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44" w:rsidRDefault="0067133E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1814195</wp:posOffset>
                </wp:positionV>
                <wp:extent cx="4197350" cy="0"/>
                <wp:effectExtent l="8890" t="13970" r="13335" b="508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73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7.2pt;margin-top:142.85pt;width:330.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2167890</wp:posOffset>
                </wp:positionV>
                <wp:extent cx="4224655" cy="0"/>
                <wp:effectExtent l="9525" t="15240" r="13970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246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6.5pt;margin-top:170.7pt;width:332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2297430</wp:posOffset>
                </wp:positionH>
                <wp:positionV relativeFrom="page">
                  <wp:posOffset>1835785</wp:posOffset>
                </wp:positionV>
                <wp:extent cx="0" cy="311150"/>
                <wp:effectExtent l="11430" t="6985" r="762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0.9pt;margin-top:144.55pt;width:0;height:24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A6944" w:rsidRDefault="00B64864">
      <w:pPr>
        <w:pStyle w:val="Nagweklubstopka20"/>
        <w:framePr w:wrap="none" w:vAnchor="page" w:hAnchor="page" w:x="307" w:y="497"/>
        <w:shd w:val="clear" w:color="auto" w:fill="auto"/>
        <w:spacing w:line="210" w:lineRule="exact"/>
      </w:pPr>
      <w:r>
        <w:rPr>
          <w:lang w:val="fr-FR" w:eastAsia="fr-FR" w:bidi="fr-FR"/>
        </w:rPr>
        <w:t xml:space="preserve">SERJA </w:t>
      </w:r>
      <w:r>
        <w:rPr>
          <w:lang w:val="ru-RU" w:eastAsia="ru-RU" w:bidi="ru-RU"/>
        </w:rPr>
        <w:t>В</w:t>
      </w:r>
      <w:r w:rsidRPr="003C688F">
        <w:rPr>
          <w:lang w:eastAsia="ru-RU" w:bidi="ru-RU"/>
        </w:rPr>
        <w:t>.</w:t>
      </w:r>
    </w:p>
    <w:p w:rsidR="005A6944" w:rsidRDefault="00B64864">
      <w:pPr>
        <w:pStyle w:val="Nagweklubstopka20"/>
        <w:framePr w:wrap="none" w:vAnchor="page" w:hAnchor="page" w:x="2769" w:y="473"/>
        <w:shd w:val="clear" w:color="auto" w:fill="auto"/>
        <w:spacing w:line="210" w:lineRule="exact"/>
      </w:pPr>
      <w:r>
        <w:t>KWIECIEŃ 1920</w:t>
      </w:r>
    </w:p>
    <w:p w:rsidR="005A6944" w:rsidRDefault="00B64864">
      <w:pPr>
        <w:pStyle w:val="Nagweklubstopka20"/>
        <w:framePr w:wrap="none" w:vAnchor="page" w:hAnchor="page" w:x="5736" w:y="506"/>
        <w:shd w:val="clear" w:color="auto" w:fill="auto"/>
        <w:spacing w:line="210" w:lineRule="exact"/>
      </w:pPr>
      <w:r>
        <w:t>ZESZYT 14.</w:t>
      </w:r>
    </w:p>
    <w:p w:rsidR="005A6944" w:rsidRDefault="00B64864">
      <w:pPr>
        <w:pStyle w:val="Nagwek10"/>
        <w:framePr w:wrap="none" w:vAnchor="page" w:hAnchor="page" w:x="264" w:y="1211"/>
        <w:shd w:val="clear" w:color="auto" w:fill="auto"/>
        <w:spacing w:after="0" w:line="560" w:lineRule="exact"/>
      </w:pPr>
      <w:bookmarkStart w:id="1" w:name="bookmark0"/>
      <w:r>
        <w:t>PORADNIK JĘZYKOWY</w:t>
      </w:r>
      <w:bookmarkEnd w:id="1"/>
    </w:p>
    <w:p w:rsidR="005A6944" w:rsidRDefault="00B64864">
      <w:pPr>
        <w:pStyle w:val="Teksttreci30"/>
        <w:framePr w:w="6744" w:h="520" w:hRule="exact" w:wrap="none" w:vAnchor="page" w:hAnchor="page" w:x="264" w:y="2206"/>
        <w:shd w:val="clear" w:color="auto" w:fill="auto"/>
        <w:spacing w:before="0" w:after="70" w:line="160" w:lineRule="exact"/>
        <w:ind w:right="20"/>
      </w:pPr>
      <w:r>
        <w:t>Wychodzi na początku każdego miesiąca prócz sierpnia i września.</w:t>
      </w:r>
    </w:p>
    <w:p w:rsidR="005A6944" w:rsidRDefault="00B64864">
      <w:pPr>
        <w:pStyle w:val="Teksttreci40"/>
        <w:framePr w:w="6744" w:h="520" w:hRule="exact" w:wrap="none" w:vAnchor="page" w:hAnchor="page" w:x="264" w:y="2206"/>
        <w:shd w:val="clear" w:color="auto" w:fill="auto"/>
        <w:spacing w:before="0" w:line="200" w:lineRule="exact"/>
        <w:ind w:right="20"/>
      </w:pPr>
      <w:r>
        <w:t>ADRES REDAKCJI: KRAKÓW, UL. PODWALE 7. II.</w:t>
      </w:r>
    </w:p>
    <w:p w:rsidR="005A6944" w:rsidRDefault="00B64864">
      <w:pPr>
        <w:pStyle w:val="Teksttreci50"/>
        <w:framePr w:w="3082" w:h="490" w:hRule="exact" w:wrap="none" w:vAnchor="page" w:hAnchor="page" w:x="316" w:y="2868"/>
        <w:shd w:val="clear" w:color="auto" w:fill="auto"/>
      </w:pPr>
      <w:r>
        <w:t>PRZEDPŁATA roczna wynosi w całej Polsce mp 40 bez przesyłki pocztowej.</w:t>
      </w:r>
    </w:p>
    <w:p w:rsidR="005A6944" w:rsidRDefault="00B64864">
      <w:pPr>
        <w:pStyle w:val="Teksttreci60"/>
        <w:framePr w:w="3134" w:h="446" w:hRule="exact" w:wrap="none" w:vAnchor="page" w:hAnchor="page" w:x="3873" w:y="2916"/>
        <w:shd w:val="clear" w:color="auto" w:fill="auto"/>
      </w:pPr>
      <w:r>
        <w:t>Administracja" i ekspedycja główna w księgarni</w:t>
      </w:r>
      <w:r>
        <w:br/>
        <w:t>G. Gebethnera i Sp. w Krakowie.</w:t>
      </w:r>
      <w:r>
        <w:br/>
        <w:t>Przedpłatę przyjmują wszystkie księgarnie.</w:t>
      </w:r>
    </w:p>
    <w:p w:rsidR="005A6944" w:rsidRDefault="00B64864">
      <w:pPr>
        <w:pStyle w:val="Teksttreci70"/>
        <w:framePr w:w="6744" w:h="7269" w:hRule="exact" w:wrap="none" w:vAnchor="page" w:hAnchor="page" w:x="264" w:y="4037"/>
        <w:numPr>
          <w:ilvl w:val="0"/>
          <w:numId w:val="1"/>
        </w:numPr>
        <w:shd w:val="clear" w:color="auto" w:fill="auto"/>
        <w:tabs>
          <w:tab w:val="left" w:pos="2150"/>
        </w:tabs>
        <w:spacing w:after="271" w:line="200" w:lineRule="exact"/>
        <w:ind w:left="1900"/>
      </w:pPr>
      <w:r>
        <w:t>GWAŁCENIE JĘZYKA.</w:t>
      </w:r>
    </w:p>
    <w:p w:rsidR="005A6944" w:rsidRDefault="00B64864">
      <w:pPr>
        <w:pStyle w:val="Teksttreci20"/>
        <w:framePr w:w="6744" w:h="7269" w:hRule="exact" w:wrap="none" w:vAnchor="page" w:hAnchor="page" w:x="264" w:y="4037"/>
        <w:shd w:val="clear" w:color="auto" w:fill="auto"/>
        <w:spacing w:before="0"/>
        <w:ind w:firstLine="560"/>
      </w:pPr>
      <w:r>
        <w:t xml:space="preserve">Spotkałem się dwukrotnie w życiu z naganą, że używam niepoprawnych wyrażeń językowych: raz od śp. </w:t>
      </w:r>
      <w:r>
        <w:rPr>
          <w:rStyle w:val="Teksttreci2Odstpy2pt"/>
        </w:rPr>
        <w:t xml:space="preserve">Jana Karłowicza </w:t>
      </w:r>
      <w:r>
        <w:t xml:space="preserve">kiedym do niego zaadresował list: </w:t>
      </w:r>
      <w:r>
        <w:rPr>
          <w:rStyle w:val="Teksttreci2105ptKursywa"/>
        </w:rPr>
        <w:t>we Warszawie,</w:t>
      </w:r>
      <w:r>
        <w:t xml:space="preserve"> drugi raz pośrednio od </w:t>
      </w:r>
      <w:r>
        <w:rPr>
          <w:rStyle w:val="Teksttreci2Odstpy2pt"/>
        </w:rPr>
        <w:t>Stefana Żeromskiego,</w:t>
      </w:r>
      <w:r>
        <w:t xml:space="preserve"> który w »Kuszeniu Judasza" na str. 200 i w artykule »Języka polskiego« z r. 1916. pt. »G czystość i poprawność języka« (str. 111) wyśmiał zwrot »we Widniu«, jakiego używałem od dzieciństwa i dotąd uważałem za zupełnie poprawny. Karłowiczowi szło przedewszystkiem o owo </w:t>
      </w:r>
      <w:r>
        <w:rPr>
          <w:rStyle w:val="Teksttreci2105ptKursywa"/>
        </w:rPr>
        <w:t>e</w:t>
      </w:r>
      <w:r>
        <w:t xml:space="preserve"> przy przyimku </w:t>
      </w:r>
      <w:r>
        <w:rPr>
          <w:rStyle w:val="Teksttreci2105ptKursywa"/>
        </w:rPr>
        <w:t>w,</w:t>
      </w:r>
      <w:r>
        <w:t xml:space="preserve"> bo twierdził, że tylko czasem i wyjątkowo (nie podawał wyjątków) można użyć </w:t>
      </w:r>
      <w:r>
        <w:rPr>
          <w:rStyle w:val="Teksttreci2105ptKursywa"/>
        </w:rPr>
        <w:t>we;</w:t>
      </w:r>
      <w:r>
        <w:t xml:space="preserve"> Żeromski, odcinając się »Sonetowi« (pseudonim) za wytknięcie nie błędnych wyrażeń, mówi przy końcu ustępu II: «Błędem prowincjonalnym, który p. »Sonet« kilkakroć popełnia, jest zaopatrywanie przyimków </w:t>
      </w:r>
      <w:r>
        <w:rPr>
          <w:rStyle w:val="Teksttreci2105ptKursywa"/>
        </w:rPr>
        <w:t>w i z w</w:t>
      </w:r>
      <w:r>
        <w:t xml:space="preserve"> zbyteczne e. Pisze: </w:t>
      </w:r>
      <w:r>
        <w:rPr>
          <w:rStyle w:val="Teksttreci2105ptKursywa"/>
        </w:rPr>
        <w:t>»we</w:t>
      </w:r>
      <w:r>
        <w:t xml:space="preserve"> Warszawie«,  </w:t>
      </w:r>
      <w:r>
        <w:rPr>
          <w:rStyle w:val="Teksttreci2105ptKursywa"/>
        </w:rPr>
        <w:t>we</w:t>
      </w:r>
      <w:r>
        <w:t xml:space="preserve"> wszystkich warstwach inteligencji  «przykłady wzięte </w:t>
      </w:r>
      <w:r>
        <w:rPr>
          <w:rStyle w:val="Teksttreci2105ptKursywa"/>
        </w:rPr>
        <w:t xml:space="preserve">ze </w:t>
      </w:r>
      <w:r>
        <w:t xml:space="preserve">życia«. </w:t>
      </w:r>
      <w:r>
        <w:rPr>
          <w:rStyle w:val="Teksttreci2Odstpy2pt"/>
        </w:rPr>
        <w:t xml:space="preserve">Tylko w wypadkach, gdy po przyimkach </w:t>
      </w:r>
      <w:r>
        <w:rPr>
          <w:rStyle w:val="Teksttreci2105ptKursywa"/>
        </w:rPr>
        <w:t>w</w:t>
      </w:r>
      <w:r>
        <w:rPr>
          <w:rStyle w:val="Teksttreci2Odstpy2pt"/>
        </w:rPr>
        <w:t xml:space="preserve"> i </w:t>
      </w:r>
      <w:r>
        <w:rPr>
          <w:rStyle w:val="Teksttreci2105ptKursywa"/>
        </w:rPr>
        <w:t>z</w:t>
      </w:r>
      <w:r>
        <w:rPr>
          <w:rStyle w:val="Teksttreci2Odstpy2pt"/>
        </w:rPr>
        <w:t xml:space="preserve"> następujący rzeczownik poczyna się od dwu spółgłosek  dla uniknięcia zbiegu trzech wstawiamy</w:t>
      </w:r>
      <w:r>
        <w:t xml:space="preserve"> e </w:t>
      </w:r>
      <w:r>
        <w:rPr>
          <w:vertAlign w:val="superscript"/>
        </w:rPr>
        <w:t>1</w:t>
      </w:r>
      <w:r>
        <w:t xml:space="preserve">): </w:t>
      </w:r>
      <w:r>
        <w:rPr>
          <w:rStyle w:val="Teksttreci2105ptKursywa"/>
        </w:rPr>
        <w:t>we Wrocławiu, we Włocławku</w:t>
      </w:r>
      <w:r>
        <w:t xml:space="preserve">, </w:t>
      </w:r>
      <w:r>
        <w:rPr>
          <w:rStyle w:val="Teksttreci2105ptKursywa"/>
        </w:rPr>
        <w:t>we Włoszech</w:t>
      </w:r>
      <w:r>
        <w:t xml:space="preserve">, </w:t>
      </w:r>
      <w:r>
        <w:rPr>
          <w:rStyle w:val="Teksttreci2105ptKursywa"/>
        </w:rPr>
        <w:t>we Włodawie, we Włoszczowie, we Lwowie</w:t>
      </w:r>
      <w:r>
        <w:t xml:space="preserve"> — lecz nie: </w:t>
      </w:r>
      <w:r>
        <w:rPr>
          <w:rStyle w:val="Teksttreci2105ptKursywa"/>
        </w:rPr>
        <w:t>we Londynie</w:t>
      </w:r>
      <w:r>
        <w:t xml:space="preserve">, </w:t>
      </w:r>
      <w:r>
        <w:rPr>
          <w:rStyle w:val="Teksttreci2105ptKursywa"/>
        </w:rPr>
        <w:t>we Wilnie</w:t>
      </w:r>
      <w:r>
        <w:t xml:space="preserve"> i nie </w:t>
      </w:r>
      <w:r>
        <w:rPr>
          <w:rStyle w:val="Teksttreci2105ptKursywa"/>
        </w:rPr>
        <w:t xml:space="preserve">we Wiedniu. </w:t>
      </w:r>
      <w:r>
        <w:t xml:space="preserve">Mówimy i piszemy: </w:t>
      </w:r>
      <w:r>
        <w:rPr>
          <w:rStyle w:val="Teksttreci2105ptKursywa"/>
        </w:rPr>
        <w:t>z życia, w Warszawie, w Wiedniu.</w:t>
      </w:r>
      <w:r>
        <w:t xml:space="preserve"> Ośmieszonym prowincjonalizmem jest galicyjskie, </w:t>
      </w:r>
      <w:r>
        <w:rPr>
          <w:rStyle w:val="Teksttreci2105ptKursywa"/>
        </w:rPr>
        <w:t>»we Widniu</w:t>
      </w:r>
      <w:r>
        <w:rPr>
          <w:lang w:val="fr-FR" w:eastAsia="fr-FR" w:bidi="fr-FR"/>
        </w:rPr>
        <w:t>«.</w:t>
      </w:r>
    </w:p>
    <w:p w:rsidR="005A6944" w:rsidRDefault="00B64864">
      <w:pPr>
        <w:pStyle w:val="Teksttreci20"/>
        <w:framePr w:w="6744" w:h="7269" w:hRule="exact" w:wrap="none" w:vAnchor="page" w:hAnchor="page" w:x="264" w:y="4037"/>
        <w:shd w:val="clear" w:color="auto" w:fill="auto"/>
        <w:spacing w:before="0"/>
        <w:ind w:firstLine="560"/>
      </w:pPr>
      <w:r>
        <w:t>Sprawa ta leżała mi odtąd na sercu. Walczyłem z przyzwyczajeniem a nowością, ale prawidło tej nowości nie było dość pewne, ani jasne, ani konsekwentne. Zwróciłem się do gramatyk dawnych i nowszych, przejrzałem szereg autorów, a między innymi i ostatnie utwory Żeromskiego, który mię, rodem z »Galicji«, tak wyśmiał i «ośmie-</w:t>
      </w:r>
    </w:p>
    <w:p w:rsidR="005A6944" w:rsidRDefault="00B64864">
      <w:pPr>
        <w:pStyle w:val="Teksttreci50"/>
        <w:framePr w:wrap="none" w:vAnchor="page" w:hAnchor="page" w:x="264" w:y="11504"/>
        <w:shd w:val="clear" w:color="auto" w:fill="auto"/>
        <w:spacing w:line="190" w:lineRule="exact"/>
        <w:ind w:firstLine="560"/>
      </w:pPr>
      <w:r>
        <w:t>1) Rozstrzelenie pochodzi od Redakcji.</w:t>
      </w:r>
    </w:p>
    <w:p w:rsidR="005A6944" w:rsidRDefault="005A6944">
      <w:pPr>
        <w:rPr>
          <w:sz w:val="2"/>
          <w:szCs w:val="2"/>
        </w:rPr>
        <w:sectPr w:rsidR="005A6944">
          <w:pgSz w:w="8113" w:h="132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B64864">
      <w:pPr>
        <w:pStyle w:val="Nagweklubstopka0"/>
        <w:framePr w:wrap="none" w:vAnchor="page" w:hAnchor="page" w:x="1422" w:y="177"/>
        <w:shd w:val="clear" w:color="auto" w:fill="auto"/>
        <w:spacing w:line="180" w:lineRule="exact"/>
      </w:pPr>
      <w:r>
        <w:lastRenderedPageBreak/>
        <w:t>42</w:t>
      </w:r>
    </w:p>
    <w:p w:rsidR="005A6944" w:rsidRDefault="00B64864">
      <w:pPr>
        <w:pStyle w:val="Nagweklubstopka0"/>
        <w:framePr w:wrap="none" w:vAnchor="page" w:hAnchor="page" w:x="3721" w:y="177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0"/>
        <w:framePr w:wrap="none" w:vAnchor="page" w:hAnchor="page" w:x="7739" w:y="172"/>
        <w:shd w:val="clear" w:color="auto" w:fill="auto"/>
        <w:spacing w:line="180" w:lineRule="exact"/>
      </w:pPr>
      <w:r>
        <w:rPr>
          <w:lang w:val="ru-RU" w:eastAsia="ru-RU" w:bidi="ru-RU"/>
        </w:rPr>
        <w:t>В</w:t>
      </w:r>
      <w:r w:rsidRPr="003C688F">
        <w:rPr>
          <w:lang w:eastAsia="ru-RU" w:bidi="ru-RU"/>
        </w:rPr>
        <w:t xml:space="preserve"> </w:t>
      </w:r>
      <w:r>
        <w:t>14</w:t>
      </w:r>
    </w:p>
    <w:p w:rsidR="005A6944" w:rsidRDefault="00B64864">
      <w:pPr>
        <w:pStyle w:val="Teksttreci20"/>
        <w:framePr w:w="6758" w:h="10815" w:hRule="exact" w:wrap="none" w:vAnchor="page" w:hAnchor="page" w:x="1403" w:y="661"/>
        <w:shd w:val="clear" w:color="auto" w:fill="auto"/>
        <w:spacing w:before="0" w:after="167" w:line="259" w:lineRule="exact"/>
      </w:pPr>
      <w:r>
        <w:t>szył« — i rezultat mych dociekań składam ku nauce i przestrodze moim Czytelnikom.</w:t>
      </w:r>
    </w:p>
    <w:p w:rsidR="005A6944" w:rsidRDefault="00B64864">
      <w:pPr>
        <w:pStyle w:val="Nagwek40"/>
        <w:framePr w:w="6758" w:h="10815" w:hRule="exact" w:wrap="none" w:vAnchor="page" w:hAnchor="page" w:x="1403" w:y="661"/>
        <w:shd w:val="clear" w:color="auto" w:fill="auto"/>
        <w:spacing w:before="0" w:after="21" w:line="200" w:lineRule="exact"/>
        <w:ind w:left="20"/>
      </w:pPr>
      <w:bookmarkStart w:id="2" w:name="bookmark1"/>
      <w:r>
        <w:t>I.</w:t>
      </w:r>
      <w:bookmarkEnd w:id="2"/>
    </w:p>
    <w:p w:rsidR="005A6944" w:rsidRDefault="00B64864">
      <w:pPr>
        <w:pStyle w:val="Teksttreci20"/>
        <w:framePr w:w="6758" w:h="10815" w:hRule="exact" w:wrap="none" w:vAnchor="page" w:hAnchor="page" w:x="1403" w:y="661"/>
        <w:shd w:val="clear" w:color="auto" w:fill="auto"/>
        <w:spacing w:before="0"/>
        <w:ind w:firstLine="580"/>
      </w:pPr>
      <w:r>
        <w:t>Z gramatyk i pism różnych, poświęconych sprawom językowym, dowiedziałem się nie wiele, bo zwykle tak bywa, że sprawy trudne i zawikłane pomija się świadomie, a tylko o rzeczach powszechnie, znanych mówi się szeroko.</w:t>
      </w:r>
    </w:p>
    <w:p w:rsidR="005A6944" w:rsidRDefault="00B64864">
      <w:pPr>
        <w:pStyle w:val="Teksttreci80"/>
        <w:framePr w:w="6758" w:h="10815" w:hRule="exact" w:wrap="none" w:vAnchor="page" w:hAnchor="page" w:x="1403" w:y="661"/>
        <w:shd w:val="clear" w:color="auto" w:fill="auto"/>
        <w:ind w:firstLine="580"/>
      </w:pPr>
      <w:r>
        <w:rPr>
          <w:rStyle w:val="Teksttreci810ptBezkursywyOdstpy2pt"/>
        </w:rPr>
        <w:t>Kopczyńskiego</w:t>
      </w:r>
      <w:r>
        <w:rPr>
          <w:rStyle w:val="Teksttreci810ptBezkursywy"/>
        </w:rPr>
        <w:t xml:space="preserve"> »Poprawa błędów« (Warsz. 1808) mieścina str. 53 w dalszym ciągu «błędy i poprawy</w:t>
      </w:r>
      <w:r w:rsidR="003C688F">
        <w:rPr>
          <w:rStyle w:val="Teksttreci810ptBezkursywy"/>
        </w:rPr>
        <w:t>”</w:t>
      </w:r>
      <w:r>
        <w:rPr>
          <w:rStyle w:val="Teksttreci810ptBezkursywy"/>
        </w:rPr>
        <w:t xml:space="preserve"> i tam pod </w:t>
      </w:r>
      <w:r>
        <w:t>w</w:t>
      </w:r>
      <w:r>
        <w:rPr>
          <w:rStyle w:val="Teksttreci810ptBezkursywy"/>
        </w:rPr>
        <w:t xml:space="preserve"> podano jako błędy : </w:t>
      </w:r>
      <w:r>
        <w:t>w Gdańsku, wgnać, w mgle, w Lwowie</w:t>
      </w:r>
      <w:r>
        <w:rPr>
          <w:rStyle w:val="Teksttreci810ptBezkursywy"/>
        </w:rPr>
        <w:t xml:space="preserve"> a poprawiono na: </w:t>
      </w:r>
      <w:r>
        <w:t>we Gdańsku</w:t>
      </w:r>
      <w:r>
        <w:rPr>
          <w:rStyle w:val="Teksttreci810ptBezkursywy"/>
        </w:rPr>
        <w:t xml:space="preserve">, </w:t>
      </w:r>
      <w:r>
        <w:t>wegnać, we mgle, we Lwowie;</w:t>
      </w:r>
      <w:r>
        <w:rPr>
          <w:rStyle w:val="Teksttreci810ptBezkursywy"/>
        </w:rPr>
        <w:t xml:space="preserve"> pod </w:t>
      </w:r>
      <w:r>
        <w:t>z</w:t>
      </w:r>
      <w:r>
        <w:rPr>
          <w:rStyle w:val="Teksttreci810ptBezkursywy"/>
        </w:rPr>
        <w:t xml:space="preserve"> jako błędy: </w:t>
      </w:r>
      <w:r>
        <w:t>z czterema, z drzwi, z Gdańska, z Lwowa, z mną, z smutkiem, z Szląska, z Tczowa, z wszystkiemi</w:t>
      </w:r>
      <w:r>
        <w:rPr>
          <w:rStyle w:val="Teksttreci810ptBezkursywy"/>
        </w:rPr>
        <w:t xml:space="preserve"> a poprawiono na: </w:t>
      </w:r>
      <w:r>
        <w:t>ze czterema, ze drzwi, ze Gdańska, ze Lwowa, ze mną, ze smutkiem, ze Szląska, ze Tczowa, ze wszystkiemi.</w:t>
      </w:r>
    </w:p>
    <w:p w:rsidR="005A6944" w:rsidRDefault="00B64864">
      <w:pPr>
        <w:pStyle w:val="Teksttreci20"/>
        <w:framePr w:w="6758" w:h="10815" w:hRule="exact" w:wrap="none" w:vAnchor="page" w:hAnchor="page" w:x="1403" w:y="661"/>
        <w:shd w:val="clear" w:color="auto" w:fill="auto"/>
        <w:spacing w:before="0"/>
        <w:ind w:firstLine="580"/>
      </w:pPr>
      <w:r>
        <w:t xml:space="preserve">H. </w:t>
      </w:r>
      <w:r>
        <w:rPr>
          <w:rStyle w:val="Teksttreci2Odstpy2pt"/>
        </w:rPr>
        <w:t>Sucheckiego</w:t>
      </w:r>
      <w:r>
        <w:t xml:space="preserve"> «Nauka języka polskiego« (Lwów 1849) na str. 168 mówi: «Kiedy jednozgłoskowy przyimek(!) na spółgłoskę zakończony, przed słowem, zaczynającem się kilką spółgłoskami, łagodnie wymówić nie można, przydajemy mu wygłos eufoniczny </w:t>
      </w:r>
      <w:r>
        <w:rPr>
          <w:rStyle w:val="Teksttreci2105ptKursywa"/>
        </w:rPr>
        <w:t xml:space="preserve">-e </w:t>
      </w:r>
      <w:r>
        <w:t xml:space="preserve">np. za ostro brzmi: </w:t>
      </w:r>
      <w:r>
        <w:rPr>
          <w:rStyle w:val="Teksttreci2105ptKursywa"/>
        </w:rPr>
        <w:t xml:space="preserve">w Lwowie, z stratą, pod drzwiami, z zbożem, </w:t>
      </w:r>
      <w:r>
        <w:t xml:space="preserve">łagodniej: </w:t>
      </w:r>
      <w:r>
        <w:rPr>
          <w:rStyle w:val="Teksttreci2105ptKursywa"/>
        </w:rPr>
        <w:t>we Lwowie, ze stratą, pode drzwiami, ze zbożem.</w:t>
      </w:r>
      <w:r>
        <w:t xml:space="preserve"> Tak też: </w:t>
      </w:r>
      <w:r>
        <w:rPr>
          <w:rStyle w:val="Teksttreci2105ptKursywa"/>
        </w:rPr>
        <w:t>pode dworem, nade dniem, ze wszystkimi</w:t>
      </w:r>
      <w:r>
        <w:t xml:space="preserve"> itp. Zawsze się mówi : </w:t>
      </w:r>
      <w:r>
        <w:rPr>
          <w:rStyle w:val="Teksttreci2105ptKursywa"/>
        </w:rPr>
        <w:t>beze mnie, ode mnie, przeze mnie, nade mną, pode mną, przede mnie, we mnie, ze mnie.</w:t>
      </w:r>
    </w:p>
    <w:p w:rsidR="005A6944" w:rsidRDefault="00B64864">
      <w:pPr>
        <w:pStyle w:val="Teksttreci20"/>
        <w:framePr w:w="6758" w:h="10815" w:hRule="exact" w:wrap="none" w:vAnchor="page" w:hAnchor="page" w:x="1403" w:y="661"/>
        <w:shd w:val="clear" w:color="auto" w:fill="auto"/>
        <w:spacing w:before="0"/>
        <w:ind w:firstLine="580"/>
      </w:pPr>
      <w:r>
        <w:rPr>
          <w:rStyle w:val="Teksttreci2Odstpy2pt"/>
        </w:rPr>
        <w:t>Małecki</w:t>
      </w:r>
      <w:r>
        <w:t xml:space="preserve"> w «Gramatyce historyczno-porównawczej« (II, str. 332) w osobnej uwadze objaśnia formy przyimków </w:t>
      </w:r>
      <w:r>
        <w:rPr>
          <w:rStyle w:val="Teksttreci2105ptKursywa"/>
        </w:rPr>
        <w:t>beze, ode</w:t>
      </w:r>
      <w:r>
        <w:t xml:space="preserve">, </w:t>
      </w:r>
      <w:r>
        <w:rPr>
          <w:rStyle w:val="Teksttreci2105ptKursywa"/>
        </w:rPr>
        <w:t>przeze, ze, we, nade, pode, przede</w:t>
      </w:r>
      <w:r>
        <w:t xml:space="preserve"> w ten sposób:</w:t>
      </w:r>
    </w:p>
    <w:p w:rsidR="005A6944" w:rsidRDefault="00B64864">
      <w:pPr>
        <w:pStyle w:val="Teksttreci20"/>
        <w:framePr w:w="6758" w:h="10815" w:hRule="exact" w:wrap="none" w:vAnchor="page" w:hAnchor="page" w:x="1403" w:y="661"/>
        <w:shd w:val="clear" w:color="auto" w:fill="auto"/>
        <w:spacing w:before="0"/>
        <w:ind w:firstLine="580"/>
      </w:pPr>
      <w:r>
        <w:t xml:space="preserve">«Poumieszczane tu w nawiasie </w:t>
      </w:r>
      <w:r>
        <w:rPr>
          <w:rStyle w:val="Teksttreci2105ptKursywa"/>
        </w:rPr>
        <w:t>»beze, ode, przeze, ze, we, nade, pode, przede</w:t>
      </w:r>
      <w:r>
        <w:t xml:space="preserve"> mają to e nakrawędne zamiast ŭ, na którą to samogłoskę, niegdyś się te partykuły kończyły w każdem swojem użyciu (tak to jest np. jeszcze w starosł. tekstach). Później tu owo </w:t>
      </w:r>
      <w:r>
        <w:rPr>
          <w:rStyle w:val="Teksttreci2105ptKursywa"/>
          <w:lang w:val="ru-RU" w:eastAsia="ru-RU" w:bidi="ru-RU"/>
        </w:rPr>
        <w:t>й</w:t>
      </w:r>
      <w:r w:rsidRPr="003C688F">
        <w:rPr>
          <w:lang w:eastAsia="ru-RU" w:bidi="ru-RU"/>
        </w:rPr>
        <w:t xml:space="preserve"> </w:t>
      </w:r>
      <w:r>
        <w:t xml:space="preserve">odrzucone zostało a w wyjątkowych razach (w myśl § 10) zastąpiło je e np. w wyrażeniach: </w:t>
      </w:r>
      <w:r>
        <w:rPr>
          <w:rStyle w:val="Teksttreci2105ptKursywa"/>
        </w:rPr>
        <w:t>beze-mnie, ode Lwowa, ze Śremu, przeze-mnie, pode-mną, przede święty</w:t>
      </w:r>
      <w:r>
        <w:t xml:space="preserve"> itp.«</w:t>
      </w:r>
    </w:p>
    <w:p w:rsidR="005A6944" w:rsidRDefault="00B64864">
      <w:pPr>
        <w:pStyle w:val="Teksttreci20"/>
        <w:framePr w:w="6758" w:h="10815" w:hRule="exact" w:wrap="none" w:vAnchor="page" w:hAnchor="page" w:x="1403" w:y="661"/>
        <w:shd w:val="clear" w:color="auto" w:fill="auto"/>
        <w:spacing w:before="0"/>
        <w:ind w:firstLine="580"/>
      </w:pPr>
      <w:r>
        <w:t>A. G. Bem w «Zarysie wykładu mowy polskiej« (str. 75) omawiając sposoby unikania zbiegu niezgodnych spółgłosek pisze :</w:t>
      </w:r>
    </w:p>
    <w:p w:rsidR="005A6944" w:rsidRDefault="00B64864">
      <w:pPr>
        <w:pStyle w:val="Teksttreci20"/>
        <w:framePr w:w="6758" w:h="10815" w:hRule="exact" w:wrap="none" w:vAnchor="page" w:hAnchor="page" w:x="1403" w:y="661"/>
        <w:shd w:val="clear" w:color="auto" w:fill="auto"/>
        <w:spacing w:before="0"/>
        <w:ind w:firstLine="580"/>
      </w:pPr>
      <w:r>
        <w:t xml:space="preserve">«Zbieg niezgodnych między sobą szeptów usuwa ona (polszczyzna) różnymi sposoby: 1) przez wtrącanie samogłoski </w:t>
      </w:r>
      <w:r>
        <w:rPr>
          <w:rStyle w:val="Teksttreci2105ptKursywa"/>
        </w:rPr>
        <w:t>e</w:t>
      </w:r>
      <w:r>
        <w:t xml:space="preserve"> (je) np. </w:t>
      </w:r>
      <w:r>
        <w:rPr>
          <w:rStyle w:val="Teksttreci2105ptKursywa"/>
        </w:rPr>
        <w:t xml:space="preserve">kocieł </w:t>
      </w:r>
      <w:r>
        <w:t xml:space="preserve">(zam. kotł), </w:t>
      </w:r>
      <w:r>
        <w:rPr>
          <w:rStyle w:val="Teksttreci2105ptKursywa"/>
        </w:rPr>
        <w:t>zestawić</w:t>
      </w:r>
      <w:r>
        <w:t xml:space="preserve"> (zam. zstawić)..,</w:t>
      </w:r>
    </w:p>
    <w:p w:rsidR="005A6944" w:rsidRDefault="00B64864">
      <w:pPr>
        <w:pStyle w:val="Teksttreci20"/>
        <w:framePr w:w="6758" w:h="10815" w:hRule="exact" w:wrap="none" w:vAnchor="page" w:hAnchor="page" w:x="1403" w:y="661"/>
        <w:shd w:val="clear" w:color="auto" w:fill="auto"/>
        <w:spacing w:before="0"/>
        <w:ind w:firstLine="580"/>
      </w:pPr>
      <w:r>
        <w:t xml:space="preserve">W «Gramatyce j. pol.« Steina i Zawilińskiego str. 310, § 562, uw. 2. «Form z e używamy przed zbiegiem spółgłosek np. </w:t>
      </w:r>
      <w:r>
        <w:rPr>
          <w:rStyle w:val="Teksttreci2105ptKursywa"/>
        </w:rPr>
        <w:t>obe-rwać,</w:t>
      </w:r>
    </w:p>
    <w:p w:rsidR="005A6944" w:rsidRDefault="005A6944">
      <w:pPr>
        <w:rPr>
          <w:sz w:val="2"/>
          <w:szCs w:val="2"/>
        </w:rPr>
        <w:sectPr w:rsidR="005A694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B64864">
      <w:pPr>
        <w:pStyle w:val="Nagweklubstopka0"/>
        <w:framePr w:wrap="none" w:vAnchor="page" w:hAnchor="page" w:x="273" w:y="562"/>
        <w:shd w:val="clear" w:color="auto" w:fill="auto"/>
        <w:spacing w:line="180" w:lineRule="exact"/>
      </w:pPr>
      <w:r>
        <w:rPr>
          <w:lang w:val="ru-RU" w:eastAsia="ru-RU" w:bidi="ru-RU"/>
        </w:rPr>
        <w:lastRenderedPageBreak/>
        <w:t>В</w:t>
      </w:r>
      <w:r w:rsidRPr="003C688F">
        <w:rPr>
          <w:lang w:eastAsia="ru-RU" w:bidi="ru-RU"/>
        </w:rPr>
        <w:t xml:space="preserve"> </w:t>
      </w:r>
      <w:r>
        <w:t>14</w:t>
      </w:r>
    </w:p>
    <w:p w:rsidR="005A6944" w:rsidRDefault="00B64864">
      <w:pPr>
        <w:pStyle w:val="Nagweklubstopka0"/>
        <w:framePr w:wrap="none" w:vAnchor="page" w:hAnchor="page" w:x="2549" w:y="577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0"/>
        <w:framePr w:wrap="none" w:vAnchor="page" w:hAnchor="page" w:x="6734" w:y="596"/>
        <w:shd w:val="clear" w:color="auto" w:fill="auto"/>
        <w:spacing w:line="180" w:lineRule="exact"/>
      </w:pPr>
      <w:r>
        <w:t>48</w:t>
      </w:r>
    </w:p>
    <w:p w:rsidR="005A6944" w:rsidRDefault="00B64864">
      <w:pPr>
        <w:pStyle w:val="Teksttreci80"/>
        <w:framePr w:w="6706" w:h="2359" w:hRule="exact" w:wrap="none" w:vAnchor="page" w:hAnchor="page" w:x="225" w:y="1092"/>
        <w:shd w:val="clear" w:color="auto" w:fill="auto"/>
        <w:spacing w:line="250" w:lineRule="exact"/>
      </w:pPr>
      <w:r>
        <w:t>ode-tchnąć, przeze-mnie, pode Lwowem, we dworze, ze szkoły.</w:t>
      </w:r>
      <w:r>
        <w:rPr>
          <w:rStyle w:val="Teksttreci810ptBezkursywy"/>
        </w:rPr>
        <w:t xml:space="preserve"> Czasem mamy formy wyrazów z e lub bez... </w:t>
      </w:r>
      <w:r>
        <w:t>w środę</w:t>
      </w:r>
      <w:r>
        <w:rPr>
          <w:rStyle w:val="Teksttreci810ptBezkursywy"/>
        </w:rPr>
        <w:t xml:space="preserve"> i </w:t>
      </w:r>
      <w:r>
        <w:t>we środę, pod Lwowem</w:t>
      </w:r>
      <w:r>
        <w:rPr>
          <w:rStyle w:val="Teksttreci810ptBezkursywy"/>
        </w:rPr>
        <w:t xml:space="preserve"> i </w:t>
      </w:r>
      <w:r>
        <w:t>pode Lwowem</w:t>
      </w:r>
      <w:r>
        <w:rPr>
          <w:rStyle w:val="Teksttreci810ptBezkursywy"/>
        </w:rPr>
        <w:t xml:space="preserve"> itp.«</w:t>
      </w:r>
    </w:p>
    <w:p w:rsidR="005A6944" w:rsidRDefault="00B64864">
      <w:pPr>
        <w:pStyle w:val="Teksttreci20"/>
        <w:framePr w:w="6706" w:h="2359" w:hRule="exact" w:wrap="none" w:vAnchor="page" w:hAnchor="page" w:x="225" w:y="1092"/>
        <w:shd w:val="clear" w:color="auto" w:fill="auto"/>
        <w:spacing w:before="0" w:after="100" w:line="250" w:lineRule="exact"/>
        <w:ind w:firstLine="580"/>
        <w:jc w:val="left"/>
      </w:pPr>
      <w:r>
        <w:t>Tyle w gramatykach.</w:t>
      </w:r>
    </w:p>
    <w:p w:rsidR="005A6944" w:rsidRDefault="00B64864">
      <w:pPr>
        <w:pStyle w:val="Teksttreci20"/>
        <w:framePr w:w="6706" w:h="2359" w:hRule="exact" w:wrap="none" w:vAnchor="page" w:hAnchor="page" w:x="225" w:y="1092"/>
        <w:shd w:val="clear" w:color="auto" w:fill="auto"/>
        <w:spacing w:before="0" w:line="200" w:lineRule="exact"/>
        <w:ind w:left="3280"/>
        <w:jc w:val="left"/>
      </w:pPr>
      <w:r>
        <w:t>II.</w:t>
      </w:r>
    </w:p>
    <w:p w:rsidR="005A6944" w:rsidRDefault="00B64864">
      <w:pPr>
        <w:pStyle w:val="Teksttreci90"/>
        <w:framePr w:w="6706" w:h="2359" w:hRule="exact" w:wrap="none" w:vAnchor="page" w:hAnchor="page" w:x="225" w:y="1092"/>
        <w:shd w:val="clear" w:color="auto" w:fill="auto"/>
        <w:spacing w:after="22" w:line="80" w:lineRule="exact"/>
        <w:ind w:left="5240"/>
      </w:pPr>
      <w:r>
        <w:t>\</w:t>
      </w:r>
    </w:p>
    <w:p w:rsidR="005A6944" w:rsidRDefault="00B64864">
      <w:pPr>
        <w:pStyle w:val="Teksttreci20"/>
        <w:framePr w:w="6706" w:h="2359" w:hRule="exact" w:wrap="none" w:vAnchor="page" w:hAnchor="page" w:x="225" w:y="1092"/>
        <w:shd w:val="clear" w:color="auto" w:fill="auto"/>
        <w:spacing w:before="0" w:after="92" w:line="250" w:lineRule="exact"/>
        <w:ind w:firstLine="580"/>
        <w:jc w:val="left"/>
      </w:pPr>
      <w:r>
        <w:t xml:space="preserve">Przypatrzmy się teraz językowi literackiemu i zbierzmy ile możności liczne </w:t>
      </w:r>
      <w:r>
        <w:rPr>
          <w:rStyle w:val="Teksttreci2Odstpy2pt"/>
        </w:rPr>
        <w:t>przykłady</w:t>
      </w:r>
      <w:r>
        <w:t xml:space="preserve"> z ostatnich prac Żeromskiego </w:t>
      </w:r>
      <w:r>
        <w:rPr>
          <w:vertAlign w:val="superscript"/>
        </w:rPr>
        <w:t xml:space="preserve"> 1</w:t>
      </w:r>
      <w:r>
        <w:t>).</w:t>
      </w:r>
    </w:p>
    <w:p w:rsidR="005A6944" w:rsidRDefault="00B64864">
      <w:pPr>
        <w:pStyle w:val="Teksttreci20"/>
        <w:framePr w:w="6706" w:h="2359" w:hRule="exact" w:wrap="none" w:vAnchor="page" w:hAnchor="page" w:x="225" w:y="1092"/>
        <w:shd w:val="clear" w:color="auto" w:fill="auto"/>
        <w:tabs>
          <w:tab w:val="left" w:pos="3119"/>
          <w:tab w:val="left" w:pos="4766"/>
        </w:tabs>
        <w:spacing w:before="0" w:line="210" w:lineRule="exact"/>
        <w:ind w:left="1540"/>
      </w:pPr>
      <w:r>
        <w:t xml:space="preserve">I. </w:t>
      </w:r>
      <w:r>
        <w:rPr>
          <w:rStyle w:val="Teksttreci2105ptKursywa"/>
        </w:rPr>
        <w:t>w</w:t>
      </w:r>
      <w:r>
        <w:rPr>
          <w:rStyle w:val="Teksttreci2105ptKursywa"/>
        </w:rPr>
        <w:tab/>
      </w:r>
      <w:r>
        <w:tab/>
        <w:t xml:space="preserve">II. </w:t>
      </w:r>
      <w:r>
        <w:rPr>
          <w:rStyle w:val="Teksttreci2105ptKursywa"/>
        </w:rPr>
        <w:t>we</w:t>
      </w:r>
    </w:p>
    <w:p w:rsidR="005A6944" w:rsidRDefault="00B64864">
      <w:pPr>
        <w:pStyle w:val="Teksttreci20"/>
        <w:framePr w:w="3178" w:h="7214" w:hRule="exact" w:wrap="none" w:vAnchor="page" w:hAnchor="page" w:x="225" w:y="3450"/>
        <w:shd w:val="clear" w:color="auto" w:fill="auto"/>
        <w:spacing w:before="0"/>
        <w:jc w:val="left"/>
      </w:pPr>
      <w:r>
        <w:rPr>
          <w:rStyle w:val="Teksttreci2105ptKursywa"/>
        </w:rPr>
        <w:t>w Wiśle</w:t>
      </w:r>
      <w:r>
        <w:t xml:space="preserve"> W. 23 </w:t>
      </w:r>
      <w:r>
        <w:rPr>
          <w:rStyle w:val="Teksttreci2105ptKursywa"/>
        </w:rPr>
        <w:t>w wiązadłach</w:t>
      </w:r>
      <w:r>
        <w:t xml:space="preserve"> W. 29 </w:t>
      </w:r>
      <w:r>
        <w:rPr>
          <w:rStyle w:val="Teksttreci2105ptKursywa"/>
        </w:rPr>
        <w:t>w Warszawie</w:t>
      </w:r>
      <w:r>
        <w:t xml:space="preserve"> P. 5, NJ. 5, Ch. 285 </w:t>
      </w:r>
      <w:r>
        <w:rPr>
          <w:rStyle w:val="Teksttreci2105ptKursywa"/>
        </w:rPr>
        <w:t>w fabrykach</w:t>
      </w:r>
      <w:r>
        <w:t xml:space="preserve"> Ch. 8 </w:t>
      </w:r>
      <w:r>
        <w:rPr>
          <w:rStyle w:val="Teksttreci2105ptKursywa"/>
        </w:rPr>
        <w:t>w willi</w:t>
      </w:r>
      <w:r>
        <w:t xml:space="preserve"> Ch. 11, 52 </w:t>
      </w:r>
      <w:r>
        <w:rPr>
          <w:rStyle w:val="Teksttreci2105ptKursywa"/>
        </w:rPr>
        <w:t>w wodzie</w:t>
      </w:r>
      <w:r>
        <w:t xml:space="preserve"> Ch. 30, 244 </w:t>
      </w:r>
      <w:r>
        <w:rPr>
          <w:rStyle w:val="Teksttreci2105ptKursywa"/>
        </w:rPr>
        <w:t>w weselu</w:t>
      </w:r>
      <w:r>
        <w:t xml:space="preserve"> Ch. 42 </w:t>
      </w:r>
      <w:r>
        <w:rPr>
          <w:rStyle w:val="Teksttreci2105ptKursywa"/>
        </w:rPr>
        <w:t>w wózeczku</w:t>
      </w:r>
      <w:r>
        <w:t xml:space="preserve"> Ch. 52 </w:t>
      </w:r>
      <w:r>
        <w:rPr>
          <w:rStyle w:val="Teksttreci2105ptKursywa"/>
        </w:rPr>
        <w:t>w w</w:t>
      </w:r>
      <w:r w:rsidRPr="003C688F">
        <w:rPr>
          <w:rStyle w:val="Teksttreci2105ptKursywa"/>
          <w:lang w:eastAsia="en-US" w:bidi="en-US"/>
        </w:rPr>
        <w:t>ielu</w:t>
      </w:r>
      <w:r w:rsidRPr="003C688F">
        <w:rPr>
          <w:lang w:eastAsia="en-US" w:bidi="en-US"/>
        </w:rPr>
        <w:t xml:space="preserve"> </w:t>
      </w:r>
      <w:r>
        <w:t xml:space="preserve">Ch. 52 </w:t>
      </w:r>
      <w:r>
        <w:rPr>
          <w:rStyle w:val="Teksttreci2105ptKursywa"/>
        </w:rPr>
        <w:t>w formy</w:t>
      </w:r>
      <w:r>
        <w:t xml:space="preserve"> Ch. 71 </w:t>
      </w:r>
      <w:r>
        <w:rPr>
          <w:rStyle w:val="Teksttreci2105ptKursywa"/>
        </w:rPr>
        <w:t>w fotelu</w:t>
      </w:r>
      <w:r>
        <w:t xml:space="preserve"> Ch. 109 </w:t>
      </w:r>
      <w:r>
        <w:rPr>
          <w:rStyle w:val="Teksttreci2105ptKursywa"/>
        </w:rPr>
        <w:t>w sferze</w:t>
      </w:r>
      <w:r>
        <w:t xml:space="preserve"> Ch. 123 </w:t>
      </w:r>
      <w:r>
        <w:rPr>
          <w:rStyle w:val="Teksttreci2105ptKursywa"/>
        </w:rPr>
        <w:t xml:space="preserve">w </w:t>
      </w:r>
      <w:r>
        <w:rPr>
          <w:rStyle w:val="Teksttreci2105ptKursywa"/>
          <w:lang w:val="cs-CZ" w:eastAsia="cs-CZ" w:bidi="cs-CZ"/>
        </w:rPr>
        <w:t>chróstach</w:t>
      </w:r>
      <w:r>
        <w:rPr>
          <w:lang w:val="cs-CZ" w:eastAsia="cs-CZ" w:bidi="cs-CZ"/>
        </w:rPr>
        <w:t xml:space="preserve"> </w:t>
      </w:r>
      <w:r>
        <w:t xml:space="preserve">Ch. 130 </w:t>
      </w:r>
      <w:r>
        <w:rPr>
          <w:rStyle w:val="Teksttreci2105ptKursywa"/>
        </w:rPr>
        <w:t>w trzciny</w:t>
      </w:r>
      <w:r>
        <w:t xml:space="preserve"> Ch. 134 </w:t>
      </w:r>
      <w:r>
        <w:rPr>
          <w:rStyle w:val="Teksttreci2105ptKursywa"/>
        </w:rPr>
        <w:t>w febrze</w:t>
      </w:r>
      <w:r>
        <w:t xml:space="preserve"> Ch. 140 </w:t>
      </w:r>
      <w:r>
        <w:rPr>
          <w:rStyle w:val="Teksttreci2105ptKursywa"/>
        </w:rPr>
        <w:t>w drgawkach</w:t>
      </w:r>
      <w:r>
        <w:t xml:space="preserve"> Ch. 143 </w:t>
      </w:r>
      <w:r>
        <w:rPr>
          <w:rStyle w:val="Teksttreci2105ptKursywa"/>
        </w:rPr>
        <w:t>w wiosce</w:t>
      </w:r>
      <w:r>
        <w:t xml:space="preserve"> Ch. 145 </w:t>
      </w:r>
      <w:r>
        <w:rPr>
          <w:rStyle w:val="Teksttreci2105ptKursywa"/>
        </w:rPr>
        <w:t>w zwarty</w:t>
      </w:r>
      <w:r>
        <w:t xml:space="preserve"> Ch. 157 </w:t>
      </w:r>
      <w:r>
        <w:rPr>
          <w:rStyle w:val="Teksttreci2105ptKursywa"/>
        </w:rPr>
        <w:t>w węgłach</w:t>
      </w:r>
      <w:r>
        <w:t xml:space="preserve"> Ch. 159 </w:t>
      </w:r>
      <w:r>
        <w:rPr>
          <w:rStyle w:val="Teksttreci2105ptKursywa"/>
        </w:rPr>
        <w:t>w wargach</w:t>
      </w:r>
      <w:r>
        <w:t xml:space="preserve"> Ch. 166 </w:t>
      </w:r>
      <w:r>
        <w:rPr>
          <w:rStyle w:val="Teksttreci2105ptKursywa"/>
        </w:rPr>
        <w:t>w dnie</w:t>
      </w:r>
      <w:r>
        <w:t xml:space="preserve"> Ch. 167 </w:t>
      </w:r>
      <w:r>
        <w:rPr>
          <w:rStyle w:val="Teksttreci2105ptKursywa"/>
        </w:rPr>
        <w:t>w wyżynie</w:t>
      </w:r>
      <w:r>
        <w:t xml:space="preserve"> Ch. 172 </w:t>
      </w:r>
      <w:r>
        <w:rPr>
          <w:rStyle w:val="Teksttreci2105ptKursywa"/>
        </w:rPr>
        <w:t>w wapiennych</w:t>
      </w:r>
      <w:r>
        <w:t xml:space="preserve"> Ch. 211 </w:t>
      </w:r>
      <w:r>
        <w:rPr>
          <w:rStyle w:val="Teksttreci2105ptKursywa"/>
        </w:rPr>
        <w:t>w węzeł</w:t>
      </w:r>
      <w:r>
        <w:t xml:space="preserve"> Ch. 220 </w:t>
      </w:r>
      <w:r>
        <w:rPr>
          <w:rStyle w:val="Teksttreci2105ptKursywa"/>
        </w:rPr>
        <w:t>w wagonie</w:t>
      </w:r>
      <w:r>
        <w:t xml:space="preserve"> Ch. 222 </w:t>
      </w:r>
      <w:r>
        <w:rPr>
          <w:rStyle w:val="Teksttreci2105ptKursywa"/>
        </w:rPr>
        <w:t>w wytrzymałości</w:t>
      </w:r>
      <w:r>
        <w:t xml:space="preserve"> Ch. 225 </w:t>
      </w:r>
      <w:r>
        <w:rPr>
          <w:rStyle w:val="Teksttreci2105ptKursywa"/>
        </w:rPr>
        <w:t>w wiązaniach</w:t>
      </w:r>
      <w:r>
        <w:t xml:space="preserve"> Ch. 227 </w:t>
      </w:r>
      <w:r>
        <w:rPr>
          <w:rStyle w:val="Teksttreci2105ptKursywa"/>
        </w:rPr>
        <w:t>w wieżę</w:t>
      </w:r>
      <w:r>
        <w:t xml:space="preserve"> Ch. 227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</w:rPr>
        <w:t>we wszelkich</w:t>
      </w:r>
      <w:r>
        <w:t xml:space="preserve"> P. 19, Ch. 123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we wielkich</w:t>
      </w:r>
      <w:r>
        <w:rPr>
          <w:rStyle w:val="Teksttreci810ptBezkursywy"/>
        </w:rPr>
        <w:t xml:space="preserve"> P. 41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</w:t>
      </w:r>
      <w:r>
        <w:rPr>
          <w:lang w:val="ru-RU" w:eastAsia="ru-RU" w:bidi="ru-RU"/>
        </w:rPr>
        <w:t>е</w:t>
      </w:r>
      <w:r w:rsidRPr="003C688F">
        <w:rPr>
          <w:lang w:eastAsia="ru-RU" w:bidi="ru-RU"/>
        </w:rPr>
        <w:t xml:space="preserve"> </w:t>
      </w:r>
      <w:r>
        <w:t>właściwym</w:t>
      </w:r>
      <w:r>
        <w:rPr>
          <w:rStyle w:val="Teksttreci810ptBezkursywy"/>
        </w:rPr>
        <w:t xml:space="preserve"> NJ. 8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we wszelkiem</w:t>
      </w:r>
      <w:r>
        <w:rPr>
          <w:rStyle w:val="Teksttreci810ptBezkursywy"/>
        </w:rPr>
        <w:t xml:space="preserve"> NJ. 33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</w:t>
      </w:r>
      <w:r>
        <w:rPr>
          <w:lang w:val="ru-RU" w:eastAsia="ru-RU" w:bidi="ru-RU"/>
        </w:rPr>
        <w:t>е</w:t>
      </w:r>
      <w:r w:rsidRPr="003C688F">
        <w:rPr>
          <w:lang w:eastAsia="ru-RU" w:bidi="ru-RU"/>
        </w:rPr>
        <w:t xml:space="preserve"> </w:t>
      </w:r>
      <w:r>
        <w:t>wszystkiem</w:t>
      </w:r>
      <w:r>
        <w:rPr>
          <w:rStyle w:val="Teksttreci810ptBezkursywy"/>
        </w:rPr>
        <w:t xml:space="preserve"> NJ. 43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</w:rPr>
        <w:t>we śnie</w:t>
      </w:r>
      <w:r>
        <w:t xml:space="preserve"> NJ. 153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</w:rPr>
        <w:t>we mgle</w:t>
      </w:r>
      <w:r>
        <w:t xml:space="preserve"> NJ. 205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</w:t>
      </w:r>
      <w:r>
        <w:rPr>
          <w:lang w:val="ru-RU" w:eastAsia="ru-RU" w:bidi="ru-RU"/>
        </w:rPr>
        <w:t>е</w:t>
      </w:r>
      <w:r w:rsidRPr="003C688F">
        <w:rPr>
          <w:lang w:eastAsia="ru-RU" w:bidi="ru-RU"/>
        </w:rPr>
        <w:t xml:space="preserve"> </w:t>
      </w:r>
      <w:r>
        <w:t>drzwi</w:t>
      </w:r>
      <w:r>
        <w:rPr>
          <w:rStyle w:val="Teksttreci810ptBezkursywy"/>
        </w:rPr>
        <w:t xml:space="preserve"> NJ. 228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</w:rPr>
        <w:t>w</w:t>
      </w:r>
      <w:r>
        <w:rPr>
          <w:rStyle w:val="Teksttreci2105ptKursywa"/>
          <w:lang w:val="ru-RU" w:eastAsia="ru-RU" w:bidi="ru-RU"/>
        </w:rPr>
        <w:t>е</w:t>
      </w:r>
      <w:r w:rsidRPr="003C688F">
        <w:rPr>
          <w:rStyle w:val="Teksttreci2105ptKursywa"/>
          <w:lang w:eastAsia="ru-RU" w:bidi="ru-RU"/>
        </w:rPr>
        <w:t xml:space="preserve"> </w:t>
      </w:r>
      <w:r>
        <w:rPr>
          <w:rStyle w:val="Teksttreci2105ptKursywa"/>
        </w:rPr>
        <w:t>mni</w:t>
      </w:r>
      <w:r>
        <w:rPr>
          <w:rStyle w:val="Teksttreci2105ptKursywa"/>
          <w:lang w:val="ru-RU" w:eastAsia="ru-RU" w:bidi="ru-RU"/>
        </w:rPr>
        <w:t>е</w:t>
      </w:r>
      <w:r w:rsidRPr="003C688F">
        <w:rPr>
          <w:lang w:eastAsia="ru-RU" w:bidi="ru-RU"/>
        </w:rPr>
        <w:t xml:space="preserve"> </w:t>
      </w:r>
      <w:r>
        <w:t>NJ. 231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we wsiach</w:t>
      </w:r>
      <w:r>
        <w:rPr>
          <w:rStyle w:val="Teksttreci810ptBezkursywy"/>
        </w:rPr>
        <w:t xml:space="preserve"> NJ. 247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we fresku</w:t>
      </w:r>
      <w:r>
        <w:rPr>
          <w:rStyle w:val="Teksttreci810ptBezkursywy"/>
        </w:rPr>
        <w:t xml:space="preserve"> NJ. 250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</w:rPr>
        <w:t>we dwu</w:t>
      </w:r>
      <w:r>
        <w:t xml:space="preserve"> Ch. 3, 5, 58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we florenckiem</w:t>
      </w:r>
      <w:r>
        <w:rPr>
          <w:rStyle w:val="Teksttreci810ptBezkursywy"/>
        </w:rPr>
        <w:t xml:space="preserve"> Ch. 10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we wrzące</w:t>
      </w:r>
      <w:r>
        <w:rPr>
          <w:rStyle w:val="Teksttreci810ptBezkursywy"/>
        </w:rPr>
        <w:t xml:space="preserve"> Ch. 13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</w:t>
      </w:r>
      <w:r>
        <w:rPr>
          <w:lang w:val="ru-RU" w:eastAsia="ru-RU" w:bidi="ru-RU"/>
        </w:rPr>
        <w:t>е</w:t>
      </w:r>
      <w:r w:rsidRPr="003C688F">
        <w:rPr>
          <w:lang w:eastAsia="ru-RU" w:bidi="ru-RU"/>
        </w:rPr>
        <w:t xml:space="preserve"> </w:t>
      </w:r>
      <w:r>
        <w:t>wrogą</w:t>
      </w:r>
      <w:r>
        <w:rPr>
          <w:rStyle w:val="Teksttreci810ptBezkursywy"/>
        </w:rPr>
        <w:t xml:space="preserve"> Ch. 17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</w:t>
      </w:r>
      <w:r>
        <w:rPr>
          <w:lang w:val="ru-RU" w:eastAsia="ru-RU" w:bidi="ru-RU"/>
        </w:rPr>
        <w:t>е</w:t>
      </w:r>
      <w:r w:rsidRPr="003C688F">
        <w:rPr>
          <w:lang w:eastAsia="ru-RU" w:bidi="ru-RU"/>
        </w:rPr>
        <w:t xml:space="preserve"> </w:t>
      </w:r>
      <w:r>
        <w:t>właściwej</w:t>
      </w:r>
      <w:r>
        <w:rPr>
          <w:rStyle w:val="Teksttreci810ptBezkursywy"/>
        </w:rPr>
        <w:t xml:space="preserve"> Ch. 23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</w:rPr>
        <w:t>we dnie</w:t>
      </w:r>
      <w:r>
        <w:t xml:space="preserve"> Ch. 25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</w:t>
      </w:r>
      <w:r>
        <w:rPr>
          <w:lang w:val="ru-RU" w:eastAsia="ru-RU" w:bidi="ru-RU"/>
        </w:rPr>
        <w:t>е</w:t>
      </w:r>
      <w:r w:rsidRPr="003C688F">
        <w:rPr>
          <w:lang w:eastAsia="ru-RU" w:bidi="ru-RU"/>
        </w:rPr>
        <w:t xml:space="preserve"> </w:t>
      </w:r>
      <w:r>
        <w:t>mnie</w:t>
      </w:r>
      <w:r>
        <w:rPr>
          <w:rStyle w:val="Teksttreci810ptBezkursywy"/>
        </w:rPr>
        <w:t xml:space="preserve"> Ch. 29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</w:rPr>
        <w:t>w</w:t>
      </w:r>
      <w:r>
        <w:rPr>
          <w:rStyle w:val="Teksttreci2105ptKursywa"/>
          <w:lang w:val="ru-RU" w:eastAsia="ru-RU" w:bidi="ru-RU"/>
        </w:rPr>
        <w:t>е</w:t>
      </w:r>
      <w:r w:rsidRPr="003C688F">
        <w:rPr>
          <w:rStyle w:val="Teksttreci2105ptKursywa"/>
          <w:lang w:eastAsia="ru-RU" w:bidi="ru-RU"/>
        </w:rPr>
        <w:t xml:space="preserve"> </w:t>
      </w:r>
      <w:r>
        <w:rPr>
          <w:rStyle w:val="Teksttreci2105ptKursywa"/>
        </w:rPr>
        <w:t>drzwi</w:t>
      </w:r>
      <w:r>
        <w:t xml:space="preserve"> Ch. 36, 116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</w:t>
      </w:r>
      <w:r>
        <w:rPr>
          <w:lang w:val="ru-RU" w:eastAsia="ru-RU" w:bidi="ru-RU"/>
        </w:rPr>
        <w:t>е</w:t>
      </w:r>
      <w:r w:rsidRPr="003C688F">
        <w:rPr>
          <w:lang w:eastAsia="ru-RU" w:bidi="ru-RU"/>
        </w:rPr>
        <w:t xml:space="preserve"> </w:t>
      </w:r>
      <w:r>
        <w:t>wspomnieniu</w:t>
      </w:r>
      <w:r>
        <w:rPr>
          <w:rStyle w:val="Teksttreci810ptBezkursywy"/>
        </w:rPr>
        <w:t xml:space="preserve"> Ch.. 37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t>we wszystkiem</w:t>
      </w:r>
      <w:r>
        <w:rPr>
          <w:rStyle w:val="Teksttreci810ptBezkursywy"/>
        </w:rPr>
        <w:t xml:space="preserve"> Ch. 52, 102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</w:rPr>
        <w:t>we śnie</w:t>
      </w:r>
      <w:r>
        <w:t xml:space="preserve"> Ch. 60, 81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  <w:lang w:val="ru-RU" w:eastAsia="ru-RU" w:bidi="ru-RU"/>
        </w:rPr>
        <w:t>гое</w:t>
      </w:r>
      <w:r w:rsidRPr="003C688F">
        <w:rPr>
          <w:rStyle w:val="Teksttreci2105ptKursywa"/>
          <w:lang w:eastAsia="ru-RU" w:bidi="ru-RU"/>
        </w:rPr>
        <w:t xml:space="preserve"> </w:t>
      </w:r>
      <w:r>
        <w:rPr>
          <w:rStyle w:val="Teksttreci2105ptKursywa"/>
        </w:rPr>
        <w:t>władanie</w:t>
      </w:r>
      <w:r>
        <w:t xml:space="preserve"> Ch. 60, 226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</w:rPr>
        <w:t>we krwi</w:t>
      </w:r>
      <w:r>
        <w:t xml:space="preserve"> Ch. 102</w:t>
      </w:r>
    </w:p>
    <w:p w:rsidR="005A6944" w:rsidRDefault="00B64864">
      <w:pPr>
        <w:pStyle w:val="Teksttreci20"/>
        <w:framePr w:w="3173" w:h="6965" w:hRule="exact" w:wrap="none" w:vAnchor="page" w:hAnchor="page" w:x="3523" w:y="3455"/>
        <w:shd w:val="clear" w:color="auto" w:fill="auto"/>
        <w:spacing w:before="0"/>
        <w:jc w:val="left"/>
      </w:pPr>
      <w:r>
        <w:rPr>
          <w:rStyle w:val="Teksttreci2105ptKursywa"/>
          <w:lang w:val="ru-RU" w:eastAsia="ru-RU" w:bidi="ru-RU"/>
        </w:rPr>
        <w:t>гое</w:t>
      </w:r>
      <w:r w:rsidRPr="003C688F">
        <w:rPr>
          <w:rStyle w:val="Teksttreci2105ptKursywa"/>
          <w:lang w:eastAsia="ru-RU" w:bidi="ru-RU"/>
        </w:rPr>
        <w:t xml:space="preserve"> </w:t>
      </w:r>
      <w:r>
        <w:rPr>
          <w:rStyle w:val="Teksttreci2105ptKursywa"/>
        </w:rPr>
        <w:t>Włoszech</w:t>
      </w:r>
      <w:r>
        <w:t xml:space="preserve"> Ch. 111, 184, 207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rPr>
          <w:lang w:val="ru-RU" w:eastAsia="ru-RU" w:bidi="ru-RU"/>
        </w:rPr>
        <w:t>гое</w:t>
      </w:r>
      <w:r w:rsidRPr="003C688F">
        <w:rPr>
          <w:lang w:eastAsia="ru-RU" w:bidi="ru-RU"/>
        </w:rPr>
        <w:t xml:space="preserve"> </w:t>
      </w:r>
      <w:r>
        <w:t>flaszkach</w:t>
      </w:r>
      <w:r>
        <w:rPr>
          <w:rStyle w:val="Teksttreci810ptBezkursywy"/>
        </w:rPr>
        <w:t xml:space="preserve"> Ch. 149</w:t>
      </w:r>
    </w:p>
    <w:p w:rsidR="005A6944" w:rsidRDefault="00B64864">
      <w:pPr>
        <w:pStyle w:val="Teksttreci80"/>
        <w:framePr w:w="3173" w:h="6965" w:hRule="exact" w:wrap="none" w:vAnchor="page" w:hAnchor="page" w:x="3523" w:y="3455"/>
        <w:shd w:val="clear" w:color="auto" w:fill="auto"/>
        <w:jc w:val="left"/>
      </w:pPr>
      <w:r>
        <w:rPr>
          <w:lang w:val="ru-RU" w:eastAsia="ru-RU" w:bidi="ru-RU"/>
        </w:rPr>
        <w:t>гое</w:t>
      </w:r>
      <w:r w:rsidRPr="003C688F">
        <w:rPr>
          <w:lang w:eastAsia="ru-RU" w:bidi="ru-RU"/>
        </w:rPr>
        <w:t xml:space="preserve"> </w:t>
      </w:r>
      <w:r>
        <w:t>framudze</w:t>
      </w:r>
      <w:r>
        <w:rPr>
          <w:rStyle w:val="Teksttreci810ptBezkursywy"/>
        </w:rPr>
        <w:t xml:space="preserve"> Ch. 267</w:t>
      </w:r>
    </w:p>
    <w:p w:rsidR="005A6944" w:rsidRDefault="00B64864">
      <w:pPr>
        <w:pStyle w:val="Stopka1"/>
        <w:framePr w:w="5347" w:h="457" w:hRule="exact" w:wrap="none" w:vAnchor="page" w:hAnchor="page" w:x="739" w:y="10919"/>
        <w:shd w:val="clear" w:color="auto" w:fill="auto"/>
        <w:ind w:left="720"/>
      </w:pPr>
      <w:r>
        <w:t>1) Są to broszurki: 1) »Wisła« (W.), Warszawa-Kraków 1918.</w:t>
      </w:r>
    </w:p>
    <w:p w:rsidR="005A6944" w:rsidRDefault="00B64864">
      <w:pPr>
        <w:pStyle w:val="Stopka1"/>
        <w:framePr w:w="5347" w:h="457" w:hRule="exact" w:wrap="none" w:vAnchor="page" w:hAnchor="page" w:x="739" w:y="10919"/>
        <w:shd w:val="clear" w:color="auto" w:fill="auto"/>
        <w:ind w:left="2340"/>
      </w:pPr>
      <w:r>
        <w:t>2) Początek świata pracy (P.), Kraków 1918.</w:t>
      </w:r>
    </w:p>
    <w:p w:rsidR="005A6944" w:rsidRDefault="00B64864">
      <w:pPr>
        <w:pStyle w:val="Stopka1"/>
        <w:framePr w:w="5347" w:h="451" w:hRule="exact" w:wrap="none" w:vAnchor="page" w:hAnchor="page" w:x="739" w:y="11376"/>
        <w:shd w:val="clear" w:color="auto" w:fill="auto"/>
        <w:ind w:left="240"/>
        <w:jc w:val="center"/>
      </w:pPr>
      <w:r>
        <w:t>i powieści: 1) Nawracanie Judasza (NJ.), Warszawa 1916.</w:t>
      </w:r>
    </w:p>
    <w:p w:rsidR="005A6944" w:rsidRDefault="00B64864">
      <w:pPr>
        <w:pStyle w:val="Stopka1"/>
        <w:framePr w:w="5347" w:h="451" w:hRule="exact" w:wrap="none" w:vAnchor="page" w:hAnchor="page" w:x="739" w:y="11376"/>
        <w:shd w:val="clear" w:color="auto" w:fill="auto"/>
        <w:ind w:left="240"/>
        <w:jc w:val="center"/>
      </w:pPr>
      <w:r>
        <w:t>2) Charitas (Oh.), Warszawa 1919.</w:t>
      </w:r>
    </w:p>
    <w:p w:rsidR="005A6944" w:rsidRDefault="005A6944">
      <w:pPr>
        <w:rPr>
          <w:sz w:val="2"/>
          <w:szCs w:val="2"/>
        </w:rPr>
        <w:sectPr w:rsidR="005A6944">
          <w:pgSz w:w="8113" w:h="132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5A6944">
      <w:pPr>
        <w:rPr>
          <w:sz w:val="2"/>
          <w:szCs w:val="2"/>
        </w:rPr>
      </w:pPr>
    </w:p>
    <w:p w:rsidR="005A6944" w:rsidRDefault="00B64864">
      <w:pPr>
        <w:pStyle w:val="Nagweklubstopka0"/>
        <w:framePr w:wrap="none" w:vAnchor="page" w:hAnchor="page" w:x="3336" w:y="637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0"/>
        <w:framePr w:wrap="none" w:vAnchor="page" w:hAnchor="page" w:x="7354" w:y="612"/>
        <w:shd w:val="clear" w:color="auto" w:fill="auto"/>
        <w:spacing w:line="180" w:lineRule="exact"/>
      </w:pPr>
      <w:r>
        <w:rPr>
          <w:lang w:val="ru-RU" w:eastAsia="ru-RU" w:bidi="ru-RU"/>
        </w:rPr>
        <w:t>В</w:t>
      </w:r>
      <w:r w:rsidRPr="003C688F">
        <w:rPr>
          <w:lang w:eastAsia="ru-RU" w:bidi="ru-RU"/>
        </w:rPr>
        <w:t xml:space="preserve"> </w:t>
      </w:r>
      <w:r>
        <w:t>14</w:t>
      </w:r>
    </w:p>
    <w:p w:rsidR="005A6944" w:rsidRDefault="00B64864">
      <w:pPr>
        <w:pStyle w:val="Nagweklubstopka0"/>
        <w:framePr w:wrap="none" w:vAnchor="page" w:hAnchor="page" w:x="1037" w:y="670"/>
        <w:shd w:val="clear" w:color="auto" w:fill="auto"/>
        <w:spacing w:line="180" w:lineRule="exact"/>
      </w:pPr>
      <w:r>
        <w:t>44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3758"/>
      </w:tblGrid>
      <w:tr w:rsidR="005A6944">
        <w:trPr>
          <w:trHeight w:hRule="exact" w:val="10723"/>
        </w:trPr>
        <w:tc>
          <w:tcPr>
            <w:tcW w:w="2981" w:type="dxa"/>
            <w:shd w:val="clear" w:color="auto" w:fill="FFFFFF"/>
          </w:tcPr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jc w:val="left"/>
            </w:pPr>
            <w:r>
              <w:rPr>
                <w:rStyle w:val="Teksttreci2105ptKursywa0"/>
              </w:rPr>
              <w:t>w wiedrze</w:t>
            </w:r>
            <w:r>
              <w:rPr>
                <w:rStyle w:val="Teksttreci21"/>
              </w:rPr>
              <w:t xml:space="preserve"> Ch. 241 </w:t>
            </w:r>
            <w:r>
              <w:rPr>
                <w:rStyle w:val="Teksttreci2105ptKursywa0"/>
              </w:rPr>
              <w:t>w swym</w:t>
            </w:r>
            <w:r>
              <w:rPr>
                <w:rStyle w:val="Teksttreci21"/>
              </w:rPr>
              <w:t xml:space="preserve"> Ch. 241 w formu</w:t>
            </w:r>
            <w:r>
              <w:rPr>
                <w:rStyle w:val="Teksttreci2105ptKursywa0"/>
              </w:rPr>
              <w:t>łę</w:t>
            </w:r>
            <w:r>
              <w:rPr>
                <w:rStyle w:val="Teksttreci21"/>
              </w:rPr>
              <w:t xml:space="preserve"> Ch. 245 </w:t>
            </w:r>
            <w:r>
              <w:rPr>
                <w:rStyle w:val="Teksttreci2105ptKursywa0"/>
              </w:rPr>
              <w:t>w walizce</w:t>
            </w:r>
            <w:r>
              <w:rPr>
                <w:rStyle w:val="Teksttreci21"/>
              </w:rPr>
              <w:t xml:space="preserve"> Ch. 304 III. z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jc w:val="left"/>
            </w:pPr>
            <w:r>
              <w:rPr>
                <w:rStyle w:val="Teksttreci2105ptKursywa0"/>
              </w:rPr>
              <w:t>z zachodu</w:t>
            </w:r>
            <w:r>
              <w:rPr>
                <w:rStyle w:val="Teksttreci21"/>
              </w:rPr>
              <w:t xml:space="preserve"> NJ. 204 </w:t>
            </w:r>
            <w:r>
              <w:rPr>
                <w:rStyle w:val="Teksttreci2105ptKursywa0"/>
              </w:rPr>
              <w:t>z zawartym</w:t>
            </w:r>
            <w:r>
              <w:rPr>
                <w:rStyle w:val="Teksttreci21"/>
              </w:rPr>
              <w:t xml:space="preserve"> Ch. 57 </w:t>
            </w:r>
            <w:r>
              <w:rPr>
                <w:rStyle w:val="Teksttreci2105ptKursywa0"/>
              </w:rPr>
              <w:t>z żołnierzy</w:t>
            </w:r>
            <w:r>
              <w:rPr>
                <w:rStyle w:val="Teksttreci21"/>
              </w:rPr>
              <w:t xml:space="preserve"> Ch. 107 </w:t>
            </w:r>
            <w:r>
              <w:rPr>
                <w:rStyle w:val="Teksttreci2105ptKursywa0"/>
              </w:rPr>
              <w:t>z zupenie)</w:t>
            </w:r>
            <w:r>
              <w:rPr>
                <w:rStyle w:val="Teksttreci21"/>
              </w:rPr>
              <w:t xml:space="preserve"> Ch. 152 </w:t>
            </w:r>
            <w:r>
              <w:rPr>
                <w:rStyle w:val="Teksttreci2105ptKursywa0"/>
              </w:rPr>
              <w:t>z samoistnego</w:t>
            </w:r>
            <w:r>
              <w:rPr>
                <w:rStyle w:val="Teksttreci21"/>
              </w:rPr>
              <w:t xml:space="preserve"> Ch. 158 </w:t>
            </w:r>
            <w:r>
              <w:rPr>
                <w:rStyle w:val="Teksttreci2105ptKursywa0"/>
              </w:rPr>
              <w:t>z zapasami</w:t>
            </w:r>
            <w:r>
              <w:rPr>
                <w:rStyle w:val="Teksttreci21"/>
              </w:rPr>
              <w:t xml:space="preserve"> Ch. 159 </w:t>
            </w:r>
            <w:r>
              <w:rPr>
                <w:rStyle w:val="Teksttreci2105ptKursywa0"/>
              </w:rPr>
              <w:t>z wszetecznych</w:t>
            </w:r>
            <w:r>
              <w:rPr>
                <w:rStyle w:val="Teksttreci21"/>
              </w:rPr>
              <w:t xml:space="preserve"> Ch. 223 </w:t>
            </w:r>
            <w:r>
              <w:rPr>
                <w:rStyle w:val="Teksttreci2105ptKursywa0"/>
              </w:rPr>
              <w:t>z sumienia</w:t>
            </w:r>
            <w:r>
              <w:rPr>
                <w:rStyle w:val="Teksttreci21"/>
              </w:rPr>
              <w:t xml:space="preserve"> Ch. 245 </w:t>
            </w:r>
            <w:r>
              <w:rPr>
                <w:rStyle w:val="Teksttreci2105ptKursywa0"/>
              </w:rPr>
              <w:t>z zamierzchłej</w:t>
            </w:r>
            <w:r>
              <w:rPr>
                <w:rStyle w:val="Teksttreci21"/>
              </w:rPr>
              <w:t xml:space="preserve"> Ch. 249 </w:t>
            </w:r>
            <w:r>
              <w:rPr>
                <w:rStyle w:val="Teksttreci2105ptKursywa0"/>
              </w:rPr>
              <w:t>z ziemi</w:t>
            </w:r>
            <w:r>
              <w:rPr>
                <w:rStyle w:val="Teksttreci21"/>
              </w:rPr>
              <w:t xml:space="preserve"> Ch. 252, 257. 263 </w:t>
            </w:r>
            <w:r>
              <w:rPr>
                <w:rStyle w:val="Teksttreci2105ptKursywa0"/>
              </w:rPr>
              <w:t>z zarazy</w:t>
            </w:r>
            <w:r>
              <w:rPr>
                <w:rStyle w:val="Teksttreci21"/>
              </w:rPr>
              <w:t xml:space="preserve"> Ch. 253 </w:t>
            </w:r>
            <w:r>
              <w:rPr>
                <w:rStyle w:val="Teksttreci2105ptKursywa0"/>
              </w:rPr>
              <w:t>z sołdatem</w:t>
            </w:r>
            <w:r>
              <w:rPr>
                <w:rStyle w:val="Teksttreci21"/>
              </w:rPr>
              <w:t xml:space="preserve"> Ch. 260, 270 </w:t>
            </w:r>
            <w:r>
              <w:rPr>
                <w:rStyle w:val="Teksttreci2105ptKursywa0"/>
              </w:rPr>
              <w:t>z zarośli</w:t>
            </w:r>
            <w:r>
              <w:rPr>
                <w:rStyle w:val="Teksttreci21"/>
              </w:rPr>
              <w:t xml:space="preserve"> Ch. 268 </w:t>
            </w:r>
            <w:r>
              <w:rPr>
                <w:rStyle w:val="Teksttreci2105ptKursywa0"/>
              </w:rPr>
              <w:t>z Zosią</w:t>
            </w:r>
            <w:r>
              <w:rPr>
                <w:rStyle w:val="Teksttreci21"/>
              </w:rPr>
              <w:t xml:space="preserve"> Ch. 287 </w:t>
            </w:r>
            <w:r>
              <w:rPr>
                <w:rStyle w:val="Teksttreci2105ptKursywa0"/>
              </w:rPr>
              <w:t>z zasadzki</w:t>
            </w:r>
            <w:r>
              <w:rPr>
                <w:rStyle w:val="Teksttreci21"/>
              </w:rPr>
              <w:t xml:space="preserve"> Ch. 314</w:t>
            </w:r>
          </w:p>
        </w:tc>
        <w:tc>
          <w:tcPr>
            <w:tcW w:w="3758" w:type="dxa"/>
            <w:shd w:val="clear" w:color="auto" w:fill="FFFFFF"/>
            <w:vAlign w:val="bottom"/>
          </w:tcPr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1780"/>
              <w:jc w:val="left"/>
            </w:pPr>
            <w:r>
              <w:rPr>
                <w:rStyle w:val="Teksttreci21"/>
              </w:rPr>
              <w:t xml:space="preserve">IV. </w:t>
            </w:r>
            <w:r>
              <w:rPr>
                <w:rStyle w:val="Teksttreci2105ptKursywa0"/>
              </w:rPr>
              <w:t>ze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siebie</w:t>
            </w:r>
            <w:r>
              <w:rPr>
                <w:rStyle w:val="Teksttreci21"/>
              </w:rPr>
              <w:t xml:space="preserve"> NJ. 20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srogością</w:t>
            </w:r>
            <w:r>
              <w:rPr>
                <w:rStyle w:val="Teksttreci21"/>
              </w:rPr>
              <w:t xml:space="preserve"> NJ. 156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w</w:t>
            </w:r>
            <w:r>
              <w:rPr>
                <w:rStyle w:val="Teksttreci2105ptKursywa0"/>
                <w:lang w:val="cs-CZ" w:eastAsia="cs-CZ" w:bidi="cs-CZ"/>
              </w:rPr>
              <w:t>szystkiem</w:t>
            </w:r>
            <w:r>
              <w:rPr>
                <w:rStyle w:val="Teksttreci21"/>
                <w:lang w:val="cs-CZ" w:eastAsia="cs-CZ" w:bidi="cs-CZ"/>
              </w:rPr>
              <w:t xml:space="preserve"> </w:t>
            </w:r>
            <w:r>
              <w:rPr>
                <w:rStyle w:val="Teksttreci21"/>
              </w:rPr>
              <w:t>NJ. 202, 206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swem</w:t>
            </w:r>
            <w:r>
              <w:rPr>
                <w:rStyle w:val="Teksttreci21"/>
              </w:rPr>
              <w:t xml:space="preserve"> NJ. 203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swych</w:t>
            </w:r>
            <w:r>
              <w:rPr>
                <w:rStyle w:val="Teksttreci21"/>
              </w:rPr>
              <w:t xml:space="preserve"> NJ. 205, Ch. 21, 84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skarbami</w:t>
            </w:r>
            <w:r>
              <w:rPr>
                <w:rStyle w:val="Teksttreci21"/>
              </w:rPr>
              <w:t xml:space="preserve"> NJ. 207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siebie</w:t>
            </w:r>
            <w:r>
              <w:rPr>
                <w:rStyle w:val="Teksttreci21"/>
              </w:rPr>
              <w:t xml:space="preserve"> NJ. 208, 214, 215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swą</w:t>
            </w:r>
            <w:r>
              <w:rPr>
                <w:rStyle w:val="Teksttreci21"/>
              </w:rPr>
              <w:t xml:space="preserve"> NJ. 210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snu</w:t>
            </w:r>
            <w:r>
              <w:rPr>
                <w:rStyle w:val="Teksttreci21"/>
              </w:rPr>
              <w:t xml:space="preserve"> NJ. 211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 xml:space="preserve">ze </w:t>
            </w:r>
            <w:r>
              <w:rPr>
                <w:rStyle w:val="Teksttreci2105ptKursywa0"/>
                <w:lang w:val="cs-CZ" w:eastAsia="cs-CZ" w:bidi="cs-CZ"/>
              </w:rPr>
              <w:t>swego</w:t>
            </w:r>
            <w:r>
              <w:rPr>
                <w:rStyle w:val="Teksttreci21"/>
                <w:lang w:val="cs-CZ" w:eastAsia="cs-CZ" w:bidi="cs-CZ"/>
              </w:rPr>
              <w:t xml:space="preserve"> </w:t>
            </w:r>
            <w:r>
              <w:rPr>
                <w:rStyle w:val="Teksttreci21"/>
              </w:rPr>
              <w:t>NJ. 223, Ch. 6.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słodkim</w:t>
            </w:r>
            <w:r>
              <w:rPr>
                <w:rStyle w:val="Teksttreci21"/>
              </w:rPr>
              <w:t xml:space="preserve"> NJ. 223, Ch. 6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wszech</w:t>
            </w:r>
            <w:r>
              <w:rPr>
                <w:rStyle w:val="Teksttreci21"/>
              </w:rPr>
              <w:t xml:space="preserve"> NJ. 229, 231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dwora</w:t>
            </w:r>
            <w:r>
              <w:rPr>
                <w:rStyle w:val="Teksttreci21"/>
              </w:rPr>
              <w:t xml:space="preserve"> NJ. 232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schodków</w:t>
            </w:r>
            <w:r>
              <w:rPr>
                <w:rStyle w:val="Teksttreci21"/>
              </w:rPr>
              <w:t xml:space="preserve"> NJ. 235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sobą</w:t>
            </w:r>
            <w:r>
              <w:rPr>
                <w:rStyle w:val="Teksttreci21"/>
              </w:rPr>
              <w:t xml:space="preserve"> NJ. 236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krwią</w:t>
            </w:r>
            <w:r>
              <w:rPr>
                <w:rStyle w:val="Teksttreci21"/>
              </w:rPr>
              <w:t xml:space="preserve"> NJ. 240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szpitala</w:t>
            </w:r>
            <w:r>
              <w:rPr>
                <w:rStyle w:val="Teksttreci21"/>
              </w:rPr>
              <w:t xml:space="preserve"> NJ. 240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szynków</w:t>
            </w:r>
            <w:r>
              <w:rPr>
                <w:rStyle w:val="Teksttreci21"/>
              </w:rPr>
              <w:t xml:space="preserve"> NJ 242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ścian</w:t>
            </w:r>
            <w:r>
              <w:rPr>
                <w:rStyle w:val="Teksttreci21"/>
              </w:rPr>
              <w:t xml:space="preserve"> Ch. 5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współczuciem</w:t>
            </w:r>
            <w:r>
              <w:rPr>
                <w:rStyle w:val="Teksttreci21"/>
              </w:rPr>
              <w:t xml:space="preserve"> Ch. 6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swemi</w:t>
            </w:r>
            <w:r>
              <w:rPr>
                <w:rStyle w:val="Teksttreci21"/>
              </w:rPr>
              <w:t xml:space="preserve"> Ch. 10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 xml:space="preserve">ze </w:t>
            </w:r>
            <w:r>
              <w:rPr>
                <w:rStyle w:val="Teksttreci2105ptKursywa0"/>
                <w:lang w:val="cs-CZ" w:eastAsia="cs-CZ" w:bidi="cs-CZ"/>
              </w:rPr>
              <w:t>Salviatino</w:t>
            </w:r>
            <w:r>
              <w:rPr>
                <w:rStyle w:val="Teksttreci21"/>
                <w:lang w:val="cs-CZ" w:eastAsia="cs-CZ" w:bidi="cs-CZ"/>
              </w:rPr>
              <w:t xml:space="preserve"> </w:t>
            </w:r>
            <w:r>
              <w:rPr>
                <w:rStyle w:val="Teksttreci21"/>
              </w:rPr>
              <w:t>Ch. 21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sztuki</w:t>
            </w:r>
            <w:r>
              <w:rPr>
                <w:rStyle w:val="Teksttreci21"/>
              </w:rPr>
              <w:t xml:space="preserve"> Ch. 25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smakiem</w:t>
            </w:r>
            <w:r>
              <w:rPr>
                <w:rStyle w:val="Teksttreci21"/>
              </w:rPr>
              <w:t xml:space="preserve"> Ch. 29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służby</w:t>
            </w:r>
            <w:r>
              <w:rPr>
                <w:rStyle w:val="Teksttreci21"/>
              </w:rPr>
              <w:t xml:space="preserve"> Ch. 30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znajomych</w:t>
            </w:r>
            <w:r>
              <w:rPr>
                <w:rStyle w:val="Teksttreci21"/>
              </w:rPr>
              <w:t xml:space="preserve"> Ch. 30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strony</w:t>
            </w:r>
            <w:r>
              <w:rPr>
                <w:rStyle w:val="Teksttreci21"/>
              </w:rPr>
              <w:t xml:space="preserve"> Ch. 41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swym</w:t>
            </w:r>
            <w:r>
              <w:rPr>
                <w:rStyle w:val="Teksttreci21"/>
              </w:rPr>
              <w:t xml:space="preserve"> Ch. 51, 128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świata</w:t>
            </w:r>
            <w:r>
              <w:rPr>
                <w:rStyle w:val="Teksttreci21"/>
              </w:rPr>
              <w:t xml:space="preserve"> Ch. 54,102, 181, 245, 252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siebie</w:t>
            </w:r>
            <w:r>
              <w:rPr>
                <w:rStyle w:val="Teksttreci21"/>
              </w:rPr>
              <w:t xml:space="preserve"> Ch. 54, 102, 181, 245, 252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wściekłej</w:t>
            </w:r>
            <w:r>
              <w:rPr>
                <w:rStyle w:val="Teksttreci21"/>
              </w:rPr>
              <w:t xml:space="preserve"> Ch. 55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sobą</w:t>
            </w:r>
            <w:r>
              <w:rPr>
                <w:rStyle w:val="Teksttreci21"/>
              </w:rPr>
              <w:t xml:space="preserve"> Ch. 75, 105, 166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wściekłością</w:t>
            </w:r>
            <w:r>
              <w:rPr>
                <w:rStyle w:val="Teksttreci21"/>
              </w:rPr>
              <w:t xml:space="preserve"> Ch. 77, 127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wzgardą</w:t>
            </w:r>
            <w:r>
              <w:rPr>
                <w:rStyle w:val="Teksttreci21"/>
              </w:rPr>
              <w:t xml:space="preserve"> Ch. 80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siedm chałup</w:t>
            </w:r>
            <w:r>
              <w:rPr>
                <w:rStyle w:val="Teksttreci21"/>
              </w:rPr>
              <w:t xml:space="preserve"> Ch. 139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wzorów</w:t>
            </w:r>
            <w:r>
              <w:rPr>
                <w:rStyle w:val="Teksttreci21"/>
              </w:rPr>
              <w:t xml:space="preserve"> Ch. 210</w:t>
            </w:r>
          </w:p>
          <w:p w:rsidR="005A6944" w:rsidRDefault="00B64864">
            <w:pPr>
              <w:pStyle w:val="Teksttreci20"/>
              <w:framePr w:w="6739" w:h="10723" w:wrap="none" w:vAnchor="page" w:hAnchor="page" w:x="1037" w:y="1193"/>
              <w:shd w:val="clear" w:color="auto" w:fill="auto"/>
              <w:spacing w:before="0"/>
              <w:ind w:left="420"/>
              <w:jc w:val="left"/>
            </w:pPr>
            <w:r>
              <w:rPr>
                <w:rStyle w:val="Teksttreci2105ptKursywa0"/>
              </w:rPr>
              <w:t>ze wszelkich</w:t>
            </w:r>
            <w:r>
              <w:rPr>
                <w:rStyle w:val="Teksttreci21"/>
              </w:rPr>
              <w:t xml:space="preserve"> Ch. 223</w:t>
            </w:r>
          </w:p>
        </w:tc>
      </w:tr>
    </w:tbl>
    <w:p w:rsidR="005A6944" w:rsidRDefault="005A6944">
      <w:pPr>
        <w:framePr w:wrap="none" w:vAnchor="page" w:hAnchor="page" w:x="3365" w:y="12188"/>
      </w:pPr>
    </w:p>
    <w:p w:rsidR="005A6944" w:rsidRDefault="005A6944">
      <w:pPr>
        <w:rPr>
          <w:sz w:val="2"/>
          <w:szCs w:val="2"/>
        </w:rPr>
        <w:sectPr w:rsidR="005A6944">
          <w:pgSz w:w="8113" w:h="132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B64864">
      <w:pPr>
        <w:pStyle w:val="Nagweklubstopka0"/>
        <w:framePr w:wrap="none" w:vAnchor="page" w:hAnchor="page" w:x="2645" w:y="646"/>
        <w:shd w:val="clear" w:color="auto" w:fill="auto"/>
        <w:spacing w:line="180" w:lineRule="exact"/>
      </w:pPr>
      <w:r>
        <w:lastRenderedPageBreak/>
        <w:t>PORADNIK JĘZYKOWY</w:t>
      </w:r>
    </w:p>
    <w:p w:rsidR="005A6944" w:rsidRDefault="00B64864">
      <w:pPr>
        <w:pStyle w:val="Nagweklubstopka0"/>
        <w:framePr w:wrap="none" w:vAnchor="page" w:hAnchor="page" w:x="6826" w:y="637"/>
        <w:shd w:val="clear" w:color="auto" w:fill="auto"/>
        <w:spacing w:line="180" w:lineRule="exact"/>
      </w:pPr>
      <w:r>
        <w:t>45</w:t>
      </w:r>
    </w:p>
    <w:p w:rsidR="005A6944" w:rsidRDefault="00B64864">
      <w:pPr>
        <w:pStyle w:val="Nagweklubstopka0"/>
        <w:framePr w:wrap="none" w:vAnchor="page" w:hAnchor="page" w:x="312" w:y="656"/>
        <w:shd w:val="clear" w:color="auto" w:fill="auto"/>
        <w:spacing w:line="180" w:lineRule="exact"/>
      </w:pPr>
      <w:r>
        <w:rPr>
          <w:lang w:val="ru-RU" w:eastAsia="ru-RU" w:bidi="ru-RU"/>
        </w:rPr>
        <w:t>В</w:t>
      </w:r>
      <w:r w:rsidRPr="003C688F">
        <w:rPr>
          <w:lang w:eastAsia="ru-RU" w:bidi="ru-RU"/>
        </w:rPr>
        <w:t xml:space="preserve"> </w:t>
      </w:r>
      <w:r>
        <w:t>14</w:t>
      </w:r>
    </w:p>
    <w:p w:rsidR="005A6944" w:rsidRDefault="00B64864">
      <w:pPr>
        <w:pStyle w:val="Teksttreci20"/>
        <w:framePr w:w="6715" w:h="8788" w:hRule="exact" w:wrap="none" w:vAnchor="page" w:hAnchor="page" w:x="351" w:y="1130"/>
        <w:shd w:val="clear" w:color="auto" w:fill="auto"/>
        <w:spacing w:before="0"/>
        <w:ind w:firstLine="540"/>
      </w:pPr>
      <w:r>
        <w:t xml:space="preserve">Na podstawie tych przykładów zbadajmy prawidło, podane powyżej przez Żeromskiego. </w:t>
      </w:r>
      <w:r>
        <w:rPr>
          <w:lang w:val="fr-FR" w:eastAsia="fr-FR" w:bidi="fr-FR"/>
        </w:rPr>
        <w:t xml:space="preserve">» </w:t>
      </w:r>
      <w:r w:rsidRPr="003C688F">
        <w:rPr>
          <w:lang w:eastAsia="ru-RU" w:bidi="ru-RU"/>
        </w:rPr>
        <w:t xml:space="preserve"> </w:t>
      </w:r>
      <w:r>
        <w:t xml:space="preserve">gdy po przyimkach </w:t>
      </w:r>
      <w:r>
        <w:rPr>
          <w:rStyle w:val="Teksttreci2105ptKursywa"/>
        </w:rPr>
        <w:t>w</w:t>
      </w:r>
      <w:r>
        <w:t xml:space="preserve"> i </w:t>
      </w:r>
      <w:r>
        <w:rPr>
          <w:rStyle w:val="Teksttreci2105ptKursywa"/>
        </w:rPr>
        <w:t>z</w:t>
      </w:r>
      <w:r>
        <w:t xml:space="preserve"> następujący rzeczownik poczyna się od dwu spółgłosek, dla uniknięcia zbiegu trzech wstawiamy e«. A więc cała kolumna II. odpowiada tym warunkom, z </w:t>
      </w:r>
      <w:r>
        <w:rPr>
          <w:rStyle w:val="Teksttreci2Odstpy2pt"/>
        </w:rPr>
        <w:t>wyjątkiem:</w:t>
      </w:r>
      <w:r>
        <w:t xml:space="preserve"> </w:t>
      </w:r>
      <w:r>
        <w:rPr>
          <w:rStyle w:val="Teksttreci2105ptKursywa"/>
        </w:rPr>
        <w:t>we wielkich</w:t>
      </w:r>
      <w:r>
        <w:t xml:space="preserve"> P. 41, bo tu jest tylko jedna spółgłoska </w:t>
      </w:r>
      <w:r>
        <w:rPr>
          <w:rStyle w:val="Teksttreci2105ptKursywa"/>
        </w:rPr>
        <w:t>w.</w:t>
      </w:r>
      <w:r>
        <w:t xml:space="preserve"> W takim razie kolumna I. powinna po </w:t>
      </w:r>
      <w:r>
        <w:rPr>
          <w:rStyle w:val="Teksttreci2105ptKursywa"/>
        </w:rPr>
        <w:t>w</w:t>
      </w:r>
      <w:r>
        <w:t xml:space="preserve"> mieścić same wyrazy z jedną spółgłoską w nagłosie, a więc tu nie należą (znowu </w:t>
      </w:r>
      <w:r>
        <w:rPr>
          <w:rStyle w:val="Teksttreci2Odstpy2pt"/>
        </w:rPr>
        <w:t>wyjątki)</w:t>
      </w:r>
      <w:r>
        <w:t xml:space="preserve"> </w:t>
      </w:r>
      <w:r>
        <w:rPr>
          <w:rStyle w:val="Teksttreci2105ptKursywa"/>
        </w:rPr>
        <w:t>w sferze</w:t>
      </w:r>
      <w:r>
        <w:t xml:space="preserve"> Ch. 123, </w:t>
      </w:r>
      <w:r>
        <w:rPr>
          <w:rStyle w:val="Teksttreci2105ptKursywa"/>
        </w:rPr>
        <w:t xml:space="preserve">w </w:t>
      </w:r>
      <w:r>
        <w:rPr>
          <w:rStyle w:val="Teksttreci2105ptKursywa"/>
          <w:lang w:val="cs-CZ" w:eastAsia="cs-CZ" w:bidi="cs-CZ"/>
        </w:rPr>
        <w:t>chróstach</w:t>
      </w:r>
      <w:r>
        <w:rPr>
          <w:lang w:val="cs-CZ" w:eastAsia="cs-CZ" w:bidi="cs-CZ"/>
        </w:rPr>
        <w:t xml:space="preserve"> </w:t>
      </w:r>
      <w:r>
        <w:t xml:space="preserve">Ch. 130, </w:t>
      </w:r>
      <w:r>
        <w:rPr>
          <w:rStyle w:val="Teksttreci2105ptKursywa"/>
        </w:rPr>
        <w:t>w trzciny</w:t>
      </w:r>
      <w:r>
        <w:t xml:space="preserve"> Ch. 134, </w:t>
      </w:r>
      <w:r>
        <w:rPr>
          <w:rStyle w:val="Teksttreci2105ptKursywa"/>
        </w:rPr>
        <w:t>w drgawkach</w:t>
      </w:r>
      <w:r>
        <w:t xml:space="preserve"> Ch. 143, </w:t>
      </w:r>
      <w:r>
        <w:rPr>
          <w:rStyle w:val="Teksttreci2105ptKursywa"/>
        </w:rPr>
        <w:t>w zwartych</w:t>
      </w:r>
      <w:r>
        <w:t xml:space="preserve"> Ch. 157, </w:t>
      </w:r>
      <w:r>
        <w:rPr>
          <w:rStyle w:val="Teksttreci2105ptKursywa"/>
        </w:rPr>
        <w:t>w dnie</w:t>
      </w:r>
      <w:r>
        <w:t xml:space="preserve"> Ch. 167, </w:t>
      </w:r>
      <w:r>
        <w:rPr>
          <w:rStyle w:val="Teksttreci2105ptKursywa"/>
        </w:rPr>
        <w:t xml:space="preserve">w swym </w:t>
      </w:r>
      <w:r>
        <w:t>Ch. 141.</w:t>
      </w:r>
    </w:p>
    <w:p w:rsidR="005A6944" w:rsidRDefault="00B64864">
      <w:pPr>
        <w:pStyle w:val="Teksttreci20"/>
        <w:framePr w:w="6715" w:h="8788" w:hRule="exact" w:wrap="none" w:vAnchor="page" w:hAnchor="page" w:x="351" w:y="1130"/>
        <w:shd w:val="clear" w:color="auto" w:fill="auto"/>
        <w:spacing w:before="0"/>
        <w:ind w:firstLine="540"/>
      </w:pPr>
      <w:r>
        <w:t>Przypatrując się kolumnie IV., spostrzegamy i tam, że są wy</w:t>
      </w:r>
      <w:r>
        <w:rPr>
          <w:rStyle w:val="Teksttreci2Odstpy2pt"/>
        </w:rPr>
        <w:t>jątki,</w:t>
      </w:r>
      <w:r>
        <w:t xml:space="preserve"> bo jest </w:t>
      </w:r>
      <w:r>
        <w:rPr>
          <w:rStyle w:val="Teksttreci2105ptKursywa"/>
        </w:rPr>
        <w:t>ze</w:t>
      </w:r>
      <w:r>
        <w:t xml:space="preserve"> przed jedną spółgłoską (ze siebie, ze sobą, ze </w:t>
      </w:r>
      <w:r>
        <w:rPr>
          <w:lang w:val="cs-CZ" w:eastAsia="cs-CZ" w:bidi="cs-CZ"/>
        </w:rPr>
        <w:t>Salvia</w:t>
      </w:r>
      <w:r>
        <w:t xml:space="preserve">tino, ze siedm,...) a natomiast mamy w kol. III. samo </w:t>
      </w:r>
      <w:r>
        <w:rPr>
          <w:rStyle w:val="Teksttreci2105ptKursywa"/>
        </w:rPr>
        <w:t>z</w:t>
      </w:r>
      <w:r>
        <w:t xml:space="preserve"> przed dwiema spółgłoskami: </w:t>
      </w:r>
      <w:r>
        <w:rPr>
          <w:rStyle w:val="Teksttreci2105ptKursywa"/>
        </w:rPr>
        <w:t>z wszetecznych.</w:t>
      </w:r>
      <w:r>
        <w:t xml:space="preserve"> Znowu wyjątek.</w:t>
      </w:r>
    </w:p>
    <w:p w:rsidR="005A6944" w:rsidRDefault="00B64864">
      <w:pPr>
        <w:pStyle w:val="Teksttreci20"/>
        <w:framePr w:w="6715" w:h="8788" w:hRule="exact" w:wrap="none" w:vAnchor="page" w:hAnchor="page" w:x="351" w:y="1130"/>
        <w:shd w:val="clear" w:color="auto" w:fill="auto"/>
        <w:spacing w:before="0"/>
        <w:ind w:firstLine="540"/>
      </w:pPr>
      <w:r>
        <w:t xml:space="preserve">Wniosek z tego prosty, że </w:t>
      </w:r>
      <w:r>
        <w:rPr>
          <w:rStyle w:val="Teksttreci2Odstpy2pt"/>
        </w:rPr>
        <w:t>reguła czy zasada, podana przez Ż. nie odpowiada rzeczywistości i jego własnej praktyce.</w:t>
      </w:r>
      <w:r>
        <w:t xml:space="preserve"> Co więcej; przykłady zebrane z innych autorów i poparte codziennem używaniem stwierdzają, że przed rzeczownikami, zaczynającemi się od dwu a </w:t>
      </w:r>
      <w:r>
        <w:rPr>
          <w:rStyle w:val="Teksttreci2Odstpy2pt"/>
        </w:rPr>
        <w:t>nawet trzech</w:t>
      </w:r>
      <w:r>
        <w:t xml:space="preserve"> spółgłosek mówimy i piszemy samo </w:t>
      </w:r>
      <w:r>
        <w:rPr>
          <w:rStyle w:val="Teksttreci2105ptKursywa"/>
        </w:rPr>
        <w:t>w</w:t>
      </w:r>
      <w:r>
        <w:t xml:space="preserve"> lub samo </w:t>
      </w:r>
      <w:r>
        <w:rPr>
          <w:rStyle w:val="Teksttreci2105ptKursywa"/>
        </w:rPr>
        <w:t>z</w:t>
      </w:r>
      <w:r>
        <w:t xml:space="preserve"> np. </w:t>
      </w:r>
      <w:r>
        <w:rPr>
          <w:rStyle w:val="Teksttreci2105ptKursywa"/>
        </w:rPr>
        <w:t>w brzegu, w drodze</w:t>
      </w:r>
      <w:r>
        <w:t xml:space="preserve">, </w:t>
      </w:r>
      <w:r>
        <w:rPr>
          <w:rStyle w:val="Teksttreci2105ptKursywa"/>
        </w:rPr>
        <w:t>w grochu</w:t>
      </w:r>
      <w:r>
        <w:t xml:space="preserve">, </w:t>
      </w:r>
      <w:r>
        <w:rPr>
          <w:rStyle w:val="Teksttreci2105ptKursywa"/>
        </w:rPr>
        <w:t>w krzaku</w:t>
      </w:r>
      <w:r>
        <w:t xml:space="preserve">, </w:t>
      </w:r>
      <w:r>
        <w:rPr>
          <w:rStyle w:val="Teksttreci2105ptKursywa"/>
        </w:rPr>
        <w:t>w kiesce</w:t>
      </w:r>
      <w:r>
        <w:t xml:space="preserve">, </w:t>
      </w:r>
      <w:r>
        <w:rPr>
          <w:rStyle w:val="Teksttreci2105ptKursywa"/>
        </w:rPr>
        <w:t>w mroku, w prochu, w plotce</w:t>
      </w:r>
      <w:r>
        <w:t xml:space="preserve">, </w:t>
      </w:r>
      <w:r>
        <w:rPr>
          <w:rStyle w:val="Teksttreci2105ptKursywa"/>
        </w:rPr>
        <w:t>w pnączach</w:t>
      </w:r>
      <w:r>
        <w:t xml:space="preserve">, </w:t>
      </w:r>
      <w:r>
        <w:rPr>
          <w:rStyle w:val="Teksttreci2105ptKursywa"/>
        </w:rPr>
        <w:t>w psocie, w ptaku, w rtęci</w:t>
      </w:r>
      <w:r>
        <w:t xml:space="preserve">, </w:t>
      </w:r>
      <w:r>
        <w:rPr>
          <w:rStyle w:val="Teksttreci2105ptKursywa"/>
        </w:rPr>
        <w:t>w tkaninie</w:t>
      </w:r>
      <w:r>
        <w:t xml:space="preserve"> — </w:t>
      </w:r>
      <w:r>
        <w:rPr>
          <w:rStyle w:val="Teksttreci2105ptKursywa"/>
        </w:rPr>
        <w:t>w skręcie, w stracie</w:t>
      </w:r>
      <w:r>
        <w:t xml:space="preserve">, </w:t>
      </w:r>
      <w:r>
        <w:rPr>
          <w:rStyle w:val="Teksttreci2105ptKursywa"/>
        </w:rPr>
        <w:t>w trzcinie</w:t>
      </w:r>
      <w:r>
        <w:t xml:space="preserve">, </w:t>
      </w:r>
      <w:r>
        <w:rPr>
          <w:rStyle w:val="Teksttreci2105ptKursywa"/>
        </w:rPr>
        <w:t>w zdradzie</w:t>
      </w:r>
      <w:r>
        <w:t xml:space="preserve">, </w:t>
      </w:r>
      <w:r>
        <w:rPr>
          <w:rStyle w:val="Teksttreci2105ptKursywa"/>
        </w:rPr>
        <w:t>w zmroku ; z blasku, z grzmotem, z wrzątku, z mgły</w:t>
      </w:r>
      <w:r>
        <w:t xml:space="preserve"> itp.</w:t>
      </w:r>
    </w:p>
    <w:p w:rsidR="005A6944" w:rsidRDefault="00B64864">
      <w:pPr>
        <w:pStyle w:val="Teksttreci20"/>
        <w:framePr w:w="6715" w:h="8788" w:hRule="exact" w:wrap="none" w:vAnchor="page" w:hAnchor="page" w:x="351" w:y="1130"/>
        <w:shd w:val="clear" w:color="auto" w:fill="auto"/>
        <w:spacing w:before="0"/>
        <w:ind w:firstLine="540"/>
      </w:pPr>
      <w:r>
        <w:t>Cóż to wszystko znaczy?</w:t>
      </w:r>
    </w:p>
    <w:p w:rsidR="005A6944" w:rsidRDefault="00B64864">
      <w:pPr>
        <w:pStyle w:val="Teksttreci20"/>
        <w:framePr w:w="6715" w:h="8788" w:hRule="exact" w:wrap="none" w:vAnchor="page" w:hAnchor="page" w:x="351" w:y="1130"/>
        <w:shd w:val="clear" w:color="auto" w:fill="auto"/>
        <w:spacing w:before="0"/>
        <w:ind w:firstLine="540"/>
      </w:pPr>
      <w:r>
        <w:t xml:space="preserve">Oto nic innego, jak tylko to, że używanie przyimków </w:t>
      </w:r>
      <w:r>
        <w:rPr>
          <w:rStyle w:val="Teksttreci2105ptKursywa"/>
        </w:rPr>
        <w:t>w</w:t>
      </w:r>
      <w:r>
        <w:t xml:space="preserve"> i </w:t>
      </w:r>
      <w:r>
        <w:rPr>
          <w:rStyle w:val="Teksttreci2105ptKursywa"/>
        </w:rPr>
        <w:t>z</w:t>
      </w:r>
      <w:r>
        <w:t xml:space="preserve"> lub pełnej ich formy </w:t>
      </w:r>
      <w:r>
        <w:rPr>
          <w:rStyle w:val="Teksttreci2105ptKursywa"/>
        </w:rPr>
        <w:t>we</w:t>
      </w:r>
      <w:r>
        <w:t xml:space="preserve"> i </w:t>
      </w:r>
      <w:r>
        <w:rPr>
          <w:rStyle w:val="Teksttreci2105ptKursywa"/>
        </w:rPr>
        <w:t>ze</w:t>
      </w:r>
      <w:r>
        <w:t xml:space="preserve"> opierało się na jakiejś zasadzie dziś zaniedbanej czy zapomnianej, a następnie, że wskutek rozbratu między mową mówioną a pisaną, wkrada się do języka pisanego (literackiego) coraz więcej form tylko pomyślanych, ale nie wymówionych, i to pomyślanych inaczej przez każdego autora. Najgorszy w tem wszystkiem jest sąd, jakoby pewne brzmienia były jedne piękne, drugie brzydkie, zasługujące na wyśmianie, skarcenie i jak najrychlejsze wyrzucenie...</w:t>
      </w:r>
    </w:p>
    <w:p w:rsidR="005A6944" w:rsidRDefault="00B64864">
      <w:pPr>
        <w:pStyle w:val="Teksttreci20"/>
        <w:framePr w:w="6715" w:h="8788" w:hRule="exact" w:wrap="none" w:vAnchor="page" w:hAnchor="page" w:x="351" w:y="1130"/>
        <w:shd w:val="clear" w:color="auto" w:fill="auto"/>
        <w:tabs>
          <w:tab w:val="left" w:pos="5677"/>
        </w:tabs>
        <w:spacing w:before="0"/>
        <w:ind w:left="1040"/>
      </w:pPr>
      <w:r>
        <w:t>(Dok. nast.).</w:t>
      </w:r>
      <w:r>
        <w:tab/>
        <w:t>R.</w:t>
      </w:r>
      <w:r>
        <w:rPr>
          <w:rStyle w:val="Teksttreci2105ptKursywa"/>
        </w:rPr>
        <w:t xml:space="preserve"> Z.</w:t>
      </w:r>
    </w:p>
    <w:p w:rsidR="005A6944" w:rsidRDefault="00B64864">
      <w:pPr>
        <w:pStyle w:val="Teksttreci70"/>
        <w:framePr w:w="6715" w:h="1252" w:hRule="exact" w:wrap="none" w:vAnchor="page" w:hAnchor="page" w:x="351" w:y="10701"/>
        <w:shd w:val="clear" w:color="auto" w:fill="auto"/>
        <w:spacing w:after="206" w:line="200" w:lineRule="exact"/>
        <w:jc w:val="center"/>
      </w:pPr>
      <w:r>
        <w:t>II. ROZTRZĄSANIA.</w:t>
      </w:r>
    </w:p>
    <w:p w:rsidR="005A6944" w:rsidRDefault="00B64864">
      <w:pPr>
        <w:pStyle w:val="Teksttreci20"/>
        <w:framePr w:w="6715" w:h="1252" w:hRule="exact" w:wrap="none" w:vAnchor="page" w:hAnchor="page" w:x="351" w:y="10701"/>
        <w:numPr>
          <w:ilvl w:val="0"/>
          <w:numId w:val="2"/>
        </w:numPr>
        <w:shd w:val="clear" w:color="auto" w:fill="auto"/>
        <w:tabs>
          <w:tab w:val="left" w:pos="910"/>
        </w:tabs>
        <w:spacing w:before="0"/>
        <w:ind w:firstLine="540"/>
      </w:pPr>
      <w:r>
        <w:rPr>
          <w:rStyle w:val="Teksttreci2Odstpy2pt"/>
        </w:rPr>
        <w:t>Wysadzona</w:t>
      </w:r>
      <w:r>
        <w:t xml:space="preserve"> </w:t>
      </w:r>
      <w:r>
        <w:rPr>
          <w:rStyle w:val="Teksttreci2105ptKursywa"/>
        </w:rPr>
        <w:t>komisja.</w:t>
      </w:r>
    </w:p>
    <w:p w:rsidR="005A6944" w:rsidRDefault="00B64864">
      <w:pPr>
        <w:pStyle w:val="Teksttreci20"/>
        <w:framePr w:w="6715" w:h="1252" w:hRule="exact" w:wrap="none" w:vAnchor="page" w:hAnchor="page" w:x="351" w:y="10701"/>
        <w:shd w:val="clear" w:color="auto" w:fill="auto"/>
        <w:spacing w:before="0"/>
        <w:ind w:firstLine="540"/>
      </w:pPr>
      <w:r>
        <w:t xml:space="preserve">«Ubiegłej soboty zebrała się komisja </w:t>
      </w:r>
      <w:r>
        <w:rPr>
          <w:rStyle w:val="Teksttreci2Odstpy2pt"/>
        </w:rPr>
        <w:t>wysadzona</w:t>
      </w:r>
      <w:r>
        <w:t xml:space="preserve"> z Rady miejskiej, a mająca opracować projekt podwyższenia płac urzędników</w:t>
      </w:r>
    </w:p>
    <w:p w:rsidR="005A6944" w:rsidRDefault="005A6944">
      <w:pPr>
        <w:rPr>
          <w:sz w:val="2"/>
          <w:szCs w:val="2"/>
        </w:rPr>
        <w:sectPr w:rsidR="005A6944">
          <w:pgSz w:w="8113" w:h="132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B64864">
      <w:pPr>
        <w:pStyle w:val="Nagweklubstopka0"/>
        <w:framePr w:wrap="none" w:vAnchor="page" w:hAnchor="page" w:x="3384" w:y="641"/>
        <w:shd w:val="clear" w:color="auto" w:fill="auto"/>
        <w:spacing w:line="180" w:lineRule="exact"/>
      </w:pPr>
      <w:r>
        <w:lastRenderedPageBreak/>
        <w:t>PORADNIK JĘZYKOWY</w:t>
      </w:r>
    </w:p>
    <w:p w:rsidR="005A6944" w:rsidRDefault="00B64864">
      <w:pPr>
        <w:pStyle w:val="Nagweklubstopka30"/>
        <w:framePr w:wrap="none" w:vAnchor="page" w:hAnchor="page" w:x="7426" w:y="662"/>
        <w:shd w:val="clear" w:color="auto" w:fill="auto"/>
        <w:spacing w:line="160" w:lineRule="exact"/>
      </w:pPr>
      <w:r>
        <w:rPr>
          <w:lang w:val="ru-RU" w:eastAsia="ru-RU" w:bidi="ru-RU"/>
        </w:rPr>
        <w:t>В</w:t>
      </w:r>
      <w:r>
        <w:t>14</w:t>
      </w:r>
    </w:p>
    <w:p w:rsidR="005A6944" w:rsidRDefault="00B64864">
      <w:pPr>
        <w:pStyle w:val="Nagweklubstopka0"/>
        <w:framePr w:wrap="none" w:vAnchor="page" w:hAnchor="page" w:x="1028" w:y="637"/>
        <w:shd w:val="clear" w:color="auto" w:fill="auto"/>
        <w:spacing w:line="180" w:lineRule="exact"/>
      </w:pPr>
      <w:r>
        <w:t>46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spacing w:before="0"/>
      </w:pPr>
      <w:r>
        <w:t>magistratu i służby miejskiej«. Chyba obowiązkiem sumiennego reportera było dodać, co to za zbrodniarz i z jakiego powodu dopuścił się dynamitowego zamachu na komisję Rady miejskiej.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tabs>
          <w:tab w:val="left" w:pos="5241"/>
        </w:tabs>
        <w:spacing w:before="0" w:after="60"/>
        <w:ind w:firstLine="560"/>
      </w:pPr>
      <w:r>
        <w:t>(Przemyśl).</w:t>
      </w:r>
      <w:r>
        <w:tab/>
      </w:r>
      <w:r>
        <w:rPr>
          <w:rStyle w:val="Teksttreci2105ptKursywa"/>
        </w:rPr>
        <w:t>St. Jurek.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96"/>
        <w:ind w:firstLine="560"/>
      </w:pPr>
      <w:r>
        <w:t xml:space="preserve">A jednak nie jest to wyrażenie złe. Zwrócił r:a to uwagę Walicki (Błędy nasze str. 424) i przytoczył z Wujka przykład: wysadźcież te na sąd«, który wprawdzie nie jest tem samem, ale w Lindem mamy przykład z Wargockiego: »sędzie wysadził«. Można tutaj i </w:t>
      </w:r>
      <w:r>
        <w:rPr>
          <w:rStyle w:val="Teksttreci2105ptKursywa"/>
        </w:rPr>
        <w:t>Komisję wysadzić</w:t>
      </w:r>
      <w:r>
        <w:t xml:space="preserve"> t. zn. wyznaczyć, jak to czytamy u Mickiewicza (P. </w:t>
      </w:r>
      <w:r w:rsidRPr="003C688F">
        <w:rPr>
          <w:lang w:eastAsia="en-US" w:bidi="en-US"/>
        </w:rPr>
        <w:t xml:space="preserve">Tad. </w:t>
      </w:r>
      <w:r>
        <w:t xml:space="preserve">XII, 614): A naprzód </w:t>
      </w:r>
      <w:r>
        <w:rPr>
          <w:rStyle w:val="Teksttreci2105ptKursywa"/>
        </w:rPr>
        <w:t>komisję</w:t>
      </w:r>
      <w:r>
        <w:t xml:space="preserve"> legalną </w:t>
      </w:r>
      <w:r>
        <w:rPr>
          <w:rStyle w:val="Teksttreci2105ptKursywa"/>
        </w:rPr>
        <w:t>wyznaczył.</w:t>
      </w:r>
    </w:p>
    <w:p w:rsidR="005A6944" w:rsidRDefault="00B64864">
      <w:pPr>
        <w:pStyle w:val="Teksttreci80"/>
        <w:framePr w:w="6730" w:h="10854" w:hRule="exact" w:wrap="none" w:vAnchor="page" w:hAnchor="page" w:x="1042" w:y="1125"/>
        <w:numPr>
          <w:ilvl w:val="0"/>
          <w:numId w:val="2"/>
        </w:numPr>
        <w:shd w:val="clear" w:color="auto" w:fill="auto"/>
        <w:tabs>
          <w:tab w:val="left" w:pos="935"/>
        </w:tabs>
        <w:spacing w:after="16" w:line="210" w:lineRule="exact"/>
        <w:ind w:firstLine="560"/>
      </w:pPr>
      <w:r>
        <w:t>Nadwyrężyć</w:t>
      </w:r>
      <w:r>
        <w:rPr>
          <w:rStyle w:val="Teksttreci810ptBezkursywy"/>
        </w:rPr>
        <w:t xml:space="preserve"> czy </w:t>
      </w:r>
      <w:r>
        <w:t>nadwerężyć?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spacing w:before="0" w:after="6" w:line="200" w:lineRule="exact"/>
        <w:ind w:firstLine="560"/>
      </w:pPr>
      <w:r>
        <w:t>Obydwie formy spotyka się w dzisiejszej polszczyźnie.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tabs>
          <w:tab w:val="left" w:pos="5241"/>
        </w:tabs>
        <w:spacing w:before="0" w:line="210" w:lineRule="exact"/>
        <w:ind w:firstLine="560"/>
      </w:pPr>
      <w:r>
        <w:t>(Przemyśl).</w:t>
      </w:r>
      <w:r>
        <w:tab/>
      </w:r>
      <w:r>
        <w:rPr>
          <w:rStyle w:val="Teksttreci2105ptKursywa"/>
        </w:rPr>
        <w:t>St. Jurek.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96"/>
        <w:ind w:firstLine="560"/>
      </w:pPr>
      <w:r>
        <w:rPr>
          <w:rStyle w:val="Teksttreci2105ptKursywa"/>
        </w:rPr>
        <w:t>Nadwerężyć</w:t>
      </w:r>
      <w:r>
        <w:t xml:space="preserve"> powstało z rus. </w:t>
      </w:r>
      <w:r>
        <w:rPr>
          <w:rStyle w:val="Teksttreci2105ptKursywa"/>
        </w:rPr>
        <w:t>wereżyty ;</w:t>
      </w:r>
      <w:r>
        <w:t xml:space="preserve"> już tedy nosówka jest następstwem upodobnienia, które widocznie postępuje i szuka podobieństwa w pol. przyimku </w:t>
      </w:r>
      <w:r>
        <w:rPr>
          <w:rStyle w:val="Teksttreci2105ptKursywa"/>
        </w:rPr>
        <w:t>wy-</w:t>
      </w:r>
      <w:r>
        <w:t xml:space="preserve"> (nadwyrężyć). Ponieważ ani jedno ani drugie nie zbliży wyrazu do innych polskich </w:t>
      </w:r>
      <w:r>
        <w:rPr>
          <w:rStyle w:val="Teksttreci2105ptKursywa"/>
        </w:rPr>
        <w:t>(wytężyć</w:t>
      </w:r>
      <w:r>
        <w:t xml:space="preserve"> w j. pol. równie nic nie znaczy, jak i </w:t>
      </w:r>
      <w:r>
        <w:rPr>
          <w:rStyle w:val="Teksttreci2105ptKursywa"/>
        </w:rPr>
        <w:t>wereżyć)</w:t>
      </w:r>
      <w:r>
        <w:t xml:space="preserve"> musimy się opierać na znaczeniu i brzmieniu ruskiem i pisać </w:t>
      </w:r>
      <w:r>
        <w:rPr>
          <w:rStyle w:val="Teksttreci2105ptKursywa"/>
        </w:rPr>
        <w:t>nadwerężyć</w:t>
      </w:r>
      <w:r>
        <w:t xml:space="preserve"> (Por. Jęz. Pol. 1, 136).</w:t>
      </w:r>
    </w:p>
    <w:p w:rsidR="005A6944" w:rsidRDefault="00B64864">
      <w:pPr>
        <w:pStyle w:val="Teksttreci80"/>
        <w:framePr w:w="6730" w:h="10854" w:hRule="exact" w:wrap="none" w:vAnchor="page" w:hAnchor="page" w:x="1042" w:y="1125"/>
        <w:numPr>
          <w:ilvl w:val="0"/>
          <w:numId w:val="2"/>
        </w:numPr>
        <w:shd w:val="clear" w:color="auto" w:fill="auto"/>
        <w:tabs>
          <w:tab w:val="left" w:pos="935"/>
        </w:tabs>
        <w:spacing w:line="210" w:lineRule="exact"/>
        <w:ind w:firstLine="560"/>
      </w:pPr>
      <w:r>
        <w:t>Katedra dla...</w:t>
      </w:r>
      <w:r>
        <w:rPr>
          <w:rStyle w:val="Teksttreci810ptBezkursywy"/>
        </w:rPr>
        <w:t xml:space="preserve"> ?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spacing w:before="0" w:line="210" w:lineRule="exact"/>
        <w:ind w:firstLine="560"/>
      </w:pPr>
      <w:r>
        <w:t xml:space="preserve">«Katedra </w:t>
      </w:r>
      <w:r>
        <w:rPr>
          <w:rStyle w:val="Teksttreci2105ptKursywa"/>
        </w:rPr>
        <w:t>dla</w:t>
      </w:r>
      <w:r>
        <w:t xml:space="preserve"> języków i literatury słowiańsk. w Strassburgu».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tabs>
          <w:tab w:val="left" w:pos="5241"/>
        </w:tabs>
        <w:spacing w:before="0" w:line="210" w:lineRule="exact"/>
        <w:ind w:firstLine="560"/>
      </w:pPr>
      <w:r>
        <w:t>(Przemyśl).</w:t>
      </w:r>
      <w:r>
        <w:tab/>
      </w:r>
      <w:r>
        <w:rPr>
          <w:rStyle w:val="Teksttreci2105ptKursywa"/>
        </w:rPr>
        <w:t>St. Jurek.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spacing w:before="0"/>
        <w:ind w:firstLine="560"/>
      </w:pPr>
      <w:r>
        <w:t xml:space="preserve">Co jest poprawne 1) Komisja </w:t>
      </w:r>
      <w:r>
        <w:rPr>
          <w:rStyle w:val="Teksttreci2105ptKursywa"/>
        </w:rPr>
        <w:t>do</w:t>
      </w:r>
      <w:r>
        <w:t xml:space="preserve"> egzaminu wstępnego czy też 2) Komisja </w:t>
      </w:r>
      <w:r>
        <w:rPr>
          <w:rStyle w:val="Teksttreci2105ptKursywa"/>
        </w:rPr>
        <w:t>dla</w:t>
      </w:r>
      <w:r>
        <w:t xml:space="preserve"> egzaminu wstępnego.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tabs>
          <w:tab w:val="left" w:pos="4646"/>
        </w:tabs>
        <w:spacing w:before="0"/>
      </w:pPr>
      <w:r>
        <w:t xml:space="preserve"> (Warszawa).</w:t>
      </w:r>
      <w:r>
        <w:tab/>
      </w:r>
      <w:r>
        <w:rPr>
          <w:rStyle w:val="Teksttreci2105ptKursywa"/>
        </w:rPr>
        <w:t>Pułk. Jasiński.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numPr>
          <w:ilvl w:val="0"/>
          <w:numId w:val="3"/>
        </w:numPr>
        <w:shd w:val="clear" w:color="auto" w:fill="auto"/>
        <w:tabs>
          <w:tab w:val="left" w:pos="879"/>
        </w:tabs>
        <w:spacing w:before="0"/>
        <w:ind w:firstLine="560"/>
      </w:pPr>
      <w:r>
        <w:t xml:space="preserve">Część pierwsza zapytania jest łatwiejsza do odpowiedzi. Jak niema </w:t>
      </w:r>
      <w:r>
        <w:rPr>
          <w:rStyle w:val="Teksttreci2105ptKursywa"/>
        </w:rPr>
        <w:t>profesora</w:t>
      </w:r>
      <w:r>
        <w:t xml:space="preserve"> lub </w:t>
      </w:r>
      <w:r>
        <w:rPr>
          <w:rStyle w:val="Teksttreci2105ptKursywa"/>
        </w:rPr>
        <w:t>nauczyciela dla języków lub literatury</w:t>
      </w:r>
      <w:r>
        <w:t xml:space="preserve">, tak niema i </w:t>
      </w:r>
      <w:r>
        <w:rPr>
          <w:rStyle w:val="Teksttreci2105ptKursywa"/>
        </w:rPr>
        <w:t>katedry dla</w:t>
      </w:r>
      <w:r>
        <w:t xml:space="preserve"> — lecz jest </w:t>
      </w:r>
      <w:r>
        <w:rPr>
          <w:rStyle w:val="Teksttreci2105ptKursywa"/>
        </w:rPr>
        <w:t>katedra języków</w:t>
      </w:r>
      <w:r>
        <w:t xml:space="preserve">, </w:t>
      </w:r>
      <w:r>
        <w:rPr>
          <w:rStyle w:val="Teksttreci2105ptKursywa"/>
        </w:rPr>
        <w:t>katedra literatury, chemji</w:t>
      </w:r>
      <w:r>
        <w:t xml:space="preserve"> itp.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spacing w:before="0" w:after="96"/>
        <w:ind w:firstLine="560"/>
      </w:pPr>
      <w:r>
        <w:t xml:space="preserve">Inna rzecz z </w:t>
      </w:r>
      <w:r>
        <w:rPr>
          <w:rStyle w:val="Teksttreci2105ptKursywa"/>
        </w:rPr>
        <w:t>Komisją;</w:t>
      </w:r>
      <w:r>
        <w:t xml:space="preserve"> ta jest wyznaczona </w:t>
      </w:r>
      <w:r>
        <w:rPr>
          <w:rStyle w:val="Teksttreci2105ptKursywa"/>
        </w:rPr>
        <w:t>do</w:t>
      </w:r>
      <w:r>
        <w:t xml:space="preserve"> pewnego celu np. </w:t>
      </w:r>
      <w:r>
        <w:rPr>
          <w:rStyle w:val="Teksttreci2105ptKursywa"/>
        </w:rPr>
        <w:t>do badania dziejów oświaty</w:t>
      </w:r>
      <w:r>
        <w:t xml:space="preserve">, </w:t>
      </w:r>
      <w:r>
        <w:rPr>
          <w:rStyle w:val="Teksttreci2105ptKursywa"/>
        </w:rPr>
        <w:t>do badania przyrody</w:t>
      </w:r>
      <w:r>
        <w:t xml:space="preserve">, </w:t>
      </w:r>
      <w:r>
        <w:rPr>
          <w:rStyle w:val="Teksttreci2105ptKursywa"/>
        </w:rPr>
        <w:t>do opracowania</w:t>
      </w:r>
      <w:r>
        <w:t xml:space="preserve"> pewnych specjalnych zadań, lub </w:t>
      </w:r>
      <w:r>
        <w:rPr>
          <w:rStyle w:val="Teksttreci2105ptKursywa"/>
        </w:rPr>
        <w:t>do egzaminowania.</w:t>
      </w:r>
      <w:r>
        <w:t xml:space="preserve"> Przez skrócenie mówi się wtedy Komisja </w:t>
      </w:r>
      <w:r>
        <w:rPr>
          <w:rStyle w:val="Teksttreci2105ptKursywa"/>
        </w:rPr>
        <w:t>do dziejów oświaty</w:t>
      </w:r>
      <w:r>
        <w:t xml:space="preserve">, </w:t>
      </w:r>
      <w:r>
        <w:rPr>
          <w:rStyle w:val="Teksttreci2105ptKursywa"/>
        </w:rPr>
        <w:t>do egzaminu</w:t>
      </w:r>
      <w:r>
        <w:t xml:space="preserve">, ale nie </w:t>
      </w:r>
      <w:r>
        <w:rPr>
          <w:rStyle w:val="Teksttreci2105ptKursywa"/>
        </w:rPr>
        <w:t>dla</w:t>
      </w:r>
      <w:r>
        <w:t xml:space="preserve"> egzaminu.</w:t>
      </w:r>
    </w:p>
    <w:p w:rsidR="005A6944" w:rsidRDefault="00B64864">
      <w:pPr>
        <w:pStyle w:val="Teksttreci80"/>
        <w:framePr w:w="6730" w:h="10854" w:hRule="exact" w:wrap="none" w:vAnchor="page" w:hAnchor="page" w:x="1042" w:y="1125"/>
        <w:numPr>
          <w:ilvl w:val="0"/>
          <w:numId w:val="2"/>
        </w:numPr>
        <w:shd w:val="clear" w:color="auto" w:fill="auto"/>
        <w:tabs>
          <w:tab w:val="left" w:pos="935"/>
        </w:tabs>
        <w:spacing w:line="210" w:lineRule="exact"/>
        <w:ind w:firstLine="560"/>
      </w:pPr>
      <w:r>
        <w:t>Zagoryczyć?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spacing w:before="0"/>
        <w:ind w:firstLine="560"/>
      </w:pPr>
      <w:r>
        <w:t xml:space="preserve">»A jednak troski te, prawdziwe czy urojone nie przestają być troskami i zdolne są zamącić szczęście, </w:t>
      </w:r>
      <w:r>
        <w:rPr>
          <w:rStyle w:val="Teksttreci2105ptKursywa"/>
        </w:rPr>
        <w:t>zagoryczyć</w:t>
      </w:r>
      <w:r>
        <w:t xml:space="preserve"> życie człowieka« (zam. </w:t>
      </w:r>
      <w:r>
        <w:rPr>
          <w:rStyle w:val="Teksttreci2Odstpy2pt"/>
        </w:rPr>
        <w:t>goryczą</w:t>
      </w:r>
      <w:r>
        <w:t xml:space="preserve"> zaprawić, zatruć)«.</w:t>
      </w:r>
    </w:p>
    <w:p w:rsidR="005A6944" w:rsidRDefault="00B64864">
      <w:pPr>
        <w:pStyle w:val="Teksttreci20"/>
        <w:framePr w:w="6730" w:h="10854" w:hRule="exact" w:wrap="none" w:vAnchor="page" w:hAnchor="page" w:x="1042" w:y="1125"/>
        <w:shd w:val="clear" w:color="auto" w:fill="auto"/>
        <w:tabs>
          <w:tab w:val="left" w:pos="5241"/>
        </w:tabs>
        <w:spacing w:before="0"/>
        <w:ind w:firstLine="560"/>
      </w:pPr>
      <w:r>
        <w:t>(Przemyśl).</w:t>
      </w:r>
      <w:r>
        <w:tab/>
      </w:r>
      <w:r>
        <w:rPr>
          <w:rStyle w:val="Teksttreci2105ptKursywa"/>
        </w:rPr>
        <w:t>St. Jurek.</w:t>
      </w:r>
    </w:p>
    <w:p w:rsidR="005A6944" w:rsidRDefault="005A6944">
      <w:pPr>
        <w:rPr>
          <w:sz w:val="2"/>
          <w:szCs w:val="2"/>
        </w:rPr>
        <w:sectPr w:rsidR="005A6944">
          <w:pgSz w:w="8113" w:h="132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67133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44450</wp:posOffset>
                </wp:positionH>
                <wp:positionV relativeFrom="page">
                  <wp:posOffset>7941310</wp:posOffset>
                </wp:positionV>
                <wp:extent cx="4389120" cy="161290"/>
                <wp:effectExtent l="0" t="0" r="0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120" cy="161290"/>
                        </a:xfrm>
                        <a:prstGeom prst="rect">
                          <a:avLst/>
                        </a:prstGeom>
                        <a:solidFill>
                          <a:srgbClr val="03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5pt;margin-top:625.3pt;width:345.6pt;height:12.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" fillcolor="#030303" stroked="f">
                <w10:wrap anchorx="page" anchory="page"/>
              </v:rect>
            </w:pict>
          </mc:Fallback>
        </mc:AlternateContent>
      </w:r>
    </w:p>
    <w:p w:rsidR="005A6944" w:rsidRDefault="00B64864">
      <w:pPr>
        <w:pStyle w:val="Nagweklubstopka0"/>
        <w:framePr w:wrap="none" w:vAnchor="page" w:hAnchor="page" w:x="325" w:y="204"/>
        <w:shd w:val="clear" w:color="auto" w:fill="auto"/>
        <w:spacing w:line="180" w:lineRule="exact"/>
      </w:pPr>
      <w:r>
        <w:rPr>
          <w:lang w:val="ru-RU" w:eastAsia="ru-RU" w:bidi="ru-RU"/>
        </w:rPr>
        <w:t>в</w:t>
      </w:r>
      <w:r w:rsidRPr="003C688F">
        <w:rPr>
          <w:lang w:eastAsia="ru-RU" w:bidi="ru-RU"/>
        </w:rPr>
        <w:t xml:space="preserve"> 14</w:t>
      </w:r>
    </w:p>
    <w:p w:rsidR="005A6944" w:rsidRDefault="00B64864">
      <w:pPr>
        <w:pStyle w:val="Nagweklubstopka0"/>
        <w:framePr w:wrap="none" w:vAnchor="page" w:hAnchor="page" w:x="2591" w:y="200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0"/>
        <w:framePr w:wrap="none" w:vAnchor="page" w:hAnchor="page" w:x="6757" w:y="195"/>
        <w:shd w:val="clear" w:color="auto" w:fill="auto"/>
        <w:spacing w:line="180" w:lineRule="exact"/>
      </w:pPr>
      <w:r>
        <w:rPr>
          <w:lang w:val="ru-RU" w:eastAsia="ru-RU" w:bidi="ru-RU"/>
        </w:rPr>
        <w:t>47</w:t>
      </w:r>
    </w:p>
    <w:p w:rsidR="005A6944" w:rsidRDefault="00B64864">
      <w:pPr>
        <w:pStyle w:val="Teksttreci20"/>
        <w:framePr w:w="6734" w:h="10811" w:hRule="exact" w:wrap="none" w:vAnchor="page" w:hAnchor="page" w:x="277" w:y="683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60"/>
        <w:ind w:firstLine="560"/>
      </w:pPr>
      <w:r>
        <w:rPr>
          <w:rStyle w:val="Teksttreci2105ptKursywa"/>
        </w:rPr>
        <w:t>Zagoryczyć</w:t>
      </w:r>
      <w:r>
        <w:t xml:space="preserve"> jest nowotworem, ale utworzonym na podobieństwo innych licznych : </w:t>
      </w:r>
      <w:r>
        <w:rPr>
          <w:rStyle w:val="Teksttreci2105ptKursywa"/>
        </w:rPr>
        <w:t>zabielić, zachmurzyć, zadusić, zakadzić, zamurować, zapamiętać, zapienić się, zaskarżyć, zawadzić</w:t>
      </w:r>
      <w:r>
        <w:t xml:space="preserve"> itp. Ponieważ używa się postaci </w:t>
      </w:r>
      <w:r>
        <w:rPr>
          <w:rStyle w:val="Teksttreci2105ptKursywa"/>
        </w:rPr>
        <w:t>rozgoryczyć,</w:t>
      </w:r>
      <w:r>
        <w:t xml:space="preserve"> utworzenie powyższego nowotworu było ułatwione. Może wejdzie w życie zwłaszcza obecnie, kiedy jest silna dążność do wdrażania jednym wyrazem pojęć złożonych </w:t>
      </w:r>
      <w:r>
        <w:rPr>
          <w:rStyle w:val="Teksttreci2105ptKursywa"/>
        </w:rPr>
        <w:t>(goryczą zaprawić).</w:t>
      </w:r>
    </w:p>
    <w:p w:rsidR="005A6944" w:rsidRDefault="00B64864">
      <w:pPr>
        <w:pStyle w:val="Teksttreci80"/>
        <w:framePr w:w="6734" w:h="10811" w:hRule="exact" w:wrap="none" w:vAnchor="page" w:hAnchor="page" w:x="277" w:y="683"/>
        <w:numPr>
          <w:ilvl w:val="0"/>
          <w:numId w:val="5"/>
        </w:numPr>
        <w:shd w:val="clear" w:color="auto" w:fill="auto"/>
        <w:tabs>
          <w:tab w:val="left" w:pos="935"/>
        </w:tabs>
        <w:ind w:firstLine="560"/>
      </w:pPr>
      <w:r>
        <w:t>Hallerowski</w:t>
      </w:r>
      <w:r>
        <w:rPr>
          <w:rStyle w:val="Teksttreci810ptBezkursywy"/>
        </w:rPr>
        <w:t xml:space="preserve"> czy </w:t>
      </w:r>
      <w:r>
        <w:t>Hallerski?</w:t>
      </w:r>
    </w:p>
    <w:p w:rsidR="005A6944" w:rsidRDefault="00B64864">
      <w:pPr>
        <w:pStyle w:val="Teksttreci20"/>
        <w:framePr w:w="6734" w:h="10811" w:hRule="exact" w:wrap="none" w:vAnchor="page" w:hAnchor="page" w:x="277" w:y="683"/>
        <w:shd w:val="clear" w:color="auto" w:fill="auto"/>
        <w:spacing w:before="0"/>
        <w:ind w:firstLine="560"/>
      </w:pPr>
      <w:r>
        <w:t xml:space="preserve">»Zabłękitniały z nagła </w:t>
      </w:r>
      <w:r>
        <w:rPr>
          <w:rStyle w:val="Teksttreci2105ptKursywa"/>
        </w:rPr>
        <w:t>hallerskie</w:t>
      </w:r>
      <w:r>
        <w:t xml:space="preserve"> mundury». «Pułkownik Rynald w towarzystwie oficerów </w:t>
      </w:r>
      <w:r w:rsidRPr="003C688F">
        <w:rPr>
          <w:rStyle w:val="Teksttreci2105ptKursywa"/>
          <w:lang w:eastAsia="en-US" w:bidi="en-US"/>
        </w:rPr>
        <w:t>haller</w:t>
      </w:r>
      <w:r>
        <w:rPr>
          <w:rStyle w:val="Teksttreci2105ptKursywa"/>
        </w:rPr>
        <w:t xml:space="preserve">skich </w:t>
      </w:r>
      <w:r>
        <w:rPr>
          <w:rStyle w:val="Teksttreci2105ptKursywa"/>
          <w:lang w:val="cs-CZ" w:eastAsia="cs-CZ" w:bidi="cs-CZ"/>
        </w:rPr>
        <w:t>.</w:t>
      </w:r>
    </w:p>
    <w:p w:rsidR="005A6944" w:rsidRDefault="00B64864">
      <w:pPr>
        <w:pStyle w:val="Teksttreci20"/>
        <w:framePr w:w="6734" w:h="10811" w:hRule="exact" w:wrap="none" w:vAnchor="page" w:hAnchor="page" w:x="277" w:y="683"/>
        <w:shd w:val="clear" w:color="auto" w:fill="auto"/>
        <w:tabs>
          <w:tab w:val="left" w:pos="4395"/>
          <w:tab w:val="left" w:pos="5264"/>
        </w:tabs>
        <w:spacing w:before="0"/>
        <w:ind w:firstLine="560"/>
      </w:pPr>
      <w:r>
        <w:t>(Przemyśl).</w:t>
      </w:r>
      <w:r>
        <w:tab/>
      </w:r>
      <w:r>
        <w:tab/>
      </w:r>
      <w:r>
        <w:rPr>
          <w:rStyle w:val="Teksttreci2105ptKursywa"/>
        </w:rPr>
        <w:t>St. Jurek.</w:t>
      </w:r>
    </w:p>
    <w:p w:rsidR="005A6944" w:rsidRDefault="00B64864">
      <w:pPr>
        <w:pStyle w:val="Teksttreci20"/>
        <w:framePr w:w="6734" w:h="10811" w:hRule="exact" w:wrap="none" w:vAnchor="page" w:hAnchor="page" w:x="277" w:y="683"/>
        <w:numPr>
          <w:ilvl w:val="0"/>
          <w:numId w:val="4"/>
        </w:numPr>
        <w:shd w:val="clear" w:color="auto" w:fill="auto"/>
        <w:tabs>
          <w:tab w:val="left" w:pos="909"/>
        </w:tabs>
        <w:spacing w:before="0"/>
        <w:ind w:firstLine="560"/>
      </w:pPr>
      <w:r>
        <w:t xml:space="preserve">Od nazwisk obcych a nawet swojskich, (o ile nie są przymiotnikami na </w:t>
      </w:r>
      <w:r>
        <w:rPr>
          <w:rStyle w:val="Teksttreci2105ptKursywa"/>
        </w:rPr>
        <w:t>-ski, -cki)</w:t>
      </w:r>
      <w:r>
        <w:t xml:space="preserve"> tworzymy przymiotniki na </w:t>
      </w:r>
      <w:r>
        <w:rPr>
          <w:rStyle w:val="Teksttreci2105ptKursywa"/>
        </w:rPr>
        <w:t>-ski</w:t>
      </w:r>
      <w:r>
        <w:t xml:space="preserve"> tylko za pośrednictwem tematów dzierżawczych na </w:t>
      </w:r>
      <w:r>
        <w:rPr>
          <w:rStyle w:val="Teksttreci2105ptKursywa"/>
        </w:rPr>
        <w:t>-ow-</w:t>
      </w:r>
      <w:r>
        <w:t xml:space="preserve"> a więc tak </w:t>
      </w:r>
      <w:r>
        <w:rPr>
          <w:rStyle w:val="Teksttreci2105ptKursywa"/>
        </w:rPr>
        <w:t xml:space="preserve">szyllerowski </w:t>
      </w:r>
      <w:r>
        <w:t xml:space="preserve">jak i </w:t>
      </w:r>
      <w:r>
        <w:rPr>
          <w:rStyle w:val="Teksttreci2105ptKursywa"/>
        </w:rPr>
        <w:t>mickiewiczowski</w:t>
      </w:r>
      <w:r>
        <w:t xml:space="preserve">, </w:t>
      </w:r>
      <w:r>
        <w:rPr>
          <w:rStyle w:val="Teksttreci2105ptKursywa"/>
        </w:rPr>
        <w:t>asnykowski, koźmianowski,</w:t>
      </w:r>
      <w:r>
        <w:t xml:space="preserve"> itp. Tworzenie z tematów rzeczownikowych samych (wolter-ski, leopard-ski, szekspir-ski) nie jest właściwością języka polskiego.</w:t>
      </w:r>
    </w:p>
    <w:p w:rsidR="005A6944" w:rsidRDefault="00B64864">
      <w:pPr>
        <w:pStyle w:val="Teksttreci80"/>
        <w:framePr w:w="6734" w:h="10811" w:hRule="exact" w:wrap="none" w:vAnchor="page" w:hAnchor="page" w:x="277" w:y="683"/>
        <w:shd w:val="clear" w:color="auto" w:fill="auto"/>
        <w:spacing w:after="96"/>
        <w:ind w:firstLine="560"/>
      </w:pPr>
      <w:r>
        <w:rPr>
          <w:rStyle w:val="Teksttreci810ptBezkursywy"/>
        </w:rPr>
        <w:t xml:space="preserve">Ma być więc: </w:t>
      </w:r>
      <w:r>
        <w:t>hallerowski</w:t>
      </w:r>
      <w:r>
        <w:rPr>
          <w:rStyle w:val="Teksttreci810ptBezkursywy"/>
        </w:rPr>
        <w:t xml:space="preserve">, nie </w:t>
      </w:r>
      <w:r w:rsidRPr="003C688F">
        <w:rPr>
          <w:lang w:eastAsia="en-US" w:bidi="en-US"/>
        </w:rPr>
        <w:t>hotter</w:t>
      </w:r>
      <w:r>
        <w:t>ski.</w:t>
      </w:r>
    </w:p>
    <w:p w:rsidR="005A6944" w:rsidRDefault="00B64864">
      <w:pPr>
        <w:pStyle w:val="Teksttreci80"/>
        <w:framePr w:w="6734" w:h="10811" w:hRule="exact" w:wrap="none" w:vAnchor="page" w:hAnchor="page" w:x="277" w:y="683"/>
        <w:numPr>
          <w:ilvl w:val="0"/>
          <w:numId w:val="5"/>
        </w:numPr>
        <w:shd w:val="clear" w:color="auto" w:fill="auto"/>
        <w:tabs>
          <w:tab w:val="left" w:pos="935"/>
        </w:tabs>
        <w:spacing w:line="210" w:lineRule="exact"/>
        <w:ind w:firstLine="560"/>
      </w:pPr>
      <w:r>
        <w:t>Dyktand</w:t>
      </w:r>
      <w:r>
        <w:rPr>
          <w:rStyle w:val="Teksttreci810ptBezkursywy"/>
        </w:rPr>
        <w:t xml:space="preserve"> czy </w:t>
      </w:r>
      <w:r>
        <w:t>dyktandów?</w:t>
      </w:r>
    </w:p>
    <w:p w:rsidR="005A6944" w:rsidRDefault="00B64864">
      <w:pPr>
        <w:pStyle w:val="Teksttreci20"/>
        <w:framePr w:w="6734" w:h="10811" w:hRule="exact" w:wrap="none" w:vAnchor="page" w:hAnchor="page" w:x="277" w:y="683"/>
        <w:shd w:val="clear" w:color="auto" w:fill="auto"/>
        <w:spacing w:before="0"/>
        <w:ind w:firstLine="560"/>
      </w:pPr>
      <w:r>
        <w:t xml:space="preserve">Proszę o rozstrzygnięcie, która forma 2. przyp. l. mn. rzecz. </w:t>
      </w:r>
      <w:r>
        <w:rPr>
          <w:rStyle w:val="Teksttreci2105ptKursywa"/>
        </w:rPr>
        <w:t>dyktando</w:t>
      </w:r>
      <w:r>
        <w:t xml:space="preserve"> jest poprawna, </w:t>
      </w:r>
      <w:r>
        <w:rPr>
          <w:rStyle w:val="Teksttreci2105ptKursywa"/>
        </w:rPr>
        <w:t>dyktand,</w:t>
      </w:r>
      <w:r>
        <w:t xml:space="preserve"> czy </w:t>
      </w:r>
      <w:r>
        <w:rPr>
          <w:rStyle w:val="Teksttreci2105ptKursywa"/>
        </w:rPr>
        <w:t>dyktandów.</w:t>
      </w:r>
      <w:r>
        <w:t xml:space="preserve"> Szukałem w gramatykach, ale niema wzmianki o rzeczownikach takich, jak np. dyktando, skontro, tango. Zdaje mi się, że powinno być: dyktandów, tangów, skontrów, na, podobieństwo rzecz, na-um, które są </w:t>
      </w:r>
      <w:r>
        <w:rPr>
          <w:rStyle w:val="Teksttreci2Odstpy2pt"/>
        </w:rPr>
        <w:t>nieodmienne</w:t>
      </w:r>
      <w:r>
        <w:t xml:space="preserve"> w l. poj. (analogja).</w:t>
      </w:r>
    </w:p>
    <w:p w:rsidR="005A6944" w:rsidRDefault="00B64864">
      <w:pPr>
        <w:pStyle w:val="Teksttreci80"/>
        <w:framePr w:w="6734" w:h="10811" w:hRule="exact" w:wrap="none" w:vAnchor="page" w:hAnchor="page" w:x="277" w:y="683"/>
        <w:shd w:val="clear" w:color="auto" w:fill="auto"/>
        <w:tabs>
          <w:tab w:val="left" w:pos="4760"/>
        </w:tabs>
        <w:ind w:firstLine="560"/>
      </w:pPr>
      <w:r>
        <w:rPr>
          <w:rStyle w:val="Teksttreci810ptBezkursywy"/>
        </w:rPr>
        <w:t>(Mińsk lit).</w:t>
      </w:r>
      <w:r>
        <w:rPr>
          <w:rStyle w:val="Teksttreci810ptBezkursywy"/>
        </w:rPr>
        <w:tab/>
      </w:r>
      <w:r>
        <w:t>L. Karasiński.</w:t>
      </w:r>
    </w:p>
    <w:p w:rsidR="005A6944" w:rsidRDefault="00B64864">
      <w:pPr>
        <w:pStyle w:val="Teksttreci20"/>
        <w:framePr w:w="6734" w:h="10811" w:hRule="exact" w:wrap="none" w:vAnchor="page" w:hAnchor="page" w:x="277" w:y="683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60"/>
        <w:ind w:firstLine="560"/>
      </w:pPr>
      <w:r>
        <w:t xml:space="preserve">Rzecz, </w:t>
      </w:r>
      <w:r>
        <w:rPr>
          <w:rStyle w:val="Teksttreci2105ptKursywa"/>
        </w:rPr>
        <w:t>dyktando,</w:t>
      </w:r>
      <w:r>
        <w:t xml:space="preserve"> o ile go nie zastępujemy </w:t>
      </w:r>
      <w:r>
        <w:rPr>
          <w:rStyle w:val="Teksttreci2105ptKursywa"/>
        </w:rPr>
        <w:t>dyktatem</w:t>
      </w:r>
      <w:r>
        <w:t xml:space="preserve">, wchodzi w kategorję rzeczowników nijakich zakończonych w mian. 1. poj. na -o : </w:t>
      </w:r>
      <w:r>
        <w:rPr>
          <w:rStyle w:val="Teksttreci2105ptKursywa"/>
        </w:rPr>
        <w:t>jajo, wiadro, zimno, lato</w:t>
      </w:r>
      <w:r>
        <w:t xml:space="preserve"> itp. Rzeczowniki te mają w dopełniaczu lmn. czysty temat, a więc postać: </w:t>
      </w:r>
      <w:r>
        <w:rPr>
          <w:rStyle w:val="Teksttreci2105ptKursywa"/>
        </w:rPr>
        <w:t>jaj</w:t>
      </w:r>
      <w:r>
        <w:t xml:space="preserve">, </w:t>
      </w:r>
      <w:r>
        <w:rPr>
          <w:rStyle w:val="Teksttreci2105ptKursywa"/>
        </w:rPr>
        <w:t>wiader, lat,</w:t>
      </w:r>
      <w:r>
        <w:t xml:space="preserve"> więc i </w:t>
      </w:r>
      <w:r>
        <w:rPr>
          <w:rStyle w:val="Teksttreci2105ptKursywa"/>
        </w:rPr>
        <w:t xml:space="preserve">dyktand. </w:t>
      </w:r>
      <w:r>
        <w:t xml:space="preserve">Analogja do rzecz. łac. na </w:t>
      </w:r>
      <w:r>
        <w:rPr>
          <w:rStyle w:val="Teksttreci2105ptKursywa"/>
        </w:rPr>
        <w:t>-(i)um</w:t>
      </w:r>
      <w:r>
        <w:t xml:space="preserve"> niemożliwa, bo końcówka inna. </w:t>
      </w:r>
      <w:r>
        <w:rPr>
          <w:rStyle w:val="Teksttreci2105ptKursywa"/>
        </w:rPr>
        <w:t>Dyktat</w:t>
      </w:r>
      <w:r>
        <w:t xml:space="preserve"> jako męski ma </w:t>
      </w:r>
      <w:r>
        <w:rPr>
          <w:rStyle w:val="Teksttreci2105ptKursywa"/>
        </w:rPr>
        <w:t>dyktatów</w:t>
      </w:r>
      <w:r>
        <w:t xml:space="preserve"> i forma </w:t>
      </w:r>
      <w:r>
        <w:rPr>
          <w:rStyle w:val="Teksttreci2105ptKursywa"/>
        </w:rPr>
        <w:t>dyktandów</w:t>
      </w:r>
      <w:r>
        <w:t xml:space="preserve"> mogła raczej przez analogję do niej powstać.</w:t>
      </w:r>
    </w:p>
    <w:p w:rsidR="005A6944" w:rsidRDefault="00B64864">
      <w:pPr>
        <w:pStyle w:val="Teksttreci80"/>
        <w:framePr w:w="6734" w:h="10811" w:hRule="exact" w:wrap="none" w:vAnchor="page" w:hAnchor="page" w:x="277" w:y="683"/>
        <w:numPr>
          <w:ilvl w:val="0"/>
          <w:numId w:val="5"/>
        </w:numPr>
        <w:shd w:val="clear" w:color="auto" w:fill="auto"/>
        <w:tabs>
          <w:tab w:val="left" w:pos="935"/>
        </w:tabs>
        <w:ind w:firstLine="560"/>
      </w:pPr>
      <w:r>
        <w:t>Wartski</w:t>
      </w:r>
      <w:r>
        <w:rPr>
          <w:rStyle w:val="Teksttreci810ptBezkursywy"/>
        </w:rPr>
        <w:t xml:space="preserve"> czy </w:t>
      </w:r>
      <w:r>
        <w:t>warcki?</w:t>
      </w:r>
    </w:p>
    <w:p w:rsidR="005A6944" w:rsidRDefault="00B64864">
      <w:pPr>
        <w:pStyle w:val="Teksttreci20"/>
        <w:framePr w:w="6734" w:h="10811" w:hRule="exact" w:wrap="none" w:vAnchor="page" w:hAnchor="page" w:x="277" w:y="683"/>
        <w:shd w:val="clear" w:color="auto" w:fill="auto"/>
        <w:spacing w:before="0"/>
        <w:ind w:firstLine="560"/>
      </w:pPr>
      <w:r>
        <w:t xml:space="preserve">W powiecie tureckim, ziemi kaliskiej, znajduje się wieś </w:t>
      </w:r>
      <w:r>
        <w:rPr>
          <w:rStyle w:val="Teksttreci2105ptKursywa"/>
        </w:rPr>
        <w:t>Ostrów- Warcki,</w:t>
      </w:r>
      <w:r>
        <w:t xml:space="preserve"> którą to nazwą objęty jest i odpowiedni obszar gminny. Otóż powszechnie, acz mojem zdaniem niewłaściwie, pisze się tę nazwę — w pismach urzędowych, «Gazecie kaliskiej«, «Dzienniku powiatowym« itp. — w sposób «Ostrów - Wartski«. Końcówka przymiotnika wraz z przyrostkiem </w:t>
      </w:r>
      <w:r>
        <w:rPr>
          <w:rStyle w:val="Teksttreci2105ptKursywa"/>
        </w:rPr>
        <w:t>tsk</w:t>
      </w:r>
      <w:r>
        <w:t xml:space="preserve"> w używanej tutaj pisowni tego</w:t>
      </w:r>
    </w:p>
    <w:p w:rsidR="005A6944" w:rsidRDefault="005A6944">
      <w:pPr>
        <w:rPr>
          <w:sz w:val="2"/>
          <w:szCs w:val="2"/>
        </w:rPr>
        <w:sectPr w:rsidR="005A694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B64864">
      <w:pPr>
        <w:pStyle w:val="Nagweklubstopka0"/>
        <w:framePr w:wrap="none" w:vAnchor="page" w:hAnchor="page" w:x="1402" w:y="238"/>
        <w:shd w:val="clear" w:color="auto" w:fill="auto"/>
        <w:spacing w:line="180" w:lineRule="exact"/>
      </w:pPr>
      <w:r>
        <w:lastRenderedPageBreak/>
        <w:t>48</w:t>
      </w:r>
    </w:p>
    <w:p w:rsidR="005A6944" w:rsidRDefault="00B64864">
      <w:pPr>
        <w:pStyle w:val="Nagweklubstopka0"/>
        <w:framePr w:wrap="none" w:vAnchor="page" w:hAnchor="page" w:x="3711" w:y="233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40"/>
        <w:framePr w:wrap="none" w:vAnchor="page" w:hAnchor="page" w:x="7738" w:y="232"/>
        <w:shd w:val="clear" w:color="auto" w:fill="auto"/>
        <w:spacing w:line="170" w:lineRule="exact"/>
      </w:pPr>
      <w:r>
        <w:t>B 14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shd w:val="clear" w:color="auto" w:fill="auto"/>
        <w:spacing w:before="0"/>
      </w:pPr>
      <w:r>
        <w:t xml:space="preserve">wyrazu jest rosyjską : </w:t>
      </w:r>
      <w:r>
        <w:rPr>
          <w:lang w:val="ru-RU" w:eastAsia="ru-RU" w:bidi="ru-RU"/>
        </w:rPr>
        <w:t>Вартск</w:t>
      </w:r>
      <w:r>
        <w:t>iй</w:t>
      </w:r>
      <w:r w:rsidRPr="003C688F">
        <w:rPr>
          <w:lang w:eastAsia="ru-RU" w:bidi="ru-RU"/>
        </w:rPr>
        <w:t xml:space="preserve">, </w:t>
      </w:r>
      <w:r>
        <w:t xml:space="preserve">co jest zgodne ze słowotwórstwem rosyjskiem, natomiast po polsku ostatnia głoska źródłosłowu </w:t>
      </w:r>
      <w:r>
        <w:rPr>
          <w:rStyle w:val="Teksttreci2105ptKursywa"/>
        </w:rPr>
        <w:t>wart</w:t>
      </w:r>
      <w:r>
        <w:t xml:space="preserve"> + przyrostek ski = cki, tembardziej że i we wymowie to </w:t>
      </w:r>
      <w:r>
        <w:rPr>
          <w:rStyle w:val="Teksttreci2105ptKursywa"/>
        </w:rPr>
        <w:t>tski=cki.</w:t>
      </w:r>
      <w:r>
        <w:t xml:space="preserve"> Takie skojarzenie jedynie jest możliw</w:t>
      </w:r>
      <w:r>
        <w:rPr>
          <w:vertAlign w:val="superscript"/>
        </w:rPr>
        <w:t>7</w:t>
      </w:r>
      <w:r>
        <w:t xml:space="preserve">e. Analogicznie: </w:t>
      </w:r>
      <w:r>
        <w:rPr>
          <w:rStyle w:val="Teksttreci2105ptKursywa"/>
        </w:rPr>
        <w:t>Turek</w:t>
      </w:r>
      <w:r>
        <w:t xml:space="preserve"> — </w:t>
      </w:r>
      <w:r>
        <w:rPr>
          <w:rStyle w:val="Teksttreci2105ptKursywa"/>
        </w:rPr>
        <w:t xml:space="preserve">turecki, </w:t>
      </w:r>
      <w:r>
        <w:t xml:space="preserve">a nie </w:t>
      </w:r>
      <w:r>
        <w:rPr>
          <w:rStyle w:val="Teksttreci2105ptKursywa"/>
        </w:rPr>
        <w:t>turekski,</w:t>
      </w:r>
      <w:r>
        <w:t xml:space="preserve"> podług pisowni rosyjskiej: </w:t>
      </w:r>
      <w:r>
        <w:rPr>
          <w:rStyle w:val="Teksttreci2105ptKursywa"/>
        </w:rPr>
        <w:t>Olita</w:t>
      </w:r>
      <w:r>
        <w:t xml:space="preserve"> — </w:t>
      </w:r>
      <w:r>
        <w:rPr>
          <w:rStyle w:val="Teksttreci2105ptKursywa"/>
        </w:rPr>
        <w:t>olicki</w:t>
      </w:r>
      <w:r>
        <w:t xml:space="preserve">, </w:t>
      </w:r>
      <w:r>
        <w:rPr>
          <w:rStyle w:val="Teksttreci2105ptKursywa"/>
        </w:rPr>
        <w:t>Warka</w:t>
      </w:r>
      <w:r>
        <w:t xml:space="preserve"> — </w:t>
      </w:r>
      <w:r>
        <w:rPr>
          <w:rStyle w:val="Teksttreci2105ptKursywa"/>
        </w:rPr>
        <w:t>marecki</w:t>
      </w:r>
      <w:r>
        <w:t xml:space="preserve">, </w:t>
      </w:r>
      <w:r>
        <w:rPr>
          <w:rStyle w:val="Teksttreci2105ptKursywa"/>
        </w:rPr>
        <w:t>Osiek</w:t>
      </w:r>
      <w:r>
        <w:t xml:space="preserve"> — </w:t>
      </w:r>
      <w:r>
        <w:rPr>
          <w:rStyle w:val="Teksttreci2105ptKursywa"/>
        </w:rPr>
        <w:t>osiecki.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shd w:val="clear" w:color="auto" w:fill="auto"/>
        <w:spacing w:before="0"/>
        <w:ind w:firstLine="560"/>
      </w:pPr>
      <w:r>
        <w:t>Czy zatem słusznie — »warcki«? Uprzejmie więc proszę o łaskawe wyjaśnienie.</w:t>
      </w:r>
    </w:p>
    <w:p w:rsidR="005A6944" w:rsidRDefault="00B64864">
      <w:pPr>
        <w:pStyle w:val="Teksttreci80"/>
        <w:framePr w:w="6710" w:h="10830" w:hRule="exact" w:wrap="none" w:vAnchor="page" w:hAnchor="page" w:x="1402" w:y="717"/>
        <w:shd w:val="clear" w:color="auto" w:fill="auto"/>
        <w:tabs>
          <w:tab w:val="left" w:pos="2077"/>
          <w:tab w:val="left" w:pos="4791"/>
        </w:tabs>
        <w:ind w:firstLine="560"/>
      </w:pPr>
      <w:r>
        <w:rPr>
          <w:rStyle w:val="Teksttreci810ptBezkursywy"/>
        </w:rPr>
        <w:t>(Warta).</w:t>
      </w:r>
      <w:r>
        <w:rPr>
          <w:rStyle w:val="Teksttreci810ptBezkursywy"/>
        </w:rPr>
        <w:tab/>
        <w:t>_</w:t>
      </w:r>
      <w:r>
        <w:rPr>
          <w:rStyle w:val="Teksttreci810ptBezkursywy"/>
        </w:rPr>
        <w:tab/>
      </w:r>
      <w:r>
        <w:t>J. Sobiesiński.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numPr>
          <w:ilvl w:val="0"/>
          <w:numId w:val="4"/>
        </w:numPr>
        <w:shd w:val="clear" w:color="auto" w:fill="auto"/>
        <w:tabs>
          <w:tab w:val="left" w:pos="913"/>
        </w:tabs>
        <w:spacing w:before="0"/>
        <w:ind w:firstLine="560"/>
      </w:pPr>
      <w:r>
        <w:t xml:space="preserve">Rozumowanie słuszne i o ile w mowie codziennej przymiotnik ten brzmi : </w:t>
      </w:r>
      <w:r>
        <w:rPr>
          <w:rStyle w:val="Teksttreci2105ptKursywa"/>
        </w:rPr>
        <w:t>warcki.</w:t>
      </w:r>
      <w:r>
        <w:t xml:space="preserve"> należy go tylko tak pisać, nie przez </w:t>
      </w:r>
      <w:r>
        <w:rPr>
          <w:rStyle w:val="Teksttreci2105ptKursywa"/>
        </w:rPr>
        <w:t xml:space="preserve">ts. </w:t>
      </w:r>
      <w:r>
        <w:t xml:space="preserve">Przypomina się tu pisownia, pokutująca w niektórych pismach: </w:t>
      </w:r>
      <w:r>
        <w:rPr>
          <w:rStyle w:val="Teksttreci2105ptKursywa"/>
        </w:rPr>
        <w:t>rygski</w:t>
      </w:r>
      <w:r>
        <w:t xml:space="preserve">, </w:t>
      </w:r>
      <w:r>
        <w:rPr>
          <w:rStyle w:val="Teksttreci2105ptKursywa"/>
        </w:rPr>
        <w:t>brandenburgski. petersburgski</w:t>
      </w:r>
      <w:r>
        <w:t xml:space="preserve"> itp. Przecież to jest niedorzeczność, bo przed przyrostkiem </w:t>
      </w:r>
      <w:r>
        <w:rPr>
          <w:rStyle w:val="Teksttreci2105ptKursywa"/>
        </w:rPr>
        <w:t>ski</w:t>
      </w:r>
      <w:r>
        <w:t xml:space="preserve"> było dawniej ĭ</w:t>
      </w:r>
      <w:r w:rsidRPr="003C688F">
        <w:rPr>
          <w:lang w:eastAsia="ru-RU" w:bidi="ru-RU"/>
        </w:rPr>
        <w:t xml:space="preserve"> </w:t>
      </w:r>
      <w:r>
        <w:t xml:space="preserve">(jer miękkie) co dzisiaj wyrażamy tylko zmiękczaniem poprzedzającej spółgłoski. A więc </w:t>
      </w:r>
      <w:r>
        <w:rPr>
          <w:rStyle w:val="Teksttreci2105ptKursywa"/>
        </w:rPr>
        <w:t>ryg</w:t>
      </w:r>
      <w:r>
        <w:t xml:space="preserve"> + </w:t>
      </w:r>
      <w:r>
        <w:rPr>
          <w:rStyle w:val="Teksttreci2105ptKursywa"/>
        </w:rPr>
        <w:t>ĭski — ryż-ski — ryski,</w:t>
      </w:r>
      <w:r>
        <w:t xml:space="preserve"> nie rygski. Tak samo </w:t>
      </w:r>
      <w:r>
        <w:rPr>
          <w:rStyle w:val="Teksttreci2105ptKursywa"/>
          <w:lang w:val="fr-FR" w:eastAsia="fr-FR" w:bidi="fr-FR"/>
        </w:rPr>
        <w:t>*wart-</w:t>
      </w:r>
      <w:r>
        <w:rPr>
          <w:rStyle w:val="Teksttreci2105ptKursywa"/>
        </w:rPr>
        <w:t>ĭ</w:t>
      </w:r>
      <w:r>
        <w:rPr>
          <w:rStyle w:val="Teksttreci2105ptKursywa"/>
          <w:lang w:val="fr-FR" w:eastAsia="fr-FR" w:bidi="fr-FR"/>
        </w:rPr>
        <w:t xml:space="preserve">ski </w:t>
      </w:r>
      <w:r>
        <w:rPr>
          <w:rStyle w:val="Teksttreci2105ptKursywa"/>
        </w:rPr>
        <w:t>— warcki — warcki,</w:t>
      </w:r>
      <w:r>
        <w:t xml:space="preserve"> gdzie silniejsze c pozostaje a s znika.</w:t>
      </w:r>
    </w:p>
    <w:p w:rsidR="005A6944" w:rsidRDefault="00B64864">
      <w:pPr>
        <w:pStyle w:val="Teksttreci80"/>
        <w:framePr w:w="6710" w:h="10830" w:hRule="exact" w:wrap="none" w:vAnchor="page" w:hAnchor="page" w:x="1402" w:y="717"/>
        <w:numPr>
          <w:ilvl w:val="0"/>
          <w:numId w:val="5"/>
        </w:numPr>
        <w:shd w:val="clear" w:color="auto" w:fill="auto"/>
        <w:tabs>
          <w:tab w:val="left" w:pos="940"/>
        </w:tabs>
        <w:ind w:firstLine="560"/>
      </w:pPr>
      <w:r>
        <w:t>Rachuba = biuro rachunkowej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shd w:val="clear" w:color="auto" w:fill="auto"/>
        <w:spacing w:before="0"/>
        <w:ind w:firstLine="560"/>
      </w:pPr>
      <w:r>
        <w:t xml:space="preserve">«Wydział powiatowy Sejmiku Sieradzkiego ogłasza konkurs na stanowisko kierownika Biura </w:t>
      </w:r>
      <w:r>
        <w:rPr>
          <w:rStyle w:val="Teksttreci2105ptKursywa"/>
        </w:rPr>
        <w:t>Rachuby</w:t>
      </w:r>
      <w:r>
        <w:t xml:space="preserve"> Wydziału. </w:t>
      </w:r>
      <w:r>
        <w:rPr>
          <w:rStyle w:val="Teksttreci2Odstpy2pt"/>
        </w:rPr>
        <w:t>Wymagalna</w:t>
      </w:r>
      <w:r>
        <w:t xml:space="preserve"> jest umiejętność układania budżetów, bilansów itp.« Wyrażenia: </w:t>
      </w:r>
      <w:r>
        <w:rPr>
          <w:rStyle w:val="Teksttreci2105ptKursywa"/>
        </w:rPr>
        <w:t>Biuro Rachuby</w:t>
      </w:r>
      <w:r>
        <w:t xml:space="preserve">(!) użyto tu chyba na oznaczenie </w:t>
      </w:r>
      <w:r>
        <w:rPr>
          <w:rStyle w:val="Teksttreci2Odstpy2pt"/>
        </w:rPr>
        <w:t>Biura rachunkowego.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shd w:val="clear" w:color="auto" w:fill="auto"/>
        <w:tabs>
          <w:tab w:val="left" w:pos="4791"/>
        </w:tabs>
        <w:spacing w:before="0"/>
        <w:ind w:firstLine="560"/>
      </w:pPr>
      <w:r>
        <w:t>(Przemyśl).</w:t>
      </w:r>
      <w:r>
        <w:tab/>
        <w:t xml:space="preserve"> </w:t>
      </w:r>
      <w:r>
        <w:rPr>
          <w:rStyle w:val="Teksttreci2105ptKursywa"/>
        </w:rPr>
        <w:t>St. Jurek.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numPr>
          <w:ilvl w:val="0"/>
          <w:numId w:val="4"/>
        </w:numPr>
        <w:shd w:val="clear" w:color="auto" w:fill="auto"/>
        <w:tabs>
          <w:tab w:val="left" w:pos="913"/>
        </w:tabs>
        <w:spacing w:before="0"/>
        <w:ind w:firstLine="560"/>
      </w:pPr>
      <w:r>
        <w:t xml:space="preserve">Słownik warszawski notuje przy </w:t>
      </w:r>
      <w:r>
        <w:rPr>
          <w:rStyle w:val="Teksttreci2105ptKursywa"/>
        </w:rPr>
        <w:t>rachubie</w:t>
      </w:r>
      <w:r>
        <w:t xml:space="preserve"> oprócz zwykłego znaczenia = rachowanie, liczenie, także </w:t>
      </w:r>
      <w:r>
        <w:rPr>
          <w:rStyle w:val="Teksttreci2105ptKursywa"/>
        </w:rPr>
        <w:t>rachunkowość</w:t>
      </w:r>
      <w:r>
        <w:t xml:space="preserve"> i podaje przykład: </w:t>
      </w:r>
      <w:r>
        <w:rPr>
          <w:rStyle w:val="Teksttreci2105ptKursywa"/>
        </w:rPr>
        <w:t>wydział rachuby</w:t>
      </w:r>
      <w:r>
        <w:t xml:space="preserve"> (rachunkowości) </w:t>
      </w:r>
      <w:r>
        <w:rPr>
          <w:rStyle w:val="Teksttreci2105ptKursywa"/>
        </w:rPr>
        <w:t>w zarządzie kolejowym.</w:t>
      </w:r>
      <w:r>
        <w:t xml:space="preserve"> To się schodzi z </w:t>
      </w:r>
      <w:r>
        <w:rPr>
          <w:lang w:val="cs-CZ" w:eastAsia="cs-CZ" w:bidi="cs-CZ"/>
        </w:rPr>
        <w:t xml:space="preserve">podanem </w:t>
      </w:r>
      <w:r>
        <w:t>powyżej znaczeniem i jest dowodem, że w dawnem Królestwie używano tego wyrazu w tem określonem znaczeniu.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shd w:val="clear" w:color="auto" w:fill="auto"/>
        <w:spacing w:before="0"/>
        <w:ind w:firstLine="560"/>
      </w:pPr>
      <w:r>
        <w:t xml:space="preserve">Ze przymiotnik </w:t>
      </w:r>
      <w:r>
        <w:rPr>
          <w:rStyle w:val="Teksttreci2105ptKursywa"/>
        </w:rPr>
        <w:t>wymagalny</w:t>
      </w:r>
      <w:r>
        <w:t xml:space="preserve"> zam. imiesłowu </w:t>
      </w:r>
      <w:r>
        <w:rPr>
          <w:rStyle w:val="Teksttreci2105ptKursywa"/>
        </w:rPr>
        <w:t>wymagany</w:t>
      </w:r>
      <w:r>
        <w:t xml:space="preserve"> jest tu źle użyty, niepotrzeba dowodzić.</w:t>
      </w:r>
    </w:p>
    <w:p w:rsidR="005A6944" w:rsidRDefault="00B64864">
      <w:pPr>
        <w:pStyle w:val="Teksttreci80"/>
        <w:framePr w:w="6710" w:h="10830" w:hRule="exact" w:wrap="none" w:vAnchor="page" w:hAnchor="page" w:x="1402" w:y="717"/>
        <w:numPr>
          <w:ilvl w:val="0"/>
          <w:numId w:val="5"/>
        </w:numPr>
        <w:shd w:val="clear" w:color="auto" w:fill="auto"/>
        <w:tabs>
          <w:tab w:val="left" w:pos="940"/>
        </w:tabs>
        <w:ind w:firstLine="560"/>
      </w:pPr>
      <w:r>
        <w:t>Spaliny</w:t>
      </w:r>
      <w:r>
        <w:rPr>
          <w:rStyle w:val="Teksttreci810ptBezkursywy"/>
        </w:rPr>
        <w:t xml:space="preserve"> czy </w:t>
      </w:r>
      <w:r>
        <w:rPr>
          <w:lang w:val="cs-CZ" w:eastAsia="cs-CZ" w:bidi="cs-CZ"/>
        </w:rPr>
        <w:t>spaleniny?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shd w:val="clear" w:color="auto" w:fill="auto"/>
        <w:spacing w:before="0"/>
        <w:ind w:firstLine="560"/>
      </w:pPr>
      <w:r>
        <w:t xml:space="preserve">Utarło się w Warszawie i weszło do wydawnictwa »Technika« słowo </w:t>
      </w:r>
      <w:r>
        <w:rPr>
          <w:rStyle w:val="Teksttreci2105ptKursywa"/>
        </w:rPr>
        <w:t>»spaliny«</w:t>
      </w:r>
      <w:r>
        <w:t xml:space="preserve">, oznaczające gazy, jakie się wytwarzają przy spalaniu się paliwa, a właściwie, jakie się wytworzyły po spaleniu się paliwa, co Niemcy nazywają: Feuergase albo </w:t>
      </w:r>
      <w:r w:rsidRPr="003C688F">
        <w:rPr>
          <w:lang w:eastAsia="en-US" w:bidi="en-US"/>
        </w:rPr>
        <w:t>Verbrennungsprodukte.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shd w:val="clear" w:color="auto" w:fill="auto"/>
        <w:spacing w:before="0"/>
        <w:ind w:firstLine="560"/>
      </w:pPr>
      <w:r>
        <w:t xml:space="preserve">Według mego poczucia językowego słowo to powinno brzmieć </w:t>
      </w:r>
      <w:r>
        <w:rPr>
          <w:lang w:val="fr-FR" w:eastAsia="fr-FR" w:bidi="fr-FR"/>
        </w:rPr>
        <w:t xml:space="preserve">« </w:t>
      </w:r>
      <w:r>
        <w:rPr>
          <w:rStyle w:val="Teksttreci2105ptKursywa"/>
          <w:lang w:val="cs-CZ" w:eastAsia="cs-CZ" w:bidi="cs-CZ"/>
        </w:rPr>
        <w:t>spaleniny</w:t>
      </w:r>
      <w:r>
        <w:rPr>
          <w:lang w:val="cs-CZ" w:eastAsia="cs-CZ" w:bidi="cs-CZ"/>
        </w:rPr>
        <w:t xml:space="preserve"> </w:t>
      </w:r>
      <w:r>
        <w:rPr>
          <w:lang w:val="fr-FR" w:eastAsia="fr-FR" w:bidi="fr-FR"/>
        </w:rPr>
        <w:t>«</w:t>
      </w:r>
      <w:r>
        <w:t>.</w:t>
      </w:r>
    </w:p>
    <w:p w:rsidR="005A6944" w:rsidRDefault="00B64864">
      <w:pPr>
        <w:pStyle w:val="Teksttreci20"/>
        <w:framePr w:w="6710" w:h="10830" w:hRule="exact" w:wrap="none" w:vAnchor="page" w:hAnchor="page" w:x="1402" w:y="717"/>
        <w:shd w:val="clear" w:color="auto" w:fill="auto"/>
        <w:spacing w:before="0"/>
        <w:ind w:firstLine="560"/>
      </w:pPr>
      <w:r>
        <w:t>Ponieważ mam zamiar wydać podręcznik dla palaczów kotłowych, a również pracuje się obecnie w Warszawie nad nowem wydaniem »Technika«, byłoby jeszcze na czasie, wyrażenie to sprostować.</w:t>
      </w:r>
    </w:p>
    <w:p w:rsidR="005A6944" w:rsidRDefault="005A6944">
      <w:pPr>
        <w:rPr>
          <w:sz w:val="2"/>
          <w:szCs w:val="2"/>
        </w:rPr>
        <w:sectPr w:rsidR="005A694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5A6944">
      <w:pPr>
        <w:rPr>
          <w:sz w:val="2"/>
          <w:szCs w:val="2"/>
        </w:rPr>
      </w:pPr>
    </w:p>
    <w:p w:rsidR="005A6944" w:rsidRDefault="00B64864">
      <w:pPr>
        <w:pStyle w:val="Nagweklubstopka0"/>
        <w:framePr w:wrap="none" w:vAnchor="page" w:hAnchor="page" w:x="2645" w:y="646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0"/>
        <w:framePr w:wrap="none" w:vAnchor="page" w:hAnchor="page" w:x="327" w:y="641"/>
        <w:shd w:val="clear" w:color="auto" w:fill="auto"/>
        <w:spacing w:line="180" w:lineRule="exact"/>
      </w:pPr>
      <w:r>
        <w:rPr>
          <w:lang w:val="ru-RU" w:eastAsia="ru-RU" w:bidi="ru-RU"/>
        </w:rPr>
        <w:t>В</w:t>
      </w:r>
      <w:r w:rsidRPr="003C688F">
        <w:rPr>
          <w:lang w:eastAsia="ru-RU" w:bidi="ru-RU"/>
        </w:rPr>
        <w:t xml:space="preserve"> </w:t>
      </w:r>
      <w:r>
        <w:t>14</w:t>
      </w:r>
    </w:p>
    <w:p w:rsidR="005A6944" w:rsidRDefault="00B64864">
      <w:pPr>
        <w:pStyle w:val="Nagweklubstopka0"/>
        <w:framePr w:wrap="none" w:vAnchor="page" w:hAnchor="page" w:x="6836" w:y="656"/>
        <w:shd w:val="clear" w:color="auto" w:fill="auto"/>
        <w:spacing w:line="180" w:lineRule="exact"/>
      </w:pPr>
      <w:r>
        <w:t>49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shd w:val="clear" w:color="auto" w:fill="auto"/>
        <w:spacing w:before="0" w:line="250" w:lineRule="exact"/>
        <w:ind w:firstLine="560"/>
      </w:pPr>
      <w:r>
        <w:t>O ile moje zapatrywanie jest słuszne i miałbym za sobą zdanie powag naukowych, użyłbym wyrażenia »spaleniny« zamiast »spaliny« w swoim podręczniku i opinję znawców przesłałbym do redakcji »Technika«.</w:t>
      </w:r>
    </w:p>
    <w:p w:rsidR="005A6944" w:rsidRDefault="00B64864">
      <w:pPr>
        <w:pStyle w:val="Teksttreci80"/>
        <w:framePr w:w="6763" w:h="10822" w:hRule="exact" w:wrap="none" w:vAnchor="page" w:hAnchor="page" w:x="327" w:y="1133"/>
        <w:shd w:val="clear" w:color="auto" w:fill="auto"/>
        <w:tabs>
          <w:tab w:val="left" w:pos="4681"/>
        </w:tabs>
        <w:spacing w:line="210" w:lineRule="exact"/>
        <w:ind w:firstLine="560"/>
      </w:pPr>
      <w:r>
        <w:rPr>
          <w:rStyle w:val="Teksttreci810ptBezkursywy"/>
        </w:rPr>
        <w:t>(Kraków).</w:t>
      </w:r>
      <w:r>
        <w:rPr>
          <w:rStyle w:val="Teksttreci810ptBezkursywy"/>
        </w:rPr>
        <w:tab/>
      </w:r>
      <w:r>
        <w:t>E. Chromiński.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96"/>
        <w:ind w:firstLine="560"/>
      </w:pPr>
      <w:r>
        <w:t xml:space="preserve">Zdaje mi się, że poczucie Pana nie zawodzi ; nie tworzy się bowiem rzeczowników bezpośrednio od osnów czasownikowych, ale od osnów imiesłowowych </w:t>
      </w:r>
      <w:r>
        <w:rPr>
          <w:rStyle w:val="Teksttreci2105ptKursywa"/>
        </w:rPr>
        <w:t>*spalen</w:t>
      </w:r>
      <w:r>
        <w:t xml:space="preserve"> (spalony) + ina = </w:t>
      </w:r>
      <w:r>
        <w:rPr>
          <w:lang w:val="cs-CZ" w:eastAsia="cs-CZ" w:bidi="cs-CZ"/>
        </w:rPr>
        <w:t xml:space="preserve">spalenina. </w:t>
      </w:r>
      <w:r>
        <w:t xml:space="preserve">Wprawdzie i te przykłady są rzadkie, bo właściwie podstawą rzeczowników na </w:t>
      </w:r>
      <w:r>
        <w:rPr>
          <w:rStyle w:val="Teksttreci2105ptKursywa"/>
        </w:rPr>
        <w:t>-ina</w:t>
      </w:r>
      <w:r>
        <w:t xml:space="preserve"> są przymiotniki (słony — słonina, gęsty — gęstwina, chudy — chudzina, gęsi — gęsina, cielęcy — cielęcina), ale imiesłowy są często tak już zbliżone do przymiotników, że się ich nie odróżnia. </w:t>
      </w:r>
      <w:r>
        <w:rPr>
          <w:rStyle w:val="Teksttreci2105ptKursywa"/>
        </w:rPr>
        <w:t>Spalina</w:t>
      </w:r>
      <w:r>
        <w:t xml:space="preserve"> byłaby rzeczownikiem od jakiegoś przymiotnika czy imiesłowu </w:t>
      </w:r>
      <w:r>
        <w:rPr>
          <w:rStyle w:val="Teksttreci2105ptKursywa"/>
        </w:rPr>
        <w:t>*spały.</w:t>
      </w:r>
    </w:p>
    <w:p w:rsidR="005A6944" w:rsidRDefault="00B64864">
      <w:pPr>
        <w:pStyle w:val="Teksttreci80"/>
        <w:framePr w:w="6763" w:h="10822" w:hRule="exact" w:wrap="none" w:vAnchor="page" w:hAnchor="page" w:x="327" w:y="1133"/>
        <w:numPr>
          <w:ilvl w:val="0"/>
          <w:numId w:val="2"/>
        </w:numPr>
        <w:shd w:val="clear" w:color="auto" w:fill="auto"/>
        <w:tabs>
          <w:tab w:val="left" w:pos="937"/>
        </w:tabs>
        <w:spacing w:line="210" w:lineRule="exact"/>
        <w:ind w:firstLine="560"/>
      </w:pPr>
      <w:r>
        <w:t>Balotowanie.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shd w:val="clear" w:color="auto" w:fill="auto"/>
        <w:spacing w:before="0"/>
        <w:ind w:firstLine="560"/>
      </w:pPr>
      <w:r>
        <w:t xml:space="preserve">«Członków zwyczajnych przyjmuje Zarząd zwykłą większością głosów przez </w:t>
      </w:r>
      <w:r>
        <w:rPr>
          <w:rStyle w:val="Teksttreci2105ptKursywa"/>
        </w:rPr>
        <w:t>balotowanie"</w:t>
      </w:r>
      <w:r>
        <w:t xml:space="preserve"> Czy musimy koniecznie posługiwać się tym barbaryzmem ?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shd w:val="clear" w:color="auto" w:fill="auto"/>
        <w:tabs>
          <w:tab w:val="left" w:pos="5278"/>
        </w:tabs>
        <w:spacing w:before="0"/>
        <w:ind w:firstLine="560"/>
      </w:pPr>
      <w:r>
        <w:t>(Przemyśl).</w:t>
      </w:r>
      <w:r>
        <w:tab/>
      </w:r>
      <w:r>
        <w:rPr>
          <w:rStyle w:val="Teksttreci2105ptKursywa"/>
        </w:rPr>
        <w:t>St. Jurek.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60"/>
        <w:ind w:firstLine="560"/>
      </w:pPr>
      <w:r>
        <w:rPr>
          <w:rStyle w:val="Teksttreci2105ptKursywa"/>
        </w:rPr>
        <w:t>Balotowanie</w:t>
      </w:r>
      <w:r>
        <w:t xml:space="preserve"> jest bardzo rozpowszechnione w tem znaczeniu. Możnaby je zastąpić przez </w:t>
      </w:r>
      <w:r>
        <w:rPr>
          <w:rStyle w:val="Teksttreci2105ptKursywa"/>
        </w:rPr>
        <w:t>losowanie</w:t>
      </w:r>
      <w:r>
        <w:t>, ale to również obce.</w:t>
      </w:r>
    </w:p>
    <w:p w:rsidR="005A6944" w:rsidRDefault="00B64864">
      <w:pPr>
        <w:pStyle w:val="Teksttreci80"/>
        <w:framePr w:w="6763" w:h="10822" w:hRule="exact" w:wrap="none" w:vAnchor="page" w:hAnchor="page" w:x="327" w:y="1133"/>
        <w:numPr>
          <w:ilvl w:val="0"/>
          <w:numId w:val="2"/>
        </w:numPr>
        <w:shd w:val="clear" w:color="auto" w:fill="auto"/>
        <w:tabs>
          <w:tab w:val="left" w:pos="942"/>
        </w:tabs>
        <w:ind w:firstLine="560"/>
      </w:pPr>
      <w:r>
        <w:t>Wymierzyć karę na...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shd w:val="clear" w:color="auto" w:fill="auto"/>
        <w:spacing w:before="0"/>
        <w:ind w:firstLine="560"/>
      </w:pPr>
      <w:r>
        <w:t xml:space="preserve">W okólniku Nr. </w:t>
      </w:r>
      <w:r w:rsidRPr="003C688F">
        <w:rPr>
          <w:lang w:eastAsia="ru-RU" w:bidi="ru-RU"/>
        </w:rPr>
        <w:t xml:space="preserve">44/20 </w:t>
      </w:r>
      <w:r>
        <w:t>Inspektoratu Skarbowego w Opatowie spotykamy taki zwrot: »w razie niezłożenia wykazu zostanie na Zarząd przedsiębiorstwa wymierzona kara pieniężna«. — Prawidłowo powinno się użyć: wymierzyć karę komuś lub nałożyć karę na kogoś. — Czy się nie mylę?</w:t>
      </w:r>
    </w:p>
    <w:p w:rsidR="005A6944" w:rsidRDefault="00B64864">
      <w:pPr>
        <w:pStyle w:val="Teksttreci80"/>
        <w:framePr w:w="6763" w:h="10822" w:hRule="exact" w:wrap="none" w:vAnchor="page" w:hAnchor="page" w:x="327" w:y="1133"/>
        <w:shd w:val="clear" w:color="auto" w:fill="auto"/>
        <w:tabs>
          <w:tab w:val="left" w:pos="4681"/>
        </w:tabs>
        <w:ind w:firstLine="560"/>
      </w:pPr>
      <w:r>
        <w:rPr>
          <w:rStyle w:val="Teksttreci810ptBezkursywy"/>
        </w:rPr>
        <w:t>(Opatowiec).</w:t>
      </w:r>
      <w:r>
        <w:rPr>
          <w:rStyle w:val="Teksttreci810ptBezkursywy"/>
        </w:rPr>
        <w:tab/>
      </w:r>
      <w:r>
        <w:t>L. Borysławski.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numPr>
          <w:ilvl w:val="0"/>
          <w:numId w:val="3"/>
        </w:numPr>
        <w:shd w:val="clear" w:color="auto" w:fill="auto"/>
        <w:tabs>
          <w:tab w:val="left" w:pos="899"/>
        </w:tabs>
        <w:spacing w:before="0"/>
        <w:ind w:firstLine="560"/>
      </w:pPr>
      <w:r>
        <w:t>Spostrzeżenie całkiem trafne. Z dwu zwrotów: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numPr>
          <w:ilvl w:val="0"/>
          <w:numId w:val="6"/>
        </w:numPr>
        <w:shd w:val="clear" w:color="auto" w:fill="auto"/>
        <w:tabs>
          <w:tab w:val="left" w:pos="865"/>
        </w:tabs>
        <w:spacing w:before="0"/>
        <w:ind w:firstLine="560"/>
      </w:pPr>
      <w:r>
        <w:t>postanie na Zarząd (nałożona kara),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numPr>
          <w:ilvl w:val="0"/>
          <w:numId w:val="6"/>
        </w:numPr>
        <w:shd w:val="clear" w:color="auto" w:fill="auto"/>
        <w:tabs>
          <w:tab w:val="left" w:pos="865"/>
        </w:tabs>
        <w:spacing w:before="0"/>
        <w:ind w:firstLine="560"/>
      </w:pPr>
      <w:r>
        <w:t xml:space="preserve">(zostanie Zarządowi) wymierzona kara — powstał przez pokrzyżowanie jeden zwrot błędny: «wymierzyć karę </w:t>
      </w:r>
      <w:r>
        <w:rPr>
          <w:rStyle w:val="Teksttreci2Odstpy2pt"/>
        </w:rPr>
        <w:t>na...«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shd w:val="clear" w:color="auto" w:fill="auto"/>
        <w:spacing w:before="0" w:after="60"/>
        <w:ind w:firstLine="560"/>
      </w:pPr>
      <w:r>
        <w:t>Tak powstają bardzo liczne błędy.</w:t>
      </w:r>
    </w:p>
    <w:p w:rsidR="005A6944" w:rsidRDefault="00B64864">
      <w:pPr>
        <w:pStyle w:val="Teksttreci80"/>
        <w:framePr w:w="6763" w:h="10822" w:hRule="exact" w:wrap="none" w:vAnchor="page" w:hAnchor="page" w:x="327" w:y="1133"/>
        <w:numPr>
          <w:ilvl w:val="0"/>
          <w:numId w:val="2"/>
        </w:numPr>
        <w:shd w:val="clear" w:color="auto" w:fill="auto"/>
        <w:tabs>
          <w:tab w:val="left" w:pos="942"/>
        </w:tabs>
        <w:ind w:firstLine="560"/>
      </w:pPr>
      <w:r>
        <w:t>G. m. b. H ?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shd w:val="clear" w:color="auto" w:fill="auto"/>
        <w:spacing w:before="0"/>
        <w:ind w:firstLine="560"/>
      </w:pPr>
      <w:r>
        <w:t xml:space="preserve">W Nr. 23-im «Monitora Polskiego« z d. </w:t>
      </w:r>
      <w:r w:rsidRPr="003C688F">
        <w:rPr>
          <w:lang w:eastAsia="ru-RU" w:bidi="ru-RU"/>
        </w:rPr>
        <w:t xml:space="preserve">24/1 </w:t>
      </w:r>
      <w:r>
        <w:t>na str. 6-ej, w § 58-ym umieszczonego statutu «Huty Czechy«, znajduję między założycielami tej firmy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shd w:val="clear" w:color="auto" w:fill="auto"/>
        <w:spacing w:before="0"/>
        <w:ind w:left="20"/>
        <w:jc w:val="center"/>
      </w:pPr>
      <w:r>
        <w:t xml:space="preserve">Bank Przemysłowców e. </w:t>
      </w:r>
      <w:r>
        <w:rPr>
          <w:rStyle w:val="Teksttreci2105ptKursywa"/>
        </w:rPr>
        <w:t>G. m. b. H.</w:t>
      </w:r>
    </w:p>
    <w:p w:rsidR="005A6944" w:rsidRDefault="00B64864">
      <w:pPr>
        <w:pStyle w:val="Teksttreci20"/>
        <w:framePr w:w="6763" w:h="10822" w:hRule="exact" w:wrap="none" w:vAnchor="page" w:hAnchor="page" w:x="327" w:y="1133"/>
        <w:shd w:val="clear" w:color="auto" w:fill="auto"/>
        <w:spacing w:before="0"/>
        <w:ind w:firstLine="560"/>
      </w:pPr>
      <w:r>
        <w:t xml:space="preserve">Wyrazy przezemnie podkreślone mają oznaczać w języku niemieckim </w:t>
      </w:r>
      <w:r>
        <w:rPr>
          <w:lang w:val="fr-FR" w:eastAsia="fr-FR" w:bidi="fr-FR"/>
        </w:rPr>
        <w:t xml:space="preserve">«eingetragene </w:t>
      </w:r>
      <w:r>
        <w:t>Gesellschaft mit beschränkter Haftung«</w:t>
      </w:r>
    </w:p>
    <w:p w:rsidR="005A6944" w:rsidRDefault="005A6944">
      <w:pPr>
        <w:rPr>
          <w:sz w:val="2"/>
          <w:szCs w:val="2"/>
        </w:rPr>
        <w:sectPr w:rsidR="005A6944">
          <w:pgSz w:w="8113" w:h="132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5A6944">
      <w:pPr>
        <w:rPr>
          <w:sz w:val="2"/>
          <w:szCs w:val="2"/>
        </w:rPr>
      </w:pPr>
    </w:p>
    <w:p w:rsidR="005A6944" w:rsidRDefault="00B64864">
      <w:pPr>
        <w:pStyle w:val="Nagweklubstopka0"/>
        <w:framePr w:wrap="none" w:vAnchor="page" w:hAnchor="page" w:x="1431" w:y="204"/>
        <w:shd w:val="clear" w:color="auto" w:fill="auto"/>
        <w:spacing w:line="180" w:lineRule="exact"/>
      </w:pPr>
      <w:r>
        <w:t>60</w:t>
      </w:r>
    </w:p>
    <w:p w:rsidR="005A6944" w:rsidRDefault="00B64864">
      <w:pPr>
        <w:pStyle w:val="Nagweklubstopka0"/>
        <w:framePr w:wrap="none" w:vAnchor="page" w:hAnchor="page" w:x="3730" w:y="205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50"/>
        <w:framePr w:wrap="none" w:vAnchor="page" w:hAnchor="page" w:x="7734" w:y="208"/>
        <w:shd w:val="clear" w:color="auto" w:fill="auto"/>
        <w:spacing w:line="170" w:lineRule="exact"/>
      </w:pPr>
      <w:r>
        <w:t>B14</w:t>
      </w:r>
    </w:p>
    <w:p w:rsidR="005A6944" w:rsidRDefault="00B64864">
      <w:pPr>
        <w:pStyle w:val="Teksttreci20"/>
        <w:framePr w:w="6758" w:h="1091" w:hRule="exact" w:wrap="none" w:vAnchor="page" w:hAnchor="page" w:x="1378" w:y="678"/>
        <w:shd w:val="clear" w:color="auto" w:fill="auto"/>
        <w:spacing w:before="0"/>
        <w:ind w:left="57"/>
      </w:pPr>
      <w:r>
        <w:t>i nie wiem, po co się je dolepia obecnie do nazwy polskiej. Mamy</w:t>
      </w:r>
      <w:r>
        <w:br/>
        <w:t>przecież termin prawny polski «zarejestrowane towarzystwo z ogra-</w:t>
      </w:r>
      <w:r>
        <w:br/>
        <w:t>niczoną poręką« (w skróceniu «zarejestr. tow, z ogr. por.«)... Czy to</w:t>
      </w:r>
      <w:r>
        <w:br/>
        <w:t xml:space="preserve">tylko przeoczenie ze </w:t>
      </w:r>
      <w:r w:rsidRPr="003C688F">
        <w:rPr>
          <w:lang w:eastAsia="en-US" w:bidi="en-US"/>
        </w:rPr>
        <w:t xml:space="preserve">stony </w:t>
      </w:r>
      <w:r>
        <w:t>»Monitora« lub Ministerjum Skarbu?</w:t>
      </w:r>
    </w:p>
    <w:p w:rsidR="005A6944" w:rsidRDefault="00B64864">
      <w:pPr>
        <w:pStyle w:val="Teksttreci20"/>
        <w:framePr w:w="6758" w:h="9539" w:hRule="exact" w:wrap="none" w:vAnchor="page" w:hAnchor="page" w:x="1378" w:y="2008"/>
        <w:numPr>
          <w:ilvl w:val="0"/>
          <w:numId w:val="4"/>
        </w:numPr>
        <w:shd w:val="clear" w:color="auto" w:fill="auto"/>
        <w:tabs>
          <w:tab w:val="left" w:pos="921"/>
        </w:tabs>
        <w:spacing w:before="0" w:after="60"/>
        <w:ind w:firstLine="580"/>
      </w:pPr>
      <w:r>
        <w:t>Przeoczenie bardzo niewłaściwe i dające precedens niebezpieczny. A jeżeli inne firmy niemieckie zażądają wiernego tzn. niemieckiego protokołowania ich nazwy? Język polski narażony jest obecnie na gorsze ataki, niż za czasów trzech zaborów. Dokądże zajdziemy na tej drodze?</w:t>
      </w:r>
    </w:p>
    <w:p w:rsidR="005A6944" w:rsidRDefault="00B64864">
      <w:pPr>
        <w:pStyle w:val="Teksttreci80"/>
        <w:framePr w:w="6758" w:h="9539" w:hRule="exact" w:wrap="none" w:vAnchor="page" w:hAnchor="page" w:x="1378" w:y="2008"/>
        <w:numPr>
          <w:ilvl w:val="0"/>
          <w:numId w:val="7"/>
        </w:numPr>
        <w:shd w:val="clear" w:color="auto" w:fill="auto"/>
        <w:tabs>
          <w:tab w:val="left" w:pos="965"/>
        </w:tabs>
        <w:ind w:firstLine="580"/>
      </w:pPr>
      <w:r>
        <w:t>Zaznacza się... zauważa się...</w:t>
      </w:r>
    </w:p>
    <w:p w:rsidR="005A6944" w:rsidRDefault="00B64864">
      <w:pPr>
        <w:pStyle w:val="Teksttreci20"/>
        <w:framePr w:w="6758" w:h="9539" w:hRule="exact" w:wrap="none" w:vAnchor="page" w:hAnchor="page" w:x="1378" w:y="2008"/>
        <w:shd w:val="clear" w:color="auto" w:fill="auto"/>
        <w:spacing w:before="0"/>
        <w:ind w:firstLine="580"/>
      </w:pPr>
      <w:r>
        <w:t xml:space="preserve">W rozporządzeniach, odezwach i wszystkich dokumentach urzędy nasze posiłkują się wyłącznie nieosobowemi zwrotami, a więc : na skutek rozporządzenia.., </w:t>
      </w:r>
      <w:r>
        <w:rPr>
          <w:rStyle w:val="Teksttreci2105ptKursywa"/>
        </w:rPr>
        <w:t>wzywa się</w:t>
      </w:r>
      <w:r>
        <w:t xml:space="preserve">, </w:t>
      </w:r>
      <w:r>
        <w:rPr>
          <w:rStyle w:val="Teksttreci2105ptKursywa"/>
        </w:rPr>
        <w:t>zaznacza się, zauważa się, dołącza się</w:t>
      </w:r>
      <w:r>
        <w:t xml:space="preserve"> itd. — Dla mnie ta forma brzmi obco. — Czy jest ona zgodna z duchem języka polskiego i czy nie lepiej byłoby pisać : na skutek rozporządzenia.., </w:t>
      </w:r>
      <w:r>
        <w:rPr>
          <w:rStyle w:val="Teksttreci2Odstpy2pt"/>
        </w:rPr>
        <w:t>Urząd wzywa, zaznacza</w:t>
      </w:r>
      <w:r>
        <w:t xml:space="preserve"> itd. lub też po prostu: na skutek rozporządzenia... </w:t>
      </w:r>
      <w:r>
        <w:rPr>
          <w:rStyle w:val="Teksttreci2Odstpy2pt"/>
        </w:rPr>
        <w:t>wzywamy, zaznaczamy</w:t>
      </w:r>
      <w:r>
        <w:t xml:space="preserve"> itd., w tym ostatnim wypadku wiemy bowiem, kto wzywa, mając pieczęć Urzędu na dokumencie.</w:t>
      </w:r>
    </w:p>
    <w:p w:rsidR="005A6944" w:rsidRDefault="00B64864">
      <w:pPr>
        <w:pStyle w:val="Teksttreci80"/>
        <w:framePr w:w="6758" w:h="9539" w:hRule="exact" w:wrap="none" w:vAnchor="page" w:hAnchor="page" w:x="1378" w:y="2008"/>
        <w:shd w:val="clear" w:color="auto" w:fill="auto"/>
        <w:tabs>
          <w:tab w:val="left" w:pos="4711"/>
        </w:tabs>
        <w:spacing w:after="60"/>
        <w:ind w:firstLine="580"/>
      </w:pPr>
      <w:r>
        <w:rPr>
          <w:rStyle w:val="Teksttreci810ptBezkursywy"/>
        </w:rPr>
        <w:t>(Ostrowiec).</w:t>
      </w:r>
      <w:r>
        <w:rPr>
          <w:rStyle w:val="Teksttreci810ptBezkursywy"/>
        </w:rPr>
        <w:tab/>
      </w:r>
      <w:r>
        <w:t>L. Borysławski.</w:t>
      </w:r>
    </w:p>
    <w:p w:rsidR="005A6944" w:rsidRDefault="00B64864">
      <w:pPr>
        <w:pStyle w:val="Teksttreci20"/>
        <w:framePr w:w="6758" w:h="9539" w:hRule="exact" w:wrap="none" w:vAnchor="page" w:hAnchor="page" w:x="1378" w:y="2008"/>
        <w:numPr>
          <w:ilvl w:val="0"/>
          <w:numId w:val="4"/>
        </w:numPr>
        <w:shd w:val="clear" w:color="auto" w:fill="auto"/>
        <w:tabs>
          <w:tab w:val="left" w:pos="921"/>
        </w:tabs>
        <w:spacing w:before="0" w:after="64"/>
        <w:ind w:firstLine="580"/>
      </w:pPr>
      <w:r>
        <w:t xml:space="preserve">Uważamy formę nieosobową za zupełnie prawidłową i ogólnie w aktach urzędowych przyjętą. Zapewne, że osobowe : </w:t>
      </w:r>
      <w:r>
        <w:rPr>
          <w:rStyle w:val="Teksttreci2105ptKursywa"/>
        </w:rPr>
        <w:t>wzywamy</w:t>
      </w:r>
      <w:r>
        <w:t xml:space="preserve">, </w:t>
      </w:r>
      <w:r>
        <w:rPr>
          <w:rStyle w:val="Teksttreci2105ptKursywa"/>
        </w:rPr>
        <w:t>zaznaczamy...</w:t>
      </w:r>
      <w:r>
        <w:t xml:space="preserve"> byłoby najstosowniejsze, ale toby miało pozór owej majestatyczności (pluralis maiestaticus), której jako sztucznej urzędy chcą uniknąć. Omawianie przez osobę 3.: «urząd wzywa« jest w tym razie najmniej stosowne i najbardziej «brzmi obco«.</w:t>
      </w:r>
    </w:p>
    <w:p w:rsidR="005A6944" w:rsidRDefault="00B64864">
      <w:pPr>
        <w:pStyle w:val="Teksttreci80"/>
        <w:framePr w:w="6758" w:h="9539" w:hRule="exact" w:wrap="none" w:vAnchor="page" w:hAnchor="page" w:x="1378" w:y="2008"/>
        <w:numPr>
          <w:ilvl w:val="0"/>
          <w:numId w:val="7"/>
        </w:numPr>
        <w:shd w:val="clear" w:color="auto" w:fill="auto"/>
        <w:tabs>
          <w:tab w:val="left" w:pos="965"/>
        </w:tabs>
        <w:spacing w:line="250" w:lineRule="exact"/>
        <w:ind w:firstLine="580"/>
      </w:pPr>
      <w:r>
        <w:t>Rachunek zamknięty po dzień...</w:t>
      </w:r>
    </w:p>
    <w:p w:rsidR="005A6944" w:rsidRDefault="00B64864">
      <w:pPr>
        <w:pStyle w:val="Teksttreci20"/>
        <w:framePr w:w="6758" w:h="9539" w:hRule="exact" w:wrap="none" w:vAnchor="page" w:hAnchor="page" w:x="1378" w:y="2008"/>
        <w:shd w:val="clear" w:color="auto" w:fill="auto"/>
        <w:spacing w:before="0" w:line="250" w:lineRule="exact"/>
        <w:ind w:firstLine="580"/>
      </w:pPr>
      <w:r>
        <w:t>Czy prawidłowe są następujące wyrażenia: «rachunek zamknięty po dzień 31-y grudnia«.</w:t>
      </w:r>
    </w:p>
    <w:p w:rsidR="005A6944" w:rsidRDefault="00B64864">
      <w:pPr>
        <w:pStyle w:val="Teksttreci80"/>
        <w:framePr w:w="6758" w:h="9539" w:hRule="exact" w:wrap="none" w:vAnchor="page" w:hAnchor="page" w:x="1378" w:y="2008"/>
        <w:shd w:val="clear" w:color="auto" w:fill="auto"/>
        <w:tabs>
          <w:tab w:val="left" w:pos="2783"/>
          <w:tab w:val="left" w:pos="4711"/>
        </w:tabs>
        <w:spacing w:after="56" w:line="250" w:lineRule="exact"/>
        <w:ind w:firstLine="580"/>
      </w:pPr>
      <w:r>
        <w:rPr>
          <w:rStyle w:val="Teksttreci810ptBezkursywy"/>
        </w:rPr>
        <w:t>(Ostrowiec).</w:t>
      </w:r>
      <w:r>
        <w:rPr>
          <w:rStyle w:val="Teksttreci810ptBezkursywy"/>
        </w:rPr>
        <w:tab/>
      </w:r>
      <w:r>
        <w:rPr>
          <w:rStyle w:val="Teksttreci810ptBezkursywy"/>
        </w:rPr>
        <w:tab/>
      </w:r>
      <w:r>
        <w:t>L. Borysławski.</w:t>
      </w:r>
    </w:p>
    <w:p w:rsidR="005A6944" w:rsidRDefault="00B64864">
      <w:pPr>
        <w:pStyle w:val="Teksttreci20"/>
        <w:framePr w:w="6758" w:h="9539" w:hRule="exact" w:wrap="none" w:vAnchor="page" w:hAnchor="page" w:x="1378" w:y="2008"/>
        <w:numPr>
          <w:ilvl w:val="0"/>
          <w:numId w:val="4"/>
        </w:numPr>
        <w:shd w:val="clear" w:color="auto" w:fill="auto"/>
        <w:tabs>
          <w:tab w:val="left" w:pos="921"/>
        </w:tabs>
        <w:spacing w:before="0" w:after="64"/>
        <w:ind w:firstLine="580"/>
      </w:pPr>
      <w:r>
        <w:t xml:space="preserve">Uważam ten zwrot za zupełnie poprawny o ile wyraża, że 31. grudnia już do tego rachunku nie należy. Jeżeliby zaś miał i ten dzień być tym zwrotem objęty, to przyimek </w:t>
      </w:r>
      <w:r>
        <w:rPr>
          <w:rStyle w:val="Teksttreci2105ptKursywa"/>
        </w:rPr>
        <w:t>po</w:t>
      </w:r>
      <w:r>
        <w:t xml:space="preserve"> jest zbyteczny a druga połowa zwrotu brzmieć ma «dnia 31 grudnia«.</w:t>
      </w:r>
    </w:p>
    <w:p w:rsidR="005A6944" w:rsidRDefault="00B64864">
      <w:pPr>
        <w:pStyle w:val="Teksttreci80"/>
        <w:framePr w:w="6758" w:h="9539" w:hRule="exact" w:wrap="none" w:vAnchor="page" w:hAnchor="page" w:x="1378" w:y="2008"/>
        <w:numPr>
          <w:ilvl w:val="0"/>
          <w:numId w:val="7"/>
        </w:numPr>
        <w:shd w:val="clear" w:color="auto" w:fill="auto"/>
        <w:tabs>
          <w:tab w:val="left" w:pos="965"/>
        </w:tabs>
        <w:spacing w:line="250" w:lineRule="exact"/>
        <w:ind w:firstLine="580"/>
      </w:pPr>
      <w:r>
        <w:t>Medard</w:t>
      </w:r>
      <w:r>
        <w:rPr>
          <w:rStyle w:val="Teksttreci810ptBezkursywy"/>
        </w:rPr>
        <w:t xml:space="preserve"> czy </w:t>
      </w:r>
      <w:r>
        <w:rPr>
          <w:lang w:val="cs-CZ" w:eastAsia="cs-CZ" w:bidi="cs-CZ"/>
        </w:rPr>
        <w:t>Medardy?</w:t>
      </w:r>
    </w:p>
    <w:p w:rsidR="005A6944" w:rsidRDefault="00B64864">
      <w:pPr>
        <w:pStyle w:val="Teksttreci20"/>
        <w:framePr w:w="6758" w:h="9539" w:hRule="exact" w:wrap="none" w:vAnchor="page" w:hAnchor="page" w:x="1378" w:y="2008"/>
        <w:shd w:val="clear" w:color="auto" w:fill="auto"/>
        <w:spacing w:before="0" w:line="250" w:lineRule="exact"/>
        <w:ind w:firstLine="580"/>
      </w:pPr>
      <w:r>
        <w:t>Pierwsza forma wydaje mi się lepsza.</w:t>
      </w:r>
    </w:p>
    <w:p w:rsidR="005A6944" w:rsidRDefault="00B64864">
      <w:pPr>
        <w:pStyle w:val="Teksttreci80"/>
        <w:framePr w:w="6758" w:h="9539" w:hRule="exact" w:wrap="none" w:vAnchor="page" w:hAnchor="page" w:x="1378" w:y="2008"/>
        <w:shd w:val="clear" w:color="auto" w:fill="auto"/>
        <w:tabs>
          <w:tab w:val="left" w:pos="4711"/>
        </w:tabs>
        <w:spacing w:after="49" w:line="250" w:lineRule="exact"/>
        <w:ind w:firstLine="580"/>
      </w:pPr>
      <w:r>
        <w:rPr>
          <w:rStyle w:val="Teksttreci810ptBezkursywy"/>
        </w:rPr>
        <w:t>(Ostrowiec).</w:t>
      </w:r>
      <w:r>
        <w:rPr>
          <w:rStyle w:val="Teksttreci810ptBezkursywy"/>
        </w:rPr>
        <w:tab/>
      </w:r>
      <w:r>
        <w:t>L. Borysławski.</w:t>
      </w:r>
    </w:p>
    <w:p w:rsidR="005A6944" w:rsidRDefault="00B64864">
      <w:pPr>
        <w:pStyle w:val="Teksttreci20"/>
        <w:framePr w:w="6758" w:h="9539" w:hRule="exact" w:wrap="none" w:vAnchor="page" w:hAnchor="page" w:x="1378" w:y="2008"/>
        <w:numPr>
          <w:ilvl w:val="0"/>
          <w:numId w:val="4"/>
        </w:numPr>
        <w:shd w:val="clear" w:color="auto" w:fill="auto"/>
        <w:tabs>
          <w:tab w:val="left" w:pos="921"/>
        </w:tabs>
        <w:spacing w:before="0" w:line="264" w:lineRule="exact"/>
        <w:ind w:firstLine="580"/>
      </w:pPr>
      <w:r>
        <w:t>Naturalnie tylko pierwsza. Dlaczego? Imiona własne chrzestne łacińskie, o ile nie zostały spolszczone, przyswojono w ten spo</w:t>
      </w:r>
    </w:p>
    <w:p w:rsidR="005A6944" w:rsidRDefault="00B64864">
      <w:pPr>
        <w:pStyle w:val="Teksttreci20"/>
        <w:framePr w:wrap="none" w:vAnchor="page" w:hAnchor="page" w:x="1950" w:y="1753"/>
        <w:shd w:val="clear" w:color="auto" w:fill="auto"/>
        <w:spacing w:before="0" w:line="200" w:lineRule="exact"/>
        <w:jc w:val="left"/>
      </w:pPr>
      <w:r>
        <w:t>(Ostrowiec).</w:t>
      </w:r>
    </w:p>
    <w:p w:rsidR="005A6944" w:rsidRDefault="00B64864">
      <w:pPr>
        <w:pStyle w:val="Teksttreci80"/>
        <w:framePr w:wrap="none" w:vAnchor="page" w:hAnchor="page" w:x="6049" w:y="1740"/>
        <w:shd w:val="clear" w:color="auto" w:fill="auto"/>
        <w:spacing w:line="210" w:lineRule="exact"/>
        <w:jc w:val="left"/>
      </w:pPr>
      <w:r>
        <w:t>L. Borysławski.</w:t>
      </w:r>
    </w:p>
    <w:p w:rsidR="005A6944" w:rsidRDefault="005A6944">
      <w:pPr>
        <w:rPr>
          <w:sz w:val="2"/>
          <w:szCs w:val="2"/>
        </w:rPr>
        <w:sectPr w:rsidR="005A694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67133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3195955</wp:posOffset>
                </wp:positionH>
                <wp:positionV relativeFrom="page">
                  <wp:posOffset>7938135</wp:posOffset>
                </wp:positionV>
                <wp:extent cx="271145" cy="16129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161290"/>
                        </a:xfrm>
                        <a:prstGeom prst="rect">
                          <a:avLst/>
                        </a:prstGeom>
                        <a:solidFill>
                          <a:srgbClr val="02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1.65pt;margin-top:625.05pt;width:21.35pt;height:12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" fillcolor="#020202" stroked="f">
                <w10:wrap anchorx="page" anchory="page"/>
              </v:rect>
            </w:pict>
          </mc:Fallback>
        </mc:AlternateContent>
      </w:r>
    </w:p>
    <w:p w:rsidR="005A6944" w:rsidRPr="003C688F" w:rsidRDefault="00B64864">
      <w:pPr>
        <w:pStyle w:val="Nagweklubstopka60"/>
        <w:framePr w:wrap="none" w:vAnchor="page" w:hAnchor="page" w:x="330" w:y="168"/>
        <w:shd w:val="clear" w:color="auto" w:fill="auto"/>
        <w:spacing w:line="220" w:lineRule="exact"/>
        <w:rPr>
          <w:lang w:val="pl-PL"/>
        </w:rPr>
      </w:pPr>
      <w:r>
        <w:t>в</w:t>
      </w:r>
      <w:r w:rsidRPr="003C688F">
        <w:rPr>
          <w:lang w:val="pl-PL"/>
        </w:rPr>
        <w:t xml:space="preserve"> 14</w:t>
      </w:r>
    </w:p>
    <w:p w:rsidR="005A6944" w:rsidRDefault="00B64864">
      <w:pPr>
        <w:pStyle w:val="Nagweklubstopka0"/>
        <w:framePr w:wrap="none" w:vAnchor="page" w:hAnchor="page" w:x="2610" w:y="195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0"/>
        <w:framePr w:wrap="none" w:vAnchor="page" w:hAnchor="page" w:x="6815" w:y="209"/>
        <w:shd w:val="clear" w:color="auto" w:fill="auto"/>
        <w:spacing w:line="180" w:lineRule="exact"/>
      </w:pPr>
      <w:r w:rsidRPr="003C688F">
        <w:rPr>
          <w:lang w:eastAsia="ru-RU" w:bidi="ru-RU"/>
        </w:rPr>
        <w:t>51</w:t>
      </w:r>
    </w:p>
    <w:p w:rsidR="005A6944" w:rsidRDefault="00B64864">
      <w:pPr>
        <w:pStyle w:val="Teksttreci20"/>
        <w:framePr w:w="6782" w:h="9121" w:hRule="exact" w:wrap="none" w:vAnchor="page" w:hAnchor="page" w:x="253" w:y="683"/>
        <w:shd w:val="clear" w:color="auto" w:fill="auto"/>
        <w:tabs>
          <w:tab w:val="left" w:pos="921"/>
        </w:tabs>
        <w:spacing w:before="0"/>
      </w:pPr>
      <w:r>
        <w:t xml:space="preserve">sób, że zakończone na </w:t>
      </w:r>
      <w:r>
        <w:rPr>
          <w:rStyle w:val="Teksttreci2105ptKursywa"/>
        </w:rPr>
        <w:t>-us</w:t>
      </w:r>
      <w:r>
        <w:t xml:space="preserve"> traciły tę końcówkę, a sam temat zakończony na spółgłoskę stawał się mianownikiem polskim z koniecznemi zmianami głosowemi : (Adam-us—Adam, Joseph-us—Józef, Marc-us—Marek, Petr-us — Piotr). Zakończone na </w:t>
      </w:r>
      <w:r>
        <w:rPr>
          <w:rStyle w:val="Teksttreci2105ptKursywa"/>
        </w:rPr>
        <w:t>-ius</w:t>
      </w:r>
      <w:r>
        <w:t xml:space="preserve"> traciły również tylko </w:t>
      </w:r>
      <w:r>
        <w:rPr>
          <w:rStyle w:val="Teksttreci2105ptKursywa"/>
          <w:lang w:val="fr-FR" w:eastAsia="fr-FR" w:bidi="fr-FR"/>
        </w:rPr>
        <w:t>us</w:t>
      </w:r>
      <w:r>
        <w:rPr>
          <w:lang w:val="fr-FR" w:eastAsia="fr-FR" w:bidi="fr-FR"/>
        </w:rPr>
        <w:t xml:space="preserve"> </w:t>
      </w:r>
      <w:r>
        <w:t xml:space="preserve">a końcowe </w:t>
      </w:r>
      <w:r>
        <w:rPr>
          <w:rStyle w:val="Teksttreci2105ptKursywa"/>
        </w:rPr>
        <w:t>i</w:t>
      </w:r>
      <w:r>
        <w:t xml:space="preserve"> lub </w:t>
      </w:r>
      <w:r>
        <w:rPr>
          <w:rStyle w:val="Teksttreci2105ptKursywa"/>
          <w:lang w:val="ru-RU" w:eastAsia="ru-RU" w:bidi="ru-RU"/>
        </w:rPr>
        <w:t>у</w:t>
      </w:r>
      <w:r w:rsidRPr="003C688F">
        <w:rPr>
          <w:lang w:eastAsia="ru-RU" w:bidi="ru-RU"/>
        </w:rPr>
        <w:t xml:space="preserve"> </w:t>
      </w:r>
      <w:r>
        <w:t xml:space="preserve">przesuwało je do grupy postaci przymiotnikowych na </w:t>
      </w:r>
      <w:r w:rsidRPr="003C688F">
        <w:rPr>
          <w:lang w:eastAsia="ru-RU" w:bidi="ru-RU"/>
        </w:rPr>
        <w:t>-</w:t>
      </w:r>
      <w:r>
        <w:t>i</w:t>
      </w:r>
      <w:r w:rsidRPr="003C688F">
        <w:rPr>
          <w:lang w:eastAsia="ru-RU" w:bidi="ru-RU"/>
        </w:rPr>
        <w:t xml:space="preserve">, </w:t>
      </w:r>
      <w:r w:rsidRPr="003C688F">
        <w:rPr>
          <w:rStyle w:val="Teksttreci2105ptKursywa"/>
          <w:lang w:eastAsia="ru-RU" w:bidi="ru-RU"/>
        </w:rPr>
        <w:t>-</w:t>
      </w:r>
      <w:r>
        <w:rPr>
          <w:rStyle w:val="Teksttreci2105ptKursywa"/>
          <w:lang w:val="ru-RU" w:eastAsia="ru-RU" w:bidi="ru-RU"/>
        </w:rPr>
        <w:t>у</w:t>
      </w:r>
      <w:r w:rsidRPr="003C688F">
        <w:rPr>
          <w:rStyle w:val="Teksttreci2105ptKursywa"/>
          <w:lang w:eastAsia="ru-RU" w:bidi="ru-RU"/>
        </w:rPr>
        <w:t xml:space="preserve">. </w:t>
      </w:r>
      <w:r>
        <w:t xml:space="preserve">(Hilarius—Hilary, Horatius — Horacy, </w:t>
      </w:r>
      <w:r>
        <w:rPr>
          <w:lang w:val="cs-CZ" w:eastAsia="cs-CZ" w:bidi="cs-CZ"/>
        </w:rPr>
        <w:t xml:space="preserve">Vergilius </w:t>
      </w:r>
      <w:r>
        <w:t xml:space="preserve">— Wergili, </w:t>
      </w:r>
      <w:r w:rsidRPr="003C688F">
        <w:rPr>
          <w:lang w:eastAsia="en-US" w:bidi="en-US"/>
        </w:rPr>
        <w:t xml:space="preserve">Ignatius </w:t>
      </w:r>
      <w:r>
        <w:t xml:space="preserve">Ignacy, </w:t>
      </w:r>
      <w:r w:rsidRPr="003C688F">
        <w:rPr>
          <w:lang w:eastAsia="en-US" w:bidi="en-US"/>
        </w:rPr>
        <w:t xml:space="preserve">Cornelius </w:t>
      </w:r>
      <w:r>
        <w:t xml:space="preserve">— Korneli) itp. Ale wcześnie poczęły się tę upodabniać do tamtych i powstał </w:t>
      </w:r>
      <w:r>
        <w:rPr>
          <w:rStyle w:val="Teksttreci2105ptKursywa"/>
        </w:rPr>
        <w:t>Wergil, Ignac</w:t>
      </w:r>
      <w:r>
        <w:t xml:space="preserve">, </w:t>
      </w:r>
      <w:r>
        <w:rPr>
          <w:rStyle w:val="Teksttreci2105ptKursywa"/>
        </w:rPr>
        <w:t>Kornel</w:t>
      </w:r>
      <w:r>
        <w:t xml:space="preserve">, nawet </w:t>
      </w:r>
      <w:r>
        <w:rPr>
          <w:rStyle w:val="Teksttreci2105ptKursywa"/>
        </w:rPr>
        <w:t>Horac.</w:t>
      </w:r>
      <w:r>
        <w:t xml:space="preserve"> a inne zatrzymując zakończenie </w:t>
      </w:r>
      <w:r>
        <w:rPr>
          <w:rStyle w:val="Teksttreci2105ptKursywa"/>
        </w:rPr>
        <w:t>-ius</w:t>
      </w:r>
      <w:r>
        <w:t xml:space="preserve"> spolszczyły je na </w:t>
      </w:r>
      <w:r>
        <w:rPr>
          <w:rStyle w:val="Teksttreci2105ptKursywa"/>
        </w:rPr>
        <w:t>-iusz: Juljusz</w:t>
      </w:r>
      <w:r>
        <w:t xml:space="preserve">, </w:t>
      </w:r>
      <w:r>
        <w:rPr>
          <w:rStyle w:val="Teksttreci2105ptKursywa"/>
        </w:rPr>
        <w:t>Kurcjusz, Mucjusz</w:t>
      </w:r>
      <w:r>
        <w:t xml:space="preserve"> itp.</w:t>
      </w:r>
    </w:p>
    <w:p w:rsidR="005A6944" w:rsidRDefault="00B64864">
      <w:pPr>
        <w:pStyle w:val="Teksttreci20"/>
        <w:framePr w:w="6782" w:h="9121" w:hRule="exact" w:wrap="none" w:vAnchor="page" w:hAnchor="page" w:x="253" w:y="683"/>
        <w:shd w:val="clear" w:color="auto" w:fill="auto"/>
        <w:spacing w:before="0" w:after="60"/>
        <w:ind w:firstLine="580"/>
      </w:pPr>
      <w:r>
        <w:t xml:space="preserve">Medardus należy do grupy 1, więc musi być </w:t>
      </w:r>
      <w:r>
        <w:rPr>
          <w:rStyle w:val="Teksttreci2105ptKursywa"/>
        </w:rPr>
        <w:t>Medard</w:t>
      </w:r>
      <w:r>
        <w:t xml:space="preserve">, a </w:t>
      </w:r>
      <w:r>
        <w:rPr>
          <w:lang w:val="cs-CZ" w:eastAsia="cs-CZ" w:bidi="cs-CZ"/>
        </w:rPr>
        <w:t xml:space="preserve">Medardy </w:t>
      </w:r>
      <w:r>
        <w:t>byłby niezwykłym okazem wpływu upodobnienia.</w:t>
      </w:r>
    </w:p>
    <w:p w:rsidR="005A6944" w:rsidRDefault="00B64864">
      <w:pPr>
        <w:pStyle w:val="Teksttreci80"/>
        <w:framePr w:w="6782" w:h="9121" w:hRule="exact" w:wrap="none" w:vAnchor="page" w:hAnchor="page" w:x="253" w:y="683"/>
        <w:numPr>
          <w:ilvl w:val="0"/>
          <w:numId w:val="7"/>
        </w:numPr>
        <w:shd w:val="clear" w:color="auto" w:fill="auto"/>
        <w:tabs>
          <w:tab w:val="left" w:pos="960"/>
        </w:tabs>
        <w:ind w:firstLine="580"/>
      </w:pPr>
      <w:r>
        <w:rPr>
          <w:rStyle w:val="Teksttreci810ptBezkursywy"/>
        </w:rPr>
        <w:t>N</w:t>
      </w:r>
      <w:r>
        <w:t>azwiska kobiet.</w:t>
      </w:r>
    </w:p>
    <w:p w:rsidR="005A6944" w:rsidRDefault="00B64864">
      <w:pPr>
        <w:pStyle w:val="Teksttreci20"/>
        <w:framePr w:w="6782" w:h="9121" w:hRule="exact" w:wrap="none" w:vAnchor="page" w:hAnchor="page" w:x="253" w:y="683"/>
        <w:shd w:val="clear" w:color="auto" w:fill="auto"/>
        <w:tabs>
          <w:tab w:val="center" w:pos="3566"/>
          <w:tab w:val="left" w:pos="4050"/>
        </w:tabs>
        <w:spacing w:before="0"/>
        <w:ind w:left="1900" w:right="1740"/>
        <w:jc w:val="left"/>
      </w:pPr>
      <w:r>
        <w:t xml:space="preserve">Od Bałata — tworzę Bałacina </w:t>
      </w:r>
      <w:r>
        <w:rPr>
          <w:lang w:val="fr-FR" w:eastAsia="fr-FR" w:bidi="fr-FR"/>
        </w:rPr>
        <w:t xml:space="preserve">» </w:t>
      </w:r>
      <w:r>
        <w:t xml:space="preserve">Skwara </w:t>
      </w:r>
      <w:r>
        <w:rPr>
          <w:lang w:val="fr-FR" w:eastAsia="fr-FR" w:bidi="fr-FR"/>
        </w:rPr>
        <w:t xml:space="preserve">» </w:t>
      </w:r>
      <w:r>
        <w:t xml:space="preserve">Skwarzyna </w:t>
      </w:r>
      <w:r>
        <w:rPr>
          <w:lang w:val="fr-FR" w:eastAsia="fr-FR" w:bidi="fr-FR"/>
        </w:rPr>
        <w:t xml:space="preserve">» </w:t>
      </w:r>
      <w:r>
        <w:t>Kiszka</w:t>
      </w:r>
      <w:r>
        <w:tab/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</w:r>
      <w:r>
        <w:t>Kiszczyna</w:t>
      </w:r>
    </w:p>
    <w:p w:rsidR="005A6944" w:rsidRDefault="00B64864">
      <w:pPr>
        <w:pStyle w:val="Teksttreci20"/>
        <w:framePr w:w="6782" w:h="9121" w:hRule="exact" w:wrap="none" w:vAnchor="page" w:hAnchor="page" w:x="253" w:y="683"/>
        <w:shd w:val="clear" w:color="auto" w:fill="auto"/>
        <w:spacing w:before="0"/>
      </w:pPr>
      <w:r>
        <w:t>czy prawidłowo?</w:t>
      </w:r>
    </w:p>
    <w:p w:rsidR="005A6944" w:rsidRDefault="00B64864">
      <w:pPr>
        <w:pStyle w:val="Teksttreci80"/>
        <w:framePr w:w="6782" w:h="9121" w:hRule="exact" w:wrap="none" w:vAnchor="page" w:hAnchor="page" w:x="253" w:y="683"/>
        <w:shd w:val="clear" w:color="auto" w:fill="auto"/>
        <w:tabs>
          <w:tab w:val="left" w:pos="4758"/>
        </w:tabs>
        <w:ind w:firstLine="580"/>
      </w:pPr>
      <w:r>
        <w:rPr>
          <w:rStyle w:val="Teksttreci810ptBezkursywy"/>
        </w:rPr>
        <w:t>(Ostrowiec).</w:t>
      </w:r>
      <w:r>
        <w:rPr>
          <w:rStyle w:val="Teksttreci810ptBezkursywy"/>
        </w:rPr>
        <w:tab/>
      </w:r>
      <w:r>
        <w:t>L. Borysławski.</w:t>
      </w:r>
    </w:p>
    <w:p w:rsidR="005A6944" w:rsidRDefault="00B64864">
      <w:pPr>
        <w:pStyle w:val="Teksttreci20"/>
        <w:framePr w:w="6782" w:h="9121" w:hRule="exact" w:wrap="none" w:vAnchor="page" w:hAnchor="page" w:x="253" w:y="683"/>
        <w:shd w:val="clear" w:color="auto" w:fill="auto"/>
        <w:spacing w:before="0" w:after="60"/>
        <w:ind w:firstLine="580"/>
      </w:pPr>
      <w:r>
        <w:t xml:space="preserve">— Najzupełniej, ale o ile końcowa spółgłoska tworzy z przyrostkiem </w:t>
      </w:r>
      <w:r>
        <w:rPr>
          <w:rStyle w:val="Teksttreci2105ptKursywa"/>
        </w:rPr>
        <w:t>-ina</w:t>
      </w:r>
      <w:r>
        <w:t xml:space="preserve"> jakieś mniej miłe dia osób tych brzmienie, bronią się przed temi formacjami i albo uciekają do pokrewnych, albo nie chcą ulec polskim właściwościom. Przypuszczam, że pani Kiszczyna będzie wolała nazywać się Kiszkową, chociaż i to jej nie będzie po myśli. Sprawę tę jeszcze omówimy w przyszłym numerze.</w:t>
      </w:r>
    </w:p>
    <w:p w:rsidR="005A6944" w:rsidRDefault="00B64864">
      <w:pPr>
        <w:pStyle w:val="Teksttreci20"/>
        <w:framePr w:w="6782" w:h="9121" w:hRule="exact" w:wrap="none" w:vAnchor="page" w:hAnchor="page" w:x="253" w:y="683"/>
        <w:numPr>
          <w:ilvl w:val="0"/>
          <w:numId w:val="7"/>
        </w:numPr>
        <w:shd w:val="clear" w:color="auto" w:fill="auto"/>
        <w:tabs>
          <w:tab w:val="left" w:pos="800"/>
        </w:tabs>
        <w:spacing w:before="0"/>
        <w:ind w:left="420"/>
      </w:pPr>
      <w:r>
        <w:rPr>
          <w:rStyle w:val="Teksttreci2Odstpy2pt"/>
        </w:rPr>
        <w:t>Ostrów</w:t>
      </w:r>
      <w:r>
        <w:t xml:space="preserve"> — odmiana.</w:t>
      </w:r>
    </w:p>
    <w:p w:rsidR="005A6944" w:rsidRDefault="00B64864">
      <w:pPr>
        <w:pStyle w:val="Teksttreci20"/>
        <w:framePr w:w="6782" w:h="9121" w:hRule="exact" w:wrap="none" w:vAnchor="page" w:hAnchor="page" w:x="253" w:y="683"/>
        <w:shd w:val="clear" w:color="auto" w:fill="auto"/>
        <w:spacing w:before="0"/>
        <w:ind w:firstLine="580"/>
      </w:pPr>
      <w:r>
        <w:t>Proszę o wyjaśnienie, jak należy odmieniać Ostrów łomż. — Różne instytucje odmieniają różnie; mówi się do Ostrowa, do Ostrowia, w Ostrowiu, w Ostrowi, w Ostrowie.</w:t>
      </w:r>
    </w:p>
    <w:p w:rsidR="005A6944" w:rsidRDefault="00B64864">
      <w:pPr>
        <w:pStyle w:val="Teksttreci20"/>
        <w:framePr w:w="6782" w:h="9121" w:hRule="exact" w:wrap="none" w:vAnchor="page" w:hAnchor="page" w:x="253" w:y="683"/>
        <w:shd w:val="clear" w:color="auto" w:fill="auto"/>
        <w:tabs>
          <w:tab w:val="left" w:pos="4758"/>
        </w:tabs>
        <w:spacing w:before="0"/>
        <w:ind w:firstLine="580"/>
      </w:pPr>
      <w:r>
        <w:t>(Ostrów łomż.)</w:t>
      </w:r>
      <w:r>
        <w:tab/>
      </w:r>
      <w:r>
        <w:rPr>
          <w:rStyle w:val="Teksttreci2105ptKursywa"/>
        </w:rPr>
        <w:t>W. Krajewski.</w:t>
      </w:r>
    </w:p>
    <w:p w:rsidR="005A6944" w:rsidRDefault="00B64864">
      <w:pPr>
        <w:pStyle w:val="Teksttreci20"/>
        <w:framePr w:w="6782" w:h="9121" w:hRule="exact" w:wrap="none" w:vAnchor="page" w:hAnchor="page" w:x="253" w:y="683"/>
        <w:shd w:val="clear" w:color="auto" w:fill="auto"/>
        <w:spacing w:before="0"/>
        <w:ind w:firstLine="580"/>
      </w:pPr>
      <w:r>
        <w:t xml:space="preserve">— W Słowniku warszawskim jest podany dop. </w:t>
      </w:r>
      <w:r>
        <w:rPr>
          <w:rStyle w:val="Teksttreci2105ptKursywa"/>
        </w:rPr>
        <w:t>ostrowu</w:t>
      </w:r>
      <w:r>
        <w:t xml:space="preserve">, l. mn. miau. </w:t>
      </w:r>
      <w:r>
        <w:rPr>
          <w:rStyle w:val="Teksttreci2105ptKursywa"/>
        </w:rPr>
        <w:t>ostrowy.</w:t>
      </w:r>
      <w:r>
        <w:t xml:space="preserve"> Rzeczywiście przytoczone przykłady z Mickiewicza, Pola, Kraszewskiego wskazują, że owo </w:t>
      </w:r>
      <w:r>
        <w:rPr>
          <w:rStyle w:val="Teksttreci2105ptKursywa"/>
        </w:rPr>
        <w:t>u</w:t>
      </w:r>
      <w:r>
        <w:t xml:space="preserve"> końcowe jest twarde, nie miękkie (-w') i że odmiana będzie: 1, Ostrów, 2. Ostrowa, 3. Ostrowu, 4. Ostrów, 6. Ostrowem, 7. w Ostrowie (L. mn. byłoby: Ostrowy).</w:t>
      </w:r>
    </w:p>
    <w:p w:rsidR="005A6944" w:rsidRDefault="00B64864">
      <w:pPr>
        <w:pStyle w:val="Nagwek50"/>
        <w:framePr w:w="6782" w:h="946" w:hRule="exact" w:wrap="none" w:vAnchor="page" w:hAnchor="page" w:x="253" w:y="10553"/>
        <w:shd w:val="clear" w:color="auto" w:fill="auto"/>
        <w:tabs>
          <w:tab w:val="left" w:pos="1831"/>
        </w:tabs>
        <w:spacing w:after="162" w:line="200" w:lineRule="exact"/>
        <w:ind w:left="1480"/>
        <w:jc w:val="both"/>
      </w:pPr>
      <w:bookmarkStart w:id="3" w:name="bookmark2"/>
      <w:r>
        <w:rPr>
          <w:rStyle w:val="Nagwek5ArialUnicodeMSOdstpy-1pt"/>
        </w:rPr>
        <w:t>III.</w:t>
      </w:r>
      <w:r>
        <w:rPr>
          <w:rStyle w:val="Nagwek5ArialUnicodeMSOdstpy-1pt"/>
        </w:rPr>
        <w:tab/>
      </w:r>
      <w:r>
        <w:rPr>
          <w:rStyle w:val="Nagwek5ArialUnicodeMSOdstpy0pt"/>
        </w:rPr>
        <w:t>SPRAWA NOWEJ PISOWNI.</w:t>
      </w:r>
      <w:bookmarkEnd w:id="3"/>
    </w:p>
    <w:p w:rsidR="005A6944" w:rsidRDefault="00B64864">
      <w:pPr>
        <w:pStyle w:val="Teksttreci20"/>
        <w:framePr w:w="6782" w:h="946" w:hRule="exact" w:wrap="none" w:vAnchor="page" w:hAnchor="page" w:x="253" w:y="10553"/>
        <w:shd w:val="clear" w:color="auto" w:fill="auto"/>
        <w:spacing w:before="0" w:line="245" w:lineRule="exact"/>
        <w:ind w:firstLine="580"/>
      </w:pPr>
      <w:r>
        <w:t xml:space="preserve">Jan Łoś: </w:t>
      </w:r>
      <w:r>
        <w:rPr>
          <w:lang w:val="fr-FR" w:eastAsia="fr-FR" w:bidi="fr-FR"/>
        </w:rPr>
        <w:t xml:space="preserve">» </w:t>
      </w:r>
      <w:r>
        <w:rPr>
          <w:rStyle w:val="Teksttreci2105ptKursywa"/>
        </w:rPr>
        <w:t>Pisownia polska ustalona</w:t>
      </w:r>
      <w:r>
        <w:rPr>
          <w:lang w:val="fr-FR" w:eastAsia="fr-FR" w:bidi="fr-FR"/>
        </w:rPr>
        <w:t xml:space="preserve">« </w:t>
      </w:r>
      <w:r>
        <w:t>W Krakowie, 1</w:t>
      </w:r>
      <w:r>
        <w:rPr>
          <w:rStyle w:val="Teksttreci2ArialUnicodeMSOdstpy0pt"/>
        </w:rPr>
        <w:t xml:space="preserve">918. </w:t>
      </w:r>
      <w:r>
        <w:t>Nakładem Akademji Umiejętności.</w:t>
      </w:r>
    </w:p>
    <w:p w:rsidR="005A6944" w:rsidRDefault="005A6944">
      <w:pPr>
        <w:rPr>
          <w:sz w:val="2"/>
          <w:szCs w:val="2"/>
        </w:rPr>
        <w:sectPr w:rsidR="005A694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5A6944">
      <w:pPr>
        <w:rPr>
          <w:sz w:val="2"/>
          <w:szCs w:val="2"/>
        </w:rPr>
      </w:pPr>
    </w:p>
    <w:p w:rsidR="005A6944" w:rsidRDefault="00B64864">
      <w:pPr>
        <w:pStyle w:val="Nagweklubstopka0"/>
        <w:framePr w:wrap="none" w:vAnchor="page" w:hAnchor="page" w:x="1059" w:y="670"/>
        <w:shd w:val="clear" w:color="auto" w:fill="auto"/>
        <w:tabs>
          <w:tab w:val="left" w:pos="2314"/>
          <w:tab w:val="left" w:pos="6298"/>
        </w:tabs>
        <w:spacing w:line="180" w:lineRule="exact"/>
        <w:jc w:val="both"/>
      </w:pPr>
      <w:r>
        <w:t>52</w:t>
      </w:r>
      <w:r>
        <w:tab/>
        <w:t>PORADNIK JĘZYKOWY</w:t>
      </w:r>
      <w:r>
        <w:tab/>
      </w:r>
      <w:r>
        <w:rPr>
          <w:lang w:val="ru-RU" w:eastAsia="ru-RU" w:bidi="ru-RU"/>
        </w:rPr>
        <w:t>В</w:t>
      </w:r>
      <w:r>
        <w:t>14</w:t>
      </w:r>
    </w:p>
    <w:p w:rsidR="005A6944" w:rsidRDefault="00B64864">
      <w:pPr>
        <w:pStyle w:val="Teksttreci20"/>
        <w:framePr w:w="6734" w:h="10047" w:hRule="exact" w:wrap="none" w:vAnchor="page" w:hAnchor="page" w:x="1040" w:y="1158"/>
        <w:numPr>
          <w:ilvl w:val="0"/>
          <w:numId w:val="8"/>
        </w:numPr>
        <w:shd w:val="clear" w:color="auto" w:fill="auto"/>
        <w:spacing w:before="0"/>
        <w:ind w:firstLine="560"/>
      </w:pPr>
      <w:r>
        <w:t xml:space="preserve"> </w:t>
      </w:r>
      <w:r>
        <w:rPr>
          <w:rStyle w:val="Teksttreci2105ptKursywa"/>
        </w:rPr>
        <w:t>mirra</w:t>
      </w:r>
      <w:r>
        <w:t xml:space="preserve"> (str. 165, I; 57, II). W nowszem piśmiennictwie coraz częściej </w:t>
      </w:r>
      <w:r>
        <w:rPr>
          <w:rStyle w:val="Teksttreci2105ptKursywa"/>
        </w:rPr>
        <w:t>mira,</w:t>
      </w:r>
      <w:r>
        <w:t xml:space="preserve"> dlatego też autorowie Słownika jęz. </w:t>
      </w:r>
      <w:r>
        <w:rPr>
          <w:lang w:val="fr-FR" w:eastAsia="fr-FR" w:bidi="fr-FR"/>
        </w:rPr>
        <w:t xml:space="preserve">pols, </w:t>
      </w:r>
      <w:r>
        <w:t xml:space="preserve">(warszaws.) zamieszczają tę pisownię na 1 miejscu. Nie potrzeba szerzej uzasadniać, że wyłączne zalecanie podanej wyżej pisowni jest rzeczą niewłaściwą; wszak może być stosowana tylko w niektórych formach przypadkowych: </w:t>
      </w:r>
      <w:r>
        <w:rPr>
          <w:rStyle w:val="Teksttreci2105ptKursywa"/>
        </w:rPr>
        <w:t>mirry, mirrę, mirro</w:t>
      </w:r>
      <w:r>
        <w:t xml:space="preserve">, </w:t>
      </w:r>
      <w:r>
        <w:rPr>
          <w:rStyle w:val="Teksttreci2105ptKursywa"/>
        </w:rPr>
        <w:t>mirrą —</w:t>
      </w:r>
      <w:r>
        <w:t xml:space="preserve"> ale spróbujmy utworzyć formy celownika lub miejscownika: </w:t>
      </w:r>
      <w:r>
        <w:rPr>
          <w:rStyle w:val="Teksttreci2105ptKursywa"/>
        </w:rPr>
        <w:t>mirrze(?!), mirzrze(?!).</w:t>
      </w:r>
      <w:r>
        <w:t xml:space="preserve"> Za pisownią </w:t>
      </w:r>
      <w:r>
        <w:rPr>
          <w:rStyle w:val="Teksttreci2105ptKursywa"/>
        </w:rPr>
        <w:t>mirra</w:t>
      </w:r>
      <w:r>
        <w:t xml:space="preserve"> przemawiają wprawdzie względy etymologiczne </w:t>
      </w:r>
      <w:r>
        <w:rPr>
          <w:lang w:val="fr-FR" w:eastAsia="fr-FR" w:bidi="fr-FR"/>
        </w:rPr>
        <w:t xml:space="preserve">(grec. </w:t>
      </w:r>
      <w:r>
        <w:rPr>
          <w:lang w:val="cs-CZ" w:eastAsia="cs-CZ" w:bidi="cs-CZ"/>
        </w:rPr>
        <w:t xml:space="preserve">p.ú(žfa, </w:t>
      </w:r>
      <w:r>
        <w:t xml:space="preserve">łac. </w:t>
      </w:r>
      <w:r>
        <w:rPr>
          <w:rStyle w:val="Teksttreci2105ptKursywa"/>
        </w:rPr>
        <w:t>myrrha),</w:t>
      </w:r>
      <w:r>
        <w:t xml:space="preserve"> ale w bardzo wielu innych wypadkach na to -wcale się nie oglądamy: </w:t>
      </w:r>
      <w:r>
        <w:rPr>
          <w:rStyle w:val="Teksttreci2105ptKursywa"/>
        </w:rPr>
        <w:t>korekta, korespondencja, terytorjum, terasa</w:t>
      </w:r>
      <w:r>
        <w:t xml:space="preserve">, </w:t>
      </w:r>
      <w:r>
        <w:rPr>
          <w:rStyle w:val="Teksttreci2105ptKursywa"/>
        </w:rPr>
        <w:t>korepetytor...</w:t>
      </w:r>
    </w:p>
    <w:p w:rsidR="005A6944" w:rsidRDefault="00B64864">
      <w:pPr>
        <w:pStyle w:val="Teksttreci20"/>
        <w:framePr w:w="6734" w:h="10047" w:hRule="exact" w:wrap="none" w:vAnchor="page" w:hAnchor="page" w:x="1040" w:y="1158"/>
        <w:numPr>
          <w:ilvl w:val="0"/>
          <w:numId w:val="8"/>
        </w:numPr>
        <w:shd w:val="clear" w:color="auto" w:fill="auto"/>
        <w:tabs>
          <w:tab w:val="left" w:pos="817"/>
        </w:tabs>
        <w:spacing w:before="0"/>
        <w:ind w:firstLine="560"/>
      </w:pPr>
      <w:r>
        <w:t xml:space="preserve">P. Łoś zaznacza, że «trudno orzec, który typ jest powszechniejszy... </w:t>
      </w:r>
      <w:r>
        <w:rPr>
          <w:rStyle w:val="Teksttreci2105ptKursywa"/>
        </w:rPr>
        <w:t>stronica</w:t>
      </w:r>
      <w:r>
        <w:t xml:space="preserve"> czy </w:t>
      </w:r>
      <w:r>
        <w:rPr>
          <w:rStyle w:val="Teksttreci2105ptKursywa"/>
        </w:rPr>
        <w:t>stronnica</w:t>
      </w:r>
      <w:r>
        <w:rPr>
          <w:lang w:val="fr-FR" w:eastAsia="fr-FR" w:bidi="fr-FR"/>
        </w:rPr>
        <w:t xml:space="preserve">« </w:t>
      </w:r>
      <w:r>
        <w:t xml:space="preserve">(str. 117). Na podstawie b. wielu przykładów, zaczerpniętych z dzieł najznakomitszych pisarzy współczesnych, oraz na podstawie badań żywej mowy ogółu stwierdziliśmy dowodnie, że sposób pisania i wymawiania </w:t>
      </w:r>
      <w:r>
        <w:rPr>
          <w:rStyle w:val="Teksttreci2105ptKursywa"/>
        </w:rPr>
        <w:t>stronica</w:t>
      </w:r>
      <w:r>
        <w:t xml:space="preserve"> jest bez porównania bardziej rozpowszechniony. Słusznie też </w:t>
      </w:r>
      <w:r w:rsidRPr="003C688F">
        <w:rPr>
          <w:lang w:eastAsia="en-US" w:bidi="en-US"/>
        </w:rPr>
        <w:t xml:space="preserve">prof. </w:t>
      </w:r>
      <w:r>
        <w:t xml:space="preserve">St. Szober (Pisow. pols., 1917, str. 85) zaleca wyłącznie pisownię </w:t>
      </w:r>
      <w:r>
        <w:rPr>
          <w:rStyle w:val="Teksttreci2105ptKursywa"/>
        </w:rPr>
        <w:t>stronica.</w:t>
      </w:r>
      <w:r>
        <w:t xml:space="preserve"> Podobnie </w:t>
      </w:r>
      <w:r>
        <w:rPr>
          <w:lang w:val="fr-FR" w:eastAsia="fr-FR" w:bidi="fr-FR"/>
        </w:rPr>
        <w:t xml:space="preserve">prof. </w:t>
      </w:r>
      <w:r>
        <w:t>A. A. Kryński (Prawidła pis. pol., 1910, str. 35).</w:t>
      </w:r>
    </w:p>
    <w:p w:rsidR="005A6944" w:rsidRDefault="00B64864">
      <w:pPr>
        <w:pStyle w:val="Teksttreci20"/>
        <w:framePr w:w="6734" w:h="10047" w:hRule="exact" w:wrap="none" w:vAnchor="page" w:hAnchor="page" w:x="1040" w:y="1158"/>
        <w:numPr>
          <w:ilvl w:val="0"/>
          <w:numId w:val="8"/>
        </w:numPr>
        <w:shd w:val="clear" w:color="auto" w:fill="auto"/>
        <w:tabs>
          <w:tab w:val="left" w:pos="826"/>
        </w:tabs>
        <w:spacing w:before="0"/>
        <w:ind w:firstLine="560"/>
      </w:pPr>
      <w:r>
        <w:rPr>
          <w:rStyle w:val="Teksttreci2105ptKursywa"/>
        </w:rPr>
        <w:t>Izabella</w:t>
      </w:r>
      <w:r>
        <w:t xml:space="preserve"> (str. 154, I; 50, II). Na str. 115 czytamy następujące prawidło: «Podwójną spółgłoskę zachowujemy, w wyrazach obcych tam, gdzie się ją </w:t>
      </w:r>
      <w:r>
        <w:rPr>
          <w:rStyle w:val="Teksttreci2Odstpy2pt"/>
        </w:rPr>
        <w:t>powszechnie</w:t>
      </w:r>
      <w:r>
        <w:t xml:space="preserve"> wymawia« 1). Czy Szan. Autor sprawdził istotnie, że </w:t>
      </w:r>
      <w:r>
        <w:rPr>
          <w:rStyle w:val="Teksttreci2Odstpy2pt"/>
        </w:rPr>
        <w:t>ogół</w:t>
      </w:r>
      <w:r>
        <w:t xml:space="preserve"> wymawia Izabella? Na podstawie moich zapisków i spostrzeżeń śmiem twierdzić, że prawie powszechnie mówią i piszą </w:t>
      </w:r>
      <w:r>
        <w:rPr>
          <w:rStyle w:val="Teksttreci2105ptKursywa"/>
        </w:rPr>
        <w:t>Izabela.</w:t>
      </w:r>
      <w:r>
        <w:t xml:space="preserve"> Nawet ze stanowiska etymologicznego możnaby pisownię tę w pewnej mierze uzasadnić, bo chociaż niektóre narody piszą ten wyraz przez podwójne </w:t>
      </w:r>
      <w:r>
        <w:rPr>
          <w:rStyle w:val="Teksttreci2105ptKursywa"/>
        </w:rPr>
        <w:t>ll,</w:t>
      </w:r>
      <w:r>
        <w:t xml:space="preserve"> to jednak Hiszpanie (stamtąd nazwa ta przeszła do języków nowożytnych) piszą </w:t>
      </w:r>
      <w:r w:rsidRPr="003C688F">
        <w:rPr>
          <w:rStyle w:val="Teksttreci2105ptKursywa"/>
          <w:lang w:eastAsia="en-US" w:bidi="en-US"/>
        </w:rPr>
        <w:t>Isabel</w:t>
      </w:r>
      <w:r>
        <w:t xml:space="preserve">, a to z hebrajs. </w:t>
      </w:r>
      <w:r>
        <w:rPr>
          <w:rStyle w:val="Teksttreci2105ptKursywa"/>
        </w:rPr>
        <w:t>Isebel.</w:t>
      </w:r>
      <w:r>
        <w:t xml:space="preserve"> — </w:t>
      </w:r>
      <w:r w:rsidRPr="003C688F">
        <w:rPr>
          <w:lang w:eastAsia="en-US" w:bidi="en-US"/>
        </w:rPr>
        <w:t xml:space="preserve">Prof. </w:t>
      </w:r>
      <w:r>
        <w:t xml:space="preserve">Kryński (Praw. pis, 1910, s. 28) zaleca pisać </w:t>
      </w:r>
      <w:r w:rsidRPr="003C688F">
        <w:rPr>
          <w:rStyle w:val="Teksttreci2105ptKursywa"/>
          <w:lang w:eastAsia="en-US" w:bidi="en-US"/>
        </w:rPr>
        <w:t>Isabela,</w:t>
      </w:r>
      <w:r w:rsidRPr="003C688F">
        <w:rPr>
          <w:lang w:eastAsia="en-US" w:bidi="en-US"/>
        </w:rPr>
        <w:t xml:space="preserve"> </w:t>
      </w:r>
      <w:r>
        <w:t xml:space="preserve">autorowie Słownika (warszaws.) piszą również jedno </w:t>
      </w:r>
      <w:r>
        <w:rPr>
          <w:rStyle w:val="Teksttreci2105ptKursywa"/>
        </w:rPr>
        <w:t>l.</w:t>
      </w:r>
    </w:p>
    <w:p w:rsidR="005A6944" w:rsidRDefault="00B64864">
      <w:pPr>
        <w:pStyle w:val="Teksttreci20"/>
        <w:framePr w:w="6734" w:h="10047" w:hRule="exact" w:wrap="none" w:vAnchor="page" w:hAnchor="page" w:x="1040" w:y="1158"/>
        <w:shd w:val="clear" w:color="auto" w:fill="auto"/>
        <w:spacing w:before="0"/>
        <w:ind w:firstLine="560"/>
      </w:pPr>
      <w:r>
        <w:rPr>
          <w:rStyle w:val="Teksttreci2105ptKursywa"/>
        </w:rPr>
        <w:t>Kamil, -mila,</w:t>
      </w:r>
      <w:r>
        <w:t xml:space="preserve"> ale </w:t>
      </w:r>
      <w:r>
        <w:rPr>
          <w:rStyle w:val="Teksttreci2105ptKursywa"/>
        </w:rPr>
        <w:t>Kamilla</w:t>
      </w:r>
      <w:r>
        <w:t xml:space="preserve">, </w:t>
      </w:r>
      <w:r>
        <w:rPr>
          <w:rStyle w:val="Teksttreci2105ptKursywa"/>
        </w:rPr>
        <w:t>-milli</w:t>
      </w:r>
      <w:r>
        <w:t xml:space="preserve"> (s. 155, I ;. 51, II). Zgodnie z przytoczoną wyżej zasadą należy pisać oba te wyrazy przez jedno </w:t>
      </w:r>
      <w:r>
        <w:rPr>
          <w:rStyle w:val="Teksttreci2105ptKursywa"/>
        </w:rPr>
        <w:t>l.</w:t>
      </w:r>
      <w:r>
        <w:t xml:space="preserve"> Nie zauważyłem, by sposobem wymawiania wyróżniano formy przypadkowe nazwy męskiej od nazwy żeńskiej. Np. «Spotkałem Kamila i Kamilę». Brzmienie </w:t>
      </w:r>
      <w:r>
        <w:rPr>
          <w:rStyle w:val="Teksttreci2105ptKursywa"/>
        </w:rPr>
        <w:t>l</w:t>
      </w:r>
      <w:r>
        <w:t xml:space="preserve"> jest tu jednakowe. Piszą też prawie powszechnie oba te wyrazy przez jedno </w:t>
      </w:r>
      <w:r>
        <w:rPr>
          <w:rStyle w:val="Teksttreci2105ptKursywa"/>
        </w:rPr>
        <w:t>l.</w:t>
      </w:r>
    </w:p>
    <w:p w:rsidR="005A6944" w:rsidRDefault="00B64864">
      <w:pPr>
        <w:pStyle w:val="Teksttreci20"/>
        <w:framePr w:w="6734" w:h="10047" w:hRule="exact" w:wrap="none" w:vAnchor="page" w:hAnchor="page" w:x="1040" w:y="1158"/>
        <w:shd w:val="clear" w:color="auto" w:fill="auto"/>
        <w:spacing w:before="0"/>
        <w:ind w:firstLine="560"/>
      </w:pPr>
      <w:r>
        <w:rPr>
          <w:rStyle w:val="Teksttreci2105ptKursywa"/>
        </w:rPr>
        <w:t>7) nienawidzieć</w:t>
      </w:r>
      <w:r>
        <w:t xml:space="preserve"> (s. 122, I), </w:t>
      </w:r>
      <w:r>
        <w:rPr>
          <w:rStyle w:val="Teksttreci2105ptKursywa"/>
        </w:rPr>
        <w:t>nienawidzić.[</w:t>
      </w:r>
      <w:r>
        <w:t xml:space="preserve">s. 172, I), </w:t>
      </w:r>
      <w:r>
        <w:rPr>
          <w:rStyle w:val="Teksttreci2105ptKursywa"/>
        </w:rPr>
        <w:t>dzierżeć</w:t>
      </w:r>
      <w:r>
        <w:t xml:space="preserve"> (s. 45, II). Nie ulega wątpliwości, że formy </w:t>
      </w:r>
      <w:r>
        <w:rPr>
          <w:rStyle w:val="Teksttreci2105ptKursywa"/>
        </w:rPr>
        <w:t>nienawidzieć, dzierżeć</w:t>
      </w:r>
      <w:r>
        <w:t xml:space="preserve"> są prawidłowe i starsze, należałoby jednak konsekwentnie mówić i pi-</w:t>
      </w:r>
    </w:p>
    <w:p w:rsidR="005A6944" w:rsidRDefault="00B64864">
      <w:pPr>
        <w:pStyle w:val="Stopka1"/>
        <w:framePr w:w="6725" w:h="494" w:hRule="exact" w:wrap="none" w:vAnchor="page" w:hAnchor="page" w:x="1049" w:y="11489"/>
        <w:shd w:val="clear" w:color="auto" w:fill="auto"/>
        <w:spacing w:line="216" w:lineRule="exact"/>
        <w:jc w:val="right"/>
      </w:pPr>
      <w:r>
        <w:t xml:space="preserve">1) Nawiasowo zaznaczamy, że spółgłoski podwójne </w:t>
      </w:r>
      <w:r>
        <w:rPr>
          <w:rStyle w:val="StopkaKursywa"/>
        </w:rPr>
        <w:t>piszemy,</w:t>
      </w:r>
      <w:r>
        <w:t xml:space="preserve"> lecz ich </w:t>
      </w:r>
      <w:r>
        <w:rPr>
          <w:rStyle w:val="StopkaKursywa"/>
        </w:rPr>
        <w:t>nie wymawiamy.</w:t>
      </w:r>
      <w:r>
        <w:t xml:space="preserve"> Wymawiamy tylko </w:t>
      </w:r>
      <w:r>
        <w:rPr>
          <w:rStyle w:val="StopkaKursywa"/>
        </w:rPr>
        <w:t>jedną</w:t>
      </w:r>
      <w:r>
        <w:t xml:space="preserve"> spółgłoskę, ale przeciągle i nieco dobitniej.</w:t>
      </w:r>
    </w:p>
    <w:p w:rsidR="005A6944" w:rsidRDefault="005A6944">
      <w:pPr>
        <w:rPr>
          <w:sz w:val="2"/>
          <w:szCs w:val="2"/>
        </w:rPr>
        <w:sectPr w:rsidR="005A6944">
          <w:pgSz w:w="8113" w:h="132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B64864">
      <w:pPr>
        <w:pStyle w:val="Nagweklubstopka0"/>
        <w:framePr w:wrap="none" w:vAnchor="page" w:hAnchor="page" w:x="363" w:y="651"/>
        <w:shd w:val="clear" w:color="auto" w:fill="auto"/>
        <w:spacing w:line="180" w:lineRule="exact"/>
      </w:pPr>
      <w:r>
        <w:rPr>
          <w:lang w:val="ru-RU" w:eastAsia="ru-RU" w:bidi="ru-RU"/>
        </w:rPr>
        <w:lastRenderedPageBreak/>
        <w:t>В</w:t>
      </w:r>
      <w:r w:rsidRPr="003C688F">
        <w:rPr>
          <w:lang w:eastAsia="ru-RU" w:bidi="ru-RU"/>
        </w:rPr>
        <w:t xml:space="preserve"> </w:t>
      </w:r>
      <w:r>
        <w:t>14</w:t>
      </w:r>
    </w:p>
    <w:p w:rsidR="005A6944" w:rsidRDefault="00B64864">
      <w:pPr>
        <w:pStyle w:val="Nagweklubstopka0"/>
        <w:framePr w:wrap="none" w:vAnchor="page" w:hAnchor="page" w:x="2643" w:y="641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0"/>
        <w:framePr w:wrap="none" w:vAnchor="page" w:hAnchor="page" w:x="6833" w:y="637"/>
        <w:shd w:val="clear" w:color="auto" w:fill="auto"/>
        <w:spacing w:line="180" w:lineRule="exact"/>
      </w:pPr>
      <w:r>
        <w:t>63</w:t>
      </w:r>
    </w:p>
    <w:p w:rsidR="005A6944" w:rsidRDefault="00B64864">
      <w:pPr>
        <w:pStyle w:val="Teksttreci20"/>
        <w:framePr w:w="6739" w:h="10835" w:hRule="exact" w:wrap="none" w:vAnchor="page" w:hAnchor="page" w:x="339" w:y="1120"/>
        <w:shd w:val="clear" w:color="auto" w:fill="auto"/>
        <w:spacing w:before="0"/>
      </w:pPr>
      <w:r w:rsidRPr="003C688F">
        <w:rPr>
          <w:lang w:eastAsia="en-US" w:bidi="en-US"/>
        </w:rPr>
        <w:t xml:space="preserve">sac </w:t>
      </w:r>
      <w:r>
        <w:t xml:space="preserve">(jak dawniej mówiono i pisano): </w:t>
      </w:r>
      <w:r>
        <w:rPr>
          <w:rStyle w:val="Teksttreci2105ptKursywa"/>
        </w:rPr>
        <w:t>nienawidział, dzierżał;</w:t>
      </w:r>
      <w:r>
        <w:t xml:space="preserve"> skoro jednak </w:t>
      </w:r>
      <w:r>
        <w:rPr>
          <w:lang w:val="cs-CZ" w:eastAsia="cs-CZ" w:bidi="cs-CZ"/>
        </w:rPr>
        <w:t xml:space="preserve">zwyczaj </w:t>
      </w:r>
      <w:r>
        <w:t xml:space="preserve">powszechny uświęcił nieprawidłowe formy: </w:t>
      </w:r>
      <w:r>
        <w:rPr>
          <w:rStyle w:val="Teksttreci2105ptKursywa"/>
        </w:rPr>
        <w:t>nienawidził, dzierżył,</w:t>
      </w:r>
      <w:r>
        <w:t xml:space="preserve"> przeto piszmy: </w:t>
      </w:r>
      <w:r>
        <w:rPr>
          <w:rStyle w:val="Teksttreci2105ptKursywa"/>
        </w:rPr>
        <w:t>nienawidzić</w:t>
      </w:r>
      <w:r>
        <w:t xml:space="preserve">, </w:t>
      </w:r>
      <w:r>
        <w:rPr>
          <w:rStyle w:val="Teksttreci2105ptKursywa"/>
        </w:rPr>
        <w:t>dzierżyć</w:t>
      </w:r>
      <w:r>
        <w:t xml:space="preserve"> (porówn. dawniejsze formy: </w:t>
      </w:r>
      <w:r>
        <w:rPr>
          <w:rStyle w:val="Teksttreci2105ptKursywa"/>
        </w:rPr>
        <w:t xml:space="preserve">myślić, myślił; musić, </w:t>
      </w:r>
      <w:r>
        <w:rPr>
          <w:rStyle w:val="Teksttreci2105ptKursywa"/>
          <w:lang w:val="cs-CZ" w:eastAsia="cs-CZ" w:bidi="cs-CZ"/>
        </w:rPr>
        <w:t>musit</w:t>
      </w:r>
      <w:r>
        <w:t xml:space="preserve">— dziś </w:t>
      </w:r>
      <w:r>
        <w:rPr>
          <w:rStyle w:val="Teksttreci2105ptKursywa"/>
        </w:rPr>
        <w:t>myśleć</w:t>
      </w:r>
      <w:r>
        <w:t xml:space="preserve">, </w:t>
      </w:r>
      <w:r>
        <w:rPr>
          <w:rStyle w:val="Teksttreci2105ptKursywa"/>
        </w:rPr>
        <w:t>myślał, musieć, musiał).</w:t>
      </w:r>
    </w:p>
    <w:p w:rsidR="005A6944" w:rsidRDefault="00B64864">
      <w:pPr>
        <w:pStyle w:val="Teksttreci20"/>
        <w:framePr w:w="6739" w:h="10835" w:hRule="exact" w:wrap="none" w:vAnchor="page" w:hAnchor="page" w:x="339" w:y="1120"/>
        <w:numPr>
          <w:ilvl w:val="0"/>
          <w:numId w:val="9"/>
        </w:numPr>
        <w:shd w:val="clear" w:color="auto" w:fill="auto"/>
        <w:tabs>
          <w:tab w:val="left" w:pos="833"/>
        </w:tabs>
        <w:spacing w:before="0"/>
        <w:ind w:firstLine="580"/>
      </w:pPr>
      <w:r>
        <w:rPr>
          <w:rStyle w:val="Teksttreci2105ptKursywa"/>
        </w:rPr>
        <w:t>rznąć, rżnąć; wyrżnąć, wyrżnąć; zarznąć, zarżnąć</w:t>
      </w:r>
      <w:r>
        <w:t xml:space="preserve"> [s. 190, 206, 208, I] ; </w:t>
      </w:r>
      <w:r>
        <w:rPr>
          <w:rStyle w:val="Teksttreci2105ptKursywa"/>
        </w:rPr>
        <w:t xml:space="preserve">rznąć (rżnąć), wyrżnąć (wyrżnąć), zarznąć, zarżnąć; przerżnąć </w:t>
      </w:r>
      <w:r>
        <w:t xml:space="preserve">[s. 71, 80, 81. 69, </w:t>
      </w:r>
      <w:r w:rsidRPr="003C688F">
        <w:rPr>
          <w:lang w:eastAsia="ru-RU" w:bidi="ru-RU"/>
        </w:rPr>
        <w:t xml:space="preserve">II]. </w:t>
      </w:r>
      <w:r>
        <w:t xml:space="preserve">Szan. Autor bije się widocznie z myślami, czy pisowni </w:t>
      </w:r>
      <w:r>
        <w:rPr>
          <w:rStyle w:val="Teksttreci2105ptKursywa"/>
        </w:rPr>
        <w:t>rżnąć</w:t>
      </w:r>
      <w:r>
        <w:t xml:space="preserve"> ma przyznać prawo obywatelstwa, czy zamieścić ją tylko w nawiasie, jako mniej zalecenia godną. Sądzę, że nie należy kłaść na równi obu powyższych pisowni, bo chociaż z nieprawidłowym sposobem wymawiania: </w:t>
      </w:r>
      <w:r>
        <w:rPr>
          <w:rStyle w:val="Teksttreci2105ptKursywa"/>
        </w:rPr>
        <w:t>rżnąć, zarżnąć...</w:t>
      </w:r>
      <w:r>
        <w:t xml:space="preserve"> spotykamy się dosyć często, to jednak w dziełach wzorowych współczesnych pisarzy pojawia się ta pisownia tylko wyjątkowo. Podobnie jak skrajny konserwatyzm, tak też zbyt wielka pochopność, zmierzająca do pogodzenia języka żywego z pismem, są równie niewłaściwe. Piszmy więc zgodnie z etymologją: </w:t>
      </w:r>
      <w:r>
        <w:rPr>
          <w:rStyle w:val="Teksttreci2105ptKursywa"/>
        </w:rPr>
        <w:t>rznąć</w:t>
      </w:r>
      <w:r>
        <w:t xml:space="preserve">, </w:t>
      </w:r>
      <w:r>
        <w:rPr>
          <w:rStyle w:val="Teksttreci2105ptKursywa"/>
        </w:rPr>
        <w:t>wyrżnąć...</w:t>
      </w:r>
      <w:r>
        <w:t xml:space="preserve"> Jeżeli z biegiem czasu sposób wymawiania </w:t>
      </w:r>
      <w:r>
        <w:rPr>
          <w:rStyle w:val="Teksttreci2105ptKursywa"/>
        </w:rPr>
        <w:t>rżnąć...</w:t>
      </w:r>
      <w:r>
        <w:t xml:space="preserve"> wejdzie w powszechne użycie, co jest rzeczą niepewną, ale możliwą, wtedy pisownię tę trzeba będzie uznać za poprawną.</w:t>
      </w:r>
    </w:p>
    <w:p w:rsidR="005A6944" w:rsidRDefault="00B64864">
      <w:pPr>
        <w:pStyle w:val="Teksttreci20"/>
        <w:framePr w:w="6739" w:h="10835" w:hRule="exact" w:wrap="none" w:vAnchor="page" w:hAnchor="page" w:x="339" w:y="1120"/>
        <w:numPr>
          <w:ilvl w:val="0"/>
          <w:numId w:val="9"/>
        </w:numPr>
        <w:shd w:val="clear" w:color="auto" w:fill="auto"/>
        <w:tabs>
          <w:tab w:val="left" w:pos="833"/>
        </w:tabs>
        <w:spacing w:before="0"/>
        <w:ind w:firstLine="580"/>
      </w:pPr>
      <w:r>
        <w:rPr>
          <w:rStyle w:val="Teksttreci2105ptKursywa"/>
        </w:rPr>
        <w:t>stutysiączny</w:t>
      </w:r>
      <w:r>
        <w:t xml:space="preserve"> (s 196, I; 74, II). Mówią i piszą </w:t>
      </w:r>
      <w:r>
        <w:rPr>
          <w:rStyle w:val="Teksttreci2105ptKursywa"/>
        </w:rPr>
        <w:t>tysiączny,</w:t>
      </w:r>
      <w:r>
        <w:t xml:space="preserve"> ale w złożeniach prawie wyłącznie -</w:t>
      </w:r>
      <w:r>
        <w:rPr>
          <w:rStyle w:val="Teksttreci2105ptKursywa"/>
        </w:rPr>
        <w:t>tysięczny</w:t>
      </w:r>
      <w:r>
        <w:t xml:space="preserve">, np. </w:t>
      </w:r>
      <w:r>
        <w:rPr>
          <w:rStyle w:val="Teksttreci2105ptKursywa"/>
        </w:rPr>
        <w:t>dwutysięczny</w:t>
      </w:r>
      <w:r>
        <w:t xml:space="preserve">, </w:t>
      </w:r>
      <w:r>
        <w:rPr>
          <w:rStyle w:val="Teksttreci2105ptKursywa"/>
        </w:rPr>
        <w:t>pięciotysięczny, dziesięciotysięczny, dwudziestotysięczny, stutysięczny</w:t>
      </w:r>
      <w:r>
        <w:t xml:space="preserve"> itp. — b. rzadko: </w:t>
      </w:r>
      <w:r>
        <w:rPr>
          <w:rStyle w:val="Teksttreci2105ptKursywa"/>
        </w:rPr>
        <w:t>dwutysiączny..</w:t>
      </w:r>
      <w:r>
        <w:t xml:space="preserve"> Na poparcie naszego twierdzenia podać możemy sto kilkadziesiąt przykładów, zaczerpniętych z dzieł wzorowych pisarzy współczesnych. Jak w wielu innych wypadkach, tak też i tu stosować się należy do panującego zwyczaju.</w:t>
      </w:r>
    </w:p>
    <w:p w:rsidR="005A6944" w:rsidRDefault="00B64864">
      <w:pPr>
        <w:pStyle w:val="Teksttreci20"/>
        <w:framePr w:w="6739" w:h="10835" w:hRule="exact" w:wrap="none" w:vAnchor="page" w:hAnchor="page" w:x="339" w:y="1120"/>
        <w:numPr>
          <w:ilvl w:val="0"/>
          <w:numId w:val="9"/>
        </w:numPr>
        <w:shd w:val="clear" w:color="auto" w:fill="auto"/>
        <w:tabs>
          <w:tab w:val="left" w:pos="913"/>
        </w:tabs>
        <w:spacing w:before="0"/>
        <w:ind w:firstLine="580"/>
      </w:pPr>
      <w:r>
        <w:rPr>
          <w:rStyle w:val="Teksttreci2105ptKursywa"/>
        </w:rPr>
        <w:t>warząchew</w:t>
      </w:r>
      <w:r>
        <w:t xml:space="preserve"> albo </w:t>
      </w:r>
      <w:r>
        <w:rPr>
          <w:rStyle w:val="Teksttreci2105ptKursywa"/>
        </w:rPr>
        <w:t>warząchwia</w:t>
      </w:r>
      <w:r>
        <w:t xml:space="preserve"> (s. 204). Formy </w:t>
      </w:r>
      <w:r>
        <w:rPr>
          <w:rStyle w:val="Teksttreci2105ptKursywa"/>
        </w:rPr>
        <w:t>warząchwia</w:t>
      </w:r>
      <w:r>
        <w:t xml:space="preserve"> nie napotkałem ani w języku literackim, ani w mowie żywej. Żaden ze słownikarzy najdawniejszych i nowszych formy tej również nie napisał.</w:t>
      </w:r>
    </w:p>
    <w:p w:rsidR="005A6944" w:rsidRDefault="00B64864">
      <w:pPr>
        <w:pStyle w:val="Teksttreci20"/>
        <w:framePr w:w="6739" w:h="10835" w:hRule="exact" w:wrap="none" w:vAnchor="page" w:hAnchor="page" w:x="339" w:y="1120"/>
        <w:numPr>
          <w:ilvl w:val="0"/>
          <w:numId w:val="9"/>
        </w:numPr>
        <w:shd w:val="clear" w:color="auto" w:fill="auto"/>
        <w:tabs>
          <w:tab w:val="left" w:pos="922"/>
        </w:tabs>
        <w:spacing w:before="0"/>
        <w:ind w:firstLine="580"/>
      </w:pPr>
      <w:r>
        <w:rPr>
          <w:rStyle w:val="Teksttreci2105ptKursywa"/>
        </w:rPr>
        <w:t>niegdy</w:t>
      </w:r>
      <w:r>
        <w:t xml:space="preserve">, </w:t>
      </w:r>
      <w:r>
        <w:rPr>
          <w:rStyle w:val="Teksttreci2105ptKursywa"/>
        </w:rPr>
        <w:t>niegdyś</w:t>
      </w:r>
      <w:r>
        <w:t xml:space="preserve"> (s. 171, I; 60, II). Nie wiem, w jakim celu podaje Szan. Autor formę pierwszą. Wszak przysłówek </w:t>
      </w:r>
      <w:r>
        <w:rPr>
          <w:rStyle w:val="Teksttreci2105ptKursywa"/>
        </w:rPr>
        <w:t>niegdy</w:t>
      </w:r>
      <w:r>
        <w:t xml:space="preserve">, używany </w:t>
      </w:r>
      <w:r>
        <w:rPr>
          <w:rStyle w:val="Teksttreci2105ptKursywa"/>
        </w:rPr>
        <w:t>w</w:t>
      </w:r>
      <w:r>
        <w:t xml:space="preserve"> języku staropolskim w znaczeniu : </w:t>
      </w:r>
      <w:r>
        <w:rPr>
          <w:rStyle w:val="Teksttreci2105ptKursywa"/>
        </w:rPr>
        <w:t>zczasem, kiedyś</w:t>
      </w:r>
      <w:r>
        <w:t xml:space="preserve"> (w przyszłości), wyszedł zupełnie z użycia; tę samą formę w znaczeniu używanego dziś powszechnie przysłówka </w:t>
      </w:r>
      <w:r>
        <w:rPr>
          <w:rStyle w:val="Teksttreci2105ptKursywa"/>
        </w:rPr>
        <w:t>niegdyś</w:t>
      </w:r>
      <w:r>
        <w:t xml:space="preserve"> spotykamy we współczesnym języku literackim bardzo rzadko. Nie przesadzę, jeżeli powiem, że na dziesięć tysięcy form </w:t>
      </w:r>
      <w:r>
        <w:rPr>
          <w:rStyle w:val="Teksttreci2105ptKursywa"/>
        </w:rPr>
        <w:t>niegdyś</w:t>
      </w:r>
      <w:r>
        <w:t xml:space="preserve"> przypada jedna forma </w:t>
      </w:r>
      <w:r>
        <w:rPr>
          <w:rStyle w:val="Teksttreci2105ptKursywa"/>
        </w:rPr>
        <w:t>niegdy.</w:t>
      </w:r>
      <w:r>
        <w:t xml:space="preserve"> Uwaga, podana na końcu słowniczka wyd. II </w:t>
      </w:r>
      <w:r>
        <w:rPr>
          <w:lang w:val="fr-FR" w:eastAsia="fr-FR" w:bidi="fr-FR"/>
        </w:rPr>
        <w:t xml:space="preserve">«Pis. </w:t>
      </w:r>
      <w:r>
        <w:t>pols. ust.«,</w:t>
      </w:r>
      <w:r>
        <w:rPr>
          <w:vertAlign w:val="subscript"/>
        </w:rPr>
        <w:t xml:space="preserve"> </w:t>
      </w:r>
      <w:r>
        <w:t xml:space="preserve">orzekająca, iż «formy, stojące na </w:t>
      </w:r>
      <w:r>
        <w:rPr>
          <w:rStyle w:val="Teksttreci2105ptKursywa"/>
        </w:rPr>
        <w:t>drugiem</w:t>
      </w:r>
      <w:r>
        <w:t xml:space="preserve"> miejscu (w tym wypadku: </w:t>
      </w:r>
      <w:r>
        <w:rPr>
          <w:rStyle w:val="Teksttreci2105ptKursywa"/>
        </w:rPr>
        <w:t>niegdyś),</w:t>
      </w:r>
      <w:r>
        <w:t xml:space="preserve"> są </w:t>
      </w:r>
      <w:r>
        <w:rPr>
          <w:rStyle w:val="Teksttreci2Odstpy2pt"/>
        </w:rPr>
        <w:t>rzadziej</w:t>
      </w:r>
      <w:r>
        <w:t xml:space="preserve"> używane lub mniej poprawne«, czyni powyższą sprawę jeszcze bardziej zagadkową.</w:t>
      </w:r>
    </w:p>
    <w:p w:rsidR="005A6944" w:rsidRDefault="005A6944">
      <w:pPr>
        <w:rPr>
          <w:sz w:val="2"/>
          <w:szCs w:val="2"/>
        </w:rPr>
        <w:sectPr w:rsidR="005A6944">
          <w:pgSz w:w="8113" w:h="132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B64864">
      <w:pPr>
        <w:pStyle w:val="Nagweklubstopka0"/>
        <w:framePr w:wrap="none" w:vAnchor="page" w:hAnchor="page" w:x="3401" w:y="646"/>
        <w:shd w:val="clear" w:color="auto" w:fill="auto"/>
        <w:spacing w:line="180" w:lineRule="exact"/>
      </w:pPr>
      <w:r>
        <w:lastRenderedPageBreak/>
        <w:t>PORADNIK JĘZYKOWY</w:t>
      </w:r>
    </w:p>
    <w:p w:rsidR="005A6944" w:rsidRDefault="00B64864">
      <w:pPr>
        <w:pStyle w:val="Nagweklubstopka0"/>
        <w:framePr w:wrap="none" w:vAnchor="page" w:hAnchor="page" w:x="7414" w:y="646"/>
        <w:shd w:val="clear" w:color="auto" w:fill="auto"/>
        <w:spacing w:line="180" w:lineRule="exact"/>
      </w:pPr>
      <w:r>
        <w:rPr>
          <w:lang w:val="ru-RU" w:eastAsia="ru-RU" w:bidi="ru-RU"/>
        </w:rPr>
        <w:t xml:space="preserve">В </w:t>
      </w:r>
      <w:r>
        <w:t>14</w:t>
      </w:r>
    </w:p>
    <w:p w:rsidR="005A6944" w:rsidRDefault="00B64864">
      <w:pPr>
        <w:pStyle w:val="Nagweklubstopka0"/>
        <w:framePr w:wrap="none" w:vAnchor="page" w:hAnchor="page" w:x="1049" w:y="641"/>
        <w:shd w:val="clear" w:color="auto" w:fill="auto"/>
        <w:spacing w:line="180" w:lineRule="exact"/>
      </w:pPr>
      <w:r>
        <w:t>54</w:t>
      </w:r>
    </w:p>
    <w:p w:rsidR="005A6944" w:rsidRDefault="00B64864">
      <w:pPr>
        <w:pStyle w:val="Teksttreci20"/>
        <w:framePr w:w="6763" w:h="10053" w:hRule="exact" w:wrap="none" w:vAnchor="page" w:hAnchor="page" w:x="1025" w:y="1124"/>
        <w:numPr>
          <w:ilvl w:val="0"/>
          <w:numId w:val="9"/>
        </w:numPr>
        <w:shd w:val="clear" w:color="auto" w:fill="auto"/>
        <w:tabs>
          <w:tab w:val="left" w:pos="937"/>
        </w:tabs>
        <w:spacing w:before="0"/>
        <w:ind w:firstLine="580"/>
      </w:pPr>
      <w:r>
        <w:t>Ż</w:t>
      </w:r>
      <w:r>
        <w:rPr>
          <w:rStyle w:val="Teksttreci2105ptKursywa"/>
          <w:lang w:val="cs-CZ" w:eastAsia="cs-CZ" w:bidi="cs-CZ"/>
        </w:rPr>
        <w:t>mud</w:t>
      </w:r>
      <w:r>
        <w:rPr>
          <w:rStyle w:val="Teksttreci2105ptKursywa"/>
        </w:rPr>
        <w:t>ź, Żmujdź«,</w:t>
      </w:r>
      <w:r>
        <w:t xml:space="preserve"> ale tylko </w:t>
      </w:r>
      <w:r>
        <w:rPr>
          <w:rStyle w:val="Teksttreci2105ptKursywa"/>
        </w:rPr>
        <w:t>»Żmudzin«.</w:t>
      </w:r>
      <w:r>
        <w:t xml:space="preserve"> Jeżeli </w:t>
      </w:r>
      <w:r>
        <w:rPr>
          <w:rStyle w:val="Teksttreci2105ptKursywa"/>
        </w:rPr>
        <w:t>Żmudź</w:t>
      </w:r>
      <w:r>
        <w:t xml:space="preserve"> albo </w:t>
      </w:r>
      <w:r>
        <w:rPr>
          <w:rStyle w:val="Teksttreci2105ptKursywa"/>
        </w:rPr>
        <w:t>Żmujdź,</w:t>
      </w:r>
      <w:r>
        <w:t xml:space="preserve"> to chyba także: </w:t>
      </w:r>
      <w:r>
        <w:rPr>
          <w:rStyle w:val="Teksttreci2105ptKursywa"/>
        </w:rPr>
        <w:t>Żmudzin</w:t>
      </w:r>
      <w:r>
        <w:t xml:space="preserve"> albo </w:t>
      </w:r>
      <w:r>
        <w:rPr>
          <w:rStyle w:val="Teksttreci2105ptKursywa"/>
        </w:rPr>
        <w:t>Żmujdzin, żmudzki</w:t>
      </w:r>
      <w:r>
        <w:t xml:space="preserve"> albo </w:t>
      </w:r>
      <w:r>
        <w:rPr>
          <w:rStyle w:val="Teksttreci2105ptKursywa"/>
        </w:rPr>
        <w:t>żmujdzki.</w:t>
      </w:r>
      <w:r>
        <w:t xml:space="preserve"> Wileński Słownik jęz. pols. podaje wszystkie powyższe formy, gdyż były wówczas w użyciu, ale we współczesnym ogólnopolskim języku żywym i książkowym prawie wyłącznie: </w:t>
      </w:r>
      <w:r>
        <w:rPr>
          <w:rStyle w:val="Teksttreci2105ptKursywa"/>
        </w:rPr>
        <w:t>Żmudź, Żmudzin</w:t>
      </w:r>
      <w:r>
        <w:t xml:space="preserve">, </w:t>
      </w:r>
      <w:r>
        <w:rPr>
          <w:rStyle w:val="Teksttreci2105ptKursywa"/>
        </w:rPr>
        <w:t>żmudzki</w:t>
      </w:r>
      <w:r>
        <w:t xml:space="preserve"> — więc tak pisać należy.</w:t>
      </w:r>
    </w:p>
    <w:p w:rsidR="005A6944" w:rsidRDefault="00B64864">
      <w:pPr>
        <w:pStyle w:val="Teksttreci20"/>
        <w:framePr w:w="6763" w:h="10053" w:hRule="exact" w:wrap="none" w:vAnchor="page" w:hAnchor="page" w:x="1025" w:y="1124"/>
        <w:numPr>
          <w:ilvl w:val="0"/>
          <w:numId w:val="9"/>
        </w:numPr>
        <w:shd w:val="clear" w:color="auto" w:fill="auto"/>
        <w:spacing w:before="0"/>
        <w:ind w:firstLine="580"/>
      </w:pPr>
      <w:r>
        <w:t xml:space="preserve"> </w:t>
      </w:r>
      <w:r>
        <w:rPr>
          <w:rStyle w:val="Teksttreci2105ptKursywa"/>
        </w:rPr>
        <w:t>niesforny</w:t>
      </w:r>
      <w:r>
        <w:t xml:space="preserve"> (s. 174, I; 61, II), </w:t>
      </w:r>
      <w:r>
        <w:rPr>
          <w:rStyle w:val="Teksttreci2105ptKursywa"/>
        </w:rPr>
        <w:t>niesworny</w:t>
      </w:r>
      <w:r>
        <w:t xml:space="preserve"> (s. 175, I; 62, II), ale tylko </w:t>
      </w:r>
      <w:r>
        <w:rPr>
          <w:rStyle w:val="Teksttreci2105ptKursywa"/>
        </w:rPr>
        <w:t>wysforować</w:t>
      </w:r>
      <w:r>
        <w:t xml:space="preserve"> (s. 207, I; 80, II) Gdy gasła świadomość pochodzenia wyrazu </w:t>
      </w:r>
      <w:r>
        <w:rPr>
          <w:rStyle w:val="Teksttreci2105ptKursywa"/>
        </w:rPr>
        <w:t>sfora</w:t>
      </w:r>
      <w:r>
        <w:t xml:space="preserve"> (od </w:t>
      </w:r>
      <w:r>
        <w:rPr>
          <w:rStyle w:val="Teksttreci2105ptKursywa"/>
        </w:rPr>
        <w:t>zwora,</w:t>
      </w:r>
      <w:r>
        <w:t xml:space="preserve"> porówn. </w:t>
      </w:r>
      <w:r>
        <w:rPr>
          <w:rStyle w:val="Teksttreci2105ptKursywa"/>
        </w:rPr>
        <w:t>zawora)</w:t>
      </w:r>
      <w:r>
        <w:t xml:space="preserve"> poczęła się rozpowszechniać pisownia fonetyczna. Już Knapski </w:t>
      </w:r>
      <w:r>
        <w:rPr>
          <w:lang w:val="cs-CZ" w:eastAsia="cs-CZ" w:bidi="cs-CZ"/>
        </w:rPr>
        <w:t xml:space="preserve">(Thesaurus, </w:t>
      </w:r>
      <w:r>
        <w:t xml:space="preserve">1643) pisze </w:t>
      </w:r>
      <w:r>
        <w:rPr>
          <w:rStyle w:val="Teksttreci2105ptKursywa"/>
        </w:rPr>
        <w:t>zwora</w:t>
      </w:r>
      <w:r>
        <w:t xml:space="preserve"> i </w:t>
      </w:r>
      <w:r>
        <w:rPr>
          <w:rStyle w:val="Teksttreci2105ptKursywa"/>
        </w:rPr>
        <w:t>sfora.</w:t>
      </w:r>
      <w:r>
        <w:t xml:space="preserve"> Obecnie piszą prawie powszechnie : </w:t>
      </w:r>
      <w:r>
        <w:rPr>
          <w:rStyle w:val="Teksttreci2105ptKursywa"/>
        </w:rPr>
        <w:t>sfora, niesforny, wysforować.</w:t>
      </w:r>
    </w:p>
    <w:p w:rsidR="005A6944" w:rsidRDefault="00B64864">
      <w:pPr>
        <w:pStyle w:val="Teksttreci20"/>
        <w:framePr w:w="6763" w:h="10053" w:hRule="exact" w:wrap="none" w:vAnchor="page" w:hAnchor="page" w:x="1025" w:y="1124"/>
        <w:numPr>
          <w:ilvl w:val="0"/>
          <w:numId w:val="9"/>
        </w:numPr>
        <w:shd w:val="clear" w:color="auto" w:fill="auto"/>
        <w:tabs>
          <w:tab w:val="left" w:pos="946"/>
        </w:tabs>
        <w:spacing w:before="0"/>
        <w:ind w:firstLine="580"/>
      </w:pPr>
      <w:r>
        <w:rPr>
          <w:rStyle w:val="Teksttreci2105ptKursywa"/>
        </w:rPr>
        <w:t>statua</w:t>
      </w:r>
      <w:r>
        <w:t xml:space="preserve"> 1. m. </w:t>
      </w:r>
      <w:r>
        <w:rPr>
          <w:rStyle w:val="Teksttreci2105ptKursywa"/>
        </w:rPr>
        <w:t>statuy</w:t>
      </w:r>
      <w:r>
        <w:t xml:space="preserve"> albo </w:t>
      </w:r>
      <w:r>
        <w:rPr>
          <w:rStyle w:val="Teksttreci2105ptKursywa"/>
          <w:lang w:val="cs-CZ" w:eastAsia="cs-CZ" w:bidi="cs-CZ"/>
        </w:rPr>
        <w:t>statuje.</w:t>
      </w:r>
      <w:r>
        <w:rPr>
          <w:lang w:val="cs-CZ" w:eastAsia="cs-CZ" w:bidi="cs-CZ"/>
        </w:rPr>
        <w:t xml:space="preserve"> </w:t>
      </w:r>
      <w:r>
        <w:t xml:space="preserve">W oświetleniu obecnie panującego zwyczaju przedstawia się rzecz tak: w powszechnem użyciu jest forma mianow. l. m. </w:t>
      </w:r>
      <w:r>
        <w:rPr>
          <w:rStyle w:val="Teksttreci2105ptKursywa"/>
        </w:rPr>
        <w:t>statuy</w:t>
      </w:r>
      <w:r>
        <w:t xml:space="preserve"> — formy prawidłowej </w:t>
      </w:r>
      <w:r>
        <w:rPr>
          <w:rStyle w:val="Teksttreci2105ptKursywa"/>
          <w:lang w:val="cs-CZ" w:eastAsia="cs-CZ" w:bidi="cs-CZ"/>
        </w:rPr>
        <w:t xml:space="preserve">statue </w:t>
      </w:r>
      <w:r>
        <w:t xml:space="preserve">nie napotkałem ani w mowie żywej, ani w piśmie, formę zaś </w:t>
      </w:r>
      <w:r>
        <w:rPr>
          <w:rStyle w:val="Teksttreci2105ptKursywa"/>
          <w:lang w:val="cs-CZ" w:eastAsia="cs-CZ" w:bidi="cs-CZ"/>
        </w:rPr>
        <w:t xml:space="preserve">statuje </w:t>
      </w:r>
      <w:r>
        <w:t>tylko w Słowniku «wileńskim</w:t>
      </w:r>
      <w:r>
        <w:rPr>
          <w:lang w:val="fr-FR" w:eastAsia="fr-FR" w:bidi="fr-FR"/>
        </w:rPr>
        <w:t xml:space="preserve">«. </w:t>
      </w:r>
      <w:r>
        <w:t xml:space="preserve">Powstała ona zapewne pod wpływem jęz. rosyjskiego, który ma </w:t>
      </w:r>
      <w:r>
        <w:rPr>
          <w:rStyle w:val="Teksttreci2105ptKursywa"/>
          <w:lang w:val="cs-CZ" w:eastAsia="cs-CZ" w:bidi="cs-CZ"/>
        </w:rPr>
        <w:t>statuje</w:t>
      </w:r>
      <w:r>
        <w:rPr>
          <w:lang w:val="cs-CZ" w:eastAsia="cs-CZ" w:bidi="cs-CZ"/>
        </w:rPr>
        <w:t xml:space="preserve"> </w:t>
      </w:r>
      <w:r>
        <w:t xml:space="preserve">i </w:t>
      </w:r>
      <w:r>
        <w:rPr>
          <w:rStyle w:val="Teksttreci2105ptKursywa"/>
        </w:rPr>
        <w:t>statujkę</w:t>
      </w:r>
      <w:r>
        <w:t xml:space="preserve"> </w:t>
      </w:r>
      <w:r w:rsidRPr="003C688F">
        <w:rPr>
          <w:lang w:eastAsia="ru-RU" w:bidi="ru-RU"/>
        </w:rPr>
        <w:t>(</w:t>
      </w:r>
      <w:r>
        <w:rPr>
          <w:lang w:val="ru-RU" w:eastAsia="ru-RU" w:bidi="ru-RU"/>
        </w:rPr>
        <w:t>статуя</w:t>
      </w:r>
      <w:r w:rsidRPr="003C688F">
        <w:rPr>
          <w:lang w:eastAsia="ru-RU" w:bidi="ru-RU"/>
        </w:rPr>
        <w:t xml:space="preserve">, </w:t>
      </w:r>
      <w:r>
        <w:rPr>
          <w:lang w:val="ru-RU" w:eastAsia="ru-RU" w:bidi="ru-RU"/>
        </w:rPr>
        <w:t>статуйка</w:t>
      </w:r>
      <w:r w:rsidRPr="003C688F">
        <w:rPr>
          <w:lang w:eastAsia="ru-RU" w:bidi="ru-RU"/>
        </w:rPr>
        <w:t xml:space="preserve">). </w:t>
      </w:r>
      <w:r>
        <w:t xml:space="preserve">Autorowie Słownika »warszawskiego« podają tylko formy </w:t>
      </w:r>
      <w:r>
        <w:rPr>
          <w:rStyle w:val="Teksttreci2105ptKursywa"/>
        </w:rPr>
        <w:t>statuy</w:t>
      </w:r>
      <w:r>
        <w:t xml:space="preserve">, a forma ta odpowiada istotnie panującemu obecnie zwyczajowi. Spróbujemy podać genezę tej formy. Jest rzeczą znaną, że olbrzymia większość Polaków wymawia spółgłoskę ł samogłoskowo, wskutek czego końcowe grupy dźwiękowe wyrazów: </w:t>
      </w:r>
      <w:r>
        <w:rPr>
          <w:rStyle w:val="Teksttreci2105ptKursywa"/>
        </w:rPr>
        <w:t>gaduła, piguła</w:t>
      </w:r>
      <w:r>
        <w:t xml:space="preserve">, </w:t>
      </w:r>
      <w:r>
        <w:rPr>
          <w:rStyle w:val="Teksttreci2105ptKursywa"/>
        </w:rPr>
        <w:t>fafuła</w:t>
      </w:r>
      <w:r>
        <w:t xml:space="preserve">, </w:t>
      </w:r>
      <w:r>
        <w:rPr>
          <w:rStyle w:val="Teksttreci2105ptKursywa"/>
        </w:rPr>
        <w:t xml:space="preserve">statua </w:t>
      </w:r>
      <w:r>
        <w:t xml:space="preserve">brzmią prawie jednako. Rzecz naturalna, że wywiera to wpływ upodobniający na niektóre formy przypadkowe: te </w:t>
      </w:r>
      <w:r>
        <w:rPr>
          <w:rStyle w:val="Teksttreci2105ptKursywa"/>
        </w:rPr>
        <w:t>piguły</w:t>
      </w:r>
      <w:r>
        <w:t xml:space="preserve">, więc i te </w:t>
      </w:r>
      <w:r>
        <w:rPr>
          <w:rStyle w:val="Teksttreci2105ptKursywa"/>
        </w:rPr>
        <w:t>statuy.</w:t>
      </w:r>
      <w:r>
        <w:t xml:space="preserve"> Być może, iż forma mianownika 1. mn. </w:t>
      </w:r>
      <w:r>
        <w:rPr>
          <w:rStyle w:val="Teksttreci2105ptKursywa"/>
          <w:lang w:val="cs-CZ" w:eastAsia="cs-CZ" w:bidi="cs-CZ"/>
        </w:rPr>
        <w:t>(statuje),</w:t>
      </w:r>
      <w:r>
        <w:rPr>
          <w:lang w:val="cs-CZ" w:eastAsia="cs-CZ" w:bidi="cs-CZ"/>
        </w:rPr>
        <w:t xml:space="preserve"> </w:t>
      </w:r>
      <w:r>
        <w:t xml:space="preserve">zalecona przez p. Łosia, zdobędzie sobie w przyszłości prawo obywatelstwa, sądzę jednak, że nie odpowiada ona współczesnemu poczuciu językowemu. Spróbujmy utworzyć analogiczną formę od innych wyrazów tego typu, np.: »W porównaniu z Rzymem niczem są takie Medjolany, </w:t>
      </w:r>
      <w:r>
        <w:rPr>
          <w:rStyle w:val="Teksttreci2105ptKursywa"/>
        </w:rPr>
        <w:t>Genuje</w:t>
      </w:r>
      <w:r>
        <w:t xml:space="preserve"> i </w:t>
      </w:r>
      <w:r>
        <w:rPr>
          <w:rStyle w:val="Teksttreci2105ptKursywa"/>
        </w:rPr>
        <w:t>Montuje</w:t>
      </w:r>
      <w:r>
        <w:rPr>
          <w:lang w:val="fr-FR" w:eastAsia="fr-FR" w:bidi="fr-FR"/>
        </w:rPr>
        <w:t xml:space="preserve">«. </w:t>
      </w:r>
      <w:r>
        <w:t xml:space="preserve">Nie odważyłbym się tak powiedzieć ani napisać — lecz: </w:t>
      </w:r>
      <w:r>
        <w:rPr>
          <w:rStyle w:val="Teksttreci2105ptKursywa"/>
        </w:rPr>
        <w:t>Genuy</w:t>
      </w:r>
      <w:r>
        <w:t xml:space="preserve"> i </w:t>
      </w:r>
      <w:r>
        <w:rPr>
          <w:rStyle w:val="Teksttreci2105ptKursywa"/>
        </w:rPr>
        <w:t>Mantuy.</w:t>
      </w:r>
    </w:p>
    <w:p w:rsidR="005A6944" w:rsidRDefault="00B64864">
      <w:pPr>
        <w:pStyle w:val="Teksttreci20"/>
        <w:framePr w:w="6763" w:h="10053" w:hRule="exact" w:wrap="none" w:vAnchor="page" w:hAnchor="page" w:x="1025" w:y="1124"/>
        <w:numPr>
          <w:ilvl w:val="0"/>
          <w:numId w:val="9"/>
        </w:numPr>
        <w:shd w:val="clear" w:color="auto" w:fill="auto"/>
        <w:tabs>
          <w:tab w:val="left" w:pos="927"/>
        </w:tabs>
        <w:spacing w:before="0"/>
        <w:ind w:firstLine="580"/>
      </w:pPr>
      <w:r>
        <w:rPr>
          <w:rStyle w:val="Teksttreci2105ptKursywa"/>
        </w:rPr>
        <w:t xml:space="preserve">idea, idei, ideę, </w:t>
      </w:r>
      <w:r>
        <w:rPr>
          <w:rStyle w:val="Teksttreci2105ptKursywa"/>
          <w:lang w:val="cs-CZ" w:eastAsia="cs-CZ" w:bidi="cs-CZ"/>
        </w:rPr>
        <w:t>ideje...</w:t>
      </w:r>
      <w:r>
        <w:rPr>
          <w:lang w:val="cs-CZ" w:eastAsia="cs-CZ" w:bidi="cs-CZ"/>
        </w:rPr>
        <w:t xml:space="preserve"> </w:t>
      </w:r>
      <w:r>
        <w:t xml:space="preserve">(s. 153). Dawniejsza </w:t>
      </w:r>
      <w:r>
        <w:rPr>
          <w:rStyle w:val="Teksttreci2105ptKursywa"/>
        </w:rPr>
        <w:t>alea</w:t>
      </w:r>
      <w:r>
        <w:t xml:space="preserve"> przekształciła się w drugiej połowie wieku XIX w </w:t>
      </w:r>
      <w:r>
        <w:rPr>
          <w:rStyle w:val="Teksttreci2105ptKursywa"/>
        </w:rPr>
        <w:t>aleję</w:t>
      </w:r>
      <w:r>
        <w:rPr>
          <w:rStyle w:val="Teksttreci2105ptKursywa"/>
          <w:vertAlign w:val="superscript"/>
        </w:rPr>
        <w:t>1</w:t>
      </w:r>
      <w:r>
        <w:rPr>
          <w:rStyle w:val="Teksttreci2105ptKursywa"/>
        </w:rPr>
        <w:t>),</w:t>
      </w:r>
      <w:r>
        <w:t xml:space="preserve"> więc być może, iż z biegiem czasu będziemy mówili także i pisali: </w:t>
      </w:r>
      <w:r>
        <w:rPr>
          <w:rStyle w:val="Teksttreci2105ptKursywa"/>
        </w:rPr>
        <w:t xml:space="preserve">ideja, </w:t>
      </w:r>
      <w:r>
        <w:rPr>
          <w:rStyle w:val="Teksttreci2105ptKursywa"/>
          <w:lang w:val="cs-CZ" w:eastAsia="cs-CZ" w:bidi="cs-CZ"/>
        </w:rPr>
        <w:t xml:space="preserve">ideje, ideje, </w:t>
      </w:r>
      <w:r>
        <w:rPr>
          <w:rStyle w:val="Teksttreci2105ptKursywa"/>
        </w:rPr>
        <w:t>idejami...</w:t>
      </w:r>
      <w:r>
        <w:t xml:space="preserve"> (jak </w:t>
      </w:r>
      <w:r>
        <w:rPr>
          <w:rStyle w:val="Teksttreci2105ptKursywa"/>
        </w:rPr>
        <w:t>aleja,</w:t>
      </w:r>
      <w:r>
        <w:t xml:space="preserve"> aleję, aleje, alejami...). Przypuszczam jednak, że przemiana ta (jeżeli istotnie nastąpi), dokona się w znacznie powolniejszem tempie, niż to się stało z wyrazem </w:t>
      </w:r>
      <w:r>
        <w:rPr>
          <w:rStyle w:val="Teksttreci2105ptKursywa"/>
        </w:rPr>
        <w:t>alea,</w:t>
      </w:r>
      <w:r>
        <w:t xml:space="preserve"> gdyż wyrazy pokrewne </w:t>
      </w:r>
      <w:r>
        <w:rPr>
          <w:rStyle w:val="Teksttreci2105ptKursywa"/>
        </w:rPr>
        <w:t>ideał</w:t>
      </w:r>
      <w:r>
        <w:t xml:space="preserve">, </w:t>
      </w:r>
      <w:r>
        <w:rPr>
          <w:rStyle w:val="Teksttreci2105ptKursywa"/>
        </w:rPr>
        <w:t>idealny,</w:t>
      </w:r>
      <w:r>
        <w:t xml:space="preserve"> które prawdopodobnie i w przyszłości zacho-</w:t>
      </w:r>
    </w:p>
    <w:p w:rsidR="005A6944" w:rsidRDefault="00B64864">
      <w:pPr>
        <w:pStyle w:val="Teksttreci50"/>
        <w:framePr w:w="6763" w:h="490" w:hRule="exact" w:wrap="none" w:vAnchor="page" w:hAnchor="page" w:x="1025" w:y="11455"/>
        <w:shd w:val="clear" w:color="auto" w:fill="auto"/>
        <w:ind w:firstLine="580"/>
      </w:pPr>
      <w:r>
        <w:t xml:space="preserve">1) Jeszcze Słownik »wileński« (1861), a nawet Słownik Rykaczewskiego 1873) podaje tylko formę </w:t>
      </w:r>
      <w:r>
        <w:rPr>
          <w:rStyle w:val="Teksttreci5Kursywa"/>
        </w:rPr>
        <w:t>alea.</w:t>
      </w:r>
    </w:p>
    <w:p w:rsidR="005A6944" w:rsidRDefault="005A6944">
      <w:pPr>
        <w:rPr>
          <w:sz w:val="2"/>
          <w:szCs w:val="2"/>
        </w:rPr>
        <w:sectPr w:rsidR="005A6944">
          <w:pgSz w:w="8113" w:h="132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B64864">
      <w:pPr>
        <w:pStyle w:val="Nagweklubstopka40"/>
        <w:framePr w:wrap="none" w:vAnchor="page" w:hAnchor="page" w:x="299" w:y="208"/>
        <w:shd w:val="clear" w:color="auto" w:fill="auto"/>
        <w:spacing w:line="170" w:lineRule="exact"/>
      </w:pPr>
      <w:r>
        <w:rPr>
          <w:lang w:val="fr-FR" w:eastAsia="fr-FR" w:bidi="fr-FR"/>
        </w:rPr>
        <w:lastRenderedPageBreak/>
        <w:t>B14</w:t>
      </w:r>
    </w:p>
    <w:p w:rsidR="005A6944" w:rsidRDefault="00B64864">
      <w:pPr>
        <w:pStyle w:val="Nagweklubstopka0"/>
        <w:framePr w:wrap="none" w:vAnchor="page" w:hAnchor="page" w:x="2564" w:y="200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0"/>
        <w:framePr w:wrap="none" w:vAnchor="page" w:hAnchor="page" w:x="6760" w:y="204"/>
        <w:shd w:val="clear" w:color="auto" w:fill="auto"/>
        <w:spacing w:line="180" w:lineRule="exact"/>
      </w:pPr>
      <w:r>
        <w:t>55</w:t>
      </w:r>
    </w:p>
    <w:p w:rsidR="005A6944" w:rsidRDefault="00B64864">
      <w:pPr>
        <w:pStyle w:val="Teksttreci20"/>
        <w:framePr w:w="6720" w:h="9289" w:hRule="exact" w:wrap="none" w:vAnchor="page" w:hAnchor="page" w:x="284" w:y="678"/>
        <w:shd w:val="clear" w:color="auto" w:fill="auto"/>
        <w:spacing w:before="0"/>
      </w:pPr>
      <w:r>
        <w:t xml:space="preserve">wają tę samą postać, stawać będą w poprzek powyższej dążności. Obecny stan rzeczy jest taki : </w:t>
      </w:r>
      <w:r>
        <w:rPr>
          <w:rStyle w:val="Teksttreci2105ptKursywa"/>
        </w:rPr>
        <w:t>idea</w:t>
      </w:r>
      <w:r>
        <w:t xml:space="preserve">, </w:t>
      </w:r>
      <w:r>
        <w:rPr>
          <w:rStyle w:val="Teksttreci2105ptKursywa"/>
        </w:rPr>
        <w:t>ideę</w:t>
      </w:r>
      <w:r>
        <w:t xml:space="preserve">, </w:t>
      </w:r>
      <w:r>
        <w:rPr>
          <w:rStyle w:val="Teksttreci2105ptKursywa"/>
        </w:rPr>
        <w:t>idee.</w:t>
      </w:r>
      <w:r>
        <w:t xml:space="preserve"> Sposób mówienia i pisania </w:t>
      </w:r>
      <w:r>
        <w:rPr>
          <w:rStyle w:val="Teksttreci2105ptKursywa"/>
        </w:rPr>
        <w:t xml:space="preserve">ideja, ideję, </w:t>
      </w:r>
      <w:r>
        <w:rPr>
          <w:rStyle w:val="Teksttreci2105ptKursywa"/>
          <w:lang w:val="cs-CZ" w:eastAsia="cs-CZ" w:bidi="cs-CZ"/>
        </w:rPr>
        <w:t>ideje</w:t>
      </w:r>
      <w:r>
        <w:rPr>
          <w:lang w:val="cs-CZ" w:eastAsia="cs-CZ" w:bidi="cs-CZ"/>
        </w:rPr>
        <w:t xml:space="preserve"> </w:t>
      </w:r>
      <w:r>
        <w:t xml:space="preserve">pojawia się głównie, o ile zdołaliśmy stwierdzić, w okolicach pozostających pod wpływem języka rosyjskiego </w:t>
      </w:r>
      <w:r w:rsidRPr="003C688F">
        <w:rPr>
          <w:lang w:eastAsia="ru-RU" w:bidi="ru-RU"/>
        </w:rPr>
        <w:t>(</w:t>
      </w:r>
      <w:r>
        <w:rPr>
          <w:lang w:val="ru-RU" w:eastAsia="ru-RU" w:bidi="ru-RU"/>
        </w:rPr>
        <w:t>идея</w:t>
      </w:r>
      <w:r w:rsidRPr="003C688F">
        <w:rPr>
          <w:lang w:eastAsia="ru-RU" w:bidi="ru-RU"/>
        </w:rPr>
        <w:t xml:space="preserve">). </w:t>
      </w:r>
      <w:r>
        <w:t xml:space="preserve">Autorowie Słownika »warszawskiego« podają na pierwszem miejscu </w:t>
      </w:r>
      <w:r>
        <w:rPr>
          <w:rStyle w:val="Teksttreci2105ptKursywa"/>
        </w:rPr>
        <w:t>idea,</w:t>
      </w:r>
      <w:r>
        <w:t xml:space="preserve"> 1. m. </w:t>
      </w:r>
      <w:r>
        <w:rPr>
          <w:rStyle w:val="Teksttreci2105ptKursywa"/>
        </w:rPr>
        <w:t>idee,</w:t>
      </w:r>
      <w:r>
        <w:t xml:space="preserve"> formę zaś </w:t>
      </w:r>
      <w:r>
        <w:rPr>
          <w:rStyle w:val="Teksttreci2105ptKursywa"/>
        </w:rPr>
        <w:t>ideja</w:t>
      </w:r>
      <w:r>
        <w:t xml:space="preserve"> podają ze znakiem X, jako rzadziej używaną. </w:t>
      </w:r>
      <w:r w:rsidRPr="003C688F">
        <w:rPr>
          <w:lang w:eastAsia="en-US" w:bidi="en-US"/>
        </w:rPr>
        <w:t xml:space="preserve">Prof. </w:t>
      </w:r>
      <w:r>
        <w:t xml:space="preserve">Kryński (Praw. pis. pols., 1910) zalecą, wyłącznie formę </w:t>
      </w:r>
      <w:r>
        <w:rPr>
          <w:rStyle w:val="Teksttreci2105ptKursywa"/>
        </w:rPr>
        <w:t>ideja</w:t>
      </w:r>
      <w:r>
        <w:t xml:space="preserve">, a więc w dalszej odmianie </w:t>
      </w:r>
      <w:r>
        <w:rPr>
          <w:rStyle w:val="Teksttreci2105ptKursywa"/>
        </w:rPr>
        <w:t>ideję</w:t>
      </w:r>
      <w:r>
        <w:t xml:space="preserve">, </w:t>
      </w:r>
      <w:r>
        <w:rPr>
          <w:rStyle w:val="Teksttreci2105ptKursywa"/>
          <w:lang w:val="cs-CZ" w:eastAsia="cs-CZ" w:bidi="cs-CZ"/>
        </w:rPr>
        <w:t>idej</w:t>
      </w:r>
      <w:r>
        <w:rPr>
          <w:rStyle w:val="Teksttreci2105ptKursywa"/>
        </w:rPr>
        <w:t>ą</w:t>
      </w:r>
      <w:r>
        <w:rPr>
          <w:rStyle w:val="Teksttreci2105ptKursywa"/>
          <w:lang w:val="cs-CZ" w:eastAsia="cs-CZ" w:bidi="cs-CZ"/>
        </w:rPr>
        <w:t>, ideje</w:t>
      </w:r>
      <w:r>
        <w:t xml:space="preserve">, </w:t>
      </w:r>
      <w:r>
        <w:rPr>
          <w:rStyle w:val="Teksttreci2105ptKursywa"/>
        </w:rPr>
        <w:t>idejom</w:t>
      </w:r>
      <w:r>
        <w:t xml:space="preserve"> itd. Sądzę, że </w:t>
      </w:r>
      <w:r w:rsidRPr="003C688F">
        <w:rPr>
          <w:lang w:eastAsia="en-US" w:bidi="en-US"/>
        </w:rPr>
        <w:t xml:space="preserve">prof. </w:t>
      </w:r>
      <w:r>
        <w:t xml:space="preserve">Kryński wyprzedza tok sprawy, ale postąpił konsekwentnie, bo stwierdziłem niejednokrotnie, iż kto mówi </w:t>
      </w:r>
      <w:r>
        <w:rPr>
          <w:rStyle w:val="Teksttreci2105ptKursywa"/>
        </w:rPr>
        <w:t>idea, ideę, ideą</w:t>
      </w:r>
      <w:r>
        <w:t xml:space="preserve">, ten też wymawia </w:t>
      </w:r>
      <w:r>
        <w:rPr>
          <w:rStyle w:val="Teksttreci2105ptKursywa"/>
        </w:rPr>
        <w:t>idee,</w:t>
      </w:r>
      <w:r>
        <w:t xml:space="preserve"> mówiący zaś </w:t>
      </w:r>
      <w:r>
        <w:rPr>
          <w:rStyle w:val="Teksttreci2105ptKursywa"/>
        </w:rPr>
        <w:t xml:space="preserve">ideja, ideję, </w:t>
      </w:r>
      <w:r>
        <w:t xml:space="preserve">wymawia </w:t>
      </w:r>
      <w:r>
        <w:rPr>
          <w:rStyle w:val="Teksttreci2105ptKursywa"/>
          <w:lang w:val="cs-CZ" w:eastAsia="cs-CZ" w:bidi="cs-CZ"/>
        </w:rPr>
        <w:t>ideje</w:t>
      </w:r>
      <w:r>
        <w:t xml:space="preserve">, </w:t>
      </w:r>
      <w:r>
        <w:rPr>
          <w:rStyle w:val="Teksttreci2105ptKursywa"/>
        </w:rPr>
        <w:t>idejom, idejami...</w:t>
      </w:r>
      <w:r>
        <w:t xml:space="preserve"> Tymczasem p. Łoś zaleca pisać </w:t>
      </w:r>
      <w:r>
        <w:rPr>
          <w:rStyle w:val="Teksttreci2105ptKursywa"/>
        </w:rPr>
        <w:t>idea, ideę,</w:t>
      </w:r>
      <w:r>
        <w:t xml:space="preserve"> ale </w:t>
      </w:r>
      <w:r>
        <w:rPr>
          <w:rStyle w:val="Teksttreci2105ptKursywa"/>
          <w:lang w:val="cs-CZ" w:eastAsia="cs-CZ" w:bidi="cs-CZ"/>
        </w:rPr>
        <w:t>ideje,</w:t>
      </w:r>
      <w:r>
        <w:rPr>
          <w:lang w:val="cs-CZ" w:eastAsia="cs-CZ" w:bidi="cs-CZ"/>
        </w:rPr>
        <w:t xml:space="preserve"> </w:t>
      </w:r>
      <w:r>
        <w:t xml:space="preserve">to znów </w:t>
      </w:r>
      <w:r>
        <w:rPr>
          <w:rStyle w:val="Teksttreci2105ptKursywa"/>
        </w:rPr>
        <w:t>ideom</w:t>
      </w:r>
      <w:r>
        <w:t xml:space="preserve">, </w:t>
      </w:r>
      <w:r>
        <w:rPr>
          <w:rStyle w:val="Teksttreci2105ptKursywa"/>
        </w:rPr>
        <w:t>ideami, w ideach.</w:t>
      </w:r>
      <w:r>
        <w:t xml:space="preserve"> Sądzę, że zgodnie z obecnym stanem rzeczy należy zalecić pisownię: </w:t>
      </w:r>
      <w:r>
        <w:rPr>
          <w:rStyle w:val="Teksttreci2105ptKursywa"/>
        </w:rPr>
        <w:t>idea, idei. ideę</w:t>
      </w:r>
      <w:r>
        <w:t xml:space="preserve">, 1. m. </w:t>
      </w:r>
      <w:r>
        <w:rPr>
          <w:rStyle w:val="Teksttreci2105ptKursywa"/>
        </w:rPr>
        <w:t>idee, ideom</w:t>
      </w:r>
      <w:r>
        <w:t xml:space="preserve"> itd., formy zaś </w:t>
      </w:r>
      <w:r>
        <w:rPr>
          <w:rStyle w:val="Teksttreci2105ptKursywa"/>
        </w:rPr>
        <w:t xml:space="preserve">ideja, ideję, </w:t>
      </w:r>
      <w:r>
        <w:rPr>
          <w:rStyle w:val="Teksttreci2105ptKursywa"/>
          <w:lang w:val="cs-CZ" w:eastAsia="cs-CZ" w:bidi="cs-CZ"/>
        </w:rPr>
        <w:t>ideje</w:t>
      </w:r>
      <w:r>
        <w:rPr>
          <w:lang w:val="cs-CZ" w:eastAsia="cs-CZ" w:bidi="cs-CZ"/>
        </w:rPr>
        <w:t xml:space="preserve"> </w:t>
      </w:r>
      <w:r>
        <w:t>itd. możnaby zamieścić tylko w nawiasie.</w:t>
      </w:r>
    </w:p>
    <w:p w:rsidR="005A6944" w:rsidRDefault="00B64864">
      <w:pPr>
        <w:pStyle w:val="Teksttreci20"/>
        <w:framePr w:w="6720" w:h="9289" w:hRule="exact" w:wrap="none" w:vAnchor="page" w:hAnchor="page" w:x="284" w:y="678"/>
        <w:numPr>
          <w:ilvl w:val="0"/>
          <w:numId w:val="10"/>
        </w:numPr>
        <w:shd w:val="clear" w:color="auto" w:fill="auto"/>
        <w:tabs>
          <w:tab w:val="left" w:pos="913"/>
        </w:tabs>
        <w:spacing w:before="0"/>
        <w:ind w:firstLine="540"/>
      </w:pPr>
      <w:r w:rsidRPr="003C688F">
        <w:rPr>
          <w:rStyle w:val="Teksttreci2105ptKursywa"/>
          <w:lang w:eastAsia="en-US" w:bidi="en-US"/>
        </w:rPr>
        <w:t>orangutang</w:t>
      </w:r>
      <w:r w:rsidRPr="003C688F">
        <w:rPr>
          <w:lang w:eastAsia="en-US" w:bidi="en-US"/>
        </w:rPr>
        <w:t xml:space="preserve"> </w:t>
      </w:r>
      <w:r>
        <w:t xml:space="preserve">(s. 179, I; 64, II). Mówią i piszą </w:t>
      </w:r>
      <w:r>
        <w:rPr>
          <w:rStyle w:val="Teksttreci2105ptKursywa"/>
        </w:rPr>
        <w:t xml:space="preserve">orangutan, </w:t>
      </w:r>
      <w:r>
        <w:t xml:space="preserve">rzadziej </w:t>
      </w:r>
      <w:r w:rsidRPr="003C688F">
        <w:rPr>
          <w:rStyle w:val="Teksttreci2105ptKursywa"/>
          <w:lang w:eastAsia="en-US" w:bidi="en-US"/>
        </w:rPr>
        <w:t>orangutang.</w:t>
      </w:r>
      <w:r w:rsidRPr="003C688F">
        <w:rPr>
          <w:lang w:eastAsia="en-US" w:bidi="en-US"/>
        </w:rPr>
        <w:t xml:space="preserve"> </w:t>
      </w:r>
      <w:r>
        <w:t xml:space="preserve">Ze względów etymologicznych również lepiej </w:t>
      </w:r>
      <w:r>
        <w:rPr>
          <w:rStyle w:val="Teksttreci2105ptKursywa"/>
        </w:rPr>
        <w:t>orangutan</w:t>
      </w:r>
      <w:r>
        <w:t xml:space="preserve"> (w jęz. malajs. </w:t>
      </w:r>
      <w:r>
        <w:rPr>
          <w:rStyle w:val="Teksttreci2105ptKursywa"/>
        </w:rPr>
        <w:t>orang —</w:t>
      </w:r>
      <w:r>
        <w:t xml:space="preserve"> człowiek, </w:t>
      </w:r>
      <w:r>
        <w:rPr>
          <w:rStyle w:val="Teksttreci2105ptKursywa"/>
        </w:rPr>
        <w:t>hutan</w:t>
      </w:r>
      <w:r>
        <w:t xml:space="preserve"> = dziki). Autorowie Słownika jęz. pols. (warszaws.) podają na pierwszem miejscu formę </w:t>
      </w:r>
      <w:r>
        <w:rPr>
          <w:rStyle w:val="Teksttreci2105ptKursywa"/>
        </w:rPr>
        <w:t>orangutan</w:t>
      </w:r>
      <w:r>
        <w:t xml:space="preserve">, ale wyjaśniają błędnie pochodzenie tego wyrazu &lt; Mal. </w:t>
      </w:r>
      <w:r>
        <w:rPr>
          <w:rStyle w:val="Teksttreci2105ptKursywa"/>
        </w:rPr>
        <w:t>Orang-Utang &gt;.</w:t>
      </w:r>
      <w:r>
        <w:t xml:space="preserve"> Głośny zoolog J. Nusbaum-Hilarowicz pisze </w:t>
      </w:r>
      <w:r>
        <w:rPr>
          <w:rStyle w:val="Teksttreci2105ptKursywa"/>
        </w:rPr>
        <w:t>orangutan</w:t>
      </w:r>
      <w:r>
        <w:t xml:space="preserve"> (Rozwój świata zwierzęcego, t. I, s. 63, 1912).</w:t>
      </w:r>
    </w:p>
    <w:p w:rsidR="005A6944" w:rsidRDefault="00B64864">
      <w:pPr>
        <w:pStyle w:val="Teksttreci20"/>
        <w:framePr w:w="6720" w:h="9289" w:hRule="exact" w:wrap="none" w:vAnchor="page" w:hAnchor="page" w:x="284" w:y="678"/>
        <w:numPr>
          <w:ilvl w:val="0"/>
          <w:numId w:val="10"/>
        </w:numPr>
        <w:shd w:val="clear" w:color="auto" w:fill="auto"/>
        <w:tabs>
          <w:tab w:val="left" w:pos="918"/>
        </w:tabs>
        <w:spacing w:before="0"/>
        <w:ind w:firstLine="540"/>
      </w:pPr>
      <w:r>
        <w:t xml:space="preserve">W prawidłach (s. 123) zaznaczono wyraźnie, że należy pisać </w:t>
      </w:r>
      <w:r>
        <w:rPr>
          <w:rStyle w:val="Teksttreci2105ptKursywa"/>
        </w:rPr>
        <w:t>śrut</w:t>
      </w:r>
      <w:r>
        <w:t xml:space="preserve"> — i słusznie, bo pisownia </w:t>
      </w:r>
      <w:r>
        <w:rPr>
          <w:rStyle w:val="Teksttreci2105ptKursywa"/>
        </w:rPr>
        <w:t>szrut</w:t>
      </w:r>
      <w:r>
        <w:t xml:space="preserve"> pojawia się bardzo rzadko we współczesnem piśmiennictwie. Słowniczek jednak poucza inaczej: </w:t>
      </w:r>
      <w:r>
        <w:rPr>
          <w:rStyle w:val="Teksttreci2105ptKursywa"/>
        </w:rPr>
        <w:t>szrut, śrut</w:t>
      </w:r>
      <w:r>
        <w:t xml:space="preserve"> (s. 198, I; 76, II), </w:t>
      </w:r>
      <w:r>
        <w:rPr>
          <w:rStyle w:val="Teksttreci2105ptKursywa"/>
        </w:rPr>
        <w:t>śrut, szrut</w:t>
      </w:r>
      <w:r>
        <w:t xml:space="preserve"> (s. 200, I; 76, II). St. Szober i A. A. Kryński zalecają tylko pisownię </w:t>
      </w:r>
      <w:r>
        <w:rPr>
          <w:rStyle w:val="Teksttreci2105ptKursywa"/>
        </w:rPr>
        <w:t>śrut</w:t>
      </w:r>
      <w:r>
        <w:t xml:space="preserve"> (j. w. str. 87, 37).</w:t>
      </w:r>
    </w:p>
    <w:p w:rsidR="005A6944" w:rsidRDefault="00B64864">
      <w:pPr>
        <w:pStyle w:val="Teksttreci20"/>
        <w:framePr w:w="6720" w:h="9289" w:hRule="exact" w:wrap="none" w:vAnchor="page" w:hAnchor="page" w:x="284" w:y="678"/>
        <w:numPr>
          <w:ilvl w:val="0"/>
          <w:numId w:val="10"/>
        </w:numPr>
        <w:shd w:val="clear" w:color="auto" w:fill="auto"/>
        <w:tabs>
          <w:tab w:val="left" w:pos="913"/>
        </w:tabs>
        <w:spacing w:before="0"/>
        <w:ind w:firstLine="540"/>
      </w:pPr>
      <w:r>
        <w:t xml:space="preserve">Pisownię wyrazu </w:t>
      </w:r>
      <w:r>
        <w:rPr>
          <w:rStyle w:val="Teksttreci2105ptKursywa"/>
        </w:rPr>
        <w:t>szkaplerz.</w:t>
      </w:r>
      <w:r>
        <w:t xml:space="preserve"> przysłania również mgła wątpliwości. W prawidłach (s. 123) zaleca p. Łoś pisać </w:t>
      </w:r>
      <w:r>
        <w:rPr>
          <w:rStyle w:val="Teksttreci2105ptKursywa"/>
        </w:rPr>
        <w:t>szkaplerz,</w:t>
      </w:r>
      <w:r>
        <w:t xml:space="preserve"> pisownię zaś </w:t>
      </w:r>
      <w:r>
        <w:rPr>
          <w:rStyle w:val="Teksttreci2105ptKursywa"/>
        </w:rPr>
        <w:t>skaplerz,</w:t>
      </w:r>
      <w:r>
        <w:t xml:space="preserve"> jako rzadziej używaną, zamieszcza w nawiasie — w słowniczku (s. 192, I; 72, II) wprost odwrotnie </w:t>
      </w:r>
      <w:r>
        <w:rPr>
          <w:rStyle w:val="Teksttreci2105ptKursywa"/>
        </w:rPr>
        <w:t xml:space="preserve">skaplerz (szkaplerz). </w:t>
      </w:r>
      <w:r>
        <w:t xml:space="preserve">Ponieważ pisownia przez </w:t>
      </w:r>
      <w:r>
        <w:rPr>
          <w:rStyle w:val="Teksttreci2105ptKursywa"/>
        </w:rPr>
        <w:t>sz</w:t>
      </w:r>
      <w:r>
        <w:t xml:space="preserve"> jest bardziej rozpowszechniona, więc należy się jej pierwszeństwo St. Szober (jak w. str. 88) i A. A. Kryński (j. w. str. 36) zalecają pisać </w:t>
      </w:r>
      <w:r>
        <w:rPr>
          <w:rStyle w:val="Teksttreci2105ptKursywa"/>
        </w:rPr>
        <w:t>szkaplerz.</w:t>
      </w:r>
    </w:p>
    <w:p w:rsidR="005A6944" w:rsidRDefault="00B64864">
      <w:pPr>
        <w:pStyle w:val="Teksttreci20"/>
        <w:framePr w:w="6720" w:h="9289" w:hRule="exact" w:wrap="none" w:vAnchor="page" w:hAnchor="page" w:x="284" w:y="678"/>
        <w:shd w:val="clear" w:color="auto" w:fill="auto"/>
        <w:spacing w:before="0"/>
        <w:ind w:firstLine="540"/>
      </w:pPr>
      <w:r>
        <w:t>Resztę uwag krytycznych zamieścimy w następnym numerze.</w:t>
      </w:r>
    </w:p>
    <w:p w:rsidR="005A6944" w:rsidRDefault="00B64864">
      <w:pPr>
        <w:pStyle w:val="Teksttreci80"/>
        <w:framePr w:wrap="none" w:vAnchor="page" w:hAnchor="page" w:x="284" w:y="10160"/>
        <w:shd w:val="clear" w:color="auto" w:fill="auto"/>
        <w:spacing w:line="210" w:lineRule="exact"/>
        <w:ind w:left="4240"/>
        <w:jc w:val="left"/>
      </w:pPr>
      <w:r>
        <w:t>Artur Passendorfer.</w:t>
      </w:r>
    </w:p>
    <w:p w:rsidR="005A6944" w:rsidRDefault="005A6944">
      <w:pPr>
        <w:rPr>
          <w:sz w:val="2"/>
          <w:szCs w:val="2"/>
        </w:rPr>
        <w:sectPr w:rsidR="005A6944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944" w:rsidRDefault="00B64864">
      <w:pPr>
        <w:pStyle w:val="Nagweklubstopka0"/>
        <w:framePr w:wrap="none" w:vAnchor="page" w:hAnchor="page" w:x="1109" w:y="636"/>
        <w:shd w:val="clear" w:color="auto" w:fill="auto"/>
        <w:spacing w:line="180" w:lineRule="exact"/>
      </w:pPr>
      <w:r>
        <w:lastRenderedPageBreak/>
        <w:t>56</w:t>
      </w:r>
    </w:p>
    <w:p w:rsidR="005A6944" w:rsidRDefault="00B64864">
      <w:pPr>
        <w:pStyle w:val="Nagweklubstopka0"/>
        <w:framePr w:wrap="none" w:vAnchor="page" w:hAnchor="page" w:x="3432" w:y="641"/>
        <w:shd w:val="clear" w:color="auto" w:fill="auto"/>
        <w:spacing w:line="180" w:lineRule="exact"/>
      </w:pPr>
      <w:r>
        <w:t>PORADNIK JĘZYKOWY</w:t>
      </w:r>
    </w:p>
    <w:p w:rsidR="005A6944" w:rsidRDefault="00B64864">
      <w:pPr>
        <w:pStyle w:val="Nagweklubstopka0"/>
        <w:framePr w:wrap="none" w:vAnchor="page" w:hAnchor="page" w:x="7373" w:y="651"/>
        <w:shd w:val="clear" w:color="auto" w:fill="auto"/>
        <w:spacing w:line="180" w:lineRule="exact"/>
      </w:pPr>
      <w:r>
        <w:rPr>
          <w:lang w:val="ru-RU" w:eastAsia="ru-RU" w:bidi="ru-RU"/>
        </w:rPr>
        <w:t>В</w:t>
      </w:r>
      <w:r w:rsidRPr="003C688F">
        <w:rPr>
          <w:lang w:eastAsia="ru-RU" w:bidi="ru-RU"/>
        </w:rPr>
        <w:t xml:space="preserve"> </w:t>
      </w:r>
      <w:r>
        <w:t>14</w:t>
      </w:r>
    </w:p>
    <w:p w:rsidR="005A6944" w:rsidRDefault="00B64864">
      <w:pPr>
        <w:pStyle w:val="Teksttreci70"/>
        <w:framePr w:w="6826" w:h="8218" w:hRule="exact" w:wrap="none" w:vAnchor="page" w:hAnchor="page" w:x="994" w:y="1428"/>
        <w:numPr>
          <w:ilvl w:val="0"/>
          <w:numId w:val="11"/>
        </w:numPr>
        <w:shd w:val="clear" w:color="auto" w:fill="auto"/>
        <w:tabs>
          <w:tab w:val="left" w:pos="3053"/>
        </w:tabs>
        <w:spacing w:after="241" w:line="200" w:lineRule="exact"/>
        <w:ind w:left="2600"/>
      </w:pPr>
      <w:r>
        <w:t>POKŁOSIE.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 w:after="24" w:line="210" w:lineRule="exact"/>
        <w:ind w:right="120"/>
        <w:jc w:val="center"/>
      </w:pPr>
      <w:r>
        <w:rPr>
          <w:rStyle w:val="Teksttreci2105ptKursywa"/>
        </w:rPr>
        <w:t>Z. Rabska :</w:t>
      </w:r>
      <w:r>
        <w:t xml:space="preserve"> Tajemnice Łazienek.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 w:firstLine="520"/>
      </w:pPr>
      <w:r>
        <w:t xml:space="preserve">Str. 61. «Już mu teraz nikt nie przeszkadzał wyobrażać sobie </w:t>
      </w:r>
      <w:r>
        <w:rPr>
          <w:rStyle w:val="Teksttreci2105ptKursywa"/>
        </w:rPr>
        <w:t>wszystkie dziwy i przygody</w:t>
      </w:r>
      <w:r>
        <w:t xml:space="preserve"> z karzełkami». Powinno być </w:t>
      </w:r>
      <w:r>
        <w:rPr>
          <w:lang w:val="fr-FR" w:eastAsia="fr-FR" w:bidi="fr-FR"/>
        </w:rPr>
        <w:t>»</w:t>
      </w:r>
      <w:r>
        <w:rPr>
          <w:rStyle w:val="Teksttreci2105ptKursywa"/>
        </w:rPr>
        <w:t>wszystkich dziwów i przygód</w:t>
      </w:r>
      <w:r>
        <w:rPr>
          <w:lang w:val="fr-FR" w:eastAsia="fr-FR" w:bidi="fr-FR"/>
        </w:rPr>
        <w:t>«.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tabs>
          <w:tab w:val="left" w:pos="1568"/>
        </w:tabs>
        <w:spacing w:before="0"/>
        <w:ind w:left="160" w:firstLine="520"/>
      </w:pPr>
      <w:r>
        <w:t>Str. 71.</w:t>
      </w:r>
      <w:r>
        <w:tab/>
      </w:r>
      <w:r>
        <w:rPr>
          <w:lang w:val="fr-FR" w:eastAsia="fr-FR" w:bidi="fr-FR"/>
        </w:rPr>
        <w:t>..»</w:t>
      </w:r>
      <w:r>
        <w:t>Weszła pod ławkę, aby się ukryć przed smokiem,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/>
        <w:jc w:val="left"/>
      </w:pPr>
      <w:r>
        <w:t xml:space="preserve">gdyby </w:t>
      </w:r>
      <w:r>
        <w:rPr>
          <w:rStyle w:val="Teksttreci2105ptKursywa"/>
        </w:rPr>
        <w:t>ją</w:t>
      </w:r>
      <w:r>
        <w:t xml:space="preserve"> szukał w parku«... Powinno być »gdyby </w:t>
      </w:r>
      <w:r>
        <w:rPr>
          <w:rStyle w:val="Teksttreci2105ptKursywa"/>
        </w:rPr>
        <w:t>jej</w:t>
      </w:r>
      <w:r>
        <w:t xml:space="preserve"> szukał«.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 w:firstLine="520"/>
      </w:pPr>
      <w:r>
        <w:t xml:space="preserve">Str. 101. «Januszek wszedł do sali, która była </w:t>
      </w:r>
      <w:r>
        <w:rPr>
          <w:rStyle w:val="Teksttreci2105ptKursywa"/>
        </w:rPr>
        <w:t>pustą«.</w:t>
      </w:r>
      <w:r>
        <w:t xml:space="preserve"> Powinno być «która była </w:t>
      </w:r>
      <w:r>
        <w:rPr>
          <w:rStyle w:val="Teksttreci2105ptKursywa"/>
        </w:rPr>
        <w:t>pustać.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firstLine="680"/>
        <w:jc w:val="left"/>
      </w:pPr>
      <w:r>
        <w:t xml:space="preserve">Str. 102. «Januszek spuścił oczy na posadzkę i w niej, jak </w:t>
      </w:r>
      <w:r>
        <w:rPr>
          <w:lang w:val="fr-FR" w:eastAsia="fr-FR" w:bidi="fr-FR"/>
        </w:rPr>
        <w:t xml:space="preserve">« </w:t>
      </w:r>
      <w:r>
        <w:t xml:space="preserve">w lustrze zobaczył poruszające się i kręcące w kółko wystrojone pary, wszystkie podobne do laleczek z serwantki mamusi. Oświetlały </w:t>
      </w:r>
      <w:r>
        <w:rPr>
          <w:rStyle w:val="Teksttreci2105ptKursywa"/>
        </w:rPr>
        <w:t>ich</w:t>
      </w:r>
      <w:r>
        <w:t xml:space="preserve"> ogromne świeczniki«... Powinno być, «oświetlały </w:t>
      </w:r>
      <w:r>
        <w:rPr>
          <w:rStyle w:val="Teksttreci2105ptKursywa"/>
        </w:rPr>
        <w:t>je</w:t>
      </w:r>
      <w:r>
        <w:t xml:space="preserve"> (pary, laleczki) ogromne świeczniki.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 w:firstLine="520"/>
      </w:pPr>
      <w:r>
        <w:t xml:space="preserve">Str. 107. »Co on tam widział..., tego </w:t>
      </w:r>
      <w:r>
        <w:rPr>
          <w:rStyle w:val="Teksttreci2105ptKursywa"/>
        </w:rPr>
        <w:t>dzieci</w:t>
      </w:r>
      <w:r>
        <w:t xml:space="preserve"> nie wiedziały. Bardzo </w:t>
      </w:r>
      <w:r>
        <w:rPr>
          <w:rStyle w:val="Teksttreci2105ptKursywa"/>
        </w:rPr>
        <w:t>ich</w:t>
      </w:r>
      <w:r>
        <w:t xml:space="preserve"> to zaciekawiało </w:t>
      </w:r>
      <w:r>
        <w:rPr>
          <w:lang w:val="fr-FR" w:eastAsia="fr-FR" w:bidi="fr-FR"/>
        </w:rPr>
        <w:t xml:space="preserve">«... </w:t>
      </w:r>
      <w:r>
        <w:t xml:space="preserve">Powinno być: «Bardzo </w:t>
      </w:r>
      <w:r>
        <w:rPr>
          <w:rStyle w:val="Teksttreci2105ptKursywa"/>
        </w:rPr>
        <w:t>je</w:t>
      </w:r>
      <w:r>
        <w:t xml:space="preserve"> (dzieci) to zaciekawiało".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 w:firstLine="520"/>
      </w:pPr>
      <w:r>
        <w:t xml:space="preserve">Str. 112. «Proszę wracać do mamusi, bo będzie </w:t>
      </w:r>
      <w:r>
        <w:rPr>
          <w:rStyle w:val="Teksttreci2105ptKursywa"/>
        </w:rPr>
        <w:t xml:space="preserve">niespokojną«. </w:t>
      </w:r>
      <w:r>
        <w:t xml:space="preserve">Powinno być, »bo będzie </w:t>
      </w:r>
      <w:r>
        <w:rPr>
          <w:rStyle w:val="Teksttreci2105ptKursywa"/>
        </w:rPr>
        <w:t>niespokojna</w:t>
      </w:r>
      <w:r>
        <w:rPr>
          <w:lang w:val="fr-FR" w:eastAsia="fr-FR" w:bidi="fr-FR"/>
        </w:rPr>
        <w:t>«.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 w:firstLine="520"/>
      </w:pPr>
      <w:r>
        <w:t xml:space="preserve">Str. 117. </w:t>
      </w:r>
      <w:r>
        <w:rPr>
          <w:lang w:val="fr-FR" w:eastAsia="fr-FR" w:bidi="fr-FR"/>
        </w:rPr>
        <w:t xml:space="preserve">«O </w:t>
      </w:r>
      <w:r>
        <w:t xml:space="preserve">wojnie ciągle mówią starsi, na wojnę każdy się skarży i narzeka, prócz </w:t>
      </w:r>
      <w:r>
        <w:rPr>
          <w:rStyle w:val="Teksttreci2105ptKursywa"/>
        </w:rPr>
        <w:t>drzew</w:t>
      </w:r>
      <w:r>
        <w:t xml:space="preserve"> w Łazienkach. Te jedynie nic o wojnie nie wiedzą. Szumią sobie, tak jak szumiały dawniej, kiedy wojny nie było. Co </w:t>
      </w:r>
      <w:r>
        <w:rPr>
          <w:rStyle w:val="Teksttreci2105ptKursywa"/>
        </w:rPr>
        <w:t>ich</w:t>
      </w:r>
      <w:r>
        <w:t xml:space="preserve"> może obchodzić wojna?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 w:firstLine="520"/>
      </w:pPr>
      <w:r>
        <w:t xml:space="preserve">Powinno być »co </w:t>
      </w:r>
      <w:r>
        <w:rPr>
          <w:rStyle w:val="Teksttreci2105ptKursywa"/>
        </w:rPr>
        <w:t>je</w:t>
      </w:r>
      <w:r>
        <w:t xml:space="preserve"> (drzewo) może obchodzić wojna«.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 w:firstLine="520"/>
      </w:pPr>
      <w:r>
        <w:t xml:space="preserve">Str. 117. »...W duszy mu się pali ten sam płomień miłości Ojczyzny i bezgranicznego poświęcenia dla Niej, ale </w:t>
      </w:r>
      <w:r>
        <w:rPr>
          <w:rStyle w:val="Teksttreci2105ptKursywa"/>
        </w:rPr>
        <w:t>niemniej</w:t>
      </w:r>
      <w:r>
        <w:t xml:space="preserve"> tamci są pilniejsi«..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 w:firstLine="520"/>
      </w:pPr>
      <w:r>
        <w:t>Powinno być «ale pomimo tego«.</w:t>
      </w:r>
    </w:p>
    <w:p w:rsidR="005A6944" w:rsidRDefault="00B64864">
      <w:pPr>
        <w:pStyle w:val="Teksttreci20"/>
        <w:framePr w:w="6826" w:h="8218" w:hRule="exact" w:wrap="none" w:vAnchor="page" w:hAnchor="page" w:x="994" w:y="1428"/>
        <w:shd w:val="clear" w:color="auto" w:fill="auto"/>
        <w:spacing w:before="0"/>
        <w:ind w:left="160" w:firstLine="520"/>
      </w:pPr>
      <w:r>
        <w:t xml:space="preserve">Str. 121. ...«tam </w:t>
      </w:r>
      <w:r>
        <w:rPr>
          <w:rStyle w:val="Teksttreci2105ptKursywa"/>
        </w:rPr>
        <w:t>sprawiają mustrę«...</w:t>
      </w:r>
      <w:r>
        <w:t xml:space="preserve"> Wydaje mi się to wyrażenie jakiemś obcem. Może </w:t>
      </w:r>
      <w:r>
        <w:rPr>
          <w:rStyle w:val="Teksttreci2105ptKursywa"/>
        </w:rPr>
        <w:t>odbywają</w:t>
      </w:r>
      <w:r>
        <w:t xml:space="preserve"> musztrę".</w:t>
      </w:r>
    </w:p>
    <w:p w:rsidR="005A6944" w:rsidRDefault="00B64864">
      <w:pPr>
        <w:pStyle w:val="Teksttreci80"/>
        <w:framePr w:w="6826" w:h="8218" w:hRule="exact" w:wrap="none" w:vAnchor="page" w:hAnchor="page" w:x="994" w:y="1428"/>
        <w:shd w:val="clear" w:color="auto" w:fill="auto"/>
        <w:tabs>
          <w:tab w:val="left" w:pos="4112"/>
        </w:tabs>
        <w:ind w:left="160" w:firstLine="520"/>
      </w:pPr>
      <w:r>
        <w:rPr>
          <w:rStyle w:val="Teksttreci810ptBezkursywy"/>
        </w:rPr>
        <w:t>(Łódź).</w:t>
      </w:r>
      <w:r>
        <w:rPr>
          <w:rStyle w:val="Teksttreci810ptBezkursywy"/>
        </w:rPr>
        <w:tab/>
      </w:r>
      <w:r>
        <w:t>Dr. Stanisław Skalski.</w:t>
      </w:r>
    </w:p>
    <w:p w:rsidR="005A6944" w:rsidRDefault="00B64864">
      <w:pPr>
        <w:pStyle w:val="Nagwek20"/>
        <w:framePr w:w="6826" w:h="1744" w:hRule="exact" w:wrap="none" w:vAnchor="page" w:hAnchor="page" w:x="994" w:y="9956"/>
        <w:shd w:val="clear" w:color="auto" w:fill="auto"/>
        <w:spacing w:before="0" w:after="11" w:line="260" w:lineRule="exact"/>
        <w:ind w:right="120"/>
      </w:pPr>
      <w:bookmarkStart w:id="4" w:name="bookmark3"/>
      <w:r>
        <w:t>OGŁOSZENIE.</w:t>
      </w:r>
      <w:bookmarkEnd w:id="4"/>
    </w:p>
    <w:p w:rsidR="005A6944" w:rsidRDefault="00B64864">
      <w:pPr>
        <w:pStyle w:val="Teksttreci70"/>
        <w:framePr w:w="6826" w:h="1744" w:hRule="exact" w:wrap="none" w:vAnchor="page" w:hAnchor="page" w:x="994" w:y="9956"/>
        <w:shd w:val="clear" w:color="auto" w:fill="auto"/>
        <w:spacing w:after="0" w:line="264" w:lineRule="exact"/>
        <w:ind w:left="160" w:firstLine="520"/>
      </w:pPr>
      <w:r>
        <w:t>Zmuszeni rosnącemi kosztami wydawnictwa podnosimy przedpłatę roczną z m. 20</w:t>
      </w:r>
    </w:p>
    <w:p w:rsidR="005A6944" w:rsidRDefault="00B64864">
      <w:pPr>
        <w:pStyle w:val="Nagwek30"/>
        <w:framePr w:w="6826" w:h="1744" w:hRule="exact" w:wrap="none" w:vAnchor="page" w:hAnchor="page" w:x="994" w:y="9956"/>
        <w:shd w:val="clear" w:color="auto" w:fill="auto"/>
        <w:spacing w:after="242" w:line="260" w:lineRule="exact"/>
        <w:ind w:right="120"/>
      </w:pPr>
      <w:bookmarkStart w:id="5" w:name="bookmark4"/>
      <w:r>
        <w:t>na marek czterdzieści (40).</w:t>
      </w:r>
      <w:bookmarkEnd w:id="5"/>
    </w:p>
    <w:p w:rsidR="005A6944" w:rsidRDefault="00B64864">
      <w:pPr>
        <w:pStyle w:val="Teksttreci20"/>
        <w:framePr w:w="6826" w:h="1744" w:hRule="exact" w:wrap="none" w:vAnchor="page" w:hAnchor="page" w:x="994" w:y="9956"/>
        <w:shd w:val="clear" w:color="auto" w:fill="auto"/>
        <w:spacing w:before="0" w:line="200" w:lineRule="exact"/>
        <w:ind w:left="160" w:firstLine="520"/>
      </w:pPr>
      <w:r>
        <w:t>Wydawca i redaktor odpowiedzialny: Roman Zawiliński.</w:t>
      </w:r>
    </w:p>
    <w:p w:rsidR="005A6944" w:rsidRDefault="00B64864">
      <w:pPr>
        <w:pStyle w:val="Teksttreci50"/>
        <w:framePr w:wrap="none" w:vAnchor="page" w:hAnchor="page" w:x="994" w:y="11735"/>
        <w:shd w:val="clear" w:color="auto" w:fill="auto"/>
        <w:spacing w:line="190" w:lineRule="exact"/>
        <w:ind w:left="160"/>
        <w:jc w:val="left"/>
      </w:pPr>
      <w:r>
        <w:t>Drukarnia Uniwersytetu Jagiell. w Krakowie pod zarządem J. Filipowskiego.</w:t>
      </w:r>
    </w:p>
    <w:p w:rsidR="005A6944" w:rsidRDefault="005A6944">
      <w:pPr>
        <w:rPr>
          <w:sz w:val="2"/>
          <w:szCs w:val="2"/>
        </w:rPr>
      </w:pPr>
    </w:p>
    <w:sectPr w:rsidR="005A6944" w:rsidSect="005A6944">
      <w:pgSz w:w="8113" w:h="1322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3B" w:rsidRDefault="00C0713B" w:rsidP="005A6944">
      <w:r>
        <w:separator/>
      </w:r>
    </w:p>
  </w:endnote>
  <w:endnote w:type="continuationSeparator" w:id="0">
    <w:p w:rsidR="00C0713B" w:rsidRDefault="00C0713B" w:rsidP="005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3B" w:rsidRDefault="00C0713B">
      <w:r>
        <w:separator/>
      </w:r>
    </w:p>
  </w:footnote>
  <w:footnote w:type="continuationSeparator" w:id="0">
    <w:p w:rsidR="00C0713B" w:rsidRDefault="00C0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954"/>
    <w:multiLevelType w:val="multilevel"/>
    <w:tmpl w:val="17BE446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0361C"/>
    <w:multiLevelType w:val="multilevel"/>
    <w:tmpl w:val="FA7AB58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EB2B83"/>
    <w:multiLevelType w:val="multilevel"/>
    <w:tmpl w:val="178EE0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4D3E1E"/>
    <w:multiLevelType w:val="multilevel"/>
    <w:tmpl w:val="70FC0818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48029B"/>
    <w:multiLevelType w:val="multilevel"/>
    <w:tmpl w:val="6A5A9AC8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5713D7"/>
    <w:multiLevelType w:val="multilevel"/>
    <w:tmpl w:val="AF8046C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1039D1"/>
    <w:multiLevelType w:val="multilevel"/>
    <w:tmpl w:val="99F6EB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757678"/>
    <w:multiLevelType w:val="multilevel"/>
    <w:tmpl w:val="57548D44"/>
    <w:lvl w:ilvl="0">
      <w:start w:val="4"/>
      <w:numFmt w:val="upperRoman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367362"/>
    <w:multiLevelType w:val="multilevel"/>
    <w:tmpl w:val="7154148A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7E3CAD"/>
    <w:multiLevelType w:val="multilevel"/>
    <w:tmpl w:val="D2640374"/>
    <w:lvl w:ilvl="0">
      <w:start w:val="1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D5401F"/>
    <w:multiLevelType w:val="multilevel"/>
    <w:tmpl w:val="2D289F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44"/>
    <w:rsid w:val="003C688F"/>
    <w:rsid w:val="005A6944"/>
    <w:rsid w:val="0067133E"/>
    <w:rsid w:val="00B64864"/>
    <w:rsid w:val="00C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A694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A6944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3">
    <w:name w:val="Tekst treści (3)_"/>
    <w:basedOn w:val="Domylnaczcionkaakapitu"/>
    <w:link w:val="Teksttreci3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7">
    <w:name w:val="Tekst treści (7)_"/>
    <w:basedOn w:val="Domylnaczcionkaakapitu"/>
    <w:link w:val="Teksttreci70"/>
    <w:rsid w:val="005A6944"/>
    <w:rPr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Odstpy2pt">
    <w:name w:val="Tekst treści (2) + Odstępy 2 pt"/>
    <w:basedOn w:val="Teksttreci2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4">
    <w:name w:val="Nagłówek #4_"/>
    <w:basedOn w:val="Domylnaczcionkaakapitu"/>
    <w:link w:val="Nagwek4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810ptBezkursywyOdstpy2pt">
    <w:name w:val="Tekst treści (8) + 10 pt;Bez kursywy;Odstępy 2 pt"/>
    <w:basedOn w:val="Teksttreci8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10ptBezkursywy">
    <w:name w:val="Tekst treści (8) + 10 pt;Bez kursywy"/>
    <w:basedOn w:val="Teksttreci8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Stopka">
    <w:name w:val="Stopka_"/>
    <w:basedOn w:val="Domylnaczcionkaakapitu"/>
    <w:link w:val="Stopka1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05ptKursywa0">
    <w:name w:val="Tekst treści (2) + 10;5 pt;Kursywa"/>
    <w:basedOn w:val="Teksttreci2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5A694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7"/>
      <w:szCs w:val="17"/>
      <w:u w:val="none"/>
    </w:rPr>
  </w:style>
  <w:style w:type="character" w:customStyle="1" w:styleId="Nagweklubstopka6">
    <w:name w:val="Nagłówek lub stopka (6)_"/>
    <w:basedOn w:val="Domylnaczcionkaakapitu"/>
    <w:link w:val="Nagweklubstopka60"/>
    <w:rsid w:val="005A6944"/>
    <w:rPr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Nagwek5">
    <w:name w:val="Nagłówek #5_"/>
    <w:basedOn w:val="Domylnaczcionkaakapitu"/>
    <w:link w:val="Nagwek5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5ArialUnicodeMSOdstpy-1pt">
    <w:name w:val="Nagłówek #5 + Arial Unicode MS;Odstępy -1 pt"/>
    <w:basedOn w:val="Nagwek5"/>
    <w:rsid w:val="005A694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5ArialUnicodeMSOdstpy0pt">
    <w:name w:val="Nagłówek #5 + Arial Unicode MS;Odstępy 0 pt"/>
    <w:basedOn w:val="Nagwek5"/>
    <w:rsid w:val="005A694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rialUnicodeMSOdstpy0pt">
    <w:name w:val="Tekst treści (2) + Arial Unicode MS;Odstępy 0 pt"/>
    <w:basedOn w:val="Teksttreci2"/>
    <w:rsid w:val="005A694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StopkaKursywa">
    <w:name w:val="Stopka + Kursywa"/>
    <w:basedOn w:val="Stopka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5A6944"/>
    <w:rPr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Nagwek3">
    <w:name w:val="Nagłówek #3_"/>
    <w:basedOn w:val="Domylnaczcionkaakapitu"/>
    <w:link w:val="Nagwek3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gweklubstopka20">
    <w:name w:val="Nagłówek lub stopka (2)"/>
    <w:basedOn w:val="Normalny"/>
    <w:link w:val="Nagweklubstopka2"/>
    <w:rsid w:val="005A69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5A6944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30">
    <w:name w:val="Tekst treści (3)"/>
    <w:basedOn w:val="Normalny"/>
    <w:link w:val="Teksttreci3"/>
    <w:rsid w:val="005A6944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5A6944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5A694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5A6944"/>
    <w:pPr>
      <w:shd w:val="clear" w:color="auto" w:fill="FFFFFF"/>
      <w:spacing w:line="125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70">
    <w:name w:val="Tekst treści (7)"/>
    <w:basedOn w:val="Normalny"/>
    <w:link w:val="Teksttreci7"/>
    <w:rsid w:val="005A6944"/>
    <w:pPr>
      <w:shd w:val="clear" w:color="auto" w:fill="FFFFFF"/>
      <w:spacing w:after="360" w:line="0" w:lineRule="atLeast"/>
      <w:jc w:val="both"/>
    </w:pPr>
    <w:rPr>
      <w:spacing w:val="10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5A6944"/>
    <w:pPr>
      <w:shd w:val="clear" w:color="auto" w:fill="FFFFFF"/>
      <w:spacing w:before="36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5A69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40">
    <w:name w:val="Nagłówek #4"/>
    <w:basedOn w:val="Normalny"/>
    <w:link w:val="Nagwek4"/>
    <w:rsid w:val="005A6944"/>
    <w:pPr>
      <w:shd w:val="clear" w:color="auto" w:fill="FFFFFF"/>
      <w:spacing w:before="120" w:after="120" w:line="0" w:lineRule="atLeast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5A6944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90">
    <w:name w:val="Tekst treści (9)"/>
    <w:basedOn w:val="Normalny"/>
    <w:link w:val="Teksttreci9"/>
    <w:rsid w:val="005A694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Stopka1">
    <w:name w:val="Stopka1"/>
    <w:basedOn w:val="Normalny"/>
    <w:link w:val="Stopka"/>
    <w:rsid w:val="005A6944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Inne0">
    <w:name w:val="Inne"/>
    <w:basedOn w:val="Normalny"/>
    <w:link w:val="Inne"/>
    <w:rsid w:val="005A694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30">
    <w:name w:val="Nagłówek lub stopka (3)"/>
    <w:basedOn w:val="Normalny"/>
    <w:link w:val="Nagweklubstopka3"/>
    <w:rsid w:val="005A69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rsid w:val="005A694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30"/>
      <w:sz w:val="17"/>
      <w:szCs w:val="17"/>
    </w:rPr>
  </w:style>
  <w:style w:type="paragraph" w:customStyle="1" w:styleId="Nagweklubstopka50">
    <w:name w:val="Nagłówek lub stopka (5)"/>
    <w:basedOn w:val="Normalny"/>
    <w:link w:val="Nagweklubstopka5"/>
    <w:rsid w:val="005A69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0"/>
      <w:sz w:val="17"/>
      <w:szCs w:val="17"/>
    </w:rPr>
  </w:style>
  <w:style w:type="paragraph" w:customStyle="1" w:styleId="Nagweklubstopka60">
    <w:name w:val="Nagłówek lub stopka (6)"/>
    <w:basedOn w:val="Normalny"/>
    <w:link w:val="Nagweklubstopka6"/>
    <w:rsid w:val="005A6944"/>
    <w:pPr>
      <w:shd w:val="clear" w:color="auto" w:fill="FFFFFF"/>
      <w:spacing w:line="0" w:lineRule="atLeast"/>
    </w:pPr>
    <w:rPr>
      <w:sz w:val="22"/>
      <w:szCs w:val="22"/>
      <w:lang w:val="ru-RU" w:eastAsia="ru-RU" w:bidi="ru-RU"/>
    </w:rPr>
  </w:style>
  <w:style w:type="paragraph" w:customStyle="1" w:styleId="Nagwek50">
    <w:name w:val="Nagłówek #5"/>
    <w:basedOn w:val="Normalny"/>
    <w:link w:val="Nagwek5"/>
    <w:rsid w:val="005A6944"/>
    <w:pPr>
      <w:shd w:val="clear" w:color="auto" w:fill="FFFFFF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rsid w:val="005A6944"/>
    <w:pPr>
      <w:shd w:val="clear" w:color="auto" w:fill="FFFFFF"/>
      <w:spacing w:before="300" w:after="120" w:line="0" w:lineRule="atLeast"/>
      <w:jc w:val="center"/>
      <w:outlineLvl w:val="1"/>
    </w:pPr>
    <w:rPr>
      <w:spacing w:val="10"/>
      <w:sz w:val="26"/>
      <w:szCs w:val="26"/>
    </w:rPr>
  </w:style>
  <w:style w:type="paragraph" w:customStyle="1" w:styleId="Nagwek30">
    <w:name w:val="Nagłówek #3"/>
    <w:basedOn w:val="Normalny"/>
    <w:link w:val="Nagwek3"/>
    <w:rsid w:val="005A6944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A694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A6944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3">
    <w:name w:val="Tekst treści (3)_"/>
    <w:basedOn w:val="Domylnaczcionkaakapitu"/>
    <w:link w:val="Teksttreci3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7">
    <w:name w:val="Tekst treści (7)_"/>
    <w:basedOn w:val="Domylnaczcionkaakapitu"/>
    <w:link w:val="Teksttreci70"/>
    <w:rsid w:val="005A6944"/>
    <w:rPr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Odstpy2pt">
    <w:name w:val="Tekst treści (2) + Odstępy 2 pt"/>
    <w:basedOn w:val="Teksttreci2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4">
    <w:name w:val="Nagłówek #4_"/>
    <w:basedOn w:val="Domylnaczcionkaakapitu"/>
    <w:link w:val="Nagwek4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810ptBezkursywyOdstpy2pt">
    <w:name w:val="Tekst treści (8) + 10 pt;Bez kursywy;Odstępy 2 pt"/>
    <w:basedOn w:val="Teksttreci8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10ptBezkursywy">
    <w:name w:val="Tekst treści (8) + 10 pt;Bez kursywy"/>
    <w:basedOn w:val="Teksttreci8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Stopka">
    <w:name w:val="Stopka_"/>
    <w:basedOn w:val="Domylnaczcionkaakapitu"/>
    <w:link w:val="Stopka1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05ptKursywa0">
    <w:name w:val="Tekst treści (2) + 10;5 pt;Kursywa"/>
    <w:basedOn w:val="Teksttreci2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Nagweklubstopka4">
    <w:name w:val="Nagłówek lub stopka (4)_"/>
    <w:basedOn w:val="Domylnaczcionkaakapitu"/>
    <w:link w:val="Nagweklubstopka40"/>
    <w:rsid w:val="005A694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Nagweklubstopka5">
    <w:name w:val="Nagłówek lub stopka (5)_"/>
    <w:basedOn w:val="Domylnaczcionkaakapitu"/>
    <w:link w:val="Nagweklubstopka50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7"/>
      <w:szCs w:val="17"/>
      <w:u w:val="none"/>
    </w:rPr>
  </w:style>
  <w:style w:type="character" w:customStyle="1" w:styleId="Nagweklubstopka6">
    <w:name w:val="Nagłówek lub stopka (6)_"/>
    <w:basedOn w:val="Domylnaczcionkaakapitu"/>
    <w:link w:val="Nagweklubstopka60"/>
    <w:rsid w:val="005A6944"/>
    <w:rPr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Nagwek5">
    <w:name w:val="Nagłówek #5_"/>
    <w:basedOn w:val="Domylnaczcionkaakapitu"/>
    <w:link w:val="Nagwek50"/>
    <w:rsid w:val="005A69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5ArialUnicodeMSOdstpy-1pt">
    <w:name w:val="Nagłówek #5 + Arial Unicode MS;Odstępy -1 pt"/>
    <w:basedOn w:val="Nagwek5"/>
    <w:rsid w:val="005A694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5ArialUnicodeMSOdstpy0pt">
    <w:name w:val="Nagłówek #5 + Arial Unicode MS;Odstępy 0 pt"/>
    <w:basedOn w:val="Nagwek5"/>
    <w:rsid w:val="005A694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ArialUnicodeMSOdstpy0pt">
    <w:name w:val="Tekst treści (2) + Arial Unicode MS;Odstępy 0 pt"/>
    <w:basedOn w:val="Teksttreci2"/>
    <w:rsid w:val="005A694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StopkaKursywa">
    <w:name w:val="Stopka + Kursywa"/>
    <w:basedOn w:val="Stopka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Kursywa">
    <w:name w:val="Tekst treści (5) + Kursywa"/>
    <w:basedOn w:val="Teksttreci5"/>
    <w:rsid w:val="005A69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5A6944"/>
    <w:rPr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Nagwek3">
    <w:name w:val="Nagłówek #3_"/>
    <w:basedOn w:val="Domylnaczcionkaakapitu"/>
    <w:link w:val="Nagwek30"/>
    <w:rsid w:val="005A69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gweklubstopka20">
    <w:name w:val="Nagłówek lub stopka (2)"/>
    <w:basedOn w:val="Normalny"/>
    <w:link w:val="Nagweklubstopka2"/>
    <w:rsid w:val="005A69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5A6944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30">
    <w:name w:val="Tekst treści (3)"/>
    <w:basedOn w:val="Normalny"/>
    <w:link w:val="Teksttreci3"/>
    <w:rsid w:val="005A6944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5A6944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5A6944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5A6944"/>
    <w:pPr>
      <w:shd w:val="clear" w:color="auto" w:fill="FFFFFF"/>
      <w:spacing w:line="125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70">
    <w:name w:val="Tekst treści (7)"/>
    <w:basedOn w:val="Normalny"/>
    <w:link w:val="Teksttreci7"/>
    <w:rsid w:val="005A6944"/>
    <w:pPr>
      <w:shd w:val="clear" w:color="auto" w:fill="FFFFFF"/>
      <w:spacing w:after="360" w:line="0" w:lineRule="atLeast"/>
      <w:jc w:val="both"/>
    </w:pPr>
    <w:rPr>
      <w:spacing w:val="10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5A6944"/>
    <w:pPr>
      <w:shd w:val="clear" w:color="auto" w:fill="FFFFFF"/>
      <w:spacing w:before="36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5A69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40">
    <w:name w:val="Nagłówek #4"/>
    <w:basedOn w:val="Normalny"/>
    <w:link w:val="Nagwek4"/>
    <w:rsid w:val="005A6944"/>
    <w:pPr>
      <w:shd w:val="clear" w:color="auto" w:fill="FFFFFF"/>
      <w:spacing w:before="120" w:after="120" w:line="0" w:lineRule="atLeast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5A6944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90">
    <w:name w:val="Tekst treści (9)"/>
    <w:basedOn w:val="Normalny"/>
    <w:link w:val="Teksttreci9"/>
    <w:rsid w:val="005A694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Stopka1">
    <w:name w:val="Stopka1"/>
    <w:basedOn w:val="Normalny"/>
    <w:link w:val="Stopka"/>
    <w:rsid w:val="005A6944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Inne0">
    <w:name w:val="Inne"/>
    <w:basedOn w:val="Normalny"/>
    <w:link w:val="Inne"/>
    <w:rsid w:val="005A694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30">
    <w:name w:val="Nagłówek lub stopka (3)"/>
    <w:basedOn w:val="Normalny"/>
    <w:link w:val="Nagweklubstopka3"/>
    <w:rsid w:val="005A69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16"/>
      <w:szCs w:val="16"/>
    </w:rPr>
  </w:style>
  <w:style w:type="paragraph" w:customStyle="1" w:styleId="Nagweklubstopka40">
    <w:name w:val="Nagłówek lub stopka (4)"/>
    <w:basedOn w:val="Normalny"/>
    <w:link w:val="Nagweklubstopka4"/>
    <w:rsid w:val="005A694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30"/>
      <w:sz w:val="17"/>
      <w:szCs w:val="17"/>
    </w:rPr>
  </w:style>
  <w:style w:type="paragraph" w:customStyle="1" w:styleId="Nagweklubstopka50">
    <w:name w:val="Nagłówek lub stopka (5)"/>
    <w:basedOn w:val="Normalny"/>
    <w:link w:val="Nagweklubstopka5"/>
    <w:rsid w:val="005A69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0"/>
      <w:sz w:val="17"/>
      <w:szCs w:val="17"/>
    </w:rPr>
  </w:style>
  <w:style w:type="paragraph" w:customStyle="1" w:styleId="Nagweklubstopka60">
    <w:name w:val="Nagłówek lub stopka (6)"/>
    <w:basedOn w:val="Normalny"/>
    <w:link w:val="Nagweklubstopka6"/>
    <w:rsid w:val="005A6944"/>
    <w:pPr>
      <w:shd w:val="clear" w:color="auto" w:fill="FFFFFF"/>
      <w:spacing w:line="0" w:lineRule="atLeast"/>
    </w:pPr>
    <w:rPr>
      <w:sz w:val="22"/>
      <w:szCs w:val="22"/>
      <w:lang w:val="ru-RU" w:eastAsia="ru-RU" w:bidi="ru-RU"/>
    </w:rPr>
  </w:style>
  <w:style w:type="paragraph" w:customStyle="1" w:styleId="Nagwek50">
    <w:name w:val="Nagłówek #5"/>
    <w:basedOn w:val="Normalny"/>
    <w:link w:val="Nagwek5"/>
    <w:rsid w:val="005A6944"/>
    <w:pPr>
      <w:shd w:val="clear" w:color="auto" w:fill="FFFFFF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rsid w:val="005A6944"/>
    <w:pPr>
      <w:shd w:val="clear" w:color="auto" w:fill="FFFFFF"/>
      <w:spacing w:before="300" w:after="120" w:line="0" w:lineRule="atLeast"/>
      <w:jc w:val="center"/>
      <w:outlineLvl w:val="1"/>
    </w:pPr>
    <w:rPr>
      <w:spacing w:val="10"/>
      <w:sz w:val="26"/>
      <w:szCs w:val="26"/>
    </w:rPr>
  </w:style>
  <w:style w:type="paragraph" w:customStyle="1" w:styleId="Nagwek30">
    <w:name w:val="Nagłówek #3"/>
    <w:basedOn w:val="Normalny"/>
    <w:link w:val="Nagwek3"/>
    <w:rsid w:val="005A6944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4775</Words>
  <Characters>28654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2016-06-14T14:46:00Z</dcterms:created>
  <dcterms:modified xsi:type="dcterms:W3CDTF">2016-06-14T14:46:00Z</dcterms:modified>
</cp:coreProperties>
</file>