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BB" w:rsidRDefault="00F16ABB">
      <w:pPr>
        <w:rPr>
          <w:sz w:val="2"/>
          <w:szCs w:val="2"/>
        </w:rPr>
      </w:pPr>
      <w:r w:rsidRPr="00F16A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2.95pt;margin-top:241.35pt;width:30.6pt;height:0;z-index:-2516602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F16ABB">
        <w:pict>
          <v:shape id="_x0000_s1030" type="#_x0000_t32" style="position:absolute;margin-left:120.55pt;margin-top:241.65pt;width:30pt;height:0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16ABB">
        <w:pict>
          <v:shape id="_x0000_s1029" type="#_x0000_t32" style="position:absolute;margin-left:276.25pt;margin-top:241.65pt;width:18.3pt;height:0;z-index:-25165824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16ABB">
        <w:pict>
          <v:shape id="_x0000_s1028" type="#_x0000_t32" style="position:absolute;margin-left:327.85pt;margin-top:242.25pt;width:37.5pt;height:0;z-index:-25165721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F16ABB">
        <w:pict>
          <v:shape id="_x0000_s1027" type="#_x0000_t32" style="position:absolute;margin-left:60.85pt;margin-top:277.95pt;width:429pt;height:0;z-index:-251656192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F16ABB" w:rsidRDefault="005F4894">
      <w:pPr>
        <w:pStyle w:val="Nagweklubstopka20"/>
        <w:framePr w:wrap="none" w:vAnchor="page" w:hAnchor="page" w:x="1194" w:y="1510"/>
        <w:shd w:val="clear" w:color="auto" w:fill="auto"/>
        <w:spacing w:line="240" w:lineRule="exact"/>
      </w:pPr>
      <w:r>
        <w:t xml:space="preserve">SERJA </w:t>
      </w:r>
      <w:r>
        <w:rPr>
          <w:lang w:val="ru-RU" w:eastAsia="ru-RU" w:bidi="ru-RU"/>
        </w:rPr>
        <w:t>В.</w:t>
      </w:r>
    </w:p>
    <w:p w:rsidR="00F16ABB" w:rsidRDefault="005F4894">
      <w:pPr>
        <w:pStyle w:val="Nagweklubstopka20"/>
        <w:framePr w:wrap="none" w:vAnchor="page" w:hAnchor="page" w:x="4440" w:y="1474"/>
        <w:shd w:val="clear" w:color="auto" w:fill="auto"/>
        <w:spacing w:line="240" w:lineRule="exact"/>
      </w:pPr>
      <w:r>
        <w:t>STYCZEŃ 1921</w:t>
      </w:r>
    </w:p>
    <w:p w:rsidR="00F16ABB" w:rsidRDefault="005F4894">
      <w:pPr>
        <w:pStyle w:val="Nagweklubstopka20"/>
        <w:framePr w:wrap="none" w:vAnchor="page" w:hAnchor="page" w:x="8274" w:y="1534"/>
        <w:shd w:val="clear" w:color="auto" w:fill="auto"/>
        <w:spacing w:line="240" w:lineRule="exact"/>
      </w:pPr>
      <w:r>
        <w:t>ZESZYT 21</w:t>
      </w:r>
    </w:p>
    <w:p w:rsidR="00F16ABB" w:rsidRDefault="005F4894">
      <w:pPr>
        <w:pStyle w:val="Teksttreci30"/>
        <w:framePr w:wrap="none" w:vAnchor="page" w:hAnchor="page" w:x="1164" w:y="2548"/>
        <w:shd w:val="clear" w:color="auto" w:fill="auto"/>
        <w:spacing w:after="0" w:line="720" w:lineRule="exact"/>
      </w:pPr>
      <w:r>
        <w:t>PORADNIK JĘZYKOWY</w:t>
      </w:r>
    </w:p>
    <w:p w:rsidR="00F16ABB" w:rsidRDefault="005F4894">
      <w:pPr>
        <w:pStyle w:val="Teksttreci40"/>
        <w:framePr w:w="8670" w:h="692" w:hRule="exact" w:wrap="none" w:vAnchor="page" w:hAnchor="page" w:x="1164" w:y="3928"/>
        <w:shd w:val="clear" w:color="auto" w:fill="auto"/>
        <w:spacing w:before="0" w:after="64" w:line="240" w:lineRule="exact"/>
        <w:ind w:right="20"/>
      </w:pPr>
      <w:r>
        <w:t>Wychodzi na początku każdego miesiąca prócz sierpnia i września.</w:t>
      </w:r>
    </w:p>
    <w:p w:rsidR="00F16ABB" w:rsidRDefault="005F4894">
      <w:pPr>
        <w:pStyle w:val="Nagwek50"/>
        <w:framePr w:w="8670" w:h="692" w:hRule="exact" w:wrap="none" w:vAnchor="page" w:hAnchor="page" w:x="1164" w:y="3928"/>
        <w:shd w:val="clear" w:color="auto" w:fill="auto"/>
        <w:spacing w:before="0" w:line="280" w:lineRule="exact"/>
        <w:ind w:right="20"/>
      </w:pPr>
      <w:bookmarkStart w:id="0" w:name="bookmark0"/>
      <w:r>
        <w:t>ADRES REDAKCJI: KRAKÓW. UL. PODWALE 7. II.</w:t>
      </w:r>
      <w:bookmarkEnd w:id="0"/>
    </w:p>
    <w:p w:rsidR="00F16ABB" w:rsidRDefault="005F4894">
      <w:pPr>
        <w:pStyle w:val="Teksttreci40"/>
        <w:framePr w:w="3990" w:h="612" w:hRule="exact" w:wrap="none" w:vAnchor="page" w:hAnchor="page" w:x="1188" w:y="4865"/>
        <w:shd w:val="clear" w:color="auto" w:fill="auto"/>
        <w:spacing w:before="0" w:after="0" w:line="276" w:lineRule="exact"/>
        <w:jc w:val="both"/>
      </w:pPr>
      <w:r>
        <w:t>PRZEDPŁATA roczna wynosi w całej Polsce m</w:t>
      </w:r>
      <w:r>
        <w:rPr>
          <w:lang w:val="en-US" w:eastAsia="en-US" w:bidi="en-US"/>
        </w:rPr>
        <w:t xml:space="preserve">p </w:t>
      </w:r>
      <w:r>
        <w:t xml:space="preserve">100 z przesyłką poczt. </w:t>
      </w:r>
      <w:proofErr w:type="spellStart"/>
      <w:r>
        <w:t>mp</w:t>
      </w:r>
      <w:proofErr w:type="spellEnd"/>
      <w:r>
        <w:t xml:space="preserve"> 110.</w:t>
      </w:r>
    </w:p>
    <w:p w:rsidR="00F16ABB" w:rsidRDefault="005F4894">
      <w:pPr>
        <w:pStyle w:val="Teksttreci50"/>
        <w:framePr w:w="4020" w:h="576" w:hRule="exact" w:wrap="none" w:vAnchor="page" w:hAnchor="page" w:x="5790" w:y="4924"/>
        <w:shd w:val="clear" w:color="auto" w:fill="auto"/>
        <w:ind w:left="20"/>
      </w:pPr>
      <w:r>
        <w:rPr>
          <w:lang w:val="cs-CZ" w:eastAsia="cs-CZ" w:bidi="cs-CZ"/>
        </w:rPr>
        <w:t xml:space="preserve">Administracja </w:t>
      </w:r>
      <w:r>
        <w:t xml:space="preserve">i </w:t>
      </w:r>
      <w:r>
        <w:t>ekspedycja główna w księgarni</w:t>
      </w:r>
      <w:r>
        <w:br/>
        <w:t>G. Gebethnera i Sp. w Krakowie</w:t>
      </w:r>
      <w:r>
        <w:br/>
        <w:t xml:space="preserve">Przedpłatę przyjmują </w:t>
      </w:r>
      <w:proofErr w:type="spellStart"/>
      <w:r>
        <w:rPr>
          <w:lang w:val="de-DE" w:eastAsia="de-DE" w:bidi="de-DE"/>
        </w:rPr>
        <w:t>wszystkie</w:t>
      </w:r>
      <w:proofErr w:type="spellEnd"/>
      <w:r>
        <w:rPr>
          <w:lang w:val="de-DE" w:eastAsia="de-DE" w:bidi="de-DE"/>
        </w:rPr>
        <w:t xml:space="preserve"> </w:t>
      </w:r>
      <w:r>
        <w:t>księgarnie.</w:t>
      </w:r>
    </w:p>
    <w:p w:rsidR="00F16ABB" w:rsidRDefault="005F4894">
      <w:pPr>
        <w:pStyle w:val="Nagwek520"/>
        <w:framePr w:w="8670" w:h="9308" w:hRule="exact" w:wrap="none" w:vAnchor="page" w:hAnchor="page" w:x="1164" w:y="6440"/>
        <w:numPr>
          <w:ilvl w:val="0"/>
          <w:numId w:val="1"/>
        </w:numPr>
        <w:shd w:val="clear" w:color="auto" w:fill="auto"/>
        <w:tabs>
          <w:tab w:val="left" w:pos="992"/>
        </w:tabs>
        <w:spacing w:after="232" w:line="340" w:lineRule="exact"/>
        <w:ind w:firstLine="680"/>
      </w:pPr>
      <w:bookmarkStart w:id="1" w:name="bookmark1"/>
      <w:r>
        <w:t>NOWA PISOWNIA A DZIELENIE WYRAZÓW.</w:t>
      </w:r>
      <w:bookmarkEnd w:id="1"/>
    </w:p>
    <w:p w:rsidR="00F16ABB" w:rsidRDefault="005F4894">
      <w:pPr>
        <w:pStyle w:val="Teksttreci20"/>
        <w:framePr w:w="8670" w:h="9308" w:hRule="exact" w:wrap="none" w:vAnchor="page" w:hAnchor="page" w:x="1164" w:y="6440"/>
        <w:shd w:val="clear" w:color="auto" w:fill="auto"/>
        <w:spacing w:before="0"/>
        <w:ind w:firstLine="680"/>
      </w:pPr>
      <w:r>
        <w:t>Z uczuciem ulgi i zadowolenia przyjął ogół polski przed d</w:t>
      </w:r>
      <w:r w:rsidR="000A0680">
        <w:t>woma</w:t>
      </w:r>
      <w:r>
        <w:t xml:space="preserve"> laty wiadomość o ujednostajnieniu pisowni polskiej. P</w:t>
      </w:r>
      <w:r>
        <w:t>omijając czysto pra</w:t>
      </w:r>
      <w:r>
        <w:softHyphen/>
        <w:t>ktyczne znaczenie tego faktu, uważano to za jeden ze symbolów na</w:t>
      </w:r>
      <w:r>
        <w:softHyphen/>
        <w:t xml:space="preserve">rodowej jedności, a zarazem ważny środek do duchowego zespolenia Polski. Cieszyliśmy się. że na miejsce różnych pisowni, jak </w:t>
      </w:r>
      <w:proofErr w:type="spellStart"/>
      <w:r>
        <w:t>Akademji</w:t>
      </w:r>
      <w:proofErr w:type="spellEnd"/>
      <w:r>
        <w:t xml:space="preserve"> Umiejętności, Kryńskiego, </w:t>
      </w:r>
      <w:proofErr w:type="spellStart"/>
      <w:r>
        <w:t>Brücknera</w:t>
      </w:r>
      <w:proofErr w:type="spellEnd"/>
      <w:r>
        <w:t xml:space="preserve"> i</w:t>
      </w:r>
      <w:r>
        <w:t xml:space="preserve"> tylu innych uczonych i nieuczonych, będziemy mieli w wolnej Rzeczypospolitej jedną pisownię do której wszyscy będą się stosowali, </w:t>
      </w:r>
      <w:proofErr w:type="spellStart"/>
      <w:r>
        <w:t>tembardziej</w:t>
      </w:r>
      <w:proofErr w:type="spellEnd"/>
      <w:r>
        <w:t xml:space="preserve">, że ustaliła ją najwyższa instytucja naukowa w Polsce, </w:t>
      </w:r>
      <w:proofErr w:type="spellStart"/>
      <w:r>
        <w:t>Akademja</w:t>
      </w:r>
      <w:proofErr w:type="spellEnd"/>
      <w:r>
        <w:t xml:space="preserve"> Umiejętności.</w:t>
      </w:r>
    </w:p>
    <w:p w:rsidR="00F16ABB" w:rsidRDefault="005F4894">
      <w:pPr>
        <w:pStyle w:val="Teksttreci20"/>
        <w:framePr w:w="8670" w:h="9308" w:hRule="exact" w:wrap="none" w:vAnchor="page" w:hAnchor="page" w:x="1164" w:y="6440"/>
        <w:shd w:val="clear" w:color="auto" w:fill="auto"/>
        <w:spacing w:before="0"/>
        <w:ind w:firstLine="680"/>
      </w:pPr>
      <w:r>
        <w:t>Ale radość trwała nie długo. Potęga</w:t>
      </w:r>
      <w:r>
        <w:t xml:space="preserve"> przyzwyczajenia, wygoda, a zwłaszcza polskie liberum </w:t>
      </w:r>
      <w:r>
        <w:rPr>
          <w:lang w:val="en-US" w:eastAsia="en-US" w:bidi="en-US"/>
        </w:rPr>
        <w:t>veto, u</w:t>
      </w:r>
      <w:r>
        <w:t xml:space="preserve">kazały się silniejsze, niż dążenie do jedności. Przeważna część ogółu posługuje się nadal pisowniami różnych dawnych autoramentów, znaczna część naszych dziennikarzy, autorów i wydawców nie </w:t>
      </w:r>
      <w:r>
        <w:t>stosuje się również do nowej pisowni, za</w:t>
      </w:r>
      <w:r>
        <w:softHyphen/>
        <w:t xml:space="preserve">protestowali przeciw niej w wielu szczegółach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Kryński, Tow. popierania nauki polskiej i inni.</w:t>
      </w:r>
    </w:p>
    <w:p w:rsidR="00F16ABB" w:rsidRDefault="005F4894">
      <w:pPr>
        <w:pStyle w:val="Teksttreci20"/>
        <w:framePr w:w="8670" w:h="9308" w:hRule="exact" w:wrap="none" w:vAnchor="page" w:hAnchor="page" w:x="1164" w:y="6440"/>
        <w:shd w:val="clear" w:color="auto" w:fill="auto"/>
        <w:spacing w:before="0"/>
        <w:ind w:firstLine="680"/>
      </w:pPr>
      <w:r>
        <w:t>Zapytać jednak należy. czy i w zasadach nowej pisowni nie leży po części przyczyna tego. że u kulturalnego ogółu sł</w:t>
      </w:r>
      <w:r>
        <w:t xml:space="preserve">abo się przyjęła, a z wielu poważnych stron spotkała się z silną krytyką </w:t>
      </w:r>
      <w:r>
        <w:rPr>
          <w:rStyle w:val="Teksttreci2Kursywa"/>
        </w:rPr>
        <w:t>i</w:t>
      </w:r>
      <w:r>
        <w:t xml:space="preserve"> protestami. Otóż tak. Oprócz wyżej wymienionych protestantów i </w:t>
      </w:r>
      <w:r>
        <w:rPr>
          <w:rStyle w:val="Teksttreci2Pogrubienie"/>
        </w:rPr>
        <w:t xml:space="preserve">A. </w:t>
      </w:r>
      <w:r>
        <w:t>Passendorfer (»Poradnik językowy«, zesz. 12</w:t>
      </w:r>
      <w:r>
        <w:rPr>
          <w:rStyle w:val="Teksttreci21"/>
        </w:rPr>
        <w:t>—</w:t>
      </w:r>
      <w:r>
        <w:t>13, 14 i 16 z r. 1920) i R. Zawiliński (tamże. zesz. 18) i inni wykazal</w:t>
      </w:r>
      <w:r>
        <w:t>i znaczne braki nowej pisowni i domagali się jej rewizji.</w:t>
      </w:r>
    </w:p>
    <w:p w:rsidR="00F16ABB" w:rsidRDefault="005F4894">
      <w:pPr>
        <w:pStyle w:val="Teksttreci20"/>
        <w:framePr w:w="8670" w:h="9308" w:hRule="exact" w:wrap="none" w:vAnchor="page" w:hAnchor="page" w:x="1164" w:y="6440"/>
        <w:shd w:val="clear" w:color="auto" w:fill="auto"/>
        <w:spacing w:before="0"/>
        <w:ind w:firstLine="680"/>
      </w:pPr>
      <w:r>
        <w:t xml:space="preserve">Pomijam w niniejszym artykule sprawę właściwej pisowni, a zajmę się jedynie </w:t>
      </w:r>
      <w:proofErr w:type="spellStart"/>
      <w:r>
        <w:t>kwestją</w:t>
      </w:r>
      <w:proofErr w:type="spellEnd"/>
      <w:r>
        <w:t xml:space="preserve"> dzielenia, ściślej mówiąc, przenoszenia wyrazów, przedstawioną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Łosia w »Zasadach </w:t>
      </w:r>
      <w:proofErr w:type="spellStart"/>
      <w:r>
        <w:t>ortografji</w:t>
      </w:r>
      <w:proofErr w:type="spellEnd"/>
      <w:r>
        <w:t xml:space="preserve"> polskiej i</w:t>
      </w:r>
      <w:r>
        <w:t xml:space="preserve"> </w:t>
      </w:r>
      <w:proofErr w:type="spellStart"/>
      <w:r>
        <w:t>sło</w:t>
      </w:r>
      <w:proofErr w:type="spellEnd"/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2209" w:y="1201"/>
        <w:shd w:val="clear" w:color="auto" w:fill="auto"/>
        <w:spacing w:line="240" w:lineRule="exact"/>
      </w:pPr>
      <w:r>
        <w:lastRenderedPageBreak/>
        <w:t>2</w:t>
      </w:r>
    </w:p>
    <w:p w:rsidR="00F16ABB" w:rsidRDefault="005F4894">
      <w:pPr>
        <w:pStyle w:val="Nagweklubstopka0"/>
        <w:framePr w:wrap="none" w:vAnchor="page" w:hAnchor="page" w:x="5125" w:y="1213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0"/>
        <w:framePr w:wrap="none" w:vAnchor="page" w:hAnchor="page" w:x="10465" w:y="1219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0"/>
      </w:pPr>
      <w:proofErr w:type="spellStart"/>
      <w:r>
        <w:t>wniku</w:t>
      </w:r>
      <w:proofErr w:type="spellEnd"/>
      <w:r>
        <w:t xml:space="preserve"> ortograficznym według zasad Polskiej </w:t>
      </w:r>
      <w:proofErr w:type="spellStart"/>
      <w:r>
        <w:t>Akademji</w:t>
      </w:r>
      <w:proofErr w:type="spellEnd"/>
      <w:r>
        <w:t xml:space="preserve"> Umiejętności«, Lwów-Warszawa 1920.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740"/>
      </w:pPr>
      <w:r>
        <w:t xml:space="preserve">Celem dokładnego zaznajomienia Czytelników z okolicznościami, wśród jakich doszło do uchwały w tej sprawie, przytoczę opis tego faktu, podany przez samego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Łosia w artykule pt. »Nowa re</w:t>
      </w:r>
      <w:r>
        <w:softHyphen/>
        <w:t>dakcja przepisu o dzieleniu wyrazów«, umieszczonym w »Języku pol</w:t>
      </w:r>
      <w:r>
        <w:softHyphen/>
      </w:r>
      <w:r>
        <w:t>skim« z r. 1920, zesz. 3, str. 71 i n.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740"/>
      </w:pPr>
      <w:r>
        <w:t xml:space="preserve">»Zalecony przez Pol. </w:t>
      </w:r>
      <w:proofErr w:type="spellStart"/>
      <w:r>
        <w:t>Akademję</w:t>
      </w:r>
      <w:proofErr w:type="spellEnd"/>
      <w:r>
        <w:t xml:space="preserve"> Umiejętności przepis o przeno</w:t>
      </w:r>
      <w:r>
        <w:softHyphen/>
        <w:t>szeniu części wyrazów do następnego wiersza został w swoim czasie (d. 11. VI, 1918) uchwalony po odrzuceniu wniosku Komisji językowej, która zalecała kierowa</w:t>
      </w:r>
      <w:r>
        <w:t>ć się względami na charakter głosek, składa</w:t>
      </w:r>
      <w:r>
        <w:softHyphen/>
        <w:t xml:space="preserve">jących sylabę. Wydział filologiczny </w:t>
      </w:r>
      <w:proofErr w:type="spellStart"/>
      <w:r>
        <w:t>Akademji</w:t>
      </w:r>
      <w:proofErr w:type="spellEnd"/>
      <w:r>
        <w:t xml:space="preserve"> natomiast większością głosów, wbrew głosom zasiadających w nim językoznawców, wybrał jako zasadę kierowniczą wzgląd na to, czy od pewnej grupy spół</w:t>
      </w:r>
      <w:r>
        <w:softHyphen/>
        <w:t>głosek może lub nie</w:t>
      </w:r>
      <w:r>
        <w:t xml:space="preserve"> może się zaczynać wyraz i stosownie do tego zalecił całą grupę spółgłosek, lub część jej tylko przenosić do na</w:t>
      </w:r>
      <w:r>
        <w:softHyphen/>
        <w:t>stępnego wiersza«.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740"/>
      </w:pPr>
      <w:r>
        <w:t xml:space="preserve">Dodaję, że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 </w:t>
      </w:r>
      <w:r>
        <w:t>Łoś był i jest członkiem Komisji językowej, której wniosek odrzucono.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740"/>
      </w:pPr>
      <w:r>
        <w:t xml:space="preserve">Jako urzędowy sprawozdawca uchwał </w:t>
      </w:r>
      <w:proofErr w:type="spellStart"/>
      <w:r>
        <w:t>Akade</w:t>
      </w:r>
      <w:r>
        <w:t>mji</w:t>
      </w:r>
      <w:proofErr w:type="spellEnd"/>
      <w:r>
        <w:t xml:space="preserve"> (o </w:t>
      </w:r>
      <w:proofErr w:type="spellStart"/>
      <w:r>
        <w:t>czem</w:t>
      </w:r>
      <w:proofErr w:type="spellEnd"/>
      <w:r>
        <w:t xml:space="preserve"> sam mówi we wspomnianym powyżej artykule), wydał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Łoś kilka książek o nowej pisowni, w których »Zasady </w:t>
      </w:r>
      <w:proofErr w:type="spellStart"/>
      <w:r>
        <w:t>ortografji</w:t>
      </w:r>
      <w:proofErr w:type="spellEnd"/>
      <w:r>
        <w:t xml:space="preserve"> polskiej« (r. 1920) są już czwartą z rzędu.</w:t>
      </w:r>
    </w:p>
    <w:p w:rsidR="00F16ABB" w:rsidRDefault="005F4894">
      <w:pPr>
        <w:pStyle w:val="Teksttreci20"/>
        <w:framePr w:w="8814" w:h="12456" w:hRule="exact" w:wrap="none" w:vAnchor="page" w:hAnchor="page" w:x="2179" w:y="1849"/>
        <w:shd w:val="clear" w:color="auto" w:fill="auto"/>
        <w:spacing w:before="0"/>
        <w:ind w:firstLine="740"/>
      </w:pPr>
      <w:r>
        <w:t xml:space="preserve">Przedstawiwszy na str. 47—49 uchwalone przez </w:t>
      </w:r>
      <w:proofErr w:type="spellStart"/>
      <w:r>
        <w:t>Akademję</w:t>
      </w:r>
      <w:proofErr w:type="spellEnd"/>
      <w:r>
        <w:t xml:space="preserve"> za</w:t>
      </w:r>
      <w:r>
        <w:softHyphen/>
        <w:t xml:space="preserve">sady dzielenia wyrazów, </w:t>
      </w:r>
      <w:r>
        <w:t xml:space="preserve">pisze dalej autor tak na str. 49 »Zasad«: </w:t>
      </w:r>
      <w:r>
        <w:rPr>
          <w:lang w:val="de-DE" w:eastAsia="de-DE" w:bidi="de-DE"/>
        </w:rPr>
        <w:t xml:space="preserve">»Z </w:t>
      </w:r>
      <w:r>
        <w:t>tym uchwalonym przez Wydział filolog. Akad. prawie w zupeł</w:t>
      </w:r>
      <w:r>
        <w:softHyphen/>
        <w:t>ności w wynikach swoich zgadza się system inny, oparty w części swej fonetycznej na właściwościach brzmienia dźwięków spółgłosko</w:t>
      </w:r>
      <w:r>
        <w:softHyphen/>
        <w:t>wych«. A w dalszym ciąg</w:t>
      </w:r>
      <w:r>
        <w:t xml:space="preserve">u przytacza nam autor zasady tego systemu, odrzuconego właśnie przez Wydział filolog, jako wniosek Komisji językowej. Co więcej! </w:t>
      </w:r>
      <w:r>
        <w:rPr>
          <w:lang w:val="en-US" w:eastAsia="en-US" w:bidi="en-US"/>
        </w:rPr>
        <w:t xml:space="preserve">Prof. </w:t>
      </w:r>
      <w:r>
        <w:t>Łoś w »Słowniczku pomocniczym«, umieszczonym na str. 51—55, i w bardzo obszernym »Słowniku orto</w:t>
      </w:r>
      <w:r>
        <w:softHyphen/>
        <w:t>graficznym« stosuje nie s</w:t>
      </w:r>
      <w:r>
        <w:t xml:space="preserve">ystem, uchwalony przez Wydział filolog., lecz ów system »inny«, czyli Komisji językowej. A że ten system </w:t>
      </w:r>
      <w:r>
        <w:rPr>
          <w:lang w:val="de-DE" w:eastAsia="de-DE" w:bidi="de-DE"/>
        </w:rPr>
        <w:t>»</w:t>
      </w:r>
      <w:r>
        <w:t xml:space="preserve">w wynikach swoich« — mimo zapewnień autora — nie zgadza się z systemem </w:t>
      </w:r>
      <w:proofErr w:type="spellStart"/>
      <w:r>
        <w:t>Akademji</w:t>
      </w:r>
      <w:proofErr w:type="spellEnd"/>
      <w:r>
        <w:t xml:space="preserve">« na to przytaczam z »Zasad </w:t>
      </w:r>
      <w:proofErr w:type="spellStart"/>
      <w:r>
        <w:t>ortografji</w:t>
      </w:r>
      <w:proofErr w:type="spellEnd"/>
      <w:r>
        <w:t>« nastę</w:t>
      </w:r>
      <w:r>
        <w:softHyphen/>
        <w:t>pujące przykłady:</w:t>
      </w:r>
    </w:p>
    <w:p w:rsidR="00F16ABB" w:rsidRDefault="005F4894">
      <w:pPr>
        <w:pStyle w:val="Teksttreci40"/>
        <w:framePr w:w="2742" w:h="1404" w:hRule="exact" w:wrap="none" w:vAnchor="page" w:hAnchor="page" w:x="2215" w:y="14509"/>
        <w:shd w:val="clear" w:color="auto" w:fill="auto"/>
        <w:spacing w:before="0" w:after="78" w:line="240" w:lineRule="exact"/>
      </w:pPr>
      <w:r>
        <w:t xml:space="preserve">Zasady </w:t>
      </w:r>
      <w:proofErr w:type="spellStart"/>
      <w:r>
        <w:t>Akademji</w:t>
      </w:r>
      <w:proofErr w:type="spellEnd"/>
      <w:r>
        <w:t>:</w:t>
      </w:r>
    </w:p>
    <w:p w:rsidR="00F16ABB" w:rsidRDefault="005F4894">
      <w:pPr>
        <w:pStyle w:val="Teksttreci20"/>
        <w:framePr w:w="2742" w:h="1404" w:hRule="exact" w:wrap="none" w:vAnchor="page" w:hAnchor="page" w:x="2215" w:y="14509"/>
        <w:shd w:val="clear" w:color="auto" w:fill="auto"/>
        <w:tabs>
          <w:tab w:val="left" w:pos="534"/>
        </w:tabs>
        <w:spacing w:before="0"/>
        <w:ind w:left="160" w:hanging="160"/>
        <w:jc w:val="left"/>
      </w:pPr>
      <w:r>
        <w:t xml:space="preserve">str. 48 </w:t>
      </w:r>
      <w:proofErr w:type="spellStart"/>
      <w:r>
        <w:t>o-brócić</w:t>
      </w:r>
      <w:proofErr w:type="spellEnd"/>
      <w:r>
        <w:t xml:space="preserve">, </w:t>
      </w:r>
      <w:proofErr w:type="spellStart"/>
      <w:r>
        <w:t>o-brót</w:t>
      </w:r>
      <w:proofErr w:type="spellEnd"/>
      <w:r>
        <w:t xml:space="preserve"> </w:t>
      </w: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  <w:t xml:space="preserve">» </w:t>
      </w:r>
      <w:proofErr w:type="spellStart"/>
      <w:r>
        <w:t>o-blec</w:t>
      </w:r>
      <w:proofErr w:type="spellEnd"/>
      <w:r>
        <w:t xml:space="preserve"> się</w:t>
      </w:r>
    </w:p>
    <w:p w:rsidR="00F16ABB" w:rsidRDefault="005F4894">
      <w:pPr>
        <w:pStyle w:val="Teksttreci20"/>
        <w:framePr w:w="2742" w:h="1404" w:hRule="exact" w:wrap="none" w:vAnchor="page" w:hAnchor="page" w:x="2215" w:y="14509"/>
        <w:shd w:val="clear" w:color="auto" w:fill="auto"/>
        <w:tabs>
          <w:tab w:val="left" w:pos="580"/>
        </w:tabs>
        <w:spacing w:before="0"/>
        <w:ind w:left="160" w:firstLine="0"/>
      </w:pP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  <w:t xml:space="preserve">» </w:t>
      </w:r>
      <w:proofErr w:type="spellStart"/>
      <w:r>
        <w:t>o-braz</w:t>
      </w:r>
      <w:proofErr w:type="spellEnd"/>
    </w:p>
    <w:p w:rsidR="00F16ABB" w:rsidRDefault="005F4894">
      <w:pPr>
        <w:pStyle w:val="Teksttreci40"/>
        <w:framePr w:wrap="none" w:vAnchor="page" w:hAnchor="page" w:x="5197" w:y="14503"/>
        <w:shd w:val="clear" w:color="auto" w:fill="auto"/>
        <w:spacing w:before="0" w:after="0" w:line="240" w:lineRule="exact"/>
        <w:jc w:val="left"/>
      </w:pPr>
      <w:r>
        <w:t xml:space="preserve">Słowniczek </w:t>
      </w:r>
      <w:proofErr w:type="spellStart"/>
      <w:r>
        <w:t>pomocn</w:t>
      </w:r>
      <w:proofErr w:type="spellEnd"/>
      <w:r>
        <w:t>.</w:t>
      </w:r>
      <w:r>
        <w:rPr>
          <w:rStyle w:val="Teksttreci41"/>
        </w:rPr>
        <w:t>:</w:t>
      </w:r>
    </w:p>
    <w:p w:rsidR="00F16ABB" w:rsidRDefault="005F4894">
      <w:pPr>
        <w:pStyle w:val="Teksttreci20"/>
        <w:framePr w:wrap="none" w:vAnchor="page" w:hAnchor="page" w:x="5233" w:y="15575"/>
        <w:shd w:val="clear" w:color="auto" w:fill="auto"/>
        <w:spacing w:before="0" w:line="280" w:lineRule="exact"/>
        <w:ind w:firstLine="0"/>
        <w:jc w:val="left"/>
      </w:pPr>
      <w:r>
        <w:t xml:space="preserve">str. 51 </w:t>
      </w:r>
      <w:proofErr w:type="spellStart"/>
      <w:r>
        <w:t>ob-raz</w:t>
      </w:r>
      <w:proofErr w:type="spellEnd"/>
    </w:p>
    <w:p w:rsidR="00F16ABB" w:rsidRDefault="005F4894">
      <w:pPr>
        <w:pStyle w:val="Teksttreci40"/>
        <w:framePr w:w="2736" w:h="1417" w:hRule="exact" w:wrap="none" w:vAnchor="page" w:hAnchor="page" w:x="8239" w:y="14521"/>
        <w:shd w:val="clear" w:color="auto" w:fill="auto"/>
        <w:spacing w:before="0" w:after="67" w:line="240" w:lineRule="exact"/>
        <w:ind w:right="60"/>
      </w:pPr>
      <w:r>
        <w:t>Słownik ortograf.:</w:t>
      </w:r>
    </w:p>
    <w:p w:rsidR="00F16ABB" w:rsidRDefault="005F4894">
      <w:pPr>
        <w:pStyle w:val="Teksttreci20"/>
        <w:framePr w:w="2736" w:h="1417" w:hRule="exact" w:wrap="none" w:vAnchor="page" w:hAnchor="page" w:x="8239" w:y="14521"/>
        <w:shd w:val="clear" w:color="auto" w:fill="auto"/>
        <w:spacing w:before="0" w:line="336" w:lineRule="exact"/>
        <w:ind w:left="200"/>
      </w:pPr>
      <w:r>
        <w:t xml:space="preserve">str. 134 obrócić, </w:t>
      </w:r>
      <w:proofErr w:type="spellStart"/>
      <w:r>
        <w:t>ob-rót</w:t>
      </w:r>
      <w:proofErr w:type="spellEnd"/>
      <w:r>
        <w:t xml:space="preserve"> </w:t>
      </w:r>
      <w:r>
        <w:rPr>
          <w:lang w:val="de-DE" w:eastAsia="de-DE" w:bidi="de-DE"/>
        </w:rPr>
        <w:t xml:space="preserve">» </w:t>
      </w:r>
      <w:r>
        <w:t xml:space="preserve">133 </w:t>
      </w:r>
      <w:proofErr w:type="spellStart"/>
      <w:r>
        <w:t>ob-lec</w:t>
      </w:r>
      <w:proofErr w:type="spellEnd"/>
      <w:r>
        <w:t xml:space="preserve">, </w:t>
      </w:r>
      <w:proofErr w:type="spellStart"/>
      <w:r>
        <w:t>ob-lekę</w:t>
      </w:r>
      <w:proofErr w:type="spellEnd"/>
      <w:r>
        <w:t xml:space="preserve"> </w:t>
      </w:r>
      <w:r>
        <w:rPr>
          <w:lang w:val="de-DE" w:eastAsia="de-DE" w:bidi="de-DE"/>
        </w:rPr>
        <w:t xml:space="preserve">» </w:t>
      </w:r>
      <w:r>
        <w:t xml:space="preserve">134 </w:t>
      </w:r>
      <w:proofErr w:type="spellStart"/>
      <w:r>
        <w:t>ob-raz</w:t>
      </w:r>
      <w:proofErr w:type="spellEnd"/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4631" w:y="1213"/>
        <w:shd w:val="clear" w:color="auto" w:fill="auto"/>
        <w:spacing w:line="240" w:lineRule="exact"/>
      </w:pPr>
      <w:r>
        <w:lastRenderedPageBreak/>
        <w:t>PORADNIK JĘZYKOWY</w:t>
      </w:r>
    </w:p>
    <w:p w:rsidR="00F16ABB" w:rsidRDefault="005F4894">
      <w:pPr>
        <w:pStyle w:val="Nagweklubstopka0"/>
        <w:framePr w:wrap="none" w:vAnchor="page" w:hAnchor="page" w:x="9977" w:y="1225"/>
        <w:shd w:val="clear" w:color="auto" w:fill="auto"/>
        <w:spacing w:line="240" w:lineRule="exact"/>
      </w:pPr>
      <w:r>
        <w:t>3</w:t>
      </w:r>
    </w:p>
    <w:p w:rsidR="00F16ABB" w:rsidRDefault="005F4894">
      <w:pPr>
        <w:pStyle w:val="Nagweklubstopka0"/>
        <w:framePr w:wrap="none" w:vAnchor="page" w:hAnchor="page" w:x="1427" w:y="1195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36"/>
        <w:gridCol w:w="480"/>
        <w:gridCol w:w="2016"/>
        <w:gridCol w:w="2496"/>
        <w:gridCol w:w="972"/>
        <w:gridCol w:w="2400"/>
      </w:tblGrid>
      <w:tr w:rsidR="00F16ABB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Teksttreci212pt"/>
              </w:rPr>
              <w:t xml:space="preserve">Zasady </w:t>
            </w:r>
            <w:proofErr w:type="spellStart"/>
            <w:r>
              <w:rPr>
                <w:rStyle w:val="Teksttreci212pt"/>
              </w:rPr>
              <w:t>Akademji</w:t>
            </w:r>
            <w:proofErr w:type="spellEnd"/>
            <w:r>
              <w:rPr>
                <w:rStyle w:val="Teksttreci212pt"/>
              </w:rPr>
              <w:t>: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40" w:lineRule="exact"/>
              <w:ind w:left="300" w:firstLine="0"/>
              <w:jc w:val="left"/>
            </w:pPr>
            <w:r>
              <w:rPr>
                <w:rStyle w:val="Teksttreci212pt"/>
              </w:rPr>
              <w:t xml:space="preserve">Słowniczek </w:t>
            </w:r>
            <w:proofErr w:type="spellStart"/>
            <w:r>
              <w:rPr>
                <w:rStyle w:val="Teksttreci212pt"/>
              </w:rPr>
              <w:t>pomocn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Teksttreci2Consolas4pt"/>
              </w:rPr>
              <w:t>•</w:t>
            </w:r>
          </w:p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80" w:lineRule="exact"/>
              <w:ind w:firstLine="0"/>
              <w:jc w:val="left"/>
            </w:pPr>
            <w:r>
              <w:rPr>
                <w:rStyle w:val="Teksttreci24pt"/>
              </w:rPr>
              <w:t>•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40" w:lineRule="exact"/>
              <w:ind w:firstLine="0"/>
            </w:pPr>
            <w:r>
              <w:rPr>
                <w:rStyle w:val="Teksttreci212pt"/>
              </w:rPr>
              <w:t>Słownik ortograf.:</w:t>
            </w: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816" w:type="dxa"/>
            <w:gridSpan w:val="2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str. 48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puszcza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str. 50 pusz-cza</w:t>
            </w:r>
          </w:p>
        </w:tc>
        <w:tc>
          <w:tcPr>
            <w:tcW w:w="3372" w:type="dxa"/>
            <w:gridSpan w:val="2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center"/>
            </w:pPr>
            <w:r>
              <w:t>str. 165 pusz-cza</w:t>
            </w: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sprzecz-ny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  </w:t>
            </w:r>
            <w:proofErr w:type="spellStart"/>
            <w:r>
              <w:t>wie-czny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181 </w:t>
            </w:r>
            <w:proofErr w:type="spellStart"/>
            <w:r>
              <w:t>sprze</w:t>
            </w:r>
            <w:proofErr w:type="spellEnd"/>
            <w:r>
              <w:t xml:space="preserve"> </w:t>
            </w:r>
            <w:proofErr w:type="spellStart"/>
            <w:r>
              <w:t>czny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chrzest-niak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 55 </w:t>
            </w:r>
            <w:proofErr w:type="spellStart"/>
            <w:r>
              <w:t>ko-stny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t xml:space="preserve">71 </w:t>
            </w:r>
            <w:proofErr w:type="spellStart"/>
            <w:r>
              <w:t>chrze-stniak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srebr-ny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 51 </w:t>
            </w:r>
            <w:proofErr w:type="spellStart"/>
            <w:r>
              <w:t>sre-brny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182 </w:t>
            </w:r>
            <w:proofErr w:type="spellStart"/>
            <w:r>
              <w:t>sre-brny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  <w:r>
              <w:rPr>
                <w:rStyle w:val="Teksttreci24pt"/>
              </w:rPr>
              <w:t>-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dziećmi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lang w:val="de-DE" w:eastAsia="de-DE" w:bidi="de-DE"/>
              </w:rPr>
              <w:t xml:space="preserve">» </w:t>
            </w:r>
            <w:r>
              <w:t xml:space="preserve">52 </w:t>
            </w:r>
            <w:proofErr w:type="spellStart"/>
            <w:r>
              <w:t>dzie-ćmi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karcz-ma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>•</w:t>
            </w:r>
            <w:r>
              <w:t xml:space="preserve"> 54 kar </w:t>
            </w:r>
            <w:proofErr w:type="spellStart"/>
            <w:r>
              <w:t>czma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t xml:space="preserve">99 </w:t>
            </w:r>
            <w:proofErr w:type="spellStart"/>
            <w:r>
              <w:t>kar-czma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baczmagi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9 50 </w:t>
            </w:r>
            <w:proofErr w:type="spellStart"/>
            <w:r>
              <w:t>ba-czmagi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 xml:space="preserve">przystęp </w:t>
            </w:r>
            <w:proofErr w:type="spellStart"/>
            <w:r>
              <w:t>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lang w:val="de-DE" w:eastAsia="de-DE" w:bidi="de-DE"/>
              </w:rPr>
              <w:t xml:space="preserve">» </w:t>
            </w:r>
            <w:r>
              <w:t xml:space="preserve">54 </w:t>
            </w:r>
            <w:proofErr w:type="spellStart"/>
            <w:r>
              <w:t>wstę-pny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163 </w:t>
            </w:r>
            <w:proofErr w:type="spellStart"/>
            <w:r>
              <w:t>przyetę-pny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pochopny</w:t>
            </w:r>
          </w:p>
        </w:tc>
        <w:tc>
          <w:tcPr>
            <w:tcW w:w="249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148 </w:t>
            </w:r>
            <w:proofErr w:type="spellStart"/>
            <w:r>
              <w:t>pocho-pny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49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tęs-knota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lang w:val="de-DE" w:eastAsia="de-DE" w:bidi="de-DE"/>
              </w:rPr>
              <w:t xml:space="preserve">» </w:t>
            </w:r>
            <w:r>
              <w:t xml:space="preserve">55 </w:t>
            </w:r>
            <w:proofErr w:type="spellStart"/>
            <w:r>
              <w:t>tę-skno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192 </w:t>
            </w:r>
            <w:proofErr w:type="spellStart"/>
            <w:r>
              <w:t>tę-sknota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powietrz-ny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* 55 </w:t>
            </w:r>
            <w:proofErr w:type="spellStart"/>
            <w:r>
              <w:t>wie-trzny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after="18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18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/>
              <w:ind w:firstLine="0"/>
            </w:pPr>
            <w:r>
              <w:t xml:space="preserve">153 powietrz </w:t>
            </w:r>
            <w:proofErr w:type="spellStart"/>
            <w:r>
              <w:t>ny</w:t>
            </w:r>
            <w:proofErr w:type="spellEnd"/>
            <w:r>
              <w:t xml:space="preserve"> 203 </w:t>
            </w:r>
            <w:proofErr w:type="spellStart"/>
            <w:r>
              <w:t>wie-trzny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tętno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9 </w:t>
            </w:r>
            <w:r>
              <w:t xml:space="preserve">50 </w:t>
            </w:r>
            <w:proofErr w:type="spellStart"/>
            <w:r>
              <w:t>ko-tny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192 </w:t>
            </w:r>
            <w:proofErr w:type="spellStart"/>
            <w:r>
              <w:t>tę-tno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próż-ny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Teksttreci265ptSkala150"/>
              </w:rPr>
              <w:t>9</w:t>
            </w:r>
            <w:r>
              <w:rPr>
                <w:rStyle w:val="Teksttreci24pt"/>
              </w:rPr>
              <w:t xml:space="preserve"> </w:t>
            </w:r>
            <w:r>
              <w:t>50 próżny</w:t>
            </w:r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157 </w:t>
            </w:r>
            <w:proofErr w:type="spellStart"/>
            <w:r>
              <w:t>pró-żny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podob-ny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lang w:val="de-DE" w:eastAsia="de-DE" w:bidi="de-DE"/>
              </w:rPr>
              <w:t xml:space="preserve">» </w:t>
            </w:r>
            <w:r>
              <w:t xml:space="preserve">51 </w:t>
            </w:r>
            <w:proofErr w:type="spellStart"/>
            <w:r>
              <w:t>podo-bny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większy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9 52 </w:t>
            </w:r>
            <w:proofErr w:type="spellStart"/>
            <w:r>
              <w:t>O-ksza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203 </w:t>
            </w:r>
            <w:proofErr w:type="spellStart"/>
            <w:r>
              <w:t>więk-szy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pięk-ny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t xml:space="preserve">9 52 </w:t>
            </w:r>
            <w:proofErr w:type="spellStart"/>
            <w:r>
              <w:t>o-kno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</w:pPr>
            <w:r>
              <w:t xml:space="preserve">146 </w:t>
            </w:r>
            <w:proofErr w:type="spellStart"/>
            <w:r>
              <w:t>pię-kny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right="160"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t>grzesz-ny</w:t>
            </w:r>
            <w:proofErr w:type="spellEnd"/>
            <w:r>
              <w:t>,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lang w:val="de-DE" w:eastAsia="de-DE" w:bidi="de-DE"/>
              </w:rPr>
              <w:t xml:space="preserve">» </w:t>
            </w:r>
            <w:r>
              <w:t xml:space="preserve">50 </w:t>
            </w:r>
            <w:proofErr w:type="spellStart"/>
            <w:r>
              <w:t>du-szny</w:t>
            </w:r>
            <w:proofErr w:type="spellEnd"/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Teksttreci265ptSkala150"/>
              </w:rPr>
              <w:t>9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t xml:space="preserve">89 </w:t>
            </w:r>
            <w:proofErr w:type="spellStart"/>
            <w:r>
              <w:t>grze-szny</w:t>
            </w:r>
            <w:proofErr w:type="spellEnd"/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t>dusz-ny</w:t>
            </w:r>
            <w:proofErr w:type="spellEnd"/>
          </w:p>
        </w:tc>
        <w:tc>
          <w:tcPr>
            <w:tcW w:w="249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</w:tr>
      <w:tr w:rsidR="00F16ABB">
        <w:tblPrEx>
          <w:tblCellMar>
            <w:top w:w="0" w:type="dxa"/>
            <w:bottom w:w="0" w:type="dxa"/>
          </w:tblCellMar>
        </w:tblPrEx>
        <w:trPr>
          <w:trHeight w:hRule="exact" w:val="66"/>
        </w:trPr>
        <w:tc>
          <w:tcPr>
            <w:tcW w:w="336" w:type="dxa"/>
            <w:shd w:val="clear" w:color="auto" w:fill="FFFFFF"/>
          </w:tcPr>
          <w:p w:rsidR="00F16ABB" w:rsidRDefault="00F16ABB">
            <w:pPr>
              <w:framePr w:w="8700" w:h="7338" w:wrap="none" w:vAnchor="page" w:hAnchor="page" w:x="1433" w:y="1519"/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left="280" w:firstLine="0"/>
              <w:jc w:val="left"/>
            </w:pPr>
            <w:r>
              <w:t>A</w:t>
            </w:r>
          </w:p>
        </w:tc>
        <w:tc>
          <w:tcPr>
            <w:tcW w:w="201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teraz niech mi</w:t>
            </w:r>
          </w:p>
        </w:tc>
        <w:tc>
          <w:tcPr>
            <w:tcW w:w="2496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kto powie, jak</w:t>
            </w:r>
            <w:r>
              <w:t xml:space="preserve"> ma</w:t>
            </w:r>
          </w:p>
        </w:tc>
        <w:tc>
          <w:tcPr>
            <w:tcW w:w="972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dzielić</w:t>
            </w:r>
          </w:p>
        </w:tc>
        <w:tc>
          <w:tcPr>
            <w:tcW w:w="2400" w:type="dxa"/>
            <w:shd w:val="clear" w:color="auto" w:fill="FFFFFF"/>
          </w:tcPr>
          <w:p w:rsidR="00F16ABB" w:rsidRDefault="005F4894">
            <w:pPr>
              <w:pStyle w:val="Teksttreci20"/>
              <w:framePr w:w="8700" w:h="7338" w:wrap="none" w:vAnchor="page" w:hAnchor="page" w:x="1433" w:y="1519"/>
              <w:shd w:val="clear" w:color="auto" w:fill="auto"/>
              <w:spacing w:before="0" w:line="280" w:lineRule="exact"/>
              <w:ind w:firstLine="0"/>
              <w:jc w:val="left"/>
            </w:pPr>
            <w:r>
              <w:t>wyrazy ten, który,</w:t>
            </w:r>
          </w:p>
        </w:tc>
      </w:tr>
    </w:tbl>
    <w:p w:rsidR="00F16ABB" w:rsidRDefault="005F4894">
      <w:pPr>
        <w:pStyle w:val="Teksttreci20"/>
        <w:framePr w:w="8838" w:h="7122" w:hRule="exact" w:wrap="none" w:vAnchor="page" w:hAnchor="page" w:x="1295" w:y="8815"/>
        <w:shd w:val="clear" w:color="auto" w:fill="auto"/>
        <w:spacing w:before="0"/>
        <w:ind w:right="160" w:firstLine="760"/>
      </w:pPr>
      <w:r>
        <w:t>A teraz niech mi kto powie, jak ma dzielić wyrazy ten, który, zaopatrzywszy się w urzędowe niejako »Zasady«, znajdzie w tekście przepis, każący dzielić wyraz tak, a w słowniczkach podzielony inaczej! Co ma nauczyciel odpowie</w:t>
      </w:r>
      <w:r>
        <w:t>dzieć na zapytania uczniów, którzy z pe</w:t>
      </w:r>
      <w:r>
        <w:softHyphen/>
        <w:t>wnością wpadną na tę dziwną niekonsekwencję w podręczniku, zaleconym przez wszystkie władze szkolne z obowiązkiem stosowania się do przepisów, w nim zawartych? Przecież nie może powiedzieć tego, co się niejednemu nas</w:t>
      </w:r>
      <w:r>
        <w:t xml:space="preserve">unie, że autor z zadziwiającą łatwością, jako sprawozdawca </w:t>
      </w:r>
      <w:proofErr w:type="spellStart"/>
      <w:r>
        <w:t>Akademji</w:t>
      </w:r>
      <w:proofErr w:type="spellEnd"/>
      <w:r>
        <w:t xml:space="preserve">, zlekceważył uchwały tej </w:t>
      </w:r>
      <w:proofErr w:type="spellStart"/>
      <w:r>
        <w:t>Akademji</w:t>
      </w:r>
      <w:proofErr w:type="spellEnd"/>
      <w:r>
        <w:t xml:space="preserve"> i w urzędowej publikacji z napisem »według zasad Pol. </w:t>
      </w:r>
      <w:proofErr w:type="spellStart"/>
      <w:r>
        <w:t>Akademji</w:t>
      </w:r>
      <w:proofErr w:type="spellEnd"/>
      <w:r>
        <w:t xml:space="preserve"> Umiejętności«  przeprowadził... swoje zasady.</w:t>
      </w:r>
    </w:p>
    <w:p w:rsidR="00F16ABB" w:rsidRDefault="005F4894">
      <w:pPr>
        <w:pStyle w:val="Teksttreci20"/>
        <w:framePr w:w="8838" w:h="7122" w:hRule="exact" w:wrap="none" w:vAnchor="page" w:hAnchor="page" w:x="1295" w:y="8815"/>
        <w:shd w:val="clear" w:color="auto" w:fill="auto"/>
        <w:spacing w:before="0"/>
        <w:ind w:right="160" w:firstLine="760"/>
      </w:pPr>
      <w:r>
        <w:t xml:space="preserve">W artykule »Liberum </w:t>
      </w:r>
      <w:r>
        <w:rPr>
          <w:lang w:val="en-US" w:eastAsia="en-US" w:bidi="en-US"/>
        </w:rPr>
        <w:t xml:space="preserve">veto </w:t>
      </w:r>
      <w:r>
        <w:rPr>
          <w:rStyle w:val="Teksttreci21"/>
        </w:rPr>
        <w:t xml:space="preserve">— </w:t>
      </w:r>
      <w:r>
        <w:t xml:space="preserve">choćby w </w:t>
      </w:r>
      <w:proofErr w:type="spellStart"/>
      <w:r>
        <w:t>ortografj</w:t>
      </w:r>
      <w:r>
        <w:t>i</w:t>
      </w:r>
      <w:proofErr w:type="spellEnd"/>
      <w:r>
        <w:t xml:space="preserve">«, umieszczonym w »Języku polskim«  z r. 1920, zesz. 3, pp. Nitsch i Rozwadowski wystąpili przeciw Tow. popierania nauki polskiej i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Kryńskiemu za niestosowanie się do nowych zasad pisowni, </w:t>
      </w:r>
      <w:proofErr w:type="spellStart"/>
      <w:r>
        <w:t>przyczem</w:t>
      </w:r>
      <w:proofErr w:type="spellEnd"/>
      <w:r>
        <w:t xml:space="preserve">, pisząc na końcu o </w:t>
      </w:r>
      <w:proofErr w:type="spellStart"/>
      <w:r>
        <w:t>kwestji</w:t>
      </w:r>
      <w:proofErr w:type="spellEnd"/>
      <w:r>
        <w:t xml:space="preserve"> dzielenia wyrazów, przyz</w:t>
      </w:r>
      <w:r>
        <w:t xml:space="preserve">nali się, że nie bez ich rady (»nie bez naszej rady«) umieścił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Łoś w »Zasadach </w:t>
      </w:r>
      <w:proofErr w:type="spellStart"/>
      <w:r>
        <w:t>ortografji</w:t>
      </w:r>
      <w:proofErr w:type="spellEnd"/>
      <w:r>
        <w:t xml:space="preserve">« system Komisji językowej obok systemu, uchwalonego przez Wydział filolog. </w:t>
      </w:r>
      <w:proofErr w:type="spellStart"/>
      <w:r>
        <w:t>Akademji</w:t>
      </w:r>
      <w:proofErr w:type="spellEnd"/>
      <w:r>
        <w:t xml:space="preserve">. Okazuje się z tego, że nieszczęsne liberum </w:t>
      </w:r>
      <w:r>
        <w:rPr>
          <w:lang w:val="en-US" w:eastAsia="en-US" w:bidi="en-US"/>
        </w:rPr>
        <w:t xml:space="preserve">veto </w:t>
      </w:r>
      <w:r>
        <w:t xml:space="preserve">przeciw uchwałom </w:t>
      </w:r>
      <w:proofErr w:type="spellStart"/>
      <w:r>
        <w:t>Akademji</w:t>
      </w:r>
      <w:proofErr w:type="spellEnd"/>
      <w:r>
        <w:t xml:space="preserve"> p</w:t>
      </w:r>
      <w:r>
        <w:t xml:space="preserve">okutuje — niestety — również wśród członków, a nawet sprawozdawców tejże </w:t>
      </w:r>
      <w:proofErr w:type="spellStart"/>
      <w:r>
        <w:t>Akademji</w:t>
      </w:r>
      <w:proofErr w:type="spellEnd"/>
      <w:r>
        <w:t>.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5314" w:y="1213"/>
        <w:shd w:val="clear" w:color="auto" w:fill="auto"/>
        <w:spacing w:line="240" w:lineRule="exact"/>
      </w:pPr>
      <w:r>
        <w:lastRenderedPageBreak/>
        <w:t>PORADNIK JĘZYKOWY</w:t>
      </w:r>
    </w:p>
    <w:p w:rsidR="00F16ABB" w:rsidRDefault="005F4894">
      <w:pPr>
        <w:pStyle w:val="Nagweklubstopka0"/>
        <w:framePr w:wrap="none" w:vAnchor="page" w:hAnchor="page" w:x="10432" w:y="1201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8808" w:h="13824" w:hRule="exact" w:wrap="none" w:vAnchor="page" w:hAnchor="page" w:x="2182" w:y="1849"/>
        <w:shd w:val="clear" w:color="auto" w:fill="auto"/>
        <w:spacing w:before="0"/>
        <w:ind w:firstLine="720"/>
      </w:pPr>
      <w:r>
        <w:t xml:space="preserve">Nie koniec na </w:t>
      </w:r>
      <w:r>
        <w:rPr>
          <w:lang w:val="cs-CZ" w:eastAsia="cs-CZ" w:bidi="cs-CZ"/>
        </w:rPr>
        <w:t xml:space="preserve">tem. </w:t>
      </w:r>
      <w:r>
        <w:t xml:space="preserve">Dokładniejsze zbadanie tej </w:t>
      </w:r>
      <w:proofErr w:type="spellStart"/>
      <w:r>
        <w:t>kwestji</w:t>
      </w:r>
      <w:proofErr w:type="spellEnd"/>
      <w:r>
        <w:t xml:space="preserve"> wykazuje, że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Łoś jest w niezgodzie </w:t>
      </w:r>
      <w:proofErr w:type="spellStart"/>
      <w:r>
        <w:t>nietylko</w:t>
      </w:r>
      <w:proofErr w:type="spellEnd"/>
      <w:r>
        <w:t xml:space="preserve"> z uchwałami </w:t>
      </w:r>
      <w:proofErr w:type="spellStart"/>
      <w:r>
        <w:t>Akademji</w:t>
      </w:r>
      <w:proofErr w:type="spellEnd"/>
      <w:r>
        <w:t xml:space="preserve">, </w:t>
      </w:r>
      <w:r>
        <w:t>lecz także... z samym sobą.</w:t>
      </w:r>
    </w:p>
    <w:p w:rsidR="00F16ABB" w:rsidRDefault="005F4894">
      <w:pPr>
        <w:pStyle w:val="Teksttreci20"/>
        <w:framePr w:w="8808" w:h="13824" w:hRule="exact" w:wrap="none" w:vAnchor="page" w:hAnchor="page" w:x="2182" w:y="1849"/>
        <w:shd w:val="clear" w:color="auto" w:fill="auto"/>
        <w:spacing w:before="0"/>
        <w:ind w:firstLine="720"/>
      </w:pPr>
      <w:r>
        <w:t>Pomijam już to, że na str. 51 powiada, iż ze względów etymo</w:t>
      </w:r>
      <w:r>
        <w:softHyphen/>
        <w:t xml:space="preserve">logicznych należy dzielić: </w:t>
      </w:r>
      <w:r>
        <w:rPr>
          <w:rStyle w:val="Teksttreci2Kursywa"/>
        </w:rPr>
        <w:t xml:space="preserve">ot ręby, </w:t>
      </w:r>
      <w:proofErr w:type="spellStart"/>
      <w:r>
        <w:rPr>
          <w:rStyle w:val="Teksttreci2Kursywa"/>
        </w:rPr>
        <w:t>ot-chłań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ob-roża</w:t>
      </w:r>
      <w:proofErr w:type="spellEnd"/>
      <w:r>
        <w:t xml:space="preserve">. </w:t>
      </w:r>
      <w:proofErr w:type="spellStart"/>
      <w:r>
        <w:rPr>
          <w:rStyle w:val="Teksttreci2Kursywa"/>
        </w:rPr>
        <w:t>bret-nal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uf-nal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dy-ftong</w:t>
      </w:r>
      <w:proofErr w:type="spellEnd"/>
      <w:r>
        <w:t xml:space="preserve">, w »Słowniku ortograficznym« zaś dzieli </w:t>
      </w:r>
      <w:proofErr w:type="spellStart"/>
      <w:r>
        <w:rPr>
          <w:rStyle w:val="Teksttreci2Kursywa"/>
        </w:rPr>
        <w:t>o-tręby</w:t>
      </w:r>
      <w:proofErr w:type="spellEnd"/>
      <w:r>
        <w:t xml:space="preserve"> (lecz </w:t>
      </w:r>
      <w:r>
        <w:rPr>
          <w:rStyle w:val="Teksttreci2Kursywa"/>
        </w:rPr>
        <w:t>ot</w:t>
      </w:r>
      <w:r>
        <w:rPr>
          <w:rStyle w:val="Teksttreci2Kursywa"/>
        </w:rPr>
        <w:softHyphen/>
        <w:t xml:space="preserve">chłań), </w:t>
      </w:r>
      <w:proofErr w:type="spellStart"/>
      <w:r>
        <w:rPr>
          <w:rStyle w:val="Teksttreci2Kursywa"/>
        </w:rPr>
        <w:t>o-broża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bre-tnal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u-</w:t>
      </w:r>
      <w:r>
        <w:rPr>
          <w:rStyle w:val="Teksttreci2Kursywa"/>
        </w:rPr>
        <w:t>fnal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dyf-tong</w:t>
      </w:r>
      <w:proofErr w:type="spellEnd"/>
      <w:r>
        <w:rPr>
          <w:rStyle w:val="Teksttreci2Kursywa"/>
        </w:rPr>
        <w:t>.</w:t>
      </w:r>
      <w:r>
        <w:t xml:space="preserve"> zatem według zasady fone</w:t>
      </w:r>
      <w:r>
        <w:softHyphen/>
        <w:t xml:space="preserve">tycznej; pomijam, że </w:t>
      </w:r>
      <w:r>
        <w:rPr>
          <w:rStyle w:val="Teksttreci21"/>
        </w:rPr>
        <w:t xml:space="preserve">— </w:t>
      </w:r>
      <w:r>
        <w:t xml:space="preserve">według autora </w:t>
      </w:r>
      <w:r>
        <w:rPr>
          <w:rStyle w:val="Teksttreci21"/>
        </w:rPr>
        <w:t xml:space="preserve">— </w:t>
      </w:r>
      <w:r>
        <w:t xml:space="preserve">»dla ogółu piszących trudno... nieraz rozstrzygnąć, jakie jest pochodzenie wyrazu, dlatego też w wielu wypadkach pójdzie on za zasadą fonetyczną, dzieląc np. </w:t>
      </w:r>
      <w:proofErr w:type="spellStart"/>
      <w:r>
        <w:rPr>
          <w:rStyle w:val="Teksttreci2Kursywa"/>
        </w:rPr>
        <w:t>ban-krut</w:t>
      </w:r>
      <w:proofErr w:type="spellEnd"/>
      <w:r>
        <w:rPr>
          <w:rStyle w:val="Teksttreci2Kursywa"/>
        </w:rPr>
        <w:t xml:space="preserve">... </w:t>
      </w:r>
      <w:proofErr w:type="spellStart"/>
      <w:r>
        <w:rPr>
          <w:rStyle w:val="Teksttreci2Kursywa"/>
        </w:rPr>
        <w:t>ro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de-DE" w:eastAsia="de-DE" w:bidi="de-DE"/>
        </w:rPr>
        <w:t>«b</w:t>
      </w:r>
      <w:proofErr w:type="spellStart"/>
      <w:r>
        <w:rPr>
          <w:rStyle w:val="Teksttreci2Kursywa"/>
        </w:rPr>
        <w:t>u</w:t>
      </w:r>
      <w:r>
        <w:rPr>
          <w:rStyle w:val="Teksttreci2Kursywa"/>
        </w:rPr>
        <w:t>charz</w:t>
      </w:r>
      <w:proofErr w:type="spellEnd"/>
      <w:r>
        <w:rPr>
          <w:rStyle w:val="Teksttreci2Kursywa"/>
        </w:rPr>
        <w:t>«,</w:t>
      </w:r>
      <w:r>
        <w:t xml:space="preserve"> a tymczasem w »Słowniku« autor, idąc za ogółem pi</w:t>
      </w:r>
      <w:r>
        <w:softHyphen/>
        <w:t xml:space="preserve">szących, dzieli wprawdzie </w:t>
      </w:r>
      <w:proofErr w:type="spellStart"/>
      <w:r>
        <w:rPr>
          <w:rStyle w:val="Teksttreci2Kursywa"/>
        </w:rPr>
        <w:t>ban-krut</w:t>
      </w:r>
      <w:proofErr w:type="spellEnd"/>
      <w:r>
        <w:rPr>
          <w:rStyle w:val="Teksttreci2Kursywa"/>
        </w:rPr>
        <w:t>,</w:t>
      </w:r>
      <w:r>
        <w:t xml:space="preserve"> lecz już w </w:t>
      </w:r>
      <w:proofErr w:type="spellStart"/>
      <w:r>
        <w:rPr>
          <w:rStyle w:val="Teksttreci2Kursywa"/>
        </w:rPr>
        <w:t>ros</w:t>
      </w:r>
      <w:proofErr w:type="spellEnd"/>
      <w:r>
        <w:rPr>
          <w:rStyle w:val="Teksttreci2Kursywa"/>
        </w:rPr>
        <w:t>-</w:t>
      </w:r>
      <w:r>
        <w:rPr>
          <w:rStyle w:val="Teksttreci2Kursywa"/>
          <w:lang w:val="cs-CZ" w:eastAsia="cs-CZ" w:bidi="cs-CZ"/>
        </w:rPr>
        <w:t>tru chartu</w:t>
      </w:r>
      <w:r>
        <w:rPr>
          <w:lang w:val="cs-CZ" w:eastAsia="cs-CZ" w:bidi="cs-CZ"/>
        </w:rPr>
        <w:t xml:space="preserve"> </w:t>
      </w:r>
      <w:r>
        <w:t xml:space="preserve">(str. 169), nie zgadza się z tym ogółem </w:t>
      </w:r>
      <w:r>
        <w:rPr>
          <w:rStyle w:val="Teksttreci21"/>
        </w:rPr>
        <w:t xml:space="preserve">— </w:t>
      </w:r>
      <w:r>
        <w:t xml:space="preserve">a przejdę do artykułu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Łosia pt.: »Nowa redakcja przepisu o dzieleniu wyrazów«. Okazuje s</w:t>
      </w:r>
      <w:r>
        <w:t xml:space="preserve">ię z niego, że Komisja językowa, widząc trudności w stosowaniu nowych przepisów o przenoszeniu wyrazów, omawiała tę sprawę na </w:t>
      </w:r>
      <w:proofErr w:type="spellStart"/>
      <w:r>
        <w:t>swem</w:t>
      </w:r>
      <w:proofErr w:type="spellEnd"/>
      <w:r>
        <w:t xml:space="preserve"> posiedzeniu w kwietniu 1920, oraz podniosła ją znowu na posiedzeniu </w:t>
      </w:r>
      <w:proofErr w:type="spellStart"/>
      <w:r>
        <w:t>administracyjnem</w:t>
      </w:r>
      <w:proofErr w:type="spellEnd"/>
      <w:r>
        <w:t xml:space="preserve"> Wydziału filolog, w dniu 27. kwietnia b.</w:t>
      </w:r>
      <w:r>
        <w:t xml:space="preserve"> r. Wydział orzekł ponownie, »że pozostawia w zasadzie bez zmiany dawną uchwałę swą o dzieleniu grup spółgłoskowych, i tylko wyraził ży</w:t>
      </w:r>
      <w:r>
        <w:softHyphen/>
        <w:t xml:space="preserve">czenie, aby ją uprościć Zredagowanie tej uproszczonej zasady polecił członkom </w:t>
      </w:r>
      <w:proofErr w:type="spellStart"/>
      <w:r>
        <w:t>Akademji</w:t>
      </w:r>
      <w:proofErr w:type="spellEnd"/>
      <w:r>
        <w:t>: J. Czubkowi i J. Łosiowi«.</w:t>
      </w:r>
    </w:p>
    <w:p w:rsidR="00F16ABB" w:rsidRDefault="005F4894">
      <w:pPr>
        <w:pStyle w:val="Teksttreci20"/>
        <w:framePr w:w="8808" w:h="13824" w:hRule="exact" w:wrap="none" w:vAnchor="page" w:hAnchor="page" w:x="2182" w:y="1849"/>
        <w:shd w:val="clear" w:color="auto" w:fill="auto"/>
        <w:spacing w:before="0"/>
        <w:ind w:firstLine="720"/>
      </w:pPr>
      <w:r>
        <w:t>Przyt</w:t>
      </w:r>
      <w:r>
        <w:t xml:space="preserve">oczywszy tekst zredagowanej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Czubka i siebie uchwały i omówiwszy obszernie zasady tego »uproszczonego« systemu,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Łoś przy końcu artykułu umieszcza tablicę dziesięciu przepisów w dwu kolumnach: w pierwszej są wymienione grupy spółgłoskowe, k</w:t>
      </w:r>
      <w:r>
        <w:t xml:space="preserve">tóre »dzieli się«, w drugiej, których »nie dzieli się«. Porównanie tej tabelki z systemem Wydziału filolog., oraz z systemem Komisji językowej i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Łosia wykazuje, że »uproszczony« system nie zu</w:t>
      </w:r>
      <w:r>
        <w:softHyphen/>
        <w:t>pełnie zgadza się z pierwszym, a jeszcze mniej z drugim</w:t>
      </w:r>
    </w:p>
    <w:p w:rsidR="00F16ABB" w:rsidRDefault="005F4894">
      <w:pPr>
        <w:pStyle w:val="Teksttreci20"/>
        <w:framePr w:w="8808" w:h="13824" w:hRule="exact" w:wrap="none" w:vAnchor="page" w:hAnchor="page" w:x="2182" w:y="1849"/>
        <w:shd w:val="clear" w:color="auto" w:fill="auto"/>
        <w:spacing w:before="0"/>
        <w:ind w:firstLine="720"/>
      </w:pPr>
      <w:r>
        <w:t>Pr</w:t>
      </w:r>
      <w:r>
        <w:t xml:space="preserve">zytaczanie na to przykładów, które mam zebrane i spisane </w:t>
      </w:r>
      <w:r>
        <w:rPr>
          <w:lang w:val="cs-CZ" w:eastAsia="cs-CZ" w:bidi="cs-CZ"/>
        </w:rPr>
        <w:t xml:space="preserve">drobnem </w:t>
      </w:r>
      <w:r>
        <w:t xml:space="preserve">pismem na całej stronicy arkuszowej, zabrałoby zbyt wiele miejsca. Zresztą każdy sam może się łatwo o </w:t>
      </w:r>
      <w:proofErr w:type="spellStart"/>
      <w:r>
        <w:t>tem</w:t>
      </w:r>
      <w:proofErr w:type="spellEnd"/>
      <w:r>
        <w:t xml:space="preserve"> przekonać.</w:t>
      </w:r>
    </w:p>
    <w:p w:rsidR="00F16ABB" w:rsidRDefault="005F4894">
      <w:pPr>
        <w:pStyle w:val="Teksttreci20"/>
        <w:framePr w:w="8808" w:h="13824" w:hRule="exact" w:wrap="none" w:vAnchor="page" w:hAnchor="page" w:x="2182" w:y="1849"/>
        <w:shd w:val="clear" w:color="auto" w:fill="auto"/>
        <w:spacing w:before="0"/>
        <w:ind w:firstLine="720"/>
      </w:pPr>
      <w:r>
        <w:t xml:space="preserve">Nie wiem doprawdy, czy są obecnie w Polsce tacy, </w:t>
      </w:r>
      <w:proofErr w:type="spellStart"/>
      <w:r>
        <w:t>którzyby</w:t>
      </w:r>
      <w:proofErr w:type="spellEnd"/>
      <w:r>
        <w:t xml:space="preserve"> umieli dzielić w</w:t>
      </w:r>
      <w:r>
        <w:t xml:space="preserve">yrazy według nowych zasad, opracowanych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Łosia. Bo ja w pokorze ducha przyznaję się otwarcie, że, choć z zawodu jestem polonistą, a od lat 20 zajmuję się sprawami języ</w:t>
      </w:r>
      <w:r>
        <w:softHyphen/>
        <w:t>koznawstwa, bardzo często nie wiem zgoła, jak mam dany wyraz podzielić. A cóż</w:t>
      </w:r>
      <w:r>
        <w:t xml:space="preserve"> dopiero ma czynić laik, nie znający się na </w:t>
      </w:r>
      <w:proofErr w:type="spellStart"/>
      <w:r>
        <w:t>kwestjach</w:t>
      </w:r>
      <w:proofErr w:type="spellEnd"/>
      <w:r>
        <w:t xml:space="preserve"> językowych? Jeśli zechce nauczyć się nowych przepisów, zgubi się w powodzi ich sprzeczności. Nie umiejąc z nich wybrnąć, ucieknie</w:t>
      </w:r>
    </w:p>
    <w:p w:rsidR="00F16ABB" w:rsidRDefault="005F4894">
      <w:pPr>
        <w:pStyle w:val="Nagweklubstopka30"/>
        <w:framePr w:wrap="none" w:vAnchor="page" w:hAnchor="page" w:x="11146" w:y="17029"/>
        <w:shd w:val="clear" w:color="auto" w:fill="auto"/>
        <w:spacing w:line="240" w:lineRule="exact"/>
      </w:pPr>
      <w:r>
        <w:rPr>
          <w:rStyle w:val="Nagweklubstopka31"/>
          <w:i/>
          <w:iCs/>
        </w:rPr>
        <w:t>i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340" w:y="1213"/>
        <w:shd w:val="clear" w:color="auto" w:fill="auto"/>
        <w:tabs>
          <w:tab w:val="left" w:pos="2940"/>
          <w:tab w:val="left" w:pos="8514"/>
        </w:tabs>
        <w:spacing w:line="240" w:lineRule="exact"/>
        <w:jc w:val="both"/>
      </w:pPr>
      <w:r>
        <w:rPr>
          <w:lang w:val="ru-RU" w:eastAsia="ru-RU" w:bidi="ru-RU"/>
        </w:rPr>
        <w:lastRenderedPageBreak/>
        <w:t>В 21</w:t>
      </w:r>
      <w:r>
        <w:rPr>
          <w:lang w:val="ru-RU" w:eastAsia="ru-RU" w:bidi="ru-RU"/>
        </w:rPr>
        <w:tab/>
      </w:r>
      <w:r>
        <w:t>PORADNIK JĘZYKOWY</w:t>
      </w:r>
      <w:r>
        <w:tab/>
        <w:t>6</w:t>
      </w:r>
    </w:p>
    <w:p w:rsidR="00F16ABB" w:rsidRDefault="005F4894">
      <w:pPr>
        <w:pStyle w:val="Teksttreci20"/>
        <w:framePr w:w="8748" w:h="6384" w:hRule="exact" w:wrap="none" w:vAnchor="page" w:hAnchor="page" w:x="1340" w:y="1837"/>
        <w:shd w:val="clear" w:color="auto" w:fill="auto"/>
        <w:spacing w:before="0"/>
        <w:ind w:firstLine="0"/>
      </w:pPr>
      <w:r>
        <w:t xml:space="preserve">się w każdym </w:t>
      </w:r>
      <w:r>
        <w:t xml:space="preserve">wątpliwym wypadku do pomocy »Słownika ortograf.«, a w takim razie będzie najczęściej w niezgodzie z zasadami </w:t>
      </w:r>
      <w:proofErr w:type="spellStart"/>
      <w:r>
        <w:t>Akademji</w:t>
      </w:r>
      <w:proofErr w:type="spellEnd"/>
      <w:r>
        <w:t>.</w:t>
      </w:r>
    </w:p>
    <w:p w:rsidR="00F16ABB" w:rsidRDefault="005F4894">
      <w:pPr>
        <w:pStyle w:val="Teksttreci20"/>
        <w:framePr w:w="8748" w:h="6384" w:hRule="exact" w:wrap="none" w:vAnchor="page" w:hAnchor="page" w:x="1340" w:y="1837"/>
        <w:shd w:val="clear" w:color="auto" w:fill="auto"/>
        <w:spacing w:before="0"/>
        <w:ind w:firstLine="720"/>
      </w:pPr>
      <w:r>
        <w:t xml:space="preserve">Słusznie podnoszono pewne trudności w stosowaniu systemu Wydziału filolog, co do dzielenia wyrazów. Gdyby jednak ten system było się </w:t>
      </w:r>
      <w:r>
        <w:t>przeprowadziło konsekwentnie, uzyskałoby się jakąś wytyczną, według której można było postępować. Nieuniknione w takich razach pomyłki spadałyby wyłącznie na rachunek piszącego. A dziś spadają one na autora, który zamiast oczekiwanej jednolitości wyprowadz</w:t>
      </w:r>
      <w:r>
        <w:t>ił prawdziwy zamęt.</w:t>
      </w:r>
    </w:p>
    <w:p w:rsidR="00F16ABB" w:rsidRDefault="005F4894">
      <w:pPr>
        <w:pStyle w:val="Teksttreci20"/>
        <w:framePr w:w="8748" w:h="6384" w:hRule="exact" w:wrap="none" w:vAnchor="page" w:hAnchor="page" w:x="1340" w:y="1837"/>
        <w:shd w:val="clear" w:color="auto" w:fill="auto"/>
        <w:spacing w:before="0"/>
        <w:ind w:firstLine="720"/>
      </w:pPr>
      <w:r>
        <w:t xml:space="preserve">Takie są następstwa frondy przeciw uchwałom </w:t>
      </w:r>
      <w:proofErr w:type="spellStart"/>
      <w:r>
        <w:t>Akademji</w:t>
      </w:r>
      <w:proofErr w:type="spellEnd"/>
      <w:r>
        <w:t>.</w:t>
      </w:r>
    </w:p>
    <w:p w:rsidR="00F16ABB" w:rsidRDefault="005F4894">
      <w:pPr>
        <w:pStyle w:val="Teksttreci20"/>
        <w:framePr w:w="8748" w:h="6384" w:hRule="exact" w:wrap="none" w:vAnchor="page" w:hAnchor="page" w:x="1340" w:y="1837"/>
        <w:shd w:val="clear" w:color="auto" w:fill="auto"/>
        <w:spacing w:before="0"/>
        <w:ind w:firstLine="720"/>
      </w:pPr>
      <w:r>
        <w:t xml:space="preserve">Jest rzeczą, nie cierpiącą zwłoki, by wdał się w tę sprawę Zarząd </w:t>
      </w:r>
      <w:proofErr w:type="spellStart"/>
      <w:r>
        <w:t>Akademji</w:t>
      </w:r>
      <w:proofErr w:type="spellEnd"/>
      <w:r>
        <w:t xml:space="preserve"> Umiejętności, oraz </w:t>
      </w:r>
      <w:proofErr w:type="spellStart"/>
      <w:r>
        <w:t>Ministerjum</w:t>
      </w:r>
      <w:proofErr w:type="spellEnd"/>
      <w:r>
        <w:t xml:space="preserve"> W. R. i O. P. (ze względu na zamieszanie, wywoływane w szkołach) i uregulowa</w:t>
      </w:r>
      <w:r>
        <w:t xml:space="preserve">ły ją jak najprędzej, powierzając ostateczną redakcję nowych przepisów któremuś z uczonych, odznaczających się </w:t>
      </w:r>
      <w:proofErr w:type="spellStart"/>
      <w:r>
        <w:t>nietylko</w:t>
      </w:r>
      <w:proofErr w:type="spellEnd"/>
      <w:r>
        <w:t xml:space="preserve"> drobiazgową do</w:t>
      </w:r>
      <w:r>
        <w:softHyphen/>
        <w:t xml:space="preserve">kładnością i sumiennością, lecz także dających rękojmię, że ściśle i </w:t>
      </w:r>
      <w:r>
        <w:rPr>
          <w:lang w:val="cs-CZ" w:eastAsia="cs-CZ" w:bidi="cs-CZ"/>
        </w:rPr>
        <w:t>konsek</w:t>
      </w:r>
      <w:proofErr w:type="spellStart"/>
      <w:r>
        <w:t>wentnie</w:t>
      </w:r>
      <w:proofErr w:type="spellEnd"/>
      <w:r>
        <w:t xml:space="preserve"> zajmą się przeprowadzeniem tych zasad,</w:t>
      </w:r>
      <w:r>
        <w:t xml:space="preserve"> które zostaną ustalone i oddane im do opracowania dla użytku polskiego ogółu.</w:t>
      </w:r>
    </w:p>
    <w:p w:rsidR="00F16ABB" w:rsidRDefault="005F4894">
      <w:pPr>
        <w:pStyle w:val="Teksttreci60"/>
        <w:framePr w:w="8748" w:h="6384" w:hRule="exact" w:wrap="none" w:vAnchor="page" w:hAnchor="page" w:x="1340" w:y="1837"/>
        <w:shd w:val="clear" w:color="auto" w:fill="auto"/>
        <w:tabs>
          <w:tab w:val="left" w:pos="6126"/>
        </w:tabs>
        <w:spacing w:after="0"/>
      </w:pPr>
      <w:r>
        <w:t>Toruń</w:t>
      </w:r>
      <w:r>
        <w:rPr>
          <w:rStyle w:val="Teksttreci6Verdana13ptBezkursywy"/>
        </w:rPr>
        <w:t>.</w:t>
      </w:r>
      <w:r>
        <w:rPr>
          <w:rStyle w:val="Teksttreci6Verdana13ptBezkursywy"/>
        </w:rPr>
        <w:tab/>
      </w:r>
      <w:r>
        <w:t xml:space="preserve">F. </w:t>
      </w:r>
      <w:proofErr w:type="spellStart"/>
      <w:r>
        <w:t>Przyjemski</w:t>
      </w:r>
      <w:proofErr w:type="spellEnd"/>
      <w:r>
        <w:t>.</w:t>
      </w:r>
    </w:p>
    <w:p w:rsidR="00F16ABB" w:rsidRDefault="005F4894">
      <w:pPr>
        <w:pStyle w:val="Nagwek40"/>
        <w:framePr w:w="8748" w:h="6998" w:hRule="exact" w:wrap="none" w:vAnchor="page" w:hAnchor="page" w:x="1340" w:y="8831"/>
        <w:shd w:val="clear" w:color="auto" w:fill="auto"/>
        <w:spacing w:before="0" w:after="172" w:line="340" w:lineRule="exact"/>
      </w:pPr>
      <w:bookmarkStart w:id="2" w:name="bookmark2"/>
      <w:r>
        <w:t>II. SPOSÓB POZNAWANIA JĘZYKA.</w:t>
      </w:r>
      <w:bookmarkEnd w:id="2"/>
    </w:p>
    <w:p w:rsidR="00F16ABB" w:rsidRDefault="005F4894">
      <w:pPr>
        <w:pStyle w:val="Teksttreci20"/>
        <w:framePr w:w="8748" w:h="6998" w:hRule="exact" w:wrap="none" w:vAnchor="page" w:hAnchor="page" w:x="1340" w:y="8831"/>
        <w:shd w:val="clear" w:color="auto" w:fill="auto"/>
        <w:spacing w:before="0"/>
        <w:ind w:firstLine="720"/>
      </w:pPr>
      <w:r>
        <w:t xml:space="preserve">Wszyscy kochamy język ojczysty, ale nie wszyscy równo go szanujemy; jeszcze </w:t>
      </w:r>
      <w:proofErr w:type="spellStart"/>
      <w:r>
        <w:t>nieliczniejsza</w:t>
      </w:r>
      <w:proofErr w:type="spellEnd"/>
      <w:r>
        <w:t xml:space="preserve"> garstka zna go dobrze, lub pragnie</w:t>
      </w:r>
      <w:r>
        <w:t xml:space="preserve"> go poznać. A przecież tylko poznanie i to poznanie gruntowne po- </w:t>
      </w:r>
      <w:proofErr w:type="spellStart"/>
      <w:r>
        <w:t>tęguje</w:t>
      </w:r>
      <w:proofErr w:type="spellEnd"/>
      <w:r>
        <w:t xml:space="preserve"> miłość języka i uzasadnia szacunek dla niego a wiedzie do obrony i ochrony zagrożonego dobra.</w:t>
      </w:r>
    </w:p>
    <w:p w:rsidR="00F16ABB" w:rsidRDefault="005F4894">
      <w:pPr>
        <w:pStyle w:val="Teksttreci20"/>
        <w:framePr w:w="8748" w:h="6998" w:hRule="exact" w:wrap="none" w:vAnchor="page" w:hAnchor="page" w:x="1340" w:y="8831"/>
        <w:shd w:val="clear" w:color="auto" w:fill="auto"/>
        <w:spacing w:before="0"/>
        <w:ind w:firstLine="720"/>
      </w:pPr>
      <w:r>
        <w:t xml:space="preserve">Nie możemy marzyć o </w:t>
      </w:r>
      <w:proofErr w:type="spellStart"/>
      <w:r>
        <w:t>tem</w:t>
      </w:r>
      <w:proofErr w:type="spellEnd"/>
      <w:r>
        <w:t xml:space="preserve"> nawet, aby cały naród we wszyst</w:t>
      </w:r>
      <w:r>
        <w:softHyphen/>
        <w:t>kich swoich warstwach jednakowo b</w:t>
      </w:r>
      <w:r>
        <w:t xml:space="preserve">ył przejęty uszanowaniem dla języka, </w:t>
      </w:r>
      <w:proofErr w:type="spellStart"/>
      <w:r>
        <w:t>opartem</w:t>
      </w:r>
      <w:proofErr w:type="spellEnd"/>
      <w:r>
        <w:t xml:space="preserve"> na jego gruntownej znajomości, ale możemy śmiało żądać, aby sfery, mające pretensje do wykształcenia, sfery t. zw. in</w:t>
      </w:r>
      <w:r>
        <w:softHyphen/>
        <w:t>teligentne, znały język ojczysty i pielęgnowały go rozumnie, strzegąc zarazem od skażenia i n</w:t>
      </w:r>
      <w:r>
        <w:t xml:space="preserve">aleciałości obcych. Nie radzimy </w:t>
      </w:r>
      <w:proofErr w:type="spellStart"/>
      <w:r>
        <w:t>studjowania</w:t>
      </w:r>
      <w:proofErr w:type="spellEnd"/>
      <w:r>
        <w:t xml:space="preserve"> gramatyki, chyba wyjątkowo, ale radzimy czytanie artykułów popu</w:t>
      </w:r>
      <w:r>
        <w:softHyphen/>
        <w:t xml:space="preserve">larnych z tej dziedziny, zastanawianie się nad </w:t>
      </w:r>
      <w:proofErr w:type="spellStart"/>
      <w:r>
        <w:t>poruszonemi</w:t>
      </w:r>
      <w:proofErr w:type="spellEnd"/>
      <w:r>
        <w:t xml:space="preserve"> tam spra</w:t>
      </w:r>
      <w:r>
        <w:softHyphen/>
        <w:t>wami i wysnuwanie stosownych wniosków. Szereg takich artykułów mamy zamiar podać</w:t>
      </w:r>
      <w:r>
        <w:t xml:space="preserve"> </w:t>
      </w:r>
      <w:proofErr w:type="spellStart"/>
      <w:r>
        <w:t>Szan</w:t>
      </w:r>
      <w:proofErr w:type="spellEnd"/>
      <w:r>
        <w:t>. Czytelnikom naszym w roku bieżącym; będą one miały za przedmiot poznanie budowy zdania i jego części, aby na tej podstawie zbudować następnie poznanie wyrazów i dźwię</w:t>
      </w:r>
      <w:r>
        <w:softHyphen/>
        <w:t xml:space="preserve">ków mowy. Pójdziemy drogą analityczną, rozbiorową, oprzemy rzecz na przykładach z </w:t>
      </w:r>
      <w:r>
        <w:t>najwybitniejszych pisarzy, a gdyby jeszcze wykład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653" w:y="722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6</w:t>
      </w:r>
    </w:p>
    <w:p w:rsidR="00F16ABB" w:rsidRDefault="005F4894">
      <w:pPr>
        <w:pStyle w:val="Nagweklubstopka0"/>
        <w:framePr w:wrap="none" w:vAnchor="page" w:hAnchor="page" w:x="4779" w:y="728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0"/>
        <w:framePr w:wrap="none" w:vAnchor="page" w:hAnchor="page" w:x="9843" w:y="722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 w:after="235" w:line="324" w:lineRule="exact"/>
        <w:ind w:firstLine="0"/>
      </w:pPr>
      <w:r>
        <w:t>był nie zupełnie jasny i zrozumiały, poprosimy o uwagi i zapytania, na które niebawem odpowiemy.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 w:after="235"/>
        <w:ind w:firstLine="780"/>
      </w:pPr>
      <w:r>
        <w:t xml:space="preserve">Mowę pojmujemy zawsze jako środek porozumienia się, a więc jako głosowy wyraz naszych spostrzeżeń, uczuć, myśli, itp. Formę wyrażenia tych spostrzeżeń nazywamy </w:t>
      </w:r>
      <w:r>
        <w:rPr>
          <w:rStyle w:val="Teksttreci2Odstpy2pt"/>
        </w:rPr>
        <w:t>zdaniem,</w:t>
      </w:r>
      <w:r>
        <w:t xml:space="preserve"> bez względu na to, czy ono obejmuje jeden czy więcej wyrazów. A więc: zdaniem jest </w:t>
      </w:r>
      <w:r>
        <w:rPr>
          <w:lang w:val="en-US" w:eastAsia="en-US" w:bidi="en-US"/>
        </w:rPr>
        <w:t xml:space="preserve">I. </w:t>
      </w:r>
      <w:r>
        <w:t>I</w:t>
      </w:r>
      <w:r>
        <w:t xml:space="preserve">I. i </w:t>
      </w:r>
      <w:r>
        <w:rPr>
          <w:rStyle w:val="Teksttreci2Odstpy2pt"/>
        </w:rPr>
        <w:t>III,</w:t>
      </w:r>
      <w:r>
        <w:t xml:space="preserve"> chociaż objętością tak nierówne.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numPr>
          <w:ilvl w:val="0"/>
          <w:numId w:val="2"/>
        </w:numPr>
        <w:shd w:val="clear" w:color="auto" w:fill="auto"/>
        <w:tabs>
          <w:tab w:val="left" w:pos="5202"/>
        </w:tabs>
        <w:spacing w:before="0" w:line="336" w:lineRule="exact"/>
        <w:ind w:firstLine="780"/>
      </w:pPr>
      <w:r>
        <w:t>II.</w:t>
      </w:r>
    </w:p>
    <w:p w:rsidR="00F16ABB" w:rsidRDefault="005F4894">
      <w:pPr>
        <w:pStyle w:val="Teksttreci70"/>
        <w:framePr w:w="8808" w:h="14095" w:hRule="exact" w:wrap="none" w:vAnchor="page" w:hAnchor="page" w:x="1533" w:y="1351"/>
        <w:shd w:val="clear" w:color="auto" w:fill="auto"/>
        <w:spacing w:after="245"/>
        <w:ind w:left="3560" w:hanging="3240"/>
      </w:pPr>
      <w:r>
        <w:t xml:space="preserve">Śpiewam. Opatrzność hojnie </w:t>
      </w:r>
      <w:proofErr w:type="spellStart"/>
      <w:r>
        <w:t>osypadła</w:t>
      </w:r>
      <w:proofErr w:type="spellEnd"/>
      <w:r>
        <w:t xml:space="preserve"> naszych praojców </w:t>
      </w:r>
      <w:proofErr w:type="spellStart"/>
      <w:r>
        <w:t>rozlicznemi</w:t>
      </w:r>
      <w:proofErr w:type="spellEnd"/>
      <w:r>
        <w:t xml:space="preserve"> darami.</w:t>
      </w:r>
      <w:r>
        <w:rPr>
          <w:rStyle w:val="Teksttreci7Bezkursywy"/>
        </w:rPr>
        <w:t xml:space="preserve"> (Sienkiewicz).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/>
        <w:ind w:right="20" w:firstLine="0"/>
        <w:jc w:val="center"/>
      </w:pPr>
      <w:r>
        <w:t>III.</w:t>
      </w:r>
    </w:p>
    <w:p w:rsidR="00F16ABB" w:rsidRDefault="005F4894">
      <w:pPr>
        <w:pStyle w:val="Teksttreci70"/>
        <w:framePr w:w="8808" w:h="14095" w:hRule="exact" w:wrap="none" w:vAnchor="page" w:hAnchor="page" w:x="1533" w:y="1351"/>
        <w:shd w:val="clear" w:color="auto" w:fill="auto"/>
        <w:spacing w:line="330" w:lineRule="exact"/>
        <w:jc w:val="both"/>
      </w:pPr>
      <w:r>
        <w:t xml:space="preserve">Fale szemrzą mi u stóp tak cicho, </w:t>
      </w:r>
      <w:proofErr w:type="spellStart"/>
      <w:r>
        <w:t>takiemi</w:t>
      </w:r>
      <w:proofErr w:type="spellEnd"/>
      <w:r>
        <w:t xml:space="preserve"> </w:t>
      </w:r>
      <w:proofErr w:type="spellStart"/>
      <w:r>
        <w:t>seledynomemi</w:t>
      </w:r>
      <w:proofErr w:type="spellEnd"/>
      <w:r>
        <w:t xml:space="preserve"> koli</w:t>
      </w:r>
      <w:r>
        <w:rPr>
          <w:lang w:val="cs-CZ" w:eastAsia="cs-CZ" w:bidi="cs-CZ"/>
        </w:rPr>
        <w:t xml:space="preserve">skami </w:t>
      </w:r>
      <w:r>
        <w:t xml:space="preserve">się rozlewają, tak te bzy szeroko wydychają wonią, </w:t>
      </w:r>
      <w:r>
        <w:t>a i ten lekki szum, jakim szemrzą wody i lasy, ma taki dziwny czar, że siedzę nad brzegiem długo i usypiam kołysany ciszą, i płynę gdzieś z letni wodami w ciepłe słońca</w:t>
      </w:r>
      <w:r>
        <w:rPr>
          <w:rStyle w:val="Teksttreci7Bezkursywy"/>
        </w:rPr>
        <w:t xml:space="preserve"> i </w:t>
      </w:r>
      <w:r>
        <w:t>spokoju.</w:t>
      </w:r>
      <w:r>
        <w:rPr>
          <w:rStyle w:val="Teksttreci7Bezkursywy"/>
        </w:rPr>
        <w:t xml:space="preserve"> (Reymont).</w:t>
      </w:r>
    </w:p>
    <w:p w:rsidR="00F16ABB" w:rsidRDefault="005F4894">
      <w:pPr>
        <w:pStyle w:val="Teksttreci80"/>
        <w:framePr w:w="8808" w:h="14095" w:hRule="exact" w:wrap="none" w:vAnchor="page" w:hAnchor="page" w:x="1533" w:y="1351"/>
        <w:shd w:val="clear" w:color="auto" w:fill="auto"/>
        <w:spacing w:line="110" w:lineRule="exact"/>
        <w:ind w:left="8300"/>
      </w:pPr>
      <w:r>
        <w:t>•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/>
        <w:ind w:firstLine="0"/>
      </w:pPr>
      <w:r>
        <w:t>Jakże to być może? Zobaczymy.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/>
        <w:ind w:firstLine="780"/>
      </w:pPr>
      <w:r>
        <w:t xml:space="preserve">Jeżeli wyraz czy szereg wyrazów </w:t>
      </w:r>
      <w:r>
        <w:t xml:space="preserve">jest zdaniem, to jest: jeżeli usłyszany </w:t>
      </w:r>
      <w:proofErr w:type="spellStart"/>
      <w:r>
        <w:t>przezemnie</w:t>
      </w:r>
      <w:proofErr w:type="spellEnd"/>
      <w:r>
        <w:t xml:space="preserve"> daje mi jasne o </w:t>
      </w:r>
      <w:proofErr w:type="spellStart"/>
      <w:r>
        <w:t>czemś</w:t>
      </w:r>
      <w:proofErr w:type="spellEnd"/>
      <w:r>
        <w:t xml:space="preserve"> pojęcie, złożone z przy</w:t>
      </w:r>
      <w:r>
        <w:softHyphen/>
        <w:t xml:space="preserve">należnych do siebie wyobrażeń to musi być w nim osoba lub rzecz, o której się mówi, czyli </w:t>
      </w:r>
      <w:r>
        <w:rPr>
          <w:rStyle w:val="Teksttreci2Odstpy2pt"/>
        </w:rPr>
        <w:t>podmiot</w:t>
      </w:r>
      <w:r>
        <w:t xml:space="preserve"> i musi być podane, co się o podmiocie mówi, czyli </w:t>
      </w:r>
      <w:r>
        <w:rPr>
          <w:rStyle w:val="Teksttreci2Odstpy2pt"/>
        </w:rPr>
        <w:t>orzeczenie.</w:t>
      </w:r>
      <w:r>
        <w:t xml:space="preserve"> W </w:t>
      </w:r>
      <w:proofErr w:type="spellStart"/>
      <w:r>
        <w:t>zd</w:t>
      </w:r>
      <w:proofErr w:type="spellEnd"/>
      <w:r>
        <w:t xml:space="preserve">. I. osobę wskazuje mi końcówka -m a więc wiem, że to osoba 1, orzeczenie zaś: </w:t>
      </w:r>
      <w:r>
        <w:rPr>
          <w:rStyle w:val="Teksttreci2Kursywa"/>
        </w:rPr>
        <w:t xml:space="preserve">śpiewam </w:t>
      </w:r>
      <w:r>
        <w:t>dokładnie orzeka o czynności, i ten jeden wyraz jest zdaniem.</w:t>
      </w:r>
    </w:p>
    <w:p w:rsidR="00F16ABB" w:rsidRDefault="005F4894">
      <w:pPr>
        <w:pStyle w:val="Teksttreci20"/>
        <w:framePr w:w="8808" w:h="14095" w:hRule="exact" w:wrap="none" w:vAnchor="page" w:hAnchor="page" w:x="1533" w:y="1351"/>
        <w:shd w:val="clear" w:color="auto" w:fill="auto"/>
        <w:spacing w:before="0"/>
        <w:ind w:firstLine="780"/>
      </w:pPr>
      <w:r>
        <w:t xml:space="preserve">W </w:t>
      </w:r>
      <w:proofErr w:type="spellStart"/>
      <w:r>
        <w:t>zd</w:t>
      </w:r>
      <w:proofErr w:type="spellEnd"/>
      <w:r>
        <w:t xml:space="preserve">. II. przedmiotem jest </w:t>
      </w:r>
      <w:r>
        <w:rPr>
          <w:rStyle w:val="Teksttreci2Kursywa"/>
        </w:rPr>
        <w:t>Opatrzność,</w:t>
      </w:r>
      <w:r>
        <w:t xml:space="preserve"> orzeczeniem </w:t>
      </w:r>
      <w:r>
        <w:rPr>
          <w:rStyle w:val="Teksttreci2Kursywa"/>
        </w:rPr>
        <w:t xml:space="preserve">osypała, </w:t>
      </w:r>
      <w:r>
        <w:t>ale ponieważ te dwa wyrazy nie dawałyby my</w:t>
      </w:r>
      <w:r>
        <w:t xml:space="preserve">śli zupełnej, czyli nie budziłyby w moim umyśle pojęcia jasnego i zupełnego, (pytamy się np. prawie bezwiednie </w:t>
      </w:r>
      <w:r>
        <w:rPr>
          <w:rStyle w:val="Teksttreci2Kursywa"/>
        </w:rPr>
        <w:t>kogo osypała?)</w:t>
      </w:r>
      <w:r>
        <w:t xml:space="preserve"> przeto dodane są dodatki, nie istotne, ale drugorzędne części zdania, które nazywamy </w:t>
      </w:r>
      <w:r>
        <w:rPr>
          <w:rStyle w:val="Teksttreci2Odstpy2pt"/>
        </w:rPr>
        <w:t>dopełnieniami i określeniami</w:t>
      </w:r>
      <w:r>
        <w:t xml:space="preserve"> a które należą d</w:t>
      </w:r>
      <w:r>
        <w:t xml:space="preserve">o podmiotu i orzeczenia, lub do dopełnień. W </w:t>
      </w:r>
      <w:proofErr w:type="spellStart"/>
      <w:r>
        <w:t>tem</w:t>
      </w:r>
      <w:proofErr w:type="spellEnd"/>
      <w:r>
        <w:t xml:space="preserve"> zdaniu II. podmiot </w:t>
      </w:r>
      <w:r>
        <w:rPr>
          <w:rStyle w:val="Teksttreci2Kursywa"/>
        </w:rPr>
        <w:t>Opatrzność</w:t>
      </w:r>
      <w:r>
        <w:t xml:space="preserve"> niema ża</w:t>
      </w:r>
      <w:r>
        <w:softHyphen/>
        <w:t xml:space="preserve">dnego określenia, ale za to orzeczenie </w:t>
      </w:r>
      <w:r>
        <w:rPr>
          <w:rStyle w:val="Teksttreci2Kursywa"/>
        </w:rPr>
        <w:t>osypała</w:t>
      </w:r>
      <w:r>
        <w:t xml:space="preserve"> ma najpierw </w:t>
      </w:r>
      <w:proofErr w:type="spellStart"/>
      <w:r>
        <w:t>dopeł</w:t>
      </w:r>
      <w:proofErr w:type="spellEnd"/>
      <w:r>
        <w:t xml:space="preserve"> </w:t>
      </w:r>
      <w:proofErr w:type="spellStart"/>
      <w:r>
        <w:t>nienie</w:t>
      </w:r>
      <w:proofErr w:type="spellEnd"/>
      <w:r>
        <w:t xml:space="preserve"> bliższe: </w:t>
      </w:r>
      <w:r>
        <w:rPr>
          <w:rStyle w:val="Teksttreci2Kursywa"/>
        </w:rPr>
        <w:t>naszych praojców</w:t>
      </w:r>
      <w:r>
        <w:t xml:space="preserve"> i dopełnienie dalsze: </w:t>
      </w:r>
      <w:proofErr w:type="spellStart"/>
      <w:r>
        <w:rPr>
          <w:rStyle w:val="Teksttreci2Kursywa"/>
        </w:rPr>
        <w:t>rozlicznemi</w:t>
      </w:r>
      <w:proofErr w:type="spellEnd"/>
      <w:r>
        <w:rPr>
          <w:rStyle w:val="Teksttreci2Kursywa"/>
        </w:rPr>
        <w:t xml:space="preserve"> da</w:t>
      </w:r>
      <w:r>
        <w:rPr>
          <w:rStyle w:val="Teksttreci2Kursywa"/>
        </w:rPr>
        <w:softHyphen/>
        <w:t>rami</w:t>
      </w:r>
      <w:r>
        <w:t>, z których jedno i drugie je</w:t>
      </w:r>
      <w:r>
        <w:t xml:space="preserve">szcze jest określone przez przydawki przymiotnikowe </w:t>
      </w:r>
      <w:r>
        <w:rPr>
          <w:rStyle w:val="Teksttreci2Kursywa"/>
        </w:rPr>
        <w:t xml:space="preserve">(naszych, </w:t>
      </w:r>
      <w:proofErr w:type="spellStart"/>
      <w:r>
        <w:rPr>
          <w:rStyle w:val="Teksttreci2Kursywa"/>
        </w:rPr>
        <w:t>rozlicznemi</w:t>
      </w:r>
      <w:proofErr w:type="spellEnd"/>
      <w:r>
        <w:rPr>
          <w:rStyle w:val="Teksttreci2Kursywa"/>
        </w:rPr>
        <w:t>)</w:t>
      </w:r>
      <w:r>
        <w:t xml:space="preserve"> nadto samo orzeczenie </w:t>
      </w:r>
      <w:r>
        <w:rPr>
          <w:rStyle w:val="Teksttreci2Kursywa"/>
        </w:rPr>
        <w:t xml:space="preserve">osypała </w:t>
      </w:r>
      <w:r>
        <w:t xml:space="preserve">jest określone przysłówkiem </w:t>
      </w:r>
      <w:r>
        <w:rPr>
          <w:rStyle w:val="Teksttreci2Kursywa"/>
        </w:rPr>
        <w:t>hojnie.</w:t>
      </w:r>
      <w:r>
        <w:t xml:space="preserve"> Tym dopiero sposobem spostrzeżenie staje się jasne, bo jest zupełne. Zdanie tedy II. jest zdaniem </w:t>
      </w:r>
      <w:proofErr w:type="spellStart"/>
      <w:r>
        <w:t>rozszerzonem</w:t>
      </w:r>
      <w:proofErr w:type="spellEnd"/>
      <w:r>
        <w:t xml:space="preserve"> czyl</w:t>
      </w:r>
      <w:r>
        <w:t xml:space="preserve">i </w:t>
      </w:r>
      <w:proofErr w:type="spellStart"/>
      <w:r>
        <w:t>rozwiniętem</w:t>
      </w:r>
      <w:proofErr w:type="spellEnd"/>
      <w:r>
        <w:t xml:space="preserve">, chociaż nie przestało być </w:t>
      </w:r>
      <w:proofErr w:type="spellStart"/>
      <w:r>
        <w:rPr>
          <w:rStyle w:val="Teksttreci2Odstpy2pt"/>
        </w:rPr>
        <w:t>pojedynczem</w:t>
      </w:r>
      <w:proofErr w:type="spellEnd"/>
      <w:r>
        <w:rPr>
          <w:rStyle w:val="Teksttreci2Odstpy2pt"/>
        </w:rPr>
        <w:t>,</w:t>
      </w:r>
      <w:r>
        <w:t xml:space="preserve"> bo o jednej osobie mowa. Tylko że </w:t>
      </w:r>
      <w:proofErr w:type="spellStart"/>
      <w:r>
        <w:t>zd</w:t>
      </w:r>
      <w:proofErr w:type="spellEnd"/>
      <w:r>
        <w:t xml:space="preserve">. I. jest bardzo </w:t>
      </w:r>
      <w:r>
        <w:rPr>
          <w:rStyle w:val="Teksttreci2Odstpy2pt"/>
        </w:rPr>
        <w:t>proste,</w:t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385" w:y="1201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В 21</w:t>
      </w:r>
    </w:p>
    <w:p w:rsidR="00F16ABB" w:rsidRDefault="005F4894">
      <w:pPr>
        <w:pStyle w:val="Nagweklubstopka0"/>
        <w:framePr w:wrap="none" w:vAnchor="page" w:hAnchor="page" w:x="4367" w:y="1207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20"/>
        <w:framePr w:wrap="none" w:vAnchor="page" w:hAnchor="page" w:x="9941" w:y="1231"/>
        <w:shd w:val="clear" w:color="auto" w:fill="auto"/>
        <w:spacing w:line="240" w:lineRule="exact"/>
      </w:pPr>
      <w:r>
        <w:t>7</w:t>
      </w:r>
    </w:p>
    <w:p w:rsidR="00F16ABB" w:rsidRDefault="005F4894">
      <w:pPr>
        <w:pStyle w:val="Teksttreci20"/>
        <w:framePr w:w="8766" w:h="11046" w:hRule="exact" w:wrap="none" w:vAnchor="page" w:hAnchor="page" w:x="1331" w:y="1837"/>
        <w:shd w:val="clear" w:color="auto" w:fill="auto"/>
        <w:spacing w:before="0"/>
        <w:ind w:firstLine="0"/>
      </w:pPr>
      <w:r>
        <w:t xml:space="preserve">bo się mieści w jednym wyrazie, zdanie zaś II. ma prócz podmiotu i orzeczeń wyrazów 5, </w:t>
      </w:r>
      <w:r>
        <w:t>służących do rozwinięcia orzeczenia.</w:t>
      </w:r>
    </w:p>
    <w:p w:rsidR="00F16ABB" w:rsidRDefault="005F4894">
      <w:pPr>
        <w:pStyle w:val="Teksttreci20"/>
        <w:framePr w:w="8766" w:h="11046" w:hRule="exact" w:wrap="none" w:vAnchor="page" w:hAnchor="page" w:x="1331" w:y="1837"/>
        <w:shd w:val="clear" w:color="auto" w:fill="auto"/>
        <w:spacing w:before="0"/>
        <w:ind w:firstLine="720"/>
      </w:pPr>
      <w:r>
        <w:t xml:space="preserve">I szeregi wyrazów w III. tworzą zdanie, ale odmiennego typu. Szukając podmiotu, znajdujemy: </w:t>
      </w:r>
      <w:r>
        <w:rPr>
          <w:rStyle w:val="Teksttreci2Kursywa"/>
        </w:rPr>
        <w:t>fale</w:t>
      </w:r>
      <w:r>
        <w:t xml:space="preserve">, </w:t>
      </w:r>
      <w:r>
        <w:rPr>
          <w:rStyle w:val="Teksttreci2Kursywa"/>
        </w:rPr>
        <w:t>bzy, szum. (ja)]</w:t>
      </w:r>
      <w:r>
        <w:t xml:space="preserve"> mamy 8 orze</w:t>
      </w:r>
      <w:r>
        <w:softHyphen/>
        <w:t xml:space="preserve">czeń: </w:t>
      </w:r>
      <w:r>
        <w:rPr>
          <w:rStyle w:val="Teksttreci2Kursywa"/>
        </w:rPr>
        <w:t>szemrzą, rozlewają się, wydychają, szemrzą, ma czar, siedzę, usypiam, pływa</w:t>
      </w:r>
      <w:r>
        <w:t xml:space="preserve">, i z </w:t>
      </w:r>
      <w:proofErr w:type="spellStart"/>
      <w:r>
        <w:t>tegob</w:t>
      </w:r>
      <w:r>
        <w:t>y</w:t>
      </w:r>
      <w:proofErr w:type="spellEnd"/>
      <w:r>
        <w:t xml:space="preserve"> się zdawało, że tu jest przynajmniej zdań cztery, jeżeli nie więcej. A przecież zastanowiwszy się uważniej do</w:t>
      </w:r>
      <w:r>
        <w:softHyphen/>
        <w:t xml:space="preserve">strzeżemy </w:t>
      </w:r>
      <w:proofErr w:type="spellStart"/>
      <w:r>
        <w:t>przedewszystkiem</w:t>
      </w:r>
      <w:proofErr w:type="spellEnd"/>
      <w:r>
        <w:t xml:space="preserve">, że w </w:t>
      </w:r>
      <w:proofErr w:type="spellStart"/>
      <w:r>
        <w:t>tem</w:t>
      </w:r>
      <w:proofErr w:type="spellEnd"/>
      <w:r>
        <w:t xml:space="preserve"> zdaniu są dwie nierówne części, które się mają do siebie, jak przyczyna do skutku; bo jeżeli damy na począt</w:t>
      </w:r>
      <w:r>
        <w:t xml:space="preserve">ek spójnik </w:t>
      </w:r>
      <w:r>
        <w:rPr>
          <w:rStyle w:val="Teksttreci2Kursywa"/>
        </w:rPr>
        <w:t>ponieważ</w:t>
      </w:r>
      <w:r>
        <w:t xml:space="preserve"> a opuścimy w zdaniu 1. </w:t>
      </w:r>
      <w:r>
        <w:rPr>
          <w:rStyle w:val="Teksttreci2Kursywa"/>
        </w:rPr>
        <w:t xml:space="preserve">tak, </w:t>
      </w:r>
      <w:r>
        <w:t xml:space="preserve">w 2. </w:t>
      </w:r>
      <w:r>
        <w:rPr>
          <w:rStyle w:val="Teksttreci2Kursywa"/>
        </w:rPr>
        <w:t>lakierni,</w:t>
      </w:r>
      <w:r>
        <w:t xml:space="preserve"> w 3. </w:t>
      </w:r>
      <w:r>
        <w:rPr>
          <w:rStyle w:val="Teksttreci2Kursywa"/>
        </w:rPr>
        <w:t>tak,</w:t>
      </w:r>
      <w:r>
        <w:t xml:space="preserve"> w 4. </w:t>
      </w:r>
      <w:r>
        <w:rPr>
          <w:rStyle w:val="Teksttreci2Kursywa"/>
        </w:rPr>
        <w:t>taki,</w:t>
      </w:r>
      <w:r>
        <w:t xml:space="preserve"> na początku zaś części drugiej spójnik </w:t>
      </w:r>
      <w:r>
        <w:rPr>
          <w:rStyle w:val="Teksttreci2Kursywa"/>
        </w:rPr>
        <w:t>że,</w:t>
      </w:r>
      <w:r>
        <w:t xml:space="preserve"> otrzymamy całkiem zrozumiałe i jasne zdanie, ale innego charakteru:</w:t>
      </w:r>
    </w:p>
    <w:p w:rsidR="00F16ABB" w:rsidRDefault="005F4894">
      <w:pPr>
        <w:pStyle w:val="Teksttreci70"/>
        <w:framePr w:w="8766" w:h="11046" w:hRule="exact" w:wrap="none" w:vAnchor="page" w:hAnchor="page" w:x="1331" w:y="1837"/>
        <w:shd w:val="clear" w:color="auto" w:fill="auto"/>
        <w:spacing w:line="330" w:lineRule="exact"/>
        <w:jc w:val="both"/>
      </w:pPr>
      <w:r>
        <w:t xml:space="preserve">Ponieważ fale szemrzą mi u stóp cicho, </w:t>
      </w:r>
      <w:proofErr w:type="spellStart"/>
      <w:r>
        <w:t>seledynowemi</w:t>
      </w:r>
      <w:proofErr w:type="spellEnd"/>
      <w:r>
        <w:t xml:space="preserve"> koliskami</w:t>
      </w:r>
      <w:r>
        <w:t xml:space="preserve"> się rozlewają, te bzy szeroko wydychają wonią a i ten lekki szum, jakim szemrzą wody</w:t>
      </w:r>
      <w:r>
        <w:rPr>
          <w:rStyle w:val="Teksttreci7Bezkursywy"/>
        </w:rPr>
        <w:t xml:space="preserve"> i lasy, </w:t>
      </w:r>
      <w:r>
        <w:t xml:space="preserve">ma dziwny czar: (przeto) siedzę nad brzegiem długo i usypiam kołysany ciszą i płynę gdzież z </w:t>
      </w:r>
      <w:proofErr w:type="spellStart"/>
      <w:r>
        <w:t>temi</w:t>
      </w:r>
      <w:proofErr w:type="spellEnd"/>
      <w:r>
        <w:t xml:space="preserve"> wodami w cieple</w:t>
      </w:r>
    </w:p>
    <w:p w:rsidR="00F16ABB" w:rsidRDefault="005F4894">
      <w:pPr>
        <w:pStyle w:val="Teksttreci70"/>
        <w:framePr w:w="8766" w:h="11046" w:hRule="exact" w:wrap="none" w:vAnchor="page" w:hAnchor="page" w:x="1331" w:y="1837"/>
        <w:shd w:val="clear" w:color="auto" w:fill="auto"/>
        <w:spacing w:line="330" w:lineRule="exact"/>
        <w:jc w:val="center"/>
      </w:pPr>
      <w:r>
        <w:t>słońca i spokoju.</w:t>
      </w:r>
    </w:p>
    <w:p w:rsidR="00F16ABB" w:rsidRDefault="005F4894">
      <w:pPr>
        <w:pStyle w:val="Teksttreci20"/>
        <w:framePr w:w="8766" w:h="11046" w:hRule="exact" w:wrap="none" w:vAnchor="page" w:hAnchor="page" w:x="1331" w:y="1837"/>
        <w:shd w:val="clear" w:color="auto" w:fill="auto"/>
        <w:spacing w:before="0"/>
        <w:ind w:firstLine="720"/>
      </w:pPr>
      <w:r>
        <w:t>Te dwie części wskazują, że tu</w:t>
      </w:r>
      <w:r>
        <w:t xml:space="preserve"> już idzie nie o </w:t>
      </w:r>
      <w:proofErr w:type="spellStart"/>
      <w:r>
        <w:t>jednę</w:t>
      </w:r>
      <w:proofErr w:type="spellEnd"/>
      <w:r>
        <w:t xml:space="preserve"> osobę czy rzecz, a więc że tu niema jednego podmiotu, ale że ich jest więcej, a w takim razie nie jest to już zdanie pojedyncze, ale </w:t>
      </w:r>
      <w:r>
        <w:rPr>
          <w:rStyle w:val="Teksttreci2Kursywa"/>
        </w:rPr>
        <w:t>złożone</w:t>
      </w:r>
      <w:r>
        <w:t xml:space="preserve"> i to jest jego zasadniczy a różny charakter w stosunku do zdania II. Jest tu bowiem mowa o </w:t>
      </w:r>
      <w:r>
        <w:rPr>
          <w:rStyle w:val="Teksttreci2Kursywa"/>
        </w:rPr>
        <w:t>f</w:t>
      </w:r>
      <w:r>
        <w:rPr>
          <w:rStyle w:val="Teksttreci2Kursywa"/>
        </w:rPr>
        <w:t>alach,</w:t>
      </w:r>
      <w:r>
        <w:t xml:space="preserve"> które </w:t>
      </w:r>
      <w:r>
        <w:rPr>
          <w:rStyle w:val="Teksttreci2Kursywa"/>
        </w:rPr>
        <w:t>szemrzą i rozlewają się,</w:t>
      </w:r>
      <w:r>
        <w:t xml:space="preserve"> o </w:t>
      </w:r>
      <w:r>
        <w:rPr>
          <w:rStyle w:val="Teksttreci2Kursywa"/>
        </w:rPr>
        <w:t xml:space="preserve">bzach </w:t>
      </w:r>
      <w:r>
        <w:t xml:space="preserve">które </w:t>
      </w:r>
      <w:r>
        <w:rPr>
          <w:rStyle w:val="Teksttreci2Kursywa"/>
        </w:rPr>
        <w:t>wydychają,</w:t>
      </w:r>
      <w:r>
        <w:t xml:space="preserve"> o </w:t>
      </w:r>
      <w:r>
        <w:rPr>
          <w:rStyle w:val="Teksttreci2Kursywa"/>
        </w:rPr>
        <w:t>szumie,</w:t>
      </w:r>
      <w:r>
        <w:t xml:space="preserve"> który </w:t>
      </w:r>
      <w:r>
        <w:rPr>
          <w:rStyle w:val="Teksttreci2Kursywa"/>
        </w:rPr>
        <w:t>ma czar.</w:t>
      </w:r>
      <w:r>
        <w:t xml:space="preserve"> o </w:t>
      </w:r>
      <w:r>
        <w:rPr>
          <w:rStyle w:val="Teksttreci2Kursywa"/>
        </w:rPr>
        <w:t>wodach i lasach</w:t>
      </w:r>
      <w:r>
        <w:t xml:space="preserve">, które </w:t>
      </w:r>
      <w:r>
        <w:rPr>
          <w:rStyle w:val="Teksttreci2Kursywa"/>
        </w:rPr>
        <w:t>szemrzą</w:t>
      </w:r>
      <w:r>
        <w:t xml:space="preserve"> — następnie o </w:t>
      </w:r>
      <w:r>
        <w:rPr>
          <w:rStyle w:val="Teksttreci2Kursywa"/>
        </w:rPr>
        <w:t>osobie 1.</w:t>
      </w:r>
      <w:r>
        <w:t xml:space="preserve"> która </w:t>
      </w:r>
      <w:r>
        <w:rPr>
          <w:rStyle w:val="Teksttreci2Kursywa"/>
        </w:rPr>
        <w:t>siedzi, usypia</w:t>
      </w:r>
      <w:r>
        <w:t xml:space="preserve"> i </w:t>
      </w:r>
      <w:r>
        <w:rPr>
          <w:rStyle w:val="Teksttreci2Kursywa"/>
        </w:rPr>
        <w:t>płynie.</w:t>
      </w:r>
      <w:r>
        <w:t xml:space="preserve"> Co się nie odnosi do jednego podmiotu, ale wciąga w swój zakres podmiotów więcej</w:t>
      </w:r>
      <w:r>
        <w:t>, to już nie jest jednolite, ale złożone.</w:t>
      </w:r>
    </w:p>
    <w:p w:rsidR="00F16ABB" w:rsidRDefault="005F4894">
      <w:pPr>
        <w:pStyle w:val="Teksttreci20"/>
        <w:framePr w:w="8766" w:h="11046" w:hRule="exact" w:wrap="none" w:vAnchor="page" w:hAnchor="page" w:x="1331" w:y="1837"/>
        <w:shd w:val="clear" w:color="auto" w:fill="auto"/>
        <w:tabs>
          <w:tab w:val="left" w:pos="7332"/>
        </w:tabs>
        <w:spacing w:before="0"/>
        <w:ind w:firstLine="720"/>
      </w:pPr>
      <w:r>
        <w:t xml:space="preserve">Poznaliśmy tedy zdanie i dwa główne jego rodzaje: </w:t>
      </w:r>
      <w:proofErr w:type="spellStart"/>
      <w:r>
        <w:t>zd</w:t>
      </w:r>
      <w:proofErr w:type="spellEnd"/>
      <w:r>
        <w:t xml:space="preserve">. </w:t>
      </w:r>
      <w:r>
        <w:rPr>
          <w:rStyle w:val="Teksttreci2Odstpy2pt"/>
        </w:rPr>
        <w:t>poje</w:t>
      </w:r>
      <w:r>
        <w:rPr>
          <w:rStyle w:val="Teksttreci2Odstpy2pt"/>
        </w:rPr>
        <w:softHyphen/>
        <w:t>dyncze i zdanie złożone.</w:t>
      </w:r>
      <w:r>
        <w:t xml:space="preserve"> Zdanie </w:t>
      </w:r>
      <w:proofErr w:type="spellStart"/>
      <w:r>
        <w:rPr>
          <w:rStyle w:val="Teksttreci2Odstpy2pt"/>
          <w:lang w:val="en-US" w:eastAsia="en-US" w:bidi="en-US"/>
        </w:rPr>
        <w:t>pojedyncze</w:t>
      </w:r>
      <w:proofErr w:type="spellEnd"/>
      <w:r>
        <w:rPr>
          <w:lang w:val="en-US" w:eastAsia="en-US" w:bidi="en-US"/>
        </w:rPr>
        <w:t xml:space="preserve"> </w:t>
      </w:r>
      <w:r>
        <w:t xml:space="preserve">może być </w:t>
      </w:r>
      <w:r>
        <w:rPr>
          <w:rStyle w:val="Teksttreci2Odstpy2pt"/>
        </w:rPr>
        <w:t>proste</w:t>
      </w:r>
      <w:r>
        <w:t xml:space="preserve"> — zawierające tylko podmiot i orzeczenie (a czasem tylko orzeczenie z domyślnym podmiotem), albo</w:t>
      </w:r>
      <w:r>
        <w:t xml:space="preserve"> </w:t>
      </w:r>
      <w:r>
        <w:rPr>
          <w:rStyle w:val="Teksttreci2Odstpy2pt"/>
        </w:rPr>
        <w:t>rozwinięte,</w:t>
      </w:r>
      <w:r>
        <w:t xml:space="preserve"> jeżeli ma </w:t>
      </w:r>
      <w:r>
        <w:rPr>
          <w:rStyle w:val="Teksttreci2Odstpy2pt"/>
        </w:rPr>
        <w:t>dopełnienia i określenia.</w:t>
      </w:r>
      <w:r>
        <w:tab/>
      </w:r>
      <w:r>
        <w:rPr>
          <w:rStyle w:val="Teksttreci2Kursywa"/>
        </w:rPr>
        <w:t>R. Z.</w:t>
      </w:r>
    </w:p>
    <w:p w:rsidR="00F16ABB" w:rsidRDefault="005F4894">
      <w:pPr>
        <w:pStyle w:val="Teksttreci20"/>
        <w:framePr w:w="8766" w:h="11046" w:hRule="exact" w:wrap="none" w:vAnchor="page" w:hAnchor="page" w:x="1331" w:y="1837"/>
        <w:shd w:val="clear" w:color="auto" w:fill="auto"/>
        <w:tabs>
          <w:tab w:val="left" w:pos="4752"/>
          <w:tab w:val="left" w:leader="underscore" w:pos="5010"/>
        </w:tabs>
        <w:spacing w:before="0" w:line="280" w:lineRule="exact"/>
        <w:ind w:firstLine="720"/>
      </w:pPr>
      <w:r>
        <w:t>(C. d. n.).</w:t>
      </w:r>
      <w:r>
        <w:tab/>
      </w:r>
    </w:p>
    <w:p w:rsidR="00F16ABB" w:rsidRDefault="005F4894">
      <w:pPr>
        <w:pStyle w:val="Teksttreci20"/>
        <w:framePr w:w="8766" w:h="2282" w:hRule="exact" w:wrap="none" w:vAnchor="page" w:hAnchor="page" w:x="1331" w:y="13607"/>
        <w:shd w:val="clear" w:color="auto" w:fill="auto"/>
        <w:spacing w:before="0" w:after="250" w:line="280" w:lineRule="exact"/>
        <w:ind w:firstLine="0"/>
        <w:jc w:val="center"/>
      </w:pPr>
      <w:r>
        <w:t>II. ZAPYTANIA I ODPOWIEDZI.</w:t>
      </w:r>
    </w:p>
    <w:p w:rsidR="00F16ABB" w:rsidRDefault="005F4894">
      <w:pPr>
        <w:pStyle w:val="Nagwek50"/>
        <w:framePr w:w="8766" w:h="2282" w:hRule="exact" w:wrap="none" w:vAnchor="page" w:hAnchor="page" w:x="1331" w:y="13607"/>
        <w:numPr>
          <w:ilvl w:val="0"/>
          <w:numId w:val="3"/>
        </w:numPr>
        <w:shd w:val="clear" w:color="auto" w:fill="auto"/>
        <w:tabs>
          <w:tab w:val="left" w:pos="990"/>
        </w:tabs>
        <w:spacing w:before="0" w:line="330" w:lineRule="exact"/>
        <w:ind w:firstLine="720"/>
        <w:jc w:val="both"/>
      </w:pPr>
      <w:bookmarkStart w:id="3" w:name="bookmark3"/>
      <w:r>
        <w:t xml:space="preserve">Przytomny, </w:t>
      </w:r>
      <w:r>
        <w:rPr>
          <w:rStyle w:val="Nagwek5Bezpogrubienia"/>
        </w:rPr>
        <w:t xml:space="preserve">ale </w:t>
      </w:r>
      <w:r>
        <w:t xml:space="preserve">uprzytamniać </w:t>
      </w:r>
      <w:r>
        <w:rPr>
          <w:rStyle w:val="Nagwek5Bezpogrubienia"/>
        </w:rPr>
        <w:t xml:space="preserve">czy </w:t>
      </w:r>
      <w:r>
        <w:t>uprzytomniać, podobny — upodobniać ?</w:t>
      </w:r>
      <w:bookmarkEnd w:id="3"/>
    </w:p>
    <w:p w:rsidR="00F16ABB" w:rsidRDefault="005F4894">
      <w:pPr>
        <w:pStyle w:val="Teksttreci20"/>
        <w:framePr w:w="8766" w:h="2282" w:hRule="exact" w:wrap="none" w:vAnchor="page" w:hAnchor="page" w:x="1331" w:y="13607"/>
        <w:shd w:val="clear" w:color="auto" w:fill="auto"/>
        <w:tabs>
          <w:tab w:val="left" w:pos="2856"/>
          <w:tab w:val="left" w:pos="5544"/>
        </w:tabs>
        <w:spacing w:before="0"/>
        <w:ind w:firstLine="720"/>
      </w:pPr>
      <w:r>
        <w:t>(Lublin).</w:t>
      </w:r>
      <w:r>
        <w:tab/>
      </w:r>
      <w:r>
        <w:rPr>
          <w:rStyle w:val="Teksttreci21"/>
        </w:rPr>
        <w:tab/>
      </w:r>
      <w:r>
        <w:t xml:space="preserve">prof. J. </w:t>
      </w:r>
      <w:proofErr w:type="spellStart"/>
      <w:r>
        <w:t>Kanarowski</w:t>
      </w:r>
      <w:proofErr w:type="spellEnd"/>
      <w:r>
        <w:t>.</w:t>
      </w:r>
    </w:p>
    <w:p w:rsidR="00F16ABB" w:rsidRDefault="005F4894">
      <w:pPr>
        <w:pStyle w:val="Teksttreci20"/>
        <w:framePr w:w="8766" w:h="2282" w:hRule="exact" w:wrap="none" w:vAnchor="page" w:hAnchor="page" w:x="1331" w:y="13607"/>
        <w:shd w:val="clear" w:color="auto" w:fill="auto"/>
        <w:spacing w:before="0"/>
        <w:ind w:firstLine="720"/>
      </w:pPr>
      <w:r>
        <w:t xml:space="preserve">— Odpowiedź znajduje się w lirze grudniowym z r. 1920 w </w:t>
      </w:r>
      <w:r>
        <w:t>artykule pt »Tworzenie czasowników częstotliwych« na str. 127.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2011" w:y="1219"/>
        <w:shd w:val="clear" w:color="auto" w:fill="auto"/>
        <w:tabs>
          <w:tab w:val="left" w:pos="3006"/>
          <w:tab w:val="left" w:pos="8166"/>
        </w:tabs>
        <w:spacing w:line="240" w:lineRule="exact"/>
        <w:jc w:val="both"/>
      </w:pPr>
      <w:r>
        <w:lastRenderedPageBreak/>
        <w:t>8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firstLine="0"/>
        <w:jc w:val="left"/>
      </w:pPr>
      <w:r>
        <w:t xml:space="preserve">Ponieważ w tym wypadku już rdzenne e zamieniono na o, nie można go dalej przemieniać na </w:t>
      </w:r>
      <w:r>
        <w:rPr>
          <w:rStyle w:val="Teksttreci2Kursywa"/>
        </w:rPr>
        <w:t>a,</w:t>
      </w:r>
      <w:r>
        <w:t xml:space="preserve"> a więc </w:t>
      </w:r>
      <w:r>
        <w:rPr>
          <w:rStyle w:val="Teksttreci2Kursywa"/>
        </w:rPr>
        <w:t>uprzytomniać</w:t>
      </w:r>
      <w:r>
        <w:t xml:space="preserve"> ale </w:t>
      </w:r>
      <w:r>
        <w:rPr>
          <w:rStyle w:val="Teksttreci2Kursywa"/>
        </w:rPr>
        <w:t>upodabniać.</w:t>
      </w:r>
    </w:p>
    <w:p w:rsidR="00F16ABB" w:rsidRDefault="005F4894">
      <w:pPr>
        <w:pStyle w:val="Nagwek50"/>
        <w:framePr w:w="9126" w:h="12762" w:hRule="exact" w:wrap="none" w:vAnchor="page" w:hAnchor="page" w:x="2023" w:y="1837"/>
        <w:numPr>
          <w:ilvl w:val="0"/>
          <w:numId w:val="3"/>
        </w:numPr>
        <w:shd w:val="clear" w:color="auto" w:fill="auto"/>
        <w:tabs>
          <w:tab w:val="left" w:pos="1056"/>
        </w:tabs>
        <w:spacing w:before="0" w:line="330" w:lineRule="exact"/>
        <w:ind w:firstLine="720"/>
        <w:jc w:val="both"/>
      </w:pPr>
      <w:bookmarkStart w:id="4" w:name="bookmark4"/>
      <w:r>
        <w:t xml:space="preserve">Zastępować </w:t>
      </w:r>
      <w:r>
        <w:rPr>
          <w:rStyle w:val="Nagwek5Bezpogrubienia"/>
        </w:rPr>
        <w:t xml:space="preserve">czy </w:t>
      </w:r>
      <w:proofErr w:type="spellStart"/>
      <w:r>
        <w:t>zastępywać</w:t>
      </w:r>
      <w:proofErr w:type="spellEnd"/>
      <w:r>
        <w:t>?</w:t>
      </w:r>
      <w:bookmarkEnd w:id="4"/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tabs>
          <w:tab w:val="left" w:pos="5544"/>
        </w:tabs>
        <w:spacing w:before="0"/>
        <w:ind w:firstLine="720"/>
      </w:pPr>
      <w:r>
        <w:t>(Lublin)</w:t>
      </w:r>
      <w:r>
        <w:tab/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J. </w:t>
      </w:r>
      <w:proofErr w:type="spellStart"/>
      <w:r>
        <w:t>Kanarowski</w:t>
      </w:r>
      <w:proofErr w:type="spellEnd"/>
      <w:r>
        <w:t>.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>— Odpowiedź na to pytanie nie jest prosta i łatwa, skoro proces upodabniający jeszcze trwa i różne przybiera fazy. To, co uważamy za lokalny (prowincjonalny) błąd lub właściwość to może jest prze</w:t>
      </w:r>
      <w:r>
        <w:softHyphen/>
        <w:t>żytkiem czasów daw</w:t>
      </w:r>
      <w:r>
        <w:t xml:space="preserve">nych i </w:t>
      </w:r>
      <w:proofErr w:type="spellStart"/>
      <w:r>
        <w:t>formacyj</w:t>
      </w:r>
      <w:proofErr w:type="spellEnd"/>
      <w:r>
        <w:t xml:space="preserve"> dawnych. Idąc za Kryńskim’) i Kaliną </w:t>
      </w:r>
      <w:r>
        <w:rPr>
          <w:vertAlign w:val="superscript"/>
        </w:rPr>
        <w:t>2</w:t>
      </w:r>
      <w:r>
        <w:t>) możemy tylko tyle podać dla wyjaśnienia: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 xml:space="preserve">Wiele słów, które miały w dawnej polszczyźnie bezokolicznik na </w:t>
      </w:r>
      <w:proofErr w:type="spellStart"/>
      <w:r>
        <w:rPr>
          <w:rStyle w:val="Teksttreci2Kursywa"/>
        </w:rPr>
        <w:t>ować</w:t>
      </w:r>
      <w:proofErr w:type="spellEnd"/>
      <w:r>
        <w:rPr>
          <w:rStyle w:val="Teksttreci2Kursywa"/>
        </w:rPr>
        <w:t>,</w:t>
      </w:r>
      <w:r>
        <w:t xml:space="preserve"> a cz. </w:t>
      </w:r>
      <w:proofErr w:type="spellStart"/>
      <w:r>
        <w:t>teraźn</w:t>
      </w:r>
      <w:proofErr w:type="spellEnd"/>
      <w:r>
        <w:t xml:space="preserve">. na </w:t>
      </w:r>
      <w:r>
        <w:rPr>
          <w:rStyle w:val="Teksttreci2Kursywa"/>
        </w:rPr>
        <w:t>uje</w:t>
      </w:r>
      <w:r>
        <w:t xml:space="preserve"> np. </w:t>
      </w:r>
      <w:proofErr w:type="spellStart"/>
      <w:r>
        <w:rPr>
          <w:rStyle w:val="Teksttreci2Kursywa"/>
        </w:rPr>
        <w:t>rozkazować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popisować</w:t>
      </w:r>
      <w:proofErr w:type="spellEnd"/>
      <w:r>
        <w:rPr>
          <w:rStyle w:val="Teksttreci2Kursywa"/>
        </w:rPr>
        <w:t xml:space="preserve">, pochlebować, </w:t>
      </w:r>
      <w:proofErr w:type="spellStart"/>
      <w:r>
        <w:rPr>
          <w:rStyle w:val="Teksttreci2Kursywa"/>
        </w:rPr>
        <w:t>obiecować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dotrzymować</w:t>
      </w:r>
      <w:proofErr w:type="spellEnd"/>
      <w:r>
        <w:t>.. zmie</w:t>
      </w:r>
      <w:r>
        <w:t xml:space="preserve">niło w nowszej polszczyźnie przyrostek </w:t>
      </w:r>
      <w:r>
        <w:rPr>
          <w:rStyle w:val="Teksttreci2Kursywa"/>
        </w:rPr>
        <w:t>owa-</w:t>
      </w:r>
      <w:r>
        <w:t xml:space="preserve"> na </w:t>
      </w:r>
      <w:proofErr w:type="spellStart"/>
      <w:r>
        <w:rPr>
          <w:rStyle w:val="Teksttreci2Kursywa"/>
        </w:rPr>
        <w:t>ywa</w:t>
      </w:r>
      <w:proofErr w:type="spellEnd"/>
      <w:r>
        <w:rPr>
          <w:rStyle w:val="Teksttreci2Kursywa"/>
        </w:rPr>
        <w:t>-</w:t>
      </w:r>
      <w:r>
        <w:t xml:space="preserve"> na podobieństwo słów takich, jak </w:t>
      </w:r>
      <w:r>
        <w:rPr>
          <w:rStyle w:val="Teksttreci2Kursywa"/>
        </w:rPr>
        <w:t>bywać</w:t>
      </w:r>
      <w:r>
        <w:t xml:space="preserve">, </w:t>
      </w:r>
      <w:r>
        <w:rPr>
          <w:rStyle w:val="Teksttreci2Kursywa"/>
        </w:rPr>
        <w:t xml:space="preserve">nabywać, pożywać, </w:t>
      </w:r>
      <w:r>
        <w:rPr>
          <w:rStyle w:val="Teksttreci2Kursywa"/>
          <w:lang w:val="cs-CZ" w:eastAsia="cs-CZ" w:bidi="cs-CZ"/>
        </w:rPr>
        <w:t>umywa</w:t>
      </w:r>
      <w:r>
        <w:rPr>
          <w:rStyle w:val="Teksttreci2Kursywa"/>
        </w:rPr>
        <w:t>ć</w:t>
      </w:r>
      <w:r>
        <w:rPr>
          <w:rStyle w:val="Teksttreci2Kursywa"/>
          <w:lang w:val="cs-CZ" w:eastAsia="cs-CZ" w:bidi="cs-CZ"/>
        </w:rPr>
        <w:t>...</w:t>
      </w:r>
      <w:r>
        <w:rPr>
          <w:lang w:val="cs-CZ" w:eastAsia="cs-CZ" w:bidi="cs-CZ"/>
        </w:rPr>
        <w:t xml:space="preserve"> </w:t>
      </w:r>
      <w:r>
        <w:t xml:space="preserve">w których osnowa kończy się na </w:t>
      </w:r>
      <w:r>
        <w:rPr>
          <w:rStyle w:val="Teksttreci2Kursywa"/>
        </w:rPr>
        <w:t>-y.</w:t>
      </w:r>
      <w:r>
        <w:t xml:space="preserve"> Tym spo</w:t>
      </w:r>
      <w:r>
        <w:softHyphen/>
        <w:t>sobem postaci bezokolicznika z cechą częstotliwości kończą się na -</w:t>
      </w:r>
      <w:proofErr w:type="spellStart"/>
      <w:r>
        <w:rPr>
          <w:rStyle w:val="Teksttreci2Kursywa"/>
        </w:rPr>
        <w:t>ywać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iwać</w:t>
      </w:r>
      <w:proofErr w:type="spellEnd"/>
      <w:r>
        <w:rPr>
          <w:rStyle w:val="Teksttreci2Kursywa"/>
        </w:rPr>
        <w:t>)</w:t>
      </w:r>
      <w:r>
        <w:t xml:space="preserve"> a postaci teraźniejszości zostały ze zakończ, </w:t>
      </w:r>
      <w:r>
        <w:rPr>
          <w:rStyle w:val="Teksttreci2Kursywa"/>
        </w:rPr>
        <w:t>-uje.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>Na wzór tych czasowników powstał szereg nowych słów po</w:t>
      </w:r>
      <w:r>
        <w:softHyphen/>
        <w:t xml:space="preserve">chodnych częstotliwych z osnów czasownikowych: </w:t>
      </w:r>
      <w:proofErr w:type="spellStart"/>
      <w:r>
        <w:rPr>
          <w:rStyle w:val="Teksttreci2Kursywa"/>
        </w:rPr>
        <w:t>praesiadywać</w:t>
      </w:r>
      <w:proofErr w:type="spellEnd"/>
      <w:r>
        <w:t xml:space="preserve"> — </w:t>
      </w:r>
      <w:r>
        <w:rPr>
          <w:rStyle w:val="Teksttreci2Kursywa"/>
        </w:rPr>
        <w:t>przesiaduję, wylatywać</w:t>
      </w:r>
      <w:r>
        <w:t xml:space="preserve"> — </w:t>
      </w:r>
      <w:r>
        <w:rPr>
          <w:rStyle w:val="Teksttreci2Kursywa"/>
        </w:rPr>
        <w:t>wylatuję, powstrzymywać</w:t>
      </w:r>
      <w:r>
        <w:t xml:space="preserve"> — </w:t>
      </w:r>
      <w:r>
        <w:rPr>
          <w:rStyle w:val="Teksttreci2Kursywa"/>
        </w:rPr>
        <w:t>powstrzymuję, przewidywać — przewid</w:t>
      </w:r>
      <w:r>
        <w:rPr>
          <w:rStyle w:val="Teksttreci2Kursywa"/>
        </w:rPr>
        <w:t>uję</w:t>
      </w:r>
      <w:r>
        <w:t>; — nadto niektóre częstotliwe, zakończone dawniej na -</w:t>
      </w:r>
      <w:proofErr w:type="spellStart"/>
      <w:r>
        <w:t>a</w:t>
      </w:r>
      <w:r>
        <w:rPr>
          <w:rStyle w:val="Teksttreci2Kursywa"/>
        </w:rPr>
        <w:t>wać</w:t>
      </w:r>
      <w:proofErr w:type="spellEnd"/>
      <w:r>
        <w:rPr>
          <w:rStyle w:val="Teksttreci2Kursywa"/>
        </w:rPr>
        <w:t xml:space="preserve">: </w:t>
      </w:r>
      <w:proofErr w:type="spellStart"/>
      <w:r>
        <w:rPr>
          <w:rStyle w:val="Teksttreci2Kursywa"/>
        </w:rPr>
        <w:t>oczekawać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zatrzymawać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wychowawać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przemieszkawać</w:t>
      </w:r>
      <w:proofErr w:type="spellEnd"/>
      <w:r>
        <w:rPr>
          <w:rStyle w:val="Teksttreci2Kursywa"/>
        </w:rPr>
        <w:t>...</w:t>
      </w:r>
      <w:r>
        <w:t xml:space="preserve"> zmieniły swą postać i w bezokoliczniku i w teraźniej</w:t>
      </w:r>
      <w:r>
        <w:softHyphen/>
        <w:t xml:space="preserve">szości i brzmią: </w:t>
      </w:r>
      <w:r>
        <w:rPr>
          <w:rStyle w:val="Teksttreci2Kursywa"/>
        </w:rPr>
        <w:t>oczekiwać</w:t>
      </w:r>
      <w:r>
        <w:t xml:space="preserve"> — </w:t>
      </w:r>
      <w:r>
        <w:rPr>
          <w:rStyle w:val="Teksttreci2Kursywa"/>
        </w:rPr>
        <w:t>oczekuję, zatrzymywać</w:t>
      </w:r>
      <w:r>
        <w:t xml:space="preserve"> — </w:t>
      </w:r>
      <w:r>
        <w:rPr>
          <w:rStyle w:val="Teksttreci2Kursywa"/>
        </w:rPr>
        <w:t>zatrzymuję</w:t>
      </w:r>
      <w:r>
        <w:t xml:space="preserve">; </w:t>
      </w:r>
      <w:r>
        <w:rPr>
          <w:rStyle w:val="Teksttreci2Kursywa"/>
        </w:rPr>
        <w:t>wychowywać</w:t>
      </w:r>
      <w:r>
        <w:t xml:space="preserve"> — </w:t>
      </w:r>
      <w:r>
        <w:rPr>
          <w:rStyle w:val="Teksttreci2Kursywa"/>
        </w:rPr>
        <w:t>wychowu</w:t>
      </w:r>
      <w:r>
        <w:rPr>
          <w:rStyle w:val="Teksttreci2Kursywa"/>
        </w:rPr>
        <w:t>ję.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 xml:space="preserve">Pozostała grupa z przyrostkiem </w:t>
      </w:r>
      <w:proofErr w:type="spellStart"/>
      <w:r>
        <w:rPr>
          <w:rStyle w:val="Teksttreci2Kursywa"/>
        </w:rPr>
        <w:t>ywa</w:t>
      </w:r>
      <w:proofErr w:type="spellEnd"/>
      <w:r>
        <w:t xml:space="preserve">- na wzór </w:t>
      </w:r>
      <w:r>
        <w:rPr>
          <w:rStyle w:val="Teksttreci2Kursywa"/>
        </w:rPr>
        <w:t xml:space="preserve">bywam, używam, </w:t>
      </w:r>
      <w:r>
        <w:t xml:space="preserve">odmienia się prawidłowo i wpłynęła nawet na złożone z dawnego </w:t>
      </w:r>
      <w:proofErr w:type="spellStart"/>
      <w:r>
        <w:rPr>
          <w:rStyle w:val="Teksttreci2Kursywa"/>
        </w:rPr>
        <w:t>grawać</w:t>
      </w:r>
      <w:proofErr w:type="spellEnd"/>
      <w:r>
        <w:t xml:space="preserve"> tworząc: </w:t>
      </w:r>
      <w:r>
        <w:rPr>
          <w:rStyle w:val="Teksttreci2Kursywa"/>
        </w:rPr>
        <w:t>wygrywać, przegrywać</w:t>
      </w:r>
      <w:r>
        <w:t xml:space="preserve"> a zachowując tylko pod wpły</w:t>
      </w:r>
      <w:r>
        <w:softHyphen/>
        <w:t xml:space="preserve">wem Pisma św. </w:t>
      </w:r>
      <w:r>
        <w:rPr>
          <w:rStyle w:val="Teksttreci2Kursywa"/>
        </w:rPr>
        <w:t>naigrawać się.</w:t>
      </w:r>
    </w:p>
    <w:p w:rsidR="00F16ABB" w:rsidRDefault="005F4894">
      <w:pPr>
        <w:pStyle w:val="Teksttreci70"/>
        <w:framePr w:w="9126" w:h="12762" w:hRule="exact" w:wrap="none" w:vAnchor="page" w:hAnchor="page" w:x="2023" w:y="1837"/>
        <w:shd w:val="clear" w:color="auto" w:fill="auto"/>
        <w:spacing w:line="330" w:lineRule="exact"/>
        <w:ind w:right="440" w:firstLine="720"/>
        <w:jc w:val="both"/>
      </w:pPr>
      <w:r>
        <w:rPr>
          <w:rStyle w:val="Teksttreci7Bezkursywy"/>
        </w:rPr>
        <w:t>Niektóre nareszcie mają postać teraźn</w:t>
      </w:r>
      <w:r>
        <w:rPr>
          <w:rStyle w:val="Teksttreci7Bezkursywy"/>
        </w:rPr>
        <w:t xml:space="preserve">iejszości podwójną: </w:t>
      </w:r>
      <w:proofErr w:type="spellStart"/>
      <w:r>
        <w:t>zachowywam</w:t>
      </w:r>
      <w:proofErr w:type="spellEnd"/>
      <w:r>
        <w:rPr>
          <w:rStyle w:val="Teksttreci7Bezkursywy"/>
        </w:rPr>
        <w:t xml:space="preserve"> i </w:t>
      </w:r>
      <w:r>
        <w:t>zachowuję, wyśpiewywani</w:t>
      </w:r>
      <w:r>
        <w:rPr>
          <w:rStyle w:val="Teksttreci7Bezkursywy"/>
        </w:rPr>
        <w:t xml:space="preserve"> i </w:t>
      </w:r>
      <w:r>
        <w:t xml:space="preserve">wyśpiewuję, </w:t>
      </w:r>
      <w:proofErr w:type="spellStart"/>
      <w:r>
        <w:t>przyorywum</w:t>
      </w:r>
      <w:proofErr w:type="spellEnd"/>
      <w:r>
        <w:rPr>
          <w:rStyle w:val="Teksttreci7Bezkursywy"/>
        </w:rPr>
        <w:t xml:space="preserve"> i </w:t>
      </w:r>
      <w:r>
        <w:t>przy</w:t>
      </w:r>
      <w:r>
        <w:softHyphen/>
        <w:t>oruję.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>Tylko pewna ilość osnów na -u przybiera prawidłowo przyrostek -</w:t>
      </w:r>
      <w:proofErr w:type="spellStart"/>
      <w:r>
        <w:rPr>
          <w:rStyle w:val="Teksttreci2Kursywa"/>
        </w:rPr>
        <w:t>wa</w:t>
      </w:r>
      <w:proofErr w:type="spellEnd"/>
      <w:r>
        <w:rPr>
          <w:rStyle w:val="Teksttreci2Kursywa"/>
        </w:rPr>
        <w:t>-</w:t>
      </w:r>
      <w:r>
        <w:t xml:space="preserve"> i tworzy osnowę bezokolicznika i teraźniejszości jednakowo: </w:t>
      </w:r>
      <w:r>
        <w:rPr>
          <w:rStyle w:val="Teksttreci2Kursywa"/>
        </w:rPr>
        <w:t>czuwać, spluwać, obuwać, zatruwać</w:t>
      </w:r>
      <w:r>
        <w:rPr>
          <w:rStyle w:val="Teksttreci2Kursywa"/>
        </w:rPr>
        <w:t>, przeżuwać.</w:t>
      </w:r>
    </w:p>
    <w:p w:rsidR="00F16ABB" w:rsidRDefault="005F4894">
      <w:pPr>
        <w:pStyle w:val="Teksttreci20"/>
        <w:framePr w:w="9126" w:h="12762" w:hRule="exact" w:wrap="none" w:vAnchor="page" w:hAnchor="page" w:x="2023" w:y="1837"/>
        <w:shd w:val="clear" w:color="auto" w:fill="auto"/>
        <w:spacing w:before="0"/>
        <w:ind w:right="440" w:firstLine="720"/>
      </w:pPr>
      <w:r>
        <w:t xml:space="preserve">Trudno tedy orzec, które czasowniki mają mieć przyrostek w bezokoliczniku </w:t>
      </w:r>
      <w:r>
        <w:rPr>
          <w:rStyle w:val="Teksttreci2Kursywa"/>
        </w:rPr>
        <w:t>-owa</w:t>
      </w:r>
      <w:r>
        <w:t xml:space="preserve"> a które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ywa</w:t>
      </w:r>
      <w:proofErr w:type="spellEnd"/>
      <w:r>
        <w:rPr>
          <w:rStyle w:val="Teksttreci2Kursywa"/>
        </w:rPr>
        <w:t>;</w:t>
      </w:r>
      <w:r>
        <w:t xml:space="preserve"> grupowanie osnów podług tego czy są odimienne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prac-ować</w:t>
      </w:r>
      <w:proofErr w:type="spellEnd"/>
      <w:r>
        <w:rPr>
          <w:rStyle w:val="Teksttreci2Kursywa"/>
        </w:rPr>
        <w:t>)</w:t>
      </w:r>
      <w:r>
        <w:t xml:space="preserve"> lub też odsłowne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przewieszkiwać</w:t>
      </w:r>
      <w:proofErr w:type="spellEnd"/>
      <w:r>
        <w:rPr>
          <w:rStyle w:val="Teksttreci2Kursywa"/>
        </w:rPr>
        <w:t>)</w:t>
      </w:r>
      <w:r>
        <w:t xml:space="preserve"> nie daje dobrego rezultatu, bo się już wpływy pokrzyżowały</w:t>
      </w:r>
      <w:r>
        <w:t>.</w:t>
      </w:r>
    </w:p>
    <w:p w:rsidR="00F16ABB" w:rsidRDefault="005F4894">
      <w:pPr>
        <w:pStyle w:val="Stopka1"/>
        <w:framePr w:w="5490" w:h="314" w:hRule="exact" w:wrap="none" w:vAnchor="page" w:hAnchor="page" w:x="2737" w:y="14975"/>
        <w:shd w:val="clear" w:color="auto" w:fill="auto"/>
        <w:ind w:left="760"/>
      </w:pPr>
      <w:r>
        <w:t xml:space="preserve">1) </w:t>
      </w:r>
      <w:proofErr w:type="spellStart"/>
      <w:r>
        <w:t>Gramat</w:t>
      </w:r>
      <w:proofErr w:type="spellEnd"/>
      <w:r>
        <w:t>. jęz. pol. Warszawa 1897, str. 258 i 259.</w:t>
      </w:r>
    </w:p>
    <w:p w:rsidR="00F16ABB" w:rsidRDefault="005F4894">
      <w:pPr>
        <w:pStyle w:val="Stopka1"/>
        <w:framePr w:w="5490" w:h="324" w:hRule="exact" w:wrap="none" w:vAnchor="page" w:hAnchor="page" w:x="2737" w:y="15287"/>
        <w:shd w:val="clear" w:color="auto" w:fill="auto"/>
        <w:ind w:left="740"/>
      </w:pPr>
      <w:r>
        <w:t xml:space="preserve">2) </w:t>
      </w:r>
      <w:proofErr w:type="spellStart"/>
      <w:r>
        <w:t>Historja</w:t>
      </w:r>
      <w:proofErr w:type="spellEnd"/>
      <w:r>
        <w:t xml:space="preserve"> jęz. pol. 1. 357—858.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9695" w:y="1213"/>
        <w:shd w:val="clear" w:color="auto" w:fill="auto"/>
        <w:spacing w:line="240" w:lineRule="exact"/>
      </w:pPr>
      <w:r>
        <w:lastRenderedPageBreak/>
        <w:t>9</w:t>
      </w:r>
    </w:p>
    <w:p w:rsidR="00F16ABB" w:rsidRDefault="005F4894">
      <w:pPr>
        <w:pStyle w:val="Nagweklubstopka0"/>
        <w:framePr w:wrap="none" w:vAnchor="page" w:hAnchor="page" w:x="1211" w:y="1225"/>
        <w:shd w:val="clear" w:color="auto" w:fill="auto"/>
        <w:tabs>
          <w:tab w:val="left" w:pos="3108"/>
        </w:tabs>
        <w:spacing w:line="240" w:lineRule="exact"/>
        <w:jc w:val="both"/>
      </w:pPr>
      <w:r>
        <w:rPr>
          <w:lang w:val="ru-RU" w:eastAsia="ru-RU" w:bidi="ru-RU"/>
        </w:rPr>
        <w:t>В 21</w:t>
      </w:r>
      <w:r>
        <w:rPr>
          <w:lang w:val="ru-RU" w:eastAsia="ru-RU" w:bidi="ru-RU"/>
        </w:rPr>
        <w:tab/>
      </w:r>
      <w:r>
        <w:t>PORADNIK JĘZYKOWY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 w:line="348" w:lineRule="exact"/>
        <w:ind w:right="420" w:firstLine="720"/>
      </w:pPr>
      <w:r>
        <w:t xml:space="preserve">W tym wypadku przemawiamy za </w:t>
      </w:r>
      <w:r>
        <w:rPr>
          <w:rStyle w:val="Teksttreci2Kursywa"/>
        </w:rPr>
        <w:t xml:space="preserve">zastępować </w:t>
      </w:r>
      <w:r>
        <w:rPr>
          <w:rStyle w:val="Teksttreci2Kursywa0"/>
        </w:rPr>
        <w:t xml:space="preserve">— </w:t>
      </w:r>
      <w:r>
        <w:rPr>
          <w:rStyle w:val="Teksttreci2Kursywa"/>
        </w:rPr>
        <w:t>zastępuję</w:t>
      </w:r>
      <w:r>
        <w:t xml:space="preserve"> a nie </w:t>
      </w:r>
      <w:proofErr w:type="spellStart"/>
      <w:r>
        <w:rPr>
          <w:rStyle w:val="Teksttreci2Kursywa"/>
        </w:rPr>
        <w:t>zastępywać</w:t>
      </w:r>
      <w:proofErr w:type="spellEnd"/>
      <w:r>
        <w:rPr>
          <w:rStyle w:val="Teksttreci2Kursywa"/>
        </w:rPr>
        <w:t>.</w:t>
      </w:r>
    </w:p>
    <w:p w:rsidR="00F16ABB" w:rsidRDefault="005F4894">
      <w:pPr>
        <w:pStyle w:val="Teksttreci90"/>
        <w:framePr w:w="9126" w:h="13664" w:hRule="exact" w:wrap="none" w:vAnchor="page" w:hAnchor="page" w:x="1151" w:y="1823"/>
        <w:shd w:val="clear" w:color="auto" w:fill="auto"/>
      </w:pPr>
      <w:r>
        <w:rPr>
          <w:rStyle w:val="Teksttreci9Bezpogrubienia"/>
        </w:rPr>
        <w:t xml:space="preserve">3 </w:t>
      </w:r>
      <w:r>
        <w:t>Coraz — coraz to?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right="420" w:firstLine="720"/>
      </w:pPr>
      <w:r>
        <w:t xml:space="preserve">Jaka jest różnica między </w:t>
      </w:r>
      <w:r>
        <w:rPr>
          <w:rStyle w:val="Teksttreci2Kursywa"/>
        </w:rPr>
        <w:t>coraz</w:t>
      </w:r>
      <w:r>
        <w:t xml:space="preserve"> a </w:t>
      </w:r>
      <w:r>
        <w:rPr>
          <w:rStyle w:val="Teksttreci2Kursywa"/>
        </w:rPr>
        <w:t>coraz to,</w:t>
      </w:r>
      <w:r>
        <w:t xml:space="preserve"> i czy oba wyrazy można łączyć tak ze stopniem wyższym </w:t>
      </w:r>
      <w:proofErr w:type="spellStart"/>
      <w:r>
        <w:t>jakoteż</w:t>
      </w:r>
      <w:proofErr w:type="spellEnd"/>
      <w:r>
        <w:t xml:space="preserve"> i ze stopniem równym?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tabs>
          <w:tab w:val="left" w:pos="6536"/>
        </w:tabs>
        <w:spacing w:before="0"/>
        <w:ind w:firstLine="720"/>
      </w:pPr>
      <w:r>
        <w:t>(Działoszyce)</w:t>
      </w:r>
      <w:r>
        <w:tab/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numPr>
          <w:ilvl w:val="0"/>
          <w:numId w:val="4"/>
        </w:numPr>
        <w:shd w:val="clear" w:color="auto" w:fill="auto"/>
        <w:tabs>
          <w:tab w:val="left" w:pos="1073"/>
        </w:tabs>
        <w:spacing w:before="0"/>
        <w:ind w:right="420" w:firstLine="720"/>
      </w:pPr>
      <w:r>
        <w:rPr>
          <w:rStyle w:val="Teksttreci2Kursywa"/>
        </w:rPr>
        <w:t>Coraz</w:t>
      </w:r>
      <w:r>
        <w:t xml:space="preserve"> jest zestawieniem w jeden wyraz zaimka </w:t>
      </w:r>
      <w:r>
        <w:rPr>
          <w:rStyle w:val="Teksttreci2Kursywa"/>
        </w:rPr>
        <w:t>co</w:t>
      </w:r>
      <w:r>
        <w:t xml:space="preserve"> i liczeb</w:t>
      </w:r>
      <w:r>
        <w:softHyphen/>
        <w:t xml:space="preserve">nika </w:t>
      </w:r>
      <w:r>
        <w:rPr>
          <w:rStyle w:val="Teksttreci2Kursywa"/>
        </w:rPr>
        <w:t>raz,</w:t>
      </w:r>
      <w:r>
        <w:t xml:space="preserve"> łączy się zawsze ze stopniem wyższym jako jego wzmoc</w:t>
      </w:r>
      <w:r>
        <w:softHyphen/>
        <w:t xml:space="preserve">nienie </w:t>
      </w:r>
      <w:r>
        <w:rPr>
          <w:rStyle w:val="Teksttreci2Kursywa"/>
        </w:rPr>
        <w:t>To</w:t>
      </w:r>
      <w:r>
        <w:t xml:space="preserve"> jest wyrazem osobnym, który może stać po </w:t>
      </w:r>
      <w:r>
        <w:rPr>
          <w:rStyle w:val="Teksttreci2Kursywa"/>
        </w:rPr>
        <w:t>coraz</w:t>
      </w:r>
      <w:r>
        <w:t xml:space="preserve"> a może go i nie być. Sprawa to stylistyczna, nie gramatyczna.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firstLine="720"/>
      </w:pPr>
      <w:r>
        <w:t>Początek »Grażyny« Mickiewicza brzmi: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firstLine="720"/>
      </w:pPr>
      <w:r>
        <w:t>»Coraz to ciemnie), wiatr północny chłodzi«...</w:t>
      </w:r>
    </w:p>
    <w:p w:rsidR="00F16ABB" w:rsidRDefault="005F4894">
      <w:pPr>
        <w:pStyle w:val="Teksttreci90"/>
        <w:framePr w:w="9126" w:h="13664" w:hRule="exact" w:wrap="none" w:vAnchor="page" w:hAnchor="page" w:x="1151" w:y="1823"/>
        <w:numPr>
          <w:ilvl w:val="0"/>
          <w:numId w:val="5"/>
        </w:numPr>
        <w:shd w:val="clear" w:color="auto" w:fill="auto"/>
        <w:tabs>
          <w:tab w:val="left" w:pos="1097"/>
        </w:tabs>
      </w:pPr>
      <w:proofErr w:type="spellStart"/>
      <w:r>
        <w:t>Jednę</w:t>
      </w:r>
      <w:proofErr w:type="spellEnd"/>
      <w:r>
        <w:t xml:space="preserve"> </w:t>
      </w:r>
      <w:r>
        <w:rPr>
          <w:rStyle w:val="Teksttreci9Bezpogrubienia"/>
        </w:rPr>
        <w:t xml:space="preserve">czy </w:t>
      </w:r>
      <w:r>
        <w:t>jedną?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right="420" w:firstLine="720"/>
      </w:pPr>
      <w:r>
        <w:t xml:space="preserve">Jak jest biernik od </w:t>
      </w:r>
      <w:r>
        <w:rPr>
          <w:rStyle w:val="Teksttreci2Kursywa"/>
        </w:rPr>
        <w:t xml:space="preserve">jedna? </w:t>
      </w:r>
      <w:proofErr w:type="spellStart"/>
      <w:r>
        <w:rPr>
          <w:rStyle w:val="Teksttreci2Kursywa"/>
        </w:rPr>
        <w:t>Jednę</w:t>
      </w:r>
      <w:proofErr w:type="spellEnd"/>
      <w:r>
        <w:t xml:space="preserve"> czy </w:t>
      </w:r>
      <w:r>
        <w:rPr>
          <w:rStyle w:val="Teksttreci2Kursywa"/>
        </w:rPr>
        <w:t>jedną?</w:t>
      </w:r>
      <w:r>
        <w:t xml:space="preserve"> </w:t>
      </w:r>
      <w:r>
        <w:t>W »Poradniku« zauważyłem obie formy.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tabs>
          <w:tab w:val="left" w:pos="6536"/>
        </w:tabs>
        <w:spacing w:before="0"/>
        <w:ind w:firstLine="720"/>
      </w:pPr>
      <w:r>
        <w:t>(Działoszyce)</w:t>
      </w:r>
      <w:r>
        <w:tab/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numPr>
          <w:ilvl w:val="0"/>
          <w:numId w:val="4"/>
        </w:numPr>
        <w:shd w:val="clear" w:color="auto" w:fill="auto"/>
        <w:tabs>
          <w:tab w:val="left" w:pos="1133"/>
        </w:tabs>
        <w:spacing w:before="0"/>
        <w:ind w:right="420" w:firstLine="720"/>
      </w:pPr>
      <w:r>
        <w:t xml:space="preserve">Liczebnik </w:t>
      </w:r>
      <w:r>
        <w:rPr>
          <w:rStyle w:val="Teksttreci2Kursywa"/>
        </w:rPr>
        <w:t>jeden, jedna, jedno</w:t>
      </w:r>
      <w:r>
        <w:t xml:space="preserve"> ma postać zaimkową ale tylko w mianowniku. Ponieważ i zaimki, zwłaszcza wskazujący </w:t>
      </w:r>
      <w:r>
        <w:rPr>
          <w:rStyle w:val="Teksttreci2Kursywa"/>
        </w:rPr>
        <w:t xml:space="preserve">ten, ta, to </w:t>
      </w:r>
      <w:r>
        <w:t xml:space="preserve">już mają w bierniku </w:t>
      </w:r>
      <w:r>
        <w:rPr>
          <w:rStyle w:val="Teksttreci2Kursywa"/>
        </w:rPr>
        <w:t>tą</w:t>
      </w:r>
      <w:r>
        <w:t xml:space="preserve"> i </w:t>
      </w:r>
      <w:r>
        <w:rPr>
          <w:rStyle w:val="Teksttreci2Kursywa"/>
        </w:rPr>
        <w:t>tamtą,</w:t>
      </w:r>
      <w:r>
        <w:t xml:space="preserve"> chociaż się do ostatnich czasów utrzymywały postacie pierwotne: </w:t>
      </w:r>
      <w:r>
        <w:rPr>
          <w:rStyle w:val="Teksttreci2Kursywa"/>
        </w:rPr>
        <w:t>tę</w:t>
      </w:r>
      <w:r>
        <w:t xml:space="preserve"> i </w:t>
      </w:r>
      <w:proofErr w:type="spellStart"/>
      <w:r>
        <w:rPr>
          <w:rStyle w:val="Teksttreci2Kursywa"/>
        </w:rPr>
        <w:t>tamtę</w:t>
      </w:r>
      <w:proofErr w:type="spellEnd"/>
      <w:r>
        <w:rPr>
          <w:rStyle w:val="Teksttreci2Kursywa"/>
        </w:rPr>
        <w:t>,</w:t>
      </w:r>
      <w:r>
        <w:t xml:space="preserve"> przeto i </w:t>
      </w:r>
      <w:r>
        <w:rPr>
          <w:rStyle w:val="Teksttreci2Kursywa"/>
        </w:rPr>
        <w:t>jedna</w:t>
      </w:r>
      <w:r>
        <w:t xml:space="preserve"> ma już </w:t>
      </w:r>
      <w:r>
        <w:rPr>
          <w:rStyle w:val="Teksttreci2Kursywa"/>
        </w:rPr>
        <w:t>jedną.</w:t>
      </w:r>
      <w:r>
        <w:t xml:space="preserve"> Jeżeli w »Poradniku« znalazły się formy </w:t>
      </w:r>
      <w:proofErr w:type="spellStart"/>
      <w:r>
        <w:rPr>
          <w:rStyle w:val="Teksttreci2Kursywa"/>
        </w:rPr>
        <w:t>jednę</w:t>
      </w:r>
      <w:proofErr w:type="spellEnd"/>
      <w:r>
        <w:rPr>
          <w:rStyle w:val="Teksttreci2Kursywa"/>
        </w:rPr>
        <w:t xml:space="preserve">, tę, </w:t>
      </w:r>
      <w:proofErr w:type="spellStart"/>
      <w:r>
        <w:rPr>
          <w:rStyle w:val="Teksttreci2Kursywa"/>
        </w:rPr>
        <w:t>tamtę</w:t>
      </w:r>
      <w:proofErr w:type="spellEnd"/>
      <w:r>
        <w:t xml:space="preserve"> — pochodzi to z wieloletniego przyzwyczajenia do tych form redaktora i to zarówno w mowie jak</w:t>
      </w:r>
      <w:r>
        <w:t xml:space="preserve"> i w piśmie.</w:t>
      </w:r>
    </w:p>
    <w:p w:rsidR="00F16ABB" w:rsidRDefault="005F4894">
      <w:pPr>
        <w:pStyle w:val="Teksttreci90"/>
        <w:framePr w:w="9126" w:h="13664" w:hRule="exact" w:wrap="none" w:vAnchor="page" w:hAnchor="page" w:x="1151" w:y="1823"/>
        <w:numPr>
          <w:ilvl w:val="0"/>
          <w:numId w:val="5"/>
        </w:numPr>
        <w:shd w:val="clear" w:color="auto" w:fill="auto"/>
        <w:tabs>
          <w:tab w:val="left" w:pos="1097"/>
        </w:tabs>
      </w:pPr>
      <w:r>
        <w:t xml:space="preserve">Inny </w:t>
      </w:r>
      <w:r>
        <w:rPr>
          <w:rStyle w:val="Teksttreci9Bezpogrubienia"/>
        </w:rPr>
        <w:t xml:space="preserve">a </w:t>
      </w:r>
      <w:r>
        <w:t>inszy?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right="420" w:firstLine="720"/>
      </w:pPr>
      <w:r>
        <w:t xml:space="preserve">Jaka jest różnica między </w:t>
      </w:r>
      <w:r>
        <w:rPr>
          <w:rStyle w:val="Teksttreci2Kursywa"/>
        </w:rPr>
        <w:t>inny</w:t>
      </w:r>
      <w:r>
        <w:t xml:space="preserve"> a </w:t>
      </w:r>
      <w:r>
        <w:rPr>
          <w:rStyle w:val="Teksttreci2Kursywa"/>
        </w:rPr>
        <w:t>inszy?</w:t>
      </w:r>
      <w:r>
        <w:t xml:space="preserve"> a raczej, czy można dziś jeszcze używać wyrazu </w:t>
      </w:r>
      <w:r>
        <w:rPr>
          <w:rStyle w:val="Teksttreci2Kursywa"/>
        </w:rPr>
        <w:t>inszy</w:t>
      </w:r>
      <w:r>
        <w:t>? Krasiński go stale używał.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tabs>
          <w:tab w:val="left" w:pos="6536"/>
        </w:tabs>
        <w:spacing w:before="0"/>
        <w:ind w:firstLine="720"/>
      </w:pPr>
      <w:r>
        <w:t>(Działoszyce)</w:t>
      </w:r>
      <w:r>
        <w:tab/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numPr>
          <w:ilvl w:val="0"/>
          <w:numId w:val="4"/>
        </w:numPr>
        <w:shd w:val="clear" w:color="auto" w:fill="auto"/>
        <w:tabs>
          <w:tab w:val="left" w:pos="1103"/>
        </w:tabs>
        <w:spacing w:before="0"/>
        <w:ind w:right="420" w:firstLine="720"/>
      </w:pPr>
      <w:r>
        <w:t xml:space="preserve">Obie postacie równie dobre, </w:t>
      </w:r>
      <w:r>
        <w:rPr>
          <w:rStyle w:val="Teksttreci2Kursywa"/>
        </w:rPr>
        <w:t>inszy</w:t>
      </w:r>
      <w:r>
        <w:t xml:space="preserve"> trąci już nieco archaizmem. Linde pisze: »Chociaż zdaje się, że między </w:t>
      </w:r>
      <w:r>
        <w:rPr>
          <w:rStyle w:val="Teksttreci2Kursywa"/>
        </w:rPr>
        <w:t>inny</w:t>
      </w:r>
      <w:r>
        <w:t xml:space="preserve"> a </w:t>
      </w:r>
      <w:r>
        <w:rPr>
          <w:rStyle w:val="Teksttreci2Kursywa"/>
        </w:rPr>
        <w:t>inszy</w:t>
      </w:r>
      <w:r>
        <w:t xml:space="preserve"> ta zachodzi różnica, że pierwsze różnicę osobistą, drugie gatunkową wyraża, atoli z przykładów tu przytoczonych pokazuje się, że się ta różnica ściśle nie zachowuje«.</w:t>
      </w:r>
    </w:p>
    <w:p w:rsidR="00F16ABB" w:rsidRDefault="005F4894">
      <w:pPr>
        <w:pStyle w:val="Teksttreci90"/>
        <w:framePr w:w="9126" w:h="13664" w:hRule="exact" w:wrap="none" w:vAnchor="page" w:hAnchor="page" w:x="1151" w:y="1823"/>
        <w:numPr>
          <w:ilvl w:val="0"/>
          <w:numId w:val="5"/>
        </w:numPr>
        <w:shd w:val="clear" w:color="auto" w:fill="auto"/>
        <w:tabs>
          <w:tab w:val="left" w:pos="1103"/>
        </w:tabs>
      </w:pPr>
      <w:r>
        <w:t xml:space="preserve">Dni </w:t>
      </w:r>
      <w:r>
        <w:rPr>
          <w:rStyle w:val="Teksttreci9Bezpogrubienia"/>
        </w:rPr>
        <w:t xml:space="preserve">czy </w:t>
      </w:r>
      <w:r>
        <w:t xml:space="preserve">dnie, nocy </w:t>
      </w:r>
      <w:r>
        <w:rPr>
          <w:rStyle w:val="Teksttreci9Bezpogrubienia"/>
        </w:rPr>
        <w:t xml:space="preserve">czy </w:t>
      </w:r>
      <w:r>
        <w:t>noce?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spacing w:before="0"/>
        <w:ind w:right="420" w:firstLine="720"/>
      </w:pPr>
      <w:r>
        <w:t xml:space="preserve">Jak jest mianownik </w:t>
      </w:r>
      <w:proofErr w:type="spellStart"/>
      <w:r>
        <w:t>lmn</w:t>
      </w:r>
      <w:proofErr w:type="spellEnd"/>
      <w:r>
        <w:t xml:space="preserve">. od </w:t>
      </w:r>
      <w:r>
        <w:rPr>
          <w:rStyle w:val="Teksttreci2Kursywa"/>
        </w:rPr>
        <w:t>dzień</w:t>
      </w:r>
      <w:r>
        <w:t xml:space="preserve"> i </w:t>
      </w:r>
      <w:r>
        <w:rPr>
          <w:rStyle w:val="Teksttreci2Kursywa"/>
        </w:rPr>
        <w:t>noc?</w:t>
      </w:r>
      <w:r>
        <w:t xml:space="preserve"> Czyta się bowiem: </w:t>
      </w:r>
      <w:r>
        <w:rPr>
          <w:rStyle w:val="Teksttreci2Kursywa"/>
        </w:rPr>
        <w:t>dni</w:t>
      </w:r>
      <w:r>
        <w:t xml:space="preserve"> i </w:t>
      </w:r>
      <w:r>
        <w:rPr>
          <w:rStyle w:val="Teksttreci2Kursywa"/>
        </w:rPr>
        <w:t>dnie, nocy</w:t>
      </w:r>
      <w:r>
        <w:t xml:space="preserve"> i </w:t>
      </w:r>
      <w:r>
        <w:rPr>
          <w:rStyle w:val="Teksttreci2Kursywa"/>
        </w:rPr>
        <w:t>noce...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shd w:val="clear" w:color="auto" w:fill="auto"/>
        <w:tabs>
          <w:tab w:val="left" w:pos="6536"/>
        </w:tabs>
        <w:spacing w:before="0"/>
        <w:ind w:firstLine="720"/>
      </w:pPr>
      <w:r>
        <w:t>(Działoszyce)</w:t>
      </w:r>
      <w:r>
        <w:tab/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26" w:h="13664" w:hRule="exact" w:wrap="none" w:vAnchor="page" w:hAnchor="page" w:x="1151" w:y="1823"/>
        <w:numPr>
          <w:ilvl w:val="0"/>
          <w:numId w:val="4"/>
        </w:numPr>
        <w:shd w:val="clear" w:color="auto" w:fill="auto"/>
        <w:tabs>
          <w:tab w:val="left" w:pos="1103"/>
        </w:tabs>
        <w:spacing w:before="0"/>
        <w:ind w:right="420" w:firstLine="720"/>
      </w:pPr>
      <w:r>
        <w:t xml:space="preserve">Tak </w:t>
      </w:r>
      <w:r>
        <w:rPr>
          <w:rStyle w:val="Teksttreci2Kursywa"/>
        </w:rPr>
        <w:t>dzień</w:t>
      </w:r>
      <w:r>
        <w:t xml:space="preserve"> jak i </w:t>
      </w:r>
      <w:r>
        <w:rPr>
          <w:rStyle w:val="Teksttreci2Kursywa"/>
        </w:rPr>
        <w:t>noc</w:t>
      </w:r>
      <w:r>
        <w:t xml:space="preserve"> powinny mieć mianownik </w:t>
      </w:r>
      <w:proofErr w:type="spellStart"/>
      <w:r>
        <w:t>lmn</w:t>
      </w:r>
      <w:proofErr w:type="spellEnd"/>
      <w:r>
        <w:t xml:space="preserve">, </w:t>
      </w:r>
      <w:r>
        <w:rPr>
          <w:rStyle w:val="Teksttreci2Kursywa"/>
        </w:rPr>
        <w:t>dni, nocy,</w:t>
      </w:r>
      <w:r>
        <w:t xml:space="preserve"> i formy te utrzymują się uporczywie. Ale że pokrewne rze</w:t>
      </w:r>
      <w:r>
        <w:softHyphen/>
      </w:r>
      <w:r>
        <w:t xml:space="preserve">czowniki mają już e (goście, ludzie, — łodzie, baśnie) chociaż jeszcze: </w:t>
      </w:r>
      <w:r>
        <w:rPr>
          <w:rStyle w:val="Teksttreci2Kursywa"/>
        </w:rPr>
        <w:t>kości, pieśni, myśli, nici, brwi...</w:t>
      </w:r>
      <w:r>
        <w:t xml:space="preserve"> przeto podobieństwo pociąga te rze</w:t>
      </w:r>
      <w:r>
        <w:softHyphen/>
        <w:t>czowniki do większej grupy i słyszymy i czytamy już dnie, noce.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20"/>
        <w:framePr w:wrap="none" w:vAnchor="page" w:hAnchor="page" w:x="1752" w:y="728"/>
        <w:shd w:val="clear" w:color="auto" w:fill="auto"/>
        <w:spacing w:line="240" w:lineRule="exact"/>
      </w:pPr>
      <w:r>
        <w:lastRenderedPageBreak/>
        <w:t>10</w:t>
      </w:r>
    </w:p>
    <w:p w:rsidR="00F16ABB" w:rsidRDefault="005F4894">
      <w:pPr>
        <w:pStyle w:val="Nagweklubstopka0"/>
        <w:framePr w:wrap="none" w:vAnchor="page" w:hAnchor="page" w:x="4764" w:y="746"/>
        <w:shd w:val="clear" w:color="auto" w:fill="auto"/>
        <w:tabs>
          <w:tab w:val="left" w:pos="5178"/>
        </w:tabs>
        <w:spacing w:line="240" w:lineRule="exact"/>
        <w:jc w:val="both"/>
      </w:pPr>
      <w:r>
        <w:t>PORADNIK JĘZYKOWY</w:t>
      </w:r>
      <w:r>
        <w:tab/>
      </w:r>
      <w:r>
        <w:rPr>
          <w:lang w:val="ru-RU" w:eastAsia="ru-RU" w:bidi="ru-RU"/>
        </w:rPr>
        <w:t>В 21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0"/>
      </w:pPr>
      <w:r>
        <w:t xml:space="preserve">tak jak </w:t>
      </w:r>
      <w:r>
        <w:rPr>
          <w:rStyle w:val="Teksttreci2Garamond"/>
          <w:b w:val="0"/>
          <w:bCs w:val="0"/>
          <w:lang w:val="pl-PL" w:eastAsia="pl-PL" w:bidi="pl-PL"/>
        </w:rPr>
        <w:t xml:space="preserve">tret </w:t>
      </w:r>
      <w:r>
        <w:t xml:space="preserve">i </w:t>
      </w:r>
      <w:r>
        <w:rPr>
          <w:rStyle w:val="Teksttreci2Garamond"/>
          <w:b w:val="0"/>
          <w:bCs w:val="0"/>
        </w:rPr>
        <w:t xml:space="preserve">trete, </w:t>
      </w:r>
      <w:r>
        <w:rPr>
          <w:rStyle w:val="Teksttreci2Kursywa"/>
        </w:rPr>
        <w:t>mocy</w:t>
      </w:r>
      <w:r>
        <w:t xml:space="preserve"> i </w:t>
      </w:r>
      <w:r>
        <w:rPr>
          <w:rStyle w:val="Teksttreci2Kursywa"/>
        </w:rPr>
        <w:t>moce.</w:t>
      </w:r>
      <w:r>
        <w:t xml:space="preserve"> Proces upodobnienia jeszcze nie skończony.</w:t>
      </w:r>
    </w:p>
    <w:p w:rsidR="00F16ABB" w:rsidRDefault="005F4894">
      <w:pPr>
        <w:pStyle w:val="Nagwek50"/>
        <w:framePr w:w="9102" w:h="6060" w:hRule="exact" w:wrap="none" w:vAnchor="page" w:hAnchor="page" w:x="1386" w:y="1352"/>
        <w:numPr>
          <w:ilvl w:val="0"/>
          <w:numId w:val="6"/>
        </w:numPr>
        <w:shd w:val="clear" w:color="auto" w:fill="auto"/>
        <w:tabs>
          <w:tab w:val="left" w:pos="1446"/>
        </w:tabs>
        <w:spacing w:before="0" w:line="330" w:lineRule="exact"/>
        <w:ind w:left="340" w:firstLine="720"/>
        <w:jc w:val="both"/>
      </w:pPr>
      <w:bookmarkStart w:id="5" w:name="bookmark5"/>
      <w:proofErr w:type="spellStart"/>
      <w:r>
        <w:t>Pleniądzmi</w:t>
      </w:r>
      <w:proofErr w:type="spellEnd"/>
      <w:r>
        <w:t xml:space="preserve"> </w:t>
      </w:r>
      <w:r>
        <w:rPr>
          <w:rStyle w:val="Nagwek5Bezpogrubienia"/>
        </w:rPr>
        <w:t xml:space="preserve">czy </w:t>
      </w:r>
      <w:r>
        <w:t>pieniędzmi?</w:t>
      </w:r>
      <w:bookmarkEnd w:id="5"/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720"/>
      </w:pPr>
      <w:r>
        <w:t xml:space="preserve">Jak jest narzędnik </w:t>
      </w:r>
      <w:proofErr w:type="spellStart"/>
      <w:r>
        <w:rPr>
          <w:rStyle w:val="Teksttreci2Odstpy2pt"/>
        </w:rPr>
        <w:t>lmn</w:t>
      </w:r>
      <w:proofErr w:type="spellEnd"/>
      <w:r>
        <w:rPr>
          <w:rStyle w:val="Teksttreci2Odstpy2pt"/>
        </w:rPr>
        <w:t>.</w:t>
      </w:r>
      <w:r>
        <w:t xml:space="preserve"> od pieniądz </w:t>
      </w:r>
      <w:r>
        <w:rPr>
          <w:rStyle w:val="Teksttreci21"/>
        </w:rPr>
        <w:t xml:space="preserve">— </w:t>
      </w:r>
      <w:r>
        <w:rPr>
          <w:rStyle w:val="Teksttreci2Kursywa"/>
        </w:rPr>
        <w:t>pieniędzmi</w:t>
      </w:r>
      <w:r>
        <w:t xml:space="preserve"> czy </w:t>
      </w:r>
      <w:r>
        <w:rPr>
          <w:rStyle w:val="Teksttreci2Kursywa"/>
        </w:rPr>
        <w:t>pie</w:t>
      </w:r>
      <w:r>
        <w:rPr>
          <w:rStyle w:val="Teksttreci2Kursywa"/>
        </w:rPr>
        <w:softHyphen/>
        <w:t>niędzmi ?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tabs>
          <w:tab w:val="left" w:pos="6988"/>
        </w:tabs>
        <w:spacing w:before="0"/>
        <w:ind w:left="340" w:firstLine="720"/>
      </w:pPr>
      <w:r>
        <w:t xml:space="preserve">(Działoszyce) </w:t>
      </w:r>
      <w:r>
        <w:rPr>
          <w:rStyle w:val="Teksttreci22"/>
        </w:rPr>
        <w:t>-</w:t>
      </w:r>
      <w:r>
        <w:rPr>
          <w:rStyle w:val="Teksttreci22"/>
        </w:rPr>
        <w:tab/>
      </w:r>
      <w:r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numPr>
          <w:ilvl w:val="0"/>
          <w:numId w:val="7"/>
        </w:numPr>
        <w:shd w:val="clear" w:color="auto" w:fill="auto"/>
        <w:tabs>
          <w:tab w:val="left" w:pos="1458"/>
        </w:tabs>
        <w:spacing w:before="0"/>
        <w:ind w:left="340" w:firstLine="720"/>
      </w:pPr>
      <w:r>
        <w:t xml:space="preserve">Jeden i drugi bez różnicy. Ponieważ w </w:t>
      </w:r>
      <w:proofErr w:type="spellStart"/>
      <w:r>
        <w:t>lpoj</w:t>
      </w:r>
      <w:proofErr w:type="spellEnd"/>
      <w:r>
        <w:t xml:space="preserve">. występuje </w:t>
      </w:r>
      <w:r>
        <w:t>wszę</w:t>
      </w:r>
      <w:r>
        <w:softHyphen/>
        <w:t xml:space="preserve">dzie </w:t>
      </w:r>
      <w:r>
        <w:rPr>
          <w:rStyle w:val="Teksttreci2Kursywa"/>
        </w:rPr>
        <w:t>ą,</w:t>
      </w:r>
      <w:r>
        <w:t xml:space="preserve"> a w </w:t>
      </w:r>
      <w:proofErr w:type="spellStart"/>
      <w:r>
        <w:t>lmn</w:t>
      </w:r>
      <w:proofErr w:type="spellEnd"/>
      <w:r>
        <w:t xml:space="preserve">. tylko dopełniacz zatrzymuje </w:t>
      </w:r>
      <w:r>
        <w:rPr>
          <w:rStyle w:val="Teksttreci2Kursywa"/>
        </w:rPr>
        <w:t>ę</w:t>
      </w:r>
      <w:r>
        <w:t xml:space="preserve"> (pieniędzy) przeto wszystkie formy przypadkowe upodabniają się do </w:t>
      </w:r>
      <w:r>
        <w:rPr>
          <w:rStyle w:val="Teksttreci2Kursywa"/>
        </w:rPr>
        <w:t>ą.</w:t>
      </w:r>
    </w:p>
    <w:p w:rsidR="00F16ABB" w:rsidRDefault="005F4894">
      <w:pPr>
        <w:pStyle w:val="Teksttreci90"/>
        <w:framePr w:w="9102" w:h="6060" w:hRule="exact" w:wrap="none" w:vAnchor="page" w:hAnchor="page" w:x="1386" w:y="1352"/>
        <w:numPr>
          <w:ilvl w:val="0"/>
          <w:numId w:val="6"/>
        </w:numPr>
        <w:shd w:val="clear" w:color="auto" w:fill="auto"/>
        <w:tabs>
          <w:tab w:val="left" w:pos="1446"/>
        </w:tabs>
        <w:ind w:left="340"/>
      </w:pPr>
      <w:r>
        <w:t xml:space="preserve">Urwis </w:t>
      </w:r>
      <w:r>
        <w:rPr>
          <w:rStyle w:val="Teksttreci9Bezpogrubienia"/>
        </w:rPr>
        <w:t xml:space="preserve">czy </w:t>
      </w:r>
      <w:proofErr w:type="spellStart"/>
      <w:r>
        <w:t>urwisz</w:t>
      </w:r>
      <w:proofErr w:type="spellEnd"/>
      <w:r>
        <w:t>?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560"/>
        <w:jc w:val="left"/>
      </w:pPr>
      <w:r>
        <w:t xml:space="preserve">W Kongresówce mówią </w:t>
      </w:r>
      <w:r>
        <w:rPr>
          <w:rStyle w:val="Teksttreci2Kursywa"/>
        </w:rPr>
        <w:t>urwis</w:t>
      </w:r>
      <w:r>
        <w:t xml:space="preserve"> a w Małopolsce: </w:t>
      </w:r>
      <w:proofErr w:type="spellStart"/>
      <w:r>
        <w:rPr>
          <w:rStyle w:val="Teksttreci2Kursywa"/>
        </w:rPr>
        <w:t>urwisz</w:t>
      </w:r>
      <w:proofErr w:type="spellEnd"/>
      <w:r>
        <w:t>; która forma poprawniejsza?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tabs>
          <w:tab w:val="left" w:pos="6988"/>
        </w:tabs>
        <w:spacing w:before="0"/>
        <w:ind w:left="340" w:firstLine="720"/>
      </w:pPr>
      <w:r>
        <w:t>(Działoszyce)</w:t>
      </w:r>
      <w:r>
        <w:tab/>
        <w:t xml:space="preserve">R. </w:t>
      </w:r>
      <w:proofErr w:type="spellStart"/>
      <w:r>
        <w:t>Sumada</w:t>
      </w:r>
      <w:proofErr w:type="spellEnd"/>
      <w:r>
        <w:t>.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numPr>
          <w:ilvl w:val="0"/>
          <w:numId w:val="7"/>
        </w:numPr>
        <w:shd w:val="clear" w:color="auto" w:fill="auto"/>
        <w:tabs>
          <w:tab w:val="left" w:pos="1488"/>
        </w:tabs>
        <w:spacing w:before="0"/>
        <w:ind w:left="340" w:firstLine="720"/>
      </w:pPr>
      <w:r>
        <w:t xml:space="preserve">Jest jeszcze trzecia forma u ludu: </w:t>
      </w:r>
      <w:r>
        <w:rPr>
          <w:rStyle w:val="Teksttreci2Kursywa"/>
          <w:lang w:val="cs-CZ" w:eastAsia="cs-CZ" w:bidi="cs-CZ"/>
        </w:rPr>
        <w:t>urtwi</w:t>
      </w:r>
      <w:r>
        <w:rPr>
          <w:rStyle w:val="Teksttreci2Kursywa"/>
        </w:rPr>
        <w:t>ś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720"/>
      </w:pPr>
      <w:r>
        <w:t xml:space="preserve">Mickiewicz w »Grażynie« mówi </w:t>
      </w:r>
      <w:proofErr w:type="spellStart"/>
      <w:r>
        <w:rPr>
          <w:rStyle w:val="Teksttreci2Kursywa"/>
        </w:rPr>
        <w:t>urwisz</w:t>
      </w:r>
      <w:proofErr w:type="spellEnd"/>
      <w:r>
        <w:rPr>
          <w:rStyle w:val="Teksttreci2Kursywa"/>
        </w:rPr>
        <w:t>: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720"/>
      </w:pPr>
      <w:r>
        <w:t xml:space="preserve">»To jakiś </w:t>
      </w:r>
      <w:proofErr w:type="spellStart"/>
      <w:r>
        <w:rPr>
          <w:rStyle w:val="Teksttreci2Kursywa"/>
        </w:rPr>
        <w:t>urwisz</w:t>
      </w:r>
      <w:proofErr w:type="spellEnd"/>
      <w:r>
        <w:t xml:space="preserve"> od psiarni Krzyżaków«.</w:t>
      </w:r>
    </w:p>
    <w:p w:rsidR="00F16ABB" w:rsidRDefault="005F4894">
      <w:pPr>
        <w:pStyle w:val="Teksttreci20"/>
        <w:framePr w:w="9102" w:h="6060" w:hRule="exact" w:wrap="none" w:vAnchor="page" w:hAnchor="page" w:x="1386" w:y="1352"/>
        <w:shd w:val="clear" w:color="auto" w:fill="auto"/>
        <w:spacing w:before="0"/>
        <w:ind w:left="340" w:firstLine="720"/>
      </w:pPr>
      <w:r>
        <w:t xml:space="preserve">Postać </w:t>
      </w:r>
      <w:r>
        <w:rPr>
          <w:rStyle w:val="Teksttreci2Kursywa"/>
        </w:rPr>
        <w:t>urwis</w:t>
      </w:r>
      <w:r>
        <w:t xml:space="preserve"> uważamy za niepotrzebną afektację, podobnie jak </w:t>
      </w:r>
      <w:proofErr w:type="spellStart"/>
      <w:r>
        <w:rPr>
          <w:rStyle w:val="Teksttreci2Kursywa"/>
        </w:rPr>
        <w:t>werenda</w:t>
      </w:r>
      <w:proofErr w:type="spellEnd"/>
      <w:r>
        <w:t xml:space="preserve"> zam. </w:t>
      </w:r>
      <w:r>
        <w:rPr>
          <w:rStyle w:val="Teksttreci2Kursywa"/>
        </w:rPr>
        <w:t>weranda.</w:t>
      </w:r>
    </w:p>
    <w:p w:rsidR="00F16ABB" w:rsidRDefault="005F4894">
      <w:pPr>
        <w:pStyle w:val="Nagwek40"/>
        <w:framePr w:w="9102" w:h="7262" w:hRule="exact" w:wrap="none" w:vAnchor="page" w:hAnchor="page" w:x="1386" w:y="8208"/>
        <w:shd w:val="clear" w:color="auto" w:fill="auto"/>
        <w:spacing w:before="0" w:after="98" w:line="340" w:lineRule="exact"/>
        <w:ind w:right="240"/>
      </w:pPr>
      <w:bookmarkStart w:id="6" w:name="bookmark6"/>
      <w:r>
        <w:t>IV. ROZTRZĄSANIA.</w:t>
      </w:r>
      <w:bookmarkEnd w:id="6"/>
    </w:p>
    <w:p w:rsidR="00F16ABB" w:rsidRDefault="005F4894">
      <w:pPr>
        <w:pStyle w:val="Nagwek50"/>
        <w:framePr w:w="9102" w:h="7262" w:hRule="exact" w:wrap="none" w:vAnchor="page" w:hAnchor="page" w:x="1386" w:y="8208"/>
        <w:shd w:val="clear" w:color="auto" w:fill="auto"/>
        <w:spacing w:before="0" w:after="70" w:line="280" w:lineRule="exact"/>
        <w:ind w:right="240"/>
      </w:pPr>
      <w:bookmarkStart w:id="7" w:name="bookmark7"/>
      <w:r>
        <w:t xml:space="preserve">1. O pochodzeniu nazwy miasta </w:t>
      </w:r>
      <w:r>
        <w:t>Lublina.</w:t>
      </w:r>
      <w:bookmarkEnd w:id="7"/>
    </w:p>
    <w:p w:rsidR="00F16ABB" w:rsidRDefault="005F4894">
      <w:pPr>
        <w:pStyle w:val="Teksttreci20"/>
        <w:framePr w:w="9102" w:h="7262" w:hRule="exact" w:wrap="none" w:vAnchor="page" w:hAnchor="page" w:x="1386" w:y="8208"/>
        <w:shd w:val="clear" w:color="auto" w:fill="auto"/>
        <w:spacing w:before="0"/>
        <w:ind w:left="340" w:firstLine="720"/>
      </w:pPr>
      <w:r>
        <w:t xml:space="preserve">W zeszycie majowym 1920 r. »Poradnik« umieścił streszczenie </w:t>
      </w:r>
      <w:proofErr w:type="spellStart"/>
      <w:r>
        <w:t>iejletonów</w:t>
      </w:r>
      <w:proofErr w:type="spellEnd"/>
      <w:r>
        <w:t xml:space="preserve"> inż. Ignacego </w:t>
      </w:r>
      <w:proofErr w:type="spellStart"/>
      <w:r>
        <w:rPr>
          <w:lang w:val="de-DE" w:eastAsia="de-DE" w:bidi="de-DE"/>
        </w:rPr>
        <w:t>Drexlera</w:t>
      </w:r>
      <w:proofErr w:type="spellEnd"/>
      <w:r>
        <w:rPr>
          <w:lang w:val="de-DE" w:eastAsia="de-DE" w:bidi="de-DE"/>
        </w:rPr>
        <w:t xml:space="preserve"> </w:t>
      </w:r>
      <w:r>
        <w:t xml:space="preserve">pt.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Geneza nazwy Lublina</w:t>
      </w:r>
      <w:r>
        <w:rPr>
          <w:lang w:val="de-DE" w:eastAsia="de-DE" w:bidi="de-DE"/>
        </w:rPr>
        <w:t xml:space="preserve">«. </w:t>
      </w:r>
      <w:r>
        <w:t>Przy</w:t>
      </w:r>
      <w:r>
        <w:softHyphen/>
        <w:t xml:space="preserve">puszczenie Redakcji, że założycielką Lublina mogła być tylko kobieta (Lubla albo </w:t>
      </w:r>
      <w:proofErr w:type="spellStart"/>
      <w:r>
        <w:t>Lubel</w:t>
      </w:r>
      <w:proofErr w:type="spellEnd"/>
      <w:r>
        <w:t xml:space="preserve">) znajduje potwierdzenie w nazwie </w:t>
      </w:r>
      <w:r>
        <w:t>ludowej tego miasta. Lud z bliższych i dalszych okolic nazywał nasz gród trybu</w:t>
      </w:r>
      <w:r>
        <w:softHyphen/>
        <w:t xml:space="preserve">nalski zwykle </w:t>
      </w:r>
      <w:r>
        <w:rPr>
          <w:rStyle w:val="Teksttreci2Kursywa"/>
        </w:rPr>
        <w:t>Lubin</w:t>
      </w:r>
      <w:r>
        <w:t xml:space="preserve">, więc imię pierwotnej posiadaczki brzmiało </w:t>
      </w:r>
      <w:r>
        <w:rPr>
          <w:rStyle w:val="Teksttreci2Kursywa"/>
        </w:rPr>
        <w:t xml:space="preserve">Luba. </w:t>
      </w:r>
      <w:r>
        <w:t xml:space="preserve">Niedaleko od Lublina jest wieś </w:t>
      </w:r>
      <w:r>
        <w:rPr>
          <w:rStyle w:val="Teksttreci2Kursywa"/>
          <w:lang w:val="de-DE" w:eastAsia="de-DE" w:bidi="de-DE"/>
        </w:rPr>
        <w:t>S</w:t>
      </w:r>
      <w:r>
        <w:rPr>
          <w:rStyle w:val="Teksttreci2Kursywa"/>
        </w:rPr>
        <w:t>ł</w:t>
      </w:r>
      <w:proofErr w:type="spellStart"/>
      <w:r>
        <w:rPr>
          <w:rStyle w:val="Teksttreci2Kursywa"/>
          <w:lang w:val="de-DE" w:eastAsia="de-DE" w:bidi="de-DE"/>
        </w:rPr>
        <w:t>awin</w:t>
      </w:r>
      <w:proofErr w:type="spellEnd"/>
      <w:r>
        <w:rPr>
          <w:lang w:val="de-DE" w:eastAsia="de-DE" w:bidi="de-DE"/>
        </w:rPr>
        <w:t xml:space="preserve"> </w:t>
      </w:r>
      <w:r>
        <w:t xml:space="preserve">— prawdopodobnie należąca niegdyś do </w:t>
      </w:r>
      <w:r>
        <w:rPr>
          <w:rStyle w:val="Teksttreci2Kursywa"/>
        </w:rPr>
        <w:t>Sławy.</w:t>
      </w:r>
      <w:r>
        <w:t xml:space="preserve"> (W Wielkopolsce jest wieś </w:t>
      </w:r>
      <w:r>
        <w:t xml:space="preserve">kościelna </w:t>
      </w:r>
      <w:r>
        <w:rPr>
          <w:rStyle w:val="Teksttreci2Kursywa"/>
        </w:rPr>
        <w:t>Lubin).</w:t>
      </w:r>
      <w:r>
        <w:t xml:space="preserve"> — Gramatycznie łatwo wyjaśnić, skąd się wzięło </w:t>
      </w:r>
      <w:r>
        <w:rPr>
          <w:rStyle w:val="Teksttreci2Kursywa"/>
        </w:rPr>
        <w:t>l</w:t>
      </w:r>
      <w:r>
        <w:t xml:space="preserve"> po </w:t>
      </w:r>
      <w:r>
        <w:rPr>
          <w:rStyle w:val="Teksttreci2Kursywa"/>
        </w:rPr>
        <w:t>b.</w:t>
      </w:r>
      <w:r>
        <w:t xml:space="preserve"> Historycznie widać w </w:t>
      </w:r>
      <w:proofErr w:type="spellStart"/>
      <w:r>
        <w:t>tem</w:t>
      </w:r>
      <w:proofErr w:type="spellEnd"/>
      <w:r>
        <w:t xml:space="preserve"> wpływ Rusinów; </w:t>
      </w:r>
      <w:proofErr w:type="spellStart"/>
      <w:r>
        <w:t>nietylko</w:t>
      </w:r>
      <w:proofErr w:type="spellEnd"/>
      <w:r>
        <w:t xml:space="preserve"> tych, którzy jakiś czas pa</w:t>
      </w:r>
      <w:r>
        <w:softHyphen/>
        <w:t xml:space="preserve">nowali na zamku lubelskim, lecz i tych, którzy mieli ciągłe stosunki handlowe z </w:t>
      </w:r>
      <w:r>
        <w:rPr>
          <w:rStyle w:val="Teksttreci2Kursywa"/>
        </w:rPr>
        <w:t>Lublinem.</w:t>
      </w:r>
      <w:r>
        <w:t xml:space="preserve"> Prawdopodobnie w </w:t>
      </w:r>
      <w:r>
        <w:t xml:space="preserve">najdawniejszych czasach przyjeżdżali do tej osady handlowej kupcy rzymscy i nazwali ją zdrobniale </w:t>
      </w:r>
      <w:proofErr w:type="spellStart"/>
      <w:r>
        <w:rPr>
          <w:rStyle w:val="Teksttreci2Kursywa"/>
        </w:rPr>
        <w:t>Lubella</w:t>
      </w:r>
      <w:proofErr w:type="spellEnd"/>
      <w:r>
        <w:rPr>
          <w:rStyle w:val="Teksttreci2Kursywa"/>
        </w:rPr>
        <w:t>,</w:t>
      </w:r>
      <w:r>
        <w:t xml:space="preserve"> co Niemcy przełożyli na </w:t>
      </w:r>
      <w:proofErr w:type="spellStart"/>
      <w:r>
        <w:rPr>
          <w:rStyle w:val="Teksttreci2Kursywa"/>
        </w:rPr>
        <w:t>Lubelein</w:t>
      </w:r>
      <w:proofErr w:type="spellEnd"/>
      <w:r>
        <w:t xml:space="preserve"> albo </w:t>
      </w:r>
      <w:proofErr w:type="spellStart"/>
      <w:r>
        <w:rPr>
          <w:rStyle w:val="Teksttreci2Kursywa"/>
        </w:rPr>
        <w:t>Lubeleyn</w:t>
      </w:r>
      <w:proofErr w:type="spellEnd"/>
      <w:r>
        <w:t xml:space="preserve">, — jak to wyczytał inż. I. </w:t>
      </w:r>
      <w:proofErr w:type="spellStart"/>
      <w:r>
        <w:t>Dr</w:t>
      </w:r>
      <w:proofErr w:type="spellEnd"/>
      <w:r>
        <w:t>. w dokumentach niemieckich. — Może przy</w:t>
      </w:r>
      <w:r>
        <w:softHyphen/>
        <w:t xml:space="preserve">miotnik łaciński </w:t>
      </w:r>
      <w:proofErr w:type="spellStart"/>
      <w:r>
        <w:rPr>
          <w:rStyle w:val="Teksttreci2Kursywa"/>
        </w:rPr>
        <w:t>lubellensis</w:t>
      </w:r>
      <w:proofErr w:type="spellEnd"/>
      <w:r>
        <w:t xml:space="preserve"> wpł</w:t>
      </w:r>
      <w:r>
        <w:t>ynął na urobienie przymiotnika pol</w:t>
      </w:r>
      <w:r>
        <w:softHyphen/>
        <w:t xml:space="preserve">skiego </w:t>
      </w:r>
      <w:r>
        <w:rPr>
          <w:rStyle w:val="Teksttreci2Kursywa"/>
        </w:rPr>
        <w:t>lubelski?</w:t>
      </w:r>
      <w:r>
        <w:t xml:space="preserve"> — Lud dawniej mówił: kościoły </w:t>
      </w:r>
      <w:r>
        <w:rPr>
          <w:rStyle w:val="Teksttreci2Kursywa"/>
        </w:rPr>
        <w:t>lubińskie.</w:t>
      </w:r>
      <w:r>
        <w:t xml:space="preserve"> Od Dęblin mamy przymiotnik </w:t>
      </w:r>
      <w:r>
        <w:rPr>
          <w:rStyle w:val="Teksttreci2Kursywa"/>
        </w:rPr>
        <w:t>dębliński</w:t>
      </w:r>
      <w:r>
        <w:t xml:space="preserve">, od Dublin — </w:t>
      </w:r>
      <w:r>
        <w:rPr>
          <w:rStyle w:val="Teksttreci2Kursywa"/>
        </w:rPr>
        <w:t>dubliński.</w:t>
      </w:r>
      <w:r>
        <w:t xml:space="preserve"> W dokumentach łacińskich stale czytamy </w:t>
      </w:r>
      <w:proofErr w:type="spellStart"/>
      <w:r>
        <w:rPr>
          <w:rStyle w:val="Teksttreci2Kursywa"/>
        </w:rPr>
        <w:t>lublinensis</w:t>
      </w:r>
      <w:proofErr w:type="spellEnd"/>
      <w:r>
        <w:rPr>
          <w:rStyle w:val="Teksttreci2Kursywa"/>
        </w:rPr>
        <w:t>;</w:t>
      </w:r>
      <w:r>
        <w:t xml:space="preserve"> — w zeznaniach świadków —</w:t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20"/>
        <w:framePr w:wrap="none" w:vAnchor="page" w:hAnchor="page" w:x="9659" w:y="1237"/>
        <w:shd w:val="clear" w:color="auto" w:fill="auto"/>
        <w:spacing w:line="240" w:lineRule="exact"/>
      </w:pPr>
      <w:r>
        <w:lastRenderedPageBreak/>
        <w:t>11</w:t>
      </w:r>
    </w:p>
    <w:p w:rsidR="00F16ABB" w:rsidRDefault="005F4894">
      <w:pPr>
        <w:pStyle w:val="Nagweklubstopka0"/>
        <w:framePr w:wrap="none" w:vAnchor="page" w:hAnchor="page" w:x="1253" w:y="1219"/>
        <w:shd w:val="clear" w:color="auto" w:fill="auto"/>
        <w:tabs>
          <w:tab w:val="left" w:pos="2784"/>
        </w:tabs>
        <w:spacing w:line="240" w:lineRule="exact"/>
        <w:jc w:val="both"/>
      </w:pPr>
      <w:r>
        <w:rPr>
          <w:lang w:val="ru-RU" w:eastAsia="ru-RU" w:bidi="ru-RU"/>
        </w:rPr>
        <w:t xml:space="preserve">В </w:t>
      </w:r>
      <w:r>
        <w:t>21</w:t>
      </w:r>
      <w:r>
        <w:tab/>
        <w:t>PORADNIK JĘZYKOWY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shd w:val="clear" w:color="auto" w:fill="auto"/>
        <w:spacing w:before="0"/>
        <w:ind w:right="360" w:firstLine="0"/>
      </w:pPr>
      <w:r>
        <w:t xml:space="preserve">niekiedy </w:t>
      </w:r>
      <w:r>
        <w:rPr>
          <w:rStyle w:val="Teksttreci2Kursywa"/>
        </w:rPr>
        <w:t>»Lubin«</w:t>
      </w:r>
      <w:r>
        <w:t xml:space="preserve"> i </w:t>
      </w:r>
      <w:r>
        <w:rPr>
          <w:lang w:val="de-DE" w:eastAsia="de-DE" w:bidi="de-DE"/>
        </w:rPr>
        <w:t>»</w:t>
      </w:r>
      <w:proofErr w:type="spellStart"/>
      <w:r>
        <w:rPr>
          <w:rStyle w:val="Teksttreci2Kursywa"/>
        </w:rPr>
        <w:t>lubinensis</w:t>
      </w:r>
      <w:proofErr w:type="spellEnd"/>
      <w:r>
        <w:rPr>
          <w:lang w:val="de-DE" w:eastAsia="de-DE" w:bidi="de-DE"/>
        </w:rPr>
        <w:t xml:space="preserve">«. </w:t>
      </w:r>
      <w:r>
        <w:t xml:space="preserve">Z tego względu </w:t>
      </w:r>
      <w:proofErr w:type="spellStart"/>
      <w:r>
        <w:t>historja</w:t>
      </w:r>
      <w:proofErr w:type="spellEnd"/>
      <w:r>
        <w:t xml:space="preserve"> przymiot</w:t>
      </w:r>
      <w:r>
        <w:softHyphen/>
        <w:t xml:space="preserve">nika </w:t>
      </w:r>
      <w:r>
        <w:rPr>
          <w:rStyle w:val="Teksttreci2Kursywa"/>
        </w:rPr>
        <w:t>lubelski</w:t>
      </w:r>
      <w:r>
        <w:t xml:space="preserve"> może być dość ciekawa. Ciekawy też jest fakt, że nie</w:t>
      </w:r>
      <w:r>
        <w:softHyphen/>
      </w:r>
      <w:r>
        <w:t xml:space="preserve">kiedy nazwę miejscowości przeinacza nie lud, lecz inteligencja, nie gwara ludowa, lecz dokument urzędowy. Np. </w:t>
      </w:r>
      <w:proofErr w:type="spellStart"/>
      <w:r>
        <w:t>iest</w:t>
      </w:r>
      <w:proofErr w:type="spellEnd"/>
      <w:r>
        <w:t xml:space="preserve"> w ziemi lubelskiej miasto powiatowe </w:t>
      </w:r>
      <w:r>
        <w:rPr>
          <w:rStyle w:val="Teksttreci2Kursywa"/>
        </w:rPr>
        <w:t>Lubartów,</w:t>
      </w:r>
      <w:r>
        <w:t xml:space="preserve"> założone w XVI. w. przez Firleja herbu </w:t>
      </w:r>
      <w:proofErr w:type="spellStart"/>
      <w:r>
        <w:rPr>
          <w:rStyle w:val="Teksttreci2Kursywa"/>
        </w:rPr>
        <w:t>Lewart</w:t>
      </w:r>
      <w:proofErr w:type="spellEnd"/>
      <w:r>
        <w:rPr>
          <w:rStyle w:val="Teksttreci2Kursywa"/>
        </w:rPr>
        <w:t>.</w:t>
      </w:r>
      <w:r>
        <w:t xml:space="preserve"> </w:t>
      </w:r>
      <w:r>
        <w:rPr>
          <w:rStyle w:val="Teksttreci21"/>
        </w:rPr>
        <w:t xml:space="preserve">— </w:t>
      </w:r>
      <w:r>
        <w:t xml:space="preserve">Prawidłowa nazwa </w:t>
      </w:r>
      <w:proofErr w:type="spellStart"/>
      <w:r>
        <w:rPr>
          <w:rStyle w:val="Teksttreci2Kursywa"/>
        </w:rPr>
        <w:t>Lewartów</w:t>
      </w:r>
      <w:proofErr w:type="spellEnd"/>
      <w:r>
        <w:t xml:space="preserve"> zachowuje się dziś j</w:t>
      </w:r>
      <w:r>
        <w:t>edynie w ustach ludu.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shd w:val="clear" w:color="auto" w:fill="auto"/>
        <w:tabs>
          <w:tab w:val="left" w:pos="5472"/>
        </w:tabs>
        <w:spacing w:before="0"/>
        <w:ind w:right="360" w:firstLine="740"/>
      </w:pPr>
      <w:r>
        <w:t xml:space="preserve">Kończąc niniejszą notatkę, skreśloną pobieżnie, jako </w:t>
      </w:r>
      <w:proofErr w:type="spellStart"/>
      <w:r>
        <w:t>materjał</w:t>
      </w:r>
      <w:proofErr w:type="spellEnd"/>
      <w:r>
        <w:t xml:space="preserve"> do </w:t>
      </w:r>
      <w:proofErr w:type="spellStart"/>
      <w:r>
        <w:t>roztrząsań</w:t>
      </w:r>
      <w:proofErr w:type="spellEnd"/>
      <w:r>
        <w:t>, uprzejmie proszę Szanowną Redakcję Poradnika o wyra</w:t>
      </w:r>
      <w:r>
        <w:softHyphen/>
        <w:t xml:space="preserve">żenie swojej </w:t>
      </w:r>
      <w:proofErr w:type="spellStart"/>
      <w:r>
        <w:t>opinji</w:t>
      </w:r>
      <w:proofErr w:type="spellEnd"/>
      <w:r>
        <w:t>.</w:t>
      </w:r>
      <w:r>
        <w:tab/>
      </w:r>
      <w:r>
        <w:rPr>
          <w:rStyle w:val="Teksttreci2Kursywa"/>
          <w:lang w:val="ru-RU" w:eastAsia="ru-RU" w:bidi="ru-RU"/>
        </w:rPr>
        <w:t xml:space="preserve">А. В. </w:t>
      </w:r>
      <w:r>
        <w:rPr>
          <w:rStyle w:val="Teksttreci2Kursywa"/>
        </w:rPr>
        <w:t>P. z Lublina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numPr>
          <w:ilvl w:val="0"/>
          <w:numId w:val="4"/>
        </w:numPr>
        <w:shd w:val="clear" w:color="auto" w:fill="auto"/>
        <w:tabs>
          <w:tab w:val="left" w:pos="1125"/>
        </w:tabs>
        <w:spacing w:before="0"/>
        <w:ind w:right="360" w:firstLine="740"/>
      </w:pPr>
      <w:r>
        <w:t xml:space="preserve">Przyjmując ze zastrzeżeniem wiadomość, że lud nazywał (a teraz nie nazywa?) Lublin — </w:t>
      </w:r>
      <w:r>
        <w:rPr>
          <w:rStyle w:val="Teksttreci2Kursywa"/>
        </w:rPr>
        <w:t>Lubinem,</w:t>
      </w:r>
      <w:r>
        <w:t xml:space="preserve"> zaznaczamy, że nie ko</w:t>
      </w:r>
      <w:r>
        <w:softHyphen/>
        <w:t xml:space="preserve">niecznie należy szukać wpływu ruskiego w </w:t>
      </w:r>
      <w:proofErr w:type="spellStart"/>
      <w:r>
        <w:t>owem</w:t>
      </w:r>
      <w:proofErr w:type="spellEnd"/>
      <w:r>
        <w:t xml:space="preserve"> </w:t>
      </w:r>
      <w:r>
        <w:rPr>
          <w:rStyle w:val="Teksttreci2Kursywa"/>
        </w:rPr>
        <w:t>l</w:t>
      </w:r>
      <w:r>
        <w:t xml:space="preserve"> po </w:t>
      </w:r>
      <w:r>
        <w:rPr>
          <w:rStyle w:val="Teksttreci2Kursywa"/>
        </w:rPr>
        <w:t>b</w:t>
      </w:r>
      <w:r>
        <w:t xml:space="preserve">, skoro mamy wieś </w:t>
      </w:r>
      <w:r>
        <w:rPr>
          <w:rStyle w:val="Teksttreci2Kursywa"/>
        </w:rPr>
        <w:t>Lubiel</w:t>
      </w:r>
      <w:r>
        <w:t xml:space="preserve"> (</w:t>
      </w:r>
      <w:proofErr w:type="spellStart"/>
      <w:r>
        <w:t>dop</w:t>
      </w:r>
      <w:proofErr w:type="spellEnd"/>
      <w:r>
        <w:t xml:space="preserve">. </w:t>
      </w:r>
      <w:r>
        <w:rPr>
          <w:rStyle w:val="Teksttreci2Kursywa"/>
        </w:rPr>
        <w:t>Lubli...)</w:t>
      </w:r>
      <w:r>
        <w:t xml:space="preserve"> w pow. pułtuskim, wieś </w:t>
      </w:r>
      <w:r>
        <w:rPr>
          <w:rStyle w:val="Teksttreci2Kursywa"/>
        </w:rPr>
        <w:t>Lublę</w:t>
      </w:r>
      <w:r>
        <w:t xml:space="preserve"> i </w:t>
      </w:r>
      <w:proofErr w:type="spellStart"/>
      <w:r>
        <w:rPr>
          <w:rStyle w:val="Teksttreci2Kursywa"/>
        </w:rPr>
        <w:t>Lublicę</w:t>
      </w:r>
      <w:proofErr w:type="spellEnd"/>
      <w:r>
        <w:rPr>
          <w:rStyle w:val="Teksttreci2Kursywa"/>
        </w:rPr>
        <w:t xml:space="preserve">, </w:t>
      </w:r>
      <w:r>
        <w:t xml:space="preserve">w pow. </w:t>
      </w:r>
      <w:r>
        <w:t xml:space="preserve">jasielskim, </w:t>
      </w:r>
      <w:r>
        <w:rPr>
          <w:rStyle w:val="Teksttreci2Kursywa"/>
        </w:rPr>
        <w:t>Lublewo</w:t>
      </w:r>
      <w:r>
        <w:t xml:space="preserve"> w pow. gdańskim. </w:t>
      </w:r>
      <w:r>
        <w:rPr>
          <w:rStyle w:val="Teksttreci2Kursywa"/>
        </w:rPr>
        <w:t>Lublinów</w:t>
      </w:r>
      <w:r>
        <w:t xml:space="preserve"> w pow. błońskim. W »Słowniku geograficznym« t V, znaleźliśmy kilkadziesiąt nazw geograficznych, których podstawą etymologiczną jest </w:t>
      </w:r>
      <w:r>
        <w:rPr>
          <w:rStyle w:val="Teksttreci2Kursywa"/>
        </w:rPr>
        <w:t>luba:</w:t>
      </w:r>
      <w:r>
        <w:t xml:space="preserve"> są to tedy bardzo pospolite w Polsce nazwy, i to zarówno na rubieżach ws</w:t>
      </w:r>
      <w:r>
        <w:t xml:space="preserve">chodnich, </w:t>
      </w:r>
      <w:proofErr w:type="spellStart"/>
      <w:r>
        <w:t>gdzieby</w:t>
      </w:r>
      <w:proofErr w:type="spellEnd"/>
      <w:r>
        <w:t xml:space="preserve"> można było domyślać się wpływu ruskiego, jak i na zachodnich. Na Słowiańszczyźnie całej, zwłaszcza na Łużycach, w Cze</w:t>
      </w:r>
      <w:r>
        <w:softHyphen/>
        <w:t xml:space="preserve">chach i na </w:t>
      </w:r>
      <w:proofErr w:type="spellStart"/>
      <w:r>
        <w:t>Słowaczyźnie</w:t>
      </w:r>
      <w:proofErr w:type="spellEnd"/>
      <w:r>
        <w:t>, jest nazw z tego pierwiastka wiele.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shd w:val="clear" w:color="auto" w:fill="auto"/>
        <w:spacing w:before="0"/>
        <w:ind w:right="360" w:firstLine="740"/>
      </w:pPr>
      <w:r>
        <w:t xml:space="preserve">Co do powstania przymiotnika </w:t>
      </w:r>
      <w:r>
        <w:rPr>
          <w:rStyle w:val="Teksttreci2Kursywa"/>
        </w:rPr>
        <w:t>lubelski</w:t>
      </w:r>
      <w:r>
        <w:t xml:space="preserve"> obok </w:t>
      </w:r>
      <w:r>
        <w:rPr>
          <w:rStyle w:val="Teksttreci2Kursywa"/>
        </w:rPr>
        <w:t>dębliński</w:t>
      </w:r>
      <w:r>
        <w:t>, rzecz</w:t>
      </w:r>
      <w:r>
        <w:t xml:space="preserve"> łatwa do wytłomaczenia. W epoce języka dawnej poczuwano we wszystkich nazwach pochodzenia przymiotnikowego </w:t>
      </w:r>
      <w:r>
        <w:rPr>
          <w:rStyle w:val="Teksttreci21"/>
        </w:rPr>
        <w:t xml:space="preserve">— </w:t>
      </w:r>
      <w:r>
        <w:t xml:space="preserve">przymiotniki. I </w:t>
      </w:r>
      <w:r>
        <w:rPr>
          <w:rStyle w:val="Teksttreci2Kursywa"/>
        </w:rPr>
        <w:t>Biała</w:t>
      </w:r>
      <w:r>
        <w:t xml:space="preserve"> i </w:t>
      </w:r>
      <w:r>
        <w:rPr>
          <w:rStyle w:val="Teksttreci2Kursywa"/>
        </w:rPr>
        <w:t>Lublin</w:t>
      </w:r>
      <w:r>
        <w:t xml:space="preserve"> i </w:t>
      </w:r>
      <w:r>
        <w:rPr>
          <w:rStyle w:val="Teksttreci2Kursywa"/>
        </w:rPr>
        <w:t>Kościerzyna</w:t>
      </w:r>
      <w:r>
        <w:t xml:space="preserve">, o których dzisiaj nie pomyślimy </w:t>
      </w:r>
      <w:proofErr w:type="spellStart"/>
      <w:r>
        <w:t>nawęt</w:t>
      </w:r>
      <w:proofErr w:type="spellEnd"/>
      <w:r>
        <w:t xml:space="preserve">, że to przymiotniki pod względem formalnym, tworzyły w dawnej </w:t>
      </w:r>
      <w:r>
        <w:t>epoce nowe formacje przymiotnikowe nie od osnów przymiotnikowych (Lublin, Kościerzyna) lecz od rzeczownikowych (</w:t>
      </w:r>
      <w:proofErr w:type="spellStart"/>
      <w:r>
        <w:t>Lubl</w:t>
      </w:r>
      <w:proofErr w:type="spellEnd"/>
      <w:r>
        <w:t xml:space="preserve">-, </w:t>
      </w:r>
      <w:proofErr w:type="spellStart"/>
      <w:r>
        <w:t>Kościer</w:t>
      </w:r>
      <w:proofErr w:type="spellEnd"/>
      <w:r>
        <w:t xml:space="preserve">-) i tak powstały przymiotniki: </w:t>
      </w:r>
      <w:proofErr w:type="spellStart"/>
      <w:r>
        <w:rPr>
          <w:rStyle w:val="Teksttreci2Kursywa"/>
        </w:rPr>
        <w:t>lubl+ski</w:t>
      </w:r>
      <w:proofErr w:type="spellEnd"/>
      <w:r>
        <w:rPr>
          <w:rStyle w:val="Teksttreci2Kursywa"/>
        </w:rPr>
        <w:t>,</w:t>
      </w:r>
      <w:r>
        <w:t xml:space="preserve"> dla ułatwienia wymowy: </w:t>
      </w:r>
      <w:proofErr w:type="spellStart"/>
      <w:r>
        <w:rPr>
          <w:rStyle w:val="Teksttreci2Kursywa"/>
        </w:rPr>
        <w:t>lub'ski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r>
        <w:rPr>
          <w:rStyle w:val="Teksttreci2Kursywa"/>
        </w:rPr>
        <w:t>kościerski</w:t>
      </w:r>
      <w:r>
        <w:t xml:space="preserve"> </w:t>
      </w:r>
      <w:r>
        <w:rPr>
          <w:rStyle w:val="Teksttreci21"/>
        </w:rPr>
        <w:t xml:space="preserve">— </w:t>
      </w:r>
      <w:r>
        <w:t xml:space="preserve">nie </w:t>
      </w:r>
      <w:proofErr w:type="spellStart"/>
      <w:r>
        <w:rPr>
          <w:rStyle w:val="Teksttreci2Kursywa"/>
        </w:rPr>
        <w:t>lubliński</w:t>
      </w:r>
      <w:proofErr w:type="spellEnd"/>
      <w:r>
        <w:t xml:space="preserve"> i </w:t>
      </w:r>
      <w:r>
        <w:rPr>
          <w:rStyle w:val="Teksttreci2Kursywa"/>
        </w:rPr>
        <w:t>kościerzyński.</w:t>
      </w:r>
      <w:r>
        <w:t xml:space="preserve"> Ponieważ </w:t>
      </w:r>
      <w:r>
        <w:rPr>
          <w:rStyle w:val="Teksttreci2Kursywa"/>
        </w:rPr>
        <w:t>Dę</w:t>
      </w:r>
      <w:r>
        <w:rPr>
          <w:rStyle w:val="Teksttreci2Kursywa"/>
        </w:rPr>
        <w:t>blin</w:t>
      </w:r>
      <w:r>
        <w:t xml:space="preserve"> jest osadą nowszą, a </w:t>
      </w:r>
      <w:r>
        <w:rPr>
          <w:rStyle w:val="Teksttreci2Kursywa"/>
        </w:rPr>
        <w:t>Dublin</w:t>
      </w:r>
      <w:r>
        <w:t xml:space="preserve"> nazwą obcą, utworzono od całych nazw nowe przymiotniki: </w:t>
      </w:r>
      <w:r>
        <w:rPr>
          <w:rStyle w:val="Teksttreci2Kursywa"/>
        </w:rPr>
        <w:t>dębliński</w:t>
      </w:r>
      <w:r>
        <w:t xml:space="preserve"> i </w:t>
      </w:r>
      <w:r>
        <w:rPr>
          <w:rStyle w:val="Teksttreci2Kursywa"/>
        </w:rPr>
        <w:t>dubliński.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shd w:val="clear" w:color="auto" w:fill="auto"/>
        <w:spacing w:before="0"/>
        <w:ind w:right="360" w:firstLine="740"/>
      </w:pPr>
      <w:r>
        <w:t>O przekształcaniu nazw geograficznych, wiadomo powszechnie, ale częściej zdarza się to u ludu.</w:t>
      </w:r>
    </w:p>
    <w:p w:rsidR="00F16ABB" w:rsidRDefault="005F4894">
      <w:pPr>
        <w:pStyle w:val="Teksttreci20"/>
        <w:framePr w:w="9102" w:h="13992" w:hRule="exact" w:wrap="none" w:vAnchor="page" w:hAnchor="page" w:x="1163" w:y="1849"/>
        <w:shd w:val="clear" w:color="auto" w:fill="auto"/>
        <w:spacing w:before="0" w:after="220"/>
        <w:ind w:right="360" w:firstLine="740"/>
      </w:pPr>
      <w:r>
        <w:t>W ogólności w tworzeniu przymiotników od nazw geo</w:t>
      </w:r>
      <w:r>
        <w:t xml:space="preserve">graficznych lud jest </w:t>
      </w:r>
      <w:proofErr w:type="spellStart"/>
      <w:r>
        <w:t>konsekwentniejszy</w:t>
      </w:r>
      <w:proofErr w:type="spellEnd"/>
      <w:r>
        <w:t xml:space="preserve"> i należy zawsze zbadać lokalne właści</w:t>
      </w:r>
      <w:r>
        <w:softHyphen/>
        <w:t>wości i dokładnie je ocenić, nim się utworzy sztuczne i z językową tradycją niezgodne formy.</w:t>
      </w:r>
    </w:p>
    <w:p w:rsidR="00F16ABB" w:rsidRDefault="005F4894">
      <w:pPr>
        <w:pStyle w:val="Nagwek50"/>
        <w:framePr w:w="9102" w:h="13992" w:hRule="exact" w:wrap="none" w:vAnchor="page" w:hAnchor="page" w:x="1163" w:y="1849"/>
        <w:numPr>
          <w:ilvl w:val="0"/>
          <w:numId w:val="8"/>
        </w:numPr>
        <w:shd w:val="clear" w:color="auto" w:fill="auto"/>
        <w:tabs>
          <w:tab w:val="left" w:pos="2674"/>
        </w:tabs>
        <w:spacing w:before="0" w:after="102" w:line="280" w:lineRule="exact"/>
        <w:ind w:left="2320"/>
        <w:jc w:val="both"/>
      </w:pPr>
      <w:bookmarkStart w:id="8" w:name="bookmark8"/>
      <w:r>
        <w:t>»Ewentualnie« i »reagować«.</w:t>
      </w:r>
      <w:bookmarkEnd w:id="8"/>
    </w:p>
    <w:p w:rsidR="00F16ABB" w:rsidRDefault="005F4894">
      <w:pPr>
        <w:pStyle w:val="Teksttreci20"/>
        <w:framePr w:w="9102" w:h="13992" w:hRule="exact" w:wrap="none" w:vAnchor="page" w:hAnchor="page" w:x="1163" w:y="1849"/>
        <w:numPr>
          <w:ilvl w:val="0"/>
          <w:numId w:val="4"/>
        </w:numPr>
        <w:shd w:val="clear" w:color="auto" w:fill="auto"/>
        <w:tabs>
          <w:tab w:val="left" w:pos="1125"/>
        </w:tabs>
        <w:spacing w:before="0" w:line="282" w:lineRule="exact"/>
        <w:ind w:right="360" w:firstLine="740"/>
      </w:pPr>
      <w:r>
        <w:t xml:space="preserve">Numer gwiazdkowy </w:t>
      </w:r>
      <w:r>
        <w:rPr>
          <w:rStyle w:val="Teksttreci2Kursywa"/>
        </w:rPr>
        <w:t>Głosu Lubelskiego</w:t>
      </w:r>
      <w:r>
        <w:t xml:space="preserve"> umieścił między </w:t>
      </w:r>
      <w:proofErr w:type="spellStart"/>
      <w:r>
        <w:t>in</w:t>
      </w:r>
      <w:proofErr w:type="spellEnd"/>
      <w:r>
        <w:t xml:space="preserve">- </w:t>
      </w:r>
      <w:proofErr w:type="spellStart"/>
      <w:r>
        <w:t>nem</w:t>
      </w:r>
      <w:r>
        <w:t>i</w:t>
      </w:r>
      <w:proofErr w:type="spellEnd"/>
      <w:r>
        <w:t xml:space="preserve"> opowiadanie »Zgadnij kto?« Ustęp, który poniżej podaję dotyczy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551" w:y="752"/>
        <w:shd w:val="clear" w:color="auto" w:fill="auto"/>
        <w:spacing w:line="240" w:lineRule="exact"/>
      </w:pPr>
      <w:r>
        <w:lastRenderedPageBreak/>
        <w:t>12</w:t>
      </w:r>
    </w:p>
    <w:p w:rsidR="00F16ABB" w:rsidRDefault="005F4894">
      <w:pPr>
        <w:pStyle w:val="Nagweklubstopka0"/>
        <w:framePr w:wrap="none" w:vAnchor="page" w:hAnchor="page" w:x="4611" w:y="758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0"/>
        <w:framePr w:wrap="none" w:vAnchor="page" w:hAnchor="page" w:x="9813" w:y="758"/>
        <w:shd w:val="clear" w:color="auto" w:fill="auto"/>
        <w:spacing w:line="240" w:lineRule="exact"/>
      </w:pP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0"/>
      </w:pPr>
      <w:r>
        <w:t>niektórych wyrażeń obcych, często spotykanych w dziennikach miej</w:t>
      </w:r>
      <w:r>
        <w:softHyphen/>
        <w:t>scowych, w rozporządzeniach władz państwowych i w mowie po</w:t>
      </w:r>
      <w:r>
        <w:softHyphen/>
        <w:t>tocznej.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 xml:space="preserve">Dużem </w:t>
      </w:r>
      <w:r>
        <w:t xml:space="preserve">powodzeniem cieszyły się u nas najdziwaczniejsze połączenia wyrazów obcych z </w:t>
      </w:r>
      <w:proofErr w:type="spellStart"/>
      <w:r>
        <w:t>polskiemi</w:t>
      </w:r>
      <w:proofErr w:type="spellEnd"/>
      <w:r>
        <w:t>, jeśli tak chciała moda. Go</w:t>
      </w:r>
      <w:r>
        <w:softHyphen/>
        <w:t xml:space="preserve">spodyni domu prosi gości do jadalni, a modnie ubrany młodzieniec zaznacza uroczyście: »Faktycznie jestem nie głodny, ale ewentualnie może co </w:t>
      </w:r>
      <w:r>
        <w:t xml:space="preserve">zjem«. Jadł potem bardzo </w:t>
      </w:r>
      <w:r>
        <w:rPr>
          <w:rStyle w:val="Teksttreci2Kursywa"/>
        </w:rPr>
        <w:t>ewentualnie</w:t>
      </w:r>
      <w:r>
        <w:t xml:space="preserve"> i wstawał od stołu </w:t>
      </w:r>
      <w:r>
        <w:rPr>
          <w:rStyle w:val="Teksttreci2Kursywa"/>
        </w:rPr>
        <w:t>faktycznie</w:t>
      </w:r>
      <w:r>
        <w:t xml:space="preserve"> niegłodny«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 xml:space="preserve">»Bardzo często przeinaczano modne wyrazy obce lub używano ich w </w:t>
      </w:r>
      <w:proofErr w:type="spellStart"/>
      <w:r>
        <w:t>niewłaściwem</w:t>
      </w:r>
      <w:proofErr w:type="spellEnd"/>
      <w:r>
        <w:t xml:space="preserve"> znaczeniu. Ktoś chwalił się, że umieścił </w:t>
      </w:r>
      <w:r>
        <w:rPr>
          <w:rStyle w:val="Teksttreci2Kursywa"/>
        </w:rPr>
        <w:t>non</w:t>
      </w:r>
      <w:r>
        <w:rPr>
          <w:rStyle w:val="Teksttreci2Kursywa"/>
        </w:rPr>
        <w:softHyphen/>
        <w:t>sens</w:t>
      </w:r>
      <w:r>
        <w:t xml:space="preserve"> </w:t>
      </w:r>
      <w:r>
        <w:rPr>
          <w:rStyle w:val="Teksttreci21"/>
        </w:rPr>
        <w:t xml:space="preserve">— </w:t>
      </w:r>
      <w:r>
        <w:t xml:space="preserve">zamiast anons </w:t>
      </w:r>
      <w:r>
        <w:rPr>
          <w:rStyle w:val="Teksttreci21"/>
        </w:rPr>
        <w:t xml:space="preserve">— </w:t>
      </w:r>
      <w:r>
        <w:t>»aż« w dzienniku warszawskim. »Sz</w:t>
      </w:r>
      <w:r>
        <w:t xml:space="preserve">częśliwy człowiek!« </w:t>
      </w:r>
      <w:r>
        <w:rPr>
          <w:rStyle w:val="Teksttreci21"/>
        </w:rPr>
        <w:t xml:space="preserve">— </w:t>
      </w:r>
      <w:r>
        <w:t>zazdrościli mu słuchacze. Kto inny. zawiadamiając przy</w:t>
      </w:r>
      <w:r>
        <w:softHyphen/>
        <w:t xml:space="preserve">jaciół o stracie drogiej osoby, umieścił na czele listu z czarną obwódką sentencję łacińską: </w:t>
      </w:r>
      <w:proofErr w:type="spellStart"/>
      <w:r>
        <w:t>R</w:t>
      </w:r>
      <w:r>
        <w:rPr>
          <w:rStyle w:val="Teksttreci2Kursywa"/>
        </w:rPr>
        <w:t>isum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teneatis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amici</w:t>
      </w:r>
      <w:proofErr w:type="spellEnd"/>
      <w:r>
        <w:rPr>
          <w:rStyle w:val="Teksttreci2Kursywa"/>
        </w:rPr>
        <w:t>!</w:t>
      </w:r>
      <w:r>
        <w:t xml:space="preserve"> </w:t>
      </w:r>
      <w:r>
        <w:rPr>
          <w:rStyle w:val="Teksttreci21"/>
        </w:rPr>
        <w:t xml:space="preserve">— </w:t>
      </w:r>
      <w:r>
        <w:t>Rozumował logicznie, że powstrzymywanie się od śmiechu jest do</w:t>
      </w:r>
      <w:r>
        <w:t>wodem współczucia i żałoby«.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>»</w:t>
      </w:r>
      <w:proofErr w:type="spellStart"/>
      <w:r>
        <w:t>Ostatniemi</w:t>
      </w:r>
      <w:proofErr w:type="spellEnd"/>
      <w:r>
        <w:t xml:space="preserve"> czasy był modny w Lublinie wyraz </w:t>
      </w:r>
      <w:r>
        <w:rPr>
          <w:rStyle w:val="Teksttreci2Kursywa"/>
        </w:rPr>
        <w:t>reagować.</w:t>
      </w:r>
      <w:r>
        <w:t xml:space="preserve"> Jego użycie stało się powszechne. Nie </w:t>
      </w:r>
      <w:proofErr w:type="spellStart"/>
      <w:r>
        <w:t>mówiońo</w:t>
      </w:r>
      <w:proofErr w:type="spellEnd"/>
      <w:r>
        <w:t>: »samowar już syczy« — lecz samowar zaczyna »reagować«. Nawet w pogróżkach nie zapo</w:t>
      </w:r>
      <w:r>
        <w:softHyphen/>
        <w:t>minano o modnym wyrazie: »Ej, bo jak cię z</w:t>
      </w:r>
      <w:r>
        <w:t xml:space="preserve">areaguję!« </w:t>
      </w:r>
      <w:r>
        <w:rPr>
          <w:rStyle w:val="Teksttreci2Kursywa"/>
        </w:rPr>
        <w:t xml:space="preserve">Reagowało </w:t>
      </w:r>
      <w:r>
        <w:t>całe miasto, zaczął reagować i nasz zegar miejski. Wskutek tej »reakcji« młodzież szkolna spóźniła się na lekcje; podróżni przyjeżdżali na stację już po odejściu pociągów; w lecie nie polewano ulic przed za</w:t>
      </w:r>
      <w:r>
        <w:softHyphen/>
        <w:t>miataniem. w zimie nie wywoż</w:t>
      </w:r>
      <w:r>
        <w:t>ono z miasta brudnego śniegu i lodu«.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 xml:space="preserve">Przypuśćmy, że wyraz </w:t>
      </w:r>
      <w:r>
        <w:rPr>
          <w:rStyle w:val="Teksttreci2Kursywa"/>
        </w:rPr>
        <w:t>faktycznie</w:t>
      </w:r>
      <w:r>
        <w:t xml:space="preserve"> można zastąpić przez </w:t>
      </w:r>
      <w:r>
        <w:rPr>
          <w:rStyle w:val="Teksttreci2Kursywa"/>
        </w:rPr>
        <w:t>rzeczywiście</w:t>
      </w:r>
      <w:r>
        <w:t>,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0"/>
      </w:pPr>
      <w:r>
        <w:rPr>
          <w:rStyle w:val="Teksttreci2Kursywa"/>
        </w:rPr>
        <w:t>istotnie</w:t>
      </w:r>
      <w:r>
        <w:t xml:space="preserve">. ale co zrobić z </w:t>
      </w:r>
      <w:r>
        <w:rPr>
          <w:rStyle w:val="Teksttreci2Kursywa"/>
        </w:rPr>
        <w:t>ewentualnie?</w:t>
      </w:r>
      <w:r>
        <w:t xml:space="preserve"> Bank »potrzebuje buchaltera </w:t>
      </w:r>
      <w:r>
        <w:rPr>
          <w:rStyle w:val="Teksttreci2Kursywa"/>
        </w:rPr>
        <w:t>ewentualnie</w:t>
      </w:r>
      <w:r>
        <w:t xml:space="preserve"> kasjera«; urząd »wzywa na środę </w:t>
      </w:r>
      <w:r>
        <w:rPr>
          <w:rStyle w:val="Teksttreci2Kursywa"/>
        </w:rPr>
        <w:t>ewentualnie</w:t>
      </w:r>
      <w:r>
        <w:t xml:space="preserve"> na czwartek«; wydział aprowi</w:t>
      </w:r>
      <w:r>
        <w:t xml:space="preserve">zacyjny obiecuje »mąkę </w:t>
      </w:r>
      <w:r>
        <w:rPr>
          <w:rStyle w:val="Teksttreci2Kursywa"/>
        </w:rPr>
        <w:t>ewentualnie</w:t>
      </w:r>
      <w:r>
        <w:t xml:space="preserve"> </w:t>
      </w:r>
      <w:r>
        <w:rPr>
          <w:lang w:val="cs-CZ" w:eastAsia="cs-CZ" w:bidi="cs-CZ"/>
        </w:rPr>
        <w:t xml:space="preserve">chleb« </w:t>
      </w:r>
      <w:r>
        <w:t xml:space="preserve">i t d. </w:t>
      </w:r>
      <w:r>
        <w:rPr>
          <w:rStyle w:val="Teksttreci21"/>
        </w:rPr>
        <w:t xml:space="preserve">— </w:t>
      </w:r>
      <w:r>
        <w:t xml:space="preserve">Zamiast »ewentualnie« niektórzy mówią i piszą </w:t>
      </w:r>
      <w:r>
        <w:rPr>
          <w:rStyle w:val="Teksttreci2Kursywa"/>
        </w:rPr>
        <w:t>względnie</w:t>
      </w:r>
      <w:r>
        <w:t xml:space="preserve">, </w:t>
      </w:r>
      <w:r>
        <w:rPr>
          <w:rStyle w:val="Teksttreci21"/>
        </w:rPr>
        <w:t xml:space="preserve">— </w:t>
      </w:r>
      <w:r>
        <w:t xml:space="preserve">lecz ten wyraz ma tylko ciało polskie, a duszę niemiecką: </w:t>
      </w:r>
      <w:r>
        <w:rPr>
          <w:rStyle w:val="Teksttreci2Kursywa"/>
          <w:lang w:val="de-DE" w:eastAsia="de-DE" w:bidi="de-DE"/>
        </w:rPr>
        <w:t>bezüglich.</w:t>
      </w:r>
      <w:r>
        <w:rPr>
          <w:lang w:val="de-DE" w:eastAsia="de-DE" w:bidi="de-DE"/>
        </w:rPr>
        <w:t xml:space="preserve"> </w:t>
      </w:r>
      <w:r>
        <w:t>Sło</w:t>
      </w:r>
      <w:r>
        <w:softHyphen/>
        <w:t xml:space="preserve">wniczek wyrazów obcych przekłada </w:t>
      </w:r>
      <w:r>
        <w:rPr>
          <w:rStyle w:val="Teksttreci2Kursywa"/>
        </w:rPr>
        <w:t>ewentualnie:</w:t>
      </w:r>
      <w:r>
        <w:t xml:space="preserve"> na wszelki wypadek, możliwie, przypuszczalnie, z zastrzeżeniem, warunkowo. </w:t>
      </w:r>
      <w:r>
        <w:rPr>
          <w:rStyle w:val="Teksttreci21"/>
        </w:rPr>
        <w:t xml:space="preserve">— </w:t>
      </w:r>
      <w:r>
        <w:t xml:space="preserve">lecz ani jeden z tych wyrazów nie da się użyć zamiast </w:t>
      </w:r>
      <w:r>
        <w:rPr>
          <w:rStyle w:val="Teksttreci2Kursywa"/>
        </w:rPr>
        <w:t>ewentualnie</w:t>
      </w:r>
      <w:r>
        <w:t xml:space="preserve"> w przy</w:t>
      </w:r>
      <w:r>
        <w:softHyphen/>
        <w:t>kładach przytoczonych.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>Co na to powie Poradnik?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 xml:space="preserve">Podobnież trudno zastąpić słowa </w:t>
      </w:r>
      <w:r>
        <w:rPr>
          <w:rStyle w:val="Teksttreci2Kursywa"/>
        </w:rPr>
        <w:t>reagować</w:t>
      </w:r>
      <w:r>
        <w:t xml:space="preserve"> wyrazem polskim;</w:t>
      </w:r>
      <w:r>
        <w:t xml:space="preserve"> »działać odpornie« lub »oddziaływać« </w:t>
      </w:r>
      <w:proofErr w:type="spellStart"/>
      <w:r>
        <w:t>niezawsze</w:t>
      </w:r>
      <w:proofErr w:type="spellEnd"/>
      <w:r>
        <w:t xml:space="preserve"> zastąpią »reagować«. Np. </w:t>
      </w:r>
      <w:r>
        <w:rPr>
          <w:lang w:val="de-DE" w:eastAsia="de-DE" w:bidi="de-DE"/>
        </w:rPr>
        <w:t xml:space="preserve">»W </w:t>
      </w:r>
      <w:r>
        <w:t>dziennikach miejscowych czytamy ciągłe skargi na niepo</w:t>
      </w:r>
      <w:r>
        <w:softHyphen/>
        <w:t xml:space="preserve">rządki pocztowe. Ciekawa rzecz, jak na to </w:t>
      </w:r>
      <w:r>
        <w:rPr>
          <w:rStyle w:val="Teksttreci2Kursywa"/>
        </w:rPr>
        <w:t>zareaguje</w:t>
      </w:r>
      <w:r>
        <w:t xml:space="preserve"> właściwe Mi</w:t>
      </w:r>
      <w:r>
        <w:softHyphen/>
        <w:t>nisterstwo?«</w:t>
      </w:r>
    </w:p>
    <w:p w:rsidR="00F16ABB" w:rsidRDefault="005F4894">
      <w:pPr>
        <w:pStyle w:val="Teksttreci20"/>
        <w:framePr w:w="8856" w:h="14196" w:hRule="exact" w:wrap="none" w:vAnchor="page" w:hAnchor="page" w:x="1509" w:y="1394"/>
        <w:shd w:val="clear" w:color="auto" w:fill="auto"/>
        <w:spacing w:before="0"/>
        <w:ind w:firstLine="740"/>
      </w:pPr>
      <w:r>
        <w:t xml:space="preserve">Jestem nowym prenumeratorem Poradnika. Stosując </w:t>
      </w:r>
      <w:r>
        <w:t xml:space="preserve">się do </w:t>
      </w:r>
      <w:proofErr w:type="spellStart"/>
      <w:r>
        <w:t>ży</w:t>
      </w:r>
      <w:proofErr w:type="spellEnd"/>
      <w:r>
        <w:softHyphen/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355" w:y="1243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В 21</w:t>
      </w:r>
    </w:p>
    <w:p w:rsidR="00F16ABB" w:rsidRDefault="005F4894">
      <w:pPr>
        <w:pStyle w:val="Nagweklubstopka0"/>
        <w:framePr w:wrap="none" w:vAnchor="page" w:hAnchor="page" w:x="4391" w:y="1243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0"/>
        <w:framePr w:wrap="none" w:vAnchor="page" w:hAnchor="page" w:x="9857" w:y="1231"/>
        <w:shd w:val="clear" w:color="auto" w:fill="auto"/>
        <w:spacing w:line="240" w:lineRule="exact"/>
      </w:pPr>
      <w:r>
        <w:t>18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spacing w:before="0"/>
        <w:ind w:firstLine="0"/>
      </w:pPr>
      <w:proofErr w:type="spellStart"/>
      <w:r>
        <w:t>czenia</w:t>
      </w:r>
      <w:proofErr w:type="spellEnd"/>
      <w:r>
        <w:t xml:space="preserve"> Redakcji, posyłam swe wątpliwości, choć może już były wy</w:t>
      </w:r>
      <w:r>
        <w:softHyphen/>
        <w:t>jaśnione w dawnych rocznikach.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tabs>
          <w:tab w:val="left" w:pos="6888"/>
        </w:tabs>
        <w:spacing w:before="0" w:after="180"/>
        <w:ind w:firstLine="780"/>
      </w:pPr>
      <w:r>
        <w:t>(Lublin).</w:t>
      </w:r>
      <w:r>
        <w:tab/>
      </w:r>
      <w:r>
        <w:rPr>
          <w:rStyle w:val="Teksttreci2Kursywa"/>
        </w:rPr>
        <w:t>Stefan K.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spacing w:before="0"/>
        <w:ind w:firstLine="780"/>
      </w:pPr>
      <w:r>
        <w:t xml:space="preserve">— Rzeczywiście pisaliśmy już wielokrotnie o </w:t>
      </w:r>
      <w:proofErr w:type="spellStart"/>
      <w:r>
        <w:t>tem</w:t>
      </w:r>
      <w:proofErr w:type="spellEnd"/>
      <w:r>
        <w:t xml:space="preserve">, jak należy patrzyć na wyrazy </w:t>
      </w:r>
      <w:r>
        <w:t>obce w języku. Trudno powtarzać wszystkich argumentów za i przeciw, ale to niewątpliwa, że mamy przeczulone sumienie co do jednych wyrazów, pozwalając równocześnie bezkarnie rozrastać się innym.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spacing w:before="0"/>
        <w:ind w:firstLine="780"/>
      </w:pPr>
      <w:r>
        <w:t>Przechodząc do praktycznych (także wyraz obcy!) zapytań, za</w:t>
      </w:r>
      <w:r>
        <w:softHyphen/>
        <w:t>z</w:t>
      </w:r>
      <w:r>
        <w:t xml:space="preserve">naczamy, że przymiotnik </w:t>
      </w:r>
      <w:r>
        <w:rPr>
          <w:rStyle w:val="Teksttreci2Kursywa"/>
        </w:rPr>
        <w:t>faktyczny</w:t>
      </w:r>
      <w:r>
        <w:t xml:space="preserve"> i przysłówek </w:t>
      </w:r>
      <w:r>
        <w:rPr>
          <w:rStyle w:val="Teksttreci2Kursywa"/>
        </w:rPr>
        <w:t>faktycznie</w:t>
      </w:r>
      <w:r>
        <w:t xml:space="preserve"> da się bardzo dobrze zastąpić przez: </w:t>
      </w:r>
      <w:r>
        <w:rPr>
          <w:rStyle w:val="Teksttreci2Kursywa"/>
        </w:rPr>
        <w:t>rzeczywisty</w:t>
      </w:r>
      <w:r>
        <w:t>, ist</w:t>
      </w:r>
      <w:r>
        <w:rPr>
          <w:rStyle w:val="Teksttreci2Kursywa"/>
        </w:rPr>
        <w:t>otny</w:t>
      </w:r>
      <w:r>
        <w:t xml:space="preserve"> — </w:t>
      </w:r>
      <w:r>
        <w:rPr>
          <w:rStyle w:val="Teksttreci2Kursywa"/>
        </w:rPr>
        <w:t>rzeczywiście, istotnie.</w:t>
      </w:r>
      <w:r>
        <w:t xml:space="preserve"> Nie tak łatwo można postąpić z </w:t>
      </w:r>
      <w:r>
        <w:rPr>
          <w:rStyle w:val="Teksttreci2Kursywa"/>
        </w:rPr>
        <w:t>ewentualnie</w:t>
      </w:r>
      <w:r>
        <w:t>; żaden z poda</w:t>
      </w:r>
      <w:r>
        <w:softHyphen/>
        <w:t>nych równoważników nie zastąpi tego już spolonizowanego c</w:t>
      </w:r>
      <w:r>
        <w:t>udzo</w:t>
      </w:r>
      <w:r>
        <w:softHyphen/>
        <w:t xml:space="preserve">ziemca Niekiedy dałoby się zam. </w:t>
      </w:r>
      <w:r>
        <w:rPr>
          <w:rStyle w:val="Teksttreci2Kursywa"/>
        </w:rPr>
        <w:t>ewentualnie</w:t>
      </w:r>
      <w:r>
        <w:t xml:space="preserve"> użyć </w:t>
      </w:r>
      <w:r>
        <w:rPr>
          <w:rStyle w:val="Teksttreci2Kursywa"/>
        </w:rPr>
        <w:t>lub,</w:t>
      </w:r>
      <w:r>
        <w:t xml:space="preserve"> ale niek</w:t>
      </w:r>
      <w:r>
        <w:rPr>
          <w:rStyle w:val="Teksttreci2Odstpy2pt"/>
        </w:rPr>
        <w:t xml:space="preserve">iedy, </w:t>
      </w:r>
      <w:r>
        <w:t xml:space="preserve">bo zresztą </w:t>
      </w:r>
      <w:r>
        <w:rPr>
          <w:rStyle w:val="Teksttreci2Kursywa"/>
        </w:rPr>
        <w:t>lub</w:t>
      </w:r>
      <w:r>
        <w:t xml:space="preserve"> łączy dwa równorzędne pojęcia, z których możemy wybrać podług woli, natomiast </w:t>
      </w:r>
      <w:r>
        <w:rPr>
          <w:rStyle w:val="Teksttreci2Kursywa"/>
        </w:rPr>
        <w:t>ewentualnie</w:t>
      </w:r>
      <w:r>
        <w:t xml:space="preserve"> wskazuje na coś, co na</w:t>
      </w:r>
      <w:r>
        <w:softHyphen/>
        <w:t xml:space="preserve">stąpi po </w:t>
      </w:r>
      <w:proofErr w:type="spellStart"/>
      <w:r>
        <w:t>pierwszem</w:t>
      </w:r>
      <w:proofErr w:type="spellEnd"/>
      <w:r>
        <w:t>, jeżeli to zawiedzie.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spacing w:before="0"/>
        <w:ind w:firstLine="780"/>
      </w:pPr>
      <w:r>
        <w:t>Toż samo można</w:t>
      </w:r>
      <w:r>
        <w:t xml:space="preserve"> powiedzieć i o </w:t>
      </w:r>
      <w:r>
        <w:rPr>
          <w:rStyle w:val="Teksttreci2Kursywa"/>
        </w:rPr>
        <w:t>reagować</w:t>
      </w:r>
      <w:r>
        <w:t xml:space="preserve">; czasem można użyć: </w:t>
      </w:r>
      <w:r>
        <w:rPr>
          <w:rStyle w:val="Teksttreci2Kursywa"/>
        </w:rPr>
        <w:t>odpowiedzieć</w:t>
      </w:r>
      <w:r>
        <w:t xml:space="preserve"> np. w tym zwrocie: »jak na to </w:t>
      </w:r>
      <w:r>
        <w:rPr>
          <w:rStyle w:val="Teksttreci2Kursywa"/>
        </w:rPr>
        <w:t>odpowie</w:t>
      </w:r>
      <w:r>
        <w:t xml:space="preserve"> właściwe Mi</w:t>
      </w:r>
      <w:r>
        <w:softHyphen/>
        <w:t>nisterstwo?«.</w:t>
      </w:r>
    </w:p>
    <w:p w:rsidR="00F16ABB" w:rsidRDefault="005F4894">
      <w:pPr>
        <w:pStyle w:val="Teksttreci20"/>
        <w:framePr w:w="8826" w:h="8994" w:hRule="exact" w:wrap="none" w:vAnchor="page" w:hAnchor="page" w:x="1301" w:y="1867"/>
        <w:shd w:val="clear" w:color="auto" w:fill="auto"/>
        <w:spacing w:before="0"/>
        <w:ind w:firstLine="780"/>
      </w:pPr>
      <w:r>
        <w:t>Jakiż z tego wniosek? Bardzo prosty, że nie można bezwzględnie wyrzucać wszystkich wyrazów obcych, zwłaszcza przyswojonych i za</w:t>
      </w:r>
      <w:r>
        <w:softHyphen/>
      </w:r>
      <w:r>
        <w:t xml:space="preserve">aklimatyzowanych (obcy!) — </w:t>
      </w:r>
      <w:proofErr w:type="spellStart"/>
      <w:r>
        <w:t>bobyśmy</w:t>
      </w:r>
      <w:proofErr w:type="spellEnd"/>
      <w:r>
        <w:t xml:space="preserve"> zubożyli język i odjęli mu możność wyrażenia dokładnego wszelkich pojęć i wyobrażeń. Ostrożnie zatem z czyszczeniem, aby podług przysłowia niemieckiego: z kąpielą nie wylać i dziecka...</w:t>
      </w:r>
    </w:p>
    <w:p w:rsidR="00F16ABB" w:rsidRDefault="005F4894">
      <w:pPr>
        <w:pStyle w:val="Nagwek520"/>
        <w:framePr w:w="8826" w:h="4154" w:hRule="exact" w:wrap="none" w:vAnchor="page" w:hAnchor="page" w:x="1301" w:y="11687"/>
        <w:shd w:val="clear" w:color="auto" w:fill="auto"/>
        <w:spacing w:after="52" w:line="340" w:lineRule="exact"/>
        <w:ind w:right="20"/>
        <w:jc w:val="center"/>
      </w:pPr>
      <w:bookmarkStart w:id="9" w:name="bookmark9"/>
      <w:r>
        <w:t>V. POKŁOSIE Z DZIENNIKÓW.</w:t>
      </w:r>
      <w:bookmarkEnd w:id="9"/>
    </w:p>
    <w:p w:rsidR="00F16ABB" w:rsidRDefault="005F4894">
      <w:pPr>
        <w:pStyle w:val="Teksttreci20"/>
        <w:framePr w:w="8826" w:h="4154" w:hRule="exact" w:wrap="none" w:vAnchor="page" w:hAnchor="page" w:x="1301" w:y="11687"/>
        <w:shd w:val="clear" w:color="auto" w:fill="auto"/>
        <w:spacing w:before="0"/>
        <w:ind w:firstLine="780"/>
      </w:pPr>
      <w:r>
        <w:t xml:space="preserve">W </w:t>
      </w:r>
      <w:proofErr w:type="spellStart"/>
      <w:r>
        <w:t>nrze</w:t>
      </w:r>
      <w:proofErr w:type="spellEnd"/>
      <w:r>
        <w:t xml:space="preserve"> </w:t>
      </w:r>
      <w:r>
        <w:t xml:space="preserve">191. »Rzeczypospolitej« świątecznym umieszczono ustęp z najnowszej powieści Weyssenhoffa pt. »Cudno i ziemia </w:t>
      </w:r>
      <w:proofErr w:type="spellStart"/>
      <w:r>
        <w:t>cudeńska</w:t>
      </w:r>
      <w:proofErr w:type="spellEnd"/>
      <w:r>
        <w:t>«. Przy staranności, jaką się w języku odznacza Weyssenhoff, nie wiem, jakim sposobem wkradł się błąd gruby do zwrotu</w:t>
      </w:r>
    </w:p>
    <w:p w:rsidR="00F16ABB" w:rsidRDefault="005F4894">
      <w:pPr>
        <w:pStyle w:val="Teksttreci70"/>
        <w:framePr w:w="8826" w:h="4154" w:hRule="exact" w:wrap="none" w:vAnchor="page" w:hAnchor="page" w:x="1301" w:y="11687"/>
        <w:shd w:val="clear" w:color="auto" w:fill="auto"/>
        <w:spacing w:line="330" w:lineRule="exact"/>
        <w:ind w:firstLine="380"/>
      </w:pPr>
      <w:r>
        <w:rPr>
          <w:lang w:val="de-DE" w:eastAsia="de-DE" w:bidi="de-DE"/>
        </w:rPr>
        <w:t>»</w:t>
      </w:r>
      <w:r>
        <w:t xml:space="preserve">zapragnął więc </w:t>
      </w:r>
      <w:r>
        <w:rPr>
          <w:rStyle w:val="Teksttreci7Odstpy2pt"/>
          <w:i/>
          <w:iCs/>
        </w:rPr>
        <w:t xml:space="preserve">użyć </w:t>
      </w:r>
      <w:r>
        <w:rPr>
          <w:rStyle w:val="Teksttreci7Odstpy2pt"/>
          <w:i/>
          <w:iCs/>
        </w:rPr>
        <w:t>przymusowy okres</w:t>
      </w:r>
      <w:r>
        <w:t xml:space="preserve"> świąteczny... </w:t>
      </w:r>
      <w:r>
        <w:rPr>
          <w:rStyle w:val="Teksttreci7Bezkursywy"/>
        </w:rPr>
        <w:t xml:space="preserve">skoro dotychczas wszyscy łączymy </w:t>
      </w:r>
      <w:r>
        <w:t>użyć</w:t>
      </w:r>
      <w:r>
        <w:rPr>
          <w:rStyle w:val="Teksttreci7Bezkursywy"/>
        </w:rPr>
        <w:t xml:space="preserve"> z dopełniaczem a więc </w:t>
      </w:r>
      <w:r>
        <w:t>»użyć przymusowego okresu świątecznego</w:t>
      </w:r>
    </w:p>
    <w:p w:rsidR="00F16ABB" w:rsidRDefault="005F4894">
      <w:pPr>
        <w:pStyle w:val="Teksttreci20"/>
        <w:framePr w:w="8826" w:h="4154" w:hRule="exact" w:wrap="none" w:vAnchor="page" w:hAnchor="page" w:x="1301" w:y="11687"/>
        <w:shd w:val="clear" w:color="auto" w:fill="auto"/>
        <w:spacing w:before="0"/>
        <w:ind w:firstLine="0"/>
      </w:pPr>
      <w:r>
        <w:t>Przykro to położyć na karb autora tak się starającego o język a jednak trudno wykombinować — omyłkę drukarską...</w:t>
      </w:r>
    </w:p>
    <w:p w:rsidR="00F16ABB" w:rsidRDefault="005F4894">
      <w:pPr>
        <w:pStyle w:val="Teksttreci20"/>
        <w:framePr w:w="8826" w:h="4154" w:hRule="exact" w:wrap="none" w:vAnchor="page" w:hAnchor="page" w:x="1301" w:y="11687"/>
        <w:shd w:val="clear" w:color="auto" w:fill="auto"/>
        <w:spacing w:before="0"/>
        <w:ind w:firstLine="780"/>
      </w:pPr>
      <w:r>
        <w:t>Również w świ</w:t>
      </w:r>
      <w:r>
        <w:t xml:space="preserve">ątecznym </w:t>
      </w:r>
      <w:proofErr w:type="spellStart"/>
      <w:r>
        <w:t>nrze</w:t>
      </w:r>
      <w:proofErr w:type="spellEnd"/>
      <w:r>
        <w:t xml:space="preserve"> (353) </w:t>
      </w:r>
      <w:r>
        <w:rPr>
          <w:rStyle w:val="Teksttreci2Odstpy-1pt"/>
        </w:rPr>
        <w:t>»111.</w:t>
      </w:r>
      <w:r>
        <w:rPr>
          <w:lang w:val="de-DE" w:eastAsia="de-DE" w:bidi="de-DE"/>
        </w:rPr>
        <w:t xml:space="preserve"> </w:t>
      </w:r>
      <w:proofErr w:type="spellStart"/>
      <w:r>
        <w:t>Kurjer</w:t>
      </w:r>
      <w:proofErr w:type="spellEnd"/>
      <w:r>
        <w:t xml:space="preserve"> Codzienny« za</w:t>
      </w:r>
      <w:r>
        <w:softHyphen/>
        <w:t xml:space="preserve">niedbał zupełnie korekty (nie drukarskiej, lecz językowej) w </w:t>
      </w:r>
      <w:proofErr w:type="spellStart"/>
      <w:r>
        <w:t>ogłosze</w:t>
      </w:r>
      <w:proofErr w:type="spellEnd"/>
      <w:r>
        <w:t>-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2257" w:y="1237"/>
        <w:shd w:val="clear" w:color="auto" w:fill="auto"/>
        <w:tabs>
          <w:tab w:val="left" w:pos="3048"/>
          <w:tab w:val="left" w:pos="8238"/>
        </w:tabs>
        <w:spacing w:line="240" w:lineRule="exact"/>
        <w:jc w:val="both"/>
      </w:pPr>
      <w:r>
        <w:lastRenderedPageBreak/>
        <w:t>14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21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0"/>
        <w:jc w:val="left"/>
      </w:pPr>
      <w:proofErr w:type="spellStart"/>
      <w:r>
        <w:t>niach</w:t>
      </w:r>
      <w:proofErr w:type="spellEnd"/>
      <w:r>
        <w:t xml:space="preserve">, podanych na stronnicach dwunastu. Czytamy tam że </w:t>
      </w:r>
      <w:r>
        <w:rPr>
          <w:rStyle w:val="Teksttreci2Kursywa"/>
        </w:rPr>
        <w:t xml:space="preserve">»zarząd firmy postanowił rozdać </w:t>
      </w:r>
      <w:r>
        <w:rPr>
          <w:rStyle w:val="Teksttreci2KursywaOdstpy2pt"/>
        </w:rPr>
        <w:t>u</w:t>
      </w:r>
      <w:r>
        <w:rPr>
          <w:rStyle w:val="Teksttreci2KursywaOdstpy2pt"/>
        </w:rPr>
        <w:t>żywającym</w:t>
      </w:r>
      <w:r>
        <w:rPr>
          <w:rStyle w:val="Teksttreci2Kursywa"/>
        </w:rPr>
        <w:t xml:space="preserve"> wymienioną pastę</w:t>
      </w:r>
      <w:r>
        <w:rPr>
          <w:lang w:val="de-DE" w:eastAsia="de-DE" w:bidi="de-DE"/>
        </w:rPr>
        <w:t xml:space="preserve">...« </w:t>
      </w:r>
      <w:r>
        <w:t xml:space="preserve">dalej pod hasłem »Baczność!« zapytanie: </w:t>
      </w:r>
      <w:r>
        <w:rPr>
          <w:rStyle w:val="Teksttreci2Kursywa"/>
        </w:rPr>
        <w:t>»Czy potrzebujecie gotówkę?</w:t>
      </w:r>
    </w:p>
    <w:p w:rsidR="00F16ABB" w:rsidRDefault="005F4894">
      <w:pPr>
        <w:pStyle w:val="Teksttreci70"/>
        <w:framePr w:w="8886" w:h="14202" w:hRule="exact" w:wrap="none" w:vAnchor="page" w:hAnchor="page" w:x="2143" w:y="1837"/>
        <w:shd w:val="clear" w:color="auto" w:fill="auto"/>
        <w:spacing w:line="330" w:lineRule="exact"/>
        <w:jc w:val="center"/>
      </w:pPr>
      <w:r>
        <w:rPr>
          <w:rStyle w:val="Teksttreci7Bezkursywy"/>
        </w:rPr>
        <w:t xml:space="preserve">i odezwę: </w:t>
      </w:r>
      <w:r>
        <w:rPr>
          <w:lang w:val="de-DE" w:eastAsia="de-DE" w:bidi="de-DE"/>
        </w:rPr>
        <w:t>»</w:t>
      </w:r>
      <w:r>
        <w:t>Poszukuje się lokomobilę parową</w:t>
      </w:r>
      <w:r>
        <w:rPr>
          <w:rStyle w:val="Teksttreci7Bezkursywy"/>
          <w:lang w:val="de-DE" w:eastAsia="de-DE" w:bidi="de-DE"/>
        </w:rPr>
        <w:t>«</w:t>
      </w:r>
      <w:r>
        <w:rPr>
          <w:rStyle w:val="Teksttreci7Bezkursywy"/>
          <w:lang w:val="de-DE" w:eastAsia="de-DE" w:bidi="de-DE"/>
        </w:rPr>
        <w:br/>
      </w:r>
      <w:r>
        <w:rPr>
          <w:rStyle w:val="Teksttreci7Bezkursywy"/>
        </w:rPr>
        <w:t xml:space="preserve">a </w:t>
      </w:r>
      <w:r>
        <w:t>Żarówki metalowe... dostarcza... Polskie</w:t>
      </w:r>
      <w:r>
        <w:rPr>
          <w:rStyle w:val="Teksttreci7Bezkursywy"/>
        </w:rPr>
        <w:t xml:space="preserve"> Towarzystwo handlowe«!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 w:after="60"/>
        <w:ind w:firstLine="780"/>
      </w:pPr>
      <w:r>
        <w:t xml:space="preserve">Czy — na miłość języka ojczystego! — niema </w:t>
      </w:r>
      <w:r>
        <w:t>nikogo w Re</w:t>
      </w:r>
      <w:r>
        <w:softHyphen/>
        <w:t>dakcji, któryby takie ogłoszenia poprawił, aby brzmiały po polsku?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>A teraz inne kwiatki z innego ogródka.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>Załączam kilka wycinków z działu ogłoszeniowego jednego z dzienników lubelskich: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numPr>
          <w:ilvl w:val="0"/>
          <w:numId w:val="4"/>
        </w:numPr>
        <w:shd w:val="clear" w:color="auto" w:fill="auto"/>
        <w:tabs>
          <w:tab w:val="left" w:pos="1110"/>
        </w:tabs>
        <w:spacing w:before="0"/>
        <w:ind w:firstLine="78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  <w:lang w:val="cs-CZ" w:eastAsia="cs-CZ" w:bidi="cs-CZ"/>
        </w:rPr>
        <w:t>Via á vis</w:t>
      </w:r>
      <w:r>
        <w:rPr>
          <w:lang w:val="cs-CZ" w:eastAsia="cs-CZ" w:bidi="cs-CZ"/>
        </w:rPr>
        <w:t xml:space="preserve"> </w:t>
      </w:r>
      <w:r>
        <w:t xml:space="preserve">Krakowskiej Bramy«. Czy nie byłoby bardziej </w:t>
      </w:r>
      <w:r>
        <w:t xml:space="preserve">zrozumiałe »naprzeciwko«? — Czy przymiotnik »Krakowskiej« nie </w:t>
      </w:r>
      <w:proofErr w:type="spellStart"/>
      <w:r>
        <w:t>powinienby</w:t>
      </w:r>
      <w:proofErr w:type="spellEnd"/>
      <w:r>
        <w:t xml:space="preserve"> tu stać po rzeczowniku? Naturalnie.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numPr>
          <w:ilvl w:val="0"/>
          <w:numId w:val="4"/>
        </w:numPr>
        <w:shd w:val="clear" w:color="auto" w:fill="auto"/>
        <w:tabs>
          <w:tab w:val="left" w:pos="1144"/>
        </w:tabs>
        <w:spacing w:before="0"/>
        <w:ind w:firstLine="780"/>
      </w:pP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Konfekcja</w:t>
      </w:r>
      <w:r>
        <w:t xml:space="preserve"> damska« — wyraz nie dla każdego czytelnika «rozumiały. Po francusku </w:t>
      </w:r>
      <w:proofErr w:type="spellStart"/>
      <w:r>
        <w:t>jestto</w:t>
      </w:r>
      <w:proofErr w:type="spellEnd"/>
      <w:r>
        <w:t xml:space="preserve"> przenośnia od wyrabiania nazwano wyroby; zam. ubiory modne da</w:t>
      </w:r>
      <w:r>
        <w:t>mskie.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numPr>
          <w:ilvl w:val="0"/>
          <w:numId w:val="4"/>
        </w:numPr>
        <w:shd w:val="clear" w:color="auto" w:fill="auto"/>
        <w:tabs>
          <w:tab w:val="left" w:pos="1114"/>
        </w:tabs>
        <w:spacing w:before="0"/>
        <w:ind w:firstLine="780"/>
      </w:pPr>
      <w:r>
        <w:t xml:space="preserve">O pracę dla </w:t>
      </w:r>
      <w:r>
        <w:rPr>
          <w:rStyle w:val="Teksttreci2Kursywa"/>
        </w:rPr>
        <w:t>zdemobilizowanych.</w:t>
      </w:r>
      <w:r>
        <w:t xml:space="preserve"> Państwowy Urząd Pośre</w:t>
      </w:r>
      <w:r>
        <w:softHyphen/>
        <w:t xml:space="preserve">dnictwa Pracy i Opieki nad Wychodźcami </w:t>
      </w:r>
      <w:r>
        <w:rPr>
          <w:rStyle w:val="Teksttreci2Kursywa"/>
        </w:rPr>
        <w:t>w Lublinie</w:t>
      </w:r>
      <w:r>
        <w:t xml:space="preserve"> podając do wiadomości </w:t>
      </w:r>
      <w:r>
        <w:rPr>
          <w:rStyle w:val="Teksttreci2Kursywa"/>
        </w:rPr>
        <w:t>P. T.</w:t>
      </w:r>
      <w:r>
        <w:t xml:space="preserve"> Pracodawców </w:t>
      </w:r>
      <w:r>
        <w:rPr>
          <w:rStyle w:val="Teksttreci2Kursywa"/>
        </w:rPr>
        <w:t>zainteresowanych</w:t>
      </w:r>
      <w:r>
        <w:t xml:space="preserve"> wyszczególnienie </w:t>
      </w:r>
      <w:r>
        <w:rPr>
          <w:rStyle w:val="Teksttreci2Kursywa"/>
        </w:rPr>
        <w:t>w ewidencji</w:t>
      </w:r>
      <w:r>
        <w:t xml:space="preserve"> Urzędu </w:t>
      </w:r>
      <w:r>
        <w:rPr>
          <w:rStyle w:val="Teksttreci2Kursywa"/>
        </w:rPr>
        <w:t>będących poszukujących</w:t>
      </w:r>
      <w:r>
        <w:t xml:space="preserve"> pracy </w:t>
      </w:r>
      <w:r>
        <w:rPr>
          <w:rStyle w:val="Teksttreci2Kursywa"/>
        </w:rPr>
        <w:t>zdemobilizowanych</w:t>
      </w:r>
      <w:r>
        <w:t>, upras</w:t>
      </w:r>
      <w:r>
        <w:t xml:space="preserve">za o </w:t>
      </w:r>
      <w:r>
        <w:rPr>
          <w:rStyle w:val="Teksttreci2Kursywa"/>
        </w:rPr>
        <w:t>zgłaszanie</w:t>
      </w:r>
      <w:r>
        <w:t xml:space="preserve"> wolnych miejsc.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>Dla 11 biuralistów; 2 elektrotechników; 2 tokarzy; 10 ślusarzy; 2 giserów; 1 ślusarz szofer; 2 mechaników; 2 maszynistów itd.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 xml:space="preserve">Ogłoszenie to prócz wyrazów obcych, łatwych do zastąpienia, jest zredagowane niezgrabnie pod </w:t>
      </w:r>
      <w:r>
        <w:t>względem stylistycznym.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rPr>
          <w:rStyle w:val="Teksttreci2Kursywa"/>
        </w:rPr>
        <w:t>Zdemobilizowany</w:t>
      </w:r>
      <w:r>
        <w:t xml:space="preserve"> </w:t>
      </w:r>
      <w:proofErr w:type="spellStart"/>
      <w:r>
        <w:t>możnaby</w:t>
      </w:r>
      <w:proofErr w:type="spellEnd"/>
      <w:r>
        <w:t xml:space="preserve"> zastąpić przez: </w:t>
      </w:r>
      <w:r>
        <w:rPr>
          <w:rStyle w:val="Teksttreci2Kursywa"/>
        </w:rPr>
        <w:t xml:space="preserve">uwolnionych z wojska. </w:t>
      </w:r>
      <w:r>
        <w:t xml:space="preserve">To P. T. </w:t>
      </w:r>
      <w:r>
        <w:rPr>
          <w:lang w:val="cs-CZ" w:eastAsia="cs-CZ" w:bidi="cs-CZ"/>
        </w:rPr>
        <w:t xml:space="preserve">(Pleno </w:t>
      </w:r>
      <w:proofErr w:type="spellStart"/>
      <w:r>
        <w:t>Titulo</w:t>
      </w:r>
      <w:proofErr w:type="spellEnd"/>
      <w:r>
        <w:t>) przeżytek dawnych czasów, zupełnie zby</w:t>
      </w:r>
      <w:r>
        <w:softHyphen/>
        <w:t>teczne, a jeżeli się chce koniecznie pracodawców uczcić, można im dodać tytuł »Szanownych«. Trudniej zastąp</w:t>
      </w:r>
      <w:r>
        <w:t xml:space="preserve">ić wyrazem polskim </w:t>
      </w:r>
      <w:r>
        <w:rPr>
          <w:lang w:val="de-DE" w:eastAsia="de-DE" w:bidi="de-DE"/>
        </w:rPr>
        <w:t>»</w:t>
      </w:r>
      <w:r>
        <w:rPr>
          <w:rStyle w:val="Teksttreci2Kursywa"/>
        </w:rPr>
        <w:t>za</w:t>
      </w:r>
      <w:r>
        <w:rPr>
          <w:rStyle w:val="Teksttreci2Kursywa"/>
        </w:rPr>
        <w:softHyphen/>
        <w:t>interesowanych</w:t>
      </w:r>
      <w:r>
        <w:rPr>
          <w:lang w:val="de-DE" w:eastAsia="de-DE" w:bidi="de-DE"/>
        </w:rPr>
        <w:t xml:space="preserve">«. </w:t>
      </w:r>
      <w:r>
        <w:t xml:space="preserve">bo wyraz </w:t>
      </w:r>
      <w:r>
        <w:rPr>
          <w:rStyle w:val="Teksttreci2Kursywa"/>
        </w:rPr>
        <w:t>interes</w:t>
      </w:r>
      <w:r>
        <w:t xml:space="preserve"> i jego pochodne bardzo ważną rolę objął w języku; </w:t>
      </w:r>
      <w:r>
        <w:rPr>
          <w:rStyle w:val="Teksttreci2Kursywa"/>
        </w:rPr>
        <w:t>zajęcie</w:t>
      </w:r>
      <w:r>
        <w:t xml:space="preserve"> nie odpowiada i nie dorównywa mu zupełnie. </w:t>
      </w:r>
      <w:proofErr w:type="spellStart"/>
      <w:r>
        <w:t>Naszem</w:t>
      </w:r>
      <w:proofErr w:type="spellEnd"/>
      <w:r>
        <w:t xml:space="preserve"> zdaniem ogłoszenie to brzmiałoby lepiej w ten sposób:</w:t>
      </w:r>
    </w:p>
    <w:p w:rsidR="00F16ABB" w:rsidRDefault="005F4894">
      <w:pPr>
        <w:pStyle w:val="Teksttreci70"/>
        <w:framePr w:w="8886" w:h="14202" w:hRule="exact" w:wrap="none" w:vAnchor="page" w:hAnchor="page" w:x="2143" w:y="1837"/>
        <w:shd w:val="clear" w:color="auto" w:fill="auto"/>
        <w:spacing w:line="330" w:lineRule="exact"/>
        <w:jc w:val="center"/>
      </w:pPr>
      <w:r>
        <w:t>O pracę dla zwolnionych z wojska.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0"/>
      </w:pPr>
      <w:r>
        <w:t xml:space="preserve">P. </w:t>
      </w:r>
      <w:r>
        <w:t>U. P. P. i O. n. W. w L. podaje do wiadomości pracodawców, potrzebujących robotników, że ma zapisanych w urzędzie poszuku</w:t>
      </w:r>
      <w:r>
        <w:softHyphen/>
        <w:t>jących pracy, uwolnionych z wojska, a mianowicie 11 pracowników biurowych, 2 elektrotechników, 2 tokarzy, 10 ślusarzy, 2 odlewaczy,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0"/>
        <w:jc w:val="left"/>
      </w:pPr>
      <w:r>
        <w:t xml:space="preserve">1 </w:t>
      </w:r>
      <w:r>
        <w:t>ślusarz szofer, 2 mechaników, 2 maszynistów itd.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>Uprasza się o podanie urzędowi miejsc wolnych.</w:t>
      </w:r>
    </w:p>
    <w:p w:rsidR="00F16ABB" w:rsidRDefault="005F4894">
      <w:pPr>
        <w:pStyle w:val="Teksttreci70"/>
        <w:framePr w:w="8886" w:h="14202" w:hRule="exact" w:wrap="none" w:vAnchor="page" w:hAnchor="page" w:x="2143" w:y="1837"/>
        <w:shd w:val="clear" w:color="auto" w:fill="auto"/>
        <w:spacing w:line="330" w:lineRule="exact"/>
        <w:ind w:firstLine="780"/>
        <w:jc w:val="both"/>
      </w:pPr>
      <w:r>
        <w:t xml:space="preserve">Z depesz P. </w:t>
      </w:r>
      <w:r>
        <w:rPr>
          <w:lang w:val="ru-RU" w:eastAsia="ru-RU" w:bidi="ru-RU"/>
        </w:rPr>
        <w:t xml:space="preserve">А. </w:t>
      </w:r>
      <w:r>
        <w:t>T.</w:t>
      </w:r>
    </w:p>
    <w:p w:rsidR="00F16ABB" w:rsidRDefault="005F4894">
      <w:pPr>
        <w:pStyle w:val="Teksttreci20"/>
        <w:framePr w:w="8886" w:h="14202" w:hRule="exact" w:wrap="none" w:vAnchor="page" w:hAnchor="page" w:x="2143" w:y="1837"/>
        <w:shd w:val="clear" w:color="auto" w:fill="auto"/>
        <w:spacing w:before="0"/>
        <w:ind w:firstLine="780"/>
      </w:pPr>
      <w:r>
        <w:t xml:space="preserve">1. — »Paryż 17. 12. — Minister wojny wystosował do gabinetu ministrów list, w którym tłumaczy, że powodem dymisji była </w:t>
      </w:r>
      <w:r>
        <w:rPr>
          <w:rStyle w:val="Teksttreci2Kursywa"/>
        </w:rPr>
        <w:t>różno</w:t>
      </w:r>
      <w:r>
        <w:rPr>
          <w:rStyle w:val="Teksttreci2Kursywa"/>
        </w:rPr>
        <w:softHyphen/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1431" w:y="792"/>
        <w:shd w:val="clear" w:color="auto" w:fill="auto"/>
        <w:spacing w:line="240" w:lineRule="exact"/>
      </w:pPr>
      <w:r>
        <w:rPr>
          <w:lang w:val="ru-RU" w:eastAsia="ru-RU" w:bidi="ru-RU"/>
        </w:rPr>
        <w:lastRenderedPageBreak/>
        <w:t>В 21</w:t>
      </w:r>
    </w:p>
    <w:p w:rsidR="00F16ABB" w:rsidRDefault="005F4894">
      <w:pPr>
        <w:pStyle w:val="Nagweklubstopka0"/>
        <w:framePr w:wrap="none" w:vAnchor="page" w:hAnchor="page" w:x="4419" w:y="786"/>
        <w:shd w:val="clear" w:color="auto" w:fill="auto"/>
        <w:spacing w:line="240" w:lineRule="exact"/>
      </w:pPr>
      <w:r>
        <w:t>PORADNIK JĘZYKOWY</w:t>
      </w:r>
    </w:p>
    <w:p w:rsidR="00F16ABB" w:rsidRDefault="005F4894">
      <w:pPr>
        <w:pStyle w:val="Nagweklubstopka40"/>
        <w:framePr w:wrap="none" w:vAnchor="page" w:hAnchor="page" w:x="10065" w:y="784"/>
        <w:shd w:val="clear" w:color="auto" w:fill="auto"/>
        <w:spacing w:line="220" w:lineRule="exact"/>
      </w:pPr>
      <w:r>
        <w:t>l5</w:t>
      </w:r>
    </w:p>
    <w:p w:rsidR="00F16ABB" w:rsidRDefault="005F4894">
      <w:pPr>
        <w:pStyle w:val="Teksttreci20"/>
        <w:framePr w:w="9084" w:h="4818" w:hRule="exact" w:wrap="none" w:vAnchor="page" w:hAnchor="page" w:x="1395" w:y="1417"/>
        <w:shd w:val="clear" w:color="auto" w:fill="auto"/>
        <w:spacing w:before="0" w:line="336" w:lineRule="exact"/>
        <w:ind w:firstLine="0"/>
        <w:jc w:val="left"/>
      </w:pPr>
      <w:r>
        <w:rPr>
          <w:rStyle w:val="Teksttreci2Kursywa"/>
        </w:rPr>
        <w:t>rodność</w:t>
      </w:r>
      <w:r>
        <w:t xml:space="preserve"> — zamiast »różnica« — poglądów pomiędzy nim a gabinetem«.</w:t>
      </w:r>
    </w:p>
    <w:p w:rsidR="00F16ABB" w:rsidRDefault="005F4894">
      <w:pPr>
        <w:pStyle w:val="Teksttreci20"/>
        <w:framePr w:w="9084" w:h="4818" w:hRule="exact" w:wrap="none" w:vAnchor="page" w:hAnchor="page" w:x="1395" w:y="1417"/>
        <w:numPr>
          <w:ilvl w:val="0"/>
          <w:numId w:val="9"/>
        </w:numPr>
        <w:shd w:val="clear" w:color="auto" w:fill="auto"/>
        <w:tabs>
          <w:tab w:val="left" w:pos="1046"/>
        </w:tabs>
        <w:spacing w:before="0" w:line="336" w:lineRule="exact"/>
        <w:ind w:right="200" w:firstLine="740"/>
      </w:pPr>
      <w:r>
        <w:t xml:space="preserve">— »Budapeszt 18. 12. — Pisma węgierskie witają z </w:t>
      </w:r>
      <w:proofErr w:type="spellStart"/>
      <w:r>
        <w:rPr>
          <w:rStyle w:val="Teksttreci2Kursywa"/>
        </w:rPr>
        <w:t>pełnem</w:t>
      </w:r>
      <w:proofErr w:type="spellEnd"/>
      <w:r>
        <w:t xml:space="preserve"> — (zam. </w:t>
      </w:r>
      <w:proofErr w:type="spellStart"/>
      <w:r>
        <w:t>zupełnem</w:t>
      </w:r>
      <w:proofErr w:type="spellEnd"/>
      <w:r>
        <w:t>) — zadowoleniem powstanie Izby Polsko-Węgierskiej w Warszawie«.</w:t>
      </w:r>
    </w:p>
    <w:p w:rsidR="00F16ABB" w:rsidRDefault="005F4894">
      <w:pPr>
        <w:pStyle w:val="Teksttreci20"/>
        <w:framePr w:w="9084" w:h="4818" w:hRule="exact" w:wrap="none" w:vAnchor="page" w:hAnchor="page" w:x="1395" w:y="1417"/>
        <w:numPr>
          <w:ilvl w:val="0"/>
          <w:numId w:val="9"/>
        </w:numPr>
        <w:shd w:val="clear" w:color="auto" w:fill="auto"/>
        <w:tabs>
          <w:tab w:val="left" w:pos="1046"/>
        </w:tabs>
        <w:spacing w:before="0" w:line="336" w:lineRule="exact"/>
        <w:ind w:right="200" w:firstLine="740"/>
      </w:pPr>
      <w:r>
        <w:t xml:space="preserve">— »Warszawa 13. 12. — Rząd polski nie dopuści, aby ziemie polskie służyły jako </w:t>
      </w:r>
      <w:r>
        <w:rPr>
          <w:rStyle w:val="Teksttreci2Kursywa"/>
        </w:rPr>
        <w:t>baza dla operacji</w:t>
      </w:r>
      <w:r>
        <w:t xml:space="preserve"> — zam. podstawa działań wo</w:t>
      </w:r>
      <w:r>
        <w:softHyphen/>
        <w:t>jennych — przeciw Rosji.</w:t>
      </w:r>
    </w:p>
    <w:p w:rsidR="00F16ABB" w:rsidRDefault="005F4894">
      <w:pPr>
        <w:pStyle w:val="Teksttreci20"/>
        <w:framePr w:w="9084" w:h="4818" w:hRule="exact" w:wrap="none" w:vAnchor="page" w:hAnchor="page" w:x="1395" w:y="1417"/>
        <w:numPr>
          <w:ilvl w:val="0"/>
          <w:numId w:val="9"/>
        </w:numPr>
        <w:shd w:val="clear" w:color="auto" w:fill="auto"/>
        <w:tabs>
          <w:tab w:val="left" w:pos="1046"/>
        </w:tabs>
        <w:spacing w:before="0" w:line="336" w:lineRule="exact"/>
        <w:ind w:right="200" w:firstLine="740"/>
      </w:pPr>
      <w:r>
        <w:t>Warszawa. Podczas rozprawy nad ustawą o ochronie loka</w:t>
      </w:r>
      <w:r>
        <w:softHyphen/>
        <w:t xml:space="preserve">torów sprawozdawca poseł </w:t>
      </w:r>
      <w:proofErr w:type="spellStart"/>
      <w:r>
        <w:t>Grzędzielski</w:t>
      </w:r>
      <w:proofErr w:type="spellEnd"/>
      <w:r>
        <w:t xml:space="preserve"> </w:t>
      </w:r>
      <w:r>
        <w:rPr>
          <w:rStyle w:val="Teksttreci2Kursywa"/>
        </w:rPr>
        <w:t>wypowiada się</w:t>
      </w:r>
      <w:r>
        <w:t xml:space="preserve"> p</w:t>
      </w:r>
      <w:r>
        <w:t xml:space="preserve">rzeciwko </w:t>
      </w:r>
      <w:r>
        <w:rPr>
          <w:rStyle w:val="Teksttreci2Kursywa"/>
        </w:rPr>
        <w:t>koncepcji</w:t>
      </w:r>
      <w:r>
        <w:t xml:space="preserve"> komitetów domowych oraz utworzenia funduszów mieszka</w:t>
      </w:r>
      <w:r>
        <w:softHyphen/>
        <w:t>niowych i gminnych, podając — (</w:t>
      </w:r>
      <w:r>
        <w:rPr>
          <w:rStyle w:val="Teksttreci2Kursywa"/>
        </w:rPr>
        <w:t>koncepcja</w:t>
      </w:r>
      <w:r>
        <w:t xml:space="preserve"> = pomysł).</w:t>
      </w:r>
    </w:p>
    <w:p w:rsidR="00F16ABB" w:rsidRDefault="005F4894">
      <w:pPr>
        <w:pStyle w:val="Teksttreci20"/>
        <w:framePr w:w="9084" w:h="4818" w:hRule="exact" w:wrap="none" w:vAnchor="page" w:hAnchor="page" w:x="1395" w:y="1417"/>
        <w:numPr>
          <w:ilvl w:val="0"/>
          <w:numId w:val="9"/>
        </w:numPr>
        <w:shd w:val="clear" w:color="auto" w:fill="auto"/>
        <w:tabs>
          <w:tab w:val="left" w:pos="1754"/>
        </w:tabs>
        <w:spacing w:before="0" w:line="336" w:lineRule="exact"/>
        <w:ind w:firstLine="740"/>
      </w:pPr>
      <w:r>
        <w:t xml:space="preserve">— »Cały świat jest obecnie świadkiem walki </w:t>
      </w:r>
      <w:r>
        <w:rPr>
          <w:rStyle w:val="Teksttreci2Kursywa"/>
        </w:rPr>
        <w:t>równie</w:t>
      </w:r>
      <w:r>
        <w:t xml:space="preserve"> nie</w:t>
      </w:r>
      <w:r>
        <w:rPr>
          <w:rStyle w:val="Teksttreci2Kursywa"/>
        </w:rPr>
        <w:t>równej,</w:t>
      </w:r>
      <w:r>
        <w:t xml:space="preserve"> jak dziwnej«.</w:t>
      </w:r>
    </w:p>
    <w:p w:rsidR="00F16ABB" w:rsidRDefault="005F4894">
      <w:pPr>
        <w:pStyle w:val="Teksttreci70"/>
        <w:framePr w:w="9084" w:h="4818" w:hRule="exact" w:wrap="none" w:vAnchor="page" w:hAnchor="page" w:x="1395" w:y="1417"/>
        <w:numPr>
          <w:ilvl w:val="0"/>
          <w:numId w:val="9"/>
        </w:numPr>
        <w:shd w:val="clear" w:color="auto" w:fill="auto"/>
        <w:tabs>
          <w:tab w:val="left" w:pos="1060"/>
        </w:tabs>
        <w:ind w:firstLine="740"/>
        <w:jc w:val="both"/>
      </w:pPr>
      <w:r>
        <w:rPr>
          <w:rStyle w:val="Teksttreci7Bezkursywy"/>
        </w:rPr>
        <w:t xml:space="preserve">— </w:t>
      </w:r>
      <w:r>
        <w:rPr>
          <w:lang w:val="de-DE" w:eastAsia="de-DE" w:bidi="de-DE"/>
        </w:rPr>
        <w:t>»</w:t>
      </w:r>
      <w:r>
        <w:t>Cofnęliśmy się wstecz o</w:t>
      </w:r>
      <w:r>
        <w:rPr>
          <w:rStyle w:val="Teksttreci7Bezkursywy"/>
        </w:rPr>
        <w:t xml:space="preserve"> lat dwadzieścia«.</w:t>
      </w:r>
    </w:p>
    <w:p w:rsidR="00F16ABB" w:rsidRDefault="005F4894">
      <w:pPr>
        <w:pStyle w:val="Nagwek40"/>
        <w:framePr w:w="9084" w:h="8574" w:hRule="exact" w:wrap="none" w:vAnchor="page" w:hAnchor="page" w:x="1395" w:y="7188"/>
        <w:shd w:val="clear" w:color="auto" w:fill="auto"/>
        <w:spacing w:before="0" w:after="234" w:line="340" w:lineRule="exact"/>
        <w:ind w:left="160"/>
      </w:pPr>
      <w:bookmarkStart w:id="10" w:name="bookmark10"/>
      <w:r>
        <w:t xml:space="preserve">V. NOWE </w:t>
      </w:r>
      <w:r>
        <w:t>KSIĄŻKI.</w:t>
      </w:r>
      <w:bookmarkEnd w:id="10"/>
    </w:p>
    <w:p w:rsidR="00F16ABB" w:rsidRDefault="005F4894">
      <w:pPr>
        <w:pStyle w:val="Teksttreci20"/>
        <w:framePr w:w="9084" w:h="8574" w:hRule="exact" w:wrap="none" w:vAnchor="page" w:hAnchor="page" w:x="1395" w:y="7188"/>
        <w:shd w:val="clear" w:color="auto" w:fill="auto"/>
        <w:spacing w:before="0" w:line="342" w:lineRule="exact"/>
        <w:ind w:firstLine="740"/>
      </w:pPr>
      <w:r>
        <w:rPr>
          <w:rStyle w:val="Teksttreci2Odstpy2pt"/>
        </w:rPr>
        <w:t>Kazimierz Nitsch,</w:t>
      </w:r>
      <w:r>
        <w:t xml:space="preserve">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Uniw</w:t>
      </w:r>
      <w:proofErr w:type="spellEnd"/>
      <w:r>
        <w:t xml:space="preserve">. </w:t>
      </w:r>
      <w:proofErr w:type="spellStart"/>
      <w:r>
        <w:t>Jagiell</w:t>
      </w:r>
      <w:proofErr w:type="spellEnd"/>
      <w:r>
        <w:t>.</w:t>
      </w:r>
    </w:p>
    <w:p w:rsidR="00F16ABB" w:rsidRDefault="005F4894">
      <w:pPr>
        <w:pStyle w:val="Teksttreci20"/>
        <w:framePr w:w="9084" w:h="8574" w:hRule="exact" w:wrap="none" w:vAnchor="page" w:hAnchor="page" w:x="1395" w:y="7188"/>
        <w:shd w:val="clear" w:color="auto" w:fill="auto"/>
        <w:spacing w:before="0" w:line="342" w:lineRule="exact"/>
        <w:ind w:right="200" w:firstLine="740"/>
      </w:pPr>
      <w:r>
        <w:rPr>
          <w:rStyle w:val="Teksttreci2Kursywa"/>
        </w:rPr>
        <w:t>O języku polskim.</w:t>
      </w:r>
      <w:r>
        <w:t xml:space="preserve"> Obszar, narzecza, pokrewieństwo, dzieje, opra</w:t>
      </w:r>
      <w:r>
        <w:softHyphen/>
        <w:t>cowania. Kraków 1920 str. 28.</w:t>
      </w:r>
    </w:p>
    <w:p w:rsidR="00F16ABB" w:rsidRDefault="005F4894">
      <w:pPr>
        <w:pStyle w:val="Teksttreci20"/>
        <w:framePr w:w="9084" w:h="8574" w:hRule="exact" w:wrap="none" w:vAnchor="page" w:hAnchor="page" w:x="1395" w:y="7188"/>
        <w:shd w:val="clear" w:color="auto" w:fill="auto"/>
        <w:spacing w:before="0" w:line="336" w:lineRule="exact"/>
        <w:ind w:right="200" w:firstLine="740"/>
      </w:pPr>
      <w:r>
        <w:t xml:space="preserve">Autor podaje na niewielu stronicach to wszystko, co wiedzieć powinien o języku polskim </w:t>
      </w:r>
      <w:proofErr w:type="spellStart"/>
      <w:r>
        <w:t>nietylko</w:t>
      </w:r>
      <w:proofErr w:type="spellEnd"/>
      <w:r>
        <w:t xml:space="preserve"> specjalny miłośnik</w:t>
      </w:r>
      <w:r>
        <w:t xml:space="preserve"> języka pol</w:t>
      </w:r>
      <w:r>
        <w:softHyphen/>
        <w:t>skiego, ale każdy Polak prawdziwy. Kreśli granice zachodnie pol</w:t>
      </w:r>
      <w:r>
        <w:softHyphen/>
        <w:t xml:space="preserve">szczyzny już. w obrębie </w:t>
      </w:r>
      <w:proofErr w:type="spellStart"/>
      <w:r>
        <w:t>Rzptej</w:t>
      </w:r>
      <w:proofErr w:type="spellEnd"/>
      <w:r>
        <w:t xml:space="preserve">, następnie południowe, </w:t>
      </w:r>
      <w:proofErr w:type="spellStart"/>
      <w:r>
        <w:t>przyczem</w:t>
      </w:r>
      <w:proofErr w:type="spellEnd"/>
      <w:r>
        <w:t xml:space="preserve"> po</w:t>
      </w:r>
      <w:r>
        <w:softHyphen/>
        <w:t>pada w błąd dawny nie uznając za Polaków mieszkańców dorzecza Orawy Czarnej właśnie nam przyznanych i umieszczając</w:t>
      </w:r>
      <w:r>
        <w:t xml:space="preserve"> Krzyżową Wieś na Spiszu »trochę poniżej Kiezmarku«, podczas gdy ona leży dobrze </w:t>
      </w:r>
      <w:r>
        <w:rPr>
          <w:rStyle w:val="Teksttreci2Kursywa"/>
        </w:rPr>
        <w:t>powyżej</w:t>
      </w:r>
      <w:r>
        <w:t xml:space="preserve"> Kiezmarku, bo na wschód od Białej Spiskiej, a po</w:t>
      </w:r>
      <w:r>
        <w:softHyphen/>
        <w:t xml:space="preserve">niżej Kiezmarku na zachód Mały Sławków w całości a na południe </w:t>
      </w:r>
      <w:proofErr w:type="spellStart"/>
      <w:r>
        <w:t>Lubica</w:t>
      </w:r>
      <w:proofErr w:type="spellEnd"/>
      <w:r>
        <w:t xml:space="preserve"> w połowie jest polska. Nieścisłe jest twierdzeni</w:t>
      </w:r>
      <w:r>
        <w:t xml:space="preserve">e, że »granica polityczna między </w:t>
      </w:r>
      <w:proofErr w:type="spellStart"/>
      <w:r>
        <w:t>wolnem</w:t>
      </w:r>
      <w:proofErr w:type="spellEnd"/>
      <w:r>
        <w:t xml:space="preserve"> miastem Gdańskiem a Polską mniej więcej zgadza się z językową«, skoro </w:t>
      </w:r>
      <w:proofErr w:type="spellStart"/>
      <w:r>
        <w:t>Matarnia</w:t>
      </w:r>
      <w:proofErr w:type="spellEnd"/>
      <w:r>
        <w:t xml:space="preserve">, </w:t>
      </w:r>
      <w:proofErr w:type="spellStart"/>
      <w:r>
        <w:t>Kiełpisz</w:t>
      </w:r>
      <w:proofErr w:type="spellEnd"/>
      <w:r>
        <w:t xml:space="preserve"> i </w:t>
      </w:r>
      <w:proofErr w:type="spellStart"/>
      <w:r>
        <w:t>Nynkowy</w:t>
      </w:r>
      <w:proofErr w:type="spellEnd"/>
      <w:r>
        <w:t xml:space="preserve"> leżą w czysto </w:t>
      </w:r>
      <w:proofErr w:type="spellStart"/>
      <w:r>
        <w:t>Kiezabskim</w:t>
      </w:r>
      <w:proofErr w:type="spellEnd"/>
      <w:r>
        <w:t xml:space="preserve"> terenie (75—</w:t>
      </w:r>
      <w:r>
        <w:rPr>
          <w:lang w:val="ru-RU" w:eastAsia="ru-RU" w:bidi="ru-RU"/>
        </w:rPr>
        <w:t xml:space="preserve">100%) </w:t>
      </w:r>
      <w:r>
        <w:t xml:space="preserve">a Otomin, Pręgowo, </w:t>
      </w:r>
      <w:r>
        <w:rPr>
          <w:rStyle w:val="Teksttreci23"/>
        </w:rPr>
        <w:t>Buszkowy</w:t>
      </w:r>
      <w:r>
        <w:t xml:space="preserve"> w terenie przeważnie Kaszubskim </w:t>
      </w:r>
      <w:r>
        <w:rPr>
          <w:lang w:val="ru-RU" w:eastAsia="ru-RU" w:bidi="ru-RU"/>
        </w:rPr>
        <w:t xml:space="preserve">(50—75%), </w:t>
      </w:r>
      <w:r>
        <w:t xml:space="preserve">że </w:t>
      </w:r>
      <w:r>
        <w:t>nie wymie</w:t>
      </w:r>
      <w:r>
        <w:softHyphen/>
        <w:t xml:space="preserve">niamy poważnych </w:t>
      </w:r>
      <w:r>
        <w:rPr>
          <w:lang w:val="ru-RU" w:eastAsia="ru-RU" w:bidi="ru-RU"/>
        </w:rPr>
        <w:t xml:space="preserve">(25 —50%) </w:t>
      </w:r>
      <w:r>
        <w:t xml:space="preserve">mniejszości w okolicy Oliwy i Pręgowa (podług mapy </w:t>
      </w:r>
      <w:proofErr w:type="spellStart"/>
      <w:r>
        <w:t>Ramułta</w:t>
      </w:r>
      <w:proofErr w:type="spellEnd"/>
      <w:r>
        <w:t>).</w:t>
      </w:r>
    </w:p>
    <w:p w:rsidR="00F16ABB" w:rsidRDefault="005F4894">
      <w:pPr>
        <w:pStyle w:val="Teksttreci20"/>
        <w:framePr w:w="9084" w:h="8574" w:hRule="exact" w:wrap="none" w:vAnchor="page" w:hAnchor="page" w:x="1395" w:y="7188"/>
        <w:shd w:val="clear" w:color="auto" w:fill="auto"/>
        <w:spacing w:before="0" w:line="336" w:lineRule="exact"/>
        <w:ind w:right="200" w:firstLine="740"/>
      </w:pPr>
      <w:r>
        <w:t xml:space="preserve">Następnie autor charakteryzuje narzecza i gwary polskie i podaje próby językowe z Wielkopolski, ze Śląska, z Podhala, i z Mazowsza. (Kurpie), </w:t>
      </w:r>
      <w:proofErr w:type="spellStart"/>
      <w:r>
        <w:t>nakoniec</w:t>
      </w:r>
      <w:proofErr w:type="spellEnd"/>
      <w:r>
        <w:t xml:space="preserve"> z Kaszub</w:t>
      </w:r>
      <w:r>
        <w:t>, używając w tekstach znaków dla szer</w:t>
      </w:r>
      <w:r>
        <w:softHyphen/>
        <w:t>szej publiczności nieprzystępnych.</w:t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lubstopka0"/>
        <w:framePr w:wrap="none" w:vAnchor="page" w:hAnchor="page" w:x="4647" w:y="740"/>
        <w:shd w:val="clear" w:color="auto" w:fill="auto"/>
        <w:spacing w:line="240" w:lineRule="exact"/>
      </w:pPr>
      <w:r>
        <w:lastRenderedPageBreak/>
        <w:t>PORADNIK JĘZYKOWY</w:t>
      </w:r>
    </w:p>
    <w:p w:rsidR="00F16ABB" w:rsidRDefault="005F4894">
      <w:pPr>
        <w:pStyle w:val="Nagweklubstopka20"/>
        <w:framePr w:wrap="none" w:vAnchor="page" w:hAnchor="page" w:x="9867" w:y="734"/>
        <w:shd w:val="clear" w:color="auto" w:fill="auto"/>
        <w:spacing w:line="240" w:lineRule="exact"/>
      </w:pPr>
      <w:r>
        <w:rPr>
          <w:rStyle w:val="Nagweklubstopka2Odstpy0pt"/>
        </w:rPr>
        <w:t>В</w:t>
      </w:r>
      <w:r>
        <w:rPr>
          <w:rStyle w:val="Nagweklubstopka2Odstpy0pt"/>
          <w:lang w:val="pl-PL" w:eastAsia="pl-PL" w:bidi="pl-PL"/>
        </w:rPr>
        <w:t xml:space="preserve"> </w:t>
      </w:r>
      <w:r>
        <w:rPr>
          <w:rStyle w:val="Nagweklubstopka2Odstpy0pt"/>
        </w:rPr>
        <w:t>21</w:t>
      </w:r>
    </w:p>
    <w:p w:rsidR="00F16ABB" w:rsidRDefault="005F4894">
      <w:pPr>
        <w:pStyle w:val="Nagweklubstopka50"/>
        <w:framePr w:wrap="none" w:vAnchor="page" w:hAnchor="page" w:x="1659" w:y="756"/>
        <w:shd w:val="clear" w:color="auto" w:fill="auto"/>
        <w:spacing w:line="220" w:lineRule="exact"/>
      </w:pPr>
      <w:r>
        <w:t>16</w:t>
      </w:r>
    </w:p>
    <w:p w:rsidR="00F16ABB" w:rsidRDefault="005F4894">
      <w:pPr>
        <w:pStyle w:val="Teksttreci20"/>
        <w:framePr w:w="8916" w:h="2406" w:hRule="exact" w:wrap="none" w:vAnchor="page" w:hAnchor="page" w:x="1479" w:y="1340"/>
        <w:shd w:val="clear" w:color="auto" w:fill="auto"/>
        <w:tabs>
          <w:tab w:val="left" w:pos="7618"/>
        </w:tabs>
        <w:spacing w:before="0"/>
        <w:ind w:left="220" w:firstLine="680"/>
      </w:pPr>
      <w:r>
        <w:t xml:space="preserve">Po skreśleniu </w:t>
      </w:r>
      <w:proofErr w:type="spellStart"/>
      <w:r>
        <w:t>krótkiem</w:t>
      </w:r>
      <w:proofErr w:type="spellEnd"/>
      <w:r>
        <w:t xml:space="preserve"> stosunków pokrewieństwa, przechodzi początki języka literackiego i trudności graficzno-ortograficzne, daje </w:t>
      </w:r>
      <w:r>
        <w:t xml:space="preserve">próbki z pomników języka i pierwszych druków, szkicuje </w:t>
      </w:r>
      <w:proofErr w:type="spellStart"/>
      <w:r>
        <w:t>historję</w:t>
      </w:r>
      <w:proofErr w:type="spellEnd"/>
      <w:r>
        <w:t xml:space="preserve"> polszczyzny od w. XVI. począwszy dotykając wpływów postronnych, wreszcie pod szumnym tytułem »</w:t>
      </w:r>
      <w:proofErr w:type="spellStart"/>
      <w:r>
        <w:t>Historja</w:t>
      </w:r>
      <w:proofErr w:type="spellEnd"/>
      <w:r>
        <w:t xml:space="preserve"> gramatyki polskiej« podaje kilka nazwisk i tytułów dzieł sobie sympatycznych i zamyka »ws</w:t>
      </w:r>
      <w:r>
        <w:t>ka</w:t>
      </w:r>
      <w:r>
        <w:softHyphen/>
        <w:t xml:space="preserve">zówkami dla </w:t>
      </w:r>
      <w:proofErr w:type="spellStart"/>
      <w:r>
        <w:t>studjujących</w:t>
      </w:r>
      <w:proofErr w:type="spellEnd"/>
      <w:r>
        <w:t>«.</w:t>
      </w:r>
      <w:r>
        <w:tab/>
      </w:r>
      <w:r>
        <w:rPr>
          <w:rStyle w:val="Teksttreci2Kursywa"/>
        </w:rPr>
        <w:t>R. Z.</w:t>
      </w:r>
    </w:p>
    <w:p w:rsidR="00F16ABB" w:rsidRDefault="005F4894">
      <w:pPr>
        <w:pStyle w:val="Nagwek40"/>
        <w:framePr w:w="8916" w:h="1994" w:hRule="exact" w:wrap="none" w:vAnchor="page" w:hAnchor="page" w:x="1479" w:y="4734"/>
        <w:shd w:val="clear" w:color="auto" w:fill="auto"/>
        <w:spacing w:before="0" w:after="232" w:line="340" w:lineRule="exact"/>
        <w:ind w:right="180"/>
      </w:pPr>
      <w:bookmarkStart w:id="11" w:name="bookmark11"/>
      <w:r>
        <w:t>Współpracowników naszych</w:t>
      </w:r>
      <w:bookmarkEnd w:id="11"/>
    </w:p>
    <w:p w:rsidR="00F16ABB" w:rsidRDefault="005F4894">
      <w:pPr>
        <w:pStyle w:val="Teksttreci70"/>
        <w:framePr w:w="8916" w:h="1994" w:hRule="exact" w:wrap="none" w:vAnchor="page" w:hAnchor="page" w:x="1479" w:y="4734"/>
        <w:shd w:val="clear" w:color="auto" w:fill="auto"/>
        <w:spacing w:line="330" w:lineRule="exact"/>
        <w:ind w:left="220"/>
        <w:jc w:val="both"/>
      </w:pPr>
      <w:r>
        <w:t>prosimy, aby nam z góry oznajmili, czy sobie życzą</w:t>
      </w:r>
      <w:r>
        <w:rPr>
          <w:rStyle w:val="Teksttreci7Bezkursywy"/>
        </w:rPr>
        <w:t xml:space="preserve">, </w:t>
      </w:r>
      <w:r>
        <w:t>aby ich nazwiska wymieniać całe</w:t>
      </w:r>
      <w:r>
        <w:rPr>
          <w:rStyle w:val="Teksttreci7Bezkursywy"/>
        </w:rPr>
        <w:t xml:space="preserve">, </w:t>
      </w:r>
      <w:r>
        <w:t>czy też może tylko litery początkowe</w:t>
      </w:r>
      <w:r>
        <w:rPr>
          <w:rStyle w:val="Teksttreci7Bezkursywy"/>
        </w:rPr>
        <w:t xml:space="preserve">, </w:t>
      </w:r>
      <w:r>
        <w:t>lub litery obrane. Redakcja musi mieć dokładny i zupełny adres współprac</w:t>
      </w:r>
      <w:r>
        <w:t>owników</w:t>
      </w:r>
    </w:p>
    <w:p w:rsidR="00F16ABB" w:rsidRDefault="005F4894">
      <w:pPr>
        <w:pStyle w:val="Teksttreci70"/>
        <w:framePr w:w="8916" w:h="1994" w:hRule="exact" w:wrap="none" w:vAnchor="page" w:hAnchor="page" w:x="1479" w:y="4734"/>
        <w:shd w:val="clear" w:color="auto" w:fill="auto"/>
        <w:spacing w:line="330" w:lineRule="exact"/>
        <w:ind w:right="180"/>
        <w:jc w:val="center"/>
      </w:pPr>
      <w:r>
        <w:t>dla swego użytku.</w:t>
      </w:r>
    </w:p>
    <w:p w:rsidR="00F16ABB" w:rsidRDefault="005F4894">
      <w:pPr>
        <w:pStyle w:val="Nagwek40"/>
        <w:framePr w:w="8916" w:h="3998" w:hRule="exact" w:wrap="none" w:vAnchor="page" w:hAnchor="page" w:x="1479" w:y="7668"/>
        <w:shd w:val="clear" w:color="auto" w:fill="auto"/>
        <w:spacing w:before="0" w:after="226" w:line="340" w:lineRule="exact"/>
        <w:ind w:right="180"/>
      </w:pPr>
      <w:bookmarkStart w:id="12" w:name="bookmark12"/>
      <w:r>
        <w:t xml:space="preserve">Do wiadomości </w:t>
      </w:r>
      <w:proofErr w:type="spellStart"/>
      <w:r>
        <w:t>Przedpłatników</w:t>
      </w:r>
      <w:proofErr w:type="spellEnd"/>
      <w:r>
        <w:t>.</w:t>
      </w:r>
      <w:bookmarkEnd w:id="12"/>
    </w:p>
    <w:p w:rsidR="00F16ABB" w:rsidRDefault="005F4894">
      <w:pPr>
        <w:pStyle w:val="Teksttreci20"/>
        <w:framePr w:w="8916" w:h="3998" w:hRule="exact" w:wrap="none" w:vAnchor="page" w:hAnchor="page" w:x="1479" w:y="7668"/>
        <w:numPr>
          <w:ilvl w:val="0"/>
          <w:numId w:val="10"/>
        </w:numPr>
        <w:shd w:val="clear" w:color="auto" w:fill="auto"/>
        <w:tabs>
          <w:tab w:val="left" w:pos="1258"/>
        </w:tabs>
        <w:spacing w:before="0"/>
        <w:ind w:left="220" w:firstLine="680"/>
      </w:pPr>
      <w:r>
        <w:t xml:space="preserve">Redakcja nie może się zajmować wysyłką czasopisma czy roczników dawnych. Prosimy </w:t>
      </w:r>
      <w:r>
        <w:rPr>
          <w:rStyle w:val="Teksttreci2Kursywa"/>
        </w:rPr>
        <w:t>wszystkie zamówienia przesyłać do księ</w:t>
      </w:r>
      <w:r>
        <w:rPr>
          <w:rStyle w:val="Teksttreci2Kursywa"/>
        </w:rPr>
        <w:softHyphen/>
        <w:t>gami Gebethnera i Sp.</w:t>
      </w:r>
      <w:r>
        <w:t xml:space="preserve"> w Krakowie, w Rynku gł. 1. 23.</w:t>
      </w:r>
    </w:p>
    <w:p w:rsidR="00F16ABB" w:rsidRDefault="005F4894">
      <w:pPr>
        <w:pStyle w:val="Teksttreci20"/>
        <w:framePr w:w="8916" w:h="3998" w:hRule="exact" w:wrap="none" w:vAnchor="page" w:hAnchor="page" w:x="1479" w:y="7668"/>
        <w:numPr>
          <w:ilvl w:val="0"/>
          <w:numId w:val="10"/>
        </w:numPr>
        <w:shd w:val="clear" w:color="auto" w:fill="auto"/>
        <w:tabs>
          <w:tab w:val="left" w:pos="1255"/>
        </w:tabs>
        <w:spacing w:before="0"/>
        <w:ind w:left="220" w:firstLine="680"/>
      </w:pPr>
      <w:r>
        <w:t xml:space="preserve">Nadchodzą kartki i listy </w:t>
      </w:r>
      <w:r>
        <w:t>niedostatecznie opłacone. Redakcja opłacać ich nie może i zwraca, a więc list przepada. Prosimy o na</w:t>
      </w:r>
      <w:r>
        <w:softHyphen/>
        <w:t>leżyte opłacanie listów i kartek podług ostatniego rozporządzenia Ministerstwa poczt.</w:t>
      </w:r>
    </w:p>
    <w:p w:rsidR="00F16ABB" w:rsidRDefault="005F4894">
      <w:pPr>
        <w:pStyle w:val="Teksttreci20"/>
        <w:framePr w:w="8916" w:h="3998" w:hRule="exact" w:wrap="none" w:vAnchor="page" w:hAnchor="page" w:x="1479" w:y="7668"/>
        <w:numPr>
          <w:ilvl w:val="0"/>
          <w:numId w:val="10"/>
        </w:numPr>
        <w:shd w:val="clear" w:color="auto" w:fill="auto"/>
        <w:tabs>
          <w:tab w:val="left" w:pos="1255"/>
        </w:tabs>
        <w:spacing w:before="0"/>
        <w:ind w:left="220" w:firstLine="680"/>
      </w:pPr>
      <w:r>
        <w:t xml:space="preserve">Wobec drożyzny papieru i </w:t>
      </w:r>
      <w:r>
        <w:rPr>
          <w:rStyle w:val="Teksttreci2Odstpy2pt"/>
        </w:rPr>
        <w:t>druku</w:t>
      </w:r>
      <w:r>
        <w:t xml:space="preserve"> nie możemy przyznawać zniżek lub przes</w:t>
      </w:r>
      <w:r>
        <w:t>yłać pisma za darmo; musimy również ograniczyć liczbę egzemplarzy zamiennych.</w:t>
      </w:r>
    </w:p>
    <w:p w:rsidR="00F16ABB" w:rsidRDefault="005F4894">
      <w:pPr>
        <w:pStyle w:val="Teksttreci40"/>
        <w:framePr w:w="8916" w:h="2028" w:hRule="exact" w:wrap="none" w:vAnchor="page" w:hAnchor="page" w:x="1479" w:y="12968"/>
        <w:shd w:val="clear" w:color="auto" w:fill="auto"/>
        <w:spacing w:before="0" w:after="0" w:line="222" w:lineRule="exact"/>
        <w:ind w:left="220"/>
        <w:jc w:val="both"/>
      </w:pPr>
      <w:r>
        <w:rPr>
          <w:rStyle w:val="Teksttreci4Odstpy2pt"/>
        </w:rPr>
        <w:t>Treść</w:t>
      </w:r>
      <w:r>
        <w:t xml:space="preserve"> </w:t>
      </w:r>
      <w:proofErr w:type="spellStart"/>
      <w:r>
        <w:rPr>
          <w:rStyle w:val="Teksttreci4Odstpy2pt"/>
        </w:rPr>
        <w:t>nru</w:t>
      </w:r>
      <w:proofErr w:type="spellEnd"/>
      <w:r>
        <w:t xml:space="preserve"> 81. — I. </w:t>
      </w:r>
      <w:r>
        <w:rPr>
          <w:rStyle w:val="Teksttreci4Kursywa"/>
        </w:rPr>
        <w:t xml:space="preserve">F. </w:t>
      </w:r>
      <w:proofErr w:type="spellStart"/>
      <w:r>
        <w:rPr>
          <w:rStyle w:val="Teksttreci4Kursywa"/>
        </w:rPr>
        <w:t>Przyjemski</w:t>
      </w:r>
      <w:proofErr w:type="spellEnd"/>
      <w:r>
        <w:rPr>
          <w:rStyle w:val="Teksttreci4Kursywa"/>
        </w:rPr>
        <w:t>:</w:t>
      </w:r>
      <w:r>
        <w:t xml:space="preserve"> Nowa pisownia a dzielenie wyrazów.</w:t>
      </w:r>
    </w:p>
    <w:p w:rsidR="00F16ABB" w:rsidRDefault="005F4894">
      <w:pPr>
        <w:pStyle w:val="Teksttreci40"/>
        <w:framePr w:w="8916" w:h="2028" w:hRule="exact" w:wrap="none" w:vAnchor="page" w:hAnchor="page" w:x="1479" w:y="12968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314" w:line="222" w:lineRule="exact"/>
        <w:ind w:left="640"/>
        <w:jc w:val="both"/>
      </w:pPr>
      <w:r>
        <w:t>R. Z. Sposób poznawania języka t. Zdanie i jego części. III. Zapytania i odpowiedzi (1-8) IV. Roztrząsania 1)</w:t>
      </w:r>
      <w:r>
        <w:t xml:space="preserve"> O pochodzeniu nazwy m. Lublina przez A. B. P 2) Ewentualnie i reagować przez Stefana </w:t>
      </w:r>
      <w:r>
        <w:rPr>
          <w:lang w:val="ru-RU" w:eastAsia="ru-RU" w:bidi="ru-RU"/>
        </w:rPr>
        <w:t xml:space="preserve">К. </w:t>
      </w:r>
      <w:r>
        <w:t xml:space="preserve">V. Pokłosie z dzienników. VI. Nowe książki (K. Nitsch — O języku polskim). — Do współpracowników i </w:t>
      </w:r>
      <w:proofErr w:type="spellStart"/>
      <w:r>
        <w:t>przedpłatników</w:t>
      </w:r>
      <w:proofErr w:type="spellEnd"/>
      <w:r>
        <w:t>.</w:t>
      </w:r>
    </w:p>
    <w:p w:rsidR="00F16ABB" w:rsidRDefault="005F4894">
      <w:pPr>
        <w:pStyle w:val="Teksttreci20"/>
        <w:framePr w:w="8916" w:h="2028" w:hRule="exact" w:wrap="none" w:vAnchor="page" w:hAnchor="page" w:x="1479" w:y="12968"/>
        <w:shd w:val="clear" w:color="auto" w:fill="auto"/>
        <w:spacing w:before="0" w:line="280" w:lineRule="exact"/>
        <w:ind w:left="220" w:firstLine="680"/>
      </w:pPr>
      <w:r>
        <w:t>Wydawca i redaktor odpowiedzialny: Roman Zawiliński.</w:t>
      </w:r>
    </w:p>
    <w:p w:rsidR="00F16ABB" w:rsidRDefault="005F4894">
      <w:pPr>
        <w:pStyle w:val="Teksttreci40"/>
        <w:framePr w:wrap="none" w:vAnchor="page" w:hAnchor="page" w:x="1479" w:y="15062"/>
        <w:shd w:val="clear" w:color="auto" w:fill="auto"/>
        <w:spacing w:before="0" w:after="0" w:line="240" w:lineRule="exact"/>
        <w:ind w:left="220"/>
        <w:jc w:val="both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10"/>
        <w:framePr w:w="8916" w:h="6724" w:hRule="exact" w:wrap="none" w:vAnchor="page" w:hAnchor="page" w:x="1479" w:y="1488"/>
        <w:shd w:val="clear" w:color="auto" w:fill="auto"/>
        <w:spacing w:after="108" w:line="1320" w:lineRule="exact"/>
        <w:ind w:left="240"/>
      </w:pPr>
      <w:bookmarkStart w:id="13" w:name="bookmark13"/>
      <w:r>
        <w:lastRenderedPageBreak/>
        <w:t>PORADNIK</w:t>
      </w:r>
      <w:bookmarkEnd w:id="13"/>
    </w:p>
    <w:p w:rsidR="00F16ABB" w:rsidRDefault="005F4894">
      <w:pPr>
        <w:pStyle w:val="Nagwek10"/>
        <w:framePr w:w="8916" w:h="6724" w:hRule="exact" w:wrap="none" w:vAnchor="page" w:hAnchor="page" w:x="1479" w:y="1488"/>
        <w:shd w:val="clear" w:color="auto" w:fill="auto"/>
        <w:spacing w:after="692" w:line="1320" w:lineRule="exact"/>
      </w:pPr>
      <w:bookmarkStart w:id="14" w:name="bookmark14"/>
      <w:r>
        <w:t>JĘZYKOWY</w:t>
      </w:r>
      <w:bookmarkEnd w:id="14"/>
    </w:p>
    <w:p w:rsidR="00F16ABB" w:rsidRDefault="005F4894">
      <w:pPr>
        <w:pStyle w:val="Nagwek20"/>
        <w:framePr w:w="8916" w:h="6724" w:hRule="exact" w:wrap="none" w:vAnchor="page" w:hAnchor="page" w:x="1479" w:y="1488"/>
        <w:shd w:val="clear" w:color="auto" w:fill="auto"/>
        <w:spacing w:before="0" w:after="0" w:line="380" w:lineRule="exact"/>
        <w:ind w:left="460"/>
      </w:pPr>
      <w:bookmarkStart w:id="15" w:name="bookmark15"/>
      <w:r>
        <w:t>MIESIĘCZNIK</w:t>
      </w:r>
      <w:bookmarkEnd w:id="15"/>
    </w:p>
    <w:p w:rsidR="00F16ABB" w:rsidRDefault="00F16ABB">
      <w:pPr>
        <w:framePr w:w="8916" w:h="6724" w:hRule="exact" w:wrap="none" w:vAnchor="page" w:hAnchor="page" w:x="1479" w:y="1488"/>
      </w:pPr>
    </w:p>
    <w:p w:rsidR="00F16ABB" w:rsidRDefault="005F4894">
      <w:pPr>
        <w:pStyle w:val="Nagwek30"/>
        <w:framePr w:w="8916" w:h="6724" w:hRule="exact" w:wrap="none" w:vAnchor="page" w:hAnchor="page" w:x="1479" w:y="1488"/>
        <w:shd w:val="clear" w:color="auto" w:fill="auto"/>
        <w:spacing w:after="927"/>
        <w:ind w:left="460"/>
      </w:pPr>
      <w:bookmarkStart w:id="16" w:name="bookmark16"/>
      <w:r>
        <w:t>POŚWIĘCONY POPRAWNOŚCI I CZYSTOŚCI</w:t>
      </w:r>
      <w:r>
        <w:br/>
        <w:t>JĘZYKA POLSKIEGO</w:t>
      </w:r>
      <w:bookmarkEnd w:id="16"/>
    </w:p>
    <w:p w:rsidR="00F16ABB" w:rsidRDefault="005F4894">
      <w:pPr>
        <w:pStyle w:val="Teksttreci100"/>
        <w:framePr w:w="8916" w:h="6724" w:hRule="exact" w:wrap="none" w:vAnchor="page" w:hAnchor="page" w:x="1479" w:y="1488"/>
        <w:shd w:val="clear" w:color="auto" w:fill="auto"/>
        <w:spacing w:before="0" w:after="184" w:line="200" w:lineRule="exact"/>
        <w:ind w:left="460"/>
        <w:jc w:val="center"/>
      </w:pPr>
      <w:r>
        <w:t>WYDAWANY POD REDAKCJĄ</w:t>
      </w:r>
    </w:p>
    <w:p w:rsidR="00F16ABB" w:rsidRDefault="005F4894">
      <w:pPr>
        <w:pStyle w:val="Nagwek20"/>
        <w:framePr w:w="8916" w:h="6724" w:hRule="exact" w:wrap="none" w:vAnchor="page" w:hAnchor="page" w:x="1479" w:y="1488"/>
        <w:shd w:val="clear" w:color="auto" w:fill="auto"/>
        <w:spacing w:before="0" w:after="0" w:line="380" w:lineRule="exact"/>
        <w:ind w:left="460"/>
      </w:pPr>
      <w:bookmarkStart w:id="17" w:name="bookmark17"/>
      <w:r>
        <w:t>ROMANA ZAWILIŃSKIEGO</w:t>
      </w:r>
      <w:bookmarkEnd w:id="17"/>
    </w:p>
    <w:p w:rsidR="00F16ABB" w:rsidRDefault="005F4894">
      <w:pPr>
        <w:pStyle w:val="Nagwek30"/>
        <w:framePr w:w="8916" w:h="842" w:hRule="exact" w:wrap="none" w:vAnchor="page" w:hAnchor="page" w:x="1479" w:y="9658"/>
        <w:shd w:val="clear" w:color="auto" w:fill="auto"/>
        <w:spacing w:after="0" w:line="340" w:lineRule="exact"/>
        <w:ind w:left="460"/>
      </w:pPr>
      <w:bookmarkStart w:id="18" w:name="bookmark18"/>
      <w:r>
        <w:t>SERJA B. NR. 21—30.</w:t>
      </w:r>
      <w:bookmarkEnd w:id="18"/>
    </w:p>
    <w:p w:rsidR="00F16ABB" w:rsidRDefault="005F4894">
      <w:pPr>
        <w:pStyle w:val="Teksttreci40"/>
        <w:framePr w:w="8916" w:h="842" w:hRule="exact" w:wrap="none" w:vAnchor="page" w:hAnchor="page" w:x="1479" w:y="9658"/>
        <w:shd w:val="clear" w:color="auto" w:fill="auto"/>
        <w:spacing w:before="0" w:after="0" w:line="240" w:lineRule="exact"/>
        <w:ind w:left="460"/>
      </w:pPr>
      <w:r>
        <w:t xml:space="preserve">(ROCZNIK </w:t>
      </w:r>
      <w:r>
        <w:t>18).</w:t>
      </w:r>
    </w:p>
    <w:p w:rsidR="00F16ABB" w:rsidRDefault="005F4894">
      <w:pPr>
        <w:pStyle w:val="Teksttreci110"/>
        <w:framePr w:wrap="none" w:vAnchor="page" w:hAnchor="page" w:x="1479" w:y="13290"/>
        <w:shd w:val="clear" w:color="auto" w:fill="auto"/>
        <w:spacing w:before="0" w:after="0" w:line="140" w:lineRule="exact"/>
      </w:pPr>
      <w:r>
        <w:rPr>
          <w:rStyle w:val="Teksttreci111"/>
          <w:i/>
          <w:iCs/>
        </w:rPr>
        <w:t>\</w:t>
      </w:r>
    </w:p>
    <w:p w:rsidR="00F16ABB" w:rsidRDefault="005F4894">
      <w:pPr>
        <w:pStyle w:val="Teksttreci120"/>
        <w:framePr w:w="8916" w:h="865" w:hRule="exact" w:wrap="none" w:vAnchor="page" w:hAnchor="page" w:x="1479" w:y="14640"/>
        <w:shd w:val="clear" w:color="auto" w:fill="auto"/>
        <w:spacing w:before="0" w:after="23" w:line="220" w:lineRule="exact"/>
        <w:ind w:left="460"/>
      </w:pPr>
      <w:r>
        <w:t xml:space="preserve">W KRAKOWIE </w:t>
      </w:r>
      <w:r>
        <w:rPr>
          <w:rStyle w:val="Teksttreci12Odstpy-1pt"/>
        </w:rPr>
        <w:t>1921.</w:t>
      </w:r>
    </w:p>
    <w:p w:rsidR="00F16ABB" w:rsidRDefault="005F4894">
      <w:pPr>
        <w:pStyle w:val="Teksttreci130"/>
        <w:framePr w:w="8916" w:h="865" w:hRule="exact" w:wrap="none" w:vAnchor="page" w:hAnchor="page" w:x="1479" w:y="14640"/>
        <w:shd w:val="clear" w:color="auto" w:fill="auto"/>
        <w:spacing w:before="0"/>
        <w:ind w:left="460"/>
      </w:pPr>
      <w:r>
        <w:t>CZCIONKAMI DRUKARNI UNIWERSYTETU JAOIELLOŃSKJEOO</w:t>
      </w:r>
      <w:r>
        <w:br/>
        <w:t>POD ZARZĄDEM JÓZEFA FILIPOWSKIEOO.</w:t>
      </w: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F16ABB">
      <w:pPr>
        <w:framePr w:wrap="none" w:vAnchor="page" w:hAnchor="page" w:x="2760" w:y="2962"/>
      </w:pPr>
    </w:p>
    <w:p w:rsidR="00F16ABB" w:rsidRDefault="00F16ABB">
      <w:pPr>
        <w:rPr>
          <w:sz w:val="2"/>
          <w:szCs w:val="2"/>
        </w:rPr>
        <w:sectPr w:rsidR="00F16A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5F4894">
      <w:pPr>
        <w:pStyle w:val="Nagwek20"/>
        <w:framePr w:w="8736" w:h="446" w:hRule="exact" w:wrap="none" w:vAnchor="page" w:hAnchor="page" w:x="1379" w:y="3296"/>
        <w:shd w:val="clear" w:color="auto" w:fill="auto"/>
        <w:spacing w:before="0" w:after="0" w:line="380" w:lineRule="exact"/>
        <w:ind w:left="120"/>
      </w:pPr>
      <w:bookmarkStart w:id="19" w:name="bookmark19"/>
      <w:r>
        <w:lastRenderedPageBreak/>
        <w:t>SPIS RZECZY.</w:t>
      </w:r>
      <w:bookmarkEnd w:id="19"/>
    </w:p>
    <w:p w:rsidR="00F16ABB" w:rsidRDefault="005F4894">
      <w:pPr>
        <w:pStyle w:val="Teksttreci100"/>
        <w:framePr w:w="8736" w:h="10547" w:hRule="exact" w:wrap="none" w:vAnchor="page" w:hAnchor="page" w:x="1379" w:y="3949"/>
        <w:shd w:val="clear" w:color="auto" w:fill="auto"/>
        <w:spacing w:before="0" w:line="246" w:lineRule="exact"/>
        <w:jc w:val="right"/>
      </w:pPr>
      <w:r>
        <w:t>Str.</w:t>
      </w:r>
    </w:p>
    <w:p w:rsidR="00F16ABB" w:rsidRDefault="005F4894">
      <w:pPr>
        <w:pStyle w:val="Teksttreci40"/>
        <w:framePr w:w="8736" w:h="10547" w:hRule="exact" w:wrap="none" w:vAnchor="page" w:hAnchor="page" w:x="1379" w:y="3949"/>
        <w:numPr>
          <w:ilvl w:val="0"/>
          <w:numId w:val="11"/>
        </w:numPr>
        <w:shd w:val="clear" w:color="auto" w:fill="auto"/>
        <w:tabs>
          <w:tab w:val="left" w:pos="343"/>
        </w:tabs>
        <w:spacing w:before="0" w:after="0" w:line="246" w:lineRule="exact"/>
        <w:jc w:val="both"/>
      </w:pPr>
      <w:r>
        <w:t>Artykuły: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2"/>
        </w:numPr>
        <w:shd w:val="clear" w:color="auto" w:fill="auto"/>
        <w:tabs>
          <w:tab w:val="left" w:pos="804"/>
          <w:tab w:val="left" w:leader="dot" w:pos="7768"/>
        </w:tabs>
        <w:ind w:left="460"/>
      </w:pPr>
      <w:proofErr w:type="spellStart"/>
      <w:r>
        <w:rPr>
          <w:rStyle w:val="SpistreciOdstpy2pt"/>
        </w:rPr>
        <w:t>Marjan</w:t>
      </w:r>
      <w:proofErr w:type="spellEnd"/>
      <w:r>
        <w:rPr>
          <w:rStyle w:val="SpistreciOdstpy2pt"/>
        </w:rPr>
        <w:t xml:space="preserve"> Chmielowiec:</w:t>
      </w:r>
      <w:r>
        <w:t xml:space="preserve"> </w:t>
      </w:r>
      <w:proofErr w:type="spellStart"/>
      <w:r>
        <w:t>Niemasz</w:t>
      </w:r>
      <w:proofErr w:type="spellEnd"/>
      <w:r>
        <w:t xml:space="preserve"> czy </w:t>
      </w:r>
      <w:proofErr w:type="spellStart"/>
      <w:r>
        <w:t>niemaż</w:t>
      </w:r>
      <w:proofErr w:type="spellEnd"/>
      <w:r>
        <w:tab/>
        <w:t xml:space="preserve"> 128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2"/>
        </w:numPr>
        <w:shd w:val="clear" w:color="auto" w:fill="auto"/>
        <w:tabs>
          <w:tab w:val="left" w:pos="816"/>
          <w:tab w:val="left" w:leader="dot" w:pos="8052"/>
        </w:tabs>
        <w:spacing w:line="276" w:lineRule="exact"/>
        <w:ind w:left="460"/>
      </w:pPr>
      <w:r>
        <w:rPr>
          <w:rStyle w:val="SpistreciOdstpy2pt"/>
        </w:rPr>
        <w:t>Kazimierz Król:</w:t>
      </w:r>
      <w:r>
        <w:t xml:space="preserve"> List otwarty do redaktora</w:t>
      </w:r>
      <w:r>
        <w:tab/>
        <w:t>106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shd w:val="clear" w:color="auto" w:fill="auto"/>
        <w:tabs>
          <w:tab w:val="left" w:leader="dot" w:pos="8052"/>
        </w:tabs>
        <w:spacing w:line="276" w:lineRule="exact"/>
        <w:ind w:left="460"/>
      </w:pPr>
      <w:r>
        <w:t>8. Jan Łoś: W sprawie dzielenia wyrazów</w:t>
      </w:r>
      <w:r>
        <w:tab/>
        <w:t>29</w:t>
      </w:r>
    </w:p>
    <w:p w:rsidR="00F16ABB" w:rsidRDefault="00F16ABB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816"/>
          <w:tab w:val="left" w:leader="dot" w:pos="8052"/>
        </w:tabs>
        <w:spacing w:line="276" w:lineRule="exact"/>
        <w:ind w:left="460"/>
      </w:pPr>
      <w:hyperlink w:anchor="bookmark1" w:tooltip="Current Document">
        <w:r w:rsidR="005F4894">
          <w:t xml:space="preserve">F. </w:t>
        </w:r>
        <w:proofErr w:type="spellStart"/>
        <w:r w:rsidR="005F4894">
          <w:rPr>
            <w:rStyle w:val="SpistreciOdstpy2pt"/>
          </w:rPr>
          <w:t>Przyjemski</w:t>
        </w:r>
        <w:proofErr w:type="spellEnd"/>
        <w:r w:rsidR="005F4894">
          <w:rPr>
            <w:rStyle w:val="SpistreciOdstpy2pt"/>
          </w:rPr>
          <w:t>:</w:t>
        </w:r>
        <w:r w:rsidR="005F4894">
          <w:t xml:space="preserve"> Nowa pisownia a dzielenie wyrazów</w:t>
        </w:r>
        <w:r w:rsidR="005F4894">
          <w:tab/>
          <w:t xml:space="preserve"> 1</w:t>
        </w:r>
      </w:hyperlink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816"/>
        </w:tabs>
        <w:spacing w:line="276" w:lineRule="exact"/>
        <w:ind w:left="460"/>
      </w:pPr>
      <w:r>
        <w:t>Cz. Rokic</w:t>
      </w:r>
      <w:r>
        <w:rPr>
          <w:rStyle w:val="SpistreciOdstpy2pt"/>
        </w:rPr>
        <w:t>ki:</w:t>
      </w:r>
      <w:r>
        <w:t xml:space="preserve"> Przyimki polskie. Rozdz. z </w:t>
      </w:r>
      <w:proofErr w:type="spellStart"/>
      <w:r>
        <w:t>charakt</w:t>
      </w:r>
      <w:proofErr w:type="spellEnd"/>
      <w:r>
        <w:t>. stylu pol. 33, 65, 109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1526"/>
          <w:tab w:val="left" w:pos="2488"/>
          <w:tab w:val="left" w:leader="dot" w:pos="8052"/>
        </w:tabs>
        <w:spacing w:line="276" w:lineRule="exact"/>
        <w:ind w:left="460"/>
      </w:pP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</w:r>
      <w:r>
        <w:t>Rusycyzm najpospolitszy</w:t>
      </w:r>
      <w:r>
        <w:tab/>
        <w:t>92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816"/>
        </w:tabs>
        <w:spacing w:line="276" w:lineRule="exact"/>
        <w:ind w:left="460"/>
      </w:pPr>
      <w:r>
        <w:t>R. Za</w:t>
      </w:r>
      <w:r>
        <w:rPr>
          <w:rStyle w:val="SpistreciOdstpy2pt"/>
        </w:rPr>
        <w:t>wiliński:</w:t>
      </w:r>
      <w:r>
        <w:t xml:space="preserve"> Sposób poznawania języka . . 5, 17, 43, 72, 121, 187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1526"/>
          <w:tab w:val="left" w:pos="2596"/>
          <w:tab w:val="left" w:leader="dot" w:pos="8052"/>
        </w:tabs>
        <w:spacing w:line="276" w:lineRule="exact"/>
        <w:ind w:left="460"/>
      </w:pPr>
      <w:r>
        <w:t>*</w:t>
      </w:r>
      <w:r>
        <w:tab/>
        <w:t>Jeszcze o nazwiska córek</w:t>
      </w:r>
      <w:r>
        <w:tab/>
        <w:t>H9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3"/>
        </w:numPr>
        <w:shd w:val="clear" w:color="auto" w:fill="auto"/>
        <w:tabs>
          <w:tab w:val="left" w:pos="1526"/>
          <w:tab w:val="left" w:pos="2596"/>
          <w:tab w:val="left" w:leader="dot" w:pos="8052"/>
        </w:tabs>
        <w:spacing w:line="276" w:lineRule="exact"/>
        <w:ind w:left="460"/>
      </w:pP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</w:r>
      <w:r>
        <w:t>Kapitalny remont</w:t>
      </w:r>
      <w:r>
        <w:tab/>
        <w:t>114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1"/>
        </w:numPr>
        <w:shd w:val="clear" w:color="auto" w:fill="auto"/>
        <w:tabs>
          <w:tab w:val="left" w:pos="398"/>
        </w:tabs>
        <w:spacing w:line="276" w:lineRule="exact"/>
      </w:pPr>
      <w:r>
        <w:t xml:space="preserve">Zapytania i odpowiedzi (1—80) </w:t>
      </w:r>
      <w:r>
        <w:rPr>
          <w:rStyle w:val="SpistreciOdstpy10pt"/>
        </w:rPr>
        <w:t>....</w:t>
      </w:r>
      <w:r>
        <w:t xml:space="preserve"> 7, 21, 47, 78, 94, 116, 126, 189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1"/>
        </w:numPr>
        <w:shd w:val="clear" w:color="auto" w:fill="auto"/>
        <w:tabs>
          <w:tab w:val="left" w:pos="482"/>
        </w:tabs>
        <w:spacing w:line="276" w:lineRule="exact"/>
      </w:pPr>
      <w:r>
        <w:t>Roztrząsania:</w:t>
      </w:r>
    </w:p>
    <w:p w:rsidR="00F16ABB" w:rsidRDefault="00F16ABB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798"/>
          <w:tab w:val="right" w:leader="dot" w:pos="8626"/>
        </w:tabs>
        <w:spacing w:line="276" w:lineRule="exact"/>
        <w:ind w:left="460"/>
      </w:pPr>
      <w:hyperlink w:anchor="bookmark7" w:tooltip="Current Document">
        <w:r w:rsidR="005F4894">
          <w:t>O pochodzeniu nazwy Lublina</w:t>
        </w:r>
        <w:r w:rsidR="005F4894">
          <w:tab/>
          <w:t>10</w:t>
        </w:r>
      </w:hyperlink>
    </w:p>
    <w:p w:rsidR="00F16ABB" w:rsidRDefault="00F16ABB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left" w:leader="dot" w:pos="6946"/>
          <w:tab w:val="left" w:leader="dot" w:pos="7368"/>
          <w:tab w:val="right" w:pos="8626"/>
        </w:tabs>
        <w:spacing w:line="276" w:lineRule="exact"/>
        <w:ind w:left="460"/>
      </w:pPr>
      <w:hyperlink w:anchor="bookmark8" w:tooltip="Current Document">
        <w:r w:rsidR="005F4894">
          <w:t>»Ewentualnie« »reagować«</w:t>
        </w:r>
        <w:r w:rsidR="005F4894">
          <w:tab/>
        </w:r>
        <w:r w:rsidR="005F4894">
          <w:tab/>
          <w:t xml:space="preserve"> . . .</w:t>
        </w:r>
        <w:r w:rsidR="005F4894">
          <w:tab/>
          <w:t>11</w:t>
        </w:r>
      </w:hyperlink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t>Forma przymiotn. miejscowości</w:t>
      </w:r>
      <w:r>
        <w:tab/>
        <w:t>25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rPr>
          <w:lang w:val="de-DE" w:eastAsia="de-DE" w:bidi="de-DE"/>
        </w:rPr>
        <w:t xml:space="preserve">»Referat« </w:t>
      </w:r>
      <w:r>
        <w:t xml:space="preserve">w znacz, </w:t>
      </w:r>
      <w:proofErr w:type="spellStart"/>
      <w:r>
        <w:t>czynnem</w:t>
      </w:r>
      <w:proofErr w:type="spellEnd"/>
      <w:r>
        <w:t xml:space="preserve"> czy </w:t>
      </w:r>
      <w:proofErr w:type="spellStart"/>
      <w:r>
        <w:t>biernem</w:t>
      </w:r>
      <w:proofErr w:type="spellEnd"/>
      <w:r>
        <w:t>?</w:t>
      </w:r>
      <w:r>
        <w:tab/>
        <w:t>28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left" w:leader="dot" w:pos="7768"/>
        </w:tabs>
        <w:spacing w:line="276" w:lineRule="exact"/>
        <w:ind w:left="460"/>
      </w:pPr>
      <w:proofErr w:type="spellStart"/>
      <w:r>
        <w:t>Ministerjum</w:t>
      </w:r>
      <w:proofErr w:type="spellEnd"/>
      <w:r>
        <w:t xml:space="preserve"> a ministerstwo</w:t>
      </w:r>
      <w:r>
        <w:tab/>
        <w:t>79, 117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t>Użądlić — plankton — automobilklub</w:t>
      </w:r>
      <w:r>
        <w:tab/>
        <w:t>80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t>Urwis czy urwisa?</w:t>
      </w:r>
      <w:r>
        <w:tab/>
        <w:t>81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t>Wyrazy specjalne lub techniczne</w:t>
      </w:r>
      <w:r>
        <w:tab/>
        <w:t>82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t>Sztukamięs, smalec, wykluczyć</w:t>
      </w:r>
      <w:r>
        <w:tab/>
        <w:t xml:space="preserve">  96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912"/>
          <w:tab w:val="right" w:leader="dot" w:pos="8626"/>
        </w:tabs>
        <w:spacing w:line="276" w:lineRule="exact"/>
        <w:ind w:left="460"/>
      </w:pPr>
      <w:proofErr w:type="spellStart"/>
      <w:r>
        <w:t>Jawański</w:t>
      </w:r>
      <w:proofErr w:type="spellEnd"/>
      <w:r>
        <w:t xml:space="preserve">, </w:t>
      </w:r>
      <w:proofErr w:type="spellStart"/>
      <w:r>
        <w:t>fiumański</w:t>
      </w:r>
      <w:proofErr w:type="spellEnd"/>
      <w:r>
        <w:tab/>
        <w:t>97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8"/>
          <w:tab w:val="right" w:leader="dot" w:pos="8626"/>
        </w:tabs>
        <w:spacing w:line="276" w:lineRule="exact"/>
        <w:ind w:left="360"/>
      </w:pPr>
      <w:r>
        <w:t>Sapieże czy Sapiesze?</w:t>
      </w:r>
      <w:r>
        <w:tab/>
        <w:t>100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4"/>
        </w:numPr>
        <w:shd w:val="clear" w:color="auto" w:fill="auto"/>
        <w:tabs>
          <w:tab w:val="left" w:pos="818"/>
          <w:tab w:val="right" w:leader="dot" w:pos="8626"/>
        </w:tabs>
        <w:spacing w:line="276" w:lineRule="exact"/>
        <w:ind w:left="360"/>
      </w:pPr>
      <w:r>
        <w:t xml:space="preserve">Jeszcze </w:t>
      </w:r>
      <w:proofErr w:type="spellStart"/>
      <w:r>
        <w:t>ministerjum</w:t>
      </w:r>
      <w:proofErr w:type="spellEnd"/>
      <w:r>
        <w:t xml:space="preserve"> a ministerstwo</w:t>
      </w:r>
      <w:r>
        <w:tab/>
        <w:t>180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1"/>
        </w:numPr>
        <w:shd w:val="clear" w:color="auto" w:fill="auto"/>
        <w:tabs>
          <w:tab w:val="left" w:pos="482"/>
        </w:tabs>
        <w:spacing w:line="276" w:lineRule="exact"/>
      </w:pPr>
      <w:r>
        <w:t>Słuszne uwagi: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5"/>
        </w:numPr>
        <w:shd w:val="clear" w:color="auto" w:fill="auto"/>
        <w:tabs>
          <w:tab w:val="left" w:pos="798"/>
          <w:tab w:val="right" w:leader="dot" w:pos="8626"/>
        </w:tabs>
        <w:spacing w:line="276" w:lineRule="exact"/>
        <w:ind w:left="460"/>
      </w:pPr>
      <w:r>
        <w:t>Przedkładać, przedłożyć</w:t>
      </w:r>
      <w:r>
        <w:tab/>
        <w:t>51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5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proofErr w:type="spellStart"/>
      <w:r>
        <w:t>Ustanowa</w:t>
      </w:r>
      <w:proofErr w:type="spellEnd"/>
      <w:r>
        <w:tab/>
        <w:t xml:space="preserve"> 52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5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t>Nazwiska żeńskie</w:t>
      </w:r>
      <w:r>
        <w:tab/>
        <w:t>52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5"/>
        </w:numPr>
        <w:shd w:val="clear" w:color="auto" w:fill="auto"/>
        <w:tabs>
          <w:tab w:val="left" w:pos="816"/>
          <w:tab w:val="right" w:leader="dot" w:pos="8626"/>
        </w:tabs>
        <w:spacing w:line="276" w:lineRule="exact"/>
        <w:ind w:left="460"/>
      </w:pPr>
      <w:r>
        <w:t>Drobne</w:t>
      </w:r>
      <w:r>
        <w:tab/>
        <w:t xml:space="preserve">  101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1"/>
        </w:numPr>
        <w:shd w:val="clear" w:color="auto" w:fill="auto"/>
        <w:tabs>
          <w:tab w:val="left" w:pos="482"/>
        </w:tabs>
        <w:spacing w:line="276" w:lineRule="exact"/>
      </w:pPr>
      <w:r>
        <w:t>Pokłosie: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04"/>
          <w:tab w:val="left" w:leader="dot" w:pos="7480"/>
          <w:tab w:val="left" w:pos="8392"/>
        </w:tabs>
        <w:spacing w:line="276" w:lineRule="exact"/>
        <w:ind w:left="460"/>
      </w:pPr>
      <w:r>
        <w:t>Z dzienników</w:t>
      </w:r>
      <w:r>
        <w:tab/>
      </w:r>
      <w:r>
        <w:tab/>
        <w:t>18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10"/>
          <w:tab w:val="right" w:leader="dot" w:pos="8626"/>
        </w:tabs>
        <w:spacing w:line="276" w:lineRule="exact"/>
        <w:ind w:left="460"/>
      </w:pPr>
      <w:r>
        <w:t xml:space="preserve">St. </w:t>
      </w:r>
      <w:proofErr w:type="spellStart"/>
      <w:r>
        <w:rPr>
          <w:rStyle w:val="SpistreciOdstpy2pt"/>
        </w:rPr>
        <w:t>Wssylewsk</w:t>
      </w:r>
      <w:proofErr w:type="spellEnd"/>
      <w:r>
        <w:t xml:space="preserve"> </w:t>
      </w:r>
      <w:r>
        <w:rPr>
          <w:rStyle w:val="SpistreciOdstpy2pt"/>
        </w:rPr>
        <w:t>i:</w:t>
      </w:r>
      <w:r>
        <w:t xml:space="preserve"> Romans prababki</w:t>
      </w:r>
      <w:r>
        <w:tab/>
        <w:t>80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t xml:space="preserve">Nowy wybór bajek Andersona </w:t>
      </w:r>
      <w:r>
        <w:rPr>
          <w:rStyle w:val="SpistreciOdstpy2pt"/>
        </w:rPr>
        <w:t>Młodnickiej</w:t>
      </w:r>
      <w:r>
        <w:rPr>
          <w:rStyle w:val="SpistreciOdstpy2pt"/>
        </w:rPr>
        <w:tab/>
        <w:t>58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rPr>
          <w:rStyle w:val="SpistreciOdstpy2pt"/>
        </w:rPr>
        <w:t>Walewska-Wielopolska:</w:t>
      </w:r>
      <w:r>
        <w:t xml:space="preserve"> Cykl nowoczesny</w:t>
      </w:r>
      <w:r>
        <w:tab/>
        <w:t>57’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rPr>
          <w:rStyle w:val="SpistreciOdstpy2pt"/>
        </w:rPr>
        <w:t>Chłędowski:</w:t>
      </w:r>
      <w:r>
        <w:t xml:space="preserve"> Ostatni Walezjusze</w:t>
      </w:r>
      <w:r>
        <w:tab/>
        <w:t>84</w:t>
      </w:r>
    </w:p>
    <w:p w:rsidR="00F16ABB" w:rsidRDefault="005F4894">
      <w:pPr>
        <w:pStyle w:val="Spistreci5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22"/>
          <w:tab w:val="right" w:leader="dot" w:pos="8626"/>
        </w:tabs>
        <w:spacing w:line="276" w:lineRule="exact"/>
        <w:ind w:left="460"/>
      </w:pPr>
      <w:r>
        <w:t xml:space="preserve">A. </w:t>
      </w:r>
      <w:r>
        <w:rPr>
          <w:rStyle w:val="SpistreciOdstpy2pt"/>
        </w:rPr>
        <w:t>Siedlecki:</w:t>
      </w:r>
      <w:r>
        <w:t xml:space="preserve"> Cud Wisły</w:t>
      </w:r>
      <w:r>
        <w:tab/>
        <w:t>86</w:t>
      </w:r>
    </w:p>
    <w:p w:rsidR="00F16ABB" w:rsidRDefault="005F4894">
      <w:pPr>
        <w:pStyle w:val="Teksttreci40"/>
        <w:framePr w:w="8736" w:h="10547" w:hRule="exact" w:wrap="none" w:vAnchor="page" w:hAnchor="page" w:x="1379" w:y="3949"/>
        <w:numPr>
          <w:ilvl w:val="0"/>
          <w:numId w:val="16"/>
        </w:numPr>
        <w:shd w:val="clear" w:color="auto" w:fill="auto"/>
        <w:tabs>
          <w:tab w:val="left" w:pos="822"/>
        </w:tabs>
        <w:spacing w:before="0" w:after="0" w:line="276" w:lineRule="exact"/>
        <w:ind w:left="460"/>
        <w:jc w:val="both"/>
      </w:pPr>
      <w:r>
        <w:t>Sprawozdanie z działalności Min. Rolnictwa i dóbr państw. . . . 102</w:t>
      </w:r>
    </w:p>
    <w:p w:rsidR="00F16ABB" w:rsidRDefault="00F16ABB">
      <w:pPr>
        <w:rPr>
          <w:sz w:val="2"/>
          <w:szCs w:val="2"/>
        </w:rPr>
        <w:sectPr w:rsidR="00F16ABB">
          <w:pgSz w:w="12298" w:h="177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6ABB" w:rsidRDefault="00F16ABB">
      <w:pPr>
        <w:rPr>
          <w:sz w:val="2"/>
          <w:szCs w:val="2"/>
        </w:rPr>
      </w:pPr>
      <w:r w:rsidRPr="00F16ABB">
        <w:lastRenderedPageBreak/>
        <w:pict>
          <v:rect id="_x0000_s1026" style="position:absolute;margin-left:54.65pt;margin-top:98.65pt;width:524.1pt;height:607.1pt;z-index:-251661312;mso-position-horizontal-relative:page;mso-position-vertical-relative:page" fillcolor="#e6d6a9" stroked="f">
            <w10:wrap anchorx="page" anchory="page"/>
          </v:rect>
        </w:pict>
      </w:r>
    </w:p>
    <w:p w:rsidR="00F16ABB" w:rsidRDefault="005F4894">
      <w:pPr>
        <w:pStyle w:val="Teksttreci100"/>
        <w:framePr w:w="8652" w:h="3583" w:hRule="exact" w:wrap="none" w:vAnchor="page" w:hAnchor="page" w:x="2228" w:y="3221"/>
        <w:shd w:val="clear" w:color="auto" w:fill="auto"/>
        <w:spacing w:before="0" w:line="264" w:lineRule="exact"/>
        <w:jc w:val="right"/>
      </w:pPr>
      <w:r>
        <w:rPr>
          <w:lang w:val="en-US" w:eastAsia="en-US" w:bidi="en-US"/>
        </w:rPr>
        <w:t>Str.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494"/>
          <w:tab w:val="right" w:leader="dot" w:pos="8541"/>
        </w:tabs>
        <w:spacing w:line="264" w:lineRule="exact"/>
      </w:pPr>
      <w:r>
        <w:t>Kwiatki biurokracji</w:t>
      </w:r>
      <w:r>
        <w:tab/>
        <w:t>58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584"/>
          <w:tab w:val="left" w:leader="dot" w:pos="7398"/>
        </w:tabs>
        <w:spacing w:line="264" w:lineRule="exact"/>
      </w:pPr>
      <w:r>
        <w:t>W sprawie słownictwa zawodowego</w:t>
      </w:r>
      <w:r>
        <w:tab/>
        <w:t>108, 182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674"/>
          <w:tab w:val="right" w:leader="dot" w:pos="8541"/>
        </w:tabs>
        <w:spacing w:line="270" w:lineRule="exact"/>
      </w:pPr>
      <w:r>
        <w:t>Z czasopism</w:t>
      </w:r>
      <w:r>
        <w:tab/>
        <w:t>62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674"/>
        </w:tabs>
        <w:spacing w:line="270" w:lineRule="exact"/>
      </w:pPr>
      <w:r>
        <w:t>Nowe książki: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7"/>
        </w:numPr>
        <w:shd w:val="clear" w:color="auto" w:fill="auto"/>
        <w:tabs>
          <w:tab w:val="left" w:pos="864"/>
          <w:tab w:val="right" w:leader="dot" w:pos="8541"/>
        </w:tabs>
        <w:spacing w:line="270" w:lineRule="exact"/>
        <w:ind w:left="520"/>
      </w:pPr>
      <w:r>
        <w:t xml:space="preserve">K. </w:t>
      </w:r>
      <w:r>
        <w:rPr>
          <w:rStyle w:val="SpistreciOdstpy2pt"/>
        </w:rPr>
        <w:t>Nitsch:</w:t>
      </w:r>
      <w:r>
        <w:t xml:space="preserve"> O języku polskim</w:t>
      </w:r>
      <w:r>
        <w:tab/>
        <w:t>16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7"/>
        </w:numPr>
        <w:shd w:val="clear" w:color="auto" w:fill="auto"/>
        <w:tabs>
          <w:tab w:val="left" w:pos="870"/>
          <w:tab w:val="right" w:leader="dot" w:pos="8541"/>
        </w:tabs>
        <w:spacing w:line="270" w:lineRule="exact"/>
        <w:ind w:left="520"/>
      </w:pPr>
      <w:r>
        <w:t xml:space="preserve">A. </w:t>
      </w:r>
      <w:r>
        <w:rPr>
          <w:rStyle w:val="SpistreciOdstpy2pt"/>
        </w:rPr>
        <w:t>Passendorfer:</w:t>
      </w:r>
      <w:r>
        <w:t xml:space="preserve"> Zasady pisowni</w:t>
      </w:r>
      <w:r>
        <w:tab/>
        <w:t>68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6"/>
        </w:numPr>
        <w:shd w:val="clear" w:color="auto" w:fill="auto"/>
        <w:tabs>
          <w:tab w:val="left" w:pos="876"/>
          <w:tab w:val="left" w:leader="dot" w:pos="5866"/>
          <w:tab w:val="left" w:leader="dot" w:pos="8056"/>
        </w:tabs>
        <w:spacing w:line="270" w:lineRule="exact"/>
        <w:ind w:left="520"/>
      </w:pPr>
      <w:r>
        <w:t xml:space="preserve">J. </w:t>
      </w:r>
      <w:r>
        <w:rPr>
          <w:rStyle w:val="SpistreciOdstpy2pt"/>
        </w:rPr>
        <w:t>Giedroyć:</w:t>
      </w:r>
      <w:r>
        <w:t xml:space="preserve"> Słownik lekarski</w:t>
      </w:r>
      <w:r>
        <w:tab/>
      </w:r>
      <w:r>
        <w:tab/>
        <w:t>87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500"/>
          <w:tab w:val="right" w:leader="dot" w:pos="8541"/>
        </w:tabs>
        <w:spacing w:line="270" w:lineRule="exact"/>
      </w:pPr>
      <w:r>
        <w:t>Krotochwile językowe</w:t>
      </w:r>
      <w:r>
        <w:tab/>
        <w:t>64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494"/>
          <w:tab w:val="center" w:leader="dot" w:pos="8388"/>
        </w:tabs>
        <w:spacing w:line="270" w:lineRule="exact"/>
      </w:pPr>
      <w:r>
        <w:t>Sprostowanie</w:t>
      </w:r>
      <w:r>
        <w:tab/>
        <w:t>81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584"/>
          <w:tab w:val="left" w:leader="dot" w:pos="3891"/>
          <w:tab w:val="left" w:leader="dot" w:pos="4076"/>
          <w:tab w:val="left" w:leader="dot" w:pos="7713"/>
        </w:tabs>
        <w:spacing w:line="270" w:lineRule="exact"/>
      </w:pPr>
      <w:r>
        <w:t>Rozmaitości</w:t>
      </w:r>
      <w:r>
        <w:tab/>
      </w:r>
      <w:r>
        <w:rPr>
          <w:rStyle w:val="Spistreci"/>
          <w:lang w:val="de-DE" w:eastAsia="de-DE" w:bidi="de-DE"/>
        </w:rPr>
        <w:tab/>
      </w:r>
      <w:r>
        <w:tab/>
        <w:t>87, 146</w:t>
      </w:r>
    </w:p>
    <w:p w:rsidR="00F16ABB" w:rsidRDefault="005F4894">
      <w:pPr>
        <w:pStyle w:val="Spistreci5"/>
        <w:framePr w:w="8652" w:h="3583" w:hRule="exact" w:wrap="none" w:vAnchor="page" w:hAnchor="page" w:x="2228" w:y="3221"/>
        <w:numPr>
          <w:ilvl w:val="0"/>
          <w:numId w:val="11"/>
        </w:numPr>
        <w:shd w:val="clear" w:color="auto" w:fill="auto"/>
        <w:tabs>
          <w:tab w:val="left" w:pos="668"/>
          <w:tab w:val="left" w:leader="dot" w:pos="7713"/>
        </w:tabs>
        <w:spacing w:line="270" w:lineRule="exact"/>
      </w:pPr>
      <w:r>
        <w:t>Korespondencja Redakcji</w:t>
      </w:r>
      <w:r>
        <w:tab/>
        <w:t>16, 88</w:t>
      </w:r>
    </w:p>
    <w:p w:rsidR="00F16ABB" w:rsidRDefault="005F4894">
      <w:pPr>
        <w:pStyle w:val="Spistreci5"/>
        <w:framePr w:w="8652" w:h="3583" w:hRule="exact" w:wrap="none" w:vAnchor="page" w:hAnchor="page" w:x="2228" w:y="3221"/>
        <w:shd w:val="clear" w:color="auto" w:fill="auto"/>
        <w:tabs>
          <w:tab w:val="center" w:leader="dot" w:pos="8388"/>
        </w:tabs>
        <w:spacing w:line="270" w:lineRule="exact"/>
      </w:pPr>
      <w:r>
        <w:t>Spis wyrazów i zwrotów</w:t>
      </w:r>
      <w:r>
        <w:tab/>
        <w:t>146</w:t>
      </w:r>
    </w:p>
    <w:p w:rsidR="00F16ABB" w:rsidRDefault="005F4894">
      <w:pPr>
        <w:pStyle w:val="Inne0"/>
        <w:framePr w:wrap="none" w:vAnchor="page" w:hAnchor="page" w:x="8372" w:y="18094"/>
        <w:shd w:val="clear" w:color="auto" w:fill="auto"/>
        <w:spacing w:line="280" w:lineRule="exact"/>
        <w:jc w:val="both"/>
      </w:pPr>
      <w:r>
        <w:rPr>
          <w:rStyle w:val="Inne14pt"/>
        </w:rPr>
        <w:t>/</w:t>
      </w:r>
    </w:p>
    <w:p w:rsidR="00F16ABB" w:rsidRDefault="00F16ABB">
      <w:pPr>
        <w:rPr>
          <w:sz w:val="2"/>
          <w:szCs w:val="2"/>
        </w:rPr>
      </w:pPr>
    </w:p>
    <w:sectPr w:rsidR="00F16ABB" w:rsidSect="00F16ABB">
      <w:pgSz w:w="12298" w:h="177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94" w:rsidRDefault="005F4894" w:rsidP="00F16ABB">
      <w:r>
        <w:separator/>
      </w:r>
    </w:p>
  </w:endnote>
  <w:endnote w:type="continuationSeparator" w:id="0">
    <w:p w:rsidR="005F4894" w:rsidRDefault="005F4894" w:rsidP="00F1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94" w:rsidRDefault="005F4894">
      <w:r>
        <w:separator/>
      </w:r>
    </w:p>
  </w:footnote>
  <w:footnote w:type="continuationSeparator" w:id="0">
    <w:p w:rsidR="005F4894" w:rsidRDefault="005F4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F4C"/>
    <w:multiLevelType w:val="multilevel"/>
    <w:tmpl w:val="9F447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65D4A"/>
    <w:multiLevelType w:val="multilevel"/>
    <w:tmpl w:val="3B7A1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F2D49"/>
    <w:multiLevelType w:val="multilevel"/>
    <w:tmpl w:val="23A26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414E4"/>
    <w:multiLevelType w:val="multilevel"/>
    <w:tmpl w:val="5EC885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13156"/>
    <w:multiLevelType w:val="multilevel"/>
    <w:tmpl w:val="CFFECF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807F25"/>
    <w:multiLevelType w:val="multilevel"/>
    <w:tmpl w:val="03D662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44632F"/>
    <w:multiLevelType w:val="multilevel"/>
    <w:tmpl w:val="B0AE9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A65B5E"/>
    <w:multiLevelType w:val="multilevel"/>
    <w:tmpl w:val="E0523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AB525E"/>
    <w:multiLevelType w:val="multilevel"/>
    <w:tmpl w:val="5A3AC7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A37449"/>
    <w:multiLevelType w:val="multilevel"/>
    <w:tmpl w:val="E7C2A8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164AA"/>
    <w:multiLevelType w:val="multilevel"/>
    <w:tmpl w:val="2318A4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5C75AD"/>
    <w:multiLevelType w:val="multilevel"/>
    <w:tmpl w:val="A2840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D921F8"/>
    <w:multiLevelType w:val="multilevel"/>
    <w:tmpl w:val="B22256A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5C0B81"/>
    <w:multiLevelType w:val="multilevel"/>
    <w:tmpl w:val="EE3E6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063F30"/>
    <w:multiLevelType w:val="multilevel"/>
    <w:tmpl w:val="8EB2D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6B21A8"/>
    <w:multiLevelType w:val="multilevel"/>
    <w:tmpl w:val="CC3E1F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C42C50"/>
    <w:multiLevelType w:val="multilevel"/>
    <w:tmpl w:val="D5C43C14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5"/>
  </w:num>
  <w:num w:numId="5">
    <w:abstractNumId w:val="4"/>
  </w:num>
  <w:num w:numId="6">
    <w:abstractNumId w:val="12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  <w:num w:numId="15">
    <w:abstractNumId w:val="11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16ABB"/>
    <w:rsid w:val="000A0680"/>
    <w:rsid w:val="005F4894"/>
    <w:rsid w:val="00F1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16AB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16ABB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Teksttreci3">
    <w:name w:val="Tekst treści (3)_"/>
    <w:basedOn w:val="Domylnaczcionkaakapitu"/>
    <w:link w:val="Teksttreci30"/>
    <w:rsid w:val="00F16A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72"/>
      <w:szCs w:val="72"/>
      <w:u w:val="none"/>
    </w:rPr>
  </w:style>
  <w:style w:type="character" w:customStyle="1" w:styleId="Teksttreci4">
    <w:name w:val="Tekst treści (4)_"/>
    <w:basedOn w:val="Domylnaczcionkaakapitu"/>
    <w:link w:val="Teksttreci4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5">
    <w:name w:val="Nagłówek #5_"/>
    <w:basedOn w:val="Domylnaczcionkaakapitu"/>
    <w:link w:val="Nagwek50"/>
    <w:rsid w:val="00F16A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rsid w:val="00F16AB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sid w:val="00F16AB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F16ABB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1">
    <w:name w:val="Tekst treści (2)"/>
    <w:basedOn w:val="Teksttreci2"/>
    <w:rsid w:val="00F16AB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1">
    <w:name w:val="Tekst treści (4)"/>
    <w:basedOn w:val="Teksttreci4"/>
    <w:rsid w:val="00F16ABB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12pt">
    <w:name w:val="Tekst treści (2) + 12 pt"/>
    <w:basedOn w:val="Teksttreci2"/>
    <w:rsid w:val="00F16ABB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Consolas4pt">
    <w:name w:val="Tekst treści (2) + Consolas;4 pt"/>
    <w:basedOn w:val="Teksttreci2"/>
    <w:rsid w:val="00F16ABB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Teksttreci24pt">
    <w:name w:val="Tekst treści (2) + 4 pt"/>
    <w:basedOn w:val="Teksttreci2"/>
    <w:rsid w:val="00F16ABB"/>
    <w:rPr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Teksttreci265ptSkala150">
    <w:name w:val="Tekst treści (2) + 6;5 pt;Skala 150%"/>
    <w:basedOn w:val="Teksttreci2"/>
    <w:rsid w:val="00F16ABB"/>
    <w:rPr>
      <w:color w:val="000000"/>
      <w:spacing w:val="0"/>
      <w:w w:val="150"/>
      <w:position w:val="0"/>
      <w:sz w:val="13"/>
      <w:szCs w:val="13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F16AB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gweklubstopka31">
    <w:name w:val="Nagłówek lub stopka (3)"/>
    <w:basedOn w:val="Nagweklubstopka3"/>
    <w:rsid w:val="00F16AB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F16A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Teksttreci6Verdana13ptBezkursywy">
    <w:name w:val="Tekst treści (6) + Verdana;13 pt;Bez kursywy"/>
    <w:basedOn w:val="Teksttreci6"/>
    <w:rsid w:val="00F16ABB"/>
    <w:rPr>
      <w:rFonts w:ascii="Verdana" w:eastAsia="Verdana" w:hAnsi="Verdana" w:cs="Verdana"/>
      <w:i/>
      <w:i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F16AB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Odstpy2pt">
    <w:name w:val="Tekst treści (2) + Odstępy 2 pt"/>
    <w:basedOn w:val="Teksttreci2"/>
    <w:rsid w:val="00F16ABB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F16A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7Bezkursywy">
    <w:name w:val="Tekst treści (7) + Bez kursywy"/>
    <w:basedOn w:val="Teksttreci7"/>
    <w:rsid w:val="00F16AB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F16AB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5Bezpogrubienia">
    <w:name w:val="Nagłówek #5 + Bez pogrubienia"/>
    <w:basedOn w:val="Nagwek5"/>
    <w:rsid w:val="00F16ABB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5BezpogrubieniaKursywa">
    <w:name w:val="Nagłówek #5 + Bez pogrubienia;Kursywa"/>
    <w:basedOn w:val="Nagwek5"/>
    <w:rsid w:val="00F16ABB"/>
    <w:rPr>
      <w:b/>
      <w:bCs/>
      <w:i/>
      <w:i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0">
    <w:name w:val="Tekst treści (2) + Kursywa"/>
    <w:basedOn w:val="Teksttreci2"/>
    <w:rsid w:val="00F16ABB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F16A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9Bezpogrubienia">
    <w:name w:val="Tekst treści (9) + Bez pogrubienia"/>
    <w:basedOn w:val="Teksttreci9"/>
    <w:rsid w:val="00F16ABB"/>
    <w:rPr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Garamond">
    <w:name w:val="Tekst treści (2) + Garamond"/>
    <w:basedOn w:val="Teksttreci2"/>
    <w:rsid w:val="00F16ABB"/>
    <w:rPr>
      <w:rFonts w:ascii="Garamond" w:eastAsia="Garamond" w:hAnsi="Garamond" w:cs="Garamond"/>
      <w:b/>
      <w:bCs/>
      <w:color w:val="000000"/>
      <w:spacing w:val="0"/>
      <w:w w:val="100"/>
      <w:position w:val="0"/>
      <w:sz w:val="28"/>
      <w:szCs w:val="28"/>
      <w:lang w:val="de-DE" w:eastAsia="de-DE" w:bidi="de-DE"/>
    </w:rPr>
  </w:style>
  <w:style w:type="character" w:customStyle="1" w:styleId="Teksttreci22">
    <w:name w:val="Tekst treści (2)"/>
    <w:basedOn w:val="Teksttreci2"/>
    <w:rsid w:val="00F16AB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Odstpy2pt">
    <w:name w:val="Tekst treści (7) + Odstępy 2 pt"/>
    <w:basedOn w:val="Teksttreci7"/>
    <w:rsid w:val="00F16ABB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F16ABB"/>
    <w:rPr>
      <w:color w:val="000000"/>
      <w:spacing w:val="-30"/>
      <w:w w:val="100"/>
      <w:position w:val="0"/>
      <w:lang w:val="de-DE" w:eastAsia="de-DE" w:bidi="de-DE"/>
    </w:rPr>
  </w:style>
  <w:style w:type="character" w:customStyle="1" w:styleId="Teksttreci2KursywaOdstpy2pt">
    <w:name w:val="Tekst treści (2) + Kursywa;Odstępy 2 pt"/>
    <w:basedOn w:val="Teksttreci2"/>
    <w:rsid w:val="00F16ABB"/>
    <w:rPr>
      <w:i/>
      <w:iCs/>
      <w:color w:val="000000"/>
      <w:spacing w:val="4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F16AB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sz w:val="22"/>
      <w:szCs w:val="22"/>
      <w:u w:val="none"/>
      <w:lang w:val="en-US" w:eastAsia="en-US" w:bidi="en-US"/>
    </w:rPr>
  </w:style>
  <w:style w:type="character" w:customStyle="1" w:styleId="Teksttreci23">
    <w:name w:val="Tekst treści (2)"/>
    <w:basedOn w:val="Teksttreci2"/>
    <w:rsid w:val="00F16ABB"/>
    <w:rPr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lubstopka2Odstpy0pt">
    <w:name w:val="Nagłówek lub stopka (2) + Odstępy 0 pt"/>
    <w:basedOn w:val="Nagweklubstopka2"/>
    <w:rsid w:val="00F16AB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Nagweklubstopka5">
    <w:name w:val="Nagłówek lub stopka (5)_"/>
    <w:basedOn w:val="Domylnaczcionkaakapitu"/>
    <w:link w:val="Nagweklubstopka50"/>
    <w:rsid w:val="00F16AB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Odstpy2pt">
    <w:name w:val="Tekst treści (4) + Odstępy 2 pt"/>
    <w:basedOn w:val="Teksttreci4"/>
    <w:rsid w:val="00F16ABB"/>
    <w:rPr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F16ABB"/>
    <w:rPr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F16AB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100"/>
      <w:sz w:val="132"/>
      <w:szCs w:val="132"/>
      <w:u w:val="none"/>
    </w:rPr>
  </w:style>
  <w:style w:type="character" w:customStyle="1" w:styleId="Nagwek2">
    <w:name w:val="Nagłówek #2_"/>
    <w:basedOn w:val="Domylnaczcionkaakapitu"/>
    <w:link w:val="Nagwek20"/>
    <w:rsid w:val="00F16A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10">
    <w:name w:val="Tekst treści (10)_"/>
    <w:basedOn w:val="Domylnaczcionkaakapitu"/>
    <w:link w:val="Teksttreci100"/>
    <w:rsid w:val="00F16A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sid w:val="00F16A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Teksttreci11">
    <w:name w:val="Tekst treści (11)_"/>
    <w:basedOn w:val="Domylnaczcionkaakapitu"/>
    <w:link w:val="Teksttreci110"/>
    <w:rsid w:val="00F16AB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111">
    <w:name w:val="Tekst treści (11)"/>
    <w:basedOn w:val="Teksttreci11"/>
    <w:rsid w:val="00F16AB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F16A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Odstpy-1pt">
    <w:name w:val="Tekst treści (12) + Odstępy -1 pt"/>
    <w:basedOn w:val="Teksttreci12"/>
    <w:rsid w:val="00F16ABB"/>
    <w:rPr>
      <w:color w:val="000000"/>
      <w:spacing w:val="-20"/>
      <w:w w:val="100"/>
      <w:position w:val="0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F16AB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4">
    <w:name w:val="Tekst treści (14)_"/>
    <w:basedOn w:val="Domylnaczcionkaakapitu"/>
    <w:link w:val="Teksttreci14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5Znak">
    <w:name w:val="Spis treści 5 Znak"/>
    <w:basedOn w:val="Domylnaczcionkaakapitu"/>
    <w:link w:val="Spistreci5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Odstpy2pt">
    <w:name w:val="Spis treści + Odstępy 2 pt"/>
    <w:basedOn w:val="Spistreci5Znak"/>
    <w:rsid w:val="00F16ABB"/>
    <w:rPr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character" w:customStyle="1" w:styleId="SpistreciOdstpy10pt">
    <w:name w:val="Spis treści + Odstępy 10 pt"/>
    <w:basedOn w:val="Spistreci5Znak"/>
    <w:rsid w:val="00F16ABB"/>
    <w:rPr>
      <w:color w:val="000000"/>
      <w:spacing w:val="200"/>
      <w:w w:val="100"/>
      <w:position w:val="0"/>
      <w:sz w:val="24"/>
      <w:szCs w:val="24"/>
      <w:lang w:val="pl-PL" w:eastAsia="pl-PL" w:bidi="pl-PL"/>
    </w:rPr>
  </w:style>
  <w:style w:type="character" w:customStyle="1" w:styleId="Spistreci">
    <w:name w:val="Spis treści"/>
    <w:basedOn w:val="Spistreci5Znak"/>
    <w:rsid w:val="00F16ABB"/>
    <w:rPr>
      <w:color w:val="000000"/>
      <w:spacing w:val="0"/>
      <w:w w:val="100"/>
      <w:position w:val="0"/>
      <w:sz w:val="24"/>
      <w:szCs w:val="24"/>
    </w:rPr>
  </w:style>
  <w:style w:type="character" w:customStyle="1" w:styleId="Inne">
    <w:name w:val="Inne_"/>
    <w:basedOn w:val="Domylnaczcionkaakapitu"/>
    <w:link w:val="Inne0"/>
    <w:rsid w:val="00F16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Inne14pt">
    <w:name w:val="Inne + 14 pt"/>
    <w:basedOn w:val="Inne"/>
    <w:rsid w:val="00F16ABB"/>
    <w:rPr>
      <w:color w:val="000000"/>
      <w:spacing w:val="0"/>
      <w:w w:val="100"/>
      <w:position w:val="0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F16A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Teksttreci30">
    <w:name w:val="Tekst treści (3)"/>
    <w:basedOn w:val="Normalny"/>
    <w:link w:val="Teksttreci3"/>
    <w:rsid w:val="00F16ABB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Teksttreci40">
    <w:name w:val="Tekst treści (4)"/>
    <w:basedOn w:val="Normalny"/>
    <w:link w:val="Teksttreci4"/>
    <w:rsid w:val="00F16ABB"/>
    <w:pPr>
      <w:shd w:val="clear" w:color="auto" w:fill="FFFFFF"/>
      <w:spacing w:before="72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gwek50">
    <w:name w:val="Nagłówek #5"/>
    <w:basedOn w:val="Normalny"/>
    <w:link w:val="Nagwek5"/>
    <w:rsid w:val="00F16ABB"/>
    <w:pPr>
      <w:shd w:val="clear" w:color="auto" w:fill="FFFFFF"/>
      <w:spacing w:before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50">
    <w:name w:val="Tekst treści (5)"/>
    <w:basedOn w:val="Normalny"/>
    <w:link w:val="Teksttreci5"/>
    <w:rsid w:val="00F16ABB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520">
    <w:name w:val="Nagłówek #5 (2)"/>
    <w:basedOn w:val="Normalny"/>
    <w:link w:val="Nagwek52"/>
    <w:rsid w:val="00F16ABB"/>
    <w:pPr>
      <w:shd w:val="clear" w:color="auto" w:fill="FFFFFF"/>
      <w:spacing w:after="360" w:line="0" w:lineRule="atLeast"/>
      <w:jc w:val="both"/>
      <w:outlineLvl w:val="4"/>
    </w:pPr>
    <w:rPr>
      <w:rFonts w:ascii="Franklin Gothic Heavy" w:eastAsia="Franklin Gothic Heavy" w:hAnsi="Franklin Gothic Heavy" w:cs="Franklin Gothic Heavy"/>
      <w:b/>
      <w:bCs/>
      <w:sz w:val="34"/>
      <w:szCs w:val="34"/>
    </w:rPr>
  </w:style>
  <w:style w:type="paragraph" w:customStyle="1" w:styleId="Teksttreci20">
    <w:name w:val="Tekst treści (2)"/>
    <w:basedOn w:val="Normalny"/>
    <w:link w:val="Teksttreci2"/>
    <w:rsid w:val="00F16ABB"/>
    <w:pPr>
      <w:shd w:val="clear" w:color="auto" w:fill="FFFFFF"/>
      <w:spacing w:before="360" w:line="330" w:lineRule="exact"/>
      <w:ind w:hanging="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F16A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gweklubstopka30">
    <w:name w:val="Nagłówek lub stopka (3)"/>
    <w:basedOn w:val="Normalny"/>
    <w:link w:val="Nagweklubstopka3"/>
    <w:rsid w:val="00F16AB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Teksttreci60">
    <w:name w:val="Tekst treści (6)"/>
    <w:basedOn w:val="Normalny"/>
    <w:link w:val="Teksttreci6"/>
    <w:rsid w:val="00F16ABB"/>
    <w:pPr>
      <w:shd w:val="clear" w:color="auto" w:fill="FFFFFF"/>
      <w:spacing w:after="660" w:line="330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Nagwek40">
    <w:name w:val="Nagłówek #4"/>
    <w:basedOn w:val="Normalny"/>
    <w:link w:val="Nagwek4"/>
    <w:rsid w:val="00F16ABB"/>
    <w:pPr>
      <w:shd w:val="clear" w:color="auto" w:fill="FFFFFF"/>
      <w:spacing w:before="660" w:after="300" w:line="0" w:lineRule="atLeast"/>
      <w:jc w:val="center"/>
      <w:outlineLvl w:val="3"/>
    </w:pPr>
    <w:rPr>
      <w:rFonts w:ascii="Franklin Gothic Heavy" w:eastAsia="Franklin Gothic Heavy" w:hAnsi="Franklin Gothic Heavy" w:cs="Franklin Gothic Heavy"/>
      <w:b/>
      <w:bCs/>
      <w:sz w:val="34"/>
      <w:szCs w:val="34"/>
    </w:rPr>
  </w:style>
  <w:style w:type="paragraph" w:customStyle="1" w:styleId="Teksttreci70">
    <w:name w:val="Tekst treści (7)"/>
    <w:basedOn w:val="Normalny"/>
    <w:link w:val="Teksttreci7"/>
    <w:rsid w:val="00F16ABB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80">
    <w:name w:val="Tekst treści (8)"/>
    <w:basedOn w:val="Normalny"/>
    <w:link w:val="Teksttreci8"/>
    <w:rsid w:val="00F16ABB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Stopka1">
    <w:name w:val="Stopka1"/>
    <w:basedOn w:val="Normalny"/>
    <w:link w:val="Stopka"/>
    <w:rsid w:val="00F16ABB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90">
    <w:name w:val="Tekst treści (9)"/>
    <w:basedOn w:val="Normalny"/>
    <w:link w:val="Teksttreci9"/>
    <w:rsid w:val="00F16ABB"/>
    <w:pPr>
      <w:shd w:val="clear" w:color="auto" w:fill="FFFFFF"/>
      <w:spacing w:line="330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40">
    <w:name w:val="Nagłówek lub stopka (4)"/>
    <w:basedOn w:val="Normalny"/>
    <w:link w:val="Nagweklubstopka4"/>
    <w:rsid w:val="00F16AB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20"/>
      <w:sz w:val="22"/>
      <w:szCs w:val="22"/>
      <w:lang w:val="en-US" w:eastAsia="en-US" w:bidi="en-US"/>
    </w:rPr>
  </w:style>
  <w:style w:type="paragraph" w:customStyle="1" w:styleId="Nagweklubstopka50">
    <w:name w:val="Nagłówek lub stopka (5)"/>
    <w:basedOn w:val="Normalny"/>
    <w:link w:val="Nagweklubstopka5"/>
    <w:rsid w:val="00F16ABB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Nagwek10">
    <w:name w:val="Nagłówek #1"/>
    <w:basedOn w:val="Normalny"/>
    <w:link w:val="Nagwek1"/>
    <w:rsid w:val="00F16ABB"/>
    <w:pPr>
      <w:shd w:val="clear" w:color="auto" w:fill="FFFFFF"/>
      <w:spacing w:after="480" w:line="0" w:lineRule="atLeast"/>
      <w:outlineLvl w:val="0"/>
    </w:pPr>
    <w:rPr>
      <w:rFonts w:ascii="Lucida Sans Unicode" w:eastAsia="Lucida Sans Unicode" w:hAnsi="Lucida Sans Unicode" w:cs="Lucida Sans Unicode"/>
      <w:b/>
      <w:bCs/>
      <w:spacing w:val="100"/>
      <w:sz w:val="132"/>
      <w:szCs w:val="132"/>
    </w:rPr>
  </w:style>
  <w:style w:type="paragraph" w:customStyle="1" w:styleId="Nagwek20">
    <w:name w:val="Nagłówek #2"/>
    <w:basedOn w:val="Normalny"/>
    <w:link w:val="Nagwek2"/>
    <w:rsid w:val="00F16ABB"/>
    <w:pPr>
      <w:shd w:val="clear" w:color="auto" w:fill="FFFFFF"/>
      <w:spacing w:before="960" w:after="60" w:line="0" w:lineRule="atLeast"/>
      <w:jc w:val="center"/>
      <w:outlineLvl w:val="1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Teksttreci100">
    <w:name w:val="Tekst treści (10)"/>
    <w:basedOn w:val="Normalny"/>
    <w:link w:val="Teksttreci10"/>
    <w:rsid w:val="00F16ABB"/>
    <w:pPr>
      <w:shd w:val="clear" w:color="auto" w:fill="FFFFFF"/>
      <w:spacing w:before="60" w:line="384" w:lineRule="exac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gwek30">
    <w:name w:val="Nagłówek #3"/>
    <w:basedOn w:val="Normalny"/>
    <w:link w:val="Nagwek3"/>
    <w:rsid w:val="00F16ABB"/>
    <w:pPr>
      <w:shd w:val="clear" w:color="auto" w:fill="FFFFFF"/>
      <w:spacing w:after="780" w:line="384" w:lineRule="exact"/>
      <w:jc w:val="center"/>
      <w:outlineLvl w:val="2"/>
    </w:pPr>
    <w:rPr>
      <w:rFonts w:ascii="Lucida Sans Unicode" w:eastAsia="Lucida Sans Unicode" w:hAnsi="Lucida Sans Unicode" w:cs="Lucida Sans Unicode"/>
      <w:spacing w:val="-10"/>
      <w:sz w:val="34"/>
      <w:szCs w:val="34"/>
    </w:rPr>
  </w:style>
  <w:style w:type="paragraph" w:customStyle="1" w:styleId="Teksttreci110">
    <w:name w:val="Tekst treści (11)"/>
    <w:basedOn w:val="Normalny"/>
    <w:link w:val="Teksttreci11"/>
    <w:rsid w:val="00F16ABB"/>
    <w:pPr>
      <w:shd w:val="clear" w:color="auto" w:fill="FFFFFF"/>
      <w:spacing w:before="2820" w:after="1200" w:line="0" w:lineRule="atLeast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120">
    <w:name w:val="Tekst treści (12)"/>
    <w:basedOn w:val="Normalny"/>
    <w:link w:val="Teksttreci12"/>
    <w:rsid w:val="00F16ABB"/>
    <w:pPr>
      <w:shd w:val="clear" w:color="auto" w:fill="FFFFFF"/>
      <w:spacing w:before="1200" w:after="60" w:line="0" w:lineRule="atLeast"/>
      <w:jc w:val="center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Teksttreci130">
    <w:name w:val="Tekst treści (13)"/>
    <w:basedOn w:val="Normalny"/>
    <w:link w:val="Teksttreci13"/>
    <w:rsid w:val="00F16ABB"/>
    <w:pPr>
      <w:shd w:val="clear" w:color="auto" w:fill="FFFFFF"/>
      <w:spacing w:before="60" w:line="276" w:lineRule="exact"/>
      <w:jc w:val="center"/>
    </w:pPr>
    <w:rPr>
      <w:rFonts w:ascii="Franklin Gothic Heavy" w:eastAsia="Franklin Gothic Heavy" w:hAnsi="Franklin Gothic Heavy" w:cs="Franklin Gothic Heavy"/>
    </w:rPr>
  </w:style>
  <w:style w:type="paragraph" w:customStyle="1" w:styleId="Teksttreci140">
    <w:name w:val="Tekst treści (14)"/>
    <w:basedOn w:val="Normalny"/>
    <w:link w:val="Teksttreci14"/>
    <w:rsid w:val="00F16A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link w:val="Spistreci5Znak"/>
    <w:autoRedefine/>
    <w:rsid w:val="00F16ABB"/>
    <w:pPr>
      <w:shd w:val="clear" w:color="auto" w:fill="FFFFFF"/>
      <w:spacing w:line="24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F16AB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5396</Words>
  <Characters>32377</Characters>
  <Application>Microsoft Office Word</Application>
  <DocSecurity>0</DocSecurity>
  <Lines>269</Lines>
  <Paragraphs>75</Paragraphs>
  <ScaleCrop>false</ScaleCrop>
  <Company/>
  <LinksUpToDate>false</LinksUpToDate>
  <CharactersWithSpaces>37698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poradnik331</dc:title>
  <dc:subject/>
  <dc:creator/>
  <cp:keywords/>
  <cp:lastModifiedBy>ewkar</cp:lastModifiedBy>
  <cp:revision>2</cp:revision>
  <dcterms:created xsi:type="dcterms:W3CDTF">2018-01-17T14:14:00Z</dcterms:created>
  <dcterms:modified xsi:type="dcterms:W3CDTF">2018-01-17T14:15:00Z</dcterms:modified>
</cp:coreProperties>
</file>