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32C" w:rsidRDefault="00586A17">
      <w:pPr>
        <w:pStyle w:val="Nagweklubstopka20"/>
        <w:framePr w:wrap="none" w:vAnchor="page" w:hAnchor="page" w:x="996" w:y="802"/>
        <w:shd w:val="clear" w:color="auto" w:fill="auto"/>
        <w:spacing w:line="190" w:lineRule="exact"/>
      </w:pPr>
      <w:bookmarkStart w:id="0" w:name="_GoBack"/>
      <w:bookmarkEnd w:id="0"/>
      <w:r>
        <w:t>ROCZNIK XXII</w:t>
      </w:r>
    </w:p>
    <w:p w:rsidR="00BC232C" w:rsidRDefault="00586A17">
      <w:pPr>
        <w:pStyle w:val="Nagweklubstopka20"/>
        <w:framePr w:wrap="none" w:vAnchor="page" w:hAnchor="page" w:x="3343" w:y="759"/>
        <w:shd w:val="clear" w:color="auto" w:fill="auto"/>
        <w:spacing w:line="190" w:lineRule="exact"/>
      </w:pPr>
      <w:r>
        <w:t>PAŹDZIERNIK 1926</w:t>
      </w:r>
    </w:p>
    <w:p w:rsidR="00BC232C" w:rsidRDefault="00586A17">
      <w:pPr>
        <w:pStyle w:val="Nagweklubstopka20"/>
        <w:framePr w:wrap="none" w:vAnchor="page" w:hAnchor="page" w:x="7207" w:y="807"/>
        <w:shd w:val="clear" w:color="auto" w:fill="auto"/>
        <w:spacing w:line="190" w:lineRule="exact"/>
      </w:pPr>
      <w:r>
        <w:t>Z. 8</w:t>
      </w:r>
    </w:p>
    <w:p w:rsidR="00BC232C" w:rsidRDefault="00586A17">
      <w:pPr>
        <w:pStyle w:val="Nagwek10"/>
        <w:framePr w:wrap="none" w:vAnchor="page" w:hAnchor="page" w:x="953" w:y="1445"/>
        <w:shd w:val="clear" w:color="auto" w:fill="auto"/>
        <w:spacing w:after="0" w:line="540" w:lineRule="exact"/>
      </w:pPr>
      <w:bookmarkStart w:id="1" w:name="bookmark0"/>
      <w:r>
        <w:t>PORADNIK JĘZYKOWY</w:t>
      </w:r>
      <w:bookmarkEnd w:id="1"/>
    </w:p>
    <w:p w:rsidR="00BC232C" w:rsidRDefault="00586A17">
      <w:pPr>
        <w:pStyle w:val="Teksttreci30"/>
        <w:framePr w:w="6758" w:h="1409" w:hRule="exact" w:wrap="none" w:vAnchor="page" w:hAnchor="page" w:x="953" w:y="2350"/>
        <w:shd w:val="clear" w:color="auto" w:fill="auto"/>
        <w:spacing w:before="0" w:after="118"/>
        <w:ind w:left="400"/>
      </w:pPr>
      <w:r>
        <w:t xml:space="preserve">Wychodzi na początku każdego miesiąca prócz sierpnia i września. </w:t>
      </w:r>
      <w:r>
        <w:rPr>
          <w:rStyle w:val="PogrubienieTeksttreci310pt"/>
        </w:rPr>
        <w:t>Adres redakcji i ekspedycji: Kraków, ul. Podwale 7, II. p.</w:t>
      </w:r>
    </w:p>
    <w:p w:rsidR="00BC232C" w:rsidRDefault="00586A17">
      <w:pPr>
        <w:pStyle w:val="Teksttreci40"/>
        <w:framePr w:w="6758" w:h="1409" w:hRule="exact" w:wrap="none" w:vAnchor="page" w:hAnchor="page" w:x="953" w:y="2350"/>
        <w:shd w:val="clear" w:color="auto" w:fill="auto"/>
        <w:tabs>
          <w:tab w:val="left" w:pos="3766"/>
        </w:tabs>
        <w:spacing w:before="0"/>
      </w:pPr>
      <w:r>
        <w:rPr>
          <w:rStyle w:val="Teksttreci475pt"/>
        </w:rPr>
        <w:t xml:space="preserve">Przedpłata roczna </w:t>
      </w:r>
      <w:r>
        <w:t xml:space="preserve">Z </w:t>
      </w:r>
      <w:r>
        <w:rPr>
          <w:rStyle w:val="Teksttreci475pt"/>
        </w:rPr>
        <w:t>przesyłką pocztową</w:t>
      </w:r>
      <w:r>
        <w:rPr>
          <w:rStyle w:val="Teksttreci475pt"/>
        </w:rPr>
        <w:tab/>
      </w:r>
      <w:r>
        <w:t xml:space="preserve">Przedpłatą przyjmuje ekspedycja </w:t>
      </w:r>
      <w:r>
        <w:t>„Poradnika"</w:t>
      </w:r>
    </w:p>
    <w:p w:rsidR="00BC232C" w:rsidRDefault="00586A17">
      <w:pPr>
        <w:pStyle w:val="Teksttreci40"/>
        <w:framePr w:w="6758" w:h="1409" w:hRule="exact" w:wrap="none" w:vAnchor="page" w:hAnchor="page" w:x="953" w:y="2350"/>
        <w:shd w:val="clear" w:color="auto" w:fill="auto"/>
        <w:tabs>
          <w:tab w:val="left" w:pos="3766"/>
        </w:tabs>
        <w:spacing w:before="0" w:after="142"/>
        <w:ind w:left="1100"/>
      </w:pPr>
      <w:r>
        <w:rPr>
          <w:rStyle w:val="Teksttreci475pt"/>
        </w:rPr>
        <w:t xml:space="preserve">wynosi zł </w:t>
      </w:r>
      <w:r>
        <w:t>7.</w:t>
      </w:r>
      <w:r>
        <w:tab/>
        <w:t>i wszystkie księgarnie w kraju i zagranicą.</w:t>
      </w:r>
    </w:p>
    <w:p w:rsidR="00BC232C" w:rsidRDefault="00586A17">
      <w:pPr>
        <w:pStyle w:val="Teksttreci50"/>
        <w:framePr w:w="6758" w:h="1409" w:hRule="exact" w:wrap="none" w:vAnchor="page" w:hAnchor="page" w:x="953" w:y="2350"/>
        <w:shd w:val="clear" w:color="auto" w:fill="auto"/>
        <w:spacing w:before="0" w:after="0" w:line="150" w:lineRule="exact"/>
        <w:ind w:left="60"/>
      </w:pPr>
      <w:r>
        <w:t>Konto Pocztowej Kasy oszczędności Nr 404.600</w:t>
      </w:r>
    </w:p>
    <w:p w:rsidR="00BC232C" w:rsidRDefault="00586A17">
      <w:pPr>
        <w:pStyle w:val="Nagwek20"/>
        <w:framePr w:w="6758" w:h="8093" w:hRule="exact" w:wrap="none" w:vAnchor="page" w:hAnchor="page" w:x="953" w:y="4042"/>
        <w:numPr>
          <w:ilvl w:val="0"/>
          <w:numId w:val="1"/>
        </w:numPr>
        <w:shd w:val="clear" w:color="auto" w:fill="auto"/>
        <w:tabs>
          <w:tab w:val="left" w:pos="767"/>
        </w:tabs>
        <w:spacing w:before="0" w:after="51" w:line="240" w:lineRule="exact"/>
        <w:ind w:left="400"/>
      </w:pPr>
      <w:bookmarkStart w:id="2" w:name="bookmark1"/>
      <w:r>
        <w:t>W SPRAWIE SŁOWNICTWA KUCHARSKIEGO.</w:t>
      </w:r>
      <w:bookmarkEnd w:id="2"/>
    </w:p>
    <w:p w:rsidR="00BC232C" w:rsidRDefault="00586A17">
      <w:pPr>
        <w:pStyle w:val="Teksttreci20"/>
        <w:framePr w:w="6758" w:h="8093" w:hRule="exact" w:wrap="none" w:vAnchor="page" w:hAnchor="page" w:x="953" w:y="4042"/>
        <w:shd w:val="clear" w:color="auto" w:fill="auto"/>
        <w:spacing w:before="0"/>
        <w:ind w:firstLine="560"/>
      </w:pPr>
      <w:r>
        <w:t xml:space="preserve">Wyrażając na tem miejscu szczerą podziękę „Światu Kobiecemu" za inicjatywę w sprawie oczyszczenia </w:t>
      </w:r>
      <w:r>
        <w:t>słownictwa kucharskiego, jakoteż Sz. Redakcji „Poradnika" za poparcie, chciałabym do tego, co już było napisane w tej sprawie, dodać jeszcze słów kilka.</w:t>
      </w:r>
    </w:p>
    <w:p w:rsidR="00BC232C" w:rsidRDefault="00586A17">
      <w:pPr>
        <w:pStyle w:val="Teksttreci20"/>
        <w:framePr w:w="6758" w:h="8093" w:hRule="exact" w:wrap="none" w:vAnchor="page" w:hAnchor="page" w:x="953" w:y="4042"/>
        <w:shd w:val="clear" w:color="auto" w:fill="auto"/>
        <w:spacing w:before="0"/>
        <w:ind w:firstLine="560"/>
      </w:pPr>
      <w:r>
        <w:t>Uważam się do tego upoważnioną, albowiem nie dla wszystkich objętych ankietą wyrazów zostały ustalone p</w:t>
      </w:r>
      <w:r>
        <w:t xml:space="preserve">olskie odpowiedniki, a dla wielu zostały one wybrane z zastrzeżeniem. Zaznaczam zgóry, że nie zgadzam się z „nową czytelniczką", która szereg wyrazów obcych uważa za niezastąpione. Z wymienionej przez nią grupy — dwa : </w:t>
      </w:r>
      <w:r>
        <w:rPr>
          <w:rStyle w:val="Teksttreci2Kursywa"/>
          <w:b/>
          <w:bCs/>
        </w:rPr>
        <w:t>sos</w:t>
      </w:r>
      <w:r>
        <w:t xml:space="preserve"> i </w:t>
      </w:r>
      <w:r>
        <w:rPr>
          <w:rStyle w:val="Teksttreci2Kursywa"/>
          <w:b/>
          <w:bCs/>
        </w:rPr>
        <w:t xml:space="preserve">kompot </w:t>
      </w:r>
      <w:r>
        <w:t>już znalazły b. dobre od</w:t>
      </w:r>
      <w:r>
        <w:t xml:space="preserve">powiedniki, inne, jak np. żywcem wzięta z niemieckiego </w:t>
      </w:r>
      <w:r>
        <w:rPr>
          <w:rStyle w:val="Teksttreci2Kursywa"/>
          <w:b/>
          <w:bCs/>
        </w:rPr>
        <w:t>szynka,</w:t>
      </w:r>
      <w:r>
        <w:t xml:space="preserve"> również powinny być z mowy naszej usunięte. Poniżej podam swoje propozycje lub uwagi, w kolejności numerów ankiety, przepuszczając te wyrazy, dla których zostały ustalone nazwy polskie, nie wzb</w:t>
      </w:r>
      <w:r>
        <w:t>udzające żadnych wątpliwości.</w:t>
      </w:r>
    </w:p>
    <w:p w:rsidR="00BC232C" w:rsidRDefault="00586A17">
      <w:pPr>
        <w:pStyle w:val="Teksttreci20"/>
        <w:framePr w:w="6758" w:h="8093" w:hRule="exact" w:wrap="none" w:vAnchor="page" w:hAnchor="page" w:x="953" w:y="4042"/>
        <w:numPr>
          <w:ilvl w:val="0"/>
          <w:numId w:val="2"/>
        </w:numPr>
        <w:shd w:val="clear" w:color="auto" w:fill="auto"/>
        <w:tabs>
          <w:tab w:val="left" w:pos="798"/>
        </w:tabs>
        <w:spacing w:before="0"/>
        <w:ind w:firstLine="560"/>
      </w:pPr>
      <w:r>
        <w:rPr>
          <w:rStyle w:val="Teksttreci2Kursywa"/>
          <w:b/>
          <w:bCs/>
        </w:rPr>
        <w:t>Bajc</w:t>
      </w:r>
      <w:r>
        <w:t xml:space="preserve"> = </w:t>
      </w:r>
      <w:r>
        <w:rPr>
          <w:rStyle w:val="Teksttreci2Kursywa"/>
          <w:b/>
          <w:bCs/>
        </w:rPr>
        <w:t>zaprawa.</w:t>
      </w:r>
      <w:r>
        <w:t xml:space="preserve"> Wyrazu tego nie używa się w Kongresówce w znaczeniu kucharskiem ; w stolarstwie oznacza on podkład pod farbę. Prosimy o wyjaśnienie znaczenia </w:t>
      </w:r>
      <w:r>
        <w:rPr>
          <w:rStyle w:val="Teksttreci2Kursywa"/>
          <w:b/>
          <w:bCs/>
        </w:rPr>
        <w:t>bajcu</w:t>
      </w:r>
      <w:r>
        <w:t xml:space="preserve"> w kucharstwie, abyśmy go mogli właściwie stosować.</w:t>
      </w:r>
    </w:p>
    <w:p w:rsidR="00BC232C" w:rsidRDefault="00586A17">
      <w:pPr>
        <w:pStyle w:val="Teksttreci20"/>
        <w:framePr w:w="6758" w:h="8093" w:hRule="exact" w:wrap="none" w:vAnchor="page" w:hAnchor="page" w:x="953" w:y="4042"/>
        <w:numPr>
          <w:ilvl w:val="0"/>
          <w:numId w:val="2"/>
        </w:numPr>
        <w:shd w:val="clear" w:color="auto" w:fill="auto"/>
        <w:tabs>
          <w:tab w:val="left" w:pos="793"/>
        </w:tabs>
        <w:spacing w:before="0"/>
        <w:ind w:firstLine="560"/>
      </w:pPr>
      <w:r>
        <w:rPr>
          <w:rStyle w:val="Teksttreci2Kursywa"/>
          <w:b/>
          <w:bCs/>
        </w:rPr>
        <w:t>Beszamel</w:t>
      </w:r>
      <w:r>
        <w:t xml:space="preserve"> ma</w:t>
      </w:r>
      <w:r>
        <w:t xml:space="preserve"> być </w:t>
      </w:r>
      <w:r>
        <w:rPr>
          <w:rStyle w:val="Teksttreci2Kursywa"/>
          <w:b/>
          <w:bCs/>
        </w:rPr>
        <w:t>podlewa biała;</w:t>
      </w:r>
      <w:r>
        <w:t xml:space="preserve"> jednak białych podlew mamy dość dużo gatunków, proponowana więc nazwa nie wyróżnia dostatecznie beszamelu. Ponieważ wyraz </w:t>
      </w:r>
      <w:r>
        <w:rPr>
          <w:rStyle w:val="Teksttreci2Kursywa"/>
          <w:b/>
          <w:bCs/>
        </w:rPr>
        <w:t>beszamel</w:t>
      </w:r>
      <w:r>
        <w:t xml:space="preserve"> pochodzi od francuskiego wynalazcy tej potrawy </w:t>
      </w:r>
      <w:r>
        <w:rPr>
          <w:lang w:val="fr-FR" w:eastAsia="fr-FR" w:bidi="fr-FR"/>
        </w:rPr>
        <w:t xml:space="preserve">Béchamel’a, </w:t>
      </w:r>
      <w:r>
        <w:t>a nazwisko nie da się spolszczyć, przeto propo</w:t>
      </w:r>
      <w:r>
        <w:t xml:space="preserve">nuję nazwę </w:t>
      </w:r>
      <w:r>
        <w:rPr>
          <w:rStyle w:val="Teksttreci2Kursywa"/>
          <w:b/>
          <w:bCs/>
        </w:rPr>
        <w:t xml:space="preserve">podlewa </w:t>
      </w:r>
      <w:r>
        <w:rPr>
          <w:rStyle w:val="Teksttreci2Kursywa"/>
          <w:b/>
          <w:bCs/>
          <w:lang w:val="fr-FR" w:eastAsia="fr-FR" w:bidi="fr-FR"/>
        </w:rPr>
        <w:t>Béchamel’</w:t>
      </w:r>
      <w:r>
        <w:rPr>
          <w:rStyle w:val="Teksttreci2Kursywa"/>
          <w:b/>
          <w:bCs/>
        </w:rPr>
        <w:t>a.</w:t>
      </w:r>
    </w:p>
    <w:p w:rsidR="00BC232C" w:rsidRDefault="00586A17">
      <w:pPr>
        <w:pStyle w:val="Teksttreci20"/>
        <w:framePr w:w="6758" w:h="8093" w:hRule="exact" w:wrap="none" w:vAnchor="page" w:hAnchor="page" w:x="953" w:y="4042"/>
        <w:numPr>
          <w:ilvl w:val="0"/>
          <w:numId w:val="2"/>
        </w:numPr>
        <w:shd w:val="clear" w:color="auto" w:fill="auto"/>
        <w:tabs>
          <w:tab w:val="left" w:pos="849"/>
        </w:tabs>
        <w:spacing w:before="0"/>
        <w:ind w:firstLine="560"/>
      </w:pPr>
      <w:r>
        <w:rPr>
          <w:rStyle w:val="Teksttreci2Kursywa"/>
          <w:b/>
          <w:bCs/>
        </w:rPr>
        <w:t>Biszkopt</w:t>
      </w:r>
      <w:r>
        <w:t xml:space="preserve"> — zalecam wyraz </w:t>
      </w:r>
      <w:r>
        <w:rPr>
          <w:rStyle w:val="Teksttreci2Kursywa"/>
          <w:b/>
          <w:bCs/>
        </w:rPr>
        <w:t>puchowiec,</w:t>
      </w:r>
    </w:p>
    <w:p w:rsidR="00BC232C" w:rsidRDefault="00586A17">
      <w:pPr>
        <w:pStyle w:val="Teksttreci20"/>
        <w:framePr w:w="6758" w:h="8093" w:hRule="exact" w:wrap="none" w:vAnchor="page" w:hAnchor="page" w:x="953" w:y="4042"/>
        <w:numPr>
          <w:ilvl w:val="0"/>
          <w:numId w:val="2"/>
        </w:numPr>
        <w:shd w:val="clear" w:color="auto" w:fill="auto"/>
        <w:tabs>
          <w:tab w:val="left" w:pos="817"/>
        </w:tabs>
        <w:spacing w:before="0"/>
        <w:ind w:firstLine="560"/>
      </w:pPr>
      <w:r>
        <w:rPr>
          <w:rStyle w:val="Teksttreci2Kursywa"/>
          <w:b/>
          <w:bCs/>
        </w:rPr>
        <w:t>Bifsztyk</w:t>
      </w:r>
      <w:r>
        <w:t xml:space="preserve"> — proponuję </w:t>
      </w:r>
      <w:r>
        <w:rPr>
          <w:rStyle w:val="Teksttreci2Kursywa"/>
          <w:b/>
          <w:bCs/>
        </w:rPr>
        <w:t>mięśnik,</w:t>
      </w:r>
      <w:r>
        <w:t xml:space="preserve"> lub, gdyby koniecznie chodziło o zaznaczenie, że robi się z wołowiny, to </w:t>
      </w:r>
      <w:r>
        <w:rPr>
          <w:rStyle w:val="Teksttreci2Kursywa"/>
          <w:b/>
          <w:bCs/>
        </w:rPr>
        <w:t>wołowiec.</w:t>
      </w:r>
      <w:r>
        <w:t xml:space="preserve"> Jednak </w:t>
      </w:r>
      <w:r>
        <w:rPr>
          <w:rStyle w:val="Teksttreci2Kursywa"/>
          <w:b/>
          <w:bCs/>
        </w:rPr>
        <w:t xml:space="preserve">mięśnik </w:t>
      </w:r>
      <w:r>
        <w:t xml:space="preserve">uważam za lepszy (por. </w:t>
      </w:r>
      <w:r>
        <w:rPr>
          <w:rStyle w:val="Teksttreci2Kursywa"/>
          <w:b/>
          <w:bCs/>
        </w:rPr>
        <w:t>sztuka mięsa,</w:t>
      </w:r>
      <w:r>
        <w:t xml:space="preserve"> a nie </w:t>
      </w:r>
      <w:r>
        <w:rPr>
          <w:rStyle w:val="Teksttreci2Kursywa"/>
          <w:b/>
          <w:bCs/>
        </w:rPr>
        <w:t>sztuka wołowiny).</w:t>
      </w:r>
    </w:p>
    <w:p w:rsidR="00BC232C" w:rsidRDefault="00586A17">
      <w:pPr>
        <w:pStyle w:val="Teksttreci20"/>
        <w:framePr w:w="6758" w:h="8093" w:hRule="exact" w:wrap="none" w:vAnchor="page" w:hAnchor="page" w:x="953" w:y="4042"/>
        <w:numPr>
          <w:ilvl w:val="0"/>
          <w:numId w:val="2"/>
        </w:numPr>
        <w:shd w:val="clear" w:color="auto" w:fill="auto"/>
        <w:tabs>
          <w:tab w:val="left" w:pos="802"/>
        </w:tabs>
        <w:spacing w:before="0"/>
        <w:ind w:firstLine="560"/>
      </w:pPr>
      <w:r>
        <w:rPr>
          <w:rStyle w:val="Teksttreci2Kursywa"/>
          <w:b/>
          <w:bCs/>
        </w:rPr>
        <w:t>Brjosze.</w:t>
      </w:r>
      <w:r>
        <w:t xml:space="preserve"> Bardzo obstaję za nazwą z ankiety </w:t>
      </w:r>
      <w:r>
        <w:rPr>
          <w:rStyle w:val="Teksttreci2Kursywa"/>
          <w:b/>
          <w:bCs/>
        </w:rPr>
        <w:t>opiekanki.</w:t>
      </w:r>
      <w:r>
        <w:t xml:space="preserve"> Wyraz to dobrze utworzony i trafny, gdyż brjosze są to wykwintne ciastka, opiekane w piecu cukierniczym.</w:t>
      </w:r>
    </w:p>
    <w:p w:rsidR="00BC232C" w:rsidRDefault="00586A17">
      <w:pPr>
        <w:pStyle w:val="Nagweklubstopka30"/>
        <w:framePr w:wrap="none" w:vAnchor="page" w:hAnchor="page" w:x="7414" w:y="12159"/>
        <w:shd w:val="clear" w:color="auto" w:fill="auto"/>
        <w:spacing w:line="180" w:lineRule="exact"/>
      </w:pPr>
      <w:r>
        <w:t>1</w:t>
      </w:r>
    </w:p>
    <w:p w:rsidR="00BC232C" w:rsidRDefault="00BC232C">
      <w:pPr>
        <w:rPr>
          <w:sz w:val="2"/>
          <w:szCs w:val="2"/>
        </w:rPr>
        <w:sectPr w:rsidR="00BC232C">
          <w:pgSz w:w="8692" w:h="1375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C232C" w:rsidRDefault="00586A17">
      <w:pPr>
        <w:pStyle w:val="Nagweklubstopka0"/>
        <w:framePr w:wrap="none" w:vAnchor="page" w:hAnchor="page" w:x="845" w:y="143"/>
        <w:shd w:val="clear" w:color="auto" w:fill="auto"/>
        <w:spacing w:line="160" w:lineRule="exact"/>
      </w:pPr>
      <w:r>
        <w:lastRenderedPageBreak/>
        <w:t>106</w:t>
      </w:r>
    </w:p>
    <w:p w:rsidR="00BC232C" w:rsidRDefault="00586A17">
      <w:pPr>
        <w:pStyle w:val="Nagweklubstopka0"/>
        <w:framePr w:wrap="none" w:vAnchor="page" w:hAnchor="page" w:x="3106" w:y="123"/>
        <w:shd w:val="clear" w:color="auto" w:fill="auto"/>
        <w:spacing w:line="160" w:lineRule="exact"/>
      </w:pPr>
      <w:r>
        <w:t>PORADNIK JĘZYKOWY</w:t>
      </w:r>
    </w:p>
    <w:p w:rsidR="00BC232C" w:rsidRDefault="00586A17">
      <w:pPr>
        <w:pStyle w:val="Nagweklubstopka0"/>
        <w:framePr w:wrap="none" w:vAnchor="page" w:hAnchor="page" w:x="7013" w:y="123"/>
        <w:shd w:val="clear" w:color="auto" w:fill="auto"/>
        <w:spacing w:line="160" w:lineRule="exact"/>
      </w:pPr>
      <w:r>
        <w:t>D 8</w:t>
      </w:r>
    </w:p>
    <w:p w:rsidR="00BC232C" w:rsidRDefault="00586A17">
      <w:pPr>
        <w:pStyle w:val="Teksttreci20"/>
        <w:framePr w:w="6763" w:h="10575" w:hRule="exact" w:wrap="none" w:vAnchor="page" w:hAnchor="page" w:x="830" w:y="611"/>
        <w:numPr>
          <w:ilvl w:val="0"/>
          <w:numId w:val="3"/>
        </w:numPr>
        <w:shd w:val="clear" w:color="auto" w:fill="auto"/>
        <w:tabs>
          <w:tab w:val="left" w:pos="899"/>
        </w:tabs>
        <w:spacing w:before="0"/>
        <w:ind w:firstLine="560"/>
      </w:pPr>
      <w:r>
        <w:rPr>
          <w:rStyle w:val="Teksttreci2Kursywa"/>
          <w:b/>
          <w:bCs/>
        </w:rPr>
        <w:t>Brytwanna.</w:t>
      </w:r>
      <w:r>
        <w:t xml:space="preserve"> Muszę zaznaczyć, że w Kongresówce rozróżniamy </w:t>
      </w:r>
      <w:r>
        <w:rPr>
          <w:rStyle w:val="Teksttreci2Kursywa"/>
          <w:b/>
          <w:bCs/>
        </w:rPr>
        <w:t>patelnię</w:t>
      </w:r>
      <w:r>
        <w:t xml:space="preserve"> (z łac. </w:t>
      </w:r>
      <w:r>
        <w:rPr>
          <w:lang w:val="en-US" w:eastAsia="en-US" w:bidi="en-US"/>
        </w:rPr>
        <w:t xml:space="preserve">patella) </w:t>
      </w:r>
      <w:r>
        <w:t xml:space="preserve">i </w:t>
      </w:r>
      <w:r>
        <w:rPr>
          <w:rStyle w:val="Teksttreci2Kursywa"/>
          <w:b/>
          <w:bCs/>
        </w:rPr>
        <w:t>brytwannę</w:t>
      </w:r>
      <w:r>
        <w:t xml:space="preserve"> (z niem. Bratpfanne) ; pierwsza jest to płaskie, okrągłe naczynie z długą rączką i służy do smażenia na ogniu, druga jest wydłużona, z wyższemi brzegami, bez rączki i służ</w:t>
      </w:r>
      <w:r>
        <w:t xml:space="preserve">y do pieczenia mięsa w piecyku. Otóż dla </w:t>
      </w:r>
      <w:r>
        <w:rPr>
          <w:rStyle w:val="Teksttreci2Kursywa"/>
          <w:b/>
          <w:bCs/>
        </w:rPr>
        <w:t>patelni</w:t>
      </w:r>
      <w:r>
        <w:t xml:space="preserve"> zalecam </w:t>
      </w:r>
      <w:r>
        <w:rPr>
          <w:rStyle w:val="Teksttreci2Kursywa"/>
          <w:b/>
          <w:bCs/>
        </w:rPr>
        <w:t>smażnica,</w:t>
      </w:r>
      <w:r>
        <w:t xml:space="preserve"> dla </w:t>
      </w:r>
      <w:r>
        <w:rPr>
          <w:rStyle w:val="Teksttreci2Kursywa"/>
          <w:b/>
          <w:bCs/>
        </w:rPr>
        <w:t>brytwanny</w:t>
      </w:r>
      <w:r>
        <w:t xml:space="preserve"> — </w:t>
      </w:r>
      <w:r>
        <w:rPr>
          <w:rStyle w:val="Teksttreci2Kursywa"/>
          <w:b/>
          <w:bCs/>
        </w:rPr>
        <w:t>prażnica,</w:t>
      </w:r>
      <w:r>
        <w:t xml:space="preserve"> sądząc, że wyraz </w:t>
      </w:r>
      <w:r>
        <w:rPr>
          <w:rStyle w:val="Teksttreci2Kursywa"/>
          <w:b/>
          <w:bCs/>
        </w:rPr>
        <w:t>prażyć</w:t>
      </w:r>
      <w:r>
        <w:t xml:space="preserve"> dobrze oddaje czynność poddawania mięsa wysokiej temperaturze w zamkniętym piecu.</w:t>
      </w:r>
    </w:p>
    <w:p w:rsidR="00BC232C" w:rsidRDefault="00586A17">
      <w:pPr>
        <w:pStyle w:val="Teksttreci20"/>
        <w:framePr w:w="6763" w:h="10575" w:hRule="exact" w:wrap="none" w:vAnchor="page" w:hAnchor="page" w:x="830" w:y="611"/>
        <w:shd w:val="clear" w:color="auto" w:fill="auto"/>
        <w:spacing w:before="0"/>
        <w:ind w:firstLine="560"/>
      </w:pPr>
      <w:r>
        <w:t xml:space="preserve">10. </w:t>
      </w:r>
      <w:r>
        <w:rPr>
          <w:rStyle w:val="Teksttreci2Kursywa"/>
          <w:b/>
          <w:bCs/>
        </w:rPr>
        <w:t>Druszlak — cedzidło.</w:t>
      </w:r>
      <w:r>
        <w:t xml:space="preserve"> Myślę, że </w:t>
      </w:r>
      <w:r>
        <w:rPr>
          <w:rStyle w:val="Teksttreci2Kursywa"/>
          <w:b/>
          <w:bCs/>
        </w:rPr>
        <w:t>cedzidło</w:t>
      </w:r>
      <w:r>
        <w:t xml:space="preserve"> ma znaczenie </w:t>
      </w:r>
      <w:r>
        <w:t xml:space="preserve">zbyt ogólne ; oznacza każdy materjał i każdy przyrząd do cedzenia. Proponuję </w:t>
      </w:r>
      <w:r>
        <w:rPr>
          <w:rStyle w:val="Teksttreci2Kursywa"/>
          <w:b/>
          <w:bCs/>
        </w:rPr>
        <w:t>cedzik</w:t>
      </w:r>
      <w:r>
        <w:t xml:space="preserve"> lub </w:t>
      </w:r>
      <w:r>
        <w:rPr>
          <w:rStyle w:val="Teksttreci2Kursywa"/>
          <w:b/>
          <w:bCs/>
        </w:rPr>
        <w:t>cednik.</w:t>
      </w:r>
    </w:p>
    <w:p w:rsidR="00BC232C" w:rsidRDefault="00586A17">
      <w:pPr>
        <w:pStyle w:val="Teksttreci20"/>
        <w:framePr w:w="6763" w:h="10575" w:hRule="exact" w:wrap="none" w:vAnchor="page" w:hAnchor="page" w:x="830" w:y="611"/>
        <w:shd w:val="clear" w:color="auto" w:fill="auto"/>
        <w:spacing w:before="0"/>
        <w:ind w:firstLine="560"/>
      </w:pPr>
      <w:r>
        <w:t xml:space="preserve">12. </w:t>
      </w:r>
      <w:r>
        <w:rPr>
          <w:rStyle w:val="Teksttreci2Kursywa"/>
          <w:b/>
          <w:bCs/>
        </w:rPr>
        <w:t>Farsz — nadzianie.</w:t>
      </w:r>
      <w:r>
        <w:t xml:space="preserve"> My tu przyzwyczailiśmy się do </w:t>
      </w:r>
      <w:r>
        <w:rPr>
          <w:rStyle w:val="Teksttreci2Kursywa"/>
          <w:b/>
          <w:bCs/>
        </w:rPr>
        <w:t xml:space="preserve">nadzienia, </w:t>
      </w:r>
      <w:r>
        <w:t xml:space="preserve">lecz przyznaję, że </w:t>
      </w:r>
      <w:r>
        <w:rPr>
          <w:rStyle w:val="Teksttreci2Kursywa"/>
          <w:b/>
          <w:bCs/>
        </w:rPr>
        <w:t>nadzianie</w:t>
      </w:r>
      <w:r>
        <w:t xml:space="preserve"> jest lepiej utworzone od słowa </w:t>
      </w:r>
      <w:r>
        <w:rPr>
          <w:rStyle w:val="Teksttreci2Kursywa"/>
          <w:b/>
          <w:bCs/>
        </w:rPr>
        <w:t>nadziać.</w:t>
      </w:r>
    </w:p>
    <w:p w:rsidR="00BC232C" w:rsidRDefault="00586A17">
      <w:pPr>
        <w:pStyle w:val="Teksttreci20"/>
        <w:framePr w:w="6763" w:h="10575" w:hRule="exact" w:wrap="none" w:vAnchor="page" w:hAnchor="page" w:x="830" w:y="611"/>
        <w:shd w:val="clear" w:color="auto" w:fill="auto"/>
        <w:spacing w:before="0"/>
        <w:ind w:firstLine="560"/>
      </w:pPr>
      <w:r>
        <w:t xml:space="preserve">13 i 14. Garnirować ma być </w:t>
      </w:r>
      <w:r>
        <w:rPr>
          <w:rStyle w:val="Teksttreci2Kursywa"/>
          <w:b/>
          <w:bCs/>
        </w:rPr>
        <w:t>przybierać</w:t>
      </w:r>
      <w:r>
        <w:t xml:space="preserve"> a </w:t>
      </w:r>
      <w:r>
        <w:rPr>
          <w:rStyle w:val="Teksttreci2Kursywa"/>
          <w:b/>
          <w:bCs/>
        </w:rPr>
        <w:t>garnitur</w:t>
      </w:r>
      <w:r>
        <w:t xml:space="preserve"> — </w:t>
      </w:r>
      <w:r>
        <w:rPr>
          <w:rStyle w:val="Teksttreci2Kursywa"/>
          <w:b/>
          <w:bCs/>
        </w:rPr>
        <w:t xml:space="preserve">przybranie, </w:t>
      </w:r>
      <w:r>
        <w:t xml:space="preserve">lecz ja usilnie popieram b. dobre i często już używane wyrazy z ankiety </w:t>
      </w:r>
      <w:r>
        <w:rPr>
          <w:rStyle w:val="Teksttreci2Kursywa"/>
          <w:b/>
          <w:bCs/>
        </w:rPr>
        <w:t>dostawiać</w:t>
      </w:r>
      <w:r>
        <w:t xml:space="preserve"> i </w:t>
      </w:r>
      <w:r>
        <w:rPr>
          <w:rStyle w:val="Teksttreci2Kursywa"/>
          <w:b/>
          <w:bCs/>
        </w:rPr>
        <w:t>dostawka,</w:t>
      </w:r>
      <w:r>
        <w:t xml:space="preserve"> gdyż przez </w:t>
      </w:r>
      <w:r>
        <w:rPr>
          <w:rStyle w:val="Teksttreci2Kursywa"/>
          <w:b/>
          <w:bCs/>
        </w:rPr>
        <w:t>przybranie</w:t>
      </w:r>
      <w:r>
        <w:t xml:space="preserve"> rozumiemy ubranie pieczystego rzeczami niekoniecznie przeznaczonemi do jedzenia, jak zielone listki, krą</w:t>
      </w:r>
      <w:r>
        <w:t xml:space="preserve">żki pietruszki i t. p., </w:t>
      </w:r>
      <w:r>
        <w:rPr>
          <w:rStyle w:val="Teksttreci2Kursywa"/>
          <w:b/>
          <w:bCs/>
        </w:rPr>
        <w:t>dostawka</w:t>
      </w:r>
      <w:r>
        <w:t xml:space="preserve"> zaś, </w:t>
      </w:r>
      <w:r>
        <w:rPr>
          <w:rStyle w:val="Teksttreci2Kursywa"/>
          <w:b/>
          <w:bCs/>
        </w:rPr>
        <w:t>dostawiona</w:t>
      </w:r>
      <w:r>
        <w:t xml:space="preserve"> do pieczystego, służy zawsze do jedzenia.</w:t>
      </w:r>
    </w:p>
    <w:p w:rsidR="00BC232C" w:rsidRDefault="00586A17">
      <w:pPr>
        <w:pStyle w:val="Teksttreci20"/>
        <w:framePr w:w="6763" w:h="10575" w:hRule="exact" w:wrap="none" w:vAnchor="page" w:hAnchor="page" w:x="830" w:y="611"/>
        <w:numPr>
          <w:ilvl w:val="0"/>
          <w:numId w:val="4"/>
        </w:numPr>
        <w:shd w:val="clear" w:color="auto" w:fill="auto"/>
        <w:tabs>
          <w:tab w:val="left" w:pos="903"/>
        </w:tabs>
        <w:spacing w:before="0"/>
        <w:ind w:firstLine="560"/>
      </w:pPr>
      <w:r>
        <w:rPr>
          <w:rStyle w:val="Teksttreci2Kursywa"/>
          <w:b/>
          <w:bCs/>
        </w:rPr>
        <w:t>Knedle.</w:t>
      </w:r>
      <w:r>
        <w:t xml:space="preserve"> Wypowiadam się za doskonałym wyrazem z ankiety </w:t>
      </w:r>
      <w:r>
        <w:rPr>
          <w:rStyle w:val="Teksttreci2Kursywa"/>
          <w:b/>
          <w:bCs/>
        </w:rPr>
        <w:t>mączniki.</w:t>
      </w:r>
      <w:r>
        <w:t xml:space="preserve"> Wprawdzie knedle robią się często nie z mąki, lecz z bułki, lecz i w tym przypadku główną ich części</w:t>
      </w:r>
      <w:r>
        <w:t>ą składową pozostaje mąka.</w:t>
      </w:r>
    </w:p>
    <w:p w:rsidR="00BC232C" w:rsidRDefault="00586A17">
      <w:pPr>
        <w:pStyle w:val="Teksttreci20"/>
        <w:framePr w:w="6763" w:h="10575" w:hRule="exact" w:wrap="none" w:vAnchor="page" w:hAnchor="page" w:x="830" w:y="611"/>
        <w:numPr>
          <w:ilvl w:val="0"/>
          <w:numId w:val="4"/>
        </w:numPr>
        <w:shd w:val="clear" w:color="auto" w:fill="auto"/>
        <w:tabs>
          <w:tab w:val="left" w:pos="899"/>
        </w:tabs>
        <w:spacing w:before="0"/>
        <w:ind w:firstLine="560"/>
      </w:pPr>
      <w:r>
        <w:rPr>
          <w:rStyle w:val="Teksttreci2Kursywa"/>
          <w:b/>
          <w:bCs/>
        </w:rPr>
        <w:t>Koch (budyń).</w:t>
      </w:r>
      <w:r>
        <w:t xml:space="preserve"> Zalecam nazwę </w:t>
      </w:r>
      <w:r>
        <w:rPr>
          <w:rStyle w:val="Teksttreci2Kursywa"/>
          <w:b/>
          <w:bCs/>
        </w:rPr>
        <w:t>parzeniec</w:t>
      </w:r>
      <w:r>
        <w:t xml:space="preserve"> (od słowa parzyć), bo chociaż </w:t>
      </w:r>
      <w:r>
        <w:rPr>
          <w:rStyle w:val="Teksttreci2Kursywa"/>
          <w:b/>
          <w:bCs/>
        </w:rPr>
        <w:t>budyń</w:t>
      </w:r>
      <w:r>
        <w:t xml:space="preserve"> bywa to gotowany, to pieczony, jednak w obu przypadkach mamy go prawo nazwać </w:t>
      </w:r>
      <w:r>
        <w:rPr>
          <w:rStyle w:val="Teksttreci2Kursywa"/>
          <w:b/>
          <w:bCs/>
        </w:rPr>
        <w:t>parzeńcem.</w:t>
      </w:r>
    </w:p>
    <w:p w:rsidR="00BC232C" w:rsidRDefault="00586A17">
      <w:pPr>
        <w:pStyle w:val="Teksttreci20"/>
        <w:framePr w:w="6763" w:h="10575" w:hRule="exact" w:wrap="none" w:vAnchor="page" w:hAnchor="page" w:x="830" w:y="611"/>
        <w:numPr>
          <w:ilvl w:val="0"/>
          <w:numId w:val="5"/>
        </w:numPr>
        <w:shd w:val="clear" w:color="auto" w:fill="auto"/>
        <w:tabs>
          <w:tab w:val="left" w:pos="908"/>
        </w:tabs>
        <w:spacing w:before="0"/>
        <w:ind w:firstLine="560"/>
      </w:pPr>
      <w:r>
        <w:rPr>
          <w:rStyle w:val="Teksttreci2Kursywa"/>
          <w:b/>
          <w:bCs/>
        </w:rPr>
        <w:t>Konfitury.</w:t>
      </w:r>
      <w:r>
        <w:t xml:space="preserve"> Zalecam wyraz </w:t>
      </w:r>
      <w:r>
        <w:rPr>
          <w:rStyle w:val="Teksttreci2Kursywa"/>
          <w:b/>
          <w:bCs/>
        </w:rPr>
        <w:t>smaży na;</w:t>
      </w:r>
      <w:r>
        <w:t xml:space="preserve"> a więc </w:t>
      </w:r>
      <w:r>
        <w:rPr>
          <w:rStyle w:val="Teksttreci2Kursywa"/>
          <w:b/>
          <w:bCs/>
        </w:rPr>
        <w:t xml:space="preserve">konfitury wiśniowe </w:t>
      </w:r>
      <w:r>
        <w:t xml:space="preserve">będzie to </w:t>
      </w:r>
      <w:r>
        <w:rPr>
          <w:rStyle w:val="Teksttreci2Kursywa"/>
          <w:b/>
          <w:bCs/>
        </w:rPr>
        <w:t>smażyna wiśniowa</w:t>
      </w:r>
      <w:r>
        <w:t xml:space="preserve"> i t. p. Każdorazowe określenie przymiotnikowe dostatecznie zaznaczy owocowy charakter tej potrawy. </w:t>
      </w:r>
      <w:r>
        <w:rPr>
          <w:rStyle w:val="Teksttreci2Kursywa"/>
          <w:b/>
          <w:bCs/>
        </w:rPr>
        <w:t xml:space="preserve">Konfitury </w:t>
      </w:r>
      <w:r>
        <w:t>szczerze zasługują na usunięcie z języka ; jest to wyraz mocno pretensjonalny, zwłaszcza w zwykłej wymowie „kąfitury".</w:t>
      </w:r>
    </w:p>
    <w:p w:rsidR="00BC232C" w:rsidRDefault="00586A17">
      <w:pPr>
        <w:pStyle w:val="Teksttreci20"/>
        <w:framePr w:w="6763" w:h="10575" w:hRule="exact" w:wrap="none" w:vAnchor="page" w:hAnchor="page" w:x="830" w:y="611"/>
        <w:numPr>
          <w:ilvl w:val="0"/>
          <w:numId w:val="5"/>
        </w:numPr>
        <w:shd w:val="clear" w:color="auto" w:fill="auto"/>
        <w:tabs>
          <w:tab w:val="left" w:pos="903"/>
        </w:tabs>
        <w:spacing w:before="0"/>
        <w:ind w:firstLine="560"/>
      </w:pPr>
      <w:r>
        <w:rPr>
          <w:rStyle w:val="Teksttreci2Kursywa"/>
          <w:b/>
          <w:bCs/>
        </w:rPr>
        <w:t>K</w:t>
      </w:r>
      <w:r>
        <w:rPr>
          <w:rStyle w:val="Teksttreci2Kursywa"/>
          <w:b/>
          <w:bCs/>
        </w:rPr>
        <w:t>otlet,</w:t>
      </w:r>
      <w:r>
        <w:t xml:space="preserve"> 45. </w:t>
      </w:r>
      <w:r>
        <w:rPr>
          <w:rStyle w:val="Teksttreci2Kursywa"/>
          <w:b/>
          <w:bCs/>
        </w:rPr>
        <w:t>sznycel.</w:t>
      </w:r>
      <w:r>
        <w:t xml:space="preserve"> Te dwa wyrazy rozpatrzymy razem, gdyż znaczeniowa granica pomiędzy niemi nie jest wyraźna. Zalecam zamiast nich trzy wyrazy : 1) </w:t>
      </w:r>
      <w:r>
        <w:rPr>
          <w:rStyle w:val="Teksttreci2Kursywa"/>
          <w:b/>
          <w:bCs/>
        </w:rPr>
        <w:t>bitek</w:t>
      </w:r>
      <w:r>
        <w:t xml:space="preserve"> dla bitego kotleta, 2) </w:t>
      </w:r>
      <w:r>
        <w:rPr>
          <w:rStyle w:val="Teksttreci2Kursywa"/>
          <w:b/>
          <w:bCs/>
        </w:rPr>
        <w:t>siekaniec</w:t>
      </w:r>
      <w:r>
        <w:t xml:space="preserve"> dla siekanego, 3) </w:t>
      </w:r>
      <w:r>
        <w:rPr>
          <w:rStyle w:val="Teksttreci2Kursywa"/>
          <w:b/>
          <w:bCs/>
        </w:rPr>
        <w:t>skrobaniec</w:t>
      </w:r>
      <w:r>
        <w:t xml:space="preserve"> dla skrobanego. Przymiotniki wołowy, ci</w:t>
      </w:r>
      <w:r>
        <w:t xml:space="preserve">elęcy i t. d. skreślę z jakiego mięsa kotlet będzie zrobiony. Bifsztyk musi mieć oddzielną nazwę, gdyż właściwie nie należy go ubijać. </w:t>
      </w:r>
      <w:r>
        <w:rPr>
          <w:rStyle w:val="Teksttreci2Kursywa"/>
          <w:b/>
          <w:bCs/>
        </w:rPr>
        <w:t>Antrykot</w:t>
      </w:r>
      <w:r>
        <w:t xml:space="preserve"> będzie </w:t>
      </w:r>
      <w:r>
        <w:rPr>
          <w:rStyle w:val="Teksttreci2Kursywa"/>
          <w:b/>
          <w:bCs/>
        </w:rPr>
        <w:t>bitkiem wołowym.</w:t>
      </w:r>
      <w:r>
        <w:t xml:space="preserve"> Co się tyczy </w:t>
      </w:r>
      <w:r>
        <w:rPr>
          <w:rStyle w:val="Teksttreci2Kursywa"/>
          <w:b/>
          <w:bCs/>
        </w:rPr>
        <w:t>rozbroiła,</w:t>
      </w:r>
      <w:r>
        <w:t xml:space="preserve"> który też jest bitkiem wołowym, lecz odznacza się specjalnym spo</w:t>
      </w:r>
      <w:r>
        <w:t>sobem pieczenia, to podaję nazwę dla niego niżej.</w:t>
      </w:r>
    </w:p>
    <w:p w:rsidR="00BC232C" w:rsidRDefault="00586A17">
      <w:pPr>
        <w:pStyle w:val="Teksttreci20"/>
        <w:framePr w:w="6763" w:h="10575" w:hRule="exact" w:wrap="none" w:vAnchor="page" w:hAnchor="page" w:x="830" w:y="611"/>
        <w:numPr>
          <w:ilvl w:val="0"/>
          <w:numId w:val="5"/>
        </w:numPr>
        <w:shd w:val="clear" w:color="auto" w:fill="auto"/>
        <w:tabs>
          <w:tab w:val="left" w:pos="908"/>
        </w:tabs>
        <w:spacing w:before="0"/>
        <w:ind w:firstLine="560"/>
      </w:pPr>
      <w:r>
        <w:rPr>
          <w:rStyle w:val="Teksttreci2Kursywa"/>
          <w:b/>
          <w:bCs/>
        </w:rPr>
        <w:t>Krem.</w:t>
      </w:r>
      <w:r>
        <w:t xml:space="preserve"> Mojem zdaniem najlepsza będzie </w:t>
      </w:r>
      <w:r>
        <w:rPr>
          <w:rStyle w:val="Teksttreci2Kursywa"/>
          <w:b/>
          <w:bCs/>
        </w:rPr>
        <w:t>ubijanka</w:t>
      </w:r>
      <w:r>
        <w:t xml:space="preserve"> z ankiety. Wyraz poprawnie utworzony i doskonale oddaje lekkość potrawy ; śmiało może stanąć do współzawodnictwa z mocno zakorzenionym kremem.</w:t>
      </w:r>
    </w:p>
    <w:p w:rsidR="00BC232C" w:rsidRDefault="00BC232C">
      <w:pPr>
        <w:rPr>
          <w:sz w:val="2"/>
          <w:szCs w:val="2"/>
        </w:rPr>
        <w:sectPr w:rsidR="00BC232C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C232C" w:rsidRDefault="00586A17">
      <w:pPr>
        <w:pStyle w:val="Nagweklubstopka0"/>
        <w:framePr w:wrap="none" w:vAnchor="page" w:hAnchor="page" w:x="3290" w:y="861"/>
        <w:shd w:val="clear" w:color="auto" w:fill="auto"/>
        <w:spacing w:line="160" w:lineRule="exact"/>
      </w:pPr>
      <w:r>
        <w:lastRenderedPageBreak/>
        <w:t>PORADNIK JĘZYKOWY</w:t>
      </w:r>
    </w:p>
    <w:p w:rsidR="00BC232C" w:rsidRDefault="00586A17">
      <w:pPr>
        <w:pStyle w:val="Nagweklubstopka40"/>
        <w:framePr w:wrap="none" w:vAnchor="page" w:hAnchor="page" w:x="7380" w:y="868"/>
        <w:shd w:val="clear" w:color="auto" w:fill="auto"/>
        <w:spacing w:line="170" w:lineRule="exact"/>
      </w:pPr>
      <w:r>
        <w:t>107</w:t>
      </w:r>
    </w:p>
    <w:p w:rsidR="00BC232C" w:rsidRDefault="00586A17">
      <w:pPr>
        <w:pStyle w:val="Nagweklubstopka0"/>
        <w:framePr w:wrap="none" w:vAnchor="page" w:hAnchor="page" w:x="1006" w:y="871"/>
        <w:shd w:val="clear" w:color="auto" w:fill="auto"/>
        <w:spacing w:line="160" w:lineRule="exact"/>
      </w:pPr>
      <w:r>
        <w:t>D 8</w:t>
      </w:r>
    </w:p>
    <w:p w:rsidR="00BC232C" w:rsidRDefault="00586A17">
      <w:pPr>
        <w:pStyle w:val="Teksttreci20"/>
        <w:framePr w:w="6701" w:h="10787" w:hRule="exact" w:wrap="none" w:vAnchor="page" w:hAnchor="page" w:x="982" w:y="1348"/>
        <w:numPr>
          <w:ilvl w:val="0"/>
          <w:numId w:val="6"/>
        </w:numPr>
        <w:shd w:val="clear" w:color="auto" w:fill="auto"/>
        <w:tabs>
          <w:tab w:val="left" w:pos="903"/>
        </w:tabs>
        <w:spacing w:before="0"/>
        <w:ind w:firstLine="540"/>
      </w:pPr>
      <w:r>
        <w:rPr>
          <w:rStyle w:val="Teksttreci2Kursywa"/>
          <w:b/>
          <w:bCs/>
        </w:rPr>
        <w:t>Makaron</w:t>
      </w:r>
      <w:r>
        <w:t xml:space="preserve"> ma być </w:t>
      </w:r>
      <w:r>
        <w:rPr>
          <w:rStyle w:val="Teksttreci2Kursywa"/>
          <w:b/>
          <w:bCs/>
        </w:rPr>
        <w:t>krajanka,</w:t>
      </w:r>
      <w:r>
        <w:t xml:space="preserve"> lecz ja gorąco przemawiam za ankietowym wyrazem </w:t>
      </w:r>
      <w:r>
        <w:rPr>
          <w:rStyle w:val="Teksttreci2Kursywa"/>
          <w:b/>
          <w:bCs/>
        </w:rPr>
        <w:t>klusecznik.</w:t>
      </w:r>
      <w:r>
        <w:t xml:space="preserve"> Wyraz jędrny i b. łatwy w użyciu ; napewno się przyjmie. Co do </w:t>
      </w:r>
      <w:r>
        <w:rPr>
          <w:rStyle w:val="Teksttreci2Kursywa"/>
          <w:b/>
          <w:bCs/>
        </w:rPr>
        <w:t>krajanki,</w:t>
      </w:r>
      <w:r>
        <w:t xml:space="preserve"> to nietylko oznacza ona krajany ser, jak to wid</w:t>
      </w:r>
      <w:r>
        <w:t xml:space="preserve">ać z wiersza Pola : „Czy w krajance, czy w gomółce, jest w serniku ser na półce", lecz ma obecnie duże znaczenie, gdyż zaczyna powoli zastępować godną czwórkę : kongresowych </w:t>
      </w:r>
      <w:r>
        <w:rPr>
          <w:rStyle w:val="Teksttreci2Kursywa"/>
          <w:b/>
          <w:bCs/>
        </w:rPr>
        <w:t xml:space="preserve">buterbroda </w:t>
      </w:r>
      <w:r>
        <w:t xml:space="preserve">i </w:t>
      </w:r>
      <w:r>
        <w:rPr>
          <w:rStyle w:val="Teksttreci2Kursywa"/>
          <w:b/>
          <w:bCs/>
        </w:rPr>
        <w:t>butersznyta,</w:t>
      </w:r>
      <w:r>
        <w:t xml:space="preserve"> wielkopolską </w:t>
      </w:r>
      <w:r>
        <w:rPr>
          <w:rStyle w:val="Teksttreci2Kursywa"/>
          <w:b/>
          <w:bCs/>
        </w:rPr>
        <w:t>sznytkę,</w:t>
      </w:r>
      <w:r>
        <w:t xml:space="preserve"> oraz małopolską </w:t>
      </w:r>
      <w:r>
        <w:rPr>
          <w:rStyle w:val="Teksttreci2Kursywa"/>
          <w:b/>
          <w:bCs/>
        </w:rPr>
        <w:t>kanapkę.</w:t>
      </w:r>
    </w:p>
    <w:p w:rsidR="00BC232C" w:rsidRDefault="00586A17">
      <w:pPr>
        <w:pStyle w:val="Teksttreci20"/>
        <w:framePr w:w="6701" w:h="10787" w:hRule="exact" w:wrap="none" w:vAnchor="page" w:hAnchor="page" w:x="982" w:y="1348"/>
        <w:numPr>
          <w:ilvl w:val="0"/>
          <w:numId w:val="6"/>
        </w:numPr>
        <w:shd w:val="clear" w:color="auto" w:fill="auto"/>
        <w:tabs>
          <w:tab w:val="left" w:pos="898"/>
        </w:tabs>
        <w:spacing w:before="0"/>
        <w:ind w:firstLine="540"/>
      </w:pPr>
      <w:r>
        <w:rPr>
          <w:rStyle w:val="Teksttreci2Kursywa"/>
          <w:b/>
          <w:bCs/>
        </w:rPr>
        <w:t>Majonez</w:t>
      </w:r>
      <w:r>
        <w:t xml:space="preserve"> ma być </w:t>
      </w:r>
      <w:r>
        <w:rPr>
          <w:rStyle w:val="Teksttreci2Kursywa"/>
          <w:b/>
          <w:bCs/>
        </w:rPr>
        <w:t>podlewą francuską,</w:t>
      </w:r>
      <w:r>
        <w:t xml:space="preserve"> lecz nazwa ta nic nie mówi i </w:t>
      </w:r>
      <w:r>
        <w:rPr>
          <w:rStyle w:val="Teksttreci2Kursywa"/>
          <w:b/>
          <w:bCs/>
        </w:rPr>
        <w:t>majonez</w:t>
      </w:r>
      <w:r>
        <w:t xml:space="preserve"> pod tą nazwą utonie w masie innych podlew francuskich, których mamy bez liku. Zalecam wyraz </w:t>
      </w:r>
      <w:r>
        <w:rPr>
          <w:rStyle w:val="Teksttreci2Kursywa"/>
          <w:b/>
          <w:bCs/>
        </w:rPr>
        <w:t>oliwniak,</w:t>
      </w:r>
      <w:r>
        <w:t xml:space="preserve"> gdyż właśnie oliwa jest jego swoistym składnikiem.</w:t>
      </w:r>
    </w:p>
    <w:p w:rsidR="00BC232C" w:rsidRDefault="00586A17">
      <w:pPr>
        <w:pStyle w:val="Teksttreci20"/>
        <w:framePr w:w="6701" w:h="10787" w:hRule="exact" w:wrap="none" w:vAnchor="page" w:hAnchor="page" w:x="982" w:y="1348"/>
        <w:numPr>
          <w:ilvl w:val="0"/>
          <w:numId w:val="6"/>
        </w:numPr>
        <w:shd w:val="clear" w:color="auto" w:fill="auto"/>
        <w:tabs>
          <w:tab w:val="left" w:pos="908"/>
        </w:tabs>
        <w:spacing w:before="0"/>
        <w:ind w:firstLine="540"/>
      </w:pPr>
      <w:r>
        <w:rPr>
          <w:rStyle w:val="Teksttreci2Kursywa"/>
          <w:b/>
          <w:bCs/>
        </w:rPr>
        <w:t>Marmelada.</w:t>
      </w:r>
      <w:r>
        <w:t xml:space="preserve"> Proponuję wyraz </w:t>
      </w:r>
      <w:r>
        <w:rPr>
          <w:rStyle w:val="Teksttreci2Kursywa"/>
          <w:b/>
          <w:bCs/>
        </w:rPr>
        <w:t>smarowina,</w:t>
      </w:r>
      <w:r>
        <w:t xml:space="preserve"> p</w:t>
      </w:r>
      <w:r>
        <w:t>rzypuszczając, że wcale nie będzie on gorszym od tego potwornego smoka trójgłowego, jakim zaiste jest „marmelada — marmolada — marmulada".</w:t>
      </w:r>
    </w:p>
    <w:p w:rsidR="00BC232C" w:rsidRDefault="00586A17">
      <w:pPr>
        <w:pStyle w:val="Teksttreci20"/>
        <w:framePr w:w="6701" w:h="10787" w:hRule="exact" w:wrap="none" w:vAnchor="page" w:hAnchor="page" w:x="982" w:y="1348"/>
        <w:numPr>
          <w:ilvl w:val="0"/>
          <w:numId w:val="6"/>
        </w:numPr>
        <w:shd w:val="clear" w:color="auto" w:fill="auto"/>
        <w:tabs>
          <w:tab w:val="left" w:pos="908"/>
        </w:tabs>
        <w:spacing w:before="0"/>
        <w:ind w:firstLine="540"/>
      </w:pPr>
      <w:r>
        <w:rPr>
          <w:rStyle w:val="Teksttreci2Kursywa"/>
          <w:b/>
          <w:bCs/>
          <w:lang w:val="en-US" w:eastAsia="en-US" w:bidi="en-US"/>
        </w:rPr>
        <w:t>Muss</w:t>
      </w:r>
      <w:r>
        <w:rPr>
          <w:lang w:val="en-US" w:eastAsia="en-US" w:bidi="en-US"/>
        </w:rPr>
        <w:t xml:space="preserve"> </w:t>
      </w:r>
      <w:r>
        <w:t xml:space="preserve">ma być </w:t>
      </w:r>
      <w:r>
        <w:rPr>
          <w:rStyle w:val="Teksttreci2Kursywa"/>
          <w:b/>
          <w:bCs/>
        </w:rPr>
        <w:t>pianką owocową.</w:t>
      </w:r>
      <w:r>
        <w:t xml:space="preserve"> Nazwę </w:t>
      </w:r>
      <w:r>
        <w:rPr>
          <w:rStyle w:val="Teksttreci2Kursywa"/>
          <w:b/>
          <w:bCs/>
        </w:rPr>
        <w:t>pianka</w:t>
      </w:r>
      <w:r>
        <w:t xml:space="preserve"> lepiej zachować dla pianki z białka, jak to jest w użyciu ; to pozwoli nam t. zw. </w:t>
      </w:r>
      <w:r>
        <w:rPr>
          <w:rStyle w:val="Teksttreci2Kursywa"/>
          <w:b/>
          <w:bCs/>
        </w:rPr>
        <w:t xml:space="preserve">merengi </w:t>
      </w:r>
      <w:r>
        <w:t xml:space="preserve">nazwać </w:t>
      </w:r>
      <w:r>
        <w:rPr>
          <w:rStyle w:val="Teksttreci2Kursywa"/>
          <w:b/>
          <w:bCs/>
        </w:rPr>
        <w:t>piankowcawi.</w:t>
      </w:r>
      <w:r>
        <w:t xml:space="preserve"> Dla </w:t>
      </w:r>
      <w:r>
        <w:rPr>
          <w:rStyle w:val="Teksttreci2Kursywa"/>
          <w:b/>
          <w:bCs/>
        </w:rPr>
        <w:t>mussu</w:t>
      </w:r>
      <w:r>
        <w:t xml:space="preserve"> zalecam dobrą nazwę z ankiety </w:t>
      </w:r>
      <w:r>
        <w:rPr>
          <w:rStyle w:val="Teksttreci2Kursywa"/>
          <w:b/>
          <w:bCs/>
        </w:rPr>
        <w:t xml:space="preserve">szum, </w:t>
      </w:r>
      <w:r>
        <w:t xml:space="preserve">mającą jeszcze tę zaletę, że jest jednowyrazowa. Lepszy będzie np. </w:t>
      </w:r>
      <w:r>
        <w:rPr>
          <w:rStyle w:val="Teksttreci2Kursywa"/>
          <w:b/>
          <w:bCs/>
        </w:rPr>
        <w:t>szum jabłeczny</w:t>
      </w:r>
      <w:r>
        <w:t xml:space="preserve"> od </w:t>
      </w:r>
      <w:r>
        <w:rPr>
          <w:rStyle w:val="Teksttreci2Kursywa"/>
          <w:b/>
          <w:bCs/>
        </w:rPr>
        <w:t>pianki owocowe</w:t>
      </w:r>
      <w:r>
        <w:rPr>
          <w:rStyle w:val="Teksttreci2Kursywa"/>
          <w:b/>
          <w:bCs/>
        </w:rPr>
        <w:t>j jabłecznej.</w:t>
      </w:r>
    </w:p>
    <w:p w:rsidR="00BC232C" w:rsidRDefault="00586A17">
      <w:pPr>
        <w:pStyle w:val="Teksttreci20"/>
        <w:framePr w:w="6701" w:h="10787" w:hRule="exact" w:wrap="none" w:vAnchor="page" w:hAnchor="page" w:x="982" w:y="1348"/>
        <w:numPr>
          <w:ilvl w:val="0"/>
          <w:numId w:val="6"/>
        </w:numPr>
        <w:shd w:val="clear" w:color="auto" w:fill="auto"/>
        <w:tabs>
          <w:tab w:val="left" w:pos="894"/>
        </w:tabs>
        <w:spacing w:before="0" w:line="250" w:lineRule="exact"/>
        <w:ind w:firstLine="540"/>
      </w:pPr>
      <w:r>
        <w:rPr>
          <w:rStyle w:val="Teksttreci2Kursywa"/>
          <w:b/>
          <w:bCs/>
        </w:rPr>
        <w:t>Pasztet.</w:t>
      </w:r>
      <w:r>
        <w:t xml:space="preserve"> Nie ulegając pessymizmowi „nowej czytelniczki" zalecam </w:t>
      </w:r>
      <w:r>
        <w:rPr>
          <w:rStyle w:val="Teksttreci2Kursywa"/>
          <w:b/>
          <w:bCs/>
        </w:rPr>
        <w:t>dzicznik,</w:t>
      </w:r>
      <w:r>
        <w:t xml:space="preserve"> bo jakkolwiek pasztet robi się i z drobiu, lecz drób jest tu raczej zamiastką dziczyzny.</w:t>
      </w:r>
    </w:p>
    <w:p w:rsidR="00BC232C" w:rsidRDefault="00586A17">
      <w:pPr>
        <w:pStyle w:val="Teksttreci20"/>
        <w:framePr w:w="6701" w:h="10787" w:hRule="exact" w:wrap="none" w:vAnchor="page" w:hAnchor="page" w:x="982" w:y="1348"/>
        <w:shd w:val="clear" w:color="auto" w:fill="auto"/>
        <w:spacing w:before="0"/>
        <w:ind w:firstLine="540"/>
      </w:pPr>
      <w:r>
        <w:t xml:space="preserve">28. </w:t>
      </w:r>
      <w:r>
        <w:rPr>
          <w:rStyle w:val="Teksttreci2Kursywa"/>
          <w:b/>
          <w:bCs/>
          <w:lang w:val="cs-CZ" w:eastAsia="cs-CZ" w:bidi="cs-CZ"/>
        </w:rPr>
        <w:t>Pikle,</w:t>
      </w:r>
      <w:r>
        <w:rPr>
          <w:lang w:val="cs-CZ" w:eastAsia="cs-CZ" w:bidi="cs-CZ"/>
        </w:rPr>
        <w:t xml:space="preserve"> </w:t>
      </w:r>
      <w:r>
        <w:t xml:space="preserve">mają być </w:t>
      </w:r>
      <w:r>
        <w:rPr>
          <w:rStyle w:val="Teksttreci2Kursywa"/>
          <w:b/>
          <w:bCs/>
        </w:rPr>
        <w:t>jarzyny w occie.</w:t>
      </w:r>
      <w:r>
        <w:t xml:space="preserve"> Nazwa to trójwyrazowa, przytem niezupełnie</w:t>
      </w:r>
      <w:r>
        <w:t xml:space="preserve"> dokładnie malująca rzecz, gdyż </w:t>
      </w:r>
      <w:r>
        <w:rPr>
          <w:lang w:val="cs-CZ" w:eastAsia="cs-CZ" w:bidi="cs-CZ"/>
        </w:rPr>
        <w:t xml:space="preserve">pikle </w:t>
      </w:r>
      <w:r>
        <w:t xml:space="preserve">są to właściwie drobne jarzynki w occie. Proponuję wyraz </w:t>
      </w:r>
      <w:r>
        <w:rPr>
          <w:rStyle w:val="Teksttreci2Kursywa"/>
          <w:b/>
          <w:bCs/>
        </w:rPr>
        <w:t>kwaśniaki.</w:t>
      </w:r>
    </w:p>
    <w:p w:rsidR="00BC232C" w:rsidRDefault="00586A17">
      <w:pPr>
        <w:pStyle w:val="Teksttreci20"/>
        <w:framePr w:w="6701" w:h="10787" w:hRule="exact" w:wrap="none" w:vAnchor="page" w:hAnchor="page" w:x="982" w:y="1348"/>
        <w:numPr>
          <w:ilvl w:val="0"/>
          <w:numId w:val="7"/>
        </w:numPr>
        <w:shd w:val="clear" w:color="auto" w:fill="auto"/>
        <w:tabs>
          <w:tab w:val="left" w:pos="894"/>
        </w:tabs>
        <w:spacing w:before="0"/>
        <w:ind w:firstLine="540"/>
      </w:pPr>
      <w:r>
        <w:rPr>
          <w:rStyle w:val="Teksttreci2Kursywa"/>
          <w:b/>
          <w:bCs/>
        </w:rPr>
        <w:t>Precle.</w:t>
      </w:r>
      <w:r>
        <w:t xml:space="preserve"> Ta potrawa nie jest tu znana. Prosimy o objaśnienie, czem się różnią precle od innych obwarzanków.</w:t>
      </w:r>
    </w:p>
    <w:p w:rsidR="00BC232C" w:rsidRDefault="00586A17">
      <w:pPr>
        <w:pStyle w:val="Teksttreci20"/>
        <w:framePr w:w="6701" w:h="10787" w:hRule="exact" w:wrap="none" w:vAnchor="page" w:hAnchor="page" w:x="982" w:y="1348"/>
        <w:numPr>
          <w:ilvl w:val="0"/>
          <w:numId w:val="7"/>
        </w:numPr>
        <w:shd w:val="clear" w:color="auto" w:fill="auto"/>
        <w:tabs>
          <w:tab w:val="left" w:pos="898"/>
        </w:tabs>
        <w:spacing w:before="0"/>
        <w:ind w:firstLine="540"/>
      </w:pPr>
      <w:r>
        <w:rPr>
          <w:rStyle w:val="Teksttreci2Kursywa"/>
          <w:b/>
          <w:bCs/>
        </w:rPr>
        <w:t>Rostbef,</w:t>
      </w:r>
      <w:r>
        <w:t xml:space="preserve"> ma być </w:t>
      </w:r>
      <w:r>
        <w:rPr>
          <w:rStyle w:val="Teksttreci2Kursywa"/>
          <w:b/>
          <w:bCs/>
        </w:rPr>
        <w:t>wołowa z rożna,</w:t>
      </w:r>
      <w:r>
        <w:t xml:space="preserve"> lecz właściwie rostbef oznacza mięso pieczone nie na rożnie, lecz na ruszcie (Rost = ruszt). Obecnie rusztu rzadko używamy, piekąc rostbef w prażnicy (brytwannie), chociaż oczywiście można go, jak wogóle każdą pieczeń bez wyjątku, upiec i na rożnie. </w:t>
      </w:r>
      <w:r>
        <w:rPr>
          <w:rStyle w:val="Teksttreci2Kursywa"/>
          <w:b/>
          <w:bCs/>
        </w:rPr>
        <w:t>Polęd</w:t>
      </w:r>
      <w:r>
        <w:rPr>
          <w:rStyle w:val="Teksttreci2Kursywa"/>
          <w:b/>
          <w:bCs/>
        </w:rPr>
        <w:t>wicznikiem</w:t>
      </w:r>
      <w:r>
        <w:t xml:space="preserve"> także rostbefu nazwać nie można, gdyż się go robi nie z polędwicy, lecz ze specjalnego mięsa, zwanego również rostbefem. Jest to część, znajdująca się pod polędwicą, odznaczająca się tem, że się ją nietylko ćwiartuje i sprzedaje, ale i piecze ra</w:t>
      </w:r>
      <w:r>
        <w:t xml:space="preserve">zem z kością grzbietową. Proponuję zatem tak dla potrawy, jak dla gatunku mięsa, wyraz </w:t>
      </w:r>
      <w:r>
        <w:rPr>
          <w:rStyle w:val="Teksttreci2Kursywa"/>
          <w:b/>
          <w:bCs/>
        </w:rPr>
        <w:t>grzbieciec.</w:t>
      </w:r>
    </w:p>
    <w:p w:rsidR="00BC232C" w:rsidRDefault="00586A17">
      <w:pPr>
        <w:pStyle w:val="Teksttreci20"/>
        <w:framePr w:w="6701" w:h="10787" w:hRule="exact" w:wrap="none" w:vAnchor="page" w:hAnchor="page" w:x="982" w:y="1348"/>
        <w:numPr>
          <w:ilvl w:val="0"/>
          <w:numId w:val="7"/>
        </w:numPr>
        <w:shd w:val="clear" w:color="auto" w:fill="auto"/>
        <w:tabs>
          <w:tab w:val="left" w:pos="898"/>
        </w:tabs>
        <w:spacing w:before="0"/>
        <w:ind w:firstLine="540"/>
      </w:pPr>
      <w:r>
        <w:rPr>
          <w:rStyle w:val="Teksttreci2Kursywa"/>
          <w:b/>
          <w:bCs/>
        </w:rPr>
        <w:t>Rozbratel</w:t>
      </w:r>
      <w:r>
        <w:t xml:space="preserve"> powinien się nazywać </w:t>
      </w:r>
      <w:r>
        <w:rPr>
          <w:rStyle w:val="Teksttreci2Kursywa"/>
          <w:b/>
          <w:bCs/>
        </w:rPr>
        <w:t>wysmażniak,</w:t>
      </w:r>
      <w:r>
        <w:t xml:space="preserve"> bo różni się od bifsztyku pomiędzy innemi tem, że się go dobrze wysmaża, podczas gdy bifsztyk w zasadzie powinien </w:t>
      </w:r>
      <w:r>
        <w:t>być niedosmażony.</w:t>
      </w:r>
    </w:p>
    <w:p w:rsidR="00BC232C" w:rsidRDefault="00586A17">
      <w:pPr>
        <w:pStyle w:val="Nagweklubstopka50"/>
        <w:framePr w:wrap="none" w:vAnchor="page" w:hAnchor="page" w:x="6943" w:y="12210"/>
        <w:shd w:val="clear" w:color="auto" w:fill="auto"/>
        <w:spacing w:line="170" w:lineRule="exact"/>
      </w:pPr>
      <w:r>
        <w:rPr>
          <w:rStyle w:val="Nagweklubstopka5PalatinoLinotype85pt"/>
          <w:b w:val="0"/>
          <w:bCs w:val="0"/>
        </w:rPr>
        <w:t>1</w:t>
      </w:r>
      <w:r>
        <w:t>*</w:t>
      </w:r>
    </w:p>
    <w:p w:rsidR="00BC232C" w:rsidRDefault="00BC232C">
      <w:pPr>
        <w:rPr>
          <w:sz w:val="2"/>
          <w:szCs w:val="2"/>
        </w:rPr>
        <w:sectPr w:rsidR="00BC232C">
          <w:pgSz w:w="8692" w:h="1375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C232C" w:rsidRDefault="00586A17">
      <w:pPr>
        <w:pStyle w:val="Nagweklubstopka0"/>
        <w:framePr w:wrap="none" w:vAnchor="page" w:hAnchor="page" w:x="1018" w:y="895"/>
        <w:shd w:val="clear" w:color="auto" w:fill="auto"/>
        <w:spacing w:line="160" w:lineRule="exact"/>
      </w:pPr>
      <w:r>
        <w:lastRenderedPageBreak/>
        <w:t>108</w:t>
      </w:r>
    </w:p>
    <w:p w:rsidR="00BC232C" w:rsidRDefault="00586A17">
      <w:pPr>
        <w:pStyle w:val="Nagweklubstopka0"/>
        <w:framePr w:wrap="none" w:vAnchor="page" w:hAnchor="page" w:x="3269" w:y="876"/>
        <w:shd w:val="clear" w:color="auto" w:fill="auto"/>
        <w:spacing w:line="160" w:lineRule="exact"/>
      </w:pPr>
      <w:r>
        <w:t>PORADNIK JĘZYKOWY</w:t>
      </w:r>
    </w:p>
    <w:p w:rsidR="00BC232C" w:rsidRDefault="00586A17">
      <w:pPr>
        <w:pStyle w:val="Nagweklubstopka0"/>
        <w:framePr w:wrap="none" w:vAnchor="page" w:hAnchor="page" w:x="7181" w:y="881"/>
        <w:shd w:val="clear" w:color="auto" w:fill="auto"/>
        <w:spacing w:line="160" w:lineRule="exact"/>
      </w:pPr>
      <w:r>
        <w:t>D 8</w:t>
      </w:r>
    </w:p>
    <w:p w:rsidR="00BC232C" w:rsidRDefault="00586A17">
      <w:pPr>
        <w:pStyle w:val="Teksttreci20"/>
        <w:framePr w:w="6725" w:h="10771" w:hRule="exact" w:wrap="none" w:vAnchor="page" w:hAnchor="page" w:x="970" w:y="1367"/>
        <w:numPr>
          <w:ilvl w:val="0"/>
          <w:numId w:val="8"/>
        </w:numPr>
        <w:shd w:val="clear" w:color="auto" w:fill="auto"/>
        <w:tabs>
          <w:tab w:val="left" w:pos="903"/>
        </w:tabs>
        <w:spacing w:before="0"/>
        <w:ind w:firstLine="560"/>
      </w:pPr>
      <w:r>
        <w:rPr>
          <w:rStyle w:val="Teksttreci2Kursywa"/>
          <w:b/>
          <w:bCs/>
        </w:rPr>
        <w:t>Sałata.</w:t>
      </w:r>
      <w:r>
        <w:t xml:space="preserve"> Wyraz ten ma dwa znaczenia : jako jarzyna (Lactuca </w:t>
      </w:r>
      <w:r>
        <w:rPr>
          <w:lang w:val="cs-CZ" w:eastAsia="cs-CZ" w:bidi="cs-CZ"/>
        </w:rPr>
        <w:t xml:space="preserve">sativa) </w:t>
      </w:r>
      <w:r>
        <w:t xml:space="preserve">może być b. dobrze zastąpiony wyrazem </w:t>
      </w:r>
      <w:r>
        <w:rPr>
          <w:rStyle w:val="Teksttreci2Kursywa"/>
          <w:b/>
          <w:bCs/>
        </w:rPr>
        <w:t>liściatka;</w:t>
      </w:r>
      <w:r>
        <w:t xml:space="preserve"> pozatem sałatą lub sałatką nazywamy mieszaninę różnych pokrajanych ja</w:t>
      </w:r>
      <w:r>
        <w:t xml:space="preserve">rzyn na zimno. Nazwijmy to </w:t>
      </w:r>
      <w:r>
        <w:rPr>
          <w:rStyle w:val="Teksttreci2Kursywa"/>
          <w:b/>
          <w:bCs/>
        </w:rPr>
        <w:t>krojanką.</w:t>
      </w:r>
    </w:p>
    <w:p w:rsidR="00BC232C" w:rsidRDefault="00586A17">
      <w:pPr>
        <w:pStyle w:val="Teksttreci20"/>
        <w:framePr w:w="6725" w:h="10771" w:hRule="exact" w:wrap="none" w:vAnchor="page" w:hAnchor="page" w:x="970" w:y="1367"/>
        <w:numPr>
          <w:ilvl w:val="0"/>
          <w:numId w:val="8"/>
        </w:numPr>
        <w:shd w:val="clear" w:color="auto" w:fill="auto"/>
        <w:tabs>
          <w:tab w:val="left" w:pos="903"/>
        </w:tabs>
        <w:spacing w:before="0"/>
        <w:ind w:firstLine="560"/>
      </w:pPr>
      <w:r>
        <w:rPr>
          <w:rStyle w:val="Teksttreci2Kursywa"/>
          <w:b/>
          <w:bCs/>
        </w:rPr>
        <w:t>Salatera.</w:t>
      </w:r>
      <w:r>
        <w:t xml:space="preserve"> Wobec tego, że do salaterki kładziemy nie tylko sałatę, lecz i inne jarzyny, nazwijmy ją przeto </w:t>
      </w:r>
      <w:r>
        <w:rPr>
          <w:rStyle w:val="Teksttreci2Kursywa"/>
          <w:b/>
          <w:bCs/>
        </w:rPr>
        <w:t>jarzynniczką.</w:t>
      </w:r>
      <w:r>
        <w:t xml:space="preserve"> Wyraz ten bezwzględnie lepiej określi przedmiot, niż obca salatera.</w:t>
      </w:r>
    </w:p>
    <w:p w:rsidR="00BC232C" w:rsidRDefault="00586A17">
      <w:pPr>
        <w:pStyle w:val="Teksttreci20"/>
        <w:framePr w:w="6725" w:h="10771" w:hRule="exact" w:wrap="none" w:vAnchor="page" w:hAnchor="page" w:x="970" w:y="1367"/>
        <w:numPr>
          <w:ilvl w:val="0"/>
          <w:numId w:val="8"/>
        </w:numPr>
        <w:shd w:val="clear" w:color="auto" w:fill="auto"/>
        <w:tabs>
          <w:tab w:val="left" w:pos="888"/>
        </w:tabs>
        <w:spacing w:before="0"/>
        <w:ind w:firstLine="560"/>
      </w:pPr>
      <w:r>
        <w:rPr>
          <w:rStyle w:val="Teksttreci2Kursywa"/>
          <w:b/>
          <w:bCs/>
        </w:rPr>
        <w:t>Serweta</w:t>
      </w:r>
      <w:r>
        <w:t xml:space="preserve"> bez żadnego uszczerbku dla polskiej mowy może być zastąpiona </w:t>
      </w:r>
      <w:r>
        <w:rPr>
          <w:rStyle w:val="Teksttreci2Kursywa"/>
          <w:b/>
          <w:bCs/>
        </w:rPr>
        <w:t>nastolnią.</w:t>
      </w:r>
      <w:r>
        <w:t xml:space="preserve"> Co się tyczy </w:t>
      </w:r>
      <w:r>
        <w:rPr>
          <w:rStyle w:val="Teksttreci2Kursywa"/>
          <w:b/>
          <w:bCs/>
        </w:rPr>
        <w:t>serwetek,</w:t>
      </w:r>
      <w:r>
        <w:t xml:space="preserve"> które mają zupełnie inne przeznaczenie, niż serweta, a więc mogą mieć i nazwę, niezależną od niej, to możnaby je nazwać </w:t>
      </w:r>
      <w:r>
        <w:rPr>
          <w:rStyle w:val="Teksttreci2Kursywa"/>
          <w:b/>
          <w:bCs/>
        </w:rPr>
        <w:t>składankami.</w:t>
      </w:r>
    </w:p>
    <w:p w:rsidR="00BC232C" w:rsidRDefault="00586A17">
      <w:pPr>
        <w:pStyle w:val="Teksttreci20"/>
        <w:framePr w:w="6725" w:h="10771" w:hRule="exact" w:wrap="none" w:vAnchor="page" w:hAnchor="page" w:x="970" w:y="1367"/>
        <w:numPr>
          <w:ilvl w:val="0"/>
          <w:numId w:val="9"/>
        </w:numPr>
        <w:shd w:val="clear" w:color="auto" w:fill="auto"/>
        <w:tabs>
          <w:tab w:val="left" w:pos="903"/>
        </w:tabs>
        <w:spacing w:before="0"/>
        <w:ind w:firstLine="560"/>
      </w:pPr>
      <w:r>
        <w:rPr>
          <w:rStyle w:val="Teksttreci2Kursywa"/>
          <w:b/>
          <w:bCs/>
          <w:lang w:val="en-US" w:eastAsia="en-US" w:bidi="en-US"/>
        </w:rPr>
        <w:t>Sorbet.</w:t>
      </w:r>
      <w:r>
        <w:rPr>
          <w:lang w:val="en-US" w:eastAsia="en-US" w:bidi="en-US"/>
        </w:rPr>
        <w:t xml:space="preserve"> </w:t>
      </w:r>
      <w:r>
        <w:t xml:space="preserve">Ponieważ </w:t>
      </w:r>
      <w:r>
        <w:rPr>
          <w:rStyle w:val="Teksttreci2Kursywa"/>
          <w:b/>
          <w:bCs/>
          <w:lang w:val="en-US" w:eastAsia="en-US" w:bidi="en-US"/>
        </w:rPr>
        <w:t>sorbet</w:t>
      </w:r>
      <w:r>
        <w:rPr>
          <w:lang w:val="en-US" w:eastAsia="en-US" w:bidi="en-US"/>
        </w:rPr>
        <w:t xml:space="preserve"> </w:t>
      </w:r>
      <w:r>
        <w:t>prz</w:t>
      </w:r>
      <w:r>
        <w:t xml:space="preserve">yrządza się przez dolewanie wina do owocowych lodów, zalecam nazwę </w:t>
      </w:r>
      <w:r>
        <w:rPr>
          <w:rStyle w:val="Teksttreci2Kursywa"/>
          <w:b/>
          <w:bCs/>
        </w:rPr>
        <w:t>winiak,</w:t>
      </w:r>
      <w:r>
        <w:t xml:space="preserve"> przyczem każdorazowy przymiotnik, np. ananasowy i t. p. podkreśli owocowy charakter winiaku.</w:t>
      </w:r>
    </w:p>
    <w:p w:rsidR="00BC232C" w:rsidRDefault="00586A17">
      <w:pPr>
        <w:pStyle w:val="Teksttreci20"/>
        <w:framePr w:w="6725" w:h="10771" w:hRule="exact" w:wrap="none" w:vAnchor="page" w:hAnchor="page" w:x="970" w:y="1367"/>
        <w:numPr>
          <w:ilvl w:val="0"/>
          <w:numId w:val="9"/>
        </w:numPr>
        <w:shd w:val="clear" w:color="auto" w:fill="auto"/>
        <w:spacing w:before="0"/>
        <w:ind w:firstLine="560"/>
      </w:pPr>
      <w:r>
        <w:t xml:space="preserve"> </w:t>
      </w:r>
      <w:r>
        <w:rPr>
          <w:rStyle w:val="Teksttreci2Kursywa"/>
          <w:b/>
          <w:bCs/>
        </w:rPr>
        <w:t>Strucla — plecionka.</w:t>
      </w:r>
      <w:r>
        <w:t xml:space="preserve"> Owszem, wyraz ten jest b. dobry dla strucli plecionej i nawet używ</w:t>
      </w:r>
      <w:r>
        <w:t xml:space="preserve">a się już w Warszawie w tem znaczeniu; pozostaje jednak jeszcze strucla niepleciona, dla której proponuję nazwę </w:t>
      </w:r>
      <w:r>
        <w:rPr>
          <w:rStyle w:val="Teksttreci2Kursywa"/>
          <w:b/>
          <w:bCs/>
        </w:rPr>
        <w:t>wzdłużanka.</w:t>
      </w:r>
    </w:p>
    <w:p w:rsidR="00BC232C" w:rsidRDefault="00586A17">
      <w:pPr>
        <w:pStyle w:val="Teksttreci20"/>
        <w:framePr w:w="6725" w:h="10771" w:hRule="exact" w:wrap="none" w:vAnchor="page" w:hAnchor="page" w:x="970" w:y="1367"/>
        <w:numPr>
          <w:ilvl w:val="0"/>
          <w:numId w:val="9"/>
        </w:numPr>
        <w:shd w:val="clear" w:color="auto" w:fill="auto"/>
        <w:tabs>
          <w:tab w:val="left" w:pos="918"/>
        </w:tabs>
        <w:spacing w:before="0"/>
        <w:ind w:firstLine="560"/>
      </w:pPr>
      <w:r>
        <w:rPr>
          <w:rStyle w:val="Teksttreci2Kursywa"/>
          <w:b/>
          <w:bCs/>
        </w:rPr>
        <w:t>Suflet,</w:t>
      </w:r>
      <w:r>
        <w:t xml:space="preserve"> robi się z mussu, który nazwaliśmy wyżej szumem a więc suflet będzie </w:t>
      </w:r>
      <w:r>
        <w:rPr>
          <w:rStyle w:val="Teksttreci2Kursywa"/>
          <w:b/>
          <w:bCs/>
        </w:rPr>
        <w:t>szumowcem.</w:t>
      </w:r>
    </w:p>
    <w:p w:rsidR="00BC232C" w:rsidRDefault="00586A17">
      <w:pPr>
        <w:pStyle w:val="Teksttreci20"/>
        <w:framePr w:w="6725" w:h="10771" w:hRule="exact" w:wrap="none" w:vAnchor="page" w:hAnchor="page" w:x="970" w:y="1367"/>
        <w:numPr>
          <w:ilvl w:val="0"/>
          <w:numId w:val="9"/>
        </w:numPr>
        <w:shd w:val="clear" w:color="auto" w:fill="auto"/>
        <w:tabs>
          <w:tab w:val="left" w:pos="918"/>
        </w:tabs>
        <w:spacing w:before="0"/>
        <w:ind w:firstLine="560"/>
      </w:pPr>
      <w:r>
        <w:rPr>
          <w:rStyle w:val="Teksttreci2Kursywa"/>
          <w:b/>
          <w:bCs/>
        </w:rPr>
        <w:t>Szarlotka.</w:t>
      </w:r>
      <w:r>
        <w:t xml:space="preserve"> Najwłaściwszą nazwą byłby </w:t>
      </w:r>
      <w:r>
        <w:rPr>
          <w:rStyle w:val="Teksttreci2Kursywa"/>
          <w:b/>
          <w:bCs/>
        </w:rPr>
        <w:t>jabłecz</w:t>
      </w:r>
      <w:r>
        <w:rPr>
          <w:rStyle w:val="Teksttreci2Kursywa"/>
          <w:b/>
          <w:bCs/>
        </w:rPr>
        <w:t>nik,</w:t>
      </w:r>
      <w:r>
        <w:t xml:space="preserve"> używany już w Kongresówce dla placka z jabłkami. Niestety, używa się tego wyrazu, niewłaściwie, również dla napoju z jabłek zamiast nazwy </w:t>
      </w:r>
      <w:r>
        <w:rPr>
          <w:rStyle w:val="Teksttreci2Kursywa"/>
          <w:b/>
          <w:bCs/>
        </w:rPr>
        <w:t>jabłeczniak,</w:t>
      </w:r>
      <w:r>
        <w:t xml:space="preserve"> tak, jak mamy maliniak, wiśniak, porzeczniak i t. d. Uważam za pożądane, aby Sz. Redakcja przy tej s</w:t>
      </w:r>
      <w:r>
        <w:t xml:space="preserve">posobności ustaliła poprawne nazwy : </w:t>
      </w:r>
      <w:r>
        <w:rPr>
          <w:rStyle w:val="Teksttreci2Kursywa"/>
          <w:b/>
          <w:bCs/>
        </w:rPr>
        <w:t>jabłeczniak</w:t>
      </w:r>
      <w:r>
        <w:t xml:space="preserve"> dla napoju z jabłek i </w:t>
      </w:r>
      <w:r>
        <w:rPr>
          <w:rStyle w:val="Teksttreci2Kursywa"/>
          <w:b/>
          <w:bCs/>
        </w:rPr>
        <w:t>jabłecznik</w:t>
      </w:r>
      <w:r>
        <w:t xml:space="preserve"> dla placka z jabłkami. Rodzaj ciasta wyrażalibyśmy oddzielnie, a więc mielibyśmy jabłecznik z ciasta francuskiego, kruchego, drożdżowego i t. d.</w:t>
      </w:r>
    </w:p>
    <w:p w:rsidR="00BC232C" w:rsidRDefault="00586A17">
      <w:pPr>
        <w:pStyle w:val="Teksttreci20"/>
        <w:framePr w:w="6725" w:h="10771" w:hRule="exact" w:wrap="none" w:vAnchor="page" w:hAnchor="page" w:x="970" w:y="1367"/>
        <w:numPr>
          <w:ilvl w:val="0"/>
          <w:numId w:val="9"/>
        </w:numPr>
        <w:shd w:val="clear" w:color="auto" w:fill="auto"/>
        <w:tabs>
          <w:tab w:val="left" w:pos="908"/>
        </w:tabs>
        <w:spacing w:before="0"/>
        <w:ind w:firstLine="560"/>
      </w:pPr>
      <w:r>
        <w:rPr>
          <w:rStyle w:val="Teksttreci2Kursywa"/>
          <w:b/>
          <w:bCs/>
        </w:rPr>
        <w:t>Szmor</w:t>
      </w:r>
      <w:r>
        <w:t xml:space="preserve"> — potrawa u nas nieużyw</w:t>
      </w:r>
      <w:r>
        <w:t>ana, brak również tego wyrazu w słownikach. Prosimy o wytłómaczenie, co oznacza.</w:t>
      </w:r>
    </w:p>
    <w:p w:rsidR="00BC232C" w:rsidRDefault="00586A17">
      <w:pPr>
        <w:pStyle w:val="Teksttreci20"/>
        <w:framePr w:w="6725" w:h="10771" w:hRule="exact" w:wrap="none" w:vAnchor="page" w:hAnchor="page" w:x="970" w:y="1367"/>
        <w:numPr>
          <w:ilvl w:val="0"/>
          <w:numId w:val="10"/>
        </w:numPr>
        <w:shd w:val="clear" w:color="auto" w:fill="auto"/>
        <w:tabs>
          <w:tab w:val="left" w:pos="913"/>
        </w:tabs>
        <w:spacing w:before="0"/>
        <w:ind w:firstLine="560"/>
      </w:pPr>
      <w:r>
        <w:rPr>
          <w:rStyle w:val="Teksttreci2Kursywa"/>
          <w:b/>
          <w:bCs/>
        </w:rPr>
        <w:t>Szynka.</w:t>
      </w:r>
      <w:r>
        <w:t xml:space="preserve"> Zalecam wyraz </w:t>
      </w:r>
      <w:r>
        <w:rPr>
          <w:rStyle w:val="Teksttreci2Kursywa"/>
          <w:b/>
          <w:bCs/>
        </w:rPr>
        <w:t>udzizna,</w:t>
      </w:r>
      <w:r>
        <w:t xml:space="preserve"> który przy odrobinie dobrej woli mógłby się rozpowszechnić, jest bowiem dobrze utworzony na wzór </w:t>
      </w:r>
      <w:r>
        <w:rPr>
          <w:rStyle w:val="Teksttreci2Kursywa"/>
          <w:b/>
          <w:bCs/>
        </w:rPr>
        <w:t>głowizny</w:t>
      </w:r>
      <w:r>
        <w:t xml:space="preserve"> i należycie oddaje znaczenie.</w:t>
      </w:r>
    </w:p>
    <w:p w:rsidR="00BC232C" w:rsidRDefault="00586A17">
      <w:pPr>
        <w:pStyle w:val="Teksttreci20"/>
        <w:framePr w:w="6725" w:h="10771" w:hRule="exact" w:wrap="none" w:vAnchor="page" w:hAnchor="page" w:x="970" w:y="1367"/>
        <w:numPr>
          <w:ilvl w:val="0"/>
          <w:numId w:val="10"/>
        </w:numPr>
        <w:shd w:val="clear" w:color="auto" w:fill="auto"/>
        <w:tabs>
          <w:tab w:val="left" w:pos="954"/>
        </w:tabs>
        <w:spacing w:before="0" w:line="180" w:lineRule="exact"/>
        <w:ind w:firstLine="560"/>
      </w:pPr>
      <w:r>
        <w:rPr>
          <w:rStyle w:val="Teksttreci2Kursywa"/>
          <w:b/>
          <w:bCs/>
        </w:rPr>
        <w:t>Tabletka.</w:t>
      </w:r>
      <w:r>
        <w:t xml:space="preserve"> Prosimy o wskazanie, o jaką tabletkę tu chodzi.</w:t>
      </w:r>
    </w:p>
    <w:p w:rsidR="00BC232C" w:rsidRDefault="00586A17">
      <w:pPr>
        <w:pStyle w:val="Teksttreci20"/>
        <w:framePr w:w="6725" w:h="10771" w:hRule="exact" w:wrap="none" w:vAnchor="page" w:hAnchor="page" w:x="970" w:y="1367"/>
        <w:numPr>
          <w:ilvl w:val="0"/>
          <w:numId w:val="10"/>
        </w:numPr>
        <w:shd w:val="clear" w:color="auto" w:fill="auto"/>
        <w:tabs>
          <w:tab w:val="left" w:pos="913"/>
        </w:tabs>
        <w:spacing w:before="0"/>
        <w:ind w:firstLine="560"/>
      </w:pPr>
      <w:r>
        <w:rPr>
          <w:rStyle w:val="Teksttreci2Kursywa"/>
          <w:b/>
          <w:bCs/>
        </w:rPr>
        <w:t>Zulc.</w:t>
      </w:r>
      <w:r>
        <w:t xml:space="preserve"> Jakkolwiec wyraz ten u nas jest nieznany, widać z dalszych omówień, że oznacza galaretę, dla której proponuję </w:t>
      </w:r>
      <w:r>
        <w:rPr>
          <w:rStyle w:val="Teksttreci2Kursywa"/>
          <w:b/>
          <w:bCs/>
        </w:rPr>
        <w:t>tężninę</w:t>
      </w:r>
      <w:r>
        <w:t xml:space="preserve"> lub </w:t>
      </w:r>
      <w:r>
        <w:rPr>
          <w:rStyle w:val="Teksttreci2Kursywa"/>
          <w:b/>
          <w:bCs/>
        </w:rPr>
        <w:t xml:space="preserve">drżelinę. </w:t>
      </w:r>
      <w:r>
        <w:t>Jak mi się zdaje, ten drugi wyraz nieźle oddaje trząski char</w:t>
      </w:r>
      <w:r>
        <w:t xml:space="preserve">akter potrawy, pozwala też </w:t>
      </w:r>
      <w:r>
        <w:rPr>
          <w:rStyle w:val="Teksttreci2Kursywa"/>
          <w:b/>
          <w:bCs/>
        </w:rPr>
        <w:t>galaretkę owocową</w:t>
      </w:r>
      <w:r>
        <w:t xml:space="preserve"> nazwać </w:t>
      </w:r>
      <w:r>
        <w:rPr>
          <w:rStyle w:val="Teksttreci2Kursywa"/>
          <w:b/>
          <w:bCs/>
        </w:rPr>
        <w:t>drżelinką owocową.</w:t>
      </w:r>
      <w:r>
        <w:t xml:space="preserve"> Dodając do jednego z proponowanych dwóch wyrazów określenia : z nóg, z ryb, mielibyśmy nazwy dla odpowiednich potraw.</w:t>
      </w:r>
    </w:p>
    <w:p w:rsidR="00BC232C" w:rsidRDefault="00BC232C">
      <w:pPr>
        <w:rPr>
          <w:sz w:val="2"/>
          <w:szCs w:val="2"/>
        </w:rPr>
        <w:sectPr w:rsidR="00BC232C">
          <w:pgSz w:w="8692" w:h="1375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C232C" w:rsidRDefault="00586A17">
      <w:pPr>
        <w:pStyle w:val="Nagweklubstopka0"/>
        <w:framePr w:wrap="none" w:vAnchor="page" w:hAnchor="page" w:x="3206" w:y="799"/>
        <w:shd w:val="clear" w:color="auto" w:fill="auto"/>
        <w:spacing w:line="160" w:lineRule="exact"/>
      </w:pPr>
      <w:r>
        <w:lastRenderedPageBreak/>
        <w:t>PORADNJK JĘZYKOWY</w:t>
      </w:r>
    </w:p>
    <w:p w:rsidR="00BC232C" w:rsidRDefault="00586A17">
      <w:pPr>
        <w:pStyle w:val="Nagweklubstopka0"/>
        <w:framePr w:wrap="none" w:vAnchor="page" w:hAnchor="page" w:x="7368" w:y="804"/>
        <w:shd w:val="clear" w:color="auto" w:fill="auto"/>
        <w:spacing w:line="160" w:lineRule="exact"/>
      </w:pPr>
      <w:r>
        <w:t>109</w:t>
      </w:r>
    </w:p>
    <w:p w:rsidR="00BC232C" w:rsidRDefault="00586A17">
      <w:pPr>
        <w:pStyle w:val="Nagweklubstopka60"/>
        <w:framePr w:wrap="none" w:vAnchor="page" w:hAnchor="page" w:x="955" w:y="815"/>
        <w:shd w:val="clear" w:color="auto" w:fill="auto"/>
        <w:spacing w:line="170" w:lineRule="exact"/>
      </w:pPr>
      <w:r>
        <w:t>D 8</w:t>
      </w:r>
    </w:p>
    <w:p w:rsidR="00BC232C" w:rsidRDefault="00586A17">
      <w:pPr>
        <w:pStyle w:val="Teksttreci20"/>
        <w:framePr w:w="6715" w:h="10593" w:hRule="exact" w:wrap="none" w:vAnchor="page" w:hAnchor="page" w:x="974" w:y="1290"/>
        <w:shd w:val="clear" w:color="auto" w:fill="auto"/>
        <w:spacing w:before="0"/>
        <w:ind w:firstLine="560"/>
      </w:pPr>
      <w:r>
        <w:t>Fakt niniejszej a</w:t>
      </w:r>
      <w:r>
        <w:t>nkiety wskazuje, że są w Polsce kola kobiece, które żywo odczuwają obcość wymienionych 49 wyrazów i pragną je zastąpić nazwami swojskiemi. Skoro więc wszystkie te wyrazy są odczuwane, jako obce, to nie można części ich pozostawiać w mowie dlatego, że się j</w:t>
      </w:r>
      <w:r>
        <w:t>akoby dostatecznie spolszczyły. Dlatego też upraszam Szan. Redakcję o ustalenie polskich odpowiedników dla wszystkich, wyrazów ankiety bez wyjątku. Jednocześnie zwracam się do „Świata Kobiecego" z prośbą o ogłoszenie ankiety na pozostałe obce wyrazy kuchar</w:t>
      </w:r>
      <w:r>
        <w:t xml:space="preserve">skie, jak </w:t>
      </w:r>
      <w:r>
        <w:rPr>
          <w:rStyle w:val="Teksttreci2Kursywa"/>
          <w:b/>
          <w:bCs/>
          <w:lang w:val="en-US" w:eastAsia="en-US" w:bidi="en-US"/>
        </w:rPr>
        <w:t xml:space="preserve">pure, </w:t>
      </w:r>
      <w:r>
        <w:rPr>
          <w:rStyle w:val="Teksttreci2Kursywa"/>
          <w:b/>
          <w:bCs/>
        </w:rPr>
        <w:t>omlet, sztufada, legumina, konserwy</w:t>
      </w:r>
      <w:r>
        <w:t xml:space="preserve"> i t. d. Gdy całe słownictwo kucharskie będzie opracowane, dobrzeby było je odbić i rozesłać szkołom gospodarstwa domowego, ważniejszym zakładom gastronomicznym i t. p.</w:t>
      </w:r>
    </w:p>
    <w:p w:rsidR="00BC232C" w:rsidRDefault="00586A17">
      <w:pPr>
        <w:pStyle w:val="Teksttreci60"/>
        <w:framePr w:w="6715" w:h="10593" w:hRule="exact" w:wrap="none" w:vAnchor="page" w:hAnchor="page" w:x="974" w:y="1290"/>
        <w:shd w:val="clear" w:color="auto" w:fill="auto"/>
        <w:ind w:left="4220"/>
      </w:pPr>
      <w:r>
        <w:t>Jadwiga Wasilewska.</w:t>
      </w:r>
    </w:p>
    <w:p w:rsidR="00BC232C" w:rsidRDefault="00586A17">
      <w:pPr>
        <w:pStyle w:val="Teksttreci20"/>
        <w:framePr w:w="6715" w:h="10593" w:hRule="exact" w:wrap="none" w:vAnchor="page" w:hAnchor="page" w:x="974" w:y="1290"/>
        <w:shd w:val="clear" w:color="auto" w:fill="auto"/>
        <w:spacing w:before="0" w:after="518" w:line="180" w:lineRule="exact"/>
        <w:ind w:firstLine="560"/>
      </w:pPr>
      <w:r>
        <w:t xml:space="preserve">Warszawa, dnia </w:t>
      </w:r>
      <w:r>
        <w:t>10 października 1926 r.</w:t>
      </w:r>
    </w:p>
    <w:p w:rsidR="00BC232C" w:rsidRDefault="00586A17">
      <w:pPr>
        <w:pStyle w:val="Teksttreci60"/>
        <w:framePr w:w="6715" w:h="10593" w:hRule="exact" w:wrap="none" w:vAnchor="page" w:hAnchor="page" w:x="974" w:y="1290"/>
        <w:shd w:val="clear" w:color="auto" w:fill="auto"/>
        <w:spacing w:line="180" w:lineRule="exact"/>
        <w:jc w:val="center"/>
      </w:pPr>
      <w:r>
        <w:t>UWAGI REDAKCJI.</w:t>
      </w:r>
    </w:p>
    <w:p w:rsidR="00BC232C" w:rsidRDefault="00586A17">
      <w:pPr>
        <w:pStyle w:val="Teksttreci20"/>
        <w:framePr w:w="6715" w:h="10593" w:hRule="exact" w:wrap="none" w:vAnchor="page" w:hAnchor="page" w:x="974" w:y="1290"/>
        <w:shd w:val="clear" w:color="auto" w:fill="auto"/>
        <w:spacing w:before="0" w:line="259" w:lineRule="exact"/>
        <w:ind w:firstLine="560"/>
      </w:pPr>
      <w:r>
        <w:rPr>
          <w:rStyle w:val="Teksttreci2Kursywa"/>
          <w:b/>
          <w:bCs/>
        </w:rPr>
        <w:t>Bajc</w:t>
      </w:r>
      <w:r>
        <w:t xml:space="preserve"> jest to gorący ocet z korzeniami, którym się zalewa (zaprawia) mięso, szczególnie dziczyznę, aby skruszała.</w:t>
      </w:r>
    </w:p>
    <w:p w:rsidR="00BC232C" w:rsidRDefault="00586A17">
      <w:pPr>
        <w:pStyle w:val="Teksttreci20"/>
        <w:framePr w:w="6715" w:h="10593" w:hRule="exact" w:wrap="none" w:vAnchor="page" w:hAnchor="page" w:x="974" w:y="1290"/>
        <w:shd w:val="clear" w:color="auto" w:fill="auto"/>
        <w:spacing w:before="0"/>
        <w:ind w:firstLine="560"/>
      </w:pPr>
      <w:r>
        <w:rPr>
          <w:rStyle w:val="Teksttreci2Kursywa"/>
          <w:b/>
          <w:bCs/>
        </w:rPr>
        <w:t>Bifsztyk</w:t>
      </w:r>
      <w:r>
        <w:t xml:space="preserve"> możeby mógł się przezwać </w:t>
      </w:r>
      <w:r>
        <w:rPr>
          <w:rStyle w:val="Teksttreci2Kursywa"/>
          <w:b/>
          <w:bCs/>
        </w:rPr>
        <w:t>polędwicznikiem,</w:t>
      </w:r>
      <w:r>
        <w:t xml:space="preserve"> bo się go naprawdę robi z polędwicy. Analogicznie do</w:t>
      </w:r>
      <w:r>
        <w:t xml:space="preserve"> niego lepiejby brzmiał </w:t>
      </w:r>
      <w:r>
        <w:rPr>
          <w:rStyle w:val="Teksttreci2Kursywa"/>
          <w:b/>
          <w:bCs/>
        </w:rPr>
        <w:t>rostbef — grzbietnik</w:t>
      </w:r>
      <w:r>
        <w:t xml:space="preserve"> niż </w:t>
      </w:r>
      <w:r>
        <w:rPr>
          <w:rStyle w:val="Teksttreci2Kursywa"/>
          <w:b/>
          <w:bCs/>
        </w:rPr>
        <w:t>grzbieciec.</w:t>
      </w:r>
    </w:p>
    <w:p w:rsidR="00BC232C" w:rsidRDefault="00586A17">
      <w:pPr>
        <w:pStyle w:val="Teksttreci20"/>
        <w:framePr w:w="6715" w:h="10593" w:hRule="exact" w:wrap="none" w:vAnchor="page" w:hAnchor="page" w:x="974" w:y="1290"/>
        <w:shd w:val="clear" w:color="auto" w:fill="auto"/>
        <w:spacing w:before="0"/>
        <w:ind w:firstLine="560"/>
      </w:pPr>
      <w:r>
        <w:rPr>
          <w:rStyle w:val="Teksttreci2Kursywa"/>
          <w:b/>
          <w:bCs/>
        </w:rPr>
        <w:t>Brytwanna — prażnica;</w:t>
      </w:r>
      <w:r>
        <w:t xml:space="preserve"> — cóż kiedy z </w:t>
      </w:r>
      <w:r>
        <w:rPr>
          <w:rStyle w:val="Teksttreci2Kursywa"/>
          <w:b/>
          <w:bCs/>
        </w:rPr>
        <w:t>prażeniem</w:t>
      </w:r>
      <w:r>
        <w:t xml:space="preserve"> łączy się pojęcie pieczenia na sucho (stąd </w:t>
      </w:r>
      <w:r>
        <w:rPr>
          <w:rStyle w:val="Teksttreci2Kursywa"/>
          <w:b/>
          <w:bCs/>
        </w:rPr>
        <w:t>prażucha,</w:t>
      </w:r>
      <w:r>
        <w:t xml:space="preserve"> potrawa z </w:t>
      </w:r>
      <w:r>
        <w:rPr>
          <w:rStyle w:val="Teksttreci2Kursywa"/>
          <w:b/>
          <w:bCs/>
        </w:rPr>
        <w:t>prażonej</w:t>
      </w:r>
      <w:r>
        <w:t xml:space="preserve"> mąki hreczanej). Jeżeli coś się piecze w parze albo w małej wilgoci, mówimy, </w:t>
      </w:r>
      <w:r>
        <w:t xml:space="preserve">że się </w:t>
      </w:r>
      <w:r>
        <w:rPr>
          <w:rStyle w:val="Teksttreci2Kursywa"/>
          <w:b/>
          <w:bCs/>
        </w:rPr>
        <w:t>dusi</w:t>
      </w:r>
      <w:r>
        <w:t xml:space="preserve"> (niem. </w:t>
      </w:r>
      <w:r>
        <w:rPr>
          <w:lang w:val="fr-FR" w:eastAsia="fr-FR" w:bidi="fr-FR"/>
        </w:rPr>
        <w:t xml:space="preserve">dünsten), </w:t>
      </w:r>
      <w:r>
        <w:t xml:space="preserve">a więc możeby nazwać brytwannę = </w:t>
      </w:r>
      <w:r>
        <w:rPr>
          <w:rStyle w:val="Teksttreci2Kursywa"/>
          <w:b/>
          <w:bCs/>
        </w:rPr>
        <w:t>duśnicą,</w:t>
      </w:r>
      <w:r>
        <w:t xml:space="preserve"> jak patelnię = </w:t>
      </w:r>
      <w:r>
        <w:rPr>
          <w:rStyle w:val="Teksttreci2Kursywa"/>
          <w:b/>
          <w:bCs/>
        </w:rPr>
        <w:t>smażnicą.</w:t>
      </w:r>
      <w:r>
        <w:t xml:space="preserve"> Nawiasowo dodajemy, że Kaszubi nazywają jajecznicę </w:t>
      </w:r>
      <w:r>
        <w:rPr>
          <w:rStyle w:val="Teksttreci2Kursywa"/>
          <w:b/>
          <w:bCs/>
        </w:rPr>
        <w:t>prażnicą.</w:t>
      </w:r>
    </w:p>
    <w:p w:rsidR="00BC232C" w:rsidRDefault="00586A17">
      <w:pPr>
        <w:pStyle w:val="Teksttreci20"/>
        <w:framePr w:w="6715" w:h="10593" w:hRule="exact" w:wrap="none" w:vAnchor="page" w:hAnchor="page" w:x="974" w:y="1290"/>
        <w:shd w:val="clear" w:color="auto" w:fill="auto"/>
        <w:spacing w:before="0" w:line="259" w:lineRule="exact"/>
        <w:ind w:firstLine="560"/>
      </w:pPr>
      <w:r>
        <w:rPr>
          <w:rStyle w:val="Teksttreci2Kursywa"/>
          <w:b/>
          <w:bCs/>
        </w:rPr>
        <w:t>Marmeladę</w:t>
      </w:r>
      <w:r>
        <w:t xml:space="preserve"> możnaby zastąpić dobrze </w:t>
      </w:r>
      <w:r>
        <w:rPr>
          <w:rStyle w:val="Teksttreci2Kursywa"/>
          <w:b/>
          <w:bCs/>
        </w:rPr>
        <w:t>powidelkiem</w:t>
      </w:r>
      <w:r>
        <w:t xml:space="preserve"> (głogowe, malinowe, ostrężynowe, borówczane).</w:t>
      </w:r>
    </w:p>
    <w:p w:rsidR="00BC232C" w:rsidRDefault="00586A17">
      <w:pPr>
        <w:pStyle w:val="Teksttreci20"/>
        <w:framePr w:w="6715" w:h="10593" w:hRule="exact" w:wrap="none" w:vAnchor="page" w:hAnchor="page" w:x="974" w:y="1290"/>
        <w:shd w:val="clear" w:color="auto" w:fill="auto"/>
        <w:spacing w:before="0"/>
        <w:ind w:firstLine="560"/>
      </w:pPr>
      <w:r>
        <w:rPr>
          <w:rStyle w:val="Teksttreci2Kursywa"/>
          <w:b/>
          <w:bCs/>
        </w:rPr>
        <w:t>Precle</w:t>
      </w:r>
      <w:r>
        <w:t xml:space="preserve"> </w:t>
      </w:r>
      <w:r>
        <w:t>tem się różnią od obwarzanków, że te są z wałeczków plecionych, składanych w kółko, precle zaś z gładkich mają kształt nie koła ale półkola, którego końce są złączone i przyczepione wstecz do obwodu ; tworzy się w ten sposób nieforemna ósemka (  ). Nadto o</w:t>
      </w:r>
      <w:r>
        <w:t>bwarzanki bywają tylko powleczone białkiem albo posypane cukrem, a precle makiem.</w:t>
      </w:r>
    </w:p>
    <w:p w:rsidR="00BC232C" w:rsidRDefault="00586A17">
      <w:pPr>
        <w:pStyle w:val="Teksttreci20"/>
        <w:framePr w:w="6715" w:h="10593" w:hRule="exact" w:wrap="none" w:vAnchor="page" w:hAnchor="page" w:x="974" w:y="1290"/>
        <w:shd w:val="clear" w:color="auto" w:fill="auto"/>
        <w:spacing w:before="0"/>
        <w:ind w:firstLine="560"/>
      </w:pPr>
      <w:r>
        <w:rPr>
          <w:rStyle w:val="Teksttreci2Kursywa"/>
          <w:b/>
          <w:bCs/>
        </w:rPr>
        <w:t>Serweta</w:t>
      </w:r>
      <w:r>
        <w:t xml:space="preserve"> nie da się zastąpić </w:t>
      </w:r>
      <w:r>
        <w:rPr>
          <w:rStyle w:val="Teksttreci2Kursywa"/>
          <w:b/>
          <w:bCs/>
        </w:rPr>
        <w:t>nastolnią,</w:t>
      </w:r>
      <w:r>
        <w:t xml:space="preserve"> raczej </w:t>
      </w:r>
      <w:r>
        <w:rPr>
          <w:rStyle w:val="Teksttreci2Kursywa"/>
          <w:b/>
          <w:bCs/>
        </w:rPr>
        <w:t>nakrywką,</w:t>
      </w:r>
      <w:r>
        <w:t xml:space="preserve"> serwetki zaś zanadto miałyby nic nie mówiącą nazwę </w:t>
      </w:r>
      <w:r>
        <w:rPr>
          <w:rStyle w:val="Teksttreci2Kursywa"/>
          <w:b/>
          <w:bCs/>
        </w:rPr>
        <w:t>składanki,</w:t>
      </w:r>
      <w:r>
        <w:t xml:space="preserve"> a nawet gorzej, bo </w:t>
      </w:r>
      <w:r>
        <w:rPr>
          <w:rStyle w:val="Teksttreci2Kursywa"/>
          <w:b/>
          <w:bCs/>
        </w:rPr>
        <w:t>składankami</w:t>
      </w:r>
      <w:r>
        <w:t xml:space="preserve"> nazywają się już zabawki </w:t>
      </w:r>
      <w:r>
        <w:t>dzieci, których obrazki są rozdzielone na kwadraty (i kostki).</w:t>
      </w:r>
    </w:p>
    <w:p w:rsidR="00BC232C" w:rsidRDefault="00BC232C">
      <w:pPr>
        <w:rPr>
          <w:sz w:val="2"/>
          <w:szCs w:val="2"/>
        </w:rPr>
        <w:sectPr w:rsidR="00BC232C">
          <w:pgSz w:w="8692" w:h="1375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C232C" w:rsidRDefault="00586A17">
      <w:pPr>
        <w:pStyle w:val="Nagweklubstopka40"/>
        <w:framePr w:wrap="none" w:vAnchor="page" w:hAnchor="page" w:x="1010" w:y="791"/>
        <w:shd w:val="clear" w:color="auto" w:fill="auto"/>
        <w:spacing w:line="170" w:lineRule="exact"/>
      </w:pPr>
      <w:r>
        <w:lastRenderedPageBreak/>
        <w:t>110</w:t>
      </w:r>
    </w:p>
    <w:p w:rsidR="00BC232C" w:rsidRDefault="00586A17">
      <w:pPr>
        <w:pStyle w:val="Nagweklubstopka0"/>
        <w:framePr w:wrap="none" w:vAnchor="page" w:hAnchor="page" w:x="3334" w:y="789"/>
        <w:shd w:val="clear" w:color="auto" w:fill="auto"/>
        <w:spacing w:line="160" w:lineRule="exact"/>
      </w:pPr>
      <w:r>
        <w:t>PORADNIK JĘZYKOWY</w:t>
      </w:r>
    </w:p>
    <w:p w:rsidR="00BC232C" w:rsidRDefault="00586A17">
      <w:pPr>
        <w:pStyle w:val="Nagweklubstopka70"/>
        <w:framePr w:wrap="none" w:vAnchor="page" w:hAnchor="page" w:x="7313" w:y="804"/>
        <w:shd w:val="clear" w:color="auto" w:fill="auto"/>
        <w:spacing w:line="160" w:lineRule="exact"/>
      </w:pPr>
      <w:r>
        <w:t>D 8</w:t>
      </w:r>
    </w:p>
    <w:p w:rsidR="00BC232C" w:rsidRDefault="00586A17">
      <w:pPr>
        <w:pStyle w:val="Teksttreci20"/>
        <w:framePr w:w="6691" w:h="3902" w:hRule="exact" w:wrap="none" w:vAnchor="page" w:hAnchor="page" w:x="986" w:y="1281"/>
        <w:shd w:val="clear" w:color="auto" w:fill="auto"/>
        <w:spacing w:before="0"/>
        <w:ind w:firstLine="560"/>
      </w:pPr>
      <w:r>
        <w:rPr>
          <w:rStyle w:val="Teksttreci2Kursywa"/>
          <w:b/>
          <w:bCs/>
        </w:rPr>
        <w:t>Szmor,</w:t>
      </w:r>
      <w:r>
        <w:t xml:space="preserve"> niem. </w:t>
      </w:r>
      <w:r>
        <w:rPr>
          <w:rStyle w:val="Teksttreci2Kursywa"/>
          <w:b/>
          <w:bCs/>
        </w:rPr>
        <w:t>Kaiserschmaren</w:t>
      </w:r>
      <w:r>
        <w:t xml:space="preserve"> najlepiejby było oddać przez </w:t>
      </w:r>
      <w:r>
        <w:rPr>
          <w:rStyle w:val="Teksttreci2Kursywa"/>
          <w:b/>
          <w:bCs/>
        </w:rPr>
        <w:t>targaniec,</w:t>
      </w:r>
      <w:r>
        <w:t xml:space="preserve"> bo składa się z kawałeczków bardzo dobrego ciasta z rodzynkami i cukrem, które są targane palcami i rzucane na patelnię z masłem. Tak wysmażone i posypane cukrem tworzą leguminę smaczną i ulubioną, zwłaszcza w Wiedniu.</w:t>
      </w:r>
    </w:p>
    <w:p w:rsidR="00BC232C" w:rsidRDefault="00586A17">
      <w:pPr>
        <w:pStyle w:val="Teksttreci20"/>
        <w:framePr w:w="6691" w:h="3902" w:hRule="exact" w:wrap="none" w:vAnchor="page" w:hAnchor="page" w:x="986" w:y="1281"/>
        <w:shd w:val="clear" w:color="auto" w:fill="auto"/>
        <w:spacing w:before="0"/>
        <w:ind w:firstLine="560"/>
      </w:pPr>
      <w:r>
        <w:rPr>
          <w:rStyle w:val="Teksttreci2Kursywa"/>
          <w:b/>
          <w:bCs/>
        </w:rPr>
        <w:t>Zulc</w:t>
      </w:r>
      <w:r>
        <w:t xml:space="preserve"> lepiejby się tłómaczył w </w:t>
      </w:r>
      <w:r>
        <w:rPr>
          <w:rStyle w:val="Teksttreci2Kursywa"/>
          <w:b/>
          <w:bCs/>
        </w:rPr>
        <w:t>tężnin</w:t>
      </w:r>
      <w:r>
        <w:rPr>
          <w:rStyle w:val="Teksttreci2Kursywa"/>
          <w:b/>
          <w:bCs/>
        </w:rPr>
        <w:t>ie,</w:t>
      </w:r>
      <w:r>
        <w:t xml:space="preserve"> niż </w:t>
      </w:r>
      <w:r>
        <w:rPr>
          <w:rStyle w:val="Teksttreci2Kursywa"/>
          <w:b/>
          <w:bCs/>
        </w:rPr>
        <w:t>drżelinie.</w:t>
      </w:r>
      <w:r>
        <w:t xml:space="preserve"> Podobno w Małopolsce wsch. pod wpływem rosyjskiego nazywają go powszechnie: </w:t>
      </w:r>
      <w:r>
        <w:rPr>
          <w:rStyle w:val="Teksttreci2Kursywa"/>
          <w:b/>
          <w:bCs/>
        </w:rPr>
        <w:t>studzieniną,</w:t>
      </w:r>
      <w:r>
        <w:t xml:space="preserve"> i to się gotowo rozpowszechnić.</w:t>
      </w:r>
    </w:p>
    <w:p w:rsidR="00BC232C" w:rsidRDefault="00586A17">
      <w:pPr>
        <w:pStyle w:val="Teksttreci20"/>
        <w:framePr w:w="6691" w:h="3902" w:hRule="exact" w:wrap="none" w:vAnchor="page" w:hAnchor="page" w:x="986" w:y="1281"/>
        <w:shd w:val="clear" w:color="auto" w:fill="auto"/>
        <w:spacing w:before="0"/>
        <w:ind w:firstLine="560"/>
      </w:pPr>
      <w:r>
        <w:t xml:space="preserve">Szan. Autorka apeluje do nas, abyśmy ustalili nazwy </w:t>
      </w:r>
      <w:r>
        <w:rPr>
          <w:rStyle w:val="Teksttreci2Kursywa"/>
          <w:b/>
          <w:bCs/>
        </w:rPr>
        <w:t xml:space="preserve">jabłeczniaka </w:t>
      </w:r>
      <w:r>
        <w:t xml:space="preserve">a </w:t>
      </w:r>
      <w:r>
        <w:rPr>
          <w:rStyle w:val="Teksttreci2Kursywa"/>
          <w:b/>
          <w:bCs/>
        </w:rPr>
        <w:t>jabłecznika.</w:t>
      </w:r>
      <w:r>
        <w:t xml:space="preserve"> Owszem zgadzamy się na to wyróżnienie, ale komuż my nakazać możemy ? Zgadzamy się też na to, aby i nad innemi wyrazami </w:t>
      </w:r>
      <w:r>
        <w:rPr>
          <w:lang w:val="cs-CZ" w:eastAsia="cs-CZ" w:bidi="cs-CZ"/>
        </w:rPr>
        <w:t xml:space="preserve">obcemi </w:t>
      </w:r>
      <w:r>
        <w:t>popracowano i chętnie do tego ręki przyłożymy ; pomysł zaś, aby słownictwo kucharskie, w całości spolszczone, wydrukować jako odb</w:t>
      </w:r>
      <w:r>
        <w:t>itkę ze „Świata Kobiecego" i rozesłać szkołom gospodarstwa domowego itp. uważamy za bardzo szczęśliwy i celowy.</w:t>
      </w:r>
    </w:p>
    <w:p w:rsidR="00BC232C" w:rsidRDefault="00586A17">
      <w:pPr>
        <w:pStyle w:val="Nagwek20"/>
        <w:framePr w:w="6691" w:h="6521" w:hRule="exact" w:wrap="none" w:vAnchor="page" w:hAnchor="page" w:x="986" w:y="5545"/>
        <w:numPr>
          <w:ilvl w:val="0"/>
          <w:numId w:val="1"/>
        </w:numPr>
        <w:shd w:val="clear" w:color="auto" w:fill="auto"/>
        <w:tabs>
          <w:tab w:val="left" w:pos="1741"/>
        </w:tabs>
        <w:spacing w:before="0" w:after="27" w:line="240" w:lineRule="exact"/>
        <w:ind w:left="1400"/>
      </w:pPr>
      <w:bookmarkStart w:id="3" w:name="bookmark2"/>
      <w:r>
        <w:t>ZAPYTANIA I ODPOWIEDZI.</w:t>
      </w:r>
      <w:bookmarkEnd w:id="3"/>
    </w:p>
    <w:p w:rsidR="00BC232C" w:rsidRDefault="00586A17">
      <w:pPr>
        <w:pStyle w:val="Teksttreci60"/>
        <w:framePr w:w="6691" w:h="6521" w:hRule="exact" w:wrap="none" w:vAnchor="page" w:hAnchor="page" w:x="986" w:y="5545"/>
        <w:numPr>
          <w:ilvl w:val="0"/>
          <w:numId w:val="11"/>
        </w:numPr>
        <w:shd w:val="clear" w:color="auto" w:fill="auto"/>
        <w:tabs>
          <w:tab w:val="left" w:pos="945"/>
        </w:tabs>
        <w:ind w:firstLine="560"/>
        <w:jc w:val="both"/>
      </w:pPr>
      <w:r>
        <w:t>Odmiana półtora, półtory ?</w:t>
      </w:r>
    </w:p>
    <w:p w:rsidR="00BC232C" w:rsidRDefault="00586A17">
      <w:pPr>
        <w:pStyle w:val="Teksttreci20"/>
        <w:framePr w:w="6691" w:h="6521" w:hRule="exact" w:wrap="none" w:vAnchor="page" w:hAnchor="page" w:x="986" w:y="5545"/>
        <w:shd w:val="clear" w:color="auto" w:fill="auto"/>
        <w:spacing w:before="0"/>
        <w:ind w:firstLine="560"/>
      </w:pPr>
      <w:r>
        <w:t xml:space="preserve">Czy </w:t>
      </w:r>
      <w:r>
        <w:rPr>
          <w:rStyle w:val="Teksttreci2Kursywa"/>
          <w:b/>
          <w:bCs/>
        </w:rPr>
        <w:t>półtorą</w:t>
      </w:r>
      <w:r>
        <w:t xml:space="preserve"> się odmienia? „Po 2 lub 3 miesiącach nauczyłem się stenografji"</w:t>
      </w:r>
      <w:r>
        <w:t>, a jak się mówi „po 1 1/2</w:t>
      </w:r>
      <w:r>
        <w:rPr>
          <w:lang w:val="cs-CZ" w:eastAsia="cs-CZ" w:bidi="cs-CZ"/>
        </w:rPr>
        <w:t xml:space="preserve"> </w:t>
      </w:r>
      <w:r>
        <w:t>miesiąc-(u) ? czy 1 1/2 miesiąc(a), czy 1 1/2 miesiąc(ach)“, a jak się wyraża 1 1/2 w miejscowniku w powyższych zdaniach ?</w:t>
      </w:r>
    </w:p>
    <w:p w:rsidR="00BC232C" w:rsidRDefault="00586A17">
      <w:pPr>
        <w:pStyle w:val="Teksttreci20"/>
        <w:framePr w:w="6691" w:h="6521" w:hRule="exact" w:wrap="none" w:vAnchor="page" w:hAnchor="page" w:x="986" w:y="5545"/>
        <w:shd w:val="clear" w:color="auto" w:fill="auto"/>
        <w:spacing w:before="0"/>
        <w:ind w:firstLine="560"/>
      </w:pPr>
      <w:r>
        <w:t xml:space="preserve">Czy na rodzaj żeński jest </w:t>
      </w:r>
      <w:r>
        <w:rPr>
          <w:rStyle w:val="Teksttreci2Kursywa"/>
          <w:b/>
          <w:bCs/>
        </w:rPr>
        <w:t>półtorej ?</w:t>
      </w:r>
      <w:r>
        <w:t xml:space="preserve"> n. p. </w:t>
      </w:r>
      <w:r>
        <w:rPr>
          <w:rStyle w:val="Teksttreci2Kursywa"/>
          <w:b/>
          <w:bCs/>
        </w:rPr>
        <w:t>półtorej godziny ?</w:t>
      </w:r>
    </w:p>
    <w:p w:rsidR="00BC232C" w:rsidRDefault="00586A17">
      <w:pPr>
        <w:pStyle w:val="Teksttreci20"/>
        <w:framePr w:w="6691" w:h="6521" w:hRule="exact" w:wrap="none" w:vAnchor="page" w:hAnchor="page" w:x="986" w:y="5545"/>
        <w:shd w:val="clear" w:color="auto" w:fill="auto"/>
        <w:spacing w:before="0"/>
        <w:ind w:firstLine="560"/>
      </w:pPr>
      <w:r>
        <w:t>Jak się znów tu ma rzecz z odmianą?</w:t>
      </w:r>
    </w:p>
    <w:p w:rsidR="00BC232C" w:rsidRDefault="00586A17">
      <w:pPr>
        <w:pStyle w:val="Teksttreci20"/>
        <w:framePr w:w="6691" w:h="6521" w:hRule="exact" w:wrap="none" w:vAnchor="page" w:hAnchor="page" w:x="986" w:y="5545"/>
        <w:shd w:val="clear" w:color="auto" w:fill="auto"/>
        <w:tabs>
          <w:tab w:val="left" w:pos="5257"/>
        </w:tabs>
        <w:spacing w:before="0"/>
        <w:ind w:firstLine="560"/>
      </w:pPr>
      <w:r>
        <w:t>(Radomsk</w:t>
      </w:r>
      <w:r>
        <w:t>)</w:t>
      </w:r>
      <w:r>
        <w:tab/>
      </w:r>
      <w:r>
        <w:rPr>
          <w:rStyle w:val="Teksttreci2Kursywa"/>
          <w:b/>
          <w:bCs/>
          <w:lang w:val="en-US" w:eastAsia="en-US" w:bidi="en-US"/>
        </w:rPr>
        <w:t>Quomodo.</w:t>
      </w:r>
    </w:p>
    <w:p w:rsidR="00BC232C" w:rsidRDefault="00586A17">
      <w:pPr>
        <w:pStyle w:val="Teksttreci20"/>
        <w:framePr w:w="6691" w:h="6521" w:hRule="exact" w:wrap="none" w:vAnchor="page" w:hAnchor="page" w:x="986" w:y="5545"/>
        <w:numPr>
          <w:ilvl w:val="0"/>
          <w:numId w:val="12"/>
        </w:numPr>
        <w:shd w:val="clear" w:color="auto" w:fill="auto"/>
        <w:tabs>
          <w:tab w:val="left" w:pos="885"/>
        </w:tabs>
        <w:spacing w:before="0"/>
        <w:ind w:firstLine="560"/>
      </w:pPr>
      <w:r>
        <w:rPr>
          <w:rStyle w:val="Teksttreci2Kursywa"/>
          <w:b/>
          <w:bCs/>
        </w:rPr>
        <w:t>Półtora</w:t>
      </w:r>
      <w:r>
        <w:t xml:space="preserve"> powstało przez złożenie rzeczownika </w:t>
      </w:r>
      <w:r>
        <w:rPr>
          <w:rStyle w:val="Teksttreci2Kursywa"/>
          <w:b/>
          <w:bCs/>
        </w:rPr>
        <w:t>pół</w:t>
      </w:r>
      <w:r>
        <w:t xml:space="preserve"> + liczebnika w postaci rzeczownikowej w dopełniaczu rodzaju męskiego i nijakiego </w:t>
      </w:r>
      <w:r>
        <w:rPr>
          <w:rStyle w:val="Teksttreci2Kursywa"/>
          <w:b/>
          <w:bCs/>
        </w:rPr>
        <w:t>wtora</w:t>
      </w:r>
      <w:r>
        <w:t xml:space="preserve"> (mian. wtór, wtora, wtoro), a rodzaju żeńskiego </w:t>
      </w:r>
      <w:r>
        <w:rPr>
          <w:rStyle w:val="Teksttreci2Kursywa"/>
          <w:b/>
          <w:bCs/>
        </w:rPr>
        <w:t>wtóry</w:t>
      </w:r>
      <w:r>
        <w:t xml:space="preserve"> (jak żona, żon</w:t>
      </w:r>
      <w:r>
        <w:rPr>
          <w:rStyle w:val="Teksttreci2Kursywa"/>
          <w:b/>
          <w:bCs/>
          <w:lang w:val="fr-FR" w:eastAsia="fr-FR" w:bidi="fr-FR"/>
        </w:rPr>
        <w:t>y...)</w:t>
      </w:r>
      <w:r>
        <w:rPr>
          <w:lang w:val="fr-FR" w:eastAsia="fr-FR" w:bidi="fr-FR"/>
        </w:rPr>
        <w:t xml:space="preserve"> </w:t>
      </w:r>
      <w:r>
        <w:t xml:space="preserve">A więc na rodzaj męski i nijaki </w:t>
      </w:r>
      <w:r>
        <w:rPr>
          <w:rStyle w:val="Teksttreci2Kursywa"/>
          <w:b/>
          <w:bCs/>
        </w:rPr>
        <w:t>pół</w:t>
      </w:r>
      <w:r>
        <w:t xml:space="preserve"> </w:t>
      </w:r>
      <w:r>
        <w:t xml:space="preserve">+ </w:t>
      </w:r>
      <w:r>
        <w:rPr>
          <w:rStyle w:val="Teksttreci2Kursywa"/>
          <w:b/>
          <w:bCs/>
        </w:rPr>
        <w:t>wtora,</w:t>
      </w:r>
      <w:r>
        <w:t xml:space="preserve"> skróc, </w:t>
      </w:r>
      <w:r>
        <w:rPr>
          <w:rStyle w:val="Teksttreci2Kursywa"/>
          <w:b/>
          <w:bCs/>
        </w:rPr>
        <w:t>półtora,</w:t>
      </w:r>
      <w:r>
        <w:t xml:space="preserve"> na żeń. </w:t>
      </w:r>
      <w:r>
        <w:rPr>
          <w:rStyle w:val="Teksttreci2Kursywa"/>
          <w:b/>
          <w:bCs/>
        </w:rPr>
        <w:t>pół</w:t>
      </w:r>
      <w:r>
        <w:t xml:space="preserve"> + </w:t>
      </w:r>
      <w:r>
        <w:rPr>
          <w:rStyle w:val="Teksttreci2Kursywa"/>
          <w:b/>
          <w:bCs/>
        </w:rPr>
        <w:t>wtory,</w:t>
      </w:r>
      <w:r>
        <w:t xml:space="preserve"> skróc, </w:t>
      </w:r>
      <w:r>
        <w:rPr>
          <w:rStyle w:val="Teksttreci2Kursywa"/>
          <w:b/>
          <w:bCs/>
        </w:rPr>
        <w:t>półtory.</w:t>
      </w:r>
      <w:r>
        <w:t xml:space="preserve"> Mamy tedy </w:t>
      </w:r>
      <w:r>
        <w:rPr>
          <w:rStyle w:val="Teksttreci2Kursywa"/>
          <w:b/>
          <w:bCs/>
        </w:rPr>
        <w:t>półtora arkusza, półtora jabłka,</w:t>
      </w:r>
      <w:r>
        <w:t xml:space="preserve"> ale </w:t>
      </w:r>
      <w:r>
        <w:rPr>
          <w:rStyle w:val="Teksttreci2Kursywa"/>
          <w:b/>
          <w:bCs/>
        </w:rPr>
        <w:t>półtory gruszki.</w:t>
      </w:r>
      <w:r>
        <w:t xml:space="preserve"> Mówi się : </w:t>
      </w:r>
      <w:r>
        <w:rPr>
          <w:rStyle w:val="Teksttreci2Kursywa"/>
          <w:b/>
          <w:bCs/>
        </w:rPr>
        <w:t xml:space="preserve">Nauczyłem się stenografji w półtora miesiąca, </w:t>
      </w:r>
      <w:r>
        <w:t xml:space="preserve">lub </w:t>
      </w:r>
      <w:r>
        <w:rPr>
          <w:rStyle w:val="Teksttreci2Kursywa"/>
          <w:b/>
          <w:bCs/>
        </w:rPr>
        <w:t>po półtora miesiąca. Byłem tam półtory godziny</w:t>
      </w:r>
      <w:r>
        <w:t xml:space="preserve"> (nie </w:t>
      </w:r>
      <w:r>
        <w:rPr>
          <w:rStyle w:val="Teksttreci2Kursywa"/>
          <w:b/>
          <w:bCs/>
        </w:rPr>
        <w:t>półtorej,</w:t>
      </w:r>
      <w:r>
        <w:t xml:space="preserve"> a tem gorzej </w:t>
      </w:r>
      <w:r>
        <w:rPr>
          <w:rStyle w:val="Teksttreci2Kursywa"/>
          <w:b/>
          <w:bCs/>
        </w:rPr>
        <w:t>półtora).</w:t>
      </w:r>
      <w:r>
        <w:t xml:space="preserve"> Postaci te złożone (</w:t>
      </w:r>
      <w:r>
        <w:rPr>
          <w:rStyle w:val="Teksttreci2Kursywa"/>
          <w:b/>
          <w:bCs/>
        </w:rPr>
        <w:t>półtora, półtory)</w:t>
      </w:r>
      <w:r>
        <w:t xml:space="preserve"> występujące w formie dopełniacza innej odmiany nie mają. Jakiż to „miejscownik" ma się utworzyć ? przecież na oznaczenie czasu jest forma : </w:t>
      </w:r>
      <w:r>
        <w:rPr>
          <w:rStyle w:val="Teksttreci2Kursywa"/>
          <w:b/>
          <w:bCs/>
        </w:rPr>
        <w:t>w półtora miesiąca.</w:t>
      </w:r>
    </w:p>
    <w:p w:rsidR="00BC232C" w:rsidRDefault="00586A17">
      <w:pPr>
        <w:pStyle w:val="Teksttreci60"/>
        <w:framePr w:w="6691" w:h="6521" w:hRule="exact" w:wrap="none" w:vAnchor="page" w:hAnchor="page" w:x="986" w:y="5545"/>
        <w:numPr>
          <w:ilvl w:val="0"/>
          <w:numId w:val="11"/>
        </w:numPr>
        <w:shd w:val="clear" w:color="auto" w:fill="auto"/>
        <w:tabs>
          <w:tab w:val="left" w:pos="950"/>
        </w:tabs>
        <w:ind w:firstLine="560"/>
        <w:jc w:val="both"/>
      </w:pPr>
      <w:r>
        <w:t>Dop. magla</w:t>
      </w:r>
      <w:r>
        <w:rPr>
          <w:rStyle w:val="Teksttreci6Bezkursywy"/>
          <w:b/>
          <w:bCs/>
        </w:rPr>
        <w:t xml:space="preserve"> czy </w:t>
      </w:r>
      <w:r>
        <w:t>maglu ?</w:t>
      </w:r>
    </w:p>
    <w:p w:rsidR="00BC232C" w:rsidRDefault="00586A17">
      <w:pPr>
        <w:pStyle w:val="Teksttreci20"/>
        <w:framePr w:w="6691" w:h="6521" w:hRule="exact" w:wrap="none" w:vAnchor="page" w:hAnchor="page" w:x="986" w:y="5545"/>
        <w:shd w:val="clear" w:color="auto" w:fill="auto"/>
        <w:spacing w:before="0"/>
        <w:ind w:firstLine="560"/>
      </w:pPr>
      <w:r>
        <w:t>Jak brzmi d</w:t>
      </w:r>
      <w:r>
        <w:t xml:space="preserve">opełniacz od </w:t>
      </w:r>
      <w:r>
        <w:rPr>
          <w:rStyle w:val="Teksttreci2Kursywa"/>
          <w:b/>
          <w:bCs/>
        </w:rPr>
        <w:t>magiel,</w:t>
      </w:r>
      <w:r>
        <w:t xml:space="preserve"> a jak od </w:t>
      </w:r>
      <w:r>
        <w:rPr>
          <w:rStyle w:val="Teksttreci2Kursywa"/>
          <w:b/>
          <w:bCs/>
        </w:rPr>
        <w:t>figiel ?</w:t>
      </w:r>
      <w:r>
        <w:t xml:space="preserve"> Od </w:t>
      </w:r>
      <w:r>
        <w:rPr>
          <w:rStyle w:val="Teksttreci2Kursywa"/>
          <w:b/>
          <w:bCs/>
        </w:rPr>
        <w:t>figiel</w:t>
      </w:r>
      <w:r>
        <w:t xml:space="preserve"> — </w:t>
      </w:r>
      <w:r>
        <w:rPr>
          <w:rStyle w:val="Teksttreci2Kursywa"/>
          <w:b/>
          <w:bCs/>
        </w:rPr>
        <w:t xml:space="preserve">figla, </w:t>
      </w:r>
      <w:r>
        <w:t xml:space="preserve">a od </w:t>
      </w:r>
      <w:r>
        <w:rPr>
          <w:rStyle w:val="Teksttreci2Kursywa"/>
          <w:b/>
          <w:bCs/>
        </w:rPr>
        <w:t>magiel</w:t>
      </w:r>
      <w:r>
        <w:t xml:space="preserve"> — </w:t>
      </w:r>
      <w:r>
        <w:rPr>
          <w:rStyle w:val="Teksttreci2Kursywa"/>
          <w:b/>
          <w:bCs/>
        </w:rPr>
        <w:t>magla</w:t>
      </w:r>
      <w:r>
        <w:t xml:space="preserve"> czy </w:t>
      </w:r>
      <w:r>
        <w:rPr>
          <w:rStyle w:val="Teksttreci2Kursywa"/>
          <w:b/>
          <w:bCs/>
        </w:rPr>
        <w:t>maglu</w:t>
      </w:r>
      <w:r>
        <w:t xml:space="preserve"> ?</w:t>
      </w:r>
    </w:p>
    <w:p w:rsidR="00BC232C" w:rsidRDefault="00586A17">
      <w:pPr>
        <w:pStyle w:val="Teksttreci20"/>
        <w:framePr w:w="6691" w:h="6521" w:hRule="exact" w:wrap="none" w:vAnchor="page" w:hAnchor="page" w:x="986" w:y="5545"/>
        <w:shd w:val="clear" w:color="auto" w:fill="auto"/>
        <w:tabs>
          <w:tab w:val="left" w:pos="5257"/>
        </w:tabs>
        <w:spacing w:before="0"/>
        <w:ind w:firstLine="560"/>
      </w:pPr>
      <w:r>
        <w:t>(Radomsk)</w:t>
      </w:r>
      <w:r>
        <w:tab/>
      </w:r>
      <w:r>
        <w:rPr>
          <w:rStyle w:val="Teksttreci2Kursywa"/>
          <w:b/>
          <w:bCs/>
          <w:lang w:val="en-US" w:eastAsia="en-US" w:bidi="en-US"/>
        </w:rPr>
        <w:t>Quomodo.</w:t>
      </w:r>
    </w:p>
    <w:p w:rsidR="00BC232C" w:rsidRDefault="00586A17">
      <w:pPr>
        <w:pStyle w:val="Teksttreci20"/>
        <w:framePr w:w="6691" w:h="6521" w:hRule="exact" w:wrap="none" w:vAnchor="page" w:hAnchor="page" w:x="986" w:y="5545"/>
        <w:numPr>
          <w:ilvl w:val="0"/>
          <w:numId w:val="12"/>
        </w:numPr>
        <w:shd w:val="clear" w:color="auto" w:fill="auto"/>
        <w:tabs>
          <w:tab w:val="left" w:pos="885"/>
        </w:tabs>
        <w:spacing w:before="0"/>
        <w:ind w:firstLine="560"/>
      </w:pPr>
      <w:r>
        <w:t xml:space="preserve">I jedna i druga forma jest używana </w:t>
      </w:r>
      <w:r>
        <w:rPr>
          <w:rStyle w:val="Teksttreci2Kursywa"/>
          <w:b/>
          <w:bCs/>
        </w:rPr>
        <w:t>magla</w:t>
      </w:r>
      <w:r>
        <w:t xml:space="preserve"> i </w:t>
      </w:r>
      <w:r>
        <w:rPr>
          <w:rStyle w:val="Teksttreci2Kursywa"/>
          <w:b/>
          <w:bCs/>
        </w:rPr>
        <w:t>maglu.</w:t>
      </w:r>
      <w:r>
        <w:t xml:space="preserve"> W Krakowie, gdzie mówią </w:t>
      </w:r>
      <w:r>
        <w:rPr>
          <w:rStyle w:val="Teksttreci2Kursywa"/>
          <w:b/>
          <w:bCs/>
        </w:rPr>
        <w:t>ta magiel,</w:t>
      </w:r>
      <w:r>
        <w:t xml:space="preserve"> jest nawet dopeł. </w:t>
      </w:r>
      <w:r>
        <w:rPr>
          <w:rStyle w:val="Teksttreci2Kursywa"/>
          <w:b/>
          <w:bCs/>
        </w:rPr>
        <w:t>magli.</w:t>
      </w:r>
    </w:p>
    <w:p w:rsidR="00BC232C" w:rsidRDefault="00BC232C">
      <w:pPr>
        <w:rPr>
          <w:sz w:val="2"/>
          <w:szCs w:val="2"/>
        </w:rPr>
        <w:sectPr w:rsidR="00BC232C">
          <w:pgSz w:w="8692" w:h="1375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C232C" w:rsidRDefault="00586A17">
      <w:pPr>
        <w:pStyle w:val="Nagweklubstopka0"/>
        <w:framePr w:wrap="none" w:vAnchor="page" w:hAnchor="page" w:x="3298" w:y="794"/>
        <w:shd w:val="clear" w:color="auto" w:fill="auto"/>
        <w:spacing w:line="160" w:lineRule="exact"/>
      </w:pPr>
      <w:r>
        <w:t>PORADNIK JĘZY</w:t>
      </w:r>
      <w:r>
        <w:t>KOWY</w:t>
      </w:r>
    </w:p>
    <w:p w:rsidR="00BC232C" w:rsidRDefault="00586A17">
      <w:pPr>
        <w:pStyle w:val="Nagweklubstopka20"/>
        <w:framePr w:wrap="none" w:vAnchor="page" w:hAnchor="page" w:x="7392" w:y="794"/>
        <w:shd w:val="clear" w:color="auto" w:fill="auto"/>
        <w:spacing w:line="190" w:lineRule="exact"/>
      </w:pPr>
      <w:r>
        <w:rPr>
          <w:lang w:val="en-US" w:eastAsia="en-US" w:bidi="en-US"/>
        </w:rPr>
        <w:t>111</w:t>
      </w:r>
    </w:p>
    <w:p w:rsidR="00BC232C" w:rsidRDefault="00586A17">
      <w:pPr>
        <w:pStyle w:val="Nagweklubstopka0"/>
        <w:framePr w:wrap="none" w:vAnchor="page" w:hAnchor="page" w:x="989" w:y="804"/>
        <w:shd w:val="clear" w:color="auto" w:fill="auto"/>
        <w:spacing w:line="160" w:lineRule="exact"/>
      </w:pPr>
      <w:r>
        <w:t>D 8</w:t>
      </w:r>
    </w:p>
    <w:p w:rsidR="00BC232C" w:rsidRDefault="00586A17">
      <w:pPr>
        <w:pStyle w:val="Teksttreci60"/>
        <w:framePr w:w="6715" w:h="10781" w:hRule="exact" w:wrap="none" w:vAnchor="page" w:hAnchor="page" w:x="974" w:y="1281"/>
        <w:numPr>
          <w:ilvl w:val="0"/>
          <w:numId w:val="11"/>
        </w:numPr>
        <w:shd w:val="clear" w:color="auto" w:fill="auto"/>
        <w:tabs>
          <w:tab w:val="left" w:pos="950"/>
        </w:tabs>
        <w:ind w:firstLine="560"/>
        <w:jc w:val="both"/>
      </w:pPr>
      <w:r>
        <w:t>Spóźnić się na pociąg</w:t>
      </w:r>
      <w:r>
        <w:rPr>
          <w:rStyle w:val="Teksttreci6Bezkursywy"/>
          <w:b/>
          <w:bCs/>
        </w:rPr>
        <w:t xml:space="preserve"> czy </w:t>
      </w:r>
      <w:r>
        <w:t>do pociągu ?</w:t>
      </w:r>
    </w:p>
    <w:p w:rsidR="00BC232C" w:rsidRDefault="00586A17">
      <w:pPr>
        <w:pStyle w:val="Teksttreci60"/>
        <w:framePr w:w="6715" w:h="10781" w:hRule="exact" w:wrap="none" w:vAnchor="page" w:hAnchor="page" w:x="974" w:y="1281"/>
        <w:shd w:val="clear" w:color="auto" w:fill="auto"/>
        <w:ind w:firstLine="560"/>
        <w:jc w:val="both"/>
      </w:pPr>
      <w:r>
        <w:t>Spóźnić się na pociąg</w:t>
      </w:r>
      <w:r>
        <w:rPr>
          <w:rStyle w:val="Teksttreci6Bezkursywy"/>
          <w:b/>
          <w:bCs/>
        </w:rPr>
        <w:t xml:space="preserve"> czy </w:t>
      </w:r>
      <w:r>
        <w:t>do pociągu, wsiąść na pociąg</w:t>
      </w:r>
      <w:r>
        <w:rPr>
          <w:rStyle w:val="Teksttreci6Bezkursywy"/>
          <w:b/>
          <w:bCs/>
        </w:rPr>
        <w:t xml:space="preserve"> czy </w:t>
      </w:r>
      <w:r>
        <w:t>do pociągu ?</w:t>
      </w:r>
    </w:p>
    <w:p w:rsidR="00BC232C" w:rsidRDefault="00586A17">
      <w:pPr>
        <w:pStyle w:val="Teksttreci20"/>
        <w:framePr w:w="6715" w:h="10781" w:hRule="exact" w:wrap="none" w:vAnchor="page" w:hAnchor="page" w:x="974" w:y="1281"/>
        <w:shd w:val="clear" w:color="auto" w:fill="auto"/>
        <w:tabs>
          <w:tab w:val="left" w:pos="5252"/>
        </w:tabs>
        <w:spacing w:before="0"/>
        <w:ind w:firstLine="560"/>
      </w:pPr>
      <w:r>
        <w:t>(Radomsk)</w:t>
      </w:r>
      <w:r>
        <w:tab/>
      </w:r>
      <w:r>
        <w:rPr>
          <w:rStyle w:val="Teksttreci2Kursywa"/>
          <w:b/>
          <w:bCs/>
          <w:lang w:val="en-US" w:eastAsia="en-US" w:bidi="en-US"/>
        </w:rPr>
        <w:t>Quomodo.</w:t>
      </w:r>
    </w:p>
    <w:p w:rsidR="00BC232C" w:rsidRDefault="00586A17">
      <w:pPr>
        <w:pStyle w:val="Teksttreci20"/>
        <w:framePr w:w="6715" w:h="10781" w:hRule="exact" w:wrap="none" w:vAnchor="page" w:hAnchor="page" w:x="974" w:y="1281"/>
        <w:numPr>
          <w:ilvl w:val="0"/>
          <w:numId w:val="12"/>
        </w:numPr>
        <w:shd w:val="clear" w:color="auto" w:fill="auto"/>
        <w:tabs>
          <w:tab w:val="left" w:pos="898"/>
        </w:tabs>
        <w:spacing w:before="0"/>
        <w:ind w:firstLine="560"/>
      </w:pPr>
      <w:r>
        <w:rPr>
          <w:rStyle w:val="Teksttreci2Kursywa"/>
          <w:b/>
          <w:bCs/>
        </w:rPr>
        <w:t>Spóźnić się</w:t>
      </w:r>
      <w:r>
        <w:t xml:space="preserve"> można i </w:t>
      </w:r>
      <w:r>
        <w:rPr>
          <w:rStyle w:val="Teksttreci2Kursywa"/>
          <w:b/>
          <w:bCs/>
        </w:rPr>
        <w:t>na</w:t>
      </w:r>
      <w:r>
        <w:t xml:space="preserve"> i </w:t>
      </w:r>
      <w:r>
        <w:rPr>
          <w:rStyle w:val="Teksttreci2Kursywa"/>
          <w:b/>
          <w:bCs/>
        </w:rPr>
        <w:t>do,</w:t>
      </w:r>
      <w:r>
        <w:t xml:space="preserve"> n. p. </w:t>
      </w:r>
      <w:r>
        <w:rPr>
          <w:rStyle w:val="Teksttreci2Kursywa"/>
          <w:b/>
          <w:bCs/>
        </w:rPr>
        <w:t xml:space="preserve">Spóźnił się na nabożeństwo, </w:t>
      </w:r>
      <w:r>
        <w:t xml:space="preserve">a </w:t>
      </w:r>
      <w:r>
        <w:rPr>
          <w:rStyle w:val="Teksttreci2Kursywa"/>
          <w:b/>
          <w:bCs/>
        </w:rPr>
        <w:t>sp. się do kościoła. Sp. się na koncert, sp. się</w:t>
      </w:r>
      <w:r>
        <w:rPr>
          <w:rStyle w:val="Teksttreci2Kursywa"/>
          <w:b/>
          <w:bCs/>
        </w:rPr>
        <w:t xml:space="preserve"> na przedstawienie,</w:t>
      </w:r>
      <w:r>
        <w:t xml:space="preserve"> ale </w:t>
      </w:r>
      <w:r>
        <w:rPr>
          <w:rStyle w:val="Teksttreci2Kursywa"/>
          <w:b/>
          <w:bCs/>
        </w:rPr>
        <w:t>do teatru.</w:t>
      </w:r>
      <w:r>
        <w:t xml:space="preserve"> Co z tego wynika ? Że przyimek </w:t>
      </w:r>
      <w:r>
        <w:rPr>
          <w:rStyle w:val="Teksttreci2Kursywa"/>
          <w:b/>
          <w:bCs/>
        </w:rPr>
        <w:t>do</w:t>
      </w:r>
      <w:r>
        <w:t xml:space="preserve"> wskazuje wnętrze, przyimek </w:t>
      </w:r>
      <w:r>
        <w:rPr>
          <w:rStyle w:val="Teksttreci2Kursywa"/>
          <w:b/>
          <w:bCs/>
        </w:rPr>
        <w:t>na</w:t>
      </w:r>
      <w:r>
        <w:t xml:space="preserve"> powierzchnię lub czynność (idę na imieniny). </w:t>
      </w:r>
      <w:r>
        <w:rPr>
          <w:rStyle w:val="Teksttreci2Kursywa"/>
          <w:b/>
          <w:bCs/>
        </w:rPr>
        <w:t>Pociąg</w:t>
      </w:r>
      <w:r>
        <w:t xml:space="preserve"> przejął składnię z </w:t>
      </w:r>
      <w:r>
        <w:rPr>
          <w:rStyle w:val="Teksttreci2Kursywa"/>
          <w:b/>
          <w:bCs/>
        </w:rPr>
        <w:t>kolei, idę na kolej, spieszę na kolej, spóźnił się na kolej,</w:t>
      </w:r>
      <w:r>
        <w:t xml:space="preserve"> a potem </w:t>
      </w:r>
      <w:r>
        <w:rPr>
          <w:rStyle w:val="Teksttreci2Kursywa"/>
          <w:b/>
          <w:bCs/>
        </w:rPr>
        <w:t>na pociąg.</w:t>
      </w:r>
      <w:r>
        <w:t xml:space="preserve"> Rozumujący, że pociąg jest pewną budową z dachem używają </w:t>
      </w:r>
      <w:r>
        <w:rPr>
          <w:rStyle w:val="Teksttreci2Kursywa"/>
          <w:b/>
          <w:bCs/>
        </w:rPr>
        <w:t>do pociągu.</w:t>
      </w:r>
      <w:r>
        <w:t xml:space="preserve"> Ani jedno ani drugie nie jest błędne. </w:t>
      </w:r>
      <w:r>
        <w:rPr>
          <w:rStyle w:val="Teksttreci2Kursywa"/>
          <w:b/>
          <w:bCs/>
        </w:rPr>
        <w:t>Wsiąść do pociągu,</w:t>
      </w:r>
      <w:r>
        <w:t xml:space="preserve"> lepiej niż </w:t>
      </w:r>
      <w:r>
        <w:rPr>
          <w:rStyle w:val="Teksttreci2Kursywa"/>
          <w:b/>
          <w:bCs/>
        </w:rPr>
        <w:t>na pociąg.</w:t>
      </w:r>
    </w:p>
    <w:p w:rsidR="00BC232C" w:rsidRDefault="00586A17">
      <w:pPr>
        <w:pStyle w:val="Teksttreci60"/>
        <w:framePr w:w="6715" w:h="10781" w:hRule="exact" w:wrap="none" w:vAnchor="page" w:hAnchor="page" w:x="974" w:y="1281"/>
        <w:numPr>
          <w:ilvl w:val="0"/>
          <w:numId w:val="11"/>
        </w:numPr>
        <w:shd w:val="clear" w:color="auto" w:fill="auto"/>
        <w:tabs>
          <w:tab w:val="left" w:pos="954"/>
        </w:tabs>
        <w:ind w:firstLine="560"/>
        <w:jc w:val="both"/>
      </w:pPr>
      <w:r>
        <w:t>O formie przemawiania przez „wy“.</w:t>
      </w:r>
    </w:p>
    <w:p w:rsidR="00BC232C" w:rsidRDefault="00586A17">
      <w:pPr>
        <w:pStyle w:val="Teksttreci20"/>
        <w:framePr w:w="6715" w:h="10781" w:hRule="exact" w:wrap="none" w:vAnchor="page" w:hAnchor="page" w:x="974" w:y="1281"/>
        <w:shd w:val="clear" w:color="auto" w:fill="auto"/>
        <w:spacing w:before="0"/>
        <w:ind w:firstLine="560"/>
      </w:pPr>
      <w:r>
        <w:t>Gdy dwie panie są ze sobą na „wy", t. j. nie mówią sobie „pani"</w:t>
      </w:r>
      <w:r>
        <w:t xml:space="preserve"> ani „ty“, jakich końcówek używają o przeszłości </w:t>
      </w:r>
      <w:r>
        <w:rPr>
          <w:rStyle w:val="Teksttreci2Kursywa"/>
          <w:b/>
          <w:bCs/>
        </w:rPr>
        <w:t>-li,</w:t>
      </w:r>
      <w:r>
        <w:t xml:space="preserve"> czy </w:t>
      </w:r>
      <w:r>
        <w:rPr>
          <w:rStyle w:val="Teksttreci2Kursywa"/>
          <w:b/>
          <w:bCs/>
        </w:rPr>
        <w:t>-ły ?</w:t>
      </w:r>
      <w:r>
        <w:t xml:space="preserve"> N. p. pani A. mówi do pani B. „Gdzieście wczoraj „byli" czy „były" ? Czy zgadza się z duchem języka polskiego używanie formy, odpowiadającej francuskiemu </w:t>
      </w:r>
      <w:r>
        <w:rPr>
          <w:lang w:val="cs-CZ" w:eastAsia="cs-CZ" w:bidi="cs-CZ"/>
        </w:rPr>
        <w:t xml:space="preserve">„vous". </w:t>
      </w:r>
      <w:r>
        <w:t>Kiedy wogóle można używać form</w:t>
      </w:r>
      <w:r>
        <w:t xml:space="preserve">y „wy" w drugiej osobie, czyli w mowie wprost do </w:t>
      </w:r>
      <w:r>
        <w:rPr>
          <w:rStyle w:val="Teksttreci2Kursywa"/>
          <w:b/>
          <w:bCs/>
        </w:rPr>
        <w:t>jednej</w:t>
      </w:r>
      <w:r>
        <w:t xml:space="preserve"> osoby skierowanej ?</w:t>
      </w:r>
    </w:p>
    <w:p w:rsidR="00BC232C" w:rsidRDefault="00586A17">
      <w:pPr>
        <w:pStyle w:val="Teksttreci20"/>
        <w:framePr w:w="6715" w:h="10781" w:hRule="exact" w:wrap="none" w:vAnchor="page" w:hAnchor="page" w:x="974" w:y="1281"/>
        <w:shd w:val="clear" w:color="auto" w:fill="auto"/>
        <w:tabs>
          <w:tab w:val="left" w:pos="5252"/>
        </w:tabs>
        <w:spacing w:before="0"/>
        <w:ind w:firstLine="560"/>
      </w:pPr>
      <w:r>
        <w:t>(Radomsk)</w:t>
      </w:r>
      <w:r>
        <w:tab/>
      </w:r>
      <w:r>
        <w:rPr>
          <w:rStyle w:val="Teksttreci2Kursywa"/>
          <w:b/>
          <w:bCs/>
          <w:lang w:val="cs-CZ" w:eastAsia="cs-CZ" w:bidi="cs-CZ"/>
        </w:rPr>
        <w:t>Quomodo.</w:t>
      </w:r>
    </w:p>
    <w:p w:rsidR="00BC232C" w:rsidRDefault="00586A17">
      <w:pPr>
        <w:pStyle w:val="Teksttreci20"/>
        <w:framePr w:w="6715" w:h="10781" w:hRule="exact" w:wrap="none" w:vAnchor="page" w:hAnchor="page" w:x="974" w:y="1281"/>
        <w:numPr>
          <w:ilvl w:val="0"/>
          <w:numId w:val="12"/>
        </w:numPr>
        <w:shd w:val="clear" w:color="auto" w:fill="auto"/>
        <w:tabs>
          <w:tab w:val="left" w:pos="898"/>
        </w:tabs>
        <w:spacing w:before="0"/>
        <w:ind w:firstLine="560"/>
      </w:pPr>
      <w:r>
        <w:t xml:space="preserve">Usiłowania przeszczepienia na grunt polski </w:t>
      </w:r>
      <w:r>
        <w:rPr>
          <w:lang w:val="fr-FR" w:eastAsia="fr-FR" w:bidi="fr-FR"/>
        </w:rPr>
        <w:t xml:space="preserve">franc, </w:t>
      </w:r>
      <w:r>
        <w:rPr>
          <w:rStyle w:val="Teksttreci2Kursywa"/>
          <w:b/>
          <w:bCs/>
          <w:lang w:val="fr-FR" w:eastAsia="fr-FR" w:bidi="fr-FR"/>
        </w:rPr>
        <w:t>vous</w:t>
      </w:r>
      <w:r>
        <w:rPr>
          <w:lang w:val="fr-FR" w:eastAsia="fr-FR" w:bidi="fr-FR"/>
        </w:rPr>
        <w:t xml:space="preserve"> </w:t>
      </w:r>
      <w:r>
        <w:t xml:space="preserve">w brzmieniu </w:t>
      </w:r>
      <w:r>
        <w:rPr>
          <w:rStyle w:val="Teksttreci2Kursywa"/>
          <w:b/>
          <w:bCs/>
        </w:rPr>
        <w:t>wy,</w:t>
      </w:r>
      <w:r>
        <w:t xml:space="preserve"> nie powiodły się. Jest to sposób tak obcy dla nas, że ucho się do niego przyzwyczaić nie m</w:t>
      </w:r>
      <w:r>
        <w:t>oże, i uważamy ten sposób za nienaturalny i niewłaściwy. Przenosząc od ludu tę właściwość, możemy rozstrzygnąć, że tylko „gdzieżeście wczoraj byli" jest stosowne. (Kazeście ta, kumo, byli wcora? — mówi kobieta wiejska do drugiej).</w:t>
      </w:r>
    </w:p>
    <w:p w:rsidR="00BC232C" w:rsidRDefault="00586A17">
      <w:pPr>
        <w:pStyle w:val="Teksttreci20"/>
        <w:framePr w:w="6715" w:h="10781" w:hRule="exact" w:wrap="none" w:vAnchor="page" w:hAnchor="page" w:x="974" w:y="1281"/>
        <w:shd w:val="clear" w:color="auto" w:fill="auto"/>
        <w:spacing w:before="0"/>
        <w:ind w:firstLine="560"/>
      </w:pPr>
      <w:r>
        <w:t xml:space="preserve">Ostatniego zapytania nie </w:t>
      </w:r>
      <w:r>
        <w:t>rozumiemy.</w:t>
      </w:r>
    </w:p>
    <w:p w:rsidR="00BC232C" w:rsidRDefault="00586A17">
      <w:pPr>
        <w:pStyle w:val="Teksttreci60"/>
        <w:framePr w:w="6715" w:h="10781" w:hRule="exact" w:wrap="none" w:vAnchor="page" w:hAnchor="page" w:x="974" w:y="1281"/>
        <w:numPr>
          <w:ilvl w:val="0"/>
          <w:numId w:val="11"/>
        </w:numPr>
        <w:shd w:val="clear" w:color="auto" w:fill="auto"/>
        <w:tabs>
          <w:tab w:val="left" w:pos="954"/>
        </w:tabs>
        <w:ind w:firstLine="560"/>
        <w:jc w:val="both"/>
      </w:pPr>
      <w:r>
        <w:t>Conajmniej czy najpóźniej?</w:t>
      </w:r>
    </w:p>
    <w:p w:rsidR="00BC232C" w:rsidRDefault="00586A17">
      <w:pPr>
        <w:pStyle w:val="Teksttreci20"/>
        <w:framePr w:w="6715" w:h="10781" w:hRule="exact" w:wrap="none" w:vAnchor="page" w:hAnchor="page" w:x="974" w:y="1281"/>
        <w:shd w:val="clear" w:color="auto" w:fill="auto"/>
        <w:spacing w:before="0"/>
        <w:ind w:firstLine="560"/>
      </w:pPr>
      <w:r>
        <w:t>Jedna z bardzo poważnych instytucyj poznańskich użyła w wydanym przez siebie regulaminie zwrotu następującego :</w:t>
      </w:r>
    </w:p>
    <w:p w:rsidR="00BC232C" w:rsidRDefault="00586A17">
      <w:pPr>
        <w:pStyle w:val="Teksttreci20"/>
        <w:framePr w:w="6715" w:h="10781" w:hRule="exact" w:wrap="none" w:vAnchor="page" w:hAnchor="page" w:x="974" w:y="1281"/>
        <w:shd w:val="clear" w:color="auto" w:fill="auto"/>
        <w:spacing w:before="0"/>
        <w:ind w:firstLine="560"/>
      </w:pPr>
      <w:r>
        <w:t xml:space="preserve">„O każdym wypadku, za który zamierza się żądać odszkodowania, winno się </w:t>
      </w:r>
      <w:r>
        <w:rPr>
          <w:rStyle w:val="Teksttreci2Kursywa"/>
          <w:b/>
          <w:bCs/>
        </w:rPr>
        <w:t>conajmniej</w:t>
      </w:r>
      <w:r>
        <w:t xml:space="preserve"> w dni 4 zawiadomić list</w:t>
      </w:r>
      <w:r>
        <w:t>em poleconym".</w:t>
      </w:r>
    </w:p>
    <w:p w:rsidR="00BC232C" w:rsidRDefault="00586A17">
      <w:pPr>
        <w:pStyle w:val="Teksttreci20"/>
        <w:framePr w:w="6715" w:h="10781" w:hRule="exact" w:wrap="none" w:vAnchor="page" w:hAnchor="page" w:x="974" w:y="1281"/>
        <w:shd w:val="clear" w:color="auto" w:fill="auto"/>
        <w:spacing w:before="0"/>
        <w:ind w:firstLine="560"/>
      </w:pPr>
      <w:r>
        <w:t>Zapytuję uprzejmie, czy określenie „conajmniej" jest użyte prawidłowo na określenie termimu prekluzywnego na dopełnienie pewnych formalności w ciągu określonego czasu, gdyż w myśl intencyj autorów tego regulaminu, określać to winno termin ma</w:t>
      </w:r>
      <w:r>
        <w:t>ksymalny, nie zaś minimalny na dopełnienie tych formalności.</w:t>
      </w:r>
    </w:p>
    <w:p w:rsidR="00BC232C" w:rsidRDefault="00586A17">
      <w:pPr>
        <w:pStyle w:val="Teksttreci20"/>
        <w:framePr w:w="6715" w:h="10781" w:hRule="exact" w:wrap="none" w:vAnchor="page" w:hAnchor="page" w:x="974" w:y="1281"/>
        <w:shd w:val="clear" w:color="auto" w:fill="auto"/>
        <w:spacing w:before="0"/>
        <w:ind w:firstLine="560"/>
      </w:pPr>
      <w:r>
        <w:t>Na zapytanie wystosowane do autorów, odpowiedzieli oni, że określenie „conajmniej" nie przedstawia żadnych wątpliwości, ani też nie można go zastąpić określeniami : najdalej, najwyżej, najpóźniej</w:t>
      </w:r>
      <w:r>
        <w:t>.</w:t>
      </w:r>
    </w:p>
    <w:p w:rsidR="00BC232C" w:rsidRDefault="00586A17">
      <w:pPr>
        <w:pStyle w:val="Teksttreci20"/>
        <w:framePr w:w="6715" w:h="10781" w:hRule="exact" w:wrap="none" w:vAnchor="page" w:hAnchor="page" w:x="974" w:y="1281"/>
        <w:shd w:val="clear" w:color="auto" w:fill="auto"/>
        <w:tabs>
          <w:tab w:val="left" w:pos="5696"/>
        </w:tabs>
        <w:spacing w:before="0"/>
        <w:ind w:firstLine="560"/>
      </w:pPr>
      <w:r>
        <w:t>(Poznań)</w:t>
      </w:r>
      <w:r>
        <w:tab/>
      </w:r>
      <w:r>
        <w:rPr>
          <w:rStyle w:val="Teksttreci2Kursywa"/>
          <w:b/>
          <w:bCs/>
          <w:lang w:val="fr-FR" w:eastAsia="fr-FR" w:bidi="fr-FR"/>
        </w:rPr>
        <w:t xml:space="preserve">J. </w:t>
      </w:r>
      <w:r>
        <w:rPr>
          <w:rStyle w:val="Teksttreci2Kursywa"/>
          <w:b/>
          <w:bCs/>
        </w:rPr>
        <w:t>E.</w:t>
      </w:r>
    </w:p>
    <w:p w:rsidR="00BC232C" w:rsidRDefault="00BC232C">
      <w:pPr>
        <w:rPr>
          <w:sz w:val="2"/>
          <w:szCs w:val="2"/>
        </w:rPr>
        <w:sectPr w:rsidR="00BC232C">
          <w:pgSz w:w="8692" w:h="1375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C232C" w:rsidRDefault="00586A17">
      <w:pPr>
        <w:pStyle w:val="Nagweklubstopka40"/>
        <w:framePr w:wrap="none" w:vAnchor="page" w:hAnchor="page" w:x="994" w:y="801"/>
        <w:shd w:val="clear" w:color="auto" w:fill="auto"/>
        <w:spacing w:line="170" w:lineRule="exact"/>
      </w:pPr>
      <w:r>
        <w:t>112</w:t>
      </w:r>
    </w:p>
    <w:p w:rsidR="00BC232C" w:rsidRDefault="00586A17">
      <w:pPr>
        <w:pStyle w:val="Nagweklubstopka0"/>
        <w:framePr w:wrap="none" w:vAnchor="page" w:hAnchor="page" w:x="3202" w:y="789"/>
        <w:shd w:val="clear" w:color="auto" w:fill="auto"/>
        <w:spacing w:line="160" w:lineRule="exact"/>
      </w:pPr>
      <w:r>
        <w:t>PORADNIK JĘZYKOWY</w:t>
      </w:r>
    </w:p>
    <w:p w:rsidR="00BC232C" w:rsidRDefault="00586A17">
      <w:pPr>
        <w:pStyle w:val="Nagweklubstopka0"/>
        <w:framePr w:wrap="none" w:vAnchor="page" w:hAnchor="page" w:x="7248" w:y="799"/>
        <w:shd w:val="clear" w:color="auto" w:fill="auto"/>
        <w:spacing w:line="160" w:lineRule="exact"/>
      </w:pPr>
      <w:r>
        <w:t>D 8</w:t>
      </w:r>
    </w:p>
    <w:p w:rsidR="00BC232C" w:rsidRDefault="00586A17">
      <w:pPr>
        <w:pStyle w:val="Teksttreci20"/>
        <w:framePr w:w="6734" w:h="4763" w:hRule="exact" w:wrap="none" w:vAnchor="page" w:hAnchor="page" w:x="965" w:y="1281"/>
        <w:numPr>
          <w:ilvl w:val="0"/>
          <w:numId w:val="12"/>
        </w:numPr>
        <w:shd w:val="clear" w:color="auto" w:fill="auto"/>
        <w:tabs>
          <w:tab w:val="left" w:pos="876"/>
        </w:tabs>
        <w:spacing w:before="0"/>
        <w:ind w:firstLine="580"/>
      </w:pPr>
      <w:r>
        <w:t>„</w:t>
      </w:r>
      <w:r>
        <w:rPr>
          <w:rStyle w:val="Teksttreci2Kursywa"/>
          <w:b/>
          <w:bCs/>
        </w:rPr>
        <w:t>Conajmniej“</w:t>
      </w:r>
      <w:r>
        <w:t xml:space="preserve"> w powyższym regulaminie znaczy, że wcześniej, jak przed 4 dniami nie można zawiadomić. Tymczasem z tekstu widać, że autorom szło o termin najpóźniejszy, ale nie ponad 4 dni, a więc powinno być </w:t>
      </w:r>
      <w:r>
        <w:rPr>
          <w:rStyle w:val="Teksttreci2Kursywa"/>
          <w:b/>
          <w:bCs/>
        </w:rPr>
        <w:t>najpóźniej</w:t>
      </w:r>
      <w:r>
        <w:t xml:space="preserve"> i wtedy jest tekst zrozumialszy.</w:t>
      </w:r>
    </w:p>
    <w:p w:rsidR="00BC232C" w:rsidRDefault="00586A17">
      <w:pPr>
        <w:pStyle w:val="Teksttreci20"/>
        <w:framePr w:w="6734" w:h="4763" w:hRule="exact" w:wrap="none" w:vAnchor="page" w:hAnchor="page" w:x="965" w:y="1281"/>
        <w:shd w:val="clear" w:color="auto" w:fill="auto"/>
        <w:spacing w:before="0"/>
        <w:ind w:firstLine="580"/>
      </w:pPr>
      <w:r>
        <w:t xml:space="preserve">61. </w:t>
      </w:r>
      <w:r>
        <w:rPr>
          <w:rStyle w:val="Teksttreci2Kursywa"/>
          <w:b/>
          <w:bCs/>
        </w:rPr>
        <w:t>Lir</w:t>
      </w:r>
      <w:r>
        <w:t xml:space="preserve"> czy </w:t>
      </w:r>
      <w:r>
        <w:rPr>
          <w:rStyle w:val="Teksttreci2Kursywa"/>
          <w:b/>
          <w:bCs/>
        </w:rPr>
        <w:t>lira?</w:t>
      </w:r>
    </w:p>
    <w:p w:rsidR="00BC232C" w:rsidRDefault="00586A17">
      <w:pPr>
        <w:pStyle w:val="Teksttreci20"/>
        <w:framePr w:w="6734" w:h="4763" w:hRule="exact" w:wrap="none" w:vAnchor="page" w:hAnchor="page" w:x="965" w:y="1281"/>
        <w:shd w:val="clear" w:color="auto" w:fill="auto"/>
        <w:spacing w:before="0"/>
        <w:ind w:firstLine="580"/>
      </w:pPr>
      <w:r>
        <w:t>Proszę uprzejmie o wyjaśnienie, czy nazwa waluty włoskiej jest rodzaju żeńskiego, czy też w przeciwstawieniu do nazwy instrumentu muzycznego — rodzaju męskiego. Sfery giełdowe używają nazwy „lir“.</w:t>
      </w:r>
    </w:p>
    <w:p w:rsidR="00BC232C" w:rsidRDefault="00586A17">
      <w:pPr>
        <w:pStyle w:val="Teksttreci20"/>
        <w:framePr w:w="6734" w:h="4763" w:hRule="exact" w:wrap="none" w:vAnchor="page" w:hAnchor="page" w:x="965" w:y="1281"/>
        <w:shd w:val="clear" w:color="auto" w:fill="auto"/>
        <w:tabs>
          <w:tab w:val="left" w:pos="5510"/>
        </w:tabs>
        <w:spacing w:before="0"/>
        <w:ind w:firstLine="580"/>
      </w:pPr>
      <w:r>
        <w:t>(Warszawa)</w:t>
      </w:r>
      <w:r>
        <w:tab/>
      </w:r>
      <w:r>
        <w:rPr>
          <w:rStyle w:val="Teksttreci2Kursywa"/>
          <w:b/>
          <w:bCs/>
        </w:rPr>
        <w:t>Lampe.</w:t>
      </w:r>
    </w:p>
    <w:p w:rsidR="00BC232C" w:rsidRDefault="00586A17">
      <w:pPr>
        <w:pStyle w:val="Teksttreci20"/>
        <w:framePr w:w="6734" w:h="4763" w:hRule="exact" w:wrap="none" w:vAnchor="page" w:hAnchor="page" w:x="965" w:y="1281"/>
        <w:numPr>
          <w:ilvl w:val="0"/>
          <w:numId w:val="12"/>
        </w:numPr>
        <w:shd w:val="clear" w:color="auto" w:fill="auto"/>
        <w:tabs>
          <w:tab w:val="left" w:pos="922"/>
        </w:tabs>
        <w:spacing w:before="0"/>
        <w:ind w:firstLine="580"/>
      </w:pPr>
      <w:r>
        <w:t xml:space="preserve">W języku włoskim jest </w:t>
      </w:r>
      <w:r>
        <w:rPr>
          <w:rStyle w:val="Teksttreci2Kursywa"/>
          <w:b/>
          <w:bCs/>
        </w:rPr>
        <w:t>lira</w:t>
      </w:r>
      <w:r>
        <w:t xml:space="preserve"> rodzaju żeńskiego (una lira) i stąd</w:t>
      </w:r>
    </w:p>
    <w:p w:rsidR="00BC232C" w:rsidRDefault="00586A17">
      <w:pPr>
        <w:pStyle w:val="Teksttreci20"/>
        <w:framePr w:w="6734" w:h="4763" w:hRule="exact" w:wrap="none" w:vAnchor="page" w:hAnchor="page" w:x="965" w:y="1281"/>
        <w:shd w:val="clear" w:color="auto" w:fill="auto"/>
        <w:tabs>
          <w:tab w:val="left" w:pos="2616"/>
          <w:tab w:val="left" w:leader="underscore" w:pos="3322"/>
        </w:tabs>
        <w:spacing w:before="0"/>
      </w:pPr>
      <w:r>
        <w:t>pochodzi, że w tym rodzaju przeszła do naszego języka. Niemcy również zachowują ten rodzaj. Skąd się wziął męski ? Wątpię, aby tu oddziaływała potrzeba wyróżnienia od instrumentu muzycznego, raczej oddziałał język franc</w:t>
      </w:r>
      <w:r>
        <w:t xml:space="preserve">uski, który przyjął ten wyraz w postaci </w:t>
      </w:r>
      <w:r>
        <w:rPr>
          <w:rStyle w:val="Teksttreci2Kursywa"/>
          <w:b/>
          <w:bCs/>
          <w:lang w:val="en-US" w:eastAsia="en-US" w:bidi="en-US"/>
        </w:rPr>
        <w:t>lire</w:t>
      </w:r>
      <w:r>
        <w:rPr>
          <w:lang w:val="en-US" w:eastAsia="en-US" w:bidi="en-US"/>
        </w:rPr>
        <w:t xml:space="preserve"> </w:t>
      </w:r>
      <w:r>
        <w:t xml:space="preserve">(z głuchem e na końcu), a więc w brzmieniu </w:t>
      </w:r>
      <w:r>
        <w:rPr>
          <w:rStyle w:val="Teksttreci2Kursywa"/>
          <w:b/>
          <w:bCs/>
        </w:rPr>
        <w:t>lir</w:t>
      </w:r>
      <w:r>
        <w:t xml:space="preserve"> i to wpływa na Polaków, znających język francuski. Sądzimy, że zachowanie rodzaju żeńskiego i brzmienie włoskiego (lira) w niczem nie utrudni jego przyswojenia do j</w:t>
      </w:r>
      <w:r>
        <w:t>ęzyka naszego.</w:t>
      </w:r>
      <w:r>
        <w:tab/>
      </w:r>
      <w:r>
        <w:tab/>
      </w:r>
    </w:p>
    <w:p w:rsidR="00BC232C" w:rsidRDefault="00586A17">
      <w:pPr>
        <w:pStyle w:val="Nagwek20"/>
        <w:framePr w:w="6734" w:h="5616" w:hRule="exact" w:wrap="none" w:vAnchor="page" w:hAnchor="page" w:x="965" w:y="6495"/>
        <w:numPr>
          <w:ilvl w:val="0"/>
          <w:numId w:val="1"/>
        </w:numPr>
        <w:shd w:val="clear" w:color="auto" w:fill="auto"/>
        <w:tabs>
          <w:tab w:val="left" w:pos="2616"/>
        </w:tabs>
        <w:spacing w:before="0" w:after="86" w:line="240" w:lineRule="exact"/>
        <w:ind w:left="2140"/>
      </w:pPr>
      <w:bookmarkStart w:id="4" w:name="bookmark3"/>
      <w:r>
        <w:t>ROZTRZĄSANIA.</w:t>
      </w:r>
      <w:bookmarkEnd w:id="4"/>
    </w:p>
    <w:p w:rsidR="00BC232C" w:rsidRDefault="00586A17">
      <w:pPr>
        <w:pStyle w:val="Teksttreci20"/>
        <w:framePr w:w="6734" w:h="5616" w:hRule="exact" w:wrap="none" w:vAnchor="page" w:hAnchor="page" w:x="965" w:y="6495"/>
        <w:shd w:val="clear" w:color="auto" w:fill="auto"/>
        <w:spacing w:before="0" w:after="44" w:line="180" w:lineRule="exact"/>
        <w:ind w:firstLine="580"/>
      </w:pPr>
      <w:r>
        <w:t xml:space="preserve">1. O </w:t>
      </w:r>
      <w:r>
        <w:rPr>
          <w:rStyle w:val="Teksttreci2Odstpy2pt"/>
          <w:b/>
          <w:bCs/>
        </w:rPr>
        <w:t>wołacz przymiotnikowy.</w:t>
      </w:r>
    </w:p>
    <w:p w:rsidR="00BC232C" w:rsidRDefault="00586A17">
      <w:pPr>
        <w:pStyle w:val="Teksttreci20"/>
        <w:framePr w:w="6734" w:h="5616" w:hRule="exact" w:wrap="none" w:vAnchor="page" w:hAnchor="page" w:x="965" w:y="6495"/>
        <w:shd w:val="clear" w:color="auto" w:fill="auto"/>
        <w:spacing w:before="0"/>
        <w:ind w:firstLine="580"/>
      </w:pPr>
      <w:r>
        <w:t xml:space="preserve">W zeszycie 5 podałem swoje wątpliwości co do stosowania wołacza od „pani“. Pozwalam sobie zauważyć, że tylko skutkiem nieporozumienia wydawać się mogło, iż forma </w:t>
      </w:r>
      <w:r>
        <w:rPr>
          <w:lang w:val="en-US" w:eastAsia="en-US" w:bidi="en-US"/>
        </w:rPr>
        <w:t xml:space="preserve">vocativu </w:t>
      </w:r>
      <w:r>
        <w:t>od „pani“ nie jest mi znan</w:t>
      </w:r>
      <w:r>
        <w:t xml:space="preserve">a. Wiadomo mi, że „Józefowa" i przełożona" mają dekl. przymiotnikową, a więc wołacz = mianownikowi, idzie mi jednak o stosowanie tych dwu rzeczowników </w:t>
      </w:r>
      <w:r>
        <w:rPr>
          <w:rStyle w:val="Teksttreci2Kursywa"/>
          <w:b/>
          <w:bCs/>
        </w:rPr>
        <w:t>żywiej,</w:t>
      </w:r>
      <w:r>
        <w:t xml:space="preserve"> praktyczniej, a raczej w </w:t>
      </w:r>
      <w:r>
        <w:rPr>
          <w:rStyle w:val="Teksttreci2Kursywa"/>
          <w:b/>
          <w:bCs/>
        </w:rPr>
        <w:t xml:space="preserve">codziennej </w:t>
      </w:r>
      <w:r>
        <w:t>mowie, gdy zwracamy się wprost do „Józefowej" i „przełożonej"</w:t>
      </w:r>
      <w:r>
        <w:t>.</w:t>
      </w:r>
    </w:p>
    <w:p w:rsidR="00BC232C" w:rsidRDefault="00586A17">
      <w:pPr>
        <w:pStyle w:val="Teksttreci20"/>
        <w:framePr w:w="6734" w:h="5616" w:hRule="exact" w:wrap="none" w:vAnchor="page" w:hAnchor="page" w:x="965" w:y="6495"/>
        <w:shd w:val="clear" w:color="auto" w:fill="auto"/>
        <w:spacing w:before="0"/>
        <w:ind w:firstLine="580"/>
      </w:pPr>
      <w:r>
        <w:t xml:space="preserve">Ucho jakoś nie może się oswoić z formą przymiotnikową, n. p. w wypadku wołania „Józefowej". Stoimy n. p. na II. piętrze i chcemy, by „Józefowa", znajdująca się niżej, pofatygowała się do nas. Jak więc wołamy, by nas słyszała ? „Józefowa, czy Józefowo ?" </w:t>
      </w:r>
      <w:r>
        <w:t>Gramatyka każe stosować V. = I. przyp. (bo deklin. przym.), a jednak właśnie ludzie wrażliwi na błędy językowe chcieliby zawołać na nią „Józefowo", bo uświadamiają sobie konieczność używania innego przypadka niż I., gdy idzie o wołanie kogoś do siebie.</w:t>
      </w:r>
    </w:p>
    <w:p w:rsidR="00BC232C" w:rsidRDefault="00586A17">
      <w:pPr>
        <w:pStyle w:val="Teksttreci20"/>
        <w:framePr w:w="6734" w:h="5616" w:hRule="exact" w:wrap="none" w:vAnchor="page" w:hAnchor="page" w:x="965" w:y="6495"/>
        <w:shd w:val="clear" w:color="auto" w:fill="auto"/>
        <w:spacing w:before="0"/>
        <w:ind w:firstLine="580"/>
      </w:pPr>
      <w:r>
        <w:t>Pod</w:t>
      </w:r>
      <w:r>
        <w:t>obnie niezdecydowanym być można n. p. w takich razach :</w:t>
      </w:r>
    </w:p>
    <w:p w:rsidR="00BC232C" w:rsidRDefault="00586A17">
      <w:pPr>
        <w:pStyle w:val="Teksttreci20"/>
        <w:framePr w:w="6734" w:h="5616" w:hRule="exact" w:wrap="none" w:vAnchor="page" w:hAnchor="page" w:x="965" w:y="6495"/>
        <w:shd w:val="clear" w:color="auto" w:fill="auto"/>
        <w:spacing w:before="0"/>
        <w:ind w:firstLine="580"/>
      </w:pPr>
      <w:r>
        <w:t>Pani przełożona zapytuje : „Czy wie pan już, że wybrano prezydentem pana X.?“ Czy odpowiedź ma brzmieć : „Wiem już o tem, „przełożono", czy „przełożona" ? Gramatyka daje i tu niedwuznaczną</w:t>
      </w:r>
    </w:p>
    <w:p w:rsidR="00BC232C" w:rsidRDefault="00BC232C">
      <w:pPr>
        <w:rPr>
          <w:sz w:val="2"/>
          <w:szCs w:val="2"/>
        </w:rPr>
        <w:sectPr w:rsidR="00BC232C">
          <w:pgSz w:w="8692" w:h="1375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C232C" w:rsidRDefault="00586A17">
      <w:pPr>
        <w:pStyle w:val="Nagweklubstopka0"/>
        <w:framePr w:wrap="none" w:vAnchor="page" w:hAnchor="page" w:x="3329" w:y="789"/>
        <w:shd w:val="clear" w:color="auto" w:fill="auto"/>
        <w:spacing w:line="160" w:lineRule="exact"/>
      </w:pPr>
      <w:r>
        <w:t>PORADNIK JĘZYKOWY</w:t>
      </w:r>
    </w:p>
    <w:p w:rsidR="00BC232C" w:rsidRDefault="00586A17">
      <w:pPr>
        <w:pStyle w:val="Nagweklubstopka0"/>
        <w:framePr w:wrap="none" w:vAnchor="page" w:hAnchor="page" w:x="7375" w:y="818"/>
        <w:shd w:val="clear" w:color="auto" w:fill="auto"/>
        <w:spacing w:line="160" w:lineRule="exact"/>
      </w:pPr>
      <w:r>
        <w:t>113</w:t>
      </w:r>
    </w:p>
    <w:p w:rsidR="00BC232C" w:rsidRDefault="00586A17">
      <w:pPr>
        <w:pStyle w:val="Nagweklubstopka0"/>
        <w:framePr w:wrap="none" w:vAnchor="page" w:hAnchor="page" w:x="996" w:y="794"/>
        <w:shd w:val="clear" w:color="auto" w:fill="auto"/>
        <w:spacing w:line="160" w:lineRule="exact"/>
      </w:pPr>
      <w:r>
        <w:t>D 8</w:t>
      </w:r>
    </w:p>
    <w:p w:rsidR="00BC232C" w:rsidRDefault="00586A17">
      <w:pPr>
        <w:pStyle w:val="Teksttreci20"/>
        <w:framePr w:w="6797" w:h="1699" w:hRule="exact" w:wrap="none" w:vAnchor="page" w:hAnchor="page" w:x="934" w:y="1258"/>
        <w:shd w:val="clear" w:color="auto" w:fill="auto"/>
        <w:tabs>
          <w:tab w:val="left" w:pos="4788"/>
        </w:tabs>
        <w:spacing w:before="0" w:line="264" w:lineRule="exact"/>
      </w:pPr>
      <w:r>
        <w:t xml:space="preserve">wskazówkę, że </w:t>
      </w:r>
      <w:r>
        <w:rPr>
          <w:lang w:val="fr-FR" w:eastAsia="fr-FR" w:bidi="fr-FR"/>
        </w:rPr>
        <w:t xml:space="preserve">Voc. </w:t>
      </w:r>
      <w:r>
        <w:t>= Nom., a przecież chciałoby się powiedzieć „przełożono". Te właśnie wątpliwości miałem swego czasu na myśli, zwracając się po radę. Użycie rzeczownika „pani" było mi znane, zaś dołączen</w:t>
      </w:r>
      <w:r>
        <w:t>ie go do wyrazu „przełożona" sprowadziło nieporozumienie, jakoby mi o „panią" chodziło, podczas gdy ja wyraz „przełożona" akcentowałem.</w:t>
      </w:r>
      <w:r>
        <w:tab/>
        <w:t xml:space="preserve">O. </w:t>
      </w:r>
      <w:r>
        <w:rPr>
          <w:rStyle w:val="Teksttreci2Kursywa"/>
          <w:b/>
          <w:bCs/>
        </w:rPr>
        <w:t>Frankfurter.</w:t>
      </w:r>
    </w:p>
    <w:p w:rsidR="00BC232C" w:rsidRDefault="00586A17">
      <w:pPr>
        <w:pStyle w:val="Teksttreci20"/>
        <w:framePr w:w="6797" w:h="2870" w:hRule="exact" w:wrap="none" w:vAnchor="page" w:hAnchor="page" w:x="934" w:y="3038"/>
        <w:shd w:val="clear" w:color="auto" w:fill="auto"/>
        <w:spacing w:before="0"/>
        <w:ind w:firstLine="600"/>
      </w:pPr>
      <w:r>
        <w:t xml:space="preserve">— Co do owego wołacza </w:t>
      </w:r>
      <w:r>
        <w:rPr>
          <w:rStyle w:val="Teksttreci2Kursywa"/>
          <w:b/>
          <w:bCs/>
        </w:rPr>
        <w:t>„Józefowo",</w:t>
      </w:r>
      <w:r>
        <w:t xml:space="preserve"> to zauważamy, że jestto tylko złudzenie, jakoby ta forma była „żywszą"</w:t>
      </w:r>
      <w:r>
        <w:t xml:space="preserve">. Dlaczegóż znowu w rzeczownikach, zwłaszcza w tytułach, język woli mianownik, niż wołacz, zwłaszcza w połączeniu z wołaczem „panie" : </w:t>
      </w:r>
      <w:r>
        <w:rPr>
          <w:rStyle w:val="Teksttreci2Kursywa"/>
          <w:b/>
          <w:bCs/>
        </w:rPr>
        <w:t>Panie profesor, panie dyrektor, Mości Wojna,</w:t>
      </w:r>
      <w:r>
        <w:t xml:space="preserve"> itp. Nie trzeba być przesadnie wrażliwym i dopatrywać się różnic, gdzie ich </w:t>
      </w:r>
      <w:r>
        <w:t>niema i tworzyć wyróżnienia zbyteczne.</w:t>
      </w:r>
    </w:p>
    <w:p w:rsidR="00BC232C" w:rsidRDefault="00586A17">
      <w:pPr>
        <w:pStyle w:val="Teksttreci20"/>
        <w:framePr w:w="6797" w:h="2870" w:hRule="exact" w:wrap="none" w:vAnchor="page" w:hAnchor="page" w:x="934" w:y="3038"/>
        <w:shd w:val="clear" w:color="auto" w:fill="auto"/>
        <w:spacing w:before="0"/>
        <w:ind w:firstLine="600"/>
      </w:pPr>
      <w:r>
        <w:t>W odpowiedzi „pani przełożonej" żaden człowiek nie użyje tego tytułu, ale powie: „Wiem już o tem, proszę pani", bo to powtarzanie tytułu, gdzie się bez niego obejdzie, mogłoby wyglądać na drwiny. „Przełożono" jest nie</w:t>
      </w:r>
      <w:r>
        <w:t>gramatyczne, „przełożona" niepotrzebne, więc kłopot zbyteczny.</w:t>
      </w:r>
    </w:p>
    <w:p w:rsidR="00BC232C" w:rsidRDefault="00586A17">
      <w:pPr>
        <w:pStyle w:val="Teksttreci20"/>
        <w:framePr w:w="6797" w:h="5787" w:hRule="exact" w:wrap="none" w:vAnchor="page" w:hAnchor="page" w:x="934" w:y="6025"/>
        <w:shd w:val="clear" w:color="auto" w:fill="auto"/>
        <w:spacing w:before="0" w:line="180" w:lineRule="exact"/>
        <w:ind w:firstLine="600"/>
      </w:pPr>
      <w:r>
        <w:t xml:space="preserve">2. </w:t>
      </w:r>
      <w:r>
        <w:rPr>
          <w:rStyle w:val="Teksttreci2Odstpy2pt"/>
          <w:b/>
          <w:bCs/>
        </w:rPr>
        <w:t>Przypadek — wypadek?</w:t>
      </w:r>
    </w:p>
    <w:p w:rsidR="00BC232C" w:rsidRDefault="00586A17">
      <w:pPr>
        <w:pStyle w:val="Teksttreci20"/>
        <w:framePr w:w="6797" w:h="5787" w:hRule="exact" w:wrap="none" w:vAnchor="page" w:hAnchor="page" w:x="934" w:y="6025"/>
        <w:shd w:val="clear" w:color="auto" w:fill="auto"/>
        <w:tabs>
          <w:tab w:val="left" w:pos="4788"/>
        </w:tabs>
        <w:spacing w:before="0" w:after="60"/>
        <w:ind w:firstLine="600"/>
      </w:pPr>
      <w:r>
        <w:t xml:space="preserve">Aczkolwiek uważam za przesadę czyścicielską wgłębianie się w takie subtelności językowe, jak rozróżnianie, co jest </w:t>
      </w:r>
      <w:r>
        <w:rPr>
          <w:rStyle w:val="Teksttreci2Kursywa"/>
          <w:b/>
          <w:bCs/>
        </w:rPr>
        <w:t>wypadkiem,</w:t>
      </w:r>
      <w:r>
        <w:t xml:space="preserve"> a co </w:t>
      </w:r>
      <w:r>
        <w:rPr>
          <w:rStyle w:val="Teksttreci2Kursywa"/>
          <w:b/>
          <w:bCs/>
        </w:rPr>
        <w:t>przypadkiem,</w:t>
      </w:r>
      <w:r>
        <w:t xml:space="preserve"> wobec zupełnego niemal utarcia się oboczności ich, muszę jednak, skoro mi przypisek Sz. Redakcji zarzucił w zeszycie Nr 5 „Poradnika" (artykulik pana J. B.) uchybienie, na zarzut odpowiedzieć. Odpowiedzią zaś jest — powołanie się na rozumne, mojem zdaniem</w:t>
      </w:r>
      <w:r>
        <w:t xml:space="preserve">, uwagi pp. Wł. Bylickiego i St. Markiewicza w 2 zeszycie V. rocznika „Poradnika". Uwagi te uznała Sz. Redakcja wtedy za </w:t>
      </w:r>
      <w:r>
        <w:rPr>
          <w:rStyle w:val="Teksttreci2Kursywa"/>
          <w:b/>
          <w:bCs/>
        </w:rPr>
        <w:t>trafne</w:t>
      </w:r>
      <w:r>
        <w:t xml:space="preserve"> i </w:t>
      </w:r>
      <w:r>
        <w:rPr>
          <w:rStyle w:val="Teksttreci2Kursywa"/>
          <w:b/>
          <w:bCs/>
        </w:rPr>
        <w:t xml:space="preserve">słuszne, </w:t>
      </w:r>
      <w:r>
        <w:t xml:space="preserve">wyrażając przytem pragnienie, aby je </w:t>
      </w:r>
      <w:r>
        <w:rPr>
          <w:rStyle w:val="Teksttreci2Kursywa"/>
          <w:b/>
          <w:bCs/>
        </w:rPr>
        <w:t>wzięto do serca.</w:t>
      </w:r>
      <w:r>
        <w:t xml:space="preserve"> Do serca je wziąłem przed laty nie tylko z wiary </w:t>
      </w:r>
      <w:r>
        <w:rPr>
          <w:lang w:val="en-US" w:eastAsia="en-US" w:bidi="en-US"/>
        </w:rPr>
        <w:t xml:space="preserve">in </w:t>
      </w:r>
      <w:r>
        <w:rPr>
          <w:lang w:val="cs-CZ" w:eastAsia="cs-CZ" w:bidi="cs-CZ"/>
        </w:rPr>
        <w:t>verba magis</w:t>
      </w:r>
      <w:r>
        <w:rPr>
          <w:lang w:val="cs-CZ" w:eastAsia="cs-CZ" w:bidi="cs-CZ"/>
        </w:rPr>
        <w:t xml:space="preserve">tri, </w:t>
      </w:r>
      <w:r>
        <w:t>ale z przekonania ; czyżby się zmienił obecnie pogląd Sz. Redakcji, skoro to mi właśnie obecnie zarzuca ?)</w:t>
      </w:r>
      <w:r>
        <w:tab/>
      </w:r>
      <w:r>
        <w:rPr>
          <w:rStyle w:val="Teksttreci2KursywaMaelitery"/>
          <w:b/>
          <w:bCs/>
        </w:rPr>
        <w:t>J.</w:t>
      </w:r>
      <w:r>
        <w:rPr>
          <w:rStyle w:val="Teksttreci2Kursywa"/>
          <w:b/>
          <w:bCs/>
        </w:rPr>
        <w:t xml:space="preserve"> Rzewnicki.</w:t>
      </w:r>
    </w:p>
    <w:p w:rsidR="00BC232C" w:rsidRDefault="00586A17">
      <w:pPr>
        <w:pStyle w:val="Teksttreci20"/>
        <w:framePr w:w="6797" w:h="5787" w:hRule="exact" w:wrap="none" w:vAnchor="page" w:hAnchor="page" w:x="934" w:y="6025"/>
        <w:shd w:val="clear" w:color="auto" w:fill="auto"/>
        <w:spacing w:before="0"/>
        <w:ind w:firstLine="600"/>
      </w:pPr>
      <w:r>
        <w:t>— Przyznajemy, że wyrazy „przypadek" i „wypadek" w pewnem rozumieniu i zwrocie są prawie równoznaczne, i że użycie ich zamienne ni</w:t>
      </w:r>
      <w:r>
        <w:t xml:space="preserve">e wywołuje nieporozumień. W zdaniu : „Czasownik </w:t>
      </w:r>
      <w:r>
        <w:rPr>
          <w:rStyle w:val="Teksttreci2Kursywa"/>
          <w:b/>
          <w:bCs/>
        </w:rPr>
        <w:t>uznać</w:t>
      </w:r>
      <w:r>
        <w:t xml:space="preserve"> tylko w nielicznych przypadkach... może mieć rząd dwojaki", prawdopodobnie ulegliśmy przyzwyczajeniom gramatycznym i uznaliśmy „przypadek" przy „czasowniku" za niezręczny. Nie zmienia to naszego przekon</w:t>
      </w:r>
      <w:r>
        <w:t>ania, że uwagi dra Bylickiego i dra Markiewicza w rocz. V. są słuszne, ale widocznie język w tych latach dwudziestu coraz więcej zacierał różnicę znaczeń.</w:t>
      </w:r>
    </w:p>
    <w:p w:rsidR="00BC232C" w:rsidRDefault="00BC232C">
      <w:pPr>
        <w:rPr>
          <w:sz w:val="2"/>
          <w:szCs w:val="2"/>
        </w:rPr>
        <w:sectPr w:rsidR="00BC232C">
          <w:pgSz w:w="8692" w:h="1375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C232C" w:rsidRDefault="00586A17">
      <w:pPr>
        <w:pStyle w:val="Nagweklubstopka0"/>
        <w:framePr w:wrap="none" w:vAnchor="page" w:hAnchor="page" w:x="991" w:y="799"/>
        <w:shd w:val="clear" w:color="auto" w:fill="auto"/>
        <w:tabs>
          <w:tab w:val="left" w:pos="2285"/>
          <w:tab w:val="left" w:pos="6139"/>
        </w:tabs>
        <w:spacing w:line="160" w:lineRule="exact"/>
        <w:jc w:val="both"/>
      </w:pPr>
      <w:r>
        <w:t>114</w:t>
      </w:r>
      <w:r>
        <w:tab/>
        <w:t>PORADNIK JĘZYKOWY</w:t>
      </w:r>
      <w:r>
        <w:tab/>
        <w:t>D 8</w:t>
      </w:r>
    </w:p>
    <w:p w:rsidR="00BC232C" w:rsidRDefault="00586A17">
      <w:pPr>
        <w:pStyle w:val="Nagwek20"/>
        <w:framePr w:w="6710" w:h="10693" w:hRule="exact" w:wrap="none" w:vAnchor="page" w:hAnchor="page" w:x="977" w:y="1325"/>
        <w:numPr>
          <w:ilvl w:val="0"/>
          <w:numId w:val="1"/>
        </w:numPr>
        <w:shd w:val="clear" w:color="auto" w:fill="auto"/>
        <w:tabs>
          <w:tab w:val="left" w:pos="2931"/>
        </w:tabs>
        <w:spacing w:before="0" w:after="37" w:line="240" w:lineRule="exact"/>
        <w:ind w:left="2480"/>
      </w:pPr>
      <w:bookmarkStart w:id="5" w:name="bookmark4"/>
      <w:r>
        <w:t>POKŁOSIE.</w:t>
      </w:r>
      <w:bookmarkEnd w:id="5"/>
    </w:p>
    <w:p w:rsidR="00BC232C" w:rsidRDefault="00586A17">
      <w:pPr>
        <w:pStyle w:val="Teksttreci20"/>
        <w:framePr w:w="6710" w:h="10693" w:hRule="exact" w:wrap="none" w:vAnchor="page" w:hAnchor="page" w:x="977" w:y="1325"/>
        <w:shd w:val="clear" w:color="auto" w:fill="auto"/>
        <w:spacing w:before="0"/>
        <w:ind w:firstLine="560"/>
      </w:pPr>
      <w:r>
        <w:rPr>
          <w:rStyle w:val="Teksttreci2Kursywa"/>
          <w:b/>
          <w:bCs/>
        </w:rPr>
        <w:t>T. Antoni Ossendowski :</w:t>
      </w:r>
      <w:r>
        <w:t xml:space="preserve"> „Płomienna północ</w:t>
      </w:r>
      <w:r>
        <w:t>". „Podróż po Afryce północnej". „Marokko". — Stronic 160. — Nakładem Wydawnictwa polskiego. — Lwów-Poznań, 1926.</w:t>
      </w:r>
    </w:p>
    <w:p w:rsidR="00BC232C" w:rsidRDefault="00586A17">
      <w:pPr>
        <w:pStyle w:val="Teksttreci20"/>
        <w:framePr w:w="6710" w:h="10693" w:hRule="exact" w:wrap="none" w:vAnchor="page" w:hAnchor="page" w:x="977" w:y="1325"/>
        <w:shd w:val="clear" w:color="auto" w:fill="auto"/>
        <w:spacing w:before="0"/>
        <w:ind w:firstLine="560"/>
      </w:pPr>
      <w:r>
        <w:t xml:space="preserve">„Wydobyłem </w:t>
      </w:r>
      <w:r>
        <w:rPr>
          <w:rStyle w:val="Teksttreci2Kursywa"/>
          <w:b/>
          <w:bCs/>
        </w:rPr>
        <w:t>swoją...</w:t>
      </w:r>
      <w:r>
        <w:t xml:space="preserve"> lornetkę"... — „Swoją" zbyteczne. Zaimek ten powtarza się parokroć w analogicznych wypadkach.</w:t>
      </w:r>
    </w:p>
    <w:p w:rsidR="00BC232C" w:rsidRDefault="00586A17">
      <w:pPr>
        <w:pStyle w:val="Teksttreci20"/>
        <w:framePr w:w="6710" w:h="10693" w:hRule="exact" w:wrap="none" w:vAnchor="page" w:hAnchor="page" w:x="977" w:y="1325"/>
        <w:shd w:val="clear" w:color="auto" w:fill="auto"/>
        <w:spacing w:before="0"/>
        <w:ind w:firstLine="560"/>
      </w:pPr>
      <w:r>
        <w:t xml:space="preserve">„...Oran, jedno z większych miast,... </w:t>
      </w:r>
      <w:r>
        <w:rPr>
          <w:rStyle w:val="Teksttreci2Kursywa"/>
          <w:b/>
          <w:bCs/>
        </w:rPr>
        <w:t>posiadające</w:t>
      </w:r>
      <w:r>
        <w:t xml:space="preserve"> około 200.000 ludności". Zwykle używa się „mające", „liczące".</w:t>
      </w:r>
    </w:p>
    <w:p w:rsidR="00BC232C" w:rsidRDefault="00586A17">
      <w:pPr>
        <w:pStyle w:val="Teksttreci20"/>
        <w:framePr w:w="6710" w:h="10693" w:hRule="exact" w:wrap="none" w:vAnchor="page" w:hAnchor="page" w:x="977" w:y="1325"/>
        <w:shd w:val="clear" w:color="auto" w:fill="auto"/>
        <w:spacing w:before="0"/>
        <w:ind w:firstLine="560"/>
        <w:jc w:val="left"/>
      </w:pPr>
      <w:r>
        <w:t xml:space="preserve">„Na gołej skale... </w:t>
      </w:r>
      <w:r>
        <w:rPr>
          <w:rStyle w:val="Teksttreci2Kursywa"/>
          <w:b/>
          <w:bCs/>
        </w:rPr>
        <w:t>podnosi</w:t>
      </w:r>
      <w:r>
        <w:t xml:space="preserve"> się kościół". Zwykle „wznosi się". — „...skąd </w:t>
      </w:r>
      <w:r>
        <w:rPr>
          <w:rStyle w:val="Teksttreci2Kursywa"/>
          <w:b/>
          <w:bCs/>
        </w:rPr>
        <w:t>odkrywają się...</w:t>
      </w:r>
      <w:r>
        <w:t xml:space="preserve"> widoki"... Rusycyzm. Powtarza się w książce parokroć,</w:t>
      </w:r>
      <w:r>
        <w:t xml:space="preserve"> ma być : </w:t>
      </w:r>
      <w:r>
        <w:rPr>
          <w:rStyle w:val="Teksttreci2Kursywa"/>
          <w:b/>
          <w:bCs/>
        </w:rPr>
        <w:t>odsłaniają się.</w:t>
      </w:r>
    </w:p>
    <w:p w:rsidR="00BC232C" w:rsidRDefault="00586A17">
      <w:pPr>
        <w:pStyle w:val="Teksttreci20"/>
        <w:framePr w:w="6710" w:h="10693" w:hRule="exact" w:wrap="none" w:vAnchor="page" w:hAnchor="page" w:x="977" w:y="1325"/>
        <w:shd w:val="clear" w:color="auto" w:fill="auto"/>
        <w:spacing w:before="0"/>
        <w:ind w:firstLine="560"/>
        <w:jc w:val="left"/>
      </w:pPr>
      <w:r>
        <w:t xml:space="preserve">„...albo jeżeli i mają na sobie burnusy i </w:t>
      </w:r>
      <w:r>
        <w:rPr>
          <w:rStyle w:val="Teksttreci2Kursywa"/>
          <w:b/>
          <w:bCs/>
        </w:rPr>
        <w:t xml:space="preserve">olbrzymie w szerokość </w:t>
      </w:r>
      <w:r>
        <w:t xml:space="preserve">i </w:t>
      </w:r>
      <w:r>
        <w:rPr>
          <w:rStyle w:val="Teksttreci2Kursywa"/>
          <w:b/>
          <w:bCs/>
        </w:rPr>
        <w:t>w wysokość</w:t>
      </w:r>
      <w:r>
        <w:t xml:space="preserve"> kapelusze. Spójnik </w:t>
      </w:r>
      <w:r>
        <w:rPr>
          <w:rStyle w:val="Teksttreci2Kursywa"/>
          <w:b/>
          <w:bCs/>
        </w:rPr>
        <w:t>i</w:t>
      </w:r>
      <w:r>
        <w:t xml:space="preserve"> zbyteczny. Rusycyzm. Toż samo należy powiedzieć o „olbrzymich w szerokość i wysokość kapeluszach"</w:t>
      </w:r>
      <w:r>
        <w:t xml:space="preserve">. Powinno być „olbrzymie kapelusze, bardzo wysokie i szerokie". „Dziesiątki rąk uderzały w bębenki, </w:t>
      </w:r>
      <w:r>
        <w:rPr>
          <w:rStyle w:val="Teksttreci2Kursywa"/>
          <w:b/>
          <w:bCs/>
        </w:rPr>
        <w:t>litaury“...</w:t>
      </w:r>
    </w:p>
    <w:p w:rsidR="00BC232C" w:rsidRDefault="00586A17">
      <w:pPr>
        <w:pStyle w:val="Teksttreci20"/>
        <w:framePr w:w="6710" w:h="10693" w:hRule="exact" w:wrap="none" w:vAnchor="page" w:hAnchor="page" w:x="977" w:y="1325"/>
        <w:shd w:val="clear" w:color="auto" w:fill="auto"/>
        <w:spacing w:before="0"/>
        <w:ind w:firstLine="560"/>
      </w:pPr>
      <w:r>
        <w:rPr>
          <w:rStyle w:val="Teksttreci2Kursywa"/>
          <w:b/>
          <w:bCs/>
        </w:rPr>
        <w:t>„...odrywają się</w:t>
      </w:r>
      <w:r>
        <w:t xml:space="preserve"> zuchwale... potoki promieni słońca". Rusycyzm. Powinno być „wdzierają się", „przenikają", „przedostają się" i t. p.</w:t>
      </w:r>
    </w:p>
    <w:p w:rsidR="00BC232C" w:rsidRDefault="00586A17">
      <w:pPr>
        <w:pStyle w:val="Teksttreci20"/>
        <w:framePr w:w="6710" w:h="10693" w:hRule="exact" w:wrap="none" w:vAnchor="page" w:hAnchor="page" w:x="977" w:y="1325"/>
        <w:shd w:val="clear" w:color="auto" w:fill="auto"/>
        <w:spacing w:before="0"/>
        <w:ind w:firstLine="560"/>
      </w:pPr>
      <w:r>
        <w:t>„...zapomin</w:t>
      </w:r>
      <w:r>
        <w:t xml:space="preserve">am o </w:t>
      </w:r>
      <w:r>
        <w:rPr>
          <w:rStyle w:val="Teksttreci2Kursywa"/>
          <w:b/>
          <w:bCs/>
        </w:rPr>
        <w:t>nieudałym</w:t>
      </w:r>
      <w:r>
        <w:t xml:space="preserve"> ataku korakowym"... Powinno być „nieudanym". —</w:t>
      </w:r>
    </w:p>
    <w:p w:rsidR="00BC232C" w:rsidRDefault="00586A17">
      <w:pPr>
        <w:pStyle w:val="Teksttreci20"/>
        <w:framePr w:w="6710" w:h="10693" w:hRule="exact" w:wrap="none" w:vAnchor="page" w:hAnchor="page" w:x="977" w:y="1325"/>
        <w:shd w:val="clear" w:color="auto" w:fill="auto"/>
        <w:spacing w:before="0"/>
        <w:ind w:firstLine="560"/>
      </w:pPr>
      <w:r>
        <w:t xml:space="preserve">„...na gorących, </w:t>
      </w:r>
      <w:r>
        <w:rPr>
          <w:rStyle w:val="Teksttreci2Kursywa"/>
          <w:b/>
          <w:bCs/>
        </w:rPr>
        <w:t>wyrywających się</w:t>
      </w:r>
      <w:r>
        <w:t xml:space="preserve"> koniach"... Rusycyzm — „na rwuszczychsia". Powinno być : „rwących", „rwących się".</w:t>
      </w:r>
    </w:p>
    <w:p w:rsidR="00BC232C" w:rsidRDefault="00586A17">
      <w:pPr>
        <w:pStyle w:val="Teksttreci20"/>
        <w:framePr w:w="6710" w:h="10693" w:hRule="exact" w:wrap="none" w:vAnchor="page" w:hAnchor="page" w:x="977" w:y="1325"/>
        <w:shd w:val="clear" w:color="auto" w:fill="auto"/>
        <w:spacing w:before="0"/>
        <w:ind w:firstLine="560"/>
        <w:jc w:val="left"/>
      </w:pPr>
      <w:r>
        <w:t xml:space="preserve">„Sprzedają </w:t>
      </w:r>
      <w:r>
        <w:rPr>
          <w:rStyle w:val="Teksttreci2Kursywa"/>
          <w:b/>
          <w:bCs/>
        </w:rPr>
        <w:t>wodę źródła"</w:t>
      </w:r>
      <w:r>
        <w:t>... Powinno być : ze źródła lub źródlaną. „Arabowie, B</w:t>
      </w:r>
      <w:r>
        <w:t xml:space="preserve">erberowie... i przeróżne </w:t>
      </w:r>
      <w:r>
        <w:rPr>
          <w:rStyle w:val="Teksttreci2Kursywa"/>
          <w:b/>
          <w:bCs/>
        </w:rPr>
        <w:t>typy</w:t>
      </w:r>
      <w:r>
        <w:t xml:space="preserve"> urządzali tu giełdy ruchome",... Rusycyzm w tem połączeniu.</w:t>
      </w:r>
    </w:p>
    <w:p w:rsidR="00BC232C" w:rsidRDefault="00586A17">
      <w:pPr>
        <w:pStyle w:val="Teksttreci20"/>
        <w:framePr w:w="6710" w:h="10693" w:hRule="exact" w:wrap="none" w:vAnchor="page" w:hAnchor="page" w:x="977" w:y="1325"/>
        <w:shd w:val="clear" w:color="auto" w:fill="auto"/>
        <w:spacing w:before="0"/>
        <w:ind w:firstLine="560"/>
      </w:pPr>
      <w:r>
        <w:t xml:space="preserve">„...plantacje zabezpieczone są przed najściem </w:t>
      </w:r>
      <w:r>
        <w:rPr>
          <w:rStyle w:val="Teksttreci2Kursywa"/>
          <w:b/>
          <w:bCs/>
        </w:rPr>
        <w:t>bydła</w:t>
      </w:r>
      <w:r>
        <w:t xml:space="preserve"> płotem"... Rusycyzm. Chodzi o dzikie zwierzęta.</w:t>
      </w:r>
    </w:p>
    <w:p w:rsidR="00BC232C" w:rsidRDefault="00586A17">
      <w:pPr>
        <w:pStyle w:val="Teksttreci20"/>
        <w:framePr w:w="6710" w:h="10693" w:hRule="exact" w:wrap="none" w:vAnchor="page" w:hAnchor="page" w:x="977" w:y="1325"/>
        <w:shd w:val="clear" w:color="auto" w:fill="auto"/>
        <w:spacing w:before="0"/>
        <w:ind w:firstLine="560"/>
      </w:pPr>
      <w:r>
        <w:t xml:space="preserve">„Mają swoją </w:t>
      </w:r>
      <w:r>
        <w:rPr>
          <w:rStyle w:val="Teksttreci2Kursywa"/>
          <w:b/>
          <w:bCs/>
        </w:rPr>
        <w:t>marabut’ów"...</w:t>
      </w:r>
      <w:r>
        <w:t xml:space="preserve"> Powinno być : marabutów.</w:t>
      </w:r>
    </w:p>
    <w:p w:rsidR="00BC232C" w:rsidRDefault="00586A17">
      <w:pPr>
        <w:pStyle w:val="Teksttreci20"/>
        <w:framePr w:w="6710" w:h="10693" w:hRule="exact" w:wrap="none" w:vAnchor="page" w:hAnchor="page" w:x="977" w:y="1325"/>
        <w:shd w:val="clear" w:color="auto" w:fill="auto"/>
        <w:spacing w:before="0"/>
        <w:ind w:firstLine="560"/>
      </w:pPr>
      <w:r>
        <w:rPr>
          <w:rStyle w:val="Teksttreci2Kursywa"/>
          <w:b/>
          <w:bCs/>
        </w:rPr>
        <w:t>„Marabut’y"...</w:t>
      </w:r>
      <w:r>
        <w:t xml:space="preserve"> Powinno być : marabuty.</w:t>
      </w:r>
    </w:p>
    <w:p w:rsidR="00BC232C" w:rsidRDefault="00586A17">
      <w:pPr>
        <w:pStyle w:val="Teksttreci20"/>
        <w:framePr w:w="6710" w:h="10693" w:hRule="exact" w:wrap="none" w:vAnchor="page" w:hAnchor="page" w:x="977" w:y="1325"/>
        <w:shd w:val="clear" w:color="auto" w:fill="auto"/>
        <w:spacing w:before="0"/>
        <w:ind w:firstLine="560"/>
      </w:pPr>
      <w:r>
        <w:t xml:space="preserve">„Towarzystwa transportowe, </w:t>
      </w:r>
      <w:r>
        <w:rPr>
          <w:rStyle w:val="Teksttreci2Kursywa"/>
          <w:b/>
          <w:bCs/>
        </w:rPr>
        <w:t>podtrzymujące towary</w:t>
      </w:r>
      <w:r>
        <w:t xml:space="preserve"> i </w:t>
      </w:r>
      <w:r>
        <w:rPr>
          <w:rStyle w:val="Teksttreci2Kursywa"/>
          <w:b/>
          <w:bCs/>
        </w:rPr>
        <w:t>pasażerski ruch</w:t>
      </w:r>
      <w:r>
        <w:t xml:space="preserve"> samochodowy"... Rusycyzm. Powinno być : utrzymujące ruch towarowy i osobowy. —</w:t>
      </w:r>
    </w:p>
    <w:p w:rsidR="00BC232C" w:rsidRDefault="00586A17">
      <w:pPr>
        <w:pStyle w:val="Teksttreci20"/>
        <w:framePr w:w="6710" w:h="10693" w:hRule="exact" w:wrap="none" w:vAnchor="page" w:hAnchor="page" w:x="977" w:y="1325"/>
        <w:shd w:val="clear" w:color="auto" w:fill="auto"/>
        <w:spacing w:before="0"/>
        <w:ind w:firstLine="560"/>
      </w:pPr>
      <w:r>
        <w:t xml:space="preserve">„Poili... rumaki </w:t>
      </w:r>
      <w:r>
        <w:rPr>
          <w:rStyle w:val="Teksttreci2Kursywa"/>
          <w:b/>
          <w:bCs/>
        </w:rPr>
        <w:t>z cementowego koryta"...</w:t>
      </w:r>
      <w:r>
        <w:t xml:space="preserve"> Mówi się wprawdzie „poić konie z wiadra", al</w:t>
      </w:r>
      <w:r>
        <w:t xml:space="preserve">e gdy jednak mowa o korycie lub żłobie, używa się zwykle przedimka </w:t>
      </w:r>
      <w:r>
        <w:rPr>
          <w:rStyle w:val="Teksttreci2Kursywa"/>
          <w:b/>
          <w:bCs/>
        </w:rPr>
        <w:t>w</w:t>
      </w:r>
      <w:r>
        <w:t xml:space="preserve"> lub </w:t>
      </w:r>
      <w:r>
        <w:rPr>
          <w:rStyle w:val="Teksttreci2Kursywa"/>
          <w:b/>
          <w:bCs/>
        </w:rPr>
        <w:t>u.</w:t>
      </w:r>
    </w:p>
    <w:p w:rsidR="00BC232C" w:rsidRDefault="00586A17">
      <w:pPr>
        <w:pStyle w:val="Teksttreci20"/>
        <w:framePr w:w="6710" w:h="10693" w:hRule="exact" w:wrap="none" w:vAnchor="page" w:hAnchor="page" w:x="977" w:y="1325"/>
        <w:shd w:val="clear" w:color="auto" w:fill="auto"/>
        <w:spacing w:before="0"/>
        <w:ind w:left="560"/>
      </w:pPr>
      <w:r>
        <w:t xml:space="preserve">„...należy wyciągnąć... rękę, złożoną w </w:t>
      </w:r>
      <w:r>
        <w:rPr>
          <w:rStyle w:val="Teksttreci2Kursywa"/>
          <w:b/>
          <w:bCs/>
        </w:rPr>
        <w:t>pięści",...</w:t>
      </w:r>
      <w:r>
        <w:t xml:space="preserve"> Powinno być: w pięść, „...hypertroficznie rozrośnięte palce".</w:t>
      </w:r>
    </w:p>
    <w:p w:rsidR="00BC232C" w:rsidRDefault="00586A17">
      <w:pPr>
        <w:pStyle w:val="Teksttreci20"/>
        <w:framePr w:w="6710" w:h="10693" w:hRule="exact" w:wrap="none" w:vAnchor="page" w:hAnchor="page" w:x="977" w:y="1325"/>
        <w:shd w:val="clear" w:color="auto" w:fill="auto"/>
        <w:spacing w:before="0"/>
        <w:ind w:firstLine="560"/>
      </w:pPr>
      <w:r>
        <w:t xml:space="preserve">„...chorych na </w:t>
      </w:r>
      <w:r>
        <w:rPr>
          <w:lang w:val="en-US" w:eastAsia="en-US" w:bidi="en-US"/>
        </w:rPr>
        <w:t xml:space="preserve">„elephantiasis", </w:t>
      </w:r>
      <w:r>
        <w:t>czyli słoniową chorobę.</w:t>
      </w:r>
    </w:p>
    <w:p w:rsidR="00BC232C" w:rsidRDefault="00586A17">
      <w:pPr>
        <w:pStyle w:val="Teksttreci20"/>
        <w:framePr w:w="6710" w:h="10693" w:hRule="exact" w:wrap="none" w:vAnchor="page" w:hAnchor="page" w:x="977" w:y="1325"/>
        <w:shd w:val="clear" w:color="auto" w:fill="auto"/>
        <w:tabs>
          <w:tab w:val="left" w:pos="5942"/>
        </w:tabs>
        <w:spacing w:before="0"/>
        <w:ind w:firstLine="560"/>
      </w:pPr>
      <w:r>
        <w:t>„...Nie mo</w:t>
      </w:r>
      <w:r>
        <w:t xml:space="preserve">głem nie przyznać racji, niektórym twierdzeniom </w:t>
      </w:r>
      <w:r>
        <w:rPr>
          <w:rStyle w:val="Teksttreci2Kursywa"/>
          <w:b/>
          <w:bCs/>
        </w:rPr>
        <w:t>wschodniego człowieka"...</w:t>
      </w:r>
      <w:r>
        <w:t xml:space="preserve"> Rusycyzm. Po polsku lepiej „człowieka ze wschodu" lub „człowieka wschodniego". —</w:t>
      </w:r>
      <w:r>
        <w:tab/>
      </w:r>
      <w:r>
        <w:rPr>
          <w:rStyle w:val="Teksttreci2Kursywa"/>
          <w:b/>
          <w:bCs/>
        </w:rPr>
        <w:t>S.</w:t>
      </w:r>
    </w:p>
    <w:p w:rsidR="00BC232C" w:rsidRDefault="00BC232C">
      <w:pPr>
        <w:rPr>
          <w:sz w:val="2"/>
          <w:szCs w:val="2"/>
        </w:rPr>
        <w:sectPr w:rsidR="00BC232C">
          <w:pgSz w:w="8692" w:h="1375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C232C" w:rsidRDefault="00BC232C">
      <w:pPr>
        <w:rPr>
          <w:sz w:val="2"/>
          <w:szCs w:val="2"/>
        </w:rPr>
      </w:pPr>
    </w:p>
    <w:p w:rsidR="00BC232C" w:rsidRDefault="00586A17">
      <w:pPr>
        <w:pStyle w:val="Nagweklubstopka0"/>
        <w:framePr w:wrap="none" w:vAnchor="page" w:hAnchor="page" w:x="996" w:y="799"/>
        <w:shd w:val="clear" w:color="auto" w:fill="auto"/>
        <w:spacing w:line="160" w:lineRule="exact"/>
      </w:pPr>
      <w:r>
        <w:t>D 8</w:t>
      </w:r>
    </w:p>
    <w:p w:rsidR="00BC232C" w:rsidRDefault="00586A17">
      <w:pPr>
        <w:pStyle w:val="Nagweklubstopka0"/>
        <w:framePr w:wrap="none" w:vAnchor="page" w:hAnchor="page" w:x="3434" w:y="794"/>
        <w:shd w:val="clear" w:color="auto" w:fill="auto"/>
        <w:spacing w:line="160" w:lineRule="exact"/>
      </w:pPr>
      <w:r>
        <w:t>PORADNIK JĘZYKOWY</w:t>
      </w:r>
    </w:p>
    <w:p w:rsidR="00BC232C" w:rsidRDefault="00586A17">
      <w:pPr>
        <w:pStyle w:val="Nagweklubstopka0"/>
        <w:framePr w:wrap="none" w:vAnchor="page" w:hAnchor="page" w:x="7380" w:y="817"/>
        <w:shd w:val="clear" w:color="auto" w:fill="auto"/>
        <w:spacing w:line="160" w:lineRule="exact"/>
      </w:pPr>
      <w:r>
        <w:t>115</w:t>
      </w:r>
    </w:p>
    <w:p w:rsidR="00BC232C" w:rsidRDefault="00586A17">
      <w:pPr>
        <w:pStyle w:val="Nagwek20"/>
        <w:framePr w:w="6710" w:h="10054" w:hRule="exact" w:wrap="none" w:vAnchor="page" w:hAnchor="page" w:x="977" w:y="1277"/>
        <w:numPr>
          <w:ilvl w:val="0"/>
          <w:numId w:val="1"/>
        </w:numPr>
        <w:shd w:val="clear" w:color="auto" w:fill="auto"/>
        <w:tabs>
          <w:tab w:val="left" w:pos="2564"/>
        </w:tabs>
        <w:spacing w:before="0" w:after="86" w:line="240" w:lineRule="exact"/>
        <w:ind w:left="2180"/>
      </w:pPr>
      <w:bookmarkStart w:id="6" w:name="bookmark5"/>
      <w:r>
        <w:t>NOWE KSIĄŻKI.</w:t>
      </w:r>
      <w:bookmarkEnd w:id="6"/>
    </w:p>
    <w:p w:rsidR="00BC232C" w:rsidRDefault="00586A17">
      <w:pPr>
        <w:pStyle w:val="Teksttreci20"/>
        <w:framePr w:w="6710" w:h="10054" w:hRule="exact" w:wrap="none" w:vAnchor="page" w:hAnchor="page" w:x="977" w:y="1277"/>
        <w:shd w:val="clear" w:color="auto" w:fill="auto"/>
        <w:spacing w:before="0" w:after="44" w:line="180" w:lineRule="exact"/>
        <w:jc w:val="left"/>
      </w:pPr>
      <w:r>
        <w:rPr>
          <w:rStyle w:val="Teksttreci2Odstpy2pt"/>
          <w:b/>
          <w:bCs/>
        </w:rPr>
        <w:t xml:space="preserve">Pierwszy słownik etymologiczny </w:t>
      </w:r>
      <w:r>
        <w:rPr>
          <w:rStyle w:val="Teksttreci2Odstpy2pt"/>
          <w:b/>
          <w:bCs/>
        </w:rPr>
        <w:t>języka polskiego.</w:t>
      </w:r>
      <w:r>
        <w:rPr>
          <w:rStyle w:val="Teksttreci2Odstpy2pt"/>
          <w:b/>
          <w:bCs/>
          <w:vertAlign w:val="superscript"/>
        </w:rPr>
        <w:t>1</w:t>
      </w:r>
    </w:p>
    <w:p w:rsidR="00BC232C" w:rsidRDefault="00586A17">
      <w:pPr>
        <w:pStyle w:val="Teksttreci20"/>
        <w:framePr w:w="6710" w:h="10054" w:hRule="exact" w:wrap="none" w:vAnchor="page" w:hAnchor="page" w:x="977" w:y="1277"/>
        <w:shd w:val="clear" w:color="auto" w:fill="auto"/>
        <w:spacing w:before="0"/>
        <w:ind w:firstLine="560"/>
      </w:pPr>
      <w:r>
        <w:t xml:space="preserve">„Czego nie znam, o to mię głowa nie boli". Jeżeli do czego, to do języka można śmiało zastosować to zdanie starego Fredry. Nie znamy własnego języka i dlatego go lekceważymy, ba, znęcamy się nad nim, pstrząc go na każdym kroku </w:t>
      </w:r>
      <w:r>
        <w:t>cudzoziemszczyzną. Wiele tu zawiniła szkoła, która logiczno-filozoficznemi kategorjami, nadmiarem nazw technicznych, a wreszcie ogromem reguł, regułek i wyjątków w zakresie gramatyki może budzić raczej wstręt, niż zapał do tak wykładanej nauki, obejmującej</w:t>
      </w:r>
      <w:r>
        <w:t xml:space="preserve"> ponadto przeważnie rzeczy znane z pominięciem nieznanych. Nie twierdzę ja, że należy ze szkoły zupełnie usunąć fonetykę, fleksję i składnię, ale należy uczyć tego wszystkiego oględnie i ograniczyć się do niezbędnej miary, a natomiast jak największą wagę k</w:t>
      </w:r>
      <w:r>
        <w:t xml:space="preserve">łaść — zwłaszcza w klasach wyższych na słoworód i życie języka. To są, obszary uczniom— a chyba i dorosłym — wcale nieznane, a więc ponętne i ciekawe, bo tu niejedna rzecz będzie prawdziwem objawieniem, a nawet sam uczeń może niekiedy robić odkrycia. Któż </w:t>
      </w:r>
      <w:r>
        <w:t xml:space="preserve">nie używa wyrazu </w:t>
      </w:r>
      <w:r>
        <w:rPr>
          <w:rStyle w:val="Teksttreci2Kursywa"/>
          <w:b/>
          <w:bCs/>
        </w:rPr>
        <w:t>dopiero ?</w:t>
      </w:r>
      <w:r>
        <w:t xml:space="preserve"> Ale jest to liczman, który pełni należycie swą służbę w języku, lecz którego właściwej wartości nie znamy. Czyż to więc nie będzie radosnem objawieniem dla młodego umysłu, gdy się w szkole dowie, że to zrost, który brzmiał pierwo</w:t>
      </w:r>
      <w:r>
        <w:t xml:space="preserve">tnie </w:t>
      </w:r>
      <w:r>
        <w:rPr>
          <w:rStyle w:val="Teksttreci2Kursywa"/>
          <w:b/>
          <w:bCs/>
        </w:rPr>
        <w:t>to pier(w)o</w:t>
      </w:r>
      <w:r>
        <w:t xml:space="preserve"> (dziś to </w:t>
      </w:r>
      <w:r>
        <w:rPr>
          <w:rStyle w:val="Teksttreci2Kursywa"/>
          <w:b/>
          <w:bCs/>
        </w:rPr>
        <w:t>pierwsze),</w:t>
      </w:r>
      <w:r>
        <w:t xml:space="preserve"> a dzisiejszą swą postać zawdzięcza upodobnieniu początkowego </w:t>
      </w:r>
      <w:r>
        <w:rPr>
          <w:rStyle w:val="Teksttreci2Kursywa"/>
          <w:b/>
          <w:bCs/>
        </w:rPr>
        <w:t>to</w:t>
      </w:r>
      <w:r>
        <w:t xml:space="preserve"> do tak częstego przyimka </w:t>
      </w:r>
      <w:r>
        <w:rPr>
          <w:rStyle w:val="Teksttreci2Kursywa"/>
          <w:b/>
          <w:bCs/>
        </w:rPr>
        <w:t>do</w:t>
      </w:r>
      <w:r>
        <w:t xml:space="preserve"> a utracie </w:t>
      </w:r>
      <w:r>
        <w:rPr>
          <w:rStyle w:val="Teksttreci2Kursywa"/>
          <w:b/>
          <w:bCs/>
        </w:rPr>
        <w:t>w</w:t>
      </w:r>
      <w:r>
        <w:t xml:space="preserve"> (jak </w:t>
      </w:r>
      <w:r>
        <w:rPr>
          <w:rStyle w:val="Teksttreci2Kursywa"/>
          <w:b/>
          <w:bCs/>
        </w:rPr>
        <w:t>pier(w)szy</w:t>
      </w:r>
      <w:r>
        <w:t xml:space="preserve"> w potocznej wymowie). A oto inny przykład, z życia języka. </w:t>
      </w:r>
      <w:r>
        <w:rPr>
          <w:rStyle w:val="Teksttreci2Kursywa"/>
          <w:b/>
          <w:bCs/>
        </w:rPr>
        <w:t>Ciekawy, ciekawość</w:t>
      </w:r>
      <w:r>
        <w:t xml:space="preserve"> wyraża dziś nawet nie</w:t>
      </w:r>
      <w:r>
        <w:t xml:space="preserve">kiedy naganę : ciekawość pierwszy stopień do piekła. Ale u Kochanowskiego jeszcze wyraźny związek z </w:t>
      </w:r>
      <w:r>
        <w:rPr>
          <w:rStyle w:val="Teksttreci2Kursywa"/>
          <w:b/>
          <w:bCs/>
        </w:rPr>
        <w:t>ciec :</w:t>
      </w:r>
    </w:p>
    <w:p w:rsidR="00BC232C" w:rsidRDefault="00586A17">
      <w:pPr>
        <w:pStyle w:val="Teksttreci50"/>
        <w:framePr w:w="6710" w:h="10054" w:hRule="exact" w:wrap="none" w:vAnchor="page" w:hAnchor="page" w:x="977" w:y="1277"/>
        <w:shd w:val="clear" w:color="auto" w:fill="auto"/>
        <w:spacing w:before="0" w:after="100" w:line="150" w:lineRule="exact"/>
      </w:pPr>
      <w:r>
        <w:t>Tu przy ciekawym, przezornym strumieniu</w:t>
      </w:r>
    </w:p>
    <w:p w:rsidR="00BC232C" w:rsidRDefault="00586A17">
      <w:pPr>
        <w:pStyle w:val="Teksttreci50"/>
        <w:framePr w:w="6710" w:h="10054" w:hRule="exact" w:wrap="none" w:vAnchor="page" w:hAnchor="page" w:x="977" w:y="1277"/>
        <w:shd w:val="clear" w:color="auto" w:fill="auto"/>
        <w:spacing w:before="0" w:after="45" w:line="150" w:lineRule="exact"/>
        <w:ind w:left="240"/>
      </w:pPr>
      <w:r>
        <w:t>Każ stół gotować w jaworowym cieniu.</w:t>
      </w:r>
    </w:p>
    <w:p w:rsidR="00BC232C" w:rsidRDefault="00586A17">
      <w:pPr>
        <w:pStyle w:val="Teksttreci20"/>
        <w:framePr w:w="6710" w:h="10054" w:hRule="exact" w:wrap="none" w:vAnchor="page" w:hAnchor="page" w:x="977" w:y="1277"/>
        <w:shd w:val="clear" w:color="auto" w:fill="auto"/>
        <w:spacing w:before="0"/>
        <w:ind w:firstLine="560"/>
      </w:pPr>
      <w:r>
        <w:t xml:space="preserve">Tu </w:t>
      </w:r>
      <w:r>
        <w:rPr>
          <w:rStyle w:val="Teksttreci2Kursywa"/>
          <w:b/>
          <w:bCs/>
        </w:rPr>
        <w:t>ciekawy</w:t>
      </w:r>
      <w:r>
        <w:t xml:space="preserve"> ma jeszcze znaczenie </w:t>
      </w:r>
      <w:r>
        <w:rPr>
          <w:rStyle w:val="Teksttreci2Kursywa"/>
          <w:b/>
          <w:bCs/>
        </w:rPr>
        <w:t>ciekący, bieżący,</w:t>
      </w:r>
      <w:r>
        <w:t xml:space="preserve"> tak samo jak </w:t>
      </w:r>
      <w:r>
        <w:rPr>
          <w:rStyle w:val="Teksttreci2Kursywa"/>
          <w:b/>
          <w:bCs/>
        </w:rPr>
        <w:t>przezorny</w:t>
      </w:r>
      <w:r>
        <w:t xml:space="preserve"> jeszcze </w:t>
      </w:r>
      <w:r>
        <w:rPr>
          <w:rStyle w:val="Teksttreci2Kursywa"/>
          <w:b/>
          <w:bCs/>
        </w:rPr>
        <w:t>z przezieraniem</w:t>
      </w:r>
      <w:r>
        <w:t xml:space="preserve"> się łączy, a więc </w:t>
      </w:r>
      <w:r>
        <w:rPr>
          <w:rStyle w:val="Teksttreci2Kursywa"/>
          <w:b/>
          <w:bCs/>
        </w:rPr>
        <w:t>przeźroczysty.</w:t>
      </w:r>
      <w:r>
        <w:t xml:space="preserve"> W gwarach gospodarz </w:t>
      </w:r>
      <w:r>
        <w:rPr>
          <w:rStyle w:val="Teksttreci2Kursywa"/>
          <w:b/>
          <w:bCs/>
        </w:rPr>
        <w:t>ciekawy</w:t>
      </w:r>
      <w:r>
        <w:t xml:space="preserve"> również </w:t>
      </w:r>
      <w:r>
        <w:rPr>
          <w:rStyle w:val="Teksttreci2Kursywa"/>
          <w:b/>
          <w:bCs/>
        </w:rPr>
        <w:t>cieka</w:t>
      </w:r>
      <w:r>
        <w:t xml:space="preserve"> czyli biega i zagląda w każdy kąt, a więc pilny, staranny, gorliwy. W języku książkowym </w:t>
      </w:r>
      <w:r>
        <w:rPr>
          <w:rStyle w:val="Teksttreci2Kursywa"/>
          <w:b/>
          <w:bCs/>
        </w:rPr>
        <w:t xml:space="preserve">ciekawość </w:t>
      </w:r>
      <w:r>
        <w:t>jest już tylko chęć (a tu tak dobra) dowiedzenia się czego</w:t>
      </w:r>
      <w:r>
        <w:t xml:space="preserve">ś nowego, a rzecz </w:t>
      </w:r>
      <w:r>
        <w:rPr>
          <w:rStyle w:val="Teksttreci2Kursywa"/>
          <w:b/>
          <w:bCs/>
        </w:rPr>
        <w:t>ciekawa</w:t>
      </w:r>
      <w:r>
        <w:t xml:space="preserve"> obudza te chęci. A oto ciekawy przykład. Nasze nazwiska na —</w:t>
      </w:r>
      <w:r>
        <w:rPr>
          <w:rStyle w:val="Teksttreci2Kursywa"/>
          <w:b/>
          <w:bCs/>
        </w:rPr>
        <w:t>ski (-cki)</w:t>
      </w:r>
      <w:r>
        <w:t xml:space="preserve"> są to przymiotniki (z domyślnym </w:t>
      </w:r>
      <w:r>
        <w:rPr>
          <w:rStyle w:val="Teksttreci2Kursywa"/>
          <w:b/>
          <w:bCs/>
        </w:rPr>
        <w:t>pan</w:t>
      </w:r>
      <w:r>
        <w:t xml:space="preserve"> lub </w:t>
      </w:r>
      <w:r>
        <w:rPr>
          <w:rStyle w:val="Teksttreci2Kursywa"/>
          <w:b/>
          <w:bCs/>
        </w:rPr>
        <w:t>właściciel),</w:t>
      </w:r>
      <w:r>
        <w:t xml:space="preserve"> utworzone od posiadanej własności ziemskiej i jeszcze w w. XVI. i XVII. zmieniały się ze zmianą własności.</w:t>
      </w:r>
      <w:r>
        <w:t xml:space="preserve"> Marcin Bielski nazywał się pierwotnie Wolski (od Woli) ; nabywszy Białą zmienił nazwisko na</w:t>
      </w:r>
    </w:p>
    <w:p w:rsidR="00BC232C" w:rsidRDefault="00586A17">
      <w:pPr>
        <w:pStyle w:val="Stopka1"/>
        <w:framePr w:w="6662" w:h="485" w:hRule="exact" w:wrap="none" w:vAnchor="page" w:hAnchor="page" w:x="991" w:y="11573"/>
        <w:shd w:val="clear" w:color="auto" w:fill="auto"/>
      </w:pPr>
      <w:r>
        <w:rPr>
          <w:vertAlign w:val="superscript"/>
        </w:rPr>
        <w:t>1</w:t>
      </w:r>
      <w:r>
        <w:t xml:space="preserve"> </w:t>
      </w:r>
      <w:r>
        <w:rPr>
          <w:rStyle w:val="StopkaKursywa"/>
        </w:rPr>
        <w:t>Aleksander Bruckner :</w:t>
      </w:r>
      <w:r>
        <w:t xml:space="preserve"> </w:t>
      </w:r>
      <w:r>
        <w:rPr>
          <w:rStyle w:val="StopkaOdstpy1pt"/>
        </w:rPr>
        <w:t xml:space="preserve">„Słownik etymologiczny języka polskiego" </w:t>
      </w:r>
      <w:r>
        <w:t>Kraków, 1926. Nakł. Krakowskiej Spółki Wydawniczej, dotąd zeszytów 6, po 6 zł zeszyt.</w:t>
      </w:r>
    </w:p>
    <w:p w:rsidR="00BC232C" w:rsidRDefault="00BC232C">
      <w:pPr>
        <w:rPr>
          <w:sz w:val="2"/>
          <w:szCs w:val="2"/>
        </w:rPr>
        <w:sectPr w:rsidR="00BC232C">
          <w:pgSz w:w="8692" w:h="1375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C232C" w:rsidRDefault="00586A17">
      <w:pPr>
        <w:pStyle w:val="Nagweklubstopka0"/>
        <w:framePr w:wrap="none" w:vAnchor="page" w:hAnchor="page" w:x="991" w:y="903"/>
        <w:shd w:val="clear" w:color="auto" w:fill="auto"/>
        <w:spacing w:line="160" w:lineRule="exact"/>
      </w:pPr>
      <w:r>
        <w:t>116</w:t>
      </w:r>
    </w:p>
    <w:p w:rsidR="00BC232C" w:rsidRDefault="00586A17">
      <w:pPr>
        <w:pStyle w:val="Nagweklubstopka0"/>
        <w:framePr w:wrap="none" w:vAnchor="page" w:hAnchor="page" w:x="7279" w:y="861"/>
        <w:shd w:val="clear" w:color="auto" w:fill="auto"/>
        <w:spacing w:line="160" w:lineRule="exact"/>
      </w:pPr>
      <w:r>
        <w:t>D 8</w:t>
      </w:r>
    </w:p>
    <w:p w:rsidR="00BC232C" w:rsidRDefault="00586A17">
      <w:pPr>
        <w:pStyle w:val="Nagweklubstopka0"/>
        <w:framePr w:wrap="none" w:vAnchor="page" w:hAnchor="page" w:x="3238" w:y="876"/>
        <w:shd w:val="clear" w:color="auto" w:fill="auto"/>
        <w:spacing w:line="160" w:lineRule="exact"/>
      </w:pPr>
      <w:r>
        <w:t>PORADNIK JĘZYKOWY</w:t>
      </w:r>
    </w:p>
    <w:p w:rsidR="00BC232C" w:rsidRDefault="00586A17">
      <w:pPr>
        <w:pStyle w:val="Teksttreci20"/>
        <w:framePr w:w="6701" w:h="10051" w:hRule="exact" w:wrap="none" w:vAnchor="page" w:hAnchor="page" w:x="982" w:y="1358"/>
        <w:shd w:val="clear" w:color="auto" w:fill="auto"/>
        <w:spacing w:before="0"/>
      </w:pPr>
      <w:r>
        <w:t xml:space="preserve">Bielski. Obecnie żaden bodaj </w:t>
      </w:r>
      <w:r>
        <w:rPr>
          <w:rStyle w:val="Teksttreci2Kursywa"/>
          <w:b/>
          <w:bCs/>
        </w:rPr>
        <w:t>—ski</w:t>
      </w:r>
      <w:r>
        <w:t xml:space="preserve"> nie posiada wsi, od której nazwisko pochodzi, i nazwa przymiotnikowa stała się pustym liczmanem ; ale owe przymiotniki były nazwiskami szlacheckiemi, bo tylko szlachta posiadała prawo nabywania i posiadania ziemi, przeto obecnie jaki taki na gwałt przypin</w:t>
      </w:r>
      <w:r>
        <w:t xml:space="preserve">a sobie końcówkę </w:t>
      </w:r>
      <w:r>
        <w:rPr>
          <w:rStyle w:val="Teksttreci2Kursywa"/>
          <w:b/>
          <w:bCs/>
        </w:rPr>
        <w:t>—ski (cki),</w:t>
      </w:r>
      <w:r>
        <w:t xml:space="preserve"> aby móc udawać szlachcica. W ten sposób namnożyło się mnóstwo wsi, istniejących chyba na księżycu, które tej niby szlachcie dały niby szlacheckie nazwiska. Świadomość tej niedorzeczności miałaby nawet pewne znaczenie społeczne,</w:t>
      </w:r>
      <w:r>
        <w:t xml:space="preserve"> odstraszając od umyślnego porzucania odziedziczonego po przodkach nazwiska, będącego pierwotnie przezwiskiem tak samo szlachcica, jak i plebejusza. Ale nas tego wszystkiego w szkole nie uczono, bo też i nie było z czego uczyć. Obecnie przeszkoda czy okoli</w:t>
      </w:r>
      <w:r>
        <w:t xml:space="preserve">czność łagodząca odpada, posiadamy już bowiem na szczęście w tej dziedzinie dzieła, które naukę o języku w wspomnianym powyżej duchu znakomicie ułatwiają. Mamy na myśli dwa dzieła świeżo wyszłe : </w:t>
      </w:r>
      <w:r>
        <w:rPr>
          <w:lang w:val="en-US" w:eastAsia="en-US" w:bidi="en-US"/>
        </w:rPr>
        <w:t xml:space="preserve">prof. </w:t>
      </w:r>
      <w:r>
        <w:t>Jana Łosia „Gramatyka", cz. II.</w:t>
      </w:r>
      <w:r>
        <w:rPr>
          <w:vertAlign w:val="superscript"/>
        </w:rPr>
        <w:t>1</w:t>
      </w:r>
      <w:r>
        <w:t xml:space="preserve"> i </w:t>
      </w:r>
      <w:r>
        <w:rPr>
          <w:lang w:val="en-US" w:eastAsia="en-US" w:bidi="en-US"/>
        </w:rPr>
        <w:t xml:space="preserve">prof. </w:t>
      </w:r>
      <w:r>
        <w:t xml:space="preserve">Aleksandra </w:t>
      </w:r>
      <w:r>
        <w:t xml:space="preserve">Brücknera „Słownik etymologiczny języka polskiego". Oba dzieła doskonale się uzupełniają. Gramatyka </w:t>
      </w:r>
      <w:r>
        <w:rPr>
          <w:lang w:val="en-US" w:eastAsia="en-US" w:bidi="en-US"/>
        </w:rPr>
        <w:t xml:space="preserve">prof. </w:t>
      </w:r>
      <w:r>
        <w:t xml:space="preserve">Ł-a podaje teorytecznie zasady słoworodu, słownik </w:t>
      </w:r>
      <w:r>
        <w:rPr>
          <w:lang w:val="en-US" w:eastAsia="en-US" w:bidi="en-US"/>
        </w:rPr>
        <w:t xml:space="preserve">prof. </w:t>
      </w:r>
      <w:r>
        <w:rPr>
          <w:lang w:val="ru-RU" w:eastAsia="ru-RU" w:bidi="ru-RU"/>
        </w:rPr>
        <w:t>В</w:t>
      </w:r>
      <w:r>
        <w:rPr>
          <w:lang w:val="en-US" w:eastAsia="en-US" w:bidi="en-US"/>
        </w:rPr>
        <w:t xml:space="preserve">-a </w:t>
      </w:r>
      <w:r>
        <w:t>wyjaśnia pochodzenie wyrazów w porządku alfabetycznym ; do zrozumienia jednak etymologiczn</w:t>
      </w:r>
      <w:r>
        <w:t xml:space="preserve">ych wywodów potrzebna jest znajomość prawideł z zakresu słoworodu. Jeżeli </w:t>
      </w:r>
      <w:r>
        <w:rPr>
          <w:lang w:val="en-US" w:eastAsia="en-US" w:bidi="en-US"/>
        </w:rPr>
        <w:t xml:space="preserve">prof. </w:t>
      </w:r>
      <w:r>
        <w:t xml:space="preserve">Ł. stara się zbadać i ustalić ogólne zasady, na jakich się rozwija historyczne życie języka, to w słowniku </w:t>
      </w:r>
      <w:r>
        <w:rPr>
          <w:lang w:val="en-US" w:eastAsia="en-US" w:bidi="en-US"/>
        </w:rPr>
        <w:t xml:space="preserve">prof. </w:t>
      </w:r>
      <w:r>
        <w:rPr>
          <w:lang w:val="ru-RU" w:eastAsia="ru-RU" w:bidi="ru-RU"/>
        </w:rPr>
        <w:t>В</w:t>
      </w:r>
      <w:r>
        <w:rPr>
          <w:lang w:val="en-US" w:eastAsia="en-US" w:bidi="en-US"/>
        </w:rPr>
        <w:t xml:space="preserve">-a </w:t>
      </w:r>
      <w:r>
        <w:t>mamy praktyczne ich niejako zastosowanie ; znajdzie tu czyt</w:t>
      </w:r>
      <w:r>
        <w:t>elnik nietylko rodowód każdego wyrazu, sięgający niekiedy prasłowiańskich a nawet praaryjskich czasów, lecz także przebieg jego życia w ciągu wieków i zmiany znaczeń od wieków najdawniejszych aż po czasy obecne. Utarło się mniemanie, że słownik, to rzecz n</w:t>
      </w:r>
      <w:r>
        <w:t>ajnudniejsza w świecie i że właściwem dla niego miejscem — to jedynie warsztat uczonego. Jest to jeden z tych niczem niezasadnionych przesądów, któreby nareszcie należało porzucić. Jeżeli już każdy obszerniejszy słownik języka polskiego, podający liczne, n</w:t>
      </w:r>
      <w:r>
        <w:t xml:space="preserve">iekiedy różne, a nawet sprzeczne sobie znaczenia, jakie się z biegiem czasu rozwinęły, pobudza do myślenia, to cóż powiedzieć o słowniku etymologicznym, który dociera do źródeł i jak to czyni słownik </w:t>
      </w:r>
      <w:r>
        <w:rPr>
          <w:lang w:val="en-US" w:eastAsia="en-US" w:bidi="en-US"/>
        </w:rPr>
        <w:t xml:space="preserve">prof. </w:t>
      </w:r>
      <w:r>
        <w:rPr>
          <w:lang w:val="ru-RU" w:eastAsia="ru-RU" w:bidi="ru-RU"/>
        </w:rPr>
        <w:t>В</w:t>
      </w:r>
      <w:r>
        <w:rPr>
          <w:lang w:val="en-US" w:eastAsia="en-US" w:bidi="en-US"/>
        </w:rPr>
        <w:t xml:space="preserve">-a, </w:t>
      </w:r>
      <w:r>
        <w:t>stara się umiejętnie przeprowadzić sposobem h</w:t>
      </w:r>
      <w:r>
        <w:t xml:space="preserve">istorycznym przejścia z jednego znaczenia w drugie. Jest to lektura pouczająca i co ważniejsza dla polskiego czytelnika, wysoce zajmująca — nawet dla płci pięknej. Bo minąwszy już </w:t>
      </w:r>
      <w:r>
        <w:rPr>
          <w:rStyle w:val="Teksttreci2Kursywa"/>
          <w:b/>
          <w:bCs/>
        </w:rPr>
        <w:t xml:space="preserve">gagatka, </w:t>
      </w:r>
      <w:r>
        <w:t xml:space="preserve">a któraż go nie ma matka ? — pominąwszy </w:t>
      </w:r>
      <w:r>
        <w:rPr>
          <w:rStyle w:val="Teksttreci2Kursywa"/>
          <w:b/>
          <w:bCs/>
        </w:rPr>
        <w:t>cicisbeja,</w:t>
      </w:r>
      <w:r>
        <w:t xml:space="preserve"> co już przepadł,</w:t>
      </w:r>
      <w:r>
        <w:t xml:space="preserve"> jest nadzieja, którejże z Was, piękne panie, obojętne </w:t>
      </w:r>
      <w:r>
        <w:rPr>
          <w:rStyle w:val="Teksttreci2Kursywa"/>
          <w:b/>
          <w:bCs/>
        </w:rPr>
        <w:t>całowanie ?</w:t>
      </w:r>
      <w:r>
        <w:t xml:space="preserve"> — Ot,</w:t>
      </w:r>
    </w:p>
    <w:p w:rsidR="00BC232C" w:rsidRDefault="00586A17">
      <w:pPr>
        <w:pStyle w:val="Stopka1"/>
        <w:framePr w:w="6662" w:h="490" w:hRule="exact" w:wrap="none" w:vAnchor="page" w:hAnchor="page" w:x="991" w:y="11650"/>
        <w:shd w:val="clear" w:color="auto" w:fill="auto"/>
        <w:spacing w:line="216" w:lineRule="exact"/>
        <w:ind w:firstLine="540"/>
        <w:jc w:val="left"/>
      </w:pPr>
      <w:r>
        <w:rPr>
          <w:vertAlign w:val="superscript"/>
        </w:rPr>
        <w:t>1</w:t>
      </w:r>
      <w:r>
        <w:t xml:space="preserve"> </w:t>
      </w:r>
      <w:r>
        <w:rPr>
          <w:rStyle w:val="StopkaKursywa"/>
        </w:rPr>
        <w:t>Jan Łoś :</w:t>
      </w:r>
      <w:r>
        <w:t xml:space="preserve"> </w:t>
      </w:r>
      <w:r>
        <w:rPr>
          <w:rStyle w:val="StopkaOdstpy1pt"/>
        </w:rPr>
        <w:t>Gramatyka polska. Część II. Słowatwórstwa.</w:t>
      </w:r>
      <w:r>
        <w:t xml:space="preserve"> Lwów-Warszawa-Kraków 1925. Wydawnictwo Zakładu Narodowego im. Ossolińskich.</w:t>
      </w:r>
    </w:p>
    <w:p w:rsidR="00BC232C" w:rsidRDefault="00BC232C">
      <w:pPr>
        <w:rPr>
          <w:sz w:val="2"/>
          <w:szCs w:val="2"/>
        </w:rPr>
        <w:sectPr w:rsidR="00BC232C">
          <w:pgSz w:w="8692" w:h="1375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C232C" w:rsidRDefault="00586A17">
      <w:pPr>
        <w:pStyle w:val="Nagweklubstopka0"/>
        <w:framePr w:wrap="none" w:vAnchor="page" w:hAnchor="page" w:x="1030" w:y="809"/>
        <w:shd w:val="clear" w:color="auto" w:fill="auto"/>
        <w:spacing w:line="160" w:lineRule="exact"/>
      </w:pPr>
      <w:r>
        <w:t>D 8</w:t>
      </w:r>
    </w:p>
    <w:p w:rsidR="00BC232C" w:rsidRDefault="00586A17">
      <w:pPr>
        <w:pStyle w:val="Nagweklubstopka0"/>
        <w:framePr w:wrap="none" w:vAnchor="page" w:hAnchor="page" w:x="3300" w:y="794"/>
        <w:shd w:val="clear" w:color="auto" w:fill="auto"/>
        <w:spacing w:line="160" w:lineRule="exact"/>
      </w:pPr>
      <w:r>
        <w:t>PORADNIK JĘZYKOWY</w:t>
      </w:r>
    </w:p>
    <w:p w:rsidR="00BC232C" w:rsidRDefault="00586A17">
      <w:pPr>
        <w:pStyle w:val="Nagweklubstopka0"/>
        <w:framePr w:wrap="none" w:vAnchor="page" w:hAnchor="page" w:x="7409" w:y="809"/>
        <w:shd w:val="clear" w:color="auto" w:fill="auto"/>
        <w:spacing w:line="160" w:lineRule="exact"/>
      </w:pPr>
      <w:r>
        <w:t>117</w:t>
      </w:r>
    </w:p>
    <w:p w:rsidR="00BC232C" w:rsidRDefault="00586A17">
      <w:pPr>
        <w:pStyle w:val="Teksttreci20"/>
        <w:framePr w:w="6749" w:h="10552" w:hRule="exact" w:wrap="none" w:vAnchor="page" w:hAnchor="page" w:x="958" w:y="1280"/>
        <w:shd w:val="clear" w:color="auto" w:fill="auto"/>
        <w:spacing w:before="0"/>
      </w:pPr>
      <w:r>
        <w:t xml:space="preserve">i </w:t>
      </w:r>
      <w:r>
        <w:t xml:space="preserve">rymy cisną się pod pióro, bo sam przedmiot je gwałtem nasuwa. </w:t>
      </w:r>
      <w:r>
        <w:rPr>
          <w:lang w:val="en-US" w:eastAsia="en-US" w:bidi="en-US"/>
        </w:rPr>
        <w:t xml:space="preserve">Prof. </w:t>
      </w:r>
      <w:r>
        <w:rPr>
          <w:lang w:val="ru-RU" w:eastAsia="ru-RU" w:bidi="ru-RU"/>
        </w:rPr>
        <w:t xml:space="preserve">В. </w:t>
      </w:r>
      <w:r>
        <w:t xml:space="preserve">daje prozaiczne wyrażenia, ale niemniej ciekawe tych wyrazów objaśnienia. </w:t>
      </w:r>
      <w:r>
        <w:rPr>
          <w:rStyle w:val="Teksttreci2Kursywa"/>
          <w:b/>
          <w:bCs/>
        </w:rPr>
        <w:t>Gagatek</w:t>
      </w:r>
      <w:r>
        <w:t xml:space="preserve"> nazwa minerała „czarny bursztyn", nazwany od miasta </w:t>
      </w:r>
      <w:r>
        <w:rPr>
          <w:lang w:val="en-US" w:eastAsia="en-US" w:bidi="en-US"/>
        </w:rPr>
        <w:t xml:space="preserve">Gagas </w:t>
      </w:r>
      <w:r>
        <w:t>w Licji; u nas przemieniono dowolnie i przypa</w:t>
      </w:r>
      <w:r>
        <w:t xml:space="preserve">dkowo na ludzi czy „pieszczonych" czy „zepsutych" w XVIII. wieku ; sam minerał dziś </w:t>
      </w:r>
      <w:r>
        <w:rPr>
          <w:rStyle w:val="Teksttreci2Kursywa"/>
          <w:b/>
          <w:bCs/>
        </w:rPr>
        <w:t>dżetem</w:t>
      </w:r>
      <w:r>
        <w:t xml:space="preserve"> (z ang. </w:t>
      </w:r>
      <w:r>
        <w:rPr>
          <w:rStyle w:val="Teksttreci2Kursywa"/>
          <w:b/>
          <w:bCs/>
          <w:lang w:val="fr-FR" w:eastAsia="fr-FR" w:bidi="fr-FR"/>
        </w:rPr>
        <w:t>jet)</w:t>
      </w:r>
      <w:r>
        <w:rPr>
          <w:lang w:val="fr-FR" w:eastAsia="fr-FR" w:bidi="fr-FR"/>
        </w:rPr>
        <w:t xml:space="preserve"> </w:t>
      </w:r>
      <w:r>
        <w:t xml:space="preserve">nazywany". Dla naszych pań cenna wiadomość, że zamiast w </w:t>
      </w:r>
      <w:r>
        <w:rPr>
          <w:rStyle w:val="Teksttreci2Kursywa"/>
          <w:b/>
          <w:bCs/>
        </w:rPr>
        <w:t>dżety</w:t>
      </w:r>
      <w:r>
        <w:t xml:space="preserve"> mogą się ustroić w swoje drogie </w:t>
      </w:r>
      <w:r>
        <w:rPr>
          <w:rStyle w:val="Teksttreci2Kursywa"/>
          <w:b/>
          <w:bCs/>
        </w:rPr>
        <w:t xml:space="preserve">gagatki. Cicisbeja </w:t>
      </w:r>
      <w:r>
        <w:rPr>
          <w:lang w:val="en-US" w:eastAsia="en-US" w:bidi="en-US"/>
        </w:rPr>
        <w:t xml:space="preserve">prof. </w:t>
      </w:r>
      <w:r>
        <w:t xml:space="preserve">Br. opuścił, może dlatego, że już dawno wyszedł z mody(?) ; był to rodzaj </w:t>
      </w:r>
      <w:r>
        <w:rPr>
          <w:rStyle w:val="Teksttreci2Kursywa"/>
          <w:b/>
          <w:bCs/>
          <w:lang w:val="fr-FR" w:eastAsia="fr-FR" w:bidi="fr-FR"/>
        </w:rPr>
        <w:t>cavaliere servante,</w:t>
      </w:r>
      <w:r>
        <w:rPr>
          <w:lang w:val="fr-FR" w:eastAsia="fr-FR" w:bidi="fr-FR"/>
        </w:rPr>
        <w:t xml:space="preserve"> </w:t>
      </w:r>
      <w:r>
        <w:t xml:space="preserve">tylko więcej poufny, miał np. przywilej asystować przy rannej toalecie swojej bogini. </w:t>
      </w:r>
      <w:r>
        <w:rPr>
          <w:lang w:val="cs-CZ" w:eastAsia="cs-CZ" w:bidi="cs-CZ"/>
        </w:rPr>
        <w:t xml:space="preserve">Zato </w:t>
      </w:r>
      <w:r>
        <w:rPr>
          <w:rStyle w:val="Teksttreci2Kursywa"/>
          <w:b/>
          <w:bCs/>
        </w:rPr>
        <w:t>całowanie</w:t>
      </w:r>
      <w:r>
        <w:t xml:space="preserve"> wyjaśnione gruntownie. </w:t>
      </w:r>
      <w:r>
        <w:rPr>
          <w:rStyle w:val="Teksttreci2Kursywa"/>
          <w:b/>
          <w:bCs/>
        </w:rPr>
        <w:t>Cały,</w:t>
      </w:r>
      <w:r>
        <w:t xml:space="preserve"> w dawniejszej odmianie rzeczowni</w:t>
      </w:r>
      <w:r>
        <w:t xml:space="preserve">kowej </w:t>
      </w:r>
      <w:r>
        <w:rPr>
          <w:rStyle w:val="Teksttreci2Kursywa"/>
          <w:b/>
          <w:bCs/>
        </w:rPr>
        <w:t>cał-</w:t>
      </w:r>
      <w:r>
        <w:t xml:space="preserve"> pierwotnie tyle, co zdrów (por. „wrócił zdrów i cały") ; </w:t>
      </w:r>
      <w:r>
        <w:rPr>
          <w:rStyle w:val="Teksttreci2Kursywa"/>
          <w:b/>
          <w:bCs/>
        </w:rPr>
        <w:t>całować</w:t>
      </w:r>
      <w:r>
        <w:t xml:space="preserve"> znaczyło więc pierwotnie pozdrowić, „przyczem mężczyźni ustami się dotykali. W w. XVI. uchodziło to już za barbarzyństwo, ale w w. XVIII. do tego wróciliśmy ponownie i do dziś zatr</w:t>
      </w:r>
      <w:r>
        <w:t>zymali; stąd nabrało całować znaczenia całusa". Niestety, przyskąpy niekiedy w swych objaśnieniach autor nie powiedział nam, czy i panie w ten sposób się pozdrawiały i czy tego rodzaju pozdrawianie ograniczały do płci własnej, czy też panował już wtedy mił</w:t>
      </w:r>
      <w:r>
        <w:t>y zwyczaj obecny; sądził zapewne, że na to słów szkoda, co się samo przez się rozumie.</w:t>
      </w:r>
    </w:p>
    <w:p w:rsidR="00BC232C" w:rsidRDefault="00586A17">
      <w:pPr>
        <w:pStyle w:val="Teksttreci20"/>
        <w:framePr w:w="6749" w:h="10552" w:hRule="exact" w:wrap="none" w:vAnchor="page" w:hAnchor="page" w:x="958" w:y="1280"/>
        <w:shd w:val="clear" w:color="auto" w:fill="auto"/>
        <w:spacing w:before="0"/>
        <w:ind w:firstLine="580"/>
      </w:pPr>
      <w:r>
        <w:t xml:space="preserve">Z wesołem i słodkiem całowaniem sąsiaduje żałobny i smutny </w:t>
      </w:r>
      <w:r>
        <w:rPr>
          <w:rStyle w:val="Teksttreci2Kursywa"/>
          <w:b/>
          <w:bCs/>
        </w:rPr>
        <w:t>całun,</w:t>
      </w:r>
      <w:r>
        <w:t xml:space="preserve"> niby że to dotyka umrzyka, a więc niejako całuje ; takby powiedział domorosły etymolog. </w:t>
      </w:r>
      <w:r>
        <w:rPr>
          <w:rStyle w:val="Teksttreci2Kursywa"/>
          <w:b/>
          <w:bCs/>
        </w:rPr>
        <w:t>Całunek</w:t>
      </w:r>
      <w:r>
        <w:t xml:space="preserve"> byłby w</w:t>
      </w:r>
      <w:r>
        <w:t xml:space="preserve">ięc tylko zdrobniałym </w:t>
      </w:r>
      <w:r>
        <w:rPr>
          <w:rStyle w:val="Teksttreci2Kursywa"/>
          <w:b/>
          <w:bCs/>
        </w:rPr>
        <w:t>całunem.</w:t>
      </w:r>
      <w:r>
        <w:t xml:space="preserve"> Tymczasem między </w:t>
      </w:r>
      <w:r>
        <w:rPr>
          <w:rStyle w:val="Teksttreci2Kursywa"/>
          <w:b/>
          <w:bCs/>
        </w:rPr>
        <w:t>całunem</w:t>
      </w:r>
      <w:r>
        <w:t xml:space="preserve"> a </w:t>
      </w:r>
      <w:r>
        <w:rPr>
          <w:rStyle w:val="Teksttreci2Kursywa"/>
          <w:b/>
          <w:bCs/>
        </w:rPr>
        <w:t>całunkiem</w:t>
      </w:r>
      <w:r>
        <w:t xml:space="preserve"> zachodzi jedynie przypadkowe podobieństwo brzmienia. </w:t>
      </w:r>
      <w:r>
        <w:rPr>
          <w:rStyle w:val="Teksttreci2Kursywa"/>
          <w:b/>
          <w:bCs/>
        </w:rPr>
        <w:t>Całunek</w:t>
      </w:r>
      <w:r>
        <w:t xml:space="preserve"> nie ma nic w sobie zdrobniałego i rozkłada się gramatycznie na znany nam już rdzeń </w:t>
      </w:r>
      <w:r>
        <w:rPr>
          <w:rStyle w:val="Teksttreci2Kursywa"/>
          <w:b/>
          <w:bCs/>
        </w:rPr>
        <w:t>cał</w:t>
      </w:r>
      <w:r>
        <w:t xml:space="preserve"> i przyrostek </w:t>
      </w:r>
      <w:r>
        <w:rPr>
          <w:rStyle w:val="Teksttreci2Kursywa"/>
          <w:b/>
          <w:bCs/>
        </w:rPr>
        <w:t>-unek</w:t>
      </w:r>
      <w:r>
        <w:t xml:space="preserve"> (dawniej </w:t>
      </w:r>
      <w:r>
        <w:rPr>
          <w:rStyle w:val="Teksttreci2Kursywa"/>
          <w:b/>
          <w:bCs/>
        </w:rPr>
        <w:t>-unk),</w:t>
      </w:r>
      <w:r>
        <w:t xml:space="preserve"> zapoż</w:t>
      </w:r>
      <w:r>
        <w:t xml:space="preserve">yczony z niem. </w:t>
      </w:r>
      <w:r>
        <w:rPr>
          <w:rStyle w:val="Teksttreci2Kursywa"/>
          <w:b/>
          <w:bCs/>
        </w:rPr>
        <w:t>(-ung),</w:t>
      </w:r>
      <w:r>
        <w:t xml:space="preserve"> podobnie jak </w:t>
      </w:r>
      <w:r>
        <w:rPr>
          <w:rStyle w:val="Teksttreci2Kursywa"/>
          <w:b/>
          <w:bCs/>
        </w:rPr>
        <w:t>cał-us</w:t>
      </w:r>
      <w:r>
        <w:t xml:space="preserve"> ma przyrostek łaciński </w:t>
      </w:r>
      <w:r>
        <w:rPr>
          <w:rStyle w:val="Teksttreci2Kursywa"/>
          <w:b/>
          <w:bCs/>
        </w:rPr>
        <w:t>-us</w:t>
      </w:r>
      <w:r>
        <w:t xml:space="preserve"> (jak </w:t>
      </w:r>
      <w:r>
        <w:rPr>
          <w:rStyle w:val="Teksttreci2Kursywa"/>
          <w:b/>
          <w:bCs/>
        </w:rPr>
        <w:t>wis-us, wiar-us, krak-us</w:t>
      </w:r>
      <w:r>
        <w:t xml:space="preserve">). Widocznie starzy Polacy, uprawiając czynność całowania, nie umieli jej skrystalizować w rzeczowniku, aż dopiero po zetknięciu się z Niemcami. </w:t>
      </w:r>
      <w:r>
        <w:rPr>
          <w:rStyle w:val="Teksttreci2Kursywa"/>
          <w:b/>
          <w:bCs/>
        </w:rPr>
        <w:t xml:space="preserve">Cał-us, </w:t>
      </w:r>
      <w:r>
        <w:t>z ła</w:t>
      </w:r>
      <w:r>
        <w:t xml:space="preserve">cińskim ogonkiem nastał jeszcze później, bodajże dopiero w w. XVIII. </w:t>
      </w:r>
      <w:r>
        <w:rPr>
          <w:rStyle w:val="Teksttreci2Kursywa"/>
          <w:b/>
          <w:bCs/>
        </w:rPr>
        <w:t>Całun</w:t>
      </w:r>
      <w:r>
        <w:t xml:space="preserve"> jednak uległ wpływom sąsiedztwa o tyle, że pierwotne </w:t>
      </w:r>
      <w:r>
        <w:rPr>
          <w:rStyle w:val="Teksttreci2Kursywa"/>
          <w:b/>
          <w:bCs/>
        </w:rPr>
        <w:t>cz</w:t>
      </w:r>
      <w:r>
        <w:t xml:space="preserve"> w nagłosie (w czeskim jęz., skądeśmy całun przejęli, </w:t>
      </w:r>
      <w:r>
        <w:rPr>
          <w:rStyle w:val="Teksttreci2Kursywa"/>
          <w:b/>
          <w:bCs/>
        </w:rPr>
        <w:t>czalun</w:t>
      </w:r>
      <w:r>
        <w:t xml:space="preserve">) przeszło w c. Nie jestto więc </w:t>
      </w:r>
      <w:r>
        <w:rPr>
          <w:rStyle w:val="Teksttreci2Kursywa"/>
          <w:b/>
          <w:bCs/>
        </w:rPr>
        <w:t>„całun mazowiecki</w:t>
      </w:r>
      <w:r>
        <w:t>", tj. c nie jest</w:t>
      </w:r>
      <w:r>
        <w:t xml:space="preserve"> skutkiem mazurzenia, jak sądzi </w:t>
      </w:r>
      <w:r>
        <w:rPr>
          <w:lang w:val="en-US" w:eastAsia="en-US" w:bidi="en-US"/>
        </w:rPr>
        <w:t xml:space="preserve">prof. </w:t>
      </w:r>
      <w:r>
        <w:t xml:space="preserve">Br., gdyż gwary tego wyrazu nie znają, lecz mylnego podciągnięcia słowa obcego pod rdzeń </w:t>
      </w:r>
      <w:r>
        <w:rPr>
          <w:rStyle w:val="Teksttreci2Kursywa"/>
          <w:b/>
          <w:bCs/>
        </w:rPr>
        <w:t>cał.</w:t>
      </w:r>
      <w:r>
        <w:t xml:space="preserve"> Ktoby się domyślał jakiego związku między </w:t>
      </w:r>
      <w:r>
        <w:rPr>
          <w:rStyle w:val="Teksttreci2Kursywa"/>
          <w:b/>
          <w:bCs/>
        </w:rPr>
        <w:t>całunem</w:t>
      </w:r>
      <w:r>
        <w:t xml:space="preserve"> a miastem francuskiem </w:t>
      </w:r>
      <w:r>
        <w:rPr>
          <w:rStyle w:val="Teksttreci2Kursywa"/>
          <w:b/>
          <w:bCs/>
          <w:lang w:val="fr-FR" w:eastAsia="fr-FR" w:bidi="fr-FR"/>
        </w:rPr>
        <w:t>Châlons?</w:t>
      </w:r>
      <w:r>
        <w:rPr>
          <w:lang w:val="fr-FR" w:eastAsia="fr-FR" w:bidi="fr-FR"/>
        </w:rPr>
        <w:t xml:space="preserve"> </w:t>
      </w:r>
      <w:r>
        <w:t xml:space="preserve">A jednak dawno-niemiecki wyraz </w:t>
      </w:r>
      <w:r>
        <w:rPr>
          <w:rStyle w:val="Teksttreci2Kursywa"/>
          <w:b/>
          <w:bCs/>
        </w:rPr>
        <w:t>schalune</w:t>
      </w:r>
      <w:r>
        <w:t xml:space="preserve"> „materja na suknie", pokrywy (tapety) pochodzi od nazwy tego miasta; z niem. przeszedł ten wyraz w brzmieniu </w:t>
      </w:r>
      <w:r>
        <w:rPr>
          <w:rStyle w:val="Teksttreci2Kursywa"/>
          <w:b/>
          <w:bCs/>
        </w:rPr>
        <w:t>czalun</w:t>
      </w:r>
      <w:r>
        <w:t xml:space="preserve"> do Czechów, a od nich do nas w postaci nieco zmienionej, bo przypodobnionej do </w:t>
      </w:r>
      <w:r>
        <w:rPr>
          <w:rStyle w:val="Teksttreci2Kursywa"/>
          <w:b/>
          <w:bCs/>
        </w:rPr>
        <w:t>cał.</w:t>
      </w:r>
      <w:r>
        <w:t xml:space="preserve"> W niejakim związku z całowaniem pozo-</w:t>
      </w:r>
    </w:p>
    <w:p w:rsidR="00BC232C" w:rsidRDefault="00BC232C">
      <w:pPr>
        <w:rPr>
          <w:sz w:val="2"/>
          <w:szCs w:val="2"/>
        </w:rPr>
        <w:sectPr w:rsidR="00BC232C">
          <w:pgSz w:w="8692" w:h="1375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C232C" w:rsidRDefault="00586A17">
      <w:pPr>
        <w:pStyle w:val="Nagweklubstopka0"/>
        <w:framePr w:wrap="none" w:vAnchor="page" w:hAnchor="page" w:x="912" w:y="129"/>
        <w:shd w:val="clear" w:color="auto" w:fill="auto"/>
        <w:tabs>
          <w:tab w:val="left" w:pos="2338"/>
          <w:tab w:val="left" w:pos="6298"/>
        </w:tabs>
        <w:spacing w:line="160" w:lineRule="exact"/>
        <w:jc w:val="both"/>
      </w:pPr>
      <w:r>
        <w:t>118</w:t>
      </w:r>
      <w:r>
        <w:tab/>
        <w:t>PORADNIK JĘZYKOWY</w:t>
      </w:r>
      <w:r>
        <w:tab/>
        <w:t>I) 8</w:t>
      </w:r>
    </w:p>
    <w:p w:rsidR="00BC232C" w:rsidRDefault="00586A17">
      <w:pPr>
        <w:pStyle w:val="Teksttreci20"/>
        <w:framePr w:w="6744" w:h="10555" w:hRule="exact" w:wrap="none" w:vAnchor="page" w:hAnchor="page" w:x="840" w:y="611"/>
        <w:shd w:val="clear" w:color="auto" w:fill="auto"/>
        <w:spacing w:before="0"/>
      </w:pPr>
      <w:r>
        <w:t xml:space="preserve">stają, przynajmniej czasem — kapryśne </w:t>
      </w:r>
      <w:r>
        <w:rPr>
          <w:rStyle w:val="Teksttreci2Kursywa"/>
          <w:b/>
          <w:bCs/>
        </w:rPr>
        <w:t>fochy,</w:t>
      </w:r>
      <w:r>
        <w:t xml:space="preserve"> ta potężna broń w rękach płci słabej. Tu jednak niema zgody z szan. Autorem, który </w:t>
      </w:r>
      <w:r>
        <w:rPr>
          <w:rStyle w:val="Teksttreci2Kursywa"/>
          <w:b/>
          <w:bCs/>
        </w:rPr>
        <w:t>foch</w:t>
      </w:r>
      <w:r>
        <w:t xml:space="preserve"> objaśnia jako zgrubiały </w:t>
      </w:r>
      <w:r>
        <w:rPr>
          <w:rStyle w:val="Teksttreci2Kursywa"/>
          <w:b/>
          <w:bCs/>
        </w:rPr>
        <w:t>fortel</w:t>
      </w:r>
      <w:r>
        <w:t xml:space="preserve"> (por. Zygmunt-Zych). Rzecz pewna, że </w:t>
      </w:r>
      <w:r>
        <w:rPr>
          <w:rStyle w:val="Teksttreci2Kursywa"/>
          <w:b/>
          <w:bCs/>
        </w:rPr>
        <w:t>fochy</w:t>
      </w:r>
      <w:r>
        <w:t xml:space="preserve"> mogą być niekiedy zręcznym fortelem, prowadzącym do upatrzonego celu, ale językowo są to tylko dąsy i pochodzą od wyrazu niem. </w:t>
      </w:r>
      <w:r>
        <w:rPr>
          <w:rStyle w:val="Teksttreci2Kursywa"/>
          <w:b/>
          <w:bCs/>
        </w:rPr>
        <w:t xml:space="preserve">fauchen </w:t>
      </w:r>
      <w:r>
        <w:t xml:space="preserve">lub </w:t>
      </w:r>
      <w:r>
        <w:rPr>
          <w:rStyle w:val="Teksttreci2Kursywa"/>
          <w:b/>
          <w:bCs/>
        </w:rPr>
        <w:t>pfauchen,</w:t>
      </w:r>
      <w:r>
        <w:t xml:space="preserve"> sapać, skąd naprzód </w:t>
      </w:r>
      <w:r>
        <w:rPr>
          <w:rStyle w:val="Teksttreci2Kursywa"/>
          <w:b/>
          <w:bCs/>
        </w:rPr>
        <w:t>fochować</w:t>
      </w:r>
      <w:r>
        <w:t xml:space="preserve"> (dziś zarzucone) dąsać się, a z tego na gruncie już polskim </w:t>
      </w:r>
      <w:r>
        <w:rPr>
          <w:rStyle w:val="Teksttreci2Kursywa"/>
          <w:b/>
          <w:bCs/>
        </w:rPr>
        <w:t>fochy,</w:t>
      </w:r>
      <w:r>
        <w:t xml:space="preserve"> dąsy.</w:t>
      </w:r>
      <w:r>
        <w:t xml:space="preserve"> Podobnych przykładów możnaby mnożyć jeszcze dużo, ale że w czasach powszechnej oszczędności trzeba się ograniczać, przeto przytoczę tylko dwa i to dla płci brzydkiej, która tak często nosi czapkę na </w:t>
      </w:r>
      <w:r>
        <w:rPr>
          <w:rStyle w:val="Teksttreci2Kursywa"/>
          <w:b/>
          <w:bCs/>
        </w:rPr>
        <w:t>bakier,</w:t>
      </w:r>
      <w:r>
        <w:t xml:space="preserve"> a zbyt często się nawet </w:t>
      </w:r>
      <w:r>
        <w:rPr>
          <w:rStyle w:val="Teksttreci2Kursywa"/>
          <w:b/>
          <w:bCs/>
        </w:rPr>
        <w:t>bakieruje</w:t>
      </w:r>
      <w:r>
        <w:t xml:space="preserve"> lub </w:t>
      </w:r>
      <w:r>
        <w:rPr>
          <w:rStyle w:val="Teksttreci2Kursywa"/>
          <w:b/>
          <w:bCs/>
        </w:rPr>
        <w:t>bakieruje</w:t>
      </w:r>
      <w:r>
        <w:t xml:space="preserve"> </w:t>
      </w:r>
      <w:r>
        <w:t>sprawę. Słysząc te wyrazy, odgadujemy wprawdzie ich znaczenie, ale nie zdajemy sobie sprawy, skąd się ten dziwaczny wyraz wziął i jakie jest jego właściwe pierwotne znaczenie, a przecie dla człowieka myślącego nie jest to rzecz obojętna. Ciekawość naszą za</w:t>
      </w:r>
      <w:r>
        <w:t xml:space="preserve">spakaja w zupełności słownik </w:t>
      </w:r>
      <w:r>
        <w:rPr>
          <w:lang w:val="en-US" w:eastAsia="en-US" w:bidi="en-US"/>
        </w:rPr>
        <w:t xml:space="preserve">prof. </w:t>
      </w:r>
      <w:r>
        <w:rPr>
          <w:lang w:val="ru-RU" w:eastAsia="ru-RU" w:bidi="ru-RU"/>
        </w:rPr>
        <w:t>В</w:t>
      </w:r>
      <w:r>
        <w:rPr>
          <w:lang w:val="en-US" w:eastAsia="en-US" w:bidi="en-US"/>
        </w:rPr>
        <w:t xml:space="preserve">-a. </w:t>
      </w:r>
      <w:r>
        <w:t xml:space="preserve">Jest to zwrot pierwotnie flisacki, i to niemiecki (jak i sam wyraz </w:t>
      </w:r>
      <w:r>
        <w:rPr>
          <w:rStyle w:val="Teksttreci2Kursywa"/>
          <w:b/>
          <w:bCs/>
        </w:rPr>
        <w:t>flis) : ru bakier</w:t>
      </w:r>
      <w:r>
        <w:t xml:space="preserve"> (tj. </w:t>
      </w:r>
      <w:r>
        <w:rPr>
          <w:rStyle w:val="Teksttreci2Kursywa"/>
          <w:b/>
          <w:bCs/>
        </w:rPr>
        <w:t xml:space="preserve">rób bakier) </w:t>
      </w:r>
      <w:r>
        <w:t xml:space="preserve">z niem. </w:t>
      </w:r>
      <w:r>
        <w:rPr>
          <w:rStyle w:val="Teksttreci2Kursywa"/>
          <w:b/>
          <w:bCs/>
          <w:lang w:val="en-US" w:eastAsia="en-US" w:bidi="en-US"/>
        </w:rPr>
        <w:t xml:space="preserve">back </w:t>
      </w:r>
      <w:r>
        <w:rPr>
          <w:rStyle w:val="Teksttreci2Kursywa"/>
          <w:b/>
          <w:bCs/>
        </w:rPr>
        <w:t>kehren,</w:t>
      </w:r>
      <w:r>
        <w:t xml:space="preserve"> </w:t>
      </w:r>
      <w:r>
        <w:rPr>
          <w:lang w:val="cs-CZ" w:eastAsia="cs-CZ" w:bidi="cs-CZ"/>
        </w:rPr>
        <w:t xml:space="preserve">nazad, </w:t>
      </w:r>
      <w:r>
        <w:t xml:space="preserve">na lewo obracać. Jeszcze ciekawszy </w:t>
      </w:r>
      <w:r>
        <w:rPr>
          <w:rStyle w:val="Teksttreci2Kursywa"/>
          <w:b/>
          <w:bCs/>
        </w:rPr>
        <w:t>nieboszczyk,</w:t>
      </w:r>
      <w:r>
        <w:t xml:space="preserve"> łączony w naszem pojęciu językowem naj</w:t>
      </w:r>
      <w:r>
        <w:t xml:space="preserve">niewłaściwiej z </w:t>
      </w:r>
      <w:r>
        <w:rPr>
          <w:rStyle w:val="Teksttreci2Kursywa"/>
          <w:b/>
          <w:bCs/>
        </w:rPr>
        <w:t xml:space="preserve">niebem, </w:t>
      </w:r>
      <w:r>
        <w:t xml:space="preserve">niby mieszkaniec </w:t>
      </w:r>
      <w:r>
        <w:rPr>
          <w:rStyle w:val="Teksttreci2Kursywa"/>
          <w:b/>
          <w:bCs/>
        </w:rPr>
        <w:t>niebieski</w:t>
      </w:r>
      <w:r>
        <w:t xml:space="preserve"> (ale od </w:t>
      </w:r>
      <w:r>
        <w:rPr>
          <w:rStyle w:val="Teksttreci2Kursywa"/>
          <w:b/>
          <w:bCs/>
        </w:rPr>
        <w:t>niebieski</w:t>
      </w:r>
      <w:r>
        <w:t xml:space="preserve"> byłoby </w:t>
      </w:r>
      <w:r>
        <w:rPr>
          <w:rStyle w:val="Teksttreci2Kursywa"/>
          <w:b/>
          <w:bCs/>
        </w:rPr>
        <w:t>nieboszczyk,</w:t>
      </w:r>
      <w:r>
        <w:t xml:space="preserve"> jak od </w:t>
      </w:r>
      <w:r>
        <w:rPr>
          <w:rStyle w:val="Teksttreci2Kursywa"/>
          <w:b/>
          <w:bCs/>
        </w:rPr>
        <w:t>Sobieski</w:t>
      </w:r>
      <w:r>
        <w:t xml:space="preserve"> — sobieszczyk, stronnik Sobieskiego). W istocie jest to męski odpowiednik do </w:t>
      </w:r>
      <w:r>
        <w:rPr>
          <w:rStyle w:val="Teksttreci2Kursywa"/>
          <w:b/>
          <w:bCs/>
        </w:rPr>
        <w:t>niebogi</w:t>
      </w:r>
      <w:r>
        <w:t xml:space="preserve"> i rodowód jego brzmi : </w:t>
      </w:r>
      <w:r>
        <w:rPr>
          <w:rStyle w:val="Teksttreci2Kursywa"/>
          <w:b/>
          <w:bCs/>
        </w:rPr>
        <w:t>nie-bóg, nie-boż-ec, nie-boż-czyk</w:t>
      </w:r>
      <w:r>
        <w:t xml:space="preserve"> (jak od N</w:t>
      </w:r>
      <w:r>
        <w:t xml:space="preserve">iemiec — Niemczyk). Ale co znaczy </w:t>
      </w:r>
      <w:r>
        <w:rPr>
          <w:rStyle w:val="Teksttreci2Kursywa"/>
          <w:b/>
          <w:bCs/>
        </w:rPr>
        <w:t>bóg,</w:t>
      </w:r>
      <w:r>
        <w:t xml:space="preserve"> od którego i </w:t>
      </w:r>
      <w:r>
        <w:rPr>
          <w:rStyle w:val="Teksttreci2Kursywa"/>
          <w:b/>
          <w:bCs/>
        </w:rPr>
        <w:t>nie-boga</w:t>
      </w:r>
      <w:r>
        <w:t xml:space="preserve"> i </w:t>
      </w:r>
      <w:r>
        <w:rPr>
          <w:rStyle w:val="Teksttreci2Kursywa"/>
          <w:b/>
          <w:bCs/>
        </w:rPr>
        <w:t>nie-boż-czyk</w:t>
      </w:r>
      <w:r>
        <w:t xml:space="preserve"> pochodzą? Poucza nas o tem </w:t>
      </w:r>
      <w:r>
        <w:rPr>
          <w:lang w:val="en-US" w:eastAsia="en-US" w:bidi="en-US"/>
        </w:rPr>
        <w:t xml:space="preserve">prof. </w:t>
      </w:r>
      <w:r>
        <w:rPr>
          <w:lang w:val="ru-RU" w:eastAsia="ru-RU" w:bidi="ru-RU"/>
        </w:rPr>
        <w:t xml:space="preserve">В. </w:t>
      </w:r>
      <w:r>
        <w:t xml:space="preserve">w jednym z najlepszych artykułów słownika pod słowem </w:t>
      </w:r>
      <w:r>
        <w:rPr>
          <w:rStyle w:val="Teksttreci2Kursywa"/>
          <w:b/>
          <w:bCs/>
        </w:rPr>
        <w:t xml:space="preserve">bóg: „bóg </w:t>
      </w:r>
      <w:r>
        <w:t>pierwotnie, szczęście, pomyślność, stąd bogaty"</w:t>
      </w:r>
      <w:r>
        <w:t xml:space="preserve">, u-bogi tj. nie-bogi, nie-bogaty, </w:t>
      </w:r>
      <w:r>
        <w:rPr>
          <w:rStyle w:val="Teksttreci2Kursywa"/>
          <w:b/>
          <w:bCs/>
        </w:rPr>
        <w:t>nieborak</w:t>
      </w:r>
      <w:r>
        <w:t xml:space="preserve"> (z wymianą i na </w:t>
      </w:r>
      <w:r>
        <w:rPr>
          <w:rStyle w:val="Teksttreci2Kursywa"/>
          <w:b/>
          <w:bCs/>
        </w:rPr>
        <w:t>r)</w:t>
      </w:r>
      <w:r>
        <w:t xml:space="preserve"> zam. </w:t>
      </w:r>
      <w:r>
        <w:rPr>
          <w:rStyle w:val="Teksttreci2Kursywa"/>
          <w:b/>
          <w:bCs/>
        </w:rPr>
        <w:t>niebożak, z-boże</w:t>
      </w:r>
      <w:r>
        <w:t xml:space="preserve"> jeszcze w biblji </w:t>
      </w:r>
      <w:r>
        <w:rPr>
          <w:rStyle w:val="Teksttreci2Kursywa"/>
          <w:b/>
          <w:bCs/>
        </w:rPr>
        <w:t>bogactwo</w:t>
      </w:r>
      <w:r>
        <w:t xml:space="preserve"> </w:t>
      </w:r>
      <w:r>
        <w:rPr>
          <w:rStyle w:val="Teksttreci2Kursywa"/>
          <w:b/>
          <w:bCs/>
        </w:rPr>
        <w:t>(„zbożny</w:t>
      </w:r>
      <w:r>
        <w:t xml:space="preserve"> przebyt" w Pieśni Bogurodzica — </w:t>
      </w:r>
      <w:r>
        <w:rPr>
          <w:rStyle w:val="Teksttreci2Kursywa"/>
          <w:b/>
          <w:bCs/>
        </w:rPr>
        <w:t xml:space="preserve">szczęśliwy). </w:t>
      </w:r>
      <w:r>
        <w:t xml:space="preserve">Ale wyraz </w:t>
      </w:r>
      <w:r>
        <w:rPr>
          <w:rStyle w:val="Teksttreci2Kursywa"/>
          <w:b/>
          <w:bCs/>
        </w:rPr>
        <w:t>bóg</w:t>
      </w:r>
      <w:r>
        <w:t xml:space="preserve"> miał też znaczenie czynne : </w:t>
      </w:r>
      <w:r>
        <w:rPr>
          <w:rStyle w:val="Teksttreci2Kursywa"/>
          <w:b/>
          <w:bCs/>
        </w:rPr>
        <w:t>udzielon, pan,</w:t>
      </w:r>
      <w:r>
        <w:t xml:space="preserve"> pierwotnie przydomek boga, zastąpi</w:t>
      </w:r>
      <w:r>
        <w:t xml:space="preserve">ł w językach słowiańskich (i w perskim) nazwę boga, zachowaną w litewskim </w:t>
      </w:r>
      <w:r>
        <w:rPr>
          <w:rStyle w:val="Teksttreci2Kursywa"/>
          <w:b/>
          <w:bCs/>
          <w:lang w:val="en-US" w:eastAsia="en-US" w:bidi="en-US"/>
        </w:rPr>
        <w:t>dievas</w:t>
      </w:r>
      <w:r>
        <w:rPr>
          <w:lang w:val="en-US" w:eastAsia="en-US" w:bidi="en-US"/>
        </w:rPr>
        <w:t xml:space="preserve"> </w:t>
      </w:r>
      <w:r>
        <w:t xml:space="preserve">i łacińskim </w:t>
      </w:r>
      <w:r>
        <w:rPr>
          <w:rStyle w:val="Teksttreci2Kursywa"/>
          <w:b/>
          <w:bCs/>
        </w:rPr>
        <w:t>deus.</w:t>
      </w:r>
      <w:r>
        <w:t xml:space="preserve"> Właściwie trze- baby tu powtórzyć cały artykuł, tak jest ciekawy. Ale to wszystko tylko małe próbki tego bogactwa, tych prawdziwych skarbów językowych, nagro</w:t>
      </w:r>
      <w:r>
        <w:t>madzonych i wyjaśnionych przez niestrudzonego badacza, owoc —</w:t>
      </w:r>
    </w:p>
    <w:p w:rsidR="00BC232C" w:rsidRDefault="00586A17">
      <w:pPr>
        <w:pStyle w:val="Teksttreci20"/>
        <w:framePr w:w="6744" w:h="10555" w:hRule="exact" w:wrap="none" w:vAnchor="page" w:hAnchor="page" w:x="840" w:y="611"/>
        <w:shd w:val="clear" w:color="auto" w:fill="auto"/>
        <w:tabs>
          <w:tab w:val="left" w:pos="238"/>
        </w:tabs>
        <w:spacing w:before="0"/>
      </w:pPr>
      <w:r>
        <w:t>o</w:t>
      </w:r>
      <w:r>
        <w:tab/>
        <w:t>ile chodzi o pomniki dawnego języka — kilkudziesięcioletniej pracy</w:t>
      </w:r>
    </w:p>
    <w:p w:rsidR="00BC232C" w:rsidRDefault="00586A17">
      <w:pPr>
        <w:pStyle w:val="Teksttreci20"/>
        <w:framePr w:w="6744" w:h="10555" w:hRule="exact" w:wrap="none" w:vAnchor="page" w:hAnchor="page" w:x="840" w:y="611"/>
        <w:shd w:val="clear" w:color="auto" w:fill="auto"/>
        <w:tabs>
          <w:tab w:val="left" w:pos="241"/>
        </w:tabs>
        <w:spacing w:before="0"/>
      </w:pPr>
      <w:r>
        <w:t>i</w:t>
      </w:r>
      <w:r>
        <w:tab/>
        <w:t>mozolnych poszukiwań po bibljotekach krajowych i zagranicznych. Czy są na tem słońcu plamy ? — Niewątpliwie, bo żadne dzieł</w:t>
      </w:r>
      <w:r>
        <w:t>o ludzkie nie jest doskonałe i nieomylne, a cóż dopiero etymologiczne wywody, w wysokim stopniu utrudnione przez tylowiekowe życie języka, w którym jak i w życiu ludzkiem, obok praw logicznych panuje przypadek, dowolność, pomyłka, a nawet kaprys. Nie myśli</w:t>
      </w:r>
      <w:r>
        <w:t>my tu szczegółowo zauważonych usterek wytykać : „pszczółka szuka miodu, ale pająk (i żółto</w:t>
      </w:r>
    </w:p>
    <w:p w:rsidR="00BC232C" w:rsidRDefault="00BC232C">
      <w:pPr>
        <w:rPr>
          <w:sz w:val="2"/>
          <w:szCs w:val="2"/>
        </w:rPr>
        <w:sectPr w:rsidR="00BC232C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C232C" w:rsidRDefault="00586A17">
      <w:pPr>
        <w:pStyle w:val="Nagweklubstopka0"/>
        <w:framePr w:wrap="none" w:vAnchor="page" w:hAnchor="page" w:x="3198" w:y="422"/>
        <w:shd w:val="clear" w:color="auto" w:fill="auto"/>
        <w:spacing w:line="160" w:lineRule="exact"/>
      </w:pPr>
      <w:r>
        <w:t>PORADNIK JĘZYKOWY</w:t>
      </w:r>
    </w:p>
    <w:p w:rsidR="00BC232C" w:rsidRDefault="00586A17">
      <w:pPr>
        <w:pStyle w:val="Nagweklubstopka0"/>
        <w:framePr w:wrap="none" w:vAnchor="page" w:hAnchor="page" w:x="7374" w:y="442"/>
        <w:shd w:val="clear" w:color="auto" w:fill="auto"/>
        <w:spacing w:line="160" w:lineRule="exact"/>
      </w:pPr>
      <w:r>
        <w:t>119</w:t>
      </w:r>
    </w:p>
    <w:p w:rsidR="00BC232C" w:rsidRDefault="00586A17">
      <w:pPr>
        <w:pStyle w:val="Nagweklubstopka0"/>
        <w:framePr w:wrap="none" w:vAnchor="page" w:hAnchor="page" w:x="952" w:y="427"/>
        <w:shd w:val="clear" w:color="auto" w:fill="auto"/>
        <w:spacing w:line="160" w:lineRule="exact"/>
      </w:pPr>
      <w:r>
        <w:t>D 8</w:t>
      </w:r>
    </w:p>
    <w:p w:rsidR="00BC232C" w:rsidRDefault="00586A17">
      <w:pPr>
        <w:pStyle w:val="Teksttreci20"/>
        <w:framePr w:w="6720" w:h="5983" w:hRule="exact" w:wrap="none" w:vAnchor="page" w:hAnchor="page" w:x="985" w:y="904"/>
        <w:shd w:val="clear" w:color="auto" w:fill="auto"/>
        <w:tabs>
          <w:tab w:val="left" w:pos="241"/>
        </w:tabs>
        <w:spacing w:before="0"/>
      </w:pPr>
      <w:r>
        <w:t>dziób literacki)</w:t>
      </w:r>
      <w:r>
        <w:rPr>
          <w:vertAlign w:val="superscript"/>
        </w:rPr>
        <w:t xml:space="preserve"> 1</w:t>
      </w:r>
      <w:r>
        <w:t xml:space="preserve"> jadu"</w:t>
      </w:r>
      <w:r>
        <w:t>. Cieszmy się i bądźmy wdzięczni sz. Autorowi za to, co słownik daje, a na wyrażenie odmiennego zdania znajdzie się może inne, właściwsze miejsce.</w:t>
      </w:r>
      <w:r>
        <w:rPr>
          <w:vertAlign w:val="superscript"/>
        </w:rPr>
        <w:t>2</w:t>
      </w:r>
      <w:r>
        <w:t xml:space="preserve"> Pewnego jednak żalu nie możemy powstrzymać, naprzód, że autor za mało uwzględniał gwary ludowe, a toć to jęz</w:t>
      </w:r>
      <w:r>
        <w:t xml:space="preserve">yk żywy, twórczy, nieskrępowany jeszcze gramatycznemi powijakami szkoły, że nie wyczerpuje całego zasobu językowego (brak np. pod </w:t>
      </w:r>
      <w:r>
        <w:rPr>
          <w:rStyle w:val="Teksttreci2Kursywa"/>
          <w:b/>
          <w:bCs/>
        </w:rPr>
        <w:t>a</w:t>
      </w:r>
      <w:r>
        <w:t xml:space="preserve"> i </w:t>
      </w:r>
      <w:r>
        <w:rPr>
          <w:rStyle w:val="Teksttreci2Kursywa"/>
          <w:b/>
          <w:bCs/>
        </w:rPr>
        <w:t>b alleluja, barczeć</w:t>
      </w:r>
      <w:r>
        <w:t xml:space="preserve"> lub </w:t>
      </w:r>
      <w:r>
        <w:rPr>
          <w:rStyle w:val="Teksttreci2Kursywa"/>
          <w:b/>
          <w:bCs/>
        </w:rPr>
        <w:t>barkać,</w:t>
      </w:r>
      <w:r>
        <w:t xml:space="preserve"> jest dopiero pod </w:t>
      </w:r>
      <w:r>
        <w:rPr>
          <w:rStyle w:val="Teksttreci2Kursywa"/>
          <w:b/>
          <w:bCs/>
        </w:rPr>
        <w:t>bura, basztan, buczeć, bluda, bróć</w:t>
      </w:r>
      <w:r>
        <w:t xml:space="preserve"> się gw. </w:t>
      </w:r>
      <w:r>
        <w:rPr>
          <w:rStyle w:val="Teksttreci2Kursywa"/>
          <w:b/>
          <w:bCs/>
        </w:rPr>
        <w:t>brość</w:t>
      </w:r>
      <w:r>
        <w:t xml:space="preserve"> i t. d.), wreszcie tu i </w:t>
      </w:r>
      <w:r>
        <w:t xml:space="preserve">ówdzie nader skąpe wyjaśnienia, jakgdyby słownik był przeznaczony dla samych „uczonych w piśmie", dla których znowuż przydałyby się choć takie ogólnikowe cytaty, jak </w:t>
      </w:r>
      <w:r>
        <w:rPr>
          <w:rStyle w:val="Teksttreci2Kursywa"/>
          <w:b/>
          <w:bCs/>
        </w:rPr>
        <w:t>KS</w:t>
      </w:r>
      <w:r>
        <w:t xml:space="preserve"> (Kazania Świętokrzyskie) </w:t>
      </w:r>
      <w:r>
        <w:rPr>
          <w:rStyle w:val="Teksttreci2Kursywa"/>
          <w:b/>
          <w:bCs/>
        </w:rPr>
        <w:t>PF</w:t>
      </w:r>
      <w:r>
        <w:t xml:space="preserve"> (Psałterz Florjański i t. p.) ; co prawda, już samo imię badacza starczy za cytat, ale ścisłość naukowa wymaga jednak podania miejsca, skąd przykład pochodzi. Ale to wszystko, mówiąc z Horacym, nieznaczne, rozrzucone na twarzy piegi, które nie zniekształc</w:t>
      </w:r>
      <w:r>
        <w:t xml:space="preserve">ają pięknego oblicza. Książka </w:t>
      </w:r>
      <w:r>
        <w:rPr>
          <w:lang w:val="en-US" w:eastAsia="en-US" w:bidi="en-US"/>
        </w:rPr>
        <w:t xml:space="preserve">prof. </w:t>
      </w:r>
      <w:r>
        <w:rPr>
          <w:lang w:val="ru-RU" w:eastAsia="ru-RU" w:bidi="ru-RU"/>
        </w:rPr>
        <w:t>В</w:t>
      </w:r>
      <w:r>
        <w:rPr>
          <w:lang w:val="en-US" w:eastAsia="en-US" w:bidi="en-US"/>
        </w:rPr>
        <w:t xml:space="preserve">-a </w:t>
      </w:r>
      <w:r>
        <w:t>jest pierwszym etymologicznym słownikiem języka polskiego, który powinien się znaleźć nietylko na warsztacie uczonego, ale także w ręku, a raczej pod ręką każdego nauczyciela, a nawet każdego wykształconego Polaka, p</w:t>
      </w:r>
      <w:r>
        <w:t>ragnącego poznać gruntownie swój język i jego rozwój w ciągu długich stuleci. To też nie możemy stosowniej zamknąć tych uwag, jak wyrażeniem prawdziwej wdzięczności za to wspaniałe dzieło, którem nas Sz. Autor w 70. rocznicę swych urodzin obdarza.</w:t>
      </w:r>
    </w:p>
    <w:p w:rsidR="00BC232C" w:rsidRDefault="00586A17">
      <w:pPr>
        <w:pStyle w:val="Teksttreci60"/>
        <w:framePr w:w="6720" w:h="5983" w:hRule="exact" w:wrap="none" w:vAnchor="page" w:hAnchor="page" w:x="985" w:y="904"/>
        <w:shd w:val="clear" w:color="auto" w:fill="auto"/>
        <w:spacing w:line="180" w:lineRule="exact"/>
        <w:ind w:left="5000"/>
      </w:pPr>
      <w:r>
        <w:t>Jan Czub</w:t>
      </w:r>
      <w:r>
        <w:t>ek.</w:t>
      </w:r>
    </w:p>
    <w:p w:rsidR="00BC232C" w:rsidRDefault="00586A17">
      <w:pPr>
        <w:pStyle w:val="Nagwek20"/>
        <w:framePr w:w="6720" w:h="3058" w:hRule="exact" w:wrap="none" w:vAnchor="page" w:hAnchor="page" w:x="985" w:y="7602"/>
        <w:numPr>
          <w:ilvl w:val="0"/>
          <w:numId w:val="1"/>
        </w:numPr>
        <w:shd w:val="clear" w:color="auto" w:fill="auto"/>
        <w:tabs>
          <w:tab w:val="left" w:pos="1486"/>
        </w:tabs>
        <w:spacing w:before="0" w:after="27" w:line="240" w:lineRule="exact"/>
        <w:ind w:left="1040"/>
      </w:pPr>
      <w:bookmarkStart w:id="7" w:name="bookmark6"/>
      <w:r>
        <w:t>POCZĄTEK JĘZYKA POLSKIEGO.</w:t>
      </w:r>
      <w:bookmarkEnd w:id="7"/>
    </w:p>
    <w:p w:rsidR="00BC232C" w:rsidRDefault="00586A17">
      <w:pPr>
        <w:pStyle w:val="Teksttreci20"/>
        <w:framePr w:w="6720" w:h="3058" w:hRule="exact" w:wrap="none" w:vAnchor="page" w:hAnchor="page" w:x="985" w:y="7602"/>
        <w:shd w:val="clear" w:color="auto" w:fill="auto"/>
        <w:spacing w:before="0"/>
        <w:ind w:firstLine="560"/>
      </w:pPr>
      <w:r>
        <w:t>Język polski zbiorowy t. j. plemienny i narodowy wywodzi się — cofając się wstecz — z przedpolskiego, ze wspólnosłowiańskiego, jako poprzednika języka polskiego, z prasłowiańskiego, jako poprzednika języka polskiego, z przeds</w:t>
      </w:r>
      <w:r>
        <w:t>łowiańskiego, ze wspólno-arjoeuropejskiego, z praarjoeuropejskiego, z przedarjoeuropejskiego i t. d., oczywiście ze wszystkich nich pojmowanych, jako coraz dawniejsze stadja zmieniającego się w następstwie czasowem myślenia językowego polskiego. Jeszcze da</w:t>
      </w:r>
      <w:r>
        <w:t>lsze zaś cofanie się wstecz gubi się w pomroce wieków i staje się metahistorycznem.</w:t>
      </w:r>
    </w:p>
    <w:p w:rsidR="00BC232C" w:rsidRDefault="00586A17">
      <w:pPr>
        <w:pStyle w:val="Teksttreci60"/>
        <w:framePr w:w="6720" w:h="3058" w:hRule="exact" w:wrap="none" w:vAnchor="page" w:hAnchor="page" w:x="985" w:y="7602"/>
        <w:shd w:val="clear" w:color="auto" w:fill="auto"/>
        <w:spacing w:line="180" w:lineRule="exact"/>
        <w:ind w:left="3320"/>
      </w:pPr>
      <w:r>
        <w:rPr>
          <w:lang w:val="fr-FR" w:eastAsia="fr-FR" w:bidi="fr-FR"/>
        </w:rPr>
        <w:t xml:space="preserve">Dr J. Baudouin </w:t>
      </w:r>
      <w:r>
        <w:t xml:space="preserve">de </w:t>
      </w:r>
      <w:r>
        <w:rPr>
          <w:lang w:val="en-US" w:eastAsia="en-US" w:bidi="en-US"/>
        </w:rPr>
        <w:t>Courtenay</w:t>
      </w:r>
    </w:p>
    <w:p w:rsidR="00BC232C" w:rsidRDefault="00586A17">
      <w:pPr>
        <w:pStyle w:val="Teksttreci50"/>
        <w:framePr w:w="6720" w:h="3058" w:hRule="exact" w:wrap="none" w:vAnchor="page" w:hAnchor="page" w:x="985" w:y="7602"/>
        <w:shd w:val="clear" w:color="auto" w:fill="auto"/>
        <w:spacing w:before="0" w:after="0" w:line="150" w:lineRule="exact"/>
        <w:ind w:left="3540"/>
        <w:jc w:val="left"/>
      </w:pPr>
      <w:r>
        <w:t>(Zarys historji języka polskiego).</w:t>
      </w:r>
    </w:p>
    <w:p w:rsidR="00BC232C" w:rsidRDefault="00586A17">
      <w:pPr>
        <w:pStyle w:val="Stopka1"/>
        <w:framePr w:w="6706" w:h="417" w:hRule="exact" w:wrap="none" w:vAnchor="page" w:hAnchor="page" w:x="1000" w:y="10836"/>
        <w:shd w:val="clear" w:color="auto" w:fill="auto"/>
        <w:ind w:firstLine="580"/>
        <w:jc w:val="left"/>
      </w:pPr>
      <w:r>
        <w:rPr>
          <w:vertAlign w:val="superscript"/>
        </w:rPr>
        <w:t>1</w:t>
      </w:r>
      <w:r>
        <w:t xml:space="preserve"> Dodatek piszącego; za czasów nieboszczyka Fredry jeszcze ten okaz zoologiczny nie był znany.</w:t>
      </w:r>
    </w:p>
    <w:p w:rsidR="00BC232C" w:rsidRDefault="00586A17">
      <w:pPr>
        <w:pStyle w:val="Stopka1"/>
        <w:framePr w:w="6706" w:h="212" w:hRule="exact" w:wrap="none" w:vAnchor="page" w:hAnchor="page" w:x="1000" w:y="11259"/>
        <w:shd w:val="clear" w:color="auto" w:fill="auto"/>
      </w:pPr>
      <w:r>
        <w:rPr>
          <w:vertAlign w:val="superscript"/>
        </w:rPr>
        <w:t>1</w:t>
      </w:r>
      <w:r>
        <w:t xml:space="preserve"> Jak najchętniej tworzymy w naszem piśmie nowy dział p.t.: „Zagadnienia ety</w:t>
      </w:r>
    </w:p>
    <w:p w:rsidR="00BC232C" w:rsidRDefault="00586A17">
      <w:pPr>
        <w:pStyle w:val="Stopka1"/>
        <w:framePr w:w="6706" w:h="240" w:hRule="exact" w:wrap="none" w:vAnchor="page" w:hAnchor="page" w:x="1000" w:y="11475"/>
        <w:shd w:val="clear" w:color="auto" w:fill="auto"/>
        <w:jc w:val="left"/>
      </w:pPr>
      <w:r>
        <w:t>mologiczne", który, mamy nadzieję, czytelnicy powitają z zadowoleniem.</w:t>
      </w:r>
    </w:p>
    <w:p w:rsidR="00BC232C" w:rsidRDefault="00BC232C">
      <w:pPr>
        <w:rPr>
          <w:sz w:val="2"/>
          <w:szCs w:val="2"/>
        </w:rPr>
        <w:sectPr w:rsidR="00BC232C">
          <w:pgSz w:w="8692" w:h="1375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C232C" w:rsidRDefault="00586A17">
      <w:pPr>
        <w:pStyle w:val="Nagweklubstopka0"/>
        <w:framePr w:wrap="none" w:vAnchor="page" w:hAnchor="page" w:x="1397" w:y="947"/>
        <w:shd w:val="clear" w:color="auto" w:fill="auto"/>
        <w:tabs>
          <w:tab w:val="left" w:pos="2266"/>
          <w:tab w:val="left" w:pos="6341"/>
        </w:tabs>
        <w:spacing w:line="160" w:lineRule="exact"/>
        <w:jc w:val="both"/>
      </w:pPr>
      <w:r>
        <w:t>120</w:t>
      </w:r>
      <w:r>
        <w:tab/>
        <w:t>PORADNIK JĘZYKOWY</w:t>
      </w:r>
      <w:r>
        <w:tab/>
        <w:t>D 8</w:t>
      </w:r>
    </w:p>
    <w:p w:rsidR="00BC232C" w:rsidRDefault="00586A17">
      <w:pPr>
        <w:pStyle w:val="Teksttreci80"/>
        <w:framePr w:w="6720" w:h="5530" w:hRule="exact" w:wrap="none" w:vAnchor="page" w:hAnchor="page" w:x="1397" w:y="1507"/>
        <w:shd w:val="clear" w:color="auto" w:fill="auto"/>
        <w:spacing w:after="61" w:line="240" w:lineRule="exact"/>
      </w:pPr>
      <w:r>
        <w:t>OD WYDAWNICTWA.</w:t>
      </w:r>
    </w:p>
    <w:p w:rsidR="00BC232C" w:rsidRDefault="00586A17">
      <w:pPr>
        <w:pStyle w:val="Teksttreci60"/>
        <w:framePr w:w="6720" w:h="5530" w:hRule="exact" w:wrap="none" w:vAnchor="page" w:hAnchor="page" w:x="1397" w:y="1507"/>
        <w:numPr>
          <w:ilvl w:val="0"/>
          <w:numId w:val="13"/>
        </w:numPr>
        <w:shd w:val="clear" w:color="auto" w:fill="auto"/>
        <w:tabs>
          <w:tab w:val="left" w:pos="784"/>
        </w:tabs>
        <w:spacing w:line="211" w:lineRule="exact"/>
        <w:ind w:firstLine="560"/>
        <w:jc w:val="both"/>
      </w:pPr>
      <w:r>
        <w:t>Zeszyt 9. i 10. wyjdą razem z końcem listop</w:t>
      </w:r>
      <w:r>
        <w:t>ada, i niemi zamykamy rocznik XXII.</w:t>
      </w:r>
    </w:p>
    <w:p w:rsidR="00BC232C" w:rsidRDefault="00586A17">
      <w:pPr>
        <w:pStyle w:val="Teksttreci60"/>
        <w:framePr w:w="6720" w:h="5530" w:hRule="exact" w:wrap="none" w:vAnchor="page" w:hAnchor="page" w:x="1397" w:y="1507"/>
        <w:shd w:val="clear" w:color="auto" w:fill="auto"/>
        <w:spacing w:line="211" w:lineRule="exact"/>
        <w:ind w:firstLine="560"/>
        <w:jc w:val="both"/>
      </w:pPr>
      <w:r>
        <w:t>Ponieważ wydawnictwo chwieje się, nie mogąc pokryć kosztów z nadesłanej przedpłaty, prosimy tedy gorąco naszych Przyjaciół i Życzliwych Czytelników, aby nam jednali przedpłatników i obudzili żywszy interes w inteligencji</w:t>
      </w:r>
      <w:r>
        <w:t xml:space="preserve"> do spraw języka ojczystego. Prosimy o jak najwięcej zapytań, o wymianę myśli w wątpliwościach, o niegardzenie nawet pozornym drobiazgiem, który w życiu języka może mieć doniosłe znaczenie.</w:t>
      </w:r>
    </w:p>
    <w:p w:rsidR="00BC232C" w:rsidRDefault="00586A17">
      <w:pPr>
        <w:pStyle w:val="Teksttreci60"/>
        <w:framePr w:w="6720" w:h="5530" w:hRule="exact" w:wrap="none" w:vAnchor="page" w:hAnchor="page" w:x="1397" w:y="1507"/>
        <w:shd w:val="clear" w:color="auto" w:fill="auto"/>
        <w:spacing w:line="211" w:lineRule="exact"/>
        <w:ind w:firstLine="560"/>
        <w:jc w:val="both"/>
      </w:pPr>
      <w:r>
        <w:t>Przedpłatników, którzy pomimo próśb i upomnień, nie przesłali dotą</w:t>
      </w:r>
      <w:r>
        <w:t>d przedpłaty, prosimy o wyrównanie należytości jak najrychlejsze, bo dług drukarni musi być zapłacony przed rozpoczęciem rocznika nowego.</w:t>
      </w:r>
    </w:p>
    <w:p w:rsidR="00BC232C" w:rsidRDefault="00586A17">
      <w:pPr>
        <w:pStyle w:val="Teksttreci60"/>
        <w:framePr w:w="6720" w:h="5530" w:hRule="exact" w:wrap="none" w:vAnchor="page" w:hAnchor="page" w:x="1397" w:y="1507"/>
        <w:numPr>
          <w:ilvl w:val="0"/>
          <w:numId w:val="13"/>
        </w:numPr>
        <w:shd w:val="clear" w:color="auto" w:fill="auto"/>
        <w:tabs>
          <w:tab w:val="left" w:pos="831"/>
        </w:tabs>
        <w:spacing w:line="211" w:lineRule="exact"/>
        <w:ind w:firstLine="560"/>
        <w:jc w:val="both"/>
      </w:pPr>
      <w:r>
        <w:t>Na powtarzające się zapytania, jakie roczniki dawne i po jakiej cenie można jeszcze dostać, odpowiadamy :</w:t>
      </w:r>
    </w:p>
    <w:p w:rsidR="00BC232C" w:rsidRDefault="00586A17">
      <w:pPr>
        <w:pStyle w:val="Teksttreci60"/>
        <w:framePr w:w="6720" w:h="5530" w:hRule="exact" w:wrap="none" w:vAnchor="page" w:hAnchor="page" w:x="1397" w:y="1507"/>
        <w:numPr>
          <w:ilvl w:val="0"/>
          <w:numId w:val="14"/>
        </w:numPr>
        <w:shd w:val="clear" w:color="auto" w:fill="auto"/>
        <w:tabs>
          <w:tab w:val="left" w:pos="836"/>
        </w:tabs>
        <w:spacing w:line="211" w:lineRule="exact"/>
        <w:ind w:firstLine="560"/>
        <w:jc w:val="both"/>
      </w:pPr>
      <w:r>
        <w:t>Roczniki 190</w:t>
      </w:r>
      <w:r>
        <w:t xml:space="preserve">1, 1902 i 1905 wyczerpane, nabyliśmy przygodnie w 1 egzemplarzu i możemy je odstąpić I. i II. po 10 zł, </w:t>
      </w:r>
      <w:r>
        <w:rPr>
          <w:lang w:val="en-US" w:eastAsia="en-US" w:bidi="en-US"/>
        </w:rPr>
        <w:t xml:space="preserve">a </w:t>
      </w:r>
      <w:r>
        <w:t>V. za 5 zł.</w:t>
      </w:r>
    </w:p>
    <w:p w:rsidR="00BC232C" w:rsidRDefault="00586A17">
      <w:pPr>
        <w:pStyle w:val="Teksttreci60"/>
        <w:framePr w:w="6720" w:h="5530" w:hRule="exact" w:wrap="none" w:vAnchor="page" w:hAnchor="page" w:x="1397" w:y="1507"/>
        <w:numPr>
          <w:ilvl w:val="0"/>
          <w:numId w:val="14"/>
        </w:numPr>
        <w:shd w:val="clear" w:color="auto" w:fill="auto"/>
        <w:tabs>
          <w:tab w:val="left" w:pos="807"/>
        </w:tabs>
        <w:spacing w:line="211" w:lineRule="exact"/>
        <w:ind w:firstLine="560"/>
        <w:jc w:val="both"/>
      </w:pPr>
      <w:r>
        <w:t>Do nabycia w całości po 3 zł. są roczniki : 1903, 1904, 1906, 1907, 1908, 1909, 1920, 1923; po 6 zł. rocznik „Języka Polskiego“ 1916, a po</w:t>
      </w:r>
      <w:r>
        <w:t xml:space="preserve"> 7 zł rocznik 1925.</w:t>
      </w:r>
    </w:p>
    <w:p w:rsidR="00BC232C" w:rsidRDefault="00586A17">
      <w:pPr>
        <w:pStyle w:val="Teksttreci60"/>
        <w:framePr w:w="6720" w:h="5530" w:hRule="exact" w:wrap="none" w:vAnchor="page" w:hAnchor="page" w:x="1397" w:y="1507"/>
        <w:shd w:val="clear" w:color="auto" w:fill="auto"/>
        <w:spacing w:line="211" w:lineRule="exact"/>
        <w:ind w:firstLine="560"/>
        <w:jc w:val="both"/>
      </w:pPr>
      <w:r>
        <w:t>Z innych roczników posiadamy tylko luźne zeszyty, które sprzedajemy o ile są z „Poradnika Językowego“ po gr. 30, z „Języka Polskiego“ po gr. 60.</w:t>
      </w:r>
    </w:p>
    <w:p w:rsidR="00BC232C" w:rsidRDefault="00586A17">
      <w:pPr>
        <w:pStyle w:val="Teksttreci60"/>
        <w:framePr w:w="6720" w:h="5530" w:hRule="exact" w:wrap="none" w:vAnchor="page" w:hAnchor="page" w:x="1397" w:y="1507"/>
        <w:shd w:val="clear" w:color="auto" w:fill="auto"/>
        <w:spacing w:line="211" w:lineRule="exact"/>
        <w:ind w:firstLine="560"/>
        <w:jc w:val="both"/>
      </w:pPr>
      <w:r>
        <w:t>Na luźne zeszyty należy dołączyć na porto po gr. 5, na roczniki po gr. 50.</w:t>
      </w:r>
    </w:p>
    <w:p w:rsidR="00BC232C" w:rsidRDefault="00586A17">
      <w:pPr>
        <w:pStyle w:val="Teksttreci60"/>
        <w:framePr w:w="6720" w:h="5530" w:hRule="exact" w:wrap="none" w:vAnchor="page" w:hAnchor="page" w:x="1397" w:y="1507"/>
        <w:shd w:val="clear" w:color="auto" w:fill="auto"/>
        <w:spacing w:line="211" w:lineRule="exact"/>
        <w:ind w:firstLine="560"/>
        <w:jc w:val="both"/>
      </w:pPr>
      <w:r>
        <w:t>Zapasy się wycze</w:t>
      </w:r>
      <w:r>
        <w:t>rpują; kto nie pospieszy, nie otrzyma zamówienia.</w:t>
      </w:r>
    </w:p>
    <w:p w:rsidR="00BC232C" w:rsidRDefault="00586A17">
      <w:pPr>
        <w:pStyle w:val="Teksttreci60"/>
        <w:framePr w:w="6720" w:h="2395" w:hRule="exact" w:wrap="none" w:vAnchor="page" w:hAnchor="page" w:x="1397" w:y="7829"/>
        <w:shd w:val="clear" w:color="auto" w:fill="auto"/>
        <w:spacing w:after="206" w:line="180" w:lineRule="exact"/>
        <w:ind w:firstLine="560"/>
        <w:jc w:val="both"/>
      </w:pPr>
      <w:r>
        <w:t>Już wyszedł zeszyt 1. słownika p. t. :</w:t>
      </w:r>
    </w:p>
    <w:p w:rsidR="00BC232C" w:rsidRDefault="00586A17">
      <w:pPr>
        <w:pStyle w:val="Teksttreci80"/>
        <w:framePr w:w="6720" w:h="2395" w:hRule="exact" w:wrap="none" w:vAnchor="page" w:hAnchor="page" w:x="1397" w:y="7829"/>
        <w:shd w:val="clear" w:color="auto" w:fill="auto"/>
        <w:spacing w:after="71" w:line="240" w:lineRule="exact"/>
      </w:pPr>
      <w:r>
        <w:rPr>
          <w:rStyle w:val="Teksttreci8Odstpy0pt"/>
          <w:b/>
          <w:bCs/>
          <w:i/>
          <w:iCs/>
        </w:rPr>
        <w:t>DOBÓR WYRAZÓW</w:t>
      </w:r>
    </w:p>
    <w:p w:rsidR="00BC232C" w:rsidRDefault="00586A17">
      <w:pPr>
        <w:pStyle w:val="Teksttreci60"/>
        <w:framePr w:w="6720" w:h="2395" w:hRule="exact" w:wrap="none" w:vAnchor="page" w:hAnchor="page" w:x="1397" w:y="7829"/>
        <w:shd w:val="clear" w:color="auto" w:fill="auto"/>
        <w:spacing w:line="211" w:lineRule="exact"/>
        <w:ind w:firstLine="560"/>
        <w:jc w:val="both"/>
      </w:pPr>
      <w:r>
        <w:t xml:space="preserve">Przedpłatnicy nasi, którzy się zgłosili, otrzymali go wszyscy. Wszyscy inni mogą przedpłacać w każdej księgarni, gdzie złożywszy zł 15 na całość, </w:t>
      </w:r>
      <w:r>
        <w:t>otrzymają z zeszytem 1. kupon na zeszyty dalsze.</w:t>
      </w:r>
    </w:p>
    <w:p w:rsidR="00BC232C" w:rsidRDefault="00586A17">
      <w:pPr>
        <w:pStyle w:val="Teksttreci60"/>
        <w:framePr w:w="6720" w:h="2395" w:hRule="exact" w:wrap="none" w:vAnchor="page" w:hAnchor="page" w:x="1397" w:y="7829"/>
        <w:shd w:val="clear" w:color="auto" w:fill="auto"/>
        <w:spacing w:line="211" w:lineRule="exact"/>
        <w:ind w:firstLine="560"/>
        <w:jc w:val="both"/>
      </w:pPr>
      <w:r>
        <w:t>Zeszyt 2. wyjdzie niebawem, zeszyt 3. i 4. wyjdą razem najdalej z początku r. 1927.</w:t>
      </w:r>
    </w:p>
    <w:p w:rsidR="00BC232C" w:rsidRDefault="00586A17">
      <w:pPr>
        <w:pStyle w:val="Teksttreci60"/>
        <w:framePr w:w="6720" w:h="2395" w:hRule="exact" w:wrap="none" w:vAnchor="page" w:hAnchor="page" w:x="1397" w:y="7829"/>
        <w:shd w:val="clear" w:color="auto" w:fill="auto"/>
        <w:spacing w:line="211" w:lineRule="exact"/>
        <w:ind w:firstLine="560"/>
        <w:jc w:val="both"/>
      </w:pPr>
      <w:r>
        <w:t>Całość obejmie około 30 arkuszy. Po wyjściu całości cena będzie znacznie podniesiona.</w:t>
      </w:r>
    </w:p>
    <w:p w:rsidR="00BC232C" w:rsidRDefault="00586A17">
      <w:pPr>
        <w:pStyle w:val="Teksttreci50"/>
        <w:framePr w:w="6720" w:h="955" w:hRule="exact" w:wrap="none" w:vAnchor="page" w:hAnchor="page" w:x="1397" w:y="10517"/>
        <w:shd w:val="clear" w:color="auto" w:fill="auto"/>
        <w:spacing w:before="0" w:after="0" w:line="168" w:lineRule="exact"/>
        <w:ind w:firstLine="560"/>
        <w:jc w:val="both"/>
      </w:pPr>
      <w:r>
        <w:t xml:space="preserve">TREŚĆ ZESZYTU </w:t>
      </w:r>
      <w:r>
        <w:rPr>
          <w:lang w:val="cs-CZ" w:eastAsia="cs-CZ" w:bidi="cs-CZ"/>
        </w:rPr>
        <w:t xml:space="preserve">VIII.: </w:t>
      </w:r>
      <w:r>
        <w:t xml:space="preserve">I. </w:t>
      </w:r>
      <w:r>
        <w:rPr>
          <w:rStyle w:val="Teksttreci5Kursywa"/>
        </w:rPr>
        <w:t>J. Wasilewska</w:t>
      </w:r>
      <w:r>
        <w:rPr>
          <w:rStyle w:val="Teksttreci5Kursywa"/>
        </w:rPr>
        <w:t>:</w:t>
      </w:r>
      <w:r>
        <w:t xml:space="preserve"> W sprawie słownictwa kucharskiego. — II. Zapytania i odpowiedzi (56—61). — III. Roztrząsania. (1. O wołacz przymiotnikowy. 2. Przypadek, wypadek). — IV. Pokłosie (A. Ossendowskiego, Płomienna północ). — V. Nowe książki (A. Brücknera, Słownik etymol. jęz.</w:t>
      </w:r>
      <w:r>
        <w:t xml:space="preserve"> pol.). — VI. </w:t>
      </w:r>
      <w:r>
        <w:rPr>
          <w:rStyle w:val="Teksttreci5Kursywa"/>
          <w:lang w:val="fr-FR" w:eastAsia="fr-FR" w:bidi="fr-FR"/>
        </w:rPr>
        <w:t xml:space="preserve">J. Baudouin </w:t>
      </w:r>
      <w:r>
        <w:rPr>
          <w:rStyle w:val="Teksttreci5Kursywa"/>
        </w:rPr>
        <w:t xml:space="preserve">de </w:t>
      </w:r>
      <w:r>
        <w:rPr>
          <w:rStyle w:val="Teksttreci5Kursywa"/>
          <w:lang w:val="en-US" w:eastAsia="en-US" w:bidi="en-US"/>
        </w:rPr>
        <w:t>Courtenay:</w:t>
      </w:r>
      <w:r>
        <w:rPr>
          <w:lang w:val="en-US" w:eastAsia="en-US" w:bidi="en-US"/>
        </w:rPr>
        <w:t xml:space="preserve"> </w:t>
      </w:r>
      <w:r>
        <w:t>Początek języka polskiego. — Od wydawnictwa.</w:t>
      </w:r>
    </w:p>
    <w:p w:rsidR="00BC232C" w:rsidRDefault="00586A17">
      <w:pPr>
        <w:pStyle w:val="Teksttreci20"/>
        <w:framePr w:w="6720" w:h="298" w:hRule="exact" w:wrap="none" w:vAnchor="page" w:hAnchor="page" w:x="1397" w:y="11606"/>
        <w:shd w:val="clear" w:color="auto" w:fill="auto"/>
        <w:spacing w:before="0" w:line="180" w:lineRule="exact"/>
        <w:jc w:val="center"/>
      </w:pPr>
      <w:r>
        <w:t>Wydawca i redaktor odpowiedzialny: Roman Zawiliński.</w:t>
      </w:r>
    </w:p>
    <w:p w:rsidR="00BC232C" w:rsidRDefault="00586A17">
      <w:pPr>
        <w:pStyle w:val="Stopka1"/>
        <w:framePr w:wrap="none" w:vAnchor="page" w:hAnchor="page" w:x="1431" w:y="11961"/>
        <w:shd w:val="clear" w:color="auto" w:fill="auto"/>
        <w:spacing w:line="150" w:lineRule="exact"/>
        <w:jc w:val="left"/>
      </w:pPr>
      <w:r>
        <w:t>Drukarnia Literacka w Krakowie, ul. Jagiellońska l. 10. pod zarz. Stanisława Ziemiańskiego.</w:t>
      </w:r>
    </w:p>
    <w:p w:rsidR="00BC232C" w:rsidRDefault="00BC232C">
      <w:pPr>
        <w:rPr>
          <w:sz w:val="2"/>
          <w:szCs w:val="2"/>
        </w:rPr>
      </w:pPr>
    </w:p>
    <w:sectPr w:rsidR="00BC232C">
      <w:pgSz w:w="8692" w:h="13752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6A17" w:rsidRDefault="00586A17">
      <w:r>
        <w:separator/>
      </w:r>
    </w:p>
  </w:endnote>
  <w:endnote w:type="continuationSeparator" w:id="0">
    <w:p w:rsidR="00586A17" w:rsidRDefault="00586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6A17" w:rsidRDefault="00586A17">
      <w:r>
        <w:separator/>
      </w:r>
    </w:p>
  </w:footnote>
  <w:footnote w:type="continuationSeparator" w:id="0">
    <w:p w:rsidR="00586A17" w:rsidRDefault="00586A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3112E"/>
    <w:multiLevelType w:val="multilevel"/>
    <w:tmpl w:val="95E602C8"/>
    <w:lvl w:ilvl="0">
      <w:start w:val="19"/>
      <w:numFmt w:val="decimal"/>
      <w:lvlText w:val="%1."/>
      <w:lvlJc w:val="left"/>
      <w:rPr>
        <w:rFonts w:ascii="Book Antiqua" w:eastAsia="Book Antiqua" w:hAnsi="Book Antiqua" w:cs="Book Antiqu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8940231"/>
    <w:multiLevelType w:val="multilevel"/>
    <w:tmpl w:val="A61AA7F2"/>
    <w:lvl w:ilvl="0">
      <w:start w:val="39"/>
      <w:numFmt w:val="decimal"/>
      <w:lvlText w:val="%1."/>
      <w:lvlJc w:val="left"/>
      <w:rPr>
        <w:rFonts w:ascii="Book Antiqua" w:eastAsia="Book Antiqua" w:hAnsi="Book Antiqua" w:cs="Book Antiqu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BA17901"/>
    <w:multiLevelType w:val="multilevel"/>
    <w:tmpl w:val="E116CBDE"/>
    <w:lvl w:ilvl="0">
      <w:start w:val="15"/>
      <w:numFmt w:val="decimal"/>
      <w:lvlText w:val="%1."/>
      <w:lvlJc w:val="left"/>
      <w:rPr>
        <w:rFonts w:ascii="Book Antiqua" w:eastAsia="Book Antiqua" w:hAnsi="Book Antiqua" w:cs="Book Antiqu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DA13E0B"/>
    <w:multiLevelType w:val="multilevel"/>
    <w:tmpl w:val="F5CAE280"/>
    <w:lvl w:ilvl="0">
      <w:start w:val="1"/>
      <w:numFmt w:val="upperRoman"/>
      <w:lvlText w:val="%1."/>
      <w:lvlJc w:val="left"/>
      <w:rPr>
        <w:rFonts w:ascii="Book Antiqua" w:eastAsia="Book Antiqua" w:hAnsi="Book Antiqua" w:cs="Book Antiqu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0BF5CA9"/>
    <w:multiLevelType w:val="multilevel"/>
    <w:tmpl w:val="355C8B66"/>
    <w:lvl w:ilvl="0">
      <w:start w:val="7"/>
      <w:numFmt w:val="decimal"/>
      <w:lvlText w:val="%1."/>
      <w:lvlJc w:val="left"/>
      <w:rPr>
        <w:rFonts w:ascii="Book Antiqua" w:eastAsia="Book Antiqua" w:hAnsi="Book Antiqua" w:cs="Book Antiqu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2301CF4"/>
    <w:multiLevelType w:val="multilevel"/>
    <w:tmpl w:val="DA5C7632"/>
    <w:lvl w:ilvl="0">
      <w:start w:val="47"/>
      <w:numFmt w:val="decimal"/>
      <w:lvlText w:val="%1."/>
      <w:lvlJc w:val="left"/>
      <w:rPr>
        <w:rFonts w:ascii="Book Antiqua" w:eastAsia="Book Antiqua" w:hAnsi="Book Antiqua" w:cs="Book Antiqu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5925192"/>
    <w:multiLevelType w:val="multilevel"/>
    <w:tmpl w:val="47502168"/>
    <w:lvl w:ilvl="0">
      <w:start w:val="1"/>
      <w:numFmt w:val="lowerLetter"/>
      <w:lvlText w:val="%1)"/>
      <w:lvlJc w:val="left"/>
      <w:rPr>
        <w:rFonts w:ascii="Book Antiqua" w:eastAsia="Book Antiqua" w:hAnsi="Book Antiqua" w:cs="Book Antiqua"/>
        <w:b/>
        <w:bCs/>
        <w:i/>
        <w:iCs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FC816A9"/>
    <w:multiLevelType w:val="multilevel"/>
    <w:tmpl w:val="0D247474"/>
    <w:lvl w:ilvl="0">
      <w:start w:val="19"/>
      <w:numFmt w:val="decimal"/>
      <w:lvlText w:val="%1."/>
      <w:lvlJc w:val="left"/>
      <w:rPr>
        <w:rFonts w:ascii="Book Antiqua" w:eastAsia="Book Antiqua" w:hAnsi="Book Antiqua" w:cs="Book Antiqu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EFD1067"/>
    <w:multiLevelType w:val="multilevel"/>
    <w:tmpl w:val="0A18BF74"/>
    <w:lvl w:ilvl="0">
      <w:start w:val="34"/>
      <w:numFmt w:val="decimal"/>
      <w:lvlText w:val="%1."/>
      <w:lvlJc w:val="left"/>
      <w:rPr>
        <w:rFonts w:ascii="Book Antiqua" w:eastAsia="Book Antiqua" w:hAnsi="Book Antiqua" w:cs="Book Antiqu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0D46377"/>
    <w:multiLevelType w:val="multilevel"/>
    <w:tmpl w:val="2574214E"/>
    <w:lvl w:ilvl="0">
      <w:start w:val="56"/>
      <w:numFmt w:val="decimal"/>
      <w:lvlText w:val="%1."/>
      <w:lvlJc w:val="left"/>
      <w:rPr>
        <w:rFonts w:ascii="Book Antiqua" w:eastAsia="Book Antiqua" w:hAnsi="Book Antiqua" w:cs="Book Antiqu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B066522"/>
    <w:multiLevelType w:val="multilevel"/>
    <w:tmpl w:val="3B28C140"/>
    <w:lvl w:ilvl="0">
      <w:start w:val="2"/>
      <w:numFmt w:val="decimal"/>
      <w:lvlText w:val="%1."/>
      <w:lvlJc w:val="left"/>
      <w:rPr>
        <w:rFonts w:ascii="Book Antiqua" w:eastAsia="Book Antiqua" w:hAnsi="Book Antiqua" w:cs="Book Antiqu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BFD6601"/>
    <w:multiLevelType w:val="multilevel"/>
    <w:tmpl w:val="F4EE00D8"/>
    <w:lvl w:ilvl="0">
      <w:start w:val="30"/>
      <w:numFmt w:val="decimal"/>
      <w:lvlText w:val="%1."/>
      <w:lvlJc w:val="left"/>
      <w:rPr>
        <w:rFonts w:ascii="Book Antiqua" w:eastAsia="Book Antiqua" w:hAnsi="Book Antiqua" w:cs="Book Antiqu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D492A57"/>
    <w:multiLevelType w:val="multilevel"/>
    <w:tmpl w:val="1BAE4A2C"/>
    <w:lvl w:ilvl="0">
      <w:start w:val="1"/>
      <w:numFmt w:val="bullet"/>
      <w:lvlText w:val="—"/>
      <w:lvlJc w:val="left"/>
      <w:rPr>
        <w:rFonts w:ascii="Book Antiqua" w:eastAsia="Book Antiqua" w:hAnsi="Book Antiqua" w:cs="Book Antiqu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FA23130"/>
    <w:multiLevelType w:val="multilevel"/>
    <w:tmpl w:val="52446496"/>
    <w:lvl w:ilvl="0">
      <w:start w:val="1"/>
      <w:numFmt w:val="upperRoman"/>
      <w:lvlText w:val="%1."/>
      <w:lvlJc w:val="left"/>
      <w:rPr>
        <w:rFonts w:ascii="Book Antiqua" w:eastAsia="Book Antiqua" w:hAnsi="Book Antiqua" w:cs="Book Antiqua"/>
        <w:b/>
        <w:bCs/>
        <w:i/>
        <w:iCs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0"/>
  </w:num>
  <w:num w:numId="3">
    <w:abstractNumId w:val="4"/>
  </w:num>
  <w:num w:numId="4">
    <w:abstractNumId w:val="2"/>
  </w:num>
  <w:num w:numId="5">
    <w:abstractNumId w:val="7"/>
  </w:num>
  <w:num w:numId="6">
    <w:abstractNumId w:val="0"/>
  </w:num>
  <w:num w:numId="7">
    <w:abstractNumId w:val="11"/>
  </w:num>
  <w:num w:numId="8">
    <w:abstractNumId w:val="8"/>
  </w:num>
  <w:num w:numId="9">
    <w:abstractNumId w:val="1"/>
  </w:num>
  <w:num w:numId="10">
    <w:abstractNumId w:val="5"/>
  </w:num>
  <w:num w:numId="11">
    <w:abstractNumId w:val="9"/>
  </w:num>
  <w:num w:numId="12">
    <w:abstractNumId w:val="12"/>
  </w:num>
  <w:num w:numId="13">
    <w:abstractNumId w:val="1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32C"/>
    <w:rsid w:val="00466CA8"/>
    <w:rsid w:val="00586A17"/>
    <w:rsid w:val="00BC2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Book Antiqua" w:eastAsia="Book Antiqua" w:hAnsi="Book Antiqua" w:cs="Book Antiqu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gwek1">
    <w:name w:val="Nagłówek #1_"/>
    <w:basedOn w:val="Domylnaczcionkaakapitu"/>
    <w:link w:val="Nagwek10"/>
    <w:rPr>
      <w:rFonts w:ascii="Book Antiqua" w:eastAsia="Book Antiqua" w:hAnsi="Book Antiqua" w:cs="Book Antiqua"/>
      <w:b/>
      <w:bCs/>
      <w:i w:val="0"/>
      <w:iCs w:val="0"/>
      <w:smallCaps w:val="0"/>
      <w:strike w:val="0"/>
      <w:spacing w:val="-10"/>
      <w:sz w:val="54"/>
      <w:szCs w:val="54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PogrubienieTeksttreci310pt">
    <w:name w:val="Pogrubienie;Tekst treści (3) + 10 pt"/>
    <w:basedOn w:val="Teksttreci3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4">
    <w:name w:val="Tekst treści (4)_"/>
    <w:basedOn w:val="Domylnaczcionkaakapitu"/>
    <w:link w:val="Teksttreci4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Teksttreci475pt">
    <w:name w:val="Tekst treści (4) + 7;5 pt"/>
    <w:basedOn w:val="Teksttreci4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5">
    <w:name w:val="Tekst treści (5)_"/>
    <w:basedOn w:val="Domylnaczcionkaakapitu"/>
    <w:link w:val="Teksttreci5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gwek2">
    <w:name w:val="Nagłówek #2_"/>
    <w:basedOn w:val="Domylnaczcionkaakapitu"/>
    <w:link w:val="Nagwek20"/>
    <w:rPr>
      <w:rFonts w:ascii="Book Antiqua" w:eastAsia="Book Antiqua" w:hAnsi="Book Antiqua" w:cs="Book Antiqua"/>
      <w:b/>
      <w:bCs/>
      <w:i w:val="0"/>
      <w:iCs w:val="0"/>
      <w:smallCaps w:val="0"/>
      <w:strike w:val="0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Book Antiqua" w:eastAsia="Book Antiqua" w:hAnsi="Book Antiqua" w:cs="Book Antiqu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Kursywa">
    <w:name w:val="Tekst treści (2) + Kursywa"/>
    <w:basedOn w:val="Teksttreci2"/>
    <w:rPr>
      <w:rFonts w:ascii="Book Antiqua" w:eastAsia="Book Antiqua" w:hAnsi="Book Antiqua" w:cs="Book Antiqua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Nagweklubstopka3">
    <w:name w:val="Nagłówek lub stopka (3)_"/>
    <w:basedOn w:val="Domylnaczcionkaakapitu"/>
    <w:link w:val="Nagweklubstopka3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lubstopka">
    <w:name w:val="Nagłówek lub stopka_"/>
    <w:basedOn w:val="Domylnaczcionkaakapitu"/>
    <w:link w:val="Nagweklubstopka0"/>
    <w:rPr>
      <w:rFonts w:ascii="Book Antiqua" w:eastAsia="Book Antiqua" w:hAnsi="Book Antiqua" w:cs="Book Antiqua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Nagweklubstopka4">
    <w:name w:val="Nagłówek lub stopka (4)_"/>
    <w:basedOn w:val="Domylnaczcionkaakapitu"/>
    <w:link w:val="Nagweklubstopka4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lubstopka5">
    <w:name w:val="Nagłówek lub stopka (5)_"/>
    <w:basedOn w:val="Domylnaczcionkaakapitu"/>
    <w:link w:val="Nagweklubstopka5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Nagweklubstopka5PalatinoLinotype85pt">
    <w:name w:val="Nagłówek lub stopka (5) + Palatino Linotype;8;5 pt"/>
    <w:basedOn w:val="Nagweklubstopka5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Nagweklubstopka6">
    <w:name w:val="Nagłówek lub stopka (6)_"/>
    <w:basedOn w:val="Domylnaczcionkaakapitu"/>
    <w:link w:val="Nagweklubstopka6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6">
    <w:name w:val="Tekst treści (6)_"/>
    <w:basedOn w:val="Domylnaczcionkaakapitu"/>
    <w:link w:val="Teksttreci60"/>
    <w:rPr>
      <w:rFonts w:ascii="Book Antiqua" w:eastAsia="Book Antiqua" w:hAnsi="Book Antiqua" w:cs="Book Antiqua"/>
      <w:b/>
      <w:bCs/>
      <w:i/>
      <w:iCs/>
      <w:smallCaps w:val="0"/>
      <w:strike w:val="0"/>
      <w:sz w:val="18"/>
      <w:szCs w:val="18"/>
      <w:u w:val="none"/>
    </w:rPr>
  </w:style>
  <w:style w:type="character" w:customStyle="1" w:styleId="Nagweklubstopka7">
    <w:name w:val="Nagłówek lub stopka (7)_"/>
    <w:basedOn w:val="Domylnaczcionkaakapitu"/>
    <w:link w:val="Nagweklubstopka7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eksttreci6Bezkursywy">
    <w:name w:val="Tekst treści (6) + Bez kursywy"/>
    <w:basedOn w:val="Teksttreci6"/>
    <w:rPr>
      <w:rFonts w:ascii="Book Antiqua" w:eastAsia="Book Antiqua" w:hAnsi="Book Antiqua" w:cs="Book Antiqua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Odstpy2pt">
    <w:name w:val="Tekst treści (2) + Odstępy 2 pt"/>
    <w:basedOn w:val="Teksttreci2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4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KursywaMaelitery">
    <w:name w:val="Tekst treści (2) + Kursywa;Małe litery"/>
    <w:basedOn w:val="Teksttreci2"/>
    <w:rPr>
      <w:rFonts w:ascii="Book Antiqua" w:eastAsia="Book Antiqua" w:hAnsi="Book Antiqua" w:cs="Book Antiqua"/>
      <w:b/>
      <w:bCs/>
      <w:i/>
      <w:iCs/>
      <w:smallCaps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Stopka">
    <w:name w:val="Stopka_"/>
    <w:basedOn w:val="Domylnaczcionkaakapitu"/>
    <w:link w:val="Stopka1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StopkaKursywa">
    <w:name w:val="Stopka + Kursywa"/>
    <w:basedOn w:val="Stopka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StopkaOdstpy1pt">
    <w:name w:val="Stopka + Odstępy 1 pt"/>
    <w:basedOn w:val="Stopka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8">
    <w:name w:val="Tekst treści (8)_"/>
    <w:basedOn w:val="Domylnaczcionkaakapitu"/>
    <w:link w:val="Teksttreci80"/>
    <w:rPr>
      <w:rFonts w:ascii="Book Antiqua" w:eastAsia="Book Antiqua" w:hAnsi="Book Antiqua" w:cs="Book Antiqua"/>
      <w:b/>
      <w:bCs/>
      <w:i/>
      <w:iCs/>
      <w:smallCaps w:val="0"/>
      <w:strike w:val="0"/>
      <w:spacing w:val="30"/>
      <w:sz w:val="24"/>
      <w:szCs w:val="24"/>
      <w:u w:val="none"/>
    </w:rPr>
  </w:style>
  <w:style w:type="character" w:customStyle="1" w:styleId="Teksttreci8Odstpy0pt">
    <w:name w:val="Tekst treści (8) + Odstępy 0 pt"/>
    <w:basedOn w:val="Teksttreci8"/>
    <w:rPr>
      <w:rFonts w:ascii="Book Antiqua" w:eastAsia="Book Antiqua" w:hAnsi="Book Antiqua" w:cs="Book Antiqua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5Kursywa">
    <w:name w:val="Tekst treści (5) + Kursywa"/>
    <w:basedOn w:val="Teksttreci5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  <w:spacing w:line="0" w:lineRule="atLeast"/>
    </w:pPr>
    <w:rPr>
      <w:rFonts w:ascii="Book Antiqua" w:eastAsia="Book Antiqua" w:hAnsi="Book Antiqua" w:cs="Book Antiqua"/>
      <w:b/>
      <w:bCs/>
      <w:sz w:val="19"/>
      <w:szCs w:val="19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480" w:line="0" w:lineRule="atLeast"/>
      <w:outlineLvl w:val="0"/>
    </w:pPr>
    <w:rPr>
      <w:rFonts w:ascii="Book Antiqua" w:eastAsia="Book Antiqua" w:hAnsi="Book Antiqua" w:cs="Book Antiqua"/>
      <w:b/>
      <w:bCs/>
      <w:spacing w:val="-10"/>
      <w:sz w:val="54"/>
      <w:szCs w:val="54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before="480" w:after="60" w:line="250" w:lineRule="exact"/>
    </w:pPr>
    <w:rPr>
      <w:rFonts w:ascii="Book Antiqua" w:eastAsia="Book Antiqua" w:hAnsi="Book Antiqua" w:cs="Book Antiqua"/>
      <w:sz w:val="16"/>
      <w:szCs w:val="16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60" w:line="178" w:lineRule="exact"/>
      <w:jc w:val="both"/>
    </w:pPr>
    <w:rPr>
      <w:rFonts w:ascii="Book Antiqua" w:eastAsia="Book Antiqua" w:hAnsi="Book Antiqua" w:cs="Book Antiqua"/>
      <w:sz w:val="12"/>
      <w:szCs w:val="12"/>
    </w:rPr>
  </w:style>
  <w:style w:type="paragraph" w:customStyle="1" w:styleId="Teksttreci50">
    <w:name w:val="Tekst treści (5)"/>
    <w:basedOn w:val="Normalny"/>
    <w:link w:val="Teksttreci5"/>
    <w:pPr>
      <w:shd w:val="clear" w:color="auto" w:fill="FFFFFF"/>
      <w:spacing w:before="120" w:after="360" w:line="0" w:lineRule="atLeast"/>
      <w:jc w:val="center"/>
    </w:pPr>
    <w:rPr>
      <w:rFonts w:ascii="Book Antiqua" w:eastAsia="Book Antiqua" w:hAnsi="Book Antiqua" w:cs="Book Antiqua"/>
      <w:sz w:val="15"/>
      <w:szCs w:val="15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before="360" w:after="120" w:line="0" w:lineRule="atLeast"/>
      <w:jc w:val="both"/>
      <w:outlineLvl w:val="1"/>
    </w:pPr>
    <w:rPr>
      <w:rFonts w:ascii="Book Antiqua" w:eastAsia="Book Antiqua" w:hAnsi="Book Antiqua" w:cs="Book Antiqua"/>
      <w:b/>
      <w:bCs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120" w:line="254" w:lineRule="exact"/>
      <w:jc w:val="both"/>
    </w:pPr>
    <w:rPr>
      <w:rFonts w:ascii="Book Antiqua" w:eastAsia="Book Antiqua" w:hAnsi="Book Antiqua" w:cs="Book Antiqua"/>
      <w:b/>
      <w:bCs/>
      <w:sz w:val="18"/>
      <w:szCs w:val="18"/>
    </w:rPr>
  </w:style>
  <w:style w:type="paragraph" w:customStyle="1" w:styleId="Nagweklubstopka30">
    <w:name w:val="Nagłówek lub stopka (3)"/>
    <w:basedOn w:val="Normalny"/>
    <w:link w:val="Nagweklubstopka3"/>
    <w:pPr>
      <w:shd w:val="clear" w:color="auto" w:fill="FFFFFF"/>
      <w:spacing w:line="0" w:lineRule="atLeast"/>
    </w:pPr>
    <w:rPr>
      <w:rFonts w:ascii="Palatino Linotype" w:eastAsia="Palatino Linotype" w:hAnsi="Palatino Linotype" w:cs="Palatino Linotype"/>
      <w:sz w:val="18"/>
      <w:szCs w:val="18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  <w:spacing w:line="0" w:lineRule="atLeast"/>
    </w:pPr>
    <w:rPr>
      <w:rFonts w:ascii="Book Antiqua" w:eastAsia="Book Antiqua" w:hAnsi="Book Antiqua" w:cs="Book Antiqua"/>
      <w:b/>
      <w:bCs/>
      <w:sz w:val="16"/>
      <w:szCs w:val="16"/>
    </w:rPr>
  </w:style>
  <w:style w:type="paragraph" w:customStyle="1" w:styleId="Nagweklubstopka40">
    <w:name w:val="Nagłówek lub stopka (4)"/>
    <w:basedOn w:val="Normalny"/>
    <w:link w:val="Nagweklubstopka4"/>
    <w:pPr>
      <w:shd w:val="clear" w:color="auto" w:fill="FFFFFF"/>
      <w:spacing w:line="0" w:lineRule="atLeast"/>
    </w:pPr>
    <w:rPr>
      <w:rFonts w:ascii="Palatino Linotype" w:eastAsia="Palatino Linotype" w:hAnsi="Palatino Linotype" w:cs="Palatino Linotype"/>
      <w:sz w:val="17"/>
      <w:szCs w:val="17"/>
    </w:rPr>
  </w:style>
  <w:style w:type="paragraph" w:customStyle="1" w:styleId="Nagweklubstopka50">
    <w:name w:val="Nagłówek lub stopka (5)"/>
    <w:basedOn w:val="Normalny"/>
    <w:link w:val="Nagweklubstopka5"/>
    <w:pPr>
      <w:shd w:val="clear" w:color="auto" w:fill="FFFFFF"/>
      <w:spacing w:line="0" w:lineRule="atLeast"/>
    </w:pPr>
    <w:rPr>
      <w:rFonts w:ascii="Book Antiqua" w:eastAsia="Book Antiqua" w:hAnsi="Book Antiqua" w:cs="Book Antiqua"/>
      <w:sz w:val="9"/>
      <w:szCs w:val="9"/>
    </w:rPr>
  </w:style>
  <w:style w:type="paragraph" w:customStyle="1" w:styleId="Nagweklubstopka60">
    <w:name w:val="Nagłówek lub stopka (6)"/>
    <w:basedOn w:val="Normalny"/>
    <w:link w:val="Nagweklubstopka6"/>
    <w:pPr>
      <w:shd w:val="clear" w:color="auto" w:fill="FFFFFF"/>
      <w:spacing w:line="0" w:lineRule="atLeast"/>
    </w:pPr>
    <w:rPr>
      <w:rFonts w:ascii="Book Antiqua" w:eastAsia="Book Antiqua" w:hAnsi="Book Antiqua" w:cs="Book Antiqua"/>
      <w:sz w:val="17"/>
      <w:szCs w:val="17"/>
    </w:rPr>
  </w:style>
  <w:style w:type="paragraph" w:customStyle="1" w:styleId="Teksttreci60">
    <w:name w:val="Tekst treści (6)"/>
    <w:basedOn w:val="Normalny"/>
    <w:link w:val="Teksttreci6"/>
    <w:pPr>
      <w:shd w:val="clear" w:color="auto" w:fill="FFFFFF"/>
      <w:spacing w:line="254" w:lineRule="exact"/>
    </w:pPr>
    <w:rPr>
      <w:rFonts w:ascii="Book Antiqua" w:eastAsia="Book Antiqua" w:hAnsi="Book Antiqua" w:cs="Book Antiqua"/>
      <w:b/>
      <w:bCs/>
      <w:i/>
      <w:iCs/>
      <w:sz w:val="18"/>
      <w:szCs w:val="18"/>
    </w:rPr>
  </w:style>
  <w:style w:type="paragraph" w:customStyle="1" w:styleId="Nagweklubstopka70">
    <w:name w:val="Nagłówek lub stopka (7)"/>
    <w:basedOn w:val="Normalny"/>
    <w:link w:val="Nagweklubstopka7"/>
    <w:pPr>
      <w:shd w:val="clear" w:color="auto" w:fill="FFFFFF"/>
      <w:spacing w:line="0" w:lineRule="atLeast"/>
    </w:pPr>
    <w:rPr>
      <w:rFonts w:ascii="Book Antiqua" w:eastAsia="Book Antiqua" w:hAnsi="Book Antiqua" w:cs="Book Antiqua"/>
      <w:sz w:val="16"/>
      <w:szCs w:val="16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11" w:lineRule="exact"/>
      <w:jc w:val="right"/>
    </w:pPr>
    <w:rPr>
      <w:rFonts w:ascii="Book Antiqua" w:eastAsia="Book Antiqua" w:hAnsi="Book Antiqua" w:cs="Book Antiqua"/>
      <w:sz w:val="15"/>
      <w:szCs w:val="15"/>
    </w:rPr>
  </w:style>
  <w:style w:type="paragraph" w:customStyle="1" w:styleId="Teksttreci80">
    <w:name w:val="Tekst treści (8)"/>
    <w:basedOn w:val="Normalny"/>
    <w:link w:val="Teksttreci8"/>
    <w:pPr>
      <w:shd w:val="clear" w:color="auto" w:fill="FFFFFF"/>
      <w:spacing w:after="120" w:line="0" w:lineRule="atLeast"/>
      <w:jc w:val="center"/>
    </w:pPr>
    <w:rPr>
      <w:rFonts w:ascii="Book Antiqua" w:eastAsia="Book Antiqua" w:hAnsi="Book Antiqua" w:cs="Book Antiqua"/>
      <w:b/>
      <w:bCs/>
      <w:i/>
      <w:iCs/>
      <w:spacing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Book Antiqua" w:eastAsia="Book Antiqua" w:hAnsi="Book Antiqua" w:cs="Book Antiqu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gwek1">
    <w:name w:val="Nagłówek #1_"/>
    <w:basedOn w:val="Domylnaczcionkaakapitu"/>
    <w:link w:val="Nagwek10"/>
    <w:rPr>
      <w:rFonts w:ascii="Book Antiqua" w:eastAsia="Book Antiqua" w:hAnsi="Book Antiqua" w:cs="Book Antiqua"/>
      <w:b/>
      <w:bCs/>
      <w:i w:val="0"/>
      <w:iCs w:val="0"/>
      <w:smallCaps w:val="0"/>
      <w:strike w:val="0"/>
      <w:spacing w:val="-10"/>
      <w:sz w:val="54"/>
      <w:szCs w:val="54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PogrubienieTeksttreci310pt">
    <w:name w:val="Pogrubienie;Tekst treści (3) + 10 pt"/>
    <w:basedOn w:val="Teksttreci3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4">
    <w:name w:val="Tekst treści (4)_"/>
    <w:basedOn w:val="Domylnaczcionkaakapitu"/>
    <w:link w:val="Teksttreci4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Teksttreci475pt">
    <w:name w:val="Tekst treści (4) + 7;5 pt"/>
    <w:basedOn w:val="Teksttreci4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5">
    <w:name w:val="Tekst treści (5)_"/>
    <w:basedOn w:val="Domylnaczcionkaakapitu"/>
    <w:link w:val="Teksttreci5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gwek2">
    <w:name w:val="Nagłówek #2_"/>
    <w:basedOn w:val="Domylnaczcionkaakapitu"/>
    <w:link w:val="Nagwek20"/>
    <w:rPr>
      <w:rFonts w:ascii="Book Antiqua" w:eastAsia="Book Antiqua" w:hAnsi="Book Antiqua" w:cs="Book Antiqua"/>
      <w:b/>
      <w:bCs/>
      <w:i w:val="0"/>
      <w:iCs w:val="0"/>
      <w:smallCaps w:val="0"/>
      <w:strike w:val="0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Book Antiqua" w:eastAsia="Book Antiqua" w:hAnsi="Book Antiqua" w:cs="Book Antiqu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Kursywa">
    <w:name w:val="Tekst treści (2) + Kursywa"/>
    <w:basedOn w:val="Teksttreci2"/>
    <w:rPr>
      <w:rFonts w:ascii="Book Antiqua" w:eastAsia="Book Antiqua" w:hAnsi="Book Antiqua" w:cs="Book Antiqua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Nagweklubstopka3">
    <w:name w:val="Nagłówek lub stopka (3)_"/>
    <w:basedOn w:val="Domylnaczcionkaakapitu"/>
    <w:link w:val="Nagweklubstopka3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lubstopka">
    <w:name w:val="Nagłówek lub stopka_"/>
    <w:basedOn w:val="Domylnaczcionkaakapitu"/>
    <w:link w:val="Nagweklubstopka0"/>
    <w:rPr>
      <w:rFonts w:ascii="Book Antiqua" w:eastAsia="Book Antiqua" w:hAnsi="Book Antiqua" w:cs="Book Antiqua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Nagweklubstopka4">
    <w:name w:val="Nagłówek lub stopka (4)_"/>
    <w:basedOn w:val="Domylnaczcionkaakapitu"/>
    <w:link w:val="Nagweklubstopka4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lubstopka5">
    <w:name w:val="Nagłówek lub stopka (5)_"/>
    <w:basedOn w:val="Domylnaczcionkaakapitu"/>
    <w:link w:val="Nagweklubstopka5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Nagweklubstopka5PalatinoLinotype85pt">
    <w:name w:val="Nagłówek lub stopka (5) + Palatino Linotype;8;5 pt"/>
    <w:basedOn w:val="Nagweklubstopka5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Nagweklubstopka6">
    <w:name w:val="Nagłówek lub stopka (6)_"/>
    <w:basedOn w:val="Domylnaczcionkaakapitu"/>
    <w:link w:val="Nagweklubstopka6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6">
    <w:name w:val="Tekst treści (6)_"/>
    <w:basedOn w:val="Domylnaczcionkaakapitu"/>
    <w:link w:val="Teksttreci60"/>
    <w:rPr>
      <w:rFonts w:ascii="Book Antiqua" w:eastAsia="Book Antiqua" w:hAnsi="Book Antiqua" w:cs="Book Antiqua"/>
      <w:b/>
      <w:bCs/>
      <w:i/>
      <w:iCs/>
      <w:smallCaps w:val="0"/>
      <w:strike w:val="0"/>
      <w:sz w:val="18"/>
      <w:szCs w:val="18"/>
      <w:u w:val="none"/>
    </w:rPr>
  </w:style>
  <w:style w:type="character" w:customStyle="1" w:styleId="Nagweklubstopka7">
    <w:name w:val="Nagłówek lub stopka (7)_"/>
    <w:basedOn w:val="Domylnaczcionkaakapitu"/>
    <w:link w:val="Nagweklubstopka7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eksttreci6Bezkursywy">
    <w:name w:val="Tekst treści (6) + Bez kursywy"/>
    <w:basedOn w:val="Teksttreci6"/>
    <w:rPr>
      <w:rFonts w:ascii="Book Antiqua" w:eastAsia="Book Antiqua" w:hAnsi="Book Antiqua" w:cs="Book Antiqua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Odstpy2pt">
    <w:name w:val="Tekst treści (2) + Odstępy 2 pt"/>
    <w:basedOn w:val="Teksttreci2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4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KursywaMaelitery">
    <w:name w:val="Tekst treści (2) + Kursywa;Małe litery"/>
    <w:basedOn w:val="Teksttreci2"/>
    <w:rPr>
      <w:rFonts w:ascii="Book Antiqua" w:eastAsia="Book Antiqua" w:hAnsi="Book Antiqua" w:cs="Book Antiqua"/>
      <w:b/>
      <w:bCs/>
      <w:i/>
      <w:iCs/>
      <w:smallCaps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Stopka">
    <w:name w:val="Stopka_"/>
    <w:basedOn w:val="Domylnaczcionkaakapitu"/>
    <w:link w:val="Stopka1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StopkaKursywa">
    <w:name w:val="Stopka + Kursywa"/>
    <w:basedOn w:val="Stopka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StopkaOdstpy1pt">
    <w:name w:val="Stopka + Odstępy 1 pt"/>
    <w:basedOn w:val="Stopka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8">
    <w:name w:val="Tekst treści (8)_"/>
    <w:basedOn w:val="Domylnaczcionkaakapitu"/>
    <w:link w:val="Teksttreci80"/>
    <w:rPr>
      <w:rFonts w:ascii="Book Antiqua" w:eastAsia="Book Antiqua" w:hAnsi="Book Antiqua" w:cs="Book Antiqua"/>
      <w:b/>
      <w:bCs/>
      <w:i/>
      <w:iCs/>
      <w:smallCaps w:val="0"/>
      <w:strike w:val="0"/>
      <w:spacing w:val="30"/>
      <w:sz w:val="24"/>
      <w:szCs w:val="24"/>
      <w:u w:val="none"/>
    </w:rPr>
  </w:style>
  <w:style w:type="character" w:customStyle="1" w:styleId="Teksttreci8Odstpy0pt">
    <w:name w:val="Tekst treści (8) + Odstępy 0 pt"/>
    <w:basedOn w:val="Teksttreci8"/>
    <w:rPr>
      <w:rFonts w:ascii="Book Antiqua" w:eastAsia="Book Antiqua" w:hAnsi="Book Antiqua" w:cs="Book Antiqua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5Kursywa">
    <w:name w:val="Tekst treści (5) + Kursywa"/>
    <w:basedOn w:val="Teksttreci5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  <w:spacing w:line="0" w:lineRule="atLeast"/>
    </w:pPr>
    <w:rPr>
      <w:rFonts w:ascii="Book Antiqua" w:eastAsia="Book Antiqua" w:hAnsi="Book Antiqua" w:cs="Book Antiqua"/>
      <w:b/>
      <w:bCs/>
      <w:sz w:val="19"/>
      <w:szCs w:val="19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480" w:line="0" w:lineRule="atLeast"/>
      <w:outlineLvl w:val="0"/>
    </w:pPr>
    <w:rPr>
      <w:rFonts w:ascii="Book Antiqua" w:eastAsia="Book Antiqua" w:hAnsi="Book Antiqua" w:cs="Book Antiqua"/>
      <w:b/>
      <w:bCs/>
      <w:spacing w:val="-10"/>
      <w:sz w:val="54"/>
      <w:szCs w:val="54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before="480" w:after="60" w:line="250" w:lineRule="exact"/>
    </w:pPr>
    <w:rPr>
      <w:rFonts w:ascii="Book Antiqua" w:eastAsia="Book Antiqua" w:hAnsi="Book Antiqua" w:cs="Book Antiqua"/>
      <w:sz w:val="16"/>
      <w:szCs w:val="16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60" w:line="178" w:lineRule="exact"/>
      <w:jc w:val="both"/>
    </w:pPr>
    <w:rPr>
      <w:rFonts w:ascii="Book Antiqua" w:eastAsia="Book Antiqua" w:hAnsi="Book Antiqua" w:cs="Book Antiqua"/>
      <w:sz w:val="12"/>
      <w:szCs w:val="12"/>
    </w:rPr>
  </w:style>
  <w:style w:type="paragraph" w:customStyle="1" w:styleId="Teksttreci50">
    <w:name w:val="Tekst treści (5)"/>
    <w:basedOn w:val="Normalny"/>
    <w:link w:val="Teksttreci5"/>
    <w:pPr>
      <w:shd w:val="clear" w:color="auto" w:fill="FFFFFF"/>
      <w:spacing w:before="120" w:after="360" w:line="0" w:lineRule="atLeast"/>
      <w:jc w:val="center"/>
    </w:pPr>
    <w:rPr>
      <w:rFonts w:ascii="Book Antiqua" w:eastAsia="Book Antiqua" w:hAnsi="Book Antiqua" w:cs="Book Antiqua"/>
      <w:sz w:val="15"/>
      <w:szCs w:val="15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before="360" w:after="120" w:line="0" w:lineRule="atLeast"/>
      <w:jc w:val="both"/>
      <w:outlineLvl w:val="1"/>
    </w:pPr>
    <w:rPr>
      <w:rFonts w:ascii="Book Antiqua" w:eastAsia="Book Antiqua" w:hAnsi="Book Antiqua" w:cs="Book Antiqua"/>
      <w:b/>
      <w:bCs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120" w:line="254" w:lineRule="exact"/>
      <w:jc w:val="both"/>
    </w:pPr>
    <w:rPr>
      <w:rFonts w:ascii="Book Antiqua" w:eastAsia="Book Antiqua" w:hAnsi="Book Antiqua" w:cs="Book Antiqua"/>
      <w:b/>
      <w:bCs/>
      <w:sz w:val="18"/>
      <w:szCs w:val="18"/>
    </w:rPr>
  </w:style>
  <w:style w:type="paragraph" w:customStyle="1" w:styleId="Nagweklubstopka30">
    <w:name w:val="Nagłówek lub stopka (3)"/>
    <w:basedOn w:val="Normalny"/>
    <w:link w:val="Nagweklubstopka3"/>
    <w:pPr>
      <w:shd w:val="clear" w:color="auto" w:fill="FFFFFF"/>
      <w:spacing w:line="0" w:lineRule="atLeast"/>
    </w:pPr>
    <w:rPr>
      <w:rFonts w:ascii="Palatino Linotype" w:eastAsia="Palatino Linotype" w:hAnsi="Palatino Linotype" w:cs="Palatino Linotype"/>
      <w:sz w:val="18"/>
      <w:szCs w:val="18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  <w:spacing w:line="0" w:lineRule="atLeast"/>
    </w:pPr>
    <w:rPr>
      <w:rFonts w:ascii="Book Antiqua" w:eastAsia="Book Antiqua" w:hAnsi="Book Antiqua" w:cs="Book Antiqua"/>
      <w:b/>
      <w:bCs/>
      <w:sz w:val="16"/>
      <w:szCs w:val="16"/>
    </w:rPr>
  </w:style>
  <w:style w:type="paragraph" w:customStyle="1" w:styleId="Nagweklubstopka40">
    <w:name w:val="Nagłówek lub stopka (4)"/>
    <w:basedOn w:val="Normalny"/>
    <w:link w:val="Nagweklubstopka4"/>
    <w:pPr>
      <w:shd w:val="clear" w:color="auto" w:fill="FFFFFF"/>
      <w:spacing w:line="0" w:lineRule="atLeast"/>
    </w:pPr>
    <w:rPr>
      <w:rFonts w:ascii="Palatino Linotype" w:eastAsia="Palatino Linotype" w:hAnsi="Palatino Linotype" w:cs="Palatino Linotype"/>
      <w:sz w:val="17"/>
      <w:szCs w:val="17"/>
    </w:rPr>
  </w:style>
  <w:style w:type="paragraph" w:customStyle="1" w:styleId="Nagweklubstopka50">
    <w:name w:val="Nagłówek lub stopka (5)"/>
    <w:basedOn w:val="Normalny"/>
    <w:link w:val="Nagweklubstopka5"/>
    <w:pPr>
      <w:shd w:val="clear" w:color="auto" w:fill="FFFFFF"/>
      <w:spacing w:line="0" w:lineRule="atLeast"/>
    </w:pPr>
    <w:rPr>
      <w:rFonts w:ascii="Book Antiqua" w:eastAsia="Book Antiqua" w:hAnsi="Book Antiqua" w:cs="Book Antiqua"/>
      <w:sz w:val="9"/>
      <w:szCs w:val="9"/>
    </w:rPr>
  </w:style>
  <w:style w:type="paragraph" w:customStyle="1" w:styleId="Nagweklubstopka60">
    <w:name w:val="Nagłówek lub stopka (6)"/>
    <w:basedOn w:val="Normalny"/>
    <w:link w:val="Nagweklubstopka6"/>
    <w:pPr>
      <w:shd w:val="clear" w:color="auto" w:fill="FFFFFF"/>
      <w:spacing w:line="0" w:lineRule="atLeast"/>
    </w:pPr>
    <w:rPr>
      <w:rFonts w:ascii="Book Antiqua" w:eastAsia="Book Antiqua" w:hAnsi="Book Antiqua" w:cs="Book Antiqua"/>
      <w:sz w:val="17"/>
      <w:szCs w:val="17"/>
    </w:rPr>
  </w:style>
  <w:style w:type="paragraph" w:customStyle="1" w:styleId="Teksttreci60">
    <w:name w:val="Tekst treści (6)"/>
    <w:basedOn w:val="Normalny"/>
    <w:link w:val="Teksttreci6"/>
    <w:pPr>
      <w:shd w:val="clear" w:color="auto" w:fill="FFFFFF"/>
      <w:spacing w:line="254" w:lineRule="exact"/>
    </w:pPr>
    <w:rPr>
      <w:rFonts w:ascii="Book Antiqua" w:eastAsia="Book Antiqua" w:hAnsi="Book Antiqua" w:cs="Book Antiqua"/>
      <w:b/>
      <w:bCs/>
      <w:i/>
      <w:iCs/>
      <w:sz w:val="18"/>
      <w:szCs w:val="18"/>
    </w:rPr>
  </w:style>
  <w:style w:type="paragraph" w:customStyle="1" w:styleId="Nagweklubstopka70">
    <w:name w:val="Nagłówek lub stopka (7)"/>
    <w:basedOn w:val="Normalny"/>
    <w:link w:val="Nagweklubstopka7"/>
    <w:pPr>
      <w:shd w:val="clear" w:color="auto" w:fill="FFFFFF"/>
      <w:spacing w:line="0" w:lineRule="atLeast"/>
    </w:pPr>
    <w:rPr>
      <w:rFonts w:ascii="Book Antiqua" w:eastAsia="Book Antiqua" w:hAnsi="Book Antiqua" w:cs="Book Antiqua"/>
      <w:sz w:val="16"/>
      <w:szCs w:val="16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11" w:lineRule="exact"/>
      <w:jc w:val="right"/>
    </w:pPr>
    <w:rPr>
      <w:rFonts w:ascii="Book Antiqua" w:eastAsia="Book Antiqua" w:hAnsi="Book Antiqua" w:cs="Book Antiqua"/>
      <w:sz w:val="15"/>
      <w:szCs w:val="15"/>
    </w:rPr>
  </w:style>
  <w:style w:type="paragraph" w:customStyle="1" w:styleId="Teksttreci80">
    <w:name w:val="Tekst treści (8)"/>
    <w:basedOn w:val="Normalny"/>
    <w:link w:val="Teksttreci8"/>
    <w:pPr>
      <w:shd w:val="clear" w:color="auto" w:fill="FFFFFF"/>
      <w:spacing w:after="120" w:line="0" w:lineRule="atLeast"/>
      <w:jc w:val="center"/>
    </w:pPr>
    <w:rPr>
      <w:rFonts w:ascii="Book Antiqua" w:eastAsia="Book Antiqua" w:hAnsi="Book Antiqua" w:cs="Book Antiqua"/>
      <w:b/>
      <w:bCs/>
      <w:i/>
      <w:iCs/>
      <w:spacing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5603</Words>
  <Characters>33621</Characters>
  <Application>Microsoft Office Word</Application>
  <DocSecurity>0</DocSecurity>
  <Lines>280</Lines>
  <Paragraphs>78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Kamuś</dc:creator>
  <cp:lastModifiedBy>Kamuś</cp:lastModifiedBy>
  <cp:revision>2</cp:revision>
  <dcterms:created xsi:type="dcterms:W3CDTF">2016-06-14T17:18:00Z</dcterms:created>
  <dcterms:modified xsi:type="dcterms:W3CDTF">2016-06-14T17:18:00Z</dcterms:modified>
</cp:coreProperties>
</file>