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3BB5" w:rsidRDefault="00376DE8">
      <w:pPr>
        <w:rPr>
          <w:sz w:val="2"/>
          <w:szCs w:val="2"/>
        </w:rPr>
      </w:pPr>
      <w:bookmarkStart w:id="0" w:name="_GoBack"/>
      <w:bookmarkEnd w:id="0"/>
      <w:r>
        <w:rPr>
          <w:noProof/>
          <w:lang w:bidi="ar-SA"/>
        </w:rPr>
        <mc:AlternateContent>
          <mc:Choice Requires="wps">
            <w:drawing>
              <wp:anchor distT="0" distB="0" distL="114300" distR="114300" simplePos="0" relativeHeight="251656192" behindDoc="1" locked="0" layoutInCell="1" allowOverlap="1">
                <wp:simplePos x="0" y="0"/>
                <wp:positionH relativeFrom="page">
                  <wp:posOffset>1176655</wp:posOffset>
                </wp:positionH>
                <wp:positionV relativeFrom="page">
                  <wp:posOffset>1797685</wp:posOffset>
                </wp:positionV>
                <wp:extent cx="3465195" cy="0"/>
                <wp:effectExtent l="5080" t="6985" r="6350" b="12065"/>
                <wp:wrapNone/>
                <wp:docPr id="4"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Arrowheads="1"/>
                      </wps:cNvCnPr>
                      <wps:spPr bwMode="auto">
                        <a:xfrm>
                          <a:off x="0" y="0"/>
                          <a:ext cx="3465195" cy="0"/>
                        </a:xfrm>
                        <a:prstGeom prst="straightConnector1">
                          <a:avLst/>
                        </a:prstGeom>
                        <a:solidFill>
                          <a:srgbClr val="FFFFFF"/>
                        </a:solidFill>
                        <a:ln w="889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5" o:spid="_x0000_s1026" type="#_x0000_t32" style="position:absolute;margin-left:92.65pt;margin-top:141.55pt;width:272.85pt;height:0;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" filled="t" strokeweight=".7pt">
                <v:path arrowok="f"/>
                <o:lock v:ext="edit" shapetype="f"/>
                <w10:wrap anchorx="page" anchory="page"/>
              </v:shape>
            </w:pict>
          </mc:Fallback>
        </mc:AlternateContent>
      </w:r>
      <w:r>
        <w:rPr>
          <w:noProof/>
          <w:lang w:bidi="ar-SA"/>
        </w:rPr>
        <mc:AlternateContent>
          <mc:Choice Requires="wps">
            <w:drawing>
              <wp:anchor distT="0" distB="0" distL="114300" distR="114300" simplePos="0" relativeHeight="251657216" behindDoc="1" locked="0" layoutInCell="1" allowOverlap="1">
                <wp:simplePos x="0" y="0"/>
                <wp:positionH relativeFrom="page">
                  <wp:posOffset>438785</wp:posOffset>
                </wp:positionH>
                <wp:positionV relativeFrom="page">
                  <wp:posOffset>1800860</wp:posOffset>
                </wp:positionV>
                <wp:extent cx="688975" cy="0"/>
                <wp:effectExtent l="10160" t="10160" r="5715" b="8890"/>
                <wp:wrapNone/>
                <wp:docPr id="3"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Arrowheads="1"/>
                      </wps:cNvCnPr>
                      <wps:spPr bwMode="auto">
                        <a:xfrm>
                          <a:off x="0" y="0"/>
                          <a:ext cx="688975" cy="0"/>
                        </a:xfrm>
                        <a:prstGeom prst="straightConnector1">
                          <a:avLst/>
                        </a:prstGeom>
                        <a:solidFill>
                          <a:srgbClr val="FFFFFF"/>
                        </a:solidFill>
                        <a:ln w="889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id="AutoShape 4" o:spid="_x0000_s1026" type="#_x0000_t32" style="position:absolute;margin-left:34.55pt;margin-top:141.8pt;width:54.25pt;height:0;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" filled="t" strokeweight=".7pt">
                <v:path arrowok="f"/>
                <o:lock v:ext="edit" shapetype="f"/>
                <w10:wrap anchorx="page" anchory="page"/>
              </v:shape>
            </w:pict>
          </mc:Fallback>
        </mc:AlternateContent>
      </w:r>
      <w:r>
        <w:rPr>
          <w:noProof/>
          <w:lang w:bidi="ar-SA"/>
        </w:rPr>
        <mc:AlternateContent>
          <mc:Choice Requires="wps">
            <w:drawing>
              <wp:anchor distT="0" distB="0" distL="114300" distR="114300" simplePos="0" relativeHeight="251658240" behindDoc="1" locked="0" layoutInCell="1" allowOverlap="1">
                <wp:simplePos x="0" y="0"/>
                <wp:positionH relativeFrom="page">
                  <wp:posOffset>438785</wp:posOffset>
                </wp:positionH>
                <wp:positionV relativeFrom="page">
                  <wp:posOffset>2148205</wp:posOffset>
                </wp:positionV>
                <wp:extent cx="4203065" cy="0"/>
                <wp:effectExtent l="10160" t="5080" r="6350" b="13970"/>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Arrowheads="1"/>
                      </wps:cNvCnPr>
                      <wps:spPr bwMode="auto">
                        <a:xfrm>
                          <a:off x="0" y="0"/>
                          <a:ext cx="4203065" cy="0"/>
                        </a:xfrm>
                        <a:prstGeom prst="straightConnector1">
                          <a:avLst/>
                        </a:prstGeom>
                        <a:solidFill>
                          <a:srgbClr val="FFFFFF"/>
                        </a:solidFill>
                        <a:ln w="889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id="AutoShape 3" o:spid="_x0000_s1026" type="#_x0000_t32" style="position:absolute;margin-left:34.55pt;margin-top:169.15pt;width:330.95pt;height:0;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" filled="t" strokeweight=".7pt">
                <v:path arrowok="f"/>
                <o:lock v:ext="edit" shapetype="f"/>
                <w10:wrap anchorx="page" anchory="page"/>
              </v:shape>
            </w:pict>
          </mc:Fallback>
        </mc:AlternateContent>
      </w:r>
      <w:r>
        <w:rPr>
          <w:noProof/>
          <w:lang w:bidi="ar-SA"/>
        </w:rPr>
        <mc:AlternateContent>
          <mc:Choice Requires="wps">
            <w:drawing>
              <wp:anchor distT="0" distB="0" distL="114300" distR="114300" simplePos="0" relativeHeight="251659264" behindDoc="1" locked="0" layoutInCell="1" allowOverlap="1">
                <wp:simplePos x="0" y="0"/>
                <wp:positionH relativeFrom="page">
                  <wp:posOffset>2535555</wp:posOffset>
                </wp:positionH>
                <wp:positionV relativeFrom="page">
                  <wp:posOffset>1816100</wp:posOffset>
                </wp:positionV>
                <wp:extent cx="0" cy="320040"/>
                <wp:effectExtent l="11430" t="6350" r="7620" b="6985"/>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Arrowheads="1"/>
                      </wps:cNvCnPr>
                      <wps:spPr bwMode="auto">
                        <a:xfrm>
                          <a:off x="0" y="0"/>
                          <a:ext cx="0" cy="320040"/>
                        </a:xfrm>
                        <a:prstGeom prst="straightConnector1">
                          <a:avLst/>
                        </a:prstGeom>
                        <a:solidFill>
                          <a:srgbClr val="FFFFFF"/>
                        </a:solidFill>
                        <a:ln w="889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id="AutoShape 2" o:spid="_x0000_s1026" type="#_x0000_t32" style="position:absolute;margin-left:199.65pt;margin-top:143pt;width:0;height:25.2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" filled="t" strokeweight=".7pt">
                <v:path arrowok="f"/>
                <o:lock v:ext="edit" shapetype="f"/>
                <w10:wrap anchorx="page" anchory="page"/>
              </v:shape>
            </w:pict>
          </mc:Fallback>
        </mc:AlternateContent>
      </w:r>
    </w:p>
    <w:p w:rsidR="000F3BB5" w:rsidRDefault="005D009E">
      <w:pPr>
        <w:pStyle w:val="Teksttreci30"/>
        <w:framePr w:wrap="none" w:vAnchor="page" w:hAnchor="page" w:x="620" w:y="917"/>
        <w:shd w:val="clear" w:color="auto" w:fill="auto"/>
        <w:spacing w:after="0" w:line="190" w:lineRule="exact"/>
        <w:ind w:left="57"/>
      </w:pPr>
      <w:r>
        <w:t>ROCZNIK XXV. CZERWIEC-LIPIEC 1930</w:t>
      </w:r>
    </w:p>
    <w:p w:rsidR="000F3BB5" w:rsidRDefault="005D009E">
      <w:pPr>
        <w:pStyle w:val="Teksttreci30"/>
        <w:framePr w:wrap="none" w:vAnchor="page" w:hAnchor="page" w:x="6697" w:y="912"/>
        <w:shd w:val="clear" w:color="auto" w:fill="auto"/>
        <w:spacing w:after="0" w:line="190" w:lineRule="exact"/>
      </w:pPr>
      <w:r>
        <w:t xml:space="preserve">Z. </w:t>
      </w:r>
      <w:r w:rsidRPr="003C127B">
        <w:rPr>
          <w:lang w:eastAsia="ru-RU" w:bidi="ru-RU"/>
        </w:rPr>
        <w:t>6/7</w:t>
      </w:r>
    </w:p>
    <w:p w:rsidR="000F3BB5" w:rsidRDefault="005D009E">
      <w:pPr>
        <w:pStyle w:val="Nagwek10"/>
        <w:framePr w:wrap="none" w:vAnchor="page" w:hAnchor="page" w:x="620" w:y="1363"/>
        <w:shd w:val="clear" w:color="auto" w:fill="auto"/>
        <w:spacing w:before="0" w:after="0" w:line="600" w:lineRule="exact"/>
      </w:pPr>
      <w:bookmarkStart w:id="1" w:name="bookmark0"/>
      <w:r>
        <w:t>PORADNIK JĘZYKOWY</w:t>
      </w:r>
      <w:bookmarkEnd w:id="1"/>
    </w:p>
    <w:p w:rsidR="000F3BB5" w:rsidRDefault="005D009E">
      <w:pPr>
        <w:pStyle w:val="Teksttreci40"/>
        <w:framePr w:w="6720" w:h="470" w:hRule="exact" w:wrap="none" w:vAnchor="page" w:hAnchor="page" w:x="620" w:y="2328"/>
        <w:shd w:val="clear" w:color="auto" w:fill="auto"/>
        <w:spacing w:before="0" w:after="43" w:line="140" w:lineRule="exact"/>
        <w:ind w:right="60"/>
      </w:pPr>
      <w:r>
        <w:t>Wychodzi na początku każdego miesiąca prócz sierpnia i września.</w:t>
      </w:r>
    </w:p>
    <w:p w:rsidR="000F3BB5" w:rsidRDefault="005D009E">
      <w:pPr>
        <w:pStyle w:val="Teksttreci30"/>
        <w:framePr w:w="6720" w:h="470" w:hRule="exact" w:wrap="none" w:vAnchor="page" w:hAnchor="page" w:x="620" w:y="2328"/>
        <w:shd w:val="clear" w:color="auto" w:fill="auto"/>
        <w:spacing w:after="0" w:line="190" w:lineRule="exact"/>
        <w:ind w:right="60"/>
        <w:jc w:val="center"/>
      </w:pPr>
      <w:r>
        <w:t>Adres redakcji i ekspedycji: Kraków, ul Podwale 7, II. p.</w:t>
      </w:r>
    </w:p>
    <w:p w:rsidR="000F3BB5" w:rsidRDefault="005D009E">
      <w:pPr>
        <w:pStyle w:val="Teksttreci50"/>
        <w:framePr w:w="3096" w:h="509" w:hRule="exact" w:wrap="none" w:vAnchor="page" w:hAnchor="page" w:x="668" w:y="2847"/>
        <w:shd w:val="clear" w:color="auto" w:fill="auto"/>
      </w:pPr>
      <w:r>
        <w:t>Przedpłata roczna z przesyłką pocztową wynosi zł. 8.</w:t>
      </w:r>
      <w:r>
        <w:br/>
        <w:t>Reklamacje nieotrzymanych zeszytów uwzględniamy</w:t>
      </w:r>
      <w:r>
        <w:br/>
        <w:t>tylko do wyjścia zeszytu następnego.</w:t>
      </w:r>
    </w:p>
    <w:p w:rsidR="000F3BB5" w:rsidRDefault="005D009E">
      <w:pPr>
        <w:pStyle w:val="Teksttreci50"/>
        <w:framePr w:w="3101" w:h="509" w:hRule="exact" w:wrap="none" w:vAnchor="page" w:hAnchor="page" w:x="4239" w:y="2842"/>
        <w:shd w:val="clear" w:color="auto" w:fill="auto"/>
      </w:pPr>
      <w:r>
        <w:t xml:space="preserve">Przedpłatę przyjmuje ekspedycja </w:t>
      </w:r>
      <w:r>
        <w:rPr>
          <w:rStyle w:val="Teksttreci5Odstpy1pt"/>
        </w:rPr>
        <w:t>„Poradnika"</w:t>
      </w:r>
      <w:r>
        <w:rPr>
          <w:rStyle w:val="Teksttreci5Odstpy1pt"/>
        </w:rPr>
        <w:br/>
      </w:r>
      <w:r>
        <w:t>wszystkie księgarnie w kraju i zagranicą i wszystkie</w:t>
      </w:r>
      <w:r>
        <w:br/>
        <w:t>urzędy pocztowe.</w:t>
      </w:r>
    </w:p>
    <w:p w:rsidR="000F3BB5" w:rsidRDefault="005D009E">
      <w:pPr>
        <w:pStyle w:val="Teksttreci40"/>
        <w:framePr w:w="6720" w:h="211" w:hRule="exact" w:wrap="none" w:vAnchor="page" w:hAnchor="page" w:x="620" w:y="3437"/>
        <w:shd w:val="clear" w:color="auto" w:fill="auto"/>
        <w:spacing w:before="0" w:after="0" w:line="140" w:lineRule="exact"/>
        <w:ind w:left="20"/>
      </w:pPr>
      <w:r>
        <w:t>Konto Pocztowej Kasy Oszczędności Nr. 404.600</w:t>
      </w:r>
    </w:p>
    <w:p w:rsidR="000F3BB5" w:rsidRDefault="005D009E">
      <w:pPr>
        <w:pStyle w:val="Nagwek30"/>
        <w:framePr w:w="6720" w:h="8130" w:hRule="exact" w:wrap="none" w:vAnchor="page" w:hAnchor="page" w:x="620" w:y="4037"/>
        <w:numPr>
          <w:ilvl w:val="0"/>
          <w:numId w:val="1"/>
        </w:numPr>
        <w:shd w:val="clear" w:color="auto" w:fill="auto"/>
        <w:tabs>
          <w:tab w:val="left" w:pos="496"/>
        </w:tabs>
        <w:spacing w:before="0" w:line="240" w:lineRule="exact"/>
        <w:ind w:left="260"/>
      </w:pPr>
      <w:bookmarkStart w:id="2" w:name="bookmark1"/>
      <w:r>
        <w:t>PRZYMIOTNIKOWE OKREŚLANIE WOJEWÓDZTW</w:t>
      </w:r>
      <w:bookmarkEnd w:id="2"/>
    </w:p>
    <w:p w:rsidR="000F3BB5" w:rsidRDefault="005D009E">
      <w:pPr>
        <w:pStyle w:val="Nagwek30"/>
        <w:framePr w:w="6720" w:h="8130" w:hRule="exact" w:wrap="none" w:vAnchor="page" w:hAnchor="page" w:x="620" w:y="4037"/>
        <w:shd w:val="clear" w:color="auto" w:fill="auto"/>
        <w:spacing w:before="0" w:after="83" w:line="240" w:lineRule="exact"/>
        <w:ind w:left="20"/>
        <w:jc w:val="center"/>
      </w:pPr>
      <w:bookmarkStart w:id="3" w:name="bookmark2"/>
      <w:r>
        <w:t>I POWIATÓW.</w:t>
      </w:r>
      <w:bookmarkEnd w:id="3"/>
    </w:p>
    <w:p w:rsidR="000F3BB5" w:rsidRDefault="005D009E">
      <w:pPr>
        <w:pStyle w:val="Teksttreci20"/>
        <w:framePr w:w="6720" w:h="8130" w:hRule="exact" w:wrap="none" w:vAnchor="page" w:hAnchor="page" w:x="620" w:y="4037"/>
        <w:shd w:val="clear" w:color="auto" w:fill="auto"/>
        <w:spacing w:before="0"/>
        <w:ind w:firstLine="480"/>
      </w:pPr>
      <w:r>
        <w:t>Otrzymaliśmy pismo następującej treści:</w:t>
      </w:r>
    </w:p>
    <w:p w:rsidR="000F3BB5" w:rsidRDefault="005D009E">
      <w:pPr>
        <w:pStyle w:val="Teksttreci20"/>
        <w:framePr w:w="6720" w:h="8130" w:hRule="exact" w:wrap="none" w:vAnchor="page" w:hAnchor="page" w:x="620" w:y="4037"/>
        <w:shd w:val="clear" w:color="auto" w:fill="auto"/>
        <w:tabs>
          <w:tab w:val="left" w:pos="5266"/>
        </w:tabs>
        <w:spacing w:before="0"/>
        <w:ind w:left="260" w:firstLine="420"/>
      </w:pPr>
      <w:r>
        <w:t xml:space="preserve">„Przesyłam wykaz nazw powiatów Rzpltej wraz z nazwami przymiotnikowemi, ustalonemi na podstawie opinji Polskiej Akademji Umiejętności. Roma locuta. W takich razach zwykle głos ostatni ma zwyczaj miejscowy, postać urobiona przez długie użycie np. </w:t>
      </w:r>
      <w:r>
        <w:rPr>
          <w:rStyle w:val="Teksttreci2Kursywa"/>
        </w:rPr>
        <w:t>Końskie</w:t>
      </w:r>
      <w:r>
        <w:t xml:space="preserve"> — </w:t>
      </w:r>
      <w:r>
        <w:rPr>
          <w:rStyle w:val="Teksttreci2Kursywa"/>
        </w:rPr>
        <w:t>konecki.</w:t>
      </w:r>
      <w:r>
        <w:t xml:space="preserve"> W danym razie sprawa się wikła w pewnym wypadku: nikt bowiem w Polsce nie używał przymiotnika: </w:t>
      </w:r>
      <w:r>
        <w:rPr>
          <w:rStyle w:val="Teksttreci2Kursywa"/>
        </w:rPr>
        <w:t>radomszczański</w:t>
      </w:r>
      <w:r>
        <w:t xml:space="preserve"> od </w:t>
      </w:r>
      <w:r>
        <w:rPr>
          <w:rStyle w:val="Teksttreci2Kursywa"/>
        </w:rPr>
        <w:t>Radomska</w:t>
      </w:r>
      <w:r>
        <w:t xml:space="preserve">, a ten już został wprowadzony w użycie. Ponieważ zaszły i inne zmiany w formach przymiotnikowych, przesyłam odpis wykazu nazw rzeczownikowych i przymiotnikowych do zużytkowania. Wprowadzenie nazw przymiotnikowych powinno ujednostajnić użycie ich w trzech b. zaborach; b. Kongresówka mówiła i pisała: </w:t>
      </w:r>
      <w:r>
        <w:rPr>
          <w:rStyle w:val="Teksttreci2Kursywa"/>
        </w:rPr>
        <w:t>powiat łódzki,</w:t>
      </w:r>
      <w:r>
        <w:t xml:space="preserve"> Małopolska i b. zabór pruski: </w:t>
      </w:r>
      <w:r>
        <w:rPr>
          <w:rStyle w:val="Teksttreci2Kursywa"/>
        </w:rPr>
        <w:t>powiat Łódź.</w:t>
      </w:r>
      <w:r>
        <w:t xml:space="preserve"> Nazwa przymiotnikowa powinna wyrugować nazwy rzeczownikowe.</w:t>
      </w:r>
      <w:r>
        <w:tab/>
      </w:r>
      <w:r>
        <w:rPr>
          <w:rStyle w:val="Teksttreci2Kursywa"/>
        </w:rPr>
        <w:t>Dr. S. S.“</w:t>
      </w:r>
    </w:p>
    <w:p w:rsidR="000F3BB5" w:rsidRDefault="005D009E">
      <w:pPr>
        <w:pStyle w:val="Teksttreci20"/>
        <w:framePr w:w="6720" w:h="8130" w:hRule="exact" w:wrap="none" w:vAnchor="page" w:hAnchor="page" w:x="620" w:y="4037"/>
        <w:shd w:val="clear" w:color="auto" w:fill="auto"/>
        <w:spacing w:before="0"/>
        <w:ind w:firstLine="480"/>
      </w:pPr>
      <w:r>
        <w:t>Okólnik Ministerstwa Spraw Wewnętrznych z dn. 10 kwietnia 1930 do PP. Wojewodów i P. Komisarza Rządu na m. st. Warszawę brzmi dosłownie:</w:t>
      </w:r>
    </w:p>
    <w:p w:rsidR="000F3BB5" w:rsidRDefault="005D009E">
      <w:pPr>
        <w:pStyle w:val="Teksttreci20"/>
        <w:framePr w:w="6720" w:h="8130" w:hRule="exact" w:wrap="none" w:vAnchor="page" w:hAnchor="page" w:x="620" w:y="4037"/>
        <w:shd w:val="clear" w:color="auto" w:fill="auto"/>
        <w:spacing w:before="0"/>
        <w:ind w:left="260" w:firstLine="420"/>
      </w:pPr>
      <w:r>
        <w:t xml:space="preserve">„Okólnikiem Ministerjum Spraw Wewnętrznych nr. 24/AA. </w:t>
      </w:r>
      <w:r w:rsidRPr="003C127B">
        <w:rPr>
          <w:lang w:eastAsia="ru-RU" w:bidi="ru-RU"/>
        </w:rPr>
        <w:t xml:space="preserve">72/8 </w:t>
      </w:r>
      <w:r>
        <w:t>z d. 21 lutego 1930 brzmienie nazw władz i urzędów wojewódzkich i powiatowych na pieczęciach ustalono w formie przymiotnikowej.</w:t>
      </w:r>
    </w:p>
    <w:p w:rsidR="000F3BB5" w:rsidRDefault="005D009E">
      <w:pPr>
        <w:pStyle w:val="Teksttreci20"/>
        <w:framePr w:w="6720" w:h="8130" w:hRule="exact" w:wrap="none" w:vAnchor="page" w:hAnchor="page" w:x="620" w:y="4037"/>
        <w:shd w:val="clear" w:color="auto" w:fill="auto"/>
        <w:spacing w:before="0"/>
        <w:ind w:left="260" w:firstLine="420"/>
      </w:pPr>
      <w:r>
        <w:t>To samo brzmienie powinno być zachowywane we wszelkich aktach urzędowych, dotyczących władz i urzędów a przedewszystkiem w pismach nominacyjnych.</w:t>
      </w:r>
    </w:p>
    <w:p w:rsidR="000F3BB5" w:rsidRDefault="005D009E">
      <w:pPr>
        <w:pStyle w:val="Teksttreci20"/>
        <w:framePr w:w="6720" w:h="8130" w:hRule="exact" w:wrap="none" w:vAnchor="page" w:hAnchor="page" w:x="620" w:y="4037"/>
        <w:shd w:val="clear" w:color="auto" w:fill="auto"/>
        <w:spacing w:before="0"/>
        <w:ind w:left="20" w:firstLine="0"/>
        <w:jc w:val="center"/>
      </w:pPr>
      <w:r>
        <w:t>(następują przykłady)</w:t>
      </w:r>
    </w:p>
    <w:p w:rsidR="000F3BB5" w:rsidRDefault="005D009E">
      <w:pPr>
        <w:pStyle w:val="Teksttreci20"/>
        <w:framePr w:w="6720" w:h="8130" w:hRule="exact" w:wrap="none" w:vAnchor="page" w:hAnchor="page" w:x="620" w:y="4037"/>
        <w:shd w:val="clear" w:color="auto" w:fill="auto"/>
        <w:spacing w:before="0"/>
        <w:ind w:left="260" w:firstLine="420"/>
      </w:pPr>
      <w:r>
        <w:t>Przymiotnikowe nazwy powiatów, ustalone na podstawie opinji Polskiej Akademji Umiejętności, mają brzmieć następująco:"</w:t>
      </w:r>
    </w:p>
    <w:p w:rsidR="000F3BB5" w:rsidRDefault="005D009E">
      <w:pPr>
        <w:pStyle w:val="Teksttreci20"/>
        <w:framePr w:w="6720" w:h="8130" w:hRule="exact" w:wrap="none" w:vAnchor="page" w:hAnchor="page" w:x="620" w:y="4037"/>
        <w:shd w:val="clear" w:color="auto" w:fill="auto"/>
        <w:spacing w:before="0"/>
        <w:ind w:left="20" w:firstLine="0"/>
        <w:jc w:val="center"/>
      </w:pPr>
      <w:r>
        <w:t>(następuje wykaz)</w:t>
      </w:r>
    </w:p>
    <w:p w:rsidR="000F3BB5" w:rsidRDefault="000F3BB5">
      <w:pPr>
        <w:rPr>
          <w:sz w:val="2"/>
          <w:szCs w:val="2"/>
        </w:rPr>
        <w:sectPr w:rsidR="000F3BB5">
          <w:pgSz w:w="8854" w:h="13517"/>
          <w:pgMar w:top="360" w:right="360" w:bottom="360" w:left="360" w:header="0" w:footer="3" w:gutter="0"/>
          <w:cols w:space="720"/>
          <w:noEndnote/>
          <w:docGrid w:linePitch="360"/>
        </w:sectPr>
      </w:pPr>
    </w:p>
    <w:p w:rsidR="000F3BB5" w:rsidRDefault="005D009E">
      <w:pPr>
        <w:pStyle w:val="Nagweklubstopka0"/>
        <w:framePr w:wrap="none" w:vAnchor="page" w:hAnchor="page" w:x="1241" w:y="635"/>
        <w:shd w:val="clear" w:color="auto" w:fill="auto"/>
        <w:tabs>
          <w:tab w:val="left" w:leader="underscore" w:pos="1104"/>
          <w:tab w:val="left" w:pos="5918"/>
        </w:tabs>
        <w:spacing w:line="160" w:lineRule="exact"/>
      </w:pPr>
      <w:r>
        <w:lastRenderedPageBreak/>
        <w:t>82</w:t>
      </w:r>
      <w:r>
        <w:tab/>
        <w:t>PORADNIK JĘZYKOWY</w:t>
      </w:r>
      <w:r>
        <w:tab/>
        <w:t xml:space="preserve">XXV, </w:t>
      </w:r>
      <w:r w:rsidRPr="003C127B">
        <w:rPr>
          <w:lang w:eastAsia="ru-RU" w:bidi="ru-RU"/>
        </w:rPr>
        <w:t>6/7</w:t>
      </w:r>
    </w:p>
    <w:p w:rsidR="000F3BB5" w:rsidRDefault="005D009E">
      <w:pPr>
        <w:pStyle w:val="Teksttreci20"/>
        <w:framePr w:w="6701" w:h="10785" w:hRule="exact" w:wrap="none" w:vAnchor="page" w:hAnchor="page" w:x="1232" w:y="1118"/>
        <w:shd w:val="clear" w:color="auto" w:fill="auto"/>
        <w:spacing w:before="0"/>
        <w:ind w:firstLine="480"/>
      </w:pPr>
      <w:r>
        <w:t>Ponieważ wykaz ten, drukowany bardzo ściśle, zająłby nam 3 do 4 stronic druku, nie będziemy go podawali w całości, ale omówimy jego właściwości.</w:t>
      </w:r>
    </w:p>
    <w:p w:rsidR="000F3BB5" w:rsidRDefault="005D009E">
      <w:pPr>
        <w:pStyle w:val="Teksttreci20"/>
        <w:framePr w:w="6701" w:h="10785" w:hRule="exact" w:wrap="none" w:vAnchor="page" w:hAnchor="page" w:x="1232" w:y="1118"/>
        <w:shd w:val="clear" w:color="auto" w:fill="auto"/>
        <w:spacing w:before="0"/>
        <w:ind w:firstLine="480"/>
      </w:pPr>
      <w:r>
        <w:t xml:space="preserve">Uderzają przedewszystkiem formacje osobliwe jak 1) </w:t>
      </w:r>
      <w:r>
        <w:rPr>
          <w:rStyle w:val="Teksttreci2Kursywa"/>
        </w:rPr>
        <w:t>konecki</w:t>
      </w:r>
      <w:r>
        <w:t xml:space="preserve"> od Końskie, 2) </w:t>
      </w:r>
      <w:r>
        <w:rPr>
          <w:rStyle w:val="Teksttreci2Kursywa"/>
        </w:rPr>
        <w:t>radomszczański</w:t>
      </w:r>
      <w:r>
        <w:t xml:space="preserve"> od Radomsko, 3) </w:t>
      </w:r>
      <w:r>
        <w:rPr>
          <w:rStyle w:val="Teksttreci2Kursywa"/>
        </w:rPr>
        <w:t>niżański</w:t>
      </w:r>
      <w:r>
        <w:t xml:space="preserve"> od Nisko, 4) </w:t>
      </w:r>
      <w:r>
        <w:rPr>
          <w:rStyle w:val="Teksttreci2Kursywa"/>
        </w:rPr>
        <w:t>zawierciański</w:t>
      </w:r>
      <w:r>
        <w:t xml:space="preserve"> od Zawiercie. Prawidłowo powinno być: </w:t>
      </w:r>
      <w:r>
        <w:rPr>
          <w:rStyle w:val="Teksttreci2Kursywa"/>
        </w:rPr>
        <w:t>koński, radomski, niski, zawiercki.</w:t>
      </w:r>
      <w:r>
        <w:t xml:space="preserve"> Otóż przeciw pierwszemu ludność Końskich i okolicy dawno już zareagowała, i utworzyła przymiotnik — </w:t>
      </w:r>
      <w:r>
        <w:rPr>
          <w:rStyle w:val="Teksttreci2Kursywa"/>
        </w:rPr>
        <w:t>konecki,</w:t>
      </w:r>
      <w:r>
        <w:t xml:space="preserve"> który wprawdzie językowo przypomina jakieś </w:t>
      </w:r>
      <w:r>
        <w:rPr>
          <w:rStyle w:val="Teksttreci2Kursywa"/>
        </w:rPr>
        <w:t>*Koncko,</w:t>
      </w:r>
      <w:r>
        <w:t xml:space="preserve"> a nie da się wyprowadzić od </w:t>
      </w:r>
      <w:r>
        <w:rPr>
          <w:rStyle w:val="Teksttreci2Kursywa"/>
        </w:rPr>
        <w:t>Końskie,</w:t>
      </w:r>
      <w:r>
        <w:t xml:space="preserve"> ale — już się przyjął i usunąć go trudno. Ta sama nieprawidłowość zachodzi przy przymiotnikach: </w:t>
      </w:r>
      <w:r>
        <w:rPr>
          <w:rStyle w:val="Teksttreci2Kursywa"/>
        </w:rPr>
        <w:t>kutnowski</w:t>
      </w:r>
      <w:r>
        <w:t xml:space="preserve"> i </w:t>
      </w:r>
      <w:r>
        <w:rPr>
          <w:rStyle w:val="Teksttreci2Kursywa"/>
        </w:rPr>
        <w:t>lipnowski</w:t>
      </w:r>
      <w:r>
        <w:t xml:space="preserve"> od </w:t>
      </w:r>
      <w:r>
        <w:rPr>
          <w:rStyle w:val="Teksttreci2Kursywa"/>
        </w:rPr>
        <w:t>Kutno</w:t>
      </w:r>
      <w:r>
        <w:t xml:space="preserve"> i </w:t>
      </w:r>
      <w:r>
        <w:rPr>
          <w:rStyle w:val="Teksttreci2Kursywa"/>
        </w:rPr>
        <w:t>Lipno</w:t>
      </w:r>
      <w:r>
        <w:t xml:space="preserve">; powinny one brzmieć prawidłowo </w:t>
      </w:r>
      <w:r>
        <w:rPr>
          <w:rStyle w:val="Teksttreci2Kursywa"/>
        </w:rPr>
        <w:t>kucieński</w:t>
      </w:r>
      <w:r>
        <w:t xml:space="preserve"> i </w:t>
      </w:r>
      <w:r>
        <w:rPr>
          <w:rStyle w:val="Teksttreci2Kursywa"/>
        </w:rPr>
        <w:t>lipieński</w:t>
      </w:r>
      <w:r>
        <w:t xml:space="preserve"> tak, jak </w:t>
      </w:r>
      <w:r>
        <w:rPr>
          <w:rStyle w:val="Teksttreci2Kursywa"/>
        </w:rPr>
        <w:t>rówieński</w:t>
      </w:r>
      <w:r>
        <w:t xml:space="preserve"> (Równo), </w:t>
      </w:r>
      <w:r>
        <w:rPr>
          <w:rStyle w:val="Teksttreci2Kursywa"/>
        </w:rPr>
        <w:t xml:space="preserve">dubieński, </w:t>
      </w:r>
      <w:r>
        <w:t xml:space="preserve">(Dubno), </w:t>
      </w:r>
      <w:r>
        <w:rPr>
          <w:rStyle w:val="Teksttreci2Kursywa"/>
        </w:rPr>
        <w:t>chełmiński</w:t>
      </w:r>
      <w:r>
        <w:t xml:space="preserve"> (Chełmno), </w:t>
      </w:r>
      <w:r>
        <w:rPr>
          <w:rStyle w:val="Teksttreci2Kursywa"/>
        </w:rPr>
        <w:t>grodzieński</w:t>
      </w:r>
      <w:r>
        <w:t xml:space="preserve"> (Grodno), </w:t>
      </w:r>
      <w:r>
        <w:rPr>
          <w:rStyle w:val="Teksttreci2Kursywa"/>
        </w:rPr>
        <w:t>wileński</w:t>
      </w:r>
      <w:r>
        <w:t xml:space="preserve"> (Wilno), atoli ze względu na zwyczaj i utarcie się już przymiotników </w:t>
      </w:r>
      <w:r>
        <w:rPr>
          <w:rStyle w:val="Teksttreci2Kursywa"/>
        </w:rPr>
        <w:t>kutnowski, lipnowski</w:t>
      </w:r>
      <w:r>
        <w:t xml:space="preserve"> pozostawiono je przy życiu.</w:t>
      </w:r>
    </w:p>
    <w:p w:rsidR="000F3BB5" w:rsidRDefault="005D009E">
      <w:pPr>
        <w:pStyle w:val="Teksttreci20"/>
        <w:framePr w:w="6701" w:h="10785" w:hRule="exact" w:wrap="none" w:vAnchor="page" w:hAnchor="page" w:x="1232" w:y="1118"/>
        <w:shd w:val="clear" w:color="auto" w:fill="auto"/>
        <w:spacing w:before="0"/>
        <w:ind w:firstLine="480"/>
      </w:pPr>
      <w:r>
        <w:t xml:space="preserve">Innemi zasadami kierowano się przy formowaniu przymiotników 2-4. </w:t>
      </w:r>
      <w:r>
        <w:rPr>
          <w:rStyle w:val="Teksttreci2Kursywa"/>
        </w:rPr>
        <w:t>Radomski</w:t>
      </w:r>
      <w:r>
        <w:t xml:space="preserve"> jest prawidłowym przymiotnikiem od Radomia; należało tedy koniecznie wyróżnić </w:t>
      </w:r>
      <w:r>
        <w:rPr>
          <w:rStyle w:val="Teksttreci2Kursywa"/>
        </w:rPr>
        <w:t>Radomsko</w:t>
      </w:r>
      <w:r>
        <w:t xml:space="preserve"> od </w:t>
      </w:r>
      <w:r>
        <w:rPr>
          <w:rStyle w:val="Teksttreci2Kursywa"/>
        </w:rPr>
        <w:t>Radomia.</w:t>
      </w:r>
      <w:r>
        <w:t xml:space="preserve"> Ktoś utworzył przymiotnik </w:t>
      </w:r>
      <w:r>
        <w:rPr>
          <w:rStyle w:val="Teksttreci2Kursywa"/>
        </w:rPr>
        <w:t>radomskowski</w:t>
      </w:r>
      <w:r>
        <w:t xml:space="preserve"> i ten zaczynał już wchodzić w użycie; utworzony jednak wbrew wszelkim prawidłom językowym, nie mógł znaleźć uznania Akademji Um. W taki sposób wybrnąć z tej trudności? Otóż wiadomo, że kiedy osnowa nazwy zbyt wielkich wymagałaby przemian, aby utworzyć przymiotnik, język ucieka się do paljatywy, i zamiast od nazwy miejscowości, tworzy przymiotnik od nazwy mieszkańców. Tak np. </w:t>
      </w:r>
      <w:r>
        <w:rPr>
          <w:rStyle w:val="Teksttreci2Kursywa"/>
        </w:rPr>
        <w:t>Wisła</w:t>
      </w:r>
      <w:r>
        <w:t xml:space="preserve"> powinnaby dać przymiotnik </w:t>
      </w:r>
      <w:r>
        <w:rPr>
          <w:rStyle w:val="Teksttreci2Kursywa"/>
        </w:rPr>
        <w:t>*wiselski,</w:t>
      </w:r>
      <w:r>
        <w:t xml:space="preserve"> bardzo odbiegający od osnowy; tworzymy tedy od </w:t>
      </w:r>
      <w:r>
        <w:rPr>
          <w:rStyle w:val="Teksttreci2Kursywa"/>
        </w:rPr>
        <w:t>Wiślanin</w:t>
      </w:r>
      <w:r>
        <w:t xml:space="preserve"> — przym. </w:t>
      </w:r>
      <w:r>
        <w:rPr>
          <w:rStyle w:val="Teksttreci2Kursywa"/>
        </w:rPr>
        <w:t>wiślański, nadwiślański, zawiślański</w:t>
      </w:r>
      <w:r>
        <w:t xml:space="preserve"> i tym sposobem unikamy niewyraźnych brzmień lub niemiłych. Tak od </w:t>
      </w:r>
      <w:r>
        <w:rPr>
          <w:rStyle w:val="Teksttreci2Kursywa"/>
        </w:rPr>
        <w:t>Zakopanego</w:t>
      </w:r>
      <w:r>
        <w:t xml:space="preserve"> mamy przym. </w:t>
      </w:r>
      <w:r>
        <w:rPr>
          <w:rStyle w:val="Teksttreci2Kursywa"/>
        </w:rPr>
        <w:t>zakopański,</w:t>
      </w:r>
      <w:r>
        <w:t xml:space="preserve"> a od </w:t>
      </w:r>
      <w:r>
        <w:rPr>
          <w:rStyle w:val="Teksttreci2Kursywa"/>
        </w:rPr>
        <w:t>zakopianina — zakopiański,</w:t>
      </w:r>
      <w:r>
        <w:t xml:space="preserve"> oba równouprawnione. Mieszkaniec </w:t>
      </w:r>
      <w:r>
        <w:rPr>
          <w:rStyle w:val="Teksttreci2Kursywa"/>
        </w:rPr>
        <w:t>Radomska</w:t>
      </w:r>
      <w:r>
        <w:t xml:space="preserve"> nazywa się </w:t>
      </w:r>
      <w:r>
        <w:rPr>
          <w:rStyle w:val="Teksttreci2Kursywa"/>
        </w:rPr>
        <w:t>Radomszczanin,</w:t>
      </w:r>
      <w:r>
        <w:t xml:space="preserve"> więc przym. </w:t>
      </w:r>
      <w:r>
        <w:rPr>
          <w:rStyle w:val="Teksttreci2Kursywa"/>
        </w:rPr>
        <w:t>radomszczański, Niska</w:t>
      </w:r>
      <w:r>
        <w:t xml:space="preserve"> — </w:t>
      </w:r>
      <w:r>
        <w:rPr>
          <w:rStyle w:val="Teksttreci2Kursywa"/>
        </w:rPr>
        <w:t>Niżanin</w:t>
      </w:r>
      <w:r>
        <w:t xml:space="preserve"> więc przym. </w:t>
      </w:r>
      <w:r>
        <w:rPr>
          <w:rStyle w:val="Teksttreci2Kursywa"/>
        </w:rPr>
        <w:t>niżański, Zawiercia</w:t>
      </w:r>
      <w:r>
        <w:t xml:space="preserve"> — </w:t>
      </w:r>
      <w:r>
        <w:rPr>
          <w:rStyle w:val="Teksttreci2Kursywa"/>
        </w:rPr>
        <w:t>Zawiercianin,</w:t>
      </w:r>
      <w:r>
        <w:t xml:space="preserve"> więc </w:t>
      </w:r>
      <w:r>
        <w:rPr>
          <w:rStyle w:val="Teksttreci2Kursywa"/>
        </w:rPr>
        <w:t>zawierciański.</w:t>
      </w:r>
      <w:r>
        <w:t xml:space="preserve"> Tak powstały te oboczne przymiotniki, które muszą zastąpić trudne formacje prawidłowe.</w:t>
      </w:r>
    </w:p>
    <w:p w:rsidR="000F3BB5" w:rsidRDefault="005D009E">
      <w:pPr>
        <w:pStyle w:val="Teksttreci20"/>
        <w:framePr w:w="6701" w:h="10785" w:hRule="exact" w:wrap="none" w:vAnchor="page" w:hAnchor="page" w:x="1232" w:y="1118"/>
        <w:shd w:val="clear" w:color="auto" w:fill="auto"/>
        <w:spacing w:before="0"/>
        <w:ind w:firstLine="480"/>
      </w:pPr>
      <w:r>
        <w:t xml:space="preserve">Zastanawia tylko jedna sprawa, która osłabia potrzebę wyróżniania Radomia od Radomska. Oto mamy Bielsk podlaski i Bielsk śląski, Białą małopolską i Białą podlaską, Brzesko w Małopolsce i Brześć n/Bugiem, Maków podgórski i Maków mazowiecki, Ostrów mazowiecką i Ostrów poznański, Kosów poleski i Kosów pokucki, — a we wszystkich tych wypadkach używamy jednego przymiotnika : </w:t>
      </w:r>
      <w:r>
        <w:rPr>
          <w:rStyle w:val="Teksttreci2Kursywa"/>
        </w:rPr>
        <w:t>bielski, bialski, brzeski, makowski, ostrowski, kosowski,</w:t>
      </w:r>
      <w:r>
        <w:t xml:space="preserve"> bo trudno przypuścić, aby dla odróżnienia musiało się do przymiotnika</w:t>
      </w:r>
    </w:p>
    <w:p w:rsidR="000F3BB5" w:rsidRDefault="000F3BB5">
      <w:pPr>
        <w:rPr>
          <w:sz w:val="2"/>
          <w:szCs w:val="2"/>
        </w:rPr>
        <w:sectPr w:rsidR="000F3BB5">
          <w:pgSz w:w="8854" w:h="13517"/>
          <w:pgMar w:top="360" w:right="360" w:bottom="360" w:left="360" w:header="0" w:footer="3" w:gutter="0"/>
          <w:cols w:space="720"/>
          <w:noEndnote/>
          <w:docGrid w:linePitch="360"/>
        </w:sectPr>
      </w:pPr>
    </w:p>
    <w:p w:rsidR="000F3BB5" w:rsidRDefault="005D009E">
      <w:pPr>
        <w:pStyle w:val="Nagweklubstopka0"/>
        <w:framePr w:wrap="none" w:vAnchor="page" w:hAnchor="page" w:x="1229" w:y="670"/>
        <w:shd w:val="clear" w:color="auto" w:fill="auto"/>
        <w:spacing w:line="160" w:lineRule="exact"/>
        <w:jc w:val="left"/>
      </w:pPr>
      <w:r>
        <w:lastRenderedPageBreak/>
        <w:t xml:space="preserve">XXV, </w:t>
      </w:r>
      <w:r w:rsidRPr="003C127B">
        <w:rPr>
          <w:lang w:eastAsia="ru-RU" w:bidi="ru-RU"/>
        </w:rPr>
        <w:t>6/7</w:t>
      </w:r>
    </w:p>
    <w:p w:rsidR="000F3BB5" w:rsidRDefault="005D009E">
      <w:pPr>
        <w:pStyle w:val="Nagweklubstopka0"/>
        <w:framePr w:wrap="none" w:vAnchor="page" w:hAnchor="page" w:x="3509" w:y="680"/>
        <w:shd w:val="clear" w:color="auto" w:fill="auto"/>
        <w:spacing w:line="160" w:lineRule="exact"/>
        <w:jc w:val="left"/>
      </w:pPr>
      <w:r>
        <w:t>PORADNIK JĘZYKOWY</w:t>
      </w:r>
    </w:p>
    <w:p w:rsidR="000F3BB5" w:rsidRDefault="005D009E">
      <w:pPr>
        <w:pStyle w:val="Nagweklubstopka0"/>
        <w:framePr w:wrap="none" w:vAnchor="page" w:hAnchor="page" w:x="7695" w:y="670"/>
        <w:shd w:val="clear" w:color="auto" w:fill="auto"/>
        <w:spacing w:line="160" w:lineRule="exact"/>
        <w:jc w:val="left"/>
      </w:pPr>
      <w:r>
        <w:t>83</w:t>
      </w:r>
    </w:p>
    <w:p w:rsidR="000F3BB5" w:rsidRDefault="005D009E">
      <w:pPr>
        <w:pStyle w:val="Teksttreci20"/>
        <w:framePr w:w="6725" w:h="10811" w:hRule="exact" w:wrap="none" w:vAnchor="page" w:hAnchor="page" w:x="1220" w:y="1147"/>
        <w:shd w:val="clear" w:color="auto" w:fill="auto"/>
        <w:spacing w:before="0"/>
        <w:ind w:firstLine="0"/>
      </w:pPr>
      <w:r>
        <w:t>dodawać w nawiasie: siedziba Bielsk Podlaski, lub siedziba Ostrów Wielkopolski Czy tu nie będzie nieporozumień?</w:t>
      </w:r>
    </w:p>
    <w:p w:rsidR="000F3BB5" w:rsidRDefault="005D009E">
      <w:pPr>
        <w:pStyle w:val="Teksttreci20"/>
        <w:framePr w:w="6725" w:h="10811" w:hRule="exact" w:wrap="none" w:vAnchor="page" w:hAnchor="page" w:x="1220" w:y="1147"/>
        <w:shd w:val="clear" w:color="auto" w:fill="auto"/>
        <w:spacing w:before="0"/>
        <w:ind w:firstLine="500"/>
      </w:pPr>
      <w:r>
        <w:t xml:space="preserve">A jeszcze większy kłopot sprawiać muszą formacje przymiotnikowe, określające powiat, ale nie podług miejsca urzędowania władzy powiatowej. I tak niema powiatu grajewskiego (Grajewo) ale - </w:t>
      </w:r>
      <w:r>
        <w:rPr>
          <w:rStyle w:val="Teksttreci2Kursywa"/>
        </w:rPr>
        <w:t>szczuczyński,</w:t>
      </w:r>
      <w:r>
        <w:t xml:space="preserve"> niema powiatu wierzbnickiego (Wierzbnik), ale — </w:t>
      </w:r>
      <w:r>
        <w:rPr>
          <w:rStyle w:val="Teksttreci2Kursywa"/>
        </w:rPr>
        <w:t>iłżecki,</w:t>
      </w:r>
      <w:r>
        <w:t xml:space="preserve"> niema powiatu buskiego (Busko), ale </w:t>
      </w:r>
      <w:r>
        <w:rPr>
          <w:rStyle w:val="Teksttreci2Kursywa"/>
        </w:rPr>
        <w:t>stopnicki,</w:t>
      </w:r>
      <w:r>
        <w:t xml:space="preserve"> niema powiatu janowsko-podlaskiego (Janów Podlaski) ale — </w:t>
      </w:r>
      <w:r>
        <w:rPr>
          <w:rStyle w:val="Teksttreci2Kursywa"/>
        </w:rPr>
        <w:t>konstantynowski,</w:t>
      </w:r>
      <w:r>
        <w:t xml:space="preserve"> niema powiatu nowomiejskiego (Nowe miasto) ale </w:t>
      </w:r>
      <w:r>
        <w:rPr>
          <w:rStyle w:val="Teksttreci2Kursywa"/>
        </w:rPr>
        <w:t>lubawski,</w:t>
      </w:r>
      <w:r>
        <w:t xml:space="preserve"> niema powiatu wejherowskiego (Wejherowo) ale — </w:t>
      </w:r>
      <w:r>
        <w:rPr>
          <w:rStyle w:val="Teksttreci2Kursywa"/>
        </w:rPr>
        <w:t>morski</w:t>
      </w:r>
      <w:r>
        <w:t xml:space="preserve">, niema kopyczyńskiego (Kopyczyńce) </w:t>
      </w:r>
      <w:r>
        <w:rPr>
          <w:rStyle w:val="Teksttreci2Kursywa"/>
        </w:rPr>
        <w:t>ale — husiatyński,</w:t>
      </w:r>
      <w:r>
        <w:t xml:space="preserve"> niema grodziskiego (Grodzisk Mazow.) ale - </w:t>
      </w:r>
      <w:r>
        <w:rPr>
          <w:rStyle w:val="Teksttreci2Kursywa"/>
        </w:rPr>
        <w:t>błoński,</w:t>
      </w:r>
      <w:r>
        <w:t xml:space="preserve"> niema aleksandrowskiego (Alesandrów Kujawski) ale — </w:t>
      </w:r>
      <w:r>
        <w:rPr>
          <w:rStyle w:val="Teksttreci2Kursywa"/>
        </w:rPr>
        <w:t>nieszawski,</w:t>
      </w:r>
      <w:r>
        <w:t xml:space="preserve"> niema głębockiego (Głębokie) ale — </w:t>
      </w:r>
      <w:r>
        <w:rPr>
          <w:rStyle w:val="Teksttreci2Kursywa"/>
        </w:rPr>
        <w:t>dziśnieński.</w:t>
      </w:r>
      <w:r>
        <w:t xml:space="preserve"> Jużciż musiały na to wpłynąć czynniki ważne i poważne, ale dla urzędowania a może i ludności tworzą te różnice niewątpliwie pewne szkopuły.</w:t>
      </w:r>
    </w:p>
    <w:p w:rsidR="000F3BB5" w:rsidRDefault="005D009E">
      <w:pPr>
        <w:pStyle w:val="Teksttreci20"/>
        <w:framePr w:w="6725" w:h="10811" w:hRule="exact" w:wrap="none" w:vAnchor="page" w:hAnchor="page" w:x="1220" w:y="1147"/>
        <w:shd w:val="clear" w:color="auto" w:fill="auto"/>
        <w:spacing w:before="0"/>
        <w:ind w:firstLine="500"/>
      </w:pPr>
      <w:r>
        <w:t xml:space="preserve">Zdaje nam się, że w kilku wypadkach zanadto hołdowano miejscowym — przyzwyczajeniom. Jeżeli jest powiat </w:t>
      </w:r>
      <w:r>
        <w:rPr>
          <w:rStyle w:val="Teksttreci2Kursywa"/>
        </w:rPr>
        <w:t>grodzieński</w:t>
      </w:r>
      <w:r>
        <w:t xml:space="preserve"> (Grodno), </w:t>
      </w:r>
      <w:r>
        <w:rPr>
          <w:rStyle w:val="Teksttreci2Kursywa"/>
        </w:rPr>
        <w:t>wileński</w:t>
      </w:r>
      <w:r>
        <w:t xml:space="preserve"> (Wilno), </w:t>
      </w:r>
      <w:r>
        <w:rPr>
          <w:rStyle w:val="Teksttreci2Kursywa"/>
        </w:rPr>
        <w:t>dubieński</w:t>
      </w:r>
      <w:r>
        <w:t xml:space="preserve"> (Dubno), dlaczego od </w:t>
      </w:r>
      <w:r>
        <w:rPr>
          <w:rStyle w:val="Teksttreci2Kursywa"/>
        </w:rPr>
        <w:t>Kolno</w:t>
      </w:r>
      <w:r>
        <w:t xml:space="preserve"> nie jest </w:t>
      </w:r>
      <w:r>
        <w:rPr>
          <w:rStyle w:val="Teksttreci2Kursywa"/>
        </w:rPr>
        <w:t>koleński</w:t>
      </w:r>
      <w:r>
        <w:t xml:space="preserve"> jak </w:t>
      </w:r>
      <w:r>
        <w:rPr>
          <w:rStyle w:val="Teksttreci2Kursywa"/>
        </w:rPr>
        <w:t>mogileński</w:t>
      </w:r>
      <w:r>
        <w:t xml:space="preserve"> (Mogilno) ale </w:t>
      </w:r>
      <w:r>
        <w:rPr>
          <w:rStyle w:val="Teksttreci2Kursywa"/>
        </w:rPr>
        <w:t>kolneński,</w:t>
      </w:r>
      <w:r>
        <w:t xml:space="preserve"> Pilzno nie </w:t>
      </w:r>
      <w:r>
        <w:rPr>
          <w:rStyle w:val="Teksttreci2Kursywa"/>
        </w:rPr>
        <w:t xml:space="preserve">pilzieński </w:t>
      </w:r>
      <w:r>
        <w:t xml:space="preserve">ale </w:t>
      </w:r>
      <w:r>
        <w:rPr>
          <w:rStyle w:val="Teksttreci2Kursywa"/>
        </w:rPr>
        <w:t>pilzneński</w:t>
      </w:r>
      <w:r>
        <w:t xml:space="preserve"> ? dlaczego od </w:t>
      </w:r>
      <w:r>
        <w:rPr>
          <w:rStyle w:val="Teksttreci2Kursywa"/>
        </w:rPr>
        <w:t>Radziechowice</w:t>
      </w:r>
      <w:r>
        <w:t xml:space="preserve"> — </w:t>
      </w:r>
      <w:r>
        <w:rPr>
          <w:rStyle w:val="Teksttreci2Kursywa"/>
        </w:rPr>
        <w:t>radziechowski,</w:t>
      </w:r>
      <w:r>
        <w:t xml:space="preserve"> obok </w:t>
      </w:r>
      <w:r>
        <w:rPr>
          <w:rStyle w:val="Teksttreci2Kursywa"/>
        </w:rPr>
        <w:t>skierniewicki, świętochłowicki, chojnicki, wadowicki, gorlicki, kozienicki</w:t>
      </w:r>
      <w:r>
        <w:t xml:space="preserve"> ?</w:t>
      </w:r>
    </w:p>
    <w:p w:rsidR="000F3BB5" w:rsidRDefault="005D009E">
      <w:pPr>
        <w:pStyle w:val="Teksttreci60"/>
        <w:framePr w:w="6725" w:h="10811" w:hRule="exact" w:wrap="none" w:vAnchor="page" w:hAnchor="page" w:x="1220" w:y="1147"/>
        <w:shd w:val="clear" w:color="auto" w:fill="auto"/>
        <w:ind w:firstLine="500"/>
      </w:pPr>
      <w:r>
        <w:rPr>
          <w:rStyle w:val="Teksttreci6Bezkursywy"/>
        </w:rPr>
        <w:t xml:space="preserve">Pospolicie tworzymy dziś od nazw na </w:t>
      </w:r>
      <w:r w:rsidRPr="003C127B">
        <w:rPr>
          <w:lang w:eastAsia="en-US" w:bidi="en-US"/>
        </w:rPr>
        <w:t xml:space="preserve">-in, </w:t>
      </w:r>
      <w:r>
        <w:t>-ina</w:t>
      </w:r>
      <w:r>
        <w:rPr>
          <w:rStyle w:val="Teksttreci6Bezkursywy"/>
        </w:rPr>
        <w:t xml:space="preserve"> przymiotniki na </w:t>
      </w:r>
      <w:r>
        <w:t>-in+ski: rypiński, radzymiński, gostyniński, pszczyński, rohatyński, wolszłyński, szubiński, krotoszyński, jarociński, stoliński, kobrzyński, będziński.</w:t>
      </w:r>
      <w:r>
        <w:rPr>
          <w:rStyle w:val="Teksttreci6Bezkursywy"/>
        </w:rPr>
        <w:t xml:space="preserve"> W dwu wypadkach odstąpiono od tego zwyczaju: od </w:t>
      </w:r>
      <w:r>
        <w:t>Drohiczyna</w:t>
      </w:r>
      <w:r>
        <w:rPr>
          <w:rStyle w:val="Teksttreci6Bezkursywy"/>
        </w:rPr>
        <w:t xml:space="preserve"> — powiat zwie się </w:t>
      </w:r>
      <w:r>
        <w:t>drohicki,</w:t>
      </w:r>
      <w:r>
        <w:rPr>
          <w:rStyle w:val="Teksttreci6Bezkursywy"/>
        </w:rPr>
        <w:t xml:space="preserve"> od Kościerzyny — </w:t>
      </w:r>
      <w:r>
        <w:t>kościerski.</w:t>
      </w:r>
    </w:p>
    <w:p w:rsidR="000F3BB5" w:rsidRDefault="005D009E">
      <w:pPr>
        <w:pStyle w:val="Teksttreci20"/>
        <w:framePr w:w="6725" w:h="10811" w:hRule="exact" w:wrap="none" w:vAnchor="page" w:hAnchor="page" w:x="1220" w:y="1147"/>
        <w:shd w:val="clear" w:color="auto" w:fill="auto"/>
        <w:spacing w:before="0"/>
        <w:ind w:firstLine="500"/>
      </w:pPr>
      <w:r>
        <w:t xml:space="preserve">Co do ostatniego widzimy w tem zachowanie formacji ludowej, istniejącej; może być, że to samo jest i co do </w:t>
      </w:r>
      <w:r>
        <w:rPr>
          <w:rStyle w:val="Teksttreci2Kursywa"/>
        </w:rPr>
        <w:t>drohickiego;</w:t>
      </w:r>
      <w:r>
        <w:t xml:space="preserve"> dlaczego jednak w innych razach wzięła górę niedołężność inteligencji a nie zwyczaj i poprawność ludowa?</w:t>
      </w:r>
    </w:p>
    <w:p w:rsidR="000F3BB5" w:rsidRDefault="005D009E">
      <w:pPr>
        <w:pStyle w:val="Teksttreci20"/>
        <w:framePr w:w="6725" w:h="10811" w:hRule="exact" w:wrap="none" w:vAnchor="page" w:hAnchor="page" w:x="1220" w:y="1147"/>
        <w:shd w:val="clear" w:color="auto" w:fill="auto"/>
        <w:spacing w:before="0"/>
        <w:ind w:firstLine="500"/>
      </w:pPr>
      <w:r>
        <w:t xml:space="preserve">Pewne trudności sprawiało zwłaszcza naszym urzędnikom utworzenie przymiotnika z nazwy dwuwyrazowej jak: </w:t>
      </w:r>
      <w:r>
        <w:rPr>
          <w:rStyle w:val="Teksttreci2Kursywa"/>
        </w:rPr>
        <w:t>Wysokie Mazowieckie, Tarnowskie Góry, Kamionka Strumiłowa.</w:t>
      </w:r>
      <w:r>
        <w:t xml:space="preserve"> Rozwiązano i te trudności, wskazując jedno wyrazowy przymiotnik: </w:t>
      </w:r>
      <w:r>
        <w:rPr>
          <w:rStyle w:val="Teksttreci2Kursywa"/>
        </w:rPr>
        <w:t>kamionecki</w:t>
      </w:r>
      <w:r>
        <w:t xml:space="preserve"> lub łącząc w wyraz złożony przymiotniki: </w:t>
      </w:r>
      <w:r>
        <w:rPr>
          <w:rStyle w:val="Teksttreci2Kursywa"/>
        </w:rPr>
        <w:t>wysokomazowiecki</w:t>
      </w:r>
      <w:r>
        <w:t xml:space="preserve"> i </w:t>
      </w:r>
      <w:r>
        <w:rPr>
          <w:rStyle w:val="Teksttreci2Kursywa"/>
        </w:rPr>
        <w:t>tarnogórski.</w:t>
      </w:r>
    </w:p>
    <w:p w:rsidR="000F3BB5" w:rsidRDefault="005D009E">
      <w:pPr>
        <w:pStyle w:val="Teksttreci20"/>
        <w:framePr w:w="6725" w:h="10811" w:hRule="exact" w:wrap="none" w:vAnchor="page" w:hAnchor="page" w:x="1220" w:y="1147"/>
        <w:shd w:val="clear" w:color="auto" w:fill="auto"/>
        <w:spacing w:before="0"/>
        <w:ind w:firstLine="500"/>
      </w:pPr>
      <w:r>
        <w:t xml:space="preserve">Wraz z Szan. Korespondentem p. Drem </w:t>
      </w:r>
      <w:r>
        <w:rPr>
          <w:lang w:val="fr-FR" w:eastAsia="fr-FR" w:bidi="fr-FR"/>
        </w:rPr>
        <w:t xml:space="preserve">S. </w:t>
      </w:r>
      <w:r>
        <w:t xml:space="preserve">S. wyrażamy zadowolenie, że już raz ustanie barbaryzm, przeciw któremu występowaliśmy niejednokrotnie. </w:t>
      </w:r>
      <w:r>
        <w:rPr>
          <w:rStyle w:val="Teksttreci2Kursywa"/>
        </w:rPr>
        <w:t xml:space="preserve">Powiat Łódź, parafja Brzeziny, sąd Frysztak </w:t>
      </w:r>
      <w:r>
        <w:t>itp. były objawami zastraszającemu bo pod pokrywką „dokładności" brzmienia przemycano szkaradne germanizmy. Drugim rodzajem po</w:t>
      </w:r>
    </w:p>
    <w:p w:rsidR="000F3BB5" w:rsidRDefault="000F3BB5">
      <w:pPr>
        <w:rPr>
          <w:sz w:val="2"/>
          <w:szCs w:val="2"/>
        </w:rPr>
        <w:sectPr w:rsidR="000F3BB5">
          <w:pgSz w:w="8854" w:h="13517"/>
          <w:pgMar w:top="360" w:right="360" w:bottom="360" w:left="360" w:header="0" w:footer="3" w:gutter="0"/>
          <w:cols w:space="720"/>
          <w:noEndnote/>
          <w:docGrid w:linePitch="360"/>
        </w:sectPr>
      </w:pPr>
    </w:p>
    <w:p w:rsidR="000F3BB5" w:rsidRDefault="005D009E">
      <w:pPr>
        <w:pStyle w:val="Nagweklubstopka0"/>
        <w:framePr w:wrap="none" w:vAnchor="page" w:hAnchor="page" w:x="1268" w:y="685"/>
        <w:shd w:val="clear" w:color="auto" w:fill="auto"/>
        <w:spacing w:line="160" w:lineRule="exact"/>
        <w:jc w:val="left"/>
      </w:pPr>
      <w:r>
        <w:lastRenderedPageBreak/>
        <w:t>84</w:t>
      </w:r>
    </w:p>
    <w:p w:rsidR="000F3BB5" w:rsidRDefault="005D009E">
      <w:pPr>
        <w:pStyle w:val="Nagweklubstopka0"/>
        <w:framePr w:wrap="none" w:vAnchor="page" w:hAnchor="page" w:x="3490" w:y="685"/>
        <w:shd w:val="clear" w:color="auto" w:fill="auto"/>
        <w:spacing w:line="160" w:lineRule="exact"/>
        <w:jc w:val="left"/>
      </w:pPr>
      <w:r>
        <w:t>PORADNIK JĘZYKOWY</w:t>
      </w:r>
    </w:p>
    <w:p w:rsidR="000F3BB5" w:rsidRDefault="005D009E">
      <w:pPr>
        <w:pStyle w:val="Nagweklubstopka0"/>
        <w:framePr w:wrap="none" w:vAnchor="page" w:hAnchor="page" w:x="7191" w:y="683"/>
        <w:shd w:val="clear" w:color="auto" w:fill="auto"/>
        <w:spacing w:line="160" w:lineRule="exact"/>
        <w:jc w:val="left"/>
      </w:pPr>
      <w:r>
        <w:t xml:space="preserve">XXV, </w:t>
      </w:r>
      <w:r w:rsidRPr="003C127B">
        <w:rPr>
          <w:lang w:eastAsia="ru-RU" w:bidi="ru-RU"/>
        </w:rPr>
        <w:t>6/7</w:t>
      </w:r>
    </w:p>
    <w:p w:rsidR="000F3BB5" w:rsidRDefault="005D009E">
      <w:pPr>
        <w:pStyle w:val="Teksttreci20"/>
        <w:framePr w:w="6734" w:h="2092" w:hRule="exact" w:wrap="none" w:vAnchor="page" w:hAnchor="page" w:x="1215" w:y="1152"/>
        <w:shd w:val="clear" w:color="auto" w:fill="auto"/>
        <w:spacing w:before="0"/>
        <w:ind w:firstLine="0"/>
      </w:pPr>
      <w:r>
        <w:t xml:space="preserve">dobnego barbaryzmu jest pisanie nazw męskich dla żon i córek — dla prawniczej dokładności. Jeżeli zmiana przez przyrostek </w:t>
      </w:r>
      <w:r>
        <w:rPr>
          <w:rStyle w:val="Teksttreci2Kursywa"/>
        </w:rPr>
        <w:t>-owa</w:t>
      </w:r>
      <w:r>
        <w:t xml:space="preserve"> lub </w:t>
      </w:r>
      <w:r>
        <w:rPr>
          <w:rStyle w:val="Teksttreci2Kursywa"/>
        </w:rPr>
        <w:t>-ina</w:t>
      </w:r>
      <w:r>
        <w:t xml:space="preserve"> jest znaczna, można dodać w nawiasie nazwę męża czy ojca, ale nie gwałcić właściwości języka.</w:t>
      </w:r>
    </w:p>
    <w:p w:rsidR="000F3BB5" w:rsidRDefault="005D009E">
      <w:pPr>
        <w:pStyle w:val="Teksttreci20"/>
        <w:framePr w:w="6734" w:h="2092" w:hRule="exact" w:wrap="none" w:vAnchor="page" w:hAnchor="page" w:x="1215" w:y="1152"/>
        <w:shd w:val="clear" w:color="auto" w:fill="auto"/>
        <w:tabs>
          <w:tab w:val="left" w:pos="4882"/>
        </w:tabs>
        <w:spacing w:before="0"/>
        <w:ind w:firstLine="480"/>
      </w:pPr>
      <w:r>
        <w:t>Może się doczekamy, że i w tym kierunku wyjdą rozporządzenia i instrukcje Ministerjum Sprawiedliwości, skoro kodeks cywilny jeden zacznie obowiązywać całą Polskę. Dałby Bóg, by jak najprędzej !...</w:t>
      </w:r>
      <w:r>
        <w:tab/>
      </w:r>
      <w:r>
        <w:rPr>
          <w:rStyle w:val="Teksttreci2Kursywa"/>
        </w:rPr>
        <w:t>R. Zawiliński.</w:t>
      </w:r>
    </w:p>
    <w:p w:rsidR="000F3BB5" w:rsidRDefault="005D009E">
      <w:pPr>
        <w:pStyle w:val="Nagwek30"/>
        <w:framePr w:w="6734" w:h="7913" w:hRule="exact" w:wrap="none" w:vAnchor="page" w:hAnchor="page" w:x="1215" w:y="3957"/>
        <w:numPr>
          <w:ilvl w:val="0"/>
          <w:numId w:val="1"/>
        </w:numPr>
        <w:shd w:val="clear" w:color="auto" w:fill="auto"/>
        <w:tabs>
          <w:tab w:val="left" w:pos="1862"/>
        </w:tabs>
        <w:spacing w:before="0" w:after="143" w:line="240" w:lineRule="exact"/>
        <w:ind w:left="1560"/>
      </w:pPr>
      <w:bookmarkStart w:id="4" w:name="bookmark3"/>
      <w:r>
        <w:t>ZAPYTANIA I ODPOWIEDZI</w:t>
      </w:r>
      <w:bookmarkEnd w:id="4"/>
    </w:p>
    <w:p w:rsidR="000F3BB5" w:rsidRDefault="005D009E">
      <w:pPr>
        <w:pStyle w:val="Teksttreci20"/>
        <w:framePr w:w="6734" w:h="7913" w:hRule="exact" w:wrap="none" w:vAnchor="page" w:hAnchor="page" w:x="1215" w:y="3957"/>
        <w:numPr>
          <w:ilvl w:val="0"/>
          <w:numId w:val="2"/>
        </w:numPr>
        <w:shd w:val="clear" w:color="auto" w:fill="auto"/>
        <w:tabs>
          <w:tab w:val="left" w:pos="870"/>
        </w:tabs>
        <w:spacing w:before="0"/>
        <w:ind w:firstLine="480"/>
      </w:pPr>
      <w:r>
        <w:t>To czy te?</w:t>
      </w:r>
    </w:p>
    <w:p w:rsidR="000F3BB5" w:rsidRDefault="005D009E">
      <w:pPr>
        <w:pStyle w:val="Teksttreci60"/>
        <w:framePr w:w="6734" w:h="7913" w:hRule="exact" w:wrap="none" w:vAnchor="page" w:hAnchor="page" w:x="1215" w:y="3957"/>
        <w:shd w:val="clear" w:color="auto" w:fill="auto"/>
        <w:ind w:firstLine="480"/>
      </w:pPr>
      <w:r>
        <w:rPr>
          <w:rStyle w:val="Teksttreci6Bezkursywy"/>
        </w:rPr>
        <w:t xml:space="preserve">Jak się pisze rodzaj nijaki, </w:t>
      </w:r>
      <w:r>
        <w:t>to,</w:t>
      </w:r>
      <w:r>
        <w:rPr>
          <w:rStyle w:val="Teksttreci6Bezkursywy"/>
        </w:rPr>
        <w:t xml:space="preserve"> czy </w:t>
      </w:r>
      <w:r>
        <w:t>te?</w:t>
      </w:r>
      <w:r>
        <w:rPr>
          <w:rStyle w:val="Teksttreci6Bezkursywy"/>
        </w:rPr>
        <w:t xml:space="preserve"> Np.: </w:t>
      </w:r>
      <w:r>
        <w:t>To krzesło, to dziecko,</w:t>
      </w:r>
      <w:r>
        <w:rPr>
          <w:rStyle w:val="Teksttreci6Bezkursywy"/>
        </w:rPr>
        <w:t xml:space="preserve"> czy </w:t>
      </w:r>
      <w:r>
        <w:t>te krzesło, te dziecko? To marzenie, to złudzenie,</w:t>
      </w:r>
      <w:r>
        <w:rPr>
          <w:rStyle w:val="Teksttreci6Bezkursywy"/>
        </w:rPr>
        <w:t xml:space="preserve"> czy </w:t>
      </w:r>
      <w:r>
        <w:t>ie marzenie, te złudzenie?</w:t>
      </w:r>
    </w:p>
    <w:p w:rsidR="000F3BB5" w:rsidRDefault="005D009E">
      <w:pPr>
        <w:pStyle w:val="Teksttreci60"/>
        <w:framePr w:w="6734" w:h="7913" w:hRule="exact" w:wrap="none" w:vAnchor="page" w:hAnchor="page" w:x="1215" w:y="3957"/>
        <w:shd w:val="clear" w:color="auto" w:fill="auto"/>
        <w:tabs>
          <w:tab w:val="left" w:pos="5448"/>
        </w:tabs>
        <w:ind w:firstLine="480"/>
      </w:pPr>
      <w:r>
        <w:rPr>
          <w:rStyle w:val="Teksttreci6Bezkursywy"/>
        </w:rPr>
        <w:t>(Opsa)</w:t>
      </w:r>
      <w:r>
        <w:rPr>
          <w:rStyle w:val="Teksttreci6Bezkursywy"/>
        </w:rPr>
        <w:tab/>
      </w:r>
      <w:r>
        <w:t>A. D. S.</w:t>
      </w:r>
    </w:p>
    <w:p w:rsidR="000F3BB5" w:rsidRDefault="005D009E">
      <w:pPr>
        <w:pStyle w:val="Teksttreci20"/>
        <w:framePr w:w="6734" w:h="7913" w:hRule="exact" w:wrap="none" w:vAnchor="page" w:hAnchor="page" w:x="1215" w:y="3957"/>
        <w:numPr>
          <w:ilvl w:val="0"/>
          <w:numId w:val="3"/>
        </w:numPr>
        <w:shd w:val="clear" w:color="auto" w:fill="auto"/>
        <w:tabs>
          <w:tab w:val="left" w:pos="497"/>
        </w:tabs>
        <w:spacing w:before="0"/>
        <w:ind w:left="480"/>
      </w:pPr>
      <w:r>
        <w:t xml:space="preserve">Zaimek wskazujący </w:t>
      </w:r>
      <w:r>
        <w:rPr>
          <w:rStyle w:val="Teksttreci2Kursywa"/>
        </w:rPr>
        <w:t>ten, ta</w:t>
      </w:r>
      <w:r>
        <w:t xml:space="preserve"> ma w r. nij. tylko postać to, i choćby dla odróżnienia od liczby mnogiej, należałoby tę formę zachować. Na brzmienie </w:t>
      </w:r>
      <w:r>
        <w:rPr>
          <w:rStyle w:val="Teksttreci2Kursywa"/>
        </w:rPr>
        <w:t>te</w:t>
      </w:r>
      <w:r>
        <w:t xml:space="preserve"> (dziecko) wpływa zakończenie przymiotników: </w:t>
      </w:r>
      <w:r>
        <w:rPr>
          <w:rStyle w:val="Teksttreci2Kursywa"/>
        </w:rPr>
        <w:t>dobre, miłe</w:t>
      </w:r>
      <w:r>
        <w:t xml:space="preserve"> dziecko, podobnie jak w bierniku żeńskim mówią </w:t>
      </w:r>
      <w:r>
        <w:rPr>
          <w:rStyle w:val="Teksttreci2Kursywa"/>
        </w:rPr>
        <w:t>tą panią,</w:t>
      </w:r>
      <w:r>
        <w:t xml:space="preserve"> zam. </w:t>
      </w:r>
      <w:r>
        <w:rPr>
          <w:rStyle w:val="Teksttreci2Kursywa"/>
        </w:rPr>
        <w:t>tą panią,</w:t>
      </w:r>
      <w:r>
        <w:t xml:space="preserve"> ponieważ się mówi: </w:t>
      </w:r>
      <w:r>
        <w:rPr>
          <w:rStyle w:val="Teksttreci2Kursywa"/>
        </w:rPr>
        <w:t>dobrą., miłą, zacną</w:t>
      </w:r>
      <w:r>
        <w:t xml:space="preserve"> i t. p.</w:t>
      </w:r>
    </w:p>
    <w:p w:rsidR="000F3BB5" w:rsidRDefault="005D009E">
      <w:pPr>
        <w:pStyle w:val="Teksttreci20"/>
        <w:framePr w:w="6734" w:h="7913" w:hRule="exact" w:wrap="none" w:vAnchor="page" w:hAnchor="page" w:x="1215" w:y="3957"/>
        <w:numPr>
          <w:ilvl w:val="0"/>
          <w:numId w:val="2"/>
        </w:numPr>
        <w:shd w:val="clear" w:color="auto" w:fill="auto"/>
        <w:tabs>
          <w:tab w:val="left" w:pos="874"/>
        </w:tabs>
        <w:spacing w:before="0"/>
        <w:ind w:firstLine="480"/>
      </w:pPr>
      <w:r>
        <w:t>Ptastwo czy ptactwo?</w:t>
      </w:r>
    </w:p>
    <w:p w:rsidR="000F3BB5" w:rsidRDefault="005D009E">
      <w:pPr>
        <w:pStyle w:val="Teksttreci20"/>
        <w:framePr w:w="6734" w:h="7913" w:hRule="exact" w:wrap="none" w:vAnchor="page" w:hAnchor="page" w:x="1215" w:y="3957"/>
        <w:shd w:val="clear" w:color="auto" w:fill="auto"/>
        <w:spacing w:before="0"/>
        <w:ind w:firstLine="480"/>
      </w:pPr>
      <w:r>
        <w:t>Zauważyłam dwojaką pisownię "</w:t>
      </w:r>
      <w:r>
        <w:rPr>
          <w:rStyle w:val="Teksttreci2Kursywa"/>
        </w:rPr>
        <w:t>ptastwa“.</w:t>
      </w:r>
      <w:r>
        <w:t xml:space="preserve"> Jedni piszą </w:t>
      </w:r>
      <w:r>
        <w:rPr>
          <w:rStyle w:val="Teksttreci2Kursywa"/>
        </w:rPr>
        <w:t xml:space="preserve">ptastwo, </w:t>
      </w:r>
      <w:r>
        <w:t xml:space="preserve">drudzy </w:t>
      </w:r>
      <w:r>
        <w:rPr>
          <w:rStyle w:val="Teksttreci2Kursywa"/>
        </w:rPr>
        <w:t>ptactwo.</w:t>
      </w:r>
      <w:r>
        <w:t xml:space="preserve"> Henryk Sienkiewicz pisał : „</w:t>
      </w:r>
      <w:r>
        <w:rPr>
          <w:rStyle w:val="Teksttreci2Kursywa"/>
        </w:rPr>
        <w:t>ptactwo</w:t>
      </w:r>
      <w:r>
        <w:t>“, to chyba że jemu można zaufać i brać przykład ?</w:t>
      </w:r>
    </w:p>
    <w:p w:rsidR="000F3BB5" w:rsidRDefault="005D009E">
      <w:pPr>
        <w:pStyle w:val="Teksttreci60"/>
        <w:framePr w:w="6734" w:h="7913" w:hRule="exact" w:wrap="none" w:vAnchor="page" w:hAnchor="page" w:x="1215" w:y="3957"/>
        <w:shd w:val="clear" w:color="auto" w:fill="auto"/>
        <w:tabs>
          <w:tab w:val="left" w:pos="5448"/>
        </w:tabs>
        <w:ind w:firstLine="480"/>
      </w:pPr>
      <w:r>
        <w:rPr>
          <w:rStyle w:val="Teksttreci6Bezkursywy"/>
        </w:rPr>
        <w:t>(Opsa)</w:t>
      </w:r>
      <w:r>
        <w:rPr>
          <w:rStyle w:val="Teksttreci6Bezkursywy"/>
        </w:rPr>
        <w:tab/>
      </w:r>
      <w:r>
        <w:t>A. D. S</w:t>
      </w:r>
    </w:p>
    <w:p w:rsidR="000F3BB5" w:rsidRDefault="005D009E">
      <w:pPr>
        <w:pStyle w:val="Teksttreci20"/>
        <w:framePr w:w="6734" w:h="7913" w:hRule="exact" w:wrap="none" w:vAnchor="page" w:hAnchor="page" w:x="1215" w:y="3957"/>
        <w:numPr>
          <w:ilvl w:val="0"/>
          <w:numId w:val="3"/>
        </w:numPr>
        <w:shd w:val="clear" w:color="auto" w:fill="auto"/>
        <w:tabs>
          <w:tab w:val="left" w:pos="502"/>
        </w:tabs>
        <w:spacing w:before="0"/>
        <w:ind w:left="480"/>
      </w:pPr>
      <w:r>
        <w:t xml:space="preserve">Ponieważ osnową jest </w:t>
      </w:r>
      <w:r>
        <w:rPr>
          <w:rStyle w:val="Teksttreci2Kursywa"/>
        </w:rPr>
        <w:t>ptak</w:t>
      </w:r>
      <w:r>
        <w:t xml:space="preserve"> więc formacja rzeczownika zbiorowego powinna brzmieć </w:t>
      </w:r>
      <w:r>
        <w:rPr>
          <w:rStyle w:val="Teksttreci2Kursywa"/>
        </w:rPr>
        <w:t>ptactwo. Ptastwo</w:t>
      </w:r>
      <w:r>
        <w:t xml:space="preserve"> jest formą upodobnioną do licznych podobnych rzeczowników, ale widocznie bardzo rozpowszechnioną, skoro Łoś w Słowniku ortograficznym obok </w:t>
      </w:r>
      <w:r>
        <w:rPr>
          <w:rStyle w:val="Teksttreci2Kursywa"/>
        </w:rPr>
        <w:t>ptactwa</w:t>
      </w:r>
      <w:r>
        <w:t xml:space="preserve"> na 1. miejscu pisze i </w:t>
      </w:r>
      <w:r>
        <w:rPr>
          <w:rStyle w:val="Teksttreci2Kursywa"/>
        </w:rPr>
        <w:t>ptastwo.</w:t>
      </w:r>
    </w:p>
    <w:p w:rsidR="000F3BB5" w:rsidRDefault="005D009E">
      <w:pPr>
        <w:pStyle w:val="Teksttreci20"/>
        <w:framePr w:w="6734" w:h="7913" w:hRule="exact" w:wrap="none" w:vAnchor="page" w:hAnchor="page" w:x="1215" w:y="3957"/>
        <w:numPr>
          <w:ilvl w:val="0"/>
          <w:numId w:val="2"/>
        </w:numPr>
        <w:shd w:val="clear" w:color="auto" w:fill="auto"/>
        <w:tabs>
          <w:tab w:val="left" w:pos="874"/>
        </w:tabs>
        <w:spacing w:before="0"/>
        <w:ind w:firstLine="480"/>
      </w:pPr>
      <w:r>
        <w:t>Uściskam czy ściskam?</w:t>
      </w:r>
    </w:p>
    <w:p w:rsidR="000F3BB5" w:rsidRDefault="005D009E">
      <w:pPr>
        <w:pStyle w:val="Teksttreci20"/>
        <w:framePr w:w="6734" w:h="7913" w:hRule="exact" w:wrap="none" w:vAnchor="page" w:hAnchor="page" w:x="1215" w:y="3957"/>
        <w:shd w:val="clear" w:color="auto" w:fill="auto"/>
        <w:spacing w:before="0"/>
        <w:ind w:firstLine="480"/>
      </w:pPr>
      <w:r>
        <w:t xml:space="preserve">Jak należy pisać : </w:t>
      </w:r>
      <w:r>
        <w:rPr>
          <w:rStyle w:val="Teksttreci2Kursywa"/>
        </w:rPr>
        <w:t>Uściskam cię,</w:t>
      </w:r>
      <w:r>
        <w:t xml:space="preserve"> czy </w:t>
      </w:r>
      <w:r>
        <w:rPr>
          <w:rStyle w:val="Teksttreci2Kursywa"/>
        </w:rPr>
        <w:t>ściskam cię ?</w:t>
      </w:r>
      <w:r>
        <w:t xml:space="preserve"> Mnie się zdaje, że </w:t>
      </w:r>
      <w:r>
        <w:rPr>
          <w:rStyle w:val="Teksttreci2Kursywa"/>
        </w:rPr>
        <w:t>uściskam</w:t>
      </w:r>
      <w:r>
        <w:t xml:space="preserve"> to jest czas przyszły, a teraźniejszy będzie </w:t>
      </w:r>
      <w:r>
        <w:rPr>
          <w:rStyle w:val="Teksttreci2Kursywa"/>
        </w:rPr>
        <w:t>ściskam,</w:t>
      </w:r>
      <w:r>
        <w:t xml:space="preserve"> lecz wszystkie moje znajome kończąc list piszą: </w:t>
      </w:r>
      <w:r>
        <w:rPr>
          <w:rStyle w:val="Teksttreci2Kursywa"/>
        </w:rPr>
        <w:t>uściskam cię serdecznie.</w:t>
      </w:r>
      <w:r>
        <w:t xml:space="preserve"> Czy to jest błąd ?</w:t>
      </w:r>
    </w:p>
    <w:p w:rsidR="000F3BB5" w:rsidRDefault="005D009E">
      <w:pPr>
        <w:pStyle w:val="Teksttreci60"/>
        <w:framePr w:w="6734" w:h="7913" w:hRule="exact" w:wrap="none" w:vAnchor="page" w:hAnchor="page" w:x="1215" w:y="3957"/>
        <w:shd w:val="clear" w:color="auto" w:fill="auto"/>
        <w:tabs>
          <w:tab w:val="left" w:pos="5448"/>
        </w:tabs>
        <w:ind w:firstLine="480"/>
      </w:pPr>
      <w:r>
        <w:rPr>
          <w:rStyle w:val="Teksttreci6Bezkursywy"/>
        </w:rPr>
        <w:t>(Opsa)</w:t>
      </w:r>
      <w:r>
        <w:rPr>
          <w:rStyle w:val="Teksttreci6Bezkursywy"/>
        </w:rPr>
        <w:tab/>
      </w:r>
      <w:r>
        <w:rPr>
          <w:lang w:val="fr-FR" w:eastAsia="fr-FR" w:bidi="fr-FR"/>
        </w:rPr>
        <w:t xml:space="preserve">A. D. </w:t>
      </w:r>
      <w:r>
        <w:t>S.</w:t>
      </w:r>
    </w:p>
    <w:p w:rsidR="000F3BB5" w:rsidRDefault="005D009E">
      <w:pPr>
        <w:pStyle w:val="Teksttreci20"/>
        <w:framePr w:w="6734" w:h="7913" w:hRule="exact" w:wrap="none" w:vAnchor="page" w:hAnchor="page" w:x="1215" w:y="3957"/>
        <w:numPr>
          <w:ilvl w:val="0"/>
          <w:numId w:val="3"/>
        </w:numPr>
        <w:shd w:val="clear" w:color="auto" w:fill="auto"/>
        <w:tabs>
          <w:tab w:val="left" w:pos="506"/>
        </w:tabs>
        <w:spacing w:before="0"/>
        <w:ind w:left="480"/>
      </w:pPr>
      <w:r>
        <w:t>Znajome popełniają błąd, bo wyrażają czynność trwającą postacią czasownika dokonanego. Jeżeli się w liście pisze, to nie</w:t>
      </w:r>
    </w:p>
    <w:p w:rsidR="000F3BB5" w:rsidRDefault="000F3BB5">
      <w:pPr>
        <w:rPr>
          <w:sz w:val="2"/>
          <w:szCs w:val="2"/>
        </w:rPr>
        <w:sectPr w:rsidR="000F3BB5">
          <w:pgSz w:w="8854" w:h="13517"/>
          <w:pgMar w:top="360" w:right="360" w:bottom="360" w:left="360" w:header="0" w:footer="3" w:gutter="0"/>
          <w:cols w:space="720"/>
          <w:noEndnote/>
          <w:docGrid w:linePitch="360"/>
        </w:sectPr>
      </w:pPr>
    </w:p>
    <w:p w:rsidR="000F3BB5" w:rsidRDefault="005D009E">
      <w:pPr>
        <w:pStyle w:val="Nagweklubstopka0"/>
        <w:framePr w:wrap="none" w:vAnchor="page" w:hAnchor="page" w:x="1236" w:y="694"/>
        <w:shd w:val="clear" w:color="auto" w:fill="auto"/>
        <w:spacing w:line="160" w:lineRule="exact"/>
        <w:jc w:val="left"/>
      </w:pPr>
      <w:r>
        <w:lastRenderedPageBreak/>
        <w:t xml:space="preserve">XXV, </w:t>
      </w:r>
      <w:r>
        <w:rPr>
          <w:lang w:val="ru-RU" w:eastAsia="ru-RU" w:bidi="ru-RU"/>
        </w:rPr>
        <w:t>6/7</w:t>
      </w:r>
    </w:p>
    <w:p w:rsidR="000F3BB5" w:rsidRDefault="005D009E">
      <w:pPr>
        <w:pStyle w:val="Nagweklubstopka0"/>
        <w:framePr w:wrap="none" w:vAnchor="page" w:hAnchor="page" w:x="3636" w:y="680"/>
        <w:shd w:val="clear" w:color="auto" w:fill="auto"/>
        <w:spacing w:line="160" w:lineRule="exact"/>
        <w:jc w:val="left"/>
      </w:pPr>
      <w:r>
        <w:t>PORADNIK JĘZYKOWY</w:t>
      </w:r>
    </w:p>
    <w:p w:rsidR="000F3BB5" w:rsidRDefault="005D009E">
      <w:pPr>
        <w:pStyle w:val="Nagweklubstopka0"/>
        <w:framePr w:wrap="none" w:vAnchor="page" w:hAnchor="page" w:x="7712" w:y="675"/>
        <w:shd w:val="clear" w:color="auto" w:fill="auto"/>
        <w:spacing w:line="160" w:lineRule="exact"/>
        <w:jc w:val="left"/>
      </w:pPr>
      <w:r>
        <w:t>85</w:t>
      </w:r>
    </w:p>
    <w:p w:rsidR="000F3BB5" w:rsidRDefault="005D009E">
      <w:pPr>
        <w:pStyle w:val="Teksttreci20"/>
        <w:framePr w:w="6720" w:h="10778" w:hRule="exact" w:wrap="none" w:vAnchor="page" w:hAnchor="page" w:x="1222" w:y="1156"/>
        <w:shd w:val="clear" w:color="auto" w:fill="auto"/>
        <w:tabs>
          <w:tab w:val="left" w:pos="826"/>
        </w:tabs>
        <w:spacing w:before="0"/>
        <w:ind w:left="480" w:firstLine="0"/>
      </w:pPr>
      <w:r>
        <w:t>można używać formy przyszłości, ale współczesności czyli teraźniejszości .</w:t>
      </w:r>
    </w:p>
    <w:p w:rsidR="000F3BB5" w:rsidRDefault="005D009E">
      <w:pPr>
        <w:pStyle w:val="Nagwek40"/>
        <w:framePr w:w="6720" w:h="10778" w:hRule="exact" w:wrap="none" w:vAnchor="page" w:hAnchor="page" w:x="1222" w:y="1156"/>
        <w:numPr>
          <w:ilvl w:val="0"/>
          <w:numId w:val="2"/>
        </w:numPr>
        <w:shd w:val="clear" w:color="auto" w:fill="auto"/>
        <w:tabs>
          <w:tab w:val="left" w:pos="870"/>
        </w:tabs>
        <w:ind w:firstLine="480"/>
      </w:pPr>
      <w:bookmarkStart w:id="5" w:name="bookmark4"/>
      <w:r>
        <w:t xml:space="preserve">Cieliczka </w:t>
      </w:r>
      <w:r>
        <w:rPr>
          <w:rStyle w:val="Nagwek4Bezpogrubienia"/>
        </w:rPr>
        <w:t xml:space="preserve">czy </w:t>
      </w:r>
      <w:r>
        <w:t>ciełuszka?</w:t>
      </w:r>
      <w:bookmarkEnd w:id="5"/>
    </w:p>
    <w:p w:rsidR="000F3BB5" w:rsidRDefault="005D009E">
      <w:pPr>
        <w:pStyle w:val="Teksttreci20"/>
        <w:framePr w:w="6720" w:h="10778" w:hRule="exact" w:wrap="none" w:vAnchor="page" w:hAnchor="page" w:x="1222" w:y="1156"/>
        <w:shd w:val="clear" w:color="auto" w:fill="auto"/>
        <w:spacing w:before="0"/>
        <w:ind w:firstLine="480"/>
      </w:pPr>
      <w:r>
        <w:t xml:space="preserve">Jak należy nazwać młodą krówkę; </w:t>
      </w:r>
      <w:r>
        <w:rPr>
          <w:rStyle w:val="Teksttreci2Kursywa"/>
        </w:rPr>
        <w:t>ciotka, cieliczka</w:t>
      </w:r>
      <w:r>
        <w:t xml:space="preserve"> czy </w:t>
      </w:r>
      <w:r>
        <w:rPr>
          <w:rStyle w:val="Teksttreci2Kursywa"/>
        </w:rPr>
        <w:t>ciełuszka ?</w:t>
      </w:r>
    </w:p>
    <w:p w:rsidR="000F3BB5" w:rsidRDefault="005D009E">
      <w:pPr>
        <w:pStyle w:val="Teksttreci60"/>
        <w:framePr w:w="6720" w:h="10778" w:hRule="exact" w:wrap="none" w:vAnchor="page" w:hAnchor="page" w:x="1222" w:y="1156"/>
        <w:shd w:val="clear" w:color="auto" w:fill="auto"/>
        <w:tabs>
          <w:tab w:val="left" w:pos="5388"/>
        </w:tabs>
        <w:ind w:firstLine="480"/>
      </w:pPr>
      <w:r>
        <w:rPr>
          <w:rStyle w:val="Teksttreci6Bezkursywy"/>
        </w:rPr>
        <w:t>(Opsa)</w:t>
      </w:r>
      <w:r>
        <w:rPr>
          <w:rStyle w:val="Teksttreci6Bezkursywy"/>
        </w:rPr>
        <w:tab/>
      </w:r>
      <w:r>
        <w:t>A. D. S.</w:t>
      </w:r>
    </w:p>
    <w:p w:rsidR="000F3BB5" w:rsidRDefault="005D009E">
      <w:pPr>
        <w:pStyle w:val="Teksttreci20"/>
        <w:framePr w:w="6720" w:h="10778" w:hRule="exact" w:wrap="none" w:vAnchor="page" w:hAnchor="page" w:x="1222" w:y="1156"/>
        <w:numPr>
          <w:ilvl w:val="0"/>
          <w:numId w:val="3"/>
        </w:numPr>
        <w:shd w:val="clear" w:color="auto" w:fill="auto"/>
        <w:tabs>
          <w:tab w:val="left" w:pos="526"/>
        </w:tabs>
        <w:spacing w:before="0"/>
        <w:ind w:left="480"/>
      </w:pPr>
      <w:r>
        <w:t xml:space="preserve">Postać </w:t>
      </w:r>
      <w:r>
        <w:rPr>
          <w:rStyle w:val="Teksttreci2Kursywa"/>
        </w:rPr>
        <w:t>ciotka</w:t>
      </w:r>
      <w:r>
        <w:t xml:space="preserve"> jest dopełniaczem mianownika </w:t>
      </w:r>
      <w:r>
        <w:rPr>
          <w:rStyle w:val="Teksttreci2Kursywa"/>
        </w:rPr>
        <w:t>ciołek,</w:t>
      </w:r>
      <w:r>
        <w:t xml:space="preserve"> nie może się więc odnosić do młodej krówki. </w:t>
      </w:r>
      <w:r>
        <w:rPr>
          <w:rStyle w:val="Teksttreci2Kursywa"/>
        </w:rPr>
        <w:t>Ciełuszka</w:t>
      </w:r>
      <w:r>
        <w:t xml:space="preserve"> czy </w:t>
      </w:r>
      <w:r>
        <w:rPr>
          <w:rStyle w:val="Teksttreci2Kursywa"/>
        </w:rPr>
        <w:t>cieluszka</w:t>
      </w:r>
      <w:r>
        <w:t xml:space="preserve"> nie jest nazwą polską, ale prawdopodobnie ruską. Po polsku mówimy </w:t>
      </w:r>
      <w:r>
        <w:rPr>
          <w:rStyle w:val="Teksttreci2Kursywa"/>
        </w:rPr>
        <w:t>cielista</w:t>
      </w:r>
      <w:r>
        <w:t xml:space="preserve"> lub </w:t>
      </w:r>
      <w:r>
        <w:rPr>
          <w:rStyle w:val="Teksttreci2Kursywa"/>
        </w:rPr>
        <w:t>cieliczka.</w:t>
      </w:r>
    </w:p>
    <w:p w:rsidR="000F3BB5" w:rsidRDefault="005D009E">
      <w:pPr>
        <w:pStyle w:val="Nagwek40"/>
        <w:framePr w:w="6720" w:h="10778" w:hRule="exact" w:wrap="none" w:vAnchor="page" w:hAnchor="page" w:x="1222" w:y="1156"/>
        <w:numPr>
          <w:ilvl w:val="0"/>
          <w:numId w:val="2"/>
        </w:numPr>
        <w:shd w:val="clear" w:color="auto" w:fill="auto"/>
        <w:tabs>
          <w:tab w:val="left" w:pos="870"/>
        </w:tabs>
        <w:ind w:firstLine="480"/>
      </w:pPr>
      <w:bookmarkStart w:id="6" w:name="bookmark5"/>
      <w:r>
        <w:t>Proszę pana...</w:t>
      </w:r>
      <w:bookmarkEnd w:id="6"/>
    </w:p>
    <w:p w:rsidR="000F3BB5" w:rsidRDefault="005D009E">
      <w:pPr>
        <w:pStyle w:val="Teksttreci20"/>
        <w:framePr w:w="6720" w:h="10778" w:hRule="exact" w:wrap="none" w:vAnchor="page" w:hAnchor="page" w:x="1222" w:y="1156"/>
        <w:shd w:val="clear" w:color="auto" w:fill="auto"/>
        <w:tabs>
          <w:tab w:val="left" w:pos="5388"/>
        </w:tabs>
        <w:spacing w:before="0"/>
        <w:ind w:firstLine="480"/>
      </w:pPr>
      <w:r>
        <w:t xml:space="preserve">Chciałabym również wiedzieć, czy tak bardzo dziś używane ; </w:t>
      </w:r>
      <w:r>
        <w:rPr>
          <w:rStyle w:val="Teksttreci2Kursywa"/>
        </w:rPr>
        <w:t>proszę pana, proszę pani,</w:t>
      </w:r>
      <w:r>
        <w:t xml:space="preserve"> nie jest błędem językowym? Przecież o nic się nie prosi, a tylko się zapytuje, pocóż więc mówić: „proszę?" </w:t>
      </w:r>
      <w:r>
        <w:rPr>
          <w:rStyle w:val="Teksttreci2Kursywa"/>
        </w:rPr>
        <w:t>Proszę pana, czy pan chce jeść ?</w:t>
      </w:r>
      <w:r>
        <w:t xml:space="preserve"> lub : </w:t>
      </w:r>
      <w:r>
        <w:rPr>
          <w:rStyle w:val="Teksttreci2Kursywa"/>
        </w:rPr>
        <w:t>proszę pani, gdzie jest ulica Marszałkowska?</w:t>
      </w:r>
      <w:r>
        <w:t xml:space="preserve"> Mnie to razi. Czy nie lepiej byłoby powiedzieć: </w:t>
      </w:r>
      <w:r>
        <w:rPr>
          <w:rStyle w:val="Teksttreci2Kursywa"/>
        </w:rPr>
        <w:t>Panie, czy pan chce jeść ?</w:t>
      </w:r>
      <w:r>
        <w:t xml:space="preserve"> Albo : </w:t>
      </w:r>
      <w:r>
        <w:rPr>
          <w:rStyle w:val="Teksttreci2Kursywa"/>
        </w:rPr>
        <w:t xml:space="preserve">Pani, gdzie jest ulica Marszałkowska? </w:t>
      </w:r>
      <w:r>
        <w:t>(Opsa)</w:t>
      </w:r>
      <w:r>
        <w:tab/>
      </w:r>
      <w:r>
        <w:rPr>
          <w:rStyle w:val="Teksttreci2Kursywa"/>
        </w:rPr>
        <w:t>A. D. S.</w:t>
      </w:r>
    </w:p>
    <w:p w:rsidR="000F3BB5" w:rsidRDefault="005D009E">
      <w:pPr>
        <w:pStyle w:val="Teksttreci20"/>
        <w:framePr w:w="6720" w:h="10778" w:hRule="exact" w:wrap="none" w:vAnchor="page" w:hAnchor="page" w:x="1222" w:y="1156"/>
        <w:numPr>
          <w:ilvl w:val="0"/>
          <w:numId w:val="3"/>
        </w:numPr>
        <w:shd w:val="clear" w:color="auto" w:fill="auto"/>
        <w:tabs>
          <w:tab w:val="left" w:pos="526"/>
        </w:tabs>
        <w:spacing w:before="0"/>
        <w:ind w:left="480"/>
      </w:pPr>
      <w:r>
        <w:t>Sprawa przemówień i formuł przemówieniowych nie jest sprawą językową, ale społeczną, towarzyską. Zwyczaj nakazuje używać tego „proszę" jako formy grzecznej, skoro się czegoś od kogoś żąda, i przeciwko temu nic nie poradzi jednostka. Jeżeli Panią razi zwrot „</w:t>
      </w:r>
      <w:r>
        <w:rPr>
          <w:rStyle w:val="Teksttreci2Kursywa"/>
        </w:rPr>
        <w:t>Proszę Pana",</w:t>
      </w:r>
      <w:r>
        <w:t xml:space="preserve"> innych raziłoby nierównie więcej, gdyby się mówiło tylko: „Panie"!....</w:t>
      </w:r>
    </w:p>
    <w:p w:rsidR="000F3BB5" w:rsidRDefault="005D009E">
      <w:pPr>
        <w:pStyle w:val="Teksttreci20"/>
        <w:framePr w:w="6720" w:h="10778" w:hRule="exact" w:wrap="none" w:vAnchor="page" w:hAnchor="page" w:x="1222" w:y="1156"/>
        <w:numPr>
          <w:ilvl w:val="0"/>
          <w:numId w:val="2"/>
        </w:numPr>
        <w:shd w:val="clear" w:color="auto" w:fill="auto"/>
        <w:tabs>
          <w:tab w:val="left" w:pos="870"/>
        </w:tabs>
        <w:spacing w:before="0"/>
        <w:ind w:firstLine="480"/>
      </w:pPr>
      <w:r>
        <w:rPr>
          <w:rStyle w:val="Teksttreci2Pogrubienie"/>
        </w:rPr>
        <w:t xml:space="preserve">Należy </w:t>
      </w:r>
      <w:r>
        <w:t>— jako część mowy?</w:t>
      </w:r>
    </w:p>
    <w:p w:rsidR="000F3BB5" w:rsidRDefault="005D009E">
      <w:pPr>
        <w:pStyle w:val="Teksttreci20"/>
        <w:framePr w:w="6720" w:h="10778" w:hRule="exact" w:wrap="none" w:vAnchor="page" w:hAnchor="page" w:x="1222" w:y="1156"/>
        <w:shd w:val="clear" w:color="auto" w:fill="auto"/>
        <w:spacing w:before="0"/>
        <w:ind w:firstLine="480"/>
      </w:pPr>
      <w:r>
        <w:t xml:space="preserve">Do jakiej części mowy zaliczyć wyraz </w:t>
      </w:r>
      <w:r>
        <w:rPr>
          <w:rStyle w:val="Teksttreci2Kursywa"/>
        </w:rPr>
        <w:t>należy</w:t>
      </w:r>
      <w:r>
        <w:t xml:space="preserve"> np. w zdaniu : </w:t>
      </w:r>
      <w:r>
        <w:rPr>
          <w:rStyle w:val="Teksttreci2Kursywa"/>
        </w:rPr>
        <w:t>należy</w:t>
      </w:r>
      <w:r>
        <w:t xml:space="preserve"> to wreszcie usunąć?</w:t>
      </w:r>
    </w:p>
    <w:p w:rsidR="000F3BB5" w:rsidRDefault="005D009E">
      <w:pPr>
        <w:pStyle w:val="Teksttreci20"/>
        <w:framePr w:w="6720" w:h="10778" w:hRule="exact" w:wrap="none" w:vAnchor="page" w:hAnchor="page" w:x="1222" w:y="1156"/>
        <w:shd w:val="clear" w:color="auto" w:fill="auto"/>
        <w:tabs>
          <w:tab w:val="left" w:pos="5597"/>
        </w:tabs>
        <w:spacing w:before="0"/>
        <w:ind w:firstLine="480"/>
      </w:pPr>
      <w:r>
        <w:t>(Leszno)</w:t>
      </w:r>
      <w:r>
        <w:tab/>
      </w:r>
      <w:r>
        <w:rPr>
          <w:rStyle w:val="Teksttreci2Kursywa"/>
        </w:rPr>
        <w:t>J. Sz.</w:t>
      </w:r>
    </w:p>
    <w:p w:rsidR="000F3BB5" w:rsidRDefault="005D009E">
      <w:pPr>
        <w:pStyle w:val="Teksttreci20"/>
        <w:framePr w:w="6720" w:h="10778" w:hRule="exact" w:wrap="none" w:vAnchor="page" w:hAnchor="page" w:x="1222" w:y="1156"/>
        <w:numPr>
          <w:ilvl w:val="0"/>
          <w:numId w:val="3"/>
        </w:numPr>
        <w:shd w:val="clear" w:color="auto" w:fill="auto"/>
        <w:tabs>
          <w:tab w:val="left" w:pos="526"/>
        </w:tabs>
        <w:spacing w:before="0"/>
        <w:ind w:left="480"/>
      </w:pPr>
      <w:r>
        <w:t xml:space="preserve">Trudno wątpić, że to czasownik; wszak go odmieniamy </w:t>
      </w:r>
      <w:r>
        <w:rPr>
          <w:rStyle w:val="Teksttreci2Kursywa"/>
        </w:rPr>
        <w:t>należę, należysz, należy,</w:t>
      </w:r>
      <w:r>
        <w:t xml:space="preserve"> w tem zdaniu jednak i w ogólności w formie nieosobowej (należy, należało...) i w znaczeniu; </w:t>
      </w:r>
      <w:r>
        <w:rPr>
          <w:rStyle w:val="Teksttreci2Kursywa"/>
        </w:rPr>
        <w:t>trzeba, przystoi, wypada...</w:t>
      </w:r>
      <w:r>
        <w:t xml:space="preserve"> jest skrótem zdania, łączącym się z przedmiotem w bezokoliczniku.</w:t>
      </w:r>
    </w:p>
    <w:p w:rsidR="000F3BB5" w:rsidRDefault="005D009E">
      <w:pPr>
        <w:pStyle w:val="Nagwek40"/>
        <w:framePr w:w="6720" w:h="10778" w:hRule="exact" w:wrap="none" w:vAnchor="page" w:hAnchor="page" w:x="1222" w:y="1156"/>
        <w:numPr>
          <w:ilvl w:val="0"/>
          <w:numId w:val="2"/>
        </w:numPr>
        <w:shd w:val="clear" w:color="auto" w:fill="auto"/>
        <w:tabs>
          <w:tab w:val="left" w:pos="870"/>
        </w:tabs>
        <w:ind w:firstLine="480"/>
      </w:pPr>
      <w:bookmarkStart w:id="7" w:name="bookmark6"/>
      <w:r>
        <w:t xml:space="preserve">W Osiecznie </w:t>
      </w:r>
      <w:r>
        <w:rPr>
          <w:rStyle w:val="Nagwek4Bezpogrubienia"/>
        </w:rPr>
        <w:t xml:space="preserve">czy </w:t>
      </w:r>
      <w:r>
        <w:t>w Osiecznej?</w:t>
      </w:r>
      <w:bookmarkEnd w:id="7"/>
    </w:p>
    <w:p w:rsidR="000F3BB5" w:rsidRDefault="005D009E">
      <w:pPr>
        <w:pStyle w:val="Teksttreci20"/>
        <w:framePr w:w="6720" w:h="10778" w:hRule="exact" w:wrap="none" w:vAnchor="page" w:hAnchor="page" w:x="1222" w:y="1156"/>
        <w:shd w:val="clear" w:color="auto" w:fill="auto"/>
        <w:spacing w:before="0"/>
        <w:ind w:firstLine="480"/>
      </w:pPr>
      <w:r>
        <w:t xml:space="preserve">Jak powinien brzmieć miejscownik licz. poj. od nazwy miasteczka obok Leszna, </w:t>
      </w:r>
      <w:r>
        <w:rPr>
          <w:rStyle w:val="Teksttreci2Kursywa"/>
        </w:rPr>
        <w:t>Osieczna :</w:t>
      </w:r>
      <w:r>
        <w:t xml:space="preserve"> w </w:t>
      </w:r>
      <w:r>
        <w:rPr>
          <w:rStyle w:val="Teksttreci2Kursywa"/>
        </w:rPr>
        <w:t>Osiecznie</w:t>
      </w:r>
      <w:r>
        <w:t xml:space="preserve"> czy </w:t>
      </w:r>
      <w:r>
        <w:rPr>
          <w:rStyle w:val="Teksttreci2Kursywa"/>
        </w:rPr>
        <w:t>Osiecznej ?</w:t>
      </w:r>
      <w:r>
        <w:t xml:space="preserve"> Chodzi tu o świadectwa, napisy na targowiskach i t. p.</w:t>
      </w:r>
    </w:p>
    <w:p w:rsidR="000F3BB5" w:rsidRDefault="005D009E">
      <w:pPr>
        <w:pStyle w:val="Teksttreci20"/>
        <w:framePr w:w="6720" w:h="10778" w:hRule="exact" w:wrap="none" w:vAnchor="page" w:hAnchor="page" w:x="1222" w:y="1156"/>
        <w:shd w:val="clear" w:color="auto" w:fill="auto"/>
        <w:tabs>
          <w:tab w:val="left" w:pos="5597"/>
        </w:tabs>
        <w:spacing w:before="0"/>
        <w:ind w:firstLine="480"/>
      </w:pPr>
      <w:r>
        <w:t>(Leszno)</w:t>
      </w:r>
      <w:r>
        <w:tab/>
      </w:r>
      <w:r>
        <w:rPr>
          <w:rStyle w:val="Teksttreci2Kursywa"/>
        </w:rPr>
        <w:t>J. Sz.</w:t>
      </w:r>
    </w:p>
    <w:p w:rsidR="000F3BB5" w:rsidRDefault="005D009E">
      <w:pPr>
        <w:pStyle w:val="Teksttreci20"/>
        <w:framePr w:w="6720" w:h="10778" w:hRule="exact" w:wrap="none" w:vAnchor="page" w:hAnchor="page" w:x="1222" w:y="1156"/>
        <w:numPr>
          <w:ilvl w:val="0"/>
          <w:numId w:val="3"/>
        </w:numPr>
        <w:shd w:val="clear" w:color="auto" w:fill="auto"/>
        <w:tabs>
          <w:tab w:val="left" w:pos="526"/>
        </w:tabs>
        <w:spacing w:before="0"/>
        <w:ind w:left="480"/>
      </w:pPr>
      <w:r>
        <w:rPr>
          <w:rStyle w:val="Teksttreci2Kursywa"/>
        </w:rPr>
        <w:t>Osieczna</w:t>
      </w:r>
      <w:r>
        <w:t xml:space="preserve"> jest wprawdzie formacją rzeczownikową jak </w:t>
      </w:r>
      <w:r>
        <w:rPr>
          <w:rStyle w:val="Teksttreci2Kursywa"/>
        </w:rPr>
        <w:t>Lipna, Jabłonna, Skomielna, Ustrobna, Stobierna, Rybna, Okleśna</w:t>
      </w:r>
      <w:r>
        <w:t xml:space="preserve"> i powinnaby się odmieniać rzeczownikowo (w Osiecznie) atoli pod wpływem nazw na </w:t>
      </w:r>
      <w:r>
        <w:rPr>
          <w:rStyle w:val="Teksttreci2Kursywa"/>
        </w:rPr>
        <w:t>-ową,</w:t>
      </w:r>
      <w:r>
        <w:t xml:space="preserve"> również rzeczownikowych, ale od</w:t>
      </w:r>
    </w:p>
    <w:p w:rsidR="000F3BB5" w:rsidRDefault="000F3BB5">
      <w:pPr>
        <w:rPr>
          <w:sz w:val="2"/>
          <w:szCs w:val="2"/>
        </w:rPr>
        <w:sectPr w:rsidR="000F3BB5">
          <w:pgSz w:w="8854" w:h="13517"/>
          <w:pgMar w:top="360" w:right="360" w:bottom="360" w:left="360" w:header="0" w:footer="3" w:gutter="0"/>
          <w:cols w:space="720"/>
          <w:noEndnote/>
          <w:docGrid w:linePitch="360"/>
        </w:sectPr>
      </w:pPr>
    </w:p>
    <w:p w:rsidR="000F3BB5" w:rsidRDefault="005D009E">
      <w:pPr>
        <w:pStyle w:val="Nagweklubstopka0"/>
        <w:framePr w:wrap="none" w:vAnchor="page" w:hAnchor="page" w:x="829" w:y="170"/>
        <w:shd w:val="clear" w:color="auto" w:fill="auto"/>
        <w:spacing w:line="160" w:lineRule="exact"/>
        <w:jc w:val="left"/>
      </w:pPr>
      <w:r>
        <w:lastRenderedPageBreak/>
        <w:t>86</w:t>
      </w:r>
    </w:p>
    <w:p w:rsidR="000F3BB5" w:rsidRDefault="005D009E">
      <w:pPr>
        <w:pStyle w:val="Nagweklubstopka0"/>
        <w:framePr w:wrap="none" w:vAnchor="page" w:hAnchor="page" w:x="3176" w:y="175"/>
        <w:shd w:val="clear" w:color="auto" w:fill="auto"/>
        <w:spacing w:line="160" w:lineRule="exact"/>
        <w:jc w:val="left"/>
      </w:pPr>
      <w:r>
        <w:t>PORADNIK JĘZYKOWY</w:t>
      </w:r>
    </w:p>
    <w:p w:rsidR="000F3BB5" w:rsidRDefault="005D009E">
      <w:pPr>
        <w:pStyle w:val="Nagweklubstopka0"/>
        <w:framePr w:wrap="none" w:vAnchor="page" w:hAnchor="page" w:x="6757" w:y="178"/>
        <w:shd w:val="clear" w:color="auto" w:fill="auto"/>
        <w:spacing w:line="160" w:lineRule="exact"/>
        <w:jc w:val="left"/>
      </w:pPr>
      <w:r>
        <w:t>XXV, 6-7</w:t>
      </w:r>
    </w:p>
    <w:p w:rsidR="000F3BB5" w:rsidRDefault="005D009E">
      <w:pPr>
        <w:pStyle w:val="Teksttreci20"/>
        <w:framePr w:w="6715" w:h="10766" w:hRule="exact" w:wrap="none" w:vAnchor="page" w:hAnchor="page" w:x="838" w:y="646"/>
        <w:shd w:val="clear" w:color="auto" w:fill="auto"/>
        <w:tabs>
          <w:tab w:val="left" w:pos="826"/>
        </w:tabs>
        <w:spacing w:before="0"/>
        <w:ind w:left="460" w:firstLine="0"/>
      </w:pPr>
      <w:r>
        <w:t xml:space="preserve">mienianych obecnie prawie wyłącznie przymiotnikowo (w </w:t>
      </w:r>
      <w:r>
        <w:rPr>
          <w:lang w:val="cs-CZ" w:eastAsia="cs-CZ" w:bidi="cs-CZ"/>
        </w:rPr>
        <w:t>Brzo</w:t>
      </w:r>
      <w:r>
        <w:t xml:space="preserve">zowej, w Lipowej), odmieniamy i nazwy na </w:t>
      </w:r>
      <w:r>
        <w:rPr>
          <w:rStyle w:val="Teksttreci2Kursywa"/>
        </w:rPr>
        <w:t>-na</w:t>
      </w:r>
      <w:r>
        <w:t xml:space="preserve"> przymiotnikowo : </w:t>
      </w:r>
      <w:r>
        <w:rPr>
          <w:rStyle w:val="Teksttreci2Kursywa"/>
        </w:rPr>
        <w:t>w Lipnei, w Jabłonnej, Skomielnej, Ustrobnej, Stobiernej,. Rybnej, Okleśnej</w:t>
      </w:r>
      <w:r>
        <w:t xml:space="preserve"> a więc i </w:t>
      </w:r>
      <w:r>
        <w:rPr>
          <w:rStyle w:val="Teksttreci2Kursywa"/>
        </w:rPr>
        <w:t>w Osiecznej.</w:t>
      </w:r>
    </w:p>
    <w:p w:rsidR="000F3BB5" w:rsidRDefault="005D009E">
      <w:pPr>
        <w:pStyle w:val="Teksttreci20"/>
        <w:framePr w:w="6715" w:h="10766" w:hRule="exact" w:wrap="none" w:vAnchor="page" w:hAnchor="page" w:x="838" w:y="646"/>
        <w:shd w:val="clear" w:color="auto" w:fill="auto"/>
        <w:spacing w:before="0"/>
        <w:ind w:left="460" w:firstLine="200"/>
      </w:pPr>
      <w:r>
        <w:t xml:space="preserve">Jeżeli u ludności miejscowej napotyka się formy </w:t>
      </w:r>
      <w:r>
        <w:rPr>
          <w:rStyle w:val="Teksttreci2Kursywa"/>
        </w:rPr>
        <w:t>w Osiecznie</w:t>
      </w:r>
      <w:r>
        <w:rPr>
          <w:rStyle w:val="Teksttreci2Kursywa"/>
          <w:vertAlign w:val="subscript"/>
        </w:rPr>
        <w:t xml:space="preserve">r </w:t>
      </w:r>
      <w:r>
        <w:t xml:space="preserve">są to resztki, które niebawem ulegną analogji języka pisanego,, który tym sposobem wyróżnia nazwy na </w:t>
      </w:r>
      <w:r>
        <w:rPr>
          <w:rStyle w:val="Teksttreci2Kursywa"/>
        </w:rPr>
        <w:t>-na</w:t>
      </w:r>
      <w:r>
        <w:t xml:space="preserve"> od nazw na </w:t>
      </w:r>
      <w:r>
        <w:rPr>
          <w:rStyle w:val="Teksttreci2Kursywa"/>
        </w:rPr>
        <w:t xml:space="preserve">-no </w:t>
      </w:r>
      <w:r>
        <w:t>(Opoczno — w Opocznie, Mogilno — w Mogilnie).</w:t>
      </w:r>
    </w:p>
    <w:p w:rsidR="000F3BB5" w:rsidRDefault="005D009E">
      <w:pPr>
        <w:pStyle w:val="Nagwek40"/>
        <w:framePr w:w="6715" w:h="10766" w:hRule="exact" w:wrap="none" w:vAnchor="page" w:hAnchor="page" w:x="838" w:y="646"/>
        <w:numPr>
          <w:ilvl w:val="0"/>
          <w:numId w:val="4"/>
        </w:numPr>
        <w:shd w:val="clear" w:color="auto" w:fill="auto"/>
        <w:tabs>
          <w:tab w:val="left" w:pos="880"/>
        </w:tabs>
        <w:ind w:left="460"/>
      </w:pPr>
      <w:bookmarkStart w:id="8" w:name="bookmark7"/>
      <w:r>
        <w:t xml:space="preserve">Powinny </w:t>
      </w:r>
      <w:r>
        <w:rPr>
          <w:rStyle w:val="Nagwek4Bezpogrubienia"/>
        </w:rPr>
        <w:t xml:space="preserve">czy </w:t>
      </w:r>
      <w:r>
        <w:t>powinne?</w:t>
      </w:r>
      <w:bookmarkEnd w:id="8"/>
    </w:p>
    <w:p w:rsidR="000F3BB5" w:rsidRDefault="005D009E">
      <w:pPr>
        <w:pStyle w:val="Teksttreci20"/>
        <w:framePr w:w="6715" w:h="10766" w:hRule="exact" w:wrap="none" w:vAnchor="page" w:hAnchor="page" w:x="838" w:y="646"/>
        <w:shd w:val="clear" w:color="auto" w:fill="auto"/>
        <w:spacing w:before="0"/>
        <w:ind w:firstLine="460"/>
        <w:jc w:val="left"/>
      </w:pPr>
      <w:r>
        <w:t xml:space="preserve">Jak właściwie powinno brzmieć: Rozmiary mieszkań </w:t>
      </w:r>
      <w:r>
        <w:rPr>
          <w:rStyle w:val="Teksttreci2Kursywa"/>
        </w:rPr>
        <w:t xml:space="preserve">powinny </w:t>
      </w:r>
      <w:r>
        <w:t xml:space="preserve">(czy </w:t>
      </w:r>
      <w:r>
        <w:rPr>
          <w:rStyle w:val="Teksttreci2Kursywa"/>
        </w:rPr>
        <w:t>powinne)</w:t>
      </w:r>
      <w:r>
        <w:t xml:space="preserve"> odpowiadać...</w:t>
      </w:r>
    </w:p>
    <w:p w:rsidR="000F3BB5" w:rsidRDefault="005D009E">
      <w:pPr>
        <w:pStyle w:val="Teksttreci20"/>
        <w:framePr w:w="6715" w:h="10766" w:hRule="exact" w:wrap="none" w:vAnchor="page" w:hAnchor="page" w:x="838" w:y="646"/>
        <w:shd w:val="clear" w:color="auto" w:fill="auto"/>
        <w:tabs>
          <w:tab w:val="left" w:pos="5683"/>
        </w:tabs>
        <w:spacing w:before="0"/>
        <w:ind w:left="460" w:firstLine="0"/>
      </w:pPr>
      <w:r>
        <w:t>(Kraków)</w:t>
      </w:r>
      <w:r>
        <w:tab/>
      </w:r>
      <w:r>
        <w:rPr>
          <w:rStyle w:val="Teksttreci2Kursywa"/>
          <w:lang w:val="fr-FR" w:eastAsia="fr-FR" w:bidi="fr-FR"/>
        </w:rPr>
        <w:t xml:space="preserve">K. </w:t>
      </w:r>
      <w:r>
        <w:rPr>
          <w:rStyle w:val="Teksttreci2Kursywa"/>
        </w:rPr>
        <w:t>S.</w:t>
      </w:r>
    </w:p>
    <w:p w:rsidR="000F3BB5" w:rsidRDefault="005D009E">
      <w:pPr>
        <w:pStyle w:val="Teksttreci20"/>
        <w:framePr w:w="6715" w:h="10766" w:hRule="exact" w:wrap="none" w:vAnchor="page" w:hAnchor="page" w:x="838" w:y="646"/>
        <w:numPr>
          <w:ilvl w:val="0"/>
          <w:numId w:val="5"/>
        </w:numPr>
        <w:shd w:val="clear" w:color="auto" w:fill="auto"/>
        <w:tabs>
          <w:tab w:val="left" w:pos="507"/>
        </w:tabs>
        <w:spacing w:before="0"/>
        <w:ind w:left="460"/>
      </w:pPr>
      <w:r>
        <w:t xml:space="preserve">Przymiot </w:t>
      </w:r>
      <w:r>
        <w:rPr>
          <w:rStyle w:val="Teksttreci2Kursywa"/>
        </w:rPr>
        <w:t>powinien</w:t>
      </w:r>
      <w:r>
        <w:t xml:space="preserve"> (powinna, powinno) ma postać rzeczownikową (jak </w:t>
      </w:r>
      <w:r>
        <w:rPr>
          <w:rStyle w:val="Teksttreci2Kursywa"/>
        </w:rPr>
        <w:t>pewien</w:t>
      </w:r>
      <w:r>
        <w:t xml:space="preserve">) i dlatego odmienia się rzeczownikowo więc mian. osobowy </w:t>
      </w:r>
      <w:r>
        <w:rPr>
          <w:rStyle w:val="Teksttreci2Kursywa"/>
        </w:rPr>
        <w:t>powinni,</w:t>
      </w:r>
      <w:r>
        <w:t xml:space="preserve"> rzeczowy </w:t>
      </w:r>
      <w:r>
        <w:rPr>
          <w:rStyle w:val="Teksttreci2Kursywa"/>
        </w:rPr>
        <w:t>powinny.</w:t>
      </w:r>
    </w:p>
    <w:p w:rsidR="000F3BB5" w:rsidRDefault="005D009E">
      <w:pPr>
        <w:pStyle w:val="Nagwek40"/>
        <w:framePr w:w="6715" w:h="10766" w:hRule="exact" w:wrap="none" w:vAnchor="page" w:hAnchor="page" w:x="838" w:y="646"/>
        <w:numPr>
          <w:ilvl w:val="0"/>
          <w:numId w:val="4"/>
        </w:numPr>
        <w:shd w:val="clear" w:color="auto" w:fill="auto"/>
        <w:tabs>
          <w:tab w:val="left" w:pos="880"/>
        </w:tabs>
        <w:ind w:left="460"/>
      </w:pPr>
      <w:bookmarkStart w:id="9" w:name="bookmark8"/>
      <w:r>
        <w:t>W częściowem wykonaniu...</w:t>
      </w:r>
      <w:bookmarkEnd w:id="9"/>
    </w:p>
    <w:p w:rsidR="000F3BB5" w:rsidRDefault="005D009E">
      <w:pPr>
        <w:pStyle w:val="Teksttreci20"/>
        <w:framePr w:w="6715" w:h="10766" w:hRule="exact" w:wrap="none" w:vAnchor="page" w:hAnchor="page" w:x="838" w:y="646"/>
        <w:shd w:val="clear" w:color="auto" w:fill="auto"/>
        <w:spacing w:before="0"/>
        <w:ind w:left="460" w:firstLine="0"/>
      </w:pPr>
      <w:r>
        <w:t>W częściowem wykonania rozporządzenia...</w:t>
      </w:r>
    </w:p>
    <w:p w:rsidR="000F3BB5" w:rsidRDefault="005D009E">
      <w:pPr>
        <w:pStyle w:val="Teksttreci20"/>
        <w:framePr w:w="6715" w:h="10766" w:hRule="exact" w:wrap="none" w:vAnchor="page" w:hAnchor="page" w:x="838" w:y="646"/>
        <w:shd w:val="clear" w:color="auto" w:fill="auto"/>
        <w:tabs>
          <w:tab w:val="left" w:pos="5683"/>
        </w:tabs>
        <w:spacing w:before="0"/>
        <w:ind w:left="460" w:firstLine="0"/>
      </w:pPr>
      <w:r>
        <w:t>(Kraków)</w:t>
      </w:r>
      <w:r>
        <w:tab/>
      </w:r>
      <w:r>
        <w:rPr>
          <w:rStyle w:val="Teksttreci2Kursywa"/>
          <w:lang w:val="fr-FR" w:eastAsia="fr-FR" w:bidi="fr-FR"/>
        </w:rPr>
        <w:t xml:space="preserve">K. </w:t>
      </w:r>
      <w:r>
        <w:rPr>
          <w:rStyle w:val="Teksttreci2Kursywa"/>
        </w:rPr>
        <w:t>S.</w:t>
      </w:r>
    </w:p>
    <w:p w:rsidR="000F3BB5" w:rsidRDefault="005D009E">
      <w:pPr>
        <w:pStyle w:val="Teksttreci20"/>
        <w:framePr w:w="6715" w:h="10766" w:hRule="exact" w:wrap="none" w:vAnchor="page" w:hAnchor="page" w:x="838" w:y="646"/>
        <w:numPr>
          <w:ilvl w:val="0"/>
          <w:numId w:val="5"/>
        </w:numPr>
        <w:shd w:val="clear" w:color="auto" w:fill="auto"/>
        <w:tabs>
          <w:tab w:val="left" w:pos="512"/>
        </w:tabs>
        <w:spacing w:before="0"/>
        <w:ind w:left="460"/>
      </w:pPr>
      <w:r>
        <w:t>Czysty germanizm : „in teilweiser Erfüllung" — po polsku tylko : Po częściowem wykonaniu rozporządzenia... albo wykonawszy częściowo rozp.</w:t>
      </w:r>
    </w:p>
    <w:p w:rsidR="000F3BB5" w:rsidRDefault="005D009E">
      <w:pPr>
        <w:pStyle w:val="Teksttreci20"/>
        <w:framePr w:w="6715" w:h="10766" w:hRule="exact" w:wrap="none" w:vAnchor="page" w:hAnchor="page" w:x="838" w:y="646"/>
        <w:shd w:val="clear" w:color="auto" w:fill="auto"/>
        <w:spacing w:before="0"/>
        <w:ind w:left="460" w:firstLine="200"/>
      </w:pPr>
      <w:r>
        <w:t xml:space="preserve">Ponieważ </w:t>
      </w:r>
      <w:r>
        <w:rPr>
          <w:rStyle w:val="Teksttreci2Kursywa"/>
        </w:rPr>
        <w:t>wykonanie</w:t>
      </w:r>
      <w:r>
        <w:t xml:space="preserve"> jest rodz. nij. może być tylko </w:t>
      </w:r>
      <w:r>
        <w:rPr>
          <w:rStyle w:val="Teksttreci2Kursywa"/>
        </w:rPr>
        <w:t>częściowem wyk.</w:t>
      </w:r>
    </w:p>
    <w:p w:rsidR="000F3BB5" w:rsidRDefault="005D009E">
      <w:pPr>
        <w:pStyle w:val="Nagwek40"/>
        <w:framePr w:w="6715" w:h="10766" w:hRule="exact" w:wrap="none" w:vAnchor="page" w:hAnchor="page" w:x="838" w:y="646"/>
        <w:numPr>
          <w:ilvl w:val="0"/>
          <w:numId w:val="4"/>
        </w:numPr>
        <w:shd w:val="clear" w:color="auto" w:fill="auto"/>
        <w:tabs>
          <w:tab w:val="left" w:pos="880"/>
        </w:tabs>
        <w:ind w:left="460"/>
      </w:pPr>
      <w:bookmarkStart w:id="10" w:name="bookmark9"/>
      <w:r>
        <w:t xml:space="preserve">Uprasza się o delegowanie </w:t>
      </w:r>
      <w:r>
        <w:rPr>
          <w:rStyle w:val="Nagwek4Bezpogrubienia"/>
        </w:rPr>
        <w:t xml:space="preserve">czy </w:t>
      </w:r>
      <w:r>
        <w:t>delegować?</w:t>
      </w:r>
      <w:bookmarkEnd w:id="10"/>
    </w:p>
    <w:p w:rsidR="000F3BB5" w:rsidRDefault="005D009E">
      <w:pPr>
        <w:pStyle w:val="Teksttreci20"/>
        <w:framePr w:w="6715" w:h="10766" w:hRule="exact" w:wrap="none" w:vAnchor="page" w:hAnchor="page" w:x="838" w:y="646"/>
        <w:shd w:val="clear" w:color="auto" w:fill="auto"/>
        <w:spacing w:before="0"/>
        <w:ind w:firstLine="460"/>
        <w:jc w:val="left"/>
      </w:pPr>
      <w:r>
        <w:t>Uprasza się o delegowanie swego zastępcy (czy zastępcę) albo uprasza się delegować swego zastępcę.</w:t>
      </w:r>
    </w:p>
    <w:p w:rsidR="000F3BB5" w:rsidRDefault="005D009E">
      <w:pPr>
        <w:pStyle w:val="Teksttreci20"/>
        <w:framePr w:w="6715" w:h="10766" w:hRule="exact" w:wrap="none" w:vAnchor="page" w:hAnchor="page" w:x="838" w:y="646"/>
        <w:shd w:val="clear" w:color="auto" w:fill="auto"/>
        <w:tabs>
          <w:tab w:val="left" w:pos="5683"/>
        </w:tabs>
        <w:spacing w:before="0"/>
        <w:ind w:left="460" w:firstLine="0"/>
      </w:pPr>
      <w:r>
        <w:t>(Kraków)</w:t>
      </w:r>
      <w:r>
        <w:tab/>
      </w:r>
      <w:r>
        <w:rPr>
          <w:rStyle w:val="Teksttreci2Kursywa"/>
          <w:lang w:val="fr-FR" w:eastAsia="fr-FR" w:bidi="fr-FR"/>
        </w:rPr>
        <w:t xml:space="preserve">K. </w:t>
      </w:r>
      <w:r>
        <w:rPr>
          <w:rStyle w:val="Teksttreci2Kursywa"/>
        </w:rPr>
        <w:t>S.</w:t>
      </w:r>
    </w:p>
    <w:p w:rsidR="000F3BB5" w:rsidRDefault="005D009E">
      <w:pPr>
        <w:pStyle w:val="Teksttreci20"/>
        <w:framePr w:w="6715" w:h="10766" w:hRule="exact" w:wrap="none" w:vAnchor="page" w:hAnchor="page" w:x="838" w:y="646"/>
        <w:numPr>
          <w:ilvl w:val="0"/>
          <w:numId w:val="5"/>
        </w:numPr>
        <w:shd w:val="clear" w:color="auto" w:fill="auto"/>
        <w:tabs>
          <w:tab w:val="left" w:pos="512"/>
        </w:tabs>
        <w:spacing w:before="0"/>
        <w:ind w:left="460"/>
      </w:pPr>
      <w:r>
        <w:t xml:space="preserve">Zwrot polski brzmi: </w:t>
      </w:r>
      <w:r>
        <w:rPr>
          <w:rStyle w:val="Teksttreci2Kursywa"/>
        </w:rPr>
        <w:t>upraszam o co a</w:t>
      </w:r>
      <w:r>
        <w:t xml:space="preserve"> więc o </w:t>
      </w:r>
      <w:r>
        <w:rPr>
          <w:rStyle w:val="Teksttreci2Kursywa"/>
        </w:rPr>
        <w:t>delegowanie;</w:t>
      </w:r>
      <w:r>
        <w:t xml:space="preserve"> że zaś dopełnieniem rzecz, delegowanie może być tylko rzecz, w dopełniaczu, a więc: </w:t>
      </w:r>
      <w:r>
        <w:rPr>
          <w:rStyle w:val="Teksttreci2Kursywa"/>
        </w:rPr>
        <w:t>o delegowanie zastępcy.</w:t>
      </w:r>
      <w:r>
        <w:t xml:space="preserve"> Lepszy rzeczownik niż czasownik w bezokoliczniku.</w:t>
      </w:r>
    </w:p>
    <w:p w:rsidR="000F3BB5" w:rsidRDefault="005D009E">
      <w:pPr>
        <w:pStyle w:val="Nagwek40"/>
        <w:framePr w:w="6715" w:h="10766" w:hRule="exact" w:wrap="none" w:vAnchor="page" w:hAnchor="page" w:x="838" w:y="646"/>
        <w:numPr>
          <w:ilvl w:val="0"/>
          <w:numId w:val="4"/>
        </w:numPr>
        <w:shd w:val="clear" w:color="auto" w:fill="auto"/>
        <w:tabs>
          <w:tab w:val="left" w:pos="885"/>
        </w:tabs>
        <w:ind w:left="460"/>
      </w:pPr>
      <w:bookmarkStart w:id="11" w:name="bookmark10"/>
      <w:r>
        <w:t xml:space="preserve">Przesłany </w:t>
      </w:r>
      <w:r>
        <w:rPr>
          <w:rStyle w:val="Nagwek4Bezpogrubienia"/>
        </w:rPr>
        <w:t xml:space="preserve">czy </w:t>
      </w:r>
      <w:r>
        <w:t>przesłanym będzie ?</w:t>
      </w:r>
      <w:bookmarkEnd w:id="11"/>
    </w:p>
    <w:p w:rsidR="000F3BB5" w:rsidRDefault="005D009E">
      <w:pPr>
        <w:pStyle w:val="Teksttreci20"/>
        <w:framePr w:w="6715" w:h="10766" w:hRule="exact" w:wrap="none" w:vAnchor="page" w:hAnchor="page" w:x="838" w:y="646"/>
        <w:shd w:val="clear" w:color="auto" w:fill="auto"/>
        <w:spacing w:before="0"/>
        <w:ind w:left="460" w:firstLine="0"/>
      </w:pPr>
      <w:r>
        <w:t>... Który przesłany.,, czy przesłanym będzie ?</w:t>
      </w:r>
    </w:p>
    <w:p w:rsidR="000F3BB5" w:rsidRDefault="005D009E">
      <w:pPr>
        <w:pStyle w:val="Teksttreci20"/>
        <w:framePr w:w="6715" w:h="10766" w:hRule="exact" w:wrap="none" w:vAnchor="page" w:hAnchor="page" w:x="838" w:y="646"/>
        <w:shd w:val="clear" w:color="auto" w:fill="auto"/>
        <w:tabs>
          <w:tab w:val="left" w:pos="5683"/>
        </w:tabs>
        <w:spacing w:before="0"/>
        <w:ind w:left="460" w:firstLine="0"/>
      </w:pPr>
      <w:r>
        <w:t>(Kraków)</w:t>
      </w:r>
      <w:r>
        <w:tab/>
      </w:r>
      <w:r>
        <w:rPr>
          <w:rStyle w:val="Teksttreci2Kursywa"/>
          <w:lang w:val="fr-FR" w:eastAsia="fr-FR" w:bidi="fr-FR"/>
        </w:rPr>
        <w:t xml:space="preserve">K. </w:t>
      </w:r>
      <w:r>
        <w:rPr>
          <w:rStyle w:val="Teksttreci2Kursywa"/>
        </w:rPr>
        <w:t>S.</w:t>
      </w:r>
    </w:p>
    <w:p w:rsidR="000F3BB5" w:rsidRDefault="005D009E">
      <w:pPr>
        <w:pStyle w:val="Teksttreci20"/>
        <w:framePr w:w="6715" w:h="10766" w:hRule="exact" w:wrap="none" w:vAnchor="page" w:hAnchor="page" w:x="838" w:y="646"/>
        <w:numPr>
          <w:ilvl w:val="0"/>
          <w:numId w:val="5"/>
        </w:numPr>
        <w:shd w:val="clear" w:color="auto" w:fill="auto"/>
        <w:tabs>
          <w:tab w:val="left" w:pos="512"/>
        </w:tabs>
        <w:spacing w:before="0"/>
        <w:ind w:left="460"/>
      </w:pPr>
      <w:r>
        <w:t xml:space="preserve">Ani jedno ani drugie ; pocóż ta strona bierna, skoro dobrze po polsku będzie : </w:t>
      </w:r>
      <w:r>
        <w:rPr>
          <w:rStyle w:val="Teksttreci2Kursywa"/>
        </w:rPr>
        <w:t>prześlemy.</w:t>
      </w:r>
    </w:p>
    <w:p w:rsidR="000F3BB5" w:rsidRDefault="005D009E">
      <w:pPr>
        <w:pStyle w:val="Nagwek40"/>
        <w:framePr w:w="6715" w:h="10766" w:hRule="exact" w:wrap="none" w:vAnchor="page" w:hAnchor="page" w:x="838" w:y="646"/>
        <w:numPr>
          <w:ilvl w:val="0"/>
          <w:numId w:val="4"/>
        </w:numPr>
        <w:shd w:val="clear" w:color="auto" w:fill="auto"/>
        <w:tabs>
          <w:tab w:val="left" w:pos="885"/>
        </w:tabs>
        <w:ind w:left="460"/>
      </w:pPr>
      <w:bookmarkStart w:id="12" w:name="bookmark11"/>
      <w:r>
        <w:t xml:space="preserve">Wykaz czego </w:t>
      </w:r>
      <w:r>
        <w:rPr>
          <w:rStyle w:val="Nagwek4Bezpogrubienia"/>
        </w:rPr>
        <w:t xml:space="preserve">czy </w:t>
      </w:r>
      <w:r>
        <w:t>z czego?</w:t>
      </w:r>
      <w:bookmarkEnd w:id="12"/>
    </w:p>
    <w:p w:rsidR="000F3BB5" w:rsidRDefault="005D009E">
      <w:pPr>
        <w:pStyle w:val="Teksttreci20"/>
        <w:framePr w:w="6715" w:h="10766" w:hRule="exact" w:wrap="none" w:vAnchor="page" w:hAnchor="page" w:x="838" w:y="646"/>
        <w:shd w:val="clear" w:color="auto" w:fill="auto"/>
        <w:tabs>
          <w:tab w:val="left" w:pos="5683"/>
        </w:tabs>
        <w:spacing w:before="0"/>
        <w:ind w:left="460" w:firstLine="0"/>
        <w:jc w:val="left"/>
      </w:pPr>
      <w:r>
        <w:t xml:space="preserve">... Przesłanie wykazów z uiszczonego... (czy </w:t>
      </w:r>
      <w:r>
        <w:rPr>
          <w:rStyle w:val="Teksttreci2Kursywa"/>
        </w:rPr>
        <w:t>z</w:t>
      </w:r>
      <w:r>
        <w:t xml:space="preserve"> zbędne !). (Kraków)</w:t>
      </w:r>
      <w:r>
        <w:tab/>
      </w:r>
      <w:r>
        <w:rPr>
          <w:rStyle w:val="Teksttreci2Kursywa"/>
          <w:lang w:val="fr-FR" w:eastAsia="fr-FR" w:bidi="fr-FR"/>
        </w:rPr>
        <w:t xml:space="preserve">K. </w:t>
      </w:r>
      <w:r>
        <w:rPr>
          <w:rStyle w:val="Teksttreci2Kursywa"/>
        </w:rPr>
        <w:t>S.</w:t>
      </w:r>
    </w:p>
    <w:p w:rsidR="000F3BB5" w:rsidRDefault="005D009E">
      <w:pPr>
        <w:pStyle w:val="Teksttreci20"/>
        <w:framePr w:w="6715" w:h="10766" w:hRule="exact" w:wrap="none" w:vAnchor="page" w:hAnchor="page" w:x="838" w:y="646"/>
        <w:numPr>
          <w:ilvl w:val="0"/>
          <w:numId w:val="5"/>
        </w:numPr>
        <w:shd w:val="clear" w:color="auto" w:fill="auto"/>
        <w:tabs>
          <w:tab w:val="left" w:pos="512"/>
        </w:tabs>
        <w:spacing w:before="0"/>
        <w:ind w:left="460"/>
      </w:pPr>
      <w:r>
        <w:t xml:space="preserve">Mówi się </w:t>
      </w:r>
      <w:r>
        <w:rPr>
          <w:rStyle w:val="Teksttreci2Kursywa"/>
        </w:rPr>
        <w:t>wykaz czego</w:t>
      </w:r>
      <w:r>
        <w:t xml:space="preserve"> a nie </w:t>
      </w:r>
      <w:r>
        <w:rPr>
          <w:rStyle w:val="Teksttreci2Kursywa"/>
        </w:rPr>
        <w:t>z czego.</w:t>
      </w:r>
      <w:r>
        <w:t xml:space="preserve"> Jest istotnie to z „zbędne"</w:t>
      </w:r>
      <w:r>
        <w:rPr>
          <w:vertAlign w:val="superscript"/>
        </w:rPr>
        <w:t xml:space="preserve">- </w:t>
      </w:r>
      <w:r>
        <w:t>a raczej konstrukcja pierwsza lepsza.</w:t>
      </w:r>
    </w:p>
    <w:p w:rsidR="000F3BB5" w:rsidRDefault="005D009E">
      <w:pPr>
        <w:pStyle w:val="Nagwek40"/>
        <w:framePr w:w="6715" w:h="10766" w:hRule="exact" w:wrap="none" w:vAnchor="page" w:hAnchor="page" w:x="838" w:y="646"/>
        <w:numPr>
          <w:ilvl w:val="0"/>
          <w:numId w:val="4"/>
        </w:numPr>
        <w:shd w:val="clear" w:color="auto" w:fill="auto"/>
        <w:tabs>
          <w:tab w:val="left" w:pos="885"/>
        </w:tabs>
        <w:ind w:left="460"/>
      </w:pPr>
      <w:bookmarkStart w:id="13" w:name="bookmark12"/>
      <w:r>
        <w:t xml:space="preserve">Zabrania się... otwierania </w:t>
      </w:r>
      <w:r>
        <w:rPr>
          <w:rStyle w:val="Nagwek4Bezpogrubienia"/>
        </w:rPr>
        <w:t xml:space="preserve">czy </w:t>
      </w:r>
      <w:r>
        <w:t>otwierać ?</w:t>
      </w:r>
      <w:bookmarkEnd w:id="13"/>
    </w:p>
    <w:p w:rsidR="000F3BB5" w:rsidRDefault="000F3BB5">
      <w:pPr>
        <w:rPr>
          <w:sz w:val="2"/>
          <w:szCs w:val="2"/>
        </w:rPr>
        <w:sectPr w:rsidR="000F3BB5">
          <w:pgSz w:w="8400" w:h="11900"/>
          <w:pgMar w:top="360" w:right="360" w:bottom="360" w:left="360" w:header="0" w:footer="3" w:gutter="0"/>
          <w:cols w:space="720"/>
          <w:noEndnote/>
          <w:docGrid w:linePitch="360"/>
        </w:sectPr>
      </w:pPr>
    </w:p>
    <w:p w:rsidR="000F3BB5" w:rsidRDefault="005D009E">
      <w:pPr>
        <w:pStyle w:val="Teksttreci70"/>
        <w:framePr w:w="6811" w:h="269" w:hRule="exact" w:wrap="none" w:vAnchor="page" w:hAnchor="page" w:x="790" w:y="100"/>
        <w:shd w:val="clear" w:color="auto" w:fill="auto"/>
        <w:tabs>
          <w:tab w:val="left" w:leader="underscore" w:pos="2309"/>
          <w:tab w:val="left" w:leader="underscore" w:pos="6461"/>
        </w:tabs>
        <w:spacing w:after="0" w:line="180" w:lineRule="exact"/>
      </w:pPr>
      <w:r>
        <w:rPr>
          <w:rStyle w:val="Teksttreci71"/>
          <w:b/>
          <w:bCs/>
        </w:rPr>
        <w:lastRenderedPageBreak/>
        <w:t xml:space="preserve">XXV, </w:t>
      </w:r>
      <w:r w:rsidRPr="003C127B">
        <w:rPr>
          <w:rStyle w:val="Teksttreci71"/>
          <w:b/>
          <w:bCs/>
          <w:lang w:eastAsia="ru-RU" w:bidi="ru-RU"/>
        </w:rPr>
        <w:t>6/7</w:t>
      </w:r>
      <w:r>
        <w:tab/>
      </w:r>
      <w:r>
        <w:rPr>
          <w:rStyle w:val="Teksttreci71"/>
          <w:b/>
          <w:bCs/>
        </w:rPr>
        <w:t>PORADNIK JĘZYKOWY</w:t>
      </w:r>
      <w:r>
        <w:tab/>
        <w:t>87</w:t>
      </w:r>
    </w:p>
    <w:p w:rsidR="000F3BB5" w:rsidRDefault="005D009E">
      <w:pPr>
        <w:pStyle w:val="Teksttreci20"/>
        <w:framePr w:w="6811" w:h="10761" w:hRule="exact" w:wrap="none" w:vAnchor="page" w:hAnchor="page" w:x="790" w:y="609"/>
        <w:shd w:val="clear" w:color="auto" w:fill="auto"/>
        <w:spacing w:before="0"/>
        <w:ind w:firstLine="480"/>
      </w:pPr>
      <w:r>
        <w:t>Zabrania się samowolnego otwierania rogatki (czy zabrania się samowolnie otwierać rogatkę?)</w:t>
      </w:r>
    </w:p>
    <w:p w:rsidR="000F3BB5" w:rsidRDefault="005D009E">
      <w:pPr>
        <w:pStyle w:val="Teksttreci20"/>
        <w:framePr w:w="6811" w:h="10761" w:hRule="exact" w:wrap="none" w:vAnchor="page" w:hAnchor="page" w:x="790" w:y="609"/>
        <w:shd w:val="clear" w:color="auto" w:fill="auto"/>
        <w:tabs>
          <w:tab w:val="left" w:pos="5690"/>
        </w:tabs>
        <w:spacing w:before="0"/>
        <w:ind w:firstLine="480"/>
      </w:pPr>
      <w:r>
        <w:t>(Kraków)</w:t>
      </w:r>
      <w:r>
        <w:tab/>
      </w:r>
      <w:r>
        <w:rPr>
          <w:rStyle w:val="Teksttreci2Kursywa"/>
          <w:lang w:val="fr-FR" w:eastAsia="fr-FR" w:bidi="fr-FR"/>
        </w:rPr>
        <w:t xml:space="preserve">K. </w:t>
      </w:r>
      <w:r>
        <w:rPr>
          <w:rStyle w:val="Teksttreci2Kursywa"/>
        </w:rPr>
        <w:t>S.</w:t>
      </w:r>
    </w:p>
    <w:p w:rsidR="000F3BB5" w:rsidRDefault="005D009E">
      <w:pPr>
        <w:pStyle w:val="Teksttreci20"/>
        <w:framePr w:w="6811" w:h="10761" w:hRule="exact" w:wrap="none" w:vAnchor="page" w:hAnchor="page" w:x="790" w:y="609"/>
        <w:numPr>
          <w:ilvl w:val="0"/>
          <w:numId w:val="5"/>
        </w:numPr>
        <w:shd w:val="clear" w:color="auto" w:fill="auto"/>
        <w:tabs>
          <w:tab w:val="left" w:pos="543"/>
        </w:tabs>
        <w:spacing w:before="0"/>
        <w:ind w:firstLine="160"/>
      </w:pPr>
      <w:r>
        <w:t>Zwrot pierwszy jest lepszy.</w:t>
      </w:r>
    </w:p>
    <w:p w:rsidR="000F3BB5" w:rsidRDefault="005D009E">
      <w:pPr>
        <w:pStyle w:val="Nagwek40"/>
        <w:framePr w:w="6811" w:h="10761" w:hRule="exact" w:wrap="none" w:vAnchor="page" w:hAnchor="page" w:x="790" w:y="609"/>
        <w:numPr>
          <w:ilvl w:val="0"/>
          <w:numId w:val="4"/>
        </w:numPr>
        <w:shd w:val="clear" w:color="auto" w:fill="auto"/>
        <w:tabs>
          <w:tab w:val="left" w:pos="922"/>
        </w:tabs>
        <w:ind w:firstLine="480"/>
      </w:pPr>
      <w:bookmarkStart w:id="14" w:name="bookmark13"/>
      <w:r>
        <w:t>Obojga płci...</w:t>
      </w:r>
      <w:bookmarkEnd w:id="14"/>
    </w:p>
    <w:p w:rsidR="000F3BB5" w:rsidRDefault="005D009E">
      <w:pPr>
        <w:pStyle w:val="Teksttreci20"/>
        <w:framePr w:w="6811" w:h="10761" w:hRule="exact" w:wrap="none" w:vAnchor="page" w:hAnchor="page" w:x="790" w:y="609"/>
        <w:shd w:val="clear" w:color="auto" w:fill="auto"/>
        <w:spacing w:before="0"/>
        <w:ind w:firstLine="480"/>
      </w:pPr>
      <w:r>
        <w:rPr>
          <w:rStyle w:val="Teksttreci2Kursywa"/>
        </w:rPr>
        <w:t>Jak zastąpić zwrot:</w:t>
      </w:r>
      <w:r>
        <w:t xml:space="preserve"> Członkami zwyczajnymi mogą być fachowcy „obojga płci“.</w:t>
      </w:r>
    </w:p>
    <w:p w:rsidR="000F3BB5" w:rsidRDefault="005D009E">
      <w:pPr>
        <w:pStyle w:val="Teksttreci20"/>
        <w:framePr w:w="6811" w:h="10761" w:hRule="exact" w:wrap="none" w:vAnchor="page" w:hAnchor="page" w:x="790" w:y="609"/>
        <w:shd w:val="clear" w:color="auto" w:fill="auto"/>
        <w:spacing w:before="0"/>
        <w:ind w:firstLine="480"/>
      </w:pPr>
      <w:r>
        <w:t>Ze względu na dwuznaczność, czy nie powinien ten ustęp brzmieć: „bez względu na płeć"?</w:t>
      </w:r>
    </w:p>
    <w:p w:rsidR="000F3BB5" w:rsidRDefault="005D009E">
      <w:pPr>
        <w:pStyle w:val="Teksttreci20"/>
        <w:framePr w:w="6811" w:h="10761" w:hRule="exact" w:wrap="none" w:vAnchor="page" w:hAnchor="page" w:x="790" w:y="609"/>
        <w:numPr>
          <w:ilvl w:val="0"/>
          <w:numId w:val="5"/>
        </w:numPr>
        <w:shd w:val="clear" w:color="auto" w:fill="auto"/>
        <w:tabs>
          <w:tab w:val="left" w:pos="543"/>
        </w:tabs>
        <w:spacing w:before="0"/>
        <w:ind w:left="480"/>
        <w:jc w:val="left"/>
      </w:pPr>
      <w:r>
        <w:t xml:space="preserve">Nie widzimy dwuznaczności w zwrocie „obojga płci" (lepiejby było „obu płci"), ale może być i: </w:t>
      </w:r>
      <w:r>
        <w:rPr>
          <w:rStyle w:val="Teksttreci2Kursywa"/>
        </w:rPr>
        <w:t>bez względu na pleć.</w:t>
      </w:r>
    </w:p>
    <w:p w:rsidR="000F3BB5" w:rsidRDefault="005D009E">
      <w:pPr>
        <w:pStyle w:val="Teksttreci80"/>
        <w:framePr w:w="6811" w:h="10761" w:hRule="exact" w:wrap="none" w:vAnchor="page" w:hAnchor="page" w:x="790" w:y="609"/>
        <w:numPr>
          <w:ilvl w:val="0"/>
          <w:numId w:val="4"/>
        </w:numPr>
        <w:shd w:val="clear" w:color="auto" w:fill="auto"/>
        <w:tabs>
          <w:tab w:val="left" w:pos="922"/>
        </w:tabs>
        <w:ind w:firstLine="480"/>
      </w:pPr>
      <w:r>
        <w:t xml:space="preserve">Zlipny </w:t>
      </w:r>
      <w:r>
        <w:rPr>
          <w:rStyle w:val="Teksttreci8Bezpogrubienia"/>
        </w:rPr>
        <w:t xml:space="preserve">czy </w:t>
      </w:r>
      <w:r>
        <w:t>zlepny?</w:t>
      </w:r>
    </w:p>
    <w:p w:rsidR="000F3BB5" w:rsidRDefault="005D009E">
      <w:pPr>
        <w:pStyle w:val="Teksttreci20"/>
        <w:framePr w:w="6811" w:h="10761" w:hRule="exact" w:wrap="none" w:vAnchor="page" w:hAnchor="page" w:x="790" w:y="609"/>
        <w:shd w:val="clear" w:color="auto" w:fill="auto"/>
        <w:tabs>
          <w:tab w:val="left" w:pos="5690"/>
        </w:tabs>
        <w:spacing w:before="0"/>
        <w:ind w:firstLine="480"/>
        <w:jc w:val="left"/>
      </w:pPr>
      <w:r>
        <w:t xml:space="preserve">Jaka byłaby poprawna forma na niem. </w:t>
      </w:r>
      <w:r>
        <w:rPr>
          <w:rStyle w:val="Teksttreci2Kursywa"/>
        </w:rPr>
        <w:t>schweissbares Eisen,</w:t>
      </w:r>
      <w:r>
        <w:t xml:space="preserve"> czy: </w:t>
      </w:r>
      <w:r>
        <w:rPr>
          <w:rStyle w:val="Teksttreci2Kursywa"/>
        </w:rPr>
        <w:t>żelazo zlipne czy zlepne?</w:t>
      </w:r>
      <w:r>
        <w:t xml:space="preserve"> (w gwarze: żelazo „szwajsowane") (Kraków)</w:t>
      </w:r>
      <w:r>
        <w:tab/>
      </w:r>
      <w:r>
        <w:rPr>
          <w:rStyle w:val="Teksttreci2Kursywa"/>
          <w:lang w:val="fr-FR" w:eastAsia="fr-FR" w:bidi="fr-FR"/>
        </w:rPr>
        <w:t xml:space="preserve">R. </w:t>
      </w:r>
      <w:r>
        <w:rPr>
          <w:rStyle w:val="Teksttreci2Kursywa"/>
        </w:rPr>
        <w:t>S.</w:t>
      </w:r>
    </w:p>
    <w:p w:rsidR="000F3BB5" w:rsidRDefault="005D009E">
      <w:pPr>
        <w:pStyle w:val="Teksttreci20"/>
        <w:framePr w:w="6811" w:h="10761" w:hRule="exact" w:wrap="none" w:vAnchor="page" w:hAnchor="page" w:x="790" w:y="609"/>
        <w:numPr>
          <w:ilvl w:val="0"/>
          <w:numId w:val="5"/>
        </w:numPr>
        <w:shd w:val="clear" w:color="auto" w:fill="auto"/>
        <w:tabs>
          <w:tab w:val="left" w:pos="543"/>
        </w:tabs>
        <w:spacing w:before="0"/>
        <w:ind w:left="480"/>
        <w:jc w:val="left"/>
      </w:pPr>
      <w:r>
        <w:rPr>
          <w:rStyle w:val="Teksttreci2Kursywa"/>
        </w:rPr>
        <w:t>Zlepne</w:t>
      </w:r>
      <w:r>
        <w:t xml:space="preserve"> jest formą lepszą, ale czy odpowiada zupełnie niem. „schweissbar" — nie wiemy.</w:t>
      </w:r>
    </w:p>
    <w:p w:rsidR="000F3BB5" w:rsidRDefault="005D009E">
      <w:pPr>
        <w:pStyle w:val="Teksttreci80"/>
        <w:framePr w:w="6811" w:h="10761" w:hRule="exact" w:wrap="none" w:vAnchor="page" w:hAnchor="page" w:x="790" w:y="609"/>
        <w:numPr>
          <w:ilvl w:val="0"/>
          <w:numId w:val="4"/>
        </w:numPr>
        <w:shd w:val="clear" w:color="auto" w:fill="auto"/>
        <w:tabs>
          <w:tab w:val="left" w:pos="922"/>
        </w:tabs>
        <w:ind w:firstLine="480"/>
      </w:pPr>
      <w:r>
        <w:t xml:space="preserve">Pendzel </w:t>
      </w:r>
      <w:r>
        <w:rPr>
          <w:rStyle w:val="Teksttreci8Bezpogrubienia"/>
        </w:rPr>
        <w:t xml:space="preserve">czy </w:t>
      </w:r>
      <w:r>
        <w:t>pędzel?</w:t>
      </w:r>
    </w:p>
    <w:p w:rsidR="000F3BB5" w:rsidRDefault="005D009E">
      <w:pPr>
        <w:pStyle w:val="Teksttreci20"/>
        <w:framePr w:w="6811" w:h="10761" w:hRule="exact" w:wrap="none" w:vAnchor="page" w:hAnchor="page" w:x="790" w:y="609"/>
        <w:shd w:val="clear" w:color="auto" w:fill="auto"/>
        <w:spacing w:before="0"/>
        <w:ind w:firstLine="480"/>
      </w:pPr>
      <w:r>
        <w:t xml:space="preserve">W jaki sposób zwykli ludzie mogą sobie poradzić z ortografją, jeżeli pisownie poszczególnych autorów się nie zgadzają, np. pendzel (u </w:t>
      </w:r>
      <w:r w:rsidRPr="003C127B">
        <w:rPr>
          <w:lang w:eastAsia="en-US" w:bidi="en-US"/>
        </w:rPr>
        <w:t xml:space="preserve">prof. </w:t>
      </w:r>
      <w:r>
        <w:t xml:space="preserve">Łosia), pędzel zaś (u </w:t>
      </w:r>
      <w:r w:rsidRPr="003C127B">
        <w:rPr>
          <w:lang w:eastAsia="en-US" w:bidi="en-US"/>
        </w:rPr>
        <w:t xml:space="preserve">prof. </w:t>
      </w:r>
      <w:r>
        <w:t>Szobera)?</w:t>
      </w:r>
    </w:p>
    <w:p w:rsidR="000F3BB5" w:rsidRDefault="005D009E">
      <w:pPr>
        <w:pStyle w:val="Teksttreci20"/>
        <w:framePr w:w="6811" w:h="10761" w:hRule="exact" w:wrap="none" w:vAnchor="page" w:hAnchor="page" w:x="790" w:y="609"/>
        <w:shd w:val="clear" w:color="auto" w:fill="auto"/>
        <w:tabs>
          <w:tab w:val="left" w:pos="5690"/>
        </w:tabs>
        <w:spacing w:before="0"/>
        <w:ind w:firstLine="480"/>
      </w:pPr>
      <w:r>
        <w:t>(Kraków)</w:t>
      </w:r>
      <w:r>
        <w:tab/>
      </w:r>
      <w:r>
        <w:rPr>
          <w:rStyle w:val="Teksttreci2Kursywa"/>
          <w:lang w:val="fr-FR" w:eastAsia="fr-FR" w:bidi="fr-FR"/>
        </w:rPr>
        <w:t xml:space="preserve">K. </w:t>
      </w:r>
      <w:r>
        <w:rPr>
          <w:rStyle w:val="Teksttreci2Kursywa"/>
        </w:rPr>
        <w:t>S.</w:t>
      </w:r>
    </w:p>
    <w:p w:rsidR="000F3BB5" w:rsidRDefault="005D009E">
      <w:pPr>
        <w:pStyle w:val="Teksttreci20"/>
        <w:framePr w:w="6811" w:h="10761" w:hRule="exact" w:wrap="none" w:vAnchor="page" w:hAnchor="page" w:x="790" w:y="609"/>
        <w:numPr>
          <w:ilvl w:val="0"/>
          <w:numId w:val="5"/>
        </w:numPr>
        <w:shd w:val="clear" w:color="auto" w:fill="auto"/>
        <w:tabs>
          <w:tab w:val="left" w:pos="529"/>
        </w:tabs>
        <w:spacing w:before="0"/>
        <w:ind w:firstLine="160"/>
      </w:pPr>
      <w:r w:rsidRPr="003C127B">
        <w:rPr>
          <w:lang w:eastAsia="en-US" w:bidi="en-US"/>
        </w:rPr>
        <w:t xml:space="preserve">I prof. </w:t>
      </w:r>
      <w:r>
        <w:t xml:space="preserve">Łoś podaje obie postacie </w:t>
      </w:r>
      <w:r>
        <w:rPr>
          <w:rStyle w:val="Teksttreci2Kursywa"/>
        </w:rPr>
        <w:t>pendzel</w:t>
      </w:r>
      <w:r>
        <w:t xml:space="preserve"> i </w:t>
      </w:r>
      <w:r>
        <w:rPr>
          <w:rStyle w:val="Teksttreci2Kursywa"/>
        </w:rPr>
        <w:t>pędzel,</w:t>
      </w:r>
      <w:r>
        <w:t xml:space="preserve"> dając tylko </w:t>
      </w:r>
      <w:r>
        <w:rPr>
          <w:rStyle w:val="Teksttreci2Kursywa"/>
        </w:rPr>
        <w:t>pendzlowi</w:t>
      </w:r>
      <w:r>
        <w:t xml:space="preserve"> pierwszeństwo. Widocznie ten wyraz uważa już Szober za przyswojony w tym stopniu, że nosówka w nim nie razi. Kogóż dziś razi </w:t>
      </w:r>
      <w:r>
        <w:rPr>
          <w:rStyle w:val="Teksttreci2Kursywa"/>
        </w:rPr>
        <w:t>kolęda</w:t>
      </w:r>
      <w:r>
        <w:t xml:space="preserve"> (calendae), </w:t>
      </w:r>
      <w:r>
        <w:rPr>
          <w:rStyle w:val="Teksttreci2Kursywa"/>
        </w:rPr>
        <w:t>wędrowiec</w:t>
      </w:r>
      <w:r>
        <w:t xml:space="preserve"> </w:t>
      </w:r>
      <w:r w:rsidRPr="003C127B">
        <w:rPr>
          <w:lang w:eastAsia="en-US" w:bidi="en-US"/>
        </w:rPr>
        <w:t xml:space="preserve">(Wanderer), </w:t>
      </w:r>
      <w:r>
        <w:t xml:space="preserve">chociażby jeszcze raziła: </w:t>
      </w:r>
      <w:r>
        <w:rPr>
          <w:rStyle w:val="Teksttreci2Kursywa"/>
        </w:rPr>
        <w:t>pęsja</w:t>
      </w:r>
      <w:r>
        <w:t xml:space="preserve"> i </w:t>
      </w:r>
      <w:r>
        <w:rPr>
          <w:rStyle w:val="Teksttreci2Kursywa"/>
        </w:rPr>
        <w:t>bęzyna.</w:t>
      </w:r>
    </w:p>
    <w:p w:rsidR="000F3BB5" w:rsidRDefault="005D009E">
      <w:pPr>
        <w:pStyle w:val="Nagwek40"/>
        <w:framePr w:w="6811" w:h="10761" w:hRule="exact" w:wrap="none" w:vAnchor="page" w:hAnchor="page" w:x="790" w:y="609"/>
        <w:numPr>
          <w:ilvl w:val="0"/>
          <w:numId w:val="4"/>
        </w:numPr>
        <w:shd w:val="clear" w:color="auto" w:fill="auto"/>
        <w:tabs>
          <w:tab w:val="left" w:pos="922"/>
        </w:tabs>
        <w:ind w:firstLine="480"/>
      </w:pPr>
      <w:bookmarkStart w:id="15" w:name="bookmark14"/>
      <w:r>
        <w:t>Linijny — przestrzenny?</w:t>
      </w:r>
      <w:bookmarkEnd w:id="15"/>
    </w:p>
    <w:p w:rsidR="000F3BB5" w:rsidRDefault="005D009E">
      <w:pPr>
        <w:pStyle w:val="Teksttreci20"/>
        <w:framePr w:w="6811" w:h="10761" w:hRule="exact" w:wrap="none" w:vAnchor="page" w:hAnchor="page" w:x="790" w:y="609"/>
        <w:shd w:val="clear" w:color="auto" w:fill="auto"/>
        <w:spacing w:before="0"/>
        <w:ind w:firstLine="0"/>
      </w:pPr>
      <w:r>
        <w:t xml:space="preserve"> </w:t>
      </w:r>
      <w:r>
        <w:rPr>
          <w:rStyle w:val="Teksttreci2Kursywa"/>
        </w:rPr>
        <w:t>Wydłużenie Unijne</w:t>
      </w:r>
      <w:r>
        <w:t xml:space="preserve"> (lineare Ausdehnug). </w:t>
      </w:r>
      <w:r>
        <w:rPr>
          <w:rStyle w:val="Teksttreci2Kursywa"/>
        </w:rPr>
        <w:t xml:space="preserve">Wydłużenie przestrzenne </w:t>
      </w:r>
      <w:r>
        <w:t>(räumliche Ausdehnung).</w:t>
      </w:r>
    </w:p>
    <w:p w:rsidR="000F3BB5" w:rsidRDefault="005D009E">
      <w:pPr>
        <w:pStyle w:val="Teksttreci20"/>
        <w:framePr w:w="6811" w:h="10761" w:hRule="exact" w:wrap="none" w:vAnchor="page" w:hAnchor="page" w:x="790" w:y="609"/>
        <w:shd w:val="clear" w:color="auto" w:fill="auto"/>
        <w:tabs>
          <w:tab w:val="right" w:pos="6003"/>
          <w:tab w:val="right" w:pos="6245"/>
        </w:tabs>
        <w:spacing w:before="0"/>
        <w:ind w:firstLine="480"/>
      </w:pPr>
      <w:r>
        <w:t>(Kraków)</w:t>
      </w:r>
      <w:r>
        <w:tab/>
      </w:r>
      <w:r>
        <w:rPr>
          <w:rStyle w:val="Teksttreci2Kursywa"/>
          <w:lang w:val="fr-FR" w:eastAsia="fr-FR" w:bidi="fr-FR"/>
        </w:rPr>
        <w:t>K.</w:t>
      </w:r>
      <w:r>
        <w:rPr>
          <w:rStyle w:val="Teksttreci2Kursywa"/>
          <w:lang w:val="fr-FR" w:eastAsia="fr-FR" w:bidi="fr-FR"/>
        </w:rPr>
        <w:tab/>
      </w:r>
      <w:r>
        <w:rPr>
          <w:rStyle w:val="Teksttreci2Kursywa"/>
        </w:rPr>
        <w:t>S.</w:t>
      </w:r>
    </w:p>
    <w:p w:rsidR="000F3BB5" w:rsidRDefault="005D009E">
      <w:pPr>
        <w:pStyle w:val="Teksttreci20"/>
        <w:framePr w:w="6811" w:h="10761" w:hRule="exact" w:wrap="none" w:vAnchor="page" w:hAnchor="page" w:x="790" w:y="609"/>
        <w:numPr>
          <w:ilvl w:val="0"/>
          <w:numId w:val="5"/>
        </w:numPr>
        <w:shd w:val="clear" w:color="auto" w:fill="auto"/>
        <w:tabs>
          <w:tab w:val="left" w:pos="529"/>
        </w:tabs>
        <w:spacing w:before="0"/>
        <w:ind w:firstLine="160"/>
      </w:pPr>
      <w:r>
        <w:t xml:space="preserve">Tylko </w:t>
      </w:r>
      <w:r>
        <w:rPr>
          <w:rStyle w:val="Teksttreci2Kursywa"/>
        </w:rPr>
        <w:t>Unijne</w:t>
      </w:r>
      <w:r>
        <w:t xml:space="preserve"> i </w:t>
      </w:r>
      <w:r>
        <w:rPr>
          <w:rStyle w:val="Teksttreci2Kursywa"/>
        </w:rPr>
        <w:t>przestrzenne</w:t>
      </w:r>
      <w:r>
        <w:t xml:space="preserve"> są przymiotnikami utworzonemi prawidłowo.</w:t>
      </w:r>
    </w:p>
    <w:p w:rsidR="000F3BB5" w:rsidRDefault="005D009E">
      <w:pPr>
        <w:pStyle w:val="Nagwek40"/>
        <w:framePr w:w="6811" w:h="10761" w:hRule="exact" w:wrap="none" w:vAnchor="page" w:hAnchor="page" w:x="790" w:y="609"/>
        <w:numPr>
          <w:ilvl w:val="0"/>
          <w:numId w:val="4"/>
        </w:numPr>
        <w:shd w:val="clear" w:color="auto" w:fill="auto"/>
        <w:tabs>
          <w:tab w:val="left" w:pos="922"/>
        </w:tabs>
        <w:ind w:firstLine="480"/>
      </w:pPr>
      <w:bookmarkStart w:id="16" w:name="bookmark15"/>
      <w:r>
        <w:t>Scheuern — szorować ?</w:t>
      </w:r>
      <w:bookmarkEnd w:id="16"/>
    </w:p>
    <w:p w:rsidR="000F3BB5" w:rsidRDefault="005D009E">
      <w:pPr>
        <w:pStyle w:val="Teksttreci20"/>
        <w:framePr w:w="6811" w:h="10761" w:hRule="exact" w:wrap="none" w:vAnchor="page" w:hAnchor="page" w:x="790" w:y="609"/>
        <w:shd w:val="clear" w:color="auto" w:fill="auto"/>
        <w:spacing w:before="0"/>
        <w:ind w:firstLine="480"/>
      </w:pPr>
      <w:r>
        <w:t xml:space="preserve">Czy istnieje odpowiednik polski na </w:t>
      </w:r>
      <w:r>
        <w:rPr>
          <w:rStyle w:val="Teksttreci2Kursywa"/>
        </w:rPr>
        <w:t>szorować, szurować</w:t>
      </w:r>
      <w:r>
        <w:t xml:space="preserve"> (niem. scheuern)?</w:t>
      </w:r>
    </w:p>
    <w:p w:rsidR="000F3BB5" w:rsidRDefault="005D009E">
      <w:pPr>
        <w:pStyle w:val="Teksttreci20"/>
        <w:framePr w:w="6811" w:h="10761" w:hRule="exact" w:wrap="none" w:vAnchor="page" w:hAnchor="page" w:x="790" w:y="609"/>
        <w:shd w:val="clear" w:color="auto" w:fill="auto"/>
        <w:tabs>
          <w:tab w:val="right" w:pos="6003"/>
          <w:tab w:val="right" w:pos="6245"/>
        </w:tabs>
        <w:spacing w:before="0"/>
        <w:ind w:firstLine="480"/>
      </w:pPr>
      <w:r>
        <w:t>(Kraków)</w:t>
      </w:r>
      <w:r>
        <w:tab/>
      </w:r>
      <w:r>
        <w:rPr>
          <w:rStyle w:val="Teksttreci2Kursywa"/>
          <w:lang w:val="fr-FR" w:eastAsia="fr-FR" w:bidi="fr-FR"/>
        </w:rPr>
        <w:t>K.</w:t>
      </w:r>
      <w:r>
        <w:rPr>
          <w:rStyle w:val="Teksttreci2Kursywa"/>
          <w:lang w:val="fr-FR" w:eastAsia="fr-FR" w:bidi="fr-FR"/>
        </w:rPr>
        <w:tab/>
      </w:r>
      <w:r>
        <w:rPr>
          <w:rStyle w:val="Teksttreci2Kursywa"/>
        </w:rPr>
        <w:t>S.</w:t>
      </w:r>
    </w:p>
    <w:p w:rsidR="000F3BB5" w:rsidRDefault="005D009E">
      <w:pPr>
        <w:pStyle w:val="Teksttreci20"/>
        <w:framePr w:w="6811" w:h="10761" w:hRule="exact" w:wrap="none" w:vAnchor="page" w:hAnchor="page" w:x="790" w:y="609"/>
        <w:numPr>
          <w:ilvl w:val="0"/>
          <w:numId w:val="5"/>
        </w:numPr>
        <w:shd w:val="clear" w:color="auto" w:fill="auto"/>
        <w:tabs>
          <w:tab w:val="left" w:pos="548"/>
        </w:tabs>
        <w:spacing w:before="0"/>
        <w:ind w:firstLine="160"/>
      </w:pPr>
      <w:r>
        <w:t xml:space="preserve">Niema. Wyrazy </w:t>
      </w:r>
      <w:r>
        <w:rPr>
          <w:rStyle w:val="Teksttreci2Kursywa"/>
        </w:rPr>
        <w:t>czyścić, trzeć, wycierać</w:t>
      </w:r>
      <w:r>
        <w:t xml:space="preserve"> są za ogólne.</w:t>
      </w:r>
    </w:p>
    <w:p w:rsidR="000F3BB5" w:rsidRDefault="005D009E">
      <w:pPr>
        <w:pStyle w:val="Nagwek40"/>
        <w:framePr w:w="6811" w:h="10761" w:hRule="exact" w:wrap="none" w:vAnchor="page" w:hAnchor="page" w:x="790" w:y="609"/>
        <w:numPr>
          <w:ilvl w:val="0"/>
          <w:numId w:val="4"/>
        </w:numPr>
        <w:shd w:val="clear" w:color="auto" w:fill="auto"/>
        <w:tabs>
          <w:tab w:val="left" w:pos="922"/>
        </w:tabs>
        <w:ind w:firstLine="480"/>
      </w:pPr>
      <w:bookmarkStart w:id="17" w:name="bookmark16"/>
      <w:r>
        <w:t xml:space="preserve">Dymiący kwas siarkowy, </w:t>
      </w:r>
      <w:r>
        <w:rPr>
          <w:rStyle w:val="Nagwek4Bezpogrubienia"/>
        </w:rPr>
        <w:t xml:space="preserve">czy </w:t>
      </w:r>
      <w:r>
        <w:t>kw. s. dymiący?</w:t>
      </w:r>
      <w:bookmarkEnd w:id="17"/>
    </w:p>
    <w:p w:rsidR="000F3BB5" w:rsidRDefault="005D009E">
      <w:pPr>
        <w:pStyle w:val="Teksttreci60"/>
        <w:framePr w:w="6811" w:h="10761" w:hRule="exact" w:wrap="none" w:vAnchor="page" w:hAnchor="page" w:x="790" w:y="609"/>
        <w:shd w:val="clear" w:color="auto" w:fill="auto"/>
        <w:ind w:firstLine="480"/>
      </w:pPr>
      <w:r>
        <w:rPr>
          <w:rStyle w:val="Teksttreci6Bezkursywy"/>
        </w:rPr>
        <w:t xml:space="preserve">Jaki jest szyk w języku polskim: </w:t>
      </w:r>
      <w:r>
        <w:t>dymiący kwas siarkowy</w:t>
      </w:r>
      <w:r>
        <w:rPr>
          <w:rStyle w:val="Teksttreci6Bezkursywy"/>
        </w:rPr>
        <w:t xml:space="preserve"> czy </w:t>
      </w:r>
      <w:r>
        <w:t>kwas siarkowy dymiący</w:t>
      </w:r>
      <w:r>
        <w:rPr>
          <w:rStyle w:val="Teksttreci6Bezkursywy"/>
        </w:rPr>
        <w:t xml:space="preserve"> ?</w:t>
      </w:r>
    </w:p>
    <w:p w:rsidR="000F3BB5" w:rsidRDefault="005D009E">
      <w:pPr>
        <w:pStyle w:val="Teksttreci20"/>
        <w:framePr w:w="6811" w:h="10761" w:hRule="exact" w:wrap="none" w:vAnchor="page" w:hAnchor="page" w:x="790" w:y="609"/>
        <w:shd w:val="clear" w:color="auto" w:fill="auto"/>
        <w:tabs>
          <w:tab w:val="right" w:pos="6003"/>
          <w:tab w:val="right" w:pos="6245"/>
        </w:tabs>
        <w:spacing w:before="0"/>
        <w:ind w:firstLine="480"/>
      </w:pPr>
      <w:r>
        <w:t>(Kraków)</w:t>
      </w:r>
      <w:r>
        <w:tab/>
      </w:r>
      <w:r>
        <w:rPr>
          <w:rStyle w:val="Teksttreci2Kursywa"/>
          <w:lang w:val="fr-FR" w:eastAsia="fr-FR" w:bidi="fr-FR"/>
        </w:rPr>
        <w:t>K.</w:t>
      </w:r>
      <w:r>
        <w:rPr>
          <w:rStyle w:val="Teksttreci2Kursywa"/>
          <w:lang w:val="fr-FR" w:eastAsia="fr-FR" w:bidi="fr-FR"/>
        </w:rPr>
        <w:tab/>
      </w:r>
      <w:r>
        <w:rPr>
          <w:rStyle w:val="Teksttreci2Kursywa"/>
        </w:rPr>
        <w:t>S.</w:t>
      </w:r>
    </w:p>
    <w:p w:rsidR="000F3BB5" w:rsidRDefault="000F3BB5">
      <w:pPr>
        <w:rPr>
          <w:sz w:val="2"/>
          <w:szCs w:val="2"/>
        </w:rPr>
        <w:sectPr w:rsidR="000F3BB5">
          <w:pgSz w:w="8400" w:h="11900"/>
          <w:pgMar w:top="360" w:right="360" w:bottom="360" w:left="360" w:header="0" w:footer="3" w:gutter="0"/>
          <w:cols w:space="720"/>
          <w:noEndnote/>
          <w:docGrid w:linePitch="360"/>
        </w:sectPr>
      </w:pPr>
    </w:p>
    <w:p w:rsidR="000F3BB5" w:rsidRDefault="005D009E">
      <w:pPr>
        <w:pStyle w:val="Nagweklubstopka0"/>
        <w:framePr w:wrap="none" w:vAnchor="page" w:hAnchor="page" w:x="1112" w:y="903"/>
        <w:shd w:val="clear" w:color="auto" w:fill="auto"/>
        <w:spacing w:line="160" w:lineRule="exact"/>
        <w:jc w:val="left"/>
      </w:pPr>
      <w:r>
        <w:lastRenderedPageBreak/>
        <w:t>88</w:t>
      </w:r>
    </w:p>
    <w:p w:rsidR="000F3BB5" w:rsidRDefault="005D009E">
      <w:pPr>
        <w:pStyle w:val="Nagweklubstopka0"/>
        <w:framePr w:wrap="none" w:vAnchor="page" w:hAnchor="page" w:x="3449" w:y="894"/>
        <w:shd w:val="clear" w:color="auto" w:fill="auto"/>
        <w:spacing w:line="160" w:lineRule="exact"/>
        <w:jc w:val="left"/>
      </w:pPr>
      <w:r>
        <w:t>PORADNIK JĘZYKOWY</w:t>
      </w:r>
    </w:p>
    <w:p w:rsidR="000F3BB5" w:rsidRDefault="005D009E">
      <w:pPr>
        <w:pStyle w:val="Nagweklubstopka0"/>
        <w:framePr w:wrap="none" w:vAnchor="page" w:hAnchor="page" w:x="7030" w:y="884"/>
        <w:shd w:val="clear" w:color="auto" w:fill="auto"/>
        <w:spacing w:line="160" w:lineRule="exact"/>
        <w:jc w:val="left"/>
      </w:pPr>
      <w:r>
        <w:t xml:space="preserve">XXV, </w:t>
      </w:r>
      <w:r w:rsidRPr="003C127B">
        <w:rPr>
          <w:lang w:eastAsia="ru-RU" w:bidi="ru-RU"/>
        </w:rPr>
        <w:t>6/7</w:t>
      </w:r>
    </w:p>
    <w:p w:rsidR="000F3BB5" w:rsidRDefault="005D009E">
      <w:pPr>
        <w:pStyle w:val="Teksttreci20"/>
        <w:framePr w:w="6715" w:h="10783" w:hRule="exact" w:wrap="none" w:vAnchor="page" w:hAnchor="page" w:x="1078" w:y="1361"/>
        <w:numPr>
          <w:ilvl w:val="0"/>
          <w:numId w:val="3"/>
        </w:numPr>
        <w:shd w:val="clear" w:color="auto" w:fill="auto"/>
        <w:tabs>
          <w:tab w:val="left" w:pos="478"/>
        </w:tabs>
        <w:spacing w:before="0"/>
        <w:ind w:left="480"/>
      </w:pPr>
      <w:r>
        <w:t>Jeżeli się chce uwydatnić jego właściwości (dymiący) lepszy jest sposób drugi.</w:t>
      </w:r>
    </w:p>
    <w:p w:rsidR="000F3BB5" w:rsidRDefault="005D009E">
      <w:pPr>
        <w:pStyle w:val="Teksttreci80"/>
        <w:framePr w:w="6715" w:h="10783" w:hRule="exact" w:wrap="none" w:vAnchor="page" w:hAnchor="page" w:x="1078" w:y="1361"/>
        <w:numPr>
          <w:ilvl w:val="0"/>
          <w:numId w:val="2"/>
        </w:numPr>
        <w:shd w:val="clear" w:color="auto" w:fill="auto"/>
        <w:tabs>
          <w:tab w:val="left" w:pos="874"/>
        </w:tabs>
        <w:ind w:firstLine="480"/>
      </w:pPr>
      <w:r>
        <w:t xml:space="preserve">Lekcij </w:t>
      </w:r>
      <w:r>
        <w:rPr>
          <w:rStyle w:val="Teksttreci8Bezpogrubienia"/>
        </w:rPr>
        <w:t xml:space="preserve">czy </w:t>
      </w:r>
      <w:r>
        <w:t>lekcyj?</w:t>
      </w:r>
    </w:p>
    <w:p w:rsidR="000F3BB5" w:rsidRDefault="005D009E">
      <w:pPr>
        <w:pStyle w:val="Teksttreci20"/>
        <w:framePr w:w="6715" w:h="10783" w:hRule="exact" w:wrap="none" w:vAnchor="page" w:hAnchor="page" w:x="1078" w:y="1361"/>
        <w:shd w:val="clear" w:color="auto" w:fill="auto"/>
        <w:spacing w:before="0"/>
        <w:ind w:firstLine="480"/>
      </w:pPr>
      <w:r>
        <w:t xml:space="preserve">Uprzejmie zapytuję, jak należy pisać wyraz „lekcyj" (2. przypadek liczby mnogiej). Zasady pisowni Łosia kwestji tej nie rozwiązują o tyle, że nic nie wspomina się tam o literze </w:t>
      </w:r>
      <w:r>
        <w:rPr>
          <w:rStyle w:val="Teksttreci2Kursywa"/>
          <w:lang w:val="fr-FR" w:eastAsia="fr-FR" w:bidi="fr-FR"/>
        </w:rPr>
        <w:t>y</w:t>
      </w:r>
      <w:r>
        <w:rPr>
          <w:lang w:val="fr-FR" w:eastAsia="fr-FR" w:bidi="fr-FR"/>
        </w:rPr>
        <w:t xml:space="preserve"> </w:t>
      </w:r>
      <w:r>
        <w:t>po literach s, c, z itd., co brała pod uwagę pisownia dawniejsza.</w:t>
      </w:r>
    </w:p>
    <w:p w:rsidR="000F3BB5" w:rsidRDefault="005D009E">
      <w:pPr>
        <w:pStyle w:val="Teksttreci20"/>
        <w:framePr w:w="6715" w:h="10783" w:hRule="exact" w:wrap="none" w:vAnchor="page" w:hAnchor="page" w:x="1078" w:y="1361"/>
        <w:shd w:val="clear" w:color="auto" w:fill="auto"/>
        <w:spacing w:before="0"/>
        <w:ind w:firstLine="480"/>
      </w:pPr>
      <w:r>
        <w:t xml:space="preserve">Dotąd pisałem w takich wypadkach tylko </w:t>
      </w:r>
      <w:r>
        <w:rPr>
          <w:rStyle w:val="Teksttreci2Kursywa"/>
          <w:lang w:val="fr-FR" w:eastAsia="fr-FR" w:bidi="fr-FR"/>
        </w:rPr>
        <w:t>y</w:t>
      </w:r>
      <w:r>
        <w:rPr>
          <w:lang w:val="fr-FR" w:eastAsia="fr-FR" w:bidi="fr-FR"/>
        </w:rPr>
        <w:t xml:space="preserve"> </w:t>
      </w:r>
      <w:r>
        <w:t>bez względu na poprzedzającą literę (w 2. przyp. l. mn.) i nigdy z tego powodu nie miałem wątpliwości, dopiero teraz, gdy zwrócono mi uwagę, że błędnie piszę.</w:t>
      </w:r>
    </w:p>
    <w:p w:rsidR="000F3BB5" w:rsidRDefault="005D009E">
      <w:pPr>
        <w:pStyle w:val="Teksttreci20"/>
        <w:framePr w:w="6715" w:h="10783" w:hRule="exact" w:wrap="none" w:vAnchor="page" w:hAnchor="page" w:x="1078" w:y="1361"/>
        <w:shd w:val="clear" w:color="auto" w:fill="auto"/>
        <w:spacing w:before="0"/>
        <w:ind w:firstLine="480"/>
      </w:pPr>
      <w:r>
        <w:t xml:space="preserve">Na pytanie proszę odpowiedzieć krótko: czy był błąd, gdym „lekcij" (1. mn. 2. przyp.) napisał przez </w:t>
      </w:r>
      <w:r>
        <w:rPr>
          <w:rStyle w:val="Teksttreci2Kursywa"/>
        </w:rPr>
        <w:t>ij</w:t>
      </w:r>
      <w:r>
        <w:t xml:space="preserve"> na końcu.</w:t>
      </w:r>
    </w:p>
    <w:p w:rsidR="000F3BB5" w:rsidRDefault="005D009E">
      <w:pPr>
        <w:pStyle w:val="Teksttreci20"/>
        <w:framePr w:w="6715" w:h="10783" w:hRule="exact" w:wrap="none" w:vAnchor="page" w:hAnchor="page" w:x="1078" w:y="1361"/>
        <w:shd w:val="clear" w:color="auto" w:fill="auto"/>
        <w:tabs>
          <w:tab w:val="left" w:pos="5671"/>
        </w:tabs>
        <w:spacing w:before="0"/>
        <w:ind w:firstLine="480"/>
      </w:pPr>
      <w:r>
        <w:t>(Umiej ów)</w:t>
      </w:r>
      <w:r>
        <w:tab/>
      </w:r>
      <w:r>
        <w:rPr>
          <w:rStyle w:val="Teksttreci2Kursywa"/>
        </w:rPr>
        <w:t>W. M.</w:t>
      </w:r>
    </w:p>
    <w:p w:rsidR="000F3BB5" w:rsidRDefault="005D009E">
      <w:pPr>
        <w:pStyle w:val="Teksttreci20"/>
        <w:framePr w:w="6715" w:h="10783" w:hRule="exact" w:wrap="none" w:vAnchor="page" w:hAnchor="page" w:x="1078" w:y="1361"/>
        <w:numPr>
          <w:ilvl w:val="0"/>
          <w:numId w:val="3"/>
        </w:numPr>
        <w:shd w:val="clear" w:color="auto" w:fill="auto"/>
        <w:tabs>
          <w:tab w:val="left" w:pos="506"/>
        </w:tabs>
        <w:spacing w:before="0"/>
        <w:ind w:left="480"/>
      </w:pPr>
      <w:r>
        <w:t xml:space="preserve">Ponieważ samogłoska </w:t>
      </w:r>
      <w:r>
        <w:rPr>
          <w:rStyle w:val="Teksttreci2Kursywa"/>
        </w:rPr>
        <w:t>i</w:t>
      </w:r>
      <w:r>
        <w:t xml:space="preserve"> pełni u nas często rolę znaku miękczącego, przeto z chwilą, gdy spółgłoski </w:t>
      </w:r>
      <w:r>
        <w:rPr>
          <w:rStyle w:val="Teksttreci2Kursywa"/>
        </w:rPr>
        <w:t xml:space="preserve">c, dz, cz, dż, sz, ż, rz </w:t>
      </w:r>
      <w:r>
        <w:t xml:space="preserve">stały się twardemi, we wszystkich wyrazach następująca po tych spółgłosach samogł. </w:t>
      </w:r>
      <w:r>
        <w:rPr>
          <w:rStyle w:val="Teksttreci2Kursywa"/>
        </w:rPr>
        <w:t>i</w:t>
      </w:r>
      <w:r>
        <w:t xml:space="preserve"> uległa przemianie na </w:t>
      </w:r>
      <w:r>
        <w:rPr>
          <w:rStyle w:val="Teksttreci2Kursywa"/>
        </w:rPr>
        <w:t>y.</w:t>
      </w:r>
      <w:r>
        <w:t xml:space="preserve"> Ta przemiana na </w:t>
      </w:r>
      <w:r>
        <w:rPr>
          <w:rStyle w:val="Teksttreci2Kursywa"/>
        </w:rPr>
        <w:t>i</w:t>
      </w:r>
      <w:r>
        <w:t xml:space="preserve"> w </w:t>
      </w:r>
      <w:r>
        <w:rPr>
          <w:rStyle w:val="Teksttreci2Kursywa"/>
          <w:lang w:val="fr-FR" w:eastAsia="fr-FR" w:bidi="fr-FR"/>
        </w:rPr>
        <w:t>y</w:t>
      </w:r>
      <w:r>
        <w:rPr>
          <w:lang w:val="fr-FR" w:eastAsia="fr-FR" w:bidi="fr-FR"/>
        </w:rPr>
        <w:t xml:space="preserve"> </w:t>
      </w:r>
      <w:r>
        <w:t xml:space="preserve">nie zatraciła dotąd swej żywotności, gdyż w wyrazach polskich samogł. </w:t>
      </w:r>
      <w:r>
        <w:rPr>
          <w:rStyle w:val="Teksttreci2Kursywa"/>
        </w:rPr>
        <w:t>i</w:t>
      </w:r>
      <w:r>
        <w:t xml:space="preserve"> nie następuje po c, </w:t>
      </w:r>
      <w:r>
        <w:rPr>
          <w:rStyle w:val="Teksttreci2Kursywa"/>
        </w:rPr>
        <w:t>dz, cz, dż, sz, ż, rz.</w:t>
      </w:r>
      <w:r>
        <w:t xml:space="preserve"> A więc w dop. l. mn. rzeczow. </w:t>
      </w:r>
      <w:r>
        <w:rPr>
          <w:rStyle w:val="Teksttreci2Kursywa"/>
        </w:rPr>
        <w:t>lekcja</w:t>
      </w:r>
      <w:r>
        <w:t xml:space="preserve"> nie można pisać </w:t>
      </w:r>
      <w:r>
        <w:rPr>
          <w:rStyle w:val="Teksttreci2Kursywa"/>
        </w:rPr>
        <w:t xml:space="preserve">lekcij </w:t>
      </w:r>
      <w:r>
        <w:t xml:space="preserve">lecz </w:t>
      </w:r>
      <w:r>
        <w:rPr>
          <w:rStyle w:val="Teksttreci2Kursywa"/>
        </w:rPr>
        <w:t>lekcyj,</w:t>
      </w:r>
      <w:r>
        <w:t xml:space="preserve"> tak jak: </w:t>
      </w:r>
      <w:r>
        <w:rPr>
          <w:rStyle w:val="Teksttreci2Kursywa"/>
        </w:rPr>
        <w:t xml:space="preserve">asocjacyj, pasyj, </w:t>
      </w:r>
      <w:r>
        <w:rPr>
          <w:rStyle w:val="Teksttreci2KursywaOdstpy1pt"/>
        </w:rPr>
        <w:t>fuzyj</w:t>
      </w:r>
      <w:r>
        <w:t xml:space="preserve"> itp.</w:t>
      </w:r>
    </w:p>
    <w:p w:rsidR="000F3BB5" w:rsidRDefault="005D009E">
      <w:pPr>
        <w:pStyle w:val="Nagwek40"/>
        <w:framePr w:w="6715" w:h="10783" w:hRule="exact" w:wrap="none" w:vAnchor="page" w:hAnchor="page" w:x="1078" w:y="1361"/>
        <w:numPr>
          <w:ilvl w:val="0"/>
          <w:numId w:val="2"/>
        </w:numPr>
        <w:shd w:val="clear" w:color="auto" w:fill="auto"/>
        <w:tabs>
          <w:tab w:val="left" w:pos="874"/>
        </w:tabs>
        <w:ind w:firstLine="480"/>
      </w:pPr>
      <w:bookmarkStart w:id="18" w:name="bookmark17"/>
      <w:r>
        <w:t>Jednakowoż?</w:t>
      </w:r>
      <w:bookmarkEnd w:id="18"/>
    </w:p>
    <w:p w:rsidR="000F3BB5" w:rsidRDefault="005D009E">
      <w:pPr>
        <w:pStyle w:val="Teksttreci20"/>
        <w:framePr w:w="6715" w:h="10783" w:hRule="exact" w:wrap="none" w:vAnchor="page" w:hAnchor="page" w:x="1078" w:y="1361"/>
        <w:shd w:val="clear" w:color="auto" w:fill="auto"/>
        <w:spacing w:before="0"/>
        <w:ind w:firstLine="480"/>
      </w:pPr>
      <w:r>
        <w:t xml:space="preserve">Jak się mówi : </w:t>
      </w:r>
      <w:r>
        <w:rPr>
          <w:rStyle w:val="Teksttreci2Kursywa"/>
        </w:rPr>
        <w:t>Jednakowoż</w:t>
      </w:r>
      <w:r>
        <w:t xml:space="preserve"> czy </w:t>
      </w:r>
      <w:r>
        <w:rPr>
          <w:rStyle w:val="Teksttreci2Kursywa"/>
        </w:rPr>
        <w:t>jednakowoż</w:t>
      </w:r>
      <w:r>
        <w:t xml:space="preserve"> ?"</w:t>
      </w:r>
    </w:p>
    <w:p w:rsidR="000F3BB5" w:rsidRDefault="005D009E">
      <w:pPr>
        <w:pStyle w:val="Teksttreci20"/>
        <w:framePr w:w="6715" w:h="10783" w:hRule="exact" w:wrap="none" w:vAnchor="page" w:hAnchor="page" w:x="1078" w:y="1361"/>
        <w:shd w:val="clear" w:color="auto" w:fill="auto"/>
        <w:tabs>
          <w:tab w:val="left" w:pos="5750"/>
        </w:tabs>
        <w:spacing w:before="0"/>
        <w:ind w:firstLine="480"/>
      </w:pPr>
      <w:r>
        <w:t>(Łódź)</w:t>
      </w:r>
      <w:r>
        <w:tab/>
      </w:r>
      <w:r>
        <w:rPr>
          <w:rStyle w:val="Teksttreci2Kursywa"/>
          <w:lang w:val="fr-FR" w:eastAsia="fr-FR" w:bidi="fr-FR"/>
        </w:rPr>
        <w:t xml:space="preserve">C. </w:t>
      </w:r>
      <w:r>
        <w:rPr>
          <w:rStyle w:val="Teksttreci2Kursywa"/>
        </w:rPr>
        <w:t>K.</w:t>
      </w:r>
    </w:p>
    <w:p w:rsidR="000F3BB5" w:rsidRDefault="005D009E">
      <w:pPr>
        <w:pStyle w:val="Teksttreci20"/>
        <w:framePr w:w="6715" w:h="10783" w:hRule="exact" w:wrap="none" w:vAnchor="page" w:hAnchor="page" w:x="1078" w:y="1361"/>
        <w:numPr>
          <w:ilvl w:val="0"/>
          <w:numId w:val="3"/>
        </w:numPr>
        <w:shd w:val="clear" w:color="auto" w:fill="auto"/>
        <w:tabs>
          <w:tab w:val="left" w:pos="506"/>
        </w:tabs>
        <w:spacing w:before="0"/>
        <w:ind w:left="480"/>
      </w:pPr>
      <w:r>
        <w:t xml:space="preserve">Przymiotniki : </w:t>
      </w:r>
      <w:r>
        <w:rPr>
          <w:rStyle w:val="Teksttreci2Kursywa"/>
        </w:rPr>
        <w:t>jednaki, jednakowy</w:t>
      </w:r>
      <w:r>
        <w:t xml:space="preserve"> tworzą przysłówki </w:t>
      </w:r>
      <w:r>
        <w:rPr>
          <w:rStyle w:val="Teksttreci2Kursywa"/>
        </w:rPr>
        <w:t xml:space="preserve">jednako </w:t>
      </w:r>
      <w:r>
        <w:t xml:space="preserve">i </w:t>
      </w:r>
      <w:r>
        <w:rPr>
          <w:rStyle w:val="Teksttreci2Kursywa"/>
        </w:rPr>
        <w:t>jednakowo.</w:t>
      </w:r>
      <w:r>
        <w:t xml:space="preserve"> Jeżeli dodamy do nich dla wzmocnienia przyczepkę </w:t>
      </w:r>
      <w:r>
        <w:rPr>
          <w:rStyle w:val="Teksttreci2Kursywa"/>
        </w:rPr>
        <w:t>-że</w:t>
      </w:r>
      <w:r>
        <w:t xml:space="preserve"> w skróceniu </w:t>
      </w:r>
      <w:r>
        <w:rPr>
          <w:rStyle w:val="Teksttreci2Pogrubienie"/>
        </w:rPr>
        <w:t xml:space="preserve">ż </w:t>
      </w:r>
      <w:r>
        <w:t xml:space="preserve">będzie </w:t>
      </w:r>
      <w:r>
        <w:rPr>
          <w:rStyle w:val="Teksttreci2Kursywa"/>
        </w:rPr>
        <w:t>jednakowoż,</w:t>
      </w:r>
      <w:r>
        <w:t xml:space="preserve"> ale </w:t>
      </w:r>
      <w:r>
        <w:rPr>
          <w:rStyle w:val="Teksttreci2Pogrubienie"/>
        </w:rPr>
        <w:t xml:space="preserve">o </w:t>
      </w:r>
      <w:r>
        <w:t xml:space="preserve">się nieścieśnia na </w:t>
      </w:r>
      <w:r>
        <w:rPr>
          <w:rStyle w:val="Teksttreci2Pogrubienie"/>
        </w:rPr>
        <w:t xml:space="preserve">ó. </w:t>
      </w:r>
      <w:r>
        <w:t xml:space="preserve">Wprawdzie mamy </w:t>
      </w:r>
      <w:r>
        <w:rPr>
          <w:rStyle w:val="Teksttreci2Kursywa"/>
        </w:rPr>
        <w:t xml:space="preserve">oto </w:t>
      </w:r>
      <w:r>
        <w:rPr>
          <w:rStyle w:val="Teksttreci2Verdana6ptKursywa"/>
        </w:rPr>
        <w:t xml:space="preserve">+ </w:t>
      </w:r>
      <w:r>
        <w:rPr>
          <w:rStyle w:val="Teksttreci2Kursywa"/>
        </w:rPr>
        <w:t xml:space="preserve">ż </w:t>
      </w:r>
      <w:r>
        <w:rPr>
          <w:rStyle w:val="Teksttreci2Verdana6ptKursywa"/>
        </w:rPr>
        <w:t xml:space="preserve">— </w:t>
      </w:r>
      <w:r>
        <w:rPr>
          <w:rStyle w:val="Teksttreci2Kursywa"/>
        </w:rPr>
        <w:t>otóż</w:t>
      </w:r>
      <w:r>
        <w:t xml:space="preserve"> nie sądzimy jednak; aby to wpływało na inne przysłówki. </w:t>
      </w:r>
      <w:r>
        <w:rPr>
          <w:rStyle w:val="Teksttreci2Kursywa"/>
        </w:rPr>
        <w:t>Jednakowoż</w:t>
      </w:r>
      <w:r>
        <w:t xml:space="preserve"> uważamy za djalektyczną właściwość podobnie jak </w:t>
      </w:r>
      <w:r>
        <w:rPr>
          <w:rStyle w:val="Teksttreci2Kursywa"/>
        </w:rPr>
        <w:t>któś, cóś.</w:t>
      </w:r>
    </w:p>
    <w:p w:rsidR="000F3BB5" w:rsidRDefault="005D009E">
      <w:pPr>
        <w:pStyle w:val="Teksttreci80"/>
        <w:framePr w:w="6715" w:h="10783" w:hRule="exact" w:wrap="none" w:vAnchor="page" w:hAnchor="page" w:x="1078" w:y="1361"/>
        <w:numPr>
          <w:ilvl w:val="0"/>
          <w:numId w:val="2"/>
        </w:numPr>
        <w:shd w:val="clear" w:color="auto" w:fill="auto"/>
        <w:tabs>
          <w:tab w:val="left" w:pos="874"/>
        </w:tabs>
        <w:ind w:firstLine="480"/>
      </w:pPr>
      <w:r>
        <w:t xml:space="preserve">Schemat </w:t>
      </w:r>
      <w:r>
        <w:rPr>
          <w:rStyle w:val="Teksttreci8Bezpogrubienia"/>
        </w:rPr>
        <w:t xml:space="preserve">czy </w:t>
      </w:r>
      <w:r>
        <w:t>szemat?</w:t>
      </w:r>
    </w:p>
    <w:p w:rsidR="000F3BB5" w:rsidRDefault="005D009E">
      <w:pPr>
        <w:pStyle w:val="Teksttreci20"/>
        <w:framePr w:w="6715" w:h="10783" w:hRule="exact" w:wrap="none" w:vAnchor="page" w:hAnchor="page" w:x="1078" w:y="1361"/>
        <w:shd w:val="clear" w:color="auto" w:fill="auto"/>
        <w:spacing w:before="0"/>
        <w:ind w:firstLine="480"/>
      </w:pPr>
      <w:r>
        <w:t>Jak się czyta wyraz „</w:t>
      </w:r>
      <w:r>
        <w:rPr>
          <w:rStyle w:val="Teksttreci2Kursywa"/>
        </w:rPr>
        <w:t xml:space="preserve">schemat? </w:t>
      </w:r>
      <w:r>
        <w:t xml:space="preserve">Czy </w:t>
      </w:r>
      <w:r>
        <w:rPr>
          <w:rStyle w:val="Teksttreci2Kursywa"/>
        </w:rPr>
        <w:t>sch</w:t>
      </w:r>
      <w:r>
        <w:t xml:space="preserve"> jako </w:t>
      </w:r>
      <w:r>
        <w:rPr>
          <w:rStyle w:val="Teksttreci2Kursywa"/>
        </w:rPr>
        <w:t>sz,</w:t>
      </w:r>
      <w:r>
        <w:t xml:space="preserve"> czy też </w:t>
      </w:r>
      <w:r>
        <w:rPr>
          <w:rStyle w:val="Teksttreci2Pogrubienie"/>
        </w:rPr>
        <w:t xml:space="preserve">s </w:t>
      </w:r>
      <w:r>
        <w:t xml:space="preserve">i </w:t>
      </w:r>
      <w:r>
        <w:rPr>
          <w:rStyle w:val="Teksttreci2Pogrubienie"/>
        </w:rPr>
        <w:t xml:space="preserve">ch </w:t>
      </w:r>
      <w:r>
        <w:t xml:space="preserve">— oddzielnie ? Czy może lepiej przez „szemat?". Taksamo wyraz „schizma". Jak się czyta wyraz </w:t>
      </w:r>
      <w:r>
        <w:rPr>
          <w:lang w:val="cs-CZ" w:eastAsia="cs-CZ" w:bidi="cs-CZ"/>
        </w:rPr>
        <w:t xml:space="preserve">„siesta"?. </w:t>
      </w:r>
      <w:r>
        <w:t xml:space="preserve">Czy </w:t>
      </w:r>
      <w:r>
        <w:rPr>
          <w:rStyle w:val="Teksttreci2Kursywa"/>
        </w:rPr>
        <w:t>sie</w:t>
      </w:r>
      <w:r>
        <w:t xml:space="preserve"> czyta się w danym wyrazie jak w wyrazach : sień, sieć, czy też ś, i, e — oddzielnie ?</w:t>
      </w:r>
    </w:p>
    <w:p w:rsidR="000F3BB5" w:rsidRDefault="005D009E">
      <w:pPr>
        <w:pStyle w:val="Teksttreci20"/>
        <w:framePr w:w="6715" w:h="10783" w:hRule="exact" w:wrap="none" w:vAnchor="page" w:hAnchor="page" w:x="1078" w:y="1361"/>
        <w:shd w:val="clear" w:color="auto" w:fill="auto"/>
        <w:tabs>
          <w:tab w:val="left" w:pos="5750"/>
        </w:tabs>
        <w:spacing w:before="0"/>
        <w:ind w:firstLine="480"/>
      </w:pPr>
      <w:r>
        <w:t>(Łódź)</w:t>
      </w:r>
      <w:r>
        <w:tab/>
      </w:r>
      <w:r>
        <w:rPr>
          <w:rStyle w:val="Teksttreci2Kursywa"/>
          <w:lang w:val="fr-FR" w:eastAsia="fr-FR" w:bidi="fr-FR"/>
        </w:rPr>
        <w:t xml:space="preserve">C. </w:t>
      </w:r>
      <w:r>
        <w:rPr>
          <w:rStyle w:val="Teksttreci2Kursywa"/>
        </w:rPr>
        <w:t>K.</w:t>
      </w:r>
    </w:p>
    <w:p w:rsidR="000F3BB5" w:rsidRDefault="005D009E">
      <w:pPr>
        <w:pStyle w:val="Teksttreci20"/>
        <w:framePr w:w="6715" w:h="10783" w:hRule="exact" w:wrap="none" w:vAnchor="page" w:hAnchor="page" w:x="1078" w:y="1361"/>
        <w:numPr>
          <w:ilvl w:val="0"/>
          <w:numId w:val="3"/>
        </w:numPr>
        <w:shd w:val="clear" w:color="auto" w:fill="auto"/>
        <w:tabs>
          <w:tab w:val="left" w:pos="506"/>
        </w:tabs>
        <w:spacing w:before="0"/>
        <w:ind w:left="480"/>
      </w:pPr>
      <w:r>
        <w:t xml:space="preserve">Przytoczymy w skróceniu zdanie </w:t>
      </w:r>
      <w:r>
        <w:rPr>
          <w:lang w:val="fr-FR" w:eastAsia="fr-FR" w:bidi="fr-FR"/>
        </w:rPr>
        <w:t xml:space="preserve">prof. </w:t>
      </w:r>
      <w:r>
        <w:t xml:space="preserve">A. A. Kryńskiego (Jak nie należy mówić i pisać po polsku) : „Wyraz </w:t>
      </w:r>
      <w:r>
        <w:rPr>
          <w:rStyle w:val="Teksttreci2Kursywa"/>
        </w:rPr>
        <w:t>schemat</w:t>
      </w:r>
      <w:r>
        <w:t xml:space="preserve"> wzięty jest z greckiego </w:t>
      </w:r>
      <w:r w:rsidRPr="003C127B">
        <w:rPr>
          <w:rStyle w:val="Teksttreci2Kursywa"/>
          <w:lang w:eastAsia="en-US" w:bidi="en-US"/>
        </w:rPr>
        <w:t>schema,</w:t>
      </w:r>
      <w:r w:rsidRPr="003C127B">
        <w:rPr>
          <w:lang w:eastAsia="en-US" w:bidi="en-US"/>
        </w:rPr>
        <w:t xml:space="preserve"> </w:t>
      </w:r>
      <w:r>
        <w:t xml:space="preserve">w którym dwie początkowe litery przedstawiają dwa brzmienia s i </w:t>
      </w:r>
      <w:r>
        <w:rPr>
          <w:rStyle w:val="Teksttreci2Kursywa"/>
        </w:rPr>
        <w:t>ch,</w:t>
      </w:r>
      <w:r>
        <w:t xml:space="preserve"> tak samo w wyrazach</w:t>
      </w:r>
    </w:p>
    <w:p w:rsidR="000F3BB5" w:rsidRDefault="000F3BB5">
      <w:pPr>
        <w:rPr>
          <w:sz w:val="2"/>
          <w:szCs w:val="2"/>
        </w:rPr>
        <w:sectPr w:rsidR="000F3BB5">
          <w:pgSz w:w="8854" w:h="13517"/>
          <w:pgMar w:top="360" w:right="360" w:bottom="360" w:left="360" w:header="0" w:footer="3" w:gutter="0"/>
          <w:cols w:space="720"/>
          <w:noEndnote/>
          <w:docGrid w:linePitch="360"/>
        </w:sectPr>
      </w:pPr>
    </w:p>
    <w:p w:rsidR="000F3BB5" w:rsidRDefault="005D009E">
      <w:pPr>
        <w:pStyle w:val="Nagweklubstopka0"/>
        <w:framePr w:wrap="none" w:vAnchor="page" w:hAnchor="page" w:x="1128" w:y="932"/>
        <w:shd w:val="clear" w:color="auto" w:fill="auto"/>
        <w:spacing w:line="160" w:lineRule="exact"/>
        <w:jc w:val="left"/>
      </w:pPr>
      <w:r>
        <w:lastRenderedPageBreak/>
        <w:t xml:space="preserve">XXV, </w:t>
      </w:r>
      <w:r w:rsidRPr="003C127B">
        <w:rPr>
          <w:lang w:eastAsia="ru-RU" w:bidi="ru-RU"/>
        </w:rPr>
        <w:t>6/7</w:t>
      </w:r>
    </w:p>
    <w:p w:rsidR="000F3BB5" w:rsidRDefault="005D009E">
      <w:pPr>
        <w:pStyle w:val="Nagweklubstopka0"/>
        <w:framePr w:wrap="none" w:vAnchor="page" w:hAnchor="page" w:x="3365" w:y="923"/>
        <w:shd w:val="clear" w:color="auto" w:fill="auto"/>
        <w:spacing w:line="160" w:lineRule="exact"/>
        <w:jc w:val="left"/>
      </w:pPr>
      <w:r>
        <w:t>PORADNIK JĘZYKOWY</w:t>
      </w:r>
    </w:p>
    <w:p w:rsidR="000F3BB5" w:rsidRDefault="005D009E">
      <w:pPr>
        <w:pStyle w:val="Nagweklubstopka0"/>
        <w:framePr w:wrap="none" w:vAnchor="page" w:hAnchor="page" w:x="7565" w:y="908"/>
        <w:shd w:val="clear" w:color="auto" w:fill="auto"/>
        <w:spacing w:line="160" w:lineRule="exact"/>
        <w:jc w:val="left"/>
      </w:pPr>
      <w:r>
        <w:t>89</w:t>
      </w:r>
    </w:p>
    <w:p w:rsidR="000F3BB5" w:rsidRDefault="005D009E">
      <w:pPr>
        <w:pStyle w:val="Teksttreci20"/>
        <w:framePr w:w="6710" w:h="10770" w:hRule="exact" w:wrap="none" w:vAnchor="page" w:hAnchor="page" w:x="1080" w:y="1390"/>
        <w:shd w:val="clear" w:color="auto" w:fill="auto"/>
        <w:tabs>
          <w:tab w:val="left" w:pos="826"/>
        </w:tabs>
        <w:spacing w:before="0"/>
        <w:ind w:left="480" w:firstLine="0"/>
      </w:pPr>
      <w:r>
        <w:rPr>
          <w:rStyle w:val="Teksttreci2Kursywa"/>
        </w:rPr>
        <w:t>scheda, schematyzm, schizma.</w:t>
      </w:r>
      <w:r>
        <w:t xml:space="preserve"> Wymowa </w:t>
      </w:r>
      <w:r>
        <w:rPr>
          <w:rStyle w:val="Teksttreci2Kursywa"/>
        </w:rPr>
        <w:t>sch</w:t>
      </w:r>
      <w:r>
        <w:t xml:space="preserve"> jako </w:t>
      </w:r>
      <w:r>
        <w:rPr>
          <w:rStyle w:val="Teksttreci2Kursywa"/>
        </w:rPr>
        <w:t>sz</w:t>
      </w:r>
      <w:r>
        <w:t xml:space="preserve"> jest niemiecka a do języka polskiego nie należy jej stosować".</w:t>
      </w:r>
    </w:p>
    <w:p w:rsidR="000F3BB5" w:rsidRDefault="005D009E">
      <w:pPr>
        <w:pStyle w:val="Teksttreci20"/>
        <w:framePr w:w="6710" w:h="10770" w:hRule="exact" w:wrap="none" w:vAnchor="page" w:hAnchor="page" w:x="1080" w:y="1390"/>
        <w:shd w:val="clear" w:color="auto" w:fill="auto"/>
        <w:spacing w:before="0"/>
        <w:ind w:left="480" w:firstLine="200"/>
      </w:pPr>
      <w:r>
        <w:t xml:space="preserve">Włoska </w:t>
      </w:r>
      <w:r w:rsidRPr="003C127B">
        <w:rPr>
          <w:rStyle w:val="Teksttreci2Kursywa"/>
          <w:lang w:eastAsia="en-US" w:bidi="en-US"/>
        </w:rPr>
        <w:t>siesta</w:t>
      </w:r>
      <w:r w:rsidRPr="003C127B">
        <w:rPr>
          <w:lang w:eastAsia="en-US" w:bidi="en-US"/>
        </w:rPr>
        <w:t xml:space="preserve"> </w:t>
      </w:r>
      <w:r>
        <w:t xml:space="preserve">czyta się jakby </w:t>
      </w:r>
      <w:r>
        <w:rPr>
          <w:rStyle w:val="Teksttreci2Kursywa"/>
        </w:rPr>
        <w:t>sijesta</w:t>
      </w:r>
      <w:r>
        <w:t xml:space="preserve"> t. zn. </w:t>
      </w:r>
      <w:r>
        <w:rPr>
          <w:rStyle w:val="Teksttreci2Pogrubienie"/>
          <w:lang w:val="fr-FR" w:eastAsia="fr-FR" w:bidi="fr-FR"/>
        </w:rPr>
        <w:t xml:space="preserve">si </w:t>
      </w:r>
      <w:r>
        <w:t xml:space="preserve">jest jedną, </w:t>
      </w:r>
      <w:r>
        <w:rPr>
          <w:rStyle w:val="Teksttreci2Pogrubienie"/>
        </w:rPr>
        <w:t xml:space="preserve">e </w:t>
      </w:r>
      <w:r>
        <w:t xml:space="preserve">drugą a </w:t>
      </w:r>
      <w:r>
        <w:rPr>
          <w:rStyle w:val="Teksttreci2Pogrubienie"/>
        </w:rPr>
        <w:t xml:space="preserve">sta </w:t>
      </w:r>
      <w:r>
        <w:t xml:space="preserve">trzecią zgłoską. Wyrazy polskie </w:t>
      </w:r>
      <w:r>
        <w:rPr>
          <w:rStyle w:val="Teksttreci2Kursywa"/>
        </w:rPr>
        <w:t>sień, sieć</w:t>
      </w:r>
      <w:r>
        <w:t xml:space="preserve"> mają </w:t>
      </w:r>
      <w:r>
        <w:rPr>
          <w:rStyle w:val="Teksttreci2Pogrubienie"/>
        </w:rPr>
        <w:t xml:space="preserve">i </w:t>
      </w:r>
      <w:r>
        <w:t xml:space="preserve">tylko jako znak miękczący (nie zgłoskotwórcze) i moglibyśmy te wyrazy pisać: </w:t>
      </w:r>
      <w:r>
        <w:rPr>
          <w:rStyle w:val="Teksttreci2Kursywa"/>
        </w:rPr>
        <w:t>śeń, śeć</w:t>
      </w:r>
      <w:r>
        <w:t xml:space="preserve"> bez różnicy w wymawiania.</w:t>
      </w:r>
    </w:p>
    <w:p w:rsidR="000F3BB5" w:rsidRDefault="005D009E">
      <w:pPr>
        <w:pStyle w:val="Nagwek40"/>
        <w:framePr w:w="6710" w:h="10770" w:hRule="exact" w:wrap="none" w:vAnchor="page" w:hAnchor="page" w:x="1080" w:y="1390"/>
        <w:numPr>
          <w:ilvl w:val="0"/>
          <w:numId w:val="2"/>
        </w:numPr>
        <w:shd w:val="clear" w:color="auto" w:fill="auto"/>
        <w:tabs>
          <w:tab w:val="left" w:pos="870"/>
        </w:tabs>
        <w:ind w:firstLine="480"/>
      </w:pPr>
      <w:bookmarkStart w:id="19" w:name="bookmark18"/>
      <w:r>
        <w:t xml:space="preserve">Marznąć </w:t>
      </w:r>
      <w:r>
        <w:rPr>
          <w:rStyle w:val="Nagwek4Bezpogrubienia"/>
        </w:rPr>
        <w:t xml:space="preserve">czy </w:t>
      </w:r>
      <w:r>
        <w:t>mar-znąć ? barzo ?</w:t>
      </w:r>
      <w:bookmarkEnd w:id="19"/>
    </w:p>
    <w:p w:rsidR="000F3BB5" w:rsidRDefault="005D009E">
      <w:pPr>
        <w:pStyle w:val="Teksttreci20"/>
        <w:framePr w:w="6710" w:h="10770" w:hRule="exact" w:wrap="none" w:vAnchor="page" w:hAnchor="page" w:x="1080" w:y="1390"/>
        <w:shd w:val="clear" w:color="auto" w:fill="auto"/>
        <w:spacing w:before="0"/>
        <w:ind w:firstLine="480"/>
      </w:pPr>
      <w:r>
        <w:t>Jak się mówi : „</w:t>
      </w:r>
      <w:r>
        <w:rPr>
          <w:rStyle w:val="Teksttreci2Kursywa"/>
        </w:rPr>
        <w:t>zamarznięty</w:t>
      </w:r>
      <w:r>
        <w:t xml:space="preserve"> czy </w:t>
      </w:r>
      <w:r>
        <w:rPr>
          <w:rStyle w:val="Teksttreci2Kursywa"/>
        </w:rPr>
        <w:t>zamarznięty“</w:t>
      </w:r>
      <w:r>
        <w:t xml:space="preserve"> (wymawiając oddzielnie </w:t>
      </w:r>
      <w:r>
        <w:rPr>
          <w:rStyle w:val="Teksttreci2Pogrubienie"/>
        </w:rPr>
        <w:t xml:space="preserve">r </w:t>
      </w:r>
      <w:r>
        <w:t xml:space="preserve">i </w:t>
      </w:r>
      <w:r>
        <w:rPr>
          <w:rStyle w:val="Teksttreci2Pogrubienie"/>
        </w:rPr>
        <w:t xml:space="preserve">z), </w:t>
      </w:r>
      <w:r>
        <w:t xml:space="preserve">czy też zamarznięty (wymawiając </w:t>
      </w:r>
      <w:r>
        <w:rPr>
          <w:rStyle w:val="Teksttreci2Kursywa"/>
        </w:rPr>
        <w:t>rz</w:t>
      </w:r>
      <w:r>
        <w:t xml:space="preserve"> jak </w:t>
      </w:r>
      <w:r>
        <w:rPr>
          <w:rStyle w:val="Teksttreci2Pogrubienie"/>
        </w:rPr>
        <w:t>ż).</w:t>
      </w:r>
    </w:p>
    <w:p w:rsidR="000F3BB5" w:rsidRDefault="005D009E">
      <w:pPr>
        <w:pStyle w:val="Teksttreci20"/>
        <w:framePr w:w="6710" w:h="10770" w:hRule="exact" w:wrap="none" w:vAnchor="page" w:hAnchor="page" w:x="1080" w:y="1390"/>
        <w:shd w:val="clear" w:color="auto" w:fill="auto"/>
        <w:spacing w:before="0"/>
        <w:ind w:firstLine="480"/>
      </w:pPr>
      <w:r>
        <w:t xml:space="preserve">Jak się wymawia wyraz staropolski barzo ? </w:t>
      </w:r>
      <w:r>
        <w:rPr>
          <w:rStyle w:val="Teksttreci2Kursywa"/>
        </w:rPr>
        <w:t>Rz</w:t>
      </w:r>
      <w:r>
        <w:t xml:space="preserve"> — razem jak </w:t>
      </w:r>
      <w:r>
        <w:rPr>
          <w:rStyle w:val="Teksttreci2Pogrubienie"/>
        </w:rPr>
        <w:t xml:space="preserve">ż, </w:t>
      </w:r>
      <w:r>
        <w:t>czy też r</w:t>
      </w:r>
      <w:r w:rsidRPr="003C127B">
        <w:rPr>
          <w:lang w:eastAsia="ru-RU" w:bidi="ru-RU"/>
        </w:rPr>
        <w:t xml:space="preserve"> </w:t>
      </w:r>
      <w:r>
        <w:t xml:space="preserve">i </w:t>
      </w:r>
      <w:r>
        <w:rPr>
          <w:rStyle w:val="Teksttreci2Kursywa"/>
        </w:rPr>
        <w:t>z</w:t>
      </w:r>
      <w:r>
        <w:t xml:space="preserve"> oddzielnie ?</w:t>
      </w:r>
    </w:p>
    <w:p w:rsidR="000F3BB5" w:rsidRDefault="005D009E">
      <w:pPr>
        <w:pStyle w:val="Teksttreci20"/>
        <w:framePr w:w="6710" w:h="10770" w:hRule="exact" w:wrap="none" w:vAnchor="page" w:hAnchor="page" w:x="1080" w:y="1390"/>
        <w:shd w:val="clear" w:color="auto" w:fill="auto"/>
        <w:tabs>
          <w:tab w:val="left" w:pos="5779"/>
        </w:tabs>
        <w:spacing w:before="0"/>
        <w:ind w:firstLine="480"/>
      </w:pPr>
      <w:r>
        <w:t>(Łódź)</w:t>
      </w:r>
      <w:r>
        <w:tab/>
      </w:r>
      <w:r>
        <w:rPr>
          <w:rStyle w:val="Teksttreci2Kursywa"/>
        </w:rPr>
        <w:t>C. K.</w:t>
      </w:r>
    </w:p>
    <w:p w:rsidR="000F3BB5" w:rsidRDefault="005D009E">
      <w:pPr>
        <w:pStyle w:val="Teksttreci20"/>
        <w:framePr w:w="6710" w:h="10770" w:hRule="exact" w:wrap="none" w:vAnchor="page" w:hAnchor="page" w:x="1080" w:y="1390"/>
        <w:numPr>
          <w:ilvl w:val="0"/>
          <w:numId w:val="3"/>
        </w:numPr>
        <w:shd w:val="clear" w:color="auto" w:fill="auto"/>
        <w:tabs>
          <w:tab w:val="left" w:pos="512"/>
        </w:tabs>
        <w:spacing w:before="0"/>
        <w:ind w:left="480" w:hanging="300"/>
      </w:pPr>
      <w:r>
        <w:t xml:space="preserve">Wyrazy </w:t>
      </w:r>
      <w:r>
        <w:rPr>
          <w:rStyle w:val="Teksttreci2Kursywa"/>
        </w:rPr>
        <w:t>mróz</w:t>
      </w:r>
      <w:r>
        <w:t xml:space="preserve"> i </w:t>
      </w:r>
      <w:r>
        <w:rPr>
          <w:rStyle w:val="Teksttreci2Kursywa"/>
        </w:rPr>
        <w:t>marznąc</w:t>
      </w:r>
      <w:r>
        <w:t xml:space="preserve"> pochodzą z tego samego pierwiastka </w:t>
      </w:r>
      <w:r>
        <w:rPr>
          <w:rStyle w:val="Teksttreci2Kursywa"/>
        </w:rPr>
        <w:t>mrz</w:t>
      </w:r>
      <w:r>
        <w:t xml:space="preserve"> — gdzie </w:t>
      </w:r>
      <w:r>
        <w:rPr>
          <w:rStyle w:val="Teksttreci2Pogrubienie"/>
        </w:rPr>
        <w:t xml:space="preserve">r </w:t>
      </w:r>
      <w:r>
        <w:t xml:space="preserve">i </w:t>
      </w:r>
      <w:r>
        <w:rPr>
          <w:rStyle w:val="Teksttreci2Pogrubienie"/>
        </w:rPr>
        <w:t xml:space="preserve">z </w:t>
      </w:r>
      <w:r>
        <w:t xml:space="preserve">są osobnemi spółgłoskami, nie polskiem zmiękczeniem r na </w:t>
      </w:r>
      <w:r>
        <w:rPr>
          <w:rStyle w:val="Teksttreci2Kursywa"/>
        </w:rPr>
        <w:t>rz.</w:t>
      </w:r>
      <w:r>
        <w:t xml:space="preserve"> Wskutek przemian głosowych powstaje z tego pierwiastka albo </w:t>
      </w:r>
      <w:r>
        <w:rPr>
          <w:rStyle w:val="Teksttreci2Kursywa"/>
        </w:rPr>
        <w:t>mróz, mrożę</w:t>
      </w:r>
      <w:r>
        <w:t xml:space="preserve"> albo częstotliwe nijakie </w:t>
      </w:r>
      <w:r>
        <w:rPr>
          <w:rStyle w:val="Teksttreci2Kursywa"/>
        </w:rPr>
        <w:t>marznę, zamarzam, zamarznięty</w:t>
      </w:r>
      <w:r>
        <w:t xml:space="preserve"> a wszędzie spółgłoski te brzmią osobno </w:t>
      </w:r>
      <w:r>
        <w:rPr>
          <w:rStyle w:val="Teksttreci2Kursywa"/>
        </w:rPr>
        <w:t>r z</w:t>
      </w:r>
      <w:r>
        <w:t xml:space="preserve"> nie </w:t>
      </w:r>
      <w:r>
        <w:rPr>
          <w:rStyle w:val="Teksttreci2Kursywa"/>
        </w:rPr>
        <w:t>rz.</w:t>
      </w:r>
    </w:p>
    <w:p w:rsidR="000F3BB5" w:rsidRDefault="005D009E">
      <w:pPr>
        <w:pStyle w:val="Teksttreci20"/>
        <w:framePr w:w="6710" w:h="10770" w:hRule="exact" w:wrap="none" w:vAnchor="page" w:hAnchor="page" w:x="1080" w:y="1390"/>
        <w:shd w:val="clear" w:color="auto" w:fill="auto"/>
        <w:spacing w:before="0"/>
        <w:ind w:left="480" w:firstLine="200"/>
      </w:pPr>
      <w:r>
        <w:t xml:space="preserve">Stpol. </w:t>
      </w:r>
      <w:r>
        <w:rPr>
          <w:rStyle w:val="Teksttreci2Kursywa"/>
        </w:rPr>
        <w:t>bar-zo</w:t>
      </w:r>
      <w:r>
        <w:t xml:space="preserve"> należy wymawiać również </w:t>
      </w:r>
      <w:r>
        <w:rPr>
          <w:rStyle w:val="Teksttreci2Pogrubienie"/>
        </w:rPr>
        <w:t xml:space="preserve">r-z </w:t>
      </w:r>
      <w:r>
        <w:t xml:space="preserve">przez wstawienie </w:t>
      </w:r>
      <w:r>
        <w:rPr>
          <w:rStyle w:val="Teksttreci2Kursywa"/>
        </w:rPr>
        <w:t>d</w:t>
      </w:r>
      <w:r>
        <w:t xml:space="preserve"> powstało późniejsze </w:t>
      </w:r>
      <w:r>
        <w:rPr>
          <w:rStyle w:val="Teksttreci2Kursywa"/>
        </w:rPr>
        <w:t>bardzo.</w:t>
      </w:r>
      <w:r>
        <w:t xml:space="preserve"> Lud w niektórych okolicach skróciwszy </w:t>
      </w:r>
      <w:r>
        <w:rPr>
          <w:rStyle w:val="Teksttreci2Kursywa"/>
        </w:rPr>
        <w:t>barzo</w:t>
      </w:r>
      <w:r>
        <w:t xml:space="preserve"> na </w:t>
      </w:r>
      <w:r>
        <w:rPr>
          <w:rStyle w:val="Teksttreci2Kursywa"/>
        </w:rPr>
        <w:t>barz</w:t>
      </w:r>
      <w:r>
        <w:t xml:space="preserve"> wymawia </w:t>
      </w:r>
      <w:r>
        <w:rPr>
          <w:rStyle w:val="Teksttreci2Pogrubienie"/>
        </w:rPr>
        <w:t xml:space="preserve">barz </w:t>
      </w:r>
      <w:r>
        <w:t>(</w:t>
      </w:r>
      <w:r>
        <w:rPr>
          <w:rStyle w:val="Teksttreci2Kursywa"/>
        </w:rPr>
        <w:t>rz</w:t>
      </w:r>
      <w:r>
        <w:t xml:space="preserve"> jak ż).</w:t>
      </w:r>
    </w:p>
    <w:p w:rsidR="000F3BB5" w:rsidRDefault="005D009E">
      <w:pPr>
        <w:pStyle w:val="Nagwek40"/>
        <w:framePr w:w="6710" w:h="10770" w:hRule="exact" w:wrap="none" w:vAnchor="page" w:hAnchor="page" w:x="1080" w:y="1390"/>
        <w:numPr>
          <w:ilvl w:val="0"/>
          <w:numId w:val="2"/>
        </w:numPr>
        <w:shd w:val="clear" w:color="auto" w:fill="auto"/>
        <w:tabs>
          <w:tab w:val="left" w:pos="870"/>
        </w:tabs>
        <w:ind w:firstLine="480"/>
      </w:pPr>
      <w:bookmarkStart w:id="20" w:name="bookmark19"/>
      <w:r>
        <w:t>Kasłać - kaszleć...</w:t>
      </w:r>
      <w:bookmarkEnd w:id="20"/>
    </w:p>
    <w:p w:rsidR="000F3BB5" w:rsidRDefault="005D009E">
      <w:pPr>
        <w:pStyle w:val="Teksttreci20"/>
        <w:framePr w:w="6710" w:h="10770" w:hRule="exact" w:wrap="none" w:vAnchor="page" w:hAnchor="page" w:x="1080" w:y="1390"/>
        <w:shd w:val="clear" w:color="auto" w:fill="auto"/>
        <w:spacing w:before="0"/>
        <w:ind w:firstLine="480"/>
      </w:pPr>
      <w:r>
        <w:t xml:space="preserve">Czy forma </w:t>
      </w:r>
      <w:r>
        <w:rPr>
          <w:rStyle w:val="Teksttreci2Kursywa"/>
        </w:rPr>
        <w:t>„kasłać"</w:t>
      </w:r>
      <w:r>
        <w:t xml:space="preserve"> zamiast „</w:t>
      </w:r>
      <w:r>
        <w:rPr>
          <w:rStyle w:val="Teksttreci2Kursywa"/>
        </w:rPr>
        <w:t>kaszleć</w:t>
      </w:r>
      <w:r>
        <w:t>“ jest prawidłowa? Taksamo czy można powiedzieć „wyściełane meble" zamiast „wyścielane". „Ześcielone łóżko" czy również „zasłane" ?.</w:t>
      </w:r>
    </w:p>
    <w:p w:rsidR="000F3BB5" w:rsidRDefault="005D009E">
      <w:pPr>
        <w:pStyle w:val="Teksttreci20"/>
        <w:framePr w:w="6710" w:h="10770" w:hRule="exact" w:wrap="none" w:vAnchor="page" w:hAnchor="page" w:x="1080" w:y="1390"/>
        <w:shd w:val="clear" w:color="auto" w:fill="auto"/>
        <w:tabs>
          <w:tab w:val="left" w:pos="5779"/>
        </w:tabs>
        <w:spacing w:before="0"/>
        <w:ind w:firstLine="480"/>
      </w:pPr>
      <w:r>
        <w:t>(Łódź)</w:t>
      </w:r>
      <w:r>
        <w:tab/>
      </w:r>
      <w:r>
        <w:rPr>
          <w:rStyle w:val="Teksttreci2Kursywa"/>
        </w:rPr>
        <w:t>C. K.</w:t>
      </w:r>
    </w:p>
    <w:p w:rsidR="000F3BB5" w:rsidRDefault="005D009E">
      <w:pPr>
        <w:pStyle w:val="Teksttreci20"/>
        <w:framePr w:w="6710" w:h="10770" w:hRule="exact" w:wrap="none" w:vAnchor="page" w:hAnchor="page" w:x="1080" w:y="1390"/>
        <w:numPr>
          <w:ilvl w:val="0"/>
          <w:numId w:val="3"/>
        </w:numPr>
        <w:shd w:val="clear" w:color="auto" w:fill="auto"/>
        <w:tabs>
          <w:tab w:val="left" w:pos="512"/>
        </w:tabs>
        <w:spacing w:before="0"/>
        <w:ind w:left="480" w:hanging="300"/>
      </w:pPr>
      <w:r>
        <w:t xml:space="preserve">Krasnowolski (Najposp. błędy jęz.) mówi : </w:t>
      </w:r>
      <w:r>
        <w:rPr>
          <w:rStyle w:val="Teksttreci2Kursywa"/>
        </w:rPr>
        <w:t>„kasłam, kasłać</w:t>
      </w:r>
      <w:r>
        <w:t xml:space="preserve"> są to prowincjonalizmy. Słowo to brzmi prawidłowo </w:t>
      </w:r>
      <w:r>
        <w:rPr>
          <w:rStyle w:val="Teksttreci2Kursywa"/>
        </w:rPr>
        <w:t>kaszlać,</w:t>
      </w:r>
      <w:r>
        <w:t xml:space="preserve"> w cz. ter. </w:t>
      </w:r>
      <w:r>
        <w:rPr>
          <w:rStyle w:val="Teksttreci2Kursywa"/>
        </w:rPr>
        <w:t>kaszlę, kaszlesz</w:t>
      </w:r>
      <w:r>
        <w:t xml:space="preserve"> a w przeszłym : </w:t>
      </w:r>
      <w:r>
        <w:rPr>
          <w:rStyle w:val="Teksttreci2Kursywa"/>
        </w:rPr>
        <w:t>kaszlał, kaszlali</w:t>
      </w:r>
      <w:r>
        <w:t>".</w:t>
      </w:r>
    </w:p>
    <w:p w:rsidR="000F3BB5" w:rsidRDefault="005D009E">
      <w:pPr>
        <w:pStyle w:val="Teksttreci20"/>
        <w:framePr w:w="6710" w:h="10770" w:hRule="exact" w:wrap="none" w:vAnchor="page" w:hAnchor="page" w:x="1080" w:y="1390"/>
        <w:shd w:val="clear" w:color="auto" w:fill="auto"/>
        <w:spacing w:before="0"/>
        <w:ind w:left="480" w:firstLine="200"/>
      </w:pPr>
      <w:r>
        <w:rPr>
          <w:rStyle w:val="Teksttreci2Kursywa"/>
        </w:rPr>
        <w:t>Wyścielany</w:t>
      </w:r>
      <w:r>
        <w:t xml:space="preserve"> jest stanowczo błędne. Czas. </w:t>
      </w:r>
      <w:r>
        <w:rPr>
          <w:rStyle w:val="Teksttreci2Kursywa"/>
        </w:rPr>
        <w:t>ścielą</w:t>
      </w:r>
      <w:r>
        <w:t xml:space="preserve"> (stl), </w:t>
      </w:r>
      <w:r>
        <w:rPr>
          <w:rStyle w:val="Teksttreci2Kursywa"/>
        </w:rPr>
        <w:t>słać</w:t>
      </w:r>
      <w:r>
        <w:t xml:space="preserve"> (zam. stłać) ma złożone : </w:t>
      </w:r>
      <w:r>
        <w:rPr>
          <w:rStyle w:val="Teksttreci2Kursywa"/>
        </w:rPr>
        <w:t>wyścielę</w:t>
      </w:r>
      <w:r>
        <w:t xml:space="preserve"> — </w:t>
      </w:r>
      <w:r>
        <w:rPr>
          <w:rStyle w:val="Teksttreci2Kursywa"/>
        </w:rPr>
        <w:t>wysłać, zaścielę</w:t>
      </w:r>
      <w:r>
        <w:t xml:space="preserve"> — </w:t>
      </w:r>
      <w:r>
        <w:rPr>
          <w:rStyle w:val="Teksttreci2Kursywa"/>
        </w:rPr>
        <w:t>zasłać,</w:t>
      </w:r>
      <w:r>
        <w:t xml:space="preserve"> ale przez podobieństwo do czas. </w:t>
      </w:r>
      <w:r>
        <w:rPr>
          <w:rStyle w:val="Teksttreci2Kursywa"/>
        </w:rPr>
        <w:t>ślę</w:t>
      </w:r>
      <w:r>
        <w:t xml:space="preserve"> — </w:t>
      </w:r>
      <w:r>
        <w:rPr>
          <w:rStyle w:val="Teksttreci2Kursywa"/>
        </w:rPr>
        <w:t>słać, wysiać</w:t>
      </w:r>
      <w:r>
        <w:t xml:space="preserve"> tworzy też bezokolicznik </w:t>
      </w:r>
      <w:r>
        <w:rPr>
          <w:rStyle w:val="Teksttreci2Kursywa"/>
        </w:rPr>
        <w:t>wyścielić, zaścielić</w:t>
      </w:r>
      <w:r>
        <w:t xml:space="preserve"> a od nich </w:t>
      </w:r>
      <w:r>
        <w:rPr>
          <w:rStyle w:val="Teksttreci2Kursywa"/>
        </w:rPr>
        <w:t xml:space="preserve">wyścielony, zaścielony </w:t>
      </w:r>
      <w:r>
        <w:t xml:space="preserve">obok prawdziwego </w:t>
      </w:r>
      <w:r>
        <w:rPr>
          <w:rStyle w:val="Teksttreci2Kursywa"/>
        </w:rPr>
        <w:t>wysłany, zasłany.</w:t>
      </w:r>
    </w:p>
    <w:p w:rsidR="000F3BB5" w:rsidRDefault="005D009E">
      <w:pPr>
        <w:pStyle w:val="Nagwek40"/>
        <w:framePr w:w="6710" w:h="10770" w:hRule="exact" w:wrap="none" w:vAnchor="page" w:hAnchor="page" w:x="1080" w:y="1390"/>
        <w:numPr>
          <w:ilvl w:val="0"/>
          <w:numId w:val="2"/>
        </w:numPr>
        <w:shd w:val="clear" w:color="auto" w:fill="auto"/>
        <w:tabs>
          <w:tab w:val="left" w:pos="870"/>
        </w:tabs>
        <w:ind w:firstLine="480"/>
      </w:pPr>
      <w:bookmarkStart w:id="21" w:name="bookmark20"/>
      <w:r>
        <w:rPr>
          <w:rStyle w:val="Nagwek4Bezpogrubienia"/>
        </w:rPr>
        <w:t xml:space="preserve">Akcent </w:t>
      </w:r>
      <w:r>
        <w:t>nakształt, nakrzyż...</w:t>
      </w:r>
      <w:bookmarkEnd w:id="21"/>
    </w:p>
    <w:p w:rsidR="000F3BB5" w:rsidRDefault="005D009E">
      <w:pPr>
        <w:pStyle w:val="Teksttreci20"/>
        <w:framePr w:w="6710" w:h="10770" w:hRule="exact" w:wrap="none" w:vAnchor="page" w:hAnchor="page" w:x="1080" w:y="1390"/>
        <w:shd w:val="clear" w:color="auto" w:fill="auto"/>
        <w:spacing w:before="0"/>
        <w:ind w:firstLine="480"/>
      </w:pPr>
      <w:r>
        <w:t xml:space="preserve">Gdzie pada akcent w wyrazach z przedrostkiem </w:t>
      </w:r>
      <w:r>
        <w:rPr>
          <w:rStyle w:val="Teksttreci2Pogrubienie"/>
        </w:rPr>
        <w:t xml:space="preserve">na-, </w:t>
      </w:r>
      <w:r>
        <w:t xml:space="preserve">np. </w:t>
      </w:r>
      <w:r>
        <w:rPr>
          <w:rStyle w:val="Teksttreci2Kursywa"/>
        </w:rPr>
        <w:t>nakształt, nakrzyż</w:t>
      </w:r>
      <w:r>
        <w:t>? Czy akcent jest pierwotny czy też na przedostatniej sylabie? Czy w wyrazie „</w:t>
      </w:r>
      <w:r>
        <w:rPr>
          <w:rStyle w:val="Teksttreci2Kursywa"/>
        </w:rPr>
        <w:t>chrześcijan</w:t>
      </w:r>
      <w:r>
        <w:t xml:space="preserve">“ (dopeł. l. mn.) akcent pada </w:t>
      </w:r>
      <w:r>
        <w:rPr>
          <w:lang w:val="fr-FR" w:eastAsia="fr-FR" w:bidi="fr-FR"/>
        </w:rPr>
        <w:t xml:space="preserve">é </w:t>
      </w:r>
      <w:r>
        <w:t xml:space="preserve">czy na </w:t>
      </w:r>
      <w:r>
        <w:rPr>
          <w:rStyle w:val="Teksttreci2Pogrubienie"/>
        </w:rPr>
        <w:t xml:space="preserve">i </w:t>
      </w:r>
      <w:r>
        <w:t xml:space="preserve">? Powinien paść na </w:t>
      </w:r>
      <w:r>
        <w:rPr>
          <w:rStyle w:val="Teksttreci2Kursywa"/>
        </w:rPr>
        <w:t>i</w:t>
      </w:r>
      <w:r>
        <w:t xml:space="preserve"> ale wymawia się, zdaje się, z akcentem na </w:t>
      </w:r>
      <w:r>
        <w:rPr>
          <w:rStyle w:val="Teksttreci2Kursywa"/>
        </w:rPr>
        <w:t>ć.</w:t>
      </w:r>
      <w:r>
        <w:t xml:space="preserve"> Czy to prawidłowa wymowa? Códzień czy codzień ? </w:t>
      </w:r>
      <w:r>
        <w:rPr>
          <w:lang w:val="cs-CZ" w:eastAsia="cs-CZ" w:bidi="cs-CZ"/>
        </w:rPr>
        <w:t xml:space="preserve">Rozmáity </w:t>
      </w:r>
      <w:r>
        <w:t>czy rozmaity ?</w:t>
      </w:r>
    </w:p>
    <w:p w:rsidR="000F3BB5" w:rsidRDefault="005D009E">
      <w:pPr>
        <w:pStyle w:val="Teksttreci20"/>
        <w:framePr w:w="6710" w:h="10770" w:hRule="exact" w:wrap="none" w:vAnchor="page" w:hAnchor="page" w:x="1080" w:y="1390"/>
        <w:shd w:val="clear" w:color="auto" w:fill="auto"/>
        <w:tabs>
          <w:tab w:val="left" w:pos="5779"/>
        </w:tabs>
        <w:spacing w:before="0"/>
        <w:ind w:firstLine="480"/>
      </w:pPr>
      <w:r>
        <w:t>(Łódź)</w:t>
      </w:r>
      <w:r>
        <w:tab/>
      </w:r>
      <w:r>
        <w:rPr>
          <w:rStyle w:val="Teksttreci2Kursywa"/>
        </w:rPr>
        <w:t>C.K.</w:t>
      </w:r>
    </w:p>
    <w:p w:rsidR="000F3BB5" w:rsidRDefault="000F3BB5">
      <w:pPr>
        <w:rPr>
          <w:sz w:val="2"/>
          <w:szCs w:val="2"/>
        </w:rPr>
        <w:sectPr w:rsidR="000F3BB5">
          <w:pgSz w:w="8854" w:h="13517"/>
          <w:pgMar w:top="360" w:right="360" w:bottom="360" w:left="360" w:header="0" w:footer="3" w:gutter="0"/>
          <w:cols w:space="720"/>
          <w:noEndnote/>
          <w:docGrid w:linePitch="360"/>
        </w:sectPr>
      </w:pPr>
    </w:p>
    <w:p w:rsidR="000F3BB5" w:rsidRDefault="005D009E">
      <w:pPr>
        <w:pStyle w:val="Nagweklubstopka0"/>
        <w:framePr w:wrap="none" w:vAnchor="page" w:hAnchor="page" w:x="1107" w:y="894"/>
        <w:shd w:val="clear" w:color="auto" w:fill="auto"/>
        <w:spacing w:line="160" w:lineRule="exact"/>
        <w:jc w:val="left"/>
      </w:pPr>
      <w:r>
        <w:lastRenderedPageBreak/>
        <w:t>90</w:t>
      </w:r>
    </w:p>
    <w:p w:rsidR="000F3BB5" w:rsidRDefault="005D009E">
      <w:pPr>
        <w:pStyle w:val="Nagweklubstopka0"/>
        <w:framePr w:wrap="none" w:vAnchor="page" w:hAnchor="page" w:x="3545" w:y="899"/>
        <w:shd w:val="clear" w:color="auto" w:fill="auto"/>
        <w:spacing w:line="160" w:lineRule="exact"/>
        <w:jc w:val="left"/>
      </w:pPr>
      <w:r>
        <w:t>PORADNIK JĘZYKOWY</w:t>
      </w:r>
    </w:p>
    <w:p w:rsidR="000F3BB5" w:rsidRDefault="005D009E">
      <w:pPr>
        <w:pStyle w:val="Nagweklubstopka0"/>
        <w:framePr w:wrap="none" w:vAnchor="page" w:hAnchor="page" w:x="7025" w:y="908"/>
        <w:shd w:val="clear" w:color="auto" w:fill="auto"/>
        <w:spacing w:line="160" w:lineRule="exact"/>
        <w:jc w:val="left"/>
      </w:pPr>
      <w:r>
        <w:t xml:space="preserve">XXV, </w:t>
      </w:r>
      <w:r>
        <w:rPr>
          <w:lang w:val="ru-RU" w:eastAsia="ru-RU" w:bidi="ru-RU"/>
        </w:rPr>
        <w:t>6/7</w:t>
      </w:r>
    </w:p>
    <w:p w:rsidR="000F3BB5" w:rsidRDefault="005D009E">
      <w:pPr>
        <w:pStyle w:val="Teksttreci20"/>
        <w:framePr w:w="6696" w:h="10776" w:hRule="exact" w:wrap="none" w:vAnchor="page" w:hAnchor="page" w:x="1088" w:y="1370"/>
        <w:numPr>
          <w:ilvl w:val="0"/>
          <w:numId w:val="3"/>
        </w:numPr>
        <w:shd w:val="clear" w:color="auto" w:fill="auto"/>
        <w:tabs>
          <w:tab w:val="left" w:pos="506"/>
        </w:tabs>
        <w:spacing w:before="0"/>
        <w:ind w:left="460" w:hanging="300"/>
      </w:pPr>
      <w:r>
        <w:t xml:space="preserve">Wyrazy przysłówkowe </w:t>
      </w:r>
      <w:r>
        <w:rPr>
          <w:rStyle w:val="Teksttreci2Kursywa"/>
        </w:rPr>
        <w:t>nakształt</w:t>
      </w:r>
      <w:r>
        <w:t xml:space="preserve"> i </w:t>
      </w:r>
      <w:r>
        <w:rPr>
          <w:rStyle w:val="Teksttreci2Kursywa"/>
        </w:rPr>
        <w:t>nakrzyż</w:t>
      </w:r>
      <w:r>
        <w:t xml:space="preserve"> mają akcent na rzeczownikach, nie na przyimku a więc : </w:t>
      </w:r>
      <w:r>
        <w:rPr>
          <w:rStyle w:val="Teksttreci2Kursywa"/>
        </w:rPr>
        <w:t>nakształt, nakrzyż.</w:t>
      </w:r>
    </w:p>
    <w:p w:rsidR="000F3BB5" w:rsidRDefault="005D009E">
      <w:pPr>
        <w:pStyle w:val="Teksttreci20"/>
        <w:framePr w:w="6696" w:h="10776" w:hRule="exact" w:wrap="none" w:vAnchor="page" w:hAnchor="page" w:x="1088" w:y="1370"/>
        <w:shd w:val="clear" w:color="auto" w:fill="auto"/>
        <w:spacing w:before="0"/>
        <w:ind w:left="460" w:firstLine="220"/>
      </w:pPr>
      <w:r>
        <w:rPr>
          <w:rStyle w:val="Teksttreci2Kursywa"/>
        </w:rPr>
        <w:t>Chrześcijan</w:t>
      </w:r>
      <w:r>
        <w:t xml:space="preserve"> wymawiamy z akcentem na </w:t>
      </w:r>
      <w:r>
        <w:rPr>
          <w:rStyle w:val="Teksttreci2Pogrubienie"/>
        </w:rPr>
        <w:t xml:space="preserve">e </w:t>
      </w:r>
      <w:r>
        <w:t xml:space="preserve">lub na </w:t>
      </w:r>
      <w:r>
        <w:rPr>
          <w:rStyle w:val="Teksttreci2Pogrubienie"/>
        </w:rPr>
        <w:t xml:space="preserve">i. </w:t>
      </w:r>
      <w:r>
        <w:t>Akcentujemy ten wyraz dowolnie albo pod wpływem wyrazów obcych, albo podług zwyczaju polskiego.</w:t>
      </w:r>
    </w:p>
    <w:p w:rsidR="000F3BB5" w:rsidRDefault="005D009E">
      <w:pPr>
        <w:pStyle w:val="Teksttreci20"/>
        <w:framePr w:w="6696" w:h="10776" w:hRule="exact" w:wrap="none" w:vAnchor="page" w:hAnchor="page" w:x="1088" w:y="1370"/>
        <w:shd w:val="clear" w:color="auto" w:fill="auto"/>
        <w:spacing w:before="0"/>
        <w:ind w:left="460" w:firstLine="220"/>
      </w:pPr>
      <w:r>
        <w:rPr>
          <w:rStyle w:val="Teksttreci2Kursywa"/>
        </w:rPr>
        <w:t>Codzień</w:t>
      </w:r>
      <w:r>
        <w:t xml:space="preserve"> — akcent na </w:t>
      </w:r>
      <w:r>
        <w:rPr>
          <w:rStyle w:val="Teksttreci2Pogrubienie"/>
        </w:rPr>
        <w:t xml:space="preserve">e, </w:t>
      </w:r>
      <w:r>
        <w:rPr>
          <w:rStyle w:val="Teksttreci2Kursywa"/>
        </w:rPr>
        <w:t>rozmaity</w:t>
      </w:r>
      <w:r>
        <w:t xml:space="preserve"> na </w:t>
      </w:r>
      <w:r>
        <w:rPr>
          <w:rStyle w:val="Teksttreci2Pogrubienie"/>
        </w:rPr>
        <w:t>i.</w:t>
      </w:r>
    </w:p>
    <w:p w:rsidR="000F3BB5" w:rsidRDefault="005D009E">
      <w:pPr>
        <w:pStyle w:val="Teksttreci20"/>
        <w:framePr w:w="6696" w:h="10776" w:hRule="exact" w:wrap="none" w:vAnchor="page" w:hAnchor="page" w:x="1088" w:y="1370"/>
        <w:numPr>
          <w:ilvl w:val="0"/>
          <w:numId w:val="2"/>
        </w:numPr>
        <w:shd w:val="clear" w:color="auto" w:fill="auto"/>
        <w:tabs>
          <w:tab w:val="left" w:pos="850"/>
        </w:tabs>
        <w:spacing w:before="0"/>
        <w:ind w:firstLine="460"/>
      </w:pPr>
      <w:r>
        <w:t xml:space="preserve">Akcent złożeń z </w:t>
      </w:r>
      <w:r>
        <w:rPr>
          <w:rStyle w:val="Teksttreci2Pogrubienie"/>
        </w:rPr>
        <w:t>-byśmy...</w:t>
      </w:r>
    </w:p>
    <w:p w:rsidR="000F3BB5" w:rsidRDefault="005D009E">
      <w:pPr>
        <w:pStyle w:val="Teksttreci20"/>
        <w:framePr w:w="6696" w:h="10776" w:hRule="exact" w:wrap="none" w:vAnchor="page" w:hAnchor="page" w:x="1088" w:y="1370"/>
        <w:shd w:val="clear" w:color="auto" w:fill="auto"/>
        <w:spacing w:before="0"/>
        <w:ind w:firstLine="460"/>
      </w:pPr>
      <w:r>
        <w:t xml:space="preserve">W jednym z numerów „Poradnika" otrzymałam odpowiedź, że wyrazy złożone z cząstkami </w:t>
      </w:r>
      <w:r>
        <w:rPr>
          <w:rStyle w:val="Teksttreci2Kursywa"/>
        </w:rPr>
        <w:t>-by śmy</w:t>
      </w:r>
      <w:r>
        <w:t xml:space="preserve"> i t. d. jeżeli są dwuzgłoskowe zachowują akcent pierwotny [w przeciwnym razie akcent jest zwykły], Według tej zasady należy mówić np. szyliby (akcent na y), ale w słowie chowaliby — akcent na i. Czy nie można powiedzieć „chowaliby" z akcentem na </w:t>
      </w:r>
      <w:r>
        <w:rPr>
          <w:lang w:val="cs-CZ" w:eastAsia="cs-CZ" w:bidi="cs-CZ"/>
        </w:rPr>
        <w:t xml:space="preserve">á. </w:t>
      </w:r>
      <w:r>
        <w:t>To brzmi, zdaje się mniej sztucznie. Taksamo: „szylibyśmy czy szylibyśmy?</w:t>
      </w:r>
    </w:p>
    <w:p w:rsidR="000F3BB5" w:rsidRDefault="005D009E">
      <w:pPr>
        <w:pStyle w:val="Teksttreci20"/>
        <w:framePr w:w="6696" w:h="10776" w:hRule="exact" w:wrap="none" w:vAnchor="page" w:hAnchor="page" w:x="1088" w:y="1370"/>
        <w:shd w:val="clear" w:color="auto" w:fill="auto"/>
        <w:tabs>
          <w:tab w:val="left" w:pos="5679"/>
        </w:tabs>
        <w:spacing w:before="0"/>
        <w:ind w:firstLine="460"/>
      </w:pPr>
      <w:r>
        <w:t>(Łódź)</w:t>
      </w:r>
      <w:r>
        <w:tab/>
      </w:r>
      <w:r>
        <w:rPr>
          <w:rStyle w:val="Teksttreci2Kursywa"/>
        </w:rPr>
        <w:t>C. R.</w:t>
      </w:r>
    </w:p>
    <w:p w:rsidR="000F3BB5" w:rsidRDefault="005D009E">
      <w:pPr>
        <w:pStyle w:val="Teksttreci20"/>
        <w:framePr w:w="6696" w:h="10776" w:hRule="exact" w:wrap="none" w:vAnchor="page" w:hAnchor="page" w:x="1088" w:y="1370"/>
        <w:numPr>
          <w:ilvl w:val="0"/>
          <w:numId w:val="3"/>
        </w:numPr>
        <w:shd w:val="clear" w:color="auto" w:fill="auto"/>
        <w:tabs>
          <w:tab w:val="left" w:pos="506"/>
        </w:tabs>
        <w:spacing w:before="0"/>
        <w:ind w:left="460" w:hanging="300"/>
      </w:pPr>
      <w:r>
        <w:t xml:space="preserve">„W przeciwnym razie akcent jest zwykły" — są to słowa nie mieszczące się w naszej odpowiedzi. Formułując wyraźniej zasadę oznajmiamy: „Wyrazy złożone z ruchomemi przyrostkami: </w:t>
      </w:r>
      <w:r>
        <w:rPr>
          <w:rStyle w:val="Teksttreci2Kursywa"/>
        </w:rPr>
        <w:t>-em, -eś, -śmy, -ście, -bym, -byś</w:t>
      </w:r>
      <w:r>
        <w:t xml:space="preserve"> it.d. </w:t>
      </w:r>
      <w:r>
        <w:rPr>
          <w:rStyle w:val="Teksttreci2Kursywa"/>
        </w:rPr>
        <w:t>-że, -to, -set, -kroć, -bądź,</w:t>
      </w:r>
      <w:r>
        <w:t xml:space="preserve"> zachowują akcent, jaki mają bez złożenia.</w:t>
      </w:r>
    </w:p>
    <w:p w:rsidR="000F3BB5" w:rsidRDefault="005D009E">
      <w:pPr>
        <w:pStyle w:val="Teksttreci20"/>
        <w:framePr w:w="6696" w:h="10776" w:hRule="exact" w:wrap="none" w:vAnchor="page" w:hAnchor="page" w:x="1088" w:y="1370"/>
        <w:shd w:val="clear" w:color="auto" w:fill="auto"/>
        <w:spacing w:before="0"/>
        <w:ind w:left="460" w:firstLine="220"/>
      </w:pPr>
      <w:r>
        <w:t xml:space="preserve">„Tylko czas przeszły złożony w l. poj. jak </w:t>
      </w:r>
      <w:r>
        <w:rPr>
          <w:rStyle w:val="Teksttreci2Kursywa"/>
        </w:rPr>
        <w:t>robiłem,</w:t>
      </w:r>
      <w:r>
        <w:t xml:space="preserve"> mówiłeś, ma już prawie powszechnie akcent normalny".</w:t>
      </w:r>
    </w:p>
    <w:p w:rsidR="000F3BB5" w:rsidRDefault="005D009E">
      <w:pPr>
        <w:pStyle w:val="Teksttreci20"/>
        <w:framePr w:w="6696" w:h="10776" w:hRule="exact" w:wrap="none" w:vAnchor="page" w:hAnchor="page" w:x="1088" w:y="1370"/>
        <w:shd w:val="clear" w:color="auto" w:fill="auto"/>
        <w:spacing w:before="0"/>
        <w:ind w:left="460" w:firstLine="220"/>
      </w:pPr>
      <w:r>
        <w:t>Zasada ta wyjaśnia powyższe pytania.</w:t>
      </w:r>
    </w:p>
    <w:p w:rsidR="000F3BB5" w:rsidRDefault="005D009E">
      <w:pPr>
        <w:pStyle w:val="Teksttreci80"/>
        <w:framePr w:w="6696" w:h="10776" w:hRule="exact" w:wrap="none" w:vAnchor="page" w:hAnchor="page" w:x="1088" w:y="1370"/>
        <w:numPr>
          <w:ilvl w:val="0"/>
          <w:numId w:val="2"/>
        </w:numPr>
        <w:shd w:val="clear" w:color="auto" w:fill="auto"/>
        <w:tabs>
          <w:tab w:val="left" w:pos="854"/>
        </w:tabs>
      </w:pPr>
      <w:r>
        <w:t xml:space="preserve">Staraliśmy się </w:t>
      </w:r>
      <w:r>
        <w:rPr>
          <w:rStyle w:val="Teksttreci8Bezpogrubienia"/>
        </w:rPr>
        <w:t xml:space="preserve">czy </w:t>
      </w:r>
      <w:r>
        <w:t>myśmy się starali ?</w:t>
      </w:r>
    </w:p>
    <w:p w:rsidR="000F3BB5" w:rsidRDefault="005D009E">
      <w:pPr>
        <w:pStyle w:val="Teksttreci20"/>
        <w:framePr w:w="6696" w:h="10776" w:hRule="exact" w:wrap="none" w:vAnchor="page" w:hAnchor="page" w:x="1088" w:y="1370"/>
        <w:shd w:val="clear" w:color="auto" w:fill="auto"/>
        <w:spacing w:before="0"/>
        <w:ind w:firstLine="460"/>
      </w:pPr>
      <w:r>
        <w:t xml:space="preserve">Czy można powiedzieć zamiast „my staraliśmy się" </w:t>
      </w:r>
      <w:r>
        <w:rPr>
          <w:rStyle w:val="Teksttreci2Kursywa"/>
        </w:rPr>
        <w:t>„myśmy się starali“ ?</w:t>
      </w:r>
      <w:r>
        <w:t xml:space="preserve"> Jest to bardzo często spotykany błąd w wypracowaniach piśmiennych dzieci, a pochodzi chyba z przestawienia często </w:t>
      </w:r>
      <w:r>
        <w:rPr>
          <w:rStyle w:val="Teksttreci2Kursywa"/>
        </w:rPr>
        <w:t xml:space="preserve">śmy </w:t>
      </w:r>
      <w:r>
        <w:t>w innych zdaniach np. „Powiedział, że staraliśmy się — Powiedział, żeśmy się starali"</w:t>
      </w:r>
    </w:p>
    <w:p w:rsidR="000F3BB5" w:rsidRDefault="005D009E">
      <w:pPr>
        <w:pStyle w:val="Teksttreci20"/>
        <w:framePr w:w="6696" w:h="10776" w:hRule="exact" w:wrap="none" w:vAnchor="page" w:hAnchor="page" w:x="1088" w:y="1370"/>
        <w:shd w:val="clear" w:color="auto" w:fill="auto"/>
        <w:tabs>
          <w:tab w:val="left" w:pos="5679"/>
        </w:tabs>
        <w:spacing w:before="0"/>
        <w:ind w:firstLine="460"/>
      </w:pPr>
      <w:r>
        <w:t>(Łódź)</w:t>
      </w:r>
      <w:r>
        <w:tab/>
      </w:r>
      <w:r>
        <w:rPr>
          <w:rStyle w:val="Teksttreci2Kursywa"/>
        </w:rPr>
        <w:t>C. K.</w:t>
      </w:r>
    </w:p>
    <w:p w:rsidR="000F3BB5" w:rsidRDefault="005D009E">
      <w:pPr>
        <w:pStyle w:val="Teksttreci20"/>
        <w:framePr w:w="6696" w:h="10776" w:hRule="exact" w:wrap="none" w:vAnchor="page" w:hAnchor="page" w:x="1088" w:y="1370"/>
        <w:numPr>
          <w:ilvl w:val="0"/>
          <w:numId w:val="3"/>
        </w:numPr>
        <w:shd w:val="clear" w:color="auto" w:fill="auto"/>
        <w:tabs>
          <w:tab w:val="left" w:pos="506"/>
        </w:tabs>
        <w:spacing w:before="0"/>
        <w:ind w:left="460" w:hanging="300"/>
      </w:pPr>
      <w:r>
        <w:t xml:space="preserve">Nie jest to błąd, ale zupełnie prawidłowy szyk polski, dający zdaniu należytą rytmikę. Stawianie </w:t>
      </w:r>
      <w:r>
        <w:rPr>
          <w:rStyle w:val="Teksttreci2Kursywa"/>
        </w:rPr>
        <w:t>się</w:t>
      </w:r>
      <w:r>
        <w:t xml:space="preserve"> zawsze po czasowniku trąci wpływem jęz. rosyjskiego. Z pomiędzy dwóch zdań przytoczonych w zapytaniu na końcu, drugie brzmi stanowczo lepiej.</w:t>
      </w:r>
    </w:p>
    <w:p w:rsidR="000F3BB5" w:rsidRDefault="005D009E">
      <w:pPr>
        <w:pStyle w:val="Teksttreci80"/>
        <w:framePr w:w="6696" w:h="10776" w:hRule="exact" w:wrap="none" w:vAnchor="page" w:hAnchor="page" w:x="1088" w:y="1370"/>
        <w:numPr>
          <w:ilvl w:val="0"/>
          <w:numId w:val="2"/>
        </w:numPr>
        <w:shd w:val="clear" w:color="auto" w:fill="auto"/>
        <w:tabs>
          <w:tab w:val="left" w:pos="854"/>
        </w:tabs>
      </w:pPr>
      <w:r>
        <w:t xml:space="preserve">Prawie </w:t>
      </w:r>
      <w:r>
        <w:rPr>
          <w:rStyle w:val="Teksttreci8Bezpogrubienia"/>
        </w:rPr>
        <w:t xml:space="preserve">= </w:t>
      </w:r>
      <w:r>
        <w:t>właśnie.</w:t>
      </w:r>
    </w:p>
    <w:p w:rsidR="000F3BB5" w:rsidRDefault="005D009E">
      <w:pPr>
        <w:pStyle w:val="Teksttreci20"/>
        <w:framePr w:w="6696" w:h="10776" w:hRule="exact" w:wrap="none" w:vAnchor="page" w:hAnchor="page" w:x="1088" w:y="1370"/>
        <w:shd w:val="clear" w:color="auto" w:fill="auto"/>
        <w:spacing w:before="0"/>
        <w:ind w:firstLine="460"/>
      </w:pPr>
      <w:r>
        <w:t xml:space="preserve">Czy można tolerować słowo „prawie" w znaczeniu „akurat", „właśnie", np. </w:t>
      </w:r>
      <w:r>
        <w:rPr>
          <w:rStyle w:val="Teksttreci2Kursywa"/>
        </w:rPr>
        <w:t>Prawie przyszłam</w:t>
      </w:r>
      <w:r>
        <w:t xml:space="preserve"> zamiast </w:t>
      </w:r>
      <w:r>
        <w:rPr>
          <w:rStyle w:val="Teksttreci2Kursywa"/>
        </w:rPr>
        <w:t>właśnie przyszłam.</w:t>
      </w:r>
      <w:r>
        <w:t xml:space="preserve"> Zdaje się, że to jakiś prowincjonalizm.</w:t>
      </w:r>
    </w:p>
    <w:p w:rsidR="000F3BB5" w:rsidRDefault="005D009E">
      <w:pPr>
        <w:pStyle w:val="Teksttreci20"/>
        <w:framePr w:w="6696" w:h="10776" w:hRule="exact" w:wrap="none" w:vAnchor="page" w:hAnchor="page" w:x="1088" w:y="1370"/>
        <w:shd w:val="clear" w:color="auto" w:fill="auto"/>
        <w:tabs>
          <w:tab w:val="left" w:pos="5679"/>
        </w:tabs>
        <w:spacing w:before="0"/>
        <w:ind w:firstLine="460"/>
      </w:pPr>
      <w:r>
        <w:t>(Łódź)</w:t>
      </w:r>
      <w:r>
        <w:tab/>
      </w:r>
      <w:r>
        <w:rPr>
          <w:rStyle w:val="Teksttreci2Kursywa"/>
          <w:lang w:val="fr-FR" w:eastAsia="fr-FR" w:bidi="fr-FR"/>
        </w:rPr>
        <w:t xml:space="preserve">C. </w:t>
      </w:r>
      <w:r>
        <w:rPr>
          <w:rStyle w:val="Teksttreci2Kursywa"/>
        </w:rPr>
        <w:t>K.</w:t>
      </w:r>
    </w:p>
    <w:p w:rsidR="000F3BB5" w:rsidRDefault="005D009E">
      <w:pPr>
        <w:pStyle w:val="Teksttreci20"/>
        <w:framePr w:w="6696" w:h="10776" w:hRule="exact" w:wrap="none" w:vAnchor="page" w:hAnchor="page" w:x="1088" w:y="1370"/>
        <w:numPr>
          <w:ilvl w:val="0"/>
          <w:numId w:val="3"/>
        </w:numPr>
        <w:shd w:val="clear" w:color="auto" w:fill="auto"/>
        <w:tabs>
          <w:tab w:val="left" w:pos="506"/>
        </w:tabs>
        <w:spacing w:before="0"/>
        <w:ind w:left="460" w:hanging="300"/>
      </w:pPr>
      <w:r>
        <w:t xml:space="preserve">Omówiliśmy tę rzecz w rocz. 1929, str. 76 i 100. Wynika z tego, że </w:t>
      </w:r>
      <w:r>
        <w:rPr>
          <w:rStyle w:val="Teksttreci2Kursywa"/>
        </w:rPr>
        <w:t>prawie</w:t>
      </w:r>
      <w:r>
        <w:t xml:space="preserve"> w tem znaczeniu jest używane i nie błędne, choćby było prowincjonalizmem.</w:t>
      </w:r>
    </w:p>
    <w:p w:rsidR="000F3BB5" w:rsidRDefault="000F3BB5">
      <w:pPr>
        <w:rPr>
          <w:sz w:val="2"/>
          <w:szCs w:val="2"/>
        </w:rPr>
        <w:sectPr w:rsidR="000F3BB5">
          <w:pgSz w:w="8854" w:h="13517"/>
          <w:pgMar w:top="360" w:right="360" w:bottom="360" w:left="360" w:header="0" w:footer="3" w:gutter="0"/>
          <w:cols w:space="720"/>
          <w:noEndnote/>
          <w:docGrid w:linePitch="360"/>
        </w:sectPr>
      </w:pPr>
    </w:p>
    <w:p w:rsidR="000F3BB5" w:rsidRDefault="005D009E">
      <w:pPr>
        <w:pStyle w:val="Nagweklubstopka0"/>
        <w:framePr w:wrap="none" w:vAnchor="page" w:hAnchor="page" w:x="1083" w:y="831"/>
        <w:shd w:val="clear" w:color="auto" w:fill="auto"/>
        <w:spacing w:line="160" w:lineRule="exact"/>
        <w:jc w:val="left"/>
      </w:pPr>
      <w:r>
        <w:lastRenderedPageBreak/>
        <w:t xml:space="preserve">XXV, </w:t>
      </w:r>
      <w:r>
        <w:rPr>
          <w:lang w:val="ru-RU" w:eastAsia="ru-RU" w:bidi="ru-RU"/>
        </w:rPr>
        <w:t>6/7</w:t>
      </w:r>
    </w:p>
    <w:p w:rsidR="000F3BB5" w:rsidRDefault="005D009E">
      <w:pPr>
        <w:pStyle w:val="Nagweklubstopka0"/>
        <w:framePr w:wrap="none" w:vAnchor="page" w:hAnchor="page" w:x="3651" w:y="822"/>
        <w:shd w:val="clear" w:color="auto" w:fill="auto"/>
        <w:spacing w:line="160" w:lineRule="exact"/>
        <w:jc w:val="left"/>
      </w:pPr>
      <w:r>
        <w:t>PORADNIK JĘZYKOWY</w:t>
      </w:r>
    </w:p>
    <w:p w:rsidR="000F3BB5" w:rsidRDefault="005D009E">
      <w:pPr>
        <w:pStyle w:val="Nagweklubstopka0"/>
        <w:framePr w:wrap="none" w:vAnchor="page" w:hAnchor="page" w:x="7548" w:y="822"/>
        <w:shd w:val="clear" w:color="auto" w:fill="auto"/>
        <w:spacing w:line="160" w:lineRule="exact"/>
        <w:jc w:val="left"/>
      </w:pPr>
      <w:r>
        <w:t>91</w:t>
      </w:r>
    </w:p>
    <w:p w:rsidR="000F3BB5" w:rsidRDefault="005D009E">
      <w:pPr>
        <w:pStyle w:val="Nagwek40"/>
        <w:framePr w:w="6715" w:h="8733" w:hRule="exact" w:wrap="none" w:vAnchor="page" w:hAnchor="page" w:x="1078" w:y="1284"/>
        <w:numPr>
          <w:ilvl w:val="0"/>
          <w:numId w:val="2"/>
        </w:numPr>
        <w:shd w:val="clear" w:color="auto" w:fill="auto"/>
        <w:tabs>
          <w:tab w:val="left" w:pos="870"/>
        </w:tabs>
        <w:ind w:firstLine="480"/>
      </w:pPr>
      <w:bookmarkStart w:id="22" w:name="bookmark21"/>
      <w:r>
        <w:t>Elegantszy — eleganciej?</w:t>
      </w:r>
      <w:bookmarkEnd w:id="22"/>
    </w:p>
    <w:p w:rsidR="000F3BB5" w:rsidRDefault="005D009E">
      <w:pPr>
        <w:pStyle w:val="Teksttreci20"/>
        <w:framePr w:w="6715" w:h="8733" w:hRule="exact" w:wrap="none" w:vAnchor="page" w:hAnchor="page" w:x="1078" w:y="1284"/>
        <w:shd w:val="clear" w:color="auto" w:fill="auto"/>
        <w:spacing w:before="0"/>
        <w:ind w:firstLine="480"/>
      </w:pPr>
      <w:r>
        <w:t>Czy można stopniować przymiotnik „</w:t>
      </w:r>
      <w:r>
        <w:rPr>
          <w:rStyle w:val="Teksttreci2Kursywa"/>
        </w:rPr>
        <w:t>elegancki</w:t>
      </w:r>
      <w:r>
        <w:t xml:space="preserve">“ i przysłówek </w:t>
      </w:r>
      <w:r>
        <w:rPr>
          <w:rStyle w:val="Teksttreci2Kursywa"/>
        </w:rPr>
        <w:t>„elegancko“</w:t>
      </w:r>
      <w:r>
        <w:t xml:space="preserve"> ? Słyszę często </w:t>
      </w:r>
      <w:r>
        <w:rPr>
          <w:rStyle w:val="Teksttreci2Kursywa"/>
        </w:rPr>
        <w:t>„elegantszy",</w:t>
      </w:r>
      <w:r>
        <w:t xml:space="preserve"> a nawet </w:t>
      </w:r>
      <w:r>
        <w:rPr>
          <w:rStyle w:val="Teksttreci2Kursywa"/>
        </w:rPr>
        <w:t>„eleganciej".</w:t>
      </w:r>
      <w:r>
        <w:t xml:space="preserve"> Zdaje się, że to nieprawidłowe, jak nieprawidłowe jest wyrażenie np. "</w:t>
      </w:r>
      <w:r>
        <w:rPr>
          <w:rStyle w:val="Teksttreci2Kursywa"/>
        </w:rPr>
        <w:t>arogantszy</w:t>
      </w:r>
      <w:r>
        <w:t xml:space="preserve">“ o tej samej końcówce </w:t>
      </w:r>
      <w:r>
        <w:rPr>
          <w:rStyle w:val="Teksttreci2Kursywa"/>
        </w:rPr>
        <w:t>cki.</w:t>
      </w:r>
    </w:p>
    <w:p w:rsidR="000F3BB5" w:rsidRDefault="005D009E">
      <w:pPr>
        <w:pStyle w:val="Teksttreci20"/>
        <w:framePr w:w="6715" w:h="8733" w:hRule="exact" w:wrap="none" w:vAnchor="page" w:hAnchor="page" w:x="1078" w:y="1284"/>
        <w:shd w:val="clear" w:color="auto" w:fill="auto"/>
        <w:tabs>
          <w:tab w:val="left" w:pos="5696"/>
        </w:tabs>
        <w:spacing w:before="0"/>
        <w:ind w:firstLine="480"/>
      </w:pPr>
      <w:r>
        <w:t>(Łódź)</w:t>
      </w:r>
      <w:r>
        <w:tab/>
      </w:r>
      <w:r>
        <w:rPr>
          <w:rStyle w:val="Teksttreci2Kursywa"/>
        </w:rPr>
        <w:t>C. K.</w:t>
      </w:r>
    </w:p>
    <w:p w:rsidR="000F3BB5" w:rsidRDefault="005D009E">
      <w:pPr>
        <w:pStyle w:val="Teksttreci20"/>
        <w:framePr w:w="6715" w:h="8733" w:hRule="exact" w:wrap="none" w:vAnchor="page" w:hAnchor="page" w:x="1078" w:y="1284"/>
        <w:numPr>
          <w:ilvl w:val="0"/>
          <w:numId w:val="3"/>
        </w:numPr>
        <w:shd w:val="clear" w:color="auto" w:fill="auto"/>
        <w:tabs>
          <w:tab w:val="left" w:pos="497"/>
        </w:tabs>
        <w:spacing w:before="0"/>
        <w:ind w:left="480"/>
      </w:pPr>
      <w:r>
        <w:t xml:space="preserve">Zam. </w:t>
      </w:r>
      <w:r>
        <w:rPr>
          <w:rStyle w:val="Teksttreci2Kursywa"/>
        </w:rPr>
        <w:t>elegancki, elegancko,</w:t>
      </w:r>
      <w:r>
        <w:t xml:space="preserve"> mamy polskie wyrażenia : </w:t>
      </w:r>
      <w:r>
        <w:rPr>
          <w:rStyle w:val="Teksttreci2Kursywa"/>
        </w:rPr>
        <w:t>wytworny, wytwornie,</w:t>
      </w:r>
      <w:r>
        <w:t xml:space="preserve"> które można stopniować. </w:t>
      </w:r>
      <w:r>
        <w:rPr>
          <w:rStyle w:val="Teksttreci2Kursywa"/>
        </w:rPr>
        <w:t>Elegantszy, eleganciej, arogantszy</w:t>
      </w:r>
      <w:r>
        <w:t xml:space="preserve"> należą do gwary wielkomiejskiej; nie spotyka się ich u pisarzy pierwszorzędnych.</w:t>
      </w:r>
    </w:p>
    <w:p w:rsidR="000F3BB5" w:rsidRDefault="005D009E">
      <w:pPr>
        <w:pStyle w:val="Nagwek40"/>
        <w:framePr w:w="6715" w:h="8733" w:hRule="exact" w:wrap="none" w:vAnchor="page" w:hAnchor="page" w:x="1078" w:y="1284"/>
        <w:numPr>
          <w:ilvl w:val="0"/>
          <w:numId w:val="2"/>
        </w:numPr>
        <w:shd w:val="clear" w:color="auto" w:fill="auto"/>
        <w:tabs>
          <w:tab w:val="left" w:pos="870"/>
        </w:tabs>
        <w:ind w:firstLine="480"/>
      </w:pPr>
      <w:bookmarkStart w:id="23" w:name="bookmark22"/>
      <w:r>
        <w:t>Podeszwa — podeszew.</w:t>
      </w:r>
      <w:bookmarkEnd w:id="23"/>
    </w:p>
    <w:p w:rsidR="000F3BB5" w:rsidRDefault="005D009E">
      <w:pPr>
        <w:pStyle w:val="Teksttreci20"/>
        <w:framePr w:w="6715" w:h="8733" w:hRule="exact" w:wrap="none" w:vAnchor="page" w:hAnchor="page" w:x="1078" w:y="1284"/>
        <w:shd w:val="clear" w:color="auto" w:fill="auto"/>
        <w:tabs>
          <w:tab w:val="left" w:pos="5696"/>
        </w:tabs>
        <w:spacing w:before="0"/>
        <w:ind w:firstLine="480"/>
        <w:jc w:val="left"/>
      </w:pPr>
      <w:r>
        <w:t>Czy obok słowa „</w:t>
      </w:r>
      <w:r>
        <w:rPr>
          <w:rStyle w:val="Teksttreci2Kursywa"/>
        </w:rPr>
        <w:t>podeszwa</w:t>
      </w:r>
      <w:r>
        <w:t xml:space="preserve">“ można też użyć </w:t>
      </w:r>
      <w:r>
        <w:rPr>
          <w:rStyle w:val="Teksttreci2Kursywa"/>
        </w:rPr>
        <w:t>„ta podeszew</w:t>
      </w:r>
      <w:r>
        <w:t>“? Słyszałam taki wyraz, ale brzmienie to wydaje się nieprawidłowe. (Łódź)</w:t>
      </w:r>
      <w:r>
        <w:tab/>
      </w:r>
      <w:r>
        <w:rPr>
          <w:rStyle w:val="Teksttreci2Kursywa"/>
        </w:rPr>
        <w:t>C. K.</w:t>
      </w:r>
    </w:p>
    <w:p w:rsidR="000F3BB5" w:rsidRDefault="005D009E">
      <w:pPr>
        <w:pStyle w:val="Teksttreci20"/>
        <w:framePr w:w="6715" w:h="8733" w:hRule="exact" w:wrap="none" w:vAnchor="page" w:hAnchor="page" w:x="1078" w:y="1284"/>
        <w:numPr>
          <w:ilvl w:val="0"/>
          <w:numId w:val="3"/>
        </w:numPr>
        <w:shd w:val="clear" w:color="auto" w:fill="auto"/>
        <w:tabs>
          <w:tab w:val="left" w:pos="502"/>
        </w:tabs>
        <w:spacing w:before="0"/>
        <w:ind w:left="480"/>
      </w:pPr>
      <w:r>
        <w:rPr>
          <w:rStyle w:val="Teksttreci2Kursywa"/>
        </w:rPr>
        <w:t>Podeszew</w:t>
      </w:r>
      <w:r>
        <w:t xml:space="preserve"> jako forma oboczna do </w:t>
      </w:r>
      <w:r>
        <w:rPr>
          <w:rStyle w:val="Teksttreci2Kursywa"/>
        </w:rPr>
        <w:t>podeszwa</w:t>
      </w:r>
      <w:r>
        <w:t xml:space="preserve"> występuje w staropolszczyźnie, obecnie zachowało się w gwarach ludowych.</w:t>
      </w:r>
    </w:p>
    <w:p w:rsidR="000F3BB5" w:rsidRDefault="005D009E">
      <w:pPr>
        <w:pStyle w:val="Nagwek40"/>
        <w:framePr w:w="6715" w:h="8733" w:hRule="exact" w:wrap="none" w:vAnchor="page" w:hAnchor="page" w:x="1078" w:y="1284"/>
        <w:numPr>
          <w:ilvl w:val="0"/>
          <w:numId w:val="2"/>
        </w:numPr>
        <w:shd w:val="clear" w:color="auto" w:fill="auto"/>
        <w:tabs>
          <w:tab w:val="left" w:pos="870"/>
        </w:tabs>
        <w:ind w:firstLine="480"/>
      </w:pPr>
      <w:bookmarkStart w:id="24" w:name="bookmark23"/>
      <w:r>
        <w:t>Podstawek — podstawka.</w:t>
      </w:r>
      <w:bookmarkEnd w:id="24"/>
    </w:p>
    <w:p w:rsidR="000F3BB5" w:rsidRDefault="005D009E">
      <w:pPr>
        <w:pStyle w:val="Teksttreci20"/>
        <w:framePr w:w="6715" w:h="8733" w:hRule="exact" w:wrap="none" w:vAnchor="page" w:hAnchor="page" w:x="1078" w:y="1284"/>
        <w:shd w:val="clear" w:color="auto" w:fill="auto"/>
        <w:spacing w:before="0"/>
        <w:ind w:firstLine="480"/>
      </w:pPr>
      <w:r>
        <w:t xml:space="preserve">Czy można tolerować wyraz </w:t>
      </w:r>
      <w:r>
        <w:rPr>
          <w:rStyle w:val="Teksttreci2Kursywa"/>
        </w:rPr>
        <w:t xml:space="preserve">„podstawek"  </w:t>
      </w:r>
      <w:r>
        <w:t xml:space="preserve"> w znaczeniu „spodka pod szklankę". Uważam, że należy mówić „podstawka", bo — podstawa. Tak samo słyszałam od lekarzy słowo</w:t>
      </w:r>
      <w:r>
        <w:rPr>
          <w:rStyle w:val="Teksttreci255ptMaelitery"/>
        </w:rPr>
        <w:t xml:space="preserve"> </w:t>
      </w:r>
      <w:r>
        <w:t>„wacik" — kawałek waty. Czy tu można zmienić rodzaj ? Chyba również nie. Należy mówić „watka".</w:t>
      </w:r>
    </w:p>
    <w:p w:rsidR="000F3BB5" w:rsidRDefault="005D009E">
      <w:pPr>
        <w:pStyle w:val="Teksttreci20"/>
        <w:framePr w:w="6715" w:h="8733" w:hRule="exact" w:wrap="none" w:vAnchor="page" w:hAnchor="page" w:x="1078" w:y="1284"/>
        <w:shd w:val="clear" w:color="auto" w:fill="auto"/>
        <w:tabs>
          <w:tab w:val="left" w:pos="5696"/>
        </w:tabs>
        <w:spacing w:before="0"/>
        <w:ind w:firstLine="480"/>
      </w:pPr>
      <w:r>
        <w:t>(Łódź)</w:t>
      </w:r>
      <w:r>
        <w:tab/>
      </w:r>
      <w:r>
        <w:rPr>
          <w:rStyle w:val="Teksttreci2Kursywa"/>
          <w:lang w:val="fr-FR" w:eastAsia="fr-FR" w:bidi="fr-FR"/>
        </w:rPr>
        <w:t xml:space="preserve">C. </w:t>
      </w:r>
      <w:r>
        <w:rPr>
          <w:rStyle w:val="Teksttreci2Kursywa"/>
        </w:rPr>
        <w:t>K.</w:t>
      </w:r>
    </w:p>
    <w:p w:rsidR="000F3BB5" w:rsidRDefault="005D009E">
      <w:pPr>
        <w:pStyle w:val="Teksttreci20"/>
        <w:framePr w:w="6715" w:h="8733" w:hRule="exact" w:wrap="none" w:vAnchor="page" w:hAnchor="page" w:x="1078" w:y="1284"/>
        <w:numPr>
          <w:ilvl w:val="0"/>
          <w:numId w:val="3"/>
        </w:numPr>
        <w:shd w:val="clear" w:color="auto" w:fill="auto"/>
        <w:tabs>
          <w:tab w:val="left" w:pos="502"/>
        </w:tabs>
        <w:spacing w:before="0"/>
        <w:ind w:left="480"/>
      </w:pPr>
      <w:r>
        <w:t xml:space="preserve">Słownik Warszawski wyróżnia m. </w:t>
      </w:r>
      <w:r>
        <w:rPr>
          <w:rStyle w:val="Teksttreci2Kursywa"/>
        </w:rPr>
        <w:t>podstawek</w:t>
      </w:r>
      <w:r>
        <w:t xml:space="preserve"> od w. </w:t>
      </w:r>
      <w:r>
        <w:rPr>
          <w:rStyle w:val="Teksttreci2Kursywa"/>
        </w:rPr>
        <w:t xml:space="preserve">podstawka </w:t>
      </w:r>
      <w:r>
        <w:t xml:space="preserve">i z przykładów wynika, że w dawniejszym języku </w:t>
      </w:r>
      <w:r>
        <w:rPr>
          <w:rStyle w:val="Teksttreci2Kursywa"/>
        </w:rPr>
        <w:t xml:space="preserve">podstawka </w:t>
      </w:r>
      <w:r>
        <w:t xml:space="preserve">często używano. W znaczeniu </w:t>
      </w:r>
      <w:r>
        <w:rPr>
          <w:rStyle w:val="Teksttreci2Odstpy2pt"/>
        </w:rPr>
        <w:t>spodka</w:t>
      </w:r>
      <w:r>
        <w:t xml:space="preserve"> właściwsza jest </w:t>
      </w:r>
      <w:r>
        <w:rPr>
          <w:rStyle w:val="Teksttreci2Kursywa"/>
        </w:rPr>
        <w:t>podstawka. Wacik</w:t>
      </w:r>
      <w:r>
        <w:t xml:space="preserve"> znany jest Słownikom. Przez utworzenie nowego rzeczownika z przyr. </w:t>
      </w:r>
      <w:r>
        <w:rPr>
          <w:rStyle w:val="Teksttreci2Kursywa"/>
        </w:rPr>
        <w:t>ik</w:t>
      </w:r>
      <w:r>
        <w:t xml:space="preserve"> zmienia się i rodzaj, który przecież nie może być zależny od pierwotnej </w:t>
      </w:r>
      <w:r>
        <w:rPr>
          <w:rStyle w:val="Teksttreci2Kursywa"/>
        </w:rPr>
        <w:t>waty. Watka</w:t>
      </w:r>
      <w:r>
        <w:t xml:space="preserve"> jest nieznane.</w:t>
      </w:r>
    </w:p>
    <w:p w:rsidR="000F3BB5" w:rsidRDefault="005D009E">
      <w:pPr>
        <w:pStyle w:val="Nagwek40"/>
        <w:framePr w:w="6715" w:h="8733" w:hRule="exact" w:wrap="none" w:vAnchor="page" w:hAnchor="page" w:x="1078" w:y="1284"/>
        <w:numPr>
          <w:ilvl w:val="0"/>
          <w:numId w:val="2"/>
        </w:numPr>
        <w:shd w:val="clear" w:color="auto" w:fill="auto"/>
        <w:tabs>
          <w:tab w:val="left" w:pos="874"/>
        </w:tabs>
        <w:ind w:firstLine="480"/>
      </w:pPr>
      <w:bookmarkStart w:id="25" w:name="bookmark24"/>
      <w:r>
        <w:t>Album to czy ten ?</w:t>
      </w:r>
      <w:bookmarkEnd w:id="25"/>
    </w:p>
    <w:p w:rsidR="000F3BB5" w:rsidRDefault="005D009E">
      <w:pPr>
        <w:pStyle w:val="Teksttreci20"/>
        <w:framePr w:w="6715" w:h="8733" w:hRule="exact" w:wrap="none" w:vAnchor="page" w:hAnchor="page" w:x="1078" w:y="1284"/>
        <w:shd w:val="clear" w:color="auto" w:fill="auto"/>
        <w:tabs>
          <w:tab w:val="left" w:pos="5696"/>
        </w:tabs>
        <w:spacing w:before="0"/>
        <w:ind w:left="480" w:firstLine="0"/>
        <w:jc w:val="left"/>
      </w:pPr>
      <w:r>
        <w:t xml:space="preserve">Czy można używać obok wyrazu </w:t>
      </w:r>
      <w:r>
        <w:rPr>
          <w:rStyle w:val="Teksttreci2Kursywa"/>
        </w:rPr>
        <w:t>„to album</w:t>
      </w:r>
      <w:r>
        <w:t xml:space="preserve">“ </w:t>
      </w:r>
      <w:r>
        <w:rPr>
          <w:rStyle w:val="Teksttreci2Kursywa"/>
        </w:rPr>
        <w:t xml:space="preserve">„ten album"? </w:t>
      </w:r>
      <w:r>
        <w:t>(Łódź)</w:t>
      </w:r>
      <w:r>
        <w:tab/>
      </w:r>
      <w:r>
        <w:rPr>
          <w:rStyle w:val="Teksttreci2Kursywa"/>
          <w:lang w:val="fr-FR" w:eastAsia="fr-FR" w:bidi="fr-FR"/>
        </w:rPr>
        <w:t xml:space="preserve">C. </w:t>
      </w:r>
      <w:r>
        <w:rPr>
          <w:rStyle w:val="Teksttreci2Kursywa"/>
        </w:rPr>
        <w:t>K.</w:t>
      </w:r>
    </w:p>
    <w:p w:rsidR="000F3BB5" w:rsidRDefault="005D009E">
      <w:pPr>
        <w:pStyle w:val="Teksttreci20"/>
        <w:framePr w:w="6715" w:h="8733" w:hRule="exact" w:wrap="none" w:vAnchor="page" w:hAnchor="page" w:x="1078" w:y="1284"/>
        <w:numPr>
          <w:ilvl w:val="0"/>
          <w:numId w:val="3"/>
        </w:numPr>
        <w:shd w:val="clear" w:color="auto" w:fill="auto"/>
        <w:tabs>
          <w:tab w:val="left" w:pos="526"/>
        </w:tabs>
        <w:spacing w:before="0"/>
        <w:ind w:left="480"/>
      </w:pPr>
      <w:r>
        <w:t xml:space="preserve">Można, podług poczucia osobistego. Kto wyczuwa pochodzenie łacińskie (jak </w:t>
      </w:r>
      <w:r>
        <w:rPr>
          <w:rStyle w:val="Teksttreci2Kursywa"/>
        </w:rPr>
        <w:t>liceum, gimnazjum, muzeum),</w:t>
      </w:r>
      <w:r>
        <w:t xml:space="preserve"> powie tylko </w:t>
      </w:r>
      <w:r>
        <w:rPr>
          <w:rStyle w:val="Teksttreci2Kursywa"/>
        </w:rPr>
        <w:t>to album.</w:t>
      </w:r>
    </w:p>
    <w:p w:rsidR="000F3BB5" w:rsidRDefault="005D009E">
      <w:pPr>
        <w:pStyle w:val="Nagwek30"/>
        <w:framePr w:w="6715" w:h="1579" w:hRule="exact" w:wrap="none" w:vAnchor="page" w:hAnchor="page" w:x="1078" w:y="10564"/>
        <w:numPr>
          <w:ilvl w:val="0"/>
          <w:numId w:val="1"/>
        </w:numPr>
        <w:shd w:val="clear" w:color="auto" w:fill="auto"/>
        <w:tabs>
          <w:tab w:val="left" w:pos="2511"/>
        </w:tabs>
        <w:spacing w:before="0" w:after="225" w:line="240" w:lineRule="exact"/>
        <w:ind w:left="2160"/>
      </w:pPr>
      <w:bookmarkStart w:id="26" w:name="bookmark25"/>
      <w:r>
        <w:t>ROZTRZĄSANIA</w:t>
      </w:r>
      <w:bookmarkEnd w:id="26"/>
    </w:p>
    <w:p w:rsidR="000F3BB5" w:rsidRDefault="005D009E">
      <w:pPr>
        <w:pStyle w:val="Teksttreci60"/>
        <w:framePr w:w="6715" w:h="1579" w:hRule="exact" w:wrap="none" w:vAnchor="page" w:hAnchor="page" w:x="1078" w:y="10564"/>
        <w:shd w:val="clear" w:color="auto" w:fill="auto"/>
        <w:spacing w:after="25" w:line="220" w:lineRule="exact"/>
        <w:ind w:firstLine="480"/>
      </w:pPr>
      <w:r>
        <w:t>P. Jęz. 1929. Zeszyt 3, str. 49.</w:t>
      </w:r>
    </w:p>
    <w:p w:rsidR="000F3BB5" w:rsidRDefault="005D009E">
      <w:pPr>
        <w:pStyle w:val="Teksttreci20"/>
        <w:framePr w:w="6715" w:h="1579" w:hRule="exact" w:wrap="none" w:vAnchor="page" w:hAnchor="page" w:x="1078" w:y="10564"/>
        <w:shd w:val="clear" w:color="auto" w:fill="auto"/>
        <w:spacing w:before="0" w:line="250" w:lineRule="exact"/>
        <w:ind w:firstLine="480"/>
      </w:pPr>
      <w:r>
        <w:t xml:space="preserve">Powiedziano tu, że wyrażenie </w:t>
      </w:r>
      <w:r>
        <w:rPr>
          <w:rStyle w:val="Teksttreci2Kursywa"/>
        </w:rPr>
        <w:t>ujrzał się zniewolonym</w:t>
      </w:r>
      <w:r>
        <w:t xml:space="preserve"> — to oczywisty germanizm. Tak to osądził i Krasnowolski w swej „Składni" {§ 320), cytując jako germanizmy zwroty </w:t>
      </w:r>
      <w:r>
        <w:rPr>
          <w:rStyle w:val="Teksttreci2Kursywa"/>
        </w:rPr>
        <w:t>widział się zniewolonym,</w:t>
      </w:r>
    </w:p>
    <w:p w:rsidR="000F3BB5" w:rsidRDefault="000F3BB5">
      <w:pPr>
        <w:rPr>
          <w:sz w:val="2"/>
          <w:szCs w:val="2"/>
        </w:rPr>
        <w:sectPr w:rsidR="000F3BB5">
          <w:pgSz w:w="8854" w:h="13517"/>
          <w:pgMar w:top="360" w:right="360" w:bottom="360" w:left="360" w:header="0" w:footer="3" w:gutter="0"/>
          <w:cols w:space="720"/>
          <w:noEndnote/>
          <w:docGrid w:linePitch="360"/>
        </w:sectPr>
      </w:pPr>
    </w:p>
    <w:p w:rsidR="000F3BB5" w:rsidRDefault="005D009E">
      <w:pPr>
        <w:pStyle w:val="Nagweklubstopka0"/>
        <w:framePr w:wrap="none" w:vAnchor="page" w:hAnchor="page" w:x="1090" w:y="822"/>
        <w:shd w:val="clear" w:color="auto" w:fill="auto"/>
        <w:spacing w:line="160" w:lineRule="exact"/>
        <w:jc w:val="left"/>
      </w:pPr>
      <w:r>
        <w:lastRenderedPageBreak/>
        <w:t>92</w:t>
      </w:r>
    </w:p>
    <w:p w:rsidR="000F3BB5" w:rsidRDefault="005D009E">
      <w:pPr>
        <w:pStyle w:val="Nagweklubstopka0"/>
        <w:framePr w:wrap="none" w:vAnchor="page" w:hAnchor="page" w:x="3312" w:y="822"/>
        <w:shd w:val="clear" w:color="auto" w:fill="auto"/>
        <w:spacing w:line="160" w:lineRule="exact"/>
        <w:jc w:val="left"/>
      </w:pPr>
      <w:r>
        <w:t>PORADNIK JĘZYKOWY</w:t>
      </w:r>
    </w:p>
    <w:p w:rsidR="000F3BB5" w:rsidRDefault="005D009E">
      <w:pPr>
        <w:pStyle w:val="Nagweklubstopka0"/>
        <w:framePr w:wrap="none" w:vAnchor="page" w:hAnchor="page" w:x="7008" w:y="826"/>
        <w:shd w:val="clear" w:color="auto" w:fill="auto"/>
        <w:spacing w:line="160" w:lineRule="exact"/>
        <w:jc w:val="left"/>
      </w:pPr>
      <w:r>
        <w:t xml:space="preserve">XXV, </w:t>
      </w:r>
      <w:r w:rsidRPr="003C127B">
        <w:rPr>
          <w:lang w:eastAsia="ru-RU" w:bidi="ru-RU"/>
        </w:rPr>
        <w:t>6/7</w:t>
      </w:r>
    </w:p>
    <w:p w:rsidR="000F3BB5" w:rsidRDefault="005D009E">
      <w:pPr>
        <w:pStyle w:val="Teksttreci20"/>
        <w:framePr w:w="2506" w:h="1343" w:hRule="exact" w:wrap="none" w:vAnchor="page" w:hAnchor="page" w:x="5189" w:y="3876"/>
        <w:shd w:val="clear" w:color="auto" w:fill="auto"/>
        <w:spacing w:before="0"/>
        <w:ind w:firstLine="0"/>
        <w:jc w:val="left"/>
      </w:pPr>
      <w:r>
        <w:t>powiada się krewnym, sądzę się uratowanym, ujrzał się zaskoczonym,, widział się bezbronnym, znalazł się oszukanym.</w:t>
      </w:r>
    </w:p>
    <w:p w:rsidR="000F3BB5" w:rsidRDefault="005D009E">
      <w:pPr>
        <w:pStyle w:val="Teksttreci60"/>
        <w:framePr w:w="6806" w:h="10743" w:hRule="exact" w:wrap="none" w:vAnchor="page" w:hAnchor="page" w:x="1032" w:y="1289"/>
        <w:shd w:val="clear" w:color="auto" w:fill="auto"/>
      </w:pPr>
      <w:r>
        <w:t>ujrzał się zaskoczonym.</w:t>
      </w:r>
      <w:r>
        <w:rPr>
          <w:rStyle w:val="Teksttreci6Bezkursywy"/>
        </w:rPr>
        <w:t xml:space="preserve"> Dlaczego germanizmy ? Czy dlatego, że Nie-</w:t>
      </w:r>
      <w:r>
        <w:rPr>
          <w:rStyle w:val="Teksttreci6Bezkursywy"/>
        </w:rPr>
        <w:br/>
        <w:t xml:space="preserve">miec mówi </w:t>
      </w:r>
      <w:r>
        <w:t xml:space="preserve">sah sich </w:t>
      </w:r>
      <w:r>
        <w:rPr>
          <w:lang w:val="fr-FR" w:eastAsia="fr-FR" w:bidi="fr-FR"/>
        </w:rPr>
        <w:t xml:space="preserve">verloren, fühle </w:t>
      </w:r>
      <w:r>
        <w:t>mich heleidigt?</w:t>
      </w:r>
    </w:p>
    <w:p w:rsidR="000F3BB5" w:rsidRDefault="005D009E">
      <w:pPr>
        <w:pStyle w:val="Teksttreci20"/>
        <w:framePr w:w="6806" w:h="10743" w:hRule="exact" w:wrap="none" w:vAnchor="page" w:hAnchor="page" w:x="1032" w:y="1289"/>
        <w:shd w:val="clear" w:color="auto" w:fill="auto"/>
        <w:spacing w:before="0"/>
        <w:ind w:firstLine="500"/>
      </w:pPr>
      <w:r>
        <w:t xml:space="preserve">Jest w polszczyźnie szereg czasowników, jak </w:t>
      </w:r>
      <w:r>
        <w:rPr>
          <w:rStyle w:val="Teksttreci2Kursywa"/>
        </w:rPr>
        <w:t>czuć, mniemać</w:t>
      </w:r>
      <w:r>
        <w:rPr>
          <w:rStyle w:val="Teksttreci2Kursywa"/>
          <w:vertAlign w:val="subscript"/>
        </w:rPr>
        <w:br/>
      </w:r>
      <w:r>
        <w:rPr>
          <w:rStyle w:val="Teksttreci2Kursywa"/>
        </w:rPr>
        <w:t>powiadać, sądzić, ujrzeć, widzieć, znaleść</w:t>
      </w:r>
      <w:r>
        <w:t xml:space="preserve"> i inne, które wiążą się z zależnemi od siebie przedmiotowemi zdaniami podrzędnemi w szczególny</w:t>
      </w:r>
      <w:r>
        <w:br/>
        <w:t xml:space="preserve">skrócony sposób, na wzór łacińskiej konstrukcji składniowej </w:t>
      </w:r>
      <w:r w:rsidRPr="003C127B">
        <w:rPr>
          <w:rStyle w:val="Teksttreci2Kursywa"/>
          <w:lang w:eastAsia="en-US" w:bidi="en-US"/>
        </w:rPr>
        <w:t xml:space="preserve">accusativus </w:t>
      </w:r>
      <w:r>
        <w:rPr>
          <w:rStyle w:val="Teksttreci2Kursywa"/>
        </w:rPr>
        <w:t xml:space="preserve">cum </w:t>
      </w:r>
      <w:r w:rsidRPr="003C127B">
        <w:rPr>
          <w:rStyle w:val="Teksttreci2Kursywa"/>
          <w:lang w:eastAsia="en-US" w:bidi="en-US"/>
        </w:rPr>
        <w:t>infinitivo.</w:t>
      </w:r>
      <w:r w:rsidRPr="003C127B">
        <w:rPr>
          <w:lang w:eastAsia="en-US" w:bidi="en-US"/>
        </w:rPr>
        <w:t xml:space="preserve"> </w:t>
      </w:r>
      <w:r>
        <w:t>Zamiast więc:</w:t>
      </w:r>
    </w:p>
    <w:p w:rsidR="000F3BB5" w:rsidRDefault="005D009E">
      <w:pPr>
        <w:pStyle w:val="Teksttreci20"/>
        <w:framePr w:w="6806" w:h="10743" w:hRule="exact" w:wrap="none" w:vAnchor="page" w:hAnchor="page" w:x="1032" w:y="1289"/>
        <w:shd w:val="clear" w:color="auto" w:fill="auto"/>
        <w:spacing w:before="0"/>
        <w:ind w:left="500" w:firstLine="0"/>
        <w:jc w:val="left"/>
      </w:pPr>
      <w:r>
        <w:t>czuję, że jestem zmęczony, mówimy: czuję się zmęczonym,</w:t>
      </w:r>
      <w:r>
        <w:br/>
        <w:t>mniemam, że jestem skrzywdzonym, mówimy: mniemam się</w:t>
      </w:r>
      <w:r>
        <w:br/>
        <w:t>skrzywdzonym,</w:t>
      </w:r>
    </w:p>
    <w:p w:rsidR="000F3BB5" w:rsidRDefault="005D009E">
      <w:pPr>
        <w:pStyle w:val="Spistreci0"/>
        <w:framePr w:w="6806" w:h="10743" w:hRule="exact" w:wrap="none" w:vAnchor="page" w:hAnchor="page" w:x="1032" w:y="1289"/>
        <w:shd w:val="clear" w:color="auto" w:fill="auto"/>
        <w:tabs>
          <w:tab w:val="right" w:pos="3674"/>
        </w:tabs>
        <w:ind w:left="500" w:right="2679"/>
      </w:pPr>
      <w:r>
        <w:t>powiada, że jest krewnym, mówimy:</w:t>
      </w:r>
      <w:r>
        <w:br/>
        <w:t>sądzę, że jestem uratowany,</w:t>
      </w:r>
      <w:r>
        <w:tab/>
        <w:t>„</w:t>
      </w:r>
    </w:p>
    <w:p w:rsidR="000F3BB5" w:rsidRDefault="005D009E">
      <w:pPr>
        <w:pStyle w:val="Spistreci0"/>
        <w:framePr w:w="6806" w:h="10743" w:hRule="exact" w:wrap="none" w:vAnchor="page" w:hAnchor="page" w:x="1032" w:y="1289"/>
        <w:shd w:val="clear" w:color="auto" w:fill="auto"/>
        <w:tabs>
          <w:tab w:val="right" w:pos="3674"/>
        </w:tabs>
        <w:ind w:right="2679" w:firstLine="500"/>
      </w:pPr>
      <w:r>
        <w:t>ujrzał, że jest zaskoczony,</w:t>
      </w:r>
      <w:r>
        <w:tab/>
        <w:t>„</w:t>
      </w:r>
    </w:p>
    <w:p w:rsidR="000F3BB5" w:rsidRDefault="005D009E">
      <w:pPr>
        <w:pStyle w:val="Spistreci0"/>
        <w:framePr w:w="6806" w:h="10743" w:hRule="exact" w:wrap="none" w:vAnchor="page" w:hAnchor="page" w:x="1032" w:y="1289"/>
        <w:shd w:val="clear" w:color="auto" w:fill="auto"/>
        <w:tabs>
          <w:tab w:val="right" w:pos="3674"/>
        </w:tabs>
        <w:ind w:right="2679" w:firstLine="500"/>
      </w:pPr>
      <w:r>
        <w:t>widział, że jest bezbronny,</w:t>
      </w:r>
      <w:r>
        <w:tab/>
        <w:t>„</w:t>
      </w:r>
    </w:p>
    <w:p w:rsidR="000F3BB5" w:rsidRDefault="005D009E">
      <w:pPr>
        <w:pStyle w:val="Spistreci0"/>
        <w:framePr w:w="6806" w:h="10743" w:hRule="exact" w:wrap="none" w:vAnchor="page" w:hAnchor="page" w:x="1032" w:y="1289"/>
        <w:shd w:val="clear" w:color="auto" w:fill="auto"/>
        <w:tabs>
          <w:tab w:val="right" w:pos="3674"/>
        </w:tabs>
        <w:ind w:right="2679" w:firstLine="500"/>
      </w:pPr>
      <w:r>
        <w:t>znalazł, że go oszukano,</w:t>
      </w:r>
      <w:r>
        <w:tab/>
        <w:t>„</w:t>
      </w:r>
    </w:p>
    <w:p w:rsidR="000F3BB5" w:rsidRDefault="005D009E">
      <w:pPr>
        <w:pStyle w:val="Teksttreci20"/>
        <w:framePr w:w="6806" w:h="10743" w:hRule="exact" w:wrap="none" w:vAnchor="page" w:hAnchor="page" w:x="1032" w:y="1289"/>
        <w:shd w:val="clear" w:color="auto" w:fill="auto"/>
        <w:spacing w:before="0"/>
        <w:ind w:firstLine="500"/>
      </w:pPr>
      <w:r>
        <w:t xml:space="preserve">Już sama mnogość jednakowo zbudowanych zdań dowodzi, że nie jest to jakiś wyskok, bezkrytycznie naśladujący obcy wzór, tylko- forma, która choć pod obcym wpływem powstała, nie kłóci się z językiem i nie razi jego poczucia. Charakterystyczne jest, że Krasnowolski umieszcza te „germanizmy“ w rozdziale o biernej stronie czasowników; rozumiał tedy rzecz, że owe </w:t>
      </w:r>
      <w:r>
        <w:rPr>
          <w:rStyle w:val="Teksttreci2Kursywa"/>
        </w:rPr>
        <w:t>być oszukanym, być zaskoczonym</w:t>
      </w:r>
      <w:r>
        <w:t xml:space="preserve"> (boć wszędzie tu należy się domyślać wyrazu </w:t>
      </w:r>
      <w:r>
        <w:rPr>
          <w:rStyle w:val="Teksttreci2Kursywa"/>
        </w:rPr>
        <w:t xml:space="preserve">być </w:t>
      </w:r>
      <w:r>
        <w:t xml:space="preserve"> — są to </w:t>
      </w:r>
      <w:r>
        <w:rPr>
          <w:rStyle w:val="Teksttreci2Kursywa"/>
        </w:rPr>
        <w:t>bierne</w:t>
      </w:r>
      <w:r>
        <w:t xml:space="preserve"> formy konjugacyjne. Tymczasem </w:t>
      </w:r>
      <w:r>
        <w:rPr>
          <w:rStyle w:val="Teksttreci2Kursywa"/>
        </w:rPr>
        <w:t>bierność</w:t>
      </w:r>
      <w:r>
        <w:t xml:space="preserve"> jest tu, że  tak rzekę, </w:t>
      </w:r>
      <w:r>
        <w:rPr>
          <w:rStyle w:val="Teksttreci2Kursywa"/>
        </w:rPr>
        <w:t>formalna;</w:t>
      </w:r>
      <w:r>
        <w:t xml:space="preserve"> owe imiesłowy bierne znalazły tu się w taki sam sposób, jak rzeczowniki i przymiotniki. Mówimy </w:t>
      </w:r>
      <w:r>
        <w:rPr>
          <w:rStyle w:val="Teksttreci2Kursywa"/>
        </w:rPr>
        <w:t>widział się bezbronnym, opowiada się spadkobiercą,</w:t>
      </w:r>
      <w:r>
        <w:t xml:space="preserve"> — czemuż nie mamy powiedzieć </w:t>
      </w:r>
      <w:r>
        <w:rPr>
          <w:rStyle w:val="Teksttreci2Kursywa"/>
        </w:rPr>
        <w:t>uczuł się obrażonym</w:t>
      </w:r>
      <w:r>
        <w:t xml:space="preserve"> ? Są to wszystko zwykłe dopełnienia opuszczonego czasownika </w:t>
      </w:r>
      <w:r>
        <w:rPr>
          <w:rStyle w:val="Teksttreci2Kursywa"/>
        </w:rPr>
        <w:t>być.</w:t>
      </w:r>
    </w:p>
    <w:p w:rsidR="000F3BB5" w:rsidRDefault="005D009E">
      <w:pPr>
        <w:pStyle w:val="Teksttreci20"/>
        <w:framePr w:w="6806" w:h="10743" w:hRule="exact" w:wrap="none" w:vAnchor="page" w:hAnchor="page" w:x="1032" w:y="1289"/>
        <w:shd w:val="clear" w:color="auto" w:fill="auto"/>
        <w:spacing w:before="0"/>
        <w:ind w:firstLine="500"/>
      </w:pPr>
      <w:r>
        <w:t xml:space="preserve">I inne jeszcze przykłady podobne można przytoczyć z czasownikami zwrotnemi, jak </w:t>
      </w:r>
      <w:r w:rsidRPr="003C127B">
        <w:rPr>
          <w:rStyle w:val="Teksttreci2Kursywa"/>
          <w:lang w:eastAsia="en-US" w:bidi="en-US"/>
        </w:rPr>
        <w:t xml:space="preserve">pan </w:t>
      </w:r>
      <w:r>
        <w:rPr>
          <w:rStyle w:val="Teksttreci2Kursywa"/>
        </w:rPr>
        <w:t xml:space="preserve">X zdawał się być zachwianym, pani </w:t>
      </w:r>
      <w:r>
        <w:rPr>
          <w:rStyle w:val="Teksttreci2Kursywa"/>
          <w:lang w:val="fr-FR" w:eastAsia="fr-FR" w:bidi="fr-FR"/>
        </w:rPr>
        <w:t xml:space="preserve">Y </w:t>
      </w:r>
      <w:r>
        <w:rPr>
          <w:rStyle w:val="Teksttreci2Kursywa"/>
        </w:rPr>
        <w:t>spodziewała się być wybraną</w:t>
      </w:r>
      <w:r>
        <w:t xml:space="preserve"> itd. Miałożby to wszystko być przedrzeźnianiem owego </w:t>
      </w:r>
      <w:r>
        <w:rPr>
          <w:rStyle w:val="Teksttreci2Kursywa"/>
        </w:rPr>
        <w:t xml:space="preserve">sah sich </w:t>
      </w:r>
      <w:r>
        <w:rPr>
          <w:rStyle w:val="Teksttreci2Kursywa"/>
          <w:lang w:val="fr-FR" w:eastAsia="fr-FR" w:bidi="fr-FR"/>
        </w:rPr>
        <w:t>verloren,</w:t>
      </w:r>
      <w:r>
        <w:rPr>
          <w:lang w:val="fr-FR" w:eastAsia="fr-FR" w:bidi="fr-FR"/>
        </w:rPr>
        <w:t xml:space="preserve"> </w:t>
      </w:r>
      <w:r>
        <w:t xml:space="preserve">przytem przedrzeźnianiem, w którem ni stąd ni zowąd przypadek zmieniono ? </w:t>
      </w:r>
      <w:r>
        <w:rPr>
          <w:lang w:val="fr-FR" w:eastAsia="fr-FR" w:bidi="fr-FR"/>
        </w:rPr>
        <w:t xml:space="preserve">(verloren </w:t>
      </w:r>
      <w:r>
        <w:t>— zgubionym).</w:t>
      </w:r>
    </w:p>
    <w:p w:rsidR="000F3BB5" w:rsidRDefault="005D009E">
      <w:pPr>
        <w:pStyle w:val="Teksttreci20"/>
        <w:framePr w:w="6806" w:h="10743" w:hRule="exact" w:wrap="none" w:vAnchor="page" w:hAnchor="page" w:x="1032" w:y="1289"/>
        <w:shd w:val="clear" w:color="auto" w:fill="auto"/>
        <w:spacing w:before="0" w:after="88"/>
        <w:ind w:firstLine="500"/>
      </w:pPr>
      <w:r>
        <w:t>Nie jestem specjalistą, nie znam historji języka; mówię, co mi się samo po wniknięciu w rzecz narzuca. Jeżeli istnieją jakie dowody, któreby gołosłowne zapewnienia, że to germanizm, napełniły treścią, najuprzejmiej proszę Sz. Autora notatki, podanej w ostatnim wierszu str. 47 Poradnika — o pouczenie mnie.</w:t>
      </w:r>
    </w:p>
    <w:p w:rsidR="000F3BB5" w:rsidRDefault="005D009E">
      <w:pPr>
        <w:pStyle w:val="Teksttreci60"/>
        <w:framePr w:w="6806" w:h="10743" w:hRule="exact" w:wrap="none" w:vAnchor="page" w:hAnchor="page" w:x="1032" w:y="1289"/>
        <w:shd w:val="clear" w:color="auto" w:fill="auto"/>
        <w:spacing w:line="220" w:lineRule="exact"/>
        <w:ind w:firstLine="500"/>
      </w:pPr>
      <w:r>
        <w:t>1929. Zeszyt 4, str. 52.</w:t>
      </w:r>
    </w:p>
    <w:p w:rsidR="000F3BB5" w:rsidRDefault="005D009E">
      <w:pPr>
        <w:pStyle w:val="Teksttreci20"/>
        <w:framePr w:w="6806" w:h="10743" w:hRule="exact" w:wrap="none" w:vAnchor="page" w:hAnchor="page" w:x="1032" w:y="1289"/>
        <w:shd w:val="clear" w:color="auto" w:fill="auto"/>
        <w:spacing w:before="0" w:line="220" w:lineRule="exact"/>
        <w:ind w:firstLine="500"/>
      </w:pPr>
      <w:r>
        <w:t xml:space="preserve">W punkcie 39-tym powiedziano, że wymowa w </w:t>
      </w:r>
      <w:r>
        <w:rPr>
          <w:rStyle w:val="Teksttreci2Kursywa"/>
        </w:rPr>
        <w:t>śpieszyć</w:t>
      </w:r>
      <w:r>
        <w:t xml:space="preserve"> i </w:t>
      </w:r>
      <w:r>
        <w:rPr>
          <w:rStyle w:val="Teksttreci2Kursywa"/>
        </w:rPr>
        <w:t>spie</w:t>
      </w:r>
    </w:p>
    <w:p w:rsidR="000F3BB5" w:rsidRDefault="000F3BB5">
      <w:pPr>
        <w:rPr>
          <w:sz w:val="2"/>
          <w:szCs w:val="2"/>
        </w:rPr>
        <w:sectPr w:rsidR="000F3BB5">
          <w:pgSz w:w="8854" w:h="13517"/>
          <w:pgMar w:top="360" w:right="360" w:bottom="360" w:left="360" w:header="0" w:footer="3" w:gutter="0"/>
          <w:cols w:space="720"/>
          <w:noEndnote/>
          <w:docGrid w:linePitch="360"/>
        </w:sectPr>
      </w:pPr>
    </w:p>
    <w:p w:rsidR="000F3BB5" w:rsidRDefault="005D009E">
      <w:pPr>
        <w:pStyle w:val="Nagweklubstopka0"/>
        <w:framePr w:wrap="none" w:vAnchor="page" w:hAnchor="page" w:x="1116" w:y="822"/>
        <w:shd w:val="clear" w:color="auto" w:fill="auto"/>
        <w:spacing w:line="160" w:lineRule="exact"/>
        <w:jc w:val="left"/>
      </w:pPr>
      <w:r>
        <w:lastRenderedPageBreak/>
        <w:t xml:space="preserve">XXV, </w:t>
      </w:r>
      <w:r w:rsidRPr="003C127B">
        <w:rPr>
          <w:lang w:eastAsia="ru-RU" w:bidi="ru-RU"/>
        </w:rPr>
        <w:t>6/7</w:t>
      </w:r>
    </w:p>
    <w:p w:rsidR="000F3BB5" w:rsidRDefault="005D009E">
      <w:pPr>
        <w:pStyle w:val="Nagweklubstopka0"/>
        <w:framePr w:wrap="none" w:vAnchor="page" w:hAnchor="page" w:x="3454" w:y="822"/>
        <w:shd w:val="clear" w:color="auto" w:fill="auto"/>
        <w:spacing w:line="160" w:lineRule="exact"/>
        <w:jc w:val="left"/>
      </w:pPr>
      <w:r>
        <w:t>PORADNIK JĘZYKOWY</w:t>
      </w:r>
    </w:p>
    <w:p w:rsidR="000F3BB5" w:rsidRDefault="005D009E">
      <w:pPr>
        <w:pStyle w:val="Nagweklubstopka0"/>
        <w:framePr w:wrap="none" w:vAnchor="page" w:hAnchor="page" w:x="7529" w:y="826"/>
        <w:shd w:val="clear" w:color="auto" w:fill="auto"/>
        <w:spacing w:line="160" w:lineRule="exact"/>
        <w:jc w:val="left"/>
      </w:pPr>
      <w:r>
        <w:t>93</w:t>
      </w:r>
    </w:p>
    <w:p w:rsidR="000F3BB5" w:rsidRDefault="005D009E">
      <w:pPr>
        <w:pStyle w:val="Teksttreci20"/>
        <w:framePr w:w="6734" w:h="8987" w:hRule="exact" w:wrap="none" w:vAnchor="page" w:hAnchor="page" w:x="1068" w:y="1294"/>
        <w:shd w:val="clear" w:color="auto" w:fill="auto"/>
        <w:spacing w:before="0"/>
        <w:ind w:firstLine="0"/>
      </w:pPr>
      <w:r>
        <w:rPr>
          <w:rStyle w:val="Teksttreci2Kursywa"/>
        </w:rPr>
        <w:t>szyć</w:t>
      </w:r>
      <w:r>
        <w:t xml:space="preserve"> jest równorzędna. Rozumiem to w ten sposób, że według Sz. Redaktora </w:t>
      </w:r>
      <w:r>
        <w:rPr>
          <w:rStyle w:val="Teksttreci2Kursywa"/>
        </w:rPr>
        <w:t>ilościowo</w:t>
      </w:r>
      <w:r>
        <w:t xml:space="preserve"> obie formy wyrazu w Polsce jednaki mają obieg. Czy </w:t>
      </w:r>
      <w:r>
        <w:rPr>
          <w:rStyle w:val="Teksttreci2Kursywa"/>
        </w:rPr>
        <w:t>jakościowo</w:t>
      </w:r>
      <w:r>
        <w:t xml:space="preserve"> jednak są równorzędne? To chyba jest mniej pewne. Jeżeli wyrazu </w:t>
      </w:r>
      <w:r>
        <w:rPr>
          <w:rStyle w:val="Teksttreci2Kursywa"/>
        </w:rPr>
        <w:t>pospiech</w:t>
      </w:r>
      <w:r>
        <w:t xml:space="preserve"> Słownik Warszawski nawet nie notuje — i słusznie, bo tak nikt nie mówi, — to cóż za świadectwo dajemy językowi, jeżeli, skłaniając się do </w:t>
      </w:r>
      <w:r>
        <w:rPr>
          <w:rStyle w:val="Teksttreci2Kursywa"/>
        </w:rPr>
        <w:t>pośpiechu,</w:t>
      </w:r>
      <w:r>
        <w:t xml:space="preserve"> chcemy utrzymać </w:t>
      </w:r>
      <w:r>
        <w:rPr>
          <w:rStyle w:val="Teksttreci2Kursywa"/>
        </w:rPr>
        <w:t>spieszenie ?</w:t>
      </w:r>
      <w:r>
        <w:t xml:space="preserve"> Ba, nawet Brückner, który jest takim przeciwnikiem tego znaczka zmiękczenia, chwieje się w pokrewnych wyrazach i pisze </w:t>
      </w:r>
      <w:r>
        <w:rPr>
          <w:rStyle w:val="Teksttreci2Kursywa"/>
        </w:rPr>
        <w:t>dośpiał, prześpiał...</w:t>
      </w:r>
    </w:p>
    <w:p w:rsidR="000F3BB5" w:rsidRDefault="005D009E">
      <w:pPr>
        <w:pStyle w:val="Teksttreci20"/>
        <w:framePr w:w="6734" w:h="8987" w:hRule="exact" w:wrap="none" w:vAnchor="page" w:hAnchor="page" w:x="1068" w:y="1294"/>
        <w:shd w:val="clear" w:color="auto" w:fill="auto"/>
        <w:spacing w:before="0"/>
        <w:ind w:firstLine="480"/>
      </w:pPr>
      <w:r>
        <w:t xml:space="preserve">Wyzbywać się pod wpływem obcej wymowy pewnych właściwości języka, uważam, nie należy; jest to wprost niedbalstwo językowe. Gdyby chociaż </w:t>
      </w:r>
      <w:r>
        <w:rPr>
          <w:lang w:val="cs-CZ" w:eastAsia="cs-CZ" w:bidi="cs-CZ"/>
        </w:rPr>
        <w:t xml:space="preserve">usus </w:t>
      </w:r>
      <w:r>
        <w:t xml:space="preserve">tyrannus był to już bezkrytycznie narzucił, trzebaby mu ulec ; ale toć sz. Redaktor sam obie formy nazywa </w:t>
      </w:r>
      <w:r>
        <w:rPr>
          <w:rStyle w:val="Teksttreci2Kursywa"/>
        </w:rPr>
        <w:t>równorzędnemi.</w:t>
      </w:r>
      <w:r>
        <w:t xml:space="preserve"> Więc czemuż mamy oddawać pierwszeństwo formie niedbałej? Niedługo może i </w:t>
      </w:r>
      <w:r>
        <w:rPr>
          <w:rStyle w:val="Teksttreci2Kursywa"/>
        </w:rPr>
        <w:t>śpiewać</w:t>
      </w:r>
      <w:r>
        <w:t xml:space="preserve"> zaczniemy.</w:t>
      </w:r>
    </w:p>
    <w:p w:rsidR="000F3BB5" w:rsidRDefault="005D009E">
      <w:pPr>
        <w:pStyle w:val="Teksttreci20"/>
        <w:framePr w:w="6734" w:h="8987" w:hRule="exact" w:wrap="none" w:vAnchor="page" w:hAnchor="page" w:x="1068" w:y="1294"/>
        <w:shd w:val="clear" w:color="auto" w:fill="auto"/>
        <w:spacing w:before="0"/>
        <w:ind w:firstLine="480"/>
      </w:pPr>
      <w:r>
        <w:t xml:space="preserve">Rada </w:t>
      </w:r>
      <w:r w:rsidRPr="003C127B">
        <w:rPr>
          <w:lang w:eastAsia="en-US" w:bidi="en-US"/>
        </w:rPr>
        <w:t xml:space="preserve">prof. </w:t>
      </w:r>
      <w:r>
        <w:t xml:space="preserve">Brucknera, by „unikać znaków zmiękczenia, a wymawiać </w:t>
      </w:r>
      <w:r>
        <w:rPr>
          <w:rStyle w:val="Teksttreci2Kursywa"/>
        </w:rPr>
        <w:t>jak się komu podoba</w:t>
      </w:r>
      <w:r>
        <w:t>“ — należy do dziwolągów tego uczonego.</w:t>
      </w:r>
    </w:p>
    <w:p w:rsidR="000F3BB5" w:rsidRDefault="005D009E">
      <w:pPr>
        <w:pStyle w:val="Teksttreci20"/>
        <w:framePr w:w="6734" w:h="8987" w:hRule="exact" w:wrap="none" w:vAnchor="page" w:hAnchor="page" w:x="1068" w:y="1294"/>
        <w:shd w:val="clear" w:color="auto" w:fill="auto"/>
        <w:spacing w:before="0" w:after="148"/>
        <w:ind w:firstLine="480"/>
      </w:pPr>
      <w:r>
        <w:t xml:space="preserve">Zresztą, — choć to drobiazg — i możność odróżnienia </w:t>
      </w:r>
      <w:r>
        <w:rPr>
          <w:rStyle w:val="Teksttreci2Kursywa"/>
        </w:rPr>
        <w:t xml:space="preserve">śpieszyć </w:t>
      </w:r>
      <w:r>
        <w:t xml:space="preserve">od </w:t>
      </w:r>
      <w:r>
        <w:rPr>
          <w:rStyle w:val="Teksttreci2Kursywa"/>
        </w:rPr>
        <w:t>spieszyć</w:t>
      </w:r>
      <w:r>
        <w:t xml:space="preserve"> (zsadzić z konia) przemawiałoby za zmiękczeniem.</w:t>
      </w:r>
    </w:p>
    <w:p w:rsidR="000F3BB5" w:rsidRDefault="005D009E">
      <w:pPr>
        <w:pStyle w:val="Teksttreci60"/>
        <w:framePr w:w="6734" w:h="8987" w:hRule="exact" w:wrap="none" w:vAnchor="page" w:hAnchor="page" w:x="1068" w:y="1294"/>
        <w:shd w:val="clear" w:color="auto" w:fill="auto"/>
        <w:spacing w:after="36" w:line="220" w:lineRule="exact"/>
        <w:ind w:firstLine="480"/>
      </w:pPr>
      <w:r>
        <w:rPr>
          <w:rStyle w:val="Teksttreci6Bezkursywy"/>
        </w:rPr>
        <w:t xml:space="preserve">7.925. </w:t>
      </w:r>
      <w:r>
        <w:t>Zeszyt 4. str. 52.</w:t>
      </w:r>
    </w:p>
    <w:p w:rsidR="000F3BB5" w:rsidRDefault="005D009E">
      <w:pPr>
        <w:pStyle w:val="Teksttreci20"/>
        <w:framePr w:w="6734" w:h="8987" w:hRule="exact" w:wrap="none" w:vAnchor="page" w:hAnchor="page" w:x="1068" w:y="1294"/>
        <w:shd w:val="clear" w:color="auto" w:fill="auto"/>
        <w:spacing w:before="0"/>
        <w:ind w:firstLine="480"/>
      </w:pPr>
      <w:r>
        <w:rPr>
          <w:rStyle w:val="Teksttreci2Kursywa"/>
        </w:rPr>
        <w:t>W Warszawie</w:t>
      </w:r>
      <w:r>
        <w:t xml:space="preserve"> — </w:t>
      </w:r>
      <w:r>
        <w:rPr>
          <w:rStyle w:val="Teksttreci2Kursywa"/>
        </w:rPr>
        <w:t>we Warszawie,</w:t>
      </w:r>
      <w:r>
        <w:t xml:space="preserve"> o tem już pisać, oczywiście, nie będę: dość się już o tem mówiło w „Poradniku", niestety bez należytego doceniania właściwości prowincjonalnych. Idzie mi o motyw; odpowiedź mówi, że „nikt nie potrafi wymówić </w:t>
      </w:r>
      <w:r>
        <w:rPr>
          <w:rStyle w:val="Teksttreci2Kursywa"/>
        </w:rPr>
        <w:t>w Warszawie</w:t>
      </w:r>
      <w:r>
        <w:t xml:space="preserve"> lub </w:t>
      </w:r>
      <w:r>
        <w:rPr>
          <w:rStyle w:val="Teksttreci2Kursywa"/>
        </w:rPr>
        <w:t>w wyrazie</w:t>
      </w:r>
      <w:r>
        <w:t xml:space="preserve">". Czy to nie przesada ? Język, który szczyci się tem, że niema dla niego trudności wymawianiowych, który potrafi wymówić </w:t>
      </w:r>
      <w:r>
        <w:rPr>
          <w:rStyle w:val="Teksttreci2Kursywa"/>
        </w:rPr>
        <w:t xml:space="preserve">trzcina, czczy, dżdżu, obwieśćcież, Chrzczonowicz, adjunktka, </w:t>
      </w:r>
      <w:r>
        <w:t>język ten naraz ma się ulęknąć zbiegu dwu w?</w:t>
      </w:r>
    </w:p>
    <w:p w:rsidR="000F3BB5" w:rsidRDefault="005D009E">
      <w:pPr>
        <w:pStyle w:val="Teksttreci20"/>
        <w:framePr w:w="6734" w:h="8987" w:hRule="exact" w:wrap="none" w:vAnchor="page" w:hAnchor="page" w:x="1068" w:y="1294"/>
        <w:shd w:val="clear" w:color="auto" w:fill="auto"/>
        <w:spacing w:before="0"/>
        <w:ind w:firstLine="480"/>
      </w:pPr>
      <w:r>
        <w:t xml:space="preserve">A nie wie nawet owo nieszczęsne „we Warszawie", ile samemu Poradnikowi </w:t>
      </w:r>
      <w:r>
        <w:rPr>
          <w:rStyle w:val="Teksttreci2Kursywa"/>
        </w:rPr>
        <w:t>wskutek kategoryczności motywów</w:t>
      </w:r>
      <w:r>
        <w:t xml:space="preserve"> w Warszawie zaszkodziło !</w:t>
      </w:r>
    </w:p>
    <w:p w:rsidR="000F3BB5" w:rsidRDefault="005D009E">
      <w:pPr>
        <w:pStyle w:val="Teksttreci20"/>
        <w:framePr w:w="6734" w:h="8987" w:hRule="exact" w:wrap="none" w:vAnchor="page" w:hAnchor="page" w:x="1068" w:y="1294"/>
        <w:shd w:val="clear" w:color="auto" w:fill="auto"/>
        <w:spacing w:before="0"/>
        <w:ind w:firstLine="480"/>
      </w:pPr>
      <w:r>
        <w:t>Sądzę, że krótkie powiedzenie: „jest to właściwość regjonalna, tak samo uprawniona, jak inne", — uspokoiłoby wszystkich.</w:t>
      </w:r>
    </w:p>
    <w:p w:rsidR="000F3BB5" w:rsidRDefault="005D009E">
      <w:pPr>
        <w:pStyle w:val="Teksttreci60"/>
        <w:framePr w:w="6734" w:h="1612" w:hRule="exact" w:wrap="none" w:vAnchor="page" w:hAnchor="page" w:x="1068" w:y="10460"/>
        <w:shd w:val="clear" w:color="auto" w:fill="auto"/>
        <w:spacing w:after="41" w:line="220" w:lineRule="exact"/>
        <w:ind w:firstLine="480"/>
      </w:pPr>
      <w:r>
        <w:t>19-9. Zeszyt. 4. str. 53.</w:t>
      </w:r>
    </w:p>
    <w:p w:rsidR="000F3BB5" w:rsidRDefault="005D009E">
      <w:pPr>
        <w:pStyle w:val="Teksttreci20"/>
        <w:framePr w:w="6734" w:h="1612" w:hRule="exact" w:wrap="none" w:vAnchor="page" w:hAnchor="page" w:x="1068" w:y="10460"/>
        <w:shd w:val="clear" w:color="auto" w:fill="auto"/>
        <w:spacing w:before="0"/>
        <w:ind w:firstLine="480"/>
      </w:pPr>
      <w:r>
        <w:rPr>
          <w:rStyle w:val="Teksttreci2Kursywa"/>
        </w:rPr>
        <w:t>Szereg</w:t>
      </w:r>
      <w:r>
        <w:t xml:space="preserve"> — </w:t>
      </w:r>
      <w:r>
        <w:rPr>
          <w:rStyle w:val="Teksttreci2Kursywa"/>
        </w:rPr>
        <w:t>moc</w:t>
      </w:r>
      <w:r>
        <w:t xml:space="preserve"> według punktów </w:t>
      </w:r>
      <w:r w:rsidRPr="003C127B">
        <w:rPr>
          <w:lang w:eastAsia="ru-RU" w:bidi="ru-RU"/>
        </w:rPr>
        <w:t xml:space="preserve">41/42 </w:t>
      </w:r>
      <w:r>
        <w:t xml:space="preserve">nie zatraciły jeszcze charakteru rzeczownikowego w zwrotach </w:t>
      </w:r>
      <w:r>
        <w:rPr>
          <w:rStyle w:val="Teksttreci2Kursywa"/>
        </w:rPr>
        <w:t xml:space="preserve">moc ludzi </w:t>
      </w:r>
      <w:r>
        <w:rPr>
          <w:rStyle w:val="Teksttreci2Kursywa"/>
          <w:lang w:val="cs-CZ" w:eastAsia="cs-CZ" w:bidi="cs-CZ"/>
        </w:rPr>
        <w:t>sta</w:t>
      </w:r>
      <w:r>
        <w:rPr>
          <w:rStyle w:val="Teksttreci2Kursywa"/>
        </w:rPr>
        <w:t>ł</w:t>
      </w:r>
      <w:r>
        <w:rPr>
          <w:rStyle w:val="Teksttreci2Kursywa"/>
          <w:lang w:val="cs-CZ" w:eastAsia="cs-CZ" w:bidi="cs-CZ"/>
        </w:rPr>
        <w:t xml:space="preserve">a, </w:t>
      </w:r>
      <w:r>
        <w:rPr>
          <w:rStyle w:val="Teksttreci2Kursywa"/>
        </w:rPr>
        <w:t>szereg firm się zwrócił</w:t>
      </w:r>
      <w:r>
        <w:t xml:space="preserve"> i dlatego powinny rodzaj gramatyczny utrzymać. Oczywiście, jeśli na czyjemś poczuciu wyrazy te nie nabrały jeszcze znaczenia przysłówków </w:t>
      </w:r>
      <w:r>
        <w:rPr>
          <w:rStyle w:val="Teksttreci2Kursywa"/>
        </w:rPr>
        <w:t>dużo, wiele,</w:t>
      </w:r>
      <w:r>
        <w:t xml:space="preserve"> trudno tego namawiać, by przy</w:t>
      </w:r>
    </w:p>
    <w:p w:rsidR="000F3BB5" w:rsidRDefault="000F3BB5">
      <w:pPr>
        <w:rPr>
          <w:sz w:val="2"/>
          <w:szCs w:val="2"/>
        </w:rPr>
        <w:sectPr w:rsidR="000F3BB5">
          <w:pgSz w:w="8854" w:h="13517"/>
          <w:pgMar w:top="360" w:right="360" w:bottom="360" w:left="360" w:header="0" w:footer="3" w:gutter="0"/>
          <w:cols w:space="720"/>
          <w:noEndnote/>
          <w:docGrid w:linePitch="360"/>
        </w:sectPr>
      </w:pPr>
    </w:p>
    <w:p w:rsidR="000F3BB5" w:rsidRDefault="005D009E">
      <w:pPr>
        <w:pStyle w:val="Nagweklubstopka0"/>
        <w:framePr w:wrap="none" w:vAnchor="page" w:hAnchor="page" w:x="1102" w:y="908"/>
        <w:shd w:val="clear" w:color="auto" w:fill="auto"/>
        <w:spacing w:line="160" w:lineRule="exact"/>
        <w:jc w:val="left"/>
      </w:pPr>
      <w:r>
        <w:lastRenderedPageBreak/>
        <w:t>94</w:t>
      </w:r>
    </w:p>
    <w:p w:rsidR="000F3BB5" w:rsidRDefault="005D009E">
      <w:pPr>
        <w:pStyle w:val="Nagweklubstopka0"/>
        <w:framePr w:wrap="none" w:vAnchor="page" w:hAnchor="page" w:x="3459" w:y="903"/>
        <w:shd w:val="clear" w:color="auto" w:fill="auto"/>
        <w:spacing w:line="160" w:lineRule="exact"/>
        <w:jc w:val="left"/>
      </w:pPr>
      <w:r>
        <w:t>PORADNIK JĘZYKOWY</w:t>
      </w:r>
    </w:p>
    <w:p w:rsidR="000F3BB5" w:rsidRDefault="005D009E">
      <w:pPr>
        <w:pStyle w:val="Nagweklubstopka0"/>
        <w:framePr w:wrap="none" w:vAnchor="page" w:hAnchor="page" w:x="7044" w:y="913"/>
        <w:shd w:val="clear" w:color="auto" w:fill="auto"/>
        <w:spacing w:line="160" w:lineRule="exact"/>
        <w:jc w:val="left"/>
      </w:pPr>
      <w:r>
        <w:t xml:space="preserve">XXV, </w:t>
      </w:r>
      <w:r w:rsidRPr="003C127B">
        <w:rPr>
          <w:lang w:eastAsia="ru-RU" w:bidi="ru-RU"/>
        </w:rPr>
        <w:t>6/7</w:t>
      </w:r>
    </w:p>
    <w:p w:rsidR="000F3BB5" w:rsidRDefault="005D009E">
      <w:pPr>
        <w:pStyle w:val="Teksttreci20"/>
        <w:framePr w:w="6725" w:h="10771" w:hRule="exact" w:wrap="none" w:vAnchor="page" w:hAnchor="page" w:x="1073" w:y="1380"/>
        <w:shd w:val="clear" w:color="auto" w:fill="auto"/>
        <w:spacing w:before="0"/>
        <w:ind w:firstLine="0"/>
      </w:pPr>
      <w:r>
        <w:t xml:space="preserve">stosował się do poczucia innych; ale i odwrotnie, sądzę, że nazywać </w:t>
      </w:r>
      <w:r>
        <w:rPr>
          <w:rStyle w:val="Teksttreci2Kursywa"/>
        </w:rPr>
        <w:t>patologją językową, której niepodobna wyleczyć,</w:t>
      </w:r>
      <w:r>
        <w:t xml:space="preserve"> pogląd osób, w których poczucie to już okrzepło, — to trochę za ostro. Ja np. należę do ludzi dotkniętych tą chorobą i mimo to nie pragnę się z niej wyleczyć.</w:t>
      </w:r>
    </w:p>
    <w:p w:rsidR="000F3BB5" w:rsidRDefault="005D009E">
      <w:pPr>
        <w:pStyle w:val="Teksttreci20"/>
        <w:framePr w:w="6725" w:h="10771" w:hRule="exact" w:wrap="none" w:vAnchor="page" w:hAnchor="page" w:x="1073" w:y="1380"/>
        <w:shd w:val="clear" w:color="auto" w:fill="auto"/>
        <w:spacing w:before="0" w:after="88"/>
        <w:ind w:firstLine="500"/>
      </w:pPr>
      <w:r>
        <w:t xml:space="preserve">Wyrazy </w:t>
      </w:r>
      <w:r>
        <w:rPr>
          <w:rStyle w:val="Teksttreci2Kursywa"/>
        </w:rPr>
        <w:t>moc,</w:t>
      </w:r>
      <w:r>
        <w:t xml:space="preserve"> szereg, podążają tą samą koleją, którą poszedł był ongi wyraz </w:t>
      </w:r>
      <w:r>
        <w:rPr>
          <w:rStyle w:val="Teksttreci2Kursywa"/>
        </w:rPr>
        <w:t>siła</w:t>
      </w:r>
      <w:r>
        <w:t xml:space="preserve"> przed trzystu laty (od XVII. wieku już cytuje przykłady Słownik Warszawski) — i bodaj, czy się komu uda powstrzymać je na tej jasno zarysowanej tendencji.</w:t>
      </w:r>
    </w:p>
    <w:p w:rsidR="000F3BB5" w:rsidRDefault="005D009E">
      <w:pPr>
        <w:pStyle w:val="Teksttreci60"/>
        <w:framePr w:w="6725" w:h="10771" w:hRule="exact" w:wrap="none" w:vAnchor="page" w:hAnchor="page" w:x="1073" w:y="1380"/>
        <w:shd w:val="clear" w:color="auto" w:fill="auto"/>
        <w:spacing w:line="220" w:lineRule="exact"/>
        <w:ind w:firstLine="500"/>
      </w:pPr>
      <w:r>
        <w:t>1929. Zeszyt 4, str. 53.</w:t>
      </w:r>
    </w:p>
    <w:p w:rsidR="000F3BB5" w:rsidRDefault="005D009E">
      <w:pPr>
        <w:pStyle w:val="Teksttreci20"/>
        <w:framePr w:w="6725" w:h="10771" w:hRule="exact" w:wrap="none" w:vAnchor="page" w:hAnchor="page" w:x="1073" w:y="1380"/>
        <w:shd w:val="clear" w:color="auto" w:fill="auto"/>
        <w:spacing w:before="0"/>
        <w:ind w:firstLine="500"/>
      </w:pPr>
      <w:r>
        <w:t xml:space="preserve">Odpowiedź 44-ta wyraża zdziwienie, skąd Krasnowolski czasownikowi </w:t>
      </w:r>
      <w:r>
        <w:rPr>
          <w:rStyle w:val="Teksttreci2Kursywa"/>
        </w:rPr>
        <w:t>dostarczać</w:t>
      </w:r>
      <w:r>
        <w:t xml:space="preserve"> daje dwojaki rząd: dopełniacz i biernik. Oczywiście, że </w:t>
      </w:r>
      <w:r>
        <w:rPr>
          <w:rStyle w:val="Teksttreci2Kursywa"/>
        </w:rPr>
        <w:t>dostarczać książek, mleka, zabaw</w:t>
      </w:r>
      <w:r>
        <w:t xml:space="preserve"> — to jedynie możliwy rząd. Ale zmącono sytuację: język b. Królestwa bał się niektórych wyrazów - jest ich ze dwa dziesiątki — w których podejrzewał niesłusznie rusycyzmy; do takich wyrazów należy między innemi wyraz </w:t>
      </w:r>
      <w:r>
        <w:rPr>
          <w:rStyle w:val="Teksttreci2Kursywa"/>
        </w:rPr>
        <w:t>dostawić</w:t>
      </w:r>
      <w:r>
        <w:t xml:space="preserve"> w znaczeniu </w:t>
      </w:r>
      <w:r>
        <w:rPr>
          <w:rStyle w:val="Teksttreci2Kursywa"/>
        </w:rPr>
        <w:t>sprowadzić, zwrócić, przesłać.</w:t>
      </w:r>
      <w:r>
        <w:t xml:space="preserve"> Zdawało się niektórym — powtarzam, niesłusznie — że </w:t>
      </w:r>
      <w:r>
        <w:rPr>
          <w:rStyle w:val="Teksttreci2Kursywa"/>
        </w:rPr>
        <w:t>dostawić rzeczy z kolei do domu</w:t>
      </w:r>
      <w:r>
        <w:t xml:space="preserve"> to tchnie wschodem. I otóż chciano to obejść przez podstawienie zamiast </w:t>
      </w:r>
      <w:r>
        <w:rPr>
          <w:rStyle w:val="Teksttreci2Kursywa"/>
        </w:rPr>
        <w:t>dostawić</w:t>
      </w:r>
      <w:r>
        <w:t xml:space="preserve"> wyrazu bliskiego znaczeniem i formą </w:t>
      </w:r>
      <w:r>
        <w:rPr>
          <w:rStyle w:val="Teksttreci2Kursywa"/>
        </w:rPr>
        <w:t>dostarczyć.</w:t>
      </w:r>
      <w:r>
        <w:t xml:space="preserve"> I dzisiaj już bez zająknięcia się mówi </w:t>
      </w:r>
      <w:r>
        <w:rPr>
          <w:rStyle w:val="Teksttreci2Kursywa"/>
        </w:rPr>
        <w:t>proszę mi dostarczyć fortepian do mieszkania.</w:t>
      </w:r>
      <w:r>
        <w:t xml:space="preserve"> Oczywiście tu </w:t>
      </w:r>
      <w:r>
        <w:rPr>
          <w:rStyle w:val="Teksttreci2Kursywa"/>
        </w:rPr>
        <w:t>dostarczyć</w:t>
      </w:r>
      <w:r>
        <w:t xml:space="preserve"> rządzić może tylko czwartym przypadkiem. Dlatego to niechybnie Krasnowolski dał dwojaki rząd czasownikowi.</w:t>
      </w:r>
    </w:p>
    <w:p w:rsidR="000F3BB5" w:rsidRDefault="005D009E">
      <w:pPr>
        <w:pStyle w:val="Teksttreci20"/>
        <w:framePr w:w="6725" w:h="10771" w:hRule="exact" w:wrap="none" w:vAnchor="page" w:hAnchor="page" w:x="1073" w:y="1380"/>
        <w:shd w:val="clear" w:color="auto" w:fill="auto"/>
        <w:spacing w:before="0" w:after="88"/>
        <w:ind w:firstLine="500"/>
      </w:pPr>
      <w:r>
        <w:t>Wyraz używany jest głównie w języku handlowym; pożądany nie jest.</w:t>
      </w:r>
    </w:p>
    <w:p w:rsidR="000F3BB5" w:rsidRDefault="005D009E">
      <w:pPr>
        <w:pStyle w:val="Teksttreci60"/>
        <w:framePr w:w="6725" w:h="10771" w:hRule="exact" w:wrap="none" w:vAnchor="page" w:hAnchor="page" w:x="1073" w:y="1380"/>
        <w:shd w:val="clear" w:color="auto" w:fill="auto"/>
        <w:spacing w:line="220" w:lineRule="exact"/>
        <w:ind w:firstLine="500"/>
      </w:pPr>
      <w:r>
        <w:t>1929 Zeszyt 4, str. 54.</w:t>
      </w:r>
    </w:p>
    <w:p w:rsidR="000F3BB5" w:rsidRDefault="005D009E">
      <w:pPr>
        <w:pStyle w:val="Teksttreci20"/>
        <w:framePr w:w="6725" w:h="10771" w:hRule="exact" w:wrap="none" w:vAnchor="page" w:hAnchor="page" w:x="1073" w:y="1380"/>
        <w:shd w:val="clear" w:color="auto" w:fill="auto"/>
        <w:spacing w:before="0"/>
        <w:ind w:firstLine="500"/>
      </w:pPr>
      <w:r>
        <w:rPr>
          <w:rStyle w:val="Teksttreci2Kursywa"/>
        </w:rPr>
        <w:t>Wpół do drugiej</w:t>
      </w:r>
      <w:r>
        <w:t xml:space="preserve"> i </w:t>
      </w:r>
      <w:r>
        <w:rPr>
          <w:rStyle w:val="Teksttreci2Kursywa"/>
        </w:rPr>
        <w:t>pół do drugiej</w:t>
      </w:r>
      <w:r>
        <w:t xml:space="preserve"> mówi się u nas niemal bez różnicy. A jednak jest pewne niedbalstwo w owem </w:t>
      </w:r>
      <w:r>
        <w:rPr>
          <w:rStyle w:val="Teksttreci2Kursywa"/>
        </w:rPr>
        <w:t>wpół.</w:t>
      </w:r>
      <w:r>
        <w:t xml:space="preserve"> Rzecz jest jasna, że </w:t>
      </w:r>
      <w:r>
        <w:rPr>
          <w:rStyle w:val="Teksttreci2Kursywa"/>
        </w:rPr>
        <w:t>wpół</w:t>
      </w:r>
      <w:r>
        <w:t xml:space="preserve"> jest przysłówkiem, </w:t>
      </w:r>
      <w:r>
        <w:rPr>
          <w:rStyle w:val="Teksttreci2Kursywa"/>
        </w:rPr>
        <w:t>pół</w:t>
      </w:r>
      <w:r>
        <w:t xml:space="preserve"> zaś liczebnikiem rzeczownikowym, nieodmiennym, niejako skostniałym, podobnie jak </w:t>
      </w:r>
      <w:r>
        <w:rPr>
          <w:rStyle w:val="Teksttreci2Kursywa"/>
        </w:rPr>
        <w:t xml:space="preserve">półtora. </w:t>
      </w:r>
      <w:r>
        <w:t xml:space="preserve">Jak mówimy </w:t>
      </w:r>
      <w:r>
        <w:rPr>
          <w:rStyle w:val="Teksttreci2Kursywa"/>
        </w:rPr>
        <w:t>kwadrans do drugiej,</w:t>
      </w:r>
      <w:r>
        <w:t xml:space="preserve"> tak powinniśmy mówić </w:t>
      </w:r>
      <w:r>
        <w:rPr>
          <w:rStyle w:val="Teksttreci2Kursywa"/>
        </w:rPr>
        <w:t>pół do drugiej.</w:t>
      </w:r>
      <w:r>
        <w:t xml:space="preserve"> Że jednak owo </w:t>
      </w:r>
      <w:r>
        <w:rPr>
          <w:rStyle w:val="Teksttreci2Kursywa"/>
        </w:rPr>
        <w:t>pół</w:t>
      </w:r>
      <w:r>
        <w:t xml:space="preserve"> w połączeniu z rzeczownikami, przymiotnikami itd. gra również rolę przysłówka i wymienia się ze </w:t>
      </w:r>
      <w:r>
        <w:rPr>
          <w:rStyle w:val="Teksttreci2Kursywa"/>
        </w:rPr>
        <w:t>wpół (półdziewica, półnagi, wpółnagi),</w:t>
      </w:r>
      <w:r>
        <w:t xml:space="preserve"> więc wyobrażono sobie, że ta wymiana jest wszędzie dopuszczalna; w ten sposób obok </w:t>
      </w:r>
      <w:r>
        <w:rPr>
          <w:rStyle w:val="Teksttreci2Kursywa"/>
        </w:rPr>
        <w:t>pół do drugiej</w:t>
      </w:r>
      <w:r>
        <w:t xml:space="preserve"> zaczęto mówić </w:t>
      </w:r>
      <w:r>
        <w:rPr>
          <w:rStyle w:val="Teksttreci2Kursywa"/>
        </w:rPr>
        <w:t>wpół do drugiej.</w:t>
      </w:r>
      <w:r>
        <w:t xml:space="preserve"> Gdyby owo </w:t>
      </w:r>
      <w:r>
        <w:rPr>
          <w:rStyle w:val="Teksttreci2Kursywa"/>
        </w:rPr>
        <w:t>wpół,</w:t>
      </w:r>
      <w:r>
        <w:t xml:space="preserve"> wkręciwszy się najniesłuszniej do tego zwrotu, zwyciężyło już było zupełnie, nie wolno go byłoby tykać; dopóki jednak stan jest płynny, dopóki się </w:t>
      </w:r>
      <w:r>
        <w:rPr>
          <w:rStyle w:val="Teksttreci2Kursywa"/>
        </w:rPr>
        <w:t>wdziera</w:t>
      </w:r>
      <w:r>
        <w:t xml:space="preserve"> nie na swoje miejsce, możemy mu rzucić stanowcze : z rękoma precz !</w:t>
      </w:r>
    </w:p>
    <w:p w:rsidR="000F3BB5" w:rsidRDefault="000F3BB5">
      <w:pPr>
        <w:rPr>
          <w:sz w:val="2"/>
          <w:szCs w:val="2"/>
        </w:rPr>
        <w:sectPr w:rsidR="000F3BB5">
          <w:pgSz w:w="8854" w:h="13517"/>
          <w:pgMar w:top="360" w:right="360" w:bottom="360" w:left="360" w:header="0" w:footer="3" w:gutter="0"/>
          <w:cols w:space="720"/>
          <w:noEndnote/>
          <w:docGrid w:linePitch="360"/>
        </w:sectPr>
      </w:pPr>
    </w:p>
    <w:p w:rsidR="000F3BB5" w:rsidRDefault="005D009E">
      <w:pPr>
        <w:pStyle w:val="Nagweklubstopka0"/>
        <w:framePr w:wrap="none" w:vAnchor="page" w:hAnchor="page" w:x="1092" w:y="946"/>
        <w:shd w:val="clear" w:color="auto" w:fill="auto"/>
        <w:spacing w:line="160" w:lineRule="exact"/>
        <w:jc w:val="left"/>
      </w:pPr>
      <w:r>
        <w:lastRenderedPageBreak/>
        <w:t xml:space="preserve">XXV, </w:t>
      </w:r>
      <w:r w:rsidRPr="003C127B">
        <w:rPr>
          <w:lang w:eastAsia="ru-RU" w:bidi="ru-RU"/>
        </w:rPr>
        <w:t>6/7</w:t>
      </w:r>
    </w:p>
    <w:p w:rsidR="000F3BB5" w:rsidRDefault="005D009E">
      <w:pPr>
        <w:pStyle w:val="Nagweklubstopka0"/>
        <w:framePr w:wrap="none" w:vAnchor="page" w:hAnchor="page" w:x="3459" w:y="942"/>
        <w:shd w:val="clear" w:color="auto" w:fill="auto"/>
        <w:spacing w:line="160" w:lineRule="exact"/>
        <w:jc w:val="left"/>
      </w:pPr>
      <w:r>
        <w:t>PORADNIK JĘZYKOWY</w:t>
      </w:r>
    </w:p>
    <w:p w:rsidR="000F3BB5" w:rsidRDefault="005D009E">
      <w:pPr>
        <w:pStyle w:val="Nagweklubstopka0"/>
        <w:framePr w:wrap="none" w:vAnchor="page" w:hAnchor="page" w:x="7558" w:y="942"/>
        <w:shd w:val="clear" w:color="auto" w:fill="auto"/>
        <w:spacing w:line="160" w:lineRule="exact"/>
        <w:jc w:val="left"/>
      </w:pPr>
      <w:r>
        <w:t>95</w:t>
      </w:r>
    </w:p>
    <w:p w:rsidR="000F3BB5" w:rsidRDefault="005D009E">
      <w:pPr>
        <w:pStyle w:val="Teksttreci20"/>
        <w:framePr w:w="6734" w:h="10436" w:hRule="exact" w:wrap="none" w:vAnchor="page" w:hAnchor="page" w:x="1068" w:y="1409"/>
        <w:shd w:val="clear" w:color="auto" w:fill="auto"/>
        <w:tabs>
          <w:tab w:val="left" w:pos="4762"/>
        </w:tabs>
        <w:spacing w:before="0" w:after="96"/>
        <w:ind w:firstLine="480"/>
      </w:pPr>
      <w:r>
        <w:t xml:space="preserve">Dodam, że pytający, czy można powiedzieć </w:t>
      </w:r>
      <w:r>
        <w:rPr>
          <w:rStyle w:val="Teksttreci2Kursywa"/>
        </w:rPr>
        <w:t xml:space="preserve">przed wpół do drugą, </w:t>
      </w:r>
      <w:r>
        <w:t xml:space="preserve">dostał od Sz. Redaktora może zbyt bezwzględne cięgi. Oczywiście, że napisał „bzdurstwo“ i gdy się zastanowi, przyzna to. Ale zaprzeczyć się nie da, że zapytanie oparte jest na realnym podkładzie z życia. Otóż, klasy mniej zastanawiające się nad językiem, mniej oświecone, czyli znakomita większość społeczeństwa (przynajmniej w Królestwie) niemal wyłącznie mówią: </w:t>
      </w:r>
      <w:r>
        <w:rPr>
          <w:rStyle w:val="Teksttreci2Kursywa"/>
        </w:rPr>
        <w:t>obiad ma być na półdodrugą, nie przychodź aby przed półdodrugą</w:t>
      </w:r>
      <w:r>
        <w:t xml:space="preserve">; zaczęto sobie w niestarannej mowie urabiać liczebnik porządkowy </w:t>
      </w:r>
      <w:r>
        <w:rPr>
          <w:rStyle w:val="Teksttreci2Kursywa"/>
        </w:rPr>
        <w:t>półdodrugi,</w:t>
      </w:r>
      <w:r>
        <w:t xml:space="preserve"> jak </w:t>
      </w:r>
      <w:r>
        <w:rPr>
          <w:rStyle w:val="Teksttreci2Kursywa"/>
        </w:rPr>
        <w:t>półsenny.</w:t>
      </w:r>
      <w:r>
        <w:t xml:space="preserve"> W mianownika tego oczywiście nie dało się zrobić, ale inne przypadki mniej były odporne. Powszechność niemal zjawiska w ustach szarego tłumu zastanowiła pytającego i dlatego — napisał bzdurstwo. Ale czy Bogiem a prawdą </w:t>
      </w:r>
      <w:r>
        <w:rPr>
          <w:rStyle w:val="Teksttreci2Kursywa"/>
        </w:rPr>
        <w:t>wpół do drugiej</w:t>
      </w:r>
      <w:r>
        <w:t xml:space="preserve"> nie jest takiem samem bzdurstwem? Jak takie nonsensy wciskają się naprzód nieśmiało, a później prawowite formy zagłuszają, przykładem niech służy pokonane </w:t>
      </w:r>
      <w:r>
        <w:rPr>
          <w:rStyle w:val="Teksttreci2Kursywa"/>
        </w:rPr>
        <w:t>półtory</w:t>
      </w:r>
      <w:r>
        <w:t xml:space="preserve"> (rodzaj żeński); powinno to, jak </w:t>
      </w:r>
      <w:r>
        <w:rPr>
          <w:rStyle w:val="Teksttreci2Kursywa"/>
        </w:rPr>
        <w:t>półtora</w:t>
      </w:r>
      <w:r>
        <w:t xml:space="preserve"> pozostać nieodmiennem; tymczasem dziś już w oświeconym języku powszechnie się mówi </w:t>
      </w:r>
      <w:r>
        <w:rPr>
          <w:rStyle w:val="Teksttreci2Kursywa"/>
        </w:rPr>
        <w:t>półtorej kwarty,</w:t>
      </w:r>
      <w:r>
        <w:t xml:space="preserve"> u starszych tylko ludzi słyszy się </w:t>
      </w:r>
      <w:r>
        <w:rPr>
          <w:rStyle w:val="Teksttreci2Kursywa"/>
        </w:rPr>
        <w:t>półtory.</w:t>
      </w:r>
      <w:r>
        <w:rPr>
          <w:rStyle w:val="Teksttreci2Kursywa"/>
        </w:rPr>
        <w:tab/>
        <w:t>Jan Rzewnicki.</w:t>
      </w:r>
    </w:p>
    <w:p w:rsidR="000F3BB5" w:rsidRDefault="005D009E">
      <w:pPr>
        <w:pStyle w:val="Teksttreci90"/>
        <w:framePr w:w="6734" w:h="10436" w:hRule="exact" w:wrap="none" w:vAnchor="page" w:hAnchor="page" w:x="1068" w:y="1409"/>
        <w:shd w:val="clear" w:color="auto" w:fill="auto"/>
        <w:spacing w:before="0" w:after="0" w:line="210" w:lineRule="exact"/>
        <w:ind w:left="1220"/>
      </w:pPr>
      <w:r>
        <w:t>Odpowiedź Redakcji</w:t>
      </w:r>
    </w:p>
    <w:p w:rsidR="000F3BB5" w:rsidRDefault="005D009E">
      <w:pPr>
        <w:pStyle w:val="Teksttreci20"/>
        <w:framePr w:w="6734" w:h="10436" w:hRule="exact" w:wrap="none" w:vAnchor="page" w:hAnchor="page" w:x="1068" w:y="1409"/>
        <w:shd w:val="clear" w:color="auto" w:fill="auto"/>
        <w:spacing w:before="0"/>
        <w:ind w:firstLine="480"/>
      </w:pPr>
      <w:r>
        <w:t>Uważam dyskusję wtedy za potrzebną i pożyteczną, kiedy obie strony prócz podanych mogą nowe podać argumenty, albo też uznając argumenty przeciwnika poddać się i ustąpić, a rzecz sama zyskuje na oświetleniu i wyjaśnieniu.</w:t>
      </w:r>
    </w:p>
    <w:p w:rsidR="000F3BB5" w:rsidRDefault="005D009E">
      <w:pPr>
        <w:pStyle w:val="Teksttreci20"/>
        <w:framePr w:w="6734" w:h="10436" w:hRule="exact" w:wrap="none" w:vAnchor="page" w:hAnchor="page" w:x="1068" w:y="1409"/>
        <w:shd w:val="clear" w:color="auto" w:fill="auto"/>
        <w:spacing w:before="0"/>
        <w:ind w:firstLine="480"/>
      </w:pPr>
      <w:r>
        <w:t xml:space="preserve">W tym wypadku — co do germanizmu zwrotu: „ujrzał się zniewolonym" — p. Rz. przytoczył argumenty nie przekonywujące, bo przykłady do czas. </w:t>
      </w:r>
      <w:r>
        <w:rPr>
          <w:rStyle w:val="Teksttreci2Kursywa"/>
        </w:rPr>
        <w:t>czuć, mniemać, powiadać, sądzić, ujrzeć, widzieć, znaleźć,</w:t>
      </w:r>
      <w:r>
        <w:t xml:space="preserve"> lubo w większości znajdują się w Słown. Warsz., pochodzą od autorów dawniejszych, a to rzecz znana, że podobne zwroty w w. XVI były jeszcze pospolitsze pod wpływem łaciny. Ileż to już zwrotów Skargi przestało dzisiaj należeć do poprawnego wyrażania myśli, i nie mamy powodu ich wskrzeszać, skoro język poszedł innym torem. Zresztą zwroty językowo możliwe są stylistycznie ciężkie i rzadko używane.</w:t>
      </w:r>
    </w:p>
    <w:p w:rsidR="000F3BB5" w:rsidRDefault="005D009E">
      <w:pPr>
        <w:pStyle w:val="Teksttreci20"/>
        <w:framePr w:w="6734" w:h="10436" w:hRule="exact" w:wrap="none" w:vAnchor="page" w:hAnchor="page" w:x="1068" w:y="1409"/>
        <w:shd w:val="clear" w:color="auto" w:fill="auto"/>
        <w:spacing w:before="0"/>
        <w:ind w:firstLine="480"/>
      </w:pPr>
      <w:r>
        <w:t xml:space="preserve">Że nasze określenie zwrotu: „ujrzał się zniewolonym" jako germanizmu nie jest nonsensem, zacytujemy zdanie jednego z pierwszych obok Skobla „strażników" polszczyzny poprawnej, </w:t>
      </w:r>
      <w:r w:rsidRPr="003C127B">
        <w:rPr>
          <w:lang w:eastAsia="en-US" w:bidi="en-US"/>
        </w:rPr>
        <w:t xml:space="preserve">prof. </w:t>
      </w:r>
      <w:r>
        <w:t>Ludomira Szczerbowicza-Wieczora 1):</w:t>
      </w:r>
    </w:p>
    <w:p w:rsidR="000F3BB5" w:rsidRDefault="005D009E">
      <w:pPr>
        <w:pStyle w:val="Teksttreci20"/>
        <w:framePr w:w="6734" w:h="10436" w:hRule="exact" w:wrap="none" w:vAnchor="page" w:hAnchor="page" w:x="1068" w:y="1409"/>
        <w:shd w:val="clear" w:color="auto" w:fill="auto"/>
        <w:spacing w:before="0"/>
        <w:ind w:firstLine="0"/>
        <w:jc w:val="right"/>
      </w:pPr>
      <w:r>
        <w:t xml:space="preserve">„Osobowe używanie czasowników: </w:t>
      </w:r>
      <w:r>
        <w:rPr>
          <w:rStyle w:val="Teksttreci2Odstpy2pt"/>
        </w:rPr>
        <w:t xml:space="preserve">zdawać się, zjawiać </w:t>
      </w:r>
      <w:r>
        <w:t xml:space="preserve">się, </w:t>
      </w:r>
      <w:r>
        <w:rPr>
          <w:rStyle w:val="Teksttreci2Odstpy2pt"/>
        </w:rPr>
        <w:t>okazywać</w:t>
      </w:r>
      <w:r>
        <w:t xml:space="preserve"> </w:t>
      </w:r>
      <w:r>
        <w:rPr>
          <w:rStyle w:val="Teksttreci2Odstpy2pt"/>
        </w:rPr>
        <w:t>się</w:t>
      </w:r>
      <w:r>
        <w:t xml:space="preserve"> i to z następującym bezokolicznikiem być</w:t>
      </w:r>
    </w:p>
    <w:p w:rsidR="000F3BB5" w:rsidRDefault="005D009E">
      <w:pPr>
        <w:pStyle w:val="Teksttreci70"/>
        <w:framePr w:wrap="none" w:vAnchor="page" w:hAnchor="page" w:x="1068" w:y="11903"/>
        <w:shd w:val="clear" w:color="auto" w:fill="auto"/>
        <w:spacing w:after="0" w:line="180" w:lineRule="exact"/>
        <w:ind w:firstLine="480"/>
      </w:pPr>
      <w:r>
        <w:t>1) L. Sz. W.: „O skażeniu obecnem języka polskiego w prasie*. Płock 1881.</w:t>
      </w:r>
    </w:p>
    <w:p w:rsidR="000F3BB5" w:rsidRDefault="000F3BB5">
      <w:pPr>
        <w:rPr>
          <w:sz w:val="2"/>
          <w:szCs w:val="2"/>
        </w:rPr>
        <w:sectPr w:rsidR="000F3BB5">
          <w:pgSz w:w="8854" w:h="13517"/>
          <w:pgMar w:top="360" w:right="360" w:bottom="360" w:left="360" w:header="0" w:footer="3" w:gutter="0"/>
          <w:cols w:space="720"/>
          <w:noEndnote/>
          <w:docGrid w:linePitch="360"/>
        </w:sectPr>
      </w:pPr>
    </w:p>
    <w:p w:rsidR="000F3BB5" w:rsidRDefault="000F3BB5">
      <w:pPr>
        <w:rPr>
          <w:sz w:val="2"/>
          <w:szCs w:val="2"/>
        </w:rPr>
      </w:pPr>
    </w:p>
    <w:p w:rsidR="000F3BB5" w:rsidRDefault="005D009E">
      <w:pPr>
        <w:pStyle w:val="Nagweklubstopka0"/>
        <w:framePr w:wrap="none" w:vAnchor="page" w:hAnchor="page" w:x="1104" w:y="946"/>
        <w:shd w:val="clear" w:color="auto" w:fill="auto"/>
        <w:spacing w:line="160" w:lineRule="exact"/>
        <w:jc w:val="left"/>
      </w:pPr>
      <w:r>
        <w:t>96</w:t>
      </w:r>
    </w:p>
    <w:p w:rsidR="000F3BB5" w:rsidRDefault="005D009E">
      <w:pPr>
        <w:pStyle w:val="Nagweklubstopka0"/>
        <w:framePr w:wrap="none" w:vAnchor="page" w:hAnchor="page" w:x="3404" w:y="937"/>
        <w:shd w:val="clear" w:color="auto" w:fill="auto"/>
        <w:spacing w:line="160" w:lineRule="exact"/>
        <w:jc w:val="left"/>
      </w:pPr>
      <w:r>
        <w:t>PORADNIK JĘZYKOWY</w:t>
      </w:r>
    </w:p>
    <w:p w:rsidR="000F3BB5" w:rsidRDefault="005D009E">
      <w:pPr>
        <w:pStyle w:val="Nagweklubstopka0"/>
        <w:framePr w:wrap="none" w:vAnchor="page" w:hAnchor="page" w:x="7013" w:y="932"/>
        <w:shd w:val="clear" w:color="auto" w:fill="auto"/>
        <w:spacing w:line="160" w:lineRule="exact"/>
        <w:jc w:val="left"/>
      </w:pPr>
      <w:r>
        <w:t xml:space="preserve">XXV, </w:t>
      </w:r>
      <w:r w:rsidRPr="003C127B">
        <w:rPr>
          <w:lang w:eastAsia="ru-RU" w:bidi="ru-RU"/>
        </w:rPr>
        <w:t>6/7</w:t>
      </w:r>
    </w:p>
    <w:p w:rsidR="000F3BB5" w:rsidRDefault="005D009E">
      <w:pPr>
        <w:pStyle w:val="Teksttreci20"/>
        <w:framePr w:w="6701" w:h="10781" w:hRule="exact" w:wrap="none" w:vAnchor="page" w:hAnchor="page" w:x="1085" w:y="1409"/>
        <w:shd w:val="clear" w:color="auto" w:fill="auto"/>
        <w:spacing w:before="0"/>
        <w:ind w:left="260" w:firstLine="0"/>
      </w:pPr>
      <w:r>
        <w:t xml:space="preserve">albo innym, jest naśladownictwem francuskiej i niemieckiej konstrukcji mianownika z bezokolicznikiem (nom. c. inf.). Po polsku przy wymienionych czasownikach używa się często narzędnika przymiotnikowego lub rzeczownikowego: </w:t>
      </w:r>
      <w:r>
        <w:rPr>
          <w:rStyle w:val="Teksttreci2Kursywa"/>
        </w:rPr>
        <w:t>wydawać się pilnym, okazywać się bohaterem</w:t>
      </w:r>
      <w:r>
        <w:t xml:space="preserve"> itd., przytem wprawdzie można się domyślać czas. </w:t>
      </w:r>
      <w:r>
        <w:rPr>
          <w:rStyle w:val="Teksttreci2Odstpy2pt"/>
        </w:rPr>
        <w:t>być,</w:t>
      </w:r>
      <w:r>
        <w:t xml:space="preserve"> ale kłaść go a tem bardziej bezokolicznik innego czasownika, nie jest zgodne z duchem języków słowiańskich i dlatego lepiej w takich razach użyć dwu zdań zamiast jednego, t. j. po czasowniku użytym nieosobowo, położyć drugie zdanie ze spójnikiem </w:t>
      </w:r>
      <w:r>
        <w:rPr>
          <w:rStyle w:val="Teksttreci2Kursywa"/>
        </w:rPr>
        <w:t>że.</w:t>
      </w:r>
      <w:r>
        <w:t xml:space="preserve"> Tak np. zamiast znajdowanych dość często w czasopismach : </w:t>
      </w:r>
      <w:r>
        <w:rPr>
          <w:rStyle w:val="Teksttreci2Kursywa"/>
        </w:rPr>
        <w:t>zdaje się być pewnem, ministrowie zdają się być gotowymi, Turcy zdają się życzyć</w:t>
      </w:r>
      <w:r>
        <w:t xml:space="preserve"> itp. lepiej powiedzieć: </w:t>
      </w:r>
      <w:r>
        <w:rPr>
          <w:rStyle w:val="Teksttreci2Kursywa"/>
        </w:rPr>
        <w:t>zdaje się, że jest pewnem, zdaje się</w:t>
      </w:r>
      <w:r>
        <w:t xml:space="preserve">, </w:t>
      </w:r>
      <w:r>
        <w:rPr>
          <w:rStyle w:val="Teksttreci2Kursywa"/>
        </w:rPr>
        <w:t>że ministrowie są gotowi, zdaje się, że Turcy życzą...</w:t>
      </w:r>
      <w:r>
        <w:t xml:space="preserve"> itd. Wszelako wiemy, że przez naśladowanie łaciny ów nom. c.inf. trafia się dość często u pisarzy złotego okresu". (Str. 128 - 129).</w:t>
      </w:r>
    </w:p>
    <w:p w:rsidR="000F3BB5" w:rsidRDefault="005D009E">
      <w:pPr>
        <w:pStyle w:val="Teksttreci20"/>
        <w:framePr w:w="6701" w:h="10781" w:hRule="exact" w:wrap="none" w:vAnchor="page" w:hAnchor="page" w:x="1085" w:y="1409"/>
        <w:shd w:val="clear" w:color="auto" w:fill="auto"/>
        <w:spacing w:before="0"/>
        <w:ind w:firstLine="460"/>
      </w:pPr>
      <w:r>
        <w:t xml:space="preserve">Co do </w:t>
      </w:r>
      <w:r>
        <w:rPr>
          <w:rStyle w:val="Teksttreci2Kursywa"/>
        </w:rPr>
        <w:t>śpieszyć</w:t>
      </w:r>
      <w:r>
        <w:t xml:space="preserve"> i </w:t>
      </w:r>
      <w:r>
        <w:rPr>
          <w:rStyle w:val="Teksttreci2Kursywa"/>
        </w:rPr>
        <w:t>spieszyć</w:t>
      </w:r>
      <w:r>
        <w:t xml:space="preserve"> przyznaję, że mnie samego razi owo ckliwe </w:t>
      </w:r>
      <w:r>
        <w:rPr>
          <w:rStyle w:val="Teksttreci2Kursywa"/>
        </w:rPr>
        <w:t>spieszenie, spiewanie</w:t>
      </w:r>
      <w:r>
        <w:t xml:space="preserve"> i </w:t>
      </w:r>
      <w:r>
        <w:rPr>
          <w:rStyle w:val="Teksttreci2Kursywa"/>
        </w:rPr>
        <w:t>spi</w:t>
      </w:r>
      <w:r>
        <w:t>; jest ono zdaje się wynikiem przeciwnym nadmiernego zmiękczania w częściach Polski północno- wschodnich.</w:t>
      </w:r>
    </w:p>
    <w:p w:rsidR="000F3BB5" w:rsidRDefault="005D009E">
      <w:pPr>
        <w:pStyle w:val="Teksttreci20"/>
        <w:framePr w:w="6701" w:h="10781" w:hRule="exact" w:wrap="none" w:vAnchor="page" w:hAnchor="page" w:x="1085" w:y="1409"/>
        <w:shd w:val="clear" w:color="auto" w:fill="auto"/>
        <w:spacing w:before="0"/>
        <w:ind w:firstLine="460"/>
      </w:pPr>
      <w:r>
        <w:t xml:space="preserve">„Szereg" w osobnym artykule omówił dyr. J. Szafran (nr. majowy) mojem zdaniem wyczerpująco. Dodam do tego chyba tyle jeszcze, że nie mogę dać szeregowi rodzaju nijakiego i napisać </w:t>
      </w:r>
      <w:r>
        <w:rPr>
          <w:rStyle w:val="Teksttreci2Kursywa"/>
        </w:rPr>
        <w:t xml:space="preserve">szereg było. </w:t>
      </w:r>
      <w:r>
        <w:t>Nie mogę pojąć również, dlaczego „szereg" musi się stawać przysłówkowym liczebnikiem, skoro mamy tyle innych tego samego znaczenia.</w:t>
      </w:r>
    </w:p>
    <w:p w:rsidR="000F3BB5" w:rsidRDefault="005D009E">
      <w:pPr>
        <w:pStyle w:val="Teksttreci20"/>
        <w:framePr w:w="6701" w:h="10781" w:hRule="exact" w:wrap="none" w:vAnchor="page" w:hAnchor="page" w:x="1085" w:y="1409"/>
        <w:shd w:val="clear" w:color="auto" w:fill="auto"/>
        <w:tabs>
          <w:tab w:val="left" w:leader="dot" w:pos="3931"/>
        </w:tabs>
        <w:spacing w:before="0"/>
        <w:ind w:firstLine="460"/>
      </w:pPr>
      <w:r>
        <w:t xml:space="preserve">Obrona zwrotu „przed wpół do drugą" wydaje mi się— naciągana. Jużciż wyjaśnić można wiele, zwłaszcza jeżeli się tak dalece posuwa pobłażliwość dla niedołęstwa i braku poczucia językowego; </w:t>
      </w:r>
      <w:r>
        <w:rPr>
          <w:rStyle w:val="Teksttreci2Odstpy2pt"/>
        </w:rPr>
        <w:t>usprawiedliwić</w:t>
      </w:r>
      <w:r>
        <w:t xml:space="preserve"> jednak tego trudno, bobyśmy w takim razie usprawiedliwić musieli wszystko, skoro żyje i rozwija się. A przecież tego rodzaju patrzenie na język potępił Szan. Autor w broszurze „Język a my". Ne </w:t>
      </w:r>
      <w:r w:rsidRPr="003C127B">
        <w:rPr>
          <w:lang w:eastAsia="en-US" w:bidi="en-US"/>
        </w:rPr>
        <w:t xml:space="preserve">quid </w:t>
      </w:r>
      <w:r>
        <w:t>nimis</w:t>
      </w:r>
      <w:r>
        <w:tab/>
      </w:r>
    </w:p>
    <w:p w:rsidR="000F3BB5" w:rsidRDefault="005D009E">
      <w:pPr>
        <w:pStyle w:val="Teksttreci20"/>
        <w:framePr w:w="6701" w:h="10781" w:hRule="exact" w:wrap="none" w:vAnchor="page" w:hAnchor="page" w:x="1085" w:y="1409"/>
        <w:shd w:val="clear" w:color="auto" w:fill="auto"/>
        <w:tabs>
          <w:tab w:val="left" w:pos="4920"/>
        </w:tabs>
        <w:spacing w:before="0"/>
        <w:ind w:firstLine="460"/>
      </w:pPr>
      <w:r>
        <w:t xml:space="preserve">Użycie dla porównania formy </w:t>
      </w:r>
      <w:r>
        <w:rPr>
          <w:rStyle w:val="Teksttreci2Kursywa"/>
        </w:rPr>
        <w:t>półtory</w:t>
      </w:r>
      <w:r>
        <w:t xml:space="preserve"> nie jest szczęśliwe. Istniał w języku liczebnik </w:t>
      </w:r>
      <w:r>
        <w:rPr>
          <w:rStyle w:val="Teksttreci2Kursywa"/>
        </w:rPr>
        <w:t>wtór, wtóra, wtóro</w:t>
      </w:r>
      <w:r>
        <w:t xml:space="preserve"> jak </w:t>
      </w:r>
      <w:r>
        <w:rPr>
          <w:rStyle w:val="Teksttreci2Kursywa"/>
        </w:rPr>
        <w:t xml:space="preserve">pewien, pewna, pewno </w:t>
      </w:r>
      <w:r>
        <w:t xml:space="preserve">w postaci rzeczownikowej. Dopełniacz od </w:t>
      </w:r>
      <w:r>
        <w:rPr>
          <w:rStyle w:val="Teksttreci2Kursywa"/>
        </w:rPr>
        <w:t>wtór</w:t>
      </w:r>
      <w:r>
        <w:t xml:space="preserve"> był </w:t>
      </w:r>
      <w:r>
        <w:rPr>
          <w:rStyle w:val="Teksttreci2Kursywa"/>
        </w:rPr>
        <w:t>wtóra</w:t>
      </w:r>
      <w:r>
        <w:t xml:space="preserve"> (pan — pana..) a od </w:t>
      </w:r>
      <w:r>
        <w:rPr>
          <w:rStyle w:val="Teksttreci2Kursywa"/>
        </w:rPr>
        <w:t>wtóra,</w:t>
      </w:r>
      <w:r>
        <w:t xml:space="preserve"> — </w:t>
      </w:r>
      <w:r>
        <w:rPr>
          <w:rStyle w:val="Teksttreci2Kursywa"/>
        </w:rPr>
        <w:t>wtóry</w:t>
      </w:r>
      <w:r>
        <w:t xml:space="preserve"> (żona — żony..) ; w złożeniu z </w:t>
      </w:r>
      <w:r>
        <w:rPr>
          <w:rStyle w:val="Teksttreci2Kursywa"/>
        </w:rPr>
        <w:t>pół</w:t>
      </w:r>
      <w:r>
        <w:t xml:space="preserve"> dało to </w:t>
      </w:r>
      <w:r>
        <w:rPr>
          <w:rStyle w:val="Teksttreci2Kursywa"/>
        </w:rPr>
        <w:t>półtora</w:t>
      </w:r>
      <w:r>
        <w:t xml:space="preserve"> na rodz. męski i nijaki a </w:t>
      </w:r>
      <w:r>
        <w:rPr>
          <w:rStyle w:val="Teksttreci2Kursywa"/>
        </w:rPr>
        <w:t>półtory</w:t>
      </w:r>
      <w:r>
        <w:t xml:space="preserve"> na rodz. żeński. Jeżeli mamy to złączyć z rzecz, męskim musimy powiedzieć: </w:t>
      </w:r>
      <w:r>
        <w:rPr>
          <w:rStyle w:val="Teksttreci2Kursywa"/>
        </w:rPr>
        <w:t>półtora łokcia</w:t>
      </w:r>
      <w:r>
        <w:t xml:space="preserve"> jeżeli z żeńskim : </w:t>
      </w:r>
      <w:r>
        <w:rPr>
          <w:rStyle w:val="Teksttreci2Kursywa"/>
        </w:rPr>
        <w:t>półtory godziny.</w:t>
      </w:r>
      <w:r>
        <w:t xml:space="preserve"> Używanie </w:t>
      </w:r>
      <w:r>
        <w:rPr>
          <w:rStyle w:val="Teksttreci2Kursywa"/>
        </w:rPr>
        <w:t>półtorej</w:t>
      </w:r>
      <w:r>
        <w:t xml:space="preserve"> jest analogją, błędną do </w:t>
      </w:r>
      <w:r>
        <w:rPr>
          <w:rStyle w:val="Teksttreci2Kursywa"/>
        </w:rPr>
        <w:t>dobrej, chętnej</w:t>
      </w:r>
      <w:r>
        <w:t xml:space="preserve"> itp. przymiotników dekl. zaimkowej. Obszernie o tem mówi </w:t>
      </w:r>
      <w:r>
        <w:rPr>
          <w:lang w:val="fr-FR" w:eastAsia="fr-FR" w:bidi="fr-FR"/>
        </w:rPr>
        <w:t xml:space="preserve">prof. </w:t>
      </w:r>
      <w:r>
        <w:t xml:space="preserve">A. A. Kryński w swej książce: „Jak nie należy mówić i pisać po polsku" wyd. </w:t>
      </w:r>
      <w:r>
        <w:rPr>
          <w:lang w:val="cs-CZ" w:eastAsia="cs-CZ" w:bidi="cs-CZ"/>
        </w:rPr>
        <w:t xml:space="preserve">jubil. </w:t>
      </w:r>
      <w:r>
        <w:t>Warszawa 1921. str. 306 i 307.</w:t>
      </w:r>
      <w:r>
        <w:tab/>
      </w:r>
      <w:r>
        <w:rPr>
          <w:rStyle w:val="Teksttreci2Kursywa"/>
        </w:rPr>
        <w:t>R. Zawiliński</w:t>
      </w:r>
    </w:p>
    <w:p w:rsidR="000F3BB5" w:rsidRDefault="000F3BB5">
      <w:pPr>
        <w:rPr>
          <w:sz w:val="2"/>
          <w:szCs w:val="2"/>
        </w:rPr>
        <w:sectPr w:rsidR="000F3BB5">
          <w:pgSz w:w="8854" w:h="13517"/>
          <w:pgMar w:top="360" w:right="360" w:bottom="360" w:left="360" w:header="0" w:footer="3" w:gutter="0"/>
          <w:cols w:space="720"/>
          <w:noEndnote/>
          <w:docGrid w:linePitch="360"/>
        </w:sectPr>
      </w:pPr>
    </w:p>
    <w:p w:rsidR="000F3BB5" w:rsidRDefault="005D009E">
      <w:pPr>
        <w:pStyle w:val="Nagweklubstopka0"/>
        <w:framePr w:wrap="none" w:vAnchor="page" w:hAnchor="page" w:x="1160" w:y="855"/>
        <w:shd w:val="clear" w:color="auto" w:fill="auto"/>
        <w:spacing w:line="160" w:lineRule="exact"/>
        <w:jc w:val="left"/>
      </w:pPr>
      <w:r>
        <w:lastRenderedPageBreak/>
        <w:t xml:space="preserve">XXV, </w:t>
      </w:r>
      <w:r>
        <w:rPr>
          <w:lang w:val="ru-RU" w:eastAsia="ru-RU" w:bidi="ru-RU"/>
        </w:rPr>
        <w:t>6/7</w:t>
      </w:r>
    </w:p>
    <w:p w:rsidR="000F3BB5" w:rsidRDefault="005D009E">
      <w:pPr>
        <w:pStyle w:val="Nagweklubstopka0"/>
        <w:framePr w:wrap="none" w:vAnchor="page" w:hAnchor="page" w:x="3512" w:y="855"/>
        <w:shd w:val="clear" w:color="auto" w:fill="auto"/>
        <w:spacing w:line="160" w:lineRule="exact"/>
        <w:jc w:val="left"/>
      </w:pPr>
      <w:r>
        <w:t>PORADNIK JĘZYKOWY</w:t>
      </w:r>
    </w:p>
    <w:p w:rsidR="000F3BB5" w:rsidRDefault="005D009E">
      <w:pPr>
        <w:pStyle w:val="Nagweklubstopka0"/>
        <w:framePr w:wrap="none" w:vAnchor="page" w:hAnchor="page" w:x="7616" w:y="860"/>
        <w:shd w:val="clear" w:color="auto" w:fill="auto"/>
        <w:spacing w:line="160" w:lineRule="exact"/>
        <w:jc w:val="left"/>
      </w:pPr>
      <w:r>
        <w:t>97</w:t>
      </w:r>
    </w:p>
    <w:p w:rsidR="000F3BB5" w:rsidRDefault="005D009E">
      <w:pPr>
        <w:pStyle w:val="Nagwek30"/>
        <w:framePr w:w="6773" w:h="10651" w:hRule="exact" w:wrap="none" w:vAnchor="page" w:hAnchor="page" w:x="1049" w:y="1492"/>
        <w:numPr>
          <w:ilvl w:val="0"/>
          <w:numId w:val="1"/>
        </w:numPr>
        <w:shd w:val="clear" w:color="auto" w:fill="auto"/>
        <w:tabs>
          <w:tab w:val="left" w:pos="1114"/>
        </w:tabs>
        <w:spacing w:before="0" w:after="87" w:line="240" w:lineRule="exact"/>
        <w:ind w:left="300" w:firstLine="400"/>
      </w:pPr>
      <w:bookmarkStart w:id="27" w:name="bookmark26"/>
      <w:r>
        <w:t>ITALSKIE ORZECHY — ITALSKIE LODY...</w:t>
      </w:r>
      <w:bookmarkEnd w:id="27"/>
    </w:p>
    <w:p w:rsidR="000F3BB5" w:rsidRDefault="005D009E">
      <w:pPr>
        <w:pStyle w:val="Teksttreci20"/>
        <w:framePr w:w="6773" w:h="10651" w:hRule="exact" w:wrap="none" w:vAnchor="page" w:hAnchor="page" w:x="1049" w:y="1492"/>
        <w:shd w:val="clear" w:color="auto" w:fill="auto"/>
        <w:spacing w:before="0"/>
        <w:ind w:left="300" w:firstLine="460"/>
      </w:pPr>
      <w:r>
        <w:t xml:space="preserve">„Kilka tygodni temu ukazał się dłuższy artykuł w tutejszej „Gazecie Polskiej" pióra p. Józefa Rossowskiego, potępiający używanie słów: </w:t>
      </w:r>
      <w:r>
        <w:rPr>
          <w:rStyle w:val="Teksttreci2Kursywa"/>
        </w:rPr>
        <w:t>Italjanin, italski,</w:t>
      </w:r>
      <w:r>
        <w:t xml:space="preserve"> zamiast </w:t>
      </w:r>
      <w:r>
        <w:rPr>
          <w:rStyle w:val="Teksttreci2Kursywa"/>
        </w:rPr>
        <w:t>Wioch</w:t>
      </w:r>
      <w:r>
        <w:t xml:space="preserve"> i </w:t>
      </w:r>
      <w:r>
        <w:rPr>
          <w:rStyle w:val="Teksttreci2Kursywa"/>
        </w:rPr>
        <w:t>wioski.</w:t>
      </w:r>
      <w:r>
        <w:t xml:space="preserve"> Niestety, motywowane te wywody nie znalazły żadnego odezwu. Czy nie uważałby Pan Redaktor za pożądane podniesienie tej sprawy na łamach „Poradnika", zwłaszcza, że niektóre organa prasowe, m. i. „Polska Zbrojna" używają stale i wyłącznie wyrazów </w:t>
      </w:r>
      <w:r>
        <w:rPr>
          <w:rStyle w:val="Teksttreci2Kursywa"/>
        </w:rPr>
        <w:t>Italjanin</w:t>
      </w:r>
      <w:r>
        <w:t xml:space="preserve"> i </w:t>
      </w:r>
      <w:r>
        <w:rPr>
          <w:rStyle w:val="Teksttreci2Kursywa"/>
        </w:rPr>
        <w:t>italski.</w:t>
      </w:r>
    </w:p>
    <w:p w:rsidR="000F3BB5" w:rsidRDefault="005D009E">
      <w:pPr>
        <w:pStyle w:val="Teksttreci20"/>
        <w:framePr w:w="6773" w:h="10651" w:hRule="exact" w:wrap="none" w:vAnchor="page" w:hAnchor="page" w:x="1049" w:y="1492"/>
        <w:shd w:val="clear" w:color="auto" w:fill="auto"/>
        <w:tabs>
          <w:tab w:val="left" w:pos="5824"/>
        </w:tabs>
        <w:spacing w:before="0"/>
        <w:ind w:firstLine="520"/>
      </w:pPr>
      <w:r>
        <w:t>Warszawa.</w:t>
      </w:r>
      <w:r>
        <w:tab/>
      </w:r>
      <w:r>
        <w:rPr>
          <w:rStyle w:val="Teksttreci2Kursywa"/>
          <w:lang w:val="fr-FR" w:eastAsia="fr-FR" w:bidi="fr-FR"/>
        </w:rPr>
        <w:t xml:space="preserve">T. </w:t>
      </w:r>
      <w:r>
        <w:rPr>
          <w:rStyle w:val="Teksttreci2Kursywa"/>
        </w:rPr>
        <w:t>S.</w:t>
      </w:r>
    </w:p>
    <w:p w:rsidR="000F3BB5" w:rsidRDefault="005D009E">
      <w:pPr>
        <w:pStyle w:val="Teksttreci20"/>
        <w:framePr w:w="6773" w:h="10651" w:hRule="exact" w:wrap="none" w:vAnchor="page" w:hAnchor="page" w:x="1049" w:y="1492"/>
        <w:shd w:val="clear" w:color="auto" w:fill="auto"/>
        <w:spacing w:before="0"/>
        <w:ind w:firstLine="520"/>
      </w:pPr>
      <w:r>
        <w:t>Takie pismo otrzymawszy, musimy się zająć sprawą, która przybiera znaczenie poważne, a w konsekwencji dla języka nieobliczalne.</w:t>
      </w:r>
    </w:p>
    <w:p w:rsidR="000F3BB5" w:rsidRDefault="005D009E">
      <w:pPr>
        <w:pStyle w:val="Teksttreci20"/>
        <w:framePr w:w="6773" w:h="10651" w:hRule="exact" w:wrap="none" w:vAnchor="page" w:hAnchor="page" w:x="1049" w:y="1492"/>
        <w:shd w:val="clear" w:color="auto" w:fill="auto"/>
        <w:spacing w:before="0"/>
        <w:ind w:firstLine="520"/>
      </w:pPr>
      <w:r>
        <w:t xml:space="preserve">Skąd się wzięło nagłe zamienianie </w:t>
      </w:r>
      <w:r>
        <w:rPr>
          <w:rStyle w:val="Teksttreci2Kursywa"/>
        </w:rPr>
        <w:t>Włoch</w:t>
      </w:r>
      <w:r>
        <w:t xml:space="preserve"> na </w:t>
      </w:r>
      <w:r>
        <w:rPr>
          <w:rStyle w:val="Teksttreci2Kursywa"/>
        </w:rPr>
        <w:t>Italję</w:t>
      </w:r>
      <w:r>
        <w:t xml:space="preserve"> i </w:t>
      </w:r>
      <w:r>
        <w:rPr>
          <w:rStyle w:val="Teksttreci2Kursywa"/>
        </w:rPr>
        <w:t>wioski</w:t>
      </w:r>
      <w:r>
        <w:t xml:space="preserve"> na </w:t>
      </w:r>
      <w:r>
        <w:rPr>
          <w:rStyle w:val="Teksttreci2Kursywa"/>
        </w:rPr>
        <w:t>italski?</w:t>
      </w:r>
      <w:r>
        <w:t xml:space="preserve"> Podobno przedstawiciel dyplomatyczny Włoch we Warszawie zażądał od dziennikarzy warszawskich, aby używali tylko nazwy </w:t>
      </w:r>
      <w:r>
        <w:rPr>
          <w:rStyle w:val="Teksttreci2Kursywa"/>
        </w:rPr>
        <w:t>Italja, italski,</w:t>
      </w:r>
      <w:r>
        <w:t xml:space="preserve"> porzucając od wieków przyjęte nazwy. Nie wchodzimy w to, czy przedstawiciel rządu włoskiego może podobne „żądanie" wyrazić społeczeństwu i narodowi polskiemu; jeżeli mieszanie się w sprawy wewnętrzne państwa jest innym państwom niedozwolone, skądże do tego nadaje się język, bardzo wewnętrzna właściwość narodowa i niepodległa żadnym rozkazom z zewnątrz?</w:t>
      </w:r>
    </w:p>
    <w:p w:rsidR="000F3BB5" w:rsidRDefault="005D009E">
      <w:pPr>
        <w:pStyle w:val="Teksttreci20"/>
        <w:framePr w:w="6773" w:h="10651" w:hRule="exact" w:wrap="none" w:vAnchor="page" w:hAnchor="page" w:x="1049" w:y="1492"/>
        <w:shd w:val="clear" w:color="auto" w:fill="auto"/>
        <w:spacing w:before="0"/>
        <w:ind w:firstLine="520"/>
      </w:pPr>
      <w:r>
        <w:t xml:space="preserve">Pochodzenie wyrazu </w:t>
      </w:r>
      <w:r>
        <w:rPr>
          <w:rStyle w:val="Teksttreci2Kursywa"/>
        </w:rPr>
        <w:t>Wiochy</w:t>
      </w:r>
      <w:r>
        <w:t xml:space="preserve"> i </w:t>
      </w:r>
      <w:r>
        <w:rPr>
          <w:rStyle w:val="Teksttreci2Kursywa"/>
        </w:rPr>
        <w:t>wioski</w:t>
      </w:r>
      <w:r>
        <w:t xml:space="preserve"> tak objaśnia </w:t>
      </w:r>
      <w:r>
        <w:rPr>
          <w:lang w:val="fr-FR" w:eastAsia="fr-FR" w:bidi="fr-FR"/>
        </w:rPr>
        <w:t xml:space="preserve">prof. Brückner </w:t>
      </w:r>
      <w:r>
        <w:t>(Słow. etym. str. 626) :</w:t>
      </w:r>
    </w:p>
    <w:p w:rsidR="000F3BB5" w:rsidRDefault="005D009E">
      <w:pPr>
        <w:pStyle w:val="Teksttreci20"/>
        <w:framePr w:w="6773" w:h="10651" w:hRule="exact" w:wrap="none" w:vAnchor="page" w:hAnchor="page" w:x="1049" w:y="1492"/>
        <w:shd w:val="clear" w:color="auto" w:fill="auto"/>
        <w:spacing w:before="0"/>
        <w:ind w:left="300" w:firstLine="400"/>
      </w:pPr>
      <w:r>
        <w:t xml:space="preserve">„Oznaczał </w:t>
      </w:r>
      <w:r>
        <w:rPr>
          <w:rStyle w:val="Teksttreci2Kursywa"/>
        </w:rPr>
        <w:t>Wołch</w:t>
      </w:r>
      <w:r>
        <w:t xml:space="preserve"> Słowianom wszelakich Romanów; na nich przenieśli to nazwisko od Niemców; ci najpierw wszystkie plemiona celtyckie a później romańskie zwali </w:t>
      </w:r>
      <w:r>
        <w:rPr>
          <w:rStyle w:val="Teksttreci2Kursywa"/>
        </w:rPr>
        <w:t>Walh,</w:t>
      </w:r>
      <w:r>
        <w:t xml:space="preserve"> dziś w dalszem przymiotnikowem urobieniu </w:t>
      </w:r>
      <w:r>
        <w:rPr>
          <w:rStyle w:val="Teksttreci2Kursywa"/>
          <w:lang w:val="cs-CZ" w:eastAsia="cs-CZ" w:bidi="cs-CZ"/>
        </w:rPr>
        <w:t>w</w:t>
      </w:r>
      <w:r>
        <w:rPr>
          <w:rStyle w:val="Teksttreci2Kursywa"/>
        </w:rPr>
        <w:t>ä</w:t>
      </w:r>
      <w:r>
        <w:rPr>
          <w:rStyle w:val="Teksttreci2Kursywa"/>
          <w:lang w:val="cs-CZ" w:eastAsia="cs-CZ" w:bidi="cs-CZ"/>
        </w:rPr>
        <w:t>lsche</w:t>
      </w:r>
      <w:r>
        <w:rPr>
          <w:lang w:val="cs-CZ" w:eastAsia="cs-CZ" w:bidi="cs-CZ"/>
        </w:rPr>
        <w:t xml:space="preserve"> </w:t>
      </w:r>
      <w:r>
        <w:t xml:space="preserve">(— włoski); to </w:t>
      </w:r>
      <w:r>
        <w:rPr>
          <w:rStyle w:val="Teksttreci2Kursywa"/>
        </w:rPr>
        <w:t>Walh</w:t>
      </w:r>
      <w:r>
        <w:t xml:space="preserve"> poszło z nazwy wielkiego szczepu celtyckiego </w:t>
      </w:r>
      <w:r>
        <w:rPr>
          <w:rStyle w:val="Teksttreci2Kursywa"/>
          <w:lang w:val="fr-FR" w:eastAsia="fr-FR" w:bidi="fr-FR"/>
        </w:rPr>
        <w:t>Volcae,</w:t>
      </w:r>
      <w:r>
        <w:rPr>
          <w:lang w:val="fr-FR" w:eastAsia="fr-FR" w:bidi="fr-FR"/>
        </w:rPr>
        <w:t xml:space="preserve"> </w:t>
      </w:r>
      <w:r>
        <w:t>z nimi Niemcy najpierw się spotkali i z siedzib ich wyrugowali".</w:t>
      </w:r>
    </w:p>
    <w:p w:rsidR="000F3BB5" w:rsidRDefault="005D009E">
      <w:pPr>
        <w:pStyle w:val="Teksttreci20"/>
        <w:framePr w:w="6773" w:h="10651" w:hRule="exact" w:wrap="none" w:vAnchor="page" w:hAnchor="page" w:x="1049" w:y="1492"/>
        <w:shd w:val="clear" w:color="auto" w:fill="auto"/>
        <w:spacing w:before="0"/>
        <w:ind w:firstLine="520"/>
      </w:pPr>
      <w:r>
        <w:t xml:space="preserve">Wiemy tedy, skąd pochodzi ta nazwa i jaką drogą do nas się dostała. Jestto nazwa prastara, i nie ma w sobie nic ubliżającego. Owszem wszystkie pochodne nazwy np. </w:t>
      </w:r>
      <w:r>
        <w:rPr>
          <w:rStyle w:val="Teksttreci2Kursywa"/>
        </w:rPr>
        <w:t>włoszczyzna</w:t>
      </w:r>
      <w:r>
        <w:t xml:space="preserve"> świadczą tylko, żeśmy od Włochów brali różne obyczaje i zwyczaje, ubiory, uzbrojenia, zastawy stołowe, potrawy a nawet jarzyny, które się stały ulubionemi potrawami. Czyż ten wpływ dawnych Włoch na polską kulturę jest dzisiejszym „Italjanom" nie miły ?</w:t>
      </w:r>
    </w:p>
    <w:p w:rsidR="000F3BB5" w:rsidRDefault="005D009E">
      <w:pPr>
        <w:pStyle w:val="Teksttreci20"/>
        <w:framePr w:w="6773" w:h="10651" w:hRule="exact" w:wrap="none" w:vAnchor="page" w:hAnchor="page" w:x="1049" w:y="1492"/>
        <w:shd w:val="clear" w:color="auto" w:fill="auto"/>
        <w:spacing w:before="0"/>
        <w:ind w:firstLine="520"/>
      </w:pPr>
      <w:r>
        <w:t xml:space="preserve">Gdybyśmy chcieli wyrugować z języka nazwę kraju </w:t>
      </w:r>
      <w:r>
        <w:rPr>
          <w:rStyle w:val="Teksttreci2Kursywa"/>
        </w:rPr>
        <w:t xml:space="preserve">Włochy, </w:t>
      </w:r>
      <w:r>
        <w:t xml:space="preserve">nazwę mieszkańców </w:t>
      </w:r>
      <w:r>
        <w:rPr>
          <w:rStyle w:val="Teksttreci2Kursywa"/>
        </w:rPr>
        <w:t>Włosi</w:t>
      </w:r>
      <w:r>
        <w:t xml:space="preserve"> i przymiotnik ich określający </w:t>
      </w:r>
      <w:r>
        <w:rPr>
          <w:rStyle w:val="Teksttreci2Kursywa"/>
        </w:rPr>
        <w:t>włoski,</w:t>
      </w:r>
      <w:r>
        <w:t xml:space="preserve"> musielibyśmy sięgnąć bardzo głęboko w język i wyrugować przymiotnik </w:t>
      </w:r>
      <w:r>
        <w:rPr>
          <w:rStyle w:val="Teksttreci2Kursywa"/>
        </w:rPr>
        <w:t>włoski,</w:t>
      </w:r>
      <w:r>
        <w:t xml:space="preserve"> nazywając </w:t>
      </w:r>
      <w:r>
        <w:rPr>
          <w:rStyle w:val="Teksttreci2Kursywa"/>
        </w:rPr>
        <w:t>orzechy</w:t>
      </w:r>
      <w:r>
        <w:t xml:space="preserve"> — italskiemi, </w:t>
      </w:r>
      <w:r>
        <w:rPr>
          <w:rStyle w:val="Teksttreci2Kursywa"/>
        </w:rPr>
        <w:t>bez</w:t>
      </w:r>
      <w:r>
        <w:t xml:space="preserve"> italski, </w:t>
      </w:r>
      <w:r>
        <w:rPr>
          <w:rStyle w:val="Teksttreci2Kursywa"/>
        </w:rPr>
        <w:t>bób</w:t>
      </w:r>
      <w:r>
        <w:t xml:space="preserve"> italski, </w:t>
      </w:r>
      <w:r>
        <w:rPr>
          <w:rStyle w:val="Teksttreci2Kursywa"/>
        </w:rPr>
        <w:t>groch</w:t>
      </w:r>
      <w:r>
        <w:t xml:space="preserve"> italski, </w:t>
      </w:r>
      <w:r>
        <w:rPr>
          <w:rStyle w:val="Teksttreci2Kursywa"/>
        </w:rPr>
        <w:t>iglicę</w:t>
      </w:r>
      <w:r>
        <w:t xml:space="preserve"> italską, </w:t>
      </w:r>
      <w:r>
        <w:rPr>
          <w:rStyle w:val="Teksttreci2Kursywa"/>
        </w:rPr>
        <w:t>jeżówkę</w:t>
      </w:r>
      <w:r>
        <w:t xml:space="preserve"> italską, </w:t>
      </w:r>
      <w:r>
        <w:rPr>
          <w:rStyle w:val="Teksttreci2Kursywa"/>
        </w:rPr>
        <w:t>kalinę</w:t>
      </w:r>
      <w:r>
        <w:t xml:space="preserve"> italską, </w:t>
      </w:r>
      <w:r>
        <w:rPr>
          <w:rStyle w:val="Teksttreci2Kursywa"/>
        </w:rPr>
        <w:t xml:space="preserve">kapustę </w:t>
      </w:r>
      <w:r>
        <w:t xml:space="preserve">italską, </w:t>
      </w:r>
      <w:r>
        <w:rPr>
          <w:rStyle w:val="Teksttreci2Kursywa"/>
        </w:rPr>
        <w:t>konopie</w:t>
      </w:r>
      <w:r>
        <w:t xml:space="preserve"> italskie, </w:t>
      </w:r>
      <w:r>
        <w:rPr>
          <w:rStyle w:val="Teksttreci2Kursywa"/>
        </w:rPr>
        <w:t>koper</w:t>
      </w:r>
      <w:r>
        <w:t xml:space="preserve"> italski, </w:t>
      </w:r>
      <w:r>
        <w:rPr>
          <w:rStyle w:val="Teksttreci2Kursywa"/>
        </w:rPr>
        <w:t>lubieznę</w:t>
      </w:r>
      <w:r>
        <w:t xml:space="preserve"> italską, </w:t>
      </w:r>
      <w:r>
        <w:rPr>
          <w:rStyle w:val="Teksttreci2Kursywa"/>
        </w:rPr>
        <w:t>pismo</w:t>
      </w:r>
      <w:r>
        <w:t xml:space="preserve"> italskie,</w:t>
      </w:r>
    </w:p>
    <w:p w:rsidR="000F3BB5" w:rsidRDefault="000F3BB5">
      <w:pPr>
        <w:rPr>
          <w:sz w:val="2"/>
          <w:szCs w:val="2"/>
        </w:rPr>
        <w:sectPr w:rsidR="000F3BB5">
          <w:pgSz w:w="8854" w:h="13517"/>
          <w:pgMar w:top="360" w:right="360" w:bottom="360" w:left="360" w:header="0" w:footer="3" w:gutter="0"/>
          <w:cols w:space="720"/>
          <w:noEndnote/>
          <w:docGrid w:linePitch="360"/>
        </w:sectPr>
      </w:pPr>
    </w:p>
    <w:p w:rsidR="000F3BB5" w:rsidRDefault="005D009E">
      <w:pPr>
        <w:pStyle w:val="Nagweklubstopka0"/>
        <w:framePr w:wrap="none" w:vAnchor="page" w:hAnchor="page" w:x="1042" w:y="846"/>
        <w:shd w:val="clear" w:color="auto" w:fill="auto"/>
        <w:spacing w:line="160" w:lineRule="exact"/>
        <w:jc w:val="left"/>
      </w:pPr>
      <w:r>
        <w:lastRenderedPageBreak/>
        <w:t>98</w:t>
      </w:r>
    </w:p>
    <w:p w:rsidR="000F3BB5" w:rsidRDefault="005D009E">
      <w:pPr>
        <w:pStyle w:val="Nagweklubstopka0"/>
        <w:framePr w:wrap="none" w:vAnchor="page" w:hAnchor="page" w:x="3375" w:y="822"/>
        <w:shd w:val="clear" w:color="auto" w:fill="auto"/>
        <w:spacing w:line="160" w:lineRule="exact"/>
        <w:jc w:val="left"/>
      </w:pPr>
      <w:r>
        <w:t>PORADNIK JĘZYKOWY</w:t>
      </w:r>
    </w:p>
    <w:p w:rsidR="000F3BB5" w:rsidRDefault="005D009E">
      <w:pPr>
        <w:pStyle w:val="Nagweklubstopka0"/>
        <w:framePr w:wrap="none" w:vAnchor="page" w:hAnchor="page" w:x="6970" w:y="810"/>
        <w:shd w:val="clear" w:color="auto" w:fill="auto"/>
        <w:spacing w:line="160" w:lineRule="exact"/>
        <w:jc w:val="left"/>
      </w:pPr>
      <w:r>
        <w:t xml:space="preserve">XXV, </w:t>
      </w:r>
      <w:r w:rsidRPr="003C127B">
        <w:rPr>
          <w:lang w:eastAsia="ru-RU" w:bidi="ru-RU"/>
        </w:rPr>
        <w:t>6/7</w:t>
      </w:r>
    </w:p>
    <w:p w:rsidR="000F3BB5" w:rsidRDefault="005D009E">
      <w:pPr>
        <w:pStyle w:val="Teksttreci20"/>
        <w:framePr w:w="6797" w:h="3351" w:hRule="exact" w:wrap="none" w:vAnchor="page" w:hAnchor="page" w:x="1037" w:y="1297"/>
        <w:shd w:val="clear" w:color="auto" w:fill="auto"/>
        <w:spacing w:before="0" w:line="250" w:lineRule="exact"/>
        <w:ind w:firstLine="0"/>
      </w:pPr>
      <w:r>
        <w:rPr>
          <w:rStyle w:val="Teksttreci2Kursywa"/>
        </w:rPr>
        <w:t>pszczoły</w:t>
      </w:r>
      <w:r>
        <w:t xml:space="preserve"> italskie, </w:t>
      </w:r>
      <w:r>
        <w:rPr>
          <w:rStyle w:val="Teksttreci2Kursywa"/>
        </w:rPr>
        <w:t>rachunek</w:t>
      </w:r>
      <w:r>
        <w:t xml:space="preserve"> italski, — i różne inne przedmioty, które wylicza Słownik Warszawski.</w:t>
      </w:r>
    </w:p>
    <w:p w:rsidR="000F3BB5" w:rsidRDefault="005D009E">
      <w:pPr>
        <w:pStyle w:val="Teksttreci20"/>
        <w:framePr w:w="6797" w:h="3351" w:hRule="exact" w:wrap="none" w:vAnchor="page" w:hAnchor="page" w:x="1037" w:y="1297"/>
        <w:shd w:val="clear" w:color="auto" w:fill="auto"/>
        <w:spacing w:before="0" w:line="250" w:lineRule="exact"/>
        <w:ind w:firstLine="520"/>
      </w:pPr>
      <w:r>
        <w:t>Czyby to było możliwe i mogło się stać na rozkaz?</w:t>
      </w:r>
    </w:p>
    <w:p w:rsidR="000F3BB5" w:rsidRDefault="005D009E">
      <w:pPr>
        <w:pStyle w:val="Teksttreci20"/>
        <w:framePr w:w="6797" w:h="3351" w:hRule="exact" w:wrap="none" w:vAnchor="page" w:hAnchor="page" w:x="1037" w:y="1297"/>
        <w:shd w:val="clear" w:color="auto" w:fill="auto"/>
        <w:spacing w:before="0" w:line="250" w:lineRule="exact"/>
        <w:ind w:firstLine="520"/>
      </w:pPr>
      <w:r>
        <w:t>Ale jeszcze jedna wątpliwość poważna.</w:t>
      </w:r>
    </w:p>
    <w:p w:rsidR="000F3BB5" w:rsidRDefault="005D009E">
      <w:pPr>
        <w:pStyle w:val="Teksttreci20"/>
        <w:framePr w:w="6797" w:h="3351" w:hRule="exact" w:wrap="none" w:vAnchor="page" w:hAnchor="page" w:x="1037" w:y="1297"/>
        <w:shd w:val="clear" w:color="auto" w:fill="auto"/>
        <w:spacing w:before="0" w:line="250" w:lineRule="exact"/>
        <w:ind w:firstLine="520"/>
      </w:pPr>
      <w:r>
        <w:rPr>
          <w:rStyle w:val="Teksttreci2Kursywa"/>
        </w:rPr>
        <w:t>Niemców,</w:t>
      </w:r>
      <w:r>
        <w:t xml:space="preserve"> którzy się sami nazywają </w:t>
      </w:r>
      <w:r>
        <w:rPr>
          <w:rStyle w:val="Teksttreci2Kursywa"/>
        </w:rPr>
        <w:t>Deutsche</w:t>
      </w:r>
      <w:r>
        <w:t xml:space="preserve"> albo patetycznie </w:t>
      </w:r>
      <w:r>
        <w:rPr>
          <w:rStyle w:val="Teksttreci2Kursywa"/>
        </w:rPr>
        <w:t>Germanen,</w:t>
      </w:r>
      <w:r>
        <w:t xml:space="preserve"> musielibyśmy na ich żądanie przestać nazywać Niemcami, Węgrów, Greków, Turków, — przestać tak nazywać, a używać tylko Madziarów, Hellenów, Osmanów itp. Konsekwencja całkiem naturalna, a czy logiczna i prawdopodobna?</w:t>
      </w:r>
    </w:p>
    <w:p w:rsidR="000F3BB5" w:rsidRDefault="005D009E">
      <w:pPr>
        <w:pStyle w:val="Teksttreci20"/>
        <w:framePr w:w="6797" w:h="3351" w:hRule="exact" w:wrap="none" w:vAnchor="page" w:hAnchor="page" w:x="1037" w:y="1297"/>
        <w:shd w:val="clear" w:color="auto" w:fill="auto"/>
        <w:spacing w:before="0" w:line="250" w:lineRule="exact"/>
        <w:ind w:firstLine="520"/>
      </w:pPr>
      <w:r>
        <w:t>Zdaje się, że ktoś źle wytłomaczył przedstawicielowi Włoch pochodzenie i znaczenie tej nazwy, od wieków używanej i stąd owo dążenie do zmiany. Czy jednak to żądanie nie za daleko sięgające?</w:t>
      </w:r>
    </w:p>
    <w:p w:rsidR="000F3BB5" w:rsidRDefault="005D009E">
      <w:pPr>
        <w:pStyle w:val="Teksttreci60"/>
        <w:framePr w:w="6797" w:h="3351" w:hRule="exact" w:wrap="none" w:vAnchor="page" w:hAnchor="page" w:x="1037" w:y="1297"/>
        <w:shd w:val="clear" w:color="auto" w:fill="auto"/>
        <w:spacing w:line="250" w:lineRule="exact"/>
        <w:ind w:left="5780"/>
        <w:jc w:val="left"/>
      </w:pPr>
      <w:r>
        <w:t>R. Z.</w:t>
      </w:r>
    </w:p>
    <w:p w:rsidR="000F3BB5" w:rsidRDefault="005D009E">
      <w:pPr>
        <w:pStyle w:val="Nagwek20"/>
        <w:framePr w:w="6797" w:h="5518" w:hRule="exact" w:wrap="none" w:vAnchor="page" w:hAnchor="page" w:x="1037" w:y="5073"/>
        <w:numPr>
          <w:ilvl w:val="0"/>
          <w:numId w:val="1"/>
        </w:numPr>
        <w:shd w:val="clear" w:color="auto" w:fill="auto"/>
        <w:tabs>
          <w:tab w:val="left" w:pos="1804"/>
        </w:tabs>
        <w:spacing w:before="0" w:after="97" w:line="240" w:lineRule="exact"/>
        <w:ind w:left="1420"/>
      </w:pPr>
      <w:bookmarkStart w:id="28" w:name="bookmark27"/>
      <w:r>
        <w:rPr>
          <w:rStyle w:val="Nagwek2SylfaenBezkursywy"/>
        </w:rPr>
        <w:t xml:space="preserve">CZY </w:t>
      </w:r>
      <w:r>
        <w:rPr>
          <w:lang w:val="en-US" w:eastAsia="en-US" w:bidi="en-US"/>
        </w:rPr>
        <w:t xml:space="preserve">ABLATIVUS </w:t>
      </w:r>
      <w:r>
        <w:t>1NDAICUS ?</w:t>
      </w:r>
      <w:bookmarkEnd w:id="28"/>
    </w:p>
    <w:p w:rsidR="000F3BB5" w:rsidRDefault="005D009E">
      <w:pPr>
        <w:pStyle w:val="Teksttreci20"/>
        <w:framePr w:w="6797" w:h="5518" w:hRule="exact" w:wrap="none" w:vAnchor="page" w:hAnchor="page" w:x="1037" w:y="5073"/>
        <w:shd w:val="clear" w:color="auto" w:fill="auto"/>
        <w:spacing w:before="0"/>
        <w:ind w:firstLine="520"/>
      </w:pPr>
      <w:r>
        <w:t xml:space="preserve">„Dzieci..., u których </w:t>
      </w:r>
      <w:r>
        <w:rPr>
          <w:rStyle w:val="Teksttreci2Kursywa"/>
        </w:rPr>
        <w:t>stwierdzoną</w:t>
      </w:r>
      <w:r>
        <w:t xml:space="preserve"> zostanie jaglica..."</w:t>
      </w:r>
    </w:p>
    <w:p w:rsidR="000F3BB5" w:rsidRDefault="005D009E">
      <w:pPr>
        <w:pStyle w:val="Teksttreci20"/>
        <w:framePr w:w="6797" w:h="5518" w:hRule="exact" w:wrap="none" w:vAnchor="page" w:hAnchor="page" w:x="1037" w:y="5073"/>
        <w:shd w:val="clear" w:color="auto" w:fill="auto"/>
        <w:spacing w:before="0"/>
        <w:ind w:firstLine="520"/>
      </w:pPr>
      <w:r>
        <w:t xml:space="preserve">„Europa zostanie </w:t>
      </w:r>
      <w:r>
        <w:rPr>
          <w:rStyle w:val="Teksttreci2Kursywa"/>
        </w:rPr>
        <w:t>odbudowaną</w:t>
      </w:r>
      <w:r>
        <w:t>“</w:t>
      </w:r>
    </w:p>
    <w:p w:rsidR="000F3BB5" w:rsidRDefault="005D009E">
      <w:pPr>
        <w:pStyle w:val="Teksttreci20"/>
        <w:framePr w:w="6797" w:h="5518" w:hRule="exact" w:wrap="none" w:vAnchor="page" w:hAnchor="page" w:x="1037" w:y="5073"/>
        <w:shd w:val="clear" w:color="auto" w:fill="auto"/>
        <w:spacing w:before="0"/>
        <w:ind w:firstLine="520"/>
      </w:pPr>
      <w:r>
        <w:t xml:space="preserve">Tego rodzaju składnia spotkała się z ostrą naganą Dra </w:t>
      </w:r>
      <w:r>
        <w:rPr>
          <w:lang w:val="fr-FR" w:eastAsia="fr-FR" w:bidi="fr-FR"/>
        </w:rPr>
        <w:t xml:space="preserve">S. </w:t>
      </w:r>
      <w:r>
        <w:t>S, I słusznie.</w:t>
      </w:r>
    </w:p>
    <w:p w:rsidR="000F3BB5" w:rsidRDefault="005D009E">
      <w:pPr>
        <w:pStyle w:val="Teksttreci20"/>
        <w:framePr w:w="6797" w:h="5518" w:hRule="exact" w:wrap="none" w:vAnchor="page" w:hAnchor="page" w:x="1037" w:y="5073"/>
        <w:numPr>
          <w:ilvl w:val="0"/>
          <w:numId w:val="3"/>
        </w:numPr>
        <w:shd w:val="clear" w:color="auto" w:fill="auto"/>
        <w:tabs>
          <w:tab w:val="left" w:pos="558"/>
        </w:tabs>
        <w:spacing w:before="0"/>
        <w:ind w:left="520" w:hanging="280"/>
      </w:pPr>
      <w:r>
        <w:t xml:space="preserve">Krasnowolski w „Systematycznej składni języka polskiego" (Warszawa 1897) na str. 40 pisze : „Orzecznik przymiotny skutkowy *) po słowach, stawać się, robić się, czynić się, wyglądać,, zdawać się, zwać się </w:t>
      </w:r>
      <w:r w:rsidRPr="003C127B">
        <w:rPr>
          <w:lang w:eastAsia="en-US" w:bidi="en-US"/>
        </w:rPr>
        <w:t xml:space="preserve">it. </w:t>
      </w:r>
      <w:r>
        <w:t>p. (ob. 545) kładzie się zarówno w 6, jak w 1 przyp.; w 1. mn. przypadek 6. w tym razie prawie wcale się nie używa.</w:t>
      </w:r>
    </w:p>
    <w:p w:rsidR="000F3BB5" w:rsidRDefault="005D009E">
      <w:pPr>
        <w:pStyle w:val="Teksttreci20"/>
        <w:framePr w:w="6797" w:h="5518" w:hRule="exact" w:wrap="none" w:vAnchor="page" w:hAnchor="page" w:x="1037" w:y="5073"/>
        <w:shd w:val="clear" w:color="auto" w:fill="auto"/>
        <w:spacing w:before="0"/>
        <w:ind w:firstLine="520"/>
      </w:pPr>
      <w:r>
        <w:t xml:space="preserve">Krzyże </w:t>
      </w:r>
      <w:r>
        <w:rPr>
          <w:rStyle w:val="Teksttreci2Kursywa"/>
        </w:rPr>
        <w:t>stały się</w:t>
      </w:r>
      <w:r>
        <w:t xml:space="preserve"> jeszcze </w:t>
      </w:r>
      <w:r>
        <w:rPr>
          <w:rStyle w:val="Teksttreci2Kursywa"/>
        </w:rPr>
        <w:t>bledsze.</w:t>
      </w:r>
      <w:r>
        <w:t xml:space="preserve"> Sienk. Bór stał się cz</w:t>
      </w:r>
      <w:r>
        <w:rPr>
          <w:rStyle w:val="Teksttreci2Kursywa"/>
          <w:lang w:val="ru-RU" w:eastAsia="ru-RU" w:bidi="ru-RU"/>
        </w:rPr>
        <w:t>а</w:t>
      </w:r>
      <w:r>
        <w:rPr>
          <w:rStyle w:val="Teksttreci2Kursywa"/>
        </w:rPr>
        <w:t>rn</w:t>
      </w:r>
      <w:r>
        <w:rPr>
          <w:rStyle w:val="Teksttreci2Kursywa"/>
          <w:lang w:val="ru-RU" w:eastAsia="ru-RU" w:bidi="ru-RU"/>
        </w:rPr>
        <w:t>у</w:t>
      </w:r>
      <w:r w:rsidRPr="003C127B">
        <w:rPr>
          <w:lang w:eastAsia="ru-RU" w:bidi="ru-RU"/>
        </w:rPr>
        <w:t xml:space="preserve"> </w:t>
      </w:r>
      <w:r>
        <w:t xml:space="preserve">i tajemniczy. Sienk. Tymczasem noc </w:t>
      </w:r>
      <w:r>
        <w:rPr>
          <w:rStyle w:val="Teksttreci2Kursywa"/>
        </w:rPr>
        <w:t>stała się</w:t>
      </w:r>
      <w:r>
        <w:t xml:space="preserve"> jeszcze </w:t>
      </w:r>
      <w:r>
        <w:rPr>
          <w:rStyle w:val="Teksttreci2Kursywa"/>
        </w:rPr>
        <w:t>ciemniejszą.</w:t>
      </w:r>
      <w:r>
        <w:t xml:space="preserve"> Sienk. Ciżba </w:t>
      </w:r>
      <w:r>
        <w:rPr>
          <w:rStyle w:val="Teksttreci2Kursywa"/>
        </w:rPr>
        <w:t>czyniła się</w:t>
      </w:r>
      <w:r>
        <w:t xml:space="preserve"> coraz </w:t>
      </w:r>
      <w:r>
        <w:rPr>
          <w:rStyle w:val="Teksttreci2Kursywa"/>
        </w:rPr>
        <w:t>większa.</w:t>
      </w:r>
      <w:r>
        <w:t xml:space="preserve"> Sienk.</w:t>
      </w:r>
    </w:p>
    <w:p w:rsidR="000F3BB5" w:rsidRDefault="005D009E">
      <w:pPr>
        <w:pStyle w:val="Teksttreci20"/>
        <w:framePr w:w="6797" w:h="5518" w:hRule="exact" w:wrap="none" w:vAnchor="page" w:hAnchor="page" w:x="1037" w:y="5073"/>
        <w:shd w:val="clear" w:color="auto" w:fill="auto"/>
        <w:spacing w:before="0"/>
        <w:ind w:firstLine="520"/>
        <w:jc w:val="left"/>
      </w:pPr>
      <w:r>
        <w:t xml:space="preserve">Kraj coraz </w:t>
      </w:r>
      <w:r>
        <w:rPr>
          <w:rStyle w:val="Teksttreci2Kursywa"/>
        </w:rPr>
        <w:t>się stawał dzikszym, piękniejszym.</w:t>
      </w:r>
      <w:r>
        <w:t xml:space="preserve"> Krasz. Jak </w:t>
      </w:r>
      <w:r>
        <w:rPr>
          <w:rStyle w:val="Teksttreci2Kursywa"/>
        </w:rPr>
        <w:t>pysznym</w:t>
      </w:r>
      <w:r>
        <w:t xml:space="preserve"> mi </w:t>
      </w:r>
      <w:r>
        <w:rPr>
          <w:rStyle w:val="Teksttreci2Kursywa"/>
        </w:rPr>
        <w:t>się zdawał,</w:t>
      </w:r>
      <w:r>
        <w:t xml:space="preserve"> jak </w:t>
      </w:r>
      <w:r>
        <w:rPr>
          <w:rStyle w:val="Teksttreci2Kursywa"/>
        </w:rPr>
        <w:t>pięknym</w:t>
      </w:r>
      <w:r>
        <w:t xml:space="preserve"> świat świat cały. A. Fredro. Oprócz tego, na str. 39 (§ 50) czytamy:</w:t>
      </w:r>
    </w:p>
    <w:p w:rsidR="000F3BB5" w:rsidRDefault="005D009E">
      <w:pPr>
        <w:pStyle w:val="Teksttreci20"/>
        <w:framePr w:w="6797" w:h="5518" w:hRule="exact" w:wrap="none" w:vAnchor="page" w:hAnchor="page" w:x="1037" w:y="5073"/>
        <w:numPr>
          <w:ilvl w:val="0"/>
          <w:numId w:val="3"/>
        </w:numPr>
        <w:shd w:val="clear" w:color="auto" w:fill="auto"/>
        <w:tabs>
          <w:tab w:val="left" w:pos="582"/>
        </w:tabs>
        <w:spacing w:before="0"/>
        <w:ind w:left="520" w:hanging="280"/>
      </w:pPr>
      <w:r>
        <w:t>Stawianie orzecznika przymiotnego w przyp. 6, zamiast pierwszego, wogóle jest błędne. Uchodzi to tylko niekiedy, mianowicie:</w:t>
      </w:r>
    </w:p>
    <w:p w:rsidR="000F3BB5" w:rsidRDefault="005D009E">
      <w:pPr>
        <w:pStyle w:val="Teksttreci20"/>
        <w:framePr w:w="6797" w:h="5518" w:hRule="exact" w:wrap="none" w:vAnchor="page" w:hAnchor="page" w:x="1037" w:y="5073"/>
        <w:shd w:val="clear" w:color="auto" w:fill="auto"/>
        <w:spacing w:before="0"/>
        <w:ind w:left="520" w:hanging="280"/>
      </w:pPr>
      <w:r>
        <w:t>1) Jeżeli przy przymiotniku łatwo się domyśleć opuszczonego rzeczownika :</w:t>
      </w:r>
    </w:p>
    <w:p w:rsidR="000F3BB5" w:rsidRDefault="005D009E">
      <w:pPr>
        <w:pStyle w:val="Stopka1"/>
        <w:framePr w:w="6734" w:h="1310" w:hRule="exact" w:wrap="none" w:vAnchor="page" w:hAnchor="page" w:x="1100" w:y="10760"/>
        <w:shd w:val="clear" w:color="auto" w:fill="auto"/>
      </w:pPr>
      <w:r>
        <w:t>*) Orzecznik skutkowy wyraża taki stan podmiotu, który powstaje dopiero wskutek czynności, wyrażonej przez czasownik. Takie czasowniki są nietylko łącznikiem, lecz zarazem zawierają pewną treść, niezupełną jednak bez orzecznika skutkowego. Orzecznik skutkowy, w 6 przyp. dodaje się do czasowników, stać się,, zostać, pozostać, zdawać się, okazać się, zwać się, nazywać się, tytułować się, urodzić się.... [str. 36, 545].</w:t>
      </w:r>
    </w:p>
    <w:p w:rsidR="000F3BB5" w:rsidRDefault="000F3BB5">
      <w:pPr>
        <w:rPr>
          <w:sz w:val="2"/>
          <w:szCs w:val="2"/>
        </w:rPr>
        <w:sectPr w:rsidR="000F3BB5">
          <w:pgSz w:w="8854" w:h="13517"/>
          <w:pgMar w:top="360" w:right="360" w:bottom="360" w:left="360" w:header="0" w:footer="3" w:gutter="0"/>
          <w:cols w:space="720"/>
          <w:noEndnote/>
          <w:docGrid w:linePitch="360"/>
        </w:sectPr>
      </w:pPr>
    </w:p>
    <w:p w:rsidR="000F3BB5" w:rsidRDefault="005D009E">
      <w:pPr>
        <w:pStyle w:val="Nagweklubstopka0"/>
        <w:framePr w:wrap="none" w:vAnchor="page" w:hAnchor="page" w:x="1107" w:y="807"/>
        <w:shd w:val="clear" w:color="auto" w:fill="auto"/>
        <w:spacing w:line="160" w:lineRule="exact"/>
        <w:jc w:val="left"/>
      </w:pPr>
      <w:r>
        <w:lastRenderedPageBreak/>
        <w:t xml:space="preserve">XXV, </w:t>
      </w:r>
      <w:r w:rsidRPr="003C127B">
        <w:rPr>
          <w:lang w:eastAsia="ru-RU" w:bidi="ru-RU"/>
        </w:rPr>
        <w:t>6/7</w:t>
      </w:r>
    </w:p>
    <w:p w:rsidR="000F3BB5" w:rsidRDefault="005D009E">
      <w:pPr>
        <w:pStyle w:val="Nagweklubstopka0"/>
        <w:framePr w:wrap="none" w:vAnchor="page" w:hAnchor="page" w:x="3454" w:y="817"/>
        <w:shd w:val="clear" w:color="auto" w:fill="auto"/>
        <w:spacing w:line="160" w:lineRule="exact"/>
        <w:jc w:val="left"/>
      </w:pPr>
      <w:r>
        <w:t>PORADNIK JĘZYKOWY</w:t>
      </w:r>
    </w:p>
    <w:p w:rsidR="000F3BB5" w:rsidRDefault="005D009E">
      <w:pPr>
        <w:pStyle w:val="Nagweklubstopka0"/>
        <w:framePr w:wrap="none" w:vAnchor="page" w:hAnchor="page" w:x="7563" w:y="831"/>
        <w:shd w:val="clear" w:color="auto" w:fill="auto"/>
        <w:spacing w:line="160" w:lineRule="exact"/>
        <w:jc w:val="left"/>
      </w:pPr>
      <w:r>
        <w:t>99</w:t>
      </w:r>
    </w:p>
    <w:p w:rsidR="000F3BB5" w:rsidRDefault="005D009E">
      <w:pPr>
        <w:pStyle w:val="Teksttreci20"/>
        <w:framePr w:w="6725" w:h="2597" w:hRule="exact" w:wrap="none" w:vAnchor="page" w:hAnchor="page" w:x="1073" w:y="1292"/>
        <w:shd w:val="clear" w:color="auto" w:fill="auto"/>
        <w:spacing w:before="0" w:line="250" w:lineRule="exact"/>
        <w:ind w:left="480" w:firstLine="220"/>
      </w:pPr>
      <w:r>
        <w:t xml:space="preserve">Imię matki od lat najmłodszych było dla mnie </w:t>
      </w:r>
      <w:r>
        <w:rPr>
          <w:rStyle w:val="Teksttreci2Kursywa"/>
        </w:rPr>
        <w:t>świętem</w:t>
      </w:r>
      <w:r>
        <w:t xml:space="preserve"> (dom. imieniem). Brodz. W jednym tylko punkcie była </w:t>
      </w:r>
      <w:r>
        <w:rPr>
          <w:rStyle w:val="Teksttreci2Kursywa"/>
        </w:rPr>
        <w:t>surową</w:t>
      </w:r>
      <w:r>
        <w:t xml:space="preserve"> i </w:t>
      </w:r>
      <w:r>
        <w:rPr>
          <w:rStyle w:val="Teksttreci2Kursywa"/>
        </w:rPr>
        <w:t>nieubłaganą</w:t>
      </w:r>
      <w:r>
        <w:t xml:space="preserve"> (dom. kobietą). Korzen. Strata nasza jest </w:t>
      </w:r>
      <w:r>
        <w:rPr>
          <w:rStyle w:val="Teksttreci2Kursywa"/>
        </w:rPr>
        <w:t>równą,</w:t>
      </w:r>
      <w:r>
        <w:t xml:space="preserve"> ale nie równe siły. Korzen.</w:t>
      </w:r>
    </w:p>
    <w:p w:rsidR="000F3BB5" w:rsidRDefault="005D009E">
      <w:pPr>
        <w:pStyle w:val="Teksttreci20"/>
        <w:framePr w:w="6725" w:h="2597" w:hRule="exact" w:wrap="none" w:vAnchor="page" w:hAnchor="page" w:x="1073" w:y="1292"/>
        <w:shd w:val="clear" w:color="auto" w:fill="auto"/>
        <w:spacing w:before="0" w:line="250" w:lineRule="exact"/>
        <w:ind w:left="480" w:hanging="260"/>
        <w:jc w:val="left"/>
      </w:pPr>
      <w:r>
        <w:t xml:space="preserve">2) Jeżeli łącznik </w:t>
      </w:r>
      <w:r>
        <w:rPr>
          <w:rStyle w:val="Teksttreci2Kursywa"/>
        </w:rPr>
        <w:t>być</w:t>
      </w:r>
      <w:r>
        <w:t xml:space="preserve"> stoi w bezokoliczniku przy słowach </w:t>
      </w:r>
      <w:r>
        <w:rPr>
          <w:rStyle w:val="Teksttreci2Kursywa"/>
        </w:rPr>
        <w:t>chcę, mogę, muszę, mam, powinienem</w:t>
      </w:r>
      <w:r>
        <w:t xml:space="preserve"> itp.</w:t>
      </w:r>
    </w:p>
    <w:p w:rsidR="000F3BB5" w:rsidRDefault="005D009E">
      <w:pPr>
        <w:pStyle w:val="Teksttreci20"/>
        <w:framePr w:w="6725" w:h="2597" w:hRule="exact" w:wrap="none" w:vAnchor="page" w:hAnchor="page" w:x="1073" w:y="1292"/>
        <w:shd w:val="clear" w:color="auto" w:fill="auto"/>
        <w:spacing w:before="0" w:line="250" w:lineRule="exact"/>
        <w:ind w:left="480" w:firstLine="220"/>
      </w:pPr>
      <w:r>
        <w:t xml:space="preserve">I satyra nie ma być zbyt </w:t>
      </w:r>
      <w:r>
        <w:rPr>
          <w:rStyle w:val="Teksttreci2Kursywa"/>
        </w:rPr>
        <w:t>jasną.</w:t>
      </w:r>
      <w:r>
        <w:t xml:space="preserve"> Krasicki.</w:t>
      </w:r>
    </w:p>
    <w:p w:rsidR="000F3BB5" w:rsidRDefault="005D009E">
      <w:pPr>
        <w:pStyle w:val="Teksttreci20"/>
        <w:framePr w:w="6725" w:h="2597" w:hRule="exact" w:wrap="none" w:vAnchor="page" w:hAnchor="page" w:x="1073" w:y="1292"/>
        <w:shd w:val="clear" w:color="auto" w:fill="auto"/>
        <w:spacing w:before="0" w:line="250" w:lineRule="exact"/>
        <w:ind w:firstLine="480"/>
      </w:pPr>
      <w:r>
        <w:t>Widać z tego, że użycie orzecznika przymiotnego w narzędniku</w:t>
      </w:r>
    </w:p>
    <w:p w:rsidR="000F3BB5" w:rsidRDefault="005D009E">
      <w:pPr>
        <w:pStyle w:val="Teksttreci20"/>
        <w:framePr w:w="6725" w:h="2597" w:hRule="exact" w:wrap="none" w:vAnchor="page" w:hAnchor="page" w:x="1073" w:y="1292"/>
        <w:numPr>
          <w:ilvl w:val="0"/>
          <w:numId w:val="6"/>
        </w:numPr>
        <w:shd w:val="clear" w:color="auto" w:fill="auto"/>
        <w:tabs>
          <w:tab w:val="left" w:pos="296"/>
        </w:tabs>
        <w:spacing w:before="0" w:line="250" w:lineRule="exact"/>
        <w:ind w:firstLine="0"/>
      </w:pPr>
      <w:r>
        <w:t>p. jest bardzo ograniczone, w l. mn. niemożliwe.</w:t>
      </w:r>
    </w:p>
    <w:p w:rsidR="000F3BB5" w:rsidRDefault="005D009E">
      <w:pPr>
        <w:pStyle w:val="Teksttreci20"/>
        <w:framePr w:w="6725" w:h="2597" w:hRule="exact" w:wrap="none" w:vAnchor="page" w:hAnchor="page" w:x="1073" w:y="1292"/>
        <w:shd w:val="clear" w:color="auto" w:fill="auto"/>
        <w:tabs>
          <w:tab w:val="left" w:pos="5674"/>
        </w:tabs>
        <w:spacing w:before="0" w:line="250" w:lineRule="exact"/>
        <w:ind w:firstLine="480"/>
      </w:pPr>
      <w:r>
        <w:t>(Warszawa)</w:t>
      </w:r>
      <w:r>
        <w:tab/>
      </w:r>
      <w:r>
        <w:rPr>
          <w:rStyle w:val="Teksttreci2Kursywa"/>
        </w:rPr>
        <w:t>M. M.</w:t>
      </w:r>
    </w:p>
    <w:p w:rsidR="000F3BB5" w:rsidRDefault="005D009E">
      <w:pPr>
        <w:pStyle w:val="Nagwek30"/>
        <w:framePr w:w="6725" w:h="7669" w:hRule="exact" w:wrap="none" w:vAnchor="page" w:hAnchor="page" w:x="1073" w:y="4434"/>
        <w:numPr>
          <w:ilvl w:val="0"/>
          <w:numId w:val="1"/>
        </w:numPr>
        <w:shd w:val="clear" w:color="auto" w:fill="auto"/>
        <w:tabs>
          <w:tab w:val="left" w:pos="2878"/>
        </w:tabs>
        <w:spacing w:before="0" w:after="155" w:line="240" w:lineRule="exact"/>
        <w:ind w:left="2400"/>
      </w:pPr>
      <w:bookmarkStart w:id="29" w:name="bookmark28"/>
      <w:r>
        <w:rPr>
          <w:rStyle w:val="Nagwek3Odstpy2pt"/>
        </w:rPr>
        <w:t>POKŁOSIE.</w:t>
      </w:r>
      <w:bookmarkEnd w:id="29"/>
    </w:p>
    <w:p w:rsidR="000F3BB5" w:rsidRDefault="005D009E">
      <w:pPr>
        <w:pStyle w:val="Teksttreci20"/>
        <w:framePr w:w="6725" w:h="7669" w:hRule="exact" w:wrap="none" w:vAnchor="page" w:hAnchor="page" w:x="1073" w:y="4434"/>
        <w:shd w:val="clear" w:color="auto" w:fill="auto"/>
        <w:spacing w:before="0" w:line="250" w:lineRule="exact"/>
        <w:ind w:firstLine="480"/>
      </w:pPr>
      <w:r>
        <w:rPr>
          <w:rStyle w:val="Teksttreci2Kursywa"/>
        </w:rPr>
        <w:t>Bohdan Pawłowicz:</w:t>
      </w:r>
      <w:r>
        <w:t xml:space="preserve"> </w:t>
      </w:r>
      <w:r>
        <w:rPr>
          <w:rStyle w:val="Teksttreci2Odstpy2pt"/>
        </w:rPr>
        <w:t>Pionierzy.</w:t>
      </w:r>
      <w:r>
        <w:t xml:space="preserve"> Powieść. Stronic 485. Wydawnictwo Sp. Z O. O. Pionier. Warszawa 1930.</w:t>
      </w:r>
    </w:p>
    <w:p w:rsidR="000F3BB5" w:rsidRDefault="005D009E">
      <w:pPr>
        <w:pStyle w:val="Teksttreci20"/>
        <w:framePr w:w="6725" w:h="7669" w:hRule="exact" w:wrap="none" w:vAnchor="page" w:hAnchor="page" w:x="1073" w:y="4434"/>
        <w:shd w:val="clear" w:color="auto" w:fill="auto"/>
        <w:spacing w:before="0" w:line="250" w:lineRule="exact"/>
        <w:ind w:firstLine="480"/>
      </w:pPr>
      <w:r>
        <w:t xml:space="preserve">Str. 24. „Krzywiec </w:t>
      </w:r>
      <w:r>
        <w:rPr>
          <w:rStyle w:val="Teksttreci2Kursywa"/>
        </w:rPr>
        <w:t>zabystrzył</w:t>
      </w:r>
      <w:r>
        <w:t xml:space="preserve"> wiosłem". (Krzywiec — nazwisko)</w:t>
      </w:r>
    </w:p>
    <w:p w:rsidR="000F3BB5" w:rsidRDefault="005D009E">
      <w:pPr>
        <w:pStyle w:val="Teksttreci20"/>
        <w:framePr w:w="6725" w:h="7669" w:hRule="exact" w:wrap="none" w:vAnchor="page" w:hAnchor="page" w:x="1073" w:y="4434"/>
        <w:shd w:val="clear" w:color="auto" w:fill="auto"/>
        <w:spacing w:before="0" w:line="250" w:lineRule="exact"/>
        <w:ind w:firstLine="480"/>
      </w:pPr>
      <w:r>
        <w:t>Str. 35. „Bogate uzbrojenie dopełniała"... — p. b. Bogatego uzbrojenia dopełniała lub bogate uzbrojenie uzupełniała.</w:t>
      </w:r>
    </w:p>
    <w:p w:rsidR="000F3BB5" w:rsidRDefault="005D009E">
      <w:pPr>
        <w:pStyle w:val="Teksttreci20"/>
        <w:framePr w:w="6725" w:h="7669" w:hRule="exact" w:wrap="none" w:vAnchor="page" w:hAnchor="page" w:x="1073" w:y="4434"/>
        <w:shd w:val="clear" w:color="auto" w:fill="auto"/>
        <w:spacing w:before="0" w:line="250" w:lineRule="exact"/>
        <w:ind w:firstLine="480"/>
      </w:pPr>
      <w:r>
        <w:t>Str. 59. „na sprężodze"... — p. b. na srężodze.</w:t>
      </w:r>
    </w:p>
    <w:p w:rsidR="000F3BB5" w:rsidRDefault="005D009E">
      <w:pPr>
        <w:pStyle w:val="Teksttreci20"/>
        <w:framePr w:w="6725" w:h="7669" w:hRule="exact" w:wrap="none" w:vAnchor="page" w:hAnchor="page" w:x="1073" w:y="4434"/>
        <w:shd w:val="clear" w:color="auto" w:fill="auto"/>
        <w:spacing w:before="0" w:line="250" w:lineRule="exact"/>
        <w:ind w:firstLine="480"/>
      </w:pPr>
      <w:r>
        <w:t>Str. 82. ...„trzepotanie skrzydeł patów"... — p. b. ptaków.</w:t>
      </w:r>
    </w:p>
    <w:p w:rsidR="000F3BB5" w:rsidRDefault="005D009E">
      <w:pPr>
        <w:pStyle w:val="Teksttreci20"/>
        <w:framePr w:w="6725" w:h="7669" w:hRule="exact" w:wrap="none" w:vAnchor="page" w:hAnchor="page" w:x="1073" w:y="4434"/>
        <w:shd w:val="clear" w:color="auto" w:fill="auto"/>
        <w:spacing w:before="0" w:line="250" w:lineRule="exact"/>
        <w:ind w:firstLine="480"/>
      </w:pPr>
      <w:r>
        <w:t>Str. 86. ...„warchlaki stawały i z groźnem chrząkaniem ryły kłami ziemię". — Warchlaki są to młode „dziczęta" nie mające jeszcze kłów.</w:t>
      </w:r>
    </w:p>
    <w:p w:rsidR="000F3BB5" w:rsidRDefault="005D009E">
      <w:pPr>
        <w:pStyle w:val="Teksttreci20"/>
        <w:framePr w:w="6725" w:h="7669" w:hRule="exact" w:wrap="none" w:vAnchor="page" w:hAnchor="page" w:x="1073" w:y="4434"/>
        <w:shd w:val="clear" w:color="auto" w:fill="auto"/>
        <w:spacing w:before="0" w:line="250" w:lineRule="exact"/>
        <w:ind w:firstLine="480"/>
      </w:pPr>
      <w:r>
        <w:t>Str. 183. „Ino probój" — p. b. próbuj.</w:t>
      </w:r>
    </w:p>
    <w:p w:rsidR="000F3BB5" w:rsidRDefault="005D009E">
      <w:pPr>
        <w:pStyle w:val="Teksttreci20"/>
        <w:framePr w:w="6725" w:h="7669" w:hRule="exact" w:wrap="none" w:vAnchor="page" w:hAnchor="page" w:x="1073" w:y="4434"/>
        <w:shd w:val="clear" w:color="auto" w:fill="auto"/>
        <w:spacing w:before="0" w:line="250" w:lineRule="exact"/>
        <w:ind w:firstLine="480"/>
      </w:pPr>
      <w:r>
        <w:t>Str. 200. „Wujuszku" — p. b. wujaszku.</w:t>
      </w:r>
    </w:p>
    <w:p w:rsidR="000F3BB5" w:rsidRDefault="005D009E">
      <w:pPr>
        <w:pStyle w:val="Teksttreci20"/>
        <w:framePr w:w="6725" w:h="7669" w:hRule="exact" w:wrap="none" w:vAnchor="page" w:hAnchor="page" w:x="1073" w:y="4434"/>
        <w:shd w:val="clear" w:color="auto" w:fill="auto"/>
        <w:spacing w:before="0" w:line="250" w:lineRule="exact"/>
        <w:ind w:firstLine="480"/>
      </w:pPr>
      <w:r>
        <w:t>Str. 293. „pamięszaniem" — p. b. pomięszaniem.</w:t>
      </w:r>
    </w:p>
    <w:p w:rsidR="000F3BB5" w:rsidRDefault="005D009E">
      <w:pPr>
        <w:pStyle w:val="Teksttreci20"/>
        <w:framePr w:w="6725" w:h="7669" w:hRule="exact" w:wrap="none" w:vAnchor="page" w:hAnchor="page" w:x="1073" w:y="4434"/>
        <w:shd w:val="clear" w:color="auto" w:fill="auto"/>
        <w:spacing w:before="0" w:line="250" w:lineRule="exact"/>
        <w:ind w:firstLine="480"/>
      </w:pPr>
      <w:r>
        <w:t xml:space="preserve">Str. 211. „choćta sam, a prędzej" — </w:t>
      </w:r>
      <w:r>
        <w:rPr>
          <w:lang w:val="fr-FR" w:eastAsia="fr-FR" w:bidi="fr-FR"/>
        </w:rPr>
        <w:t xml:space="preserve">p. b. </w:t>
      </w:r>
      <w:r w:rsidRPr="003C127B">
        <w:rPr>
          <w:lang w:eastAsia="en-US" w:bidi="en-US"/>
        </w:rPr>
        <w:t>chodz'ta.</w:t>
      </w:r>
    </w:p>
    <w:p w:rsidR="000F3BB5" w:rsidRDefault="005D009E">
      <w:pPr>
        <w:pStyle w:val="Teksttreci20"/>
        <w:framePr w:w="6725" w:h="7669" w:hRule="exact" w:wrap="none" w:vAnchor="page" w:hAnchor="page" w:x="1073" w:y="4434"/>
        <w:shd w:val="clear" w:color="auto" w:fill="auto"/>
        <w:spacing w:before="0" w:line="250" w:lineRule="exact"/>
        <w:ind w:firstLine="480"/>
      </w:pPr>
      <w:r>
        <w:t xml:space="preserve">Str. 228. „zapytała </w:t>
      </w:r>
      <w:r>
        <w:rPr>
          <w:rStyle w:val="Teksttreci2Kursywa"/>
        </w:rPr>
        <w:t>zważonym</w:t>
      </w:r>
      <w:r>
        <w:t xml:space="preserve"> głosem" — p. b. zwarzonym, bo od warzyć a nie ważyć.</w:t>
      </w:r>
    </w:p>
    <w:p w:rsidR="000F3BB5" w:rsidRDefault="005D009E">
      <w:pPr>
        <w:pStyle w:val="Teksttreci20"/>
        <w:framePr w:w="6725" w:h="7669" w:hRule="exact" w:wrap="none" w:vAnchor="page" w:hAnchor="page" w:x="1073" w:y="4434"/>
        <w:shd w:val="clear" w:color="auto" w:fill="auto"/>
        <w:spacing w:before="0" w:line="250" w:lineRule="exact"/>
        <w:ind w:firstLine="480"/>
      </w:pPr>
      <w:r>
        <w:t xml:space="preserve">Str. 285. „bez dotrzymania </w:t>
      </w:r>
      <w:r>
        <w:rPr>
          <w:rStyle w:val="Teksttreci2Kursywa"/>
        </w:rPr>
        <w:t>rozbowiązań“.</w:t>
      </w:r>
      <w:r>
        <w:t xml:space="preserve"> p. b. zobowiązań.</w:t>
      </w:r>
    </w:p>
    <w:p w:rsidR="000F3BB5" w:rsidRDefault="005D009E">
      <w:pPr>
        <w:pStyle w:val="Teksttreci20"/>
        <w:framePr w:w="6725" w:h="7669" w:hRule="exact" w:wrap="none" w:vAnchor="page" w:hAnchor="page" w:x="1073" w:y="4434"/>
        <w:shd w:val="clear" w:color="auto" w:fill="auto"/>
        <w:spacing w:before="0" w:line="250" w:lineRule="exact"/>
        <w:ind w:firstLine="480"/>
      </w:pPr>
      <w:r>
        <w:t xml:space="preserve">Str. 285. „Wojciechowi aż </w:t>
      </w:r>
      <w:r>
        <w:rPr>
          <w:rStyle w:val="Teksttreci2Kursywa"/>
          <w:lang w:val="cs-CZ" w:eastAsia="cs-CZ" w:bidi="cs-CZ"/>
        </w:rPr>
        <w:t>tuch</w:t>
      </w:r>
      <w:r>
        <w:rPr>
          <w:lang w:val="cs-CZ" w:eastAsia="cs-CZ" w:bidi="cs-CZ"/>
        </w:rPr>
        <w:t xml:space="preserve"> </w:t>
      </w:r>
      <w:r>
        <w:t>zabrakło" — p. b. tchu.</w:t>
      </w:r>
    </w:p>
    <w:p w:rsidR="000F3BB5" w:rsidRDefault="005D009E">
      <w:pPr>
        <w:pStyle w:val="Teksttreci20"/>
        <w:framePr w:w="6725" w:h="7669" w:hRule="exact" w:wrap="none" w:vAnchor="page" w:hAnchor="page" w:x="1073" w:y="4434"/>
        <w:shd w:val="clear" w:color="auto" w:fill="auto"/>
        <w:spacing w:before="0" w:line="250" w:lineRule="exact"/>
        <w:ind w:firstLine="480"/>
      </w:pPr>
      <w:r>
        <w:t xml:space="preserve">Str. 301. „Ten (kogut) zaś </w:t>
      </w:r>
      <w:r>
        <w:rPr>
          <w:rStyle w:val="Teksttreci2Kursywa"/>
        </w:rPr>
        <w:t>podfruwywał</w:t>
      </w:r>
      <w:r>
        <w:t xml:space="preserve"> wysoko" — p. b. pod- fruwał.</w:t>
      </w:r>
    </w:p>
    <w:p w:rsidR="000F3BB5" w:rsidRDefault="005D009E">
      <w:pPr>
        <w:pStyle w:val="Teksttreci20"/>
        <w:framePr w:w="6725" w:h="7669" w:hRule="exact" w:wrap="none" w:vAnchor="page" w:hAnchor="page" w:x="1073" w:y="4434"/>
        <w:shd w:val="clear" w:color="auto" w:fill="auto"/>
        <w:spacing w:before="0" w:line="250" w:lineRule="exact"/>
        <w:ind w:firstLine="480"/>
      </w:pPr>
      <w:r>
        <w:t>Str. 301. „</w:t>
      </w:r>
      <w:r>
        <w:rPr>
          <w:rStyle w:val="Teksttreci2Kursywa"/>
        </w:rPr>
        <w:t>Białokarki"</w:t>
      </w:r>
      <w:r>
        <w:t xml:space="preserve"> — (kogut).</w:t>
      </w:r>
    </w:p>
    <w:p w:rsidR="000F3BB5" w:rsidRDefault="005D009E">
      <w:pPr>
        <w:pStyle w:val="Teksttreci20"/>
        <w:framePr w:w="6725" w:h="7669" w:hRule="exact" w:wrap="none" w:vAnchor="page" w:hAnchor="page" w:x="1073" w:y="4434"/>
        <w:shd w:val="clear" w:color="auto" w:fill="auto"/>
        <w:spacing w:before="0"/>
        <w:ind w:firstLine="480"/>
      </w:pPr>
      <w:r>
        <w:t xml:space="preserve">Str. 325. „Baby zasie nie przestawały mleć językami i nie odegnała </w:t>
      </w:r>
      <w:r>
        <w:rPr>
          <w:rStyle w:val="Teksttreci2Kursywa"/>
        </w:rPr>
        <w:t>je</w:t>
      </w:r>
      <w:r>
        <w:t xml:space="preserve"> nawet pomroka" — p. b. ich.</w:t>
      </w:r>
    </w:p>
    <w:p w:rsidR="000F3BB5" w:rsidRDefault="005D009E">
      <w:pPr>
        <w:pStyle w:val="Teksttreci20"/>
        <w:framePr w:w="6725" w:h="7669" w:hRule="exact" w:wrap="none" w:vAnchor="page" w:hAnchor="page" w:x="1073" w:y="4434"/>
        <w:shd w:val="clear" w:color="auto" w:fill="auto"/>
        <w:spacing w:before="0"/>
        <w:ind w:firstLine="480"/>
      </w:pPr>
      <w:r>
        <w:t xml:space="preserve">Str. 327. „Starzy pojadali wolno i z rozmysłem, silnie wyskrobując </w:t>
      </w:r>
      <w:r>
        <w:rPr>
          <w:rStyle w:val="Teksttreci2Kursywa"/>
        </w:rPr>
        <w:t>obszerza“</w:t>
      </w:r>
      <w:r>
        <w:t xml:space="preserve"> — p. b. obrzeża — brzegi, bo obrzeże.</w:t>
      </w:r>
    </w:p>
    <w:p w:rsidR="000F3BB5" w:rsidRDefault="005D009E">
      <w:pPr>
        <w:pStyle w:val="Teksttreci20"/>
        <w:framePr w:w="6725" w:h="7669" w:hRule="exact" w:wrap="none" w:vAnchor="page" w:hAnchor="page" w:x="1073" w:y="4434"/>
        <w:shd w:val="clear" w:color="auto" w:fill="auto"/>
        <w:spacing w:before="0"/>
        <w:ind w:firstLine="480"/>
      </w:pPr>
      <w:r>
        <w:t>Str. 347. ...„konpeły się duchem po strzelby" — p. b. kopnęły.</w:t>
      </w:r>
    </w:p>
    <w:p w:rsidR="000F3BB5" w:rsidRDefault="005D009E">
      <w:pPr>
        <w:pStyle w:val="Teksttreci20"/>
        <w:framePr w:w="6725" w:h="7669" w:hRule="exact" w:wrap="none" w:vAnchor="page" w:hAnchor="page" w:x="1073" w:y="4434"/>
        <w:shd w:val="clear" w:color="auto" w:fill="auto"/>
        <w:spacing w:before="0"/>
        <w:ind w:firstLine="480"/>
      </w:pPr>
      <w:r>
        <w:t xml:space="preserve">Str. 347. ...„pomagała chłopakom </w:t>
      </w:r>
      <w:r>
        <w:rPr>
          <w:rStyle w:val="Teksttreci2Kursywa"/>
        </w:rPr>
        <w:t>odziewać się</w:t>
      </w:r>
      <w:r>
        <w:t xml:space="preserve"> w rewolwerowe pasy" — p. b. nakładać, opasywać.</w:t>
      </w:r>
    </w:p>
    <w:p w:rsidR="000F3BB5" w:rsidRDefault="000F3BB5">
      <w:pPr>
        <w:rPr>
          <w:sz w:val="2"/>
          <w:szCs w:val="2"/>
        </w:rPr>
        <w:sectPr w:rsidR="000F3BB5">
          <w:pgSz w:w="8854" w:h="13517"/>
          <w:pgMar w:top="360" w:right="360" w:bottom="360" w:left="360" w:header="0" w:footer="3" w:gutter="0"/>
          <w:cols w:space="720"/>
          <w:noEndnote/>
          <w:docGrid w:linePitch="360"/>
        </w:sectPr>
      </w:pPr>
    </w:p>
    <w:p w:rsidR="000F3BB5" w:rsidRDefault="005D009E">
      <w:pPr>
        <w:pStyle w:val="Nagweklubstopka0"/>
        <w:framePr w:wrap="none" w:vAnchor="page" w:hAnchor="page" w:x="1155" w:y="932"/>
        <w:shd w:val="clear" w:color="auto" w:fill="auto"/>
        <w:spacing w:line="160" w:lineRule="exact"/>
        <w:jc w:val="left"/>
      </w:pPr>
      <w:r>
        <w:lastRenderedPageBreak/>
        <w:t>100</w:t>
      </w:r>
    </w:p>
    <w:p w:rsidR="000F3BB5" w:rsidRDefault="005D009E">
      <w:pPr>
        <w:pStyle w:val="Nagweklubstopka0"/>
        <w:framePr w:wrap="none" w:vAnchor="page" w:hAnchor="page" w:x="3459" w:y="942"/>
        <w:shd w:val="clear" w:color="auto" w:fill="auto"/>
        <w:spacing w:line="160" w:lineRule="exact"/>
        <w:jc w:val="left"/>
      </w:pPr>
      <w:r>
        <w:t>PORADNIK JĘZYKOWY</w:t>
      </w:r>
    </w:p>
    <w:p w:rsidR="000F3BB5" w:rsidRDefault="005D009E">
      <w:pPr>
        <w:pStyle w:val="Nagweklubstopka0"/>
        <w:framePr w:wrap="none" w:vAnchor="page" w:hAnchor="page" w:x="7078" w:y="951"/>
        <w:shd w:val="clear" w:color="auto" w:fill="auto"/>
        <w:spacing w:line="160" w:lineRule="exact"/>
        <w:jc w:val="left"/>
      </w:pPr>
      <w:r>
        <w:t xml:space="preserve">XXV, </w:t>
      </w:r>
      <w:r w:rsidRPr="003C127B">
        <w:rPr>
          <w:lang w:eastAsia="ru-RU" w:bidi="ru-RU"/>
        </w:rPr>
        <w:t>6/7</w:t>
      </w:r>
    </w:p>
    <w:p w:rsidR="000F3BB5" w:rsidRDefault="005D009E">
      <w:pPr>
        <w:pStyle w:val="Teksttreci20"/>
        <w:framePr w:w="6792" w:h="10781" w:hRule="exact" w:wrap="none" w:vAnchor="page" w:hAnchor="page" w:x="1040" w:y="1413"/>
        <w:shd w:val="clear" w:color="auto" w:fill="auto"/>
        <w:spacing w:before="0"/>
        <w:ind w:firstLine="540"/>
      </w:pPr>
      <w:r>
        <w:t xml:space="preserve">Str. 348. „Trupy... obszarpańców </w:t>
      </w:r>
      <w:r>
        <w:rPr>
          <w:rStyle w:val="Teksttreci2Kursywa"/>
        </w:rPr>
        <w:t>walały</w:t>
      </w:r>
      <w:r>
        <w:t xml:space="preserve"> się pośród podwórza"— p. b. poniewierały, leżały.</w:t>
      </w:r>
    </w:p>
    <w:p w:rsidR="000F3BB5" w:rsidRDefault="005D009E">
      <w:pPr>
        <w:pStyle w:val="Teksttreci20"/>
        <w:framePr w:w="6792" w:h="10781" w:hRule="exact" w:wrap="none" w:vAnchor="page" w:hAnchor="page" w:x="1040" w:y="1413"/>
        <w:shd w:val="clear" w:color="auto" w:fill="auto"/>
        <w:spacing w:before="0"/>
        <w:ind w:firstLine="540"/>
      </w:pPr>
      <w:r>
        <w:t xml:space="preserve">Str. 365. ...„na ciele wyskakiwał mu duży bąbel twardy, jak </w:t>
      </w:r>
      <w:r>
        <w:rPr>
          <w:rStyle w:val="Teksttreci2Kursywa"/>
        </w:rPr>
        <w:t>grochowina*</w:t>
      </w:r>
      <w:r>
        <w:t>. Grochowina, częściej w liczbie mnogiej grochowiny, to łodygi grochu, tutaj zaś chodzi zapewne o ziarno grochu.</w:t>
      </w:r>
    </w:p>
    <w:p w:rsidR="000F3BB5" w:rsidRDefault="005D009E">
      <w:pPr>
        <w:pStyle w:val="Teksttreci20"/>
        <w:framePr w:w="6792" w:h="10781" w:hRule="exact" w:wrap="none" w:vAnchor="page" w:hAnchor="page" w:x="1040" w:y="1413"/>
        <w:shd w:val="clear" w:color="auto" w:fill="auto"/>
        <w:spacing w:before="0"/>
        <w:ind w:firstLine="540"/>
      </w:pPr>
      <w:r>
        <w:t xml:space="preserve">Str. 373. „Tedy bez co </w:t>
      </w:r>
      <w:r>
        <w:rPr>
          <w:rStyle w:val="Teksttreci2Kursywa"/>
        </w:rPr>
        <w:t>ćwoka</w:t>
      </w:r>
      <w:r>
        <w:t xml:space="preserve"> robisz"? — p. b. ćmoka lub ćmuka.</w:t>
      </w:r>
    </w:p>
    <w:p w:rsidR="000F3BB5" w:rsidRDefault="005D009E">
      <w:pPr>
        <w:pStyle w:val="Teksttreci20"/>
        <w:framePr w:w="6792" w:h="10781" w:hRule="exact" w:wrap="none" w:vAnchor="page" w:hAnchor="page" w:x="1040" w:y="1413"/>
        <w:shd w:val="clear" w:color="auto" w:fill="auto"/>
        <w:spacing w:before="0"/>
        <w:ind w:firstLine="540"/>
      </w:pPr>
      <w:r>
        <w:t xml:space="preserve">Str. 395. ...„wodził wzrokiem po budynkach </w:t>
      </w:r>
      <w:r>
        <w:rPr>
          <w:rStyle w:val="Teksttreci2Kursywa"/>
        </w:rPr>
        <w:t>nieskładanych</w:t>
      </w:r>
      <w:r>
        <w:t>“ — p. b. nieskładnych.</w:t>
      </w:r>
    </w:p>
    <w:p w:rsidR="000F3BB5" w:rsidRDefault="005D009E">
      <w:pPr>
        <w:pStyle w:val="Teksttreci20"/>
        <w:framePr w:w="6792" w:h="10781" w:hRule="exact" w:wrap="none" w:vAnchor="page" w:hAnchor="page" w:x="1040" w:y="1413"/>
        <w:shd w:val="clear" w:color="auto" w:fill="auto"/>
        <w:spacing w:before="0"/>
        <w:ind w:firstLine="540"/>
      </w:pPr>
      <w:r>
        <w:t xml:space="preserve">Str. 401. ...„kużden negier </w:t>
      </w:r>
      <w:r>
        <w:rPr>
          <w:rStyle w:val="Teksttreci2Kursywa"/>
        </w:rPr>
        <w:t>szkundny</w:t>
      </w:r>
      <w:r>
        <w:t xml:space="preserve"> je" — p. b. szkudny.</w:t>
      </w:r>
    </w:p>
    <w:p w:rsidR="000F3BB5" w:rsidRDefault="005D009E">
      <w:pPr>
        <w:pStyle w:val="Teksttreci20"/>
        <w:framePr w:w="6792" w:h="10781" w:hRule="exact" w:wrap="none" w:vAnchor="page" w:hAnchor="page" w:x="1040" w:y="1413"/>
        <w:shd w:val="clear" w:color="auto" w:fill="auto"/>
        <w:spacing w:before="0"/>
        <w:ind w:firstLine="540"/>
      </w:pPr>
      <w:r>
        <w:t xml:space="preserve">Str. 409. ...„chocia jednego, a na </w:t>
      </w:r>
      <w:r>
        <w:rPr>
          <w:rStyle w:val="Teksttreci2Kursywa"/>
        </w:rPr>
        <w:t>pomyślności</w:t>
      </w:r>
      <w:r>
        <w:t>“ — p. b. pomyślność.</w:t>
      </w:r>
    </w:p>
    <w:p w:rsidR="000F3BB5" w:rsidRDefault="005D009E">
      <w:pPr>
        <w:pStyle w:val="Teksttreci20"/>
        <w:framePr w:w="6792" w:h="10781" w:hRule="exact" w:wrap="none" w:vAnchor="page" w:hAnchor="page" w:x="1040" w:y="1413"/>
        <w:shd w:val="clear" w:color="auto" w:fill="auto"/>
        <w:spacing w:before="0"/>
        <w:ind w:firstLine="540"/>
      </w:pPr>
      <w:r>
        <w:t>Str. 412. ...„polaki" — p. b. Polaki.</w:t>
      </w:r>
    </w:p>
    <w:p w:rsidR="000F3BB5" w:rsidRDefault="005D009E">
      <w:pPr>
        <w:pStyle w:val="Teksttreci20"/>
        <w:framePr w:w="6792" w:h="10781" w:hRule="exact" w:wrap="none" w:vAnchor="page" w:hAnchor="page" w:x="1040" w:y="1413"/>
        <w:shd w:val="clear" w:color="auto" w:fill="auto"/>
        <w:spacing w:before="0"/>
        <w:ind w:firstLine="540"/>
      </w:pPr>
      <w:r>
        <w:t xml:space="preserve">Str. 458. „Zbezeznik, zbereznik" — </w:t>
      </w:r>
      <w:r>
        <w:rPr>
          <w:lang w:val="fr-FR" w:eastAsia="fr-FR" w:bidi="fr-FR"/>
        </w:rPr>
        <w:t xml:space="preserve">p. b. </w:t>
      </w:r>
      <w:r w:rsidRPr="003C127B">
        <w:rPr>
          <w:lang w:eastAsia="en-US" w:bidi="en-US"/>
        </w:rPr>
        <w:t>zbere</w:t>
      </w:r>
      <w:r>
        <w:t>ź</w:t>
      </w:r>
      <w:r w:rsidRPr="003C127B">
        <w:rPr>
          <w:lang w:eastAsia="en-US" w:bidi="en-US"/>
        </w:rPr>
        <w:t>nik.</w:t>
      </w:r>
    </w:p>
    <w:p w:rsidR="000F3BB5" w:rsidRDefault="005D009E">
      <w:pPr>
        <w:pStyle w:val="Teksttreci20"/>
        <w:framePr w:w="6792" w:h="10781" w:hRule="exact" w:wrap="none" w:vAnchor="page" w:hAnchor="page" w:x="1040" w:y="1413"/>
        <w:shd w:val="clear" w:color="auto" w:fill="auto"/>
        <w:spacing w:before="0"/>
        <w:ind w:firstLine="540"/>
      </w:pPr>
      <w:r>
        <w:t xml:space="preserve">Str. 464. ...„zeźlił się </w:t>
      </w:r>
      <w:r>
        <w:rPr>
          <w:rStyle w:val="Teksttreci2Kursywa"/>
        </w:rPr>
        <w:t>okturnie</w:t>
      </w:r>
      <w:r>
        <w:t>“ — p. b. okrutnie.</w:t>
      </w:r>
    </w:p>
    <w:p w:rsidR="000F3BB5" w:rsidRDefault="005D009E">
      <w:pPr>
        <w:pStyle w:val="Teksttreci20"/>
        <w:framePr w:w="6792" w:h="10781" w:hRule="exact" w:wrap="none" w:vAnchor="page" w:hAnchor="page" w:x="1040" w:y="1413"/>
        <w:shd w:val="clear" w:color="auto" w:fill="auto"/>
        <w:spacing w:before="0"/>
        <w:ind w:firstLine="540"/>
      </w:pPr>
      <w:r>
        <w:t xml:space="preserve">Str. 465. ...„a pysk ma jako ta ozwora". Rozwora, ludowe ozwora, część składowa wozu, nie jest otworem, lecz grubszem lub cieńszem drewnem, odpowiednio obrobionem. — W Słowniku Warszawskim pod wyrazem </w:t>
      </w:r>
      <w:r>
        <w:rPr>
          <w:rStyle w:val="Teksttreci2Kursywa"/>
        </w:rPr>
        <w:t>rozwora</w:t>
      </w:r>
      <w:r>
        <w:t xml:space="preserve"> czytamy: 1. + Rozwora, rozwieranie, roztwieranie. 2 a. </w:t>
      </w:r>
      <w:r>
        <w:rPr>
          <w:rStyle w:val="Teksttreci2Kursywa"/>
        </w:rPr>
        <w:t>(Rozwór) drąg mocowany w zadnim śródosiu woza a rozszczepionym końcem wchodzący w przodek woza, aby tym sposobem łączyć z sobą jego zadek i przodek i służyć do podłużania lub skracania woza:</w:t>
      </w:r>
      <w:r>
        <w:t xml:space="preserve"> Rozwora u wozu, drewno, drzewo u spodu wozu rozszczepione z końca. Dudziński Michał: pieniek ten ma być postawiony blisko rozwory, to jest około pół łokcia przy dole przednim. Rogaliński Józef: Kto nie namknie mi w porę, tego wsadzę na rozworę. Konopnicka Marja, 3. przenośne gminne: </w:t>
      </w:r>
      <w:r>
        <w:rPr>
          <w:rStyle w:val="Teksttreci2Kursywa"/>
        </w:rPr>
        <w:t>kobieta szeroka</w:t>
      </w:r>
      <w:r>
        <w:t xml:space="preserve">, </w:t>
      </w:r>
      <w:r>
        <w:rPr>
          <w:rStyle w:val="Teksttreci2Kursywa"/>
        </w:rPr>
        <w:t>ciężka, klępa, fasa, klapzdra.</w:t>
      </w:r>
      <w:r>
        <w:t xml:space="preserve"> 4. budowniczy: </w:t>
      </w:r>
      <w:r>
        <w:rPr>
          <w:rStyle w:val="Teksttreci2Kursywa"/>
        </w:rPr>
        <w:t>jeden z kawałków drzewa, wpędzony między inne dla ich rozparcia, na sposób szczebli w drabinie,</w:t>
      </w:r>
      <w:r>
        <w:t xml:space="preserve"> rozpora. Podczaszyński Karol, 6. kolejowy: </w:t>
      </w:r>
      <w:r>
        <w:rPr>
          <w:rStyle w:val="Teksttreci2Kursywa"/>
        </w:rPr>
        <w:t>sztywne sprzągło między wagonami, utrzymujące je w odpowiedniej odległości.</w:t>
      </w:r>
      <w:r>
        <w:t xml:space="preserve"> 7. weterynaryjny </w:t>
      </w:r>
      <w:r>
        <w:rPr>
          <w:rStyle w:val="Teksttreci2Kursywa"/>
        </w:rPr>
        <w:t>knybel.</w:t>
      </w:r>
    </w:p>
    <w:p w:rsidR="000F3BB5" w:rsidRDefault="005D009E">
      <w:pPr>
        <w:pStyle w:val="Teksttreci20"/>
        <w:framePr w:w="6792" w:h="10781" w:hRule="exact" w:wrap="none" w:vAnchor="page" w:hAnchor="page" w:x="1040" w:y="1413"/>
        <w:shd w:val="clear" w:color="auto" w:fill="auto"/>
        <w:tabs>
          <w:tab w:val="left" w:pos="5582"/>
        </w:tabs>
        <w:spacing w:before="0"/>
        <w:ind w:firstLine="540"/>
      </w:pPr>
      <w:r>
        <w:t xml:space="preserve">Pod wyrazem natomiast </w:t>
      </w:r>
      <w:r>
        <w:rPr>
          <w:rStyle w:val="Teksttreci2Kursywa"/>
        </w:rPr>
        <w:t>rozwór, oru,</w:t>
      </w:r>
      <w:r>
        <w:t xml:space="preserve"> l. mn, ory znajdujemy </w:t>
      </w:r>
      <w:r>
        <w:rPr>
          <w:rStyle w:val="Teksttreci2Kursywa"/>
        </w:rPr>
        <w:t>roztwór, otwór, dziura.</w:t>
      </w:r>
      <w:r>
        <w:t xml:space="preserve"> Krynica w prawą lata wodami ślicznemi, rozwór mając ujęty krajmi trawiastemi margine gramineo patulos incinctus </w:t>
      </w:r>
      <w:r w:rsidRPr="003C127B">
        <w:rPr>
          <w:lang w:eastAsia="en-US" w:bidi="en-US"/>
        </w:rPr>
        <w:t xml:space="preserve">hiatus. </w:t>
      </w:r>
      <w:r>
        <w:t xml:space="preserve">Żebrowski Jakób : Tropił zwierza leśnego po rozworach zapadłych, po bezdrożach leśnych (= </w:t>
      </w:r>
      <w:r>
        <w:rPr>
          <w:rStyle w:val="Teksttreci2Kursywa"/>
        </w:rPr>
        <w:t>po dziurach, rozpadlinach, parowach).</w:t>
      </w:r>
      <w:r>
        <w:t xml:space="preserve"> „Ktoby zajrzał w głąb borów i jarów zapadłych ponad rozworami Czeremoszu, zobaczyłby postacie jakieś..." 2. + (wyraz staropolski). Rozwór czasu = </w:t>
      </w:r>
      <w:r>
        <w:rPr>
          <w:rStyle w:val="Teksttreci2Kursywa"/>
        </w:rPr>
        <w:t>odstęp</w:t>
      </w:r>
      <w:r>
        <w:t xml:space="preserve"> czasu, zwłoka, czas wolny, pama. 3. anatomiczny: </w:t>
      </w:r>
      <w:r>
        <w:rPr>
          <w:rStyle w:val="Teksttreci2Kursywa"/>
        </w:rPr>
        <w:t>roztwór, rozwiew szczelina</w:t>
      </w:r>
      <w:r>
        <w:t xml:space="preserve"> </w:t>
      </w:r>
      <w:r w:rsidRPr="003C127B">
        <w:rPr>
          <w:lang w:eastAsia="en-US" w:bidi="en-US"/>
        </w:rPr>
        <w:t xml:space="preserve">(hiatus). </w:t>
      </w:r>
      <w:r>
        <w:t>4. patologiczny: Rozwór kości krzyżowej — powinno więc być : „jak ten ozwór = rozwór.</w:t>
      </w:r>
      <w:r>
        <w:tab/>
      </w:r>
      <w:r>
        <w:rPr>
          <w:rStyle w:val="Teksttreci2Kursywa"/>
        </w:rPr>
        <w:t>St. Sk.</w:t>
      </w:r>
    </w:p>
    <w:p w:rsidR="000F3BB5" w:rsidRDefault="000F3BB5">
      <w:pPr>
        <w:rPr>
          <w:sz w:val="2"/>
          <w:szCs w:val="2"/>
        </w:rPr>
        <w:sectPr w:rsidR="000F3BB5">
          <w:pgSz w:w="8854" w:h="13517"/>
          <w:pgMar w:top="360" w:right="360" w:bottom="360" w:left="360" w:header="0" w:footer="3" w:gutter="0"/>
          <w:cols w:space="720"/>
          <w:noEndnote/>
          <w:docGrid w:linePitch="360"/>
        </w:sectPr>
      </w:pPr>
    </w:p>
    <w:p w:rsidR="000F3BB5" w:rsidRDefault="005D009E">
      <w:pPr>
        <w:pStyle w:val="Nagweklubstopka0"/>
        <w:framePr w:wrap="none" w:vAnchor="page" w:hAnchor="page" w:x="1152" w:y="831"/>
        <w:shd w:val="clear" w:color="auto" w:fill="auto"/>
        <w:spacing w:line="160" w:lineRule="exact"/>
        <w:jc w:val="left"/>
      </w:pPr>
      <w:r>
        <w:lastRenderedPageBreak/>
        <w:t xml:space="preserve">XXV, </w:t>
      </w:r>
      <w:r>
        <w:rPr>
          <w:lang w:val="ru-RU" w:eastAsia="ru-RU" w:bidi="ru-RU"/>
        </w:rPr>
        <w:t>6/7</w:t>
      </w:r>
    </w:p>
    <w:p w:rsidR="000F3BB5" w:rsidRDefault="005D009E">
      <w:pPr>
        <w:pStyle w:val="Nagweklubstopka0"/>
        <w:framePr w:wrap="none" w:vAnchor="page" w:hAnchor="page" w:x="3495" w:y="807"/>
        <w:shd w:val="clear" w:color="auto" w:fill="auto"/>
        <w:spacing w:line="160" w:lineRule="exact"/>
        <w:jc w:val="left"/>
      </w:pPr>
      <w:r>
        <w:t>PORADNIK JĘZYKOWY</w:t>
      </w:r>
    </w:p>
    <w:p w:rsidR="000F3BB5" w:rsidRDefault="005D009E">
      <w:pPr>
        <w:pStyle w:val="Nagweklubstopka0"/>
        <w:framePr w:wrap="none" w:vAnchor="page" w:hAnchor="page" w:x="7532" w:y="778"/>
        <w:shd w:val="clear" w:color="auto" w:fill="auto"/>
        <w:spacing w:line="160" w:lineRule="exact"/>
        <w:jc w:val="left"/>
      </w:pPr>
      <w:r>
        <w:t>101</w:t>
      </w:r>
    </w:p>
    <w:p w:rsidR="000F3BB5" w:rsidRDefault="005D009E">
      <w:pPr>
        <w:pStyle w:val="Nagwek30"/>
        <w:framePr w:w="6768" w:h="8571" w:hRule="exact" w:wrap="none" w:vAnchor="page" w:hAnchor="page" w:x="1052" w:y="1324"/>
        <w:numPr>
          <w:ilvl w:val="0"/>
          <w:numId w:val="1"/>
        </w:numPr>
        <w:shd w:val="clear" w:color="auto" w:fill="auto"/>
        <w:tabs>
          <w:tab w:val="left" w:pos="2988"/>
        </w:tabs>
        <w:spacing w:before="0" w:after="37" w:line="240" w:lineRule="exact"/>
        <w:ind w:left="2460"/>
      </w:pPr>
      <w:bookmarkStart w:id="30" w:name="bookmark29"/>
      <w:r>
        <w:rPr>
          <w:rStyle w:val="Nagwek3Odstpy2pt"/>
        </w:rPr>
        <w:t>KRONIKA</w:t>
      </w:r>
      <w:bookmarkEnd w:id="30"/>
    </w:p>
    <w:p w:rsidR="000F3BB5" w:rsidRDefault="005D009E">
      <w:pPr>
        <w:pStyle w:val="Teksttreci20"/>
        <w:framePr w:w="6768" w:h="8571" w:hRule="exact" w:wrap="none" w:vAnchor="page" w:hAnchor="page" w:x="1052" w:y="1324"/>
        <w:shd w:val="clear" w:color="auto" w:fill="auto"/>
        <w:spacing w:before="0"/>
        <w:ind w:firstLine="500"/>
      </w:pPr>
      <w:r>
        <w:t xml:space="preserve">I. W nr. 2 z r. b. „Wiadomości literackich", w sprawozdaniu z wydanej niedawno (Kraków 1929) książki Ludwika Renna, p. t. „Wojna", przełożonej przez Juljusza Feldhorna, czytamy: „Tłumaczenie jest ciężkie i powierzchowne, pozbawione melodji i rytmu... Do zrozumienia tego tłumaczenia przydaje się aż nadto często dokładna znajomość języka niemieckiego, gdy się chce wiedzieć, o co właściwie chodzi. Autor tłumaczenia pisze np.: „Wtem wpadło mi coś u Hornunga" (mir </w:t>
      </w:r>
      <w:r>
        <w:rPr>
          <w:lang w:val="fr-FR" w:eastAsia="fr-FR" w:bidi="fr-FR"/>
        </w:rPr>
        <w:t xml:space="preserve">fiel </w:t>
      </w:r>
      <w:r>
        <w:t>bei H. etwas auf); „zostaw te głupstwa"; „trzymaj pysk, kiedy się nie znasz"; „stanął przy haubicy z martwym koniem" (= stanął koło padliny konia przy haubicy); „skoczyłem na nogi" (= zerwałem się na równe nogi) itd.</w:t>
      </w:r>
    </w:p>
    <w:p w:rsidR="000F3BB5" w:rsidRDefault="005D009E">
      <w:pPr>
        <w:pStyle w:val="Teksttreci20"/>
        <w:framePr w:w="6768" w:h="8571" w:hRule="exact" w:wrap="none" w:vAnchor="page" w:hAnchor="page" w:x="1052" w:y="1324"/>
        <w:shd w:val="clear" w:color="auto" w:fill="auto"/>
        <w:spacing w:before="0"/>
        <w:ind w:firstLine="500"/>
      </w:pPr>
      <w:r>
        <w:t>Sprawozdawca (Paweł Hulka-Laskowski) kończy znamienną uwagą ogólną: „Niestety, znakomite dzieła literatury światowej dostają się do nas w takich właśnie tłumaczeniach".</w:t>
      </w:r>
    </w:p>
    <w:p w:rsidR="000F3BB5" w:rsidRDefault="005D009E">
      <w:pPr>
        <w:pStyle w:val="Teksttreci20"/>
        <w:framePr w:w="6768" w:h="8571" w:hRule="exact" w:wrap="none" w:vAnchor="page" w:hAnchor="page" w:x="1052" w:y="1324"/>
        <w:shd w:val="clear" w:color="auto" w:fill="auto"/>
        <w:spacing w:before="0" w:after="120"/>
        <w:ind w:firstLine="500"/>
      </w:pPr>
      <w:r>
        <w:t xml:space="preserve">Coraz częściej odzywają się w naszej prasie podobne głosy krytyczne, nie pochodzące od </w:t>
      </w:r>
      <w:r>
        <w:rPr>
          <w:rStyle w:val="Teksttreci2Odstpy2pt"/>
        </w:rPr>
        <w:t>pedantów</w:t>
      </w:r>
      <w:r>
        <w:t xml:space="preserve"> językoznawców, do których ten i ów rad zaliczać współpracowników „Poradnika".</w:t>
      </w:r>
    </w:p>
    <w:p w:rsidR="000F3BB5" w:rsidRDefault="005D009E">
      <w:pPr>
        <w:pStyle w:val="Teksttreci20"/>
        <w:framePr w:w="6768" w:h="8571" w:hRule="exact" w:wrap="none" w:vAnchor="page" w:hAnchor="page" w:x="1052" w:y="1324"/>
        <w:numPr>
          <w:ilvl w:val="0"/>
          <w:numId w:val="7"/>
        </w:numPr>
        <w:shd w:val="clear" w:color="auto" w:fill="auto"/>
        <w:tabs>
          <w:tab w:val="left" w:pos="750"/>
        </w:tabs>
        <w:spacing w:before="0"/>
        <w:ind w:firstLine="500"/>
      </w:pPr>
      <w:r>
        <w:t>Podobne takie twierdzenie znajdujemy w dziale literackim nr. 52 „Kurjera Warszawskiego" w r. b.: „...prawie cała nasza literatura tłumaczeniowa dąży z pewnem zuchwalstwem do obniżenia godności języka polskiego i chwilami staje poprostu pod znakiem absurdu".</w:t>
      </w:r>
    </w:p>
    <w:p w:rsidR="000F3BB5" w:rsidRDefault="005D009E">
      <w:pPr>
        <w:pStyle w:val="Teksttreci20"/>
        <w:framePr w:w="6768" w:h="8571" w:hRule="exact" w:wrap="none" w:vAnchor="page" w:hAnchor="page" w:x="1052" w:y="1324"/>
        <w:shd w:val="clear" w:color="auto" w:fill="auto"/>
        <w:spacing w:before="0" w:after="120"/>
        <w:ind w:firstLine="500"/>
      </w:pPr>
      <w:r>
        <w:t>Mocne te słowa — niestety, w zupełności zasłużone, jak to zaświadczyć może długi już okres walki toczonej w „Poradniku".</w:t>
      </w:r>
    </w:p>
    <w:p w:rsidR="000F3BB5" w:rsidRDefault="005D009E">
      <w:pPr>
        <w:pStyle w:val="Teksttreci20"/>
        <w:framePr w:w="6768" w:h="8571" w:hRule="exact" w:wrap="none" w:vAnchor="page" w:hAnchor="page" w:x="1052" w:y="1324"/>
        <w:numPr>
          <w:ilvl w:val="0"/>
          <w:numId w:val="7"/>
        </w:numPr>
        <w:shd w:val="clear" w:color="auto" w:fill="auto"/>
        <w:tabs>
          <w:tab w:val="left" w:pos="894"/>
        </w:tabs>
        <w:spacing w:before="0"/>
        <w:ind w:firstLine="500"/>
      </w:pPr>
      <w:r>
        <w:t xml:space="preserve">Sprawozdawczą wzmianką o powieści </w:t>
      </w:r>
      <w:r>
        <w:rPr>
          <w:lang w:val="fr-FR" w:eastAsia="fr-FR" w:bidi="fr-FR"/>
        </w:rPr>
        <w:t>Germaine Acrèmant’a</w:t>
      </w:r>
    </w:p>
    <w:p w:rsidR="000F3BB5" w:rsidRDefault="005D009E">
      <w:pPr>
        <w:pStyle w:val="Teksttreci20"/>
        <w:framePr w:w="6768" w:h="8571" w:hRule="exact" w:wrap="none" w:vAnchor="page" w:hAnchor="page" w:x="1052" w:y="1324"/>
        <w:shd w:val="clear" w:color="auto" w:fill="auto"/>
        <w:tabs>
          <w:tab w:val="left" w:pos="5400"/>
        </w:tabs>
        <w:spacing w:before="0"/>
        <w:ind w:firstLine="0"/>
      </w:pPr>
      <w:r>
        <w:t xml:space="preserve">p. t. „Wesoła Swatka" w przekładzie D. Rzepeckiej (wyd. Wielkopolskiej Księgarni Nakładowej) kończy Z. R. w nr. 78 „Kurjera Warszawskiego" z r. b. słowami: „Tłumaczka bez zapału oddała się pracy nad przekładem, co stwierdzić można na każdej stronie powieści, </w:t>
      </w:r>
      <w:r>
        <w:rPr>
          <w:rStyle w:val="Teksttreci2Odstpy2pt"/>
        </w:rPr>
        <w:t>której polszczyzna pozostawia wiele do życzenia".</w:t>
      </w:r>
      <w:r>
        <w:rPr>
          <w:rStyle w:val="Teksttreci2Odstpy2pt"/>
        </w:rPr>
        <w:tab/>
      </w:r>
      <w:r>
        <w:rPr>
          <w:rStyle w:val="Teksttreci2Kursywa"/>
        </w:rPr>
        <w:t>K. Król.</w:t>
      </w:r>
    </w:p>
    <w:p w:rsidR="000F3BB5" w:rsidRDefault="005D009E">
      <w:pPr>
        <w:pStyle w:val="Nagwek30"/>
        <w:framePr w:w="6768" w:h="1762" w:hRule="exact" w:wrap="none" w:vAnchor="page" w:hAnchor="page" w:x="1052" w:y="10300"/>
        <w:numPr>
          <w:ilvl w:val="0"/>
          <w:numId w:val="1"/>
        </w:numPr>
        <w:shd w:val="clear" w:color="auto" w:fill="auto"/>
        <w:tabs>
          <w:tab w:val="left" w:pos="2651"/>
        </w:tabs>
        <w:spacing w:before="0" w:after="64" w:line="240" w:lineRule="exact"/>
        <w:ind w:left="2080"/>
      </w:pPr>
      <w:bookmarkStart w:id="31" w:name="bookmark30"/>
      <w:r>
        <w:rPr>
          <w:rStyle w:val="Nagwek3Odstpy2pt"/>
        </w:rPr>
        <w:t>ROZMAITOŚCI</w:t>
      </w:r>
      <w:bookmarkEnd w:id="31"/>
    </w:p>
    <w:p w:rsidR="000F3BB5" w:rsidRDefault="005D009E">
      <w:pPr>
        <w:pStyle w:val="Nagwek40"/>
        <w:framePr w:w="6768" w:h="1762" w:hRule="exact" w:wrap="none" w:vAnchor="page" w:hAnchor="page" w:x="1052" w:y="10300"/>
        <w:shd w:val="clear" w:color="auto" w:fill="auto"/>
        <w:spacing w:after="63" w:line="220" w:lineRule="exact"/>
        <w:ind w:right="20"/>
        <w:jc w:val="center"/>
      </w:pPr>
      <w:bookmarkStart w:id="32" w:name="bookmark31"/>
      <w:r>
        <w:t xml:space="preserve">ROK CZCI DLA MOWY OJCZYSTEJ </w:t>
      </w:r>
      <w:bookmarkEnd w:id="32"/>
      <w:r>
        <w:t xml:space="preserve"> </w:t>
      </w:r>
    </w:p>
    <w:p w:rsidR="000F3BB5" w:rsidRDefault="005D009E">
      <w:pPr>
        <w:pStyle w:val="Teksttreci80"/>
        <w:framePr w:w="6768" w:h="1762" w:hRule="exact" w:wrap="none" w:vAnchor="page" w:hAnchor="page" w:x="1052" w:y="10300"/>
        <w:shd w:val="clear" w:color="auto" w:fill="auto"/>
        <w:spacing w:after="34" w:line="220" w:lineRule="exact"/>
        <w:ind w:firstLine="500"/>
      </w:pPr>
      <w:r>
        <w:t>Odezwa komitetu obchodu 25-lecia strajku szkolnego</w:t>
      </w:r>
    </w:p>
    <w:p w:rsidR="000F3BB5" w:rsidRDefault="005D009E">
      <w:pPr>
        <w:pStyle w:val="Teksttreci20"/>
        <w:framePr w:w="6768" w:h="1762" w:hRule="exact" w:wrap="none" w:vAnchor="page" w:hAnchor="page" w:x="1052" w:y="10300"/>
        <w:shd w:val="clear" w:color="auto" w:fill="auto"/>
        <w:spacing w:before="0" w:line="250" w:lineRule="exact"/>
        <w:ind w:firstLine="500"/>
      </w:pPr>
      <w:r>
        <w:t>Komitet obchodu dwudziestopięciolecia walki o szkołę polską pod protektoratem Pana Prezydenta Rzplitej i Pierwszego Marszałka Polski wydał następującą odezwę :</w:t>
      </w:r>
    </w:p>
    <w:p w:rsidR="000F3BB5" w:rsidRDefault="000F3BB5">
      <w:pPr>
        <w:rPr>
          <w:sz w:val="2"/>
          <w:szCs w:val="2"/>
        </w:rPr>
        <w:sectPr w:rsidR="000F3BB5">
          <w:pgSz w:w="8854" w:h="13517"/>
          <w:pgMar w:top="360" w:right="360" w:bottom="360" w:left="360" w:header="0" w:footer="3" w:gutter="0"/>
          <w:cols w:space="720"/>
          <w:noEndnote/>
          <w:docGrid w:linePitch="360"/>
        </w:sectPr>
      </w:pPr>
    </w:p>
    <w:p w:rsidR="000F3BB5" w:rsidRDefault="005D009E">
      <w:pPr>
        <w:pStyle w:val="Nagweklubstopka0"/>
        <w:framePr w:wrap="none" w:vAnchor="page" w:hAnchor="page" w:x="1085" w:y="822"/>
        <w:shd w:val="clear" w:color="auto" w:fill="auto"/>
        <w:spacing w:line="160" w:lineRule="exact"/>
        <w:jc w:val="left"/>
      </w:pPr>
      <w:r>
        <w:lastRenderedPageBreak/>
        <w:t>102</w:t>
      </w:r>
    </w:p>
    <w:p w:rsidR="000F3BB5" w:rsidRDefault="005D009E">
      <w:pPr>
        <w:pStyle w:val="Nagweklubstopka0"/>
        <w:framePr w:wrap="none" w:vAnchor="page" w:hAnchor="page" w:x="3413" w:y="817"/>
        <w:shd w:val="clear" w:color="auto" w:fill="auto"/>
        <w:spacing w:line="160" w:lineRule="exact"/>
        <w:jc w:val="left"/>
      </w:pPr>
      <w:r>
        <w:t>PORADNIK JĘZYKOWY</w:t>
      </w:r>
    </w:p>
    <w:p w:rsidR="000F3BB5" w:rsidRDefault="005D009E">
      <w:pPr>
        <w:pStyle w:val="Nagweklubstopka0"/>
        <w:framePr w:wrap="none" w:vAnchor="page" w:hAnchor="page" w:x="6989" w:y="817"/>
        <w:shd w:val="clear" w:color="auto" w:fill="auto"/>
        <w:spacing w:line="160" w:lineRule="exact"/>
        <w:jc w:val="left"/>
      </w:pPr>
      <w:r>
        <w:t xml:space="preserve">XXV, </w:t>
      </w:r>
      <w:r w:rsidRPr="003C127B">
        <w:rPr>
          <w:lang w:eastAsia="ru-RU" w:bidi="ru-RU"/>
        </w:rPr>
        <w:t>6/7</w:t>
      </w:r>
    </w:p>
    <w:p w:rsidR="000F3BB5" w:rsidRDefault="005D009E">
      <w:pPr>
        <w:pStyle w:val="Teksttreci20"/>
        <w:framePr w:w="6691" w:h="10796" w:hRule="exact" w:wrap="none" w:vAnchor="page" w:hAnchor="page" w:x="1090" w:y="1294"/>
        <w:shd w:val="clear" w:color="auto" w:fill="auto"/>
        <w:spacing w:before="0"/>
        <w:ind w:left="240" w:firstLine="440"/>
      </w:pPr>
      <w:r>
        <w:t xml:space="preserve">„Niby sztandar na maszcie była nam </w:t>
      </w:r>
      <w:r>
        <w:rPr>
          <w:rStyle w:val="Teksttreci2Kursywa"/>
        </w:rPr>
        <w:t>szkoła polska</w:t>
      </w:r>
      <w:r>
        <w:t xml:space="preserve"> w okresie niewoli. Skupiła miłość wolności, pragnienie walki, zaciętość oporu.</w:t>
      </w:r>
    </w:p>
    <w:p w:rsidR="000F3BB5" w:rsidRDefault="005D009E">
      <w:pPr>
        <w:pStyle w:val="Teksttreci20"/>
        <w:framePr w:w="6691" w:h="10796" w:hRule="exact" w:wrap="none" w:vAnchor="page" w:hAnchor="page" w:x="1090" w:y="1294"/>
        <w:shd w:val="clear" w:color="auto" w:fill="auto"/>
        <w:spacing w:before="0"/>
        <w:ind w:left="240" w:firstLine="440"/>
      </w:pPr>
      <w:r>
        <w:t>Gdzież znaleźć w dziejach demokracji w epoce powszechnej oświaty, przykład tak wspaniały, jak trwanie dziesiątków tysięcy młodzieży w szkołach bez praw, z perspektywą trzyletniego sołdackiego losu, bez widoków na patentowaną pracę zawodową? Trwanie dziesięcioletnie, któremu wojna dopiero kres położyła. Gdzież znaleźć ofiarność równą tej, jaka potrafiła gmach szkolnictwa średniego i niższego dźwignąć i uposarzyć?“</w:t>
      </w:r>
    </w:p>
    <w:p w:rsidR="000F3BB5" w:rsidRDefault="005D009E">
      <w:pPr>
        <w:pStyle w:val="Teksttreci20"/>
        <w:framePr w:w="6691" w:h="10796" w:hRule="exact" w:wrap="none" w:vAnchor="page" w:hAnchor="page" w:x="1090" w:y="1294"/>
        <w:shd w:val="clear" w:color="auto" w:fill="auto"/>
        <w:spacing w:before="0"/>
        <w:ind w:firstLine="460"/>
      </w:pPr>
      <w:r>
        <w:t>Strajk 1905 r., którego dwudziestopięciolecie obchodzimy był pierwszym od czasów powstań masowym i zwycięskiem wystąpieniem przeciw zaborcom.</w:t>
      </w:r>
    </w:p>
    <w:p w:rsidR="000F3BB5" w:rsidRDefault="005D009E">
      <w:pPr>
        <w:pStyle w:val="Teksttreci20"/>
        <w:framePr w:w="6691" w:h="10796" w:hRule="exact" w:wrap="none" w:vAnchor="page" w:hAnchor="page" w:x="1090" w:y="1294"/>
        <w:shd w:val="clear" w:color="auto" w:fill="auto"/>
        <w:spacing w:before="0"/>
        <w:ind w:firstLine="460"/>
      </w:pPr>
      <w:r>
        <w:t xml:space="preserve">Dzień 1 października 1905 r., w którym otwarła podwoje pierwsza w kraju </w:t>
      </w:r>
      <w:r>
        <w:rPr>
          <w:rStyle w:val="Teksttreci2Kursywa"/>
        </w:rPr>
        <w:t>szkoła polska,</w:t>
      </w:r>
      <w:r>
        <w:t xml:space="preserve"> to początek nowej epoki w dziejach narodu, w której, w przeddzień niepodległości, przekuwały się umysły i charaktery.</w:t>
      </w:r>
    </w:p>
    <w:p w:rsidR="000F3BB5" w:rsidRDefault="005D009E">
      <w:pPr>
        <w:pStyle w:val="Teksttreci20"/>
        <w:framePr w:w="6691" w:h="10796" w:hRule="exact" w:wrap="none" w:vAnchor="page" w:hAnchor="page" w:x="1090" w:y="1294"/>
        <w:shd w:val="clear" w:color="auto" w:fill="auto"/>
        <w:spacing w:before="0"/>
        <w:ind w:firstLine="460"/>
      </w:pPr>
      <w:r>
        <w:t xml:space="preserve">Straszliwe zmaganie bezgłośne o największe dobro człowieka — </w:t>
      </w:r>
      <w:r>
        <w:rPr>
          <w:rStyle w:val="Teksttreci2Kursywa"/>
        </w:rPr>
        <w:t>ojczystą mowę,</w:t>
      </w:r>
      <w:r>
        <w:t xml:space="preserve"> znój krwawy codziennej walki, walki poczętej z tajnego nauczania, z której czasem jeno buchnął w niewiedzący świat żar Wrześni, Kroż, Białej Siedleckiej — nie jest tylko przeszłością. Spadła ona dziedzictwem na miljony braci naszych na obczyźnie. My, na lądzie niepodległego państwa, niby na szczycie tęczy polskiej wyniesieni, niezapominamy, że tej tęczy łuk z czasów niewoli wybiegł i poza granice Polski niepodległej spada.</w:t>
      </w:r>
    </w:p>
    <w:p w:rsidR="000F3BB5" w:rsidRDefault="005D009E">
      <w:pPr>
        <w:pStyle w:val="Teksttreci20"/>
        <w:framePr w:w="6691" w:h="10796" w:hRule="exact" w:wrap="none" w:vAnchor="page" w:hAnchor="page" w:x="1090" w:y="1294"/>
        <w:shd w:val="clear" w:color="auto" w:fill="auto"/>
        <w:spacing w:before="0"/>
        <w:ind w:firstLine="460"/>
      </w:pPr>
      <w:r>
        <w:t>Obchód więc rocznicy stajku szkolnego w b. Królestwie, to nie uroczystość dzielnicowa. Bo z nią razem idzie troska nasza o zagubione w obcej zawierusze polskie dzieci.</w:t>
      </w:r>
    </w:p>
    <w:p w:rsidR="000F3BB5" w:rsidRDefault="005D009E">
      <w:pPr>
        <w:pStyle w:val="Teksttreci20"/>
        <w:framePr w:w="6691" w:h="10796" w:hRule="exact" w:wrap="none" w:vAnchor="page" w:hAnchor="page" w:x="1090" w:y="1294"/>
        <w:shd w:val="clear" w:color="auto" w:fill="auto"/>
        <w:spacing w:before="0"/>
        <w:ind w:firstLine="460"/>
      </w:pPr>
      <w:r>
        <w:t xml:space="preserve">Czcijmy w tym roku pionierów walki o </w:t>
      </w:r>
      <w:r>
        <w:rPr>
          <w:rStyle w:val="Teksttreci2Kursywa"/>
        </w:rPr>
        <w:t>szkołę polską.</w:t>
      </w:r>
      <w:r>
        <w:t xml:space="preserve"> Cześć tym, co żyją : cichym pracownikom oświatowym, ofiarnym nauczycielom, wytrwałym rodzicom, opornej młodzieży.</w:t>
      </w:r>
    </w:p>
    <w:p w:rsidR="000F3BB5" w:rsidRDefault="005D009E">
      <w:pPr>
        <w:pStyle w:val="Teksttreci20"/>
        <w:framePr w:w="6691" w:h="10796" w:hRule="exact" w:wrap="none" w:vAnchor="page" w:hAnchor="page" w:x="1090" w:y="1294"/>
        <w:shd w:val="clear" w:color="auto" w:fill="auto"/>
        <w:spacing w:before="0"/>
        <w:ind w:firstLine="460"/>
      </w:pPr>
      <w:r>
        <w:t xml:space="preserve">Ze specjalnym apelem zwraca się komitet obchodu dwudziestopięciolecia walki o </w:t>
      </w:r>
      <w:r>
        <w:rPr>
          <w:rStyle w:val="Teksttreci2Kursywa"/>
        </w:rPr>
        <w:t>szkołę polską</w:t>
      </w:r>
      <w:r>
        <w:t xml:space="preserve"> do młodzieży. Niech nie sądzi, że czasy pięknej legendy minęły. Rzeczywistość Polski niepodległej ma w sobie tyle barw, ile ich wydobędzie wasza praca, tyle blasków, ile wydzielą ich wasze serca i tyle legend, ile wysnują ich wasze umiłowania.</w:t>
      </w:r>
    </w:p>
    <w:p w:rsidR="000F3BB5" w:rsidRDefault="005D009E">
      <w:pPr>
        <w:pStyle w:val="Teksttreci20"/>
        <w:framePr w:w="6691" w:h="10796" w:hRule="exact" w:wrap="none" w:vAnchor="page" w:hAnchor="page" w:x="1090" w:y="1294"/>
        <w:shd w:val="clear" w:color="auto" w:fill="auto"/>
        <w:spacing w:before="0"/>
        <w:ind w:firstLine="460"/>
      </w:pPr>
      <w:r>
        <w:t>Do wszystkich tych, których łączą nici wspomnień z walką o mowę polską, o polską szkołę, o polską oświatę, do uczestników tajnego nauczania, kompletów prywatnych, akcji strejkowej i bojkotowej, akcji pomocy szkołom polskim, do wychowawców i do młodzieży tych szkół zwraca się Komitet obchodu dwudziestopięciolecia walki o szkołę polską z wezwaniem do organizowania w roku bie</w:t>
      </w:r>
    </w:p>
    <w:p w:rsidR="000F3BB5" w:rsidRDefault="000F3BB5">
      <w:pPr>
        <w:rPr>
          <w:sz w:val="2"/>
          <w:szCs w:val="2"/>
        </w:rPr>
        <w:sectPr w:rsidR="000F3BB5">
          <w:pgSz w:w="8854" w:h="13517"/>
          <w:pgMar w:top="360" w:right="360" w:bottom="360" w:left="360" w:header="0" w:footer="3" w:gutter="0"/>
          <w:cols w:space="720"/>
          <w:noEndnote/>
          <w:docGrid w:linePitch="360"/>
        </w:sectPr>
      </w:pPr>
    </w:p>
    <w:p w:rsidR="000F3BB5" w:rsidRDefault="005D009E">
      <w:pPr>
        <w:pStyle w:val="Nagweklubstopka0"/>
        <w:framePr w:wrap="none" w:vAnchor="page" w:hAnchor="page" w:x="1068" w:y="903"/>
        <w:shd w:val="clear" w:color="auto" w:fill="auto"/>
        <w:spacing w:line="160" w:lineRule="exact"/>
        <w:jc w:val="left"/>
      </w:pPr>
      <w:r>
        <w:lastRenderedPageBreak/>
        <w:t xml:space="preserve">XXV, </w:t>
      </w:r>
      <w:r w:rsidRPr="003C127B">
        <w:rPr>
          <w:lang w:eastAsia="ru-RU" w:bidi="ru-RU"/>
        </w:rPr>
        <w:t>6/7</w:t>
      </w:r>
    </w:p>
    <w:p w:rsidR="000F3BB5" w:rsidRDefault="005D009E">
      <w:pPr>
        <w:pStyle w:val="Nagweklubstopka0"/>
        <w:framePr w:wrap="none" w:vAnchor="page" w:hAnchor="page" w:x="3396" w:y="894"/>
        <w:shd w:val="clear" w:color="auto" w:fill="auto"/>
        <w:spacing w:line="160" w:lineRule="exact"/>
        <w:jc w:val="left"/>
      </w:pPr>
      <w:r>
        <w:t>PORADNIK JĘZYKOWY</w:t>
      </w:r>
    </w:p>
    <w:p w:rsidR="000F3BB5" w:rsidRDefault="005D009E">
      <w:pPr>
        <w:pStyle w:val="Nagweklubstopka0"/>
        <w:framePr w:wrap="none" w:vAnchor="page" w:hAnchor="page" w:x="7438" w:y="884"/>
        <w:shd w:val="clear" w:color="auto" w:fill="auto"/>
        <w:spacing w:line="160" w:lineRule="exact"/>
        <w:jc w:val="left"/>
      </w:pPr>
      <w:r>
        <w:t>103</w:t>
      </w:r>
    </w:p>
    <w:p w:rsidR="000F3BB5" w:rsidRDefault="005D009E">
      <w:pPr>
        <w:pStyle w:val="Teksttreci20"/>
        <w:framePr w:w="6715" w:h="2366" w:hRule="exact" w:wrap="none" w:vAnchor="page" w:hAnchor="page" w:x="1078" w:y="1357"/>
        <w:shd w:val="clear" w:color="auto" w:fill="auto"/>
        <w:spacing w:before="0"/>
        <w:ind w:firstLine="0"/>
      </w:pPr>
      <w:r>
        <w:t>żącym zjazdów i obchodów prowincjonalnych, które wybiorą delegatów na zjazd ogólno-krajowy w październiku, w Warszawie. O informacje zwracać się należy do biura Komitetu w ministerstwie oświaty.</w:t>
      </w:r>
    </w:p>
    <w:p w:rsidR="000F3BB5" w:rsidRDefault="005D009E">
      <w:pPr>
        <w:pStyle w:val="Teksttreci20"/>
        <w:framePr w:w="6715" w:h="2366" w:hRule="exact" w:wrap="none" w:vAnchor="page" w:hAnchor="page" w:x="1078" w:y="1357"/>
        <w:shd w:val="clear" w:color="auto" w:fill="auto"/>
        <w:spacing w:before="0"/>
        <w:ind w:firstLine="480"/>
      </w:pPr>
      <w:r>
        <w:rPr>
          <w:rStyle w:val="Teksttreci2Kursywa"/>
        </w:rPr>
        <w:t>Rok 1930 niech będzie rokiem czci dla mowy ojczystej.</w:t>
      </w:r>
      <w:r>
        <w:t xml:space="preserve"> Ręce małych Polaków w kraju wyciągają się o sztandar, który z bitew wyniosły dzieje. Ręce małych Polaków na obczyźnie wyciągają się ku nam o pomoc: wszak dawniej za tę mowę polską szliśmy do więzień — dziś, dajmy grosz ofiarny, pracę i serce.</w:t>
      </w:r>
    </w:p>
    <w:p w:rsidR="000F3BB5" w:rsidRDefault="005D009E">
      <w:pPr>
        <w:pStyle w:val="Nagwek30"/>
        <w:framePr w:w="6715" w:h="8108" w:hRule="exact" w:wrap="none" w:vAnchor="page" w:hAnchor="page" w:x="1078" w:y="4076"/>
        <w:numPr>
          <w:ilvl w:val="0"/>
          <w:numId w:val="1"/>
        </w:numPr>
        <w:shd w:val="clear" w:color="auto" w:fill="auto"/>
        <w:tabs>
          <w:tab w:val="left" w:pos="743"/>
        </w:tabs>
        <w:spacing w:before="0" w:line="298" w:lineRule="exact"/>
        <w:ind w:left="320"/>
        <w:jc w:val="left"/>
      </w:pPr>
      <w:bookmarkStart w:id="33" w:name="bookmark32"/>
      <w:r>
        <w:t>SKĄD SIĘ BIERZE „NIKOTYNA", „MANSARDA", „GOBELIN", „TATERSAL", „SZRAPNEL" „BOJKOT</w:t>
      </w:r>
      <w:bookmarkEnd w:id="33"/>
      <w:r>
        <w:t>"</w:t>
      </w:r>
    </w:p>
    <w:p w:rsidR="000F3BB5" w:rsidRDefault="005D009E">
      <w:pPr>
        <w:pStyle w:val="Teksttreci20"/>
        <w:framePr w:w="6715" w:h="8108" w:hRule="exact" w:wrap="none" w:vAnchor="page" w:hAnchor="page" w:x="1078" w:y="4076"/>
        <w:shd w:val="clear" w:color="auto" w:fill="auto"/>
        <w:spacing w:before="0"/>
        <w:ind w:firstLine="0"/>
        <w:jc w:val="center"/>
      </w:pPr>
      <w:r>
        <w:t>i t. d.</w:t>
      </w:r>
    </w:p>
    <w:p w:rsidR="000F3BB5" w:rsidRDefault="005D009E">
      <w:pPr>
        <w:pStyle w:val="Teksttreci20"/>
        <w:framePr w:w="6715" w:h="8108" w:hRule="exact" w:wrap="none" w:vAnchor="page" w:hAnchor="page" w:x="1078" w:y="4076"/>
        <w:shd w:val="clear" w:color="auto" w:fill="auto"/>
        <w:spacing w:before="0"/>
        <w:ind w:firstLine="480"/>
      </w:pPr>
      <w:r>
        <w:t>Istnieje w naszej mowie szereg wyrazów, określających różne przedmioty; pochodzenie tych wyrazów jest conajmniej dziwne : nie zdajemy sobie sprawy, że słowa te zawdzięczają swe powstanie — nazwiskom osób.</w:t>
      </w:r>
    </w:p>
    <w:p w:rsidR="000F3BB5" w:rsidRDefault="005D009E">
      <w:pPr>
        <w:pStyle w:val="Teksttreci20"/>
        <w:framePr w:w="6715" w:h="8108" w:hRule="exact" w:wrap="none" w:vAnchor="page" w:hAnchor="page" w:x="1078" w:y="4076"/>
        <w:shd w:val="clear" w:color="auto" w:fill="auto"/>
        <w:spacing w:before="0"/>
        <w:ind w:firstLine="480"/>
      </w:pPr>
      <w:r>
        <w:t>Oto kilka przykładów.</w:t>
      </w:r>
    </w:p>
    <w:p w:rsidR="000F3BB5" w:rsidRDefault="005D009E">
      <w:pPr>
        <w:pStyle w:val="Teksttreci20"/>
        <w:framePr w:w="6715" w:h="8108" w:hRule="exact" w:wrap="none" w:vAnchor="page" w:hAnchor="page" w:x="1078" w:y="4076"/>
        <w:shd w:val="clear" w:color="auto" w:fill="auto"/>
        <w:spacing w:before="0"/>
        <w:ind w:firstLine="480"/>
      </w:pPr>
      <w:r>
        <w:t xml:space="preserve">Mówimy o </w:t>
      </w:r>
      <w:r>
        <w:rPr>
          <w:rStyle w:val="Teksttreci2Kursywa"/>
        </w:rPr>
        <w:t>nikotynie.</w:t>
      </w:r>
      <w:r>
        <w:t xml:space="preserve"> Kto wie, że słowo to pochodzi od Jana Nikota, ambasadora królowej Katarzyny de </w:t>
      </w:r>
      <w:r w:rsidRPr="003C127B">
        <w:rPr>
          <w:lang w:eastAsia="en-US" w:bidi="en-US"/>
        </w:rPr>
        <w:t xml:space="preserve">Medici </w:t>
      </w:r>
      <w:r>
        <w:t xml:space="preserve">na dworze portugalskim. Tam poznał Nikot roślinę: tytoń; w r. 1560 posłał ją swej monarchini. Pierwotnie roślinę tę zwano „zielem królowej", ale nazwa ta nie utrzymała się. W r. 1828 uczeni Posselt i </w:t>
      </w:r>
      <w:r w:rsidRPr="003C127B">
        <w:rPr>
          <w:lang w:eastAsia="en-US" w:bidi="en-US"/>
        </w:rPr>
        <w:t xml:space="preserve">Reiman </w:t>
      </w:r>
      <w:r>
        <w:t>odkryli alkaloid tkwiący w tytoniu i nazwali go dla uczczenia Jana Nikota „nikotyną".</w:t>
      </w:r>
    </w:p>
    <w:p w:rsidR="000F3BB5" w:rsidRDefault="005D009E">
      <w:pPr>
        <w:pStyle w:val="Teksttreci20"/>
        <w:framePr w:w="6715" w:h="8108" w:hRule="exact" w:wrap="none" w:vAnchor="page" w:hAnchor="page" w:x="1078" w:y="4076"/>
        <w:shd w:val="clear" w:color="auto" w:fill="auto"/>
        <w:spacing w:before="0"/>
        <w:ind w:firstLine="480"/>
      </w:pPr>
      <w:r>
        <w:t>Posługujemy się wciąż określeniem „</w:t>
      </w:r>
      <w:r>
        <w:rPr>
          <w:rStyle w:val="Teksttreci2Kursywa"/>
        </w:rPr>
        <w:t>Ameryka</w:t>
      </w:r>
      <w:r>
        <w:t xml:space="preserve">“, nie wiedząc przeważnie, że ta nazwa zawdzięcza swe pochodzenie człowiekowi, który się zwał </w:t>
      </w:r>
      <w:r w:rsidRPr="003C127B">
        <w:rPr>
          <w:lang w:eastAsia="en-US" w:bidi="en-US"/>
        </w:rPr>
        <w:t>Amerigo Vespuzzi.</w:t>
      </w:r>
    </w:p>
    <w:p w:rsidR="000F3BB5" w:rsidRDefault="005D009E">
      <w:pPr>
        <w:pStyle w:val="Teksttreci20"/>
        <w:framePr w:w="6715" w:h="8108" w:hRule="exact" w:wrap="none" w:vAnchor="page" w:hAnchor="page" w:x="1078" w:y="4076"/>
        <w:shd w:val="clear" w:color="auto" w:fill="auto"/>
        <w:spacing w:before="0"/>
        <w:ind w:firstLine="480"/>
      </w:pPr>
      <w:r>
        <w:t xml:space="preserve">Albo: czy wie kto, że pasmo górskie </w:t>
      </w:r>
      <w:r>
        <w:rPr>
          <w:rStyle w:val="Teksttreci2Kursywa"/>
        </w:rPr>
        <w:t>Dolomity</w:t>
      </w:r>
      <w:r>
        <w:t xml:space="preserve"> otrzymało swą nazwę od nazwiska francuskiego geologa Dolomien ? Uczony ten (ur. 1750, um. 1801) opublikował pracę o tem paśmie górskiem, nie przeczuwając wcale, że od niego góry te otrzymają nazwę.</w:t>
      </w:r>
    </w:p>
    <w:p w:rsidR="000F3BB5" w:rsidRDefault="005D009E">
      <w:pPr>
        <w:pStyle w:val="Teksttreci20"/>
        <w:framePr w:w="6715" w:h="8108" w:hRule="exact" w:wrap="none" w:vAnchor="page" w:hAnchor="page" w:x="1078" w:y="4076"/>
        <w:shd w:val="clear" w:color="auto" w:fill="auto"/>
        <w:spacing w:before="0"/>
        <w:ind w:firstLine="480"/>
      </w:pPr>
      <w:r>
        <w:t xml:space="preserve">Kto mówi o </w:t>
      </w:r>
      <w:r>
        <w:rPr>
          <w:rStyle w:val="Teksttreci2Kursywa"/>
        </w:rPr>
        <w:t>„mansardzie"</w:t>
      </w:r>
      <w:r>
        <w:t>, nie wie zgoła, że powtarza nazwisko architekta Ludwika XIV, Juljusza Hardonin-Mansarda (1646— 1708) budowniczego Wersalu.</w:t>
      </w:r>
    </w:p>
    <w:p w:rsidR="000F3BB5" w:rsidRDefault="005D009E">
      <w:pPr>
        <w:pStyle w:val="Teksttreci20"/>
        <w:framePr w:w="6715" w:h="8108" w:hRule="exact" w:wrap="none" w:vAnchor="page" w:hAnchor="page" w:x="1078" w:y="4076"/>
        <w:shd w:val="clear" w:color="auto" w:fill="auto"/>
        <w:spacing w:before="0"/>
        <w:ind w:firstLine="480"/>
      </w:pPr>
      <w:r>
        <w:t xml:space="preserve">Mansarda stała się określeniem rzeczowem, podobnie jak </w:t>
      </w:r>
      <w:r>
        <w:rPr>
          <w:rStyle w:val="Teksttreci2Kursywa"/>
        </w:rPr>
        <w:t>gilotyna</w:t>
      </w:r>
      <w:r>
        <w:t>, którą francuski lekarz Guillotin (1738—1814) polecił zgromadzeniu narodowemu jako najbardziej „humanitarny" sposób wyprawiania skazańców na tamten świat.</w:t>
      </w:r>
    </w:p>
    <w:p w:rsidR="000F3BB5" w:rsidRDefault="005D009E">
      <w:pPr>
        <w:pStyle w:val="Teksttreci20"/>
        <w:framePr w:w="6715" w:h="8108" w:hRule="exact" w:wrap="none" w:vAnchor="page" w:hAnchor="page" w:x="1078" w:y="4076"/>
        <w:shd w:val="clear" w:color="auto" w:fill="auto"/>
        <w:spacing w:before="0"/>
        <w:ind w:firstLine="480"/>
      </w:pPr>
      <w:r>
        <w:rPr>
          <w:rStyle w:val="Teksttreci2Kursywa"/>
        </w:rPr>
        <w:t>Gobelin</w:t>
      </w:r>
      <w:r>
        <w:t xml:space="preserve"> zawdzięcza swe określenie żyjącemu w 15 stuleciu w </w:t>
      </w:r>
      <w:r w:rsidRPr="003C127B">
        <w:rPr>
          <w:lang w:eastAsia="en-US" w:bidi="en-US"/>
        </w:rPr>
        <w:t xml:space="preserve">Reims </w:t>
      </w:r>
      <w:r>
        <w:t>farbiarzowi nazwiskiem Gobellin.</w:t>
      </w:r>
    </w:p>
    <w:p w:rsidR="000F3BB5" w:rsidRDefault="000F3BB5">
      <w:pPr>
        <w:rPr>
          <w:sz w:val="2"/>
          <w:szCs w:val="2"/>
        </w:rPr>
        <w:sectPr w:rsidR="000F3BB5">
          <w:pgSz w:w="8854" w:h="13517"/>
          <w:pgMar w:top="360" w:right="360" w:bottom="360" w:left="360" w:header="0" w:footer="3" w:gutter="0"/>
          <w:cols w:space="720"/>
          <w:noEndnote/>
          <w:docGrid w:linePitch="360"/>
        </w:sectPr>
      </w:pPr>
    </w:p>
    <w:p w:rsidR="000F3BB5" w:rsidRDefault="005D009E">
      <w:pPr>
        <w:pStyle w:val="Nagweklubstopka0"/>
        <w:framePr w:wrap="none" w:vAnchor="page" w:hAnchor="page" w:x="963" w:y="175"/>
        <w:shd w:val="clear" w:color="auto" w:fill="auto"/>
        <w:spacing w:line="160" w:lineRule="exact"/>
        <w:jc w:val="left"/>
      </w:pPr>
      <w:r>
        <w:lastRenderedPageBreak/>
        <w:t>104</w:t>
      </w:r>
    </w:p>
    <w:p w:rsidR="000F3BB5" w:rsidRDefault="005D009E">
      <w:pPr>
        <w:pStyle w:val="Nagweklubstopka0"/>
        <w:framePr w:wrap="none" w:vAnchor="page" w:hAnchor="page" w:x="3281" w:y="174"/>
        <w:shd w:val="clear" w:color="auto" w:fill="auto"/>
        <w:spacing w:line="160" w:lineRule="exact"/>
        <w:jc w:val="left"/>
      </w:pPr>
      <w:r>
        <w:t>PORADNIK JĘZYKOWY</w:t>
      </w:r>
    </w:p>
    <w:p w:rsidR="000F3BB5" w:rsidRDefault="005D009E">
      <w:pPr>
        <w:pStyle w:val="Nagweklubstopka0"/>
        <w:framePr w:wrap="none" w:vAnchor="page" w:hAnchor="page" w:x="6867" w:y="179"/>
        <w:shd w:val="clear" w:color="auto" w:fill="auto"/>
        <w:spacing w:line="160" w:lineRule="exact"/>
        <w:jc w:val="left"/>
      </w:pPr>
      <w:r>
        <w:t xml:space="preserve">XXV, </w:t>
      </w:r>
      <w:r w:rsidRPr="003C127B">
        <w:rPr>
          <w:lang w:eastAsia="ru-RU" w:bidi="ru-RU"/>
        </w:rPr>
        <w:t>6/7</w:t>
      </w:r>
    </w:p>
    <w:p w:rsidR="000F3BB5" w:rsidRDefault="005D009E">
      <w:pPr>
        <w:pStyle w:val="Teksttreci20"/>
        <w:framePr w:w="6840" w:h="3895" w:hRule="exact" w:wrap="none" w:vAnchor="page" w:hAnchor="page" w:x="776" w:y="646"/>
        <w:shd w:val="clear" w:color="auto" w:fill="auto"/>
        <w:spacing w:before="0"/>
        <w:ind w:left="140" w:firstLine="420"/>
      </w:pPr>
      <w:r>
        <w:t xml:space="preserve">Czy ujeżdżając konia w </w:t>
      </w:r>
      <w:r>
        <w:rPr>
          <w:rStyle w:val="Teksttreci2Kursywa"/>
        </w:rPr>
        <w:t>tatersalu</w:t>
      </w:r>
      <w:r>
        <w:t xml:space="preserve"> uświadamia sobie kto, że słowo to pochodzi od angielskiego trenera Tattersala, który w roku 1777 w Londynie założył szkołę jazdy?</w:t>
      </w:r>
    </w:p>
    <w:p w:rsidR="000F3BB5" w:rsidRDefault="005D009E">
      <w:pPr>
        <w:pStyle w:val="Teksttreci20"/>
        <w:framePr w:w="6840" w:h="3895" w:hRule="exact" w:wrap="none" w:vAnchor="page" w:hAnchor="page" w:x="776" w:y="646"/>
        <w:shd w:val="clear" w:color="auto" w:fill="auto"/>
        <w:spacing w:before="0"/>
        <w:ind w:left="140" w:firstLine="420"/>
      </w:pPr>
      <w:r>
        <w:t xml:space="preserve">Albo : czy zjadając </w:t>
      </w:r>
      <w:r>
        <w:rPr>
          <w:rStyle w:val="Teksttreci2Kursywa"/>
        </w:rPr>
        <w:t>sandwicze,</w:t>
      </w:r>
      <w:r>
        <w:t xml:space="preserve"> wiemy, że hrabia </w:t>
      </w:r>
      <w:r w:rsidRPr="003C127B">
        <w:rPr>
          <w:lang w:eastAsia="en-US" w:bidi="en-US"/>
        </w:rPr>
        <w:t xml:space="preserve">John Montague, </w:t>
      </w:r>
      <w:r>
        <w:t xml:space="preserve">dziedzic na włościach </w:t>
      </w:r>
      <w:r w:rsidRPr="003C127B">
        <w:rPr>
          <w:lang w:eastAsia="en-US" w:bidi="en-US"/>
        </w:rPr>
        <w:t xml:space="preserve">Sandwich, </w:t>
      </w:r>
      <w:r>
        <w:t xml:space="preserve">miał pierwszy pomysł położenia plastra zimnego mięsa między dwie cienkie kromki </w:t>
      </w:r>
      <w:r>
        <w:rPr>
          <w:lang w:val="cs-CZ" w:eastAsia="cs-CZ" w:bidi="cs-CZ"/>
        </w:rPr>
        <w:t xml:space="preserve">chleba </w:t>
      </w:r>
      <w:r>
        <w:t>?</w:t>
      </w:r>
    </w:p>
    <w:p w:rsidR="000F3BB5" w:rsidRDefault="005D009E">
      <w:pPr>
        <w:pStyle w:val="Teksttreci20"/>
        <w:framePr w:w="6840" w:h="3895" w:hRule="exact" w:wrap="none" w:vAnchor="page" w:hAnchor="page" w:x="776" w:y="646"/>
        <w:shd w:val="clear" w:color="auto" w:fill="auto"/>
        <w:spacing w:before="0"/>
        <w:ind w:left="140" w:firstLine="420"/>
      </w:pPr>
      <w:r>
        <w:t xml:space="preserve">Podobnie jak </w:t>
      </w:r>
      <w:r>
        <w:rPr>
          <w:rStyle w:val="Teksttreci2Kursywa"/>
        </w:rPr>
        <w:t>szrapnel</w:t>
      </w:r>
      <w:r>
        <w:t xml:space="preserve"> otrzymał swą nazwę od wynalazku angielskiego pułkownika Shrapnela (r. 1803), tak znowu płaszcz zwany </w:t>
      </w:r>
      <w:r>
        <w:rPr>
          <w:rStyle w:val="Teksttreci2Kursywa"/>
        </w:rPr>
        <w:t>hawelokiem,</w:t>
      </w:r>
      <w:r>
        <w:t xml:space="preserve"> nazwany został od angielskiego generała </w:t>
      </w:r>
      <w:r>
        <w:rPr>
          <w:lang w:val="cs-CZ" w:eastAsia="cs-CZ" w:bidi="cs-CZ"/>
        </w:rPr>
        <w:t xml:space="preserve">Havelooka </w:t>
      </w:r>
      <w:r>
        <w:t>(1795 —1857), który pierwszy kazał sporządzić swemu krawcowi tego fasonu wierzchnie okrycie.</w:t>
      </w:r>
    </w:p>
    <w:p w:rsidR="000F3BB5" w:rsidRDefault="005D009E">
      <w:pPr>
        <w:pStyle w:val="Teksttreci20"/>
        <w:framePr w:w="6840" w:h="3895" w:hRule="exact" w:wrap="none" w:vAnchor="page" w:hAnchor="page" w:x="776" w:y="646"/>
        <w:shd w:val="clear" w:color="auto" w:fill="auto"/>
        <w:tabs>
          <w:tab w:val="left" w:pos="4258"/>
        </w:tabs>
        <w:spacing w:before="0"/>
        <w:ind w:left="140" w:firstLine="420"/>
      </w:pPr>
      <w:r>
        <w:t xml:space="preserve">Słowo </w:t>
      </w:r>
      <w:r>
        <w:rPr>
          <w:rStyle w:val="Teksttreci2Kursywa"/>
        </w:rPr>
        <w:t>bojkot</w:t>
      </w:r>
      <w:r>
        <w:t xml:space="preserve"> pochodzi od irlandzkiego ziemianina Boykotta, którego w r. 1880 cała okolica „zbojkotowała", gdyż był sknera i dusigrosz, nikt u niego nie chciał pracować, nikt od niego kupować lub jemu sprzedawać.</w:t>
      </w:r>
      <w:r>
        <w:tab/>
      </w:r>
      <w:r>
        <w:rPr>
          <w:rStyle w:val="Teksttreci2Kursywa"/>
        </w:rPr>
        <w:t>(Przegląd Wieczorny).</w:t>
      </w:r>
    </w:p>
    <w:p w:rsidR="000F3BB5" w:rsidRDefault="005D009E">
      <w:pPr>
        <w:pStyle w:val="Nagwek30"/>
        <w:framePr w:w="6840" w:h="6039" w:hRule="exact" w:wrap="none" w:vAnchor="page" w:hAnchor="page" w:x="776" w:y="4824"/>
        <w:shd w:val="clear" w:color="auto" w:fill="auto"/>
        <w:spacing w:before="0" w:after="27" w:line="240" w:lineRule="exact"/>
        <w:ind w:right="40"/>
        <w:jc w:val="center"/>
      </w:pPr>
      <w:bookmarkStart w:id="34" w:name="bookmark33"/>
      <w:r>
        <w:t>X SPROSTOWANIE OMYŁEK</w:t>
      </w:r>
      <w:bookmarkEnd w:id="34"/>
    </w:p>
    <w:p w:rsidR="000F3BB5" w:rsidRDefault="005D009E">
      <w:pPr>
        <w:pStyle w:val="Teksttreci20"/>
        <w:framePr w:w="6840" w:h="6039" w:hRule="exact" w:wrap="none" w:vAnchor="page" w:hAnchor="page" w:x="776" w:y="4824"/>
        <w:shd w:val="clear" w:color="auto" w:fill="auto"/>
        <w:spacing w:before="0"/>
        <w:ind w:left="140" w:firstLine="420"/>
      </w:pPr>
      <w:r>
        <w:t xml:space="preserve">W zesz. 5. „Poradnika" na str. 67 w wierszu 13 od góry zam. </w:t>
      </w:r>
      <w:r>
        <w:rPr>
          <w:rStyle w:val="Teksttreci2Kursywa"/>
        </w:rPr>
        <w:t>wyrażenia,</w:t>
      </w:r>
      <w:r>
        <w:t xml:space="preserve"> powinnno być </w:t>
      </w:r>
      <w:r>
        <w:rPr>
          <w:rStyle w:val="Teksttreci2Kursywa"/>
        </w:rPr>
        <w:t>wyrażenie,</w:t>
      </w:r>
      <w:r>
        <w:t xml:space="preserve"> a w w. 16 od góry zam. </w:t>
      </w:r>
      <w:r>
        <w:rPr>
          <w:rStyle w:val="Teksttreci2Kursywa"/>
        </w:rPr>
        <w:t>których</w:t>
      </w:r>
      <w:r>
        <w:t xml:space="preserve"> powinno być </w:t>
      </w:r>
      <w:r>
        <w:rPr>
          <w:rStyle w:val="Teksttreci2Kursywa"/>
        </w:rPr>
        <w:t>którem.</w:t>
      </w:r>
    </w:p>
    <w:p w:rsidR="000F3BB5" w:rsidRDefault="005D009E">
      <w:pPr>
        <w:pStyle w:val="Teksttreci20"/>
        <w:framePr w:w="6840" w:h="6039" w:hRule="exact" w:wrap="none" w:vAnchor="page" w:hAnchor="page" w:x="776" w:y="4824"/>
        <w:shd w:val="clear" w:color="auto" w:fill="auto"/>
        <w:spacing w:before="0"/>
        <w:ind w:left="140" w:firstLine="420"/>
      </w:pPr>
      <w:r>
        <w:t xml:space="preserve">Na str. 68 w. 4 od dołu zam. </w:t>
      </w:r>
      <w:r>
        <w:rPr>
          <w:rStyle w:val="Teksttreci2Kursywa"/>
        </w:rPr>
        <w:t>opartemu</w:t>
      </w:r>
      <w:r>
        <w:t xml:space="preserve"> pow. być </w:t>
      </w:r>
      <w:r>
        <w:rPr>
          <w:rStyle w:val="Teksttreci2Kursywa"/>
        </w:rPr>
        <w:t xml:space="preserve">opartego, </w:t>
      </w:r>
      <w:r>
        <w:t xml:space="preserve">w w. 3 od dołu zam. </w:t>
      </w:r>
      <w:r>
        <w:rPr>
          <w:rStyle w:val="Teksttreci2Kursywa"/>
        </w:rPr>
        <w:t>nadawaniu</w:t>
      </w:r>
      <w:r>
        <w:t xml:space="preserve"> p. b. </w:t>
      </w:r>
      <w:r>
        <w:rPr>
          <w:rStyle w:val="Teksttreci2Kursywa"/>
        </w:rPr>
        <w:t>nadawania.</w:t>
      </w:r>
    </w:p>
    <w:p w:rsidR="000F3BB5" w:rsidRDefault="005D009E">
      <w:pPr>
        <w:pStyle w:val="Teksttreci20"/>
        <w:framePr w:w="6840" w:h="6039" w:hRule="exact" w:wrap="none" w:vAnchor="page" w:hAnchor="page" w:x="776" w:y="4824"/>
        <w:shd w:val="clear" w:color="auto" w:fill="auto"/>
        <w:spacing w:before="0" w:after="252"/>
        <w:ind w:left="140" w:firstLine="420"/>
        <w:jc w:val="left"/>
      </w:pPr>
      <w:r>
        <w:t xml:space="preserve">Na str. 69 w. 7 od góry po wyrazie „zasada" należy dać przecinek, tamże w. 9 od góry zam. </w:t>
      </w:r>
      <w:r>
        <w:rPr>
          <w:rStyle w:val="Teksttreci2Kursywa"/>
        </w:rPr>
        <w:t>hołdowanie</w:t>
      </w:r>
      <w:r>
        <w:t xml:space="preserve"> ma być </w:t>
      </w:r>
      <w:r>
        <w:rPr>
          <w:rStyle w:val="Teksttreci2Kursywa"/>
        </w:rPr>
        <w:t xml:space="preserve">hołdowania. </w:t>
      </w:r>
      <w:r>
        <w:t xml:space="preserve">Na str. 78 w. 7 od dołu zam. </w:t>
      </w:r>
      <w:r>
        <w:rPr>
          <w:rStyle w:val="Teksttreci2Kursywa"/>
        </w:rPr>
        <w:t>wstręt</w:t>
      </w:r>
      <w:r>
        <w:t xml:space="preserve"> ma być </w:t>
      </w:r>
      <w:r>
        <w:rPr>
          <w:rStyle w:val="Teksttreci2Kursywa"/>
        </w:rPr>
        <w:t>wtręt.</w:t>
      </w:r>
    </w:p>
    <w:p w:rsidR="000F3BB5" w:rsidRDefault="005D009E">
      <w:pPr>
        <w:pStyle w:val="Nagwek30"/>
        <w:framePr w:w="6840" w:h="6039" w:hRule="exact" w:wrap="none" w:vAnchor="page" w:hAnchor="page" w:x="776" w:y="4824"/>
        <w:shd w:val="clear" w:color="auto" w:fill="auto"/>
        <w:spacing w:before="0" w:after="23" w:line="240" w:lineRule="exact"/>
        <w:ind w:right="40"/>
        <w:jc w:val="center"/>
      </w:pPr>
      <w:bookmarkStart w:id="35" w:name="bookmark34"/>
      <w:r>
        <w:t>XI. KORESPONDENCJA REDAKCJI</w:t>
      </w:r>
      <w:bookmarkEnd w:id="35"/>
    </w:p>
    <w:p w:rsidR="000F3BB5" w:rsidRDefault="005D009E">
      <w:pPr>
        <w:pStyle w:val="Teksttreci20"/>
        <w:framePr w:w="6840" w:h="6039" w:hRule="exact" w:wrap="none" w:vAnchor="page" w:hAnchor="page" w:x="776" w:y="4824"/>
        <w:shd w:val="clear" w:color="auto" w:fill="auto"/>
        <w:spacing w:before="0" w:after="132" w:line="259" w:lineRule="exact"/>
        <w:ind w:firstLine="560"/>
        <w:jc w:val="left"/>
      </w:pPr>
      <w:r w:rsidRPr="003C127B">
        <w:rPr>
          <w:rStyle w:val="Teksttreci2Kursywa"/>
          <w:lang w:eastAsia="en-US" w:bidi="en-US"/>
        </w:rPr>
        <w:t xml:space="preserve">Prof, </w:t>
      </w:r>
      <w:r>
        <w:rPr>
          <w:rStyle w:val="Teksttreci2Kursywa"/>
        </w:rPr>
        <w:t>drowi Bujesowi w Brodach.</w:t>
      </w:r>
      <w:r>
        <w:t xml:space="preserve"> Powyższe sprostowanie omyłek druku będzie odpowiedzią na Pańskie zapytanie.</w:t>
      </w:r>
    </w:p>
    <w:p w:rsidR="000F3BB5" w:rsidRDefault="005D009E">
      <w:pPr>
        <w:pStyle w:val="Teksttreci90"/>
        <w:framePr w:w="6840" w:h="6039" w:hRule="exact" w:wrap="none" w:vAnchor="page" w:hAnchor="page" w:x="776" w:y="4824"/>
        <w:shd w:val="clear" w:color="auto" w:fill="auto"/>
        <w:spacing w:before="0" w:after="0" w:line="245" w:lineRule="exact"/>
        <w:jc w:val="both"/>
      </w:pPr>
      <w:r>
        <w:t>Zeszyt 8. „Poradnika Językowego"  wyjdzie w pierwszych dniach</w:t>
      </w:r>
    </w:p>
    <w:p w:rsidR="000F3BB5" w:rsidRDefault="005D009E">
      <w:pPr>
        <w:pStyle w:val="Teksttreci90"/>
        <w:framePr w:w="6840" w:h="6039" w:hRule="exact" w:wrap="none" w:vAnchor="page" w:hAnchor="page" w:x="776" w:y="4824"/>
        <w:shd w:val="clear" w:color="auto" w:fill="auto"/>
        <w:spacing w:before="0" w:after="0" w:line="245" w:lineRule="exact"/>
        <w:ind w:right="40"/>
        <w:jc w:val="center"/>
      </w:pPr>
      <w:r>
        <w:t>października r. b.</w:t>
      </w:r>
    </w:p>
    <w:p w:rsidR="000F3BB5" w:rsidRDefault="000F3BB5">
      <w:pPr>
        <w:framePr w:w="6840" w:h="6039" w:hRule="exact" w:wrap="none" w:vAnchor="page" w:hAnchor="page" w:x="776" w:y="4824"/>
      </w:pPr>
    </w:p>
    <w:p w:rsidR="000F3BB5" w:rsidRDefault="005D009E">
      <w:pPr>
        <w:pStyle w:val="Teksttreci70"/>
        <w:framePr w:w="6840" w:h="6039" w:hRule="exact" w:wrap="none" w:vAnchor="page" w:hAnchor="page" w:x="776" w:y="4824"/>
        <w:shd w:val="clear" w:color="auto" w:fill="auto"/>
        <w:spacing w:after="0" w:line="168" w:lineRule="exact"/>
        <w:ind w:right="180"/>
      </w:pPr>
      <w:r>
        <w:t>TREŚĆ nru 6 i 7: I. R. Zaw</w:t>
      </w:r>
      <w:r>
        <w:rPr>
          <w:rStyle w:val="Teksttreci7Odstpy2pt"/>
          <w:b/>
          <w:bCs/>
        </w:rPr>
        <w:t>iliński:</w:t>
      </w:r>
      <w:r>
        <w:t xml:space="preserve"> Przymiotnikowe określanie województw i powiatów. - II. Zapytania i odpowiedzi (65—97). — Roztrząsania przez J. Rzewnickiego i redakcję. — IV. Italskie orzechy, italskie lody przez R. Z. — V. Czy </w:t>
      </w:r>
      <w:r w:rsidRPr="003C127B">
        <w:rPr>
          <w:lang w:eastAsia="en-US" w:bidi="en-US"/>
        </w:rPr>
        <w:t xml:space="preserve">ablativus </w:t>
      </w:r>
      <w:r>
        <w:t xml:space="preserve">indaicus ? przez M. M. — VI. Pokłosie przez </w:t>
      </w:r>
      <w:r>
        <w:rPr>
          <w:lang w:val="fr-FR" w:eastAsia="fr-FR" w:bidi="fr-FR"/>
        </w:rPr>
        <w:t xml:space="preserve">S. </w:t>
      </w:r>
      <w:r>
        <w:t>S. — VII. Kronika przez K. Króla. — VIII. Rozmaitości. — IX. Skąd się bierze nikotyna... — X. Sprostowanie omyłek. — XI. Korespondencja redakcji.</w:t>
      </w:r>
    </w:p>
    <w:p w:rsidR="000F3BB5" w:rsidRDefault="000F3BB5">
      <w:pPr>
        <w:framePr w:w="6840" w:h="6039" w:hRule="exact" w:wrap="none" w:vAnchor="page" w:hAnchor="page" w:x="776" w:y="4824"/>
      </w:pPr>
    </w:p>
    <w:p w:rsidR="000F3BB5" w:rsidRDefault="005D009E">
      <w:pPr>
        <w:pStyle w:val="Teksttreci20"/>
        <w:framePr w:w="6840" w:h="6039" w:hRule="exact" w:wrap="none" w:vAnchor="page" w:hAnchor="page" w:x="776" w:y="4824"/>
        <w:shd w:val="clear" w:color="auto" w:fill="auto"/>
        <w:spacing w:before="0" w:line="220" w:lineRule="exact"/>
        <w:ind w:left="160" w:firstLine="0"/>
        <w:jc w:val="center"/>
      </w:pPr>
      <w:r>
        <w:t>Wydawca i redaktor odpowiedzialny: ROMAN ZAWILIŃSKI.</w:t>
      </w:r>
    </w:p>
    <w:p w:rsidR="000F3BB5" w:rsidRDefault="005D009E">
      <w:pPr>
        <w:pStyle w:val="Teksttreci110"/>
        <w:framePr w:w="6840" w:h="504" w:hRule="exact" w:wrap="none" w:vAnchor="page" w:hAnchor="page" w:x="776" w:y="10900"/>
        <w:shd w:val="clear" w:color="auto" w:fill="auto"/>
        <w:spacing w:before="0" w:after="92" w:line="150" w:lineRule="exact"/>
        <w:ind w:left="160"/>
      </w:pPr>
      <w:r>
        <w:t>Drukarnia Narodowa w Krakowie, ul. Wolska 19, pod zarządem Marka Szlefriga.</w:t>
      </w:r>
    </w:p>
    <w:p w:rsidR="000F3BB5" w:rsidRDefault="005D009E">
      <w:pPr>
        <w:pStyle w:val="Teksttreci120"/>
        <w:framePr w:w="6840" w:h="504" w:hRule="exact" w:wrap="none" w:vAnchor="page" w:hAnchor="page" w:x="776" w:y="10900"/>
        <w:shd w:val="clear" w:color="auto" w:fill="auto"/>
        <w:spacing w:before="0" w:line="160" w:lineRule="exact"/>
        <w:ind w:left="160"/>
      </w:pPr>
      <w:r>
        <w:rPr>
          <w:rStyle w:val="Teksttreci121"/>
          <w:b/>
          <w:bCs/>
        </w:rPr>
        <w:t>Należytość pocztowa opłacona ryczałtem.</w:t>
      </w:r>
    </w:p>
    <w:p w:rsidR="000F3BB5" w:rsidRDefault="000F3BB5">
      <w:pPr>
        <w:rPr>
          <w:sz w:val="2"/>
          <w:szCs w:val="2"/>
        </w:rPr>
      </w:pPr>
    </w:p>
    <w:sectPr w:rsidR="000F3BB5" w:rsidSect="000F3BB5">
      <w:pgSz w:w="8400" w:h="11900"/>
      <w:pgMar w:top="360" w:right="360" w:bottom="360" w:left="360"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43915" w:rsidRDefault="00E43915" w:rsidP="000F3BB5">
      <w:r>
        <w:separator/>
      </w:r>
    </w:p>
  </w:endnote>
  <w:endnote w:type="continuationSeparator" w:id="0">
    <w:p w:rsidR="00E43915" w:rsidRDefault="00E43915" w:rsidP="000F3B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lfaen">
    <w:panose1 w:val="010A0502050306030303"/>
    <w:charset w:val="EE"/>
    <w:family w:val="roman"/>
    <w:pitch w:val="variable"/>
    <w:sig w:usb0="04000687" w:usb1="00000000" w:usb2="00000000" w:usb3="00000000" w:csb0="0000009F" w:csb1="00000000"/>
  </w:font>
  <w:font w:name="Times New Roman">
    <w:panose1 w:val="02020603050405020304"/>
    <w:charset w:val="EE"/>
    <w:family w:val="roman"/>
    <w:pitch w:val="variable"/>
    <w:sig w:usb0="E0002AE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EE"/>
    <w:family w:val="swiss"/>
    <w:pitch w:val="variable"/>
    <w:sig w:usb0="A10006FF" w:usb1="4000205B" w:usb2="00000010" w:usb3="00000000" w:csb0="0000019F" w:csb1="00000000"/>
  </w:font>
  <w:font w:name="Cambria">
    <w:panose1 w:val="02040503050406030204"/>
    <w:charset w:val="EE"/>
    <w:family w:val="roman"/>
    <w:pitch w:val="variable"/>
    <w:sig w:usb0="A00002EF" w:usb1="4000004B" w:usb2="00000000" w:usb3="00000000" w:csb0="0000009F" w:csb1="00000000"/>
  </w:font>
  <w:font w:name="Calibri">
    <w:panose1 w:val="020F0502020204030204"/>
    <w:charset w:val="EE"/>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43915" w:rsidRDefault="00E43915">
      <w:r>
        <w:separator/>
      </w:r>
    </w:p>
  </w:footnote>
  <w:footnote w:type="continuationSeparator" w:id="0">
    <w:p w:rsidR="00E43915" w:rsidRDefault="00E4391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959B0"/>
    <w:multiLevelType w:val="multilevel"/>
    <w:tmpl w:val="16725C10"/>
    <w:lvl w:ilvl="0">
      <w:start w:val="1"/>
      <w:numFmt w:val="upperRoman"/>
      <w:lvlText w:val="%1."/>
      <w:lvlJc w:val="left"/>
      <w:rPr>
        <w:rFonts w:ascii="Sylfaen" w:eastAsia="Sylfaen" w:hAnsi="Sylfaen" w:cs="Sylfaen"/>
        <w:b w:val="0"/>
        <w:bCs w:val="0"/>
        <w:i w:val="0"/>
        <w:iCs w:val="0"/>
        <w:smallCaps w:val="0"/>
        <w:strike w:val="0"/>
        <w:color w:val="000000"/>
        <w:spacing w:val="0"/>
        <w:w w:val="100"/>
        <w:position w:val="0"/>
        <w:sz w:val="24"/>
        <w:szCs w:val="24"/>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23E05E8"/>
    <w:multiLevelType w:val="multilevel"/>
    <w:tmpl w:val="A52E799C"/>
    <w:lvl w:ilvl="0">
      <w:start w:val="6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2B1161DA"/>
    <w:multiLevelType w:val="multilevel"/>
    <w:tmpl w:val="47DC2B28"/>
    <w:lvl w:ilvl="0">
      <w:start w:val="7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4B304672"/>
    <w:multiLevelType w:val="multilevel"/>
    <w:tmpl w:val="676C36B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54E342CF"/>
    <w:multiLevelType w:val="multilevel"/>
    <w:tmpl w:val="845A1956"/>
    <w:lvl w:ilvl="0">
      <w:start w:val="2"/>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7288104E"/>
    <w:multiLevelType w:val="multilevel"/>
    <w:tmpl w:val="8996EB8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7B5A0493"/>
    <w:multiLevelType w:val="multilevel"/>
    <w:tmpl w:val="76CAB1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1"/>
  </w:num>
  <w:num w:numId="3">
    <w:abstractNumId w:val="5"/>
  </w:num>
  <w:num w:numId="4">
    <w:abstractNumId w:val="2"/>
  </w:num>
  <w:num w:numId="5">
    <w:abstractNumId w:val="6"/>
  </w:num>
  <w:num w:numId="6">
    <w:abstractNumId w:val="3"/>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08"/>
  <w:hyphenationZone w:val="425"/>
  <w:evenAndOddHeaders/>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3BB5"/>
    <w:rsid w:val="000F3BB5"/>
    <w:rsid w:val="00376DE8"/>
    <w:rsid w:val="003C127B"/>
    <w:rsid w:val="005D009E"/>
    <w:rsid w:val="00E4391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Unicode MS" w:eastAsia="Arial Unicode MS" w:hAnsi="Arial Unicode MS" w:cs="Arial Unicode MS"/>
        <w:sz w:val="24"/>
        <w:szCs w:val="24"/>
        <w:lang w:val="pl-PL" w:eastAsia="pl-PL" w:bidi="pl-PL"/>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rsid w:val="000F3BB5"/>
    <w:rPr>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rsid w:val="000F3BB5"/>
    <w:rPr>
      <w:color w:val="0066CC"/>
      <w:u w:val="single"/>
    </w:rPr>
  </w:style>
  <w:style w:type="character" w:customStyle="1" w:styleId="Teksttreci3">
    <w:name w:val="Tekst treści (3)_"/>
    <w:basedOn w:val="Domylnaczcionkaakapitu"/>
    <w:link w:val="Teksttreci30"/>
    <w:rsid w:val="000F3BB5"/>
    <w:rPr>
      <w:rFonts w:ascii="Times New Roman" w:eastAsia="Times New Roman" w:hAnsi="Times New Roman" w:cs="Times New Roman"/>
      <w:b/>
      <w:bCs/>
      <w:i w:val="0"/>
      <w:iCs w:val="0"/>
      <w:smallCaps w:val="0"/>
      <w:strike w:val="0"/>
      <w:sz w:val="19"/>
      <w:szCs w:val="19"/>
      <w:u w:val="none"/>
    </w:rPr>
  </w:style>
  <w:style w:type="character" w:customStyle="1" w:styleId="Nagwek1">
    <w:name w:val="Nagłówek #1_"/>
    <w:basedOn w:val="Domylnaczcionkaakapitu"/>
    <w:link w:val="Nagwek10"/>
    <w:rsid w:val="000F3BB5"/>
    <w:rPr>
      <w:rFonts w:ascii="Times New Roman" w:eastAsia="Times New Roman" w:hAnsi="Times New Roman" w:cs="Times New Roman"/>
      <w:b w:val="0"/>
      <w:bCs w:val="0"/>
      <w:i w:val="0"/>
      <w:iCs w:val="0"/>
      <w:smallCaps w:val="0"/>
      <w:strike w:val="0"/>
      <w:spacing w:val="0"/>
      <w:sz w:val="60"/>
      <w:szCs w:val="60"/>
      <w:u w:val="none"/>
    </w:rPr>
  </w:style>
  <w:style w:type="character" w:customStyle="1" w:styleId="Teksttreci4">
    <w:name w:val="Tekst treści (4)_"/>
    <w:basedOn w:val="Domylnaczcionkaakapitu"/>
    <w:link w:val="Teksttreci40"/>
    <w:rsid w:val="000F3BB5"/>
    <w:rPr>
      <w:rFonts w:ascii="Times New Roman" w:eastAsia="Times New Roman" w:hAnsi="Times New Roman" w:cs="Times New Roman"/>
      <w:b w:val="0"/>
      <w:bCs w:val="0"/>
      <w:i w:val="0"/>
      <w:iCs w:val="0"/>
      <w:smallCaps w:val="0"/>
      <w:strike w:val="0"/>
      <w:sz w:val="14"/>
      <w:szCs w:val="14"/>
      <w:u w:val="none"/>
    </w:rPr>
  </w:style>
  <w:style w:type="character" w:customStyle="1" w:styleId="Teksttreci5">
    <w:name w:val="Tekst treści (5)_"/>
    <w:basedOn w:val="Domylnaczcionkaakapitu"/>
    <w:link w:val="Teksttreci50"/>
    <w:rsid w:val="000F3BB5"/>
    <w:rPr>
      <w:rFonts w:ascii="Times New Roman" w:eastAsia="Times New Roman" w:hAnsi="Times New Roman" w:cs="Times New Roman"/>
      <w:b w:val="0"/>
      <w:bCs w:val="0"/>
      <w:i w:val="0"/>
      <w:iCs w:val="0"/>
      <w:smallCaps w:val="0"/>
      <w:strike w:val="0"/>
      <w:sz w:val="11"/>
      <w:szCs w:val="11"/>
      <w:u w:val="none"/>
    </w:rPr>
  </w:style>
  <w:style w:type="character" w:customStyle="1" w:styleId="Teksttreci5Odstpy1pt">
    <w:name w:val="Tekst treści (5) + Odstępy 1 pt"/>
    <w:basedOn w:val="Teksttreci5"/>
    <w:rsid w:val="000F3BB5"/>
    <w:rPr>
      <w:rFonts w:ascii="Times New Roman" w:eastAsia="Times New Roman" w:hAnsi="Times New Roman" w:cs="Times New Roman"/>
      <w:b w:val="0"/>
      <w:bCs w:val="0"/>
      <w:i w:val="0"/>
      <w:iCs w:val="0"/>
      <w:smallCaps w:val="0"/>
      <w:strike w:val="0"/>
      <w:color w:val="000000"/>
      <w:spacing w:val="30"/>
      <w:w w:val="100"/>
      <w:position w:val="0"/>
      <w:sz w:val="11"/>
      <w:szCs w:val="11"/>
      <w:u w:val="none"/>
      <w:lang w:val="pl-PL" w:eastAsia="pl-PL" w:bidi="pl-PL"/>
    </w:rPr>
  </w:style>
  <w:style w:type="character" w:customStyle="1" w:styleId="Nagwek3">
    <w:name w:val="Nagłówek #3_"/>
    <w:basedOn w:val="Domylnaczcionkaakapitu"/>
    <w:link w:val="Nagwek30"/>
    <w:rsid w:val="000F3BB5"/>
    <w:rPr>
      <w:rFonts w:ascii="Sylfaen" w:eastAsia="Sylfaen" w:hAnsi="Sylfaen" w:cs="Sylfaen"/>
      <w:b w:val="0"/>
      <w:bCs w:val="0"/>
      <w:i w:val="0"/>
      <w:iCs w:val="0"/>
      <w:smallCaps w:val="0"/>
      <w:strike w:val="0"/>
      <w:sz w:val="24"/>
      <w:szCs w:val="24"/>
      <w:u w:val="none"/>
    </w:rPr>
  </w:style>
  <w:style w:type="character" w:customStyle="1" w:styleId="Teksttreci2">
    <w:name w:val="Tekst treści (2)_"/>
    <w:basedOn w:val="Domylnaczcionkaakapitu"/>
    <w:link w:val="Teksttreci20"/>
    <w:rsid w:val="000F3BB5"/>
    <w:rPr>
      <w:rFonts w:ascii="Times New Roman" w:eastAsia="Times New Roman" w:hAnsi="Times New Roman" w:cs="Times New Roman"/>
      <w:b w:val="0"/>
      <w:bCs w:val="0"/>
      <w:i w:val="0"/>
      <w:iCs w:val="0"/>
      <w:smallCaps w:val="0"/>
      <w:strike w:val="0"/>
      <w:sz w:val="22"/>
      <w:szCs w:val="22"/>
      <w:u w:val="none"/>
    </w:rPr>
  </w:style>
  <w:style w:type="character" w:customStyle="1" w:styleId="Teksttreci2Kursywa">
    <w:name w:val="Tekst treści (2) + Kursywa"/>
    <w:basedOn w:val="Teksttreci2"/>
    <w:rsid w:val="000F3BB5"/>
    <w:rPr>
      <w:rFonts w:ascii="Times New Roman" w:eastAsia="Times New Roman" w:hAnsi="Times New Roman" w:cs="Times New Roman"/>
      <w:b w:val="0"/>
      <w:bCs w:val="0"/>
      <w:i/>
      <w:iCs/>
      <w:smallCaps w:val="0"/>
      <w:strike w:val="0"/>
      <w:color w:val="000000"/>
      <w:spacing w:val="0"/>
      <w:w w:val="100"/>
      <w:position w:val="0"/>
      <w:sz w:val="22"/>
      <w:szCs w:val="22"/>
      <w:u w:val="none"/>
      <w:lang w:val="pl-PL" w:eastAsia="pl-PL" w:bidi="pl-PL"/>
    </w:rPr>
  </w:style>
  <w:style w:type="character" w:customStyle="1" w:styleId="Nagweklubstopka">
    <w:name w:val="Nagłówek lub stopka_"/>
    <w:basedOn w:val="Domylnaczcionkaakapitu"/>
    <w:link w:val="Nagweklubstopka0"/>
    <w:rsid w:val="000F3BB5"/>
    <w:rPr>
      <w:rFonts w:ascii="Times New Roman" w:eastAsia="Times New Roman" w:hAnsi="Times New Roman" w:cs="Times New Roman"/>
      <w:b/>
      <w:bCs/>
      <w:i w:val="0"/>
      <w:iCs w:val="0"/>
      <w:smallCaps w:val="0"/>
      <w:strike w:val="0"/>
      <w:sz w:val="16"/>
      <w:szCs w:val="16"/>
      <w:u w:val="none"/>
    </w:rPr>
  </w:style>
  <w:style w:type="character" w:customStyle="1" w:styleId="Teksttreci6">
    <w:name w:val="Tekst treści (6)_"/>
    <w:basedOn w:val="Domylnaczcionkaakapitu"/>
    <w:link w:val="Teksttreci60"/>
    <w:rsid w:val="000F3BB5"/>
    <w:rPr>
      <w:rFonts w:ascii="Times New Roman" w:eastAsia="Times New Roman" w:hAnsi="Times New Roman" w:cs="Times New Roman"/>
      <w:b w:val="0"/>
      <w:bCs w:val="0"/>
      <w:i/>
      <w:iCs/>
      <w:smallCaps w:val="0"/>
      <w:strike w:val="0"/>
      <w:sz w:val="22"/>
      <w:szCs w:val="22"/>
      <w:u w:val="none"/>
    </w:rPr>
  </w:style>
  <w:style w:type="character" w:customStyle="1" w:styleId="Teksttreci6Bezkursywy">
    <w:name w:val="Tekst treści (6) + Bez kursywy"/>
    <w:basedOn w:val="Teksttreci6"/>
    <w:rsid w:val="000F3BB5"/>
    <w:rPr>
      <w:rFonts w:ascii="Times New Roman" w:eastAsia="Times New Roman" w:hAnsi="Times New Roman" w:cs="Times New Roman"/>
      <w:b w:val="0"/>
      <w:bCs w:val="0"/>
      <w:i/>
      <w:iCs/>
      <w:smallCaps w:val="0"/>
      <w:strike w:val="0"/>
      <w:color w:val="000000"/>
      <w:spacing w:val="0"/>
      <w:w w:val="100"/>
      <w:position w:val="0"/>
      <w:sz w:val="22"/>
      <w:szCs w:val="22"/>
      <w:u w:val="none"/>
      <w:lang w:val="pl-PL" w:eastAsia="pl-PL" w:bidi="pl-PL"/>
    </w:rPr>
  </w:style>
  <w:style w:type="character" w:customStyle="1" w:styleId="Nagwek4">
    <w:name w:val="Nagłówek #4_"/>
    <w:basedOn w:val="Domylnaczcionkaakapitu"/>
    <w:link w:val="Nagwek40"/>
    <w:rsid w:val="000F3BB5"/>
    <w:rPr>
      <w:rFonts w:ascii="Times New Roman" w:eastAsia="Times New Roman" w:hAnsi="Times New Roman" w:cs="Times New Roman"/>
      <w:b/>
      <w:bCs/>
      <w:i w:val="0"/>
      <w:iCs w:val="0"/>
      <w:smallCaps w:val="0"/>
      <w:strike w:val="0"/>
      <w:sz w:val="22"/>
      <w:szCs w:val="22"/>
      <w:u w:val="none"/>
    </w:rPr>
  </w:style>
  <w:style w:type="character" w:customStyle="1" w:styleId="Nagwek4Bezpogrubienia">
    <w:name w:val="Nagłówek #4 + Bez pogrubienia"/>
    <w:basedOn w:val="Nagwek4"/>
    <w:rsid w:val="000F3BB5"/>
    <w:rPr>
      <w:rFonts w:ascii="Times New Roman" w:eastAsia="Times New Roman" w:hAnsi="Times New Roman" w:cs="Times New Roman"/>
      <w:b/>
      <w:bCs/>
      <w:i w:val="0"/>
      <w:iCs w:val="0"/>
      <w:smallCaps w:val="0"/>
      <w:strike w:val="0"/>
      <w:color w:val="000000"/>
      <w:spacing w:val="0"/>
      <w:w w:val="100"/>
      <w:position w:val="0"/>
      <w:sz w:val="22"/>
      <w:szCs w:val="22"/>
      <w:u w:val="none"/>
      <w:lang w:val="pl-PL" w:eastAsia="pl-PL" w:bidi="pl-PL"/>
    </w:rPr>
  </w:style>
  <w:style w:type="character" w:customStyle="1" w:styleId="Teksttreci2Pogrubienie">
    <w:name w:val="Tekst treści (2) + Pogrubienie"/>
    <w:basedOn w:val="Teksttreci2"/>
    <w:rsid w:val="000F3BB5"/>
    <w:rPr>
      <w:rFonts w:ascii="Times New Roman" w:eastAsia="Times New Roman" w:hAnsi="Times New Roman" w:cs="Times New Roman"/>
      <w:b/>
      <w:bCs/>
      <w:i w:val="0"/>
      <w:iCs w:val="0"/>
      <w:smallCaps w:val="0"/>
      <w:strike w:val="0"/>
      <w:color w:val="000000"/>
      <w:spacing w:val="0"/>
      <w:w w:val="100"/>
      <w:position w:val="0"/>
      <w:sz w:val="22"/>
      <w:szCs w:val="22"/>
      <w:u w:val="none"/>
      <w:lang w:val="pl-PL" w:eastAsia="pl-PL" w:bidi="pl-PL"/>
    </w:rPr>
  </w:style>
  <w:style w:type="character" w:customStyle="1" w:styleId="Teksttreci7">
    <w:name w:val="Tekst treści (7)_"/>
    <w:basedOn w:val="Domylnaczcionkaakapitu"/>
    <w:link w:val="Teksttreci70"/>
    <w:rsid w:val="000F3BB5"/>
    <w:rPr>
      <w:rFonts w:ascii="Times New Roman" w:eastAsia="Times New Roman" w:hAnsi="Times New Roman" w:cs="Times New Roman"/>
      <w:b/>
      <w:bCs/>
      <w:i w:val="0"/>
      <w:iCs w:val="0"/>
      <w:smallCaps w:val="0"/>
      <w:strike w:val="0"/>
      <w:sz w:val="18"/>
      <w:szCs w:val="18"/>
      <w:u w:val="none"/>
    </w:rPr>
  </w:style>
  <w:style w:type="character" w:customStyle="1" w:styleId="Teksttreci71">
    <w:name w:val="Tekst treści (7)"/>
    <w:basedOn w:val="Teksttreci7"/>
    <w:rsid w:val="000F3BB5"/>
    <w:rPr>
      <w:rFonts w:ascii="Times New Roman" w:eastAsia="Times New Roman" w:hAnsi="Times New Roman" w:cs="Times New Roman"/>
      <w:b/>
      <w:bCs/>
      <w:i w:val="0"/>
      <w:iCs w:val="0"/>
      <w:smallCaps w:val="0"/>
      <w:strike w:val="0"/>
      <w:color w:val="000000"/>
      <w:spacing w:val="0"/>
      <w:w w:val="100"/>
      <w:position w:val="0"/>
      <w:sz w:val="18"/>
      <w:szCs w:val="18"/>
      <w:u w:val="single"/>
      <w:lang w:val="pl-PL" w:eastAsia="pl-PL" w:bidi="pl-PL"/>
    </w:rPr>
  </w:style>
  <w:style w:type="character" w:customStyle="1" w:styleId="Teksttreci8">
    <w:name w:val="Tekst treści (8)_"/>
    <w:basedOn w:val="Domylnaczcionkaakapitu"/>
    <w:link w:val="Teksttreci80"/>
    <w:rsid w:val="000F3BB5"/>
    <w:rPr>
      <w:rFonts w:ascii="Times New Roman" w:eastAsia="Times New Roman" w:hAnsi="Times New Roman" w:cs="Times New Roman"/>
      <w:b/>
      <w:bCs/>
      <w:i w:val="0"/>
      <w:iCs w:val="0"/>
      <w:smallCaps w:val="0"/>
      <w:strike w:val="0"/>
      <w:sz w:val="22"/>
      <w:szCs w:val="22"/>
      <w:u w:val="none"/>
    </w:rPr>
  </w:style>
  <w:style w:type="character" w:customStyle="1" w:styleId="Teksttreci8Bezpogrubienia">
    <w:name w:val="Tekst treści (8) + Bez pogrubienia"/>
    <w:basedOn w:val="Teksttreci8"/>
    <w:rsid w:val="000F3BB5"/>
    <w:rPr>
      <w:rFonts w:ascii="Times New Roman" w:eastAsia="Times New Roman" w:hAnsi="Times New Roman" w:cs="Times New Roman"/>
      <w:b/>
      <w:bCs/>
      <w:i w:val="0"/>
      <w:iCs w:val="0"/>
      <w:smallCaps w:val="0"/>
      <w:strike w:val="0"/>
      <w:color w:val="000000"/>
      <w:spacing w:val="0"/>
      <w:w w:val="100"/>
      <w:position w:val="0"/>
      <w:sz w:val="22"/>
      <w:szCs w:val="22"/>
      <w:u w:val="none"/>
      <w:lang w:val="pl-PL" w:eastAsia="pl-PL" w:bidi="pl-PL"/>
    </w:rPr>
  </w:style>
  <w:style w:type="character" w:customStyle="1" w:styleId="Teksttreci2KursywaOdstpy1pt">
    <w:name w:val="Tekst treści (2) + Kursywa;Odstępy 1 pt"/>
    <w:basedOn w:val="Teksttreci2"/>
    <w:rsid w:val="000F3BB5"/>
    <w:rPr>
      <w:rFonts w:ascii="Times New Roman" w:eastAsia="Times New Roman" w:hAnsi="Times New Roman" w:cs="Times New Roman"/>
      <w:b w:val="0"/>
      <w:bCs w:val="0"/>
      <w:i/>
      <w:iCs/>
      <w:smallCaps w:val="0"/>
      <w:strike w:val="0"/>
      <w:color w:val="000000"/>
      <w:spacing w:val="20"/>
      <w:w w:val="100"/>
      <w:position w:val="0"/>
      <w:sz w:val="22"/>
      <w:szCs w:val="22"/>
      <w:u w:val="none"/>
      <w:lang w:val="pl-PL" w:eastAsia="pl-PL" w:bidi="pl-PL"/>
    </w:rPr>
  </w:style>
  <w:style w:type="character" w:customStyle="1" w:styleId="Nagwek4105pt">
    <w:name w:val="Nagłówek #4 + 10;5 pt"/>
    <w:basedOn w:val="Nagwek4"/>
    <w:rsid w:val="000F3BB5"/>
    <w:rPr>
      <w:rFonts w:ascii="Times New Roman" w:eastAsia="Times New Roman" w:hAnsi="Times New Roman" w:cs="Times New Roman"/>
      <w:b/>
      <w:bCs/>
      <w:i w:val="0"/>
      <w:iCs w:val="0"/>
      <w:smallCaps w:val="0"/>
      <w:strike w:val="0"/>
      <w:color w:val="000000"/>
      <w:spacing w:val="0"/>
      <w:w w:val="100"/>
      <w:position w:val="0"/>
      <w:sz w:val="21"/>
      <w:szCs w:val="21"/>
      <w:u w:val="none"/>
      <w:lang w:val="pl-PL" w:eastAsia="pl-PL" w:bidi="pl-PL"/>
    </w:rPr>
  </w:style>
  <w:style w:type="character" w:customStyle="1" w:styleId="Nagwek4Verdana85ptBezpogrubienia">
    <w:name w:val="Nagłówek #4 + Verdana;8;5 pt;Bez pogrubienia"/>
    <w:basedOn w:val="Nagwek4"/>
    <w:rsid w:val="000F3BB5"/>
    <w:rPr>
      <w:rFonts w:ascii="Verdana" w:eastAsia="Verdana" w:hAnsi="Verdana" w:cs="Verdana"/>
      <w:b/>
      <w:bCs/>
      <w:i w:val="0"/>
      <w:iCs w:val="0"/>
      <w:smallCaps w:val="0"/>
      <w:strike w:val="0"/>
      <w:color w:val="000000"/>
      <w:spacing w:val="0"/>
      <w:w w:val="100"/>
      <w:position w:val="0"/>
      <w:sz w:val="17"/>
      <w:szCs w:val="17"/>
      <w:u w:val="none"/>
      <w:lang w:val="pl-PL" w:eastAsia="pl-PL" w:bidi="pl-PL"/>
    </w:rPr>
  </w:style>
  <w:style w:type="character" w:customStyle="1" w:styleId="Teksttreci2Verdana6ptKursywa">
    <w:name w:val="Tekst treści (2) + Verdana;6 pt;Kursywa"/>
    <w:basedOn w:val="Teksttreci2"/>
    <w:rsid w:val="000F3BB5"/>
    <w:rPr>
      <w:rFonts w:ascii="Verdana" w:eastAsia="Verdana" w:hAnsi="Verdana" w:cs="Verdana"/>
      <w:b w:val="0"/>
      <w:bCs w:val="0"/>
      <w:i/>
      <w:iCs/>
      <w:smallCaps w:val="0"/>
      <w:strike w:val="0"/>
      <w:color w:val="000000"/>
      <w:spacing w:val="0"/>
      <w:w w:val="100"/>
      <w:position w:val="0"/>
      <w:sz w:val="12"/>
      <w:szCs w:val="12"/>
      <w:u w:val="none"/>
      <w:lang w:val="pl-PL" w:eastAsia="pl-PL" w:bidi="pl-PL"/>
    </w:rPr>
  </w:style>
  <w:style w:type="character" w:customStyle="1" w:styleId="Teksttreci255ptMaelitery">
    <w:name w:val="Tekst treści (2) + 5;5 pt;Małe litery"/>
    <w:basedOn w:val="Teksttreci2"/>
    <w:rsid w:val="000F3BB5"/>
    <w:rPr>
      <w:rFonts w:ascii="Times New Roman" w:eastAsia="Times New Roman" w:hAnsi="Times New Roman" w:cs="Times New Roman"/>
      <w:b w:val="0"/>
      <w:bCs w:val="0"/>
      <w:i w:val="0"/>
      <w:iCs w:val="0"/>
      <w:smallCaps/>
      <w:strike w:val="0"/>
      <w:color w:val="000000"/>
      <w:spacing w:val="0"/>
      <w:w w:val="100"/>
      <w:position w:val="0"/>
      <w:sz w:val="11"/>
      <w:szCs w:val="11"/>
      <w:u w:val="none"/>
      <w:lang w:val="cs-CZ" w:eastAsia="cs-CZ" w:bidi="cs-CZ"/>
    </w:rPr>
  </w:style>
  <w:style w:type="character" w:customStyle="1" w:styleId="Teksttreci2Odstpy2pt">
    <w:name w:val="Tekst treści (2) + Odstępy 2 pt"/>
    <w:basedOn w:val="Teksttreci2"/>
    <w:rsid w:val="000F3BB5"/>
    <w:rPr>
      <w:rFonts w:ascii="Times New Roman" w:eastAsia="Times New Roman" w:hAnsi="Times New Roman" w:cs="Times New Roman"/>
      <w:b w:val="0"/>
      <w:bCs w:val="0"/>
      <w:i w:val="0"/>
      <w:iCs w:val="0"/>
      <w:smallCaps w:val="0"/>
      <w:strike w:val="0"/>
      <w:color w:val="000000"/>
      <w:spacing w:val="40"/>
      <w:w w:val="100"/>
      <w:position w:val="0"/>
      <w:sz w:val="22"/>
      <w:szCs w:val="22"/>
      <w:u w:val="none"/>
      <w:lang w:val="pl-PL" w:eastAsia="pl-PL" w:bidi="pl-PL"/>
    </w:rPr>
  </w:style>
  <w:style w:type="character" w:customStyle="1" w:styleId="Spistreci">
    <w:name w:val="Spis treści_"/>
    <w:basedOn w:val="Domylnaczcionkaakapitu"/>
    <w:link w:val="Spistreci0"/>
    <w:rsid w:val="000F3BB5"/>
    <w:rPr>
      <w:rFonts w:ascii="Times New Roman" w:eastAsia="Times New Roman" w:hAnsi="Times New Roman" w:cs="Times New Roman"/>
      <w:b w:val="0"/>
      <w:bCs w:val="0"/>
      <w:i w:val="0"/>
      <w:iCs w:val="0"/>
      <w:smallCaps w:val="0"/>
      <w:strike w:val="0"/>
      <w:sz w:val="22"/>
      <w:szCs w:val="22"/>
      <w:u w:val="none"/>
    </w:rPr>
  </w:style>
  <w:style w:type="character" w:customStyle="1" w:styleId="Teksttreci9">
    <w:name w:val="Tekst treści (9)_"/>
    <w:basedOn w:val="Domylnaczcionkaakapitu"/>
    <w:link w:val="Teksttreci90"/>
    <w:rsid w:val="000F3BB5"/>
    <w:rPr>
      <w:rFonts w:ascii="Times New Roman" w:eastAsia="Times New Roman" w:hAnsi="Times New Roman" w:cs="Times New Roman"/>
      <w:b/>
      <w:bCs/>
      <w:i/>
      <w:iCs/>
      <w:smallCaps w:val="0"/>
      <w:strike w:val="0"/>
      <w:sz w:val="21"/>
      <w:szCs w:val="21"/>
      <w:u w:val="none"/>
    </w:rPr>
  </w:style>
  <w:style w:type="character" w:customStyle="1" w:styleId="Nagwek2">
    <w:name w:val="Nagłówek #2_"/>
    <w:basedOn w:val="Domylnaczcionkaakapitu"/>
    <w:link w:val="Nagwek20"/>
    <w:rsid w:val="000F3BB5"/>
    <w:rPr>
      <w:rFonts w:ascii="Times New Roman" w:eastAsia="Times New Roman" w:hAnsi="Times New Roman" w:cs="Times New Roman"/>
      <w:b w:val="0"/>
      <w:bCs w:val="0"/>
      <w:i/>
      <w:iCs/>
      <w:smallCaps w:val="0"/>
      <w:strike w:val="0"/>
      <w:u w:val="none"/>
    </w:rPr>
  </w:style>
  <w:style w:type="character" w:customStyle="1" w:styleId="Nagwek2SylfaenBezkursywy">
    <w:name w:val="Nagłówek #2 + Sylfaen;Bez kursywy"/>
    <w:basedOn w:val="Nagwek2"/>
    <w:rsid w:val="000F3BB5"/>
    <w:rPr>
      <w:rFonts w:ascii="Sylfaen" w:eastAsia="Sylfaen" w:hAnsi="Sylfaen" w:cs="Sylfaen"/>
      <w:b w:val="0"/>
      <w:bCs w:val="0"/>
      <w:i/>
      <w:iCs/>
      <w:smallCaps w:val="0"/>
      <w:strike w:val="0"/>
      <w:color w:val="000000"/>
      <w:spacing w:val="0"/>
      <w:w w:val="100"/>
      <w:position w:val="0"/>
      <w:sz w:val="24"/>
      <w:szCs w:val="24"/>
      <w:u w:val="none"/>
      <w:lang w:val="pl-PL" w:eastAsia="pl-PL" w:bidi="pl-PL"/>
    </w:rPr>
  </w:style>
  <w:style w:type="character" w:customStyle="1" w:styleId="Stopka">
    <w:name w:val="Stopka_"/>
    <w:basedOn w:val="Domylnaczcionkaakapitu"/>
    <w:link w:val="Stopka1"/>
    <w:rsid w:val="000F3BB5"/>
    <w:rPr>
      <w:rFonts w:ascii="Times New Roman" w:eastAsia="Times New Roman" w:hAnsi="Times New Roman" w:cs="Times New Roman"/>
      <w:b/>
      <w:bCs/>
      <w:i w:val="0"/>
      <w:iCs w:val="0"/>
      <w:smallCaps w:val="0"/>
      <w:strike w:val="0"/>
      <w:sz w:val="18"/>
      <w:szCs w:val="18"/>
      <w:u w:val="none"/>
    </w:rPr>
  </w:style>
  <w:style w:type="character" w:customStyle="1" w:styleId="Nagwek3Odstpy2pt">
    <w:name w:val="Nagłówek #3 + Odstępy 2 pt"/>
    <w:basedOn w:val="Nagwek3"/>
    <w:rsid w:val="000F3BB5"/>
    <w:rPr>
      <w:rFonts w:ascii="Sylfaen" w:eastAsia="Sylfaen" w:hAnsi="Sylfaen" w:cs="Sylfaen"/>
      <w:b w:val="0"/>
      <w:bCs w:val="0"/>
      <w:i w:val="0"/>
      <w:iCs w:val="0"/>
      <w:smallCaps w:val="0"/>
      <w:strike w:val="0"/>
      <w:color w:val="000000"/>
      <w:spacing w:val="40"/>
      <w:w w:val="100"/>
      <w:position w:val="0"/>
      <w:sz w:val="24"/>
      <w:szCs w:val="24"/>
      <w:u w:val="none"/>
      <w:lang w:val="pl-PL" w:eastAsia="pl-PL" w:bidi="pl-PL"/>
    </w:rPr>
  </w:style>
  <w:style w:type="character" w:customStyle="1" w:styleId="Teksttreci10">
    <w:name w:val="Tekst treści (10)_"/>
    <w:basedOn w:val="Domylnaczcionkaakapitu"/>
    <w:link w:val="Teksttreci100"/>
    <w:rsid w:val="000F3BB5"/>
    <w:rPr>
      <w:rFonts w:ascii="Times New Roman" w:eastAsia="Times New Roman" w:hAnsi="Times New Roman" w:cs="Times New Roman"/>
      <w:b w:val="0"/>
      <w:bCs w:val="0"/>
      <w:i w:val="0"/>
      <w:iCs w:val="0"/>
      <w:smallCaps w:val="0"/>
      <w:strike w:val="0"/>
      <w:w w:val="40"/>
      <w:sz w:val="8"/>
      <w:szCs w:val="8"/>
      <w:u w:val="none"/>
    </w:rPr>
  </w:style>
  <w:style w:type="character" w:customStyle="1" w:styleId="Teksttreci7Odstpy2pt">
    <w:name w:val="Tekst treści (7) + Odstępy 2 pt"/>
    <w:basedOn w:val="Teksttreci7"/>
    <w:rsid w:val="000F3BB5"/>
    <w:rPr>
      <w:rFonts w:ascii="Times New Roman" w:eastAsia="Times New Roman" w:hAnsi="Times New Roman" w:cs="Times New Roman"/>
      <w:b/>
      <w:bCs/>
      <w:i w:val="0"/>
      <w:iCs w:val="0"/>
      <w:smallCaps w:val="0"/>
      <w:strike w:val="0"/>
      <w:color w:val="000000"/>
      <w:spacing w:val="40"/>
      <w:w w:val="100"/>
      <w:position w:val="0"/>
      <w:sz w:val="18"/>
      <w:szCs w:val="18"/>
      <w:u w:val="none"/>
      <w:lang w:val="pl-PL" w:eastAsia="pl-PL" w:bidi="pl-PL"/>
    </w:rPr>
  </w:style>
  <w:style w:type="character" w:customStyle="1" w:styleId="Teksttreci11">
    <w:name w:val="Tekst treści (11)_"/>
    <w:basedOn w:val="Domylnaczcionkaakapitu"/>
    <w:link w:val="Teksttreci110"/>
    <w:rsid w:val="000F3BB5"/>
    <w:rPr>
      <w:rFonts w:ascii="Times New Roman" w:eastAsia="Times New Roman" w:hAnsi="Times New Roman" w:cs="Times New Roman"/>
      <w:b w:val="0"/>
      <w:bCs w:val="0"/>
      <w:i w:val="0"/>
      <w:iCs w:val="0"/>
      <w:smallCaps w:val="0"/>
      <w:strike w:val="0"/>
      <w:sz w:val="15"/>
      <w:szCs w:val="15"/>
      <w:u w:val="none"/>
    </w:rPr>
  </w:style>
  <w:style w:type="character" w:customStyle="1" w:styleId="Teksttreci12">
    <w:name w:val="Tekst treści (12)_"/>
    <w:basedOn w:val="Domylnaczcionkaakapitu"/>
    <w:link w:val="Teksttreci120"/>
    <w:rsid w:val="000F3BB5"/>
    <w:rPr>
      <w:rFonts w:ascii="Verdana" w:eastAsia="Verdana" w:hAnsi="Verdana" w:cs="Verdana"/>
      <w:b/>
      <w:bCs/>
      <w:i w:val="0"/>
      <w:iCs w:val="0"/>
      <w:smallCaps w:val="0"/>
      <w:strike w:val="0"/>
      <w:sz w:val="16"/>
      <w:szCs w:val="16"/>
      <w:u w:val="none"/>
    </w:rPr>
  </w:style>
  <w:style w:type="character" w:customStyle="1" w:styleId="Teksttreci121">
    <w:name w:val="Tekst treści (12)"/>
    <w:basedOn w:val="Teksttreci12"/>
    <w:rsid w:val="000F3BB5"/>
    <w:rPr>
      <w:rFonts w:ascii="Verdana" w:eastAsia="Verdana" w:hAnsi="Verdana" w:cs="Verdana"/>
      <w:b/>
      <w:bCs/>
      <w:i w:val="0"/>
      <w:iCs w:val="0"/>
      <w:smallCaps w:val="0"/>
      <w:strike w:val="0"/>
      <w:color w:val="000000"/>
      <w:spacing w:val="0"/>
      <w:w w:val="100"/>
      <w:position w:val="0"/>
      <w:sz w:val="16"/>
      <w:szCs w:val="16"/>
      <w:u w:val="single"/>
      <w:lang w:val="pl-PL" w:eastAsia="pl-PL" w:bidi="pl-PL"/>
    </w:rPr>
  </w:style>
  <w:style w:type="paragraph" w:customStyle="1" w:styleId="Teksttreci30">
    <w:name w:val="Tekst treści (3)"/>
    <w:basedOn w:val="Normalny"/>
    <w:link w:val="Teksttreci3"/>
    <w:rsid w:val="000F3BB5"/>
    <w:pPr>
      <w:shd w:val="clear" w:color="auto" w:fill="FFFFFF"/>
      <w:spacing w:after="360" w:line="0" w:lineRule="atLeast"/>
    </w:pPr>
    <w:rPr>
      <w:rFonts w:ascii="Times New Roman" w:eastAsia="Times New Roman" w:hAnsi="Times New Roman" w:cs="Times New Roman"/>
      <w:b/>
      <w:bCs/>
      <w:sz w:val="19"/>
      <w:szCs w:val="19"/>
    </w:rPr>
  </w:style>
  <w:style w:type="paragraph" w:customStyle="1" w:styleId="Nagwek10">
    <w:name w:val="Nagłówek #1"/>
    <w:basedOn w:val="Normalny"/>
    <w:link w:val="Nagwek1"/>
    <w:rsid w:val="000F3BB5"/>
    <w:pPr>
      <w:shd w:val="clear" w:color="auto" w:fill="FFFFFF"/>
      <w:spacing w:before="360" w:after="360" w:line="0" w:lineRule="atLeast"/>
      <w:outlineLvl w:val="0"/>
    </w:pPr>
    <w:rPr>
      <w:rFonts w:ascii="Times New Roman" w:eastAsia="Times New Roman" w:hAnsi="Times New Roman" w:cs="Times New Roman"/>
      <w:sz w:val="60"/>
      <w:szCs w:val="60"/>
    </w:rPr>
  </w:style>
  <w:style w:type="paragraph" w:customStyle="1" w:styleId="Teksttreci40">
    <w:name w:val="Tekst treści (4)"/>
    <w:basedOn w:val="Normalny"/>
    <w:link w:val="Teksttreci4"/>
    <w:rsid w:val="000F3BB5"/>
    <w:pPr>
      <w:shd w:val="clear" w:color="auto" w:fill="FFFFFF"/>
      <w:spacing w:before="360" w:after="60" w:line="0" w:lineRule="atLeast"/>
      <w:jc w:val="center"/>
    </w:pPr>
    <w:rPr>
      <w:rFonts w:ascii="Times New Roman" w:eastAsia="Times New Roman" w:hAnsi="Times New Roman" w:cs="Times New Roman"/>
      <w:sz w:val="14"/>
      <w:szCs w:val="14"/>
    </w:rPr>
  </w:style>
  <w:style w:type="paragraph" w:customStyle="1" w:styleId="Teksttreci50">
    <w:name w:val="Tekst treści (5)"/>
    <w:basedOn w:val="Normalny"/>
    <w:link w:val="Teksttreci5"/>
    <w:rsid w:val="000F3BB5"/>
    <w:pPr>
      <w:shd w:val="clear" w:color="auto" w:fill="FFFFFF"/>
      <w:spacing w:line="149" w:lineRule="exact"/>
      <w:jc w:val="center"/>
    </w:pPr>
    <w:rPr>
      <w:rFonts w:ascii="Times New Roman" w:eastAsia="Times New Roman" w:hAnsi="Times New Roman" w:cs="Times New Roman"/>
      <w:sz w:val="11"/>
      <w:szCs w:val="11"/>
    </w:rPr>
  </w:style>
  <w:style w:type="paragraph" w:customStyle="1" w:styleId="Nagwek30">
    <w:name w:val="Nagłówek #3"/>
    <w:basedOn w:val="Normalny"/>
    <w:link w:val="Nagwek3"/>
    <w:rsid w:val="000F3BB5"/>
    <w:pPr>
      <w:shd w:val="clear" w:color="auto" w:fill="FFFFFF"/>
      <w:spacing w:before="420" w:line="0" w:lineRule="atLeast"/>
      <w:jc w:val="both"/>
      <w:outlineLvl w:val="2"/>
    </w:pPr>
    <w:rPr>
      <w:rFonts w:ascii="Sylfaen" w:eastAsia="Sylfaen" w:hAnsi="Sylfaen" w:cs="Sylfaen"/>
    </w:rPr>
  </w:style>
  <w:style w:type="paragraph" w:customStyle="1" w:styleId="Teksttreci20">
    <w:name w:val="Tekst treści (2)"/>
    <w:basedOn w:val="Normalny"/>
    <w:link w:val="Teksttreci2"/>
    <w:rsid w:val="000F3BB5"/>
    <w:pPr>
      <w:shd w:val="clear" w:color="auto" w:fill="FFFFFF"/>
      <w:spacing w:before="180" w:line="254" w:lineRule="exact"/>
      <w:ind w:hanging="320"/>
      <w:jc w:val="both"/>
    </w:pPr>
    <w:rPr>
      <w:rFonts w:ascii="Times New Roman" w:eastAsia="Times New Roman" w:hAnsi="Times New Roman" w:cs="Times New Roman"/>
      <w:sz w:val="22"/>
      <w:szCs w:val="22"/>
    </w:rPr>
  </w:style>
  <w:style w:type="paragraph" w:customStyle="1" w:styleId="Nagweklubstopka0">
    <w:name w:val="Nagłówek lub stopka"/>
    <w:basedOn w:val="Normalny"/>
    <w:link w:val="Nagweklubstopka"/>
    <w:rsid w:val="000F3BB5"/>
    <w:pPr>
      <w:shd w:val="clear" w:color="auto" w:fill="FFFFFF"/>
      <w:spacing w:line="0" w:lineRule="atLeast"/>
      <w:jc w:val="both"/>
    </w:pPr>
    <w:rPr>
      <w:rFonts w:ascii="Times New Roman" w:eastAsia="Times New Roman" w:hAnsi="Times New Roman" w:cs="Times New Roman"/>
      <w:b/>
      <w:bCs/>
      <w:sz w:val="16"/>
      <w:szCs w:val="16"/>
    </w:rPr>
  </w:style>
  <w:style w:type="paragraph" w:customStyle="1" w:styleId="Teksttreci60">
    <w:name w:val="Tekst treści (6)"/>
    <w:basedOn w:val="Normalny"/>
    <w:link w:val="Teksttreci6"/>
    <w:rsid w:val="000F3BB5"/>
    <w:pPr>
      <w:shd w:val="clear" w:color="auto" w:fill="FFFFFF"/>
      <w:spacing w:line="254" w:lineRule="exact"/>
      <w:jc w:val="both"/>
    </w:pPr>
    <w:rPr>
      <w:rFonts w:ascii="Times New Roman" w:eastAsia="Times New Roman" w:hAnsi="Times New Roman" w:cs="Times New Roman"/>
      <w:i/>
      <w:iCs/>
      <w:sz w:val="22"/>
      <w:szCs w:val="22"/>
    </w:rPr>
  </w:style>
  <w:style w:type="paragraph" w:customStyle="1" w:styleId="Nagwek40">
    <w:name w:val="Nagłówek #4"/>
    <w:basedOn w:val="Normalny"/>
    <w:link w:val="Nagwek4"/>
    <w:rsid w:val="000F3BB5"/>
    <w:pPr>
      <w:shd w:val="clear" w:color="auto" w:fill="FFFFFF"/>
      <w:spacing w:line="254" w:lineRule="exact"/>
      <w:jc w:val="both"/>
      <w:outlineLvl w:val="3"/>
    </w:pPr>
    <w:rPr>
      <w:rFonts w:ascii="Times New Roman" w:eastAsia="Times New Roman" w:hAnsi="Times New Roman" w:cs="Times New Roman"/>
      <w:b/>
      <w:bCs/>
      <w:sz w:val="22"/>
      <w:szCs w:val="22"/>
    </w:rPr>
  </w:style>
  <w:style w:type="paragraph" w:customStyle="1" w:styleId="Teksttreci70">
    <w:name w:val="Tekst treści (7)"/>
    <w:basedOn w:val="Normalny"/>
    <w:link w:val="Teksttreci7"/>
    <w:rsid w:val="000F3BB5"/>
    <w:pPr>
      <w:shd w:val="clear" w:color="auto" w:fill="FFFFFF"/>
      <w:spacing w:after="360" w:line="0" w:lineRule="atLeast"/>
      <w:jc w:val="both"/>
    </w:pPr>
    <w:rPr>
      <w:rFonts w:ascii="Times New Roman" w:eastAsia="Times New Roman" w:hAnsi="Times New Roman" w:cs="Times New Roman"/>
      <w:b/>
      <w:bCs/>
      <w:sz w:val="18"/>
      <w:szCs w:val="18"/>
    </w:rPr>
  </w:style>
  <w:style w:type="paragraph" w:customStyle="1" w:styleId="Teksttreci80">
    <w:name w:val="Tekst treści (8)"/>
    <w:basedOn w:val="Normalny"/>
    <w:link w:val="Teksttreci8"/>
    <w:rsid w:val="000F3BB5"/>
    <w:pPr>
      <w:shd w:val="clear" w:color="auto" w:fill="FFFFFF"/>
      <w:spacing w:line="254" w:lineRule="exact"/>
      <w:ind w:firstLine="460"/>
      <w:jc w:val="both"/>
    </w:pPr>
    <w:rPr>
      <w:rFonts w:ascii="Times New Roman" w:eastAsia="Times New Roman" w:hAnsi="Times New Roman" w:cs="Times New Roman"/>
      <w:b/>
      <w:bCs/>
      <w:sz w:val="22"/>
      <w:szCs w:val="22"/>
    </w:rPr>
  </w:style>
  <w:style w:type="paragraph" w:customStyle="1" w:styleId="Spistreci0">
    <w:name w:val="Spis treści"/>
    <w:basedOn w:val="Normalny"/>
    <w:link w:val="Spistreci"/>
    <w:rsid w:val="000F3BB5"/>
    <w:pPr>
      <w:shd w:val="clear" w:color="auto" w:fill="FFFFFF"/>
      <w:spacing w:line="254" w:lineRule="exact"/>
      <w:jc w:val="both"/>
    </w:pPr>
    <w:rPr>
      <w:rFonts w:ascii="Times New Roman" w:eastAsia="Times New Roman" w:hAnsi="Times New Roman" w:cs="Times New Roman"/>
      <w:sz w:val="22"/>
      <w:szCs w:val="22"/>
    </w:rPr>
  </w:style>
  <w:style w:type="paragraph" w:customStyle="1" w:styleId="Teksttreci90">
    <w:name w:val="Tekst treści (9)"/>
    <w:basedOn w:val="Normalny"/>
    <w:link w:val="Teksttreci9"/>
    <w:rsid w:val="000F3BB5"/>
    <w:pPr>
      <w:shd w:val="clear" w:color="auto" w:fill="FFFFFF"/>
      <w:spacing w:before="60" w:after="60" w:line="0" w:lineRule="atLeast"/>
    </w:pPr>
    <w:rPr>
      <w:rFonts w:ascii="Times New Roman" w:eastAsia="Times New Roman" w:hAnsi="Times New Roman" w:cs="Times New Roman"/>
      <w:b/>
      <w:bCs/>
      <w:i/>
      <w:iCs/>
      <w:sz w:val="21"/>
      <w:szCs w:val="21"/>
    </w:rPr>
  </w:style>
  <w:style w:type="paragraph" w:customStyle="1" w:styleId="Nagwek20">
    <w:name w:val="Nagłówek #2"/>
    <w:basedOn w:val="Normalny"/>
    <w:link w:val="Nagwek2"/>
    <w:rsid w:val="000F3BB5"/>
    <w:pPr>
      <w:shd w:val="clear" w:color="auto" w:fill="FFFFFF"/>
      <w:spacing w:before="420" w:after="180" w:line="0" w:lineRule="atLeast"/>
      <w:jc w:val="both"/>
      <w:outlineLvl w:val="1"/>
    </w:pPr>
    <w:rPr>
      <w:rFonts w:ascii="Times New Roman" w:eastAsia="Times New Roman" w:hAnsi="Times New Roman" w:cs="Times New Roman"/>
      <w:i/>
      <w:iCs/>
    </w:rPr>
  </w:style>
  <w:style w:type="paragraph" w:customStyle="1" w:styleId="Stopka1">
    <w:name w:val="Stopka1"/>
    <w:basedOn w:val="Normalny"/>
    <w:link w:val="Stopka"/>
    <w:rsid w:val="000F3BB5"/>
    <w:pPr>
      <w:shd w:val="clear" w:color="auto" w:fill="FFFFFF"/>
      <w:spacing w:line="211" w:lineRule="exact"/>
      <w:ind w:firstLine="540"/>
      <w:jc w:val="both"/>
    </w:pPr>
    <w:rPr>
      <w:rFonts w:ascii="Times New Roman" w:eastAsia="Times New Roman" w:hAnsi="Times New Roman" w:cs="Times New Roman"/>
      <w:b/>
      <w:bCs/>
      <w:sz w:val="18"/>
      <w:szCs w:val="18"/>
    </w:rPr>
  </w:style>
  <w:style w:type="paragraph" w:customStyle="1" w:styleId="Teksttreci100">
    <w:name w:val="Tekst treści (10)"/>
    <w:basedOn w:val="Normalny"/>
    <w:link w:val="Teksttreci10"/>
    <w:rsid w:val="000F3BB5"/>
    <w:pPr>
      <w:shd w:val="clear" w:color="auto" w:fill="FFFFFF"/>
      <w:spacing w:line="245" w:lineRule="exact"/>
      <w:jc w:val="both"/>
    </w:pPr>
    <w:rPr>
      <w:rFonts w:ascii="Times New Roman" w:eastAsia="Times New Roman" w:hAnsi="Times New Roman" w:cs="Times New Roman"/>
      <w:w w:val="40"/>
      <w:sz w:val="8"/>
      <w:szCs w:val="8"/>
    </w:rPr>
  </w:style>
  <w:style w:type="paragraph" w:customStyle="1" w:styleId="Teksttreci110">
    <w:name w:val="Tekst treści (11)"/>
    <w:basedOn w:val="Normalny"/>
    <w:link w:val="Teksttreci11"/>
    <w:rsid w:val="000F3BB5"/>
    <w:pPr>
      <w:shd w:val="clear" w:color="auto" w:fill="FFFFFF"/>
      <w:spacing w:before="120" w:after="120" w:line="0" w:lineRule="atLeast"/>
      <w:jc w:val="center"/>
    </w:pPr>
    <w:rPr>
      <w:rFonts w:ascii="Times New Roman" w:eastAsia="Times New Roman" w:hAnsi="Times New Roman" w:cs="Times New Roman"/>
      <w:sz w:val="15"/>
      <w:szCs w:val="15"/>
    </w:rPr>
  </w:style>
  <w:style w:type="paragraph" w:customStyle="1" w:styleId="Teksttreci120">
    <w:name w:val="Tekst treści (12)"/>
    <w:basedOn w:val="Normalny"/>
    <w:link w:val="Teksttreci12"/>
    <w:rsid w:val="000F3BB5"/>
    <w:pPr>
      <w:shd w:val="clear" w:color="auto" w:fill="FFFFFF"/>
      <w:spacing w:before="120" w:line="0" w:lineRule="atLeast"/>
      <w:jc w:val="center"/>
    </w:pPr>
    <w:rPr>
      <w:rFonts w:ascii="Verdana" w:eastAsia="Verdana" w:hAnsi="Verdana" w:cs="Verdana"/>
      <w:b/>
      <w:bCs/>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Unicode MS" w:eastAsia="Arial Unicode MS" w:hAnsi="Arial Unicode MS" w:cs="Arial Unicode MS"/>
        <w:sz w:val="24"/>
        <w:szCs w:val="24"/>
        <w:lang w:val="pl-PL" w:eastAsia="pl-PL" w:bidi="pl-PL"/>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rsid w:val="000F3BB5"/>
    <w:rPr>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rsid w:val="000F3BB5"/>
    <w:rPr>
      <w:color w:val="0066CC"/>
      <w:u w:val="single"/>
    </w:rPr>
  </w:style>
  <w:style w:type="character" w:customStyle="1" w:styleId="Teksttreci3">
    <w:name w:val="Tekst treści (3)_"/>
    <w:basedOn w:val="Domylnaczcionkaakapitu"/>
    <w:link w:val="Teksttreci30"/>
    <w:rsid w:val="000F3BB5"/>
    <w:rPr>
      <w:rFonts w:ascii="Times New Roman" w:eastAsia="Times New Roman" w:hAnsi="Times New Roman" w:cs="Times New Roman"/>
      <w:b/>
      <w:bCs/>
      <w:i w:val="0"/>
      <w:iCs w:val="0"/>
      <w:smallCaps w:val="0"/>
      <w:strike w:val="0"/>
      <w:sz w:val="19"/>
      <w:szCs w:val="19"/>
      <w:u w:val="none"/>
    </w:rPr>
  </w:style>
  <w:style w:type="character" w:customStyle="1" w:styleId="Nagwek1">
    <w:name w:val="Nagłówek #1_"/>
    <w:basedOn w:val="Domylnaczcionkaakapitu"/>
    <w:link w:val="Nagwek10"/>
    <w:rsid w:val="000F3BB5"/>
    <w:rPr>
      <w:rFonts w:ascii="Times New Roman" w:eastAsia="Times New Roman" w:hAnsi="Times New Roman" w:cs="Times New Roman"/>
      <w:b w:val="0"/>
      <w:bCs w:val="0"/>
      <w:i w:val="0"/>
      <w:iCs w:val="0"/>
      <w:smallCaps w:val="0"/>
      <w:strike w:val="0"/>
      <w:spacing w:val="0"/>
      <w:sz w:val="60"/>
      <w:szCs w:val="60"/>
      <w:u w:val="none"/>
    </w:rPr>
  </w:style>
  <w:style w:type="character" w:customStyle="1" w:styleId="Teksttreci4">
    <w:name w:val="Tekst treści (4)_"/>
    <w:basedOn w:val="Domylnaczcionkaakapitu"/>
    <w:link w:val="Teksttreci40"/>
    <w:rsid w:val="000F3BB5"/>
    <w:rPr>
      <w:rFonts w:ascii="Times New Roman" w:eastAsia="Times New Roman" w:hAnsi="Times New Roman" w:cs="Times New Roman"/>
      <w:b w:val="0"/>
      <w:bCs w:val="0"/>
      <w:i w:val="0"/>
      <w:iCs w:val="0"/>
      <w:smallCaps w:val="0"/>
      <w:strike w:val="0"/>
      <w:sz w:val="14"/>
      <w:szCs w:val="14"/>
      <w:u w:val="none"/>
    </w:rPr>
  </w:style>
  <w:style w:type="character" w:customStyle="1" w:styleId="Teksttreci5">
    <w:name w:val="Tekst treści (5)_"/>
    <w:basedOn w:val="Domylnaczcionkaakapitu"/>
    <w:link w:val="Teksttreci50"/>
    <w:rsid w:val="000F3BB5"/>
    <w:rPr>
      <w:rFonts w:ascii="Times New Roman" w:eastAsia="Times New Roman" w:hAnsi="Times New Roman" w:cs="Times New Roman"/>
      <w:b w:val="0"/>
      <w:bCs w:val="0"/>
      <w:i w:val="0"/>
      <w:iCs w:val="0"/>
      <w:smallCaps w:val="0"/>
      <w:strike w:val="0"/>
      <w:sz w:val="11"/>
      <w:szCs w:val="11"/>
      <w:u w:val="none"/>
    </w:rPr>
  </w:style>
  <w:style w:type="character" w:customStyle="1" w:styleId="Teksttreci5Odstpy1pt">
    <w:name w:val="Tekst treści (5) + Odstępy 1 pt"/>
    <w:basedOn w:val="Teksttreci5"/>
    <w:rsid w:val="000F3BB5"/>
    <w:rPr>
      <w:rFonts w:ascii="Times New Roman" w:eastAsia="Times New Roman" w:hAnsi="Times New Roman" w:cs="Times New Roman"/>
      <w:b w:val="0"/>
      <w:bCs w:val="0"/>
      <w:i w:val="0"/>
      <w:iCs w:val="0"/>
      <w:smallCaps w:val="0"/>
      <w:strike w:val="0"/>
      <w:color w:val="000000"/>
      <w:spacing w:val="30"/>
      <w:w w:val="100"/>
      <w:position w:val="0"/>
      <w:sz w:val="11"/>
      <w:szCs w:val="11"/>
      <w:u w:val="none"/>
      <w:lang w:val="pl-PL" w:eastAsia="pl-PL" w:bidi="pl-PL"/>
    </w:rPr>
  </w:style>
  <w:style w:type="character" w:customStyle="1" w:styleId="Nagwek3">
    <w:name w:val="Nagłówek #3_"/>
    <w:basedOn w:val="Domylnaczcionkaakapitu"/>
    <w:link w:val="Nagwek30"/>
    <w:rsid w:val="000F3BB5"/>
    <w:rPr>
      <w:rFonts w:ascii="Sylfaen" w:eastAsia="Sylfaen" w:hAnsi="Sylfaen" w:cs="Sylfaen"/>
      <w:b w:val="0"/>
      <w:bCs w:val="0"/>
      <w:i w:val="0"/>
      <w:iCs w:val="0"/>
      <w:smallCaps w:val="0"/>
      <w:strike w:val="0"/>
      <w:sz w:val="24"/>
      <w:szCs w:val="24"/>
      <w:u w:val="none"/>
    </w:rPr>
  </w:style>
  <w:style w:type="character" w:customStyle="1" w:styleId="Teksttreci2">
    <w:name w:val="Tekst treści (2)_"/>
    <w:basedOn w:val="Domylnaczcionkaakapitu"/>
    <w:link w:val="Teksttreci20"/>
    <w:rsid w:val="000F3BB5"/>
    <w:rPr>
      <w:rFonts w:ascii="Times New Roman" w:eastAsia="Times New Roman" w:hAnsi="Times New Roman" w:cs="Times New Roman"/>
      <w:b w:val="0"/>
      <w:bCs w:val="0"/>
      <w:i w:val="0"/>
      <w:iCs w:val="0"/>
      <w:smallCaps w:val="0"/>
      <w:strike w:val="0"/>
      <w:sz w:val="22"/>
      <w:szCs w:val="22"/>
      <w:u w:val="none"/>
    </w:rPr>
  </w:style>
  <w:style w:type="character" w:customStyle="1" w:styleId="Teksttreci2Kursywa">
    <w:name w:val="Tekst treści (2) + Kursywa"/>
    <w:basedOn w:val="Teksttreci2"/>
    <w:rsid w:val="000F3BB5"/>
    <w:rPr>
      <w:rFonts w:ascii="Times New Roman" w:eastAsia="Times New Roman" w:hAnsi="Times New Roman" w:cs="Times New Roman"/>
      <w:b w:val="0"/>
      <w:bCs w:val="0"/>
      <w:i/>
      <w:iCs/>
      <w:smallCaps w:val="0"/>
      <w:strike w:val="0"/>
      <w:color w:val="000000"/>
      <w:spacing w:val="0"/>
      <w:w w:val="100"/>
      <w:position w:val="0"/>
      <w:sz w:val="22"/>
      <w:szCs w:val="22"/>
      <w:u w:val="none"/>
      <w:lang w:val="pl-PL" w:eastAsia="pl-PL" w:bidi="pl-PL"/>
    </w:rPr>
  </w:style>
  <w:style w:type="character" w:customStyle="1" w:styleId="Nagweklubstopka">
    <w:name w:val="Nagłówek lub stopka_"/>
    <w:basedOn w:val="Domylnaczcionkaakapitu"/>
    <w:link w:val="Nagweklubstopka0"/>
    <w:rsid w:val="000F3BB5"/>
    <w:rPr>
      <w:rFonts w:ascii="Times New Roman" w:eastAsia="Times New Roman" w:hAnsi="Times New Roman" w:cs="Times New Roman"/>
      <w:b/>
      <w:bCs/>
      <w:i w:val="0"/>
      <w:iCs w:val="0"/>
      <w:smallCaps w:val="0"/>
      <w:strike w:val="0"/>
      <w:sz w:val="16"/>
      <w:szCs w:val="16"/>
      <w:u w:val="none"/>
    </w:rPr>
  </w:style>
  <w:style w:type="character" w:customStyle="1" w:styleId="Teksttreci6">
    <w:name w:val="Tekst treści (6)_"/>
    <w:basedOn w:val="Domylnaczcionkaakapitu"/>
    <w:link w:val="Teksttreci60"/>
    <w:rsid w:val="000F3BB5"/>
    <w:rPr>
      <w:rFonts w:ascii="Times New Roman" w:eastAsia="Times New Roman" w:hAnsi="Times New Roman" w:cs="Times New Roman"/>
      <w:b w:val="0"/>
      <w:bCs w:val="0"/>
      <w:i/>
      <w:iCs/>
      <w:smallCaps w:val="0"/>
      <w:strike w:val="0"/>
      <w:sz w:val="22"/>
      <w:szCs w:val="22"/>
      <w:u w:val="none"/>
    </w:rPr>
  </w:style>
  <w:style w:type="character" w:customStyle="1" w:styleId="Teksttreci6Bezkursywy">
    <w:name w:val="Tekst treści (6) + Bez kursywy"/>
    <w:basedOn w:val="Teksttreci6"/>
    <w:rsid w:val="000F3BB5"/>
    <w:rPr>
      <w:rFonts w:ascii="Times New Roman" w:eastAsia="Times New Roman" w:hAnsi="Times New Roman" w:cs="Times New Roman"/>
      <w:b w:val="0"/>
      <w:bCs w:val="0"/>
      <w:i/>
      <w:iCs/>
      <w:smallCaps w:val="0"/>
      <w:strike w:val="0"/>
      <w:color w:val="000000"/>
      <w:spacing w:val="0"/>
      <w:w w:val="100"/>
      <w:position w:val="0"/>
      <w:sz w:val="22"/>
      <w:szCs w:val="22"/>
      <w:u w:val="none"/>
      <w:lang w:val="pl-PL" w:eastAsia="pl-PL" w:bidi="pl-PL"/>
    </w:rPr>
  </w:style>
  <w:style w:type="character" w:customStyle="1" w:styleId="Nagwek4">
    <w:name w:val="Nagłówek #4_"/>
    <w:basedOn w:val="Domylnaczcionkaakapitu"/>
    <w:link w:val="Nagwek40"/>
    <w:rsid w:val="000F3BB5"/>
    <w:rPr>
      <w:rFonts w:ascii="Times New Roman" w:eastAsia="Times New Roman" w:hAnsi="Times New Roman" w:cs="Times New Roman"/>
      <w:b/>
      <w:bCs/>
      <w:i w:val="0"/>
      <w:iCs w:val="0"/>
      <w:smallCaps w:val="0"/>
      <w:strike w:val="0"/>
      <w:sz w:val="22"/>
      <w:szCs w:val="22"/>
      <w:u w:val="none"/>
    </w:rPr>
  </w:style>
  <w:style w:type="character" w:customStyle="1" w:styleId="Nagwek4Bezpogrubienia">
    <w:name w:val="Nagłówek #4 + Bez pogrubienia"/>
    <w:basedOn w:val="Nagwek4"/>
    <w:rsid w:val="000F3BB5"/>
    <w:rPr>
      <w:rFonts w:ascii="Times New Roman" w:eastAsia="Times New Roman" w:hAnsi="Times New Roman" w:cs="Times New Roman"/>
      <w:b/>
      <w:bCs/>
      <w:i w:val="0"/>
      <w:iCs w:val="0"/>
      <w:smallCaps w:val="0"/>
      <w:strike w:val="0"/>
      <w:color w:val="000000"/>
      <w:spacing w:val="0"/>
      <w:w w:val="100"/>
      <w:position w:val="0"/>
      <w:sz w:val="22"/>
      <w:szCs w:val="22"/>
      <w:u w:val="none"/>
      <w:lang w:val="pl-PL" w:eastAsia="pl-PL" w:bidi="pl-PL"/>
    </w:rPr>
  </w:style>
  <w:style w:type="character" w:customStyle="1" w:styleId="Teksttreci2Pogrubienie">
    <w:name w:val="Tekst treści (2) + Pogrubienie"/>
    <w:basedOn w:val="Teksttreci2"/>
    <w:rsid w:val="000F3BB5"/>
    <w:rPr>
      <w:rFonts w:ascii="Times New Roman" w:eastAsia="Times New Roman" w:hAnsi="Times New Roman" w:cs="Times New Roman"/>
      <w:b/>
      <w:bCs/>
      <w:i w:val="0"/>
      <w:iCs w:val="0"/>
      <w:smallCaps w:val="0"/>
      <w:strike w:val="0"/>
      <w:color w:val="000000"/>
      <w:spacing w:val="0"/>
      <w:w w:val="100"/>
      <w:position w:val="0"/>
      <w:sz w:val="22"/>
      <w:szCs w:val="22"/>
      <w:u w:val="none"/>
      <w:lang w:val="pl-PL" w:eastAsia="pl-PL" w:bidi="pl-PL"/>
    </w:rPr>
  </w:style>
  <w:style w:type="character" w:customStyle="1" w:styleId="Teksttreci7">
    <w:name w:val="Tekst treści (7)_"/>
    <w:basedOn w:val="Domylnaczcionkaakapitu"/>
    <w:link w:val="Teksttreci70"/>
    <w:rsid w:val="000F3BB5"/>
    <w:rPr>
      <w:rFonts w:ascii="Times New Roman" w:eastAsia="Times New Roman" w:hAnsi="Times New Roman" w:cs="Times New Roman"/>
      <w:b/>
      <w:bCs/>
      <w:i w:val="0"/>
      <w:iCs w:val="0"/>
      <w:smallCaps w:val="0"/>
      <w:strike w:val="0"/>
      <w:sz w:val="18"/>
      <w:szCs w:val="18"/>
      <w:u w:val="none"/>
    </w:rPr>
  </w:style>
  <w:style w:type="character" w:customStyle="1" w:styleId="Teksttreci71">
    <w:name w:val="Tekst treści (7)"/>
    <w:basedOn w:val="Teksttreci7"/>
    <w:rsid w:val="000F3BB5"/>
    <w:rPr>
      <w:rFonts w:ascii="Times New Roman" w:eastAsia="Times New Roman" w:hAnsi="Times New Roman" w:cs="Times New Roman"/>
      <w:b/>
      <w:bCs/>
      <w:i w:val="0"/>
      <w:iCs w:val="0"/>
      <w:smallCaps w:val="0"/>
      <w:strike w:val="0"/>
      <w:color w:val="000000"/>
      <w:spacing w:val="0"/>
      <w:w w:val="100"/>
      <w:position w:val="0"/>
      <w:sz w:val="18"/>
      <w:szCs w:val="18"/>
      <w:u w:val="single"/>
      <w:lang w:val="pl-PL" w:eastAsia="pl-PL" w:bidi="pl-PL"/>
    </w:rPr>
  </w:style>
  <w:style w:type="character" w:customStyle="1" w:styleId="Teksttreci8">
    <w:name w:val="Tekst treści (8)_"/>
    <w:basedOn w:val="Domylnaczcionkaakapitu"/>
    <w:link w:val="Teksttreci80"/>
    <w:rsid w:val="000F3BB5"/>
    <w:rPr>
      <w:rFonts w:ascii="Times New Roman" w:eastAsia="Times New Roman" w:hAnsi="Times New Roman" w:cs="Times New Roman"/>
      <w:b/>
      <w:bCs/>
      <w:i w:val="0"/>
      <w:iCs w:val="0"/>
      <w:smallCaps w:val="0"/>
      <w:strike w:val="0"/>
      <w:sz w:val="22"/>
      <w:szCs w:val="22"/>
      <w:u w:val="none"/>
    </w:rPr>
  </w:style>
  <w:style w:type="character" w:customStyle="1" w:styleId="Teksttreci8Bezpogrubienia">
    <w:name w:val="Tekst treści (8) + Bez pogrubienia"/>
    <w:basedOn w:val="Teksttreci8"/>
    <w:rsid w:val="000F3BB5"/>
    <w:rPr>
      <w:rFonts w:ascii="Times New Roman" w:eastAsia="Times New Roman" w:hAnsi="Times New Roman" w:cs="Times New Roman"/>
      <w:b/>
      <w:bCs/>
      <w:i w:val="0"/>
      <w:iCs w:val="0"/>
      <w:smallCaps w:val="0"/>
      <w:strike w:val="0"/>
      <w:color w:val="000000"/>
      <w:spacing w:val="0"/>
      <w:w w:val="100"/>
      <w:position w:val="0"/>
      <w:sz w:val="22"/>
      <w:szCs w:val="22"/>
      <w:u w:val="none"/>
      <w:lang w:val="pl-PL" w:eastAsia="pl-PL" w:bidi="pl-PL"/>
    </w:rPr>
  </w:style>
  <w:style w:type="character" w:customStyle="1" w:styleId="Teksttreci2KursywaOdstpy1pt">
    <w:name w:val="Tekst treści (2) + Kursywa;Odstępy 1 pt"/>
    <w:basedOn w:val="Teksttreci2"/>
    <w:rsid w:val="000F3BB5"/>
    <w:rPr>
      <w:rFonts w:ascii="Times New Roman" w:eastAsia="Times New Roman" w:hAnsi="Times New Roman" w:cs="Times New Roman"/>
      <w:b w:val="0"/>
      <w:bCs w:val="0"/>
      <w:i/>
      <w:iCs/>
      <w:smallCaps w:val="0"/>
      <w:strike w:val="0"/>
      <w:color w:val="000000"/>
      <w:spacing w:val="20"/>
      <w:w w:val="100"/>
      <w:position w:val="0"/>
      <w:sz w:val="22"/>
      <w:szCs w:val="22"/>
      <w:u w:val="none"/>
      <w:lang w:val="pl-PL" w:eastAsia="pl-PL" w:bidi="pl-PL"/>
    </w:rPr>
  </w:style>
  <w:style w:type="character" w:customStyle="1" w:styleId="Nagwek4105pt">
    <w:name w:val="Nagłówek #4 + 10;5 pt"/>
    <w:basedOn w:val="Nagwek4"/>
    <w:rsid w:val="000F3BB5"/>
    <w:rPr>
      <w:rFonts w:ascii="Times New Roman" w:eastAsia="Times New Roman" w:hAnsi="Times New Roman" w:cs="Times New Roman"/>
      <w:b/>
      <w:bCs/>
      <w:i w:val="0"/>
      <w:iCs w:val="0"/>
      <w:smallCaps w:val="0"/>
      <w:strike w:val="0"/>
      <w:color w:val="000000"/>
      <w:spacing w:val="0"/>
      <w:w w:val="100"/>
      <w:position w:val="0"/>
      <w:sz w:val="21"/>
      <w:szCs w:val="21"/>
      <w:u w:val="none"/>
      <w:lang w:val="pl-PL" w:eastAsia="pl-PL" w:bidi="pl-PL"/>
    </w:rPr>
  </w:style>
  <w:style w:type="character" w:customStyle="1" w:styleId="Nagwek4Verdana85ptBezpogrubienia">
    <w:name w:val="Nagłówek #4 + Verdana;8;5 pt;Bez pogrubienia"/>
    <w:basedOn w:val="Nagwek4"/>
    <w:rsid w:val="000F3BB5"/>
    <w:rPr>
      <w:rFonts w:ascii="Verdana" w:eastAsia="Verdana" w:hAnsi="Verdana" w:cs="Verdana"/>
      <w:b/>
      <w:bCs/>
      <w:i w:val="0"/>
      <w:iCs w:val="0"/>
      <w:smallCaps w:val="0"/>
      <w:strike w:val="0"/>
      <w:color w:val="000000"/>
      <w:spacing w:val="0"/>
      <w:w w:val="100"/>
      <w:position w:val="0"/>
      <w:sz w:val="17"/>
      <w:szCs w:val="17"/>
      <w:u w:val="none"/>
      <w:lang w:val="pl-PL" w:eastAsia="pl-PL" w:bidi="pl-PL"/>
    </w:rPr>
  </w:style>
  <w:style w:type="character" w:customStyle="1" w:styleId="Teksttreci2Verdana6ptKursywa">
    <w:name w:val="Tekst treści (2) + Verdana;6 pt;Kursywa"/>
    <w:basedOn w:val="Teksttreci2"/>
    <w:rsid w:val="000F3BB5"/>
    <w:rPr>
      <w:rFonts w:ascii="Verdana" w:eastAsia="Verdana" w:hAnsi="Verdana" w:cs="Verdana"/>
      <w:b w:val="0"/>
      <w:bCs w:val="0"/>
      <w:i/>
      <w:iCs/>
      <w:smallCaps w:val="0"/>
      <w:strike w:val="0"/>
      <w:color w:val="000000"/>
      <w:spacing w:val="0"/>
      <w:w w:val="100"/>
      <w:position w:val="0"/>
      <w:sz w:val="12"/>
      <w:szCs w:val="12"/>
      <w:u w:val="none"/>
      <w:lang w:val="pl-PL" w:eastAsia="pl-PL" w:bidi="pl-PL"/>
    </w:rPr>
  </w:style>
  <w:style w:type="character" w:customStyle="1" w:styleId="Teksttreci255ptMaelitery">
    <w:name w:val="Tekst treści (2) + 5;5 pt;Małe litery"/>
    <w:basedOn w:val="Teksttreci2"/>
    <w:rsid w:val="000F3BB5"/>
    <w:rPr>
      <w:rFonts w:ascii="Times New Roman" w:eastAsia="Times New Roman" w:hAnsi="Times New Roman" w:cs="Times New Roman"/>
      <w:b w:val="0"/>
      <w:bCs w:val="0"/>
      <w:i w:val="0"/>
      <w:iCs w:val="0"/>
      <w:smallCaps/>
      <w:strike w:val="0"/>
      <w:color w:val="000000"/>
      <w:spacing w:val="0"/>
      <w:w w:val="100"/>
      <w:position w:val="0"/>
      <w:sz w:val="11"/>
      <w:szCs w:val="11"/>
      <w:u w:val="none"/>
      <w:lang w:val="cs-CZ" w:eastAsia="cs-CZ" w:bidi="cs-CZ"/>
    </w:rPr>
  </w:style>
  <w:style w:type="character" w:customStyle="1" w:styleId="Teksttreci2Odstpy2pt">
    <w:name w:val="Tekst treści (2) + Odstępy 2 pt"/>
    <w:basedOn w:val="Teksttreci2"/>
    <w:rsid w:val="000F3BB5"/>
    <w:rPr>
      <w:rFonts w:ascii="Times New Roman" w:eastAsia="Times New Roman" w:hAnsi="Times New Roman" w:cs="Times New Roman"/>
      <w:b w:val="0"/>
      <w:bCs w:val="0"/>
      <w:i w:val="0"/>
      <w:iCs w:val="0"/>
      <w:smallCaps w:val="0"/>
      <w:strike w:val="0"/>
      <w:color w:val="000000"/>
      <w:spacing w:val="40"/>
      <w:w w:val="100"/>
      <w:position w:val="0"/>
      <w:sz w:val="22"/>
      <w:szCs w:val="22"/>
      <w:u w:val="none"/>
      <w:lang w:val="pl-PL" w:eastAsia="pl-PL" w:bidi="pl-PL"/>
    </w:rPr>
  </w:style>
  <w:style w:type="character" w:customStyle="1" w:styleId="Spistreci">
    <w:name w:val="Spis treści_"/>
    <w:basedOn w:val="Domylnaczcionkaakapitu"/>
    <w:link w:val="Spistreci0"/>
    <w:rsid w:val="000F3BB5"/>
    <w:rPr>
      <w:rFonts w:ascii="Times New Roman" w:eastAsia="Times New Roman" w:hAnsi="Times New Roman" w:cs="Times New Roman"/>
      <w:b w:val="0"/>
      <w:bCs w:val="0"/>
      <w:i w:val="0"/>
      <w:iCs w:val="0"/>
      <w:smallCaps w:val="0"/>
      <w:strike w:val="0"/>
      <w:sz w:val="22"/>
      <w:szCs w:val="22"/>
      <w:u w:val="none"/>
    </w:rPr>
  </w:style>
  <w:style w:type="character" w:customStyle="1" w:styleId="Teksttreci9">
    <w:name w:val="Tekst treści (9)_"/>
    <w:basedOn w:val="Domylnaczcionkaakapitu"/>
    <w:link w:val="Teksttreci90"/>
    <w:rsid w:val="000F3BB5"/>
    <w:rPr>
      <w:rFonts w:ascii="Times New Roman" w:eastAsia="Times New Roman" w:hAnsi="Times New Roman" w:cs="Times New Roman"/>
      <w:b/>
      <w:bCs/>
      <w:i/>
      <w:iCs/>
      <w:smallCaps w:val="0"/>
      <w:strike w:val="0"/>
      <w:sz w:val="21"/>
      <w:szCs w:val="21"/>
      <w:u w:val="none"/>
    </w:rPr>
  </w:style>
  <w:style w:type="character" w:customStyle="1" w:styleId="Nagwek2">
    <w:name w:val="Nagłówek #2_"/>
    <w:basedOn w:val="Domylnaczcionkaakapitu"/>
    <w:link w:val="Nagwek20"/>
    <w:rsid w:val="000F3BB5"/>
    <w:rPr>
      <w:rFonts w:ascii="Times New Roman" w:eastAsia="Times New Roman" w:hAnsi="Times New Roman" w:cs="Times New Roman"/>
      <w:b w:val="0"/>
      <w:bCs w:val="0"/>
      <w:i/>
      <w:iCs/>
      <w:smallCaps w:val="0"/>
      <w:strike w:val="0"/>
      <w:u w:val="none"/>
    </w:rPr>
  </w:style>
  <w:style w:type="character" w:customStyle="1" w:styleId="Nagwek2SylfaenBezkursywy">
    <w:name w:val="Nagłówek #2 + Sylfaen;Bez kursywy"/>
    <w:basedOn w:val="Nagwek2"/>
    <w:rsid w:val="000F3BB5"/>
    <w:rPr>
      <w:rFonts w:ascii="Sylfaen" w:eastAsia="Sylfaen" w:hAnsi="Sylfaen" w:cs="Sylfaen"/>
      <w:b w:val="0"/>
      <w:bCs w:val="0"/>
      <w:i/>
      <w:iCs/>
      <w:smallCaps w:val="0"/>
      <w:strike w:val="0"/>
      <w:color w:val="000000"/>
      <w:spacing w:val="0"/>
      <w:w w:val="100"/>
      <w:position w:val="0"/>
      <w:sz w:val="24"/>
      <w:szCs w:val="24"/>
      <w:u w:val="none"/>
      <w:lang w:val="pl-PL" w:eastAsia="pl-PL" w:bidi="pl-PL"/>
    </w:rPr>
  </w:style>
  <w:style w:type="character" w:customStyle="1" w:styleId="Stopka">
    <w:name w:val="Stopka_"/>
    <w:basedOn w:val="Domylnaczcionkaakapitu"/>
    <w:link w:val="Stopka1"/>
    <w:rsid w:val="000F3BB5"/>
    <w:rPr>
      <w:rFonts w:ascii="Times New Roman" w:eastAsia="Times New Roman" w:hAnsi="Times New Roman" w:cs="Times New Roman"/>
      <w:b/>
      <w:bCs/>
      <w:i w:val="0"/>
      <w:iCs w:val="0"/>
      <w:smallCaps w:val="0"/>
      <w:strike w:val="0"/>
      <w:sz w:val="18"/>
      <w:szCs w:val="18"/>
      <w:u w:val="none"/>
    </w:rPr>
  </w:style>
  <w:style w:type="character" w:customStyle="1" w:styleId="Nagwek3Odstpy2pt">
    <w:name w:val="Nagłówek #3 + Odstępy 2 pt"/>
    <w:basedOn w:val="Nagwek3"/>
    <w:rsid w:val="000F3BB5"/>
    <w:rPr>
      <w:rFonts w:ascii="Sylfaen" w:eastAsia="Sylfaen" w:hAnsi="Sylfaen" w:cs="Sylfaen"/>
      <w:b w:val="0"/>
      <w:bCs w:val="0"/>
      <w:i w:val="0"/>
      <w:iCs w:val="0"/>
      <w:smallCaps w:val="0"/>
      <w:strike w:val="0"/>
      <w:color w:val="000000"/>
      <w:spacing w:val="40"/>
      <w:w w:val="100"/>
      <w:position w:val="0"/>
      <w:sz w:val="24"/>
      <w:szCs w:val="24"/>
      <w:u w:val="none"/>
      <w:lang w:val="pl-PL" w:eastAsia="pl-PL" w:bidi="pl-PL"/>
    </w:rPr>
  </w:style>
  <w:style w:type="character" w:customStyle="1" w:styleId="Teksttreci10">
    <w:name w:val="Tekst treści (10)_"/>
    <w:basedOn w:val="Domylnaczcionkaakapitu"/>
    <w:link w:val="Teksttreci100"/>
    <w:rsid w:val="000F3BB5"/>
    <w:rPr>
      <w:rFonts w:ascii="Times New Roman" w:eastAsia="Times New Roman" w:hAnsi="Times New Roman" w:cs="Times New Roman"/>
      <w:b w:val="0"/>
      <w:bCs w:val="0"/>
      <w:i w:val="0"/>
      <w:iCs w:val="0"/>
      <w:smallCaps w:val="0"/>
      <w:strike w:val="0"/>
      <w:w w:val="40"/>
      <w:sz w:val="8"/>
      <w:szCs w:val="8"/>
      <w:u w:val="none"/>
    </w:rPr>
  </w:style>
  <w:style w:type="character" w:customStyle="1" w:styleId="Teksttreci7Odstpy2pt">
    <w:name w:val="Tekst treści (7) + Odstępy 2 pt"/>
    <w:basedOn w:val="Teksttreci7"/>
    <w:rsid w:val="000F3BB5"/>
    <w:rPr>
      <w:rFonts w:ascii="Times New Roman" w:eastAsia="Times New Roman" w:hAnsi="Times New Roman" w:cs="Times New Roman"/>
      <w:b/>
      <w:bCs/>
      <w:i w:val="0"/>
      <w:iCs w:val="0"/>
      <w:smallCaps w:val="0"/>
      <w:strike w:val="0"/>
      <w:color w:val="000000"/>
      <w:spacing w:val="40"/>
      <w:w w:val="100"/>
      <w:position w:val="0"/>
      <w:sz w:val="18"/>
      <w:szCs w:val="18"/>
      <w:u w:val="none"/>
      <w:lang w:val="pl-PL" w:eastAsia="pl-PL" w:bidi="pl-PL"/>
    </w:rPr>
  </w:style>
  <w:style w:type="character" w:customStyle="1" w:styleId="Teksttreci11">
    <w:name w:val="Tekst treści (11)_"/>
    <w:basedOn w:val="Domylnaczcionkaakapitu"/>
    <w:link w:val="Teksttreci110"/>
    <w:rsid w:val="000F3BB5"/>
    <w:rPr>
      <w:rFonts w:ascii="Times New Roman" w:eastAsia="Times New Roman" w:hAnsi="Times New Roman" w:cs="Times New Roman"/>
      <w:b w:val="0"/>
      <w:bCs w:val="0"/>
      <w:i w:val="0"/>
      <w:iCs w:val="0"/>
      <w:smallCaps w:val="0"/>
      <w:strike w:val="0"/>
      <w:sz w:val="15"/>
      <w:szCs w:val="15"/>
      <w:u w:val="none"/>
    </w:rPr>
  </w:style>
  <w:style w:type="character" w:customStyle="1" w:styleId="Teksttreci12">
    <w:name w:val="Tekst treści (12)_"/>
    <w:basedOn w:val="Domylnaczcionkaakapitu"/>
    <w:link w:val="Teksttreci120"/>
    <w:rsid w:val="000F3BB5"/>
    <w:rPr>
      <w:rFonts w:ascii="Verdana" w:eastAsia="Verdana" w:hAnsi="Verdana" w:cs="Verdana"/>
      <w:b/>
      <w:bCs/>
      <w:i w:val="0"/>
      <w:iCs w:val="0"/>
      <w:smallCaps w:val="0"/>
      <w:strike w:val="0"/>
      <w:sz w:val="16"/>
      <w:szCs w:val="16"/>
      <w:u w:val="none"/>
    </w:rPr>
  </w:style>
  <w:style w:type="character" w:customStyle="1" w:styleId="Teksttreci121">
    <w:name w:val="Tekst treści (12)"/>
    <w:basedOn w:val="Teksttreci12"/>
    <w:rsid w:val="000F3BB5"/>
    <w:rPr>
      <w:rFonts w:ascii="Verdana" w:eastAsia="Verdana" w:hAnsi="Verdana" w:cs="Verdana"/>
      <w:b/>
      <w:bCs/>
      <w:i w:val="0"/>
      <w:iCs w:val="0"/>
      <w:smallCaps w:val="0"/>
      <w:strike w:val="0"/>
      <w:color w:val="000000"/>
      <w:spacing w:val="0"/>
      <w:w w:val="100"/>
      <w:position w:val="0"/>
      <w:sz w:val="16"/>
      <w:szCs w:val="16"/>
      <w:u w:val="single"/>
      <w:lang w:val="pl-PL" w:eastAsia="pl-PL" w:bidi="pl-PL"/>
    </w:rPr>
  </w:style>
  <w:style w:type="paragraph" w:customStyle="1" w:styleId="Teksttreci30">
    <w:name w:val="Tekst treści (3)"/>
    <w:basedOn w:val="Normalny"/>
    <w:link w:val="Teksttreci3"/>
    <w:rsid w:val="000F3BB5"/>
    <w:pPr>
      <w:shd w:val="clear" w:color="auto" w:fill="FFFFFF"/>
      <w:spacing w:after="360" w:line="0" w:lineRule="atLeast"/>
    </w:pPr>
    <w:rPr>
      <w:rFonts w:ascii="Times New Roman" w:eastAsia="Times New Roman" w:hAnsi="Times New Roman" w:cs="Times New Roman"/>
      <w:b/>
      <w:bCs/>
      <w:sz w:val="19"/>
      <w:szCs w:val="19"/>
    </w:rPr>
  </w:style>
  <w:style w:type="paragraph" w:customStyle="1" w:styleId="Nagwek10">
    <w:name w:val="Nagłówek #1"/>
    <w:basedOn w:val="Normalny"/>
    <w:link w:val="Nagwek1"/>
    <w:rsid w:val="000F3BB5"/>
    <w:pPr>
      <w:shd w:val="clear" w:color="auto" w:fill="FFFFFF"/>
      <w:spacing w:before="360" w:after="360" w:line="0" w:lineRule="atLeast"/>
      <w:outlineLvl w:val="0"/>
    </w:pPr>
    <w:rPr>
      <w:rFonts w:ascii="Times New Roman" w:eastAsia="Times New Roman" w:hAnsi="Times New Roman" w:cs="Times New Roman"/>
      <w:sz w:val="60"/>
      <w:szCs w:val="60"/>
    </w:rPr>
  </w:style>
  <w:style w:type="paragraph" w:customStyle="1" w:styleId="Teksttreci40">
    <w:name w:val="Tekst treści (4)"/>
    <w:basedOn w:val="Normalny"/>
    <w:link w:val="Teksttreci4"/>
    <w:rsid w:val="000F3BB5"/>
    <w:pPr>
      <w:shd w:val="clear" w:color="auto" w:fill="FFFFFF"/>
      <w:spacing w:before="360" w:after="60" w:line="0" w:lineRule="atLeast"/>
      <w:jc w:val="center"/>
    </w:pPr>
    <w:rPr>
      <w:rFonts w:ascii="Times New Roman" w:eastAsia="Times New Roman" w:hAnsi="Times New Roman" w:cs="Times New Roman"/>
      <w:sz w:val="14"/>
      <w:szCs w:val="14"/>
    </w:rPr>
  </w:style>
  <w:style w:type="paragraph" w:customStyle="1" w:styleId="Teksttreci50">
    <w:name w:val="Tekst treści (5)"/>
    <w:basedOn w:val="Normalny"/>
    <w:link w:val="Teksttreci5"/>
    <w:rsid w:val="000F3BB5"/>
    <w:pPr>
      <w:shd w:val="clear" w:color="auto" w:fill="FFFFFF"/>
      <w:spacing w:line="149" w:lineRule="exact"/>
      <w:jc w:val="center"/>
    </w:pPr>
    <w:rPr>
      <w:rFonts w:ascii="Times New Roman" w:eastAsia="Times New Roman" w:hAnsi="Times New Roman" w:cs="Times New Roman"/>
      <w:sz w:val="11"/>
      <w:szCs w:val="11"/>
    </w:rPr>
  </w:style>
  <w:style w:type="paragraph" w:customStyle="1" w:styleId="Nagwek30">
    <w:name w:val="Nagłówek #3"/>
    <w:basedOn w:val="Normalny"/>
    <w:link w:val="Nagwek3"/>
    <w:rsid w:val="000F3BB5"/>
    <w:pPr>
      <w:shd w:val="clear" w:color="auto" w:fill="FFFFFF"/>
      <w:spacing w:before="420" w:line="0" w:lineRule="atLeast"/>
      <w:jc w:val="both"/>
      <w:outlineLvl w:val="2"/>
    </w:pPr>
    <w:rPr>
      <w:rFonts w:ascii="Sylfaen" w:eastAsia="Sylfaen" w:hAnsi="Sylfaen" w:cs="Sylfaen"/>
    </w:rPr>
  </w:style>
  <w:style w:type="paragraph" w:customStyle="1" w:styleId="Teksttreci20">
    <w:name w:val="Tekst treści (2)"/>
    <w:basedOn w:val="Normalny"/>
    <w:link w:val="Teksttreci2"/>
    <w:rsid w:val="000F3BB5"/>
    <w:pPr>
      <w:shd w:val="clear" w:color="auto" w:fill="FFFFFF"/>
      <w:spacing w:before="180" w:line="254" w:lineRule="exact"/>
      <w:ind w:hanging="320"/>
      <w:jc w:val="both"/>
    </w:pPr>
    <w:rPr>
      <w:rFonts w:ascii="Times New Roman" w:eastAsia="Times New Roman" w:hAnsi="Times New Roman" w:cs="Times New Roman"/>
      <w:sz w:val="22"/>
      <w:szCs w:val="22"/>
    </w:rPr>
  </w:style>
  <w:style w:type="paragraph" w:customStyle="1" w:styleId="Nagweklubstopka0">
    <w:name w:val="Nagłówek lub stopka"/>
    <w:basedOn w:val="Normalny"/>
    <w:link w:val="Nagweklubstopka"/>
    <w:rsid w:val="000F3BB5"/>
    <w:pPr>
      <w:shd w:val="clear" w:color="auto" w:fill="FFFFFF"/>
      <w:spacing w:line="0" w:lineRule="atLeast"/>
      <w:jc w:val="both"/>
    </w:pPr>
    <w:rPr>
      <w:rFonts w:ascii="Times New Roman" w:eastAsia="Times New Roman" w:hAnsi="Times New Roman" w:cs="Times New Roman"/>
      <w:b/>
      <w:bCs/>
      <w:sz w:val="16"/>
      <w:szCs w:val="16"/>
    </w:rPr>
  </w:style>
  <w:style w:type="paragraph" w:customStyle="1" w:styleId="Teksttreci60">
    <w:name w:val="Tekst treści (6)"/>
    <w:basedOn w:val="Normalny"/>
    <w:link w:val="Teksttreci6"/>
    <w:rsid w:val="000F3BB5"/>
    <w:pPr>
      <w:shd w:val="clear" w:color="auto" w:fill="FFFFFF"/>
      <w:spacing w:line="254" w:lineRule="exact"/>
      <w:jc w:val="both"/>
    </w:pPr>
    <w:rPr>
      <w:rFonts w:ascii="Times New Roman" w:eastAsia="Times New Roman" w:hAnsi="Times New Roman" w:cs="Times New Roman"/>
      <w:i/>
      <w:iCs/>
      <w:sz w:val="22"/>
      <w:szCs w:val="22"/>
    </w:rPr>
  </w:style>
  <w:style w:type="paragraph" w:customStyle="1" w:styleId="Nagwek40">
    <w:name w:val="Nagłówek #4"/>
    <w:basedOn w:val="Normalny"/>
    <w:link w:val="Nagwek4"/>
    <w:rsid w:val="000F3BB5"/>
    <w:pPr>
      <w:shd w:val="clear" w:color="auto" w:fill="FFFFFF"/>
      <w:spacing w:line="254" w:lineRule="exact"/>
      <w:jc w:val="both"/>
      <w:outlineLvl w:val="3"/>
    </w:pPr>
    <w:rPr>
      <w:rFonts w:ascii="Times New Roman" w:eastAsia="Times New Roman" w:hAnsi="Times New Roman" w:cs="Times New Roman"/>
      <w:b/>
      <w:bCs/>
      <w:sz w:val="22"/>
      <w:szCs w:val="22"/>
    </w:rPr>
  </w:style>
  <w:style w:type="paragraph" w:customStyle="1" w:styleId="Teksttreci70">
    <w:name w:val="Tekst treści (7)"/>
    <w:basedOn w:val="Normalny"/>
    <w:link w:val="Teksttreci7"/>
    <w:rsid w:val="000F3BB5"/>
    <w:pPr>
      <w:shd w:val="clear" w:color="auto" w:fill="FFFFFF"/>
      <w:spacing w:after="360" w:line="0" w:lineRule="atLeast"/>
      <w:jc w:val="both"/>
    </w:pPr>
    <w:rPr>
      <w:rFonts w:ascii="Times New Roman" w:eastAsia="Times New Roman" w:hAnsi="Times New Roman" w:cs="Times New Roman"/>
      <w:b/>
      <w:bCs/>
      <w:sz w:val="18"/>
      <w:szCs w:val="18"/>
    </w:rPr>
  </w:style>
  <w:style w:type="paragraph" w:customStyle="1" w:styleId="Teksttreci80">
    <w:name w:val="Tekst treści (8)"/>
    <w:basedOn w:val="Normalny"/>
    <w:link w:val="Teksttreci8"/>
    <w:rsid w:val="000F3BB5"/>
    <w:pPr>
      <w:shd w:val="clear" w:color="auto" w:fill="FFFFFF"/>
      <w:spacing w:line="254" w:lineRule="exact"/>
      <w:ind w:firstLine="460"/>
      <w:jc w:val="both"/>
    </w:pPr>
    <w:rPr>
      <w:rFonts w:ascii="Times New Roman" w:eastAsia="Times New Roman" w:hAnsi="Times New Roman" w:cs="Times New Roman"/>
      <w:b/>
      <w:bCs/>
      <w:sz w:val="22"/>
      <w:szCs w:val="22"/>
    </w:rPr>
  </w:style>
  <w:style w:type="paragraph" w:customStyle="1" w:styleId="Spistreci0">
    <w:name w:val="Spis treści"/>
    <w:basedOn w:val="Normalny"/>
    <w:link w:val="Spistreci"/>
    <w:rsid w:val="000F3BB5"/>
    <w:pPr>
      <w:shd w:val="clear" w:color="auto" w:fill="FFFFFF"/>
      <w:spacing w:line="254" w:lineRule="exact"/>
      <w:jc w:val="both"/>
    </w:pPr>
    <w:rPr>
      <w:rFonts w:ascii="Times New Roman" w:eastAsia="Times New Roman" w:hAnsi="Times New Roman" w:cs="Times New Roman"/>
      <w:sz w:val="22"/>
      <w:szCs w:val="22"/>
    </w:rPr>
  </w:style>
  <w:style w:type="paragraph" w:customStyle="1" w:styleId="Teksttreci90">
    <w:name w:val="Tekst treści (9)"/>
    <w:basedOn w:val="Normalny"/>
    <w:link w:val="Teksttreci9"/>
    <w:rsid w:val="000F3BB5"/>
    <w:pPr>
      <w:shd w:val="clear" w:color="auto" w:fill="FFFFFF"/>
      <w:spacing w:before="60" w:after="60" w:line="0" w:lineRule="atLeast"/>
    </w:pPr>
    <w:rPr>
      <w:rFonts w:ascii="Times New Roman" w:eastAsia="Times New Roman" w:hAnsi="Times New Roman" w:cs="Times New Roman"/>
      <w:b/>
      <w:bCs/>
      <w:i/>
      <w:iCs/>
      <w:sz w:val="21"/>
      <w:szCs w:val="21"/>
    </w:rPr>
  </w:style>
  <w:style w:type="paragraph" w:customStyle="1" w:styleId="Nagwek20">
    <w:name w:val="Nagłówek #2"/>
    <w:basedOn w:val="Normalny"/>
    <w:link w:val="Nagwek2"/>
    <w:rsid w:val="000F3BB5"/>
    <w:pPr>
      <w:shd w:val="clear" w:color="auto" w:fill="FFFFFF"/>
      <w:spacing w:before="420" w:after="180" w:line="0" w:lineRule="atLeast"/>
      <w:jc w:val="both"/>
      <w:outlineLvl w:val="1"/>
    </w:pPr>
    <w:rPr>
      <w:rFonts w:ascii="Times New Roman" w:eastAsia="Times New Roman" w:hAnsi="Times New Roman" w:cs="Times New Roman"/>
      <w:i/>
      <w:iCs/>
    </w:rPr>
  </w:style>
  <w:style w:type="paragraph" w:customStyle="1" w:styleId="Stopka1">
    <w:name w:val="Stopka1"/>
    <w:basedOn w:val="Normalny"/>
    <w:link w:val="Stopka"/>
    <w:rsid w:val="000F3BB5"/>
    <w:pPr>
      <w:shd w:val="clear" w:color="auto" w:fill="FFFFFF"/>
      <w:spacing w:line="211" w:lineRule="exact"/>
      <w:ind w:firstLine="540"/>
      <w:jc w:val="both"/>
    </w:pPr>
    <w:rPr>
      <w:rFonts w:ascii="Times New Roman" w:eastAsia="Times New Roman" w:hAnsi="Times New Roman" w:cs="Times New Roman"/>
      <w:b/>
      <w:bCs/>
      <w:sz w:val="18"/>
      <w:szCs w:val="18"/>
    </w:rPr>
  </w:style>
  <w:style w:type="paragraph" w:customStyle="1" w:styleId="Teksttreci100">
    <w:name w:val="Tekst treści (10)"/>
    <w:basedOn w:val="Normalny"/>
    <w:link w:val="Teksttreci10"/>
    <w:rsid w:val="000F3BB5"/>
    <w:pPr>
      <w:shd w:val="clear" w:color="auto" w:fill="FFFFFF"/>
      <w:spacing w:line="245" w:lineRule="exact"/>
      <w:jc w:val="both"/>
    </w:pPr>
    <w:rPr>
      <w:rFonts w:ascii="Times New Roman" w:eastAsia="Times New Roman" w:hAnsi="Times New Roman" w:cs="Times New Roman"/>
      <w:w w:val="40"/>
      <w:sz w:val="8"/>
      <w:szCs w:val="8"/>
    </w:rPr>
  </w:style>
  <w:style w:type="paragraph" w:customStyle="1" w:styleId="Teksttreci110">
    <w:name w:val="Tekst treści (11)"/>
    <w:basedOn w:val="Normalny"/>
    <w:link w:val="Teksttreci11"/>
    <w:rsid w:val="000F3BB5"/>
    <w:pPr>
      <w:shd w:val="clear" w:color="auto" w:fill="FFFFFF"/>
      <w:spacing w:before="120" w:after="120" w:line="0" w:lineRule="atLeast"/>
      <w:jc w:val="center"/>
    </w:pPr>
    <w:rPr>
      <w:rFonts w:ascii="Times New Roman" w:eastAsia="Times New Roman" w:hAnsi="Times New Roman" w:cs="Times New Roman"/>
      <w:sz w:val="15"/>
      <w:szCs w:val="15"/>
    </w:rPr>
  </w:style>
  <w:style w:type="paragraph" w:customStyle="1" w:styleId="Teksttreci120">
    <w:name w:val="Tekst treści (12)"/>
    <w:basedOn w:val="Normalny"/>
    <w:link w:val="Teksttreci12"/>
    <w:rsid w:val="000F3BB5"/>
    <w:pPr>
      <w:shd w:val="clear" w:color="auto" w:fill="FFFFFF"/>
      <w:spacing w:before="120" w:line="0" w:lineRule="atLeast"/>
      <w:jc w:val="center"/>
    </w:pPr>
    <w:rPr>
      <w:rFonts w:ascii="Verdana" w:eastAsia="Verdana" w:hAnsi="Verdana" w:cs="Verdana"/>
      <w:b/>
      <w:bCs/>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24</Pages>
  <Words>7525</Words>
  <Characters>45151</Characters>
  <Application>Microsoft Office Word</Application>
  <DocSecurity>0</DocSecurity>
  <Lines>376</Lines>
  <Paragraphs>105</Paragraphs>
  <ScaleCrop>false</ScaleCrop>
  <HeadingPairs>
    <vt:vector size="2" baseType="variant">
      <vt:variant>
        <vt:lpstr>Tytuł</vt:lpstr>
      </vt:variant>
      <vt:variant>
        <vt:i4>1</vt:i4>
      </vt:variant>
    </vt:vector>
  </HeadingPairs>
  <TitlesOfParts>
    <vt:vector size="1" baseType="lpstr">
      <vt:lpstr/>
    </vt:vector>
  </TitlesOfParts>
  <Company>HP</Company>
  <LinksUpToDate>false</LinksUpToDate>
  <CharactersWithSpaces>52571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Kamuś</dc:creator>
  <cp:lastModifiedBy>Kamuś</cp:lastModifiedBy>
  <cp:revision>2</cp:revision>
  <dcterms:created xsi:type="dcterms:W3CDTF">2016-06-14T17:37:00Z</dcterms:created>
  <dcterms:modified xsi:type="dcterms:W3CDTF">2016-06-14T17:37:00Z</dcterms:modified>
</cp:coreProperties>
</file>