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C64" w:rsidRDefault="00841CD6">
      <w:pPr>
        <w:rPr>
          <w:sz w:val="2"/>
          <w:szCs w:val="2"/>
        </w:rPr>
      </w:pPr>
      <w:bookmarkStart w:id="0" w:name="_GoBack"/>
      <w:bookmarkEnd w:id="0"/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386080</wp:posOffset>
                </wp:positionH>
                <wp:positionV relativeFrom="page">
                  <wp:posOffset>1334135</wp:posOffset>
                </wp:positionV>
                <wp:extent cx="694690" cy="0"/>
                <wp:effectExtent l="5080" t="10160" r="5080" b="889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69469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30.4pt;margin-top:105.05pt;width:54.7pt;height:0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" filled="t" strokeweight=".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1160145</wp:posOffset>
                </wp:positionH>
                <wp:positionV relativeFrom="page">
                  <wp:posOffset>1343660</wp:posOffset>
                </wp:positionV>
                <wp:extent cx="3425825" cy="0"/>
                <wp:effectExtent l="7620" t="10160" r="5080" b="889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342582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91.35pt;margin-top:105.8pt;width:269.75pt;height:0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" filled="t" strokeweight=".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389255</wp:posOffset>
                </wp:positionH>
                <wp:positionV relativeFrom="page">
                  <wp:posOffset>1691005</wp:posOffset>
                </wp:positionV>
                <wp:extent cx="4199890" cy="0"/>
                <wp:effectExtent l="8255" t="5080" r="11430" b="1397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419989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30.65pt;margin-top:133.15pt;width:330.7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" filled="t" strokeweight=".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2479675</wp:posOffset>
                </wp:positionH>
                <wp:positionV relativeFrom="page">
                  <wp:posOffset>1358900</wp:posOffset>
                </wp:positionV>
                <wp:extent cx="0" cy="320040"/>
                <wp:effectExtent l="12700" t="6350" r="6350" b="698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0" cy="32004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195.25pt;margin-top:107pt;width:0;height:25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A56C64" w:rsidRDefault="002638EC">
      <w:pPr>
        <w:pStyle w:val="Teksttreci30"/>
        <w:framePr w:wrap="none" w:vAnchor="page" w:hAnchor="page" w:x="580" w:y="283"/>
        <w:shd w:val="clear" w:color="auto" w:fill="auto"/>
        <w:spacing w:line="190" w:lineRule="exact"/>
      </w:pPr>
      <w:r>
        <w:t>ROCZNIK XXVI.</w:t>
      </w:r>
    </w:p>
    <w:p w:rsidR="00A56C64" w:rsidRDefault="002638EC">
      <w:pPr>
        <w:pStyle w:val="Teksttreci30"/>
        <w:framePr w:wrap="none" w:vAnchor="page" w:hAnchor="page" w:x="3162" w:y="254"/>
        <w:shd w:val="clear" w:color="auto" w:fill="auto"/>
        <w:spacing w:line="190" w:lineRule="exact"/>
      </w:pPr>
      <w:r>
        <w:t>PAŹDZIERNIK 1931</w:t>
      </w:r>
    </w:p>
    <w:p w:rsidR="00A56C64" w:rsidRDefault="002638EC">
      <w:pPr>
        <w:pStyle w:val="Teksttreci30"/>
        <w:framePr w:wrap="none" w:vAnchor="page" w:hAnchor="page" w:x="6782" w:y="298"/>
        <w:shd w:val="clear" w:color="auto" w:fill="auto"/>
        <w:spacing w:line="190" w:lineRule="exact"/>
      </w:pPr>
      <w:r>
        <w:t>Z. 8</w:t>
      </w:r>
    </w:p>
    <w:p w:rsidR="00A56C64" w:rsidRDefault="002638EC">
      <w:pPr>
        <w:pStyle w:val="Nagwek10"/>
        <w:framePr w:wrap="none" w:vAnchor="page" w:hAnchor="page" w:x="580" w:y="799"/>
        <w:shd w:val="clear" w:color="auto" w:fill="auto"/>
        <w:spacing w:after="0" w:line="580" w:lineRule="exact"/>
      </w:pPr>
      <w:bookmarkStart w:id="1" w:name="bookmark0"/>
      <w:r>
        <w:t>PORADNIK JĘZYKOWY</w:t>
      </w:r>
      <w:bookmarkEnd w:id="1"/>
    </w:p>
    <w:p w:rsidR="00A56C64" w:rsidRDefault="002638EC">
      <w:pPr>
        <w:pStyle w:val="Teksttreci40"/>
        <w:framePr w:w="6686" w:h="470" w:hRule="exact" w:wrap="none" w:vAnchor="page" w:hAnchor="page" w:x="580" w:y="1608"/>
        <w:shd w:val="clear" w:color="auto" w:fill="auto"/>
        <w:spacing w:before="0" w:after="43" w:line="140" w:lineRule="exact"/>
        <w:ind w:left="20"/>
      </w:pPr>
      <w:r>
        <w:t>Wychodzi na początku każdego miesiąca prócz sierpnia i września.</w:t>
      </w:r>
    </w:p>
    <w:p w:rsidR="00A56C64" w:rsidRDefault="002638EC">
      <w:pPr>
        <w:pStyle w:val="Teksttreci30"/>
        <w:framePr w:w="6686" w:h="470" w:hRule="exact" w:wrap="none" w:vAnchor="page" w:hAnchor="page" w:x="580" w:y="1608"/>
        <w:shd w:val="clear" w:color="auto" w:fill="auto"/>
        <w:spacing w:line="190" w:lineRule="exact"/>
        <w:ind w:left="20"/>
        <w:jc w:val="center"/>
      </w:pPr>
      <w:r>
        <w:t>Adres redakcji i ekspedycji: Kraków, ul Podwale 7, II. p.</w:t>
      </w:r>
    </w:p>
    <w:p w:rsidR="00A56C64" w:rsidRDefault="002638EC">
      <w:pPr>
        <w:pStyle w:val="Teksttreci50"/>
        <w:framePr w:w="3086" w:h="499" w:hRule="exact" w:wrap="none" w:vAnchor="page" w:hAnchor="page" w:x="590" w:y="2128"/>
        <w:shd w:val="clear" w:color="auto" w:fill="auto"/>
      </w:pPr>
      <w:r>
        <w:t>Przedpłata roczna z przesyłką pocztową wynosi zł. 8.</w:t>
      </w:r>
      <w:r>
        <w:br/>
        <w:t>Reklamacje nieotrzymanych zeszytów uwzględniamy</w:t>
      </w:r>
      <w:r>
        <w:br/>
        <w:t>tylko do wyjścia zeszytu następnego.</w:t>
      </w:r>
    </w:p>
    <w:p w:rsidR="00A56C64" w:rsidRDefault="002638EC">
      <w:pPr>
        <w:pStyle w:val="Teksttreci50"/>
        <w:framePr w:w="3106" w:h="514" w:hRule="exact" w:wrap="none" w:vAnchor="page" w:hAnchor="page" w:x="4146" w:y="2132"/>
        <w:shd w:val="clear" w:color="auto" w:fill="auto"/>
      </w:pPr>
      <w:r>
        <w:t xml:space="preserve">Przedpłatę przyjmuje ekspedycja </w:t>
      </w:r>
      <w:r>
        <w:rPr>
          <w:rStyle w:val="Teksttreci5Odstpy1pt"/>
        </w:rPr>
        <w:t>„Poradnika"</w:t>
      </w:r>
      <w:r>
        <w:rPr>
          <w:rStyle w:val="Teksttreci5Odstpy1pt"/>
        </w:rPr>
        <w:br/>
      </w:r>
      <w:r>
        <w:t>wszystkie księgarnie w kraju zagranicą i wszystkie</w:t>
      </w:r>
      <w:r>
        <w:br/>
        <w:t>urzędy pocztowe.</w:t>
      </w:r>
    </w:p>
    <w:p w:rsidR="00A56C64" w:rsidRDefault="002638EC">
      <w:pPr>
        <w:pStyle w:val="Teksttreci40"/>
        <w:framePr w:wrap="none" w:vAnchor="page" w:hAnchor="page" w:x="580" w:y="2717"/>
        <w:shd w:val="clear" w:color="auto" w:fill="auto"/>
        <w:spacing w:before="0" w:after="0" w:line="140" w:lineRule="exact"/>
        <w:ind w:left="1560"/>
        <w:jc w:val="both"/>
      </w:pPr>
      <w:r>
        <w:t>Konto Pocztowej Kasy Oszczędności Nr. 404.600</w:t>
      </w:r>
    </w:p>
    <w:p w:rsidR="00A56C64" w:rsidRDefault="002638EC">
      <w:pPr>
        <w:pStyle w:val="Nagwek20"/>
        <w:framePr w:w="6686" w:h="8280" w:hRule="exact" w:wrap="none" w:vAnchor="page" w:hAnchor="page" w:x="580" w:y="3202"/>
        <w:numPr>
          <w:ilvl w:val="0"/>
          <w:numId w:val="1"/>
        </w:numPr>
        <w:shd w:val="clear" w:color="auto" w:fill="auto"/>
        <w:tabs>
          <w:tab w:val="left" w:pos="1819"/>
        </w:tabs>
        <w:spacing w:before="0" w:after="40" w:line="190" w:lineRule="exact"/>
        <w:ind w:left="1560" w:firstLine="0"/>
      </w:pPr>
      <w:bookmarkStart w:id="2" w:name="bookmark1"/>
      <w:r>
        <w:t>ZAKAŻENIE NIEMCZYZNĄ.</w:t>
      </w:r>
      <w:bookmarkEnd w:id="2"/>
    </w:p>
    <w:p w:rsidR="00A56C64" w:rsidRDefault="002638EC">
      <w:pPr>
        <w:pStyle w:val="Teksttreci20"/>
        <w:framePr w:w="6686" w:h="8280" w:hRule="exact" w:wrap="none" w:vAnchor="page" w:hAnchor="page" w:x="580" w:y="3202"/>
        <w:shd w:val="clear" w:color="auto" w:fill="auto"/>
        <w:spacing w:before="0"/>
        <w:ind w:firstLine="420"/>
      </w:pPr>
      <w:r>
        <w:t xml:space="preserve">Wpływ języków wzajemny na siebie w różnym sposobie i w rozmaitymi stopniu znany jest powszechnie; jest on o tyle większy a dla języka słabszego zgubniejszy, o ile język wpływowy kulturą i literaturą góruje nad otoczeniem. Tak mamy w języku naszym </w:t>
      </w:r>
      <w:r>
        <w:rPr>
          <w:rStyle w:val="Teksttreci2KursywaOdstpy3pt"/>
        </w:rPr>
        <w:t xml:space="preserve">latynizmy </w:t>
      </w:r>
      <w:r>
        <w:t xml:space="preserve">tj. wpływy języka łacińskiego, jedynego języka dyplomatycznego i literackiego w wiekach średnich, a mającego wielką przewagę u mas kulturalną do końca w. XVIII; mamy </w:t>
      </w:r>
      <w:r>
        <w:rPr>
          <w:rStyle w:val="Teksttreci2KursywaOdstpy3pt"/>
        </w:rPr>
        <w:t>gallicyzmy</w:t>
      </w:r>
      <w:r>
        <w:t xml:space="preserve"> tj. wpływy języka francuskiego, rosnące od w. XVI z największem nasileniem w w. XVIII, a i dziś jeszcze znaczne; marny </w:t>
      </w:r>
      <w:r>
        <w:rPr>
          <w:rStyle w:val="Teksttreci2KursywaOdstpy3pt"/>
        </w:rPr>
        <w:t>rusycyzmy</w:t>
      </w:r>
      <w:r>
        <w:t xml:space="preserve"> od rozbiorów do dziśdnia krzewiące się zwłaszcza na granicznych połaciach kraju; mamy wreszcie </w:t>
      </w:r>
      <w:r w:rsidR="0095300D">
        <w:rPr>
          <w:rStyle w:val="Teksttreci2KursywaOdstpy3pt"/>
          <w:lang w:val="fr-FR" w:eastAsia="fr-FR" w:bidi="fr-FR"/>
        </w:rPr>
        <w:t>germanizm</w:t>
      </w:r>
      <w:r>
        <w:rPr>
          <w:rStyle w:val="Teksttreci2KursywaOdstpy3pt"/>
        </w:rPr>
        <w:t>y z</w:t>
      </w:r>
      <w:r>
        <w:t xml:space="preserve"> czasów półtorawiecznej niewoli prowincyj zachodnich i południowych.</w:t>
      </w:r>
    </w:p>
    <w:p w:rsidR="00A56C64" w:rsidRDefault="002638EC">
      <w:pPr>
        <w:pStyle w:val="Teksttreci20"/>
        <w:framePr w:w="6686" w:h="8280" w:hRule="exact" w:wrap="none" w:vAnchor="page" w:hAnchor="page" w:x="580" w:y="3202"/>
        <w:shd w:val="clear" w:color="auto" w:fill="auto"/>
        <w:spacing w:before="0"/>
        <w:ind w:firstLine="420"/>
      </w:pPr>
      <w:r>
        <w:t xml:space="preserve">Germanizimy te dotąd żyjące i do wyplenienia trudne, skoro się je nawet u najlepszych napotyka pisarzy, polegają ma zwrotach niemieckich jak np. </w:t>
      </w:r>
      <w:r>
        <w:rPr>
          <w:rStyle w:val="Teksttreci2Kursywa"/>
        </w:rPr>
        <w:t>jestem przeszkodzony</w:t>
      </w:r>
      <w:r>
        <w:t xml:space="preserve"> (ich bin</w:t>
      </w:r>
      <w:r w:rsidRPr="0095300D">
        <w:rPr>
          <w:lang w:eastAsia="en-US" w:bidi="en-US"/>
        </w:rPr>
        <w:t xml:space="preserve"> verhindert) </w:t>
      </w:r>
      <w:r>
        <w:t xml:space="preserve">zam., nie mogę, mam przeszkody; </w:t>
      </w:r>
      <w:r>
        <w:rPr>
          <w:rStyle w:val="Teksttreci2Kursywa"/>
        </w:rPr>
        <w:t>to nie przychodziło</w:t>
      </w:r>
      <w:r>
        <w:t xml:space="preserve"> (es kam nicht </w:t>
      </w:r>
      <w:r>
        <w:rPr>
          <w:lang w:val="cs-CZ" w:eastAsia="cs-CZ" w:bidi="cs-CZ"/>
        </w:rPr>
        <w:t xml:space="preserve">vor) </w:t>
      </w:r>
      <w:r>
        <w:t xml:space="preserve">zam. tego jeszcze nie było; </w:t>
      </w:r>
      <w:r>
        <w:rPr>
          <w:rStyle w:val="Teksttreci2Kursywa"/>
        </w:rPr>
        <w:t>ubrać kapelusz</w:t>
      </w:r>
      <w:r>
        <w:t xml:space="preserve"> (Hut anziehen) zam. wdziać kapelusz itp. Ud czasu powstania Polski odrodzonej i rozwoju polszczyzny na Śląsku, w Poznańskiem i na Pomorzu, spotykamy ciekawe okazy wpływu niemczyzny, już nie pod pewnym przymusem, ale dobrowolne i w prasie prowincjonalnej pospolite. Zdaje się, jakoby piszący po polsku dziennikarze myśleli po niemiecku a myśli swoje przekładali co </w:t>
      </w:r>
      <w:r>
        <w:rPr>
          <w:rStyle w:val="Teksttreci2Odstpy2pt"/>
        </w:rPr>
        <w:t>zgrubsza</w:t>
      </w:r>
      <w:r>
        <w:t xml:space="preserve"> na polskie, tłumacząc wyrazy dosłownie, a nie zwroty i myśli.</w:t>
      </w:r>
    </w:p>
    <w:p w:rsidR="00A56C64" w:rsidRDefault="002638EC">
      <w:pPr>
        <w:pStyle w:val="Teksttreci20"/>
        <w:framePr w:w="6686" w:h="8280" w:hRule="exact" w:wrap="none" w:vAnchor="page" w:hAnchor="page" w:x="580" w:y="3202"/>
        <w:shd w:val="clear" w:color="auto" w:fill="auto"/>
        <w:spacing w:before="0"/>
        <w:ind w:firstLine="420"/>
      </w:pPr>
      <w:r>
        <w:t>Ponieważ nie piszemy studjum naukowego, ale chcemy zwrócić uwagę czytającego ogółu na szerzące się zakażenie polszczyzny, nie cytujemy obfitego materjału z różnych czasopism i dzienników; przyłączamy tylko rażące przykłady niedołęstwa i plugawienia mowy polskiej.</w:t>
      </w:r>
    </w:p>
    <w:p w:rsidR="00A56C64" w:rsidRDefault="002638EC">
      <w:pPr>
        <w:pStyle w:val="Teksttreci20"/>
        <w:framePr w:w="6686" w:h="8280" w:hRule="exact" w:wrap="none" w:vAnchor="page" w:hAnchor="page" w:x="580" w:y="3202"/>
        <w:shd w:val="clear" w:color="auto" w:fill="auto"/>
        <w:spacing w:before="0"/>
        <w:ind w:firstLine="420"/>
      </w:pPr>
      <w:r>
        <w:t xml:space="preserve">Czytamy np. że kupiec posiada </w:t>
      </w:r>
      <w:r>
        <w:rPr>
          <w:rStyle w:val="Teksttreci2Kursywa"/>
        </w:rPr>
        <w:t>towary krótkie.</w:t>
      </w:r>
      <w:r>
        <w:t xml:space="preserve"> Co to są za towary? A istnieją i </w:t>
      </w:r>
      <w:r>
        <w:rPr>
          <w:rStyle w:val="Teksttreci2Kursywa"/>
        </w:rPr>
        <w:t>towary długie?</w:t>
      </w:r>
      <w:r>
        <w:t xml:space="preserve"> jakie to? Nie, to tylko dosłowne przetłumaczenie niem. </w:t>
      </w:r>
      <w:r>
        <w:rPr>
          <w:rStyle w:val="Teksttreci2Kursywa"/>
        </w:rPr>
        <w:t>Kurzwaren,</w:t>
      </w:r>
      <w:r>
        <w:t xml:space="preserve"> które znaczy: towary drobne, drobiazgi.</w:t>
      </w:r>
    </w:p>
    <w:p w:rsidR="00A56C64" w:rsidRDefault="00A56C64">
      <w:pPr>
        <w:rPr>
          <w:sz w:val="2"/>
          <w:szCs w:val="2"/>
        </w:rPr>
        <w:sectPr w:rsidR="00A56C64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56C64" w:rsidRDefault="002638EC">
      <w:pPr>
        <w:pStyle w:val="Nagweklubstopka0"/>
        <w:framePr w:wrap="none" w:vAnchor="page" w:hAnchor="page" w:x="853" w:y="1261"/>
        <w:shd w:val="clear" w:color="auto" w:fill="auto"/>
        <w:spacing w:line="180" w:lineRule="exact"/>
      </w:pPr>
      <w:r>
        <w:lastRenderedPageBreak/>
        <w:t>106</w:t>
      </w:r>
    </w:p>
    <w:p w:rsidR="00A56C64" w:rsidRDefault="002638EC">
      <w:pPr>
        <w:pStyle w:val="Nagweklubstopka0"/>
        <w:framePr w:wrap="none" w:vAnchor="page" w:hAnchor="page" w:x="3138" w:y="1256"/>
        <w:shd w:val="clear" w:color="auto" w:fill="auto"/>
        <w:spacing w:line="180" w:lineRule="exact"/>
      </w:pPr>
      <w:r>
        <w:t>PORADNIK JĘZYKOWY</w:t>
      </w:r>
    </w:p>
    <w:p w:rsidR="00A56C64" w:rsidRDefault="002638EC">
      <w:pPr>
        <w:pStyle w:val="Nagweklubstopka0"/>
        <w:framePr w:wrap="none" w:vAnchor="page" w:hAnchor="page" w:x="6810" w:y="1237"/>
        <w:shd w:val="clear" w:color="auto" w:fill="auto"/>
        <w:spacing w:line="180" w:lineRule="exact"/>
      </w:pPr>
      <w:r>
        <w:t>XXVI. 8</w:t>
      </w:r>
    </w:p>
    <w:p w:rsidR="00A56C64" w:rsidRDefault="002638EC">
      <w:pPr>
        <w:pStyle w:val="Teksttreci20"/>
        <w:framePr w:w="6730" w:h="8996" w:hRule="exact" w:wrap="none" w:vAnchor="page" w:hAnchor="page" w:x="853" w:y="1711"/>
        <w:shd w:val="clear" w:color="auto" w:fill="auto"/>
        <w:spacing w:before="0" w:line="254" w:lineRule="exact"/>
        <w:ind w:firstLine="460"/>
      </w:pPr>
      <w:r>
        <w:t xml:space="preserve">Jest do sprzedaży </w:t>
      </w:r>
      <w:r>
        <w:rPr>
          <w:rStyle w:val="Teksttreci2Kursywa"/>
        </w:rPr>
        <w:t>wózek na piórach.</w:t>
      </w:r>
      <w:r>
        <w:t xml:space="preserve"> Jakże to być może? Czy wózek ma skrzydła? Nie, to tylko </w:t>
      </w:r>
      <w:r>
        <w:rPr>
          <w:rStyle w:val="Teksttreci2Kursywa"/>
        </w:rPr>
        <w:t>wózek na resorach,</w:t>
      </w:r>
      <w:r>
        <w:t xml:space="preserve"> które się po niemiecku nazywają </w:t>
      </w:r>
      <w:r>
        <w:rPr>
          <w:rStyle w:val="Teksttreci2Kursywa"/>
        </w:rPr>
        <w:t>Federn</w:t>
      </w:r>
      <w:r>
        <w:t xml:space="preserve"> i znaczą </w:t>
      </w:r>
      <w:r>
        <w:rPr>
          <w:rStyle w:val="Teksttreci2Odstpy2pt"/>
        </w:rPr>
        <w:t>pióra, sprężyny</w:t>
      </w:r>
      <w:r>
        <w:t xml:space="preserve"> itp. Licytują różne sprzęty domowe, a między innerni </w:t>
      </w:r>
      <w:r>
        <w:rPr>
          <w:rStyle w:val="Teksttreci2Kursywa"/>
        </w:rPr>
        <w:t>kanapę z nadbudowa</w:t>
      </w:r>
      <w:r>
        <w:t xml:space="preserve"> lub </w:t>
      </w:r>
      <w:r>
        <w:rPr>
          <w:rStyle w:val="Teksttreci2Kursywa"/>
        </w:rPr>
        <w:t>obudowaniem.</w:t>
      </w:r>
      <w:r>
        <w:t xml:space="preserve"> Jakaż to </w:t>
      </w:r>
      <w:r>
        <w:rPr>
          <w:rStyle w:val="Teksttreci2Kursywa"/>
        </w:rPr>
        <w:t>nadbudowa</w:t>
      </w:r>
      <w:r>
        <w:t xml:space="preserve"> może być przy kanapie? Oto niem</w:t>
      </w:r>
      <w:r>
        <w:rPr>
          <w:lang w:val="fr-FR" w:eastAsia="fr-FR" w:bidi="fr-FR"/>
        </w:rPr>
        <w:t xml:space="preserve">. </w:t>
      </w:r>
      <w:r>
        <w:rPr>
          <w:rStyle w:val="Teksttreci2Kursywa"/>
        </w:rPr>
        <w:t xml:space="preserve">Aufsatz </w:t>
      </w:r>
      <w:r>
        <w:t xml:space="preserve">czyli oparcie, przetłumaczono najniedołężniej w święcie jako nadbudowę. Tak samo czytamy o </w:t>
      </w:r>
      <w:r>
        <w:rPr>
          <w:rStyle w:val="Teksttreci2Kursywa"/>
        </w:rPr>
        <w:t>kapie gumowej</w:t>
      </w:r>
      <w:r>
        <w:t xml:space="preserve"> i wyobrażamy sobie, że nakrycie łóżek zwane u nas </w:t>
      </w:r>
      <w:r>
        <w:rPr>
          <w:rStyle w:val="Teksttreci2Odstpy2pt"/>
        </w:rPr>
        <w:t>kapą</w:t>
      </w:r>
      <w:r>
        <w:t xml:space="preserve"> miewają na Pomorzu z gumy. Poco? niewiadomo; może to dla ochrony od fal morskich, dosięgających w zapędzie nawet łóżek poczciwych Pomorzan. Tymczasem nie; dem. </w:t>
      </w:r>
      <w:r>
        <w:rPr>
          <w:rStyle w:val="Teksttreci2Kursywa"/>
        </w:rPr>
        <w:t>Gummikappe</w:t>
      </w:r>
      <w:r>
        <w:t xml:space="preserve"> to </w:t>
      </w:r>
      <w:r>
        <w:rPr>
          <w:rStyle w:val="Teksttreci2Kursywa"/>
        </w:rPr>
        <w:t>czapka gumowa,</w:t>
      </w:r>
      <w:r>
        <w:t xml:space="preserve"> używana przez kąpiące się panie do nakrycia głowy, aby się fryzura nie zamoczyła.</w:t>
      </w:r>
    </w:p>
    <w:p w:rsidR="00A56C64" w:rsidRDefault="002638EC">
      <w:pPr>
        <w:pStyle w:val="Teksttreci20"/>
        <w:framePr w:w="6730" w:h="8996" w:hRule="exact" w:wrap="none" w:vAnchor="page" w:hAnchor="page" w:x="853" w:y="1711"/>
        <w:shd w:val="clear" w:color="auto" w:fill="auto"/>
        <w:spacing w:before="0" w:line="254" w:lineRule="exact"/>
        <w:ind w:firstLine="460"/>
      </w:pPr>
      <w:r>
        <w:t xml:space="preserve">W podobny sposób mówią i piszą na Pomorzu: </w:t>
      </w:r>
      <w:r>
        <w:rPr>
          <w:rStyle w:val="Teksttreci2Kursywa"/>
          <w:lang w:val="cs-CZ" w:eastAsia="cs-CZ" w:bidi="cs-CZ"/>
        </w:rPr>
        <w:t>pumpa</w:t>
      </w:r>
      <w:r>
        <w:rPr>
          <w:lang w:val="cs-CZ" w:eastAsia="cs-CZ" w:bidi="cs-CZ"/>
        </w:rPr>
        <w:t xml:space="preserve"> </w:t>
      </w:r>
      <w:r w:rsidRPr="0095300D">
        <w:rPr>
          <w:lang w:eastAsia="en-US" w:bidi="en-US"/>
        </w:rPr>
        <w:t xml:space="preserve">(idem. </w:t>
      </w:r>
      <w:r>
        <w:rPr>
          <w:rStyle w:val="Teksttreci2Kursywa"/>
          <w:lang w:val="cs-CZ" w:eastAsia="cs-CZ" w:bidi="cs-CZ"/>
        </w:rPr>
        <w:t>Pumpe)</w:t>
      </w:r>
      <w:r>
        <w:rPr>
          <w:lang w:val="cs-CZ" w:eastAsia="cs-CZ" w:bidi="cs-CZ"/>
        </w:rPr>
        <w:t xml:space="preserve"> </w:t>
      </w:r>
      <w:r>
        <w:t xml:space="preserve">zam. przyjętego brzmienia polskiego: </w:t>
      </w:r>
      <w:r>
        <w:rPr>
          <w:rStyle w:val="Teksttreci2Kursywa"/>
        </w:rPr>
        <w:t xml:space="preserve">pompa; </w:t>
      </w:r>
      <w:r w:rsidRPr="0095300D">
        <w:rPr>
          <w:rStyle w:val="Teksttreci2Kursywa"/>
          <w:lang w:eastAsia="en-US" w:bidi="en-US"/>
        </w:rPr>
        <w:t>cychorja</w:t>
      </w:r>
      <w:r w:rsidRPr="0095300D">
        <w:rPr>
          <w:lang w:eastAsia="en-US" w:bidi="en-US"/>
        </w:rPr>
        <w:t xml:space="preserve"> (idem. </w:t>
      </w:r>
      <w:r>
        <w:t xml:space="preserve">Gichorie) zam. poi. </w:t>
      </w:r>
      <w:r>
        <w:rPr>
          <w:rStyle w:val="Teksttreci2Kursywa"/>
        </w:rPr>
        <w:t>cykorja; matrac</w:t>
      </w:r>
      <w:r>
        <w:t xml:space="preserve"> (niem. Matraze) zam. pol. </w:t>
      </w:r>
      <w:r>
        <w:rPr>
          <w:rStyle w:val="Teksttreci2Kursywa"/>
        </w:rPr>
        <w:t>materac; pokierowany</w:t>
      </w:r>
      <w:r>
        <w:t xml:space="preserve"> (niem. </w:t>
      </w:r>
      <w:r>
        <w:rPr>
          <w:rStyle w:val="Teksttreci2Kursywa"/>
        </w:rPr>
        <w:t>polirt)</w:t>
      </w:r>
      <w:r>
        <w:t xml:space="preserve"> zam. pol. </w:t>
      </w:r>
      <w:r>
        <w:rPr>
          <w:rStyle w:val="Teksttreci2Kursywa"/>
        </w:rPr>
        <w:t xml:space="preserve">politurowany; żyto w sztygach </w:t>
      </w:r>
      <w:r>
        <w:t xml:space="preserve">(niem. </w:t>
      </w:r>
      <w:r w:rsidRPr="0095300D">
        <w:rPr>
          <w:lang w:eastAsia="en-US" w:bidi="en-US"/>
        </w:rPr>
        <w:t xml:space="preserve">in </w:t>
      </w:r>
      <w:r>
        <w:t>Stiegem = 20 sztuk) zam. pol. w półkopkach lub stogach.</w:t>
      </w:r>
    </w:p>
    <w:p w:rsidR="00A56C64" w:rsidRDefault="002638EC">
      <w:pPr>
        <w:pStyle w:val="Teksttreci20"/>
        <w:framePr w:w="6730" w:h="8996" w:hRule="exact" w:wrap="none" w:vAnchor="page" w:hAnchor="page" w:x="853" w:y="1711"/>
        <w:shd w:val="clear" w:color="auto" w:fill="auto"/>
        <w:spacing w:before="0" w:line="254" w:lineRule="exact"/>
        <w:ind w:firstLine="460"/>
      </w:pPr>
      <w:r>
        <w:t xml:space="preserve">Są jeszcze wyrażenia jak </w:t>
      </w:r>
      <w:r>
        <w:rPr>
          <w:rStyle w:val="Teksttreci2Kursywa"/>
        </w:rPr>
        <w:t>perty do lamp</w:t>
      </w:r>
      <w:r>
        <w:t xml:space="preserve"> — których znaczenia nie mogli my dojść. Są to dowody, jak dalece bezmyślnie tłumaczy się z języka niemieckiego, nie znając czy nie chcąc znać języka polskiego, w którym się pisze. A przykłady powyższe nie są ani ukute, ani podchwycone; owoc to przeglądu jednego dziennika pomorskiego z ostatniego kwartału r. b. Gdybyśmy mogli przejrzeć wszystkie pomorskie dzienniki i czasopisma, niewątpliwie byłoby pokłosie obfitsze...</w:t>
      </w:r>
    </w:p>
    <w:p w:rsidR="00A56C64" w:rsidRDefault="002638EC">
      <w:pPr>
        <w:pStyle w:val="Teksttreci20"/>
        <w:framePr w:w="6730" w:h="8996" w:hRule="exact" w:wrap="none" w:vAnchor="page" w:hAnchor="page" w:x="853" w:y="1711"/>
        <w:shd w:val="clear" w:color="auto" w:fill="auto"/>
        <w:tabs>
          <w:tab w:val="left" w:pos="4944"/>
        </w:tabs>
        <w:spacing w:before="0" w:line="254" w:lineRule="exact"/>
        <w:ind w:firstLine="460"/>
      </w:pPr>
      <w:r>
        <w:t>Ale nie o wykaz błędów nam idzie, ale o zwrócenie uwagi i przestrogę. Przecież język ma służyć do wzajemnego porozumienia się a nie do wywołania nieporozumień; przecież język nie spełnia swego zadania, jeżeli jest zrozumiały dopiero po przetłumaczeniu na język obcy! Skoro niema cenzur językowych, niema instytucji, któraby zwracała uwagę na błędy i wykroczenia, niema instytucji, któraby dziennikarzy wprawiała w gruntowne poznanie języka ojczystego, którego mają używać jako narzędzia pracy, niechże ten głos naszego pisemka otrzeźwi winnych i przypomni im, że dawanie złego przykładu i gorszenia maluczkich, którzy wierzą w słowo drukowane, jest nietylko grzechem, ale narodowym występkiem.</w:t>
      </w:r>
      <w:r>
        <w:tab/>
        <w:t>R.</w:t>
      </w:r>
      <w:r>
        <w:rPr>
          <w:rStyle w:val="Teksttreci2Kursywa"/>
        </w:rPr>
        <w:t xml:space="preserve"> Zawiliński.</w:t>
      </w:r>
    </w:p>
    <w:p w:rsidR="00A56C64" w:rsidRDefault="002638EC">
      <w:pPr>
        <w:pStyle w:val="Nagwek20"/>
        <w:framePr w:w="6730" w:h="1392" w:hRule="exact" w:wrap="none" w:vAnchor="page" w:hAnchor="page" w:x="853" w:y="11067"/>
        <w:numPr>
          <w:ilvl w:val="0"/>
          <w:numId w:val="2"/>
        </w:numPr>
        <w:shd w:val="clear" w:color="auto" w:fill="auto"/>
        <w:tabs>
          <w:tab w:val="left" w:pos="1862"/>
        </w:tabs>
        <w:spacing w:before="0" w:after="23" w:line="190" w:lineRule="exact"/>
        <w:ind w:left="1560" w:firstLine="0"/>
      </w:pPr>
      <w:bookmarkStart w:id="3" w:name="bookmark2"/>
      <w:r>
        <w:t>ZAPYTANIA I ODPOWIEDZI.</w:t>
      </w:r>
      <w:bookmarkEnd w:id="3"/>
    </w:p>
    <w:p w:rsidR="00A56C64" w:rsidRDefault="002638EC">
      <w:pPr>
        <w:pStyle w:val="Teksttreci60"/>
        <w:framePr w:w="6730" w:h="1392" w:hRule="exact" w:wrap="none" w:vAnchor="page" w:hAnchor="page" w:x="853" w:y="11067"/>
        <w:numPr>
          <w:ilvl w:val="0"/>
          <w:numId w:val="3"/>
        </w:numPr>
        <w:shd w:val="clear" w:color="auto" w:fill="auto"/>
        <w:tabs>
          <w:tab w:val="left" w:pos="821"/>
        </w:tabs>
        <w:spacing w:before="0"/>
        <w:ind w:firstLine="460"/>
      </w:pPr>
      <w:r>
        <w:t xml:space="preserve">Zadowolnić </w:t>
      </w:r>
      <w:r>
        <w:rPr>
          <w:rStyle w:val="Teksttreci6105ptBezpogrubienia"/>
        </w:rPr>
        <w:t xml:space="preserve">czy </w:t>
      </w:r>
      <w:r>
        <w:t>zadowolić?</w:t>
      </w:r>
    </w:p>
    <w:p w:rsidR="00A56C64" w:rsidRDefault="002638EC">
      <w:pPr>
        <w:pStyle w:val="Teksttreci20"/>
        <w:framePr w:w="6730" w:h="1392" w:hRule="exact" w:wrap="none" w:vAnchor="page" w:hAnchor="page" w:x="853" w:y="11067"/>
        <w:shd w:val="clear" w:color="auto" w:fill="auto"/>
        <w:spacing w:before="0" w:line="254" w:lineRule="exact"/>
        <w:ind w:firstLine="460"/>
      </w:pPr>
      <w:r>
        <w:t>Która z tych dwu form jest odpowiedniejsza?</w:t>
      </w:r>
    </w:p>
    <w:p w:rsidR="00A56C64" w:rsidRDefault="002638EC">
      <w:pPr>
        <w:pStyle w:val="Teksttreci20"/>
        <w:framePr w:w="6730" w:h="1392" w:hRule="exact" w:wrap="none" w:vAnchor="page" w:hAnchor="page" w:x="853" w:y="11067"/>
        <w:shd w:val="clear" w:color="auto" w:fill="auto"/>
        <w:tabs>
          <w:tab w:val="left" w:pos="5802"/>
        </w:tabs>
        <w:spacing w:before="0" w:line="254" w:lineRule="exact"/>
        <w:ind w:firstLine="460"/>
      </w:pPr>
      <w:r>
        <w:t>(Łódź)</w:t>
      </w:r>
      <w:r>
        <w:tab/>
      </w:r>
      <w:r>
        <w:rPr>
          <w:rStyle w:val="Teksttreci2Kursywa"/>
        </w:rPr>
        <w:t>C. K.</w:t>
      </w:r>
    </w:p>
    <w:p w:rsidR="00A56C64" w:rsidRDefault="002638EC">
      <w:pPr>
        <w:pStyle w:val="Teksttreci20"/>
        <w:framePr w:w="6730" w:h="1392" w:hRule="exact" w:wrap="none" w:vAnchor="page" w:hAnchor="page" w:x="853" w:y="11067"/>
        <w:shd w:val="clear" w:color="auto" w:fill="auto"/>
        <w:spacing w:before="0" w:line="254" w:lineRule="exact"/>
        <w:ind w:left="180" w:firstLine="0"/>
        <w:jc w:val="left"/>
      </w:pPr>
      <w:r>
        <w:t xml:space="preserve">— Pisaliśmy już o </w:t>
      </w:r>
      <w:r>
        <w:rPr>
          <w:lang w:val="cs-CZ" w:eastAsia="cs-CZ" w:bidi="cs-CZ"/>
        </w:rPr>
        <w:t xml:space="preserve">tem </w:t>
      </w:r>
      <w:r>
        <w:t>w rocz. I 85. i w Dykcjonarzu Polskim.</w:t>
      </w:r>
    </w:p>
    <w:p w:rsidR="00A56C64" w:rsidRDefault="00A56C64">
      <w:pPr>
        <w:rPr>
          <w:sz w:val="2"/>
          <w:szCs w:val="2"/>
        </w:rPr>
        <w:sectPr w:rsidR="00A56C64">
          <w:pgSz w:w="9040" w:h="141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56C64" w:rsidRDefault="002638EC">
      <w:pPr>
        <w:pStyle w:val="Nagweklubstopka0"/>
        <w:framePr w:wrap="none" w:vAnchor="page" w:hAnchor="page" w:x="858" w:y="1261"/>
        <w:shd w:val="clear" w:color="auto" w:fill="auto"/>
        <w:spacing w:line="180" w:lineRule="exact"/>
      </w:pPr>
      <w:r>
        <w:lastRenderedPageBreak/>
        <w:t>XXVI, 8</w:t>
      </w:r>
    </w:p>
    <w:p w:rsidR="00A56C64" w:rsidRDefault="002638EC">
      <w:pPr>
        <w:pStyle w:val="Nagweklubstopka0"/>
        <w:framePr w:wrap="none" w:vAnchor="page" w:hAnchor="page" w:x="3128" w:y="1271"/>
        <w:shd w:val="clear" w:color="auto" w:fill="auto"/>
        <w:spacing w:line="180" w:lineRule="exact"/>
      </w:pPr>
      <w:r>
        <w:t>PORADNIK JĘZYKOWY</w:t>
      </w:r>
    </w:p>
    <w:p w:rsidR="00A56C64" w:rsidRDefault="002638EC">
      <w:pPr>
        <w:pStyle w:val="Nagweklubstopka0"/>
        <w:framePr w:wrap="none" w:vAnchor="page" w:hAnchor="page" w:x="7251" w:y="1280"/>
        <w:shd w:val="clear" w:color="auto" w:fill="auto"/>
        <w:spacing w:line="180" w:lineRule="exact"/>
      </w:pPr>
      <w:r>
        <w:t>107</w:t>
      </w:r>
    </w:p>
    <w:p w:rsidR="00A56C64" w:rsidRDefault="002638EC">
      <w:pPr>
        <w:pStyle w:val="Teksttreci20"/>
        <w:framePr w:w="6672" w:h="10741" w:hRule="exact" w:wrap="none" w:vAnchor="page" w:hAnchor="page" w:x="882" w:y="1743"/>
        <w:shd w:val="clear" w:color="auto" w:fill="auto"/>
        <w:spacing w:before="0"/>
        <w:ind w:left="420" w:firstLine="0"/>
      </w:pPr>
      <w:r>
        <w:t xml:space="preserve">Mówimy: </w:t>
      </w:r>
      <w:r>
        <w:rPr>
          <w:rStyle w:val="Teksttreci2Kursywa"/>
        </w:rPr>
        <w:t xml:space="preserve">uczynić komu do </w:t>
      </w:r>
      <w:r>
        <w:rPr>
          <w:rStyle w:val="Teksttreci2KursywaOdstpy3pt"/>
        </w:rPr>
        <w:t>woli,</w:t>
      </w:r>
      <w:r>
        <w:t xml:space="preserve"> a więc </w:t>
      </w:r>
      <w:r>
        <w:rPr>
          <w:rStyle w:val="Teksttreci2Kursywa"/>
        </w:rPr>
        <w:t>zadowolić</w:t>
      </w:r>
      <w:r>
        <w:t xml:space="preserve"> go, sprawić mu </w:t>
      </w:r>
      <w:r>
        <w:rPr>
          <w:rStyle w:val="Teksttreci2Kursywa"/>
        </w:rPr>
        <w:t>zadowolenie,</w:t>
      </w:r>
      <w:r>
        <w:t xml:space="preserve"> stan jest </w:t>
      </w:r>
      <w:r>
        <w:rPr>
          <w:rStyle w:val="Teksttreci2Kursywa"/>
        </w:rPr>
        <w:t>zadowalający.</w:t>
      </w:r>
      <w:r>
        <w:t xml:space="preserve"> — Jak widać wyrazy te oparte są na </w:t>
      </w:r>
      <w:r>
        <w:rPr>
          <w:rStyle w:val="Teksttreci2Kursywa"/>
        </w:rPr>
        <w:t>woli</w:t>
      </w:r>
      <w:r>
        <w:t xml:space="preserve"> a z przymiotnikiem </w:t>
      </w:r>
      <w:r>
        <w:rPr>
          <w:rStyle w:val="Teksttreci2Kursywa"/>
        </w:rPr>
        <w:t>wolny</w:t>
      </w:r>
      <w:r>
        <w:t xml:space="preserve"> tylko mają wspólny pierwiastek.</w:t>
      </w:r>
    </w:p>
    <w:p w:rsidR="00A56C64" w:rsidRDefault="002638EC">
      <w:pPr>
        <w:pStyle w:val="Teksttreci60"/>
        <w:framePr w:w="6672" w:h="10741" w:hRule="exact" w:wrap="none" w:vAnchor="page" w:hAnchor="page" w:x="882" w:y="1743"/>
        <w:numPr>
          <w:ilvl w:val="0"/>
          <w:numId w:val="3"/>
        </w:numPr>
        <w:shd w:val="clear" w:color="auto" w:fill="auto"/>
        <w:tabs>
          <w:tab w:val="left" w:pos="798"/>
        </w:tabs>
        <w:spacing w:before="0" w:after="24" w:line="210" w:lineRule="exact"/>
        <w:ind w:left="420"/>
      </w:pPr>
      <w:r>
        <w:t>Zrozum, zrozumcie?</w:t>
      </w:r>
    </w:p>
    <w:p w:rsidR="00A56C64" w:rsidRDefault="002638EC">
      <w:pPr>
        <w:pStyle w:val="Teksttreci20"/>
        <w:framePr w:w="6672" w:h="10741" w:hRule="exact" w:wrap="none" w:vAnchor="page" w:hAnchor="page" w:x="882" w:y="1743"/>
        <w:shd w:val="clear" w:color="auto" w:fill="auto"/>
        <w:spacing w:before="0" w:line="254" w:lineRule="exact"/>
        <w:ind w:firstLine="420"/>
        <w:jc w:val="left"/>
      </w:pPr>
      <w:r>
        <w:t xml:space="preserve">Ciągle słyszy się: </w:t>
      </w:r>
      <w:r>
        <w:rPr>
          <w:rStyle w:val="Teksttreci2Kursywa"/>
        </w:rPr>
        <w:t>zrozum, zrozumcie, porozumcie się</w:t>
      </w:r>
      <w:r>
        <w:t xml:space="preserve"> itd. Zdaje się, że to błędne wyrażenie, ale czem je zastąpić?</w:t>
      </w:r>
    </w:p>
    <w:p w:rsidR="00A56C64" w:rsidRDefault="002638EC">
      <w:pPr>
        <w:pStyle w:val="Teksttreci20"/>
        <w:framePr w:w="6672" w:h="10741" w:hRule="exact" w:wrap="none" w:vAnchor="page" w:hAnchor="page" w:x="882" w:y="1743"/>
        <w:shd w:val="clear" w:color="auto" w:fill="auto"/>
        <w:tabs>
          <w:tab w:val="left" w:pos="5772"/>
        </w:tabs>
        <w:spacing w:before="0" w:line="254" w:lineRule="exact"/>
        <w:ind w:left="420" w:firstLine="0"/>
      </w:pPr>
      <w:r>
        <w:t>(Łódź)</w:t>
      </w:r>
      <w:r>
        <w:tab/>
      </w:r>
      <w:r>
        <w:rPr>
          <w:rStyle w:val="Teksttreci2Kursywa"/>
        </w:rPr>
        <w:t>C. K.</w:t>
      </w:r>
    </w:p>
    <w:p w:rsidR="00A56C64" w:rsidRDefault="002638EC">
      <w:pPr>
        <w:pStyle w:val="Teksttreci20"/>
        <w:framePr w:w="6672" w:h="10741" w:hRule="exact" w:wrap="none" w:vAnchor="page" w:hAnchor="page" w:x="882" w:y="1743"/>
        <w:numPr>
          <w:ilvl w:val="0"/>
          <w:numId w:val="4"/>
        </w:numPr>
        <w:shd w:val="clear" w:color="auto" w:fill="auto"/>
        <w:tabs>
          <w:tab w:val="left" w:pos="340"/>
        </w:tabs>
        <w:spacing w:before="0" w:line="254" w:lineRule="exact"/>
        <w:ind w:left="420"/>
      </w:pPr>
      <w:r>
        <w:t xml:space="preserve">Prawidłowy rozkaźnik czasowników złożonych z </w:t>
      </w:r>
      <w:r>
        <w:rPr>
          <w:rStyle w:val="Teksttreci2Kursywa"/>
        </w:rPr>
        <w:t>umieć</w:t>
      </w:r>
      <w:r>
        <w:t xml:space="preserve"> jest taki sam, jak tego czasownika. A więc: </w:t>
      </w:r>
      <w:r>
        <w:rPr>
          <w:rStyle w:val="Teksttreci2Kursywa"/>
        </w:rPr>
        <w:t>umiej, umiejcie, niech umieją: rozumiej, rozumiejcie, niech rozumieją.</w:t>
      </w:r>
      <w:r>
        <w:t xml:space="preserve"> W dążeniu do skrócenia pojawiają się już formy: </w:t>
      </w:r>
      <w:r>
        <w:rPr>
          <w:rStyle w:val="Teksttreci2Kursywa"/>
        </w:rPr>
        <w:t>zrozum, porozumcie,</w:t>
      </w:r>
      <w:r>
        <w:t xml:space="preserve"> które gramatyki notują obok form prawidłowych. (Zob. Kryński, Gram. § 329. — Stein - Zawiliński, Gram. § 495.) Zastępować tych form niema potrzeby; ale należy się starać o używanie form prawidłowych.</w:t>
      </w:r>
    </w:p>
    <w:p w:rsidR="00A56C64" w:rsidRDefault="002638EC">
      <w:pPr>
        <w:pStyle w:val="Teksttreci60"/>
        <w:framePr w:w="6672" w:h="10741" w:hRule="exact" w:wrap="none" w:vAnchor="page" w:hAnchor="page" w:x="882" w:y="1743"/>
        <w:numPr>
          <w:ilvl w:val="0"/>
          <w:numId w:val="3"/>
        </w:numPr>
        <w:shd w:val="clear" w:color="auto" w:fill="auto"/>
        <w:tabs>
          <w:tab w:val="left" w:pos="798"/>
        </w:tabs>
        <w:spacing w:before="0" w:after="26" w:line="190" w:lineRule="exact"/>
        <w:ind w:left="420"/>
      </w:pPr>
      <w:r>
        <w:t>Perfumy — perfuma?</w:t>
      </w:r>
    </w:p>
    <w:p w:rsidR="00A56C64" w:rsidRDefault="002638EC">
      <w:pPr>
        <w:pStyle w:val="Teksttreci20"/>
        <w:framePr w:w="6672" w:h="10741" w:hRule="exact" w:wrap="none" w:vAnchor="page" w:hAnchor="page" w:x="882" w:y="1743"/>
        <w:shd w:val="clear" w:color="auto" w:fill="auto"/>
        <w:spacing w:before="0"/>
        <w:ind w:left="420" w:firstLine="0"/>
      </w:pPr>
      <w:r>
        <w:t>Czy wyrazu „</w:t>
      </w:r>
      <w:r>
        <w:rPr>
          <w:rStyle w:val="Teksttreci2Kursywa"/>
        </w:rPr>
        <w:t>perfumy“</w:t>
      </w:r>
      <w:r>
        <w:t xml:space="preserve"> można też użyć w l. p. — </w:t>
      </w:r>
      <w:r>
        <w:rPr>
          <w:rStyle w:val="Teksttreci2Kursywa"/>
        </w:rPr>
        <w:t>perfuma?</w:t>
      </w:r>
    </w:p>
    <w:p w:rsidR="00A56C64" w:rsidRDefault="002638EC">
      <w:pPr>
        <w:pStyle w:val="Teksttreci20"/>
        <w:framePr w:w="6672" w:h="10741" w:hRule="exact" w:wrap="none" w:vAnchor="page" w:hAnchor="page" w:x="882" w:y="1743"/>
        <w:shd w:val="clear" w:color="auto" w:fill="auto"/>
        <w:tabs>
          <w:tab w:val="left" w:pos="5772"/>
        </w:tabs>
        <w:spacing w:before="0"/>
        <w:ind w:left="420" w:firstLine="0"/>
      </w:pPr>
      <w:r>
        <w:t>(Łódź)</w:t>
      </w:r>
      <w:r>
        <w:tab/>
      </w:r>
      <w:r>
        <w:rPr>
          <w:rStyle w:val="Teksttreci2Kursywa"/>
        </w:rPr>
        <w:t>C. K.</w:t>
      </w:r>
    </w:p>
    <w:p w:rsidR="00A56C64" w:rsidRDefault="002638EC">
      <w:pPr>
        <w:pStyle w:val="Teksttreci20"/>
        <w:framePr w:w="6672" w:h="10741" w:hRule="exact" w:wrap="none" w:vAnchor="page" w:hAnchor="page" w:x="882" w:y="1743"/>
        <w:numPr>
          <w:ilvl w:val="0"/>
          <w:numId w:val="4"/>
        </w:numPr>
        <w:shd w:val="clear" w:color="auto" w:fill="auto"/>
        <w:tabs>
          <w:tab w:val="left" w:pos="340"/>
        </w:tabs>
        <w:spacing w:before="0"/>
        <w:ind w:left="420"/>
      </w:pPr>
      <w:r>
        <w:t>Owszem, wszak i w j. francuskim, skąd pochodzi, ma również liczbę pojedynczą.</w:t>
      </w:r>
    </w:p>
    <w:p w:rsidR="00A56C64" w:rsidRDefault="002638EC">
      <w:pPr>
        <w:pStyle w:val="Teksttreci20"/>
        <w:framePr w:w="6672" w:h="10741" w:hRule="exact" w:wrap="none" w:vAnchor="page" w:hAnchor="page" w:x="882" w:y="1743"/>
        <w:numPr>
          <w:ilvl w:val="0"/>
          <w:numId w:val="3"/>
        </w:numPr>
        <w:shd w:val="clear" w:color="auto" w:fill="auto"/>
        <w:tabs>
          <w:tab w:val="left" w:pos="798"/>
        </w:tabs>
        <w:spacing w:before="0" w:after="24" w:line="210" w:lineRule="exact"/>
        <w:ind w:left="420" w:firstLine="0"/>
      </w:pPr>
      <w:r>
        <w:rPr>
          <w:rStyle w:val="PogrubienieTeksttreci295pt"/>
        </w:rPr>
        <w:t xml:space="preserve">Komitet </w:t>
      </w:r>
      <w:r>
        <w:t>— akcent?</w:t>
      </w:r>
    </w:p>
    <w:p w:rsidR="00A56C64" w:rsidRDefault="002638EC">
      <w:pPr>
        <w:pStyle w:val="Teksttreci20"/>
        <w:framePr w:w="6672" w:h="10741" w:hRule="exact" w:wrap="none" w:vAnchor="page" w:hAnchor="page" w:x="882" w:y="1743"/>
        <w:shd w:val="clear" w:color="auto" w:fill="auto"/>
        <w:spacing w:before="0" w:line="254" w:lineRule="exact"/>
        <w:ind w:left="420" w:firstLine="0"/>
      </w:pPr>
      <w:r>
        <w:t xml:space="preserve">Jaki ma być akcent w wyrazie </w:t>
      </w:r>
      <w:r>
        <w:rPr>
          <w:rStyle w:val="Teksttreci2Kursywa"/>
        </w:rPr>
        <w:t>„komitet“,</w:t>
      </w:r>
      <w:r>
        <w:t xml:space="preserve"> na o czy na i?</w:t>
      </w:r>
    </w:p>
    <w:p w:rsidR="00A56C64" w:rsidRDefault="002638EC">
      <w:pPr>
        <w:pStyle w:val="Teksttreci20"/>
        <w:framePr w:w="6672" w:h="10741" w:hRule="exact" w:wrap="none" w:vAnchor="page" w:hAnchor="page" w:x="882" w:y="1743"/>
        <w:shd w:val="clear" w:color="auto" w:fill="auto"/>
        <w:tabs>
          <w:tab w:val="left" w:pos="5772"/>
        </w:tabs>
        <w:spacing w:before="0" w:line="254" w:lineRule="exact"/>
        <w:ind w:left="420" w:firstLine="0"/>
      </w:pPr>
      <w:r>
        <w:t>(Łódź)</w:t>
      </w:r>
      <w:r>
        <w:tab/>
      </w:r>
      <w:r>
        <w:rPr>
          <w:lang w:val="fr-FR" w:eastAsia="fr-FR" w:bidi="fr-FR"/>
        </w:rPr>
        <w:t xml:space="preserve">C. </w:t>
      </w:r>
      <w:r>
        <w:rPr>
          <w:rStyle w:val="Teksttreci2Kursywa"/>
        </w:rPr>
        <w:t>K.</w:t>
      </w:r>
    </w:p>
    <w:p w:rsidR="00A56C64" w:rsidRDefault="002638EC">
      <w:pPr>
        <w:pStyle w:val="Teksttreci20"/>
        <w:framePr w:w="6672" w:h="10741" w:hRule="exact" w:wrap="none" w:vAnchor="page" w:hAnchor="page" w:x="882" w:y="1743"/>
        <w:numPr>
          <w:ilvl w:val="0"/>
          <w:numId w:val="4"/>
        </w:numPr>
        <w:shd w:val="clear" w:color="auto" w:fill="auto"/>
        <w:tabs>
          <w:tab w:val="left" w:pos="340"/>
        </w:tabs>
        <w:spacing w:before="0" w:line="254" w:lineRule="exact"/>
        <w:ind w:left="420"/>
      </w:pPr>
      <w:r>
        <w:rPr>
          <w:rStyle w:val="Teksttreci2Kursywa"/>
        </w:rPr>
        <w:t>Komitet</w:t>
      </w:r>
      <w:r>
        <w:t xml:space="preserve"> pod żadnym względem nie uchyla się od ogólnego prawidła i akcentuje się na przedostatniej.</w:t>
      </w:r>
    </w:p>
    <w:p w:rsidR="00A56C64" w:rsidRDefault="002638EC">
      <w:pPr>
        <w:pStyle w:val="Teksttreci60"/>
        <w:framePr w:w="6672" w:h="10741" w:hRule="exact" w:wrap="none" w:vAnchor="page" w:hAnchor="page" w:x="882" w:y="1743"/>
        <w:numPr>
          <w:ilvl w:val="0"/>
          <w:numId w:val="3"/>
        </w:numPr>
        <w:shd w:val="clear" w:color="auto" w:fill="auto"/>
        <w:tabs>
          <w:tab w:val="left" w:pos="803"/>
        </w:tabs>
        <w:spacing w:before="0" w:after="19" w:line="210" w:lineRule="exact"/>
        <w:ind w:left="420"/>
      </w:pPr>
      <w:r>
        <w:t xml:space="preserve">Trzystu </w:t>
      </w:r>
      <w:r>
        <w:rPr>
          <w:rStyle w:val="Teksttreci6105ptBezpogrubienia"/>
        </w:rPr>
        <w:t xml:space="preserve">czy </w:t>
      </w:r>
      <w:r>
        <w:t>trzechset?</w:t>
      </w:r>
    </w:p>
    <w:p w:rsidR="00A56C64" w:rsidRDefault="002638EC">
      <w:pPr>
        <w:pStyle w:val="Teksttreci20"/>
        <w:framePr w:w="6672" w:h="10741" w:hRule="exact" w:wrap="none" w:vAnchor="page" w:hAnchor="page" w:x="882" w:y="1743"/>
        <w:shd w:val="clear" w:color="auto" w:fill="auto"/>
        <w:spacing w:before="0" w:line="254" w:lineRule="exact"/>
        <w:ind w:firstLine="420"/>
        <w:jc w:val="left"/>
      </w:pPr>
      <w:r>
        <w:t xml:space="preserve">Czy obok dopełniacza </w:t>
      </w:r>
      <w:r>
        <w:rPr>
          <w:rStyle w:val="Teksttreci2Kursywa"/>
        </w:rPr>
        <w:t>„trzystu złotych",</w:t>
      </w:r>
      <w:r>
        <w:t xml:space="preserve"> może też być „trzechset złotych"?</w:t>
      </w:r>
    </w:p>
    <w:p w:rsidR="00A56C64" w:rsidRDefault="002638EC">
      <w:pPr>
        <w:pStyle w:val="Teksttreci20"/>
        <w:framePr w:w="6672" w:h="10741" w:hRule="exact" w:wrap="none" w:vAnchor="page" w:hAnchor="page" w:x="882" w:y="1743"/>
        <w:numPr>
          <w:ilvl w:val="0"/>
          <w:numId w:val="4"/>
        </w:numPr>
        <w:shd w:val="clear" w:color="auto" w:fill="auto"/>
        <w:tabs>
          <w:tab w:val="left" w:pos="340"/>
        </w:tabs>
        <w:spacing w:before="0" w:line="254" w:lineRule="exact"/>
        <w:ind w:left="420"/>
      </w:pPr>
      <w:r>
        <w:t xml:space="preserve">Może być, ale dziś przeważa forma </w:t>
      </w:r>
      <w:r>
        <w:rPr>
          <w:rStyle w:val="Teksttreci2Kursywa"/>
        </w:rPr>
        <w:t>trzystu,</w:t>
      </w:r>
      <w:r>
        <w:t xml:space="preserve"> ponieważ zanikło poczucie zestawienia dwóch wyrazów: </w:t>
      </w:r>
      <w:r>
        <w:rPr>
          <w:rStyle w:val="Teksttreci2Kursywa"/>
        </w:rPr>
        <w:t>trzy sta</w:t>
      </w:r>
      <w:r>
        <w:t xml:space="preserve"> i bierzemy to jako jeden wyraz.</w:t>
      </w:r>
    </w:p>
    <w:p w:rsidR="00A56C64" w:rsidRDefault="002638EC">
      <w:pPr>
        <w:pStyle w:val="Teksttreci60"/>
        <w:framePr w:w="6672" w:h="10741" w:hRule="exact" w:wrap="none" w:vAnchor="page" w:hAnchor="page" w:x="882" w:y="1743"/>
        <w:numPr>
          <w:ilvl w:val="0"/>
          <w:numId w:val="3"/>
        </w:numPr>
        <w:shd w:val="clear" w:color="auto" w:fill="auto"/>
        <w:tabs>
          <w:tab w:val="left" w:pos="803"/>
        </w:tabs>
        <w:spacing w:before="0" w:after="24" w:line="210" w:lineRule="exact"/>
        <w:ind w:left="420"/>
      </w:pPr>
      <w:r>
        <w:t>Raz po raz — raz po razie?</w:t>
      </w:r>
    </w:p>
    <w:p w:rsidR="00A56C64" w:rsidRDefault="002638EC">
      <w:pPr>
        <w:pStyle w:val="Teksttreci20"/>
        <w:framePr w:w="6672" w:h="10741" w:hRule="exact" w:wrap="none" w:vAnchor="page" w:hAnchor="page" w:x="882" w:y="1743"/>
        <w:shd w:val="clear" w:color="auto" w:fill="auto"/>
        <w:spacing w:before="0" w:line="254" w:lineRule="exact"/>
        <w:ind w:firstLine="420"/>
        <w:jc w:val="left"/>
      </w:pPr>
      <w:r>
        <w:t xml:space="preserve">Zawsze spotykam wyrażenie </w:t>
      </w:r>
      <w:r>
        <w:rPr>
          <w:rStyle w:val="Teksttreci2Kursywa"/>
        </w:rPr>
        <w:t>„raz po raz“;</w:t>
      </w:r>
      <w:r>
        <w:t xml:space="preserve"> czy nie powinno być </w:t>
      </w:r>
      <w:r>
        <w:rPr>
          <w:rStyle w:val="Teksttreci2Kursywa"/>
        </w:rPr>
        <w:t>„raz po razie“?</w:t>
      </w:r>
    </w:p>
    <w:p w:rsidR="00A56C64" w:rsidRDefault="002638EC">
      <w:pPr>
        <w:pStyle w:val="Teksttreci20"/>
        <w:framePr w:w="6672" w:h="10741" w:hRule="exact" w:wrap="none" w:vAnchor="page" w:hAnchor="page" w:x="882" w:y="1743"/>
        <w:shd w:val="clear" w:color="auto" w:fill="auto"/>
        <w:tabs>
          <w:tab w:val="left" w:pos="5772"/>
        </w:tabs>
        <w:spacing w:before="0" w:line="254" w:lineRule="exact"/>
        <w:ind w:left="420" w:firstLine="0"/>
      </w:pPr>
      <w:r>
        <w:t>(Łódź)</w:t>
      </w:r>
      <w:r>
        <w:tab/>
      </w:r>
      <w:r>
        <w:rPr>
          <w:rStyle w:val="Teksttreci2Kursywa"/>
          <w:lang w:val="fr-FR" w:eastAsia="fr-FR" w:bidi="fr-FR"/>
        </w:rPr>
        <w:t xml:space="preserve">C. </w:t>
      </w:r>
      <w:r>
        <w:rPr>
          <w:rStyle w:val="Teksttreci2Kursywa"/>
        </w:rPr>
        <w:t>K.</w:t>
      </w:r>
    </w:p>
    <w:p w:rsidR="00A56C64" w:rsidRDefault="002638EC">
      <w:pPr>
        <w:pStyle w:val="Teksttreci20"/>
        <w:framePr w:w="6672" w:h="10741" w:hRule="exact" w:wrap="none" w:vAnchor="page" w:hAnchor="page" w:x="882" w:y="1743"/>
        <w:numPr>
          <w:ilvl w:val="0"/>
          <w:numId w:val="4"/>
        </w:numPr>
        <w:shd w:val="clear" w:color="auto" w:fill="auto"/>
        <w:tabs>
          <w:tab w:val="left" w:pos="340"/>
        </w:tabs>
        <w:spacing w:before="0" w:line="254" w:lineRule="exact"/>
        <w:ind w:left="420"/>
      </w:pPr>
      <w:r>
        <w:t xml:space="preserve">Nie, bo </w:t>
      </w:r>
      <w:r>
        <w:rPr>
          <w:rStyle w:val="Teksttreci2Kursywa"/>
        </w:rPr>
        <w:t>raz po raz</w:t>
      </w:r>
      <w:r>
        <w:t xml:space="preserve"> czy </w:t>
      </w:r>
      <w:r>
        <w:rPr>
          <w:rStyle w:val="Teksttreci2Kursywa"/>
        </w:rPr>
        <w:t>raz wraz</w:t>
      </w:r>
      <w:r>
        <w:t xml:space="preserve"> są wyrażeniami przysłówkowemu, w swej postaci skostniałemu, i dlatego nie podlegającemi żadnym odmianom.</w:t>
      </w:r>
    </w:p>
    <w:p w:rsidR="00A56C64" w:rsidRDefault="002638EC">
      <w:pPr>
        <w:pStyle w:val="Teksttreci60"/>
        <w:framePr w:w="6672" w:h="10741" w:hRule="exact" w:wrap="none" w:vAnchor="page" w:hAnchor="page" w:x="882" w:y="1743"/>
        <w:numPr>
          <w:ilvl w:val="0"/>
          <w:numId w:val="3"/>
        </w:numPr>
        <w:shd w:val="clear" w:color="auto" w:fill="auto"/>
        <w:tabs>
          <w:tab w:val="left" w:pos="803"/>
        </w:tabs>
        <w:spacing w:before="0" w:after="59" w:line="210" w:lineRule="exact"/>
        <w:ind w:left="420"/>
      </w:pPr>
      <w:r>
        <w:t>Przed wpół do dziewiątą?</w:t>
      </w:r>
    </w:p>
    <w:p w:rsidR="00A56C64" w:rsidRDefault="002638EC">
      <w:pPr>
        <w:pStyle w:val="Teksttreci20"/>
        <w:framePr w:w="6672" w:h="10741" w:hRule="exact" w:wrap="none" w:vAnchor="page" w:hAnchor="page" w:x="882" w:y="1743"/>
        <w:shd w:val="clear" w:color="auto" w:fill="auto"/>
        <w:spacing w:before="0" w:line="210" w:lineRule="exact"/>
        <w:ind w:left="420" w:firstLine="0"/>
      </w:pPr>
      <w:r>
        <w:t xml:space="preserve">Czy można powiedzieć </w:t>
      </w:r>
      <w:r>
        <w:rPr>
          <w:rStyle w:val="Teksttreci2Kursywa"/>
        </w:rPr>
        <w:t>„przed wpół do dziewiątą“</w:t>
      </w:r>
      <w:r>
        <w:t xml:space="preserve"> lub przed „pół</w:t>
      </w:r>
    </w:p>
    <w:p w:rsidR="00A56C64" w:rsidRDefault="00A56C64">
      <w:pPr>
        <w:rPr>
          <w:sz w:val="2"/>
          <w:szCs w:val="2"/>
        </w:rPr>
        <w:sectPr w:rsidR="00A56C64">
          <w:pgSz w:w="9040" w:h="141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56C64" w:rsidRDefault="002638EC">
      <w:pPr>
        <w:pStyle w:val="Nagweklubstopka0"/>
        <w:framePr w:wrap="none" w:vAnchor="page" w:hAnchor="page" w:x="872" w:y="1203"/>
        <w:shd w:val="clear" w:color="auto" w:fill="auto"/>
        <w:spacing w:line="180" w:lineRule="exact"/>
      </w:pPr>
      <w:r>
        <w:lastRenderedPageBreak/>
        <w:t>108</w:t>
      </w:r>
    </w:p>
    <w:p w:rsidR="00A56C64" w:rsidRDefault="002638EC">
      <w:pPr>
        <w:pStyle w:val="Nagweklubstopka0"/>
        <w:framePr w:wrap="none" w:vAnchor="page" w:hAnchor="page" w:x="3152" w:y="1208"/>
        <w:shd w:val="clear" w:color="auto" w:fill="auto"/>
        <w:spacing w:line="180" w:lineRule="exact"/>
      </w:pPr>
      <w:r>
        <w:t>PORADNIK JĘZYKOWY</w:t>
      </w:r>
    </w:p>
    <w:p w:rsidR="00A56C64" w:rsidRDefault="002638EC">
      <w:pPr>
        <w:pStyle w:val="Nagweklubstopka0"/>
        <w:framePr w:wrap="none" w:vAnchor="page" w:hAnchor="page" w:x="6824" w:y="1208"/>
        <w:shd w:val="clear" w:color="auto" w:fill="auto"/>
        <w:spacing w:line="180" w:lineRule="exact"/>
      </w:pPr>
      <w:r>
        <w:t>XXVI, 8</w:t>
      </w:r>
    </w:p>
    <w:p w:rsidR="00A56C64" w:rsidRDefault="002638EC">
      <w:pPr>
        <w:pStyle w:val="Teksttreci20"/>
        <w:framePr w:w="6691" w:h="8497" w:hRule="exact" w:wrap="none" w:vAnchor="page" w:hAnchor="page" w:x="872" w:y="1663"/>
        <w:shd w:val="clear" w:color="auto" w:fill="auto"/>
        <w:spacing w:before="0" w:line="254" w:lineRule="exact"/>
        <w:ind w:firstLine="0"/>
      </w:pPr>
      <w:r>
        <w:t>godziną" — powinno być chyba przed pół godziny i przed pół do dziewiątej.</w:t>
      </w:r>
    </w:p>
    <w:p w:rsidR="00A56C64" w:rsidRDefault="002638EC">
      <w:pPr>
        <w:pStyle w:val="Teksttreci20"/>
        <w:framePr w:w="6691" w:h="8497" w:hRule="exact" w:wrap="none" w:vAnchor="page" w:hAnchor="page" w:x="872" w:y="1663"/>
        <w:shd w:val="clear" w:color="auto" w:fill="auto"/>
        <w:tabs>
          <w:tab w:val="left" w:pos="5806"/>
        </w:tabs>
        <w:spacing w:before="0" w:line="254" w:lineRule="exact"/>
        <w:ind w:firstLine="420"/>
      </w:pPr>
      <w:r>
        <w:t>(Łódź)</w:t>
      </w:r>
      <w:r>
        <w:tab/>
      </w:r>
      <w:r>
        <w:rPr>
          <w:rStyle w:val="Teksttreci2Kursywa"/>
        </w:rPr>
        <w:t>C. K.</w:t>
      </w:r>
    </w:p>
    <w:p w:rsidR="00A56C64" w:rsidRDefault="002638EC">
      <w:pPr>
        <w:pStyle w:val="Teksttreci20"/>
        <w:framePr w:w="6691" w:h="8497" w:hRule="exact" w:wrap="none" w:vAnchor="page" w:hAnchor="page" w:x="872" w:y="1663"/>
        <w:numPr>
          <w:ilvl w:val="0"/>
          <w:numId w:val="4"/>
        </w:numPr>
        <w:shd w:val="clear" w:color="auto" w:fill="auto"/>
        <w:tabs>
          <w:tab w:val="left" w:pos="318"/>
        </w:tabs>
        <w:spacing w:before="0" w:line="254" w:lineRule="exact"/>
        <w:ind w:left="420"/>
      </w:pPr>
      <w:r>
        <w:t>Pisaliśmy już o tem w roczn. 1930, str. 84.</w:t>
      </w:r>
    </w:p>
    <w:p w:rsidR="00A56C64" w:rsidRDefault="002638EC">
      <w:pPr>
        <w:pStyle w:val="Teksttreci20"/>
        <w:framePr w:w="6691" w:h="8497" w:hRule="exact" w:wrap="none" w:vAnchor="page" w:hAnchor="page" w:x="872" w:y="1663"/>
        <w:shd w:val="clear" w:color="auto" w:fill="auto"/>
        <w:spacing w:before="0" w:line="254" w:lineRule="exact"/>
        <w:ind w:left="420" w:firstLine="0"/>
      </w:pPr>
      <w:r>
        <w:rPr>
          <w:rStyle w:val="Teksttreci2Kursywa"/>
        </w:rPr>
        <w:t>Pół godziny, wpół do drugiej,</w:t>
      </w:r>
      <w:r>
        <w:t xml:space="preserve"> czy </w:t>
      </w:r>
      <w:r>
        <w:rPr>
          <w:rStyle w:val="Teksttreci2Kursywa"/>
        </w:rPr>
        <w:t>wpół do dziewiątej</w:t>
      </w:r>
      <w:r>
        <w:t xml:space="preserve"> jest zwrotem w sobie zamkniętym, bo oznacza temi trzema wyrazami pewien punkt czasu. Jeżeli się to określenie znajdzie po jakimś przyimku zostaje </w:t>
      </w:r>
      <w:r>
        <w:rPr>
          <w:rStyle w:val="Teksttreci2Kursywa"/>
        </w:rPr>
        <w:t>nienaruszone,</w:t>
      </w:r>
      <w:r>
        <w:t xml:space="preserve"> nie podlega rządowi przyimka. A więc </w:t>
      </w:r>
      <w:r>
        <w:rPr>
          <w:rStyle w:val="Teksttreci2Kursywa"/>
        </w:rPr>
        <w:t>przed pół godziny, przed wpół do drugiej, po wpół do dziewiątej</w:t>
      </w:r>
      <w:r>
        <w:t xml:space="preserve"> i t. p. Przyimek </w:t>
      </w:r>
      <w:r>
        <w:rPr>
          <w:rStyle w:val="Teksttreci2Kursywa"/>
        </w:rPr>
        <w:t>przed</w:t>
      </w:r>
      <w:r>
        <w:t xml:space="preserve"> czy </w:t>
      </w:r>
      <w:r>
        <w:rPr>
          <w:rStyle w:val="Teksttreci2Kursywa"/>
        </w:rPr>
        <w:t>po</w:t>
      </w:r>
      <w:r>
        <w:t xml:space="preserve"> nie może oddziaływać na liczebnik </w:t>
      </w:r>
      <w:r>
        <w:rPr>
          <w:rStyle w:val="Teksttreci2Kursywa"/>
        </w:rPr>
        <w:t xml:space="preserve">drugiej </w:t>
      </w:r>
      <w:r>
        <w:t xml:space="preserve">lub </w:t>
      </w:r>
      <w:r>
        <w:rPr>
          <w:rStyle w:val="Teksttreci2Kursywa"/>
        </w:rPr>
        <w:t>dziewiątej.</w:t>
      </w:r>
    </w:p>
    <w:p w:rsidR="00A56C64" w:rsidRDefault="002638EC">
      <w:pPr>
        <w:pStyle w:val="Teksttreci60"/>
        <w:framePr w:w="6691" w:h="8497" w:hRule="exact" w:wrap="none" w:vAnchor="page" w:hAnchor="page" w:x="872" w:y="1663"/>
        <w:numPr>
          <w:ilvl w:val="0"/>
          <w:numId w:val="3"/>
        </w:numPr>
        <w:shd w:val="clear" w:color="auto" w:fill="auto"/>
        <w:tabs>
          <w:tab w:val="left" w:pos="786"/>
        </w:tabs>
        <w:spacing w:before="0" w:after="24" w:line="210" w:lineRule="exact"/>
        <w:ind w:firstLine="420"/>
      </w:pPr>
      <w:r>
        <w:t xml:space="preserve">Dalmierca </w:t>
      </w:r>
      <w:r>
        <w:rPr>
          <w:rStyle w:val="Teksttreci6105ptBezpogrubienia"/>
        </w:rPr>
        <w:t xml:space="preserve">czy </w:t>
      </w:r>
      <w:r>
        <w:t>dalmiernik?</w:t>
      </w:r>
    </w:p>
    <w:p w:rsidR="00A56C64" w:rsidRDefault="002638EC">
      <w:pPr>
        <w:pStyle w:val="Teksttreci20"/>
        <w:framePr w:w="6691" w:h="8497" w:hRule="exact" w:wrap="none" w:vAnchor="page" w:hAnchor="page" w:x="872" w:y="1663"/>
        <w:shd w:val="clear" w:color="auto" w:fill="auto"/>
        <w:spacing w:before="0" w:line="254" w:lineRule="exact"/>
        <w:ind w:firstLine="420"/>
      </w:pPr>
      <w:r>
        <w:t xml:space="preserve">Jak należy nazwać człowieka robiącego pomiary odległości z jednego miejsca do oddalonych niedostępnych (objektów) przedmiotów za pomocą optycznego przyrządu zwanego „dalmierzem" (telemetr) </w:t>
      </w:r>
      <w:r>
        <w:rPr>
          <w:rStyle w:val="Teksttreci2Kursywa"/>
        </w:rPr>
        <w:t>dalmierzystą</w:t>
      </w:r>
      <w:r>
        <w:t xml:space="preserve"> czy </w:t>
      </w:r>
      <w:r>
        <w:rPr>
          <w:rStyle w:val="Teksttreci2Kursywa"/>
        </w:rPr>
        <w:t>dalmiercą.</w:t>
      </w:r>
      <w:r>
        <w:t xml:space="preserve"> Ja jestem zwolennikiem nazwy </w:t>
      </w:r>
      <w:r>
        <w:rPr>
          <w:rStyle w:val="Teksttreci2Kursywa"/>
        </w:rPr>
        <w:t>dalmierca,</w:t>
      </w:r>
      <w:r>
        <w:t xml:space="preserve"> ale nie posiadam dostatecznych wiadomości, ażeby to poprzeć regułami polskiego słowotwórstwa.</w:t>
      </w:r>
    </w:p>
    <w:p w:rsidR="00A56C64" w:rsidRDefault="002638EC">
      <w:pPr>
        <w:pStyle w:val="Teksttreci20"/>
        <w:framePr w:w="6691" w:h="8497" w:hRule="exact" w:wrap="none" w:vAnchor="page" w:hAnchor="page" w:x="872" w:y="1663"/>
        <w:shd w:val="clear" w:color="auto" w:fill="auto"/>
        <w:tabs>
          <w:tab w:val="left" w:pos="5806"/>
        </w:tabs>
        <w:spacing w:before="0" w:line="254" w:lineRule="exact"/>
        <w:ind w:firstLine="420"/>
      </w:pPr>
      <w:r>
        <w:t>(Warszawa)</w:t>
      </w:r>
      <w:r>
        <w:tab/>
      </w:r>
      <w:r>
        <w:rPr>
          <w:rStyle w:val="Teksttreci2Kursywa"/>
          <w:lang w:val="fr-FR" w:eastAsia="fr-FR" w:bidi="fr-FR"/>
        </w:rPr>
        <w:t xml:space="preserve">T. </w:t>
      </w:r>
      <w:r>
        <w:rPr>
          <w:rStyle w:val="Teksttreci2Kursywa"/>
        </w:rPr>
        <w:t>P.</w:t>
      </w:r>
    </w:p>
    <w:p w:rsidR="00A56C64" w:rsidRDefault="002638EC">
      <w:pPr>
        <w:pStyle w:val="Teksttreci20"/>
        <w:framePr w:w="6691" w:h="8497" w:hRule="exact" w:wrap="none" w:vAnchor="page" w:hAnchor="page" w:x="872" w:y="1663"/>
        <w:numPr>
          <w:ilvl w:val="0"/>
          <w:numId w:val="4"/>
        </w:numPr>
        <w:shd w:val="clear" w:color="auto" w:fill="auto"/>
        <w:tabs>
          <w:tab w:val="left" w:pos="318"/>
        </w:tabs>
        <w:spacing w:before="0" w:line="254" w:lineRule="exact"/>
        <w:ind w:left="420"/>
      </w:pPr>
      <w:r>
        <w:t xml:space="preserve">Ten, co mierzy, nazywa się po polsku </w:t>
      </w:r>
      <w:r>
        <w:rPr>
          <w:rStyle w:val="Teksttreci2Kursywa"/>
        </w:rPr>
        <w:t>miernik</w:t>
      </w:r>
      <w:r>
        <w:t xml:space="preserve"> lub </w:t>
      </w:r>
      <w:r>
        <w:rPr>
          <w:rStyle w:val="Teksttreci2Kursywa"/>
        </w:rPr>
        <w:t>mierniczy.</w:t>
      </w:r>
      <w:r>
        <w:t xml:space="preserve"> Jeżeli tedy idzie o konieczne wierne spolszczenie </w:t>
      </w:r>
      <w:r>
        <w:rPr>
          <w:rStyle w:val="Teksttreci2Odstpy2pt"/>
        </w:rPr>
        <w:t>telometra,</w:t>
      </w:r>
      <w:r>
        <w:t xml:space="preserve"> to zdaniem naszem nazywałby się </w:t>
      </w:r>
      <w:r>
        <w:rPr>
          <w:rStyle w:val="Teksttreci2Kursywa"/>
        </w:rPr>
        <w:t>dalmiernik.</w:t>
      </w:r>
      <w:r>
        <w:t xml:space="preserve"> Wyrazu </w:t>
      </w:r>
      <w:r>
        <w:rPr>
          <w:rStyle w:val="Teksttreci2Kursywa"/>
        </w:rPr>
        <w:t>mierca</w:t>
      </w:r>
      <w:r>
        <w:t xml:space="preserve"> język polski używa w znaczeniu: mierzącego i ważącego rudę lub węgle, rzadko w znaczeniu </w:t>
      </w:r>
      <w:r>
        <w:rPr>
          <w:rStyle w:val="Teksttreci2Odstpy2pt"/>
        </w:rPr>
        <w:t>geometra.</w:t>
      </w:r>
      <w:r>
        <w:t xml:space="preserve"> (Słow. Warsz.)</w:t>
      </w:r>
    </w:p>
    <w:p w:rsidR="00A56C64" w:rsidRDefault="002638EC">
      <w:pPr>
        <w:pStyle w:val="Teksttreci20"/>
        <w:framePr w:w="6691" w:h="8497" w:hRule="exact" w:wrap="none" w:vAnchor="page" w:hAnchor="page" w:x="872" w:y="1663"/>
        <w:numPr>
          <w:ilvl w:val="0"/>
          <w:numId w:val="3"/>
        </w:numPr>
        <w:shd w:val="clear" w:color="auto" w:fill="auto"/>
        <w:tabs>
          <w:tab w:val="left" w:pos="786"/>
        </w:tabs>
        <w:spacing w:before="0" w:after="24" w:line="210" w:lineRule="exact"/>
        <w:ind w:firstLine="420"/>
      </w:pPr>
      <w:r>
        <w:t>Po nie przy czas. dopełniacz?</w:t>
      </w:r>
    </w:p>
    <w:p w:rsidR="00A56C64" w:rsidRDefault="002638EC">
      <w:pPr>
        <w:pStyle w:val="Teksttreci70"/>
        <w:framePr w:w="6691" w:h="8497" w:hRule="exact" w:wrap="none" w:vAnchor="page" w:hAnchor="page" w:x="872" w:y="1663"/>
        <w:shd w:val="clear" w:color="auto" w:fill="auto"/>
        <w:spacing w:before="0"/>
        <w:ind w:firstLine="420"/>
      </w:pPr>
      <w:r>
        <w:t>Do biura należy przyjść kiedy deszcz pada, a nie uzależniać przybycie od pogody. Należałoby pobrać pokrycie wekslowe, u nie uzależniać uregulowanie od czegoś tam?</w:t>
      </w:r>
      <w:r>
        <w:rPr>
          <w:rStyle w:val="Teksttreci7Bezkursywy"/>
        </w:rPr>
        <w:t xml:space="preserve"> Czy w danym wypadku powinno się pisać:</w:t>
      </w:r>
    </w:p>
    <w:p w:rsidR="00A56C64" w:rsidRDefault="002638EC">
      <w:pPr>
        <w:pStyle w:val="Teksttreci20"/>
        <w:framePr w:w="6691" w:h="8497" w:hRule="exact" w:wrap="none" w:vAnchor="page" w:hAnchor="page" w:x="872" w:y="1663"/>
        <w:shd w:val="clear" w:color="auto" w:fill="auto"/>
        <w:spacing w:before="0" w:line="254" w:lineRule="exact"/>
        <w:ind w:left="420"/>
      </w:pPr>
      <w:r>
        <w:t>przybycia czy przybycie, uregulowania czy uregulowanie.</w:t>
      </w:r>
    </w:p>
    <w:p w:rsidR="00A56C64" w:rsidRDefault="002638EC">
      <w:pPr>
        <w:pStyle w:val="Teksttreci20"/>
        <w:framePr w:w="6691" w:h="8497" w:hRule="exact" w:wrap="none" w:vAnchor="page" w:hAnchor="page" w:x="872" w:y="1663"/>
        <w:shd w:val="clear" w:color="auto" w:fill="auto"/>
        <w:tabs>
          <w:tab w:val="left" w:pos="5806"/>
        </w:tabs>
        <w:spacing w:before="0" w:line="254" w:lineRule="exact"/>
        <w:ind w:firstLine="420"/>
      </w:pPr>
      <w:r>
        <w:t>(Katowice)</w:t>
      </w:r>
      <w:r>
        <w:tab/>
      </w:r>
      <w:r>
        <w:rPr>
          <w:rStyle w:val="Teksttreci2Kursywa"/>
        </w:rPr>
        <w:t>M. L.</w:t>
      </w:r>
    </w:p>
    <w:p w:rsidR="00A56C64" w:rsidRDefault="002638EC">
      <w:pPr>
        <w:pStyle w:val="Teksttreci20"/>
        <w:framePr w:w="6691" w:h="8497" w:hRule="exact" w:wrap="none" w:vAnchor="page" w:hAnchor="page" w:x="872" w:y="1663"/>
        <w:numPr>
          <w:ilvl w:val="0"/>
          <w:numId w:val="4"/>
        </w:numPr>
        <w:shd w:val="clear" w:color="auto" w:fill="auto"/>
        <w:tabs>
          <w:tab w:val="left" w:pos="322"/>
        </w:tabs>
        <w:spacing w:before="0" w:line="259" w:lineRule="exact"/>
        <w:ind w:left="420"/>
      </w:pPr>
      <w:r>
        <w:t xml:space="preserve">Tylko dopełniacz: </w:t>
      </w:r>
      <w:r>
        <w:rPr>
          <w:rStyle w:val="Teksttreci2Kursywa"/>
        </w:rPr>
        <w:t>przybycia</w:t>
      </w:r>
      <w:r>
        <w:t xml:space="preserve"> i </w:t>
      </w:r>
      <w:r>
        <w:rPr>
          <w:rStyle w:val="Teksttreci2Kursywa"/>
        </w:rPr>
        <w:t>uregulowania,</w:t>
      </w:r>
      <w:r>
        <w:t xml:space="preserve"> bo jest bezpośrednio zawisły od czasownika zaprzeczonego.</w:t>
      </w:r>
    </w:p>
    <w:p w:rsidR="00A56C64" w:rsidRDefault="002638EC">
      <w:pPr>
        <w:pStyle w:val="Nagwek20"/>
        <w:framePr w:w="6691" w:h="1781" w:hRule="exact" w:wrap="none" w:vAnchor="page" w:hAnchor="page" w:x="872" w:y="10631"/>
        <w:numPr>
          <w:ilvl w:val="0"/>
          <w:numId w:val="2"/>
        </w:numPr>
        <w:shd w:val="clear" w:color="auto" w:fill="auto"/>
        <w:tabs>
          <w:tab w:val="left" w:pos="1860"/>
        </w:tabs>
        <w:spacing w:before="0" w:after="63" w:line="190" w:lineRule="exact"/>
        <w:ind w:left="1500" w:firstLine="0"/>
      </w:pPr>
      <w:bookmarkStart w:id="4" w:name="bookmark3"/>
      <w:r>
        <w:t>WYPRAWA NA OBCZYZNĘ.</w:t>
      </w:r>
      <w:bookmarkEnd w:id="4"/>
    </w:p>
    <w:p w:rsidR="00A56C64" w:rsidRDefault="002638EC">
      <w:pPr>
        <w:pStyle w:val="Teksttreci20"/>
        <w:framePr w:w="6691" w:h="1781" w:hRule="exact" w:wrap="none" w:vAnchor="page" w:hAnchor="page" w:x="872" w:y="10631"/>
        <w:shd w:val="clear" w:color="auto" w:fill="auto"/>
        <w:spacing w:before="0" w:after="144" w:line="210" w:lineRule="exact"/>
        <w:ind w:firstLine="420"/>
      </w:pPr>
      <w:r>
        <w:t>(Zob. Poradnik 29 r. Zz. 5, 6, 7 — 30 r. Zz. 3, 4 — 31 r. Z. 2)</w:t>
      </w:r>
    </w:p>
    <w:p w:rsidR="00A56C64" w:rsidRDefault="002638EC">
      <w:pPr>
        <w:pStyle w:val="Teksttreci20"/>
        <w:framePr w:w="6691" w:h="1781" w:hRule="exact" w:wrap="none" w:vAnchor="page" w:hAnchor="page" w:x="872" w:y="10631"/>
        <w:shd w:val="clear" w:color="auto" w:fill="auto"/>
        <w:spacing w:before="0" w:line="254" w:lineRule="exact"/>
        <w:ind w:firstLine="420"/>
      </w:pPr>
      <w:r>
        <w:t>Do obfitego zbioru wybryków pióra, które podałem w Poradniku ku zbudowaniu Sz. Czytelników, dorzucę jeszcze wiązkę, przesadnie lub niepotrzebnie użytych wyrazów obcych. (Przypominam, że idzie tu o jeden z czołowych dzienników polskich, z którego przejaskrawienia</w:t>
      </w:r>
    </w:p>
    <w:p w:rsidR="00A56C64" w:rsidRDefault="00A56C64">
      <w:pPr>
        <w:rPr>
          <w:sz w:val="2"/>
          <w:szCs w:val="2"/>
        </w:rPr>
        <w:sectPr w:rsidR="00A56C64">
          <w:pgSz w:w="9040" w:h="141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56C64" w:rsidRDefault="002638EC">
      <w:pPr>
        <w:pStyle w:val="Nagweklubstopka0"/>
        <w:framePr w:wrap="none" w:vAnchor="page" w:hAnchor="page" w:x="865" w:y="1175"/>
        <w:shd w:val="clear" w:color="auto" w:fill="auto"/>
        <w:spacing w:line="180" w:lineRule="exact"/>
      </w:pPr>
      <w:r>
        <w:lastRenderedPageBreak/>
        <w:t>XXVI, 8</w:t>
      </w:r>
    </w:p>
    <w:p w:rsidR="00A56C64" w:rsidRDefault="002638EC">
      <w:pPr>
        <w:pStyle w:val="Nagweklubstopka0"/>
        <w:framePr w:wrap="none" w:vAnchor="page" w:hAnchor="page" w:x="3135" w:y="1180"/>
        <w:shd w:val="clear" w:color="auto" w:fill="auto"/>
        <w:spacing w:line="180" w:lineRule="exact"/>
      </w:pPr>
      <w:r>
        <w:t>PORADNIK JĘZYKOWY</w:t>
      </w:r>
    </w:p>
    <w:p w:rsidR="00A56C64" w:rsidRDefault="002638EC">
      <w:pPr>
        <w:pStyle w:val="Nagweklubstopka0"/>
        <w:framePr w:wrap="none" w:vAnchor="page" w:hAnchor="page" w:x="7254" w:y="1165"/>
        <w:shd w:val="clear" w:color="auto" w:fill="auto"/>
        <w:spacing w:line="180" w:lineRule="exact"/>
      </w:pPr>
      <w:r>
        <w:t>109</w:t>
      </w:r>
    </w:p>
    <w:p w:rsidR="00A56C64" w:rsidRDefault="002638EC">
      <w:pPr>
        <w:pStyle w:val="Teksttreci20"/>
        <w:framePr w:w="6686" w:h="10748" w:hRule="exact" w:wrap="none" w:vAnchor="page" w:hAnchor="page" w:x="875" w:y="1639"/>
        <w:shd w:val="clear" w:color="auto" w:fill="auto"/>
        <w:spacing w:before="0" w:line="254" w:lineRule="exact"/>
        <w:ind w:firstLine="0"/>
      </w:pPr>
      <w:r>
        <w:t>te notuję; zbiorek dotyczy dwustu numerów od połowy lutego do połowy września r. b.).</w:t>
      </w:r>
    </w:p>
    <w:p w:rsidR="00A56C64" w:rsidRDefault="002638EC">
      <w:pPr>
        <w:pStyle w:val="Teksttreci20"/>
        <w:framePr w:w="6686" w:h="10748" w:hRule="exact" w:wrap="none" w:vAnchor="page" w:hAnchor="page" w:x="875" w:y="1639"/>
        <w:numPr>
          <w:ilvl w:val="0"/>
          <w:numId w:val="5"/>
        </w:numPr>
        <w:shd w:val="clear" w:color="auto" w:fill="auto"/>
        <w:tabs>
          <w:tab w:val="left" w:pos="728"/>
        </w:tabs>
        <w:spacing w:before="0" w:line="254" w:lineRule="exact"/>
        <w:ind w:firstLine="420"/>
      </w:pPr>
      <w:r>
        <w:t>Ciekawsze rzeczowniki:</w:t>
      </w:r>
    </w:p>
    <w:p w:rsidR="00A56C64" w:rsidRDefault="002638EC">
      <w:pPr>
        <w:pStyle w:val="Teksttreci20"/>
        <w:framePr w:w="6686" w:h="10748" w:hRule="exact" w:wrap="none" w:vAnchor="page" w:hAnchor="page" w:x="875" w:y="1639"/>
        <w:shd w:val="clear" w:color="auto" w:fill="auto"/>
        <w:spacing w:before="0" w:line="254" w:lineRule="exact"/>
        <w:ind w:firstLine="420"/>
      </w:pPr>
      <w:r>
        <w:rPr>
          <w:rStyle w:val="Teksttreci2Kursywa"/>
          <w:lang w:val="cs-CZ" w:eastAsia="cs-CZ" w:bidi="cs-CZ"/>
        </w:rPr>
        <w:t>Tangenty</w:t>
      </w:r>
      <w:r>
        <w:rPr>
          <w:lang w:val="cs-CZ" w:eastAsia="cs-CZ" w:bidi="cs-CZ"/>
        </w:rPr>
        <w:t xml:space="preserve"> </w:t>
      </w:r>
      <w:r>
        <w:t xml:space="preserve">w budżecie — (co to?); </w:t>
      </w:r>
      <w:r>
        <w:rPr>
          <w:rStyle w:val="Teksttreci2Kursywa"/>
        </w:rPr>
        <w:t>detektorowicz; balot</w:t>
      </w:r>
      <w:r>
        <w:t xml:space="preserve"> (balotowanie); </w:t>
      </w:r>
      <w:r>
        <w:rPr>
          <w:rStyle w:val="Teksttreci2Kursywa"/>
        </w:rPr>
        <w:t>dewena</w:t>
      </w:r>
      <w:r>
        <w:t xml:space="preserve"> — (brak ,,weny“); </w:t>
      </w:r>
      <w:r>
        <w:rPr>
          <w:rStyle w:val="Teksttreci2Kursywa"/>
        </w:rPr>
        <w:t>mascynacje</w:t>
      </w:r>
      <w:r>
        <w:t xml:space="preserve"> (?) polityczne; </w:t>
      </w:r>
      <w:r>
        <w:rPr>
          <w:rStyle w:val="Teksttreci2Kursywa"/>
        </w:rPr>
        <w:t>certolenie się z buntowszczykami</w:t>
      </w:r>
      <w:r>
        <w:t xml:space="preserve"> — (bynajmniej nie tylko o Rosjan idzie); </w:t>
      </w:r>
      <w:r>
        <w:rPr>
          <w:rStyle w:val="Teksttreci2Kursywa"/>
        </w:rPr>
        <w:t>armiści, kopiści</w:t>
      </w:r>
      <w:r>
        <w:t xml:space="preserve"> — (żołnierze armji, żołnierze t. zw. Kop-u); </w:t>
      </w:r>
      <w:r>
        <w:rPr>
          <w:rStyle w:val="Teksttreci2Kursywa"/>
        </w:rPr>
        <w:t xml:space="preserve">manager; </w:t>
      </w:r>
      <w:r>
        <w:rPr>
          <w:rStyle w:val="Teksttreci2Kursywa"/>
          <w:lang w:val="cs-CZ" w:eastAsia="cs-CZ" w:bidi="cs-CZ"/>
        </w:rPr>
        <w:t>existenz-minimum</w:t>
      </w:r>
      <w:r>
        <w:rPr>
          <w:lang w:val="cs-CZ" w:eastAsia="cs-CZ" w:bidi="cs-CZ"/>
        </w:rPr>
        <w:t xml:space="preserve"> </w:t>
      </w:r>
      <w:r>
        <w:t xml:space="preserve">— (żywcem!) wyroby </w:t>
      </w:r>
      <w:r>
        <w:rPr>
          <w:rStyle w:val="Teksttreci2Kursywa"/>
        </w:rPr>
        <w:t>z papeterie(!)</w:t>
      </w:r>
      <w:r>
        <w:t xml:space="preserve"> (jakgdyby masą jaką była); </w:t>
      </w:r>
      <w:r>
        <w:rPr>
          <w:rStyle w:val="Teksttreci2Kursywa"/>
        </w:rPr>
        <w:t>kamuflaż; mariwodaż; trabanterja(?);</w:t>
      </w:r>
      <w:r>
        <w:t xml:space="preserve"> człowiek </w:t>
      </w:r>
      <w:r>
        <w:rPr>
          <w:rStyle w:val="Teksttreci2Kursywa"/>
        </w:rPr>
        <w:t>restant(!); monumenty</w:t>
      </w:r>
      <w:r>
        <w:t xml:space="preserve"> Egiptu; — (niby wogóle starożytności); </w:t>
      </w:r>
      <w:r>
        <w:rPr>
          <w:rStyle w:val="Teksttreci2Kursywa"/>
        </w:rPr>
        <w:t>autokom</w:t>
      </w:r>
      <w:r>
        <w:rPr>
          <w:rStyle w:val="Teksttreci2Kursywa"/>
          <w:lang w:val="fr-FR" w:eastAsia="fr-FR" w:bidi="fr-FR"/>
        </w:rPr>
        <w:t>binaty</w:t>
      </w:r>
      <w:r>
        <w:rPr>
          <w:rStyle w:val="Teksttreci2Kursywa"/>
        </w:rPr>
        <w:t xml:space="preserve"> (</w:t>
      </w:r>
      <w:r>
        <w:rPr>
          <w:rStyle w:val="Teksttreci2Kursywa"/>
          <w:lang w:val="fr-FR" w:eastAsia="fr-FR" w:bidi="fr-FR"/>
        </w:rPr>
        <w:t xml:space="preserve">?); </w:t>
      </w:r>
      <w:r>
        <w:rPr>
          <w:rStyle w:val="Teksttreci2Kursywa"/>
        </w:rPr>
        <w:t>obsesja</w:t>
      </w:r>
      <w:r>
        <w:t xml:space="preserve"> prześladowcza </w:t>
      </w:r>
      <w:r w:rsidRPr="0095300D">
        <w:rPr>
          <w:lang w:eastAsia="en-US" w:bidi="en-US"/>
        </w:rPr>
        <w:t xml:space="preserve">(man </w:t>
      </w:r>
      <w:r>
        <w:t xml:space="preserve">ja); </w:t>
      </w:r>
      <w:r>
        <w:rPr>
          <w:rStyle w:val="Teksttreci2Kursywa"/>
        </w:rPr>
        <w:t>serwis</w:t>
      </w:r>
      <w:r>
        <w:t xml:space="preserve"> PAT-a; </w:t>
      </w:r>
      <w:r>
        <w:rPr>
          <w:rStyle w:val="Teksttreci2Kursywa"/>
        </w:rPr>
        <w:t>dyskryminacja</w:t>
      </w:r>
      <w:r>
        <w:t xml:space="preserve"> — (ma znaczyć: różnica); odległość 3 </w:t>
      </w:r>
      <w:r>
        <w:rPr>
          <w:rStyle w:val="Teksttreci2Kursywa"/>
        </w:rPr>
        <w:t>djametrów</w:t>
      </w:r>
      <w:r>
        <w:t xml:space="preserve"> księżycowych od </w:t>
      </w:r>
      <w:r>
        <w:rPr>
          <w:rStyle w:val="Teksttreci2Kursywa"/>
        </w:rPr>
        <w:t>Jupitera</w:t>
      </w:r>
      <w:r>
        <w:t xml:space="preserve"> — i zaraz: </w:t>
      </w:r>
      <w:r>
        <w:rPr>
          <w:rStyle w:val="Teksttreci2Kursywa"/>
        </w:rPr>
        <w:t>lunarna</w:t>
      </w:r>
      <w:r>
        <w:t xml:space="preserve"> zasada przypływów; </w:t>
      </w:r>
      <w:r>
        <w:rPr>
          <w:rStyle w:val="Teksttreci2Kursywa"/>
        </w:rPr>
        <w:t>oblegatorjusz; mondaina; immanenta</w:t>
      </w:r>
      <w:r>
        <w:t xml:space="preserve"> sprawiedliwości; </w:t>
      </w:r>
      <w:r>
        <w:rPr>
          <w:rStyle w:val="Teksttreci2Kursywa"/>
        </w:rPr>
        <w:t>kinder-stuba</w:t>
      </w:r>
      <w:r>
        <w:t xml:space="preserve"> — (o polskich stosunkach): </w:t>
      </w:r>
      <w:r>
        <w:rPr>
          <w:rStyle w:val="Teksttreci2Kursywa"/>
          <w:lang w:val="cs-CZ" w:eastAsia="cs-CZ" w:bidi="cs-CZ"/>
        </w:rPr>
        <w:t>Tox-aktualno</w:t>
      </w:r>
      <w:r>
        <w:rPr>
          <w:rStyle w:val="Teksttreci2Kursywa"/>
        </w:rPr>
        <w:t>ś</w:t>
      </w:r>
      <w:r>
        <w:rPr>
          <w:rStyle w:val="Teksttreci2Kursywa"/>
          <w:lang w:val="cs-CZ" w:eastAsia="cs-CZ" w:bidi="cs-CZ"/>
        </w:rPr>
        <w:t xml:space="preserve">ci(!); </w:t>
      </w:r>
      <w:r>
        <w:rPr>
          <w:rStyle w:val="Teksttreci2Kursywa"/>
        </w:rPr>
        <w:t>detressa(!)</w:t>
      </w:r>
      <w:r>
        <w:t xml:space="preserve"> wojenna; </w:t>
      </w:r>
      <w:r>
        <w:rPr>
          <w:rStyle w:val="Teksttreci2Kursywa"/>
        </w:rPr>
        <w:t>idolem</w:t>
      </w:r>
      <w:r>
        <w:t xml:space="preserve"> jest dolar — (bożyszczem); </w:t>
      </w:r>
      <w:r>
        <w:rPr>
          <w:rStyle w:val="Teksttreci2Kursywa"/>
        </w:rPr>
        <w:t>parazyty; efektacja;</w:t>
      </w:r>
      <w:r>
        <w:t xml:space="preserve"> ewakuacja </w:t>
      </w:r>
      <w:r>
        <w:rPr>
          <w:rStyle w:val="Teksttreci2Kursywa"/>
        </w:rPr>
        <w:t>Renanji</w:t>
      </w:r>
      <w:r>
        <w:t xml:space="preserve"> — (nowy kraj); samoloty nad </w:t>
      </w:r>
      <w:r>
        <w:rPr>
          <w:rStyle w:val="Teksttreci2Kursywa"/>
        </w:rPr>
        <w:t>miastem Mailand(t); alimentowanie</w:t>
      </w:r>
      <w:r>
        <w:t xml:space="preserve"> bezrobotnych z </w:t>
      </w:r>
      <w:r>
        <w:rPr>
          <w:rStyle w:val="Teksttreci2Kursywa"/>
          <w:lang w:val="cs-CZ" w:eastAsia="cs-CZ" w:bidi="cs-CZ"/>
        </w:rPr>
        <w:t xml:space="preserve">fiskusu; </w:t>
      </w:r>
      <w:r>
        <w:rPr>
          <w:rStyle w:val="Teksttreci2Kursywa"/>
        </w:rPr>
        <w:t>felta(?)</w:t>
      </w:r>
      <w:r>
        <w:t xml:space="preserve"> z karuzeli; </w:t>
      </w:r>
      <w:r>
        <w:rPr>
          <w:rStyle w:val="Teksttreci2Kursywa"/>
        </w:rPr>
        <w:t>gamma-promieniej!); preweniencja</w:t>
      </w:r>
      <w:r>
        <w:t xml:space="preserve"> — (zamiast prowenjencji — pochodzenia); </w:t>
      </w:r>
      <w:r>
        <w:rPr>
          <w:rStyle w:val="Teksttreci2Kursywa"/>
        </w:rPr>
        <w:t>argongaz(!); super delikatność.</w:t>
      </w:r>
    </w:p>
    <w:p w:rsidR="00A56C64" w:rsidRDefault="002638EC">
      <w:pPr>
        <w:pStyle w:val="Teksttreci20"/>
        <w:framePr w:w="6686" w:h="10748" w:hRule="exact" w:wrap="none" w:vAnchor="page" w:hAnchor="page" w:x="875" w:y="1639"/>
        <w:shd w:val="clear" w:color="auto" w:fill="auto"/>
        <w:spacing w:before="0" w:line="254" w:lineRule="exact"/>
        <w:ind w:firstLine="420"/>
      </w:pPr>
      <w:r>
        <w:t>Czy bodaj jeden z tych wyrazów jest bez zarzutu? A jaka umiejętność budowania niektórych! Wierzyć się nie chce, że piszą to inteligenci, i to jeszcze jacy! Ale wyczerpmy skarbnicę do dna:</w:t>
      </w:r>
    </w:p>
    <w:p w:rsidR="00A56C64" w:rsidRDefault="002638EC">
      <w:pPr>
        <w:pStyle w:val="Teksttreci20"/>
        <w:framePr w:w="6686" w:h="10748" w:hRule="exact" w:wrap="none" w:vAnchor="page" w:hAnchor="page" w:x="875" w:y="1639"/>
        <w:shd w:val="clear" w:color="auto" w:fill="auto"/>
        <w:spacing w:before="0" w:line="254" w:lineRule="exact"/>
        <w:ind w:firstLine="420"/>
      </w:pPr>
      <w:r>
        <w:t xml:space="preserve">Samolot po dwu </w:t>
      </w:r>
      <w:r>
        <w:rPr>
          <w:rStyle w:val="Teksttreci2Kursywa"/>
        </w:rPr>
        <w:t>rundach</w:t>
      </w:r>
      <w:r>
        <w:t xml:space="preserve"> wylądował; — zadziwiające jest, jak z tą </w:t>
      </w:r>
      <w:r>
        <w:rPr>
          <w:rStyle w:val="Teksttreci2Kursywa"/>
        </w:rPr>
        <w:t>rundą</w:t>
      </w:r>
      <w:r>
        <w:t xml:space="preserve"> pchają się ludzie, gdzie niepotrzeba: zaczęło się od bokserów, — nie wielka strata. Ale oto już szachiści rozgrywają </w:t>
      </w:r>
      <w:r>
        <w:rPr>
          <w:rStyle w:val="Teksttreci2Kursywa"/>
        </w:rPr>
        <w:t>rundy,</w:t>
      </w:r>
      <w:r>
        <w:t xml:space="preserve"> a tutaj — zgoła już bezmyślnie — przez francuskie </w:t>
      </w:r>
      <w:r>
        <w:rPr>
          <w:rStyle w:val="Teksttreci2Kursywa"/>
          <w:lang w:val="fr-FR" w:eastAsia="fr-FR" w:bidi="fr-FR"/>
        </w:rPr>
        <w:t>tour</w:t>
      </w:r>
      <w:r>
        <w:rPr>
          <w:lang w:val="fr-FR" w:eastAsia="fr-FR" w:bidi="fr-FR"/>
        </w:rPr>
        <w:t xml:space="preserve"> </w:t>
      </w:r>
      <w:r>
        <w:t xml:space="preserve">z </w:t>
      </w:r>
      <w:r>
        <w:rPr>
          <w:rStyle w:val="Teksttreci2Kursywa"/>
        </w:rPr>
        <w:t>kolejki okrążenie</w:t>
      </w:r>
      <w:r>
        <w:t xml:space="preserve"> się robi!</w:t>
      </w:r>
    </w:p>
    <w:p w:rsidR="00A56C64" w:rsidRDefault="002638EC">
      <w:pPr>
        <w:pStyle w:val="Teksttreci20"/>
        <w:framePr w:w="6686" w:h="10748" w:hRule="exact" w:wrap="none" w:vAnchor="page" w:hAnchor="page" w:x="875" w:y="1639"/>
        <w:shd w:val="clear" w:color="auto" w:fill="auto"/>
        <w:spacing w:before="0" w:line="254" w:lineRule="exact"/>
        <w:ind w:firstLine="420"/>
      </w:pPr>
      <w:r>
        <w:t xml:space="preserve">Albo tu naprzykład: Państwo żyć musi z </w:t>
      </w:r>
      <w:r>
        <w:rPr>
          <w:rStyle w:val="Teksttreci2Kursywa"/>
        </w:rPr>
        <w:t>ekspedjentów.</w:t>
      </w:r>
      <w:r>
        <w:t xml:space="preserve"> Zdziwiłby się kto, dlaczego tych biednych ekspedjentów tak na czoło wysunięto! Tymczasem nie o nich szło autorowi; chciał powiedzieć, że i państwo uciekać się musi do sztuczek, do wybiegów. Myśli po francusku ten człowiek...</w:t>
      </w:r>
    </w:p>
    <w:p w:rsidR="00A56C64" w:rsidRDefault="002638EC">
      <w:pPr>
        <w:pStyle w:val="Teksttreci20"/>
        <w:framePr w:w="6686" w:h="10748" w:hRule="exact" w:wrap="none" w:vAnchor="page" w:hAnchor="page" w:x="875" w:y="1639"/>
        <w:shd w:val="clear" w:color="auto" w:fill="auto"/>
        <w:spacing w:before="0" w:line="254" w:lineRule="exact"/>
        <w:ind w:firstLine="420"/>
      </w:pPr>
      <w:r>
        <w:t>W podobny sposób inny autor twierdzi, że nowopowstałe państwa są najlepszemu f</w:t>
      </w:r>
      <w:r>
        <w:rPr>
          <w:rStyle w:val="Teksttreci2Kursywa"/>
        </w:rPr>
        <w:t>aktorami pacyficznej</w:t>
      </w:r>
      <w:r>
        <w:t xml:space="preserve"> Europy. Faktorami? — a no: czynnikami .</w:t>
      </w:r>
    </w:p>
    <w:p w:rsidR="00A56C64" w:rsidRDefault="002638EC">
      <w:pPr>
        <w:pStyle w:val="Teksttreci20"/>
        <w:framePr w:w="6686" w:h="10748" w:hRule="exact" w:wrap="none" w:vAnchor="page" w:hAnchor="page" w:x="875" w:y="1639"/>
        <w:shd w:val="clear" w:color="auto" w:fill="auto"/>
        <w:spacing w:before="0" w:line="254" w:lineRule="exact"/>
        <w:ind w:firstLine="420"/>
      </w:pPr>
      <w:r>
        <w:t xml:space="preserve">Co np. myśleć o wrażliwości narodowej pana, który, pisząc o Gdyni, nazywa ją </w:t>
      </w:r>
      <w:r>
        <w:rPr>
          <w:rStyle w:val="Teksttreci2Kursywa"/>
        </w:rPr>
        <w:t>kurortem?</w:t>
      </w:r>
      <w:r>
        <w:t xml:space="preserve"> Toć to jakby na uciechę hakatystom pisał!</w:t>
      </w:r>
    </w:p>
    <w:p w:rsidR="00A56C64" w:rsidRDefault="002638EC">
      <w:pPr>
        <w:pStyle w:val="Teksttreci20"/>
        <w:framePr w:w="6686" w:h="10748" w:hRule="exact" w:wrap="none" w:vAnchor="page" w:hAnchor="page" w:x="875" w:y="1639"/>
        <w:shd w:val="clear" w:color="auto" w:fill="auto"/>
        <w:spacing w:before="0" w:line="254" w:lineRule="exact"/>
        <w:ind w:firstLine="420"/>
      </w:pPr>
      <w:r>
        <w:t xml:space="preserve">Ciekawe są próbki „poprawiania“ zwierzyńca warszawskiego. Nazywają go jedni według wzoru niemieckiego </w:t>
      </w:r>
      <w:r>
        <w:rPr>
          <w:rStyle w:val="Teksttreci2Kursywa"/>
        </w:rPr>
        <w:t>Zoo,</w:t>
      </w:r>
      <w:r>
        <w:t xml:space="preserve"> ale zawstydzili się, widać, tych dwu kółeczek i poprawiają to na </w:t>
      </w:r>
      <w:r>
        <w:rPr>
          <w:rStyle w:val="Teksttreci2Kursywa"/>
        </w:rPr>
        <w:t>zoolog;</w:t>
      </w:r>
      <w:r>
        <w:t xml:space="preserve"> znowu kłopot, a więc: </w:t>
      </w:r>
      <w:r>
        <w:rPr>
          <w:rStyle w:val="Teksttreci2Kursywa"/>
        </w:rPr>
        <w:t xml:space="preserve">Zoog, </w:t>
      </w:r>
      <w:r w:rsidRPr="0095300D">
        <w:rPr>
          <w:rStyle w:val="Teksttreci2Kursywa"/>
          <w:lang w:eastAsia="en-US" w:bidi="en-US"/>
        </w:rPr>
        <w:t>Zoog’u,</w:t>
      </w:r>
      <w:r w:rsidRPr="0095300D">
        <w:rPr>
          <w:lang w:eastAsia="en-US" w:bidi="en-US"/>
        </w:rPr>
        <w:t xml:space="preserve"> </w:t>
      </w:r>
      <w:r>
        <w:t>z apostrofem, a jakże! Byleby tylko nie po polsku!</w:t>
      </w:r>
    </w:p>
    <w:p w:rsidR="00A56C64" w:rsidRDefault="002638EC">
      <w:pPr>
        <w:pStyle w:val="Teksttreci20"/>
        <w:framePr w:w="6686" w:h="10748" w:hRule="exact" w:wrap="none" w:vAnchor="page" w:hAnchor="page" w:x="875" w:y="1639"/>
        <w:shd w:val="clear" w:color="auto" w:fill="auto"/>
        <w:spacing w:before="0" w:line="254" w:lineRule="exact"/>
        <w:ind w:firstLine="420"/>
      </w:pPr>
      <w:r>
        <w:t xml:space="preserve">W </w:t>
      </w:r>
      <w:r>
        <w:rPr>
          <w:rStyle w:val="Teksttreci2Kursywa"/>
        </w:rPr>
        <w:t>systematycznej uniwersalizacji</w:t>
      </w:r>
      <w:r>
        <w:t xml:space="preserve"> — ho, coś głębokiego? Nie, —</w:t>
      </w:r>
    </w:p>
    <w:p w:rsidR="00A56C64" w:rsidRDefault="00A56C64">
      <w:pPr>
        <w:rPr>
          <w:sz w:val="2"/>
          <w:szCs w:val="2"/>
        </w:rPr>
        <w:sectPr w:rsidR="00A56C64">
          <w:pgSz w:w="9040" w:h="141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56C64" w:rsidRDefault="002638EC">
      <w:pPr>
        <w:pStyle w:val="Nagweklubstopka0"/>
        <w:framePr w:wrap="none" w:vAnchor="page" w:hAnchor="page" w:x="764" w:y="253"/>
        <w:shd w:val="clear" w:color="auto" w:fill="auto"/>
        <w:spacing w:line="180" w:lineRule="exact"/>
      </w:pPr>
      <w:r w:rsidRPr="0095300D">
        <w:rPr>
          <w:lang w:eastAsia="ru-RU" w:bidi="ru-RU"/>
        </w:rPr>
        <w:lastRenderedPageBreak/>
        <w:t>110</w:t>
      </w:r>
    </w:p>
    <w:p w:rsidR="00A56C64" w:rsidRDefault="002638EC">
      <w:pPr>
        <w:pStyle w:val="Nagweklubstopka0"/>
        <w:framePr w:wrap="none" w:vAnchor="page" w:hAnchor="page" w:x="3039" w:y="263"/>
        <w:shd w:val="clear" w:color="auto" w:fill="auto"/>
        <w:spacing w:line="180" w:lineRule="exact"/>
      </w:pPr>
      <w:r>
        <w:t>PORADNIK JĘZYKOWY</w:t>
      </w:r>
    </w:p>
    <w:p w:rsidR="00A56C64" w:rsidRDefault="002638EC">
      <w:pPr>
        <w:pStyle w:val="Nagweklubstopka0"/>
        <w:framePr w:wrap="none" w:vAnchor="page" w:hAnchor="page" w:x="6711" w:y="272"/>
        <w:shd w:val="clear" w:color="auto" w:fill="auto"/>
        <w:spacing w:line="180" w:lineRule="exact"/>
      </w:pPr>
      <w:r>
        <w:t>XXVI, 8</w:t>
      </w:r>
    </w:p>
    <w:p w:rsidR="00A56C64" w:rsidRDefault="002638EC">
      <w:pPr>
        <w:pStyle w:val="Teksttreci20"/>
        <w:framePr w:w="6706" w:h="10743" w:hRule="exact" w:wrap="none" w:vAnchor="page" w:hAnchor="page" w:x="754" w:y="722"/>
        <w:shd w:val="clear" w:color="auto" w:fill="auto"/>
        <w:spacing w:before="0" w:line="254" w:lineRule="exact"/>
        <w:ind w:firstLine="0"/>
      </w:pPr>
      <w:r>
        <w:t xml:space="preserve">to jest prosto i wyraźnie powiedziane: </w:t>
      </w:r>
      <w:r>
        <w:rPr>
          <w:rStyle w:val="Teksttreci2Kursywa"/>
        </w:rPr>
        <w:t>naogół.</w:t>
      </w:r>
      <w:r>
        <w:t xml:space="preserve"> Albo to: </w:t>
      </w:r>
      <w:r>
        <w:rPr>
          <w:rStyle w:val="Teksttreci2Kursywa"/>
        </w:rPr>
        <w:t>potęga o nieobliczalnej potencji możliwości.</w:t>
      </w:r>
      <w:r>
        <w:t xml:space="preserve"> Gzy to nie jest pospolite klituś-bajtuś, lubo tak mądrze wygląda?</w:t>
      </w:r>
    </w:p>
    <w:p w:rsidR="00A56C64" w:rsidRDefault="002638EC">
      <w:pPr>
        <w:pStyle w:val="Teksttreci20"/>
        <w:framePr w:w="6706" w:h="10743" w:hRule="exact" w:wrap="none" w:vAnchor="page" w:hAnchor="page" w:x="754" w:y="722"/>
        <w:shd w:val="clear" w:color="auto" w:fill="auto"/>
        <w:spacing w:before="0" w:line="254" w:lineRule="exact"/>
        <w:ind w:firstLine="420"/>
      </w:pPr>
      <w:r>
        <w:t xml:space="preserve">Niektóre odmiany gramatyczne tych obcych ozdób językowych tępo idą ich miłośnikom: jednemu </w:t>
      </w:r>
      <w:r>
        <w:rPr>
          <w:rStyle w:val="Teksttreci2Kursywa"/>
        </w:rPr>
        <w:t>wystrzelają</w:t>
      </w:r>
      <w:r>
        <w:t xml:space="preserve"> race </w:t>
      </w:r>
      <w:r>
        <w:rPr>
          <w:rStyle w:val="Teksttreci2Kursywa"/>
        </w:rPr>
        <w:t>homilij.</w:t>
      </w:r>
      <w:r>
        <w:t xml:space="preserve"> drugi doradza ostre </w:t>
      </w:r>
      <w:r>
        <w:rPr>
          <w:rStyle w:val="Teksttreci2Kursywa"/>
        </w:rPr>
        <w:t>represalje,</w:t>
      </w:r>
      <w:r>
        <w:t xml:space="preserve"> trzeci odbiega od </w:t>
      </w:r>
      <w:r>
        <w:rPr>
          <w:rStyle w:val="Teksttreci2Kursywa"/>
        </w:rPr>
        <w:t>aktualji,</w:t>
      </w:r>
      <w:r>
        <w:t xml:space="preserve"> czwarty dopiero dobrze trafił na </w:t>
      </w:r>
      <w:r>
        <w:rPr>
          <w:rStyle w:val="Teksttreci2Kursywa"/>
        </w:rPr>
        <w:t>kulinarja;</w:t>
      </w:r>
      <w:r>
        <w:t xml:space="preserve"> dobrze, ale niepotrzebnie.</w:t>
      </w:r>
    </w:p>
    <w:p w:rsidR="00A56C64" w:rsidRDefault="002638EC">
      <w:pPr>
        <w:pStyle w:val="Teksttreci20"/>
        <w:framePr w:w="6706" w:h="10743" w:hRule="exact" w:wrap="none" w:vAnchor="page" w:hAnchor="page" w:x="754" w:y="722"/>
        <w:shd w:val="clear" w:color="auto" w:fill="auto"/>
        <w:spacing w:before="0" w:line="254" w:lineRule="exact"/>
        <w:ind w:firstLine="420"/>
      </w:pPr>
      <w:r>
        <w:t xml:space="preserve">Ale ale... — mamy jeszcze dźwięczny </w:t>
      </w:r>
      <w:r>
        <w:rPr>
          <w:rStyle w:val="Teksttreci2Kursywa"/>
        </w:rPr>
        <w:t>Antimordklub,</w:t>
      </w:r>
      <w:r>
        <w:t xml:space="preserve"> jakaś instytucja zagraniczna, walcząca ze zbrodniczością. Jakżeż musiał się ucieszyć warszawski </w:t>
      </w:r>
      <w:r>
        <w:rPr>
          <w:rStyle w:val="Teksttreci2Kursywa"/>
        </w:rPr>
        <w:t>Automobilklub, że</w:t>
      </w:r>
      <w:r>
        <w:t xml:space="preserve"> znalazł coś chociaż ze skóry do siebie podobnego!</w:t>
      </w:r>
    </w:p>
    <w:p w:rsidR="00A56C64" w:rsidRDefault="002638EC">
      <w:pPr>
        <w:pStyle w:val="Teksttreci20"/>
        <w:framePr w:w="6706" w:h="10743" w:hRule="exact" w:wrap="none" w:vAnchor="page" w:hAnchor="page" w:x="754" w:y="722"/>
        <w:numPr>
          <w:ilvl w:val="0"/>
          <w:numId w:val="6"/>
        </w:numPr>
        <w:shd w:val="clear" w:color="auto" w:fill="auto"/>
        <w:tabs>
          <w:tab w:val="left" w:pos="706"/>
        </w:tabs>
        <w:spacing w:before="0" w:line="254" w:lineRule="exact"/>
        <w:ind w:firstLine="420"/>
      </w:pPr>
      <w:r>
        <w:t xml:space="preserve">Pomińmy rzeczy mniej rażące, jako częściej spotykane w prasie, darujemy znanej już </w:t>
      </w:r>
      <w:r>
        <w:rPr>
          <w:rStyle w:val="Teksttreci2Kursywa"/>
        </w:rPr>
        <w:t>awjonetce</w:t>
      </w:r>
      <w:r>
        <w:t xml:space="preserve"> i przejdźmy do niewyczerpanej w pomysłowości dziedziny przymiotników. Najpierw przymiotniki piękne: sposób </w:t>
      </w:r>
      <w:r>
        <w:rPr>
          <w:rStyle w:val="Teksttreci2Kursywa"/>
        </w:rPr>
        <w:t>monopolistyczny ;</w:t>
      </w:r>
      <w:r>
        <w:t xml:space="preserve"> czyn </w:t>
      </w:r>
      <w:r>
        <w:rPr>
          <w:rStyle w:val="Teksttreci2Kursywa"/>
        </w:rPr>
        <w:t>pietystyczny;</w:t>
      </w:r>
      <w:r>
        <w:t xml:space="preserve"> polityk </w:t>
      </w:r>
      <w:r>
        <w:rPr>
          <w:rStyle w:val="Teksttreci2Kursywa"/>
        </w:rPr>
        <w:t>ekstremistycznie nacjonalistyczny</w:t>
      </w:r>
      <w:r>
        <w:t xml:space="preserve">; scena </w:t>
      </w:r>
      <w:r>
        <w:rPr>
          <w:rStyle w:val="Teksttreci2Kursywa"/>
        </w:rPr>
        <w:t>symultaneistyczna;</w:t>
      </w:r>
      <w:r>
        <w:t xml:space="preserve"> organ </w:t>
      </w:r>
      <w:r>
        <w:rPr>
          <w:rStyle w:val="Teksttreci2Kursywa"/>
        </w:rPr>
        <w:t>centrolewistyczny; dokumentaryczny</w:t>
      </w:r>
      <w:r>
        <w:t xml:space="preserve"> (mający wartość dokumentu); ramy </w:t>
      </w:r>
      <w:r>
        <w:rPr>
          <w:rStyle w:val="Teksttreci2Kursywa"/>
        </w:rPr>
        <w:t xml:space="preserve">procesuralne </w:t>
      </w:r>
      <w:r>
        <w:t xml:space="preserve">(ramy procesu); rządy </w:t>
      </w:r>
      <w:r>
        <w:rPr>
          <w:rStyle w:val="Teksttreci2Kursywa"/>
        </w:rPr>
        <w:t>komissaryczne</w:t>
      </w:r>
      <w:r>
        <w:t xml:space="preserve"> (dla pewności teraz przez dwa s); polityka </w:t>
      </w:r>
      <w:r>
        <w:rPr>
          <w:rStyle w:val="Teksttreci2Kursywa"/>
        </w:rPr>
        <w:t>autarkiczna</w:t>
      </w:r>
      <w:r>
        <w:t xml:space="preserve"> — (licho wie, co to — ale trudno się już połapać, co jest omyłką, a co fantazją twórczą); </w:t>
      </w:r>
      <w:r>
        <w:rPr>
          <w:rStyle w:val="Teksttreci2Kursywa"/>
        </w:rPr>
        <w:t>slruktualna</w:t>
      </w:r>
      <w:r>
        <w:t xml:space="preserve"> przebudowa (r zgubiono); </w:t>
      </w:r>
      <w:r>
        <w:rPr>
          <w:rStyle w:val="Teksttreci2Kursywa"/>
        </w:rPr>
        <w:t>kapruańskie</w:t>
      </w:r>
      <w:r>
        <w:t xml:space="preserve"> rozkosze.— (tu się odnalazło! — zresztą, chyba to grzech składacza...); </w:t>
      </w:r>
      <w:r w:rsidRPr="0095300D">
        <w:rPr>
          <w:rStyle w:val="Teksttreci2Kursywa"/>
          <w:lang w:eastAsia="en-US" w:bidi="en-US"/>
        </w:rPr>
        <w:t xml:space="preserve">in- </w:t>
      </w:r>
      <w:r>
        <w:rPr>
          <w:rStyle w:val="Teksttreci2Kursywa"/>
        </w:rPr>
        <w:t>i ekstensywny</w:t>
      </w:r>
      <w:r>
        <w:t xml:space="preserve"> — (oszczędność nie w swojskim stylu); bank </w:t>
      </w:r>
      <w:r>
        <w:rPr>
          <w:rStyle w:val="Teksttreci2Kursywa"/>
        </w:rPr>
        <w:t>Darmstadtcki</w:t>
      </w:r>
      <w:r>
        <w:t xml:space="preserve"> (tu znów szczodrobliwość nad potrzebę); komuniści </w:t>
      </w:r>
      <w:r>
        <w:rPr>
          <w:rStyle w:val="Teksttreci2Kursywa"/>
        </w:rPr>
        <w:t>królhutcy</w:t>
      </w:r>
      <w:r>
        <w:t xml:space="preserve"> — (prawda, że ten i ów spreparowany przez niemczyznę Huty Królewskiej używa tego barbaryzmu w mowie, ale czyż to powód, by takie bezeceństwa do druku przenosić?); </w:t>
      </w:r>
      <w:r>
        <w:rPr>
          <w:rStyle w:val="Teksttreci2Kursywa"/>
        </w:rPr>
        <w:t>wizualnie</w:t>
      </w:r>
      <w:r>
        <w:t xml:space="preserve"> i dźwiękowo, dwa wiersze niżej: słuchowo i </w:t>
      </w:r>
      <w:r>
        <w:rPr>
          <w:rStyle w:val="Teksttreci2Kursywa"/>
        </w:rPr>
        <w:t>optycznie</w:t>
      </w:r>
      <w:r>
        <w:t xml:space="preserve"> — (i nie nasunie się tu autorowi sam przez się przysłówek </w:t>
      </w:r>
      <w:r>
        <w:rPr>
          <w:rStyle w:val="Teksttreci2Kursywa"/>
        </w:rPr>
        <w:t>wzrokowo!</w:t>
      </w:r>
      <w:r>
        <w:t xml:space="preserve"> — nie po polsku snadź myśli!); </w:t>
      </w:r>
      <w:r>
        <w:rPr>
          <w:rStyle w:val="Teksttreci2Kursywa"/>
        </w:rPr>
        <w:t>reżim rebarbaryzujący</w:t>
      </w:r>
      <w:r>
        <w:t xml:space="preserve"> — (ogromnie ładne!) sztandary </w:t>
      </w:r>
      <w:r>
        <w:rPr>
          <w:rStyle w:val="Teksttreci2Kursywa"/>
        </w:rPr>
        <w:t>panświatowe</w:t>
      </w:r>
      <w:r>
        <w:t xml:space="preserve"> — (śmiać się, czy płakać?); wysiłek </w:t>
      </w:r>
      <w:r w:rsidRPr="0095300D">
        <w:rPr>
          <w:rStyle w:val="Teksttreci2Kursywa"/>
          <w:lang w:eastAsia="en-US" w:bidi="en-US"/>
        </w:rPr>
        <w:t>realisable</w:t>
      </w:r>
      <w:r w:rsidRPr="0095300D">
        <w:rPr>
          <w:lang w:eastAsia="en-US" w:bidi="en-US"/>
        </w:rPr>
        <w:t xml:space="preserve"> </w:t>
      </w:r>
      <w:r>
        <w:t xml:space="preserve">— (no, ten przynajmniej szczery...); człowiek </w:t>
      </w:r>
      <w:r>
        <w:rPr>
          <w:rStyle w:val="Teksttreci2Kursywa"/>
        </w:rPr>
        <w:t>dzieciaty,</w:t>
      </w:r>
      <w:r>
        <w:t xml:space="preserve"> artystka </w:t>
      </w:r>
      <w:r>
        <w:rPr>
          <w:rStyle w:val="Teksttreci2Kursywa"/>
        </w:rPr>
        <w:t>miniasta</w:t>
      </w:r>
      <w:r>
        <w:t xml:space="preserve"> — (to już bliższe, ale niemniej piękne, — prawda?).</w:t>
      </w:r>
    </w:p>
    <w:p w:rsidR="00A56C64" w:rsidRDefault="002638EC">
      <w:pPr>
        <w:pStyle w:val="Teksttreci20"/>
        <w:framePr w:w="6706" w:h="10743" w:hRule="exact" w:wrap="none" w:vAnchor="page" w:hAnchor="page" w:x="754" w:y="722"/>
        <w:shd w:val="clear" w:color="auto" w:fill="auto"/>
        <w:spacing w:before="0" w:line="254" w:lineRule="exact"/>
        <w:ind w:firstLine="420"/>
      </w:pPr>
      <w:r>
        <w:t xml:space="preserve">Spójrzmy teraz na przymiotniki, grzecznie mówiąc, naiwne: trzęsienie </w:t>
      </w:r>
      <w:r>
        <w:rPr>
          <w:rStyle w:val="Teksttreci2Kursywa"/>
        </w:rPr>
        <w:t>sejsmiczne;</w:t>
      </w:r>
      <w:r>
        <w:t xml:space="preserve"> katastrofa </w:t>
      </w:r>
      <w:r>
        <w:rPr>
          <w:rStyle w:val="Teksttreci2Kursywa"/>
        </w:rPr>
        <w:t>elementarna</w:t>
      </w:r>
      <w:r>
        <w:t xml:space="preserve"> — (czyż </w:t>
      </w:r>
      <w:r>
        <w:rPr>
          <w:rStyle w:val="Teksttreci2Kursywa"/>
        </w:rPr>
        <w:t>żywiołowa</w:t>
      </w:r>
      <w:r>
        <w:t xml:space="preserve"> nie lepiej, zwłaszcza, że unika się dwuznaczności?); indywidua </w:t>
      </w:r>
      <w:r>
        <w:rPr>
          <w:rStyle w:val="Teksttreci2Kursywa"/>
        </w:rPr>
        <w:t>katylinarne</w:t>
      </w:r>
      <w:r>
        <w:t xml:space="preserve"> — (mają to być wprost rabusie, korzystający z katastrof żywiołowych; biedny Katylino!); </w:t>
      </w:r>
      <w:r>
        <w:rPr>
          <w:rStyle w:val="Teksttreci2Kursywa"/>
        </w:rPr>
        <w:t>rustykalna</w:t>
      </w:r>
      <w:r>
        <w:t xml:space="preserve"> naiwność (widać, w przeciwstawieniu do... urbanistycznej); </w:t>
      </w:r>
      <w:r>
        <w:rPr>
          <w:rStyle w:val="Teksttreci2Kursywa"/>
        </w:rPr>
        <w:t>rewoltujący</w:t>
      </w:r>
      <w:r>
        <w:t xml:space="preserve"> program w kinie; siły </w:t>
      </w:r>
      <w:r>
        <w:rPr>
          <w:rStyle w:val="Teksttreci2Kursywa"/>
        </w:rPr>
        <w:t>witalne;</w:t>
      </w:r>
      <w:r>
        <w:t xml:space="preserve"> sprzedaż </w:t>
      </w:r>
      <w:r>
        <w:rPr>
          <w:rStyle w:val="Teksttreci2Kursywa"/>
        </w:rPr>
        <w:t>ratalna(!)</w:t>
      </w:r>
      <w:r>
        <w:t xml:space="preserve"> robotnik </w:t>
      </w:r>
      <w:r>
        <w:rPr>
          <w:rStyle w:val="Teksttreci2Kursywa"/>
        </w:rPr>
        <w:t>tekstylny;</w:t>
      </w:r>
      <w:r>
        <w:t xml:space="preserve"> pod </w:t>
      </w:r>
      <w:r>
        <w:rPr>
          <w:rStyle w:val="Teksttreci2Kursywa"/>
        </w:rPr>
        <w:t>egzagerowaną i sublimacyjną banderą</w:t>
      </w:r>
      <w:r>
        <w:t xml:space="preserve"> — (cała ta kwiecistość ma wyrażać: z dużą przesadą).</w:t>
      </w:r>
    </w:p>
    <w:p w:rsidR="00A56C64" w:rsidRDefault="002638EC">
      <w:pPr>
        <w:pStyle w:val="Teksttreci20"/>
        <w:framePr w:w="6706" w:h="10743" w:hRule="exact" w:wrap="none" w:vAnchor="page" w:hAnchor="page" w:x="754" w:y="722"/>
        <w:shd w:val="clear" w:color="auto" w:fill="auto"/>
        <w:spacing w:before="0" w:line="254" w:lineRule="exact"/>
        <w:ind w:firstLine="420"/>
      </w:pPr>
      <w:r>
        <w:t xml:space="preserve">Teraz kilka przymiotników „przemądrzonych“: </w:t>
      </w:r>
      <w:r>
        <w:rPr>
          <w:rStyle w:val="Teksttreci2Kursywa"/>
        </w:rPr>
        <w:t>perwersyjna perfekcja</w:t>
      </w:r>
      <w:r>
        <w:t xml:space="preserve"> (mechaniczna) — (zdawałoby się Bóg wie co, a to: duże zmecha</w:t>
      </w:r>
    </w:p>
    <w:p w:rsidR="00A56C64" w:rsidRDefault="00A56C64">
      <w:pPr>
        <w:rPr>
          <w:sz w:val="2"/>
          <w:szCs w:val="2"/>
        </w:rPr>
        <w:sectPr w:rsidR="00A56C64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56C64" w:rsidRDefault="002638EC">
      <w:pPr>
        <w:pStyle w:val="Nagweklubstopka0"/>
        <w:framePr w:wrap="none" w:vAnchor="page" w:hAnchor="page" w:x="872" w:y="1136"/>
        <w:shd w:val="clear" w:color="auto" w:fill="auto"/>
        <w:spacing w:line="180" w:lineRule="exact"/>
      </w:pPr>
      <w:r>
        <w:lastRenderedPageBreak/>
        <w:t>XXVI, 8</w:t>
      </w:r>
    </w:p>
    <w:p w:rsidR="00A56C64" w:rsidRDefault="002638EC">
      <w:pPr>
        <w:pStyle w:val="Nagweklubstopka0"/>
        <w:framePr w:wrap="none" w:vAnchor="page" w:hAnchor="page" w:x="3143" w:y="1141"/>
        <w:shd w:val="clear" w:color="auto" w:fill="auto"/>
        <w:spacing w:line="180" w:lineRule="exact"/>
      </w:pPr>
      <w:r>
        <w:t>PORADNIK JĘZYKOWY</w:t>
      </w:r>
    </w:p>
    <w:p w:rsidR="00A56C64" w:rsidRPr="0095300D" w:rsidRDefault="002638EC">
      <w:pPr>
        <w:pStyle w:val="Nagweklubstopka20"/>
        <w:framePr w:wrap="none" w:vAnchor="page" w:hAnchor="page" w:x="7271" w:y="1152"/>
        <w:shd w:val="clear" w:color="auto" w:fill="auto"/>
        <w:spacing w:line="160" w:lineRule="exact"/>
        <w:rPr>
          <w:lang w:val="pl-PL"/>
        </w:rPr>
      </w:pPr>
      <w:r w:rsidRPr="0095300D">
        <w:rPr>
          <w:lang w:val="pl-PL"/>
        </w:rPr>
        <w:t>111</w:t>
      </w:r>
    </w:p>
    <w:p w:rsidR="00A56C64" w:rsidRDefault="002638EC">
      <w:pPr>
        <w:pStyle w:val="Teksttreci20"/>
        <w:framePr w:w="6682" w:h="5180" w:hRule="exact" w:wrap="none" w:vAnchor="page" w:hAnchor="page" w:x="877" w:y="1605"/>
        <w:shd w:val="clear" w:color="auto" w:fill="auto"/>
        <w:spacing w:before="0" w:line="254" w:lineRule="exact"/>
        <w:ind w:firstLine="0"/>
      </w:pPr>
      <w:r>
        <w:t xml:space="preserve">nizowanie przemysłowe kraju); </w:t>
      </w:r>
      <w:r>
        <w:rPr>
          <w:rStyle w:val="Teksttreci2Kursywa"/>
        </w:rPr>
        <w:t>ponadspolecznikowska tramtadracja</w:t>
      </w:r>
      <w:r>
        <w:t xml:space="preserve"> — (ojej!); </w:t>
      </w:r>
      <w:r>
        <w:rPr>
          <w:rStyle w:val="Teksttreci2Kursywa"/>
        </w:rPr>
        <w:t>solidyfikow</w:t>
      </w:r>
      <w:r w:rsidRPr="0095300D">
        <w:rPr>
          <w:rStyle w:val="Teksttreci2Kursywa"/>
          <w:lang w:eastAsia="en-US" w:bidi="en-US"/>
        </w:rPr>
        <w:t>any</w:t>
      </w:r>
      <w:r w:rsidRPr="0095300D">
        <w:rPr>
          <w:lang w:eastAsia="en-US" w:bidi="en-US"/>
        </w:rPr>
        <w:t xml:space="preserve"> </w:t>
      </w:r>
      <w:r>
        <w:t xml:space="preserve">(stężony) płyn; </w:t>
      </w:r>
      <w:r>
        <w:rPr>
          <w:rStyle w:val="Teksttreci2Kursywa"/>
        </w:rPr>
        <w:t>wypośrodkowanie nieambicjonujące o prymat</w:t>
      </w:r>
      <w:r>
        <w:t xml:space="preserve"> — (wypośrodkował...); </w:t>
      </w:r>
      <w:r>
        <w:rPr>
          <w:rStyle w:val="Teksttreci2Kursywa"/>
        </w:rPr>
        <w:t>truistyczna</w:t>
      </w:r>
      <w:r>
        <w:t xml:space="preserve"> zagadkowość — (ciekawe z</w:t>
      </w:r>
      <w:r>
        <w:rPr>
          <w:lang w:val="fr-FR" w:eastAsia="fr-FR" w:bidi="fr-FR"/>
        </w:rPr>
        <w:t>est</w:t>
      </w:r>
      <w:r>
        <w:t>awienie).</w:t>
      </w:r>
    </w:p>
    <w:p w:rsidR="00A56C64" w:rsidRDefault="002638EC">
      <w:pPr>
        <w:pStyle w:val="Teksttreci20"/>
        <w:framePr w:w="6682" w:h="5180" w:hRule="exact" w:wrap="none" w:vAnchor="page" w:hAnchor="page" w:x="877" w:y="1605"/>
        <w:shd w:val="clear" w:color="auto" w:fill="auto"/>
        <w:spacing w:before="0" w:line="254" w:lineRule="exact"/>
        <w:ind w:firstLine="420"/>
      </w:pPr>
      <w:r>
        <w:t xml:space="preserve">Wreszcie parę przymiotników oburzających: </w:t>
      </w:r>
      <w:r>
        <w:rPr>
          <w:rStyle w:val="Teksttreci2Kursywa"/>
        </w:rPr>
        <w:t>paszydernia</w:t>
      </w:r>
      <w:r>
        <w:t xml:space="preserve"> skóra — (czyli skóra gruboskórna); </w:t>
      </w:r>
      <w:r>
        <w:rPr>
          <w:rStyle w:val="Teksttreci2Kursywa"/>
        </w:rPr>
        <w:t>sufizancki</w:t>
      </w:r>
      <w:r>
        <w:t xml:space="preserve"> naczelnik (zarozumiały); </w:t>
      </w:r>
      <w:r>
        <w:rPr>
          <w:rStyle w:val="Teksttreci2Kursywa"/>
        </w:rPr>
        <w:t>eksterminacja totalna</w:t>
      </w:r>
      <w:r>
        <w:t xml:space="preserve"> — całkowite usunięcie; i korona wszystkiego: </w:t>
      </w:r>
      <w:r>
        <w:rPr>
          <w:rStyle w:val="Teksttreci2Kursywa"/>
        </w:rPr>
        <w:t>klerohiszpańskie</w:t>
      </w:r>
      <w:r>
        <w:t xml:space="preserve"> kłopoty — (t. j. pewne nieporozumienia młodej rzeczypospolilej hiszpańskiej z klerem).</w:t>
      </w:r>
    </w:p>
    <w:p w:rsidR="00A56C64" w:rsidRDefault="002638EC">
      <w:pPr>
        <w:pStyle w:val="Teksttreci20"/>
        <w:framePr w:w="6682" w:h="5180" w:hRule="exact" w:wrap="none" w:vAnchor="page" w:hAnchor="page" w:x="877" w:y="1605"/>
        <w:numPr>
          <w:ilvl w:val="0"/>
          <w:numId w:val="5"/>
        </w:numPr>
        <w:shd w:val="clear" w:color="auto" w:fill="auto"/>
        <w:tabs>
          <w:tab w:val="left" w:pos="714"/>
        </w:tabs>
        <w:spacing w:before="0" w:line="254" w:lineRule="exact"/>
        <w:ind w:firstLine="420"/>
      </w:pPr>
      <w:r>
        <w:t>W końcu garść ciekawych czasowników:</w:t>
      </w:r>
    </w:p>
    <w:p w:rsidR="00A56C64" w:rsidRDefault="002638EC">
      <w:pPr>
        <w:pStyle w:val="Teksttreci20"/>
        <w:framePr w:w="6682" w:h="5180" w:hRule="exact" w:wrap="none" w:vAnchor="page" w:hAnchor="page" w:x="877" w:y="1605"/>
        <w:shd w:val="clear" w:color="auto" w:fill="auto"/>
        <w:spacing w:before="0" w:line="254" w:lineRule="exact"/>
        <w:ind w:firstLine="420"/>
      </w:pPr>
      <w:r>
        <w:rPr>
          <w:rStyle w:val="Teksttreci2Kursywa"/>
        </w:rPr>
        <w:t>Plasować</w:t>
      </w:r>
      <w:r>
        <w:t xml:space="preserve"> węgiel; prawo </w:t>
      </w:r>
      <w:r>
        <w:rPr>
          <w:rStyle w:val="Teksttreci2Kursywa"/>
        </w:rPr>
        <w:t>skonsumowano</w:t>
      </w:r>
      <w:r>
        <w:t xml:space="preserve"> (zastosowania) względem posła; </w:t>
      </w:r>
      <w:r>
        <w:rPr>
          <w:rStyle w:val="Teksttreci2Kursywa"/>
        </w:rPr>
        <w:t>landsturm</w:t>
      </w:r>
      <w:r>
        <w:t xml:space="preserve"> wszystko </w:t>
      </w:r>
      <w:r>
        <w:rPr>
          <w:rStyle w:val="Teksttreci2Kursywa"/>
        </w:rPr>
        <w:t>zaasenturowal</w:t>
      </w:r>
      <w:r>
        <w:t xml:space="preserve"> — (na dobitkę przez </w:t>
      </w:r>
      <w:r>
        <w:rPr>
          <w:rStyle w:val="Teksttreci2Kursywa"/>
        </w:rPr>
        <w:t>u;</w:t>
      </w:r>
      <w:r>
        <w:t xml:space="preserve"> ma to znaczyć, że zaciągnięto wszystkich do pospolitego ruszenia, — no, zresztą, do landszturmu); korpus </w:t>
      </w:r>
      <w:r>
        <w:rPr>
          <w:rStyle w:val="Teksttreci2Kursywa"/>
        </w:rPr>
        <w:t>debuszuje</w:t>
      </w:r>
      <w:r>
        <w:t xml:space="preserve"> (wyłania się); wywód </w:t>
      </w:r>
      <w:r>
        <w:rPr>
          <w:rStyle w:val="Teksttreci2Kursywa"/>
        </w:rPr>
        <w:t>kulminował</w:t>
      </w:r>
      <w:r>
        <w:t xml:space="preserve"> tyle tylko, że... — (wyraźnie z sensu: dowiódł tylko tego, że...); wystawa nie </w:t>
      </w:r>
      <w:r>
        <w:rPr>
          <w:rStyle w:val="Teksttreci2Kursywa"/>
        </w:rPr>
        <w:t>epatuje</w:t>
      </w:r>
      <w:r>
        <w:t xml:space="preserve"> nikogo; książkę tę </w:t>
      </w:r>
      <w:r>
        <w:rPr>
          <w:rStyle w:val="Teksttreci2Kursywa"/>
        </w:rPr>
        <w:t>promulgowano</w:t>
      </w:r>
      <w:r>
        <w:t xml:space="preserve"> zagranicą; </w:t>
      </w:r>
      <w:r>
        <w:rPr>
          <w:rStyle w:val="Teksttreci2Kursywa"/>
        </w:rPr>
        <w:t>ofertować</w:t>
      </w:r>
      <w:r>
        <w:t xml:space="preserve"> bilety; </w:t>
      </w:r>
      <w:r>
        <w:rPr>
          <w:rStyle w:val="Teksttreci2Kursywa"/>
        </w:rPr>
        <w:t>winkorporować</w:t>
      </w:r>
      <w:r>
        <w:t xml:space="preserve"> kadry.</w:t>
      </w:r>
    </w:p>
    <w:p w:rsidR="00A56C64" w:rsidRDefault="002638EC">
      <w:pPr>
        <w:pStyle w:val="Teksttreci20"/>
        <w:framePr w:w="6682" w:h="5180" w:hRule="exact" w:wrap="none" w:vAnchor="page" w:hAnchor="page" w:x="877" w:y="1605"/>
        <w:shd w:val="clear" w:color="auto" w:fill="auto"/>
        <w:tabs>
          <w:tab w:val="left" w:pos="4814"/>
        </w:tabs>
        <w:spacing w:before="0" w:line="254" w:lineRule="exact"/>
        <w:ind w:firstLine="420"/>
      </w:pPr>
      <w:r>
        <w:t xml:space="preserve">Być może, że sam przez się len i ów wyraz nie raziłby zbytnio, no, ale, proszę państwa, jeśli w krótkim feljetonie </w:t>
      </w:r>
      <w:r>
        <w:rPr>
          <w:rStyle w:val="Teksttreci2Kursywa"/>
        </w:rPr>
        <w:t>takich</w:t>
      </w:r>
      <w:r>
        <w:t xml:space="preserve"> wyrazów znalazło się czternaście?...</w:t>
      </w:r>
      <w:r>
        <w:tab/>
        <w:t xml:space="preserve">Jan </w:t>
      </w:r>
      <w:r>
        <w:rPr>
          <w:rStyle w:val="Teksttreci2Kursywa"/>
        </w:rPr>
        <w:t>Rzewnicki.</w:t>
      </w:r>
    </w:p>
    <w:p w:rsidR="00A56C64" w:rsidRDefault="002638EC">
      <w:pPr>
        <w:pStyle w:val="Nagwek20"/>
        <w:framePr w:w="6682" w:h="5091" w:hRule="exact" w:wrap="none" w:vAnchor="page" w:hAnchor="page" w:x="877" w:y="7263"/>
        <w:numPr>
          <w:ilvl w:val="0"/>
          <w:numId w:val="2"/>
        </w:numPr>
        <w:shd w:val="clear" w:color="auto" w:fill="auto"/>
        <w:tabs>
          <w:tab w:val="left" w:pos="1154"/>
        </w:tabs>
        <w:spacing w:before="0" w:after="0" w:line="298" w:lineRule="exact"/>
        <w:ind w:left="2180" w:right="720"/>
        <w:jc w:val="left"/>
      </w:pPr>
      <w:bookmarkStart w:id="5" w:name="bookmark4"/>
      <w:r>
        <w:t>JESZCZE O NAZWISKACH ROSYJSKICH W POLSZCZYŹNIE.</w:t>
      </w:r>
      <w:bookmarkEnd w:id="5"/>
    </w:p>
    <w:p w:rsidR="00A56C64" w:rsidRDefault="002638EC">
      <w:pPr>
        <w:pStyle w:val="Teksttreci20"/>
        <w:framePr w:w="6682" w:h="5091" w:hRule="exact" w:wrap="none" w:vAnchor="page" w:hAnchor="page" w:x="877" w:y="7263"/>
        <w:shd w:val="clear" w:color="auto" w:fill="auto"/>
        <w:spacing w:before="0" w:line="254" w:lineRule="exact"/>
        <w:ind w:firstLine="420"/>
      </w:pPr>
      <w:r>
        <w:t>Artykuł P. Birkenmajera, poruszający niedorzeczną odmianę nazwisk rosyjskich w języku polskim na sposób rosyjski, chciałbym uzupełnić dwiema uwagami.</w:t>
      </w:r>
    </w:p>
    <w:p w:rsidR="00A56C64" w:rsidRDefault="002638EC">
      <w:pPr>
        <w:pStyle w:val="Teksttreci20"/>
        <w:framePr w:w="6682" w:h="5091" w:hRule="exact" w:wrap="none" w:vAnchor="page" w:hAnchor="page" w:x="877" w:y="7263"/>
        <w:shd w:val="clear" w:color="auto" w:fill="auto"/>
        <w:spacing w:before="0" w:line="254" w:lineRule="exact"/>
        <w:ind w:firstLine="420"/>
      </w:pPr>
      <w:r>
        <w:t xml:space="preserve">Właśnie dlatego, że nie wszyscy Polacy znają język rosyjski, nie każdy będzie wiedział, które nazwiska rosyjskie uważać za przymiotnikowe, zwłaszcza zakończone na </w:t>
      </w:r>
      <w:r>
        <w:rPr>
          <w:rStyle w:val="Teksttreci2Kursywa"/>
        </w:rPr>
        <w:t>oj. Szujskij</w:t>
      </w:r>
      <w:r>
        <w:t xml:space="preserve"> oczywiście nie nastręcza wątpliwości, ale </w:t>
      </w:r>
      <w:r>
        <w:rPr>
          <w:rStyle w:val="Teksttreci2Kursywa"/>
        </w:rPr>
        <w:t>Trubeckoj</w:t>
      </w:r>
      <w:r>
        <w:t xml:space="preserve"> może. A w takim nazwisku jak </w:t>
      </w:r>
      <w:r>
        <w:rPr>
          <w:rStyle w:val="Teksttreci2Kursywa"/>
        </w:rPr>
        <w:t xml:space="preserve">Tołstoj </w:t>
      </w:r>
      <w:r>
        <w:t xml:space="preserve">trudno się dopatrzeć przymiotnika Polakowi, który nie zna rosyjskiego. Odmiana </w:t>
      </w:r>
      <w:r>
        <w:rPr>
          <w:rStyle w:val="Teksttreci2Kursywa"/>
        </w:rPr>
        <w:t>Tołstego, To</w:t>
      </w:r>
      <w:r w:rsidR="0095300D">
        <w:rPr>
          <w:rStyle w:val="Teksttreci2Kursywa"/>
        </w:rPr>
        <w:t>ł</w:t>
      </w:r>
      <w:r>
        <w:rPr>
          <w:rStyle w:val="Teksttreci2Kursywa"/>
        </w:rPr>
        <w:t>stemu</w:t>
      </w:r>
      <w:r>
        <w:t xml:space="preserve"> wygląda na zbytnie liczenie się w polszczyźnie z właściwościami języka rosyjskiego, więcej niż z właściwościami nowych języków słowiańskich, podczas gdy odmiana </w:t>
      </w:r>
      <w:r>
        <w:rPr>
          <w:rStyle w:val="Teksttreci2Kursywa"/>
        </w:rPr>
        <w:t>Tołstoja i</w:t>
      </w:r>
      <w:r>
        <w:t xml:space="preserve"> podobnych jest dla ucha polskiego zrozumialsza i dlatego prawdopodobnie weszła praktycznie w zwyczaj.</w:t>
      </w:r>
    </w:p>
    <w:p w:rsidR="00A56C64" w:rsidRDefault="002638EC">
      <w:pPr>
        <w:pStyle w:val="Teksttreci20"/>
        <w:framePr w:w="6682" w:h="5091" w:hRule="exact" w:wrap="none" w:vAnchor="page" w:hAnchor="page" w:x="877" w:y="7263"/>
        <w:shd w:val="clear" w:color="auto" w:fill="auto"/>
        <w:spacing w:before="0" w:line="254" w:lineRule="exact"/>
        <w:ind w:firstLine="420"/>
      </w:pPr>
      <w:r>
        <w:t>A jak my darzymy w tym wypadku, niewiadomo poco, język rosyjski przywilejami, w porównaniu z innemi językami, tego dowodzi poruszony zwyczaj odmieniania nazwisk rosyjskich w polskim na sposób rosyjski.</w:t>
      </w:r>
    </w:p>
    <w:p w:rsidR="00A56C64" w:rsidRDefault="00A56C64">
      <w:pPr>
        <w:rPr>
          <w:sz w:val="2"/>
          <w:szCs w:val="2"/>
        </w:rPr>
        <w:sectPr w:rsidR="00A56C64">
          <w:pgSz w:w="9040" w:h="141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56C64" w:rsidRDefault="002638EC">
      <w:pPr>
        <w:pStyle w:val="Nagweklubstopka0"/>
        <w:framePr w:wrap="none" w:vAnchor="page" w:hAnchor="page" w:x="815" w:y="1199"/>
        <w:shd w:val="clear" w:color="auto" w:fill="auto"/>
        <w:spacing w:line="180" w:lineRule="exact"/>
      </w:pPr>
      <w:r>
        <w:lastRenderedPageBreak/>
        <w:t>112</w:t>
      </w:r>
    </w:p>
    <w:p w:rsidR="00A56C64" w:rsidRDefault="002638EC">
      <w:pPr>
        <w:pStyle w:val="Nagweklubstopka0"/>
        <w:framePr w:wrap="none" w:vAnchor="page" w:hAnchor="page" w:x="3104" w:y="1199"/>
        <w:shd w:val="clear" w:color="auto" w:fill="auto"/>
        <w:spacing w:line="180" w:lineRule="exact"/>
      </w:pPr>
      <w:r>
        <w:t>PORADNIK JĘZYKOWY</w:t>
      </w:r>
    </w:p>
    <w:p w:rsidR="00A56C64" w:rsidRDefault="002638EC">
      <w:pPr>
        <w:pStyle w:val="Nagweklubstopka0"/>
        <w:framePr w:wrap="none" w:vAnchor="page" w:hAnchor="page" w:x="6791" w:y="1199"/>
        <w:shd w:val="clear" w:color="auto" w:fill="auto"/>
        <w:spacing w:line="180" w:lineRule="exact"/>
      </w:pPr>
      <w:r>
        <w:t>XXVI. 8</w:t>
      </w:r>
    </w:p>
    <w:p w:rsidR="00A56C64" w:rsidRDefault="002638EC">
      <w:pPr>
        <w:pStyle w:val="Teksttreci20"/>
        <w:framePr w:w="6768" w:h="10725" w:hRule="exact" w:wrap="none" w:vAnchor="page" w:hAnchor="page" w:x="834" w:y="1658"/>
        <w:shd w:val="clear" w:color="auto" w:fill="auto"/>
        <w:spacing w:before="0" w:line="254" w:lineRule="exact"/>
        <w:ind w:firstLine="440"/>
      </w:pPr>
      <w:r>
        <w:t xml:space="preserve">Dlatego porównywam traktowanie, nazwisk rosyjskich z nazwiskami z innych języków, że wpływa na ten zwyczaj pokrewieństwo między polskim a rosyjskim. Nikt me mówi </w:t>
      </w:r>
      <w:r w:rsidRPr="0095300D">
        <w:rPr>
          <w:lang w:eastAsia="en-US" w:bidi="en-US"/>
        </w:rPr>
        <w:t xml:space="preserve">„Schillers </w:t>
      </w:r>
      <w:r>
        <w:rPr>
          <w:rStyle w:val="Teksttreci2Kursywa"/>
        </w:rPr>
        <w:t>dzieła“</w:t>
      </w:r>
      <w:r>
        <w:t xml:space="preserve"> ani „życie </w:t>
      </w:r>
      <w:r>
        <w:rPr>
          <w:rStyle w:val="Teksttreci2Kursywa"/>
        </w:rPr>
        <w:t xml:space="preserve"> of Byron,</w:t>
      </w:r>
      <w:r>
        <w:t xml:space="preserve"> bo tu chodzi o języki zupełnie obce, więc laka niemczyzna czy angielszczyzna wewnątrz języka polskiego razi jako nienaturalna. Ale powiedzieć dzieła Dostojewiskawo, to będzie logiczne zaopatrzenie rosyjskiego rzeczownika w rosyjską końcówkę a także akcent, a polskiego to zbytnio nie razi, ho tak bardzo od polskiego nie odbiega, jak naprzykład angielskie </w:t>
      </w:r>
      <w:r w:rsidRPr="0095300D">
        <w:rPr>
          <w:rStyle w:val="Teksttreci2Kursywa"/>
          <w:lang w:eastAsia="en-US" w:bidi="en-US"/>
        </w:rPr>
        <w:t>of</w:t>
      </w:r>
      <w:r w:rsidRPr="0095300D">
        <w:rPr>
          <w:lang w:eastAsia="en-US" w:bidi="en-US"/>
        </w:rPr>
        <w:t xml:space="preserve"> </w:t>
      </w:r>
      <w:r>
        <w:t xml:space="preserve">czy włoskie </w:t>
      </w:r>
      <w:r>
        <w:rPr>
          <w:rStyle w:val="Teksttreci2Kursywa"/>
        </w:rPr>
        <w:t>di.</w:t>
      </w:r>
    </w:p>
    <w:p w:rsidR="00A56C64" w:rsidRDefault="002638EC">
      <w:pPr>
        <w:pStyle w:val="Teksttreci20"/>
        <w:framePr w:w="6768" w:h="10725" w:hRule="exact" w:wrap="none" w:vAnchor="page" w:hAnchor="page" w:x="834" w:y="1658"/>
        <w:shd w:val="clear" w:color="auto" w:fill="auto"/>
        <w:spacing w:before="0"/>
        <w:ind w:firstLine="440"/>
      </w:pPr>
      <w:r>
        <w:t xml:space="preserve">Ale rozumowanie takie jest oczywiście błędne. Gdybyśmy w taki wyjątkowy sposób traktowali język rosyjski dlatego, że jest polskiemu bliski pochodzeniem, to tem bardziej zasługiwałby na te względy czeski lub słowacki, jako jeszcze bliższe polskiemu. Mówilibyśmy „o polityce </w:t>
      </w:r>
      <w:r>
        <w:rPr>
          <w:rStyle w:val="Teksttreci2Kursywa"/>
        </w:rPr>
        <w:t>Benesze“,</w:t>
      </w:r>
      <w:r>
        <w:t xml:space="preserve"> „o dziełach </w:t>
      </w:r>
      <w:r>
        <w:rPr>
          <w:rStyle w:val="Teksttreci2Kursywa"/>
          <w:lang w:val="cs-CZ" w:eastAsia="cs-CZ" w:bidi="cs-CZ"/>
        </w:rPr>
        <w:t>Komenského</w:t>
      </w:r>
      <w:r>
        <w:t xml:space="preserve">“, zawsze z akcentem na pierwszej zgłosce, skoro mówiąc „o </w:t>
      </w:r>
      <w:r>
        <w:rPr>
          <w:rStyle w:val="Teksttreci2Kursywa"/>
        </w:rPr>
        <w:t>Karamnzowych"</w:t>
      </w:r>
      <w:r>
        <w:t xml:space="preserve"> i „o </w:t>
      </w:r>
      <w:r>
        <w:rPr>
          <w:rStyle w:val="Teksttreci2Kursywa"/>
        </w:rPr>
        <w:t>Puszkinie“</w:t>
      </w:r>
      <w:r>
        <w:t xml:space="preserve"> stawiamy akcent na trzeciej od końca.</w:t>
      </w:r>
    </w:p>
    <w:p w:rsidR="00A56C64" w:rsidRDefault="002638EC">
      <w:pPr>
        <w:pStyle w:val="Teksttreci20"/>
        <w:framePr w:w="6768" w:h="10725" w:hRule="exact" w:wrap="none" w:vAnchor="page" w:hAnchor="page" w:x="834" w:y="1658"/>
        <w:shd w:val="clear" w:color="auto" w:fill="auto"/>
        <w:spacing w:before="0" w:line="254" w:lineRule="exact"/>
        <w:ind w:firstLine="440"/>
      </w:pPr>
      <w:r>
        <w:t>Traktujemy Rosjan na prawach wyjątkowych, bośmy się do tego przyzwyczaili pod zaborem rosyjskim i to jest jedyna przyczyna tego przy w ileju.</w:t>
      </w:r>
    </w:p>
    <w:p w:rsidR="00A56C64" w:rsidRDefault="002638EC">
      <w:pPr>
        <w:pStyle w:val="Teksttreci20"/>
        <w:framePr w:w="6768" w:h="10725" w:hRule="exact" w:wrap="none" w:vAnchor="page" w:hAnchor="page" w:x="834" w:y="1658"/>
        <w:shd w:val="clear" w:color="auto" w:fill="auto"/>
        <w:spacing w:before="0" w:line="254" w:lineRule="exact"/>
        <w:ind w:firstLine="440"/>
      </w:pPr>
      <w:r>
        <w:t xml:space="preserve">Gdyby było inaczej, odczuwalibyśmy potrzebę liczenia się także z właściwościami innych języków słowiańskich. Mówilibyśmy „o straceniu </w:t>
      </w:r>
      <w:r>
        <w:rPr>
          <w:rStyle w:val="Teksttreci2Kursywa"/>
        </w:rPr>
        <w:t>Zrinskoga",</w:t>
      </w:r>
      <w:r>
        <w:t xml:space="preserve"> „o wspomnieniu poświęconemu królowi Jugosławji </w:t>
      </w:r>
      <w:r>
        <w:rPr>
          <w:rStyle w:val="Teksttreci2Kursywa"/>
          <w:lang w:val="cs-CZ" w:eastAsia="cs-CZ" w:bidi="cs-CZ"/>
        </w:rPr>
        <w:t xml:space="preserve">Petru </w:t>
      </w:r>
      <w:r>
        <w:rPr>
          <w:rStyle w:val="Teksttreci2Kursywa"/>
        </w:rPr>
        <w:t>Karadżordziewiciewi“,</w:t>
      </w:r>
      <w:r>
        <w:t xml:space="preserve"> „o upadku rządu stronnictwa chłopskiego </w:t>
      </w:r>
      <w:r>
        <w:rPr>
          <w:rStyle w:val="Teksttreci2Kursywa"/>
        </w:rPr>
        <w:t>na Stambolijski“</w:t>
      </w:r>
      <w:r>
        <w:t xml:space="preserve"> w Bułgarji.</w:t>
      </w:r>
    </w:p>
    <w:p w:rsidR="00A56C64" w:rsidRDefault="002638EC">
      <w:pPr>
        <w:pStyle w:val="Teksttreci20"/>
        <w:framePr w:w="6768" w:h="10725" w:hRule="exact" w:wrap="none" w:vAnchor="page" w:hAnchor="page" w:x="834" w:y="1658"/>
        <w:shd w:val="clear" w:color="auto" w:fill="auto"/>
        <w:spacing w:before="0" w:line="254" w:lineRule="exact"/>
        <w:ind w:firstLine="440"/>
      </w:pPr>
      <w:r>
        <w:t>Nie używamy w języku polskim odmian rzeczownikowych wszystkich innych języków słowiańskich i one też nie robią tego z naszemi nazwiskami. Każdy odmienia według swoich zasad, a tylko my robimy wyjątek dla jedynego języka rosyjskiego.</w:t>
      </w:r>
    </w:p>
    <w:p w:rsidR="00A56C64" w:rsidRDefault="002638EC">
      <w:pPr>
        <w:pStyle w:val="Teksttreci20"/>
        <w:framePr w:w="6768" w:h="10725" w:hRule="exact" w:wrap="none" w:vAnchor="page" w:hAnchor="page" w:x="834" w:y="1658"/>
        <w:shd w:val="clear" w:color="auto" w:fill="auto"/>
        <w:spacing w:before="0"/>
        <w:ind w:firstLine="440"/>
      </w:pPr>
      <w:r>
        <w:t>Ale nie koniec na tem. Formy rosyjskie narzucały także innym językom słowiańskim, przyczepiając końcówki rosyjskie do nazwisk wcale nie rosyjskich.</w:t>
      </w:r>
    </w:p>
    <w:p w:rsidR="00A56C64" w:rsidRDefault="002638EC">
      <w:pPr>
        <w:pStyle w:val="Teksttreci20"/>
        <w:framePr w:w="6768" w:h="10725" w:hRule="exact" w:wrap="none" w:vAnchor="page" w:hAnchor="page" w:x="834" w:y="1658"/>
        <w:shd w:val="clear" w:color="auto" w:fill="auto"/>
        <w:spacing w:before="0"/>
        <w:ind w:firstLine="440"/>
      </w:pPr>
      <w:r>
        <w:t xml:space="preserve">Ileż to razy spotykaliśmy w dziennikach polskich nazwisko bułgarskie </w:t>
      </w:r>
      <w:r>
        <w:rPr>
          <w:rStyle w:val="Teksttreci2Kursywa"/>
        </w:rPr>
        <w:t>Stambolijskij,</w:t>
      </w:r>
      <w:r>
        <w:t xml:space="preserve"> chociaż w języku bułgarskim i wszystkich południowosłowiańskich nazwiska na </w:t>
      </w:r>
      <w:r>
        <w:rPr>
          <w:rStyle w:val="Teksttreci2Kursywa"/>
        </w:rPr>
        <w:t>ski</w:t>
      </w:r>
      <w:r>
        <w:t xml:space="preserve"> nie mają </w:t>
      </w:r>
      <w:r>
        <w:rPr>
          <w:rStyle w:val="Teksttreci2Kursywa"/>
        </w:rPr>
        <w:t>j,</w:t>
      </w:r>
      <w:r>
        <w:t xml:space="preserve"> zupełnie tak samo jak polskie. A dopełniacz urabiano często również rosyjski, </w:t>
      </w:r>
      <w:r>
        <w:rPr>
          <w:rStyle w:val="Teksttreci2Kursywa"/>
        </w:rPr>
        <w:t>Stambolijskago,</w:t>
      </w:r>
      <w:r>
        <w:t xml:space="preserve"> pomimo że język bułgarski nie ma ani takiej, ani podobnej końcówki.</w:t>
      </w:r>
    </w:p>
    <w:p w:rsidR="00A56C64" w:rsidRDefault="002638EC">
      <w:pPr>
        <w:pStyle w:val="Teksttreci20"/>
        <w:framePr w:w="6768" w:h="10725" w:hRule="exact" w:wrap="none" w:vAnchor="page" w:hAnchor="page" w:x="834" w:y="1658"/>
        <w:shd w:val="clear" w:color="auto" w:fill="auto"/>
        <w:spacing w:before="0" w:line="254" w:lineRule="exact"/>
        <w:ind w:firstLine="440"/>
      </w:pPr>
      <w:r>
        <w:t xml:space="preserve">Tak samo często traktuje się nazwiska bułgarskie zakończone na </w:t>
      </w:r>
      <w:r>
        <w:rPr>
          <w:rStyle w:val="Teksttreci2Kursywa"/>
        </w:rPr>
        <w:t>om</w:t>
      </w:r>
      <w:r>
        <w:t xml:space="preserve"> i </w:t>
      </w:r>
      <w:r>
        <w:rPr>
          <w:rStyle w:val="Teksttreci2Kursywa"/>
        </w:rPr>
        <w:t>ew.</w:t>
      </w:r>
      <w:r>
        <w:t xml:space="preserve"> Zamiast je odmieniać według rzeczowników polskich, takich jak </w:t>
      </w:r>
      <w:r>
        <w:rPr>
          <w:rStyle w:val="Teksttreci2Kursywa"/>
        </w:rPr>
        <w:t>Kraków, Okuniew,</w:t>
      </w:r>
      <w:r>
        <w:t xml:space="preserve"> robi się z nich rosyjskie. Czytamy mianowicie o rządzie </w:t>
      </w:r>
      <w:r>
        <w:rPr>
          <w:rStyle w:val="Teksttreci2Kursywa"/>
        </w:rPr>
        <w:t>z Malinowym</w:t>
      </w:r>
      <w:r>
        <w:t xml:space="preserve"> na czele", „o przyjęciu u posła </w:t>
      </w:r>
      <w:r>
        <w:rPr>
          <w:rStyle w:val="Teksttreci2Kursywa"/>
        </w:rPr>
        <w:t>Bobewa“</w:t>
      </w:r>
      <w:r>
        <w:t xml:space="preserve"> z ak</w:t>
      </w:r>
    </w:p>
    <w:p w:rsidR="00A56C64" w:rsidRDefault="00A56C64">
      <w:pPr>
        <w:rPr>
          <w:sz w:val="2"/>
          <w:szCs w:val="2"/>
        </w:rPr>
        <w:sectPr w:rsidR="00A56C64">
          <w:pgSz w:w="9040" w:h="141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56C64" w:rsidRDefault="002638EC">
      <w:pPr>
        <w:pStyle w:val="Nagweklubstopka0"/>
        <w:framePr w:wrap="none" w:vAnchor="page" w:hAnchor="page" w:x="858" w:y="1208"/>
        <w:shd w:val="clear" w:color="auto" w:fill="auto"/>
        <w:spacing w:line="180" w:lineRule="exact"/>
      </w:pPr>
      <w:r>
        <w:lastRenderedPageBreak/>
        <w:t>XXVI, 8</w:t>
      </w:r>
    </w:p>
    <w:p w:rsidR="00A56C64" w:rsidRDefault="002638EC">
      <w:pPr>
        <w:pStyle w:val="Nagweklubstopka0"/>
        <w:framePr w:wrap="none" w:vAnchor="page" w:hAnchor="page" w:x="3138" w:y="1222"/>
        <w:shd w:val="clear" w:color="auto" w:fill="auto"/>
        <w:spacing w:line="180" w:lineRule="exact"/>
      </w:pPr>
      <w:r>
        <w:t>PORADNIK JĘZYKOWY</w:t>
      </w:r>
    </w:p>
    <w:p w:rsidR="00A56C64" w:rsidRDefault="002638EC">
      <w:pPr>
        <w:pStyle w:val="Nagweklubstopka0"/>
        <w:framePr w:wrap="none" w:vAnchor="page" w:hAnchor="page" w:x="7251" w:y="1232"/>
        <w:shd w:val="clear" w:color="auto" w:fill="auto"/>
        <w:spacing w:line="180" w:lineRule="exact"/>
      </w:pPr>
      <w:r>
        <w:t>113</w:t>
      </w:r>
    </w:p>
    <w:p w:rsidR="00A56C64" w:rsidRDefault="002638EC">
      <w:pPr>
        <w:pStyle w:val="Teksttreci20"/>
        <w:framePr w:w="6768" w:h="1147" w:hRule="exact" w:wrap="none" w:vAnchor="page" w:hAnchor="page" w:x="834" w:y="1680"/>
        <w:shd w:val="clear" w:color="auto" w:fill="auto"/>
        <w:spacing w:before="0"/>
        <w:ind w:firstLine="0"/>
      </w:pPr>
      <w:r>
        <w:t xml:space="preserve">centem na </w:t>
      </w:r>
      <w:r>
        <w:rPr>
          <w:rStyle w:val="Teksttreci2Kursywa"/>
        </w:rPr>
        <w:t>bo,</w:t>
      </w:r>
      <w:r>
        <w:t xml:space="preserve"> albo jeszcze lepiej... po angielsku: </w:t>
      </w:r>
      <w:r>
        <w:rPr>
          <w:rStyle w:val="Teksttreci2Kursywa"/>
        </w:rPr>
        <w:t>Malinoff, Bobeff,</w:t>
      </w:r>
      <w:r>
        <w:t xml:space="preserve"> albo</w:t>
      </w:r>
    </w:p>
    <w:p w:rsidR="00A56C64" w:rsidRDefault="002638EC">
      <w:pPr>
        <w:pStyle w:val="Teksttreci20"/>
        <w:framePr w:w="6768" w:h="1147" w:hRule="exact" w:wrap="none" w:vAnchor="page" w:hAnchor="page" w:x="834" w:y="1680"/>
        <w:shd w:val="clear" w:color="auto" w:fill="auto"/>
        <w:spacing w:before="0"/>
        <w:ind w:firstLine="0"/>
      </w:pPr>
      <w:r>
        <w:t xml:space="preserve">po niemiecku: </w:t>
      </w:r>
      <w:r>
        <w:rPr>
          <w:rStyle w:val="Teksttreci2Kursywa"/>
        </w:rPr>
        <w:t>Tsankow, Tschipew</w:t>
      </w:r>
      <w:r>
        <w:t xml:space="preserve"> (zamiast Ganków, Czipew).</w:t>
      </w:r>
    </w:p>
    <w:p w:rsidR="00A56C64" w:rsidRDefault="002638EC">
      <w:pPr>
        <w:pStyle w:val="Teksttreci20"/>
        <w:framePr w:w="6768" w:h="1147" w:hRule="exact" w:wrap="none" w:vAnchor="page" w:hAnchor="page" w:x="834" w:y="1680"/>
        <w:shd w:val="clear" w:color="auto" w:fill="auto"/>
        <w:spacing w:before="0"/>
        <w:ind w:firstLine="0"/>
        <w:jc w:val="right"/>
      </w:pPr>
      <w:r>
        <w:t>Jużto taka nasza dola, że musimy dogadzać albo Rosjanom albo</w:t>
      </w:r>
    </w:p>
    <w:p w:rsidR="00A56C64" w:rsidRDefault="002638EC">
      <w:pPr>
        <w:pStyle w:val="Teksttreci20"/>
        <w:framePr w:w="6768" w:h="1147" w:hRule="exact" w:wrap="none" w:vAnchor="page" w:hAnchor="page" w:x="834" w:y="1680"/>
        <w:shd w:val="clear" w:color="auto" w:fill="auto"/>
        <w:tabs>
          <w:tab w:val="left" w:pos="4738"/>
          <w:tab w:val="left" w:pos="5102"/>
          <w:tab w:val="left" w:pos="6019"/>
        </w:tabs>
        <w:spacing w:before="0"/>
        <w:ind w:firstLine="0"/>
      </w:pPr>
      <w:r>
        <w:t>Niemcom.</w:t>
      </w:r>
      <w:r>
        <w:tab/>
      </w:r>
      <w:r>
        <w:rPr>
          <w:rStyle w:val="Teksttreci7"/>
        </w:rPr>
        <w:t>Józef Kossowski.</w:t>
      </w:r>
    </w:p>
    <w:p w:rsidR="00A56C64" w:rsidRDefault="002638EC">
      <w:pPr>
        <w:pStyle w:val="Nagwek20"/>
        <w:framePr w:w="6768" w:h="9048" w:hRule="exact" w:wrap="none" w:vAnchor="page" w:hAnchor="page" w:x="834" w:y="3368"/>
        <w:numPr>
          <w:ilvl w:val="0"/>
          <w:numId w:val="2"/>
        </w:numPr>
        <w:shd w:val="clear" w:color="auto" w:fill="auto"/>
        <w:tabs>
          <w:tab w:val="left" w:pos="2260"/>
        </w:tabs>
        <w:spacing w:before="0" w:after="88" w:line="190" w:lineRule="exact"/>
        <w:ind w:left="1900" w:firstLine="0"/>
      </w:pPr>
      <w:bookmarkStart w:id="6" w:name="bookmark5"/>
      <w:r>
        <w:t>CO TO JEST METRO?</w:t>
      </w:r>
      <w:bookmarkEnd w:id="6"/>
    </w:p>
    <w:p w:rsidR="00A56C64" w:rsidRDefault="002638EC">
      <w:pPr>
        <w:pStyle w:val="Teksttreci20"/>
        <w:framePr w:w="6768" w:h="9048" w:hRule="exact" w:wrap="none" w:vAnchor="page" w:hAnchor="page" w:x="834" w:y="3368"/>
        <w:shd w:val="clear" w:color="auto" w:fill="auto"/>
        <w:spacing w:before="0" w:line="254" w:lineRule="exact"/>
        <w:ind w:firstLine="460"/>
      </w:pPr>
      <w:r>
        <w:t xml:space="preserve">Brzmienie wyrazu </w:t>
      </w:r>
      <w:r>
        <w:rPr>
          <w:rStyle w:val="Teksttreci2Kursywa"/>
        </w:rPr>
        <w:t>metro</w:t>
      </w:r>
      <w:r>
        <w:t xml:space="preserve"> kojarzy się w naszym umyśle bezpośrednio z pojęciem miary długości, którą nazywamy </w:t>
      </w:r>
      <w:r>
        <w:rPr>
          <w:rStyle w:val="Teksttreci2Kursywa"/>
        </w:rPr>
        <w:t>metrem.</w:t>
      </w:r>
      <w:r>
        <w:t xml:space="preserve"> Myliłby się jednak każdy, ktoby chciał dopatrywać się związku </w:t>
      </w:r>
      <w:r>
        <w:rPr>
          <w:rStyle w:val="Teksttreci2Odstpy2pt"/>
        </w:rPr>
        <w:t>znaczeniowego</w:t>
      </w:r>
      <w:r>
        <w:t xml:space="preserve"> między </w:t>
      </w:r>
      <w:r>
        <w:rPr>
          <w:lang w:val="fr-FR" w:eastAsia="fr-FR" w:bidi="fr-FR"/>
        </w:rPr>
        <w:t xml:space="preserve">temi </w:t>
      </w:r>
      <w:r>
        <w:t>dwoma wyrazami. Są to dwie odrębności, nic wspólnego z sobą nie mające.</w:t>
      </w:r>
    </w:p>
    <w:p w:rsidR="00A56C64" w:rsidRDefault="002638EC">
      <w:pPr>
        <w:pStyle w:val="Teksttreci20"/>
        <w:framePr w:w="6768" w:h="9048" w:hRule="exact" w:wrap="none" w:vAnchor="page" w:hAnchor="page" w:x="834" w:y="3368"/>
        <w:shd w:val="clear" w:color="auto" w:fill="auto"/>
        <w:spacing w:before="0" w:line="254" w:lineRule="exact"/>
        <w:ind w:firstLine="280"/>
      </w:pPr>
      <w:r>
        <w:rPr>
          <w:rStyle w:val="Teksttreci2Kursywa"/>
          <w:lang w:val="fr-FR" w:eastAsia="fr-FR" w:bidi="fr-FR"/>
        </w:rPr>
        <w:t>Métro</w:t>
      </w:r>
      <w:r>
        <w:rPr>
          <w:lang w:val="fr-FR" w:eastAsia="fr-FR" w:bidi="fr-FR"/>
        </w:rPr>
        <w:t xml:space="preserve"> </w:t>
      </w:r>
      <w:r>
        <w:t xml:space="preserve">(z przyciskiem ma </w:t>
      </w:r>
      <w:r>
        <w:rPr>
          <w:rStyle w:val="Teksttreci2Kursywa"/>
        </w:rPr>
        <w:t>o)</w:t>
      </w:r>
      <w:r>
        <w:t xml:space="preserve"> jest to nowotwór francuski, właściwie odłamek albo skrót wyrazu dłuższego </w:t>
      </w:r>
      <w:r>
        <w:rPr>
          <w:rStyle w:val="Teksttreci2Kursywa"/>
          <w:lang w:val="fr-FR" w:eastAsia="fr-FR" w:bidi="fr-FR"/>
        </w:rPr>
        <w:t>métropolitain,</w:t>
      </w:r>
      <w:r>
        <w:rPr>
          <w:lang w:val="fr-FR" w:eastAsia="fr-FR" w:bidi="fr-FR"/>
        </w:rPr>
        <w:t xml:space="preserve"> </w:t>
      </w:r>
      <w:r>
        <w:t xml:space="preserve">wyrazu bliżej określającego nazwę </w:t>
      </w:r>
      <w:r>
        <w:rPr>
          <w:rStyle w:val="Teksttreci2Odstpy2pt"/>
        </w:rPr>
        <w:t>miejskiej</w:t>
      </w:r>
      <w:r>
        <w:t xml:space="preserve"> kolei podziemnej w Paryżu: </w:t>
      </w:r>
      <w:r>
        <w:rPr>
          <w:rStyle w:val="Teksttreci2Kursywa"/>
          <w:lang w:val="fr-FR" w:eastAsia="fr-FR" w:bidi="fr-FR"/>
        </w:rPr>
        <w:t xml:space="preserve">chemin </w:t>
      </w:r>
      <w:r>
        <w:rPr>
          <w:rStyle w:val="Teksttreci2Kursywa"/>
        </w:rPr>
        <w:t xml:space="preserve">de </w:t>
      </w:r>
      <w:r>
        <w:rPr>
          <w:rStyle w:val="Teksttreci2Kursywa"/>
          <w:lang w:val="fr-FR" w:eastAsia="fr-FR" w:bidi="fr-FR"/>
        </w:rPr>
        <w:t>fer métropolitain,</w:t>
      </w:r>
      <w:r>
        <w:rPr>
          <w:lang w:val="fr-FR" w:eastAsia="fr-FR" w:bidi="fr-FR"/>
        </w:rPr>
        <w:t xml:space="preserve"> </w:t>
      </w:r>
      <w:r>
        <w:t xml:space="preserve">i tak utworzonym wyrazem </w:t>
      </w:r>
      <w:r>
        <w:rPr>
          <w:rStyle w:val="Teksttreci2Kursywa"/>
          <w:lang w:val="fr-FR" w:eastAsia="fr-FR" w:bidi="fr-FR"/>
        </w:rPr>
        <w:t>métro</w:t>
      </w:r>
      <w:r>
        <w:rPr>
          <w:lang w:val="fr-FR" w:eastAsia="fr-FR" w:bidi="fr-FR"/>
        </w:rPr>
        <w:t xml:space="preserve"> </w:t>
      </w:r>
      <w:r>
        <w:t>posługują się dzisiaj Francuzi w mowie potocznej, jako nazwą kolei podziemnej.</w:t>
      </w:r>
    </w:p>
    <w:p w:rsidR="00A56C64" w:rsidRDefault="002638EC">
      <w:pPr>
        <w:pStyle w:val="Teksttreci20"/>
        <w:framePr w:w="6768" w:h="9048" w:hRule="exact" w:wrap="none" w:vAnchor="page" w:hAnchor="page" w:x="834" w:y="3368"/>
        <w:shd w:val="clear" w:color="auto" w:fill="auto"/>
        <w:spacing w:before="0" w:line="254" w:lineRule="exact"/>
        <w:ind w:firstLine="460"/>
      </w:pPr>
      <w:r>
        <w:t xml:space="preserve">Otóż niektórym polskim jednostkom zawodowym ten skrót francuski </w:t>
      </w:r>
      <w:r>
        <w:rPr>
          <w:rStyle w:val="Teksttreci2Kursywa"/>
          <w:lang w:val="fr-FR" w:eastAsia="fr-FR" w:bidi="fr-FR"/>
        </w:rPr>
        <w:t>métro</w:t>
      </w:r>
      <w:r>
        <w:rPr>
          <w:lang w:val="fr-FR" w:eastAsia="fr-FR" w:bidi="fr-FR"/>
        </w:rPr>
        <w:t xml:space="preserve"> </w:t>
      </w:r>
      <w:r>
        <w:t xml:space="preserve">przypadł tak dalece do gustu, że uważają za właściwe przeniesienie go do mianownictwa polskiego, jako nazwy kolei podziemnej, powstać mającej w Warszawie. Zwolennicy nazwy paryskiej nie zwrócili uwagi na to, że przyszła kolej podziemna w Warszawie nie potrzebuje zgoła pożyczanej nazwy zagranicznej, już bowiem, </w:t>
      </w:r>
      <w:r>
        <w:rPr>
          <w:rStyle w:val="Teksttreci2Odstpy2pt"/>
        </w:rPr>
        <w:t>jako taka,</w:t>
      </w:r>
      <w:r>
        <w:t xml:space="preserve"> ma swoją nazwę rodzimą, polską, t. j. </w:t>
      </w:r>
      <w:r>
        <w:rPr>
          <w:rStyle w:val="Teksttreci2Kursywa"/>
        </w:rPr>
        <w:t>„kolej podziemna“,</w:t>
      </w:r>
      <w:r>
        <w:t xml:space="preserve"> lub w postaci skróconej: </w:t>
      </w:r>
      <w:r>
        <w:rPr>
          <w:rStyle w:val="Teksttreci2Kursywa"/>
        </w:rPr>
        <w:t>„podziemka“,</w:t>
      </w:r>
      <w:r>
        <w:t xml:space="preserve"> — nazwę przeto nie obcą, nie zagadkową, nie jakąś tajemniczą, a nieuzasadnioną na gruncie polskim, jak paryskie </w:t>
      </w:r>
      <w:r>
        <w:rPr>
          <w:rStyle w:val="Teksttreci2Kursywa"/>
          <w:lang w:val="fr-FR" w:eastAsia="fr-FR" w:bidi="fr-FR"/>
        </w:rPr>
        <w:t>métro,</w:t>
      </w:r>
      <w:r>
        <w:rPr>
          <w:lang w:val="fr-FR" w:eastAsia="fr-FR" w:bidi="fr-FR"/>
        </w:rPr>
        <w:t xml:space="preserve"> </w:t>
      </w:r>
      <w:r>
        <w:t xml:space="preserve">lecz nazwę dla ogółu zrozumiałą, uwydatniającą w swem brzmieniu najbardziej charakterystyczne znamiona nazwanego przedmiotu, t. j. podziemną budowę i ruch podziemny. Stronnicy jednak paryskiego </w:t>
      </w:r>
      <w:r>
        <w:rPr>
          <w:rStyle w:val="Teksttreci2Kursywa"/>
          <w:lang w:val="fr-FR" w:eastAsia="fr-FR" w:bidi="fr-FR"/>
        </w:rPr>
        <w:t>métro</w:t>
      </w:r>
      <w:r>
        <w:rPr>
          <w:lang w:val="fr-FR" w:eastAsia="fr-FR" w:bidi="fr-FR"/>
        </w:rPr>
        <w:t xml:space="preserve"> </w:t>
      </w:r>
      <w:r>
        <w:t>nie żywią chęci i nie skłaniają się do przyjęcia proponowanej tu nazwy polskiej w postaci: „kolej podziemna" lub też „podziomka". Czynią jej nawet zarzut, że jest niedokładną, nieścisłą, kolej ta bowiem — wykładają — biec będzie pod</w:t>
      </w:r>
      <w:r>
        <w:rPr>
          <w:rStyle w:val="Teksttreci2Odstpy2pt"/>
        </w:rPr>
        <w:t>ziemią</w:t>
      </w:r>
      <w:r>
        <w:t xml:space="preserve"> na pewnej tylko długości drogi, następnie wyjdzie z pod ziemi i dalszy bieg swój odbywać będzie na </w:t>
      </w:r>
      <w:r>
        <w:rPr>
          <w:rStyle w:val="Teksttreci2Odstpy2pt"/>
        </w:rPr>
        <w:t>powierzchni ziemi,</w:t>
      </w:r>
      <w:r>
        <w:t xml:space="preserve"> czyli przestanie być </w:t>
      </w:r>
      <w:r>
        <w:rPr>
          <w:rStyle w:val="Teksttreci2Odstpy2pt"/>
        </w:rPr>
        <w:t>podziemką,</w:t>
      </w:r>
      <w:r>
        <w:t xml:space="preserve"> a stanie się </w:t>
      </w:r>
      <w:r>
        <w:rPr>
          <w:rStyle w:val="Teksttreci2Odstpy2pt"/>
        </w:rPr>
        <w:t>nadziemką;</w:t>
      </w:r>
      <w:r>
        <w:t xml:space="preserve"> i na tej podstawie wysuwają wniosek, że dokładna jej nazwa powinnaby mieć formę: kolej podziemna-nadziemna, albo: podziemka-nadziemka. Rozumowanie to, pomimo swej pozornej ścisłości, musi być uznane za powierzchowne i całkiem chybione, gdy rozważymy istotę nazw</w:t>
      </w:r>
      <w:r>
        <w:rPr>
          <w:lang w:val="fr-FR" w:eastAsia="fr-FR" w:bidi="fr-FR"/>
        </w:rPr>
        <w:t xml:space="preserve">y </w:t>
      </w:r>
      <w:r>
        <w:t xml:space="preserve">ze strony </w:t>
      </w:r>
      <w:r w:rsidRPr="0095300D">
        <w:rPr>
          <w:lang w:eastAsia="en-US" w:bidi="en-US"/>
        </w:rPr>
        <w:t>psycho</w:t>
      </w:r>
      <w:r>
        <w:t>logiczno-językowej. Strony zaś tej pomijać nie można, jako zasadni</w:t>
      </w:r>
    </w:p>
    <w:p w:rsidR="00A56C64" w:rsidRDefault="00A56C64">
      <w:pPr>
        <w:rPr>
          <w:sz w:val="2"/>
          <w:szCs w:val="2"/>
        </w:rPr>
        <w:sectPr w:rsidR="00A56C64">
          <w:pgSz w:w="9040" w:h="141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56C64" w:rsidRPr="0095300D" w:rsidRDefault="002638EC">
      <w:pPr>
        <w:pStyle w:val="Nagweklubstopka20"/>
        <w:framePr w:wrap="none" w:vAnchor="page" w:hAnchor="page" w:x="875" w:y="1171"/>
        <w:shd w:val="clear" w:color="auto" w:fill="auto"/>
        <w:spacing w:line="160" w:lineRule="exact"/>
        <w:rPr>
          <w:lang w:val="pl-PL"/>
        </w:rPr>
      </w:pPr>
      <w:r>
        <w:rPr>
          <w:lang w:val="pl-PL" w:eastAsia="pl-PL" w:bidi="pl-PL"/>
        </w:rPr>
        <w:lastRenderedPageBreak/>
        <w:t>114</w:t>
      </w:r>
    </w:p>
    <w:p w:rsidR="00A56C64" w:rsidRDefault="002638EC">
      <w:pPr>
        <w:pStyle w:val="Nagweklubstopka0"/>
        <w:framePr w:wrap="none" w:vAnchor="page" w:hAnchor="page" w:x="3159" w:y="1161"/>
        <w:shd w:val="clear" w:color="auto" w:fill="auto"/>
        <w:spacing w:line="180" w:lineRule="exact"/>
      </w:pPr>
      <w:r>
        <w:t>PORADNIK JĘZYKOWY</w:t>
      </w:r>
    </w:p>
    <w:p w:rsidR="00A56C64" w:rsidRDefault="002638EC">
      <w:pPr>
        <w:pStyle w:val="Nagweklubstopka0"/>
        <w:framePr w:wrap="none" w:vAnchor="page" w:hAnchor="page" w:x="6831" w:y="1165"/>
        <w:shd w:val="clear" w:color="auto" w:fill="auto"/>
        <w:spacing w:line="180" w:lineRule="exact"/>
      </w:pPr>
      <w:r>
        <w:t>XXVI. 8</w:t>
      </w:r>
    </w:p>
    <w:p w:rsidR="00A56C64" w:rsidRDefault="002638EC">
      <w:pPr>
        <w:pStyle w:val="Teksttreci20"/>
        <w:framePr w:w="6686" w:h="10739" w:hRule="exact" w:wrap="none" w:vAnchor="page" w:hAnchor="page" w:x="875" w:y="1629"/>
        <w:shd w:val="clear" w:color="auto" w:fill="auto"/>
        <w:spacing w:before="0" w:line="254" w:lineRule="exact"/>
        <w:ind w:firstLine="0"/>
      </w:pPr>
      <w:r>
        <w:t>czej podstawy, na której opiera się proces myślenia językowego przy tworzeniu nazw wszelkich przedmiotów.</w:t>
      </w:r>
    </w:p>
    <w:p w:rsidR="00A56C64" w:rsidRDefault="002638EC">
      <w:pPr>
        <w:pStyle w:val="Teksttreci20"/>
        <w:framePr w:w="6686" w:h="10739" w:hRule="exact" w:wrap="none" w:vAnchor="page" w:hAnchor="page" w:x="875" w:y="1629"/>
        <w:shd w:val="clear" w:color="auto" w:fill="auto"/>
        <w:spacing w:before="0" w:line="254" w:lineRule="exact"/>
        <w:ind w:firstLine="420"/>
      </w:pPr>
      <w:r>
        <w:t>Otóż w każdym wyrazie, oznaczającym nazwę przedmiotu, mamy uwydatnioną, wyrażoną jedną tylko właściwość, jedną cechę charakterystyczną przedmiotu nazwanego, i to dla oznaczenia przedmiotu wystarcza, to znaczy zaspokaja najistotniejszą potrzebę naszego myślenia językowego, by w wyobraźni naszej wywołać obraz przedmiotu, tą nazwą oznaczonego.</w:t>
      </w:r>
    </w:p>
    <w:p w:rsidR="00A56C64" w:rsidRDefault="002638EC">
      <w:pPr>
        <w:pStyle w:val="Teksttreci20"/>
        <w:framePr w:w="6686" w:h="10739" w:hRule="exact" w:wrap="none" w:vAnchor="page" w:hAnchor="page" w:x="875" w:y="1629"/>
        <w:shd w:val="clear" w:color="auto" w:fill="auto"/>
        <w:spacing w:before="0" w:line="254" w:lineRule="exact"/>
        <w:ind w:firstLine="420"/>
      </w:pPr>
      <w:r>
        <w:t xml:space="preserve">Żadna nazwa przedmiotu nie ogarnia wszystkich, ani nawet kilku jego właściwości. Zasada to słowotwórcza, wspólna wszystkim na święcie językom. Po polsku np. mówi się: „tylko co </w:t>
      </w:r>
      <w:r>
        <w:rPr>
          <w:rStyle w:val="Teksttreci2Kursywa"/>
        </w:rPr>
        <w:t>piechota</w:t>
      </w:r>
      <w:r>
        <w:t xml:space="preserve"> przeszła" i każdy z nas zrozumie, że mowa tu o żołnierzach pieszo idących, jakkolwiek w nazwie „piechota" niema wcale wzmianki o żołnierzu, ale jest tylko zaznaczona charakterystyczna właściwość ruchu </w:t>
      </w:r>
      <w:r>
        <w:rPr>
          <w:rStyle w:val="Teksttreci2Odstpy2pt"/>
        </w:rPr>
        <w:t xml:space="preserve">pieszego, </w:t>
      </w:r>
      <w:r>
        <w:t xml:space="preserve">jakim się ten rodzaj siły zbrojnej wybitnie od innych odróżnia. To samo przedstawia się w nazwie </w:t>
      </w:r>
      <w:r>
        <w:rPr>
          <w:rStyle w:val="Teksttreci2Kursywa"/>
        </w:rPr>
        <w:t>konnica:</w:t>
      </w:r>
      <w:r>
        <w:t xml:space="preserve"> gdy wyraz ten słyszymy, odtwarzamy w swym umyśle wyobrażenie </w:t>
      </w:r>
      <w:r>
        <w:rPr>
          <w:rStyle w:val="Teksttreci2Odstpy2pt"/>
        </w:rPr>
        <w:t>żołnierzy</w:t>
      </w:r>
      <w:r>
        <w:t xml:space="preserve"> konno jadących, chociaż nazwa sama nic nie mówi o żołnierzach, uwydatnia tylko ich właściwość charakterystyczną: jazdę na kaniach. Inny przykład: nazwa </w:t>
      </w:r>
      <w:r>
        <w:rPr>
          <w:rStyle w:val="Teksttreci2Kursywa"/>
        </w:rPr>
        <w:t>ogród</w:t>
      </w:r>
      <w:r>
        <w:t xml:space="preserve"> wyraża jedną, nawet nieistotną, cechę nazwanego przedmiotu, t. j. </w:t>
      </w:r>
      <w:r>
        <w:rPr>
          <w:rStyle w:val="Teksttreci2Odstpy2pt"/>
        </w:rPr>
        <w:t>ogrodzenie,</w:t>
      </w:r>
      <w:r>
        <w:t xml:space="preserve"> a jednak brzmienie tej nazwy wywołuje w naszej wyobraźni obraz przedmiotu inny, mianowicie obraz ograniczonej powierzchni ziemi, zapełnionej rosnącemi drzewami, krzewami i różnego rodzaju hodowaną roślinnością.</w:t>
      </w:r>
    </w:p>
    <w:p w:rsidR="00A56C64" w:rsidRDefault="002638EC">
      <w:pPr>
        <w:pStyle w:val="Teksttreci20"/>
        <w:framePr w:w="6686" w:h="10739" w:hRule="exact" w:wrap="none" w:vAnchor="page" w:hAnchor="page" w:x="875" w:y="1629"/>
        <w:shd w:val="clear" w:color="auto" w:fill="auto"/>
        <w:spacing w:before="0" w:line="254" w:lineRule="exact"/>
        <w:ind w:firstLine="420"/>
      </w:pPr>
      <w:r>
        <w:t>Podobny stosunek między nazwą przedmiotu a samym przedmiotem widzimy w nieskończenie długim szeregu wyrazów zarówno rodzimych, jak przyswojonych: np. gród, szkoła, starosta, wojewoda, uczeń, uniwersytet, gimnazjum, ministerjum, robotnik, krawiec, szewc, stolarz, kupiec, sklepowa, starka, śliwowica, sprzedaż, ślizgawka, zawieja, postać, naród i t. d„ i t. d.</w:t>
      </w:r>
    </w:p>
    <w:p w:rsidR="00A56C64" w:rsidRDefault="002638EC">
      <w:pPr>
        <w:pStyle w:val="Teksttreci20"/>
        <w:framePr w:w="6686" w:h="10739" w:hRule="exact" w:wrap="none" w:vAnchor="page" w:hAnchor="page" w:x="875" w:y="1629"/>
        <w:shd w:val="clear" w:color="auto" w:fill="auto"/>
        <w:spacing w:before="0" w:line="254" w:lineRule="exact"/>
        <w:ind w:firstLine="420"/>
      </w:pPr>
      <w:r>
        <w:t xml:space="preserve">Tę samą zasadę słowotwórczą przedstawia nazwa: </w:t>
      </w:r>
      <w:r>
        <w:rPr>
          <w:rStyle w:val="Teksttreci2Kursywa"/>
        </w:rPr>
        <w:t xml:space="preserve">kolej podziemna </w:t>
      </w:r>
      <w:r>
        <w:t xml:space="preserve">albo skrócona: </w:t>
      </w:r>
      <w:r>
        <w:rPr>
          <w:rStyle w:val="Teksttreci2Kursywa"/>
        </w:rPr>
        <w:t>podziemka.</w:t>
      </w:r>
      <w:r>
        <w:t xml:space="preserve"> W brzmienu jej mamy uwydatnioną przedewszystkiem cechę charakterystyczną, jaką ta kolej różni się od innych, zwykłych kolei, mianowicie jej </w:t>
      </w:r>
      <w:r>
        <w:rPr>
          <w:rStyle w:val="Teksttreci2Odstpy2pt"/>
        </w:rPr>
        <w:t>podziemność,</w:t>
      </w:r>
      <w:r>
        <w:t xml:space="preserve"> t. j. budowę </w:t>
      </w:r>
      <w:r>
        <w:rPr>
          <w:rStyle w:val="Teksttreci2Odstpy2pt"/>
        </w:rPr>
        <w:t>podziemną</w:t>
      </w:r>
      <w:r>
        <w:t xml:space="preserve"> i ruch </w:t>
      </w:r>
      <w:r>
        <w:rPr>
          <w:rStyle w:val="Teksttreci2Odstpy2pt"/>
        </w:rPr>
        <w:t>podziemny.</w:t>
      </w:r>
      <w:r>
        <w:t xml:space="preserve"> Wyraźne zaznaczenie w tej nazwie owej cechy czyni tę nazwę zrozumiałą: samo wyobrażenie kolei obejmuje oprócz cechy podziemnej jednocześnie szereg innych cech treść jego stanowiących, ów pociąg kolei, po wydobyciu się </w:t>
      </w:r>
      <w:r>
        <w:rPr>
          <w:lang w:val="cs-CZ" w:eastAsia="cs-CZ" w:bidi="cs-CZ"/>
        </w:rPr>
        <w:t xml:space="preserve">zpod </w:t>
      </w:r>
      <w:r>
        <w:t xml:space="preserve">ziemi, może w dalszym ciągu przebiegać różne drogi na powierzchni ziemi: może biec skróś przebite góry, przez wiszące mosty, ponad groźnemi przepaściami i t. d„ ten jednak dalszy ruch i bieg wieloraki kolei nie odejmie jej nazwy </w:t>
      </w:r>
      <w:r>
        <w:rPr>
          <w:rStyle w:val="Teksttreci2Kursywa"/>
        </w:rPr>
        <w:t>podziemki,</w:t>
      </w:r>
      <w:r>
        <w:t xml:space="preserve"> nazwy związanej ściśle z jej istotą, t. j.</w:t>
      </w:r>
    </w:p>
    <w:p w:rsidR="00A56C64" w:rsidRDefault="00A56C64">
      <w:pPr>
        <w:rPr>
          <w:sz w:val="2"/>
          <w:szCs w:val="2"/>
        </w:rPr>
        <w:sectPr w:rsidR="00A56C64">
          <w:pgSz w:w="9040" w:h="141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56C64" w:rsidRDefault="002638EC">
      <w:pPr>
        <w:pStyle w:val="Nagweklubstopka0"/>
        <w:framePr w:wrap="none" w:vAnchor="page" w:hAnchor="page" w:x="887" w:y="1160"/>
        <w:shd w:val="clear" w:color="auto" w:fill="auto"/>
        <w:spacing w:line="180" w:lineRule="exact"/>
      </w:pPr>
      <w:r>
        <w:lastRenderedPageBreak/>
        <w:t>XXVI, 8</w:t>
      </w:r>
    </w:p>
    <w:p w:rsidR="00A56C64" w:rsidRDefault="002638EC">
      <w:pPr>
        <w:pStyle w:val="Nagweklubstopka0"/>
        <w:framePr w:wrap="none" w:vAnchor="page" w:hAnchor="page" w:x="3143" w:y="1180"/>
        <w:shd w:val="clear" w:color="auto" w:fill="auto"/>
        <w:spacing w:line="180" w:lineRule="exact"/>
      </w:pPr>
      <w:r>
        <w:t>PORADNIK JĘZYKOWY</w:t>
      </w:r>
    </w:p>
    <w:p w:rsidR="00A56C64" w:rsidRDefault="002638EC">
      <w:pPr>
        <w:pStyle w:val="Nagweklubstopka0"/>
        <w:framePr w:wrap="none" w:vAnchor="page" w:hAnchor="page" w:x="7271" w:y="1179"/>
        <w:shd w:val="clear" w:color="auto" w:fill="auto"/>
        <w:spacing w:line="180" w:lineRule="exact"/>
      </w:pPr>
      <w:r>
        <w:t>115</w:t>
      </w:r>
    </w:p>
    <w:p w:rsidR="00A56C64" w:rsidRDefault="002638EC">
      <w:pPr>
        <w:pStyle w:val="Teksttreci20"/>
        <w:framePr w:w="6672" w:h="9974" w:hRule="exact" w:wrap="none" w:vAnchor="page" w:hAnchor="page" w:x="882" w:y="1649"/>
        <w:shd w:val="clear" w:color="auto" w:fill="auto"/>
        <w:spacing w:before="0" w:line="254" w:lineRule="exact"/>
        <w:ind w:firstLine="0"/>
      </w:pPr>
      <w:r>
        <w:t xml:space="preserve">z jej budową i podstawowym, znamiennym jej ruchem podziemnym. Oderwać od niej nazwy „podziemna" nie można, jak również niema słusznej zasady do nazwy </w:t>
      </w:r>
      <w:r>
        <w:rPr>
          <w:rStyle w:val="Teksttreci2Kursywa"/>
        </w:rPr>
        <w:t>podziemka</w:t>
      </w:r>
      <w:r>
        <w:t xml:space="preserve"> przydawać jakichkolwiek szczególnych określeń, te bowiem nie wchodzą w zakres właściwej, istotnej nazw</w:t>
      </w:r>
      <w:r>
        <w:rPr>
          <w:lang w:val="fr-FR" w:eastAsia="fr-FR" w:bidi="fr-FR"/>
        </w:rPr>
        <w:t xml:space="preserve">y </w:t>
      </w:r>
      <w:r>
        <w:t>przedmiotu.</w:t>
      </w:r>
    </w:p>
    <w:p w:rsidR="00A56C64" w:rsidRDefault="002638EC">
      <w:pPr>
        <w:pStyle w:val="Teksttreci20"/>
        <w:framePr w:w="6672" w:h="9974" w:hRule="exact" w:wrap="none" w:vAnchor="page" w:hAnchor="page" w:x="882" w:y="1649"/>
        <w:shd w:val="clear" w:color="auto" w:fill="auto"/>
        <w:spacing w:before="0" w:line="254" w:lineRule="exact"/>
        <w:ind w:firstLine="420"/>
      </w:pPr>
      <w:r>
        <w:t xml:space="preserve">Przejdźmy teraz do nazwy </w:t>
      </w:r>
      <w:r>
        <w:rPr>
          <w:rStyle w:val="Teksttreci2Kursywa"/>
          <w:lang w:val="fr-FR" w:eastAsia="fr-FR" w:bidi="fr-FR"/>
        </w:rPr>
        <w:t>métro.</w:t>
      </w:r>
      <w:r>
        <w:rPr>
          <w:lang w:val="fr-FR" w:eastAsia="fr-FR" w:bidi="fr-FR"/>
        </w:rPr>
        <w:t xml:space="preserve"> </w:t>
      </w:r>
      <w:r>
        <w:t xml:space="preserve">Jaką ona cechę wyraża wogóle i jakie skojarzenia wywołuje w umyśle Polaka? Dla Francuza nazwa la jest zrozumiałą, gdyż kojarzy się bezpośrednio z nazwą </w:t>
      </w:r>
      <w:r>
        <w:rPr>
          <w:rStyle w:val="Teksttreci2Kursywa"/>
          <w:lang w:val="fr-FR" w:eastAsia="fr-FR" w:bidi="fr-FR"/>
        </w:rPr>
        <w:t xml:space="preserve">métropolitain, </w:t>
      </w:r>
      <w:r>
        <w:t xml:space="preserve">której jest częścią. Dla Polaka zaś jest wyrazem bez żadnego znaczenia: jest pustym tylko brzmieniem, prawdziwe: </w:t>
      </w:r>
      <w:r w:rsidRPr="0095300D">
        <w:rPr>
          <w:lang w:eastAsia="en-US" w:bidi="en-US"/>
        </w:rPr>
        <w:t xml:space="preserve">vox, vox, </w:t>
      </w:r>
      <w:r>
        <w:t>praeterea nihil!</w:t>
      </w:r>
    </w:p>
    <w:p w:rsidR="00A56C64" w:rsidRDefault="002638EC">
      <w:pPr>
        <w:pStyle w:val="Teksttreci20"/>
        <w:framePr w:w="6672" w:h="9974" w:hRule="exact" w:wrap="none" w:vAnchor="page" w:hAnchor="page" w:x="882" w:y="1649"/>
        <w:shd w:val="clear" w:color="auto" w:fill="auto"/>
        <w:spacing w:before="0" w:line="254" w:lineRule="exact"/>
        <w:ind w:firstLine="420"/>
      </w:pPr>
      <w:r>
        <w:t xml:space="preserve">Tutaj </w:t>
      </w:r>
      <w:r w:rsidRPr="0095300D">
        <w:rPr>
          <w:lang w:eastAsia="en-US" w:bidi="en-US"/>
        </w:rPr>
        <w:t>ma</w:t>
      </w:r>
      <w:r>
        <w:t>ł</w:t>
      </w:r>
      <w:r w:rsidRPr="0095300D">
        <w:rPr>
          <w:lang w:eastAsia="en-US" w:bidi="en-US"/>
        </w:rPr>
        <w:t xml:space="preserve">a </w:t>
      </w:r>
      <w:r>
        <w:t xml:space="preserve">poboczna uwaga. Kiedy Niemcy budowali swoją kolej podziemną w Berlinie, nie uciekali się bynajmniej do sprowadzania dla niej nazwy zagranicznej; utworzyli ją z materjału językowego własnego, w sposób, prosty, zgodnie z istotą danej kolei: dali jej nazwę </w:t>
      </w:r>
      <w:r>
        <w:rPr>
          <w:rStyle w:val="Teksttreci2Odstpy2pt"/>
        </w:rPr>
        <w:t>Untergrundbahn, t. j. Kolej podziemna</w:t>
      </w:r>
      <w:r>
        <w:t xml:space="preserve"> (pomimo że i ta kolej przebiega drogi zarówno pod ziemią, jak i na powierzchni ziemi). Symboliczne zaś godło czyli skrót tej nazwy, w postaci wielkiej litery U</w:t>
      </w:r>
      <w:r>
        <w:rPr>
          <w:lang w:val="cs-CZ" w:eastAsia="cs-CZ" w:bidi="cs-CZ"/>
        </w:rPr>
        <w:t xml:space="preserve"> </w:t>
      </w:r>
      <w:r>
        <w:t xml:space="preserve">jaśnieje w świetlnych swych kształtach nad wejściem do podziemia kolejowego. Anglicy znowu już nie przydają do nazwy swojej kolei podziemnej wyrazu kolej </w:t>
      </w:r>
      <w:r w:rsidRPr="0095300D">
        <w:rPr>
          <w:lang w:eastAsia="en-US" w:bidi="en-US"/>
        </w:rPr>
        <w:t xml:space="preserve">(railway), </w:t>
      </w:r>
      <w:r>
        <w:t xml:space="preserve">ale używają nazwy skróconej „the uunderground‘‘, co odpowiada naszej nazwie </w:t>
      </w:r>
      <w:r>
        <w:rPr>
          <w:rStyle w:val="Teksttreci2Odstpy2pt"/>
        </w:rPr>
        <w:t>podziemka.</w:t>
      </w:r>
    </w:p>
    <w:p w:rsidR="00A56C64" w:rsidRDefault="002638EC">
      <w:pPr>
        <w:pStyle w:val="Teksttreci20"/>
        <w:framePr w:w="6672" w:h="9974" w:hRule="exact" w:wrap="none" w:vAnchor="page" w:hAnchor="page" w:x="882" w:y="1649"/>
        <w:shd w:val="clear" w:color="auto" w:fill="auto"/>
        <w:spacing w:before="0" w:line="254" w:lineRule="exact"/>
        <w:ind w:firstLine="420"/>
      </w:pPr>
      <w:r>
        <w:t xml:space="preserve">Tymczasem u nas wśród pewnych jednostek wytworzyła się niebaczna skłonność do posługiwania się </w:t>
      </w:r>
      <w:r>
        <w:rPr>
          <w:lang w:val="cs-CZ" w:eastAsia="cs-CZ" w:bidi="cs-CZ"/>
        </w:rPr>
        <w:t>barbary</w:t>
      </w:r>
      <w:r>
        <w:t xml:space="preserve">zmem </w:t>
      </w:r>
      <w:r>
        <w:rPr>
          <w:rStyle w:val="Teksttreci2Kursywa"/>
        </w:rPr>
        <w:t>metro,</w:t>
      </w:r>
      <w:r>
        <w:t xml:space="preserve"> i nastrój ten dotychczas nie wygasł. Do wniosku takiego upoważniają m. in. sprawozdania z prac przedwstępnych nad mającą się budować koleją podziemną w Warszawie. W sprawozdaniach tych, ogłaszanych w pismach codziennych owo </w:t>
      </w:r>
      <w:r>
        <w:rPr>
          <w:rStyle w:val="Teksttreci2Kursywa"/>
        </w:rPr>
        <w:t>metro</w:t>
      </w:r>
      <w:r>
        <w:t xml:space="preserve"> jest już w użyciu jako nazwa przyszłej kolei. Czytamy tam np., że „inżynier budowy tramwajów... wykazał konieczność budowy </w:t>
      </w:r>
      <w:r>
        <w:rPr>
          <w:rStyle w:val="Teksttreci2Kursywa"/>
        </w:rPr>
        <w:t>metro";</w:t>
      </w:r>
      <w:r>
        <w:t xml:space="preserve"> że „Główne kierunki </w:t>
      </w:r>
      <w:r>
        <w:rPr>
          <w:rStyle w:val="Teksttreci2Kursywa"/>
        </w:rPr>
        <w:t>metro</w:t>
      </w:r>
      <w:r>
        <w:t xml:space="preserve"> określa natężenie ruchu ulicznego"; że </w:t>
      </w:r>
      <w:r>
        <w:rPr>
          <w:rStyle w:val="Teksttreci2Kursywa"/>
        </w:rPr>
        <w:t>„Metro</w:t>
      </w:r>
      <w:r>
        <w:t xml:space="preserve"> będzie łączyło peryferje miasta" (a jakże: „peryferje"!), tylko jeszcze </w:t>
      </w:r>
      <w:r>
        <w:rPr>
          <w:rStyle w:val="Teksttreci2Odstpy2pt"/>
        </w:rPr>
        <w:t>desygnowani eksperci</w:t>
      </w:r>
      <w:r>
        <w:t xml:space="preserve"> mają projekt </w:t>
      </w:r>
      <w:r>
        <w:rPr>
          <w:lang w:val="fr-FR" w:eastAsia="fr-FR" w:bidi="fr-FR"/>
        </w:rPr>
        <w:t>s</w:t>
      </w:r>
      <w:r w:rsidRPr="0095300D">
        <w:rPr>
          <w:rStyle w:val="Teksttreci2Odstpy2pt"/>
          <w:lang w:eastAsia="en-US" w:bidi="en-US"/>
        </w:rPr>
        <w:t>final</w:t>
      </w:r>
      <w:r>
        <w:rPr>
          <w:rStyle w:val="Teksttreci2Odstpy2pt"/>
        </w:rPr>
        <w:t>izo</w:t>
      </w:r>
      <w:r>
        <w:t xml:space="preserve">wać“*). Już nawet pojawiają się w pismach artykuły z nagłówkami tłustym drukiem: </w:t>
      </w:r>
      <w:r>
        <w:rPr>
          <w:rStyle w:val="Teksttreci2Odstpy2pt"/>
        </w:rPr>
        <w:t>„Metro warszawskie",</w:t>
      </w:r>
      <w:r>
        <w:t xml:space="preserve"> a w nich między </w:t>
      </w:r>
      <w:r w:rsidRPr="0095300D">
        <w:rPr>
          <w:lang w:eastAsia="en-US" w:bidi="en-US"/>
        </w:rPr>
        <w:t xml:space="preserve">in. </w:t>
      </w:r>
      <w:r>
        <w:t xml:space="preserve">wiadomość, że „Zarząd miasta jest w posiadaniu 4 ofert w sprawie </w:t>
      </w:r>
      <w:r>
        <w:rPr>
          <w:rStyle w:val="Teksttreci2Kursywa"/>
        </w:rPr>
        <w:t>metra".</w:t>
      </w:r>
      <w:r>
        <w:t xml:space="preserve"> Dalej pod tymże nagłówkiem wiadomość, że „ofertanci (zagraniczni) chcą eksploatować kolej podziemną, a nawet... jedna z ofert łączy koncesję na </w:t>
      </w:r>
      <w:r>
        <w:rPr>
          <w:rStyle w:val="Teksttreci2Kursywa"/>
        </w:rPr>
        <w:t>metro</w:t>
      </w:r>
      <w:r>
        <w:t xml:space="preserve"> z koncesją na tramwaje miejskie, chcąc otrzymać jak jedno tak i drugie". W tym miejscu sprawozdawca dodaje uwagę: „Tego rodzaju propozycje muszą być przez miasto stanow</w:t>
      </w:r>
    </w:p>
    <w:p w:rsidR="00A56C64" w:rsidRDefault="002638EC">
      <w:pPr>
        <w:pStyle w:val="Stopka20"/>
        <w:framePr w:w="6658" w:h="490" w:hRule="exact" w:wrap="none" w:vAnchor="page" w:hAnchor="page" w:x="896" w:y="11926"/>
        <w:shd w:val="clear" w:color="auto" w:fill="auto"/>
      </w:pPr>
      <w:r>
        <w:t xml:space="preserve">* Na pięć wyrazów w zdaniu tylko jedno słowo </w:t>
      </w:r>
      <w:r>
        <w:rPr>
          <w:rStyle w:val="Stopka2Kursywa"/>
        </w:rPr>
        <w:t>mają</w:t>
      </w:r>
      <w:r>
        <w:t xml:space="preserve"> jest polskie, reszta obczyzna!</w:t>
      </w:r>
    </w:p>
    <w:p w:rsidR="00A56C64" w:rsidRDefault="00A56C64">
      <w:pPr>
        <w:rPr>
          <w:sz w:val="2"/>
          <w:szCs w:val="2"/>
        </w:rPr>
        <w:sectPr w:rsidR="00A56C64">
          <w:pgSz w:w="9040" w:h="141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56C64" w:rsidRDefault="002638EC">
      <w:pPr>
        <w:pStyle w:val="Nagweklubstopka0"/>
        <w:framePr w:wrap="none" w:vAnchor="page" w:hAnchor="page" w:x="867" w:y="1203"/>
        <w:shd w:val="clear" w:color="auto" w:fill="auto"/>
        <w:spacing w:line="180" w:lineRule="exact"/>
      </w:pPr>
      <w:r>
        <w:lastRenderedPageBreak/>
        <w:t>116</w:t>
      </w:r>
    </w:p>
    <w:p w:rsidR="00A56C64" w:rsidRDefault="002638EC">
      <w:pPr>
        <w:pStyle w:val="Nagweklubstopka0"/>
        <w:framePr w:wrap="none" w:vAnchor="page" w:hAnchor="page" w:x="3147" w:y="1199"/>
        <w:shd w:val="clear" w:color="auto" w:fill="auto"/>
        <w:spacing w:line="180" w:lineRule="exact"/>
      </w:pPr>
      <w:r>
        <w:t>PORADNIK JĘZYKOWY</w:t>
      </w:r>
    </w:p>
    <w:p w:rsidR="00A56C64" w:rsidRDefault="002638EC">
      <w:pPr>
        <w:pStyle w:val="Nagweklubstopka0"/>
        <w:framePr w:wrap="none" w:vAnchor="page" w:hAnchor="page" w:x="6829" w:y="1189"/>
        <w:shd w:val="clear" w:color="auto" w:fill="auto"/>
        <w:spacing w:line="180" w:lineRule="exact"/>
      </w:pPr>
      <w:r>
        <w:t>XXVI, 8</w:t>
      </w:r>
    </w:p>
    <w:p w:rsidR="00A56C64" w:rsidRDefault="002638EC">
      <w:pPr>
        <w:pStyle w:val="Teksttreci20"/>
        <w:framePr w:w="6710" w:h="3443" w:hRule="exact" w:wrap="none" w:vAnchor="page" w:hAnchor="page" w:x="863" w:y="1653"/>
        <w:shd w:val="clear" w:color="auto" w:fill="auto"/>
        <w:spacing w:before="0" w:line="254" w:lineRule="exact"/>
        <w:ind w:firstLine="0"/>
      </w:pPr>
      <w:r>
        <w:rPr>
          <w:rStyle w:val="Teksttreci2Kursywa"/>
        </w:rPr>
        <w:t>cza</w:t>
      </w:r>
      <w:r>
        <w:t xml:space="preserve"> odrzucone". W zakończeniu jednak nie rozstaje się ze swym </w:t>
      </w:r>
      <w:r>
        <w:rPr>
          <w:lang w:val="fr-FR" w:eastAsia="fr-FR" w:bidi="fr-FR"/>
        </w:rPr>
        <w:t>barba</w:t>
      </w:r>
      <w:r>
        <w:t xml:space="preserve">ryzmem i pisze: „W każdym razie rokowania w sprawie </w:t>
      </w:r>
      <w:r>
        <w:rPr>
          <w:rStyle w:val="Teksttreci2Kursywa"/>
        </w:rPr>
        <w:t>metro z</w:t>
      </w:r>
      <w:r>
        <w:t xml:space="preserve"> niektóremi grupami posuwają się naprzód".</w:t>
      </w:r>
    </w:p>
    <w:p w:rsidR="00A56C64" w:rsidRDefault="002638EC">
      <w:pPr>
        <w:pStyle w:val="Teksttreci20"/>
        <w:framePr w:w="6710" w:h="3443" w:hRule="exact" w:wrap="none" w:vAnchor="page" w:hAnchor="page" w:x="863" w:y="1653"/>
        <w:shd w:val="clear" w:color="auto" w:fill="auto"/>
        <w:tabs>
          <w:tab w:val="left" w:pos="4320"/>
        </w:tabs>
        <w:spacing w:before="0" w:line="254" w:lineRule="exact"/>
        <w:ind w:firstLine="440"/>
      </w:pPr>
      <w:r>
        <w:t>Poprzestajemy na tych kilku przykładach, które może bezwiednie, w każdym jednak razie bezmyślnie, bo bez żadnej potrzeby torują drogę ku przeniesieniu nazwy cudzoziemskiej, żywiołu obcego do mianowanctwa technicznego polskiego, a w następstwie narzuceniu jej ogółowi do użytku w mowie codziennej, potocznej. Mamy jednak podstawę do twierdzenia, że dzisiaj wprowadzenie do języka tak rażącej skazy nie może się dokonać wbrew poważnej opinji kierowniczego grona zawodowego i naprzekór ogólnemu poczuciu szacunku dla języka ojczystego, który wszakże ani na chwilę nie przestał być najcenniejszym skarbem naszej narodowości.</w:t>
      </w:r>
      <w:r>
        <w:tab/>
        <w:t xml:space="preserve">Adam </w:t>
      </w:r>
      <w:r>
        <w:rPr>
          <w:rStyle w:val="Teksttreci2Kursywa"/>
        </w:rPr>
        <w:t>Ant. Kryński.</w:t>
      </w:r>
    </w:p>
    <w:p w:rsidR="00A56C64" w:rsidRDefault="002638EC">
      <w:pPr>
        <w:pStyle w:val="Nagwek20"/>
        <w:framePr w:w="6710" w:h="7001" w:hRule="exact" w:wrap="none" w:vAnchor="page" w:hAnchor="page" w:x="863" w:y="5403"/>
        <w:numPr>
          <w:ilvl w:val="0"/>
          <w:numId w:val="2"/>
        </w:numPr>
        <w:shd w:val="clear" w:color="auto" w:fill="auto"/>
        <w:tabs>
          <w:tab w:val="left" w:pos="1982"/>
        </w:tabs>
        <w:spacing w:before="0" w:after="23" w:line="190" w:lineRule="exact"/>
        <w:ind w:left="1560" w:firstLine="0"/>
      </w:pPr>
      <w:bookmarkStart w:id="7" w:name="bookmark6"/>
      <w:r>
        <w:t>ŻELBET I ŻELAZOBETON.</w:t>
      </w:r>
      <w:bookmarkEnd w:id="7"/>
    </w:p>
    <w:p w:rsidR="00A56C64" w:rsidRDefault="002638EC">
      <w:pPr>
        <w:pStyle w:val="Teksttreci20"/>
        <w:framePr w:w="6710" w:h="7001" w:hRule="exact" w:wrap="none" w:vAnchor="page" w:hAnchor="page" w:x="863" w:y="5403"/>
        <w:shd w:val="clear" w:color="auto" w:fill="auto"/>
        <w:spacing w:before="0" w:line="254" w:lineRule="exact"/>
        <w:ind w:firstLine="440"/>
      </w:pPr>
      <w:r>
        <w:t xml:space="preserve">Słuszne są w zasadzie uwagi szanownego </w:t>
      </w:r>
      <w:r w:rsidRPr="0095300D">
        <w:rPr>
          <w:lang w:eastAsia="en-US" w:bidi="en-US"/>
        </w:rPr>
        <w:t xml:space="preserve">prof. </w:t>
      </w:r>
      <w:r>
        <w:t xml:space="preserve">Kryńskiego w sprawie niefortunnego skrótu </w:t>
      </w:r>
      <w:r>
        <w:rPr>
          <w:rStyle w:val="Teksttreci2Kursywa"/>
        </w:rPr>
        <w:t>żelazobetonu</w:t>
      </w:r>
      <w:r>
        <w:t xml:space="preserve"> na </w:t>
      </w:r>
      <w:r>
        <w:rPr>
          <w:rStyle w:val="Teksttreci2Kursywa"/>
        </w:rPr>
        <w:t>żelbet</w:t>
      </w:r>
      <w:r>
        <w:t xml:space="preserve"> (zesz. 6—7, sir. 97), — ale...</w:t>
      </w:r>
    </w:p>
    <w:p w:rsidR="00A56C64" w:rsidRDefault="002638EC">
      <w:pPr>
        <w:pStyle w:val="Teksttreci20"/>
        <w:framePr w:w="6710" w:h="7001" w:hRule="exact" w:wrap="none" w:vAnchor="page" w:hAnchor="page" w:x="863" w:y="5403"/>
        <w:shd w:val="clear" w:color="auto" w:fill="auto"/>
        <w:spacing w:before="0" w:line="254" w:lineRule="exact"/>
        <w:ind w:firstLine="440"/>
      </w:pPr>
      <w:r>
        <w:t xml:space="preserve">Ale pozostaną one chyba ostrzeżeniem tylko na przyszłość, jak wyrazów budować nie należy; samego </w:t>
      </w:r>
      <w:r>
        <w:rPr>
          <w:rStyle w:val="Teksttreci2Kursywa"/>
        </w:rPr>
        <w:t>żelbetu</w:t>
      </w:r>
      <w:r>
        <w:t xml:space="preserve"> już nie wyrugują! Wyraz ten od lat zgórą dwudziestu żyje jako </w:t>
      </w:r>
      <w:r>
        <w:rPr>
          <w:rStyle w:val="Teksttreci2Kursywa"/>
        </w:rPr>
        <w:t>termin</w:t>
      </w:r>
      <w:r>
        <w:t xml:space="preserve"> zawodowy w technice, wsiąkł w jej literaturę, słyszymy go z katedr profesorskich, spotykamy w ustawach państwowych, wreszcie — co nie mniej ważne — stał się pospolitym w ustach ludu roboczego tej gałęzi budownictwa. „Utarł się", zanotowano go bez zastrzeżeń w Słowniku Warszawskim i — choćby chwastem nawet był, za późno już się brać do pielenia! Byłby to przedewszystkiem bezcelowy, próżny trud. Jeżeli takich bezwstydnych narośli, jak </w:t>
      </w:r>
      <w:r>
        <w:rPr>
          <w:rStyle w:val="Teksttreci2Kursywa"/>
        </w:rPr>
        <w:t>Automobilklub,</w:t>
      </w:r>
      <w:r>
        <w:t xml:space="preserve"> pozbyć się mimo hałasu nie sposób, jeżeli różne </w:t>
      </w:r>
      <w:r>
        <w:rPr>
          <w:rStyle w:val="Teksttreci2Kursywa"/>
        </w:rPr>
        <w:t>ekipy</w:t>
      </w:r>
      <w:r>
        <w:t xml:space="preserve"> drwią sobie z purystów, jeżeli zżyliśmy się z jego starszym bratem, z </w:t>
      </w:r>
      <w:r>
        <w:rPr>
          <w:rStyle w:val="Teksttreci2Kursywa"/>
        </w:rPr>
        <w:t>hakatystą,</w:t>
      </w:r>
      <w:r>
        <w:t xml:space="preserve"> — to możemy darować i </w:t>
      </w:r>
      <w:r>
        <w:rPr>
          <w:rStyle w:val="Teksttreci2Kursywa"/>
        </w:rPr>
        <w:t>żelbetowi,</w:t>
      </w:r>
      <w:r>
        <w:t xml:space="preserve"> zwłaszcza, że wyraz to zawodowy, umowny, rzadko przez szerszy ogół używany.</w:t>
      </w:r>
    </w:p>
    <w:p w:rsidR="00A56C64" w:rsidRDefault="002638EC">
      <w:pPr>
        <w:pStyle w:val="Teksttreci20"/>
        <w:framePr w:w="6710" w:h="7001" w:hRule="exact" w:wrap="none" w:vAnchor="page" w:hAnchor="page" w:x="863" w:y="5403"/>
        <w:shd w:val="clear" w:color="auto" w:fill="auto"/>
        <w:spacing w:before="0" w:line="254" w:lineRule="exact"/>
        <w:ind w:firstLine="440"/>
      </w:pPr>
      <w:r>
        <w:t xml:space="preserve">Słusznie zewszechmiar sz. Profesor piętnuje rozpanoszoną w ostatnich czasach nad miarę i potrzebę modę — powiedziałbym nawet: szał — z jakim fabrykuje się u nas i gdzie indziej różne okaleczone na sposób wschodni wyrazy-potworki. Ale </w:t>
      </w:r>
      <w:r>
        <w:rPr>
          <w:rStyle w:val="Teksttreci2Kursywa"/>
        </w:rPr>
        <w:t>żelbet</w:t>
      </w:r>
      <w:r>
        <w:t xml:space="preserve"> dziecięciem tego szalu nie jest. Narodził on się jak i </w:t>
      </w:r>
      <w:r>
        <w:rPr>
          <w:rStyle w:val="Teksttreci2Kursywa"/>
        </w:rPr>
        <w:t>hakatysta,</w:t>
      </w:r>
      <w:r>
        <w:t xml:space="preserve"> w onych dobrych czasach, kiedy o bolszewikach, krzewicielach takiego słowotwórstwa, mowy jeszcze nie było. Jeżeli jest przeto tworem chybionym, to w każdym razie tworem czerwonego śmietnika nie jest — i to, jako argument poboczny, podnieść tu wypada.</w:t>
      </w:r>
    </w:p>
    <w:p w:rsidR="00A56C64" w:rsidRDefault="00A56C64">
      <w:pPr>
        <w:rPr>
          <w:sz w:val="2"/>
          <w:szCs w:val="2"/>
        </w:rPr>
        <w:sectPr w:rsidR="00A56C64">
          <w:pgSz w:w="9040" w:h="141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56C64" w:rsidRDefault="002638EC">
      <w:pPr>
        <w:pStyle w:val="Nagweklubstopka0"/>
        <w:framePr w:wrap="none" w:vAnchor="page" w:hAnchor="page" w:x="870" w:y="1194"/>
        <w:shd w:val="clear" w:color="auto" w:fill="auto"/>
        <w:spacing w:line="180" w:lineRule="exact"/>
      </w:pPr>
      <w:r>
        <w:lastRenderedPageBreak/>
        <w:t>XXVI, 8</w:t>
      </w:r>
    </w:p>
    <w:p w:rsidR="00A56C64" w:rsidRDefault="002638EC">
      <w:pPr>
        <w:pStyle w:val="Nagweklubstopka0"/>
        <w:framePr w:wrap="none" w:vAnchor="page" w:hAnchor="page" w:x="3145" w:y="1204"/>
        <w:shd w:val="clear" w:color="auto" w:fill="auto"/>
        <w:spacing w:line="180" w:lineRule="exact"/>
      </w:pPr>
      <w:r>
        <w:t>PORADNIK JĘZYKOWY</w:t>
      </w:r>
    </w:p>
    <w:p w:rsidR="00A56C64" w:rsidRDefault="002638EC">
      <w:pPr>
        <w:pStyle w:val="Nagweklubstopka0"/>
        <w:framePr w:wrap="none" w:vAnchor="page" w:hAnchor="page" w:x="7259" w:y="1204"/>
        <w:shd w:val="clear" w:color="auto" w:fill="auto"/>
        <w:spacing w:line="180" w:lineRule="exact"/>
      </w:pPr>
      <w:r>
        <w:t>117</w:t>
      </w:r>
    </w:p>
    <w:p w:rsidR="00A56C64" w:rsidRDefault="002638EC">
      <w:pPr>
        <w:pStyle w:val="Teksttreci20"/>
        <w:framePr w:w="6686" w:h="8195" w:hRule="exact" w:wrap="none" w:vAnchor="page" w:hAnchor="page" w:x="875" w:y="1673"/>
        <w:shd w:val="clear" w:color="auto" w:fill="auto"/>
        <w:spacing w:before="0" w:after="168" w:line="254" w:lineRule="exact"/>
        <w:ind w:firstLine="420"/>
      </w:pPr>
      <w:r>
        <w:t xml:space="preserve">Szereg wywiadów w świecie techników-specjalistów umocnił mię tylko w przekonaniu, że bez względu ma zastrzeżenia sz. Profesora, są oni przeciwni usunięciu wyrazu, z którym się zżyli, wyrazu zresztą </w:t>
      </w:r>
      <w:r>
        <w:rPr>
          <w:rStyle w:val="Teksttreci2Kursywa"/>
        </w:rPr>
        <w:t>niczem zewnętrznie nie rażącego przeciętnego ucha polskiego.</w:t>
      </w:r>
      <w:r>
        <w:t xml:space="preserve"> Próby naprawy wprowadziłbyby tylko </w:t>
      </w:r>
      <w:r>
        <w:rPr>
          <w:rStyle w:val="Teksttreci2Kursywa"/>
        </w:rPr>
        <w:t>chwilowy</w:t>
      </w:r>
      <w:r>
        <w:t xml:space="preserve"> zamęt, niepożądany nigdy i nigdzie, — wyrazuby nie usunęły.</w:t>
      </w:r>
    </w:p>
    <w:p w:rsidR="00A56C64" w:rsidRDefault="002638EC">
      <w:pPr>
        <w:pStyle w:val="Teksttreci80"/>
        <w:framePr w:w="6686" w:h="8195" w:hRule="exact" w:wrap="none" w:vAnchor="page" w:hAnchor="page" w:x="875" w:y="1673"/>
        <w:shd w:val="clear" w:color="auto" w:fill="auto"/>
        <w:spacing w:before="0" w:after="97" w:line="120" w:lineRule="exact"/>
      </w:pPr>
      <w:r>
        <w:t>* * *</w:t>
      </w:r>
    </w:p>
    <w:p w:rsidR="00A56C64" w:rsidRDefault="002638EC">
      <w:pPr>
        <w:pStyle w:val="Teksttreci20"/>
        <w:framePr w:w="6686" w:h="8195" w:hRule="exact" w:wrap="none" w:vAnchor="page" w:hAnchor="page" w:x="875" w:y="1673"/>
        <w:shd w:val="clear" w:color="auto" w:fill="auto"/>
        <w:spacing w:before="0" w:line="254" w:lineRule="exact"/>
        <w:ind w:firstLine="420"/>
      </w:pPr>
      <w:r>
        <w:t xml:space="preserve">Tyle co do praktycznej strony rzeczy. A teraz kilka uwag z punktu widzenia samego słowotwóirstwa. W swoim czasie brałem żywy udział w dyskusjach na ten temat i znajduję w notatkach niektóre argumenty, jakiemi zwalczano </w:t>
      </w:r>
      <w:r>
        <w:rPr>
          <w:rStyle w:val="Teksttreci2Kursywa"/>
        </w:rPr>
        <w:t>żelazobeton</w:t>
      </w:r>
      <w:r>
        <w:t xml:space="preserve"> głównie dla tasiemcowych jego pochodnych, — bo, jak się okazuje, obecne propozycje p. </w:t>
      </w:r>
      <w:r w:rsidRPr="0095300D">
        <w:rPr>
          <w:lang w:eastAsia="en-US" w:bidi="en-US"/>
        </w:rPr>
        <w:t xml:space="preserve">prof. </w:t>
      </w:r>
      <w:r>
        <w:t xml:space="preserve">Kryńskiego rzucane i omawiane były i wtedy. Przeciwko związaniu </w:t>
      </w:r>
      <w:r>
        <w:rPr>
          <w:rStyle w:val="Teksttreci2Kursywa"/>
        </w:rPr>
        <w:t>betonowca</w:t>
      </w:r>
      <w:r>
        <w:t xml:space="preserve"> z </w:t>
      </w:r>
      <w:r>
        <w:rPr>
          <w:rStyle w:val="Teksttreci2Kursywa"/>
        </w:rPr>
        <w:t>betonnictwem</w:t>
      </w:r>
      <w:r>
        <w:t xml:space="preserve"> * wysunięto co następuje: Przyjęło się siłą zwyczaju w języku dla nazwy pracownika i jego zawodu kilka par (swojskich) końcówek, </w:t>
      </w:r>
      <w:r>
        <w:rPr>
          <w:rStyle w:val="Teksttreci2Kursywa"/>
        </w:rPr>
        <w:t>które bodaj nigdy nie krzyżują się wzajem.</w:t>
      </w:r>
      <w:r>
        <w:t xml:space="preserve"> Mamy </w:t>
      </w:r>
      <w:r>
        <w:rPr>
          <w:rStyle w:val="Teksttreci2Kursywa"/>
        </w:rPr>
        <w:t>nik</w:t>
      </w:r>
      <w:r>
        <w:t xml:space="preserve"> </w:t>
      </w:r>
      <w:r w:rsidRPr="0095300D">
        <w:rPr>
          <w:lang w:eastAsia="ru-RU" w:bidi="ru-RU"/>
        </w:rPr>
        <w:t xml:space="preserve">/ </w:t>
      </w:r>
      <w:r>
        <w:rPr>
          <w:rStyle w:val="Teksttreci2Kursywa"/>
        </w:rPr>
        <w:t>nictwo. (i)arz / (i)arstwo, (i)ec / ectwo,</w:t>
      </w:r>
      <w:r>
        <w:t xml:space="preserve"> częściej z przyrostkiem </w:t>
      </w:r>
      <w:r>
        <w:rPr>
          <w:rStyle w:val="Teksttreci2Kursywa"/>
        </w:rPr>
        <w:t>owec j inna jakaś forma z odrębnej grupy.</w:t>
      </w:r>
      <w:r>
        <w:t xml:space="preserve"> Jeżeli mówimy </w:t>
      </w:r>
      <w:r>
        <w:rPr>
          <w:rStyle w:val="Teksttreci2Kursywa"/>
        </w:rPr>
        <w:t>miernik,</w:t>
      </w:r>
      <w:r>
        <w:t xml:space="preserve"> to mamy </w:t>
      </w:r>
      <w:r>
        <w:rPr>
          <w:rStyle w:val="Teksttreci2Kursywa"/>
        </w:rPr>
        <w:t>miernictwo;</w:t>
      </w:r>
      <w:r>
        <w:t xml:space="preserve"> jeżeli </w:t>
      </w:r>
      <w:r>
        <w:rPr>
          <w:rStyle w:val="Teksttreci2Kursywa"/>
        </w:rPr>
        <w:t>drukarz,</w:t>
      </w:r>
      <w:r>
        <w:t xml:space="preserve"> to odpowiada mu </w:t>
      </w:r>
      <w:r>
        <w:rPr>
          <w:rStyle w:val="Teksttreci2Kursywa"/>
        </w:rPr>
        <w:t>drukarstwo;</w:t>
      </w:r>
      <w:r>
        <w:t xml:space="preserve"> końcówka </w:t>
      </w:r>
      <w:r>
        <w:rPr>
          <w:rStyle w:val="Teksttreci2Kursywa"/>
        </w:rPr>
        <w:t>(i)ec (owiec)</w:t>
      </w:r>
      <w:r>
        <w:t xml:space="preserve"> pociąga za sobą w krótszych dwusylabowych nazwach </w:t>
      </w:r>
      <w:r>
        <w:rPr>
          <w:rStyle w:val="Teksttreci2Kursywa"/>
        </w:rPr>
        <w:t xml:space="preserve">(i)ectwo </w:t>
      </w:r>
      <w:r>
        <w:t xml:space="preserve">np. </w:t>
      </w:r>
      <w:r>
        <w:rPr>
          <w:rStyle w:val="Teksttreci2Kursywa"/>
        </w:rPr>
        <w:t>kupiectwo, krawiectwo, radziectwo, zbójectwo</w:t>
      </w:r>
      <w:r>
        <w:t xml:space="preserve"> (boć </w:t>
      </w:r>
      <w:r>
        <w:rPr>
          <w:rStyle w:val="Teksttreci2Kursywa"/>
        </w:rPr>
        <w:t>ca</w:t>
      </w:r>
      <w:r>
        <w:t xml:space="preserve"> jest tu tylko odmianą końcówki </w:t>
      </w:r>
      <w:r>
        <w:rPr>
          <w:rStyle w:val="Teksttreci2Kursywa"/>
        </w:rPr>
        <w:t>ec),</w:t>
      </w:r>
      <w:r>
        <w:t xml:space="preserve"> — w dłuższych zaś nazwach, gdzie budowa mogłaby wypaść już zbyt złożoną, rezygnuje się z niej, nie przeskakując atoli do innej z wymienionych grup końcówek; wolimy wtedy radzić sobie w inny sposób; i oto </w:t>
      </w:r>
      <w:r>
        <w:rPr>
          <w:rStyle w:val="Teksttreci2Kursywa"/>
        </w:rPr>
        <w:t>sportowiec</w:t>
      </w:r>
      <w:r>
        <w:t xml:space="preserve"> np. nie pomaga sobie </w:t>
      </w:r>
      <w:r>
        <w:rPr>
          <w:rStyle w:val="Teksttreci2Kursywa"/>
        </w:rPr>
        <w:t>sporciarstwem,</w:t>
      </w:r>
      <w:r>
        <w:t xml:space="preserve"> tylko wraca do </w:t>
      </w:r>
      <w:r>
        <w:rPr>
          <w:rStyle w:val="Teksttreci2Kursywa"/>
        </w:rPr>
        <w:t>sportu, handlowiec</w:t>
      </w:r>
      <w:r>
        <w:t xml:space="preserve"> — do </w:t>
      </w:r>
      <w:r>
        <w:rPr>
          <w:rStyle w:val="Teksttreci2Kursywa"/>
        </w:rPr>
        <w:t xml:space="preserve">handlu, bankowiec </w:t>
      </w:r>
      <w:r>
        <w:t xml:space="preserve">szuka odpowiednika w innej zgoła grupie, w </w:t>
      </w:r>
      <w:r>
        <w:rPr>
          <w:rStyle w:val="Teksttreci2Kursywa"/>
        </w:rPr>
        <w:t xml:space="preserve">bankowości, wędrowiec </w:t>
      </w:r>
      <w:r>
        <w:t xml:space="preserve">w </w:t>
      </w:r>
      <w:r>
        <w:rPr>
          <w:rStyle w:val="Teksttreci2Kursywa"/>
        </w:rPr>
        <w:t>wędrowaniu</w:t>
      </w:r>
      <w:r>
        <w:t xml:space="preserve"> i t. d. ** Jedynym wyjątkiem zdają się być nazwy powstałe z imiesłowów biernych; </w:t>
      </w:r>
      <w:r>
        <w:rPr>
          <w:rStyle w:val="Teksttreci2Kursywa"/>
        </w:rPr>
        <w:t>męczennik</w:t>
      </w:r>
      <w:r>
        <w:t xml:space="preserve"> związany jest z </w:t>
      </w:r>
      <w:r>
        <w:rPr>
          <w:rStyle w:val="Teksttreci2Kursywa"/>
        </w:rPr>
        <w:t>męczeństwem,</w:t>
      </w:r>
      <w:r>
        <w:t xml:space="preserve"> nie </w:t>
      </w:r>
      <w:r>
        <w:rPr>
          <w:rStyle w:val="Teksttreci2Kursywa"/>
        </w:rPr>
        <w:t>męczennictwem, jeniec</w:t>
      </w:r>
      <w:r>
        <w:t xml:space="preserve"> z </w:t>
      </w:r>
      <w:r>
        <w:rPr>
          <w:rStyle w:val="Teksttreci2Kursywa"/>
        </w:rPr>
        <w:t>jeństwem,</w:t>
      </w:r>
      <w:r>
        <w:t xml:space="preserve"> nie </w:t>
      </w:r>
      <w:r>
        <w:rPr>
          <w:rStyle w:val="Teksttreci2Kursywa"/>
        </w:rPr>
        <w:t>jeniectwem</w:t>
      </w:r>
      <w:r>
        <w:t xml:space="preserve"> i t. d. Inne wyjątki mają specjalne swoje powody. *** Propozycja sz. Profe</w:t>
      </w:r>
    </w:p>
    <w:p w:rsidR="00A56C64" w:rsidRDefault="002638EC">
      <w:pPr>
        <w:pStyle w:val="Stopka1"/>
        <w:framePr w:w="6672" w:h="681" w:hRule="exact" w:wrap="none" w:vAnchor="page" w:hAnchor="page" w:x="889" w:y="10208"/>
        <w:shd w:val="clear" w:color="auto" w:fill="auto"/>
        <w:ind w:firstLine="460"/>
      </w:pPr>
      <w:r>
        <w:t xml:space="preserve">* Boć chyba nie </w:t>
      </w:r>
      <w:r>
        <w:rPr>
          <w:rStyle w:val="StopkaKursywa"/>
        </w:rPr>
        <w:t>betownictwem,</w:t>
      </w:r>
      <w:r>
        <w:t xml:space="preserve"> jak czytamy w artykule; końcówką w podobnych wyrazach jest </w:t>
      </w:r>
      <w:r>
        <w:rPr>
          <w:rStyle w:val="StopkaKursywa"/>
        </w:rPr>
        <w:t>nik</w:t>
      </w:r>
      <w:r>
        <w:t xml:space="preserve"> </w:t>
      </w:r>
      <w:r w:rsidRPr="0095300D">
        <w:rPr>
          <w:lang w:eastAsia="ru-RU" w:bidi="ru-RU"/>
        </w:rPr>
        <w:t xml:space="preserve">/ </w:t>
      </w:r>
      <w:r>
        <w:rPr>
          <w:rStyle w:val="StopkaKursywa"/>
        </w:rPr>
        <w:t>nictwo,</w:t>
      </w:r>
      <w:r>
        <w:t xml:space="preserve"> nie </w:t>
      </w:r>
      <w:r>
        <w:rPr>
          <w:rStyle w:val="StopkaKursywa"/>
        </w:rPr>
        <w:t>ik</w:t>
      </w:r>
      <w:r>
        <w:t xml:space="preserve"> </w:t>
      </w:r>
      <w:r w:rsidRPr="0095300D">
        <w:rPr>
          <w:lang w:eastAsia="ru-RU" w:bidi="ru-RU"/>
        </w:rPr>
        <w:t xml:space="preserve">/ </w:t>
      </w:r>
      <w:r>
        <w:rPr>
          <w:rStyle w:val="StopkaKursywa"/>
        </w:rPr>
        <w:t>ictwo;</w:t>
      </w:r>
      <w:r>
        <w:t xml:space="preserve"> przypuszczam tu omyłkę drukarza.</w:t>
      </w:r>
    </w:p>
    <w:p w:rsidR="00A56C64" w:rsidRDefault="002638EC">
      <w:pPr>
        <w:pStyle w:val="Stopka1"/>
        <w:framePr w:w="6672" w:h="652" w:hRule="exact" w:wrap="none" w:vAnchor="page" w:hAnchor="page" w:x="889" w:y="10885"/>
        <w:shd w:val="clear" w:color="auto" w:fill="auto"/>
        <w:ind w:firstLine="460"/>
      </w:pPr>
      <w:r>
        <w:t xml:space="preserve">** Prawdopodobniejszy tu jest odwrotny kierunek: wprost od </w:t>
      </w:r>
      <w:r>
        <w:rPr>
          <w:rStyle w:val="StopkaKursywa"/>
        </w:rPr>
        <w:t>sportu, handlu</w:t>
      </w:r>
      <w:r>
        <w:t xml:space="preserve"> utworzono </w:t>
      </w:r>
      <w:r>
        <w:rPr>
          <w:rStyle w:val="StopkaKursywa"/>
        </w:rPr>
        <w:t>sportowiec, handlowiec,</w:t>
      </w:r>
      <w:r>
        <w:t xml:space="preserve"> ale w gruncie rzeczy nic się przez to nie zmienia.</w:t>
      </w:r>
    </w:p>
    <w:p w:rsidR="00A56C64" w:rsidRDefault="002638EC">
      <w:pPr>
        <w:pStyle w:val="Stopka1"/>
        <w:framePr w:w="6672" w:h="893" w:hRule="exact" w:wrap="none" w:vAnchor="page" w:hAnchor="page" w:x="889" w:y="11538"/>
        <w:shd w:val="clear" w:color="auto" w:fill="auto"/>
        <w:ind w:firstLine="460"/>
      </w:pPr>
      <w:r>
        <w:t xml:space="preserve">*** Wysunięto tu </w:t>
      </w:r>
      <w:r>
        <w:rPr>
          <w:rStyle w:val="StopkaKursywa"/>
        </w:rPr>
        <w:t>kolejowiec</w:t>
      </w:r>
      <w:r>
        <w:t xml:space="preserve"> — </w:t>
      </w:r>
      <w:r>
        <w:rPr>
          <w:rStyle w:val="StopkaKursywa"/>
        </w:rPr>
        <w:t>kolejarstwo, nożowiec</w:t>
      </w:r>
      <w:r>
        <w:t xml:space="preserve"> — </w:t>
      </w:r>
      <w:r>
        <w:rPr>
          <w:rStyle w:val="StopkaKursywa"/>
        </w:rPr>
        <w:t xml:space="preserve">nożownictwo, </w:t>
      </w:r>
      <w:r>
        <w:t xml:space="preserve">Pierwsze jest sztuczne: właściwą tu jest para </w:t>
      </w:r>
      <w:r>
        <w:rPr>
          <w:rStyle w:val="StopkaKursywa"/>
        </w:rPr>
        <w:t>kolejarz</w:t>
      </w:r>
      <w:r>
        <w:t xml:space="preserve"> — </w:t>
      </w:r>
      <w:r>
        <w:rPr>
          <w:rStyle w:val="StopkaKursywa"/>
        </w:rPr>
        <w:t>kolejarstwo; kolejowiec</w:t>
      </w:r>
      <w:r>
        <w:t xml:space="preserve"> — to tylko późniejsza ucieczka od </w:t>
      </w:r>
      <w:r>
        <w:rPr>
          <w:rStyle w:val="StopkaKursywa"/>
        </w:rPr>
        <w:t>kolejarza,</w:t>
      </w:r>
      <w:r>
        <w:t xml:space="preserve"> który wydał się komuś, jako tytuł, mniej godnym wyrazem; obserwujemy nieraz w języku takie podnoszenie</w:t>
      </w:r>
    </w:p>
    <w:p w:rsidR="00A56C64" w:rsidRDefault="00A56C64">
      <w:pPr>
        <w:rPr>
          <w:sz w:val="2"/>
          <w:szCs w:val="2"/>
        </w:rPr>
        <w:sectPr w:rsidR="00A56C64">
          <w:pgSz w:w="9040" w:h="141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56C64" w:rsidRDefault="002638EC">
      <w:pPr>
        <w:pStyle w:val="Nagweklubstopka0"/>
        <w:framePr w:wrap="none" w:vAnchor="page" w:hAnchor="page" w:x="877" w:y="1247"/>
        <w:shd w:val="clear" w:color="auto" w:fill="auto"/>
        <w:spacing w:line="180" w:lineRule="exact"/>
      </w:pPr>
      <w:r>
        <w:lastRenderedPageBreak/>
        <w:t>118</w:t>
      </w:r>
    </w:p>
    <w:p w:rsidR="00A56C64" w:rsidRDefault="002638EC">
      <w:pPr>
        <w:pStyle w:val="Nagweklubstopka0"/>
        <w:framePr w:wrap="none" w:vAnchor="page" w:hAnchor="page" w:x="3147" w:y="1252"/>
        <w:shd w:val="clear" w:color="auto" w:fill="auto"/>
        <w:spacing w:line="180" w:lineRule="exact"/>
      </w:pPr>
      <w:r>
        <w:t>PORADNIK JĘZYKOWY</w:t>
      </w:r>
    </w:p>
    <w:p w:rsidR="00A56C64" w:rsidRDefault="002638EC">
      <w:pPr>
        <w:pStyle w:val="Nagweklubstopka0"/>
        <w:framePr w:wrap="none" w:vAnchor="page" w:hAnchor="page" w:x="6834" w:y="1251"/>
        <w:shd w:val="clear" w:color="auto" w:fill="auto"/>
        <w:spacing w:line="180" w:lineRule="exact"/>
      </w:pPr>
      <w:r>
        <w:t>XXVI, 8</w:t>
      </w:r>
    </w:p>
    <w:p w:rsidR="00A56C64" w:rsidRDefault="002638EC">
      <w:pPr>
        <w:pStyle w:val="Teksttreci20"/>
        <w:framePr w:w="6701" w:h="9457" w:hRule="exact" w:wrap="none" w:vAnchor="page" w:hAnchor="page" w:x="867" w:y="1716"/>
        <w:shd w:val="clear" w:color="auto" w:fill="auto"/>
        <w:spacing w:before="0" w:line="254" w:lineRule="exact"/>
        <w:ind w:firstLine="0"/>
      </w:pPr>
      <w:r>
        <w:t xml:space="preserve">sora, biorąc </w:t>
      </w:r>
      <w:r>
        <w:rPr>
          <w:rStyle w:val="Teksttreci2Kursywa"/>
        </w:rPr>
        <w:t>betonowcn</w:t>
      </w:r>
      <w:r>
        <w:t xml:space="preserve"> i </w:t>
      </w:r>
      <w:r>
        <w:rPr>
          <w:rStyle w:val="Teksttreci2Kursywa"/>
        </w:rPr>
        <w:t>belonictwo</w:t>
      </w:r>
      <w:r>
        <w:t xml:space="preserve"> z dwu różnych grup, powyższego nawyknienia językowego nie uwzględnia.</w:t>
      </w:r>
    </w:p>
    <w:p w:rsidR="00A56C64" w:rsidRDefault="002638EC">
      <w:pPr>
        <w:pStyle w:val="Teksttreci20"/>
        <w:framePr w:w="6701" w:h="9457" w:hRule="exact" w:wrap="none" w:vAnchor="page" w:hAnchor="page" w:x="867" w:y="1716"/>
        <w:shd w:val="clear" w:color="auto" w:fill="auto"/>
        <w:spacing w:before="0" w:line="254" w:lineRule="exact"/>
        <w:ind w:firstLine="440"/>
      </w:pPr>
      <w:r>
        <w:t xml:space="preserve">Sam </w:t>
      </w:r>
      <w:r>
        <w:rPr>
          <w:rStyle w:val="Teksttreci2Kursywa"/>
        </w:rPr>
        <w:t>betonowiec</w:t>
      </w:r>
      <w:r>
        <w:t xml:space="preserve"> zresztą budził też zastrzeżenia. Nie mówiąc już o tem, że wyrazy tej kategorji są wogóle nieporęczne, bo nie tworzą właściwie rodzaju żeńskiego (ten tu jest mniej potrzebny), ale będąc w gruncie rzeczy rzeczownemi przymiotnikami, muszą mieć oparcie w przymiotnikach. </w:t>
      </w:r>
      <w:r>
        <w:rPr>
          <w:rStyle w:val="Teksttreci2Kursywa"/>
        </w:rPr>
        <w:t>Naukowiec, bankowiec, salonowiec</w:t>
      </w:r>
      <w:r>
        <w:t xml:space="preserve"> jasno się tłumaczą, </w:t>
      </w:r>
      <w:r>
        <w:rPr>
          <w:rStyle w:val="Teksttreci2Kursywa"/>
        </w:rPr>
        <w:t>betonowiec</w:t>
      </w:r>
      <w:r>
        <w:t xml:space="preserve"> — mniej jasno; oparty na przymiotniku </w:t>
      </w:r>
      <w:r>
        <w:rPr>
          <w:rStyle w:val="Teksttreci2Kursywa"/>
        </w:rPr>
        <w:t>betonowy,</w:t>
      </w:r>
      <w:r>
        <w:t xml:space="preserve"> byłby raczej właściwy dla jakiegoś, dajmy na to, bruku betonowego, niż dla człowieka, pracującego w betonianstwie.</w:t>
      </w:r>
    </w:p>
    <w:p w:rsidR="00A56C64" w:rsidRDefault="002638EC">
      <w:pPr>
        <w:pStyle w:val="Teksttreci20"/>
        <w:framePr w:w="6701" w:h="9457" w:hRule="exact" w:wrap="none" w:vAnchor="page" w:hAnchor="page" w:x="867" w:y="1716"/>
        <w:shd w:val="clear" w:color="auto" w:fill="auto"/>
        <w:spacing w:before="0" w:line="254" w:lineRule="exact"/>
        <w:ind w:firstLine="440"/>
      </w:pPr>
      <w:r>
        <w:t xml:space="preserve">Scholastyczne dociekania, powie kto; poco tu mędrkować? — analogja jest ważkim czynnikiem w słowotwórsłwie i nawet wbrew logice władna jest wyraz do języka wprowadzić. Oczywiście. Toteż gdyby kto chciał wyraz, powstały samorzutnie i </w:t>
      </w:r>
      <w:r>
        <w:rPr>
          <w:rStyle w:val="Teksttreci2Kursywa"/>
        </w:rPr>
        <w:t>utarty</w:t>
      </w:r>
      <w:r>
        <w:t xml:space="preserve"> z powyższych motywów usunąć, nie miałby racji; </w:t>
      </w:r>
      <w:r>
        <w:rPr>
          <w:rStyle w:val="Teksttreci2Kursywa"/>
        </w:rPr>
        <w:t xml:space="preserve">gdy się jednak wyraz robi na zimno, z </w:t>
      </w:r>
      <w:r>
        <w:rPr>
          <w:rStyle w:val="Teksttreci2Kursywa"/>
          <w:lang w:val="cs-CZ" w:eastAsia="cs-CZ" w:bidi="cs-CZ"/>
        </w:rPr>
        <w:t>rozmys</w:t>
      </w:r>
      <w:r>
        <w:rPr>
          <w:rStyle w:val="Teksttreci2Kursywa"/>
        </w:rPr>
        <w:t>ł</w:t>
      </w:r>
      <w:r>
        <w:rPr>
          <w:rStyle w:val="Teksttreci2Kursywa"/>
          <w:lang w:val="cs-CZ" w:eastAsia="cs-CZ" w:bidi="cs-CZ"/>
        </w:rPr>
        <w:t>em,</w:t>
      </w:r>
      <w:r>
        <w:rPr>
          <w:lang w:val="cs-CZ" w:eastAsia="cs-CZ" w:bidi="cs-CZ"/>
        </w:rPr>
        <w:t xml:space="preserve"> </w:t>
      </w:r>
      <w:r>
        <w:t xml:space="preserve">to liczyć się </w:t>
      </w:r>
      <w:r w:rsidRPr="0095300D">
        <w:rPr>
          <w:lang w:eastAsia="en-US" w:bidi="en-US"/>
        </w:rPr>
        <w:t xml:space="preserve">nawet </w:t>
      </w:r>
      <w:r>
        <w:t xml:space="preserve">z lakierni wymaganiami jest obowiązany. Gdyby się nieopatrzni ludzie zastanowili byli w swoim czasie nad pewną występującą tu regularnością, nie zaczęliby „poprawiać" </w:t>
      </w:r>
      <w:r>
        <w:rPr>
          <w:rStyle w:val="Teksttreci2Kursywa"/>
        </w:rPr>
        <w:t>ministerjum</w:t>
      </w:r>
      <w:r>
        <w:t xml:space="preserve"> na </w:t>
      </w:r>
      <w:r>
        <w:rPr>
          <w:rStyle w:val="Teksttreci2Kursywa"/>
        </w:rPr>
        <w:t>ministerstwo,</w:t>
      </w:r>
      <w:r>
        <w:t xml:space="preserve"> bo ostatnie jest zawodem </w:t>
      </w:r>
      <w:r>
        <w:rPr>
          <w:rStyle w:val="Teksttreci2Kursywa"/>
        </w:rPr>
        <w:t>ministra</w:t>
      </w:r>
      <w:r>
        <w:t xml:space="preserve"> i z nim jest związane; popełniono błąd, który się teraz tłucze po języku i wytwarza zamęt.</w:t>
      </w:r>
    </w:p>
    <w:p w:rsidR="00A56C64" w:rsidRDefault="002638EC">
      <w:pPr>
        <w:pStyle w:val="Teksttreci20"/>
        <w:framePr w:w="6701" w:h="9457" w:hRule="exact" w:wrap="none" w:vAnchor="page" w:hAnchor="page" w:x="867" w:y="1716"/>
        <w:shd w:val="clear" w:color="auto" w:fill="auto"/>
        <w:spacing w:before="0" w:line="254" w:lineRule="exact"/>
        <w:ind w:firstLine="440"/>
      </w:pPr>
      <w:r>
        <w:t xml:space="preserve">Ale pomijając to wszystko, jeżeli czyto do </w:t>
      </w:r>
      <w:r>
        <w:rPr>
          <w:rStyle w:val="Teksttreci2Kursywa"/>
        </w:rPr>
        <w:t>betonowca,</w:t>
      </w:r>
      <w:r>
        <w:t xml:space="preserve"> czy do </w:t>
      </w:r>
      <w:r>
        <w:rPr>
          <w:rStyle w:val="Teksttreci2Kursywa"/>
        </w:rPr>
        <w:t>beton</w:t>
      </w:r>
      <w:r>
        <w:rPr>
          <w:rStyle w:val="Teksttreci2Kursywa"/>
          <w:lang w:val="cs-CZ" w:eastAsia="cs-CZ" w:bidi="cs-CZ"/>
        </w:rPr>
        <w:t>nika,</w:t>
      </w:r>
      <w:r>
        <w:rPr>
          <w:lang w:val="cs-CZ" w:eastAsia="cs-CZ" w:bidi="cs-CZ"/>
        </w:rPr>
        <w:t xml:space="preserve"> </w:t>
      </w:r>
      <w:r>
        <w:t xml:space="preserve">czy do najwłaściwszego, mojem zdaniem, </w:t>
      </w:r>
      <w:r>
        <w:rPr>
          <w:rStyle w:val="Teksttreci2Kursywa"/>
        </w:rPr>
        <w:t>betoniarza,</w:t>
      </w:r>
      <w:r>
        <w:t xml:space="preserve"> a tembardziej do nazwy ich zawodu, dodamy z przodu </w:t>
      </w:r>
      <w:r>
        <w:rPr>
          <w:rStyle w:val="Teksttreci2Kursywa"/>
        </w:rPr>
        <w:t>żelazo,</w:t>
      </w:r>
      <w:r>
        <w:t xml:space="preserve"> to otrzymamy twory mniej lub więcej umotywowane słowotwórczo, ale twory tak ciężkie, że w życiu technicznem, gdzie jędrność i celowość są nakazem, wprost nie sposób się niemi posługiwać. I dlatego to wystąpiono z </w:t>
      </w:r>
      <w:r>
        <w:rPr>
          <w:rStyle w:val="Teksttreci2Kursywa"/>
        </w:rPr>
        <w:t>żelbetem</w:t>
      </w:r>
      <w:r>
        <w:t xml:space="preserve"> jako skrótem. Że taką formę skrótu obrano, która podobną się dzisiaj stała do innych późniejszych, w szale poczętych, to rzecz czysto przypadku; gdyby się na innym jakim zgoła sztucznym zatrzymano wyrazie, zapewneby nam po dwudziestu latach do głowy nie przyszło go obalać, bo to sprawia nie ogólnojęzykowa, — sprawa raczej specjalistów - techników.</w:t>
      </w:r>
    </w:p>
    <w:p w:rsidR="00A56C64" w:rsidRDefault="002638EC">
      <w:pPr>
        <w:pStyle w:val="Teksttreci20"/>
        <w:framePr w:w="6701" w:h="9457" w:hRule="exact" w:wrap="none" w:vAnchor="page" w:hAnchor="page" w:x="867" w:y="1716"/>
        <w:shd w:val="clear" w:color="auto" w:fill="auto"/>
        <w:spacing w:before="0" w:line="254" w:lineRule="exact"/>
        <w:ind w:firstLine="440"/>
      </w:pPr>
      <w:r>
        <w:t xml:space="preserve">Wspomniana w artykule p. Profesora obawia twórców </w:t>
      </w:r>
      <w:r>
        <w:rPr>
          <w:rStyle w:val="Teksttreci2Kursywa"/>
        </w:rPr>
        <w:t>żelbetu,</w:t>
      </w:r>
      <w:r>
        <w:t xml:space="preserve"> że pełna forma </w:t>
      </w:r>
      <w:r>
        <w:rPr>
          <w:rStyle w:val="Teksttreci2Kursywa"/>
        </w:rPr>
        <w:t>żelbeton</w:t>
      </w:r>
      <w:r>
        <w:t xml:space="preserve"> wygląda na prostackie tłumaczenie </w:t>
      </w:r>
      <w:r w:rsidRPr="0095300D">
        <w:rPr>
          <w:rStyle w:val="Teksttreci2Kursywa"/>
          <w:lang w:eastAsia="en-US" w:bidi="en-US"/>
        </w:rPr>
        <w:t xml:space="preserve">Eisenbeton’u, </w:t>
      </w:r>
      <w:r>
        <w:t>może i była podnoszona, ale rozstrzygającą nie była.</w:t>
      </w:r>
    </w:p>
    <w:p w:rsidR="00A56C64" w:rsidRDefault="002638EC">
      <w:pPr>
        <w:pStyle w:val="Teksttreci90"/>
        <w:framePr w:w="6701" w:h="9457" w:hRule="exact" w:wrap="none" w:vAnchor="page" w:hAnchor="page" w:x="867" w:y="1716"/>
        <w:shd w:val="clear" w:color="auto" w:fill="auto"/>
        <w:spacing w:line="120" w:lineRule="exact"/>
      </w:pPr>
      <w:r>
        <w:t>* * *</w:t>
      </w:r>
    </w:p>
    <w:p w:rsidR="00A56C64" w:rsidRDefault="002638EC">
      <w:pPr>
        <w:pStyle w:val="Stopka1"/>
        <w:framePr w:w="6701" w:h="1104" w:hRule="exact" w:wrap="none" w:vAnchor="page" w:hAnchor="page" w:x="867" w:y="11389"/>
        <w:shd w:val="clear" w:color="auto" w:fill="auto"/>
      </w:pPr>
      <w:r>
        <w:t xml:space="preserve">rangi w tytułach. Para </w:t>
      </w:r>
      <w:r>
        <w:rPr>
          <w:rStyle w:val="StopkaKursywa"/>
        </w:rPr>
        <w:t>nożowiec</w:t>
      </w:r>
      <w:r>
        <w:t xml:space="preserve"> — </w:t>
      </w:r>
      <w:r>
        <w:rPr>
          <w:rStyle w:val="StopkaKursywa"/>
        </w:rPr>
        <w:t>nożownictwo</w:t>
      </w:r>
      <w:r>
        <w:t xml:space="preserve"> też sztuczna. Dawniej i na </w:t>
      </w:r>
      <w:r>
        <w:rPr>
          <w:rStyle w:val="StopkaKursywa"/>
        </w:rPr>
        <w:t>wytwórcę nożów</w:t>
      </w:r>
      <w:r>
        <w:t xml:space="preserve"> i na </w:t>
      </w:r>
      <w:r>
        <w:rPr>
          <w:rStyle w:val="StopkaKursywa"/>
        </w:rPr>
        <w:t>rycerza noża</w:t>
      </w:r>
      <w:r>
        <w:t xml:space="preserve"> mówiono w Warszawie (bo tu na Woli ten drugi przemysł zakwitł) </w:t>
      </w:r>
      <w:r>
        <w:rPr>
          <w:rStyle w:val="StopkaKursywa"/>
        </w:rPr>
        <w:t>nożownik.</w:t>
      </w:r>
      <w:r>
        <w:t xml:space="preserve"> Gdy nożownicy-wytwórcy zaczęli się przeciw temu buntować, gazety trafnie nazwały bandytę </w:t>
      </w:r>
      <w:r>
        <w:rPr>
          <w:rStyle w:val="StopkaKursywa"/>
        </w:rPr>
        <w:t>nożowcem,</w:t>
      </w:r>
      <w:r>
        <w:t xml:space="preserve"> a „zawodu" jego nie przemianowały; stąd </w:t>
      </w:r>
      <w:r>
        <w:rPr>
          <w:rStyle w:val="StopkaKursywa"/>
        </w:rPr>
        <w:t>nożownictwo</w:t>
      </w:r>
      <w:r>
        <w:t xml:space="preserve"> pokutuje dotąd przy </w:t>
      </w:r>
      <w:r>
        <w:rPr>
          <w:rStyle w:val="StopkaKursywa"/>
        </w:rPr>
        <w:t>nożowcu.</w:t>
      </w:r>
    </w:p>
    <w:p w:rsidR="00A56C64" w:rsidRDefault="00A56C64">
      <w:pPr>
        <w:rPr>
          <w:sz w:val="2"/>
          <w:szCs w:val="2"/>
        </w:rPr>
        <w:sectPr w:rsidR="00A56C64">
          <w:pgSz w:w="9040" w:h="141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56C64" w:rsidRDefault="002638EC">
      <w:pPr>
        <w:pStyle w:val="Nagweklubstopka0"/>
        <w:framePr w:wrap="none" w:vAnchor="page" w:hAnchor="page" w:x="836" w:y="1313"/>
        <w:shd w:val="clear" w:color="auto" w:fill="auto"/>
        <w:spacing w:line="180" w:lineRule="exact"/>
      </w:pPr>
      <w:r>
        <w:t>XXVI, 8</w:t>
      </w:r>
    </w:p>
    <w:p w:rsidR="00A56C64" w:rsidRDefault="002638EC">
      <w:pPr>
        <w:pStyle w:val="Nagweklubstopka0"/>
        <w:framePr w:wrap="none" w:vAnchor="page" w:hAnchor="page" w:x="3102" w:y="1319"/>
        <w:shd w:val="clear" w:color="auto" w:fill="auto"/>
        <w:spacing w:line="180" w:lineRule="exact"/>
      </w:pPr>
      <w:r>
        <w:t>PORADNIK JĘZYKOWY</w:t>
      </w:r>
    </w:p>
    <w:p w:rsidR="00A56C64" w:rsidRDefault="002638EC">
      <w:pPr>
        <w:pStyle w:val="Nagweklubstopka0"/>
        <w:framePr w:wrap="none" w:vAnchor="page" w:hAnchor="page" w:x="7239" w:y="1333"/>
        <w:shd w:val="clear" w:color="auto" w:fill="auto"/>
        <w:spacing w:line="180" w:lineRule="exact"/>
      </w:pPr>
      <w:r>
        <w:t>119</w:t>
      </w:r>
    </w:p>
    <w:p w:rsidR="00A56C64" w:rsidRDefault="002638EC">
      <w:pPr>
        <w:pStyle w:val="Teksttreci20"/>
        <w:framePr w:w="6734" w:h="1749" w:hRule="exact" w:wrap="none" w:vAnchor="page" w:hAnchor="page" w:x="851" w:y="1791"/>
        <w:shd w:val="clear" w:color="auto" w:fill="auto"/>
        <w:spacing w:before="0"/>
        <w:ind w:firstLine="460"/>
      </w:pPr>
      <w:r>
        <w:t xml:space="preserve">Tak tedy, z życiowego punktu widzenia zmiana jest obecnie już beznadziejna, — z językowego zaś rzucone przez sz. Profesora propozycje idealnego rozwiązania nie dają. Wobec tego z całem uznaniem dla walki sz. </w:t>
      </w:r>
      <w:r w:rsidRPr="0095300D">
        <w:rPr>
          <w:lang w:eastAsia="en-US" w:bidi="en-US"/>
        </w:rPr>
        <w:t xml:space="preserve">Prof. </w:t>
      </w:r>
      <w:r>
        <w:t xml:space="preserve">Kryńskiego z wyrazami sztucznemi, technicy, biorąc ten grzech przeszłości, jakim jest </w:t>
      </w:r>
      <w:r>
        <w:rPr>
          <w:rStyle w:val="Teksttreci2Kursywa"/>
        </w:rPr>
        <w:t>żelbet,</w:t>
      </w:r>
      <w:r>
        <w:t xml:space="preserve"> na swoje sumienie, rozstać się z nim nie pragną.</w:t>
      </w:r>
    </w:p>
    <w:p w:rsidR="00A56C64" w:rsidRDefault="002638EC">
      <w:pPr>
        <w:pStyle w:val="Teksttreci70"/>
        <w:framePr w:w="6734" w:h="1749" w:hRule="exact" w:wrap="none" w:vAnchor="page" w:hAnchor="page" w:x="851" w:y="1791"/>
        <w:shd w:val="clear" w:color="auto" w:fill="auto"/>
        <w:spacing w:before="0" w:line="210" w:lineRule="exact"/>
        <w:ind w:left="5040"/>
        <w:jc w:val="left"/>
      </w:pPr>
      <w:r>
        <w:t>J. Rzewnicki.</w:t>
      </w:r>
    </w:p>
    <w:p w:rsidR="00A56C64" w:rsidRDefault="002638EC">
      <w:pPr>
        <w:pStyle w:val="Nagwek20"/>
        <w:framePr w:w="6734" w:h="7997" w:hRule="exact" w:wrap="none" w:vAnchor="page" w:hAnchor="page" w:x="851" w:y="4074"/>
        <w:numPr>
          <w:ilvl w:val="0"/>
          <w:numId w:val="2"/>
        </w:numPr>
        <w:shd w:val="clear" w:color="auto" w:fill="auto"/>
        <w:tabs>
          <w:tab w:val="left" w:pos="2341"/>
        </w:tabs>
        <w:spacing w:before="0" w:after="83" w:line="190" w:lineRule="exact"/>
        <w:ind w:left="1860" w:firstLine="0"/>
      </w:pPr>
      <w:bookmarkStart w:id="8" w:name="bookmark7"/>
      <w:r>
        <w:t>KWIATKI BEZ WONI.</w:t>
      </w:r>
      <w:bookmarkEnd w:id="8"/>
    </w:p>
    <w:p w:rsidR="00A56C64" w:rsidRDefault="002638EC">
      <w:pPr>
        <w:pStyle w:val="Teksttreci20"/>
        <w:framePr w:w="6734" w:h="7997" w:hRule="exact" w:wrap="none" w:vAnchor="page" w:hAnchor="page" w:x="851" w:y="4074"/>
        <w:shd w:val="clear" w:color="auto" w:fill="auto"/>
        <w:spacing w:before="0" w:line="254" w:lineRule="exact"/>
        <w:ind w:firstLine="460"/>
      </w:pPr>
      <w:r>
        <w:t xml:space="preserve">W dziele Ludwiga pt.: „Napoleon Bonaparte" przełożonem przez L. Staffa, a więc poetę pierwszorzędnego, spotykaliśmy formę celownika: </w:t>
      </w:r>
      <w:r>
        <w:rPr>
          <w:rStyle w:val="Teksttreci2Kursywa"/>
        </w:rPr>
        <w:t>bogowi</w:t>
      </w:r>
      <w:r>
        <w:t xml:space="preserve"> (zam. bogu) i składnię </w:t>
      </w:r>
      <w:r>
        <w:rPr>
          <w:rStyle w:val="Teksttreci2Kursywa"/>
        </w:rPr>
        <w:t>troje dziewcząt</w:t>
      </w:r>
      <w:r>
        <w:t xml:space="preserve"> (zam. trzy dziewczęta). Składnia ta coraz częściej ulega zniekształceniu przez brak świadomości, że </w:t>
      </w:r>
      <w:r>
        <w:rPr>
          <w:rStyle w:val="Teksttreci2Kursywa"/>
        </w:rPr>
        <w:t>troje</w:t>
      </w:r>
      <w:r>
        <w:t xml:space="preserve"> wyraża dwa rodzaje: on i ona, których stosunek nie jest określony (2 :1 lub 1 :2) a </w:t>
      </w:r>
      <w:r>
        <w:rPr>
          <w:rStyle w:val="Teksttreci2Kursywa"/>
        </w:rPr>
        <w:t>trzech</w:t>
      </w:r>
      <w:r>
        <w:t xml:space="preserve"> na rodzaj męski, </w:t>
      </w:r>
      <w:r>
        <w:rPr>
          <w:rStyle w:val="Teksttreci2Kursywa"/>
        </w:rPr>
        <w:t>trzy</w:t>
      </w:r>
      <w:r>
        <w:t xml:space="preserve"> na rodzaj żeński i nijaki.</w:t>
      </w:r>
    </w:p>
    <w:p w:rsidR="00A56C64" w:rsidRDefault="002638EC">
      <w:pPr>
        <w:pStyle w:val="Teksttreci20"/>
        <w:framePr w:w="6734" w:h="7997" w:hRule="exact" w:wrap="none" w:vAnchor="page" w:hAnchor="page" w:x="851" w:y="4074"/>
        <w:shd w:val="clear" w:color="auto" w:fill="auto"/>
        <w:spacing w:before="0" w:line="259" w:lineRule="exact"/>
        <w:ind w:firstLine="460"/>
      </w:pPr>
      <w:r>
        <w:t xml:space="preserve">W tym samym przekładzie spotykamy zwrot </w:t>
      </w:r>
      <w:r>
        <w:rPr>
          <w:rStyle w:val="Teksttreci2Kursywa"/>
        </w:rPr>
        <w:t>rozpisać zadanie</w:t>
      </w:r>
      <w:r>
        <w:t xml:space="preserve"> zam. ogłosić zadanie; jestto wpływ </w:t>
      </w:r>
      <w:r>
        <w:rPr>
          <w:rStyle w:val="Teksttreci2Kursywa"/>
        </w:rPr>
        <w:t>rozpisania konkursu</w:t>
      </w:r>
      <w:r>
        <w:t xml:space="preserve"> (Konkurs ausschreiben!) zam. ogłoszenie konkursu.</w:t>
      </w:r>
    </w:p>
    <w:p w:rsidR="00A56C64" w:rsidRDefault="002638EC">
      <w:pPr>
        <w:pStyle w:val="Teksttreci20"/>
        <w:framePr w:w="6734" w:h="7997" w:hRule="exact" w:wrap="none" w:vAnchor="page" w:hAnchor="page" w:x="851" w:y="4074"/>
        <w:shd w:val="clear" w:color="auto" w:fill="auto"/>
        <w:spacing w:before="0" w:line="259" w:lineRule="exact"/>
        <w:ind w:firstLine="460"/>
      </w:pPr>
      <w:r>
        <w:t xml:space="preserve">W staraniu o unikanie form częstotliwych na </w:t>
      </w:r>
      <w:r>
        <w:rPr>
          <w:rStyle w:val="Teksttreci2Kursywa"/>
        </w:rPr>
        <w:t>-uję</w:t>
      </w:r>
      <w:r>
        <w:t xml:space="preserve"> posuwa się tłómacz do takich dziwolągów jak: </w:t>
      </w:r>
      <w:r>
        <w:rPr>
          <w:rStyle w:val="Teksttreci2Kursywa"/>
        </w:rPr>
        <w:t>uwiklywa się, omotowywa, ofiarowywa, opanowywa.</w:t>
      </w:r>
    </w:p>
    <w:p w:rsidR="00A56C64" w:rsidRDefault="002638EC">
      <w:pPr>
        <w:pStyle w:val="Teksttreci20"/>
        <w:framePr w:w="6734" w:h="7997" w:hRule="exact" w:wrap="none" w:vAnchor="page" w:hAnchor="page" w:x="851" w:y="4074"/>
        <w:shd w:val="clear" w:color="auto" w:fill="auto"/>
        <w:spacing w:before="0" w:after="288" w:line="254" w:lineRule="exact"/>
        <w:ind w:firstLine="460"/>
      </w:pPr>
      <w:r>
        <w:t xml:space="preserve">Naturalnie z gazeciarskiej gwary wcisnął się do poważnego dzieła: </w:t>
      </w:r>
      <w:r>
        <w:rPr>
          <w:rStyle w:val="Teksttreci2Kursywa"/>
        </w:rPr>
        <w:t>wwóz i wwozić</w:t>
      </w:r>
      <w:r>
        <w:t xml:space="preserve"> zam. </w:t>
      </w:r>
      <w:r>
        <w:rPr>
          <w:rStyle w:val="Teksttreci2Kursywa"/>
        </w:rPr>
        <w:t>przywóz</w:t>
      </w:r>
      <w:r>
        <w:t xml:space="preserve"> i </w:t>
      </w:r>
      <w:r>
        <w:rPr>
          <w:rStyle w:val="Teksttreci2Kursywa"/>
        </w:rPr>
        <w:t>przywozić,</w:t>
      </w:r>
      <w:r>
        <w:t xml:space="preserve"> i niepewność składni po czasowniku zaprzeczonym: </w:t>
      </w:r>
      <w:r>
        <w:rPr>
          <w:rStyle w:val="Teksttreci2Kursywa"/>
        </w:rPr>
        <w:t>nie należy żonę mą koronować</w:t>
      </w:r>
      <w:r>
        <w:t xml:space="preserve"> zam. </w:t>
      </w:r>
      <w:r>
        <w:rPr>
          <w:rStyle w:val="Teksttreci2Kursywa"/>
        </w:rPr>
        <w:t xml:space="preserve">żony mej. </w:t>
      </w:r>
      <w:r>
        <w:t>Taka jest potęga przykładu!...</w:t>
      </w:r>
    </w:p>
    <w:p w:rsidR="00A56C64" w:rsidRDefault="002638EC">
      <w:pPr>
        <w:pStyle w:val="Teksttreci100"/>
        <w:framePr w:w="6734" w:h="7997" w:hRule="exact" w:wrap="none" w:vAnchor="page" w:hAnchor="page" w:x="851" w:y="4074"/>
        <w:shd w:val="clear" w:color="auto" w:fill="auto"/>
        <w:spacing w:before="0" w:after="97" w:line="120" w:lineRule="exact"/>
        <w:ind w:left="2960"/>
      </w:pPr>
      <w:r>
        <w:t>* * *</w:t>
      </w:r>
    </w:p>
    <w:p w:rsidR="00A56C64" w:rsidRDefault="002638EC">
      <w:pPr>
        <w:pStyle w:val="Teksttreci20"/>
        <w:framePr w:w="6734" w:h="7997" w:hRule="exact" w:wrap="none" w:vAnchor="page" w:hAnchor="page" w:x="851" w:y="4074"/>
        <w:shd w:val="clear" w:color="auto" w:fill="auto"/>
        <w:tabs>
          <w:tab w:val="left" w:pos="5774"/>
        </w:tabs>
        <w:spacing w:before="0" w:after="176" w:line="254" w:lineRule="exact"/>
        <w:ind w:firstLine="460"/>
      </w:pPr>
      <w:r>
        <w:t xml:space="preserve">W dziele A. Ossendowskiego : „Pod smaganiem samumu" spotkaliśmy również celownik: </w:t>
      </w:r>
      <w:r>
        <w:rPr>
          <w:rStyle w:val="Teksttreci2Kursywa"/>
        </w:rPr>
        <w:t>bogowi</w:t>
      </w:r>
      <w:r>
        <w:t xml:space="preserve"> i najwyraźniejszą tendencję do nieodmieniania imion własnych miejsc: np. </w:t>
      </w:r>
      <w:r>
        <w:rPr>
          <w:rStyle w:val="Teksttreci2Kursywa"/>
        </w:rPr>
        <w:t>do Timgad.</w:t>
      </w:r>
      <w:r>
        <w:t xml:space="preserve"> Czy to ma być najnowsza moda </w:t>
      </w:r>
      <w:r>
        <w:rPr>
          <w:rStyle w:val="Teksttreci275ptMaelitery"/>
        </w:rPr>
        <w:t xml:space="preserve">w </w:t>
      </w:r>
      <w:r>
        <w:t>języku, który dotąd miał tyle w sobie siły, że przyswajał wyrazy i nazwy obce i naginał do swojej odmiany? Czy nam wolno zrzekać się właściwości polszczyzny, skoro tego nikt od nas nie wymaga, ani nikomu na tem nie zależy?</w:t>
      </w:r>
      <w:r>
        <w:tab/>
      </w:r>
      <w:r>
        <w:rPr>
          <w:rStyle w:val="Teksttreci2Kursywa"/>
        </w:rPr>
        <w:t>R. Z.</w:t>
      </w:r>
    </w:p>
    <w:p w:rsidR="00A56C64" w:rsidRDefault="002638EC">
      <w:pPr>
        <w:pStyle w:val="Teksttreci20"/>
        <w:framePr w:w="6734" w:h="7997" w:hRule="exact" w:wrap="none" w:vAnchor="page" w:hAnchor="page" w:x="851" w:y="4074"/>
        <w:shd w:val="clear" w:color="auto" w:fill="auto"/>
        <w:spacing w:before="0" w:line="259" w:lineRule="exact"/>
        <w:ind w:firstLine="460"/>
      </w:pPr>
      <w:r>
        <w:rPr>
          <w:rStyle w:val="Teksttreci2Kursywa"/>
        </w:rPr>
        <w:t>P. S.</w:t>
      </w:r>
      <w:r>
        <w:t xml:space="preserve"> W powyższych wypadkach nie podajemy stronic dzieł, bośmy ich w pośpiechu nie zanotowali. Za autentyczność faktów ręczymy.</w:t>
      </w:r>
    </w:p>
    <w:p w:rsidR="00A56C64" w:rsidRDefault="00A56C64">
      <w:pPr>
        <w:rPr>
          <w:sz w:val="2"/>
          <w:szCs w:val="2"/>
        </w:rPr>
        <w:sectPr w:rsidR="00A56C64">
          <w:pgSz w:w="9040" w:h="1412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56C64" w:rsidRDefault="002638EC">
      <w:pPr>
        <w:pStyle w:val="Nagweklubstopka0"/>
        <w:framePr w:wrap="none" w:vAnchor="page" w:hAnchor="page" w:x="903" w:y="1295"/>
        <w:shd w:val="clear" w:color="auto" w:fill="auto"/>
        <w:spacing w:line="180" w:lineRule="exact"/>
      </w:pPr>
      <w:r>
        <w:t>120</w:t>
      </w:r>
    </w:p>
    <w:p w:rsidR="00A56C64" w:rsidRDefault="002638EC">
      <w:pPr>
        <w:pStyle w:val="Nagweklubstopka0"/>
        <w:framePr w:wrap="none" w:vAnchor="page" w:hAnchor="page" w:x="3183" w:y="1309"/>
        <w:shd w:val="clear" w:color="auto" w:fill="auto"/>
        <w:spacing w:line="180" w:lineRule="exact"/>
      </w:pPr>
      <w:r>
        <w:t>PORADNIK JĘZYKOWY</w:t>
      </w:r>
    </w:p>
    <w:p w:rsidR="00A56C64" w:rsidRDefault="002638EC">
      <w:pPr>
        <w:pStyle w:val="Nagweklubstopka0"/>
        <w:framePr w:wrap="none" w:vAnchor="page" w:hAnchor="page" w:x="6860" w:y="1319"/>
        <w:shd w:val="clear" w:color="auto" w:fill="auto"/>
        <w:spacing w:line="180" w:lineRule="exact"/>
      </w:pPr>
      <w:r>
        <w:t>XXVI, 8</w:t>
      </w:r>
    </w:p>
    <w:p w:rsidR="00A56C64" w:rsidRDefault="002638EC">
      <w:pPr>
        <w:pStyle w:val="Nagwek20"/>
        <w:framePr w:w="6706" w:h="7875" w:hRule="exact" w:wrap="none" w:vAnchor="page" w:hAnchor="page" w:x="865" w:y="1823"/>
        <w:numPr>
          <w:ilvl w:val="0"/>
          <w:numId w:val="2"/>
        </w:numPr>
        <w:shd w:val="clear" w:color="auto" w:fill="auto"/>
        <w:tabs>
          <w:tab w:val="left" w:pos="2702"/>
        </w:tabs>
        <w:spacing w:before="0" w:after="97" w:line="190" w:lineRule="exact"/>
        <w:ind w:left="2160" w:firstLine="0"/>
      </w:pPr>
      <w:bookmarkStart w:id="9" w:name="bookmark8"/>
      <w:r>
        <w:t>NOWE KSIĄŻKI.</w:t>
      </w:r>
      <w:bookmarkEnd w:id="9"/>
    </w:p>
    <w:p w:rsidR="00A56C64" w:rsidRDefault="002638EC">
      <w:pPr>
        <w:pStyle w:val="Teksttreci70"/>
        <w:framePr w:w="6706" w:h="7875" w:hRule="exact" w:wrap="none" w:vAnchor="page" w:hAnchor="page" w:x="865" w:y="1823"/>
        <w:shd w:val="clear" w:color="auto" w:fill="auto"/>
        <w:spacing w:before="0"/>
        <w:ind w:left="920" w:firstLine="380"/>
      </w:pPr>
      <w:r>
        <w:t xml:space="preserve">Polsko-russkoj </w:t>
      </w:r>
      <w:r>
        <w:rPr>
          <w:lang w:val="cs-CZ" w:eastAsia="cs-CZ" w:bidi="cs-CZ"/>
        </w:rPr>
        <w:t xml:space="preserve">slovar sostavlen </w:t>
      </w:r>
      <w:r>
        <w:t xml:space="preserve">pod redakcijej Jos. Krasnego. 45000 </w:t>
      </w:r>
      <w:r>
        <w:rPr>
          <w:lang w:val="cs-CZ" w:eastAsia="cs-CZ" w:bidi="cs-CZ"/>
        </w:rPr>
        <w:t xml:space="preserve">slov </w:t>
      </w:r>
      <w:r>
        <w:t xml:space="preserve">upotreblajemych </w:t>
      </w:r>
      <w:r>
        <w:rPr>
          <w:lang w:val="cs-CZ" w:eastAsia="cs-CZ" w:bidi="cs-CZ"/>
        </w:rPr>
        <w:t xml:space="preserve">v razgovornaj </w:t>
      </w:r>
      <w:r>
        <w:t xml:space="preserve">reczi, </w:t>
      </w:r>
      <w:r>
        <w:rPr>
          <w:lang w:val="cs-CZ" w:eastAsia="cs-CZ" w:bidi="cs-CZ"/>
        </w:rPr>
        <w:t xml:space="preserve">politike, </w:t>
      </w:r>
      <w:r>
        <w:t xml:space="preserve">nauke, lilerature, technike, i wojennom </w:t>
      </w:r>
      <w:r w:rsidRPr="0095300D">
        <w:rPr>
          <w:lang w:eastAsia="en-US" w:bidi="en-US"/>
        </w:rPr>
        <w:t>dele.</w:t>
      </w:r>
    </w:p>
    <w:p w:rsidR="00A56C64" w:rsidRDefault="002638EC">
      <w:pPr>
        <w:pStyle w:val="Teksttreci20"/>
        <w:framePr w:w="6706" w:h="7875" w:hRule="exact" w:wrap="none" w:vAnchor="page" w:hAnchor="page" w:x="865" w:y="1823"/>
        <w:shd w:val="clear" w:color="auto" w:fill="auto"/>
        <w:spacing w:before="0" w:line="254" w:lineRule="exact"/>
        <w:ind w:left="2060" w:firstLine="0"/>
        <w:jc w:val="left"/>
      </w:pPr>
      <w:r>
        <w:rPr>
          <w:lang w:val="cs-CZ" w:eastAsia="cs-CZ" w:bidi="cs-CZ"/>
        </w:rPr>
        <w:t xml:space="preserve">Gosud. </w:t>
      </w:r>
      <w:r>
        <w:t>slo</w:t>
      </w:r>
      <w:r>
        <w:rPr>
          <w:lang w:val="cs-CZ" w:eastAsia="cs-CZ" w:bidi="cs-CZ"/>
        </w:rPr>
        <w:t xml:space="preserve">varno </w:t>
      </w:r>
      <w:r>
        <w:t xml:space="preserve">-enciklopcdiczeskoje izd-vo </w:t>
      </w:r>
      <w:r>
        <w:rPr>
          <w:lang w:val="cs-CZ" w:eastAsia="cs-CZ" w:bidi="cs-CZ"/>
        </w:rPr>
        <w:t>„sovetska</w:t>
      </w:r>
      <w:r>
        <w:t>ja enciklopedija" — Moskwa 1931.</w:t>
      </w:r>
    </w:p>
    <w:p w:rsidR="00A56C64" w:rsidRDefault="002638EC">
      <w:pPr>
        <w:pStyle w:val="Teksttreci20"/>
        <w:framePr w:w="6706" w:h="7875" w:hRule="exact" w:wrap="none" w:vAnchor="page" w:hAnchor="page" w:x="865" w:y="1823"/>
        <w:shd w:val="clear" w:color="auto" w:fill="auto"/>
        <w:spacing w:before="0"/>
        <w:ind w:firstLine="420"/>
      </w:pPr>
      <w:r>
        <w:t xml:space="preserve">Jest to jeden ze słowników wydawnictwa „Innostrannyje slovary“ tworzące część </w:t>
      </w:r>
      <w:r>
        <w:rPr>
          <w:lang w:val="cs-CZ" w:eastAsia="cs-CZ" w:bidi="cs-CZ"/>
        </w:rPr>
        <w:t xml:space="preserve">„Sovielskoj </w:t>
      </w:r>
      <w:r>
        <w:t>enciklopedii“. Wydano już słowniki: niemiecko-rosyjski, angielsko-rosyjski, rosyjsko-angielski, francusko-rosyjski, włosko-rosyjski, hiszpańsko-rosyjski, i niemiecko-rosyjski techniczny.</w:t>
      </w:r>
    </w:p>
    <w:p w:rsidR="00A56C64" w:rsidRDefault="002638EC">
      <w:pPr>
        <w:pStyle w:val="Teksttreci20"/>
        <w:framePr w:w="6706" w:h="7875" w:hRule="exact" w:wrap="none" w:vAnchor="page" w:hAnchor="page" w:x="865" w:y="1823"/>
        <w:shd w:val="clear" w:color="auto" w:fill="auto"/>
        <w:spacing w:before="0" w:line="254" w:lineRule="exact"/>
        <w:ind w:firstLine="420"/>
      </w:pPr>
      <w:r>
        <w:t>Słownik polsko-rosyjski mieści na 852 kolumnach (426 str.) podług redakcji 45000 słów, ułożonych z wielką zręcznością i oszczędnością miejsca. Ponieważ papier jest cienki, cały słownik jest naprawdę „kieszonkowy", bo pomimo ósemki małej, łatwo się da schować do kieszeni.</w:t>
      </w:r>
    </w:p>
    <w:p w:rsidR="00A56C64" w:rsidRDefault="002638EC">
      <w:pPr>
        <w:pStyle w:val="Teksttreci20"/>
        <w:framePr w:w="6706" w:h="7875" w:hRule="exact" w:wrap="none" w:vAnchor="page" w:hAnchor="page" w:x="865" w:y="1823"/>
        <w:shd w:val="clear" w:color="auto" w:fill="auto"/>
        <w:spacing w:before="0"/>
        <w:ind w:firstLine="420"/>
      </w:pPr>
      <w:r>
        <w:t>Redakcja chciała dać praktyczny słownik; unika tedy wszelkich archaizmów, ale i narzeka, że słowniki języka polskiego najnowsze nie mieszczą w sobie zapasu wyrazów, powstałych w okresie wielkiej wojny i zaraz po nim, i przyznaje, że 800.000 Polaków, żyjących i pracujących w Rosji sowieckiej, przyswaja sobie z każdym rokiem więcej wyrazów „z bogatej rosyjskiej terminologji".</w:t>
      </w:r>
    </w:p>
    <w:p w:rsidR="00A56C64" w:rsidRDefault="002638EC">
      <w:pPr>
        <w:pStyle w:val="Teksttreci20"/>
        <w:framePr w:w="6706" w:h="7875" w:hRule="exact" w:wrap="none" w:vAnchor="page" w:hAnchor="page" w:x="865" w:y="1823"/>
        <w:shd w:val="clear" w:color="auto" w:fill="auto"/>
        <w:spacing w:before="0"/>
        <w:ind w:firstLine="420"/>
      </w:pPr>
      <w:r>
        <w:t>Na zbadanie i porównanie całego słownika brak nam czasu i sil; zauważyliśmy jednak wielką staranność i w zestawieniu i oddaniu dźwięków polskich, również uwagi ortograficzne i graficzne podane są zwięźle i wystarczająco.</w:t>
      </w:r>
    </w:p>
    <w:p w:rsidR="00A56C64" w:rsidRDefault="002638EC">
      <w:pPr>
        <w:pStyle w:val="Teksttreci20"/>
        <w:framePr w:w="6706" w:h="7875" w:hRule="exact" w:wrap="none" w:vAnchor="page" w:hAnchor="page" w:x="865" w:y="1823"/>
        <w:shd w:val="clear" w:color="auto" w:fill="auto"/>
        <w:spacing w:before="0" w:after="156" w:line="254" w:lineRule="exact"/>
        <w:ind w:firstLine="420"/>
      </w:pPr>
      <w:r>
        <w:t>Słownik znajdzie niewątpliwie szerokie rozpowszechnienie, zwłaszcza, że cena egzemplarza oprawnego w płótno wynosi tyko 3 r. 25 kop.</w:t>
      </w:r>
    </w:p>
    <w:p w:rsidR="00A56C64" w:rsidRDefault="002638EC">
      <w:pPr>
        <w:pStyle w:val="Teksttreci70"/>
        <w:framePr w:w="6706" w:h="7875" w:hRule="exact" w:wrap="none" w:vAnchor="page" w:hAnchor="page" w:x="865" w:y="1823"/>
        <w:shd w:val="clear" w:color="auto" w:fill="auto"/>
        <w:spacing w:before="0" w:line="210" w:lineRule="exact"/>
        <w:ind w:left="5820"/>
        <w:jc w:val="left"/>
      </w:pPr>
      <w:r>
        <w:t>R. Z.</w:t>
      </w:r>
    </w:p>
    <w:p w:rsidR="00A56C64" w:rsidRDefault="002638EC">
      <w:pPr>
        <w:pStyle w:val="Teksttreci110"/>
        <w:framePr w:w="6706" w:h="1608" w:hRule="exact" w:wrap="none" w:vAnchor="page" w:hAnchor="page" w:x="865" w:y="10323"/>
        <w:shd w:val="clear" w:color="auto" w:fill="auto"/>
        <w:spacing w:before="0"/>
      </w:pPr>
      <w:r>
        <w:t>TRE</w:t>
      </w:r>
      <w:r w:rsidR="0095300D">
        <w:t>ŚĆ</w:t>
      </w:r>
      <w:r>
        <w:t xml:space="preserve"> nru 8: 1. R. Z. Zakażenie niemczyzną. — II. Zapytania i odpowiedzi (85-94).</w:t>
      </w:r>
      <w:r w:rsidRPr="0095300D">
        <w:rPr>
          <w:lang w:eastAsia="en-US" w:bidi="en-US"/>
        </w:rPr>
        <w:t xml:space="preserve">— III. </w:t>
      </w:r>
      <w:r>
        <w:t xml:space="preserve">J. Rzewnicki: Wyprawa na obczyznę. — IV. J. Rossowski: Jeszcze o nazwiskach rosyjskich w polszczyźnie. — V. A. A. Kryński: Co to jest metro? — VI. J. Rzewnicki: </w:t>
      </w:r>
      <w:r w:rsidR="0095300D">
        <w:t>Ż</w:t>
      </w:r>
      <w:r>
        <w:t>elbet i ż</w:t>
      </w:r>
      <w:r>
        <w:rPr>
          <w:lang w:val="cs-CZ" w:eastAsia="cs-CZ" w:bidi="cs-CZ"/>
        </w:rPr>
        <w:t xml:space="preserve">elezobeton. </w:t>
      </w:r>
      <w:r>
        <w:t>— VII. Kwiatki bez woni. — VIII. Nowe</w:t>
      </w:r>
    </w:p>
    <w:p w:rsidR="00A56C64" w:rsidRDefault="002638EC">
      <w:pPr>
        <w:pStyle w:val="Teksttreci120"/>
        <w:framePr w:w="6706" w:h="1608" w:hRule="exact" w:wrap="none" w:vAnchor="page" w:hAnchor="page" w:x="865" w:y="10323"/>
        <w:shd w:val="clear" w:color="auto" w:fill="auto"/>
        <w:spacing w:after="146"/>
      </w:pPr>
      <w:r>
        <w:t>książki.</w:t>
      </w:r>
    </w:p>
    <w:p w:rsidR="00A56C64" w:rsidRDefault="002638EC">
      <w:pPr>
        <w:pStyle w:val="Teksttreci20"/>
        <w:framePr w:w="6706" w:h="1608" w:hRule="exact" w:wrap="none" w:vAnchor="page" w:hAnchor="page" w:x="865" w:y="10323"/>
        <w:shd w:val="clear" w:color="auto" w:fill="auto"/>
        <w:spacing w:before="0" w:after="119" w:line="210" w:lineRule="exact"/>
        <w:ind w:firstLine="420"/>
      </w:pPr>
      <w:r>
        <w:t>Wydawca i redaktor odpowiedzialny: ROMAN ZAWILIŃSKI,</w:t>
      </w:r>
    </w:p>
    <w:p w:rsidR="00A56C64" w:rsidRDefault="002638EC">
      <w:pPr>
        <w:pStyle w:val="Teksttreci130"/>
        <w:framePr w:w="6706" w:h="1608" w:hRule="exact" w:wrap="none" w:vAnchor="page" w:hAnchor="page" w:x="865" w:y="10323"/>
        <w:shd w:val="clear" w:color="auto" w:fill="auto"/>
        <w:spacing w:before="0" w:after="0" w:line="150" w:lineRule="exact"/>
      </w:pPr>
      <w:r>
        <w:t xml:space="preserve">Drukarnia Narodowa w Krakowie, ul. Wolska 19, pod zarządem Marka </w:t>
      </w:r>
      <w:r w:rsidRPr="0095300D">
        <w:rPr>
          <w:lang w:eastAsia="en-US" w:bidi="en-US"/>
        </w:rPr>
        <w:t>Szlefriga.</w:t>
      </w:r>
    </w:p>
    <w:p w:rsidR="00A56C64" w:rsidRDefault="002638EC">
      <w:pPr>
        <w:pStyle w:val="Teksttreci140"/>
        <w:framePr w:w="6706" w:h="229" w:hRule="exact" w:wrap="none" w:vAnchor="page" w:hAnchor="page" w:x="865" w:y="12034"/>
        <w:shd w:val="clear" w:color="auto" w:fill="auto"/>
        <w:spacing w:before="0" w:line="160" w:lineRule="exact"/>
      </w:pPr>
      <w:r>
        <w:rPr>
          <w:rStyle w:val="Teksttreci141"/>
          <w:b/>
          <w:bCs/>
        </w:rPr>
        <w:t>Należytość pocztowa opłacona ryczałtem.</w:t>
      </w:r>
    </w:p>
    <w:p w:rsidR="00A56C64" w:rsidRDefault="00A56C64">
      <w:pPr>
        <w:rPr>
          <w:sz w:val="2"/>
          <w:szCs w:val="2"/>
        </w:rPr>
      </w:pPr>
    </w:p>
    <w:sectPr w:rsidR="00A56C64" w:rsidSect="00A56C64">
      <w:pgSz w:w="9040" w:h="14122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6B9" w:rsidRDefault="006C66B9" w:rsidP="00A56C64">
      <w:r>
        <w:separator/>
      </w:r>
    </w:p>
  </w:endnote>
  <w:endnote w:type="continuationSeparator" w:id="0">
    <w:p w:rsidR="006C66B9" w:rsidRDefault="006C66B9" w:rsidP="00A56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6B9" w:rsidRDefault="006C66B9">
      <w:r>
        <w:separator/>
      </w:r>
    </w:p>
  </w:footnote>
  <w:footnote w:type="continuationSeparator" w:id="0">
    <w:p w:rsidR="006C66B9" w:rsidRDefault="006C66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D07A7"/>
    <w:multiLevelType w:val="multilevel"/>
    <w:tmpl w:val="A714212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4307094"/>
    <w:multiLevelType w:val="multilevel"/>
    <w:tmpl w:val="4A88A88E"/>
    <w:lvl w:ilvl="0">
      <w:start w:val="8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D4361E2"/>
    <w:multiLevelType w:val="multilevel"/>
    <w:tmpl w:val="7FEE37C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29511A1"/>
    <w:multiLevelType w:val="multilevel"/>
    <w:tmpl w:val="23A02678"/>
    <w:lvl w:ilvl="0">
      <w:start w:val="2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77075F6"/>
    <w:multiLevelType w:val="multilevel"/>
    <w:tmpl w:val="5A5296D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3B128B9"/>
    <w:multiLevelType w:val="multilevel"/>
    <w:tmpl w:val="06FE77E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C64"/>
    <w:rsid w:val="002638EC"/>
    <w:rsid w:val="006C66B9"/>
    <w:rsid w:val="00841CD6"/>
    <w:rsid w:val="0095300D"/>
    <w:rsid w:val="00A5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56C64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A56C64"/>
    <w:rPr>
      <w:color w:val="0066CC"/>
      <w:u w:val="single"/>
    </w:rPr>
  </w:style>
  <w:style w:type="character" w:customStyle="1" w:styleId="Teksttreci3">
    <w:name w:val="Tekst treści (3)_"/>
    <w:basedOn w:val="Domylnaczcionkaakapitu"/>
    <w:link w:val="Teksttreci30"/>
    <w:rsid w:val="00A56C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gwek1">
    <w:name w:val="Nagłówek #1_"/>
    <w:basedOn w:val="Domylnaczcionkaakapitu"/>
    <w:link w:val="Nagwek10"/>
    <w:rsid w:val="00A56C64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pacing w:val="0"/>
      <w:sz w:val="58"/>
      <w:szCs w:val="58"/>
      <w:u w:val="none"/>
    </w:rPr>
  </w:style>
  <w:style w:type="character" w:customStyle="1" w:styleId="Teksttreci4">
    <w:name w:val="Tekst treści (4)_"/>
    <w:basedOn w:val="Domylnaczcionkaakapitu"/>
    <w:link w:val="Teksttreci40"/>
    <w:rsid w:val="00A56C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5">
    <w:name w:val="Tekst treści (5)_"/>
    <w:basedOn w:val="Domylnaczcionkaakapitu"/>
    <w:link w:val="Teksttreci50"/>
    <w:rsid w:val="00A56C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Teksttreci5Odstpy1pt">
    <w:name w:val="Tekst treści (5) + Odstępy 1 pt"/>
    <w:basedOn w:val="Teksttreci5"/>
    <w:rsid w:val="00A56C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1"/>
      <w:szCs w:val="11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sid w:val="00A56C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2">
    <w:name w:val="Tekst treści (2)_"/>
    <w:basedOn w:val="Domylnaczcionkaakapitu"/>
    <w:link w:val="Teksttreci20"/>
    <w:rsid w:val="00A56C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KursywaOdstpy3pt">
    <w:name w:val="Tekst treści (2) + Kursywa;Odstępy 3 pt"/>
    <w:basedOn w:val="Teksttreci2"/>
    <w:rsid w:val="00A56C6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6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A56C6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Odstpy2pt">
    <w:name w:val="Tekst treści (2) + Odstępy 2 pt"/>
    <w:basedOn w:val="Teksttreci2"/>
    <w:rsid w:val="00A56C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lubstopka">
    <w:name w:val="Nagłówek lub stopka_"/>
    <w:basedOn w:val="Domylnaczcionkaakapitu"/>
    <w:link w:val="Nagweklubstopka0"/>
    <w:rsid w:val="00A56C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6">
    <w:name w:val="Tekst treści (6)_"/>
    <w:basedOn w:val="Domylnaczcionkaakapitu"/>
    <w:link w:val="Teksttreci60"/>
    <w:rsid w:val="00A56C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6105ptBezpogrubienia">
    <w:name w:val="Tekst treści (6) + 10;5 pt;Bez pogrubienia"/>
    <w:basedOn w:val="Teksttreci6"/>
    <w:rsid w:val="00A56C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PogrubienieTeksttreci295pt">
    <w:name w:val="Pogrubienie;Tekst treści (2) + 9;5 pt"/>
    <w:basedOn w:val="Teksttreci2"/>
    <w:rsid w:val="00A56C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7">
    <w:name w:val="Tekst treści (7)_"/>
    <w:basedOn w:val="Domylnaczcionkaakapitu"/>
    <w:link w:val="Teksttreci70"/>
    <w:rsid w:val="00A56C6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Teksttreci7Bezkursywy">
    <w:name w:val="Tekst treści (7) + Bez kursywy"/>
    <w:basedOn w:val="Teksttreci7"/>
    <w:rsid w:val="00A56C6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lubstopka2">
    <w:name w:val="Nagłówek lub stopka (2)_"/>
    <w:basedOn w:val="Domylnaczcionkaakapitu"/>
    <w:link w:val="Nagweklubstopka20"/>
    <w:rsid w:val="00A56C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lang w:val="en-US" w:eastAsia="en-US" w:bidi="en-US"/>
    </w:rPr>
  </w:style>
  <w:style w:type="character" w:customStyle="1" w:styleId="Stopka2">
    <w:name w:val="Stopka (2)_"/>
    <w:basedOn w:val="Domylnaczcionkaakapitu"/>
    <w:link w:val="Stopka20"/>
    <w:rsid w:val="00A56C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Stopka2Kursywa">
    <w:name w:val="Stopka (2) + Kursywa"/>
    <w:basedOn w:val="Stopka2"/>
    <w:rsid w:val="00A56C6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8">
    <w:name w:val="Tekst treści (8)_"/>
    <w:basedOn w:val="Domylnaczcionkaakapitu"/>
    <w:link w:val="Teksttreci80"/>
    <w:rsid w:val="00A56C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Stopka">
    <w:name w:val="Stopka_"/>
    <w:basedOn w:val="Domylnaczcionkaakapitu"/>
    <w:link w:val="Stopka1"/>
    <w:rsid w:val="00A56C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StopkaKursywa">
    <w:name w:val="Stopka + Kursywa"/>
    <w:basedOn w:val="Stopka"/>
    <w:rsid w:val="00A56C6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9">
    <w:name w:val="Tekst treści (9)_"/>
    <w:basedOn w:val="Domylnaczcionkaakapitu"/>
    <w:link w:val="Teksttreci90"/>
    <w:rsid w:val="00A56C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eksttreci10">
    <w:name w:val="Tekst treści (10)_"/>
    <w:basedOn w:val="Domylnaczcionkaakapitu"/>
    <w:link w:val="Teksttreci100"/>
    <w:rsid w:val="00A56C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eksttreci275ptMaelitery">
    <w:name w:val="Tekst treści (2) + 7;5 pt;Małe litery"/>
    <w:basedOn w:val="Teksttreci2"/>
    <w:rsid w:val="00A56C6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11">
    <w:name w:val="Tekst treści (11)_"/>
    <w:basedOn w:val="Domylnaczcionkaakapitu"/>
    <w:link w:val="Teksttreci110"/>
    <w:rsid w:val="00A56C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2">
    <w:name w:val="Tekst treści (12)_"/>
    <w:basedOn w:val="Domylnaczcionkaakapitu"/>
    <w:link w:val="Teksttreci120"/>
    <w:rsid w:val="00A56C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13">
    <w:name w:val="Tekst treści (13)_"/>
    <w:basedOn w:val="Domylnaczcionkaakapitu"/>
    <w:link w:val="Teksttreci130"/>
    <w:rsid w:val="00A56C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eksttreci14">
    <w:name w:val="Tekst treści (14)_"/>
    <w:basedOn w:val="Domylnaczcionkaakapitu"/>
    <w:link w:val="Teksttreci140"/>
    <w:rsid w:val="00A56C64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141">
    <w:name w:val="Tekst treści (14)"/>
    <w:basedOn w:val="Teksttreci14"/>
    <w:rsid w:val="00A56C6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rsid w:val="00A56C6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Nagwek10">
    <w:name w:val="Nagłówek #1"/>
    <w:basedOn w:val="Normalny"/>
    <w:link w:val="Nagwek1"/>
    <w:rsid w:val="00A56C64"/>
    <w:pPr>
      <w:shd w:val="clear" w:color="auto" w:fill="FFFFFF"/>
      <w:spacing w:after="300" w:line="0" w:lineRule="atLeast"/>
      <w:outlineLvl w:val="0"/>
    </w:pPr>
    <w:rPr>
      <w:rFonts w:ascii="Constantia" w:eastAsia="Constantia" w:hAnsi="Constantia" w:cs="Constantia"/>
      <w:sz w:val="58"/>
      <w:szCs w:val="58"/>
    </w:rPr>
  </w:style>
  <w:style w:type="paragraph" w:customStyle="1" w:styleId="Teksttreci40">
    <w:name w:val="Tekst treści (4)"/>
    <w:basedOn w:val="Normalny"/>
    <w:link w:val="Teksttreci4"/>
    <w:rsid w:val="00A56C64"/>
    <w:pPr>
      <w:shd w:val="clear" w:color="auto" w:fill="FFFFFF"/>
      <w:spacing w:before="300" w:after="60" w:line="0" w:lineRule="atLeast"/>
      <w:jc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Teksttreci50">
    <w:name w:val="Tekst treści (5)"/>
    <w:basedOn w:val="Normalny"/>
    <w:link w:val="Teksttreci5"/>
    <w:rsid w:val="00A56C64"/>
    <w:pPr>
      <w:shd w:val="clear" w:color="auto" w:fill="FFFFFF"/>
      <w:spacing w:line="149" w:lineRule="exact"/>
      <w:jc w:val="center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Nagwek20">
    <w:name w:val="Nagłówek #2"/>
    <w:basedOn w:val="Normalny"/>
    <w:link w:val="Nagwek2"/>
    <w:rsid w:val="00A56C64"/>
    <w:pPr>
      <w:shd w:val="clear" w:color="auto" w:fill="FFFFFF"/>
      <w:spacing w:before="300" w:after="120" w:line="0" w:lineRule="atLeast"/>
      <w:ind w:hanging="1440"/>
      <w:jc w:val="both"/>
      <w:outlineLvl w:val="1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Teksttreci20">
    <w:name w:val="Tekst treści (2)"/>
    <w:basedOn w:val="Normalny"/>
    <w:link w:val="Teksttreci2"/>
    <w:rsid w:val="00A56C64"/>
    <w:pPr>
      <w:shd w:val="clear" w:color="auto" w:fill="FFFFFF"/>
      <w:spacing w:before="120" w:line="250" w:lineRule="exact"/>
      <w:ind w:hanging="42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agweklubstopka0">
    <w:name w:val="Nagłówek lub stopka"/>
    <w:basedOn w:val="Normalny"/>
    <w:link w:val="Nagweklubstopka"/>
    <w:rsid w:val="00A56C6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eksttreci60">
    <w:name w:val="Tekst treści (6)"/>
    <w:basedOn w:val="Normalny"/>
    <w:link w:val="Teksttreci6"/>
    <w:rsid w:val="00A56C64"/>
    <w:pPr>
      <w:shd w:val="clear" w:color="auto" w:fill="FFFFFF"/>
      <w:spacing w:before="120" w:line="254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Teksttreci70">
    <w:name w:val="Tekst treści (7)"/>
    <w:basedOn w:val="Normalny"/>
    <w:link w:val="Teksttreci7"/>
    <w:rsid w:val="00A56C64"/>
    <w:pPr>
      <w:shd w:val="clear" w:color="auto" w:fill="FFFFFF"/>
      <w:spacing w:before="120" w:line="254" w:lineRule="exact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Nagweklubstopka20">
    <w:name w:val="Nagłówek lub stopka (2)"/>
    <w:basedOn w:val="Normalny"/>
    <w:link w:val="Nagweklubstopka2"/>
    <w:rsid w:val="00A56C6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  <w:lang w:val="en-US" w:eastAsia="en-US" w:bidi="en-US"/>
    </w:rPr>
  </w:style>
  <w:style w:type="paragraph" w:customStyle="1" w:styleId="Stopka20">
    <w:name w:val="Stopka (2)"/>
    <w:basedOn w:val="Normalny"/>
    <w:link w:val="Stopka2"/>
    <w:rsid w:val="00A56C64"/>
    <w:pPr>
      <w:shd w:val="clear" w:color="auto" w:fill="FFFFFF"/>
      <w:spacing w:line="216" w:lineRule="exact"/>
      <w:ind w:firstLine="46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eksttreci80">
    <w:name w:val="Tekst treści (8)"/>
    <w:basedOn w:val="Normalny"/>
    <w:link w:val="Teksttreci8"/>
    <w:rsid w:val="00A56C64"/>
    <w:pPr>
      <w:shd w:val="clear" w:color="auto" w:fill="FFFFFF"/>
      <w:spacing w:before="60" w:after="180" w:line="0" w:lineRule="atLeast"/>
      <w:jc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Stopka1">
    <w:name w:val="Stopka1"/>
    <w:basedOn w:val="Normalny"/>
    <w:link w:val="Stopka"/>
    <w:rsid w:val="00A56C64"/>
    <w:pPr>
      <w:shd w:val="clear" w:color="auto" w:fill="FFFFFF"/>
      <w:spacing w:line="216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Teksttreci90">
    <w:name w:val="Tekst treści (9)"/>
    <w:basedOn w:val="Normalny"/>
    <w:link w:val="Teksttreci9"/>
    <w:rsid w:val="00A56C64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Teksttreci100">
    <w:name w:val="Tekst treści (10)"/>
    <w:basedOn w:val="Normalny"/>
    <w:link w:val="Teksttreci10"/>
    <w:rsid w:val="00A56C64"/>
    <w:pPr>
      <w:shd w:val="clear" w:color="auto" w:fill="FFFFFF"/>
      <w:spacing w:before="180" w:after="180" w:line="0" w:lineRule="atLeas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Teksttreci110">
    <w:name w:val="Tekst treści (11)"/>
    <w:basedOn w:val="Normalny"/>
    <w:link w:val="Teksttreci11"/>
    <w:rsid w:val="00A56C64"/>
    <w:pPr>
      <w:shd w:val="clear" w:color="auto" w:fill="FFFFFF"/>
      <w:spacing w:before="660" w:line="168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eksttreci120">
    <w:name w:val="Tekst treści (12)"/>
    <w:basedOn w:val="Normalny"/>
    <w:link w:val="Teksttreci12"/>
    <w:rsid w:val="00A56C64"/>
    <w:pPr>
      <w:shd w:val="clear" w:color="auto" w:fill="FFFFFF"/>
      <w:spacing w:after="180" w:line="168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Teksttreci130">
    <w:name w:val="Tekst treści (13)"/>
    <w:basedOn w:val="Normalny"/>
    <w:link w:val="Teksttreci13"/>
    <w:rsid w:val="00A56C64"/>
    <w:pPr>
      <w:shd w:val="clear" w:color="auto" w:fill="FFFFFF"/>
      <w:spacing w:before="180" w:after="180" w:line="0" w:lineRule="atLeast"/>
      <w:jc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Teksttreci140">
    <w:name w:val="Tekst treści (14)"/>
    <w:basedOn w:val="Normalny"/>
    <w:link w:val="Teksttreci14"/>
    <w:rsid w:val="00A56C64"/>
    <w:pPr>
      <w:shd w:val="clear" w:color="auto" w:fill="FFFFFF"/>
      <w:spacing w:before="180" w:line="0" w:lineRule="atLeast"/>
      <w:jc w:val="center"/>
    </w:pPr>
    <w:rPr>
      <w:rFonts w:ascii="Arial" w:eastAsia="Arial" w:hAnsi="Arial" w:cs="Arial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56C64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A56C64"/>
    <w:rPr>
      <w:color w:val="0066CC"/>
      <w:u w:val="single"/>
    </w:rPr>
  </w:style>
  <w:style w:type="character" w:customStyle="1" w:styleId="Teksttreci3">
    <w:name w:val="Tekst treści (3)_"/>
    <w:basedOn w:val="Domylnaczcionkaakapitu"/>
    <w:link w:val="Teksttreci30"/>
    <w:rsid w:val="00A56C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gwek1">
    <w:name w:val="Nagłówek #1_"/>
    <w:basedOn w:val="Domylnaczcionkaakapitu"/>
    <w:link w:val="Nagwek10"/>
    <w:rsid w:val="00A56C64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pacing w:val="0"/>
      <w:sz w:val="58"/>
      <w:szCs w:val="58"/>
      <w:u w:val="none"/>
    </w:rPr>
  </w:style>
  <w:style w:type="character" w:customStyle="1" w:styleId="Teksttreci4">
    <w:name w:val="Tekst treści (4)_"/>
    <w:basedOn w:val="Domylnaczcionkaakapitu"/>
    <w:link w:val="Teksttreci40"/>
    <w:rsid w:val="00A56C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5">
    <w:name w:val="Tekst treści (5)_"/>
    <w:basedOn w:val="Domylnaczcionkaakapitu"/>
    <w:link w:val="Teksttreci50"/>
    <w:rsid w:val="00A56C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Teksttreci5Odstpy1pt">
    <w:name w:val="Tekst treści (5) + Odstępy 1 pt"/>
    <w:basedOn w:val="Teksttreci5"/>
    <w:rsid w:val="00A56C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1"/>
      <w:szCs w:val="11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sid w:val="00A56C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2">
    <w:name w:val="Tekst treści (2)_"/>
    <w:basedOn w:val="Domylnaczcionkaakapitu"/>
    <w:link w:val="Teksttreci20"/>
    <w:rsid w:val="00A56C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KursywaOdstpy3pt">
    <w:name w:val="Tekst treści (2) + Kursywa;Odstępy 3 pt"/>
    <w:basedOn w:val="Teksttreci2"/>
    <w:rsid w:val="00A56C6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6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A56C6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Odstpy2pt">
    <w:name w:val="Tekst treści (2) + Odstępy 2 pt"/>
    <w:basedOn w:val="Teksttreci2"/>
    <w:rsid w:val="00A56C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lubstopka">
    <w:name w:val="Nagłówek lub stopka_"/>
    <w:basedOn w:val="Domylnaczcionkaakapitu"/>
    <w:link w:val="Nagweklubstopka0"/>
    <w:rsid w:val="00A56C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6">
    <w:name w:val="Tekst treści (6)_"/>
    <w:basedOn w:val="Domylnaczcionkaakapitu"/>
    <w:link w:val="Teksttreci60"/>
    <w:rsid w:val="00A56C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6105ptBezpogrubienia">
    <w:name w:val="Tekst treści (6) + 10;5 pt;Bez pogrubienia"/>
    <w:basedOn w:val="Teksttreci6"/>
    <w:rsid w:val="00A56C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PogrubienieTeksttreci295pt">
    <w:name w:val="Pogrubienie;Tekst treści (2) + 9;5 pt"/>
    <w:basedOn w:val="Teksttreci2"/>
    <w:rsid w:val="00A56C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7">
    <w:name w:val="Tekst treści (7)_"/>
    <w:basedOn w:val="Domylnaczcionkaakapitu"/>
    <w:link w:val="Teksttreci70"/>
    <w:rsid w:val="00A56C6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Teksttreci7Bezkursywy">
    <w:name w:val="Tekst treści (7) + Bez kursywy"/>
    <w:basedOn w:val="Teksttreci7"/>
    <w:rsid w:val="00A56C6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lubstopka2">
    <w:name w:val="Nagłówek lub stopka (2)_"/>
    <w:basedOn w:val="Domylnaczcionkaakapitu"/>
    <w:link w:val="Nagweklubstopka20"/>
    <w:rsid w:val="00A56C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lang w:val="en-US" w:eastAsia="en-US" w:bidi="en-US"/>
    </w:rPr>
  </w:style>
  <w:style w:type="character" w:customStyle="1" w:styleId="Stopka2">
    <w:name w:val="Stopka (2)_"/>
    <w:basedOn w:val="Domylnaczcionkaakapitu"/>
    <w:link w:val="Stopka20"/>
    <w:rsid w:val="00A56C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Stopka2Kursywa">
    <w:name w:val="Stopka (2) + Kursywa"/>
    <w:basedOn w:val="Stopka2"/>
    <w:rsid w:val="00A56C6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8">
    <w:name w:val="Tekst treści (8)_"/>
    <w:basedOn w:val="Domylnaczcionkaakapitu"/>
    <w:link w:val="Teksttreci80"/>
    <w:rsid w:val="00A56C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Stopka">
    <w:name w:val="Stopka_"/>
    <w:basedOn w:val="Domylnaczcionkaakapitu"/>
    <w:link w:val="Stopka1"/>
    <w:rsid w:val="00A56C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StopkaKursywa">
    <w:name w:val="Stopka + Kursywa"/>
    <w:basedOn w:val="Stopka"/>
    <w:rsid w:val="00A56C6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9">
    <w:name w:val="Tekst treści (9)_"/>
    <w:basedOn w:val="Domylnaczcionkaakapitu"/>
    <w:link w:val="Teksttreci90"/>
    <w:rsid w:val="00A56C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eksttreci10">
    <w:name w:val="Tekst treści (10)_"/>
    <w:basedOn w:val="Domylnaczcionkaakapitu"/>
    <w:link w:val="Teksttreci100"/>
    <w:rsid w:val="00A56C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eksttreci275ptMaelitery">
    <w:name w:val="Tekst treści (2) + 7;5 pt;Małe litery"/>
    <w:basedOn w:val="Teksttreci2"/>
    <w:rsid w:val="00A56C6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11">
    <w:name w:val="Tekst treści (11)_"/>
    <w:basedOn w:val="Domylnaczcionkaakapitu"/>
    <w:link w:val="Teksttreci110"/>
    <w:rsid w:val="00A56C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2">
    <w:name w:val="Tekst treści (12)_"/>
    <w:basedOn w:val="Domylnaczcionkaakapitu"/>
    <w:link w:val="Teksttreci120"/>
    <w:rsid w:val="00A56C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13">
    <w:name w:val="Tekst treści (13)_"/>
    <w:basedOn w:val="Domylnaczcionkaakapitu"/>
    <w:link w:val="Teksttreci130"/>
    <w:rsid w:val="00A56C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eksttreci14">
    <w:name w:val="Tekst treści (14)_"/>
    <w:basedOn w:val="Domylnaczcionkaakapitu"/>
    <w:link w:val="Teksttreci140"/>
    <w:rsid w:val="00A56C64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141">
    <w:name w:val="Tekst treści (14)"/>
    <w:basedOn w:val="Teksttreci14"/>
    <w:rsid w:val="00A56C6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rsid w:val="00A56C6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Nagwek10">
    <w:name w:val="Nagłówek #1"/>
    <w:basedOn w:val="Normalny"/>
    <w:link w:val="Nagwek1"/>
    <w:rsid w:val="00A56C64"/>
    <w:pPr>
      <w:shd w:val="clear" w:color="auto" w:fill="FFFFFF"/>
      <w:spacing w:after="300" w:line="0" w:lineRule="atLeast"/>
      <w:outlineLvl w:val="0"/>
    </w:pPr>
    <w:rPr>
      <w:rFonts w:ascii="Constantia" w:eastAsia="Constantia" w:hAnsi="Constantia" w:cs="Constantia"/>
      <w:sz w:val="58"/>
      <w:szCs w:val="58"/>
    </w:rPr>
  </w:style>
  <w:style w:type="paragraph" w:customStyle="1" w:styleId="Teksttreci40">
    <w:name w:val="Tekst treści (4)"/>
    <w:basedOn w:val="Normalny"/>
    <w:link w:val="Teksttreci4"/>
    <w:rsid w:val="00A56C64"/>
    <w:pPr>
      <w:shd w:val="clear" w:color="auto" w:fill="FFFFFF"/>
      <w:spacing w:before="300" w:after="60" w:line="0" w:lineRule="atLeast"/>
      <w:jc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Teksttreci50">
    <w:name w:val="Tekst treści (5)"/>
    <w:basedOn w:val="Normalny"/>
    <w:link w:val="Teksttreci5"/>
    <w:rsid w:val="00A56C64"/>
    <w:pPr>
      <w:shd w:val="clear" w:color="auto" w:fill="FFFFFF"/>
      <w:spacing w:line="149" w:lineRule="exact"/>
      <w:jc w:val="center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Nagwek20">
    <w:name w:val="Nagłówek #2"/>
    <w:basedOn w:val="Normalny"/>
    <w:link w:val="Nagwek2"/>
    <w:rsid w:val="00A56C64"/>
    <w:pPr>
      <w:shd w:val="clear" w:color="auto" w:fill="FFFFFF"/>
      <w:spacing w:before="300" w:after="120" w:line="0" w:lineRule="atLeast"/>
      <w:ind w:hanging="1440"/>
      <w:jc w:val="both"/>
      <w:outlineLvl w:val="1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Teksttreci20">
    <w:name w:val="Tekst treści (2)"/>
    <w:basedOn w:val="Normalny"/>
    <w:link w:val="Teksttreci2"/>
    <w:rsid w:val="00A56C64"/>
    <w:pPr>
      <w:shd w:val="clear" w:color="auto" w:fill="FFFFFF"/>
      <w:spacing w:before="120" w:line="250" w:lineRule="exact"/>
      <w:ind w:hanging="42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agweklubstopka0">
    <w:name w:val="Nagłówek lub stopka"/>
    <w:basedOn w:val="Normalny"/>
    <w:link w:val="Nagweklubstopka"/>
    <w:rsid w:val="00A56C6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eksttreci60">
    <w:name w:val="Tekst treści (6)"/>
    <w:basedOn w:val="Normalny"/>
    <w:link w:val="Teksttreci6"/>
    <w:rsid w:val="00A56C64"/>
    <w:pPr>
      <w:shd w:val="clear" w:color="auto" w:fill="FFFFFF"/>
      <w:spacing w:before="120" w:line="254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Teksttreci70">
    <w:name w:val="Tekst treści (7)"/>
    <w:basedOn w:val="Normalny"/>
    <w:link w:val="Teksttreci7"/>
    <w:rsid w:val="00A56C64"/>
    <w:pPr>
      <w:shd w:val="clear" w:color="auto" w:fill="FFFFFF"/>
      <w:spacing w:before="120" w:line="254" w:lineRule="exact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Nagweklubstopka20">
    <w:name w:val="Nagłówek lub stopka (2)"/>
    <w:basedOn w:val="Normalny"/>
    <w:link w:val="Nagweklubstopka2"/>
    <w:rsid w:val="00A56C6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  <w:lang w:val="en-US" w:eastAsia="en-US" w:bidi="en-US"/>
    </w:rPr>
  </w:style>
  <w:style w:type="paragraph" w:customStyle="1" w:styleId="Stopka20">
    <w:name w:val="Stopka (2)"/>
    <w:basedOn w:val="Normalny"/>
    <w:link w:val="Stopka2"/>
    <w:rsid w:val="00A56C64"/>
    <w:pPr>
      <w:shd w:val="clear" w:color="auto" w:fill="FFFFFF"/>
      <w:spacing w:line="216" w:lineRule="exact"/>
      <w:ind w:firstLine="46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eksttreci80">
    <w:name w:val="Tekst treści (8)"/>
    <w:basedOn w:val="Normalny"/>
    <w:link w:val="Teksttreci8"/>
    <w:rsid w:val="00A56C64"/>
    <w:pPr>
      <w:shd w:val="clear" w:color="auto" w:fill="FFFFFF"/>
      <w:spacing w:before="60" w:after="180" w:line="0" w:lineRule="atLeast"/>
      <w:jc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Stopka1">
    <w:name w:val="Stopka1"/>
    <w:basedOn w:val="Normalny"/>
    <w:link w:val="Stopka"/>
    <w:rsid w:val="00A56C64"/>
    <w:pPr>
      <w:shd w:val="clear" w:color="auto" w:fill="FFFFFF"/>
      <w:spacing w:line="216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Teksttreci90">
    <w:name w:val="Tekst treści (9)"/>
    <w:basedOn w:val="Normalny"/>
    <w:link w:val="Teksttreci9"/>
    <w:rsid w:val="00A56C64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Teksttreci100">
    <w:name w:val="Tekst treści (10)"/>
    <w:basedOn w:val="Normalny"/>
    <w:link w:val="Teksttreci10"/>
    <w:rsid w:val="00A56C64"/>
    <w:pPr>
      <w:shd w:val="clear" w:color="auto" w:fill="FFFFFF"/>
      <w:spacing w:before="180" w:after="180" w:line="0" w:lineRule="atLeas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Teksttreci110">
    <w:name w:val="Tekst treści (11)"/>
    <w:basedOn w:val="Normalny"/>
    <w:link w:val="Teksttreci11"/>
    <w:rsid w:val="00A56C64"/>
    <w:pPr>
      <w:shd w:val="clear" w:color="auto" w:fill="FFFFFF"/>
      <w:spacing w:before="660" w:line="168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eksttreci120">
    <w:name w:val="Tekst treści (12)"/>
    <w:basedOn w:val="Normalny"/>
    <w:link w:val="Teksttreci12"/>
    <w:rsid w:val="00A56C64"/>
    <w:pPr>
      <w:shd w:val="clear" w:color="auto" w:fill="FFFFFF"/>
      <w:spacing w:after="180" w:line="168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Teksttreci130">
    <w:name w:val="Tekst treści (13)"/>
    <w:basedOn w:val="Normalny"/>
    <w:link w:val="Teksttreci13"/>
    <w:rsid w:val="00A56C64"/>
    <w:pPr>
      <w:shd w:val="clear" w:color="auto" w:fill="FFFFFF"/>
      <w:spacing w:before="180" w:after="180" w:line="0" w:lineRule="atLeast"/>
      <w:jc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Teksttreci140">
    <w:name w:val="Tekst treści (14)"/>
    <w:basedOn w:val="Normalny"/>
    <w:link w:val="Teksttreci14"/>
    <w:rsid w:val="00A56C64"/>
    <w:pPr>
      <w:shd w:val="clear" w:color="auto" w:fill="FFFFFF"/>
      <w:spacing w:before="180" w:line="0" w:lineRule="atLeast"/>
      <w:jc w:val="center"/>
    </w:pPr>
    <w:rPr>
      <w:rFonts w:ascii="Arial" w:eastAsia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5421</Words>
  <Characters>32527</Characters>
  <Application>Microsoft Office Word</Application>
  <DocSecurity>0</DocSecurity>
  <Lines>271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Kamuś</dc:creator>
  <cp:lastModifiedBy>Kamuś</cp:lastModifiedBy>
  <cp:revision>2</cp:revision>
  <dcterms:created xsi:type="dcterms:W3CDTF">2016-06-14T17:42:00Z</dcterms:created>
  <dcterms:modified xsi:type="dcterms:W3CDTF">2016-06-14T17:42:00Z</dcterms:modified>
</cp:coreProperties>
</file>