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DE4" w:rsidRDefault="0070003F">
      <w:pPr>
        <w:rPr>
          <w:sz w:val="2"/>
          <w:szCs w:val="2"/>
        </w:rPr>
      </w:pPr>
      <w:bookmarkStart w:id="0" w:name="_GoBack"/>
      <w:bookmarkEnd w:id="0"/>
      <w:r>
        <w:rPr>
          <w:noProof/>
          <w:lang w:bidi="ar-SA"/>
        </w:rPr>
        <mc:AlternateContent>
          <mc:Choice Requires="wps">
            <w:drawing>
              <wp:anchor distT="0" distB="0" distL="114300" distR="114300" simplePos="0" relativeHeight="251656704" behindDoc="1" locked="0" layoutInCell="1" allowOverlap="1">
                <wp:simplePos x="0" y="0"/>
                <wp:positionH relativeFrom="page">
                  <wp:posOffset>390525</wp:posOffset>
                </wp:positionH>
                <wp:positionV relativeFrom="page">
                  <wp:posOffset>1498600</wp:posOffset>
                </wp:positionV>
                <wp:extent cx="4187825" cy="0"/>
                <wp:effectExtent l="9525" t="12700" r="12700"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8782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0.75pt;margin-top:118pt;width:329.7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390525</wp:posOffset>
                </wp:positionH>
                <wp:positionV relativeFrom="page">
                  <wp:posOffset>1901190</wp:posOffset>
                </wp:positionV>
                <wp:extent cx="4194175" cy="0"/>
                <wp:effectExtent l="9525" t="5715" r="635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417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0.75pt;margin-top:149.7pt;width:330.2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2478405</wp:posOffset>
                </wp:positionH>
                <wp:positionV relativeFrom="page">
                  <wp:posOffset>1513840</wp:posOffset>
                </wp:positionV>
                <wp:extent cx="0" cy="375285"/>
                <wp:effectExtent l="11430" t="8890" r="7620"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7528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95.15pt;margin-top:119.2pt;width:0;height:29.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" filled="t" strokeweight=".7pt">
                <v:path arrowok="f"/>
                <o:lock v:ext="edit" shapetype="f"/>
                <w10:wrap anchorx="page" anchory="page"/>
              </v:shape>
            </w:pict>
          </mc:Fallback>
        </mc:AlternateContent>
      </w:r>
    </w:p>
    <w:p w:rsidR="00214DE4" w:rsidRDefault="00F162BF">
      <w:pPr>
        <w:pStyle w:val="Nagweklubstopka0"/>
        <w:framePr w:wrap="none" w:vAnchor="page" w:hAnchor="page" w:x="558" w:y="283"/>
        <w:shd w:val="clear" w:color="auto" w:fill="auto"/>
        <w:spacing w:line="180" w:lineRule="exact"/>
      </w:pPr>
      <w:r>
        <w:t>ROK 1932.</w:t>
      </w:r>
    </w:p>
    <w:p w:rsidR="00214DE4" w:rsidRDefault="00F162BF">
      <w:pPr>
        <w:pStyle w:val="Nagweklubstopka20"/>
        <w:framePr w:wrap="none" w:vAnchor="page" w:hAnchor="page" w:x="2906" w:y="219"/>
        <w:shd w:val="clear" w:color="auto" w:fill="auto"/>
        <w:spacing w:line="260" w:lineRule="exact"/>
      </w:pPr>
      <w:r>
        <w:t>WRZESIEŃ</w:t>
      </w:r>
    </w:p>
    <w:p w:rsidR="00214DE4" w:rsidRDefault="00F162BF">
      <w:pPr>
        <w:pStyle w:val="Nagweklubstopka0"/>
        <w:framePr w:wrap="none" w:vAnchor="page" w:hAnchor="page" w:x="6160" w:y="293"/>
        <w:shd w:val="clear" w:color="auto" w:fill="auto"/>
        <w:spacing w:line="180" w:lineRule="exact"/>
      </w:pPr>
      <w:r>
        <w:t xml:space="preserve">ZESZYT </w:t>
      </w:r>
      <w:r>
        <w:rPr>
          <w:rStyle w:val="Nagweklubstopka1"/>
        </w:rPr>
        <w:t>7</w:t>
      </w:r>
      <w:r>
        <w:t>.</w:t>
      </w:r>
    </w:p>
    <w:p w:rsidR="00214DE4" w:rsidRDefault="00F162BF">
      <w:pPr>
        <w:pStyle w:val="Nagwek10"/>
        <w:framePr w:w="6710" w:h="1056" w:hRule="exact" w:wrap="none" w:vAnchor="page" w:hAnchor="page" w:x="573" w:y="662"/>
        <w:shd w:val="clear" w:color="auto" w:fill="auto"/>
        <w:spacing w:after="0" w:line="540" w:lineRule="exact"/>
      </w:pPr>
      <w:bookmarkStart w:id="1" w:name="bookmark0"/>
      <w:r>
        <w:t>PORADNIK JĘZYKOWY</w:t>
      </w:r>
      <w:bookmarkEnd w:id="1"/>
    </w:p>
    <w:p w:rsidR="00214DE4" w:rsidRDefault="00F162BF">
      <w:pPr>
        <w:pStyle w:val="Teksttreci30"/>
        <w:framePr w:w="6710" w:h="1056" w:hRule="exact" w:wrap="none" w:vAnchor="page" w:hAnchor="page" w:x="573" w:y="662"/>
        <w:shd w:val="clear" w:color="auto" w:fill="auto"/>
        <w:spacing w:before="0" w:after="62" w:line="140" w:lineRule="exact"/>
        <w:ind w:left="40" w:firstLine="0"/>
      </w:pPr>
      <w:r>
        <w:t xml:space="preserve">(założony w r. </w:t>
      </w:r>
      <w:r>
        <w:rPr>
          <w:rStyle w:val="Teksttreci3Constantia65ptOdstpy0pt"/>
          <w:b w:val="0"/>
          <w:bCs w:val="0"/>
        </w:rPr>
        <w:t>1901</w:t>
      </w:r>
      <w:r>
        <w:t xml:space="preserve"> przez ROMANA ZAWILIŃSKIEGO)</w:t>
      </w:r>
    </w:p>
    <w:p w:rsidR="00214DE4" w:rsidRDefault="00F162BF">
      <w:pPr>
        <w:pStyle w:val="Teksttreci40"/>
        <w:framePr w:w="6710" w:h="1056" w:hRule="exact" w:wrap="none" w:vAnchor="page" w:hAnchor="page" w:x="573" w:y="662"/>
        <w:shd w:val="clear" w:color="auto" w:fill="auto"/>
        <w:spacing w:before="0" w:after="0" w:line="160" w:lineRule="exact"/>
      </w:pPr>
      <w:r>
        <w:t>ORGAN TOWARZYSTWA POPRAWNOŚCI JĘZYKA POLSKIEGO</w:t>
      </w:r>
    </w:p>
    <w:p w:rsidR="00214DE4" w:rsidRDefault="00F162BF">
      <w:pPr>
        <w:pStyle w:val="Teksttreci50"/>
        <w:framePr w:w="6710" w:h="494" w:hRule="exact" w:wrap="none" w:vAnchor="page" w:hAnchor="page" w:x="573" w:y="1833"/>
        <w:shd w:val="clear" w:color="auto" w:fill="auto"/>
        <w:spacing w:before="0" w:after="42" w:line="170" w:lineRule="exact"/>
        <w:ind w:left="40" w:firstLine="0"/>
      </w:pPr>
      <w:r>
        <w:t>Wychodzi co miesiąc prócz lipca i sierpnia.</w:t>
      </w:r>
    </w:p>
    <w:p w:rsidR="00214DE4" w:rsidRDefault="00F162BF">
      <w:pPr>
        <w:pStyle w:val="Teksttreci20"/>
        <w:framePr w:w="6710" w:h="494" w:hRule="exact" w:wrap="none" w:vAnchor="page" w:hAnchor="page" w:x="573" w:y="1833"/>
        <w:shd w:val="clear" w:color="auto" w:fill="auto"/>
        <w:spacing w:before="0" w:line="190" w:lineRule="exact"/>
        <w:ind w:left="40" w:firstLine="0"/>
      </w:pPr>
      <w:r>
        <w:t xml:space="preserve">Redakcja i Administracja: Warszawa, Tamka 44, </w:t>
      </w:r>
      <w:r>
        <w:rPr>
          <w:lang w:val="fr-FR" w:eastAsia="fr-FR" w:bidi="fr-FR"/>
        </w:rPr>
        <w:t xml:space="preserve">tel. </w:t>
      </w:r>
      <w:r>
        <w:t>525-10.</w:t>
      </w:r>
    </w:p>
    <w:p w:rsidR="00214DE4" w:rsidRDefault="00F162BF">
      <w:pPr>
        <w:pStyle w:val="Teksttreci30"/>
        <w:framePr w:w="3091" w:h="586" w:hRule="exact" w:wrap="none" w:vAnchor="page" w:hAnchor="page" w:x="582" w:y="2385"/>
        <w:shd w:val="clear" w:color="auto" w:fill="auto"/>
        <w:spacing w:before="0" w:after="0" w:line="130" w:lineRule="exact"/>
        <w:ind w:firstLine="0"/>
        <w:jc w:val="both"/>
      </w:pPr>
      <w:r>
        <w:t xml:space="preserve">Przedpłata roczna z przesyłką pocztową wynosi zł. 8; dla członków Towarzystwa Poprawności Języka Polskiego zł. 6; </w:t>
      </w:r>
      <w:r>
        <w:rPr>
          <w:rStyle w:val="Teksttreci3Odstpy2pt"/>
        </w:rPr>
        <w:t>zagranicą</w:t>
      </w:r>
      <w:r>
        <w:t xml:space="preserve"> zł. 10. Przedpłatę przyjmuje Administracja pisma,</w:t>
      </w:r>
    </w:p>
    <w:p w:rsidR="00214DE4" w:rsidRDefault="00F162BF">
      <w:pPr>
        <w:pStyle w:val="Teksttreci30"/>
        <w:framePr w:w="3125" w:h="573" w:hRule="exact" w:wrap="none" w:vAnchor="page" w:hAnchor="page" w:x="4130" w:y="2400"/>
        <w:shd w:val="clear" w:color="auto" w:fill="auto"/>
        <w:spacing w:before="0" w:after="0" w:line="130" w:lineRule="exact"/>
        <w:ind w:firstLine="0"/>
        <w:jc w:val="both"/>
      </w:pPr>
      <w:r>
        <w:t xml:space="preserve">Warszawa, ul. Tamka nr. 44, oraz księgarnie i urzędy pocztowe. Reklamacje co do nieotrzymania numerów prosimy składać </w:t>
      </w:r>
      <w:r>
        <w:rPr>
          <w:rStyle w:val="Teksttreci31"/>
        </w:rPr>
        <w:t xml:space="preserve">najpóźniej po </w:t>
      </w:r>
      <w:r>
        <w:rPr>
          <w:rStyle w:val="Teksttreci3Odstpy2pt"/>
        </w:rPr>
        <w:t>nadejściu następnego numeru.</w:t>
      </w:r>
    </w:p>
    <w:p w:rsidR="00214DE4" w:rsidRDefault="00F162BF">
      <w:pPr>
        <w:pStyle w:val="Teksttreci50"/>
        <w:framePr w:w="6710" w:h="510" w:hRule="exact" w:wrap="none" w:vAnchor="page" w:hAnchor="page" w:x="573" w:y="3042"/>
        <w:shd w:val="clear" w:color="auto" w:fill="auto"/>
        <w:spacing w:before="0" w:after="24" w:line="170" w:lineRule="exact"/>
        <w:ind w:left="20" w:firstLine="0"/>
      </w:pPr>
      <w:r>
        <w:t xml:space="preserve">Konto Pocztowej Kasy Oszczędności </w:t>
      </w:r>
      <w:r>
        <w:rPr>
          <w:rStyle w:val="Teksttreci5Constantia8pt"/>
        </w:rPr>
        <w:t>24</w:t>
      </w:r>
      <w:r>
        <w:t>.</w:t>
      </w:r>
      <w:r>
        <w:rPr>
          <w:rStyle w:val="Teksttreci5Constantia8pt"/>
        </w:rPr>
        <w:t>900</w:t>
      </w:r>
      <w:r>
        <w:t>.</w:t>
      </w:r>
    </w:p>
    <w:p w:rsidR="00214DE4" w:rsidRDefault="00F162BF">
      <w:pPr>
        <w:pStyle w:val="Teksttreci50"/>
        <w:framePr w:w="6710" w:h="510" w:hRule="exact" w:wrap="none" w:vAnchor="page" w:hAnchor="page" w:x="573" w:y="3042"/>
        <w:shd w:val="clear" w:color="auto" w:fill="auto"/>
        <w:spacing w:before="0" w:after="0" w:line="170" w:lineRule="exact"/>
        <w:ind w:left="200" w:firstLine="0"/>
        <w:jc w:val="left"/>
      </w:pPr>
      <w:r>
        <w:t xml:space="preserve">Godziny redakcyjne </w:t>
      </w:r>
      <w:r>
        <w:rPr>
          <w:rStyle w:val="Teksttreci5Constantia8pt"/>
        </w:rPr>
        <w:t>4</w:t>
      </w:r>
      <w:r>
        <w:rPr>
          <w:rStyle w:val="Teksttreci5Kursywa"/>
        </w:rPr>
        <w:t>—6</w:t>
      </w:r>
      <w:r>
        <w:t xml:space="preserve"> po poł.; za uprzedniem porozumieniem</w:t>
      </w:r>
      <w:r w:rsidR="001C0C1B">
        <w:t xml:space="preserve"> </w:t>
      </w:r>
      <w:r>
        <w:t>—</w:t>
      </w:r>
      <w:r w:rsidR="001C0C1B">
        <w:t xml:space="preserve"> </w:t>
      </w:r>
      <w:r>
        <w:t>w każdym czasie.</w:t>
      </w:r>
    </w:p>
    <w:p w:rsidR="00214DE4" w:rsidRDefault="00F162BF">
      <w:pPr>
        <w:pStyle w:val="Stopka1"/>
        <w:framePr w:w="6682" w:h="1731" w:hRule="exact" w:wrap="none" w:vAnchor="page" w:hAnchor="page" w:x="602" w:y="3873"/>
        <w:shd w:val="clear" w:color="auto" w:fill="auto"/>
        <w:spacing w:after="157" w:line="190" w:lineRule="exact"/>
      </w:pPr>
      <w:r>
        <w:t>WAHANIA I SPRZECZNOŚCI ORTOGRAFICZNE.</w:t>
      </w:r>
    </w:p>
    <w:p w:rsidR="00214DE4" w:rsidRDefault="00F162BF">
      <w:pPr>
        <w:pStyle w:val="Stopka1"/>
        <w:framePr w:w="6682" w:h="1731" w:hRule="exact" w:wrap="none" w:vAnchor="page" w:hAnchor="page" w:x="602" w:y="3873"/>
        <w:shd w:val="clear" w:color="auto" w:fill="auto"/>
        <w:spacing w:after="0" w:line="254" w:lineRule="exact"/>
        <w:ind w:firstLine="380"/>
        <w:jc w:val="both"/>
      </w:pPr>
      <w:r>
        <w:t>W pisowni naszej spotykamy się tu i owdzie z nieustalonemi zwyczajami i wahaniami. Kodeks ortograficzny zachowuje się wobec nich tolerancyjnie, dopuszczając możliwość ich istnienia, a tymczasem przeciętna refleksja widzi w nich nie dające się pogodzić sprzeczności i niekonsekwencje. Oto kilka przykładów. Postarajmy się je wytłumaczyć.</w:t>
      </w:r>
    </w:p>
    <w:p w:rsidR="00214DE4" w:rsidRDefault="00F162BF">
      <w:pPr>
        <w:pStyle w:val="Stopka1"/>
        <w:framePr w:w="6682" w:h="5885" w:hRule="exact" w:wrap="none" w:vAnchor="page" w:hAnchor="page" w:x="602" w:y="5604"/>
        <w:shd w:val="clear" w:color="auto" w:fill="auto"/>
        <w:tabs>
          <w:tab w:val="left" w:pos="667"/>
        </w:tabs>
        <w:spacing w:after="0" w:line="254" w:lineRule="exact"/>
        <w:ind w:firstLine="380"/>
        <w:jc w:val="both"/>
      </w:pPr>
      <w:r>
        <w:t>1.</w:t>
      </w:r>
      <w:r>
        <w:tab/>
        <w:t xml:space="preserve">Wyrazy </w:t>
      </w:r>
      <w:r>
        <w:rPr>
          <w:rStyle w:val="Stopka10ptKursywa"/>
        </w:rPr>
        <w:t>wrażliwy, obraźliwy, zaraźliwy, przeraźliwy,</w:t>
      </w:r>
      <w:r>
        <w:t xml:space="preserve"> mają ten sam przyrostek i ten sam rdzeń, a pomimo to pisownia ich jest dwojaka: raz przez i, drugim razem przez </w:t>
      </w:r>
      <w:r>
        <w:rPr>
          <w:rStyle w:val="Stopka10ptKursywa"/>
        </w:rPr>
        <w:t>ź.</w:t>
      </w:r>
      <w:r>
        <w:t xml:space="preserve"> Pisze o tem </w:t>
      </w:r>
      <w:r w:rsidRPr="001C0C1B">
        <w:rPr>
          <w:lang w:eastAsia="en-US" w:bidi="en-US"/>
        </w:rPr>
        <w:t xml:space="preserve">prof. </w:t>
      </w:r>
      <w:r>
        <w:t xml:space="preserve">Łoś w swoich „Zasadach ortografji polskiej (ze słownikiem ortograficznym)": „Waha się wymowa i pisownia ż i </w:t>
      </w:r>
      <w:r>
        <w:rPr>
          <w:rStyle w:val="Stopka10ptKursywa"/>
        </w:rPr>
        <w:t>ź</w:t>
      </w:r>
      <w:r>
        <w:t xml:space="preserve"> przed </w:t>
      </w:r>
      <w:r>
        <w:rPr>
          <w:rStyle w:val="Stopka10ptKursywa"/>
        </w:rPr>
        <w:t>ń, l,</w:t>
      </w:r>
      <w:r>
        <w:t xml:space="preserve"> np. </w:t>
      </w:r>
      <w:r>
        <w:rPr>
          <w:rStyle w:val="Stopka10ptKursywa"/>
        </w:rPr>
        <w:t>drażliwy</w:t>
      </w:r>
      <w:r>
        <w:t xml:space="preserve"> — </w:t>
      </w:r>
      <w:r>
        <w:rPr>
          <w:rStyle w:val="Stopka10ptKursywa"/>
        </w:rPr>
        <w:t>drażliwy, drażnić</w:t>
      </w:r>
      <w:r>
        <w:t xml:space="preserve"> — </w:t>
      </w:r>
      <w:r>
        <w:rPr>
          <w:rStyle w:val="Stopka10ptKursywa"/>
        </w:rPr>
        <w:t>drażnić, niżli</w:t>
      </w:r>
      <w:r>
        <w:t xml:space="preserve"> — </w:t>
      </w:r>
      <w:r>
        <w:rPr>
          <w:rStyle w:val="Stopka10ptKursywa"/>
        </w:rPr>
        <w:t>niźli.</w:t>
      </w:r>
      <w:r>
        <w:t xml:space="preserve"> Zwykle jednak ustalił się jeden z tych sposobów pisania: </w:t>
      </w:r>
      <w:r>
        <w:rPr>
          <w:rStyle w:val="Stopka10ptKursywa"/>
        </w:rPr>
        <w:t>wrażliwy,</w:t>
      </w:r>
      <w:r>
        <w:t xml:space="preserve"> ale </w:t>
      </w:r>
      <w:r>
        <w:rPr>
          <w:rStyle w:val="Stopka10ptKursywa"/>
        </w:rPr>
        <w:t>obraźliwy</w:t>
      </w:r>
      <w:r>
        <w:t xml:space="preserve"> (Wyd. IV, str. 26). Jak tę dwoistość pisowni i wymowy wytłumaczyć?</w:t>
      </w:r>
    </w:p>
    <w:p w:rsidR="00214DE4" w:rsidRDefault="00F162BF">
      <w:pPr>
        <w:pStyle w:val="Stopka1"/>
        <w:framePr w:w="6682" w:h="5885" w:hRule="exact" w:wrap="none" w:vAnchor="page" w:hAnchor="page" w:x="602" w:y="5604"/>
        <w:shd w:val="clear" w:color="auto" w:fill="auto"/>
        <w:spacing w:after="0" w:line="254" w:lineRule="exact"/>
        <w:ind w:firstLine="380"/>
        <w:jc w:val="both"/>
      </w:pPr>
      <w:r>
        <w:t xml:space="preserve">Gdyby tu działały czynniki wyłącznie wymawianiowe, to należałoby się spodziewać ustalenia jednolitej zasady ortograficznej z literą </w:t>
      </w:r>
      <w:r>
        <w:rPr>
          <w:rStyle w:val="Stopka10ptKursywa"/>
        </w:rPr>
        <w:t>ź,</w:t>
      </w:r>
      <w:r>
        <w:t xml:space="preserve"> a więc </w:t>
      </w:r>
      <w:r>
        <w:rPr>
          <w:rStyle w:val="Stopka10ptKursywa"/>
        </w:rPr>
        <w:t>draźliwy, wraźliwy, obraźliwy...,</w:t>
      </w:r>
      <w:r>
        <w:t xml:space="preserve"> bo nie przesądzając pierwotności jednej czy drugiej grupy głoskowej, stwierdzić można z całą pewnością, że tendencja wymawianiowa zdąża do przekształcania grupy </w:t>
      </w:r>
      <w:r>
        <w:rPr>
          <w:rStyle w:val="Stopka10ptKursywa"/>
        </w:rPr>
        <w:t>żl</w:t>
      </w:r>
      <w:r>
        <w:t xml:space="preserve"> w </w:t>
      </w:r>
      <w:r>
        <w:rPr>
          <w:rStyle w:val="Stopka10ptKursywa"/>
        </w:rPr>
        <w:t>źl,</w:t>
      </w:r>
      <w:r>
        <w:t xml:space="preserve"> a nie odwrotnie. Świadczy o tem niedwuznacznie analogiczna przemiana grupy </w:t>
      </w:r>
      <w:r>
        <w:rPr>
          <w:rStyle w:val="Stopka10ptKursywa"/>
        </w:rPr>
        <w:t>szl</w:t>
      </w:r>
      <w:r>
        <w:t xml:space="preserve"> w ś</w:t>
      </w:r>
      <w:r>
        <w:rPr>
          <w:rStyle w:val="Stopka10ptKursywa"/>
        </w:rPr>
        <w:t>l</w:t>
      </w:r>
      <w:r>
        <w:t xml:space="preserve"> w wyrazie, naprzykład, </w:t>
      </w:r>
      <w:r>
        <w:rPr>
          <w:rStyle w:val="Stopka10ptKursywa"/>
        </w:rPr>
        <w:t>poślę,</w:t>
      </w:r>
      <w:r>
        <w:t xml:space="preserve"> w którym ta postać rozwinęła się z dawniejszej </w:t>
      </w:r>
      <w:r>
        <w:rPr>
          <w:rStyle w:val="Stopka10ptKursywa"/>
        </w:rPr>
        <w:t>poszlę</w:t>
      </w:r>
      <w:r>
        <w:t xml:space="preserve"> (por. czesk. </w:t>
      </w:r>
      <w:r>
        <w:rPr>
          <w:lang w:val="cs-CZ" w:eastAsia="cs-CZ" w:bidi="cs-CZ"/>
        </w:rPr>
        <w:t>šlu</w:t>
      </w:r>
      <w:r>
        <w:rPr>
          <w:rStyle w:val="Stopka10ptKursywa"/>
        </w:rPr>
        <w:t>,</w:t>
      </w:r>
      <w:r>
        <w:t xml:space="preserve"> </w:t>
      </w:r>
      <w:r>
        <w:rPr>
          <w:lang w:val="cs-CZ" w:eastAsia="cs-CZ" w:bidi="cs-CZ"/>
        </w:rPr>
        <w:t>šleš, ros. š</w:t>
      </w:r>
      <w:r>
        <w:rPr>
          <w:rStyle w:val="Stopka10ptKursywa"/>
          <w:lang w:val="cs-CZ" w:eastAsia="cs-CZ" w:bidi="cs-CZ"/>
        </w:rPr>
        <w:t>lju šle</w:t>
      </w:r>
      <w:r>
        <w:rPr>
          <w:lang w:val="cs-CZ" w:eastAsia="cs-CZ" w:bidi="cs-CZ"/>
        </w:rPr>
        <w:t>š</w:t>
      </w:r>
      <w:r>
        <w:rPr>
          <w:rStyle w:val="Stopka10ptKursywa"/>
          <w:lang w:val="cs-CZ" w:eastAsia="cs-CZ" w:bidi="cs-CZ"/>
        </w:rPr>
        <w:t xml:space="preserve"> </w:t>
      </w:r>
      <w:r>
        <w:rPr>
          <w:lang w:val="cs-CZ" w:eastAsia="cs-CZ" w:bidi="cs-CZ"/>
        </w:rPr>
        <w:t xml:space="preserve">serb.-chorw. </w:t>
      </w:r>
      <w:r>
        <w:rPr>
          <w:rStyle w:val="Stopka10ptKursywa"/>
          <w:lang w:val="cs-CZ" w:eastAsia="cs-CZ" w:bidi="cs-CZ"/>
        </w:rPr>
        <w:t>šaljem, šalje</w:t>
      </w:r>
      <w:r>
        <w:rPr>
          <w:lang w:val="cs-CZ" w:eastAsia="cs-CZ" w:bidi="cs-CZ"/>
        </w:rPr>
        <w:t>š</w:t>
      </w:r>
      <w:r>
        <w:rPr>
          <w:rStyle w:val="Stopka10ptKursywa"/>
          <w:lang w:val="cs-CZ" w:eastAsia="cs-CZ" w:bidi="cs-CZ"/>
        </w:rPr>
        <w:t>-).</w:t>
      </w:r>
      <w:r>
        <w:rPr>
          <w:lang w:val="cs-CZ" w:eastAsia="cs-CZ" w:bidi="cs-CZ"/>
        </w:rPr>
        <w:t xml:space="preserve"> </w:t>
      </w:r>
      <w:r>
        <w:t xml:space="preserve">Jeżeli więc </w:t>
      </w:r>
      <w:r>
        <w:rPr>
          <w:lang w:val="cs-CZ" w:eastAsia="cs-CZ" w:bidi="cs-CZ"/>
        </w:rPr>
        <w:t xml:space="preserve">raz </w:t>
      </w:r>
      <w:r>
        <w:t xml:space="preserve">wymawiamy </w:t>
      </w:r>
      <w:r>
        <w:rPr>
          <w:lang w:val="cs-CZ" w:eastAsia="cs-CZ" w:bidi="cs-CZ"/>
        </w:rPr>
        <w:t xml:space="preserve">i </w:t>
      </w:r>
      <w:r>
        <w:t xml:space="preserve">piszemy </w:t>
      </w:r>
      <w:r>
        <w:rPr>
          <w:rStyle w:val="Stopka10ptKursywa"/>
        </w:rPr>
        <w:t>drażliwy, wrażliwy,</w:t>
      </w:r>
      <w:r>
        <w:t xml:space="preserve"> a innym razem </w:t>
      </w:r>
      <w:r>
        <w:rPr>
          <w:rStyle w:val="Stopka10ptKursywa"/>
        </w:rPr>
        <w:t>obraźliwy, przeraźliwy,</w:t>
      </w:r>
      <w:r>
        <w:t xml:space="preserve"> to przyczyny tej dwoistości szukać, jak widzimy, należy nie w warunkach wymawianiowych, lecz najwidoczniej w czynnikach słowotwórczych. Na różność wymowy i pisowni wpływa tu różność budowy słowotwórczej, bo wyrazy, o których mowa, choć się składają z tego samego rdzenia </w:t>
      </w:r>
      <w:r>
        <w:rPr>
          <w:rStyle w:val="Stopka10ptKursywa"/>
        </w:rPr>
        <w:t>(-raz-/-raź-/-raż-)</w:t>
      </w:r>
      <w:r>
        <w:t xml:space="preserve"> i tego samego przyrostka (-</w:t>
      </w:r>
      <w:r>
        <w:rPr>
          <w:rStyle w:val="Stopka10ptKursywa"/>
        </w:rPr>
        <w:t>liwy)</w:t>
      </w:r>
      <w:r>
        <w:t xml:space="preserve"> mają różną budowę</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0"/>
        <w:framePr w:wrap="none" w:vAnchor="page" w:hAnchor="page" w:x="949" w:y="293"/>
        <w:shd w:val="clear" w:color="auto" w:fill="auto"/>
        <w:spacing w:line="180" w:lineRule="exact"/>
      </w:pPr>
      <w:r w:rsidRPr="001C0C1B">
        <w:rPr>
          <w:lang w:eastAsia="ru-RU" w:bidi="ru-RU"/>
        </w:rPr>
        <w:lastRenderedPageBreak/>
        <w:t>110</w:t>
      </w:r>
    </w:p>
    <w:p w:rsidR="00214DE4" w:rsidRDefault="00F162BF">
      <w:pPr>
        <w:pStyle w:val="Nagweklubstopka0"/>
        <w:framePr w:wrap="none" w:vAnchor="page" w:hAnchor="page" w:x="3219" w:y="297"/>
        <w:shd w:val="clear" w:color="auto" w:fill="auto"/>
        <w:spacing w:line="180" w:lineRule="exact"/>
      </w:pPr>
      <w:r>
        <w:t>PORADNIK JĘZYKOWY</w:t>
      </w:r>
    </w:p>
    <w:p w:rsidR="00214DE4" w:rsidRDefault="00F162BF">
      <w:pPr>
        <w:pStyle w:val="Nagweklubstopka0"/>
        <w:framePr w:wrap="none" w:vAnchor="page" w:hAnchor="page" w:x="6785" w:y="298"/>
        <w:shd w:val="clear" w:color="auto" w:fill="auto"/>
        <w:spacing w:line="180" w:lineRule="exact"/>
      </w:pPr>
      <w:r>
        <w:t>1932, z. 7</w:t>
      </w:r>
    </w:p>
    <w:p w:rsidR="00214DE4" w:rsidRDefault="00F162BF">
      <w:pPr>
        <w:pStyle w:val="Teksttreci20"/>
        <w:framePr w:w="6682" w:h="10778" w:hRule="exact" w:wrap="none" w:vAnchor="page" w:hAnchor="page" w:x="915" w:y="781"/>
        <w:shd w:val="clear" w:color="auto" w:fill="auto"/>
        <w:spacing w:before="0" w:line="254" w:lineRule="exact"/>
        <w:ind w:firstLine="0"/>
        <w:jc w:val="both"/>
      </w:pPr>
      <w:r>
        <w:t xml:space="preserve">słowotwórczą, bo się łączą z różnemi wyrazami podstawowemi. Wyraz </w:t>
      </w:r>
      <w:r>
        <w:rPr>
          <w:rStyle w:val="Teksttreci210ptKursywa"/>
        </w:rPr>
        <w:t>drażliwy</w:t>
      </w:r>
      <w:r>
        <w:t xml:space="preserve"> kojarzy się w poczuciu językowem z wyrazem </w:t>
      </w:r>
      <w:r>
        <w:rPr>
          <w:rStyle w:val="Teksttreci210ptKursywa"/>
        </w:rPr>
        <w:t xml:space="preserve">drażnić, </w:t>
      </w:r>
      <w:r>
        <w:t xml:space="preserve">wyraz </w:t>
      </w:r>
      <w:r>
        <w:rPr>
          <w:rStyle w:val="Teksttreci210ptKursywa"/>
        </w:rPr>
        <w:t>wrażliwy</w:t>
      </w:r>
      <w:r>
        <w:t xml:space="preserve"> z wyrazem </w:t>
      </w:r>
      <w:r>
        <w:rPr>
          <w:rStyle w:val="Teksttreci210ptKursywa"/>
        </w:rPr>
        <w:t>wrażenie,</w:t>
      </w:r>
      <w:r>
        <w:t xml:space="preserve"> a przymiotniki </w:t>
      </w:r>
      <w:r>
        <w:rPr>
          <w:rStyle w:val="Teksttreci210ptKursywa"/>
        </w:rPr>
        <w:t>obraźliwy, zaraźliwy, przeraźliwy</w:t>
      </w:r>
      <w:r>
        <w:t xml:space="preserve"> łączy poczucie językowe z czasownikami </w:t>
      </w:r>
      <w:r>
        <w:rPr>
          <w:rStyle w:val="Teksttreci210ptKursywa"/>
        </w:rPr>
        <w:t>obrazić/obrażać, zarazić/zarażać, przerazić/przerażać.</w:t>
      </w:r>
    </w:p>
    <w:p w:rsidR="00214DE4" w:rsidRDefault="00F162BF">
      <w:pPr>
        <w:pStyle w:val="Teksttreci20"/>
        <w:framePr w:w="6682" w:h="10778" w:hRule="exact" w:wrap="none" w:vAnchor="page" w:hAnchor="page" w:x="915" w:y="781"/>
        <w:shd w:val="clear" w:color="auto" w:fill="auto"/>
        <w:spacing w:before="0" w:line="254" w:lineRule="exact"/>
        <w:ind w:firstLine="360"/>
        <w:jc w:val="both"/>
      </w:pPr>
      <w:r>
        <w:t xml:space="preserve">2e piszemy </w:t>
      </w:r>
      <w:r>
        <w:rPr>
          <w:rStyle w:val="Teksttreci210ptKursywa"/>
        </w:rPr>
        <w:t>obraźliwy, zaraźliwy, przeraźliwy</w:t>
      </w:r>
      <w:r>
        <w:t xml:space="preserve"> — przez </w:t>
      </w:r>
      <w:r>
        <w:rPr>
          <w:rStyle w:val="Teksttreci210ptKursywa"/>
        </w:rPr>
        <w:t>ź,</w:t>
      </w:r>
      <w:r>
        <w:t xml:space="preserve"> to stało się skutkiem tego, że tu wymowa grupy głoskowej </w:t>
      </w:r>
      <w:r>
        <w:rPr>
          <w:rStyle w:val="Teksttreci210ptKursywa"/>
        </w:rPr>
        <w:t>źl</w:t>
      </w:r>
      <w:r>
        <w:t xml:space="preserve"> znajduje częściowe oparcie we właściwym tym wyrazom związku słowotwórczym. W wyrazach natomiast </w:t>
      </w:r>
      <w:r>
        <w:rPr>
          <w:rStyle w:val="Teksttreci210ptKursywa"/>
        </w:rPr>
        <w:t>drażliwy, wrażliwy</w:t>
      </w:r>
      <w:r>
        <w:t xml:space="preserve"> związki słowotwórcze przeciwstawiają się wymowie </w:t>
      </w:r>
      <w:r>
        <w:rPr>
          <w:rStyle w:val="Teksttreci210ptKursywa"/>
        </w:rPr>
        <w:t>źl,</w:t>
      </w:r>
      <w:r>
        <w:t xml:space="preserve"> narzucając świadomości raczej grupę </w:t>
      </w:r>
      <w:r>
        <w:rPr>
          <w:rStyle w:val="Teksttreci210ptKursywa"/>
        </w:rPr>
        <w:t>żl.</w:t>
      </w:r>
      <w:r>
        <w:t xml:space="preserve"> Tą różnicą związków słowotwórczych tłumaczy się różnica wymowy i różnica pisowni.</w:t>
      </w:r>
    </w:p>
    <w:p w:rsidR="00214DE4" w:rsidRDefault="00F162BF">
      <w:pPr>
        <w:pStyle w:val="Teksttreci20"/>
        <w:framePr w:w="6682" w:h="10778" w:hRule="exact" w:wrap="none" w:vAnchor="page" w:hAnchor="page" w:x="915" w:y="781"/>
        <w:numPr>
          <w:ilvl w:val="0"/>
          <w:numId w:val="1"/>
        </w:numPr>
        <w:shd w:val="clear" w:color="auto" w:fill="auto"/>
        <w:tabs>
          <w:tab w:val="left" w:pos="691"/>
        </w:tabs>
        <w:spacing w:before="0" w:line="254" w:lineRule="exact"/>
        <w:ind w:firstLine="360"/>
        <w:jc w:val="both"/>
      </w:pPr>
      <w:r>
        <w:t xml:space="preserve">Podobne przyczyny wpływają na przeciwieństwo ortograficzne, zachodzące między wyrazem </w:t>
      </w:r>
      <w:r>
        <w:rPr>
          <w:rStyle w:val="Teksttreci210ptKursywa"/>
        </w:rPr>
        <w:t>mężczyzna</w:t>
      </w:r>
      <w:r>
        <w:t xml:space="preserve"> a wyrazami tego typu, co </w:t>
      </w:r>
      <w:r>
        <w:rPr>
          <w:rStyle w:val="Teksttreci210ptKursywa"/>
        </w:rPr>
        <w:t>polszczyzna, włoszczyzna, francuszczyzna...</w:t>
      </w:r>
      <w:r>
        <w:t xml:space="preserve"> Historycznie są one wszystkie rzeczownikami, utworzonemi od przymiotników na </w:t>
      </w:r>
      <w:r>
        <w:rPr>
          <w:rStyle w:val="Teksttreci210ptKursywa"/>
        </w:rPr>
        <w:t>-ski</w:t>
      </w:r>
      <w:r>
        <w:t xml:space="preserve"> zapomocą przyrostka </w:t>
      </w:r>
      <w:r>
        <w:rPr>
          <w:rStyle w:val="Teksttreci210ptKursywa"/>
        </w:rPr>
        <w:t>-izna: polski</w:t>
      </w:r>
      <w:r>
        <w:t xml:space="preserve"> — </w:t>
      </w:r>
      <w:r>
        <w:rPr>
          <w:rStyle w:val="Teksttreci210ptKursywa"/>
        </w:rPr>
        <w:t>polszczyzna, wioski</w:t>
      </w:r>
      <w:r>
        <w:t xml:space="preserve"> — </w:t>
      </w:r>
      <w:r>
        <w:rPr>
          <w:rStyle w:val="Teksttreci210ptKursywa"/>
        </w:rPr>
        <w:t>włoszczyzna, francuski</w:t>
      </w:r>
      <w:r>
        <w:t xml:space="preserve"> — </w:t>
      </w:r>
      <w:r>
        <w:rPr>
          <w:rStyle w:val="Teksttreci210ptKursywa"/>
        </w:rPr>
        <w:t>francuszczyzna</w:t>
      </w:r>
      <w:r>
        <w:t xml:space="preserve"> i </w:t>
      </w:r>
      <w:r>
        <w:rPr>
          <w:rStyle w:val="Teksttreci210ptKursywa"/>
        </w:rPr>
        <w:t>męski</w:t>
      </w:r>
      <w:r>
        <w:t xml:space="preserve"> — </w:t>
      </w:r>
      <w:r>
        <w:rPr>
          <w:rStyle w:val="Teksttreci210ptKursywa"/>
        </w:rPr>
        <w:t>męszczyzna</w:t>
      </w:r>
      <w:r>
        <w:t xml:space="preserve"> (staropol.), jak </w:t>
      </w:r>
      <w:r>
        <w:rPr>
          <w:rStyle w:val="Teksttreci210ptKursywa"/>
        </w:rPr>
        <w:t>żeński</w:t>
      </w:r>
      <w:r>
        <w:t xml:space="preserve"> — </w:t>
      </w:r>
      <w:r>
        <w:rPr>
          <w:rStyle w:val="Teksttreci210ptKursywa"/>
        </w:rPr>
        <w:t>żeńszczyzna</w:t>
      </w:r>
      <w:r>
        <w:t xml:space="preserve"> (staropol.).</w:t>
      </w:r>
    </w:p>
    <w:p w:rsidR="00214DE4" w:rsidRDefault="00F162BF">
      <w:pPr>
        <w:pStyle w:val="Teksttreci20"/>
        <w:framePr w:w="6682" w:h="10778" w:hRule="exact" w:wrap="none" w:vAnchor="page" w:hAnchor="page" w:x="915" w:y="781"/>
        <w:shd w:val="clear" w:color="auto" w:fill="auto"/>
        <w:spacing w:before="0" w:line="254" w:lineRule="exact"/>
        <w:ind w:firstLine="360"/>
        <w:jc w:val="both"/>
      </w:pPr>
      <w:r>
        <w:t>Rzeczowniki, w ten sposób utworzone, miały pierwotnie znaczenie oderwane. Znaczenie to, jak wskazują przytoczone przykłady, zacho</w:t>
      </w:r>
      <w:r>
        <w:rPr>
          <w:rStyle w:val="Teksttreci285ptOdstpy1pt"/>
        </w:rPr>
        <w:t>wało się w wielu wypadkach d</w:t>
      </w:r>
      <w:r>
        <w:t xml:space="preserve">o dnia dzisiejszego, niekiedy jednak staje się zmysłowem, naprzód z odcieniem zbiorowości, a później także jednostkowem. Wyrazy </w:t>
      </w:r>
      <w:r>
        <w:rPr>
          <w:rStyle w:val="Teksttreci210ptKursywa"/>
        </w:rPr>
        <w:t>polszczyzna, francuszczyzna</w:t>
      </w:r>
      <w:r>
        <w:t xml:space="preserve"> w podstawowem swojem znaczeniu są do dziś dnia synonimami rzeczowników </w:t>
      </w:r>
      <w:r>
        <w:rPr>
          <w:rStyle w:val="Teksttreci210ptKursywa"/>
        </w:rPr>
        <w:t>polskość, francuskość</w:t>
      </w:r>
      <w:r>
        <w:t xml:space="preserve"> i jako takie, są rzeczownikami oderwanemi; niekiedy jednak ulegają konkretyzacji i stają się synonimami wyrazów złożonych: </w:t>
      </w:r>
      <w:r>
        <w:rPr>
          <w:rStyle w:val="Teksttreci210ptKursywa"/>
        </w:rPr>
        <w:t>język polski, język francuski.</w:t>
      </w:r>
      <w:r>
        <w:t xml:space="preserve"> Podobne znaczenia ma wyraz </w:t>
      </w:r>
      <w:r>
        <w:rPr>
          <w:rStyle w:val="Teksttreci210ptKursywa"/>
        </w:rPr>
        <w:t>włoszczyzna,</w:t>
      </w:r>
      <w:r>
        <w:t xml:space="preserve"> ale pozatem używa się, jak wiadomo, w znaczeniu zmysłowego rzeczownika zbiorowego, jako synonim rzeczownika </w:t>
      </w:r>
      <w:r>
        <w:rPr>
          <w:rStyle w:val="Teksttreci210ptKursywa"/>
        </w:rPr>
        <w:t>warzywa.</w:t>
      </w:r>
      <w:r>
        <w:t xml:space="preserve"> Rzeczowniki </w:t>
      </w:r>
      <w:r>
        <w:rPr>
          <w:rStyle w:val="Teksttreci210ptKursywa"/>
        </w:rPr>
        <w:t>męszczyzna, żeńszczyzna</w:t>
      </w:r>
      <w:r>
        <w:t xml:space="preserve"> były w staropolszczyźnie rzeczownikami oderwanemi i zawierały w sobie tę samą treść, którą dziś łączymy z wyrazami </w:t>
      </w:r>
      <w:r>
        <w:rPr>
          <w:rStyle w:val="Teksttreci210ptKursywa"/>
        </w:rPr>
        <w:t>męskość, kobiecość.</w:t>
      </w:r>
      <w:r>
        <w:t xml:space="preserve"> Z czasem rozwinęło się w nich zmysłowe znaczenie rzeczowników zbiorowych: </w:t>
      </w:r>
      <w:r>
        <w:rPr>
          <w:rStyle w:val="Teksttreci210ptKursywa"/>
        </w:rPr>
        <w:t>męszczyzna, żeńszczyzna — zbiór mężczyzn, zbiór kobiet.</w:t>
      </w:r>
      <w:r>
        <w:t xml:space="preserve"> W języku współczesnym wyrazu </w:t>
      </w:r>
      <w:r>
        <w:rPr>
          <w:rStyle w:val="Teksttreci210ptKursywa"/>
        </w:rPr>
        <w:t>żeńszczyzna</w:t>
      </w:r>
      <w:r>
        <w:t xml:space="preserve"> się nie używa, a rzeczownik </w:t>
      </w:r>
      <w:r>
        <w:rPr>
          <w:rStyle w:val="Teksttreci210ptKursywa"/>
        </w:rPr>
        <w:t>męszczyzna</w:t>
      </w:r>
      <w:r>
        <w:t xml:space="preserve"> otrzymał znaczenie jednostkowe, staje się synonimem rzeczownika </w:t>
      </w:r>
      <w:r>
        <w:rPr>
          <w:rStyle w:val="Teksttreci210ptKursywa"/>
        </w:rPr>
        <w:t>mąż.</w:t>
      </w:r>
    </w:p>
    <w:p w:rsidR="00214DE4" w:rsidRDefault="00F162BF">
      <w:pPr>
        <w:pStyle w:val="Teksttreci20"/>
        <w:framePr w:w="6682" w:h="10778" w:hRule="exact" w:wrap="none" w:vAnchor="page" w:hAnchor="page" w:x="915" w:y="781"/>
        <w:shd w:val="clear" w:color="auto" w:fill="auto"/>
        <w:spacing w:before="0" w:line="254" w:lineRule="exact"/>
        <w:ind w:firstLine="360"/>
        <w:jc w:val="both"/>
      </w:pPr>
      <w:r>
        <w:t xml:space="preserve">W ten sposób został zerwany jego związek z rzeczownikami typu </w:t>
      </w:r>
      <w:r>
        <w:rPr>
          <w:rStyle w:val="Teksttreci210ptKursywa"/>
        </w:rPr>
        <w:t>polszczyzna, włoszczyzna, francuszczyzna...</w:t>
      </w:r>
      <w:r>
        <w:t xml:space="preserve"> Odbiciem tych zróżnicowań słowotwórczych jest także różność pisowni: </w:t>
      </w:r>
      <w:r>
        <w:rPr>
          <w:rStyle w:val="Teksttreci210ptKursywa"/>
        </w:rPr>
        <w:t>mężczyzna</w:t>
      </w:r>
      <w:r>
        <w:t xml:space="preserve"> w związku z rzeczownikiem </w:t>
      </w:r>
      <w:r>
        <w:rPr>
          <w:rStyle w:val="Teksttreci210ptKursywa"/>
        </w:rPr>
        <w:t>mąż,</w:t>
      </w:r>
      <w:r>
        <w:t xml:space="preserve"> ale </w:t>
      </w:r>
      <w:r>
        <w:rPr>
          <w:rStyle w:val="Teksttreci210ptKursywa"/>
        </w:rPr>
        <w:t xml:space="preserve">polszczyzna, włoszczyzna, francuszczyzna... </w:t>
      </w:r>
      <w:r>
        <w:t xml:space="preserve">w związku z przymiotnikami: </w:t>
      </w:r>
      <w:r>
        <w:rPr>
          <w:rStyle w:val="Teksttreci210ptKursywa"/>
        </w:rPr>
        <w:t>polski, włoski, francuski...</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0"/>
        <w:framePr w:wrap="none" w:vAnchor="page" w:hAnchor="page" w:x="927" w:y="245"/>
        <w:shd w:val="clear" w:color="auto" w:fill="auto"/>
        <w:spacing w:line="180" w:lineRule="exact"/>
      </w:pPr>
      <w:r>
        <w:lastRenderedPageBreak/>
        <w:t>1932, z. 7</w:t>
      </w:r>
    </w:p>
    <w:p w:rsidR="00214DE4" w:rsidRDefault="00F162BF">
      <w:pPr>
        <w:pStyle w:val="Nagweklubstopka0"/>
        <w:framePr w:wrap="none" w:vAnchor="page" w:hAnchor="page" w:x="3212" w:y="264"/>
        <w:shd w:val="clear" w:color="auto" w:fill="auto"/>
        <w:spacing w:line="180" w:lineRule="exact"/>
      </w:pPr>
      <w:r>
        <w:t>PORADNIK JĘZYKOWY</w:t>
      </w:r>
    </w:p>
    <w:p w:rsidR="00214DE4" w:rsidRDefault="00F162BF">
      <w:pPr>
        <w:pStyle w:val="Nagweklubstopka30"/>
        <w:framePr w:wrap="none" w:vAnchor="page" w:hAnchor="page" w:x="7297" w:y="294"/>
        <w:shd w:val="clear" w:color="auto" w:fill="auto"/>
        <w:spacing w:line="160" w:lineRule="exact"/>
      </w:pPr>
      <w:r>
        <w:t>111</w:t>
      </w:r>
    </w:p>
    <w:p w:rsidR="00214DE4" w:rsidRDefault="00F162BF">
      <w:pPr>
        <w:pStyle w:val="Teksttreci60"/>
        <w:framePr w:w="6677" w:h="9601" w:hRule="exact" w:wrap="none" w:vAnchor="page" w:hAnchor="page" w:x="917" w:y="755"/>
        <w:numPr>
          <w:ilvl w:val="0"/>
          <w:numId w:val="2"/>
        </w:numPr>
        <w:shd w:val="clear" w:color="auto" w:fill="auto"/>
        <w:tabs>
          <w:tab w:val="left" w:pos="701"/>
        </w:tabs>
        <w:spacing w:after="56"/>
        <w:ind w:firstLine="360"/>
      </w:pPr>
      <w:r>
        <w:rPr>
          <w:rStyle w:val="Teksttreci695ptBezkursywy"/>
        </w:rPr>
        <w:t xml:space="preserve">Sprzeczności i niepewności zwyczaju ortograficznego występują także w pisowni niektórych rzeczowników z przyrostkiem </w:t>
      </w:r>
      <w:r>
        <w:t>-ca:</w:t>
      </w:r>
      <w:r>
        <w:rPr>
          <w:rStyle w:val="Teksttreci695ptBezkursywy"/>
        </w:rPr>
        <w:t xml:space="preserve"> 1) </w:t>
      </w:r>
      <w:r>
        <w:t>zwyciężca/ zwycięzca, drapieżca/ drapieżca, łupieżca/łupiezca, ciemiężca\ciemięzca... z) radca, dowódca, nakładca,</w:t>
      </w:r>
      <w:r>
        <w:rPr>
          <w:rStyle w:val="Teksttreci695ptBezkursywy"/>
        </w:rPr>
        <w:t xml:space="preserve"> a z drugiej strony </w:t>
      </w:r>
      <w:r>
        <w:t>wychodźca, najeźdźca.</w:t>
      </w:r>
    </w:p>
    <w:p w:rsidR="00214DE4" w:rsidRDefault="00F162BF">
      <w:pPr>
        <w:pStyle w:val="Teksttreci20"/>
        <w:framePr w:w="6677" w:h="9601" w:hRule="exact" w:wrap="none" w:vAnchor="page" w:hAnchor="page" w:x="917" w:y="755"/>
        <w:shd w:val="clear" w:color="auto" w:fill="auto"/>
        <w:spacing w:before="0" w:after="60" w:line="254" w:lineRule="exact"/>
        <w:ind w:firstLine="360"/>
        <w:jc w:val="both"/>
      </w:pPr>
      <w:r>
        <w:t>O pisowni pierwszej kategorji rzeczowników znajdujemy w „Zasadach ortografji polskiej" (str. 2</w:t>
      </w:r>
      <w:r>
        <w:rPr>
          <w:rStyle w:val="Teksttreci210ptKursywa"/>
        </w:rPr>
        <w:t>6)</w:t>
      </w:r>
      <w:r>
        <w:t xml:space="preserve"> </w:t>
      </w:r>
      <w:r w:rsidRPr="001C0C1B">
        <w:rPr>
          <w:lang w:eastAsia="en-US" w:bidi="en-US"/>
        </w:rPr>
        <w:t xml:space="preserve">prof. </w:t>
      </w:r>
      <w:r>
        <w:t xml:space="preserve">Łosia następującą uwagę: „Spółgłoska ż częściowo upodabnia się do następnej c i stąd </w:t>
      </w:r>
      <w:r>
        <w:rPr>
          <w:rStyle w:val="Teksttreci210ptKursywa"/>
        </w:rPr>
        <w:t>zwycięzca, ciemięzca, drapiezca, łupiezca, krzywoprzysięzca,</w:t>
      </w:r>
      <w:r>
        <w:t xml:space="preserve"> niektórzy jednak piszą te wyrazy przez </w:t>
      </w:r>
      <w:r>
        <w:rPr>
          <w:rStyle w:val="Teksttreci210ptKursywa"/>
        </w:rPr>
        <w:t>ż“.</w:t>
      </w:r>
      <w:r>
        <w:t xml:space="preserve"> Z uwagi tej widać, że </w:t>
      </w:r>
      <w:r w:rsidRPr="001C0C1B">
        <w:rPr>
          <w:lang w:eastAsia="en-US" w:bidi="en-US"/>
        </w:rPr>
        <w:t xml:space="preserve">prof. </w:t>
      </w:r>
      <w:r>
        <w:t xml:space="preserve">Łoś po pierwsze równouprawnia obie postaci, zarówno z </w:t>
      </w:r>
      <w:r>
        <w:rPr>
          <w:rStyle w:val="Teksttreci210ptKursywa"/>
        </w:rPr>
        <w:t>ż,</w:t>
      </w:r>
      <w:r>
        <w:t xml:space="preserve"> jak z z, a po drugie, dopatruje się przyczyny różnicy w upodobnieniu głoskowem (w przemianie dziąsłowego </w:t>
      </w:r>
      <w:r>
        <w:rPr>
          <w:rStyle w:val="Teksttreci210ptKursywa"/>
        </w:rPr>
        <w:t>ż</w:t>
      </w:r>
      <w:r>
        <w:t xml:space="preserve"> przed zębowem c w zębowe z).</w:t>
      </w:r>
    </w:p>
    <w:p w:rsidR="00214DE4" w:rsidRDefault="00F162BF">
      <w:pPr>
        <w:pStyle w:val="Teksttreci20"/>
        <w:framePr w:w="6677" w:h="9601" w:hRule="exact" w:wrap="none" w:vAnchor="page" w:hAnchor="page" w:x="917" w:y="755"/>
        <w:shd w:val="clear" w:color="auto" w:fill="auto"/>
        <w:spacing w:before="0" w:after="60" w:line="254" w:lineRule="exact"/>
        <w:ind w:firstLine="360"/>
        <w:jc w:val="both"/>
      </w:pPr>
      <w:r>
        <w:t xml:space="preserve">Co się tyczy wyrazów </w:t>
      </w:r>
      <w:r>
        <w:rPr>
          <w:rStyle w:val="Teksttreci210ptKursywa"/>
        </w:rPr>
        <w:t>wychodźca, najeźdźca,</w:t>
      </w:r>
      <w:r>
        <w:t xml:space="preserve"> to słownik, dodany do „Zasad ortografji..." Łosia, zna tylko postać </w:t>
      </w:r>
      <w:r>
        <w:rPr>
          <w:rStyle w:val="Teksttreci210ptKursywa"/>
        </w:rPr>
        <w:t>wychodźca,</w:t>
      </w:r>
      <w:r>
        <w:t xml:space="preserve"> dopuszcza natomiast oboczność postaci </w:t>
      </w:r>
      <w:r>
        <w:rPr>
          <w:rStyle w:val="Teksttreci210ptKursywa"/>
        </w:rPr>
        <w:t>najezdca/najeźdźca,</w:t>
      </w:r>
      <w:r>
        <w:t xml:space="preserve"> wyjaśnienia jednak przyczyny tej oboczności nie podaje. Szukać jej należy, jak w rozpatrzonych powyżej wypadkach, w różności związków słowotwórczych.</w:t>
      </w:r>
    </w:p>
    <w:p w:rsidR="00214DE4" w:rsidRDefault="00F162BF">
      <w:pPr>
        <w:pStyle w:val="Teksttreci20"/>
        <w:framePr w:w="6677" w:h="9601" w:hRule="exact" w:wrap="none" w:vAnchor="page" w:hAnchor="page" w:x="917" w:y="755"/>
        <w:shd w:val="clear" w:color="auto" w:fill="auto"/>
        <w:spacing w:before="0" w:after="60" w:line="254" w:lineRule="exact"/>
        <w:ind w:firstLine="360"/>
        <w:jc w:val="both"/>
      </w:pPr>
      <w:r>
        <w:t xml:space="preserve">Rozpatrywany tutaj typ słowotwórczy rzeczowników na </w:t>
      </w:r>
      <w:r>
        <w:rPr>
          <w:rStyle w:val="Teksttreci210ptKursywa"/>
        </w:rPr>
        <w:t>-ca</w:t>
      </w:r>
      <w:r>
        <w:t xml:space="preserve"> stanowią rzeczowniki odczasownikowe, oznaczające wykonawców czynności. Ponieważ czynności, oznaczane przez czasowniki, przedstawiają się nam jako zjawiska przemijające, więc i odnośne odczasownikowe rzeczowniki oznaczały niegdyś doraźnych wykonawców jakichś przygodnych czynności, np. </w:t>
      </w:r>
      <w:r>
        <w:rPr>
          <w:rStyle w:val="Teksttreci210ptKursywa"/>
        </w:rPr>
        <w:t>przyczyńca całej tej wojny,</w:t>
      </w:r>
      <w:r>
        <w:t xml:space="preserve"> lub </w:t>
      </w:r>
      <w:r>
        <w:rPr>
          <w:rStyle w:val="Teksttreci210ptKursywa"/>
        </w:rPr>
        <w:t>przynośca głowy Nerona.</w:t>
      </w:r>
      <w:r>
        <w:rPr>
          <w:rStyle w:val="Teksttreci210ptKursywa"/>
          <w:vertAlign w:val="superscript"/>
        </w:rPr>
        <w:t>1</w:t>
      </w:r>
      <w:r>
        <w:rPr>
          <w:rStyle w:val="Teksttreci210ptKursywa"/>
        </w:rPr>
        <w:t>)</w:t>
      </w:r>
      <w:r>
        <w:t xml:space="preserve"> Znaczenie to z biegiem czasu stopniowo wygasało i dziś „wśród dochowanych nazw wykonawców na </w:t>
      </w:r>
      <w:r>
        <w:rPr>
          <w:rStyle w:val="Teksttreci210ptKursywa"/>
        </w:rPr>
        <w:t>-ca</w:t>
      </w:r>
      <w:r>
        <w:t xml:space="preserve"> większość stanowią nazwy osób, z któremi przedstawienie jakiejś czynności łączy się stale, czasem z natury ich zawodu. ...Takie nazwy, jak </w:t>
      </w:r>
      <w:r>
        <w:rPr>
          <w:rStyle w:val="Teksttreci210ptKursywa"/>
        </w:rPr>
        <w:t>mówca, kłamca, rządca, dowódca, zdzierca, rozdawca</w:t>
      </w:r>
      <w:r>
        <w:t xml:space="preserve"> odnoszą się do osób, mniej więcej stale zatrudnionych spełnianiem pewnych czynności. ...Dawne, obficie i rozrzutnie tworzone... nazwy wykonawców czynności mają skłonność do przekształcania się znaczeniowego... w nazwy nosicieli stałych cech".</w:t>
      </w:r>
      <w:r>
        <w:rPr>
          <w:vertAlign w:val="superscript"/>
        </w:rPr>
        <w:t>* 2</w:t>
      </w:r>
      <w:r>
        <w:t>)</w:t>
      </w:r>
    </w:p>
    <w:p w:rsidR="00214DE4" w:rsidRDefault="00F162BF">
      <w:pPr>
        <w:pStyle w:val="Teksttreci20"/>
        <w:framePr w:w="6677" w:h="9601" w:hRule="exact" w:wrap="none" w:vAnchor="page" w:hAnchor="page" w:x="917" w:y="755"/>
        <w:shd w:val="clear" w:color="auto" w:fill="auto"/>
        <w:spacing w:before="0" w:line="254" w:lineRule="exact"/>
        <w:ind w:firstLine="360"/>
        <w:jc w:val="both"/>
      </w:pPr>
      <w:r>
        <w:t>To przeobrażenie znaczeniowe rozpatrywanych rzeczowników wpłynęło na przemianę właściwych im dawniej związków słowotwórczych: zatraciły one swój pierwotny związek z czasownikami i łączą się w dzisiejszem poczuciu językowem raczej z rzeczownikami. Stało się to tem</w:t>
      </w:r>
    </w:p>
    <w:p w:rsidR="00214DE4" w:rsidRDefault="00F162BF">
      <w:pPr>
        <w:pStyle w:val="Stopka20"/>
        <w:framePr w:w="6667" w:h="571" w:hRule="exact" w:wrap="none" w:vAnchor="page" w:hAnchor="page" w:x="917" w:y="10611"/>
        <w:shd w:val="clear" w:color="auto" w:fill="auto"/>
        <w:ind w:firstLine="380"/>
      </w:pPr>
      <w:r>
        <w:t xml:space="preserve">1) Ob. W. </w:t>
      </w:r>
      <w:r>
        <w:rPr>
          <w:rStyle w:val="Stopka2Odstpy2pt"/>
        </w:rPr>
        <w:t>Doroszewskiego,</w:t>
      </w:r>
      <w:r>
        <w:t xml:space="preserve"> Monografje słowotwórcze. Pr. fil. XIII, str. 115 i 116.</w:t>
      </w:r>
    </w:p>
    <w:p w:rsidR="00214DE4" w:rsidRDefault="00F162BF">
      <w:pPr>
        <w:pStyle w:val="Stopka20"/>
        <w:framePr w:wrap="none" w:vAnchor="page" w:hAnchor="page" w:x="1273" w:y="11269"/>
        <w:shd w:val="clear" w:color="auto" w:fill="auto"/>
        <w:spacing w:line="170" w:lineRule="exact"/>
        <w:ind w:left="380"/>
      </w:pPr>
      <w:r>
        <w:rPr>
          <w:vertAlign w:val="superscript"/>
        </w:rPr>
        <w:t>2</w:t>
      </w:r>
      <w:r>
        <w:t xml:space="preserve">) W. </w:t>
      </w:r>
      <w:r>
        <w:rPr>
          <w:rStyle w:val="Stopka2Odstpy2pt"/>
        </w:rPr>
        <w:t>Doroszewski.</w:t>
      </w:r>
      <w:r>
        <w:t xml:space="preserve"> Pr, fil. XIII, 119 — 20.</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40"/>
        <w:framePr w:wrap="none" w:vAnchor="page" w:hAnchor="page" w:x="927" w:y="322"/>
        <w:shd w:val="clear" w:color="auto" w:fill="auto"/>
        <w:spacing w:line="180" w:lineRule="exact"/>
      </w:pPr>
      <w:r>
        <w:rPr>
          <w:rStyle w:val="Nagweklubstopka4Sylfaen9pt"/>
        </w:rPr>
        <w:lastRenderedPageBreak/>
        <w:t>112</w:t>
      </w:r>
    </w:p>
    <w:p w:rsidR="00214DE4" w:rsidRDefault="00F162BF">
      <w:pPr>
        <w:pStyle w:val="Nagweklubstopka0"/>
        <w:framePr w:wrap="none" w:vAnchor="page" w:hAnchor="page" w:x="3197" w:y="331"/>
        <w:shd w:val="clear" w:color="auto" w:fill="auto"/>
        <w:spacing w:line="180" w:lineRule="exact"/>
      </w:pPr>
      <w:r>
        <w:t>PORADNIK JĘZYKOWY</w:t>
      </w:r>
    </w:p>
    <w:p w:rsidR="00214DE4" w:rsidRDefault="00F162BF">
      <w:pPr>
        <w:pStyle w:val="Nagweklubstopka0"/>
        <w:framePr w:wrap="none" w:vAnchor="page" w:hAnchor="page" w:x="6769" w:y="326"/>
        <w:shd w:val="clear" w:color="auto" w:fill="auto"/>
        <w:spacing w:line="180" w:lineRule="exact"/>
      </w:pPr>
      <w:r>
        <w:t>1932, z. 7</w:t>
      </w:r>
    </w:p>
    <w:p w:rsidR="00214DE4" w:rsidRDefault="00F162BF">
      <w:pPr>
        <w:pStyle w:val="Teksttreci20"/>
        <w:framePr w:w="6686" w:h="3824" w:hRule="exact" w:wrap="none" w:vAnchor="page" w:hAnchor="page" w:x="913" w:y="810"/>
        <w:shd w:val="clear" w:color="auto" w:fill="auto"/>
        <w:spacing w:before="0" w:after="60" w:line="254" w:lineRule="exact"/>
        <w:ind w:firstLine="0"/>
        <w:jc w:val="both"/>
      </w:pPr>
      <w:r>
        <w:t xml:space="preserve">łatwiej, że niezależnie od wyniku opisanych przesunięć słowotwórczych język polski posiada oddawna rzeczowniki odrzeczownikowe, typu </w:t>
      </w:r>
      <w:r>
        <w:rPr>
          <w:rStyle w:val="Teksttreci210ptKursywa"/>
        </w:rPr>
        <w:t>dozorca</w:t>
      </w:r>
      <w:r>
        <w:t xml:space="preserve"> — </w:t>
      </w:r>
      <w:r>
        <w:rPr>
          <w:rStyle w:val="Teksttreci210ptKursywa"/>
        </w:rPr>
        <w:t>dozór, wyborca</w:t>
      </w:r>
      <w:r>
        <w:t xml:space="preserve"> — </w:t>
      </w:r>
      <w:r>
        <w:rPr>
          <w:rStyle w:val="Teksttreci210ptKursywa"/>
        </w:rPr>
        <w:t>wybór, zbójca</w:t>
      </w:r>
      <w:r>
        <w:t xml:space="preserve"> — </w:t>
      </w:r>
      <w:r>
        <w:rPr>
          <w:rStyle w:val="Teksttreci210ptKursywa"/>
        </w:rPr>
        <w:t>zbój...</w:t>
      </w:r>
    </w:p>
    <w:p w:rsidR="00214DE4" w:rsidRDefault="00F162BF">
      <w:pPr>
        <w:pStyle w:val="Teksttreci20"/>
        <w:framePr w:w="6686" w:h="3824" w:hRule="exact" w:wrap="none" w:vAnchor="page" w:hAnchor="page" w:x="913" w:y="810"/>
        <w:shd w:val="clear" w:color="auto" w:fill="auto"/>
        <w:spacing w:before="0" w:after="104" w:line="254" w:lineRule="exact"/>
        <w:ind w:firstLine="360"/>
        <w:jc w:val="both"/>
      </w:pPr>
      <w:r>
        <w:t xml:space="preserve">Temi przesunięciami słowotwórczemi tłumaczy się różność postaci głoskowych i różność pisowni takich rzeczowników, jak </w:t>
      </w:r>
      <w:r>
        <w:rPr>
          <w:rStyle w:val="Teksttreci210ptKursywa"/>
        </w:rPr>
        <w:t>radca, dowódca, nakładca...,</w:t>
      </w:r>
      <w:r>
        <w:t xml:space="preserve"> a z drugiej strony </w:t>
      </w:r>
      <w:r>
        <w:rPr>
          <w:rStyle w:val="Teksttreci210ptKursywa"/>
        </w:rPr>
        <w:t>wychodźca, uchodźca, najeźdźca...</w:t>
      </w:r>
      <w:r>
        <w:t xml:space="preserve"> Rzeczowniki </w:t>
      </w:r>
      <w:r>
        <w:rPr>
          <w:rStyle w:val="Teksttreci210ptKursywa"/>
        </w:rPr>
        <w:t>wychodźca, uchodźca, najeźdźca</w:t>
      </w:r>
      <w:r w:rsidR="001C0C1B">
        <w:t xml:space="preserve"> mają charakter odczasowni</w:t>
      </w:r>
      <w:r>
        <w:t>kowy, są nazwami przygodnych wykonawców i dlatego łączą się w poczuciu językowem z odpowiedniemi czasownikami (</w:t>
      </w:r>
      <w:r>
        <w:rPr>
          <w:rStyle w:val="Teksttreci210ptKursywa"/>
        </w:rPr>
        <w:t xml:space="preserve">chodzić, jeździć), </w:t>
      </w:r>
      <w:r>
        <w:t xml:space="preserve">w których skład głoskowy wchodzi głoska </w:t>
      </w:r>
      <w:r>
        <w:rPr>
          <w:rStyle w:val="Teksttreci210ptKursywa"/>
        </w:rPr>
        <w:t>dź.</w:t>
      </w:r>
      <w:r>
        <w:t xml:space="preserve"> Przeciwnie rzeczowniki </w:t>
      </w:r>
      <w:r>
        <w:rPr>
          <w:rStyle w:val="Teksttreci210ptKursywa"/>
        </w:rPr>
        <w:t>radca, nakładca, dowódca</w:t>
      </w:r>
      <w:r>
        <w:t xml:space="preserve"> są nazwami wykonawców stałych, kojarzą się przeto z odpowiedniemi rzeczownikami </w:t>
      </w:r>
      <w:r>
        <w:rPr>
          <w:rStyle w:val="Teksttreci210ptKursywa"/>
        </w:rPr>
        <w:t>(rada, nakład, wódz),</w:t>
      </w:r>
      <w:r>
        <w:t xml:space="preserve"> w których skład głoskowy wchodzi głoska </w:t>
      </w:r>
      <w:r>
        <w:rPr>
          <w:rStyle w:val="Teksttreci210ptKursywa"/>
        </w:rPr>
        <w:t>d (dz).</w:t>
      </w:r>
    </w:p>
    <w:p w:rsidR="00214DE4" w:rsidRDefault="00F162BF">
      <w:pPr>
        <w:pStyle w:val="Teksttreci60"/>
        <w:framePr w:w="6686" w:h="3824" w:hRule="exact" w:wrap="none" w:vAnchor="page" w:hAnchor="page" w:x="913" w:y="810"/>
        <w:shd w:val="clear" w:color="auto" w:fill="auto"/>
        <w:spacing w:after="0" w:line="200" w:lineRule="exact"/>
        <w:ind w:left="4780" w:firstLine="0"/>
        <w:jc w:val="left"/>
      </w:pPr>
      <w:r>
        <w:t>Stanisław Szober.</w:t>
      </w:r>
    </w:p>
    <w:p w:rsidR="00214DE4" w:rsidRDefault="00F162BF">
      <w:pPr>
        <w:pStyle w:val="Teksttreci20"/>
        <w:framePr w:w="6686" w:h="6077" w:hRule="exact" w:wrap="none" w:vAnchor="page" w:hAnchor="page" w:x="913" w:y="5482"/>
        <w:shd w:val="clear" w:color="auto" w:fill="auto"/>
        <w:spacing w:before="0" w:after="263" w:line="200" w:lineRule="exact"/>
        <w:ind w:firstLine="0"/>
      </w:pPr>
      <w:r>
        <w:rPr>
          <w:rStyle w:val="Teksttreci210ptKursywa"/>
        </w:rPr>
        <w:t>KRÓCEJ CZY KRÓCIEJ</w:t>
      </w:r>
      <w:r>
        <w:t xml:space="preserve"> I TROCHĘ „FILOZOFJI“.</w:t>
      </w:r>
    </w:p>
    <w:p w:rsidR="00214DE4" w:rsidRDefault="00F162BF">
      <w:pPr>
        <w:pStyle w:val="Teksttreci60"/>
        <w:framePr w:w="6686" w:h="6077" w:hRule="exact" w:wrap="none" w:vAnchor="page" w:hAnchor="page" w:x="913" w:y="5482"/>
        <w:shd w:val="clear" w:color="auto" w:fill="auto"/>
        <w:spacing w:after="221" w:line="200" w:lineRule="exact"/>
        <w:ind w:firstLine="0"/>
        <w:jc w:val="center"/>
      </w:pPr>
      <w:r>
        <w:t>(Z inteligenckich rozmówek).</w:t>
      </w:r>
    </w:p>
    <w:p w:rsidR="00214DE4" w:rsidRDefault="00F162BF">
      <w:pPr>
        <w:pStyle w:val="Teksttreci20"/>
        <w:framePr w:w="6686" w:h="6077" w:hRule="exact" w:wrap="none" w:vAnchor="page" w:hAnchor="page" w:x="913" w:y="5482"/>
        <w:numPr>
          <w:ilvl w:val="0"/>
          <w:numId w:val="3"/>
        </w:numPr>
        <w:shd w:val="clear" w:color="auto" w:fill="auto"/>
        <w:tabs>
          <w:tab w:val="left" w:pos="654"/>
        </w:tabs>
        <w:spacing w:before="0" w:after="56" w:line="259" w:lineRule="exact"/>
        <w:ind w:firstLine="360"/>
        <w:jc w:val="both"/>
      </w:pPr>
      <w:r>
        <w:t xml:space="preserve">Proszę pana, chciałem pana zapytać, jak się właściwie mówi: </w:t>
      </w:r>
      <w:r>
        <w:rPr>
          <w:rStyle w:val="Teksttreci210ptKursywa"/>
        </w:rPr>
        <w:t>króciej,</w:t>
      </w:r>
      <w:r>
        <w:t xml:space="preserve"> czy </w:t>
      </w:r>
      <w:r>
        <w:rPr>
          <w:rStyle w:val="Teksttreci210ptKursywa"/>
        </w:rPr>
        <w:t>krócej?</w:t>
      </w:r>
      <w:r>
        <w:t xml:space="preserve"> Ale zresztą prawda, to bezsensowne pytanie: przecież niema form dobrych i złych, każda forma jest dobra, której się używa.</w:t>
      </w:r>
    </w:p>
    <w:p w:rsidR="00214DE4" w:rsidRDefault="00F162BF">
      <w:pPr>
        <w:pStyle w:val="Teksttreci20"/>
        <w:framePr w:w="6686" w:h="6077" w:hRule="exact" w:wrap="none" w:vAnchor="page" w:hAnchor="page" w:x="913" w:y="5482"/>
        <w:numPr>
          <w:ilvl w:val="0"/>
          <w:numId w:val="3"/>
        </w:numPr>
        <w:shd w:val="clear" w:color="auto" w:fill="auto"/>
        <w:tabs>
          <w:tab w:val="left" w:pos="658"/>
        </w:tabs>
        <w:spacing w:before="0" w:after="60" w:line="264" w:lineRule="exact"/>
        <w:ind w:firstLine="360"/>
        <w:jc w:val="both"/>
      </w:pPr>
      <w:r>
        <w:t>No, to może niezupełnie. Są jednak formy albo wyrazy, których lepiej nie używać.</w:t>
      </w:r>
    </w:p>
    <w:p w:rsidR="00214DE4" w:rsidRDefault="00F162BF">
      <w:pPr>
        <w:pStyle w:val="Teksttreci20"/>
        <w:framePr w:w="6686" w:h="6077" w:hRule="exact" w:wrap="none" w:vAnchor="page" w:hAnchor="page" w:x="913" w:y="5482"/>
        <w:numPr>
          <w:ilvl w:val="0"/>
          <w:numId w:val="3"/>
        </w:numPr>
        <w:shd w:val="clear" w:color="auto" w:fill="auto"/>
        <w:tabs>
          <w:tab w:val="left" w:pos="663"/>
        </w:tabs>
        <w:spacing w:before="0" w:after="119" w:line="264" w:lineRule="exact"/>
        <w:ind w:firstLine="360"/>
        <w:jc w:val="both"/>
      </w:pPr>
      <w:r>
        <w:t>Jakto? Przecież z językiem to tak, jak, przypuśćmy, z uśmiechem: czy można uśmiechać się niepoprawnie?</w:t>
      </w:r>
    </w:p>
    <w:p w:rsidR="00214DE4" w:rsidRDefault="00F162BF">
      <w:pPr>
        <w:pStyle w:val="Teksttreci20"/>
        <w:framePr w:w="6686" w:h="6077" w:hRule="exact" w:wrap="none" w:vAnchor="page" w:hAnchor="page" w:x="913" w:y="5482"/>
        <w:numPr>
          <w:ilvl w:val="0"/>
          <w:numId w:val="3"/>
        </w:numPr>
        <w:shd w:val="clear" w:color="auto" w:fill="auto"/>
        <w:tabs>
          <w:tab w:val="left" w:pos="711"/>
        </w:tabs>
        <w:spacing w:before="0" w:after="98" w:line="190" w:lineRule="exact"/>
        <w:ind w:firstLine="360"/>
        <w:jc w:val="both"/>
      </w:pPr>
      <w:r>
        <w:t>Ale można uśmiechać się nie w porę.</w:t>
      </w:r>
    </w:p>
    <w:p w:rsidR="00214DE4" w:rsidRDefault="00F162BF">
      <w:pPr>
        <w:pStyle w:val="Teksttreci20"/>
        <w:framePr w:w="6686" w:h="6077" w:hRule="exact" w:wrap="none" w:vAnchor="page" w:hAnchor="page" w:x="913" w:y="5482"/>
        <w:numPr>
          <w:ilvl w:val="0"/>
          <w:numId w:val="3"/>
        </w:numPr>
        <w:shd w:val="clear" w:color="auto" w:fill="auto"/>
        <w:tabs>
          <w:tab w:val="left" w:pos="716"/>
        </w:tabs>
        <w:spacing w:before="0" w:after="47" w:line="190" w:lineRule="exact"/>
        <w:ind w:firstLine="360"/>
        <w:jc w:val="both"/>
      </w:pPr>
      <w:r>
        <w:t>No, to pewno, ale to już jest głupie.</w:t>
      </w:r>
    </w:p>
    <w:p w:rsidR="00214DE4" w:rsidRDefault="00F162BF">
      <w:pPr>
        <w:pStyle w:val="Teksttreci20"/>
        <w:framePr w:w="6686" w:h="6077" w:hRule="exact" w:wrap="none" w:vAnchor="page" w:hAnchor="page" w:x="913" w:y="5482"/>
        <w:numPr>
          <w:ilvl w:val="0"/>
          <w:numId w:val="3"/>
        </w:numPr>
        <w:shd w:val="clear" w:color="auto" w:fill="auto"/>
        <w:tabs>
          <w:tab w:val="left" w:pos="668"/>
        </w:tabs>
        <w:spacing w:before="0" w:line="254" w:lineRule="exact"/>
        <w:ind w:firstLine="360"/>
        <w:jc w:val="both"/>
      </w:pPr>
      <w:r>
        <w:t xml:space="preserve">Właśnie o to chodzi, że głupie. Uśmiech zawsze coś wyraża. Jeżeli w pewnej sytuacji wyraża nie to, </w:t>
      </w:r>
      <w:r>
        <w:rPr>
          <w:lang w:val="cs-CZ" w:eastAsia="cs-CZ" w:bidi="cs-CZ"/>
        </w:rPr>
        <w:t xml:space="preserve">coby </w:t>
      </w:r>
      <w:r>
        <w:t>w tej chwili wypadało wyrazić, to jest nieodpowiedni. Kogoś, ktoby się wciąż uśmiechał, uważanoby za nie umiejącego się zachowywać w towarzystwie. Zresztą nawet, jak gdzie. Japończycy, kiedy rozmawiają, są prawie cały czas uśmiechnięci — u nich to należy do dobrego tonu i świadczy o panowaniu nad wzruszeniami. Uśmiech jest rzeczą w pewnych granicach uregulowaną społecznie i nie może inaczej być.</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0"/>
        <w:framePr w:wrap="none" w:vAnchor="page" w:hAnchor="page" w:x="963" w:y="245"/>
        <w:shd w:val="clear" w:color="auto" w:fill="auto"/>
        <w:spacing w:line="180" w:lineRule="exact"/>
      </w:pPr>
      <w:r>
        <w:lastRenderedPageBreak/>
        <w:t>1932, z. 7</w:t>
      </w:r>
    </w:p>
    <w:p w:rsidR="00214DE4" w:rsidRDefault="00F162BF">
      <w:pPr>
        <w:pStyle w:val="Nagweklubstopka0"/>
        <w:framePr w:wrap="none" w:vAnchor="page" w:hAnchor="page" w:x="3238" w:y="254"/>
        <w:shd w:val="clear" w:color="auto" w:fill="auto"/>
        <w:spacing w:line="180" w:lineRule="exact"/>
      </w:pPr>
      <w:r>
        <w:t>PORADNIK JĘZYKOWY</w:t>
      </w:r>
    </w:p>
    <w:p w:rsidR="00214DE4" w:rsidRDefault="00F162BF">
      <w:pPr>
        <w:pStyle w:val="Nagweklubstopka0"/>
        <w:framePr w:wrap="none" w:vAnchor="page" w:hAnchor="page" w:x="7323" w:y="269"/>
        <w:shd w:val="clear" w:color="auto" w:fill="auto"/>
        <w:spacing w:line="180" w:lineRule="exact"/>
      </w:pPr>
      <w:r>
        <w:t>113</w:t>
      </w:r>
    </w:p>
    <w:p w:rsidR="00214DE4" w:rsidRDefault="00F162BF">
      <w:pPr>
        <w:pStyle w:val="Teksttreci20"/>
        <w:framePr w:w="6701" w:h="10769" w:hRule="exact" w:wrap="none" w:vAnchor="page" w:hAnchor="page" w:x="905" w:y="751"/>
        <w:numPr>
          <w:ilvl w:val="0"/>
          <w:numId w:val="3"/>
        </w:numPr>
        <w:shd w:val="clear" w:color="auto" w:fill="auto"/>
        <w:tabs>
          <w:tab w:val="left" w:pos="673"/>
        </w:tabs>
        <w:spacing w:before="0" w:line="250" w:lineRule="exact"/>
        <w:ind w:firstLine="360"/>
        <w:jc w:val="both"/>
      </w:pPr>
      <w:r>
        <w:t>Przypuśćmy, że mój przykład nie był dobry, ale nie widzę w tem, co pan powiedział, bezpośredniej analogji z językiem.</w:t>
      </w:r>
    </w:p>
    <w:p w:rsidR="00214DE4" w:rsidRDefault="00F162BF">
      <w:pPr>
        <w:pStyle w:val="Teksttreci20"/>
        <w:framePr w:w="6701" w:h="10769" w:hRule="exact" w:wrap="none" w:vAnchor="page" w:hAnchor="page" w:x="905" w:y="751"/>
        <w:numPr>
          <w:ilvl w:val="0"/>
          <w:numId w:val="3"/>
        </w:numPr>
        <w:shd w:val="clear" w:color="auto" w:fill="auto"/>
        <w:tabs>
          <w:tab w:val="left" w:pos="668"/>
        </w:tabs>
        <w:spacing w:before="0" w:line="250" w:lineRule="exact"/>
        <w:ind w:firstLine="360"/>
        <w:jc w:val="both"/>
      </w:pPr>
      <w:r>
        <w:t>Analogja jest bardzo prosta. Jeżeli nawet tak bezpośrednie odruchy uczuć, jak mimika, są — i muszą być — normowane społecznie, to czyż można nie stosować pewnych społecznych norm do języka, który wszakże jest bodaj najważniejszą cechą właściwą człowiekowi jako istocie społecznej?</w:t>
      </w:r>
    </w:p>
    <w:p w:rsidR="00214DE4" w:rsidRDefault="00F162BF">
      <w:pPr>
        <w:pStyle w:val="Teksttreci20"/>
        <w:framePr w:w="6701" w:h="10769" w:hRule="exact" w:wrap="none" w:vAnchor="page" w:hAnchor="page" w:x="905" w:y="751"/>
        <w:numPr>
          <w:ilvl w:val="0"/>
          <w:numId w:val="3"/>
        </w:numPr>
        <w:shd w:val="clear" w:color="auto" w:fill="auto"/>
        <w:tabs>
          <w:tab w:val="left" w:pos="673"/>
        </w:tabs>
        <w:spacing w:before="0" w:line="254" w:lineRule="exact"/>
        <w:ind w:firstLine="360"/>
        <w:jc w:val="both"/>
      </w:pPr>
      <w:r>
        <w:t>Mówi pan trochę podniośle, ale przecież puryści tylko po piętach ludziom depczą i o żadną społeczną godność im nie chodzi.</w:t>
      </w:r>
    </w:p>
    <w:p w:rsidR="00214DE4" w:rsidRDefault="00F162BF">
      <w:pPr>
        <w:pStyle w:val="Teksttreci20"/>
        <w:framePr w:w="6701" w:h="10769" w:hRule="exact" w:wrap="none" w:vAnchor="page" w:hAnchor="page" w:x="905" w:y="751"/>
        <w:numPr>
          <w:ilvl w:val="0"/>
          <w:numId w:val="3"/>
        </w:numPr>
        <w:shd w:val="clear" w:color="auto" w:fill="auto"/>
        <w:tabs>
          <w:tab w:val="left" w:pos="668"/>
        </w:tabs>
        <w:spacing w:before="0" w:line="254" w:lineRule="exact"/>
        <w:ind w:firstLine="360"/>
        <w:jc w:val="both"/>
      </w:pPr>
      <w:r>
        <w:t>Po pierwsze, pan zmienia temat, po drugie, puryści mogą być rozmaici. Nawiasem mówiąc, wyrazu purysta czasem się nadużywa.</w:t>
      </w:r>
    </w:p>
    <w:p w:rsidR="00214DE4" w:rsidRDefault="00F162BF">
      <w:pPr>
        <w:pStyle w:val="Teksttreci20"/>
        <w:framePr w:w="6701" w:h="10769" w:hRule="exact" w:wrap="none" w:vAnchor="page" w:hAnchor="page" w:x="905" w:y="751"/>
        <w:numPr>
          <w:ilvl w:val="0"/>
          <w:numId w:val="3"/>
        </w:numPr>
        <w:shd w:val="clear" w:color="auto" w:fill="auto"/>
        <w:tabs>
          <w:tab w:val="left" w:pos="716"/>
        </w:tabs>
        <w:spacing w:before="0" w:after="42" w:line="190" w:lineRule="exact"/>
        <w:ind w:firstLine="360"/>
        <w:jc w:val="both"/>
      </w:pPr>
      <w:r>
        <w:t>A co pan rozumie przez ten wyraz?</w:t>
      </w:r>
    </w:p>
    <w:p w:rsidR="00214DE4" w:rsidRDefault="00F162BF">
      <w:pPr>
        <w:pStyle w:val="Teksttreci20"/>
        <w:framePr w:w="6701" w:h="10769" w:hRule="exact" w:wrap="none" w:vAnchor="page" w:hAnchor="page" w:x="905" w:y="751"/>
        <w:numPr>
          <w:ilvl w:val="0"/>
          <w:numId w:val="3"/>
        </w:numPr>
        <w:shd w:val="clear" w:color="auto" w:fill="auto"/>
        <w:tabs>
          <w:tab w:val="left" w:pos="678"/>
        </w:tabs>
        <w:spacing w:before="0" w:line="254" w:lineRule="exact"/>
        <w:ind w:firstLine="360"/>
        <w:jc w:val="both"/>
      </w:pPr>
      <w:r>
        <w:t>Tego wyrazu wolę wogóle nie używać, bo przylgnęły do niego odcienie — nie bez powodu — trochę kompromitujące. Właściwie możnaby ustalić w stosunku do języka dwie zasadnicze postawy: albo się uznaje, że język jako działalność społeczna a także „przechowalnia" i wytwórnia bardzo wielu kulturalnych i duchowych zdobyczy, wymaga świadomego do siebie stosunku i pewnego rodzaju respektu, albo też mówi się — słyszy się to dość często —: wszystko jedno, jak powiedzieć, chodzi o to, aby mnie zrozumiano. Tacy ludzie do niczego w języku nie chcą się wtrącać, czasem z temperamentu, czasem przez poczuwanie się do pewnej podniosłości myślowej, która nakazuje im wznosić się ponad niziny praktycznego życia i machać teoretycznemi skrzydełkami na jego dolegliwości. Ta postawa wynika ze snobizmu a poniekąd z teoretycznego właśnie nierozumienia niektórych rzeczy. W formach i zwrotach językowych można wybierać, można je porównywać, oceniać — i postępować odpowiednio.</w:t>
      </w:r>
    </w:p>
    <w:p w:rsidR="00214DE4" w:rsidRDefault="00F162BF">
      <w:pPr>
        <w:pStyle w:val="Teksttreci20"/>
        <w:framePr w:w="6701" w:h="10769" w:hRule="exact" w:wrap="none" w:vAnchor="page" w:hAnchor="page" w:x="905" w:y="751"/>
        <w:numPr>
          <w:ilvl w:val="0"/>
          <w:numId w:val="3"/>
        </w:numPr>
        <w:shd w:val="clear" w:color="auto" w:fill="auto"/>
        <w:tabs>
          <w:tab w:val="left" w:pos="716"/>
        </w:tabs>
        <w:spacing w:before="0" w:after="43" w:line="200" w:lineRule="exact"/>
        <w:ind w:firstLine="360"/>
        <w:jc w:val="both"/>
      </w:pPr>
      <w:r>
        <w:t xml:space="preserve">Więc chce mnie pan namówić, żebym wybrał </w:t>
      </w:r>
      <w:r>
        <w:rPr>
          <w:rStyle w:val="Teksttreci210ptKursywa"/>
        </w:rPr>
        <w:t>krociej</w:t>
      </w:r>
      <w:r>
        <w:t xml:space="preserve"> albo </w:t>
      </w:r>
      <w:r>
        <w:rPr>
          <w:rStyle w:val="Teksttreci210ptKursywa"/>
        </w:rPr>
        <w:t>krócej?</w:t>
      </w:r>
    </w:p>
    <w:p w:rsidR="00214DE4" w:rsidRDefault="00F162BF">
      <w:pPr>
        <w:pStyle w:val="Teksttreci20"/>
        <w:framePr w:w="6701" w:h="10769" w:hRule="exact" w:wrap="none" w:vAnchor="page" w:hAnchor="page" w:x="905" w:y="751"/>
        <w:numPr>
          <w:ilvl w:val="0"/>
          <w:numId w:val="3"/>
        </w:numPr>
        <w:shd w:val="clear" w:color="auto" w:fill="auto"/>
        <w:tabs>
          <w:tab w:val="left" w:pos="673"/>
        </w:tabs>
        <w:spacing w:before="0" w:line="250" w:lineRule="exact"/>
        <w:ind w:firstLine="360"/>
        <w:jc w:val="both"/>
      </w:pPr>
      <w:r>
        <w:t xml:space="preserve">Na tym wyrazie tak bardzo mi nie zależy, ale chodziło mi o podkreślenie, że to, </w:t>
      </w:r>
      <w:r>
        <w:rPr>
          <w:lang w:val="cs-CZ" w:eastAsia="cs-CZ" w:bidi="cs-CZ"/>
        </w:rPr>
        <w:t xml:space="preserve">coby </w:t>
      </w:r>
      <w:r>
        <w:t>można niebardzo po polsku nazwać „naplewatyzmem" w stosunku do języka, wcale nie jest postawą wymaganą przez teoretyczną naukę, choć wiele osób u nas tak myśli.</w:t>
      </w:r>
    </w:p>
    <w:p w:rsidR="00214DE4" w:rsidRDefault="00F162BF">
      <w:pPr>
        <w:pStyle w:val="Teksttreci20"/>
        <w:framePr w:w="6701" w:h="10769" w:hRule="exact" w:wrap="none" w:vAnchor="page" w:hAnchor="page" w:x="905" w:y="751"/>
        <w:numPr>
          <w:ilvl w:val="0"/>
          <w:numId w:val="3"/>
        </w:numPr>
        <w:shd w:val="clear" w:color="auto" w:fill="auto"/>
        <w:tabs>
          <w:tab w:val="left" w:pos="673"/>
        </w:tabs>
        <w:spacing w:before="0" w:line="250" w:lineRule="exact"/>
        <w:ind w:firstLine="360"/>
        <w:jc w:val="both"/>
      </w:pPr>
      <w:r>
        <w:t xml:space="preserve">Wie pan, że w gruncie rzeczy ja sam wolę, żeby się móc o niektóre rzeczy informować bez poczucia, że zasadniczo popełnia się naiwność. Tak na chłopski rozum, to wydaje się dość proste, że ktoś ma coś wiedzieć lepiej, niż inni, i że ten ktoś może, a w zasadzie nawet powinien, dawać wskazówki. Więc teraz już bez zastrzeżeń: </w:t>
      </w:r>
      <w:r>
        <w:rPr>
          <w:rStyle w:val="Teksttreci210ptKursywa"/>
        </w:rPr>
        <w:t>krociej</w:t>
      </w:r>
      <w:r>
        <w:t xml:space="preserve"> czy </w:t>
      </w:r>
      <w:r>
        <w:rPr>
          <w:rStyle w:val="Teksttreci210ptKursywa"/>
        </w:rPr>
        <w:t>krócej</w:t>
      </w:r>
      <w:r>
        <w:t>?</w:t>
      </w:r>
    </w:p>
    <w:p w:rsidR="00214DE4" w:rsidRDefault="00F162BF">
      <w:pPr>
        <w:pStyle w:val="Teksttreci20"/>
        <w:framePr w:w="6701" w:h="10769" w:hRule="exact" w:wrap="none" w:vAnchor="page" w:hAnchor="page" w:x="905" w:y="751"/>
        <w:numPr>
          <w:ilvl w:val="0"/>
          <w:numId w:val="3"/>
        </w:numPr>
        <w:shd w:val="clear" w:color="auto" w:fill="auto"/>
        <w:tabs>
          <w:tab w:val="left" w:pos="668"/>
        </w:tabs>
        <w:spacing w:before="0" w:line="254" w:lineRule="exact"/>
        <w:ind w:firstLine="360"/>
        <w:jc w:val="both"/>
      </w:pPr>
      <w:r>
        <w:t xml:space="preserve">Wie pan z pewnością, że w języku polskim przymiotniki z przyrostkami (sufiksami) </w:t>
      </w:r>
      <w:r>
        <w:rPr>
          <w:rStyle w:val="Teksttreci210ptKursywa"/>
          <w:lang w:val="fr-FR" w:eastAsia="fr-FR" w:bidi="fr-FR"/>
        </w:rPr>
        <w:t xml:space="preserve">-k-, </w:t>
      </w:r>
      <w:r>
        <w:rPr>
          <w:rStyle w:val="Teksttreci210ptKursywa"/>
        </w:rPr>
        <w:t>-ok-, -ek-</w:t>
      </w:r>
      <w:r>
        <w:t xml:space="preserve"> tworzą stopień wyższy z pominię</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0"/>
        <w:framePr w:wrap="none" w:vAnchor="page" w:hAnchor="page" w:x="925" w:y="279"/>
        <w:shd w:val="clear" w:color="auto" w:fill="auto"/>
        <w:spacing w:line="180" w:lineRule="exact"/>
      </w:pPr>
      <w:r>
        <w:lastRenderedPageBreak/>
        <w:t>114</w:t>
      </w:r>
    </w:p>
    <w:p w:rsidR="00214DE4" w:rsidRDefault="00F162BF">
      <w:pPr>
        <w:pStyle w:val="Nagweklubstopka0"/>
        <w:framePr w:wrap="none" w:vAnchor="page" w:hAnchor="page" w:x="3195" w:y="288"/>
        <w:shd w:val="clear" w:color="auto" w:fill="auto"/>
        <w:spacing w:line="180" w:lineRule="exact"/>
      </w:pPr>
      <w:r>
        <w:t>PORADNIK JĘZYKOWY</w:t>
      </w:r>
    </w:p>
    <w:p w:rsidR="00214DE4" w:rsidRDefault="00F162BF">
      <w:pPr>
        <w:pStyle w:val="Nagweklubstopka0"/>
        <w:framePr w:wrap="none" w:vAnchor="page" w:hAnchor="page" w:x="6766" w:y="288"/>
        <w:shd w:val="clear" w:color="auto" w:fill="auto"/>
        <w:spacing w:line="180" w:lineRule="exact"/>
      </w:pPr>
      <w:r>
        <w:t>1932, z. 7</w:t>
      </w:r>
    </w:p>
    <w:p w:rsidR="00214DE4" w:rsidRDefault="00F162BF">
      <w:pPr>
        <w:pStyle w:val="Teksttreci20"/>
        <w:framePr w:w="6691" w:h="10794" w:hRule="exact" w:wrap="none" w:vAnchor="page" w:hAnchor="page" w:x="910" w:y="770"/>
        <w:shd w:val="clear" w:color="auto" w:fill="auto"/>
        <w:tabs>
          <w:tab w:val="left" w:pos="668"/>
        </w:tabs>
        <w:spacing w:before="0" w:line="250" w:lineRule="exact"/>
        <w:ind w:firstLine="0"/>
        <w:jc w:val="both"/>
      </w:pPr>
      <w:r>
        <w:t xml:space="preserve">ciem tych sufiksów: </w:t>
      </w:r>
      <w:r>
        <w:rPr>
          <w:rStyle w:val="Teksttreci210ptKursywa"/>
        </w:rPr>
        <w:t>krótki</w:t>
      </w:r>
      <w:r>
        <w:t xml:space="preserve"> — </w:t>
      </w:r>
      <w:r>
        <w:rPr>
          <w:rStyle w:val="Teksttreci210ptKursywa"/>
        </w:rPr>
        <w:t>krótszy, głęboki</w:t>
      </w:r>
      <w:r>
        <w:t xml:space="preserve"> — </w:t>
      </w:r>
      <w:r>
        <w:rPr>
          <w:rStyle w:val="Teksttreci210ptKursywa"/>
        </w:rPr>
        <w:t>głębszy, daleki</w:t>
      </w:r>
      <w:r>
        <w:t xml:space="preserve"> — </w:t>
      </w:r>
      <w:r>
        <w:rPr>
          <w:rStyle w:val="Teksttreci210ptKursywa"/>
        </w:rPr>
        <w:t>dalszy.</w:t>
      </w:r>
      <w:r>
        <w:t xml:space="preserve"> Dzięki temu m. </w:t>
      </w:r>
      <w:r w:rsidRPr="001C0C1B">
        <w:rPr>
          <w:lang w:eastAsia="en-US" w:bidi="en-US"/>
        </w:rPr>
        <w:t xml:space="preserve">in. </w:t>
      </w:r>
      <w:r>
        <w:t xml:space="preserve">możemy stwierdzić, że np. cząstka </w:t>
      </w:r>
      <w:r>
        <w:rPr>
          <w:rStyle w:val="Teksttreci210ptKursywa"/>
        </w:rPr>
        <w:t>-k-</w:t>
      </w:r>
      <w:r>
        <w:t xml:space="preserve"> w </w:t>
      </w:r>
      <w:r>
        <w:rPr>
          <w:rStyle w:val="Teksttreci210ptKursywa"/>
        </w:rPr>
        <w:t xml:space="preserve">krótki </w:t>
      </w:r>
      <w:r>
        <w:t xml:space="preserve">nie należy do pnia wyrazu, lecz jest od niego historycznie odrębna. To widać także w stopniowaniu przysłówków: podstawą form </w:t>
      </w:r>
      <w:r>
        <w:rPr>
          <w:rStyle w:val="Teksttreci210ptKursywa"/>
        </w:rPr>
        <w:t>krócej, głębiej</w:t>
      </w:r>
      <w:r>
        <w:t xml:space="preserve"> są pnie </w:t>
      </w:r>
      <w:r>
        <w:rPr>
          <w:rStyle w:val="Teksttreci210ptKursywa"/>
        </w:rPr>
        <w:t>krót-, głęb-.</w:t>
      </w:r>
      <w:r>
        <w:t xml:space="preserve"> Sufiks tworzący stopień wyższy przysłówków zawierał </w:t>
      </w:r>
      <w:r>
        <w:rPr>
          <w:rStyle w:val="Teksttreci210ptKursywa"/>
        </w:rPr>
        <w:t>j</w:t>
      </w:r>
      <w:r>
        <w:t xml:space="preserve"> (jot), historycznym zaś produktem palatalizacji </w:t>
      </w:r>
      <w:r>
        <w:rPr>
          <w:rStyle w:val="Teksttreci210ptKursywa"/>
        </w:rPr>
        <w:t>t</w:t>
      </w:r>
      <w:r>
        <w:t xml:space="preserve"> przez ;...</w:t>
      </w:r>
    </w:p>
    <w:p w:rsidR="00214DE4" w:rsidRDefault="00F162BF">
      <w:pPr>
        <w:pStyle w:val="Teksttreci20"/>
        <w:framePr w:w="6691" w:h="10794" w:hRule="exact" w:wrap="none" w:vAnchor="page" w:hAnchor="page" w:x="910" w:y="770"/>
        <w:numPr>
          <w:ilvl w:val="0"/>
          <w:numId w:val="3"/>
        </w:numPr>
        <w:shd w:val="clear" w:color="auto" w:fill="auto"/>
        <w:tabs>
          <w:tab w:val="left" w:pos="711"/>
        </w:tabs>
        <w:spacing w:before="0" w:after="45" w:line="190" w:lineRule="exact"/>
        <w:ind w:firstLine="360"/>
        <w:jc w:val="both"/>
      </w:pPr>
      <w:r>
        <w:t>O, niech pan da spokój.</w:t>
      </w:r>
    </w:p>
    <w:p w:rsidR="00214DE4" w:rsidRDefault="00F162BF">
      <w:pPr>
        <w:pStyle w:val="Teksttreci20"/>
        <w:framePr w:w="6691" w:h="10794" w:hRule="exact" w:wrap="none" w:vAnchor="page" w:hAnchor="page" w:x="910" w:y="770"/>
        <w:numPr>
          <w:ilvl w:val="0"/>
          <w:numId w:val="3"/>
        </w:numPr>
        <w:shd w:val="clear" w:color="auto" w:fill="auto"/>
        <w:tabs>
          <w:tab w:val="left" w:pos="663"/>
        </w:tabs>
        <w:spacing w:before="0" w:line="250" w:lineRule="exact"/>
        <w:ind w:firstLine="360"/>
        <w:jc w:val="both"/>
      </w:pPr>
      <w:r>
        <w:t xml:space="preserve">Przepraszam. Więc inaczej. Odczuwa pan, że między wyrazami </w:t>
      </w:r>
      <w:r>
        <w:rPr>
          <w:rStyle w:val="Teksttreci210ptKursywa"/>
        </w:rPr>
        <w:t>świeca</w:t>
      </w:r>
      <w:r>
        <w:t xml:space="preserve"> a </w:t>
      </w:r>
      <w:r>
        <w:rPr>
          <w:rStyle w:val="Teksttreci210ptKursywa"/>
        </w:rPr>
        <w:t>świecić</w:t>
      </w:r>
      <w:r>
        <w:t xml:space="preserve"> istnieje pewien związek, t. zw. etymologiczny?</w:t>
      </w:r>
    </w:p>
    <w:p w:rsidR="00214DE4" w:rsidRDefault="00F162BF">
      <w:pPr>
        <w:pStyle w:val="Teksttreci20"/>
        <w:framePr w:w="6691" w:h="10794" w:hRule="exact" w:wrap="none" w:vAnchor="page" w:hAnchor="page" w:x="910" w:y="770"/>
        <w:numPr>
          <w:ilvl w:val="0"/>
          <w:numId w:val="3"/>
        </w:numPr>
        <w:shd w:val="clear" w:color="auto" w:fill="auto"/>
        <w:tabs>
          <w:tab w:val="left" w:pos="716"/>
        </w:tabs>
        <w:spacing w:before="0" w:line="317" w:lineRule="exact"/>
        <w:ind w:firstLine="360"/>
        <w:jc w:val="both"/>
      </w:pPr>
      <w:r>
        <w:t>Oczywiście.</w:t>
      </w:r>
    </w:p>
    <w:p w:rsidR="00214DE4" w:rsidRDefault="00F162BF">
      <w:pPr>
        <w:pStyle w:val="Teksttreci60"/>
        <w:framePr w:w="6691" w:h="10794" w:hRule="exact" w:wrap="none" w:vAnchor="page" w:hAnchor="page" w:x="910" w:y="770"/>
        <w:shd w:val="clear" w:color="auto" w:fill="auto"/>
        <w:spacing w:after="0" w:line="317" w:lineRule="exact"/>
        <w:ind w:firstLine="360"/>
      </w:pPr>
      <w:r>
        <w:rPr>
          <w:rStyle w:val="Teksttreci695ptBezkursywy"/>
        </w:rPr>
        <w:t xml:space="preserve">A między </w:t>
      </w:r>
      <w:r>
        <w:t>świecą, świecić</w:t>
      </w:r>
      <w:r>
        <w:rPr>
          <w:rStyle w:val="Teksttreci695ptBezkursywy"/>
        </w:rPr>
        <w:t xml:space="preserve"> — a </w:t>
      </w:r>
      <w:r>
        <w:t>świetny, świat?</w:t>
      </w:r>
    </w:p>
    <w:p w:rsidR="00214DE4" w:rsidRDefault="00F162BF">
      <w:pPr>
        <w:pStyle w:val="Teksttreci20"/>
        <w:framePr w:w="6691" w:h="10794" w:hRule="exact" w:wrap="none" w:vAnchor="page" w:hAnchor="page" w:x="910" w:y="770"/>
        <w:numPr>
          <w:ilvl w:val="0"/>
          <w:numId w:val="3"/>
        </w:numPr>
        <w:shd w:val="clear" w:color="auto" w:fill="auto"/>
        <w:tabs>
          <w:tab w:val="left" w:pos="716"/>
        </w:tabs>
        <w:spacing w:before="0" w:line="317" w:lineRule="exact"/>
        <w:ind w:firstLine="360"/>
        <w:jc w:val="both"/>
      </w:pPr>
      <w:r>
        <w:t>Również.</w:t>
      </w:r>
    </w:p>
    <w:p w:rsidR="00214DE4" w:rsidRDefault="00F162BF">
      <w:pPr>
        <w:pStyle w:val="Teksttreci20"/>
        <w:framePr w:w="6691" w:h="10794" w:hRule="exact" w:wrap="none" w:vAnchor="page" w:hAnchor="page" w:x="910" w:y="770"/>
        <w:numPr>
          <w:ilvl w:val="0"/>
          <w:numId w:val="3"/>
        </w:numPr>
        <w:shd w:val="clear" w:color="auto" w:fill="auto"/>
        <w:tabs>
          <w:tab w:val="left" w:pos="673"/>
        </w:tabs>
        <w:spacing w:before="0" w:line="254" w:lineRule="exact"/>
        <w:ind w:firstLine="360"/>
        <w:jc w:val="both"/>
      </w:pPr>
      <w:r>
        <w:t xml:space="preserve">Zbaczając z właściwego tematu, można zauważyć, że wyraz </w:t>
      </w:r>
      <w:r>
        <w:rPr>
          <w:rStyle w:val="Teksttreci210ptKursywa"/>
        </w:rPr>
        <w:t>świetny</w:t>
      </w:r>
      <w:r>
        <w:t xml:space="preserve"> miał historycznie znaczenie bardzo zbliżone do </w:t>
      </w:r>
      <w:r>
        <w:rPr>
          <w:rStyle w:val="Teksttreci210ptKursywa"/>
        </w:rPr>
        <w:t>świecący,</w:t>
      </w:r>
      <w:r>
        <w:t xml:space="preserve"> usprawiedliwione jego budową. Odcień tego znaczenia można — choć niekoniecznie — dojrzeć w wierszu Słowackiego: ...,,że płaszcz na moim duchu był nie wyżebrany, lecz świetnościami dawnych moich przodków </w:t>
      </w:r>
      <w:r>
        <w:rPr>
          <w:rStyle w:val="Teksttreci210ptKursywa"/>
        </w:rPr>
        <w:t>świetny</w:t>
      </w:r>
      <w:r>
        <w:t>“. Drogą naturalnych skojarzeń znaczenie ‘lśniący', ‘świecący' uległo zmianie na ‘znakomity</w:t>
      </w:r>
      <w:r>
        <w:rPr>
          <w:vertAlign w:val="superscript"/>
        </w:rPr>
        <w:t>1</w:t>
      </w:r>
      <w:r>
        <w:t xml:space="preserve">, ‘wspaniały" (co jest pospolite i w innych językach, por. fr. </w:t>
      </w:r>
      <w:r>
        <w:rPr>
          <w:rStyle w:val="Teksttreci210ptKursywa"/>
        </w:rPr>
        <w:t>brillant,</w:t>
      </w:r>
      <w:r>
        <w:t xml:space="preserve"> ang. </w:t>
      </w:r>
      <w:r w:rsidRPr="001C0C1B">
        <w:rPr>
          <w:rStyle w:val="Teksttreci210ptKursywa"/>
          <w:lang w:eastAsia="en-US" w:bidi="en-US"/>
        </w:rPr>
        <w:t>brilliant,</w:t>
      </w:r>
      <w:r w:rsidRPr="001C0C1B">
        <w:rPr>
          <w:lang w:eastAsia="en-US" w:bidi="en-US"/>
        </w:rPr>
        <w:t xml:space="preserve"> </w:t>
      </w:r>
      <w:r>
        <w:t xml:space="preserve">nm. </w:t>
      </w:r>
      <w:r>
        <w:rPr>
          <w:rStyle w:val="Teksttreci210ptKursywa"/>
        </w:rPr>
        <w:t>glänzend,</w:t>
      </w:r>
      <w:r>
        <w:t xml:space="preserve"> rs. </w:t>
      </w:r>
      <w:r>
        <w:rPr>
          <w:rStyle w:val="Teksttreci210ptKursywa"/>
        </w:rPr>
        <w:t>blestja</w:t>
      </w:r>
      <w:r>
        <w:rPr>
          <w:rStyle w:val="Stopka"/>
          <w:lang w:val="cs-CZ" w:eastAsia="cs-CZ" w:bidi="cs-CZ"/>
        </w:rPr>
        <w:t>š</w:t>
      </w:r>
      <w:r>
        <w:rPr>
          <w:rStyle w:val="Teksttreci210ptKursywa"/>
        </w:rPr>
        <w:t>čij</w:t>
      </w:r>
      <w:r>
        <w:t xml:space="preserve"> i wiele innych). Dziś związek znaczeniowy między </w:t>
      </w:r>
      <w:r>
        <w:rPr>
          <w:rStyle w:val="Teksttreci210ptKursywa"/>
        </w:rPr>
        <w:t>świecić</w:t>
      </w:r>
      <w:r>
        <w:t xml:space="preserve"> a </w:t>
      </w:r>
      <w:r>
        <w:rPr>
          <w:rStyle w:val="Teksttreci210ptKursywa"/>
        </w:rPr>
        <w:t>świetny</w:t>
      </w:r>
      <w:r>
        <w:t xml:space="preserve"> jest nieco starty, między </w:t>
      </w:r>
      <w:r>
        <w:rPr>
          <w:rStyle w:val="Teksttreci210ptKursywa"/>
        </w:rPr>
        <w:t xml:space="preserve">świecić </w:t>
      </w:r>
      <w:r>
        <w:t xml:space="preserve">a </w:t>
      </w:r>
      <w:r>
        <w:rPr>
          <w:rStyle w:val="Teksttreci210ptKursywa"/>
        </w:rPr>
        <w:t>świat</w:t>
      </w:r>
      <w:r>
        <w:t xml:space="preserve"> jeszcze bardziej, nie na tyle jednak, żebyśmy nie odczuwali, że te wyrazy pozostają ze sobą w pokrewieństwie. Wobec tego możemy dziś jeszcze powiedzieć, że szereg wyrazów </w:t>
      </w:r>
      <w:r>
        <w:rPr>
          <w:rStyle w:val="Teksttreci210ptKursywa"/>
        </w:rPr>
        <w:t>świat</w:t>
      </w:r>
      <w:r>
        <w:t xml:space="preserve"> — </w:t>
      </w:r>
      <w:r>
        <w:rPr>
          <w:rStyle w:val="Teksttreci210ptKursywa"/>
        </w:rPr>
        <w:t>świeca</w:t>
      </w:r>
      <w:r>
        <w:t xml:space="preserve"> — </w:t>
      </w:r>
      <w:r>
        <w:rPr>
          <w:rStyle w:val="Teksttreci210ptKursywa"/>
        </w:rPr>
        <w:t xml:space="preserve">świecić </w:t>
      </w:r>
      <w:r>
        <w:t xml:space="preserve">zaświadcza wymiany spółgłoski i ze spółgłoskami c i ć. Zresztą jest mnóstwo innych przykładów: </w:t>
      </w:r>
      <w:r>
        <w:rPr>
          <w:rStyle w:val="Teksttreci210ptKursywa"/>
        </w:rPr>
        <w:t>strata</w:t>
      </w:r>
      <w:r>
        <w:t xml:space="preserve"> — </w:t>
      </w:r>
      <w:r>
        <w:rPr>
          <w:rStyle w:val="Teksttreci210ptKursywa"/>
        </w:rPr>
        <w:t>stracę</w:t>
      </w:r>
      <w:r>
        <w:t xml:space="preserve"> — </w:t>
      </w:r>
      <w:r>
        <w:rPr>
          <w:rStyle w:val="Teksttreci210ptKursywa"/>
        </w:rPr>
        <w:t>stracić</w:t>
      </w:r>
      <w:r>
        <w:t xml:space="preserve"> i t. p. Wymiany te dzisiaj mają charakter tylko tradycyjny, kiedyś jednak zależały od czynników fonetycznych, to znaczy od tego, jaka głoska następowała po </w:t>
      </w:r>
      <w:r>
        <w:rPr>
          <w:rStyle w:val="Teksttreci210ptKursywa"/>
        </w:rPr>
        <w:t>t:</w:t>
      </w:r>
      <w:r>
        <w:t xml:space="preserve"> jeżeli tą głoską było </w:t>
      </w:r>
      <w:r>
        <w:rPr>
          <w:rStyle w:val="Teksttreci210ptKursywa"/>
        </w:rPr>
        <w:t>j,</w:t>
      </w:r>
      <w:r>
        <w:t xml:space="preserve"> to powstawało c — właśnie to miałem na myśli, mówiąc o historycznym produkcie palatalizacji </w:t>
      </w:r>
      <w:r>
        <w:rPr>
          <w:rStyle w:val="Teksttreci210ptKursywa"/>
        </w:rPr>
        <w:t>t</w:t>
      </w:r>
      <w:r>
        <w:t xml:space="preserve"> przez </w:t>
      </w:r>
      <w:r>
        <w:rPr>
          <w:rStyle w:val="Teksttreci210ptKursywa"/>
        </w:rPr>
        <w:t>j</w:t>
      </w:r>
      <w:r>
        <w:t xml:space="preserve"> — jeżeli zaś </w:t>
      </w:r>
      <w:r>
        <w:rPr>
          <w:rStyle w:val="Teksttreci210ptKursywa"/>
        </w:rPr>
        <w:t>i,</w:t>
      </w:r>
      <w:r>
        <w:t xml:space="preserve"> to powstawało ć. Dlatego mamy c w </w:t>
      </w:r>
      <w:r>
        <w:rPr>
          <w:rStyle w:val="Teksttreci210ptKursywa"/>
        </w:rPr>
        <w:t>świeca,</w:t>
      </w:r>
      <w:r>
        <w:t xml:space="preserve"> utworzonem sufiksem </w:t>
      </w:r>
      <w:r>
        <w:rPr>
          <w:rStyle w:val="Teksttreci210ptKursywa"/>
        </w:rPr>
        <w:t>-ja</w:t>
      </w:r>
      <w:r>
        <w:t xml:space="preserve"> od pnia </w:t>
      </w:r>
      <w:r>
        <w:rPr>
          <w:rStyle w:val="Teksttreci210ptKursywa"/>
          <w:lang w:val="cs-CZ" w:eastAsia="cs-CZ" w:bidi="cs-CZ"/>
        </w:rPr>
        <w:t>svět-,</w:t>
      </w:r>
      <w:r>
        <w:rPr>
          <w:lang w:val="cs-CZ" w:eastAsia="cs-CZ" w:bidi="cs-CZ"/>
        </w:rPr>
        <w:t xml:space="preserve"> </w:t>
      </w:r>
      <w:r>
        <w:t xml:space="preserve">i </w:t>
      </w:r>
      <w:r>
        <w:rPr>
          <w:rStyle w:val="Teksttreci210ptKursywa"/>
        </w:rPr>
        <w:t>ć</w:t>
      </w:r>
      <w:r>
        <w:t xml:space="preserve"> w </w:t>
      </w:r>
      <w:r>
        <w:rPr>
          <w:rStyle w:val="Teksttreci210ptKursywa"/>
        </w:rPr>
        <w:t>świecić</w:t>
      </w:r>
      <w:r>
        <w:t xml:space="preserve"> (można porównać z rosyjskim, gdzie </w:t>
      </w:r>
      <w:r>
        <w:rPr>
          <w:rStyle w:val="Teksttreci210ptKursywa"/>
        </w:rPr>
        <w:t>tj</w:t>
      </w:r>
      <w:r>
        <w:t xml:space="preserve"> dawało cz </w:t>
      </w:r>
      <w:r>
        <w:rPr>
          <w:rStyle w:val="Teksttreci210ptKursywa"/>
          <w:lang w:val="cs-CZ" w:eastAsia="cs-CZ" w:bidi="cs-CZ"/>
        </w:rPr>
        <w:t>-sve</w:t>
      </w:r>
      <w:r>
        <w:rPr>
          <w:rStyle w:val="Teksttreci210ptKursywa"/>
        </w:rPr>
        <w:t>č</w:t>
      </w:r>
      <w:r>
        <w:rPr>
          <w:rStyle w:val="Teksttreci210ptKursywa"/>
          <w:lang w:val="cs-CZ" w:eastAsia="cs-CZ" w:bidi="cs-CZ"/>
        </w:rPr>
        <w:t>a,</w:t>
      </w:r>
      <w:r>
        <w:rPr>
          <w:lang w:val="cs-CZ" w:eastAsia="cs-CZ" w:bidi="cs-CZ"/>
        </w:rPr>
        <w:t xml:space="preserve"> </w:t>
      </w:r>
      <w:r>
        <w:t xml:space="preserve">a </w:t>
      </w:r>
      <w:r>
        <w:rPr>
          <w:rStyle w:val="Teksttreci210ptKursywa"/>
        </w:rPr>
        <w:t>ti</w:t>
      </w:r>
      <w:r>
        <w:t xml:space="preserve"> pozostawało jako </w:t>
      </w:r>
      <w:r>
        <w:rPr>
          <w:rStyle w:val="Teksttreci210ptKursywa"/>
          <w:lang w:val="cs-CZ" w:eastAsia="cs-CZ" w:bidi="cs-CZ"/>
        </w:rPr>
        <w:t>ti: svetit’).</w:t>
      </w:r>
      <w:r>
        <w:rPr>
          <w:lang w:val="cs-CZ" w:eastAsia="cs-CZ" w:bidi="cs-CZ"/>
        </w:rPr>
        <w:t xml:space="preserve"> </w:t>
      </w:r>
      <w:r>
        <w:t xml:space="preserve">Ponieważ, jak powiedziałem, składnikiem sufiksu stopnia wyższego było </w:t>
      </w:r>
      <w:r>
        <w:rPr>
          <w:rStyle w:val="Teksttreci210ptKursywa"/>
        </w:rPr>
        <w:t>j,</w:t>
      </w:r>
      <w:r>
        <w:t xml:space="preserve"> a nie </w:t>
      </w:r>
      <w:r>
        <w:rPr>
          <w:rStyle w:val="Teksttreci210ptKursywa"/>
        </w:rPr>
        <w:t>i,</w:t>
      </w:r>
      <w:r>
        <w:t xml:space="preserve"> więc formą historycznie poprawną, to znaczy właściwie tradycyjną, jest </w:t>
      </w:r>
      <w:r>
        <w:rPr>
          <w:rStyle w:val="Teksttreci210ptKursywa"/>
        </w:rPr>
        <w:t>krócej,</w:t>
      </w:r>
      <w:r>
        <w:t xml:space="preserve"> nie </w:t>
      </w:r>
      <w:r>
        <w:rPr>
          <w:rStyle w:val="Teksttreci210ptKursywa"/>
        </w:rPr>
        <w:t>króciej.</w:t>
      </w:r>
      <w:r>
        <w:t xml:space="preserve"> Forma </w:t>
      </w:r>
      <w:r>
        <w:rPr>
          <w:rStyle w:val="Teksttreci210ptKursywa"/>
        </w:rPr>
        <w:t>króciej</w:t>
      </w:r>
      <w:r>
        <w:t xml:space="preserve"> powstała w wyniku podstawienia </w:t>
      </w:r>
      <w:r>
        <w:rPr>
          <w:rStyle w:val="Teksttreci210ptKursywa"/>
        </w:rPr>
        <w:t>ć</w:t>
      </w:r>
      <w:r>
        <w:t xml:space="preserve"> zamiast c jako obocznika do </w:t>
      </w:r>
      <w:r>
        <w:rPr>
          <w:rStyle w:val="Teksttreci210ptKursywa"/>
        </w:rPr>
        <w:t>t.</w:t>
      </w:r>
    </w:p>
    <w:p w:rsidR="00214DE4" w:rsidRDefault="00F162BF">
      <w:pPr>
        <w:pStyle w:val="Teksttreci20"/>
        <w:framePr w:w="6691" w:h="10794" w:hRule="exact" w:wrap="none" w:vAnchor="page" w:hAnchor="page" w:x="910" w:y="770"/>
        <w:numPr>
          <w:ilvl w:val="0"/>
          <w:numId w:val="3"/>
        </w:numPr>
        <w:shd w:val="clear" w:color="auto" w:fill="auto"/>
        <w:tabs>
          <w:tab w:val="left" w:pos="668"/>
        </w:tabs>
        <w:spacing w:before="0" w:line="264" w:lineRule="exact"/>
        <w:ind w:firstLine="360"/>
        <w:jc w:val="both"/>
      </w:pPr>
      <w:r>
        <w:t>Ale to przecież nic dziwnego, bo ktoby dziś pamiętał, od czego to kiedyś zależało.</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0"/>
        <w:framePr w:wrap="none" w:vAnchor="page" w:hAnchor="page" w:x="958" w:y="250"/>
        <w:shd w:val="clear" w:color="auto" w:fill="auto"/>
        <w:spacing w:line="180" w:lineRule="exact"/>
      </w:pPr>
      <w:r>
        <w:lastRenderedPageBreak/>
        <w:t>1932, z. 7</w:t>
      </w:r>
    </w:p>
    <w:p w:rsidR="00214DE4" w:rsidRDefault="00F162BF">
      <w:pPr>
        <w:pStyle w:val="Nagweklubstopka0"/>
        <w:framePr w:wrap="none" w:vAnchor="page" w:hAnchor="page" w:x="3233" w:y="259"/>
        <w:shd w:val="clear" w:color="auto" w:fill="auto"/>
        <w:spacing w:line="180" w:lineRule="exact"/>
      </w:pPr>
      <w:r>
        <w:t>PORADNIK JĘZYKOWY</w:t>
      </w:r>
    </w:p>
    <w:p w:rsidR="00214DE4" w:rsidRDefault="00F162BF">
      <w:pPr>
        <w:pStyle w:val="Nagweklubstopka0"/>
        <w:framePr w:wrap="none" w:vAnchor="page" w:hAnchor="page" w:x="7313" w:y="264"/>
        <w:shd w:val="clear" w:color="auto" w:fill="auto"/>
        <w:spacing w:line="180" w:lineRule="exact"/>
      </w:pPr>
      <w:r>
        <w:t>115</w:t>
      </w:r>
    </w:p>
    <w:p w:rsidR="00214DE4" w:rsidRDefault="00F162BF">
      <w:pPr>
        <w:pStyle w:val="Teksttreci20"/>
        <w:framePr w:w="6682" w:h="7326" w:hRule="exact" w:wrap="none" w:vAnchor="page" w:hAnchor="page" w:x="915" w:y="746"/>
        <w:numPr>
          <w:ilvl w:val="0"/>
          <w:numId w:val="3"/>
        </w:numPr>
        <w:shd w:val="clear" w:color="auto" w:fill="auto"/>
        <w:tabs>
          <w:tab w:val="left" w:pos="658"/>
        </w:tabs>
        <w:spacing w:before="0" w:line="250" w:lineRule="exact"/>
        <w:ind w:firstLine="360"/>
        <w:jc w:val="both"/>
      </w:pPr>
      <w:r>
        <w:t xml:space="preserve">Oczywiście, że nic dziwnego. Poprostu </w:t>
      </w:r>
      <w:r>
        <w:rPr>
          <w:rStyle w:val="Teksttreci210ptKursywa"/>
        </w:rPr>
        <w:t>ć,</w:t>
      </w:r>
      <w:r>
        <w:t xml:space="preserve"> głoska miękka, zostaje podstawiona jako odpowiednik do </w:t>
      </w:r>
      <w:r>
        <w:rPr>
          <w:rStyle w:val="Teksttreci210ptKursywa"/>
        </w:rPr>
        <w:t>t</w:t>
      </w:r>
      <w:r>
        <w:t xml:space="preserve"> na wzór innych form z obocznością twarda : miękka, jak </w:t>
      </w:r>
      <w:r>
        <w:rPr>
          <w:rStyle w:val="Teksttreci210ptKursywa"/>
        </w:rPr>
        <w:t>jasno</w:t>
      </w:r>
      <w:r>
        <w:t xml:space="preserve"> — </w:t>
      </w:r>
      <w:r>
        <w:rPr>
          <w:rStyle w:val="Teksttreci210ptKursywa"/>
        </w:rPr>
        <w:t>jaśniej</w:t>
      </w:r>
      <w:r>
        <w:t xml:space="preserve"> i t. p. Takie oddziaływania zachodzą zawsze: np. wiele osób mówi </w:t>
      </w:r>
      <w:r>
        <w:rPr>
          <w:rStyle w:val="Teksttreci210ptKursywa"/>
        </w:rPr>
        <w:t>tylni</w:t>
      </w:r>
      <w:r>
        <w:t xml:space="preserve"> zamiast </w:t>
      </w:r>
      <w:r>
        <w:rPr>
          <w:rStyle w:val="Teksttreci210ptKursywa"/>
        </w:rPr>
        <w:t>tylny</w:t>
      </w:r>
      <w:r>
        <w:t xml:space="preserve"> pod wpływem </w:t>
      </w:r>
      <w:r>
        <w:rPr>
          <w:rStyle w:val="Teksttreci210ptKursywa"/>
        </w:rPr>
        <w:t>przedni.</w:t>
      </w:r>
    </w:p>
    <w:p w:rsidR="00214DE4" w:rsidRDefault="00F162BF">
      <w:pPr>
        <w:pStyle w:val="Teksttreci20"/>
        <w:framePr w:w="6682" w:h="7326" w:hRule="exact" w:wrap="none" w:vAnchor="page" w:hAnchor="page" w:x="915" w:y="746"/>
        <w:numPr>
          <w:ilvl w:val="0"/>
          <w:numId w:val="3"/>
        </w:numPr>
        <w:shd w:val="clear" w:color="auto" w:fill="auto"/>
        <w:tabs>
          <w:tab w:val="left" w:pos="711"/>
        </w:tabs>
        <w:spacing w:before="0" w:line="190" w:lineRule="exact"/>
        <w:ind w:firstLine="360"/>
        <w:jc w:val="both"/>
      </w:pPr>
      <w:r>
        <w:t>Bardzo liberalnie pan kończy.</w:t>
      </w:r>
    </w:p>
    <w:p w:rsidR="00214DE4" w:rsidRDefault="00F162BF">
      <w:pPr>
        <w:pStyle w:val="Teksttreci20"/>
        <w:framePr w:w="6682" w:h="7326" w:hRule="exact" w:wrap="none" w:vAnchor="page" w:hAnchor="page" w:x="915" w:y="746"/>
        <w:numPr>
          <w:ilvl w:val="0"/>
          <w:numId w:val="3"/>
        </w:numPr>
        <w:shd w:val="clear" w:color="auto" w:fill="auto"/>
        <w:tabs>
          <w:tab w:val="left" w:pos="668"/>
        </w:tabs>
        <w:spacing w:before="0" w:line="250" w:lineRule="exact"/>
        <w:ind w:firstLine="360"/>
        <w:jc w:val="both"/>
      </w:pPr>
      <w:r>
        <w:t xml:space="preserve">A jakby pan chciał, żebym zakończył? Troska o język nie polega na dyktowaniu prawideł, o które domagają się ci, którzyby chcieli, żeby „porządek był“. Niema lepszego źródła równowagi — a więc harmonji — i sprawności językowej, niż </w:t>
      </w:r>
      <w:r>
        <w:rPr>
          <w:rStyle w:val="Teksttreci210ptKursywa"/>
        </w:rPr>
        <w:t>poznawanie</w:t>
      </w:r>
      <w:r>
        <w:t xml:space="preserve"> języka. Tego poznawania nie można ograniczyć, zamknąć dniem dzisiejszym, bo byłoby to dobrowolnem wyrzekaniem się perspektyw. Gdy rozszerzymy skałę znajomości języka, tem samem w sposób bezwiedny podniesiemy poziom naszego wysłowienia. Praca duchowa, wykonana przed nami i skrystalizowana w języku, nakłada na nas obowiązki, bo z niej korzystamy i jej zawdzięczamy naszą „linję startu“.</w:t>
      </w:r>
    </w:p>
    <w:p w:rsidR="00214DE4" w:rsidRDefault="00F162BF">
      <w:pPr>
        <w:pStyle w:val="Teksttreci20"/>
        <w:framePr w:w="6682" w:h="7326" w:hRule="exact" w:wrap="none" w:vAnchor="page" w:hAnchor="page" w:x="915" w:y="746"/>
        <w:shd w:val="clear" w:color="auto" w:fill="auto"/>
        <w:spacing w:before="0" w:line="254" w:lineRule="exact"/>
        <w:ind w:firstLine="360"/>
        <w:jc w:val="both"/>
      </w:pPr>
      <w:r>
        <w:t xml:space="preserve">O formę </w:t>
      </w:r>
      <w:r>
        <w:rPr>
          <w:rStyle w:val="Teksttreci210ptKursywa"/>
        </w:rPr>
        <w:t>krociej,</w:t>
      </w:r>
      <w:r>
        <w:t xml:space="preserve"> czy </w:t>
      </w:r>
      <w:r>
        <w:rPr>
          <w:rStyle w:val="Teksttreci210ptKursywa"/>
        </w:rPr>
        <w:t>krócej</w:t>
      </w:r>
      <w:r>
        <w:t xml:space="preserve"> </w:t>
      </w:r>
      <w:r>
        <w:rPr>
          <w:rStyle w:val="Teksttreci2Odstpy2pt"/>
        </w:rPr>
        <w:t>rozbijać</w:t>
      </w:r>
      <w:r>
        <w:t xml:space="preserve"> </w:t>
      </w:r>
      <w:r>
        <w:rPr>
          <w:rStyle w:val="Teksttreci2Odstpy2pt"/>
        </w:rPr>
        <w:t>się</w:t>
      </w:r>
      <w:r>
        <w:t xml:space="preserve"> nie warto, ale jest już osiągnięciem, gdy sobie choćby właśnie to uświadomimy: na terenie języka wogóle nie należy się rozbijać, bo uczestnicząc w społecznej akcji — a język jest społeczną akcją — należy zachować godność. Gdyby to nie brzmiało trochę dziwnie i może patetycznie, możnaby wogóle mówić więcej o godności językowej, niż o poprawności językowej. Autorom różnych przekładów przedewszystkiem godności brak, bo robią byle jak, lecąc na pieniądze. Żeby jednak nie miał pan żalu do mnie, że go prowokowałem na zapytanie: tak czy tak? a potem zakończyłem ogólnemi rozmyślaniami, to na pytanie: </w:t>
      </w:r>
      <w:r>
        <w:rPr>
          <w:rStyle w:val="Teksttreci210ptKursywa"/>
        </w:rPr>
        <w:t>krociej czy krócej</w:t>
      </w:r>
      <w:r>
        <w:t xml:space="preserve">? odpowiem: raczej </w:t>
      </w:r>
      <w:r>
        <w:rPr>
          <w:rStyle w:val="Teksttreci210ptKursywa"/>
        </w:rPr>
        <w:t>krócej</w:t>
      </w:r>
      <w:r>
        <w:t xml:space="preserve"> (por. </w:t>
      </w:r>
      <w:r>
        <w:rPr>
          <w:rStyle w:val="Teksttreci210ptKursywa"/>
        </w:rPr>
        <w:t>prędzej,</w:t>
      </w:r>
      <w:r>
        <w:t xml:space="preserve"> nie </w:t>
      </w:r>
      <w:r>
        <w:rPr>
          <w:rStyle w:val="Teksttreci210ptKursywa"/>
        </w:rPr>
        <w:t>prędziej).</w:t>
      </w:r>
    </w:p>
    <w:p w:rsidR="00214DE4" w:rsidRDefault="00F162BF">
      <w:pPr>
        <w:pStyle w:val="Teksttreci60"/>
        <w:framePr w:w="6682" w:h="7326" w:hRule="exact" w:wrap="none" w:vAnchor="page" w:hAnchor="page" w:x="915" w:y="746"/>
        <w:shd w:val="clear" w:color="auto" w:fill="auto"/>
        <w:spacing w:after="0" w:line="254" w:lineRule="exact"/>
        <w:ind w:left="5880" w:firstLine="0"/>
        <w:jc w:val="left"/>
      </w:pPr>
      <w:r>
        <w:t>Wid.</w:t>
      </w:r>
    </w:p>
    <w:p w:rsidR="00214DE4" w:rsidRDefault="00F162BF">
      <w:pPr>
        <w:pStyle w:val="Teksttreci20"/>
        <w:framePr w:w="6682" w:h="2917" w:hRule="exact" w:wrap="none" w:vAnchor="page" w:hAnchor="page" w:x="915" w:y="8606"/>
        <w:shd w:val="clear" w:color="auto" w:fill="auto"/>
        <w:spacing w:before="0" w:after="222" w:line="190" w:lineRule="exact"/>
        <w:ind w:firstLine="0"/>
      </w:pPr>
      <w:r>
        <w:t>ZAPYTANIA I ODPOWIEDZI.</w:t>
      </w:r>
    </w:p>
    <w:p w:rsidR="00214DE4" w:rsidRDefault="00F162BF">
      <w:pPr>
        <w:pStyle w:val="Teksttreci70"/>
        <w:framePr w:w="6682" w:h="2917" w:hRule="exact" w:wrap="none" w:vAnchor="page" w:hAnchor="page" w:x="915" w:y="8606"/>
        <w:shd w:val="clear" w:color="auto" w:fill="auto"/>
        <w:spacing w:before="0"/>
        <w:ind w:left="540" w:hanging="540"/>
      </w:pPr>
      <w:r>
        <w:t xml:space="preserve">103, </w:t>
      </w:r>
      <w:r w:rsidRPr="001C0C1B">
        <w:rPr>
          <w:rStyle w:val="Teksttreci7Constantia95ptBezpogrubienia"/>
          <w:lang w:eastAsia="en-US" w:bidi="en-US"/>
        </w:rPr>
        <w:t xml:space="preserve">Pan </w:t>
      </w:r>
      <w:r>
        <w:rPr>
          <w:rStyle w:val="Teksttreci7Constantia95ptBezpogrubienia"/>
        </w:rPr>
        <w:t xml:space="preserve">X. </w:t>
      </w:r>
      <w:r>
        <w:t xml:space="preserve">jest mianowany </w:t>
      </w:r>
      <w:r>
        <w:rPr>
          <w:rStyle w:val="Teksttreci7Constantia95ptBezpogrubienia"/>
        </w:rPr>
        <w:t xml:space="preserve">kierownikiem, p. Y. </w:t>
      </w:r>
      <w:r>
        <w:t>jest delegowany</w:t>
      </w:r>
    </w:p>
    <w:p w:rsidR="00214DE4" w:rsidRDefault="00F162BF">
      <w:pPr>
        <w:pStyle w:val="Teksttreci20"/>
        <w:framePr w:w="6682" w:h="2917" w:hRule="exact" w:wrap="none" w:vAnchor="page" w:hAnchor="page" w:x="915" w:y="8606"/>
        <w:shd w:val="clear" w:color="auto" w:fill="auto"/>
        <w:spacing w:before="0" w:line="254" w:lineRule="exact"/>
        <w:ind w:left="540" w:firstLine="0"/>
        <w:jc w:val="both"/>
      </w:pPr>
      <w:r>
        <w:t xml:space="preserve">do komisji — czy to nie wpływ niemiecki, — </w:t>
      </w:r>
      <w:r>
        <w:rPr>
          <w:rStyle w:val="PogrubienieTeksttreci2Sylfaen105pt"/>
        </w:rPr>
        <w:t xml:space="preserve">er ist genannt? </w:t>
      </w:r>
      <w:r>
        <w:t xml:space="preserve">Czy nie właściwiej: </w:t>
      </w:r>
      <w:r>
        <w:rPr>
          <w:rStyle w:val="PogrubienieTeksttreci2Sylfaen105pt"/>
        </w:rPr>
        <w:t>został mianowany?</w:t>
      </w:r>
    </w:p>
    <w:p w:rsidR="00214DE4" w:rsidRDefault="00F162BF">
      <w:pPr>
        <w:pStyle w:val="Teksttreci20"/>
        <w:framePr w:w="6682" w:h="2917" w:hRule="exact" w:wrap="none" w:vAnchor="page" w:hAnchor="page" w:x="915" w:y="8606"/>
        <w:shd w:val="clear" w:color="auto" w:fill="auto"/>
        <w:spacing w:before="0" w:line="254" w:lineRule="exact"/>
        <w:ind w:right="280" w:firstLine="0"/>
        <w:jc w:val="right"/>
      </w:pPr>
      <w:r>
        <w:t>(W. M„ Lublin)</w:t>
      </w:r>
    </w:p>
    <w:p w:rsidR="00214DE4" w:rsidRDefault="00F162BF">
      <w:pPr>
        <w:pStyle w:val="Teksttreci20"/>
        <w:framePr w:w="6682" w:h="2917" w:hRule="exact" w:wrap="none" w:vAnchor="page" w:hAnchor="page" w:x="915" w:y="8606"/>
        <w:shd w:val="clear" w:color="auto" w:fill="auto"/>
        <w:spacing w:before="0" w:line="254" w:lineRule="exact"/>
        <w:ind w:left="540" w:hanging="540"/>
        <w:jc w:val="both"/>
      </w:pPr>
      <w:r>
        <w:t xml:space="preserve">(Rz) Rzecz osobliwa, że inni dopatrują się germanizmu właśnie przeciwnie w </w:t>
      </w:r>
      <w:r>
        <w:rPr>
          <w:rStyle w:val="Teksttreci210ptKursywa"/>
        </w:rPr>
        <w:t>został mianowany,</w:t>
      </w:r>
      <w:r>
        <w:t xml:space="preserve"> jako w rzekomym przekładzie </w:t>
      </w:r>
      <w:r>
        <w:rPr>
          <w:rStyle w:val="Teksttreci210ptKursywa"/>
        </w:rPr>
        <w:t>er wurde genannt.</w:t>
      </w:r>
      <w:r>
        <w:t xml:space="preserve"> Obie obawy płonne. </w:t>
      </w:r>
      <w:r>
        <w:rPr>
          <w:rStyle w:val="Teksttreci210ptKursywa"/>
        </w:rPr>
        <w:t>Jest mianowany, był mianowany, będzie mianowany</w:t>
      </w:r>
      <w:r>
        <w:t xml:space="preserve"> — określają </w:t>
      </w:r>
      <w:r>
        <w:rPr>
          <w:rStyle w:val="Teksttreci2Odstpy2pt"/>
        </w:rPr>
        <w:t>stan,</w:t>
      </w:r>
      <w:r>
        <w:t xml:space="preserve"> w jakim się ktoś w danej chwili znajduje w stosunku do mianowania, — </w:t>
      </w:r>
      <w:r>
        <w:rPr>
          <w:rStyle w:val="Teksttreci210ptKursywa"/>
        </w:rPr>
        <w:t>został</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0"/>
        <w:framePr w:wrap="none" w:vAnchor="page" w:hAnchor="page" w:x="944" w:y="245"/>
        <w:shd w:val="clear" w:color="auto" w:fill="auto"/>
        <w:spacing w:line="180" w:lineRule="exact"/>
      </w:pPr>
      <w:r>
        <w:lastRenderedPageBreak/>
        <w:t>116</w:t>
      </w:r>
    </w:p>
    <w:p w:rsidR="00214DE4" w:rsidRDefault="00F162BF">
      <w:pPr>
        <w:pStyle w:val="Nagweklubstopka0"/>
        <w:framePr w:wrap="none" w:vAnchor="page" w:hAnchor="page" w:x="3205" w:y="259"/>
        <w:shd w:val="clear" w:color="auto" w:fill="auto"/>
        <w:spacing w:line="180" w:lineRule="exact"/>
      </w:pPr>
      <w:r>
        <w:t>PORADNIK JĘZYKOWY</w:t>
      </w:r>
    </w:p>
    <w:p w:rsidR="00214DE4" w:rsidRDefault="00F162BF">
      <w:pPr>
        <w:pStyle w:val="Nagweklubstopka0"/>
        <w:framePr w:wrap="none" w:vAnchor="page" w:hAnchor="page" w:x="6771" w:y="264"/>
        <w:shd w:val="clear" w:color="auto" w:fill="auto"/>
        <w:spacing w:line="180" w:lineRule="exact"/>
      </w:pPr>
      <w:r>
        <w:t>1932, z. 7</w:t>
      </w:r>
    </w:p>
    <w:p w:rsidR="00214DE4" w:rsidRDefault="00F162BF">
      <w:pPr>
        <w:pStyle w:val="Teksttreci20"/>
        <w:framePr w:w="6662" w:h="10783" w:hRule="exact" w:wrap="none" w:vAnchor="page" w:hAnchor="page" w:x="925" w:y="737"/>
        <w:shd w:val="clear" w:color="auto" w:fill="auto"/>
        <w:spacing w:before="0" w:after="60" w:line="254" w:lineRule="exact"/>
        <w:ind w:left="540" w:firstLine="0"/>
        <w:jc w:val="both"/>
      </w:pPr>
      <w:r>
        <w:rPr>
          <w:rStyle w:val="Teksttreci210ptKursywa"/>
        </w:rPr>
        <w:t>mianowany, zostanie mianowany</w:t>
      </w:r>
      <w:r>
        <w:t xml:space="preserve"> — kładą nacisk na </w:t>
      </w:r>
      <w:r>
        <w:rPr>
          <w:rStyle w:val="Teksttreci2Odstpy2pt"/>
        </w:rPr>
        <w:t>fakt</w:t>
      </w:r>
      <w:r>
        <w:t xml:space="preserve"> zamianowania; X. </w:t>
      </w:r>
      <w:r>
        <w:rPr>
          <w:rStyle w:val="Teksttreci210ptKursywa"/>
        </w:rPr>
        <w:t>został</w:t>
      </w:r>
      <w:r>
        <w:t xml:space="preserve"> mianowany, a więc </w:t>
      </w:r>
      <w:r>
        <w:rPr>
          <w:rStyle w:val="Teksttreci210ptKursywa"/>
        </w:rPr>
        <w:t>jest</w:t>
      </w:r>
      <w:r>
        <w:t xml:space="preserve"> mianowany. Różnica wyraźna, taka, jak w zdaniach, gdzie </w:t>
      </w:r>
      <w:r>
        <w:rPr>
          <w:rStyle w:val="Teksttreci210ptKursywa"/>
        </w:rPr>
        <w:t>być, zostać</w:t>
      </w:r>
      <w:r>
        <w:t xml:space="preserve"> są nie słowami posiłkowemi, lecz samoistnemi orzeczeniami: </w:t>
      </w:r>
      <w:r>
        <w:rPr>
          <w:rStyle w:val="Teksttreci210ptKursywa"/>
        </w:rPr>
        <w:t>jest</w:t>
      </w:r>
      <w:r>
        <w:t xml:space="preserve"> profesorem, </w:t>
      </w:r>
      <w:r>
        <w:rPr>
          <w:rStyle w:val="Teksttreci210ptKursywa"/>
        </w:rPr>
        <w:t>został</w:t>
      </w:r>
      <w:r>
        <w:t xml:space="preserve"> profesorem.</w:t>
      </w:r>
    </w:p>
    <w:p w:rsidR="00214DE4" w:rsidRDefault="00F162BF">
      <w:pPr>
        <w:pStyle w:val="Teksttreci20"/>
        <w:framePr w:w="6662" w:h="10783" w:hRule="exact" w:wrap="none" w:vAnchor="page" w:hAnchor="page" w:x="925" w:y="737"/>
        <w:numPr>
          <w:ilvl w:val="0"/>
          <w:numId w:val="4"/>
        </w:numPr>
        <w:shd w:val="clear" w:color="auto" w:fill="auto"/>
        <w:tabs>
          <w:tab w:val="left" w:pos="517"/>
        </w:tabs>
        <w:spacing w:before="0" w:after="112" w:line="254" w:lineRule="exact"/>
        <w:ind w:left="560"/>
        <w:jc w:val="both"/>
      </w:pPr>
      <w:r>
        <w:t xml:space="preserve">Czy prawidłowo wyraził się p. sędzia Wyrobek w artykule „Względnie" </w:t>
      </w:r>
      <w:r>
        <w:rPr>
          <w:rStyle w:val="PogrubienieTeksttreci2Sylfaen105pt"/>
        </w:rPr>
        <w:t xml:space="preserve">„całkiem zrozumiałe"? </w:t>
      </w:r>
      <w:r>
        <w:t>Ja też używałam to słowo, ale po kilkurazowej krytyce zaniechałam.</w:t>
      </w:r>
    </w:p>
    <w:p w:rsidR="00214DE4" w:rsidRDefault="00F162BF">
      <w:pPr>
        <w:pStyle w:val="Teksttreci20"/>
        <w:framePr w:w="6662" w:h="10783" w:hRule="exact" w:wrap="none" w:vAnchor="page" w:hAnchor="page" w:x="925" w:y="737"/>
        <w:shd w:val="clear" w:color="auto" w:fill="auto"/>
        <w:spacing w:before="0" w:after="42" w:line="190" w:lineRule="exact"/>
        <w:ind w:right="260" w:firstLine="0"/>
        <w:jc w:val="right"/>
      </w:pPr>
      <w:r>
        <w:t>(1</w:t>
      </w:r>
      <w:r w:rsidRPr="001C0C1B">
        <w:rPr>
          <w:lang w:eastAsia="ru-RU" w:bidi="ru-RU"/>
        </w:rPr>
        <w:t xml:space="preserve">04/106 </w:t>
      </w:r>
      <w:r>
        <w:t>A. S., Warszawa)</w:t>
      </w:r>
    </w:p>
    <w:p w:rsidR="00214DE4" w:rsidRDefault="00F162BF">
      <w:pPr>
        <w:pStyle w:val="Teksttreci20"/>
        <w:framePr w:w="6662" w:h="10783" w:hRule="exact" w:wrap="none" w:vAnchor="page" w:hAnchor="page" w:x="925" w:y="737"/>
        <w:shd w:val="clear" w:color="auto" w:fill="auto"/>
        <w:spacing w:before="0" w:after="60" w:line="254" w:lineRule="exact"/>
        <w:ind w:left="560"/>
        <w:jc w:val="both"/>
      </w:pPr>
      <w:r>
        <w:t xml:space="preserve">(Rz) Przedewszystkiem, używa się </w:t>
      </w:r>
      <w:r>
        <w:rPr>
          <w:rStyle w:val="Teksttreci210ptKursywa"/>
        </w:rPr>
        <w:t>tego słowa,</w:t>
      </w:r>
      <w:r>
        <w:t xml:space="preserve"> nie </w:t>
      </w:r>
      <w:r>
        <w:rPr>
          <w:rStyle w:val="Teksttreci210ptKursywa"/>
        </w:rPr>
        <w:t>to słowo. Co</w:t>
      </w:r>
      <w:r>
        <w:t xml:space="preserve"> zaś do </w:t>
      </w:r>
      <w:r>
        <w:rPr>
          <w:rStyle w:val="Teksttreci210ptKursywa"/>
        </w:rPr>
        <w:t>całkiem,</w:t>
      </w:r>
      <w:r>
        <w:t xml:space="preserve"> prawdą jest, że niektóre osoby upatrują w tym przysłówku brak elegancji, uważają go za wyraz nieokrzesany. Dzieje się to może dlatego, że wiążą przysłówek z przymiotnikiem </w:t>
      </w:r>
      <w:r>
        <w:rPr>
          <w:rStyle w:val="Teksttreci2Odstpy2pt"/>
        </w:rPr>
        <w:t>ludowym</w:t>
      </w:r>
      <w:r>
        <w:t xml:space="preserve"> </w:t>
      </w:r>
      <w:r>
        <w:rPr>
          <w:rStyle w:val="Teksttreci210ptKursywa"/>
        </w:rPr>
        <w:t>całki</w:t>
      </w:r>
      <w:r>
        <w:t xml:space="preserve"> (= cały) i boją go się. Tymczasem nie potrzeba tak daleko sięgać; </w:t>
      </w:r>
      <w:r>
        <w:rPr>
          <w:rStyle w:val="Teksttreci210ptKursywa"/>
        </w:rPr>
        <w:t>całkiem</w:t>
      </w:r>
      <w:r>
        <w:t xml:space="preserve"> uformowano w podobny sposób, jak </w:t>
      </w:r>
      <w:r>
        <w:rPr>
          <w:rStyle w:val="Teksttreci210ptKursywa"/>
        </w:rPr>
        <w:t>chyłkiem, milczkiem, ukradkiem</w:t>
      </w:r>
      <w:r>
        <w:t xml:space="preserve"> i t. d. Próżno nawet dochodzić, w jaki sposób powstał, — sama analogja byłaby dostateczną siłą, by mu pozwolić żyć. Jest to forma bardziej swodobna, niż lekko książkowe </w:t>
      </w:r>
      <w:r>
        <w:rPr>
          <w:rStyle w:val="Teksttreci210ptKursywa"/>
        </w:rPr>
        <w:t>całkowicie.</w:t>
      </w:r>
    </w:p>
    <w:p w:rsidR="00214DE4" w:rsidRDefault="00F162BF">
      <w:pPr>
        <w:pStyle w:val="Teksttreci20"/>
        <w:framePr w:w="6662" w:h="10783" w:hRule="exact" w:wrap="none" w:vAnchor="page" w:hAnchor="page" w:x="925" w:y="737"/>
        <w:numPr>
          <w:ilvl w:val="0"/>
          <w:numId w:val="4"/>
        </w:numPr>
        <w:shd w:val="clear" w:color="auto" w:fill="auto"/>
        <w:tabs>
          <w:tab w:val="left" w:pos="517"/>
        </w:tabs>
        <w:spacing w:before="0" w:after="60" w:line="254" w:lineRule="exact"/>
        <w:ind w:left="560"/>
        <w:jc w:val="both"/>
      </w:pPr>
      <w:r>
        <w:t xml:space="preserve">Słyszę często nawet u osób inteligentnych przy składaniu życzeń </w:t>
      </w:r>
      <w:r>
        <w:rPr>
          <w:rStyle w:val="PogrubienieTeksttreci2Sylfaen105pt"/>
        </w:rPr>
        <w:t xml:space="preserve">nawzajem </w:t>
      </w:r>
      <w:r>
        <w:t xml:space="preserve">zamiast </w:t>
      </w:r>
      <w:r>
        <w:rPr>
          <w:rStyle w:val="PogrubienieTeksttreci2Sylfaen105pt"/>
        </w:rPr>
        <w:t xml:space="preserve">wzajemnie. </w:t>
      </w:r>
      <w:r>
        <w:t>Czy to nie jest błędem?</w:t>
      </w:r>
    </w:p>
    <w:p w:rsidR="00214DE4" w:rsidRDefault="00F162BF">
      <w:pPr>
        <w:pStyle w:val="Teksttreci20"/>
        <w:framePr w:w="6662" w:h="10783" w:hRule="exact" w:wrap="none" w:vAnchor="page" w:hAnchor="page" w:x="925" w:y="737"/>
        <w:shd w:val="clear" w:color="auto" w:fill="auto"/>
        <w:spacing w:before="0" w:after="96" w:line="254" w:lineRule="exact"/>
        <w:ind w:left="560"/>
        <w:jc w:val="both"/>
      </w:pPr>
      <w:r>
        <w:t xml:space="preserve">(Rz) Bynajmniej. Mamy dwie pary przysłówków: 1) </w:t>
      </w:r>
      <w:r>
        <w:rPr>
          <w:rStyle w:val="Teksttreci210ptKursywa"/>
        </w:rPr>
        <w:t>wzajemnie, nawzajem,</w:t>
      </w:r>
      <w:r>
        <w:t xml:space="preserve"> 2) </w:t>
      </w:r>
      <w:r>
        <w:rPr>
          <w:rStyle w:val="Teksttreci210ptKursywa"/>
        </w:rPr>
        <w:t>wzajemnie, wzajem.</w:t>
      </w:r>
      <w:r>
        <w:t xml:space="preserve"> Pierwszej pary używamy bez różnicy, gdy są samoistnemi odpowiedziami: </w:t>
      </w:r>
      <w:r>
        <w:rPr>
          <w:rStyle w:val="Teksttreci210ptKursywa"/>
        </w:rPr>
        <w:t>wszystkiego dobrego I wzajemnie</w:t>
      </w:r>
      <w:r>
        <w:t xml:space="preserve"> albo </w:t>
      </w:r>
      <w:r>
        <w:rPr>
          <w:rStyle w:val="Teksttreci210ptKursywa"/>
        </w:rPr>
        <w:t>nawzajem.</w:t>
      </w:r>
      <w:r>
        <w:t xml:space="preserve"> Drugiej — gdy występują razem z czasownikami: </w:t>
      </w:r>
      <w:r>
        <w:rPr>
          <w:rStyle w:val="Teksttreci210ptKursywa"/>
        </w:rPr>
        <w:t>wzajemnie się poczubili, kochają się wzajem.</w:t>
      </w:r>
    </w:p>
    <w:p w:rsidR="00214DE4" w:rsidRDefault="00F162BF">
      <w:pPr>
        <w:pStyle w:val="Teksttreci70"/>
        <w:framePr w:w="6662" w:h="10783" w:hRule="exact" w:wrap="none" w:vAnchor="page" w:hAnchor="page" w:x="925" w:y="737"/>
        <w:numPr>
          <w:ilvl w:val="0"/>
          <w:numId w:val="4"/>
        </w:numPr>
        <w:shd w:val="clear" w:color="auto" w:fill="auto"/>
        <w:tabs>
          <w:tab w:val="left" w:pos="517"/>
        </w:tabs>
        <w:spacing w:before="0" w:after="48" w:line="210" w:lineRule="exact"/>
        <w:ind w:left="560"/>
      </w:pPr>
      <w:r>
        <w:rPr>
          <w:rStyle w:val="Teksttreci7Constantia95ptBezpogrubienia"/>
        </w:rPr>
        <w:t xml:space="preserve">Jak się pisze </w:t>
      </w:r>
      <w:r>
        <w:t>zgóry dziękuję, czy z góry dziękuję?</w:t>
      </w:r>
    </w:p>
    <w:p w:rsidR="00214DE4" w:rsidRDefault="00F162BF">
      <w:pPr>
        <w:pStyle w:val="Teksttreci20"/>
        <w:framePr w:w="6662" w:h="10783" w:hRule="exact" w:wrap="none" w:vAnchor="page" w:hAnchor="page" w:x="925" w:y="737"/>
        <w:shd w:val="clear" w:color="auto" w:fill="auto"/>
        <w:spacing w:before="0" w:after="60" w:line="254" w:lineRule="exact"/>
        <w:ind w:left="560"/>
        <w:jc w:val="both"/>
      </w:pPr>
      <w:r>
        <w:t xml:space="preserve">(Rz) </w:t>
      </w:r>
      <w:r>
        <w:rPr>
          <w:rStyle w:val="Teksttreci210ptKursywa"/>
        </w:rPr>
        <w:t>Zgóry</w:t>
      </w:r>
      <w:r>
        <w:t xml:space="preserve"> stało się już przysłówkiem, — dlatego dziękuję </w:t>
      </w:r>
      <w:r>
        <w:rPr>
          <w:rStyle w:val="Teksttreci210ptKursywa"/>
        </w:rPr>
        <w:t>zgóry,</w:t>
      </w:r>
      <w:r>
        <w:t xml:space="preserve"> ale schodzę z </w:t>
      </w:r>
      <w:r>
        <w:rPr>
          <w:rStyle w:val="Teksttreci210ptKursywa"/>
        </w:rPr>
        <w:t>góry.</w:t>
      </w:r>
      <w:r>
        <w:t xml:space="preserve"> Tak samo np. </w:t>
      </w:r>
      <w:r>
        <w:rPr>
          <w:rStyle w:val="Teksttreci210ptKursywa"/>
        </w:rPr>
        <w:t>zkolei się odzywam,</w:t>
      </w:r>
      <w:r>
        <w:t xml:space="preserve"> ale z </w:t>
      </w:r>
      <w:r>
        <w:rPr>
          <w:rStyle w:val="Teksttreci210ptKursywa"/>
        </w:rPr>
        <w:t>kolei ciągnę zyski.</w:t>
      </w:r>
    </w:p>
    <w:p w:rsidR="00214DE4" w:rsidRDefault="00F162BF">
      <w:pPr>
        <w:pStyle w:val="Teksttreci20"/>
        <w:framePr w:w="6662" w:h="10783" w:hRule="exact" w:wrap="none" w:vAnchor="page" w:hAnchor="page" w:x="925" w:y="737"/>
        <w:numPr>
          <w:ilvl w:val="0"/>
          <w:numId w:val="4"/>
        </w:numPr>
        <w:shd w:val="clear" w:color="auto" w:fill="auto"/>
        <w:tabs>
          <w:tab w:val="left" w:pos="517"/>
        </w:tabs>
        <w:spacing w:before="0" w:line="254" w:lineRule="exact"/>
        <w:ind w:left="560"/>
        <w:jc w:val="both"/>
      </w:pPr>
      <w:r>
        <w:t xml:space="preserve">Artykuł </w:t>
      </w:r>
      <w:r w:rsidRPr="001C0C1B">
        <w:rPr>
          <w:lang w:eastAsia="en-US" w:bidi="en-US"/>
        </w:rPr>
        <w:t xml:space="preserve">prof. </w:t>
      </w:r>
      <w:r>
        <w:t xml:space="preserve">Szobera „Skąd się wzięły takie zwroty..." (Nr. </w:t>
      </w:r>
      <w:r w:rsidRPr="001C0C1B">
        <w:rPr>
          <w:lang w:eastAsia="ru-RU" w:bidi="ru-RU"/>
        </w:rPr>
        <w:t xml:space="preserve">5/6 </w:t>
      </w:r>
      <w:r>
        <w:rPr>
          <w:rStyle w:val="Teksttreci210ptKursywa"/>
        </w:rPr>
        <w:t>Poradnika)</w:t>
      </w:r>
      <w:r>
        <w:t xml:space="preserve"> dowiódł, że zestawienia </w:t>
      </w:r>
      <w:r>
        <w:rPr>
          <w:rStyle w:val="PogrubienieTeksttreci2Sylfaen105pt"/>
        </w:rPr>
        <w:t xml:space="preserve">pani doktór, pani profesor </w:t>
      </w:r>
      <w:r>
        <w:t xml:space="preserve">są nietylko zwyczajowo, ale nawet formalnie (gramatycznie) uzasadnione. Czy zwolenników </w:t>
      </w:r>
      <w:r>
        <w:rPr>
          <w:rStyle w:val="PogrubienieTeksttreci2Sylfaen105pt"/>
        </w:rPr>
        <w:t xml:space="preserve">doktorki, </w:t>
      </w:r>
      <w:r>
        <w:t xml:space="preserve">a między nimi autora odpowiedzi 73-ciej (zob. </w:t>
      </w:r>
      <w:r>
        <w:rPr>
          <w:rStyle w:val="Teksttreci210ptKursywa"/>
        </w:rPr>
        <w:t>Poradnik</w:t>
      </w:r>
      <w:r>
        <w:t xml:space="preserve"> Nr. 4), do którego zapytanie to kieruję, wywody te nie przekonały?</w:t>
      </w:r>
    </w:p>
    <w:p w:rsidR="00214DE4" w:rsidRDefault="00F162BF">
      <w:pPr>
        <w:pStyle w:val="Teksttreci20"/>
        <w:framePr w:w="6662" w:h="10783" w:hRule="exact" w:wrap="none" w:vAnchor="page" w:hAnchor="page" w:x="925" w:y="737"/>
        <w:shd w:val="clear" w:color="auto" w:fill="auto"/>
        <w:spacing w:before="0" w:after="57" w:line="190" w:lineRule="exact"/>
        <w:ind w:right="260" w:firstLine="0"/>
        <w:jc w:val="right"/>
      </w:pPr>
      <w:r>
        <w:t>(Dr ...ska, Warszawa)</w:t>
      </w:r>
    </w:p>
    <w:p w:rsidR="00214DE4" w:rsidRDefault="00F162BF">
      <w:pPr>
        <w:pStyle w:val="Teksttreci20"/>
        <w:framePr w:w="6662" w:h="10783" w:hRule="exact" w:wrap="none" w:vAnchor="page" w:hAnchor="page" w:x="925" w:y="737"/>
        <w:shd w:val="clear" w:color="auto" w:fill="auto"/>
        <w:spacing w:before="0" w:line="254" w:lineRule="exact"/>
        <w:ind w:left="560"/>
        <w:jc w:val="both"/>
      </w:pPr>
      <w:r>
        <w:t xml:space="preserve">(Rz) Przedewszystkiem, p. </w:t>
      </w:r>
      <w:r w:rsidRPr="001C0C1B">
        <w:rPr>
          <w:lang w:eastAsia="en-US" w:bidi="en-US"/>
        </w:rPr>
        <w:t xml:space="preserve">prof. </w:t>
      </w:r>
      <w:r>
        <w:t xml:space="preserve">Szober niczego </w:t>
      </w:r>
      <w:r>
        <w:rPr>
          <w:rStyle w:val="Teksttreci210ptKursywa"/>
        </w:rPr>
        <w:t>dowieść</w:t>
      </w:r>
      <w:r>
        <w:t xml:space="preserve"> nie chciał; sam się wyraźnie zastrzega, że żadnej normy nikomu narzucać nie za-</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0"/>
        <w:framePr w:wrap="none" w:vAnchor="page" w:hAnchor="page" w:x="2729" w:y="259"/>
        <w:shd w:val="clear" w:color="auto" w:fill="auto"/>
        <w:spacing w:line="180" w:lineRule="exact"/>
      </w:pPr>
      <w:r>
        <w:lastRenderedPageBreak/>
        <w:t>PORADNIK JĘZYKOWY</w:t>
      </w:r>
    </w:p>
    <w:p w:rsidR="00214DE4" w:rsidRDefault="00F162BF">
      <w:pPr>
        <w:pStyle w:val="Nagweklubstopka0"/>
        <w:framePr w:wrap="none" w:vAnchor="page" w:hAnchor="page" w:x="469" w:y="240"/>
        <w:shd w:val="clear" w:color="auto" w:fill="auto"/>
        <w:spacing w:line="180" w:lineRule="exact"/>
      </w:pPr>
      <w:r>
        <w:t>1932, z. 7</w:t>
      </w:r>
    </w:p>
    <w:p w:rsidR="00214DE4" w:rsidRDefault="00F162BF">
      <w:pPr>
        <w:pStyle w:val="Nagweklubstopka0"/>
        <w:framePr w:wrap="none" w:vAnchor="page" w:hAnchor="page" w:x="6805" w:y="269"/>
        <w:shd w:val="clear" w:color="auto" w:fill="auto"/>
        <w:spacing w:line="180" w:lineRule="exact"/>
      </w:pPr>
      <w:r>
        <w:t>117</w:t>
      </w:r>
    </w:p>
    <w:p w:rsidR="00214DE4" w:rsidRDefault="00F162BF">
      <w:pPr>
        <w:pStyle w:val="Teksttreci20"/>
        <w:framePr w:w="6662" w:h="10795" w:hRule="exact" w:wrap="none" w:vAnchor="page" w:hAnchor="page" w:x="925" w:y="743"/>
        <w:shd w:val="clear" w:color="auto" w:fill="auto"/>
        <w:spacing w:before="0" w:line="254" w:lineRule="exact"/>
        <w:ind w:right="560" w:firstLine="0"/>
        <w:jc w:val="both"/>
      </w:pPr>
      <w:r>
        <w:t xml:space="preserve">mierza, że wskazuje tylko podstawę, na której tendencje nadawania męskiej formy tytułom kobiecym dałyby się oprzeć. Gdyby chciał </w:t>
      </w:r>
      <w:r>
        <w:rPr>
          <w:rStyle w:val="Teksttreci210ptKursywa"/>
        </w:rPr>
        <w:t>dowieść,</w:t>
      </w:r>
      <w:r>
        <w:t xml:space="preserve"> że tak a nie inaczej mówić się powinno, napewno nie pominąłby okoliczności, dlaczego to rodzaj gatunkowy ma być stosowany do kobiety-profesora i kobiety-doktora, a do głowy nikomu nie przyjdzie stosować go do nauczycielki, aktorki i t. d. Już to mogłoby wystarczyć za odpowiedź na zapytanie Pani, ale korzystając ze sposobności, dorzucę słów parę. Rodzaj </w:t>
      </w:r>
      <w:r>
        <w:rPr>
          <w:rStyle w:val="Teksttreci210ptKursywa"/>
        </w:rPr>
        <w:t xml:space="preserve">gatunkowy </w:t>
      </w:r>
      <w:r>
        <w:t xml:space="preserve">istnieje i pełni z powodzeniem służbę tam, gdzie idzie o </w:t>
      </w:r>
      <w:r>
        <w:rPr>
          <w:rStyle w:val="Teksttreci2Odstpy2pt"/>
        </w:rPr>
        <w:t>gatunek.</w:t>
      </w:r>
      <w:r>
        <w:t xml:space="preserve"> Jeżeli kobietę w danej chwili nazywam </w:t>
      </w:r>
      <w:r>
        <w:rPr>
          <w:rStyle w:val="Teksttreci210ptKursywa"/>
        </w:rPr>
        <w:t>człowiekiem,</w:t>
      </w:r>
      <w:r>
        <w:t xml:space="preserve"> to czynię to wtedy, gdy chcę ją odróżnić od węża, od kamienia, od mgły; jeżeli jednak wyodrębniam panią A z szeregu jej przyjaciółek, to jej nie nazwę wtedy człowiekiem, tylko kobietą. Dalej, gdy przemknie mi się mysz po podłodze łub wrona zakracze na dachu, nic mnie nie obchodzi ich płeć, bo idzie mi o </w:t>
      </w:r>
      <w:r>
        <w:rPr>
          <w:rStyle w:val="Teksttreci2Odstpy2pt"/>
        </w:rPr>
        <w:t xml:space="preserve">gatunek </w:t>
      </w:r>
      <w:r>
        <w:t xml:space="preserve">i używam rodzaju gatunkowego; ale gdy chłop w podwórzu nawołuje swoją Finkę, niechybnie usłyszymy: suka tu! — bo idzie mu nie o psa wogóle, jako gatunek, tylko o jego psa, o Finkę. Zupełnie tak samo, gdy czytam, że </w:t>
      </w:r>
      <w:r>
        <w:rPr>
          <w:rStyle w:val="Teksttreci210ptKursywa"/>
        </w:rPr>
        <w:t>nauczycielom i wychowawcom poleca się to a to,</w:t>
      </w:r>
      <w:r>
        <w:t xml:space="preserve"> wiem, że mowa tu i o mężczyznach, i o kobietach; </w:t>
      </w:r>
      <w:r>
        <w:rPr>
          <w:rStyle w:val="Teksttreci210ptKursywa"/>
        </w:rPr>
        <w:t>nauczyciel, wychowawca</w:t>
      </w:r>
      <w:r>
        <w:t xml:space="preserve"> są tu rodzajem gatunkowym. Ale gdy mówię, że pani </w:t>
      </w:r>
      <w:r>
        <w:rPr>
          <w:lang w:val="ru-RU" w:eastAsia="ru-RU" w:bidi="ru-RU"/>
        </w:rPr>
        <w:t>В</w:t>
      </w:r>
      <w:r w:rsidRPr="001C0C1B">
        <w:rPr>
          <w:lang w:eastAsia="ru-RU" w:bidi="ru-RU"/>
        </w:rPr>
        <w:t xml:space="preserve"> </w:t>
      </w:r>
      <w:r>
        <w:t xml:space="preserve">weszła do pokoju, a pan C z niego wyszedł, to tu już niema mowy o gatunku; tu pani </w:t>
      </w:r>
      <w:r>
        <w:rPr>
          <w:lang w:val="ru-RU" w:eastAsia="ru-RU" w:bidi="ru-RU"/>
        </w:rPr>
        <w:t>В</w:t>
      </w:r>
      <w:r w:rsidRPr="001C0C1B">
        <w:rPr>
          <w:lang w:eastAsia="ru-RU" w:bidi="ru-RU"/>
        </w:rPr>
        <w:t xml:space="preserve"> </w:t>
      </w:r>
      <w:r>
        <w:t xml:space="preserve">osobiście jest </w:t>
      </w:r>
      <w:r>
        <w:rPr>
          <w:rStyle w:val="Teksttreci210ptKursywa"/>
        </w:rPr>
        <w:t>profesorką,</w:t>
      </w:r>
      <w:r>
        <w:t xml:space="preserve"> jak jej towarzyszka </w:t>
      </w:r>
      <w:r>
        <w:rPr>
          <w:rStyle w:val="Teksttreci210ptKursywa"/>
        </w:rPr>
        <w:t>nauczycielką,</w:t>
      </w:r>
      <w:r>
        <w:t xml:space="preserve"> a pan C jest </w:t>
      </w:r>
      <w:r>
        <w:rPr>
          <w:rStyle w:val="Teksttreci210ptKursywa"/>
        </w:rPr>
        <w:t>doktorem.</w:t>
      </w:r>
      <w:r>
        <w:t xml:space="preserve"> Dlatego zwroty </w:t>
      </w:r>
      <w:r>
        <w:rPr>
          <w:rStyle w:val="Teksttreci210ptKursywa"/>
        </w:rPr>
        <w:t>pani doktór, pani profesor</w:t>
      </w:r>
      <w:r>
        <w:t xml:space="preserve"> tłumaczyćby można wyczuwaniem w nich większego stopnia dostojności, nawyknieniem pewnych kół, obawą przed </w:t>
      </w:r>
      <w:r>
        <w:rPr>
          <w:lang w:val="cs-CZ" w:eastAsia="cs-CZ" w:bidi="cs-CZ"/>
        </w:rPr>
        <w:t xml:space="preserve">pozornem </w:t>
      </w:r>
      <w:r>
        <w:t xml:space="preserve">zdrobnieniem form, dążeniem do upraszczania języka — czem kto chce — ale chyba nie rodzajem gatunkowym. Jeśli o moje skromne zdanie Pani idzie, to przekonany jestem, że nie byłoby </w:t>
      </w:r>
      <w:r>
        <w:rPr>
          <w:rStyle w:val="Teksttreci210ptKursywa"/>
        </w:rPr>
        <w:t>pani doktora</w:t>
      </w:r>
      <w:r>
        <w:t xml:space="preserve"> i </w:t>
      </w:r>
      <w:r>
        <w:rPr>
          <w:rStyle w:val="Teksttreci210ptKursywa"/>
        </w:rPr>
        <w:t>pani profesora,</w:t>
      </w:r>
      <w:r>
        <w:t xml:space="preserve"> gdyby nie było </w:t>
      </w:r>
      <w:r>
        <w:rPr>
          <w:rStyle w:val="Teksttreci210ptKursywa"/>
        </w:rPr>
        <w:t>Fräulein Doktor</w:t>
      </w:r>
      <w:r>
        <w:t xml:space="preserve"> i </w:t>
      </w:r>
      <w:r w:rsidRPr="001C0C1B">
        <w:rPr>
          <w:rStyle w:val="Teksttreci210ptKursywa"/>
          <w:lang w:eastAsia="en-US" w:bidi="en-US"/>
        </w:rPr>
        <w:t>Frau Professor...</w:t>
      </w:r>
    </w:p>
    <w:p w:rsidR="00214DE4" w:rsidRDefault="00F162BF">
      <w:pPr>
        <w:pStyle w:val="Teksttreci20"/>
        <w:framePr w:w="6662" w:h="10795" w:hRule="exact" w:wrap="none" w:vAnchor="page" w:hAnchor="page" w:x="925" w:y="743"/>
        <w:shd w:val="clear" w:color="auto" w:fill="auto"/>
        <w:spacing w:before="0" w:line="254" w:lineRule="exact"/>
        <w:ind w:right="560" w:firstLine="360"/>
        <w:jc w:val="both"/>
      </w:pPr>
      <w:r>
        <w:t xml:space="preserve">Nie idzie za tem, bym </w:t>
      </w:r>
      <w:r w:rsidRPr="001C0C1B">
        <w:rPr>
          <w:rStyle w:val="Teksttreci210ptKursywa"/>
          <w:lang w:eastAsia="en-US" w:bidi="en-US"/>
        </w:rPr>
        <w:t>par force</w:t>
      </w:r>
      <w:r w:rsidRPr="001C0C1B">
        <w:rPr>
          <w:lang w:eastAsia="en-US" w:bidi="en-US"/>
        </w:rPr>
        <w:t xml:space="preserve"> </w:t>
      </w:r>
      <w:r>
        <w:t xml:space="preserve">popierał dziwolągi (dzisiaj), jakieś </w:t>
      </w:r>
      <w:r>
        <w:rPr>
          <w:rStyle w:val="Teksttreci210ptKursywa"/>
        </w:rPr>
        <w:t>psychologinie</w:t>
      </w:r>
      <w:r>
        <w:t xml:space="preserve"> czy </w:t>
      </w:r>
      <w:r>
        <w:rPr>
          <w:rStyle w:val="Teksttreci210ptKursywa"/>
        </w:rPr>
        <w:t>psycholożki',</w:t>
      </w:r>
      <w:r>
        <w:t xml:space="preserve"> wiem przecie, że doskonale obchodzimy się bez </w:t>
      </w:r>
      <w:r>
        <w:rPr>
          <w:rStyle w:val="Teksttreci210ptKursywa"/>
        </w:rPr>
        <w:t>szpieżki</w:t>
      </w:r>
      <w:r>
        <w:t xml:space="preserve"> wobec </w:t>
      </w:r>
      <w:r>
        <w:rPr>
          <w:rStyle w:val="Teksttreci210ptKursywa"/>
        </w:rPr>
        <w:t>szpiega</w:t>
      </w:r>
      <w:r>
        <w:t xml:space="preserve"> i </w:t>
      </w:r>
      <w:r>
        <w:rPr>
          <w:rStyle w:val="Teksttreci210ptKursywa"/>
        </w:rPr>
        <w:t>świadkini</w:t>
      </w:r>
      <w:r>
        <w:t xml:space="preserve"> wobec </w:t>
      </w:r>
      <w:r>
        <w:rPr>
          <w:rStyle w:val="Teksttreci210ptKursywa"/>
        </w:rPr>
        <w:t>świadka,</w:t>
      </w:r>
      <w:r>
        <w:t xml:space="preserve"> choć taka np. </w:t>
      </w:r>
      <w:r>
        <w:rPr>
          <w:rStyle w:val="Teksttreci210ptKursywa"/>
        </w:rPr>
        <w:t>prorokini</w:t>
      </w:r>
      <w:r>
        <w:t xml:space="preserve"> żyje i nikogo nie razi; urabianie się takich odpowiedników, jest sprawą czasu i jemu rozstrzygnięcie należy zostawić, a owym „rodzajem gatunkowym", według mnie, zatrzaskiwałoby się drzwi przed dalszym naturalnym rozwojem form żeńskich. Boć przecie, gdzie potrzeba, jesteśmy śmielsi: </w:t>
      </w:r>
      <w:r>
        <w:rPr>
          <w:rStyle w:val="Teksttreci210ptKursywa"/>
        </w:rPr>
        <w:t>w zjeździć kobiet skandynawskich uczestniczyły Szwedki, Dunki i...</w:t>
      </w:r>
      <w:r>
        <w:t xml:space="preserve"> kto? — czy powie kto </w:t>
      </w:r>
      <w:r>
        <w:rPr>
          <w:rStyle w:val="Teksttreci210ptKursywa"/>
        </w:rPr>
        <w:t>Norwegowie?</w:t>
      </w:r>
      <w:r>
        <w:t xml:space="preserve"> czy zawaha się powiedzieć </w:t>
      </w:r>
      <w:r>
        <w:rPr>
          <w:rStyle w:val="Teksttreci210ptKursywa"/>
        </w:rPr>
        <w:t xml:space="preserve">Norweżki, </w:t>
      </w:r>
      <w:r>
        <w:t xml:space="preserve">choć </w:t>
      </w:r>
      <w:r>
        <w:rPr>
          <w:rStyle w:val="Teksttreci210ptKursywa"/>
        </w:rPr>
        <w:t>psycholożki</w:t>
      </w:r>
      <w:r>
        <w:t xml:space="preserve"> go jeszcze gryzą? Każda forma prawidłowo utwo-</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0"/>
        <w:framePr w:wrap="none" w:vAnchor="page" w:hAnchor="page" w:x="932" w:y="264"/>
        <w:shd w:val="clear" w:color="auto" w:fill="auto"/>
        <w:spacing w:line="180" w:lineRule="exact"/>
      </w:pPr>
      <w:r>
        <w:lastRenderedPageBreak/>
        <w:t>118</w:t>
      </w:r>
    </w:p>
    <w:p w:rsidR="00214DE4" w:rsidRDefault="00F162BF">
      <w:pPr>
        <w:pStyle w:val="Nagweklubstopka0"/>
        <w:framePr w:wrap="none" w:vAnchor="page" w:hAnchor="page" w:x="3193" w:y="259"/>
        <w:shd w:val="clear" w:color="auto" w:fill="auto"/>
        <w:spacing w:line="180" w:lineRule="exact"/>
      </w:pPr>
      <w:r>
        <w:t>PORADNIK JĘZYKOWY</w:t>
      </w:r>
    </w:p>
    <w:p w:rsidR="00214DE4" w:rsidRDefault="00F162BF">
      <w:pPr>
        <w:pStyle w:val="Nagweklubstopka0"/>
        <w:framePr w:wrap="none" w:vAnchor="page" w:hAnchor="page" w:x="6759" w:y="254"/>
        <w:shd w:val="clear" w:color="auto" w:fill="auto"/>
        <w:spacing w:line="180" w:lineRule="exact"/>
      </w:pPr>
      <w:r>
        <w:t>1932, z. 7</w:t>
      </w:r>
    </w:p>
    <w:p w:rsidR="00214DE4" w:rsidRDefault="00F162BF">
      <w:pPr>
        <w:pStyle w:val="Teksttreci20"/>
        <w:framePr w:w="6658" w:h="10783" w:hRule="exact" w:wrap="none" w:vAnchor="page" w:hAnchor="page" w:x="927" w:y="742"/>
        <w:shd w:val="clear" w:color="auto" w:fill="auto"/>
        <w:spacing w:before="0" w:after="60" w:line="254" w:lineRule="exact"/>
        <w:ind w:left="560" w:firstLine="0"/>
        <w:jc w:val="both"/>
      </w:pPr>
      <w:r>
        <w:t>rzona stanie się strawną, gdy się do niej przyzwyczaimy. Na tem właśnie oparłem odpowiedź swą Nr. 73.</w:t>
      </w:r>
    </w:p>
    <w:p w:rsidR="00214DE4" w:rsidRDefault="00F162BF">
      <w:pPr>
        <w:pStyle w:val="Teksttreci20"/>
        <w:framePr w:w="6658" w:h="10783" w:hRule="exact" w:wrap="none" w:vAnchor="page" w:hAnchor="page" w:x="927" w:y="742"/>
        <w:numPr>
          <w:ilvl w:val="0"/>
          <w:numId w:val="4"/>
        </w:numPr>
        <w:shd w:val="clear" w:color="auto" w:fill="auto"/>
        <w:tabs>
          <w:tab w:val="left" w:pos="521"/>
        </w:tabs>
        <w:spacing w:before="0" w:line="254" w:lineRule="exact"/>
        <w:ind w:left="560"/>
        <w:jc w:val="both"/>
      </w:pPr>
      <w:r>
        <w:t xml:space="preserve">Czy przymiotnik </w:t>
      </w:r>
      <w:r>
        <w:rPr>
          <w:rStyle w:val="PogrubienieTeksttreci2Sylfaen105pt"/>
        </w:rPr>
        <w:t xml:space="preserve">wielopary </w:t>
      </w:r>
      <w:r>
        <w:t xml:space="preserve">(kabel) zamiast dotychczas używanego </w:t>
      </w:r>
      <w:r>
        <w:rPr>
          <w:rStyle w:val="PogrubienieTeksttreci2Sylfaen105pt"/>
        </w:rPr>
        <w:t xml:space="preserve">wieloparowy </w:t>
      </w:r>
      <w:r>
        <w:t>może być używany?</w:t>
      </w:r>
    </w:p>
    <w:p w:rsidR="00214DE4" w:rsidRDefault="00F162BF">
      <w:pPr>
        <w:pStyle w:val="Teksttreci20"/>
        <w:framePr w:w="6658" w:h="10783" w:hRule="exact" w:wrap="none" w:vAnchor="page" w:hAnchor="page" w:x="927" w:y="742"/>
        <w:shd w:val="clear" w:color="auto" w:fill="auto"/>
        <w:spacing w:before="0" w:after="47" w:line="190" w:lineRule="exact"/>
        <w:ind w:right="260" w:firstLine="0"/>
        <w:jc w:val="right"/>
      </w:pPr>
      <w:r>
        <w:t>(Z. B., Warszawa)</w:t>
      </w:r>
    </w:p>
    <w:p w:rsidR="00214DE4" w:rsidRDefault="00F162BF">
      <w:pPr>
        <w:pStyle w:val="Teksttreci20"/>
        <w:framePr w:w="6658" w:h="10783" w:hRule="exact" w:wrap="none" w:vAnchor="page" w:hAnchor="page" w:x="927" w:y="742"/>
        <w:shd w:val="clear" w:color="auto" w:fill="auto"/>
        <w:spacing w:before="0" w:after="96" w:line="254" w:lineRule="exact"/>
        <w:ind w:left="560"/>
        <w:jc w:val="both"/>
      </w:pPr>
      <w:r>
        <w:t xml:space="preserve">(Rz) Dobrzeby może było, gdyby taki przymiotnik istniał, ale dotychczas język go nie urobił. Są wprawdzie wypadki, w których język </w:t>
      </w:r>
      <w:r>
        <w:rPr>
          <w:rStyle w:val="Teksttreci2Odstpy2pt"/>
        </w:rPr>
        <w:t>zawodowy</w:t>
      </w:r>
      <w:r>
        <w:t xml:space="preserve"> może się z tem nie liczyć i uciekać się do terminów umownych, ale tu, doprawdy, potrzeby nie widzę; zbieżność z przymiotnikiem </w:t>
      </w:r>
      <w:r>
        <w:rPr>
          <w:rStyle w:val="Teksttreci210ptKursywa"/>
        </w:rPr>
        <w:t>parowy</w:t>
      </w:r>
      <w:r>
        <w:t xml:space="preserve"> (koń, maszyna) groźna tu nie jest: </w:t>
      </w:r>
      <w:r>
        <w:rPr>
          <w:rStyle w:val="Teksttreci210ptKursywa"/>
        </w:rPr>
        <w:t xml:space="preserve">parowy </w:t>
      </w:r>
      <w:r>
        <w:t xml:space="preserve">w znaczeniu, o jakie Panu chodzi, używany bywa zazwyczaj z jakąś doczepką, </w:t>
      </w:r>
      <w:r>
        <w:rPr>
          <w:rStyle w:val="Teksttreci210ptKursywa"/>
        </w:rPr>
        <w:t>jednoparowy, dwuparowy,</w:t>
      </w:r>
      <w:r>
        <w:t xml:space="preserve"> weźmy, </w:t>
      </w:r>
      <w:r>
        <w:rPr>
          <w:rStyle w:val="Teksttreci210ptKursywa"/>
        </w:rPr>
        <w:t>naprzemianparowy,</w:t>
      </w:r>
      <w:r>
        <w:t xml:space="preserve"> a znów takie przymiotniki nie kojarzą się z tą inną </w:t>
      </w:r>
      <w:r>
        <w:rPr>
          <w:rStyle w:val="Teksttreci210ptKursywa"/>
        </w:rPr>
        <w:t>parą. Parowy</w:t>
      </w:r>
      <w:r>
        <w:t xml:space="preserve"> w znaczeniu </w:t>
      </w:r>
      <w:r>
        <w:rPr>
          <w:rStyle w:val="Teksttreci210ptKursywa"/>
        </w:rPr>
        <w:t>parami występujący, na parach oparty,</w:t>
      </w:r>
      <w:r>
        <w:t xml:space="preserve"> jest tak rzadki, że np. Sł. Warsz. go nie notuje; ale i tu rzecz wątpliwa, czy np. </w:t>
      </w:r>
      <w:r>
        <w:rPr>
          <w:rStyle w:val="Teksttreci210ptKursywa"/>
        </w:rPr>
        <w:t>taniec parowy</w:t>
      </w:r>
      <w:r>
        <w:t xml:space="preserve"> (w przeciwieństwie do </w:t>
      </w:r>
      <w:r>
        <w:rPr>
          <w:rStyle w:val="Teksttreci210ptKursywa"/>
        </w:rPr>
        <w:t>zespołowego</w:t>
      </w:r>
      <w:r>
        <w:t xml:space="preserve">) wprowadziłby kogo w błąd. Może </w:t>
      </w:r>
      <w:r>
        <w:rPr>
          <w:rStyle w:val="Teksttreci210ptKursywa"/>
        </w:rPr>
        <w:t>bezpary</w:t>
      </w:r>
      <w:r>
        <w:t xml:space="preserve"> w znaczeniu </w:t>
      </w:r>
      <w:r>
        <w:rPr>
          <w:rStyle w:val="Teksttreci210ptKursywa"/>
        </w:rPr>
        <w:t>samotny</w:t>
      </w:r>
      <w:r>
        <w:t xml:space="preserve"> mógłby jeszcże ujść, ale to tu sprawy nie rozstrzyga. Słowem, wprowadzać tego nowotworu — nie radzimy.</w:t>
      </w:r>
    </w:p>
    <w:p w:rsidR="00214DE4" w:rsidRDefault="00F162BF">
      <w:pPr>
        <w:pStyle w:val="Teksttreci70"/>
        <w:framePr w:w="6658" w:h="10783" w:hRule="exact" w:wrap="none" w:vAnchor="page" w:hAnchor="page" w:x="927" w:y="742"/>
        <w:numPr>
          <w:ilvl w:val="0"/>
          <w:numId w:val="4"/>
        </w:numPr>
        <w:shd w:val="clear" w:color="auto" w:fill="auto"/>
        <w:tabs>
          <w:tab w:val="left" w:pos="521"/>
        </w:tabs>
        <w:spacing w:before="0" w:after="29" w:line="210" w:lineRule="exact"/>
        <w:ind w:left="560"/>
      </w:pPr>
      <w:r>
        <w:t>Tłomaczyć — tłómaczyć — tłumaczyć?</w:t>
      </w:r>
    </w:p>
    <w:p w:rsidR="00214DE4" w:rsidRDefault="00F162BF">
      <w:pPr>
        <w:pStyle w:val="Teksttreci20"/>
        <w:framePr w:w="6658" w:h="10783" w:hRule="exact" w:wrap="none" w:vAnchor="page" w:hAnchor="page" w:x="927" w:y="742"/>
        <w:shd w:val="clear" w:color="auto" w:fill="auto"/>
        <w:spacing w:before="0" w:after="47" w:line="190" w:lineRule="exact"/>
        <w:ind w:right="260" w:firstLine="0"/>
        <w:jc w:val="right"/>
      </w:pPr>
      <w:r>
        <w:rPr>
          <w:lang w:val="ru-RU" w:eastAsia="ru-RU" w:bidi="ru-RU"/>
        </w:rPr>
        <w:t xml:space="preserve">(109/127 </w:t>
      </w:r>
      <w:r>
        <w:rPr>
          <w:lang w:val="fr-FR" w:eastAsia="fr-FR" w:bidi="fr-FR"/>
        </w:rPr>
        <w:t xml:space="preserve">H. </w:t>
      </w:r>
      <w:r>
        <w:t>G., Warszawa)</w:t>
      </w:r>
    </w:p>
    <w:p w:rsidR="00214DE4" w:rsidRDefault="00F162BF">
      <w:pPr>
        <w:pStyle w:val="Teksttreci20"/>
        <w:framePr w:w="6658" w:h="10783" w:hRule="exact" w:wrap="none" w:vAnchor="page" w:hAnchor="page" w:x="927" w:y="742"/>
        <w:shd w:val="clear" w:color="auto" w:fill="auto"/>
        <w:spacing w:before="0" w:after="96" w:line="254" w:lineRule="exact"/>
        <w:ind w:left="560"/>
        <w:jc w:val="both"/>
      </w:pPr>
      <w:r>
        <w:t xml:space="preserve">(Rz) Najwłaściwsza i najdawniejsza jest forma </w:t>
      </w:r>
      <w:r>
        <w:rPr>
          <w:rStyle w:val="Teksttreci210ptKursywa"/>
        </w:rPr>
        <w:t>tłumaczyć.</w:t>
      </w:r>
      <w:r>
        <w:t xml:space="preserve"> W starosłowiańskim języku wyraz ten miał postać </w:t>
      </w:r>
      <w:r>
        <w:rPr>
          <w:rStyle w:val="Teksttreci210ptKursywa"/>
          <w:lang w:val="cs-CZ" w:eastAsia="cs-CZ" w:bidi="cs-CZ"/>
        </w:rPr>
        <w:t>t</w:t>
      </w:r>
      <w:r>
        <w:rPr>
          <w:rStyle w:val="Teksttreci210ptKursywa"/>
        </w:rPr>
        <w:t>łъ</w:t>
      </w:r>
      <w:r>
        <w:rPr>
          <w:rStyle w:val="Teksttreci210ptKursywa"/>
          <w:lang w:val="cs-CZ" w:eastAsia="cs-CZ" w:bidi="cs-CZ"/>
        </w:rPr>
        <w:t>mačiti,</w:t>
      </w:r>
      <w:r>
        <w:rPr>
          <w:lang w:val="cs-CZ" w:eastAsia="cs-CZ" w:bidi="cs-CZ"/>
        </w:rPr>
        <w:t xml:space="preserve"> </w:t>
      </w:r>
      <w:r>
        <w:t xml:space="preserve">tak, jak wyrazy </w:t>
      </w:r>
      <w:r>
        <w:rPr>
          <w:rStyle w:val="Teksttreci210ptKursywa"/>
        </w:rPr>
        <w:t>tłъst, dłъg,</w:t>
      </w:r>
      <w:r>
        <w:t xml:space="preserve"> z których powstały </w:t>
      </w:r>
      <w:r>
        <w:rPr>
          <w:rStyle w:val="Teksttreci210ptKursywa"/>
        </w:rPr>
        <w:t>tłusty, długi,</w:t>
      </w:r>
      <w:r>
        <w:t xml:space="preserve"> pisane u nas przez </w:t>
      </w:r>
      <w:r>
        <w:rPr>
          <w:rStyle w:val="Teksttreci210ptKursywa"/>
        </w:rPr>
        <w:t xml:space="preserve">u. </w:t>
      </w:r>
      <w:r>
        <w:t xml:space="preserve">W niektórych językach słowiańskich dało to w transkrypcji o i pod tym wpływem, </w:t>
      </w:r>
      <w:r w:rsidRPr="001C0C1B">
        <w:rPr>
          <w:lang w:eastAsia="en-US" w:bidi="en-US"/>
        </w:rPr>
        <w:t xml:space="preserve">via </w:t>
      </w:r>
      <w:r>
        <w:t xml:space="preserve">zresztą niemieckie </w:t>
      </w:r>
      <w:r>
        <w:rPr>
          <w:rStyle w:val="Teksttreci210ptKursywa"/>
        </w:rPr>
        <w:t>Dolmetscher,</w:t>
      </w:r>
      <w:r>
        <w:t xml:space="preserve"> zaczęliśmy i my — dość późno — </w:t>
      </w:r>
      <w:r>
        <w:rPr>
          <w:rStyle w:val="Teksttreci210ptKursywa"/>
        </w:rPr>
        <w:t>tłomaczyć.</w:t>
      </w:r>
      <w:r>
        <w:t xml:space="preserve"> Ludziom kompromisowym podoba się i trzecia forma </w:t>
      </w:r>
      <w:r>
        <w:rPr>
          <w:rStyle w:val="Teksttreci210ptKursywa"/>
        </w:rPr>
        <w:t>tłómaczyć,</w:t>
      </w:r>
      <w:r>
        <w:t xml:space="preserve"> (używana zresztą już bardzo dawno). Czas położyć kres tej dowolności i zostać przy </w:t>
      </w:r>
      <w:r>
        <w:rPr>
          <w:rStyle w:val="Teksttreci210ptKursywa"/>
        </w:rPr>
        <w:t>tłumaczeniu.</w:t>
      </w:r>
    </w:p>
    <w:p w:rsidR="00214DE4" w:rsidRDefault="00F162BF">
      <w:pPr>
        <w:pStyle w:val="Teksttreci20"/>
        <w:framePr w:w="6658" w:h="10783" w:hRule="exact" w:wrap="none" w:vAnchor="page" w:hAnchor="page" w:x="927" w:y="742"/>
        <w:numPr>
          <w:ilvl w:val="0"/>
          <w:numId w:val="4"/>
        </w:numPr>
        <w:shd w:val="clear" w:color="auto" w:fill="auto"/>
        <w:tabs>
          <w:tab w:val="left" w:pos="521"/>
        </w:tabs>
        <w:spacing w:before="0" w:after="43" w:line="210" w:lineRule="exact"/>
        <w:ind w:left="560"/>
        <w:jc w:val="both"/>
      </w:pPr>
      <w:r>
        <w:t xml:space="preserve">Pożyczyć </w:t>
      </w:r>
      <w:r>
        <w:rPr>
          <w:rStyle w:val="PogrubienieTeksttreci2Sylfaen105pt"/>
        </w:rPr>
        <w:t xml:space="preserve">od </w:t>
      </w:r>
      <w:r>
        <w:t xml:space="preserve">kogo, </w:t>
      </w:r>
      <w:r>
        <w:rPr>
          <w:rStyle w:val="PogrubienieTeksttreci2Sylfaen105pt"/>
        </w:rPr>
        <w:t xml:space="preserve">u </w:t>
      </w:r>
      <w:r>
        <w:t>kogo?</w:t>
      </w:r>
    </w:p>
    <w:p w:rsidR="00214DE4" w:rsidRDefault="00F162BF">
      <w:pPr>
        <w:pStyle w:val="Teksttreci20"/>
        <w:framePr w:w="6658" w:h="10783" w:hRule="exact" w:wrap="none" w:vAnchor="page" w:hAnchor="page" w:x="927" w:y="742"/>
        <w:shd w:val="clear" w:color="auto" w:fill="auto"/>
        <w:spacing w:before="0" w:after="96" w:line="254" w:lineRule="exact"/>
        <w:ind w:left="560"/>
        <w:jc w:val="both"/>
      </w:pPr>
      <w:r>
        <w:t xml:space="preserve">(Rz) W znaczeniu zwykłem tylko </w:t>
      </w:r>
      <w:r>
        <w:rPr>
          <w:rStyle w:val="Teksttreci210ptKursywa"/>
        </w:rPr>
        <w:t>od kogo;</w:t>
      </w:r>
      <w:r>
        <w:t xml:space="preserve"> w przenośnem można a czasem i trzeba i </w:t>
      </w:r>
      <w:r>
        <w:rPr>
          <w:rStyle w:val="Teksttreci210ptKursywa"/>
        </w:rPr>
        <w:t>u: skrzydeł u orła pożyczył,</w:t>
      </w:r>
      <w:r>
        <w:t xml:space="preserve"> albo (cytata ze Sł. Warsz.) </w:t>
      </w:r>
      <w:r>
        <w:rPr>
          <w:rStyle w:val="Teksttreci210ptKursywa"/>
        </w:rPr>
        <w:t>czego mu natura nie dała, u pracy pożyczył,</w:t>
      </w:r>
      <w:r>
        <w:t xml:space="preserve"> albo </w:t>
      </w:r>
      <w:r>
        <w:rPr>
          <w:rStyle w:val="Teksttreci210ptKursywa"/>
        </w:rPr>
        <w:t>pożyczył to u Mickiewicza,</w:t>
      </w:r>
      <w:r>
        <w:t xml:space="preserve"> t. j. zaczerpnął z Mickiewicza.</w:t>
      </w:r>
    </w:p>
    <w:p w:rsidR="00214DE4" w:rsidRDefault="00F162BF">
      <w:pPr>
        <w:pStyle w:val="Teksttreci70"/>
        <w:framePr w:w="6658" w:h="10783" w:hRule="exact" w:wrap="none" w:vAnchor="page" w:hAnchor="page" w:x="927" w:y="742"/>
        <w:numPr>
          <w:ilvl w:val="0"/>
          <w:numId w:val="4"/>
        </w:numPr>
        <w:shd w:val="clear" w:color="auto" w:fill="auto"/>
        <w:tabs>
          <w:tab w:val="left" w:pos="521"/>
        </w:tabs>
        <w:spacing w:before="0" w:after="43" w:line="210" w:lineRule="exact"/>
        <w:ind w:left="560"/>
      </w:pPr>
      <w:r>
        <w:t>Przedsiębiorstwo — przedsiębierstwo?</w:t>
      </w:r>
    </w:p>
    <w:p w:rsidR="00214DE4" w:rsidRDefault="00F162BF">
      <w:pPr>
        <w:pStyle w:val="Teksttreci20"/>
        <w:framePr w:w="6658" w:h="10783" w:hRule="exact" w:wrap="none" w:vAnchor="page" w:hAnchor="page" w:x="927" w:y="742"/>
        <w:shd w:val="clear" w:color="auto" w:fill="auto"/>
        <w:spacing w:before="0" w:line="254" w:lineRule="exact"/>
        <w:ind w:left="560"/>
        <w:jc w:val="both"/>
      </w:pPr>
      <w:r>
        <w:t xml:space="preserve">(Rz) Utrwaliła się już forma </w:t>
      </w:r>
      <w:r>
        <w:rPr>
          <w:rStyle w:val="Teksttreci210ptKursywa"/>
        </w:rPr>
        <w:t>przedsiębiorstwo</w:t>
      </w:r>
      <w:r>
        <w:t xml:space="preserve"> i lepiej wątpliwości przebrzmiałych — jak to się mówi — nie wywłóczyć. I tak rozmaitości mamy chyba dość: przedsiębiorca, spadkobierca, poborca.</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0"/>
        <w:framePr w:w="6653" w:h="228" w:hRule="exact" w:wrap="none" w:vAnchor="page" w:hAnchor="page" w:x="929" w:y="235"/>
        <w:shd w:val="clear" w:color="auto" w:fill="auto"/>
        <w:tabs>
          <w:tab w:val="left" w:pos="2266"/>
          <w:tab w:val="left" w:pos="6336"/>
        </w:tabs>
        <w:spacing w:line="180" w:lineRule="exact"/>
        <w:jc w:val="both"/>
      </w:pPr>
      <w:r>
        <w:lastRenderedPageBreak/>
        <w:t>1932, z. 7</w:t>
      </w:r>
      <w:r>
        <w:tab/>
        <w:t>PORADNIK JĘZYKOWY</w:t>
      </w:r>
      <w:r>
        <w:tab/>
        <w:t>119</w:t>
      </w:r>
    </w:p>
    <w:p w:rsidR="00214DE4" w:rsidRDefault="00F162BF">
      <w:pPr>
        <w:pStyle w:val="Teksttreci20"/>
        <w:framePr w:w="6653" w:h="10699" w:hRule="exact" w:wrap="none" w:vAnchor="page" w:hAnchor="page" w:x="929" w:y="801"/>
        <w:numPr>
          <w:ilvl w:val="0"/>
          <w:numId w:val="5"/>
        </w:numPr>
        <w:shd w:val="clear" w:color="auto" w:fill="auto"/>
        <w:tabs>
          <w:tab w:val="left" w:pos="499"/>
        </w:tabs>
        <w:spacing w:before="0" w:line="210" w:lineRule="exact"/>
        <w:ind w:left="540" w:hanging="540"/>
        <w:jc w:val="both"/>
      </w:pPr>
      <w:r>
        <w:t xml:space="preserve">Rodzice </w:t>
      </w:r>
      <w:r>
        <w:rPr>
          <w:rStyle w:val="PogrubienieTeksttreci2Sylfaen105pt"/>
        </w:rPr>
        <w:t xml:space="preserve">pomarli </w:t>
      </w:r>
      <w:r>
        <w:t xml:space="preserve">w późnym wieku, </w:t>
      </w:r>
      <w:r>
        <w:rPr>
          <w:rStyle w:val="PogrubienieTeksttreci2Sylfaen105pt"/>
        </w:rPr>
        <w:t>czy umarli?</w:t>
      </w:r>
    </w:p>
    <w:p w:rsidR="00214DE4" w:rsidRDefault="00F162BF">
      <w:pPr>
        <w:pStyle w:val="Teksttreci20"/>
        <w:framePr w:w="6653" w:h="10699" w:hRule="exact" w:wrap="none" w:vAnchor="page" w:hAnchor="page" w:x="929" w:y="801"/>
        <w:shd w:val="clear" w:color="auto" w:fill="auto"/>
        <w:spacing w:before="0" w:after="96" w:line="254" w:lineRule="exact"/>
        <w:ind w:left="540" w:hanging="540"/>
        <w:jc w:val="both"/>
      </w:pPr>
      <w:r>
        <w:t xml:space="preserve">(Rz) Mówiąc </w:t>
      </w:r>
      <w:r>
        <w:rPr>
          <w:rStyle w:val="Teksttreci210ptKursywa"/>
        </w:rPr>
        <w:t>umarli,</w:t>
      </w:r>
      <w:r>
        <w:t xml:space="preserve"> ustalamy tylko fakt śmierci; mówiąc </w:t>
      </w:r>
      <w:r>
        <w:rPr>
          <w:rStyle w:val="Teksttreci210ptKursywa"/>
        </w:rPr>
        <w:t xml:space="preserve">pomarli, </w:t>
      </w:r>
      <w:r>
        <w:t xml:space="preserve">wysuwamy pierwiastek kolejności. Pierwsza postać może niemal zawsze zastąpić drugą, ale nie naodwrót; tylko w języku ludowym słyszy się: </w:t>
      </w:r>
      <w:r>
        <w:rPr>
          <w:rStyle w:val="Teksttreci210ptKursywa"/>
        </w:rPr>
        <w:t>tatulo pomer.</w:t>
      </w:r>
    </w:p>
    <w:p w:rsidR="00214DE4" w:rsidRDefault="00F162BF">
      <w:pPr>
        <w:pStyle w:val="Teksttreci70"/>
        <w:framePr w:w="6653" w:h="10699" w:hRule="exact" w:wrap="none" w:vAnchor="page" w:hAnchor="page" w:x="929" w:y="801"/>
        <w:numPr>
          <w:ilvl w:val="0"/>
          <w:numId w:val="5"/>
        </w:numPr>
        <w:shd w:val="clear" w:color="auto" w:fill="auto"/>
        <w:tabs>
          <w:tab w:val="left" w:pos="499"/>
        </w:tabs>
        <w:spacing w:before="0" w:line="210" w:lineRule="exact"/>
        <w:ind w:left="540" w:hanging="540"/>
      </w:pPr>
      <w:r>
        <w:t>Zachorzenia, schorzenia, choroby?</w:t>
      </w:r>
    </w:p>
    <w:p w:rsidR="00214DE4" w:rsidRDefault="00F162BF">
      <w:pPr>
        <w:pStyle w:val="Teksttreci20"/>
        <w:framePr w:w="6653" w:h="10699" w:hRule="exact" w:wrap="none" w:vAnchor="page" w:hAnchor="page" w:x="929" w:y="801"/>
        <w:shd w:val="clear" w:color="auto" w:fill="auto"/>
        <w:spacing w:before="0" w:after="96" w:line="254" w:lineRule="exact"/>
        <w:ind w:left="540" w:hanging="540"/>
        <w:jc w:val="both"/>
      </w:pPr>
      <w:r>
        <w:t xml:space="preserve">(Rz) </w:t>
      </w:r>
      <w:r>
        <w:rPr>
          <w:rStyle w:val="Teksttreci210ptKursywa"/>
        </w:rPr>
        <w:t>Zacborzenie</w:t>
      </w:r>
      <w:r>
        <w:t xml:space="preserve"> — rzadki rzeczownik odsłowny od </w:t>
      </w:r>
      <w:r>
        <w:rPr>
          <w:rStyle w:val="Teksttreci210ptKursywa"/>
        </w:rPr>
        <w:t>zachorzeć = zachorować; schorzenia</w:t>
      </w:r>
      <w:r>
        <w:t xml:space="preserve"> odbiegły znaczeniowo od swego czasownika (rzadkiego zresztą) </w:t>
      </w:r>
      <w:r>
        <w:rPr>
          <w:rStyle w:val="Teksttreci210ptKursywa"/>
        </w:rPr>
        <w:t>schorzeć = schorować się, zmarnieć przez chorobę</w:t>
      </w:r>
      <w:r>
        <w:t xml:space="preserve"> i nabrały w języku lekarskim znaczenia umiejscowionych stanów chorobowych, jak np. </w:t>
      </w:r>
      <w:r>
        <w:rPr>
          <w:rStyle w:val="Teksttreci210ptKursywa"/>
        </w:rPr>
        <w:t>schorzenie mięśnia sercowego.</w:t>
      </w:r>
      <w:r>
        <w:t xml:space="preserve"> Imiesłów (przymiotnik) </w:t>
      </w:r>
      <w:r>
        <w:rPr>
          <w:rStyle w:val="Teksttreci210ptKursywa"/>
        </w:rPr>
        <w:t>schorzały</w:t>
      </w:r>
      <w:r>
        <w:t xml:space="preserve"> używany jest w obu znaczeniach: </w:t>
      </w:r>
      <w:r>
        <w:rPr>
          <w:rStyle w:val="Teksttreci210ptKursywa"/>
        </w:rPr>
        <w:t>schorzały starzec, schorzałe płuca.</w:t>
      </w:r>
    </w:p>
    <w:p w:rsidR="00214DE4" w:rsidRDefault="00F162BF">
      <w:pPr>
        <w:pStyle w:val="Teksttreci20"/>
        <w:framePr w:w="6653" w:h="10699" w:hRule="exact" w:wrap="none" w:vAnchor="page" w:hAnchor="page" w:x="929" w:y="801"/>
        <w:numPr>
          <w:ilvl w:val="0"/>
          <w:numId w:val="5"/>
        </w:numPr>
        <w:shd w:val="clear" w:color="auto" w:fill="auto"/>
        <w:tabs>
          <w:tab w:val="left" w:pos="499"/>
        </w:tabs>
        <w:spacing w:before="0" w:line="210" w:lineRule="exact"/>
        <w:ind w:left="540" w:hanging="540"/>
        <w:jc w:val="both"/>
      </w:pPr>
      <w:r>
        <w:t xml:space="preserve">Krople </w:t>
      </w:r>
      <w:r>
        <w:rPr>
          <w:rStyle w:val="PogrubienieTeksttreci2Sylfaen105pt"/>
        </w:rPr>
        <w:t xml:space="preserve">na </w:t>
      </w:r>
      <w:r>
        <w:t xml:space="preserve">kaszel, </w:t>
      </w:r>
      <w:r>
        <w:rPr>
          <w:rStyle w:val="PogrubienieTeksttreci2Sylfaen105pt"/>
        </w:rPr>
        <w:t xml:space="preserve">od </w:t>
      </w:r>
      <w:r>
        <w:t xml:space="preserve">kaszlu, </w:t>
      </w:r>
      <w:r>
        <w:rPr>
          <w:rStyle w:val="PogrubienieTeksttreci2Sylfaen105pt"/>
        </w:rPr>
        <w:t xml:space="preserve">przeciw </w:t>
      </w:r>
      <w:r>
        <w:t>kaszlowi?</w:t>
      </w:r>
    </w:p>
    <w:p w:rsidR="00214DE4" w:rsidRDefault="00F162BF">
      <w:pPr>
        <w:pStyle w:val="Teksttreci20"/>
        <w:framePr w:w="6653" w:h="10699" w:hRule="exact" w:wrap="none" w:vAnchor="page" w:hAnchor="page" w:x="929" w:y="801"/>
        <w:shd w:val="clear" w:color="auto" w:fill="auto"/>
        <w:spacing w:before="0" w:after="96" w:line="254" w:lineRule="exact"/>
        <w:ind w:left="540" w:hanging="540"/>
        <w:jc w:val="both"/>
      </w:pPr>
      <w:r>
        <w:t xml:space="preserve">(Rz) W użyciu są wszystkie te przyimki, choć </w:t>
      </w:r>
      <w:r>
        <w:rPr>
          <w:rStyle w:val="Teksttreci210ptKursywa"/>
        </w:rPr>
        <w:t>na</w:t>
      </w:r>
      <w:r>
        <w:t xml:space="preserve"> jest dwuznaczne; mogłoby znaczyć, że mają wywoływać kaszel, jak lekarstwo </w:t>
      </w:r>
      <w:r>
        <w:rPr>
          <w:rStyle w:val="Teksttreci210ptKursywa"/>
        </w:rPr>
        <w:t>na</w:t>
      </w:r>
      <w:r>
        <w:t xml:space="preserve"> poty; nad takiemi rzeczami język, to znaczy ogól mówiących, przechodzi czasem do porządku. </w:t>
      </w:r>
      <w:r>
        <w:rPr>
          <w:rStyle w:val="Teksttreci210ptKursywa"/>
        </w:rPr>
        <w:t>Przeciw</w:t>
      </w:r>
      <w:r>
        <w:t xml:space="preserve"> jest najwłaściwsze ale i — najrzadsze.</w:t>
      </w:r>
    </w:p>
    <w:p w:rsidR="00214DE4" w:rsidRDefault="00F162BF">
      <w:pPr>
        <w:pStyle w:val="Teksttreci70"/>
        <w:framePr w:w="6653" w:h="10699" w:hRule="exact" w:wrap="none" w:vAnchor="page" w:hAnchor="page" w:x="929" w:y="801"/>
        <w:numPr>
          <w:ilvl w:val="0"/>
          <w:numId w:val="5"/>
        </w:numPr>
        <w:shd w:val="clear" w:color="auto" w:fill="auto"/>
        <w:tabs>
          <w:tab w:val="left" w:pos="499"/>
        </w:tabs>
        <w:spacing w:before="0" w:line="210" w:lineRule="exact"/>
        <w:ind w:left="540" w:hanging="540"/>
      </w:pPr>
      <w:r>
        <w:rPr>
          <w:rStyle w:val="Teksttreci7Constantia95ptBezpogrubienia"/>
        </w:rPr>
        <w:t xml:space="preserve">Czekam </w:t>
      </w:r>
      <w:r>
        <w:t xml:space="preserve">ciebie </w:t>
      </w:r>
      <w:r>
        <w:rPr>
          <w:rStyle w:val="Teksttreci7Constantia95ptBezpogrubienia"/>
        </w:rPr>
        <w:t xml:space="preserve">czy </w:t>
      </w:r>
      <w:r>
        <w:t>na ciebie?</w:t>
      </w:r>
    </w:p>
    <w:p w:rsidR="00214DE4" w:rsidRDefault="00F162BF">
      <w:pPr>
        <w:pStyle w:val="Teksttreci20"/>
        <w:framePr w:w="6653" w:h="10699" w:hRule="exact" w:wrap="none" w:vAnchor="page" w:hAnchor="page" w:x="929" w:y="801"/>
        <w:shd w:val="clear" w:color="auto" w:fill="auto"/>
        <w:spacing w:before="0" w:after="96" w:line="254" w:lineRule="exact"/>
        <w:ind w:left="540" w:hanging="540"/>
        <w:jc w:val="both"/>
      </w:pPr>
      <w:r>
        <w:t xml:space="preserve">(Rz) I tak, i tak, a nawet (mało wykwintne) </w:t>
      </w:r>
      <w:r>
        <w:rPr>
          <w:rStyle w:val="Teksttreci210ptKursywa"/>
        </w:rPr>
        <w:t>za tobą. Ciebie</w:t>
      </w:r>
      <w:r>
        <w:t xml:space="preserve"> w pierwszej formie jest tu dopełniaczem ale najczęściej zastępuje je biernik </w:t>
      </w:r>
      <w:r>
        <w:rPr>
          <w:rStyle w:val="Teksttreci210ptKursywa"/>
        </w:rPr>
        <w:t>cię.</w:t>
      </w:r>
    </w:p>
    <w:p w:rsidR="00214DE4" w:rsidRDefault="00F162BF">
      <w:pPr>
        <w:pStyle w:val="Teksttreci20"/>
        <w:framePr w:w="6653" w:h="10699" w:hRule="exact" w:wrap="none" w:vAnchor="page" w:hAnchor="page" w:x="929" w:y="801"/>
        <w:numPr>
          <w:ilvl w:val="0"/>
          <w:numId w:val="5"/>
        </w:numPr>
        <w:shd w:val="clear" w:color="auto" w:fill="auto"/>
        <w:tabs>
          <w:tab w:val="left" w:pos="499"/>
        </w:tabs>
        <w:spacing w:before="0" w:line="210" w:lineRule="exact"/>
        <w:ind w:left="540" w:hanging="540"/>
        <w:jc w:val="both"/>
      </w:pPr>
      <w:r>
        <w:t xml:space="preserve">Mieszkam </w:t>
      </w:r>
      <w:r>
        <w:rPr>
          <w:rStyle w:val="PogrubienieTeksttreci2Sylfaen105pt"/>
        </w:rPr>
        <w:t xml:space="preserve">na </w:t>
      </w:r>
      <w:r>
        <w:t xml:space="preserve">ulicy czy </w:t>
      </w:r>
      <w:r>
        <w:rPr>
          <w:rStyle w:val="PogrubienieTeksttreci2Sylfaen105pt"/>
        </w:rPr>
        <w:t xml:space="preserve">przy </w:t>
      </w:r>
      <w:r>
        <w:t xml:space="preserve">ulicy, </w:t>
      </w:r>
      <w:r>
        <w:rPr>
          <w:rStyle w:val="PogrubienieTeksttreci2Sylfaen105pt"/>
        </w:rPr>
        <w:t xml:space="preserve">pod </w:t>
      </w:r>
      <w:r>
        <w:t xml:space="preserve">numerem, czy </w:t>
      </w:r>
      <w:r>
        <w:rPr>
          <w:rStyle w:val="PogrubienieTeksttreci2Sylfaen105pt"/>
        </w:rPr>
        <w:t xml:space="preserve">za </w:t>
      </w:r>
      <w:r>
        <w:t>numerem?</w:t>
      </w:r>
    </w:p>
    <w:p w:rsidR="00214DE4" w:rsidRDefault="00F162BF">
      <w:pPr>
        <w:pStyle w:val="Teksttreci20"/>
        <w:framePr w:w="6653" w:h="10699" w:hRule="exact" w:wrap="none" w:vAnchor="page" w:hAnchor="page" w:x="929" w:y="801"/>
        <w:shd w:val="clear" w:color="auto" w:fill="auto"/>
        <w:spacing w:before="0" w:after="96" w:line="254" w:lineRule="exact"/>
        <w:ind w:left="540" w:hanging="540"/>
        <w:jc w:val="both"/>
      </w:pPr>
      <w:r>
        <w:t xml:space="preserve">(Rz) Mówi się zwykle </w:t>
      </w:r>
      <w:r>
        <w:rPr>
          <w:rStyle w:val="Teksttreci210ptKursywa"/>
        </w:rPr>
        <w:t>na</w:t>
      </w:r>
      <w:r>
        <w:t xml:space="preserve"> ulicy, choć ortodoksi tłumaczą, że </w:t>
      </w:r>
      <w:r>
        <w:rPr>
          <w:rStyle w:val="Teksttreci210ptKursywa"/>
        </w:rPr>
        <w:t>na</w:t>
      </w:r>
      <w:r>
        <w:t xml:space="preserve"> ulicy odbywa się ruch miejski. Tak w języku się nie logizuje, bo wtedy to i Warszawa nie mogłaby leżeć </w:t>
      </w:r>
      <w:r>
        <w:rPr>
          <w:rStyle w:val="Teksttreci210ptKursywa"/>
        </w:rPr>
        <w:t>nad</w:t>
      </w:r>
      <w:r>
        <w:t xml:space="preserve"> Wisłą. Oczywiście, </w:t>
      </w:r>
      <w:r>
        <w:rPr>
          <w:rStyle w:val="Teksttreci210ptKursywa"/>
        </w:rPr>
        <w:t xml:space="preserve">przy </w:t>
      </w:r>
      <w:r>
        <w:t xml:space="preserve">ulicy też poprawnie. Mieszka się </w:t>
      </w:r>
      <w:r>
        <w:rPr>
          <w:rStyle w:val="Teksttreci210ptKursywa"/>
        </w:rPr>
        <w:t>pod</w:t>
      </w:r>
      <w:r>
        <w:t xml:space="preserve"> numerem, ale czyż </w:t>
      </w:r>
      <w:r>
        <w:rPr>
          <w:rStyle w:val="Teksttreci210ptKursywa"/>
        </w:rPr>
        <w:t>za</w:t>
      </w:r>
      <w:r>
        <w:t xml:space="preserve"> numerem kto w tem zestawieniu mówi?</w:t>
      </w:r>
    </w:p>
    <w:p w:rsidR="00214DE4" w:rsidRDefault="00F162BF">
      <w:pPr>
        <w:pStyle w:val="Teksttreci20"/>
        <w:framePr w:w="6653" w:h="10699" w:hRule="exact" w:wrap="none" w:vAnchor="page" w:hAnchor="page" w:x="929" w:y="801"/>
        <w:numPr>
          <w:ilvl w:val="0"/>
          <w:numId w:val="5"/>
        </w:numPr>
        <w:shd w:val="clear" w:color="auto" w:fill="auto"/>
        <w:tabs>
          <w:tab w:val="left" w:pos="499"/>
        </w:tabs>
        <w:spacing w:before="0" w:line="210" w:lineRule="exact"/>
        <w:ind w:left="540" w:hanging="540"/>
        <w:jc w:val="both"/>
      </w:pPr>
      <w:r>
        <w:rPr>
          <w:rStyle w:val="PogrubienieTeksttreci2Sylfaen105pt"/>
        </w:rPr>
        <w:t xml:space="preserve">Ten </w:t>
      </w:r>
      <w:r>
        <w:t xml:space="preserve">planeta, czy </w:t>
      </w:r>
      <w:r>
        <w:rPr>
          <w:rStyle w:val="PogrubienieTeksttreci2Sylfaen105pt"/>
        </w:rPr>
        <w:t xml:space="preserve">ta </w:t>
      </w:r>
      <w:r>
        <w:t>planeta?</w:t>
      </w:r>
    </w:p>
    <w:p w:rsidR="00214DE4" w:rsidRDefault="00F162BF">
      <w:pPr>
        <w:pStyle w:val="Teksttreci20"/>
        <w:framePr w:w="6653" w:h="10699" w:hRule="exact" w:wrap="none" w:vAnchor="page" w:hAnchor="page" w:x="929" w:y="801"/>
        <w:shd w:val="clear" w:color="auto" w:fill="auto"/>
        <w:spacing w:before="0" w:after="99" w:line="259" w:lineRule="exact"/>
        <w:ind w:left="540" w:hanging="540"/>
        <w:jc w:val="both"/>
      </w:pPr>
      <w:r>
        <w:t xml:space="preserve">(Rz) Okrzepło to już tak w języku, że nikt inaczej nie mówi, jak </w:t>
      </w:r>
      <w:r>
        <w:rPr>
          <w:rStyle w:val="Teksttreci210ptKursywa"/>
        </w:rPr>
        <w:t xml:space="preserve">ta </w:t>
      </w:r>
      <w:r>
        <w:t xml:space="preserve">planeta, </w:t>
      </w:r>
      <w:r>
        <w:rPr>
          <w:rStyle w:val="Teksttreci210ptKursywa"/>
        </w:rPr>
        <w:t>ta</w:t>
      </w:r>
      <w:r>
        <w:t xml:space="preserve"> kometa, </w:t>
      </w:r>
      <w:r>
        <w:rPr>
          <w:rStyle w:val="Teksttreci210ptKursywa"/>
        </w:rPr>
        <w:t>ten</w:t>
      </w:r>
      <w:r>
        <w:t xml:space="preserve"> satelita.</w:t>
      </w:r>
    </w:p>
    <w:p w:rsidR="00214DE4" w:rsidRDefault="00F162BF">
      <w:pPr>
        <w:pStyle w:val="Teksttreci70"/>
        <w:framePr w:w="6653" w:h="10699" w:hRule="exact" w:wrap="none" w:vAnchor="page" w:hAnchor="page" w:x="929" w:y="801"/>
        <w:numPr>
          <w:ilvl w:val="0"/>
          <w:numId w:val="5"/>
        </w:numPr>
        <w:shd w:val="clear" w:color="auto" w:fill="auto"/>
        <w:tabs>
          <w:tab w:val="left" w:pos="499"/>
        </w:tabs>
        <w:spacing w:before="0" w:line="210" w:lineRule="exact"/>
        <w:ind w:left="540" w:hanging="540"/>
      </w:pPr>
      <w:r>
        <w:t xml:space="preserve">Okręty — okręta, cudy — cuda, numery — </w:t>
      </w:r>
      <w:r>
        <w:rPr>
          <w:lang w:val="cs-CZ" w:eastAsia="cs-CZ" w:bidi="cs-CZ"/>
        </w:rPr>
        <w:t>numera?</w:t>
      </w:r>
    </w:p>
    <w:p w:rsidR="00214DE4" w:rsidRDefault="00F162BF">
      <w:pPr>
        <w:pStyle w:val="Teksttreci20"/>
        <w:framePr w:w="6653" w:h="10699" w:hRule="exact" w:wrap="none" w:vAnchor="page" w:hAnchor="page" w:x="929" w:y="801"/>
        <w:shd w:val="clear" w:color="auto" w:fill="auto"/>
        <w:spacing w:before="0" w:line="254" w:lineRule="exact"/>
        <w:ind w:left="540" w:hanging="540"/>
        <w:jc w:val="both"/>
      </w:pPr>
      <w:r>
        <w:t xml:space="preserve">(Rz) Przyswojone w swoim czasie z łaciny i greki wyrazy, jak </w:t>
      </w:r>
      <w:r w:rsidRPr="001C0C1B">
        <w:rPr>
          <w:rStyle w:val="Teksttreci210ptKursywa"/>
          <w:lang w:eastAsia="en-US" w:bidi="en-US"/>
        </w:rPr>
        <w:t xml:space="preserve">factum, </w:t>
      </w:r>
      <w:r>
        <w:rPr>
          <w:rStyle w:val="Teksttreci210ptKursywa"/>
          <w:lang w:val="cs-CZ" w:eastAsia="cs-CZ" w:bidi="cs-CZ"/>
        </w:rPr>
        <w:t>fundamentům, poema,</w:t>
      </w:r>
      <w:r>
        <w:rPr>
          <w:lang w:val="cs-CZ" w:eastAsia="cs-CZ" w:bidi="cs-CZ"/>
        </w:rPr>
        <w:t xml:space="preserve"> </w:t>
      </w:r>
      <w:r>
        <w:t xml:space="preserve">zmieniwszy rodzaj nijaki na męski, utrzymały w mianowniku liczby mnogiej obcą końcówkę rodzaju nijakiego </w:t>
      </w:r>
      <w:r>
        <w:rPr>
          <w:rStyle w:val="Teksttreci210ptKursywa"/>
        </w:rPr>
        <w:t>a.</w:t>
      </w:r>
      <w:r>
        <w:t xml:space="preserve"> Pociągnęły przytem zczasem za sobą rzeczowniki męskie nie tylko obce </w:t>
      </w:r>
      <w:r>
        <w:rPr>
          <w:rStyle w:val="Teksttreci210ptKursywa"/>
        </w:rPr>
        <w:t>(procesa, interesa),</w:t>
      </w:r>
      <w:r>
        <w:t xml:space="preserve"> ale i rdzennie polskie </w:t>
      </w:r>
      <w:r>
        <w:rPr>
          <w:rStyle w:val="Teksttreci210ptKursywa"/>
        </w:rPr>
        <w:t>(urzęda, pomyślą).</w:t>
      </w:r>
      <w:r>
        <w:t xml:space="preserve"> Pod koniec ubiegłego wieku uwydatnia się ruch wprost</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0"/>
        <w:framePr w:wrap="none" w:vAnchor="page" w:hAnchor="page" w:x="941" w:y="278"/>
        <w:shd w:val="clear" w:color="auto" w:fill="auto"/>
        <w:tabs>
          <w:tab w:val="left" w:pos="2256"/>
          <w:tab w:val="left" w:pos="5818"/>
        </w:tabs>
        <w:spacing w:line="190" w:lineRule="exact"/>
        <w:jc w:val="both"/>
      </w:pPr>
      <w:r>
        <w:lastRenderedPageBreak/>
        <w:t>12Ó</w:t>
      </w:r>
      <w:r>
        <w:tab/>
        <w:t>PORADNIK JĘZYKOWY</w:t>
      </w:r>
      <w:r>
        <w:tab/>
        <w:t>1932, z. 7</w:t>
      </w:r>
    </w:p>
    <w:p w:rsidR="00214DE4" w:rsidRDefault="00F162BF">
      <w:pPr>
        <w:pStyle w:val="Teksttreci20"/>
        <w:framePr w:w="6648" w:h="10782" w:hRule="exact" w:wrap="none" w:vAnchor="page" w:hAnchor="page" w:x="932" w:y="776"/>
        <w:shd w:val="clear" w:color="auto" w:fill="auto"/>
        <w:spacing w:before="0" w:after="96" w:line="254" w:lineRule="exact"/>
        <w:ind w:left="540" w:firstLine="0"/>
        <w:jc w:val="both"/>
      </w:pPr>
      <w:r>
        <w:t xml:space="preserve">przeciwny: zaczyna się ustalać w tych samych wyrazach końcówka </w:t>
      </w:r>
      <w:r>
        <w:rPr>
          <w:rStyle w:val="Teksttreci210ptKursywa"/>
        </w:rPr>
        <w:t>y.</w:t>
      </w:r>
      <w:r>
        <w:t xml:space="preserve"> Dziś nieliczne zaledwie zatrzymały </w:t>
      </w:r>
      <w:r>
        <w:rPr>
          <w:rStyle w:val="Teksttreci210ptKursywa"/>
        </w:rPr>
        <w:t>a</w:t>
      </w:r>
      <w:r>
        <w:t xml:space="preserve"> i to już najczęściej tylko jako jedną z możliwych końcówek: </w:t>
      </w:r>
      <w:r>
        <w:rPr>
          <w:rStyle w:val="Teksttreci210ptKursywa"/>
        </w:rPr>
        <w:t>akta</w:t>
      </w:r>
      <w:r>
        <w:t xml:space="preserve"> (biurowe), </w:t>
      </w:r>
      <w:r>
        <w:rPr>
          <w:rStyle w:val="Teksttreci210ptKursywa"/>
        </w:rPr>
        <w:t>koszta, gusta, organa</w:t>
      </w:r>
      <w:r>
        <w:t xml:space="preserve"> (narządy), </w:t>
      </w:r>
      <w:r>
        <w:rPr>
          <w:rStyle w:val="Teksttreci210ptKursywa"/>
        </w:rPr>
        <w:t>grunta, kursa</w:t>
      </w:r>
      <w:r>
        <w:t xml:space="preserve"> (naukowe), </w:t>
      </w:r>
      <w:r>
        <w:rPr>
          <w:rStyle w:val="Teksttreci210ptKursywa"/>
        </w:rPr>
        <w:t>cuda</w:t>
      </w:r>
      <w:r>
        <w:t xml:space="preserve"> — ale i to jest w odwrocie. Pomimo to pewna dwoistość </w:t>
      </w:r>
      <w:r>
        <w:rPr>
          <w:rStyle w:val="Teksttreci2Odstpy2pt"/>
        </w:rPr>
        <w:t>jeszcze</w:t>
      </w:r>
      <w:r>
        <w:t xml:space="preserve"> istnieje i można np. formy </w:t>
      </w:r>
      <w:r>
        <w:rPr>
          <w:rStyle w:val="Teksttreci210ptKursywa"/>
          <w:lang w:val="cs-CZ" w:eastAsia="cs-CZ" w:bidi="cs-CZ"/>
        </w:rPr>
        <w:t>fakta</w:t>
      </w:r>
      <w:r>
        <w:rPr>
          <w:lang w:val="cs-CZ" w:eastAsia="cs-CZ" w:bidi="cs-CZ"/>
        </w:rPr>
        <w:t xml:space="preserve"> </w:t>
      </w:r>
      <w:r>
        <w:t xml:space="preserve">nie uważać za błędną; </w:t>
      </w:r>
      <w:r>
        <w:rPr>
          <w:rStyle w:val="Teksttreci210ptKursywa"/>
        </w:rPr>
        <w:t>okręta</w:t>
      </w:r>
      <w:r>
        <w:t xml:space="preserve"> jednak, </w:t>
      </w:r>
      <w:r>
        <w:rPr>
          <w:rStyle w:val="Teksttreci210ptKursywa"/>
        </w:rPr>
        <w:t>urzęda, kajeta</w:t>
      </w:r>
      <w:r>
        <w:t xml:space="preserve"> — już nie są poprawne. Na większą oporność postaci </w:t>
      </w:r>
      <w:r>
        <w:rPr>
          <w:rStyle w:val="Teksttreci210ptKursywa"/>
        </w:rPr>
        <w:t>cuda</w:t>
      </w:r>
      <w:r>
        <w:t xml:space="preserve"> wpływa istnienie obocznej formy nijakiej </w:t>
      </w:r>
      <w:r>
        <w:rPr>
          <w:rStyle w:val="Teksttreci210ptKursywa"/>
        </w:rPr>
        <w:t>cudo;</w:t>
      </w:r>
      <w:r>
        <w:t xml:space="preserve"> co do </w:t>
      </w:r>
      <w:r>
        <w:rPr>
          <w:rStyle w:val="Teksttreci210ptKursywa"/>
        </w:rPr>
        <w:t>akta</w:t>
      </w:r>
      <w:r>
        <w:t xml:space="preserve"> zaszła pewnego rodzaju niepisana </w:t>
      </w:r>
      <w:r>
        <w:rPr>
          <w:rStyle w:val="Teksttreci210ptKursywa"/>
        </w:rPr>
        <w:t>umowa:</w:t>
      </w:r>
      <w:r>
        <w:t xml:space="preserve"> odróżniamy je od </w:t>
      </w:r>
      <w:r>
        <w:rPr>
          <w:rStyle w:val="Teksttreci210ptKursywa"/>
        </w:rPr>
        <w:t>akty =</w:t>
      </w:r>
      <w:r>
        <w:t xml:space="preserve"> obchody, rozdziały sztuk teatralnych; również </w:t>
      </w:r>
      <w:r>
        <w:rPr>
          <w:rStyle w:val="Teksttreci210ptKursywa"/>
        </w:rPr>
        <w:t xml:space="preserve">organa </w:t>
      </w:r>
      <w:r>
        <w:t xml:space="preserve">w odróżnieniu od </w:t>
      </w:r>
      <w:r>
        <w:rPr>
          <w:rStyle w:val="Teksttreci210ptKursywa"/>
        </w:rPr>
        <w:t>organy</w:t>
      </w:r>
      <w:r>
        <w:t xml:space="preserve"> (przyrząd muzyczny).</w:t>
      </w:r>
    </w:p>
    <w:p w:rsidR="00214DE4" w:rsidRDefault="00F162BF">
      <w:pPr>
        <w:pStyle w:val="Teksttreci20"/>
        <w:framePr w:w="6648" w:h="10782" w:hRule="exact" w:wrap="none" w:vAnchor="page" w:hAnchor="page" w:x="932" w:y="776"/>
        <w:numPr>
          <w:ilvl w:val="0"/>
          <w:numId w:val="5"/>
        </w:numPr>
        <w:shd w:val="clear" w:color="auto" w:fill="auto"/>
        <w:tabs>
          <w:tab w:val="left" w:pos="518"/>
        </w:tabs>
        <w:spacing w:before="0" w:line="210" w:lineRule="exact"/>
        <w:ind w:left="540" w:hanging="540"/>
        <w:jc w:val="both"/>
      </w:pPr>
      <w:r>
        <w:rPr>
          <w:rStyle w:val="PogrubienieTeksttreci2Sylfaen105pt"/>
        </w:rPr>
        <w:t xml:space="preserve">Poznać </w:t>
      </w:r>
      <w:r>
        <w:t xml:space="preserve">się z kim, </w:t>
      </w:r>
      <w:r>
        <w:rPr>
          <w:rStyle w:val="PogrubienieTeksttreci2Sylfaen105pt"/>
        </w:rPr>
        <w:t xml:space="preserve">zapoznać </w:t>
      </w:r>
      <w:r>
        <w:t>kogo z kim?</w:t>
      </w:r>
    </w:p>
    <w:p w:rsidR="00214DE4" w:rsidRDefault="00F162BF">
      <w:pPr>
        <w:pStyle w:val="Teksttreci20"/>
        <w:framePr w:w="6648" w:h="10782" w:hRule="exact" w:wrap="none" w:vAnchor="page" w:hAnchor="page" w:x="932" w:y="776"/>
        <w:shd w:val="clear" w:color="auto" w:fill="auto"/>
        <w:spacing w:before="0" w:after="96" w:line="254" w:lineRule="exact"/>
        <w:ind w:left="540" w:hanging="540"/>
        <w:jc w:val="both"/>
      </w:pPr>
      <w:r>
        <w:t xml:space="preserve">(Rz) Tak się utarło. Owo </w:t>
      </w:r>
      <w:r>
        <w:rPr>
          <w:rStyle w:val="Teksttreci210ptKursywa"/>
        </w:rPr>
        <w:t>za</w:t>
      </w:r>
      <w:r>
        <w:t xml:space="preserve"> w </w:t>
      </w:r>
      <w:r>
        <w:rPr>
          <w:rStyle w:val="Teksttreci210ptKursywa"/>
        </w:rPr>
        <w:t>zapoznać</w:t>
      </w:r>
      <w:r>
        <w:t xml:space="preserve"> doczepiliśmy zapewne pod wpływem </w:t>
      </w:r>
      <w:r>
        <w:rPr>
          <w:rStyle w:val="Teksttreci210ptKursywa"/>
        </w:rPr>
        <w:t>zaznajomić</w:t>
      </w:r>
      <w:r>
        <w:t xml:space="preserve"> kogo z kim. W formie zwrotnej </w:t>
      </w:r>
      <w:r>
        <w:rPr>
          <w:rStyle w:val="Teksttreci210ptKursywa"/>
        </w:rPr>
        <w:t>zapoznajemy</w:t>
      </w:r>
      <w:r>
        <w:t xml:space="preserve"> się </w:t>
      </w:r>
      <w:r>
        <w:rPr>
          <w:lang w:val="cs-CZ" w:eastAsia="cs-CZ" w:bidi="cs-CZ"/>
        </w:rPr>
        <w:t xml:space="preserve">zato </w:t>
      </w:r>
      <w:r>
        <w:t xml:space="preserve">z </w:t>
      </w:r>
      <w:r>
        <w:rPr>
          <w:rStyle w:val="Teksttreci210ptKursywa"/>
        </w:rPr>
        <w:t>czem</w:t>
      </w:r>
      <w:r>
        <w:t xml:space="preserve"> np. ze sposobem budowania tam, z literaturą piękną.</w:t>
      </w:r>
    </w:p>
    <w:p w:rsidR="00214DE4" w:rsidRDefault="00F162BF">
      <w:pPr>
        <w:pStyle w:val="Teksttreci70"/>
        <w:framePr w:w="6648" w:h="10782" w:hRule="exact" w:wrap="none" w:vAnchor="page" w:hAnchor="page" w:x="932" w:y="776"/>
        <w:numPr>
          <w:ilvl w:val="0"/>
          <w:numId w:val="5"/>
        </w:numPr>
        <w:shd w:val="clear" w:color="auto" w:fill="auto"/>
        <w:tabs>
          <w:tab w:val="left" w:pos="518"/>
        </w:tabs>
        <w:spacing w:before="0" w:line="210" w:lineRule="exact"/>
        <w:ind w:left="540" w:hanging="540"/>
      </w:pPr>
      <w:r>
        <w:rPr>
          <w:rStyle w:val="Teksttreci7Constantia95ptBezpogrubienia"/>
        </w:rPr>
        <w:t xml:space="preserve">Niema </w:t>
      </w:r>
      <w:r>
        <w:t xml:space="preserve">przystępu </w:t>
      </w:r>
      <w:r>
        <w:rPr>
          <w:rStyle w:val="Teksttreci7Constantia95ptBezpogrubienia"/>
        </w:rPr>
        <w:t xml:space="preserve">czy </w:t>
      </w:r>
      <w:r>
        <w:t>dostępu?</w:t>
      </w:r>
    </w:p>
    <w:p w:rsidR="00214DE4" w:rsidRDefault="00F162BF">
      <w:pPr>
        <w:pStyle w:val="Teksttreci20"/>
        <w:framePr w:w="6648" w:h="10782" w:hRule="exact" w:wrap="none" w:vAnchor="page" w:hAnchor="page" w:x="932" w:y="776"/>
        <w:shd w:val="clear" w:color="auto" w:fill="auto"/>
        <w:spacing w:before="0" w:after="99" w:line="259" w:lineRule="exact"/>
        <w:ind w:left="540" w:hanging="540"/>
        <w:jc w:val="both"/>
      </w:pPr>
      <w:r>
        <w:t xml:space="preserve">(Rz) </w:t>
      </w:r>
      <w:r>
        <w:rPr>
          <w:rStyle w:val="Teksttreci210ptKursywa"/>
        </w:rPr>
        <w:t>Przystęp</w:t>
      </w:r>
      <w:r>
        <w:t xml:space="preserve"> raczej do ludzi, </w:t>
      </w:r>
      <w:r>
        <w:rPr>
          <w:rStyle w:val="Teksttreci210ptKursywa"/>
        </w:rPr>
        <w:t>dostęp</w:t>
      </w:r>
      <w:r>
        <w:t xml:space="preserve"> do przedmiotów, ale prawem żadnem to nie jest.</w:t>
      </w:r>
    </w:p>
    <w:p w:rsidR="00214DE4" w:rsidRDefault="00F162BF">
      <w:pPr>
        <w:pStyle w:val="Nagwek40"/>
        <w:framePr w:w="6648" w:h="10782" w:hRule="exact" w:wrap="none" w:vAnchor="page" w:hAnchor="page" w:x="932" w:y="776"/>
        <w:numPr>
          <w:ilvl w:val="0"/>
          <w:numId w:val="5"/>
        </w:numPr>
        <w:shd w:val="clear" w:color="auto" w:fill="auto"/>
        <w:tabs>
          <w:tab w:val="left" w:pos="518"/>
        </w:tabs>
        <w:spacing w:before="0" w:line="210" w:lineRule="exact"/>
        <w:ind w:left="540" w:hanging="540"/>
      </w:pPr>
      <w:bookmarkStart w:id="2" w:name="bookmark1"/>
      <w:r>
        <w:rPr>
          <w:rStyle w:val="Nagwek4Constantia95ptBezpogrubienia"/>
        </w:rPr>
        <w:t xml:space="preserve">Warunki </w:t>
      </w:r>
      <w:r>
        <w:t xml:space="preserve">umówione </w:t>
      </w:r>
      <w:r>
        <w:rPr>
          <w:rStyle w:val="Nagwek4Constantia95ptBezpogrubienia"/>
        </w:rPr>
        <w:t xml:space="preserve">czy </w:t>
      </w:r>
      <w:r>
        <w:t xml:space="preserve">umowne? omówione </w:t>
      </w:r>
      <w:r>
        <w:rPr>
          <w:rStyle w:val="Nagwek4Constantia95ptBezpogrubienia"/>
        </w:rPr>
        <w:t xml:space="preserve">czy </w:t>
      </w:r>
      <w:r>
        <w:t>wymówione?</w:t>
      </w:r>
      <w:bookmarkEnd w:id="2"/>
    </w:p>
    <w:p w:rsidR="00214DE4" w:rsidRDefault="00F162BF">
      <w:pPr>
        <w:pStyle w:val="Teksttreci20"/>
        <w:framePr w:w="6648" w:h="10782" w:hRule="exact" w:wrap="none" w:vAnchor="page" w:hAnchor="page" w:x="932" w:y="776"/>
        <w:shd w:val="clear" w:color="auto" w:fill="auto"/>
        <w:spacing w:before="0" w:after="96" w:line="254" w:lineRule="exact"/>
        <w:ind w:left="540" w:hanging="540"/>
        <w:jc w:val="both"/>
      </w:pPr>
      <w:r>
        <w:t xml:space="preserve">(Rz) </w:t>
      </w:r>
      <w:r>
        <w:rPr>
          <w:rStyle w:val="Teksttreci210ptKursywa"/>
        </w:rPr>
        <w:t>Umówione</w:t>
      </w:r>
      <w:r>
        <w:t xml:space="preserve"> — to te, co do których nastąpiła zgoda; </w:t>
      </w:r>
      <w:r>
        <w:rPr>
          <w:rStyle w:val="Teksttreci210ptKursywa"/>
        </w:rPr>
        <w:t>umowne</w:t>
      </w:r>
      <w:r>
        <w:t xml:space="preserve"> — te, które weszły do </w:t>
      </w:r>
      <w:r>
        <w:rPr>
          <w:rStyle w:val="Teksttreci210ptKursywa"/>
        </w:rPr>
        <w:t>umowy; omówione</w:t>
      </w:r>
      <w:r>
        <w:t xml:space="preserve"> — ujęcie ogólniejsze, ustalające fakt przedyskutowania sprawy; </w:t>
      </w:r>
      <w:r>
        <w:rPr>
          <w:rStyle w:val="Teksttreci210ptKursywa"/>
        </w:rPr>
        <w:t>wymówione</w:t>
      </w:r>
      <w:r>
        <w:t xml:space="preserve"> (od </w:t>
      </w:r>
      <w:r>
        <w:rPr>
          <w:rStyle w:val="Teksttreci210ptKursywa"/>
        </w:rPr>
        <w:t xml:space="preserve">wymówić sobie) </w:t>
      </w:r>
      <w:r>
        <w:t xml:space="preserve">= zastrzeżone. Inne </w:t>
      </w:r>
      <w:r>
        <w:rPr>
          <w:rStyle w:val="Teksttreci210ptKursywa"/>
        </w:rPr>
        <w:t>wymówienie</w:t>
      </w:r>
      <w:r>
        <w:t xml:space="preserve"> — to zapowiedź zmiany warunków.</w:t>
      </w:r>
    </w:p>
    <w:p w:rsidR="00214DE4" w:rsidRDefault="00F162BF">
      <w:pPr>
        <w:pStyle w:val="Teksttreci70"/>
        <w:framePr w:w="6648" w:h="10782" w:hRule="exact" w:wrap="none" w:vAnchor="page" w:hAnchor="page" w:x="932" w:y="776"/>
        <w:numPr>
          <w:ilvl w:val="0"/>
          <w:numId w:val="5"/>
        </w:numPr>
        <w:shd w:val="clear" w:color="auto" w:fill="auto"/>
        <w:tabs>
          <w:tab w:val="left" w:pos="518"/>
        </w:tabs>
        <w:spacing w:before="0" w:line="210" w:lineRule="exact"/>
        <w:ind w:left="540" w:hanging="540"/>
      </w:pPr>
      <w:r>
        <w:t xml:space="preserve">Przesiadka, bilet przesiadkowy </w:t>
      </w:r>
      <w:r>
        <w:rPr>
          <w:rStyle w:val="Teksttreci7Constantia95ptBezpogrubienia"/>
        </w:rPr>
        <w:t>— obrzydliwy rusycyzm?</w:t>
      </w:r>
    </w:p>
    <w:p w:rsidR="00214DE4" w:rsidRDefault="00F162BF">
      <w:pPr>
        <w:pStyle w:val="Teksttreci20"/>
        <w:framePr w:w="6648" w:h="10782" w:hRule="exact" w:wrap="none" w:vAnchor="page" w:hAnchor="page" w:x="932" w:y="776"/>
        <w:shd w:val="clear" w:color="auto" w:fill="auto"/>
        <w:spacing w:before="0" w:after="41" w:line="254" w:lineRule="exact"/>
        <w:ind w:left="540" w:hanging="540"/>
        <w:jc w:val="both"/>
      </w:pPr>
      <w:r>
        <w:t xml:space="preserve">(Rz) Formalnie wyraz tak samo dobry, jak </w:t>
      </w:r>
      <w:r>
        <w:rPr>
          <w:rStyle w:val="Teksttreci210ptKursywa"/>
        </w:rPr>
        <w:t xml:space="preserve">przechadzka, przejażdżka. </w:t>
      </w:r>
      <w:r>
        <w:t xml:space="preserve">„Nie przyjął się“ tylko dotąd. W języku starannym — </w:t>
      </w:r>
      <w:r>
        <w:rPr>
          <w:rStyle w:val="Teksttreci210ptKursywa"/>
        </w:rPr>
        <w:t>przesiadanie, bilet z przesiadaniem.</w:t>
      </w:r>
      <w:r>
        <w:t xml:space="preserve"> Kiedyś nabierze zapewne prawa życia. W każdym razie wyraz nie jest zapożyczony z rosyjskiego </w:t>
      </w:r>
      <w:r>
        <w:rPr>
          <w:rStyle w:val="Teksttreci210ptKursywa"/>
        </w:rPr>
        <w:t xml:space="preserve">żywcem, </w:t>
      </w:r>
      <w:r>
        <w:t xml:space="preserve">bo w ros. </w:t>
      </w:r>
      <w:r>
        <w:rPr>
          <w:rStyle w:val="Teksttreci210ptKursywa"/>
        </w:rPr>
        <w:t>peresadka.</w:t>
      </w:r>
    </w:p>
    <w:p w:rsidR="00214DE4" w:rsidRDefault="00F162BF">
      <w:pPr>
        <w:pStyle w:val="Teksttreci70"/>
        <w:framePr w:w="6648" w:h="10782" w:hRule="exact" w:wrap="none" w:vAnchor="page" w:hAnchor="page" w:x="932" w:y="776"/>
        <w:numPr>
          <w:ilvl w:val="0"/>
          <w:numId w:val="5"/>
        </w:numPr>
        <w:shd w:val="clear" w:color="auto" w:fill="auto"/>
        <w:tabs>
          <w:tab w:val="left" w:pos="518"/>
        </w:tabs>
        <w:spacing w:before="0" w:after="60" w:line="278" w:lineRule="exact"/>
        <w:ind w:left="540" w:hanging="540"/>
      </w:pPr>
      <w:r>
        <w:rPr>
          <w:rStyle w:val="Teksttreci7Constantia95ptBezpogrubienia"/>
        </w:rPr>
        <w:t xml:space="preserve">Wyglądał </w:t>
      </w:r>
      <w:r>
        <w:t>z okna, z wagonu, przez okno?</w:t>
      </w:r>
    </w:p>
    <w:p w:rsidR="00214DE4" w:rsidRDefault="00F162BF">
      <w:pPr>
        <w:pStyle w:val="Teksttreci20"/>
        <w:framePr w:w="6648" w:h="10782" w:hRule="exact" w:wrap="none" w:vAnchor="page" w:hAnchor="page" w:x="932" w:y="776"/>
        <w:shd w:val="clear" w:color="auto" w:fill="auto"/>
        <w:spacing w:before="0" w:after="72" w:line="278" w:lineRule="exact"/>
        <w:ind w:left="540" w:hanging="540"/>
        <w:jc w:val="both"/>
      </w:pPr>
      <w:r>
        <w:t xml:space="preserve">(Rz) Niech Pan nawet doda </w:t>
      </w:r>
      <w:r>
        <w:rPr>
          <w:rStyle w:val="Teksttreci210ptKursywa"/>
        </w:rPr>
        <w:t>oknem.</w:t>
      </w:r>
      <w:r>
        <w:t xml:space="preserve"> Są to drobne odcienie, wszystkie możliwe.</w:t>
      </w:r>
    </w:p>
    <w:p w:rsidR="00214DE4" w:rsidRDefault="00F162BF">
      <w:pPr>
        <w:pStyle w:val="Teksttreci70"/>
        <w:framePr w:w="6648" w:h="10782" w:hRule="exact" w:wrap="none" w:vAnchor="page" w:hAnchor="page" w:x="932" w:y="776"/>
        <w:numPr>
          <w:ilvl w:val="0"/>
          <w:numId w:val="5"/>
        </w:numPr>
        <w:shd w:val="clear" w:color="auto" w:fill="auto"/>
        <w:tabs>
          <w:tab w:val="left" w:pos="518"/>
        </w:tabs>
        <w:spacing w:before="0" w:after="68" w:line="264" w:lineRule="exact"/>
        <w:ind w:left="540" w:hanging="540"/>
      </w:pPr>
      <w:r>
        <w:t>Zabudować (zabudowanie), wybudować (wybudowanie), rozbudować (rozbudowa)?</w:t>
      </w:r>
    </w:p>
    <w:p w:rsidR="00214DE4" w:rsidRDefault="00F162BF">
      <w:pPr>
        <w:pStyle w:val="Teksttreci20"/>
        <w:framePr w:w="6648" w:h="10782" w:hRule="exact" w:wrap="none" w:vAnchor="page" w:hAnchor="page" w:x="932" w:y="776"/>
        <w:shd w:val="clear" w:color="auto" w:fill="auto"/>
        <w:spacing w:before="0" w:line="254" w:lineRule="exact"/>
        <w:ind w:left="540" w:hanging="540"/>
        <w:jc w:val="both"/>
      </w:pPr>
      <w:r>
        <w:t>(Rz) Jeżeli zastanawia tu Pana brak stałości w tworzeniu form rzeczownikowych, to na to można odpowiedzieć, że język żywy (w przeciwieństwie do języków sztucznych) tworzy się nie według zgóry</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0"/>
        <w:framePr w:wrap="none" w:vAnchor="page" w:hAnchor="page" w:x="949" w:y="254"/>
        <w:shd w:val="clear" w:color="auto" w:fill="auto"/>
        <w:spacing w:line="180" w:lineRule="exact"/>
      </w:pPr>
      <w:r>
        <w:lastRenderedPageBreak/>
        <w:t>1932, z. 7</w:t>
      </w:r>
    </w:p>
    <w:p w:rsidR="00214DE4" w:rsidRDefault="00F162BF">
      <w:pPr>
        <w:pStyle w:val="Nagweklubstopka0"/>
        <w:framePr w:wrap="none" w:vAnchor="page" w:hAnchor="page" w:x="3219" w:y="259"/>
        <w:shd w:val="clear" w:color="auto" w:fill="auto"/>
        <w:spacing w:line="180" w:lineRule="exact"/>
      </w:pPr>
      <w:r>
        <w:t>PORADNIK JĘZYKOWY</w:t>
      </w:r>
    </w:p>
    <w:p w:rsidR="00214DE4" w:rsidRDefault="00F162BF">
      <w:pPr>
        <w:pStyle w:val="Nagweklubstopka40"/>
        <w:framePr w:wrap="none" w:vAnchor="page" w:hAnchor="page" w:x="7294" w:y="264"/>
        <w:shd w:val="clear" w:color="auto" w:fill="auto"/>
        <w:spacing w:line="180" w:lineRule="exact"/>
      </w:pPr>
      <w:r>
        <w:rPr>
          <w:rStyle w:val="Nagweklubstopka4Sylfaen9pt"/>
        </w:rPr>
        <w:t>121</w:t>
      </w:r>
    </w:p>
    <w:p w:rsidR="00214DE4" w:rsidRDefault="00F162BF">
      <w:pPr>
        <w:pStyle w:val="Teksttreci20"/>
        <w:framePr w:w="6653" w:h="10787" w:hRule="exact" w:wrap="none" w:vAnchor="page" w:hAnchor="page" w:x="929" w:y="743"/>
        <w:shd w:val="clear" w:color="auto" w:fill="auto"/>
        <w:spacing w:before="0" w:after="96" w:line="254" w:lineRule="exact"/>
        <w:ind w:left="540" w:firstLine="0"/>
        <w:jc w:val="both"/>
      </w:pPr>
      <w:r>
        <w:t xml:space="preserve">ułożonych przepisów: jedno uciera się tak a drugie inaczej. </w:t>
      </w:r>
      <w:r>
        <w:rPr>
          <w:rStyle w:val="Teksttreci210ptKursywa"/>
        </w:rPr>
        <w:t>Rozbudowa</w:t>
      </w:r>
      <w:r>
        <w:t xml:space="preserve"> jest nowsza; Sł. Warsz. jeszcze jej nie notuje, ale mamy przecież i </w:t>
      </w:r>
      <w:r>
        <w:rPr>
          <w:rStyle w:val="Teksttreci210ptKursywa"/>
        </w:rPr>
        <w:t>przebudowę.</w:t>
      </w:r>
      <w:r>
        <w:t xml:space="preserve"> Stała się tylko </w:t>
      </w:r>
      <w:r>
        <w:rPr>
          <w:rStyle w:val="Teksttreci2Odstpy2pt"/>
        </w:rPr>
        <w:t>modna</w:t>
      </w:r>
      <w:r>
        <w:t xml:space="preserve"> wzorem niemieckiego </w:t>
      </w:r>
      <w:r>
        <w:rPr>
          <w:rStyle w:val="Teksttreci210ptKursywa"/>
        </w:rPr>
        <w:t>Ausbau;</w:t>
      </w:r>
      <w:r>
        <w:t xml:space="preserve"> pod wpływem tej mody nadużywamy jej często w znaczeniu przenośnem. Możnaby jeszcze np. mówić o </w:t>
      </w:r>
      <w:r>
        <w:rPr>
          <w:rStyle w:val="Teksttreci210ptKursywa"/>
        </w:rPr>
        <w:t>rozbudowie urządzeń państwowych, systemu podatkowego,</w:t>
      </w:r>
      <w:r>
        <w:t xml:space="preserve"> ale taka </w:t>
      </w:r>
      <w:r>
        <w:rPr>
          <w:rStyle w:val="Teksttreci210ptKursywa"/>
        </w:rPr>
        <w:t>rozbudowa przepisów</w:t>
      </w:r>
      <w:r>
        <w:t xml:space="preserve"> — to już wprost śmieszna.</w:t>
      </w:r>
    </w:p>
    <w:p w:rsidR="00214DE4" w:rsidRDefault="00F162BF">
      <w:pPr>
        <w:pStyle w:val="Teksttreci70"/>
        <w:framePr w:w="6653" w:h="10787" w:hRule="exact" w:wrap="none" w:vAnchor="page" w:hAnchor="page" w:x="929" w:y="743"/>
        <w:numPr>
          <w:ilvl w:val="0"/>
          <w:numId w:val="4"/>
        </w:numPr>
        <w:shd w:val="clear" w:color="auto" w:fill="auto"/>
        <w:tabs>
          <w:tab w:val="left" w:pos="507"/>
        </w:tabs>
        <w:spacing w:before="0" w:after="38" w:line="210" w:lineRule="exact"/>
        <w:ind w:left="560"/>
      </w:pPr>
      <w:r>
        <w:t>Wymagania — wymogi?</w:t>
      </w:r>
    </w:p>
    <w:p w:rsidR="00214DE4" w:rsidRDefault="00F162BF">
      <w:pPr>
        <w:pStyle w:val="Teksttreci20"/>
        <w:framePr w:w="6653" w:h="10787" w:hRule="exact" w:wrap="none" w:vAnchor="page" w:hAnchor="page" w:x="929" w:y="743"/>
        <w:shd w:val="clear" w:color="auto" w:fill="auto"/>
        <w:spacing w:before="0" w:after="96" w:line="254" w:lineRule="exact"/>
        <w:ind w:left="560"/>
        <w:jc w:val="both"/>
      </w:pPr>
      <w:r>
        <w:t xml:space="preserve">(Rz) Zupełnie uzasadnione jest dążenie do skracania niezawsze poręcznych rzeczowników odsłownych; w zasadzie więc przeciw </w:t>
      </w:r>
      <w:r>
        <w:rPr>
          <w:rStyle w:val="Teksttreci210ptKursywa"/>
        </w:rPr>
        <w:t>wymogom</w:t>
      </w:r>
      <w:r>
        <w:t xml:space="preserve"> możnaby nic nie mieć, ale przez brak pieczy nad językiem zboczyliśmy i tu na manowce. Wyraz zupełnie nowy nie jest, — Sł. Warsz. cytuje go z Mickiewicza i z Jeża, ale podaje słusznie w formie takiej, jak utarta </w:t>
      </w:r>
      <w:r>
        <w:rPr>
          <w:rStyle w:val="Teksttreci210ptKursywa"/>
        </w:rPr>
        <w:t>zapomoga.</w:t>
      </w:r>
      <w:r>
        <w:t xml:space="preserve"> Ni stąd ni zowąd utrwalamy teraz wyraz tylko w liczbie mnogiej—dlaczego? Dalej, w dopełniaczu słyszymy stale </w:t>
      </w:r>
      <w:r>
        <w:rPr>
          <w:rStyle w:val="Teksttreci210ptKursywa"/>
        </w:rPr>
        <w:t>wymogów,</w:t>
      </w:r>
      <w:r>
        <w:t xml:space="preserve"> czyli dajemy mu rodzaj męski. Niby postęp, ale </w:t>
      </w:r>
      <w:r>
        <w:rPr>
          <w:lang w:val="cs-CZ" w:eastAsia="cs-CZ" w:bidi="cs-CZ"/>
        </w:rPr>
        <w:t xml:space="preserve">odrazu </w:t>
      </w:r>
      <w:r>
        <w:t xml:space="preserve">z wyjątkami! Czy nie lepiej wobec tego nie gonić za tak niezdecydowanem „ulepszeniem" i nie zostać przy </w:t>
      </w:r>
      <w:r>
        <w:rPr>
          <w:rStyle w:val="Teksttreci210ptKursywa"/>
        </w:rPr>
        <w:t>wymaganiach?</w:t>
      </w:r>
      <w:r>
        <w:t xml:space="preserve"> Ale wyrzucić często trudniej, niż stworzyć. Kto więc chce, niech stosuje </w:t>
      </w:r>
      <w:r>
        <w:rPr>
          <w:rStyle w:val="Teksttreci210ptKursywa"/>
        </w:rPr>
        <w:t>wymogi</w:t>
      </w:r>
      <w:r>
        <w:t xml:space="preserve"> w liczbie mnogiej, ale radzićby należało, aby w dopełniaczu wracał do </w:t>
      </w:r>
      <w:r>
        <w:rPr>
          <w:rStyle w:val="Teksttreci210ptKursywa"/>
        </w:rPr>
        <w:t>wymagań.</w:t>
      </w:r>
    </w:p>
    <w:p w:rsidR="00214DE4" w:rsidRDefault="00F162BF">
      <w:pPr>
        <w:pStyle w:val="Teksttreci70"/>
        <w:framePr w:w="6653" w:h="10787" w:hRule="exact" w:wrap="none" w:vAnchor="page" w:hAnchor="page" w:x="929" w:y="743"/>
        <w:numPr>
          <w:ilvl w:val="0"/>
          <w:numId w:val="4"/>
        </w:numPr>
        <w:shd w:val="clear" w:color="auto" w:fill="auto"/>
        <w:tabs>
          <w:tab w:val="left" w:pos="507"/>
        </w:tabs>
        <w:spacing w:before="0" w:after="38" w:line="210" w:lineRule="exact"/>
        <w:ind w:left="560"/>
      </w:pPr>
      <w:r>
        <w:t>Podeszwa — podeszew?</w:t>
      </w:r>
    </w:p>
    <w:p w:rsidR="00214DE4" w:rsidRDefault="00F162BF">
      <w:pPr>
        <w:pStyle w:val="Teksttreci20"/>
        <w:framePr w:w="6653" w:h="10787" w:hRule="exact" w:wrap="none" w:vAnchor="page" w:hAnchor="page" w:x="929" w:y="743"/>
        <w:shd w:val="clear" w:color="auto" w:fill="auto"/>
        <w:spacing w:before="0" w:after="96" w:line="254" w:lineRule="exact"/>
        <w:ind w:left="560"/>
        <w:jc w:val="both"/>
      </w:pPr>
      <w:r>
        <w:t xml:space="preserve">(Rz) Właściwe rzeczowniki żeńskie na </w:t>
      </w:r>
      <w:r>
        <w:rPr>
          <w:rStyle w:val="Teksttreci210ptKursywa"/>
        </w:rPr>
        <w:t>-ew</w:t>
      </w:r>
      <w:r>
        <w:t xml:space="preserve"> mają </w:t>
      </w:r>
      <w:r>
        <w:rPr>
          <w:rStyle w:val="Teksttreci210ptKursywa"/>
        </w:rPr>
        <w:t>w</w:t>
      </w:r>
      <w:r>
        <w:t xml:space="preserve"> miękkie: </w:t>
      </w:r>
      <w:r>
        <w:rPr>
          <w:rStyle w:val="Teksttreci210ptKursywa"/>
        </w:rPr>
        <w:t>krew</w:t>
      </w:r>
      <w:r>
        <w:t xml:space="preserve"> — </w:t>
      </w:r>
      <w:r>
        <w:rPr>
          <w:rStyle w:val="Teksttreci210ptKursywa"/>
        </w:rPr>
        <w:t>krwi, chorągiew</w:t>
      </w:r>
      <w:r>
        <w:t xml:space="preserve"> — </w:t>
      </w:r>
      <w:r>
        <w:rPr>
          <w:rStyle w:val="Teksttreci210ptKursywa"/>
        </w:rPr>
        <w:t>chorągwi, stągiew</w:t>
      </w:r>
      <w:r>
        <w:t xml:space="preserve"> — </w:t>
      </w:r>
      <w:r>
        <w:rPr>
          <w:rStyle w:val="Teksttreci210ptKursywa"/>
        </w:rPr>
        <w:t>stągwi, żagiew</w:t>
      </w:r>
      <w:r>
        <w:t xml:space="preserve"> — </w:t>
      </w:r>
      <w:r>
        <w:rPr>
          <w:rStyle w:val="Teksttreci210ptKursywa"/>
        </w:rPr>
        <w:t xml:space="preserve">żagwi. </w:t>
      </w:r>
      <w:r>
        <w:t xml:space="preserve">Zczasem upodobniły się do nich, a właściwie usiłują się upodobnić inne, zakończone na </w:t>
      </w:r>
      <w:r>
        <w:rPr>
          <w:rStyle w:val="Teksttreci210ptKursywa"/>
        </w:rPr>
        <w:t xml:space="preserve">wa, brzytew, dratew, listew, podeszew; </w:t>
      </w:r>
      <w:r>
        <w:t xml:space="preserve">poznać je łatwo po tem, że </w:t>
      </w:r>
      <w:r>
        <w:rPr>
          <w:rStyle w:val="Teksttreci210ptKursywa"/>
        </w:rPr>
        <w:t>w</w:t>
      </w:r>
      <w:r>
        <w:t xml:space="preserve"> pozostaje tu twarde — </w:t>
      </w:r>
      <w:r>
        <w:rPr>
          <w:rStyle w:val="Teksttreci210ptKursywa"/>
        </w:rPr>
        <w:t>brzytwy, dratwy, listwy, podeszwy.</w:t>
      </w:r>
      <w:r>
        <w:t xml:space="preserve"> Z tego widać, że </w:t>
      </w:r>
      <w:r>
        <w:rPr>
          <w:rStyle w:val="Teksttreci210ptKursywa"/>
        </w:rPr>
        <w:t>podeszwa</w:t>
      </w:r>
      <w:r>
        <w:t xml:space="preserve"> jest postacią wcześniejszą, właściwszą (zresztą, jak </w:t>
      </w:r>
      <w:r>
        <w:rPr>
          <w:rStyle w:val="Teksttreci210ptKursywa"/>
        </w:rPr>
        <w:t>przyszwa)</w:t>
      </w:r>
      <w:r>
        <w:t xml:space="preserve"> a przyczyną intensywniejszego procesu upodobnienia jest tu zapewne przysłowie </w:t>
      </w:r>
      <w:r>
        <w:rPr>
          <w:rStyle w:val="Teksttreci210ptKursywa"/>
        </w:rPr>
        <w:t>twardy jak podeszew.</w:t>
      </w:r>
      <w:r>
        <w:t xml:space="preserve"> Da się zauważyć i proces odwrotny: zmianę właściwego żeńskiego </w:t>
      </w:r>
      <w:r>
        <w:rPr>
          <w:rStyle w:val="Teksttreci210ptKursywa"/>
        </w:rPr>
        <w:t>-ew</w:t>
      </w:r>
      <w:r>
        <w:t xml:space="preserve"> na </w:t>
      </w:r>
      <w:r>
        <w:rPr>
          <w:rStyle w:val="Teksttreci210ptKursywa"/>
        </w:rPr>
        <w:t>-wa, -wia</w:t>
      </w:r>
      <w:r>
        <w:t xml:space="preserve"> (chwiejne) — </w:t>
      </w:r>
      <w:r>
        <w:rPr>
          <w:rStyle w:val="Teksttreci210ptKursywa"/>
        </w:rPr>
        <w:t>krokwa</w:t>
      </w:r>
      <w:r>
        <w:t xml:space="preserve"> — </w:t>
      </w:r>
      <w:r>
        <w:rPr>
          <w:rStyle w:val="Teksttreci210ptKursywa"/>
        </w:rPr>
        <w:t>krokwia, kotwa</w:t>
      </w:r>
      <w:r>
        <w:t xml:space="preserve"> — </w:t>
      </w:r>
      <w:r>
        <w:rPr>
          <w:rStyle w:val="Teksttreci210ptKursywa"/>
        </w:rPr>
        <w:t>kotwia;</w:t>
      </w:r>
      <w:r>
        <w:t xml:space="preserve"> oczywiście, tu właściwsze byłyby formy z końcówką miękką </w:t>
      </w:r>
      <w:r>
        <w:rPr>
          <w:rStyle w:val="Teksttreci210ptKursywa"/>
        </w:rPr>
        <w:t>krokwia, konwia,</w:t>
      </w:r>
      <w:r>
        <w:t xml:space="preserve"> ale jeszcze właściwsze nieprzekręcane </w:t>
      </w:r>
      <w:r>
        <w:rPr>
          <w:rStyle w:val="Teksttreci210ptKursywa"/>
        </w:rPr>
        <w:t>krokiew, konew.</w:t>
      </w:r>
    </w:p>
    <w:p w:rsidR="00214DE4" w:rsidRDefault="00F162BF">
      <w:pPr>
        <w:pStyle w:val="Teksttreci70"/>
        <w:framePr w:w="6653" w:h="10787" w:hRule="exact" w:wrap="none" w:vAnchor="page" w:hAnchor="page" w:x="929" w:y="743"/>
        <w:numPr>
          <w:ilvl w:val="0"/>
          <w:numId w:val="4"/>
        </w:numPr>
        <w:shd w:val="clear" w:color="auto" w:fill="auto"/>
        <w:tabs>
          <w:tab w:val="left" w:pos="507"/>
        </w:tabs>
        <w:spacing w:before="0" w:after="48" w:line="210" w:lineRule="exact"/>
        <w:ind w:left="560"/>
      </w:pPr>
      <w:r>
        <w:rPr>
          <w:rStyle w:val="Teksttreci7Constantia95ptBezpogrubienia"/>
        </w:rPr>
        <w:t xml:space="preserve">Czy i kiedy stawia się </w:t>
      </w:r>
      <w:r>
        <w:t>przecinki przed i, lub, albo, ale, lecz?</w:t>
      </w:r>
    </w:p>
    <w:p w:rsidR="00214DE4" w:rsidRDefault="00F162BF">
      <w:pPr>
        <w:pStyle w:val="Teksttreci20"/>
        <w:framePr w:w="6653" w:h="10787" w:hRule="exact" w:wrap="none" w:vAnchor="page" w:hAnchor="page" w:x="929" w:y="743"/>
        <w:shd w:val="clear" w:color="auto" w:fill="auto"/>
        <w:spacing w:before="0" w:line="254" w:lineRule="exact"/>
        <w:ind w:left="560"/>
        <w:jc w:val="both"/>
      </w:pPr>
      <w:r>
        <w:t xml:space="preserve">(Rz) Przed spójnikami łączącemi </w:t>
      </w:r>
      <w:r>
        <w:rPr>
          <w:rStyle w:val="Teksttreci210ptKursywa"/>
        </w:rPr>
        <w:t>i, lub, albo</w:t>
      </w:r>
      <w:r>
        <w:t xml:space="preserve"> nie stawiamy przecinków — </w:t>
      </w:r>
      <w:r>
        <w:rPr>
          <w:rStyle w:val="Teksttreci210ptKursywa"/>
        </w:rPr>
        <w:t>ja i ty</w:t>
      </w:r>
      <w:r>
        <w:t xml:space="preserve"> — </w:t>
      </w:r>
      <w:r>
        <w:rPr>
          <w:rStyle w:val="Teksttreci210ptKursywa"/>
        </w:rPr>
        <w:t>ja albo ty</w:t>
      </w:r>
      <w:r>
        <w:t xml:space="preserve"> — </w:t>
      </w:r>
      <w:r>
        <w:rPr>
          <w:rStyle w:val="Teksttreci210ptKursywa"/>
        </w:rPr>
        <w:t>ja lub ty;</w:t>
      </w:r>
      <w:r>
        <w:t xml:space="preserve"> stawiamy zaś, gdy się powtarzają — </w:t>
      </w:r>
      <w:r>
        <w:rPr>
          <w:rStyle w:val="Teksttreci210ptKursywa"/>
        </w:rPr>
        <w:t>i ja, i ty</w:t>
      </w:r>
      <w:r>
        <w:t xml:space="preserve"> — </w:t>
      </w:r>
      <w:r>
        <w:rPr>
          <w:rStyle w:val="Teksttreci210ptKursywa"/>
        </w:rPr>
        <w:t>albo ja, albo ty.</w:t>
      </w:r>
      <w:r>
        <w:t xml:space="preserve"> Spójniki przeciwstawne </w:t>
      </w:r>
      <w:r>
        <w:rPr>
          <w:rStyle w:val="Teksttreci210ptKursywa"/>
        </w:rPr>
        <w:t>ale, lecz</w:t>
      </w:r>
      <w:r>
        <w:t xml:space="preserve"> wymagają przecinków — </w:t>
      </w:r>
      <w:r>
        <w:rPr>
          <w:rStyle w:val="Teksttreci210ptKursywa"/>
        </w:rPr>
        <w:t>nie ja, lecz ty</w:t>
      </w:r>
      <w:r>
        <w:t xml:space="preserve"> — </w:t>
      </w:r>
      <w:r>
        <w:rPr>
          <w:rStyle w:val="Teksttreci210ptKursywa"/>
        </w:rPr>
        <w:t>chciał, ale nie</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50"/>
        <w:framePr w:wrap="none" w:vAnchor="page" w:hAnchor="page" w:x="929" w:y="260"/>
        <w:shd w:val="clear" w:color="auto" w:fill="auto"/>
        <w:spacing w:line="180" w:lineRule="exact"/>
      </w:pPr>
      <w:r>
        <w:lastRenderedPageBreak/>
        <w:t>122</w:t>
      </w:r>
    </w:p>
    <w:p w:rsidR="00214DE4" w:rsidRDefault="00F162BF">
      <w:pPr>
        <w:pStyle w:val="Nagweklubstopka0"/>
        <w:framePr w:wrap="none" w:vAnchor="page" w:hAnchor="page" w:x="3200" w:y="254"/>
        <w:shd w:val="clear" w:color="auto" w:fill="auto"/>
        <w:spacing w:line="180" w:lineRule="exact"/>
      </w:pPr>
      <w:r>
        <w:t>PORADNIK JĘZYKOWY</w:t>
      </w:r>
    </w:p>
    <w:p w:rsidR="00214DE4" w:rsidRDefault="00F162BF">
      <w:pPr>
        <w:pStyle w:val="Nagweklubstopka0"/>
        <w:framePr w:wrap="none" w:vAnchor="page" w:hAnchor="page" w:x="6757" w:y="255"/>
        <w:shd w:val="clear" w:color="auto" w:fill="auto"/>
        <w:spacing w:line="180" w:lineRule="exact"/>
      </w:pPr>
      <w:r>
        <w:t>1932, z. 7</w:t>
      </w:r>
    </w:p>
    <w:p w:rsidR="00214DE4" w:rsidRDefault="00F162BF">
      <w:pPr>
        <w:pStyle w:val="Teksttreci20"/>
        <w:framePr w:w="6662" w:h="8745" w:hRule="exact" w:wrap="none" w:vAnchor="page" w:hAnchor="page" w:x="925" w:y="738"/>
        <w:shd w:val="clear" w:color="auto" w:fill="auto"/>
        <w:spacing w:before="0" w:line="259" w:lineRule="exact"/>
        <w:ind w:left="560" w:firstLine="0"/>
        <w:jc w:val="both"/>
      </w:pPr>
      <w:r>
        <w:rPr>
          <w:rStyle w:val="Teksttreci210ptKursywa"/>
        </w:rPr>
        <w:t>mógł.</w:t>
      </w:r>
      <w:r>
        <w:t xml:space="preserve"> Przestankowanie wogóle w ścisłe ramy ująć trudno, — dużo pozostawiono tu upodobaniu piszących.</w:t>
      </w:r>
    </w:p>
    <w:p w:rsidR="00214DE4" w:rsidRDefault="00F162BF">
      <w:pPr>
        <w:pStyle w:val="Teksttreci20"/>
        <w:framePr w:w="6662" w:h="8745" w:hRule="exact" w:wrap="none" w:vAnchor="page" w:hAnchor="page" w:x="925" w:y="738"/>
        <w:numPr>
          <w:ilvl w:val="0"/>
          <w:numId w:val="4"/>
        </w:numPr>
        <w:shd w:val="clear" w:color="auto" w:fill="auto"/>
        <w:tabs>
          <w:tab w:val="left" w:pos="501"/>
        </w:tabs>
        <w:spacing w:before="0" w:line="254" w:lineRule="exact"/>
        <w:ind w:left="560"/>
        <w:jc w:val="both"/>
      </w:pPr>
      <w:r>
        <w:t xml:space="preserve">Czy przymiotniki </w:t>
      </w:r>
      <w:r>
        <w:rPr>
          <w:rStyle w:val="PogrubienieTeksttreci2Sylfaen105pt"/>
        </w:rPr>
        <w:t xml:space="preserve">prawniczy, rolniczy, lasowy </w:t>
      </w:r>
      <w:r>
        <w:t xml:space="preserve">są dobrze utworzone i czem się różnią od </w:t>
      </w:r>
      <w:r>
        <w:rPr>
          <w:rStyle w:val="PogrubienieTeksttreci2Sylfaen105pt"/>
        </w:rPr>
        <w:t>prawny, rolny, leśny?</w:t>
      </w:r>
    </w:p>
    <w:p w:rsidR="00214DE4" w:rsidRDefault="00F162BF">
      <w:pPr>
        <w:pStyle w:val="Teksttreci20"/>
        <w:framePr w:w="6662" w:h="8745" w:hRule="exact" w:wrap="none" w:vAnchor="page" w:hAnchor="page" w:x="925" w:y="738"/>
        <w:shd w:val="clear" w:color="auto" w:fill="auto"/>
        <w:spacing w:before="0" w:line="254" w:lineRule="exact"/>
        <w:ind w:right="260" w:firstLine="0"/>
        <w:jc w:val="right"/>
      </w:pPr>
      <w:r w:rsidRPr="001C0C1B">
        <w:rPr>
          <w:lang w:eastAsia="ru-RU" w:bidi="ru-RU"/>
        </w:rPr>
        <w:t xml:space="preserve">(128/130, </w:t>
      </w:r>
      <w:r>
        <w:rPr>
          <w:lang w:val="fr-FR" w:eastAsia="fr-FR" w:bidi="fr-FR"/>
        </w:rPr>
        <w:t xml:space="preserve">T. </w:t>
      </w:r>
      <w:r>
        <w:t>M., Poznań)</w:t>
      </w:r>
    </w:p>
    <w:p w:rsidR="00214DE4" w:rsidRDefault="00F162BF">
      <w:pPr>
        <w:pStyle w:val="Teksttreci60"/>
        <w:framePr w:w="6662" w:h="8745" w:hRule="exact" w:wrap="none" w:vAnchor="page" w:hAnchor="page" w:x="925" w:y="738"/>
        <w:shd w:val="clear" w:color="auto" w:fill="auto"/>
        <w:spacing w:after="0" w:line="254" w:lineRule="exact"/>
        <w:ind w:left="560"/>
      </w:pPr>
      <w:r>
        <w:rPr>
          <w:rStyle w:val="Teksttreci695ptBezkursywy"/>
        </w:rPr>
        <w:t xml:space="preserve">(Rz) </w:t>
      </w:r>
      <w:r>
        <w:t>Prawniczy</w:t>
      </w:r>
      <w:r>
        <w:rPr>
          <w:rStyle w:val="Teksttreci695ptBezkursywy"/>
        </w:rPr>
        <w:t xml:space="preserve"> jest przymiotnikiem od </w:t>
      </w:r>
      <w:r>
        <w:t>prawnik (styl prawniczy, powołanie prawnicze), prawny</w:t>
      </w:r>
      <w:r>
        <w:rPr>
          <w:rStyle w:val="Teksttreci695ptBezkursywy"/>
        </w:rPr>
        <w:t xml:space="preserve"> — od </w:t>
      </w:r>
      <w:r>
        <w:t>prawo.</w:t>
      </w:r>
      <w:r>
        <w:rPr>
          <w:rStyle w:val="Teksttreci695ptBezkursywy"/>
        </w:rPr>
        <w:t xml:space="preserve"> Tak samo </w:t>
      </w:r>
      <w:r>
        <w:t>rolniczy</w:t>
      </w:r>
      <w:r>
        <w:rPr>
          <w:rStyle w:val="Teksttreci695ptBezkursywy"/>
        </w:rPr>
        <w:t xml:space="preserve"> — od </w:t>
      </w:r>
      <w:r>
        <w:t>rolnik (gazeta rolnicza),</w:t>
      </w:r>
      <w:r>
        <w:rPr>
          <w:rStyle w:val="Teksttreci695ptBezkursywy"/>
        </w:rPr>
        <w:t xml:space="preserve"> a </w:t>
      </w:r>
      <w:r>
        <w:t>rolny</w:t>
      </w:r>
      <w:r>
        <w:rPr>
          <w:rStyle w:val="Teksttreci695ptBezkursywy"/>
        </w:rPr>
        <w:t xml:space="preserve"> — od </w:t>
      </w:r>
      <w:r>
        <w:t>rola (gospodarstwo rolne).</w:t>
      </w:r>
      <w:r>
        <w:rPr>
          <w:rStyle w:val="Teksttreci695ptBezkursywy"/>
        </w:rPr>
        <w:t xml:space="preserve"> Oczywiście, że mogą się niekiedy wzajem wymieniać np. </w:t>
      </w:r>
      <w:r>
        <w:t>język prawny/prawniczy, kółka rolne/rolnicze. Lasowy</w:t>
      </w:r>
      <w:r>
        <w:rPr>
          <w:rStyle w:val="Teksttreci695ptBezkursywy"/>
        </w:rPr>
        <w:t xml:space="preserve"> — przymiotnik doniedawna w Królestwie prawie nieużywany, znaczy to samo, co </w:t>
      </w:r>
      <w:r>
        <w:t>leśny.</w:t>
      </w:r>
    </w:p>
    <w:p w:rsidR="00214DE4" w:rsidRDefault="00F162BF">
      <w:pPr>
        <w:pStyle w:val="Teksttreci70"/>
        <w:framePr w:w="6662" w:h="8745" w:hRule="exact" w:wrap="none" w:vAnchor="page" w:hAnchor="page" w:x="925" w:y="738"/>
        <w:numPr>
          <w:ilvl w:val="0"/>
          <w:numId w:val="4"/>
        </w:numPr>
        <w:shd w:val="clear" w:color="auto" w:fill="auto"/>
        <w:tabs>
          <w:tab w:val="left" w:pos="501"/>
        </w:tabs>
        <w:spacing w:before="0" w:line="210" w:lineRule="exact"/>
        <w:ind w:left="560"/>
      </w:pPr>
      <w:r>
        <w:t>Kiedy oszczędzać rządzi 2-gim, a kiedy 4-tym przypadkiem?</w:t>
      </w:r>
    </w:p>
    <w:p w:rsidR="00214DE4" w:rsidRDefault="00F162BF">
      <w:pPr>
        <w:pStyle w:val="Teksttreci20"/>
        <w:framePr w:w="6662" w:h="8745" w:hRule="exact" w:wrap="none" w:vAnchor="page" w:hAnchor="page" w:x="925" w:y="738"/>
        <w:shd w:val="clear" w:color="auto" w:fill="auto"/>
        <w:spacing w:before="0" w:line="254" w:lineRule="exact"/>
        <w:ind w:left="560"/>
        <w:jc w:val="both"/>
      </w:pPr>
      <w:r>
        <w:t xml:space="preserve">(Rz) </w:t>
      </w:r>
      <w:r>
        <w:rPr>
          <w:rStyle w:val="Teksttreci210ptKursywa"/>
        </w:rPr>
        <w:t>Oszczędzać</w:t>
      </w:r>
      <w:r>
        <w:t xml:space="preserve"> wymaga po sobie dopełniacza cząstkowego — </w:t>
      </w:r>
      <w:r>
        <w:rPr>
          <w:rStyle w:val="Teksttreci210ptKursywa"/>
        </w:rPr>
        <w:t>oszczędzać zdrowia, grosza, zapasów.</w:t>
      </w:r>
      <w:r>
        <w:t xml:space="preserve"> W nielicznych przypadkach (i to częściej w formie </w:t>
      </w:r>
      <w:r>
        <w:rPr>
          <w:rStyle w:val="Teksttreci210ptKursywa"/>
        </w:rPr>
        <w:t>szczędzić)</w:t>
      </w:r>
      <w:r>
        <w:t xml:space="preserve"> — w znaczeniu </w:t>
      </w:r>
      <w:r>
        <w:rPr>
          <w:rStyle w:val="Teksttreci210ptKursywa"/>
        </w:rPr>
        <w:t>ochraniać, strzec od szwanku,</w:t>
      </w:r>
      <w:r>
        <w:t xml:space="preserve"> gdzie akcja obejmuje całość przedmiotu, używa się z biernikiem — </w:t>
      </w:r>
      <w:r>
        <w:rPr>
          <w:rStyle w:val="Teksttreci210ptKursywa"/>
        </w:rPr>
        <w:t>oszczędzać wojsko, szczędzić przeciwnika.</w:t>
      </w:r>
    </w:p>
    <w:p w:rsidR="00214DE4" w:rsidRDefault="00F162BF">
      <w:pPr>
        <w:pStyle w:val="Teksttreci20"/>
        <w:framePr w:w="6662" w:h="8745" w:hRule="exact" w:wrap="none" w:vAnchor="page" w:hAnchor="page" w:x="925" w:y="738"/>
        <w:numPr>
          <w:ilvl w:val="0"/>
          <w:numId w:val="4"/>
        </w:numPr>
        <w:shd w:val="clear" w:color="auto" w:fill="auto"/>
        <w:tabs>
          <w:tab w:val="left" w:pos="501"/>
        </w:tabs>
        <w:spacing w:before="0" w:line="254" w:lineRule="exact"/>
        <w:ind w:left="560"/>
        <w:jc w:val="both"/>
      </w:pPr>
      <w:r>
        <w:t xml:space="preserve">W Poznańskiem prawie wszyscy literę </w:t>
      </w:r>
      <w:r>
        <w:rPr>
          <w:rStyle w:val="PogrubienieTeksttreci2Sylfaen105pt"/>
        </w:rPr>
        <w:t xml:space="preserve">z (zet) </w:t>
      </w:r>
      <w:r>
        <w:t xml:space="preserve">w piśmie, przekreślają pośrodku, co według mnie nadaje tej literze brzmienie </w:t>
      </w:r>
      <w:r>
        <w:rPr>
          <w:rStyle w:val="PogrubienieTeksttreci2Sylfaen105pt"/>
        </w:rPr>
        <w:t xml:space="preserve">żet. </w:t>
      </w:r>
      <w:r>
        <w:t>Czy istnieje jakie kryterjum w tej mierze?</w:t>
      </w:r>
    </w:p>
    <w:p w:rsidR="00214DE4" w:rsidRDefault="00F162BF">
      <w:pPr>
        <w:pStyle w:val="Teksttreci20"/>
        <w:framePr w:w="6662" w:h="8745" w:hRule="exact" w:wrap="none" w:vAnchor="page" w:hAnchor="page" w:x="925" w:y="738"/>
        <w:shd w:val="clear" w:color="auto" w:fill="auto"/>
        <w:spacing w:before="0" w:line="254" w:lineRule="exact"/>
        <w:ind w:left="560"/>
        <w:jc w:val="both"/>
      </w:pPr>
      <w:r>
        <w:t xml:space="preserve">(Rz) Idzie o pewne nawyknienia dzielnicowe. Niemiec swoją literę </w:t>
      </w:r>
      <w:r>
        <w:rPr>
          <w:rStyle w:val="Teksttreci210ptKursywa"/>
        </w:rPr>
        <w:t xml:space="preserve">cet </w:t>
      </w:r>
      <w:r>
        <w:t xml:space="preserve">w transkrypcji łacińskiej, oddaje na piśmie z fantazji przez </w:t>
      </w:r>
      <w:r>
        <w:rPr>
          <w:rStyle w:val="Teksttreci210ptKursywa"/>
        </w:rPr>
        <w:t>z</w:t>
      </w:r>
      <w:r>
        <w:t xml:space="preserve"> przekreślone poziomo (szczególnie dużą literę Z); Poznańskie pod tym wpływem zaczęło przekreślać swoje </w:t>
      </w:r>
      <w:r>
        <w:rPr>
          <w:rStyle w:val="Teksttreci210ptKursywa"/>
        </w:rPr>
        <w:t>zet,</w:t>
      </w:r>
      <w:r>
        <w:t xml:space="preserve"> które dźwiękowo tamtej literze nawet nie odpowiada; oczywiście, niesłusznie. Zupełnie niezależnie od tego w Królestwie (— sprawa to zresztą nie nowa, bo w Polsce już przed wiekami próbowano tego—) również zapewne z fantazji zaczęto przekreślać </w:t>
      </w:r>
      <w:r>
        <w:rPr>
          <w:rStyle w:val="Teksttreci210ptKursywa"/>
        </w:rPr>
        <w:t>żet,</w:t>
      </w:r>
      <w:r>
        <w:t xml:space="preserve"> zamiast właściwego kropkowania go </w:t>
      </w:r>
      <w:r>
        <w:rPr>
          <w:rStyle w:val="Teksttreci210ptKursywa"/>
        </w:rPr>
        <w:t>(ż).</w:t>
      </w:r>
      <w:r>
        <w:t xml:space="preserve"> I oto zbiegły się teraz warszawskie przekreślone </w:t>
      </w:r>
      <w:r>
        <w:rPr>
          <w:rStyle w:val="Teksttreci210ptKursywa"/>
        </w:rPr>
        <w:t xml:space="preserve">żet </w:t>
      </w:r>
      <w:r>
        <w:t xml:space="preserve">z poznańskiem przekreślonem </w:t>
      </w:r>
      <w:r>
        <w:rPr>
          <w:rStyle w:val="Teksttreci210ptKursywa"/>
        </w:rPr>
        <w:t>zet.</w:t>
      </w:r>
      <w:r>
        <w:t xml:space="preserve"> Już samo to powinno popchnąć nas do zaniechania w obu dzielnicach kraju owego niepotrzebnego przekreślania.</w:t>
      </w:r>
    </w:p>
    <w:p w:rsidR="00214DE4" w:rsidRDefault="00F162BF">
      <w:pPr>
        <w:pStyle w:val="Teksttreci20"/>
        <w:framePr w:w="6662" w:h="1760" w:hRule="exact" w:wrap="none" w:vAnchor="page" w:hAnchor="page" w:x="925" w:y="9775"/>
        <w:shd w:val="clear" w:color="auto" w:fill="auto"/>
        <w:spacing w:before="0" w:after="157" w:line="190" w:lineRule="exact"/>
        <w:ind w:firstLine="0"/>
      </w:pPr>
      <w:r>
        <w:rPr>
          <w:rStyle w:val="Teksttreci2Odstpy2pt"/>
        </w:rPr>
        <w:t>ROZTRZĄSANIA.</w:t>
      </w:r>
    </w:p>
    <w:p w:rsidR="00214DE4" w:rsidRPr="001C0C1B" w:rsidRDefault="00F162BF">
      <w:pPr>
        <w:pStyle w:val="Nagwek40"/>
        <w:framePr w:w="6662" w:h="1760" w:hRule="exact" w:wrap="none" w:vAnchor="page" w:hAnchor="page" w:x="925" w:y="9775"/>
        <w:numPr>
          <w:ilvl w:val="0"/>
          <w:numId w:val="6"/>
        </w:numPr>
        <w:shd w:val="clear" w:color="auto" w:fill="auto"/>
        <w:tabs>
          <w:tab w:val="left" w:pos="735"/>
        </w:tabs>
        <w:spacing w:before="0"/>
        <w:ind w:firstLine="380"/>
        <w:rPr>
          <w:lang w:val="en-US"/>
        </w:rPr>
      </w:pPr>
      <w:bookmarkStart w:id="3" w:name="bookmark2"/>
      <w:r>
        <w:rPr>
          <w:lang w:val="cs-CZ" w:eastAsia="cs-CZ" w:bidi="cs-CZ"/>
        </w:rPr>
        <w:t xml:space="preserve">Haff, </w:t>
      </w:r>
      <w:r>
        <w:rPr>
          <w:lang w:val="en-US" w:eastAsia="en-US" w:bidi="en-US"/>
        </w:rPr>
        <w:t xml:space="preserve">Watt </w:t>
      </w:r>
      <w:r w:rsidRPr="001C0C1B">
        <w:rPr>
          <w:lang w:val="en-US"/>
        </w:rPr>
        <w:t>i t. d.</w:t>
      </w:r>
      <w:bookmarkEnd w:id="3"/>
    </w:p>
    <w:p w:rsidR="00214DE4" w:rsidRDefault="00F162BF">
      <w:pPr>
        <w:pStyle w:val="Teksttreci20"/>
        <w:framePr w:w="6662" w:h="1760" w:hRule="exact" w:wrap="none" w:vAnchor="page" w:hAnchor="page" w:x="925" w:y="9775"/>
        <w:shd w:val="clear" w:color="auto" w:fill="auto"/>
        <w:spacing w:before="0" w:line="254" w:lineRule="exact"/>
        <w:ind w:firstLine="380"/>
        <w:jc w:val="both"/>
      </w:pPr>
      <w:r>
        <w:t>W Nr. 5</w:t>
      </w:r>
      <w:r w:rsidRPr="001C0C1B">
        <w:rPr>
          <w:lang w:eastAsia="ru-RU" w:bidi="ru-RU"/>
        </w:rPr>
        <w:t xml:space="preserve">/6 </w:t>
      </w:r>
      <w:r>
        <w:t>Porad. Jęz. podał p. B. Ślaski tłumaczenie kilku terminów wodnych, właściwie geograficznych, wykazujących ukształtowanie wybrzeża. Nie wszystkie one są słownikom całkiem obce, jak to poniżej wykażę. Przejdźmy je pokolei.</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0"/>
        <w:framePr w:wrap="none" w:vAnchor="page" w:hAnchor="page" w:x="939" w:y="250"/>
        <w:shd w:val="clear" w:color="auto" w:fill="auto"/>
        <w:spacing w:line="180" w:lineRule="exact"/>
      </w:pPr>
      <w:r>
        <w:lastRenderedPageBreak/>
        <w:t>1932, z. 7</w:t>
      </w:r>
    </w:p>
    <w:p w:rsidR="00214DE4" w:rsidRDefault="00F162BF">
      <w:pPr>
        <w:pStyle w:val="Nagweklubstopka0"/>
        <w:framePr w:wrap="none" w:vAnchor="page" w:hAnchor="page" w:x="3205" w:y="259"/>
        <w:shd w:val="clear" w:color="auto" w:fill="auto"/>
        <w:spacing w:line="180" w:lineRule="exact"/>
      </w:pPr>
      <w:r>
        <w:t>PORADNIK JĘZYKOWY</w:t>
      </w:r>
    </w:p>
    <w:p w:rsidR="00214DE4" w:rsidRDefault="00F162BF">
      <w:pPr>
        <w:pStyle w:val="Nagweklubstopka0"/>
        <w:framePr w:wrap="none" w:vAnchor="page" w:hAnchor="page" w:x="7280" w:y="259"/>
        <w:shd w:val="clear" w:color="auto" w:fill="auto"/>
        <w:spacing w:line="180" w:lineRule="exact"/>
      </w:pPr>
      <w:r>
        <w:t>123</w:t>
      </w:r>
    </w:p>
    <w:p w:rsidR="00214DE4" w:rsidRDefault="00F162BF">
      <w:pPr>
        <w:pStyle w:val="Teksttreci20"/>
        <w:framePr w:w="6653" w:h="10780" w:hRule="exact" w:wrap="none" w:vAnchor="page" w:hAnchor="page" w:x="929" w:y="743"/>
        <w:numPr>
          <w:ilvl w:val="0"/>
          <w:numId w:val="7"/>
        </w:numPr>
        <w:shd w:val="clear" w:color="auto" w:fill="auto"/>
        <w:tabs>
          <w:tab w:val="left" w:pos="601"/>
        </w:tabs>
        <w:spacing w:before="0" w:line="254" w:lineRule="exact"/>
        <w:ind w:firstLine="340"/>
        <w:jc w:val="both"/>
      </w:pPr>
      <w:r>
        <w:rPr>
          <w:rStyle w:val="Teksttreci210ptKursywaOdstpy1pt"/>
        </w:rPr>
        <w:t>Haff</w:t>
      </w:r>
      <w:r>
        <w:t xml:space="preserve"> objaśnia </w:t>
      </w:r>
      <w:r w:rsidRPr="001C0C1B">
        <w:rPr>
          <w:lang w:eastAsia="en-US" w:bidi="en-US"/>
        </w:rPr>
        <w:t xml:space="preserve">Kluge </w:t>
      </w:r>
      <w:r>
        <w:t xml:space="preserve">(Seemannsprache, Hala, </w:t>
      </w:r>
      <w:r>
        <w:rPr>
          <w:rStyle w:val="Teksttreci2Odstpy2pt"/>
        </w:rPr>
        <w:t>1911)</w:t>
      </w:r>
      <w:r>
        <w:t xml:space="preserve"> jako część morza, znajdującą się między brzegiem a wyspami, lub zawartą między brzegiem a zalewiskiem (niem. Wattenmeer). Jeżeli zalewisko jest przerywane, to mamy wyspy.</w:t>
      </w:r>
    </w:p>
    <w:p w:rsidR="00214DE4" w:rsidRDefault="00F162BF">
      <w:pPr>
        <w:pStyle w:val="Teksttreci20"/>
        <w:framePr w:w="6653" w:h="10780" w:hRule="exact" w:wrap="none" w:vAnchor="page" w:hAnchor="page" w:x="929" w:y="743"/>
        <w:shd w:val="clear" w:color="auto" w:fill="auto"/>
        <w:spacing w:before="0" w:line="254" w:lineRule="exact"/>
        <w:ind w:firstLine="340"/>
        <w:jc w:val="both"/>
      </w:pPr>
      <w:r>
        <w:t xml:space="preserve">Ponieważ terminy </w:t>
      </w:r>
      <w:r>
        <w:rPr>
          <w:rStyle w:val="Teksttreci2Odstpy2pt"/>
        </w:rPr>
        <w:t>zatoka</w:t>
      </w:r>
      <w:r>
        <w:t xml:space="preserve"> należałoby pozostawić jako odpowiednik na niem. </w:t>
      </w:r>
      <w:r>
        <w:rPr>
          <w:rStyle w:val="Teksttreci210ptKursywa"/>
        </w:rPr>
        <w:t xml:space="preserve">Bucht, </w:t>
      </w:r>
      <w:r>
        <w:rPr>
          <w:rStyle w:val="Teksttreci210ptKursywaOdstpy1pt"/>
        </w:rPr>
        <w:t>Golf,</w:t>
      </w:r>
      <w:r>
        <w:rPr>
          <w:rStyle w:val="Teksttreci210ptKursywa"/>
        </w:rPr>
        <w:t xml:space="preserve"> Busen</w:t>
      </w:r>
      <w:r>
        <w:t xml:space="preserve"> i t. p., </w:t>
      </w:r>
      <w:r>
        <w:rPr>
          <w:rStyle w:val="Teksttreci2Odstpy2pt"/>
        </w:rPr>
        <w:t>zalew</w:t>
      </w:r>
      <w:r>
        <w:t xml:space="preserve"> zaś dla </w:t>
      </w:r>
      <w:r>
        <w:rPr>
          <w:rStyle w:val="Teksttreci210ptKursywa"/>
        </w:rPr>
        <w:t xml:space="preserve">Hochflut, </w:t>
      </w:r>
      <w:r>
        <w:rPr>
          <w:rStyle w:val="Teksttreci210ptKursywa"/>
          <w:lang w:val="fr-FR" w:eastAsia="fr-FR" w:bidi="fr-FR"/>
        </w:rPr>
        <w:t>Flutgr</w:t>
      </w:r>
      <w:r>
        <w:rPr>
          <w:rStyle w:val="Teksttreci210ptKursywa"/>
        </w:rPr>
        <w:t>ö</w:t>
      </w:r>
      <w:r>
        <w:rPr>
          <w:rStyle w:val="Teksttreci210ptKursywa"/>
          <w:lang w:val="fr-FR" w:eastAsia="fr-FR" w:bidi="fr-FR"/>
        </w:rPr>
        <w:t xml:space="preserve">sse, </w:t>
      </w:r>
      <w:r>
        <w:rPr>
          <w:rStyle w:val="Teksttreci210ptKursywa"/>
        </w:rPr>
        <w:t>Ueberflutung, Ueberstauung</w:t>
      </w:r>
      <w:r>
        <w:t xml:space="preserve"> i t. d., zatem pomimo, że tak w pracy Smoleńskiego p. t. „Polskie słownictwo geograficzne", Kraków, 1925 jak w moim Słowniku Technicznym (Warszawa, 1923) podany jest termin </w:t>
      </w:r>
      <w:r>
        <w:rPr>
          <w:rStyle w:val="Teksttreci2Odstpy2pt"/>
        </w:rPr>
        <w:t>zalew</w:t>
      </w:r>
      <w:r>
        <w:t xml:space="preserve"> na niem. </w:t>
      </w:r>
      <w:r>
        <w:rPr>
          <w:rStyle w:val="Teksttreci210ptKursywaOdstpy1pt"/>
        </w:rPr>
        <w:t>Haff</w:t>
      </w:r>
      <w:r>
        <w:t xml:space="preserve"> — jestem za przyjęciem propozycji p. Ślaskiego: zasiąkle.</w:t>
      </w:r>
    </w:p>
    <w:p w:rsidR="00214DE4" w:rsidRDefault="00F162BF">
      <w:pPr>
        <w:pStyle w:val="Teksttreci20"/>
        <w:framePr w:w="6653" w:h="10780" w:hRule="exact" w:wrap="none" w:vAnchor="page" w:hAnchor="page" w:x="929" w:y="743"/>
        <w:numPr>
          <w:ilvl w:val="0"/>
          <w:numId w:val="7"/>
        </w:numPr>
        <w:shd w:val="clear" w:color="auto" w:fill="auto"/>
        <w:tabs>
          <w:tab w:val="left" w:pos="610"/>
        </w:tabs>
        <w:spacing w:before="0" w:line="254" w:lineRule="exact"/>
        <w:ind w:firstLine="340"/>
        <w:jc w:val="both"/>
      </w:pPr>
      <w:r>
        <w:t xml:space="preserve">Na termin </w:t>
      </w:r>
      <w:r>
        <w:rPr>
          <w:rStyle w:val="Teksttreci210ptKursywa"/>
          <w:lang w:val="fr-FR" w:eastAsia="fr-FR" w:bidi="fr-FR"/>
        </w:rPr>
        <w:t>Watt</w:t>
      </w:r>
      <w:r>
        <w:rPr>
          <w:lang w:val="fr-FR" w:eastAsia="fr-FR" w:bidi="fr-FR"/>
        </w:rPr>
        <w:t xml:space="preserve"> </w:t>
      </w:r>
      <w:r>
        <w:t xml:space="preserve">podaje p. Ślaski, oprócz znanego odpowiednika: </w:t>
      </w:r>
      <w:r>
        <w:rPr>
          <w:rStyle w:val="Teksttreci2Odstpy2pt"/>
        </w:rPr>
        <w:t>bród,</w:t>
      </w:r>
      <w:r>
        <w:t xml:space="preserve"> jeszcze drugi termin </w:t>
      </w:r>
      <w:r>
        <w:rPr>
          <w:rStyle w:val="Teksttreci2Odstpy2pt"/>
        </w:rPr>
        <w:t>osuch,</w:t>
      </w:r>
      <w:r>
        <w:t xml:space="preserve"> który wprawdzie ma Słownik Warszawski, jednakże nie ściśle w danem znaczeniu, lecz w bliskiem, jako: „wysepka, kępa, miejsce suche, piaszczyste na bagnie".</w:t>
      </w:r>
    </w:p>
    <w:p w:rsidR="00214DE4" w:rsidRDefault="00F162BF">
      <w:pPr>
        <w:pStyle w:val="Teksttreci20"/>
        <w:framePr w:w="6653" w:h="10780" w:hRule="exact" w:wrap="none" w:vAnchor="page" w:hAnchor="page" w:x="929" w:y="743"/>
        <w:shd w:val="clear" w:color="auto" w:fill="auto"/>
        <w:spacing w:before="0" w:line="254" w:lineRule="exact"/>
        <w:ind w:firstLine="340"/>
        <w:jc w:val="both"/>
      </w:pPr>
      <w:r>
        <w:t xml:space="preserve">Zasadniczo rzecz biorąc, należałoby wysunąć zasadę podawania tylko jednego odpowiednika na pewne pojęcie; przez to uzyskuje się </w:t>
      </w:r>
      <w:r>
        <w:rPr>
          <w:rStyle w:val="Teksttreci2Odstpy2pt"/>
        </w:rPr>
        <w:t>ustalanie</w:t>
      </w:r>
      <w:r>
        <w:t xml:space="preserve"> terminu.</w:t>
      </w:r>
    </w:p>
    <w:p w:rsidR="00214DE4" w:rsidRDefault="00F162BF">
      <w:pPr>
        <w:pStyle w:val="Teksttreci20"/>
        <w:framePr w:w="6653" w:h="10780" w:hRule="exact" w:wrap="none" w:vAnchor="page" w:hAnchor="page" w:x="929" w:y="743"/>
        <w:numPr>
          <w:ilvl w:val="0"/>
          <w:numId w:val="7"/>
        </w:numPr>
        <w:shd w:val="clear" w:color="auto" w:fill="auto"/>
        <w:tabs>
          <w:tab w:val="left" w:pos="606"/>
        </w:tabs>
        <w:spacing w:before="0" w:line="254" w:lineRule="exact"/>
        <w:ind w:firstLine="340"/>
        <w:jc w:val="both"/>
      </w:pPr>
      <w:r>
        <w:t xml:space="preserve">Po wyjaśnienie znaczenia wyrazów </w:t>
      </w:r>
      <w:r>
        <w:rPr>
          <w:rStyle w:val="Teksttreci2Odstpy2pt"/>
        </w:rPr>
        <w:t>kąty i kątowiska</w:t>
      </w:r>
      <w:r>
        <w:t xml:space="preserve"> należy zwrócić się do słowników żeglarskich Ślaskiego, wydanych 1926 i 1930 r. Pierwszy z nich podaje „odnoga morska, obszar wód, które wdarły się w ląd, w ustach ludu nadmorskiego nurt“. Drugi — „kąt, worek, przestrzeń wody na rzece bądź zawarta między dwiema mieliznami, bądź wrzynająca się w ląd, z której wyjechać statkiem wgórę niemożna"; jest to zazwyczaj pozostałość dawnego nurtu lub jego odnoga. Na Wiśle </w:t>
      </w:r>
      <w:r>
        <w:rPr>
          <w:rStyle w:val="Teksttreci210ptKursywa"/>
        </w:rPr>
        <w:t>kąty</w:t>
      </w:r>
      <w:r>
        <w:t xml:space="preserve"> bywają bardzo głębokie i miewają długość </w:t>
      </w:r>
      <w:r>
        <w:rPr>
          <w:lang w:val="fr-FR" w:eastAsia="fr-FR" w:bidi="fr-FR"/>
        </w:rPr>
        <w:t>1</w:t>
      </w:r>
      <w:r>
        <w:t xml:space="preserve"> 1/</w:t>
      </w:r>
      <w:r>
        <w:rPr>
          <w:lang w:val="fr-FR" w:eastAsia="fr-FR" w:bidi="fr-FR"/>
        </w:rPr>
        <w:t xml:space="preserve">2 </w:t>
      </w:r>
      <w:r>
        <w:t>— 2 klm.</w:t>
      </w:r>
    </w:p>
    <w:p w:rsidR="00214DE4" w:rsidRDefault="00F162BF">
      <w:pPr>
        <w:pStyle w:val="Teksttreci20"/>
        <w:framePr w:w="6653" w:h="10780" w:hRule="exact" w:wrap="none" w:vAnchor="page" w:hAnchor="page" w:x="929" w:y="743"/>
        <w:shd w:val="clear" w:color="auto" w:fill="auto"/>
        <w:spacing w:before="0" w:line="254" w:lineRule="exact"/>
        <w:ind w:firstLine="340"/>
        <w:jc w:val="both"/>
      </w:pPr>
      <w:r>
        <w:rPr>
          <w:rStyle w:val="Teksttreci210ptKursywa"/>
        </w:rPr>
        <w:t>Kątowisko,</w:t>
      </w:r>
      <w:r>
        <w:t xml:space="preserve"> wielki </w:t>
      </w:r>
      <w:r>
        <w:rPr>
          <w:rStyle w:val="Teksttreci210ptKursywa"/>
        </w:rPr>
        <w:t>kąt</w:t>
      </w:r>
      <w:r>
        <w:t xml:space="preserve"> wody, dogodny do połowów niewodami lub innemi znacznemi sieciami; „kry lodu wyparte zostały nagłym przyborem wody z małych rzeczek i kątowisk".</w:t>
      </w:r>
    </w:p>
    <w:p w:rsidR="00214DE4" w:rsidRDefault="00F162BF">
      <w:pPr>
        <w:pStyle w:val="Teksttreci20"/>
        <w:framePr w:w="6653" w:h="10780" w:hRule="exact" w:wrap="none" w:vAnchor="page" w:hAnchor="page" w:x="929" w:y="743"/>
        <w:shd w:val="clear" w:color="auto" w:fill="auto"/>
        <w:spacing w:before="0" w:line="254" w:lineRule="exact"/>
        <w:ind w:firstLine="340"/>
        <w:jc w:val="both"/>
      </w:pPr>
      <w:r>
        <w:t xml:space="preserve">Według Klugego: </w:t>
      </w:r>
      <w:r>
        <w:rPr>
          <w:rStyle w:val="Teksttreci210ptKursywa"/>
        </w:rPr>
        <w:t>Föhrden,</w:t>
      </w:r>
      <w:r>
        <w:t xml:space="preserve"> (według obecnej pisowni: </w:t>
      </w:r>
      <w:r>
        <w:rPr>
          <w:rStyle w:val="Teksttreci210ptKursywa"/>
          <w:lang w:val="cs-CZ" w:eastAsia="cs-CZ" w:bidi="cs-CZ"/>
        </w:rPr>
        <w:t>F</w:t>
      </w:r>
      <w:r>
        <w:rPr>
          <w:rStyle w:val="Teksttreci210ptKursywa"/>
        </w:rPr>
        <w:t>ö</w:t>
      </w:r>
      <w:r>
        <w:rPr>
          <w:rStyle w:val="Teksttreci210ptKursywa"/>
          <w:lang w:val="cs-CZ" w:eastAsia="cs-CZ" w:bidi="cs-CZ"/>
        </w:rPr>
        <w:t>rde</w:t>
      </w:r>
      <w:r>
        <w:rPr>
          <w:rStyle w:val="Teksttreci210ptKursywa"/>
        </w:rPr>
        <w:t>)</w:t>
      </w:r>
      <w:r>
        <w:t xml:space="preserve"> znaczy Meerbusen = </w:t>
      </w:r>
      <w:r>
        <w:rPr>
          <w:rStyle w:val="Teksttreci2Odstpy2pt"/>
        </w:rPr>
        <w:t>zatoka morska,</w:t>
      </w:r>
      <w:r>
        <w:t xml:space="preserve"> natomiast </w:t>
      </w:r>
      <w:r>
        <w:rPr>
          <w:lang w:val="cs-CZ" w:eastAsia="cs-CZ" w:bidi="cs-CZ"/>
        </w:rPr>
        <w:t xml:space="preserve">Lexikon </w:t>
      </w:r>
      <w:r>
        <w:t xml:space="preserve">Brockhausa (XIV wyd.) odsyła te terminy do słowa </w:t>
      </w:r>
      <w:r>
        <w:rPr>
          <w:rStyle w:val="Teksttreci210ptKursywa"/>
          <w:lang w:val="cs-CZ" w:eastAsia="cs-CZ" w:bidi="cs-CZ"/>
        </w:rPr>
        <w:t>Fjord</w:t>
      </w:r>
      <w:r>
        <w:rPr>
          <w:lang w:val="cs-CZ" w:eastAsia="cs-CZ" w:bidi="cs-CZ"/>
        </w:rPr>
        <w:t xml:space="preserve"> </w:t>
      </w:r>
      <w:r>
        <w:t xml:space="preserve">= </w:t>
      </w:r>
      <w:r>
        <w:rPr>
          <w:rStyle w:val="Teksttreci2Odstpy2pt"/>
        </w:rPr>
        <w:t>fiord.</w:t>
      </w:r>
      <w:r>
        <w:t xml:space="preserve"> Podane dwie definicje p. Ślaskiego nie zgadzają się z objaśnieniem, </w:t>
      </w:r>
      <w:r>
        <w:rPr>
          <w:lang w:val="cs-CZ" w:eastAsia="cs-CZ" w:bidi="cs-CZ"/>
        </w:rPr>
        <w:t xml:space="preserve">podanem </w:t>
      </w:r>
      <w:r>
        <w:t xml:space="preserve">w Słown. Warsz. „wąska i długa zatoka na wybrzeżu skalistem podłużnem, t. j. ciągnącem się wzdłuż gór". Jako wniosek proponuję pozostanie w danym przypadku przy terminie: </w:t>
      </w:r>
      <w:r>
        <w:rPr>
          <w:rStyle w:val="Teksttreci2Odstpy2pt"/>
        </w:rPr>
        <w:t xml:space="preserve">fiord, zaś na kąty i kątowiska </w:t>
      </w:r>
      <w:r>
        <w:t>zechce może autor podać odpowiednik obcy?</w:t>
      </w:r>
    </w:p>
    <w:p w:rsidR="00214DE4" w:rsidRDefault="00F162BF">
      <w:pPr>
        <w:pStyle w:val="Teksttreci20"/>
        <w:framePr w:w="6653" w:h="10780" w:hRule="exact" w:wrap="none" w:vAnchor="page" w:hAnchor="page" w:x="929" w:y="743"/>
        <w:numPr>
          <w:ilvl w:val="0"/>
          <w:numId w:val="7"/>
        </w:numPr>
        <w:shd w:val="clear" w:color="auto" w:fill="auto"/>
        <w:tabs>
          <w:tab w:val="left" w:pos="620"/>
        </w:tabs>
        <w:spacing w:before="0" w:line="254" w:lineRule="exact"/>
        <w:ind w:firstLine="340"/>
        <w:jc w:val="both"/>
      </w:pPr>
      <w:r>
        <w:t xml:space="preserve">Na </w:t>
      </w:r>
      <w:r>
        <w:rPr>
          <w:rStyle w:val="Teksttreci210ptKursywa"/>
        </w:rPr>
        <w:t>Bodden</w:t>
      </w:r>
      <w:r>
        <w:t xml:space="preserve"> podaje </w:t>
      </w:r>
      <w:r w:rsidRPr="001C0C1B">
        <w:rPr>
          <w:lang w:eastAsia="en-US" w:bidi="en-US"/>
        </w:rPr>
        <w:t xml:space="preserve">Kluge </w:t>
      </w:r>
      <w:r>
        <w:t>następujące objaśnienie: jezioro przymorskie na wyspie Rugji, łączące się wąskim żaglowym kanałem z otwartem morzem. Sprzeczność tego objaśnienia z definicją podaną</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0"/>
        <w:framePr w:wrap="none" w:vAnchor="page" w:hAnchor="page" w:x="949" w:y="283"/>
        <w:shd w:val="clear" w:color="auto" w:fill="auto"/>
        <w:spacing w:line="180" w:lineRule="exact"/>
      </w:pPr>
      <w:r>
        <w:lastRenderedPageBreak/>
        <w:t>124</w:t>
      </w:r>
    </w:p>
    <w:p w:rsidR="00214DE4" w:rsidRDefault="00F162BF">
      <w:pPr>
        <w:pStyle w:val="Nagweklubstopka0"/>
        <w:framePr w:wrap="none" w:vAnchor="page" w:hAnchor="page" w:x="3209" w:y="297"/>
        <w:shd w:val="clear" w:color="auto" w:fill="auto"/>
        <w:spacing w:line="180" w:lineRule="exact"/>
      </w:pPr>
      <w:r>
        <w:t>PORADNIK JĘZYKOWY</w:t>
      </w:r>
    </w:p>
    <w:p w:rsidR="00214DE4" w:rsidRDefault="00F162BF">
      <w:pPr>
        <w:pStyle w:val="Nagweklubstopka0"/>
        <w:framePr w:wrap="none" w:vAnchor="page" w:hAnchor="page" w:x="6771" w:y="307"/>
        <w:shd w:val="clear" w:color="auto" w:fill="auto"/>
        <w:spacing w:line="180" w:lineRule="exact"/>
      </w:pPr>
      <w:r>
        <w:t>1932, z. 7</w:t>
      </w:r>
    </w:p>
    <w:p w:rsidR="00214DE4" w:rsidRDefault="00F162BF">
      <w:pPr>
        <w:pStyle w:val="Teksttreci20"/>
        <w:framePr w:w="6653" w:h="10775" w:hRule="exact" w:wrap="none" w:vAnchor="page" w:hAnchor="page" w:x="929" w:y="786"/>
        <w:shd w:val="clear" w:color="auto" w:fill="auto"/>
        <w:tabs>
          <w:tab w:val="left" w:pos="620"/>
        </w:tabs>
        <w:spacing w:before="0" w:after="60" w:line="254" w:lineRule="exact"/>
        <w:ind w:firstLine="0"/>
        <w:jc w:val="both"/>
      </w:pPr>
      <w:r>
        <w:t>przez p. Ślaskiego jest właściwie tylko względna, gdyż wprawdzie według Klugego kanał ma być „schiffbar", jednakże według Brockhausa kanały te są miejscami głębokie tylko na 2 — 2.5 m., wobec czego nie mogą przyjąć większej ładugi nad 30 ton.</w:t>
      </w:r>
    </w:p>
    <w:p w:rsidR="00214DE4" w:rsidRDefault="00F162BF">
      <w:pPr>
        <w:pStyle w:val="Teksttreci20"/>
        <w:framePr w:w="6653" w:h="10775" w:hRule="exact" w:wrap="none" w:vAnchor="page" w:hAnchor="page" w:x="929" w:y="786"/>
        <w:shd w:val="clear" w:color="auto" w:fill="auto"/>
        <w:spacing w:before="0" w:after="104" w:line="254" w:lineRule="exact"/>
        <w:ind w:firstLine="360"/>
        <w:jc w:val="both"/>
      </w:pPr>
      <w:r>
        <w:t>Ze względu na bardzo obfite materjały, zebrane przez p. Ślaskiego w jego pracach terminologicznych, pożądaneby było wprowadzenie ich na szersze tory międzynarodowe, co da się zrobić w najprostszy sposób przez uzupełnienie terminów polskich odpowiednikami choćby w jednym języku żeglarskim.</w:t>
      </w:r>
    </w:p>
    <w:p w:rsidR="00214DE4" w:rsidRDefault="00F162BF">
      <w:pPr>
        <w:pStyle w:val="Teksttreci60"/>
        <w:framePr w:w="6653" w:h="10775" w:hRule="exact" w:wrap="none" w:vAnchor="page" w:hAnchor="page" w:x="929" w:y="786"/>
        <w:shd w:val="clear" w:color="auto" w:fill="auto"/>
        <w:spacing w:after="18" w:line="200" w:lineRule="exact"/>
        <w:ind w:left="4780" w:firstLine="0"/>
        <w:jc w:val="left"/>
      </w:pPr>
      <w:r>
        <w:t>Inż. Stadtmüller.</w:t>
      </w:r>
    </w:p>
    <w:p w:rsidR="00214DE4" w:rsidRDefault="00F162BF">
      <w:pPr>
        <w:pStyle w:val="Teksttreci20"/>
        <w:framePr w:w="6653" w:h="10775" w:hRule="exact" w:wrap="none" w:vAnchor="page" w:hAnchor="page" w:x="929" w:y="786"/>
        <w:numPr>
          <w:ilvl w:val="0"/>
          <w:numId w:val="6"/>
        </w:numPr>
        <w:shd w:val="clear" w:color="auto" w:fill="auto"/>
        <w:tabs>
          <w:tab w:val="left" w:pos="730"/>
        </w:tabs>
        <w:spacing w:before="0" w:after="45" w:line="200" w:lineRule="exact"/>
        <w:ind w:firstLine="360"/>
        <w:jc w:val="both"/>
      </w:pPr>
      <w:r>
        <w:t xml:space="preserve">Jeszcze o </w:t>
      </w:r>
      <w:r>
        <w:rPr>
          <w:rStyle w:val="Teksttreci210ptKursywa"/>
        </w:rPr>
        <w:t>u.</w:t>
      </w:r>
    </w:p>
    <w:p w:rsidR="00214DE4" w:rsidRDefault="00F162BF">
      <w:pPr>
        <w:pStyle w:val="Teksttreci20"/>
        <w:framePr w:w="6653" w:h="10775" w:hRule="exact" w:wrap="none" w:vAnchor="page" w:hAnchor="page" w:x="929" w:y="786"/>
        <w:shd w:val="clear" w:color="auto" w:fill="auto"/>
        <w:spacing w:before="0" w:after="64" w:line="254" w:lineRule="exact"/>
        <w:ind w:firstLine="360"/>
        <w:jc w:val="both"/>
      </w:pPr>
      <w:r>
        <w:t xml:space="preserve">W artykule o przyimku </w:t>
      </w:r>
      <w:r>
        <w:rPr>
          <w:rStyle w:val="Teksttreci210ptKursywa"/>
        </w:rPr>
        <w:t>u</w:t>
      </w:r>
      <w:r>
        <w:t xml:space="preserve"> </w:t>
      </w:r>
      <w:r w:rsidRPr="001C0C1B">
        <w:rPr>
          <w:lang w:eastAsia="en-US" w:bidi="en-US"/>
        </w:rPr>
        <w:t xml:space="preserve">prof. </w:t>
      </w:r>
      <w:r>
        <w:t xml:space="preserve">W. Doroszewski dowodnie ustala fakt, że przyimek ten z biegiem czasu znacznie zwęził swój zakres użycia. Ciekawą jest rzeczą przyjrzenie się tym szczególnym znaczeniom, w których przyimek </w:t>
      </w:r>
      <w:r>
        <w:rPr>
          <w:rStyle w:val="Teksttreci210ptKursywa"/>
        </w:rPr>
        <w:t>u</w:t>
      </w:r>
      <w:r>
        <w:t xml:space="preserve"> bywa </w:t>
      </w:r>
      <w:r>
        <w:rPr>
          <w:rStyle w:val="Teksttreci2Odstpy2pt"/>
        </w:rPr>
        <w:t>dziś</w:t>
      </w:r>
      <w:r>
        <w:t xml:space="preserve"> używany.</w:t>
      </w:r>
    </w:p>
    <w:p w:rsidR="00214DE4" w:rsidRDefault="00F162BF">
      <w:pPr>
        <w:pStyle w:val="Teksttreci20"/>
        <w:framePr w:w="6653" w:h="10775" w:hRule="exact" w:wrap="none" w:vAnchor="page" w:hAnchor="page" w:x="929" w:y="786"/>
        <w:shd w:val="clear" w:color="auto" w:fill="auto"/>
        <w:spacing w:before="0" w:after="56" w:line="250" w:lineRule="exact"/>
        <w:ind w:firstLine="360"/>
        <w:jc w:val="both"/>
      </w:pPr>
      <w:r>
        <w:t xml:space="preserve">Zdaje mi się — zresztą pogłębiam tylko zdanie, rzucone przez kogoś w dyskusji na jednem z posiedzeń Miłośników J. P. — że użycie to zależy od wzajemnego ustosunkowania się ważności czy wielkości dwu wyrazów związanych tym przyimkiem: rzecz drobna, dodatkowa </w:t>
      </w:r>
      <w:r>
        <w:rPr>
          <w:rStyle w:val="Teksttreci210ptKursywa"/>
        </w:rPr>
        <w:t>u</w:t>
      </w:r>
      <w:r>
        <w:t xml:space="preserve"> dużej jest na miejscu, przeciwnie, ważniejsza w swej treści czy w rozmiarach </w:t>
      </w:r>
      <w:r>
        <w:rPr>
          <w:rStyle w:val="Teksttreci210ptKursywa"/>
        </w:rPr>
        <w:t>u</w:t>
      </w:r>
      <w:r>
        <w:t xml:space="preserve"> mniejszej — razi.</w:t>
      </w:r>
    </w:p>
    <w:p w:rsidR="00214DE4" w:rsidRDefault="00F162BF">
      <w:pPr>
        <w:pStyle w:val="Teksttreci20"/>
        <w:framePr w:w="6653" w:h="10775" w:hRule="exact" w:wrap="none" w:vAnchor="page" w:hAnchor="page" w:x="929" w:y="786"/>
        <w:shd w:val="clear" w:color="auto" w:fill="auto"/>
        <w:spacing w:before="0" w:after="60" w:line="254" w:lineRule="exact"/>
        <w:ind w:firstLine="360"/>
        <w:jc w:val="both"/>
      </w:pPr>
      <w:r>
        <w:t xml:space="preserve">Przedewszystkiem, dotyczy to części pomocniczych, doraźnych czy wymiennych, stanowiących uzupełnienie przedmiotu głównego, </w:t>
      </w:r>
      <w:r>
        <w:rPr>
          <w:rStyle w:val="Teksttreci210ptKursywa"/>
        </w:rPr>
        <w:t>kurek u samowara, ząbek u klucza, ucho u buta, guzik u bluzki, oś u samochodu</w:t>
      </w:r>
      <w:r>
        <w:t xml:space="preserve"> itd. itd., t. j. wszędzie tam, gdzie owo </w:t>
      </w:r>
      <w:r>
        <w:rPr>
          <w:rStyle w:val="Teksttreci210ptKursywa"/>
        </w:rPr>
        <w:t>u</w:t>
      </w:r>
      <w:r>
        <w:t xml:space="preserve"> mogłoby być nawet opuszczone. Tu </w:t>
      </w:r>
      <w:r>
        <w:rPr>
          <w:lang w:val="fr-FR" w:eastAsia="fr-FR" w:bidi="fr-FR"/>
        </w:rPr>
        <w:t xml:space="preserve">» </w:t>
      </w:r>
      <w:r>
        <w:t>utrzymało się w całej mocy.</w:t>
      </w:r>
    </w:p>
    <w:p w:rsidR="00214DE4" w:rsidRDefault="00F162BF">
      <w:pPr>
        <w:pStyle w:val="Teksttreci20"/>
        <w:framePr w:w="6653" w:h="10775" w:hRule="exact" w:wrap="none" w:vAnchor="page" w:hAnchor="page" w:x="929" w:y="786"/>
        <w:shd w:val="clear" w:color="auto" w:fill="auto"/>
        <w:spacing w:before="0" w:line="254" w:lineRule="exact"/>
        <w:ind w:firstLine="360"/>
        <w:jc w:val="both"/>
      </w:pPr>
      <w:r>
        <w:t xml:space="preserve">Jeżeli związek łączonych tym przyimkiem wyrazów nie jest tak bliski, zaczyna się grunt chwiejny. Lecz i tu rozstrzyga ważność, wymiary itd. przedmiotu, </w:t>
      </w:r>
      <w:r>
        <w:rPr>
          <w:rStyle w:val="Teksttreci210ptKursywa"/>
        </w:rPr>
        <w:t>u</w:t>
      </w:r>
      <w:r>
        <w:t xml:space="preserve"> którego inny zajmuje jakieś miejsce; </w:t>
      </w:r>
      <w:r>
        <w:rPr>
          <w:rStyle w:val="Teksttreci210ptKursywa"/>
        </w:rPr>
        <w:t>stanąć u balji</w:t>
      </w:r>
      <w:r>
        <w:t xml:space="preserve"> — można, ale </w:t>
      </w:r>
      <w:r>
        <w:rPr>
          <w:rStyle w:val="Teksttreci210ptKursywa"/>
        </w:rPr>
        <w:t>u kubła, u szkopka</w:t>
      </w:r>
      <w:r>
        <w:t xml:space="preserve"> — już chyba nie; </w:t>
      </w:r>
      <w:r>
        <w:rPr>
          <w:rStyle w:val="Teksttreci210ptKursywa"/>
        </w:rPr>
        <w:t>zatrzymał się u dębu, u sosny</w:t>
      </w:r>
      <w:r>
        <w:t xml:space="preserve"> — dobrze, ale </w:t>
      </w:r>
      <w:r>
        <w:rPr>
          <w:rStyle w:val="Teksttreci210ptKursywa"/>
        </w:rPr>
        <w:t>zatrzymał się u narcyza</w:t>
      </w:r>
      <w:r>
        <w:t xml:space="preserve"> — już trochę dziwne; </w:t>
      </w:r>
      <w:r>
        <w:rPr>
          <w:rStyle w:val="Teksttreci210ptKursywa"/>
        </w:rPr>
        <w:t>stanąć u pieca, u klęcznika, u ołtarzyka</w:t>
      </w:r>
      <w:r>
        <w:t xml:space="preserve"> — doskonale, ale </w:t>
      </w:r>
      <w:r>
        <w:rPr>
          <w:rStyle w:val="Teksttreci210ptKursywa"/>
        </w:rPr>
        <w:t>u telefonu, u książki, u kłębka bawełny</w:t>
      </w:r>
      <w:r>
        <w:t xml:space="preserve"> — złe. Dalej, mrówka może sobie </w:t>
      </w:r>
      <w:r>
        <w:rPr>
          <w:rStyle w:val="Teksttreci210ptKursywa"/>
        </w:rPr>
        <w:t>manewrować u listka,</w:t>
      </w:r>
      <w:r>
        <w:t xml:space="preserve"> ale niechby tak niedźwiedź spróbował! Naturalnie, wszystko to jest chwiejne, wszystko może zależeć od chwilowego wyczucia, ale fantazją spostrzeżenia powyższe chyba nie są. Wrażenia różne mogą się zresztą kojarzyć: może tu paradoksalność niektórych zestawień rzecz zaciemnia, ale choćby to miało miejsce np. </w:t>
      </w:r>
      <w:r>
        <w:rPr>
          <w:rStyle w:val="Teksttreci210ptKursywa"/>
        </w:rPr>
        <w:t>z niedźwiedziem</w:t>
      </w:r>
      <w:r>
        <w:t xml:space="preserve"> i </w:t>
      </w:r>
      <w:r>
        <w:rPr>
          <w:rStyle w:val="Teksttreci210ptKursywa"/>
        </w:rPr>
        <w:t>listkiem,</w:t>
      </w:r>
      <w:r>
        <w:t xml:space="preserve"> faktem jest chyba tam, gdzie mowa o </w:t>
      </w:r>
      <w:r>
        <w:rPr>
          <w:rStyle w:val="Teksttreci210ptKursywa"/>
        </w:rPr>
        <w:t xml:space="preserve">telefonie </w:t>
      </w:r>
      <w:r>
        <w:t xml:space="preserve">i </w:t>
      </w:r>
      <w:r>
        <w:rPr>
          <w:rStyle w:val="Teksttreci210ptKursywa"/>
        </w:rPr>
        <w:t>piecu, o balji</w:t>
      </w:r>
      <w:r>
        <w:t xml:space="preserve"> i </w:t>
      </w:r>
      <w:r>
        <w:rPr>
          <w:rStyle w:val="Teksttreci210ptKursywa"/>
        </w:rPr>
        <w:t>szkopku</w:t>
      </w:r>
      <w:r>
        <w:t xml:space="preserve"> i t. d.</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0"/>
        <w:framePr w:wrap="none" w:vAnchor="page" w:hAnchor="page" w:x="953" w:y="250"/>
        <w:shd w:val="clear" w:color="auto" w:fill="auto"/>
        <w:spacing w:line="180" w:lineRule="exact"/>
      </w:pPr>
      <w:r>
        <w:lastRenderedPageBreak/>
        <w:t>1932, z. 7</w:t>
      </w:r>
    </w:p>
    <w:p w:rsidR="00214DE4" w:rsidRDefault="00F162BF">
      <w:pPr>
        <w:pStyle w:val="Nagweklubstopka0"/>
        <w:framePr w:wrap="none" w:vAnchor="page" w:hAnchor="page" w:x="3238" w:y="259"/>
        <w:shd w:val="clear" w:color="auto" w:fill="auto"/>
        <w:spacing w:line="180" w:lineRule="exact"/>
      </w:pPr>
      <w:r>
        <w:t>PORADNIK JĘZYKOWY</w:t>
      </w:r>
    </w:p>
    <w:p w:rsidR="00214DE4" w:rsidRDefault="00F162BF">
      <w:pPr>
        <w:pStyle w:val="Nagweklubstopka0"/>
        <w:framePr w:wrap="none" w:vAnchor="page" w:hAnchor="page" w:x="7318" w:y="269"/>
        <w:shd w:val="clear" w:color="auto" w:fill="auto"/>
        <w:spacing w:line="180" w:lineRule="exact"/>
      </w:pPr>
      <w:r>
        <w:t>125</w:t>
      </w:r>
    </w:p>
    <w:p w:rsidR="00214DE4" w:rsidRDefault="00F162BF">
      <w:pPr>
        <w:pStyle w:val="Teksttreci20"/>
        <w:framePr w:w="6701" w:h="1085" w:hRule="exact" w:wrap="none" w:vAnchor="page" w:hAnchor="page" w:x="905" w:y="738"/>
        <w:shd w:val="clear" w:color="auto" w:fill="auto"/>
        <w:spacing w:before="0" w:line="254" w:lineRule="exact"/>
        <w:ind w:firstLine="380"/>
        <w:jc w:val="both"/>
      </w:pPr>
      <w:r>
        <w:t>Oczywiście, metrem tu niczego mierzyć nie można; czasem metonimja podnosi drobny przedmiot w wadze; zastrzeżeń tu dużo, ale coś prawdy — zdaje się — w tem jest.</w:t>
      </w:r>
    </w:p>
    <w:p w:rsidR="00214DE4" w:rsidRDefault="00F162BF">
      <w:pPr>
        <w:pStyle w:val="Teksttreci60"/>
        <w:framePr w:w="6701" w:h="1085" w:hRule="exact" w:wrap="none" w:vAnchor="page" w:hAnchor="page" w:x="905" w:y="738"/>
        <w:shd w:val="clear" w:color="auto" w:fill="auto"/>
        <w:spacing w:after="0" w:line="254" w:lineRule="exact"/>
        <w:ind w:left="5100" w:firstLine="0"/>
        <w:jc w:val="left"/>
      </w:pPr>
      <w:r>
        <w:rPr>
          <w:rStyle w:val="Teksttreci695ptBezkursywy"/>
        </w:rPr>
        <w:t>J</w:t>
      </w:r>
      <w:r>
        <w:rPr>
          <w:rStyle w:val="Teksttreci695ptBezkursywy"/>
          <w:lang w:val="ru-RU" w:eastAsia="ru-RU" w:bidi="ru-RU"/>
        </w:rPr>
        <w:t xml:space="preserve">. </w:t>
      </w:r>
      <w:r>
        <w:t>Rzewnicki.</w:t>
      </w:r>
    </w:p>
    <w:p w:rsidR="00214DE4" w:rsidRDefault="00F162BF">
      <w:pPr>
        <w:pStyle w:val="Teksttreci20"/>
        <w:framePr w:w="6701" w:h="8686" w:hRule="exact" w:wrap="none" w:vAnchor="page" w:hAnchor="page" w:x="905" w:y="2304"/>
        <w:shd w:val="clear" w:color="auto" w:fill="auto"/>
        <w:spacing w:before="0" w:after="257" w:line="190" w:lineRule="exact"/>
        <w:ind w:right="9" w:firstLine="0"/>
      </w:pPr>
      <w:r>
        <w:t>GŁOSY CZYTELNIKÓW.</w:t>
      </w:r>
    </w:p>
    <w:p w:rsidR="00214DE4" w:rsidRDefault="00F162BF">
      <w:pPr>
        <w:pStyle w:val="Teksttreci70"/>
        <w:framePr w:w="6701" w:h="8686" w:hRule="exact" w:wrap="none" w:vAnchor="page" w:hAnchor="page" w:x="905" w:y="2304"/>
        <w:numPr>
          <w:ilvl w:val="0"/>
          <w:numId w:val="8"/>
        </w:numPr>
        <w:shd w:val="clear" w:color="auto" w:fill="auto"/>
        <w:tabs>
          <w:tab w:val="left" w:pos="738"/>
        </w:tabs>
        <w:spacing w:before="0" w:after="48" w:line="210" w:lineRule="exact"/>
        <w:ind w:right="9" w:firstLine="380"/>
      </w:pPr>
      <w:r>
        <w:t xml:space="preserve">Wyrazy wymagające zmiany. </w:t>
      </w:r>
      <w:r>
        <w:rPr>
          <w:rStyle w:val="Teksttreci7Constantia95ptBezpogrubienia"/>
        </w:rPr>
        <w:t xml:space="preserve">(Zob. zesz. </w:t>
      </w:r>
      <w:r>
        <w:rPr>
          <w:rStyle w:val="Teksttreci7Constantia95ptBezpogrubienia"/>
          <w:lang w:val="ru-RU" w:eastAsia="ru-RU" w:bidi="ru-RU"/>
        </w:rPr>
        <w:t xml:space="preserve">5/6, </w:t>
      </w:r>
      <w:r>
        <w:rPr>
          <w:rStyle w:val="Teksttreci7Constantia95ptBezpogrubienia"/>
        </w:rPr>
        <w:t xml:space="preserve">str. </w:t>
      </w:r>
      <w:r>
        <w:rPr>
          <w:rStyle w:val="Teksttreci77ptBezpogrubieniaMaeliteryOdstpy2pt"/>
        </w:rPr>
        <w:t>io5).</w:t>
      </w:r>
    </w:p>
    <w:p w:rsidR="00214DE4" w:rsidRDefault="00F162BF">
      <w:pPr>
        <w:pStyle w:val="Teksttreci20"/>
        <w:framePr w:w="6701" w:h="8686" w:hRule="exact" w:wrap="none" w:vAnchor="page" w:hAnchor="page" w:x="905" w:y="2304"/>
        <w:shd w:val="clear" w:color="auto" w:fill="auto"/>
        <w:spacing w:before="0" w:line="254" w:lineRule="exact"/>
        <w:ind w:right="9" w:firstLine="380"/>
        <w:jc w:val="both"/>
      </w:pPr>
      <w:r>
        <w:rPr>
          <w:rStyle w:val="PogrubienieTeksttreci2Sylfaen105pt"/>
        </w:rPr>
        <w:t xml:space="preserve">Na wynos. </w:t>
      </w:r>
      <w:r>
        <w:t>Słusznie p. S. potępia to wyrażenie, przejęte żywcem</w:t>
      </w:r>
      <w:r>
        <w:br/>
        <w:t xml:space="preserve">z rosyjskiego. Niestety, jeszcze posługują się niem czasem we właściwem i przenośnem znaczeniu ci sami, którzy mają słabość do </w:t>
      </w:r>
      <w:r>
        <w:rPr>
          <w:rStyle w:val="Teksttreci210ptKursywa"/>
        </w:rPr>
        <w:t>jaczejki,</w:t>
      </w:r>
      <w:r>
        <w:rPr>
          <w:rStyle w:val="Teksttreci210ptKursywa"/>
        </w:rPr>
        <w:br/>
        <w:t>czystki</w:t>
      </w:r>
      <w:r>
        <w:t xml:space="preserve"> i t. d. Otóż już przed wojną używane było w Kongresówce</w:t>
      </w:r>
      <w:r>
        <w:br/>
        <w:t xml:space="preserve">polskie wyrażenie: </w:t>
      </w:r>
      <w:r>
        <w:rPr>
          <w:rStyle w:val="Teksttreci210ptKursywa"/>
        </w:rPr>
        <w:t>sprzedaż do domu</w:t>
      </w:r>
      <w:r>
        <w:t xml:space="preserve"> (w przeciwstawieniu do </w:t>
      </w:r>
      <w:r>
        <w:rPr>
          <w:rStyle w:val="Teksttreci210ptKursywa"/>
        </w:rPr>
        <w:t>na miejscu).</w:t>
      </w:r>
      <w:r>
        <w:rPr>
          <w:rStyle w:val="Teksttreci210ptKursywa"/>
        </w:rPr>
        <w:br/>
      </w:r>
      <w:r>
        <w:t xml:space="preserve">Istnieje i drugi termin: </w:t>
      </w:r>
      <w:r>
        <w:rPr>
          <w:rStyle w:val="Teksttreci210ptKursywa"/>
        </w:rPr>
        <w:t>sprzedaż butelkowa</w:t>
      </w:r>
      <w:r>
        <w:t xml:space="preserve"> (urzędowo „w zamkniętych</w:t>
      </w:r>
      <w:r>
        <w:br/>
        <w:t xml:space="preserve">naczyniach") w przeciwieństwie do </w:t>
      </w:r>
      <w:r>
        <w:rPr>
          <w:rStyle w:val="Teksttreci210ptKursywa"/>
        </w:rPr>
        <w:t>sprzedaży kieliszkowej.</w:t>
      </w:r>
    </w:p>
    <w:p w:rsidR="00214DE4" w:rsidRDefault="00F162BF">
      <w:pPr>
        <w:pStyle w:val="Teksttreci20"/>
        <w:framePr w:w="6701" w:h="8686" w:hRule="exact" w:wrap="none" w:vAnchor="page" w:hAnchor="page" w:x="905" w:y="2304"/>
        <w:shd w:val="clear" w:color="auto" w:fill="auto"/>
        <w:spacing w:before="0" w:line="254" w:lineRule="exact"/>
        <w:ind w:right="9" w:firstLine="380"/>
        <w:jc w:val="both"/>
      </w:pPr>
      <w:r>
        <w:rPr>
          <w:rStyle w:val="PogrubienieTeksttreci2Sylfaen105pt"/>
        </w:rPr>
        <w:t xml:space="preserve">Tusza. </w:t>
      </w:r>
      <w:r>
        <w:t xml:space="preserve">I tu p. S. ma słuszność, — chodzi tylko o właściwy odpowiednik polski, wyrazy bowiem: </w:t>
      </w:r>
      <w:r>
        <w:rPr>
          <w:rStyle w:val="Teksttreci210ptKursywa"/>
        </w:rPr>
        <w:t>cielsko, tułów, kadłub</w:t>
      </w:r>
      <w:r>
        <w:t xml:space="preserve"> (dodałbym jeszcze stpl. </w:t>
      </w:r>
      <w:r>
        <w:rPr>
          <w:rStyle w:val="Teksttreci210ptKursywa"/>
        </w:rPr>
        <w:t>stwora,</w:t>
      </w:r>
      <w:r>
        <w:t xml:space="preserve"> łac. </w:t>
      </w:r>
      <w:r w:rsidRPr="001C0C1B">
        <w:rPr>
          <w:lang w:eastAsia="en-US" w:bidi="en-US"/>
        </w:rPr>
        <w:t xml:space="preserve">moles) </w:t>
      </w:r>
      <w:r>
        <w:t xml:space="preserve">są zbyt ogólne. Słownikarze polscy Knapski, Linde i Mrąga podają wyraz </w:t>
      </w:r>
      <w:r>
        <w:rPr>
          <w:rStyle w:val="Teksttreci210ptKursywa"/>
        </w:rPr>
        <w:t>boch = tułów woli, tułów obłupionego</w:t>
      </w:r>
      <w:r>
        <w:rPr>
          <w:rStyle w:val="Teksttreci210ptKursywa"/>
        </w:rPr>
        <w:br/>
        <w:t>bydlęcia,</w:t>
      </w:r>
      <w:r>
        <w:t xml:space="preserve"> ale niewiadomo, czy zachował się do dziś. Rzeźnicy nasi</w:t>
      </w:r>
      <w:r>
        <w:br/>
        <w:t xml:space="preserve">mówią pospolicie </w:t>
      </w:r>
      <w:r>
        <w:rPr>
          <w:rStyle w:val="Teksttreci210ptKursywa"/>
        </w:rPr>
        <w:t>bita sztuka</w:t>
      </w:r>
      <w:r>
        <w:t xml:space="preserve"> (wolu, świni, barana i t. d.).</w:t>
      </w:r>
    </w:p>
    <w:p w:rsidR="00214DE4" w:rsidRDefault="00F162BF">
      <w:pPr>
        <w:pStyle w:val="Teksttreci20"/>
        <w:framePr w:w="6701" w:h="8686" w:hRule="exact" w:wrap="none" w:vAnchor="page" w:hAnchor="page" w:x="905" w:y="2304"/>
        <w:shd w:val="clear" w:color="auto" w:fill="auto"/>
        <w:spacing w:before="0" w:line="254" w:lineRule="exact"/>
        <w:ind w:right="9" w:firstLine="380"/>
        <w:jc w:val="both"/>
      </w:pPr>
      <w:r>
        <w:rPr>
          <w:rStyle w:val="PogrubienieTeksttreci2Sylfaen105pt"/>
        </w:rPr>
        <w:t xml:space="preserve">Skład apteczny. </w:t>
      </w:r>
      <w:r>
        <w:t>Nazwa ta powstała bodaj dopiero w 19-tem stuleciu na obszarze Kongresówki; jest dotąd bardzo żywotna i nie wymaga,</w:t>
      </w:r>
      <w:r>
        <w:br/>
        <w:t xml:space="preserve">mojem zdaniem, zmiany. Obok niej, mianowicie na zachodzie i południu Polski, wytworzyła się </w:t>
      </w:r>
      <w:r>
        <w:rPr>
          <w:rStyle w:val="Teksttreci210ptKursywa"/>
        </w:rPr>
        <w:t>drogerja.</w:t>
      </w:r>
      <w:r>
        <w:t xml:space="preserve"> Słow. Warsz. podaje tylko </w:t>
      </w:r>
      <w:r>
        <w:rPr>
          <w:rStyle w:val="Teksttreci210ptKursywa"/>
        </w:rPr>
        <w:t>drogierje</w:t>
      </w:r>
      <w:r>
        <w:t xml:space="preserve"> = </w:t>
      </w:r>
      <w:r>
        <w:rPr>
          <w:rStyle w:val="Teksttreci210ptKursywa"/>
        </w:rPr>
        <w:t>materjały apteczne,</w:t>
      </w:r>
      <w:r>
        <w:t xml:space="preserve"> cytując Starowolskiego; o </w:t>
      </w:r>
      <w:r>
        <w:rPr>
          <w:rStyle w:val="Teksttreci210ptKursywa"/>
        </w:rPr>
        <w:t>drogierji</w:t>
      </w:r>
      <w:r>
        <w:t xml:space="preserve"> zaś</w:t>
      </w:r>
      <w:r>
        <w:br/>
        <w:t xml:space="preserve">wspomina pod pozycją: </w:t>
      </w:r>
      <w:r>
        <w:rPr>
          <w:rStyle w:val="Teksttreci210ptKursywa"/>
        </w:rPr>
        <w:t>Skład - 10.</w:t>
      </w:r>
      <w:r>
        <w:t xml:space="preserve"> W związku z </w:t>
      </w:r>
      <w:r>
        <w:rPr>
          <w:rStyle w:val="Teksttreci210ptKursywa"/>
        </w:rPr>
        <w:t>drogerją</w:t>
      </w:r>
      <w:r>
        <w:t xml:space="preserve"> powstał nowy wyraz </w:t>
      </w:r>
      <w:r>
        <w:rPr>
          <w:rStyle w:val="Teksttreci210ptKursywa"/>
        </w:rPr>
        <w:t>drogerzysta</w:t>
      </w:r>
      <w:r>
        <w:t xml:space="preserve"> (według Słow. Warsz. </w:t>
      </w:r>
      <w:r>
        <w:rPr>
          <w:rStyle w:val="Teksttreci210ptKursywa"/>
          <w:lang w:val="cs-CZ" w:eastAsia="cs-CZ" w:bidi="cs-CZ"/>
        </w:rPr>
        <w:t>drogista),</w:t>
      </w:r>
      <w:r>
        <w:rPr>
          <w:lang w:val="cs-CZ" w:eastAsia="cs-CZ" w:bidi="cs-CZ"/>
        </w:rPr>
        <w:t xml:space="preserve"> </w:t>
      </w:r>
      <w:r>
        <w:t xml:space="preserve">jako jednoznaczny z dawniejszym (XVI w.) </w:t>
      </w:r>
      <w:r>
        <w:rPr>
          <w:rStyle w:val="Teksttreci210ptKursywa"/>
        </w:rPr>
        <w:t>materjalistą.</w:t>
      </w:r>
    </w:p>
    <w:p w:rsidR="00214DE4" w:rsidRDefault="00F162BF">
      <w:pPr>
        <w:pStyle w:val="Teksttreci60"/>
        <w:framePr w:w="6701" w:h="8686" w:hRule="exact" w:wrap="none" w:vAnchor="page" w:hAnchor="page" w:x="905" w:y="2304"/>
        <w:shd w:val="clear" w:color="auto" w:fill="auto"/>
        <w:spacing w:after="0" w:line="254" w:lineRule="exact"/>
        <w:ind w:left="5500" w:firstLine="0"/>
        <w:jc w:val="left"/>
      </w:pPr>
      <w:r>
        <w:t>B. Ślaski.</w:t>
      </w:r>
    </w:p>
    <w:p w:rsidR="00214DE4" w:rsidRDefault="00F162BF">
      <w:pPr>
        <w:pStyle w:val="Nagwek40"/>
        <w:framePr w:w="6701" w:h="8686" w:hRule="exact" w:wrap="none" w:vAnchor="page" w:hAnchor="page" w:x="905" w:y="2304"/>
        <w:numPr>
          <w:ilvl w:val="0"/>
          <w:numId w:val="8"/>
        </w:numPr>
        <w:shd w:val="clear" w:color="auto" w:fill="auto"/>
        <w:tabs>
          <w:tab w:val="left" w:pos="738"/>
        </w:tabs>
        <w:spacing w:before="0"/>
        <w:ind w:right="9" w:firstLine="380"/>
      </w:pPr>
      <w:bookmarkStart w:id="4" w:name="bookmark3"/>
      <w:r>
        <w:t xml:space="preserve">Jak spolszczyć </w:t>
      </w:r>
      <w:r>
        <w:rPr>
          <w:lang w:val="en-US" w:eastAsia="en-US" w:bidi="en-US"/>
        </w:rPr>
        <w:t>„Hinterland"?</w:t>
      </w:r>
      <w:bookmarkEnd w:id="4"/>
    </w:p>
    <w:p w:rsidR="00214DE4" w:rsidRDefault="00F162BF">
      <w:pPr>
        <w:pStyle w:val="Teksttreci20"/>
        <w:framePr w:w="6701" w:h="8686" w:hRule="exact" w:wrap="none" w:vAnchor="page" w:hAnchor="page" w:x="905" w:y="2304"/>
        <w:shd w:val="clear" w:color="auto" w:fill="auto"/>
        <w:spacing w:before="0" w:line="254" w:lineRule="exact"/>
        <w:ind w:right="9" w:firstLine="380"/>
        <w:jc w:val="both"/>
      </w:pPr>
      <w:r>
        <w:t>Niemiecki ten wyraz zdobi do dziś łamy dzienników oraz stronice</w:t>
      </w:r>
      <w:r>
        <w:br/>
        <w:t>rozpraw ekonomicznych, a choć odróżniany kursywą, winien być bezwzględnie usunięty. Niektórzy autorowie poczęli obecnie stosować na</w:t>
      </w:r>
      <w:r>
        <w:br/>
        <w:t xml:space="preserve">to pojęcie odpowiednik polski </w:t>
      </w:r>
      <w:r>
        <w:rPr>
          <w:rStyle w:val="Teksttreci210ptKursywa"/>
        </w:rPr>
        <w:t>zaplecze,</w:t>
      </w:r>
      <w:r>
        <w:t xml:space="preserve"> ale bodaj nietrafny: </w:t>
      </w:r>
      <w:r>
        <w:rPr>
          <w:rStyle w:val="Teksttreci210ptKursywa"/>
        </w:rPr>
        <w:t>zaplecze</w:t>
      </w:r>
      <w:r>
        <w:rPr>
          <w:rStyle w:val="Teksttreci210ptKursywa"/>
        </w:rPr>
        <w:br/>
      </w:r>
      <w:r>
        <w:t xml:space="preserve">bowiem oznacza coś bardzo ograniczonego w przestrzeni (zaplecze krzesła, owadu). Wobec tego, że i we francuszczyźnie istnieje </w:t>
      </w:r>
      <w:r>
        <w:rPr>
          <w:lang w:val="fr-FR" w:eastAsia="fr-FR" w:bidi="fr-FR"/>
        </w:rPr>
        <w:t>„arrière-pays",</w:t>
      </w:r>
      <w:r>
        <w:rPr>
          <w:lang w:val="fr-FR" w:eastAsia="fr-FR" w:bidi="fr-FR"/>
        </w:rPr>
        <w:br/>
      </w:r>
      <w:r>
        <w:t xml:space="preserve">za właściwszy odpowiednik polski uważałbym </w:t>
      </w:r>
      <w:r>
        <w:rPr>
          <w:rStyle w:val="Teksttreci210ptKursywa"/>
        </w:rPr>
        <w:t>zakraj.</w:t>
      </w:r>
    </w:p>
    <w:p w:rsidR="00214DE4" w:rsidRDefault="00F162BF">
      <w:pPr>
        <w:pStyle w:val="Teksttreci60"/>
        <w:framePr w:wrap="none" w:vAnchor="page" w:hAnchor="page" w:x="6353" w:y="10968"/>
        <w:shd w:val="clear" w:color="auto" w:fill="auto"/>
        <w:spacing w:after="0" w:line="200" w:lineRule="exact"/>
        <w:ind w:firstLine="0"/>
        <w:jc w:val="left"/>
      </w:pPr>
      <w:r>
        <w:t>B. Ślaski.</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0"/>
        <w:framePr w:wrap="none" w:vAnchor="page" w:hAnchor="page" w:x="934" w:y="255"/>
        <w:shd w:val="clear" w:color="auto" w:fill="auto"/>
        <w:spacing w:line="180" w:lineRule="exact"/>
      </w:pPr>
      <w:r>
        <w:lastRenderedPageBreak/>
        <w:t>126</w:t>
      </w:r>
    </w:p>
    <w:p w:rsidR="00214DE4" w:rsidRDefault="00F162BF">
      <w:pPr>
        <w:pStyle w:val="Nagweklubstopka0"/>
        <w:framePr w:wrap="none" w:vAnchor="page" w:hAnchor="page" w:x="3200" w:y="259"/>
        <w:shd w:val="clear" w:color="auto" w:fill="auto"/>
        <w:spacing w:line="180" w:lineRule="exact"/>
      </w:pPr>
      <w:r>
        <w:t>PORADNIK JĘZYKOWY</w:t>
      </w:r>
    </w:p>
    <w:p w:rsidR="00214DE4" w:rsidRDefault="00F162BF">
      <w:pPr>
        <w:pStyle w:val="Nagweklubstopka0"/>
        <w:framePr w:wrap="none" w:vAnchor="page" w:hAnchor="page" w:x="6776" w:y="259"/>
        <w:shd w:val="clear" w:color="auto" w:fill="auto"/>
        <w:spacing w:line="180" w:lineRule="exact"/>
      </w:pPr>
      <w:r>
        <w:t>1932, z. 7</w:t>
      </w:r>
    </w:p>
    <w:p w:rsidR="00214DE4" w:rsidRDefault="00F162BF">
      <w:pPr>
        <w:pStyle w:val="Teksttreci20"/>
        <w:framePr w:w="6672" w:h="10259" w:hRule="exact" w:wrap="none" w:vAnchor="page" w:hAnchor="page" w:x="920" w:y="743"/>
        <w:shd w:val="clear" w:color="auto" w:fill="auto"/>
        <w:spacing w:before="0" w:line="254" w:lineRule="exact"/>
        <w:ind w:firstLine="360"/>
        <w:jc w:val="both"/>
      </w:pPr>
      <w:r>
        <w:t xml:space="preserve">Jako przekład niem. </w:t>
      </w:r>
      <w:r>
        <w:rPr>
          <w:rStyle w:val="Teksttreci210ptKursywa"/>
        </w:rPr>
        <w:t>Hinterlandu,</w:t>
      </w:r>
      <w:r>
        <w:t xml:space="preserve"> proponuje p. Ślaski wyraz </w:t>
      </w:r>
      <w:r>
        <w:rPr>
          <w:rStyle w:val="Teksttreci210ptKursywa"/>
        </w:rPr>
        <w:t xml:space="preserve">zakraj. </w:t>
      </w:r>
      <w:r>
        <w:t xml:space="preserve">Wyraz ten ze stanowiska słowotwórczego nasuwa pewne uwagi. W języku polskim nie możemy do dowolnego rzeczownika dodawać dowolnych przedrostków, bo stosowanie przedrostków dla podkreślenia różnych odcieni znaczeniowych ogranicza się do tematów czasownikowych: mówimy </w:t>
      </w:r>
      <w:r>
        <w:rPr>
          <w:rStyle w:val="Teksttreci210ptKursywa"/>
        </w:rPr>
        <w:t>zajechać, przyjechać, wyjechać, dojechać</w:t>
      </w:r>
      <w:r>
        <w:t xml:space="preserve"> i t. d., ale do rzeczowników </w:t>
      </w:r>
      <w:r>
        <w:rPr>
          <w:rStyle w:val="Teksttreci210ptKursywa"/>
          <w:lang w:val="cs-CZ" w:eastAsia="cs-CZ" w:bidi="cs-CZ"/>
        </w:rPr>
        <w:t xml:space="preserve">chleb, </w:t>
      </w:r>
      <w:r>
        <w:rPr>
          <w:rStyle w:val="Teksttreci210ptKursywa"/>
        </w:rPr>
        <w:t>stół, dom</w:t>
      </w:r>
      <w:r>
        <w:t xml:space="preserve"> i </w:t>
      </w:r>
      <w:r w:rsidRPr="001C0C1B">
        <w:rPr>
          <w:lang w:eastAsia="en-US" w:bidi="en-US"/>
        </w:rPr>
        <w:t xml:space="preserve">in. </w:t>
      </w:r>
      <w:r>
        <w:t xml:space="preserve">żadnego przedrostka dodać nie można. Istnieją oczywiście wyrazy </w:t>
      </w:r>
      <w:r>
        <w:rPr>
          <w:rStyle w:val="Teksttreci210ptKursywa"/>
        </w:rPr>
        <w:t>zajazd, przyjazd</w:t>
      </w:r>
      <w:r>
        <w:t xml:space="preserve"> i t. p. ale są to zasadniczo formacje wtórne, wydobyte z pni czasownikowych (czasem dziś nieużywanych). Formacje typu </w:t>
      </w:r>
      <w:r>
        <w:rPr>
          <w:rStyle w:val="Teksttreci210ptKursywa"/>
        </w:rPr>
        <w:t xml:space="preserve">ubój </w:t>
      </w:r>
      <w:r>
        <w:t xml:space="preserve">zawdzięczają swe pochodzenie analogji: czasownikowi </w:t>
      </w:r>
      <w:r>
        <w:rPr>
          <w:rStyle w:val="Teksttreci210ptKursywa"/>
        </w:rPr>
        <w:t>bić</w:t>
      </w:r>
      <w:r>
        <w:t xml:space="preserve"> (właściwie </w:t>
      </w:r>
      <w:r>
        <w:rPr>
          <w:rStyle w:val="Teksttreci210ptKursywa"/>
          <w:lang w:val="cs-CZ" w:eastAsia="cs-CZ" w:bidi="cs-CZ"/>
        </w:rPr>
        <w:t xml:space="preserve">biti, </w:t>
      </w:r>
      <w:r>
        <w:t xml:space="preserve">bo chodzi tu o fakty przedpolskie) odpowiadał rzeczownik </w:t>
      </w:r>
      <w:r>
        <w:rPr>
          <w:rStyle w:val="Teksttreci210ptKursywa"/>
        </w:rPr>
        <w:t>bój</w:t>
      </w:r>
      <w:r>
        <w:t xml:space="preserve"> (z samogłoską o, która właśnie była znamieniem rzeczownika), więc do </w:t>
      </w:r>
      <w:r>
        <w:rPr>
          <w:rStyle w:val="Teksttreci210ptKursywa"/>
        </w:rPr>
        <w:t>ubić (</w:t>
      </w:r>
      <w:r>
        <w:rPr>
          <w:rStyle w:val="Teksttreci210ptKursywa"/>
          <w:lang w:val="cs-CZ" w:eastAsia="cs-CZ" w:bidi="cs-CZ"/>
        </w:rPr>
        <w:t>ubiti)</w:t>
      </w:r>
      <w:r>
        <w:rPr>
          <w:lang w:val="cs-CZ" w:eastAsia="cs-CZ" w:bidi="cs-CZ"/>
        </w:rPr>
        <w:t xml:space="preserve"> </w:t>
      </w:r>
      <w:r>
        <w:t xml:space="preserve">dotworzono </w:t>
      </w:r>
      <w:r>
        <w:rPr>
          <w:rStyle w:val="Teksttreci210ptKursywa"/>
        </w:rPr>
        <w:t>ubój.</w:t>
      </w:r>
      <w:r>
        <w:t xml:space="preserve"> Ale już od początków tak zwanej epoki prasłowiańskiej *), która się skończyła gdzieś na przełomie VIII-go i IX-go wieku po Chrystusie, panowała zasada stosowania przedrostków tylko do czasowników. Rzeczownik, jeżeli przybierał przedrostek, to ulegał jednocześnie rozszerzeniu z pomocą sufiksu: typ </w:t>
      </w:r>
      <w:r>
        <w:rPr>
          <w:rStyle w:val="Teksttreci210ptKursywa"/>
        </w:rPr>
        <w:t xml:space="preserve">pojezierze, przedmurze. </w:t>
      </w:r>
      <w:r>
        <w:t xml:space="preserve">Dlatego też, gdy spotykamy w języku polskim wyraz składający się tylko z przedrostka i rdzenia, to albo należy on do typu </w:t>
      </w:r>
      <w:r>
        <w:rPr>
          <w:rStyle w:val="Teksttreci210ptKursywa"/>
        </w:rPr>
        <w:t>pochód</w:t>
      </w:r>
      <w:r>
        <w:t xml:space="preserve"> (odczasownikowe: historycznie wyraz </w:t>
      </w:r>
      <w:r>
        <w:rPr>
          <w:rStyle w:val="Teksttreci210ptKursywa"/>
        </w:rPr>
        <w:t>wychód</w:t>
      </w:r>
      <w:r>
        <w:t xml:space="preserve"> w znaczeniu ‘wyjście', rażący niektórych, jest zupełnie poprawny), albo do typu </w:t>
      </w:r>
      <w:r>
        <w:rPr>
          <w:rStyle w:val="Teksttreci210ptKursywa"/>
        </w:rPr>
        <w:t>ubój</w:t>
      </w:r>
      <w:r>
        <w:t xml:space="preserve"> (objaśnionego przed chwilą), albo też powstał pod wpływem obcym. Taki np. wyraz </w:t>
      </w:r>
      <w:r>
        <w:rPr>
          <w:rStyle w:val="Teksttreci210ptKursywa"/>
        </w:rPr>
        <w:t>przedpokój</w:t>
      </w:r>
      <w:r>
        <w:t xml:space="preserve"> (przypadający na koniec XVIII-go wieku) jest najpewniej odwzorowaniem fr. </w:t>
      </w:r>
      <w:r>
        <w:rPr>
          <w:rStyle w:val="Teksttreci210ptKursywa"/>
        </w:rPr>
        <w:t>anti-chambre.</w:t>
      </w:r>
      <w:r>
        <w:t xml:space="preserve"> Wyraz </w:t>
      </w:r>
      <w:r>
        <w:rPr>
          <w:rStyle w:val="Teksttreci210ptKursywa"/>
        </w:rPr>
        <w:t>przedświt</w:t>
      </w:r>
      <w:r>
        <w:t xml:space="preserve"> przypisują Krasińskiemu, ale też wiemy, że „działalność" poety na polu słowotwórstwa nie była zbyt fortunna (neologizmy Krasińskiego zebrał Siedleski w VIII t. </w:t>
      </w:r>
      <w:r>
        <w:rPr>
          <w:rStyle w:val="Teksttreci210ptKursywa"/>
        </w:rPr>
        <w:t>Prac Filologicznych:</w:t>
      </w:r>
      <w:r>
        <w:t xml:space="preserve"> są tam wyrazy dziwaczne, jak </w:t>
      </w:r>
      <w:r>
        <w:rPr>
          <w:rStyle w:val="Teksttreci210ptKursywa"/>
        </w:rPr>
        <w:t>rozodpierścienić</w:t>
      </w:r>
      <w:r>
        <w:t xml:space="preserve"> i </w:t>
      </w:r>
      <w:r w:rsidRPr="001C0C1B">
        <w:rPr>
          <w:lang w:eastAsia="en-US" w:bidi="en-US"/>
        </w:rPr>
        <w:t xml:space="preserve">in., </w:t>
      </w:r>
      <w:r>
        <w:t xml:space="preserve">czasem jeszcze mniej szczęśliwe). Jest bardzo charakterystyczne, że proponując wyraz </w:t>
      </w:r>
      <w:r>
        <w:rPr>
          <w:rStyle w:val="Teksttreci210ptKursywa"/>
        </w:rPr>
        <w:t>zakraj,</w:t>
      </w:r>
      <w:r>
        <w:t xml:space="preserve"> odwołuje się p. Ślaski do fr. </w:t>
      </w:r>
      <w:r>
        <w:rPr>
          <w:rStyle w:val="Teksttreci210ptKursywa"/>
          <w:lang w:val="fr-FR" w:eastAsia="fr-FR" w:bidi="fr-FR"/>
        </w:rPr>
        <w:t xml:space="preserve">arrière-pays. </w:t>
      </w:r>
      <w:r>
        <w:t xml:space="preserve">Ten wyraz francuski, jak i niem. </w:t>
      </w:r>
      <w:r>
        <w:rPr>
          <w:rStyle w:val="Teksttreci210ptKursywa"/>
          <w:lang w:val="fr-FR" w:eastAsia="fr-FR" w:bidi="fr-FR"/>
        </w:rPr>
        <w:t>Hinterland,</w:t>
      </w:r>
      <w:r>
        <w:rPr>
          <w:lang w:val="fr-FR" w:eastAsia="fr-FR" w:bidi="fr-FR"/>
        </w:rPr>
        <w:t xml:space="preserve"> </w:t>
      </w:r>
      <w:r>
        <w:t xml:space="preserve">odpowiadają słowotwórczym zwyczajom tych języków, polski zaś </w:t>
      </w:r>
      <w:r>
        <w:rPr>
          <w:rStyle w:val="Teksttreci210ptKursywa"/>
        </w:rPr>
        <w:t>zakraj</w:t>
      </w:r>
      <w:r>
        <w:t xml:space="preserve"> ma tylko ciało polskie, szkielet jego zaś — czy jakby może ktoś powiedział: dusza, a najprościej forma — zdradza obce pochodzenie. Można się z tem nie liczyć i uważać, że jest rzeczą zupełnie naturalną, że w miarę ożywiania się stosunków kulturalnych między narodami, zwiększają się oddziaływania jednych języków na drugie. Może typ </w:t>
      </w:r>
      <w:r>
        <w:rPr>
          <w:rStyle w:val="Teksttreci210ptKursywa"/>
        </w:rPr>
        <w:t>zakraj</w:t>
      </w:r>
      <w:r>
        <w:t xml:space="preserve"> upowszechni się w języku polskim: już sam fakt, że znawca i miłośnik języka, p. Ślaski, nie odczuwa w tym wyrazie nic rażącego, jest dość znamienny. Słowotwórczo jest to wyraz zbliżony do takich, jak </w:t>
      </w:r>
      <w:r>
        <w:rPr>
          <w:rStyle w:val="Teksttreci210ptKursywa"/>
        </w:rPr>
        <w:t>radjosprzęt,</w:t>
      </w:r>
      <w:r>
        <w:t xml:space="preserve"> bo powstał skut</w:t>
      </w:r>
    </w:p>
    <w:p w:rsidR="00214DE4" w:rsidRDefault="00F162BF">
      <w:pPr>
        <w:pStyle w:val="Stopka20"/>
        <w:framePr w:w="5798" w:h="242" w:hRule="exact" w:wrap="none" w:vAnchor="page" w:hAnchor="page" w:x="1270" w:y="11273"/>
        <w:shd w:val="clear" w:color="auto" w:fill="auto"/>
        <w:spacing w:line="170" w:lineRule="exact"/>
        <w:ind w:left="180"/>
        <w:jc w:val="center"/>
      </w:pPr>
      <w:r>
        <w:t>*) początki te przypadają mniej więcej na 1000 lat przed Chrystusem.</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0"/>
        <w:framePr w:wrap="none" w:vAnchor="page" w:hAnchor="page" w:x="937" w:y="240"/>
        <w:shd w:val="clear" w:color="auto" w:fill="auto"/>
        <w:spacing w:line="180" w:lineRule="exact"/>
      </w:pPr>
      <w:r>
        <w:lastRenderedPageBreak/>
        <w:t>1932, z. 7</w:t>
      </w:r>
    </w:p>
    <w:p w:rsidR="00214DE4" w:rsidRDefault="00F162BF">
      <w:pPr>
        <w:pStyle w:val="Nagweklubstopka0"/>
        <w:framePr w:wrap="none" w:vAnchor="page" w:hAnchor="page" w:x="3202" w:y="254"/>
        <w:shd w:val="clear" w:color="auto" w:fill="auto"/>
        <w:spacing w:line="180" w:lineRule="exact"/>
      </w:pPr>
      <w:r>
        <w:t>PORADNIK JĘZYKOWY</w:t>
      </w:r>
    </w:p>
    <w:p w:rsidR="00214DE4" w:rsidRDefault="00F162BF">
      <w:pPr>
        <w:pStyle w:val="Nagweklubstopka0"/>
        <w:framePr w:wrap="none" w:vAnchor="page" w:hAnchor="page" w:x="7282" w:y="269"/>
        <w:shd w:val="clear" w:color="auto" w:fill="auto"/>
        <w:spacing w:line="180" w:lineRule="exact"/>
      </w:pPr>
      <w:r>
        <w:t>127</w:t>
      </w:r>
    </w:p>
    <w:p w:rsidR="00214DE4" w:rsidRDefault="00F162BF">
      <w:pPr>
        <w:pStyle w:val="Teksttreci20"/>
        <w:framePr w:w="6686" w:h="10763" w:hRule="exact" w:wrap="none" w:vAnchor="page" w:hAnchor="page" w:x="913" w:y="745"/>
        <w:shd w:val="clear" w:color="auto" w:fill="auto"/>
        <w:spacing w:before="0" w:line="250" w:lineRule="exact"/>
        <w:ind w:firstLine="0"/>
        <w:jc w:val="both"/>
      </w:pPr>
      <w:r>
        <w:t xml:space="preserve">kiem takiego zastosowania zasady złożenia (kompozycji), jakiego język polski w swym tradycyjno-słowiańskim rozwoju nie znał. Zapewne znajdą się osoby, którym wyraz </w:t>
      </w:r>
      <w:r>
        <w:rPr>
          <w:rStyle w:val="Teksttreci210ptKursywa"/>
        </w:rPr>
        <w:t>zakraj,</w:t>
      </w:r>
      <w:r>
        <w:t xml:space="preserve"> wyda się odruchowo rażącym. Prosilibyśmy Czytelników o wypowiedzenie się na ten temat.</w:t>
      </w:r>
    </w:p>
    <w:p w:rsidR="00214DE4" w:rsidRDefault="00F162BF">
      <w:pPr>
        <w:pStyle w:val="Teksttreci60"/>
        <w:framePr w:w="6686" w:h="10763" w:hRule="exact" w:wrap="none" w:vAnchor="page" w:hAnchor="page" w:x="913" w:y="745"/>
        <w:shd w:val="clear" w:color="auto" w:fill="auto"/>
        <w:spacing w:after="6" w:line="200" w:lineRule="exact"/>
        <w:ind w:left="5740" w:firstLine="0"/>
        <w:jc w:val="left"/>
      </w:pPr>
      <w:r>
        <w:t>W. D.</w:t>
      </w:r>
    </w:p>
    <w:p w:rsidR="00214DE4" w:rsidRDefault="00F162BF">
      <w:pPr>
        <w:pStyle w:val="Nagwek40"/>
        <w:framePr w:w="6686" w:h="10763" w:hRule="exact" w:wrap="none" w:vAnchor="page" w:hAnchor="page" w:x="913" w:y="745"/>
        <w:numPr>
          <w:ilvl w:val="0"/>
          <w:numId w:val="8"/>
        </w:numPr>
        <w:shd w:val="clear" w:color="auto" w:fill="auto"/>
        <w:tabs>
          <w:tab w:val="left" w:pos="725"/>
        </w:tabs>
        <w:spacing w:before="0" w:line="210" w:lineRule="exact"/>
      </w:pPr>
      <w:bookmarkStart w:id="5" w:name="bookmark4"/>
      <w:r>
        <w:t>Folwark.</w:t>
      </w:r>
      <w:bookmarkEnd w:id="5"/>
    </w:p>
    <w:p w:rsidR="00214DE4" w:rsidRDefault="00F162BF">
      <w:pPr>
        <w:pStyle w:val="Teksttreci20"/>
        <w:framePr w:w="6686" w:h="10763" w:hRule="exact" w:wrap="none" w:vAnchor="page" w:hAnchor="page" w:x="913" w:y="745"/>
        <w:shd w:val="clear" w:color="auto" w:fill="auto"/>
        <w:spacing w:before="0" w:line="254" w:lineRule="exact"/>
        <w:ind w:firstLine="360"/>
        <w:jc w:val="both"/>
      </w:pPr>
      <w:r>
        <w:t xml:space="preserve">P. Aleksander Pragłowski chciałby usunąć z języka niemiecki wyraz </w:t>
      </w:r>
      <w:r>
        <w:rPr>
          <w:rStyle w:val="Teksttreci210ptKursywa"/>
        </w:rPr>
        <w:t>folwark</w:t>
      </w:r>
      <w:r>
        <w:t xml:space="preserve"> </w:t>
      </w:r>
      <w:r w:rsidRPr="001C0C1B">
        <w:rPr>
          <w:lang w:eastAsia="en-US" w:bidi="en-US"/>
        </w:rPr>
        <w:t xml:space="preserve">(Vorwerk) </w:t>
      </w:r>
      <w:r>
        <w:t xml:space="preserve">i zastąpić go nowotworem </w:t>
      </w:r>
      <w:r>
        <w:rPr>
          <w:rStyle w:val="Teksttreci210ptKursywa"/>
        </w:rPr>
        <w:t>ubocznik</w:t>
      </w:r>
      <w:r>
        <w:t xml:space="preserve"> = „zdała położony obszar pól wraz z budynkami gospodarskiemi i t. d.“</w:t>
      </w:r>
    </w:p>
    <w:p w:rsidR="00214DE4" w:rsidRDefault="00F162BF">
      <w:pPr>
        <w:pStyle w:val="Teksttreci20"/>
        <w:framePr w:w="6686" w:h="10763" w:hRule="exact" w:wrap="none" w:vAnchor="page" w:hAnchor="page" w:x="913" w:y="745"/>
        <w:shd w:val="clear" w:color="auto" w:fill="auto"/>
        <w:spacing w:before="0" w:line="254" w:lineRule="exact"/>
        <w:ind w:firstLine="360"/>
        <w:jc w:val="both"/>
      </w:pPr>
      <w:r>
        <w:t xml:space="preserve">Pomysłowi takiemu przyklasnąć niepodobna, pomijając nawet okoliczność, że na nicby się prawdopodobnie wysiłki takie nie zdały. Wyraz to przyswojony polszczyźnie bardzo dawno, o czem świadczy choćby rozpodobnienie r/l. Słownik Warszawski cytuje go z Chrościńskiego (XVI w.). Korzeniami tkwi w mowie ludu wiejskiego, jak </w:t>
      </w:r>
      <w:r>
        <w:rPr>
          <w:rStyle w:val="Teksttreci210ptKursywa"/>
        </w:rPr>
        <w:t>jarmark</w:t>
      </w:r>
      <w:r>
        <w:t xml:space="preserve"> mniej więcej, i stamtąd go papierowe uchwały nie wyrwą. Odniemczanie języka nie od takich zasiedziałych, z krwią języka zmieszanych wyrazów trzeba zaczynać; usuńmy wprzód </w:t>
      </w:r>
      <w:r>
        <w:rPr>
          <w:rStyle w:val="Teksttreci210ptKursywa"/>
          <w:lang w:val="fr-FR" w:eastAsia="fr-FR" w:bidi="fr-FR"/>
        </w:rPr>
        <w:t>buter</w:t>
      </w:r>
      <w:r>
        <w:rPr>
          <w:rStyle w:val="Teksttreci210ptKursywa"/>
        </w:rPr>
        <w:t>sznyty, szlafmyce, obstalunki, lony, kinderbale, bankuchy, fajeranty</w:t>
      </w:r>
      <w:r>
        <w:t xml:space="preserve"> i setki - setki innych, usuńmy stylowe i frazeologiczne właściwości niemczyzny. Niektórych reformatorów drażnią bowiem </w:t>
      </w:r>
      <w:r>
        <w:rPr>
          <w:rStyle w:val="Teksttreci2Odstpy2pt"/>
        </w:rPr>
        <w:t>wyrazy</w:t>
      </w:r>
      <w:r>
        <w:t xml:space="preserve"> a nie czują oni, że gorsze są tamte urobienia, bo szatę mając napozór swojską, usypiają wrażliwość językową. Wyrazu można się dziś czy jutro pozbyć; gorzej z takiem np. </w:t>
      </w:r>
      <w:r>
        <w:rPr>
          <w:rStyle w:val="Teksttreci210ptKursywa"/>
        </w:rPr>
        <w:t>szukaniem za kapeluszem,</w:t>
      </w:r>
      <w:r>
        <w:t xml:space="preserve"> — przecie to polskie niby, bo polskie są wyrazy... To są rzeczy pilniejsze do wytrzebienia.</w:t>
      </w:r>
    </w:p>
    <w:p w:rsidR="00214DE4" w:rsidRDefault="00F162BF">
      <w:pPr>
        <w:pStyle w:val="Teksttreci60"/>
        <w:framePr w:w="6686" w:h="10763" w:hRule="exact" w:wrap="none" w:vAnchor="page" w:hAnchor="page" w:x="913" w:y="745"/>
        <w:shd w:val="clear" w:color="auto" w:fill="auto"/>
        <w:spacing w:after="0" w:line="254" w:lineRule="exact"/>
        <w:ind w:left="6020" w:firstLine="0"/>
        <w:jc w:val="left"/>
      </w:pPr>
      <w:r>
        <w:t>Rz.</w:t>
      </w:r>
    </w:p>
    <w:p w:rsidR="00214DE4" w:rsidRDefault="00F162BF">
      <w:pPr>
        <w:pStyle w:val="Nagwek40"/>
        <w:framePr w:w="6686" w:h="10763" w:hRule="exact" w:wrap="none" w:vAnchor="page" w:hAnchor="page" w:x="913" w:y="745"/>
        <w:numPr>
          <w:ilvl w:val="0"/>
          <w:numId w:val="8"/>
        </w:numPr>
        <w:shd w:val="clear" w:color="auto" w:fill="auto"/>
        <w:tabs>
          <w:tab w:val="left" w:pos="725"/>
        </w:tabs>
        <w:spacing w:before="0" w:line="210" w:lineRule="exact"/>
      </w:pPr>
      <w:bookmarkStart w:id="6" w:name="bookmark5"/>
      <w:r>
        <w:t>Powyższy, powyżej.</w:t>
      </w:r>
      <w:bookmarkEnd w:id="6"/>
    </w:p>
    <w:p w:rsidR="00214DE4" w:rsidRDefault="00F162BF">
      <w:pPr>
        <w:pStyle w:val="Teksttreci20"/>
        <w:framePr w:w="6686" w:h="10763" w:hRule="exact" w:wrap="none" w:vAnchor="page" w:hAnchor="page" w:x="913" w:y="745"/>
        <w:shd w:val="clear" w:color="auto" w:fill="auto"/>
        <w:spacing w:before="0" w:line="254" w:lineRule="exact"/>
        <w:ind w:firstLine="360"/>
        <w:jc w:val="both"/>
      </w:pPr>
      <w:r>
        <w:t xml:space="preserve">Pan Józef Nowak z dużą silą przekonania występuje przeciw tym wyrazom; uważa je za wyrazy </w:t>
      </w:r>
      <w:r>
        <w:rPr>
          <w:rStyle w:val="Teksttreci210ptKursywa"/>
        </w:rPr>
        <w:t>papierowe,</w:t>
      </w:r>
      <w:r>
        <w:t xml:space="preserve"> obce żywej mowie; obawia się, że „w Polsce już niema człowieka, któryby odczuwał, jak bezsensownym posługuje się wyrazem". Może w tem trochę przesady, ale niechybnie więcej jest prawdy; tak, zżyliśmy się z temi wyrazami. I to właśnie powinno rzecz rozstrzygnąć: skoro coś tak wgryzło się w język, że jego bezsens już nikogo niemal nie razi, to </w:t>
      </w:r>
      <w:r>
        <w:rPr>
          <w:rStyle w:val="Teksttreci210ptKursywa"/>
        </w:rPr>
        <w:t>cui bono</w:t>
      </w:r>
      <w:r>
        <w:t xml:space="preserve"> to wyrzucać? Tu garstka wrażliwych musi swoją wrażliwość użytkowości powszechnej złożyć w ofierze. Nawet wyraźny </w:t>
      </w:r>
      <w:r>
        <w:rPr>
          <w:rStyle w:val="Teksttreci2Odstpy2pt"/>
        </w:rPr>
        <w:t>błąd</w:t>
      </w:r>
      <w:r>
        <w:t xml:space="preserve"> językowy, błędem być przestaje, gdy się utrze; czy np. potępiłby p. Nowak </w:t>
      </w:r>
      <w:r>
        <w:rPr>
          <w:rStyle w:val="Teksttreci210ptKursywa"/>
        </w:rPr>
        <w:t>oczki,</w:t>
      </w:r>
      <w:r>
        <w:t xml:space="preserve"> skoro mamy </w:t>
      </w:r>
      <w:r>
        <w:rPr>
          <w:rStyle w:val="Teksttreci210ptKursywa"/>
        </w:rPr>
        <w:t>jabłka, jajka, cacka?</w:t>
      </w:r>
      <w:r>
        <w:t xml:space="preserve"> Upodobniło się do </w:t>
      </w:r>
      <w:r>
        <w:rPr>
          <w:rStyle w:val="Teksttreci210ptKursywa"/>
        </w:rPr>
        <w:t>oczy,</w:t>
      </w:r>
      <w:r>
        <w:t xml:space="preserve"> usłyszymy; prawda, ale niemniej jest to </w:t>
      </w:r>
      <w:r>
        <w:rPr>
          <w:rStyle w:val="Teksttreci2Odstpy2pt"/>
        </w:rPr>
        <w:t>błąd formalny,</w:t>
      </w:r>
      <w:r>
        <w:t xml:space="preserve"> błąd który stał się </w:t>
      </w:r>
      <w:r>
        <w:rPr>
          <w:rStyle w:val="Teksttreci2Odstpy2pt"/>
        </w:rPr>
        <w:t xml:space="preserve">prawem. </w:t>
      </w:r>
      <w:r>
        <w:t xml:space="preserve">Tak jest i z </w:t>
      </w:r>
      <w:r>
        <w:rPr>
          <w:rStyle w:val="Teksttreci210ptKursywa"/>
        </w:rPr>
        <w:t>powyższym.</w:t>
      </w:r>
    </w:p>
    <w:p w:rsidR="00214DE4" w:rsidRDefault="00F162BF">
      <w:pPr>
        <w:pStyle w:val="Teksttreci20"/>
        <w:framePr w:w="6686" w:h="10763" w:hRule="exact" w:wrap="none" w:vAnchor="page" w:hAnchor="page" w:x="913" w:y="745"/>
        <w:shd w:val="clear" w:color="auto" w:fill="auto"/>
        <w:spacing w:before="0" w:line="254" w:lineRule="exact"/>
        <w:ind w:firstLine="360"/>
        <w:jc w:val="both"/>
      </w:pPr>
      <w:r>
        <w:t xml:space="preserve">Inna całkiem </w:t>
      </w:r>
      <w:r>
        <w:rPr>
          <w:rStyle w:val="Teksttreci210ptKursywa"/>
        </w:rPr>
        <w:t>rzecz, że</w:t>
      </w:r>
      <w:r>
        <w:t xml:space="preserve"> źle się posługujemy tym wyrazem, — i w tym tylko kierunku powinniśmy budzić czujność piszących. Gdybym np. po</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0"/>
        <w:framePr w:wrap="none" w:vAnchor="page" w:hAnchor="page" w:x="922" w:y="298"/>
        <w:shd w:val="clear" w:color="auto" w:fill="auto"/>
        <w:spacing w:line="180" w:lineRule="exact"/>
      </w:pPr>
      <w:r>
        <w:lastRenderedPageBreak/>
        <w:t>128</w:t>
      </w:r>
    </w:p>
    <w:p w:rsidR="00214DE4" w:rsidRDefault="00F162BF">
      <w:pPr>
        <w:pStyle w:val="Nagweklubstopka0"/>
        <w:framePr w:wrap="none" w:vAnchor="page" w:hAnchor="page" w:x="3188" w:y="292"/>
        <w:shd w:val="clear" w:color="auto" w:fill="auto"/>
        <w:spacing w:line="180" w:lineRule="exact"/>
      </w:pPr>
      <w:r>
        <w:t>PORADNIK JĘZYKOWY</w:t>
      </w:r>
    </w:p>
    <w:p w:rsidR="00214DE4" w:rsidRDefault="00F162BF">
      <w:pPr>
        <w:pStyle w:val="Nagweklubstopka0"/>
        <w:framePr w:wrap="none" w:vAnchor="page" w:hAnchor="page" w:x="6759" w:y="298"/>
        <w:shd w:val="clear" w:color="auto" w:fill="auto"/>
        <w:spacing w:line="180" w:lineRule="exact"/>
      </w:pPr>
      <w:r>
        <w:t>1932, z. 7</w:t>
      </w:r>
    </w:p>
    <w:p w:rsidR="00214DE4" w:rsidRDefault="00F162BF">
      <w:pPr>
        <w:pStyle w:val="Teksttreci20"/>
        <w:framePr w:w="6677" w:h="1334" w:hRule="exact" w:wrap="none" w:vAnchor="page" w:hAnchor="page" w:x="917" w:y="781"/>
        <w:shd w:val="clear" w:color="auto" w:fill="auto"/>
        <w:spacing w:before="0" w:line="254" w:lineRule="exact"/>
        <w:ind w:firstLine="0"/>
        <w:jc w:val="both"/>
      </w:pPr>
      <w:r>
        <w:t xml:space="preserve">napisaniu tych kilku wyrazów powiedział: </w:t>
      </w:r>
      <w:r>
        <w:rPr>
          <w:rStyle w:val="Teksttreci210ptKursywa"/>
        </w:rPr>
        <w:t>powyższe oby usunęło podniesione obawy!</w:t>
      </w:r>
      <w:r>
        <w:t xml:space="preserve"> — popełniłbym niewłaściwość: wyczułoby się tu zaraz </w:t>
      </w:r>
      <w:r>
        <w:rPr>
          <w:rStyle w:val="Teksttreci210ptKursywa"/>
        </w:rPr>
        <w:t>das Obige;</w:t>
      </w:r>
      <w:r>
        <w:t xml:space="preserve"> ale gdy powiem: </w:t>
      </w:r>
      <w:r>
        <w:rPr>
          <w:rStyle w:val="Teksttreci210ptKursywa"/>
        </w:rPr>
        <w:t>powyższe uwagi powinny usunąć obawę</w:t>
      </w:r>
      <w:r>
        <w:t xml:space="preserve"> — w niczem przeciw językowi nie zgrzeszę.</w:t>
      </w:r>
    </w:p>
    <w:p w:rsidR="00214DE4" w:rsidRDefault="00F162BF">
      <w:pPr>
        <w:pStyle w:val="Teksttreci60"/>
        <w:framePr w:w="6677" w:h="1334" w:hRule="exact" w:wrap="none" w:vAnchor="page" w:hAnchor="page" w:x="917" w:y="781"/>
        <w:shd w:val="clear" w:color="auto" w:fill="auto"/>
        <w:spacing w:after="0" w:line="254" w:lineRule="exact"/>
        <w:ind w:left="6020" w:firstLine="0"/>
        <w:jc w:val="left"/>
      </w:pPr>
      <w:r>
        <w:t>Rz.</w:t>
      </w:r>
    </w:p>
    <w:p w:rsidR="00214DE4" w:rsidRDefault="00F162BF">
      <w:pPr>
        <w:pStyle w:val="Nagwek30"/>
        <w:framePr w:w="6677" w:h="8694" w:hRule="exact" w:wrap="none" w:vAnchor="page" w:hAnchor="page" w:x="917" w:y="2864"/>
        <w:shd w:val="clear" w:color="auto" w:fill="auto"/>
        <w:spacing w:before="0" w:after="225" w:line="200" w:lineRule="exact"/>
      </w:pPr>
      <w:bookmarkStart w:id="7" w:name="bookmark6"/>
      <w:r>
        <w:t>„KĄCIKI".</w:t>
      </w:r>
      <w:bookmarkEnd w:id="7"/>
    </w:p>
    <w:p w:rsidR="00214DE4" w:rsidRDefault="00F162BF">
      <w:pPr>
        <w:pStyle w:val="Teksttreci20"/>
        <w:framePr w:w="6677" w:h="8694" w:hRule="exact" w:wrap="none" w:vAnchor="page" w:hAnchor="page" w:x="917" w:y="2864"/>
        <w:shd w:val="clear" w:color="auto" w:fill="auto"/>
        <w:spacing w:before="0" w:line="254" w:lineRule="exact"/>
        <w:ind w:firstLine="360"/>
        <w:jc w:val="both"/>
      </w:pPr>
      <w:r>
        <w:t xml:space="preserve">W numerze „Gazety Warszawskiej” z 13 lipca r. b. ukazała się nowa rubryka p. t. „Kącik językowy”. Referent, p. Artur Chojecki, zapowiada: „Będziemy robili na mniejszą skalę to, co robi „Poradnik Językowy”, organ Towarzystwa Poprawności Języka Polskiego”. Po trafnych uwagach ogólnych omawia dwie sprawy: 1) </w:t>
      </w:r>
      <w:r>
        <w:rPr>
          <w:rStyle w:val="Teksttreci210ptKursywa"/>
        </w:rPr>
        <w:t>Ćwiczyć, trenować</w:t>
      </w:r>
      <w:r>
        <w:t xml:space="preserve"> — czy </w:t>
      </w:r>
      <w:r>
        <w:rPr>
          <w:rStyle w:val="Teksttreci210ptKursywa"/>
        </w:rPr>
        <w:t>ćwiczyć się, trenować się?</w:t>
      </w:r>
      <w:r>
        <w:t xml:space="preserve"> 2) odmianę nazwisk typu </w:t>
      </w:r>
      <w:r>
        <w:rPr>
          <w:rStyle w:val="Teksttreci210ptKursywa"/>
        </w:rPr>
        <w:t>Moniuszko, Moniuszki</w:t>
      </w:r>
      <w:r>
        <w:t xml:space="preserve"> — ale: </w:t>
      </w:r>
      <w:r>
        <w:rPr>
          <w:rStyle w:val="Teksttreci210ptKursywa"/>
          <w:lang w:val="cs-CZ" w:eastAsia="cs-CZ" w:bidi="cs-CZ"/>
        </w:rPr>
        <w:t>Brent</w:t>
      </w:r>
      <w:r>
        <w:rPr>
          <w:rStyle w:val="Teksttreci210ptKursywa"/>
        </w:rPr>
        <w:t>ano, Brentana.</w:t>
      </w:r>
    </w:p>
    <w:p w:rsidR="00214DE4" w:rsidRDefault="00F162BF">
      <w:pPr>
        <w:pStyle w:val="Teksttreci20"/>
        <w:framePr w:w="6677" w:h="8694" w:hRule="exact" w:wrap="none" w:vAnchor="page" w:hAnchor="page" w:x="917" w:y="2864"/>
        <w:shd w:val="clear" w:color="auto" w:fill="auto"/>
        <w:spacing w:before="0" w:line="254" w:lineRule="exact"/>
        <w:ind w:firstLine="360"/>
        <w:jc w:val="both"/>
      </w:pPr>
      <w:r>
        <w:t>Z przyjemnością witamy wystąpienie towarzysza pracy, znanego z zalet pióra, jako też pożądany objaw dobrej woli prasy codziennej, których to objawów oby jak najwięcej było!</w:t>
      </w:r>
    </w:p>
    <w:p w:rsidR="00214DE4" w:rsidRDefault="00F162BF">
      <w:pPr>
        <w:pStyle w:val="Teksttreci60"/>
        <w:framePr w:w="6677" w:h="8694" w:hRule="exact" w:wrap="none" w:vAnchor="page" w:hAnchor="page" w:x="917" w:y="2864"/>
        <w:shd w:val="clear" w:color="auto" w:fill="auto"/>
        <w:spacing w:after="70" w:line="200" w:lineRule="exact"/>
        <w:ind w:left="5560" w:firstLine="0"/>
        <w:jc w:val="left"/>
      </w:pPr>
      <w:r>
        <w:t>K. Król.</w:t>
      </w:r>
    </w:p>
    <w:p w:rsidR="00214DE4" w:rsidRDefault="00F162BF">
      <w:pPr>
        <w:pStyle w:val="Teksttreci20"/>
        <w:framePr w:w="6677" w:h="8694" w:hRule="exact" w:wrap="none" w:vAnchor="page" w:hAnchor="page" w:x="917" w:y="2864"/>
        <w:shd w:val="clear" w:color="auto" w:fill="auto"/>
        <w:spacing w:before="0" w:line="190" w:lineRule="exact"/>
        <w:ind w:firstLine="0"/>
      </w:pPr>
      <w:r>
        <w:t>*</w:t>
      </w:r>
    </w:p>
    <w:p w:rsidR="00214DE4" w:rsidRDefault="00F162BF">
      <w:pPr>
        <w:pStyle w:val="Teksttreci20"/>
        <w:framePr w:w="6677" w:h="8694" w:hRule="exact" w:wrap="none" w:vAnchor="page" w:hAnchor="page" w:x="917" w:y="2864"/>
        <w:shd w:val="clear" w:color="auto" w:fill="auto"/>
        <w:spacing w:before="0" w:after="107" w:line="190" w:lineRule="exact"/>
        <w:ind w:firstLine="0"/>
      </w:pPr>
      <w:r>
        <w:t>* *</w:t>
      </w:r>
    </w:p>
    <w:p w:rsidR="00214DE4" w:rsidRDefault="00F162BF">
      <w:pPr>
        <w:pStyle w:val="Teksttreci20"/>
        <w:framePr w:w="6677" w:h="8694" w:hRule="exact" w:wrap="none" w:vAnchor="page" w:hAnchor="page" w:x="917" w:y="2864"/>
        <w:shd w:val="clear" w:color="auto" w:fill="auto"/>
        <w:spacing w:before="0" w:line="254" w:lineRule="exact"/>
        <w:ind w:firstLine="360"/>
        <w:jc w:val="both"/>
      </w:pPr>
      <w:r>
        <w:t>Wogóle z zadowoleniem można stwierdzić, że sprawy językowe — między niemi i poprawność mowy — nabrały, mówiąc po handlowemu, kursu w ostatnich czasach. Nie tylko w czasopismach stołecznych — dzienniki czy tygodniki — nie tylko w prasie większych naszych ośrodków umysłowych, ale czasem w dziennikach zgoła zaściankowych, znajdujemy t. zw. „kąciki”, w których bądź pióra znane, bądź przygodne roztrząsają różne kwestje językowe. Widać, że dosyć nam już wszystkim bezkrytycznego szpecenia mowy, — a choć jeszcze często „kącik” mówi jedno, a pismo w innych artykułach pisze co innego, rzecz się ma ku lepszemu: budzi się sumienie językowe; ustaje obojętność na te sprawy. Ale...</w:t>
      </w:r>
    </w:p>
    <w:p w:rsidR="00214DE4" w:rsidRDefault="00F162BF">
      <w:pPr>
        <w:pStyle w:val="Teksttreci20"/>
        <w:framePr w:w="6677" w:h="8694" w:hRule="exact" w:wrap="none" w:vAnchor="page" w:hAnchor="page" w:x="917" w:y="2864"/>
        <w:shd w:val="clear" w:color="auto" w:fill="auto"/>
        <w:spacing w:before="0" w:line="254" w:lineRule="exact"/>
        <w:ind w:firstLine="360"/>
        <w:jc w:val="both"/>
      </w:pPr>
      <w:r>
        <w:t>Ale są plamy i na tem słońcu. W języku nie dość jest mieć przekonanie, że się go zna, trzeba go znać istotnie, trzeba mieć pewne przygotowanie do „poprawiania błędów”. Oczywiście, najlepszą rękojmią są tu studja szkolne, chociaż nie jedyną rękojmią, bo gra tu rolę i pewien — rzekłbym — talent do wyczuwania niewłaściwości językowych: nieraz przecie i miłośnik - niespecjalista to i owo wyłuska. Lepiejby to zrobił, zapewne, uczony polonista, ale cóż, kiedy na palcach ręki policzyć moż</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214DE4">
      <w:pPr>
        <w:rPr>
          <w:sz w:val="2"/>
          <w:szCs w:val="2"/>
        </w:rPr>
      </w:pPr>
    </w:p>
    <w:p w:rsidR="00214DE4" w:rsidRDefault="00F162BF">
      <w:pPr>
        <w:pStyle w:val="Nagweklubstopka0"/>
        <w:framePr w:wrap="none" w:vAnchor="page" w:hAnchor="page" w:x="905" w:y="255"/>
        <w:shd w:val="clear" w:color="auto" w:fill="auto"/>
        <w:spacing w:line="180" w:lineRule="exact"/>
      </w:pPr>
      <w:r>
        <w:t>1932, z. 7</w:t>
      </w:r>
    </w:p>
    <w:p w:rsidR="00214DE4" w:rsidRDefault="00F162BF">
      <w:pPr>
        <w:pStyle w:val="Nagweklubstopka0"/>
        <w:framePr w:wrap="none" w:vAnchor="page" w:hAnchor="page" w:x="3181" w:y="259"/>
        <w:shd w:val="clear" w:color="auto" w:fill="auto"/>
        <w:spacing w:line="180" w:lineRule="exact"/>
      </w:pPr>
      <w:r>
        <w:t>PORADNIK JĘZYKOWY</w:t>
      </w:r>
    </w:p>
    <w:p w:rsidR="00214DE4" w:rsidRDefault="00F162BF">
      <w:pPr>
        <w:pStyle w:val="Nagweklubstopka0"/>
        <w:framePr w:wrap="none" w:vAnchor="page" w:hAnchor="page" w:x="7261" w:y="269"/>
        <w:shd w:val="clear" w:color="auto" w:fill="auto"/>
        <w:spacing w:line="180" w:lineRule="exact"/>
      </w:pPr>
      <w:r>
        <w:t>129</w:t>
      </w:r>
    </w:p>
    <w:p w:rsidR="00214DE4" w:rsidRDefault="00F162BF">
      <w:pPr>
        <w:pStyle w:val="Teksttreci20"/>
        <w:framePr w:w="6710" w:h="8113" w:hRule="exact" w:wrap="none" w:vAnchor="page" w:hAnchor="page" w:x="901" w:y="743"/>
        <w:shd w:val="clear" w:color="auto" w:fill="auto"/>
        <w:spacing w:before="0" w:after="60" w:line="254" w:lineRule="exact"/>
        <w:ind w:firstLine="0"/>
        <w:jc w:val="both"/>
      </w:pPr>
      <w:r>
        <w:t>na tych specjalistów uczonych, którzy sprawy poprawności czynniej uwzględniają. Cóż tedy zostaje? — chwytają za pióra niecierpliwsi miłośnicy i jakże często cięgi za to biorą od uczonych! Toteż, nim zacznie taki niespecjalista „robić w poprawności", dobrze się musi wypróbować i u świadomych rzeczy popytać, czy do nauczania dorósł. Bo można czegoś nie wiedzieć — nawet i uczeni rąbią się wzajem — ale pewne minimum przygotowania jest rzeczą nieodzowną; a sąd o tem przygotowaniu wydać może tylko specjalista.</w:t>
      </w:r>
    </w:p>
    <w:p w:rsidR="00214DE4" w:rsidRDefault="00F162BF">
      <w:pPr>
        <w:pStyle w:val="Teksttreci20"/>
        <w:framePr w:w="6710" w:h="8113" w:hRule="exact" w:wrap="none" w:vAnchor="page" w:hAnchor="page" w:x="901" w:y="743"/>
        <w:shd w:val="clear" w:color="auto" w:fill="auto"/>
        <w:spacing w:before="0" w:after="60" w:line="254" w:lineRule="exact"/>
        <w:ind w:firstLine="380"/>
        <w:jc w:val="both"/>
      </w:pPr>
      <w:r>
        <w:t xml:space="preserve">Te ogólne uwagi nasunęły się zapewne niejednemu, kto śledził w ostatnich tygodniach na łamach jednego z pism poznańskich epopeję pod tytułem „Panoptikum". Jakaś gorąca widać miłośniczka języka, p. T. Cz„ wystąpiła z szeregiem uwag o błędach językowych i przytoczywszy przygarść takich błędów, dała swoje sprostowania. Naogół może i nienajgorsze — ale motywowane w tak nieprawdopodobnie naiwny sposób, że... nie wytrzymał już p. </w:t>
      </w:r>
      <w:r w:rsidRPr="001C0C1B">
        <w:rPr>
          <w:lang w:eastAsia="en-US" w:bidi="en-US"/>
        </w:rPr>
        <w:t xml:space="preserve">prof. </w:t>
      </w:r>
      <w:r>
        <w:t>Ułaszyn i wyciął pani T. Cz. — acz w sposób kawalerski — reprymendę; no, i oczywiście miał słuszność.</w:t>
      </w:r>
    </w:p>
    <w:p w:rsidR="00214DE4" w:rsidRDefault="00F162BF">
      <w:pPr>
        <w:pStyle w:val="Teksttreci20"/>
        <w:framePr w:w="6710" w:h="8113" w:hRule="exact" w:wrap="none" w:vAnchor="page" w:hAnchor="page" w:x="901" w:y="743"/>
        <w:shd w:val="clear" w:color="auto" w:fill="auto"/>
        <w:spacing w:before="0" w:after="60" w:line="254" w:lineRule="exact"/>
        <w:ind w:firstLine="380"/>
        <w:jc w:val="both"/>
      </w:pPr>
      <w:r>
        <w:t>Przypuszczam, że Panoptikum się urwie, boć nie wątpię, że zaszło tu tylko przykre nieporozumienie, — ale czy nie lepiejby było, gdyby sz. pani T. Cz. w inny sposób wypróbowała była swe możliwości nauczania? Dziwniejsze jest, że Redakcja nie zatroszczyła się o to, czy osoba przemawiająca z łamów jej pisma, ma dane do przemawiania. Ale i tu chyba przeoczenie...</w:t>
      </w:r>
    </w:p>
    <w:p w:rsidR="00214DE4" w:rsidRDefault="00F162BF">
      <w:pPr>
        <w:pStyle w:val="Teksttreci20"/>
        <w:framePr w:w="6710" w:h="8113" w:hRule="exact" w:wrap="none" w:vAnchor="page" w:hAnchor="page" w:x="901" w:y="743"/>
        <w:shd w:val="clear" w:color="auto" w:fill="auto"/>
        <w:spacing w:before="0" w:after="112" w:line="254" w:lineRule="exact"/>
        <w:ind w:firstLine="380"/>
        <w:jc w:val="both"/>
      </w:pPr>
      <w:r>
        <w:t>Krzywda, jaką się taką lekkomyślnością wyrządza sprawie, jest duża. Cóż bowiem pomyśli zwykły śmiertelnik, który chciałby się czegoś nauczyć ze wskazówek a przekonywa się, że padł ofiarą... nieporozumienia? Straci zaufanie do mentorów mniej znanych, a że teoretycy, jak powiedziano, mało w tej dziedzinie piszą, — machnie ręką na całą poprawność i poczuje się z wszelkiego niechlujstwa językowego rozgrzeszonym.</w:t>
      </w:r>
    </w:p>
    <w:p w:rsidR="00214DE4" w:rsidRDefault="00F162BF">
      <w:pPr>
        <w:pStyle w:val="Teksttreci20"/>
        <w:framePr w:w="6710" w:h="8113" w:hRule="exact" w:wrap="none" w:vAnchor="page" w:hAnchor="page" w:x="901" w:y="743"/>
        <w:shd w:val="clear" w:color="auto" w:fill="auto"/>
        <w:spacing w:before="0" w:after="20" w:line="190" w:lineRule="exact"/>
        <w:ind w:firstLine="380"/>
        <w:jc w:val="both"/>
      </w:pPr>
      <w:r>
        <w:t>Baczność więc, panowie Redaktorzy!</w:t>
      </w:r>
    </w:p>
    <w:p w:rsidR="00214DE4" w:rsidRDefault="00F162BF">
      <w:pPr>
        <w:pStyle w:val="Teksttreci60"/>
        <w:framePr w:w="6710" w:h="8113" w:hRule="exact" w:wrap="none" w:vAnchor="page" w:hAnchor="page" w:x="901" w:y="743"/>
        <w:shd w:val="clear" w:color="auto" w:fill="auto"/>
        <w:spacing w:after="0" w:line="200" w:lineRule="exact"/>
        <w:ind w:left="5140" w:firstLine="0"/>
        <w:jc w:val="left"/>
      </w:pPr>
      <w:r>
        <w:t>J. Rzewnicki.</w:t>
      </w:r>
    </w:p>
    <w:p w:rsidR="00214DE4" w:rsidRDefault="00F162BF">
      <w:pPr>
        <w:pStyle w:val="Nagwek320"/>
        <w:framePr w:w="6710" w:h="1886" w:hRule="exact" w:wrap="none" w:vAnchor="page" w:hAnchor="page" w:x="901" w:y="9615"/>
        <w:shd w:val="clear" w:color="auto" w:fill="auto"/>
        <w:spacing w:before="0" w:after="218" w:line="210" w:lineRule="exact"/>
      </w:pPr>
      <w:bookmarkStart w:id="8" w:name="bookmark7"/>
      <w:r>
        <w:t>POKŁOSIE.</w:t>
      </w:r>
      <w:bookmarkEnd w:id="8"/>
    </w:p>
    <w:p w:rsidR="00214DE4" w:rsidRDefault="00F162BF">
      <w:pPr>
        <w:pStyle w:val="Teksttreci20"/>
        <w:framePr w:w="6710" w:h="1886" w:hRule="exact" w:wrap="none" w:vAnchor="page" w:hAnchor="page" w:x="901" w:y="9615"/>
        <w:shd w:val="clear" w:color="auto" w:fill="auto"/>
        <w:spacing w:before="0" w:after="56" w:line="254" w:lineRule="exact"/>
        <w:ind w:firstLine="380"/>
        <w:jc w:val="both"/>
      </w:pPr>
      <w:r>
        <w:rPr>
          <w:rStyle w:val="Teksttreci210ptKursywa"/>
        </w:rPr>
        <w:t xml:space="preserve">Marcin Andersen </w:t>
      </w:r>
      <w:r>
        <w:rPr>
          <w:rStyle w:val="Teksttreci210ptKursywa"/>
          <w:lang w:val="fr-FR" w:eastAsia="fr-FR" w:bidi="fr-FR"/>
        </w:rPr>
        <w:t>Nex</w:t>
      </w:r>
      <w:r>
        <w:rPr>
          <w:rStyle w:val="Teksttreci210ptKursywa"/>
        </w:rPr>
        <w:t>ö</w:t>
      </w:r>
      <w:r>
        <w:rPr>
          <w:rStyle w:val="Teksttreci210ptKursywa"/>
          <w:lang w:val="fr-FR" w:eastAsia="fr-FR" w:bidi="fr-FR"/>
        </w:rPr>
        <w:t>.</w:t>
      </w:r>
      <w:r>
        <w:rPr>
          <w:lang w:val="fr-FR" w:eastAsia="fr-FR" w:bidi="fr-FR"/>
        </w:rPr>
        <w:t xml:space="preserve"> </w:t>
      </w:r>
      <w:r>
        <w:t xml:space="preserve">„W kraju szczęśliwym". Powieść. Z upoważnienia autora przełożyła z języka duńskiego </w:t>
      </w:r>
      <w:r>
        <w:rPr>
          <w:rStyle w:val="Teksttreci210ptKursywa"/>
        </w:rPr>
        <w:t xml:space="preserve">Felicja </w:t>
      </w:r>
      <w:r>
        <w:rPr>
          <w:rStyle w:val="Teksttreci210ptKursywa"/>
          <w:lang w:val="ru-RU" w:eastAsia="ru-RU" w:bidi="ru-RU"/>
        </w:rPr>
        <w:t>А</w:t>
      </w:r>
      <w:r>
        <w:rPr>
          <w:rStyle w:val="Teksttreci210ptKursywa"/>
        </w:rPr>
        <w:t>u</w:t>
      </w:r>
      <w:r>
        <w:rPr>
          <w:rStyle w:val="Teksttreci210ptKursywa"/>
          <w:lang w:val="ru-RU" w:eastAsia="ru-RU" w:bidi="ru-RU"/>
        </w:rPr>
        <w:t>т</w:t>
      </w:r>
      <w:r w:rsidRPr="001C0C1B">
        <w:rPr>
          <w:rStyle w:val="Teksttreci210ptKursywa"/>
          <w:lang w:eastAsia="ru-RU" w:bidi="ru-RU"/>
        </w:rPr>
        <w:t>.</w:t>
      </w:r>
      <w:r w:rsidRPr="001C0C1B">
        <w:rPr>
          <w:lang w:eastAsia="ru-RU" w:bidi="ru-RU"/>
        </w:rPr>
        <w:t xml:space="preserve"> </w:t>
      </w:r>
      <w:r>
        <w:t>Kraków. — Warszawa. Wydawnictwo „Panteon".</w:t>
      </w:r>
    </w:p>
    <w:p w:rsidR="00214DE4" w:rsidRDefault="00F162BF">
      <w:pPr>
        <w:pStyle w:val="Teksttreci20"/>
        <w:framePr w:w="6710" w:h="1886" w:hRule="exact" w:wrap="none" w:vAnchor="page" w:hAnchor="page" w:x="901" w:y="9615"/>
        <w:shd w:val="clear" w:color="auto" w:fill="auto"/>
        <w:spacing w:before="0" w:line="259" w:lineRule="exact"/>
        <w:ind w:firstLine="380"/>
        <w:jc w:val="both"/>
      </w:pPr>
      <w:r>
        <w:t>Książka ta, wydrukowana bez oznaczenia roku, należy, ile mi wiadomo, do nowości wydawniczych. Brałem ją do rąk z pewnem zacie</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0"/>
        <w:framePr w:wrap="none" w:vAnchor="page" w:hAnchor="page" w:x="908" w:y="288"/>
        <w:shd w:val="clear" w:color="auto" w:fill="auto"/>
        <w:spacing w:line="180" w:lineRule="exact"/>
      </w:pPr>
      <w:r>
        <w:lastRenderedPageBreak/>
        <w:t>130</w:t>
      </w:r>
    </w:p>
    <w:p w:rsidR="00214DE4" w:rsidRDefault="00F162BF">
      <w:pPr>
        <w:pStyle w:val="Nagweklubstopka0"/>
        <w:framePr w:wrap="none" w:vAnchor="page" w:hAnchor="page" w:x="3193" w:y="288"/>
        <w:shd w:val="clear" w:color="auto" w:fill="auto"/>
        <w:spacing w:line="180" w:lineRule="exact"/>
      </w:pPr>
      <w:r>
        <w:t>PORADNIK JĘZYKOWY</w:t>
      </w:r>
    </w:p>
    <w:p w:rsidR="00214DE4" w:rsidRDefault="00F162BF">
      <w:pPr>
        <w:pStyle w:val="Nagweklubstopka0"/>
        <w:framePr w:wrap="none" w:vAnchor="page" w:hAnchor="page" w:x="6759" w:y="283"/>
        <w:shd w:val="clear" w:color="auto" w:fill="auto"/>
        <w:spacing w:line="180" w:lineRule="exact"/>
      </w:pPr>
      <w:r>
        <w:t>1932, z, 7</w:t>
      </w:r>
    </w:p>
    <w:p w:rsidR="00214DE4" w:rsidRDefault="00F162BF">
      <w:pPr>
        <w:pStyle w:val="Teksttreci20"/>
        <w:framePr w:w="6715" w:h="7443" w:hRule="exact" w:wrap="none" w:vAnchor="page" w:hAnchor="page" w:x="898" w:y="771"/>
        <w:shd w:val="clear" w:color="auto" w:fill="auto"/>
        <w:spacing w:before="0" w:after="112" w:line="254" w:lineRule="exact"/>
        <w:ind w:firstLine="0"/>
        <w:jc w:val="both"/>
      </w:pPr>
      <w:r>
        <w:t>kawieniem, bo nie spotkałem się dotychczas z nazwiskiem tłumaczki. Po przeczytaniu książki nic dobrego o nowej znajomości powiedzieć nie mogę.</w:t>
      </w:r>
    </w:p>
    <w:p w:rsidR="00214DE4" w:rsidRDefault="00F162BF">
      <w:pPr>
        <w:pStyle w:val="Teksttreci20"/>
        <w:framePr w:w="6715" w:h="7443" w:hRule="exact" w:wrap="none" w:vAnchor="page" w:hAnchor="page" w:x="898" w:y="771"/>
        <w:shd w:val="clear" w:color="auto" w:fill="auto"/>
        <w:spacing w:before="0" w:after="37" w:line="190" w:lineRule="exact"/>
        <w:ind w:firstLine="380"/>
        <w:jc w:val="both"/>
      </w:pPr>
      <w:r>
        <w:t>Oto nieco kwiatków.</w:t>
      </w:r>
    </w:p>
    <w:p w:rsidR="00214DE4" w:rsidRDefault="00F162BF">
      <w:pPr>
        <w:pStyle w:val="Teksttreci20"/>
        <w:framePr w:w="6715" w:h="7443" w:hRule="exact" w:wrap="none" w:vAnchor="page" w:hAnchor="page" w:x="898" w:y="771"/>
        <w:shd w:val="clear" w:color="auto" w:fill="auto"/>
        <w:spacing w:before="0" w:after="60" w:line="254" w:lineRule="exact"/>
        <w:ind w:firstLine="380"/>
        <w:jc w:val="both"/>
      </w:pPr>
      <w:r>
        <w:t xml:space="preserve">Na str. 12: „obory i stajnie miały czem </w:t>
      </w:r>
      <w:r>
        <w:rPr>
          <w:rStyle w:val="Teksttreci210ptKursywa"/>
        </w:rPr>
        <w:t>się przekazać</w:t>
      </w:r>
      <w:r>
        <w:t xml:space="preserve">“ (= ?); str. 13: „rozśmiać się </w:t>
      </w:r>
      <w:r>
        <w:rPr>
          <w:rStyle w:val="Teksttreci210ptKursywa"/>
        </w:rPr>
        <w:t>nad tylą naiwności"</w:t>
      </w:r>
      <w:r>
        <w:t xml:space="preserve">; str. 16: „my i tak </w:t>
      </w:r>
      <w:r>
        <w:rPr>
          <w:rStyle w:val="Teksttreci210ptKursywa"/>
        </w:rPr>
        <w:t>nazdążamy,</w:t>
      </w:r>
      <w:r>
        <w:t xml:space="preserve"> gdzie nam zdążyć trzeba"; str. 30: „nie widzimy </w:t>
      </w:r>
      <w:r>
        <w:rPr>
          <w:rStyle w:val="Teksttreci210ptKursywa"/>
        </w:rPr>
        <w:t>je"</w:t>
      </w:r>
      <w:r>
        <w:t xml:space="preserve"> (t. j. dzieci); str. 35: „nie potrafi intonować narodową Alleluja"; str. 53: „trudno było </w:t>
      </w:r>
      <w:r>
        <w:rPr>
          <w:rStyle w:val="Teksttreci210ptKursywa"/>
        </w:rPr>
        <w:t xml:space="preserve">się na niej </w:t>
      </w:r>
      <w:r>
        <w:t xml:space="preserve">(=na Marji) </w:t>
      </w:r>
      <w:r>
        <w:rPr>
          <w:rStyle w:val="Teksttreci210ptKursywa"/>
        </w:rPr>
        <w:t>wyznać"</w:t>
      </w:r>
      <w:r>
        <w:t xml:space="preserve"> (z treści wypada, że to poprostu = poznać ją); str. 35: „omijali wszystkie/) niebezpiecznych konkluzyj"; str. 87: </w:t>
      </w:r>
      <w:r>
        <w:rPr>
          <w:rStyle w:val="Teksttreci210ptKursywa"/>
        </w:rPr>
        <w:t>„Niedługo</w:t>
      </w:r>
      <w:r>
        <w:t xml:space="preserve"> jednak </w:t>
      </w:r>
      <w:r>
        <w:rPr>
          <w:rStyle w:val="Teksttreci210ptKursywa"/>
        </w:rPr>
        <w:t>trwało,</w:t>
      </w:r>
      <w:r>
        <w:t xml:space="preserve"> gdy dostał bólów żołądka"; str. </w:t>
      </w:r>
      <w:r>
        <w:rPr>
          <w:rStyle w:val="Teksttreci2Odstpy1pt"/>
        </w:rPr>
        <w:t>114:</w:t>
      </w:r>
      <w:r>
        <w:t xml:space="preserve"> „kwadrans czasu </w:t>
      </w:r>
      <w:r>
        <w:rPr>
          <w:rStyle w:val="Teksttreci210ptKursywa"/>
        </w:rPr>
        <w:t>trwało, by</w:t>
      </w:r>
      <w:r>
        <w:t xml:space="preserve"> naładować karabin"; str. 120: (na kolei słychać było) „wstrząsy i </w:t>
      </w:r>
      <w:r>
        <w:rPr>
          <w:rStyle w:val="Teksttreci210ptKursywa"/>
        </w:rPr>
        <w:t>ranżowanie</w:t>
      </w:r>
      <w:r>
        <w:t xml:space="preserve"> tam i napowrót"; tamże: „Nikt </w:t>
      </w:r>
      <w:r>
        <w:rPr>
          <w:rStyle w:val="Teksttreci210ptKursywa"/>
        </w:rPr>
        <w:t>nie zdawał się być wysłany</w:t>
      </w:r>
      <w:r>
        <w:t xml:space="preserve"> po niego"; str. 126: „Jens już dawno był </w:t>
      </w:r>
      <w:r>
        <w:rPr>
          <w:rStyle w:val="Teksttreci210ptKursywa"/>
        </w:rPr>
        <w:t>pokryty"</w:t>
      </w:r>
      <w:r>
        <w:t xml:space="preserve"> (t. j. rachunek Jensa wyrównał się, </w:t>
      </w:r>
      <w:r w:rsidRPr="001C0C1B">
        <w:rPr>
          <w:lang w:eastAsia="en-US" w:bidi="en-US"/>
        </w:rPr>
        <w:t xml:space="preserve">Jens </w:t>
      </w:r>
      <w:r>
        <w:t xml:space="preserve">nie poniósł straty); str. </w:t>
      </w:r>
      <w:r>
        <w:rPr>
          <w:rStyle w:val="Teksttreci2Odstpy1pt"/>
        </w:rPr>
        <w:t>137:</w:t>
      </w:r>
      <w:r>
        <w:t xml:space="preserve"> „siostry wybiegały </w:t>
      </w:r>
      <w:r>
        <w:rPr>
          <w:rStyle w:val="Teksttreci210ptKursywa"/>
        </w:rPr>
        <w:t>mu naprzeciw</w:t>
      </w:r>
      <w:r>
        <w:t xml:space="preserve"> wporę i nie wporę"; str. </w:t>
      </w:r>
      <w:r>
        <w:rPr>
          <w:rStyle w:val="Teksttreci2Odstpy1pt"/>
        </w:rPr>
        <w:t>187:</w:t>
      </w:r>
      <w:r>
        <w:t xml:space="preserve"> „I to właśnie </w:t>
      </w:r>
      <w:r>
        <w:rPr>
          <w:rStyle w:val="Teksttreci210ptKursywa"/>
        </w:rPr>
        <w:t>stawiało w cień</w:t>
      </w:r>
      <w:r>
        <w:t xml:space="preserve"> nauczyciela"; str. </w:t>
      </w:r>
      <w:r>
        <w:rPr>
          <w:rStyle w:val="Teksttreci2Odstpy1pt"/>
        </w:rPr>
        <w:t>181:</w:t>
      </w:r>
      <w:r>
        <w:t xml:space="preserve"> „Błogosławieństwo boże </w:t>
      </w:r>
      <w:r>
        <w:rPr>
          <w:rStyle w:val="Teksttreci210ptKursywa"/>
        </w:rPr>
        <w:t>nie mogło</w:t>
      </w:r>
      <w:r>
        <w:t xml:space="preserve"> dłużej </w:t>
      </w:r>
      <w:r>
        <w:rPr>
          <w:rStyle w:val="Teksttreci210ptKursywa"/>
        </w:rPr>
        <w:t>być sprowadzone</w:t>
      </w:r>
      <w:r>
        <w:t xml:space="preserve"> na glebę"; str. </w:t>
      </w:r>
      <w:r>
        <w:rPr>
          <w:rStyle w:val="Teksttreci2Odstpy1pt"/>
        </w:rPr>
        <w:t>191:</w:t>
      </w:r>
      <w:r>
        <w:t xml:space="preserve"> „jadło </w:t>
      </w:r>
      <w:r>
        <w:rPr>
          <w:rStyle w:val="Teksttreci210ptKursywa"/>
        </w:rPr>
        <w:t>powinno</w:t>
      </w:r>
      <w:r>
        <w:t xml:space="preserve"> nam </w:t>
      </w:r>
      <w:r>
        <w:rPr>
          <w:rStyle w:val="Teksttreci210ptKursywa"/>
        </w:rPr>
        <w:t>być przynoszone</w:t>
      </w:r>
      <w:r>
        <w:t xml:space="preserve"> już rozmiękłe" i t. d. i t. d.</w:t>
      </w:r>
    </w:p>
    <w:p w:rsidR="00214DE4" w:rsidRDefault="00F162BF">
      <w:pPr>
        <w:pStyle w:val="Teksttreci20"/>
        <w:framePr w:w="6715" w:h="7443" w:hRule="exact" w:wrap="none" w:vAnchor="page" w:hAnchor="page" w:x="898" w:y="771"/>
        <w:shd w:val="clear" w:color="auto" w:fill="auto"/>
        <w:spacing w:before="0" w:line="254" w:lineRule="exact"/>
        <w:ind w:firstLine="380"/>
        <w:jc w:val="both"/>
      </w:pPr>
      <w:r>
        <w:t xml:space="preserve">Na przytaczanie dalszego ciągu podobnych chwastów szkoda czasu i papieru; wolę pocieszać się znalezioną w powieści na str. 188 myślą: „— Ale to się musi niedługo skończyć — </w:t>
      </w:r>
      <w:r>
        <w:rPr>
          <w:rStyle w:val="Teksttreci210ptKursywa"/>
        </w:rPr>
        <w:t>mniemał</w:t>
      </w:r>
      <w:r>
        <w:t xml:space="preserve"> stary </w:t>
      </w:r>
      <w:r w:rsidRPr="001C0C1B">
        <w:rPr>
          <w:lang w:eastAsia="en-US" w:bidi="en-US"/>
        </w:rPr>
        <w:t xml:space="preserve">Elbe" </w:t>
      </w:r>
      <w:r>
        <w:t xml:space="preserve">(oczywiście, wzorem tu niemieckie, </w:t>
      </w:r>
      <w:r>
        <w:rPr>
          <w:rStyle w:val="Teksttreci210ptKursywa"/>
        </w:rPr>
        <w:t>meinte</w:t>
      </w:r>
      <w:r>
        <w:t xml:space="preserve"> = myślał). Nim to jednak nastąpi, należy wyrazić serdeczne ubolewanie Marji, że „leżała nad stołem ogrodowym, oparta na swych nagich ramionach i łkając gadała coś w płytę stołu" (str. </w:t>
      </w:r>
      <w:r>
        <w:rPr>
          <w:rStyle w:val="Teksttreci2Odstpy1pt"/>
        </w:rPr>
        <w:t>174)</w:t>
      </w:r>
      <w:r>
        <w:t xml:space="preserve"> — ubolewanie, bo płyta zapewne była na to nieczuła.</w:t>
      </w:r>
    </w:p>
    <w:p w:rsidR="00214DE4" w:rsidRDefault="00F162BF">
      <w:pPr>
        <w:pStyle w:val="Teksttreci60"/>
        <w:framePr w:w="6715" w:h="7443" w:hRule="exact" w:wrap="none" w:vAnchor="page" w:hAnchor="page" w:x="898" w:y="771"/>
        <w:shd w:val="clear" w:color="auto" w:fill="auto"/>
        <w:spacing w:after="0" w:line="200" w:lineRule="exact"/>
        <w:ind w:left="5580" w:firstLine="0"/>
        <w:jc w:val="left"/>
      </w:pPr>
      <w:r>
        <w:t>K. Król.</w:t>
      </w:r>
    </w:p>
    <w:p w:rsidR="00214DE4" w:rsidRDefault="00F162BF">
      <w:pPr>
        <w:pStyle w:val="Teksttreci20"/>
        <w:framePr w:w="6715" w:h="2678" w:hRule="exact" w:wrap="none" w:vAnchor="page" w:hAnchor="page" w:x="898" w:y="8890"/>
        <w:shd w:val="clear" w:color="auto" w:fill="auto"/>
        <w:spacing w:before="0" w:after="222" w:line="190" w:lineRule="exact"/>
        <w:ind w:firstLine="0"/>
      </w:pPr>
      <w:r>
        <w:t>ŁĄCZNE I ROZDZIELNE PISANIE WYRAZÓW.</w:t>
      </w:r>
    </w:p>
    <w:p w:rsidR="00214DE4" w:rsidRDefault="00F162BF">
      <w:pPr>
        <w:pStyle w:val="Teksttreci20"/>
        <w:framePr w:w="6715" w:h="2678" w:hRule="exact" w:wrap="none" w:vAnchor="page" w:hAnchor="page" w:x="898" w:y="8890"/>
        <w:shd w:val="clear" w:color="auto" w:fill="auto"/>
        <w:spacing w:before="0" w:after="56" w:line="254" w:lineRule="exact"/>
        <w:ind w:firstLine="380"/>
        <w:jc w:val="both"/>
      </w:pPr>
      <w:r>
        <w:t xml:space="preserve">W otrzymanym w ostatniej chwili 4-tym zeszycie </w:t>
      </w:r>
      <w:r>
        <w:rPr>
          <w:rStyle w:val="Teksttreci210ptKursywa"/>
        </w:rPr>
        <w:t xml:space="preserve">Języka Polskiego </w:t>
      </w:r>
      <w:r>
        <w:t xml:space="preserve">znajdujemy artykuł </w:t>
      </w:r>
      <w:r w:rsidRPr="001C0C1B">
        <w:rPr>
          <w:lang w:eastAsia="en-US" w:bidi="en-US"/>
        </w:rPr>
        <w:t xml:space="preserve">prof. </w:t>
      </w:r>
      <w:r>
        <w:rPr>
          <w:lang w:val="ru-RU" w:eastAsia="ru-RU" w:bidi="ru-RU"/>
        </w:rPr>
        <w:t>К</w:t>
      </w:r>
      <w:r w:rsidRPr="001C0C1B">
        <w:rPr>
          <w:lang w:eastAsia="ru-RU" w:bidi="ru-RU"/>
        </w:rPr>
        <w:t xml:space="preserve">. </w:t>
      </w:r>
      <w:r>
        <w:t xml:space="preserve">Nitscha o nowem IX-tem wydaniu „Pisowni Polskiej“, — (przepisy, wydawane przez Polską Akademję Umiejętności dawniej pod redakcją ś. p. </w:t>
      </w:r>
      <w:r w:rsidRPr="001C0C1B">
        <w:rPr>
          <w:lang w:eastAsia="en-US" w:bidi="en-US"/>
        </w:rPr>
        <w:t xml:space="preserve">prof. </w:t>
      </w:r>
      <w:r>
        <w:t xml:space="preserve">Łosia, obecnie pod redakcją </w:t>
      </w:r>
      <w:r w:rsidRPr="001C0C1B">
        <w:rPr>
          <w:lang w:eastAsia="en-US" w:bidi="en-US"/>
        </w:rPr>
        <w:t xml:space="preserve">prof. </w:t>
      </w:r>
      <w:r>
        <w:t>Nitscha). Podam tu, opierając się na wzmiankowanym artykule, główne zmiany, wprowadzone obecnie w tych przepisach.</w:t>
      </w:r>
    </w:p>
    <w:p w:rsidR="00214DE4" w:rsidRDefault="00F162BF">
      <w:pPr>
        <w:pStyle w:val="Teksttreci20"/>
        <w:framePr w:w="6715" w:h="2678" w:hRule="exact" w:wrap="none" w:vAnchor="page" w:hAnchor="page" w:x="898" w:y="8890"/>
        <w:shd w:val="clear" w:color="auto" w:fill="auto"/>
        <w:spacing w:before="0" w:line="259" w:lineRule="exact"/>
        <w:ind w:firstLine="380"/>
        <w:jc w:val="both"/>
      </w:pPr>
      <w:r>
        <w:t>W niektórych szczegółach mamy tu małą niemal rewolucję, ale przyznać trzeba, że konsekwencja sama do niej prowadzi.</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214DE4">
      <w:pPr>
        <w:rPr>
          <w:sz w:val="2"/>
          <w:szCs w:val="2"/>
        </w:rPr>
      </w:pPr>
    </w:p>
    <w:p w:rsidR="00214DE4" w:rsidRDefault="00F162BF">
      <w:pPr>
        <w:pStyle w:val="Nagweklubstopka0"/>
        <w:framePr w:wrap="none" w:vAnchor="page" w:hAnchor="page" w:x="927" w:y="245"/>
        <w:shd w:val="clear" w:color="auto" w:fill="auto"/>
        <w:spacing w:line="180" w:lineRule="exact"/>
      </w:pPr>
      <w:r>
        <w:t>1932, z. 7</w:t>
      </w:r>
    </w:p>
    <w:p w:rsidR="00214DE4" w:rsidRDefault="00F162BF">
      <w:pPr>
        <w:pStyle w:val="Nagweklubstopka0"/>
        <w:framePr w:wrap="none" w:vAnchor="page" w:hAnchor="page" w:x="3197" w:y="259"/>
        <w:shd w:val="clear" w:color="auto" w:fill="auto"/>
        <w:spacing w:line="180" w:lineRule="exact"/>
      </w:pPr>
      <w:r>
        <w:t>PORADNIK JĘZYKOWY</w:t>
      </w:r>
    </w:p>
    <w:p w:rsidR="00214DE4" w:rsidRDefault="00F162BF">
      <w:pPr>
        <w:pStyle w:val="Nagweklubstopka0"/>
        <w:framePr w:wrap="none" w:vAnchor="page" w:hAnchor="page" w:x="7282" w:y="269"/>
        <w:shd w:val="clear" w:color="auto" w:fill="auto"/>
        <w:spacing w:line="180" w:lineRule="exact"/>
      </w:pPr>
      <w:r>
        <w:t>131</w:t>
      </w:r>
    </w:p>
    <w:p w:rsidR="00214DE4" w:rsidRDefault="00F162BF">
      <w:pPr>
        <w:pStyle w:val="Teksttreci20"/>
        <w:framePr w:w="6667" w:h="6310" w:hRule="exact" w:wrap="none" w:vAnchor="page" w:hAnchor="page" w:x="922" w:y="778"/>
        <w:shd w:val="clear" w:color="auto" w:fill="auto"/>
        <w:spacing w:before="0" w:after="42" w:line="190" w:lineRule="exact"/>
        <w:ind w:firstLine="340"/>
        <w:jc w:val="both"/>
      </w:pPr>
      <w:r>
        <w:t>A więc:</w:t>
      </w:r>
    </w:p>
    <w:p w:rsidR="00214DE4" w:rsidRDefault="00F162BF">
      <w:pPr>
        <w:pStyle w:val="Teksttreci20"/>
        <w:framePr w:w="6667" w:h="6310" w:hRule="exact" w:wrap="none" w:vAnchor="page" w:hAnchor="page" w:x="922" w:y="778"/>
        <w:shd w:val="clear" w:color="auto" w:fill="auto"/>
        <w:spacing w:before="0" w:after="64" w:line="254" w:lineRule="exact"/>
        <w:ind w:left="340" w:hanging="340"/>
        <w:jc w:val="both"/>
      </w:pPr>
      <w:r>
        <w:t xml:space="preserve">i) W zestawieniach przymiotników z przyimkami pisać oba wyrazy osobno, jeżeli przymiotnik zachował </w:t>
      </w:r>
      <w:r>
        <w:rPr>
          <w:rStyle w:val="Teksttreci210ptKursywa"/>
        </w:rPr>
        <w:t>żywą formę odmienną {po głupiemu),</w:t>
      </w:r>
      <w:r>
        <w:t xml:space="preserve">—pisać zaś razem, jeżeli przymiotnik ma </w:t>
      </w:r>
      <w:r>
        <w:rPr>
          <w:rStyle w:val="Teksttreci210ptKursywa"/>
        </w:rPr>
        <w:t>formę odmiany rzeczownikowe],</w:t>
      </w:r>
      <w:r>
        <w:t xml:space="preserve"> jeżeli skostniał razem z przyimkiem w całość </w:t>
      </w:r>
      <w:r>
        <w:rPr>
          <w:rStyle w:val="Teksttreci210ptKursywa"/>
        </w:rPr>
        <w:t>{zdawna, poprostu).</w:t>
      </w:r>
      <w:r>
        <w:t xml:space="preserve"> Wyjątek stanowią przymiotniki na </w:t>
      </w:r>
      <w:r>
        <w:rPr>
          <w:rStyle w:val="Teksttreci210ptKursywa"/>
        </w:rPr>
        <w:t>ski,</w:t>
      </w:r>
      <w:r>
        <w:t xml:space="preserve"> które zawsze pisze się osobno z przyimkami (z </w:t>
      </w:r>
      <w:r>
        <w:rPr>
          <w:rStyle w:val="Teksttreci210ptKursywa"/>
        </w:rPr>
        <w:t>pańska, po polsku).</w:t>
      </w:r>
    </w:p>
    <w:p w:rsidR="00214DE4" w:rsidRDefault="00F162BF">
      <w:pPr>
        <w:pStyle w:val="Teksttreci20"/>
        <w:framePr w:w="6667" w:h="6310" w:hRule="exact" w:wrap="none" w:vAnchor="page" w:hAnchor="page" w:x="922" w:y="778"/>
        <w:shd w:val="clear" w:color="auto" w:fill="auto"/>
        <w:spacing w:before="0" w:after="60" w:line="250" w:lineRule="exact"/>
        <w:ind w:left="340" w:hanging="340"/>
        <w:jc w:val="both"/>
      </w:pPr>
      <w:r>
        <w:rPr>
          <w:rStyle w:val="Teksttreci210ptKursywa"/>
        </w:rPr>
        <w:t>z) Nie</w:t>
      </w:r>
      <w:r>
        <w:t xml:space="preserve"> — pisać łącznie ze wszystkiemi </w:t>
      </w:r>
      <w:r>
        <w:rPr>
          <w:rStyle w:val="Teksttreci210ptKursywa"/>
        </w:rPr>
        <w:t>imiesłowami odmiennemi,</w:t>
      </w:r>
      <w:r>
        <w:t xml:space="preserve"> aby to ujednostajnić z innemi odmiennemi </w:t>
      </w:r>
      <w:r>
        <w:rPr>
          <w:rStyle w:val="Teksttreci210ptKursywa"/>
        </w:rPr>
        <w:t>imionami</w:t>
      </w:r>
      <w:r>
        <w:t xml:space="preserve"> (</w:t>
      </w:r>
      <w:r>
        <w:rPr>
          <w:rStyle w:val="Teksttreci210ptKursywa"/>
        </w:rPr>
        <w:t>niemający, niezapłacony).</w:t>
      </w:r>
    </w:p>
    <w:p w:rsidR="00214DE4" w:rsidRDefault="00F162BF">
      <w:pPr>
        <w:pStyle w:val="Teksttreci20"/>
        <w:framePr w:w="6667" w:h="6310" w:hRule="exact" w:wrap="none" w:vAnchor="page" w:hAnchor="page" w:x="922" w:y="778"/>
        <w:numPr>
          <w:ilvl w:val="0"/>
          <w:numId w:val="9"/>
        </w:numPr>
        <w:shd w:val="clear" w:color="auto" w:fill="auto"/>
        <w:tabs>
          <w:tab w:val="left" w:pos="293"/>
        </w:tabs>
        <w:spacing w:before="0" w:after="56" w:line="250" w:lineRule="exact"/>
        <w:ind w:left="340" w:hanging="340"/>
        <w:jc w:val="both"/>
      </w:pPr>
      <w:r>
        <w:t xml:space="preserve">Pisać razem wszystkie </w:t>
      </w:r>
      <w:r>
        <w:rPr>
          <w:rStyle w:val="Teksttreci210ptKursywa"/>
        </w:rPr>
        <w:t>przyimki złożone,</w:t>
      </w:r>
      <w:r>
        <w:t xml:space="preserve"> a więc tak samo </w:t>
      </w:r>
      <w:r>
        <w:rPr>
          <w:rStyle w:val="Teksttreci210ptKursywa"/>
        </w:rPr>
        <w:t xml:space="preserve">poza stołem, </w:t>
      </w:r>
      <w:r>
        <w:t xml:space="preserve">jak i </w:t>
      </w:r>
      <w:r>
        <w:rPr>
          <w:rStyle w:val="Teksttreci210ptKursywa"/>
        </w:rPr>
        <w:t>poza płot, zza ściany</w:t>
      </w:r>
      <w:r>
        <w:t xml:space="preserve"> i t. d.</w:t>
      </w:r>
    </w:p>
    <w:p w:rsidR="00214DE4" w:rsidRDefault="00F162BF">
      <w:pPr>
        <w:pStyle w:val="Teksttreci20"/>
        <w:framePr w:w="6667" w:h="6310" w:hRule="exact" w:wrap="none" w:vAnchor="page" w:hAnchor="page" w:x="922" w:y="778"/>
        <w:numPr>
          <w:ilvl w:val="0"/>
          <w:numId w:val="9"/>
        </w:numPr>
        <w:shd w:val="clear" w:color="auto" w:fill="auto"/>
        <w:tabs>
          <w:tab w:val="left" w:pos="298"/>
        </w:tabs>
        <w:spacing w:before="0" w:after="60" w:line="254" w:lineRule="exact"/>
        <w:ind w:left="340" w:hanging="340"/>
        <w:jc w:val="both"/>
      </w:pPr>
      <w:r>
        <w:t xml:space="preserve">Partykułę </w:t>
      </w:r>
      <w:r>
        <w:rPr>
          <w:rStyle w:val="Teksttreci210ptKursywa"/>
        </w:rPr>
        <w:t>to,</w:t>
      </w:r>
      <w:r>
        <w:t xml:space="preserve"> jeśli tylko wzmacnia imiona lub części mowy nieodmienne, pisać razem (</w:t>
      </w:r>
      <w:r>
        <w:rPr>
          <w:rStyle w:val="Teksttreci210ptKursywa"/>
        </w:rPr>
        <w:t xml:space="preserve">jużto, </w:t>
      </w:r>
      <w:r w:rsidRPr="001C0C1B">
        <w:rPr>
          <w:rStyle w:val="Teksttreci210ptKursywa"/>
          <w:lang w:eastAsia="en-US" w:bidi="en-US"/>
        </w:rPr>
        <w:t xml:space="preserve">onto, </w:t>
      </w:r>
      <w:r>
        <w:rPr>
          <w:rStyle w:val="Teksttreci210ptKursywa"/>
        </w:rPr>
        <w:t>corazto),</w:t>
      </w:r>
      <w:r>
        <w:t xml:space="preserve"> pisać zaś </w:t>
      </w:r>
      <w:r>
        <w:rPr>
          <w:rStyle w:val="Teksttreci210ptKursywa"/>
        </w:rPr>
        <w:t>to</w:t>
      </w:r>
      <w:r>
        <w:t xml:space="preserve"> osobno, jeśli jest ono podmiotem w związku ze słowem posiłkowem, czasem nawet </w:t>
      </w:r>
      <w:r>
        <w:rPr>
          <w:lang w:val="cs-CZ" w:eastAsia="cs-CZ" w:bidi="cs-CZ"/>
        </w:rPr>
        <w:t xml:space="preserve">ukrytem, </w:t>
      </w:r>
      <w:r>
        <w:t xml:space="preserve">jak w zdaniu </w:t>
      </w:r>
      <w:r>
        <w:rPr>
          <w:rStyle w:val="Teksttreci210ptKursywa"/>
        </w:rPr>
        <w:t xml:space="preserve">wielki to </w:t>
      </w:r>
      <w:r>
        <w:rPr>
          <w:rStyle w:val="Teksttreci210ptKursywaOdstpy1pt"/>
        </w:rPr>
        <w:t>(jest)</w:t>
      </w:r>
      <w:r>
        <w:rPr>
          <w:rStyle w:val="Teksttreci210ptKursywa"/>
        </w:rPr>
        <w:t xml:space="preserve"> człowiek.</w:t>
      </w:r>
    </w:p>
    <w:p w:rsidR="00214DE4" w:rsidRDefault="00F162BF">
      <w:pPr>
        <w:pStyle w:val="Teksttreci20"/>
        <w:framePr w:w="6667" w:h="6310" w:hRule="exact" w:wrap="none" w:vAnchor="page" w:hAnchor="page" w:x="922" w:y="778"/>
        <w:numPr>
          <w:ilvl w:val="0"/>
          <w:numId w:val="9"/>
        </w:numPr>
        <w:shd w:val="clear" w:color="auto" w:fill="auto"/>
        <w:tabs>
          <w:tab w:val="left" w:pos="298"/>
        </w:tabs>
        <w:spacing w:before="0" w:line="254" w:lineRule="exact"/>
        <w:ind w:left="340" w:hanging="340"/>
        <w:jc w:val="both"/>
      </w:pPr>
      <w:r>
        <w:t xml:space="preserve">Zerwać z niekonsekwencją, która kazała w niektórych razach przyimek z w roli przedrostka pisać etymologicznie, w innych fonetycznie; pisać zawsze tak, jak się wymawia, a więc </w:t>
      </w:r>
      <w:r>
        <w:rPr>
          <w:rStyle w:val="Teksttreci210ptKursywa"/>
        </w:rPr>
        <w:t>zbawić\zboku</w:t>
      </w:r>
      <w:r>
        <w:t xml:space="preserve"> — </w:t>
      </w:r>
      <w:r>
        <w:rPr>
          <w:rStyle w:val="Teksttreci210ptKursywa"/>
        </w:rPr>
        <w:t>skazić/skolei</w:t>
      </w:r>
      <w:r>
        <w:t xml:space="preserve"> — </w:t>
      </w:r>
      <w:r>
        <w:rPr>
          <w:rStyle w:val="Teksttreci210ptKursywa"/>
        </w:rPr>
        <w:t>spotkać/spod</w:t>
      </w:r>
      <w:r>
        <w:t xml:space="preserve"> — </w:t>
      </w:r>
      <w:r>
        <w:rPr>
          <w:rStyle w:val="Teksttreci210ptKursywa"/>
        </w:rPr>
        <w:t>sprzedać/sprzed lat</w:t>
      </w:r>
      <w:r>
        <w:t xml:space="preserve"> — </w:t>
      </w:r>
      <w:r>
        <w:rPr>
          <w:rStyle w:val="Teksttreci210ptKursywa"/>
        </w:rPr>
        <w:t xml:space="preserve">ścichnąć/ścicha. </w:t>
      </w:r>
      <w:r>
        <w:t>Tymczasem tyle, bo na te punkty położono nacisk w artykule; wypadnie nam zapewne nieraz powracać do tych przepisów.</w:t>
      </w:r>
    </w:p>
    <w:p w:rsidR="00214DE4" w:rsidRDefault="00F162BF">
      <w:pPr>
        <w:pStyle w:val="Teksttreci60"/>
        <w:framePr w:w="6667" w:h="6310" w:hRule="exact" w:wrap="none" w:vAnchor="page" w:hAnchor="page" w:x="922" w:y="778"/>
        <w:shd w:val="clear" w:color="auto" w:fill="auto"/>
        <w:spacing w:after="0" w:line="254" w:lineRule="exact"/>
        <w:ind w:left="6000" w:firstLine="0"/>
        <w:jc w:val="left"/>
      </w:pPr>
      <w:r>
        <w:t>Rz.</w:t>
      </w:r>
    </w:p>
    <w:p w:rsidR="00214DE4" w:rsidRDefault="00F162BF">
      <w:pPr>
        <w:pStyle w:val="Teksttreci20"/>
        <w:framePr w:w="6667" w:h="2149" w:hRule="exact" w:wrap="none" w:vAnchor="page" w:hAnchor="page" w:x="922" w:y="7838"/>
        <w:shd w:val="clear" w:color="auto" w:fill="auto"/>
        <w:spacing w:before="0" w:after="222" w:line="190" w:lineRule="exact"/>
        <w:ind w:left="20" w:firstLine="0"/>
      </w:pPr>
      <w:r>
        <w:t>SPROSTOWANIA.</w:t>
      </w:r>
    </w:p>
    <w:p w:rsidR="00214DE4" w:rsidRDefault="00F162BF">
      <w:pPr>
        <w:pStyle w:val="Teksttreci20"/>
        <w:framePr w:w="6667" w:h="2149" w:hRule="exact" w:wrap="none" w:vAnchor="page" w:hAnchor="page" w:x="922" w:y="7838"/>
        <w:numPr>
          <w:ilvl w:val="0"/>
          <w:numId w:val="10"/>
        </w:numPr>
        <w:shd w:val="clear" w:color="auto" w:fill="auto"/>
        <w:tabs>
          <w:tab w:val="left" w:pos="677"/>
        </w:tabs>
        <w:spacing w:before="0" w:after="60" w:line="254" w:lineRule="exact"/>
        <w:ind w:firstLine="340"/>
        <w:jc w:val="both"/>
      </w:pPr>
      <w:r>
        <w:t xml:space="preserve">W przypisku (WD) na str. 104, zdanie drugie brzmieć powinno: Tak np. </w:t>
      </w:r>
      <w:r w:rsidRPr="001C0C1B">
        <w:rPr>
          <w:rStyle w:val="Teksttreci210ptKursywa"/>
          <w:lang w:eastAsia="en-US" w:bidi="en-US"/>
        </w:rPr>
        <w:t>malaise</w:t>
      </w:r>
      <w:r w:rsidRPr="001C0C1B">
        <w:rPr>
          <w:lang w:eastAsia="en-US" w:bidi="en-US"/>
        </w:rPr>
        <w:t xml:space="preserve"> </w:t>
      </w:r>
      <w:r>
        <w:t xml:space="preserve">jest rodzaju męskiego, a </w:t>
      </w:r>
      <w:r>
        <w:rPr>
          <w:rStyle w:val="Teksttreci210ptKursywa"/>
        </w:rPr>
        <w:t>morale</w:t>
      </w:r>
      <w:r>
        <w:t xml:space="preserve"> i </w:t>
      </w:r>
      <w:r>
        <w:rPr>
          <w:rStyle w:val="Teksttreci210ptKursywa"/>
        </w:rPr>
        <w:t>morał,</w:t>
      </w:r>
      <w:r>
        <w:t xml:space="preserve"> to są we francuskim dwa różne wyrazy. Niedokładność powstała skutkiem skrócenia w ostatniej chwili przed drukiem tekstu autora przypisku.</w:t>
      </w:r>
    </w:p>
    <w:p w:rsidR="00214DE4" w:rsidRDefault="00F162BF">
      <w:pPr>
        <w:pStyle w:val="Teksttreci20"/>
        <w:framePr w:w="6667" w:h="2149" w:hRule="exact" w:wrap="none" w:vAnchor="page" w:hAnchor="page" w:x="922" w:y="7838"/>
        <w:numPr>
          <w:ilvl w:val="0"/>
          <w:numId w:val="10"/>
        </w:numPr>
        <w:shd w:val="clear" w:color="auto" w:fill="auto"/>
        <w:tabs>
          <w:tab w:val="left" w:pos="677"/>
        </w:tabs>
        <w:spacing w:before="0" w:line="254" w:lineRule="exact"/>
        <w:ind w:firstLine="340"/>
        <w:jc w:val="both"/>
      </w:pPr>
      <w:r>
        <w:t>Omówione na tej samej stronicy „Materjały do polskiego słownik prawniczego" wyszły z pod pióra p. Bolesława Ślaskiego.</w:t>
      </w:r>
    </w:p>
    <w:p w:rsidR="00214DE4" w:rsidRDefault="00214DE4">
      <w:pPr>
        <w:rPr>
          <w:sz w:val="2"/>
          <w:szCs w:val="2"/>
        </w:rPr>
        <w:sectPr w:rsidR="00214DE4">
          <w:pgSz w:w="8400" w:h="11900"/>
          <w:pgMar w:top="360" w:right="360" w:bottom="360" w:left="360" w:header="0" w:footer="3" w:gutter="0"/>
          <w:cols w:space="720"/>
          <w:noEndnote/>
          <w:docGrid w:linePitch="360"/>
        </w:sectPr>
      </w:pPr>
    </w:p>
    <w:p w:rsidR="00214DE4" w:rsidRDefault="00F162BF">
      <w:pPr>
        <w:pStyle w:val="Nagweklubstopka0"/>
        <w:framePr w:wrap="none" w:vAnchor="page" w:hAnchor="page" w:x="925" w:y="259"/>
        <w:shd w:val="clear" w:color="auto" w:fill="auto"/>
        <w:spacing w:line="180" w:lineRule="exact"/>
      </w:pPr>
      <w:r>
        <w:lastRenderedPageBreak/>
        <w:t>132</w:t>
      </w:r>
    </w:p>
    <w:p w:rsidR="00214DE4" w:rsidRDefault="00F162BF">
      <w:pPr>
        <w:pStyle w:val="Nagweklubstopka0"/>
        <w:framePr w:wrap="none" w:vAnchor="page" w:hAnchor="page" w:x="3195" w:y="259"/>
        <w:shd w:val="clear" w:color="auto" w:fill="auto"/>
        <w:spacing w:line="180" w:lineRule="exact"/>
      </w:pPr>
      <w:r>
        <w:t>PORADNIK JĘZYKOWY</w:t>
      </w:r>
    </w:p>
    <w:p w:rsidR="00214DE4" w:rsidRDefault="00F162BF">
      <w:pPr>
        <w:pStyle w:val="Nagweklubstopka0"/>
        <w:framePr w:wrap="none" w:vAnchor="page" w:hAnchor="page" w:x="6757" w:y="259"/>
        <w:shd w:val="clear" w:color="auto" w:fill="auto"/>
        <w:spacing w:line="180" w:lineRule="exact"/>
      </w:pPr>
      <w:r>
        <w:t>1932, z. 7</w:t>
      </w:r>
    </w:p>
    <w:p w:rsidR="00214DE4" w:rsidRDefault="00F162BF">
      <w:pPr>
        <w:pStyle w:val="Nagwek20"/>
        <w:framePr w:w="6691" w:h="347" w:hRule="exact" w:wrap="none" w:vAnchor="page" w:hAnchor="page" w:x="910" w:y="1005"/>
        <w:shd w:val="clear" w:color="auto" w:fill="auto"/>
        <w:spacing w:after="0" w:line="280" w:lineRule="exact"/>
      </w:pPr>
      <w:bookmarkStart w:id="9" w:name="bookmark8"/>
      <w:r>
        <w:t>OD ADMINISTRACJI</w:t>
      </w:r>
      <w:bookmarkEnd w:id="9"/>
    </w:p>
    <w:p w:rsidR="00214DE4" w:rsidRDefault="00F162BF">
      <w:pPr>
        <w:pStyle w:val="Teksttreci80"/>
        <w:framePr w:w="6691" w:h="2630" w:hRule="exact" w:wrap="none" w:vAnchor="page" w:hAnchor="page" w:x="910" w:y="1496"/>
        <w:shd w:val="clear" w:color="auto" w:fill="auto"/>
        <w:tabs>
          <w:tab w:val="left" w:pos="4352"/>
        </w:tabs>
        <w:spacing w:before="0"/>
        <w:ind w:firstLine="380"/>
      </w:pPr>
      <w:r>
        <w:t>Administracja posiada dawne roczniki</w:t>
      </w:r>
      <w:r>
        <w:rPr>
          <w:rStyle w:val="Teksttreci8Bezkursywy"/>
        </w:rPr>
        <w:t xml:space="preserve"> </w:t>
      </w:r>
      <w:r>
        <w:t>„Poradnika</w:t>
      </w:r>
      <w:r>
        <w:tab/>
      </w:r>
      <w:r>
        <w:rPr>
          <w:rStyle w:val="Teksttreci8Constantia8pt"/>
          <w:i/>
          <w:iCs/>
        </w:rPr>
        <w:t>1903, 1904, 1906, 1907, 1909,</w:t>
      </w:r>
    </w:p>
    <w:p w:rsidR="00214DE4" w:rsidRDefault="00F162BF">
      <w:pPr>
        <w:pStyle w:val="Teksttreci80"/>
        <w:framePr w:w="6691" w:h="2630" w:hRule="exact" w:wrap="none" w:vAnchor="page" w:hAnchor="page" w:x="910" w:y="1496"/>
        <w:shd w:val="clear" w:color="auto" w:fill="auto"/>
        <w:spacing w:before="0"/>
      </w:pPr>
      <w:r>
        <w:rPr>
          <w:rStyle w:val="Teksttreci8Constantia8pt"/>
          <w:i/>
          <w:iCs/>
        </w:rPr>
        <w:t>J916, 192</w:t>
      </w:r>
      <w:r>
        <w:rPr>
          <w:rStyle w:val="Teksttreci8ConstantiaBezkursywy"/>
        </w:rPr>
        <w:t xml:space="preserve">3, </w:t>
      </w:r>
      <w:r>
        <w:rPr>
          <w:rStyle w:val="Teksttreci8Constantia8pt"/>
          <w:i/>
          <w:iCs/>
        </w:rPr>
        <w:t>1929, 1926,</w:t>
      </w:r>
      <w:r>
        <w:rPr>
          <w:rStyle w:val="Teksttreci8ConstantiaBezkursywy"/>
        </w:rPr>
        <w:t xml:space="preserve"> 1927, </w:t>
      </w:r>
      <w:r>
        <w:rPr>
          <w:rStyle w:val="Teksttreci8Constantia8pt"/>
          <w:i/>
          <w:iCs/>
        </w:rPr>
        <w:t xml:space="preserve">1929, 1930 </w:t>
      </w:r>
      <w:r>
        <w:t xml:space="preserve">i </w:t>
      </w:r>
      <w:r>
        <w:rPr>
          <w:rStyle w:val="Teksttreci8Constantia8pt"/>
          <w:i/>
          <w:iCs/>
        </w:rPr>
        <w:t xml:space="preserve">1931 </w:t>
      </w:r>
      <w:r>
        <w:t xml:space="preserve">i odstępuje je po cenach następujących-, roczniki do roku </w:t>
      </w:r>
      <w:r>
        <w:rPr>
          <w:rStyle w:val="Teksttreci8Constantia8pt"/>
          <w:i/>
          <w:iCs/>
        </w:rPr>
        <w:t xml:space="preserve">1916 </w:t>
      </w:r>
      <w:r>
        <w:t xml:space="preserve">włącznie po </w:t>
      </w:r>
      <w:r>
        <w:rPr>
          <w:rStyle w:val="Teksttreci8Constantia8pt"/>
          <w:i/>
          <w:iCs/>
        </w:rPr>
        <w:t xml:space="preserve">1,— </w:t>
      </w:r>
      <w:r>
        <w:t xml:space="preserve">zł., </w:t>
      </w:r>
      <w:r>
        <w:rPr>
          <w:rStyle w:val="Teksttreci8Constantia8pt"/>
          <w:i/>
          <w:iCs/>
        </w:rPr>
        <w:t>1923</w:t>
      </w:r>
      <w:r>
        <w:rPr>
          <w:rStyle w:val="Teksttreci8ConstantiaBezkursywy"/>
        </w:rPr>
        <w:t xml:space="preserve"> — </w:t>
      </w:r>
      <w:r>
        <w:rPr>
          <w:rStyle w:val="Teksttreci8Constantia8pt"/>
          <w:i/>
          <w:iCs/>
        </w:rPr>
        <w:t xml:space="preserve">0,30 </w:t>
      </w:r>
      <w:r>
        <w:t xml:space="preserve">zł., </w:t>
      </w:r>
      <w:r>
        <w:rPr>
          <w:rStyle w:val="Teksttreci8Constantia8pt"/>
          <w:i/>
          <w:iCs/>
        </w:rPr>
        <w:t>1923,26</w:t>
      </w:r>
      <w:r>
        <w:rPr>
          <w:rStyle w:val="Teksttreci8ConstantiaBezkursywy"/>
        </w:rPr>
        <w:t xml:space="preserve"> </w:t>
      </w:r>
      <w:r>
        <w:rPr>
          <w:rStyle w:val="Teksttreci8Bezkursywy"/>
        </w:rPr>
        <w:t xml:space="preserve">— </w:t>
      </w:r>
      <w:r>
        <w:t xml:space="preserve">po </w:t>
      </w:r>
      <w:r>
        <w:rPr>
          <w:rStyle w:val="Teksttreci8Constantia8pt"/>
          <w:i/>
          <w:iCs/>
        </w:rPr>
        <w:t>1.</w:t>
      </w:r>
      <w:r>
        <w:rPr>
          <w:rStyle w:val="Teksttreci8Bezkursywy"/>
        </w:rPr>
        <w:t xml:space="preserve">— </w:t>
      </w:r>
      <w:r>
        <w:t xml:space="preserve">zł., </w:t>
      </w:r>
      <w:r>
        <w:rPr>
          <w:rStyle w:val="Teksttreci8Constantia8pt"/>
          <w:i/>
          <w:iCs/>
        </w:rPr>
        <w:t>192J</w:t>
      </w:r>
      <w:r>
        <w:rPr>
          <w:rStyle w:val="Teksttreci8ConstantiaBezkursywy"/>
        </w:rPr>
        <w:t xml:space="preserve"> — </w:t>
      </w:r>
      <w:r>
        <w:rPr>
          <w:rStyle w:val="Teksttreci8Constantia8pt"/>
          <w:i/>
          <w:iCs/>
        </w:rPr>
        <w:t xml:space="preserve">1.30 </w:t>
      </w:r>
      <w:r>
        <w:t xml:space="preserve">zł., </w:t>
      </w:r>
      <w:r>
        <w:rPr>
          <w:rStyle w:val="Teksttreci8Constantia8pt"/>
          <w:i/>
          <w:iCs/>
        </w:rPr>
        <w:t>1929,30</w:t>
      </w:r>
      <w:r>
        <w:rPr>
          <w:rStyle w:val="Teksttreci8ConstantiaBezkursywy"/>
        </w:rPr>
        <w:t xml:space="preserve"> </w:t>
      </w:r>
      <w:r>
        <w:rPr>
          <w:rStyle w:val="Teksttreci8Bezkursywy"/>
        </w:rPr>
        <w:t xml:space="preserve">— </w:t>
      </w:r>
      <w:r>
        <w:t xml:space="preserve">po </w:t>
      </w:r>
      <w:r>
        <w:rPr>
          <w:rStyle w:val="Teksttreci8Constantia8pt"/>
          <w:i/>
          <w:iCs/>
        </w:rPr>
        <w:t>3.</w:t>
      </w:r>
      <w:r>
        <w:rPr>
          <w:rStyle w:val="Teksttreci8Bezkursywy"/>
        </w:rPr>
        <w:t xml:space="preserve">— </w:t>
      </w:r>
      <w:r>
        <w:t xml:space="preserve">zł., </w:t>
      </w:r>
      <w:r>
        <w:rPr>
          <w:rStyle w:val="Teksttreci8Constantia8pt"/>
          <w:i/>
          <w:iCs/>
        </w:rPr>
        <w:t>1931</w:t>
      </w:r>
      <w:r>
        <w:rPr>
          <w:rStyle w:val="Teksttreci8ConstantiaBezkursywy"/>
        </w:rPr>
        <w:t xml:space="preserve"> — </w:t>
      </w:r>
      <w:r>
        <w:rPr>
          <w:rStyle w:val="Teksttreci8Constantia8pt"/>
          <w:i/>
          <w:iCs/>
        </w:rPr>
        <w:t xml:space="preserve">3 </w:t>
      </w:r>
      <w:r>
        <w:t xml:space="preserve">zł. Za cały komplet </w:t>
      </w:r>
      <w:r>
        <w:rPr>
          <w:rStyle w:val="Teksttreci8Constantia8pt"/>
          <w:i/>
          <w:iCs/>
        </w:rPr>
        <w:t xml:space="preserve">13 </w:t>
      </w:r>
      <w:r>
        <w:t>roczników</w:t>
      </w:r>
      <w:r>
        <w:rPr>
          <w:rStyle w:val="Teksttreci8Bezkursywy"/>
        </w:rPr>
        <w:t xml:space="preserve"> — </w:t>
      </w:r>
      <w:r>
        <w:rPr>
          <w:rStyle w:val="Teksttreci8Constantia8pt"/>
          <w:i/>
          <w:iCs/>
        </w:rPr>
        <w:t xml:space="preserve">20 </w:t>
      </w:r>
      <w:r>
        <w:t xml:space="preserve">zł.; przy pojedynczych tomach doliczamy koszty pocztowe, przy większej liczbie nie. Luźnemi zeszytami w ograniczonej liczbie służymy po </w:t>
      </w:r>
      <w:r>
        <w:rPr>
          <w:rStyle w:val="Teksttreci8Constantia8pt"/>
          <w:i/>
          <w:iCs/>
        </w:rPr>
        <w:t xml:space="preserve">30 </w:t>
      </w:r>
      <w:r>
        <w:t xml:space="preserve">gr. za zeszyt (rok </w:t>
      </w:r>
      <w:r>
        <w:rPr>
          <w:rStyle w:val="Teksttreci8Constantia8pt"/>
          <w:i/>
          <w:iCs/>
        </w:rPr>
        <w:t>1931</w:t>
      </w:r>
      <w:r>
        <w:rPr>
          <w:rStyle w:val="Teksttreci8ConstantiaBezkursywy"/>
        </w:rPr>
        <w:t xml:space="preserve"> </w:t>
      </w:r>
      <w:r>
        <w:rPr>
          <w:rStyle w:val="Teksttreci8Bezkursywy"/>
        </w:rPr>
        <w:t xml:space="preserve">— </w:t>
      </w:r>
      <w:r>
        <w:t xml:space="preserve">po </w:t>
      </w:r>
      <w:r>
        <w:rPr>
          <w:rStyle w:val="Teksttreci8Constantia8pt"/>
          <w:i/>
          <w:iCs/>
        </w:rPr>
        <w:t xml:space="preserve">30 </w:t>
      </w:r>
      <w:r>
        <w:t xml:space="preserve">gr., </w:t>
      </w:r>
      <w:r>
        <w:rPr>
          <w:rStyle w:val="Teksttreci8Constantia8pt"/>
          <w:i/>
          <w:iCs/>
        </w:rPr>
        <w:t>32</w:t>
      </w:r>
      <w:r>
        <w:rPr>
          <w:rStyle w:val="Teksttreci8ConstantiaBezkursywy"/>
        </w:rPr>
        <w:t xml:space="preserve"> </w:t>
      </w:r>
      <w:r>
        <w:rPr>
          <w:rStyle w:val="Teksttreci8Bezkursywy"/>
        </w:rPr>
        <w:t xml:space="preserve">— </w:t>
      </w:r>
      <w:r>
        <w:t xml:space="preserve">po </w:t>
      </w:r>
      <w:r>
        <w:rPr>
          <w:rStyle w:val="Teksttreci8Constantia8pt"/>
          <w:i/>
          <w:iCs/>
        </w:rPr>
        <w:t xml:space="preserve">80 </w:t>
      </w:r>
      <w:r>
        <w:t xml:space="preserve">gr.). Każdy czytelnik, który nam zjedna nowego prenumeratora, ma prawo z tych zapasów wybrać sobie roczników, bądź zeszytów za </w:t>
      </w:r>
      <w:r>
        <w:rPr>
          <w:rStyle w:val="Teksttreci8Constantia8pt"/>
          <w:i/>
          <w:iCs/>
        </w:rPr>
        <w:t xml:space="preserve">3 </w:t>
      </w:r>
      <w:r>
        <w:t>złote zupełnie bezpłatnie. Pierwszy nakład spisu niepoprawnych wyrażeń i wyrazów języka urzędowego</w:t>
      </w:r>
      <w:r>
        <w:rPr>
          <w:rStyle w:val="Teksttreci8Bezkursywy"/>
        </w:rPr>
        <w:t xml:space="preserve"> </w:t>
      </w:r>
      <w:r>
        <w:t xml:space="preserve">(Spis Nr. </w:t>
      </w:r>
      <w:r>
        <w:rPr>
          <w:rStyle w:val="Teksttreci8Constantia8pt"/>
          <w:i/>
          <w:iCs/>
        </w:rPr>
        <w:t xml:space="preserve">1), </w:t>
      </w:r>
      <w:r>
        <w:t xml:space="preserve">wydany w </w:t>
      </w:r>
      <w:r>
        <w:rPr>
          <w:rStyle w:val="Teksttreci8Constantia8pt"/>
          <w:i/>
          <w:iCs/>
        </w:rPr>
        <w:t xml:space="preserve">8.000 </w:t>
      </w:r>
      <w:r>
        <w:t>egzemplarzy, został już wyczerpany; następny Nr. ukaże się w końcu bieżącego roku.</w:t>
      </w:r>
    </w:p>
    <w:p w:rsidR="00214DE4" w:rsidRDefault="00F162BF">
      <w:pPr>
        <w:pStyle w:val="Teksttreci80"/>
        <w:framePr w:w="6691" w:h="764" w:hRule="exact" w:wrap="none" w:vAnchor="page" w:hAnchor="page" w:x="910" w:y="4770"/>
        <w:shd w:val="clear" w:color="auto" w:fill="auto"/>
        <w:spacing w:before="0" w:line="235" w:lineRule="exact"/>
        <w:ind w:firstLine="380"/>
      </w:pPr>
      <w:r>
        <w:t>Prosimy o niespóźnianie reklamacyj co do nieotrzymania numerów; reklamowanie po upływie całych miesięcy uniemożliwia jakiekolwiek sprawdzenie</w:t>
      </w:r>
      <w:r>
        <w:rPr>
          <w:rStyle w:val="Teksttreci8Bezkursywy"/>
        </w:rPr>
        <w:t xml:space="preserve"> — </w:t>
      </w:r>
      <w:r>
        <w:t>i dlatego za takie zeszyty Administracja zmuszona będzie liczyć osobno.</w:t>
      </w:r>
    </w:p>
    <w:p w:rsidR="00214DE4" w:rsidRDefault="00F162BF">
      <w:pPr>
        <w:pStyle w:val="Teksttreci80"/>
        <w:framePr w:w="6691" w:h="529" w:hRule="exact" w:wrap="none" w:vAnchor="page" w:hAnchor="page" w:x="910" w:y="6090"/>
        <w:shd w:val="clear" w:color="auto" w:fill="auto"/>
        <w:spacing w:before="0" w:line="235" w:lineRule="exact"/>
        <w:ind w:firstLine="380"/>
      </w:pPr>
      <w:r>
        <w:t>Na zapytania dotyczące poprawności języka Redakcja odpowiada bądź na łamach Poradnika, bądź, na żądanie, listownie za nadesłaniem znaczka pocztowego.</w:t>
      </w:r>
    </w:p>
    <w:p w:rsidR="00214DE4" w:rsidRDefault="00214DE4">
      <w:pPr>
        <w:framePr w:w="6691" w:h="2650" w:hRule="exact" w:wrap="none" w:vAnchor="page" w:hAnchor="page" w:x="910" w:y="7402"/>
      </w:pPr>
    </w:p>
    <w:p w:rsidR="00214DE4" w:rsidRDefault="00F162BF">
      <w:pPr>
        <w:pStyle w:val="Teksttreci50"/>
        <w:framePr w:w="6691" w:h="2650" w:hRule="exact" w:wrap="none" w:vAnchor="page" w:hAnchor="page" w:x="910" w:y="7402"/>
        <w:shd w:val="clear" w:color="auto" w:fill="auto"/>
        <w:spacing w:before="0" w:after="128" w:line="254" w:lineRule="exact"/>
        <w:ind w:left="1400"/>
        <w:jc w:val="both"/>
      </w:pPr>
      <w:r>
        <w:t xml:space="preserve">TREŚĆ zesz. 7: Wahania i sprzeczności ortograficzne, St. Szobera; </w:t>
      </w:r>
      <w:r>
        <w:rPr>
          <w:rStyle w:val="Teksttreci5Kursywa"/>
        </w:rPr>
        <w:t>Krócej</w:t>
      </w:r>
      <w:r>
        <w:t xml:space="preserve"> czy </w:t>
      </w:r>
      <w:r>
        <w:rPr>
          <w:rStyle w:val="Teksttreci5Kursywa"/>
        </w:rPr>
        <w:t>króciej</w:t>
      </w:r>
      <w:r>
        <w:t xml:space="preserve"> i trochę „filozofji", Wida; Zapytania i odpowiedzi; Roztrząsania, </w:t>
      </w:r>
      <w:r>
        <w:rPr>
          <w:lang w:val="fr-FR" w:eastAsia="fr-FR" w:bidi="fr-FR"/>
        </w:rPr>
        <w:t xml:space="preserve">K. Stadtmüllera </w:t>
      </w:r>
      <w:r>
        <w:t>i J. Rzewnickiego; Głosy Czytelników; „Kąciki", K. Króla i J. Rzewnickiego; Pokłosie, K. Króla; Łączne i rozdzielne pisanie wyrazów, Rz.; Sprostowania.</w:t>
      </w:r>
    </w:p>
    <w:p w:rsidR="00214DE4" w:rsidRDefault="00F162BF">
      <w:pPr>
        <w:pStyle w:val="Teksttreci100"/>
        <w:framePr w:w="6691" w:h="2650" w:hRule="exact" w:wrap="none" w:vAnchor="page" w:hAnchor="page" w:x="910" w:y="7402"/>
        <w:shd w:val="clear" w:color="auto" w:fill="auto"/>
        <w:tabs>
          <w:tab w:val="left" w:pos="4352"/>
        </w:tabs>
        <w:spacing w:before="0"/>
        <w:ind w:left="1080"/>
      </w:pPr>
      <w:r>
        <w:rPr>
          <w:rStyle w:val="Teksttreci10Sylfaen7ptOdstpy2pt"/>
        </w:rPr>
        <w:t>Wydawca:</w:t>
      </w:r>
      <w:r>
        <w:rPr>
          <w:rStyle w:val="Teksttreci10Sylfaen7pt"/>
        </w:rPr>
        <w:tab/>
        <w:t>Redaktor odpowiedzialny :</w:t>
      </w:r>
    </w:p>
    <w:p w:rsidR="00214DE4" w:rsidRDefault="00F162BF">
      <w:pPr>
        <w:pStyle w:val="Teksttreci30"/>
        <w:framePr w:w="6691" w:h="2650" w:hRule="exact" w:wrap="none" w:vAnchor="page" w:hAnchor="page" w:x="910" w:y="7402"/>
        <w:shd w:val="clear" w:color="auto" w:fill="auto"/>
        <w:tabs>
          <w:tab w:val="left" w:pos="4080"/>
        </w:tabs>
        <w:spacing w:before="0" w:after="0" w:line="245" w:lineRule="exact"/>
        <w:ind w:left="1400"/>
        <w:jc w:val="both"/>
      </w:pPr>
      <w:r>
        <w:t>Towarzystwo Poprawności Języka Polskiego.</w:t>
      </w:r>
      <w:r>
        <w:tab/>
      </w:r>
      <w:r>
        <w:rPr>
          <w:rStyle w:val="Teksttreci3Odstpy3pt"/>
        </w:rPr>
        <w:t>KAZIMIERZ</w:t>
      </w:r>
      <w:r>
        <w:rPr>
          <w:rStyle w:val="Teksttreci3Odstpy2pt"/>
        </w:rPr>
        <w:t xml:space="preserve"> KRÓL.</w:t>
      </w:r>
    </w:p>
    <w:p w:rsidR="00214DE4" w:rsidRDefault="00F162BF">
      <w:pPr>
        <w:pStyle w:val="Teksttreci30"/>
        <w:framePr w:w="6691" w:h="202" w:hRule="exact" w:wrap="none" w:vAnchor="page" w:hAnchor="page" w:x="910" w:y="10338"/>
        <w:shd w:val="clear" w:color="auto" w:fill="auto"/>
        <w:spacing w:before="0" w:after="0" w:line="140" w:lineRule="exact"/>
        <w:ind w:firstLine="0"/>
      </w:pPr>
      <w:r>
        <w:t>Komitet redakcyjny; Witold Doroszewski, Adam Antoni Kryński, Stanisław Szober.</w:t>
      </w:r>
    </w:p>
    <w:p w:rsidR="00214DE4" w:rsidRDefault="00F162BF">
      <w:pPr>
        <w:pStyle w:val="Teksttreci30"/>
        <w:framePr w:w="6691" w:h="202" w:hRule="exact" w:wrap="none" w:vAnchor="page" w:hAnchor="page" w:x="910" w:y="10851"/>
        <w:shd w:val="clear" w:color="auto" w:fill="auto"/>
        <w:spacing w:before="0" w:after="0" w:line="140" w:lineRule="exact"/>
        <w:ind w:firstLine="0"/>
      </w:pPr>
      <w:r>
        <w:t>Redakcja i Administracja Poradnika; Warszawa, Tamka 44 m. 2.</w:t>
      </w:r>
    </w:p>
    <w:p w:rsidR="00214DE4" w:rsidRDefault="00F162BF">
      <w:pPr>
        <w:pStyle w:val="Teksttreci30"/>
        <w:framePr w:w="6691" w:h="202" w:hRule="exact" w:wrap="none" w:vAnchor="page" w:hAnchor="page" w:x="910" w:y="11365"/>
        <w:shd w:val="clear" w:color="auto" w:fill="auto"/>
        <w:spacing w:before="0" w:after="0" w:line="140" w:lineRule="exact"/>
        <w:ind w:firstLine="0"/>
      </w:pPr>
      <w:r>
        <w:t>Druk Galewski i Dau, Warszawa</w:t>
      </w:r>
    </w:p>
    <w:p w:rsidR="00214DE4" w:rsidRDefault="00214DE4">
      <w:pPr>
        <w:rPr>
          <w:sz w:val="2"/>
          <w:szCs w:val="2"/>
        </w:rPr>
      </w:pPr>
    </w:p>
    <w:sectPr w:rsidR="00214DE4" w:rsidSect="00214DE4">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5C4" w:rsidRDefault="003135C4" w:rsidP="00214DE4">
      <w:r>
        <w:separator/>
      </w:r>
    </w:p>
  </w:endnote>
  <w:endnote w:type="continuationSeparator" w:id="0">
    <w:p w:rsidR="003135C4" w:rsidRDefault="003135C4" w:rsidP="0021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5C4" w:rsidRDefault="003135C4">
      <w:r>
        <w:separator/>
      </w:r>
    </w:p>
  </w:footnote>
  <w:footnote w:type="continuationSeparator" w:id="0">
    <w:p w:rsidR="003135C4" w:rsidRDefault="00313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D6087"/>
    <w:multiLevelType w:val="multilevel"/>
    <w:tmpl w:val="C8C817E8"/>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9304AF"/>
    <w:multiLevelType w:val="multilevel"/>
    <w:tmpl w:val="AA5C315C"/>
    <w:lvl w:ilvl="0">
      <w:start w:val="1"/>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7F48E4"/>
    <w:multiLevelType w:val="multilevel"/>
    <w:tmpl w:val="53D8F0BC"/>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FF4FC3"/>
    <w:multiLevelType w:val="multilevel"/>
    <w:tmpl w:val="4BEE708E"/>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F81B0F"/>
    <w:multiLevelType w:val="multilevel"/>
    <w:tmpl w:val="6A909F56"/>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275D14"/>
    <w:multiLevelType w:val="multilevel"/>
    <w:tmpl w:val="2E1C624A"/>
    <w:lvl w:ilvl="0">
      <w:start w:val="112"/>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3E7F7F"/>
    <w:multiLevelType w:val="multilevel"/>
    <w:tmpl w:val="0F06BE18"/>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003753"/>
    <w:multiLevelType w:val="multilevel"/>
    <w:tmpl w:val="565A0D24"/>
    <w:lvl w:ilvl="0">
      <w:start w:val="104"/>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3D2725"/>
    <w:multiLevelType w:val="multilevel"/>
    <w:tmpl w:val="F9420D4E"/>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924A22"/>
    <w:multiLevelType w:val="multilevel"/>
    <w:tmpl w:val="664A9F0E"/>
    <w:lvl w:ilvl="0">
      <w:start w:val="3"/>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8"/>
  </w:num>
  <w:num w:numId="4">
    <w:abstractNumId w:val="7"/>
  </w:num>
  <w:num w:numId="5">
    <w:abstractNumId w:val="5"/>
  </w:num>
  <w:num w:numId="6">
    <w:abstractNumId w:val="0"/>
  </w:num>
  <w:num w:numId="7">
    <w:abstractNumId w:val="6"/>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DE4"/>
    <w:rsid w:val="001C0C1B"/>
    <w:rsid w:val="00214DE4"/>
    <w:rsid w:val="003135C4"/>
    <w:rsid w:val="0070003F"/>
    <w:rsid w:val="00F162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14DE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14DE4"/>
    <w:rPr>
      <w:color w:val="0066CC"/>
      <w:u w:val="single"/>
    </w:rPr>
  </w:style>
  <w:style w:type="character" w:customStyle="1" w:styleId="Nagweklubstopka">
    <w:name w:val="Nagłówek lub stopka_"/>
    <w:basedOn w:val="Domylnaczcionkaakapitu"/>
    <w:link w:val="Nagweklubstopka0"/>
    <w:rsid w:val="00214DE4"/>
    <w:rPr>
      <w:rFonts w:ascii="Sylfaen" w:eastAsia="Sylfaen" w:hAnsi="Sylfaen" w:cs="Sylfae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214DE4"/>
    <w:rPr>
      <w:rFonts w:ascii="Sylfaen" w:eastAsia="Sylfaen" w:hAnsi="Sylfaen" w:cs="Sylfaen"/>
      <w:b w:val="0"/>
      <w:bCs w:val="0"/>
      <w:i w:val="0"/>
      <w:iCs w:val="0"/>
      <w:smallCaps w:val="0"/>
      <w:strike w:val="0"/>
      <w:spacing w:val="80"/>
      <w:sz w:val="26"/>
      <w:szCs w:val="26"/>
      <w:u w:val="none"/>
    </w:rPr>
  </w:style>
  <w:style w:type="character" w:customStyle="1" w:styleId="Nagweklubstopka1">
    <w:name w:val="Nagłówek lub stopka"/>
    <w:basedOn w:val="Nagweklubstopka"/>
    <w:rsid w:val="00214DE4"/>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Nagwek1">
    <w:name w:val="Nagłówek #1_"/>
    <w:basedOn w:val="Domylnaczcionkaakapitu"/>
    <w:link w:val="Nagwek10"/>
    <w:rsid w:val="00214DE4"/>
    <w:rPr>
      <w:rFonts w:ascii="Sylfaen" w:eastAsia="Sylfaen" w:hAnsi="Sylfaen" w:cs="Sylfaen"/>
      <w:b w:val="0"/>
      <w:bCs w:val="0"/>
      <w:i w:val="0"/>
      <w:iCs w:val="0"/>
      <w:smallCaps w:val="0"/>
      <w:strike w:val="0"/>
      <w:sz w:val="54"/>
      <w:szCs w:val="54"/>
      <w:u w:val="none"/>
    </w:rPr>
  </w:style>
  <w:style w:type="character" w:customStyle="1" w:styleId="Teksttreci3">
    <w:name w:val="Tekst treści (3)_"/>
    <w:basedOn w:val="Domylnaczcionkaakapitu"/>
    <w:link w:val="Teksttreci30"/>
    <w:rsid w:val="00214DE4"/>
    <w:rPr>
      <w:rFonts w:ascii="Sylfaen" w:eastAsia="Sylfaen" w:hAnsi="Sylfaen" w:cs="Sylfaen"/>
      <w:b w:val="0"/>
      <w:bCs w:val="0"/>
      <w:i w:val="0"/>
      <w:iCs w:val="0"/>
      <w:smallCaps w:val="0"/>
      <w:strike w:val="0"/>
      <w:sz w:val="14"/>
      <w:szCs w:val="14"/>
      <w:u w:val="none"/>
    </w:rPr>
  </w:style>
  <w:style w:type="character" w:customStyle="1" w:styleId="Teksttreci3Constantia65ptOdstpy0pt">
    <w:name w:val="Tekst treści (3) + Constantia;6;5 pt;Odstępy 0 pt"/>
    <w:basedOn w:val="Teksttreci3"/>
    <w:rsid w:val="00214DE4"/>
    <w:rPr>
      <w:rFonts w:ascii="Constantia" w:eastAsia="Constantia" w:hAnsi="Constantia" w:cs="Constantia"/>
      <w:b/>
      <w:bCs/>
      <w:i w:val="0"/>
      <w:iCs w:val="0"/>
      <w:smallCaps w:val="0"/>
      <w:strike w:val="0"/>
      <w:color w:val="000000"/>
      <w:spacing w:val="10"/>
      <w:w w:val="100"/>
      <w:position w:val="0"/>
      <w:sz w:val="13"/>
      <w:szCs w:val="13"/>
      <w:u w:val="none"/>
      <w:lang w:val="pl-PL" w:eastAsia="pl-PL" w:bidi="pl-PL"/>
    </w:rPr>
  </w:style>
  <w:style w:type="character" w:customStyle="1" w:styleId="Teksttreci4">
    <w:name w:val="Tekst treści (4)_"/>
    <w:basedOn w:val="Domylnaczcionkaakapitu"/>
    <w:link w:val="Teksttreci40"/>
    <w:rsid w:val="00214DE4"/>
    <w:rPr>
      <w:rFonts w:ascii="Constantia" w:eastAsia="Constantia" w:hAnsi="Constantia" w:cs="Constantia"/>
      <w:b/>
      <w:bCs/>
      <w:i w:val="0"/>
      <w:iCs w:val="0"/>
      <w:smallCaps w:val="0"/>
      <w:strike w:val="0"/>
      <w:spacing w:val="30"/>
      <w:sz w:val="16"/>
      <w:szCs w:val="16"/>
      <w:u w:val="none"/>
    </w:rPr>
  </w:style>
  <w:style w:type="character" w:customStyle="1" w:styleId="Teksttreci5">
    <w:name w:val="Tekst treści (5)_"/>
    <w:basedOn w:val="Domylnaczcionkaakapitu"/>
    <w:link w:val="Teksttreci50"/>
    <w:rsid w:val="00214DE4"/>
    <w:rPr>
      <w:rFonts w:ascii="Sylfaen" w:eastAsia="Sylfaen" w:hAnsi="Sylfaen" w:cs="Sylfaen"/>
      <w:b w:val="0"/>
      <w:bCs w:val="0"/>
      <w:i w:val="0"/>
      <w:iCs w:val="0"/>
      <w:smallCaps w:val="0"/>
      <w:strike w:val="0"/>
      <w:sz w:val="17"/>
      <w:szCs w:val="17"/>
      <w:u w:val="none"/>
    </w:rPr>
  </w:style>
  <w:style w:type="character" w:customStyle="1" w:styleId="Teksttreci2">
    <w:name w:val="Tekst treści (2)_"/>
    <w:basedOn w:val="Domylnaczcionkaakapitu"/>
    <w:link w:val="Teksttreci20"/>
    <w:rsid w:val="00214DE4"/>
    <w:rPr>
      <w:rFonts w:ascii="Constantia" w:eastAsia="Constantia" w:hAnsi="Constantia" w:cs="Constantia"/>
      <w:b w:val="0"/>
      <w:bCs w:val="0"/>
      <w:i w:val="0"/>
      <w:iCs w:val="0"/>
      <w:smallCaps w:val="0"/>
      <w:strike w:val="0"/>
      <w:sz w:val="19"/>
      <w:szCs w:val="19"/>
      <w:u w:val="none"/>
    </w:rPr>
  </w:style>
  <w:style w:type="character" w:customStyle="1" w:styleId="Teksttreci3Odstpy2pt">
    <w:name w:val="Tekst treści (3) + Odstępy 2 pt"/>
    <w:basedOn w:val="Teksttreci3"/>
    <w:rsid w:val="00214DE4"/>
    <w:rPr>
      <w:rFonts w:ascii="Sylfaen" w:eastAsia="Sylfaen" w:hAnsi="Sylfaen" w:cs="Sylfaen"/>
      <w:b w:val="0"/>
      <w:bCs w:val="0"/>
      <w:i w:val="0"/>
      <w:iCs w:val="0"/>
      <w:smallCaps w:val="0"/>
      <w:strike w:val="0"/>
      <w:color w:val="000000"/>
      <w:spacing w:val="40"/>
      <w:w w:val="100"/>
      <w:position w:val="0"/>
      <w:sz w:val="14"/>
      <w:szCs w:val="14"/>
      <w:u w:val="none"/>
      <w:lang w:val="pl-PL" w:eastAsia="pl-PL" w:bidi="pl-PL"/>
    </w:rPr>
  </w:style>
  <w:style w:type="character" w:customStyle="1" w:styleId="Teksttreci31">
    <w:name w:val="Tekst treści (3)"/>
    <w:basedOn w:val="Teksttreci3"/>
    <w:rsid w:val="00214DE4"/>
    <w:rPr>
      <w:rFonts w:ascii="Sylfaen" w:eastAsia="Sylfaen" w:hAnsi="Sylfaen" w:cs="Sylfaen"/>
      <w:b w:val="0"/>
      <w:bCs w:val="0"/>
      <w:i w:val="0"/>
      <w:iCs w:val="0"/>
      <w:smallCaps w:val="0"/>
      <w:strike w:val="0"/>
      <w:color w:val="000000"/>
      <w:spacing w:val="0"/>
      <w:w w:val="100"/>
      <w:position w:val="0"/>
      <w:sz w:val="14"/>
      <w:szCs w:val="14"/>
      <w:u w:val="none"/>
      <w:lang w:val="pl-PL" w:eastAsia="pl-PL" w:bidi="pl-PL"/>
    </w:rPr>
  </w:style>
  <w:style w:type="character" w:customStyle="1" w:styleId="Teksttreci5Constantia8pt">
    <w:name w:val="Tekst treści (5) + Constantia;8 pt"/>
    <w:basedOn w:val="Teksttreci5"/>
    <w:rsid w:val="00214DE4"/>
    <w:rPr>
      <w:rFonts w:ascii="Constantia" w:eastAsia="Constantia" w:hAnsi="Constantia" w:cs="Constantia"/>
      <w:b w:val="0"/>
      <w:bCs w:val="0"/>
      <w:i w:val="0"/>
      <w:iCs w:val="0"/>
      <w:smallCaps w:val="0"/>
      <w:strike w:val="0"/>
      <w:color w:val="000000"/>
      <w:spacing w:val="0"/>
      <w:w w:val="100"/>
      <w:position w:val="0"/>
      <w:sz w:val="16"/>
      <w:szCs w:val="16"/>
      <w:u w:val="none"/>
      <w:lang w:val="pl-PL" w:eastAsia="pl-PL" w:bidi="pl-PL"/>
    </w:rPr>
  </w:style>
  <w:style w:type="character" w:customStyle="1" w:styleId="Teksttreci5Kursywa">
    <w:name w:val="Tekst treści (5) + Kursywa"/>
    <w:basedOn w:val="Teksttreci5"/>
    <w:rsid w:val="00214DE4"/>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sid w:val="00214DE4"/>
    <w:rPr>
      <w:rFonts w:ascii="Constantia" w:eastAsia="Constantia" w:hAnsi="Constantia" w:cs="Constantia"/>
      <w:b w:val="0"/>
      <w:bCs w:val="0"/>
      <w:i w:val="0"/>
      <w:iCs w:val="0"/>
      <w:smallCaps w:val="0"/>
      <w:strike w:val="0"/>
      <w:sz w:val="19"/>
      <w:szCs w:val="19"/>
      <w:u w:val="none"/>
    </w:rPr>
  </w:style>
  <w:style w:type="character" w:customStyle="1" w:styleId="Stopka10ptKursywa">
    <w:name w:val="Stopka + 10 pt;Kursywa"/>
    <w:basedOn w:val="Stopka"/>
    <w:rsid w:val="00214DE4"/>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Teksttreci210ptKursywa">
    <w:name w:val="Tekst treści (2) + 10 pt;Kursywa"/>
    <w:basedOn w:val="Teksttreci2"/>
    <w:rsid w:val="00214DE4"/>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Teksttreci285ptOdstpy1pt">
    <w:name w:val="Tekst treści (2) + 8;5 pt;Odstępy 1 pt"/>
    <w:basedOn w:val="Teksttreci2"/>
    <w:rsid w:val="00214DE4"/>
    <w:rPr>
      <w:rFonts w:ascii="Constantia" w:eastAsia="Constantia" w:hAnsi="Constantia" w:cs="Constantia"/>
      <w:b w:val="0"/>
      <w:bCs w:val="0"/>
      <w:i w:val="0"/>
      <w:iCs w:val="0"/>
      <w:smallCaps w:val="0"/>
      <w:strike w:val="0"/>
      <w:color w:val="000000"/>
      <w:spacing w:val="2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214DE4"/>
    <w:rPr>
      <w:rFonts w:ascii="Sylfaen" w:eastAsia="Sylfaen" w:hAnsi="Sylfaen" w:cs="Sylfaen"/>
      <w:b w:val="0"/>
      <w:bCs w:val="0"/>
      <w:i w:val="0"/>
      <w:iCs w:val="0"/>
      <w:smallCaps w:val="0"/>
      <w:strike w:val="0"/>
      <w:sz w:val="16"/>
      <w:szCs w:val="16"/>
      <w:u w:val="none"/>
    </w:rPr>
  </w:style>
  <w:style w:type="character" w:customStyle="1" w:styleId="Teksttreci6">
    <w:name w:val="Tekst treści (6)_"/>
    <w:basedOn w:val="Domylnaczcionkaakapitu"/>
    <w:link w:val="Teksttreci60"/>
    <w:rsid w:val="00214DE4"/>
    <w:rPr>
      <w:rFonts w:ascii="Constantia" w:eastAsia="Constantia" w:hAnsi="Constantia" w:cs="Constantia"/>
      <w:b w:val="0"/>
      <w:bCs w:val="0"/>
      <w:i/>
      <w:iCs/>
      <w:smallCaps w:val="0"/>
      <w:strike w:val="0"/>
      <w:sz w:val="20"/>
      <w:szCs w:val="20"/>
      <w:u w:val="none"/>
    </w:rPr>
  </w:style>
  <w:style w:type="character" w:customStyle="1" w:styleId="Teksttreci695ptBezkursywy">
    <w:name w:val="Tekst treści (6) + 9;5 pt;Bez kursywy"/>
    <w:basedOn w:val="Teksttreci6"/>
    <w:rsid w:val="00214DE4"/>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214DE4"/>
    <w:rPr>
      <w:rFonts w:ascii="Sylfaen" w:eastAsia="Sylfaen" w:hAnsi="Sylfaen" w:cs="Sylfaen"/>
      <w:b w:val="0"/>
      <w:bCs w:val="0"/>
      <w:i w:val="0"/>
      <w:iCs w:val="0"/>
      <w:smallCaps w:val="0"/>
      <w:strike w:val="0"/>
      <w:sz w:val="17"/>
      <w:szCs w:val="17"/>
      <w:u w:val="none"/>
    </w:rPr>
  </w:style>
  <w:style w:type="character" w:customStyle="1" w:styleId="Stopka2Odstpy2pt">
    <w:name w:val="Stopka (2) + Odstępy 2 pt"/>
    <w:basedOn w:val="Stopka2"/>
    <w:rsid w:val="00214DE4"/>
    <w:rPr>
      <w:rFonts w:ascii="Sylfaen" w:eastAsia="Sylfaen" w:hAnsi="Sylfaen" w:cs="Sylfaen"/>
      <w:b w:val="0"/>
      <w:bCs w:val="0"/>
      <w:i w:val="0"/>
      <w:iCs w:val="0"/>
      <w:smallCaps w:val="0"/>
      <w:strike w:val="0"/>
      <w:color w:val="000000"/>
      <w:spacing w:val="4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214DE4"/>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4Sylfaen9pt">
    <w:name w:val="Nagłówek lub stopka (4) + Sylfaen;9 pt"/>
    <w:basedOn w:val="Nagweklubstopka4"/>
    <w:rsid w:val="00214DE4"/>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214DE4"/>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Teksttreci7">
    <w:name w:val="Tekst treści (7)_"/>
    <w:basedOn w:val="Domylnaczcionkaakapitu"/>
    <w:link w:val="Teksttreci70"/>
    <w:rsid w:val="00214DE4"/>
    <w:rPr>
      <w:rFonts w:ascii="Sylfaen" w:eastAsia="Sylfaen" w:hAnsi="Sylfaen" w:cs="Sylfaen"/>
      <w:b/>
      <w:bCs/>
      <w:i w:val="0"/>
      <w:iCs w:val="0"/>
      <w:smallCaps w:val="0"/>
      <w:strike w:val="0"/>
      <w:sz w:val="21"/>
      <w:szCs w:val="21"/>
      <w:u w:val="none"/>
    </w:rPr>
  </w:style>
  <w:style w:type="character" w:customStyle="1" w:styleId="Teksttreci7Constantia95ptBezpogrubienia">
    <w:name w:val="Tekst treści (7) + Constantia;9;5 pt;Bez pogrubienia"/>
    <w:basedOn w:val="Teksttreci7"/>
    <w:rsid w:val="00214DE4"/>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PogrubienieTeksttreci2Sylfaen105pt">
    <w:name w:val="Pogrubienie;Tekst treści (2) + Sylfaen;10;5 pt"/>
    <w:basedOn w:val="Teksttreci2"/>
    <w:rsid w:val="00214DE4"/>
    <w:rPr>
      <w:rFonts w:ascii="Sylfaen" w:eastAsia="Sylfaen" w:hAnsi="Sylfaen" w:cs="Sylfaen"/>
      <w:b/>
      <w:bCs/>
      <w:i w:val="0"/>
      <w:iCs w:val="0"/>
      <w:smallCaps w:val="0"/>
      <w:strike w:val="0"/>
      <w:color w:val="000000"/>
      <w:spacing w:val="0"/>
      <w:w w:val="100"/>
      <w:position w:val="0"/>
      <w:sz w:val="21"/>
      <w:szCs w:val="21"/>
      <w:u w:val="none"/>
      <w:lang w:val="pl-PL" w:eastAsia="pl-PL" w:bidi="pl-PL"/>
    </w:rPr>
  </w:style>
  <w:style w:type="character" w:customStyle="1" w:styleId="Nagwek4">
    <w:name w:val="Nagłówek #4_"/>
    <w:basedOn w:val="Domylnaczcionkaakapitu"/>
    <w:link w:val="Nagwek40"/>
    <w:rsid w:val="00214DE4"/>
    <w:rPr>
      <w:rFonts w:ascii="Sylfaen" w:eastAsia="Sylfaen" w:hAnsi="Sylfaen" w:cs="Sylfaen"/>
      <w:b/>
      <w:bCs/>
      <w:i w:val="0"/>
      <w:iCs w:val="0"/>
      <w:smallCaps w:val="0"/>
      <w:strike w:val="0"/>
      <w:sz w:val="21"/>
      <w:szCs w:val="21"/>
      <w:u w:val="none"/>
    </w:rPr>
  </w:style>
  <w:style w:type="character" w:customStyle="1" w:styleId="Nagwek4Constantia95ptBezpogrubienia">
    <w:name w:val="Nagłówek #4 + Constantia;9;5 pt;Bez pogrubienia"/>
    <w:basedOn w:val="Nagwek4"/>
    <w:rsid w:val="00214DE4"/>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214DE4"/>
    <w:rPr>
      <w:rFonts w:ascii="Sylfaen" w:eastAsia="Sylfaen" w:hAnsi="Sylfaen" w:cs="Sylfaen"/>
      <w:b w:val="0"/>
      <w:bCs w:val="0"/>
      <w:i w:val="0"/>
      <w:iCs w:val="0"/>
      <w:smallCaps w:val="0"/>
      <w:strike w:val="0"/>
      <w:sz w:val="18"/>
      <w:szCs w:val="18"/>
      <w:u w:val="none"/>
    </w:rPr>
  </w:style>
  <w:style w:type="character" w:customStyle="1" w:styleId="Teksttreci210ptKursywaOdstpy1pt">
    <w:name w:val="Tekst treści (2) + 10 pt;Kursywa;Odstępy 1 pt"/>
    <w:basedOn w:val="Teksttreci2"/>
    <w:rsid w:val="00214DE4"/>
    <w:rPr>
      <w:rFonts w:ascii="Constantia" w:eastAsia="Constantia" w:hAnsi="Constantia" w:cs="Constantia"/>
      <w:b w:val="0"/>
      <w:bCs w:val="0"/>
      <w:i/>
      <w:iCs/>
      <w:smallCaps w:val="0"/>
      <w:strike w:val="0"/>
      <w:color w:val="000000"/>
      <w:spacing w:val="30"/>
      <w:w w:val="100"/>
      <w:position w:val="0"/>
      <w:sz w:val="20"/>
      <w:szCs w:val="20"/>
      <w:u w:val="none"/>
      <w:lang w:val="pl-PL" w:eastAsia="pl-PL" w:bidi="pl-PL"/>
    </w:rPr>
  </w:style>
  <w:style w:type="character" w:customStyle="1" w:styleId="Teksttreci2TrebuchetMS10pt">
    <w:name w:val="Tekst treści (2) + Trebuchet MS;10 pt"/>
    <w:basedOn w:val="Teksttreci2"/>
    <w:rsid w:val="00214DE4"/>
    <w:rPr>
      <w:rFonts w:ascii="Trebuchet MS" w:eastAsia="Trebuchet MS" w:hAnsi="Trebuchet MS" w:cs="Trebuchet MS"/>
      <w:b/>
      <w:bCs/>
      <w:i w:val="0"/>
      <w:iCs w:val="0"/>
      <w:smallCaps w:val="0"/>
      <w:strike w:val="0"/>
      <w:color w:val="000000"/>
      <w:spacing w:val="0"/>
      <w:w w:val="100"/>
      <w:position w:val="0"/>
      <w:sz w:val="20"/>
      <w:szCs w:val="20"/>
      <w:u w:val="none"/>
      <w:lang w:val="pl-PL" w:eastAsia="pl-PL" w:bidi="pl-PL"/>
    </w:rPr>
  </w:style>
  <w:style w:type="character" w:customStyle="1" w:styleId="Teksttreci77ptBezpogrubieniaMaeliteryOdstpy2pt">
    <w:name w:val="Tekst treści (7) + 7 pt;Bez pogrubienia;Małe litery;Odstępy 2 pt"/>
    <w:basedOn w:val="Teksttreci7"/>
    <w:rsid w:val="00214DE4"/>
    <w:rPr>
      <w:rFonts w:ascii="Sylfaen" w:eastAsia="Sylfaen" w:hAnsi="Sylfaen" w:cs="Sylfaen"/>
      <w:b/>
      <w:bCs/>
      <w:i w:val="0"/>
      <w:iCs w:val="0"/>
      <w:smallCaps/>
      <w:strike w:val="0"/>
      <w:color w:val="000000"/>
      <w:spacing w:val="40"/>
      <w:w w:val="100"/>
      <w:position w:val="0"/>
      <w:sz w:val="14"/>
      <w:szCs w:val="14"/>
      <w:u w:val="none"/>
      <w:lang w:val="pl-PL" w:eastAsia="pl-PL" w:bidi="pl-PL"/>
    </w:rPr>
  </w:style>
  <w:style w:type="character" w:customStyle="1" w:styleId="Nagwek3">
    <w:name w:val="Nagłówek #3_"/>
    <w:basedOn w:val="Domylnaczcionkaakapitu"/>
    <w:link w:val="Nagwek30"/>
    <w:rsid w:val="00214DE4"/>
    <w:rPr>
      <w:rFonts w:ascii="Palatino Linotype" w:eastAsia="Palatino Linotype" w:hAnsi="Palatino Linotype" w:cs="Palatino Linotype"/>
      <w:b/>
      <w:bCs/>
      <w:i w:val="0"/>
      <w:iCs w:val="0"/>
      <w:smallCaps w:val="0"/>
      <w:strike w:val="0"/>
      <w:spacing w:val="30"/>
      <w:sz w:val="20"/>
      <w:szCs w:val="20"/>
      <w:u w:val="none"/>
    </w:rPr>
  </w:style>
  <w:style w:type="character" w:customStyle="1" w:styleId="Nagwek32">
    <w:name w:val="Nagłówek #3 (2)_"/>
    <w:basedOn w:val="Domylnaczcionkaakapitu"/>
    <w:link w:val="Nagwek320"/>
    <w:rsid w:val="00214DE4"/>
    <w:rPr>
      <w:rFonts w:ascii="Sylfaen" w:eastAsia="Sylfaen" w:hAnsi="Sylfaen" w:cs="Sylfaen"/>
      <w:b w:val="0"/>
      <w:bCs w:val="0"/>
      <w:i w:val="0"/>
      <w:iCs w:val="0"/>
      <w:smallCaps w:val="0"/>
      <w:strike w:val="0"/>
      <w:spacing w:val="40"/>
      <w:sz w:val="21"/>
      <w:szCs w:val="21"/>
      <w:u w:val="none"/>
    </w:rPr>
  </w:style>
  <w:style w:type="character" w:customStyle="1" w:styleId="Teksttreci2Odstpy1pt">
    <w:name w:val="Tekst treści (2) + Odstępy 1 pt"/>
    <w:basedOn w:val="Teksttreci2"/>
    <w:rsid w:val="00214DE4"/>
    <w:rPr>
      <w:rFonts w:ascii="Constantia" w:eastAsia="Constantia" w:hAnsi="Constantia" w:cs="Constantia"/>
      <w:b w:val="0"/>
      <w:bCs w:val="0"/>
      <w:i w:val="0"/>
      <w:iCs w:val="0"/>
      <w:smallCaps w:val="0"/>
      <w:strike w:val="0"/>
      <w:color w:val="000000"/>
      <w:spacing w:val="20"/>
      <w:w w:val="100"/>
      <w:position w:val="0"/>
      <w:sz w:val="19"/>
      <w:szCs w:val="19"/>
      <w:u w:val="none"/>
      <w:lang w:val="pl-PL" w:eastAsia="pl-PL" w:bidi="pl-PL"/>
    </w:rPr>
  </w:style>
  <w:style w:type="character" w:customStyle="1" w:styleId="Nagwek2">
    <w:name w:val="Nagłówek #2_"/>
    <w:basedOn w:val="Domylnaczcionkaakapitu"/>
    <w:link w:val="Nagwek20"/>
    <w:rsid w:val="00214DE4"/>
    <w:rPr>
      <w:rFonts w:ascii="Constantia" w:eastAsia="Constantia" w:hAnsi="Constantia" w:cs="Constantia"/>
      <w:b w:val="0"/>
      <w:bCs w:val="0"/>
      <w:i/>
      <w:iCs/>
      <w:smallCaps w:val="0"/>
      <w:strike w:val="0"/>
      <w:spacing w:val="0"/>
      <w:sz w:val="28"/>
      <w:szCs w:val="28"/>
      <w:u w:val="none"/>
    </w:rPr>
  </w:style>
  <w:style w:type="character" w:customStyle="1" w:styleId="Teksttreci8">
    <w:name w:val="Tekst treści (8)_"/>
    <w:basedOn w:val="Domylnaczcionkaakapitu"/>
    <w:link w:val="Teksttreci80"/>
    <w:rsid w:val="00214DE4"/>
    <w:rPr>
      <w:rFonts w:ascii="Sylfaen" w:eastAsia="Sylfaen" w:hAnsi="Sylfaen" w:cs="Sylfaen"/>
      <w:b w:val="0"/>
      <w:bCs w:val="0"/>
      <w:i/>
      <w:iCs/>
      <w:smallCaps w:val="0"/>
      <w:strike w:val="0"/>
      <w:sz w:val="17"/>
      <w:szCs w:val="17"/>
      <w:u w:val="none"/>
    </w:rPr>
  </w:style>
  <w:style w:type="character" w:customStyle="1" w:styleId="Teksttreci8Bezkursywy">
    <w:name w:val="Tekst treści (8) + Bez kursywy"/>
    <w:basedOn w:val="Teksttreci8"/>
    <w:rsid w:val="00214DE4"/>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Teksttreci8Constantia8pt">
    <w:name w:val="Tekst treści (8) + Constantia;8 pt"/>
    <w:basedOn w:val="Teksttreci8"/>
    <w:rsid w:val="00214DE4"/>
    <w:rPr>
      <w:rFonts w:ascii="Constantia" w:eastAsia="Constantia" w:hAnsi="Constantia" w:cs="Constantia"/>
      <w:b w:val="0"/>
      <w:bCs w:val="0"/>
      <w:i/>
      <w:iCs/>
      <w:smallCaps w:val="0"/>
      <w:strike w:val="0"/>
      <w:color w:val="000000"/>
      <w:spacing w:val="0"/>
      <w:w w:val="100"/>
      <w:position w:val="0"/>
      <w:sz w:val="16"/>
      <w:szCs w:val="16"/>
      <w:u w:val="none"/>
      <w:lang w:val="pl-PL" w:eastAsia="pl-PL" w:bidi="pl-PL"/>
    </w:rPr>
  </w:style>
  <w:style w:type="character" w:customStyle="1" w:styleId="Teksttreci8ConstantiaBezkursywy">
    <w:name w:val="Tekst treści (8) + Constantia;Bez kursywy"/>
    <w:basedOn w:val="Teksttreci8"/>
    <w:rsid w:val="00214DE4"/>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214DE4"/>
    <w:rPr>
      <w:rFonts w:ascii="Constantia" w:eastAsia="Constantia" w:hAnsi="Constantia" w:cs="Constantia"/>
      <w:b w:val="0"/>
      <w:bCs w:val="0"/>
      <w:i w:val="0"/>
      <w:iCs w:val="0"/>
      <w:smallCaps w:val="0"/>
      <w:strike w:val="0"/>
      <w:spacing w:val="0"/>
      <w:w w:val="100"/>
      <w:sz w:val="8"/>
      <w:szCs w:val="8"/>
      <w:u w:val="none"/>
    </w:rPr>
  </w:style>
  <w:style w:type="character" w:customStyle="1" w:styleId="Teksttreci10">
    <w:name w:val="Tekst treści (10)_"/>
    <w:basedOn w:val="Domylnaczcionkaakapitu"/>
    <w:link w:val="Teksttreci100"/>
    <w:rsid w:val="00214DE4"/>
    <w:rPr>
      <w:rFonts w:ascii="Constantia" w:eastAsia="Constantia" w:hAnsi="Constantia" w:cs="Constantia"/>
      <w:b w:val="0"/>
      <w:bCs w:val="0"/>
      <w:i w:val="0"/>
      <w:iCs w:val="0"/>
      <w:smallCaps w:val="0"/>
      <w:strike w:val="0"/>
      <w:sz w:val="9"/>
      <w:szCs w:val="9"/>
      <w:u w:val="none"/>
    </w:rPr>
  </w:style>
  <w:style w:type="character" w:customStyle="1" w:styleId="Teksttreci10Sylfaen7ptOdstpy2pt">
    <w:name w:val="Tekst treści (10) + Sylfaen;7 pt;Odstępy 2 pt"/>
    <w:basedOn w:val="Teksttreci10"/>
    <w:rsid w:val="00214DE4"/>
    <w:rPr>
      <w:rFonts w:ascii="Sylfaen" w:eastAsia="Sylfaen" w:hAnsi="Sylfaen" w:cs="Sylfaen"/>
      <w:b w:val="0"/>
      <w:bCs w:val="0"/>
      <w:i w:val="0"/>
      <w:iCs w:val="0"/>
      <w:smallCaps w:val="0"/>
      <w:strike w:val="0"/>
      <w:color w:val="000000"/>
      <w:spacing w:val="40"/>
      <w:w w:val="100"/>
      <w:position w:val="0"/>
      <w:sz w:val="14"/>
      <w:szCs w:val="14"/>
      <w:u w:val="none"/>
      <w:lang w:val="pl-PL" w:eastAsia="pl-PL" w:bidi="pl-PL"/>
    </w:rPr>
  </w:style>
  <w:style w:type="character" w:customStyle="1" w:styleId="Teksttreci10Sylfaen7pt">
    <w:name w:val="Tekst treści (10) + Sylfaen;7 pt"/>
    <w:basedOn w:val="Teksttreci10"/>
    <w:rsid w:val="00214DE4"/>
    <w:rPr>
      <w:rFonts w:ascii="Sylfaen" w:eastAsia="Sylfaen" w:hAnsi="Sylfaen" w:cs="Sylfaen"/>
      <w:b w:val="0"/>
      <w:bCs w:val="0"/>
      <w:i w:val="0"/>
      <w:iCs w:val="0"/>
      <w:smallCaps w:val="0"/>
      <w:strike w:val="0"/>
      <w:color w:val="000000"/>
      <w:spacing w:val="0"/>
      <w:w w:val="100"/>
      <w:position w:val="0"/>
      <w:sz w:val="14"/>
      <w:szCs w:val="14"/>
      <w:u w:val="none"/>
      <w:lang w:val="pl-PL" w:eastAsia="pl-PL" w:bidi="pl-PL"/>
    </w:rPr>
  </w:style>
  <w:style w:type="character" w:customStyle="1" w:styleId="Teksttreci3Odstpy3pt">
    <w:name w:val="Tekst treści (3) + Odstępy 3 pt"/>
    <w:basedOn w:val="Teksttreci3"/>
    <w:rsid w:val="00214DE4"/>
    <w:rPr>
      <w:rFonts w:ascii="Sylfaen" w:eastAsia="Sylfaen" w:hAnsi="Sylfaen" w:cs="Sylfaen"/>
      <w:b w:val="0"/>
      <w:bCs w:val="0"/>
      <w:i w:val="0"/>
      <w:iCs w:val="0"/>
      <w:smallCaps w:val="0"/>
      <w:strike w:val="0"/>
      <w:color w:val="000000"/>
      <w:spacing w:val="60"/>
      <w:w w:val="100"/>
      <w:position w:val="0"/>
      <w:sz w:val="14"/>
      <w:szCs w:val="14"/>
      <w:u w:val="none"/>
      <w:lang w:val="pl-PL" w:eastAsia="pl-PL" w:bidi="pl-PL"/>
    </w:rPr>
  </w:style>
  <w:style w:type="paragraph" w:customStyle="1" w:styleId="Nagweklubstopka0">
    <w:name w:val="Nagłówek lub stopka"/>
    <w:basedOn w:val="Normalny"/>
    <w:link w:val="Nagweklubstopka"/>
    <w:rsid w:val="00214DE4"/>
    <w:pPr>
      <w:shd w:val="clear" w:color="auto" w:fill="FFFFFF"/>
      <w:spacing w:line="0" w:lineRule="atLeast"/>
    </w:pPr>
    <w:rPr>
      <w:rFonts w:ascii="Sylfaen" w:eastAsia="Sylfaen" w:hAnsi="Sylfaen" w:cs="Sylfaen"/>
      <w:sz w:val="18"/>
      <w:szCs w:val="18"/>
    </w:rPr>
  </w:style>
  <w:style w:type="paragraph" w:customStyle="1" w:styleId="Nagweklubstopka20">
    <w:name w:val="Nagłówek lub stopka (2)"/>
    <w:basedOn w:val="Normalny"/>
    <w:link w:val="Nagweklubstopka2"/>
    <w:rsid w:val="00214DE4"/>
    <w:pPr>
      <w:shd w:val="clear" w:color="auto" w:fill="FFFFFF"/>
      <w:spacing w:line="0" w:lineRule="atLeast"/>
    </w:pPr>
    <w:rPr>
      <w:rFonts w:ascii="Sylfaen" w:eastAsia="Sylfaen" w:hAnsi="Sylfaen" w:cs="Sylfaen"/>
      <w:spacing w:val="80"/>
      <w:sz w:val="26"/>
      <w:szCs w:val="26"/>
    </w:rPr>
  </w:style>
  <w:style w:type="paragraph" w:customStyle="1" w:styleId="Nagwek10">
    <w:name w:val="Nagłówek #1"/>
    <w:basedOn w:val="Normalny"/>
    <w:link w:val="Nagwek1"/>
    <w:rsid w:val="00214DE4"/>
    <w:pPr>
      <w:shd w:val="clear" w:color="auto" w:fill="FFFFFF"/>
      <w:spacing w:after="60" w:line="0" w:lineRule="atLeast"/>
      <w:outlineLvl w:val="0"/>
    </w:pPr>
    <w:rPr>
      <w:rFonts w:ascii="Sylfaen" w:eastAsia="Sylfaen" w:hAnsi="Sylfaen" w:cs="Sylfaen"/>
      <w:sz w:val="54"/>
      <w:szCs w:val="54"/>
    </w:rPr>
  </w:style>
  <w:style w:type="paragraph" w:customStyle="1" w:styleId="Teksttreci30">
    <w:name w:val="Tekst treści (3)"/>
    <w:basedOn w:val="Normalny"/>
    <w:link w:val="Teksttreci3"/>
    <w:rsid w:val="00214DE4"/>
    <w:pPr>
      <w:shd w:val="clear" w:color="auto" w:fill="FFFFFF"/>
      <w:spacing w:before="60" w:after="60" w:line="0" w:lineRule="atLeast"/>
      <w:ind w:hanging="1400"/>
      <w:jc w:val="center"/>
    </w:pPr>
    <w:rPr>
      <w:rFonts w:ascii="Sylfaen" w:eastAsia="Sylfaen" w:hAnsi="Sylfaen" w:cs="Sylfaen"/>
      <w:sz w:val="14"/>
      <w:szCs w:val="14"/>
    </w:rPr>
  </w:style>
  <w:style w:type="paragraph" w:customStyle="1" w:styleId="Teksttreci40">
    <w:name w:val="Tekst treści (4)"/>
    <w:basedOn w:val="Normalny"/>
    <w:link w:val="Teksttreci4"/>
    <w:rsid w:val="00214DE4"/>
    <w:pPr>
      <w:shd w:val="clear" w:color="auto" w:fill="FFFFFF"/>
      <w:spacing w:before="60" w:after="180" w:line="0" w:lineRule="atLeast"/>
    </w:pPr>
    <w:rPr>
      <w:rFonts w:ascii="Constantia" w:eastAsia="Constantia" w:hAnsi="Constantia" w:cs="Constantia"/>
      <w:b/>
      <w:bCs/>
      <w:spacing w:val="30"/>
      <w:sz w:val="16"/>
      <w:szCs w:val="16"/>
    </w:rPr>
  </w:style>
  <w:style w:type="paragraph" w:customStyle="1" w:styleId="Teksttreci50">
    <w:name w:val="Tekst treści (5)"/>
    <w:basedOn w:val="Normalny"/>
    <w:link w:val="Teksttreci5"/>
    <w:rsid w:val="00214DE4"/>
    <w:pPr>
      <w:shd w:val="clear" w:color="auto" w:fill="FFFFFF"/>
      <w:spacing w:before="180" w:after="60" w:line="0" w:lineRule="atLeast"/>
      <w:ind w:hanging="1400"/>
      <w:jc w:val="center"/>
    </w:pPr>
    <w:rPr>
      <w:rFonts w:ascii="Sylfaen" w:eastAsia="Sylfaen" w:hAnsi="Sylfaen" w:cs="Sylfaen"/>
      <w:sz w:val="17"/>
      <w:szCs w:val="17"/>
    </w:rPr>
  </w:style>
  <w:style w:type="paragraph" w:customStyle="1" w:styleId="Teksttreci20">
    <w:name w:val="Tekst treści (2)"/>
    <w:basedOn w:val="Normalny"/>
    <w:link w:val="Teksttreci2"/>
    <w:rsid w:val="00214DE4"/>
    <w:pPr>
      <w:shd w:val="clear" w:color="auto" w:fill="FFFFFF"/>
      <w:spacing w:before="60" w:line="0" w:lineRule="atLeast"/>
      <w:ind w:hanging="560"/>
      <w:jc w:val="center"/>
    </w:pPr>
    <w:rPr>
      <w:rFonts w:ascii="Constantia" w:eastAsia="Constantia" w:hAnsi="Constantia" w:cs="Constantia"/>
      <w:sz w:val="19"/>
      <w:szCs w:val="19"/>
    </w:rPr>
  </w:style>
  <w:style w:type="paragraph" w:customStyle="1" w:styleId="Stopka1">
    <w:name w:val="Stopka1"/>
    <w:basedOn w:val="Normalny"/>
    <w:link w:val="Stopka"/>
    <w:rsid w:val="00214DE4"/>
    <w:pPr>
      <w:shd w:val="clear" w:color="auto" w:fill="FFFFFF"/>
      <w:spacing w:after="240" w:line="0" w:lineRule="atLeast"/>
      <w:jc w:val="center"/>
    </w:pPr>
    <w:rPr>
      <w:rFonts w:ascii="Constantia" w:eastAsia="Constantia" w:hAnsi="Constantia" w:cs="Constantia"/>
      <w:sz w:val="19"/>
      <w:szCs w:val="19"/>
    </w:rPr>
  </w:style>
  <w:style w:type="paragraph" w:customStyle="1" w:styleId="Nagweklubstopka30">
    <w:name w:val="Nagłówek lub stopka (3)"/>
    <w:basedOn w:val="Normalny"/>
    <w:link w:val="Nagweklubstopka3"/>
    <w:rsid w:val="00214DE4"/>
    <w:pPr>
      <w:shd w:val="clear" w:color="auto" w:fill="FFFFFF"/>
      <w:spacing w:line="0" w:lineRule="atLeast"/>
    </w:pPr>
    <w:rPr>
      <w:rFonts w:ascii="Sylfaen" w:eastAsia="Sylfaen" w:hAnsi="Sylfaen" w:cs="Sylfaen"/>
      <w:sz w:val="16"/>
      <w:szCs w:val="16"/>
    </w:rPr>
  </w:style>
  <w:style w:type="paragraph" w:customStyle="1" w:styleId="Teksttreci60">
    <w:name w:val="Tekst treści (6)"/>
    <w:basedOn w:val="Normalny"/>
    <w:link w:val="Teksttreci6"/>
    <w:rsid w:val="00214DE4"/>
    <w:pPr>
      <w:shd w:val="clear" w:color="auto" w:fill="FFFFFF"/>
      <w:spacing w:after="60" w:line="250" w:lineRule="exact"/>
      <w:ind w:hanging="560"/>
      <w:jc w:val="both"/>
    </w:pPr>
    <w:rPr>
      <w:rFonts w:ascii="Constantia" w:eastAsia="Constantia" w:hAnsi="Constantia" w:cs="Constantia"/>
      <w:i/>
      <w:iCs/>
      <w:sz w:val="20"/>
      <w:szCs w:val="20"/>
    </w:rPr>
  </w:style>
  <w:style w:type="paragraph" w:customStyle="1" w:styleId="Stopka20">
    <w:name w:val="Stopka (2)"/>
    <w:basedOn w:val="Normalny"/>
    <w:link w:val="Stopka2"/>
    <w:rsid w:val="00214DE4"/>
    <w:pPr>
      <w:shd w:val="clear" w:color="auto" w:fill="FFFFFF"/>
      <w:spacing w:line="254" w:lineRule="exact"/>
    </w:pPr>
    <w:rPr>
      <w:rFonts w:ascii="Sylfaen" w:eastAsia="Sylfaen" w:hAnsi="Sylfaen" w:cs="Sylfaen"/>
      <w:sz w:val="17"/>
      <w:szCs w:val="17"/>
    </w:rPr>
  </w:style>
  <w:style w:type="paragraph" w:customStyle="1" w:styleId="Nagweklubstopka40">
    <w:name w:val="Nagłówek lub stopka (4)"/>
    <w:basedOn w:val="Normalny"/>
    <w:link w:val="Nagweklubstopka4"/>
    <w:rsid w:val="00214DE4"/>
    <w:pPr>
      <w:shd w:val="clear" w:color="auto" w:fill="FFFFFF"/>
      <w:spacing w:line="0" w:lineRule="atLeast"/>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214DE4"/>
    <w:pPr>
      <w:shd w:val="clear" w:color="auto" w:fill="FFFFFF"/>
      <w:spacing w:before="300" w:line="254" w:lineRule="exact"/>
      <w:ind w:hanging="560"/>
      <w:jc w:val="both"/>
    </w:pPr>
    <w:rPr>
      <w:rFonts w:ascii="Sylfaen" w:eastAsia="Sylfaen" w:hAnsi="Sylfaen" w:cs="Sylfaen"/>
      <w:b/>
      <w:bCs/>
      <w:sz w:val="21"/>
      <w:szCs w:val="21"/>
    </w:rPr>
  </w:style>
  <w:style w:type="paragraph" w:customStyle="1" w:styleId="Nagwek40">
    <w:name w:val="Nagłówek #4"/>
    <w:basedOn w:val="Normalny"/>
    <w:link w:val="Nagwek4"/>
    <w:rsid w:val="00214DE4"/>
    <w:pPr>
      <w:shd w:val="clear" w:color="auto" w:fill="FFFFFF"/>
      <w:spacing w:before="240" w:line="254" w:lineRule="exact"/>
      <w:ind w:firstLine="360"/>
      <w:jc w:val="both"/>
      <w:outlineLvl w:val="3"/>
    </w:pPr>
    <w:rPr>
      <w:rFonts w:ascii="Sylfaen" w:eastAsia="Sylfaen" w:hAnsi="Sylfaen" w:cs="Sylfaen"/>
      <w:b/>
      <w:bCs/>
      <w:sz w:val="21"/>
      <w:szCs w:val="21"/>
    </w:rPr>
  </w:style>
  <w:style w:type="paragraph" w:customStyle="1" w:styleId="Nagweklubstopka50">
    <w:name w:val="Nagłówek lub stopka (5)"/>
    <w:basedOn w:val="Normalny"/>
    <w:link w:val="Nagweklubstopka5"/>
    <w:rsid w:val="00214DE4"/>
    <w:pPr>
      <w:shd w:val="clear" w:color="auto" w:fill="FFFFFF"/>
      <w:spacing w:line="0" w:lineRule="atLeast"/>
    </w:pPr>
    <w:rPr>
      <w:rFonts w:ascii="Sylfaen" w:eastAsia="Sylfaen" w:hAnsi="Sylfaen" w:cs="Sylfaen"/>
      <w:sz w:val="18"/>
      <w:szCs w:val="18"/>
    </w:rPr>
  </w:style>
  <w:style w:type="paragraph" w:customStyle="1" w:styleId="Nagwek30">
    <w:name w:val="Nagłówek #3"/>
    <w:basedOn w:val="Normalny"/>
    <w:link w:val="Nagwek3"/>
    <w:rsid w:val="00214DE4"/>
    <w:pPr>
      <w:shd w:val="clear" w:color="auto" w:fill="FFFFFF"/>
      <w:spacing w:before="720" w:after="300" w:line="0" w:lineRule="atLeast"/>
      <w:jc w:val="center"/>
      <w:outlineLvl w:val="2"/>
    </w:pPr>
    <w:rPr>
      <w:rFonts w:ascii="Palatino Linotype" w:eastAsia="Palatino Linotype" w:hAnsi="Palatino Linotype" w:cs="Palatino Linotype"/>
      <w:b/>
      <w:bCs/>
      <w:spacing w:val="30"/>
      <w:sz w:val="20"/>
      <w:szCs w:val="20"/>
    </w:rPr>
  </w:style>
  <w:style w:type="paragraph" w:customStyle="1" w:styleId="Nagwek320">
    <w:name w:val="Nagłówek #3 (2)"/>
    <w:basedOn w:val="Normalny"/>
    <w:link w:val="Nagwek32"/>
    <w:rsid w:val="00214DE4"/>
    <w:pPr>
      <w:shd w:val="clear" w:color="auto" w:fill="FFFFFF"/>
      <w:spacing w:before="840" w:after="300" w:line="0" w:lineRule="atLeast"/>
      <w:jc w:val="center"/>
      <w:outlineLvl w:val="2"/>
    </w:pPr>
    <w:rPr>
      <w:rFonts w:ascii="Sylfaen" w:eastAsia="Sylfaen" w:hAnsi="Sylfaen" w:cs="Sylfaen"/>
      <w:spacing w:val="40"/>
      <w:sz w:val="21"/>
      <w:szCs w:val="21"/>
    </w:rPr>
  </w:style>
  <w:style w:type="paragraph" w:customStyle="1" w:styleId="Nagwek20">
    <w:name w:val="Nagłówek #2"/>
    <w:basedOn w:val="Normalny"/>
    <w:link w:val="Nagwek2"/>
    <w:rsid w:val="00214DE4"/>
    <w:pPr>
      <w:shd w:val="clear" w:color="auto" w:fill="FFFFFF"/>
      <w:spacing w:after="300" w:line="0" w:lineRule="atLeast"/>
      <w:jc w:val="center"/>
      <w:outlineLvl w:val="1"/>
    </w:pPr>
    <w:rPr>
      <w:rFonts w:ascii="Constantia" w:eastAsia="Constantia" w:hAnsi="Constantia" w:cs="Constantia"/>
      <w:i/>
      <w:iCs/>
      <w:sz w:val="28"/>
      <w:szCs w:val="28"/>
    </w:rPr>
  </w:style>
  <w:style w:type="paragraph" w:customStyle="1" w:styleId="Teksttreci80">
    <w:name w:val="Tekst treści (8)"/>
    <w:basedOn w:val="Normalny"/>
    <w:link w:val="Teksttreci8"/>
    <w:rsid w:val="00214DE4"/>
    <w:pPr>
      <w:shd w:val="clear" w:color="auto" w:fill="FFFFFF"/>
      <w:spacing w:before="300" w:line="230" w:lineRule="exact"/>
      <w:jc w:val="both"/>
    </w:pPr>
    <w:rPr>
      <w:rFonts w:ascii="Sylfaen" w:eastAsia="Sylfaen" w:hAnsi="Sylfaen" w:cs="Sylfaen"/>
      <w:i/>
      <w:iCs/>
      <w:sz w:val="17"/>
      <w:szCs w:val="17"/>
    </w:rPr>
  </w:style>
  <w:style w:type="paragraph" w:customStyle="1" w:styleId="Teksttreci90">
    <w:name w:val="Tekst treści (9)"/>
    <w:basedOn w:val="Normalny"/>
    <w:link w:val="Teksttreci9"/>
    <w:rsid w:val="00214DE4"/>
    <w:pPr>
      <w:shd w:val="clear" w:color="auto" w:fill="FFFFFF"/>
      <w:spacing w:before="660" w:after="300" w:line="0" w:lineRule="atLeast"/>
      <w:ind w:hanging="1400"/>
      <w:jc w:val="both"/>
    </w:pPr>
    <w:rPr>
      <w:rFonts w:ascii="Constantia" w:eastAsia="Constantia" w:hAnsi="Constantia" w:cs="Constantia"/>
      <w:sz w:val="8"/>
      <w:szCs w:val="8"/>
    </w:rPr>
  </w:style>
  <w:style w:type="paragraph" w:customStyle="1" w:styleId="Teksttreci100">
    <w:name w:val="Tekst treści (10)"/>
    <w:basedOn w:val="Normalny"/>
    <w:link w:val="Teksttreci10"/>
    <w:rsid w:val="00214DE4"/>
    <w:pPr>
      <w:shd w:val="clear" w:color="auto" w:fill="FFFFFF"/>
      <w:spacing w:before="120" w:line="245" w:lineRule="exact"/>
      <w:ind w:hanging="1080"/>
    </w:pPr>
    <w:rPr>
      <w:rFonts w:ascii="Constantia" w:eastAsia="Constantia" w:hAnsi="Constantia" w:cs="Constantia"/>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14DE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14DE4"/>
    <w:rPr>
      <w:color w:val="0066CC"/>
      <w:u w:val="single"/>
    </w:rPr>
  </w:style>
  <w:style w:type="character" w:customStyle="1" w:styleId="Nagweklubstopka">
    <w:name w:val="Nagłówek lub stopka_"/>
    <w:basedOn w:val="Domylnaczcionkaakapitu"/>
    <w:link w:val="Nagweklubstopka0"/>
    <w:rsid w:val="00214DE4"/>
    <w:rPr>
      <w:rFonts w:ascii="Sylfaen" w:eastAsia="Sylfaen" w:hAnsi="Sylfaen" w:cs="Sylfae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214DE4"/>
    <w:rPr>
      <w:rFonts w:ascii="Sylfaen" w:eastAsia="Sylfaen" w:hAnsi="Sylfaen" w:cs="Sylfaen"/>
      <w:b w:val="0"/>
      <w:bCs w:val="0"/>
      <w:i w:val="0"/>
      <w:iCs w:val="0"/>
      <w:smallCaps w:val="0"/>
      <w:strike w:val="0"/>
      <w:spacing w:val="80"/>
      <w:sz w:val="26"/>
      <w:szCs w:val="26"/>
      <w:u w:val="none"/>
    </w:rPr>
  </w:style>
  <w:style w:type="character" w:customStyle="1" w:styleId="Nagweklubstopka1">
    <w:name w:val="Nagłówek lub stopka"/>
    <w:basedOn w:val="Nagweklubstopka"/>
    <w:rsid w:val="00214DE4"/>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Nagwek1">
    <w:name w:val="Nagłówek #1_"/>
    <w:basedOn w:val="Domylnaczcionkaakapitu"/>
    <w:link w:val="Nagwek10"/>
    <w:rsid w:val="00214DE4"/>
    <w:rPr>
      <w:rFonts w:ascii="Sylfaen" w:eastAsia="Sylfaen" w:hAnsi="Sylfaen" w:cs="Sylfaen"/>
      <w:b w:val="0"/>
      <w:bCs w:val="0"/>
      <w:i w:val="0"/>
      <w:iCs w:val="0"/>
      <w:smallCaps w:val="0"/>
      <w:strike w:val="0"/>
      <w:sz w:val="54"/>
      <w:szCs w:val="54"/>
      <w:u w:val="none"/>
    </w:rPr>
  </w:style>
  <w:style w:type="character" w:customStyle="1" w:styleId="Teksttreci3">
    <w:name w:val="Tekst treści (3)_"/>
    <w:basedOn w:val="Domylnaczcionkaakapitu"/>
    <w:link w:val="Teksttreci30"/>
    <w:rsid w:val="00214DE4"/>
    <w:rPr>
      <w:rFonts w:ascii="Sylfaen" w:eastAsia="Sylfaen" w:hAnsi="Sylfaen" w:cs="Sylfaen"/>
      <w:b w:val="0"/>
      <w:bCs w:val="0"/>
      <w:i w:val="0"/>
      <w:iCs w:val="0"/>
      <w:smallCaps w:val="0"/>
      <w:strike w:val="0"/>
      <w:sz w:val="14"/>
      <w:szCs w:val="14"/>
      <w:u w:val="none"/>
    </w:rPr>
  </w:style>
  <w:style w:type="character" w:customStyle="1" w:styleId="Teksttreci3Constantia65ptOdstpy0pt">
    <w:name w:val="Tekst treści (3) + Constantia;6;5 pt;Odstępy 0 pt"/>
    <w:basedOn w:val="Teksttreci3"/>
    <w:rsid w:val="00214DE4"/>
    <w:rPr>
      <w:rFonts w:ascii="Constantia" w:eastAsia="Constantia" w:hAnsi="Constantia" w:cs="Constantia"/>
      <w:b/>
      <w:bCs/>
      <w:i w:val="0"/>
      <w:iCs w:val="0"/>
      <w:smallCaps w:val="0"/>
      <w:strike w:val="0"/>
      <w:color w:val="000000"/>
      <w:spacing w:val="10"/>
      <w:w w:val="100"/>
      <w:position w:val="0"/>
      <w:sz w:val="13"/>
      <w:szCs w:val="13"/>
      <w:u w:val="none"/>
      <w:lang w:val="pl-PL" w:eastAsia="pl-PL" w:bidi="pl-PL"/>
    </w:rPr>
  </w:style>
  <w:style w:type="character" w:customStyle="1" w:styleId="Teksttreci4">
    <w:name w:val="Tekst treści (4)_"/>
    <w:basedOn w:val="Domylnaczcionkaakapitu"/>
    <w:link w:val="Teksttreci40"/>
    <w:rsid w:val="00214DE4"/>
    <w:rPr>
      <w:rFonts w:ascii="Constantia" w:eastAsia="Constantia" w:hAnsi="Constantia" w:cs="Constantia"/>
      <w:b/>
      <w:bCs/>
      <w:i w:val="0"/>
      <w:iCs w:val="0"/>
      <w:smallCaps w:val="0"/>
      <w:strike w:val="0"/>
      <w:spacing w:val="30"/>
      <w:sz w:val="16"/>
      <w:szCs w:val="16"/>
      <w:u w:val="none"/>
    </w:rPr>
  </w:style>
  <w:style w:type="character" w:customStyle="1" w:styleId="Teksttreci5">
    <w:name w:val="Tekst treści (5)_"/>
    <w:basedOn w:val="Domylnaczcionkaakapitu"/>
    <w:link w:val="Teksttreci50"/>
    <w:rsid w:val="00214DE4"/>
    <w:rPr>
      <w:rFonts w:ascii="Sylfaen" w:eastAsia="Sylfaen" w:hAnsi="Sylfaen" w:cs="Sylfaen"/>
      <w:b w:val="0"/>
      <w:bCs w:val="0"/>
      <w:i w:val="0"/>
      <w:iCs w:val="0"/>
      <w:smallCaps w:val="0"/>
      <w:strike w:val="0"/>
      <w:sz w:val="17"/>
      <w:szCs w:val="17"/>
      <w:u w:val="none"/>
    </w:rPr>
  </w:style>
  <w:style w:type="character" w:customStyle="1" w:styleId="Teksttreci2">
    <w:name w:val="Tekst treści (2)_"/>
    <w:basedOn w:val="Domylnaczcionkaakapitu"/>
    <w:link w:val="Teksttreci20"/>
    <w:rsid w:val="00214DE4"/>
    <w:rPr>
      <w:rFonts w:ascii="Constantia" w:eastAsia="Constantia" w:hAnsi="Constantia" w:cs="Constantia"/>
      <w:b w:val="0"/>
      <w:bCs w:val="0"/>
      <w:i w:val="0"/>
      <w:iCs w:val="0"/>
      <w:smallCaps w:val="0"/>
      <w:strike w:val="0"/>
      <w:sz w:val="19"/>
      <w:szCs w:val="19"/>
      <w:u w:val="none"/>
    </w:rPr>
  </w:style>
  <w:style w:type="character" w:customStyle="1" w:styleId="Teksttreci3Odstpy2pt">
    <w:name w:val="Tekst treści (3) + Odstępy 2 pt"/>
    <w:basedOn w:val="Teksttreci3"/>
    <w:rsid w:val="00214DE4"/>
    <w:rPr>
      <w:rFonts w:ascii="Sylfaen" w:eastAsia="Sylfaen" w:hAnsi="Sylfaen" w:cs="Sylfaen"/>
      <w:b w:val="0"/>
      <w:bCs w:val="0"/>
      <w:i w:val="0"/>
      <w:iCs w:val="0"/>
      <w:smallCaps w:val="0"/>
      <w:strike w:val="0"/>
      <w:color w:val="000000"/>
      <w:spacing w:val="40"/>
      <w:w w:val="100"/>
      <w:position w:val="0"/>
      <w:sz w:val="14"/>
      <w:szCs w:val="14"/>
      <w:u w:val="none"/>
      <w:lang w:val="pl-PL" w:eastAsia="pl-PL" w:bidi="pl-PL"/>
    </w:rPr>
  </w:style>
  <w:style w:type="character" w:customStyle="1" w:styleId="Teksttreci31">
    <w:name w:val="Tekst treści (3)"/>
    <w:basedOn w:val="Teksttreci3"/>
    <w:rsid w:val="00214DE4"/>
    <w:rPr>
      <w:rFonts w:ascii="Sylfaen" w:eastAsia="Sylfaen" w:hAnsi="Sylfaen" w:cs="Sylfaen"/>
      <w:b w:val="0"/>
      <w:bCs w:val="0"/>
      <w:i w:val="0"/>
      <w:iCs w:val="0"/>
      <w:smallCaps w:val="0"/>
      <w:strike w:val="0"/>
      <w:color w:val="000000"/>
      <w:spacing w:val="0"/>
      <w:w w:val="100"/>
      <w:position w:val="0"/>
      <w:sz w:val="14"/>
      <w:szCs w:val="14"/>
      <w:u w:val="none"/>
      <w:lang w:val="pl-PL" w:eastAsia="pl-PL" w:bidi="pl-PL"/>
    </w:rPr>
  </w:style>
  <w:style w:type="character" w:customStyle="1" w:styleId="Teksttreci5Constantia8pt">
    <w:name w:val="Tekst treści (5) + Constantia;8 pt"/>
    <w:basedOn w:val="Teksttreci5"/>
    <w:rsid w:val="00214DE4"/>
    <w:rPr>
      <w:rFonts w:ascii="Constantia" w:eastAsia="Constantia" w:hAnsi="Constantia" w:cs="Constantia"/>
      <w:b w:val="0"/>
      <w:bCs w:val="0"/>
      <w:i w:val="0"/>
      <w:iCs w:val="0"/>
      <w:smallCaps w:val="0"/>
      <w:strike w:val="0"/>
      <w:color w:val="000000"/>
      <w:spacing w:val="0"/>
      <w:w w:val="100"/>
      <w:position w:val="0"/>
      <w:sz w:val="16"/>
      <w:szCs w:val="16"/>
      <w:u w:val="none"/>
      <w:lang w:val="pl-PL" w:eastAsia="pl-PL" w:bidi="pl-PL"/>
    </w:rPr>
  </w:style>
  <w:style w:type="character" w:customStyle="1" w:styleId="Teksttreci5Kursywa">
    <w:name w:val="Tekst treści (5) + Kursywa"/>
    <w:basedOn w:val="Teksttreci5"/>
    <w:rsid w:val="00214DE4"/>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sid w:val="00214DE4"/>
    <w:rPr>
      <w:rFonts w:ascii="Constantia" w:eastAsia="Constantia" w:hAnsi="Constantia" w:cs="Constantia"/>
      <w:b w:val="0"/>
      <w:bCs w:val="0"/>
      <w:i w:val="0"/>
      <w:iCs w:val="0"/>
      <w:smallCaps w:val="0"/>
      <w:strike w:val="0"/>
      <w:sz w:val="19"/>
      <w:szCs w:val="19"/>
      <w:u w:val="none"/>
    </w:rPr>
  </w:style>
  <w:style w:type="character" w:customStyle="1" w:styleId="Stopka10ptKursywa">
    <w:name w:val="Stopka + 10 pt;Kursywa"/>
    <w:basedOn w:val="Stopka"/>
    <w:rsid w:val="00214DE4"/>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Teksttreci210ptKursywa">
    <w:name w:val="Tekst treści (2) + 10 pt;Kursywa"/>
    <w:basedOn w:val="Teksttreci2"/>
    <w:rsid w:val="00214DE4"/>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Teksttreci285ptOdstpy1pt">
    <w:name w:val="Tekst treści (2) + 8;5 pt;Odstępy 1 pt"/>
    <w:basedOn w:val="Teksttreci2"/>
    <w:rsid w:val="00214DE4"/>
    <w:rPr>
      <w:rFonts w:ascii="Constantia" w:eastAsia="Constantia" w:hAnsi="Constantia" w:cs="Constantia"/>
      <w:b w:val="0"/>
      <w:bCs w:val="0"/>
      <w:i w:val="0"/>
      <w:iCs w:val="0"/>
      <w:smallCaps w:val="0"/>
      <w:strike w:val="0"/>
      <w:color w:val="000000"/>
      <w:spacing w:val="2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214DE4"/>
    <w:rPr>
      <w:rFonts w:ascii="Sylfaen" w:eastAsia="Sylfaen" w:hAnsi="Sylfaen" w:cs="Sylfaen"/>
      <w:b w:val="0"/>
      <w:bCs w:val="0"/>
      <w:i w:val="0"/>
      <w:iCs w:val="0"/>
      <w:smallCaps w:val="0"/>
      <w:strike w:val="0"/>
      <w:sz w:val="16"/>
      <w:szCs w:val="16"/>
      <w:u w:val="none"/>
    </w:rPr>
  </w:style>
  <w:style w:type="character" w:customStyle="1" w:styleId="Teksttreci6">
    <w:name w:val="Tekst treści (6)_"/>
    <w:basedOn w:val="Domylnaczcionkaakapitu"/>
    <w:link w:val="Teksttreci60"/>
    <w:rsid w:val="00214DE4"/>
    <w:rPr>
      <w:rFonts w:ascii="Constantia" w:eastAsia="Constantia" w:hAnsi="Constantia" w:cs="Constantia"/>
      <w:b w:val="0"/>
      <w:bCs w:val="0"/>
      <w:i/>
      <w:iCs/>
      <w:smallCaps w:val="0"/>
      <w:strike w:val="0"/>
      <w:sz w:val="20"/>
      <w:szCs w:val="20"/>
      <w:u w:val="none"/>
    </w:rPr>
  </w:style>
  <w:style w:type="character" w:customStyle="1" w:styleId="Teksttreci695ptBezkursywy">
    <w:name w:val="Tekst treści (6) + 9;5 pt;Bez kursywy"/>
    <w:basedOn w:val="Teksttreci6"/>
    <w:rsid w:val="00214DE4"/>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214DE4"/>
    <w:rPr>
      <w:rFonts w:ascii="Sylfaen" w:eastAsia="Sylfaen" w:hAnsi="Sylfaen" w:cs="Sylfaen"/>
      <w:b w:val="0"/>
      <w:bCs w:val="0"/>
      <w:i w:val="0"/>
      <w:iCs w:val="0"/>
      <w:smallCaps w:val="0"/>
      <w:strike w:val="0"/>
      <w:sz w:val="17"/>
      <w:szCs w:val="17"/>
      <w:u w:val="none"/>
    </w:rPr>
  </w:style>
  <w:style w:type="character" w:customStyle="1" w:styleId="Stopka2Odstpy2pt">
    <w:name w:val="Stopka (2) + Odstępy 2 pt"/>
    <w:basedOn w:val="Stopka2"/>
    <w:rsid w:val="00214DE4"/>
    <w:rPr>
      <w:rFonts w:ascii="Sylfaen" w:eastAsia="Sylfaen" w:hAnsi="Sylfaen" w:cs="Sylfaen"/>
      <w:b w:val="0"/>
      <w:bCs w:val="0"/>
      <w:i w:val="0"/>
      <w:iCs w:val="0"/>
      <w:smallCaps w:val="0"/>
      <w:strike w:val="0"/>
      <w:color w:val="000000"/>
      <w:spacing w:val="4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214DE4"/>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4Sylfaen9pt">
    <w:name w:val="Nagłówek lub stopka (4) + Sylfaen;9 pt"/>
    <w:basedOn w:val="Nagweklubstopka4"/>
    <w:rsid w:val="00214DE4"/>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214DE4"/>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Teksttreci7">
    <w:name w:val="Tekst treści (7)_"/>
    <w:basedOn w:val="Domylnaczcionkaakapitu"/>
    <w:link w:val="Teksttreci70"/>
    <w:rsid w:val="00214DE4"/>
    <w:rPr>
      <w:rFonts w:ascii="Sylfaen" w:eastAsia="Sylfaen" w:hAnsi="Sylfaen" w:cs="Sylfaen"/>
      <w:b/>
      <w:bCs/>
      <w:i w:val="0"/>
      <w:iCs w:val="0"/>
      <w:smallCaps w:val="0"/>
      <w:strike w:val="0"/>
      <w:sz w:val="21"/>
      <w:szCs w:val="21"/>
      <w:u w:val="none"/>
    </w:rPr>
  </w:style>
  <w:style w:type="character" w:customStyle="1" w:styleId="Teksttreci7Constantia95ptBezpogrubienia">
    <w:name w:val="Tekst treści (7) + Constantia;9;5 pt;Bez pogrubienia"/>
    <w:basedOn w:val="Teksttreci7"/>
    <w:rsid w:val="00214DE4"/>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PogrubienieTeksttreci2Sylfaen105pt">
    <w:name w:val="Pogrubienie;Tekst treści (2) + Sylfaen;10;5 pt"/>
    <w:basedOn w:val="Teksttreci2"/>
    <w:rsid w:val="00214DE4"/>
    <w:rPr>
      <w:rFonts w:ascii="Sylfaen" w:eastAsia="Sylfaen" w:hAnsi="Sylfaen" w:cs="Sylfaen"/>
      <w:b/>
      <w:bCs/>
      <w:i w:val="0"/>
      <w:iCs w:val="0"/>
      <w:smallCaps w:val="0"/>
      <w:strike w:val="0"/>
      <w:color w:val="000000"/>
      <w:spacing w:val="0"/>
      <w:w w:val="100"/>
      <w:position w:val="0"/>
      <w:sz w:val="21"/>
      <w:szCs w:val="21"/>
      <w:u w:val="none"/>
      <w:lang w:val="pl-PL" w:eastAsia="pl-PL" w:bidi="pl-PL"/>
    </w:rPr>
  </w:style>
  <w:style w:type="character" w:customStyle="1" w:styleId="Nagwek4">
    <w:name w:val="Nagłówek #4_"/>
    <w:basedOn w:val="Domylnaczcionkaakapitu"/>
    <w:link w:val="Nagwek40"/>
    <w:rsid w:val="00214DE4"/>
    <w:rPr>
      <w:rFonts w:ascii="Sylfaen" w:eastAsia="Sylfaen" w:hAnsi="Sylfaen" w:cs="Sylfaen"/>
      <w:b/>
      <w:bCs/>
      <w:i w:val="0"/>
      <w:iCs w:val="0"/>
      <w:smallCaps w:val="0"/>
      <w:strike w:val="0"/>
      <w:sz w:val="21"/>
      <w:szCs w:val="21"/>
      <w:u w:val="none"/>
    </w:rPr>
  </w:style>
  <w:style w:type="character" w:customStyle="1" w:styleId="Nagwek4Constantia95ptBezpogrubienia">
    <w:name w:val="Nagłówek #4 + Constantia;9;5 pt;Bez pogrubienia"/>
    <w:basedOn w:val="Nagwek4"/>
    <w:rsid w:val="00214DE4"/>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214DE4"/>
    <w:rPr>
      <w:rFonts w:ascii="Sylfaen" w:eastAsia="Sylfaen" w:hAnsi="Sylfaen" w:cs="Sylfaen"/>
      <w:b w:val="0"/>
      <w:bCs w:val="0"/>
      <w:i w:val="0"/>
      <w:iCs w:val="0"/>
      <w:smallCaps w:val="0"/>
      <w:strike w:val="0"/>
      <w:sz w:val="18"/>
      <w:szCs w:val="18"/>
      <w:u w:val="none"/>
    </w:rPr>
  </w:style>
  <w:style w:type="character" w:customStyle="1" w:styleId="Teksttreci210ptKursywaOdstpy1pt">
    <w:name w:val="Tekst treści (2) + 10 pt;Kursywa;Odstępy 1 pt"/>
    <w:basedOn w:val="Teksttreci2"/>
    <w:rsid w:val="00214DE4"/>
    <w:rPr>
      <w:rFonts w:ascii="Constantia" w:eastAsia="Constantia" w:hAnsi="Constantia" w:cs="Constantia"/>
      <w:b w:val="0"/>
      <w:bCs w:val="0"/>
      <w:i/>
      <w:iCs/>
      <w:smallCaps w:val="0"/>
      <w:strike w:val="0"/>
      <w:color w:val="000000"/>
      <w:spacing w:val="30"/>
      <w:w w:val="100"/>
      <w:position w:val="0"/>
      <w:sz w:val="20"/>
      <w:szCs w:val="20"/>
      <w:u w:val="none"/>
      <w:lang w:val="pl-PL" w:eastAsia="pl-PL" w:bidi="pl-PL"/>
    </w:rPr>
  </w:style>
  <w:style w:type="character" w:customStyle="1" w:styleId="Teksttreci2TrebuchetMS10pt">
    <w:name w:val="Tekst treści (2) + Trebuchet MS;10 pt"/>
    <w:basedOn w:val="Teksttreci2"/>
    <w:rsid w:val="00214DE4"/>
    <w:rPr>
      <w:rFonts w:ascii="Trebuchet MS" w:eastAsia="Trebuchet MS" w:hAnsi="Trebuchet MS" w:cs="Trebuchet MS"/>
      <w:b/>
      <w:bCs/>
      <w:i w:val="0"/>
      <w:iCs w:val="0"/>
      <w:smallCaps w:val="0"/>
      <w:strike w:val="0"/>
      <w:color w:val="000000"/>
      <w:spacing w:val="0"/>
      <w:w w:val="100"/>
      <w:position w:val="0"/>
      <w:sz w:val="20"/>
      <w:szCs w:val="20"/>
      <w:u w:val="none"/>
      <w:lang w:val="pl-PL" w:eastAsia="pl-PL" w:bidi="pl-PL"/>
    </w:rPr>
  </w:style>
  <w:style w:type="character" w:customStyle="1" w:styleId="Teksttreci77ptBezpogrubieniaMaeliteryOdstpy2pt">
    <w:name w:val="Tekst treści (7) + 7 pt;Bez pogrubienia;Małe litery;Odstępy 2 pt"/>
    <w:basedOn w:val="Teksttreci7"/>
    <w:rsid w:val="00214DE4"/>
    <w:rPr>
      <w:rFonts w:ascii="Sylfaen" w:eastAsia="Sylfaen" w:hAnsi="Sylfaen" w:cs="Sylfaen"/>
      <w:b/>
      <w:bCs/>
      <w:i w:val="0"/>
      <w:iCs w:val="0"/>
      <w:smallCaps/>
      <w:strike w:val="0"/>
      <w:color w:val="000000"/>
      <w:spacing w:val="40"/>
      <w:w w:val="100"/>
      <w:position w:val="0"/>
      <w:sz w:val="14"/>
      <w:szCs w:val="14"/>
      <w:u w:val="none"/>
      <w:lang w:val="pl-PL" w:eastAsia="pl-PL" w:bidi="pl-PL"/>
    </w:rPr>
  </w:style>
  <w:style w:type="character" w:customStyle="1" w:styleId="Nagwek3">
    <w:name w:val="Nagłówek #3_"/>
    <w:basedOn w:val="Domylnaczcionkaakapitu"/>
    <w:link w:val="Nagwek30"/>
    <w:rsid w:val="00214DE4"/>
    <w:rPr>
      <w:rFonts w:ascii="Palatino Linotype" w:eastAsia="Palatino Linotype" w:hAnsi="Palatino Linotype" w:cs="Palatino Linotype"/>
      <w:b/>
      <w:bCs/>
      <w:i w:val="0"/>
      <w:iCs w:val="0"/>
      <w:smallCaps w:val="0"/>
      <w:strike w:val="0"/>
      <w:spacing w:val="30"/>
      <w:sz w:val="20"/>
      <w:szCs w:val="20"/>
      <w:u w:val="none"/>
    </w:rPr>
  </w:style>
  <w:style w:type="character" w:customStyle="1" w:styleId="Nagwek32">
    <w:name w:val="Nagłówek #3 (2)_"/>
    <w:basedOn w:val="Domylnaczcionkaakapitu"/>
    <w:link w:val="Nagwek320"/>
    <w:rsid w:val="00214DE4"/>
    <w:rPr>
      <w:rFonts w:ascii="Sylfaen" w:eastAsia="Sylfaen" w:hAnsi="Sylfaen" w:cs="Sylfaen"/>
      <w:b w:val="0"/>
      <w:bCs w:val="0"/>
      <w:i w:val="0"/>
      <w:iCs w:val="0"/>
      <w:smallCaps w:val="0"/>
      <w:strike w:val="0"/>
      <w:spacing w:val="40"/>
      <w:sz w:val="21"/>
      <w:szCs w:val="21"/>
      <w:u w:val="none"/>
    </w:rPr>
  </w:style>
  <w:style w:type="character" w:customStyle="1" w:styleId="Teksttreci2Odstpy1pt">
    <w:name w:val="Tekst treści (2) + Odstępy 1 pt"/>
    <w:basedOn w:val="Teksttreci2"/>
    <w:rsid w:val="00214DE4"/>
    <w:rPr>
      <w:rFonts w:ascii="Constantia" w:eastAsia="Constantia" w:hAnsi="Constantia" w:cs="Constantia"/>
      <w:b w:val="0"/>
      <w:bCs w:val="0"/>
      <w:i w:val="0"/>
      <w:iCs w:val="0"/>
      <w:smallCaps w:val="0"/>
      <w:strike w:val="0"/>
      <w:color w:val="000000"/>
      <w:spacing w:val="20"/>
      <w:w w:val="100"/>
      <w:position w:val="0"/>
      <w:sz w:val="19"/>
      <w:szCs w:val="19"/>
      <w:u w:val="none"/>
      <w:lang w:val="pl-PL" w:eastAsia="pl-PL" w:bidi="pl-PL"/>
    </w:rPr>
  </w:style>
  <w:style w:type="character" w:customStyle="1" w:styleId="Nagwek2">
    <w:name w:val="Nagłówek #2_"/>
    <w:basedOn w:val="Domylnaczcionkaakapitu"/>
    <w:link w:val="Nagwek20"/>
    <w:rsid w:val="00214DE4"/>
    <w:rPr>
      <w:rFonts w:ascii="Constantia" w:eastAsia="Constantia" w:hAnsi="Constantia" w:cs="Constantia"/>
      <w:b w:val="0"/>
      <w:bCs w:val="0"/>
      <w:i/>
      <w:iCs/>
      <w:smallCaps w:val="0"/>
      <w:strike w:val="0"/>
      <w:spacing w:val="0"/>
      <w:sz w:val="28"/>
      <w:szCs w:val="28"/>
      <w:u w:val="none"/>
    </w:rPr>
  </w:style>
  <w:style w:type="character" w:customStyle="1" w:styleId="Teksttreci8">
    <w:name w:val="Tekst treści (8)_"/>
    <w:basedOn w:val="Domylnaczcionkaakapitu"/>
    <w:link w:val="Teksttreci80"/>
    <w:rsid w:val="00214DE4"/>
    <w:rPr>
      <w:rFonts w:ascii="Sylfaen" w:eastAsia="Sylfaen" w:hAnsi="Sylfaen" w:cs="Sylfaen"/>
      <w:b w:val="0"/>
      <w:bCs w:val="0"/>
      <w:i/>
      <w:iCs/>
      <w:smallCaps w:val="0"/>
      <w:strike w:val="0"/>
      <w:sz w:val="17"/>
      <w:szCs w:val="17"/>
      <w:u w:val="none"/>
    </w:rPr>
  </w:style>
  <w:style w:type="character" w:customStyle="1" w:styleId="Teksttreci8Bezkursywy">
    <w:name w:val="Tekst treści (8) + Bez kursywy"/>
    <w:basedOn w:val="Teksttreci8"/>
    <w:rsid w:val="00214DE4"/>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Teksttreci8Constantia8pt">
    <w:name w:val="Tekst treści (8) + Constantia;8 pt"/>
    <w:basedOn w:val="Teksttreci8"/>
    <w:rsid w:val="00214DE4"/>
    <w:rPr>
      <w:rFonts w:ascii="Constantia" w:eastAsia="Constantia" w:hAnsi="Constantia" w:cs="Constantia"/>
      <w:b w:val="0"/>
      <w:bCs w:val="0"/>
      <w:i/>
      <w:iCs/>
      <w:smallCaps w:val="0"/>
      <w:strike w:val="0"/>
      <w:color w:val="000000"/>
      <w:spacing w:val="0"/>
      <w:w w:val="100"/>
      <w:position w:val="0"/>
      <w:sz w:val="16"/>
      <w:szCs w:val="16"/>
      <w:u w:val="none"/>
      <w:lang w:val="pl-PL" w:eastAsia="pl-PL" w:bidi="pl-PL"/>
    </w:rPr>
  </w:style>
  <w:style w:type="character" w:customStyle="1" w:styleId="Teksttreci8ConstantiaBezkursywy">
    <w:name w:val="Tekst treści (8) + Constantia;Bez kursywy"/>
    <w:basedOn w:val="Teksttreci8"/>
    <w:rsid w:val="00214DE4"/>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214DE4"/>
    <w:rPr>
      <w:rFonts w:ascii="Constantia" w:eastAsia="Constantia" w:hAnsi="Constantia" w:cs="Constantia"/>
      <w:b w:val="0"/>
      <w:bCs w:val="0"/>
      <w:i w:val="0"/>
      <w:iCs w:val="0"/>
      <w:smallCaps w:val="0"/>
      <w:strike w:val="0"/>
      <w:spacing w:val="0"/>
      <w:w w:val="100"/>
      <w:sz w:val="8"/>
      <w:szCs w:val="8"/>
      <w:u w:val="none"/>
    </w:rPr>
  </w:style>
  <w:style w:type="character" w:customStyle="1" w:styleId="Teksttreci10">
    <w:name w:val="Tekst treści (10)_"/>
    <w:basedOn w:val="Domylnaczcionkaakapitu"/>
    <w:link w:val="Teksttreci100"/>
    <w:rsid w:val="00214DE4"/>
    <w:rPr>
      <w:rFonts w:ascii="Constantia" w:eastAsia="Constantia" w:hAnsi="Constantia" w:cs="Constantia"/>
      <w:b w:val="0"/>
      <w:bCs w:val="0"/>
      <w:i w:val="0"/>
      <w:iCs w:val="0"/>
      <w:smallCaps w:val="0"/>
      <w:strike w:val="0"/>
      <w:sz w:val="9"/>
      <w:szCs w:val="9"/>
      <w:u w:val="none"/>
    </w:rPr>
  </w:style>
  <w:style w:type="character" w:customStyle="1" w:styleId="Teksttreci10Sylfaen7ptOdstpy2pt">
    <w:name w:val="Tekst treści (10) + Sylfaen;7 pt;Odstępy 2 pt"/>
    <w:basedOn w:val="Teksttreci10"/>
    <w:rsid w:val="00214DE4"/>
    <w:rPr>
      <w:rFonts w:ascii="Sylfaen" w:eastAsia="Sylfaen" w:hAnsi="Sylfaen" w:cs="Sylfaen"/>
      <w:b w:val="0"/>
      <w:bCs w:val="0"/>
      <w:i w:val="0"/>
      <w:iCs w:val="0"/>
      <w:smallCaps w:val="0"/>
      <w:strike w:val="0"/>
      <w:color w:val="000000"/>
      <w:spacing w:val="40"/>
      <w:w w:val="100"/>
      <w:position w:val="0"/>
      <w:sz w:val="14"/>
      <w:szCs w:val="14"/>
      <w:u w:val="none"/>
      <w:lang w:val="pl-PL" w:eastAsia="pl-PL" w:bidi="pl-PL"/>
    </w:rPr>
  </w:style>
  <w:style w:type="character" w:customStyle="1" w:styleId="Teksttreci10Sylfaen7pt">
    <w:name w:val="Tekst treści (10) + Sylfaen;7 pt"/>
    <w:basedOn w:val="Teksttreci10"/>
    <w:rsid w:val="00214DE4"/>
    <w:rPr>
      <w:rFonts w:ascii="Sylfaen" w:eastAsia="Sylfaen" w:hAnsi="Sylfaen" w:cs="Sylfaen"/>
      <w:b w:val="0"/>
      <w:bCs w:val="0"/>
      <w:i w:val="0"/>
      <w:iCs w:val="0"/>
      <w:smallCaps w:val="0"/>
      <w:strike w:val="0"/>
      <w:color w:val="000000"/>
      <w:spacing w:val="0"/>
      <w:w w:val="100"/>
      <w:position w:val="0"/>
      <w:sz w:val="14"/>
      <w:szCs w:val="14"/>
      <w:u w:val="none"/>
      <w:lang w:val="pl-PL" w:eastAsia="pl-PL" w:bidi="pl-PL"/>
    </w:rPr>
  </w:style>
  <w:style w:type="character" w:customStyle="1" w:styleId="Teksttreci3Odstpy3pt">
    <w:name w:val="Tekst treści (3) + Odstępy 3 pt"/>
    <w:basedOn w:val="Teksttreci3"/>
    <w:rsid w:val="00214DE4"/>
    <w:rPr>
      <w:rFonts w:ascii="Sylfaen" w:eastAsia="Sylfaen" w:hAnsi="Sylfaen" w:cs="Sylfaen"/>
      <w:b w:val="0"/>
      <w:bCs w:val="0"/>
      <w:i w:val="0"/>
      <w:iCs w:val="0"/>
      <w:smallCaps w:val="0"/>
      <w:strike w:val="0"/>
      <w:color w:val="000000"/>
      <w:spacing w:val="60"/>
      <w:w w:val="100"/>
      <w:position w:val="0"/>
      <w:sz w:val="14"/>
      <w:szCs w:val="14"/>
      <w:u w:val="none"/>
      <w:lang w:val="pl-PL" w:eastAsia="pl-PL" w:bidi="pl-PL"/>
    </w:rPr>
  </w:style>
  <w:style w:type="paragraph" w:customStyle="1" w:styleId="Nagweklubstopka0">
    <w:name w:val="Nagłówek lub stopka"/>
    <w:basedOn w:val="Normalny"/>
    <w:link w:val="Nagweklubstopka"/>
    <w:rsid w:val="00214DE4"/>
    <w:pPr>
      <w:shd w:val="clear" w:color="auto" w:fill="FFFFFF"/>
      <w:spacing w:line="0" w:lineRule="atLeast"/>
    </w:pPr>
    <w:rPr>
      <w:rFonts w:ascii="Sylfaen" w:eastAsia="Sylfaen" w:hAnsi="Sylfaen" w:cs="Sylfaen"/>
      <w:sz w:val="18"/>
      <w:szCs w:val="18"/>
    </w:rPr>
  </w:style>
  <w:style w:type="paragraph" w:customStyle="1" w:styleId="Nagweklubstopka20">
    <w:name w:val="Nagłówek lub stopka (2)"/>
    <w:basedOn w:val="Normalny"/>
    <w:link w:val="Nagweklubstopka2"/>
    <w:rsid w:val="00214DE4"/>
    <w:pPr>
      <w:shd w:val="clear" w:color="auto" w:fill="FFFFFF"/>
      <w:spacing w:line="0" w:lineRule="atLeast"/>
    </w:pPr>
    <w:rPr>
      <w:rFonts w:ascii="Sylfaen" w:eastAsia="Sylfaen" w:hAnsi="Sylfaen" w:cs="Sylfaen"/>
      <w:spacing w:val="80"/>
      <w:sz w:val="26"/>
      <w:szCs w:val="26"/>
    </w:rPr>
  </w:style>
  <w:style w:type="paragraph" w:customStyle="1" w:styleId="Nagwek10">
    <w:name w:val="Nagłówek #1"/>
    <w:basedOn w:val="Normalny"/>
    <w:link w:val="Nagwek1"/>
    <w:rsid w:val="00214DE4"/>
    <w:pPr>
      <w:shd w:val="clear" w:color="auto" w:fill="FFFFFF"/>
      <w:spacing w:after="60" w:line="0" w:lineRule="atLeast"/>
      <w:outlineLvl w:val="0"/>
    </w:pPr>
    <w:rPr>
      <w:rFonts w:ascii="Sylfaen" w:eastAsia="Sylfaen" w:hAnsi="Sylfaen" w:cs="Sylfaen"/>
      <w:sz w:val="54"/>
      <w:szCs w:val="54"/>
    </w:rPr>
  </w:style>
  <w:style w:type="paragraph" w:customStyle="1" w:styleId="Teksttreci30">
    <w:name w:val="Tekst treści (3)"/>
    <w:basedOn w:val="Normalny"/>
    <w:link w:val="Teksttreci3"/>
    <w:rsid w:val="00214DE4"/>
    <w:pPr>
      <w:shd w:val="clear" w:color="auto" w:fill="FFFFFF"/>
      <w:spacing w:before="60" w:after="60" w:line="0" w:lineRule="atLeast"/>
      <w:ind w:hanging="1400"/>
      <w:jc w:val="center"/>
    </w:pPr>
    <w:rPr>
      <w:rFonts w:ascii="Sylfaen" w:eastAsia="Sylfaen" w:hAnsi="Sylfaen" w:cs="Sylfaen"/>
      <w:sz w:val="14"/>
      <w:szCs w:val="14"/>
    </w:rPr>
  </w:style>
  <w:style w:type="paragraph" w:customStyle="1" w:styleId="Teksttreci40">
    <w:name w:val="Tekst treści (4)"/>
    <w:basedOn w:val="Normalny"/>
    <w:link w:val="Teksttreci4"/>
    <w:rsid w:val="00214DE4"/>
    <w:pPr>
      <w:shd w:val="clear" w:color="auto" w:fill="FFFFFF"/>
      <w:spacing w:before="60" w:after="180" w:line="0" w:lineRule="atLeast"/>
    </w:pPr>
    <w:rPr>
      <w:rFonts w:ascii="Constantia" w:eastAsia="Constantia" w:hAnsi="Constantia" w:cs="Constantia"/>
      <w:b/>
      <w:bCs/>
      <w:spacing w:val="30"/>
      <w:sz w:val="16"/>
      <w:szCs w:val="16"/>
    </w:rPr>
  </w:style>
  <w:style w:type="paragraph" w:customStyle="1" w:styleId="Teksttreci50">
    <w:name w:val="Tekst treści (5)"/>
    <w:basedOn w:val="Normalny"/>
    <w:link w:val="Teksttreci5"/>
    <w:rsid w:val="00214DE4"/>
    <w:pPr>
      <w:shd w:val="clear" w:color="auto" w:fill="FFFFFF"/>
      <w:spacing w:before="180" w:after="60" w:line="0" w:lineRule="atLeast"/>
      <w:ind w:hanging="1400"/>
      <w:jc w:val="center"/>
    </w:pPr>
    <w:rPr>
      <w:rFonts w:ascii="Sylfaen" w:eastAsia="Sylfaen" w:hAnsi="Sylfaen" w:cs="Sylfaen"/>
      <w:sz w:val="17"/>
      <w:szCs w:val="17"/>
    </w:rPr>
  </w:style>
  <w:style w:type="paragraph" w:customStyle="1" w:styleId="Teksttreci20">
    <w:name w:val="Tekst treści (2)"/>
    <w:basedOn w:val="Normalny"/>
    <w:link w:val="Teksttreci2"/>
    <w:rsid w:val="00214DE4"/>
    <w:pPr>
      <w:shd w:val="clear" w:color="auto" w:fill="FFFFFF"/>
      <w:spacing w:before="60" w:line="0" w:lineRule="atLeast"/>
      <w:ind w:hanging="560"/>
      <w:jc w:val="center"/>
    </w:pPr>
    <w:rPr>
      <w:rFonts w:ascii="Constantia" w:eastAsia="Constantia" w:hAnsi="Constantia" w:cs="Constantia"/>
      <w:sz w:val="19"/>
      <w:szCs w:val="19"/>
    </w:rPr>
  </w:style>
  <w:style w:type="paragraph" w:customStyle="1" w:styleId="Stopka1">
    <w:name w:val="Stopka1"/>
    <w:basedOn w:val="Normalny"/>
    <w:link w:val="Stopka"/>
    <w:rsid w:val="00214DE4"/>
    <w:pPr>
      <w:shd w:val="clear" w:color="auto" w:fill="FFFFFF"/>
      <w:spacing w:after="240" w:line="0" w:lineRule="atLeast"/>
      <w:jc w:val="center"/>
    </w:pPr>
    <w:rPr>
      <w:rFonts w:ascii="Constantia" w:eastAsia="Constantia" w:hAnsi="Constantia" w:cs="Constantia"/>
      <w:sz w:val="19"/>
      <w:szCs w:val="19"/>
    </w:rPr>
  </w:style>
  <w:style w:type="paragraph" w:customStyle="1" w:styleId="Nagweklubstopka30">
    <w:name w:val="Nagłówek lub stopka (3)"/>
    <w:basedOn w:val="Normalny"/>
    <w:link w:val="Nagweklubstopka3"/>
    <w:rsid w:val="00214DE4"/>
    <w:pPr>
      <w:shd w:val="clear" w:color="auto" w:fill="FFFFFF"/>
      <w:spacing w:line="0" w:lineRule="atLeast"/>
    </w:pPr>
    <w:rPr>
      <w:rFonts w:ascii="Sylfaen" w:eastAsia="Sylfaen" w:hAnsi="Sylfaen" w:cs="Sylfaen"/>
      <w:sz w:val="16"/>
      <w:szCs w:val="16"/>
    </w:rPr>
  </w:style>
  <w:style w:type="paragraph" w:customStyle="1" w:styleId="Teksttreci60">
    <w:name w:val="Tekst treści (6)"/>
    <w:basedOn w:val="Normalny"/>
    <w:link w:val="Teksttreci6"/>
    <w:rsid w:val="00214DE4"/>
    <w:pPr>
      <w:shd w:val="clear" w:color="auto" w:fill="FFFFFF"/>
      <w:spacing w:after="60" w:line="250" w:lineRule="exact"/>
      <w:ind w:hanging="560"/>
      <w:jc w:val="both"/>
    </w:pPr>
    <w:rPr>
      <w:rFonts w:ascii="Constantia" w:eastAsia="Constantia" w:hAnsi="Constantia" w:cs="Constantia"/>
      <w:i/>
      <w:iCs/>
      <w:sz w:val="20"/>
      <w:szCs w:val="20"/>
    </w:rPr>
  </w:style>
  <w:style w:type="paragraph" w:customStyle="1" w:styleId="Stopka20">
    <w:name w:val="Stopka (2)"/>
    <w:basedOn w:val="Normalny"/>
    <w:link w:val="Stopka2"/>
    <w:rsid w:val="00214DE4"/>
    <w:pPr>
      <w:shd w:val="clear" w:color="auto" w:fill="FFFFFF"/>
      <w:spacing w:line="254" w:lineRule="exact"/>
    </w:pPr>
    <w:rPr>
      <w:rFonts w:ascii="Sylfaen" w:eastAsia="Sylfaen" w:hAnsi="Sylfaen" w:cs="Sylfaen"/>
      <w:sz w:val="17"/>
      <w:szCs w:val="17"/>
    </w:rPr>
  </w:style>
  <w:style w:type="paragraph" w:customStyle="1" w:styleId="Nagweklubstopka40">
    <w:name w:val="Nagłówek lub stopka (4)"/>
    <w:basedOn w:val="Normalny"/>
    <w:link w:val="Nagweklubstopka4"/>
    <w:rsid w:val="00214DE4"/>
    <w:pPr>
      <w:shd w:val="clear" w:color="auto" w:fill="FFFFFF"/>
      <w:spacing w:line="0" w:lineRule="atLeast"/>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214DE4"/>
    <w:pPr>
      <w:shd w:val="clear" w:color="auto" w:fill="FFFFFF"/>
      <w:spacing w:before="300" w:line="254" w:lineRule="exact"/>
      <w:ind w:hanging="560"/>
      <w:jc w:val="both"/>
    </w:pPr>
    <w:rPr>
      <w:rFonts w:ascii="Sylfaen" w:eastAsia="Sylfaen" w:hAnsi="Sylfaen" w:cs="Sylfaen"/>
      <w:b/>
      <w:bCs/>
      <w:sz w:val="21"/>
      <w:szCs w:val="21"/>
    </w:rPr>
  </w:style>
  <w:style w:type="paragraph" w:customStyle="1" w:styleId="Nagwek40">
    <w:name w:val="Nagłówek #4"/>
    <w:basedOn w:val="Normalny"/>
    <w:link w:val="Nagwek4"/>
    <w:rsid w:val="00214DE4"/>
    <w:pPr>
      <w:shd w:val="clear" w:color="auto" w:fill="FFFFFF"/>
      <w:spacing w:before="240" w:line="254" w:lineRule="exact"/>
      <w:ind w:firstLine="360"/>
      <w:jc w:val="both"/>
      <w:outlineLvl w:val="3"/>
    </w:pPr>
    <w:rPr>
      <w:rFonts w:ascii="Sylfaen" w:eastAsia="Sylfaen" w:hAnsi="Sylfaen" w:cs="Sylfaen"/>
      <w:b/>
      <w:bCs/>
      <w:sz w:val="21"/>
      <w:szCs w:val="21"/>
    </w:rPr>
  </w:style>
  <w:style w:type="paragraph" w:customStyle="1" w:styleId="Nagweklubstopka50">
    <w:name w:val="Nagłówek lub stopka (5)"/>
    <w:basedOn w:val="Normalny"/>
    <w:link w:val="Nagweklubstopka5"/>
    <w:rsid w:val="00214DE4"/>
    <w:pPr>
      <w:shd w:val="clear" w:color="auto" w:fill="FFFFFF"/>
      <w:spacing w:line="0" w:lineRule="atLeast"/>
    </w:pPr>
    <w:rPr>
      <w:rFonts w:ascii="Sylfaen" w:eastAsia="Sylfaen" w:hAnsi="Sylfaen" w:cs="Sylfaen"/>
      <w:sz w:val="18"/>
      <w:szCs w:val="18"/>
    </w:rPr>
  </w:style>
  <w:style w:type="paragraph" w:customStyle="1" w:styleId="Nagwek30">
    <w:name w:val="Nagłówek #3"/>
    <w:basedOn w:val="Normalny"/>
    <w:link w:val="Nagwek3"/>
    <w:rsid w:val="00214DE4"/>
    <w:pPr>
      <w:shd w:val="clear" w:color="auto" w:fill="FFFFFF"/>
      <w:spacing w:before="720" w:after="300" w:line="0" w:lineRule="atLeast"/>
      <w:jc w:val="center"/>
      <w:outlineLvl w:val="2"/>
    </w:pPr>
    <w:rPr>
      <w:rFonts w:ascii="Palatino Linotype" w:eastAsia="Palatino Linotype" w:hAnsi="Palatino Linotype" w:cs="Palatino Linotype"/>
      <w:b/>
      <w:bCs/>
      <w:spacing w:val="30"/>
      <w:sz w:val="20"/>
      <w:szCs w:val="20"/>
    </w:rPr>
  </w:style>
  <w:style w:type="paragraph" w:customStyle="1" w:styleId="Nagwek320">
    <w:name w:val="Nagłówek #3 (2)"/>
    <w:basedOn w:val="Normalny"/>
    <w:link w:val="Nagwek32"/>
    <w:rsid w:val="00214DE4"/>
    <w:pPr>
      <w:shd w:val="clear" w:color="auto" w:fill="FFFFFF"/>
      <w:spacing w:before="840" w:after="300" w:line="0" w:lineRule="atLeast"/>
      <w:jc w:val="center"/>
      <w:outlineLvl w:val="2"/>
    </w:pPr>
    <w:rPr>
      <w:rFonts w:ascii="Sylfaen" w:eastAsia="Sylfaen" w:hAnsi="Sylfaen" w:cs="Sylfaen"/>
      <w:spacing w:val="40"/>
      <w:sz w:val="21"/>
      <w:szCs w:val="21"/>
    </w:rPr>
  </w:style>
  <w:style w:type="paragraph" w:customStyle="1" w:styleId="Nagwek20">
    <w:name w:val="Nagłówek #2"/>
    <w:basedOn w:val="Normalny"/>
    <w:link w:val="Nagwek2"/>
    <w:rsid w:val="00214DE4"/>
    <w:pPr>
      <w:shd w:val="clear" w:color="auto" w:fill="FFFFFF"/>
      <w:spacing w:after="300" w:line="0" w:lineRule="atLeast"/>
      <w:jc w:val="center"/>
      <w:outlineLvl w:val="1"/>
    </w:pPr>
    <w:rPr>
      <w:rFonts w:ascii="Constantia" w:eastAsia="Constantia" w:hAnsi="Constantia" w:cs="Constantia"/>
      <w:i/>
      <w:iCs/>
      <w:sz w:val="28"/>
      <w:szCs w:val="28"/>
    </w:rPr>
  </w:style>
  <w:style w:type="paragraph" w:customStyle="1" w:styleId="Teksttreci80">
    <w:name w:val="Tekst treści (8)"/>
    <w:basedOn w:val="Normalny"/>
    <w:link w:val="Teksttreci8"/>
    <w:rsid w:val="00214DE4"/>
    <w:pPr>
      <w:shd w:val="clear" w:color="auto" w:fill="FFFFFF"/>
      <w:spacing w:before="300" w:line="230" w:lineRule="exact"/>
      <w:jc w:val="both"/>
    </w:pPr>
    <w:rPr>
      <w:rFonts w:ascii="Sylfaen" w:eastAsia="Sylfaen" w:hAnsi="Sylfaen" w:cs="Sylfaen"/>
      <w:i/>
      <w:iCs/>
      <w:sz w:val="17"/>
      <w:szCs w:val="17"/>
    </w:rPr>
  </w:style>
  <w:style w:type="paragraph" w:customStyle="1" w:styleId="Teksttreci90">
    <w:name w:val="Tekst treści (9)"/>
    <w:basedOn w:val="Normalny"/>
    <w:link w:val="Teksttreci9"/>
    <w:rsid w:val="00214DE4"/>
    <w:pPr>
      <w:shd w:val="clear" w:color="auto" w:fill="FFFFFF"/>
      <w:spacing w:before="660" w:after="300" w:line="0" w:lineRule="atLeast"/>
      <w:ind w:hanging="1400"/>
      <w:jc w:val="both"/>
    </w:pPr>
    <w:rPr>
      <w:rFonts w:ascii="Constantia" w:eastAsia="Constantia" w:hAnsi="Constantia" w:cs="Constantia"/>
      <w:sz w:val="8"/>
      <w:szCs w:val="8"/>
    </w:rPr>
  </w:style>
  <w:style w:type="paragraph" w:customStyle="1" w:styleId="Teksttreci100">
    <w:name w:val="Tekst treści (10)"/>
    <w:basedOn w:val="Normalny"/>
    <w:link w:val="Teksttreci10"/>
    <w:rsid w:val="00214DE4"/>
    <w:pPr>
      <w:shd w:val="clear" w:color="auto" w:fill="FFFFFF"/>
      <w:spacing w:before="120" w:line="245" w:lineRule="exact"/>
      <w:ind w:hanging="1080"/>
    </w:pPr>
    <w:rPr>
      <w:rFonts w:ascii="Constantia" w:eastAsia="Constantia" w:hAnsi="Constantia" w:cs="Constantia"/>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7827</Words>
  <Characters>46968</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2016-06-14T17:48:00Z</dcterms:created>
  <dcterms:modified xsi:type="dcterms:W3CDTF">2016-06-14T17:48:00Z</dcterms:modified>
</cp:coreProperties>
</file>