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1B" w:rsidRDefault="00675B79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1546860</wp:posOffset>
                </wp:positionV>
                <wp:extent cx="4196715" cy="0"/>
                <wp:effectExtent l="5715" t="13335" r="7620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67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0.45pt;margin-top:121.8pt;width:330.4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389255</wp:posOffset>
                </wp:positionH>
                <wp:positionV relativeFrom="page">
                  <wp:posOffset>1955165</wp:posOffset>
                </wp:positionV>
                <wp:extent cx="4188460" cy="0"/>
                <wp:effectExtent l="8255" t="12065" r="13335" b="698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884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0.65pt;margin-top:153.95pt;width:329.8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67D1B" w:rsidRDefault="0094147F">
      <w:pPr>
        <w:pStyle w:val="Nagweklubstopka0"/>
        <w:framePr w:wrap="none" w:vAnchor="page" w:hAnchor="page" w:x="586" w:y="271"/>
        <w:shd w:val="clear" w:color="auto" w:fill="auto"/>
        <w:spacing w:line="170" w:lineRule="exact"/>
      </w:pPr>
      <w:r>
        <w:t>ROK 1933.</w:t>
      </w:r>
    </w:p>
    <w:p w:rsidR="00367D1B" w:rsidRDefault="0094147F">
      <w:pPr>
        <w:pStyle w:val="Nagweklubstopka20"/>
        <w:framePr w:wrap="none" w:vAnchor="page" w:hAnchor="page" w:x="3163" w:y="181"/>
        <w:shd w:val="clear" w:color="auto" w:fill="auto"/>
        <w:spacing w:line="260" w:lineRule="exact"/>
      </w:pPr>
      <w:r>
        <w:t>PAŹDZIERNIK</w:t>
      </w:r>
    </w:p>
    <w:p w:rsidR="00367D1B" w:rsidRDefault="0094147F">
      <w:pPr>
        <w:pStyle w:val="Nagweklubstopka0"/>
        <w:framePr w:wrap="none" w:vAnchor="page" w:hAnchor="page" w:x="6230" w:y="285"/>
        <w:shd w:val="clear" w:color="auto" w:fill="auto"/>
        <w:spacing w:line="170" w:lineRule="exact"/>
      </w:pPr>
      <w:r>
        <w:t>ZESZYT 8.</w:t>
      </w:r>
    </w:p>
    <w:p w:rsidR="00367D1B" w:rsidRDefault="0094147F">
      <w:pPr>
        <w:pStyle w:val="Nagwek10"/>
        <w:framePr w:w="6744" w:h="1049" w:hRule="exact" w:wrap="none" w:vAnchor="page" w:hAnchor="page" w:x="514" w:y="620"/>
        <w:shd w:val="clear" w:color="auto" w:fill="auto"/>
        <w:spacing w:after="84" w:line="520" w:lineRule="exact"/>
      </w:pPr>
      <w:bookmarkStart w:id="1" w:name="bookmark0"/>
      <w:r>
        <w:t>PORADNIK JĘZYKOWY</w:t>
      </w:r>
      <w:bookmarkEnd w:id="1"/>
    </w:p>
    <w:p w:rsidR="00367D1B" w:rsidRDefault="0094147F">
      <w:pPr>
        <w:pStyle w:val="Teksttreci30"/>
        <w:framePr w:w="6744" w:h="1049" w:hRule="exact" w:wrap="none" w:vAnchor="page" w:hAnchor="page" w:x="514" w:y="620"/>
        <w:shd w:val="clear" w:color="auto" w:fill="auto"/>
        <w:spacing w:before="0" w:after="50" w:line="140" w:lineRule="exact"/>
        <w:ind w:right="40" w:firstLine="0"/>
      </w:pPr>
      <w:r>
        <w:t>(założony w r. 1901 przez ROMANA ZAWILIŃSKIEGO)</w:t>
      </w:r>
    </w:p>
    <w:p w:rsidR="00367D1B" w:rsidRDefault="0094147F">
      <w:pPr>
        <w:pStyle w:val="Teksttreci40"/>
        <w:framePr w:w="6744" w:h="1049" w:hRule="exact" w:wrap="none" w:vAnchor="page" w:hAnchor="page" w:x="514" w:y="620"/>
        <w:shd w:val="clear" w:color="auto" w:fill="auto"/>
        <w:spacing w:before="0" w:after="0" w:line="170" w:lineRule="exact"/>
        <w:ind w:firstLine="0"/>
      </w:pPr>
      <w:r>
        <w:rPr>
          <w:rStyle w:val="Teksttreci4Odstpy1pt"/>
        </w:rPr>
        <w:t>ORGAN TOWARZYSTWA POPRAWNOŚCI JĘZYKA POLSKIEGO</w:t>
      </w:r>
    </w:p>
    <w:p w:rsidR="00367D1B" w:rsidRDefault="0094147F">
      <w:pPr>
        <w:pStyle w:val="Teksttreci40"/>
        <w:framePr w:w="6744" w:h="629" w:hRule="exact" w:wrap="none" w:vAnchor="page" w:hAnchor="page" w:x="514" w:y="1780"/>
        <w:shd w:val="clear" w:color="auto" w:fill="auto"/>
        <w:spacing w:before="0" w:after="36" w:line="170" w:lineRule="exact"/>
        <w:ind w:right="40" w:firstLine="0"/>
        <w:jc w:val="center"/>
      </w:pPr>
      <w:r>
        <w:t>Wychodzi co miesiąc prócz lipca i sierpnia.</w:t>
      </w:r>
    </w:p>
    <w:p w:rsidR="00367D1B" w:rsidRDefault="0094147F">
      <w:pPr>
        <w:pStyle w:val="Teksttreci40"/>
        <w:framePr w:w="6744" w:h="629" w:hRule="exact" w:wrap="none" w:vAnchor="page" w:hAnchor="page" w:x="514" w:y="1780"/>
        <w:shd w:val="clear" w:color="auto" w:fill="auto"/>
        <w:spacing w:before="0" w:after="0" w:line="168" w:lineRule="exact"/>
        <w:ind w:right="40" w:firstLine="0"/>
        <w:jc w:val="center"/>
      </w:pPr>
      <w:r>
        <w:t xml:space="preserve">Redakcja: Warszawa, Tamka 44, </w:t>
      </w:r>
      <w:r>
        <w:rPr>
          <w:lang w:val="fr-FR" w:eastAsia="fr-FR" w:bidi="fr-FR"/>
        </w:rPr>
        <w:t>tel. 525</w:t>
      </w:r>
      <w:r>
        <w:t xml:space="preserve">-10; Administracja: Warszawa, "Nasza Księgarnia" Sp. Akc., S-to-Krzyska 18, </w:t>
      </w:r>
      <w:r>
        <w:rPr>
          <w:lang w:val="fr-FR" w:eastAsia="fr-FR" w:bidi="fr-FR"/>
        </w:rPr>
        <w:t xml:space="preserve">tel. </w:t>
      </w:r>
      <w:r>
        <w:t>5 98-18.</w:t>
      </w:r>
    </w:p>
    <w:p w:rsidR="00367D1B" w:rsidRDefault="0094147F">
      <w:pPr>
        <w:pStyle w:val="Teksttreci30"/>
        <w:framePr w:w="3096" w:h="449" w:hRule="exact" w:wrap="none" w:vAnchor="page" w:hAnchor="page" w:x="576" w:y="2530"/>
        <w:shd w:val="clear" w:color="auto" w:fill="auto"/>
        <w:spacing w:before="0" w:after="0" w:line="130" w:lineRule="exact"/>
        <w:ind w:firstLine="0"/>
        <w:jc w:val="both"/>
      </w:pPr>
      <w:r>
        <w:t>Przedpłata roczna z przesyłką pocztową wynosi zł. 8; dla członków Towarzystwa Poprawności Języka Polskiego i członków Zrzeszeń Nauczycielskich</w:t>
      </w:r>
    </w:p>
    <w:p w:rsidR="00367D1B" w:rsidRDefault="0094147F">
      <w:pPr>
        <w:pStyle w:val="Teksttreci30"/>
        <w:framePr w:w="3134" w:h="454" w:hRule="exact" w:wrap="none" w:vAnchor="page" w:hAnchor="page" w:x="4123" w:y="2540"/>
        <w:shd w:val="clear" w:color="auto" w:fill="auto"/>
        <w:spacing w:before="0" w:after="0" w:line="130" w:lineRule="exact"/>
        <w:ind w:firstLine="0"/>
      </w:pPr>
      <w:r>
        <w:t xml:space="preserve"> zł. 6; zagranicą zł. 10. Przedpłatę</w:t>
      </w:r>
      <w:r>
        <w:br/>
        <w:t>przyjmuje Administracja pisma, ś-to-Krzyska 18</w:t>
      </w:r>
      <w:r>
        <w:br/>
        <w:t>oraz księgarnie i urzędy pocztowe.</w:t>
      </w:r>
    </w:p>
    <w:p w:rsidR="00367D1B" w:rsidRDefault="0094147F">
      <w:pPr>
        <w:pStyle w:val="Teksttreci40"/>
        <w:framePr w:w="6744" w:h="674" w:hRule="exact" w:wrap="none" w:vAnchor="page" w:hAnchor="page" w:x="514" w:y="3049"/>
        <w:shd w:val="clear" w:color="auto" w:fill="auto"/>
        <w:tabs>
          <w:tab w:val="left" w:leader="underscore" w:pos="1873"/>
        </w:tabs>
        <w:spacing w:before="0" w:after="0" w:line="206" w:lineRule="exact"/>
        <w:ind w:left="260" w:firstLine="120"/>
      </w:pPr>
      <w:r>
        <w:rPr>
          <w:rStyle w:val="Teksttreci41"/>
        </w:rPr>
        <w:t>Konto Pocztowej Kasy Oszczędności: Redakcji — 24.900, Administracji — 2</w:t>
      </w:r>
      <w:r>
        <w:rPr>
          <w:rStyle w:val="Teksttreci4Maelitery"/>
        </w:rPr>
        <w:t>.05</w:t>
      </w:r>
      <w:r>
        <w:rPr>
          <w:rStyle w:val="Teksttreci41"/>
        </w:rPr>
        <w:t xml:space="preserve">8. Godziny redakcyjne 4—6 po poł.; za uprzedniem porozumieniem—w każdym czasie. </w:t>
      </w:r>
      <w:r>
        <w:tab/>
      </w:r>
      <w:r>
        <w:rPr>
          <w:rStyle w:val="Teksttreci41"/>
        </w:rPr>
        <w:t>Przedruki dozwolone</w:t>
      </w:r>
      <w:r>
        <w:t xml:space="preserve"> z podaniem źródła.</w:t>
      </w:r>
    </w:p>
    <w:p w:rsidR="00367D1B" w:rsidRDefault="0094147F">
      <w:pPr>
        <w:pStyle w:val="Teksttreci50"/>
        <w:framePr w:w="6744" w:h="701" w:hRule="exact" w:wrap="none" w:vAnchor="page" w:hAnchor="page" w:x="514" w:y="3752"/>
        <w:shd w:val="clear" w:color="auto" w:fill="auto"/>
        <w:spacing w:after="0"/>
        <w:ind w:firstLine="380"/>
      </w:pPr>
      <w:r>
        <w:t>„Poradnik Językowy“ zalecony został przez Min. Wyznań Religijnych i Oświecenia Publicznego dla szkól wszelkich typów rozporządzeniem № II</w:t>
      </w:r>
      <w:r>
        <w:rPr>
          <w:rStyle w:val="PogrubienieTeksttreci5Sylfaen10ptBezkursywy"/>
        </w:rPr>
        <w:t xml:space="preserve"> — </w:t>
      </w:r>
      <w:r>
        <w:rPr>
          <w:rStyle w:val="Teksttreci510pt"/>
          <w:i/>
          <w:iCs/>
        </w:rPr>
        <w:t>9864/32</w:t>
      </w:r>
      <w:r>
        <w:t xml:space="preserve">, ogłoszonem w № </w:t>
      </w:r>
      <w:r>
        <w:rPr>
          <w:rStyle w:val="Teksttreci510pt"/>
          <w:i/>
          <w:iCs/>
        </w:rPr>
        <w:t>9</w:t>
      </w:r>
      <w:r>
        <w:t xml:space="preserve"> Dziennika Urzędowego Min. z r. </w:t>
      </w:r>
      <w:r>
        <w:rPr>
          <w:rStyle w:val="Teksttreci510pt"/>
          <w:i/>
          <w:iCs/>
        </w:rPr>
        <w:t>1932</w:t>
      </w:r>
      <w:r>
        <w:t>.</w:t>
      </w:r>
    </w:p>
    <w:p w:rsidR="00367D1B" w:rsidRDefault="0094147F">
      <w:pPr>
        <w:pStyle w:val="Nagwek40"/>
        <w:framePr w:w="6744" w:h="6550" w:hRule="exact" w:wrap="none" w:vAnchor="page" w:hAnchor="page" w:x="514" w:y="4909"/>
        <w:shd w:val="clear" w:color="auto" w:fill="auto"/>
        <w:spacing w:before="0" w:after="145" w:line="190" w:lineRule="exact"/>
        <w:ind w:left="20"/>
      </w:pPr>
      <w:bookmarkStart w:id="2" w:name="bookmark1"/>
      <w:r>
        <w:t>KULTURA JĘZYKA ZAGRANICĄ.</w:t>
      </w:r>
      <w:bookmarkEnd w:id="2"/>
    </w:p>
    <w:p w:rsidR="00367D1B" w:rsidRDefault="0094147F">
      <w:pPr>
        <w:pStyle w:val="Teksttreci40"/>
        <w:framePr w:w="6744" w:h="6550" w:hRule="exact" w:wrap="none" w:vAnchor="page" w:hAnchor="page" w:x="514" w:y="4909"/>
        <w:shd w:val="clear" w:color="auto" w:fill="auto"/>
        <w:spacing w:before="0" w:after="157" w:line="170" w:lineRule="exact"/>
        <w:ind w:left="260" w:firstLine="0"/>
      </w:pPr>
      <w:r>
        <w:t>Z DZIEJÓW PRACY NAD KSZTAŁTOWANIEM JĘZYKA LITEWSKIEGO.</w:t>
      </w:r>
    </w:p>
    <w:p w:rsidR="00367D1B" w:rsidRDefault="0094147F">
      <w:pPr>
        <w:pStyle w:val="Nagwek40"/>
        <w:framePr w:w="6744" w:h="6550" w:hRule="exact" w:wrap="none" w:vAnchor="page" w:hAnchor="page" w:x="514" w:y="4909"/>
        <w:shd w:val="clear" w:color="auto" w:fill="auto"/>
        <w:spacing w:before="0" w:after="112" w:line="190" w:lineRule="exact"/>
        <w:ind w:left="20"/>
      </w:pPr>
      <w:bookmarkStart w:id="3" w:name="bookmark2"/>
      <w:r>
        <w:t>(Szkic informacyjny).</w:t>
      </w:r>
      <w:bookmarkEnd w:id="3"/>
    </w:p>
    <w:p w:rsidR="00367D1B" w:rsidRDefault="0094147F">
      <w:pPr>
        <w:pStyle w:val="Teksttreci20"/>
        <w:framePr w:w="6744" w:h="6550" w:hRule="exact" w:wrap="none" w:vAnchor="page" w:hAnchor="page" w:x="514" w:y="4909"/>
        <w:numPr>
          <w:ilvl w:val="0"/>
          <w:numId w:val="1"/>
        </w:numPr>
        <w:shd w:val="clear" w:color="auto" w:fill="auto"/>
        <w:tabs>
          <w:tab w:val="left" w:pos="691"/>
        </w:tabs>
        <w:spacing w:before="0"/>
        <w:ind w:firstLine="380"/>
      </w:pPr>
      <w:r>
        <w:t>Ruchy religijne, prądy cywilizacyjne i starcia polityczne zawsze odbijały się na dziejach języków. Szerzenie się religji chrześcijańskiej i walki, toczone między zwolennikami różnych wyznań, były przyczyną znacznych zmian w zasięgu terytorjalnym i roli historycznej wielu języków.</w:t>
      </w:r>
    </w:p>
    <w:p w:rsidR="00367D1B" w:rsidRDefault="0094147F">
      <w:pPr>
        <w:pStyle w:val="Teksttreci20"/>
        <w:framePr w:w="6744" w:h="6550" w:hRule="exact" w:wrap="none" w:vAnchor="page" w:hAnchor="page" w:x="514" w:y="4909"/>
        <w:shd w:val="clear" w:color="auto" w:fill="auto"/>
        <w:spacing w:before="0"/>
        <w:ind w:firstLine="380"/>
      </w:pPr>
      <w:r>
        <w:t xml:space="preserve">I tak naprzykład język litewski wszedł do społeczności języków piśmienniczych dzięki reformacji a utrwalił się na tern stanowisku dzięki współzawodnictwu katolicyzmu z innowierstwem. Wszak był — jak pisze Konstanty Szyrwid </w:t>
      </w:r>
      <w:r>
        <w:rPr>
          <w:lang w:val="cs-CZ" w:eastAsia="cs-CZ" w:bidi="cs-CZ"/>
        </w:rPr>
        <w:t xml:space="preserve">(Širvydas) </w:t>
      </w:r>
      <w:r>
        <w:t xml:space="preserve">w polskiej przedmowie do swoich polsko-litewskich </w:t>
      </w:r>
      <w:r>
        <w:rPr>
          <w:rStyle w:val="Teksttreci2Kursywa"/>
        </w:rPr>
        <w:t>Punktów kazań</w:t>
      </w:r>
      <w:r>
        <w:rPr>
          <w:rStyle w:val="PogrubienieTeksttreci2Sylfaen10pt0"/>
        </w:rPr>
        <w:t xml:space="preserve"> </w:t>
      </w:r>
      <w:r>
        <w:rPr>
          <w:rStyle w:val="Teksttreci2Kursywa"/>
        </w:rPr>
        <w:t>(Punktay sakimu,</w:t>
      </w:r>
      <w:r>
        <w:rPr>
          <w:rStyle w:val="PogrubienieTeksttreci2Sylfaen10pt0"/>
        </w:rPr>
        <w:t xml:space="preserve"> </w:t>
      </w:r>
      <w:r>
        <w:t xml:space="preserve">1629 i 1644) — „ku pozyskaniu dusz </w:t>
      </w:r>
      <w:r>
        <w:rPr>
          <w:lang w:val="cs-CZ" w:eastAsia="cs-CZ" w:bidi="cs-CZ"/>
        </w:rPr>
        <w:t xml:space="preserve">bárzo </w:t>
      </w:r>
      <w:r>
        <w:t>potrzebny".</w:t>
      </w:r>
    </w:p>
    <w:p w:rsidR="00367D1B" w:rsidRDefault="0094147F">
      <w:pPr>
        <w:pStyle w:val="Teksttreci20"/>
        <w:framePr w:w="6744" w:h="6550" w:hRule="exact" w:wrap="none" w:vAnchor="page" w:hAnchor="page" w:x="514" w:y="4909"/>
        <w:shd w:val="clear" w:color="auto" w:fill="auto"/>
        <w:spacing w:before="0"/>
        <w:ind w:firstLine="380"/>
      </w:pPr>
      <w:r>
        <w:t xml:space="preserve">Pierwszym zabytkiem litewskim jest mały katechizm Lutra, tłumaczony najprawdopodobniej z przekładu polskiego przez szlachcica żmudzkiego, Mozwida </w:t>
      </w:r>
      <w:r>
        <w:rPr>
          <w:lang w:val="cs-CZ" w:eastAsia="cs-CZ" w:bidi="cs-CZ"/>
        </w:rPr>
        <w:t xml:space="preserve">(Mažvydas), </w:t>
      </w:r>
      <w:r>
        <w:t>wychowanka protestanckiego uniwersytetu królewieckiego, plebana w Ragnecie (Prusy Wsch.). Zabytek ten pochodzi z r. 1547 i stanowi początek dość obfitej literatury religijnej następnych lat i stuleci.</w:t>
      </w:r>
    </w:p>
    <w:p w:rsidR="00367D1B" w:rsidRDefault="0094147F">
      <w:pPr>
        <w:pStyle w:val="Teksttreci20"/>
        <w:framePr w:w="6744" w:h="6550" w:hRule="exact" w:wrap="none" w:vAnchor="page" w:hAnchor="page" w:x="514" w:y="4909"/>
        <w:shd w:val="clear" w:color="auto" w:fill="auto"/>
        <w:spacing w:before="0"/>
        <w:ind w:firstLine="380"/>
      </w:pPr>
      <w:r>
        <w:t>W owych czasach o szlachtę i miasta litewskie ubiegały się aż trzy obce języki piśmiennicze: cerkiewno-białoruski, w którym w w. XIV, XV i XVI spisywano wszelkie akta urzędowe, statuty, roczniki i t. d., łacina i polski. Zwyciężył język polski, który stopniowo przeniknął do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847" w:y="285"/>
        <w:shd w:val="clear" w:color="auto" w:fill="auto"/>
        <w:spacing w:line="170" w:lineRule="exact"/>
      </w:pPr>
      <w:r>
        <w:lastRenderedPageBreak/>
        <w:t>134</w:t>
      </w:r>
    </w:p>
    <w:p w:rsidR="00367D1B" w:rsidRDefault="0094147F">
      <w:pPr>
        <w:pStyle w:val="Nagweklubstopka0"/>
        <w:framePr w:wrap="none" w:vAnchor="page" w:hAnchor="page" w:x="3103" w:y="285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6712" w:y="295"/>
        <w:shd w:val="clear" w:color="auto" w:fill="auto"/>
        <w:spacing w:line="170" w:lineRule="exact"/>
      </w:pPr>
      <w:r>
        <w:t>1933, z. 8</w:t>
      </w:r>
    </w:p>
    <w:p w:rsidR="00367D1B" w:rsidRDefault="0094147F">
      <w:pPr>
        <w:pStyle w:val="Teksttreci20"/>
        <w:framePr w:w="6725" w:h="10801" w:hRule="exact" w:wrap="none" w:vAnchor="page" w:hAnchor="page" w:x="818" w:y="762"/>
        <w:shd w:val="clear" w:color="auto" w:fill="auto"/>
        <w:spacing w:before="0" w:line="259" w:lineRule="exact"/>
        <w:ind w:firstLine="0"/>
      </w:pPr>
      <w:r>
        <w:t>dworów, miast i kościołów, skutkiem czego litewski zeszedł do roli mowy ludowej, wiejskiej.</w:t>
      </w:r>
    </w:p>
    <w:p w:rsidR="00367D1B" w:rsidRDefault="0094147F">
      <w:pPr>
        <w:pStyle w:val="Teksttreci20"/>
        <w:framePr w:w="6725" w:h="10801" w:hRule="exact" w:wrap="none" w:vAnchor="page" w:hAnchor="page" w:x="818" w:y="762"/>
        <w:shd w:val="clear" w:color="auto" w:fill="auto"/>
        <w:spacing w:before="0" w:after="60"/>
        <w:ind w:firstLine="380"/>
      </w:pPr>
      <w:r>
        <w:t xml:space="preserve">Nie znaczy to jednak, aby przestano go używać w piśmiennictwie. Powstaje pytanie, </w:t>
      </w:r>
      <w:r>
        <w:rPr>
          <w:rStyle w:val="Teksttreci2Kursywa"/>
        </w:rPr>
        <w:t>jaki</w:t>
      </w:r>
      <w:r>
        <w:rPr>
          <w:rStyle w:val="PogrubienieTeksttreci2Sylfaen10pt0"/>
        </w:rPr>
        <w:t xml:space="preserve"> </w:t>
      </w:r>
      <w:r>
        <w:t xml:space="preserve">język litewski był używany na tym terenie; wszak każdy język jest właściwie zbiorowiskiem dialektów mniej lub więcej różniących się między sobą i litewszczyzna nie stanowi pod tym względem wyjątku: rozpada się na dwie większe gromady dialektyczne, dolną cz. żmudzką i górnolitewską a każda z nich zkolei na szereg dialektów. Z tego zbiorowiska należało wybrać jedno narzecze i ukształtować je tak, aby było podatnem narzędziem myśli i sztuki. Litwa kwestję tę rozwiązywała długo. Pisywano we wszystkich prawie narzeczach: po żmudzku (Mozwid, t. zw. romantycy żmudzcy z pierwszej połowy XIX w.), w dialektach zachodnio-górnolitewskich (np. na ziemiach, należących do Prus Wschodnich: </w:t>
      </w:r>
      <w:r>
        <w:rPr>
          <w:lang w:val="fr-FR" w:eastAsia="fr-FR" w:bidi="fr-FR"/>
        </w:rPr>
        <w:t xml:space="preserve">Bretkunas, </w:t>
      </w:r>
      <w:r>
        <w:t xml:space="preserve">poeta Duonelaitis i </w:t>
      </w:r>
      <w:r w:rsidRPr="004B0B3B">
        <w:rPr>
          <w:lang w:eastAsia="en-US" w:bidi="en-US"/>
        </w:rPr>
        <w:t xml:space="preserve">in.), </w:t>
      </w:r>
      <w:r>
        <w:t xml:space="preserve">wschodnio-górnolitewskich (katechizm anonima z r. 1605, prace Szyrwida i </w:t>
      </w:r>
      <w:r w:rsidRPr="004B0B3B">
        <w:rPr>
          <w:lang w:eastAsia="en-US" w:bidi="en-US"/>
        </w:rPr>
        <w:t xml:space="preserve">in.) </w:t>
      </w:r>
      <w:r>
        <w:t xml:space="preserve">i t. d. Jednak żadne z narzeczy nie zdobyło sobie trwałego i zupełnego pierwszeństwa. </w:t>
      </w:r>
      <w:r>
        <w:rPr>
          <w:rStyle w:val="Teksttreci2Kursywa"/>
        </w:rPr>
        <w:t>Język litewski przez trzy przeszło wieki swej tradycji piśmienniczej był zbiorowiskiem dialektów, w których układzie momentem decydującym były stosunki geograficzne, a nie społeczno-kulturalne.</w:t>
      </w:r>
    </w:p>
    <w:p w:rsidR="00367D1B" w:rsidRDefault="0094147F">
      <w:pPr>
        <w:pStyle w:val="Teksttreci20"/>
        <w:framePr w:w="6725" w:h="10801" w:hRule="exact" w:wrap="none" w:vAnchor="page" w:hAnchor="page" w:x="818" w:y="762"/>
        <w:numPr>
          <w:ilvl w:val="0"/>
          <w:numId w:val="1"/>
        </w:numPr>
        <w:shd w:val="clear" w:color="auto" w:fill="auto"/>
        <w:tabs>
          <w:tab w:val="left" w:pos="686"/>
        </w:tabs>
        <w:spacing w:before="0"/>
        <w:ind w:firstLine="380"/>
      </w:pPr>
      <w:r>
        <w:t xml:space="preserve">Mniej więcej pięćdziesiąt lat temu stan ten począł ulegać zasadniczym zmianom. Prądy odrodzeniowe poczęły budzić naród litewski z półuśpienia: zakrzątnięto się żywiej około rzeczy ojczystych, literatury i sztuki, pomyślano o obronie języka, odczuto konieczność wygładzenia go i oczyszczenia z naleciałości obcych, w znakomitej większości słowiańskich, któremi był przesycony. Duże zasługi w tej mierze położył Jan Jabłoński (1860—1930), zwany „ojcem języka piśmienniczego" </w:t>
      </w:r>
      <w:r>
        <w:rPr>
          <w:lang w:val="cs-CZ" w:eastAsia="cs-CZ" w:bidi="cs-CZ"/>
        </w:rPr>
        <w:t>(„rašo</w:t>
      </w:r>
      <w:r>
        <w:t>mosios kalbos tėvas“). Owym językiem piśmienniczym, literacko-inteligenckim stał się dialekt pn.-zach. Suwalszczyzny i ziem nadniemeńskich, położonych między Kownem a Tylżą, dialekt należący do gromady zachodnio-górnolitewskiej.</w:t>
      </w:r>
    </w:p>
    <w:p w:rsidR="00367D1B" w:rsidRDefault="0094147F">
      <w:pPr>
        <w:pStyle w:val="Teksttreci20"/>
        <w:framePr w:w="6725" w:h="10801" w:hRule="exact" w:wrap="none" w:vAnchor="page" w:hAnchor="page" w:x="818" w:y="762"/>
        <w:shd w:val="clear" w:color="auto" w:fill="auto"/>
        <w:spacing w:before="0"/>
        <w:ind w:firstLine="380"/>
      </w:pPr>
      <w:r>
        <w:t>Pierwszeństwa tego dialektu nie należy pojmować zbyt dosłownie: jest to pierwszeństwo jego postaci dźwiękowej, morfologicznej, zrębów słownictwa i składni i, jakkolwiek inne dialekty cofają się przed nim dość szybko, ginąc indywidualnie (t. j. jako odrębne jednostki), materjalnie częściowo się w nim zachowują, dostarczając szeregu elementów językowych, zwłaszcza w zakresie słownictwa.</w:t>
      </w:r>
    </w:p>
    <w:p w:rsidR="00367D1B" w:rsidRDefault="0094147F">
      <w:pPr>
        <w:pStyle w:val="Teksttreci50"/>
        <w:framePr w:w="6725" w:h="10801" w:hRule="exact" w:wrap="none" w:vAnchor="page" w:hAnchor="page" w:x="818" w:y="762"/>
        <w:shd w:val="clear" w:color="auto" w:fill="auto"/>
        <w:spacing w:after="0" w:line="254" w:lineRule="exact"/>
        <w:ind w:firstLine="380"/>
      </w:pPr>
      <w:r>
        <w:rPr>
          <w:rStyle w:val="Teksttreci5Bezkursywy"/>
        </w:rPr>
        <w:t xml:space="preserve">Zasadnicze zmiany, jakie język litewski, pojęty jako zbiorowisko dialektów, przeżył w ciągu ostatniego półwiecza, dadzą się wyrazić w następującem, schematycznem ujęciu: </w:t>
      </w:r>
      <w:r>
        <w:t>stał się językiem o układzie społeczno- kulturalnym,</w:t>
      </w:r>
      <w:r>
        <w:rPr>
          <w:rStyle w:val="PogrubienieTeksttreci5Sylfaen10ptBezkursywy"/>
        </w:rPr>
        <w:t xml:space="preserve"> — </w:t>
      </w:r>
      <w:r>
        <w:t>język literacko-inteligencki, zajmujący stanowisko naczelne, przeciwstawia się całości zbiorowiska dialektów ludowych.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904" w:y="271"/>
        <w:shd w:val="clear" w:color="auto" w:fill="auto"/>
        <w:spacing w:line="170" w:lineRule="exact"/>
      </w:pPr>
      <w:r>
        <w:lastRenderedPageBreak/>
        <w:t>1933, z. 8</w:t>
      </w:r>
    </w:p>
    <w:p w:rsidR="00367D1B" w:rsidRDefault="0094147F">
      <w:pPr>
        <w:pStyle w:val="Nagweklubstopka0"/>
        <w:framePr w:wrap="none" w:vAnchor="page" w:hAnchor="page" w:x="3141" w:y="276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7264" w:y="290"/>
        <w:shd w:val="clear" w:color="auto" w:fill="auto"/>
        <w:spacing w:line="170" w:lineRule="exact"/>
      </w:pPr>
      <w:r>
        <w:t>135</w:t>
      </w:r>
    </w:p>
    <w:p w:rsidR="00367D1B" w:rsidRDefault="0094147F">
      <w:pPr>
        <w:pStyle w:val="Teksttreci20"/>
        <w:framePr w:w="6715" w:h="9822" w:hRule="exact" w:wrap="none" w:vAnchor="page" w:hAnchor="page" w:x="823" w:y="761"/>
        <w:numPr>
          <w:ilvl w:val="0"/>
          <w:numId w:val="1"/>
        </w:numPr>
        <w:shd w:val="clear" w:color="auto" w:fill="auto"/>
        <w:tabs>
          <w:tab w:val="left" w:pos="682"/>
        </w:tabs>
        <w:spacing w:before="0"/>
        <w:ind w:firstLine="360"/>
      </w:pPr>
      <w:r>
        <w:t xml:space="preserve">Gdy rok 1918 wrócił Litwie niepodległość, praca nad językiem wzmogła się znacznie. Zwiększyła się liczba pracowników i zaszły poważne ułatwienia w warunkach pracy. Ponieważ ponadto język litewski począł wówczas obejmować zakresy wiedzy i życia dotąd mu częściowo lub całkowicie obce, inaczej mówiąc, </w:t>
      </w:r>
      <w:r>
        <w:rPr>
          <w:rStyle w:val="Teksttreci2Kursywa"/>
        </w:rPr>
        <w:t>rozszerzał sferę swego dotychczasowego bytu,</w:t>
      </w:r>
      <w:r>
        <w:rPr>
          <w:rStyle w:val="PogrubienieTeksttreci2Sylfaen10pt0"/>
        </w:rPr>
        <w:t xml:space="preserve"> </w:t>
      </w:r>
      <w:r>
        <w:t>konieczność planowej i świadomej celu pracy na polu językowem stała się jasna i wyraźna.</w:t>
      </w:r>
    </w:p>
    <w:p w:rsidR="00367D1B" w:rsidRDefault="0094147F">
      <w:pPr>
        <w:pStyle w:val="Teksttreci20"/>
        <w:framePr w:w="6715" w:h="9822" w:hRule="exact" w:wrap="none" w:vAnchor="page" w:hAnchor="page" w:x="823" w:y="761"/>
        <w:shd w:val="clear" w:color="auto" w:fill="auto"/>
        <w:spacing w:before="0"/>
        <w:ind w:firstLine="360"/>
      </w:pPr>
      <w:r>
        <w:t xml:space="preserve">Pierwszą kwestją, wymagającą rozwiązania, była </w:t>
      </w:r>
      <w:r>
        <w:rPr>
          <w:rStyle w:val="Teksttreci2Kursywa"/>
        </w:rPr>
        <w:t>konieczność wzbogacenia słownictwa</w:t>
      </w:r>
      <w:r>
        <w:rPr>
          <w:rStyle w:val="PogrubienieTeksttreci2Sylfaen10pt0"/>
        </w:rPr>
        <w:t xml:space="preserve"> </w:t>
      </w:r>
      <w:r>
        <w:t xml:space="preserve">w związku z nowemi dziedzinami, które język obejmował. Dość szybko zajęto się układaniem słowniczków terminologicznych </w:t>
      </w:r>
      <w:r>
        <w:rPr>
          <w:vertAlign w:val="superscript"/>
        </w:rPr>
        <w:t>1</w:t>
      </w:r>
      <w:r>
        <w:t>).</w:t>
      </w:r>
    </w:p>
    <w:p w:rsidR="00367D1B" w:rsidRDefault="0094147F">
      <w:pPr>
        <w:pStyle w:val="Teksttreci20"/>
        <w:framePr w:w="6715" w:h="9822" w:hRule="exact" w:wrap="none" w:vAnchor="page" w:hAnchor="page" w:x="823" w:y="761"/>
        <w:shd w:val="clear" w:color="auto" w:fill="auto"/>
        <w:spacing w:before="0"/>
        <w:ind w:firstLine="360"/>
      </w:pPr>
      <w:r>
        <w:t>Zczasem inicjatywę przejęły najwyższe władze państwowe. W roku 1921 powołana została do życia komisja terminologiczna przy Min. Oświaty. W r. 1927 pracę przekazano uniwersytetowi, który jej jednak dalej nie prowadził.</w:t>
      </w:r>
    </w:p>
    <w:p w:rsidR="00367D1B" w:rsidRDefault="0094147F">
      <w:pPr>
        <w:pStyle w:val="Teksttreci20"/>
        <w:framePr w:w="6715" w:h="9822" w:hRule="exact" w:wrap="none" w:vAnchor="page" w:hAnchor="page" w:x="823" w:y="761"/>
        <w:shd w:val="clear" w:color="auto" w:fill="auto"/>
        <w:spacing w:before="0"/>
        <w:ind w:firstLine="360"/>
      </w:pPr>
      <w:r>
        <w:t xml:space="preserve">Wyniki ogłoszono w czasopismach urzędowych (np. w urzędówce Min. Oświaty p. t. </w:t>
      </w:r>
      <w:r>
        <w:rPr>
          <w:rStyle w:val="Teksttreci2Kursywa"/>
          <w:lang w:val="cs-CZ" w:eastAsia="cs-CZ" w:bidi="cs-CZ"/>
        </w:rPr>
        <w:t xml:space="preserve">Švietimo </w:t>
      </w:r>
      <w:r>
        <w:rPr>
          <w:rStyle w:val="Teksttreci2Kursywa"/>
        </w:rPr>
        <w:t>Darbas,</w:t>
      </w:r>
      <w:r>
        <w:rPr>
          <w:rStyle w:val="PogrubienieTeksttreci2Sylfaen10pt0"/>
        </w:rPr>
        <w:t xml:space="preserve"> </w:t>
      </w:r>
      <w:r>
        <w:t>1923 i 4) i w osobnej książeczce.</w:t>
      </w:r>
    </w:p>
    <w:p w:rsidR="00367D1B" w:rsidRDefault="0094147F">
      <w:pPr>
        <w:pStyle w:val="Teksttreci20"/>
        <w:framePr w:w="6715" w:h="9822" w:hRule="exact" w:wrap="none" w:vAnchor="page" w:hAnchor="page" w:x="823" w:y="761"/>
        <w:shd w:val="clear" w:color="auto" w:fill="auto"/>
        <w:spacing w:before="0"/>
        <w:ind w:firstLine="360"/>
      </w:pPr>
      <w:r>
        <w:t>Z początku zwyciężył prąd purystyczny. Ponieważ stanowisko purystyczne objęło również t. zw. wyrazy międzynarodowe, w związku z czem komisja okazała niezwykłą hojność w szafowaniu nowotworami, między nią a szerszym ogółem wynikło nieporozumienie. Gdy w r. 1924 wyszedł podrę</w:t>
      </w:r>
      <w:r w:rsidR="004B0B3B">
        <w:t>cznik metodyki geografji A. Vi</w:t>
      </w:r>
      <w:r w:rsidRPr="004B0B3B">
        <w:rPr>
          <w:lang w:eastAsia="en-US" w:bidi="en-US"/>
        </w:rPr>
        <w:t xml:space="preserve">reliunas’a </w:t>
      </w:r>
      <w:r>
        <w:t xml:space="preserve">p. n. </w:t>
      </w:r>
      <w:r>
        <w:rPr>
          <w:rStyle w:val="Teksttreci2Kursywa"/>
        </w:rPr>
        <w:t xml:space="preserve">„Kaip mokyti </w:t>
      </w:r>
      <w:r>
        <w:rPr>
          <w:rStyle w:val="Teksttreci2Kursywa"/>
          <w:lang w:val="fr-FR" w:eastAsia="fr-FR" w:bidi="fr-FR"/>
        </w:rPr>
        <w:t>kra</w:t>
      </w:r>
      <w:r>
        <w:rPr>
          <w:rStyle w:val="Teksttreci2Kursywa"/>
        </w:rPr>
        <w:t>š</w:t>
      </w:r>
      <w:r>
        <w:rPr>
          <w:rStyle w:val="Teksttreci2Kursywa"/>
          <w:lang w:val="fr-FR" w:eastAsia="fr-FR" w:bidi="fr-FR"/>
        </w:rPr>
        <w:t>totyros“,</w:t>
      </w:r>
      <w:r>
        <w:rPr>
          <w:rStyle w:val="PogrubienieTeksttreci2Sylfaen10pt0"/>
          <w:lang w:val="fr-FR" w:eastAsia="fr-FR" w:bidi="fr-FR"/>
        </w:rPr>
        <w:t xml:space="preserve"> </w:t>
      </w:r>
      <w:r>
        <w:t>zawierający większą ilość niezrozumiałych nowotworów, zerwała się burza protestów i krytyk.</w:t>
      </w:r>
    </w:p>
    <w:p w:rsidR="00367D1B" w:rsidRDefault="0094147F">
      <w:pPr>
        <w:pStyle w:val="Teksttreci20"/>
        <w:framePr w:w="6715" w:h="9822" w:hRule="exact" w:wrap="none" w:vAnchor="page" w:hAnchor="page" w:x="823" w:y="761"/>
        <w:shd w:val="clear" w:color="auto" w:fill="auto"/>
        <w:spacing w:before="0"/>
        <w:ind w:firstLine="360"/>
      </w:pPr>
      <w:r>
        <w:t xml:space="preserve">Na uwagę zasługuje ciekawy motyw, jaki wśród wielu innych na obronę stanowiska purystycznego przytoczył </w:t>
      </w:r>
      <w:r w:rsidRPr="004B0B3B">
        <w:rPr>
          <w:lang w:eastAsia="en-US" w:bidi="en-US"/>
        </w:rPr>
        <w:t xml:space="preserve">Vireliunas </w:t>
      </w:r>
      <w:r>
        <w:t>w bojowym manifeście purystycznym; autor broni niezależności twórczości językowej ze względu na jej wielką rolę w życiu narodu temi słowy:</w:t>
      </w:r>
    </w:p>
    <w:p w:rsidR="00367D1B" w:rsidRDefault="0094147F">
      <w:pPr>
        <w:pStyle w:val="Teksttreci20"/>
        <w:framePr w:w="6715" w:h="9822" w:hRule="exact" w:wrap="none" w:vAnchor="page" w:hAnchor="page" w:x="823" w:y="761"/>
        <w:shd w:val="clear" w:color="auto" w:fill="auto"/>
        <w:spacing w:before="0"/>
        <w:ind w:firstLine="360"/>
      </w:pPr>
      <w:r>
        <w:t xml:space="preserve">„I jeżeli twórczość malarska, muzyczna i architektoniczna rozbudza naród, to jeszcze bardziej rozbudza go ta twórczość, której tworami naród posługuje się nieprzerwanie w każdej chwili". </w:t>
      </w:r>
      <w:r>
        <w:rPr>
          <w:lang w:val="cs-CZ" w:eastAsia="cs-CZ" w:bidi="cs-CZ"/>
        </w:rPr>
        <w:t xml:space="preserve">(Šv. </w:t>
      </w:r>
      <w:r>
        <w:t>D., 1924, str. 804 — 5</w:t>
      </w:r>
      <w:r w:rsidRPr="004B0B3B">
        <w:rPr>
          <w:lang w:eastAsia="ru-RU" w:bidi="ru-RU"/>
        </w:rPr>
        <w:t>).</w:t>
      </w:r>
    </w:p>
    <w:p w:rsidR="00367D1B" w:rsidRDefault="0094147F">
      <w:pPr>
        <w:pStyle w:val="Teksttreci20"/>
        <w:framePr w:w="6715" w:h="9822" w:hRule="exact" w:wrap="none" w:vAnchor="page" w:hAnchor="page" w:x="823" w:y="761"/>
        <w:shd w:val="clear" w:color="auto" w:fill="auto"/>
        <w:spacing w:before="0"/>
        <w:ind w:firstLine="360"/>
      </w:pPr>
      <w:r>
        <w:t>Zrównanie twórczości artystycznej z twórczością językową nie jest słuszne, jednak takie postawienie sprawy wprowadza do stosunku do mowy pewne momenty o charakterze etycznym, co ma swoją wartość niezaprzeczenie.</w:t>
      </w:r>
    </w:p>
    <w:p w:rsidR="00367D1B" w:rsidRDefault="0094147F">
      <w:pPr>
        <w:pStyle w:val="Teksttreci20"/>
        <w:framePr w:w="6715" w:h="9822" w:hRule="exact" w:wrap="none" w:vAnchor="page" w:hAnchor="page" w:x="823" w:y="761"/>
        <w:shd w:val="clear" w:color="auto" w:fill="auto"/>
        <w:spacing w:before="0"/>
        <w:ind w:firstLine="360"/>
      </w:pPr>
      <w:r>
        <w:t>Stanowisko komisji niechętne wyrazom międzynarodowym nie znalazło poważniejszego oddźwięku w życiu. Dzisiejszy język litewski jest</w:t>
      </w:r>
    </w:p>
    <w:p w:rsidR="00367D1B" w:rsidRDefault="0094147F">
      <w:pPr>
        <w:pStyle w:val="Teksttreci60"/>
        <w:framePr w:w="6715" w:h="691" w:hRule="exact" w:wrap="none" w:vAnchor="page" w:hAnchor="page" w:x="823" w:y="10865"/>
        <w:shd w:val="clear" w:color="auto" w:fill="auto"/>
        <w:spacing w:before="0"/>
        <w:ind w:firstLine="360"/>
      </w:pPr>
      <w:r>
        <w:rPr>
          <w:rStyle w:val="Teksttreci6Bezkursywy"/>
        </w:rPr>
        <w:t xml:space="preserve">1) Np. w r. </w:t>
      </w:r>
      <w:r>
        <w:rPr>
          <w:rStyle w:val="PogrubienieTeksttreci6SylfaenBezkursywy"/>
        </w:rPr>
        <w:t>1919</w:t>
      </w:r>
      <w:r>
        <w:rPr>
          <w:rStyle w:val="Teksttreci6Bezkursywy"/>
        </w:rPr>
        <w:t xml:space="preserve">. </w:t>
      </w:r>
      <w:r>
        <w:t>„Słowniczek wojskowy lit.-ros. i ros.-lit.",</w:t>
      </w:r>
      <w:r>
        <w:rPr>
          <w:rStyle w:val="Teksttreci6Bezkursywy"/>
        </w:rPr>
        <w:t xml:space="preserve"> Kowno; </w:t>
      </w:r>
      <w:r>
        <w:t>„Słowniczek terminów arytmetycznych i algebraicznych“</w:t>
      </w:r>
      <w:r>
        <w:rPr>
          <w:rStyle w:val="Teksttreci6Bezkursywy"/>
        </w:rPr>
        <w:t xml:space="preserve"> (ros.-lit.), wyd. przez Wileńskie </w:t>
      </w:r>
      <w:r w:rsidRPr="004B0B3B">
        <w:rPr>
          <w:rStyle w:val="Teksttreci6Bezkursywy"/>
          <w:lang w:eastAsia="en-US" w:bidi="en-US"/>
        </w:rPr>
        <w:t xml:space="preserve">Two </w:t>
      </w:r>
      <w:r>
        <w:rPr>
          <w:rStyle w:val="Teksttreci6Bezkursywy"/>
        </w:rPr>
        <w:t xml:space="preserve">Naukowe Litewskie, i </w:t>
      </w:r>
      <w:r w:rsidRPr="004B0B3B">
        <w:rPr>
          <w:rStyle w:val="Teksttreci6Bezkursywy"/>
          <w:lang w:eastAsia="en-US" w:bidi="en-US"/>
        </w:rPr>
        <w:t>in.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367D1B">
      <w:pPr>
        <w:rPr>
          <w:sz w:val="2"/>
          <w:szCs w:val="2"/>
        </w:rPr>
      </w:pPr>
    </w:p>
    <w:p w:rsidR="00367D1B" w:rsidRDefault="0094147F">
      <w:pPr>
        <w:pStyle w:val="Nagweklubstopka0"/>
        <w:framePr w:wrap="none" w:vAnchor="page" w:hAnchor="page" w:x="849" w:y="290"/>
        <w:shd w:val="clear" w:color="auto" w:fill="auto"/>
        <w:spacing w:line="170" w:lineRule="exact"/>
      </w:pPr>
      <w:r>
        <w:t>136</w:t>
      </w:r>
    </w:p>
    <w:p w:rsidR="00367D1B" w:rsidRDefault="0094147F">
      <w:pPr>
        <w:pStyle w:val="Nagweklubstopka0"/>
        <w:framePr w:wrap="none" w:vAnchor="page" w:hAnchor="page" w:x="3110" w:y="281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6676" w:y="266"/>
        <w:shd w:val="clear" w:color="auto" w:fill="auto"/>
        <w:spacing w:line="170" w:lineRule="exact"/>
      </w:pPr>
      <w:r>
        <w:t>1933, z. 8</w:t>
      </w:r>
    </w:p>
    <w:p w:rsidR="00367D1B" w:rsidRDefault="0094147F">
      <w:pPr>
        <w:pStyle w:val="Teksttreci20"/>
        <w:framePr w:w="6710" w:h="10798" w:hRule="exact" w:wrap="none" w:vAnchor="page" w:hAnchor="page" w:x="825" w:y="766"/>
        <w:shd w:val="clear" w:color="auto" w:fill="auto"/>
        <w:spacing w:before="0"/>
        <w:ind w:firstLine="0"/>
      </w:pPr>
      <w:r>
        <w:t xml:space="preserve">tylko trochę bardziej purystyczny, niż np. język polski. Oto garść przykładów z dziennika p. n. </w:t>
      </w:r>
      <w:r w:rsidRPr="004B0B3B">
        <w:rPr>
          <w:lang w:eastAsia="en-US" w:bidi="en-US"/>
        </w:rPr>
        <w:t xml:space="preserve">„Lietuvos Aidas" (No. </w:t>
      </w:r>
      <w:r w:rsidRPr="004B0B3B">
        <w:rPr>
          <w:lang w:eastAsia="ru-RU" w:bidi="ru-RU"/>
        </w:rPr>
        <w:t xml:space="preserve">218/1593, </w:t>
      </w:r>
      <w:r w:rsidRPr="004B0B3B">
        <w:rPr>
          <w:lang w:eastAsia="en-US" w:bidi="en-US"/>
        </w:rPr>
        <w:t>26.1x.1932):</w:t>
      </w:r>
    </w:p>
    <w:p w:rsidR="00367D1B" w:rsidRDefault="0094147F">
      <w:pPr>
        <w:pStyle w:val="Teksttreci50"/>
        <w:framePr w:w="6710" w:h="10798" w:hRule="exact" w:wrap="none" w:vAnchor="page" w:hAnchor="page" w:x="825" w:y="766"/>
        <w:shd w:val="clear" w:color="auto" w:fill="auto"/>
        <w:spacing w:after="0" w:line="254" w:lineRule="exact"/>
        <w:ind w:firstLine="360"/>
      </w:pPr>
      <w:r>
        <w:t xml:space="preserve">administracija, </w:t>
      </w:r>
      <w:r>
        <w:rPr>
          <w:lang w:val="fr-FR" w:eastAsia="fr-FR" w:bidi="fr-FR"/>
        </w:rPr>
        <w:t xml:space="preserve">centras, </w:t>
      </w:r>
      <w:r>
        <w:t>choras, deklamacija, departamento direktorius, dirigentas, egzaminas</w:t>
      </w:r>
      <w:r>
        <w:rPr>
          <w:rStyle w:val="PogrubienieTeksttreci5Sylfaen10ptBezkursywy"/>
        </w:rPr>
        <w:t xml:space="preserve"> </w:t>
      </w:r>
      <w:r>
        <w:rPr>
          <w:rStyle w:val="Teksttreci5Bezkursywy"/>
        </w:rPr>
        <w:t>i t. d.</w:t>
      </w:r>
    </w:p>
    <w:p w:rsidR="00367D1B" w:rsidRDefault="0094147F">
      <w:pPr>
        <w:pStyle w:val="Teksttreci50"/>
        <w:framePr w:w="6710" w:h="10798" w:hRule="exact" w:wrap="none" w:vAnchor="page" w:hAnchor="page" w:x="825" w:y="766"/>
        <w:shd w:val="clear" w:color="auto" w:fill="auto"/>
        <w:tabs>
          <w:tab w:val="left" w:pos="4661"/>
        </w:tabs>
        <w:spacing w:after="224" w:line="254" w:lineRule="exact"/>
        <w:ind w:firstLine="360"/>
      </w:pPr>
      <w:r>
        <w:t>(D. n.).</w:t>
      </w:r>
      <w:r>
        <w:tab/>
        <w:t>Stanisław W</w:t>
      </w:r>
      <w:r>
        <w:rPr>
          <w:lang w:val="fr-FR" w:eastAsia="fr-FR" w:bidi="fr-FR"/>
        </w:rPr>
        <w:t>est</w:t>
      </w:r>
      <w:r>
        <w:t>fal.</w:t>
      </w:r>
    </w:p>
    <w:p w:rsidR="00367D1B" w:rsidRDefault="0094147F">
      <w:pPr>
        <w:pStyle w:val="Teksttreci20"/>
        <w:framePr w:w="6710" w:h="10798" w:hRule="exact" w:wrap="none" w:vAnchor="page" w:hAnchor="page" w:x="825" w:y="766"/>
        <w:shd w:val="clear" w:color="auto" w:fill="auto"/>
        <w:spacing w:before="0" w:after="110" w:line="200" w:lineRule="exact"/>
        <w:ind w:left="20" w:firstLine="0"/>
        <w:jc w:val="center"/>
      </w:pPr>
      <w:r>
        <w:rPr>
          <w:rStyle w:val="Teksttreci2Kursywa"/>
        </w:rPr>
        <w:t>ON JEST PALĄCY,</w:t>
      </w:r>
      <w:r>
        <w:rPr>
          <w:rStyle w:val="PogrubienieTeksttreci2Sylfaen10pt0"/>
        </w:rPr>
        <w:t xml:space="preserve"> </w:t>
      </w:r>
      <w:r>
        <w:t xml:space="preserve">ALE W TEJ CHWILI NIE </w:t>
      </w:r>
      <w:r>
        <w:rPr>
          <w:rStyle w:val="Teksttreci2Kursywa"/>
        </w:rPr>
        <w:t>PALI.</w:t>
      </w:r>
    </w:p>
    <w:p w:rsidR="00367D1B" w:rsidRDefault="0094147F">
      <w:pPr>
        <w:pStyle w:val="Teksttreci50"/>
        <w:framePr w:w="6710" w:h="10798" w:hRule="exact" w:wrap="none" w:vAnchor="page" w:hAnchor="page" w:x="825" w:y="766"/>
        <w:shd w:val="clear" w:color="auto" w:fill="auto"/>
        <w:spacing w:after="0" w:line="254" w:lineRule="exact"/>
        <w:ind w:firstLine="360"/>
      </w:pPr>
      <w:r>
        <w:t>Czy pan jest palący?</w:t>
      </w:r>
      <w:r>
        <w:rPr>
          <w:rStyle w:val="PogrubienieTeksttreci5Sylfaen10ptBezkursywy"/>
        </w:rPr>
        <w:t xml:space="preserve"> — </w:t>
      </w:r>
      <w:r>
        <w:t>Nie, ale jestem wielkim amatorem słodyczy.</w:t>
      </w:r>
    </w:p>
    <w:p w:rsidR="00367D1B" w:rsidRDefault="0094147F">
      <w:pPr>
        <w:pStyle w:val="Teksttreci50"/>
        <w:framePr w:w="6710" w:h="10798" w:hRule="exact" w:wrap="none" w:vAnchor="page" w:hAnchor="page" w:x="825" w:y="766"/>
        <w:shd w:val="clear" w:color="auto" w:fill="auto"/>
        <w:spacing w:after="0" w:line="254" w:lineRule="exact"/>
        <w:ind w:firstLine="360"/>
      </w:pPr>
      <w:r>
        <w:rPr>
          <w:rStyle w:val="Teksttreci5Bezkursywy"/>
        </w:rPr>
        <w:t xml:space="preserve">Ten typ zwrotów coraz bardziej się w ostatnich czasach rozpowszechnia. Spotykamy się z nim nietylko w mowie potocznej, lecz niekiedy także w literaturze. Oto przykłady: </w:t>
      </w:r>
      <w:r>
        <w:t>Nie jestem szukającym.</w:t>
      </w:r>
      <w:r>
        <w:rPr>
          <w:rStyle w:val="PogrubienieTeksttreci5Sylfaen10ptBezkursywy"/>
        </w:rPr>
        <w:t xml:space="preserve"> </w:t>
      </w:r>
      <w:r>
        <w:rPr>
          <w:rStyle w:val="Teksttreci5Bezkursywy"/>
        </w:rPr>
        <w:t xml:space="preserve">Zdziechow. Por. </w:t>
      </w:r>
      <w:r>
        <w:rPr>
          <w:rStyle w:val="Teksttreci5Bezkursywy"/>
          <w:lang w:val="fr-FR" w:eastAsia="fr-FR" w:bidi="fr-FR"/>
        </w:rPr>
        <w:t xml:space="preserve">J. </w:t>
      </w:r>
      <w:r>
        <w:rPr>
          <w:rStyle w:val="Teksttreci5Bezkursywy"/>
        </w:rPr>
        <w:t xml:space="preserve">I, 31. — O, </w:t>
      </w:r>
      <w:r>
        <w:t>była wtedy nieznośna, złośliwa, pyszna, śmiejąca się, pogardliwa.</w:t>
      </w:r>
      <w:r>
        <w:rPr>
          <w:rStyle w:val="PogrubienieTeksttreci5Sylfaen10ptBezkursywy"/>
        </w:rPr>
        <w:t xml:space="preserve"> </w:t>
      </w:r>
      <w:r>
        <w:rPr>
          <w:rStyle w:val="Teksttreci5Bezkursywy"/>
        </w:rPr>
        <w:t xml:space="preserve">Nałk. — </w:t>
      </w:r>
      <w:r>
        <w:t>Powietrze było pachnące wiosną.</w:t>
      </w:r>
      <w:r>
        <w:rPr>
          <w:rStyle w:val="PogrubienieTeksttreci5Sylfaen10ptBezkursywy"/>
        </w:rPr>
        <w:t xml:space="preserve"> </w:t>
      </w:r>
      <w:r>
        <w:rPr>
          <w:rStyle w:val="Teksttreci5Bezkursywy"/>
        </w:rPr>
        <w:t xml:space="preserve">Rzym. — </w:t>
      </w:r>
      <w:r>
        <w:t xml:space="preserve">Te </w:t>
      </w:r>
      <w:r>
        <w:rPr>
          <w:lang w:val="cs-CZ" w:eastAsia="cs-CZ" w:bidi="cs-CZ"/>
        </w:rPr>
        <w:t xml:space="preserve">hasla </w:t>
      </w:r>
      <w:r>
        <w:t>rzucone są przemawiające dla</w:t>
      </w:r>
      <w:r>
        <w:rPr>
          <w:rStyle w:val="PogrubienieTeksttreci5Sylfaen10ptBezkursywy"/>
        </w:rPr>
        <w:t xml:space="preserve"> </w:t>
      </w:r>
      <w:r>
        <w:rPr>
          <w:rStyle w:val="Teksttreci5Bezkursywy"/>
        </w:rPr>
        <w:t xml:space="preserve">(zamiast: </w:t>
      </w:r>
      <w:r>
        <w:t>do!) wszystkich.</w:t>
      </w:r>
      <w:r>
        <w:rPr>
          <w:rStyle w:val="PogrubienieTeksttreci5Sylfaen10ptBezkursywy"/>
        </w:rPr>
        <w:t xml:space="preserve"> — </w:t>
      </w:r>
      <w:r>
        <w:t>Pozycje są dosyć szwankujące.</w:t>
      </w:r>
      <w:r>
        <w:rPr>
          <w:rStyle w:val="PogrubienieTeksttreci5Sylfaen10ptBezkursywy"/>
        </w:rPr>
        <w:t xml:space="preserve"> — </w:t>
      </w:r>
      <w:r>
        <w:t>Te pola są należące.</w:t>
      </w:r>
      <w:r>
        <w:rPr>
          <w:rStyle w:val="PogrubienieTeksttreci5Sylfaen10ptBezkursywy"/>
        </w:rPr>
        <w:t xml:space="preserve"> — </w:t>
      </w:r>
      <w:r>
        <w:t>On jest tańczący.</w:t>
      </w:r>
      <w:r>
        <w:rPr>
          <w:rStyle w:val="PogrubienieTeksttreci5Sylfaen10ptBezkursywy"/>
        </w:rPr>
        <w:t xml:space="preserve"> — </w:t>
      </w:r>
      <w:r>
        <w:t>Te wieści są niepokojące.</w:t>
      </w:r>
      <w:r>
        <w:rPr>
          <w:rStyle w:val="PogrubienieTeksttreci5Sylfaen10ptBezkursywy"/>
        </w:rPr>
        <w:t xml:space="preserve"> — </w:t>
      </w:r>
      <w:r>
        <w:t>I te magnolje będą kwitnące.</w:t>
      </w:r>
      <w:r>
        <w:rPr>
          <w:rStyle w:val="PogrubienieTeksttreci5Sylfaen10ptBezkursywy"/>
        </w:rPr>
        <w:t xml:space="preserve"> — </w:t>
      </w:r>
      <w:r>
        <w:t>Powietrze było cuchnące.</w:t>
      </w:r>
      <w:r>
        <w:rPr>
          <w:rStyle w:val="PogrubienieTeksttreci5Sylfaen10ptBezkursywy"/>
        </w:rPr>
        <w:t xml:space="preserve"> — </w:t>
      </w:r>
      <w:r>
        <w:t>On był milczący 1).</w:t>
      </w:r>
    </w:p>
    <w:p w:rsidR="00367D1B" w:rsidRDefault="0094147F">
      <w:pPr>
        <w:pStyle w:val="Teksttreci20"/>
        <w:framePr w:w="6710" w:h="10798" w:hRule="exact" w:wrap="none" w:vAnchor="page" w:hAnchor="page" w:x="825" w:y="766"/>
        <w:shd w:val="clear" w:color="auto" w:fill="auto"/>
        <w:spacing w:before="0"/>
        <w:ind w:firstLine="360"/>
      </w:pPr>
      <w:r>
        <w:t>Co takie zwroty wyrażają, jaka się w nich objawia postawa psychiczna?</w:t>
      </w:r>
    </w:p>
    <w:p w:rsidR="00367D1B" w:rsidRDefault="0094147F">
      <w:pPr>
        <w:pStyle w:val="Teksttreci20"/>
        <w:framePr w:w="6710" w:h="10798" w:hRule="exact" w:wrap="none" w:vAnchor="page" w:hAnchor="page" w:x="825" w:y="766"/>
        <w:shd w:val="clear" w:color="auto" w:fill="auto"/>
        <w:spacing w:before="0"/>
        <w:ind w:firstLine="360"/>
      </w:pPr>
      <w:r>
        <w:t xml:space="preserve">Odpowiedzi na to pytanie szukać należy w różnicy znaczeniowej, jakaby zajść mogła, gdybyśmy wyrażenie, składające się z imiesłowu i słowa posiłkowego zastąpili czasownikiem w formie słowa posiłkowego, np. </w:t>
      </w:r>
      <w:r>
        <w:rPr>
          <w:rStyle w:val="Teksttreci2Kursywa"/>
        </w:rPr>
        <w:t xml:space="preserve">Te </w:t>
      </w:r>
      <w:r>
        <w:rPr>
          <w:rStyle w:val="Teksttreci2Kursywa"/>
          <w:lang w:val="cs-CZ" w:eastAsia="cs-CZ" w:bidi="cs-CZ"/>
        </w:rPr>
        <w:t>has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 xml:space="preserve">a </w:t>
      </w:r>
      <w:r>
        <w:rPr>
          <w:rStyle w:val="Teksttreci2Kursywa"/>
        </w:rPr>
        <w:t xml:space="preserve">są przemawiające </w:t>
      </w:r>
      <w:r>
        <w:rPr>
          <w:rStyle w:val="Teksttreci210ptKursywa"/>
        </w:rPr>
        <w:t xml:space="preserve">= </w:t>
      </w:r>
      <w:r>
        <w:rPr>
          <w:rStyle w:val="Teksttreci2Kursywa"/>
        </w:rPr>
        <w:t xml:space="preserve">te </w:t>
      </w:r>
      <w:r>
        <w:rPr>
          <w:rStyle w:val="Teksttreci2Kursywa"/>
          <w:lang w:val="cs-CZ" w:eastAsia="cs-CZ" w:bidi="cs-CZ"/>
        </w:rPr>
        <w:t xml:space="preserve">hasla </w:t>
      </w:r>
      <w:r>
        <w:rPr>
          <w:rStyle w:val="Teksttreci2Kursywa"/>
        </w:rPr>
        <w:t>przemawiają.</w:t>
      </w:r>
      <w:r>
        <w:rPr>
          <w:rStyle w:val="PogrubienieTeksttreci2Sylfaen10pt0"/>
        </w:rPr>
        <w:t xml:space="preserve"> — </w:t>
      </w:r>
      <w:r>
        <w:rPr>
          <w:rStyle w:val="Teksttreci2Kursywa"/>
        </w:rPr>
        <w:t>Pozycje są szwankujące</w:t>
      </w:r>
      <w:r>
        <w:rPr>
          <w:rStyle w:val="PogrubienieTeksttreci2Sylfaen10pt0"/>
        </w:rPr>
        <w:t xml:space="preserve"> = </w:t>
      </w:r>
      <w:r>
        <w:rPr>
          <w:rStyle w:val="Teksttreci2Kursywa"/>
        </w:rPr>
        <w:t>pozycje szwankują.</w:t>
      </w:r>
      <w:r>
        <w:rPr>
          <w:rStyle w:val="PogrubienieTeksttreci2Sylfaen10pt0"/>
        </w:rPr>
        <w:t xml:space="preserve"> — </w:t>
      </w:r>
      <w:r>
        <w:rPr>
          <w:rStyle w:val="Teksttreci2Kursywa"/>
        </w:rPr>
        <w:t>On jest palący = on pali.</w:t>
      </w:r>
      <w:r>
        <w:rPr>
          <w:rStyle w:val="PogrubienieTeksttreci2Sylfaen10pt0"/>
        </w:rPr>
        <w:t xml:space="preserve"> — </w:t>
      </w:r>
      <w:r>
        <w:rPr>
          <w:rStyle w:val="Teksttreci2Kursywa"/>
        </w:rPr>
        <w:t>On pali, ale nie jest palący.</w:t>
      </w:r>
    </w:p>
    <w:p w:rsidR="00367D1B" w:rsidRDefault="0094147F">
      <w:pPr>
        <w:pStyle w:val="Teksttreci20"/>
        <w:framePr w:w="6710" w:h="10798" w:hRule="exact" w:wrap="none" w:vAnchor="page" w:hAnchor="page" w:x="825" w:y="766"/>
        <w:shd w:val="clear" w:color="auto" w:fill="auto"/>
        <w:spacing w:before="0" w:after="147"/>
        <w:ind w:firstLine="360"/>
      </w:pPr>
      <w:r>
        <w:t xml:space="preserve">Forma czasu teraźniejszego ma w słowie osobowem dwojakie znaczenie: oznacza czas teraźniejszy bądź jest wykładnikiem t. zw. czasu ogólnego. W tym drugim wypadku osoba, wyrażająca zdanie, zaznacza, że czynność bądź stan, oznaczony w słowie osobowem, nie występuje przygodnie w chwili, kiedy się o nim mówi, lecz jest właściwością, która się objawia w podmiocie w pewnych momentach </w:t>
      </w:r>
      <w:r>
        <w:rPr>
          <w:rStyle w:val="Teksttreci2Kursywa"/>
        </w:rPr>
        <w:t>stale.</w:t>
      </w:r>
      <w:r>
        <w:rPr>
          <w:rStyle w:val="PogrubienieTeksttreci2Sylfaen10pt0"/>
        </w:rPr>
        <w:t xml:space="preserve"> </w:t>
      </w:r>
      <w:r>
        <w:t xml:space="preserve">Takie właściwości stałe, a przynajmniej ujmowane poza kategorją czasu, oznaczamy zwykle przez przymiotniki bądź przez imiesłowy przymiotnikowe mające znaczenie przymiotników. Ponieważ słowo osobowe w czasie teraźniejszym ma dwojakie znaczenie, więc dla uniknięcia dwuznaczności i tem silniejszego uwydatnienia, że wyrażany w orzeczeniu stan bądź czynność jest właściwością stałą podmiotu, zastępujemy słowo osobowe wyrażeniem imiesłowowem. Słowa osobowe: </w:t>
      </w:r>
      <w:r>
        <w:rPr>
          <w:rStyle w:val="Teksttreci2Kursywa"/>
        </w:rPr>
        <w:t>przemawiają, szwankują, pali</w:t>
      </w:r>
      <w:r>
        <w:rPr>
          <w:rStyle w:val="PogrubienieTeksttreci2Sylfaen10pt0"/>
        </w:rPr>
        <w:t xml:space="preserve"> </w:t>
      </w:r>
      <w:r>
        <w:t>zaznaczają nietylko czas ogólny, ale przedewszystkiem także teraźniejszy;</w:t>
      </w:r>
    </w:p>
    <w:p w:rsidR="00367D1B" w:rsidRPr="004B0B3B" w:rsidRDefault="0094147F">
      <w:pPr>
        <w:pStyle w:val="Teksttreci40"/>
        <w:framePr w:w="6710" w:h="10798" w:hRule="exact" w:wrap="none" w:vAnchor="page" w:hAnchor="page" w:x="825" w:y="766"/>
        <w:shd w:val="clear" w:color="auto" w:fill="auto"/>
        <w:spacing w:before="0" w:after="0" w:line="221" w:lineRule="exact"/>
        <w:ind w:firstLine="360"/>
        <w:jc w:val="both"/>
        <w:rPr>
          <w:lang w:val="en-US"/>
        </w:rPr>
      </w:pPr>
      <w:r>
        <w:t xml:space="preserve">1) Por. podobne zwroty w </w:t>
      </w:r>
      <w:r>
        <w:rPr>
          <w:lang w:val="fr-FR" w:eastAsia="fr-FR" w:bidi="fr-FR"/>
        </w:rPr>
        <w:t xml:space="preserve">Biblji: </w:t>
      </w:r>
      <w:r>
        <w:rPr>
          <w:rStyle w:val="Teksttreci4Kursywa"/>
          <w:lang w:val="fr-FR" w:eastAsia="fr-FR" w:bidi="fr-FR"/>
        </w:rPr>
        <w:t xml:space="preserve">et </w:t>
      </w:r>
      <w:r>
        <w:rPr>
          <w:rStyle w:val="Teksttreci4Kursywa"/>
        </w:rPr>
        <w:t>erat praedicans</w:t>
      </w:r>
      <w:r>
        <w:t xml:space="preserve"> </w:t>
      </w:r>
      <w:r>
        <w:rPr>
          <w:lang w:val="fr-FR" w:eastAsia="fr-FR" w:bidi="fr-FR"/>
        </w:rPr>
        <w:t xml:space="preserve">Luc. </w:t>
      </w:r>
      <w:r>
        <w:rPr>
          <w:rStyle w:val="PogrubienieTeksttreci4Sylfaen"/>
        </w:rPr>
        <w:t>4</w:t>
      </w:r>
      <w:r>
        <w:t xml:space="preserve">. </w:t>
      </w:r>
      <w:r w:rsidRPr="004B0B3B">
        <w:rPr>
          <w:rStyle w:val="PogrubienieTeksttreci4Sylfaen"/>
          <w:lang w:val="en-US"/>
        </w:rPr>
        <w:t>44</w:t>
      </w:r>
      <w:r w:rsidRPr="004B0B3B">
        <w:rPr>
          <w:lang w:val="en-US"/>
        </w:rPr>
        <w:t xml:space="preserve">. — </w:t>
      </w:r>
      <w:r>
        <w:rPr>
          <w:rStyle w:val="Teksttreci4Kursywa"/>
          <w:lang w:val="en-US" w:eastAsia="en-US" w:bidi="en-US"/>
        </w:rPr>
        <w:t>ex hoc iam homines eris capiens</w:t>
      </w:r>
      <w:r>
        <w:rPr>
          <w:lang w:val="en-US" w:eastAsia="en-US" w:bidi="en-US"/>
        </w:rPr>
        <w:t xml:space="preserve"> Luc. </w:t>
      </w:r>
      <w:r>
        <w:rPr>
          <w:rStyle w:val="PogrubienieTeksttreci4Sylfaen"/>
          <w:lang w:val="en-US" w:eastAsia="en-US" w:bidi="en-US"/>
        </w:rPr>
        <w:t>5</w:t>
      </w:r>
      <w:r>
        <w:rPr>
          <w:lang w:val="en-US" w:eastAsia="en-US" w:bidi="en-US"/>
        </w:rPr>
        <w:t xml:space="preserve">, </w:t>
      </w:r>
      <w:r>
        <w:rPr>
          <w:rStyle w:val="PogrubienieTeksttreci4Sylfaen"/>
          <w:lang w:val="en-US" w:eastAsia="en-US" w:bidi="en-US"/>
        </w:rPr>
        <w:t>10</w:t>
      </w:r>
      <w:r>
        <w:rPr>
          <w:lang w:val="en-US" w:eastAsia="en-US" w:bidi="en-US"/>
        </w:rPr>
        <w:t>.</w:t>
      </w:r>
    </w:p>
    <w:p w:rsidR="00367D1B" w:rsidRPr="004B0B3B" w:rsidRDefault="00367D1B">
      <w:pPr>
        <w:rPr>
          <w:sz w:val="2"/>
          <w:szCs w:val="2"/>
          <w:lang w:val="en-US"/>
        </w:rPr>
        <w:sectPr w:rsidR="00367D1B" w:rsidRPr="004B0B3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892" w:y="300"/>
        <w:shd w:val="clear" w:color="auto" w:fill="auto"/>
        <w:spacing w:line="170" w:lineRule="exact"/>
      </w:pPr>
      <w:r>
        <w:lastRenderedPageBreak/>
        <w:t>1933, z. 8</w:t>
      </w:r>
    </w:p>
    <w:p w:rsidR="00367D1B" w:rsidRDefault="0094147F">
      <w:pPr>
        <w:pStyle w:val="Nagweklubstopka0"/>
        <w:framePr w:wrap="none" w:vAnchor="page" w:hAnchor="page" w:x="3129" w:y="311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30"/>
        <w:framePr w:wrap="none" w:vAnchor="page" w:hAnchor="page" w:x="7248" w:y="316"/>
        <w:shd w:val="clear" w:color="auto" w:fill="auto"/>
        <w:spacing w:line="180" w:lineRule="exact"/>
      </w:pPr>
      <w:r>
        <w:t>137</w:t>
      </w:r>
    </w:p>
    <w:p w:rsidR="00367D1B" w:rsidRDefault="0094147F">
      <w:pPr>
        <w:pStyle w:val="Teksttreci20"/>
        <w:framePr w:w="6691" w:h="10048" w:hRule="exact" w:wrap="none" w:vAnchor="page" w:hAnchor="page" w:x="835" w:y="802"/>
        <w:shd w:val="clear" w:color="auto" w:fill="auto"/>
        <w:spacing w:before="0" w:line="245" w:lineRule="exact"/>
        <w:ind w:firstLine="0"/>
      </w:pPr>
      <w:r>
        <w:t xml:space="preserve">w wyrażeniach: </w:t>
      </w:r>
      <w:r>
        <w:rPr>
          <w:rStyle w:val="Teksttreci2Kursywa"/>
        </w:rPr>
        <w:t>są przemawiające, są szwankujące, jest palący</w:t>
      </w:r>
      <w:r>
        <w:rPr>
          <w:rStyle w:val="PogrubienieTeksttreci2Sylfaen10pt0"/>
        </w:rPr>
        <w:t xml:space="preserve"> </w:t>
      </w:r>
      <w:r>
        <w:t xml:space="preserve">takiej dwuznaczności niema i stąd coraz szersze ich w takich wypadkach używanie </w:t>
      </w:r>
      <w:r>
        <w:rPr>
          <w:vertAlign w:val="superscript"/>
        </w:rPr>
        <w:t>2</w:t>
      </w:r>
      <w:r>
        <w:t>).</w:t>
      </w:r>
    </w:p>
    <w:p w:rsidR="00367D1B" w:rsidRDefault="0094147F">
      <w:pPr>
        <w:pStyle w:val="Teksttreci20"/>
        <w:framePr w:w="6691" w:h="10048" w:hRule="exact" w:wrap="none" w:vAnchor="page" w:hAnchor="page" w:x="835" w:y="802"/>
        <w:shd w:val="clear" w:color="auto" w:fill="auto"/>
        <w:spacing w:before="0"/>
        <w:ind w:firstLine="360"/>
      </w:pPr>
      <w:r>
        <w:t xml:space="preserve">Ta sama różnica uwydatnia się także w czasie przeszłym i przyszłym. Zdanie: </w:t>
      </w:r>
      <w:r>
        <w:rPr>
          <w:rStyle w:val="Teksttreci2Kursywa"/>
        </w:rPr>
        <w:t>on był milczący</w:t>
      </w:r>
      <w:r>
        <w:rPr>
          <w:rStyle w:val="PogrubienieTeksttreci2Sylfaen10pt0"/>
        </w:rPr>
        <w:t xml:space="preserve"> </w:t>
      </w:r>
      <w:r>
        <w:t xml:space="preserve">nie wyraża tego samego, co zdanie: </w:t>
      </w:r>
      <w:r>
        <w:rPr>
          <w:rStyle w:val="Teksttreci2Kursywa"/>
        </w:rPr>
        <w:t xml:space="preserve">on milczał. </w:t>
      </w:r>
      <w:r>
        <w:t xml:space="preserve">W zdaniu pierwszem prócz treści, zawartej w zdaniu drugiem, osoba mówiąca zaznacza, że </w:t>
      </w:r>
      <w:r>
        <w:rPr>
          <w:rStyle w:val="Teksttreci2Kursywa"/>
        </w:rPr>
        <w:t>milczenie,</w:t>
      </w:r>
      <w:r>
        <w:rPr>
          <w:rStyle w:val="PogrubienieTeksttreci2Sylfaen10pt0"/>
        </w:rPr>
        <w:t xml:space="preserve"> </w:t>
      </w:r>
      <w:r>
        <w:t>które się w jakimś momencie przeszłości objawiło w podmiocie, stało się na przeciąg tego momentu właściwością stałą podmiotu i dominowało nad innemi jego właściwościami.</w:t>
      </w:r>
    </w:p>
    <w:p w:rsidR="00367D1B" w:rsidRDefault="0094147F">
      <w:pPr>
        <w:pStyle w:val="Teksttreci20"/>
        <w:framePr w:w="6691" w:h="10048" w:hRule="exact" w:wrap="none" w:vAnchor="page" w:hAnchor="page" w:x="835" w:y="802"/>
        <w:shd w:val="clear" w:color="auto" w:fill="auto"/>
        <w:tabs>
          <w:tab w:val="left" w:pos="5285"/>
        </w:tabs>
        <w:spacing w:before="0" w:after="232"/>
        <w:ind w:firstLine="360"/>
      </w:pPr>
      <w:r>
        <w:t>Możnaby powiedzieć, że jest to objaw znamienny dla współczesnego sposobu myślenia. Człowiek współczesny interesuje się jakgdyby przedewszystkiem rzeczami i ich cechami stałemi, a mniej, widocznie, zwraca uwagi na zjawiskowe i przemijające elementy rzeczywistości. Uwaga ta jest zresztą przygodna, i nie do wszystkich przykładów dałaby się oczywiście stosować.</w:t>
      </w:r>
      <w:r>
        <w:tab/>
      </w:r>
      <w:r>
        <w:rPr>
          <w:rStyle w:val="Teksttreci2Kursywa"/>
        </w:rPr>
        <w:t>St. Szober.</w:t>
      </w:r>
    </w:p>
    <w:p w:rsidR="00367D1B" w:rsidRDefault="0094147F">
      <w:pPr>
        <w:pStyle w:val="Teksttreci20"/>
        <w:framePr w:w="6691" w:h="10048" w:hRule="exact" w:wrap="none" w:vAnchor="page" w:hAnchor="page" w:x="835" w:y="802"/>
        <w:shd w:val="clear" w:color="auto" w:fill="auto"/>
        <w:spacing w:before="0" w:after="97" w:line="190" w:lineRule="exact"/>
        <w:ind w:firstLine="0"/>
        <w:jc w:val="center"/>
      </w:pPr>
      <w:r>
        <w:t xml:space="preserve">CZASOWNIKI NA </w:t>
      </w:r>
      <w:r>
        <w:rPr>
          <w:rStyle w:val="Teksttreci2Kursywa"/>
        </w:rPr>
        <w:t>-EROWAĆ.</w:t>
      </w:r>
    </w:p>
    <w:p w:rsidR="00367D1B" w:rsidRDefault="0094147F">
      <w:pPr>
        <w:pStyle w:val="Teksttreci20"/>
        <w:framePr w:w="6691" w:h="10048" w:hRule="exact" w:wrap="none" w:vAnchor="page" w:hAnchor="page" w:x="835" w:y="802"/>
        <w:shd w:val="clear" w:color="auto" w:fill="auto"/>
        <w:spacing w:before="0"/>
        <w:ind w:firstLine="360"/>
      </w:pPr>
      <w:r>
        <w:t xml:space="preserve">Czasowników tego typu mamy w języku polskim sporo. Tylko nieznaczna ich część da się zrozumieć jako wywodząca się od rzeczowników na </w:t>
      </w:r>
      <w:r>
        <w:rPr>
          <w:rStyle w:val="Teksttreci2Kursywa"/>
        </w:rPr>
        <w:t>-er, -era (kwatera, kwaterować).</w:t>
      </w:r>
      <w:r>
        <w:rPr>
          <w:rStyle w:val="PogrubienieTeksttreci2Sylfaen10pt0"/>
        </w:rPr>
        <w:t xml:space="preserve"> </w:t>
      </w:r>
      <w:r>
        <w:t xml:space="preserve">W wielu wypadkach podstawowych rzeczowników na </w:t>
      </w:r>
      <w:r>
        <w:rPr>
          <w:rStyle w:val="Teksttreci2Kursywa"/>
        </w:rPr>
        <w:t>-er</w:t>
      </w:r>
      <w:r>
        <w:rPr>
          <w:rStyle w:val="PogrubienieTeksttreci2Sylfaen10pt0"/>
        </w:rPr>
        <w:t xml:space="preserve"> </w:t>
      </w:r>
      <w:r>
        <w:t>nawet niema.</w:t>
      </w:r>
    </w:p>
    <w:p w:rsidR="00367D1B" w:rsidRDefault="0094147F">
      <w:pPr>
        <w:pStyle w:val="Teksttreci20"/>
        <w:framePr w:w="6691" w:h="10048" w:hRule="exact" w:wrap="none" w:vAnchor="page" w:hAnchor="page" w:x="835" w:y="802"/>
        <w:shd w:val="clear" w:color="auto" w:fill="auto"/>
        <w:spacing w:before="0"/>
        <w:ind w:firstLine="360"/>
      </w:pPr>
      <w:r>
        <w:t xml:space="preserve">Rzecz się tłumaczy tern, że wiele czasowników omawianego typu, zawierających pnie francuskie, przejęliśmy za pośrednictwem niemczyzny. Wprawdzie w czasownikach niemieckich jest </w:t>
      </w:r>
      <w:r>
        <w:rPr>
          <w:rStyle w:val="Teksttreci2Kursywa"/>
        </w:rPr>
        <w:t xml:space="preserve">ir (marschieren, </w:t>
      </w:r>
      <w:r>
        <w:rPr>
          <w:rStyle w:val="Teksttreci2Kursywa"/>
          <w:lang w:val="fr-FR" w:eastAsia="fr-FR" w:bidi="fr-FR"/>
        </w:rPr>
        <w:t xml:space="preserve">quartier </w:t>
      </w:r>
      <w:r>
        <w:rPr>
          <w:rStyle w:val="Teksttreci2Kursywa"/>
        </w:rPr>
        <w:t>en, frottieren),</w:t>
      </w:r>
      <w:r>
        <w:rPr>
          <w:rStyle w:val="PogrubienieTeksttreci2Sylfaen10pt0"/>
        </w:rPr>
        <w:t xml:space="preserve"> </w:t>
      </w:r>
      <w:r>
        <w:t xml:space="preserve">ale na terenie języka polskiego to </w:t>
      </w:r>
      <w:r>
        <w:rPr>
          <w:rStyle w:val="Teksttreci2Kursywa"/>
        </w:rPr>
        <w:t>ir</w:t>
      </w:r>
      <w:r>
        <w:rPr>
          <w:rStyle w:val="PogrubienieTeksttreci2Sylfaen10pt0"/>
        </w:rPr>
        <w:t xml:space="preserve"> </w:t>
      </w:r>
      <w:r>
        <w:t xml:space="preserve">zmieniło się </w:t>
      </w:r>
      <w:r>
        <w:rPr>
          <w:rStyle w:val="Teksttreci2Kursywa"/>
        </w:rPr>
        <w:t>w er w</w:t>
      </w:r>
      <w:r>
        <w:rPr>
          <w:rStyle w:val="PogrubienieTeksttreci2Sylfaen10pt0"/>
        </w:rPr>
        <w:t xml:space="preserve"> </w:t>
      </w:r>
      <w:r>
        <w:t xml:space="preserve">okresie, kiedy wszelkie </w:t>
      </w:r>
      <w:r>
        <w:rPr>
          <w:rStyle w:val="Teksttreci2Kursywa"/>
        </w:rPr>
        <w:t>ir, yr</w:t>
      </w:r>
      <w:r>
        <w:rPr>
          <w:rStyle w:val="PogrubienieTeksttreci2Sylfaen10pt0"/>
        </w:rPr>
        <w:t xml:space="preserve"> </w:t>
      </w:r>
      <w:r>
        <w:t xml:space="preserve">w naszym języku przechodziły w </w:t>
      </w:r>
      <w:r>
        <w:rPr>
          <w:rStyle w:val="Teksttreci2Kursywa"/>
        </w:rPr>
        <w:t>er,</w:t>
      </w:r>
      <w:r>
        <w:rPr>
          <w:rStyle w:val="PogrubienieTeksttreci2Sylfaen10pt0"/>
        </w:rPr>
        <w:t xml:space="preserve"> </w:t>
      </w:r>
      <w:r>
        <w:t xml:space="preserve">(dawne </w:t>
      </w:r>
      <w:r>
        <w:rPr>
          <w:rStyle w:val="Teksttreci2Kursywa"/>
        </w:rPr>
        <w:t>siekira, cztyry, szyroki</w:t>
      </w:r>
      <w:r>
        <w:rPr>
          <w:rStyle w:val="PogrubienieTeksttreci2Sylfaen10pt0"/>
        </w:rPr>
        <w:t xml:space="preserve"> </w:t>
      </w:r>
      <w:r>
        <w:t xml:space="preserve">na dzisiejsze </w:t>
      </w:r>
      <w:r>
        <w:rPr>
          <w:rStyle w:val="Teksttreci2Kursywa"/>
        </w:rPr>
        <w:t>siekiera, cztery, szeroki).</w:t>
      </w:r>
    </w:p>
    <w:p w:rsidR="00367D1B" w:rsidRDefault="0094147F">
      <w:pPr>
        <w:pStyle w:val="Teksttreci20"/>
        <w:framePr w:w="6691" w:h="10048" w:hRule="exact" w:wrap="none" w:vAnchor="page" w:hAnchor="page" w:x="835" w:y="802"/>
        <w:shd w:val="clear" w:color="auto" w:fill="auto"/>
        <w:spacing w:before="0"/>
        <w:ind w:firstLine="360"/>
      </w:pPr>
      <w:r>
        <w:t xml:space="preserve">Możliwe też, że niektóre z tych pożyczek odnoszą się do tej epoki, w której w języku niemieckim pierwotne </w:t>
      </w:r>
      <w:r>
        <w:rPr>
          <w:rStyle w:val="Teksttreci2Kursywa"/>
        </w:rPr>
        <w:t>er</w:t>
      </w:r>
      <w:r>
        <w:rPr>
          <w:rStyle w:val="PogrubienieTeksttreci2Sylfaen10pt0"/>
        </w:rPr>
        <w:t xml:space="preserve"> </w:t>
      </w:r>
      <w:r>
        <w:t>wzięte z francuskiej końcówki bezokolicznika (</w:t>
      </w:r>
      <w:r>
        <w:rPr>
          <w:rStyle w:val="Teksttreci2Kursywa"/>
          <w:lang w:val="fr-FR" w:eastAsia="fr-FR" w:bidi="fr-FR"/>
        </w:rPr>
        <w:t>frotter</w:t>
      </w:r>
      <w:r>
        <w:rPr>
          <w:rStyle w:val="Teksttreci2Kursywa"/>
        </w:rPr>
        <w:t xml:space="preserve">, </w:t>
      </w:r>
      <w:r>
        <w:rPr>
          <w:rStyle w:val="Teksttreci2Kursywa"/>
          <w:lang w:val="fr-FR" w:eastAsia="fr-FR" w:bidi="fr-FR"/>
        </w:rPr>
        <w:t>commander, viser)</w:t>
      </w:r>
      <w:r>
        <w:rPr>
          <w:rStyle w:val="PogrubienieTeksttreci2Sylfaen10pt0"/>
          <w:lang w:val="fr-FR" w:eastAsia="fr-FR" w:bidi="fr-FR"/>
        </w:rPr>
        <w:t xml:space="preserve"> </w:t>
      </w:r>
      <w:r>
        <w:t xml:space="preserve">jeszcze brzmiało jako </w:t>
      </w:r>
      <w:r>
        <w:rPr>
          <w:rStyle w:val="Teksttreci2Kursywa"/>
        </w:rPr>
        <w:t>er</w:t>
      </w:r>
      <w:r>
        <w:rPr>
          <w:rStyle w:val="PogrubienieTeksttreci2Sylfaen10pt0"/>
        </w:rPr>
        <w:t xml:space="preserve"> </w:t>
      </w:r>
      <w:r>
        <w:t>— (to brzmienie zostało do dzisiaj w większości języków germańskich). Możliwe też zasadniczo jakieś wpływy pewnych narzeczy niemieckich.</w:t>
      </w:r>
    </w:p>
    <w:p w:rsidR="00367D1B" w:rsidRDefault="0094147F">
      <w:pPr>
        <w:pStyle w:val="Teksttreci20"/>
        <w:framePr w:w="6691" w:h="10048" w:hRule="exact" w:wrap="none" w:vAnchor="page" w:hAnchor="page" w:x="835" w:y="802"/>
        <w:shd w:val="clear" w:color="auto" w:fill="auto"/>
        <w:spacing w:before="0"/>
        <w:ind w:firstLine="360"/>
      </w:pPr>
      <w:r>
        <w:t xml:space="preserve">Niektóre z omawianych czasowników przyszły do nas także w postaci rzeczowników odsłownych, jak </w:t>
      </w:r>
      <w:r>
        <w:rPr>
          <w:rStyle w:val="Teksttreci2Kursywa"/>
        </w:rPr>
        <w:t>wizerunk</w:t>
      </w:r>
      <w:r>
        <w:rPr>
          <w:rStyle w:val="PogrubienieTeksttreci2Sylfaen10pt0"/>
        </w:rPr>
        <w:t xml:space="preserve"> </w:t>
      </w:r>
      <w:r>
        <w:t xml:space="preserve">(u Reja), </w:t>
      </w:r>
      <w:r>
        <w:rPr>
          <w:rStyle w:val="Teksttreci2Kursywa"/>
        </w:rPr>
        <w:t>kwaterunk, co</w:t>
      </w:r>
      <w:r>
        <w:rPr>
          <w:rStyle w:val="PogrubienieTeksttreci2Sylfaen10pt0"/>
        </w:rPr>
        <w:t xml:space="preserve"> </w:t>
      </w:r>
      <w:r>
        <w:t xml:space="preserve">jeszcze bardziej dowodzi pośrednictwa niemieckiego. Zczasem w języku polskim </w:t>
      </w:r>
      <w:r>
        <w:rPr>
          <w:rStyle w:val="Teksttreci2Kursywa"/>
        </w:rPr>
        <w:t>wizerunk</w:t>
      </w:r>
      <w:r>
        <w:rPr>
          <w:rStyle w:val="PogrubienieTeksttreci2Sylfaen10pt0"/>
        </w:rPr>
        <w:t xml:space="preserve"> </w:t>
      </w:r>
      <w:r>
        <w:t xml:space="preserve">zmienił się w </w:t>
      </w:r>
      <w:r>
        <w:rPr>
          <w:rStyle w:val="Teksttreci2Kursywa"/>
        </w:rPr>
        <w:t>wizerunek</w:t>
      </w:r>
      <w:r>
        <w:rPr>
          <w:rStyle w:val="PogrubienieTeksttreci2Sylfaen10pt0"/>
        </w:rPr>
        <w:t xml:space="preserve"> </w:t>
      </w:r>
      <w:r>
        <w:t xml:space="preserve">przez analogiczne wstawienie </w:t>
      </w:r>
      <w:r>
        <w:rPr>
          <w:rStyle w:val="Teksttreci2Kursywa"/>
        </w:rPr>
        <w:t>e</w:t>
      </w:r>
      <w:r>
        <w:rPr>
          <w:rStyle w:val="PogrubienieTeksttreci2Sylfaen10pt0"/>
        </w:rPr>
        <w:t xml:space="preserve"> </w:t>
      </w:r>
      <w:r>
        <w:t xml:space="preserve">ruchomego, a w niemieckim </w:t>
      </w:r>
      <w:r>
        <w:rPr>
          <w:rStyle w:val="Teksttreci2Kursywa"/>
          <w:lang w:val="fr-FR" w:eastAsia="fr-FR" w:bidi="fr-FR"/>
        </w:rPr>
        <w:t>Viserung</w:t>
      </w:r>
      <w:r>
        <w:rPr>
          <w:rStyle w:val="PogrubienieTeksttreci2Sylfaen10pt0"/>
          <w:lang w:val="fr-FR" w:eastAsia="fr-FR" w:bidi="fr-FR"/>
        </w:rPr>
        <w:t xml:space="preserve"> </w:t>
      </w:r>
      <w:r>
        <w:t xml:space="preserve">zmieniło się w </w:t>
      </w:r>
      <w:r>
        <w:rPr>
          <w:rStyle w:val="Teksttreci2Kursywa"/>
          <w:lang w:val="fr-FR" w:eastAsia="fr-FR" w:bidi="fr-FR"/>
        </w:rPr>
        <w:t>Visirung,</w:t>
      </w:r>
      <w:r>
        <w:rPr>
          <w:rStyle w:val="PogrubienieTeksttreci2Sylfaen10pt0"/>
          <w:lang w:val="fr-FR" w:eastAsia="fr-FR" w:bidi="fr-FR"/>
        </w:rPr>
        <w:t xml:space="preserve"> </w:t>
      </w:r>
      <w:r>
        <w:t xml:space="preserve">wskutek ogólnej zmiany grupy </w:t>
      </w:r>
      <w:r>
        <w:rPr>
          <w:rStyle w:val="Teksttreci2Kursywa"/>
        </w:rPr>
        <w:t>er</w:t>
      </w:r>
      <w:r>
        <w:rPr>
          <w:rStyle w:val="PogrubienieTeksttreci2Sylfaen10pt0"/>
        </w:rPr>
        <w:t xml:space="preserve"> </w:t>
      </w:r>
      <w:r>
        <w:t xml:space="preserve">w czasownikach na </w:t>
      </w:r>
      <w:r>
        <w:rPr>
          <w:rStyle w:val="Teksttreci2Kursywa"/>
        </w:rPr>
        <w:t>ir</w:t>
      </w:r>
      <w:r>
        <w:rPr>
          <w:rStyle w:val="PogrubienieTeksttreci2Sylfaen10pt0"/>
        </w:rPr>
        <w:t xml:space="preserve"> </w:t>
      </w:r>
      <w:r>
        <w:t xml:space="preserve">(pisane według dzisiejszej pisowni </w:t>
      </w:r>
      <w:r>
        <w:rPr>
          <w:rStyle w:val="Teksttreci2Kursywa"/>
        </w:rPr>
        <w:t>ier),</w:t>
      </w:r>
      <w:r>
        <w:rPr>
          <w:rStyle w:val="PogrubienieTeksttreci2Sylfaen10pt0"/>
        </w:rPr>
        <w:t xml:space="preserve"> </w:t>
      </w:r>
      <w:r>
        <w:t>przez co podobieństwo się zmniejszyło.</w:t>
      </w:r>
    </w:p>
    <w:p w:rsidR="00367D1B" w:rsidRDefault="0094147F">
      <w:pPr>
        <w:pStyle w:val="Stopka1"/>
        <w:framePr w:w="6691" w:h="461" w:hRule="exact" w:wrap="none" w:vAnchor="page" w:hAnchor="page" w:x="835" w:y="11106"/>
        <w:shd w:val="clear" w:color="auto" w:fill="auto"/>
      </w:pPr>
      <w:r>
        <w:rPr>
          <w:vertAlign w:val="superscript"/>
        </w:rPr>
        <w:t>2</w:t>
      </w:r>
      <w:r>
        <w:t xml:space="preserve">) Por. przeciwstawiającą się stosunkom polskim różnicę znaczeniową, jaka występuje w języku angielskim między: </w:t>
      </w:r>
      <w:r w:rsidRPr="004B0B3B">
        <w:rPr>
          <w:rStyle w:val="StopkaKursywa"/>
          <w:lang w:val="pl-PL"/>
        </w:rPr>
        <w:t xml:space="preserve">I go </w:t>
      </w:r>
      <w:r>
        <w:rPr>
          <w:rStyle w:val="StopkaKursywa"/>
          <w:lang w:val="fr-FR" w:eastAsia="fr-FR" w:bidi="fr-FR"/>
        </w:rPr>
        <w:t xml:space="preserve">a. </w:t>
      </w:r>
      <w:r w:rsidRPr="004B0B3B">
        <w:rPr>
          <w:rStyle w:val="StopkaKursywa"/>
          <w:lang w:val="pl-PL"/>
        </w:rPr>
        <w:t>I am going.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897" w:y="314"/>
        <w:shd w:val="clear" w:color="auto" w:fill="auto"/>
        <w:spacing w:line="170" w:lineRule="exact"/>
      </w:pPr>
      <w:r>
        <w:lastRenderedPageBreak/>
        <w:t>138</w:t>
      </w:r>
    </w:p>
    <w:p w:rsidR="00367D1B" w:rsidRDefault="0094147F">
      <w:pPr>
        <w:pStyle w:val="Nagweklubstopka0"/>
        <w:framePr w:wrap="none" w:vAnchor="page" w:hAnchor="page" w:x="3153" w:y="319"/>
        <w:shd w:val="clear" w:color="auto" w:fill="auto"/>
        <w:tabs>
          <w:tab w:val="left" w:pos="3600"/>
        </w:tabs>
        <w:spacing w:line="170" w:lineRule="exact"/>
        <w:jc w:val="both"/>
      </w:pPr>
      <w:r>
        <w:t>PORADNIK JĘZYKOWY</w:t>
      </w:r>
      <w:r>
        <w:tab/>
        <w:t>1933, z. 8</w:t>
      </w:r>
    </w:p>
    <w:p w:rsidR="00367D1B" w:rsidRDefault="0094147F">
      <w:pPr>
        <w:pStyle w:val="Teksttreci20"/>
        <w:framePr w:w="6701" w:h="10760" w:hRule="exact" w:wrap="none" w:vAnchor="page" w:hAnchor="page" w:x="830" w:y="802"/>
        <w:shd w:val="clear" w:color="auto" w:fill="auto"/>
        <w:spacing w:before="0" w:line="250" w:lineRule="exact"/>
        <w:ind w:firstLine="380"/>
      </w:pPr>
      <w:r>
        <w:t xml:space="preserve">W języku rosyjskim nie było przemiany </w:t>
      </w:r>
      <w:r>
        <w:rPr>
          <w:rStyle w:val="Teksttreci2Kursywa"/>
        </w:rPr>
        <w:t>ir, yr</w:t>
      </w:r>
      <w:r>
        <w:rPr>
          <w:rStyle w:val="PogrubienieTeksttreci2Sylfaen10pt0"/>
        </w:rPr>
        <w:t xml:space="preserve"> </w:t>
      </w:r>
      <w:r>
        <w:t xml:space="preserve">na </w:t>
      </w:r>
      <w:r>
        <w:rPr>
          <w:rStyle w:val="Teksttreci2Kursywa"/>
        </w:rPr>
        <w:t>er,</w:t>
      </w:r>
      <w:r>
        <w:rPr>
          <w:rStyle w:val="PogrubienieTeksttreci2Sylfaen10pt0"/>
        </w:rPr>
        <w:t xml:space="preserve"> </w:t>
      </w:r>
      <w:r>
        <w:t xml:space="preserve">dlatego tam wszystkie czasowniki wzięte z niemieckiego, czy to pochodzenia francuskiego czy rdzennie niemieckiego, mają </w:t>
      </w:r>
      <w:r>
        <w:rPr>
          <w:rStyle w:val="Teksttreci2Kursywa"/>
        </w:rPr>
        <w:t>ir;</w:t>
      </w:r>
      <w:r>
        <w:rPr>
          <w:rStyle w:val="PogrubienieTeksttreci2Sylfaen10pt0"/>
        </w:rPr>
        <w:t xml:space="preserve"> </w:t>
      </w:r>
      <w:r>
        <w:t xml:space="preserve">a że Rosjanie czerpali z zachodu później, kiedy w niemieckim panowało już ir zamiast pierwotnego </w:t>
      </w:r>
      <w:r>
        <w:rPr>
          <w:rStyle w:val="Teksttreci2Kursywa"/>
        </w:rPr>
        <w:t xml:space="preserve">er, </w:t>
      </w:r>
      <w:r>
        <w:t xml:space="preserve">więc </w:t>
      </w:r>
      <w:r>
        <w:rPr>
          <w:rStyle w:val="Teksttreci2Kursywa"/>
        </w:rPr>
        <w:t>ir</w:t>
      </w:r>
      <w:r>
        <w:rPr>
          <w:rStyle w:val="PogrubienieTeksttreci2Sylfaen10pt0"/>
        </w:rPr>
        <w:t xml:space="preserve"> </w:t>
      </w:r>
      <w:r>
        <w:t xml:space="preserve">jest we wszystkich czasownikach tej gromady: </w:t>
      </w:r>
      <w:r>
        <w:rPr>
          <w:rStyle w:val="Teksttreci2Kursywa"/>
        </w:rPr>
        <w:t xml:space="preserve">marszirowat’, </w:t>
      </w:r>
      <w:r>
        <w:rPr>
          <w:rStyle w:val="Teksttreci2Kursywa"/>
          <w:lang w:val="cs-CZ" w:eastAsia="cs-CZ" w:bidi="cs-CZ"/>
        </w:rPr>
        <w:t>kwartirowať</w:t>
      </w:r>
      <w:r>
        <w:rPr>
          <w:rStyle w:val="Teksttreci210ptKursywa"/>
        </w:rPr>
        <w:t>.</w:t>
      </w:r>
      <w:r>
        <w:t xml:space="preserve"> Niema tego oczywiście w czasownikach branych wprost z francuskiego: </w:t>
      </w:r>
      <w:r>
        <w:rPr>
          <w:rStyle w:val="Teksttreci2Kursywa"/>
          <w:lang w:val="cs-CZ" w:eastAsia="cs-CZ" w:bidi="cs-CZ"/>
        </w:rPr>
        <w:t>pudriť; komandowať</w:t>
      </w:r>
      <w:r>
        <w:rPr>
          <w:rStyle w:val="PogrubienieTeksttreci2Sylfaen10pt0"/>
          <w:lang w:val="cs-CZ" w:eastAsia="cs-CZ" w:bidi="cs-CZ"/>
        </w:rPr>
        <w:t xml:space="preserve"> </w:t>
      </w:r>
      <w:r>
        <w:t xml:space="preserve">jest wzięte z francuskiego, ale </w:t>
      </w:r>
      <w:r>
        <w:rPr>
          <w:rStyle w:val="Teksttreci2Kursywa"/>
        </w:rPr>
        <w:t>komandirowka</w:t>
      </w:r>
      <w:r>
        <w:rPr>
          <w:rStyle w:val="PogrubienieTeksttreci2Sylfaen10pt0"/>
        </w:rPr>
        <w:t xml:space="preserve"> </w:t>
      </w:r>
      <w:r>
        <w:t xml:space="preserve">utworzona przy pomocy niemieckiego, jeśli nie wprost, to przez analogję. Analogja bowiem spowodowała, że zasada urabiania czasowników od źródłosłowów obcych objęła w rosyjskim także takie czasowniki, których język nie brał z niemieckiego, a przynajmniej nie musiał, jak </w:t>
      </w:r>
      <w:r>
        <w:rPr>
          <w:rStyle w:val="Teksttreci2Kursywa"/>
          <w:lang w:val="cs-CZ" w:eastAsia="cs-CZ" w:bidi="cs-CZ"/>
        </w:rPr>
        <w:t>tele</w:t>
      </w:r>
      <w:r>
        <w:rPr>
          <w:rStyle w:val="Teksttreci2Kursywa"/>
        </w:rPr>
        <w:t>graf</w:t>
      </w:r>
      <w:r>
        <w:rPr>
          <w:rStyle w:val="Teksttreci2Kursywa"/>
          <w:lang w:val="cs-CZ" w:eastAsia="cs-CZ" w:bidi="cs-CZ"/>
        </w:rPr>
        <w:t>irowať</w:t>
      </w:r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>fotografirowať</w:t>
      </w:r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>mechanizirowať.</w:t>
      </w:r>
    </w:p>
    <w:p w:rsidR="00367D1B" w:rsidRDefault="0094147F">
      <w:pPr>
        <w:pStyle w:val="Teksttreci20"/>
        <w:framePr w:w="6701" w:h="10760" w:hRule="exact" w:wrap="none" w:vAnchor="page" w:hAnchor="page" w:x="830" w:y="802"/>
        <w:shd w:val="clear" w:color="auto" w:fill="auto"/>
        <w:spacing w:before="0" w:line="250" w:lineRule="exact"/>
        <w:ind w:firstLine="380"/>
      </w:pPr>
      <w:r>
        <w:t xml:space="preserve">Języki południowych Słowian poszły jeszcze dalej, tak że większość czasowników urobionych od źródłosłowów obcych, ma tam </w:t>
      </w:r>
      <w:r>
        <w:rPr>
          <w:rStyle w:val="Teksttreci2Kursywa"/>
        </w:rPr>
        <w:t>ir: marszirati, fotografirati, sabotirati, bojkotirati.</w:t>
      </w:r>
    </w:p>
    <w:p w:rsidR="00367D1B" w:rsidRDefault="0094147F">
      <w:pPr>
        <w:pStyle w:val="Teksttreci20"/>
        <w:framePr w:w="6701" w:h="10760" w:hRule="exact" w:wrap="none" w:vAnchor="page" w:hAnchor="page" w:x="830" w:y="802"/>
        <w:shd w:val="clear" w:color="auto" w:fill="auto"/>
        <w:spacing w:before="0" w:line="250" w:lineRule="exact"/>
        <w:ind w:firstLine="380"/>
      </w:pPr>
      <w:r>
        <w:t xml:space="preserve">We wszystkich językach słowiańskich są też czasowniki obcego pochodzenia bez tego śladu pośrednictwa niemieckiego, a w polskim jest ich sporo. Wzięte wprost z francuskiego są takie jak </w:t>
      </w:r>
      <w:r>
        <w:rPr>
          <w:rStyle w:val="Teksttreci2Kursywa"/>
        </w:rPr>
        <w:t>żenować, pudrować, konkurować.</w:t>
      </w:r>
    </w:p>
    <w:p w:rsidR="00367D1B" w:rsidRDefault="0094147F">
      <w:pPr>
        <w:pStyle w:val="Teksttreci20"/>
        <w:framePr w:w="6701" w:h="10760" w:hRule="exact" w:wrap="none" w:vAnchor="page" w:hAnchor="page" w:x="830" w:y="802"/>
        <w:shd w:val="clear" w:color="auto" w:fill="auto"/>
        <w:spacing w:before="0" w:line="250" w:lineRule="exact"/>
        <w:ind w:firstLine="380"/>
      </w:pPr>
      <w:r>
        <w:t xml:space="preserve">Później, kiedy język polski już nie był wrażliwy na grupę </w:t>
      </w:r>
      <w:r>
        <w:rPr>
          <w:rStyle w:val="Teksttreci2Kursywa"/>
        </w:rPr>
        <w:t>ir,</w:t>
      </w:r>
      <w:r>
        <w:rPr>
          <w:rStyle w:val="PogrubienieTeksttreci2Sylfaen10pt0"/>
        </w:rPr>
        <w:t xml:space="preserve"> </w:t>
      </w:r>
      <w:r>
        <w:t xml:space="preserve">przyjmowaliśmy i niemieckie czasowniki w tej formie, nie zmieniając </w:t>
      </w:r>
      <w:r>
        <w:rPr>
          <w:rStyle w:val="Teksttreci2Kursywa"/>
        </w:rPr>
        <w:t>ir</w:t>
      </w:r>
      <w:r>
        <w:rPr>
          <w:rStyle w:val="PogrubienieTeksttreci2Sylfaen10pt0"/>
        </w:rPr>
        <w:t xml:space="preserve"> </w:t>
      </w:r>
      <w:r>
        <w:t xml:space="preserve">na </w:t>
      </w:r>
      <w:r>
        <w:rPr>
          <w:rStyle w:val="Teksttreci2Kursywa"/>
        </w:rPr>
        <w:t>er: lawirować, sztafirować.</w:t>
      </w:r>
      <w:r>
        <w:rPr>
          <w:rStyle w:val="PogrubienieTeksttreci2Sylfaen10pt0"/>
        </w:rPr>
        <w:t xml:space="preserve"> </w:t>
      </w:r>
      <w:r>
        <w:t xml:space="preserve">Ale takich jest mało, bo przez analogję zazwyczaj się upodobniają do licznej gromady mającej </w:t>
      </w:r>
      <w:r>
        <w:rPr>
          <w:rStyle w:val="Teksttreci2Kursywa"/>
        </w:rPr>
        <w:t>er.</w:t>
      </w:r>
    </w:p>
    <w:p w:rsidR="00367D1B" w:rsidRDefault="0094147F">
      <w:pPr>
        <w:pStyle w:val="Teksttreci20"/>
        <w:framePr w:w="6701" w:h="10760" w:hRule="exact" w:wrap="none" w:vAnchor="page" w:hAnchor="page" w:x="830" w:y="802"/>
        <w:shd w:val="clear" w:color="auto" w:fill="auto"/>
        <w:spacing w:before="0" w:line="250" w:lineRule="exact"/>
        <w:ind w:firstLine="380"/>
      </w:pPr>
      <w:r>
        <w:t xml:space="preserve">W podobny sposób możnaby tłumaczyć </w:t>
      </w:r>
      <w:r>
        <w:rPr>
          <w:rStyle w:val="Teksttreci2Kursywa"/>
        </w:rPr>
        <w:t>garnirować,</w:t>
      </w:r>
      <w:r>
        <w:rPr>
          <w:rStyle w:val="PogrubienieTeksttreci2Sylfaen10pt0"/>
        </w:rPr>
        <w:t xml:space="preserve"> </w:t>
      </w:r>
      <w:r>
        <w:t xml:space="preserve">choć możliwy tu jest i bezpośredni wpływ francuskiego </w:t>
      </w:r>
      <w:r>
        <w:rPr>
          <w:rStyle w:val="Teksttreci2Kursywa"/>
          <w:lang w:val="fr-FR" w:eastAsia="fr-FR" w:bidi="fr-FR"/>
        </w:rPr>
        <w:t>garnir,</w:t>
      </w:r>
      <w:r>
        <w:rPr>
          <w:rStyle w:val="PogrubienieTeksttreci2Sylfaen10pt0"/>
          <w:lang w:val="fr-FR" w:eastAsia="fr-FR" w:bidi="fr-FR"/>
        </w:rPr>
        <w:t xml:space="preserve"> </w:t>
      </w:r>
      <w:r>
        <w:t xml:space="preserve">z którem się kojarzy niemiecke </w:t>
      </w:r>
      <w:r>
        <w:rPr>
          <w:rStyle w:val="Teksttreci2Kursywa"/>
        </w:rPr>
        <w:t>-iren.</w:t>
      </w:r>
      <w:r>
        <w:rPr>
          <w:rStyle w:val="PogrubienieTeksttreci2Sylfaen10pt0"/>
        </w:rPr>
        <w:t xml:space="preserve"> </w:t>
      </w:r>
      <w:r>
        <w:t xml:space="preserve">To samo można powiedzieć o </w:t>
      </w:r>
      <w:r>
        <w:rPr>
          <w:rStyle w:val="Teksttreci2Kursywa"/>
        </w:rPr>
        <w:t>fornirować</w:t>
      </w:r>
      <w:r>
        <w:rPr>
          <w:rStyle w:val="PogrubienieTeksttreci2Sylfaen10pt0"/>
        </w:rPr>
        <w:t xml:space="preserve"> </w:t>
      </w:r>
      <w:r>
        <w:t xml:space="preserve">obok </w:t>
      </w:r>
      <w:r>
        <w:rPr>
          <w:rStyle w:val="Teksttreci2Kursywa"/>
        </w:rPr>
        <w:t>fornierować,</w:t>
      </w:r>
      <w:r>
        <w:rPr>
          <w:rStyle w:val="PogrubienieTeksttreci2Sylfaen10pt0"/>
        </w:rPr>
        <w:t xml:space="preserve"> </w:t>
      </w:r>
      <w:r>
        <w:t xml:space="preserve">w których się krzyżują niejako francuskie </w:t>
      </w:r>
      <w:r>
        <w:rPr>
          <w:rStyle w:val="Teksttreci2Kursywa"/>
          <w:lang w:val="fr-FR" w:eastAsia="fr-FR" w:bidi="fr-FR"/>
        </w:rPr>
        <w:t>fournir</w:t>
      </w:r>
      <w:r>
        <w:rPr>
          <w:rStyle w:val="PogrubienieTeksttreci2Sylfaen10pt0"/>
          <w:lang w:val="fr-FR" w:eastAsia="fr-FR" w:bidi="fr-FR"/>
        </w:rPr>
        <w:t xml:space="preserve"> </w:t>
      </w:r>
      <w:r>
        <w:t xml:space="preserve">i włoskie </w:t>
      </w:r>
      <w:r>
        <w:rPr>
          <w:rStyle w:val="Teksttreci2Kursywa"/>
        </w:rPr>
        <w:t xml:space="preserve">fornire </w:t>
      </w:r>
      <w:r>
        <w:t xml:space="preserve">z niemiecką końcówką </w:t>
      </w:r>
      <w:r>
        <w:rPr>
          <w:rStyle w:val="Teksttreci2Kursywa"/>
        </w:rPr>
        <w:t>-ieren.</w:t>
      </w:r>
    </w:p>
    <w:p w:rsidR="00367D1B" w:rsidRDefault="0094147F">
      <w:pPr>
        <w:pStyle w:val="Teksttreci50"/>
        <w:framePr w:w="6701" w:h="10760" w:hRule="exact" w:wrap="none" w:vAnchor="page" w:hAnchor="page" w:x="830" w:y="802"/>
        <w:shd w:val="clear" w:color="auto" w:fill="auto"/>
        <w:spacing w:after="168" w:line="250" w:lineRule="exact"/>
        <w:ind w:left="5140"/>
        <w:jc w:val="left"/>
      </w:pPr>
      <w:r>
        <w:t>J. Rossowski.</w:t>
      </w:r>
    </w:p>
    <w:p w:rsidR="00367D1B" w:rsidRDefault="0094147F">
      <w:pPr>
        <w:pStyle w:val="Teksttreci20"/>
        <w:framePr w:w="6701" w:h="10760" w:hRule="exact" w:wrap="none" w:vAnchor="page" w:hAnchor="page" w:x="830" w:y="802"/>
        <w:shd w:val="clear" w:color="auto" w:fill="auto"/>
        <w:spacing w:before="0" w:after="47" w:line="190" w:lineRule="exact"/>
        <w:ind w:firstLine="0"/>
        <w:jc w:val="center"/>
      </w:pPr>
      <w:r>
        <w:t>ZAPYTANIA I ODPOWIEDZI.</w:t>
      </w:r>
    </w:p>
    <w:p w:rsidR="00367D1B" w:rsidRDefault="0094147F">
      <w:pPr>
        <w:pStyle w:val="Teksttreci20"/>
        <w:framePr w:w="6701" w:h="10760" w:hRule="exact" w:wrap="none" w:vAnchor="page" w:hAnchor="page" w:x="830" w:y="802"/>
        <w:shd w:val="clear" w:color="auto" w:fill="auto"/>
        <w:spacing w:before="0"/>
        <w:ind w:left="560" w:hanging="560"/>
      </w:pPr>
      <w:r>
        <w:rPr>
          <w:rStyle w:val="PogrubienieTeksttreci2Sylfaen10pt0"/>
        </w:rPr>
        <w:t xml:space="preserve">91, </w:t>
      </w:r>
      <w:r>
        <w:t xml:space="preserve">Opowiedziałem to </w:t>
      </w:r>
      <w:r>
        <w:rPr>
          <w:rStyle w:val="PogrubienieTeksttreci2Sylfaen10pt0"/>
        </w:rPr>
        <w:t xml:space="preserve">moim </w:t>
      </w:r>
      <w:r>
        <w:t xml:space="preserve">rodzicom, czy </w:t>
      </w:r>
      <w:r>
        <w:rPr>
          <w:rStyle w:val="PogrubienieTeksttreci2Sylfaen10pt0"/>
        </w:rPr>
        <w:t xml:space="preserve">swoim </w:t>
      </w:r>
      <w:r>
        <w:t>rodzicom?</w:t>
      </w:r>
    </w:p>
    <w:p w:rsidR="00367D1B" w:rsidRDefault="0094147F">
      <w:pPr>
        <w:pStyle w:val="Teksttreci20"/>
        <w:framePr w:w="6701" w:h="10760" w:hRule="exact" w:wrap="none" w:vAnchor="page" w:hAnchor="page" w:x="830" w:y="802"/>
        <w:shd w:val="clear" w:color="auto" w:fill="auto"/>
        <w:spacing w:before="0"/>
        <w:ind w:firstLine="0"/>
        <w:jc w:val="right"/>
      </w:pPr>
      <w:r>
        <w:t>(A. K., Warszawa)</w:t>
      </w:r>
    </w:p>
    <w:p w:rsidR="00367D1B" w:rsidRDefault="0094147F">
      <w:pPr>
        <w:pStyle w:val="Teksttreci20"/>
        <w:framePr w:w="6701" w:h="10760" w:hRule="exact" w:wrap="none" w:vAnchor="page" w:hAnchor="page" w:x="830" w:y="802"/>
        <w:shd w:val="clear" w:color="auto" w:fill="auto"/>
        <w:spacing w:before="0"/>
        <w:ind w:left="560" w:hanging="560"/>
      </w:pPr>
      <w:r>
        <w:t xml:space="preserve">(Rz) Rzecz tę omówiliśmy w ostatnim zeszycie w odpowiedzi 84-tej i tam Pana odsyłamy. Ale tu jest jeszcze i inny szczegół: niepotrzebne mianowicie jest ani </w:t>
      </w:r>
      <w:r>
        <w:rPr>
          <w:rStyle w:val="Teksttreci2Kursywa"/>
        </w:rPr>
        <w:t>moim,</w:t>
      </w:r>
      <w:r>
        <w:rPr>
          <w:rStyle w:val="PogrubienieTeksttreci2Sylfaen10pt0"/>
        </w:rPr>
        <w:t xml:space="preserve"> </w:t>
      </w:r>
      <w:r>
        <w:t xml:space="preserve">ani </w:t>
      </w:r>
      <w:r>
        <w:rPr>
          <w:rStyle w:val="Teksttreci2Kursywa"/>
        </w:rPr>
        <w:t>swoim.</w:t>
      </w:r>
      <w:r>
        <w:rPr>
          <w:rStyle w:val="PogrubienieTeksttreci2Sylfaen10pt0"/>
        </w:rPr>
        <w:t xml:space="preserve"> </w:t>
      </w:r>
      <w:r>
        <w:t xml:space="preserve">Jeżeliby szło o szczególny nacisk na zaimek, to trzeba go użyć; ale jeżeli nacisku niema, to w polszczyźnie takie zaimki opuszczamy. Języki obce, przedimkowe, wyczuwają czasem, zwłaszcza w wołaczu, pustkę przed rzeczownikiem bez przedimka i zastępują ją właśnie zaimkiem dzierżawczym. Niemiec, zaczynając np. przemowę do grona słuchaczy, rozpoczyna ją od inwokacji: </w:t>
      </w:r>
      <w:r>
        <w:rPr>
          <w:rStyle w:val="Teksttreci2Kursywa"/>
        </w:rPr>
        <w:t>Meine Herren;</w:t>
      </w:r>
      <w:r>
        <w:rPr>
          <w:rStyle w:val="PogrubienieTeksttreci2Sylfaen10pt0"/>
        </w:rPr>
        <w:t xml:space="preserve"> </w:t>
      </w:r>
      <w:r>
        <w:t xml:space="preserve">samo </w:t>
      </w:r>
      <w:r>
        <w:rPr>
          <w:rStyle w:val="Teksttreci2Kursywa"/>
        </w:rPr>
        <w:t>Herren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866" w:y="281"/>
        <w:shd w:val="clear" w:color="auto" w:fill="auto"/>
        <w:spacing w:line="170" w:lineRule="exact"/>
      </w:pPr>
      <w:r>
        <w:lastRenderedPageBreak/>
        <w:t>1933, z. 8</w:t>
      </w:r>
    </w:p>
    <w:p w:rsidR="00367D1B" w:rsidRDefault="0094147F">
      <w:pPr>
        <w:pStyle w:val="Nagweklubstopka0"/>
        <w:framePr w:wrap="none" w:vAnchor="page" w:hAnchor="page" w:x="3103" w:y="281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7212" w:y="281"/>
        <w:shd w:val="clear" w:color="auto" w:fill="auto"/>
        <w:spacing w:line="170" w:lineRule="exact"/>
      </w:pPr>
      <w:r>
        <w:t>139</w:t>
      </w:r>
    </w:p>
    <w:p w:rsidR="00367D1B" w:rsidRDefault="0094147F">
      <w:pPr>
        <w:pStyle w:val="Teksttreci20"/>
        <w:framePr w:w="6686" w:h="10802" w:hRule="exact" w:wrap="none" w:vAnchor="page" w:hAnchor="page" w:x="837" w:y="761"/>
        <w:shd w:val="clear" w:color="auto" w:fill="auto"/>
        <w:spacing w:before="0"/>
        <w:ind w:left="560" w:firstLine="0"/>
      </w:pPr>
      <w:r>
        <w:t xml:space="preserve">raziłoby tu; Polak od </w:t>
      </w:r>
      <w:r>
        <w:rPr>
          <w:rStyle w:val="Teksttreci2Kursywa"/>
        </w:rPr>
        <w:t>moi panowie</w:t>
      </w:r>
      <w:r>
        <w:rPr>
          <w:rStyle w:val="PogrubienieTeksttreci2Sylfaen10pt0"/>
        </w:rPr>
        <w:t xml:space="preserve"> </w:t>
      </w:r>
      <w:r>
        <w:t xml:space="preserve">przemowy nie zacznie; chyba, że szłoby o odcień pewnej familjarności. Dalej jeszcze poszły języki romańskie: te wprost pozlewały w niektórych razach zaimki z rzeczownikami; mamy </w:t>
      </w:r>
      <w:r w:rsidRPr="004B0B3B">
        <w:rPr>
          <w:rStyle w:val="Teksttreci2Kursywa"/>
          <w:lang w:eastAsia="en-US" w:bidi="en-US"/>
        </w:rPr>
        <w:t xml:space="preserve">monsieur, </w:t>
      </w:r>
      <w:r>
        <w:rPr>
          <w:rStyle w:val="Teksttreci2Kursywa"/>
        </w:rPr>
        <w:t xml:space="preserve">madame, </w:t>
      </w:r>
      <w:r>
        <w:rPr>
          <w:rStyle w:val="Teksttreci2Kursywa"/>
          <w:lang w:val="cs-CZ" w:eastAsia="cs-CZ" w:bidi="cs-CZ"/>
        </w:rPr>
        <w:t>monsignore.</w:t>
      </w:r>
      <w:r>
        <w:rPr>
          <w:rStyle w:val="PogrubienieTeksttreci2Sylfaen10pt0"/>
          <w:lang w:val="cs-CZ" w:eastAsia="cs-CZ" w:bidi="cs-CZ"/>
        </w:rPr>
        <w:t xml:space="preserve"> </w:t>
      </w:r>
      <w:r>
        <w:t xml:space="preserve">Wytworzył się też tam zwyczaj szafowania zaimkami dzierżawczemi; Francuz naprz. powie </w:t>
      </w:r>
      <w:r>
        <w:rPr>
          <w:rStyle w:val="Teksttreci2Kursywa"/>
        </w:rPr>
        <w:t>oparłem moją głowę na mych spracowanych rękach</w:t>
      </w:r>
      <w:r>
        <w:rPr>
          <w:rStyle w:val="PogrubienieTeksttreci2Sylfaen10pt0"/>
        </w:rPr>
        <w:t xml:space="preserve"> — </w:t>
      </w:r>
      <w:r>
        <w:t xml:space="preserve">i dlatego to właśnie przepełnione są nasze przekłady z języków obcych owemi zaimkami; po polsku się tak nie mówi; </w:t>
      </w:r>
      <w:r>
        <w:rPr>
          <w:rStyle w:val="Teksttreci2Kursywa"/>
        </w:rPr>
        <w:t>oparłem głowę na spracowanych rękach</w:t>
      </w:r>
      <w:r>
        <w:rPr>
          <w:rStyle w:val="PogrubienieTeksttreci2Sylfaen10pt0"/>
        </w:rPr>
        <w:t xml:space="preserve"> </w:t>
      </w:r>
      <w:r>
        <w:t>— zupełnie wystarczy; cudzej głowy opierać przecież nie można, ani ze swoją kwapić się do cudzych rąk. Jeżeli zajdzie taki rzadki wypadek, to tam właśnie będzie miejsce na zaimek.</w:t>
      </w:r>
    </w:p>
    <w:p w:rsidR="00367D1B" w:rsidRDefault="0094147F">
      <w:pPr>
        <w:pStyle w:val="Teksttreci20"/>
        <w:framePr w:w="6686" w:h="10802" w:hRule="exact" w:wrap="none" w:vAnchor="page" w:hAnchor="page" w:x="837" w:y="761"/>
        <w:numPr>
          <w:ilvl w:val="0"/>
          <w:numId w:val="2"/>
        </w:numPr>
        <w:shd w:val="clear" w:color="auto" w:fill="auto"/>
        <w:tabs>
          <w:tab w:val="left" w:pos="522"/>
        </w:tabs>
        <w:spacing w:before="0"/>
        <w:ind w:left="560" w:hanging="560"/>
      </w:pPr>
      <w:r>
        <w:t xml:space="preserve">Czytam w jednym z dzienników: </w:t>
      </w:r>
      <w:r>
        <w:rPr>
          <w:rStyle w:val="PogrubienieTeksttreci2Sylfaen10pt0"/>
        </w:rPr>
        <w:t xml:space="preserve">„ongiś ponoś </w:t>
      </w:r>
      <w:r>
        <w:t>tak się zdarzało". Czy to możliwe?</w:t>
      </w:r>
    </w:p>
    <w:p w:rsidR="00367D1B" w:rsidRDefault="0094147F">
      <w:pPr>
        <w:pStyle w:val="Teksttreci20"/>
        <w:framePr w:w="6686" w:h="10802" w:hRule="exact" w:wrap="none" w:vAnchor="page" w:hAnchor="page" w:x="837" w:y="761"/>
        <w:shd w:val="clear" w:color="auto" w:fill="auto"/>
        <w:spacing w:before="0"/>
        <w:ind w:firstLine="0"/>
        <w:jc w:val="right"/>
      </w:pPr>
      <w:r>
        <w:t>(L. B., Krotoszyn)</w:t>
      </w:r>
    </w:p>
    <w:p w:rsidR="00367D1B" w:rsidRDefault="0094147F">
      <w:pPr>
        <w:pStyle w:val="Teksttreci20"/>
        <w:framePr w:w="6686" w:h="10802" w:hRule="exact" w:wrap="none" w:vAnchor="page" w:hAnchor="page" w:x="837" w:y="761"/>
        <w:shd w:val="clear" w:color="auto" w:fill="auto"/>
        <w:spacing w:before="0" w:line="250" w:lineRule="exact"/>
        <w:ind w:left="560" w:hanging="560"/>
      </w:pPr>
      <w:r>
        <w:t xml:space="preserve">(Rz) Przedewszystkiem jest to afektacja tern przykrzejsza, że użyto tu wyrazów rzadszych, nie zdając sobie z nich sprawy, a tak łatwo było powiedzieć </w:t>
      </w:r>
      <w:r>
        <w:rPr>
          <w:rStyle w:val="Teksttreci2Kursywa"/>
        </w:rPr>
        <w:t>niegdyś podobno.</w:t>
      </w:r>
      <w:r>
        <w:rPr>
          <w:rStyle w:val="PogrubienieTeksttreci2Sylfaen10pt0"/>
        </w:rPr>
        <w:t xml:space="preserve"> </w:t>
      </w:r>
      <w:r>
        <w:t xml:space="preserve">Owo </w:t>
      </w:r>
      <w:r>
        <w:rPr>
          <w:rStyle w:val="Teksttreci2Kursywa"/>
        </w:rPr>
        <w:t>ś</w:t>
      </w:r>
      <w:r>
        <w:rPr>
          <w:rStyle w:val="PogrubienieTeksttreci2Sylfaen10pt0"/>
        </w:rPr>
        <w:t xml:space="preserve"> </w:t>
      </w:r>
      <w:r>
        <w:t xml:space="preserve">(skrót zaimka </w:t>
      </w:r>
      <w:r>
        <w:rPr>
          <w:rStyle w:val="Teksttreci2Kursywa"/>
          <w:lang w:val="fr-FR" w:eastAsia="fr-FR" w:bidi="fr-FR"/>
        </w:rPr>
        <w:t xml:space="preserve">si, </w:t>
      </w:r>
      <w:r>
        <w:rPr>
          <w:rStyle w:val="Teksttreci2Kursywa"/>
        </w:rPr>
        <w:t xml:space="preserve">sio) </w:t>
      </w:r>
      <w:r>
        <w:t xml:space="preserve">zamienia w polszczyźnie zaimki pytające i względne oraz niektóre przysłówki — na formy nieokreślone </w:t>
      </w:r>
      <w:r>
        <w:rPr>
          <w:rStyle w:val="Teksttreci2Kursywa"/>
        </w:rPr>
        <w:t xml:space="preserve">ktoś, czyjś, gdzieś, kiedyś. </w:t>
      </w:r>
      <w:r>
        <w:rPr>
          <w:lang w:val="cs-CZ" w:eastAsia="cs-CZ" w:bidi="cs-CZ"/>
        </w:rPr>
        <w:t xml:space="preserve">Coby </w:t>
      </w:r>
      <w:r>
        <w:t xml:space="preserve">takie </w:t>
      </w:r>
      <w:r>
        <w:rPr>
          <w:rStyle w:val="Teksttreci2Kursywa"/>
        </w:rPr>
        <w:t>ś</w:t>
      </w:r>
      <w:r>
        <w:rPr>
          <w:rStyle w:val="PogrubienieTeksttreci2Sylfaen10pt0"/>
        </w:rPr>
        <w:t xml:space="preserve"> </w:t>
      </w:r>
      <w:r>
        <w:t xml:space="preserve">miało do roboty w przysłówku </w:t>
      </w:r>
      <w:r>
        <w:rPr>
          <w:rStyle w:val="Teksttreci2Kursywa"/>
        </w:rPr>
        <w:t>pono, podobno</w:t>
      </w:r>
      <w:r>
        <w:rPr>
          <w:rStyle w:val="PogrubienieTeksttreci2Sylfaen10pt0"/>
        </w:rPr>
        <w:t xml:space="preserve"> — </w:t>
      </w:r>
      <w:r>
        <w:t xml:space="preserve">nie wiem. Jest to psychologicznie zrozumiałe, ale niepotrzebne upodobnienie formalne do </w:t>
      </w:r>
      <w:r>
        <w:rPr>
          <w:rStyle w:val="Teksttreci2Kursywa"/>
        </w:rPr>
        <w:t>kiedyś, gdzieś,</w:t>
      </w:r>
      <w:r>
        <w:rPr>
          <w:rStyle w:val="PogrubienieTeksttreci2Sylfaen10pt0"/>
        </w:rPr>
        <w:t xml:space="preserve"> </w:t>
      </w:r>
      <w:r>
        <w:t xml:space="preserve">jakie zaszło w </w:t>
      </w:r>
      <w:r>
        <w:rPr>
          <w:rStyle w:val="Teksttreci2Kursywa"/>
        </w:rPr>
        <w:t>niegdyś</w:t>
      </w:r>
      <w:r>
        <w:rPr>
          <w:rStyle w:val="PogrubienieTeksttreci2Sylfaen10pt0"/>
        </w:rPr>
        <w:t xml:space="preserve"> </w:t>
      </w:r>
      <w:r>
        <w:t xml:space="preserve">(tak bliskiem do </w:t>
      </w:r>
      <w:r>
        <w:rPr>
          <w:rStyle w:val="Teksttreci2Kursywa"/>
        </w:rPr>
        <w:t>kiedyś</w:t>
      </w:r>
      <w:r>
        <w:t xml:space="preserve">) i w </w:t>
      </w:r>
      <w:r>
        <w:rPr>
          <w:rStyle w:val="Teksttreci2Kursywa"/>
        </w:rPr>
        <w:t>ongiś,</w:t>
      </w:r>
      <w:r>
        <w:rPr>
          <w:rStyle w:val="PogrubienieTeksttreci2Sylfaen10pt0"/>
        </w:rPr>
        <w:t xml:space="preserve"> </w:t>
      </w:r>
      <w:r>
        <w:t xml:space="preserve">urabianem gwałtem przez dzisiejszych stylistów; w ostatnim wyrazie kłócą się nawet dwa zaimki </w:t>
      </w:r>
      <w:r>
        <w:rPr>
          <w:rStyle w:val="Teksttreci2Kursywa"/>
        </w:rPr>
        <w:t>on</w:t>
      </w:r>
      <w:r>
        <w:rPr>
          <w:rStyle w:val="PogrubienieTeksttreci2Sylfaen10pt0"/>
        </w:rPr>
        <w:t xml:space="preserve"> </w:t>
      </w:r>
      <w:r>
        <w:t xml:space="preserve">na początku i </w:t>
      </w:r>
      <w:r>
        <w:rPr>
          <w:rStyle w:val="Teksttreci2Kursywa"/>
          <w:lang w:val="fr-FR" w:eastAsia="fr-FR" w:bidi="fr-FR"/>
        </w:rPr>
        <w:t>si</w:t>
      </w:r>
      <w:r>
        <w:rPr>
          <w:rStyle w:val="PogrubienieTeksttreci2Sylfaen10pt0"/>
          <w:lang w:val="fr-FR" w:eastAsia="fr-FR" w:bidi="fr-FR"/>
        </w:rPr>
        <w:t xml:space="preserve"> </w:t>
      </w:r>
      <w:r>
        <w:t>na końcu; — nie odczuwa się tego dziś, ale poco stwarzać takie kalambury?</w:t>
      </w:r>
    </w:p>
    <w:p w:rsidR="00367D1B" w:rsidRDefault="0094147F">
      <w:pPr>
        <w:pStyle w:val="Teksttreci20"/>
        <w:framePr w:w="6686" w:h="10802" w:hRule="exact" w:wrap="none" w:vAnchor="page" w:hAnchor="page" w:x="837" w:y="761"/>
        <w:numPr>
          <w:ilvl w:val="0"/>
          <w:numId w:val="2"/>
        </w:numPr>
        <w:shd w:val="clear" w:color="auto" w:fill="auto"/>
        <w:tabs>
          <w:tab w:val="left" w:pos="522"/>
        </w:tabs>
        <w:spacing w:before="0" w:line="250" w:lineRule="exact"/>
        <w:ind w:left="560" w:hanging="560"/>
      </w:pPr>
      <w:r>
        <w:rPr>
          <w:rStyle w:val="PogrubienieTeksttreci2Sylfaen10pt0"/>
        </w:rPr>
        <w:t xml:space="preserve">Myszą </w:t>
      </w:r>
      <w:r>
        <w:t xml:space="preserve">Wieża czy </w:t>
      </w:r>
      <w:r>
        <w:rPr>
          <w:rStyle w:val="PogrubienieTeksttreci2Sylfaen10pt0"/>
        </w:rPr>
        <w:t xml:space="preserve">Mysia </w:t>
      </w:r>
      <w:r>
        <w:t>Wieża?</w:t>
      </w:r>
    </w:p>
    <w:p w:rsidR="00367D1B" w:rsidRDefault="0094147F">
      <w:pPr>
        <w:pStyle w:val="Teksttreci20"/>
        <w:framePr w:w="6686" w:h="10802" w:hRule="exact" w:wrap="none" w:vAnchor="page" w:hAnchor="page" w:x="837" w:y="761"/>
        <w:shd w:val="clear" w:color="auto" w:fill="auto"/>
        <w:spacing w:before="0" w:line="250" w:lineRule="exact"/>
        <w:ind w:firstLine="0"/>
        <w:jc w:val="right"/>
      </w:pPr>
      <w:r>
        <w:t>(W. G., Poznań)</w:t>
      </w:r>
    </w:p>
    <w:p w:rsidR="00367D1B" w:rsidRDefault="0094147F">
      <w:pPr>
        <w:pStyle w:val="Teksttreci20"/>
        <w:framePr w:w="6686" w:h="10802" w:hRule="exact" w:wrap="none" w:vAnchor="page" w:hAnchor="page" w:x="837" w:y="761"/>
        <w:shd w:val="clear" w:color="auto" w:fill="auto"/>
        <w:spacing w:before="0" w:line="250" w:lineRule="exact"/>
        <w:ind w:left="560" w:hanging="560"/>
      </w:pPr>
      <w:r>
        <w:t xml:space="preserve">(Rz) Pierwsza forma jest dawniejsza, drugiej bowiem nie znał jeszcze np. Linde. Obecnie jednak przeważył przymiotnik </w:t>
      </w:r>
      <w:r>
        <w:rPr>
          <w:rStyle w:val="Teksttreci2Kursywa"/>
        </w:rPr>
        <w:t>mysi;</w:t>
      </w:r>
      <w:r>
        <w:rPr>
          <w:rStyle w:val="PogrubienieTeksttreci2Sylfaen10pt0"/>
        </w:rPr>
        <w:t xml:space="preserve"> </w:t>
      </w:r>
      <w:r>
        <w:t xml:space="preserve">Słownik Warszawski notuje obie formy, ale pierwszeństwo daje </w:t>
      </w:r>
      <w:r>
        <w:rPr>
          <w:rStyle w:val="Teksttreci2Kursywa"/>
        </w:rPr>
        <w:t xml:space="preserve">mysiemu. </w:t>
      </w:r>
      <w:r>
        <w:t xml:space="preserve">W tak starem zestawieniu, jak </w:t>
      </w:r>
      <w:r>
        <w:rPr>
          <w:rStyle w:val="Teksttreci2Kursywa"/>
        </w:rPr>
        <w:t>Myszą Wieża</w:t>
      </w:r>
      <w:r>
        <w:rPr>
          <w:rStyle w:val="PogrubienieTeksttreci2Sylfaen10pt0"/>
        </w:rPr>
        <w:t xml:space="preserve"> </w:t>
      </w:r>
      <w:r>
        <w:t xml:space="preserve">przymiotnik </w:t>
      </w:r>
      <w:r>
        <w:rPr>
          <w:rStyle w:val="Teksttreci2Kursywa"/>
        </w:rPr>
        <w:t xml:space="preserve">myszą </w:t>
      </w:r>
      <w:r>
        <w:t xml:space="preserve">jest na miejscu, (choć może być i zmodernizowany); w innych wypadkach, jak </w:t>
      </w:r>
      <w:r>
        <w:rPr>
          <w:rStyle w:val="Teksttreci2Kursywa"/>
        </w:rPr>
        <w:t>mysia jama, mysi ogonek,</w:t>
      </w:r>
      <w:r>
        <w:rPr>
          <w:rStyle w:val="PogrubienieTeksttreci2Sylfaen10pt0"/>
        </w:rPr>
        <w:t xml:space="preserve"> </w:t>
      </w:r>
      <w:r>
        <w:t>ten ostatni przymiotnik jest właściwszy.</w:t>
      </w:r>
    </w:p>
    <w:p w:rsidR="00367D1B" w:rsidRDefault="0094147F">
      <w:pPr>
        <w:pStyle w:val="Teksttreci20"/>
        <w:framePr w:w="6686" w:h="10802" w:hRule="exact" w:wrap="none" w:vAnchor="page" w:hAnchor="page" w:x="837" w:y="761"/>
        <w:numPr>
          <w:ilvl w:val="0"/>
          <w:numId w:val="2"/>
        </w:numPr>
        <w:shd w:val="clear" w:color="auto" w:fill="auto"/>
        <w:tabs>
          <w:tab w:val="left" w:pos="522"/>
        </w:tabs>
        <w:spacing w:before="0" w:line="250" w:lineRule="exact"/>
        <w:ind w:left="560" w:hanging="560"/>
      </w:pPr>
      <w:r>
        <w:t xml:space="preserve">Czytam często w pismach warszawskich: czyś </w:t>
      </w:r>
      <w:r>
        <w:rPr>
          <w:rStyle w:val="PogrubienieTeksttreci2Sylfaen10pt0"/>
        </w:rPr>
        <w:t xml:space="preserve">aby </w:t>
      </w:r>
      <w:r>
        <w:t xml:space="preserve">nie chory? czy </w:t>
      </w:r>
      <w:r>
        <w:rPr>
          <w:rStyle w:val="PogrubienieTeksttreci2Sylfaen10pt0"/>
        </w:rPr>
        <w:t xml:space="preserve">aby </w:t>
      </w:r>
      <w:r>
        <w:t xml:space="preserve">to prawda? czy pan </w:t>
      </w:r>
      <w:r>
        <w:rPr>
          <w:rStyle w:val="PogrubienieTeksttreci2Sylfaen10pt0"/>
        </w:rPr>
        <w:t xml:space="preserve">aby </w:t>
      </w:r>
      <w:r>
        <w:t xml:space="preserve">znajdzie wszystko, czego potrzebuje? Według mnie wszędzie tu powinno być </w:t>
      </w:r>
      <w:r>
        <w:rPr>
          <w:rStyle w:val="PogrubienieTeksttreci2Sylfaen10pt0"/>
        </w:rPr>
        <w:t xml:space="preserve">tylko. </w:t>
      </w:r>
      <w:r>
        <w:t>Czy to nie rusycyzm?</w:t>
      </w:r>
    </w:p>
    <w:p w:rsidR="00367D1B" w:rsidRDefault="0094147F">
      <w:pPr>
        <w:pStyle w:val="Teksttreci20"/>
        <w:framePr w:w="6686" w:h="10802" w:hRule="exact" w:wrap="none" w:vAnchor="page" w:hAnchor="page" w:x="837" w:y="761"/>
        <w:shd w:val="clear" w:color="auto" w:fill="auto"/>
        <w:spacing w:before="0" w:line="250" w:lineRule="exact"/>
        <w:ind w:firstLine="0"/>
        <w:jc w:val="right"/>
      </w:pPr>
      <w:r>
        <w:rPr>
          <w:lang w:val="fr-FR" w:eastAsia="fr-FR" w:bidi="fr-FR"/>
        </w:rPr>
        <w:t xml:space="preserve">(J. </w:t>
      </w:r>
      <w:r>
        <w:t>M., Łuck)</w:t>
      </w:r>
    </w:p>
    <w:p w:rsidR="00367D1B" w:rsidRDefault="0094147F">
      <w:pPr>
        <w:pStyle w:val="Teksttreci20"/>
        <w:framePr w:w="6686" w:h="10802" w:hRule="exact" w:wrap="none" w:vAnchor="page" w:hAnchor="page" w:x="837" w:y="761"/>
        <w:shd w:val="clear" w:color="auto" w:fill="auto"/>
        <w:spacing w:before="0" w:line="250" w:lineRule="exact"/>
        <w:ind w:left="560" w:hanging="560"/>
      </w:pPr>
      <w:r>
        <w:t xml:space="preserve">(Rz) Bynajmniej; zdanie </w:t>
      </w:r>
      <w:r>
        <w:rPr>
          <w:rStyle w:val="Teksttreci2Kursywa"/>
        </w:rPr>
        <w:t>żeby aby zdążyć na pociąg</w:t>
      </w:r>
      <w:r>
        <w:rPr>
          <w:rStyle w:val="PogrubienieTeksttreci2Sylfaen10pt0"/>
        </w:rPr>
        <w:t xml:space="preserve"> </w:t>
      </w:r>
      <w:r>
        <w:t xml:space="preserve">brzmi właśnie po rosyjsku </w:t>
      </w:r>
      <w:r>
        <w:rPr>
          <w:rStyle w:val="Teksttreci2Kursywa"/>
        </w:rPr>
        <w:t>liszby</w:t>
      </w:r>
      <w:r>
        <w:rPr>
          <w:rStyle w:val="PogrubienieTeksttreci2Sylfaen10pt0"/>
        </w:rPr>
        <w:t xml:space="preserve"> </w:t>
      </w:r>
      <w:r>
        <w:t xml:space="preserve">albo </w:t>
      </w:r>
      <w:r>
        <w:rPr>
          <w:rStyle w:val="Teksttreci2Kursywa"/>
        </w:rPr>
        <w:t xml:space="preserve">tolkoby </w:t>
      </w:r>
      <w:r>
        <w:rPr>
          <w:rStyle w:val="Teksttreci2Kursywa"/>
          <w:lang w:val="cs-CZ" w:eastAsia="cs-CZ" w:bidi="cs-CZ"/>
        </w:rPr>
        <w:t xml:space="preserve">pospieť </w:t>
      </w:r>
      <w:r>
        <w:rPr>
          <w:rStyle w:val="Teksttreci2Kursywa"/>
        </w:rPr>
        <w:t xml:space="preserve">na </w:t>
      </w:r>
      <w:r>
        <w:rPr>
          <w:rStyle w:val="Teksttreci2Kursywa"/>
          <w:lang w:val="cs-CZ" w:eastAsia="cs-CZ" w:bidi="cs-CZ"/>
        </w:rPr>
        <w:t>pojezd;</w:t>
      </w:r>
      <w:r>
        <w:rPr>
          <w:rStyle w:val="PogrubienieTeksttreci2Sylfaen10pt0"/>
          <w:lang w:val="cs-CZ" w:eastAsia="cs-CZ" w:bidi="cs-CZ"/>
        </w:rPr>
        <w:t xml:space="preserve"> </w:t>
      </w:r>
      <w:r>
        <w:t>z równem tedy pra-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1000" w:y="311"/>
        <w:shd w:val="clear" w:color="auto" w:fill="auto"/>
        <w:spacing w:line="170" w:lineRule="exact"/>
      </w:pPr>
      <w:r>
        <w:lastRenderedPageBreak/>
        <w:t>140</w:t>
      </w:r>
    </w:p>
    <w:p w:rsidR="00367D1B" w:rsidRDefault="0094147F">
      <w:pPr>
        <w:pStyle w:val="Nagweklubstopka0"/>
        <w:framePr w:wrap="none" w:vAnchor="page" w:hAnchor="page" w:x="3256" w:y="311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6865" w:y="302"/>
        <w:shd w:val="clear" w:color="auto" w:fill="auto"/>
        <w:spacing w:line="170" w:lineRule="exact"/>
      </w:pPr>
      <w:r>
        <w:t>1933, z. 8</w:t>
      </w:r>
    </w:p>
    <w:p w:rsidR="00367D1B" w:rsidRDefault="0094147F">
      <w:pPr>
        <w:pStyle w:val="Teksttreci20"/>
        <w:framePr w:w="6749" w:h="10767" w:hRule="exact" w:wrap="none" w:vAnchor="page" w:hAnchor="page" w:x="880" w:y="789"/>
        <w:shd w:val="clear" w:color="auto" w:fill="auto"/>
        <w:spacing w:before="0" w:line="250" w:lineRule="exact"/>
        <w:ind w:left="580" w:firstLine="0"/>
      </w:pPr>
      <w:r>
        <w:t xml:space="preserve">wem mógłby Pan i </w:t>
      </w:r>
      <w:r>
        <w:rPr>
          <w:rStyle w:val="Teksttreci2Kursywa"/>
        </w:rPr>
        <w:t>tylko</w:t>
      </w:r>
      <w:r>
        <w:rPr>
          <w:rStyle w:val="PogrubienieTeksttreci2Sylfaen10pt0"/>
        </w:rPr>
        <w:t xml:space="preserve"> </w:t>
      </w:r>
      <w:r>
        <w:t xml:space="preserve">uważać za rusycyzm. Idzie wprost o to, że </w:t>
      </w:r>
      <w:r>
        <w:rPr>
          <w:rStyle w:val="Teksttreci2Kursywa"/>
        </w:rPr>
        <w:t>aby</w:t>
      </w:r>
      <w:r>
        <w:rPr>
          <w:rStyle w:val="PogrubienieTeksttreci2Sylfaen10pt0"/>
        </w:rPr>
        <w:t xml:space="preserve"> </w:t>
      </w:r>
      <w:r>
        <w:t xml:space="preserve">poza innemi znaczeniami ma i znaczenie </w:t>
      </w:r>
      <w:r>
        <w:rPr>
          <w:rStyle w:val="Teksttreci2Kursywa"/>
        </w:rPr>
        <w:t>tylko</w:t>
      </w:r>
      <w:r>
        <w:rPr>
          <w:rStyle w:val="PogrubienieTeksttreci2Sylfaen10pt0"/>
        </w:rPr>
        <w:t xml:space="preserve"> </w:t>
      </w:r>
      <w:r>
        <w:t xml:space="preserve">(w języku ludowym: </w:t>
      </w:r>
      <w:r>
        <w:rPr>
          <w:rStyle w:val="Teksttreci2Kursywa"/>
        </w:rPr>
        <w:t>został aby pies w chałupie);</w:t>
      </w:r>
      <w:r>
        <w:rPr>
          <w:rStyle w:val="PogrubienieTeksttreci2Sylfaen10pt0"/>
        </w:rPr>
        <w:t xml:space="preserve"> </w:t>
      </w:r>
      <w:r>
        <w:t>łatwo się więc mogą wymieniać.</w:t>
      </w:r>
    </w:p>
    <w:p w:rsidR="00367D1B" w:rsidRDefault="0094147F">
      <w:pPr>
        <w:pStyle w:val="Teksttreci20"/>
        <w:framePr w:w="6749" w:h="10767" w:hRule="exact" w:wrap="none" w:vAnchor="page" w:hAnchor="page" w:x="880" w:y="789"/>
        <w:shd w:val="clear" w:color="auto" w:fill="auto"/>
        <w:spacing w:before="0" w:line="250" w:lineRule="exact"/>
        <w:ind w:left="580" w:firstLine="360"/>
      </w:pPr>
      <w:r>
        <w:t xml:space="preserve">Możnaby się nawet dopatrzyć pewnego odcienia znaczeniowego. Mówiąc, </w:t>
      </w:r>
      <w:r>
        <w:rPr>
          <w:rStyle w:val="Teksttreci2Kursywa"/>
        </w:rPr>
        <w:t>czyś aby nie chory</w:t>
      </w:r>
      <w:r>
        <w:rPr>
          <w:rStyle w:val="Teksttreci210ptKursywa"/>
        </w:rPr>
        <w:t>?</w:t>
      </w:r>
      <w:r>
        <w:t xml:space="preserve"> wyrażam </w:t>
      </w:r>
      <w:r>
        <w:rPr>
          <w:rStyle w:val="Teksttreci2Odstpy2pt"/>
        </w:rPr>
        <w:t>obawę,</w:t>
      </w:r>
      <w:r>
        <w:t xml:space="preserve"> że osoba ta istotnie może być chora; w powiedzeniu zaś </w:t>
      </w:r>
      <w:r>
        <w:rPr>
          <w:rStyle w:val="Teksttreci2Kursywa"/>
        </w:rPr>
        <w:t xml:space="preserve">czy tylko to prawda? </w:t>
      </w:r>
      <w:r>
        <w:t xml:space="preserve">brzmi raczej </w:t>
      </w:r>
      <w:r>
        <w:rPr>
          <w:rStyle w:val="Teksttreci2Odstpy2pt"/>
        </w:rPr>
        <w:t>powątpiewanie.</w:t>
      </w:r>
      <w:r>
        <w:t xml:space="preserve"> Zresztą, to są tak bliskie wyrazy, że nawet się zespalają dla wyrażenia jednej myśli np. </w:t>
      </w:r>
      <w:r>
        <w:rPr>
          <w:rStyle w:val="Teksttreci2Kursywa"/>
        </w:rPr>
        <w:t>czy aby tylko przyjdziesz?</w:t>
      </w:r>
    </w:p>
    <w:p w:rsidR="00367D1B" w:rsidRDefault="0094147F">
      <w:pPr>
        <w:pStyle w:val="Teksttreci20"/>
        <w:framePr w:w="6749" w:h="10767" w:hRule="exact" w:wrap="none" w:vAnchor="page" w:hAnchor="page" w:x="880" w:y="789"/>
        <w:shd w:val="clear" w:color="auto" w:fill="auto"/>
        <w:spacing w:before="0" w:line="250" w:lineRule="exact"/>
        <w:ind w:left="580" w:firstLine="360"/>
      </w:pPr>
      <w:r>
        <w:t xml:space="preserve">Dodam, że takie </w:t>
      </w:r>
      <w:r>
        <w:rPr>
          <w:rStyle w:val="Teksttreci2Kursywa"/>
        </w:rPr>
        <w:t>tylko</w:t>
      </w:r>
      <w:r>
        <w:rPr>
          <w:rStyle w:val="PogrubienieTeksttreci2Sylfaen10pt0"/>
        </w:rPr>
        <w:t xml:space="preserve"> </w:t>
      </w:r>
      <w:r>
        <w:t xml:space="preserve">może tu prowadzić czasem do nieporozumień. Wyrazi kto naprzyklad wątpliwość: </w:t>
      </w:r>
      <w:r>
        <w:rPr>
          <w:rStyle w:val="Teksttreci2Kursywa"/>
        </w:rPr>
        <w:t>czy tylko brat napewno przyjdzie?</w:t>
      </w:r>
      <w:r>
        <w:rPr>
          <w:rStyle w:val="PogrubienieTeksttreci2Sylfaen10pt0"/>
        </w:rPr>
        <w:t xml:space="preserve"> </w:t>
      </w:r>
      <w:r>
        <w:t xml:space="preserve">a usłyszeć może odpowiedź: </w:t>
      </w:r>
      <w:r>
        <w:rPr>
          <w:rStyle w:val="Teksttreci2Kursywa"/>
        </w:rPr>
        <w:t>owszem, przyjdzie razem z siostrą.</w:t>
      </w:r>
    </w:p>
    <w:p w:rsidR="00367D1B" w:rsidRDefault="0094147F">
      <w:pPr>
        <w:pStyle w:val="Teksttreci20"/>
        <w:framePr w:w="6749" w:h="10767" w:hRule="exact" w:wrap="none" w:vAnchor="page" w:hAnchor="page" w:x="880" w:y="789"/>
        <w:shd w:val="clear" w:color="auto" w:fill="auto"/>
        <w:spacing w:before="0" w:line="250" w:lineRule="exact"/>
        <w:ind w:left="580" w:firstLine="360"/>
      </w:pPr>
      <w:r>
        <w:t xml:space="preserve">Słowem, obawa co do owego </w:t>
      </w:r>
      <w:r>
        <w:rPr>
          <w:rStyle w:val="Teksttreci2Kursywa"/>
        </w:rPr>
        <w:t>aby</w:t>
      </w:r>
      <w:r>
        <w:rPr>
          <w:rStyle w:val="PogrubienieTeksttreci2Sylfaen10pt0"/>
        </w:rPr>
        <w:t xml:space="preserve"> </w:t>
      </w:r>
      <w:r>
        <w:t>jest zupełnie płonna.</w:t>
      </w:r>
    </w:p>
    <w:p w:rsidR="00367D1B" w:rsidRDefault="0094147F">
      <w:pPr>
        <w:pStyle w:val="Teksttreci20"/>
        <w:framePr w:w="6749" w:h="10767" w:hRule="exact" w:wrap="none" w:vAnchor="page" w:hAnchor="page" w:x="880" w:y="789"/>
        <w:numPr>
          <w:ilvl w:val="0"/>
          <w:numId w:val="2"/>
        </w:numPr>
        <w:shd w:val="clear" w:color="auto" w:fill="auto"/>
        <w:tabs>
          <w:tab w:val="left" w:pos="530"/>
        </w:tabs>
        <w:spacing w:before="0" w:line="250" w:lineRule="exact"/>
        <w:ind w:left="580"/>
      </w:pPr>
      <w:r>
        <w:t xml:space="preserve">Nie byłem na posiedzeniu </w:t>
      </w:r>
      <w:r>
        <w:rPr>
          <w:rStyle w:val="PogrubienieTeksttreci2Sylfaen10pt0"/>
        </w:rPr>
        <w:t xml:space="preserve">dlatego, bo </w:t>
      </w:r>
      <w:r>
        <w:t>byłem chory. Czy to błędne, czy tylko niezręczne?</w:t>
      </w:r>
    </w:p>
    <w:p w:rsidR="00367D1B" w:rsidRDefault="0094147F">
      <w:pPr>
        <w:pStyle w:val="Teksttreci20"/>
        <w:framePr w:w="6749" w:h="10767" w:hRule="exact" w:wrap="none" w:vAnchor="page" w:hAnchor="page" w:x="880" w:y="789"/>
        <w:shd w:val="clear" w:color="auto" w:fill="auto"/>
        <w:spacing w:before="0" w:line="250" w:lineRule="exact"/>
        <w:ind w:firstLine="0"/>
        <w:jc w:val="right"/>
      </w:pPr>
      <w:r>
        <w:t>(A. A., Kalisz)</w:t>
      </w:r>
    </w:p>
    <w:p w:rsidR="00367D1B" w:rsidRDefault="0094147F">
      <w:pPr>
        <w:pStyle w:val="Teksttreci20"/>
        <w:framePr w:w="6749" w:h="10767" w:hRule="exact" w:wrap="none" w:vAnchor="page" w:hAnchor="page" w:x="880" w:y="789"/>
        <w:shd w:val="clear" w:color="auto" w:fill="auto"/>
        <w:spacing w:before="0" w:line="250" w:lineRule="exact"/>
        <w:ind w:left="580"/>
      </w:pPr>
      <w:r>
        <w:t xml:space="preserve">(Rz) Przedewszystkiem, jest to niepotrzebny pleonazm; </w:t>
      </w:r>
      <w:r>
        <w:rPr>
          <w:rStyle w:val="Teksttreci2Kursywa"/>
        </w:rPr>
        <w:t>nie byłem, bo byłem chory</w:t>
      </w:r>
      <w:r>
        <w:rPr>
          <w:rStyle w:val="PogrubienieTeksttreci2Sylfaen10pt0"/>
        </w:rPr>
        <w:t xml:space="preserve"> </w:t>
      </w:r>
      <w:r>
        <w:t xml:space="preserve">wyraża zupełnie to samo. Idzie Panu zapewne o użycie </w:t>
      </w:r>
      <w:r>
        <w:rPr>
          <w:rStyle w:val="Teksttreci2Kursywa"/>
        </w:rPr>
        <w:t>bo</w:t>
      </w:r>
      <w:r>
        <w:rPr>
          <w:rStyle w:val="PogrubienieTeksttreci2Sylfaen10pt0"/>
        </w:rPr>
        <w:t xml:space="preserve"> </w:t>
      </w:r>
      <w:r>
        <w:t xml:space="preserve">zamiast </w:t>
      </w:r>
      <w:r>
        <w:rPr>
          <w:rStyle w:val="Teksttreci2Kursywa"/>
        </w:rPr>
        <w:t>że.</w:t>
      </w:r>
      <w:r>
        <w:rPr>
          <w:rStyle w:val="PogrubienieTeksttreci2Sylfaen10pt0"/>
        </w:rPr>
        <w:t xml:space="preserve"> </w:t>
      </w:r>
      <w:r>
        <w:t xml:space="preserve">Czy </w:t>
      </w:r>
      <w:r>
        <w:rPr>
          <w:rStyle w:val="Teksttreci2Odstpy2pt"/>
        </w:rPr>
        <w:t>błąd?</w:t>
      </w:r>
      <w:r>
        <w:t xml:space="preserve"> Logicznie biorąc, dawniej, gdy pisano </w:t>
      </w:r>
      <w:r>
        <w:rPr>
          <w:rStyle w:val="Teksttreci2Kursywa"/>
        </w:rPr>
        <w:t>dla tego, bo</w:t>
      </w:r>
      <w:r>
        <w:rPr>
          <w:rStyle w:val="PogrubienieTeksttreci2Sylfaen10pt0"/>
        </w:rPr>
        <w:t xml:space="preserve"> </w:t>
      </w:r>
      <w:r>
        <w:t xml:space="preserve">było </w:t>
      </w:r>
      <w:r>
        <w:rPr>
          <w:rStyle w:val="Teksttreci2Kursywa"/>
        </w:rPr>
        <w:t>błędem;</w:t>
      </w:r>
      <w:r>
        <w:rPr>
          <w:rStyle w:val="PogrubienieTeksttreci2Sylfaen10pt0"/>
        </w:rPr>
        <w:t xml:space="preserve"> </w:t>
      </w:r>
      <w:r>
        <w:t xml:space="preserve">gdy się jednak </w:t>
      </w:r>
      <w:r>
        <w:rPr>
          <w:rStyle w:val="Teksttreci2Kursywa"/>
        </w:rPr>
        <w:t>dlatego</w:t>
      </w:r>
      <w:r>
        <w:rPr>
          <w:rStyle w:val="PogrubienieTeksttreci2Sylfaen10pt0"/>
        </w:rPr>
        <w:t xml:space="preserve"> </w:t>
      </w:r>
      <w:r>
        <w:t xml:space="preserve">zlało w jeden wyraz i stało przysłówkiem, tak rygorystycznie sprawy stawiać nie należy. A czasem takie </w:t>
      </w:r>
      <w:r>
        <w:rPr>
          <w:rStyle w:val="Teksttreci2Kursywa"/>
        </w:rPr>
        <w:t>bo</w:t>
      </w:r>
      <w:r>
        <w:rPr>
          <w:rStyle w:val="PogrubienieTeksttreci2Sylfaen10pt0"/>
        </w:rPr>
        <w:t xml:space="preserve"> </w:t>
      </w:r>
      <w:r>
        <w:t xml:space="preserve">jest nawet usprawiedliwione; weźmy takie np. dłuższe złożone zdanie: </w:t>
      </w:r>
      <w:r>
        <w:rPr>
          <w:rStyle w:val="Teksttreci2Kursywa"/>
        </w:rPr>
        <w:t>Dlatego nie mogliśmy się porozumieć, dlatego tyś poszedł tą drogą a ja inną, co doprowadziło do rozdźwięku a później wpłynęło na oziębienie się naszych stosunków, bo nie rozumiałem twoich intencyj.</w:t>
      </w:r>
      <w:r>
        <w:rPr>
          <w:rStyle w:val="PogrubienieTeksttreci2Sylfaen10pt0"/>
        </w:rPr>
        <w:t xml:space="preserve"> </w:t>
      </w:r>
      <w:r>
        <w:t>Tu skutek tak daleko odskoczył od podkreślonej przyczyny, że więź gramatyczna została zerwana. Formalnie tedy może to nawet i błąd, ale praktycznie jest nieraz dopuszczalne.</w:t>
      </w:r>
    </w:p>
    <w:p w:rsidR="00367D1B" w:rsidRDefault="0094147F">
      <w:pPr>
        <w:pStyle w:val="Teksttreci20"/>
        <w:framePr w:w="6749" w:h="10767" w:hRule="exact" w:wrap="none" w:vAnchor="page" w:hAnchor="page" w:x="880" w:y="789"/>
        <w:numPr>
          <w:ilvl w:val="0"/>
          <w:numId w:val="2"/>
        </w:numPr>
        <w:shd w:val="clear" w:color="auto" w:fill="auto"/>
        <w:tabs>
          <w:tab w:val="left" w:pos="530"/>
        </w:tabs>
        <w:spacing w:before="0" w:line="250" w:lineRule="exact"/>
        <w:ind w:left="580"/>
      </w:pPr>
      <w:r>
        <w:rPr>
          <w:rStyle w:val="PogrubienieTeksttreci2Sylfaen10pt0"/>
        </w:rPr>
        <w:t xml:space="preserve">Stracić na sile, zyskać na powadze </w:t>
      </w:r>
      <w:r>
        <w:t>— mają to być błędy. A przecież wciąż się tak mówi.</w:t>
      </w:r>
    </w:p>
    <w:p w:rsidR="00367D1B" w:rsidRDefault="0094147F">
      <w:pPr>
        <w:pStyle w:val="Teksttreci20"/>
        <w:framePr w:w="6749" w:h="10767" w:hRule="exact" w:wrap="none" w:vAnchor="page" w:hAnchor="page" w:x="880" w:y="789"/>
        <w:shd w:val="clear" w:color="auto" w:fill="auto"/>
        <w:spacing w:before="0" w:line="250" w:lineRule="exact"/>
        <w:ind w:firstLine="0"/>
        <w:jc w:val="right"/>
      </w:pPr>
      <w:r>
        <w:t>(Z. U., Warszawa)</w:t>
      </w:r>
    </w:p>
    <w:p w:rsidR="00367D1B" w:rsidRDefault="0094147F">
      <w:pPr>
        <w:pStyle w:val="Teksttreci20"/>
        <w:framePr w:w="6749" w:h="10767" w:hRule="exact" w:wrap="none" w:vAnchor="page" w:hAnchor="page" w:x="880" w:y="789"/>
        <w:shd w:val="clear" w:color="auto" w:fill="auto"/>
        <w:spacing w:before="0" w:line="250" w:lineRule="exact"/>
        <w:ind w:left="580"/>
      </w:pPr>
      <w:r>
        <w:t xml:space="preserve">(Rz) Tak chce Krasnowolski; mówi, że stracić można tylko na mydle albo na cukrze. Mojem </w:t>
      </w:r>
      <w:r>
        <w:rPr>
          <w:lang w:val="cs-CZ" w:eastAsia="cs-CZ" w:bidi="cs-CZ"/>
        </w:rPr>
        <w:t xml:space="preserve">skromnem </w:t>
      </w:r>
      <w:r>
        <w:t xml:space="preserve">zdaniem, jest to sztuczne utrudnianie sobie porozumiewania się, kurczenie własnego języka. Dlaczego jeśli ponoszę uszczerbek, (t. j. stratę) na powadze czy na czci, nie mam </w:t>
      </w:r>
      <w:r>
        <w:rPr>
          <w:rStyle w:val="Teksttreci2Kursywa"/>
        </w:rPr>
        <w:t>tracić na czci?</w:t>
      </w:r>
      <w:r>
        <w:rPr>
          <w:rStyle w:val="PogrubienieTeksttreci2Sylfaen10pt0"/>
        </w:rPr>
        <w:t xml:space="preserve"> </w:t>
      </w:r>
      <w:r>
        <w:t xml:space="preserve">Że </w:t>
      </w:r>
      <w:r>
        <w:rPr>
          <w:rStyle w:val="Teksttreci2Kursywa"/>
        </w:rPr>
        <w:t>cukier</w:t>
      </w:r>
      <w:r>
        <w:rPr>
          <w:rStyle w:val="PogrubienieTeksttreci2Sylfaen10pt0"/>
        </w:rPr>
        <w:t xml:space="preserve"> </w:t>
      </w:r>
      <w:r>
        <w:t xml:space="preserve">tam był przyczyną straty, a tu </w:t>
      </w:r>
      <w:r>
        <w:rPr>
          <w:rStyle w:val="Teksttreci2Kursywa"/>
        </w:rPr>
        <w:t>cześć</w:t>
      </w:r>
      <w:r>
        <w:rPr>
          <w:rStyle w:val="PogrubienieTeksttreci2Sylfaen10pt0"/>
        </w:rPr>
        <w:t xml:space="preserve"> </w:t>
      </w:r>
      <w:r>
        <w:t xml:space="preserve">jej przedmiotem, to chyba żadnych ograniczeń na język nie wkłada. Gdyby to zresztą było łatwo zróżnicować! — ale cóż radzi Krasnowolski? A no, mówcie: </w:t>
      </w:r>
      <w:r>
        <w:rPr>
          <w:rStyle w:val="Teksttreci2Kursywa"/>
        </w:rPr>
        <w:t>stracił nieco z powagi, stracił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923" w:y="244"/>
        <w:shd w:val="clear" w:color="auto" w:fill="auto"/>
        <w:spacing w:line="170" w:lineRule="exact"/>
      </w:pPr>
      <w:r>
        <w:lastRenderedPageBreak/>
        <w:t>1933, z. 8</w:t>
      </w:r>
    </w:p>
    <w:p w:rsidR="00367D1B" w:rsidRDefault="0094147F">
      <w:pPr>
        <w:pStyle w:val="Nagweklubstopka0"/>
        <w:framePr w:wrap="none" w:vAnchor="page" w:hAnchor="page" w:x="3160" w:y="239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7278" w:y="215"/>
        <w:shd w:val="clear" w:color="auto" w:fill="auto"/>
        <w:spacing w:line="170" w:lineRule="exact"/>
      </w:pPr>
      <w:r>
        <w:t>141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shd w:val="clear" w:color="auto" w:fill="auto"/>
        <w:spacing w:before="0" w:line="250" w:lineRule="exact"/>
        <w:ind w:left="580" w:firstLine="0"/>
      </w:pPr>
      <w:r>
        <w:rPr>
          <w:rStyle w:val="Teksttreci2Kursywa"/>
        </w:rPr>
        <w:t>humor.</w:t>
      </w:r>
      <w:r>
        <w:rPr>
          <w:rStyle w:val="PogrubienieTeksttreci2Sylfaen10pt0"/>
        </w:rPr>
        <w:t xml:space="preserve"> </w:t>
      </w:r>
      <w:r>
        <w:t xml:space="preserve">Ba, ale </w:t>
      </w:r>
      <w:r>
        <w:rPr>
          <w:rStyle w:val="Teksttreci2Kursywa"/>
        </w:rPr>
        <w:t>nieco z powagi</w:t>
      </w:r>
      <w:r>
        <w:rPr>
          <w:rStyle w:val="PogrubienieTeksttreci2Sylfaen10pt0"/>
        </w:rPr>
        <w:t xml:space="preserve"> </w:t>
      </w:r>
      <w:r>
        <w:t xml:space="preserve">może być właśnie za mało, jeżeli strata znaczna, i przeciwnie, </w:t>
      </w:r>
      <w:r>
        <w:rPr>
          <w:rStyle w:val="Teksttreci2Kursywa"/>
        </w:rPr>
        <w:t>humor</w:t>
      </w:r>
      <w:r>
        <w:rPr>
          <w:rStyle w:val="PogrubienieTeksttreci2Sylfaen10pt0"/>
        </w:rPr>
        <w:t xml:space="preserve"> </w:t>
      </w:r>
      <w:r>
        <w:t xml:space="preserve">— za wiele, jeśli nie przepadł, tylko opadł trochę. A weźmy np. </w:t>
      </w:r>
      <w:r>
        <w:rPr>
          <w:rStyle w:val="Teksttreci2Kursywa"/>
        </w:rPr>
        <w:t>stracił czas</w:t>
      </w:r>
      <w:r>
        <w:rPr>
          <w:rStyle w:val="PogrubienieTeksttreci2Sylfaen10pt0"/>
        </w:rPr>
        <w:t xml:space="preserve"> </w:t>
      </w:r>
      <w:r>
        <w:t xml:space="preserve">i </w:t>
      </w:r>
      <w:r>
        <w:rPr>
          <w:rStyle w:val="Teksttreci2Kursywa"/>
        </w:rPr>
        <w:t>stracił na czasie:</w:t>
      </w:r>
      <w:r>
        <w:rPr>
          <w:rStyle w:val="PogrubienieTeksttreci2Sylfaen10pt0"/>
        </w:rPr>
        <w:t xml:space="preserve"> </w:t>
      </w:r>
      <w:r>
        <w:t>to są dwie zupełnie odrębne rzeczy. Uważam, że można stracić i na kupi (jak pisał Rej), i na majątku, i na czci.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shd w:val="clear" w:color="auto" w:fill="auto"/>
        <w:spacing w:before="0" w:line="250" w:lineRule="exact"/>
        <w:ind w:left="560" w:firstLine="300"/>
      </w:pPr>
      <w:r>
        <w:t xml:space="preserve">Co do </w:t>
      </w:r>
      <w:r>
        <w:rPr>
          <w:rStyle w:val="Teksttreci2Kursywa"/>
        </w:rPr>
        <w:t>zyskać na sławie, na wziętości,</w:t>
      </w:r>
      <w:r>
        <w:rPr>
          <w:rStyle w:val="PogrubienieTeksttreci2Sylfaen10pt0"/>
        </w:rPr>
        <w:t xml:space="preserve"> </w:t>
      </w:r>
      <w:r>
        <w:t xml:space="preserve">to choćby nie tłumaczyły się same przez się, już antyteza ich do </w:t>
      </w:r>
      <w:r>
        <w:rPr>
          <w:rStyle w:val="Teksttreci2Kursywa"/>
        </w:rPr>
        <w:t>stracić na powadze</w:t>
      </w:r>
      <w:r>
        <w:rPr>
          <w:rStyle w:val="PogrubienieTeksttreci2Sylfaen10pt0"/>
        </w:rPr>
        <w:t xml:space="preserve"> </w:t>
      </w:r>
      <w:r>
        <w:t>byłaby dostateczną legitymacją do tej samej konstrukcji składniowej.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50" w:lineRule="exact"/>
        <w:ind w:left="560" w:hanging="560"/>
      </w:pPr>
      <w:r>
        <w:t xml:space="preserve">Czy </w:t>
      </w:r>
      <w:r>
        <w:rPr>
          <w:rStyle w:val="PogrubienieTeksttreci2Sylfaen10pt0"/>
        </w:rPr>
        <w:t xml:space="preserve">z tem </w:t>
      </w:r>
      <w:r>
        <w:t>w zdaniu: zostawiłem weksel z tem, żeby go panu oddano, — to duży błąd?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shd w:val="clear" w:color="auto" w:fill="auto"/>
        <w:spacing w:before="0" w:line="250" w:lineRule="exact"/>
        <w:ind w:firstLine="0"/>
        <w:jc w:val="right"/>
      </w:pPr>
      <w:r>
        <w:t>(A—baum, Warszawa)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shd w:val="clear" w:color="auto" w:fill="auto"/>
        <w:spacing w:before="0" w:line="250" w:lineRule="exact"/>
        <w:ind w:left="560" w:hanging="560"/>
      </w:pPr>
      <w:r>
        <w:t xml:space="preserve">(Rz) Gatunkowanie błędów jest pracą niewdzięczną i niepewną, bo wiele tu zależy od wrażliwości językowej, a częściej jeszcze, od „przewra- żliwienia“ jednostek. „Dużym“ błędem to nie jest, bo skoro mówimy </w:t>
      </w:r>
      <w:r>
        <w:rPr>
          <w:rStyle w:val="Teksttreci2Kursywa"/>
        </w:rPr>
        <w:t>doszło do tego, że..., polega na tem, że...</w:t>
      </w:r>
      <w:r>
        <w:rPr>
          <w:rStyle w:val="PogrubienieTeksttreci2Sylfaen10pt0"/>
        </w:rPr>
        <w:t xml:space="preserve"> </w:t>
      </w:r>
      <w:r>
        <w:t xml:space="preserve">więc nic nienaturalnego w owem </w:t>
      </w:r>
      <w:r>
        <w:rPr>
          <w:rStyle w:val="Teksttreci2Kursywa"/>
        </w:rPr>
        <w:t>dałem z tem, że...</w:t>
      </w:r>
      <w:r>
        <w:rPr>
          <w:rStyle w:val="PogrubienieTeksttreci2Sylfaen10pt0"/>
        </w:rPr>
        <w:t xml:space="preserve"> </w:t>
      </w:r>
      <w:r>
        <w:t xml:space="preserve">niema. Nie mniej przeto zwyczaj ustalił, że dodanie rzeczownika tu jest uważane za właściwsze, a więc z </w:t>
      </w:r>
      <w:r>
        <w:rPr>
          <w:rStyle w:val="Teksttreci2Kursywa"/>
        </w:rPr>
        <w:t>tem zaleceniem, z tem zastrzeżeniem, z tym warunkiem</w:t>
      </w:r>
      <w:r>
        <w:rPr>
          <w:rStyle w:val="PogrubienieTeksttreci2Sylfaen10pt0"/>
        </w:rPr>
        <w:t xml:space="preserve"> </w:t>
      </w:r>
      <w:r>
        <w:t>i t. d.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50" w:lineRule="exact"/>
        <w:ind w:left="560" w:hanging="560"/>
      </w:pPr>
      <w:r>
        <w:t xml:space="preserve">Czy poprawnie jest powiedziane </w:t>
      </w:r>
      <w:r>
        <w:rPr>
          <w:rStyle w:val="PogrubienieTeksttreci2Sylfaen10pt0"/>
        </w:rPr>
        <w:t xml:space="preserve">zrucił </w:t>
      </w:r>
      <w:r>
        <w:t>go ze schodów?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shd w:val="clear" w:color="auto" w:fill="auto"/>
        <w:spacing w:before="0" w:line="250" w:lineRule="exact"/>
        <w:ind w:firstLine="0"/>
        <w:jc w:val="right"/>
      </w:pPr>
      <w:r>
        <w:t>(D. B., Warszawa)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shd w:val="clear" w:color="auto" w:fill="auto"/>
        <w:spacing w:before="0" w:line="250" w:lineRule="exact"/>
        <w:ind w:left="560" w:hanging="560"/>
      </w:pPr>
      <w:r>
        <w:t xml:space="preserve">(Rz) </w:t>
      </w:r>
      <w:r>
        <w:rPr>
          <w:rStyle w:val="Teksttreci2Kursywa"/>
        </w:rPr>
        <w:t>Zrucić</w:t>
      </w:r>
      <w:r>
        <w:rPr>
          <w:rStyle w:val="PogrubienieTeksttreci2Sylfaen10pt0"/>
        </w:rPr>
        <w:t xml:space="preserve"> </w:t>
      </w:r>
      <w:r>
        <w:t xml:space="preserve">— to postać oboczna, nieliteracka, obok </w:t>
      </w:r>
      <w:r>
        <w:rPr>
          <w:rStyle w:val="Teksttreci2Kursywa"/>
        </w:rPr>
        <w:t>zrzucić,</w:t>
      </w:r>
      <w:r>
        <w:rPr>
          <w:rStyle w:val="PogrubienieTeksttreci2Sylfaen10pt0"/>
        </w:rPr>
        <w:t xml:space="preserve"> </w:t>
      </w:r>
      <w:r>
        <w:t>oparta na dawnem brzmieniu wyrazu; istniała ona już w prasłowiańskiej dobie (</w:t>
      </w:r>
      <w:r>
        <w:rPr>
          <w:rStyle w:val="Teksttreci2Kursywa"/>
        </w:rPr>
        <w:t>rj</w:t>
      </w:r>
      <w:r>
        <w:rPr>
          <w:rStyle w:val="PogrubienieTeksttreci2Sylfaen10pt0"/>
        </w:rPr>
        <w:t xml:space="preserve"> </w:t>
      </w:r>
      <w:r>
        <w:t xml:space="preserve">i </w:t>
      </w:r>
      <w:r>
        <w:rPr>
          <w:rStyle w:val="Teksttreci2Kursywa"/>
        </w:rPr>
        <w:t>r)</w:t>
      </w:r>
      <w:r>
        <w:rPr>
          <w:rStyle w:val="PogrubienieTeksttreci2Sylfaen10pt0"/>
        </w:rPr>
        <w:t xml:space="preserve"> </w:t>
      </w:r>
      <w:r>
        <w:t xml:space="preserve">— utrzymała się tylko w sąsiedztwie </w:t>
      </w:r>
      <w:r>
        <w:rPr>
          <w:rStyle w:val="Teksttreci2Kursywa"/>
        </w:rPr>
        <w:t>z</w:t>
      </w:r>
      <w:r>
        <w:rPr>
          <w:rStyle w:val="PogrubienieTeksttreci2Sylfaen10pt0"/>
        </w:rPr>
        <w:t xml:space="preserve"> </w:t>
      </w:r>
      <w:r>
        <w:t xml:space="preserve">(przyimki </w:t>
      </w:r>
      <w:r>
        <w:rPr>
          <w:rStyle w:val="Teksttreci2Kursywa"/>
        </w:rPr>
        <w:t>z, roz).</w:t>
      </w:r>
      <w:r>
        <w:rPr>
          <w:rStyle w:val="PogrubienieTeksttreci2Sylfaen10pt0"/>
        </w:rPr>
        <w:t xml:space="preserve"> </w:t>
      </w:r>
      <w:r>
        <w:t xml:space="preserve">Wyraz spotyka się w potocznej mowie nawet (nieanalizującej) inteligencji — ale stosuje go się tu w wypadkach </w:t>
      </w:r>
      <w:r>
        <w:rPr>
          <w:rStyle w:val="Teksttreci2Odstpy2pt"/>
        </w:rPr>
        <w:t xml:space="preserve">nagłego </w:t>
      </w:r>
      <w:r>
        <w:t xml:space="preserve">ruchu; słyszy się np. </w:t>
      </w:r>
      <w:r>
        <w:rPr>
          <w:rStyle w:val="Teksttreci2Kursywa"/>
        </w:rPr>
        <w:t>zrucić doniczkę z okna, płaszcz z ramion,</w:t>
      </w:r>
      <w:r>
        <w:rPr>
          <w:rStyle w:val="PogrubienieTeksttreci2Sylfaen10pt0"/>
        </w:rPr>
        <w:t xml:space="preserve"> — </w:t>
      </w:r>
      <w:r>
        <w:rPr>
          <w:rStyle w:val="Teksttreci2Kursywa"/>
        </w:rPr>
        <w:t>zrucić pychy z serca</w:t>
      </w:r>
      <w:r>
        <w:rPr>
          <w:rStyle w:val="PogrubienieTeksttreci2Sylfaen10pt0"/>
        </w:rPr>
        <w:t xml:space="preserve"> </w:t>
      </w:r>
      <w:r>
        <w:t xml:space="preserve">już nie można. W każdym razie — lepiej jest nie </w:t>
      </w:r>
      <w:r>
        <w:rPr>
          <w:rStyle w:val="Teksttreci2Kursywa"/>
        </w:rPr>
        <w:t>zrucać.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50" w:lineRule="exact"/>
        <w:ind w:left="560" w:hanging="560"/>
      </w:pPr>
      <w:r>
        <w:t xml:space="preserve">„Poradnik" skarcił w odpowiedzi 89-tej przymiotnik </w:t>
      </w:r>
      <w:r>
        <w:rPr>
          <w:rStyle w:val="PogrubienieTeksttreci2Sylfaen10pt0"/>
        </w:rPr>
        <w:t xml:space="preserve">rasistowski? </w:t>
      </w:r>
      <w:r>
        <w:t xml:space="preserve">A jakże go uformować od </w:t>
      </w:r>
      <w:r>
        <w:rPr>
          <w:rStyle w:val="PogrubienieTeksttreci2Sylfaen10pt0"/>
          <w:lang w:val="cs-CZ" w:eastAsia="cs-CZ" w:bidi="cs-CZ"/>
        </w:rPr>
        <w:t>rasisty?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shd w:val="clear" w:color="auto" w:fill="auto"/>
        <w:spacing w:before="0" w:line="250" w:lineRule="exact"/>
        <w:ind w:firstLine="0"/>
        <w:jc w:val="right"/>
      </w:pPr>
      <w:r>
        <w:t>(nie-Hitler)</w:t>
      </w:r>
    </w:p>
    <w:p w:rsidR="00367D1B" w:rsidRDefault="0094147F">
      <w:pPr>
        <w:pStyle w:val="Teksttreci20"/>
        <w:framePr w:w="6691" w:h="10791" w:hRule="exact" w:wrap="none" w:vAnchor="page" w:hAnchor="page" w:x="909" w:y="713"/>
        <w:shd w:val="clear" w:color="auto" w:fill="auto"/>
        <w:spacing w:before="0" w:line="250" w:lineRule="exact"/>
        <w:ind w:left="560" w:hanging="560"/>
      </w:pPr>
      <w:r>
        <w:t xml:space="preserve">(Rz) „Der Fluch der bösen Tat“ — trzeba było nie robić </w:t>
      </w:r>
      <w:r>
        <w:rPr>
          <w:rStyle w:val="Teksttreci2Kursywa"/>
          <w:lang w:val="cs-CZ" w:eastAsia="cs-CZ" w:bidi="cs-CZ"/>
        </w:rPr>
        <w:t>rasisty,</w:t>
      </w:r>
      <w:r>
        <w:rPr>
          <w:rStyle w:val="PogrubienieTeksttreci2Sylfaen10pt0"/>
          <w:lang w:val="cs-CZ" w:eastAsia="cs-CZ" w:bidi="cs-CZ"/>
        </w:rPr>
        <w:t xml:space="preserve"> </w:t>
      </w:r>
      <w:r>
        <w:t xml:space="preserve">ani </w:t>
      </w:r>
      <w:r>
        <w:rPr>
          <w:rStyle w:val="Teksttreci2Kursywa"/>
        </w:rPr>
        <w:t>rasizmu.</w:t>
      </w:r>
      <w:r>
        <w:rPr>
          <w:rStyle w:val="PogrubienieTeksttreci2Sylfaen10pt0"/>
        </w:rPr>
        <w:t xml:space="preserve"> </w:t>
      </w:r>
      <w:r>
        <w:t xml:space="preserve">To polskie miękkie </w:t>
      </w:r>
      <w:r>
        <w:rPr>
          <w:rStyle w:val="Teksttreci2Kursywa"/>
        </w:rPr>
        <w:t>s</w:t>
      </w:r>
      <w:r>
        <w:rPr>
          <w:rStyle w:val="PogrubienieTeksttreci2Sylfaen10pt0"/>
        </w:rPr>
        <w:t xml:space="preserve"> </w:t>
      </w:r>
      <w:r>
        <w:t xml:space="preserve">w zdecydowanie obcej końcówce </w:t>
      </w:r>
      <w:r>
        <w:rPr>
          <w:rStyle w:val="Teksttreci2Kursywa"/>
        </w:rPr>
        <w:t>-izm</w:t>
      </w:r>
      <w:r>
        <w:rPr>
          <w:rStyle w:val="PogrubienieTeksttreci2Sylfaen10pt0"/>
        </w:rPr>
        <w:t xml:space="preserve"> </w:t>
      </w:r>
      <w:r>
        <w:t xml:space="preserve">razi, jak raziłoby </w:t>
      </w:r>
      <w:r>
        <w:rPr>
          <w:rStyle w:val="Teksttreci2Kursywa"/>
        </w:rPr>
        <w:t>-cizm</w:t>
      </w:r>
      <w:r>
        <w:rPr>
          <w:rStyle w:val="PogrubienieTeksttreci2Sylfaen10pt0"/>
        </w:rPr>
        <w:t xml:space="preserve"> </w:t>
      </w:r>
      <w:r>
        <w:t xml:space="preserve">i </w:t>
      </w:r>
      <w:r>
        <w:rPr>
          <w:rStyle w:val="Teksttreci2Kursywa"/>
        </w:rPr>
        <w:t>-zizm;</w:t>
      </w:r>
      <w:r>
        <w:rPr>
          <w:rStyle w:val="PogrubienieTeksttreci2Sylfaen10pt0"/>
        </w:rPr>
        <w:t xml:space="preserve"> </w:t>
      </w:r>
      <w:r>
        <w:t xml:space="preserve">raczej byłoby tedy </w:t>
      </w:r>
      <w:r>
        <w:rPr>
          <w:rStyle w:val="Teksttreci2Kursywa"/>
        </w:rPr>
        <w:t>rasyzm.</w:t>
      </w:r>
      <w:r>
        <w:rPr>
          <w:rStyle w:val="PogrubienieTeksttreci2Sylfaen10pt0"/>
        </w:rPr>
        <w:t xml:space="preserve"> </w:t>
      </w:r>
      <w:r>
        <w:t xml:space="preserve">Już łatwiejby było pogodzić się z </w:t>
      </w:r>
      <w:r>
        <w:rPr>
          <w:rStyle w:val="Teksttreci2Kursywa"/>
        </w:rPr>
        <w:t>rasistą,</w:t>
      </w:r>
      <w:r>
        <w:rPr>
          <w:rStyle w:val="PogrubienieTeksttreci2Sylfaen10pt0"/>
        </w:rPr>
        <w:t xml:space="preserve"> </w:t>
      </w:r>
      <w:r>
        <w:t xml:space="preserve">bo to bardziej przyswojona końcówka, — ale czyż od takich rzeczowników formujemy przymiotniki </w:t>
      </w:r>
      <w:r>
        <w:rPr>
          <w:rStyle w:val="Teksttreci2Kursywa"/>
        </w:rPr>
        <w:t xml:space="preserve">klarnecistowski, artystowski, finansistowski? </w:t>
      </w:r>
      <w:r>
        <w:t xml:space="preserve">Prawda, jest </w:t>
      </w:r>
      <w:r>
        <w:rPr>
          <w:rStyle w:val="Teksttreci2Kursywa"/>
        </w:rPr>
        <w:t>faszystowski,</w:t>
      </w:r>
      <w:r>
        <w:rPr>
          <w:rStyle w:val="PogrubienieTeksttreci2Sylfaen10pt0"/>
        </w:rPr>
        <w:t xml:space="preserve"> </w:t>
      </w:r>
      <w:r>
        <w:t xml:space="preserve">ale to już zgoła sztuczny wyraz. Wogóle punkt wyjścia jest tu niefortunny: powinnyby nam wystarczyć wyrazy </w:t>
      </w:r>
      <w:r>
        <w:rPr>
          <w:rStyle w:val="Teksttreci2Kursywa"/>
        </w:rPr>
        <w:t>rasowosć, rasowiec,</w:t>
      </w:r>
      <w:r>
        <w:rPr>
          <w:rStyle w:val="PogrubienieTeksttreci2Sylfaen10pt0"/>
        </w:rPr>
        <w:t xml:space="preserve"> </w:t>
      </w:r>
      <w:r>
        <w:t xml:space="preserve">(a może dla odmiany </w:t>
      </w:r>
      <w:r>
        <w:rPr>
          <w:rStyle w:val="Teksttreci2Kursywa"/>
        </w:rPr>
        <w:t>rasowca?),</w:t>
      </w:r>
      <w:r>
        <w:rPr>
          <w:rStyle w:val="PogrubienieTeksttreci2Sylfaen10pt0"/>
        </w:rPr>
        <w:t xml:space="preserve"> </w:t>
      </w:r>
      <w:r>
        <w:t>bo obadwa odcienie (należący do rasy, oraz wyznający teorję ras) —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367D1B">
      <w:pPr>
        <w:rPr>
          <w:sz w:val="2"/>
          <w:szCs w:val="2"/>
        </w:rPr>
      </w:pPr>
    </w:p>
    <w:p w:rsidR="00367D1B" w:rsidRDefault="0094147F">
      <w:pPr>
        <w:pStyle w:val="Nagweklubstopka0"/>
        <w:framePr w:wrap="none" w:vAnchor="page" w:hAnchor="page" w:x="954" w:y="302"/>
        <w:shd w:val="clear" w:color="auto" w:fill="auto"/>
        <w:spacing w:line="170" w:lineRule="exact"/>
      </w:pPr>
      <w:r>
        <w:t>142</w:t>
      </w:r>
    </w:p>
    <w:p w:rsidR="00367D1B" w:rsidRDefault="0094147F">
      <w:pPr>
        <w:pStyle w:val="Nagweklubstopka0"/>
        <w:framePr w:wrap="none" w:vAnchor="page" w:hAnchor="page" w:x="3210" w:y="311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6815" w:y="321"/>
        <w:shd w:val="clear" w:color="auto" w:fill="auto"/>
        <w:spacing w:line="170" w:lineRule="exact"/>
      </w:pPr>
      <w:r>
        <w:t>1933, z. 8</w:t>
      </w:r>
    </w:p>
    <w:p w:rsidR="00367D1B" w:rsidRDefault="0094147F">
      <w:pPr>
        <w:pStyle w:val="Teksttreci20"/>
        <w:framePr w:w="6667" w:h="10755" w:hRule="exact" w:wrap="none" w:vAnchor="page" w:hAnchor="page" w:x="921" w:y="795"/>
        <w:shd w:val="clear" w:color="auto" w:fill="auto"/>
        <w:spacing w:before="0" w:line="250" w:lineRule="exact"/>
        <w:ind w:left="560" w:firstLine="0"/>
      </w:pPr>
      <w:r>
        <w:t xml:space="preserve">mogą tu się doskonale zmieścić. „Metafizycy rasowości — cytuje Słownik Warszawski — szukają klucza do dziejów narodu w mistycznej duszy rasowej"; tu chyba właśnie o „rasizm" idzie — i to powinno nam wystarczyć. Zamiast teorji </w:t>
      </w:r>
      <w:r>
        <w:rPr>
          <w:rStyle w:val="Teksttreci2Kursywa"/>
        </w:rPr>
        <w:t>rasistowskiej</w:t>
      </w:r>
      <w:r>
        <w:rPr>
          <w:rStyle w:val="PogrubienieTeksttreci2Sylfaen10pt0"/>
        </w:rPr>
        <w:t xml:space="preserve"> </w:t>
      </w:r>
      <w:r>
        <w:t xml:space="preserve">mielibyśmy wprost teorję </w:t>
      </w:r>
      <w:r>
        <w:rPr>
          <w:rStyle w:val="Teksttreci2Kursywa"/>
        </w:rPr>
        <w:t>rasowości</w:t>
      </w:r>
      <w:r>
        <w:rPr>
          <w:rStyle w:val="PogrubienieTeksttreci2Sylfaen10pt0"/>
        </w:rPr>
        <w:t xml:space="preserve"> </w:t>
      </w:r>
      <w:r>
        <w:t xml:space="preserve">czy nawet teorję </w:t>
      </w:r>
      <w:r>
        <w:rPr>
          <w:rStyle w:val="Teksttreci2Kursywa"/>
        </w:rPr>
        <w:t>ras.</w:t>
      </w:r>
      <w:r>
        <w:rPr>
          <w:rStyle w:val="PogrubienieTeksttreci2Sylfaen10pt0"/>
        </w:rPr>
        <w:t xml:space="preserve"> </w:t>
      </w:r>
      <w:r>
        <w:t xml:space="preserve">A co do </w:t>
      </w:r>
      <w:r>
        <w:rPr>
          <w:rStyle w:val="Teksttreci2Kursywa"/>
        </w:rPr>
        <w:t>rasistowskiego,</w:t>
      </w:r>
      <w:r>
        <w:rPr>
          <w:rStyle w:val="PogrubienieTeksttreci2Sylfaen10pt0"/>
        </w:rPr>
        <w:t xml:space="preserve"> </w:t>
      </w:r>
      <w:r>
        <w:t xml:space="preserve">to czyż koniecznie wszystkie rzeczowniki formują własne przymiotniki? Czy go np. bliski formą </w:t>
      </w:r>
      <w:r>
        <w:rPr>
          <w:rStyle w:val="Teksttreci2Kursywa"/>
        </w:rPr>
        <w:t>telegrafista</w:t>
      </w:r>
      <w:r>
        <w:rPr>
          <w:rStyle w:val="PogrubienieTeksttreci2Sylfaen10pt0"/>
        </w:rPr>
        <w:t xml:space="preserve"> </w:t>
      </w:r>
      <w:r>
        <w:t>ma? Obejść się doskonale można bez takiego potworka.</w:t>
      </w:r>
    </w:p>
    <w:p w:rsidR="00367D1B" w:rsidRDefault="0094147F">
      <w:pPr>
        <w:pStyle w:val="Teksttreci20"/>
        <w:framePr w:w="6667" w:h="10755" w:hRule="exact" w:wrap="none" w:vAnchor="page" w:hAnchor="page" w:x="921" w:y="795"/>
        <w:numPr>
          <w:ilvl w:val="0"/>
          <w:numId w:val="4"/>
        </w:numPr>
        <w:shd w:val="clear" w:color="auto" w:fill="auto"/>
        <w:tabs>
          <w:tab w:val="left" w:pos="518"/>
        </w:tabs>
        <w:spacing w:before="0" w:line="250" w:lineRule="exact"/>
        <w:ind w:left="560" w:hanging="560"/>
      </w:pPr>
      <w:r>
        <w:t xml:space="preserve">Czy poprawne jest </w:t>
      </w:r>
      <w:r>
        <w:rPr>
          <w:rStyle w:val="PogrubienieTeksttreci2Sylfaen10pt0"/>
        </w:rPr>
        <w:t xml:space="preserve">akcentowanie </w:t>
      </w:r>
      <w:r>
        <w:t xml:space="preserve">na przedostatniej zgłosce </w:t>
      </w:r>
      <w:r>
        <w:rPr>
          <w:rStyle w:val="PogrubienieTeksttreci2Sylfaen10pt0"/>
        </w:rPr>
        <w:t xml:space="preserve">nazwisk cudzoziemskich </w:t>
      </w:r>
      <w:r>
        <w:t xml:space="preserve">(słyszy się to w radjo), skutkiem czego np. nazwiska rosyjskie otrzymują akcent odmienny, niż w języku rosyjskim: </w:t>
      </w:r>
      <w:r>
        <w:rPr>
          <w:rStyle w:val="PogrubienieTeksttreci2Sylfaen10pt0"/>
        </w:rPr>
        <w:t xml:space="preserve">Szalapina, Greczaninowa, Borodina </w:t>
      </w:r>
      <w:r>
        <w:t xml:space="preserve">(po ros.: </w:t>
      </w:r>
      <w:r>
        <w:rPr>
          <w:rStyle w:val="PogrubienieTeksttreci2Sylfaen10pt0"/>
          <w:lang w:val="fr-FR" w:eastAsia="fr-FR" w:bidi="fr-FR"/>
        </w:rPr>
        <w:t xml:space="preserve">Szalàpina, </w:t>
      </w:r>
      <w:r>
        <w:rPr>
          <w:rStyle w:val="PogrubienieTeksttreci2Sylfaen10pt0"/>
        </w:rPr>
        <w:t>Grecza- ninowa, Borodina)?</w:t>
      </w:r>
    </w:p>
    <w:p w:rsidR="00367D1B" w:rsidRDefault="0094147F">
      <w:pPr>
        <w:pStyle w:val="Teksttreci20"/>
        <w:framePr w:w="6667" w:h="10755" w:hRule="exact" w:wrap="none" w:vAnchor="page" w:hAnchor="page" w:x="921" w:y="795"/>
        <w:shd w:val="clear" w:color="auto" w:fill="auto"/>
        <w:spacing w:before="0" w:line="250" w:lineRule="exact"/>
        <w:ind w:firstLine="0"/>
        <w:jc w:val="right"/>
      </w:pPr>
      <w:r w:rsidRPr="004B0B3B">
        <w:rPr>
          <w:lang w:eastAsia="ru-RU" w:bidi="ru-RU"/>
        </w:rPr>
        <w:t xml:space="preserve">(100/104, </w:t>
      </w:r>
      <w:r>
        <w:t xml:space="preserve">Inż. </w:t>
      </w:r>
      <w:r>
        <w:rPr>
          <w:lang w:val="fr-FR" w:eastAsia="fr-FR" w:bidi="fr-FR"/>
        </w:rPr>
        <w:t xml:space="preserve">B. </w:t>
      </w:r>
      <w:r>
        <w:t>R.)</w:t>
      </w:r>
    </w:p>
    <w:p w:rsidR="00367D1B" w:rsidRDefault="0094147F">
      <w:pPr>
        <w:pStyle w:val="Teksttreci20"/>
        <w:framePr w:w="6667" w:h="10755" w:hRule="exact" w:wrap="none" w:vAnchor="page" w:hAnchor="page" w:x="921" w:y="795"/>
        <w:shd w:val="clear" w:color="auto" w:fill="auto"/>
        <w:spacing w:before="0" w:line="250" w:lineRule="exact"/>
        <w:ind w:left="560" w:hanging="560"/>
      </w:pPr>
      <w:r>
        <w:t xml:space="preserve">(WD) Z chwilą, gdy cudzoziemskie nazwiska odmieniamy po polsku, musimy to robić konsekwentnie, a więc i kłaść akcent zgodnie ze zwyczajami polskiemi. W nazwisku rosyjskiem </w:t>
      </w:r>
      <w:r>
        <w:rPr>
          <w:rStyle w:val="Teksttreci2Kursywa"/>
        </w:rPr>
        <w:t>Borodin</w:t>
      </w:r>
      <w:r>
        <w:rPr>
          <w:rStyle w:val="PogrubienieTeksttreci2Sylfaen10pt0"/>
        </w:rPr>
        <w:t xml:space="preserve"> </w:t>
      </w:r>
      <w:r>
        <w:t xml:space="preserve">akcent na zgłosce ostatniej może być uważany za jedno ze znamion formy mianownikowej (drugiem znamieniem tejże formy jest brak końcówki): </w:t>
      </w:r>
      <w:r>
        <w:rPr>
          <w:rStyle w:val="Teksttreci2Kursywa"/>
        </w:rPr>
        <w:t>rosyjskiemi</w:t>
      </w:r>
      <w:r>
        <w:rPr>
          <w:rStyle w:val="PogrubienieTeksttreci2Sylfaen10pt0"/>
        </w:rPr>
        <w:t xml:space="preserve"> </w:t>
      </w:r>
      <w:r>
        <w:t xml:space="preserve">znamionami dopełniacza są: końcówka </w:t>
      </w:r>
      <w:r>
        <w:rPr>
          <w:rStyle w:val="Teksttreci2Kursywa"/>
        </w:rPr>
        <w:t xml:space="preserve">-a </w:t>
      </w:r>
      <w:r>
        <w:t xml:space="preserve">i akcent na tej końcówce — </w:t>
      </w:r>
      <w:r>
        <w:rPr>
          <w:rStyle w:val="Teksttreci2Kursywa"/>
        </w:rPr>
        <w:t>Borodina.</w:t>
      </w:r>
      <w:r>
        <w:rPr>
          <w:rStyle w:val="PogrubienieTeksttreci2Sylfaen10pt0"/>
        </w:rPr>
        <w:t xml:space="preserve"> </w:t>
      </w:r>
      <w:r>
        <w:t xml:space="preserve">W języku polskim, odmieniając obcy wyraz — jeżeli już to robimy — możemy stosować te tylko środki odmiany, jakiemi język polski rozporządza, a wśród nich niema przerzucania akcentu. Gdybyśmy mieli akcentować </w:t>
      </w:r>
      <w:r>
        <w:rPr>
          <w:rStyle w:val="Teksttreci2Kursywa"/>
        </w:rPr>
        <w:t>Borodina,</w:t>
      </w:r>
      <w:r>
        <w:rPr>
          <w:rStyle w:val="PogrubienieTeksttreci2Sylfaen10pt0"/>
        </w:rPr>
        <w:t xml:space="preserve"> </w:t>
      </w:r>
      <w:r>
        <w:t xml:space="preserve">znaczyłoby to, że przejmujemy nie tylko wyraz rosyjski, ale i rosyjski system deklinacyjny: konsekwentnie wypadłoby i w trzecim przypadku stosować rosyjskie znamiona przypadków, a więc końcówkę </w:t>
      </w:r>
      <w:r>
        <w:rPr>
          <w:rStyle w:val="Teksttreci2Kursywa"/>
        </w:rPr>
        <w:t>-u</w:t>
      </w:r>
      <w:r>
        <w:rPr>
          <w:rStyle w:val="PogrubienieTeksttreci2Sylfaen10pt0"/>
        </w:rPr>
        <w:t xml:space="preserve"> </w:t>
      </w:r>
      <w:r>
        <w:t xml:space="preserve">i </w:t>
      </w:r>
      <w:r>
        <w:rPr>
          <w:rStyle w:val="Teksttreci2Kursywa"/>
        </w:rPr>
        <w:t>akcent na tej końcówce: Borodina,</w:t>
      </w:r>
      <w:r>
        <w:rPr>
          <w:rStyle w:val="PogrubienieTeksttreci2Sylfaen10pt0"/>
        </w:rPr>
        <w:t xml:space="preserve"> </w:t>
      </w:r>
      <w:r>
        <w:t xml:space="preserve">do czego jednak nikt z nas nie jest skłonny. Rosjanin, mając odmieniać nazwisko polskie, np. </w:t>
      </w:r>
      <w:r>
        <w:rPr>
          <w:rStyle w:val="Teksttreci2Kursywa"/>
        </w:rPr>
        <w:t>Malinowski,</w:t>
      </w:r>
      <w:r>
        <w:rPr>
          <w:rStyle w:val="PogrubienieTeksttreci2Sylfaen10pt0"/>
        </w:rPr>
        <w:t xml:space="preserve"> </w:t>
      </w:r>
      <w:r>
        <w:t xml:space="preserve">zawsze w przypadkach zależnych opatrzy je nie tylko rosyjskiemi końcówkami deklinacyjnemi, ale i rosyjskim akcentem: </w:t>
      </w:r>
      <w:r>
        <w:rPr>
          <w:rStyle w:val="Teksttreci2Kursywa"/>
        </w:rPr>
        <w:t>Malinowskomu.</w:t>
      </w:r>
    </w:p>
    <w:p w:rsidR="00367D1B" w:rsidRDefault="0094147F">
      <w:pPr>
        <w:pStyle w:val="Teksttreci20"/>
        <w:framePr w:w="6667" w:h="10755" w:hRule="exact" w:wrap="none" w:vAnchor="page" w:hAnchor="page" w:x="921" w:y="795"/>
        <w:numPr>
          <w:ilvl w:val="0"/>
          <w:numId w:val="4"/>
        </w:numPr>
        <w:shd w:val="clear" w:color="auto" w:fill="auto"/>
        <w:tabs>
          <w:tab w:val="left" w:pos="518"/>
        </w:tabs>
        <w:spacing w:before="0" w:line="250" w:lineRule="exact"/>
        <w:ind w:left="560" w:hanging="560"/>
      </w:pPr>
      <w:r>
        <w:t xml:space="preserve">Dlaczego potępia się u nas przymiotniki </w:t>
      </w:r>
      <w:r>
        <w:rPr>
          <w:rStyle w:val="PogrubienieTeksttreci2Sylfaen10pt0"/>
        </w:rPr>
        <w:t>odnośny, ewentualny?</w:t>
      </w:r>
    </w:p>
    <w:p w:rsidR="00367D1B" w:rsidRDefault="0094147F">
      <w:pPr>
        <w:pStyle w:val="Teksttreci20"/>
        <w:framePr w:w="6667" w:h="10755" w:hRule="exact" w:wrap="none" w:vAnchor="page" w:hAnchor="page" w:x="921" w:y="795"/>
        <w:shd w:val="clear" w:color="auto" w:fill="auto"/>
        <w:spacing w:before="0" w:line="250" w:lineRule="exact"/>
        <w:ind w:firstLine="0"/>
        <w:jc w:val="right"/>
      </w:pPr>
      <w:r>
        <w:t xml:space="preserve">(WD) Istotnie niema powodu do potępiania. Wyraz </w:t>
      </w:r>
      <w:r>
        <w:rPr>
          <w:rStyle w:val="Teksttreci2Kursywa"/>
        </w:rPr>
        <w:t>odnośny</w:t>
      </w:r>
      <w:r>
        <w:rPr>
          <w:rStyle w:val="PogrubienieTeksttreci2Sylfaen10pt0"/>
        </w:rPr>
        <w:t xml:space="preserve"> </w:t>
      </w:r>
      <w:r>
        <w:t>znaczył</w:t>
      </w:r>
    </w:p>
    <w:p w:rsidR="00367D1B" w:rsidRDefault="0094147F">
      <w:pPr>
        <w:pStyle w:val="Teksttreci20"/>
        <w:framePr w:w="6667" w:h="10755" w:hRule="exact" w:wrap="none" w:vAnchor="page" w:hAnchor="page" w:x="921" w:y="795"/>
        <w:shd w:val="clear" w:color="auto" w:fill="auto"/>
        <w:spacing w:before="0" w:line="250" w:lineRule="exact"/>
        <w:ind w:left="560" w:firstLine="0"/>
      </w:pPr>
      <w:r>
        <w:t xml:space="preserve">dawniej w języku polskim tyleż, co dzisiejsze ‘względny’ lub ‘korektywny’ i zapewne powstał jako przekład łac. </w:t>
      </w:r>
      <w:r>
        <w:rPr>
          <w:rStyle w:val="Teksttreci2Kursywa"/>
          <w:lang w:val="fr-FR" w:eastAsia="fr-FR" w:bidi="fr-FR"/>
        </w:rPr>
        <w:t xml:space="preserve">re-lativus. </w:t>
      </w:r>
      <w:r>
        <w:rPr>
          <w:rStyle w:val="Teksttreci2Kursywa"/>
        </w:rPr>
        <w:t>Z Logiki</w:t>
      </w:r>
      <w:r>
        <w:rPr>
          <w:rStyle w:val="PogrubienieTeksttreci2Sylfaen10pt0"/>
        </w:rPr>
        <w:t xml:space="preserve"> </w:t>
      </w:r>
      <w:r>
        <w:t xml:space="preserve">ks. Cyankiewicza (1784) cytuje Linde ustęp: „wszystkie słowa użyte za znaki stosunku i wiodące myśl od rzeczy nazwanej do drugiej rzeczy obcej, zowią się wyrazami odnośnemi, np. </w:t>
      </w:r>
      <w:r>
        <w:rPr>
          <w:rStyle w:val="Teksttreci2Kursywa"/>
        </w:rPr>
        <w:t>brat, ociec, weselszy, bielszy“.</w:t>
      </w:r>
      <w:r>
        <w:rPr>
          <w:rStyle w:val="PogrubienieTeksttreci2Sylfaen10pt0"/>
        </w:rPr>
        <w:t xml:space="preserve"> </w:t>
      </w:r>
      <w:r>
        <w:t xml:space="preserve">Dziś wyrazu </w:t>
      </w:r>
      <w:r>
        <w:rPr>
          <w:rStyle w:val="Teksttreci2Kursywa"/>
        </w:rPr>
        <w:t>odnośny</w:t>
      </w:r>
      <w:r>
        <w:rPr>
          <w:rStyle w:val="PogrubienieTeksttreci2Sylfaen10pt0"/>
        </w:rPr>
        <w:t xml:space="preserve"> </w:t>
      </w:r>
      <w:r>
        <w:t>w tem znaczeniu już się nie używa; pełni on jednak inne funkcje i wobec tego nie zasługuje na wyświecanie. Słownik Warszawski przytacza nowsze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930" w:y="244"/>
        <w:shd w:val="clear" w:color="auto" w:fill="auto"/>
        <w:spacing w:line="170" w:lineRule="exact"/>
      </w:pPr>
      <w:r>
        <w:lastRenderedPageBreak/>
        <w:t>1933, z, 8</w:t>
      </w:r>
    </w:p>
    <w:p w:rsidR="00367D1B" w:rsidRDefault="0094147F">
      <w:pPr>
        <w:pStyle w:val="Nagweklubstopka0"/>
        <w:framePr w:wrap="none" w:vAnchor="page" w:hAnchor="page" w:x="3167" w:y="239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7285" w:y="230"/>
        <w:shd w:val="clear" w:color="auto" w:fill="auto"/>
        <w:spacing w:line="170" w:lineRule="exact"/>
      </w:pPr>
      <w:r>
        <w:t>143</w:t>
      </w:r>
    </w:p>
    <w:p w:rsidR="00367D1B" w:rsidRDefault="0094147F">
      <w:pPr>
        <w:pStyle w:val="Teksttreci20"/>
        <w:framePr w:w="6667" w:h="10769" w:hRule="exact" w:wrap="none" w:vAnchor="page" w:hAnchor="page" w:x="921" w:y="718"/>
        <w:shd w:val="clear" w:color="auto" w:fill="auto"/>
        <w:spacing w:before="0" w:line="250" w:lineRule="exact"/>
        <w:ind w:left="560" w:firstLine="0"/>
      </w:pPr>
      <w:r>
        <w:t>i starsze przykłady użycia tego wyrazu, nie dodając żadnych ostrzeżeń.</w:t>
      </w:r>
    </w:p>
    <w:p w:rsidR="00367D1B" w:rsidRDefault="0094147F">
      <w:pPr>
        <w:pStyle w:val="Teksttreci20"/>
        <w:framePr w:w="6667" w:h="10769" w:hRule="exact" w:wrap="none" w:vAnchor="page" w:hAnchor="page" w:x="921" w:y="718"/>
        <w:shd w:val="clear" w:color="auto" w:fill="auto"/>
        <w:spacing w:before="0" w:line="250" w:lineRule="exact"/>
        <w:ind w:left="540" w:firstLine="320"/>
      </w:pPr>
      <w:r>
        <w:t xml:space="preserve">Zasada </w:t>
      </w:r>
      <w:r>
        <w:rPr>
          <w:rStyle w:val="Teksttreci2Kursywa"/>
          <w:lang w:val="cs-CZ" w:eastAsia="cs-CZ" w:bidi="cs-CZ"/>
        </w:rPr>
        <w:t xml:space="preserve">abusus </w:t>
      </w:r>
      <w:r>
        <w:rPr>
          <w:rStyle w:val="Teksttreci2Kursywa"/>
        </w:rPr>
        <w:t>non tollit usum</w:t>
      </w:r>
      <w:r>
        <w:rPr>
          <w:rStyle w:val="PogrubienieTeksttreci2Sylfaen10pt0"/>
        </w:rPr>
        <w:t xml:space="preserve"> </w:t>
      </w:r>
      <w:r>
        <w:t xml:space="preserve">dotyczy i wyrazu </w:t>
      </w:r>
      <w:r>
        <w:rPr>
          <w:rStyle w:val="Teksttreci2Kursywa"/>
        </w:rPr>
        <w:t xml:space="preserve">ewentualny: </w:t>
      </w:r>
      <w:r>
        <w:t>w pewnych, rzadkich coprawda, zwrotach wyraża on odcień, który trudnoby wyrazić inaczej. Razi natomiast w tych wszystkich — bardzo częstych — wypadkach, gdy ma służyć „ozdobie stylu“.</w:t>
      </w:r>
    </w:p>
    <w:p w:rsidR="00367D1B" w:rsidRDefault="0094147F">
      <w:pPr>
        <w:pStyle w:val="Teksttreci70"/>
        <w:framePr w:w="6667" w:h="10769" w:hRule="exact" w:wrap="none" w:vAnchor="page" w:hAnchor="page" w:x="921" w:y="718"/>
        <w:numPr>
          <w:ilvl w:val="0"/>
          <w:numId w:val="4"/>
        </w:numPr>
        <w:shd w:val="clear" w:color="auto" w:fill="auto"/>
        <w:tabs>
          <w:tab w:val="left" w:pos="515"/>
        </w:tabs>
        <w:ind w:left="540" w:hanging="540"/>
      </w:pPr>
      <w:r>
        <w:rPr>
          <w:rStyle w:val="Teksttreci7Constantia95ptBezpogrubienia"/>
        </w:rPr>
        <w:t xml:space="preserve">Straż </w:t>
      </w:r>
      <w:r>
        <w:t>pożarna?</w:t>
      </w:r>
    </w:p>
    <w:p w:rsidR="00367D1B" w:rsidRDefault="0094147F">
      <w:pPr>
        <w:pStyle w:val="Teksttreci20"/>
        <w:framePr w:w="6667" w:h="10769" w:hRule="exact" w:wrap="none" w:vAnchor="page" w:hAnchor="page" w:x="921" w:y="718"/>
        <w:shd w:val="clear" w:color="auto" w:fill="auto"/>
        <w:spacing w:before="0" w:line="250" w:lineRule="exact"/>
        <w:ind w:left="540" w:hanging="540"/>
      </w:pPr>
      <w:r>
        <w:t xml:space="preserve">(WD) Wyrażenia </w:t>
      </w:r>
      <w:r>
        <w:rPr>
          <w:rStyle w:val="Teksttreci2Kursywa"/>
        </w:rPr>
        <w:t>straż pożarna</w:t>
      </w:r>
      <w:r>
        <w:rPr>
          <w:rStyle w:val="PogrubienieTeksttreci2Sylfaen10pt0"/>
        </w:rPr>
        <w:t xml:space="preserve"> </w:t>
      </w:r>
      <w:r>
        <w:t xml:space="preserve">i </w:t>
      </w:r>
      <w:r>
        <w:rPr>
          <w:rStyle w:val="Teksttreci2Kursywa"/>
        </w:rPr>
        <w:t>straż ogniowa</w:t>
      </w:r>
      <w:r>
        <w:rPr>
          <w:rStyle w:val="PogrubienieTeksttreci2Sylfaen10pt0"/>
        </w:rPr>
        <w:t xml:space="preserve"> </w:t>
      </w:r>
      <w:r>
        <w:t xml:space="preserve">są właściwie równoważne. W b. zaborze rosyjskim przez obawę popełnienia rusycyzmu (po ros. jest </w:t>
      </w:r>
      <w:r>
        <w:rPr>
          <w:rStyle w:val="Teksttreci2Kursywa"/>
        </w:rPr>
        <w:t>pożarnaja komanda</w:t>
      </w:r>
      <w:r>
        <w:t xml:space="preserve">) upowszechniono </w:t>
      </w:r>
      <w:r>
        <w:rPr>
          <w:rStyle w:val="Teksttreci2Kursywa"/>
        </w:rPr>
        <w:t xml:space="preserve">straż ogniową, </w:t>
      </w:r>
      <w:r>
        <w:t xml:space="preserve">w b. zaborze austrjackim dla uniknięcia podobieństwa z niem. </w:t>
      </w:r>
      <w:r>
        <w:rPr>
          <w:rStyle w:val="Teksttreci2Kursywa"/>
        </w:rPr>
        <w:t>Feuerwehr</w:t>
      </w:r>
      <w:r>
        <w:rPr>
          <w:rStyle w:val="PogrubienieTeksttreci2Sylfaen10pt0"/>
        </w:rPr>
        <w:t xml:space="preserve"> </w:t>
      </w:r>
      <w:r>
        <w:t xml:space="preserve">mówiono raczej </w:t>
      </w:r>
      <w:r>
        <w:rPr>
          <w:rStyle w:val="Teksttreci2Kursywa"/>
        </w:rPr>
        <w:t>straż pożarna.</w:t>
      </w:r>
      <w:r>
        <w:rPr>
          <w:rStyle w:val="PogrubienieTeksttreci2Sylfaen10pt0"/>
        </w:rPr>
        <w:t xml:space="preserve"> </w:t>
      </w:r>
      <w:r>
        <w:t xml:space="preserve">Ze stanowiska norm czy nawyknień językowych polskich żadnej z form nie można nic zarzucić. Linde wyrazu </w:t>
      </w:r>
      <w:r>
        <w:rPr>
          <w:rStyle w:val="Teksttreci2Kursywa"/>
        </w:rPr>
        <w:t>pożarny</w:t>
      </w:r>
      <w:r>
        <w:rPr>
          <w:rStyle w:val="PogrubienieTeksttreci2Sylfaen10pt0"/>
        </w:rPr>
        <w:t xml:space="preserve"> </w:t>
      </w:r>
      <w:r>
        <w:t xml:space="preserve">nie notuje, wyraz zaś </w:t>
      </w:r>
      <w:r>
        <w:rPr>
          <w:rStyle w:val="Teksttreci2Kursywa"/>
        </w:rPr>
        <w:t xml:space="preserve">ogniowy </w:t>
      </w:r>
      <w:r>
        <w:t xml:space="preserve">przytacza z Twardowskiego: „Na gwałt ogniowy bić w dzwony był zwyczaj". Świadczyłoby to o mocniejszej tradycji wyrazu </w:t>
      </w:r>
      <w:r>
        <w:rPr>
          <w:rStyle w:val="Teksttreci2Kursywa"/>
        </w:rPr>
        <w:t>ogniowy,</w:t>
      </w:r>
      <w:r>
        <w:rPr>
          <w:rStyle w:val="PogrubienieTeksttreci2Sylfaen10pt0"/>
        </w:rPr>
        <w:t xml:space="preserve"> </w:t>
      </w:r>
      <w:r>
        <w:t xml:space="preserve">niż </w:t>
      </w:r>
      <w:r>
        <w:rPr>
          <w:rStyle w:val="Teksttreci2Kursywa"/>
        </w:rPr>
        <w:t>pożarny.</w:t>
      </w:r>
      <w:r>
        <w:rPr>
          <w:rStyle w:val="PogrubienieTeksttreci2Sylfaen10pt0"/>
        </w:rPr>
        <w:t xml:space="preserve"> </w:t>
      </w:r>
      <w:r>
        <w:t xml:space="preserve">Słownik Warszawski podaje </w:t>
      </w:r>
      <w:r>
        <w:rPr>
          <w:rStyle w:val="Teksttreci2Kursywa"/>
        </w:rPr>
        <w:t xml:space="preserve">straż ogniowa, </w:t>
      </w:r>
      <w:r>
        <w:t xml:space="preserve">ale notuje i </w:t>
      </w:r>
      <w:r>
        <w:rPr>
          <w:rStyle w:val="Teksttreci2Kursywa"/>
        </w:rPr>
        <w:t>pożarny,</w:t>
      </w:r>
      <w:r>
        <w:rPr>
          <w:rStyle w:val="PogrubienieTeksttreci2Sylfaen10pt0"/>
        </w:rPr>
        <w:t xml:space="preserve"> </w:t>
      </w:r>
      <w:r>
        <w:t>‘żołnierz gaszący pożar, strażak’.</w:t>
      </w:r>
    </w:p>
    <w:p w:rsidR="00367D1B" w:rsidRDefault="0094147F">
      <w:pPr>
        <w:pStyle w:val="Teksttreci20"/>
        <w:framePr w:w="6667" w:h="10769" w:hRule="exact" w:wrap="none" w:vAnchor="page" w:hAnchor="page" w:x="921" w:y="718"/>
        <w:numPr>
          <w:ilvl w:val="0"/>
          <w:numId w:val="4"/>
        </w:numPr>
        <w:shd w:val="clear" w:color="auto" w:fill="auto"/>
        <w:tabs>
          <w:tab w:val="left" w:pos="515"/>
        </w:tabs>
        <w:spacing w:before="0" w:line="250" w:lineRule="exact"/>
        <w:ind w:left="540" w:hanging="540"/>
      </w:pPr>
      <w:r>
        <w:t xml:space="preserve">Czy spolszczenie wyrazu </w:t>
      </w:r>
      <w:r>
        <w:rPr>
          <w:rStyle w:val="PogrubienieTeksttreci2Sylfaen10pt0"/>
        </w:rPr>
        <w:t xml:space="preserve">brandmur </w:t>
      </w:r>
      <w:r>
        <w:t xml:space="preserve">na </w:t>
      </w:r>
      <w:r>
        <w:rPr>
          <w:rStyle w:val="PogrubienieTeksttreci2Sylfaen10pt0"/>
        </w:rPr>
        <w:t xml:space="preserve">ścianą pożarną </w:t>
      </w:r>
      <w:r>
        <w:t xml:space="preserve">jest </w:t>
      </w:r>
      <w:r>
        <w:rPr>
          <w:rStyle w:val="Teksttreci2Kursywa"/>
        </w:rPr>
        <w:t>dobre?</w:t>
      </w:r>
    </w:p>
    <w:p w:rsidR="00367D1B" w:rsidRDefault="0094147F">
      <w:pPr>
        <w:pStyle w:val="Teksttreci20"/>
        <w:framePr w:w="6667" w:h="10769" w:hRule="exact" w:wrap="none" w:vAnchor="page" w:hAnchor="page" w:x="921" w:y="718"/>
        <w:shd w:val="clear" w:color="auto" w:fill="auto"/>
        <w:spacing w:before="0" w:line="250" w:lineRule="exact"/>
        <w:ind w:left="540" w:hanging="540"/>
      </w:pPr>
      <w:r>
        <w:t>(WD) Jeżeli wyraz ten ma znaczyć ‘ścianę stanowiącą zasłonę przed</w:t>
      </w:r>
    </w:p>
    <w:p w:rsidR="00367D1B" w:rsidRDefault="0094147F">
      <w:pPr>
        <w:pStyle w:val="Teksttreci20"/>
        <w:framePr w:w="6667" w:h="10769" w:hRule="exact" w:wrap="none" w:vAnchor="page" w:hAnchor="page" w:x="921" w:y="718"/>
        <w:shd w:val="clear" w:color="auto" w:fill="auto"/>
        <w:spacing w:before="0" w:line="250" w:lineRule="exact"/>
        <w:ind w:left="540" w:firstLine="0"/>
      </w:pPr>
      <w:r>
        <w:t xml:space="preserve">ogniem’ (jak żelazna kurtyna w teatrach), to lepszy byłby termin </w:t>
      </w:r>
      <w:r>
        <w:rPr>
          <w:rStyle w:val="Teksttreci2Kursywa"/>
        </w:rPr>
        <w:t>ściana ogniowa:</w:t>
      </w:r>
      <w:r>
        <w:rPr>
          <w:rStyle w:val="PogrubienieTeksttreci2Sylfaen10pt0"/>
        </w:rPr>
        <w:t xml:space="preserve"> </w:t>
      </w:r>
      <w:r>
        <w:t xml:space="preserve">mur ten bowiem nie ma zapobiegać </w:t>
      </w:r>
      <w:r>
        <w:rPr>
          <w:rStyle w:val="Teksttreci2Kursywa"/>
        </w:rPr>
        <w:t>pożarowi,</w:t>
      </w:r>
      <w:r>
        <w:rPr>
          <w:rStyle w:val="PogrubienieTeksttreci2Sylfaen10pt0"/>
        </w:rPr>
        <w:t xml:space="preserve"> </w:t>
      </w:r>
      <w:r>
        <w:t xml:space="preserve">lecz przeszkadzać szerzeniu się </w:t>
      </w:r>
      <w:r>
        <w:rPr>
          <w:rStyle w:val="Teksttreci2Kursywa"/>
        </w:rPr>
        <w:t>ognia.</w:t>
      </w:r>
    </w:p>
    <w:p w:rsidR="00367D1B" w:rsidRDefault="0094147F">
      <w:pPr>
        <w:pStyle w:val="Teksttreci20"/>
        <w:framePr w:w="6667" w:h="10769" w:hRule="exact" w:wrap="none" w:vAnchor="page" w:hAnchor="page" w:x="921" w:y="718"/>
        <w:numPr>
          <w:ilvl w:val="0"/>
          <w:numId w:val="4"/>
        </w:numPr>
        <w:shd w:val="clear" w:color="auto" w:fill="auto"/>
        <w:tabs>
          <w:tab w:val="left" w:pos="515"/>
        </w:tabs>
        <w:spacing w:before="0" w:line="250" w:lineRule="exact"/>
        <w:ind w:left="540" w:hanging="540"/>
      </w:pPr>
      <w:r>
        <w:t xml:space="preserve">Używanie litery </w:t>
      </w:r>
      <w:r>
        <w:rPr>
          <w:rStyle w:val="PogrubienieTeksttreci2Sylfaen10pt0"/>
        </w:rPr>
        <w:t xml:space="preserve">V </w:t>
      </w:r>
      <w:r>
        <w:t xml:space="preserve">zamiast </w:t>
      </w:r>
      <w:r>
        <w:rPr>
          <w:rStyle w:val="PogrubienieTeksttreci2Sylfaen10pt0"/>
        </w:rPr>
        <w:t xml:space="preserve">U </w:t>
      </w:r>
      <w:r>
        <w:t xml:space="preserve">w szyldach i napisach </w:t>
      </w:r>
      <w:r>
        <w:rPr>
          <w:lang w:val="cs-CZ" w:eastAsia="cs-CZ" w:bidi="cs-CZ"/>
        </w:rPr>
        <w:t>(SZTVKA, BVDOWA DOMV, KOLVSZKI, ARTIBVS, VRSVS).</w:t>
      </w:r>
    </w:p>
    <w:p w:rsidR="00367D1B" w:rsidRDefault="0094147F">
      <w:pPr>
        <w:pStyle w:val="Teksttreci20"/>
        <w:framePr w:w="6667" w:h="10769" w:hRule="exact" w:wrap="none" w:vAnchor="page" w:hAnchor="page" w:x="921" w:y="718"/>
        <w:shd w:val="clear" w:color="auto" w:fill="auto"/>
        <w:spacing w:before="0" w:line="250" w:lineRule="exact"/>
        <w:ind w:left="540" w:hanging="540"/>
      </w:pPr>
      <w:r>
        <w:t xml:space="preserve">(WD) Nie jest ono istotnie niczem usprawiedliwione: wzgląd estetyczny jest wątpliwy i czysto subjektywny, niepraktyczność zaś oczywista. Napis </w:t>
      </w:r>
      <w:r>
        <w:rPr>
          <w:lang w:val="cs-CZ" w:eastAsia="cs-CZ" w:bidi="cs-CZ"/>
        </w:rPr>
        <w:t xml:space="preserve">KOLVSZKI </w:t>
      </w:r>
      <w:r>
        <w:t xml:space="preserve">jest „anty-propagandowy“: Francuza lub Anglika zniechęca on zapewne do kraju, w którym są możliwe takie spółgłoskowe ekscesy, bo nie wiedząc, nie można zgadnąć, że </w:t>
      </w:r>
      <w:r>
        <w:rPr>
          <w:rStyle w:val="Teksttreci2Kursywa"/>
          <w:lang w:val="cs-CZ" w:eastAsia="cs-CZ" w:bidi="cs-CZ"/>
        </w:rPr>
        <w:t>v</w:t>
      </w:r>
      <w:r>
        <w:rPr>
          <w:rStyle w:val="PogrubienieTeksttreci2Sylfaen10pt0"/>
          <w:lang w:val="cs-CZ" w:eastAsia="cs-CZ" w:bidi="cs-CZ"/>
        </w:rPr>
        <w:t xml:space="preserve"> </w:t>
      </w:r>
      <w:r>
        <w:t>nie znaczy tu spółgłoski. Jest to „artystyczna" przesada. Widziałem kiedyś bardzo pięknie i stylowo umeblowane wnętrze; jedyną wadą umeblowania było to, że na krzesełkach nie można było siedzieć. Ostatnio — już od kilku lat — propaguje się całkowite poniechanie dużych liter. Powinnaby istnieć jakaś instancja, któraby odgraniczała aspiracje estetyczne od spraw mających znaczenie społeczno-językowe, do których rzędu należy w pewnym zakresie i kształt liter — znaków porozumiewania się — i ich podział na litery małe i duże.</w:t>
      </w:r>
    </w:p>
    <w:p w:rsidR="00367D1B" w:rsidRDefault="0094147F">
      <w:pPr>
        <w:pStyle w:val="Teksttreci70"/>
        <w:framePr w:w="6667" w:h="10769" w:hRule="exact" w:wrap="none" w:vAnchor="page" w:hAnchor="page" w:x="921" w:y="718"/>
        <w:numPr>
          <w:ilvl w:val="0"/>
          <w:numId w:val="4"/>
        </w:numPr>
        <w:shd w:val="clear" w:color="auto" w:fill="auto"/>
        <w:tabs>
          <w:tab w:val="left" w:pos="515"/>
        </w:tabs>
        <w:spacing w:after="36" w:line="200" w:lineRule="exact"/>
        <w:ind w:left="540" w:hanging="540"/>
      </w:pPr>
      <w:r>
        <w:t xml:space="preserve">Inowacja </w:t>
      </w:r>
      <w:r>
        <w:rPr>
          <w:rStyle w:val="Teksttreci7Constantia95ptBezpogrubienia"/>
        </w:rPr>
        <w:t xml:space="preserve">czy </w:t>
      </w:r>
      <w:r>
        <w:t xml:space="preserve">innowacja? Inowierca </w:t>
      </w:r>
      <w:r>
        <w:rPr>
          <w:rStyle w:val="Teksttreci7Constantia95ptBezpogrubienia"/>
        </w:rPr>
        <w:t xml:space="preserve">czy </w:t>
      </w:r>
      <w:r>
        <w:t>innowierca?</w:t>
      </w:r>
    </w:p>
    <w:p w:rsidR="00367D1B" w:rsidRDefault="0094147F">
      <w:pPr>
        <w:pStyle w:val="Teksttreci20"/>
        <w:framePr w:w="6667" w:h="10769" w:hRule="exact" w:wrap="none" w:vAnchor="page" w:hAnchor="page" w:x="921" w:y="718"/>
        <w:shd w:val="clear" w:color="auto" w:fill="auto"/>
        <w:spacing w:before="0" w:line="190" w:lineRule="exact"/>
        <w:ind w:firstLine="0"/>
        <w:jc w:val="right"/>
      </w:pPr>
      <w:r>
        <w:t>(X)</w:t>
      </w:r>
    </w:p>
    <w:p w:rsidR="00367D1B" w:rsidRDefault="0094147F">
      <w:pPr>
        <w:pStyle w:val="Teksttreci20"/>
        <w:framePr w:w="6667" w:h="10769" w:hRule="exact" w:wrap="none" w:vAnchor="page" w:hAnchor="page" w:x="921" w:y="718"/>
        <w:shd w:val="clear" w:color="auto" w:fill="auto"/>
        <w:spacing w:before="0" w:line="200" w:lineRule="exact"/>
        <w:ind w:left="540" w:hanging="540"/>
      </w:pPr>
      <w:r>
        <w:t xml:space="preserve">(Rz) Wolą niektórzy </w:t>
      </w:r>
      <w:r>
        <w:rPr>
          <w:rStyle w:val="Teksttreci2Kursywa"/>
        </w:rPr>
        <w:t>inowację</w:t>
      </w:r>
      <w:r>
        <w:rPr>
          <w:rStyle w:val="PogrubienieTeksttreci2Sylfaen10pt0"/>
        </w:rPr>
        <w:t xml:space="preserve"> </w:t>
      </w:r>
      <w:r>
        <w:t xml:space="preserve">od </w:t>
      </w:r>
      <w:r>
        <w:rPr>
          <w:rStyle w:val="Teksttreci2Kursywa"/>
        </w:rPr>
        <w:t>innowacji,</w:t>
      </w:r>
      <w:r>
        <w:rPr>
          <w:rStyle w:val="PogrubienieTeksttreci2Sylfaen10pt0"/>
        </w:rPr>
        <w:t xml:space="preserve"> </w:t>
      </w:r>
      <w:r>
        <w:t>gdyż język nasz głosek po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675B7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2368550</wp:posOffset>
                </wp:positionH>
                <wp:positionV relativeFrom="page">
                  <wp:posOffset>3968750</wp:posOffset>
                </wp:positionV>
                <wp:extent cx="643255" cy="0"/>
                <wp:effectExtent l="15875" t="15875" r="17145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32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86.5pt;margin-top:312.5pt;width:50.6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67D1B" w:rsidRDefault="0094147F">
      <w:pPr>
        <w:pStyle w:val="Nagweklubstopka0"/>
        <w:framePr w:wrap="none" w:vAnchor="page" w:hAnchor="page" w:x="957" w:y="220"/>
        <w:shd w:val="clear" w:color="auto" w:fill="auto"/>
        <w:spacing w:line="170" w:lineRule="exact"/>
      </w:pPr>
      <w:r>
        <w:t>144</w:t>
      </w:r>
    </w:p>
    <w:p w:rsidR="00367D1B" w:rsidRDefault="0094147F">
      <w:pPr>
        <w:pStyle w:val="Nagweklubstopka0"/>
        <w:framePr w:wrap="none" w:vAnchor="page" w:hAnchor="page" w:x="3213" w:y="230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6822" w:y="235"/>
        <w:shd w:val="clear" w:color="auto" w:fill="auto"/>
        <w:spacing w:line="170" w:lineRule="exact"/>
      </w:pPr>
      <w:r>
        <w:t>1933, z. 8</w:t>
      </w:r>
    </w:p>
    <w:p w:rsidR="00367D1B" w:rsidRDefault="0094147F">
      <w:pPr>
        <w:pStyle w:val="Teksttreci20"/>
        <w:framePr w:w="6682" w:h="5430" w:hRule="exact" w:wrap="none" w:vAnchor="page" w:hAnchor="page" w:x="913" w:y="710"/>
        <w:shd w:val="clear" w:color="auto" w:fill="auto"/>
        <w:spacing w:before="0"/>
        <w:ind w:left="540" w:firstLine="0"/>
      </w:pPr>
      <w:r>
        <w:t xml:space="preserve">dwójnych nie lubi i używa ich tam tylko, gdzie musi. Kaprys jednak chciał, że odwrotnie, dawny wyraz </w:t>
      </w:r>
      <w:r>
        <w:rPr>
          <w:rStyle w:val="Teksttreci2Kursywa"/>
        </w:rPr>
        <w:t>iny</w:t>
      </w:r>
      <w:r>
        <w:rPr>
          <w:rStyle w:val="PogrubienieTeksttreci2Sylfaen10pt0"/>
        </w:rPr>
        <w:t xml:space="preserve"> </w:t>
      </w:r>
      <w:r>
        <w:t xml:space="preserve">(widoczny w </w:t>
      </w:r>
      <w:r>
        <w:rPr>
          <w:rStyle w:val="Teksttreci2Kursywa"/>
        </w:rPr>
        <w:t xml:space="preserve">inaczej, </w:t>
      </w:r>
      <w:r>
        <w:t xml:space="preserve">w ros. </w:t>
      </w:r>
      <w:r>
        <w:rPr>
          <w:rStyle w:val="Teksttreci2Kursywa"/>
        </w:rPr>
        <w:t>ino))</w:t>
      </w:r>
      <w:r>
        <w:rPr>
          <w:rStyle w:val="PogrubienieTeksttreci2Sylfaen10pt0"/>
        </w:rPr>
        <w:t xml:space="preserve"> </w:t>
      </w:r>
      <w:r>
        <w:t xml:space="preserve">zmieniliśmy na </w:t>
      </w:r>
      <w:r>
        <w:rPr>
          <w:rStyle w:val="Teksttreci2Kursywa"/>
        </w:rPr>
        <w:t>inny,</w:t>
      </w:r>
      <w:r>
        <w:rPr>
          <w:rStyle w:val="PogrubienieTeksttreci2Sylfaen10pt0"/>
        </w:rPr>
        <w:t xml:space="preserve"> — </w:t>
      </w:r>
      <w:r>
        <w:rPr>
          <w:rStyle w:val="Teksttreci2Kursywa"/>
        </w:rPr>
        <w:t>inowierca</w:t>
      </w:r>
      <w:r>
        <w:rPr>
          <w:rStyle w:val="PogrubienieTeksttreci2Sylfaen10pt0"/>
        </w:rPr>
        <w:t xml:space="preserve"> </w:t>
      </w:r>
      <w:r>
        <w:t xml:space="preserve">więc, wyraz dawny, mógł powstać jeszcze w epoce aktywności postaci </w:t>
      </w:r>
      <w:r>
        <w:rPr>
          <w:rStyle w:val="Teksttreci2Kursywa"/>
        </w:rPr>
        <w:t>iny</w:t>
      </w:r>
      <w:r>
        <w:rPr>
          <w:rStyle w:val="PogrubienieTeksttreci2Sylfaen10pt0"/>
        </w:rPr>
        <w:t xml:space="preserve"> </w:t>
      </w:r>
      <w:r>
        <w:t xml:space="preserve">— i niekoniecznie musi być rusycyzmem. Obie tedy postaci mają uzasadnienie. Akademja zaleca </w:t>
      </w:r>
      <w:r>
        <w:rPr>
          <w:rStyle w:val="Teksttreci2Kursywa"/>
        </w:rPr>
        <w:t>innowierca, innowacja</w:t>
      </w:r>
      <w:r>
        <w:rPr>
          <w:rStyle w:val="PogrubienieTeksttreci2Sylfaen10pt0"/>
        </w:rPr>
        <w:t xml:space="preserve"> </w:t>
      </w:r>
      <w:r>
        <w:t xml:space="preserve">albo </w:t>
      </w:r>
      <w:r>
        <w:rPr>
          <w:rStyle w:val="Teksttreci2Kursywa"/>
        </w:rPr>
        <w:t xml:space="preserve">inowacja. </w:t>
      </w:r>
      <w:r>
        <w:t xml:space="preserve">(W </w:t>
      </w:r>
      <w:r>
        <w:rPr>
          <w:rStyle w:val="Teksttreci2Kursywa"/>
        </w:rPr>
        <w:t>Inowrocław</w:t>
      </w:r>
      <w:r>
        <w:rPr>
          <w:rStyle w:val="PogrubienieTeksttreci2Sylfaen10pt0"/>
        </w:rPr>
        <w:t xml:space="preserve"> — </w:t>
      </w:r>
      <w:r>
        <w:rPr>
          <w:rStyle w:val="Teksttreci2Kursywa"/>
        </w:rPr>
        <w:t>ino</w:t>
      </w:r>
      <w:r>
        <w:rPr>
          <w:rStyle w:val="PogrubienieTeksttreci2Sylfaen10pt0"/>
        </w:rPr>
        <w:t xml:space="preserve"> </w:t>
      </w:r>
      <w:r>
        <w:t xml:space="preserve">jest znowu inne: to przeróbka łacińska, </w:t>
      </w:r>
      <w:r>
        <w:rPr>
          <w:rStyle w:val="Teksttreci2Kursywa"/>
        </w:rPr>
        <w:t>junior</w:t>
      </w:r>
      <w:r>
        <w:rPr>
          <w:rStyle w:val="PogrubienieTeksttreci2Sylfaen10pt0"/>
        </w:rPr>
        <w:t xml:space="preserve"> </w:t>
      </w:r>
      <w:r>
        <w:t xml:space="preserve">— młodszy czyli nowszy = dzisiaj członowi </w:t>
      </w:r>
      <w:r>
        <w:rPr>
          <w:rStyle w:val="Teksttreci2Kursywa"/>
        </w:rPr>
        <w:t>nowo-</w:t>
      </w:r>
      <w:r>
        <w:rPr>
          <w:rStyle w:val="PogrubienieTeksttreci2Sylfaen10pt0"/>
        </w:rPr>
        <w:t xml:space="preserve"> </w:t>
      </w:r>
      <w:r>
        <w:t xml:space="preserve">np. w </w:t>
      </w:r>
      <w:r>
        <w:rPr>
          <w:rStyle w:val="Teksttreci2Kursywa"/>
        </w:rPr>
        <w:t>Nowogródek).</w:t>
      </w:r>
    </w:p>
    <w:p w:rsidR="00367D1B" w:rsidRDefault="0094147F">
      <w:pPr>
        <w:pStyle w:val="Teksttreci70"/>
        <w:framePr w:w="6682" w:h="5430" w:hRule="exact" w:wrap="none" w:vAnchor="page" w:hAnchor="page" w:x="913" w:y="710"/>
        <w:shd w:val="clear" w:color="auto" w:fill="auto"/>
        <w:spacing w:line="254" w:lineRule="exact"/>
        <w:ind w:left="560"/>
      </w:pPr>
      <w:r>
        <w:t xml:space="preserve">106. </w:t>
      </w:r>
      <w:r>
        <w:rPr>
          <w:rStyle w:val="Teksttreci7Constantia95ptBezpogrubienia"/>
        </w:rPr>
        <w:t xml:space="preserve">Czy wyrazy </w:t>
      </w:r>
      <w:r>
        <w:t xml:space="preserve">spedytor, spedycyjny dom </w:t>
      </w:r>
      <w:r>
        <w:rPr>
          <w:rStyle w:val="Teksttreci7Constantia95ptBezpogrubienia"/>
        </w:rPr>
        <w:t>są bez zarzutu?</w:t>
      </w:r>
    </w:p>
    <w:p w:rsidR="00367D1B" w:rsidRDefault="0094147F">
      <w:pPr>
        <w:pStyle w:val="Teksttreci20"/>
        <w:framePr w:w="6682" w:h="5430" w:hRule="exact" w:wrap="none" w:vAnchor="page" w:hAnchor="page" w:x="913" w:y="710"/>
        <w:shd w:val="clear" w:color="auto" w:fill="auto"/>
        <w:spacing w:before="0"/>
        <w:ind w:firstLine="0"/>
        <w:jc w:val="right"/>
      </w:pPr>
      <w:r>
        <w:t>(B. Z., Warszawa)</w:t>
      </w:r>
    </w:p>
    <w:p w:rsidR="00367D1B" w:rsidRDefault="0094147F">
      <w:pPr>
        <w:pStyle w:val="Teksttreci20"/>
        <w:framePr w:w="6682" w:h="5430" w:hRule="exact" w:wrap="none" w:vAnchor="page" w:hAnchor="page" w:x="913" w:y="710"/>
        <w:shd w:val="clear" w:color="auto" w:fill="auto"/>
        <w:spacing w:before="0"/>
        <w:ind w:left="560" w:hanging="560"/>
      </w:pPr>
      <w:r>
        <w:t xml:space="preserve">(Rz) Łacina klasyczna znała tylko postać </w:t>
      </w:r>
      <w:r>
        <w:rPr>
          <w:rStyle w:val="Teksttreci2Kursywa"/>
          <w:lang w:val="cs-CZ" w:eastAsia="cs-CZ" w:bidi="cs-CZ"/>
        </w:rPr>
        <w:t>expedire,</w:t>
      </w:r>
      <w:r>
        <w:rPr>
          <w:rStyle w:val="PogrubienieTeksttreci2Sylfaen10pt0"/>
          <w:lang w:val="cs-CZ" w:eastAsia="cs-CZ" w:bidi="cs-CZ"/>
        </w:rPr>
        <w:t xml:space="preserve"> </w:t>
      </w:r>
      <w:r>
        <w:t xml:space="preserve">toteż ani Bobrowski, ani Dydyński, ani Litwiński żadnej </w:t>
      </w:r>
      <w:r>
        <w:rPr>
          <w:rStyle w:val="Teksttreci2Kursywa"/>
        </w:rPr>
        <w:t>spedycji</w:t>
      </w:r>
      <w:r>
        <w:rPr>
          <w:rStyle w:val="PogrubienieTeksttreci2Sylfaen10pt0"/>
        </w:rPr>
        <w:t xml:space="preserve"> </w:t>
      </w:r>
      <w:r>
        <w:t xml:space="preserve">nie znają. Łacina skażona, średniowieczna, ma wyraz </w:t>
      </w:r>
      <w:r>
        <w:rPr>
          <w:rStyle w:val="Teksttreci2Kursywa"/>
        </w:rPr>
        <w:t>spedicare</w:t>
      </w:r>
      <w:r>
        <w:rPr>
          <w:rStyle w:val="PogrubienieTeksttreci2Sylfaen10pt0"/>
        </w:rPr>
        <w:t xml:space="preserve"> </w:t>
      </w:r>
      <w:r>
        <w:t xml:space="preserve">(zanotowany u </w:t>
      </w:r>
      <w:r>
        <w:rPr>
          <w:lang w:val="fr-FR" w:eastAsia="fr-FR" w:bidi="fr-FR"/>
        </w:rPr>
        <w:t xml:space="preserve">du </w:t>
      </w:r>
      <w:r w:rsidRPr="004B0B3B">
        <w:rPr>
          <w:lang w:eastAsia="en-US" w:bidi="en-US"/>
        </w:rPr>
        <w:t xml:space="preserve">Cange’a </w:t>
      </w:r>
      <w:r>
        <w:t xml:space="preserve">chociaż pominięty u </w:t>
      </w:r>
      <w:r>
        <w:rPr>
          <w:lang w:val="fr-FR" w:eastAsia="fr-FR" w:bidi="fr-FR"/>
        </w:rPr>
        <w:t xml:space="preserve">d’Artis). </w:t>
      </w:r>
      <w:r>
        <w:t xml:space="preserve">Na tej to średniowiecznej popsutej łacinie oparł się niemiecki wyraz </w:t>
      </w:r>
      <w:r>
        <w:rPr>
          <w:rStyle w:val="Teksttreci2Kursywa"/>
        </w:rPr>
        <w:t>Speditem</w:t>
      </w:r>
      <w:r>
        <w:rPr>
          <w:rStyle w:val="PogrubienieTeksttreci2Sylfaen10pt0"/>
        </w:rPr>
        <w:t xml:space="preserve"> </w:t>
      </w:r>
      <w:r>
        <w:t xml:space="preserve">(choć możliwy tu i wpływ włoszczyzny, dla której przechodzenie </w:t>
      </w:r>
      <w:r>
        <w:rPr>
          <w:rStyle w:val="Teksttreci2Kursywa"/>
          <w:lang w:val="cs-CZ" w:eastAsia="cs-CZ" w:bidi="cs-CZ"/>
        </w:rPr>
        <w:t>exp</w:t>
      </w:r>
      <w:r>
        <w:rPr>
          <w:rStyle w:val="PogrubienieTeksttreci2Sylfaen10pt0"/>
          <w:lang w:val="cs-CZ" w:eastAsia="cs-CZ" w:bidi="cs-CZ"/>
        </w:rPr>
        <w:t xml:space="preserve"> </w:t>
      </w:r>
      <w:r>
        <w:t xml:space="preserve">w </w:t>
      </w:r>
      <w:r>
        <w:rPr>
          <w:rStyle w:val="Teksttreci2Kursywa"/>
        </w:rPr>
        <w:t>sp</w:t>
      </w:r>
      <w:r>
        <w:rPr>
          <w:rStyle w:val="PogrubienieTeksttreci2Sylfaen10pt0"/>
        </w:rPr>
        <w:t xml:space="preserve"> </w:t>
      </w:r>
      <w:r>
        <w:t xml:space="preserve">jest zwykłe). My naturalnie z małym zachodem wzięliśmy to wprost od Niemców, choć posługiwanie się pośrednikiem nawet do </w:t>
      </w:r>
      <w:r>
        <w:rPr>
          <w:rStyle w:val="Teksttreci2Odstpy2pt"/>
        </w:rPr>
        <w:t xml:space="preserve">psucia </w:t>
      </w:r>
      <w:r>
        <w:t xml:space="preserve">nie powinno nęcić. Toteż używana przeważnie w Warszawie </w:t>
      </w:r>
      <w:r>
        <w:rPr>
          <w:rStyle w:val="Teksttreci2Kursywa"/>
        </w:rPr>
        <w:t>ekspedycja</w:t>
      </w:r>
      <w:r>
        <w:rPr>
          <w:rStyle w:val="PogrubienieTeksttreci2Sylfaen10pt0"/>
        </w:rPr>
        <w:t xml:space="preserve"> </w:t>
      </w:r>
      <w:r>
        <w:t xml:space="preserve">właściwsza jest od niemieckiej </w:t>
      </w:r>
      <w:r>
        <w:rPr>
          <w:rStyle w:val="Teksttreci2Kursywa"/>
        </w:rPr>
        <w:t>spedycji.</w:t>
      </w:r>
    </w:p>
    <w:p w:rsidR="00367D1B" w:rsidRDefault="0094147F">
      <w:pPr>
        <w:pStyle w:val="Podpisobrazu20"/>
        <w:framePr w:wrap="none" w:vAnchor="page" w:hAnchor="page" w:x="2344" w:y="6366"/>
        <w:shd w:val="clear" w:color="auto" w:fill="auto"/>
        <w:spacing w:line="190" w:lineRule="exact"/>
      </w:pPr>
      <w:r>
        <w:t>Z ŻYCIA WYRAZÓW I RZECZY.</w:t>
      </w:r>
    </w:p>
    <w:p w:rsidR="00367D1B" w:rsidRDefault="00675B79">
      <w:pPr>
        <w:framePr w:wrap="none" w:vAnchor="page" w:hAnchor="page" w:x="1297" w:y="667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686810" cy="2121535"/>
            <wp:effectExtent l="0" t="0" r="8890" b="0"/>
            <wp:docPr id="1" name="Obraz 1" descr="C:\z pliki\z pobieran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 pliki\z pobierane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D1B" w:rsidRDefault="0094147F">
      <w:pPr>
        <w:pStyle w:val="Podpisobrazu0"/>
        <w:framePr w:w="2525" w:h="1114" w:hRule="exact" w:wrap="none" w:vAnchor="page" w:hAnchor="page" w:x="1605" w:y="10215"/>
        <w:numPr>
          <w:ilvl w:val="0"/>
          <w:numId w:val="5"/>
        </w:numPr>
        <w:shd w:val="clear" w:color="auto" w:fill="auto"/>
        <w:tabs>
          <w:tab w:val="left" w:pos="202"/>
        </w:tabs>
        <w:ind w:right="681"/>
      </w:pPr>
      <w:r>
        <w:t>płoza (l. mn. płoze)</w:t>
      </w:r>
    </w:p>
    <w:p w:rsidR="00367D1B" w:rsidRDefault="0094147F">
      <w:pPr>
        <w:pStyle w:val="Podpisobrazu0"/>
        <w:framePr w:w="2525" w:h="1114" w:hRule="exact" w:wrap="none" w:vAnchor="page" w:hAnchor="page" w:x="1605" w:y="10215"/>
        <w:numPr>
          <w:ilvl w:val="0"/>
          <w:numId w:val="5"/>
        </w:numPr>
        <w:shd w:val="clear" w:color="auto" w:fill="auto"/>
        <w:tabs>
          <w:tab w:val="left" w:pos="211"/>
        </w:tabs>
        <w:ind w:right="960"/>
        <w:jc w:val="left"/>
      </w:pPr>
      <w:r>
        <w:t xml:space="preserve">nasada </w:t>
      </w:r>
      <w:r w:rsidRPr="004B0B3B">
        <w:rPr>
          <w:lang w:eastAsia="ru-RU" w:bidi="ru-RU"/>
        </w:rPr>
        <w:t xml:space="preserve">// </w:t>
      </w:r>
      <w:r>
        <w:t>słupek 3</w:t>
      </w:r>
      <w:r>
        <w:rPr>
          <w:rStyle w:val="PodpisobrazuKursywa"/>
        </w:rPr>
        <w:t>.</w:t>
      </w:r>
      <w:r>
        <w:t xml:space="preserve"> nosy, (w nosach)</w:t>
      </w:r>
    </w:p>
    <w:p w:rsidR="00367D1B" w:rsidRDefault="0094147F">
      <w:pPr>
        <w:pStyle w:val="Podpisobrazu0"/>
        <w:framePr w:w="2525" w:h="1114" w:hRule="exact" w:wrap="none" w:vAnchor="page" w:hAnchor="page" w:x="1605" w:y="10215"/>
        <w:numPr>
          <w:ilvl w:val="0"/>
          <w:numId w:val="6"/>
        </w:numPr>
        <w:shd w:val="clear" w:color="auto" w:fill="auto"/>
        <w:tabs>
          <w:tab w:val="left" w:pos="206"/>
        </w:tabs>
      </w:pPr>
      <w:r>
        <w:t>spóna</w:t>
      </w:r>
    </w:p>
    <w:p w:rsidR="00367D1B" w:rsidRDefault="0094147F">
      <w:pPr>
        <w:pStyle w:val="Podpisobrazu0"/>
        <w:framePr w:w="2525" w:h="1114" w:hRule="exact" w:wrap="none" w:vAnchor="page" w:hAnchor="page" w:x="1605" w:y="10215"/>
        <w:numPr>
          <w:ilvl w:val="0"/>
          <w:numId w:val="6"/>
        </w:numPr>
        <w:shd w:val="clear" w:color="auto" w:fill="auto"/>
        <w:tabs>
          <w:tab w:val="left" w:pos="202"/>
        </w:tabs>
      </w:pPr>
      <w:r>
        <w:t xml:space="preserve">bziegy </w:t>
      </w:r>
      <w:r>
        <w:rPr>
          <w:lang w:val="ru-RU" w:eastAsia="ru-RU" w:bidi="ru-RU"/>
        </w:rPr>
        <w:t xml:space="preserve">// </w:t>
      </w:r>
      <w:r>
        <w:t xml:space="preserve">podkucie </w:t>
      </w:r>
      <w:r>
        <w:rPr>
          <w:lang w:val="ru-RU" w:eastAsia="ru-RU" w:bidi="ru-RU"/>
        </w:rPr>
        <w:t xml:space="preserve">// </w:t>
      </w:r>
      <w:r>
        <w:t>zielazo</w:t>
      </w:r>
    </w:p>
    <w:p w:rsidR="00367D1B" w:rsidRDefault="0094147F">
      <w:pPr>
        <w:pStyle w:val="Podpisobrazu0"/>
        <w:framePr w:wrap="none" w:vAnchor="page" w:hAnchor="page" w:x="3035" w:y="10027"/>
        <w:shd w:val="clear" w:color="auto" w:fill="auto"/>
        <w:spacing w:line="170" w:lineRule="exact"/>
        <w:jc w:val="left"/>
      </w:pPr>
      <w:r>
        <w:t>SANKI (gatunki: zajdki i t. d.)</w:t>
      </w:r>
    </w:p>
    <w:p w:rsidR="00367D1B" w:rsidRDefault="0094147F">
      <w:pPr>
        <w:pStyle w:val="Podpisobrazu0"/>
        <w:framePr w:w="2198" w:h="898" w:hRule="exact" w:wrap="none" w:vAnchor="page" w:hAnchor="page" w:x="4667" w:y="10232"/>
        <w:numPr>
          <w:ilvl w:val="0"/>
          <w:numId w:val="7"/>
        </w:numPr>
        <w:shd w:val="clear" w:color="auto" w:fill="auto"/>
        <w:tabs>
          <w:tab w:val="left" w:pos="226"/>
        </w:tabs>
        <w:spacing w:line="206" w:lineRule="exact"/>
        <w:ind w:left="10" w:right="1420"/>
      </w:pPr>
      <w:r>
        <w:t>dysiel</w:t>
      </w:r>
    </w:p>
    <w:p w:rsidR="00367D1B" w:rsidRDefault="0094147F">
      <w:pPr>
        <w:pStyle w:val="Podpisobrazu0"/>
        <w:framePr w:w="2198" w:h="898" w:hRule="exact" w:wrap="none" w:vAnchor="page" w:hAnchor="page" w:x="4667" w:y="10232"/>
        <w:numPr>
          <w:ilvl w:val="0"/>
          <w:numId w:val="7"/>
        </w:numPr>
        <w:shd w:val="clear" w:color="auto" w:fill="auto"/>
        <w:tabs>
          <w:tab w:val="left" w:pos="211"/>
        </w:tabs>
        <w:spacing w:line="206" w:lineRule="exact"/>
      </w:pPr>
      <w:r>
        <w:t>nasada</w:t>
      </w:r>
    </w:p>
    <w:p w:rsidR="00367D1B" w:rsidRDefault="0094147F">
      <w:pPr>
        <w:pStyle w:val="Podpisobrazu0"/>
        <w:framePr w:w="2198" w:h="898" w:hRule="exact" w:wrap="none" w:vAnchor="page" w:hAnchor="page" w:x="4667" w:y="10232"/>
        <w:numPr>
          <w:ilvl w:val="0"/>
          <w:numId w:val="7"/>
        </w:numPr>
        <w:shd w:val="clear" w:color="auto" w:fill="auto"/>
        <w:tabs>
          <w:tab w:val="left" w:pos="206"/>
        </w:tabs>
        <w:spacing w:line="206" w:lineRule="exact"/>
      </w:pPr>
      <w:r>
        <w:t>kłónice</w:t>
      </w:r>
    </w:p>
    <w:p w:rsidR="00367D1B" w:rsidRDefault="0094147F">
      <w:pPr>
        <w:pStyle w:val="Podpisobrazu0"/>
        <w:framePr w:w="2198" w:h="898" w:hRule="exact" w:wrap="none" w:vAnchor="page" w:hAnchor="page" w:x="4667" w:y="10232"/>
        <w:numPr>
          <w:ilvl w:val="0"/>
          <w:numId w:val="7"/>
        </w:numPr>
        <w:shd w:val="clear" w:color="auto" w:fill="auto"/>
        <w:tabs>
          <w:tab w:val="left" w:pos="206"/>
        </w:tabs>
        <w:spacing w:line="206" w:lineRule="exact"/>
      </w:pPr>
      <w:r>
        <w:t xml:space="preserve">śraga, śraska </w:t>
      </w:r>
      <w:r>
        <w:rPr>
          <w:lang w:val="ru-RU" w:eastAsia="ru-RU" w:bidi="ru-RU"/>
        </w:rPr>
        <w:t xml:space="preserve">// </w:t>
      </w:r>
      <w:r>
        <w:t>skrzynka</w:t>
      </w:r>
    </w:p>
    <w:p w:rsidR="00367D1B" w:rsidRDefault="0094147F">
      <w:pPr>
        <w:pStyle w:val="Teksttreci60"/>
        <w:framePr w:w="6682" w:h="228" w:hRule="exact" w:wrap="none" w:vAnchor="page" w:hAnchor="page" w:x="913" w:y="11322"/>
        <w:shd w:val="clear" w:color="auto" w:fill="auto"/>
        <w:spacing w:before="0" w:line="170" w:lineRule="exact"/>
        <w:ind w:right="34"/>
        <w:jc w:val="right"/>
      </w:pPr>
      <w:r>
        <w:t>Wsie Karaska i Bandysie IV.1931</w:t>
      </w:r>
      <w:r>
        <w:rPr>
          <w:lang w:val="cs-CZ" w:eastAsia="cs-CZ" w:bidi="cs-CZ"/>
        </w:rPr>
        <w:t xml:space="preserve"> </w:t>
      </w:r>
      <w:r>
        <w:t>r.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959" w:y="239"/>
        <w:shd w:val="clear" w:color="auto" w:fill="auto"/>
        <w:spacing w:line="170" w:lineRule="exact"/>
      </w:pPr>
      <w:r>
        <w:lastRenderedPageBreak/>
        <w:t>1933, z. 8</w:t>
      </w:r>
    </w:p>
    <w:p w:rsidR="00367D1B" w:rsidRDefault="0094147F">
      <w:pPr>
        <w:pStyle w:val="Nagweklubstopka0"/>
        <w:framePr w:wrap="none" w:vAnchor="page" w:hAnchor="page" w:x="3196" w:y="240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7314" w:y="230"/>
        <w:shd w:val="clear" w:color="auto" w:fill="auto"/>
        <w:spacing w:line="170" w:lineRule="exact"/>
      </w:pPr>
      <w:r>
        <w:t>145</w:t>
      </w:r>
    </w:p>
    <w:p w:rsidR="00367D1B" w:rsidRDefault="0094147F">
      <w:pPr>
        <w:pStyle w:val="Teksttreci40"/>
        <w:framePr w:w="6706" w:h="2396" w:hRule="exact" w:wrap="none" w:vAnchor="page" w:hAnchor="page" w:x="901" w:y="715"/>
        <w:shd w:val="clear" w:color="auto" w:fill="auto"/>
        <w:spacing w:before="0" w:after="0" w:line="211" w:lineRule="exact"/>
        <w:ind w:firstLine="380"/>
        <w:jc w:val="both"/>
      </w:pPr>
      <w:r>
        <w:rPr>
          <w:rStyle w:val="Teksttreci4Kursywa"/>
        </w:rPr>
        <w:t>Kwestjonarjusz do badań słownictwa ludowego</w:t>
      </w:r>
      <w:r>
        <w:t xml:space="preserve"> wysiany został dotychczas </w:t>
      </w:r>
      <w:r>
        <w:rPr>
          <w:vertAlign w:val="superscript"/>
        </w:rPr>
        <w:t>1</w:t>
      </w:r>
      <w:r>
        <w:t>) naskutek otrzymanych różnemi drogami zgłoszeń następującym osobom:</w:t>
      </w:r>
    </w:p>
    <w:p w:rsidR="00367D1B" w:rsidRDefault="0094147F">
      <w:pPr>
        <w:pStyle w:val="Teksttreci40"/>
        <w:framePr w:w="6706" w:h="2396" w:hRule="exact" w:wrap="none" w:vAnchor="page" w:hAnchor="page" w:x="901" w:y="715"/>
        <w:shd w:val="clear" w:color="auto" w:fill="auto"/>
        <w:spacing w:before="0" w:after="0" w:line="211" w:lineRule="exact"/>
        <w:ind w:firstLine="380"/>
        <w:jc w:val="both"/>
      </w:pPr>
      <w:r>
        <w:rPr>
          <w:lang w:val="fr-FR" w:eastAsia="fr-FR" w:bidi="fr-FR"/>
        </w:rPr>
        <w:t xml:space="preserve">P. </w:t>
      </w:r>
      <w:r>
        <w:t xml:space="preserve">M. Załuska w Konopkach, p, St. Kalinowski w Łomży, p. A. Zbieciówna w Zbuczynie, </w:t>
      </w:r>
      <w:r>
        <w:rPr>
          <w:lang w:val="fr-FR" w:eastAsia="fr-FR" w:bidi="fr-FR"/>
        </w:rPr>
        <w:t xml:space="preserve">p. </w:t>
      </w:r>
      <w:r>
        <w:t xml:space="preserve">J. Szeluto w Słupcy, </w:t>
      </w:r>
      <w:r>
        <w:rPr>
          <w:lang w:val="fr-FR" w:eastAsia="fr-FR" w:bidi="fr-FR"/>
        </w:rPr>
        <w:t xml:space="preserve">p. </w:t>
      </w:r>
      <w:r>
        <w:t xml:space="preserve">B. Komorowski w Krasnymstawie, p. T. Ruciński w Wilnie, </w:t>
      </w:r>
      <w:r>
        <w:rPr>
          <w:lang w:val="fr-FR" w:eastAsia="fr-FR" w:bidi="fr-FR"/>
        </w:rPr>
        <w:t xml:space="preserve">p. </w:t>
      </w:r>
      <w:r>
        <w:t xml:space="preserve">M. Jagodzińska w Parczewie, </w:t>
      </w:r>
      <w:r>
        <w:rPr>
          <w:lang w:val="fr-FR" w:eastAsia="fr-FR" w:bidi="fr-FR"/>
        </w:rPr>
        <w:t xml:space="preserve">p. </w:t>
      </w:r>
      <w:r>
        <w:t xml:space="preserve">I. Gulińska w Siedlcach, </w:t>
      </w:r>
      <w:r>
        <w:rPr>
          <w:lang w:val="fr-FR" w:eastAsia="fr-FR" w:bidi="fr-FR"/>
        </w:rPr>
        <w:t xml:space="preserve">p, </w:t>
      </w:r>
      <w:r>
        <w:t xml:space="preserve">H. Długokińska w Domaniewicach, p, Z. Pacyna w Łebnie-Pustkach, </w:t>
      </w:r>
      <w:r>
        <w:rPr>
          <w:lang w:val="fr-FR" w:eastAsia="fr-FR" w:bidi="fr-FR"/>
        </w:rPr>
        <w:t xml:space="preserve">p. </w:t>
      </w:r>
      <w:r>
        <w:t xml:space="preserve">K, Prymus w Niem. Lutyni, p. Z. Karp w Dołhej Wojnilowskiej, p. St, Lasowy w Toustobabach, p. A. Hałgasówna w Kobylance, p, S. Lewakowski w Makowie Maz., </w:t>
      </w:r>
      <w:r>
        <w:rPr>
          <w:lang w:val="fr-FR" w:eastAsia="fr-FR" w:bidi="fr-FR"/>
        </w:rPr>
        <w:t xml:space="preserve">p. </w:t>
      </w:r>
      <w:r>
        <w:t xml:space="preserve">J. Rossa w Chwaliszewie, p. St. Helsztyński w Warszawie </w:t>
      </w:r>
      <w:r>
        <w:rPr>
          <w:rStyle w:val="PogrubienieTeksttreci4Sylfaen"/>
        </w:rPr>
        <w:t>(10</w:t>
      </w:r>
      <w:r>
        <w:t xml:space="preserve"> egz.), </w:t>
      </w:r>
      <w:r>
        <w:rPr>
          <w:lang w:val="fr-FR" w:eastAsia="fr-FR" w:bidi="fr-FR"/>
        </w:rPr>
        <w:t xml:space="preserve">p. </w:t>
      </w:r>
      <w:r>
        <w:t xml:space="preserve">P, Ambroziakówna w Grzegorzewie, p, W. Marciniakówna w Przybysławie, </w:t>
      </w:r>
      <w:r w:rsidRPr="004B0B3B">
        <w:rPr>
          <w:lang w:eastAsia="en-US" w:bidi="en-US"/>
        </w:rPr>
        <w:t xml:space="preserve">prof. </w:t>
      </w:r>
      <w:r>
        <w:t xml:space="preserve">P. Galas w Bochni </w:t>
      </w:r>
      <w:r>
        <w:rPr>
          <w:rStyle w:val="PogrubienieTeksttreci4Sylfaen"/>
        </w:rPr>
        <w:t>(5</w:t>
      </w:r>
      <w:r>
        <w:t xml:space="preserve"> egz.), p. E. Szylko w Ożarowie, Inż. </w:t>
      </w:r>
      <w:r>
        <w:rPr>
          <w:lang w:val="fr-FR" w:eastAsia="fr-FR" w:bidi="fr-FR"/>
        </w:rPr>
        <w:t xml:space="preserve">K. </w:t>
      </w:r>
      <w:r>
        <w:t>Stadtmüller w Krakowie.</w:t>
      </w:r>
    </w:p>
    <w:p w:rsidR="00367D1B" w:rsidRDefault="0094147F">
      <w:pPr>
        <w:pStyle w:val="Teksttreci20"/>
        <w:framePr w:w="6706" w:h="8083" w:hRule="exact" w:wrap="none" w:vAnchor="page" w:hAnchor="page" w:x="901" w:y="3414"/>
        <w:shd w:val="clear" w:color="auto" w:fill="auto"/>
        <w:spacing w:before="0" w:after="93" w:line="190" w:lineRule="exact"/>
        <w:ind w:firstLine="0"/>
        <w:jc w:val="center"/>
      </w:pPr>
      <w:r>
        <w:t>GŁOSY CZYTELNIKÓW.</w:t>
      </w:r>
    </w:p>
    <w:p w:rsidR="00367D1B" w:rsidRDefault="0094147F">
      <w:pPr>
        <w:pStyle w:val="Teksttreci70"/>
        <w:framePr w:w="6706" w:h="8083" w:hRule="exact" w:wrap="none" w:vAnchor="page" w:hAnchor="page" w:x="901" w:y="3414"/>
        <w:shd w:val="clear" w:color="auto" w:fill="auto"/>
        <w:spacing w:line="254" w:lineRule="exact"/>
        <w:ind w:firstLine="380"/>
      </w:pPr>
      <w:r>
        <w:t xml:space="preserve">Porywisty wiatr </w:t>
      </w:r>
      <w:r>
        <w:rPr>
          <w:rStyle w:val="Teksttreci7Constantia95ptBezpogrubienia"/>
        </w:rPr>
        <w:t xml:space="preserve">i </w:t>
      </w:r>
      <w:r>
        <w:t>przejaśnienie,</w:t>
      </w:r>
    </w:p>
    <w:p w:rsidR="00367D1B" w:rsidRDefault="0094147F">
      <w:pPr>
        <w:pStyle w:val="Teksttreci20"/>
        <w:framePr w:w="6706" w:h="8083" w:hRule="exact" w:wrap="none" w:vAnchor="page" w:hAnchor="page" w:x="901" w:y="3414"/>
        <w:shd w:val="clear" w:color="auto" w:fill="auto"/>
        <w:spacing w:before="0"/>
        <w:ind w:firstLine="380"/>
      </w:pPr>
      <w:r>
        <w:t xml:space="preserve">W biuletynach Państwowego Instytutu Meteorologicznego, zwanego popularnie wskutek nowoczesnego dążenia do skrótów „PIMem“, bywają częstokroć wzmianki o „porywistych wiatrach", tudzież „chwilowych przejaśnieniach". Otóż odpowiednikiem właściwym pierwszego wyrazu, robiącego wrażenie rusycyzmu, byłby wiatr </w:t>
      </w:r>
      <w:r>
        <w:rPr>
          <w:rStyle w:val="Teksttreci2Kursywa"/>
        </w:rPr>
        <w:t>gwałtowny</w:t>
      </w:r>
      <w:r>
        <w:rPr>
          <w:rStyle w:val="PogrubienieTeksttreci2Sylfaen10pt0"/>
        </w:rPr>
        <w:t xml:space="preserve"> </w:t>
      </w:r>
      <w:r>
        <w:t xml:space="preserve">(nm. heftig, fr. </w:t>
      </w:r>
      <w:r w:rsidRPr="004B0B3B">
        <w:rPr>
          <w:lang w:eastAsia="en-US" w:bidi="en-US"/>
        </w:rPr>
        <w:t xml:space="preserve">violent). </w:t>
      </w:r>
      <w:r>
        <w:t xml:space="preserve">Wprawdzie Sł. War. podaje formę „porywisty" obok „porywający", ale przywodzi tylko tekst Kraszewskiego (wolyniaka), który mówi o „graniu porywisto"; jak dowodzi Sł. Gw. Pol., w języku ludowym mamy właściwą formę „porwisty" (por. „urwisty") w znaczeniu: poruchliwy, skłonny do kradzieży, a nadto „porywny" w zastosowaniu do tańca o szybkiem tempie </w:t>
      </w:r>
      <w:r w:rsidRPr="004B0B3B">
        <w:rPr>
          <w:lang w:eastAsia="en-US" w:bidi="en-US"/>
        </w:rPr>
        <w:t xml:space="preserve">(anal, </w:t>
      </w:r>
      <w:r>
        <w:t xml:space="preserve">„wyrywny" oraz „zrywny"). Co się tyczy wyrazu „przejaśnienie", to chociaż nie jest on sprzeczny z tradycją Rejowską (p. Sł. Lindego), jak również dzisiejszą mową potoczną („przejaśnia się" — przeciera się niebo), został w nowych czasach usunięty w cień przez słowo: </w:t>
      </w:r>
      <w:r>
        <w:rPr>
          <w:rStyle w:val="Teksttreci2Kursywa"/>
        </w:rPr>
        <w:t>wypogodzenie.</w:t>
      </w:r>
    </w:p>
    <w:p w:rsidR="00367D1B" w:rsidRDefault="0094147F">
      <w:pPr>
        <w:pStyle w:val="Teksttreci50"/>
        <w:framePr w:w="6706" w:h="8083" w:hRule="exact" w:wrap="none" w:vAnchor="page" w:hAnchor="page" w:x="901" w:y="3414"/>
        <w:shd w:val="clear" w:color="auto" w:fill="auto"/>
        <w:spacing w:after="60" w:line="254" w:lineRule="exact"/>
        <w:ind w:left="5500"/>
        <w:jc w:val="left"/>
      </w:pPr>
      <w:r>
        <w:t>B. Ślaski.</w:t>
      </w:r>
    </w:p>
    <w:p w:rsidR="00367D1B" w:rsidRDefault="0094147F">
      <w:pPr>
        <w:pStyle w:val="Teksttreci20"/>
        <w:framePr w:w="6706" w:h="8083" w:hRule="exact" w:wrap="none" w:vAnchor="page" w:hAnchor="page" w:x="901" w:y="3414"/>
        <w:shd w:val="clear" w:color="auto" w:fill="auto"/>
        <w:spacing w:before="0" w:after="248"/>
        <w:ind w:firstLine="380"/>
      </w:pPr>
      <w:r>
        <w:t xml:space="preserve">(Rz) Zgórą przed 43-ma laty, w kwietniu 1890 r., jako młokosy jeszcze, toczyliśmy bój z autorem o ten wiatr; skoro spotkaliśmy się po tylu latach na łamach </w:t>
      </w:r>
      <w:r>
        <w:rPr>
          <w:rStyle w:val="Teksttreci2Kursywa"/>
        </w:rPr>
        <w:t>Poradnika</w:t>
      </w:r>
      <w:r>
        <w:t xml:space="preserve">, i ja powtórzę swoje motywy. Chociaż przymiotnik </w:t>
      </w:r>
      <w:r>
        <w:rPr>
          <w:rStyle w:val="Teksttreci2Kursywa"/>
        </w:rPr>
        <w:t>porywisty</w:t>
      </w:r>
      <w:r>
        <w:rPr>
          <w:rStyle w:val="PogrubienieTeksttreci2Sylfaen10pt0"/>
        </w:rPr>
        <w:t xml:space="preserve"> </w:t>
      </w:r>
      <w:r>
        <w:t xml:space="preserve">zbiega się zupełnie z przymiotnikiem rosyjskim, rusycyzmem go nazwać nie można. Przyrostek </w:t>
      </w:r>
      <w:r>
        <w:rPr>
          <w:rStyle w:val="Teksttreci2Kursywa"/>
        </w:rPr>
        <w:t>-isty</w:t>
      </w:r>
      <w:r>
        <w:rPr>
          <w:rStyle w:val="PogrubienieTeksttreci2Sylfaen10pt0"/>
        </w:rPr>
        <w:t xml:space="preserve"> </w:t>
      </w:r>
      <w:r>
        <w:t xml:space="preserve">jest czysto polski i do takich cech się właśnie nadaje. Że jest wyraz </w:t>
      </w:r>
      <w:r>
        <w:rPr>
          <w:rStyle w:val="Teksttreci2Kursywa"/>
        </w:rPr>
        <w:t>urwisty</w:t>
      </w:r>
      <w:r>
        <w:t xml:space="preserve">, czy </w:t>
      </w:r>
      <w:r>
        <w:rPr>
          <w:rStyle w:val="Teksttreci2Kursywa"/>
        </w:rPr>
        <w:t>porwisty,</w:t>
      </w:r>
      <w:r>
        <w:rPr>
          <w:rStyle w:val="PogrubienieTeksttreci2Sylfaen10pt0"/>
        </w:rPr>
        <w:t xml:space="preserve"> </w:t>
      </w:r>
      <w:r>
        <w:t xml:space="preserve">że może być </w:t>
      </w:r>
      <w:r>
        <w:rPr>
          <w:rStyle w:val="Teksttreci2Kursywa"/>
        </w:rPr>
        <w:t>zerwisty,</w:t>
      </w:r>
      <w:r>
        <w:rPr>
          <w:rStyle w:val="PogrubienieTeksttreci2Sylfaen10pt0"/>
        </w:rPr>
        <w:t xml:space="preserve"> </w:t>
      </w:r>
      <w:r>
        <w:t xml:space="preserve">to nic nie dowodzi; pierwsze wyprowadzono wprost z rdzenia, drugi można oprzeć na nowszym wyrazie </w:t>
      </w:r>
      <w:r>
        <w:rPr>
          <w:rStyle w:val="Teksttreci2Kursywa"/>
        </w:rPr>
        <w:t>zerwa,</w:t>
      </w:r>
      <w:r>
        <w:rPr>
          <w:rStyle w:val="PogrubienieTeksttreci2Sylfaen10pt0"/>
        </w:rPr>
        <w:t xml:space="preserve"> </w:t>
      </w:r>
      <w:r>
        <w:t xml:space="preserve">częstym w świecie gór. Ale dlaczegóż w ten sam sposób nie mogę wziąć rzeczownika </w:t>
      </w:r>
      <w:r>
        <w:rPr>
          <w:rStyle w:val="Teksttreci2Kursywa"/>
        </w:rPr>
        <w:t>poryw</w:t>
      </w:r>
      <w:r>
        <w:rPr>
          <w:rStyle w:val="PogrubienieTeksttreci2Sylfaen10pt0"/>
        </w:rPr>
        <w:t xml:space="preserve"> </w:t>
      </w:r>
      <w:r>
        <w:t xml:space="preserve">za punkt wyjścia i dojść do określenia </w:t>
      </w:r>
      <w:r>
        <w:rPr>
          <w:rStyle w:val="Teksttreci2Kursywa"/>
        </w:rPr>
        <w:t>porywisty</w:t>
      </w:r>
      <w:r>
        <w:rPr>
          <w:rStyle w:val="Teksttreci210ptKursywa"/>
        </w:rPr>
        <w:t>?</w:t>
      </w:r>
      <w:r>
        <w:t xml:space="preserve"> Mamy np. </w:t>
      </w:r>
      <w:r>
        <w:rPr>
          <w:rStyle w:val="Teksttreci2Kursywa"/>
        </w:rPr>
        <w:t>narów</w:t>
      </w:r>
      <w:r>
        <w:rPr>
          <w:rStyle w:val="PogrubienieTeksttreci2Sylfaen10pt0"/>
        </w:rPr>
        <w:t xml:space="preserve"> </w:t>
      </w:r>
      <w:r>
        <w:t xml:space="preserve">i </w:t>
      </w:r>
      <w:r>
        <w:rPr>
          <w:rStyle w:val="Teksttreci2Kursywa"/>
        </w:rPr>
        <w:t>konia narowistego, posuw</w:t>
      </w:r>
      <w:r>
        <w:rPr>
          <w:rStyle w:val="PogrubienieTeksttreci2Sylfaen10pt0"/>
        </w:rPr>
        <w:t xml:space="preserve"> </w:t>
      </w:r>
      <w:r>
        <w:t xml:space="preserve">i </w:t>
      </w:r>
      <w:r>
        <w:rPr>
          <w:rStyle w:val="Teksttreci2Kursywa"/>
        </w:rPr>
        <w:t>taniec posuwisty.</w:t>
      </w:r>
      <w:r>
        <w:rPr>
          <w:rStyle w:val="PogrubienieTeksttreci2Sylfaen10pt0"/>
        </w:rPr>
        <w:t xml:space="preserve"> </w:t>
      </w:r>
      <w:r>
        <w:t>Oczywiście,</w:t>
      </w:r>
    </w:p>
    <w:p w:rsidR="00367D1B" w:rsidRDefault="0094147F">
      <w:pPr>
        <w:pStyle w:val="Teksttreci40"/>
        <w:framePr w:w="6706" w:h="8083" w:hRule="exact" w:wrap="none" w:vAnchor="page" w:hAnchor="page" w:x="901" w:y="3414"/>
        <w:shd w:val="clear" w:color="auto" w:fill="auto"/>
        <w:spacing w:before="0" w:after="0" w:line="170" w:lineRule="exact"/>
        <w:ind w:firstLine="380"/>
        <w:jc w:val="both"/>
      </w:pPr>
      <w:r>
        <w:t>1) prócz egzemplarzy rozesłanych okazowo.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966" w:y="225"/>
        <w:shd w:val="clear" w:color="auto" w:fill="auto"/>
        <w:spacing w:line="170" w:lineRule="exact"/>
      </w:pPr>
      <w:r>
        <w:lastRenderedPageBreak/>
        <w:t>146</w:t>
      </w:r>
    </w:p>
    <w:p w:rsidR="00367D1B" w:rsidRDefault="0094147F">
      <w:pPr>
        <w:pStyle w:val="Nagweklubstopka0"/>
        <w:framePr w:wrap="none" w:vAnchor="page" w:hAnchor="page" w:x="3222" w:y="230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6832" w:y="235"/>
        <w:shd w:val="clear" w:color="auto" w:fill="auto"/>
        <w:spacing w:line="170" w:lineRule="exact"/>
      </w:pPr>
      <w:r>
        <w:t>1933, z. 8</w:t>
      </w:r>
    </w:p>
    <w:p w:rsidR="00367D1B" w:rsidRDefault="0094147F">
      <w:pPr>
        <w:pStyle w:val="Teksttreci20"/>
        <w:framePr w:w="6691" w:h="5451" w:hRule="exact" w:wrap="none" w:vAnchor="page" w:hAnchor="page" w:x="909" w:y="718"/>
        <w:shd w:val="clear" w:color="auto" w:fill="auto"/>
        <w:spacing w:before="0" w:line="250" w:lineRule="exact"/>
        <w:ind w:firstLine="0"/>
      </w:pPr>
      <w:r>
        <w:t xml:space="preserve">jest to przymiotnik nowszy, ale czyż w języku tylko to dobre, co stare? Wtedy, przed laty, miał sz. autor i co do samego </w:t>
      </w:r>
      <w:r>
        <w:rPr>
          <w:rStyle w:val="Teksttreci2Kursywa"/>
        </w:rPr>
        <w:t>porywu</w:t>
      </w:r>
      <w:r>
        <w:rPr>
          <w:rStyle w:val="PogrubienieTeksttreci2Sylfaen10pt0"/>
        </w:rPr>
        <w:t xml:space="preserve"> </w:t>
      </w:r>
      <w:r>
        <w:t>zastrzeżenia, a dziś?...</w:t>
      </w:r>
    </w:p>
    <w:p w:rsidR="00367D1B" w:rsidRDefault="0094147F">
      <w:pPr>
        <w:pStyle w:val="Teksttreci20"/>
        <w:framePr w:w="6691" w:h="5451" w:hRule="exact" w:wrap="none" w:vAnchor="page" w:hAnchor="page" w:x="909" w:y="718"/>
        <w:shd w:val="clear" w:color="auto" w:fill="auto"/>
        <w:spacing w:before="0"/>
        <w:ind w:firstLine="360"/>
      </w:pPr>
      <w:r>
        <w:t xml:space="preserve">Co do </w:t>
      </w:r>
      <w:r>
        <w:rPr>
          <w:rStyle w:val="Teksttreci2Kursywa"/>
        </w:rPr>
        <w:t>przejaśnienia,</w:t>
      </w:r>
      <w:r>
        <w:rPr>
          <w:rStyle w:val="PogrubienieTeksttreci2Sylfaen10pt0"/>
        </w:rPr>
        <w:t xml:space="preserve"> </w:t>
      </w:r>
      <w:r>
        <w:t xml:space="preserve">to nie jest to jeszcze </w:t>
      </w:r>
      <w:r>
        <w:rPr>
          <w:rStyle w:val="Teksttreci2Kursywa"/>
        </w:rPr>
        <w:t xml:space="preserve">wypogodzenie; przejaśnienia </w:t>
      </w:r>
      <w:r>
        <w:t xml:space="preserve">to chwilowe przebłyski, prowadzące dopiero do </w:t>
      </w:r>
      <w:r>
        <w:rPr>
          <w:rStyle w:val="Teksttreci2Kursywa"/>
        </w:rPr>
        <w:t>wypogodzenia.</w:t>
      </w:r>
    </w:p>
    <w:p w:rsidR="00367D1B" w:rsidRDefault="0094147F">
      <w:pPr>
        <w:pStyle w:val="Teksttreci20"/>
        <w:framePr w:w="6691" w:h="5451" w:hRule="exact" w:wrap="none" w:vAnchor="page" w:hAnchor="page" w:x="909" w:y="718"/>
        <w:shd w:val="clear" w:color="auto" w:fill="auto"/>
        <w:spacing w:before="0"/>
        <w:ind w:firstLine="360"/>
      </w:pPr>
      <w:r>
        <w:t xml:space="preserve">(WD). Jak słusznie dowodzi p. (Rz), wyraz </w:t>
      </w:r>
      <w:r>
        <w:rPr>
          <w:rStyle w:val="Teksttreci2Kursywa"/>
        </w:rPr>
        <w:t>porywisty</w:t>
      </w:r>
      <w:r>
        <w:rPr>
          <w:rStyle w:val="PogrubienieTeksttreci2Sylfaen10pt0"/>
        </w:rPr>
        <w:t xml:space="preserve"> </w:t>
      </w:r>
      <w:r>
        <w:t xml:space="preserve">niewątpliwie nie zasługuje na potępienie, bo niczem nie razi i ma określoną wartość znaczeniową i stylistyczną. Że używał go </w:t>
      </w:r>
      <w:r>
        <w:rPr>
          <w:rStyle w:val="Teksttreci2Kursywa"/>
        </w:rPr>
        <w:t>wołyniak</w:t>
      </w:r>
      <w:r>
        <w:rPr>
          <w:rStyle w:val="PogrubienieTeksttreci2Sylfaen10pt0"/>
        </w:rPr>
        <w:t xml:space="preserve"> </w:t>
      </w:r>
      <w:r>
        <w:t xml:space="preserve">Kraszewski, to go jeszcze nie dyskredytuje i nie koniecznie dowodzi rusycyzmu: niektóre właściwości kresowej polszczyzny są wszakże i rdzenne i tradycyjne. Rzeczownik </w:t>
      </w:r>
      <w:r>
        <w:rPr>
          <w:rStyle w:val="Teksttreci2Kursywa"/>
        </w:rPr>
        <w:t>poryw</w:t>
      </w:r>
      <w:r>
        <w:rPr>
          <w:rStyle w:val="PogrubienieTeksttreci2Sylfaen10pt0"/>
        </w:rPr>
        <w:t xml:space="preserve"> </w:t>
      </w:r>
      <w:r>
        <w:t xml:space="preserve">może tem łatwiej stać się podstawą przymiotnika </w:t>
      </w:r>
      <w:r>
        <w:rPr>
          <w:rStyle w:val="Teksttreci2Kursywa"/>
        </w:rPr>
        <w:t>porywisty,</w:t>
      </w:r>
      <w:r>
        <w:rPr>
          <w:rStyle w:val="PogrubienieTeksttreci2Sylfaen10pt0"/>
        </w:rPr>
        <w:t xml:space="preserve"> </w:t>
      </w:r>
      <w:r>
        <w:t xml:space="preserve">że suf. </w:t>
      </w:r>
      <w:r>
        <w:rPr>
          <w:rStyle w:val="Teksttreci2Kursywa"/>
        </w:rPr>
        <w:t>-isty</w:t>
      </w:r>
      <w:r>
        <w:rPr>
          <w:rStyle w:val="PogrubienieTeksttreci2Sylfaen10pt0"/>
        </w:rPr>
        <w:t xml:space="preserve"> </w:t>
      </w:r>
      <w:r>
        <w:t xml:space="preserve">w poczuciu mówiących łączyć się może nie tylko z podstawą czasownikową, ale i rzeczownikową, </w:t>
      </w:r>
      <w:r>
        <w:rPr>
          <w:rStyle w:val="Teksttreci2Kursywa"/>
        </w:rPr>
        <w:t>srebrzysty</w:t>
      </w:r>
      <w:r>
        <w:rPr>
          <w:rStyle w:val="PogrubienieTeksttreci2Sylfaen10pt0"/>
        </w:rPr>
        <w:t xml:space="preserve"> </w:t>
      </w:r>
      <w:r>
        <w:t xml:space="preserve">równie dobrze łączy się ze </w:t>
      </w:r>
      <w:r>
        <w:rPr>
          <w:rStyle w:val="Teksttreci2Kursywa"/>
        </w:rPr>
        <w:t>srebrzeniem,</w:t>
      </w:r>
      <w:r>
        <w:rPr>
          <w:rStyle w:val="PogrubienieTeksttreci2Sylfaen10pt0"/>
        </w:rPr>
        <w:t xml:space="preserve"> </w:t>
      </w:r>
      <w:r>
        <w:t xml:space="preserve">jak ze </w:t>
      </w:r>
      <w:r>
        <w:rPr>
          <w:rStyle w:val="Teksttreci2Kursywa"/>
        </w:rPr>
        <w:t>srebrem,</w:t>
      </w:r>
      <w:r>
        <w:rPr>
          <w:rStyle w:val="PogrubienieTeksttreci2Sylfaen10pt0"/>
        </w:rPr>
        <w:t xml:space="preserve"> </w:t>
      </w:r>
      <w:r>
        <w:t xml:space="preserve">a nawet raczej z tem ostatniem, </w:t>
      </w:r>
      <w:r>
        <w:rPr>
          <w:rStyle w:val="Teksttreci2Kursywa"/>
        </w:rPr>
        <w:t>złocisty</w:t>
      </w:r>
      <w:r>
        <w:rPr>
          <w:rStyle w:val="PogrubienieTeksttreci2Sylfaen10pt0"/>
        </w:rPr>
        <w:t xml:space="preserve"> </w:t>
      </w:r>
      <w:r>
        <w:t xml:space="preserve">— wyraźnie ze </w:t>
      </w:r>
      <w:r>
        <w:rPr>
          <w:rStyle w:val="Teksttreci2Kursywa"/>
        </w:rPr>
        <w:t>złotem.</w:t>
      </w:r>
    </w:p>
    <w:p w:rsidR="00367D1B" w:rsidRDefault="0094147F">
      <w:pPr>
        <w:pStyle w:val="Teksttreci20"/>
        <w:framePr w:w="6691" w:h="5451" w:hRule="exact" w:wrap="none" w:vAnchor="page" w:hAnchor="page" w:x="909" w:y="718"/>
        <w:shd w:val="clear" w:color="auto" w:fill="auto"/>
        <w:spacing w:before="0"/>
        <w:ind w:firstLine="360"/>
      </w:pPr>
      <w:r>
        <w:rPr>
          <w:rStyle w:val="Teksttreci2Kursywa"/>
        </w:rPr>
        <w:t>Przejaśnienie</w:t>
      </w:r>
      <w:r>
        <w:rPr>
          <w:rStyle w:val="PogrubienieTeksttreci2Sylfaen10pt0"/>
        </w:rPr>
        <w:t xml:space="preserve"> </w:t>
      </w:r>
      <w:r>
        <w:t xml:space="preserve">istotnie, jak zaznacza p. (Rz), to nie to samo, co </w:t>
      </w:r>
      <w:r>
        <w:rPr>
          <w:rStyle w:val="Teksttreci2Kursywa"/>
        </w:rPr>
        <w:t>wypogodzenie.</w:t>
      </w:r>
      <w:r>
        <w:rPr>
          <w:rStyle w:val="PogrubienieTeksttreci2Sylfaen10pt0"/>
        </w:rPr>
        <w:t xml:space="preserve"> </w:t>
      </w:r>
      <w:r>
        <w:t xml:space="preserve">P. Śląski stwierdza sam, że wyraz ten ma tradycję aż Rejowską. Możliwe, że używanie terminu </w:t>
      </w:r>
      <w:r>
        <w:rPr>
          <w:rStyle w:val="Teksttreci2Kursywa"/>
        </w:rPr>
        <w:t>przejaśnienie</w:t>
      </w:r>
      <w:r>
        <w:rPr>
          <w:rStyle w:val="PogrubienieTeksttreci2Sylfaen10pt0"/>
        </w:rPr>
        <w:t xml:space="preserve"> </w:t>
      </w:r>
      <w:r>
        <w:t xml:space="preserve">w meteorologji jest refleksem fr. </w:t>
      </w:r>
      <w:r>
        <w:rPr>
          <w:rStyle w:val="Teksttreci2Kursywa"/>
          <w:lang w:val="fr-FR" w:eastAsia="fr-FR" w:bidi="fr-FR"/>
        </w:rPr>
        <w:t>éclaircie,</w:t>
      </w:r>
      <w:r>
        <w:rPr>
          <w:rStyle w:val="PogrubienieTeksttreci2Sylfaen10pt0"/>
          <w:lang w:val="fr-FR" w:eastAsia="fr-FR" w:bidi="fr-FR"/>
        </w:rPr>
        <w:t xml:space="preserve"> </w:t>
      </w:r>
      <w:r>
        <w:t xml:space="preserve">o dokładnie tem samem znaczeniu. Jest to o tyle prawdopodobne, że dyrektorem </w:t>
      </w:r>
      <w:r>
        <w:rPr>
          <w:rStyle w:val="Teksttreci2Kursywa"/>
        </w:rPr>
        <w:t>„PIM“u</w:t>
      </w:r>
      <w:r>
        <w:rPr>
          <w:rStyle w:val="PogrubienieTeksttreci2Sylfaen10pt0"/>
        </w:rPr>
        <w:t xml:space="preserve"> </w:t>
      </w:r>
      <w:r>
        <w:t xml:space="preserve">jest rodowity Szwajcar, </w:t>
      </w:r>
      <w:r w:rsidRPr="004B0B3B">
        <w:rPr>
          <w:lang w:eastAsia="en-US" w:bidi="en-US"/>
        </w:rPr>
        <w:t xml:space="preserve">prof. </w:t>
      </w:r>
      <w:r>
        <w:t>Lugeon, więc wpływ terminologji francuskiej mógł być łatwy.</w:t>
      </w:r>
    </w:p>
    <w:p w:rsidR="00367D1B" w:rsidRDefault="0094147F">
      <w:pPr>
        <w:pStyle w:val="Teksttreci20"/>
        <w:framePr w:w="6691" w:h="4960" w:hRule="exact" w:wrap="none" w:vAnchor="page" w:hAnchor="page" w:x="909" w:y="6543"/>
        <w:shd w:val="clear" w:color="auto" w:fill="auto"/>
        <w:spacing w:before="0" w:after="110" w:line="190" w:lineRule="exact"/>
        <w:ind w:firstLine="0"/>
        <w:jc w:val="center"/>
      </w:pPr>
      <w:r>
        <w:t>NOWE KSIĄŻKI.</w:t>
      </w:r>
    </w:p>
    <w:p w:rsidR="00367D1B" w:rsidRDefault="0094147F">
      <w:pPr>
        <w:pStyle w:val="Teksttreci20"/>
        <w:framePr w:w="6691" w:h="4960" w:hRule="exact" w:wrap="none" w:vAnchor="page" w:hAnchor="page" w:x="909" w:y="6543"/>
        <w:shd w:val="clear" w:color="auto" w:fill="auto"/>
        <w:spacing w:before="0" w:line="250" w:lineRule="exact"/>
        <w:ind w:firstLine="360"/>
      </w:pPr>
      <w:r>
        <w:rPr>
          <w:rStyle w:val="Teksttreci2Kursywa"/>
        </w:rPr>
        <w:t>Alfons Szyperski</w:t>
      </w:r>
      <w:r>
        <w:rPr>
          <w:rStyle w:val="PogrubienieTeksttreci2Sylfaen10pt0"/>
        </w:rPr>
        <w:t xml:space="preserve"> </w:t>
      </w:r>
      <w:r>
        <w:t>„Błędy językowe w Wielkopolsce", str. 28, Środa.</w:t>
      </w:r>
    </w:p>
    <w:p w:rsidR="00367D1B" w:rsidRDefault="0094147F">
      <w:pPr>
        <w:pStyle w:val="Teksttreci20"/>
        <w:framePr w:w="6691" w:h="4960" w:hRule="exact" w:wrap="none" w:vAnchor="page" w:hAnchor="page" w:x="909" w:y="6543"/>
        <w:shd w:val="clear" w:color="auto" w:fill="auto"/>
        <w:spacing w:before="0" w:line="250" w:lineRule="exact"/>
        <w:ind w:firstLine="360"/>
      </w:pPr>
      <w:r>
        <w:t xml:space="preserve">Garść spostrzeżeń — pod nieodpowiednim nieco tytułem. Są tu i błędy językowe, ale jest bardzo wiele lokalnych wyrażeń poznańskich, które nazwać po prostu „błędami" — trudno. Autor wszędzie stara się wysunąć na czoło postać „poprawniejszą", tylko, że tu kieruje się własnym już gustem, uznając za poprawniejsze raz formy stołeczne, drugi raz prowincjonalne. Dlaczego np. </w:t>
      </w:r>
      <w:r>
        <w:rPr>
          <w:rStyle w:val="Teksttreci2Kursywa"/>
        </w:rPr>
        <w:t xml:space="preserve">czernina, </w:t>
      </w:r>
      <w:r>
        <w:rPr>
          <w:rStyle w:val="Teksttreci2Kursywa"/>
          <w:lang w:val="cs-CZ" w:eastAsia="cs-CZ" w:bidi="cs-CZ"/>
        </w:rPr>
        <w:t>protoko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 xml:space="preserve">, </w:t>
      </w:r>
      <w:r>
        <w:rPr>
          <w:rStyle w:val="Teksttreci2Kursywa"/>
        </w:rPr>
        <w:t>mowca, ugor, ta przerębla, ta rodzynka</w:t>
      </w:r>
      <w:r>
        <w:rPr>
          <w:rStyle w:val="PogrubienieTeksttreci2Sylfaen10pt0"/>
        </w:rPr>
        <w:t xml:space="preserve"> </w:t>
      </w:r>
      <w:r>
        <w:t xml:space="preserve">— mają być „poprawniejsze"? Dlaczego formy </w:t>
      </w:r>
      <w:r>
        <w:rPr>
          <w:rStyle w:val="Teksttreci2Kursywa"/>
        </w:rPr>
        <w:t>pieniędzmi, tych cygan, duży ludzie, plecoma, ten szczap,</w:t>
      </w:r>
      <w:r>
        <w:rPr>
          <w:rStyle w:val="PogrubienieTeksttreci2Sylfaen10pt0"/>
        </w:rPr>
        <w:t xml:space="preserve"> </w:t>
      </w:r>
      <w:r>
        <w:t xml:space="preserve">mają być jedynie właściwe? — dlaczego niby „ogólnopolskie" </w:t>
      </w:r>
      <w:r>
        <w:rPr>
          <w:rStyle w:val="Teksttreci2Kursywa"/>
        </w:rPr>
        <w:t>żmudny</w:t>
      </w:r>
      <w:r>
        <w:rPr>
          <w:rStyle w:val="PogrubienieTeksttreci2Sylfaen10pt0"/>
        </w:rPr>
        <w:t xml:space="preserve"> </w:t>
      </w:r>
      <w:r>
        <w:t xml:space="preserve">ma być lepsze od </w:t>
      </w:r>
      <w:r>
        <w:rPr>
          <w:rStyle w:val="Teksttreci2Kursywa"/>
        </w:rPr>
        <w:t>żmudnego?</w:t>
      </w:r>
      <w:r>
        <w:rPr>
          <w:rStyle w:val="PogrubienieTeksttreci2Sylfaen10pt0"/>
        </w:rPr>
        <w:t xml:space="preserve"> </w:t>
      </w:r>
      <w:r>
        <w:t xml:space="preserve">We wszystkich przytoczonych wypadkach byłbym właśnie przeciwnego zdania. W niektórych razach autor jest nieco za bezwzględny. Nie widzę, żeby powiedzenia </w:t>
      </w:r>
      <w:r>
        <w:rPr>
          <w:rStyle w:val="Teksttreci2Kursywa"/>
        </w:rPr>
        <w:t>dziewięć minut do drugiej,</w:t>
      </w:r>
      <w:r>
        <w:rPr>
          <w:rStyle w:val="PogrubienieTeksttreci2Sylfaen10pt0"/>
        </w:rPr>
        <w:t xml:space="preserve"> — </w:t>
      </w:r>
      <w:r>
        <w:rPr>
          <w:rStyle w:val="Teksttreci2Kursywa"/>
        </w:rPr>
        <w:t>jak ci idzie?</w:t>
      </w:r>
      <w:r>
        <w:rPr>
          <w:rStyle w:val="PogrubienieTeksttreci2Sylfaen10pt0"/>
        </w:rPr>
        <w:t xml:space="preserve"> — </w:t>
      </w:r>
      <w:r>
        <w:rPr>
          <w:rStyle w:val="Teksttreci2Kursywa"/>
        </w:rPr>
        <w:t>mam szkoły poza sobą</w:t>
      </w:r>
      <w:r>
        <w:rPr>
          <w:rStyle w:val="PogrubienieTeksttreci2Sylfaen10pt0"/>
        </w:rPr>
        <w:t xml:space="preserve"> </w:t>
      </w:r>
      <w:r>
        <w:t xml:space="preserve">(z innym nieco odcieniem, niż w </w:t>
      </w:r>
      <w:r>
        <w:rPr>
          <w:rStyle w:val="Teksttreci2Kursywa"/>
        </w:rPr>
        <w:t>skończyłem szkoły)</w:t>
      </w:r>
      <w:r>
        <w:rPr>
          <w:rStyle w:val="PogrubienieTeksttreci2Sylfaen10pt0"/>
        </w:rPr>
        <w:t xml:space="preserve"> </w:t>
      </w:r>
      <w:r>
        <w:t xml:space="preserve">w czemkolwiek obrażały język; nie zgodzę się też, że </w:t>
      </w:r>
      <w:r>
        <w:rPr>
          <w:rStyle w:val="Teksttreci2Kursywa"/>
        </w:rPr>
        <w:t>fałszywy</w:t>
      </w:r>
      <w:r>
        <w:rPr>
          <w:rStyle w:val="PogrubienieTeksttreci2Sylfaen10pt0"/>
        </w:rPr>
        <w:t xml:space="preserve"> </w:t>
      </w:r>
      <w:r>
        <w:t xml:space="preserve">to tylko </w:t>
      </w:r>
      <w:r>
        <w:rPr>
          <w:rStyle w:val="Teksttreci2Kursywa"/>
        </w:rPr>
        <w:t>kłamliwy, pozorny, chytry</w:t>
      </w:r>
      <w:r>
        <w:rPr>
          <w:rStyle w:val="PogrubienieTeksttreci2Sylfaen10pt0"/>
        </w:rPr>
        <w:t xml:space="preserve"> </w:t>
      </w:r>
      <w:r>
        <w:t xml:space="preserve">— a </w:t>
      </w:r>
      <w:r>
        <w:rPr>
          <w:rStyle w:val="Teksttreci2Kursywa"/>
        </w:rPr>
        <w:t>fałszywy śpiew?</w:t>
      </w:r>
      <w:r>
        <w:rPr>
          <w:rStyle w:val="PogrubienieTeksttreci2Sylfaen10pt0"/>
        </w:rPr>
        <w:t xml:space="preserve"> — </w:t>
      </w:r>
      <w:r>
        <w:t xml:space="preserve">groteskowe </w:t>
      </w:r>
      <w:r>
        <w:rPr>
          <w:rStyle w:val="Teksttreci2Kursywa"/>
        </w:rPr>
        <w:t>spóźnić pociąg</w:t>
      </w:r>
      <w:r>
        <w:rPr>
          <w:rStyle w:val="PogrubienieTeksttreci2Sylfaen10pt0"/>
        </w:rPr>
        <w:t xml:space="preserve"> </w:t>
      </w:r>
      <w:r>
        <w:t xml:space="preserve">(co prawda bez bliższego sprecyzowania znaczenia, ale niewątpliwie w znaczeniu </w:t>
      </w:r>
      <w:r>
        <w:rPr>
          <w:rStyle w:val="Teksttreci2Kursywa"/>
        </w:rPr>
        <w:t>spóźnić się)</w:t>
      </w:r>
      <w:r>
        <w:rPr>
          <w:rStyle w:val="PogrubienieTeksttreci2Sylfaen10pt0"/>
        </w:rPr>
        <w:t xml:space="preserve"> </w:t>
      </w:r>
      <w:r>
        <w:t>— też świadczy, że sam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675B7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5645150</wp:posOffset>
                </wp:positionV>
                <wp:extent cx="622300" cy="0"/>
                <wp:effectExtent l="15240" t="15875" r="1016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87.2pt;margin-top:444.5pt;width:4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ge">
                  <wp:posOffset>4526280</wp:posOffset>
                </wp:positionV>
                <wp:extent cx="0" cy="956945"/>
                <wp:effectExtent l="8890" t="11430" r="1016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9569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11.45pt;margin-top:356.4pt;width:0;height:75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67D1B" w:rsidRDefault="0094147F">
      <w:pPr>
        <w:pStyle w:val="Nagweklubstopka0"/>
        <w:framePr w:wrap="none" w:vAnchor="page" w:hAnchor="page" w:x="923" w:y="249"/>
        <w:shd w:val="clear" w:color="auto" w:fill="auto"/>
        <w:spacing w:line="170" w:lineRule="exact"/>
      </w:pPr>
      <w:r>
        <w:t>1933, z. 8</w:t>
      </w:r>
    </w:p>
    <w:p w:rsidR="00367D1B" w:rsidRDefault="0094147F">
      <w:pPr>
        <w:pStyle w:val="Nagweklubstopka0"/>
        <w:framePr w:wrap="none" w:vAnchor="page" w:hAnchor="page" w:x="3160" w:y="240"/>
        <w:shd w:val="clear" w:color="auto" w:fill="auto"/>
        <w:spacing w:line="170" w:lineRule="exact"/>
      </w:pPr>
      <w:r>
        <w:t>PORADNIK JĘZYKOWY</w:t>
      </w:r>
    </w:p>
    <w:p w:rsidR="00367D1B" w:rsidRDefault="0094147F">
      <w:pPr>
        <w:pStyle w:val="Nagweklubstopka0"/>
        <w:framePr w:wrap="none" w:vAnchor="page" w:hAnchor="page" w:x="7273" w:y="230"/>
        <w:shd w:val="clear" w:color="auto" w:fill="auto"/>
        <w:spacing w:line="170" w:lineRule="exact"/>
      </w:pPr>
      <w:r>
        <w:t>147</w:t>
      </w:r>
    </w:p>
    <w:p w:rsidR="00367D1B" w:rsidRDefault="0094147F">
      <w:pPr>
        <w:pStyle w:val="Teksttreci20"/>
        <w:framePr w:w="6701" w:h="1575" w:hRule="exact" w:wrap="none" w:vAnchor="page" w:hAnchor="page" w:x="904" w:y="718"/>
        <w:shd w:val="clear" w:color="auto" w:fill="auto"/>
        <w:spacing w:before="0" w:line="250" w:lineRule="exact"/>
        <w:ind w:firstLine="0"/>
      </w:pPr>
      <w:r>
        <w:t xml:space="preserve">sz. autor jeszcze nie zupełnie pozbył się „błędów" z dziedziny, którą krytykuje. Zamieniać </w:t>
      </w:r>
      <w:r>
        <w:rPr>
          <w:rStyle w:val="Teksttreci210ptKursywa"/>
        </w:rPr>
        <w:t>otrąb na łuszczki</w:t>
      </w:r>
      <w:r>
        <w:t xml:space="preserve"> czy </w:t>
      </w:r>
      <w:r>
        <w:rPr>
          <w:rStyle w:val="Teksttreci210ptKursywa"/>
        </w:rPr>
        <w:t>łupiny</w:t>
      </w:r>
      <w:r>
        <w:t xml:space="preserve"> nie należy, bo to stary, prasłowiański nawet, wyraz.</w:t>
      </w:r>
    </w:p>
    <w:p w:rsidR="00367D1B" w:rsidRDefault="0094147F">
      <w:pPr>
        <w:pStyle w:val="Teksttreci20"/>
        <w:framePr w:w="6701" w:h="1575" w:hRule="exact" w:wrap="none" w:vAnchor="page" w:hAnchor="page" w:x="904" w:y="718"/>
        <w:shd w:val="clear" w:color="auto" w:fill="auto"/>
        <w:spacing w:before="0" w:line="250" w:lineRule="exact"/>
        <w:ind w:firstLine="380"/>
      </w:pPr>
      <w:r>
        <w:t>Poza temi uwagami, książeczkę można polecić jako obfity zbiór różnych prowincjonalizmów zachodnich (i zarazem południowych).</w:t>
      </w:r>
    </w:p>
    <w:p w:rsidR="00367D1B" w:rsidRDefault="0094147F">
      <w:pPr>
        <w:pStyle w:val="Nagwek20"/>
        <w:framePr w:w="6701" w:h="1575" w:hRule="exact" w:wrap="none" w:vAnchor="page" w:hAnchor="page" w:x="904" w:y="718"/>
        <w:shd w:val="clear" w:color="auto" w:fill="auto"/>
        <w:spacing w:after="0"/>
        <w:ind w:left="6020"/>
      </w:pPr>
      <w:bookmarkStart w:id="4" w:name="bookmark3"/>
      <w:r>
        <w:t>Rz.</w:t>
      </w:r>
      <w:bookmarkEnd w:id="4"/>
    </w:p>
    <w:p w:rsidR="00367D1B" w:rsidRDefault="0094147F">
      <w:pPr>
        <w:pStyle w:val="Teksttreci20"/>
        <w:framePr w:w="6701" w:h="3824" w:hRule="exact" w:wrap="none" w:vAnchor="page" w:hAnchor="page" w:x="904" w:y="2593"/>
        <w:shd w:val="clear" w:color="auto" w:fill="auto"/>
        <w:spacing w:before="0" w:after="107" w:line="190" w:lineRule="exact"/>
        <w:ind w:right="20" w:firstLine="0"/>
        <w:jc w:val="center"/>
      </w:pPr>
      <w:r>
        <w:t>Z POWODU RECENZJI.</w:t>
      </w:r>
    </w:p>
    <w:p w:rsidR="00367D1B" w:rsidRDefault="0094147F">
      <w:pPr>
        <w:pStyle w:val="Teksttreci40"/>
        <w:framePr w:w="6701" w:h="3824" w:hRule="exact" w:wrap="none" w:vAnchor="page" w:hAnchor="page" w:x="904" w:y="2593"/>
        <w:shd w:val="clear" w:color="auto" w:fill="auto"/>
        <w:spacing w:before="0" w:after="0" w:line="211" w:lineRule="exact"/>
        <w:ind w:firstLine="380"/>
        <w:jc w:val="both"/>
      </w:pPr>
      <w:r>
        <w:t xml:space="preserve">Mojej broszurze </w:t>
      </w:r>
      <w:r>
        <w:rPr>
          <w:rStyle w:val="Teksttreci4Kursywa"/>
        </w:rPr>
        <w:t>p. t. Pisownia polska w ostatnich wydaniach</w:t>
      </w:r>
      <w:r>
        <w:t xml:space="preserve"> poświęca dr. H. Oesterreicher </w:t>
      </w:r>
      <w:r>
        <w:rPr>
          <w:rStyle w:val="PogrubienieTeksttreci4Sylfaen"/>
        </w:rPr>
        <w:t>19</w:t>
      </w:r>
      <w:r>
        <w:t xml:space="preserve"> stron w </w:t>
      </w:r>
      <w:r>
        <w:rPr>
          <w:rStyle w:val="PogrubienieTeksttreci4Sylfaen"/>
        </w:rPr>
        <w:t>3</w:t>
      </w:r>
      <w:r>
        <w:t xml:space="preserve">-im tegorocznym numerze </w:t>
      </w:r>
      <w:r>
        <w:rPr>
          <w:rStyle w:val="Teksttreci4Kursywa"/>
        </w:rPr>
        <w:t xml:space="preserve">Języka Polskiego </w:t>
      </w:r>
      <w:r>
        <w:t xml:space="preserve">(str. </w:t>
      </w:r>
      <w:r>
        <w:rPr>
          <w:rStyle w:val="PogrubienieTeksttreci4Sylfaen"/>
        </w:rPr>
        <w:t>78</w:t>
      </w:r>
      <w:r>
        <w:t xml:space="preserve"> — </w:t>
      </w:r>
      <w:r>
        <w:rPr>
          <w:rStyle w:val="PogrubienieTeksttreci4Sylfaen"/>
        </w:rPr>
        <w:t>96</w:t>
      </w:r>
      <w:r>
        <w:t xml:space="preserve">). Dyskusję w tej chwili i w tem miejscu uważam za bezcelową. Poprzestanę na sprostowaniu jednego tylko twierdzenia dr. Oesterreichera; przyznając, że „na niektóre spostrzeżenia (moje WD) możnaby się zgodzić" (str. </w:t>
      </w:r>
      <w:r>
        <w:rPr>
          <w:rStyle w:val="PogrubienieTeksttreci4Sylfaen"/>
        </w:rPr>
        <w:t>96</w:t>
      </w:r>
      <w:r>
        <w:t xml:space="preserve">), autor recenzji jednak , nie pojmuje, jak można było „z tak błahych powodów rozpętać taką burzę". Historja sprawy jest bardzo prosta i łatwo jej przebieg odtworzyć. Broszura moja ukazała się bynajmniej nie w pierwszej fazie sporów o ortografję, wywołanych nowem wydaniem </w:t>
      </w:r>
      <w:r>
        <w:rPr>
          <w:rStyle w:val="Teksttreci4Kursywa"/>
        </w:rPr>
        <w:t>Pisowni,</w:t>
      </w:r>
      <w:r>
        <w:t xml:space="preserve"> i sporów tych oczywiście nie „rozpętała". Odruch ogólny był wyraźny, żywość zaś jego choćby już świadczy o tem, że powody nie były tak „błahe", jak chciałby je przedstawić dr. Oe., który m. i. słusznie stwierdza (str. </w:t>
      </w:r>
      <w:r>
        <w:rPr>
          <w:rStyle w:val="PogrubienieTeksttreci4Sylfaen"/>
        </w:rPr>
        <w:t>92</w:t>
      </w:r>
      <w:r>
        <w:t xml:space="preserve">), że w sprawie sposobów pisania wyrażeń w rodzaju </w:t>
      </w:r>
      <w:r>
        <w:rPr>
          <w:rStyle w:val="Teksttreci4Kursywa"/>
        </w:rPr>
        <w:t>razporaz</w:t>
      </w:r>
      <w:r>
        <w:t xml:space="preserve"> obok </w:t>
      </w:r>
      <w:r>
        <w:rPr>
          <w:rStyle w:val="Teksttreci4Kursywa"/>
        </w:rPr>
        <w:t>raz wraz</w:t>
      </w:r>
      <w:r>
        <w:t xml:space="preserve"> „można się... bawić w nieskończoność". Właśnie dlatego lepiej nie rozpoczynać zabaw i nie urozmaicać zmianami ustalonych sposobów pisania.</w:t>
      </w:r>
    </w:p>
    <w:p w:rsidR="00367D1B" w:rsidRDefault="0094147F">
      <w:pPr>
        <w:pStyle w:val="Teksttreci60"/>
        <w:framePr w:w="6701" w:h="3824" w:hRule="exact" w:wrap="none" w:vAnchor="page" w:hAnchor="page" w:x="904" w:y="2593"/>
        <w:shd w:val="clear" w:color="auto" w:fill="auto"/>
        <w:spacing w:before="0"/>
        <w:ind w:left="5040"/>
        <w:jc w:val="left"/>
      </w:pPr>
      <w:r>
        <w:t>W. Doroszewski.</w:t>
      </w:r>
    </w:p>
    <w:p w:rsidR="00367D1B" w:rsidRDefault="0094147F">
      <w:pPr>
        <w:pStyle w:val="Nagwek420"/>
        <w:framePr w:w="6701" w:h="266" w:hRule="exact" w:wrap="none" w:vAnchor="page" w:hAnchor="page" w:x="904" w:y="6726"/>
        <w:shd w:val="clear" w:color="auto" w:fill="auto"/>
        <w:spacing w:before="0" w:line="200" w:lineRule="exact"/>
        <w:ind w:right="20"/>
      </w:pPr>
      <w:bookmarkStart w:id="5" w:name="bookmark4"/>
      <w:r>
        <w:t>RÓŻNE.</w:t>
      </w:r>
      <w:bookmarkEnd w:id="5"/>
    </w:p>
    <w:p w:rsidR="00367D1B" w:rsidRDefault="0094147F">
      <w:pPr>
        <w:pStyle w:val="Teksttreci40"/>
        <w:framePr w:w="3101" w:h="1608" w:hRule="exact" w:wrap="none" w:vAnchor="page" w:hAnchor="page" w:x="918" w:y="7071"/>
        <w:shd w:val="clear" w:color="auto" w:fill="auto"/>
        <w:spacing w:before="0" w:after="0" w:line="163" w:lineRule="exact"/>
        <w:ind w:firstLine="200"/>
        <w:jc w:val="both"/>
      </w:pPr>
      <w:r>
        <w:t xml:space="preserve">Wspomniane przez nas na tem miejscu artykuły </w:t>
      </w:r>
      <w:r w:rsidRPr="004B0B3B">
        <w:rPr>
          <w:rStyle w:val="Teksttreci4Kursywa"/>
          <w:lang w:eastAsia="en-US" w:bidi="en-US"/>
        </w:rPr>
        <w:t xml:space="preserve">prof. </w:t>
      </w:r>
      <w:r>
        <w:rPr>
          <w:rStyle w:val="Teksttreci4Kursywa"/>
        </w:rPr>
        <w:t>Zielińskiego</w:t>
      </w:r>
      <w:r>
        <w:t xml:space="preserve"> i </w:t>
      </w:r>
      <w:r>
        <w:rPr>
          <w:rStyle w:val="Teksttreci4Kursywa"/>
        </w:rPr>
        <w:t>d-ra Richtera</w:t>
      </w:r>
      <w:r>
        <w:t xml:space="preserve"> wywołały wcale żywy od dźwięk na łamach „Wiadomości Literackich" i dzienników, np. „ABC" (nr. z d. </w:t>
      </w:r>
      <w:r w:rsidRPr="004B0B3B">
        <w:rPr>
          <w:rStyle w:val="PogrubienieTeksttreci4Sylfaen"/>
          <w:lang w:eastAsia="en-US" w:bidi="en-US"/>
        </w:rPr>
        <w:t>13</w:t>
      </w:r>
      <w:r w:rsidRPr="004B0B3B">
        <w:rPr>
          <w:lang w:eastAsia="en-US" w:bidi="en-US"/>
        </w:rPr>
        <w:t>.IX).</w:t>
      </w:r>
    </w:p>
    <w:p w:rsidR="00367D1B" w:rsidRDefault="0094147F">
      <w:pPr>
        <w:pStyle w:val="Teksttreci40"/>
        <w:framePr w:w="3101" w:h="1608" w:hRule="exact" w:wrap="none" w:vAnchor="page" w:hAnchor="page" w:x="918" w:y="7071"/>
        <w:shd w:val="clear" w:color="auto" w:fill="auto"/>
        <w:spacing w:before="0" w:after="0" w:line="163" w:lineRule="exact"/>
        <w:ind w:firstLine="200"/>
        <w:jc w:val="both"/>
      </w:pPr>
      <w:r>
        <w:t>Widzimy więc, że sprawy językowe, zwłaszcza praktyczne, łatwe do uchwycenia, niepoślednie zajmują miejsce</w:t>
      </w:r>
    </w:p>
    <w:p w:rsidR="00367D1B" w:rsidRDefault="0094147F">
      <w:pPr>
        <w:pStyle w:val="Teksttreci40"/>
        <w:framePr w:w="3125" w:h="1613" w:hRule="exact" w:wrap="none" w:vAnchor="page" w:hAnchor="page" w:x="4480" w:y="7076"/>
        <w:shd w:val="clear" w:color="auto" w:fill="auto"/>
        <w:spacing w:before="0" w:after="0" w:line="163" w:lineRule="exact"/>
        <w:ind w:firstLine="0"/>
        <w:jc w:val="both"/>
      </w:pPr>
      <w:r>
        <w:t>wśród zainteresowań naszych warstw kulturalnych.</w:t>
      </w:r>
    </w:p>
    <w:p w:rsidR="00367D1B" w:rsidRDefault="0094147F">
      <w:pPr>
        <w:pStyle w:val="Teksttreci40"/>
        <w:framePr w:w="3125" w:h="1613" w:hRule="exact" w:wrap="none" w:vAnchor="page" w:hAnchor="page" w:x="4480" w:y="7076"/>
        <w:shd w:val="clear" w:color="auto" w:fill="auto"/>
        <w:spacing w:before="0" w:after="0" w:line="168" w:lineRule="exact"/>
        <w:ind w:firstLine="200"/>
        <w:jc w:val="both"/>
      </w:pPr>
      <w:r>
        <w:t xml:space="preserve">Nr. </w:t>
      </w:r>
      <w:r>
        <w:rPr>
          <w:rStyle w:val="PogrubienieTeksttreci4Sylfaen"/>
        </w:rPr>
        <w:t>3</w:t>
      </w:r>
      <w:r>
        <w:t>-ci Języka Polskiego zawiera artykuły J. Zborowskiego o niektórych nazwach góralskich, A. Obrębskiej „Miejsca siedzące i stojące" K. Nitscha „Uwagi o polskim systemie głoskowym. H. i Ł." i tegoż „Kazimierz, Kaźmierz".</w:t>
      </w:r>
    </w:p>
    <w:p w:rsidR="00367D1B" w:rsidRDefault="0094147F">
      <w:pPr>
        <w:pStyle w:val="Teksttreci80"/>
        <w:framePr w:w="6701" w:h="258" w:hRule="exact" w:wrap="none" w:vAnchor="page" w:hAnchor="page" w:x="904" w:y="9100"/>
        <w:shd w:val="clear" w:color="auto" w:fill="auto"/>
        <w:spacing w:after="0" w:line="200" w:lineRule="exact"/>
        <w:ind w:right="20"/>
      </w:pPr>
      <w:r>
        <w:t>ODPOWIEDZI REDAKCJI.</w:t>
      </w:r>
    </w:p>
    <w:p w:rsidR="00367D1B" w:rsidRDefault="0094147F">
      <w:pPr>
        <w:pStyle w:val="Teksttreci40"/>
        <w:framePr w:w="6701" w:h="489" w:hRule="exact" w:wrap="none" w:vAnchor="page" w:hAnchor="page" w:x="904" w:y="9389"/>
        <w:shd w:val="clear" w:color="auto" w:fill="auto"/>
        <w:spacing w:before="0" w:after="0" w:line="211" w:lineRule="exact"/>
        <w:ind w:firstLine="380"/>
        <w:jc w:val="both"/>
      </w:pPr>
      <w:r>
        <w:rPr>
          <w:rStyle w:val="Teksttreci4Kursywa"/>
        </w:rPr>
        <w:t>P. N. W. w Lublinie</w:t>
      </w:r>
      <w:r>
        <w:t xml:space="preserve"> i </w:t>
      </w:r>
      <w:r>
        <w:rPr>
          <w:rStyle w:val="Teksttreci4Kursywa"/>
        </w:rPr>
        <w:t>Stałej abonentce Poradnika w Warszawie.</w:t>
      </w:r>
      <w:r>
        <w:t xml:space="preserve"> — Prosimy o adresy w myśl uwagi na ostatniej stronicy zeszytu.</w:t>
      </w:r>
    </w:p>
    <w:p w:rsidR="00367D1B" w:rsidRDefault="0094147F">
      <w:pPr>
        <w:pStyle w:val="Teksttreci20"/>
        <w:framePr w:w="6701" w:h="1165" w:hRule="exact" w:wrap="none" w:vAnchor="page" w:hAnchor="page" w:x="904" w:y="10326"/>
        <w:shd w:val="clear" w:color="auto" w:fill="auto"/>
        <w:spacing w:before="0" w:after="37" w:line="190" w:lineRule="exact"/>
        <w:ind w:right="20" w:firstLine="0"/>
        <w:jc w:val="center"/>
      </w:pPr>
      <w:r>
        <w:t xml:space="preserve">UCZCZENIE PAMIĘCI </w:t>
      </w:r>
      <w:r>
        <w:rPr>
          <w:lang w:val="fr-FR" w:eastAsia="fr-FR" w:bidi="fr-FR"/>
        </w:rPr>
        <w:t xml:space="preserve">PROF. </w:t>
      </w:r>
      <w:r>
        <w:t>A. A. KRYŃSKIEGO.</w:t>
      </w:r>
    </w:p>
    <w:p w:rsidR="00367D1B" w:rsidRDefault="0094147F">
      <w:pPr>
        <w:pStyle w:val="Teksttreci20"/>
        <w:framePr w:w="6701" w:h="1165" w:hRule="exact" w:wrap="none" w:vAnchor="page" w:hAnchor="page" w:x="904" w:y="10326"/>
        <w:shd w:val="clear" w:color="auto" w:fill="auto"/>
        <w:spacing w:before="0"/>
        <w:ind w:firstLine="380"/>
      </w:pPr>
      <w:r>
        <w:t xml:space="preserve">Na wydanie tomu </w:t>
      </w:r>
      <w:r>
        <w:rPr>
          <w:rStyle w:val="Teksttreci210ptKursywa"/>
        </w:rPr>
        <w:t>Prac Filologicznych</w:t>
      </w:r>
      <w:r>
        <w:t xml:space="preserve"> wpłynęło dotąd razem </w:t>
      </w:r>
      <w:r>
        <w:rPr>
          <w:rStyle w:val="PogrubienieTeksttreci2Sylfaen10pt0"/>
        </w:rPr>
        <w:t xml:space="preserve">1.601 zł. 35 gr. </w:t>
      </w:r>
      <w:r>
        <w:t>Gorąco polecamy uwadze sz. Czytelników rubrykę tę nadal.</w:t>
      </w:r>
    </w:p>
    <w:p w:rsidR="00367D1B" w:rsidRDefault="00367D1B">
      <w:pPr>
        <w:rPr>
          <w:sz w:val="2"/>
          <w:szCs w:val="2"/>
        </w:rPr>
        <w:sectPr w:rsidR="00367D1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7D1B" w:rsidRDefault="0094147F">
      <w:pPr>
        <w:pStyle w:val="Nagweklubstopka0"/>
        <w:framePr w:wrap="none" w:vAnchor="page" w:hAnchor="page" w:x="964" w:y="227"/>
        <w:shd w:val="clear" w:color="auto" w:fill="auto"/>
        <w:tabs>
          <w:tab w:val="left" w:pos="2256"/>
          <w:tab w:val="left" w:pos="5861"/>
        </w:tabs>
        <w:spacing w:line="170" w:lineRule="exact"/>
        <w:jc w:val="both"/>
      </w:pPr>
      <w:r>
        <w:lastRenderedPageBreak/>
        <w:t>148</w:t>
      </w:r>
      <w:r>
        <w:tab/>
        <w:t>PORADNIK JĘZYKOWY</w:t>
      </w:r>
      <w:r>
        <w:tab/>
        <w:t>1933, z. 8</w:t>
      </w:r>
    </w:p>
    <w:p w:rsidR="00367D1B" w:rsidRDefault="0094147F">
      <w:pPr>
        <w:pStyle w:val="Nagwek30"/>
        <w:framePr w:w="6715" w:h="1354" w:hRule="exact" w:wrap="none" w:vAnchor="page" w:hAnchor="page" w:x="897" w:y="711"/>
        <w:shd w:val="clear" w:color="auto" w:fill="auto"/>
        <w:ind w:right="20"/>
      </w:pPr>
      <w:bookmarkStart w:id="6" w:name="bookmark5"/>
      <w:r>
        <w:t>OD ADMINISTRACJI.</w:t>
      </w:r>
      <w:bookmarkEnd w:id="6"/>
    </w:p>
    <w:p w:rsidR="00367D1B" w:rsidRDefault="0094147F">
      <w:pPr>
        <w:pStyle w:val="Teksttreci60"/>
        <w:framePr w:w="6715" w:h="1354" w:hRule="exact" w:wrap="none" w:vAnchor="page" w:hAnchor="page" w:x="897" w:y="711"/>
        <w:shd w:val="clear" w:color="auto" w:fill="auto"/>
        <w:spacing w:before="0" w:line="259" w:lineRule="exact"/>
        <w:ind w:firstLine="400"/>
      </w:pPr>
      <w:r>
        <w:t xml:space="preserve">Opuściły prasę spisy błędnych i mniej właściwych zwrotów języka używanego w Urzędach: Spis Nr </w:t>
      </w:r>
      <w:r>
        <w:rPr>
          <w:rStyle w:val="Teksttreci6David95pt"/>
          <w:b w:val="0"/>
          <w:bCs w:val="0"/>
          <w:i/>
          <w:iCs/>
        </w:rPr>
        <w:t>1</w:t>
      </w:r>
      <w:r>
        <w:t xml:space="preserve"> (w II-giem uzupełnionem wydaniu) i Spis</w:t>
      </w:r>
      <w:r>
        <w:rPr>
          <w:rStyle w:val="Teksttreci6Bezkursywy"/>
        </w:rPr>
        <w:t xml:space="preserve"> Nr</w:t>
      </w:r>
      <w:r w:rsidRPr="004B0B3B">
        <w:rPr>
          <w:rStyle w:val="Teksttreci6Bezkursywy"/>
          <w:lang w:eastAsia="ru-RU" w:bidi="ru-RU"/>
        </w:rPr>
        <w:t xml:space="preserve"> </w:t>
      </w:r>
      <w:r>
        <w:rPr>
          <w:rStyle w:val="PogrubienieTeksttreci6SylfaenBezkursywy"/>
        </w:rPr>
        <w:t>2</w:t>
      </w:r>
      <w:r>
        <w:rPr>
          <w:rStyle w:val="Teksttreci6Bezkursywy"/>
        </w:rPr>
        <w:t xml:space="preserve">. </w:t>
      </w:r>
      <w:r>
        <w:t xml:space="preserve">Są do nabycia w Redakcji oraz Administracji po gr. </w:t>
      </w:r>
      <w:r>
        <w:rPr>
          <w:rStyle w:val="Teksttreci6David95pt"/>
          <w:b w:val="0"/>
          <w:bCs w:val="0"/>
          <w:i/>
          <w:iCs/>
        </w:rPr>
        <w:t>40</w:t>
      </w:r>
      <w:r>
        <w:t xml:space="preserve">, (z przesyłką </w:t>
      </w:r>
      <w:r>
        <w:rPr>
          <w:rStyle w:val="Teksttreci6David95pt"/>
          <w:b w:val="0"/>
          <w:bCs w:val="0"/>
          <w:i/>
          <w:iCs/>
        </w:rPr>
        <w:t>50</w:t>
      </w:r>
      <w:r>
        <w:t xml:space="preserve"> gr.) za arkusz. Należność prosimy przysyłać przy zamówieniu znaczkiem pocztowym.</w:t>
      </w:r>
    </w:p>
    <w:p w:rsidR="00367D1B" w:rsidRDefault="0094147F">
      <w:pPr>
        <w:pStyle w:val="Teksttreci60"/>
        <w:framePr w:w="6715" w:h="8171" w:hRule="exact" w:wrap="none" w:vAnchor="page" w:hAnchor="page" w:x="897" w:y="2256"/>
        <w:shd w:val="clear" w:color="auto" w:fill="auto"/>
        <w:spacing w:before="0" w:after="180"/>
        <w:ind w:firstLine="400"/>
      </w:pPr>
      <w:r>
        <w:t>Do bibljoteki T-stwa w dalszym ciągu ofiarowały książki następujące osoby: red. Iwan Ogijenko, p. J. Nowakowska, p. J. Szliferstein. Składając ofiarodawcom serdeczne podziękowanie, polecamy księgozbiór pamięci</w:t>
      </w:r>
      <w:r>
        <w:rPr>
          <w:rStyle w:val="Teksttreci6Bezkursywy"/>
        </w:rPr>
        <w:t xml:space="preserve"> Sr. </w:t>
      </w:r>
      <w:r>
        <w:t>Czytelników.</w:t>
      </w:r>
    </w:p>
    <w:p w:rsidR="00367D1B" w:rsidRDefault="0094147F">
      <w:pPr>
        <w:pStyle w:val="Teksttreci60"/>
        <w:framePr w:w="6715" w:h="8171" w:hRule="exact" w:wrap="none" w:vAnchor="page" w:hAnchor="page" w:x="897" w:y="2256"/>
        <w:shd w:val="clear" w:color="auto" w:fill="auto"/>
        <w:spacing w:before="0" w:after="180"/>
        <w:ind w:firstLine="400"/>
      </w:pPr>
      <w:r>
        <w:t xml:space="preserve">Pozostałe egzemplarze pracy ś. p. Red. Romana Zawilińskiego p. t. „Dobór wyrazów" zostały powierzone do sprzedaży „Naszej księgarni", Warszawa, Ś-tokrzyska </w:t>
      </w:r>
      <w:r>
        <w:rPr>
          <w:rStyle w:val="Teksttreci6David95pt"/>
          <w:b w:val="0"/>
          <w:bCs w:val="0"/>
          <w:i/>
          <w:iCs/>
        </w:rPr>
        <w:t>18</w:t>
      </w:r>
      <w:r>
        <w:t xml:space="preserve">. Pierwotną cenę zł. </w:t>
      </w:r>
      <w:r>
        <w:rPr>
          <w:rStyle w:val="Teksttreci6David95pt"/>
          <w:b w:val="0"/>
          <w:bCs w:val="0"/>
          <w:i/>
          <w:iCs/>
        </w:rPr>
        <w:t>30</w:t>
      </w:r>
      <w:r>
        <w:t>.</w:t>
      </w:r>
      <w:r>
        <w:rPr>
          <w:rStyle w:val="Teksttreci6Bezkursywy"/>
        </w:rPr>
        <w:t xml:space="preserve">—, </w:t>
      </w:r>
      <w:r>
        <w:t xml:space="preserve">zniżono obecnie do zł. </w:t>
      </w:r>
      <w:r>
        <w:rPr>
          <w:rStyle w:val="Teksttreci6David95pt"/>
          <w:b w:val="0"/>
          <w:bCs w:val="0"/>
          <w:i/>
          <w:iCs/>
        </w:rPr>
        <w:t>10</w:t>
      </w:r>
      <w:r>
        <w:rPr>
          <w:rStyle w:val="Teksttreci6Bezkursywy"/>
        </w:rPr>
        <w:t>.—.</w:t>
      </w:r>
    </w:p>
    <w:p w:rsidR="00367D1B" w:rsidRDefault="0094147F">
      <w:pPr>
        <w:pStyle w:val="Teksttreci60"/>
        <w:framePr w:w="6715" w:h="8171" w:hRule="exact" w:wrap="none" w:vAnchor="page" w:hAnchor="page" w:x="897" w:y="2256"/>
        <w:shd w:val="clear" w:color="auto" w:fill="auto"/>
        <w:tabs>
          <w:tab w:val="left" w:pos="4413"/>
        </w:tabs>
        <w:spacing w:before="0"/>
        <w:ind w:firstLine="400"/>
      </w:pPr>
      <w:r>
        <w:t>Administracja posiada dawne roczniki</w:t>
      </w:r>
      <w:r>
        <w:rPr>
          <w:rStyle w:val="Teksttreci6Bezkursywy"/>
        </w:rPr>
        <w:t xml:space="preserve"> </w:t>
      </w:r>
      <w:r>
        <w:t>„Poradnika"</w:t>
      </w:r>
      <w:r>
        <w:tab/>
        <w:t>1903, 1904, 1906, 190</w:t>
      </w:r>
      <w:r>
        <w:rPr>
          <w:rStyle w:val="Teksttreci6Bezkursywy"/>
        </w:rPr>
        <w:t xml:space="preserve">7, </w:t>
      </w:r>
      <w:r>
        <w:t>1909,</w:t>
      </w:r>
    </w:p>
    <w:p w:rsidR="00367D1B" w:rsidRDefault="0094147F">
      <w:pPr>
        <w:pStyle w:val="Teksttreci60"/>
        <w:framePr w:w="6715" w:h="8171" w:hRule="exact" w:wrap="none" w:vAnchor="page" w:hAnchor="page" w:x="897" w:y="2256"/>
        <w:shd w:val="clear" w:color="auto" w:fill="auto"/>
        <w:tabs>
          <w:tab w:val="left" w:pos="2818"/>
          <w:tab w:val="left" w:leader="underscore" w:pos="3739"/>
        </w:tabs>
        <w:spacing w:before="0" w:after="75"/>
      </w:pPr>
      <w:r>
        <w:t>192</w:t>
      </w:r>
      <w:r>
        <w:rPr>
          <w:rStyle w:val="Teksttreci6Bezkursywy"/>
        </w:rPr>
        <w:t xml:space="preserve">3, </w:t>
      </w:r>
      <w:r>
        <w:t>192}, 1926, 1929, 1930, 1931 i 1932; odstępuje je po cenach następujących: roczniki do roku 1909 włącznie po 1</w:t>
      </w:r>
      <w:r>
        <w:rPr>
          <w:rStyle w:val="Teksttreci6Bezkursywy"/>
        </w:rPr>
        <w:t xml:space="preserve">.— </w:t>
      </w:r>
      <w:r>
        <w:t>zł., 1923</w:t>
      </w:r>
      <w:r>
        <w:rPr>
          <w:rStyle w:val="Teksttreci6Bezkursywy"/>
        </w:rPr>
        <w:t xml:space="preserve"> — </w:t>
      </w:r>
      <w:r>
        <w:t>0,30 zł., 1923,26</w:t>
      </w:r>
      <w:r>
        <w:rPr>
          <w:rStyle w:val="Teksttreci6Bezkursywy"/>
        </w:rPr>
        <w:t xml:space="preserve"> — </w:t>
      </w:r>
      <w:r>
        <w:t>po 1.</w:t>
      </w:r>
      <w:r>
        <w:rPr>
          <w:rStyle w:val="Teksttreci6Bezkursywy"/>
        </w:rPr>
        <w:t xml:space="preserve">— </w:t>
      </w:r>
      <w:r>
        <w:t>zł., 1929,30,31</w:t>
      </w:r>
      <w:r>
        <w:rPr>
          <w:rStyle w:val="Teksttreci6Bezkursywy"/>
        </w:rPr>
        <w:t xml:space="preserve"> — </w:t>
      </w:r>
      <w:r>
        <w:t>po 3.</w:t>
      </w:r>
      <w:r>
        <w:rPr>
          <w:rStyle w:val="Teksttreci6Bezkursywy"/>
        </w:rPr>
        <w:t>—</w:t>
      </w:r>
      <w:r>
        <w:t>zł., 1932</w:t>
      </w:r>
      <w:r>
        <w:rPr>
          <w:rStyle w:val="Teksttreci6Bezkursywy"/>
        </w:rPr>
        <w:t xml:space="preserve"> — </w:t>
      </w:r>
      <w:r>
        <w:t>8 zł. Za komplet 11 roczników (1903-31)—13 zł.; przy pojedynczych tomach doliczamy koszty pocztowe, przy większej liczbie nie. Luźnemi zeszytami w ograniczonej liczbie służymy po 30 gr. za zeszyt (dla prenumeratorów rok 1932 i 1933</w:t>
      </w:r>
      <w:r>
        <w:rPr>
          <w:rStyle w:val="Teksttreci6Bezkursywy"/>
        </w:rPr>
        <w:t xml:space="preserve"> — </w:t>
      </w:r>
      <w:r>
        <w:t>po 80 gr.).</w:t>
      </w:r>
      <w:r>
        <w:rPr>
          <w:rStyle w:val="Teksttreci6Bezkursywy"/>
        </w:rPr>
        <w:tab/>
      </w:r>
      <w:r>
        <w:rPr>
          <w:rStyle w:val="Teksttreci6Bezkursywy"/>
        </w:rPr>
        <w:tab/>
      </w:r>
    </w:p>
    <w:p w:rsidR="00367D1B" w:rsidRDefault="0094147F">
      <w:pPr>
        <w:pStyle w:val="Teksttreci60"/>
        <w:framePr w:w="6715" w:h="8171" w:hRule="exact" w:wrap="none" w:vAnchor="page" w:hAnchor="page" w:x="897" w:y="2256"/>
        <w:shd w:val="clear" w:color="auto" w:fill="auto"/>
        <w:spacing w:before="0" w:after="45" w:line="192" w:lineRule="exact"/>
        <w:ind w:firstLine="400"/>
      </w:pPr>
      <w:r>
        <w:t>Reklamacje co do nieotrzymania zeszytów prosimy przysyłać najpóźniej z nadejściem następnego zeszytu. Przy reklamowaniu po upływie całych miesięcy żadne sprawdzenie nie jest możliwe i dlatego takie zeszyty będziemy obliczać osobno.</w:t>
      </w:r>
    </w:p>
    <w:p w:rsidR="00367D1B" w:rsidRDefault="0094147F">
      <w:pPr>
        <w:pStyle w:val="Teksttreci60"/>
        <w:framePr w:w="6715" w:h="8171" w:hRule="exact" w:wrap="none" w:vAnchor="page" w:hAnchor="page" w:x="897" w:y="2256"/>
        <w:shd w:val="clear" w:color="auto" w:fill="auto"/>
        <w:spacing w:before="0" w:after="184"/>
        <w:ind w:firstLine="400"/>
      </w:pPr>
      <w:r>
        <w:t>Redakcja zastrzega sobie prawo wprowadzania do artykułów nieistotnych zmian i skrótów bez odwoływania się do autorów.</w:t>
      </w:r>
    </w:p>
    <w:p w:rsidR="00367D1B" w:rsidRDefault="0094147F">
      <w:pPr>
        <w:pStyle w:val="Teksttreci60"/>
        <w:framePr w:w="6715" w:h="8171" w:hRule="exact" w:wrap="none" w:vAnchor="page" w:hAnchor="page" w:x="897" w:y="2256"/>
        <w:shd w:val="clear" w:color="auto" w:fill="auto"/>
        <w:spacing w:before="0" w:line="206" w:lineRule="exact"/>
        <w:ind w:firstLine="400"/>
      </w:pPr>
      <w:r>
        <w:t>Na zapytania dotyczące poprawności języka naogół odpowiadamy w najbliższym zeszycie</w:t>
      </w:r>
      <w:r>
        <w:rPr>
          <w:rStyle w:val="Teksttreci6Bezkursywy"/>
        </w:rPr>
        <w:t xml:space="preserve">; </w:t>
      </w:r>
      <w:r>
        <w:t>na żądanie</w:t>
      </w:r>
      <w:r>
        <w:rPr>
          <w:rStyle w:val="Teksttreci6Bezkursywy"/>
        </w:rPr>
        <w:t xml:space="preserve"> — </w:t>
      </w:r>
      <w:r>
        <w:t>listownie za nadesłaniem znaczka pocztowego. Wszyscy zapytujący zechcą podawać swoje adresy, nie każde bowiem zapytanie nadaje się do roztrząsania w druku, bo nie każde zaciekawia ogół czytelników,</w:t>
      </w:r>
      <w:r>
        <w:rPr>
          <w:rStyle w:val="Teksttreci6Bezkursywy"/>
        </w:rPr>
        <w:t xml:space="preserve"> — </w:t>
      </w:r>
      <w:r>
        <w:t>zresztą i powtarzać się nie możemy. Bez adresu tedy zapytanie takie musi pozostać bez odpowiedzi.</w:t>
      </w:r>
    </w:p>
    <w:p w:rsidR="00367D1B" w:rsidRDefault="00367D1B">
      <w:pPr>
        <w:framePr w:w="6715" w:h="8171" w:hRule="exact" w:wrap="none" w:vAnchor="page" w:hAnchor="page" w:x="897" w:y="2256"/>
      </w:pPr>
    </w:p>
    <w:p w:rsidR="00367D1B" w:rsidRDefault="0094147F">
      <w:pPr>
        <w:pStyle w:val="Teksttreci40"/>
        <w:framePr w:w="6715" w:h="8171" w:hRule="exact" w:wrap="none" w:vAnchor="page" w:hAnchor="page" w:x="897" w:y="2256"/>
        <w:shd w:val="clear" w:color="auto" w:fill="auto"/>
        <w:spacing w:before="0" w:after="0" w:line="211" w:lineRule="exact"/>
        <w:ind w:left="1840"/>
        <w:jc w:val="both"/>
      </w:pPr>
      <w:r>
        <w:t xml:space="preserve">TREŚĆ zeszytu 8-go: Z dziejów pracy nad kształtowaniem języka litewskiego, Stanisława Westfała; On </w:t>
      </w:r>
      <w:r>
        <w:rPr>
          <w:rStyle w:val="Teksttreci4Kursywa"/>
        </w:rPr>
        <w:t>jest palący,</w:t>
      </w:r>
      <w:r>
        <w:t xml:space="preserve"> ale w tej chwili </w:t>
      </w:r>
      <w:r>
        <w:rPr>
          <w:rStyle w:val="Teksttreci4Kursywa"/>
        </w:rPr>
        <w:t>nie pali,</w:t>
      </w:r>
      <w:r>
        <w:t xml:space="preserve"> St. Szobera; Czasowniki na </w:t>
      </w:r>
      <w:r>
        <w:rPr>
          <w:rStyle w:val="Teksttreci4Kursywa"/>
        </w:rPr>
        <w:t>-erować,</w:t>
      </w:r>
      <w:r>
        <w:t xml:space="preserve"> J. Rossowskiego; Zapytania i odpowiedzi; Z życia wyrazów i rzeczy; Głosy czytelników (B. Ślaski); Nowe książki; Z powodu recenzji; Różne; Odpowiedzi Redakcji; Od Administracji.</w:t>
      </w:r>
    </w:p>
    <w:p w:rsidR="00367D1B" w:rsidRDefault="00367D1B">
      <w:pPr>
        <w:framePr w:w="6715" w:h="8171" w:hRule="exact" w:wrap="none" w:vAnchor="page" w:hAnchor="page" w:x="897" w:y="2256"/>
      </w:pPr>
    </w:p>
    <w:p w:rsidR="00367D1B" w:rsidRDefault="0094147F">
      <w:pPr>
        <w:pStyle w:val="Teksttreci30"/>
        <w:framePr w:w="6715" w:h="8171" w:hRule="exact" w:wrap="none" w:vAnchor="page" w:hAnchor="page" w:x="897" w:y="2256"/>
        <w:shd w:val="clear" w:color="auto" w:fill="auto"/>
        <w:tabs>
          <w:tab w:val="left" w:pos="4756"/>
        </w:tabs>
        <w:spacing w:before="0" w:after="26" w:line="140" w:lineRule="exact"/>
        <w:ind w:left="1060" w:firstLine="0"/>
        <w:jc w:val="both"/>
      </w:pPr>
      <w:r>
        <w:t xml:space="preserve">W </w:t>
      </w:r>
      <w:r>
        <w:rPr>
          <w:rStyle w:val="Teksttreci3Odstpy2pt"/>
        </w:rPr>
        <w:t>ydawca:</w:t>
      </w:r>
      <w:r>
        <w:rPr>
          <w:rStyle w:val="Teksttreci3Odstpy2pt"/>
        </w:rPr>
        <w:tab/>
        <w:t>Redaktor:</w:t>
      </w:r>
    </w:p>
    <w:p w:rsidR="00367D1B" w:rsidRDefault="0094147F">
      <w:pPr>
        <w:pStyle w:val="Teksttreci30"/>
        <w:framePr w:w="6715" w:h="8171" w:hRule="exact" w:wrap="none" w:vAnchor="page" w:hAnchor="page" w:x="897" w:y="2256"/>
        <w:shd w:val="clear" w:color="auto" w:fill="auto"/>
        <w:tabs>
          <w:tab w:val="left" w:pos="4085"/>
        </w:tabs>
        <w:spacing w:before="0" w:after="0" w:line="140" w:lineRule="exact"/>
        <w:ind w:left="1840"/>
        <w:jc w:val="both"/>
      </w:pPr>
      <w:r>
        <w:t>Towarzystwo Poprawności Języka Polskiego.</w:t>
      </w:r>
      <w:r>
        <w:tab/>
      </w:r>
      <w:r w:rsidRPr="004B0B3B">
        <w:rPr>
          <w:lang w:eastAsia="en-US" w:bidi="en-US"/>
        </w:rPr>
        <w:t xml:space="preserve">prof. </w:t>
      </w:r>
      <w:r>
        <w:t>WITOLD DOROSZEWSKI.</w:t>
      </w:r>
    </w:p>
    <w:p w:rsidR="00367D1B" w:rsidRDefault="0094147F">
      <w:pPr>
        <w:pStyle w:val="Teksttreci30"/>
        <w:framePr w:w="6715" w:h="202" w:hRule="exact" w:wrap="none" w:vAnchor="page" w:hAnchor="page" w:x="897" w:y="10608"/>
        <w:shd w:val="clear" w:color="auto" w:fill="auto"/>
        <w:spacing w:before="0" w:after="0" w:line="140" w:lineRule="exact"/>
        <w:ind w:right="20" w:firstLine="0"/>
      </w:pPr>
      <w:r>
        <w:t xml:space="preserve">Komitet redakcyjny; Jan Rzewnicki, </w:t>
      </w:r>
      <w:r w:rsidRPr="004B0B3B">
        <w:rPr>
          <w:lang w:eastAsia="en-US" w:bidi="en-US"/>
        </w:rPr>
        <w:t xml:space="preserve">prof. </w:t>
      </w:r>
      <w:r>
        <w:t xml:space="preserve">Stanisław Słoński, </w:t>
      </w:r>
      <w:r w:rsidRPr="004B0B3B">
        <w:rPr>
          <w:lang w:eastAsia="en-US" w:bidi="en-US"/>
        </w:rPr>
        <w:t xml:space="preserve">prof </w:t>
      </w:r>
      <w:r>
        <w:t>Stanisław Szober.</w:t>
      </w:r>
    </w:p>
    <w:p w:rsidR="00367D1B" w:rsidRDefault="0094147F">
      <w:pPr>
        <w:pStyle w:val="Teksttreci30"/>
        <w:framePr w:w="6715" w:h="332" w:hRule="exact" w:wrap="none" w:vAnchor="page" w:hAnchor="page" w:x="897" w:y="10979"/>
        <w:shd w:val="clear" w:color="auto" w:fill="auto"/>
        <w:spacing w:before="0" w:after="24" w:line="140" w:lineRule="exact"/>
        <w:ind w:left="1840"/>
        <w:jc w:val="both"/>
      </w:pPr>
      <w:r>
        <w:t>Redakcja Poradnika; Warszawa, Tamka 44.— Administracja: „Nasza Księgarnia", Świętokrzyska 18</w:t>
      </w:r>
    </w:p>
    <w:p w:rsidR="00367D1B" w:rsidRDefault="00367D1B">
      <w:pPr>
        <w:framePr w:w="6715" w:h="332" w:hRule="exact" w:wrap="none" w:vAnchor="page" w:hAnchor="page" w:x="897" w:y="10979"/>
      </w:pPr>
    </w:p>
    <w:p w:rsidR="00367D1B" w:rsidRDefault="0094147F">
      <w:pPr>
        <w:pStyle w:val="Teksttreci30"/>
        <w:framePr w:w="6715" w:h="203" w:hRule="exact" w:wrap="none" w:vAnchor="page" w:hAnchor="page" w:x="897" w:y="11347"/>
        <w:shd w:val="clear" w:color="auto" w:fill="auto"/>
        <w:spacing w:before="0" w:after="0" w:line="140" w:lineRule="exact"/>
        <w:ind w:right="20" w:firstLine="0"/>
      </w:pPr>
      <w:r>
        <w:t>Druk. Galewski i Dau, Warszawa</w:t>
      </w:r>
    </w:p>
    <w:p w:rsidR="00367D1B" w:rsidRDefault="00367D1B">
      <w:pPr>
        <w:rPr>
          <w:sz w:val="2"/>
          <w:szCs w:val="2"/>
        </w:rPr>
      </w:pPr>
    </w:p>
    <w:sectPr w:rsidR="00367D1B" w:rsidSect="00367D1B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48C" w:rsidRDefault="008A348C" w:rsidP="00367D1B">
      <w:r>
        <w:separator/>
      </w:r>
    </w:p>
  </w:endnote>
  <w:endnote w:type="continuationSeparator" w:id="0">
    <w:p w:rsidR="008A348C" w:rsidRDefault="008A348C" w:rsidP="0036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48C" w:rsidRDefault="008A348C">
      <w:r>
        <w:separator/>
      </w:r>
    </w:p>
  </w:footnote>
  <w:footnote w:type="continuationSeparator" w:id="0">
    <w:p w:rsidR="008A348C" w:rsidRDefault="008A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469"/>
    <w:multiLevelType w:val="multilevel"/>
    <w:tmpl w:val="60B8D582"/>
    <w:lvl w:ilvl="0">
      <w:start w:val="92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430F1"/>
    <w:multiLevelType w:val="multilevel"/>
    <w:tmpl w:val="A6F8F236"/>
    <w:lvl w:ilvl="0">
      <w:start w:val="100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16A52"/>
    <w:multiLevelType w:val="multilevel"/>
    <w:tmpl w:val="1D4AE306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E4FB1"/>
    <w:multiLevelType w:val="multilevel"/>
    <w:tmpl w:val="219A8D72"/>
    <w:lvl w:ilvl="0">
      <w:start w:val="1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1B7D4E"/>
    <w:multiLevelType w:val="multilevel"/>
    <w:tmpl w:val="C6DEAE1C"/>
    <w:lvl w:ilvl="0">
      <w:start w:val="97"/>
      <w:numFmt w:val="decimal"/>
      <w:lvlText w:val="%1,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0F50B3"/>
    <w:multiLevelType w:val="multilevel"/>
    <w:tmpl w:val="72BCF1BA"/>
    <w:lvl w:ilvl="0">
      <w:start w:val="4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267F71"/>
    <w:multiLevelType w:val="multilevel"/>
    <w:tmpl w:val="B7ACBAFE"/>
    <w:lvl w:ilvl="0">
      <w:start w:val="6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1B"/>
    <w:rsid w:val="00367D1B"/>
    <w:rsid w:val="004B0B3B"/>
    <w:rsid w:val="00675B79"/>
    <w:rsid w:val="008A348C"/>
    <w:rsid w:val="0094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67D1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67D1B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367D1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Teksttreci3">
    <w:name w:val="Tekst treści (3)_"/>
    <w:basedOn w:val="Domylnaczcionkaakapitu"/>
    <w:link w:val="Teksttreci30"/>
    <w:rsid w:val="00367D1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Odstpy1pt">
    <w:name w:val="Tekst treści (4) + Odstępy 1 pt"/>
    <w:basedOn w:val="Teksttreci4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4Maelitery">
    <w:name w:val="Tekst treści (4) + Małe litery"/>
    <w:basedOn w:val="Teksttreci4"/>
    <w:rsid w:val="00367D1B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Teksttreci5Sylfaen10ptBezkursywy">
    <w:name w:val="Pogrubienie;Tekst treści (5) + Sylfaen;10 pt;Bez kursywy"/>
    <w:basedOn w:val="Teksttreci5"/>
    <w:rsid w:val="00367D1B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10pt">
    <w:name w:val="Tekst treści (5) + 10 pt"/>
    <w:basedOn w:val="Teksttreci5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Sylfaen10pt">
    <w:name w:val="Pogrubienie;Tekst treści (2) + Sylfaen;10 pt"/>
    <w:basedOn w:val="Teksttreci2"/>
    <w:rsid w:val="00367D1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Sylfaen10pt0">
    <w:name w:val="Pogrubienie;Tekst treści (2) + Sylfaen;10 pt"/>
    <w:basedOn w:val="Teksttreci2"/>
    <w:rsid w:val="00367D1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6Bezkursywy">
    <w:name w:val="Tekst treści (6) + Bez kursywy"/>
    <w:basedOn w:val="Teksttreci6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6SylfaenBezkursywy">
    <w:name w:val="Pogrubienie;Tekst treści (6) + Sylfaen;Bez kursywy"/>
    <w:basedOn w:val="Teksttreci6"/>
    <w:rsid w:val="00367D1B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0ptKursywa">
    <w:name w:val="Tekst treści (2) + 10 pt;Kursywa"/>
    <w:basedOn w:val="Teksttreci2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4Sylfaen">
    <w:name w:val="Pogrubienie;Tekst treści (4) + Sylfaen"/>
    <w:basedOn w:val="Teksttreci4"/>
    <w:rsid w:val="00367D1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367D1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topka">
    <w:name w:val="Stopka_"/>
    <w:basedOn w:val="Domylnaczcionkaakapitu"/>
    <w:link w:val="Stopka1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Kursywa">
    <w:name w:val="Stopka + Kursywa"/>
    <w:basedOn w:val="Stopka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eksttreci2Odstpy2pt">
    <w:name w:val="Tekst treści (2) + Odstępy 2 pt"/>
    <w:basedOn w:val="Teksttreci2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367D1B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Constantia95ptBezpogrubienia">
    <w:name w:val="Tekst treści (7) + Constantia;9;5 pt;Bez pogrubienia"/>
    <w:basedOn w:val="Teksttreci7"/>
    <w:rsid w:val="00367D1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2">
    <w:name w:val="Podpis obrazu (2)_"/>
    <w:basedOn w:val="Domylnaczcionkaakapitu"/>
    <w:link w:val="Podpisobrazu2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">
    <w:name w:val="Podpis obrazu_"/>
    <w:basedOn w:val="Domylnaczcionkaakapitu"/>
    <w:link w:val="Podpisobrazu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Kursywa">
    <w:name w:val="Podpis obrazu + Kursywa"/>
    <w:basedOn w:val="Podpisobrazu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42">
    <w:name w:val="Nagłówek #4 (2)_"/>
    <w:basedOn w:val="Domylnaczcionkaakapitu"/>
    <w:link w:val="Nagwek42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8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6David95pt">
    <w:name w:val="Tekst treści (6) + David;9;5 pt"/>
    <w:basedOn w:val="Teksttreci6"/>
    <w:rsid w:val="00367D1B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3Odstpy2pt">
    <w:name w:val="Tekst treści (3) + Odstępy 2 pt"/>
    <w:basedOn w:val="Teksttreci3"/>
    <w:rsid w:val="00367D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367D1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Nagweklubstopka0">
    <w:name w:val="Nagłówek lub stopka"/>
    <w:basedOn w:val="Normalny"/>
    <w:link w:val="Nagweklubstopka"/>
    <w:rsid w:val="00367D1B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sid w:val="00367D1B"/>
    <w:pPr>
      <w:shd w:val="clear" w:color="auto" w:fill="FFFFFF"/>
      <w:spacing w:line="0" w:lineRule="atLeast"/>
    </w:pPr>
    <w:rPr>
      <w:rFonts w:ascii="Constantia" w:eastAsia="Constantia" w:hAnsi="Constantia" w:cs="Constantia"/>
      <w:sz w:val="26"/>
      <w:szCs w:val="26"/>
    </w:rPr>
  </w:style>
  <w:style w:type="paragraph" w:customStyle="1" w:styleId="Nagwek10">
    <w:name w:val="Nagłówek #1"/>
    <w:basedOn w:val="Normalny"/>
    <w:link w:val="Nagwek1"/>
    <w:rsid w:val="00367D1B"/>
    <w:pPr>
      <w:shd w:val="clear" w:color="auto" w:fill="FFFFFF"/>
      <w:spacing w:after="180" w:line="0" w:lineRule="atLeast"/>
      <w:outlineLvl w:val="0"/>
    </w:pPr>
    <w:rPr>
      <w:rFonts w:ascii="Constantia" w:eastAsia="Constantia" w:hAnsi="Constantia" w:cs="Constantia"/>
      <w:sz w:val="52"/>
      <w:szCs w:val="52"/>
    </w:rPr>
  </w:style>
  <w:style w:type="paragraph" w:customStyle="1" w:styleId="Teksttreci30">
    <w:name w:val="Tekst treści (3)"/>
    <w:basedOn w:val="Normalny"/>
    <w:link w:val="Teksttreci3"/>
    <w:rsid w:val="00367D1B"/>
    <w:pPr>
      <w:shd w:val="clear" w:color="auto" w:fill="FFFFFF"/>
      <w:spacing w:before="180" w:after="60" w:line="0" w:lineRule="atLeast"/>
      <w:ind w:hanging="1840"/>
      <w:jc w:val="center"/>
    </w:pPr>
    <w:rPr>
      <w:rFonts w:ascii="Sylfaen" w:eastAsia="Sylfaen" w:hAnsi="Sylfaen" w:cs="Sylfaen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367D1B"/>
    <w:pPr>
      <w:shd w:val="clear" w:color="auto" w:fill="FFFFFF"/>
      <w:spacing w:before="60" w:after="180" w:line="0" w:lineRule="atLeast"/>
      <w:ind w:hanging="1840"/>
    </w:pPr>
    <w:rPr>
      <w:rFonts w:ascii="Constantia" w:eastAsia="Constantia" w:hAnsi="Constantia" w:cs="Constantia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367D1B"/>
    <w:pPr>
      <w:shd w:val="clear" w:color="auto" w:fill="FFFFFF"/>
      <w:spacing w:after="480" w:line="211" w:lineRule="exact"/>
      <w:jc w:val="both"/>
    </w:pPr>
    <w:rPr>
      <w:rFonts w:ascii="Constantia" w:eastAsia="Constantia" w:hAnsi="Constantia" w:cs="Constantia"/>
      <w:i/>
      <w:iCs/>
      <w:sz w:val="19"/>
      <w:szCs w:val="19"/>
    </w:rPr>
  </w:style>
  <w:style w:type="paragraph" w:customStyle="1" w:styleId="Nagwek40">
    <w:name w:val="Nagłówek #4"/>
    <w:basedOn w:val="Normalny"/>
    <w:link w:val="Nagwek4"/>
    <w:rsid w:val="00367D1B"/>
    <w:pPr>
      <w:shd w:val="clear" w:color="auto" w:fill="FFFFFF"/>
      <w:spacing w:before="480" w:after="180" w:line="0" w:lineRule="atLeast"/>
      <w:jc w:val="center"/>
      <w:outlineLvl w:val="3"/>
    </w:pPr>
    <w:rPr>
      <w:rFonts w:ascii="Constantia" w:eastAsia="Constantia" w:hAnsi="Constantia" w:cs="Constantia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367D1B"/>
    <w:pPr>
      <w:shd w:val="clear" w:color="auto" w:fill="FFFFFF"/>
      <w:spacing w:before="180" w:line="254" w:lineRule="exact"/>
      <w:ind w:hanging="580"/>
      <w:jc w:val="both"/>
    </w:pPr>
    <w:rPr>
      <w:rFonts w:ascii="Constantia" w:eastAsia="Constantia" w:hAnsi="Constantia" w:cs="Constanti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367D1B"/>
    <w:pPr>
      <w:shd w:val="clear" w:color="auto" w:fill="FFFFFF"/>
      <w:spacing w:before="240" w:line="211" w:lineRule="exact"/>
      <w:jc w:val="both"/>
    </w:pPr>
    <w:rPr>
      <w:rFonts w:ascii="Constantia" w:eastAsia="Constantia" w:hAnsi="Constantia" w:cs="Constantia"/>
      <w:i/>
      <w:iCs/>
      <w:sz w:val="17"/>
      <w:szCs w:val="17"/>
    </w:rPr>
  </w:style>
  <w:style w:type="paragraph" w:customStyle="1" w:styleId="Nagweklubstopka30">
    <w:name w:val="Nagłówek lub stopka (3)"/>
    <w:basedOn w:val="Normalny"/>
    <w:link w:val="Nagweklubstopka3"/>
    <w:rsid w:val="00367D1B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Stopka1">
    <w:name w:val="Stopka1"/>
    <w:basedOn w:val="Normalny"/>
    <w:link w:val="Stopka"/>
    <w:rsid w:val="00367D1B"/>
    <w:pPr>
      <w:shd w:val="clear" w:color="auto" w:fill="FFFFFF"/>
      <w:spacing w:line="216" w:lineRule="exact"/>
      <w:ind w:firstLine="380"/>
    </w:pPr>
    <w:rPr>
      <w:rFonts w:ascii="Constantia" w:eastAsia="Constantia" w:hAnsi="Constantia" w:cs="Constantia"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367D1B"/>
    <w:pPr>
      <w:shd w:val="clear" w:color="auto" w:fill="FFFFFF"/>
      <w:spacing w:line="250" w:lineRule="exact"/>
      <w:ind w:hanging="560"/>
      <w:jc w:val="both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Podpisobrazu20">
    <w:name w:val="Podpis obrazu (2)"/>
    <w:basedOn w:val="Normalny"/>
    <w:link w:val="Podpisobrazu2"/>
    <w:rsid w:val="00367D1B"/>
    <w:pPr>
      <w:shd w:val="clear" w:color="auto" w:fill="FFFFFF"/>
      <w:spacing w:line="0" w:lineRule="atLeast"/>
    </w:pPr>
    <w:rPr>
      <w:rFonts w:ascii="Constantia" w:eastAsia="Constantia" w:hAnsi="Constantia" w:cs="Constantia"/>
      <w:sz w:val="19"/>
      <w:szCs w:val="19"/>
    </w:rPr>
  </w:style>
  <w:style w:type="paragraph" w:customStyle="1" w:styleId="Podpisobrazu0">
    <w:name w:val="Podpis obrazu"/>
    <w:basedOn w:val="Normalny"/>
    <w:link w:val="Podpisobrazu"/>
    <w:rsid w:val="00367D1B"/>
    <w:pPr>
      <w:shd w:val="clear" w:color="auto" w:fill="FFFFFF"/>
      <w:spacing w:line="211" w:lineRule="exact"/>
      <w:jc w:val="both"/>
    </w:pPr>
    <w:rPr>
      <w:rFonts w:ascii="Constantia" w:eastAsia="Constantia" w:hAnsi="Constantia" w:cs="Constantia"/>
      <w:sz w:val="17"/>
      <w:szCs w:val="17"/>
    </w:rPr>
  </w:style>
  <w:style w:type="paragraph" w:customStyle="1" w:styleId="Nagwek20">
    <w:name w:val="Nagłówek #2"/>
    <w:basedOn w:val="Normalny"/>
    <w:link w:val="Nagwek2"/>
    <w:rsid w:val="00367D1B"/>
    <w:pPr>
      <w:shd w:val="clear" w:color="auto" w:fill="FFFFFF"/>
      <w:spacing w:after="300" w:line="250" w:lineRule="exact"/>
      <w:outlineLvl w:val="1"/>
    </w:pPr>
    <w:rPr>
      <w:rFonts w:ascii="Constantia" w:eastAsia="Constantia" w:hAnsi="Constantia" w:cs="Constantia"/>
      <w:i/>
      <w:iCs/>
      <w:sz w:val="19"/>
      <w:szCs w:val="19"/>
    </w:rPr>
  </w:style>
  <w:style w:type="paragraph" w:customStyle="1" w:styleId="Nagwek420">
    <w:name w:val="Nagłówek #4 (2)"/>
    <w:basedOn w:val="Normalny"/>
    <w:link w:val="Nagwek42"/>
    <w:rsid w:val="00367D1B"/>
    <w:pPr>
      <w:shd w:val="clear" w:color="auto" w:fill="FFFFFF"/>
      <w:spacing w:before="300" w:line="0" w:lineRule="atLeast"/>
      <w:jc w:val="center"/>
      <w:outlineLvl w:val="3"/>
    </w:pPr>
    <w:rPr>
      <w:rFonts w:ascii="Constantia" w:eastAsia="Constantia" w:hAnsi="Constantia" w:cs="Constantia"/>
      <w:spacing w:val="80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367D1B"/>
    <w:pPr>
      <w:shd w:val="clear" w:color="auto" w:fill="FFFFFF"/>
      <w:spacing w:after="120" w:line="0" w:lineRule="atLeast"/>
      <w:jc w:val="center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Nagwek30">
    <w:name w:val="Nagłówek #3"/>
    <w:basedOn w:val="Normalny"/>
    <w:link w:val="Nagwek3"/>
    <w:rsid w:val="00367D1B"/>
    <w:pPr>
      <w:shd w:val="clear" w:color="auto" w:fill="FFFFFF"/>
      <w:spacing w:line="259" w:lineRule="exact"/>
      <w:jc w:val="center"/>
      <w:outlineLvl w:val="2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Teksttreci90">
    <w:name w:val="Tekst treści (9)"/>
    <w:basedOn w:val="Normalny"/>
    <w:link w:val="Teksttreci9"/>
    <w:rsid w:val="00367D1B"/>
    <w:pPr>
      <w:shd w:val="clear" w:color="auto" w:fill="FFFFFF"/>
      <w:spacing w:after="60" w:line="0" w:lineRule="atLeast"/>
      <w:ind w:hanging="1840"/>
      <w:jc w:val="both"/>
    </w:pPr>
    <w:rPr>
      <w:rFonts w:ascii="Constantia" w:eastAsia="Constantia" w:hAnsi="Constantia" w:cs="Constantia"/>
      <w:sz w:val="8"/>
      <w:szCs w:val="8"/>
    </w:rPr>
  </w:style>
  <w:style w:type="paragraph" w:customStyle="1" w:styleId="Teksttreci100">
    <w:name w:val="Tekst treści (10)"/>
    <w:basedOn w:val="Normalny"/>
    <w:link w:val="Teksttreci10"/>
    <w:rsid w:val="00367D1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67D1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67D1B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367D1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Teksttreci3">
    <w:name w:val="Tekst treści (3)_"/>
    <w:basedOn w:val="Domylnaczcionkaakapitu"/>
    <w:link w:val="Teksttreci30"/>
    <w:rsid w:val="00367D1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Odstpy1pt">
    <w:name w:val="Tekst treści (4) + Odstępy 1 pt"/>
    <w:basedOn w:val="Teksttreci4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4Maelitery">
    <w:name w:val="Tekst treści (4) + Małe litery"/>
    <w:basedOn w:val="Teksttreci4"/>
    <w:rsid w:val="00367D1B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Teksttreci5Sylfaen10ptBezkursywy">
    <w:name w:val="Pogrubienie;Tekst treści (5) + Sylfaen;10 pt;Bez kursywy"/>
    <w:basedOn w:val="Teksttreci5"/>
    <w:rsid w:val="00367D1B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10pt">
    <w:name w:val="Tekst treści (5) + 10 pt"/>
    <w:basedOn w:val="Teksttreci5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Sylfaen10pt">
    <w:name w:val="Pogrubienie;Tekst treści (2) + Sylfaen;10 pt"/>
    <w:basedOn w:val="Teksttreci2"/>
    <w:rsid w:val="00367D1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Sylfaen10pt0">
    <w:name w:val="Pogrubienie;Tekst treści (2) + Sylfaen;10 pt"/>
    <w:basedOn w:val="Teksttreci2"/>
    <w:rsid w:val="00367D1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6Bezkursywy">
    <w:name w:val="Tekst treści (6) + Bez kursywy"/>
    <w:basedOn w:val="Teksttreci6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6SylfaenBezkursywy">
    <w:name w:val="Pogrubienie;Tekst treści (6) + Sylfaen;Bez kursywy"/>
    <w:basedOn w:val="Teksttreci6"/>
    <w:rsid w:val="00367D1B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0ptKursywa">
    <w:name w:val="Tekst treści (2) + 10 pt;Kursywa"/>
    <w:basedOn w:val="Teksttreci2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4Sylfaen">
    <w:name w:val="Pogrubienie;Tekst treści (4) + Sylfaen"/>
    <w:basedOn w:val="Teksttreci4"/>
    <w:rsid w:val="00367D1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367D1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topka">
    <w:name w:val="Stopka_"/>
    <w:basedOn w:val="Domylnaczcionkaakapitu"/>
    <w:link w:val="Stopka1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Kursywa">
    <w:name w:val="Stopka + Kursywa"/>
    <w:basedOn w:val="Stopka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eksttreci2Odstpy2pt">
    <w:name w:val="Tekst treści (2) + Odstępy 2 pt"/>
    <w:basedOn w:val="Teksttreci2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367D1B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Constantia95ptBezpogrubienia">
    <w:name w:val="Tekst treści (7) + Constantia;9;5 pt;Bez pogrubienia"/>
    <w:basedOn w:val="Teksttreci7"/>
    <w:rsid w:val="00367D1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2">
    <w:name w:val="Podpis obrazu (2)_"/>
    <w:basedOn w:val="Domylnaczcionkaakapitu"/>
    <w:link w:val="Podpisobrazu2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">
    <w:name w:val="Podpis obrazu_"/>
    <w:basedOn w:val="Domylnaczcionkaakapitu"/>
    <w:link w:val="Podpisobrazu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Kursywa">
    <w:name w:val="Podpis obrazu + Kursywa"/>
    <w:basedOn w:val="Podpisobrazu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42">
    <w:name w:val="Nagłówek #4 (2)_"/>
    <w:basedOn w:val="Domylnaczcionkaakapitu"/>
    <w:link w:val="Nagwek42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8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sid w:val="00367D1B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6David95pt">
    <w:name w:val="Tekst treści (6) + David;9;5 pt"/>
    <w:basedOn w:val="Teksttreci6"/>
    <w:rsid w:val="00367D1B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367D1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3Odstpy2pt">
    <w:name w:val="Tekst treści (3) + Odstępy 2 pt"/>
    <w:basedOn w:val="Teksttreci3"/>
    <w:rsid w:val="00367D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367D1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Nagweklubstopka0">
    <w:name w:val="Nagłówek lub stopka"/>
    <w:basedOn w:val="Normalny"/>
    <w:link w:val="Nagweklubstopka"/>
    <w:rsid w:val="00367D1B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sid w:val="00367D1B"/>
    <w:pPr>
      <w:shd w:val="clear" w:color="auto" w:fill="FFFFFF"/>
      <w:spacing w:line="0" w:lineRule="atLeast"/>
    </w:pPr>
    <w:rPr>
      <w:rFonts w:ascii="Constantia" w:eastAsia="Constantia" w:hAnsi="Constantia" w:cs="Constantia"/>
      <w:sz w:val="26"/>
      <w:szCs w:val="26"/>
    </w:rPr>
  </w:style>
  <w:style w:type="paragraph" w:customStyle="1" w:styleId="Nagwek10">
    <w:name w:val="Nagłówek #1"/>
    <w:basedOn w:val="Normalny"/>
    <w:link w:val="Nagwek1"/>
    <w:rsid w:val="00367D1B"/>
    <w:pPr>
      <w:shd w:val="clear" w:color="auto" w:fill="FFFFFF"/>
      <w:spacing w:after="180" w:line="0" w:lineRule="atLeast"/>
      <w:outlineLvl w:val="0"/>
    </w:pPr>
    <w:rPr>
      <w:rFonts w:ascii="Constantia" w:eastAsia="Constantia" w:hAnsi="Constantia" w:cs="Constantia"/>
      <w:sz w:val="52"/>
      <w:szCs w:val="52"/>
    </w:rPr>
  </w:style>
  <w:style w:type="paragraph" w:customStyle="1" w:styleId="Teksttreci30">
    <w:name w:val="Tekst treści (3)"/>
    <w:basedOn w:val="Normalny"/>
    <w:link w:val="Teksttreci3"/>
    <w:rsid w:val="00367D1B"/>
    <w:pPr>
      <w:shd w:val="clear" w:color="auto" w:fill="FFFFFF"/>
      <w:spacing w:before="180" w:after="60" w:line="0" w:lineRule="atLeast"/>
      <w:ind w:hanging="1840"/>
      <w:jc w:val="center"/>
    </w:pPr>
    <w:rPr>
      <w:rFonts w:ascii="Sylfaen" w:eastAsia="Sylfaen" w:hAnsi="Sylfaen" w:cs="Sylfaen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367D1B"/>
    <w:pPr>
      <w:shd w:val="clear" w:color="auto" w:fill="FFFFFF"/>
      <w:spacing w:before="60" w:after="180" w:line="0" w:lineRule="atLeast"/>
      <w:ind w:hanging="1840"/>
    </w:pPr>
    <w:rPr>
      <w:rFonts w:ascii="Constantia" w:eastAsia="Constantia" w:hAnsi="Constantia" w:cs="Constantia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367D1B"/>
    <w:pPr>
      <w:shd w:val="clear" w:color="auto" w:fill="FFFFFF"/>
      <w:spacing w:after="480" w:line="211" w:lineRule="exact"/>
      <w:jc w:val="both"/>
    </w:pPr>
    <w:rPr>
      <w:rFonts w:ascii="Constantia" w:eastAsia="Constantia" w:hAnsi="Constantia" w:cs="Constantia"/>
      <w:i/>
      <w:iCs/>
      <w:sz w:val="19"/>
      <w:szCs w:val="19"/>
    </w:rPr>
  </w:style>
  <w:style w:type="paragraph" w:customStyle="1" w:styleId="Nagwek40">
    <w:name w:val="Nagłówek #4"/>
    <w:basedOn w:val="Normalny"/>
    <w:link w:val="Nagwek4"/>
    <w:rsid w:val="00367D1B"/>
    <w:pPr>
      <w:shd w:val="clear" w:color="auto" w:fill="FFFFFF"/>
      <w:spacing w:before="480" w:after="180" w:line="0" w:lineRule="atLeast"/>
      <w:jc w:val="center"/>
      <w:outlineLvl w:val="3"/>
    </w:pPr>
    <w:rPr>
      <w:rFonts w:ascii="Constantia" w:eastAsia="Constantia" w:hAnsi="Constantia" w:cs="Constantia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367D1B"/>
    <w:pPr>
      <w:shd w:val="clear" w:color="auto" w:fill="FFFFFF"/>
      <w:spacing w:before="180" w:line="254" w:lineRule="exact"/>
      <w:ind w:hanging="580"/>
      <w:jc w:val="both"/>
    </w:pPr>
    <w:rPr>
      <w:rFonts w:ascii="Constantia" w:eastAsia="Constantia" w:hAnsi="Constantia" w:cs="Constanti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367D1B"/>
    <w:pPr>
      <w:shd w:val="clear" w:color="auto" w:fill="FFFFFF"/>
      <w:spacing w:before="240" w:line="211" w:lineRule="exact"/>
      <w:jc w:val="both"/>
    </w:pPr>
    <w:rPr>
      <w:rFonts w:ascii="Constantia" w:eastAsia="Constantia" w:hAnsi="Constantia" w:cs="Constantia"/>
      <w:i/>
      <w:iCs/>
      <w:sz w:val="17"/>
      <w:szCs w:val="17"/>
    </w:rPr>
  </w:style>
  <w:style w:type="paragraph" w:customStyle="1" w:styleId="Nagweklubstopka30">
    <w:name w:val="Nagłówek lub stopka (3)"/>
    <w:basedOn w:val="Normalny"/>
    <w:link w:val="Nagweklubstopka3"/>
    <w:rsid w:val="00367D1B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Stopka1">
    <w:name w:val="Stopka1"/>
    <w:basedOn w:val="Normalny"/>
    <w:link w:val="Stopka"/>
    <w:rsid w:val="00367D1B"/>
    <w:pPr>
      <w:shd w:val="clear" w:color="auto" w:fill="FFFFFF"/>
      <w:spacing w:line="216" w:lineRule="exact"/>
      <w:ind w:firstLine="380"/>
    </w:pPr>
    <w:rPr>
      <w:rFonts w:ascii="Constantia" w:eastAsia="Constantia" w:hAnsi="Constantia" w:cs="Constantia"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367D1B"/>
    <w:pPr>
      <w:shd w:val="clear" w:color="auto" w:fill="FFFFFF"/>
      <w:spacing w:line="250" w:lineRule="exact"/>
      <w:ind w:hanging="560"/>
      <w:jc w:val="both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Podpisobrazu20">
    <w:name w:val="Podpis obrazu (2)"/>
    <w:basedOn w:val="Normalny"/>
    <w:link w:val="Podpisobrazu2"/>
    <w:rsid w:val="00367D1B"/>
    <w:pPr>
      <w:shd w:val="clear" w:color="auto" w:fill="FFFFFF"/>
      <w:spacing w:line="0" w:lineRule="atLeast"/>
    </w:pPr>
    <w:rPr>
      <w:rFonts w:ascii="Constantia" w:eastAsia="Constantia" w:hAnsi="Constantia" w:cs="Constantia"/>
      <w:sz w:val="19"/>
      <w:szCs w:val="19"/>
    </w:rPr>
  </w:style>
  <w:style w:type="paragraph" w:customStyle="1" w:styleId="Podpisobrazu0">
    <w:name w:val="Podpis obrazu"/>
    <w:basedOn w:val="Normalny"/>
    <w:link w:val="Podpisobrazu"/>
    <w:rsid w:val="00367D1B"/>
    <w:pPr>
      <w:shd w:val="clear" w:color="auto" w:fill="FFFFFF"/>
      <w:spacing w:line="211" w:lineRule="exact"/>
      <w:jc w:val="both"/>
    </w:pPr>
    <w:rPr>
      <w:rFonts w:ascii="Constantia" w:eastAsia="Constantia" w:hAnsi="Constantia" w:cs="Constantia"/>
      <w:sz w:val="17"/>
      <w:szCs w:val="17"/>
    </w:rPr>
  </w:style>
  <w:style w:type="paragraph" w:customStyle="1" w:styleId="Nagwek20">
    <w:name w:val="Nagłówek #2"/>
    <w:basedOn w:val="Normalny"/>
    <w:link w:val="Nagwek2"/>
    <w:rsid w:val="00367D1B"/>
    <w:pPr>
      <w:shd w:val="clear" w:color="auto" w:fill="FFFFFF"/>
      <w:spacing w:after="300" w:line="250" w:lineRule="exact"/>
      <w:outlineLvl w:val="1"/>
    </w:pPr>
    <w:rPr>
      <w:rFonts w:ascii="Constantia" w:eastAsia="Constantia" w:hAnsi="Constantia" w:cs="Constantia"/>
      <w:i/>
      <w:iCs/>
      <w:sz w:val="19"/>
      <w:szCs w:val="19"/>
    </w:rPr>
  </w:style>
  <w:style w:type="paragraph" w:customStyle="1" w:styleId="Nagwek420">
    <w:name w:val="Nagłówek #4 (2)"/>
    <w:basedOn w:val="Normalny"/>
    <w:link w:val="Nagwek42"/>
    <w:rsid w:val="00367D1B"/>
    <w:pPr>
      <w:shd w:val="clear" w:color="auto" w:fill="FFFFFF"/>
      <w:spacing w:before="300" w:line="0" w:lineRule="atLeast"/>
      <w:jc w:val="center"/>
      <w:outlineLvl w:val="3"/>
    </w:pPr>
    <w:rPr>
      <w:rFonts w:ascii="Constantia" w:eastAsia="Constantia" w:hAnsi="Constantia" w:cs="Constantia"/>
      <w:spacing w:val="80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367D1B"/>
    <w:pPr>
      <w:shd w:val="clear" w:color="auto" w:fill="FFFFFF"/>
      <w:spacing w:after="120" w:line="0" w:lineRule="atLeast"/>
      <w:jc w:val="center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Nagwek30">
    <w:name w:val="Nagłówek #3"/>
    <w:basedOn w:val="Normalny"/>
    <w:link w:val="Nagwek3"/>
    <w:rsid w:val="00367D1B"/>
    <w:pPr>
      <w:shd w:val="clear" w:color="auto" w:fill="FFFFFF"/>
      <w:spacing w:line="259" w:lineRule="exact"/>
      <w:jc w:val="center"/>
      <w:outlineLvl w:val="2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Teksttreci90">
    <w:name w:val="Tekst treści (9)"/>
    <w:basedOn w:val="Normalny"/>
    <w:link w:val="Teksttreci9"/>
    <w:rsid w:val="00367D1B"/>
    <w:pPr>
      <w:shd w:val="clear" w:color="auto" w:fill="FFFFFF"/>
      <w:spacing w:after="60" w:line="0" w:lineRule="atLeast"/>
      <w:ind w:hanging="1840"/>
      <w:jc w:val="both"/>
    </w:pPr>
    <w:rPr>
      <w:rFonts w:ascii="Constantia" w:eastAsia="Constantia" w:hAnsi="Constantia" w:cs="Constantia"/>
      <w:sz w:val="8"/>
      <w:szCs w:val="8"/>
    </w:rPr>
  </w:style>
  <w:style w:type="paragraph" w:customStyle="1" w:styleId="Teksttreci100">
    <w:name w:val="Tekst treści (10)"/>
    <w:basedOn w:val="Normalny"/>
    <w:link w:val="Teksttreci10"/>
    <w:rsid w:val="00367D1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5554</Words>
  <Characters>33329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2016-06-14T17:55:00Z</dcterms:created>
  <dcterms:modified xsi:type="dcterms:W3CDTF">2016-06-14T17:55:00Z</dcterms:modified>
</cp:coreProperties>
</file>