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304" w:rsidRDefault="00630AB4">
      <w:pPr>
        <w:rPr>
          <w:sz w:val="2"/>
          <w:szCs w:val="2"/>
        </w:rPr>
      </w:pPr>
      <w:bookmarkStart w:id="0" w:name="_GoBack"/>
      <w:bookmarkEnd w:id="0"/>
      <w:r>
        <w:rPr>
          <w:noProof/>
          <w:lang w:bidi="ar-SA"/>
        </w:rPr>
        <mc:AlternateContent>
          <mc:Choice Requires="wps">
            <w:drawing>
              <wp:anchor distT="0" distB="0" distL="114300" distR="114300" simplePos="0" relativeHeight="251655680" behindDoc="1" locked="0" layoutInCell="1" allowOverlap="1">
                <wp:simplePos x="0" y="0"/>
                <wp:positionH relativeFrom="page">
                  <wp:posOffset>377825</wp:posOffset>
                </wp:positionH>
                <wp:positionV relativeFrom="page">
                  <wp:posOffset>1542415</wp:posOffset>
                </wp:positionV>
                <wp:extent cx="2030095" cy="0"/>
                <wp:effectExtent l="6350" t="8890" r="11430" b="1016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03009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29.75pt;margin-top:121.45pt;width:159.85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2459990</wp:posOffset>
                </wp:positionH>
                <wp:positionV relativeFrom="page">
                  <wp:posOffset>1551940</wp:posOffset>
                </wp:positionV>
                <wp:extent cx="2121535" cy="0"/>
                <wp:effectExtent l="12065" t="8890" r="9525" b="1016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12153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93.7pt;margin-top:122.2pt;width:167.0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368935</wp:posOffset>
                </wp:positionH>
                <wp:positionV relativeFrom="page">
                  <wp:posOffset>1953895</wp:posOffset>
                </wp:positionV>
                <wp:extent cx="4206240" cy="0"/>
                <wp:effectExtent l="6985" t="10795" r="6350" b="825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624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9.05pt;margin-top:153.85pt;width:331.2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" filled="t" strokeweight=".7pt">
                <v:path arrowok="f"/>
                <o:lock v:ext="edit" shapetype="f"/>
                <w10:wrap anchorx="page" anchory="page"/>
              </v:shape>
            </w:pict>
          </mc:Fallback>
        </mc:AlternateContent>
      </w:r>
    </w:p>
    <w:p w:rsidR="00FD1304" w:rsidRDefault="00D846B7">
      <w:pPr>
        <w:pStyle w:val="Nagweklubstopka0"/>
        <w:framePr w:wrap="none" w:vAnchor="page" w:hAnchor="page" w:x="592" w:y="269"/>
        <w:shd w:val="clear" w:color="auto" w:fill="auto"/>
        <w:spacing w:line="170" w:lineRule="exact"/>
      </w:pPr>
      <w:r>
        <w:t>ROK 1934.</w:t>
      </w:r>
    </w:p>
    <w:p w:rsidR="00FD1304" w:rsidRDefault="00D846B7">
      <w:pPr>
        <w:pStyle w:val="Nagweklubstopka20"/>
        <w:framePr w:wrap="none" w:vAnchor="page" w:hAnchor="page" w:x="3145" w:y="203"/>
        <w:shd w:val="clear" w:color="auto" w:fill="auto"/>
        <w:spacing w:line="240" w:lineRule="exact"/>
      </w:pPr>
      <w:r>
        <w:t>KWIECIEŃ</w:t>
      </w:r>
    </w:p>
    <w:p w:rsidR="00FD1304" w:rsidRDefault="00D846B7">
      <w:pPr>
        <w:pStyle w:val="Nagweklubstopka0"/>
        <w:framePr w:wrap="none" w:vAnchor="page" w:hAnchor="page" w:x="6251" w:y="293"/>
        <w:shd w:val="clear" w:color="auto" w:fill="auto"/>
        <w:spacing w:line="170" w:lineRule="exact"/>
      </w:pPr>
      <w:r>
        <w:t>ZESZYT 4</w:t>
      </w:r>
    </w:p>
    <w:p w:rsidR="00FD1304" w:rsidRDefault="00D846B7">
      <w:pPr>
        <w:pStyle w:val="Nagwek10"/>
        <w:framePr w:w="6778" w:h="1072" w:hRule="exact" w:wrap="none" w:vAnchor="page" w:hAnchor="page" w:x="486" w:y="590"/>
        <w:shd w:val="clear" w:color="auto" w:fill="auto"/>
        <w:spacing w:after="0" w:line="560" w:lineRule="exact"/>
      </w:pPr>
      <w:bookmarkStart w:id="1" w:name="bookmark0"/>
      <w:r>
        <w:t xml:space="preserve">PORADNIK </w:t>
      </w:r>
      <w:r>
        <w:rPr>
          <w:rStyle w:val="Nagwek126ptBezpogrubienia"/>
        </w:rPr>
        <w:t>JĘZYKOWY</w:t>
      </w:r>
      <w:bookmarkEnd w:id="1"/>
    </w:p>
    <w:p w:rsidR="00FD1304" w:rsidRDefault="00D846B7">
      <w:pPr>
        <w:pStyle w:val="Teksttreci30"/>
        <w:framePr w:w="6778" w:h="1072" w:hRule="exact" w:wrap="none" w:vAnchor="page" w:hAnchor="page" w:x="486" w:y="590"/>
        <w:shd w:val="clear" w:color="auto" w:fill="auto"/>
        <w:spacing w:before="0" w:after="64" w:line="130" w:lineRule="exact"/>
        <w:ind w:right="40"/>
      </w:pPr>
      <w:r>
        <w:t>(założony w r. 1901 przez ROMANA ZAWILIŃSKIEGO)</w:t>
      </w:r>
    </w:p>
    <w:p w:rsidR="00FD1304" w:rsidRDefault="00D846B7">
      <w:pPr>
        <w:pStyle w:val="Teksttreci40"/>
        <w:framePr w:w="6778" w:h="1072" w:hRule="exact" w:wrap="none" w:vAnchor="page" w:hAnchor="page" w:x="486" w:y="590"/>
        <w:shd w:val="clear" w:color="auto" w:fill="auto"/>
        <w:spacing w:before="0" w:after="0" w:line="160" w:lineRule="exact"/>
      </w:pPr>
      <w:r>
        <w:t>ORGAN TOWARZYSTWA POPRAWNOŚCI JĘZYKA POLSKIEGO</w:t>
      </w:r>
    </w:p>
    <w:p w:rsidR="00FD1304" w:rsidRDefault="00D846B7">
      <w:pPr>
        <w:pStyle w:val="Teksttreci50"/>
        <w:framePr w:w="6778" w:h="624" w:hRule="exact" w:wrap="none" w:vAnchor="page" w:hAnchor="page" w:x="486" w:y="1778"/>
        <w:shd w:val="clear" w:color="auto" w:fill="auto"/>
        <w:spacing w:before="0" w:after="32" w:line="170" w:lineRule="exact"/>
        <w:ind w:right="40" w:firstLine="0"/>
      </w:pPr>
      <w:r>
        <w:t>Wychodzi co miesiąc prócz lipca i sierpnia.</w:t>
      </w:r>
    </w:p>
    <w:p w:rsidR="00FD1304" w:rsidRDefault="00D846B7">
      <w:pPr>
        <w:pStyle w:val="Teksttreci50"/>
        <w:framePr w:w="6778" w:h="624" w:hRule="exact" w:wrap="none" w:vAnchor="page" w:hAnchor="page" w:x="486" w:y="1778"/>
        <w:shd w:val="clear" w:color="auto" w:fill="auto"/>
        <w:spacing w:before="0" w:after="0" w:line="173" w:lineRule="exact"/>
        <w:ind w:right="40" w:firstLine="0"/>
      </w:pPr>
      <w:r>
        <w:t xml:space="preserve">Redakcja: Warszawa, Tamka 44, </w:t>
      </w:r>
      <w:r>
        <w:rPr>
          <w:lang w:val="fr-FR" w:eastAsia="fr-FR" w:bidi="fr-FR"/>
        </w:rPr>
        <w:t xml:space="preserve">tel. </w:t>
      </w:r>
      <w:r>
        <w:t xml:space="preserve">5 25-10; Administracja: Warszawa, "Nasza Księgarnia" Sp. Akc., Ś-to-Krzyska 18, </w:t>
      </w:r>
      <w:r>
        <w:rPr>
          <w:lang w:val="fr-FR" w:eastAsia="fr-FR" w:bidi="fr-FR"/>
        </w:rPr>
        <w:t xml:space="preserve">tel. </w:t>
      </w:r>
      <w:r>
        <w:t>598-18.</w:t>
      </w:r>
    </w:p>
    <w:p w:rsidR="00FD1304" w:rsidRDefault="00D846B7">
      <w:pPr>
        <w:pStyle w:val="Teksttreci30"/>
        <w:framePr w:w="3106" w:h="461" w:hRule="exact" w:wrap="none" w:vAnchor="page" w:hAnchor="page" w:x="553" w:y="2522"/>
        <w:shd w:val="clear" w:color="auto" w:fill="auto"/>
        <w:spacing w:before="0" w:after="0" w:line="130" w:lineRule="exact"/>
        <w:jc w:val="both"/>
      </w:pPr>
      <w:r>
        <w:t>Przedpłata roczna z przesyłką pocztową wynosi zł. 8; dla członków Towarzystwa Poprawności Języka Polskiego i członków Zrzeszeń Nauczycielskich</w:t>
      </w:r>
    </w:p>
    <w:p w:rsidR="00FD1304" w:rsidRDefault="00D846B7">
      <w:pPr>
        <w:pStyle w:val="Teksttreci30"/>
        <w:framePr w:w="3139" w:h="451" w:hRule="exact" w:wrap="none" w:vAnchor="page" w:hAnchor="page" w:x="4115" w:y="2541"/>
        <w:shd w:val="clear" w:color="auto" w:fill="auto"/>
        <w:spacing w:before="0" w:after="0" w:line="130" w:lineRule="exact"/>
      </w:pPr>
      <w:r>
        <w:t xml:space="preserve"> zł. 6; zagranicą zł. 10. Przedpłatę</w:t>
      </w:r>
      <w:r>
        <w:br/>
        <w:t>przyjmuje Administracja pisma, Ś-to-Krzyska 18</w:t>
      </w:r>
      <w:r>
        <w:br/>
        <w:t>oraz księgarnie i urzędy pocztowe.</w:t>
      </w:r>
    </w:p>
    <w:p w:rsidR="00FD1304" w:rsidRDefault="00D846B7">
      <w:pPr>
        <w:pStyle w:val="Teksttreci50"/>
        <w:framePr w:w="6778" w:h="673" w:hRule="exact" w:wrap="none" w:vAnchor="page" w:hAnchor="page" w:x="486" w:y="3043"/>
        <w:shd w:val="clear" w:color="auto" w:fill="auto"/>
        <w:tabs>
          <w:tab w:val="left" w:leader="underscore" w:pos="1882"/>
        </w:tabs>
        <w:spacing w:before="0" w:after="0" w:line="206" w:lineRule="exact"/>
        <w:ind w:left="260" w:firstLine="140"/>
        <w:jc w:val="left"/>
      </w:pPr>
      <w:r>
        <w:rPr>
          <w:rStyle w:val="Teksttreci51"/>
        </w:rPr>
        <w:t>Konto Pocztowej Kasy Oszczędności: Redakcji — 24.900, Administracji — 2.058. Godziny redakcyjne 4—6 po poł.; za uprzedniem porozumieniem</w:t>
      </w:r>
      <w:r w:rsidR="00755C94">
        <w:rPr>
          <w:rStyle w:val="Teksttreci51"/>
        </w:rPr>
        <w:t xml:space="preserve"> </w:t>
      </w:r>
      <w:r>
        <w:rPr>
          <w:rStyle w:val="Teksttreci51"/>
        </w:rPr>
        <w:t>—</w:t>
      </w:r>
      <w:r>
        <w:t xml:space="preserve">w każdym czasie. </w:t>
      </w:r>
      <w:r>
        <w:tab/>
        <w:t>Przedruki dozwolone z podaniem źródła.</w:t>
      </w:r>
    </w:p>
    <w:p w:rsidR="00FD1304" w:rsidRDefault="00D846B7">
      <w:pPr>
        <w:pStyle w:val="Teksttreci60"/>
        <w:framePr w:w="6778" w:h="701" w:hRule="exact" w:wrap="none" w:vAnchor="page" w:hAnchor="page" w:x="486" w:y="3746"/>
        <w:shd w:val="clear" w:color="auto" w:fill="auto"/>
        <w:spacing w:before="0" w:after="0"/>
        <w:ind w:firstLine="400"/>
      </w:pPr>
      <w:r>
        <w:t xml:space="preserve">„Poradnik Językowy" zalecony został przez Min. Wyznań Religijnych i Oświecenia Publicznego dla szkól wszelkich typów rozporządzeniem </w:t>
      </w:r>
      <w:r>
        <w:rPr>
          <w:rStyle w:val="Teksttreci61"/>
          <w:i/>
          <w:iCs/>
        </w:rPr>
        <w:t>№ II</w:t>
      </w:r>
      <w:r>
        <w:rPr>
          <w:rStyle w:val="Teksttreci695ptBezkursywy"/>
        </w:rPr>
        <w:t xml:space="preserve"> — </w:t>
      </w:r>
      <w:r w:rsidRPr="00755C94">
        <w:rPr>
          <w:rStyle w:val="Teksttreci61"/>
          <w:i/>
          <w:iCs/>
          <w:lang w:eastAsia="ru-RU" w:bidi="ru-RU"/>
        </w:rPr>
        <w:t xml:space="preserve">9864/32, </w:t>
      </w:r>
      <w:r>
        <w:rPr>
          <w:rStyle w:val="Teksttreci61"/>
          <w:i/>
          <w:iCs/>
        </w:rPr>
        <w:t>ogłoszonem</w:t>
      </w:r>
      <w:r>
        <w:t xml:space="preserve"> w № 9 Dziennika Urzędowego Min. z r. 1932.</w:t>
      </w:r>
    </w:p>
    <w:p w:rsidR="00FD1304" w:rsidRDefault="00D846B7">
      <w:pPr>
        <w:pStyle w:val="Teksttreci20"/>
        <w:framePr w:w="6778" w:h="6987" w:hRule="exact" w:wrap="none" w:vAnchor="page" w:hAnchor="page" w:x="486" w:y="4600"/>
        <w:shd w:val="clear" w:color="auto" w:fill="auto"/>
        <w:spacing w:before="0" w:after="1" w:line="190" w:lineRule="exact"/>
        <w:ind w:left="60" w:firstLine="0"/>
      </w:pPr>
      <w:r>
        <w:t>Z JĘZYKA WOJSKOWEGO.</w:t>
      </w:r>
    </w:p>
    <w:p w:rsidR="00FD1304" w:rsidRDefault="00D846B7">
      <w:pPr>
        <w:pStyle w:val="Teksttreci20"/>
        <w:framePr w:w="6778" w:h="6987" w:hRule="exact" w:wrap="none" w:vAnchor="page" w:hAnchor="page" w:x="486" w:y="4600"/>
        <w:shd w:val="clear" w:color="auto" w:fill="auto"/>
        <w:spacing w:before="0" w:after="0" w:line="254" w:lineRule="exact"/>
        <w:ind w:firstLine="400"/>
        <w:jc w:val="both"/>
      </w:pPr>
      <w:r>
        <w:t>Artykuł p. Friedricha „O polską terminologję wojskową", napisany ze znajomością rzeczy, wymaga kilku wyjaśnień, ponieważ niektóre szczegóły w nim odnoszą się do stanu z przed lat kilku a nawet kilkunastu.</w:t>
      </w:r>
    </w:p>
    <w:p w:rsidR="00FD1304" w:rsidRDefault="00D846B7">
      <w:pPr>
        <w:pStyle w:val="Teksttreci20"/>
        <w:framePr w:w="6778" w:h="6987" w:hRule="exact" w:wrap="none" w:vAnchor="page" w:hAnchor="page" w:x="486" w:y="4600"/>
        <w:shd w:val="clear" w:color="auto" w:fill="auto"/>
        <w:spacing w:before="0" w:after="0" w:line="254" w:lineRule="exact"/>
        <w:ind w:firstLine="400"/>
        <w:jc w:val="both"/>
      </w:pPr>
      <w:r>
        <w:t xml:space="preserve">I tak z pierwszej gromady wyliczonych rzeczowników, opatrzonej uwagą, że są niezastąpione, mógłby czytelnik wywnioskować, że dziś obowiązuje w języku wojskowym </w:t>
      </w:r>
      <w:r>
        <w:rPr>
          <w:rStyle w:val="Teksttreci210ptKursywa"/>
        </w:rPr>
        <w:t>atak</w:t>
      </w:r>
      <w:r>
        <w:t xml:space="preserve"> zamiast </w:t>
      </w:r>
      <w:r>
        <w:rPr>
          <w:rStyle w:val="Teksttreci210ptKursywa"/>
        </w:rPr>
        <w:t>natarcia, kontratak</w:t>
      </w:r>
      <w:r>
        <w:t xml:space="preserve"> zamiast </w:t>
      </w:r>
      <w:r>
        <w:rPr>
          <w:rStyle w:val="Teksttreci210ptKursywa"/>
        </w:rPr>
        <w:t>przeciwnatarcia, pozycja</w:t>
      </w:r>
      <w:r>
        <w:t xml:space="preserve"> zamiast </w:t>
      </w:r>
      <w:r>
        <w:rPr>
          <w:rStyle w:val="Teksttreci210ptKursywa"/>
        </w:rPr>
        <w:t>stanowiska, sztandar</w:t>
      </w:r>
      <w:r>
        <w:t xml:space="preserve"> zamiast </w:t>
      </w:r>
      <w:r>
        <w:rPr>
          <w:rStyle w:val="Teksttreci210ptKursywa"/>
        </w:rPr>
        <w:t xml:space="preserve">chorągwi, </w:t>
      </w:r>
      <w:r>
        <w:t xml:space="preserve">a tak nie jest. Wprawdzie autor nazywa te wyrazy wyjątkami mającemi odpowiedniki polskie, ale nie podając, że właśnie te odpowiedniki polskie obowiązują regulaminowo i są w powszechnem użyciu, pozostawia czytelnika w błędnem mniemaniu, że są używane tylko wyjątkowo. Obowiązuje </w:t>
      </w:r>
      <w:r>
        <w:rPr>
          <w:rStyle w:val="Teksttreci210ptKursywa"/>
        </w:rPr>
        <w:t>natarcie</w:t>
      </w:r>
      <w:r>
        <w:t xml:space="preserve"> i </w:t>
      </w:r>
      <w:r>
        <w:rPr>
          <w:rStyle w:val="Teksttreci210ptKursywa"/>
        </w:rPr>
        <w:t>przeciwnatarcie,</w:t>
      </w:r>
      <w:r>
        <w:t xml:space="preserve"> choć jako imiesłów bierny bywa zazwyczaj w użyciu </w:t>
      </w:r>
      <w:r>
        <w:rPr>
          <w:rStyle w:val="Teksttreci210ptKursywa"/>
        </w:rPr>
        <w:t>atakowany,</w:t>
      </w:r>
      <w:r>
        <w:t xml:space="preserve"> a nie </w:t>
      </w:r>
      <w:r>
        <w:rPr>
          <w:rStyle w:val="Teksttreci210ptKursywa"/>
        </w:rPr>
        <w:t>nacierany, ze</w:t>
      </w:r>
      <w:r>
        <w:t xml:space="preserve"> zrozumiałych powodów dwuznaczności. Co do </w:t>
      </w:r>
      <w:r>
        <w:rPr>
          <w:rStyle w:val="Teksttreci210ptKursywa"/>
        </w:rPr>
        <w:t>chorągwi</w:t>
      </w:r>
      <w:r>
        <w:t xml:space="preserve"> i </w:t>
      </w:r>
      <w:r>
        <w:rPr>
          <w:rStyle w:val="Teksttreci210ptKursywa"/>
        </w:rPr>
        <w:t>sztandaru,</w:t>
      </w:r>
      <w:r>
        <w:t xml:space="preserve"> obowiązują i są w powszechnem użyciu oba wyrazy, </w:t>
      </w:r>
      <w:r>
        <w:rPr>
          <w:rStyle w:val="Teksttreci210ptKursywa"/>
        </w:rPr>
        <w:t>chorągiew</w:t>
      </w:r>
      <w:r>
        <w:t xml:space="preserve"> w piechocie a </w:t>
      </w:r>
      <w:r>
        <w:rPr>
          <w:rStyle w:val="Teksttreci210ptKursywa"/>
        </w:rPr>
        <w:t>sztandar</w:t>
      </w:r>
      <w:r>
        <w:t xml:space="preserve"> w kawalerji. Coś podobnego jest z </w:t>
      </w:r>
      <w:r>
        <w:rPr>
          <w:rStyle w:val="Teksttreci210ptKursywa"/>
        </w:rPr>
        <w:t>pozycją</w:t>
      </w:r>
      <w:r>
        <w:t xml:space="preserve"> i </w:t>
      </w:r>
      <w:r>
        <w:rPr>
          <w:rStyle w:val="Teksttreci210ptKursywa"/>
        </w:rPr>
        <w:t>stanowiskiem,</w:t>
      </w:r>
      <w:r>
        <w:t xml:space="preserve"> które istnieją niezależnie od siebie, a w rożnem znaczeniu. </w:t>
      </w:r>
      <w:r>
        <w:rPr>
          <w:rStyle w:val="Teksttreci210ptKursywa"/>
        </w:rPr>
        <w:t>Rekonesans</w:t>
      </w:r>
      <w:r>
        <w:t xml:space="preserve"> ustąpił miejsca zupełnie, ale nie </w:t>
      </w:r>
      <w:r>
        <w:rPr>
          <w:rStyle w:val="Teksttreci210ptKursywa"/>
        </w:rPr>
        <w:t>zwiadowi</w:t>
      </w:r>
      <w:r>
        <w:t xml:space="preserve"> czy </w:t>
      </w:r>
      <w:r>
        <w:rPr>
          <w:rStyle w:val="Teksttreci210ptKursywa"/>
        </w:rPr>
        <w:t>wywiadowi,</w:t>
      </w:r>
      <w:r>
        <w:t xml:space="preserve"> lecz </w:t>
      </w:r>
      <w:r>
        <w:rPr>
          <w:rStyle w:val="Teksttreci210ptKursywa"/>
        </w:rPr>
        <w:t>rozpoznaniu.</w:t>
      </w:r>
    </w:p>
    <w:p w:rsidR="00FD1304" w:rsidRDefault="00D846B7">
      <w:pPr>
        <w:pStyle w:val="Teksttreci20"/>
        <w:framePr w:w="6778" w:h="6987" w:hRule="exact" w:wrap="none" w:vAnchor="page" w:hAnchor="page" w:x="486" w:y="4600"/>
        <w:shd w:val="clear" w:color="auto" w:fill="auto"/>
        <w:spacing w:before="0" w:after="0" w:line="254" w:lineRule="exact"/>
        <w:ind w:firstLine="400"/>
        <w:jc w:val="both"/>
      </w:pPr>
      <w:r>
        <w:t xml:space="preserve">Niebezpieczniejsze byłyby wnioski, nasuwające się z drugiej kategorji pożyczek, z którejby wynikało, że do dzisiejszego mianownictwa wojskowego należą </w:t>
      </w:r>
      <w:r>
        <w:rPr>
          <w:rStyle w:val="Teksttreci210ptKursywa"/>
        </w:rPr>
        <w:t>ekipa, kask, lizjera, repetować. Ekipy</w:t>
      </w:r>
      <w:r>
        <w:t xml:space="preserve"> używają niektórzy w sporcie jazdy konnej, choć inni używają </w:t>
      </w:r>
      <w:r>
        <w:rPr>
          <w:rStyle w:val="Teksttreci210ptKursywa"/>
        </w:rPr>
        <w:t>zespołu.</w:t>
      </w:r>
      <w:r>
        <w:t xml:space="preserve"> Ale w wojsku jest </w:t>
      </w:r>
      <w:r>
        <w:rPr>
          <w:rStyle w:val="Teksttreci210ptKursywa"/>
        </w:rPr>
        <w:t>sekcja</w:t>
      </w:r>
      <w:r>
        <w:t xml:space="preserve"> i tylko jej się używa. </w:t>
      </w:r>
      <w:r>
        <w:rPr>
          <w:rStyle w:val="Teksttreci210ptKursywa"/>
        </w:rPr>
        <w:t>Kask</w:t>
      </w:r>
      <w:r>
        <w:t xml:space="preserve"> może się zdarzyć w beletrystyce dla nadania kolorytu, ale w wojsku jest tylko </w:t>
      </w:r>
      <w:r>
        <w:rPr>
          <w:rStyle w:val="Teksttreci210ptKursywa"/>
        </w:rPr>
        <w:t>hełm</w:t>
      </w:r>
      <w:r>
        <w:t xml:space="preserve"> (niemiecki z pochodzenia, ale tu chodzi tylko o ścisłość). Również </w:t>
      </w:r>
      <w:r>
        <w:rPr>
          <w:rStyle w:val="Teksttreci210ptKursywa"/>
        </w:rPr>
        <w:t>lizjery</w:t>
      </w:r>
      <w:r>
        <w:t xml:space="preserve"> się nie używa, bo ją zupełnie wyparł </w:t>
      </w:r>
      <w:r>
        <w:rPr>
          <w:rStyle w:val="Teksttreci210ptKursywa"/>
        </w:rPr>
        <w:t>skraj. Repetowanie</w:t>
      </w:r>
      <w:r>
        <w:t xml:space="preserve"> słyszy się w żargonie koszaro</w:t>
      </w:r>
    </w:p>
    <w:p w:rsidR="00FD1304" w:rsidRDefault="00FD1304">
      <w:pPr>
        <w:rPr>
          <w:sz w:val="2"/>
          <w:szCs w:val="2"/>
        </w:rPr>
        <w:sectPr w:rsidR="00FD1304">
          <w:pgSz w:w="8400" w:h="11900"/>
          <w:pgMar w:top="360" w:right="360" w:bottom="360" w:left="360" w:header="0" w:footer="3" w:gutter="0"/>
          <w:cols w:space="720"/>
          <w:noEndnote/>
          <w:docGrid w:linePitch="360"/>
        </w:sectPr>
      </w:pPr>
    </w:p>
    <w:p w:rsidR="00FD1304" w:rsidRDefault="00D846B7">
      <w:pPr>
        <w:pStyle w:val="Nagweklubstopka0"/>
        <w:framePr w:wrap="none" w:vAnchor="page" w:hAnchor="page" w:x="837" w:y="223"/>
        <w:shd w:val="clear" w:color="auto" w:fill="auto"/>
        <w:spacing w:line="170" w:lineRule="exact"/>
      </w:pPr>
      <w:r>
        <w:lastRenderedPageBreak/>
        <w:t>58</w:t>
      </w:r>
    </w:p>
    <w:p w:rsidR="00FD1304" w:rsidRDefault="00D846B7">
      <w:pPr>
        <w:pStyle w:val="Nagweklubstopka0"/>
        <w:framePr w:wrap="none" w:vAnchor="page" w:hAnchor="page" w:x="3102" w:y="213"/>
        <w:shd w:val="clear" w:color="auto" w:fill="auto"/>
        <w:spacing w:line="170" w:lineRule="exact"/>
      </w:pPr>
      <w:r>
        <w:t>PORADNIK JĘZYKOWY</w:t>
      </w:r>
    </w:p>
    <w:p w:rsidR="00FD1304" w:rsidRDefault="00D846B7">
      <w:pPr>
        <w:pStyle w:val="Nagweklubstopka0"/>
        <w:framePr w:wrap="none" w:vAnchor="page" w:hAnchor="page" w:x="6717" w:y="204"/>
        <w:shd w:val="clear" w:color="auto" w:fill="auto"/>
        <w:spacing w:line="170" w:lineRule="exact"/>
      </w:pPr>
      <w:r>
        <w:t>1934, z. 4</w:t>
      </w:r>
    </w:p>
    <w:p w:rsidR="00FD1304" w:rsidRDefault="00D846B7">
      <w:pPr>
        <w:pStyle w:val="Teksttreci20"/>
        <w:framePr w:w="6686" w:h="9576" w:hRule="exact" w:wrap="none" w:vAnchor="page" w:hAnchor="page" w:x="846" w:y="689"/>
        <w:shd w:val="clear" w:color="auto" w:fill="auto"/>
        <w:spacing w:before="0" w:after="0" w:line="254" w:lineRule="exact"/>
        <w:ind w:firstLine="0"/>
        <w:jc w:val="both"/>
      </w:pPr>
      <w:r>
        <w:t xml:space="preserve">wym, ale regulaminowo używa się </w:t>
      </w:r>
      <w:r>
        <w:rPr>
          <w:rStyle w:val="Teksttreci210ptKursywa"/>
        </w:rPr>
        <w:t>powtarzania</w:t>
      </w:r>
      <w:r>
        <w:t xml:space="preserve"> i stąd </w:t>
      </w:r>
      <w:r>
        <w:rPr>
          <w:rStyle w:val="Teksttreci210ptKursywa"/>
        </w:rPr>
        <w:t>karabin powtarzalny.</w:t>
      </w:r>
    </w:p>
    <w:p w:rsidR="00FD1304" w:rsidRDefault="00D846B7">
      <w:pPr>
        <w:pStyle w:val="Teksttreci20"/>
        <w:framePr w:w="6686" w:h="9576" w:hRule="exact" w:wrap="none" w:vAnchor="page" w:hAnchor="page" w:x="846" w:y="689"/>
        <w:shd w:val="clear" w:color="auto" w:fill="auto"/>
        <w:spacing w:before="0" w:after="0" w:line="254" w:lineRule="exact"/>
        <w:ind w:firstLine="360"/>
        <w:jc w:val="both"/>
      </w:pPr>
      <w:r>
        <w:t>Wyjaśnienia te są tem potrzebniejsze, że zaraz po tej grupie wyrazów autor zaznacza, iż to są wszystko terminy urzędowe i oficjalne, a właśnie tak nie jest, bo żaden z nich nie jest urzędowy, a tylko niektóre żyją w żargonie koszarowym.</w:t>
      </w:r>
    </w:p>
    <w:p w:rsidR="00FD1304" w:rsidRDefault="00D846B7">
      <w:pPr>
        <w:pStyle w:val="Teksttreci20"/>
        <w:framePr w:w="6686" w:h="9576" w:hRule="exact" w:wrap="none" w:vAnchor="page" w:hAnchor="page" w:x="846" w:y="689"/>
        <w:shd w:val="clear" w:color="auto" w:fill="auto"/>
        <w:spacing w:before="0" w:after="0" w:line="254" w:lineRule="exact"/>
        <w:ind w:firstLine="360"/>
        <w:jc w:val="both"/>
      </w:pPr>
      <w:r>
        <w:t xml:space="preserve">Do żargonu tego wypada też zaliczyć </w:t>
      </w:r>
      <w:r>
        <w:rPr>
          <w:rStyle w:val="Teksttreci210ptKursywa"/>
        </w:rPr>
        <w:t>ofenzywę</w:t>
      </w:r>
      <w:r>
        <w:t xml:space="preserve"> (przez z) i skrót </w:t>
      </w:r>
      <w:r>
        <w:rPr>
          <w:rStyle w:val="Teksttreci210ptKursywa"/>
        </w:rPr>
        <w:t>n-pl. (nieprzyjaciel).</w:t>
      </w:r>
    </w:p>
    <w:p w:rsidR="00FD1304" w:rsidRDefault="00D846B7">
      <w:pPr>
        <w:pStyle w:val="Teksttreci20"/>
        <w:framePr w:w="6686" w:h="9576" w:hRule="exact" w:wrap="none" w:vAnchor="page" w:hAnchor="page" w:x="846" w:y="689"/>
        <w:shd w:val="clear" w:color="auto" w:fill="auto"/>
        <w:spacing w:before="0" w:after="0" w:line="254" w:lineRule="exact"/>
        <w:ind w:firstLine="360"/>
        <w:jc w:val="both"/>
      </w:pPr>
      <w:r>
        <w:t xml:space="preserve">Słusznie autor potępia nadmiar wyrazów obcych w słownictwie wojskowem, m. i. </w:t>
      </w:r>
      <w:r>
        <w:rPr>
          <w:rStyle w:val="Teksttreci210ptKursywa"/>
        </w:rPr>
        <w:t>awizo</w:t>
      </w:r>
      <w:r>
        <w:t xml:space="preserve"> obok </w:t>
      </w:r>
      <w:r>
        <w:rPr>
          <w:rStyle w:val="Teksttreci210ptKursywa"/>
        </w:rPr>
        <w:t>rozkazu,</w:t>
      </w:r>
      <w:r>
        <w:t xml:space="preserve"> choć to są dosyć różne pojęcia. Ciekawsze, że obok wyrazu </w:t>
      </w:r>
      <w:r>
        <w:rPr>
          <w:rStyle w:val="Teksttreci210ptKursywa"/>
        </w:rPr>
        <w:t>awizo</w:t>
      </w:r>
      <w:r>
        <w:t xml:space="preserve"> istnieje także </w:t>
      </w:r>
      <w:r>
        <w:rPr>
          <w:rStyle w:val="Teksttreci210ptKursywa"/>
        </w:rPr>
        <w:t>awiz,</w:t>
      </w:r>
      <w:r>
        <w:t xml:space="preserve"> zresztą przyjęty z innej dziedziny bo ze skarbowości.</w:t>
      </w:r>
    </w:p>
    <w:p w:rsidR="00FD1304" w:rsidRDefault="00D846B7">
      <w:pPr>
        <w:pStyle w:val="Teksttreci20"/>
        <w:framePr w:w="6686" w:h="9576" w:hRule="exact" w:wrap="none" w:vAnchor="page" w:hAnchor="page" w:x="846" w:y="689"/>
        <w:shd w:val="clear" w:color="auto" w:fill="auto"/>
        <w:spacing w:before="0" w:after="0" w:line="254" w:lineRule="exact"/>
        <w:ind w:firstLine="360"/>
        <w:jc w:val="both"/>
      </w:pPr>
      <w:r>
        <w:rPr>
          <w:rStyle w:val="Teksttreci210ptKursywa"/>
        </w:rPr>
        <w:t>Pozoranta</w:t>
      </w:r>
      <w:r>
        <w:t xml:space="preserve"> niema w regulaminach i instrukcjach, ale niestety jest używany w żargonie, dla odróżnienia od </w:t>
      </w:r>
      <w:r>
        <w:rPr>
          <w:rStyle w:val="Teksttreci210ptKursywa"/>
        </w:rPr>
        <w:t>pozornika</w:t>
      </w:r>
      <w:r>
        <w:t xml:space="preserve"> jako przedmiotu. Takich śmiesznych połączeń jest w języku wojskowym więcej, że przytoczymy </w:t>
      </w:r>
      <w:r>
        <w:rPr>
          <w:rStyle w:val="Teksttreci210ptKursywa"/>
        </w:rPr>
        <w:t>szablistę, czołgistę, pancerję,</w:t>
      </w:r>
      <w:r>
        <w:t xml:space="preserve"> ale nie wychodzą one z ram żargonu, tak że „wojennizacja" ich, jakby się to powiedziało w rosyjskim języku wojskowym, nie grozi.</w:t>
      </w:r>
    </w:p>
    <w:p w:rsidR="00FD1304" w:rsidRDefault="00D846B7">
      <w:pPr>
        <w:pStyle w:val="Teksttreci20"/>
        <w:framePr w:w="6686" w:h="9576" w:hRule="exact" w:wrap="none" w:vAnchor="page" w:hAnchor="page" w:x="846" w:y="689"/>
        <w:shd w:val="clear" w:color="auto" w:fill="auto"/>
        <w:spacing w:before="0" w:after="0" w:line="254" w:lineRule="exact"/>
        <w:ind w:firstLine="360"/>
        <w:jc w:val="both"/>
      </w:pPr>
      <w:r>
        <w:t>Autor jest przeciwny pajacowi-</w:t>
      </w:r>
      <w:r>
        <w:rPr>
          <w:rStyle w:val="Teksttreci210ptKursywa"/>
        </w:rPr>
        <w:t>pozorantowi,</w:t>
      </w:r>
      <w:r>
        <w:t xml:space="preserve"> lecz zapewne przez przypadek zalicza do „pięknych wyrazów własnych" </w:t>
      </w:r>
      <w:r>
        <w:rPr>
          <w:rStyle w:val="Teksttreci210ptKursywa"/>
        </w:rPr>
        <w:t>uciekiniera.</w:t>
      </w:r>
      <w:r>
        <w:t xml:space="preserve"> Czemże on jest lepszy od </w:t>
      </w:r>
      <w:r>
        <w:rPr>
          <w:rStyle w:val="Teksttreci210ptKursywa"/>
        </w:rPr>
        <w:t>pozoranta,</w:t>
      </w:r>
      <w:r>
        <w:t xml:space="preserve"> zwłaszcza, że istnieje od dawna </w:t>
      </w:r>
      <w:r>
        <w:rPr>
          <w:rStyle w:val="Teksttreci210ptKursywa"/>
        </w:rPr>
        <w:t>zbieg?</w:t>
      </w:r>
      <w:r>
        <w:t xml:space="preserve"> Już chyba lepszy obcy </w:t>
      </w:r>
      <w:r>
        <w:rPr>
          <w:rStyle w:val="Teksttreci210ptKursywa"/>
        </w:rPr>
        <w:t>dezerter,</w:t>
      </w:r>
      <w:r>
        <w:t xml:space="preserve"> niż takiej polskości </w:t>
      </w:r>
      <w:r>
        <w:rPr>
          <w:rStyle w:val="Teksttreci210ptKursywa"/>
        </w:rPr>
        <w:t>uciekinier.</w:t>
      </w:r>
      <w:r>
        <w:t xml:space="preserve"> Wszakże i polski </w:t>
      </w:r>
      <w:r>
        <w:rPr>
          <w:rStyle w:val="Teksttreci210ptKursywa"/>
        </w:rPr>
        <w:t>pomagier</w:t>
      </w:r>
      <w:r>
        <w:t xml:space="preserve"> byłby gorszy od obcego </w:t>
      </w:r>
      <w:r>
        <w:rPr>
          <w:rStyle w:val="Teksttreci210ptKursywa"/>
        </w:rPr>
        <w:t>adjutanta.</w:t>
      </w:r>
    </w:p>
    <w:p w:rsidR="00FD1304" w:rsidRDefault="00D846B7">
      <w:pPr>
        <w:pStyle w:val="Teksttreci20"/>
        <w:framePr w:w="6686" w:h="9576" w:hRule="exact" w:wrap="none" w:vAnchor="page" w:hAnchor="page" w:x="846" w:y="689"/>
        <w:shd w:val="clear" w:color="auto" w:fill="auto"/>
        <w:spacing w:before="0" w:after="0" w:line="254" w:lineRule="exact"/>
        <w:ind w:firstLine="360"/>
        <w:jc w:val="both"/>
      </w:pPr>
      <w:r>
        <w:t xml:space="preserve">Przykre są oczywiście </w:t>
      </w:r>
      <w:r>
        <w:rPr>
          <w:rStyle w:val="Teksttreci210ptKursywa"/>
        </w:rPr>
        <w:t>szpica</w:t>
      </w:r>
      <w:r>
        <w:t xml:space="preserve"> i </w:t>
      </w:r>
      <w:r>
        <w:rPr>
          <w:rStyle w:val="Teksttreci210ptKursywa"/>
        </w:rPr>
        <w:t>capstrzyk,</w:t>
      </w:r>
      <w:r>
        <w:t xml:space="preserve"> i niewiele lepsze </w:t>
      </w:r>
      <w:r>
        <w:rPr>
          <w:rStyle w:val="Teksttreci210ptKursywa"/>
        </w:rPr>
        <w:t>meldunek, kwaterunek, musztra,</w:t>
      </w:r>
      <w:r>
        <w:t xml:space="preserve"> a także nie niemieckie wprawdzie, ale wybitnie obce </w:t>
      </w:r>
      <w:r>
        <w:rPr>
          <w:rStyle w:val="Teksttreci210ptKursywa"/>
          <w:lang w:val="fr-FR" w:eastAsia="fr-FR" w:bidi="fr-FR"/>
        </w:rPr>
        <w:t>stage, attaché, ordre de bataille.</w:t>
      </w:r>
    </w:p>
    <w:p w:rsidR="00FD1304" w:rsidRDefault="00D846B7">
      <w:pPr>
        <w:pStyle w:val="Teksttreci20"/>
        <w:framePr w:w="6686" w:h="9576" w:hRule="exact" w:wrap="none" w:vAnchor="page" w:hAnchor="page" w:x="846" w:y="689"/>
        <w:shd w:val="clear" w:color="auto" w:fill="auto"/>
        <w:spacing w:before="0" w:after="0" w:line="254" w:lineRule="exact"/>
        <w:ind w:firstLine="360"/>
        <w:jc w:val="both"/>
      </w:pPr>
      <w:r>
        <w:t>Bronią niektórych starych i nowych wtrętów różne czynniki, czasem tradycja i potrzeba a czasem snobizm, a niema odpowiednio wielkiej i wpływowej instytucji, któraby się temu mogła przeciwstawić. (Komisja językowa, o której mówi p. Friedrich, od wielu lat nie istnieje).</w:t>
      </w:r>
    </w:p>
    <w:p w:rsidR="00FD1304" w:rsidRDefault="00D846B7">
      <w:pPr>
        <w:pStyle w:val="Teksttreci20"/>
        <w:framePr w:w="6686" w:h="9576" w:hRule="exact" w:wrap="none" w:vAnchor="page" w:hAnchor="page" w:x="846" w:y="689"/>
        <w:shd w:val="clear" w:color="auto" w:fill="auto"/>
        <w:spacing w:before="0" w:after="0" w:line="254" w:lineRule="exact"/>
        <w:ind w:firstLine="360"/>
        <w:jc w:val="both"/>
      </w:pPr>
      <w:r>
        <w:t>Słownik wojskowy należałoby istotnie zacząć opracowywać, ale zdaje się, że ta praca nie prędko się rozpocznie, bo ze względu na obszerność słownictwa wojskowego trzebaby w tym celu powołać do życia instytucję dużą, wyposażoną w obfite pomoce, a więc i kosztowną, o co dziś nie łatwo, jak tego dowodzą trudności finansowe wspomnianej przez p. Friedricha Komisji słownika polskiego.</w:t>
      </w:r>
    </w:p>
    <w:p w:rsidR="00FD1304" w:rsidRDefault="00D846B7">
      <w:pPr>
        <w:pStyle w:val="Teksttreci60"/>
        <w:framePr w:w="6686" w:h="9576" w:hRule="exact" w:wrap="none" w:vAnchor="page" w:hAnchor="page" w:x="846" w:y="689"/>
        <w:shd w:val="clear" w:color="auto" w:fill="auto"/>
        <w:spacing w:before="0" w:after="0" w:line="254" w:lineRule="exact"/>
        <w:ind w:left="4820"/>
        <w:jc w:val="left"/>
      </w:pPr>
      <w:r>
        <w:rPr>
          <w:lang w:val="cs-CZ" w:eastAsia="cs-CZ" w:bidi="cs-CZ"/>
        </w:rPr>
        <w:t>Józef</w:t>
      </w:r>
      <w:r>
        <w:t xml:space="preserve"> Rossowski.</w:t>
      </w:r>
    </w:p>
    <w:p w:rsidR="00FD1304" w:rsidRDefault="00D846B7">
      <w:pPr>
        <w:pStyle w:val="Teksttreci20"/>
        <w:framePr w:w="6686" w:h="254" w:hRule="exact" w:wrap="none" w:vAnchor="page" w:hAnchor="page" w:x="846" w:y="10588"/>
        <w:shd w:val="clear" w:color="auto" w:fill="auto"/>
        <w:spacing w:before="0" w:after="0" w:line="190" w:lineRule="exact"/>
        <w:ind w:firstLine="0"/>
      </w:pPr>
      <w:r>
        <w:t>SMUTNA KARYKATURA.</w:t>
      </w:r>
    </w:p>
    <w:p w:rsidR="00FD1304" w:rsidRDefault="00D846B7">
      <w:pPr>
        <w:pStyle w:val="Teksttreci20"/>
        <w:framePr w:w="6686" w:h="566" w:hRule="exact" w:wrap="none" w:vAnchor="page" w:hAnchor="page" w:x="846" w:y="10980"/>
        <w:shd w:val="clear" w:color="auto" w:fill="auto"/>
        <w:spacing w:before="0" w:after="0" w:line="254" w:lineRule="exact"/>
        <w:ind w:firstLine="360"/>
        <w:jc w:val="both"/>
      </w:pPr>
      <w:r>
        <w:t xml:space="preserve">Pod tytułem </w:t>
      </w:r>
      <w:r>
        <w:rPr>
          <w:rStyle w:val="Teksttreci210ptKursywa"/>
        </w:rPr>
        <w:t>Studja z dziedziny prawa i etyki</w:t>
      </w:r>
      <w:r>
        <w:t xml:space="preserve"> wyszła z druku wielka książka, napisana przez </w:t>
      </w:r>
      <w:r w:rsidRPr="00755C94">
        <w:rPr>
          <w:lang w:eastAsia="en-US" w:bidi="en-US"/>
        </w:rPr>
        <w:t xml:space="preserve">prof. </w:t>
      </w:r>
      <w:r>
        <w:t>Bronisława Wróblewskiego. Stron — 568</w:t>
      </w:r>
    </w:p>
    <w:p w:rsidR="00FD1304" w:rsidRDefault="00FD1304">
      <w:pPr>
        <w:rPr>
          <w:sz w:val="2"/>
          <w:szCs w:val="2"/>
        </w:rPr>
        <w:sectPr w:rsidR="00FD1304">
          <w:pgSz w:w="8400" w:h="11900"/>
          <w:pgMar w:top="360" w:right="360" w:bottom="360" w:left="360" w:header="0" w:footer="3" w:gutter="0"/>
          <w:cols w:space="720"/>
          <w:noEndnote/>
          <w:docGrid w:linePitch="360"/>
        </w:sectPr>
      </w:pPr>
    </w:p>
    <w:p w:rsidR="00FD1304" w:rsidRDefault="00D846B7">
      <w:pPr>
        <w:pStyle w:val="Nagweklubstopka0"/>
        <w:framePr w:wrap="none" w:vAnchor="page" w:hAnchor="page" w:x="890" w:y="214"/>
        <w:shd w:val="clear" w:color="auto" w:fill="auto"/>
        <w:spacing w:line="170" w:lineRule="exact"/>
      </w:pPr>
      <w:r>
        <w:lastRenderedPageBreak/>
        <w:t xml:space="preserve">1934, </w:t>
      </w:r>
      <w:r>
        <w:rPr>
          <w:rStyle w:val="NagweklubstopkaKursywaOdstpy0pt"/>
          <w:b/>
          <w:bCs/>
        </w:rPr>
        <w:t>г</w:t>
      </w:r>
      <w:r w:rsidRPr="00755C94">
        <w:rPr>
          <w:rStyle w:val="NagweklubstopkaKursywaOdstpy0pt"/>
          <w:b/>
          <w:bCs/>
          <w:lang w:val="pl-PL"/>
        </w:rPr>
        <w:t>.</w:t>
      </w:r>
      <w:r w:rsidRPr="00755C94">
        <w:rPr>
          <w:lang w:eastAsia="ru-RU" w:bidi="ru-RU"/>
        </w:rPr>
        <w:t xml:space="preserve"> 4</w:t>
      </w:r>
    </w:p>
    <w:p w:rsidR="00FD1304" w:rsidRDefault="00D846B7">
      <w:pPr>
        <w:pStyle w:val="Nagweklubstopka0"/>
        <w:framePr w:wrap="none" w:vAnchor="page" w:hAnchor="page" w:x="3122" w:y="209"/>
        <w:shd w:val="clear" w:color="auto" w:fill="auto"/>
        <w:spacing w:line="170" w:lineRule="exact"/>
      </w:pPr>
      <w:r>
        <w:t>PORADNIK JĘZYKOWY</w:t>
      </w:r>
    </w:p>
    <w:p w:rsidR="00FD1304" w:rsidRDefault="00D846B7">
      <w:pPr>
        <w:pStyle w:val="Nagweklubstopka0"/>
        <w:framePr w:wrap="none" w:vAnchor="page" w:hAnchor="page" w:x="7322" w:y="209"/>
        <w:shd w:val="clear" w:color="auto" w:fill="auto"/>
        <w:spacing w:line="170" w:lineRule="exact"/>
      </w:pPr>
      <w:r>
        <w:t>59</w:t>
      </w:r>
    </w:p>
    <w:p w:rsidR="00FD1304" w:rsidRDefault="00D846B7">
      <w:pPr>
        <w:pStyle w:val="Teksttreci20"/>
        <w:framePr w:w="6696" w:h="10834" w:hRule="exact" w:wrap="none" w:vAnchor="page" w:hAnchor="page" w:x="842" w:y="689"/>
        <w:shd w:val="clear" w:color="auto" w:fill="auto"/>
        <w:spacing w:before="0" w:after="0" w:line="254" w:lineRule="exact"/>
        <w:ind w:firstLine="0"/>
        <w:jc w:val="both"/>
      </w:pPr>
      <w:r>
        <w:t xml:space="preserve">+ </w:t>
      </w:r>
      <w:r>
        <w:rPr>
          <w:lang w:val="cs-CZ" w:eastAsia="cs-CZ" w:bidi="cs-CZ"/>
        </w:rPr>
        <w:t xml:space="preserve">LXII. </w:t>
      </w:r>
      <w:r>
        <w:t>Na stronach mających numerację rzymską znajdują się, prócz spisu rzeczy, przypisy naukowe. Jak widać, jest ich wiele.</w:t>
      </w:r>
    </w:p>
    <w:p w:rsidR="00FD1304" w:rsidRDefault="00D846B7">
      <w:pPr>
        <w:pStyle w:val="Teksttreci20"/>
        <w:framePr w:w="6696" w:h="10834" w:hRule="exact" w:wrap="none" w:vAnchor="page" w:hAnchor="page" w:x="842" w:y="689"/>
        <w:shd w:val="clear" w:color="auto" w:fill="auto"/>
        <w:spacing w:before="0" w:after="0" w:line="254" w:lineRule="exact"/>
        <w:ind w:firstLine="360"/>
        <w:jc w:val="both"/>
      </w:pPr>
      <w:r>
        <w:t>Książka wpadła mi do ręki — choć ten zwrot nie bardzo jest stosowny, gdy mowa o tak ciężkim „buchu" — przypadkiem, piszę zaś o niej „pod przymusem moralnym", nie mogę bowiem powściągnąć uczucia przykrości i protestu, jakie wywołuje język tej książki. Jest to coś zupełnie osobliwego. Przykłady rzecz wyjaśnią najlepiej — przytaczam je na chybił - trafił. Podkreślenia wszędzie moje.</w:t>
      </w:r>
    </w:p>
    <w:p w:rsidR="00FD1304" w:rsidRDefault="00D846B7">
      <w:pPr>
        <w:pStyle w:val="Teksttreci20"/>
        <w:framePr w:w="6696" w:h="10834" w:hRule="exact" w:wrap="none" w:vAnchor="page" w:hAnchor="page" w:x="842" w:y="689"/>
        <w:shd w:val="clear" w:color="auto" w:fill="auto"/>
        <w:spacing w:before="0" w:after="0" w:line="254" w:lineRule="exact"/>
        <w:ind w:firstLine="360"/>
        <w:jc w:val="both"/>
      </w:pPr>
      <w:r>
        <w:t xml:space="preserve">Oto pierwsze zdanie książki: „Wśród zwrotów językowych jakich używamy i które rozumiemy w taki lub inny sposób, </w:t>
      </w:r>
      <w:r>
        <w:rPr>
          <w:rStyle w:val="Teksttreci210ptKursywa"/>
        </w:rPr>
        <w:t xml:space="preserve">spotykają się, że </w:t>
      </w:r>
      <w:r>
        <w:t>«powinno być to a to&gt;'“.</w:t>
      </w:r>
    </w:p>
    <w:p w:rsidR="00FD1304" w:rsidRDefault="00D846B7">
      <w:pPr>
        <w:pStyle w:val="Teksttreci20"/>
        <w:framePr w:w="6696" w:h="10834" w:hRule="exact" w:wrap="none" w:vAnchor="page" w:hAnchor="page" w:x="842" w:y="689"/>
        <w:shd w:val="clear" w:color="auto" w:fill="auto"/>
        <w:spacing w:before="0" w:after="0" w:line="254" w:lineRule="exact"/>
        <w:ind w:firstLine="360"/>
        <w:jc w:val="both"/>
      </w:pPr>
      <w:r>
        <w:t xml:space="preserve">„Oderwanie przez ustawodawcę </w:t>
      </w:r>
      <w:r>
        <w:rPr>
          <w:rStyle w:val="Teksttreci210ptKursywa"/>
        </w:rPr>
        <w:t>w punkcie wyrazu przebiegu psychicznego stanowienia norm przedmiotu punktu zaczepienia</w:t>
      </w:r>
      <w:r>
        <w:t xml:space="preserve"> i łączące się z tem skutki w strukturze normy prawnej — oddziaływa na podchodzenie i ujmowanie rzeczywistości naturalistycznej u tych, których przedmiotem częstotliwej styczności są przepisy prawne". Str. 352.</w:t>
      </w:r>
    </w:p>
    <w:p w:rsidR="00FD1304" w:rsidRDefault="00D846B7">
      <w:pPr>
        <w:pStyle w:val="Teksttreci20"/>
        <w:framePr w:w="6696" w:h="10834" w:hRule="exact" w:wrap="none" w:vAnchor="page" w:hAnchor="page" w:x="842" w:y="689"/>
        <w:shd w:val="clear" w:color="auto" w:fill="auto"/>
        <w:spacing w:before="0" w:after="0" w:line="254" w:lineRule="exact"/>
        <w:ind w:firstLine="360"/>
        <w:jc w:val="both"/>
      </w:pPr>
      <w:r>
        <w:t>Czy to jest język polski? Czy to jest wogóle język? Nieporadność stylistyczna jest tak wielka, że w gmatwaninie w przedziwny sposób gwałconych wyrazów polskich nawet elementarne formy zgody gramatycznej poginęły, bo w podmiocie mamy „oderwanie... i łączące się z tem skutki", w orzeczeniu — „oddziaływa".</w:t>
      </w:r>
    </w:p>
    <w:p w:rsidR="00FD1304" w:rsidRDefault="00D846B7">
      <w:pPr>
        <w:pStyle w:val="Teksttreci20"/>
        <w:framePr w:w="6696" w:h="10834" w:hRule="exact" w:wrap="none" w:vAnchor="page" w:hAnchor="page" w:x="842" w:y="689"/>
        <w:shd w:val="clear" w:color="auto" w:fill="auto"/>
        <w:spacing w:before="0" w:after="0" w:line="254" w:lineRule="exact"/>
        <w:ind w:firstLine="360"/>
        <w:jc w:val="both"/>
      </w:pPr>
      <w:r>
        <w:t>Konstrukcja: „ci, których przedmiotem częstotliwej styczności są przepisy" jest naigrawaniem się z języka polskiego — zdaje się, że mimowolnem, bo płynącem z braku orjentacji. Ale jeżeli się języka nie zna, to patos sytuacji nie uratuje.</w:t>
      </w:r>
    </w:p>
    <w:p w:rsidR="00FD1304" w:rsidRDefault="00D846B7">
      <w:pPr>
        <w:pStyle w:val="Teksttreci20"/>
        <w:framePr w:w="6696" w:h="10834" w:hRule="exact" w:wrap="none" w:vAnchor="page" w:hAnchor="page" w:x="842" w:y="689"/>
        <w:shd w:val="clear" w:color="auto" w:fill="auto"/>
        <w:spacing w:before="0" w:after="0" w:line="254" w:lineRule="exact"/>
        <w:ind w:firstLine="360"/>
        <w:jc w:val="both"/>
      </w:pPr>
      <w:r>
        <w:t>„Wypowiedzenie jednak oceny pozasytuacyjnej jeszcze nie dowodzi, żeby wartość była przedmiotową, ale odsuwając podmiot bezpośrednio zainteresowany w tem, co zachodzi, ku jej przedmiotowości prowadzi". Str. 425. Autor nie zauważył widocznie dotychczas, że po polsku nie odsuwa się w ten sposób orzeczenia na sam koniec zdania.</w:t>
      </w:r>
    </w:p>
    <w:p w:rsidR="00FD1304" w:rsidRDefault="00D846B7">
      <w:pPr>
        <w:pStyle w:val="Teksttreci20"/>
        <w:framePr w:w="6696" w:h="10834" w:hRule="exact" w:wrap="none" w:vAnchor="page" w:hAnchor="page" w:x="842" w:y="689"/>
        <w:shd w:val="clear" w:color="auto" w:fill="auto"/>
        <w:spacing w:before="0" w:after="0" w:line="254" w:lineRule="exact"/>
        <w:ind w:firstLine="360"/>
        <w:jc w:val="both"/>
      </w:pPr>
      <w:r>
        <w:t xml:space="preserve">O demokratyzmie czytamy: „Jest widoczne, że demokratyzm w sposób pośredni znajduje się </w:t>
      </w:r>
      <w:r>
        <w:rPr>
          <w:rStyle w:val="Teksttreci210ptKursywa"/>
        </w:rPr>
        <w:t>w stosunku kontaktowania wartości w dotyczeniu kultury etycznej</w:t>
      </w:r>
      <w:r>
        <w:t xml:space="preserve"> w zależności od tego, jaki rodzaj wartości zostaje aktualizowany i urzeczywistniany w dążeniach i czynnościach, związanych z demokratyzmem". Str. 449.</w:t>
      </w:r>
    </w:p>
    <w:p w:rsidR="00FD1304" w:rsidRDefault="00D846B7">
      <w:pPr>
        <w:pStyle w:val="Teksttreci20"/>
        <w:framePr w:w="6696" w:h="10834" w:hRule="exact" w:wrap="none" w:vAnchor="page" w:hAnchor="page" w:x="842" w:y="689"/>
        <w:shd w:val="clear" w:color="auto" w:fill="auto"/>
        <w:spacing w:before="0" w:after="0" w:line="254" w:lineRule="exact"/>
        <w:ind w:firstLine="360"/>
        <w:jc w:val="both"/>
      </w:pPr>
      <w:r>
        <w:t>„Kontaktowanie obojętne zachodzi w wypadkach kiedy przy urzeczywistnianiu określonych wartości w zachowaniu się nie można ustalić mniej lub więcej częstotliwego zbiegu idealnego z wartością innego rodzaju, a zbieg idealny występuje całkiem przypadkowo, różność zaś momentów dotyczenia wartości nie pozwala mówić o stosunku wyłączania wartości". Str. 448.</w:t>
      </w:r>
    </w:p>
    <w:p w:rsidR="00FD1304" w:rsidRDefault="00D846B7">
      <w:pPr>
        <w:pStyle w:val="Teksttreci20"/>
        <w:framePr w:w="6696" w:h="10834" w:hRule="exact" w:wrap="none" w:vAnchor="page" w:hAnchor="page" w:x="842" w:y="689"/>
        <w:shd w:val="clear" w:color="auto" w:fill="auto"/>
        <w:spacing w:before="0" w:after="0" w:line="254" w:lineRule="exact"/>
        <w:ind w:firstLine="360"/>
        <w:jc w:val="both"/>
      </w:pPr>
      <w:r>
        <w:t>W tym duchu i stylu możnaby cytować stronicami.</w:t>
      </w:r>
    </w:p>
    <w:p w:rsidR="00FD1304" w:rsidRDefault="00FD1304">
      <w:pPr>
        <w:rPr>
          <w:sz w:val="2"/>
          <w:szCs w:val="2"/>
        </w:rPr>
        <w:sectPr w:rsidR="00FD1304">
          <w:pgSz w:w="8400" w:h="11900"/>
          <w:pgMar w:top="360" w:right="360" w:bottom="360" w:left="360" w:header="0" w:footer="3" w:gutter="0"/>
          <w:cols w:space="720"/>
          <w:noEndnote/>
          <w:docGrid w:linePitch="360"/>
        </w:sectPr>
      </w:pPr>
    </w:p>
    <w:p w:rsidR="00FD1304" w:rsidRDefault="00D846B7">
      <w:pPr>
        <w:pStyle w:val="Nagweklubstopka0"/>
        <w:framePr w:wrap="none" w:vAnchor="page" w:hAnchor="page" w:x="849" w:y="276"/>
        <w:shd w:val="clear" w:color="auto" w:fill="auto"/>
        <w:spacing w:line="170" w:lineRule="exact"/>
      </w:pPr>
      <w:r>
        <w:lastRenderedPageBreak/>
        <w:t>60</w:t>
      </w:r>
    </w:p>
    <w:p w:rsidR="00FD1304" w:rsidRDefault="00D846B7">
      <w:pPr>
        <w:pStyle w:val="Nagweklubstopka0"/>
        <w:framePr w:wrap="none" w:vAnchor="page" w:hAnchor="page" w:x="3119" w:y="272"/>
        <w:shd w:val="clear" w:color="auto" w:fill="auto"/>
        <w:spacing w:line="170" w:lineRule="exact"/>
      </w:pPr>
      <w:r>
        <w:t>PORADNIK JĘZYKOWY</w:t>
      </w:r>
    </w:p>
    <w:p w:rsidR="00FD1304" w:rsidRDefault="00D846B7">
      <w:pPr>
        <w:pStyle w:val="Nagweklubstopka0"/>
        <w:framePr w:wrap="none" w:vAnchor="page" w:hAnchor="page" w:x="6724" w:y="276"/>
        <w:shd w:val="clear" w:color="auto" w:fill="auto"/>
        <w:spacing w:line="170" w:lineRule="exact"/>
      </w:pPr>
      <w:r>
        <w:t>1934, z. 4</w:t>
      </w:r>
    </w:p>
    <w:p w:rsidR="00FD1304" w:rsidRDefault="00D846B7">
      <w:pPr>
        <w:pStyle w:val="Teksttreci20"/>
        <w:framePr w:w="6682" w:h="10797" w:hRule="exact" w:wrap="none" w:vAnchor="page" w:hAnchor="page" w:x="849" w:y="746"/>
        <w:shd w:val="clear" w:color="auto" w:fill="auto"/>
        <w:spacing w:before="0" w:after="0" w:line="254" w:lineRule="exact"/>
        <w:ind w:firstLine="360"/>
        <w:jc w:val="both"/>
      </w:pPr>
      <w:r>
        <w:t xml:space="preserve">Sposób klecenia wyrazów, którym posługuje się autor, jest taki, że powstają czasem połączenia rażąco niedorzeczne, np.: „wybierałem </w:t>
      </w:r>
      <w:r>
        <w:rPr>
          <w:rStyle w:val="Teksttreci210ptKursywa"/>
        </w:rPr>
        <w:t>w ramach punktu materiałowego</w:t>
      </w:r>
      <w:r>
        <w:t xml:space="preserve"> środek, o którym sądziłem, że będzie dla mnie najlepszy" (str. 25). Owe „ramy punktu materjałowego" odnoszą się do sytuacji, w której autor wahał się, czy ma zmienić posadę, czy wziąć dodatkowe zajęcie płatne, czy zmniejszyć wydatki.</w:t>
      </w:r>
    </w:p>
    <w:p w:rsidR="00FD1304" w:rsidRDefault="00D846B7">
      <w:pPr>
        <w:pStyle w:val="Teksttreci20"/>
        <w:framePr w:w="6682" w:h="10797" w:hRule="exact" w:wrap="none" w:vAnchor="page" w:hAnchor="page" w:x="849" w:y="746"/>
        <w:shd w:val="clear" w:color="auto" w:fill="auto"/>
        <w:spacing w:before="0" w:after="0" w:line="254" w:lineRule="exact"/>
        <w:ind w:firstLine="360"/>
        <w:jc w:val="both"/>
      </w:pPr>
      <w:r>
        <w:t>Niewspółmierność skomplikowanej, przesadnie uczonej terminologji i treści, która się za wyrazami kryje, uderza wielokrotnie, działa przygnębiająco i odrażająco. Robi się bardzo przykro, że do tradycji naszego stylu naukowego przenika taka ciężkość, taka nieudolność, taka beznadziejna, „naukowa" jałowizna.</w:t>
      </w:r>
    </w:p>
    <w:p w:rsidR="00FD1304" w:rsidRDefault="00D846B7">
      <w:pPr>
        <w:pStyle w:val="Teksttreci20"/>
        <w:framePr w:w="6682" w:h="10797" w:hRule="exact" w:wrap="none" w:vAnchor="page" w:hAnchor="page" w:x="849" w:y="746"/>
        <w:shd w:val="clear" w:color="auto" w:fill="auto"/>
        <w:spacing w:before="0" w:after="0" w:line="254" w:lineRule="exact"/>
        <w:ind w:firstLine="360"/>
        <w:jc w:val="both"/>
      </w:pPr>
      <w:r>
        <w:t xml:space="preserve">Niezmiernie charakterystyczny jest ustęp ze str. 2: „Byłem naocznym świadkiem tego, pisze autor, że A, mając możność uratowania dziecka z płonącego domu, nie uczynił tego i dziecko zginęło. W tych warunkach w mej świadomości zjawił się zwrot: </w:t>
      </w:r>
      <w:r>
        <w:rPr>
          <w:lang w:val="fr-FR" w:eastAsia="fr-FR" w:bidi="fr-FR"/>
        </w:rPr>
        <w:t xml:space="preserve">«A </w:t>
      </w:r>
      <w:r>
        <w:t>powinien był uratować dziecko z płonącego domu" (zwrot 1). Następnie wyobraziłem sobie podobną sytuację jakichś dzieci w przyszłości oraz ich nieratowanie, a w mojej świadomości zjawił się zwrot: &lt;każdy powinien ratować dzieci z pożaru (zwrot 2)&gt; “. I z tem wszystkiem dziecko, jak czytamy, zginęło.</w:t>
      </w:r>
    </w:p>
    <w:p w:rsidR="00FD1304" w:rsidRDefault="00D846B7">
      <w:pPr>
        <w:pStyle w:val="Teksttreci20"/>
        <w:framePr w:w="6682" w:h="10797" w:hRule="exact" w:wrap="none" w:vAnchor="page" w:hAnchor="page" w:x="849" w:y="746"/>
        <w:shd w:val="clear" w:color="auto" w:fill="auto"/>
        <w:spacing w:before="0" w:after="0" w:line="254" w:lineRule="exact"/>
        <w:ind w:firstLine="360"/>
        <w:jc w:val="both"/>
      </w:pPr>
      <w:r>
        <w:t xml:space="preserve">Autor „Studjów z dziedziny prawa i </w:t>
      </w:r>
      <w:r>
        <w:rPr>
          <w:rStyle w:val="Teksttreci210ptKursywa"/>
        </w:rPr>
        <w:t>etyki</w:t>
      </w:r>
      <w:r>
        <w:t>“ był zajęty w owej chwili sylogizmami. Sam — zważmy to — rzecz tak przedstawia. Trudno o karykaturę teoretyzmu bardziej jaskrawą — i bardziej niesmaczną.</w:t>
      </w:r>
    </w:p>
    <w:p w:rsidR="00FD1304" w:rsidRDefault="00D846B7">
      <w:pPr>
        <w:pStyle w:val="Teksttreci60"/>
        <w:framePr w:w="6682" w:h="10797" w:hRule="exact" w:wrap="none" w:vAnchor="page" w:hAnchor="page" w:x="849" w:y="746"/>
        <w:shd w:val="clear" w:color="auto" w:fill="auto"/>
        <w:spacing w:before="0" w:after="0" w:line="254" w:lineRule="exact"/>
        <w:ind w:left="4800"/>
        <w:jc w:val="left"/>
      </w:pPr>
      <w:r>
        <w:t>W. Doroszewski.</w:t>
      </w:r>
    </w:p>
    <w:p w:rsidR="00FD1304" w:rsidRDefault="00D846B7">
      <w:pPr>
        <w:pStyle w:val="Teksttreci20"/>
        <w:framePr w:w="6682" w:h="10797" w:hRule="exact" w:wrap="none" w:vAnchor="page" w:hAnchor="page" w:x="849" w:y="746"/>
        <w:shd w:val="clear" w:color="auto" w:fill="auto"/>
        <w:spacing w:before="0" w:after="0" w:line="254" w:lineRule="exact"/>
        <w:ind w:firstLine="360"/>
        <w:jc w:val="both"/>
      </w:pPr>
      <w:r>
        <w:rPr>
          <w:rStyle w:val="Teksttreci210ptKursywa"/>
          <w:lang w:val="fr-FR" w:eastAsia="fr-FR" w:bidi="fr-FR"/>
        </w:rPr>
        <w:t xml:space="preserve">P. </w:t>
      </w:r>
      <w:r>
        <w:rPr>
          <w:rStyle w:val="Teksttreci210ptKursywa"/>
        </w:rPr>
        <w:t>S.</w:t>
      </w:r>
      <w:r>
        <w:t xml:space="preserve"> O autorze wiem cokolwiek wyłącznie na podstawie jego książki. Nie zamilczałem nazwiska, bo trudno zawsze poprzestawać na niedomówieniach, gdy chodzi o rzeczy ważne.</w:t>
      </w:r>
    </w:p>
    <w:p w:rsidR="00FD1304" w:rsidRDefault="00D846B7">
      <w:pPr>
        <w:pStyle w:val="Teksttreci20"/>
        <w:framePr w:w="6682" w:h="10797" w:hRule="exact" w:wrap="none" w:vAnchor="page" w:hAnchor="page" w:x="849" w:y="746"/>
        <w:shd w:val="clear" w:color="auto" w:fill="auto"/>
        <w:spacing w:before="0" w:after="172" w:line="254" w:lineRule="exact"/>
        <w:ind w:firstLine="360"/>
        <w:jc w:val="both"/>
      </w:pPr>
      <w:r>
        <w:t>Powodowany skrupułem, czy nie krzywdzę autora doborem przykładów, zaglądam raz jeszcze do książki i oto na str. 81 znajduję taką tezę: „Odwet jest sprawiedliwy wówczas, o ile jego wymierzenie zostanie oparte na tem, że dany merytorycznie wet jest adekwatny do podstawy". Ostatni skrupuł pierzcha.</w:t>
      </w:r>
    </w:p>
    <w:p w:rsidR="00FD1304" w:rsidRDefault="00D846B7">
      <w:pPr>
        <w:pStyle w:val="Teksttreci20"/>
        <w:framePr w:w="6682" w:h="10797" w:hRule="exact" w:wrap="none" w:vAnchor="page" w:hAnchor="page" w:x="849" w:y="746"/>
        <w:shd w:val="clear" w:color="auto" w:fill="auto"/>
        <w:spacing w:before="0" w:after="55" w:line="190" w:lineRule="exact"/>
        <w:ind w:firstLine="0"/>
      </w:pPr>
      <w:r>
        <w:t>ROZTRZĄSANIA.</w:t>
      </w:r>
    </w:p>
    <w:p w:rsidR="00FD1304" w:rsidRDefault="00D846B7">
      <w:pPr>
        <w:pStyle w:val="Teksttreci20"/>
        <w:framePr w:w="6682" w:h="10797" w:hRule="exact" w:wrap="none" w:vAnchor="page" w:hAnchor="page" w:x="849" w:y="746"/>
        <w:shd w:val="clear" w:color="auto" w:fill="auto"/>
        <w:spacing w:before="0" w:after="0" w:line="250" w:lineRule="exact"/>
        <w:ind w:firstLine="360"/>
        <w:jc w:val="both"/>
      </w:pPr>
      <w:r>
        <w:t>Piask — Białobrzegów. Odpowiedź 33-cią w zeszycie marcowym pragnąłbym uzupełnić przez wskazanie genezy tego „ludowego" prądu, o którym w niej mowa.</w:t>
      </w:r>
    </w:p>
    <w:p w:rsidR="00FD1304" w:rsidRDefault="00D846B7">
      <w:pPr>
        <w:pStyle w:val="Teksttreci20"/>
        <w:framePr w:w="6682" w:h="10797" w:hRule="exact" w:wrap="none" w:vAnchor="page" w:hAnchor="page" w:x="849" w:y="746"/>
        <w:shd w:val="clear" w:color="auto" w:fill="auto"/>
        <w:spacing w:before="0" w:after="0" w:line="254" w:lineRule="exact"/>
        <w:ind w:firstLine="360"/>
        <w:jc w:val="both"/>
      </w:pPr>
      <w:r>
        <w:t xml:space="preserve">W języku prasłowiańskim końcówka dopełniacza, brzmiąca po polsku </w:t>
      </w:r>
      <w:r>
        <w:rPr>
          <w:rStyle w:val="Teksttreci210ptKursywa"/>
        </w:rPr>
        <w:t>-ów,</w:t>
      </w:r>
      <w:r>
        <w:t xml:space="preserve"> właściwa była tylko jednej grupie rzeczowników męskich, w zabytkach języka starosłowiańskiego już bardzo nielicznej. W większości zaś rzeczowników męskich dopełniacz l. mn. równał się, praktycznie rzecz biorąc, mianownikowi l. poj. Ślad tego stanu rzeczy zachował się w pozostałym ze złożenia przyrostku </w:t>
      </w:r>
      <w:r>
        <w:rPr>
          <w:rStyle w:val="Teksttreci210ptKursywa"/>
        </w:rPr>
        <w:t>dotychczas</w:t>
      </w:r>
      <w:r>
        <w:t xml:space="preserve"> (— do tych czasów) oraz</w:t>
      </w:r>
    </w:p>
    <w:p w:rsidR="00FD1304" w:rsidRDefault="00FD1304">
      <w:pPr>
        <w:rPr>
          <w:sz w:val="2"/>
          <w:szCs w:val="2"/>
        </w:rPr>
        <w:sectPr w:rsidR="00FD1304">
          <w:pgSz w:w="8400" w:h="11900"/>
          <w:pgMar w:top="360" w:right="360" w:bottom="360" w:left="360" w:header="0" w:footer="3" w:gutter="0"/>
          <w:cols w:space="720"/>
          <w:noEndnote/>
          <w:docGrid w:linePitch="360"/>
        </w:sectPr>
      </w:pPr>
    </w:p>
    <w:p w:rsidR="00FD1304" w:rsidRDefault="00D846B7">
      <w:pPr>
        <w:pStyle w:val="Nagweklubstopka0"/>
        <w:framePr w:wrap="none" w:vAnchor="page" w:hAnchor="page" w:x="887" w:y="208"/>
        <w:shd w:val="clear" w:color="auto" w:fill="auto"/>
        <w:tabs>
          <w:tab w:val="left" w:pos="2222"/>
          <w:tab w:val="left" w:pos="6418"/>
        </w:tabs>
        <w:spacing w:line="170" w:lineRule="exact"/>
        <w:jc w:val="both"/>
      </w:pPr>
      <w:r>
        <w:lastRenderedPageBreak/>
        <w:t>1934, z. 4</w:t>
      </w:r>
      <w:r>
        <w:tab/>
        <w:t>PORADNIK JĘZYKOWY</w:t>
      </w:r>
      <w:r>
        <w:tab/>
        <w:t>61</w:t>
      </w:r>
    </w:p>
    <w:p w:rsidR="00FD1304" w:rsidRDefault="00D846B7">
      <w:pPr>
        <w:pStyle w:val="Teksttreci20"/>
        <w:framePr w:w="6701" w:h="10800" w:hRule="exact" w:wrap="none" w:vAnchor="page" w:hAnchor="page" w:x="839" w:y="684"/>
        <w:shd w:val="clear" w:color="auto" w:fill="auto"/>
        <w:spacing w:before="0" w:after="0" w:line="254" w:lineRule="exact"/>
        <w:ind w:firstLine="0"/>
        <w:jc w:val="both"/>
      </w:pPr>
      <w:r>
        <w:t xml:space="preserve">w odmianie nazw krajów i miejscowości — </w:t>
      </w:r>
      <w:r>
        <w:rPr>
          <w:rStyle w:val="Teksttreci210ptKursywa"/>
        </w:rPr>
        <w:t>Wioch, Wągier, Kielc</w:t>
      </w:r>
      <w:r>
        <w:t xml:space="preserve"> (mianownik </w:t>
      </w:r>
      <w:r>
        <w:rPr>
          <w:rStyle w:val="Teksttreci210ptKursywa"/>
        </w:rPr>
        <w:t>Kielce,</w:t>
      </w:r>
      <w:r>
        <w:t xml:space="preserve"> tak, jak np. </w:t>
      </w:r>
      <w:r>
        <w:rPr>
          <w:rStyle w:val="Teksttreci210ptKursywa"/>
        </w:rPr>
        <w:t>kobierce), Piask, Skotnik, Skierniewic.</w:t>
      </w:r>
      <w:r>
        <w:t xml:space="preserve"> Por. też dopełniacz l. mn. </w:t>
      </w:r>
      <w:r>
        <w:rPr>
          <w:rStyle w:val="Teksttreci210ptKursywa"/>
        </w:rPr>
        <w:t>przyjaciół</w:t>
      </w:r>
      <w:r>
        <w:t xml:space="preserve"> i odmianę rzeczowników na </w:t>
      </w:r>
      <w:r>
        <w:rPr>
          <w:rStyle w:val="Teksttreci210ptKursywa"/>
        </w:rPr>
        <w:t>-anin.</w:t>
      </w:r>
    </w:p>
    <w:p w:rsidR="00FD1304" w:rsidRDefault="00D846B7">
      <w:pPr>
        <w:pStyle w:val="Teksttreci20"/>
        <w:framePr w:w="6701" w:h="10800" w:hRule="exact" w:wrap="none" w:vAnchor="page" w:hAnchor="page" w:x="839" w:y="684"/>
        <w:shd w:val="clear" w:color="auto" w:fill="auto"/>
        <w:spacing w:before="0" w:after="0" w:line="254" w:lineRule="exact"/>
        <w:ind w:firstLine="360"/>
        <w:jc w:val="both"/>
      </w:pPr>
      <w:r>
        <w:t xml:space="preserve">Brak osobnej dla dopełniacza końcówki stwarzał znaczną niewygodę, to też istniejąca w jednej odmianie charakterystyczna końcówka </w:t>
      </w:r>
      <w:r>
        <w:rPr>
          <w:rStyle w:val="Teksttreci210ptKursywa"/>
        </w:rPr>
        <w:t xml:space="preserve">-ów, </w:t>
      </w:r>
      <w:r>
        <w:t xml:space="preserve">szybko rozszerzyła się prawie na wszystkie rzeczowniki męskie — z wyjątkiem wyżej przytoczonych. W początku XVI wieku bezkońcówkowe formy dopełniacza należą już do rzadkości. Rozpęd zaś samego zjawiska rozszerzania się końcówki </w:t>
      </w:r>
      <w:r>
        <w:rPr>
          <w:rStyle w:val="Teksttreci210ptKursywa"/>
        </w:rPr>
        <w:t>-ów</w:t>
      </w:r>
      <w:r>
        <w:t xml:space="preserve"> był tak wielki, że poczęły ulegać mu również rzeczowniki żeńskie i nijakie. Najwyższe nasilenie tej dążności przypada na czasy stanisławowskie. Pisano więc: </w:t>
      </w:r>
      <w:r>
        <w:rPr>
          <w:rStyle w:val="Teksttreci210ptKursywa"/>
        </w:rPr>
        <w:t>trosków, morzów, przymierzów;</w:t>
      </w:r>
      <w:r>
        <w:t xml:space="preserve"> w tekście konstytucji majowej spotykamy postać </w:t>
      </w:r>
      <w:r>
        <w:rPr>
          <w:rStyle w:val="Teksttreci210ptKursywa"/>
        </w:rPr>
        <w:t>bezkrólewiów.</w:t>
      </w:r>
    </w:p>
    <w:p w:rsidR="00FD1304" w:rsidRDefault="00D846B7">
      <w:pPr>
        <w:pStyle w:val="Teksttreci20"/>
        <w:framePr w:w="6701" w:h="10800" w:hRule="exact" w:wrap="none" w:vAnchor="page" w:hAnchor="page" w:x="839" w:y="684"/>
        <w:shd w:val="clear" w:color="auto" w:fill="auto"/>
        <w:spacing w:before="0" w:after="0" w:line="254" w:lineRule="exact"/>
        <w:ind w:firstLine="360"/>
        <w:jc w:val="both"/>
      </w:pPr>
      <w:r>
        <w:t xml:space="preserve">Jednak już z początkiem XIX w. przychodzi odpływ. Razem ze śmiercią ludzi stanisławowskich zniknęły wspomniane formy. Niedobitki przetrwały do dzisiaj w wyrazach: </w:t>
      </w:r>
      <w:r>
        <w:rPr>
          <w:rStyle w:val="Teksttreci210ptKursywa"/>
        </w:rPr>
        <w:t>nudów, modłów</w:t>
      </w:r>
      <w:r>
        <w:t xml:space="preserve"> (od </w:t>
      </w:r>
      <w:r>
        <w:rPr>
          <w:rStyle w:val="Teksttreci210ptKursywa"/>
        </w:rPr>
        <w:t xml:space="preserve">nuda, </w:t>
      </w:r>
      <w:r>
        <w:rPr>
          <w:rStyle w:val="Teksttreci210ptKursywa"/>
          <w:lang w:val="cs-CZ" w:eastAsia="cs-CZ" w:bidi="cs-CZ"/>
        </w:rPr>
        <w:t>mod</w:t>
      </w:r>
      <w:r>
        <w:rPr>
          <w:rStyle w:val="Teksttreci210ptKursywa"/>
        </w:rPr>
        <w:t>ł</w:t>
      </w:r>
      <w:r>
        <w:rPr>
          <w:rStyle w:val="Teksttreci210ptKursywa"/>
          <w:lang w:val="cs-CZ" w:eastAsia="cs-CZ" w:bidi="cs-CZ"/>
        </w:rPr>
        <w:t>a).</w:t>
      </w:r>
    </w:p>
    <w:p w:rsidR="00FD1304" w:rsidRDefault="00D846B7">
      <w:pPr>
        <w:pStyle w:val="Teksttreci20"/>
        <w:framePr w:w="6701" w:h="10800" w:hRule="exact" w:wrap="none" w:vAnchor="page" w:hAnchor="page" w:x="839" w:y="684"/>
        <w:shd w:val="clear" w:color="auto" w:fill="auto"/>
        <w:spacing w:before="0" w:after="0" w:line="254" w:lineRule="exact"/>
        <w:ind w:firstLine="360"/>
        <w:jc w:val="both"/>
      </w:pPr>
      <w:r>
        <w:t xml:space="preserve">Tak więc „prawowity" dopełniacz l. mn. wszystkich rzeczowników żeńskich, nijakich i większości męskich nie miał końcówki </w:t>
      </w:r>
      <w:r>
        <w:rPr>
          <w:rStyle w:val="Teksttreci210ptKursywa"/>
        </w:rPr>
        <w:t>-ów;</w:t>
      </w:r>
      <w:r>
        <w:t xml:space="preserve"> stan ten najwięcej zachował się właśnie w nazwach miejscowości i krajów, bo te, jako przekazane nam przez przeszłość, zachowały cechy dawniejsze. Inne, nowsze, powstają już drogą upodobnienia.</w:t>
      </w:r>
    </w:p>
    <w:p w:rsidR="00FD1304" w:rsidRDefault="00D846B7">
      <w:pPr>
        <w:pStyle w:val="Teksttreci60"/>
        <w:framePr w:w="6701" w:h="10800" w:hRule="exact" w:wrap="none" w:vAnchor="page" w:hAnchor="page" w:x="839" w:y="684"/>
        <w:shd w:val="clear" w:color="auto" w:fill="auto"/>
        <w:spacing w:before="0" w:after="0" w:line="250" w:lineRule="exact"/>
        <w:ind w:left="5860"/>
        <w:jc w:val="left"/>
      </w:pPr>
      <w:r>
        <w:t>A. S.</w:t>
      </w:r>
    </w:p>
    <w:p w:rsidR="00FD1304" w:rsidRDefault="00D846B7">
      <w:pPr>
        <w:pStyle w:val="Teksttreci20"/>
        <w:framePr w:w="6701" w:h="10800" w:hRule="exact" w:wrap="none" w:vAnchor="page" w:hAnchor="page" w:x="839" w:y="684"/>
        <w:shd w:val="clear" w:color="auto" w:fill="auto"/>
        <w:spacing w:before="0" w:after="146" w:line="250" w:lineRule="exact"/>
        <w:ind w:left="540" w:hanging="540"/>
        <w:jc w:val="both"/>
      </w:pPr>
      <w:r>
        <w:t xml:space="preserve">(Rz) Uwagi oczywiście słuszne; dodaćby jeszcze trzeba, że w tych archaicznych dopełniaczach nazw lud chętnie się obywa bez t. zw. ruchomego </w:t>
      </w:r>
      <w:r>
        <w:rPr>
          <w:rStyle w:val="Teksttreci210ptKursywa"/>
        </w:rPr>
        <w:t>e:</w:t>
      </w:r>
      <w:r>
        <w:t xml:space="preserve"> do </w:t>
      </w:r>
      <w:r>
        <w:rPr>
          <w:rStyle w:val="Teksttreci210ptKursywa"/>
        </w:rPr>
        <w:t>Nagórk,</w:t>
      </w:r>
      <w:r>
        <w:t xml:space="preserve"> do </w:t>
      </w:r>
      <w:r>
        <w:rPr>
          <w:rStyle w:val="Teksttreci210ptKursywa"/>
        </w:rPr>
        <w:t>Brzózk,</w:t>
      </w:r>
      <w:r>
        <w:t xml:space="preserve"> do </w:t>
      </w:r>
      <w:r>
        <w:rPr>
          <w:rStyle w:val="Teksttreci210ptKursywa"/>
        </w:rPr>
        <w:t>Badurk</w:t>
      </w:r>
      <w:r>
        <w:t xml:space="preserve"> i t. d.</w:t>
      </w:r>
    </w:p>
    <w:p w:rsidR="00FD1304" w:rsidRDefault="00D846B7">
      <w:pPr>
        <w:pStyle w:val="Teksttreci20"/>
        <w:framePr w:w="6701" w:h="10800" w:hRule="exact" w:wrap="none" w:vAnchor="page" w:hAnchor="page" w:x="839" w:y="684"/>
        <w:shd w:val="clear" w:color="auto" w:fill="auto"/>
        <w:spacing w:before="0" w:after="0" w:line="293" w:lineRule="exact"/>
        <w:ind w:firstLine="0"/>
      </w:pPr>
      <w:r>
        <w:t>ZAPYTANIA I ODPOWIEDZI.</w:t>
      </w:r>
    </w:p>
    <w:p w:rsidR="00FD1304" w:rsidRDefault="00D846B7">
      <w:pPr>
        <w:pStyle w:val="Teksttreci20"/>
        <w:framePr w:w="6701" w:h="10800" w:hRule="exact" w:wrap="none" w:vAnchor="page" w:hAnchor="page" w:x="839" w:y="684"/>
        <w:numPr>
          <w:ilvl w:val="0"/>
          <w:numId w:val="1"/>
        </w:numPr>
        <w:shd w:val="clear" w:color="auto" w:fill="auto"/>
        <w:tabs>
          <w:tab w:val="left" w:pos="504"/>
        </w:tabs>
        <w:spacing w:before="0" w:after="0" w:line="293" w:lineRule="exact"/>
        <w:ind w:left="540" w:hanging="540"/>
        <w:jc w:val="both"/>
      </w:pPr>
      <w:r>
        <w:t>Zakopiański czy zakopański?</w:t>
      </w:r>
    </w:p>
    <w:p w:rsidR="00FD1304" w:rsidRDefault="00D846B7">
      <w:pPr>
        <w:pStyle w:val="Teksttreci70"/>
        <w:framePr w:w="6701" w:h="10800" w:hRule="exact" w:wrap="none" w:vAnchor="page" w:hAnchor="page" w:x="839" w:y="684"/>
        <w:shd w:val="clear" w:color="auto" w:fill="auto"/>
        <w:tabs>
          <w:tab w:val="left" w:leader="dot" w:pos="6446"/>
        </w:tabs>
        <w:ind w:left="5040"/>
      </w:pPr>
      <w:r>
        <w:t>(38/40.</w:t>
      </w:r>
      <w:r>
        <w:rPr>
          <w:lang w:val="pl-PL" w:eastAsia="pl-PL" w:bidi="pl-PL"/>
        </w:rPr>
        <w:tab/>
        <w:t>)</w:t>
      </w:r>
    </w:p>
    <w:p w:rsidR="00FD1304" w:rsidRDefault="00D846B7">
      <w:pPr>
        <w:pStyle w:val="Teksttreci20"/>
        <w:framePr w:w="6701" w:h="10800" w:hRule="exact" w:wrap="none" w:vAnchor="page" w:hAnchor="page" w:x="839" w:y="684"/>
        <w:shd w:val="clear" w:color="auto" w:fill="auto"/>
        <w:spacing w:before="0" w:after="0" w:line="254" w:lineRule="exact"/>
        <w:ind w:left="540" w:hanging="540"/>
        <w:jc w:val="both"/>
      </w:pPr>
      <w:r>
        <w:t xml:space="preserve">(Rz) Głośno było o tem przed laty 30-stu; ślady różnych dyskusyj znajdzie Pan w 1, 2 i 9-tym rocznikach </w:t>
      </w:r>
      <w:r>
        <w:rPr>
          <w:rStyle w:val="Teksttreci210ptKursywa"/>
        </w:rPr>
        <w:t>Poradnika.</w:t>
      </w:r>
      <w:r>
        <w:t xml:space="preserve"> Rzeczowo, obie formy mają uzasadnienie: pierwsza wyprowadzona jest z nazwy mieszkańca, druga z nazwy samej miejscowości; częstszą naogół była pierwsza, a od czasu wyróżnienia jej przez Akademję Umiejętności (1918) jest niemal powszechna.</w:t>
      </w:r>
    </w:p>
    <w:p w:rsidR="00FD1304" w:rsidRDefault="00D846B7">
      <w:pPr>
        <w:pStyle w:val="Teksttreci20"/>
        <w:framePr w:w="6701" w:h="10800" w:hRule="exact" w:wrap="none" w:vAnchor="page" w:hAnchor="page" w:x="839" w:y="684"/>
        <w:numPr>
          <w:ilvl w:val="0"/>
          <w:numId w:val="2"/>
        </w:numPr>
        <w:shd w:val="clear" w:color="auto" w:fill="auto"/>
        <w:tabs>
          <w:tab w:val="left" w:pos="504"/>
        </w:tabs>
        <w:spacing w:before="0" w:after="0" w:line="254" w:lineRule="exact"/>
        <w:ind w:left="540" w:hanging="540"/>
        <w:jc w:val="both"/>
      </w:pPr>
      <w:r>
        <w:t xml:space="preserve">Proszę o podkreślenie w </w:t>
      </w:r>
      <w:r>
        <w:rPr>
          <w:rStyle w:val="Teksttreci210ptKursywa"/>
        </w:rPr>
        <w:t>Poradniku,</w:t>
      </w:r>
      <w:r>
        <w:t xml:space="preserve"> że forma 11</w:t>
      </w:r>
      <w:r w:rsidRPr="00755C94">
        <w:rPr>
          <w:lang w:eastAsia="en-US" w:bidi="en-US"/>
        </w:rPr>
        <w:t xml:space="preserve">o </w:t>
      </w:r>
      <w:r>
        <w:rPr>
          <w:lang w:val="cs-CZ" w:eastAsia="cs-CZ" w:bidi="cs-CZ"/>
        </w:rPr>
        <w:t xml:space="preserve">Volt </w:t>
      </w:r>
      <w:r>
        <w:t>jest błędna; po polsku mówi się tylko 11o woltów.</w:t>
      </w:r>
    </w:p>
    <w:p w:rsidR="00FD1304" w:rsidRDefault="00D846B7">
      <w:pPr>
        <w:pStyle w:val="Teksttreci20"/>
        <w:framePr w:w="6701" w:h="10800" w:hRule="exact" w:wrap="none" w:vAnchor="page" w:hAnchor="page" w:x="839" w:y="684"/>
        <w:shd w:val="clear" w:color="auto" w:fill="auto"/>
        <w:spacing w:before="0" w:after="0" w:line="254" w:lineRule="exact"/>
        <w:ind w:left="540" w:hanging="540"/>
        <w:jc w:val="both"/>
      </w:pPr>
      <w:r>
        <w:t xml:space="preserve">(Rz) Spolszczenie jednostek elektrycznych </w:t>
      </w:r>
      <w:r>
        <w:rPr>
          <w:rStyle w:val="Teksttreci210ptKursywa"/>
        </w:rPr>
        <w:t>wolt, amper, wat</w:t>
      </w:r>
      <w:r>
        <w:t xml:space="preserve"> i t. d. jest niemal tak dawne, jak same te jednostki. Wprowadzono je, jak wiadomo, na Kongresie Międzynarodowym w 1881 r., a już w 1885 r. </w:t>
      </w:r>
      <w:r>
        <w:rPr>
          <w:lang w:val="fr-FR" w:eastAsia="fr-FR" w:bidi="fr-FR"/>
        </w:rPr>
        <w:t xml:space="preserve">J. </w:t>
      </w:r>
      <w:r>
        <w:t xml:space="preserve">J. Boguski w przekładzie książki </w:t>
      </w:r>
      <w:r>
        <w:rPr>
          <w:lang w:val="fr-FR" w:eastAsia="fr-FR" w:bidi="fr-FR"/>
        </w:rPr>
        <w:t xml:space="preserve">S. </w:t>
      </w:r>
      <w:r>
        <w:t>P. Thompsona używa postaci polskich. Tę też postać nazw przyjęły wszystkie kolejne komisje</w:t>
      </w:r>
    </w:p>
    <w:p w:rsidR="00FD1304" w:rsidRDefault="00FD1304">
      <w:pPr>
        <w:rPr>
          <w:sz w:val="2"/>
          <w:szCs w:val="2"/>
        </w:rPr>
        <w:sectPr w:rsidR="00FD1304">
          <w:pgSz w:w="8400" w:h="11900"/>
          <w:pgMar w:top="360" w:right="360" w:bottom="360" w:left="360" w:header="0" w:footer="3" w:gutter="0"/>
          <w:cols w:space="720"/>
          <w:noEndnote/>
          <w:docGrid w:linePitch="360"/>
        </w:sectPr>
      </w:pPr>
    </w:p>
    <w:p w:rsidR="00FD1304" w:rsidRDefault="00D846B7">
      <w:pPr>
        <w:pStyle w:val="Nagweklubstopka0"/>
        <w:framePr w:wrap="none" w:vAnchor="page" w:hAnchor="page" w:x="897" w:y="271"/>
        <w:shd w:val="clear" w:color="auto" w:fill="auto"/>
        <w:spacing w:line="170" w:lineRule="exact"/>
      </w:pPr>
      <w:r>
        <w:lastRenderedPageBreak/>
        <w:t>62</w:t>
      </w:r>
    </w:p>
    <w:p w:rsidR="00FD1304" w:rsidRDefault="00D846B7">
      <w:pPr>
        <w:pStyle w:val="Nagweklubstopka0"/>
        <w:framePr w:wrap="none" w:vAnchor="page" w:hAnchor="page" w:x="3158" w:y="271"/>
        <w:shd w:val="clear" w:color="auto" w:fill="auto"/>
        <w:spacing w:line="170" w:lineRule="exact"/>
      </w:pPr>
      <w:r>
        <w:t>PORADNIK JĘZYKOWY</w:t>
      </w:r>
    </w:p>
    <w:p w:rsidR="00FD1304" w:rsidRDefault="00D846B7">
      <w:pPr>
        <w:pStyle w:val="Nagweklubstopka0"/>
        <w:framePr w:wrap="none" w:vAnchor="page" w:hAnchor="page" w:x="6777" w:y="266"/>
        <w:shd w:val="clear" w:color="auto" w:fill="auto"/>
        <w:spacing w:line="170" w:lineRule="exact"/>
      </w:pPr>
      <w:r>
        <w:t>1934, z. 4</w:t>
      </w:r>
    </w:p>
    <w:p w:rsidR="00FD1304" w:rsidRDefault="00D846B7">
      <w:pPr>
        <w:pStyle w:val="Teksttreci20"/>
        <w:framePr w:w="6730" w:h="10810" w:hRule="exact" w:wrap="none" w:vAnchor="page" w:hAnchor="page" w:x="825" w:y="741"/>
        <w:shd w:val="clear" w:color="auto" w:fill="auto"/>
        <w:spacing w:before="0" w:after="0" w:line="254" w:lineRule="exact"/>
        <w:ind w:left="540" w:firstLine="0"/>
        <w:jc w:val="both"/>
      </w:pPr>
      <w:r>
        <w:t>elektryków, tę zatwierdziły krajowe zjazdy elektrotechniczne i tę również postać wprowadził na swoje łamy Słownik Warszawski.</w:t>
      </w:r>
    </w:p>
    <w:p w:rsidR="00FD1304" w:rsidRDefault="00D846B7">
      <w:pPr>
        <w:pStyle w:val="Teksttreci20"/>
        <w:framePr w:w="6730" w:h="10810" w:hRule="exact" w:wrap="none" w:vAnchor="page" w:hAnchor="page" w:x="825" w:y="741"/>
        <w:numPr>
          <w:ilvl w:val="0"/>
          <w:numId w:val="3"/>
        </w:numPr>
        <w:shd w:val="clear" w:color="auto" w:fill="auto"/>
        <w:tabs>
          <w:tab w:val="left" w:pos="520"/>
        </w:tabs>
        <w:spacing w:before="0" w:after="0" w:line="254" w:lineRule="exact"/>
        <w:ind w:left="580"/>
        <w:jc w:val="both"/>
      </w:pPr>
      <w:r>
        <w:t>Grać w tenisa czy w tenis?</w:t>
      </w:r>
    </w:p>
    <w:p w:rsidR="00FD1304" w:rsidRDefault="00D846B7">
      <w:pPr>
        <w:pStyle w:val="Teksttreci20"/>
        <w:framePr w:w="6730" w:h="10810" w:hRule="exact" w:wrap="none" w:vAnchor="page" w:hAnchor="page" w:x="825" w:y="741"/>
        <w:shd w:val="clear" w:color="auto" w:fill="auto"/>
        <w:spacing w:before="0" w:after="0" w:line="254" w:lineRule="exact"/>
        <w:ind w:left="580"/>
        <w:jc w:val="both"/>
      </w:pPr>
      <w:r>
        <w:t xml:space="preserve">(Rz) A przecież od dziecka grał Pan zapewne </w:t>
      </w:r>
      <w:r>
        <w:rPr>
          <w:rStyle w:val="Teksttreci210ptKursywa"/>
        </w:rPr>
        <w:t>w palanta, zbijaka, krokieta,</w:t>
      </w:r>
      <w:r>
        <w:t xml:space="preserve"> a później </w:t>
      </w:r>
      <w:r>
        <w:rPr>
          <w:rStyle w:val="Teksttreci210ptKursywa"/>
        </w:rPr>
        <w:t>w preferansa czy brydża,</w:t>
      </w:r>
      <w:r>
        <w:t xml:space="preserve"> tańczył Pan </w:t>
      </w:r>
      <w:r>
        <w:rPr>
          <w:rStyle w:val="Teksttreci210ptKursywa"/>
        </w:rPr>
        <w:t>walca,</w:t>
      </w:r>
      <w:r>
        <w:t xml:space="preserve"> śpiewał </w:t>
      </w:r>
      <w:r>
        <w:rPr>
          <w:rStyle w:val="Teksttreci210ptKursywa"/>
        </w:rPr>
        <w:t>marsza.</w:t>
      </w:r>
      <w:r>
        <w:t xml:space="preserve"> Jest garstka takich rzeczowników męskich nieżywotnych, które w pewnych zestawieniach formują bierniki żywotne. Oprócz wspomnianych, należą tu takie: dać, znaleźć, zgubić, </w:t>
      </w:r>
      <w:r>
        <w:rPr>
          <w:rStyle w:val="Teksttreci210ptKursywa"/>
        </w:rPr>
        <w:t>dolara, franka,</w:t>
      </w:r>
      <w:r>
        <w:t xml:space="preserve"> (chociaż: </w:t>
      </w:r>
      <w:r>
        <w:rPr>
          <w:rStyle w:val="Teksttreci210ptKursywa"/>
        </w:rPr>
        <w:t>grosz),</w:t>
      </w:r>
      <w:r>
        <w:t xml:space="preserve"> czytać </w:t>
      </w:r>
      <w:r>
        <w:rPr>
          <w:rStyle w:val="Teksttreci210ptKursywa"/>
        </w:rPr>
        <w:t>kurjera,</w:t>
      </w:r>
      <w:r>
        <w:t xml:space="preserve"> znaleźć </w:t>
      </w:r>
      <w:r>
        <w:rPr>
          <w:rStyle w:val="Teksttreci210ptKursywa"/>
        </w:rPr>
        <w:t>rydza,</w:t>
      </w:r>
      <w:r>
        <w:t xml:space="preserve"> palić </w:t>
      </w:r>
      <w:r>
        <w:rPr>
          <w:rStyle w:val="Teksttreci210ptKursywa"/>
        </w:rPr>
        <w:t>papierosa,</w:t>
      </w:r>
      <w:r>
        <w:t xml:space="preserve"> nabić </w:t>
      </w:r>
      <w:r>
        <w:rPr>
          <w:rStyle w:val="Teksttreci210ptKursywa"/>
        </w:rPr>
        <w:t>guza,</w:t>
      </w:r>
      <w:r>
        <w:t xml:space="preserve"> dać </w:t>
      </w:r>
      <w:r>
        <w:rPr>
          <w:rStyle w:val="Teksttreci210ptKursywa"/>
        </w:rPr>
        <w:t>prztyka,</w:t>
      </w:r>
      <w:r>
        <w:t xml:space="preserve"> mieć </w:t>
      </w:r>
      <w:r>
        <w:rPr>
          <w:rStyle w:val="Teksttreci210ptKursywa"/>
        </w:rPr>
        <w:t>asa,</w:t>
      </w:r>
      <w:r>
        <w:t xml:space="preserve"> stanąć </w:t>
      </w:r>
      <w:r>
        <w:rPr>
          <w:rStyle w:val="Teksttreci210ptKursywa"/>
        </w:rPr>
        <w:t>dęba,</w:t>
      </w:r>
      <w:r>
        <w:t xml:space="preserve"> spłatać </w:t>
      </w:r>
      <w:r>
        <w:rPr>
          <w:rStyle w:val="Teksttreci210ptKursywa"/>
        </w:rPr>
        <w:t>figla</w:t>
      </w:r>
      <w:r>
        <w:t xml:space="preserve"> i t. d. Niektóre z tych bierników można wytłumaczyć przez pewne skojarzenia, inne przez upodobnienia formalne do już utartych.</w:t>
      </w:r>
    </w:p>
    <w:p w:rsidR="00FD1304" w:rsidRDefault="00D846B7">
      <w:pPr>
        <w:pStyle w:val="Teksttreci20"/>
        <w:framePr w:w="6730" w:h="10810" w:hRule="exact" w:wrap="none" w:vAnchor="page" w:hAnchor="page" w:x="825" w:y="741"/>
        <w:numPr>
          <w:ilvl w:val="0"/>
          <w:numId w:val="3"/>
        </w:numPr>
        <w:shd w:val="clear" w:color="auto" w:fill="auto"/>
        <w:tabs>
          <w:tab w:val="left" w:pos="520"/>
        </w:tabs>
        <w:spacing w:before="0" w:after="0" w:line="254" w:lineRule="exact"/>
        <w:ind w:left="580"/>
        <w:jc w:val="both"/>
      </w:pPr>
      <w:r>
        <w:t>Zdenerwowany czy podenerwowany? staniał czy potaniał?</w:t>
      </w:r>
    </w:p>
    <w:p w:rsidR="00FD1304" w:rsidRDefault="00D846B7">
      <w:pPr>
        <w:pStyle w:val="Teksttreci20"/>
        <w:framePr w:w="6730" w:h="10810" w:hRule="exact" w:wrap="none" w:vAnchor="page" w:hAnchor="page" w:x="825" w:y="741"/>
        <w:shd w:val="clear" w:color="auto" w:fill="auto"/>
        <w:spacing w:before="0" w:after="107" w:line="190" w:lineRule="exact"/>
        <w:ind w:firstLine="0"/>
        <w:jc w:val="right"/>
      </w:pPr>
      <w:r>
        <w:t xml:space="preserve">(M. Z., </w:t>
      </w:r>
      <w:r w:rsidRPr="00755C94">
        <w:rPr>
          <w:lang w:eastAsia="en-US" w:bidi="en-US"/>
        </w:rPr>
        <w:t>Warszawa)</w:t>
      </w:r>
    </w:p>
    <w:p w:rsidR="00FD1304" w:rsidRDefault="00D846B7">
      <w:pPr>
        <w:pStyle w:val="Teksttreci20"/>
        <w:framePr w:w="6730" w:h="10810" w:hRule="exact" w:wrap="none" w:vAnchor="page" w:hAnchor="page" w:x="825" w:y="741"/>
        <w:shd w:val="clear" w:color="auto" w:fill="auto"/>
        <w:spacing w:before="0" w:after="0" w:line="254" w:lineRule="exact"/>
        <w:ind w:left="580"/>
        <w:jc w:val="both"/>
      </w:pPr>
      <w:r>
        <w:t xml:space="preserve">(Rz) </w:t>
      </w:r>
      <w:r>
        <w:rPr>
          <w:rStyle w:val="Teksttreci210ptKursywa"/>
        </w:rPr>
        <w:t>Zdenerwowany,</w:t>
      </w:r>
      <w:r>
        <w:t xml:space="preserve"> — bo mówimy tu już o fakcie dokonanym, albo </w:t>
      </w:r>
      <w:r>
        <w:rPr>
          <w:rStyle w:val="Teksttreci210ptKursywa"/>
        </w:rPr>
        <w:t>poddenerwowany,</w:t>
      </w:r>
      <w:r>
        <w:t xml:space="preserve"> jeśli chcemy wyrazić mniejszy stopień zdenerwowania. </w:t>
      </w:r>
      <w:r>
        <w:rPr>
          <w:rStyle w:val="Teksttreci210ptKursywa"/>
        </w:rPr>
        <w:t>Podenerwować</w:t>
      </w:r>
      <w:r>
        <w:t xml:space="preserve"> znaczy właściwie zdenerwować pokolei kilka osób albo też zacząć kogoś denerwować i zaprzestać. W znaczeniu, jakie ma na myśli pytający, postać </w:t>
      </w:r>
      <w:r>
        <w:rPr>
          <w:rStyle w:val="Teksttreci210ptKursywa"/>
        </w:rPr>
        <w:t>podenerwowany</w:t>
      </w:r>
      <w:r>
        <w:t xml:space="preserve"> jest formą niedbałą, upodobnioną do </w:t>
      </w:r>
      <w:r>
        <w:rPr>
          <w:rStyle w:val="Teksttreci210ptKursywa"/>
        </w:rPr>
        <w:t>podrażniony.</w:t>
      </w:r>
      <w:r>
        <w:t xml:space="preserve"> Między </w:t>
      </w:r>
      <w:r>
        <w:rPr>
          <w:rStyle w:val="Teksttreci210ptKursywa"/>
        </w:rPr>
        <w:t>stanieć</w:t>
      </w:r>
      <w:r>
        <w:t xml:space="preserve"> i </w:t>
      </w:r>
      <w:r>
        <w:rPr>
          <w:rStyle w:val="Teksttreci210ptKursywa"/>
        </w:rPr>
        <w:t>potanieć</w:t>
      </w:r>
      <w:r>
        <w:t xml:space="preserve"> różnicy właściwie niema. Ponieważ jednak drugie formą nam przypomina takie czasowniki wielokrotne, jak </w:t>
      </w:r>
      <w:r>
        <w:rPr>
          <w:rStyle w:val="Teksttreci210ptKursywa"/>
        </w:rPr>
        <w:t>poustawiać, pousuwać,</w:t>
      </w:r>
      <w:r>
        <w:t xml:space="preserve"> więc też narzuca się tam, gdzie jest mowa nie o jakimś jednokrotnym fakcie </w:t>
      </w:r>
      <w:r>
        <w:rPr>
          <w:rStyle w:val="Teksttreci210ptKursywa"/>
        </w:rPr>
        <w:t>stanienia (cukier staniał),</w:t>
      </w:r>
      <w:r>
        <w:t xml:space="preserve"> lecz raczej uogólnia fakt </w:t>
      </w:r>
      <w:r>
        <w:rPr>
          <w:rStyle w:val="Teksttreci210ptKursywa"/>
        </w:rPr>
        <w:t>potanienia (potaniały środki żywności, koleje i t. d.);</w:t>
      </w:r>
      <w:r>
        <w:t xml:space="preserve"> być jednak może, że to odczucie osobiste 1</w:t>
      </w:r>
      <w:r>
        <w:rPr>
          <w:rStyle w:val="Teksttreci210ptKursywa"/>
        </w:rPr>
        <w:t>),</w:t>
      </w:r>
    </w:p>
    <w:p w:rsidR="00FD1304" w:rsidRDefault="00D846B7">
      <w:pPr>
        <w:pStyle w:val="Teksttreci20"/>
        <w:framePr w:w="6730" w:h="10810" w:hRule="exact" w:wrap="none" w:vAnchor="page" w:hAnchor="page" w:x="825" w:y="741"/>
        <w:numPr>
          <w:ilvl w:val="0"/>
          <w:numId w:val="3"/>
        </w:numPr>
        <w:shd w:val="clear" w:color="auto" w:fill="auto"/>
        <w:tabs>
          <w:tab w:val="left" w:pos="520"/>
        </w:tabs>
        <w:spacing w:before="0" w:after="0" w:line="200" w:lineRule="exact"/>
        <w:ind w:left="580"/>
        <w:jc w:val="both"/>
      </w:pPr>
      <w:r>
        <w:t xml:space="preserve">Czy </w:t>
      </w:r>
      <w:r>
        <w:rPr>
          <w:rStyle w:val="Teksttreci210ptKursywa"/>
        </w:rPr>
        <w:t>Poradnik</w:t>
      </w:r>
      <w:r>
        <w:t xml:space="preserve"> aprobuje czasownik kontynuować?</w:t>
      </w:r>
    </w:p>
    <w:p w:rsidR="00FD1304" w:rsidRDefault="00D846B7">
      <w:pPr>
        <w:pStyle w:val="Teksttreci20"/>
        <w:framePr w:w="6730" w:h="10810" w:hRule="exact" w:wrap="none" w:vAnchor="page" w:hAnchor="page" w:x="825" w:y="741"/>
        <w:shd w:val="clear" w:color="auto" w:fill="auto"/>
        <w:spacing w:before="0" w:after="97" w:line="190" w:lineRule="exact"/>
        <w:ind w:firstLine="0"/>
        <w:jc w:val="right"/>
      </w:pPr>
      <w:r>
        <w:t>(Z. S., Mikuliczyn)</w:t>
      </w:r>
    </w:p>
    <w:p w:rsidR="00FD1304" w:rsidRDefault="00D846B7">
      <w:pPr>
        <w:pStyle w:val="Teksttreci20"/>
        <w:framePr w:w="6730" w:h="10810" w:hRule="exact" w:wrap="none" w:vAnchor="page" w:hAnchor="page" w:x="825" w:y="741"/>
        <w:shd w:val="clear" w:color="auto" w:fill="auto"/>
        <w:spacing w:before="0" w:after="215" w:line="254" w:lineRule="exact"/>
        <w:ind w:left="580"/>
        <w:jc w:val="both"/>
      </w:pPr>
      <w:r>
        <w:t xml:space="preserve">(Rz) Bez wątpienia, trudniej z nim sobie poradzić, niż z użytem w zapytaniu </w:t>
      </w:r>
      <w:r>
        <w:rPr>
          <w:rStyle w:val="Teksttreci210ptKursywa"/>
        </w:rPr>
        <w:t>aprobowaniem. Kontynuować</w:t>
      </w:r>
      <w:r>
        <w:t xml:space="preserve"> nie ma w naszym języku jednowyrazowego odpowiednika; czasem, gdy nie wywołuje to nieporozumienia, można go zastąpić przez </w:t>
      </w:r>
      <w:r>
        <w:rPr>
          <w:rStyle w:val="Teksttreci210ptKursywa"/>
        </w:rPr>
        <w:t>prowadzić, ciągnąć,</w:t>
      </w:r>
      <w:r>
        <w:t xml:space="preserve"> — naogół jednak trzeba użyć postaci opisowej </w:t>
      </w:r>
      <w:r>
        <w:rPr>
          <w:rStyle w:val="Teksttreci210ptKursywa"/>
        </w:rPr>
        <w:t>prowadzić w dalszym ciągu, ciągnąć dalej, nie ustawać.</w:t>
      </w:r>
      <w:r>
        <w:t xml:space="preserve"> Ktoś złośliwy powiedział, że brak ten jest właśnie odzwierciadleniem narodowej wady naszej: Polakowi brak często wytrwałości do </w:t>
      </w:r>
      <w:r>
        <w:rPr>
          <w:rStyle w:val="Teksttreci210ptKursywa"/>
        </w:rPr>
        <w:t>dalszego prowadzenia</w:t>
      </w:r>
      <w:r>
        <w:t xml:space="preserve"> rozpoczętych rze-</w:t>
      </w:r>
    </w:p>
    <w:p w:rsidR="00FD1304" w:rsidRDefault="00D846B7">
      <w:pPr>
        <w:pStyle w:val="Teksttreci50"/>
        <w:framePr w:w="6730" w:h="10810" w:hRule="exact" w:wrap="none" w:vAnchor="page" w:hAnchor="page" w:x="825" w:y="741"/>
        <w:shd w:val="clear" w:color="auto" w:fill="auto"/>
        <w:spacing w:before="0" w:after="0" w:line="211" w:lineRule="exact"/>
        <w:ind w:firstLine="0"/>
        <w:jc w:val="right"/>
      </w:pPr>
      <w:r>
        <w:t>1) Tłumaczyć całych szeregów obcych wyrazów, o które Pani pyta, nie możemy</w:t>
      </w:r>
    </w:p>
    <w:p w:rsidR="00FD1304" w:rsidRDefault="00D846B7">
      <w:pPr>
        <w:pStyle w:val="Teksttreci50"/>
        <w:framePr w:w="6730" w:h="10810" w:hRule="exact" w:wrap="none" w:vAnchor="page" w:hAnchor="page" w:x="825" w:y="741"/>
        <w:shd w:val="clear" w:color="auto" w:fill="auto"/>
        <w:spacing w:before="0" w:after="0" w:line="211" w:lineRule="exact"/>
        <w:ind w:left="580"/>
        <w:jc w:val="both"/>
      </w:pPr>
      <w:r>
        <w:t xml:space="preserve">w </w:t>
      </w:r>
      <w:r>
        <w:rPr>
          <w:rStyle w:val="Teksttreci5Kursywa"/>
        </w:rPr>
        <w:t>Poradniku;</w:t>
      </w:r>
      <w:r>
        <w:t xml:space="preserve"> pierwszy lepszy słowniczek wyrazów obcych nas wyręczy, a są takie</w:t>
      </w:r>
    </w:p>
    <w:p w:rsidR="00FD1304" w:rsidRDefault="00D846B7">
      <w:pPr>
        <w:pStyle w:val="Teksttreci50"/>
        <w:framePr w:w="6730" w:h="10810" w:hRule="exact" w:wrap="none" w:vAnchor="page" w:hAnchor="page" w:x="825" w:y="741"/>
        <w:shd w:val="clear" w:color="auto" w:fill="auto"/>
        <w:spacing w:before="0" w:after="0" w:line="211" w:lineRule="exact"/>
        <w:ind w:left="580"/>
        <w:jc w:val="both"/>
      </w:pPr>
      <w:r>
        <w:t>słowniki w antykwarniach już od jednej złotówki.</w:t>
      </w:r>
    </w:p>
    <w:p w:rsidR="00FD1304" w:rsidRDefault="00FD1304">
      <w:pPr>
        <w:rPr>
          <w:sz w:val="2"/>
          <w:szCs w:val="2"/>
        </w:rPr>
        <w:sectPr w:rsidR="00FD1304">
          <w:pgSz w:w="8400" w:h="11900"/>
          <w:pgMar w:top="360" w:right="360" w:bottom="360" w:left="360" w:header="0" w:footer="3" w:gutter="0"/>
          <w:cols w:space="720"/>
          <w:noEndnote/>
          <w:docGrid w:linePitch="360"/>
        </w:sectPr>
      </w:pPr>
    </w:p>
    <w:p w:rsidR="00FD1304" w:rsidRDefault="00D846B7">
      <w:pPr>
        <w:pStyle w:val="Nagweklubstopka0"/>
        <w:framePr w:wrap="none" w:vAnchor="page" w:hAnchor="page" w:x="863" w:y="209"/>
        <w:shd w:val="clear" w:color="auto" w:fill="auto"/>
        <w:spacing w:line="170" w:lineRule="exact"/>
      </w:pPr>
      <w:r>
        <w:lastRenderedPageBreak/>
        <w:t>1934, z. 4</w:t>
      </w:r>
    </w:p>
    <w:p w:rsidR="00FD1304" w:rsidRDefault="00D846B7">
      <w:pPr>
        <w:pStyle w:val="Nagweklubstopka0"/>
        <w:framePr w:wrap="none" w:vAnchor="page" w:hAnchor="page" w:x="3095" w:y="210"/>
        <w:shd w:val="clear" w:color="auto" w:fill="auto"/>
        <w:spacing w:line="170" w:lineRule="exact"/>
      </w:pPr>
      <w:r>
        <w:t>PORADNIK JĘZYKOWY</w:t>
      </w:r>
    </w:p>
    <w:p w:rsidR="00FD1304" w:rsidRDefault="00D846B7">
      <w:pPr>
        <w:pStyle w:val="Nagweklubstopka0"/>
        <w:framePr w:wrap="none" w:vAnchor="page" w:hAnchor="page" w:x="7290" w:y="206"/>
        <w:shd w:val="clear" w:color="auto" w:fill="auto"/>
        <w:spacing w:line="170" w:lineRule="exact"/>
      </w:pPr>
      <w:r>
        <w:t>63</w:t>
      </w:r>
    </w:p>
    <w:p w:rsidR="00FD1304" w:rsidRDefault="00D846B7">
      <w:pPr>
        <w:pStyle w:val="Teksttreci20"/>
        <w:framePr w:w="6682" w:h="10802" w:hRule="exact" w:wrap="none" w:vAnchor="page" w:hAnchor="page" w:x="849" w:y="689"/>
        <w:shd w:val="clear" w:color="auto" w:fill="auto"/>
        <w:spacing w:before="0" w:after="0" w:line="254" w:lineRule="exact"/>
        <w:ind w:left="540" w:firstLine="0"/>
        <w:jc w:val="both"/>
      </w:pPr>
      <w:r>
        <w:t>czy. Drugim, może dziwniejszym jeszcze faktem jest to, że brak nam</w:t>
      </w:r>
      <w:r>
        <w:br/>
        <w:t xml:space="preserve">polskiego wyrazu na </w:t>
      </w:r>
      <w:r>
        <w:rPr>
          <w:rStyle w:val="Teksttreci210ptKursywa"/>
        </w:rPr>
        <w:t>proponować,</w:t>
      </w:r>
      <w:r>
        <w:t xml:space="preserve"> choć tak łatwo było przełożyć</w:t>
      </w:r>
      <w:r>
        <w:br/>
        <w:t xml:space="preserve">łacińskie </w:t>
      </w:r>
      <w:r>
        <w:rPr>
          <w:rStyle w:val="Teksttreci210ptKursywa"/>
        </w:rPr>
        <w:t>proponere</w:t>
      </w:r>
      <w:r>
        <w:t xml:space="preserve"> na </w:t>
      </w:r>
      <w:r>
        <w:rPr>
          <w:rStyle w:val="Teksttreci210ptKursywa"/>
        </w:rPr>
        <w:t>przedłożyć ;</w:t>
      </w:r>
      <w:r>
        <w:t xml:space="preserve"> niestety, wolał ktoś zużyć ten</w:t>
      </w:r>
      <w:r>
        <w:br/>
        <w:t xml:space="preserve">wyraz na niepotrzebny przekład niemieckiego </w:t>
      </w:r>
      <w:r>
        <w:rPr>
          <w:rStyle w:val="Teksttreci210ptKursywa"/>
          <w:lang w:val="cs-CZ" w:eastAsia="cs-CZ" w:bidi="cs-CZ"/>
        </w:rPr>
        <w:t>vorlegen;</w:t>
      </w:r>
      <w:r>
        <w:rPr>
          <w:lang w:val="cs-CZ" w:eastAsia="cs-CZ" w:bidi="cs-CZ"/>
        </w:rPr>
        <w:t xml:space="preserve"> </w:t>
      </w:r>
      <w:r>
        <w:t>bano się</w:t>
      </w:r>
      <w:r>
        <w:br/>
        <w:t xml:space="preserve">widać niesłusznie rosyjskiego </w:t>
      </w:r>
      <w:r>
        <w:rPr>
          <w:rStyle w:val="Teksttreci210ptKursywa"/>
          <w:lang w:val="cs-CZ" w:eastAsia="cs-CZ" w:bidi="cs-CZ"/>
        </w:rPr>
        <w:t>pred</w:t>
      </w:r>
      <w:r>
        <w:rPr>
          <w:rStyle w:val="Teksttreci210ptKursywa"/>
        </w:rPr>
        <w:t>ł</w:t>
      </w:r>
      <w:r>
        <w:rPr>
          <w:rStyle w:val="Teksttreci210ptKursywa"/>
          <w:lang w:val="cs-CZ" w:eastAsia="cs-CZ" w:bidi="cs-CZ"/>
        </w:rPr>
        <w:t>o</w:t>
      </w:r>
      <w:r>
        <w:rPr>
          <w:rStyle w:val="Teksttreci210ptKursywa"/>
        </w:rPr>
        <w:t>ż</w:t>
      </w:r>
      <w:r>
        <w:rPr>
          <w:rStyle w:val="Teksttreci210ptKursywa"/>
          <w:lang w:val="cs-CZ" w:eastAsia="cs-CZ" w:bidi="cs-CZ"/>
        </w:rPr>
        <w:t>it’.</w:t>
      </w:r>
      <w:r>
        <w:rPr>
          <w:lang w:val="cs-CZ" w:eastAsia="cs-CZ" w:bidi="cs-CZ"/>
        </w:rPr>
        <w:t xml:space="preserve"> </w:t>
      </w:r>
      <w:r>
        <w:t>Charakterystyczny to dosyć fakt językowy.</w:t>
      </w:r>
    </w:p>
    <w:p w:rsidR="00FD1304" w:rsidRDefault="00D846B7">
      <w:pPr>
        <w:pStyle w:val="Teksttreci20"/>
        <w:framePr w:w="6682" w:h="10802" w:hRule="exact" w:wrap="none" w:vAnchor="page" w:hAnchor="page" w:x="849" w:y="689"/>
        <w:numPr>
          <w:ilvl w:val="0"/>
          <w:numId w:val="3"/>
        </w:numPr>
        <w:shd w:val="clear" w:color="auto" w:fill="auto"/>
        <w:tabs>
          <w:tab w:val="left" w:pos="523"/>
        </w:tabs>
        <w:spacing w:before="0" w:after="0" w:line="254" w:lineRule="exact"/>
        <w:ind w:left="540" w:hanging="540"/>
        <w:jc w:val="both"/>
      </w:pPr>
      <w:r>
        <w:t>Nowopowstałą partję faszystów francuskich, t. zw. f</w:t>
      </w:r>
      <w:r>
        <w:rPr>
          <w:lang w:val="fr-FR" w:eastAsia="fr-FR" w:bidi="fr-FR"/>
        </w:rPr>
        <w:t>ranciste’</w:t>
      </w:r>
      <w:r>
        <w:t>ó</w:t>
      </w:r>
      <w:r>
        <w:rPr>
          <w:lang w:val="fr-FR" w:eastAsia="fr-FR" w:bidi="fr-FR"/>
        </w:rPr>
        <w:t>w,</w:t>
      </w:r>
      <w:r>
        <w:rPr>
          <w:lang w:val="fr-FR" w:eastAsia="fr-FR" w:bidi="fr-FR"/>
        </w:rPr>
        <w:br/>
      </w:r>
      <w:r>
        <w:t>nasze dzienniki już ochrzciły na francistów; czy to odpowiednia</w:t>
      </w:r>
      <w:r>
        <w:br/>
        <w:t>nazwa?</w:t>
      </w:r>
    </w:p>
    <w:p w:rsidR="00FD1304" w:rsidRDefault="00D846B7">
      <w:pPr>
        <w:pStyle w:val="Teksttreci20"/>
        <w:framePr w:w="6682" w:h="10802" w:hRule="exact" w:wrap="none" w:vAnchor="page" w:hAnchor="page" w:x="849" w:y="689"/>
        <w:shd w:val="clear" w:color="auto" w:fill="auto"/>
        <w:spacing w:before="0" w:line="254" w:lineRule="exact"/>
        <w:ind w:firstLine="0"/>
        <w:jc w:val="right"/>
      </w:pPr>
      <w:r>
        <w:t>(M. M., Warszawa)</w:t>
      </w:r>
    </w:p>
    <w:p w:rsidR="00FD1304" w:rsidRDefault="00D846B7">
      <w:pPr>
        <w:pStyle w:val="Teksttreci20"/>
        <w:framePr w:w="6682" w:h="10802" w:hRule="exact" w:wrap="none" w:vAnchor="page" w:hAnchor="page" w:x="849" w:y="689"/>
        <w:shd w:val="clear" w:color="auto" w:fill="auto"/>
        <w:spacing w:before="0" w:after="0" w:line="254" w:lineRule="exact"/>
        <w:ind w:left="540" w:hanging="540"/>
        <w:jc w:val="both"/>
      </w:pPr>
      <w:r>
        <w:t>(Rz) Mojem zdaniem, nie. Każdy Polak przeczyta taki wyraz tak, jak</w:t>
      </w:r>
      <w:r>
        <w:br/>
        <w:t xml:space="preserve">imię </w:t>
      </w:r>
      <w:r>
        <w:rPr>
          <w:rStyle w:val="Teksttreci210ptKursywa"/>
        </w:rPr>
        <w:t>Franciszek,</w:t>
      </w:r>
      <w:r>
        <w:t xml:space="preserve"> przez co zbliży zbytnio </w:t>
      </w:r>
      <w:r>
        <w:rPr>
          <w:rStyle w:val="Teksttreci210ptKursywa"/>
        </w:rPr>
        <w:t>„francistę“</w:t>
      </w:r>
      <w:r>
        <w:t xml:space="preserve"> — do </w:t>
      </w:r>
      <w:r>
        <w:rPr>
          <w:rStyle w:val="Teksttreci210ptKursywa"/>
        </w:rPr>
        <w:t>franta.</w:t>
      </w:r>
      <w:r>
        <w:rPr>
          <w:rStyle w:val="Teksttreci210ptKursywa"/>
        </w:rPr>
        <w:br/>
      </w:r>
      <w:r>
        <w:t xml:space="preserve">Polski sposób miękkiej wymowy zgłoski </w:t>
      </w:r>
      <w:r>
        <w:rPr>
          <w:rStyle w:val="Teksttreci210ptKursywa"/>
        </w:rPr>
        <w:t>ci</w:t>
      </w:r>
      <w:r>
        <w:t xml:space="preserve"> — tu jest zgoła nieodpowiedni; chybaby pisać </w:t>
      </w:r>
      <w:r>
        <w:rPr>
          <w:rStyle w:val="Teksttreci210ptKursywa"/>
        </w:rPr>
        <w:t>francysta</w:t>
      </w:r>
      <w:r>
        <w:t>; ale najwłaściwiej zachować</w:t>
      </w:r>
      <w:r>
        <w:br/>
        <w:t xml:space="preserve">francuskie brzmienie wyrazu i mówić </w:t>
      </w:r>
      <w:r>
        <w:rPr>
          <w:rStyle w:val="Teksttreci210ptKursywa"/>
        </w:rPr>
        <w:t>fransysta;</w:t>
      </w:r>
      <w:r>
        <w:t xml:space="preserve"> tak sobie stale</w:t>
      </w:r>
      <w:r>
        <w:br/>
        <w:t xml:space="preserve">radzimy z francuskiemi wyrazami tego typu </w:t>
      </w:r>
      <w:r>
        <w:rPr>
          <w:rStyle w:val="Teksttreci210ptKursywa"/>
        </w:rPr>
        <w:t>(romans, konferansjer</w:t>
      </w:r>
      <w:r>
        <w:rPr>
          <w:rStyle w:val="Teksttreci210ptKursywa"/>
        </w:rPr>
        <w:br/>
      </w:r>
      <w:r>
        <w:t>i t. d.).</w:t>
      </w:r>
    </w:p>
    <w:p w:rsidR="00FD1304" w:rsidRDefault="00D846B7">
      <w:pPr>
        <w:pStyle w:val="Teksttreci20"/>
        <w:framePr w:w="6682" w:h="10802" w:hRule="exact" w:wrap="none" w:vAnchor="page" w:hAnchor="page" w:x="849" w:y="689"/>
        <w:numPr>
          <w:ilvl w:val="0"/>
          <w:numId w:val="4"/>
        </w:numPr>
        <w:shd w:val="clear" w:color="auto" w:fill="auto"/>
        <w:tabs>
          <w:tab w:val="left" w:pos="523"/>
        </w:tabs>
        <w:spacing w:before="0" w:after="0" w:line="254" w:lineRule="exact"/>
        <w:ind w:left="540" w:hanging="540"/>
        <w:jc w:val="both"/>
      </w:pPr>
      <w:r>
        <w:t>Tak sobie poczynać z wyrazem prestiż?</w:t>
      </w:r>
    </w:p>
    <w:p w:rsidR="00FD1304" w:rsidRDefault="00D846B7">
      <w:pPr>
        <w:pStyle w:val="Teksttreci20"/>
        <w:framePr w:w="6682" w:h="10802" w:hRule="exact" w:wrap="none" w:vAnchor="page" w:hAnchor="page" w:x="849" w:y="689"/>
        <w:shd w:val="clear" w:color="auto" w:fill="auto"/>
        <w:spacing w:before="0" w:after="56" w:line="254" w:lineRule="exact"/>
        <w:ind w:firstLine="0"/>
        <w:jc w:val="right"/>
      </w:pPr>
      <w:r>
        <w:rPr>
          <w:lang w:val="fr-FR" w:eastAsia="fr-FR" w:bidi="fr-FR"/>
        </w:rPr>
        <w:t xml:space="preserve">(J. </w:t>
      </w:r>
      <w:r>
        <w:t>J„ Łódź)</w:t>
      </w:r>
    </w:p>
    <w:p w:rsidR="00FD1304" w:rsidRDefault="00D846B7">
      <w:pPr>
        <w:pStyle w:val="Teksttreci20"/>
        <w:framePr w:w="6682" w:h="10802" w:hRule="exact" w:wrap="none" w:vAnchor="page" w:hAnchor="page" w:x="849" w:y="689"/>
        <w:shd w:val="clear" w:color="auto" w:fill="auto"/>
        <w:spacing w:before="0" w:after="0" w:line="259" w:lineRule="exact"/>
        <w:ind w:left="509" w:firstLine="0"/>
        <w:jc w:val="both"/>
      </w:pPr>
      <w:r>
        <w:t>Jeżeli komu już zabraknie polskiego odpowiednika do myśli, jaką</w:t>
      </w:r>
      <w:r>
        <w:br/>
        <w:t xml:space="preserve">chce wyrazić, niech pisze już raczej </w:t>
      </w:r>
      <w:r>
        <w:rPr>
          <w:rStyle w:val="Teksttreci210ptKursywa"/>
          <w:lang w:val="fr-FR" w:eastAsia="fr-FR" w:bidi="fr-FR"/>
        </w:rPr>
        <w:t>prestige</w:t>
      </w:r>
      <w:r>
        <w:rPr>
          <w:lang w:val="fr-FR" w:eastAsia="fr-FR" w:bidi="fr-FR"/>
        </w:rPr>
        <w:t xml:space="preserve"> </w:t>
      </w:r>
      <w:r>
        <w:t>po francusku, a nie</w:t>
      </w:r>
      <w:r>
        <w:br/>
        <w:t>tworzy mieszańca, gwałcącego głosownię polską i polski sposób</w:t>
      </w:r>
      <w:r>
        <w:br/>
        <w:t xml:space="preserve">akcentowania wyrazów. Cóżbyśmy np. powiedzieli o takich wzorkach, jak </w:t>
      </w:r>
      <w:r>
        <w:rPr>
          <w:rStyle w:val="Teksttreci210ptKursywa"/>
        </w:rPr>
        <w:t>piżą</w:t>
      </w:r>
      <w:r>
        <w:t xml:space="preserve"> </w:t>
      </w:r>
      <w:r>
        <w:rPr>
          <w:lang w:val="fr-FR" w:eastAsia="fr-FR" w:bidi="fr-FR"/>
        </w:rPr>
        <w:t xml:space="preserve">(pigeon), </w:t>
      </w:r>
      <w:r>
        <w:rPr>
          <w:rStyle w:val="Teksttreci210ptKursywa"/>
        </w:rPr>
        <w:t>ońją</w:t>
      </w:r>
      <w:r>
        <w:t xml:space="preserve"> </w:t>
      </w:r>
      <w:r>
        <w:rPr>
          <w:lang w:val="fr-FR" w:eastAsia="fr-FR" w:bidi="fr-FR"/>
        </w:rPr>
        <w:t xml:space="preserve">(oignon)? </w:t>
      </w:r>
      <w:r>
        <w:t>— a przecież to to samo.</w:t>
      </w:r>
      <w:r>
        <w:br/>
        <w:t>W prawdziwym kłopocie znajduje się topograf, gdy spotykając się</w:t>
      </w:r>
      <w:r>
        <w:br/>
        <w:t>w terenie z nazwami miejscowości Stara Sól, Nowy Sącz, w wykazach urzędowych znajduje znów Wyżwa Stara, Wiśniowiec</w:t>
      </w:r>
      <w:r>
        <w:br/>
        <w:t>Stary i t. d. Jakież jest miejsce takiego przymiotnika w nazwach?</w:t>
      </w:r>
    </w:p>
    <w:p w:rsidR="00FD1304" w:rsidRDefault="00D846B7">
      <w:pPr>
        <w:pStyle w:val="Teksttreci20"/>
        <w:framePr w:w="6682" w:h="10802" w:hRule="exact" w:wrap="none" w:vAnchor="page" w:hAnchor="page" w:x="849" w:y="689"/>
        <w:shd w:val="clear" w:color="auto" w:fill="auto"/>
        <w:spacing w:before="0" w:after="107" w:line="190" w:lineRule="exact"/>
        <w:ind w:firstLine="0"/>
        <w:jc w:val="right"/>
      </w:pPr>
      <w:r>
        <w:t>(R. W., Warszawa)</w:t>
      </w:r>
    </w:p>
    <w:p w:rsidR="00FD1304" w:rsidRDefault="00D846B7">
      <w:pPr>
        <w:pStyle w:val="Teksttreci20"/>
        <w:framePr w:w="6682" w:h="10802" w:hRule="exact" w:wrap="none" w:vAnchor="page" w:hAnchor="page" w:x="849" w:y="689"/>
        <w:shd w:val="clear" w:color="auto" w:fill="auto"/>
        <w:spacing w:before="0" w:after="0" w:line="254" w:lineRule="exact"/>
        <w:ind w:left="560" w:hanging="540"/>
        <w:jc w:val="both"/>
      </w:pPr>
      <w:r>
        <w:t>(Rz) Jedynie rozstrzygającą powinna tu być nazwa, używana na miejscu</w:t>
      </w:r>
      <w:r>
        <w:br/>
        <w:t>przez mieszkańców danej miejscowości; „poprawki", wprowadzane</w:t>
      </w:r>
      <w:r>
        <w:br/>
        <w:t>przez kogokolwiek na ochotnika przy biurku, są bezmyślnem targaniem się na język. (Bliżej o tem w artykule „Staroźreby", zob.</w:t>
      </w:r>
      <w:r>
        <w:br/>
      </w:r>
      <w:r>
        <w:rPr>
          <w:rStyle w:val="Teksttreci210ptKursywa"/>
        </w:rPr>
        <w:t>Poradnik</w:t>
      </w:r>
      <w:r>
        <w:t xml:space="preserve"> 1933, str. 164). Dlatego też odpowiedzieć ogólnie na zadane pytanie nie można. Inna rzecz, że panuje tu pewien chaos,</w:t>
      </w:r>
      <w:r>
        <w:br/>
        <w:t>powstały z krzyżowania się nazw lokalnych z papierowemi nazwami urzędów. Do uzgodnienia tych rzeczy przystąpią wkrótce łącznie: Główny Urząd Statystyczny, Wojskowy Instytut Geograficzny</w:t>
      </w:r>
      <w:r>
        <w:br/>
        <w:t xml:space="preserve">i Redakcja nowego Słownika Geograficznego Ziem Polskich, opracowywanego (pod </w:t>
      </w:r>
      <w:r w:rsidRPr="00755C94">
        <w:rPr>
          <w:lang w:eastAsia="en-US" w:bidi="en-US"/>
        </w:rPr>
        <w:t xml:space="preserve">red. prof. </w:t>
      </w:r>
      <w:r>
        <w:t>S. Arnolda) pod egidą Towarzystwa</w:t>
      </w:r>
    </w:p>
    <w:p w:rsidR="00FD1304" w:rsidRDefault="00D846B7">
      <w:pPr>
        <w:pStyle w:val="Teksttreci20"/>
        <w:framePr w:wrap="none" w:vAnchor="page" w:hAnchor="page" w:x="878" w:y="5895"/>
        <w:shd w:val="clear" w:color="auto" w:fill="auto"/>
        <w:spacing w:before="0" w:after="0" w:line="190" w:lineRule="exact"/>
        <w:ind w:firstLine="0"/>
        <w:jc w:val="left"/>
      </w:pPr>
      <w:r>
        <w:t>(Rz)</w:t>
      </w:r>
    </w:p>
    <w:p w:rsidR="00FD1304" w:rsidRDefault="00D846B7">
      <w:pPr>
        <w:pStyle w:val="Teksttreci80"/>
        <w:framePr w:wrap="none" w:vAnchor="page" w:hAnchor="page" w:x="858" w:y="7217"/>
        <w:shd w:val="clear" w:color="auto" w:fill="auto"/>
        <w:spacing w:line="200" w:lineRule="exact"/>
      </w:pPr>
      <w:r>
        <w:t>45</w:t>
      </w:r>
      <w:r>
        <w:rPr>
          <w:rStyle w:val="Teksttreci8Constantia95ptBezpogrubienia"/>
        </w:rPr>
        <w:t>.</w:t>
      </w:r>
    </w:p>
    <w:p w:rsidR="00FD1304" w:rsidRDefault="00FD1304">
      <w:pPr>
        <w:rPr>
          <w:sz w:val="2"/>
          <w:szCs w:val="2"/>
        </w:rPr>
        <w:sectPr w:rsidR="00FD1304">
          <w:pgSz w:w="8400" w:h="11900"/>
          <w:pgMar w:top="360" w:right="360" w:bottom="360" w:left="360" w:header="0" w:footer="3" w:gutter="0"/>
          <w:cols w:space="720"/>
          <w:noEndnote/>
          <w:docGrid w:linePitch="360"/>
        </w:sectPr>
      </w:pPr>
    </w:p>
    <w:p w:rsidR="00FD1304" w:rsidRDefault="00D846B7">
      <w:pPr>
        <w:pStyle w:val="Nagweklubstopka0"/>
        <w:framePr w:wrap="none" w:vAnchor="page" w:hAnchor="page" w:x="873" w:y="262"/>
        <w:shd w:val="clear" w:color="auto" w:fill="auto"/>
        <w:spacing w:line="170" w:lineRule="exact"/>
      </w:pPr>
      <w:r>
        <w:lastRenderedPageBreak/>
        <w:t>64</w:t>
      </w:r>
    </w:p>
    <w:p w:rsidR="00FD1304" w:rsidRDefault="00D846B7">
      <w:pPr>
        <w:pStyle w:val="Nagweklubstopka0"/>
        <w:framePr w:wrap="none" w:vAnchor="page" w:hAnchor="page" w:x="3138" w:y="271"/>
        <w:shd w:val="clear" w:color="auto" w:fill="auto"/>
        <w:spacing w:line="170" w:lineRule="exact"/>
      </w:pPr>
      <w:r>
        <w:t>PORADNIK JĘZYKOWY</w:t>
      </w:r>
    </w:p>
    <w:p w:rsidR="00FD1304" w:rsidRDefault="00D846B7">
      <w:pPr>
        <w:pStyle w:val="Nagweklubstopka0"/>
        <w:framePr w:wrap="none" w:vAnchor="page" w:hAnchor="page" w:x="6748" w:y="266"/>
        <w:shd w:val="clear" w:color="auto" w:fill="auto"/>
        <w:spacing w:line="170" w:lineRule="exact"/>
      </w:pPr>
      <w:r>
        <w:t>1934, z. 4</w:t>
      </w:r>
    </w:p>
    <w:p w:rsidR="00FD1304" w:rsidRDefault="00D846B7">
      <w:pPr>
        <w:pStyle w:val="Teksttreci20"/>
        <w:framePr w:w="6701" w:h="10801" w:hRule="exact" w:wrap="none" w:vAnchor="page" w:hAnchor="page" w:x="839" w:y="742"/>
        <w:shd w:val="clear" w:color="auto" w:fill="auto"/>
        <w:spacing w:before="0" w:after="0" w:line="259" w:lineRule="exact"/>
        <w:ind w:left="540" w:firstLine="0"/>
        <w:jc w:val="both"/>
      </w:pPr>
      <w:r>
        <w:t>Krajoznawczego; tymczasem pracują rzeczone instytucje nad zebraniem właściwych nazw we własnym zasięgu.</w:t>
      </w:r>
    </w:p>
    <w:p w:rsidR="00FD1304" w:rsidRDefault="00D846B7">
      <w:pPr>
        <w:pStyle w:val="Teksttreci20"/>
        <w:framePr w:w="6701" w:h="10801" w:hRule="exact" w:wrap="none" w:vAnchor="page" w:hAnchor="page" w:x="839" w:y="742"/>
        <w:numPr>
          <w:ilvl w:val="0"/>
          <w:numId w:val="5"/>
        </w:numPr>
        <w:shd w:val="clear" w:color="auto" w:fill="auto"/>
        <w:tabs>
          <w:tab w:val="left" w:pos="518"/>
        </w:tabs>
        <w:spacing w:before="0" w:after="0" w:line="259" w:lineRule="exact"/>
        <w:ind w:left="540" w:hanging="540"/>
        <w:jc w:val="both"/>
      </w:pPr>
      <w:r>
        <w:t>Wybitne osobistości w mieście zajęły się tą sprawą. Czy ma tu jaki sens podkreślony wyraz?</w:t>
      </w:r>
    </w:p>
    <w:p w:rsidR="00FD1304" w:rsidRDefault="00D846B7">
      <w:pPr>
        <w:pStyle w:val="Teksttreci20"/>
        <w:framePr w:w="6701" w:h="10801" w:hRule="exact" w:wrap="none" w:vAnchor="page" w:hAnchor="page" w:x="839" w:y="742"/>
        <w:shd w:val="clear" w:color="auto" w:fill="auto"/>
        <w:spacing w:before="0" w:after="0" w:line="259" w:lineRule="exact"/>
        <w:ind w:firstLine="0"/>
        <w:jc w:val="right"/>
      </w:pPr>
      <w:r>
        <w:t>(A. K., Warszawa)</w:t>
      </w:r>
    </w:p>
    <w:p w:rsidR="00FD1304" w:rsidRDefault="00D846B7">
      <w:pPr>
        <w:pStyle w:val="Teksttreci20"/>
        <w:framePr w:w="6701" w:h="10801" w:hRule="exact" w:wrap="none" w:vAnchor="page" w:hAnchor="page" w:x="839" w:y="742"/>
        <w:shd w:val="clear" w:color="auto" w:fill="auto"/>
        <w:spacing w:before="0" w:after="0" w:line="254" w:lineRule="exact"/>
        <w:ind w:left="540" w:hanging="540"/>
        <w:jc w:val="both"/>
      </w:pPr>
      <w:r>
        <w:t xml:space="preserve">(Rz) Oczywiście, gdybyśmy powiedzieli, że pobiły się dwie pijane </w:t>
      </w:r>
      <w:r>
        <w:rPr>
          <w:rStyle w:val="Teksttreci210ptKursywa"/>
        </w:rPr>
        <w:t>osobistości</w:t>
      </w:r>
      <w:r>
        <w:t xml:space="preserve"> na podwórzu, byłoby to śmieszne. Ale jeżeli idzie nie o jakieś określone osoby (czy przedmioty), to podobne uabstrakcyjnianie wyrazów nie jest w polszczyźnie rzadkością; mamy np. </w:t>
      </w:r>
      <w:r>
        <w:rPr>
          <w:rStyle w:val="Teksttreci210ptKursywa"/>
        </w:rPr>
        <w:t>miejscowość, domostwo, marnota</w:t>
      </w:r>
      <w:r>
        <w:t xml:space="preserve"> i niedaleko od nich odbiegające zdrobnienia, jak </w:t>
      </w:r>
      <w:r>
        <w:rPr>
          <w:rStyle w:val="Teksttreci210ptKursywa"/>
        </w:rPr>
        <w:t>maleństwo, biedactwo</w:t>
      </w:r>
      <w:r>
        <w:t xml:space="preserve"> i t. d. Są to wszystko zupełnie dopuszczalne przenośnie.</w:t>
      </w:r>
    </w:p>
    <w:p w:rsidR="00FD1304" w:rsidRDefault="00D846B7">
      <w:pPr>
        <w:pStyle w:val="Teksttreci20"/>
        <w:framePr w:w="6701" w:h="10801" w:hRule="exact" w:wrap="none" w:vAnchor="page" w:hAnchor="page" w:x="839" w:y="742"/>
        <w:numPr>
          <w:ilvl w:val="0"/>
          <w:numId w:val="5"/>
        </w:numPr>
        <w:shd w:val="clear" w:color="auto" w:fill="auto"/>
        <w:tabs>
          <w:tab w:val="left" w:pos="518"/>
        </w:tabs>
        <w:spacing w:before="0" w:after="0" w:line="254" w:lineRule="exact"/>
        <w:ind w:left="540" w:hanging="540"/>
        <w:jc w:val="both"/>
      </w:pPr>
      <w:r>
        <w:t>Czytam w „Ziemi Siedleckiej'*: sfolżała nieco śruba reżymu. Co</w:t>
      </w:r>
    </w:p>
    <w:p w:rsidR="00FD1304" w:rsidRDefault="00D846B7">
      <w:pPr>
        <w:pStyle w:val="Teksttreci20"/>
        <w:framePr w:w="6701" w:h="10801" w:hRule="exact" w:wrap="none" w:vAnchor="page" w:hAnchor="page" w:x="839" w:y="742"/>
        <w:shd w:val="clear" w:color="auto" w:fill="auto"/>
        <w:spacing w:before="0" w:after="0" w:line="254" w:lineRule="exact"/>
        <w:ind w:firstLine="0"/>
        <w:jc w:val="right"/>
      </w:pPr>
      <w:r>
        <w:t>to jest za język, na Boga!</w:t>
      </w:r>
    </w:p>
    <w:p w:rsidR="00FD1304" w:rsidRDefault="00D846B7">
      <w:pPr>
        <w:pStyle w:val="Teksttreci20"/>
        <w:framePr w:w="6701" w:h="10801" w:hRule="exact" w:wrap="none" w:vAnchor="page" w:hAnchor="page" w:x="839" w:y="742"/>
        <w:shd w:val="clear" w:color="auto" w:fill="auto"/>
        <w:spacing w:before="0" w:after="0" w:line="254" w:lineRule="exact"/>
        <w:ind w:firstLine="0"/>
        <w:jc w:val="right"/>
      </w:pPr>
      <w:r>
        <w:t>(J. A., Siedlce)</w:t>
      </w:r>
    </w:p>
    <w:p w:rsidR="00FD1304" w:rsidRDefault="00D846B7">
      <w:pPr>
        <w:pStyle w:val="Teksttreci20"/>
        <w:framePr w:w="6701" w:h="10801" w:hRule="exact" w:wrap="none" w:vAnchor="page" w:hAnchor="page" w:x="839" w:y="742"/>
        <w:shd w:val="clear" w:color="auto" w:fill="auto"/>
        <w:spacing w:before="0" w:after="0" w:line="254" w:lineRule="exact"/>
        <w:ind w:left="540" w:hanging="540"/>
        <w:jc w:val="both"/>
      </w:pPr>
      <w:r>
        <w:t xml:space="preserve">(Rz) Czasownik taki notują słowniki; używa go np. i Reymont. Odbijają się w nim dwa inne: </w:t>
      </w:r>
      <w:r>
        <w:rPr>
          <w:rStyle w:val="Teksttreci210ptKursywa"/>
        </w:rPr>
        <w:t>sfolgować</w:t>
      </w:r>
      <w:r>
        <w:t xml:space="preserve"> i </w:t>
      </w:r>
      <w:r>
        <w:rPr>
          <w:rStyle w:val="Teksttreci210ptKursywa"/>
        </w:rPr>
        <w:t>zelżeć.</w:t>
      </w:r>
      <w:r>
        <w:t xml:space="preserve"> Oba zresztą tutaj nie na miejscu, bo chcąc utrzymać przenośnię, trzebaby raczej powiedzieć </w:t>
      </w:r>
      <w:r>
        <w:rPr>
          <w:rStyle w:val="Teksttreci210ptKursywa"/>
        </w:rPr>
        <w:t>rozluźniła się śruba; sfolgował</w:t>
      </w:r>
      <w:r>
        <w:t xml:space="preserve"> czy </w:t>
      </w:r>
      <w:r>
        <w:rPr>
          <w:rStyle w:val="Teksttreci210ptKursywa"/>
        </w:rPr>
        <w:t>zelżał</w:t>
      </w:r>
      <w:r>
        <w:t xml:space="preserve"> tu tylko nacisk śruby, wywołany przez ów piękny </w:t>
      </w:r>
      <w:r>
        <w:rPr>
          <w:rStyle w:val="Teksttreci210ptKursywa"/>
        </w:rPr>
        <w:t>reżym.</w:t>
      </w:r>
      <w:r>
        <w:t xml:space="preserve"> Zbyt cennym nabytkiem owo </w:t>
      </w:r>
      <w:r>
        <w:rPr>
          <w:rStyle w:val="Teksttreci210ptKursywa"/>
        </w:rPr>
        <w:t>sfolżeć</w:t>
      </w:r>
      <w:r>
        <w:t xml:space="preserve"> nie jest.</w:t>
      </w:r>
    </w:p>
    <w:p w:rsidR="00FD1304" w:rsidRDefault="00D846B7">
      <w:pPr>
        <w:pStyle w:val="Teksttreci20"/>
        <w:framePr w:w="6701" w:h="10801" w:hRule="exact" w:wrap="none" w:vAnchor="page" w:hAnchor="page" w:x="839" w:y="742"/>
        <w:numPr>
          <w:ilvl w:val="0"/>
          <w:numId w:val="5"/>
        </w:numPr>
        <w:shd w:val="clear" w:color="auto" w:fill="auto"/>
        <w:tabs>
          <w:tab w:val="left" w:pos="518"/>
        </w:tabs>
        <w:spacing w:before="0" w:after="0" w:line="254" w:lineRule="exact"/>
        <w:ind w:left="540" w:hanging="540"/>
        <w:jc w:val="both"/>
      </w:pPr>
      <w:r>
        <w:t xml:space="preserve">Zakwestjonował </w:t>
      </w:r>
      <w:r>
        <w:rPr>
          <w:rStyle w:val="Teksttreci210ptKursywa"/>
        </w:rPr>
        <w:t>Poradnik</w:t>
      </w:r>
      <w:r>
        <w:t xml:space="preserve"> w ostatnim zeszycie kilka </w:t>
      </w:r>
      <w:r>
        <w:rPr>
          <w:lang w:val="cs-CZ" w:eastAsia="cs-CZ" w:bidi="cs-CZ"/>
        </w:rPr>
        <w:t xml:space="preserve">iterativów </w:t>
      </w:r>
      <w:r>
        <w:t>niepotrzebnie przegłaszających rdzenne o/ó; czy nie mógłbym prosić o ogólną zasadę takiego przegłaszania?</w:t>
      </w:r>
    </w:p>
    <w:p w:rsidR="00FD1304" w:rsidRDefault="00D846B7">
      <w:pPr>
        <w:pStyle w:val="Teksttreci20"/>
        <w:framePr w:w="6701" w:h="10801" w:hRule="exact" w:wrap="none" w:vAnchor="page" w:hAnchor="page" w:x="839" w:y="742"/>
        <w:shd w:val="clear" w:color="auto" w:fill="auto"/>
        <w:spacing w:before="0" w:after="0" w:line="254" w:lineRule="exact"/>
        <w:ind w:firstLine="0"/>
        <w:jc w:val="right"/>
      </w:pPr>
      <w:r>
        <w:t>(Nauczyciel)</w:t>
      </w:r>
    </w:p>
    <w:p w:rsidR="00FD1304" w:rsidRDefault="00D846B7">
      <w:pPr>
        <w:pStyle w:val="Teksttreci20"/>
        <w:framePr w:w="6701" w:h="10801" w:hRule="exact" w:wrap="none" w:vAnchor="page" w:hAnchor="page" w:x="839" w:y="742"/>
        <w:shd w:val="clear" w:color="auto" w:fill="auto"/>
        <w:spacing w:before="0" w:after="0" w:line="254" w:lineRule="exact"/>
        <w:ind w:left="540" w:hanging="540"/>
        <w:jc w:val="both"/>
      </w:pPr>
      <w:r>
        <w:t xml:space="preserve">(Rz) Próbowano szukać takiej ogólnej formułki; niestety, niema jej: z każdej zasady zawsze się coś niesfornie wyłamie; i temu się dziwić nie należy: język z formułkami się nie liczy, liczy się ze — zwyczajem. Uchwytną zasadą jest tylko ta, że nie przegłasza się nigdy o w przedrostkach, a więc nie mówi się </w:t>
      </w:r>
      <w:r>
        <w:rPr>
          <w:rStyle w:val="Teksttreci210ptKursywa"/>
        </w:rPr>
        <w:t>zaspakajać</w:t>
      </w:r>
      <w:r>
        <w:t xml:space="preserve"> (po + koić), </w:t>
      </w:r>
      <w:r>
        <w:rPr>
          <w:rStyle w:val="Teksttreci210ptKursywa"/>
        </w:rPr>
        <w:t>zadawalać</w:t>
      </w:r>
      <w:r>
        <w:t xml:space="preserve"> (do + woli), </w:t>
      </w:r>
      <w:r>
        <w:rPr>
          <w:rStyle w:val="Teksttreci210ptKursywa"/>
        </w:rPr>
        <w:t>udawadniać</w:t>
      </w:r>
      <w:r>
        <w:t xml:space="preserve"> (u + do + wod) i t. d. Próbowano dalej tak zdefinjować rzecz, że przegłaszane być może </w:t>
      </w:r>
      <w:r>
        <w:rPr>
          <w:rStyle w:val="Teksttreci210ptKursywa"/>
        </w:rPr>
        <w:t>o</w:t>
      </w:r>
      <w:r>
        <w:t xml:space="preserve"> tylko rdzenne (w pierwiastku), nie tematowe (pień z przyrostkiem); w wyrazie </w:t>
      </w:r>
      <w:r>
        <w:rPr>
          <w:rStyle w:val="Teksttreci210ptKursywa"/>
        </w:rPr>
        <w:t>uwidoczniać o</w:t>
      </w:r>
      <w:r>
        <w:t xml:space="preserve"> pozostaje, bo jest nie w pniu </w:t>
      </w:r>
      <w:r>
        <w:rPr>
          <w:rStyle w:val="Teksttreci210ptKursywa"/>
        </w:rPr>
        <w:t>(wid),</w:t>
      </w:r>
      <w:r>
        <w:t xml:space="preserve"> lecz w temacie </w:t>
      </w:r>
      <w:r>
        <w:rPr>
          <w:rStyle w:val="Teksttreci210ptKursywa"/>
        </w:rPr>
        <w:t>(widocz);</w:t>
      </w:r>
      <w:r>
        <w:t xml:space="preserve"> ba, ale i w </w:t>
      </w:r>
      <w:r>
        <w:rPr>
          <w:rStyle w:val="Teksttreci210ptKursywa"/>
        </w:rPr>
        <w:t>uzmysławiać</w:t>
      </w:r>
      <w:r>
        <w:t xml:space="preserve"> i w </w:t>
      </w:r>
      <w:r>
        <w:rPr>
          <w:rStyle w:val="Teksttreci210ptKursywa"/>
        </w:rPr>
        <w:t>wynaradawiać</w:t>
      </w:r>
      <w:r>
        <w:t xml:space="preserve"> jest w temacie; a mimo to przechodzi w </w:t>
      </w:r>
      <w:r>
        <w:rPr>
          <w:rStyle w:val="Teksttreci210ptKursywa"/>
        </w:rPr>
        <w:t>a.</w:t>
      </w:r>
      <w:r>
        <w:t xml:space="preserve"> Nie błąkając się tedy w teorji, lepiej zapamiętać sobie, że nie przegłaszają swojego o/ó czasowniki </w:t>
      </w:r>
      <w:r>
        <w:rPr>
          <w:rStyle w:val="Teksttreci210ptKursywa"/>
        </w:rPr>
        <w:t>wykończać, wypróżniać, wyróżniać, opóźniać, zaostrzać, unaoczniać, uwidoczniać, zaogniać, uodporniać;</w:t>
      </w:r>
      <w:r>
        <w:t xml:space="preserve"> dalej mamy </w:t>
      </w:r>
      <w:r>
        <w:rPr>
          <w:rStyle w:val="Teksttreci210ptKursywa"/>
        </w:rPr>
        <w:t>odosobniać</w:t>
      </w:r>
      <w:r>
        <w:t xml:space="preserve"> i </w:t>
      </w:r>
      <w:r>
        <w:rPr>
          <w:rStyle w:val="Teksttreci210ptKursywa"/>
        </w:rPr>
        <w:t>odosabniać, ogałacać</w:t>
      </w:r>
      <w:r>
        <w:t xml:space="preserve"> i </w:t>
      </w:r>
      <w:r>
        <w:rPr>
          <w:rStyle w:val="Teksttreci210ptKursywa"/>
        </w:rPr>
        <w:t>ogołacać, udowodniać</w:t>
      </w:r>
      <w:r>
        <w:t xml:space="preserve"> i </w:t>
      </w:r>
      <w:r>
        <w:rPr>
          <w:rStyle w:val="Teksttreci210ptKursywa"/>
        </w:rPr>
        <w:t>udowadniać, upodobniać</w:t>
      </w:r>
      <w:r>
        <w:t xml:space="preserve"> i </w:t>
      </w:r>
      <w:r>
        <w:rPr>
          <w:rStyle w:val="Teksttreci210ptKursywa"/>
        </w:rPr>
        <w:t>upodabniać,</w:t>
      </w:r>
      <w:r>
        <w:t xml:space="preserve"> przeważnie </w:t>
      </w:r>
      <w:r>
        <w:rPr>
          <w:rStyle w:val="Teksttreci210ptKursywa"/>
        </w:rPr>
        <w:t>odwadniać, nawadniać.</w:t>
      </w:r>
    </w:p>
    <w:p w:rsidR="00FD1304" w:rsidRDefault="00FD1304">
      <w:pPr>
        <w:rPr>
          <w:sz w:val="2"/>
          <w:szCs w:val="2"/>
        </w:rPr>
        <w:sectPr w:rsidR="00FD1304">
          <w:pgSz w:w="8400" w:h="11900"/>
          <w:pgMar w:top="360" w:right="360" w:bottom="360" w:left="360" w:header="0" w:footer="3" w:gutter="0"/>
          <w:cols w:space="720"/>
          <w:noEndnote/>
          <w:docGrid w:linePitch="360"/>
        </w:sectPr>
      </w:pPr>
    </w:p>
    <w:p w:rsidR="00FD1304" w:rsidRDefault="00D846B7">
      <w:pPr>
        <w:pStyle w:val="Nagweklubstopka0"/>
        <w:framePr w:wrap="none" w:vAnchor="page" w:hAnchor="page" w:x="870" w:y="204"/>
        <w:shd w:val="clear" w:color="auto" w:fill="auto"/>
        <w:tabs>
          <w:tab w:val="left" w:pos="2227"/>
          <w:tab w:val="left" w:pos="6427"/>
        </w:tabs>
        <w:spacing w:line="170" w:lineRule="exact"/>
        <w:jc w:val="both"/>
      </w:pPr>
      <w:r>
        <w:lastRenderedPageBreak/>
        <w:t>1934, z. 4</w:t>
      </w:r>
      <w:r>
        <w:tab/>
        <w:t>PORADNIK JĘZYKOWY</w:t>
      </w:r>
      <w:r>
        <w:tab/>
        <w:t>65</w:t>
      </w:r>
    </w:p>
    <w:p w:rsidR="00FD1304" w:rsidRDefault="00D846B7">
      <w:pPr>
        <w:pStyle w:val="Teksttreci20"/>
        <w:framePr w:w="6686" w:h="7710" w:hRule="exact" w:wrap="none" w:vAnchor="page" w:hAnchor="page" w:x="846" w:y="687"/>
        <w:shd w:val="clear" w:color="auto" w:fill="auto"/>
        <w:spacing w:before="0" w:after="0" w:line="250" w:lineRule="exact"/>
        <w:ind w:left="560" w:firstLine="0"/>
        <w:jc w:val="both"/>
      </w:pPr>
      <w:r>
        <w:t xml:space="preserve">Czasowniki, przegłaszające </w:t>
      </w:r>
      <w:r>
        <w:rPr>
          <w:rStyle w:val="Teksttreci210ptKursywa"/>
        </w:rPr>
        <w:t>e</w:t>
      </w:r>
      <w:r>
        <w:t xml:space="preserve"> na </w:t>
      </w:r>
      <w:r>
        <w:rPr>
          <w:rStyle w:val="Teksttreci210ptKursywa"/>
        </w:rPr>
        <w:t>a,</w:t>
      </w:r>
      <w:r>
        <w:t xml:space="preserve"> nie nastręczają zazwyczaj trudności, jeśli pominiemy formy ludowe, jak np. </w:t>
      </w:r>
      <w:r>
        <w:rPr>
          <w:rStyle w:val="Teksttreci210ptKursywa"/>
        </w:rPr>
        <w:t>wymietać; ą</w:t>
      </w:r>
      <w:r>
        <w:t xml:space="preserve"> nie przegłasza się nigdy, a więc słyszane niekiedy </w:t>
      </w:r>
      <w:r>
        <w:rPr>
          <w:rStyle w:val="Teksttreci210ptKursywa"/>
        </w:rPr>
        <w:t>wyłanczać</w:t>
      </w:r>
      <w:r>
        <w:t xml:space="preserve"> — jest formą błędną.</w:t>
      </w:r>
    </w:p>
    <w:p w:rsidR="00FD1304" w:rsidRDefault="00D846B7">
      <w:pPr>
        <w:pStyle w:val="Teksttreci20"/>
        <w:framePr w:w="6686" w:h="7710" w:hRule="exact" w:wrap="none" w:vAnchor="page" w:hAnchor="page" w:x="846" w:y="687"/>
        <w:numPr>
          <w:ilvl w:val="0"/>
          <w:numId w:val="6"/>
        </w:numPr>
        <w:shd w:val="clear" w:color="auto" w:fill="auto"/>
        <w:tabs>
          <w:tab w:val="left" w:pos="566"/>
        </w:tabs>
        <w:spacing w:before="0" w:after="0" w:line="250" w:lineRule="exact"/>
        <w:ind w:left="560" w:hanging="560"/>
        <w:jc w:val="both"/>
      </w:pPr>
      <w:r>
        <w:t>Czytam w pewnej powieści, pisanej archaizowanym językiem: coś zacz za jeden? czy to jest dobrze?</w:t>
      </w:r>
    </w:p>
    <w:p w:rsidR="00FD1304" w:rsidRDefault="00D846B7">
      <w:pPr>
        <w:pStyle w:val="Teksttreci20"/>
        <w:framePr w:w="6686" w:h="7710" w:hRule="exact" w:wrap="none" w:vAnchor="page" w:hAnchor="page" w:x="846" w:y="687"/>
        <w:shd w:val="clear" w:color="auto" w:fill="auto"/>
        <w:spacing w:before="0" w:after="102" w:line="190" w:lineRule="exact"/>
        <w:ind w:firstLine="0"/>
        <w:jc w:val="right"/>
      </w:pPr>
      <w:r>
        <w:t>(L. P., Warszawa)</w:t>
      </w:r>
    </w:p>
    <w:p w:rsidR="00FD1304" w:rsidRDefault="00D846B7">
      <w:pPr>
        <w:pStyle w:val="Teksttreci20"/>
        <w:framePr w:w="6686" w:h="7710" w:hRule="exact" w:wrap="none" w:vAnchor="page" w:hAnchor="page" w:x="846" w:y="687"/>
        <w:shd w:val="clear" w:color="auto" w:fill="auto"/>
        <w:spacing w:before="0" w:after="0" w:line="254" w:lineRule="exact"/>
        <w:ind w:left="560" w:hanging="560"/>
        <w:jc w:val="both"/>
      </w:pPr>
      <w:r>
        <w:t xml:space="preserve">(Rz) Owo „za jeden" zamknięte jest już w „zacz". Po </w:t>
      </w:r>
      <w:r>
        <w:rPr>
          <w:rStyle w:val="Teksttreci210ptKursywa"/>
        </w:rPr>
        <w:t>zacz</w:t>
      </w:r>
      <w:r>
        <w:t xml:space="preserve"> wystarczy już sam czasownik, a więc: </w:t>
      </w:r>
      <w:r>
        <w:rPr>
          <w:rStyle w:val="Teksttreci210ptKursywa"/>
        </w:rPr>
        <w:t>coś zacz?</w:t>
      </w:r>
      <w:r>
        <w:t xml:space="preserve"> — </w:t>
      </w:r>
      <w:r>
        <w:rPr>
          <w:rStyle w:val="Teksttreci210ptKursywa"/>
        </w:rPr>
        <w:t>co zacz ojca miał Demostenes,. .. nie wiedzieli</w:t>
      </w:r>
      <w:r>
        <w:t xml:space="preserve"> — </w:t>
      </w:r>
      <w:r>
        <w:rPr>
          <w:rStyle w:val="Teksttreci210ptKursywa"/>
        </w:rPr>
        <w:t>znając go dobrze, co był zacz.</w:t>
      </w:r>
      <w:r>
        <w:t xml:space="preserve"> Łączenie zaimka </w:t>
      </w:r>
      <w:r>
        <w:rPr>
          <w:rStyle w:val="Teksttreci210ptKursywa"/>
        </w:rPr>
        <w:t>kto</w:t>
      </w:r>
      <w:r>
        <w:t xml:space="preserve"> z </w:t>
      </w:r>
      <w:r>
        <w:rPr>
          <w:rStyle w:val="Teksttreci210ptKursywa"/>
        </w:rPr>
        <w:t>zacz</w:t>
      </w:r>
      <w:r>
        <w:t xml:space="preserve"> jest nowszem upodobnieniem. Samo </w:t>
      </w:r>
      <w:r>
        <w:rPr>
          <w:rStyle w:val="Teksttreci210ptKursywa"/>
        </w:rPr>
        <w:t>zacz</w:t>
      </w:r>
      <w:r>
        <w:t xml:space="preserve"> znaczyło wprost </w:t>
      </w:r>
      <w:r>
        <w:rPr>
          <w:rStyle w:val="Teksttreci210ptKursywa"/>
        </w:rPr>
        <w:t>za co</w:t>
      </w:r>
      <w:r>
        <w:t xml:space="preserve"> np. </w:t>
      </w:r>
      <w:r>
        <w:rPr>
          <w:rStyle w:val="Teksttreci210ptKursywa"/>
        </w:rPr>
        <w:t>miano go zacz</w:t>
      </w:r>
      <w:r>
        <w:t xml:space="preserve"> ‘miano go za coś’. Co łączyło się dawniej w ten sam sposób i z innemi przyimkami; do dziś mamy np. </w:t>
      </w:r>
      <w:r>
        <w:rPr>
          <w:rStyle w:val="Teksttreci210ptKursywa"/>
        </w:rPr>
        <w:t>wniwecz.</w:t>
      </w:r>
      <w:r>
        <w:t xml:space="preserve"> Tylko, że tego również niegdyś nie zrozumiano i „poprawiono"; powinno być </w:t>
      </w:r>
      <w:r>
        <w:rPr>
          <w:rStyle w:val="Teksttreci210ptKursywa"/>
        </w:rPr>
        <w:t>niwecz = ni w co</w:t>
      </w:r>
      <w:r>
        <w:t xml:space="preserve"> (ros. </w:t>
      </w:r>
      <w:r>
        <w:rPr>
          <w:rStyle w:val="Teksttreci210ptKursywa"/>
        </w:rPr>
        <w:t>ni wo czto)</w:t>
      </w:r>
      <w:r>
        <w:t xml:space="preserve"> — takie </w:t>
      </w:r>
      <w:r>
        <w:rPr>
          <w:rStyle w:val="Teksttreci210ptKursywa"/>
        </w:rPr>
        <w:t>ni</w:t>
      </w:r>
      <w:r>
        <w:t xml:space="preserve"> wysuwano dawniej, jak do dziś zostało to w języku rosyjskim, przed przyimek np. </w:t>
      </w:r>
      <w:r>
        <w:rPr>
          <w:rStyle w:val="Teksttreci210ptKursywa"/>
        </w:rPr>
        <w:t>ni od kogo</w:t>
      </w:r>
      <w:r>
        <w:t xml:space="preserve"> ‘od nikogo’). Gdy zatarło się z czasem odczucie owego </w:t>
      </w:r>
      <w:r>
        <w:rPr>
          <w:rStyle w:val="Teksttreci210ptKursywa"/>
        </w:rPr>
        <w:t>niwecz,</w:t>
      </w:r>
      <w:r>
        <w:t xml:space="preserve"> powtórzono przyimek drugi raz na początku </w:t>
      </w:r>
      <w:r>
        <w:rPr>
          <w:rStyle w:val="Teksttreci210ptKursywa"/>
        </w:rPr>
        <w:t>wniwecz (wniwecz to obrócił,</w:t>
      </w:r>
      <w:r>
        <w:t xml:space="preserve"> coś jakby </w:t>
      </w:r>
      <w:r>
        <w:rPr>
          <w:rStyle w:val="Teksttreci210ptKursywa"/>
        </w:rPr>
        <w:t>w pień wyciął).</w:t>
      </w:r>
      <w:r>
        <w:t xml:space="preserve"> Czasownik pozostał w postaci </w:t>
      </w:r>
      <w:r>
        <w:rPr>
          <w:rStyle w:val="Teksttreci210ptKursywa"/>
        </w:rPr>
        <w:t>niweczyć</w:t>
      </w:r>
      <w:r>
        <w:t xml:space="preserve"> i już czysto formalnie zaczął się łączyć z innemi przyrostkami </w:t>
      </w:r>
      <w:r>
        <w:rPr>
          <w:rStyle w:val="Teksttreci210ptKursywa"/>
        </w:rPr>
        <w:t>(zniweczyć, naniweczyć...).</w:t>
      </w:r>
    </w:p>
    <w:p w:rsidR="00FD1304" w:rsidRDefault="00D846B7">
      <w:pPr>
        <w:pStyle w:val="Teksttreci20"/>
        <w:framePr w:w="6686" w:h="7710" w:hRule="exact" w:wrap="none" w:vAnchor="page" w:hAnchor="page" w:x="846" w:y="687"/>
        <w:numPr>
          <w:ilvl w:val="0"/>
          <w:numId w:val="6"/>
        </w:numPr>
        <w:shd w:val="clear" w:color="auto" w:fill="auto"/>
        <w:tabs>
          <w:tab w:val="left" w:pos="566"/>
        </w:tabs>
        <w:spacing w:before="0" w:after="0" w:line="254" w:lineRule="exact"/>
        <w:ind w:left="560" w:hanging="560"/>
        <w:jc w:val="both"/>
      </w:pPr>
      <w:r>
        <w:t>Jakie jest pochodzenie wyrazu sejm?</w:t>
      </w:r>
    </w:p>
    <w:p w:rsidR="00FD1304" w:rsidRDefault="00D846B7">
      <w:pPr>
        <w:pStyle w:val="Teksttreci20"/>
        <w:framePr w:w="6686" w:h="7710" w:hRule="exact" w:wrap="none" w:vAnchor="page" w:hAnchor="page" w:x="846" w:y="687"/>
        <w:shd w:val="clear" w:color="auto" w:fill="auto"/>
        <w:spacing w:before="0" w:line="254" w:lineRule="exact"/>
        <w:ind w:firstLine="0"/>
        <w:jc w:val="right"/>
      </w:pPr>
      <w:r>
        <w:t>(A. W., Katowice)</w:t>
      </w:r>
    </w:p>
    <w:p w:rsidR="00FD1304" w:rsidRDefault="00D846B7">
      <w:pPr>
        <w:pStyle w:val="Teksttreci20"/>
        <w:framePr w:w="6686" w:h="7710" w:hRule="exact" w:wrap="none" w:vAnchor="page" w:hAnchor="page" w:x="846" w:y="687"/>
        <w:shd w:val="clear" w:color="auto" w:fill="auto"/>
        <w:spacing w:before="0" w:after="0" w:line="254" w:lineRule="exact"/>
        <w:ind w:left="560" w:hanging="560"/>
        <w:jc w:val="both"/>
      </w:pPr>
      <w:r>
        <w:t xml:space="preserve">(Rz) </w:t>
      </w:r>
      <w:r>
        <w:rPr>
          <w:rStyle w:val="Teksttreci210ptKursywa"/>
        </w:rPr>
        <w:t>Sejm</w:t>
      </w:r>
      <w:r>
        <w:t xml:space="preserve"> pochodzi (Brückner) od </w:t>
      </w:r>
      <w:r>
        <w:rPr>
          <w:rStyle w:val="Teksttreci210ptKursywa"/>
        </w:rPr>
        <w:t>s</w:t>
      </w:r>
      <w:r>
        <w:t xml:space="preserve"> + </w:t>
      </w:r>
      <w:r>
        <w:rPr>
          <w:rStyle w:val="Teksttreci210ptKursywa"/>
        </w:rPr>
        <w:t>jąć,</w:t>
      </w:r>
      <w:r>
        <w:t xml:space="preserve"> to samo, co </w:t>
      </w:r>
      <w:r>
        <w:rPr>
          <w:rStyle w:val="Teksttreci210ptKursywa"/>
        </w:rPr>
        <w:t>z</w:t>
      </w:r>
      <w:r>
        <w:t xml:space="preserve"> + </w:t>
      </w:r>
      <w:r>
        <w:rPr>
          <w:rStyle w:val="Teksttreci210ptKursywa"/>
        </w:rPr>
        <w:t>d</w:t>
      </w:r>
      <w:r>
        <w:t xml:space="preserve"> + </w:t>
      </w:r>
      <w:r>
        <w:rPr>
          <w:rStyle w:val="Teksttreci210ptKursywa"/>
        </w:rPr>
        <w:t>jąć</w:t>
      </w:r>
      <w:r>
        <w:t xml:space="preserve"> (bo </w:t>
      </w:r>
      <w:r>
        <w:rPr>
          <w:rStyle w:val="Teksttreci210ptKursywa"/>
        </w:rPr>
        <w:t>d</w:t>
      </w:r>
      <w:r>
        <w:t xml:space="preserve"> tu wsunięto, jak naprzykład </w:t>
      </w:r>
      <w:r>
        <w:rPr>
          <w:rStyle w:val="Teksttreci210ptKursywa"/>
        </w:rPr>
        <w:t>w zdrada</w:t>
      </w:r>
      <w:r>
        <w:t xml:space="preserve"> = z (d) rada — z + rada </w:t>
      </w:r>
      <w:r>
        <w:rPr>
          <w:lang w:val="fr-FR" w:eastAsia="fr-FR" w:bidi="fr-FR"/>
        </w:rPr>
        <w:t>‘Ver +</w:t>
      </w:r>
      <w:r>
        <w:t xml:space="preserve"> rat’), — tylko, że wyprowadzono oba te wyrazy w różnych epokach języka. </w:t>
      </w:r>
      <w:r>
        <w:rPr>
          <w:rStyle w:val="Teksttreci210ptKursywa"/>
        </w:rPr>
        <w:t>Sjąć się</w:t>
      </w:r>
      <w:r>
        <w:t xml:space="preserve"> znaczyło </w:t>
      </w:r>
      <w:r>
        <w:rPr>
          <w:rStyle w:val="Teksttreci210ptKursywa"/>
        </w:rPr>
        <w:t>zebrać się,</w:t>
      </w:r>
      <w:r>
        <w:t xml:space="preserve"> stąd </w:t>
      </w:r>
      <w:r>
        <w:rPr>
          <w:rStyle w:val="Teksttreci210ptKursywa"/>
        </w:rPr>
        <w:t>sejm</w:t>
      </w:r>
      <w:r>
        <w:t xml:space="preserve"> ‘zebranie’ (dawniejsza odmiana </w:t>
      </w:r>
      <w:r>
        <w:rPr>
          <w:rStyle w:val="Teksttreci210ptKursywa"/>
        </w:rPr>
        <w:t>sjemu, sjemem).</w:t>
      </w:r>
    </w:p>
    <w:p w:rsidR="00FD1304" w:rsidRDefault="00D846B7">
      <w:pPr>
        <w:pStyle w:val="Teksttreci20"/>
        <w:framePr w:w="6686" w:h="2698" w:hRule="exact" w:wrap="none" w:vAnchor="page" w:hAnchor="page" w:x="846" w:y="8807"/>
        <w:shd w:val="clear" w:color="auto" w:fill="auto"/>
        <w:spacing w:before="0" w:after="112" w:line="190" w:lineRule="exact"/>
        <w:ind w:left="20" w:firstLine="0"/>
      </w:pPr>
      <w:r>
        <w:t>CO PISZĄ O JĘZYKU?</w:t>
      </w:r>
    </w:p>
    <w:p w:rsidR="00FD1304" w:rsidRDefault="00D846B7">
      <w:pPr>
        <w:pStyle w:val="Teksttreci20"/>
        <w:framePr w:w="6686" w:h="2698" w:hRule="exact" w:wrap="none" w:vAnchor="page" w:hAnchor="page" w:x="846" w:y="8807"/>
        <w:numPr>
          <w:ilvl w:val="0"/>
          <w:numId w:val="7"/>
        </w:numPr>
        <w:shd w:val="clear" w:color="auto" w:fill="auto"/>
        <w:tabs>
          <w:tab w:val="left" w:pos="654"/>
        </w:tabs>
        <w:spacing w:before="0" w:after="0" w:line="254" w:lineRule="exact"/>
        <w:ind w:firstLine="340"/>
        <w:jc w:val="both"/>
      </w:pPr>
      <w:r>
        <w:t xml:space="preserve">O angielsko-polskiej mieszaninie językowej naszych wychodźców w Ameryce pisze w „Czasie" (Nr. 69) p. Z. Krzyżanowski; część jego artykułu zamieszcza Nr. 11 „Tyg. Ilustrowanego", parę słów poświęca tej gwarze </w:t>
      </w:r>
      <w:r>
        <w:rPr>
          <w:lang w:val="fr-FR" w:eastAsia="fr-FR" w:bidi="fr-FR"/>
        </w:rPr>
        <w:t xml:space="preserve">p. </w:t>
      </w:r>
      <w:r>
        <w:t>S. Kleczkowski w artykule z „Kurjera Warszawskiego"</w:t>
      </w:r>
    </w:p>
    <w:p w:rsidR="00FD1304" w:rsidRDefault="00D846B7">
      <w:pPr>
        <w:pStyle w:val="Teksttreci90"/>
        <w:framePr w:w="6686" w:h="2698" w:hRule="exact" w:wrap="none" w:vAnchor="page" w:hAnchor="page" w:x="846" w:y="8807"/>
        <w:shd w:val="clear" w:color="auto" w:fill="auto"/>
        <w:ind w:left="560"/>
      </w:pPr>
      <w:r>
        <w:t>(27.</w:t>
      </w:r>
      <w:r>
        <w:rPr>
          <w:lang w:val="pl-PL" w:eastAsia="pl-PL" w:bidi="pl-PL"/>
        </w:rPr>
        <w:t>III</w:t>
      </w:r>
      <w:r>
        <w:t>).</w:t>
      </w:r>
    </w:p>
    <w:p w:rsidR="00FD1304" w:rsidRDefault="00D846B7">
      <w:pPr>
        <w:pStyle w:val="Teksttreci20"/>
        <w:framePr w:w="6686" w:h="2698" w:hRule="exact" w:wrap="none" w:vAnchor="page" w:hAnchor="page" w:x="846" w:y="8807"/>
        <w:numPr>
          <w:ilvl w:val="0"/>
          <w:numId w:val="7"/>
        </w:numPr>
        <w:shd w:val="clear" w:color="auto" w:fill="auto"/>
        <w:tabs>
          <w:tab w:val="left" w:pos="663"/>
        </w:tabs>
        <w:spacing w:before="0" w:after="0" w:line="250" w:lineRule="exact"/>
        <w:ind w:firstLine="340"/>
        <w:jc w:val="both"/>
      </w:pPr>
      <w:r>
        <w:t>W „Pionie" (3.III) dr. B. Wieczorkiewicz, przypomina o potrzebie badania gwar, jakiemi się posługują różne środowiska i grupy społeczne; prace takie przyczynią się do głębszego poznania dziejów naszej kultury i obyczaju. Z drugiej strony istnieje konieczność walki z języ-</w:t>
      </w:r>
    </w:p>
    <w:p w:rsidR="00FD1304" w:rsidRDefault="00FD1304">
      <w:pPr>
        <w:rPr>
          <w:sz w:val="2"/>
          <w:szCs w:val="2"/>
        </w:rPr>
        <w:sectPr w:rsidR="00FD1304">
          <w:pgSz w:w="8400" w:h="11900"/>
          <w:pgMar w:top="360" w:right="360" w:bottom="360" w:left="360" w:header="0" w:footer="3" w:gutter="0"/>
          <w:cols w:space="720"/>
          <w:noEndnote/>
          <w:docGrid w:linePitch="360"/>
        </w:sectPr>
      </w:pPr>
    </w:p>
    <w:p w:rsidR="00FD1304" w:rsidRDefault="00D846B7">
      <w:pPr>
        <w:pStyle w:val="Nagweklubstopka0"/>
        <w:framePr w:wrap="none" w:vAnchor="page" w:hAnchor="page" w:x="849" w:y="272"/>
        <w:shd w:val="clear" w:color="auto" w:fill="auto"/>
        <w:tabs>
          <w:tab w:val="left" w:pos="2261"/>
          <w:tab w:val="left" w:pos="5875"/>
        </w:tabs>
        <w:spacing w:line="170" w:lineRule="exact"/>
        <w:jc w:val="both"/>
      </w:pPr>
      <w:r>
        <w:lastRenderedPageBreak/>
        <w:t>66</w:t>
      </w:r>
      <w:r>
        <w:tab/>
        <w:t>PORADNIK JĘZYKOWY</w:t>
      </w:r>
      <w:r>
        <w:tab/>
        <w:t>1934, z. 4</w:t>
      </w:r>
    </w:p>
    <w:p w:rsidR="00FD1304" w:rsidRDefault="00D846B7">
      <w:pPr>
        <w:pStyle w:val="Teksttreci20"/>
        <w:framePr w:w="6672" w:h="10797" w:hRule="exact" w:wrap="none" w:vAnchor="page" w:hAnchor="page" w:x="854" w:y="747"/>
        <w:shd w:val="clear" w:color="auto" w:fill="auto"/>
        <w:tabs>
          <w:tab w:val="left" w:pos="663"/>
        </w:tabs>
        <w:spacing w:before="0" w:after="0" w:line="254" w:lineRule="exact"/>
        <w:ind w:firstLine="0"/>
        <w:jc w:val="both"/>
      </w:pPr>
      <w:r>
        <w:t xml:space="preserve">kowem barbarzyństwem. Z. Nowakowski w subtelnie ironicznym feljetonie „Literatura i wytrych" („Ilustr. Kurjer Codź.“ z 26.III) pisze o jednym z przykładów tego barbarzyństwa, jakim jest niezwykła popularność książek słynnego Urke Nachalnika. W tymże numerze „Kurjera" p. </w:t>
      </w:r>
      <w:r>
        <w:rPr>
          <w:rStyle w:val="Teksttreci210ptKursywa"/>
        </w:rPr>
        <w:t xml:space="preserve">zet </w:t>
      </w:r>
      <w:r>
        <w:t xml:space="preserve">raz jeszcze skarży się na manję skrótów literowych, ubierając swe myśli w wykwintną polszczyznę typu: „trudno się jest w tym </w:t>
      </w:r>
      <w:r>
        <w:rPr>
          <w:rStyle w:val="Teksttreci210ptKursywa"/>
        </w:rPr>
        <w:t>bałaganie</w:t>
      </w:r>
      <w:r>
        <w:t xml:space="preserve"> skrótów </w:t>
      </w:r>
      <w:r>
        <w:rPr>
          <w:rStyle w:val="Teksttreci210ptKursywa"/>
        </w:rPr>
        <w:t>wyznać</w:t>
      </w:r>
    </w:p>
    <w:p w:rsidR="00FD1304" w:rsidRDefault="00D846B7">
      <w:pPr>
        <w:pStyle w:val="Teksttreci20"/>
        <w:framePr w:w="6672" w:h="10797" w:hRule="exact" w:wrap="none" w:vAnchor="page" w:hAnchor="page" w:x="854" w:y="747"/>
        <w:numPr>
          <w:ilvl w:val="0"/>
          <w:numId w:val="7"/>
        </w:numPr>
        <w:shd w:val="clear" w:color="auto" w:fill="auto"/>
        <w:tabs>
          <w:tab w:val="left" w:pos="663"/>
        </w:tabs>
        <w:spacing w:before="0" w:after="0" w:line="254" w:lineRule="exact"/>
        <w:ind w:firstLine="340"/>
        <w:jc w:val="both"/>
      </w:pPr>
      <w:r>
        <w:t xml:space="preserve">St. Pieńkowski w dłuższym, dobrze napisanym artykule („Myśl Narodowa" z 11 .III) dowodnie wykazuje braki i nieścisłości przekładu </w:t>
      </w:r>
      <w:r w:rsidRPr="00755C94">
        <w:rPr>
          <w:lang w:eastAsia="en-US" w:bidi="en-US"/>
        </w:rPr>
        <w:t xml:space="preserve">„Also </w:t>
      </w:r>
      <w:r>
        <w:t xml:space="preserve">sprach Zarathustra", dokonanego przez W. Berenta. Cóż, kiedy doniosłe zagadnienie kulturalne służy autorowi za odskocznię do porachunków politycznych. Nie jest to zresztą przypadek odosobniony. Artykulik w „Dzienniku Bydgoskim" (z 4.III) p. t. „Barbarzyństwo językowe. Kaden-Bandrowski i Choromański piszą błędnie po polsku", czy też (niewinne zresztą) drwinki „Kurjera Wileńskiego" (z 1.III) o użytym przez „Kurjer Warszawski" tasiemcu </w:t>
      </w:r>
      <w:r>
        <w:rPr>
          <w:rStyle w:val="Teksttreci210ptKursywa"/>
        </w:rPr>
        <w:t>antiinterwencjonistyczny,</w:t>
      </w:r>
      <w:r>
        <w:t xml:space="preserve"> mało mają wspólnego z dobrem języka.</w:t>
      </w:r>
    </w:p>
    <w:p w:rsidR="00FD1304" w:rsidRDefault="00D846B7">
      <w:pPr>
        <w:pStyle w:val="Teksttreci20"/>
        <w:framePr w:w="6672" w:h="10797" w:hRule="exact" w:wrap="none" w:vAnchor="page" w:hAnchor="page" w:x="854" w:y="747"/>
        <w:numPr>
          <w:ilvl w:val="0"/>
          <w:numId w:val="7"/>
        </w:numPr>
        <w:shd w:val="clear" w:color="auto" w:fill="auto"/>
        <w:tabs>
          <w:tab w:val="left" w:pos="668"/>
        </w:tabs>
        <w:spacing w:before="0" w:after="0" w:line="254" w:lineRule="exact"/>
        <w:ind w:firstLine="340"/>
        <w:jc w:val="both"/>
      </w:pPr>
      <w:r>
        <w:t>„Przyjaciel szkoły" (Nr. 5) daje obszerne sprawozdanie z niemieckich czytanek językoznawczych Wasserziehera; sprawozdawca dr. Frycz, wyraża gorące życzenie, by jak najrychlej ukazała się podobna praca o języku polskim.</w:t>
      </w:r>
    </w:p>
    <w:p w:rsidR="00FD1304" w:rsidRDefault="00D846B7">
      <w:pPr>
        <w:pStyle w:val="Teksttreci20"/>
        <w:framePr w:w="6672" w:h="10797" w:hRule="exact" w:wrap="none" w:vAnchor="page" w:hAnchor="page" w:x="854" w:y="747"/>
        <w:numPr>
          <w:ilvl w:val="0"/>
          <w:numId w:val="7"/>
        </w:numPr>
        <w:shd w:val="clear" w:color="auto" w:fill="auto"/>
        <w:tabs>
          <w:tab w:val="left" w:pos="668"/>
        </w:tabs>
        <w:spacing w:before="0" w:after="0" w:line="254" w:lineRule="exact"/>
        <w:ind w:firstLine="340"/>
        <w:jc w:val="both"/>
      </w:pPr>
      <w:r>
        <w:t>Ten sam dwutygodnik zamieszcza drukowany kiedyś w „Gazecie Polskiej" artykuł J. Kaden-Bandrowskiego pod niejasnym tytułem „Miłość czystością mowy". Autor twierdzi, że piękno i czystość języka rodzi się z samej ku niemu miłości. Dodaje dalej: „A miłość — to odwaga, niebezpieczeństwo, walka!" Zgoda! Właśnie chodzi o walkę, o czynny, świadomy stosunek do spraw mowy, o potrzebę wysiłku.</w:t>
      </w:r>
    </w:p>
    <w:p w:rsidR="00FD1304" w:rsidRDefault="00D846B7">
      <w:pPr>
        <w:pStyle w:val="Teksttreci20"/>
        <w:framePr w:w="6672" w:h="10797" w:hRule="exact" w:wrap="none" w:vAnchor="page" w:hAnchor="page" w:x="854" w:y="747"/>
        <w:numPr>
          <w:ilvl w:val="0"/>
          <w:numId w:val="7"/>
        </w:numPr>
        <w:shd w:val="clear" w:color="auto" w:fill="auto"/>
        <w:tabs>
          <w:tab w:val="left" w:pos="673"/>
        </w:tabs>
        <w:spacing w:before="0" w:after="0" w:line="254" w:lineRule="exact"/>
        <w:ind w:firstLine="340"/>
        <w:jc w:val="both"/>
      </w:pPr>
      <w:r>
        <w:t xml:space="preserve">2-gi zeszyt „Języka Polskiego" (marzec — kwiecień) zawiera artykuł dra A. Zajączkowskiego „O potrzebie studjów turkologicznych dla historyka kultury i języka polskiego", w którym autor wykazuje na licznych przykładach błędy i nieścisłości Słownika etymologicznego </w:t>
      </w:r>
      <w:r>
        <w:rPr>
          <w:lang w:val="fr-FR" w:eastAsia="fr-FR" w:bidi="fr-FR"/>
        </w:rPr>
        <w:t>Brück</w:t>
      </w:r>
      <w:r>
        <w:t xml:space="preserve">nera w zakresie etymologij tureckich. Trzy dalsze artykuły poruszają drobne ciekawostki językowe. </w:t>
      </w:r>
      <w:r w:rsidRPr="00755C94">
        <w:rPr>
          <w:lang w:eastAsia="en-US" w:bidi="en-US"/>
        </w:rPr>
        <w:t xml:space="preserve">Prof. </w:t>
      </w:r>
      <w:r>
        <w:t xml:space="preserve">Nitsch podaje obszerną recenzję księgi pamiątkowej ku czci bułgarskiego uczonego, L. Mileticza. A. Passendorfer, odwołując się do swych przemnogich cytat z literatury, zajmuje się odmianą rzeczowników </w:t>
      </w:r>
      <w:r>
        <w:rPr>
          <w:rStyle w:val="Teksttreci210ptKursywa"/>
        </w:rPr>
        <w:t>akt, akta, akty.</w:t>
      </w:r>
      <w:r>
        <w:t xml:space="preserve"> (W „Przyjacielu szkoły" pisze o połączeniach rzeczowników z liczebnikami). Redakcja „Języka" podaje proponowane przez p. A. Pragłowskiego spolszczenia: </w:t>
      </w:r>
      <w:r>
        <w:rPr>
          <w:rStyle w:val="Teksttreci210ptKursywa"/>
        </w:rPr>
        <w:t>gospodarnia</w:t>
      </w:r>
      <w:r>
        <w:t xml:space="preserve"> (zabudowania folwarczne), </w:t>
      </w:r>
      <w:r>
        <w:rPr>
          <w:rStyle w:val="Teksttreci210ptKursywa"/>
        </w:rPr>
        <w:t>ubocznik</w:t>
      </w:r>
      <w:r>
        <w:t xml:space="preserve"> (zdała położony obszar ziemi), </w:t>
      </w:r>
      <w:r>
        <w:rPr>
          <w:rStyle w:val="Teksttreci210ptKursywa"/>
        </w:rPr>
        <w:t>ziom</w:t>
      </w:r>
      <w:r>
        <w:t xml:space="preserve"> (grunt).</w:t>
      </w:r>
    </w:p>
    <w:p w:rsidR="00FD1304" w:rsidRDefault="00D846B7">
      <w:pPr>
        <w:pStyle w:val="Teksttreci20"/>
        <w:framePr w:w="6672" w:h="10797" w:hRule="exact" w:wrap="none" w:vAnchor="page" w:hAnchor="page" w:x="854" w:y="747"/>
        <w:numPr>
          <w:ilvl w:val="0"/>
          <w:numId w:val="7"/>
        </w:numPr>
        <w:shd w:val="clear" w:color="auto" w:fill="auto"/>
        <w:tabs>
          <w:tab w:val="left" w:pos="696"/>
        </w:tabs>
        <w:spacing w:before="0" w:after="0" w:line="190" w:lineRule="exact"/>
        <w:ind w:firstLine="340"/>
        <w:jc w:val="both"/>
      </w:pPr>
      <w:r>
        <w:t>Nr. 142 „Przeglądu Współczesnego" zamieszcza projekt transkryp</w:t>
      </w:r>
    </w:p>
    <w:p w:rsidR="00FD1304" w:rsidRDefault="00FD1304">
      <w:pPr>
        <w:rPr>
          <w:sz w:val="2"/>
          <w:szCs w:val="2"/>
        </w:rPr>
        <w:sectPr w:rsidR="00FD1304">
          <w:pgSz w:w="8400" w:h="11900"/>
          <w:pgMar w:top="360" w:right="360" w:bottom="360" w:left="360" w:header="0" w:footer="3" w:gutter="0"/>
          <w:cols w:space="720"/>
          <w:noEndnote/>
          <w:docGrid w:linePitch="360"/>
        </w:sectPr>
      </w:pPr>
    </w:p>
    <w:p w:rsidR="00FD1304" w:rsidRDefault="00D846B7">
      <w:pPr>
        <w:pStyle w:val="Nagweklubstopka0"/>
        <w:framePr w:wrap="none" w:vAnchor="page" w:hAnchor="page" w:x="887" w:y="206"/>
        <w:shd w:val="clear" w:color="auto" w:fill="auto"/>
        <w:tabs>
          <w:tab w:val="left" w:pos="2227"/>
          <w:tab w:val="left" w:pos="6427"/>
        </w:tabs>
        <w:spacing w:line="170" w:lineRule="exact"/>
        <w:jc w:val="both"/>
      </w:pPr>
      <w:r>
        <w:lastRenderedPageBreak/>
        <w:t>1934, z. 4</w:t>
      </w:r>
      <w:r>
        <w:tab/>
        <w:t>PORADNIK JĘZYKOWY</w:t>
      </w:r>
      <w:r>
        <w:tab/>
        <w:t>67</w:t>
      </w:r>
    </w:p>
    <w:p w:rsidR="00FD1304" w:rsidRDefault="00D846B7">
      <w:pPr>
        <w:pStyle w:val="Teksttreci20"/>
        <w:framePr w:w="6701" w:h="10808" w:hRule="exact" w:wrap="none" w:vAnchor="page" w:hAnchor="page" w:x="839" w:y="680"/>
        <w:shd w:val="clear" w:color="auto" w:fill="auto"/>
        <w:tabs>
          <w:tab w:val="left" w:pos="356"/>
        </w:tabs>
        <w:spacing w:before="0" w:after="0" w:line="259" w:lineRule="exact"/>
        <w:ind w:firstLine="0"/>
        <w:jc w:val="both"/>
      </w:pPr>
      <w:r>
        <w:t>cji z języka rosyjskiego na polski, opracowany przez Polskie Towarzystwo dla (!) badań Europy Wsch. i Bliskiego Wschodu.</w:t>
      </w:r>
    </w:p>
    <w:p w:rsidR="00FD1304" w:rsidRDefault="00D846B7">
      <w:pPr>
        <w:pStyle w:val="Teksttreci20"/>
        <w:framePr w:w="6701" w:h="10808" w:hRule="exact" w:wrap="none" w:vAnchor="page" w:hAnchor="page" w:x="839" w:y="680"/>
        <w:numPr>
          <w:ilvl w:val="0"/>
          <w:numId w:val="7"/>
        </w:numPr>
        <w:shd w:val="clear" w:color="auto" w:fill="auto"/>
        <w:tabs>
          <w:tab w:val="left" w:pos="645"/>
        </w:tabs>
        <w:spacing w:before="0" w:after="0" w:line="254" w:lineRule="exact"/>
        <w:ind w:firstLine="360"/>
        <w:jc w:val="both"/>
      </w:pPr>
      <w:r>
        <w:t>„Tyg. Ilustrowany" (Nr. 14) wygrzebał historyczno-językowe curiosum w postaci artykułu z 1823 r. p. t. „O niektórych nieprzyzwoitych wyrazach języka Polskiego".</w:t>
      </w:r>
    </w:p>
    <w:p w:rsidR="00FD1304" w:rsidRDefault="00D846B7">
      <w:pPr>
        <w:pStyle w:val="Teksttreci20"/>
        <w:framePr w:w="6701" w:h="10808" w:hRule="exact" w:wrap="none" w:vAnchor="page" w:hAnchor="page" w:x="839" w:y="680"/>
        <w:numPr>
          <w:ilvl w:val="0"/>
          <w:numId w:val="7"/>
        </w:numPr>
        <w:shd w:val="clear" w:color="auto" w:fill="auto"/>
        <w:tabs>
          <w:tab w:val="left" w:pos="654"/>
        </w:tabs>
        <w:spacing w:before="0" w:after="0" w:line="254" w:lineRule="exact"/>
        <w:ind w:firstLine="360"/>
        <w:jc w:val="both"/>
      </w:pPr>
      <w:r>
        <w:t>Zabytkową osobliwością tego mniej więcej rodzaju są też „Listy do Aliny" z 1826 r., które w formie wierszowanej mają przynosić wiadomości z gramatyki polskiej. Przedrukowały je w wyjątkach „Dziennik Wileński" i „Kurjer Poznański" (oba z 26.III).</w:t>
      </w:r>
    </w:p>
    <w:p w:rsidR="00FD1304" w:rsidRDefault="00D846B7">
      <w:pPr>
        <w:pStyle w:val="Teksttreci20"/>
        <w:framePr w:w="6701" w:h="10808" w:hRule="exact" w:wrap="none" w:vAnchor="page" w:hAnchor="page" w:x="839" w:y="680"/>
        <w:numPr>
          <w:ilvl w:val="0"/>
          <w:numId w:val="7"/>
        </w:numPr>
        <w:shd w:val="clear" w:color="auto" w:fill="auto"/>
        <w:tabs>
          <w:tab w:val="left" w:pos="658"/>
        </w:tabs>
        <w:spacing w:before="0" w:after="0" w:line="254" w:lineRule="exact"/>
        <w:ind w:firstLine="360"/>
        <w:jc w:val="both"/>
      </w:pPr>
      <w:r>
        <w:t>Zagadnienie pisowni nie przestaje zajmować opinji. Poważny artykuł w tej sprawie umieszcza w „Polsce Zbrojnej" z 17.III. p. J. Rossowski, p. Ć-wicz zaś ("Dobry Wieczór" z 24.III) pisze na ten temat wcale pocieszną krotochwilę.</w:t>
      </w:r>
    </w:p>
    <w:p w:rsidR="00FD1304" w:rsidRDefault="00D846B7">
      <w:pPr>
        <w:pStyle w:val="Teksttreci20"/>
        <w:framePr w:w="6701" w:h="10808" w:hRule="exact" w:wrap="none" w:vAnchor="page" w:hAnchor="page" w:x="839" w:y="680"/>
        <w:numPr>
          <w:ilvl w:val="0"/>
          <w:numId w:val="7"/>
        </w:numPr>
        <w:shd w:val="clear" w:color="auto" w:fill="auto"/>
        <w:tabs>
          <w:tab w:val="left" w:pos="658"/>
        </w:tabs>
        <w:spacing w:before="0" w:after="0" w:line="264" w:lineRule="exact"/>
        <w:ind w:firstLine="360"/>
        <w:jc w:val="both"/>
      </w:pPr>
      <w:r>
        <w:t>„Kurjer Polski" (z 12.III) występuje przeciw „a przeciwstawnemu".</w:t>
      </w:r>
    </w:p>
    <w:p w:rsidR="00FD1304" w:rsidRDefault="00D846B7">
      <w:pPr>
        <w:pStyle w:val="Teksttreci20"/>
        <w:framePr w:w="6701" w:h="10808" w:hRule="exact" w:wrap="none" w:vAnchor="page" w:hAnchor="page" w:x="839" w:y="680"/>
        <w:numPr>
          <w:ilvl w:val="0"/>
          <w:numId w:val="7"/>
        </w:numPr>
        <w:shd w:val="clear" w:color="auto" w:fill="auto"/>
        <w:tabs>
          <w:tab w:val="left" w:pos="663"/>
        </w:tabs>
        <w:spacing w:before="0" w:after="0" w:line="250" w:lineRule="exact"/>
        <w:ind w:firstLine="360"/>
        <w:jc w:val="both"/>
      </w:pPr>
      <w:r>
        <w:t>Jednolitość języka z jednej strony, a z drugiej odrębności miejscowe mowy, to dwa ważne, sprzeczne poniekąd zagadnienia. Jak zawsze w życiu, tak i tutaj, rzecz rozstrzyga poczucie taktu. Odrębności wileńskich broni „Słowo" z 8.III i „Przegląd Wileński" z 30.III. Bogactwo bogactwem, ale przecież w ten sposób po polsku się nie pisze, jak np.: „Jedną tajemnicą w życiu wieśniaka będzie więcej".</w:t>
      </w:r>
    </w:p>
    <w:p w:rsidR="00FD1304" w:rsidRDefault="00D846B7">
      <w:pPr>
        <w:pStyle w:val="Teksttreci20"/>
        <w:framePr w:w="6701" w:h="10808" w:hRule="exact" w:wrap="none" w:vAnchor="page" w:hAnchor="page" w:x="839" w:y="680"/>
        <w:numPr>
          <w:ilvl w:val="0"/>
          <w:numId w:val="7"/>
        </w:numPr>
        <w:shd w:val="clear" w:color="auto" w:fill="auto"/>
        <w:tabs>
          <w:tab w:val="left" w:pos="673"/>
        </w:tabs>
        <w:spacing w:before="0" w:after="0" w:line="250" w:lineRule="exact"/>
        <w:ind w:firstLine="360"/>
        <w:jc w:val="both"/>
      </w:pPr>
      <w:r>
        <w:t xml:space="preserve">„Poradnik Gramatyczny" Gaertnera i Passendorfera doczekał się dalszych recenzyj. </w:t>
      </w:r>
      <w:r w:rsidRPr="00755C94">
        <w:rPr>
          <w:lang w:eastAsia="en-US" w:bidi="en-US"/>
        </w:rPr>
        <w:t xml:space="preserve">Prof. </w:t>
      </w:r>
      <w:r>
        <w:t xml:space="preserve">E. Klich („Kurjer Poznański" z 27.III) wyraża się o książce naogół pochlebnie, ma wszakże zastrzeżenia w stosunku do szczegółów i niektórych ujęć ogólniejszych. M. </w:t>
      </w:r>
      <w:r w:rsidRPr="00755C94">
        <w:rPr>
          <w:lang w:eastAsia="en-US" w:bidi="en-US"/>
        </w:rPr>
        <w:t xml:space="preserve">in. </w:t>
      </w:r>
      <w:r>
        <w:t>zwraca uwagę na zbyt daleko posunięty liberalizm „Poradnika Gramatycznego" i na pewną dowolność w wyborze form wyrazowych, uznanych za właściwe. Podobne zarzuty, ujęte jednak znacznie ostrzej, zawiera recenzja T. Sterzyńskiego („Pion" z 24.III). Liberalizm autorów jest według recenzenta „skrajny" i „tembardziej zastanawia i wydaje się być w danym wypadku nie na miejscu, że omawiany podręcznik jest przeznaczony głównie do użytku młodzieży"...</w:t>
      </w:r>
    </w:p>
    <w:p w:rsidR="00FD1304" w:rsidRDefault="00D846B7">
      <w:pPr>
        <w:pStyle w:val="Teksttreci20"/>
        <w:framePr w:w="6701" w:h="10808" w:hRule="exact" w:wrap="none" w:vAnchor="page" w:hAnchor="page" w:x="839" w:y="680"/>
        <w:numPr>
          <w:ilvl w:val="0"/>
          <w:numId w:val="7"/>
        </w:numPr>
        <w:shd w:val="clear" w:color="auto" w:fill="auto"/>
        <w:tabs>
          <w:tab w:val="left" w:pos="663"/>
        </w:tabs>
        <w:spacing w:before="0" w:after="0" w:line="254" w:lineRule="exact"/>
        <w:ind w:firstLine="360"/>
        <w:jc w:val="both"/>
      </w:pPr>
      <w:r>
        <w:rPr>
          <w:lang w:val="cs-CZ" w:eastAsia="cs-CZ" w:bidi="cs-CZ"/>
        </w:rPr>
        <w:t xml:space="preserve">„Express </w:t>
      </w:r>
      <w:r>
        <w:t xml:space="preserve">Poranny" z 13.IV rozpisał konkurs publiczny na polską nazwę </w:t>
      </w:r>
      <w:r>
        <w:rPr>
          <w:rStyle w:val="Teksttreci210ptKursywa"/>
        </w:rPr>
        <w:t>challenge’u.</w:t>
      </w:r>
      <w:r>
        <w:t xml:space="preserve"> O podobnych przedsięwzięciach </w:t>
      </w:r>
      <w:r>
        <w:rPr>
          <w:rStyle w:val="Teksttreci210ptKursywa"/>
        </w:rPr>
        <w:t>Poradnik</w:t>
      </w:r>
      <w:r>
        <w:t xml:space="preserve"> sąd swój już wydał (Nr. 7 z 1933 r.). Ale dajmy na to, że istotnie dobrzeby było usunąć obcą nazwę zawodów lotniczych; w każdym razie poziom, na którym stoi większość wysuwanych przez czytelników </w:t>
      </w:r>
      <w:r>
        <w:rPr>
          <w:lang w:val="cs-CZ" w:eastAsia="cs-CZ" w:bidi="cs-CZ"/>
        </w:rPr>
        <w:t xml:space="preserve">„Expressu" </w:t>
      </w:r>
      <w:r>
        <w:t>pomysłów, jest wprost kpinami z języka! W stercie nazw tak wygodnych, jak np. „Podniebne igraszki o mistrzostwo niebios 1934“ lub pełnych wdzięku, jak „Zlotolot", „Wiglotżwirbój" ginie parę znośnych pomysłów, w rodzaju „Ikarjada", „Prześmigi". Ku uciesze</w:t>
      </w:r>
    </w:p>
    <w:p w:rsidR="00FD1304" w:rsidRDefault="00FD1304">
      <w:pPr>
        <w:rPr>
          <w:sz w:val="2"/>
          <w:szCs w:val="2"/>
        </w:rPr>
        <w:sectPr w:rsidR="00FD1304">
          <w:pgSz w:w="8400" w:h="11900"/>
          <w:pgMar w:top="360" w:right="360" w:bottom="360" w:left="360" w:header="0" w:footer="3" w:gutter="0"/>
          <w:cols w:space="720"/>
          <w:noEndnote/>
          <w:docGrid w:linePitch="360"/>
        </w:sectPr>
      </w:pPr>
    </w:p>
    <w:p w:rsidR="00FD1304" w:rsidRDefault="00630AB4">
      <w:pPr>
        <w:rPr>
          <w:sz w:val="2"/>
          <w:szCs w:val="2"/>
        </w:rPr>
      </w:pPr>
      <w:r>
        <w:rPr>
          <w:noProof/>
          <w:lang w:bidi="ar-SA"/>
        </w:rPr>
        <w:lastRenderedPageBreak/>
        <mc:AlternateContent>
          <mc:Choice Requires="wps">
            <w:drawing>
              <wp:anchor distT="0" distB="0" distL="114300" distR="114300" simplePos="0" relativeHeight="251658752" behindDoc="1" locked="0" layoutInCell="1" allowOverlap="1">
                <wp:simplePos x="0" y="0"/>
                <wp:positionH relativeFrom="page">
                  <wp:posOffset>2342515</wp:posOffset>
                </wp:positionH>
                <wp:positionV relativeFrom="page">
                  <wp:posOffset>1598930</wp:posOffset>
                </wp:positionV>
                <wp:extent cx="634365" cy="0"/>
                <wp:effectExtent l="18415" t="17780" r="13970" b="1079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4365"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84.45pt;margin-top:125.9pt;width:49.9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" filled="t" strokeweight="1.45pt">
                <v:path arrowok="f"/>
                <o:lock v:ext="edit" shapetype="f"/>
                <w10:wrap anchorx="page" anchory="page"/>
              </v:shape>
            </w:pict>
          </mc:Fallback>
        </mc:AlternateContent>
      </w:r>
    </w:p>
    <w:p w:rsidR="00FD1304" w:rsidRDefault="00D846B7">
      <w:pPr>
        <w:pStyle w:val="Nagweklubstopka0"/>
        <w:framePr w:wrap="none" w:vAnchor="page" w:hAnchor="page" w:x="858" w:y="209"/>
        <w:shd w:val="clear" w:color="auto" w:fill="auto"/>
        <w:spacing w:line="170" w:lineRule="exact"/>
      </w:pPr>
      <w:r>
        <w:t>68</w:t>
      </w:r>
    </w:p>
    <w:p w:rsidR="00FD1304" w:rsidRDefault="00D846B7">
      <w:pPr>
        <w:pStyle w:val="Nagweklubstopka0"/>
        <w:framePr w:wrap="none" w:vAnchor="page" w:hAnchor="page" w:x="3124" w:y="208"/>
        <w:shd w:val="clear" w:color="auto" w:fill="auto"/>
        <w:spacing w:line="170" w:lineRule="exact"/>
      </w:pPr>
      <w:r>
        <w:t>PORADNIK JĘZYKOWY</w:t>
      </w:r>
    </w:p>
    <w:p w:rsidR="00FD1304" w:rsidRDefault="00D846B7">
      <w:pPr>
        <w:pStyle w:val="Nagweklubstopka0"/>
        <w:framePr w:wrap="none" w:vAnchor="page" w:hAnchor="page" w:x="6738" w:y="214"/>
        <w:shd w:val="clear" w:color="auto" w:fill="auto"/>
        <w:spacing w:line="170" w:lineRule="exact"/>
      </w:pPr>
      <w:r>
        <w:t>1934, z. 4</w:t>
      </w:r>
    </w:p>
    <w:p w:rsidR="00FD1304" w:rsidRDefault="00D846B7">
      <w:pPr>
        <w:pStyle w:val="Teksttreci20"/>
        <w:framePr w:w="6720" w:h="1853" w:hRule="exact" w:wrap="none" w:vAnchor="page" w:hAnchor="page" w:x="830" w:y="684"/>
        <w:shd w:val="clear" w:color="auto" w:fill="auto"/>
        <w:spacing w:before="0" w:after="0" w:line="254" w:lineRule="exact"/>
        <w:ind w:firstLine="0"/>
        <w:jc w:val="both"/>
      </w:pPr>
      <w:r>
        <w:t xml:space="preserve">Czytelników podajemy jeszcze parę celniejszych próbek: </w:t>
      </w:r>
      <w:r>
        <w:rPr>
          <w:lang w:val="cs-CZ" w:eastAsia="cs-CZ" w:bidi="cs-CZ"/>
        </w:rPr>
        <w:t xml:space="preserve">„Ambit </w:t>
      </w:r>
      <w:r>
        <w:t>lotnictwa międzynarodowego 1934 r.“, „Wyścigolot Narodów", „Skarżwiglotżwirbój", rekordowa „Lotopjada" („wzorowana" na Olimpjadzie) i t. d. I to się drukuje! Przepuśćcież to Panowie, na miły Bóg, przez jakieś wrażliwsze sito i do omówienia zostawcie tylko możliwe pomysły, boć w sposób, w jaki to się teraz robi, ośmiesza się własną robotę!</w:t>
      </w:r>
    </w:p>
    <w:p w:rsidR="00FD1304" w:rsidRDefault="00D846B7">
      <w:pPr>
        <w:pStyle w:val="Teksttreci60"/>
        <w:framePr w:w="6720" w:h="1853" w:hRule="exact" w:wrap="none" w:vAnchor="page" w:hAnchor="page" w:x="830" w:y="684"/>
        <w:shd w:val="clear" w:color="auto" w:fill="auto"/>
        <w:spacing w:before="0" w:after="0" w:line="254" w:lineRule="exact"/>
        <w:ind w:left="5880"/>
        <w:jc w:val="left"/>
      </w:pPr>
      <w:r>
        <w:t>A. S.</w:t>
      </w:r>
    </w:p>
    <w:p w:rsidR="00FD1304" w:rsidRDefault="00D846B7">
      <w:pPr>
        <w:pStyle w:val="Podpisobrazu20"/>
        <w:framePr w:wrap="none" w:vAnchor="page" w:hAnchor="page" w:x="2447" w:y="2759"/>
        <w:shd w:val="clear" w:color="auto" w:fill="auto"/>
        <w:spacing w:line="190" w:lineRule="exact"/>
      </w:pPr>
      <w:r>
        <w:t>Z ŻYCIA WYRAZÓW I RZECZY.</w:t>
      </w:r>
    </w:p>
    <w:p w:rsidR="00FD1304" w:rsidRDefault="00D846B7">
      <w:pPr>
        <w:pStyle w:val="Podpisobrazu30"/>
        <w:framePr w:w="4488" w:h="198" w:hRule="exact" w:wrap="none" w:vAnchor="page" w:hAnchor="page" w:x="3033" w:y="8806"/>
        <w:shd w:val="clear" w:color="auto" w:fill="auto"/>
        <w:spacing w:line="170" w:lineRule="exact"/>
      </w:pPr>
      <w:r>
        <w:t>XIII. WARSZTAT TKACKI.</w:t>
      </w:r>
    </w:p>
    <w:p w:rsidR="00FD1304" w:rsidRDefault="00D846B7">
      <w:pPr>
        <w:pStyle w:val="Podpisobrazu0"/>
        <w:framePr w:w="4488" w:h="203" w:hRule="exact" w:wrap="none" w:vAnchor="page" w:hAnchor="page" w:x="3033" w:y="9003"/>
        <w:shd w:val="clear" w:color="auto" w:fill="auto"/>
        <w:spacing w:line="170" w:lineRule="exact"/>
      </w:pPr>
      <w:r>
        <w:t>(Gródek</w:t>
      </w:r>
      <w:r>
        <w:rPr>
          <w:rStyle w:val="PodpisobrazuBezkursywy"/>
        </w:rPr>
        <w:t xml:space="preserve">, </w:t>
      </w:r>
      <w:r>
        <w:t>pow. Parczewski).</w:t>
      </w:r>
    </w:p>
    <w:tbl>
      <w:tblPr>
        <w:tblOverlap w:val="never"/>
        <w:tblW w:w="0" w:type="auto"/>
        <w:tblLayout w:type="fixed"/>
        <w:tblCellMar>
          <w:left w:w="10" w:type="dxa"/>
          <w:right w:w="10" w:type="dxa"/>
        </w:tblCellMar>
        <w:tblLook w:val="04A0" w:firstRow="1" w:lastRow="0" w:firstColumn="1" w:lastColumn="0" w:noHBand="0" w:noVBand="1"/>
      </w:tblPr>
      <w:tblGrid>
        <w:gridCol w:w="230"/>
        <w:gridCol w:w="2798"/>
        <w:gridCol w:w="792"/>
        <w:gridCol w:w="782"/>
      </w:tblGrid>
      <w:tr w:rsidR="00FD1304">
        <w:trPr>
          <w:trHeight w:hRule="exact" w:val="221"/>
        </w:trPr>
        <w:tc>
          <w:tcPr>
            <w:tcW w:w="230" w:type="dxa"/>
            <w:shd w:val="clear" w:color="auto" w:fill="FFFFFF"/>
            <w:vAlign w:val="bottom"/>
          </w:tcPr>
          <w:p w:rsidR="00FD1304" w:rsidRDefault="00D846B7">
            <w:pPr>
              <w:pStyle w:val="Teksttreci20"/>
              <w:framePr w:w="4603" w:h="1296" w:wrap="none" w:vAnchor="page" w:hAnchor="page" w:x="1430" w:y="9326"/>
              <w:shd w:val="clear" w:color="auto" w:fill="auto"/>
              <w:spacing w:before="0" w:after="0" w:line="170" w:lineRule="exact"/>
              <w:ind w:firstLine="0"/>
              <w:jc w:val="left"/>
            </w:pPr>
            <w:r>
              <w:rPr>
                <w:rStyle w:val="Teksttreci285pt"/>
              </w:rPr>
              <w:t>I.</w:t>
            </w:r>
          </w:p>
        </w:tc>
        <w:tc>
          <w:tcPr>
            <w:tcW w:w="2798" w:type="dxa"/>
            <w:shd w:val="clear" w:color="auto" w:fill="FFFFFF"/>
            <w:vAlign w:val="bottom"/>
          </w:tcPr>
          <w:p w:rsidR="00FD1304" w:rsidRDefault="00D846B7">
            <w:pPr>
              <w:pStyle w:val="Teksttreci20"/>
              <w:framePr w:w="4603" w:h="1296" w:wrap="none" w:vAnchor="page" w:hAnchor="page" w:x="1430" w:y="9326"/>
              <w:shd w:val="clear" w:color="auto" w:fill="auto"/>
              <w:spacing w:before="0" w:after="0" w:line="170" w:lineRule="exact"/>
              <w:ind w:firstLine="0"/>
              <w:jc w:val="left"/>
            </w:pPr>
            <w:r>
              <w:rPr>
                <w:rStyle w:val="Teksttreci285pt"/>
              </w:rPr>
              <w:t>staciwy, połówki</w:t>
            </w:r>
          </w:p>
        </w:tc>
        <w:tc>
          <w:tcPr>
            <w:tcW w:w="792" w:type="dxa"/>
            <w:shd w:val="clear" w:color="auto" w:fill="FFFFFF"/>
            <w:vAlign w:val="bottom"/>
          </w:tcPr>
          <w:p w:rsidR="00FD1304" w:rsidRDefault="00D846B7">
            <w:pPr>
              <w:pStyle w:val="Teksttreci20"/>
              <w:framePr w:w="4603" w:h="1296" w:wrap="none" w:vAnchor="page" w:hAnchor="page" w:x="1430" w:y="9326"/>
              <w:shd w:val="clear" w:color="auto" w:fill="auto"/>
              <w:spacing w:before="0" w:after="0" w:line="170" w:lineRule="exact"/>
              <w:ind w:firstLine="0"/>
              <w:jc w:val="right"/>
            </w:pPr>
            <w:r>
              <w:rPr>
                <w:rStyle w:val="PogrubienieTeksttreci2Sylfaen85pt"/>
              </w:rPr>
              <w:t>7</w:t>
            </w:r>
            <w:r>
              <w:rPr>
                <w:rStyle w:val="Teksttreci285pt"/>
              </w:rPr>
              <w:t>-</w:t>
            </w:r>
          </w:p>
        </w:tc>
        <w:tc>
          <w:tcPr>
            <w:tcW w:w="782" w:type="dxa"/>
            <w:shd w:val="clear" w:color="auto" w:fill="FFFFFF"/>
            <w:vAlign w:val="bottom"/>
          </w:tcPr>
          <w:p w:rsidR="00FD1304" w:rsidRDefault="00D846B7">
            <w:pPr>
              <w:pStyle w:val="Teksttreci20"/>
              <w:framePr w:w="4603" w:h="1296" w:wrap="none" w:vAnchor="page" w:hAnchor="page" w:x="1430" w:y="9326"/>
              <w:shd w:val="clear" w:color="auto" w:fill="auto"/>
              <w:spacing w:before="0" w:after="0" w:line="170" w:lineRule="exact"/>
              <w:ind w:firstLine="0"/>
              <w:jc w:val="left"/>
            </w:pPr>
            <w:r>
              <w:rPr>
                <w:rStyle w:val="Teksttreci285pt"/>
              </w:rPr>
              <w:t>sponki</w:t>
            </w:r>
          </w:p>
        </w:tc>
      </w:tr>
      <w:tr w:rsidR="00FD1304">
        <w:trPr>
          <w:trHeight w:hRule="exact" w:val="206"/>
        </w:trPr>
        <w:tc>
          <w:tcPr>
            <w:tcW w:w="230" w:type="dxa"/>
            <w:shd w:val="clear" w:color="auto" w:fill="FFFFFF"/>
            <w:vAlign w:val="center"/>
          </w:tcPr>
          <w:p w:rsidR="00FD1304" w:rsidRDefault="00D846B7">
            <w:pPr>
              <w:pStyle w:val="Teksttreci20"/>
              <w:framePr w:w="4603" w:h="1296" w:wrap="none" w:vAnchor="page" w:hAnchor="page" w:x="1430" w:y="9326"/>
              <w:shd w:val="clear" w:color="auto" w:fill="auto"/>
              <w:spacing w:before="0" w:after="0" w:line="320" w:lineRule="exact"/>
              <w:ind w:firstLine="0"/>
              <w:jc w:val="left"/>
            </w:pPr>
            <w:r>
              <w:rPr>
                <w:rStyle w:val="Teksttreci2CordiaUPC75ptKursywa"/>
              </w:rPr>
              <w:t>2</w:t>
            </w:r>
            <w:r>
              <w:rPr>
                <w:rStyle w:val="Teksttreci2CordiaUPC16ptKursywa"/>
                <w:b w:val="0"/>
                <w:bCs w:val="0"/>
              </w:rPr>
              <w:t>.</w:t>
            </w:r>
          </w:p>
        </w:tc>
        <w:tc>
          <w:tcPr>
            <w:tcW w:w="2798" w:type="dxa"/>
            <w:shd w:val="clear" w:color="auto" w:fill="FFFFFF"/>
          </w:tcPr>
          <w:p w:rsidR="00FD1304" w:rsidRDefault="00D846B7">
            <w:pPr>
              <w:pStyle w:val="Teksttreci20"/>
              <w:framePr w:w="4603" w:h="1296" w:wrap="none" w:vAnchor="page" w:hAnchor="page" w:x="1430" w:y="9326"/>
              <w:shd w:val="clear" w:color="auto" w:fill="auto"/>
              <w:spacing w:before="0" w:after="0" w:line="170" w:lineRule="exact"/>
              <w:ind w:firstLine="0"/>
              <w:jc w:val="left"/>
            </w:pPr>
            <w:r>
              <w:rPr>
                <w:rStyle w:val="Teksttreci285pt"/>
              </w:rPr>
              <w:t>wałek</w:t>
            </w:r>
          </w:p>
        </w:tc>
        <w:tc>
          <w:tcPr>
            <w:tcW w:w="792" w:type="dxa"/>
            <w:shd w:val="clear" w:color="auto" w:fill="FFFFFF"/>
            <w:vAlign w:val="center"/>
          </w:tcPr>
          <w:p w:rsidR="00FD1304" w:rsidRDefault="00D846B7">
            <w:pPr>
              <w:pStyle w:val="Teksttreci20"/>
              <w:framePr w:w="4603" w:h="1296" w:wrap="none" w:vAnchor="page" w:hAnchor="page" w:x="1430" w:y="9326"/>
              <w:shd w:val="clear" w:color="auto" w:fill="auto"/>
              <w:spacing w:before="0" w:after="0" w:line="190" w:lineRule="exact"/>
              <w:ind w:firstLine="0"/>
              <w:jc w:val="right"/>
            </w:pPr>
            <w:r>
              <w:t>8</w:t>
            </w:r>
            <w:r>
              <w:rPr>
                <w:rStyle w:val="Teksttreci285pt"/>
              </w:rPr>
              <w:t>.</w:t>
            </w:r>
          </w:p>
        </w:tc>
        <w:tc>
          <w:tcPr>
            <w:tcW w:w="782" w:type="dxa"/>
            <w:shd w:val="clear" w:color="auto" w:fill="FFFFFF"/>
          </w:tcPr>
          <w:p w:rsidR="00FD1304" w:rsidRDefault="00D846B7">
            <w:pPr>
              <w:pStyle w:val="Teksttreci20"/>
              <w:framePr w:w="4603" w:h="1296" w:wrap="none" w:vAnchor="page" w:hAnchor="page" w:x="1430" w:y="9326"/>
              <w:shd w:val="clear" w:color="auto" w:fill="auto"/>
              <w:spacing w:before="0" w:after="0" w:line="170" w:lineRule="exact"/>
              <w:ind w:firstLine="0"/>
              <w:jc w:val="left"/>
            </w:pPr>
            <w:r>
              <w:rPr>
                <w:rStyle w:val="Teksttreci285pt"/>
              </w:rPr>
              <w:t>podnózki</w:t>
            </w:r>
          </w:p>
        </w:tc>
      </w:tr>
      <w:tr w:rsidR="00FD1304">
        <w:trPr>
          <w:trHeight w:hRule="exact" w:val="216"/>
        </w:trPr>
        <w:tc>
          <w:tcPr>
            <w:tcW w:w="230" w:type="dxa"/>
            <w:shd w:val="clear" w:color="auto" w:fill="FFFFFF"/>
            <w:vAlign w:val="bottom"/>
          </w:tcPr>
          <w:p w:rsidR="00FD1304" w:rsidRDefault="00D846B7">
            <w:pPr>
              <w:pStyle w:val="Teksttreci20"/>
              <w:framePr w:w="4603" w:h="1296" w:wrap="none" w:vAnchor="page" w:hAnchor="page" w:x="1430" w:y="9326"/>
              <w:shd w:val="clear" w:color="auto" w:fill="auto"/>
              <w:spacing w:before="0" w:after="0" w:line="170" w:lineRule="exact"/>
              <w:ind w:firstLine="0"/>
              <w:jc w:val="left"/>
            </w:pPr>
            <w:r>
              <w:rPr>
                <w:rStyle w:val="PogrubienieTeksttreci2Sylfaen85pt"/>
              </w:rPr>
              <w:t>3.</w:t>
            </w:r>
          </w:p>
        </w:tc>
        <w:tc>
          <w:tcPr>
            <w:tcW w:w="2798" w:type="dxa"/>
            <w:shd w:val="clear" w:color="auto" w:fill="FFFFFF"/>
            <w:vAlign w:val="bottom"/>
          </w:tcPr>
          <w:p w:rsidR="00FD1304" w:rsidRDefault="00D846B7">
            <w:pPr>
              <w:pStyle w:val="Teksttreci20"/>
              <w:framePr w:w="4603" w:h="1296" w:wrap="none" w:vAnchor="page" w:hAnchor="page" w:x="1430" w:y="9326"/>
              <w:shd w:val="clear" w:color="auto" w:fill="auto"/>
              <w:spacing w:before="0" w:after="0" w:line="170" w:lineRule="exact"/>
              <w:ind w:firstLine="0"/>
              <w:jc w:val="left"/>
            </w:pPr>
            <w:r>
              <w:rPr>
                <w:rStyle w:val="Teksttreci285pt"/>
              </w:rPr>
              <w:t>nawój</w:t>
            </w:r>
          </w:p>
        </w:tc>
        <w:tc>
          <w:tcPr>
            <w:tcW w:w="792" w:type="dxa"/>
            <w:shd w:val="clear" w:color="auto" w:fill="FFFFFF"/>
            <w:vAlign w:val="bottom"/>
          </w:tcPr>
          <w:p w:rsidR="00FD1304" w:rsidRDefault="00D846B7">
            <w:pPr>
              <w:pStyle w:val="Teksttreci20"/>
              <w:framePr w:w="4603" w:h="1296" w:wrap="none" w:vAnchor="page" w:hAnchor="page" w:x="1430" w:y="9326"/>
              <w:shd w:val="clear" w:color="auto" w:fill="auto"/>
              <w:spacing w:before="0" w:after="0" w:line="170" w:lineRule="exact"/>
              <w:ind w:firstLine="0"/>
              <w:jc w:val="right"/>
            </w:pPr>
            <w:r>
              <w:rPr>
                <w:rStyle w:val="PogrubienieTeksttreci2Sylfaen85pt"/>
              </w:rPr>
              <w:t>9</w:t>
            </w:r>
            <w:r>
              <w:rPr>
                <w:rStyle w:val="Teksttreci285pt"/>
              </w:rPr>
              <w:t>-</w:t>
            </w:r>
          </w:p>
        </w:tc>
        <w:tc>
          <w:tcPr>
            <w:tcW w:w="782" w:type="dxa"/>
            <w:shd w:val="clear" w:color="auto" w:fill="FFFFFF"/>
            <w:vAlign w:val="bottom"/>
          </w:tcPr>
          <w:p w:rsidR="00FD1304" w:rsidRDefault="00D846B7">
            <w:pPr>
              <w:pStyle w:val="Teksttreci20"/>
              <w:framePr w:w="4603" w:h="1296" w:wrap="none" w:vAnchor="page" w:hAnchor="page" w:x="1430" w:y="9326"/>
              <w:shd w:val="clear" w:color="auto" w:fill="auto"/>
              <w:spacing w:before="0" w:after="0" w:line="170" w:lineRule="exact"/>
              <w:ind w:firstLine="0"/>
              <w:jc w:val="left"/>
            </w:pPr>
            <w:r>
              <w:rPr>
                <w:rStyle w:val="Teksttreci285pt"/>
              </w:rPr>
              <w:t>sucka</w:t>
            </w:r>
          </w:p>
        </w:tc>
      </w:tr>
      <w:tr w:rsidR="00FD1304">
        <w:trPr>
          <w:trHeight w:hRule="exact" w:val="211"/>
        </w:trPr>
        <w:tc>
          <w:tcPr>
            <w:tcW w:w="230" w:type="dxa"/>
            <w:shd w:val="clear" w:color="auto" w:fill="FFFFFF"/>
            <w:vAlign w:val="bottom"/>
          </w:tcPr>
          <w:p w:rsidR="00FD1304" w:rsidRDefault="00D846B7">
            <w:pPr>
              <w:pStyle w:val="Teksttreci20"/>
              <w:framePr w:w="4603" w:h="1296" w:wrap="none" w:vAnchor="page" w:hAnchor="page" w:x="1430" w:y="9326"/>
              <w:shd w:val="clear" w:color="auto" w:fill="auto"/>
              <w:spacing w:before="0" w:after="0" w:line="120" w:lineRule="exact"/>
              <w:ind w:firstLine="0"/>
              <w:jc w:val="left"/>
            </w:pPr>
            <w:r>
              <w:rPr>
                <w:rStyle w:val="Teksttreci2Sylfaen6pt"/>
              </w:rPr>
              <w:t>4</w:t>
            </w:r>
            <w:r>
              <w:rPr>
                <w:rStyle w:val="Teksttreci2TimesNewRoman4pt"/>
                <w:rFonts w:eastAsia="Constantia"/>
              </w:rPr>
              <w:t>-</w:t>
            </w:r>
          </w:p>
        </w:tc>
        <w:tc>
          <w:tcPr>
            <w:tcW w:w="2798" w:type="dxa"/>
            <w:shd w:val="clear" w:color="auto" w:fill="FFFFFF"/>
            <w:vAlign w:val="bottom"/>
          </w:tcPr>
          <w:p w:rsidR="00FD1304" w:rsidRDefault="00D846B7">
            <w:pPr>
              <w:pStyle w:val="Teksttreci20"/>
              <w:framePr w:w="4603" w:h="1296" w:wrap="none" w:vAnchor="page" w:hAnchor="page" w:x="1430" w:y="9326"/>
              <w:shd w:val="clear" w:color="auto" w:fill="auto"/>
              <w:spacing w:before="0" w:after="0" w:line="170" w:lineRule="exact"/>
              <w:ind w:firstLine="0"/>
              <w:jc w:val="left"/>
            </w:pPr>
            <w:r>
              <w:rPr>
                <w:rStyle w:val="Teksttreci285pt"/>
              </w:rPr>
              <w:t>micielnice a) kobyłki b) ocka</w:t>
            </w:r>
          </w:p>
        </w:tc>
        <w:tc>
          <w:tcPr>
            <w:tcW w:w="792" w:type="dxa"/>
            <w:shd w:val="clear" w:color="auto" w:fill="FFFFFF"/>
            <w:vAlign w:val="bottom"/>
          </w:tcPr>
          <w:p w:rsidR="00FD1304" w:rsidRDefault="00D846B7">
            <w:pPr>
              <w:pStyle w:val="Teksttreci20"/>
              <w:framePr w:w="4603" w:h="1296" w:wrap="none" w:vAnchor="page" w:hAnchor="page" w:x="1430" w:y="9326"/>
              <w:shd w:val="clear" w:color="auto" w:fill="auto"/>
              <w:spacing w:before="0" w:after="0" w:line="170" w:lineRule="exact"/>
              <w:ind w:firstLine="0"/>
              <w:jc w:val="right"/>
            </w:pPr>
            <w:r>
              <w:rPr>
                <w:rStyle w:val="Teksttreci285pt"/>
              </w:rPr>
              <w:t>10.</w:t>
            </w:r>
          </w:p>
        </w:tc>
        <w:tc>
          <w:tcPr>
            <w:tcW w:w="782" w:type="dxa"/>
            <w:shd w:val="clear" w:color="auto" w:fill="FFFFFF"/>
            <w:vAlign w:val="bottom"/>
          </w:tcPr>
          <w:p w:rsidR="00FD1304" w:rsidRDefault="00D846B7">
            <w:pPr>
              <w:pStyle w:val="Teksttreci20"/>
              <w:framePr w:w="4603" w:h="1296" w:wrap="none" w:vAnchor="page" w:hAnchor="page" w:x="1430" w:y="9326"/>
              <w:shd w:val="clear" w:color="auto" w:fill="auto"/>
              <w:spacing w:before="0" w:after="0" w:line="170" w:lineRule="exact"/>
              <w:ind w:firstLine="0"/>
              <w:jc w:val="left"/>
            </w:pPr>
            <w:r>
              <w:rPr>
                <w:rStyle w:val="Teksttreci285pt"/>
              </w:rPr>
              <w:t>cołnyk</w:t>
            </w:r>
          </w:p>
        </w:tc>
      </w:tr>
      <w:tr w:rsidR="00FD1304">
        <w:trPr>
          <w:trHeight w:hRule="exact" w:val="216"/>
        </w:trPr>
        <w:tc>
          <w:tcPr>
            <w:tcW w:w="230" w:type="dxa"/>
            <w:shd w:val="clear" w:color="auto" w:fill="FFFFFF"/>
            <w:vAlign w:val="bottom"/>
          </w:tcPr>
          <w:p w:rsidR="00FD1304" w:rsidRDefault="00D846B7">
            <w:pPr>
              <w:pStyle w:val="Teksttreci20"/>
              <w:framePr w:w="4603" w:h="1296" w:wrap="none" w:vAnchor="page" w:hAnchor="page" w:x="1430" w:y="9326"/>
              <w:shd w:val="clear" w:color="auto" w:fill="auto"/>
              <w:spacing w:before="0" w:after="0" w:line="170" w:lineRule="exact"/>
              <w:ind w:firstLine="0"/>
              <w:jc w:val="left"/>
            </w:pPr>
            <w:r>
              <w:rPr>
                <w:rStyle w:val="Teksttreci285pt"/>
              </w:rPr>
              <w:t>5</w:t>
            </w:r>
          </w:p>
        </w:tc>
        <w:tc>
          <w:tcPr>
            <w:tcW w:w="2798" w:type="dxa"/>
            <w:shd w:val="clear" w:color="auto" w:fill="FFFFFF"/>
          </w:tcPr>
          <w:p w:rsidR="00FD1304" w:rsidRDefault="00D846B7">
            <w:pPr>
              <w:pStyle w:val="Teksttreci20"/>
              <w:framePr w:w="4603" w:h="1296" w:wrap="none" w:vAnchor="page" w:hAnchor="page" w:x="1430" w:y="9326"/>
              <w:shd w:val="clear" w:color="auto" w:fill="auto"/>
              <w:spacing w:before="0" w:after="0" w:line="170" w:lineRule="exact"/>
              <w:ind w:firstLine="0"/>
              <w:jc w:val="left"/>
            </w:pPr>
            <w:r>
              <w:rPr>
                <w:rStyle w:val="Teksttreci285pt"/>
              </w:rPr>
              <w:t>lada</w:t>
            </w:r>
          </w:p>
        </w:tc>
        <w:tc>
          <w:tcPr>
            <w:tcW w:w="792" w:type="dxa"/>
            <w:shd w:val="clear" w:color="auto" w:fill="FFFFFF"/>
          </w:tcPr>
          <w:p w:rsidR="00FD1304" w:rsidRDefault="00D846B7">
            <w:pPr>
              <w:pStyle w:val="Teksttreci20"/>
              <w:framePr w:w="4603" w:h="1296" w:wrap="none" w:vAnchor="page" w:hAnchor="page" w:x="1430" w:y="9326"/>
              <w:shd w:val="clear" w:color="auto" w:fill="auto"/>
              <w:spacing w:before="0" w:after="0" w:line="170" w:lineRule="exact"/>
              <w:ind w:firstLine="0"/>
              <w:jc w:val="right"/>
            </w:pPr>
            <w:r>
              <w:rPr>
                <w:rStyle w:val="Teksttreci285ptMaelitery"/>
              </w:rPr>
              <w:t>11</w:t>
            </w:r>
          </w:p>
        </w:tc>
        <w:tc>
          <w:tcPr>
            <w:tcW w:w="782" w:type="dxa"/>
            <w:shd w:val="clear" w:color="auto" w:fill="FFFFFF"/>
          </w:tcPr>
          <w:p w:rsidR="00FD1304" w:rsidRDefault="00D846B7">
            <w:pPr>
              <w:pStyle w:val="Teksttreci20"/>
              <w:framePr w:w="4603" w:h="1296" w:wrap="none" w:vAnchor="page" w:hAnchor="page" w:x="1430" w:y="9326"/>
              <w:shd w:val="clear" w:color="auto" w:fill="auto"/>
              <w:spacing w:before="0" w:after="0" w:line="170" w:lineRule="exact"/>
              <w:ind w:firstLine="0"/>
              <w:jc w:val="left"/>
            </w:pPr>
            <w:r>
              <w:rPr>
                <w:rStyle w:val="Teksttreci285pt"/>
              </w:rPr>
              <w:t>trzpionek</w:t>
            </w:r>
          </w:p>
        </w:tc>
      </w:tr>
      <w:tr w:rsidR="00FD1304">
        <w:trPr>
          <w:trHeight w:hRule="exact" w:val="226"/>
        </w:trPr>
        <w:tc>
          <w:tcPr>
            <w:tcW w:w="230" w:type="dxa"/>
            <w:shd w:val="clear" w:color="auto" w:fill="FFFFFF"/>
            <w:vAlign w:val="bottom"/>
          </w:tcPr>
          <w:p w:rsidR="00FD1304" w:rsidRDefault="00D846B7">
            <w:pPr>
              <w:pStyle w:val="Teksttreci20"/>
              <w:framePr w:w="4603" w:h="1296" w:wrap="none" w:vAnchor="page" w:hAnchor="page" w:x="1430" w:y="9326"/>
              <w:shd w:val="clear" w:color="auto" w:fill="auto"/>
              <w:spacing w:before="0" w:after="0" w:line="260" w:lineRule="exact"/>
              <w:ind w:firstLine="0"/>
              <w:jc w:val="left"/>
            </w:pPr>
            <w:r>
              <w:rPr>
                <w:rStyle w:val="Teksttreci2Sylfaen75pt"/>
              </w:rPr>
              <w:t>6</w:t>
            </w:r>
            <w:r>
              <w:rPr>
                <w:rStyle w:val="PogrubienieTeksttreci2CordiaUPC13pt"/>
              </w:rPr>
              <w:t>.</w:t>
            </w:r>
          </w:p>
        </w:tc>
        <w:tc>
          <w:tcPr>
            <w:tcW w:w="2798" w:type="dxa"/>
            <w:shd w:val="clear" w:color="auto" w:fill="FFFFFF"/>
          </w:tcPr>
          <w:p w:rsidR="00FD1304" w:rsidRDefault="00D846B7">
            <w:pPr>
              <w:pStyle w:val="Teksttreci20"/>
              <w:framePr w:w="4603" w:h="1296" w:wrap="none" w:vAnchor="page" w:hAnchor="page" w:x="1430" w:y="9326"/>
              <w:shd w:val="clear" w:color="auto" w:fill="auto"/>
              <w:spacing w:before="0" w:after="0" w:line="170" w:lineRule="exact"/>
              <w:ind w:firstLine="0"/>
              <w:jc w:val="left"/>
            </w:pPr>
            <w:r>
              <w:rPr>
                <w:rStyle w:val="Teksttreci285pt"/>
              </w:rPr>
              <w:t>płocha, treście</w:t>
            </w:r>
          </w:p>
        </w:tc>
        <w:tc>
          <w:tcPr>
            <w:tcW w:w="792" w:type="dxa"/>
            <w:shd w:val="clear" w:color="auto" w:fill="FFFFFF"/>
          </w:tcPr>
          <w:p w:rsidR="00FD1304" w:rsidRDefault="00D846B7">
            <w:pPr>
              <w:pStyle w:val="Teksttreci20"/>
              <w:framePr w:w="4603" w:h="1296" w:wrap="none" w:vAnchor="page" w:hAnchor="page" w:x="1430" w:y="9326"/>
              <w:shd w:val="clear" w:color="auto" w:fill="auto"/>
              <w:spacing w:before="0" w:after="0" w:line="170" w:lineRule="exact"/>
              <w:ind w:firstLine="0"/>
              <w:jc w:val="right"/>
            </w:pPr>
            <w:r>
              <w:rPr>
                <w:rStyle w:val="Teksttreci285pt"/>
              </w:rPr>
              <w:t>12.</w:t>
            </w:r>
          </w:p>
        </w:tc>
        <w:tc>
          <w:tcPr>
            <w:tcW w:w="782" w:type="dxa"/>
            <w:shd w:val="clear" w:color="auto" w:fill="FFFFFF"/>
          </w:tcPr>
          <w:p w:rsidR="00FD1304" w:rsidRDefault="00D846B7">
            <w:pPr>
              <w:pStyle w:val="Teksttreci20"/>
              <w:framePr w:w="4603" w:h="1296" w:wrap="none" w:vAnchor="page" w:hAnchor="page" w:x="1430" w:y="9326"/>
              <w:shd w:val="clear" w:color="auto" w:fill="auto"/>
              <w:spacing w:before="0" w:after="0" w:line="170" w:lineRule="exact"/>
              <w:ind w:firstLine="0"/>
              <w:jc w:val="left"/>
            </w:pPr>
            <w:r>
              <w:rPr>
                <w:rStyle w:val="Teksttreci285pt"/>
              </w:rPr>
              <w:t>cywka</w:t>
            </w:r>
          </w:p>
        </w:tc>
      </w:tr>
    </w:tbl>
    <w:p w:rsidR="00FD1304" w:rsidRDefault="00D846B7">
      <w:pPr>
        <w:pStyle w:val="Podpistabeli0"/>
        <w:framePr w:w="6691" w:h="451" w:hRule="exact" w:wrap="none" w:vAnchor="page" w:hAnchor="page" w:x="830" w:y="10598"/>
        <w:shd w:val="clear" w:color="auto" w:fill="auto"/>
        <w:spacing w:after="20" w:line="170" w:lineRule="exact"/>
      </w:pPr>
      <w:r>
        <w:t>śpiruty (do rozpinania płótna), rytki, postaw, wątek, ziewy, wituchy, śpulownik (do</w:t>
      </w:r>
    </w:p>
    <w:p w:rsidR="00FD1304" w:rsidRDefault="00D846B7">
      <w:pPr>
        <w:pStyle w:val="Podpistabeli0"/>
        <w:framePr w:w="6691" w:h="451" w:hRule="exact" w:wrap="none" w:vAnchor="page" w:hAnchor="page" w:x="830" w:y="10598"/>
        <w:shd w:val="clear" w:color="auto" w:fill="auto"/>
        <w:spacing w:after="0" w:line="170" w:lineRule="exact"/>
        <w:jc w:val="center"/>
      </w:pPr>
      <w:r>
        <w:t>zwijania nici).</w:t>
      </w:r>
    </w:p>
    <w:p w:rsidR="00FD1304" w:rsidRDefault="00630AB4">
      <w:pPr>
        <w:rPr>
          <w:sz w:val="2"/>
          <w:szCs w:val="2"/>
        </w:rPr>
        <w:sectPr w:rsidR="00FD1304">
          <w:pgSz w:w="8400" w:h="11900"/>
          <w:pgMar w:top="360" w:right="360" w:bottom="360" w:left="360" w:header="0" w:footer="3" w:gutter="0"/>
          <w:cols w:space="720"/>
          <w:noEndnote/>
          <w:docGrid w:linePitch="360"/>
        </w:sectPr>
      </w:pPr>
      <w:r>
        <w:rPr>
          <w:noProof/>
          <w:lang w:bidi="ar-SA"/>
        </w:rPr>
        <w:drawing>
          <wp:anchor distT="0" distB="0" distL="63500" distR="63500" simplePos="0" relativeHeight="251654656" behindDoc="1" locked="0" layoutInCell="1" allowOverlap="1">
            <wp:simplePos x="0" y="0"/>
            <wp:positionH relativeFrom="page">
              <wp:posOffset>346075</wp:posOffset>
            </wp:positionH>
            <wp:positionV relativeFrom="page">
              <wp:posOffset>1934210</wp:posOffset>
            </wp:positionV>
            <wp:extent cx="4700270" cy="3572510"/>
            <wp:effectExtent l="0" t="0" r="5080" b="8890"/>
            <wp:wrapNone/>
            <wp:docPr id="3" name="Obraz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0270" cy="3572510"/>
                    </a:xfrm>
                    <a:prstGeom prst="rect">
                      <a:avLst/>
                    </a:prstGeom>
                    <a:noFill/>
                  </pic:spPr>
                </pic:pic>
              </a:graphicData>
            </a:graphic>
            <wp14:sizeRelH relativeFrom="page">
              <wp14:pctWidth>0</wp14:pctWidth>
            </wp14:sizeRelH>
            <wp14:sizeRelV relativeFrom="page">
              <wp14:pctHeight>0</wp14:pctHeight>
            </wp14:sizeRelV>
          </wp:anchor>
        </w:drawing>
      </w:r>
    </w:p>
    <w:p w:rsidR="00FD1304" w:rsidRDefault="00D846B7">
      <w:pPr>
        <w:pStyle w:val="Nagweklubstopka0"/>
        <w:framePr w:wrap="none" w:vAnchor="page" w:hAnchor="page" w:x="873" w:y="204"/>
        <w:shd w:val="clear" w:color="auto" w:fill="auto"/>
        <w:spacing w:line="170" w:lineRule="exact"/>
      </w:pPr>
      <w:r>
        <w:lastRenderedPageBreak/>
        <w:t>1934, z. 4</w:t>
      </w:r>
    </w:p>
    <w:p w:rsidR="00FD1304" w:rsidRDefault="00D846B7">
      <w:pPr>
        <w:pStyle w:val="Nagweklubstopka0"/>
        <w:framePr w:wrap="none" w:vAnchor="page" w:hAnchor="page" w:x="3100" w:y="213"/>
        <w:shd w:val="clear" w:color="auto" w:fill="auto"/>
        <w:spacing w:line="170" w:lineRule="exact"/>
      </w:pPr>
      <w:r>
        <w:t>PORADNIK JĘZYKOWY</w:t>
      </w:r>
    </w:p>
    <w:p w:rsidR="00FD1304" w:rsidRDefault="00D846B7">
      <w:pPr>
        <w:pStyle w:val="Nagweklubstopka0"/>
        <w:framePr w:wrap="none" w:vAnchor="page" w:hAnchor="page" w:x="7295" w:y="209"/>
        <w:shd w:val="clear" w:color="auto" w:fill="auto"/>
        <w:spacing w:line="170" w:lineRule="exact"/>
      </w:pPr>
      <w:r>
        <w:t>69</w:t>
      </w:r>
    </w:p>
    <w:p w:rsidR="00FD1304" w:rsidRDefault="00D846B7">
      <w:pPr>
        <w:pStyle w:val="Teksttreci20"/>
        <w:framePr w:w="6672" w:h="10275" w:hRule="exact" w:wrap="none" w:vAnchor="page" w:hAnchor="page" w:x="854" w:y="724"/>
        <w:shd w:val="clear" w:color="auto" w:fill="auto"/>
        <w:spacing w:before="0" w:after="102" w:line="190" w:lineRule="exact"/>
        <w:ind w:firstLine="0"/>
      </w:pPr>
      <w:r>
        <w:t>NOWE KSIĄŻKI.</w:t>
      </w:r>
    </w:p>
    <w:p w:rsidR="00FD1304" w:rsidRDefault="00D846B7">
      <w:pPr>
        <w:pStyle w:val="Teksttreci20"/>
        <w:framePr w:w="6672" w:h="10275" w:hRule="exact" w:wrap="none" w:vAnchor="page" w:hAnchor="page" w:x="854" w:y="724"/>
        <w:shd w:val="clear" w:color="auto" w:fill="auto"/>
        <w:spacing w:before="0" w:after="0" w:line="254" w:lineRule="exact"/>
        <w:ind w:firstLine="340"/>
        <w:jc w:val="both"/>
      </w:pPr>
      <w:r>
        <w:rPr>
          <w:rStyle w:val="Teksttreci210ptKursywa"/>
        </w:rPr>
        <w:t>Janina Nowakowska.</w:t>
      </w:r>
      <w:r>
        <w:t xml:space="preserve"> „Określniki sposobu w języku polskim". (Studjum opisowe), Lwów, 1933, stron 124. (Prace Instytutu Jęz. Pol. U.J.K. Nr. 1).</w:t>
      </w:r>
    </w:p>
    <w:p w:rsidR="00FD1304" w:rsidRDefault="00D846B7">
      <w:pPr>
        <w:pStyle w:val="Teksttreci20"/>
        <w:framePr w:w="6672" w:h="10275" w:hRule="exact" w:wrap="none" w:vAnchor="page" w:hAnchor="page" w:x="854" w:y="724"/>
        <w:shd w:val="clear" w:color="auto" w:fill="auto"/>
        <w:spacing w:before="0" w:after="0" w:line="254" w:lineRule="exact"/>
        <w:ind w:firstLine="340"/>
        <w:jc w:val="both"/>
      </w:pPr>
      <w:r>
        <w:t>W naszej literaturze naukowej brak dotychczas systematycznych i wyczerpujących opracowań w zakresie składni. Dziedziną tą zajmowano się dotąd zwykle przygodnie lub w związku z innemi częściami gramatyki. Odpowiednie rozdziały znanych podręczników Małeckiego, Krasnowolskiego, Kryńskiego i Szobera ujmują rzecz ogólnie, ale jej, oczywista, nie wyczerpują, bo na to nie pozwalał szkolny charakter wymienionych wydawnictw. Jedynym uczonym, który składni poświęcił specjalne studja, był Łoś *). Autor ten opierał się wyłącznie na materjale staropolskim, zrzadka tylko i przygodnie poruszając zjawiska nowszego języka. Książka jego jest po dziś dzień jedynem naukowem dziełem, obejmującem całokształt badanego przedmiotu, co trochę dziwi, gdyż dzieło ogólne wyprzedziło w tym wypadku opracowania szczegółowe.</w:t>
      </w:r>
    </w:p>
    <w:p w:rsidR="00FD1304" w:rsidRDefault="00D846B7">
      <w:pPr>
        <w:pStyle w:val="Teksttreci20"/>
        <w:framePr w:w="6672" w:h="10275" w:hRule="exact" w:wrap="none" w:vAnchor="page" w:hAnchor="page" w:x="854" w:y="724"/>
        <w:shd w:val="clear" w:color="auto" w:fill="auto"/>
        <w:spacing w:before="0" w:after="0" w:line="254" w:lineRule="exact"/>
        <w:ind w:firstLine="340"/>
        <w:jc w:val="both"/>
      </w:pPr>
      <w:r>
        <w:t>Pierwszem takiem opracowaniem, mianowicie próbą monografji naukowej „okreś</w:t>
      </w:r>
      <w:r w:rsidR="00755C94">
        <w:t>l</w:t>
      </w:r>
      <w:r>
        <w:t xml:space="preserve">ników sposobu" jest studjum p. Nowakowskiej. Autorkę, jak poucza podtytuł pracy, obchodzi wyłącznie dzisiejszy stan języka polskiego, którego się też trzyma z wielką konsekwencją i rygoryzmem. W praktyce jednak absolutne oddzielenie „synchronizmu" od „diachronizmu", to znaczy opisu od historji (żądał tego słynny językoznawca genewski </w:t>
      </w:r>
      <w:r>
        <w:rPr>
          <w:lang w:val="fr-FR" w:eastAsia="fr-FR" w:bidi="fr-FR"/>
        </w:rPr>
        <w:t xml:space="preserve">de Saussure, </w:t>
      </w:r>
      <w:r>
        <w:t xml:space="preserve">a potem stało się to pewnym dogmatem metodycznym), jest właściwie niemożliwe. Właśnie z tego powodu napotyka autorka cały szereg trudności w samej metodzie pracy. Weźmy dla przykładu próbę określenia zależności wykładników formalnych przysłówków, czyli ich końcówek, od postaci tematu. Wiemy, że istnieją dwie końcówki przysłówków właściwych: o i </w:t>
      </w:r>
      <w:r>
        <w:rPr>
          <w:rStyle w:val="Teksttreci210ptKursywa"/>
        </w:rPr>
        <w:t>e.</w:t>
      </w:r>
      <w:r>
        <w:t xml:space="preserve"> Autorka podaje cały szereg „reguł", ujmujących te stosunki w zależności od tego jaka jest końcowa spółgłoska tematu, przyczem oddzielne „reguły" wprowadza wewnątrz tych grup dla pewnych rodzajów spółgłosek. Pomijając już ogromną trudność takiej klasyfikacji, stwierdzamy, że dążenie do możliwej precyzji i dokładności nie daje w tym wypadku zadowalających wyników, bo cóż się okazuje? Oto przysłówki: </w:t>
      </w:r>
      <w:r>
        <w:rPr>
          <w:rStyle w:val="Teksttreci210ptKursywa"/>
        </w:rPr>
        <w:t>ckliwo, leniwo, żywo, tkliwo</w:t>
      </w:r>
      <w:r>
        <w:t xml:space="preserve"> przeczą postawionemu przez p. Nowakowską uogólnieniu, jakoby tematy na </w:t>
      </w:r>
      <w:r>
        <w:rPr>
          <w:rStyle w:val="Teksttreci210ptKursywa"/>
        </w:rPr>
        <w:t>f, w,</w:t>
      </w:r>
      <w:r>
        <w:t xml:space="preserve"> poprzedzone przez samogłoskę </w:t>
      </w:r>
      <w:r>
        <w:rPr>
          <w:rStyle w:val="Teksttreci210ptKursywa"/>
        </w:rPr>
        <w:t>i,</w:t>
      </w:r>
      <w:r>
        <w:t xml:space="preserve"> musiały mieć wykładnik </w:t>
      </w:r>
      <w:r>
        <w:rPr>
          <w:rStyle w:val="Teksttreci210ptKursywa"/>
        </w:rPr>
        <w:t xml:space="preserve">-e. </w:t>
      </w:r>
      <w:r>
        <w:t>W konkluzji przytoczone formy traktuje autorka jako „wyjątki".</w:t>
      </w:r>
    </w:p>
    <w:p w:rsidR="00FD1304" w:rsidRDefault="00D846B7">
      <w:pPr>
        <w:pStyle w:val="Teksttreci20"/>
        <w:framePr w:w="6672" w:h="10275" w:hRule="exact" w:wrap="none" w:vAnchor="page" w:hAnchor="page" w:x="854" w:y="724"/>
        <w:shd w:val="clear" w:color="auto" w:fill="auto"/>
        <w:spacing w:before="0" w:after="0" w:line="254" w:lineRule="exact"/>
        <w:ind w:firstLine="340"/>
        <w:jc w:val="both"/>
      </w:pPr>
      <w:r>
        <w:t>Podział materjału przedstawia zbyt wiele grup, aby je tu przytaczać w pobieżnem omówieniu. Dość będzie stwierdzić, że podział ten ma na</w:t>
      </w:r>
    </w:p>
    <w:p w:rsidR="00FD1304" w:rsidRDefault="00D846B7">
      <w:pPr>
        <w:pStyle w:val="Stopka1"/>
        <w:framePr w:w="5822" w:h="230" w:hRule="exact" w:wrap="none" w:vAnchor="page" w:hAnchor="page" w:x="1204" w:y="11274"/>
        <w:shd w:val="clear" w:color="auto" w:fill="auto"/>
        <w:spacing w:line="170" w:lineRule="exact"/>
        <w:ind w:left="140"/>
      </w:pPr>
      <w:r>
        <w:t xml:space="preserve">*) J. Łoś. </w:t>
      </w:r>
      <w:r w:rsidRPr="00755C94">
        <w:rPr>
          <w:lang w:eastAsia="en-US" w:bidi="en-US"/>
        </w:rPr>
        <w:t xml:space="preserve">Gram, hist. </w:t>
      </w:r>
      <w:r>
        <w:t xml:space="preserve">jęz. pol. część III. Składnia. Kraków, </w:t>
      </w:r>
      <w:r>
        <w:rPr>
          <w:rStyle w:val="PogrubienieStopkaSylfaen"/>
        </w:rPr>
        <w:t>1903</w:t>
      </w:r>
      <w:r>
        <w:t>.</w:t>
      </w:r>
    </w:p>
    <w:p w:rsidR="00FD1304" w:rsidRDefault="00FD1304">
      <w:pPr>
        <w:rPr>
          <w:sz w:val="2"/>
          <w:szCs w:val="2"/>
        </w:rPr>
        <w:sectPr w:rsidR="00FD1304">
          <w:pgSz w:w="8400" w:h="11900"/>
          <w:pgMar w:top="360" w:right="360" w:bottom="360" w:left="360" w:header="0" w:footer="3" w:gutter="0"/>
          <w:cols w:space="720"/>
          <w:noEndnote/>
          <w:docGrid w:linePitch="360"/>
        </w:sectPr>
      </w:pPr>
    </w:p>
    <w:p w:rsidR="00FD1304" w:rsidRDefault="00D846B7">
      <w:pPr>
        <w:pStyle w:val="Nagweklubstopka0"/>
        <w:framePr w:wrap="none" w:vAnchor="page" w:hAnchor="page" w:x="854" w:y="262"/>
        <w:shd w:val="clear" w:color="auto" w:fill="auto"/>
        <w:spacing w:line="170" w:lineRule="exact"/>
      </w:pPr>
      <w:r>
        <w:lastRenderedPageBreak/>
        <w:t>70</w:t>
      </w:r>
    </w:p>
    <w:p w:rsidR="00FD1304" w:rsidRDefault="00D846B7">
      <w:pPr>
        <w:pStyle w:val="Nagweklubstopka0"/>
        <w:framePr w:wrap="none" w:vAnchor="page" w:hAnchor="page" w:x="3124" w:y="263"/>
        <w:shd w:val="clear" w:color="auto" w:fill="auto"/>
        <w:spacing w:line="170" w:lineRule="exact"/>
      </w:pPr>
      <w:r>
        <w:t>PORADNIK JĘZYKOWY</w:t>
      </w:r>
    </w:p>
    <w:p w:rsidR="00FD1304" w:rsidRDefault="00D846B7">
      <w:pPr>
        <w:pStyle w:val="Nagweklubstopka0"/>
        <w:framePr w:wrap="none" w:vAnchor="page" w:hAnchor="page" w:x="6695" w:y="257"/>
        <w:shd w:val="clear" w:color="auto" w:fill="auto"/>
        <w:spacing w:line="170" w:lineRule="exact"/>
      </w:pPr>
      <w:r>
        <w:t>1934, z. 4</w:t>
      </w:r>
    </w:p>
    <w:p w:rsidR="00FD1304" w:rsidRDefault="00D846B7">
      <w:pPr>
        <w:pStyle w:val="Teksttreci20"/>
        <w:framePr w:w="6691" w:h="10814" w:hRule="exact" w:wrap="none" w:vAnchor="page" w:hAnchor="page" w:x="844" w:y="732"/>
        <w:shd w:val="clear" w:color="auto" w:fill="auto"/>
        <w:spacing w:before="0" w:line="254" w:lineRule="exact"/>
        <w:ind w:firstLine="0"/>
        <w:jc w:val="both"/>
      </w:pPr>
      <w:r>
        <w:t>celu wyczerpanie wszelkich możliwych stosunków przestrzennych i czasowych, najsubtelniejszych odcieni przeżyć psychicznych i zmian fizycznych, o ile one znajdują odbicie językowe w wyrażeniach przysłówkowych. Przejmowanie się niemal wyłączne treścią pozajęzykową zwrotów przysłówkowych zbyt często wytrącało autorkę z metodycznej równowagi i sprowadzało na manowce drobiazgowych opisów, jak np.:</w:t>
      </w:r>
    </w:p>
    <w:p w:rsidR="00FD1304" w:rsidRDefault="00D846B7">
      <w:pPr>
        <w:pStyle w:val="Teksttreci20"/>
        <w:framePr w:w="6691" w:h="10814" w:hRule="exact" w:wrap="none" w:vAnchor="page" w:hAnchor="page" w:x="844" w:y="732"/>
        <w:shd w:val="clear" w:color="auto" w:fill="auto"/>
        <w:spacing w:before="0" w:line="254" w:lineRule="exact"/>
        <w:ind w:firstLine="360"/>
        <w:jc w:val="both"/>
      </w:pPr>
      <w:r>
        <w:rPr>
          <w:rStyle w:val="Teksttreci210ptKursywa"/>
        </w:rPr>
        <w:t>„Konno, pieszo.</w:t>
      </w:r>
      <w:r>
        <w:t xml:space="preserve"> W wypadku pierwszym uświadamiamy sobie ciało człowieka w pewnem oddaleniu od ziemi, siedzące na koniu z ułożonemi odpowiednio rękami i nogami, pochylone wprzód ku szyi konia. </w:t>
      </w:r>
      <w:r>
        <w:rPr>
          <w:rStyle w:val="Teksttreci210ptKursywa"/>
        </w:rPr>
        <w:t>Ktoś szedł pieszo:</w:t>
      </w:r>
      <w:r>
        <w:t xml:space="preserve"> położenie jego ciała jest takie, że człowiek opiera się na ziemi kolejno stopami, zmienia się stosunek jego punktu ciężkości do podstawy, jest nieco pochylony wprzód itd.“ (str. 19).</w:t>
      </w:r>
    </w:p>
    <w:p w:rsidR="00FD1304" w:rsidRDefault="00D846B7">
      <w:pPr>
        <w:pStyle w:val="Teksttreci20"/>
        <w:framePr w:w="6691" w:h="10814" w:hRule="exact" w:wrap="none" w:vAnchor="page" w:hAnchor="page" w:x="844" w:y="732"/>
        <w:shd w:val="clear" w:color="auto" w:fill="auto"/>
        <w:spacing w:before="0" w:line="254" w:lineRule="exact"/>
        <w:ind w:firstLine="360"/>
        <w:jc w:val="both"/>
      </w:pPr>
      <w:r>
        <w:t xml:space="preserve">Tym podobne rozważania spotkać można niemal na każdej stronie. Wyznajemy, że trudno nam zrozumieć, do czego mają one służyć w pracy gramatycznej. Autorka zaznacza, że zdanie: </w:t>
      </w:r>
      <w:r>
        <w:rPr>
          <w:rStyle w:val="Teksttreci210ptKursywa"/>
        </w:rPr>
        <w:t>samowar dymi szaro</w:t>
      </w:r>
      <w:r>
        <w:t xml:space="preserve"> jest nieścisłe, bo właściwie dymi nie samowar lecz tylko mieszanina chemiczna cząsteczek spalonego węgla, która, ulatując wgórę, robi wrażenie czegoś szarego. Nie widzimy dokładnie celu tej analizy. Wydaje nam się, że szkoda było poprostu rzeczom tego rodzaju poświęcać tak dużo czasu i wysiłku.</w:t>
      </w:r>
    </w:p>
    <w:p w:rsidR="00FD1304" w:rsidRDefault="00D846B7">
      <w:pPr>
        <w:pStyle w:val="Teksttreci20"/>
        <w:framePr w:w="6691" w:h="10814" w:hRule="exact" w:wrap="none" w:vAnchor="page" w:hAnchor="page" w:x="844" w:y="732"/>
        <w:shd w:val="clear" w:color="auto" w:fill="auto"/>
        <w:spacing w:before="0" w:after="104" w:line="254" w:lineRule="exact"/>
        <w:ind w:firstLine="360"/>
        <w:jc w:val="both"/>
      </w:pPr>
      <w:r>
        <w:t>Inne natomiast, i mojem zdaniem, większej wagi sprawy wiążą się z poruszanem zagadnieniem określeń sposobu. Jak z jednej strony spotykamy w polszczyźnie wiele przykładów, gdzie przysłówki pełnią rolę przydawek t. j. odnoszą się w zdaniu nie do orzeczenia, ale do podmiotu, jak na to zwróciła uwagę w swych rozważaniach dr. H. Koneczna (P. J</w:t>
      </w:r>
      <w:r>
        <w:rPr>
          <w:rStyle w:val="Teksttreci210ptKursywa"/>
        </w:rPr>
        <w:t>.</w:t>
      </w:r>
      <w:r>
        <w:t xml:space="preserve"> z. 2, z r. 1933), a potem jeszcze sprecyzował to samo </w:t>
      </w:r>
      <w:r w:rsidRPr="00755C94">
        <w:rPr>
          <w:lang w:eastAsia="en-US" w:bidi="en-US"/>
        </w:rPr>
        <w:t xml:space="preserve">prof. </w:t>
      </w:r>
      <w:r>
        <w:t>Szober (P. J</w:t>
      </w:r>
      <w:r w:rsidRPr="00755C94">
        <w:rPr>
          <w:lang w:eastAsia="ru-RU" w:bidi="ru-RU"/>
        </w:rPr>
        <w:t xml:space="preserve">. </w:t>
      </w:r>
      <w:r>
        <w:t>z. 4 z r. 1933), tak z drugiej strony wyrażenia pod względem formalno-gramatycznym niczem się nie różniące, mogą być rozmaicie odczuwane co do swej roli w zdaniu. Posłużę się przykładami p. Nowakowskiej:</w:t>
      </w:r>
    </w:p>
    <w:p w:rsidR="00FD1304" w:rsidRDefault="00D846B7">
      <w:pPr>
        <w:pStyle w:val="Teksttreci20"/>
        <w:framePr w:w="6691" w:h="10814" w:hRule="exact" w:wrap="none" w:vAnchor="page" w:hAnchor="page" w:x="844" w:y="732"/>
        <w:shd w:val="clear" w:color="auto" w:fill="auto"/>
        <w:spacing w:before="0" w:after="28" w:line="200" w:lineRule="exact"/>
        <w:ind w:left="1520" w:firstLine="0"/>
        <w:jc w:val="left"/>
      </w:pPr>
      <w:r>
        <w:t xml:space="preserve">Oficer przeglądał </w:t>
      </w:r>
      <w:r>
        <w:rPr>
          <w:rStyle w:val="Teksttreci210ptKursywa"/>
        </w:rPr>
        <w:t>pułk za pułkiem.</w:t>
      </w:r>
    </w:p>
    <w:p w:rsidR="00FD1304" w:rsidRDefault="00D846B7">
      <w:pPr>
        <w:pStyle w:val="Teksttreci60"/>
        <w:framePr w:w="6691" w:h="10814" w:hRule="exact" w:wrap="none" w:vAnchor="page" w:hAnchor="page" w:x="844" w:y="732"/>
        <w:shd w:val="clear" w:color="auto" w:fill="auto"/>
        <w:spacing w:before="0" w:after="105" w:line="200" w:lineRule="exact"/>
        <w:ind w:left="1520"/>
        <w:jc w:val="left"/>
      </w:pPr>
      <w:r>
        <w:rPr>
          <w:rStyle w:val="Teksttreci695ptBezkursywy0"/>
        </w:rPr>
        <w:t xml:space="preserve">Czytał </w:t>
      </w:r>
      <w:r>
        <w:t>litera po literze.</w:t>
      </w:r>
    </w:p>
    <w:p w:rsidR="00FD1304" w:rsidRDefault="00D846B7">
      <w:pPr>
        <w:pStyle w:val="Teksttreci20"/>
        <w:framePr w:w="6691" w:h="10814" w:hRule="exact" w:wrap="none" w:vAnchor="page" w:hAnchor="page" w:x="844" w:y="732"/>
        <w:shd w:val="clear" w:color="auto" w:fill="auto"/>
        <w:spacing w:before="0" w:after="0" w:line="254" w:lineRule="exact"/>
        <w:ind w:firstLine="360"/>
        <w:jc w:val="both"/>
      </w:pPr>
      <w:r>
        <w:t xml:space="preserve">W pierwszem zdaniu: </w:t>
      </w:r>
      <w:r>
        <w:rPr>
          <w:rStyle w:val="Teksttreci210ptKursywa"/>
        </w:rPr>
        <w:t>pułk za pułkiem</w:t>
      </w:r>
      <w:r>
        <w:t xml:space="preserve"> to według mojego zrozumienia dopełnienie, a tylko drugie: </w:t>
      </w:r>
      <w:r>
        <w:rPr>
          <w:rStyle w:val="Teksttreci210ptKursywa"/>
        </w:rPr>
        <w:t>litera po literze</w:t>
      </w:r>
      <w:r>
        <w:t xml:space="preserve"> zgodziłbym się nazwać określeniem sposobu. Ostatni zwrot skutkiem częstego użycia stracił swą samoistną treść znaczeniową i zautomatyzował się, spadając do roli wyrażenia przysłówkowego na oznaczenie skrupulatnego, dokładnego czytania. Niekiedy proces takiej automatyzacji bywa jeszcze niecałkowicie ukończony i wahamy się np., czy w zdaniu: </w:t>
      </w:r>
      <w:r>
        <w:rPr>
          <w:rStyle w:val="Teksttreci210ptKursywa"/>
        </w:rPr>
        <w:t xml:space="preserve">wyszedł do miasta z laską </w:t>
      </w:r>
      <w:r>
        <w:t xml:space="preserve">zwrot </w:t>
      </w:r>
      <w:r>
        <w:rPr>
          <w:rStyle w:val="Teksttreci210ptKursywa"/>
        </w:rPr>
        <w:t>z laską</w:t>
      </w:r>
      <w:r>
        <w:t xml:space="preserve"> uznać za przysłówkowy, ale nie wahamy się, jeżeli chodzi</w:t>
      </w:r>
    </w:p>
    <w:p w:rsidR="00FD1304" w:rsidRDefault="00FD1304">
      <w:pPr>
        <w:rPr>
          <w:sz w:val="2"/>
          <w:szCs w:val="2"/>
        </w:rPr>
        <w:sectPr w:rsidR="00FD1304">
          <w:pgSz w:w="8400" w:h="11900"/>
          <w:pgMar w:top="360" w:right="360" w:bottom="360" w:left="360" w:header="0" w:footer="3" w:gutter="0"/>
          <w:cols w:space="720"/>
          <w:noEndnote/>
          <w:docGrid w:linePitch="360"/>
        </w:sectPr>
      </w:pPr>
    </w:p>
    <w:p w:rsidR="00FD1304" w:rsidRDefault="00630AB4">
      <w:pPr>
        <w:rPr>
          <w:sz w:val="2"/>
          <w:szCs w:val="2"/>
        </w:rPr>
      </w:pPr>
      <w:r>
        <w:rPr>
          <w:noProof/>
          <w:lang w:bidi="ar-SA"/>
        </w:rPr>
        <w:lastRenderedPageBreak/>
        <mc:AlternateContent>
          <mc:Choice Requires="wps">
            <w:drawing>
              <wp:anchor distT="0" distB="0" distL="114300" distR="114300" simplePos="0" relativeHeight="251659776" behindDoc="1" locked="0" layoutInCell="1" allowOverlap="1">
                <wp:simplePos x="0" y="0"/>
                <wp:positionH relativeFrom="page">
                  <wp:posOffset>2687955</wp:posOffset>
                </wp:positionH>
                <wp:positionV relativeFrom="page">
                  <wp:posOffset>4886960</wp:posOffset>
                </wp:positionV>
                <wp:extent cx="0" cy="2407920"/>
                <wp:effectExtent l="11430" t="10160" r="7620"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240792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11.65pt;margin-top:384.8pt;width:0;height:189.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" filled="t" strokeweight=".7pt">
                <v:path arrowok="f"/>
                <o:lock v:ext="edit" shapetype="f"/>
                <w10:wrap anchorx="page" anchory="page"/>
              </v:shape>
            </w:pict>
          </mc:Fallback>
        </mc:AlternateContent>
      </w:r>
    </w:p>
    <w:p w:rsidR="00FD1304" w:rsidRDefault="00D846B7">
      <w:pPr>
        <w:pStyle w:val="Nagweklubstopka0"/>
        <w:framePr w:wrap="none" w:vAnchor="page" w:hAnchor="page" w:x="912" w:y="221"/>
        <w:shd w:val="clear" w:color="auto" w:fill="auto"/>
        <w:tabs>
          <w:tab w:val="left" w:pos="2227"/>
        </w:tabs>
        <w:spacing w:line="170" w:lineRule="exact"/>
        <w:jc w:val="both"/>
      </w:pPr>
      <w:r>
        <w:t>1934, z. 4</w:t>
      </w:r>
      <w:r>
        <w:tab/>
        <w:t>PORADNIK JĘZYKOWY</w:t>
      </w:r>
    </w:p>
    <w:p w:rsidR="00FD1304" w:rsidRDefault="00D846B7">
      <w:pPr>
        <w:pStyle w:val="Nagweklubstopka0"/>
        <w:framePr w:wrap="none" w:vAnchor="page" w:hAnchor="page" w:x="7344" w:y="212"/>
        <w:shd w:val="clear" w:color="auto" w:fill="auto"/>
        <w:spacing w:line="170" w:lineRule="exact"/>
      </w:pPr>
      <w:r>
        <w:t>71</w:t>
      </w:r>
    </w:p>
    <w:p w:rsidR="00FD1304" w:rsidRDefault="00D846B7">
      <w:pPr>
        <w:pStyle w:val="Teksttreci20"/>
        <w:framePr w:w="6730" w:h="6164" w:hRule="exact" w:wrap="none" w:vAnchor="page" w:hAnchor="page" w:x="854" w:y="697"/>
        <w:shd w:val="clear" w:color="auto" w:fill="auto"/>
        <w:spacing w:before="0" w:after="0" w:line="254" w:lineRule="exact"/>
        <w:ind w:firstLine="0"/>
        <w:jc w:val="both"/>
      </w:pPr>
      <w:r>
        <w:t xml:space="preserve">o podobny zwrot w zdaniu: </w:t>
      </w:r>
      <w:r>
        <w:rPr>
          <w:rStyle w:val="Teksttreci210ptKursywa"/>
        </w:rPr>
        <w:t>chory szedł o lasce.</w:t>
      </w:r>
      <w:r>
        <w:t xml:space="preserve"> Wyrażenie o </w:t>
      </w:r>
      <w:r>
        <w:rPr>
          <w:rStyle w:val="Teksttreci210ptKursywa"/>
        </w:rPr>
        <w:t>lasce</w:t>
      </w:r>
      <w:r>
        <w:t xml:space="preserve"> jest już całkowicie starte i stereotypowe, jest w języku niejako narzędziem codziennego użytku. Podobnych uwag w związku z pracą p. Nowakowskiej nasunęłoby się znacznie więcej, kwestje zaś byłyby warte bliższego rozpatrzenia. W każdym razie widać z nich, że studjum p. Nowakowskiej jest świadectwem sumiennej i drobiazgowej pracy.</w:t>
      </w:r>
    </w:p>
    <w:p w:rsidR="00FD1304" w:rsidRDefault="00D846B7">
      <w:pPr>
        <w:pStyle w:val="Teksttreci60"/>
        <w:framePr w:w="6730" w:h="6164" w:hRule="exact" w:wrap="none" w:vAnchor="page" w:hAnchor="page" w:x="854" w:y="697"/>
        <w:shd w:val="clear" w:color="auto" w:fill="auto"/>
        <w:spacing w:before="0" w:after="276" w:line="200" w:lineRule="exact"/>
        <w:ind w:left="4700"/>
        <w:jc w:val="left"/>
      </w:pPr>
      <w:r>
        <w:t>Henryk Friedrich.</w:t>
      </w:r>
    </w:p>
    <w:p w:rsidR="00FD1304" w:rsidRDefault="00D846B7">
      <w:pPr>
        <w:pStyle w:val="Teksttreci20"/>
        <w:framePr w:w="6730" w:h="6164" w:hRule="exact" w:wrap="none" w:vAnchor="page" w:hAnchor="page" w:x="854" w:y="697"/>
        <w:shd w:val="clear" w:color="auto" w:fill="auto"/>
        <w:spacing w:before="0" w:after="47" w:line="190" w:lineRule="exact"/>
        <w:ind w:firstLine="0"/>
      </w:pPr>
      <w:r>
        <w:t>DO PP. BOTANIKÓW.</w:t>
      </w:r>
    </w:p>
    <w:p w:rsidR="00FD1304" w:rsidRDefault="00D846B7">
      <w:pPr>
        <w:pStyle w:val="Teksttreci20"/>
        <w:framePr w:w="6730" w:h="6164" w:hRule="exact" w:wrap="none" w:vAnchor="page" w:hAnchor="page" w:x="854" w:y="697"/>
        <w:shd w:val="clear" w:color="auto" w:fill="auto"/>
        <w:spacing w:before="0" w:after="232" w:line="254" w:lineRule="exact"/>
        <w:ind w:firstLine="380"/>
        <w:jc w:val="both"/>
      </w:pPr>
      <w:r>
        <w:t xml:space="preserve">Ukazały się przed paru laty na rynku naszym owoce z gatunku cytrynowatych, które w języku angielskim noszą nazwę </w:t>
      </w:r>
      <w:r w:rsidRPr="00755C94">
        <w:rPr>
          <w:rStyle w:val="Teksttreci210ptKursywa"/>
          <w:lang w:eastAsia="en-US" w:bidi="en-US"/>
        </w:rPr>
        <w:t>grapefruits.</w:t>
      </w:r>
      <w:r w:rsidRPr="00755C94">
        <w:rPr>
          <w:lang w:eastAsia="en-US" w:bidi="en-US"/>
        </w:rPr>
        <w:t xml:space="preserve"> </w:t>
      </w:r>
      <w:r>
        <w:t>Sklepy i sklepiki warszawskie w najrozmaitszy sposób to nazywają, przekręcając tę właśnie nazwę angielską. Pragnęlibyśmy odwołać się do kompetencji specjalistów: czy owoc ten ma już jaką książkową nazwę polską? jeśli nie ma, to jaką nazwę proponowaliby pp. botanicy? Niemiłą jest bowiem rzeczą, gdy się słyszy, jak każdy sklepikarz wyraz obcy po swojemu kaleczy, a kupujący często prosi o „to, to“ i palcem wskazuje przedmiot.</w:t>
      </w:r>
    </w:p>
    <w:p w:rsidR="00FD1304" w:rsidRDefault="00D846B7">
      <w:pPr>
        <w:pStyle w:val="Teksttreci20"/>
        <w:framePr w:w="6730" w:h="6164" w:hRule="exact" w:wrap="none" w:vAnchor="page" w:hAnchor="page" w:x="854" w:y="697"/>
        <w:shd w:val="clear" w:color="auto" w:fill="auto"/>
        <w:spacing w:before="0" w:after="43" w:line="190" w:lineRule="exact"/>
        <w:ind w:firstLine="0"/>
      </w:pPr>
      <w:r>
        <w:t xml:space="preserve">UCZCZENIE PAMIĘCI </w:t>
      </w:r>
      <w:r>
        <w:rPr>
          <w:lang w:val="fr-FR" w:eastAsia="fr-FR" w:bidi="fr-FR"/>
        </w:rPr>
        <w:t xml:space="preserve">PROF. </w:t>
      </w:r>
      <w:r>
        <w:t>A. A. KRYŃSKIEGO.</w:t>
      </w:r>
    </w:p>
    <w:p w:rsidR="00FD1304" w:rsidRDefault="00D846B7">
      <w:pPr>
        <w:pStyle w:val="Teksttreci20"/>
        <w:framePr w:w="6730" w:h="6164" w:hRule="exact" w:wrap="none" w:vAnchor="page" w:hAnchor="page" w:x="854" w:y="697"/>
        <w:shd w:val="clear" w:color="auto" w:fill="auto"/>
        <w:spacing w:before="0" w:after="0" w:line="259" w:lineRule="exact"/>
        <w:ind w:firstLine="480"/>
        <w:jc w:val="left"/>
      </w:pPr>
      <w:r>
        <w:t xml:space="preserve">Na wydanie tomu </w:t>
      </w:r>
      <w:r>
        <w:rPr>
          <w:rStyle w:val="Teksttreci210ptKursywa"/>
        </w:rPr>
        <w:t>Prac Filologicznych</w:t>
      </w:r>
      <w:r>
        <w:t xml:space="preserve"> wpłynęło od p. Franciszka Moskwy </w:t>
      </w:r>
      <w:r>
        <w:rPr>
          <w:rStyle w:val="Teksttreci210ptKursywa"/>
        </w:rPr>
        <w:t>2</w:t>
      </w:r>
      <w:r>
        <w:t xml:space="preserve">.— zł.; razem z poprzedniemi </w:t>
      </w:r>
      <w:r>
        <w:rPr>
          <w:rStyle w:val="PogrubienieTeksttreci2TimesNewRoman10pt"/>
          <w:rFonts w:eastAsia="Constantia"/>
        </w:rPr>
        <w:t>1613</w:t>
      </w:r>
      <w:r>
        <w:t xml:space="preserve"> zł. </w:t>
      </w:r>
      <w:r>
        <w:rPr>
          <w:rStyle w:val="PogrubienieTeksttreci2TimesNewRoman10pt"/>
          <w:rFonts w:eastAsia="Constantia"/>
        </w:rPr>
        <w:t>35</w:t>
      </w:r>
      <w:r>
        <w:t xml:space="preserve"> gr.</w:t>
      </w:r>
    </w:p>
    <w:p w:rsidR="00FD1304" w:rsidRDefault="00D846B7">
      <w:pPr>
        <w:pStyle w:val="Teksttreci20"/>
        <w:framePr w:w="6730" w:h="6164" w:hRule="exact" w:wrap="none" w:vAnchor="page" w:hAnchor="page" w:x="854" w:y="697"/>
        <w:shd w:val="clear" w:color="auto" w:fill="auto"/>
        <w:spacing w:before="0" w:after="0" w:line="259" w:lineRule="exact"/>
        <w:ind w:firstLine="480"/>
        <w:jc w:val="left"/>
      </w:pPr>
      <w:r>
        <w:t>Rubrykę tę przypominamy Czytelnikom dobrej woli.</w:t>
      </w:r>
    </w:p>
    <w:p w:rsidR="00FD1304" w:rsidRDefault="00D846B7">
      <w:pPr>
        <w:pStyle w:val="Nagwek30"/>
        <w:framePr w:w="6730" w:h="277" w:hRule="exact" w:wrap="none" w:vAnchor="page" w:hAnchor="page" w:x="854" w:y="7304"/>
        <w:shd w:val="clear" w:color="auto" w:fill="auto"/>
        <w:spacing w:before="0" w:line="210" w:lineRule="exact"/>
      </w:pPr>
      <w:bookmarkStart w:id="2" w:name="bookmark1"/>
      <w:r>
        <w:t>KRONIKA.</w:t>
      </w:r>
      <w:bookmarkEnd w:id="2"/>
    </w:p>
    <w:p w:rsidR="00FD1304" w:rsidRDefault="00D846B7">
      <w:pPr>
        <w:pStyle w:val="Teksttreci50"/>
        <w:framePr w:w="3149" w:h="3912" w:hRule="exact" w:wrap="none" w:vAnchor="page" w:hAnchor="page" w:x="854" w:y="7624"/>
        <w:shd w:val="clear" w:color="auto" w:fill="auto"/>
        <w:spacing w:before="0" w:after="0" w:line="211" w:lineRule="exact"/>
        <w:ind w:firstLine="220"/>
        <w:jc w:val="both"/>
      </w:pPr>
      <w:r>
        <w:t xml:space="preserve">Odczyty na miesięcznych zebraniach </w:t>
      </w:r>
      <w:r>
        <w:rPr>
          <w:rStyle w:val="PogrubienieTeksttreci5TimesNewRoman8pt"/>
          <w:rFonts w:eastAsia="Constantia"/>
        </w:rPr>
        <w:t xml:space="preserve">Tow. </w:t>
      </w:r>
      <w:r>
        <w:rPr>
          <w:rStyle w:val="PogrubienieTeksttreci5TimesNewRoman8pt"/>
          <w:rFonts w:eastAsia="Constantia"/>
          <w:lang w:val="fr-FR" w:eastAsia="fr-FR" w:bidi="fr-FR"/>
        </w:rPr>
        <w:t xml:space="preserve">P. J. </w:t>
      </w:r>
      <w:r>
        <w:rPr>
          <w:rStyle w:val="PogrubienieTeksttreci5TimesNewRoman8pt"/>
          <w:rFonts w:eastAsia="Constantia"/>
        </w:rPr>
        <w:t xml:space="preserve">P. </w:t>
      </w:r>
      <w:r>
        <w:t xml:space="preserve">Na zebraniu z dnia </w:t>
      </w:r>
      <w:r>
        <w:rPr>
          <w:rStyle w:val="PogrubienieTeksttreci5Sylfaen"/>
        </w:rPr>
        <w:t>26</w:t>
      </w:r>
      <w:r>
        <w:t>. III. inż. Jan Rzewnicki mówił „O granicach poprawności Językowej", których nie powinien przestępować prawdziwy miłośnik mowy. Nie należy więc opierać się wyłącznie na miejscowych czy jednostkowych nawyknieniach, nie trzeba upatrywać koniecznie obcości w zwrotach, które równolegle istnieją w innych językach, jak również nie można przesadzać w tępieniu zdawna zasiedziałych przybyszów; namiętny obcowstręt nawet szkodzi niekiedy językowi; język jest odzwierciadleniem prądów historycznych, w jakich się rozwijał: laboratoryjnie traktować go nie wolno. Wrogiem zdro</w:t>
      </w:r>
    </w:p>
    <w:p w:rsidR="00FD1304" w:rsidRDefault="00D846B7">
      <w:pPr>
        <w:pStyle w:val="Teksttreci50"/>
        <w:framePr w:w="3158" w:h="3917" w:hRule="exact" w:wrap="none" w:vAnchor="page" w:hAnchor="page" w:x="4426" w:y="7614"/>
        <w:shd w:val="clear" w:color="auto" w:fill="auto"/>
        <w:spacing w:before="0" w:after="0" w:line="211" w:lineRule="exact"/>
        <w:ind w:firstLine="0"/>
        <w:jc w:val="both"/>
      </w:pPr>
      <w:r>
        <w:t>wego poczucia językowego okazuje się często pedantyczne logizowanie; zbytni lęk przed nowością także nie powinien być instancją rozstrzygąjącą: bardzo często wyrazy wczoraj jeszcze rażące nowością, jutro zażywać będą pełni praw w języku.</w:t>
      </w:r>
    </w:p>
    <w:p w:rsidR="00FD1304" w:rsidRDefault="00D846B7">
      <w:pPr>
        <w:pStyle w:val="Teksttreci50"/>
        <w:framePr w:w="3158" w:h="3917" w:hRule="exact" w:wrap="none" w:vAnchor="page" w:hAnchor="page" w:x="4426" w:y="7614"/>
        <w:shd w:val="clear" w:color="auto" w:fill="auto"/>
        <w:spacing w:before="0" w:after="0" w:line="211" w:lineRule="exact"/>
        <w:ind w:firstLine="200"/>
        <w:jc w:val="both"/>
      </w:pPr>
      <w:r>
        <w:t>Wogóle, za wiele u nas nerwów wkłada się w spory językowe, a dziedzina ta, zdawałoby się, tak beznamiętna.</w:t>
      </w:r>
    </w:p>
    <w:p w:rsidR="00FD1304" w:rsidRDefault="00D846B7">
      <w:pPr>
        <w:pStyle w:val="Teksttreci50"/>
        <w:framePr w:w="3158" w:h="3917" w:hRule="exact" w:wrap="none" w:vAnchor="page" w:hAnchor="page" w:x="4426" w:y="7614"/>
        <w:shd w:val="clear" w:color="auto" w:fill="auto"/>
        <w:spacing w:before="0" w:after="0" w:line="211" w:lineRule="exact"/>
        <w:ind w:firstLine="200"/>
        <w:jc w:val="both"/>
      </w:pPr>
      <w:r>
        <w:t>Pogadanka wzbudziła dyskusję, której kres położyła spóźniona pora.</w:t>
      </w:r>
    </w:p>
    <w:p w:rsidR="00FD1304" w:rsidRDefault="00D846B7">
      <w:pPr>
        <w:pStyle w:val="Teksttreci50"/>
        <w:framePr w:w="3158" w:h="3917" w:hRule="exact" w:wrap="none" w:vAnchor="page" w:hAnchor="page" w:x="4426" w:y="7614"/>
        <w:shd w:val="clear" w:color="auto" w:fill="auto"/>
        <w:spacing w:before="0" w:after="0" w:line="211" w:lineRule="exact"/>
        <w:ind w:firstLine="200"/>
        <w:jc w:val="both"/>
      </w:pPr>
      <w:r>
        <w:t xml:space="preserve">Zebranie Towarzystwa z dnia </w:t>
      </w:r>
      <w:r w:rsidRPr="00755C94">
        <w:rPr>
          <w:rStyle w:val="PogrubienieTeksttreci5Sylfaen"/>
          <w:lang w:eastAsia="en-US" w:bidi="en-US"/>
        </w:rPr>
        <w:t>23</w:t>
      </w:r>
      <w:r w:rsidRPr="00755C94">
        <w:rPr>
          <w:lang w:eastAsia="en-US" w:bidi="en-US"/>
        </w:rPr>
        <w:t xml:space="preserve">.IV. </w:t>
      </w:r>
      <w:r>
        <w:t xml:space="preserve">wypełnił żywo i barwnie podany odczyt </w:t>
      </w:r>
      <w:r w:rsidRPr="00755C94">
        <w:rPr>
          <w:lang w:eastAsia="en-US" w:bidi="en-US"/>
        </w:rPr>
        <w:t xml:space="preserve">prof. </w:t>
      </w:r>
      <w:r>
        <w:t>St. Szobera p. t. Jak zmiana postaci głoskowej wyrazu wpływa na jego znaczenie.</w:t>
      </w:r>
    </w:p>
    <w:p w:rsidR="00FD1304" w:rsidRDefault="00D846B7">
      <w:pPr>
        <w:pStyle w:val="Teksttreci50"/>
        <w:framePr w:w="3158" w:h="3917" w:hRule="exact" w:wrap="none" w:vAnchor="page" w:hAnchor="page" w:x="4426" w:y="7614"/>
        <w:shd w:val="clear" w:color="auto" w:fill="auto"/>
        <w:spacing w:before="0" w:after="0" w:line="211" w:lineRule="exact"/>
        <w:ind w:firstLine="200"/>
        <w:jc w:val="both"/>
      </w:pPr>
      <w:r>
        <w:t>Istnieją wyrazy, z jednego źródło-</w:t>
      </w:r>
    </w:p>
    <w:p w:rsidR="00FD1304" w:rsidRDefault="00FD1304">
      <w:pPr>
        <w:rPr>
          <w:sz w:val="2"/>
          <w:szCs w:val="2"/>
        </w:rPr>
        <w:sectPr w:rsidR="00FD1304">
          <w:pgSz w:w="8400" w:h="11900"/>
          <w:pgMar w:top="360" w:right="360" w:bottom="360" w:left="360" w:header="0" w:footer="3" w:gutter="0"/>
          <w:cols w:space="720"/>
          <w:noEndnote/>
          <w:docGrid w:linePitch="360"/>
        </w:sectPr>
      </w:pPr>
    </w:p>
    <w:p w:rsidR="00FD1304" w:rsidRDefault="00630AB4">
      <w:pPr>
        <w:rPr>
          <w:sz w:val="2"/>
          <w:szCs w:val="2"/>
        </w:rPr>
      </w:pPr>
      <w:r>
        <w:rPr>
          <w:noProof/>
          <w:lang w:bidi="ar-SA"/>
        </w:rPr>
        <w:lastRenderedPageBreak/>
        <mc:AlternateContent>
          <mc:Choice Requires="wps">
            <w:drawing>
              <wp:anchor distT="0" distB="0" distL="114300" distR="114300" simplePos="0" relativeHeight="251660800" behindDoc="1" locked="0" layoutInCell="1" allowOverlap="1">
                <wp:simplePos x="0" y="0"/>
                <wp:positionH relativeFrom="page">
                  <wp:posOffset>2680970</wp:posOffset>
                </wp:positionH>
                <wp:positionV relativeFrom="page">
                  <wp:posOffset>535305</wp:posOffset>
                </wp:positionV>
                <wp:extent cx="0" cy="1106170"/>
                <wp:effectExtent l="13970" t="11430" r="5080"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110617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11.1pt;margin-top:42.15pt;width:0;height:87.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" filled="t" strokeweight=".7pt">
                <v:path arrowok="f"/>
                <o:lock v:ext="edit" shapetype="f"/>
                <w10:wrap anchorx="page" anchory="page"/>
              </v:shape>
            </w:pict>
          </mc:Fallback>
        </mc:AlternateContent>
      </w:r>
    </w:p>
    <w:p w:rsidR="00FD1304" w:rsidRDefault="00D846B7">
      <w:pPr>
        <w:pStyle w:val="Nagweklubstopka0"/>
        <w:framePr w:wrap="none" w:vAnchor="page" w:hAnchor="page" w:x="863" w:y="238"/>
        <w:shd w:val="clear" w:color="auto" w:fill="auto"/>
        <w:spacing w:line="170" w:lineRule="exact"/>
      </w:pPr>
      <w:r>
        <w:t>72</w:t>
      </w:r>
    </w:p>
    <w:p w:rsidR="00FD1304" w:rsidRDefault="00D846B7">
      <w:pPr>
        <w:pStyle w:val="Nagweklubstopka0"/>
        <w:framePr w:wrap="none" w:vAnchor="page" w:hAnchor="page" w:x="3129" w:y="238"/>
        <w:shd w:val="clear" w:color="auto" w:fill="auto"/>
        <w:spacing w:line="170" w:lineRule="exact"/>
      </w:pPr>
      <w:r>
        <w:t>PORADNIK JĘZYKOWY</w:t>
      </w:r>
    </w:p>
    <w:p w:rsidR="00FD1304" w:rsidRDefault="00D846B7">
      <w:pPr>
        <w:pStyle w:val="Nagweklubstopka0"/>
        <w:framePr w:wrap="none" w:vAnchor="page" w:hAnchor="page" w:x="6743" w:y="252"/>
        <w:shd w:val="clear" w:color="auto" w:fill="auto"/>
        <w:spacing w:line="170" w:lineRule="exact"/>
      </w:pPr>
      <w:r>
        <w:t>1934, z. 4</w:t>
      </w:r>
    </w:p>
    <w:p w:rsidR="00FD1304" w:rsidRDefault="00D846B7">
      <w:pPr>
        <w:pStyle w:val="Teksttreci50"/>
        <w:framePr w:w="3158" w:h="1987" w:hRule="exact" w:wrap="none" w:vAnchor="page" w:hAnchor="page" w:x="820" w:y="719"/>
        <w:shd w:val="clear" w:color="auto" w:fill="auto"/>
        <w:spacing w:before="0" w:after="0" w:line="211" w:lineRule="exact"/>
        <w:ind w:firstLine="0"/>
        <w:jc w:val="both"/>
      </w:pPr>
      <w:r>
        <w:t xml:space="preserve">słowu pochodzące, lecz zapożyczone w różnych czasach lub przez różne środowiska; niejednakowa jest ich postać i odmienne znaczenie: </w:t>
      </w:r>
      <w:r>
        <w:rPr>
          <w:rStyle w:val="Teksttreci5Kursywa"/>
        </w:rPr>
        <w:t>Karol, król, karzeł</w:t>
      </w:r>
      <w:r>
        <w:t xml:space="preserve"> (por. </w:t>
      </w:r>
      <w:r w:rsidRPr="00755C94">
        <w:rPr>
          <w:lang w:eastAsia="en-US" w:bidi="en-US"/>
        </w:rPr>
        <w:t xml:space="preserve">Carolus, </w:t>
      </w:r>
      <w:r>
        <w:t xml:space="preserve">Kerl), </w:t>
      </w:r>
      <w:r>
        <w:rPr>
          <w:rStyle w:val="Teksttreci5Kursywa"/>
        </w:rPr>
        <w:t>komża, kamizelka, szmizetka</w:t>
      </w:r>
      <w:r>
        <w:t xml:space="preserve"> (lać. </w:t>
      </w:r>
      <w:r>
        <w:rPr>
          <w:rStyle w:val="Teksttreci5Kursywa"/>
        </w:rPr>
        <w:t>camisia).</w:t>
      </w:r>
      <w:r>
        <w:t xml:space="preserve"> Podobne oboczności głoskowe zachodzą również w wyrazach rdzennie polskich: </w:t>
      </w:r>
      <w:r>
        <w:rPr>
          <w:rStyle w:val="Teksttreci5Kursywa"/>
        </w:rPr>
        <w:t xml:space="preserve">dziobać </w:t>
      </w:r>
      <w:r>
        <w:t xml:space="preserve">— </w:t>
      </w:r>
      <w:r>
        <w:rPr>
          <w:rStyle w:val="Teksttreci5Kursywa"/>
        </w:rPr>
        <w:t>dzióbać, zrzucić</w:t>
      </w:r>
      <w:r>
        <w:t xml:space="preserve"> — </w:t>
      </w:r>
      <w:r>
        <w:rPr>
          <w:rStyle w:val="Teksttreci5Kursywa"/>
        </w:rPr>
        <w:t>zrucić...</w:t>
      </w:r>
      <w:r>
        <w:t xml:space="preserve"> Cie</w:t>
      </w:r>
    </w:p>
    <w:p w:rsidR="00FD1304" w:rsidRDefault="00D846B7">
      <w:pPr>
        <w:pStyle w:val="Teksttreci50"/>
        <w:framePr w:w="3130" w:h="1982" w:hRule="exact" w:wrap="none" w:vAnchor="page" w:hAnchor="page" w:x="4430" w:y="723"/>
        <w:shd w:val="clear" w:color="auto" w:fill="auto"/>
        <w:spacing w:before="0" w:after="0" w:line="211" w:lineRule="exact"/>
        <w:ind w:firstLine="0"/>
        <w:jc w:val="both"/>
      </w:pPr>
      <w:r>
        <w:t xml:space="preserve">kawe są przykłady, gdy dawne wymiany fonetyczne stają się wykładnikami odrębnych znaczeń: </w:t>
      </w:r>
      <w:r>
        <w:rPr>
          <w:rStyle w:val="Teksttreci5Kursywa"/>
        </w:rPr>
        <w:t>działo</w:t>
      </w:r>
      <w:r>
        <w:t xml:space="preserve"> — </w:t>
      </w:r>
      <w:r>
        <w:rPr>
          <w:rStyle w:val="Teksttreci5Kursywa"/>
        </w:rPr>
        <w:t>dzieło, krąg</w:t>
      </w:r>
      <w:r>
        <w:t xml:space="preserve"> — </w:t>
      </w:r>
      <w:r>
        <w:rPr>
          <w:rStyle w:val="Teksttreci5Kursywa"/>
        </w:rPr>
        <w:t>kręg</w:t>
      </w:r>
      <w:r>
        <w:t xml:space="preserve"> itp. Bywają też oboczności już nie wyrazów, lecz przyrostków: </w:t>
      </w:r>
      <w:r>
        <w:rPr>
          <w:rStyle w:val="Teksttreci5Kursywa"/>
        </w:rPr>
        <w:t>smug</w:t>
      </w:r>
      <w:r>
        <w:t xml:space="preserve"> (pola) — </w:t>
      </w:r>
      <w:r>
        <w:rPr>
          <w:rStyle w:val="Teksttreci5Kursywa"/>
        </w:rPr>
        <w:t>smuga, fałd— fałda...</w:t>
      </w:r>
    </w:p>
    <w:p w:rsidR="00FD1304" w:rsidRDefault="00D846B7">
      <w:pPr>
        <w:pStyle w:val="Teksttreci50"/>
        <w:framePr w:w="3130" w:h="1982" w:hRule="exact" w:wrap="none" w:vAnchor="page" w:hAnchor="page" w:x="4430" w:y="723"/>
        <w:shd w:val="clear" w:color="auto" w:fill="auto"/>
        <w:spacing w:before="0" w:after="0" w:line="211" w:lineRule="exact"/>
        <w:ind w:firstLine="0"/>
        <w:jc w:val="right"/>
      </w:pPr>
      <w:r>
        <w:t>Po odczycie prelegent udzielał odpowiedzi na liczne zapytania słuchaczy.</w:t>
      </w:r>
    </w:p>
    <w:p w:rsidR="00FD1304" w:rsidRDefault="00D846B7">
      <w:pPr>
        <w:pStyle w:val="Teksttreci100"/>
        <w:framePr w:w="3130" w:h="1982" w:hRule="exact" w:wrap="none" w:vAnchor="page" w:hAnchor="page" w:x="4430" w:y="723"/>
        <w:shd w:val="clear" w:color="auto" w:fill="auto"/>
        <w:spacing w:before="0" w:after="0"/>
        <w:jc w:val="right"/>
      </w:pPr>
      <w:r>
        <w:t>A. S.</w:t>
      </w:r>
    </w:p>
    <w:p w:rsidR="00FD1304" w:rsidRDefault="00D846B7">
      <w:pPr>
        <w:pStyle w:val="Nagwek20"/>
        <w:framePr w:w="6739" w:h="1214" w:hRule="exact" w:wrap="none" w:vAnchor="page" w:hAnchor="page" w:x="820" w:y="2855"/>
        <w:shd w:val="clear" w:color="auto" w:fill="auto"/>
        <w:spacing w:after="103" w:line="210" w:lineRule="exact"/>
        <w:ind w:right="20"/>
      </w:pPr>
      <w:bookmarkStart w:id="3" w:name="bookmark2"/>
      <w:r>
        <w:t>OD ADMINISTRACJI.</w:t>
      </w:r>
      <w:bookmarkEnd w:id="3"/>
    </w:p>
    <w:p w:rsidR="00FD1304" w:rsidRDefault="00D846B7">
      <w:pPr>
        <w:pStyle w:val="Teksttreci100"/>
        <w:framePr w:w="6739" w:h="1214" w:hRule="exact" w:wrap="none" w:vAnchor="page" w:hAnchor="page" w:x="820" w:y="2855"/>
        <w:shd w:val="clear" w:color="auto" w:fill="auto"/>
        <w:spacing w:before="0" w:after="0"/>
        <w:ind w:firstLine="400"/>
      </w:pPr>
      <w:r>
        <w:t xml:space="preserve">Opuściły prasę spisy błędnych i mniej właściwych zwrotów języka używanego w Urzędach: Spis Nr </w:t>
      </w:r>
      <w:r>
        <w:rPr>
          <w:rStyle w:val="Teksttreci10Sylfaen8pt"/>
          <w:b w:val="0"/>
          <w:bCs w:val="0"/>
          <w:i/>
          <w:iCs/>
        </w:rPr>
        <w:t>1</w:t>
      </w:r>
      <w:r>
        <w:t xml:space="preserve"> (w II-giem uzupełnionem wydaniu) i Spis № </w:t>
      </w:r>
      <w:r>
        <w:rPr>
          <w:rStyle w:val="Teksttreci10Sylfaen8pt"/>
          <w:b w:val="0"/>
          <w:bCs w:val="0"/>
          <w:i/>
          <w:iCs/>
        </w:rPr>
        <w:t>2</w:t>
      </w:r>
      <w:r>
        <w:t xml:space="preserve">. Są do nabycia </w:t>
      </w:r>
      <w:r>
        <w:rPr>
          <w:lang w:val="cs-CZ" w:eastAsia="cs-CZ" w:bidi="cs-CZ"/>
        </w:rPr>
        <w:t xml:space="preserve">v </w:t>
      </w:r>
      <w:r>
        <w:t xml:space="preserve">Redakcji oraz Administracji po gr. </w:t>
      </w:r>
      <w:r>
        <w:rPr>
          <w:rStyle w:val="Teksttreci10Sylfaen8pt"/>
          <w:b w:val="0"/>
          <w:bCs w:val="0"/>
          <w:i/>
          <w:iCs/>
        </w:rPr>
        <w:t>40</w:t>
      </w:r>
      <w:r>
        <w:t xml:space="preserve">,(z przesyłką </w:t>
      </w:r>
      <w:r>
        <w:rPr>
          <w:rStyle w:val="Teksttreci10Sylfaen8pt"/>
          <w:b w:val="0"/>
          <w:bCs w:val="0"/>
          <w:i/>
          <w:iCs/>
        </w:rPr>
        <w:t>50</w:t>
      </w:r>
      <w:r>
        <w:t xml:space="preserve"> gr.) za egzemplarz. Należność prosimy przysyłać przy zamówieniu znaczkiem pocztowym.</w:t>
      </w:r>
    </w:p>
    <w:p w:rsidR="00FD1304" w:rsidRDefault="00D846B7">
      <w:pPr>
        <w:pStyle w:val="Teksttreci100"/>
        <w:framePr w:w="6739" w:h="711" w:hRule="exact" w:wrap="none" w:vAnchor="page" w:hAnchor="page" w:x="820" w:y="4405"/>
        <w:shd w:val="clear" w:color="auto" w:fill="auto"/>
        <w:spacing w:before="0" w:after="0" w:line="216" w:lineRule="exact"/>
        <w:ind w:firstLine="400"/>
      </w:pPr>
      <w:r>
        <w:t>Pozostałe egzemplarze pracy ś. p. Red. Romana Zawilińskiego p. t. „Dobór wyrazów</w:t>
      </w:r>
      <w:r>
        <w:rPr>
          <w:rStyle w:val="Teksttreci10Bezkursywy"/>
        </w:rPr>
        <w:t xml:space="preserve">“ </w:t>
      </w:r>
      <w:r>
        <w:t xml:space="preserve">zostały powierzone do sprzedaży „Naszej Księgarni", Warszawa, Ś-tokrzyska </w:t>
      </w:r>
      <w:r>
        <w:rPr>
          <w:rStyle w:val="Teksttreci10Sylfaen8pt"/>
          <w:b w:val="0"/>
          <w:bCs w:val="0"/>
          <w:i/>
          <w:iCs/>
        </w:rPr>
        <w:t>18</w:t>
      </w:r>
      <w:r>
        <w:t xml:space="preserve">. Pierwotną cenę zł. </w:t>
      </w:r>
      <w:r>
        <w:rPr>
          <w:rStyle w:val="Teksttreci10Sylfaen8pt"/>
          <w:b w:val="0"/>
          <w:bCs w:val="0"/>
          <w:i/>
          <w:iCs/>
        </w:rPr>
        <w:t>30</w:t>
      </w:r>
      <w:r>
        <w:rPr>
          <w:rStyle w:val="Teksttreci10Bezkursywy"/>
        </w:rPr>
        <w:t xml:space="preserve">.— </w:t>
      </w:r>
      <w:r>
        <w:t xml:space="preserve">zniżono obecnie do zł. </w:t>
      </w:r>
      <w:r>
        <w:rPr>
          <w:rStyle w:val="Teksttreci10Sylfaen8pt"/>
          <w:b w:val="0"/>
          <w:bCs w:val="0"/>
          <w:i/>
          <w:iCs/>
        </w:rPr>
        <w:t>10</w:t>
      </w:r>
      <w:r>
        <w:rPr>
          <w:rStyle w:val="Teksttreci10Bezkursywy"/>
        </w:rPr>
        <w:t>.—.</w:t>
      </w:r>
    </w:p>
    <w:p w:rsidR="00FD1304" w:rsidRDefault="00D846B7">
      <w:pPr>
        <w:pStyle w:val="Teksttreci100"/>
        <w:framePr w:w="6739" w:h="1556" w:hRule="exact" w:wrap="none" w:vAnchor="page" w:hAnchor="page" w:x="820" w:y="5317"/>
        <w:shd w:val="clear" w:color="auto" w:fill="auto"/>
        <w:spacing w:before="0" w:after="0"/>
        <w:ind w:firstLine="400"/>
      </w:pPr>
      <w:r>
        <w:t>Administracja posiada dawne roczniki „Poradnika</w:t>
      </w:r>
      <w:r>
        <w:rPr>
          <w:rStyle w:val="Teksttreci10Bezkursywy"/>
        </w:rPr>
        <w:t xml:space="preserve">”: </w:t>
      </w:r>
      <w:r>
        <w:t>1903, 1904, 1907, 1909, 1923, 1925, 1926, 1929, 1930, 1931, 1932 i 1933; odstępuje je po cenach następujących-, roczniki do roku 1909 włącznie po 1 zł., 1923</w:t>
      </w:r>
      <w:r>
        <w:rPr>
          <w:rStyle w:val="Teksttreci10Bezkursywy"/>
        </w:rPr>
        <w:t xml:space="preserve"> — 0,50 </w:t>
      </w:r>
      <w:r>
        <w:t>zł., 1923, 26,29, 30, 31</w:t>
      </w:r>
      <w:r>
        <w:rPr>
          <w:rStyle w:val="Teksttreci10Bezkursywy"/>
        </w:rPr>
        <w:t xml:space="preserve"> — po</w:t>
      </w:r>
      <w:r>
        <w:t xml:space="preserve"> z zł., 1932</w:t>
      </w:r>
      <w:r>
        <w:rPr>
          <w:rStyle w:val="Teksttreci10Bezkursywy"/>
        </w:rPr>
        <w:t xml:space="preserve"> — </w:t>
      </w:r>
      <w:r>
        <w:rPr>
          <w:rStyle w:val="PogrubienieTeksttreci10SylfaenBezkursywy"/>
        </w:rPr>
        <w:t>5</w:t>
      </w:r>
      <w:r>
        <w:rPr>
          <w:rStyle w:val="Teksttreci10Bezkursywy"/>
        </w:rPr>
        <w:t xml:space="preserve"> </w:t>
      </w:r>
      <w:r>
        <w:t>zł., 1933</w:t>
      </w:r>
      <w:r>
        <w:rPr>
          <w:rStyle w:val="Teksttreci10Bezkursywy"/>
        </w:rPr>
        <w:t xml:space="preserve">-- </w:t>
      </w:r>
      <w:r>
        <w:t>8 zł. Za komplet 10 roczników</w:t>
      </w:r>
      <w:r>
        <w:rPr>
          <w:rStyle w:val="Teksttreci10Bezkursywy"/>
        </w:rPr>
        <w:t xml:space="preserve"> (</w:t>
      </w:r>
      <w:r>
        <w:t xml:space="preserve">1903-31) </w:t>
      </w:r>
      <w:r>
        <w:rPr>
          <w:rStyle w:val="Teksttreci10Bezkursywy"/>
        </w:rPr>
        <w:t xml:space="preserve">— </w:t>
      </w:r>
      <w:r>
        <w:t>12 zł.; przy pojedynczych tomach doliczamy koszty pocztowe, przy większej liczbie nie. Luźnemi zeszytami w ograniczonej liczbie służymy po 30 gr. za zeszyt; rok 1932 (dla prenumeratorów)</w:t>
      </w:r>
      <w:r>
        <w:rPr>
          <w:rStyle w:val="Teksttreci10Bezkursywy"/>
        </w:rPr>
        <w:t xml:space="preserve"> — </w:t>
      </w:r>
      <w:r>
        <w:t>po 30 gr., lata 1933 i 1934</w:t>
      </w:r>
      <w:r>
        <w:rPr>
          <w:rStyle w:val="Teksttreci10Bezkursywy"/>
        </w:rPr>
        <w:t xml:space="preserve"> — </w:t>
      </w:r>
      <w:r>
        <w:t>po 80 gr.</w:t>
      </w:r>
    </w:p>
    <w:p w:rsidR="00FD1304" w:rsidRDefault="00D846B7">
      <w:pPr>
        <w:pStyle w:val="Teksttreci100"/>
        <w:framePr w:w="6739" w:h="4468" w:hRule="exact" w:wrap="none" w:vAnchor="page" w:hAnchor="page" w:x="820" w:y="7095"/>
        <w:shd w:val="clear" w:color="auto" w:fill="auto"/>
        <w:spacing w:before="0" w:after="169" w:line="197" w:lineRule="exact"/>
        <w:ind w:firstLine="400"/>
      </w:pPr>
      <w:r>
        <w:t>Reklamacje co do nieotrzymania zeszytów prosimy przysyłać najpóźniej z nadejściem następnego zeszytu. Przy reklamowaniu po upływie całych miesięcy żadne sprawdzenie nie jest możliwe i dlatego takie zeszyty będziemy obliczać osobno.</w:t>
      </w:r>
    </w:p>
    <w:p w:rsidR="00FD1304" w:rsidRDefault="00D846B7">
      <w:pPr>
        <w:pStyle w:val="Teksttreci100"/>
        <w:framePr w:w="6739" w:h="4468" w:hRule="exact" w:wrap="none" w:vAnchor="page" w:hAnchor="page" w:x="820" w:y="7095"/>
        <w:shd w:val="clear" w:color="auto" w:fill="auto"/>
        <w:spacing w:before="0" w:after="0"/>
        <w:ind w:firstLine="400"/>
      </w:pPr>
      <w:r>
        <w:t>Na zapytania dotyczące poprawności języka naogół odpowiadamy w najbliższym zeszycie</w:t>
      </w:r>
      <w:r>
        <w:rPr>
          <w:rStyle w:val="Teksttreci10Bezkursywy"/>
        </w:rPr>
        <w:t xml:space="preserve">; </w:t>
      </w:r>
      <w:r>
        <w:t>na żądanie</w:t>
      </w:r>
      <w:r>
        <w:rPr>
          <w:rStyle w:val="Teksttreci10Bezkursywy"/>
        </w:rPr>
        <w:t xml:space="preserve"> — </w:t>
      </w:r>
      <w:r>
        <w:t xml:space="preserve">listownie za nadesłaniem znaczka pocztowego. </w:t>
      </w:r>
      <w:r>
        <w:rPr>
          <w:rStyle w:val="Teksttreci10Bezkursywy"/>
        </w:rPr>
        <w:t>W</w:t>
      </w:r>
      <w:r>
        <w:t>szyscy zapytujący zechcą podawać swoje adresy, nie każde bowiem zapytanie nadaje się do roztrząsania w druku, bo nie każde zaciekawia ogól czytelników,</w:t>
      </w:r>
      <w:r>
        <w:rPr>
          <w:rStyle w:val="Teksttreci10Bezkursywy"/>
        </w:rPr>
        <w:t xml:space="preserve"> —- </w:t>
      </w:r>
      <w:r>
        <w:t>zresztą i powtarzać się nie możemy. Bez adresu tedy zapytanie takie musi pozostać bez odpowiedzi. Zapytania podpisywać można inicjałami.</w:t>
      </w:r>
    </w:p>
    <w:p w:rsidR="00FD1304" w:rsidRDefault="00FD1304">
      <w:pPr>
        <w:framePr w:w="6739" w:h="4468" w:hRule="exact" w:wrap="none" w:vAnchor="page" w:hAnchor="page" w:x="820" w:y="7095"/>
      </w:pPr>
    </w:p>
    <w:p w:rsidR="00FD1304" w:rsidRDefault="00D846B7">
      <w:pPr>
        <w:pStyle w:val="Teksttreci50"/>
        <w:framePr w:w="6739" w:h="4468" w:hRule="exact" w:wrap="none" w:vAnchor="page" w:hAnchor="page" w:x="820" w:y="7095"/>
        <w:shd w:val="clear" w:color="auto" w:fill="auto"/>
        <w:spacing w:before="0" w:after="0" w:line="216" w:lineRule="exact"/>
        <w:ind w:firstLine="0"/>
        <w:jc w:val="both"/>
      </w:pPr>
      <w:r>
        <w:t xml:space="preserve">TREŚĆ zesz. </w:t>
      </w:r>
      <w:r>
        <w:rPr>
          <w:rStyle w:val="PogrubienieTeksttreci5Sylfaen"/>
        </w:rPr>
        <w:t>4</w:t>
      </w:r>
      <w:r>
        <w:t xml:space="preserve"> go: </w:t>
      </w:r>
      <w:r>
        <w:rPr>
          <w:rStyle w:val="Teksttreci5Sylfaen8ptKursywa"/>
          <w:b w:val="0"/>
          <w:bCs w:val="0"/>
        </w:rPr>
        <w:t>7</w:t>
      </w:r>
      <w:r>
        <w:rPr>
          <w:rStyle w:val="Teksttreci5Kursywa"/>
        </w:rPr>
        <w:t>.</w:t>
      </w:r>
      <w:r>
        <w:t xml:space="preserve"> języka wojskowego, Józef Rossowski; Smutna karykatura.</w:t>
      </w:r>
    </w:p>
    <w:p w:rsidR="00FD1304" w:rsidRDefault="00D846B7">
      <w:pPr>
        <w:pStyle w:val="Teksttreci50"/>
        <w:framePr w:w="6739" w:h="4468" w:hRule="exact" w:wrap="none" w:vAnchor="page" w:hAnchor="page" w:x="820" w:y="7095"/>
        <w:shd w:val="clear" w:color="auto" w:fill="auto"/>
        <w:spacing w:before="0" w:after="0" w:line="216" w:lineRule="exact"/>
        <w:ind w:left="700" w:firstLine="0"/>
        <w:jc w:val="both"/>
      </w:pPr>
      <w:r>
        <w:t>W. Doroszewski; Roztrząsania, A. S.; Zapytania i odpowiedzi, Rz.; Co piszą o języku? A. S.; Z życia wyrazów i rzeczy; Nowe książki, Henryk Friedrich; Do pp. botaników; Kronika; Od Administracji.</w:t>
      </w:r>
    </w:p>
    <w:p w:rsidR="00FD1304" w:rsidRDefault="00FD1304">
      <w:pPr>
        <w:framePr w:w="6739" w:h="4468" w:hRule="exact" w:wrap="none" w:vAnchor="page" w:hAnchor="page" w:x="820" w:y="7095"/>
      </w:pPr>
    </w:p>
    <w:p w:rsidR="00FD1304" w:rsidRDefault="00D846B7">
      <w:pPr>
        <w:pStyle w:val="Teksttreci30"/>
        <w:framePr w:w="6739" w:h="4468" w:hRule="exact" w:wrap="none" w:vAnchor="page" w:hAnchor="page" w:x="820" w:y="7095"/>
        <w:shd w:val="clear" w:color="auto" w:fill="auto"/>
        <w:tabs>
          <w:tab w:val="left" w:pos="4776"/>
        </w:tabs>
        <w:spacing w:before="0" w:after="0" w:line="130" w:lineRule="exact"/>
        <w:ind w:left="1080"/>
        <w:jc w:val="both"/>
      </w:pPr>
      <w:r>
        <w:t>W</w:t>
      </w:r>
      <w:r>
        <w:rPr>
          <w:rStyle w:val="Teksttreci3Odstpy2pt"/>
        </w:rPr>
        <w:t>ydawca:</w:t>
      </w:r>
      <w:r>
        <w:rPr>
          <w:rStyle w:val="Teksttreci3Odstpy2pt"/>
        </w:rPr>
        <w:tab/>
        <w:t>Redaktor:</w:t>
      </w:r>
    </w:p>
    <w:p w:rsidR="00FD1304" w:rsidRDefault="00D846B7">
      <w:pPr>
        <w:pStyle w:val="Teksttreci30"/>
        <w:framePr w:w="6739" w:h="4468" w:hRule="exact" w:wrap="none" w:vAnchor="page" w:hAnchor="page" w:x="820" w:y="7095"/>
        <w:shd w:val="clear" w:color="auto" w:fill="auto"/>
        <w:tabs>
          <w:tab w:val="left" w:pos="4085"/>
        </w:tabs>
        <w:spacing w:before="0" w:after="0" w:line="264" w:lineRule="exact"/>
        <w:jc w:val="both"/>
      </w:pPr>
      <w:r>
        <w:t>Towarzystwo Poprawności Języka Polskiego.</w:t>
      </w:r>
      <w:r>
        <w:tab/>
      </w:r>
      <w:r w:rsidRPr="00755C94">
        <w:rPr>
          <w:lang w:eastAsia="en-US" w:bidi="en-US"/>
        </w:rPr>
        <w:t xml:space="preserve">prof. </w:t>
      </w:r>
      <w:r>
        <w:t>WITOLD DOROSZEWSKI.</w:t>
      </w:r>
    </w:p>
    <w:p w:rsidR="00FD1304" w:rsidRDefault="00D846B7">
      <w:pPr>
        <w:pStyle w:val="Teksttreci30"/>
        <w:framePr w:w="6739" w:h="4468" w:hRule="exact" w:wrap="none" w:vAnchor="page" w:hAnchor="page" w:x="820" w:y="7095"/>
        <w:shd w:val="clear" w:color="auto" w:fill="auto"/>
        <w:spacing w:before="0" w:after="0" w:line="264" w:lineRule="exact"/>
        <w:ind w:right="20"/>
      </w:pPr>
      <w:r>
        <w:t xml:space="preserve">Komitet redakcyjny; Jan Rzewnicki, </w:t>
      </w:r>
      <w:r w:rsidRPr="00755C94">
        <w:rPr>
          <w:lang w:eastAsia="en-US" w:bidi="en-US"/>
        </w:rPr>
        <w:t xml:space="preserve">prof. </w:t>
      </w:r>
      <w:r>
        <w:t xml:space="preserve">Stanisław Słoński, </w:t>
      </w:r>
      <w:r w:rsidRPr="00755C94">
        <w:rPr>
          <w:lang w:eastAsia="en-US" w:bidi="en-US"/>
        </w:rPr>
        <w:t xml:space="preserve">prof. </w:t>
      </w:r>
      <w:r>
        <w:t>Stanisław Szober.</w:t>
      </w:r>
    </w:p>
    <w:p w:rsidR="00FD1304" w:rsidRDefault="00D846B7">
      <w:pPr>
        <w:pStyle w:val="Teksttreci30"/>
        <w:framePr w:w="6739" w:h="4468" w:hRule="exact" w:wrap="none" w:vAnchor="page" w:hAnchor="page" w:x="820" w:y="7095"/>
        <w:shd w:val="clear" w:color="auto" w:fill="auto"/>
        <w:spacing w:before="0" w:after="0" w:line="264" w:lineRule="exact"/>
        <w:jc w:val="both"/>
      </w:pPr>
      <w:r>
        <w:t>Redakcja Poradnika; Warszawa, Tamka 44. — Administracja: „Nasza Księgarnia", Świętokrzyska 18</w:t>
      </w:r>
    </w:p>
    <w:p w:rsidR="00FD1304" w:rsidRDefault="00D846B7">
      <w:pPr>
        <w:pStyle w:val="Nagweklubstopka30"/>
        <w:framePr w:wrap="none" w:vAnchor="page" w:hAnchor="page" w:x="3138" w:y="11604"/>
        <w:shd w:val="clear" w:color="auto" w:fill="auto"/>
        <w:spacing w:line="140" w:lineRule="exact"/>
      </w:pPr>
      <w:r>
        <w:t>Druk. Galewski i Dau, Warszawa</w:t>
      </w:r>
    </w:p>
    <w:p w:rsidR="00FD1304" w:rsidRDefault="00FD1304">
      <w:pPr>
        <w:rPr>
          <w:sz w:val="2"/>
          <w:szCs w:val="2"/>
        </w:rPr>
      </w:pPr>
    </w:p>
    <w:sectPr w:rsidR="00FD1304" w:rsidSect="00FD1304">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989" w:rsidRDefault="00D72989" w:rsidP="00FD1304">
      <w:r>
        <w:separator/>
      </w:r>
    </w:p>
  </w:endnote>
  <w:endnote w:type="continuationSeparator" w:id="0">
    <w:p w:rsidR="00D72989" w:rsidRDefault="00D72989" w:rsidP="00FD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Constantia">
    <w:panose1 w:val="02030602050306030303"/>
    <w:charset w:val="EE"/>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989" w:rsidRDefault="00D72989">
      <w:r>
        <w:separator/>
      </w:r>
    </w:p>
  </w:footnote>
  <w:footnote w:type="continuationSeparator" w:id="0">
    <w:p w:rsidR="00D72989" w:rsidRDefault="00D729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5C4B"/>
    <w:multiLevelType w:val="multilevel"/>
    <w:tmpl w:val="E21A7DD6"/>
    <w:lvl w:ilvl="0">
      <w:start w:val="4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747419"/>
    <w:multiLevelType w:val="multilevel"/>
    <w:tmpl w:val="6A2CA536"/>
    <w:lvl w:ilvl="0">
      <w:start w:val="3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EE216F"/>
    <w:multiLevelType w:val="multilevel"/>
    <w:tmpl w:val="B448B66A"/>
    <w:lvl w:ilvl="0">
      <w:start w:val="4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F222A8"/>
    <w:multiLevelType w:val="multilevel"/>
    <w:tmpl w:val="A0E0473C"/>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A818DF"/>
    <w:multiLevelType w:val="multilevel"/>
    <w:tmpl w:val="9DB8130C"/>
    <w:lvl w:ilvl="0">
      <w:start w:val="3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F3507C"/>
    <w:multiLevelType w:val="multilevel"/>
    <w:tmpl w:val="DD3254B6"/>
    <w:lvl w:ilvl="0">
      <w:start w:val="4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5134B7"/>
    <w:multiLevelType w:val="multilevel"/>
    <w:tmpl w:val="40B850C4"/>
    <w:lvl w:ilvl="0">
      <w:start w:val="4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6"/>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304"/>
    <w:rsid w:val="00630AB4"/>
    <w:rsid w:val="00755C94"/>
    <w:rsid w:val="00D72989"/>
    <w:rsid w:val="00D846B7"/>
    <w:rsid w:val="00FD13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D130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D1304"/>
    <w:rPr>
      <w:color w:val="0066CC"/>
      <w:u w:val="single"/>
    </w:rPr>
  </w:style>
  <w:style w:type="character" w:customStyle="1" w:styleId="Nagweklubstopka">
    <w:name w:val="Nagłówek lub stopka_"/>
    <w:basedOn w:val="Domylnaczcionkaakapitu"/>
    <w:link w:val="Nagweklubstopka0"/>
    <w:rsid w:val="00FD1304"/>
    <w:rPr>
      <w:rFonts w:ascii="Times New Roman" w:eastAsia="Times New Roman" w:hAnsi="Times New Roman" w:cs="Times New Roman"/>
      <w:b/>
      <w:bCs/>
      <w:i w:val="0"/>
      <w:iCs w:val="0"/>
      <w:smallCaps w:val="0"/>
      <w:strike w:val="0"/>
      <w:sz w:val="17"/>
      <w:szCs w:val="17"/>
      <w:u w:val="none"/>
    </w:rPr>
  </w:style>
  <w:style w:type="character" w:customStyle="1" w:styleId="Nagweklubstopka2">
    <w:name w:val="Nagłówek lub stopka (2)_"/>
    <w:basedOn w:val="Domylnaczcionkaakapitu"/>
    <w:link w:val="Nagweklubstopka20"/>
    <w:rsid w:val="00FD1304"/>
    <w:rPr>
      <w:rFonts w:ascii="Constantia" w:eastAsia="Constantia" w:hAnsi="Constantia" w:cs="Constantia"/>
      <w:b/>
      <w:bCs/>
      <w:i w:val="0"/>
      <w:iCs w:val="0"/>
      <w:smallCaps w:val="0"/>
      <w:strike w:val="0"/>
      <w:spacing w:val="40"/>
      <w:u w:val="none"/>
    </w:rPr>
  </w:style>
  <w:style w:type="character" w:customStyle="1" w:styleId="Nagwek1">
    <w:name w:val="Nagłówek #1_"/>
    <w:basedOn w:val="Domylnaczcionkaakapitu"/>
    <w:link w:val="Nagwek10"/>
    <w:rsid w:val="00FD1304"/>
    <w:rPr>
      <w:rFonts w:ascii="Constantia" w:eastAsia="Constantia" w:hAnsi="Constantia" w:cs="Constantia"/>
      <w:b/>
      <w:bCs/>
      <w:i w:val="0"/>
      <w:iCs w:val="0"/>
      <w:smallCaps w:val="0"/>
      <w:strike w:val="0"/>
      <w:sz w:val="56"/>
      <w:szCs w:val="56"/>
      <w:u w:val="none"/>
    </w:rPr>
  </w:style>
  <w:style w:type="character" w:customStyle="1" w:styleId="Nagwek126ptBezpogrubienia">
    <w:name w:val="Nagłówek #1 + 26 pt;Bez pogrubienia"/>
    <w:basedOn w:val="Nagwek1"/>
    <w:rsid w:val="00FD1304"/>
    <w:rPr>
      <w:rFonts w:ascii="Constantia" w:eastAsia="Constantia" w:hAnsi="Constantia" w:cs="Constantia"/>
      <w:b/>
      <w:bCs/>
      <w:i w:val="0"/>
      <w:iCs w:val="0"/>
      <w:smallCaps w:val="0"/>
      <w:strike w:val="0"/>
      <w:color w:val="000000"/>
      <w:spacing w:val="0"/>
      <w:w w:val="100"/>
      <w:position w:val="0"/>
      <w:sz w:val="52"/>
      <w:szCs w:val="52"/>
      <w:u w:val="none"/>
      <w:lang w:val="pl-PL" w:eastAsia="pl-PL" w:bidi="pl-PL"/>
    </w:rPr>
  </w:style>
  <w:style w:type="character" w:customStyle="1" w:styleId="Teksttreci3">
    <w:name w:val="Tekst treści (3)_"/>
    <w:basedOn w:val="Domylnaczcionkaakapitu"/>
    <w:link w:val="Teksttreci30"/>
    <w:rsid w:val="00FD1304"/>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FD1304"/>
    <w:rPr>
      <w:rFonts w:ascii="Constantia" w:eastAsia="Constantia" w:hAnsi="Constantia" w:cs="Constantia"/>
      <w:b/>
      <w:bCs/>
      <w:i w:val="0"/>
      <w:iCs w:val="0"/>
      <w:smallCaps w:val="0"/>
      <w:strike w:val="0"/>
      <w:spacing w:val="30"/>
      <w:sz w:val="16"/>
      <w:szCs w:val="16"/>
      <w:u w:val="none"/>
    </w:rPr>
  </w:style>
  <w:style w:type="character" w:customStyle="1" w:styleId="Teksttreci5">
    <w:name w:val="Tekst treści (5)_"/>
    <w:basedOn w:val="Domylnaczcionkaakapitu"/>
    <w:link w:val="Teksttreci50"/>
    <w:rsid w:val="00FD1304"/>
    <w:rPr>
      <w:rFonts w:ascii="Constantia" w:eastAsia="Constantia" w:hAnsi="Constantia" w:cs="Constantia"/>
      <w:b w:val="0"/>
      <w:bCs w:val="0"/>
      <w:i w:val="0"/>
      <w:iCs w:val="0"/>
      <w:smallCaps w:val="0"/>
      <w:strike w:val="0"/>
      <w:sz w:val="17"/>
      <w:szCs w:val="17"/>
      <w:u w:val="none"/>
    </w:rPr>
  </w:style>
  <w:style w:type="character" w:customStyle="1" w:styleId="Teksttreci51">
    <w:name w:val="Tekst treści (5)"/>
    <w:basedOn w:val="Teksttreci5"/>
    <w:rsid w:val="00FD1304"/>
    <w:rPr>
      <w:rFonts w:ascii="Constantia" w:eastAsia="Constantia" w:hAnsi="Constantia" w:cs="Constantia"/>
      <w:b w:val="0"/>
      <w:bCs w:val="0"/>
      <w:i w:val="0"/>
      <w:iCs w:val="0"/>
      <w:smallCaps w:val="0"/>
      <w:strike w:val="0"/>
      <w:color w:val="000000"/>
      <w:spacing w:val="0"/>
      <w:w w:val="100"/>
      <w:position w:val="0"/>
      <w:sz w:val="17"/>
      <w:szCs w:val="17"/>
      <w:u w:val="single"/>
      <w:lang w:val="pl-PL" w:eastAsia="pl-PL" w:bidi="pl-PL"/>
    </w:rPr>
  </w:style>
  <w:style w:type="character" w:customStyle="1" w:styleId="Teksttreci6">
    <w:name w:val="Tekst treści (6)_"/>
    <w:basedOn w:val="Domylnaczcionkaakapitu"/>
    <w:link w:val="Teksttreci60"/>
    <w:rsid w:val="00FD1304"/>
    <w:rPr>
      <w:rFonts w:ascii="Constantia" w:eastAsia="Constantia" w:hAnsi="Constantia" w:cs="Constantia"/>
      <w:b w:val="0"/>
      <w:bCs w:val="0"/>
      <w:i/>
      <w:iCs/>
      <w:smallCaps w:val="0"/>
      <w:strike w:val="0"/>
      <w:sz w:val="20"/>
      <w:szCs w:val="20"/>
      <w:u w:val="none"/>
    </w:rPr>
  </w:style>
  <w:style w:type="character" w:customStyle="1" w:styleId="Teksttreci61">
    <w:name w:val="Tekst treści (6)"/>
    <w:basedOn w:val="Teksttreci6"/>
    <w:rsid w:val="00FD1304"/>
    <w:rPr>
      <w:rFonts w:ascii="Constantia" w:eastAsia="Constantia" w:hAnsi="Constantia" w:cs="Constantia"/>
      <w:b w:val="0"/>
      <w:bCs w:val="0"/>
      <w:i/>
      <w:iCs/>
      <w:smallCaps w:val="0"/>
      <w:strike w:val="0"/>
      <w:color w:val="000000"/>
      <w:spacing w:val="0"/>
      <w:w w:val="100"/>
      <w:position w:val="0"/>
      <w:sz w:val="20"/>
      <w:szCs w:val="20"/>
      <w:u w:val="single"/>
      <w:lang w:val="pl-PL" w:eastAsia="pl-PL" w:bidi="pl-PL"/>
    </w:rPr>
  </w:style>
  <w:style w:type="character" w:customStyle="1" w:styleId="Teksttreci695ptBezkursywy">
    <w:name w:val="Tekst treści (6) + 9;5 pt;Bez kursywy"/>
    <w:basedOn w:val="Teksttreci6"/>
    <w:rsid w:val="00FD1304"/>
    <w:rPr>
      <w:rFonts w:ascii="Constantia" w:eastAsia="Constantia" w:hAnsi="Constantia" w:cs="Constantia"/>
      <w:b w:val="0"/>
      <w:bCs w:val="0"/>
      <w:i/>
      <w:iCs/>
      <w:smallCaps w:val="0"/>
      <w:strike w:val="0"/>
      <w:color w:val="000000"/>
      <w:spacing w:val="0"/>
      <w:w w:val="100"/>
      <w:position w:val="0"/>
      <w:sz w:val="19"/>
      <w:szCs w:val="19"/>
      <w:u w:val="single"/>
      <w:lang w:val="pl-PL" w:eastAsia="pl-PL" w:bidi="pl-PL"/>
    </w:rPr>
  </w:style>
  <w:style w:type="character" w:customStyle="1" w:styleId="Teksttreci2">
    <w:name w:val="Tekst treści (2)_"/>
    <w:basedOn w:val="Domylnaczcionkaakapitu"/>
    <w:link w:val="Teksttreci20"/>
    <w:rsid w:val="00FD1304"/>
    <w:rPr>
      <w:rFonts w:ascii="Constantia" w:eastAsia="Constantia" w:hAnsi="Constantia" w:cs="Constantia"/>
      <w:b w:val="0"/>
      <w:bCs w:val="0"/>
      <w:i w:val="0"/>
      <w:iCs w:val="0"/>
      <w:smallCaps w:val="0"/>
      <w:strike w:val="0"/>
      <w:sz w:val="19"/>
      <w:szCs w:val="19"/>
      <w:u w:val="none"/>
    </w:rPr>
  </w:style>
  <w:style w:type="character" w:customStyle="1" w:styleId="Teksttreci210ptKursywa">
    <w:name w:val="Tekst treści (2) + 10 pt;Kursywa"/>
    <w:basedOn w:val="Teksttreci2"/>
    <w:rsid w:val="00FD1304"/>
    <w:rPr>
      <w:rFonts w:ascii="Constantia" w:eastAsia="Constantia" w:hAnsi="Constantia" w:cs="Constantia"/>
      <w:b w:val="0"/>
      <w:bCs w:val="0"/>
      <w:i/>
      <w:iCs/>
      <w:smallCaps w:val="0"/>
      <w:strike w:val="0"/>
      <w:color w:val="000000"/>
      <w:spacing w:val="0"/>
      <w:w w:val="100"/>
      <w:position w:val="0"/>
      <w:sz w:val="20"/>
      <w:szCs w:val="20"/>
      <w:u w:val="none"/>
      <w:lang w:val="pl-PL" w:eastAsia="pl-PL" w:bidi="pl-PL"/>
    </w:rPr>
  </w:style>
  <w:style w:type="character" w:customStyle="1" w:styleId="NagweklubstopkaKursywaOdstpy0pt">
    <w:name w:val="Nagłówek lub stopka + Kursywa;Odstępy 0 pt"/>
    <w:basedOn w:val="Nagweklubstopka"/>
    <w:rsid w:val="00FD1304"/>
    <w:rPr>
      <w:rFonts w:ascii="Times New Roman" w:eastAsia="Times New Roman" w:hAnsi="Times New Roman" w:cs="Times New Roman"/>
      <w:b/>
      <w:bCs/>
      <w:i/>
      <w:iCs/>
      <w:smallCaps w:val="0"/>
      <w:strike w:val="0"/>
      <w:color w:val="000000"/>
      <w:spacing w:val="10"/>
      <w:w w:val="100"/>
      <w:position w:val="0"/>
      <w:sz w:val="17"/>
      <w:szCs w:val="17"/>
      <w:u w:val="none"/>
      <w:lang w:val="ru-RU" w:eastAsia="ru-RU" w:bidi="ru-RU"/>
    </w:rPr>
  </w:style>
  <w:style w:type="character" w:customStyle="1" w:styleId="PogrubienieTeksttreci2TimesNewRoman10pt">
    <w:name w:val="Pogrubienie;Tekst treści (2) + Times New Roman;10 pt"/>
    <w:basedOn w:val="Teksttreci2"/>
    <w:rsid w:val="00FD130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FD1304"/>
    <w:rPr>
      <w:rFonts w:ascii="Constantia" w:eastAsia="Constantia" w:hAnsi="Constantia" w:cs="Constantia"/>
      <w:b w:val="0"/>
      <w:bCs w:val="0"/>
      <w:i w:val="0"/>
      <w:iCs w:val="0"/>
      <w:smallCaps w:val="0"/>
      <w:strike w:val="0"/>
      <w:spacing w:val="0"/>
      <w:sz w:val="23"/>
      <w:szCs w:val="23"/>
      <w:u w:val="none"/>
      <w:lang w:val="ru-RU" w:eastAsia="ru-RU" w:bidi="ru-RU"/>
    </w:rPr>
  </w:style>
  <w:style w:type="character" w:customStyle="1" w:styleId="Teksttreci5Kursywa">
    <w:name w:val="Tekst treści (5) + Kursywa"/>
    <w:basedOn w:val="Teksttreci5"/>
    <w:rsid w:val="00FD1304"/>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FD1304"/>
    <w:rPr>
      <w:rFonts w:ascii="Times New Roman" w:eastAsia="Times New Roman" w:hAnsi="Times New Roman" w:cs="Times New Roman"/>
      <w:b/>
      <w:bCs/>
      <w:i w:val="0"/>
      <w:iCs w:val="0"/>
      <w:smallCaps w:val="0"/>
      <w:strike w:val="0"/>
      <w:sz w:val="20"/>
      <w:szCs w:val="20"/>
      <w:u w:val="none"/>
    </w:rPr>
  </w:style>
  <w:style w:type="character" w:customStyle="1" w:styleId="Teksttreci8Constantia95ptBezpogrubienia">
    <w:name w:val="Tekst treści (8) + Constantia;9;5 pt;Bez pogrubienia"/>
    <w:basedOn w:val="Teksttreci8"/>
    <w:rsid w:val="00FD1304"/>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FD1304"/>
    <w:rPr>
      <w:rFonts w:ascii="Constantia" w:eastAsia="Constantia" w:hAnsi="Constantia" w:cs="Constantia"/>
      <w:b/>
      <w:bCs/>
      <w:i w:val="0"/>
      <w:iCs w:val="0"/>
      <w:smallCaps w:val="0"/>
      <w:strike w:val="0"/>
      <w:sz w:val="21"/>
      <w:szCs w:val="21"/>
      <w:u w:val="none"/>
      <w:lang w:val="ru-RU" w:eastAsia="ru-RU" w:bidi="ru-RU"/>
    </w:rPr>
  </w:style>
  <w:style w:type="character" w:customStyle="1" w:styleId="Podpisobrazu2">
    <w:name w:val="Podpis obrazu (2)_"/>
    <w:basedOn w:val="Domylnaczcionkaakapitu"/>
    <w:link w:val="Podpisobrazu20"/>
    <w:rsid w:val="00FD1304"/>
    <w:rPr>
      <w:rFonts w:ascii="Constantia" w:eastAsia="Constantia" w:hAnsi="Constantia" w:cs="Constantia"/>
      <w:b w:val="0"/>
      <w:bCs w:val="0"/>
      <w:i w:val="0"/>
      <w:iCs w:val="0"/>
      <w:smallCaps w:val="0"/>
      <w:strike w:val="0"/>
      <w:sz w:val="19"/>
      <w:szCs w:val="19"/>
      <w:u w:val="none"/>
    </w:rPr>
  </w:style>
  <w:style w:type="character" w:customStyle="1" w:styleId="Podpisobrazu3">
    <w:name w:val="Podpis obrazu (3)_"/>
    <w:basedOn w:val="Domylnaczcionkaakapitu"/>
    <w:link w:val="Podpisobrazu30"/>
    <w:rsid w:val="00FD1304"/>
    <w:rPr>
      <w:rFonts w:ascii="Constantia" w:eastAsia="Constantia" w:hAnsi="Constantia" w:cs="Constantia"/>
      <w:b w:val="0"/>
      <w:bCs w:val="0"/>
      <w:i w:val="0"/>
      <w:iCs w:val="0"/>
      <w:smallCaps w:val="0"/>
      <w:strike w:val="0"/>
      <w:sz w:val="17"/>
      <w:szCs w:val="17"/>
      <w:u w:val="none"/>
    </w:rPr>
  </w:style>
  <w:style w:type="character" w:customStyle="1" w:styleId="Podpisobrazu">
    <w:name w:val="Podpis obrazu_"/>
    <w:basedOn w:val="Domylnaczcionkaakapitu"/>
    <w:link w:val="Podpisobrazu0"/>
    <w:rsid w:val="00FD1304"/>
    <w:rPr>
      <w:rFonts w:ascii="Constantia" w:eastAsia="Constantia" w:hAnsi="Constantia" w:cs="Constantia"/>
      <w:b w:val="0"/>
      <w:bCs w:val="0"/>
      <w:i/>
      <w:iCs/>
      <w:smallCaps w:val="0"/>
      <w:strike w:val="0"/>
      <w:sz w:val="17"/>
      <w:szCs w:val="17"/>
      <w:u w:val="none"/>
    </w:rPr>
  </w:style>
  <w:style w:type="character" w:customStyle="1" w:styleId="PodpisobrazuBezkursywy">
    <w:name w:val="Podpis obrazu + Bez kursywy"/>
    <w:basedOn w:val="Podpisobrazu"/>
    <w:rsid w:val="00FD1304"/>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FD1304"/>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Sylfaen85pt">
    <w:name w:val="Pogrubienie;Tekst treści (2) + Sylfaen;8;5 pt"/>
    <w:basedOn w:val="Teksttreci2"/>
    <w:rsid w:val="00FD1304"/>
    <w:rPr>
      <w:rFonts w:ascii="Sylfaen" w:eastAsia="Sylfaen" w:hAnsi="Sylfaen" w:cs="Sylfaen"/>
      <w:b/>
      <w:bCs/>
      <w:i w:val="0"/>
      <w:iCs w:val="0"/>
      <w:smallCaps w:val="0"/>
      <w:strike w:val="0"/>
      <w:color w:val="000000"/>
      <w:spacing w:val="0"/>
      <w:w w:val="100"/>
      <w:position w:val="0"/>
      <w:sz w:val="17"/>
      <w:szCs w:val="17"/>
      <w:u w:val="none"/>
      <w:lang w:val="pl-PL" w:eastAsia="pl-PL" w:bidi="pl-PL"/>
    </w:rPr>
  </w:style>
  <w:style w:type="character" w:customStyle="1" w:styleId="Teksttreci2CordiaUPC75ptKursywa">
    <w:name w:val="Tekst treści (2) + CordiaUPC;7;5 pt;Kursywa"/>
    <w:basedOn w:val="Teksttreci2"/>
    <w:rsid w:val="00FD1304"/>
    <w:rPr>
      <w:rFonts w:ascii="CordiaUPC" w:eastAsia="CordiaUPC" w:hAnsi="CordiaUPC" w:cs="CordiaUPC"/>
      <w:b w:val="0"/>
      <w:bCs w:val="0"/>
      <w:i/>
      <w:iCs/>
      <w:smallCaps w:val="0"/>
      <w:strike w:val="0"/>
      <w:color w:val="000000"/>
      <w:spacing w:val="0"/>
      <w:w w:val="100"/>
      <w:position w:val="0"/>
      <w:sz w:val="15"/>
      <w:szCs w:val="15"/>
      <w:u w:val="none"/>
      <w:lang w:val="pl-PL" w:eastAsia="pl-PL" w:bidi="pl-PL"/>
    </w:rPr>
  </w:style>
  <w:style w:type="character" w:customStyle="1" w:styleId="Teksttreci2CordiaUPC16ptKursywa">
    <w:name w:val="Tekst treści (2) + CordiaUPC;16 pt;Kursywa"/>
    <w:basedOn w:val="Teksttreci2"/>
    <w:rsid w:val="00FD1304"/>
    <w:rPr>
      <w:rFonts w:ascii="CordiaUPC" w:eastAsia="CordiaUPC" w:hAnsi="CordiaUPC" w:cs="CordiaUPC"/>
      <w:b/>
      <w:bCs/>
      <w:i/>
      <w:iCs/>
      <w:smallCaps w:val="0"/>
      <w:strike w:val="0"/>
      <w:color w:val="000000"/>
      <w:spacing w:val="0"/>
      <w:w w:val="100"/>
      <w:position w:val="0"/>
      <w:sz w:val="32"/>
      <w:szCs w:val="32"/>
      <w:u w:val="none"/>
      <w:lang w:val="pl-PL" w:eastAsia="pl-PL" w:bidi="pl-PL"/>
    </w:rPr>
  </w:style>
  <w:style w:type="character" w:customStyle="1" w:styleId="Teksttreci2Sylfaen6pt">
    <w:name w:val="Tekst treści (2) + Sylfaen;6 pt"/>
    <w:basedOn w:val="Teksttreci2"/>
    <w:rsid w:val="00FD1304"/>
    <w:rPr>
      <w:rFonts w:ascii="Sylfaen" w:eastAsia="Sylfaen" w:hAnsi="Sylfaen" w:cs="Sylfaen"/>
      <w:b w:val="0"/>
      <w:bCs w:val="0"/>
      <w:i w:val="0"/>
      <w:iCs w:val="0"/>
      <w:smallCaps w:val="0"/>
      <w:strike w:val="0"/>
      <w:color w:val="000000"/>
      <w:spacing w:val="0"/>
      <w:w w:val="100"/>
      <w:position w:val="0"/>
      <w:sz w:val="12"/>
      <w:szCs w:val="12"/>
      <w:u w:val="none"/>
      <w:lang w:val="pl-PL" w:eastAsia="pl-PL" w:bidi="pl-PL"/>
    </w:rPr>
  </w:style>
  <w:style w:type="character" w:customStyle="1" w:styleId="Teksttreci2TimesNewRoman4pt">
    <w:name w:val="Tekst treści (2) + Times New Roman;4 pt"/>
    <w:basedOn w:val="Teksttreci2"/>
    <w:rsid w:val="00FD1304"/>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85ptMaelitery">
    <w:name w:val="Tekst treści (2) + 8;5 pt;Małe litery"/>
    <w:basedOn w:val="Teksttreci2"/>
    <w:rsid w:val="00FD1304"/>
    <w:rPr>
      <w:rFonts w:ascii="Constantia" w:eastAsia="Constantia" w:hAnsi="Constantia" w:cs="Constantia"/>
      <w:b w:val="0"/>
      <w:bCs w:val="0"/>
      <w:i w:val="0"/>
      <w:iCs w:val="0"/>
      <w:smallCaps/>
      <w:strike w:val="0"/>
      <w:color w:val="000000"/>
      <w:spacing w:val="0"/>
      <w:w w:val="100"/>
      <w:position w:val="0"/>
      <w:sz w:val="17"/>
      <w:szCs w:val="17"/>
      <w:u w:val="none"/>
      <w:lang w:val="pl-PL" w:eastAsia="pl-PL" w:bidi="pl-PL"/>
    </w:rPr>
  </w:style>
  <w:style w:type="character" w:customStyle="1" w:styleId="Teksttreci2Sylfaen75pt">
    <w:name w:val="Tekst treści (2) + Sylfaen;7;5 pt"/>
    <w:basedOn w:val="Teksttreci2"/>
    <w:rsid w:val="00FD1304"/>
    <w:rPr>
      <w:rFonts w:ascii="Sylfaen" w:eastAsia="Sylfaen" w:hAnsi="Sylfaen" w:cs="Sylfaen"/>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CordiaUPC13pt">
    <w:name w:val="Pogrubienie;Tekst treści (2) + CordiaUPC;13 pt"/>
    <w:basedOn w:val="Teksttreci2"/>
    <w:rsid w:val="00FD1304"/>
    <w:rPr>
      <w:rFonts w:ascii="CordiaUPC" w:eastAsia="CordiaUPC" w:hAnsi="CordiaUPC" w:cs="CordiaUPC"/>
      <w:b/>
      <w:bCs/>
      <w:i w:val="0"/>
      <w:iCs w:val="0"/>
      <w:smallCaps w:val="0"/>
      <w:strike w:val="0"/>
      <w:color w:val="000000"/>
      <w:spacing w:val="0"/>
      <w:w w:val="100"/>
      <w:position w:val="0"/>
      <w:sz w:val="26"/>
      <w:szCs w:val="26"/>
      <w:u w:val="none"/>
      <w:lang w:val="pl-PL" w:eastAsia="pl-PL" w:bidi="pl-PL"/>
    </w:rPr>
  </w:style>
  <w:style w:type="character" w:customStyle="1" w:styleId="Podpistabeli">
    <w:name w:val="Podpis tabeli_"/>
    <w:basedOn w:val="Domylnaczcionkaakapitu"/>
    <w:link w:val="Podpistabeli0"/>
    <w:rsid w:val="00FD1304"/>
    <w:rPr>
      <w:rFonts w:ascii="Constantia" w:eastAsia="Constantia" w:hAnsi="Constantia" w:cs="Constantia"/>
      <w:b w:val="0"/>
      <w:bCs w:val="0"/>
      <w:i w:val="0"/>
      <w:iCs w:val="0"/>
      <w:smallCaps w:val="0"/>
      <w:strike w:val="0"/>
      <w:sz w:val="17"/>
      <w:szCs w:val="17"/>
      <w:u w:val="none"/>
    </w:rPr>
  </w:style>
  <w:style w:type="character" w:customStyle="1" w:styleId="Stopka">
    <w:name w:val="Stopka_"/>
    <w:basedOn w:val="Domylnaczcionkaakapitu"/>
    <w:link w:val="Stopka1"/>
    <w:rsid w:val="00FD1304"/>
    <w:rPr>
      <w:rFonts w:ascii="Constantia" w:eastAsia="Constantia" w:hAnsi="Constantia" w:cs="Constantia"/>
      <w:b w:val="0"/>
      <w:bCs w:val="0"/>
      <w:i w:val="0"/>
      <w:iCs w:val="0"/>
      <w:smallCaps w:val="0"/>
      <w:strike w:val="0"/>
      <w:sz w:val="17"/>
      <w:szCs w:val="17"/>
      <w:u w:val="none"/>
    </w:rPr>
  </w:style>
  <w:style w:type="character" w:customStyle="1" w:styleId="PogrubienieStopkaSylfaen">
    <w:name w:val="Pogrubienie;Stopka + Sylfaen"/>
    <w:basedOn w:val="Stopka"/>
    <w:rsid w:val="00FD1304"/>
    <w:rPr>
      <w:rFonts w:ascii="Sylfaen" w:eastAsia="Sylfaen" w:hAnsi="Sylfaen" w:cs="Sylfaen"/>
      <w:b/>
      <w:bCs/>
      <w:i w:val="0"/>
      <w:iCs w:val="0"/>
      <w:smallCaps w:val="0"/>
      <w:strike w:val="0"/>
      <w:color w:val="000000"/>
      <w:spacing w:val="0"/>
      <w:w w:val="100"/>
      <w:position w:val="0"/>
      <w:sz w:val="17"/>
      <w:szCs w:val="17"/>
      <w:u w:val="none"/>
      <w:lang w:val="pl-PL" w:eastAsia="pl-PL" w:bidi="pl-PL"/>
    </w:rPr>
  </w:style>
  <w:style w:type="character" w:customStyle="1" w:styleId="Teksttreci695ptBezkursywy0">
    <w:name w:val="Tekst treści (6) + 9;5 pt;Bez kursywy"/>
    <w:basedOn w:val="Teksttreci6"/>
    <w:rsid w:val="00FD1304"/>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FD1304"/>
    <w:rPr>
      <w:rFonts w:ascii="Sylfaen" w:eastAsia="Sylfaen" w:hAnsi="Sylfaen" w:cs="Sylfaen"/>
      <w:b w:val="0"/>
      <w:bCs w:val="0"/>
      <w:i w:val="0"/>
      <w:iCs w:val="0"/>
      <w:smallCaps w:val="0"/>
      <w:strike w:val="0"/>
      <w:spacing w:val="90"/>
      <w:sz w:val="21"/>
      <w:szCs w:val="21"/>
      <w:u w:val="none"/>
    </w:rPr>
  </w:style>
  <w:style w:type="character" w:customStyle="1" w:styleId="PogrubienieTeksttreci5TimesNewRoman8pt">
    <w:name w:val="Pogrubienie;Tekst treści (5) + Times New Roman;8 pt"/>
    <w:basedOn w:val="Teksttreci5"/>
    <w:rsid w:val="00FD1304"/>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PogrubienieTeksttreci5Sylfaen">
    <w:name w:val="Pogrubienie;Tekst treści (5) + Sylfaen"/>
    <w:basedOn w:val="Teksttreci5"/>
    <w:rsid w:val="00FD1304"/>
    <w:rPr>
      <w:rFonts w:ascii="Sylfaen" w:eastAsia="Sylfaen" w:hAnsi="Sylfaen" w:cs="Sylfaen"/>
      <w:b/>
      <w:bCs/>
      <w:i w:val="0"/>
      <w:iCs w:val="0"/>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FD1304"/>
    <w:rPr>
      <w:rFonts w:ascii="Constantia" w:eastAsia="Constantia" w:hAnsi="Constantia" w:cs="Constantia"/>
      <w:b w:val="0"/>
      <w:bCs w:val="0"/>
      <w:i/>
      <w:iCs/>
      <w:smallCaps w:val="0"/>
      <w:strike w:val="0"/>
      <w:sz w:val="17"/>
      <w:szCs w:val="17"/>
      <w:u w:val="none"/>
    </w:rPr>
  </w:style>
  <w:style w:type="character" w:customStyle="1" w:styleId="Nagwek2">
    <w:name w:val="Nagłówek #2_"/>
    <w:basedOn w:val="Domylnaczcionkaakapitu"/>
    <w:link w:val="Nagwek20"/>
    <w:rsid w:val="00FD1304"/>
    <w:rPr>
      <w:rFonts w:ascii="Constantia" w:eastAsia="Constantia" w:hAnsi="Constantia" w:cs="Constantia"/>
      <w:b w:val="0"/>
      <w:bCs w:val="0"/>
      <w:i/>
      <w:iCs/>
      <w:smallCaps w:val="0"/>
      <w:strike w:val="0"/>
      <w:spacing w:val="20"/>
      <w:sz w:val="21"/>
      <w:szCs w:val="21"/>
      <w:u w:val="none"/>
    </w:rPr>
  </w:style>
  <w:style w:type="character" w:customStyle="1" w:styleId="Teksttreci10Sylfaen8pt">
    <w:name w:val="Tekst treści (10) + Sylfaen;8 pt"/>
    <w:basedOn w:val="Teksttreci10"/>
    <w:rsid w:val="00FD1304"/>
    <w:rPr>
      <w:rFonts w:ascii="Sylfaen" w:eastAsia="Sylfaen" w:hAnsi="Sylfaen" w:cs="Sylfaen"/>
      <w:b/>
      <w:bCs/>
      <w:i/>
      <w:iCs/>
      <w:smallCaps w:val="0"/>
      <w:strike w:val="0"/>
      <w:color w:val="000000"/>
      <w:spacing w:val="0"/>
      <w:w w:val="100"/>
      <w:position w:val="0"/>
      <w:sz w:val="16"/>
      <w:szCs w:val="16"/>
      <w:u w:val="none"/>
      <w:lang w:val="pl-PL" w:eastAsia="pl-PL" w:bidi="pl-PL"/>
    </w:rPr>
  </w:style>
  <w:style w:type="character" w:customStyle="1" w:styleId="Teksttreci10Bezkursywy">
    <w:name w:val="Tekst treści (10) + Bez kursywy"/>
    <w:basedOn w:val="Teksttreci10"/>
    <w:rsid w:val="00FD1304"/>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PogrubienieTeksttreci10SylfaenBezkursywy">
    <w:name w:val="Pogrubienie;Tekst treści (10) + Sylfaen;Bez kursywy"/>
    <w:basedOn w:val="Teksttreci10"/>
    <w:rsid w:val="00FD1304"/>
    <w:rPr>
      <w:rFonts w:ascii="Sylfaen" w:eastAsia="Sylfaen" w:hAnsi="Sylfaen" w:cs="Sylfaen"/>
      <w:b/>
      <w:bCs/>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FD1304"/>
    <w:rPr>
      <w:rFonts w:ascii="Constantia" w:eastAsia="Constantia" w:hAnsi="Constantia" w:cs="Constantia"/>
      <w:b w:val="0"/>
      <w:bCs w:val="0"/>
      <w:i w:val="0"/>
      <w:iCs w:val="0"/>
      <w:smallCaps w:val="0"/>
      <w:strike w:val="0"/>
      <w:sz w:val="9"/>
      <w:szCs w:val="9"/>
      <w:u w:val="none"/>
    </w:rPr>
  </w:style>
  <w:style w:type="character" w:customStyle="1" w:styleId="Teksttreci5Sylfaen8ptKursywa">
    <w:name w:val="Tekst treści (5) + Sylfaen;8 pt;Kursywa"/>
    <w:basedOn w:val="Teksttreci5"/>
    <w:rsid w:val="00FD1304"/>
    <w:rPr>
      <w:rFonts w:ascii="Sylfaen" w:eastAsia="Sylfaen" w:hAnsi="Sylfaen" w:cs="Sylfaen"/>
      <w:b/>
      <w:bCs/>
      <w:i/>
      <w:iCs/>
      <w:smallCaps w:val="0"/>
      <w:strike w:val="0"/>
      <w:color w:val="000000"/>
      <w:spacing w:val="0"/>
      <w:w w:val="100"/>
      <w:position w:val="0"/>
      <w:sz w:val="16"/>
      <w:szCs w:val="16"/>
      <w:u w:val="none"/>
      <w:lang w:val="pl-PL" w:eastAsia="pl-PL" w:bidi="pl-PL"/>
    </w:rPr>
  </w:style>
  <w:style w:type="character" w:customStyle="1" w:styleId="Teksttreci12">
    <w:name w:val="Tekst treści (12)_"/>
    <w:basedOn w:val="Domylnaczcionkaakapitu"/>
    <w:link w:val="Teksttreci120"/>
    <w:rsid w:val="00FD1304"/>
    <w:rPr>
      <w:rFonts w:ascii="Constantia" w:eastAsia="Constantia" w:hAnsi="Constantia" w:cs="Constantia"/>
      <w:b w:val="0"/>
      <w:bCs w:val="0"/>
      <w:i w:val="0"/>
      <w:iCs w:val="0"/>
      <w:smallCaps w:val="0"/>
      <w:strike w:val="0"/>
      <w:sz w:val="8"/>
      <w:szCs w:val="8"/>
      <w:u w:val="none"/>
    </w:rPr>
  </w:style>
  <w:style w:type="character" w:customStyle="1" w:styleId="Teksttreci3Odstpy2pt">
    <w:name w:val="Tekst treści (3) + Odstępy 2 pt"/>
    <w:basedOn w:val="Teksttreci3"/>
    <w:rsid w:val="00FD1304"/>
    <w:rPr>
      <w:rFonts w:ascii="Times New Roman" w:eastAsia="Times New Roman" w:hAnsi="Times New Roman" w:cs="Times New Roman"/>
      <w:b w:val="0"/>
      <w:bCs w:val="0"/>
      <w:i w:val="0"/>
      <w:iCs w:val="0"/>
      <w:smallCaps w:val="0"/>
      <w:strike w:val="0"/>
      <w:color w:val="000000"/>
      <w:spacing w:val="50"/>
      <w:w w:val="100"/>
      <w:position w:val="0"/>
      <w:sz w:val="13"/>
      <w:szCs w:val="13"/>
      <w:u w:val="none"/>
      <w:lang w:val="pl-PL" w:eastAsia="pl-PL" w:bidi="pl-PL"/>
    </w:rPr>
  </w:style>
  <w:style w:type="character" w:customStyle="1" w:styleId="Nagweklubstopka3">
    <w:name w:val="Nagłówek lub stopka (3)_"/>
    <w:basedOn w:val="Domylnaczcionkaakapitu"/>
    <w:link w:val="Nagweklubstopka30"/>
    <w:rsid w:val="00FD1304"/>
    <w:rPr>
      <w:rFonts w:ascii="Constantia" w:eastAsia="Constantia" w:hAnsi="Constantia" w:cs="Constantia"/>
      <w:b w:val="0"/>
      <w:bCs w:val="0"/>
      <w:i w:val="0"/>
      <w:iCs w:val="0"/>
      <w:smallCaps w:val="0"/>
      <w:strike w:val="0"/>
      <w:sz w:val="14"/>
      <w:szCs w:val="14"/>
      <w:u w:val="none"/>
    </w:rPr>
  </w:style>
  <w:style w:type="paragraph" w:customStyle="1" w:styleId="Nagweklubstopka0">
    <w:name w:val="Nagłówek lub stopka"/>
    <w:basedOn w:val="Normalny"/>
    <w:link w:val="Nagweklubstopka"/>
    <w:rsid w:val="00FD1304"/>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20">
    <w:name w:val="Nagłówek lub stopka (2)"/>
    <w:basedOn w:val="Normalny"/>
    <w:link w:val="Nagweklubstopka2"/>
    <w:rsid w:val="00FD1304"/>
    <w:pPr>
      <w:shd w:val="clear" w:color="auto" w:fill="FFFFFF"/>
      <w:spacing w:line="0" w:lineRule="atLeast"/>
    </w:pPr>
    <w:rPr>
      <w:rFonts w:ascii="Constantia" w:eastAsia="Constantia" w:hAnsi="Constantia" w:cs="Constantia"/>
      <w:b/>
      <w:bCs/>
      <w:spacing w:val="40"/>
    </w:rPr>
  </w:style>
  <w:style w:type="paragraph" w:customStyle="1" w:styleId="Nagwek10">
    <w:name w:val="Nagłówek #1"/>
    <w:basedOn w:val="Normalny"/>
    <w:link w:val="Nagwek1"/>
    <w:rsid w:val="00FD1304"/>
    <w:pPr>
      <w:shd w:val="clear" w:color="auto" w:fill="FFFFFF"/>
      <w:spacing w:after="60" w:line="0" w:lineRule="atLeast"/>
      <w:outlineLvl w:val="0"/>
    </w:pPr>
    <w:rPr>
      <w:rFonts w:ascii="Constantia" w:eastAsia="Constantia" w:hAnsi="Constantia" w:cs="Constantia"/>
      <w:b/>
      <w:bCs/>
      <w:sz w:val="56"/>
      <w:szCs w:val="56"/>
    </w:rPr>
  </w:style>
  <w:style w:type="paragraph" w:customStyle="1" w:styleId="Teksttreci30">
    <w:name w:val="Tekst treści (3)"/>
    <w:basedOn w:val="Normalny"/>
    <w:link w:val="Teksttreci3"/>
    <w:rsid w:val="00FD1304"/>
    <w:pPr>
      <w:shd w:val="clear" w:color="auto" w:fill="FFFFFF"/>
      <w:spacing w:before="60" w:after="60" w:line="0" w:lineRule="atLeast"/>
      <w:jc w:val="center"/>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FD1304"/>
    <w:pPr>
      <w:shd w:val="clear" w:color="auto" w:fill="FFFFFF"/>
      <w:spacing w:before="60" w:after="180" w:line="0" w:lineRule="atLeast"/>
    </w:pPr>
    <w:rPr>
      <w:rFonts w:ascii="Constantia" w:eastAsia="Constantia" w:hAnsi="Constantia" w:cs="Constantia"/>
      <w:b/>
      <w:bCs/>
      <w:spacing w:val="30"/>
      <w:sz w:val="16"/>
      <w:szCs w:val="16"/>
    </w:rPr>
  </w:style>
  <w:style w:type="paragraph" w:customStyle="1" w:styleId="Teksttreci50">
    <w:name w:val="Tekst treści (5)"/>
    <w:basedOn w:val="Normalny"/>
    <w:link w:val="Teksttreci5"/>
    <w:rsid w:val="00FD1304"/>
    <w:pPr>
      <w:shd w:val="clear" w:color="auto" w:fill="FFFFFF"/>
      <w:spacing w:before="180" w:after="60" w:line="0" w:lineRule="atLeast"/>
      <w:ind w:hanging="580"/>
      <w:jc w:val="center"/>
    </w:pPr>
    <w:rPr>
      <w:rFonts w:ascii="Constantia" w:eastAsia="Constantia" w:hAnsi="Constantia" w:cs="Constantia"/>
      <w:sz w:val="17"/>
      <w:szCs w:val="17"/>
    </w:rPr>
  </w:style>
  <w:style w:type="paragraph" w:customStyle="1" w:styleId="Teksttreci60">
    <w:name w:val="Tekst treści (6)"/>
    <w:basedOn w:val="Normalny"/>
    <w:link w:val="Teksttreci6"/>
    <w:rsid w:val="00FD1304"/>
    <w:pPr>
      <w:shd w:val="clear" w:color="auto" w:fill="FFFFFF"/>
      <w:spacing w:before="60" w:after="180" w:line="211" w:lineRule="exact"/>
      <w:jc w:val="both"/>
    </w:pPr>
    <w:rPr>
      <w:rFonts w:ascii="Constantia" w:eastAsia="Constantia" w:hAnsi="Constantia" w:cs="Constantia"/>
      <w:i/>
      <w:iCs/>
      <w:sz w:val="20"/>
      <w:szCs w:val="20"/>
    </w:rPr>
  </w:style>
  <w:style w:type="paragraph" w:customStyle="1" w:styleId="Teksttreci20">
    <w:name w:val="Tekst treści (2)"/>
    <w:basedOn w:val="Normalny"/>
    <w:link w:val="Teksttreci2"/>
    <w:rsid w:val="00FD1304"/>
    <w:pPr>
      <w:shd w:val="clear" w:color="auto" w:fill="FFFFFF"/>
      <w:spacing w:before="180" w:after="60" w:line="0" w:lineRule="atLeast"/>
      <w:ind w:hanging="580"/>
      <w:jc w:val="center"/>
    </w:pPr>
    <w:rPr>
      <w:rFonts w:ascii="Constantia" w:eastAsia="Constantia" w:hAnsi="Constantia" w:cs="Constantia"/>
      <w:sz w:val="19"/>
      <w:szCs w:val="19"/>
    </w:rPr>
  </w:style>
  <w:style w:type="paragraph" w:customStyle="1" w:styleId="Teksttreci70">
    <w:name w:val="Tekst treści (7)"/>
    <w:basedOn w:val="Normalny"/>
    <w:link w:val="Teksttreci7"/>
    <w:rsid w:val="00FD1304"/>
    <w:pPr>
      <w:shd w:val="clear" w:color="auto" w:fill="FFFFFF"/>
      <w:spacing w:line="293" w:lineRule="exact"/>
      <w:jc w:val="both"/>
    </w:pPr>
    <w:rPr>
      <w:rFonts w:ascii="Constantia" w:eastAsia="Constantia" w:hAnsi="Constantia" w:cs="Constantia"/>
      <w:sz w:val="23"/>
      <w:szCs w:val="23"/>
      <w:lang w:val="ru-RU" w:eastAsia="ru-RU" w:bidi="ru-RU"/>
    </w:rPr>
  </w:style>
  <w:style w:type="paragraph" w:customStyle="1" w:styleId="Teksttreci80">
    <w:name w:val="Tekst treści (8)"/>
    <w:basedOn w:val="Normalny"/>
    <w:link w:val="Teksttreci8"/>
    <w:rsid w:val="00FD1304"/>
    <w:pPr>
      <w:shd w:val="clear" w:color="auto" w:fill="FFFFFF"/>
      <w:spacing w:line="0" w:lineRule="atLeast"/>
    </w:pPr>
    <w:rPr>
      <w:rFonts w:ascii="Times New Roman" w:eastAsia="Times New Roman" w:hAnsi="Times New Roman" w:cs="Times New Roman"/>
      <w:b/>
      <w:bCs/>
      <w:sz w:val="20"/>
      <w:szCs w:val="20"/>
    </w:rPr>
  </w:style>
  <w:style w:type="paragraph" w:customStyle="1" w:styleId="Teksttreci90">
    <w:name w:val="Tekst treści (9)"/>
    <w:basedOn w:val="Normalny"/>
    <w:link w:val="Teksttreci9"/>
    <w:rsid w:val="00FD1304"/>
    <w:pPr>
      <w:shd w:val="clear" w:color="auto" w:fill="FFFFFF"/>
      <w:spacing w:line="250" w:lineRule="exact"/>
      <w:ind w:hanging="560"/>
      <w:jc w:val="both"/>
    </w:pPr>
    <w:rPr>
      <w:rFonts w:ascii="Constantia" w:eastAsia="Constantia" w:hAnsi="Constantia" w:cs="Constantia"/>
      <w:b/>
      <w:bCs/>
      <w:sz w:val="21"/>
      <w:szCs w:val="21"/>
      <w:lang w:val="ru-RU" w:eastAsia="ru-RU" w:bidi="ru-RU"/>
    </w:rPr>
  </w:style>
  <w:style w:type="paragraph" w:customStyle="1" w:styleId="Podpisobrazu20">
    <w:name w:val="Podpis obrazu (2)"/>
    <w:basedOn w:val="Normalny"/>
    <w:link w:val="Podpisobrazu2"/>
    <w:rsid w:val="00FD1304"/>
    <w:pPr>
      <w:shd w:val="clear" w:color="auto" w:fill="FFFFFF"/>
      <w:spacing w:line="0" w:lineRule="atLeast"/>
    </w:pPr>
    <w:rPr>
      <w:rFonts w:ascii="Constantia" w:eastAsia="Constantia" w:hAnsi="Constantia" w:cs="Constantia"/>
      <w:sz w:val="19"/>
      <w:szCs w:val="19"/>
    </w:rPr>
  </w:style>
  <w:style w:type="paragraph" w:customStyle="1" w:styleId="Podpisobrazu30">
    <w:name w:val="Podpis obrazu (3)"/>
    <w:basedOn w:val="Normalny"/>
    <w:link w:val="Podpisobrazu3"/>
    <w:rsid w:val="00FD1304"/>
    <w:pPr>
      <w:shd w:val="clear" w:color="auto" w:fill="FFFFFF"/>
      <w:spacing w:line="0" w:lineRule="atLeast"/>
    </w:pPr>
    <w:rPr>
      <w:rFonts w:ascii="Constantia" w:eastAsia="Constantia" w:hAnsi="Constantia" w:cs="Constantia"/>
      <w:sz w:val="17"/>
      <w:szCs w:val="17"/>
    </w:rPr>
  </w:style>
  <w:style w:type="paragraph" w:customStyle="1" w:styleId="Podpisobrazu0">
    <w:name w:val="Podpis obrazu"/>
    <w:basedOn w:val="Normalny"/>
    <w:link w:val="Podpisobrazu"/>
    <w:rsid w:val="00FD1304"/>
    <w:pPr>
      <w:shd w:val="clear" w:color="auto" w:fill="FFFFFF"/>
      <w:spacing w:line="0" w:lineRule="atLeast"/>
      <w:jc w:val="right"/>
    </w:pPr>
    <w:rPr>
      <w:rFonts w:ascii="Constantia" w:eastAsia="Constantia" w:hAnsi="Constantia" w:cs="Constantia"/>
      <w:i/>
      <w:iCs/>
      <w:sz w:val="17"/>
      <w:szCs w:val="17"/>
    </w:rPr>
  </w:style>
  <w:style w:type="paragraph" w:customStyle="1" w:styleId="Podpistabeli0">
    <w:name w:val="Podpis tabeli"/>
    <w:basedOn w:val="Normalny"/>
    <w:link w:val="Podpistabeli"/>
    <w:rsid w:val="00FD1304"/>
    <w:pPr>
      <w:shd w:val="clear" w:color="auto" w:fill="FFFFFF"/>
      <w:spacing w:after="60" w:line="0" w:lineRule="atLeast"/>
    </w:pPr>
    <w:rPr>
      <w:rFonts w:ascii="Constantia" w:eastAsia="Constantia" w:hAnsi="Constantia" w:cs="Constantia"/>
      <w:sz w:val="17"/>
      <w:szCs w:val="17"/>
    </w:rPr>
  </w:style>
  <w:style w:type="paragraph" w:customStyle="1" w:styleId="Stopka1">
    <w:name w:val="Stopka1"/>
    <w:basedOn w:val="Normalny"/>
    <w:link w:val="Stopka"/>
    <w:rsid w:val="00FD1304"/>
    <w:pPr>
      <w:shd w:val="clear" w:color="auto" w:fill="FFFFFF"/>
      <w:spacing w:line="0" w:lineRule="atLeast"/>
      <w:jc w:val="center"/>
    </w:pPr>
    <w:rPr>
      <w:rFonts w:ascii="Constantia" w:eastAsia="Constantia" w:hAnsi="Constantia" w:cs="Constantia"/>
      <w:sz w:val="17"/>
      <w:szCs w:val="17"/>
    </w:rPr>
  </w:style>
  <w:style w:type="paragraph" w:customStyle="1" w:styleId="Nagwek30">
    <w:name w:val="Nagłówek #3"/>
    <w:basedOn w:val="Normalny"/>
    <w:link w:val="Nagwek3"/>
    <w:rsid w:val="00FD1304"/>
    <w:pPr>
      <w:shd w:val="clear" w:color="auto" w:fill="FFFFFF"/>
      <w:spacing w:before="420" w:line="0" w:lineRule="atLeast"/>
      <w:jc w:val="center"/>
      <w:outlineLvl w:val="2"/>
    </w:pPr>
    <w:rPr>
      <w:rFonts w:ascii="Sylfaen" w:eastAsia="Sylfaen" w:hAnsi="Sylfaen" w:cs="Sylfaen"/>
      <w:spacing w:val="90"/>
      <w:sz w:val="21"/>
      <w:szCs w:val="21"/>
    </w:rPr>
  </w:style>
  <w:style w:type="paragraph" w:customStyle="1" w:styleId="Teksttreci100">
    <w:name w:val="Tekst treści (10)"/>
    <w:basedOn w:val="Normalny"/>
    <w:link w:val="Teksttreci10"/>
    <w:rsid w:val="00FD1304"/>
    <w:pPr>
      <w:shd w:val="clear" w:color="auto" w:fill="FFFFFF"/>
      <w:spacing w:before="180" w:after="360" w:line="211" w:lineRule="exact"/>
      <w:jc w:val="both"/>
    </w:pPr>
    <w:rPr>
      <w:rFonts w:ascii="Constantia" w:eastAsia="Constantia" w:hAnsi="Constantia" w:cs="Constantia"/>
      <w:i/>
      <w:iCs/>
      <w:sz w:val="17"/>
      <w:szCs w:val="17"/>
    </w:rPr>
  </w:style>
  <w:style w:type="paragraph" w:customStyle="1" w:styleId="Nagwek20">
    <w:name w:val="Nagłówek #2"/>
    <w:basedOn w:val="Normalny"/>
    <w:link w:val="Nagwek2"/>
    <w:rsid w:val="00FD1304"/>
    <w:pPr>
      <w:shd w:val="clear" w:color="auto" w:fill="FFFFFF"/>
      <w:spacing w:after="180" w:line="0" w:lineRule="atLeast"/>
      <w:jc w:val="center"/>
      <w:outlineLvl w:val="1"/>
    </w:pPr>
    <w:rPr>
      <w:rFonts w:ascii="Constantia" w:eastAsia="Constantia" w:hAnsi="Constantia" w:cs="Constantia"/>
      <w:i/>
      <w:iCs/>
      <w:spacing w:val="20"/>
      <w:sz w:val="21"/>
      <w:szCs w:val="21"/>
    </w:rPr>
  </w:style>
  <w:style w:type="paragraph" w:customStyle="1" w:styleId="Teksttreci110">
    <w:name w:val="Tekst treści (11)"/>
    <w:basedOn w:val="Normalny"/>
    <w:link w:val="Teksttreci11"/>
    <w:rsid w:val="00FD1304"/>
    <w:pPr>
      <w:shd w:val="clear" w:color="auto" w:fill="FFFFFF"/>
      <w:spacing w:line="211" w:lineRule="exact"/>
      <w:jc w:val="both"/>
    </w:pPr>
    <w:rPr>
      <w:rFonts w:ascii="Constantia" w:eastAsia="Constantia" w:hAnsi="Constantia" w:cs="Constantia"/>
      <w:sz w:val="9"/>
      <w:szCs w:val="9"/>
    </w:rPr>
  </w:style>
  <w:style w:type="paragraph" w:customStyle="1" w:styleId="Teksttreci120">
    <w:name w:val="Tekst treści (12)"/>
    <w:basedOn w:val="Normalny"/>
    <w:link w:val="Teksttreci12"/>
    <w:rsid w:val="00FD1304"/>
    <w:pPr>
      <w:shd w:val="clear" w:color="auto" w:fill="FFFFFF"/>
      <w:spacing w:line="0" w:lineRule="atLeast"/>
      <w:jc w:val="both"/>
    </w:pPr>
    <w:rPr>
      <w:rFonts w:ascii="Constantia" w:eastAsia="Constantia" w:hAnsi="Constantia" w:cs="Constantia"/>
      <w:sz w:val="8"/>
      <w:szCs w:val="8"/>
    </w:rPr>
  </w:style>
  <w:style w:type="paragraph" w:customStyle="1" w:styleId="Nagweklubstopka30">
    <w:name w:val="Nagłówek lub stopka (3)"/>
    <w:basedOn w:val="Normalny"/>
    <w:link w:val="Nagweklubstopka3"/>
    <w:rsid w:val="00FD1304"/>
    <w:pPr>
      <w:shd w:val="clear" w:color="auto" w:fill="FFFFFF"/>
      <w:spacing w:line="0" w:lineRule="atLeast"/>
    </w:pPr>
    <w:rPr>
      <w:rFonts w:ascii="Constantia" w:eastAsia="Constantia" w:hAnsi="Constantia" w:cs="Constanti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D130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D1304"/>
    <w:rPr>
      <w:color w:val="0066CC"/>
      <w:u w:val="single"/>
    </w:rPr>
  </w:style>
  <w:style w:type="character" w:customStyle="1" w:styleId="Nagweklubstopka">
    <w:name w:val="Nagłówek lub stopka_"/>
    <w:basedOn w:val="Domylnaczcionkaakapitu"/>
    <w:link w:val="Nagweklubstopka0"/>
    <w:rsid w:val="00FD1304"/>
    <w:rPr>
      <w:rFonts w:ascii="Times New Roman" w:eastAsia="Times New Roman" w:hAnsi="Times New Roman" w:cs="Times New Roman"/>
      <w:b/>
      <w:bCs/>
      <w:i w:val="0"/>
      <w:iCs w:val="0"/>
      <w:smallCaps w:val="0"/>
      <w:strike w:val="0"/>
      <w:sz w:val="17"/>
      <w:szCs w:val="17"/>
      <w:u w:val="none"/>
    </w:rPr>
  </w:style>
  <w:style w:type="character" w:customStyle="1" w:styleId="Nagweklubstopka2">
    <w:name w:val="Nagłówek lub stopka (2)_"/>
    <w:basedOn w:val="Domylnaczcionkaakapitu"/>
    <w:link w:val="Nagweklubstopka20"/>
    <w:rsid w:val="00FD1304"/>
    <w:rPr>
      <w:rFonts w:ascii="Constantia" w:eastAsia="Constantia" w:hAnsi="Constantia" w:cs="Constantia"/>
      <w:b/>
      <w:bCs/>
      <w:i w:val="0"/>
      <w:iCs w:val="0"/>
      <w:smallCaps w:val="0"/>
      <w:strike w:val="0"/>
      <w:spacing w:val="40"/>
      <w:u w:val="none"/>
    </w:rPr>
  </w:style>
  <w:style w:type="character" w:customStyle="1" w:styleId="Nagwek1">
    <w:name w:val="Nagłówek #1_"/>
    <w:basedOn w:val="Domylnaczcionkaakapitu"/>
    <w:link w:val="Nagwek10"/>
    <w:rsid w:val="00FD1304"/>
    <w:rPr>
      <w:rFonts w:ascii="Constantia" w:eastAsia="Constantia" w:hAnsi="Constantia" w:cs="Constantia"/>
      <w:b/>
      <w:bCs/>
      <w:i w:val="0"/>
      <w:iCs w:val="0"/>
      <w:smallCaps w:val="0"/>
      <w:strike w:val="0"/>
      <w:sz w:val="56"/>
      <w:szCs w:val="56"/>
      <w:u w:val="none"/>
    </w:rPr>
  </w:style>
  <w:style w:type="character" w:customStyle="1" w:styleId="Nagwek126ptBezpogrubienia">
    <w:name w:val="Nagłówek #1 + 26 pt;Bez pogrubienia"/>
    <w:basedOn w:val="Nagwek1"/>
    <w:rsid w:val="00FD1304"/>
    <w:rPr>
      <w:rFonts w:ascii="Constantia" w:eastAsia="Constantia" w:hAnsi="Constantia" w:cs="Constantia"/>
      <w:b/>
      <w:bCs/>
      <w:i w:val="0"/>
      <w:iCs w:val="0"/>
      <w:smallCaps w:val="0"/>
      <w:strike w:val="0"/>
      <w:color w:val="000000"/>
      <w:spacing w:val="0"/>
      <w:w w:val="100"/>
      <w:position w:val="0"/>
      <w:sz w:val="52"/>
      <w:szCs w:val="52"/>
      <w:u w:val="none"/>
      <w:lang w:val="pl-PL" w:eastAsia="pl-PL" w:bidi="pl-PL"/>
    </w:rPr>
  </w:style>
  <w:style w:type="character" w:customStyle="1" w:styleId="Teksttreci3">
    <w:name w:val="Tekst treści (3)_"/>
    <w:basedOn w:val="Domylnaczcionkaakapitu"/>
    <w:link w:val="Teksttreci30"/>
    <w:rsid w:val="00FD1304"/>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FD1304"/>
    <w:rPr>
      <w:rFonts w:ascii="Constantia" w:eastAsia="Constantia" w:hAnsi="Constantia" w:cs="Constantia"/>
      <w:b/>
      <w:bCs/>
      <w:i w:val="0"/>
      <w:iCs w:val="0"/>
      <w:smallCaps w:val="0"/>
      <w:strike w:val="0"/>
      <w:spacing w:val="30"/>
      <w:sz w:val="16"/>
      <w:szCs w:val="16"/>
      <w:u w:val="none"/>
    </w:rPr>
  </w:style>
  <w:style w:type="character" w:customStyle="1" w:styleId="Teksttreci5">
    <w:name w:val="Tekst treści (5)_"/>
    <w:basedOn w:val="Domylnaczcionkaakapitu"/>
    <w:link w:val="Teksttreci50"/>
    <w:rsid w:val="00FD1304"/>
    <w:rPr>
      <w:rFonts w:ascii="Constantia" w:eastAsia="Constantia" w:hAnsi="Constantia" w:cs="Constantia"/>
      <w:b w:val="0"/>
      <w:bCs w:val="0"/>
      <w:i w:val="0"/>
      <w:iCs w:val="0"/>
      <w:smallCaps w:val="0"/>
      <w:strike w:val="0"/>
      <w:sz w:val="17"/>
      <w:szCs w:val="17"/>
      <w:u w:val="none"/>
    </w:rPr>
  </w:style>
  <w:style w:type="character" w:customStyle="1" w:styleId="Teksttreci51">
    <w:name w:val="Tekst treści (5)"/>
    <w:basedOn w:val="Teksttreci5"/>
    <w:rsid w:val="00FD1304"/>
    <w:rPr>
      <w:rFonts w:ascii="Constantia" w:eastAsia="Constantia" w:hAnsi="Constantia" w:cs="Constantia"/>
      <w:b w:val="0"/>
      <w:bCs w:val="0"/>
      <w:i w:val="0"/>
      <w:iCs w:val="0"/>
      <w:smallCaps w:val="0"/>
      <w:strike w:val="0"/>
      <w:color w:val="000000"/>
      <w:spacing w:val="0"/>
      <w:w w:val="100"/>
      <w:position w:val="0"/>
      <w:sz w:val="17"/>
      <w:szCs w:val="17"/>
      <w:u w:val="single"/>
      <w:lang w:val="pl-PL" w:eastAsia="pl-PL" w:bidi="pl-PL"/>
    </w:rPr>
  </w:style>
  <w:style w:type="character" w:customStyle="1" w:styleId="Teksttreci6">
    <w:name w:val="Tekst treści (6)_"/>
    <w:basedOn w:val="Domylnaczcionkaakapitu"/>
    <w:link w:val="Teksttreci60"/>
    <w:rsid w:val="00FD1304"/>
    <w:rPr>
      <w:rFonts w:ascii="Constantia" w:eastAsia="Constantia" w:hAnsi="Constantia" w:cs="Constantia"/>
      <w:b w:val="0"/>
      <w:bCs w:val="0"/>
      <w:i/>
      <w:iCs/>
      <w:smallCaps w:val="0"/>
      <w:strike w:val="0"/>
      <w:sz w:val="20"/>
      <w:szCs w:val="20"/>
      <w:u w:val="none"/>
    </w:rPr>
  </w:style>
  <w:style w:type="character" w:customStyle="1" w:styleId="Teksttreci61">
    <w:name w:val="Tekst treści (6)"/>
    <w:basedOn w:val="Teksttreci6"/>
    <w:rsid w:val="00FD1304"/>
    <w:rPr>
      <w:rFonts w:ascii="Constantia" w:eastAsia="Constantia" w:hAnsi="Constantia" w:cs="Constantia"/>
      <w:b w:val="0"/>
      <w:bCs w:val="0"/>
      <w:i/>
      <w:iCs/>
      <w:smallCaps w:val="0"/>
      <w:strike w:val="0"/>
      <w:color w:val="000000"/>
      <w:spacing w:val="0"/>
      <w:w w:val="100"/>
      <w:position w:val="0"/>
      <w:sz w:val="20"/>
      <w:szCs w:val="20"/>
      <w:u w:val="single"/>
      <w:lang w:val="pl-PL" w:eastAsia="pl-PL" w:bidi="pl-PL"/>
    </w:rPr>
  </w:style>
  <w:style w:type="character" w:customStyle="1" w:styleId="Teksttreci695ptBezkursywy">
    <w:name w:val="Tekst treści (6) + 9;5 pt;Bez kursywy"/>
    <w:basedOn w:val="Teksttreci6"/>
    <w:rsid w:val="00FD1304"/>
    <w:rPr>
      <w:rFonts w:ascii="Constantia" w:eastAsia="Constantia" w:hAnsi="Constantia" w:cs="Constantia"/>
      <w:b w:val="0"/>
      <w:bCs w:val="0"/>
      <w:i/>
      <w:iCs/>
      <w:smallCaps w:val="0"/>
      <w:strike w:val="0"/>
      <w:color w:val="000000"/>
      <w:spacing w:val="0"/>
      <w:w w:val="100"/>
      <w:position w:val="0"/>
      <w:sz w:val="19"/>
      <w:szCs w:val="19"/>
      <w:u w:val="single"/>
      <w:lang w:val="pl-PL" w:eastAsia="pl-PL" w:bidi="pl-PL"/>
    </w:rPr>
  </w:style>
  <w:style w:type="character" w:customStyle="1" w:styleId="Teksttreci2">
    <w:name w:val="Tekst treści (2)_"/>
    <w:basedOn w:val="Domylnaczcionkaakapitu"/>
    <w:link w:val="Teksttreci20"/>
    <w:rsid w:val="00FD1304"/>
    <w:rPr>
      <w:rFonts w:ascii="Constantia" w:eastAsia="Constantia" w:hAnsi="Constantia" w:cs="Constantia"/>
      <w:b w:val="0"/>
      <w:bCs w:val="0"/>
      <w:i w:val="0"/>
      <w:iCs w:val="0"/>
      <w:smallCaps w:val="0"/>
      <w:strike w:val="0"/>
      <w:sz w:val="19"/>
      <w:szCs w:val="19"/>
      <w:u w:val="none"/>
    </w:rPr>
  </w:style>
  <w:style w:type="character" w:customStyle="1" w:styleId="Teksttreci210ptKursywa">
    <w:name w:val="Tekst treści (2) + 10 pt;Kursywa"/>
    <w:basedOn w:val="Teksttreci2"/>
    <w:rsid w:val="00FD1304"/>
    <w:rPr>
      <w:rFonts w:ascii="Constantia" w:eastAsia="Constantia" w:hAnsi="Constantia" w:cs="Constantia"/>
      <w:b w:val="0"/>
      <w:bCs w:val="0"/>
      <w:i/>
      <w:iCs/>
      <w:smallCaps w:val="0"/>
      <w:strike w:val="0"/>
      <w:color w:val="000000"/>
      <w:spacing w:val="0"/>
      <w:w w:val="100"/>
      <w:position w:val="0"/>
      <w:sz w:val="20"/>
      <w:szCs w:val="20"/>
      <w:u w:val="none"/>
      <w:lang w:val="pl-PL" w:eastAsia="pl-PL" w:bidi="pl-PL"/>
    </w:rPr>
  </w:style>
  <w:style w:type="character" w:customStyle="1" w:styleId="NagweklubstopkaKursywaOdstpy0pt">
    <w:name w:val="Nagłówek lub stopka + Kursywa;Odstępy 0 pt"/>
    <w:basedOn w:val="Nagweklubstopka"/>
    <w:rsid w:val="00FD1304"/>
    <w:rPr>
      <w:rFonts w:ascii="Times New Roman" w:eastAsia="Times New Roman" w:hAnsi="Times New Roman" w:cs="Times New Roman"/>
      <w:b/>
      <w:bCs/>
      <w:i/>
      <w:iCs/>
      <w:smallCaps w:val="0"/>
      <w:strike w:val="0"/>
      <w:color w:val="000000"/>
      <w:spacing w:val="10"/>
      <w:w w:val="100"/>
      <w:position w:val="0"/>
      <w:sz w:val="17"/>
      <w:szCs w:val="17"/>
      <w:u w:val="none"/>
      <w:lang w:val="ru-RU" w:eastAsia="ru-RU" w:bidi="ru-RU"/>
    </w:rPr>
  </w:style>
  <w:style w:type="character" w:customStyle="1" w:styleId="PogrubienieTeksttreci2TimesNewRoman10pt">
    <w:name w:val="Pogrubienie;Tekst treści (2) + Times New Roman;10 pt"/>
    <w:basedOn w:val="Teksttreci2"/>
    <w:rsid w:val="00FD130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FD1304"/>
    <w:rPr>
      <w:rFonts w:ascii="Constantia" w:eastAsia="Constantia" w:hAnsi="Constantia" w:cs="Constantia"/>
      <w:b w:val="0"/>
      <w:bCs w:val="0"/>
      <w:i w:val="0"/>
      <w:iCs w:val="0"/>
      <w:smallCaps w:val="0"/>
      <w:strike w:val="0"/>
      <w:spacing w:val="0"/>
      <w:sz w:val="23"/>
      <w:szCs w:val="23"/>
      <w:u w:val="none"/>
      <w:lang w:val="ru-RU" w:eastAsia="ru-RU" w:bidi="ru-RU"/>
    </w:rPr>
  </w:style>
  <w:style w:type="character" w:customStyle="1" w:styleId="Teksttreci5Kursywa">
    <w:name w:val="Tekst treści (5) + Kursywa"/>
    <w:basedOn w:val="Teksttreci5"/>
    <w:rsid w:val="00FD1304"/>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FD1304"/>
    <w:rPr>
      <w:rFonts w:ascii="Times New Roman" w:eastAsia="Times New Roman" w:hAnsi="Times New Roman" w:cs="Times New Roman"/>
      <w:b/>
      <w:bCs/>
      <w:i w:val="0"/>
      <w:iCs w:val="0"/>
      <w:smallCaps w:val="0"/>
      <w:strike w:val="0"/>
      <w:sz w:val="20"/>
      <w:szCs w:val="20"/>
      <w:u w:val="none"/>
    </w:rPr>
  </w:style>
  <w:style w:type="character" w:customStyle="1" w:styleId="Teksttreci8Constantia95ptBezpogrubienia">
    <w:name w:val="Tekst treści (8) + Constantia;9;5 pt;Bez pogrubienia"/>
    <w:basedOn w:val="Teksttreci8"/>
    <w:rsid w:val="00FD1304"/>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FD1304"/>
    <w:rPr>
      <w:rFonts w:ascii="Constantia" w:eastAsia="Constantia" w:hAnsi="Constantia" w:cs="Constantia"/>
      <w:b/>
      <w:bCs/>
      <w:i w:val="0"/>
      <w:iCs w:val="0"/>
      <w:smallCaps w:val="0"/>
      <w:strike w:val="0"/>
      <w:sz w:val="21"/>
      <w:szCs w:val="21"/>
      <w:u w:val="none"/>
      <w:lang w:val="ru-RU" w:eastAsia="ru-RU" w:bidi="ru-RU"/>
    </w:rPr>
  </w:style>
  <w:style w:type="character" w:customStyle="1" w:styleId="Podpisobrazu2">
    <w:name w:val="Podpis obrazu (2)_"/>
    <w:basedOn w:val="Domylnaczcionkaakapitu"/>
    <w:link w:val="Podpisobrazu20"/>
    <w:rsid w:val="00FD1304"/>
    <w:rPr>
      <w:rFonts w:ascii="Constantia" w:eastAsia="Constantia" w:hAnsi="Constantia" w:cs="Constantia"/>
      <w:b w:val="0"/>
      <w:bCs w:val="0"/>
      <w:i w:val="0"/>
      <w:iCs w:val="0"/>
      <w:smallCaps w:val="0"/>
      <w:strike w:val="0"/>
      <w:sz w:val="19"/>
      <w:szCs w:val="19"/>
      <w:u w:val="none"/>
    </w:rPr>
  </w:style>
  <w:style w:type="character" w:customStyle="1" w:styleId="Podpisobrazu3">
    <w:name w:val="Podpis obrazu (3)_"/>
    <w:basedOn w:val="Domylnaczcionkaakapitu"/>
    <w:link w:val="Podpisobrazu30"/>
    <w:rsid w:val="00FD1304"/>
    <w:rPr>
      <w:rFonts w:ascii="Constantia" w:eastAsia="Constantia" w:hAnsi="Constantia" w:cs="Constantia"/>
      <w:b w:val="0"/>
      <w:bCs w:val="0"/>
      <w:i w:val="0"/>
      <w:iCs w:val="0"/>
      <w:smallCaps w:val="0"/>
      <w:strike w:val="0"/>
      <w:sz w:val="17"/>
      <w:szCs w:val="17"/>
      <w:u w:val="none"/>
    </w:rPr>
  </w:style>
  <w:style w:type="character" w:customStyle="1" w:styleId="Podpisobrazu">
    <w:name w:val="Podpis obrazu_"/>
    <w:basedOn w:val="Domylnaczcionkaakapitu"/>
    <w:link w:val="Podpisobrazu0"/>
    <w:rsid w:val="00FD1304"/>
    <w:rPr>
      <w:rFonts w:ascii="Constantia" w:eastAsia="Constantia" w:hAnsi="Constantia" w:cs="Constantia"/>
      <w:b w:val="0"/>
      <w:bCs w:val="0"/>
      <w:i/>
      <w:iCs/>
      <w:smallCaps w:val="0"/>
      <w:strike w:val="0"/>
      <w:sz w:val="17"/>
      <w:szCs w:val="17"/>
      <w:u w:val="none"/>
    </w:rPr>
  </w:style>
  <w:style w:type="character" w:customStyle="1" w:styleId="PodpisobrazuBezkursywy">
    <w:name w:val="Podpis obrazu + Bez kursywy"/>
    <w:basedOn w:val="Podpisobrazu"/>
    <w:rsid w:val="00FD1304"/>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FD1304"/>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Sylfaen85pt">
    <w:name w:val="Pogrubienie;Tekst treści (2) + Sylfaen;8;5 pt"/>
    <w:basedOn w:val="Teksttreci2"/>
    <w:rsid w:val="00FD1304"/>
    <w:rPr>
      <w:rFonts w:ascii="Sylfaen" w:eastAsia="Sylfaen" w:hAnsi="Sylfaen" w:cs="Sylfaen"/>
      <w:b/>
      <w:bCs/>
      <w:i w:val="0"/>
      <w:iCs w:val="0"/>
      <w:smallCaps w:val="0"/>
      <w:strike w:val="0"/>
      <w:color w:val="000000"/>
      <w:spacing w:val="0"/>
      <w:w w:val="100"/>
      <w:position w:val="0"/>
      <w:sz w:val="17"/>
      <w:szCs w:val="17"/>
      <w:u w:val="none"/>
      <w:lang w:val="pl-PL" w:eastAsia="pl-PL" w:bidi="pl-PL"/>
    </w:rPr>
  </w:style>
  <w:style w:type="character" w:customStyle="1" w:styleId="Teksttreci2CordiaUPC75ptKursywa">
    <w:name w:val="Tekst treści (2) + CordiaUPC;7;5 pt;Kursywa"/>
    <w:basedOn w:val="Teksttreci2"/>
    <w:rsid w:val="00FD1304"/>
    <w:rPr>
      <w:rFonts w:ascii="CordiaUPC" w:eastAsia="CordiaUPC" w:hAnsi="CordiaUPC" w:cs="CordiaUPC"/>
      <w:b w:val="0"/>
      <w:bCs w:val="0"/>
      <w:i/>
      <w:iCs/>
      <w:smallCaps w:val="0"/>
      <w:strike w:val="0"/>
      <w:color w:val="000000"/>
      <w:spacing w:val="0"/>
      <w:w w:val="100"/>
      <w:position w:val="0"/>
      <w:sz w:val="15"/>
      <w:szCs w:val="15"/>
      <w:u w:val="none"/>
      <w:lang w:val="pl-PL" w:eastAsia="pl-PL" w:bidi="pl-PL"/>
    </w:rPr>
  </w:style>
  <w:style w:type="character" w:customStyle="1" w:styleId="Teksttreci2CordiaUPC16ptKursywa">
    <w:name w:val="Tekst treści (2) + CordiaUPC;16 pt;Kursywa"/>
    <w:basedOn w:val="Teksttreci2"/>
    <w:rsid w:val="00FD1304"/>
    <w:rPr>
      <w:rFonts w:ascii="CordiaUPC" w:eastAsia="CordiaUPC" w:hAnsi="CordiaUPC" w:cs="CordiaUPC"/>
      <w:b/>
      <w:bCs/>
      <w:i/>
      <w:iCs/>
      <w:smallCaps w:val="0"/>
      <w:strike w:val="0"/>
      <w:color w:val="000000"/>
      <w:spacing w:val="0"/>
      <w:w w:val="100"/>
      <w:position w:val="0"/>
      <w:sz w:val="32"/>
      <w:szCs w:val="32"/>
      <w:u w:val="none"/>
      <w:lang w:val="pl-PL" w:eastAsia="pl-PL" w:bidi="pl-PL"/>
    </w:rPr>
  </w:style>
  <w:style w:type="character" w:customStyle="1" w:styleId="Teksttreci2Sylfaen6pt">
    <w:name w:val="Tekst treści (2) + Sylfaen;6 pt"/>
    <w:basedOn w:val="Teksttreci2"/>
    <w:rsid w:val="00FD1304"/>
    <w:rPr>
      <w:rFonts w:ascii="Sylfaen" w:eastAsia="Sylfaen" w:hAnsi="Sylfaen" w:cs="Sylfaen"/>
      <w:b w:val="0"/>
      <w:bCs w:val="0"/>
      <w:i w:val="0"/>
      <w:iCs w:val="0"/>
      <w:smallCaps w:val="0"/>
      <w:strike w:val="0"/>
      <w:color w:val="000000"/>
      <w:spacing w:val="0"/>
      <w:w w:val="100"/>
      <w:position w:val="0"/>
      <w:sz w:val="12"/>
      <w:szCs w:val="12"/>
      <w:u w:val="none"/>
      <w:lang w:val="pl-PL" w:eastAsia="pl-PL" w:bidi="pl-PL"/>
    </w:rPr>
  </w:style>
  <w:style w:type="character" w:customStyle="1" w:styleId="Teksttreci2TimesNewRoman4pt">
    <w:name w:val="Tekst treści (2) + Times New Roman;4 pt"/>
    <w:basedOn w:val="Teksttreci2"/>
    <w:rsid w:val="00FD1304"/>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85ptMaelitery">
    <w:name w:val="Tekst treści (2) + 8;5 pt;Małe litery"/>
    <w:basedOn w:val="Teksttreci2"/>
    <w:rsid w:val="00FD1304"/>
    <w:rPr>
      <w:rFonts w:ascii="Constantia" w:eastAsia="Constantia" w:hAnsi="Constantia" w:cs="Constantia"/>
      <w:b w:val="0"/>
      <w:bCs w:val="0"/>
      <w:i w:val="0"/>
      <w:iCs w:val="0"/>
      <w:smallCaps/>
      <w:strike w:val="0"/>
      <w:color w:val="000000"/>
      <w:spacing w:val="0"/>
      <w:w w:val="100"/>
      <w:position w:val="0"/>
      <w:sz w:val="17"/>
      <w:szCs w:val="17"/>
      <w:u w:val="none"/>
      <w:lang w:val="pl-PL" w:eastAsia="pl-PL" w:bidi="pl-PL"/>
    </w:rPr>
  </w:style>
  <w:style w:type="character" w:customStyle="1" w:styleId="Teksttreci2Sylfaen75pt">
    <w:name w:val="Tekst treści (2) + Sylfaen;7;5 pt"/>
    <w:basedOn w:val="Teksttreci2"/>
    <w:rsid w:val="00FD1304"/>
    <w:rPr>
      <w:rFonts w:ascii="Sylfaen" w:eastAsia="Sylfaen" w:hAnsi="Sylfaen" w:cs="Sylfaen"/>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CordiaUPC13pt">
    <w:name w:val="Pogrubienie;Tekst treści (2) + CordiaUPC;13 pt"/>
    <w:basedOn w:val="Teksttreci2"/>
    <w:rsid w:val="00FD1304"/>
    <w:rPr>
      <w:rFonts w:ascii="CordiaUPC" w:eastAsia="CordiaUPC" w:hAnsi="CordiaUPC" w:cs="CordiaUPC"/>
      <w:b/>
      <w:bCs/>
      <w:i w:val="0"/>
      <w:iCs w:val="0"/>
      <w:smallCaps w:val="0"/>
      <w:strike w:val="0"/>
      <w:color w:val="000000"/>
      <w:spacing w:val="0"/>
      <w:w w:val="100"/>
      <w:position w:val="0"/>
      <w:sz w:val="26"/>
      <w:szCs w:val="26"/>
      <w:u w:val="none"/>
      <w:lang w:val="pl-PL" w:eastAsia="pl-PL" w:bidi="pl-PL"/>
    </w:rPr>
  </w:style>
  <w:style w:type="character" w:customStyle="1" w:styleId="Podpistabeli">
    <w:name w:val="Podpis tabeli_"/>
    <w:basedOn w:val="Domylnaczcionkaakapitu"/>
    <w:link w:val="Podpistabeli0"/>
    <w:rsid w:val="00FD1304"/>
    <w:rPr>
      <w:rFonts w:ascii="Constantia" w:eastAsia="Constantia" w:hAnsi="Constantia" w:cs="Constantia"/>
      <w:b w:val="0"/>
      <w:bCs w:val="0"/>
      <w:i w:val="0"/>
      <w:iCs w:val="0"/>
      <w:smallCaps w:val="0"/>
      <w:strike w:val="0"/>
      <w:sz w:val="17"/>
      <w:szCs w:val="17"/>
      <w:u w:val="none"/>
    </w:rPr>
  </w:style>
  <w:style w:type="character" w:customStyle="1" w:styleId="Stopka">
    <w:name w:val="Stopka_"/>
    <w:basedOn w:val="Domylnaczcionkaakapitu"/>
    <w:link w:val="Stopka1"/>
    <w:rsid w:val="00FD1304"/>
    <w:rPr>
      <w:rFonts w:ascii="Constantia" w:eastAsia="Constantia" w:hAnsi="Constantia" w:cs="Constantia"/>
      <w:b w:val="0"/>
      <w:bCs w:val="0"/>
      <w:i w:val="0"/>
      <w:iCs w:val="0"/>
      <w:smallCaps w:val="0"/>
      <w:strike w:val="0"/>
      <w:sz w:val="17"/>
      <w:szCs w:val="17"/>
      <w:u w:val="none"/>
    </w:rPr>
  </w:style>
  <w:style w:type="character" w:customStyle="1" w:styleId="PogrubienieStopkaSylfaen">
    <w:name w:val="Pogrubienie;Stopka + Sylfaen"/>
    <w:basedOn w:val="Stopka"/>
    <w:rsid w:val="00FD1304"/>
    <w:rPr>
      <w:rFonts w:ascii="Sylfaen" w:eastAsia="Sylfaen" w:hAnsi="Sylfaen" w:cs="Sylfaen"/>
      <w:b/>
      <w:bCs/>
      <w:i w:val="0"/>
      <w:iCs w:val="0"/>
      <w:smallCaps w:val="0"/>
      <w:strike w:val="0"/>
      <w:color w:val="000000"/>
      <w:spacing w:val="0"/>
      <w:w w:val="100"/>
      <w:position w:val="0"/>
      <w:sz w:val="17"/>
      <w:szCs w:val="17"/>
      <w:u w:val="none"/>
      <w:lang w:val="pl-PL" w:eastAsia="pl-PL" w:bidi="pl-PL"/>
    </w:rPr>
  </w:style>
  <w:style w:type="character" w:customStyle="1" w:styleId="Teksttreci695ptBezkursywy0">
    <w:name w:val="Tekst treści (6) + 9;5 pt;Bez kursywy"/>
    <w:basedOn w:val="Teksttreci6"/>
    <w:rsid w:val="00FD1304"/>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FD1304"/>
    <w:rPr>
      <w:rFonts w:ascii="Sylfaen" w:eastAsia="Sylfaen" w:hAnsi="Sylfaen" w:cs="Sylfaen"/>
      <w:b w:val="0"/>
      <w:bCs w:val="0"/>
      <w:i w:val="0"/>
      <w:iCs w:val="0"/>
      <w:smallCaps w:val="0"/>
      <w:strike w:val="0"/>
      <w:spacing w:val="90"/>
      <w:sz w:val="21"/>
      <w:szCs w:val="21"/>
      <w:u w:val="none"/>
    </w:rPr>
  </w:style>
  <w:style w:type="character" w:customStyle="1" w:styleId="PogrubienieTeksttreci5TimesNewRoman8pt">
    <w:name w:val="Pogrubienie;Tekst treści (5) + Times New Roman;8 pt"/>
    <w:basedOn w:val="Teksttreci5"/>
    <w:rsid w:val="00FD1304"/>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PogrubienieTeksttreci5Sylfaen">
    <w:name w:val="Pogrubienie;Tekst treści (5) + Sylfaen"/>
    <w:basedOn w:val="Teksttreci5"/>
    <w:rsid w:val="00FD1304"/>
    <w:rPr>
      <w:rFonts w:ascii="Sylfaen" w:eastAsia="Sylfaen" w:hAnsi="Sylfaen" w:cs="Sylfaen"/>
      <w:b/>
      <w:bCs/>
      <w:i w:val="0"/>
      <w:iCs w:val="0"/>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FD1304"/>
    <w:rPr>
      <w:rFonts w:ascii="Constantia" w:eastAsia="Constantia" w:hAnsi="Constantia" w:cs="Constantia"/>
      <w:b w:val="0"/>
      <w:bCs w:val="0"/>
      <w:i/>
      <w:iCs/>
      <w:smallCaps w:val="0"/>
      <w:strike w:val="0"/>
      <w:sz w:val="17"/>
      <w:szCs w:val="17"/>
      <w:u w:val="none"/>
    </w:rPr>
  </w:style>
  <w:style w:type="character" w:customStyle="1" w:styleId="Nagwek2">
    <w:name w:val="Nagłówek #2_"/>
    <w:basedOn w:val="Domylnaczcionkaakapitu"/>
    <w:link w:val="Nagwek20"/>
    <w:rsid w:val="00FD1304"/>
    <w:rPr>
      <w:rFonts w:ascii="Constantia" w:eastAsia="Constantia" w:hAnsi="Constantia" w:cs="Constantia"/>
      <w:b w:val="0"/>
      <w:bCs w:val="0"/>
      <w:i/>
      <w:iCs/>
      <w:smallCaps w:val="0"/>
      <w:strike w:val="0"/>
      <w:spacing w:val="20"/>
      <w:sz w:val="21"/>
      <w:szCs w:val="21"/>
      <w:u w:val="none"/>
    </w:rPr>
  </w:style>
  <w:style w:type="character" w:customStyle="1" w:styleId="Teksttreci10Sylfaen8pt">
    <w:name w:val="Tekst treści (10) + Sylfaen;8 pt"/>
    <w:basedOn w:val="Teksttreci10"/>
    <w:rsid w:val="00FD1304"/>
    <w:rPr>
      <w:rFonts w:ascii="Sylfaen" w:eastAsia="Sylfaen" w:hAnsi="Sylfaen" w:cs="Sylfaen"/>
      <w:b/>
      <w:bCs/>
      <w:i/>
      <w:iCs/>
      <w:smallCaps w:val="0"/>
      <w:strike w:val="0"/>
      <w:color w:val="000000"/>
      <w:spacing w:val="0"/>
      <w:w w:val="100"/>
      <w:position w:val="0"/>
      <w:sz w:val="16"/>
      <w:szCs w:val="16"/>
      <w:u w:val="none"/>
      <w:lang w:val="pl-PL" w:eastAsia="pl-PL" w:bidi="pl-PL"/>
    </w:rPr>
  </w:style>
  <w:style w:type="character" w:customStyle="1" w:styleId="Teksttreci10Bezkursywy">
    <w:name w:val="Tekst treści (10) + Bez kursywy"/>
    <w:basedOn w:val="Teksttreci10"/>
    <w:rsid w:val="00FD1304"/>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PogrubienieTeksttreci10SylfaenBezkursywy">
    <w:name w:val="Pogrubienie;Tekst treści (10) + Sylfaen;Bez kursywy"/>
    <w:basedOn w:val="Teksttreci10"/>
    <w:rsid w:val="00FD1304"/>
    <w:rPr>
      <w:rFonts w:ascii="Sylfaen" w:eastAsia="Sylfaen" w:hAnsi="Sylfaen" w:cs="Sylfaen"/>
      <w:b/>
      <w:bCs/>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FD1304"/>
    <w:rPr>
      <w:rFonts w:ascii="Constantia" w:eastAsia="Constantia" w:hAnsi="Constantia" w:cs="Constantia"/>
      <w:b w:val="0"/>
      <w:bCs w:val="0"/>
      <w:i w:val="0"/>
      <w:iCs w:val="0"/>
      <w:smallCaps w:val="0"/>
      <w:strike w:val="0"/>
      <w:sz w:val="9"/>
      <w:szCs w:val="9"/>
      <w:u w:val="none"/>
    </w:rPr>
  </w:style>
  <w:style w:type="character" w:customStyle="1" w:styleId="Teksttreci5Sylfaen8ptKursywa">
    <w:name w:val="Tekst treści (5) + Sylfaen;8 pt;Kursywa"/>
    <w:basedOn w:val="Teksttreci5"/>
    <w:rsid w:val="00FD1304"/>
    <w:rPr>
      <w:rFonts w:ascii="Sylfaen" w:eastAsia="Sylfaen" w:hAnsi="Sylfaen" w:cs="Sylfaen"/>
      <w:b/>
      <w:bCs/>
      <w:i/>
      <w:iCs/>
      <w:smallCaps w:val="0"/>
      <w:strike w:val="0"/>
      <w:color w:val="000000"/>
      <w:spacing w:val="0"/>
      <w:w w:val="100"/>
      <w:position w:val="0"/>
      <w:sz w:val="16"/>
      <w:szCs w:val="16"/>
      <w:u w:val="none"/>
      <w:lang w:val="pl-PL" w:eastAsia="pl-PL" w:bidi="pl-PL"/>
    </w:rPr>
  </w:style>
  <w:style w:type="character" w:customStyle="1" w:styleId="Teksttreci12">
    <w:name w:val="Tekst treści (12)_"/>
    <w:basedOn w:val="Domylnaczcionkaakapitu"/>
    <w:link w:val="Teksttreci120"/>
    <w:rsid w:val="00FD1304"/>
    <w:rPr>
      <w:rFonts w:ascii="Constantia" w:eastAsia="Constantia" w:hAnsi="Constantia" w:cs="Constantia"/>
      <w:b w:val="0"/>
      <w:bCs w:val="0"/>
      <w:i w:val="0"/>
      <w:iCs w:val="0"/>
      <w:smallCaps w:val="0"/>
      <w:strike w:val="0"/>
      <w:sz w:val="8"/>
      <w:szCs w:val="8"/>
      <w:u w:val="none"/>
    </w:rPr>
  </w:style>
  <w:style w:type="character" w:customStyle="1" w:styleId="Teksttreci3Odstpy2pt">
    <w:name w:val="Tekst treści (3) + Odstępy 2 pt"/>
    <w:basedOn w:val="Teksttreci3"/>
    <w:rsid w:val="00FD1304"/>
    <w:rPr>
      <w:rFonts w:ascii="Times New Roman" w:eastAsia="Times New Roman" w:hAnsi="Times New Roman" w:cs="Times New Roman"/>
      <w:b w:val="0"/>
      <w:bCs w:val="0"/>
      <w:i w:val="0"/>
      <w:iCs w:val="0"/>
      <w:smallCaps w:val="0"/>
      <w:strike w:val="0"/>
      <w:color w:val="000000"/>
      <w:spacing w:val="50"/>
      <w:w w:val="100"/>
      <w:position w:val="0"/>
      <w:sz w:val="13"/>
      <w:szCs w:val="13"/>
      <w:u w:val="none"/>
      <w:lang w:val="pl-PL" w:eastAsia="pl-PL" w:bidi="pl-PL"/>
    </w:rPr>
  </w:style>
  <w:style w:type="character" w:customStyle="1" w:styleId="Nagweklubstopka3">
    <w:name w:val="Nagłówek lub stopka (3)_"/>
    <w:basedOn w:val="Domylnaczcionkaakapitu"/>
    <w:link w:val="Nagweklubstopka30"/>
    <w:rsid w:val="00FD1304"/>
    <w:rPr>
      <w:rFonts w:ascii="Constantia" w:eastAsia="Constantia" w:hAnsi="Constantia" w:cs="Constantia"/>
      <w:b w:val="0"/>
      <w:bCs w:val="0"/>
      <w:i w:val="0"/>
      <w:iCs w:val="0"/>
      <w:smallCaps w:val="0"/>
      <w:strike w:val="0"/>
      <w:sz w:val="14"/>
      <w:szCs w:val="14"/>
      <w:u w:val="none"/>
    </w:rPr>
  </w:style>
  <w:style w:type="paragraph" w:customStyle="1" w:styleId="Nagweklubstopka0">
    <w:name w:val="Nagłówek lub stopka"/>
    <w:basedOn w:val="Normalny"/>
    <w:link w:val="Nagweklubstopka"/>
    <w:rsid w:val="00FD1304"/>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20">
    <w:name w:val="Nagłówek lub stopka (2)"/>
    <w:basedOn w:val="Normalny"/>
    <w:link w:val="Nagweklubstopka2"/>
    <w:rsid w:val="00FD1304"/>
    <w:pPr>
      <w:shd w:val="clear" w:color="auto" w:fill="FFFFFF"/>
      <w:spacing w:line="0" w:lineRule="atLeast"/>
    </w:pPr>
    <w:rPr>
      <w:rFonts w:ascii="Constantia" w:eastAsia="Constantia" w:hAnsi="Constantia" w:cs="Constantia"/>
      <w:b/>
      <w:bCs/>
      <w:spacing w:val="40"/>
    </w:rPr>
  </w:style>
  <w:style w:type="paragraph" w:customStyle="1" w:styleId="Nagwek10">
    <w:name w:val="Nagłówek #1"/>
    <w:basedOn w:val="Normalny"/>
    <w:link w:val="Nagwek1"/>
    <w:rsid w:val="00FD1304"/>
    <w:pPr>
      <w:shd w:val="clear" w:color="auto" w:fill="FFFFFF"/>
      <w:spacing w:after="60" w:line="0" w:lineRule="atLeast"/>
      <w:outlineLvl w:val="0"/>
    </w:pPr>
    <w:rPr>
      <w:rFonts w:ascii="Constantia" w:eastAsia="Constantia" w:hAnsi="Constantia" w:cs="Constantia"/>
      <w:b/>
      <w:bCs/>
      <w:sz w:val="56"/>
      <w:szCs w:val="56"/>
    </w:rPr>
  </w:style>
  <w:style w:type="paragraph" w:customStyle="1" w:styleId="Teksttreci30">
    <w:name w:val="Tekst treści (3)"/>
    <w:basedOn w:val="Normalny"/>
    <w:link w:val="Teksttreci3"/>
    <w:rsid w:val="00FD1304"/>
    <w:pPr>
      <w:shd w:val="clear" w:color="auto" w:fill="FFFFFF"/>
      <w:spacing w:before="60" w:after="60" w:line="0" w:lineRule="atLeast"/>
      <w:jc w:val="center"/>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FD1304"/>
    <w:pPr>
      <w:shd w:val="clear" w:color="auto" w:fill="FFFFFF"/>
      <w:spacing w:before="60" w:after="180" w:line="0" w:lineRule="atLeast"/>
    </w:pPr>
    <w:rPr>
      <w:rFonts w:ascii="Constantia" w:eastAsia="Constantia" w:hAnsi="Constantia" w:cs="Constantia"/>
      <w:b/>
      <w:bCs/>
      <w:spacing w:val="30"/>
      <w:sz w:val="16"/>
      <w:szCs w:val="16"/>
    </w:rPr>
  </w:style>
  <w:style w:type="paragraph" w:customStyle="1" w:styleId="Teksttreci50">
    <w:name w:val="Tekst treści (5)"/>
    <w:basedOn w:val="Normalny"/>
    <w:link w:val="Teksttreci5"/>
    <w:rsid w:val="00FD1304"/>
    <w:pPr>
      <w:shd w:val="clear" w:color="auto" w:fill="FFFFFF"/>
      <w:spacing w:before="180" w:after="60" w:line="0" w:lineRule="atLeast"/>
      <w:ind w:hanging="580"/>
      <w:jc w:val="center"/>
    </w:pPr>
    <w:rPr>
      <w:rFonts w:ascii="Constantia" w:eastAsia="Constantia" w:hAnsi="Constantia" w:cs="Constantia"/>
      <w:sz w:val="17"/>
      <w:szCs w:val="17"/>
    </w:rPr>
  </w:style>
  <w:style w:type="paragraph" w:customStyle="1" w:styleId="Teksttreci60">
    <w:name w:val="Tekst treści (6)"/>
    <w:basedOn w:val="Normalny"/>
    <w:link w:val="Teksttreci6"/>
    <w:rsid w:val="00FD1304"/>
    <w:pPr>
      <w:shd w:val="clear" w:color="auto" w:fill="FFFFFF"/>
      <w:spacing w:before="60" w:after="180" w:line="211" w:lineRule="exact"/>
      <w:jc w:val="both"/>
    </w:pPr>
    <w:rPr>
      <w:rFonts w:ascii="Constantia" w:eastAsia="Constantia" w:hAnsi="Constantia" w:cs="Constantia"/>
      <w:i/>
      <w:iCs/>
      <w:sz w:val="20"/>
      <w:szCs w:val="20"/>
    </w:rPr>
  </w:style>
  <w:style w:type="paragraph" w:customStyle="1" w:styleId="Teksttreci20">
    <w:name w:val="Tekst treści (2)"/>
    <w:basedOn w:val="Normalny"/>
    <w:link w:val="Teksttreci2"/>
    <w:rsid w:val="00FD1304"/>
    <w:pPr>
      <w:shd w:val="clear" w:color="auto" w:fill="FFFFFF"/>
      <w:spacing w:before="180" w:after="60" w:line="0" w:lineRule="atLeast"/>
      <w:ind w:hanging="580"/>
      <w:jc w:val="center"/>
    </w:pPr>
    <w:rPr>
      <w:rFonts w:ascii="Constantia" w:eastAsia="Constantia" w:hAnsi="Constantia" w:cs="Constantia"/>
      <w:sz w:val="19"/>
      <w:szCs w:val="19"/>
    </w:rPr>
  </w:style>
  <w:style w:type="paragraph" w:customStyle="1" w:styleId="Teksttreci70">
    <w:name w:val="Tekst treści (7)"/>
    <w:basedOn w:val="Normalny"/>
    <w:link w:val="Teksttreci7"/>
    <w:rsid w:val="00FD1304"/>
    <w:pPr>
      <w:shd w:val="clear" w:color="auto" w:fill="FFFFFF"/>
      <w:spacing w:line="293" w:lineRule="exact"/>
      <w:jc w:val="both"/>
    </w:pPr>
    <w:rPr>
      <w:rFonts w:ascii="Constantia" w:eastAsia="Constantia" w:hAnsi="Constantia" w:cs="Constantia"/>
      <w:sz w:val="23"/>
      <w:szCs w:val="23"/>
      <w:lang w:val="ru-RU" w:eastAsia="ru-RU" w:bidi="ru-RU"/>
    </w:rPr>
  </w:style>
  <w:style w:type="paragraph" w:customStyle="1" w:styleId="Teksttreci80">
    <w:name w:val="Tekst treści (8)"/>
    <w:basedOn w:val="Normalny"/>
    <w:link w:val="Teksttreci8"/>
    <w:rsid w:val="00FD1304"/>
    <w:pPr>
      <w:shd w:val="clear" w:color="auto" w:fill="FFFFFF"/>
      <w:spacing w:line="0" w:lineRule="atLeast"/>
    </w:pPr>
    <w:rPr>
      <w:rFonts w:ascii="Times New Roman" w:eastAsia="Times New Roman" w:hAnsi="Times New Roman" w:cs="Times New Roman"/>
      <w:b/>
      <w:bCs/>
      <w:sz w:val="20"/>
      <w:szCs w:val="20"/>
    </w:rPr>
  </w:style>
  <w:style w:type="paragraph" w:customStyle="1" w:styleId="Teksttreci90">
    <w:name w:val="Tekst treści (9)"/>
    <w:basedOn w:val="Normalny"/>
    <w:link w:val="Teksttreci9"/>
    <w:rsid w:val="00FD1304"/>
    <w:pPr>
      <w:shd w:val="clear" w:color="auto" w:fill="FFFFFF"/>
      <w:spacing w:line="250" w:lineRule="exact"/>
      <w:ind w:hanging="560"/>
      <w:jc w:val="both"/>
    </w:pPr>
    <w:rPr>
      <w:rFonts w:ascii="Constantia" w:eastAsia="Constantia" w:hAnsi="Constantia" w:cs="Constantia"/>
      <w:b/>
      <w:bCs/>
      <w:sz w:val="21"/>
      <w:szCs w:val="21"/>
      <w:lang w:val="ru-RU" w:eastAsia="ru-RU" w:bidi="ru-RU"/>
    </w:rPr>
  </w:style>
  <w:style w:type="paragraph" w:customStyle="1" w:styleId="Podpisobrazu20">
    <w:name w:val="Podpis obrazu (2)"/>
    <w:basedOn w:val="Normalny"/>
    <w:link w:val="Podpisobrazu2"/>
    <w:rsid w:val="00FD1304"/>
    <w:pPr>
      <w:shd w:val="clear" w:color="auto" w:fill="FFFFFF"/>
      <w:spacing w:line="0" w:lineRule="atLeast"/>
    </w:pPr>
    <w:rPr>
      <w:rFonts w:ascii="Constantia" w:eastAsia="Constantia" w:hAnsi="Constantia" w:cs="Constantia"/>
      <w:sz w:val="19"/>
      <w:szCs w:val="19"/>
    </w:rPr>
  </w:style>
  <w:style w:type="paragraph" w:customStyle="1" w:styleId="Podpisobrazu30">
    <w:name w:val="Podpis obrazu (3)"/>
    <w:basedOn w:val="Normalny"/>
    <w:link w:val="Podpisobrazu3"/>
    <w:rsid w:val="00FD1304"/>
    <w:pPr>
      <w:shd w:val="clear" w:color="auto" w:fill="FFFFFF"/>
      <w:spacing w:line="0" w:lineRule="atLeast"/>
    </w:pPr>
    <w:rPr>
      <w:rFonts w:ascii="Constantia" w:eastAsia="Constantia" w:hAnsi="Constantia" w:cs="Constantia"/>
      <w:sz w:val="17"/>
      <w:szCs w:val="17"/>
    </w:rPr>
  </w:style>
  <w:style w:type="paragraph" w:customStyle="1" w:styleId="Podpisobrazu0">
    <w:name w:val="Podpis obrazu"/>
    <w:basedOn w:val="Normalny"/>
    <w:link w:val="Podpisobrazu"/>
    <w:rsid w:val="00FD1304"/>
    <w:pPr>
      <w:shd w:val="clear" w:color="auto" w:fill="FFFFFF"/>
      <w:spacing w:line="0" w:lineRule="atLeast"/>
      <w:jc w:val="right"/>
    </w:pPr>
    <w:rPr>
      <w:rFonts w:ascii="Constantia" w:eastAsia="Constantia" w:hAnsi="Constantia" w:cs="Constantia"/>
      <w:i/>
      <w:iCs/>
      <w:sz w:val="17"/>
      <w:szCs w:val="17"/>
    </w:rPr>
  </w:style>
  <w:style w:type="paragraph" w:customStyle="1" w:styleId="Podpistabeli0">
    <w:name w:val="Podpis tabeli"/>
    <w:basedOn w:val="Normalny"/>
    <w:link w:val="Podpistabeli"/>
    <w:rsid w:val="00FD1304"/>
    <w:pPr>
      <w:shd w:val="clear" w:color="auto" w:fill="FFFFFF"/>
      <w:spacing w:after="60" w:line="0" w:lineRule="atLeast"/>
    </w:pPr>
    <w:rPr>
      <w:rFonts w:ascii="Constantia" w:eastAsia="Constantia" w:hAnsi="Constantia" w:cs="Constantia"/>
      <w:sz w:val="17"/>
      <w:szCs w:val="17"/>
    </w:rPr>
  </w:style>
  <w:style w:type="paragraph" w:customStyle="1" w:styleId="Stopka1">
    <w:name w:val="Stopka1"/>
    <w:basedOn w:val="Normalny"/>
    <w:link w:val="Stopka"/>
    <w:rsid w:val="00FD1304"/>
    <w:pPr>
      <w:shd w:val="clear" w:color="auto" w:fill="FFFFFF"/>
      <w:spacing w:line="0" w:lineRule="atLeast"/>
      <w:jc w:val="center"/>
    </w:pPr>
    <w:rPr>
      <w:rFonts w:ascii="Constantia" w:eastAsia="Constantia" w:hAnsi="Constantia" w:cs="Constantia"/>
      <w:sz w:val="17"/>
      <w:szCs w:val="17"/>
    </w:rPr>
  </w:style>
  <w:style w:type="paragraph" w:customStyle="1" w:styleId="Nagwek30">
    <w:name w:val="Nagłówek #3"/>
    <w:basedOn w:val="Normalny"/>
    <w:link w:val="Nagwek3"/>
    <w:rsid w:val="00FD1304"/>
    <w:pPr>
      <w:shd w:val="clear" w:color="auto" w:fill="FFFFFF"/>
      <w:spacing w:before="420" w:line="0" w:lineRule="atLeast"/>
      <w:jc w:val="center"/>
      <w:outlineLvl w:val="2"/>
    </w:pPr>
    <w:rPr>
      <w:rFonts w:ascii="Sylfaen" w:eastAsia="Sylfaen" w:hAnsi="Sylfaen" w:cs="Sylfaen"/>
      <w:spacing w:val="90"/>
      <w:sz w:val="21"/>
      <w:szCs w:val="21"/>
    </w:rPr>
  </w:style>
  <w:style w:type="paragraph" w:customStyle="1" w:styleId="Teksttreci100">
    <w:name w:val="Tekst treści (10)"/>
    <w:basedOn w:val="Normalny"/>
    <w:link w:val="Teksttreci10"/>
    <w:rsid w:val="00FD1304"/>
    <w:pPr>
      <w:shd w:val="clear" w:color="auto" w:fill="FFFFFF"/>
      <w:spacing w:before="180" w:after="360" w:line="211" w:lineRule="exact"/>
      <w:jc w:val="both"/>
    </w:pPr>
    <w:rPr>
      <w:rFonts w:ascii="Constantia" w:eastAsia="Constantia" w:hAnsi="Constantia" w:cs="Constantia"/>
      <w:i/>
      <w:iCs/>
      <w:sz w:val="17"/>
      <w:szCs w:val="17"/>
    </w:rPr>
  </w:style>
  <w:style w:type="paragraph" w:customStyle="1" w:styleId="Nagwek20">
    <w:name w:val="Nagłówek #2"/>
    <w:basedOn w:val="Normalny"/>
    <w:link w:val="Nagwek2"/>
    <w:rsid w:val="00FD1304"/>
    <w:pPr>
      <w:shd w:val="clear" w:color="auto" w:fill="FFFFFF"/>
      <w:spacing w:after="180" w:line="0" w:lineRule="atLeast"/>
      <w:jc w:val="center"/>
      <w:outlineLvl w:val="1"/>
    </w:pPr>
    <w:rPr>
      <w:rFonts w:ascii="Constantia" w:eastAsia="Constantia" w:hAnsi="Constantia" w:cs="Constantia"/>
      <w:i/>
      <w:iCs/>
      <w:spacing w:val="20"/>
      <w:sz w:val="21"/>
      <w:szCs w:val="21"/>
    </w:rPr>
  </w:style>
  <w:style w:type="paragraph" w:customStyle="1" w:styleId="Teksttreci110">
    <w:name w:val="Tekst treści (11)"/>
    <w:basedOn w:val="Normalny"/>
    <w:link w:val="Teksttreci11"/>
    <w:rsid w:val="00FD1304"/>
    <w:pPr>
      <w:shd w:val="clear" w:color="auto" w:fill="FFFFFF"/>
      <w:spacing w:line="211" w:lineRule="exact"/>
      <w:jc w:val="both"/>
    </w:pPr>
    <w:rPr>
      <w:rFonts w:ascii="Constantia" w:eastAsia="Constantia" w:hAnsi="Constantia" w:cs="Constantia"/>
      <w:sz w:val="9"/>
      <w:szCs w:val="9"/>
    </w:rPr>
  </w:style>
  <w:style w:type="paragraph" w:customStyle="1" w:styleId="Teksttreci120">
    <w:name w:val="Tekst treści (12)"/>
    <w:basedOn w:val="Normalny"/>
    <w:link w:val="Teksttreci12"/>
    <w:rsid w:val="00FD1304"/>
    <w:pPr>
      <w:shd w:val="clear" w:color="auto" w:fill="FFFFFF"/>
      <w:spacing w:line="0" w:lineRule="atLeast"/>
      <w:jc w:val="both"/>
    </w:pPr>
    <w:rPr>
      <w:rFonts w:ascii="Constantia" w:eastAsia="Constantia" w:hAnsi="Constantia" w:cs="Constantia"/>
      <w:sz w:val="8"/>
      <w:szCs w:val="8"/>
    </w:rPr>
  </w:style>
  <w:style w:type="paragraph" w:customStyle="1" w:styleId="Nagweklubstopka30">
    <w:name w:val="Nagłówek lub stopka (3)"/>
    <w:basedOn w:val="Normalny"/>
    <w:link w:val="Nagweklubstopka3"/>
    <w:rsid w:val="00FD1304"/>
    <w:pPr>
      <w:shd w:val="clear" w:color="auto" w:fill="FFFFFF"/>
      <w:spacing w:line="0" w:lineRule="atLeast"/>
    </w:pPr>
    <w:rPr>
      <w:rFonts w:ascii="Constantia" w:eastAsia="Constantia" w:hAnsi="Constantia" w:cs="Constanti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5467</Words>
  <Characters>32803</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2016-06-14T18:01:00Z</dcterms:created>
  <dcterms:modified xsi:type="dcterms:W3CDTF">2016-06-14T18:01:00Z</dcterms:modified>
</cp:coreProperties>
</file>