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420.05pt;margin-top:668.3pt;width:80.7pt;height:83.7pt;z-index:-251658240;mso-position-horizontal-relative:page;mso-position-vertical-relative:page;z-index:-251658752" fillcolor="#FEFEFE" stroked="f"/>
        </w:pict>
      </w:r>
    </w:p>
    <w:p>
      <w:pPr>
        <w:pStyle w:val="Style3"/>
        <w:framePr w:wrap="none" w:vAnchor="page" w:hAnchor="page" w:x="836" w:y="3017"/>
        <w:widowControl w:val="0"/>
        <w:keepNext w:val="0"/>
        <w:keepLines w:val="0"/>
        <w:shd w:val="clear" w:color="auto" w:fill="000000"/>
        <w:bidi w:val="0"/>
        <w:jc w:val="left"/>
        <w:spacing w:before="0" w:after="0" w:line="1260" w:lineRule="exact"/>
        <w:ind w:left="1060" w:right="0" w:firstLine="0"/>
      </w:pPr>
      <w:bookmarkStart w:id="0" w:name="bookmark0"/>
      <w:r>
        <w:rPr>
          <w:rStyle w:val="CharStyle5"/>
          <w:b/>
          <w:bCs/>
        </w:rPr>
        <w:t>PORADNIK</w:t>
      </w:r>
      <w:bookmarkEnd w:id="0"/>
    </w:p>
    <w:p>
      <w:pPr>
        <w:pStyle w:val="Style6"/>
        <w:framePr w:w="9876" w:h="1761" w:hRule="exact" w:wrap="none" w:vAnchor="page" w:hAnchor="page" w:x="836" w:y="12507"/>
        <w:widowControl w:val="0"/>
        <w:keepNext w:val="0"/>
        <w:keepLines w:val="0"/>
        <w:shd w:val="clear" w:color="auto" w:fill="auto"/>
        <w:bidi w:val="0"/>
        <w:jc w:val="left"/>
        <w:spacing w:before="0" w:after="238"/>
        <w:ind w:left="54" w:right="2800" w:firstLine="0"/>
      </w:pPr>
      <w:r>
        <w:rPr>
          <w:lang w:val="pl-PL" w:eastAsia="pl-PL" w:bidi="pl-PL"/>
          <w:w w:val="100"/>
          <w:spacing w:val="0"/>
          <w:color w:val="000000"/>
          <w:position w:val="0"/>
        </w:rPr>
        <w:t xml:space="preserve">INDEKS </w:t>
      </w:r>
      <w:r>
        <w:rPr>
          <w:lang w:val="ru-RU" w:eastAsia="ru-RU" w:bidi="ru-RU"/>
          <w:w w:val="100"/>
          <w:spacing w:val="0"/>
          <w:color w:val="000000"/>
          <w:position w:val="0"/>
        </w:rPr>
        <w:t>З69616</w:t>
        <w:br/>
      </w:r>
      <w:r>
        <w:rPr>
          <w:lang w:val="pl-PL" w:eastAsia="pl-PL" w:bidi="pl-PL"/>
          <w:w w:val="100"/>
          <w:spacing w:val="0"/>
          <w:color w:val="000000"/>
          <w:position w:val="0"/>
        </w:rPr>
        <w:t>NAKŁAD 470 egz.</w:t>
      </w:r>
    </w:p>
    <w:p>
      <w:pPr>
        <w:pStyle w:val="Style8"/>
        <w:framePr w:w="9876" w:h="1761" w:hRule="exact" w:wrap="none" w:vAnchor="page" w:hAnchor="page" w:x="836" w:y="12507"/>
        <w:widowControl w:val="0"/>
        <w:keepNext w:val="0"/>
        <w:keepLines w:val="0"/>
        <w:shd w:val="clear" w:color="auto" w:fill="auto"/>
        <w:bidi w:val="0"/>
        <w:jc w:val="left"/>
        <w:spacing w:before="0" w:after="0"/>
        <w:ind w:left="54" w:right="0" w:firstLine="0"/>
      </w:pPr>
      <w:r>
        <w:rPr>
          <w:lang w:val="pl-PL" w:eastAsia="pl-PL" w:bidi="pl-PL"/>
          <w:sz w:val="24"/>
          <w:szCs w:val="24"/>
          <w:w w:val="100"/>
          <w:spacing w:val="0"/>
          <w:color w:val="000000"/>
          <w:position w:val="0"/>
        </w:rPr>
        <w:t>WYDAWNICTWA UNIWERSYTETU</w:t>
        <w:br/>
        <w:t>WARSZAWSKIEGO</w:t>
        <w:br/>
        <w:t>WARSZAWA 2006</w:t>
      </w:r>
    </w:p>
    <w:p>
      <w:pPr>
        <w:pStyle w:val="Style10"/>
        <w:framePr w:wrap="none" w:vAnchor="page" w:hAnchor="page" w:x="1280" w:y="1450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ISSN 0551-5343</w:t>
      </w:r>
    </w:p>
    <w:p>
      <w:pPr>
        <w:framePr w:wrap="none" w:vAnchor="page" w:hAnchor="page" w:x="836" w:y="1469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3pt;height:84pt;">
            <v:imagedata r:id="rId5" r:href="rId6"/>
          </v:shape>
        </w:pict>
      </w:r>
    </w:p>
    <w:p>
      <w:pPr>
        <w:framePr w:wrap="none" w:vAnchor="page" w:hAnchor="page" w:x="8402" w:y="13349"/>
        <w:widowControl w:val="0"/>
        <w:rPr>
          <w:sz w:val="2"/>
          <w:szCs w:val="2"/>
        </w:rPr>
      </w:pPr>
      <w:r>
        <w:pict>
          <v:shape id="_x0000_s1027" type="#_x0000_t75" style="width:81pt;height:85pt;">
            <v:imagedata r:id="rId7" r:href="rId8"/>
          </v:shape>
        </w:pict>
      </w:r>
    </w:p>
    <w:p>
      <w:pPr>
        <w:pStyle w:val="Style12"/>
        <w:framePr w:wrap="none" w:vAnchor="page" w:hAnchor="page" w:x="10430" w:y="14561"/>
        <w:widowControl w:val="0"/>
        <w:keepNext w:val="0"/>
        <w:keepLines w:val="0"/>
        <w:shd w:val="clear" w:color="auto" w:fill="auto"/>
        <w:bidi w:val="0"/>
        <w:jc w:val="left"/>
        <w:spacing w:before="0" w:after="0" w:line="240" w:lineRule="exact"/>
        <w:ind w:left="0" w:right="0" w:firstLine="0"/>
      </w:pPr>
      <w:r>
        <w:rPr>
          <w:rStyle w:val="CharStyle14"/>
        </w:rPr>
        <w:t>(</w:t>
      </w:r>
      <w:r>
        <w:rPr>
          <w:lang w:val="pl-PL" w:eastAsia="pl-PL" w:bidi="pl-PL"/>
          <w:w w:val="100"/>
          <w:color w:val="000000"/>
          <w:position w:val="0"/>
        </w:rPr>
        <w:t>634</w:t>
      </w:r>
      <w:r>
        <w:rPr>
          <w:rStyle w:val="CharStyle14"/>
        </w:rPr>
        <w:t>)</w:t>
      </w:r>
    </w:p>
    <w:p>
      <w:pPr>
        <w:pStyle w:val="Style3"/>
        <w:framePr w:wrap="none" w:vAnchor="page" w:hAnchor="page" w:x="836" w:y="5267"/>
        <w:widowControl w:val="0"/>
        <w:keepNext w:val="0"/>
        <w:keepLines w:val="0"/>
        <w:shd w:val="clear" w:color="auto" w:fill="000000"/>
        <w:bidi w:val="0"/>
        <w:jc w:val="left"/>
        <w:spacing w:before="0" w:after="0" w:line="1260" w:lineRule="exact"/>
        <w:ind w:left="1060" w:right="0" w:firstLine="0"/>
      </w:pPr>
      <w:bookmarkStart w:id="1" w:name="bookmark1"/>
      <w:r>
        <w:rPr>
          <w:rStyle w:val="CharStyle5"/>
          <w:b/>
          <w:bCs/>
        </w:rPr>
        <w:t>JĘZYKOWY</w:t>
      </w:r>
      <w:bookmarkEnd w:id="1"/>
    </w:p>
    <w:p>
      <w:pPr>
        <w:widowControl w:val="0"/>
        <w:rPr>
          <w:sz w:val="2"/>
          <w:szCs w:val="2"/>
        </w:rPr>
        <w:sectPr>
          <w:footnotePr>
            <w:pos w:val="pageBottom"/>
            <w:numFmt w:val="decimal"/>
            <w:numRestart w:val="continuous"/>
          </w:footnotePr>
          <w:pgSz w:w="12307" w:h="17264"/>
          <w:pgMar w:top="360" w:left="360" w:right="360" w:bottom="360" w:header="0" w:footer="3" w:gutter="0"/>
          <w:rtlGutter w:val="0"/>
          <w:cols w:space="720"/>
          <w:noEndnote/>
          <w:docGrid w:linePitch="360"/>
        </w:sectPr>
      </w:pPr>
    </w:p>
    <w:p>
      <w:pPr>
        <w:pStyle w:val="Style12"/>
        <w:framePr w:wrap="none" w:vAnchor="page" w:hAnchor="page" w:x="4448" w:y="836"/>
        <w:widowControl w:val="0"/>
        <w:keepNext w:val="0"/>
        <w:keepLines w:val="0"/>
        <w:shd w:val="clear" w:color="auto" w:fill="auto"/>
        <w:bidi w:val="0"/>
        <w:jc w:val="left"/>
        <w:spacing w:before="0" w:after="0" w:line="220" w:lineRule="exact"/>
        <w:ind w:left="0" w:right="0" w:firstLine="0"/>
      </w:pPr>
      <w:r>
        <w:rPr>
          <w:rStyle w:val="CharStyle15"/>
          <w:lang w:val="cs-CZ" w:eastAsia="cs-CZ" w:bidi="cs-CZ"/>
        </w:rPr>
        <w:t xml:space="preserve">KOLEGIUM </w:t>
      </w:r>
      <w:r>
        <w:rPr>
          <w:rStyle w:val="CharStyle15"/>
        </w:rPr>
        <w:t>REDAKCYJNE</w:t>
      </w:r>
    </w:p>
    <w:p>
      <w:pPr>
        <w:pStyle w:val="Style16"/>
        <w:framePr w:w="9876" w:h="4011" w:hRule="exact" w:wrap="none" w:vAnchor="page" w:hAnchor="page" w:x="656" w:y="1370"/>
        <w:widowControl w:val="0"/>
        <w:keepNext w:val="0"/>
        <w:keepLines w:val="0"/>
        <w:shd w:val="clear" w:color="auto" w:fill="auto"/>
        <w:bidi w:val="0"/>
        <w:spacing w:before="0" w:after="258"/>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 xml:space="preserve">Halina </w:t>
      </w:r>
      <w:r>
        <w:rPr>
          <w:lang w:val="en-US" w:eastAsia="en-US" w:bidi="en-US"/>
          <w:w w:val="100"/>
          <w:spacing w:val="0"/>
          <w:color w:val="000000"/>
          <w:position w:val="0"/>
        </w:rPr>
        <w:t xml:space="preserve">Satkiewicz </w:t>
      </w:r>
      <w:r>
        <w:rPr>
          <w:lang w:val="pl-PL" w:eastAsia="pl-PL" w:bidi="pl-PL"/>
          <w:w w:val="100"/>
          <w:spacing w:val="0"/>
          <w:color w:val="000000"/>
          <w:position w:val="0"/>
        </w:rPr>
        <w:t>(redaktor naczelny),</w:t>
        <w:br/>
        <w:t xml:space="preserve">dr Wanda Decyk,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de-DE" w:eastAsia="de-DE" w:bidi="de-DE"/>
          <w:w w:val="100"/>
          <w:spacing w:val="0"/>
          <w:color w:val="000000"/>
          <w:position w:val="0"/>
        </w:rPr>
        <w:t>Stanis</w:t>
      </w:r>
      <w:r>
        <w:rPr>
          <w:lang w:val="pl-PL" w:eastAsia="pl-PL" w:bidi="pl-PL"/>
          <w:w w:val="100"/>
          <w:spacing w:val="0"/>
          <w:color w:val="000000"/>
          <w:position w:val="0"/>
        </w:rPr>
        <w:t>ł</w:t>
      </w:r>
      <w:r>
        <w:rPr>
          <w:lang w:val="de-DE" w:eastAsia="de-DE" w:bidi="de-DE"/>
          <w:w w:val="100"/>
          <w:spacing w:val="0"/>
          <w:color w:val="000000"/>
          <w:position w:val="0"/>
        </w:rPr>
        <w:t xml:space="preserve">aw </w:t>
      </w:r>
      <w:r>
        <w:rPr>
          <w:lang w:val="pl-PL" w:eastAsia="pl-PL" w:bidi="pl-PL"/>
          <w:w w:val="100"/>
          <w:spacing w:val="0"/>
          <w:color w:val="000000"/>
          <w:position w:val="0"/>
        </w:rPr>
        <w:t>Dubisz,</w:t>
        <w:br/>
      </w:r>
      <w:r>
        <w:rPr>
          <w:lang w:val="en-US" w:eastAsia="en-US" w:bidi="en-US"/>
          <w:w w:val="100"/>
          <w:spacing w:val="0"/>
          <w:color w:val="000000"/>
          <w:position w:val="0"/>
        </w:rPr>
        <w:t xml:space="preserve">prof. </w:t>
      </w:r>
      <w:r>
        <w:rPr>
          <w:lang w:val="pl-PL" w:eastAsia="pl-PL" w:bidi="pl-PL"/>
          <w:w w:val="100"/>
          <w:spacing w:val="0"/>
          <w:color w:val="000000"/>
          <w:position w:val="0"/>
        </w:rPr>
        <w:t>dr hab. Włodzimierz Gruszczyński,</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8"/>
        <w:framePr w:w="9876" w:h="4011" w:hRule="exact" w:wrap="none" w:vAnchor="page" w:hAnchor="page" w:x="656" w:y="1370"/>
        <w:widowControl w:val="0"/>
        <w:keepNext w:val="0"/>
        <w:keepLines w:val="0"/>
        <w:shd w:val="clear" w:color="auto" w:fill="auto"/>
        <w:bidi w:val="0"/>
        <w:spacing w:before="0" w:after="89" w:line="220" w:lineRule="exact"/>
        <w:ind w:left="0" w:right="60" w:firstLine="0"/>
      </w:pPr>
      <w:r>
        <w:rPr>
          <w:lang w:val="pl-PL" w:eastAsia="pl-PL" w:bidi="pl-PL"/>
          <w:w w:val="100"/>
          <w:spacing w:val="0"/>
          <w:color w:val="000000"/>
          <w:position w:val="0"/>
        </w:rPr>
        <w:t>RADA REDAKCYJNA</w:t>
      </w:r>
    </w:p>
    <w:p>
      <w:pPr>
        <w:pStyle w:val="Style20"/>
        <w:framePr w:w="9876" w:h="4011" w:hRule="exact" w:wrap="none" w:vAnchor="page" w:hAnchor="page" w:x="656" w:y="1370"/>
        <w:widowControl w:val="0"/>
        <w:keepNext w:val="0"/>
        <w:keepLines w:val="0"/>
        <w:shd w:val="clear" w:color="auto" w:fill="auto"/>
        <w:bidi w:val="0"/>
        <w:spacing w:before="0" w:after="0"/>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Halina Satkiewicz (przewodnicząca), </w:t>
      </w:r>
      <w:r>
        <w:rPr>
          <w:lang w:val="en-US" w:eastAsia="en-US" w:bidi="en-US"/>
          <w:w w:val="100"/>
          <w:spacing w:val="0"/>
          <w:color w:val="000000"/>
          <w:position w:val="0"/>
        </w:rPr>
        <w:t xml:space="preserve">prof. </w:t>
      </w:r>
      <w:r>
        <w:rPr>
          <w:lang w:val="pl-PL" w:eastAsia="pl-PL" w:bidi="pl-PL"/>
          <w:w w:val="100"/>
          <w:spacing w:val="0"/>
          <w:color w:val="000000"/>
          <w:position w:val="0"/>
        </w:rPr>
        <w:t>dr hab. Jan Basara,</w:t>
        <w:br/>
        <w:t xml:space="preserve">dr Wanda Decyk,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 dr Magdalena Foland-Kugler,</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Leszek Moszyński,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Elżbieta Sękowska, </w:t>
      </w:r>
      <w:r>
        <w:rPr>
          <w:lang w:val="en-US" w:eastAsia="en-US" w:bidi="en-US"/>
          <w:w w:val="100"/>
          <w:spacing w:val="0"/>
          <w:color w:val="000000"/>
          <w:position w:val="0"/>
        </w:rPr>
        <w:t xml:space="preserve">prof. </w:t>
      </w:r>
      <w:r>
        <w:rPr>
          <w:lang w:val="pl-PL" w:eastAsia="pl-PL" w:bidi="pl-PL"/>
          <w:w w:val="100"/>
          <w:spacing w:val="0"/>
          <w:color w:val="000000"/>
          <w:position w:val="0"/>
        </w:rPr>
        <w:t>dr hab. Teresa Skubalanka</w:t>
      </w:r>
    </w:p>
    <w:p>
      <w:pPr>
        <w:pStyle w:val="Style18"/>
        <w:framePr w:w="9876" w:h="2088" w:hRule="exact" w:wrap="none" w:vAnchor="page" w:hAnchor="page" w:x="656" w:y="6098"/>
        <w:widowControl w:val="0"/>
        <w:keepNext w:val="0"/>
        <w:keepLines w:val="0"/>
        <w:shd w:val="clear" w:color="auto" w:fill="auto"/>
        <w:bidi w:val="0"/>
        <w:spacing w:before="0" w:after="24" w:line="220" w:lineRule="exact"/>
        <w:ind w:left="0" w:right="60" w:firstLine="0"/>
      </w:pPr>
      <w:r>
        <w:rPr>
          <w:lang w:val="pl-PL" w:eastAsia="pl-PL" w:bidi="pl-PL"/>
          <w:w w:val="100"/>
          <w:spacing w:val="0"/>
          <w:color w:val="000000"/>
          <w:position w:val="0"/>
        </w:rPr>
        <w:t>Redaktor</w:t>
      </w:r>
    </w:p>
    <w:p>
      <w:pPr>
        <w:pStyle w:val="Style20"/>
        <w:framePr w:w="9876" w:h="2088" w:hRule="exact" w:wrap="none" w:vAnchor="page" w:hAnchor="page" w:x="656" w:y="6098"/>
        <w:widowControl w:val="0"/>
        <w:keepNext w:val="0"/>
        <w:keepLines w:val="0"/>
        <w:shd w:val="clear" w:color="auto" w:fill="auto"/>
        <w:bidi w:val="0"/>
        <w:spacing w:before="0" w:after="252" w:line="200" w:lineRule="exact"/>
        <w:ind w:left="0" w:right="60" w:firstLine="0"/>
      </w:pPr>
      <w:r>
        <w:rPr>
          <w:lang w:val="pl-PL" w:eastAsia="pl-PL" w:bidi="pl-PL"/>
          <w:w w:val="100"/>
          <w:spacing w:val="0"/>
          <w:color w:val="000000"/>
          <w:position w:val="0"/>
        </w:rPr>
        <w:t>Wiesława Kruszka</w:t>
      </w:r>
    </w:p>
    <w:p>
      <w:pPr>
        <w:pStyle w:val="Style18"/>
        <w:framePr w:w="9876" w:h="2088" w:hRule="exact" w:wrap="none" w:vAnchor="page" w:hAnchor="page" w:x="656" w:y="6098"/>
        <w:widowControl w:val="0"/>
        <w:keepNext w:val="0"/>
        <w:keepLines w:val="0"/>
        <w:shd w:val="clear" w:color="auto" w:fill="auto"/>
        <w:bidi w:val="0"/>
        <w:spacing w:before="0" w:after="24" w:line="220" w:lineRule="exact"/>
        <w:ind w:left="0" w:right="60" w:firstLine="0"/>
      </w:pPr>
      <w:r>
        <w:rPr>
          <w:lang w:val="pl-PL" w:eastAsia="pl-PL" w:bidi="pl-PL"/>
          <w:w w:val="100"/>
          <w:spacing w:val="0"/>
          <w:color w:val="000000"/>
          <w:position w:val="0"/>
        </w:rPr>
        <w:t>Redaktor techniczny</w:t>
      </w:r>
    </w:p>
    <w:p>
      <w:pPr>
        <w:pStyle w:val="Style20"/>
        <w:framePr w:w="9876" w:h="2088" w:hRule="exact" w:wrap="none" w:vAnchor="page" w:hAnchor="page" w:x="656" w:y="6098"/>
        <w:widowControl w:val="0"/>
        <w:keepNext w:val="0"/>
        <w:keepLines w:val="0"/>
        <w:shd w:val="clear" w:color="auto" w:fill="auto"/>
        <w:bidi w:val="0"/>
        <w:spacing w:before="0" w:after="252" w:line="200" w:lineRule="exact"/>
        <w:ind w:left="0" w:right="60" w:firstLine="0"/>
      </w:pPr>
      <w:r>
        <w:rPr>
          <w:lang w:val="pl-PL" w:eastAsia="pl-PL" w:bidi="pl-PL"/>
          <w:w w:val="100"/>
          <w:spacing w:val="0"/>
          <w:color w:val="000000"/>
          <w:position w:val="0"/>
        </w:rPr>
        <w:t>Elżbieta Czajkowska</w:t>
      </w:r>
    </w:p>
    <w:p>
      <w:pPr>
        <w:pStyle w:val="Style18"/>
        <w:framePr w:w="9876" w:h="2088" w:hRule="exact" w:wrap="none" w:vAnchor="page" w:hAnchor="page" w:x="656" w:y="6098"/>
        <w:widowControl w:val="0"/>
        <w:keepNext w:val="0"/>
        <w:keepLines w:val="0"/>
        <w:shd w:val="clear" w:color="auto" w:fill="auto"/>
        <w:bidi w:val="0"/>
        <w:spacing w:before="0" w:after="24" w:line="220" w:lineRule="exact"/>
        <w:ind w:left="0" w:right="60" w:firstLine="0"/>
      </w:pPr>
      <w:r>
        <w:rPr>
          <w:lang w:val="pl-PL" w:eastAsia="pl-PL" w:bidi="pl-PL"/>
          <w:w w:val="100"/>
          <w:spacing w:val="0"/>
          <w:color w:val="000000"/>
          <w:position w:val="0"/>
        </w:rPr>
        <w:t>Korektor</w:t>
      </w:r>
    </w:p>
    <w:p>
      <w:pPr>
        <w:pStyle w:val="Style20"/>
        <w:framePr w:w="9876" w:h="2088" w:hRule="exact" w:wrap="none" w:vAnchor="page" w:hAnchor="page" w:x="656" w:y="6098"/>
        <w:widowControl w:val="0"/>
        <w:keepNext w:val="0"/>
        <w:keepLines w:val="0"/>
        <w:shd w:val="clear" w:color="auto" w:fill="auto"/>
        <w:bidi w:val="0"/>
        <w:spacing w:before="0" w:after="0" w:line="200" w:lineRule="exact"/>
        <w:ind w:left="0" w:right="60" w:firstLine="0"/>
      </w:pPr>
      <w:r>
        <w:rPr>
          <w:lang w:val="pl-PL" w:eastAsia="pl-PL" w:bidi="pl-PL"/>
          <w:w w:val="100"/>
          <w:spacing w:val="0"/>
          <w:color w:val="000000"/>
          <w:position w:val="0"/>
        </w:rPr>
        <w:t>Elżbieta Michniewicz</w:t>
      </w:r>
    </w:p>
    <w:p>
      <w:pPr>
        <w:pStyle w:val="Style20"/>
        <w:framePr w:w="9876" w:h="1626" w:hRule="exact" w:wrap="none" w:vAnchor="page" w:hAnchor="page" w:x="656" w:y="8796"/>
        <w:widowControl w:val="0"/>
        <w:keepNext w:val="0"/>
        <w:keepLines w:val="0"/>
        <w:shd w:val="clear" w:color="auto" w:fill="auto"/>
        <w:bidi w:val="0"/>
        <w:spacing w:before="0" w:after="0" w:line="312" w:lineRule="exact"/>
        <w:ind w:left="0" w:right="60" w:firstLine="0"/>
      </w:pPr>
      <w:r>
        <w:rPr>
          <w:lang w:val="pl-PL" w:eastAsia="pl-PL" w:bidi="pl-PL"/>
          <w:w w:val="100"/>
          <w:spacing w:val="0"/>
          <w:color w:val="000000"/>
          <w:position w:val="0"/>
        </w:rPr>
        <w:t>Adres redakcji</w:t>
      </w:r>
    </w:p>
    <w:p>
      <w:pPr>
        <w:pStyle w:val="Style20"/>
        <w:framePr w:w="9876" w:h="1626" w:hRule="exact" w:wrap="none" w:vAnchor="page" w:hAnchor="page" w:x="656" w:y="8796"/>
        <w:widowControl w:val="0"/>
        <w:keepNext w:val="0"/>
        <w:keepLines w:val="0"/>
        <w:shd w:val="clear" w:color="auto" w:fill="auto"/>
        <w:bidi w:val="0"/>
        <w:spacing w:before="0" w:after="0" w:line="312" w:lineRule="exact"/>
        <w:ind w:left="0" w:right="60" w:firstLine="0"/>
      </w:pPr>
      <w:r>
        <w:rPr>
          <w:rStyle w:val="CharStyle22"/>
        </w:rPr>
        <w:t>00-497 Warszawa, ul. Nowy Świat 4, tel. 55 31 321</w:t>
        <w:br/>
      </w: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wuw@ </w:t>
      </w:r>
      <w:r>
        <w:rPr>
          <w:lang w:val="en-US" w:eastAsia="en-US" w:bidi="en-US"/>
          <w:w w:val="100"/>
          <w:spacing w:val="0"/>
          <w:color w:val="000000"/>
          <w:position w:val="0"/>
        </w:rPr>
        <w:t>uw.edu.pl</w:t>
        <w:br/>
      </w:r>
      <w:r>
        <w:rPr>
          <w:lang w:val="pl-PL" w:eastAsia="pl-PL" w:bidi="pl-PL"/>
          <w:w w:val="100"/>
          <w:spacing w:val="0"/>
          <w:color w:val="000000"/>
          <w:position w:val="0"/>
        </w:rPr>
        <w:t>Dział Handlowy WUW: tel. (0 48 22) 553-31-333; e-mail: dz.handlowy@</w:t>
      </w:r>
      <w:r>
        <w:rPr>
          <w:lang w:val="en-US" w:eastAsia="en-US" w:bidi="en-US"/>
          <w:w w:val="100"/>
          <w:spacing w:val="0"/>
          <w:color w:val="000000"/>
          <w:position w:val="0"/>
        </w:rPr>
        <w:t>uw.edu.pl</w:t>
        <w:br/>
      </w:r>
      <w:r>
        <w:rPr>
          <w:lang w:val="pl-PL" w:eastAsia="pl-PL" w:bidi="pl-PL"/>
          <w:w w:val="100"/>
          <w:spacing w:val="0"/>
          <w:color w:val="000000"/>
          <w:position w:val="0"/>
        </w:rPr>
        <w:t xml:space="preserve">Księgarnia internetowa: </w:t>
      </w:r>
      <w:r>
        <w:fldChar w:fldCharType="begin"/>
      </w:r>
      <w:r>
        <w:rPr>
          <w:color w:val="000000"/>
        </w:rPr>
        <w:instrText> HYPERLINK "http://www.wuw.pl/ksiegarnia" </w:instrText>
      </w:r>
      <w:r>
        <w:fldChar w:fldCharType="separate"/>
      </w:r>
      <w:r>
        <w:rPr>
          <w:rStyle w:val="Hyperlink"/>
          <w:lang w:val="en-US" w:eastAsia="en-US" w:bidi="en-US"/>
          <w:w w:val="100"/>
          <w:spacing w:val="0"/>
          <w:position w:val="0"/>
        </w:rPr>
        <w:t>http://www.wuw.pl/ksiegarnia</w:t>
      </w:r>
      <w:r>
        <w:fldChar w:fldCharType="end"/>
      </w:r>
    </w:p>
    <w:p>
      <w:pPr>
        <w:pStyle w:val="Style20"/>
        <w:framePr w:w="9876" w:h="288" w:hRule="exact" w:wrap="none" w:vAnchor="page" w:hAnchor="page" w:x="656" w:y="11146"/>
        <w:widowControl w:val="0"/>
        <w:keepNext w:val="0"/>
        <w:keepLines w:val="0"/>
        <w:shd w:val="clear" w:color="auto" w:fill="auto"/>
        <w:bidi w:val="0"/>
        <w:spacing w:before="0" w:after="0" w:line="200" w:lineRule="exact"/>
        <w:ind w:left="0" w:right="60" w:firstLine="0"/>
      </w:pPr>
      <w:r>
        <w:rPr>
          <w:lang w:val="pl-PL" w:eastAsia="pl-PL" w:bidi="pl-PL"/>
          <w:w w:val="100"/>
          <w:spacing w:val="0"/>
          <w:color w:val="000000"/>
          <w:position w:val="0"/>
        </w:rPr>
        <w:t>Wydanie dofinansowane przez Ministerstwo Nauki i Szkolnictwa Wyższego</w:t>
      </w:r>
    </w:p>
    <w:p>
      <w:pPr>
        <w:pStyle w:val="Style20"/>
        <w:framePr w:w="9876" w:h="1018" w:hRule="exact" w:wrap="none" w:vAnchor="page" w:hAnchor="page" w:x="656" w:y="12112"/>
        <w:tabs>
          <w:tab w:leader="none" w:pos="1947" w:val="left"/>
        </w:tabs>
        <w:widowControl w:val="0"/>
        <w:keepNext w:val="0"/>
        <w:keepLines w:val="0"/>
        <w:shd w:val="clear" w:color="auto" w:fill="auto"/>
        <w:bidi w:val="0"/>
        <w:jc w:val="both"/>
        <w:spacing w:before="0" w:after="514" w:line="200" w:lineRule="exact"/>
        <w:ind w:left="1580" w:right="0" w:firstLine="0"/>
      </w:pPr>
      <w:r>
        <w:rPr>
          <w:lang w:val="pl-PL" w:eastAsia="pl-PL" w:bidi="pl-PL"/>
          <w:w w:val="100"/>
          <w:spacing w:val="0"/>
          <w:color w:val="000000"/>
          <w:position w:val="0"/>
        </w:rPr>
        <w:t>O</w:t>
        <w:tab/>
        <w:t>Copyright by Wydawnictwa Uniwersytetu Warszawskiego 2006</w:t>
      </w:r>
    </w:p>
    <w:p>
      <w:pPr>
        <w:pStyle w:val="Style20"/>
        <w:framePr w:w="9876" w:h="1018" w:hRule="exact" w:wrap="none" w:vAnchor="page" w:hAnchor="page" w:x="656" w:y="12112"/>
        <w:widowControl w:val="0"/>
        <w:keepNext w:val="0"/>
        <w:keepLines w:val="0"/>
        <w:shd w:val="clear" w:color="auto" w:fill="auto"/>
        <w:bidi w:val="0"/>
        <w:spacing w:before="0" w:after="0" w:line="200" w:lineRule="exact"/>
        <w:ind w:left="0" w:right="6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0"/>
        <w:framePr w:w="9876" w:h="994" w:hRule="exact" w:wrap="none" w:vAnchor="page" w:hAnchor="page" w:x="656" w:y="13660"/>
        <w:widowControl w:val="0"/>
        <w:keepNext w:val="0"/>
        <w:keepLines w:val="0"/>
        <w:shd w:val="clear" w:color="auto" w:fill="auto"/>
        <w:bidi w:val="0"/>
        <w:spacing w:before="0" w:after="136" w:line="200" w:lineRule="exact"/>
        <w:ind w:left="0" w:right="60" w:firstLine="0"/>
      </w:pPr>
      <w:r>
        <w:rPr>
          <w:lang w:val="pl-PL" w:eastAsia="pl-PL" w:bidi="pl-PL"/>
          <w:w w:val="100"/>
          <w:spacing w:val="0"/>
          <w:color w:val="000000"/>
          <w:position w:val="0"/>
        </w:rPr>
        <w:t>Ark. wyd. 5,70. Ark. druk. 5,75. Papier offsetowy 80 g/m</w:t>
      </w:r>
      <w:r>
        <w:rPr>
          <w:lang w:val="pl-PL" w:eastAsia="pl-PL" w:bidi="pl-PL"/>
          <w:vertAlign w:val="superscript"/>
          <w:w w:val="100"/>
          <w:spacing w:val="0"/>
          <w:color w:val="000000"/>
          <w:position w:val="0"/>
        </w:rPr>
        <w:t>2</w:t>
      </w:r>
    </w:p>
    <w:p>
      <w:pPr>
        <w:pStyle w:val="Style20"/>
        <w:framePr w:w="9876" w:h="994" w:hRule="exact" w:wrap="none" w:vAnchor="page" w:hAnchor="page" w:x="656" w:y="13660"/>
        <w:widowControl w:val="0"/>
        <w:keepNext w:val="0"/>
        <w:keepLines w:val="0"/>
        <w:shd w:val="clear" w:color="auto" w:fill="auto"/>
        <w:bidi w:val="0"/>
        <w:spacing w:before="0" w:after="16" w:line="200" w:lineRule="exact"/>
        <w:ind w:left="0" w:right="60" w:firstLine="0"/>
      </w:pPr>
      <w:r>
        <w:rPr>
          <w:lang w:val="pl-PL" w:eastAsia="pl-PL" w:bidi="pl-PL"/>
          <w:w w:val="100"/>
          <w:spacing w:val="0"/>
          <w:color w:val="000000"/>
          <w:position w:val="0"/>
        </w:rPr>
        <w:t>Druk i oprawa: EFEKT s.j.</w:t>
      </w:r>
    </w:p>
    <w:p>
      <w:pPr>
        <w:pStyle w:val="Style20"/>
        <w:framePr w:w="9876" w:h="994" w:hRule="exact" w:wrap="none" w:vAnchor="page" w:hAnchor="page" w:x="656" w:y="13660"/>
        <w:widowControl w:val="0"/>
        <w:keepNext w:val="0"/>
        <w:keepLines w:val="0"/>
        <w:shd w:val="clear" w:color="auto" w:fill="auto"/>
        <w:bidi w:val="0"/>
        <w:spacing w:before="0" w:after="0" w:line="200" w:lineRule="exact"/>
        <w:ind w:left="60" w:right="0" w:firstLine="0"/>
      </w:pPr>
      <w:r>
        <w:rPr>
          <w:lang w:val="pl-PL" w:eastAsia="pl-PL" w:bidi="pl-PL"/>
          <w:w w:val="100"/>
          <w:spacing w:val="0"/>
          <w:color w:val="000000"/>
          <w:position w:val="0"/>
        </w:rPr>
        <w:t xml:space="preserve">Warszawa, ul. Lubelska </w:t>
      </w:r>
      <w:r>
        <w:rPr>
          <w:lang w:val="ru-RU" w:eastAsia="ru-RU" w:bidi="ru-RU"/>
          <w:w w:val="100"/>
          <w:spacing w:val="0"/>
          <w:color w:val="000000"/>
          <w:position w:val="0"/>
        </w:rPr>
        <w:t xml:space="preserve">30/32, </w:t>
      </w:r>
      <w:r>
        <w:rPr>
          <w:lang w:val="pl-PL" w:eastAsia="pl-PL" w:bidi="pl-PL"/>
          <w:w w:val="100"/>
          <w:spacing w:val="0"/>
          <w:color w:val="000000"/>
          <w:position w:val="0"/>
        </w:rPr>
        <w:t>tel.: 22 618 57 07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3912" w:h="286" w:hRule="exact" w:wrap="none" w:vAnchor="page" w:hAnchor="page" w:x="1067" w:y="1397"/>
        <w:tabs>
          <w:tab w:leader="underscore" w:pos="3882" w:val="left"/>
        </w:tabs>
        <w:widowControl w:val="0"/>
        <w:keepNext w:val="0"/>
        <w:keepLines w:val="0"/>
        <w:shd w:val="clear" w:color="auto" w:fill="auto"/>
        <w:bidi w:val="0"/>
        <w:spacing w:before="0" w:after="0" w:line="200" w:lineRule="exact"/>
        <w:ind w:left="0" w:right="0" w:firstLine="0"/>
      </w:pPr>
      <w:r>
        <w:rPr>
          <w:rStyle w:val="CharStyle25"/>
        </w:rPr>
        <w:t>2006</w:t>
      </w:r>
      <w:r>
        <w:rPr>
          <w:lang w:val="pl-PL" w:eastAsia="pl-PL" w:bidi="pl-PL"/>
          <w:w w:val="100"/>
          <w:color w:val="000000"/>
          <w:position w:val="0"/>
        </w:rPr>
        <w:tab/>
      </w:r>
    </w:p>
    <w:p>
      <w:pPr>
        <w:pStyle w:val="Style26"/>
        <w:framePr w:w="3912" w:h="590" w:hRule="exact" w:wrap="none" w:vAnchor="page" w:hAnchor="page" w:x="1067" w:y="1973"/>
        <w:widowControl w:val="0"/>
        <w:keepNext w:val="0"/>
        <w:keepLines w:val="0"/>
        <w:shd w:val="clear" w:color="auto" w:fill="auto"/>
        <w:bidi w:val="0"/>
        <w:jc w:val="left"/>
        <w:spacing w:before="0" w:after="0" w:line="560" w:lineRule="exact"/>
        <w:ind w:left="0" w:right="0" w:firstLine="0"/>
      </w:pPr>
      <w:r>
        <w:rPr>
          <w:lang w:val="pl-PL" w:eastAsia="pl-PL" w:bidi="pl-PL"/>
          <w:w w:val="100"/>
          <w:color w:val="000000"/>
          <w:position w:val="0"/>
        </w:rPr>
        <w:t>PORADNIK</w:t>
      </w:r>
    </w:p>
    <w:p>
      <w:pPr>
        <w:pStyle w:val="Style23"/>
        <w:framePr w:wrap="none" w:vAnchor="page" w:hAnchor="page" w:x="9305" w:y="1365"/>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 xml:space="preserve">zeszyt </w:t>
      </w:r>
      <w:r>
        <w:rPr>
          <w:lang w:val="ru-RU" w:eastAsia="ru-RU" w:bidi="ru-RU"/>
          <w:w w:val="100"/>
          <w:color w:val="000000"/>
          <w:position w:val="0"/>
        </w:rPr>
        <w:t>5</w:t>
      </w:r>
    </w:p>
    <w:p>
      <w:pPr>
        <w:pStyle w:val="Style28"/>
        <w:framePr w:wrap="none" w:vAnchor="page" w:hAnchor="page" w:x="6125" w:y="1581"/>
        <w:widowControl w:val="0"/>
        <w:keepNext w:val="0"/>
        <w:keepLines w:val="0"/>
        <w:shd w:val="clear" w:color="auto" w:fill="auto"/>
        <w:bidi w:val="0"/>
        <w:jc w:val="left"/>
        <w:spacing w:before="0" w:after="0" w:line="420" w:lineRule="exact"/>
        <w:ind w:left="0" w:right="0" w:firstLine="0"/>
      </w:pPr>
      <w:r>
        <w:rPr>
          <w:w w:val="100"/>
          <w:color w:val="000000"/>
          <w:position w:val="0"/>
        </w:rPr>
        <w:t>J</w:t>
      </w:r>
      <w:r>
        <w:rPr>
          <w:lang w:val="pl-PL" w:eastAsia="pl-PL" w:bidi="pl-PL"/>
          <w:w w:val="100"/>
          <w:color w:val="000000"/>
          <w:position w:val="0"/>
        </w:rPr>
        <w:t>Ę</w:t>
      </w:r>
      <w:r>
        <w:rPr>
          <w:w w:val="100"/>
          <w:color w:val="000000"/>
          <w:position w:val="0"/>
        </w:rPr>
        <w:t>ZYKOWY</w:t>
      </w:r>
    </w:p>
    <w:p>
      <w:pPr>
        <w:pStyle w:val="Style30"/>
        <w:framePr w:w="9228" w:h="682" w:hRule="exact" w:wrap="none" w:vAnchor="page" w:hAnchor="page" w:x="1025" w:y="2829"/>
        <w:widowControl w:val="0"/>
        <w:keepNext w:val="0"/>
        <w:keepLines w:val="0"/>
        <w:shd w:val="clear" w:color="auto" w:fill="auto"/>
        <w:bidi w:val="0"/>
        <w:spacing w:before="0" w:after="198" w:line="160" w:lineRule="exact"/>
        <w:ind w:left="20" w:right="0" w:firstLine="0"/>
      </w:pPr>
      <w:r>
        <w:rPr>
          <w:lang w:val="pl-PL" w:eastAsia="pl-PL" w:bidi="pl-PL"/>
          <w:rFonts w:ascii="Microsoft Sans Serif" w:eastAsia="Microsoft Sans Serif" w:hAnsi="Microsoft Sans Serif" w:cs="Microsoft Sans Serif"/>
          <w:w w:val="100"/>
          <w:spacing w:val="0"/>
          <w:color w:val="000000"/>
          <w:position w:val="0"/>
        </w:rPr>
        <w:t>MIESIĘCZNIK ZAŁOŻONY W R 1901 PRZEZ ROMANA ZAWILIŃSKIEGO</w:t>
      </w:r>
    </w:p>
    <w:p>
      <w:pPr>
        <w:pStyle w:val="Style16"/>
        <w:framePr w:w="9228" w:h="682" w:hRule="exact" w:wrap="none" w:vAnchor="page" w:hAnchor="page" w:x="1025" w:y="2829"/>
        <w:widowControl w:val="0"/>
        <w:keepNext w:val="0"/>
        <w:keepLines w:val="0"/>
        <w:shd w:val="clear" w:color="auto" w:fill="auto"/>
        <w:bidi w:val="0"/>
        <w:spacing w:before="0" w:after="0" w:line="260" w:lineRule="exact"/>
        <w:ind w:left="20" w:right="0" w:firstLine="0"/>
      </w:pPr>
      <w:r>
        <w:rPr>
          <w:lang w:val="pl-PL" w:eastAsia="pl-PL" w:bidi="pl-PL"/>
          <w:w w:val="100"/>
          <w:spacing w:val="0"/>
          <w:color w:val="000000"/>
          <w:position w:val="0"/>
        </w:rPr>
        <w:t>ORGAN TOWARZYSTWA KULTURY JĘZYKA</w:t>
      </w:r>
    </w:p>
    <w:p>
      <w:pPr>
        <w:pStyle w:val="Style8"/>
        <w:framePr w:w="9228" w:h="756" w:hRule="exact" w:wrap="none" w:vAnchor="page" w:hAnchor="page" w:x="1025" w:y="3651"/>
        <w:widowControl w:val="0"/>
        <w:keepNext w:val="0"/>
        <w:keepLines w:val="0"/>
        <w:shd w:val="clear" w:color="auto" w:fill="auto"/>
        <w:bidi w:val="0"/>
        <w:jc w:val="left"/>
        <w:spacing w:before="0" w:after="186" w:line="240" w:lineRule="exact"/>
        <w:ind w:left="200" w:right="0" w:firstLine="0"/>
      </w:pPr>
      <w:r>
        <w:rPr>
          <w:lang w:val="pl-PL" w:eastAsia="pl-PL" w:bidi="pl-PL"/>
          <w:sz w:val="24"/>
          <w:szCs w:val="24"/>
          <w:w w:val="100"/>
          <w:spacing w:val="0"/>
          <w:color w:val="000000"/>
          <w:position w:val="0"/>
        </w:rPr>
        <w:t xml:space="preserve">Zarząd Główny, ul. Krakowskie Przedmieście </w:t>
      </w:r>
      <w:r>
        <w:rPr>
          <w:lang w:val="ru-RU" w:eastAsia="ru-RU" w:bidi="ru-RU"/>
          <w:sz w:val="24"/>
          <w:szCs w:val="24"/>
          <w:w w:val="100"/>
          <w:spacing w:val="0"/>
          <w:color w:val="000000"/>
          <w:position w:val="0"/>
        </w:rPr>
        <w:t xml:space="preserve">26/28, </w:t>
      </w:r>
      <w:r>
        <w:rPr>
          <w:lang w:val="pl-PL" w:eastAsia="pl-PL" w:bidi="pl-PL"/>
          <w:sz w:val="24"/>
          <w:szCs w:val="24"/>
          <w:w w:val="100"/>
          <w:spacing w:val="0"/>
          <w:color w:val="000000"/>
          <w:position w:val="0"/>
        </w:rPr>
        <w:t>00-927 Warszawa</w:t>
      </w:r>
    </w:p>
    <w:p>
      <w:pPr>
        <w:pStyle w:val="Style8"/>
        <w:framePr w:w="9228" w:h="756" w:hRule="exact" w:wrap="none" w:vAnchor="page" w:hAnchor="page" w:x="1025" w:y="3651"/>
        <w:widowControl w:val="0"/>
        <w:keepNext w:val="0"/>
        <w:keepLines w:val="0"/>
        <w:shd w:val="clear" w:color="auto" w:fill="auto"/>
        <w:bidi w:val="0"/>
        <w:jc w:val="center"/>
        <w:spacing w:before="0" w:after="0" w:line="240" w:lineRule="exact"/>
        <w:ind w:left="20" w:right="0" w:firstLine="0"/>
      </w:pPr>
      <w:r>
        <w:fldChar w:fldCharType="begin"/>
      </w:r>
      <w:r>
        <w:rPr>
          <w:color w:val="000000"/>
        </w:rPr>
        <w:instrText> HYPERLINK "http://www.tkj.uw.edu.pl" </w:instrText>
      </w:r>
      <w:r>
        <w:fldChar w:fldCharType="separate"/>
      </w:r>
      <w:r>
        <w:rPr>
          <w:rStyle w:val="Hyperlink"/>
          <w:lang w:val="en-US" w:eastAsia="en-US" w:bidi="en-US"/>
          <w:sz w:val="24"/>
          <w:szCs w:val="24"/>
          <w:w w:val="100"/>
          <w:spacing w:val="0"/>
          <w:position w:val="0"/>
        </w:rPr>
        <w:t>http://www.tkj.uw.edu.pl</w:t>
      </w:r>
      <w:r>
        <w:fldChar w:fldCharType="end"/>
      </w:r>
    </w:p>
    <w:p>
      <w:pPr>
        <w:pStyle w:val="Style18"/>
        <w:framePr w:w="9228" w:h="308" w:hRule="exact" w:wrap="none" w:vAnchor="page" w:hAnchor="page" w:x="1025" w:y="5715"/>
        <w:widowControl w:val="0"/>
        <w:keepNext w:val="0"/>
        <w:keepLines w:val="0"/>
        <w:shd w:val="clear" w:color="auto" w:fill="auto"/>
        <w:bidi w:val="0"/>
        <w:spacing w:before="0" w:after="0" w:line="220" w:lineRule="exact"/>
        <w:ind w:left="20" w:right="0" w:firstLine="0"/>
      </w:pPr>
      <w:r>
        <w:rPr>
          <w:rStyle w:val="CharStyle32"/>
          <w:b/>
          <w:bCs/>
        </w:rPr>
        <w:t>SPIS TREŚCI</w:t>
      </w:r>
    </w:p>
    <w:p>
      <w:pPr>
        <w:pStyle w:val="Style20"/>
        <w:framePr w:wrap="none" w:vAnchor="page" w:hAnchor="page" w:x="1025" w:y="6309"/>
        <w:widowControl w:val="0"/>
        <w:keepNext w:val="0"/>
        <w:keepLines w:val="0"/>
        <w:shd w:val="clear" w:color="auto" w:fill="auto"/>
        <w:bidi w:val="0"/>
        <w:jc w:val="both"/>
        <w:spacing w:before="0" w:after="0" w:line="200" w:lineRule="exact"/>
        <w:ind w:left="540" w:right="0"/>
      </w:pPr>
      <w:r>
        <w:rPr>
          <w:lang w:val="pl-PL" w:eastAsia="pl-PL" w:bidi="pl-PL"/>
          <w:w w:val="100"/>
          <w:spacing w:val="0"/>
          <w:color w:val="000000"/>
          <w:position w:val="0"/>
        </w:rPr>
        <w:t>ARTYKUŁY I ROZPRAWY</w:t>
      </w:r>
    </w:p>
    <w:p>
      <w:pPr>
        <w:pStyle w:val="Style20"/>
        <w:framePr w:w="9228" w:h="2154" w:hRule="exact" w:wrap="none" w:vAnchor="page" w:hAnchor="page" w:x="1025" w:y="6817"/>
        <w:widowControl w:val="0"/>
        <w:keepNext w:val="0"/>
        <w:keepLines w:val="0"/>
        <w:shd w:val="clear" w:color="auto" w:fill="auto"/>
        <w:bidi w:val="0"/>
        <w:jc w:val="both"/>
        <w:spacing w:before="0" w:after="0" w:line="258" w:lineRule="exact"/>
        <w:ind w:left="540" w:right="0"/>
      </w:pPr>
      <w:r>
        <w:rPr>
          <w:rStyle w:val="CharStyle33"/>
        </w:rPr>
        <w:t>Krystyna Waszakowa:</w:t>
      </w:r>
      <w:r>
        <w:rPr>
          <w:lang w:val="pl-PL" w:eastAsia="pl-PL" w:bidi="pl-PL"/>
          <w:w w:val="100"/>
          <w:spacing w:val="0"/>
          <w:color w:val="000000"/>
          <w:position w:val="0"/>
        </w:rPr>
        <w:t xml:space="preserve"> O nowych pracach Czeskiej Akademii Nauk poświęconych</w:t>
      </w:r>
    </w:p>
    <w:p>
      <w:pPr>
        <w:pStyle w:val="Style34"/>
        <w:framePr w:w="9228" w:h="2154" w:hRule="exact" w:wrap="none" w:vAnchor="page" w:hAnchor="page" w:x="1025" w:y="6817"/>
        <w:tabs>
          <w:tab w:leader="dot" w:pos="9016" w:val="center"/>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neologizmom</w:t>
        <w:tab/>
        <w:t xml:space="preserve"> 3</w:t>
      </w:r>
    </w:p>
    <w:p>
      <w:pPr>
        <w:pStyle w:val="Style34"/>
        <w:framePr w:w="9228" w:h="2154" w:hRule="exact" w:wrap="none" w:vAnchor="page" w:hAnchor="page" w:x="1025" w:y="6817"/>
        <w:widowControl w:val="0"/>
        <w:keepNext w:val="0"/>
        <w:keepLines w:val="0"/>
        <w:shd w:val="clear" w:color="auto" w:fill="auto"/>
        <w:bidi w:val="0"/>
        <w:spacing w:before="0" w:after="0"/>
        <w:ind w:left="540" w:right="0"/>
      </w:pPr>
      <w:r>
        <w:rPr>
          <w:rStyle w:val="CharStyle36"/>
        </w:rPr>
        <w:t>Tomasz Nowak:</w:t>
      </w:r>
      <w:r>
        <w:rPr>
          <w:lang w:val="pl-PL" w:eastAsia="pl-PL" w:bidi="pl-PL"/>
          <w:w w:val="100"/>
          <w:spacing w:val="0"/>
          <w:color w:val="000000"/>
          <w:position w:val="0"/>
        </w:rPr>
        <w:t xml:space="preserve"> Semantyczno-składniowy opis fraz przyimkowo-nominalnych</w:t>
      </w:r>
    </w:p>
    <w:p>
      <w:pPr>
        <w:pStyle w:val="Style34"/>
        <w:framePr w:w="9228" w:h="2154" w:hRule="exact" w:wrap="none" w:vAnchor="page" w:hAnchor="page" w:x="1025" w:y="6817"/>
        <w:tabs>
          <w:tab w:leader="dot" w:pos="8765" w:val="lef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 xml:space="preserve">zawierających wyrażenia </w:t>
      </w:r>
      <w:r>
        <w:rPr>
          <w:rStyle w:val="CharStyle36"/>
        </w:rPr>
        <w:t>w głębi</w:t>
      </w:r>
      <w:r>
        <w:rPr>
          <w:lang w:val="pl-PL" w:eastAsia="pl-PL" w:bidi="pl-PL"/>
          <w:w w:val="100"/>
          <w:spacing w:val="0"/>
          <w:color w:val="000000"/>
          <w:position w:val="0"/>
        </w:rPr>
        <w:t xml:space="preserve"> i </w:t>
      </w:r>
      <w:r>
        <w:rPr>
          <w:rStyle w:val="CharStyle36"/>
        </w:rPr>
        <w:t>w obrębie</w:t>
      </w:r>
      <w:r>
        <w:rPr>
          <w:lang w:val="pl-PL" w:eastAsia="pl-PL" w:bidi="pl-PL"/>
          <w:w w:val="100"/>
          <w:spacing w:val="0"/>
          <w:color w:val="000000"/>
          <w:position w:val="0"/>
        </w:rPr>
        <w:tab/>
        <w:t>23</w:t>
      </w:r>
    </w:p>
    <w:p>
      <w:pPr>
        <w:pStyle w:val="Style34"/>
        <w:framePr w:w="9228" w:h="2154" w:hRule="exact" w:wrap="none" w:vAnchor="page" w:hAnchor="page" w:x="1025" w:y="6817"/>
        <w:widowControl w:val="0"/>
        <w:keepNext w:val="0"/>
        <w:keepLines w:val="0"/>
        <w:shd w:val="clear" w:color="auto" w:fill="auto"/>
        <w:bidi w:val="0"/>
        <w:spacing w:before="0" w:after="0"/>
        <w:ind w:left="540" w:right="0"/>
      </w:pPr>
      <w:r>
        <w:rPr>
          <w:rStyle w:val="CharStyle36"/>
        </w:rPr>
        <w:t>Agnieszka Otwinowska-Kasztelanic.</w:t>
      </w:r>
      <w:r>
        <w:rPr>
          <w:lang w:val="pl-PL" w:eastAsia="pl-PL" w:bidi="pl-PL"/>
          <w:w w:val="100"/>
          <w:spacing w:val="0"/>
          <w:color w:val="000000"/>
          <w:position w:val="0"/>
        </w:rPr>
        <w:t xml:space="preserve"> Badania nad wpływem języka angielskiego na</w:t>
      </w:r>
    </w:p>
    <w:p>
      <w:pPr>
        <w:pStyle w:val="Style34"/>
        <w:framePr w:w="9228" w:h="2154" w:hRule="exact" w:wrap="none" w:vAnchor="page" w:hAnchor="page" w:x="1025" w:y="6817"/>
        <w:tabs>
          <w:tab w:leader="dot" w:pos="9016" w:val="center"/>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polszczyznę mówioną młodego pokolenia Polaków (19-35 lat)</w:t>
        <w:tab/>
        <w:t>39</w:t>
      </w:r>
    </w:p>
    <w:p>
      <w:pPr>
        <w:pStyle w:val="Style34"/>
        <w:framePr w:w="9228" w:h="2154" w:hRule="exact" w:wrap="none" w:vAnchor="page" w:hAnchor="page" w:x="1025" w:y="6817"/>
        <w:widowControl w:val="0"/>
        <w:keepNext w:val="0"/>
        <w:keepLines w:val="0"/>
        <w:shd w:val="clear" w:color="auto" w:fill="auto"/>
        <w:bidi w:val="0"/>
        <w:spacing w:before="0" w:after="0"/>
        <w:ind w:left="540" w:right="0"/>
      </w:pPr>
      <w:r>
        <w:rPr>
          <w:rStyle w:val="CharStyle36"/>
        </w:rPr>
        <w:t>Józef Jaworski:</w:t>
      </w:r>
      <w:r>
        <w:rPr>
          <w:lang w:val="pl-PL" w:eastAsia="pl-PL" w:bidi="pl-PL"/>
          <w:w w:val="100"/>
          <w:spacing w:val="0"/>
          <w:color w:val="000000"/>
          <w:position w:val="0"/>
        </w:rPr>
        <w:t xml:space="preserve"> Leksyka konspiracyjna w okresie powstania kościuszkowskiego</w:t>
      </w:r>
    </w:p>
    <w:p>
      <w:pPr>
        <w:pStyle w:val="Style34"/>
        <w:framePr w:w="9228" w:h="2154" w:hRule="exact" w:wrap="none" w:vAnchor="page" w:hAnchor="page" w:x="1025" w:y="6817"/>
        <w:tabs>
          <w:tab w:leader="dot" w:pos="9016" w:val="center"/>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 xml:space="preserve">(na podstawie tekstów publicystycznych) </w:t>
        <w:tab/>
        <w:t>49</w:t>
      </w:r>
    </w:p>
    <w:p>
      <w:pPr>
        <w:pStyle w:val="Style34"/>
        <w:framePr w:w="9228" w:h="3004" w:hRule="exact" w:wrap="none" w:vAnchor="page" w:hAnchor="page" w:x="1025" w:y="9249"/>
        <w:widowControl w:val="0"/>
        <w:keepNext w:val="0"/>
        <w:keepLines w:val="0"/>
        <w:shd w:val="clear" w:color="auto" w:fill="auto"/>
        <w:bidi w:val="0"/>
        <w:spacing w:before="0" w:after="314" w:line="200" w:lineRule="exact"/>
        <w:ind w:left="540" w:right="0"/>
      </w:pPr>
      <w:r>
        <w:rPr>
          <w:lang w:val="pl-PL" w:eastAsia="pl-PL" w:bidi="pl-PL"/>
          <w:w w:val="100"/>
          <w:spacing w:val="0"/>
          <w:color w:val="000000"/>
          <w:position w:val="0"/>
        </w:rPr>
        <w:t>JĘZYK POLSKI ZA GRANICĄ</w:t>
      </w:r>
    </w:p>
    <w:p>
      <w:pPr>
        <w:pStyle w:val="Style34"/>
        <w:framePr w:w="9228" w:h="3004" w:hRule="exact" w:wrap="none" w:vAnchor="page" w:hAnchor="page" w:x="1025" w:y="9249"/>
        <w:widowControl w:val="0"/>
        <w:keepNext w:val="0"/>
        <w:keepLines w:val="0"/>
        <w:shd w:val="clear" w:color="auto" w:fill="auto"/>
        <w:bidi w:val="0"/>
        <w:spacing w:before="0" w:after="0" w:line="210" w:lineRule="exact"/>
        <w:ind w:left="540" w:right="0"/>
      </w:pPr>
      <w:r>
        <w:rPr>
          <w:rStyle w:val="CharStyle36"/>
        </w:rPr>
        <w:t>Alina Szulgan:</w:t>
      </w:r>
      <w:r>
        <w:rPr>
          <w:lang w:val="pl-PL" w:eastAsia="pl-PL" w:bidi="pl-PL"/>
          <w:w w:val="100"/>
          <w:spacing w:val="0"/>
          <w:color w:val="000000"/>
          <w:position w:val="0"/>
        </w:rPr>
        <w:t xml:space="preserve"> Język polski starszego pokolenia polonijnego w Krzemieńcu</w:t>
      </w:r>
    </w:p>
    <w:p>
      <w:pPr>
        <w:pStyle w:val="Style34"/>
        <w:framePr w:w="9228" w:h="3004" w:hRule="exact" w:wrap="none" w:vAnchor="page" w:hAnchor="page" w:x="1025" w:y="9249"/>
        <w:tabs>
          <w:tab w:leader="dot" w:pos="8765" w:val="left"/>
        </w:tabs>
        <w:widowControl w:val="0"/>
        <w:keepNext w:val="0"/>
        <w:keepLines w:val="0"/>
        <w:shd w:val="clear" w:color="auto" w:fill="auto"/>
        <w:bidi w:val="0"/>
        <w:spacing w:before="0" w:after="0" w:line="552" w:lineRule="exact"/>
        <w:ind w:left="540" w:right="0" w:firstLine="0"/>
      </w:pPr>
      <w:r>
        <w:rPr>
          <w:lang w:val="pl-PL" w:eastAsia="pl-PL" w:bidi="pl-PL"/>
          <w:w w:val="100"/>
          <w:spacing w:val="0"/>
          <w:color w:val="000000"/>
          <w:position w:val="0"/>
        </w:rPr>
        <w:t>na Ukrainie</w:t>
        <w:tab/>
        <w:t>58</w:t>
      </w:r>
    </w:p>
    <w:p>
      <w:pPr>
        <w:pStyle w:val="Style34"/>
        <w:framePr w:w="9228" w:h="3004" w:hRule="exact" w:wrap="none" w:vAnchor="page" w:hAnchor="page" w:x="1025" w:y="9249"/>
        <w:widowControl w:val="0"/>
        <w:keepNext w:val="0"/>
        <w:keepLines w:val="0"/>
        <w:shd w:val="clear" w:color="auto" w:fill="auto"/>
        <w:bidi w:val="0"/>
        <w:spacing w:before="0" w:after="0" w:line="552" w:lineRule="exact"/>
        <w:ind w:left="540" w:right="0"/>
      </w:pPr>
      <w:r>
        <w:rPr>
          <w:lang w:val="pl-PL" w:eastAsia="pl-PL" w:bidi="pl-PL"/>
          <w:w w:val="100"/>
          <w:spacing w:val="0"/>
          <w:color w:val="000000"/>
          <w:position w:val="0"/>
        </w:rPr>
        <w:t>SPRAWOZDANIA, UWAGI, POLEMIKI</w:t>
      </w:r>
    </w:p>
    <w:p>
      <w:pPr>
        <w:pStyle w:val="Style34"/>
        <w:framePr w:w="9228" w:h="3004" w:hRule="exact" w:wrap="none" w:vAnchor="page" w:hAnchor="page" w:x="1025" w:y="9249"/>
        <w:widowControl w:val="0"/>
        <w:keepNext w:val="0"/>
        <w:keepLines w:val="0"/>
        <w:shd w:val="clear" w:color="auto" w:fill="auto"/>
        <w:bidi w:val="0"/>
        <w:spacing w:before="0" w:after="0" w:line="552" w:lineRule="exact"/>
        <w:ind w:left="540" w:right="0"/>
      </w:pPr>
      <w:r>
        <w:rPr>
          <w:rStyle w:val="CharStyle36"/>
          <w:lang w:val="cs-CZ" w:eastAsia="cs-CZ" w:bidi="cs-CZ"/>
        </w:rPr>
        <w:t xml:space="preserve">Jelena </w:t>
      </w:r>
      <w:r>
        <w:rPr>
          <w:rStyle w:val="CharStyle36"/>
        </w:rPr>
        <w:t>Koriakowcewa</w:t>
      </w:r>
      <w:r>
        <w:rPr>
          <w:lang w:val="pl-PL" w:eastAsia="pl-PL" w:bidi="pl-PL"/>
          <w:w w:val="100"/>
          <w:spacing w:val="0"/>
          <w:color w:val="000000"/>
          <w:position w:val="0"/>
        </w:rPr>
        <w:t xml:space="preserve">, </w:t>
      </w:r>
      <w:r>
        <w:rPr>
          <w:rStyle w:val="CharStyle36"/>
        </w:rPr>
        <w:t>Jerzy Sierociuk:</w:t>
      </w:r>
      <w:r>
        <w:rPr>
          <w:lang w:val="pl-PL" w:eastAsia="pl-PL" w:bidi="pl-PL"/>
          <w:w w:val="100"/>
          <w:spacing w:val="0"/>
          <w:color w:val="000000"/>
          <w:position w:val="0"/>
        </w:rPr>
        <w:t xml:space="preserve"> Konferencja Komisji Słowotwórczej przy</w:t>
      </w:r>
    </w:p>
    <w:p>
      <w:pPr>
        <w:pStyle w:val="Style34"/>
        <w:framePr w:w="9228" w:h="3004" w:hRule="exact" w:wrap="none" w:vAnchor="page" w:hAnchor="page" w:x="1025" w:y="9249"/>
        <w:tabs>
          <w:tab w:leader="dot" w:pos="8765" w:val="left"/>
        </w:tabs>
        <w:widowControl w:val="0"/>
        <w:keepNext w:val="0"/>
        <w:keepLines w:val="0"/>
        <w:shd w:val="clear" w:color="auto" w:fill="auto"/>
        <w:bidi w:val="0"/>
        <w:spacing w:before="0" w:after="322" w:line="200" w:lineRule="exact"/>
        <w:ind w:left="540" w:right="0" w:firstLine="0"/>
      </w:pPr>
      <w:r>
        <w:rPr>
          <w:lang w:val="pl-PL" w:eastAsia="pl-PL" w:bidi="pl-PL"/>
          <w:w w:val="100"/>
          <w:spacing w:val="0"/>
          <w:color w:val="000000"/>
          <w:position w:val="0"/>
        </w:rPr>
        <w:t>Międzynarodowym Komitecie Slawistów</w:t>
        <w:tab/>
        <w:t>68</w:t>
      </w:r>
    </w:p>
    <w:p>
      <w:pPr>
        <w:pStyle w:val="Style34"/>
        <w:framePr w:w="9228" w:h="3004" w:hRule="exact" w:wrap="none" w:vAnchor="page" w:hAnchor="page" w:x="1025" w:y="9249"/>
        <w:widowControl w:val="0"/>
        <w:keepNext w:val="0"/>
        <w:keepLines w:val="0"/>
        <w:shd w:val="clear" w:color="auto" w:fill="auto"/>
        <w:bidi w:val="0"/>
        <w:spacing w:before="0" w:after="0" w:line="200" w:lineRule="exact"/>
        <w:ind w:left="540" w:right="0"/>
      </w:pPr>
      <w:r>
        <w:rPr>
          <w:lang w:val="pl-PL" w:eastAsia="pl-PL" w:bidi="pl-PL"/>
          <w:w w:val="100"/>
          <w:spacing w:val="0"/>
          <w:color w:val="000000"/>
          <w:position w:val="0"/>
        </w:rPr>
        <w:t>RECENZJE</w:t>
      </w:r>
    </w:p>
    <w:p>
      <w:pPr>
        <w:pStyle w:val="Style37"/>
        <w:framePr w:w="9228" w:h="1896" w:hRule="exact" w:wrap="none" w:vAnchor="page" w:hAnchor="page" w:x="1025" w:y="12517"/>
        <w:widowControl w:val="0"/>
        <w:keepNext w:val="0"/>
        <w:keepLines w:val="0"/>
        <w:shd w:val="clear" w:color="auto" w:fill="auto"/>
        <w:bidi w:val="0"/>
        <w:spacing w:before="0" w:after="0"/>
        <w:ind w:left="540" w:right="0"/>
      </w:pPr>
      <w:r>
        <w:rPr>
          <w:lang w:val="pl-PL" w:eastAsia="pl-PL" w:bidi="pl-PL"/>
          <w:w w:val="100"/>
          <w:spacing w:val="0"/>
          <w:color w:val="000000"/>
          <w:position w:val="0"/>
        </w:rPr>
        <w:t>Mirosław Bańko:</w:t>
      </w:r>
      <w:r>
        <w:rPr>
          <w:rStyle w:val="CharStyle39"/>
          <w:i w:val="0"/>
          <w:iCs w:val="0"/>
        </w:rPr>
        <w:t xml:space="preserve"> Wojciech Chlebda, </w:t>
      </w:r>
      <w:r>
        <w:rPr>
          <w:lang w:val="pl-PL" w:eastAsia="pl-PL" w:bidi="pl-PL"/>
          <w:w w:val="100"/>
          <w:spacing w:val="0"/>
          <w:color w:val="000000"/>
          <w:position w:val="0"/>
        </w:rPr>
        <w:t>Szkice o skrzydlatych słowach. Interpretacje</w:t>
      </w:r>
    </w:p>
    <w:p>
      <w:pPr>
        <w:pStyle w:val="Style34"/>
        <w:framePr w:w="9228" w:h="1896" w:hRule="exact" w:wrap="none" w:vAnchor="page" w:hAnchor="page" w:x="1025" w:y="12517"/>
        <w:tabs>
          <w:tab w:leader="dot" w:pos="8765" w:val="left"/>
        </w:tabs>
        <w:widowControl w:val="0"/>
        <w:keepNext w:val="0"/>
        <w:keepLines w:val="0"/>
        <w:shd w:val="clear" w:color="auto" w:fill="auto"/>
        <w:bidi w:val="0"/>
        <w:spacing w:before="0" w:after="0"/>
        <w:ind w:left="540" w:right="0" w:firstLine="0"/>
      </w:pPr>
      <w:r>
        <w:rPr>
          <w:rStyle w:val="CharStyle36"/>
        </w:rPr>
        <w:t>lingwistyczne</w:t>
      </w:r>
      <w:r>
        <w:rPr>
          <w:lang w:val="pl-PL" w:eastAsia="pl-PL" w:bidi="pl-PL"/>
          <w:w w:val="100"/>
          <w:spacing w:val="0"/>
          <w:color w:val="000000"/>
          <w:position w:val="0"/>
        </w:rPr>
        <w:t>, Opole 2005</w:t>
        <w:tab/>
        <w:t>75</w:t>
      </w:r>
    </w:p>
    <w:p>
      <w:pPr>
        <w:pStyle w:val="Style37"/>
        <w:framePr w:w="9228" w:h="1896" w:hRule="exact" w:wrap="none" w:vAnchor="page" w:hAnchor="page" w:x="1025" w:y="12517"/>
        <w:widowControl w:val="0"/>
        <w:keepNext w:val="0"/>
        <w:keepLines w:val="0"/>
        <w:shd w:val="clear" w:color="auto" w:fill="auto"/>
        <w:bidi w:val="0"/>
        <w:spacing w:before="0" w:after="0"/>
        <w:ind w:left="540" w:right="0"/>
      </w:pPr>
      <w:r>
        <w:rPr>
          <w:lang w:val="pl-PL" w:eastAsia="pl-PL" w:bidi="pl-PL"/>
          <w:w w:val="100"/>
          <w:spacing w:val="0"/>
          <w:color w:val="000000"/>
          <w:position w:val="0"/>
        </w:rPr>
        <w:t>Magdalena Zawisławska:</w:t>
      </w:r>
      <w:r>
        <w:rPr>
          <w:rStyle w:val="CharStyle39"/>
          <w:i w:val="0"/>
          <w:iCs w:val="0"/>
        </w:rPr>
        <w:t xml:space="preserve"> Inna </w:t>
      </w:r>
      <w:r>
        <w:rPr>
          <w:rStyle w:val="CharStyle39"/>
          <w:lang w:val="cs-CZ" w:eastAsia="cs-CZ" w:bidi="cs-CZ"/>
          <w:i w:val="0"/>
          <w:iCs w:val="0"/>
        </w:rPr>
        <w:t xml:space="preserve">Bielajeva, </w:t>
      </w:r>
      <w:r>
        <w:rPr>
          <w:lang w:val="pl-PL" w:eastAsia="pl-PL" w:bidi="pl-PL"/>
          <w:w w:val="100"/>
          <w:spacing w:val="0"/>
          <w:color w:val="000000"/>
          <w:position w:val="0"/>
        </w:rPr>
        <w:t>Niepodstawowe nazwy barw w języku</w:t>
      </w:r>
    </w:p>
    <w:p>
      <w:pPr>
        <w:pStyle w:val="Style37"/>
        <w:framePr w:w="9228" w:h="1896" w:hRule="exact" w:wrap="none" w:vAnchor="page" w:hAnchor="page" w:x="1025" w:y="12517"/>
        <w:tabs>
          <w:tab w:leader="dot" w:pos="8765" w:val="lef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polskim, czeskim, rosyjskim i ukraińskim</w:t>
      </w:r>
      <w:r>
        <w:rPr>
          <w:rStyle w:val="CharStyle39"/>
          <w:i w:val="0"/>
          <w:iCs w:val="0"/>
        </w:rPr>
        <w:t>, Warszawa 2005</w:t>
        <w:tab/>
        <w:t>79</w:t>
      </w:r>
    </w:p>
    <w:p>
      <w:pPr>
        <w:pStyle w:val="Style37"/>
        <w:framePr w:w="9228" w:h="1896" w:hRule="exact" w:wrap="none" w:vAnchor="page" w:hAnchor="page" w:x="1025" w:y="12517"/>
        <w:tabs>
          <w:tab w:leader="dot" w:pos="8765" w:val="left"/>
        </w:tabs>
        <w:widowControl w:val="0"/>
        <w:keepNext w:val="0"/>
        <w:keepLines w:val="0"/>
        <w:shd w:val="clear" w:color="auto" w:fill="auto"/>
        <w:bidi w:val="0"/>
        <w:spacing w:before="0" w:after="0"/>
        <w:ind w:left="540" w:right="620"/>
      </w:pPr>
      <w:r>
        <w:rPr>
          <w:lang w:val="pl-PL" w:eastAsia="pl-PL" w:bidi="pl-PL"/>
          <w:w w:val="100"/>
          <w:spacing w:val="0"/>
          <w:color w:val="000000"/>
          <w:position w:val="0"/>
        </w:rPr>
        <w:t>Jolanta Kowalewska-</w:t>
      </w:r>
      <w:r>
        <w:rPr>
          <w:lang w:val="cs-CZ" w:eastAsia="cs-CZ" w:bidi="cs-CZ"/>
          <w:w w:val="100"/>
          <w:spacing w:val="0"/>
          <w:color w:val="000000"/>
          <w:position w:val="0"/>
        </w:rPr>
        <w:t>D</w:t>
      </w:r>
      <w:r>
        <w:rPr>
          <w:lang w:val="pl-PL" w:eastAsia="pl-PL" w:bidi="pl-PL"/>
          <w:w w:val="100"/>
          <w:spacing w:val="0"/>
          <w:color w:val="000000"/>
          <w:position w:val="0"/>
        </w:rPr>
        <w:t>ą</w:t>
      </w:r>
      <w:r>
        <w:rPr>
          <w:lang w:val="cs-CZ" w:eastAsia="cs-CZ" w:bidi="cs-CZ"/>
          <w:w w:val="100"/>
          <w:spacing w:val="0"/>
          <w:color w:val="000000"/>
          <w:position w:val="0"/>
        </w:rPr>
        <w:t>browska:</w:t>
      </w:r>
      <w:r>
        <w:rPr>
          <w:rStyle w:val="CharStyle39"/>
          <w:lang w:val="cs-CZ" w:eastAsia="cs-CZ" w:bidi="cs-CZ"/>
          <w:i w:val="0"/>
          <w:iCs w:val="0"/>
        </w:rPr>
        <w:t xml:space="preserve"> </w:t>
      </w:r>
      <w:r>
        <w:rPr>
          <w:rStyle w:val="CharStyle39"/>
          <w:i w:val="0"/>
          <w:iCs w:val="0"/>
        </w:rPr>
        <w:t xml:space="preserve">Ewa Rogowska-Cybulska, </w:t>
      </w:r>
      <w:r>
        <w:rPr>
          <w:lang w:val="pl-PL" w:eastAsia="pl-PL" w:bidi="pl-PL"/>
          <w:w w:val="100"/>
          <w:spacing w:val="0"/>
          <w:color w:val="000000"/>
          <w:position w:val="0"/>
        </w:rPr>
        <w:t>Gwarowy obraz roślin w świetle aktywności nominacyjnej ich nazw</w:t>
      </w:r>
      <w:r>
        <w:rPr>
          <w:rStyle w:val="CharStyle39"/>
          <w:i w:val="0"/>
          <w:iCs w:val="0"/>
        </w:rPr>
        <w:t xml:space="preserve"> </w:t>
      </w:r>
      <w:r>
        <w:rPr>
          <w:lang w:val="pl-PL" w:eastAsia="pl-PL" w:bidi="pl-PL"/>
          <w:w w:val="100"/>
          <w:spacing w:val="0"/>
          <w:color w:val="000000"/>
          <w:position w:val="0"/>
        </w:rPr>
        <w:t>(na przykładzie gwary wsi Wagi w powiecie łomżyńskim</w:t>
      </w:r>
      <w:r>
        <w:rPr>
          <w:rStyle w:val="CharStyle39"/>
          <w:i w:val="0"/>
          <w:iCs w:val="0"/>
        </w:rPr>
        <w:t>), Gdańsk 2005</w:t>
        <w:tab/>
        <w:t xml:space="preserve"> 83</w:t>
      </w:r>
    </w:p>
    <w:p>
      <w:pPr>
        <w:pStyle w:val="Style20"/>
        <w:framePr w:wrap="none" w:vAnchor="page" w:hAnchor="page" w:x="1025" w:y="14655"/>
        <w:widowControl w:val="0"/>
        <w:keepNext w:val="0"/>
        <w:keepLines w:val="0"/>
        <w:shd w:val="clear" w:color="auto" w:fill="auto"/>
        <w:bidi w:val="0"/>
        <w:jc w:val="both"/>
        <w:spacing w:before="0" w:after="0" w:line="200" w:lineRule="exact"/>
        <w:ind w:left="540" w:right="0"/>
      </w:pPr>
      <w:r>
        <w:rPr>
          <w:lang w:val="pl-PL" w:eastAsia="pl-PL" w:bidi="pl-PL"/>
          <w:w w:val="100"/>
          <w:spacing w:val="0"/>
          <w:color w:val="000000"/>
          <w:position w:val="0"/>
        </w:rPr>
        <w:t>OBJAŚNIENIA WYRAZÓW I ZWROTÓW</w:t>
      </w:r>
    </w:p>
    <w:p>
      <w:pPr>
        <w:pStyle w:val="Style20"/>
        <w:framePr w:wrap="none" w:vAnchor="page" w:hAnchor="page" w:x="1025" w:y="15231"/>
        <w:widowControl w:val="0"/>
        <w:keepNext w:val="0"/>
        <w:keepLines w:val="0"/>
        <w:shd w:val="clear" w:color="auto" w:fill="auto"/>
        <w:bidi w:val="0"/>
        <w:jc w:val="both"/>
        <w:spacing w:before="0" w:after="0" w:line="210" w:lineRule="exact"/>
        <w:ind w:left="570" w:right="4740"/>
      </w:pPr>
      <w:r>
        <w:rPr>
          <w:rStyle w:val="CharStyle33"/>
        </w:rPr>
        <w:t>Witold Mańczak:</w:t>
      </w:r>
      <w:r>
        <w:rPr>
          <w:lang w:val="pl-PL" w:eastAsia="pl-PL" w:bidi="pl-PL"/>
          <w:w w:val="100"/>
          <w:spacing w:val="0"/>
          <w:color w:val="000000"/>
          <w:position w:val="0"/>
        </w:rPr>
        <w:t xml:space="preserve"> W sprawie etymologii </w:t>
      </w:r>
      <w:r>
        <w:rPr>
          <w:rStyle w:val="CharStyle33"/>
        </w:rPr>
        <w:t>zaś</w:t>
      </w:r>
    </w:p>
    <w:p>
      <w:pPr>
        <w:pStyle w:val="Style20"/>
        <w:framePr w:wrap="none" w:vAnchor="page" w:hAnchor="page" w:x="9851" w:y="152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87</w:t>
      </w:r>
    </w:p>
    <w:p>
      <w:pPr>
        <w:pStyle w:val="Style40"/>
        <w:framePr w:wrap="none" w:vAnchor="page" w:hAnchor="page" w:x="5255" w:y="1395"/>
        <w:widowControl w:val="0"/>
        <w:keepNext w:val="0"/>
        <w:keepLines w:val="0"/>
        <w:shd w:val="clear" w:color="auto" w:fill="auto"/>
        <w:bidi w:val="0"/>
        <w:jc w:val="left"/>
        <w:spacing w:before="0" w:after="0" w:line="200" w:lineRule="exact"/>
        <w:ind w:left="0" w:right="0" w:firstLine="0"/>
      </w:pPr>
      <w:r>
        <w:rPr>
          <w:rStyle w:val="CharStyle42"/>
        </w:rPr>
        <w:t>maj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41" w:y="14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2006</w:t>
      </w:r>
    </w:p>
    <w:p>
      <w:pPr>
        <w:pStyle w:val="Style20"/>
        <w:framePr w:wrap="none" w:vAnchor="page" w:hAnchor="page" w:x="5673" w:y="1467"/>
        <w:widowControl w:val="0"/>
        <w:keepNext w:val="0"/>
        <w:keepLines w:val="0"/>
        <w:shd w:val="clear" w:color="auto" w:fill="auto"/>
        <w:bidi w:val="0"/>
        <w:jc w:val="left"/>
        <w:spacing w:before="0" w:after="0" w:line="200" w:lineRule="exact"/>
        <w:ind w:left="0" w:right="0" w:firstLine="0"/>
      </w:pPr>
      <w:r>
        <w:rPr>
          <w:rStyle w:val="CharStyle22"/>
        </w:rPr>
        <w:t>maj</w:t>
      </w:r>
    </w:p>
    <w:p>
      <w:pPr>
        <w:pStyle w:val="Style20"/>
        <w:framePr w:wrap="none" w:vAnchor="page" w:hAnchor="page" w:x="9639" w:y="1453"/>
        <w:widowControl w:val="0"/>
        <w:keepNext w:val="0"/>
        <w:keepLines w:val="0"/>
        <w:shd w:val="clear" w:color="auto" w:fill="auto"/>
        <w:bidi w:val="0"/>
        <w:jc w:val="left"/>
        <w:spacing w:before="0" w:after="0" w:line="200" w:lineRule="exact"/>
        <w:ind w:left="0" w:right="0" w:firstLine="0"/>
      </w:pPr>
      <w:r>
        <w:rPr>
          <w:rStyle w:val="CharStyle22"/>
        </w:rPr>
        <w:t>zeszyt 5</w:t>
      </w:r>
    </w:p>
    <w:p>
      <w:pPr>
        <w:pStyle w:val="Style18"/>
        <w:framePr w:w="9168" w:h="10018" w:hRule="exact" w:wrap="none" w:vAnchor="page" w:hAnchor="page" w:x="1335" w:y="5535"/>
        <w:widowControl w:val="0"/>
        <w:keepNext w:val="0"/>
        <w:keepLines w:val="0"/>
        <w:shd w:val="clear" w:color="auto" w:fill="auto"/>
        <w:bidi w:val="0"/>
        <w:spacing w:before="0" w:after="0" w:line="552" w:lineRule="exact"/>
        <w:ind w:left="0" w:right="20" w:firstLine="0"/>
      </w:pPr>
      <w:r>
        <w:rPr>
          <w:lang w:val="de-DE" w:eastAsia="de-DE" w:bidi="de-DE"/>
          <w:w w:val="100"/>
          <w:spacing w:val="0"/>
          <w:color w:val="000000"/>
          <w:position w:val="0"/>
        </w:rPr>
        <w:t>CONTENTS</w:t>
      </w:r>
    </w:p>
    <w:p>
      <w:pPr>
        <w:pStyle w:val="Style20"/>
        <w:framePr w:w="9168" w:h="10018" w:hRule="exact" w:wrap="none" w:vAnchor="page" w:hAnchor="page" w:x="1335" w:y="5535"/>
        <w:widowControl w:val="0"/>
        <w:keepNext w:val="0"/>
        <w:keepLines w:val="0"/>
        <w:shd w:val="clear" w:color="auto" w:fill="auto"/>
        <w:bidi w:val="0"/>
        <w:jc w:val="both"/>
        <w:spacing w:before="0" w:after="0" w:line="552" w:lineRule="exact"/>
        <w:ind w:left="540" w:right="0"/>
      </w:pPr>
      <w:r>
        <w:rPr>
          <w:lang w:val="en-US" w:eastAsia="en-US" w:bidi="en-US"/>
          <w:w w:val="100"/>
          <w:spacing w:val="0"/>
          <w:color w:val="000000"/>
          <w:position w:val="0"/>
        </w:rPr>
        <w:t>ARTICLES AND DISSERTATIONS</w:t>
      </w:r>
    </w:p>
    <w:p>
      <w:pPr>
        <w:pStyle w:val="Style20"/>
        <w:framePr w:w="9168" w:h="10018" w:hRule="exact" w:wrap="none" w:vAnchor="page" w:hAnchor="page" w:x="1335" w:y="5535"/>
        <w:widowControl w:val="0"/>
        <w:keepNext w:val="0"/>
        <w:keepLines w:val="0"/>
        <w:shd w:val="clear" w:color="auto" w:fill="auto"/>
        <w:bidi w:val="0"/>
        <w:jc w:val="both"/>
        <w:spacing w:before="0" w:after="0" w:line="552" w:lineRule="exact"/>
        <w:ind w:left="540" w:right="0"/>
      </w:pPr>
      <w:r>
        <w:rPr>
          <w:rStyle w:val="CharStyle33"/>
        </w:rPr>
        <w:t>Krystyna Waszakowa</w:t>
      </w:r>
      <w:r>
        <w:rPr>
          <w:lang w:val="en-US" w:eastAsia="en-US" w:bidi="en-US"/>
          <w:w w:val="100"/>
          <w:spacing w:val="0"/>
          <w:color w:val="000000"/>
          <w:position w:val="0"/>
        </w:rPr>
        <w:t>: On New Works of the Czech Scholarly Academy Devoted</w:t>
      </w:r>
    </w:p>
    <w:p>
      <w:pPr>
        <w:pStyle w:val="Style34"/>
        <w:framePr w:w="9168" w:h="10018" w:hRule="exact" w:wrap="none" w:vAnchor="page" w:hAnchor="page" w:x="1335" w:y="5535"/>
        <w:tabs>
          <w:tab w:leader="dot" w:pos="8794" w:val="left"/>
        </w:tabs>
        <w:widowControl w:val="0"/>
        <w:keepNext w:val="0"/>
        <w:keepLines w:val="0"/>
        <w:shd w:val="clear" w:color="auto" w:fill="auto"/>
        <w:bidi w:val="0"/>
        <w:spacing w:before="0" w:after="0"/>
        <w:ind w:left="540" w:right="0" w:firstLine="0"/>
      </w:pPr>
      <w:r>
        <w:rPr>
          <w:lang w:val="en-US" w:eastAsia="en-US" w:bidi="en-US"/>
          <w:w w:val="100"/>
          <w:spacing w:val="0"/>
          <w:color w:val="000000"/>
          <w:position w:val="0"/>
        </w:rPr>
        <w:t xml:space="preserve">to Neologisms </w:t>
        <w:tab/>
        <w:t xml:space="preserve"> 3</w:t>
      </w:r>
    </w:p>
    <w:p>
      <w:pPr>
        <w:pStyle w:val="Style34"/>
        <w:framePr w:w="9168" w:h="10018" w:hRule="exact" w:wrap="none" w:vAnchor="page" w:hAnchor="page" w:x="1335" w:y="5535"/>
        <w:widowControl w:val="0"/>
        <w:keepNext w:val="0"/>
        <w:keepLines w:val="0"/>
        <w:shd w:val="clear" w:color="auto" w:fill="auto"/>
        <w:bidi w:val="0"/>
        <w:spacing w:before="0" w:after="0"/>
        <w:ind w:left="540" w:right="0"/>
      </w:pPr>
      <w:r>
        <w:rPr>
          <w:rStyle w:val="CharStyle36"/>
        </w:rPr>
        <w:t xml:space="preserve">Tomasz </w:t>
      </w:r>
      <w:r>
        <w:rPr>
          <w:rStyle w:val="CharStyle36"/>
          <w:lang w:val="en-US" w:eastAsia="en-US" w:bidi="en-US"/>
        </w:rPr>
        <w:t>Nowak:</w:t>
      </w:r>
      <w:r>
        <w:rPr>
          <w:lang w:val="en-US" w:eastAsia="en-US" w:bidi="en-US"/>
          <w:w w:val="100"/>
          <w:spacing w:val="0"/>
          <w:color w:val="000000"/>
          <w:position w:val="0"/>
        </w:rPr>
        <w:t xml:space="preserve"> Semantic-Syntactic Description of Preposition-Noun Phrases</w:t>
      </w:r>
    </w:p>
    <w:p>
      <w:pPr>
        <w:pStyle w:val="Style37"/>
        <w:framePr w:w="9168" w:h="10018" w:hRule="exact" w:wrap="none" w:vAnchor="page" w:hAnchor="page" w:x="1335" w:y="5535"/>
        <w:tabs>
          <w:tab w:leader="dot" w:pos="8794" w:val="left"/>
        </w:tabs>
        <w:widowControl w:val="0"/>
        <w:keepNext w:val="0"/>
        <w:keepLines w:val="0"/>
        <w:shd w:val="clear" w:color="auto" w:fill="auto"/>
        <w:bidi w:val="0"/>
        <w:spacing w:before="0" w:after="0"/>
        <w:ind w:left="540" w:right="0" w:firstLine="0"/>
      </w:pPr>
      <w:r>
        <w:rPr>
          <w:rStyle w:val="CharStyle39"/>
          <w:lang w:val="en-US" w:eastAsia="en-US" w:bidi="en-US"/>
          <w:i w:val="0"/>
          <w:iCs w:val="0"/>
        </w:rPr>
        <w:t xml:space="preserve">with the Words </w:t>
      </w:r>
      <w:r>
        <w:rPr>
          <w:lang w:val="pl-PL" w:eastAsia="pl-PL" w:bidi="pl-PL"/>
          <w:w w:val="100"/>
          <w:spacing w:val="0"/>
          <w:color w:val="000000"/>
          <w:position w:val="0"/>
        </w:rPr>
        <w:t xml:space="preserve">w głębi </w:t>
      </w:r>
      <w:r>
        <w:rPr>
          <w:lang w:val="en-US" w:eastAsia="en-US" w:bidi="en-US"/>
          <w:w w:val="100"/>
          <w:spacing w:val="0"/>
          <w:color w:val="000000"/>
          <w:position w:val="0"/>
        </w:rPr>
        <w:t>(inside)</w:t>
      </w:r>
      <w:r>
        <w:rPr>
          <w:rStyle w:val="CharStyle39"/>
          <w:lang w:val="en-US" w:eastAsia="en-US" w:bidi="en-US"/>
          <w:i w:val="0"/>
          <w:iCs w:val="0"/>
        </w:rPr>
        <w:t xml:space="preserve"> and </w:t>
      </w:r>
      <w:r>
        <w:rPr>
          <w:lang w:val="pl-PL" w:eastAsia="pl-PL" w:bidi="pl-PL"/>
          <w:w w:val="100"/>
          <w:spacing w:val="0"/>
          <w:color w:val="000000"/>
          <w:position w:val="0"/>
        </w:rPr>
        <w:t xml:space="preserve">w obrębie </w:t>
      </w:r>
      <w:r>
        <w:rPr>
          <w:lang w:val="en-US" w:eastAsia="en-US" w:bidi="en-US"/>
          <w:w w:val="100"/>
          <w:spacing w:val="0"/>
          <w:color w:val="000000"/>
          <w:position w:val="0"/>
        </w:rPr>
        <w:t>(in the Area</w:t>
      </w:r>
      <w:r>
        <w:rPr>
          <w:rStyle w:val="CharStyle39"/>
          <w:lang w:val="en-US" w:eastAsia="en-US" w:bidi="en-US"/>
          <w:i w:val="0"/>
          <w:iCs w:val="0"/>
        </w:rPr>
        <w:t>)</w:t>
        <w:tab/>
        <w:t>23</w:t>
      </w:r>
    </w:p>
    <w:p>
      <w:pPr>
        <w:pStyle w:val="Style34"/>
        <w:framePr w:w="9168" w:h="10018" w:hRule="exact" w:wrap="none" w:vAnchor="page" w:hAnchor="page" w:x="1335" w:y="5535"/>
        <w:widowControl w:val="0"/>
        <w:keepNext w:val="0"/>
        <w:keepLines w:val="0"/>
        <w:shd w:val="clear" w:color="auto" w:fill="auto"/>
        <w:bidi w:val="0"/>
        <w:spacing w:before="0" w:after="0"/>
        <w:ind w:left="540" w:right="0"/>
      </w:pPr>
      <w:r>
        <w:rPr>
          <w:rStyle w:val="CharStyle36"/>
          <w:lang w:val="en-US" w:eastAsia="en-US" w:bidi="en-US"/>
        </w:rPr>
        <w:t xml:space="preserve">Agnieszka </w:t>
      </w:r>
      <w:r>
        <w:rPr>
          <w:rStyle w:val="CharStyle36"/>
        </w:rPr>
        <w:t>Otwinowska-Kasztelanic:</w:t>
      </w:r>
      <w:r>
        <w:rPr>
          <w:lang w:val="pl-PL" w:eastAsia="pl-PL" w:bidi="pl-PL"/>
          <w:w w:val="100"/>
          <w:spacing w:val="0"/>
          <w:color w:val="000000"/>
          <w:position w:val="0"/>
        </w:rPr>
        <w:t xml:space="preserve"> </w:t>
      </w:r>
      <w:r>
        <w:rPr>
          <w:lang w:val="en-US" w:eastAsia="en-US" w:bidi="en-US"/>
          <w:w w:val="100"/>
          <w:spacing w:val="0"/>
          <w:color w:val="000000"/>
          <w:position w:val="0"/>
        </w:rPr>
        <w:t>The Research on the Influence of English</w:t>
      </w:r>
    </w:p>
    <w:p>
      <w:pPr>
        <w:pStyle w:val="Style34"/>
        <w:framePr w:w="9168" w:h="10018" w:hRule="exact" w:wrap="none" w:vAnchor="page" w:hAnchor="page" w:x="1335" w:y="5535"/>
        <w:tabs>
          <w:tab w:leader="dot" w:pos="8794" w:val="left"/>
        </w:tabs>
        <w:widowControl w:val="0"/>
        <w:keepNext w:val="0"/>
        <w:keepLines w:val="0"/>
        <w:shd w:val="clear" w:color="auto" w:fill="auto"/>
        <w:bidi w:val="0"/>
        <w:spacing w:before="0" w:after="0"/>
        <w:ind w:left="540" w:right="0" w:firstLine="0"/>
      </w:pPr>
      <w:r>
        <w:rPr>
          <w:lang w:val="en-US" w:eastAsia="en-US" w:bidi="en-US"/>
          <w:w w:val="100"/>
          <w:spacing w:val="0"/>
          <w:color w:val="000000"/>
          <w:position w:val="0"/>
        </w:rPr>
        <w:t xml:space="preserve">on Spoken Polish of the Young Polish Generation (19-35 Years of Age) </w:t>
        <w:tab/>
        <w:t>39</w:t>
      </w:r>
    </w:p>
    <w:p>
      <w:pPr>
        <w:pStyle w:val="Style34"/>
        <w:framePr w:w="9168" w:h="10018" w:hRule="exact" w:wrap="none" w:vAnchor="page" w:hAnchor="page" w:x="1335" w:y="5535"/>
        <w:widowControl w:val="0"/>
        <w:keepNext w:val="0"/>
        <w:keepLines w:val="0"/>
        <w:shd w:val="clear" w:color="auto" w:fill="auto"/>
        <w:bidi w:val="0"/>
        <w:spacing w:before="0" w:after="0"/>
        <w:ind w:left="540" w:right="0"/>
      </w:pPr>
      <w:r>
        <w:rPr>
          <w:rStyle w:val="CharStyle36"/>
        </w:rPr>
        <w:t>Józef Jaworski:</w:t>
      </w:r>
      <w:r>
        <w:rPr>
          <w:lang w:val="pl-PL" w:eastAsia="pl-PL" w:bidi="pl-PL"/>
          <w:w w:val="100"/>
          <w:spacing w:val="0"/>
          <w:color w:val="000000"/>
          <w:position w:val="0"/>
        </w:rPr>
        <w:t xml:space="preserve"> </w:t>
      </w:r>
      <w:r>
        <w:rPr>
          <w:lang w:val="en-US" w:eastAsia="en-US" w:bidi="en-US"/>
          <w:w w:val="100"/>
          <w:spacing w:val="0"/>
          <w:color w:val="000000"/>
          <w:position w:val="0"/>
        </w:rPr>
        <w:t xml:space="preserve">The Lexis of Conspiracy in the Period of </w:t>
      </w:r>
      <w:r>
        <w:rPr>
          <w:lang w:val="pl-PL" w:eastAsia="pl-PL" w:bidi="pl-PL"/>
          <w:w w:val="100"/>
          <w:spacing w:val="0"/>
          <w:color w:val="000000"/>
          <w:position w:val="0"/>
        </w:rPr>
        <w:t xml:space="preserve">Kościuszko's </w:t>
      </w:r>
      <w:r>
        <w:rPr>
          <w:lang w:val="en-US" w:eastAsia="en-US" w:bidi="en-US"/>
          <w:w w:val="100"/>
          <w:spacing w:val="0"/>
          <w:color w:val="000000"/>
          <w:position w:val="0"/>
        </w:rPr>
        <w:t>Uprising</w:t>
      </w:r>
    </w:p>
    <w:p>
      <w:pPr>
        <w:pStyle w:val="Style34"/>
        <w:framePr w:w="9168" w:h="10018" w:hRule="exact" w:wrap="none" w:vAnchor="page" w:hAnchor="page" w:x="1335" w:y="5535"/>
        <w:tabs>
          <w:tab w:leader="dot" w:pos="8794" w:val="left"/>
        </w:tabs>
        <w:widowControl w:val="0"/>
        <w:keepNext w:val="0"/>
        <w:keepLines w:val="0"/>
        <w:shd w:val="clear" w:color="auto" w:fill="auto"/>
        <w:bidi w:val="0"/>
        <w:spacing w:before="0" w:after="346"/>
        <w:ind w:left="540" w:right="0" w:firstLine="0"/>
      </w:pPr>
      <w:r>
        <w:rPr>
          <w:lang w:val="en-US" w:eastAsia="en-US" w:bidi="en-US"/>
          <w:w w:val="100"/>
          <w:spacing w:val="0"/>
          <w:color w:val="000000"/>
          <w:position w:val="0"/>
        </w:rPr>
        <w:t>(Based on Journalistic Texts)</w:t>
        <w:tab/>
        <w:t>49</w:t>
      </w:r>
    </w:p>
    <w:p>
      <w:pPr>
        <w:pStyle w:val="Style34"/>
        <w:framePr w:w="9168" w:h="10018" w:hRule="exact" w:wrap="none" w:vAnchor="page" w:hAnchor="page" w:x="1335" w:y="5535"/>
        <w:widowControl w:val="0"/>
        <w:keepNext w:val="0"/>
        <w:keepLines w:val="0"/>
        <w:shd w:val="clear" w:color="auto" w:fill="auto"/>
        <w:bidi w:val="0"/>
        <w:spacing w:before="0" w:after="260" w:line="200" w:lineRule="exact"/>
        <w:ind w:left="540" w:right="0"/>
      </w:pPr>
      <w:r>
        <w:rPr>
          <w:lang w:val="en-US" w:eastAsia="en-US" w:bidi="en-US"/>
          <w:w w:val="100"/>
          <w:spacing w:val="0"/>
          <w:color w:val="000000"/>
          <w:position w:val="0"/>
        </w:rPr>
        <w:t>POLISH LANGUAGE ABROAD</w:t>
      </w:r>
    </w:p>
    <w:p>
      <w:pPr>
        <w:pStyle w:val="Style34"/>
        <w:framePr w:w="9168" w:h="10018" w:hRule="exact" w:wrap="none" w:vAnchor="page" w:hAnchor="page" w:x="1335" w:y="5535"/>
        <w:widowControl w:val="0"/>
        <w:keepNext w:val="0"/>
        <w:keepLines w:val="0"/>
        <w:shd w:val="clear" w:color="auto" w:fill="auto"/>
        <w:bidi w:val="0"/>
        <w:spacing w:before="0" w:after="0" w:line="210" w:lineRule="exact"/>
        <w:ind w:left="540" w:right="0"/>
      </w:pPr>
      <w:r>
        <w:rPr>
          <w:rStyle w:val="CharStyle36"/>
          <w:lang w:val="en-US" w:eastAsia="en-US" w:bidi="en-US"/>
        </w:rPr>
        <w:t>Alina Szulgan:</w:t>
      </w:r>
      <w:r>
        <w:rPr>
          <w:lang w:val="en-US" w:eastAsia="en-US" w:bidi="en-US"/>
          <w:w w:val="100"/>
          <w:spacing w:val="0"/>
          <w:color w:val="000000"/>
          <w:position w:val="0"/>
        </w:rPr>
        <w:t xml:space="preserve"> Polish Language of the Elderly Generation of Poles in </w:t>
      </w:r>
      <w:r>
        <w:rPr>
          <w:lang w:val="pl-PL" w:eastAsia="pl-PL" w:bidi="pl-PL"/>
          <w:w w:val="100"/>
          <w:spacing w:val="0"/>
          <w:color w:val="000000"/>
          <w:position w:val="0"/>
        </w:rPr>
        <w:t>Krzemieniec,</w:t>
      </w:r>
    </w:p>
    <w:p>
      <w:pPr>
        <w:pStyle w:val="Style34"/>
        <w:framePr w:w="9168" w:h="10018" w:hRule="exact" w:wrap="none" w:vAnchor="page" w:hAnchor="page" w:x="1335" w:y="5535"/>
        <w:tabs>
          <w:tab w:leader="dot" w:pos="9096" w:val="right"/>
        </w:tabs>
        <w:widowControl w:val="0"/>
        <w:keepNext w:val="0"/>
        <w:keepLines w:val="0"/>
        <w:shd w:val="clear" w:color="auto" w:fill="auto"/>
        <w:bidi w:val="0"/>
        <w:spacing w:before="0" w:after="0" w:line="546" w:lineRule="exact"/>
        <w:ind w:left="540" w:right="0" w:firstLine="0"/>
      </w:pPr>
      <w:r>
        <w:rPr>
          <w:lang w:val="en-US" w:eastAsia="en-US" w:bidi="en-US"/>
          <w:w w:val="100"/>
          <w:spacing w:val="0"/>
          <w:color w:val="000000"/>
          <w:position w:val="0"/>
        </w:rPr>
        <w:t xml:space="preserve">Ukraine </w:t>
        <w:tab/>
        <w:t>58</w:t>
      </w:r>
    </w:p>
    <w:p>
      <w:pPr>
        <w:pStyle w:val="Style34"/>
        <w:framePr w:w="9168" w:h="10018" w:hRule="exact" w:wrap="none" w:vAnchor="page" w:hAnchor="page" w:x="1335" w:y="5535"/>
        <w:widowControl w:val="0"/>
        <w:keepNext w:val="0"/>
        <w:keepLines w:val="0"/>
        <w:shd w:val="clear" w:color="auto" w:fill="auto"/>
        <w:bidi w:val="0"/>
        <w:spacing w:before="0" w:after="0" w:line="546" w:lineRule="exact"/>
        <w:ind w:left="540" w:right="0"/>
      </w:pPr>
      <w:r>
        <w:rPr>
          <w:lang w:val="en-US" w:eastAsia="en-US" w:bidi="en-US"/>
          <w:w w:val="100"/>
          <w:spacing w:val="0"/>
          <w:color w:val="000000"/>
          <w:position w:val="0"/>
        </w:rPr>
        <w:t>REPORTS, NOTICES, POLEMICS</w:t>
      </w:r>
    </w:p>
    <w:p>
      <w:pPr>
        <w:pStyle w:val="Style34"/>
        <w:framePr w:w="9168" w:h="10018" w:hRule="exact" w:wrap="none" w:vAnchor="page" w:hAnchor="page" w:x="1335" w:y="5535"/>
        <w:widowControl w:val="0"/>
        <w:keepNext w:val="0"/>
        <w:keepLines w:val="0"/>
        <w:shd w:val="clear" w:color="auto" w:fill="auto"/>
        <w:bidi w:val="0"/>
        <w:spacing w:before="0" w:after="0" w:line="546" w:lineRule="exact"/>
        <w:ind w:left="540" w:right="0"/>
      </w:pPr>
      <w:r>
        <w:rPr>
          <w:rStyle w:val="CharStyle36"/>
          <w:lang w:val="cs-CZ" w:eastAsia="cs-CZ" w:bidi="cs-CZ"/>
        </w:rPr>
        <w:t xml:space="preserve">Jelena </w:t>
      </w:r>
      <w:r>
        <w:rPr>
          <w:rStyle w:val="CharStyle36"/>
          <w:lang w:val="en-US" w:eastAsia="en-US" w:bidi="en-US"/>
        </w:rPr>
        <w:t>Koriakowcewa, Jerzy Sierociuk:</w:t>
      </w:r>
      <w:r>
        <w:rPr>
          <w:lang w:val="en-US" w:eastAsia="en-US" w:bidi="en-US"/>
          <w:w w:val="100"/>
          <w:spacing w:val="0"/>
          <w:color w:val="000000"/>
          <w:position w:val="0"/>
        </w:rPr>
        <w:t xml:space="preserve"> The Conference of the Word-Formation</w:t>
      </w:r>
    </w:p>
    <w:p>
      <w:pPr>
        <w:pStyle w:val="Style34"/>
        <w:framePr w:w="9168" w:h="10018" w:hRule="exact" w:wrap="none" w:vAnchor="page" w:hAnchor="page" w:x="1335" w:y="5535"/>
        <w:tabs>
          <w:tab w:leader="dot" w:pos="8794" w:val="left"/>
        </w:tabs>
        <w:widowControl w:val="0"/>
        <w:keepNext w:val="0"/>
        <w:keepLines w:val="0"/>
        <w:shd w:val="clear" w:color="auto" w:fill="auto"/>
        <w:bidi w:val="0"/>
        <w:spacing w:before="0" w:after="262" w:line="200" w:lineRule="exact"/>
        <w:ind w:left="540" w:right="0" w:firstLine="0"/>
      </w:pPr>
      <w:r>
        <w:rPr>
          <w:lang w:val="en-US" w:eastAsia="en-US" w:bidi="en-US"/>
          <w:w w:val="100"/>
          <w:spacing w:val="0"/>
          <w:color w:val="000000"/>
          <w:position w:val="0"/>
        </w:rPr>
        <w:t>Committee at the International Committee of Slavonic Language Experts</w:t>
        <w:tab/>
        <w:t>68</w:t>
      </w:r>
    </w:p>
    <w:p>
      <w:pPr>
        <w:pStyle w:val="Style34"/>
        <w:framePr w:w="9168" w:h="10018" w:hRule="exact" w:wrap="none" w:vAnchor="page" w:hAnchor="page" w:x="1335" w:y="5535"/>
        <w:widowControl w:val="0"/>
        <w:keepNext w:val="0"/>
        <w:keepLines w:val="0"/>
        <w:shd w:val="clear" w:color="auto" w:fill="auto"/>
        <w:bidi w:val="0"/>
        <w:spacing w:before="0" w:after="228" w:line="200" w:lineRule="exact"/>
        <w:ind w:left="540" w:right="0"/>
      </w:pPr>
      <w:r>
        <w:rPr>
          <w:lang w:val="en-US" w:eastAsia="en-US" w:bidi="en-US"/>
          <w:w w:val="100"/>
          <w:spacing w:val="0"/>
          <w:color w:val="000000"/>
          <w:position w:val="0"/>
        </w:rPr>
        <w:t>REVIEWS</w:t>
      </w:r>
    </w:p>
    <w:p>
      <w:pPr>
        <w:pStyle w:val="Style37"/>
        <w:framePr w:w="9168" w:h="10018" w:hRule="exact" w:wrap="none" w:vAnchor="page" w:hAnchor="page" w:x="1335" w:y="5535"/>
        <w:widowControl w:val="0"/>
        <w:keepNext w:val="0"/>
        <w:keepLines w:val="0"/>
        <w:shd w:val="clear" w:color="auto" w:fill="auto"/>
        <w:bidi w:val="0"/>
        <w:spacing w:before="0" w:after="0"/>
        <w:ind w:left="540" w:right="0"/>
      </w:pPr>
      <w:r>
        <w:rPr>
          <w:lang w:val="pl-PL" w:eastAsia="pl-PL" w:bidi="pl-PL"/>
          <w:w w:val="100"/>
          <w:spacing w:val="0"/>
          <w:color w:val="000000"/>
          <w:position w:val="0"/>
        </w:rPr>
        <w:t>Mirosław Bańko:</w:t>
      </w:r>
      <w:r>
        <w:rPr>
          <w:rStyle w:val="CharStyle39"/>
          <w:i w:val="0"/>
          <w:iCs w:val="0"/>
        </w:rPr>
        <w:t xml:space="preserve"> Wojciech </w:t>
      </w:r>
      <w:r>
        <w:rPr>
          <w:rStyle w:val="CharStyle39"/>
          <w:lang w:val="en-US" w:eastAsia="en-US" w:bidi="en-US"/>
          <w:i w:val="0"/>
          <w:iCs w:val="0"/>
        </w:rPr>
        <w:t xml:space="preserve">Chlebda, </w:t>
      </w:r>
      <w:r>
        <w:rPr>
          <w:lang w:val="pl-PL" w:eastAsia="pl-PL" w:bidi="pl-PL"/>
          <w:w w:val="100"/>
          <w:spacing w:val="0"/>
          <w:color w:val="000000"/>
          <w:position w:val="0"/>
        </w:rPr>
        <w:t>Szkice o skrzydlatych słowach. Interpretacje</w:t>
      </w:r>
    </w:p>
    <w:p>
      <w:pPr>
        <w:pStyle w:val="Style34"/>
        <w:framePr w:w="9168" w:h="10018" w:hRule="exact" w:wrap="none" w:vAnchor="page" w:hAnchor="page" w:x="1335" w:y="5535"/>
        <w:tabs>
          <w:tab w:leader="dot" w:pos="9096" w:val="right"/>
        </w:tabs>
        <w:widowControl w:val="0"/>
        <w:keepNext w:val="0"/>
        <w:keepLines w:val="0"/>
        <w:shd w:val="clear" w:color="auto" w:fill="auto"/>
        <w:bidi w:val="0"/>
        <w:spacing w:before="0" w:after="0"/>
        <w:ind w:left="540" w:right="0" w:firstLine="0"/>
      </w:pPr>
      <w:r>
        <w:rPr>
          <w:rStyle w:val="CharStyle36"/>
        </w:rPr>
        <w:t>lingwistyczne</w:t>
      </w:r>
      <w:r>
        <w:rPr>
          <w:lang w:val="pl-PL" w:eastAsia="pl-PL" w:bidi="pl-PL"/>
          <w:w w:val="100"/>
          <w:spacing w:val="0"/>
          <w:color w:val="000000"/>
          <w:position w:val="0"/>
        </w:rPr>
        <w:t>, Opole 2005</w:t>
        <w:tab/>
        <w:t>75</w:t>
      </w:r>
    </w:p>
    <w:p>
      <w:pPr>
        <w:pStyle w:val="Style37"/>
        <w:framePr w:w="9168" w:h="10018" w:hRule="exact" w:wrap="none" w:vAnchor="page" w:hAnchor="page" w:x="1335" w:y="5535"/>
        <w:widowControl w:val="0"/>
        <w:keepNext w:val="0"/>
        <w:keepLines w:val="0"/>
        <w:shd w:val="clear" w:color="auto" w:fill="auto"/>
        <w:bidi w:val="0"/>
        <w:spacing w:before="0" w:after="0"/>
        <w:ind w:left="540" w:right="0"/>
      </w:pPr>
      <w:r>
        <w:rPr>
          <w:lang w:val="pl-PL" w:eastAsia="pl-PL" w:bidi="pl-PL"/>
          <w:w w:val="100"/>
          <w:spacing w:val="0"/>
          <w:color w:val="000000"/>
          <w:position w:val="0"/>
        </w:rPr>
        <w:t>Magdalena Zawisławska:</w:t>
      </w:r>
      <w:r>
        <w:rPr>
          <w:rStyle w:val="CharStyle39"/>
          <w:i w:val="0"/>
          <w:iCs w:val="0"/>
        </w:rPr>
        <w:t xml:space="preserve"> Inna </w:t>
      </w:r>
      <w:r>
        <w:rPr>
          <w:rStyle w:val="CharStyle39"/>
          <w:lang w:val="en-US" w:eastAsia="en-US" w:bidi="en-US"/>
          <w:i w:val="0"/>
          <w:iCs w:val="0"/>
        </w:rPr>
        <w:t xml:space="preserve">Bielajeva, </w:t>
      </w:r>
      <w:r>
        <w:rPr>
          <w:lang w:val="pl-PL" w:eastAsia="pl-PL" w:bidi="pl-PL"/>
          <w:w w:val="100"/>
          <w:spacing w:val="0"/>
          <w:color w:val="000000"/>
          <w:position w:val="0"/>
        </w:rPr>
        <w:t>Niepodstawowe nazwy barw w języku</w:t>
      </w:r>
    </w:p>
    <w:p>
      <w:pPr>
        <w:pStyle w:val="Style37"/>
        <w:framePr w:w="9168" w:h="10018" w:hRule="exact" w:wrap="none" w:vAnchor="page" w:hAnchor="page" w:x="1335" w:y="5535"/>
        <w:tabs>
          <w:tab w:leader="dot" w:pos="8794" w:val="lef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polskim</w:t>
      </w:r>
      <w:r>
        <w:rPr>
          <w:rStyle w:val="CharStyle39"/>
          <w:i w:val="0"/>
          <w:iCs w:val="0"/>
        </w:rPr>
        <w:t xml:space="preserve">, </w:t>
      </w:r>
      <w:r>
        <w:rPr>
          <w:lang w:val="pl-PL" w:eastAsia="pl-PL" w:bidi="pl-PL"/>
          <w:w w:val="100"/>
          <w:spacing w:val="0"/>
          <w:color w:val="000000"/>
          <w:position w:val="0"/>
        </w:rPr>
        <w:t>czeskim, rosyjskim i ukraińskim</w:t>
      </w:r>
      <w:r>
        <w:rPr>
          <w:rStyle w:val="CharStyle39"/>
          <w:i w:val="0"/>
          <w:iCs w:val="0"/>
        </w:rPr>
        <w:t>, Warszawa 2005</w:t>
        <w:tab/>
        <w:t>79</w:t>
      </w:r>
    </w:p>
    <w:p>
      <w:pPr>
        <w:pStyle w:val="Style37"/>
        <w:framePr w:w="9168" w:h="10018" w:hRule="exact" w:wrap="none" w:vAnchor="page" w:hAnchor="page" w:x="1335" w:y="5535"/>
        <w:tabs>
          <w:tab w:leader="dot" w:pos="9096" w:val="right"/>
        </w:tabs>
        <w:widowControl w:val="0"/>
        <w:keepNext w:val="0"/>
        <w:keepLines w:val="0"/>
        <w:shd w:val="clear" w:color="auto" w:fill="auto"/>
        <w:bidi w:val="0"/>
        <w:spacing w:before="0" w:after="346"/>
        <w:ind w:left="540" w:right="520"/>
      </w:pPr>
      <w:r>
        <w:rPr>
          <w:lang w:val="pl-PL" w:eastAsia="pl-PL" w:bidi="pl-PL"/>
          <w:w w:val="100"/>
          <w:spacing w:val="0"/>
          <w:color w:val="000000"/>
          <w:position w:val="0"/>
        </w:rPr>
        <w:t>Jolanta Kowalewska-Dąbrowska:</w:t>
      </w:r>
      <w:r>
        <w:rPr>
          <w:rStyle w:val="CharStyle39"/>
          <w:i w:val="0"/>
          <w:iCs w:val="0"/>
        </w:rPr>
        <w:t xml:space="preserve"> Ewa Rogowska-Cybulska, </w:t>
      </w:r>
      <w:r>
        <w:rPr>
          <w:lang w:val="pl-PL" w:eastAsia="pl-PL" w:bidi="pl-PL"/>
          <w:w w:val="100"/>
          <w:spacing w:val="0"/>
          <w:color w:val="000000"/>
          <w:position w:val="0"/>
        </w:rPr>
        <w:t>Gwarowy obraz roślin w świetle aktywności nominacyjnej ich nazw</w:t>
      </w:r>
      <w:r>
        <w:rPr>
          <w:rStyle w:val="CharStyle39"/>
          <w:i w:val="0"/>
          <w:iCs w:val="0"/>
        </w:rPr>
        <w:t xml:space="preserve"> (na </w:t>
      </w:r>
      <w:r>
        <w:rPr>
          <w:lang w:val="pl-PL" w:eastAsia="pl-PL" w:bidi="pl-PL"/>
          <w:w w:val="100"/>
          <w:spacing w:val="0"/>
          <w:color w:val="000000"/>
          <w:position w:val="0"/>
        </w:rPr>
        <w:t>przykładzie gwary wsi Wagi w powiecie łomżyńskim</w:t>
      </w:r>
      <w:r>
        <w:rPr>
          <w:rStyle w:val="CharStyle39"/>
          <w:i w:val="0"/>
          <w:iCs w:val="0"/>
        </w:rPr>
        <w:t>), Gdańsk 2005</w:t>
        <w:tab/>
        <w:t xml:space="preserve"> 83</w:t>
      </w:r>
    </w:p>
    <w:p>
      <w:pPr>
        <w:pStyle w:val="Style34"/>
        <w:framePr w:w="9168" w:h="10018" w:hRule="exact" w:wrap="none" w:vAnchor="page" w:hAnchor="page" w:x="1335" w:y="5535"/>
        <w:widowControl w:val="0"/>
        <w:keepNext w:val="0"/>
        <w:keepLines w:val="0"/>
        <w:shd w:val="clear" w:color="auto" w:fill="auto"/>
        <w:bidi w:val="0"/>
        <w:spacing w:before="0" w:after="272" w:line="200" w:lineRule="exact"/>
        <w:ind w:left="540" w:right="0"/>
      </w:pPr>
      <w:r>
        <w:rPr>
          <w:lang w:val="en-US" w:eastAsia="en-US" w:bidi="en-US"/>
          <w:w w:val="100"/>
          <w:spacing w:val="0"/>
          <w:color w:val="000000"/>
          <w:position w:val="0"/>
        </w:rPr>
        <w:t>EXPLANATIONS OF WORDS AND PHRASES</w:t>
      </w:r>
    </w:p>
    <w:p>
      <w:pPr>
        <w:pStyle w:val="Style34"/>
        <w:framePr w:w="9168" w:h="10018" w:hRule="exact" w:wrap="none" w:vAnchor="page" w:hAnchor="page" w:x="1335" w:y="5535"/>
        <w:tabs>
          <w:tab w:leader="dot" w:pos="9096" w:val="right"/>
        </w:tabs>
        <w:widowControl w:val="0"/>
        <w:keepNext w:val="0"/>
        <w:keepLines w:val="0"/>
        <w:shd w:val="clear" w:color="auto" w:fill="auto"/>
        <w:bidi w:val="0"/>
        <w:spacing w:before="0" w:after="0" w:line="210" w:lineRule="exact"/>
        <w:ind w:left="0" w:right="0" w:firstLine="0"/>
      </w:pPr>
      <w:r>
        <w:rPr>
          <w:rStyle w:val="CharStyle36"/>
          <w:lang w:val="en-US" w:eastAsia="en-US" w:bidi="en-US"/>
        </w:rPr>
        <w:t xml:space="preserve">Witold </w:t>
      </w:r>
      <w:r>
        <w:rPr>
          <w:rStyle w:val="CharStyle36"/>
        </w:rPr>
        <w:t>Mańczak:</w:t>
      </w:r>
      <w:r>
        <w:rPr>
          <w:lang w:val="pl-PL" w:eastAsia="pl-PL" w:bidi="pl-PL"/>
          <w:w w:val="100"/>
          <w:spacing w:val="0"/>
          <w:color w:val="000000"/>
          <w:position w:val="0"/>
        </w:rPr>
        <w:t xml:space="preserve"> </w:t>
      </w:r>
      <w:r>
        <w:rPr>
          <w:lang w:val="en-US" w:eastAsia="en-US" w:bidi="en-US"/>
          <w:w w:val="100"/>
          <w:spacing w:val="0"/>
          <w:color w:val="000000"/>
          <w:position w:val="0"/>
        </w:rPr>
        <w:t xml:space="preserve">On the Etymology of </w:t>
      </w:r>
      <w:r>
        <w:rPr>
          <w:rStyle w:val="CharStyle36"/>
        </w:rPr>
        <w:t>zaś</w:t>
      </w:r>
      <w:r>
        <w:rPr>
          <w:lang w:val="en-US" w:eastAsia="en-US" w:bidi="en-US"/>
          <w:w w:val="100"/>
          <w:spacing w:val="0"/>
          <w:color w:val="000000"/>
          <w:position w:val="0"/>
        </w:rPr>
        <w:tab/>
        <w:t>87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3"/>
        <w:framePr w:wrap="none" w:vAnchor="page" w:hAnchor="page" w:x="1308" w:y="1023"/>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ARTYKUŁY</w:t>
      </w:r>
    </w:p>
    <w:p>
      <w:pPr>
        <w:pStyle w:val="Style43"/>
        <w:framePr w:wrap="none" w:vAnchor="page" w:hAnchor="page" w:x="5778" w:y="1029"/>
        <w:widowControl w:val="0"/>
        <w:keepNext w:val="0"/>
        <w:keepLines w:val="0"/>
        <w:shd w:val="clear" w:color="auto" w:fill="auto"/>
        <w:bidi w:val="0"/>
        <w:jc w:val="left"/>
        <w:spacing w:before="0" w:after="0" w:line="320" w:lineRule="exact"/>
        <w:ind w:left="0" w:right="0" w:firstLine="0"/>
      </w:pPr>
      <w:r>
        <w:rPr>
          <w:lang w:val="en-US" w:eastAsia="en-US" w:bidi="en-US"/>
          <w:w w:val="100"/>
          <w:color w:val="000000"/>
          <w:position w:val="0"/>
        </w:rPr>
        <w:t>I</w:t>
      </w:r>
    </w:p>
    <w:p>
      <w:pPr>
        <w:pStyle w:val="Style43"/>
        <w:framePr w:wrap="none" w:vAnchor="page" w:hAnchor="page" w:x="6768" w:y="1023"/>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ROZPRAWY</w:t>
      </w:r>
    </w:p>
    <w:p>
      <w:pPr>
        <w:pStyle w:val="Style45"/>
        <w:framePr w:w="9222" w:h="708" w:hRule="exact" w:wrap="none" w:vAnchor="page" w:hAnchor="page" w:x="1308" w:y="2352"/>
        <w:widowControl w:val="0"/>
        <w:keepNext w:val="0"/>
        <w:keepLines w:val="0"/>
        <w:shd w:val="clear" w:color="auto" w:fill="auto"/>
        <w:bidi w:val="0"/>
        <w:jc w:val="left"/>
        <w:spacing w:before="0" w:after="0"/>
        <w:ind w:left="0" w:right="6400" w:firstLine="0"/>
      </w:pPr>
      <w:r>
        <w:rPr>
          <w:lang w:val="pl-PL" w:eastAsia="pl-PL" w:bidi="pl-PL"/>
          <w:w w:val="100"/>
          <w:spacing w:val="0"/>
          <w:color w:val="000000"/>
          <w:position w:val="0"/>
        </w:rPr>
        <w:t xml:space="preserve">Krystyna Waszakowa </w:t>
      </w:r>
      <w:r>
        <w:rPr>
          <w:rStyle w:val="CharStyle47"/>
          <w:i w:val="0"/>
          <w:iCs w:val="0"/>
        </w:rPr>
        <w:t>(Warszawa)</w:t>
      </w:r>
    </w:p>
    <w:p>
      <w:pPr>
        <w:pStyle w:val="Style48"/>
        <w:framePr w:w="9222" w:h="9217" w:hRule="exact" w:wrap="none" w:vAnchor="page" w:hAnchor="page" w:x="1308" w:y="3588"/>
        <w:widowControl w:val="0"/>
        <w:keepNext w:val="0"/>
        <w:keepLines w:val="0"/>
        <w:shd w:val="clear" w:color="auto" w:fill="auto"/>
        <w:bidi w:val="0"/>
        <w:spacing w:before="0" w:after="603"/>
        <w:ind w:left="0" w:right="0" w:firstLine="0"/>
      </w:pPr>
      <w:bookmarkStart w:id="2" w:name="bookmark2"/>
      <w:r>
        <w:rPr>
          <w:lang w:val="pl-PL" w:eastAsia="pl-PL" w:bidi="pl-PL"/>
          <w:w w:val="100"/>
          <w:color w:val="000000"/>
          <w:position w:val="0"/>
        </w:rPr>
        <w:t>O NOWYCH PRACACH CZESKIEJ AKADEMII NAUK</w:t>
        <w:br/>
        <w:t>POŚWIĘCONYCH NEOLOGIZMOM</w:t>
      </w:r>
      <w:bookmarkEnd w:id="2"/>
    </w:p>
    <w:p>
      <w:pPr>
        <w:pStyle w:val="Style50"/>
        <w:numPr>
          <w:ilvl w:val="0"/>
          <w:numId w:val="1"/>
        </w:numPr>
        <w:framePr w:w="9222" w:h="9217" w:hRule="exact" w:wrap="none" w:vAnchor="page" w:hAnchor="page" w:x="1308" w:y="3588"/>
        <w:tabs>
          <w:tab w:leader="none" w:pos="3596" w:val="left"/>
        </w:tabs>
        <w:widowControl w:val="0"/>
        <w:keepNext w:val="0"/>
        <w:keepLines w:val="0"/>
        <w:shd w:val="clear" w:color="auto" w:fill="auto"/>
        <w:bidi w:val="0"/>
        <w:spacing w:before="0" w:after="267" w:line="260" w:lineRule="exact"/>
        <w:ind w:left="3240" w:right="0" w:firstLine="0"/>
      </w:pPr>
      <w:bookmarkStart w:id="3" w:name="bookmark3"/>
      <w:r>
        <w:rPr>
          <w:lang w:val="pl-PL" w:eastAsia="pl-PL" w:bidi="pl-PL"/>
          <w:w w:val="100"/>
          <w:spacing w:val="0"/>
          <w:color w:val="000000"/>
          <w:position w:val="0"/>
        </w:rPr>
        <w:t>UWAGI WSTĘPNE</w:t>
      </w:r>
      <w:bookmarkEnd w:id="3"/>
    </w:p>
    <w:p>
      <w:pPr>
        <w:pStyle w:val="Style16"/>
        <w:framePr w:w="9222" w:h="9217" w:hRule="exact" w:wrap="none" w:vAnchor="page" w:hAnchor="page" w:x="1308" w:y="3588"/>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Zainteresowanie badaczy języków słowiańskich neologizmami nie jest bynajmniej zjawiskiem znamiennym dla przełomu XX i XXI wieku - dość powiedzieć, że ogólnych kwestii związanych z badaniem nowe</w:t>
        <w:softHyphen/>
        <w:t xml:space="preserve">go słownictwa dotykają przedstawione w 1929 r. na 1 Zjeździe Slawistów w Pradze </w:t>
      </w:r>
      <w:r>
        <w:rPr>
          <w:rStyle w:val="CharStyle52"/>
        </w:rPr>
        <w:t>Tezy Praskiego Koła Lingwistycznego'.</w:t>
      </w:r>
    </w:p>
    <w:p>
      <w:pPr>
        <w:pStyle w:val="Style16"/>
        <w:framePr w:w="9222" w:h="9217" w:hRule="exact" w:wrap="none" w:vAnchor="page" w:hAnchor="page" w:x="1308" w:y="3588"/>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W okresie powojennym ten typ badań w językach słowiańskich za</w:t>
        <w:softHyphen/>
        <w:t>znaczył się na tyle silnie, że można mówić o wyraźnie zarysowującym się nurcie poszukiwań lingwistycznych, obejmujących niemały zakres zjawisk. Zwracano uwagę m.in. na bogactwo przejawów kreatywności językowej, typologie neologizmów, a także ich związek z odmianami języka oraz pełnione przez nie funkcje tekstowe i językowe. O inten</w:t>
        <w:softHyphen/>
        <w:t>sywności i skali tych badań świadczy wielość prac (artykułów i ksią</w:t>
        <w:softHyphen/>
        <w:t>żek) na temat nowego słownictwa, a także specjalne (jedno- i dwuję</w:t>
        <w:softHyphen/>
        <w:t>zyczne) słowniki neologizmów</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6"/>
        <w:framePr w:w="9222" w:h="9217" w:hRule="exact" w:wrap="none" w:vAnchor="page" w:hAnchor="page" w:x="1308" w:y="3588"/>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Jak liczne i rozmaite są owe studia i leksykony, można się przeko</w:t>
        <w:softHyphen/>
        <w:t xml:space="preserve">nać, sięgając do zeszytu bibliograficznego </w:t>
      </w:r>
      <w:r>
        <w:rPr>
          <w:rStyle w:val="CharStyle52"/>
        </w:rPr>
        <w:t>Neologie a neografie</w:t>
      </w:r>
      <w:r>
        <w:rPr>
          <w:lang w:val="pl-PL" w:eastAsia="pl-PL" w:bidi="pl-PL"/>
          <w:w w:val="100"/>
          <w:spacing w:val="0"/>
          <w:color w:val="000000"/>
          <w:position w:val="0"/>
        </w:rPr>
        <w:t xml:space="preserve"> (obej</w:t>
        <w:softHyphen/>
        <w:t xml:space="preserve">mującego swym zakresem różnorodne prace, w ogromnej większości słowiańskie, a także anglo-amerykańskie, francuskie i niemieckie, powstałe w ostatnich czterdziestu latach - por. </w:t>
      </w:r>
      <w:r>
        <w:rPr>
          <w:rStyle w:val="CharStyle52"/>
        </w:rPr>
        <w:t>Neologie</w:t>
      </w:r>
      <w:r>
        <w:rPr>
          <w:lang w:val="pl-PL" w:eastAsia="pl-PL" w:bidi="pl-PL"/>
          <w:w w:val="100"/>
          <w:spacing w:val="0"/>
          <w:color w:val="000000"/>
          <w:position w:val="0"/>
        </w:rPr>
        <w:t xml:space="preserve"> 1999) oraz do syntetycznego studium na temat neologizmów jako obiektu leksyko</w:t>
        <w:softHyphen/>
        <w:t>grafii zachodnio- i południowosłowiańskiej ostatniego czterdziestole</w:t>
        <w:softHyphen/>
        <w:t xml:space="preserve">cia (autorstwa Olgi </w:t>
      </w:r>
      <w:r>
        <w:rPr>
          <w:lang w:val="de-DE" w:eastAsia="de-DE" w:bidi="de-DE"/>
          <w:w w:val="100"/>
          <w:spacing w:val="0"/>
          <w:color w:val="000000"/>
          <w:position w:val="0"/>
        </w:rPr>
        <w:t xml:space="preserve">Martincovej </w:t>
      </w:r>
      <w:r>
        <w:rPr>
          <w:lang w:val="pl-PL" w:eastAsia="pl-PL" w:bidi="pl-PL"/>
          <w:w w:val="100"/>
          <w:spacing w:val="0"/>
          <w:color w:val="000000"/>
          <w:position w:val="0"/>
        </w:rPr>
        <w:t xml:space="preserve">i </w:t>
      </w:r>
      <w:r>
        <w:rPr>
          <w:lang w:val="de-DE" w:eastAsia="de-DE" w:bidi="de-DE"/>
          <w:w w:val="100"/>
          <w:spacing w:val="0"/>
          <w:color w:val="000000"/>
          <w:position w:val="0"/>
        </w:rPr>
        <w:t xml:space="preserve">Renate </w:t>
      </w:r>
      <w:r>
        <w:rPr>
          <w:lang w:val="pl-PL" w:eastAsia="pl-PL" w:bidi="pl-PL"/>
          <w:w w:val="100"/>
          <w:spacing w:val="0"/>
          <w:color w:val="000000"/>
          <w:position w:val="0"/>
        </w:rPr>
        <w:t>Belentschikow), zamieszczo</w:t>
        <w:softHyphen/>
        <w:t>nego w wydanym pod redakcją Ingeborg Ohnheiser zbiorowym dziele</w:t>
      </w:r>
    </w:p>
    <w:p>
      <w:pPr>
        <w:pStyle w:val="Style53"/>
        <w:framePr w:w="9204" w:h="1066" w:hRule="exact" w:wrap="none" w:vAnchor="page" w:hAnchor="page" w:x="1326" w:y="13437"/>
        <w:tabs>
          <w:tab w:leader="none" w:pos="576" w:val="left"/>
        </w:tabs>
        <w:widowControl w:val="0"/>
        <w:keepNext w:val="0"/>
        <w:keepLines w:val="0"/>
        <w:shd w:val="clear" w:color="auto" w:fill="auto"/>
        <w:bidi w:val="0"/>
        <w:spacing w:before="0" w:after="0"/>
        <w:ind w:left="0" w:right="0" w:firstLine="5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Na fakt ten wskazuje Olga </w:t>
      </w:r>
      <w:r>
        <w:rPr>
          <w:lang w:val="cs-CZ" w:eastAsia="cs-CZ" w:bidi="cs-CZ"/>
          <w:sz w:val="24"/>
          <w:szCs w:val="24"/>
          <w:w w:val="100"/>
          <w:spacing w:val="0"/>
          <w:color w:val="000000"/>
          <w:position w:val="0"/>
        </w:rPr>
        <w:t>Martincov</w:t>
      </w:r>
      <w:r>
        <w:rPr>
          <w:rStyle w:val="CharStyle55"/>
          <w:lang w:val="cs-CZ" w:eastAsia="cs-CZ" w:bidi="cs-CZ"/>
        </w:rPr>
        <w:t>á</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przypominając, że o potrzebie badań neologizmów pisali B. </w:t>
      </w:r>
      <w:r>
        <w:rPr>
          <w:lang w:val="cs-CZ" w:eastAsia="cs-CZ" w:bidi="cs-CZ"/>
          <w:sz w:val="24"/>
          <w:szCs w:val="24"/>
          <w:w w:val="100"/>
          <w:spacing w:val="0"/>
          <w:color w:val="000000"/>
          <w:position w:val="0"/>
        </w:rPr>
        <w:t xml:space="preserve">Havránek, </w:t>
      </w:r>
      <w:r>
        <w:rPr>
          <w:lang w:val="pl-PL" w:eastAsia="pl-PL" w:bidi="pl-PL"/>
          <w:sz w:val="24"/>
          <w:szCs w:val="24"/>
          <w:w w:val="100"/>
          <w:spacing w:val="0"/>
          <w:color w:val="000000"/>
          <w:position w:val="0"/>
        </w:rPr>
        <w:t xml:space="preserve">R. </w:t>
      </w:r>
      <w:r>
        <w:rPr>
          <w:lang w:val="de-DE" w:eastAsia="de-DE" w:bidi="de-DE"/>
          <w:sz w:val="24"/>
          <w:szCs w:val="24"/>
          <w:w w:val="100"/>
          <w:spacing w:val="0"/>
          <w:color w:val="000000"/>
          <w:position w:val="0"/>
        </w:rPr>
        <w:t xml:space="preserve">Jakobson, </w:t>
      </w:r>
      <w:r>
        <w:rPr>
          <w:lang w:val="pl-PL" w:eastAsia="pl-PL" w:bidi="pl-PL"/>
          <w:sz w:val="24"/>
          <w:szCs w:val="24"/>
          <w:w w:val="100"/>
          <w:spacing w:val="0"/>
          <w:color w:val="000000"/>
          <w:position w:val="0"/>
        </w:rPr>
        <w:t xml:space="preserve">V. Mathesius i J. Mu- </w:t>
      </w:r>
      <w:r>
        <w:rPr>
          <w:lang w:val="cs-CZ" w:eastAsia="cs-CZ" w:bidi="cs-CZ"/>
          <w:sz w:val="24"/>
          <w:szCs w:val="24"/>
          <w:w w:val="100"/>
          <w:spacing w:val="0"/>
          <w:color w:val="000000"/>
          <w:position w:val="0"/>
        </w:rPr>
        <w:t xml:space="preserve">kařovský </w:t>
      </w:r>
      <w:r>
        <w:rPr>
          <w:lang w:val="pl-PL" w:eastAsia="pl-PL" w:bidi="pl-PL"/>
          <w:sz w:val="24"/>
          <w:szCs w:val="24"/>
          <w:w w:val="100"/>
          <w:spacing w:val="0"/>
          <w:color w:val="000000"/>
          <w:position w:val="0"/>
        </w:rPr>
        <w:t xml:space="preserve">w wydanym w 1932 r. tomie </w:t>
      </w:r>
      <w:r>
        <w:rPr>
          <w:rStyle w:val="CharStyle55"/>
          <w:lang w:val="cs-CZ" w:eastAsia="cs-CZ" w:bidi="cs-CZ"/>
        </w:rPr>
        <w:t xml:space="preserve">Spisovná čeština </w:t>
      </w:r>
      <w:r>
        <w:rPr>
          <w:rStyle w:val="CharStyle55"/>
        </w:rPr>
        <w:t xml:space="preserve">a </w:t>
      </w:r>
      <w:r>
        <w:rPr>
          <w:rStyle w:val="CharStyle55"/>
          <w:lang w:val="cs-CZ" w:eastAsia="cs-CZ" w:bidi="cs-CZ"/>
        </w:rPr>
        <w:t xml:space="preserve">jazyková kultura - </w:t>
      </w:r>
      <w:r>
        <w:rPr>
          <w:lang w:val="pl-PL" w:eastAsia="pl-PL" w:bidi="pl-PL"/>
          <w:sz w:val="24"/>
          <w:szCs w:val="24"/>
          <w:w w:val="100"/>
          <w:spacing w:val="0"/>
          <w:color w:val="000000"/>
          <w:position w:val="0"/>
        </w:rPr>
        <w:t xml:space="preserve">por. </w:t>
      </w:r>
      <w:r>
        <w:rPr>
          <w:rStyle w:val="CharStyle55"/>
        </w:rPr>
        <w:t>Neologizmy</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2005, 8.</w:t>
      </w:r>
    </w:p>
    <w:p>
      <w:pPr>
        <w:pStyle w:val="Style53"/>
        <w:framePr w:w="9204" w:h="1066" w:hRule="exact" w:wrap="none" w:vAnchor="page" w:hAnchor="page" w:x="1326" w:y="14493"/>
        <w:tabs>
          <w:tab w:leader="none" w:pos="582" w:val="left"/>
        </w:tabs>
        <w:widowControl w:val="0"/>
        <w:keepNext w:val="0"/>
        <w:keepLines w:val="0"/>
        <w:shd w:val="clear" w:color="auto" w:fill="auto"/>
        <w:bidi w:val="0"/>
        <w:spacing w:before="0" w:after="0"/>
        <w:ind w:left="0" w:right="0" w:firstLine="480"/>
      </w:pPr>
      <w:r>
        <w:rPr>
          <w:rStyle w:val="CharStyle55"/>
          <w:lang w:val="cs-CZ" w:eastAsia="cs-CZ" w:bidi="cs-CZ"/>
          <w:vertAlign w:val="superscript"/>
        </w:rPr>
        <w:t>2</w:t>
      </w:r>
      <w:r>
        <w:rPr>
          <w:lang w:val="cs-CZ" w:eastAsia="cs-CZ" w:bidi="cs-CZ"/>
          <w:sz w:val="24"/>
          <w:szCs w:val="24"/>
          <w:w w:val="100"/>
          <w:spacing w:val="0"/>
          <w:color w:val="000000"/>
          <w:position w:val="0"/>
        </w:rPr>
        <w:tab/>
      </w:r>
      <w:r>
        <w:rPr>
          <w:lang w:val="pl-PL" w:eastAsia="pl-PL" w:bidi="pl-PL"/>
          <w:sz w:val="24"/>
          <w:szCs w:val="24"/>
          <w:w w:val="100"/>
          <w:spacing w:val="0"/>
          <w:color w:val="000000"/>
          <w:position w:val="0"/>
        </w:rPr>
        <w:t>Wszystko to zaowocowało powstaniem dwu nowych gałęzi językoznaw</w:t>
        <w:softHyphen/>
        <w:t xml:space="preserve">stwa: neologii (zajmującej się badaniem i opisem neologizmów) oraz neografii - dyscypliny, której przedmiotem jest sporządzanie słowników neologizmów - por. </w:t>
      </w:r>
      <w:r>
        <w:rPr>
          <w:rStyle w:val="CharStyle55"/>
        </w:rPr>
        <w:t>Neologie</w:t>
      </w:r>
      <w:r>
        <w:rPr>
          <w:lang w:val="pl-PL" w:eastAsia="pl-PL" w:bidi="pl-PL"/>
          <w:sz w:val="24"/>
          <w:szCs w:val="24"/>
          <w:w w:val="100"/>
          <w:spacing w:val="0"/>
          <w:color w:val="000000"/>
          <w:position w:val="0"/>
        </w:rPr>
        <w:t xml:space="preserve"> 1999, 5.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32" w:y="10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40"/>
        <w:framePr w:wrap="none" w:vAnchor="page" w:hAnchor="page" w:x="4578"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16"/>
        <w:framePr w:w="9246" w:h="8063" w:hRule="exact" w:wrap="none" w:vAnchor="page" w:hAnchor="page" w:x="1296" w:y="159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pt. </w:t>
      </w:r>
      <w:r>
        <w:rPr>
          <w:rStyle w:val="CharStyle52"/>
        </w:rPr>
        <w:t>Słowotwórstwo/Nominacja,</w:t>
      </w:r>
      <w:r>
        <w:rPr>
          <w:lang w:val="pl-PL" w:eastAsia="pl-PL" w:bidi="pl-PL"/>
          <w:w w:val="100"/>
          <w:spacing w:val="0"/>
          <w:color w:val="000000"/>
          <w:position w:val="0"/>
        </w:rPr>
        <w:t xml:space="preserve"> poświęconym porównaniu słowotwórstwa współczesnych języków słowiańskich - por. </w:t>
      </w:r>
      <w:r>
        <w:rPr>
          <w:rStyle w:val="CharStyle52"/>
        </w:rPr>
        <w:t>Komparacja</w:t>
      </w:r>
      <w:r>
        <w:rPr>
          <w:lang w:val="pl-PL" w:eastAsia="pl-PL" w:bidi="pl-PL"/>
          <w:w w:val="100"/>
          <w:spacing w:val="0"/>
          <w:color w:val="000000"/>
          <w:position w:val="0"/>
        </w:rPr>
        <w:t xml:space="preserve"> 2003, 34-39.</w:t>
      </w:r>
    </w:p>
    <w:p>
      <w:pPr>
        <w:pStyle w:val="Style16"/>
        <w:framePr w:w="9246" w:h="8063" w:hRule="exact" w:wrap="none" w:vAnchor="page" w:hAnchor="page" w:x="1296" w:y="159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niniejszym artykule skoncentruję się na pokazaniu dwu ściśle ze sobą związanych, ważnych opracowań neologizmów, które powstały w liczącym 12 osób zespole badaczy, pracujących pod stałym kierun</w:t>
        <w:softHyphen/>
        <w:t xml:space="preserve">kiem Olgi </w:t>
      </w:r>
      <w:r>
        <w:rPr>
          <w:lang w:val="cs-CZ" w:eastAsia="cs-CZ" w:bidi="cs-CZ"/>
          <w:w w:val="100"/>
          <w:spacing w:val="0"/>
          <w:color w:val="000000"/>
          <w:position w:val="0"/>
        </w:rPr>
        <w:t xml:space="preserve">Martincovej </w:t>
      </w:r>
      <w:r>
        <w:rPr>
          <w:lang w:val="pl-PL" w:eastAsia="pl-PL" w:bidi="pl-PL"/>
          <w:w w:val="100"/>
          <w:spacing w:val="0"/>
          <w:color w:val="000000"/>
          <w:position w:val="0"/>
        </w:rPr>
        <w:t>w Instytucie Języka Czeskiego Czeskiej Akade</w:t>
        <w:softHyphen/>
        <w:t xml:space="preserve">mii Nauk </w:t>
      </w:r>
      <w:r>
        <w:rPr>
          <w:lang w:val="cs-CZ" w:eastAsia="cs-CZ" w:bidi="cs-CZ"/>
          <w:w w:val="100"/>
          <w:spacing w:val="0"/>
          <w:color w:val="000000"/>
          <w:position w:val="0"/>
        </w:rPr>
        <w:t xml:space="preserve">(Ústav </w:t>
      </w:r>
      <w:r>
        <w:rPr>
          <w:lang w:val="pl-PL" w:eastAsia="pl-PL" w:bidi="pl-PL"/>
          <w:w w:val="100"/>
          <w:spacing w:val="0"/>
          <w:color w:val="000000"/>
          <w:position w:val="0"/>
        </w:rPr>
        <w:t xml:space="preserve">pro </w:t>
      </w:r>
      <w:r>
        <w:rPr>
          <w:lang w:val="cs-CZ" w:eastAsia="cs-CZ" w:bidi="cs-CZ"/>
          <w:w w:val="100"/>
          <w:spacing w:val="0"/>
          <w:color w:val="000000"/>
          <w:position w:val="0"/>
        </w:rPr>
        <w:t xml:space="preserve">jazyk český </w:t>
      </w:r>
      <w:r>
        <w:rPr>
          <w:lang w:val="pl-PL" w:eastAsia="pl-PL" w:bidi="pl-PL"/>
          <w:w w:val="100"/>
          <w:spacing w:val="0"/>
          <w:color w:val="000000"/>
          <w:position w:val="0"/>
        </w:rPr>
        <w:t xml:space="preserve">Akademie </w:t>
      </w:r>
      <w:r>
        <w:rPr>
          <w:lang w:val="cs-CZ" w:eastAsia="cs-CZ" w:bidi="cs-CZ"/>
          <w:w w:val="100"/>
          <w:spacing w:val="0"/>
          <w:color w:val="000000"/>
          <w:position w:val="0"/>
        </w:rPr>
        <w:t>véd České republiky)</w:t>
      </w:r>
      <w:r>
        <w:rPr>
          <w:lang w:val="cs-CZ" w:eastAsia="cs-CZ" w:bidi="cs-CZ"/>
          <w:vertAlign w:val="superscript"/>
          <w:w w:val="100"/>
          <w:spacing w:val="0"/>
          <w:color w:val="000000"/>
          <w:position w:val="0"/>
        </w:rPr>
        <w:t>3</w:t>
      </w:r>
      <w:r>
        <w:rPr>
          <w:lang w:val="cs-CZ" w:eastAsia="cs-CZ" w:bidi="cs-CZ"/>
          <w:w w:val="100"/>
          <w:spacing w:val="0"/>
          <w:color w:val="000000"/>
          <w:position w:val="0"/>
        </w:rPr>
        <w:t xml:space="preserve">. </w:t>
      </w:r>
      <w:r>
        <w:rPr>
          <w:lang w:val="pl-PL" w:eastAsia="pl-PL" w:bidi="pl-PL"/>
          <w:w w:val="100"/>
          <w:spacing w:val="0"/>
          <w:color w:val="000000"/>
          <w:position w:val="0"/>
        </w:rPr>
        <w:t>W pierwszej kolejności omówię dwutomowy słownik neologizmów języ</w:t>
        <w:softHyphen/>
        <w:t xml:space="preserve">ka czeskiego: </w:t>
      </w:r>
      <w:r>
        <w:rPr>
          <w:rStyle w:val="CharStyle52"/>
          <w:lang w:val="cs-CZ" w:eastAsia="cs-CZ" w:bidi="cs-CZ"/>
        </w:rPr>
        <w:t xml:space="preserve">Nová slova v češtině. Slovník </w:t>
      </w:r>
      <w:r>
        <w:rPr>
          <w:rStyle w:val="CharStyle52"/>
        </w:rPr>
        <w:t>neologizmu,</w:t>
      </w:r>
      <w:r>
        <w:rPr>
          <w:lang w:val="pl-PL" w:eastAsia="pl-PL" w:bidi="pl-PL"/>
          <w:w w:val="100"/>
          <w:spacing w:val="0"/>
          <w:color w:val="000000"/>
          <w:position w:val="0"/>
        </w:rPr>
        <w:t xml:space="preserve"> którego drugi tom ukazał się w roku 2004 (tom pierwszy był wydany w roku 1998)</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dalszej części artykułu przedstawię pracę </w:t>
      </w:r>
      <w:r>
        <w:rPr>
          <w:rStyle w:val="CharStyle52"/>
        </w:rPr>
        <w:t xml:space="preserve">Neologizmy </w:t>
      </w:r>
      <w:r>
        <w:rPr>
          <w:rStyle w:val="CharStyle52"/>
          <w:lang w:val="cs-CZ" w:eastAsia="cs-CZ" w:bidi="cs-CZ"/>
        </w:rPr>
        <w:t xml:space="preserve">v dnešní češtině </w:t>
      </w:r>
      <w:r>
        <w:rPr>
          <w:lang w:val="pl-PL" w:eastAsia="pl-PL" w:bidi="pl-PL"/>
          <w:w w:val="100"/>
          <w:spacing w:val="0"/>
          <w:color w:val="000000"/>
          <w:position w:val="0"/>
        </w:rPr>
        <w:t xml:space="preserve">(dalej </w:t>
      </w:r>
      <w:r>
        <w:rPr>
          <w:rStyle w:val="CharStyle52"/>
        </w:rPr>
        <w:t>Neologizmy</w:t>
      </w:r>
      <w:r>
        <w:rPr>
          <w:lang w:val="pl-PL" w:eastAsia="pl-PL" w:bidi="pl-PL"/>
          <w:w w:val="100"/>
          <w:spacing w:val="0"/>
          <w:color w:val="000000"/>
          <w:position w:val="0"/>
        </w:rPr>
        <w:t xml:space="preserve"> 2005); przynosi ona wieloaspektowy opis najnowszego słownictwa czeskiego zgromadzonego w tymże słowniku neologizmów</w:t>
      </w:r>
      <w:r>
        <w:rPr>
          <w:lang w:val="pl-PL" w:eastAsia="pl-PL" w:bidi="pl-PL"/>
          <w:vertAlign w:val="superscript"/>
          <w:w w:val="100"/>
          <w:spacing w:val="0"/>
          <w:color w:val="000000"/>
          <w:position w:val="0"/>
        </w:rPr>
        <w:t>5 6</w:t>
      </w:r>
      <w:r>
        <w:rPr>
          <w:lang w:val="pl-PL" w:eastAsia="pl-PL" w:bidi="pl-PL"/>
          <w:w w:val="100"/>
          <w:spacing w:val="0"/>
          <w:color w:val="000000"/>
          <w:position w:val="0"/>
        </w:rPr>
        <w:t>.</w:t>
      </w:r>
    </w:p>
    <w:p>
      <w:pPr>
        <w:pStyle w:val="Style16"/>
        <w:framePr w:w="9246" w:h="8063" w:hRule="exact" w:wrap="none" w:vAnchor="page" w:hAnchor="page" w:x="1296" w:y="159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Oba te dzieła należy widzieć w kontekście opublikowanych na prze</w:t>
        <w:softHyphen/>
        <w:t>łomie XX i XXI stulecia licznych prac poświęconych neologizmom, świadczących o dużym zainteresowaniu badaczy dynamicznym rozwo</w:t>
        <w:softHyphen/>
        <w:t>jem warstwy leksykalnej języka czeskiego, dokonującym się zwłaszcza poprzez zapożyczanie gotowych jednostek o angielskim (ściślej: ame</w:t>
        <w:softHyphen/>
        <w:t>rykańskim) rodowodzie, a także poprzez kalkowanie obcych struktur, tworzenie derywatów słowotwórczych, semantycznych, nowych frazeologizmów itp. Wśród wielu opracowań tej tematyki na uwagę szcze</w:t>
        <w:softHyphen/>
        <w:t xml:space="preserve">gólną zasługują następujące: </w:t>
      </w:r>
      <w:r>
        <w:rPr>
          <w:rStyle w:val="CharStyle52"/>
          <w:lang w:val="cs-CZ" w:eastAsia="cs-CZ" w:bidi="cs-CZ"/>
        </w:rPr>
        <w:t xml:space="preserve">Český jazyk </w:t>
      </w:r>
      <w:r>
        <w:rPr>
          <w:rStyle w:val="CharStyle52"/>
        </w:rPr>
        <w:t xml:space="preserve">na </w:t>
      </w:r>
      <w:r>
        <w:rPr>
          <w:rStyle w:val="CharStyle52"/>
          <w:lang w:val="cs-CZ" w:eastAsia="cs-CZ" w:bidi="cs-CZ"/>
        </w:rPr>
        <w:t>přelomu tisíciletí, Nová slovní zásoba ve výkladových slovnících</w:t>
      </w:r>
      <w:r>
        <w:rPr>
          <w:rStyle w:val="CharStyle52"/>
          <w:lang w:val="cs-CZ" w:eastAsia="cs-CZ" w:bidi="cs-CZ"/>
          <w:vertAlign w:val="superscript"/>
        </w:rPr>
        <w:t>7 8</w:t>
      </w:r>
      <w:r>
        <w:rPr>
          <w:rStyle w:val="CharStyle52"/>
          <w:lang w:val="cs-CZ" w:eastAsia="cs-CZ" w:bidi="cs-CZ"/>
        </w:rPr>
        <w:t>, Internacionalizmy v nové slovní zásobě (Internacionalizmy</w:t>
      </w:r>
      <w:r>
        <w:rPr>
          <w:lang w:val="cs-CZ" w:eastAsia="cs-CZ" w:bidi="cs-CZ"/>
          <w:w w:val="100"/>
          <w:spacing w:val="0"/>
          <w:color w:val="000000"/>
          <w:position w:val="0"/>
        </w:rPr>
        <w:t xml:space="preserve"> 2003). </w:t>
      </w:r>
      <w:r>
        <w:rPr>
          <w:lang w:val="pl-PL" w:eastAsia="pl-PL" w:bidi="pl-PL"/>
          <w:w w:val="100"/>
          <w:spacing w:val="0"/>
          <w:color w:val="000000"/>
          <w:position w:val="0"/>
        </w:rPr>
        <w:t>Przywołać też trzeba zbiory neologi</w:t>
        <w:softHyphen/>
        <w:t xml:space="preserve">zmów z okresu ostatnich dwu dekad XX stulecia: Co </w:t>
      </w:r>
      <w:r>
        <w:rPr>
          <w:rStyle w:val="CharStyle52"/>
          <w:lang w:val="cs-CZ" w:eastAsia="cs-CZ" w:bidi="cs-CZ"/>
        </w:rPr>
        <w:t>v slovnících ne</w:t>
        <w:softHyphen/>
        <w:t>najdete</w:t>
      </w:r>
      <w:r>
        <w:rPr>
          <w:lang w:val="cs-CZ" w:eastAsia="cs-CZ" w:bidi="cs-CZ"/>
          <w:w w:val="100"/>
          <w:spacing w:val="0"/>
          <w:color w:val="000000"/>
          <w:position w:val="0"/>
        </w:rPr>
        <w:t xml:space="preserve"> </w:t>
      </w:r>
      <w:r>
        <w:rPr>
          <w:lang w:val="pl-PL" w:eastAsia="pl-PL" w:bidi="pl-PL"/>
          <w:w w:val="100"/>
          <w:spacing w:val="0"/>
          <w:color w:val="000000"/>
          <w:position w:val="0"/>
        </w:rPr>
        <w:t xml:space="preserve">(por. Z. </w:t>
      </w:r>
      <w:r>
        <w:rPr>
          <w:lang w:val="cs-CZ" w:eastAsia="cs-CZ" w:bidi="cs-CZ"/>
          <w:w w:val="100"/>
          <w:spacing w:val="0"/>
          <w:color w:val="000000"/>
          <w:position w:val="0"/>
        </w:rPr>
        <w:t xml:space="preserve">Sochová, </w:t>
      </w:r>
      <w:r>
        <w:rPr>
          <w:lang w:val="ru-RU" w:eastAsia="ru-RU" w:bidi="ru-RU"/>
          <w:w w:val="100"/>
          <w:spacing w:val="0"/>
          <w:color w:val="000000"/>
          <w:position w:val="0"/>
        </w:rPr>
        <w:t xml:space="preserve">В. </w:t>
      </w:r>
      <w:r>
        <w:rPr>
          <w:lang w:val="cs-CZ" w:eastAsia="cs-CZ" w:bidi="cs-CZ"/>
          <w:w w:val="100"/>
          <w:spacing w:val="0"/>
          <w:color w:val="000000"/>
          <w:position w:val="0"/>
        </w:rPr>
        <w:t xml:space="preserve">Poštolková 1994)* </w:t>
      </w:r>
      <w:r>
        <w:rPr>
          <w:lang w:val="pl-PL" w:eastAsia="pl-PL" w:bidi="pl-PL"/>
          <w:w w:val="100"/>
          <w:spacing w:val="0"/>
          <w:color w:val="000000"/>
          <w:position w:val="0"/>
        </w:rPr>
        <w:t xml:space="preserve">oraz liczący </w:t>
      </w:r>
      <w:r>
        <w:rPr>
          <w:lang w:val="cs-CZ" w:eastAsia="cs-CZ" w:bidi="cs-CZ"/>
          <w:w w:val="100"/>
          <w:spacing w:val="0"/>
          <w:color w:val="000000"/>
          <w:position w:val="0"/>
        </w:rPr>
        <w:t xml:space="preserve">ok. </w:t>
      </w:r>
      <w:r>
        <w:rPr>
          <w:lang w:val="pl-PL" w:eastAsia="pl-PL" w:bidi="pl-PL"/>
          <w:w w:val="100"/>
          <w:spacing w:val="0"/>
          <w:color w:val="000000"/>
          <w:position w:val="0"/>
        </w:rPr>
        <w:t xml:space="preserve">2 </w:t>
      </w:r>
      <w:r>
        <w:rPr>
          <w:lang w:val="cs-CZ" w:eastAsia="cs-CZ" w:bidi="cs-CZ"/>
          <w:w w:val="100"/>
          <w:spacing w:val="0"/>
          <w:color w:val="000000"/>
          <w:position w:val="0"/>
        </w:rPr>
        <w:t>tys.</w:t>
      </w:r>
    </w:p>
    <w:p>
      <w:pPr>
        <w:pStyle w:val="Style53"/>
        <w:framePr w:w="9216" w:h="544" w:hRule="exact" w:wrap="none" w:vAnchor="page" w:hAnchor="page" w:x="1326" w:y="10113"/>
        <w:tabs>
          <w:tab w:leader="none" w:pos="588" w:val="left"/>
        </w:tabs>
        <w:widowControl w:val="0"/>
        <w:keepNext w:val="0"/>
        <w:keepLines w:val="0"/>
        <w:shd w:val="clear" w:color="auto" w:fill="auto"/>
        <w:bidi w:val="0"/>
        <w:jc w:val="left"/>
        <w:spacing w:before="0" w:after="0"/>
        <w:ind w:left="0" w:right="0" w:firstLine="50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Celem moim nie jest krytyczne zrecenzowanie tych prac, ale przede wszystkim zaprezentowanie ich zawartości polskim czytelnikom.</w:t>
      </w:r>
    </w:p>
    <w:p>
      <w:pPr>
        <w:pStyle w:val="Style53"/>
        <w:framePr w:w="9216" w:h="1798" w:hRule="exact" w:wrap="none" w:vAnchor="page" w:hAnchor="page" w:x="1326" w:y="10653"/>
        <w:tabs>
          <w:tab w:leader="none" w:pos="594" w:val="left"/>
        </w:tabs>
        <w:widowControl w:val="0"/>
        <w:keepNext w:val="0"/>
        <w:keepLines w:val="0"/>
        <w:shd w:val="clear" w:color="auto" w:fill="auto"/>
        <w:bidi w:val="0"/>
        <w:spacing w:before="0" w:after="0"/>
        <w:ind w:left="0" w:right="0" w:firstLine="50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Słownik ten oznaczam dalej odpowiednio jako: NS 1998, NS 2004. Z ich ponumerowania przez wydawcę wynika, że tomy te tworzą całość. Za taką interpretacją przemawiają i inne względy - oba tomy są opracowane w ten sam sposób, zachowana jest też więź między nimi, o czym będzie mowa dalej. Z kolei za uznaniem ich za dwa osobne słowniki przemawiałoby to, że każdy z nich opisuje inną warstwę neologizmów (prawdą jest, że początkowo miał to być tylko jeden tom).</w:t>
      </w:r>
    </w:p>
    <w:p>
      <w:pPr>
        <w:pStyle w:val="Style53"/>
        <w:framePr w:w="9216" w:h="1542" w:hRule="exact" w:wrap="none" w:vAnchor="page" w:hAnchor="page" w:x="1326" w:y="12447"/>
        <w:tabs>
          <w:tab w:leader="none" w:pos="594" w:val="left"/>
        </w:tabs>
        <w:widowControl w:val="0"/>
        <w:keepNext w:val="0"/>
        <w:keepLines w:val="0"/>
        <w:shd w:val="clear" w:color="auto" w:fill="auto"/>
        <w:bidi w:val="0"/>
        <w:spacing w:before="0" w:after="0"/>
        <w:ind w:left="0" w:right="0" w:firstLine="50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W zespole opracowującym słownik (przez cały dziesięcioletni okres pra</w:t>
        <w:softHyphen/>
        <w:t xml:space="preserve">cy nad nim lub tylko przez jakiś czas) - poza kierownikiem, Olgą </w:t>
      </w:r>
      <w:r>
        <w:rPr>
          <w:lang w:val="cs-CZ" w:eastAsia="cs-CZ" w:bidi="cs-CZ"/>
          <w:sz w:val="24"/>
          <w:szCs w:val="24"/>
          <w:w w:val="100"/>
          <w:spacing w:val="0"/>
          <w:color w:val="000000"/>
          <w:position w:val="0"/>
        </w:rPr>
        <w:t xml:space="preserve">Martincova </w:t>
      </w:r>
      <w:r>
        <w:rPr>
          <w:lang w:val="pl-PL" w:eastAsia="pl-PL" w:bidi="pl-PL"/>
          <w:sz w:val="24"/>
          <w:szCs w:val="24"/>
          <w:w w:val="100"/>
          <w:spacing w:val="0"/>
          <w:color w:val="000000"/>
          <w:position w:val="0"/>
        </w:rPr>
        <w:t xml:space="preserve">- znalazły się następujące osoby: </w:t>
      </w:r>
      <w:r>
        <w:rPr>
          <w:lang w:val="cs-CZ" w:eastAsia="cs-CZ" w:bidi="cs-CZ"/>
          <w:sz w:val="24"/>
          <w:szCs w:val="24"/>
          <w:w w:val="100"/>
          <w:spacing w:val="0"/>
          <w:color w:val="000000"/>
          <w:position w:val="0"/>
        </w:rPr>
        <w:t xml:space="preserve">Vladimír Mejstřik, Ladislav Janovec, Jitka Mravinavcová, Václava Holubová, Zdeňka Opavská, </w:t>
      </w:r>
      <w:r>
        <w:rPr>
          <w:lang w:val="pl-PL" w:eastAsia="pl-PL" w:bidi="pl-PL"/>
          <w:sz w:val="24"/>
          <w:szCs w:val="24"/>
          <w:w w:val="100"/>
          <w:spacing w:val="0"/>
          <w:color w:val="000000"/>
          <w:position w:val="0"/>
        </w:rPr>
        <w:t xml:space="preserve">Albena </w:t>
      </w:r>
      <w:r>
        <w:rPr>
          <w:lang w:val="cs-CZ" w:eastAsia="cs-CZ" w:bidi="cs-CZ"/>
          <w:sz w:val="24"/>
          <w:szCs w:val="24"/>
          <w:w w:val="100"/>
          <w:spacing w:val="0"/>
          <w:color w:val="000000"/>
          <w:position w:val="0"/>
        </w:rPr>
        <w:t>Rangelova, Jin</w:t>
        <w:softHyphen/>
        <w:t xml:space="preserve">dra Světlá, Pavla Smidová, Zdeňka Tichá, Ivona Tintérová </w:t>
      </w:r>
      <w:r>
        <w:rPr>
          <w:lang w:val="pl-PL" w:eastAsia="pl-PL" w:bidi="pl-PL"/>
          <w:sz w:val="24"/>
          <w:szCs w:val="24"/>
          <w:w w:val="100"/>
          <w:spacing w:val="0"/>
          <w:color w:val="000000"/>
          <w:position w:val="0"/>
        </w:rPr>
        <w:t>(redakcja technicz</w:t>
        <w:softHyphen/>
        <w:t xml:space="preserve">na), </w:t>
      </w:r>
      <w:r>
        <w:rPr>
          <w:lang w:val="cs-CZ" w:eastAsia="cs-CZ" w:bidi="cs-CZ"/>
          <w:sz w:val="24"/>
          <w:szCs w:val="24"/>
          <w:w w:val="100"/>
          <w:spacing w:val="0"/>
          <w:color w:val="000000"/>
          <w:position w:val="0"/>
        </w:rPr>
        <w:t>Milada Voborská, Věra Schmiedtová.</w:t>
      </w:r>
    </w:p>
    <w:p>
      <w:pPr>
        <w:pStyle w:val="Style53"/>
        <w:framePr w:w="9216" w:h="252" w:hRule="exact" w:wrap="none" w:vAnchor="page" w:hAnchor="page" w:x="1326" w:y="13989"/>
        <w:tabs>
          <w:tab w:leader="none" w:pos="660" w:val="left"/>
        </w:tabs>
        <w:widowControl w:val="0"/>
        <w:keepNext w:val="0"/>
        <w:keepLines w:val="0"/>
        <w:shd w:val="clear" w:color="auto" w:fill="auto"/>
        <w:bidi w:val="0"/>
        <w:spacing w:before="0" w:after="0"/>
        <w:ind w:left="480" w:right="0" w:firstLine="0"/>
      </w:pPr>
      <w:r>
        <w:rPr>
          <w:lang w:val="cs-CZ" w:eastAsia="cs-CZ" w:bidi="cs-CZ"/>
          <w:vertAlign w:val="superscript"/>
          <w:sz w:val="24"/>
          <w:szCs w:val="24"/>
          <w:w w:val="100"/>
          <w:spacing w:val="0"/>
          <w:color w:val="000000"/>
          <w:position w:val="0"/>
        </w:rPr>
        <w:t>6</w:t>
      </w:r>
      <w:r>
        <w:rPr>
          <w:lang w:val="cs-CZ" w:eastAsia="cs-CZ" w:bidi="cs-CZ"/>
          <w:sz w:val="24"/>
          <w:szCs w:val="24"/>
          <w:w w:val="100"/>
          <w:spacing w:val="0"/>
          <w:color w:val="000000"/>
          <w:position w:val="0"/>
        </w:rPr>
        <w:tab/>
        <w:t xml:space="preserve">F. </w:t>
      </w:r>
      <w:r>
        <w:rPr>
          <w:lang w:val="en-US" w:eastAsia="en-US" w:bidi="en-US"/>
          <w:sz w:val="24"/>
          <w:szCs w:val="24"/>
          <w:w w:val="100"/>
          <w:spacing w:val="0"/>
          <w:color w:val="000000"/>
          <w:position w:val="0"/>
        </w:rPr>
        <w:t xml:space="preserve">Danes </w:t>
      </w:r>
      <w:r>
        <w:rPr>
          <w:lang w:val="cs-CZ" w:eastAsia="cs-CZ" w:bidi="cs-CZ"/>
          <w:sz w:val="24"/>
          <w:szCs w:val="24"/>
          <w:w w:val="100"/>
          <w:spacing w:val="0"/>
          <w:color w:val="000000"/>
          <w:position w:val="0"/>
        </w:rPr>
        <w:t>a kolektiv, Praha 1997, Academia.</w:t>
      </w:r>
    </w:p>
    <w:p>
      <w:pPr>
        <w:pStyle w:val="Style53"/>
        <w:framePr w:w="9216" w:h="528" w:hRule="exact" w:wrap="none" w:vAnchor="page" w:hAnchor="page" w:x="1326" w:y="14233"/>
        <w:tabs>
          <w:tab w:leader="none" w:pos="594" w:val="left"/>
        </w:tabs>
        <w:widowControl w:val="0"/>
        <w:keepNext w:val="0"/>
        <w:keepLines w:val="0"/>
        <w:shd w:val="clear" w:color="auto" w:fill="auto"/>
        <w:bidi w:val="0"/>
        <w:jc w:val="left"/>
        <w:spacing w:before="0" w:after="0"/>
        <w:ind w:left="0" w:right="0" w:firstLine="500"/>
      </w:pPr>
      <w:r>
        <w:rPr>
          <w:lang w:val="cs-CZ" w:eastAsia="cs-CZ" w:bidi="cs-CZ"/>
          <w:vertAlign w:val="superscript"/>
          <w:sz w:val="24"/>
          <w:szCs w:val="24"/>
          <w:w w:val="100"/>
          <w:spacing w:val="0"/>
          <w:color w:val="000000"/>
          <w:position w:val="0"/>
        </w:rPr>
        <w:t>7</w:t>
      </w:r>
      <w:r>
        <w:rPr>
          <w:lang w:val="cs-CZ" w:eastAsia="cs-CZ" w:bidi="cs-CZ"/>
          <w:sz w:val="24"/>
          <w:szCs w:val="24"/>
          <w:w w:val="100"/>
          <w:spacing w:val="0"/>
          <w:color w:val="000000"/>
          <w:position w:val="0"/>
        </w:rPr>
        <w:tab/>
      </w:r>
      <w:r>
        <w:rPr>
          <w:rStyle w:val="CharStyle55"/>
          <w:lang w:val="cs-CZ" w:eastAsia="cs-CZ" w:bidi="cs-CZ"/>
        </w:rPr>
        <w:t>Sborník příspěvků z konference.</w:t>
      </w:r>
      <w:r>
        <w:rPr>
          <w:lang w:val="cs-CZ" w:eastAsia="cs-CZ" w:bidi="cs-CZ"/>
          <w:sz w:val="24"/>
          <w:szCs w:val="24"/>
          <w:w w:val="100"/>
          <w:spacing w:val="0"/>
          <w:color w:val="000000"/>
          <w:position w:val="0"/>
        </w:rPr>
        <w:t xml:space="preserve"> Ústav pro jazyk český Akademie véd České republiky, Praha 2000.</w:t>
      </w:r>
    </w:p>
    <w:p>
      <w:pPr>
        <w:pStyle w:val="Style53"/>
        <w:framePr w:w="9216" w:h="802" w:hRule="exact" w:wrap="none" w:vAnchor="page" w:hAnchor="page" w:x="1326" w:y="14757"/>
        <w:tabs>
          <w:tab w:leader="none" w:pos="600" w:val="left"/>
        </w:tabs>
        <w:widowControl w:val="0"/>
        <w:keepNext w:val="0"/>
        <w:keepLines w:val="0"/>
        <w:shd w:val="clear" w:color="auto" w:fill="auto"/>
        <w:bidi w:val="0"/>
        <w:spacing w:before="0" w:after="0"/>
        <w:ind w:left="0" w:right="0" w:firstLine="480"/>
      </w:pPr>
      <w:r>
        <w:rPr>
          <w:lang w:val="cs-CZ" w:eastAsia="cs-CZ" w:bidi="cs-CZ"/>
          <w:vertAlign w:val="superscript"/>
          <w:sz w:val="24"/>
          <w:szCs w:val="24"/>
          <w:w w:val="100"/>
          <w:spacing w:val="0"/>
          <w:color w:val="000000"/>
          <w:position w:val="0"/>
        </w:rPr>
        <w:t>8</w:t>
      </w:r>
      <w:r>
        <w:rPr>
          <w:lang w:val="cs-CZ" w:eastAsia="cs-CZ" w:bidi="cs-CZ"/>
          <w:sz w:val="24"/>
          <w:szCs w:val="24"/>
          <w:w w:val="100"/>
          <w:spacing w:val="0"/>
          <w:color w:val="000000"/>
          <w:position w:val="0"/>
        </w:rPr>
        <w:tab/>
      </w:r>
      <w:r>
        <w:rPr>
          <w:lang w:val="pl-PL" w:eastAsia="pl-PL" w:bidi="pl-PL"/>
          <w:sz w:val="24"/>
          <w:szCs w:val="24"/>
          <w:w w:val="100"/>
          <w:spacing w:val="0"/>
          <w:color w:val="000000"/>
          <w:position w:val="0"/>
        </w:rPr>
        <w:t xml:space="preserve">Słownik </w:t>
      </w:r>
      <w:r>
        <w:rPr>
          <w:lang w:val="cs-CZ" w:eastAsia="cs-CZ" w:bidi="cs-CZ"/>
          <w:sz w:val="24"/>
          <w:szCs w:val="24"/>
          <w:w w:val="100"/>
          <w:spacing w:val="0"/>
          <w:color w:val="000000"/>
          <w:position w:val="0"/>
        </w:rPr>
        <w:t xml:space="preserve">ten - jak </w:t>
      </w:r>
      <w:r>
        <w:rPr>
          <w:lang w:val="pl-PL" w:eastAsia="pl-PL" w:bidi="pl-PL"/>
          <w:sz w:val="24"/>
          <w:szCs w:val="24"/>
          <w:w w:val="100"/>
          <w:spacing w:val="0"/>
          <w:color w:val="000000"/>
          <w:position w:val="0"/>
        </w:rPr>
        <w:t xml:space="preserve">pisze </w:t>
      </w:r>
      <w:r>
        <w:rPr>
          <w:lang w:val="cs-CZ" w:eastAsia="cs-CZ" w:bidi="cs-CZ"/>
          <w:sz w:val="24"/>
          <w:szCs w:val="24"/>
          <w:w w:val="100"/>
          <w:spacing w:val="0"/>
          <w:color w:val="000000"/>
          <w:position w:val="0"/>
        </w:rPr>
        <w:t xml:space="preserve">O. Martincova - </w:t>
      </w:r>
      <w:r>
        <w:rPr>
          <w:lang w:val="pl-PL" w:eastAsia="pl-PL" w:bidi="pl-PL"/>
          <w:sz w:val="24"/>
          <w:szCs w:val="24"/>
          <w:w w:val="100"/>
          <w:spacing w:val="0"/>
          <w:color w:val="000000"/>
          <w:position w:val="0"/>
        </w:rPr>
        <w:t xml:space="preserve">zasadniczo był pomyślany </w:t>
      </w:r>
      <w:r>
        <w:rPr>
          <w:lang w:val="cs-CZ" w:eastAsia="cs-CZ" w:bidi="cs-CZ"/>
          <w:sz w:val="24"/>
          <w:szCs w:val="24"/>
          <w:w w:val="100"/>
          <w:spacing w:val="0"/>
          <w:color w:val="000000"/>
          <w:position w:val="0"/>
        </w:rPr>
        <w:t xml:space="preserve">jako </w:t>
      </w:r>
      <w:r>
        <w:rPr>
          <w:lang w:val="pl-PL" w:eastAsia="pl-PL" w:bidi="pl-PL"/>
          <w:sz w:val="24"/>
          <w:szCs w:val="24"/>
          <w:w w:val="100"/>
          <w:spacing w:val="0"/>
          <w:color w:val="000000"/>
          <w:position w:val="0"/>
        </w:rPr>
        <w:t xml:space="preserve">suplement </w:t>
      </w:r>
      <w:r>
        <w:rPr>
          <w:lang w:val="en-US" w:eastAsia="en-US" w:bidi="en-US"/>
          <w:sz w:val="24"/>
          <w:szCs w:val="24"/>
          <w:w w:val="100"/>
          <w:spacing w:val="0"/>
          <w:color w:val="000000"/>
          <w:position w:val="0"/>
        </w:rPr>
        <w:t xml:space="preserve">do </w:t>
      </w:r>
      <w:r>
        <w:rPr>
          <w:rStyle w:val="CharStyle55"/>
          <w:lang w:val="en-US" w:eastAsia="en-US" w:bidi="en-US"/>
        </w:rPr>
        <w:t xml:space="preserve">Slovnika </w:t>
      </w:r>
      <w:r>
        <w:rPr>
          <w:rStyle w:val="CharStyle55"/>
          <w:lang w:val="cs-CZ" w:eastAsia="cs-CZ" w:bidi="cs-CZ"/>
        </w:rPr>
        <w:t>spisovného jazyka českého,</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wydanego w latach 1960- -1971, a także do pierwszego wydania </w:t>
      </w:r>
      <w:r>
        <w:rPr>
          <w:rStyle w:val="CharStyle55"/>
          <w:lang w:val="cs-CZ" w:eastAsia="cs-CZ" w:bidi="cs-CZ"/>
        </w:rPr>
        <w:t>Slovnika spisovné češtiny</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(1978) - por.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057" w:y="10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NOWYCH PRACACH CZESKIEJ AKADEMII NAUK...</w:t>
      </w:r>
    </w:p>
    <w:p>
      <w:pPr>
        <w:pStyle w:val="Style40"/>
        <w:framePr w:wrap="none" w:vAnchor="page" w:hAnchor="page" w:x="10389" w:y="10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6"/>
        <w:framePr w:w="9252" w:h="690" w:hRule="exact" w:wrap="none" w:vAnchor="page" w:hAnchor="page" w:x="1293" w:y="158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haseł </w:t>
      </w:r>
      <w:r>
        <w:rPr>
          <w:rStyle w:val="CharStyle52"/>
          <w:lang w:val="cs-CZ" w:eastAsia="cs-CZ" w:bidi="cs-CZ"/>
        </w:rPr>
        <w:t xml:space="preserve">Rusko-český </w:t>
      </w:r>
      <w:r>
        <w:rPr>
          <w:rStyle w:val="CharStyle52"/>
        </w:rPr>
        <w:t xml:space="preserve">a </w:t>
      </w:r>
      <w:r>
        <w:rPr>
          <w:rStyle w:val="CharStyle52"/>
          <w:lang w:val="cs-CZ" w:eastAsia="cs-CZ" w:bidi="cs-CZ"/>
        </w:rPr>
        <w:t xml:space="preserve">česko-ruský slovník </w:t>
      </w:r>
      <w:r>
        <w:rPr>
          <w:rStyle w:val="CharStyle52"/>
        </w:rPr>
        <w:t>neologizmu -</w:t>
      </w:r>
      <w:r>
        <w:rPr>
          <w:lang w:val="pl-PL" w:eastAsia="pl-PL" w:bidi="pl-PL"/>
          <w:w w:val="100"/>
          <w:spacing w:val="0"/>
          <w:color w:val="000000"/>
          <w:position w:val="0"/>
        </w:rPr>
        <w:t xml:space="preserve"> por. N.P. </w:t>
      </w:r>
      <w:r>
        <w:rPr>
          <w:lang w:val="cs-CZ" w:eastAsia="cs-CZ" w:bidi="cs-CZ"/>
          <w:w w:val="100"/>
          <w:spacing w:val="0"/>
          <w:color w:val="000000"/>
          <w:position w:val="0"/>
        </w:rPr>
        <w:t xml:space="preserve">Savický, </w:t>
      </w:r>
      <w:r>
        <w:rPr>
          <w:lang w:val="pl-PL" w:eastAsia="pl-PL" w:bidi="pl-PL"/>
          <w:w w:val="100"/>
          <w:spacing w:val="0"/>
          <w:color w:val="000000"/>
          <w:position w:val="0"/>
        </w:rPr>
        <w:t xml:space="preserve">R. </w:t>
      </w:r>
      <w:r>
        <w:rPr>
          <w:lang w:val="cs-CZ" w:eastAsia="cs-CZ" w:bidi="cs-CZ"/>
          <w:w w:val="100"/>
          <w:spacing w:val="0"/>
          <w:color w:val="000000"/>
          <w:position w:val="0"/>
        </w:rPr>
        <w:t xml:space="preserve">Šišková, </w:t>
      </w:r>
      <w:r>
        <w:rPr>
          <w:lang w:val="pl-PL" w:eastAsia="pl-PL" w:bidi="pl-PL"/>
          <w:w w:val="100"/>
          <w:spacing w:val="0"/>
          <w:color w:val="000000"/>
          <w:position w:val="0"/>
        </w:rPr>
        <w:t xml:space="preserve">E. </w:t>
      </w:r>
      <w:r>
        <w:rPr>
          <w:lang w:val="cs-CZ" w:eastAsia="cs-CZ" w:bidi="cs-CZ"/>
          <w:w w:val="100"/>
          <w:spacing w:val="0"/>
          <w:color w:val="000000"/>
          <w:position w:val="0"/>
        </w:rPr>
        <w:t xml:space="preserve">Šlaufová </w:t>
      </w:r>
      <w:r>
        <w:rPr>
          <w:lang w:val="pl-PL" w:eastAsia="pl-PL" w:bidi="pl-PL"/>
          <w:w w:val="100"/>
          <w:spacing w:val="0"/>
          <w:color w:val="000000"/>
          <w:position w:val="0"/>
        </w:rPr>
        <w:t>1999.</w:t>
      </w:r>
    </w:p>
    <w:p>
      <w:pPr>
        <w:pStyle w:val="Style56"/>
        <w:numPr>
          <w:ilvl w:val="0"/>
          <w:numId w:val="1"/>
        </w:numPr>
        <w:framePr w:w="9252" w:h="8852" w:hRule="exact" w:wrap="none" w:vAnchor="page" w:hAnchor="page" w:x="1293" w:y="2803"/>
        <w:tabs>
          <w:tab w:leader="none" w:pos="1406" w:val="left"/>
        </w:tabs>
        <w:widowControl w:val="0"/>
        <w:keepNext w:val="0"/>
        <w:keepLines w:val="0"/>
        <w:shd w:val="clear" w:color="auto" w:fill="auto"/>
        <w:bidi w:val="0"/>
        <w:spacing w:before="0" w:after="267" w:line="260" w:lineRule="exact"/>
        <w:ind w:left="1020" w:right="0" w:firstLine="0"/>
      </w:pPr>
      <w:r>
        <w:rPr>
          <w:w w:val="100"/>
          <w:color w:val="000000"/>
          <w:position w:val="0"/>
        </w:rPr>
        <w:t xml:space="preserve">NOVÁ SLOVA V ČEŠTINĚ. SLOVNÍK </w:t>
      </w:r>
      <w:r>
        <w:rPr>
          <w:lang w:val="pl-PL" w:eastAsia="pl-PL" w:bidi="pl-PL"/>
          <w:w w:val="100"/>
          <w:color w:val="000000"/>
          <w:position w:val="0"/>
        </w:rPr>
        <w:t>NEOLOGIZMU</w:t>
      </w:r>
    </w:p>
    <w:p>
      <w:pPr>
        <w:pStyle w:val="Style16"/>
        <w:framePr w:w="9252" w:h="8852" w:hRule="exact" w:wrap="none" w:vAnchor="page" w:hAnchor="page" w:x="1293" w:y="2803"/>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W pierwszych zdaniach wstępu zespół autorski deklaruje, że </w:t>
      </w:r>
      <w:r>
        <w:rPr>
          <w:rStyle w:val="CharStyle52"/>
          <w:lang w:val="cs-CZ" w:eastAsia="cs-CZ" w:bidi="cs-CZ"/>
        </w:rPr>
        <w:t>Nová slova v češtině</w:t>
      </w:r>
      <w:r>
        <w:rPr>
          <w:lang w:val="cs-CZ" w:eastAsia="cs-CZ" w:bidi="cs-CZ"/>
          <w:w w:val="100"/>
          <w:spacing w:val="0"/>
          <w:color w:val="000000"/>
          <w:position w:val="0"/>
        </w:rPr>
        <w:t xml:space="preserve"> </w:t>
      </w:r>
      <w:r>
        <w:rPr>
          <w:lang w:val="pl-PL" w:eastAsia="pl-PL" w:bidi="pl-PL"/>
          <w:w w:val="100"/>
          <w:spacing w:val="0"/>
          <w:color w:val="000000"/>
          <w:position w:val="0"/>
        </w:rPr>
        <w:t>nie należy ani do słowników, które zapisują standardo</w:t>
        <w:softHyphen/>
        <w:t>wy, utrwalony zasób słownictwa, ani też do słowników, których wyda</w:t>
        <w:softHyphen/>
        <w:t>wanie i opracowywanie ma w Czechach dłuższą tradycję. Różni się od nich przede wszystkim tym, że jego przedmiot stanowi wyłącznie naj</w:t>
        <w:softHyphen/>
        <w:t>nowsze słownictwo. W NS 1998, liczącym - jak podano na okładce - 4600 haseł ze wszystkich dziedzin (w tym również tych, które dziś najbardziej wpływają na dynamikę zasobu słownego czeszczyzny - polityki, ekonomii, slangu ekspertów komputerowych) zarejestrowano neologizmy z lat 1985-1995. Tom drugi obejmuje 7000 haseł pocho</w:t>
        <w:softHyphen/>
        <w:t>dzących z lat 1996-2002 z różnorodnych źródeł, m.in. z języka potocz</w:t>
        <w:softHyphen/>
        <w:t xml:space="preserve">nego, publicystyki, polityki, języka reklamy, marketingu i </w:t>
      </w:r>
      <w:r>
        <w:rPr>
          <w:lang w:val="de-DE" w:eastAsia="de-DE" w:bidi="de-DE"/>
          <w:w w:val="100"/>
          <w:spacing w:val="0"/>
          <w:color w:val="000000"/>
          <w:position w:val="0"/>
        </w:rPr>
        <w:t>in.</w:t>
      </w:r>
    </w:p>
    <w:p>
      <w:pPr>
        <w:pStyle w:val="Style16"/>
        <w:framePr w:w="9252" w:h="8852" w:hRule="exact" w:wrap="none" w:vAnchor="page" w:hAnchor="page" w:x="1293" w:y="2803"/>
        <w:widowControl w:val="0"/>
        <w:keepNext w:val="0"/>
        <w:keepLines w:val="0"/>
        <w:shd w:val="clear" w:color="auto" w:fill="auto"/>
        <w:bidi w:val="0"/>
        <w:jc w:val="both"/>
        <w:spacing w:before="0" w:after="240" w:line="306" w:lineRule="exact"/>
        <w:ind w:left="0" w:right="0" w:firstLine="500"/>
      </w:pPr>
      <w:r>
        <w:rPr>
          <w:lang w:val="pl-PL" w:eastAsia="pl-PL" w:bidi="pl-PL"/>
          <w:w w:val="100"/>
          <w:spacing w:val="0"/>
          <w:color w:val="000000"/>
          <w:position w:val="0"/>
        </w:rPr>
        <w:t>Jeśli zważy się, że odnotowane neologizmy (w sumie oba tomy obej</w:t>
        <w:softHyphen/>
        <w:t>mują 11 600 haseł) pojawiły się w okresie liczącym zaledwie kilkana</w:t>
        <w:softHyphen/>
        <w:t>ście lat, ich liczba wydaje się bardzo duża. Zgromadzony w prezento</w:t>
        <w:softHyphen/>
        <w:t>wanym słowniku bogaty materiał leksykalny w sposób jednoznaczny świadczy nie tylko o dynamice samych procesów leksykalnych, ale też ukazuje szerokie spektrum zjawisk dokonujących się w języku czeskim na przełomie XX i XXI wieku</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50"/>
        <w:numPr>
          <w:ilvl w:val="1"/>
          <w:numId w:val="1"/>
        </w:numPr>
        <w:framePr w:w="9252" w:h="8852" w:hRule="exact" w:wrap="none" w:vAnchor="page" w:hAnchor="page" w:x="1293" w:y="2803"/>
        <w:tabs>
          <w:tab w:leader="none" w:pos="1664" w:val="left"/>
        </w:tabs>
        <w:widowControl w:val="0"/>
        <w:keepNext w:val="0"/>
        <w:keepLines w:val="0"/>
        <w:shd w:val="clear" w:color="auto" w:fill="auto"/>
        <w:bidi w:val="0"/>
        <w:jc w:val="left"/>
        <w:spacing w:before="0" w:after="120" w:line="306" w:lineRule="exact"/>
        <w:ind w:left="2760" w:right="980"/>
      </w:pPr>
      <w:bookmarkStart w:id="4" w:name="bookmark4"/>
      <w:r>
        <w:rPr>
          <w:rStyle w:val="CharStyle59"/>
          <w:b/>
          <w:bCs/>
        </w:rPr>
        <w:t>Nová slova v češtině</w:t>
      </w:r>
      <w:r>
        <w:rPr>
          <w:lang w:val="cs-CZ" w:eastAsia="cs-CZ" w:bidi="cs-CZ"/>
          <w:w w:val="100"/>
          <w:spacing w:val="0"/>
          <w:color w:val="000000"/>
          <w:position w:val="0"/>
        </w:rPr>
        <w:t xml:space="preserve"> - </w:t>
      </w:r>
      <w:r>
        <w:rPr>
          <w:lang w:val="pl-PL" w:eastAsia="pl-PL" w:bidi="pl-PL"/>
          <w:w w:val="100"/>
          <w:spacing w:val="0"/>
          <w:color w:val="000000"/>
          <w:position w:val="0"/>
        </w:rPr>
        <w:t>cenne źródło informacji o najnowszej czeszczyźnie</w:t>
      </w:r>
      <w:bookmarkEnd w:id="4"/>
    </w:p>
    <w:p>
      <w:pPr>
        <w:pStyle w:val="Style16"/>
        <w:framePr w:w="9252" w:h="8852" w:hRule="exact" w:wrap="none" w:vAnchor="page" w:hAnchor="page" w:x="1293" w:y="2803"/>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Wystarczy uważnie przejrzeć choćby jeden z dwu tomów omawia</w:t>
        <w:softHyphen/>
        <w:t>nego słownika, aby dostrzec, że jako hasła występują w nim:</w:t>
      </w:r>
    </w:p>
    <w:p>
      <w:pPr>
        <w:pStyle w:val="Style45"/>
        <w:numPr>
          <w:ilvl w:val="0"/>
          <w:numId w:val="3"/>
        </w:numPr>
        <w:framePr w:w="9252" w:h="8852" w:hRule="exact" w:wrap="none" w:vAnchor="page" w:hAnchor="page" w:x="1293" w:y="2803"/>
        <w:tabs>
          <w:tab w:leader="none" w:pos="812" w:val="left"/>
        </w:tabs>
        <w:widowControl w:val="0"/>
        <w:keepNext w:val="0"/>
        <w:keepLines w:val="0"/>
        <w:shd w:val="clear" w:color="auto" w:fill="auto"/>
        <w:bidi w:val="0"/>
        <w:jc w:val="both"/>
        <w:spacing w:before="0" w:after="0" w:line="312" w:lineRule="exact"/>
        <w:ind w:left="0" w:right="0" w:firstLine="500"/>
      </w:pPr>
      <w:r>
        <w:rPr>
          <w:rStyle w:val="CharStyle60"/>
          <w:i w:val="0"/>
          <w:iCs w:val="0"/>
        </w:rPr>
        <w:t xml:space="preserve">wyrazy proste, typu </w:t>
      </w:r>
      <w:r>
        <w:rPr>
          <w:lang w:val="cs-CZ" w:eastAsia="cs-CZ" w:bidi="cs-CZ"/>
          <w:w w:val="100"/>
          <w:spacing w:val="0"/>
          <w:color w:val="000000"/>
          <w:position w:val="0"/>
        </w:rPr>
        <w:t xml:space="preserve">mafián, parkovnik, </w:t>
      </w:r>
      <w:r>
        <w:rPr>
          <w:lang w:val="pl-PL" w:eastAsia="pl-PL" w:bidi="pl-PL"/>
          <w:w w:val="100"/>
          <w:spacing w:val="0"/>
          <w:color w:val="000000"/>
          <w:position w:val="0"/>
        </w:rPr>
        <w:t>populisticky, pub, trans</w:t>
        <w:softHyphen/>
        <w:t>fer, zalogo</w:t>
      </w:r>
      <w:r>
        <w:rPr>
          <w:lang w:val="cs-CZ" w:eastAsia="cs-CZ" w:bidi="cs-CZ"/>
          <w:w w:val="100"/>
          <w:spacing w:val="0"/>
          <w:color w:val="000000"/>
          <w:position w:val="0"/>
        </w:rPr>
        <w:t xml:space="preserve">vat se; </w:t>
      </w:r>
      <w:r>
        <w:rPr>
          <w:lang w:val="cs-CZ" w:eastAsia="cs-CZ" w:bidi="cs-CZ"/>
          <w:vertAlign w:val="superscript"/>
          <w:w w:val="100"/>
          <w:spacing w:val="0"/>
          <w:color w:val="000000"/>
          <w:position w:val="0"/>
        </w:rPr>
        <w:t>9</w:t>
      </w:r>
    </w:p>
    <w:p>
      <w:pPr>
        <w:pStyle w:val="Style53"/>
        <w:framePr w:w="9210" w:h="2082" w:hRule="exact" w:wrap="none" w:vAnchor="page" w:hAnchor="page" w:x="1305" w:y="11907"/>
        <w:widowControl w:val="0"/>
        <w:keepNext w:val="0"/>
        <w:keepLines w:val="0"/>
        <w:shd w:val="clear" w:color="auto" w:fill="auto"/>
        <w:bidi w:val="0"/>
        <w:spacing w:before="0" w:after="0"/>
        <w:ind w:left="0" w:right="0" w:firstLine="0"/>
      </w:pPr>
      <w:r>
        <w:rPr>
          <w:rStyle w:val="CharStyle55"/>
        </w:rPr>
        <w:t>Neologizmy</w:t>
      </w:r>
      <w:r>
        <w:rPr>
          <w:lang w:val="pl-PL" w:eastAsia="pl-PL" w:bidi="pl-PL"/>
          <w:sz w:val="24"/>
          <w:szCs w:val="24"/>
          <w:w w:val="100"/>
          <w:spacing w:val="0"/>
          <w:color w:val="000000"/>
          <w:position w:val="0"/>
        </w:rPr>
        <w:t xml:space="preserve"> 2005, 9. Drukowany najpierw w periodyku językoznawczym </w:t>
      </w:r>
      <w:r>
        <w:rPr>
          <w:lang w:val="cs-CZ" w:eastAsia="cs-CZ" w:bidi="cs-CZ"/>
          <w:sz w:val="24"/>
          <w:szCs w:val="24"/>
          <w:w w:val="100"/>
          <w:spacing w:val="0"/>
          <w:color w:val="000000"/>
          <w:position w:val="0"/>
        </w:rPr>
        <w:t xml:space="preserve">„Naše řeč”, </w:t>
      </w:r>
      <w:r>
        <w:rPr>
          <w:lang w:val="pl-PL" w:eastAsia="pl-PL" w:bidi="pl-PL"/>
          <w:sz w:val="24"/>
          <w:szCs w:val="24"/>
          <w:w w:val="100"/>
          <w:spacing w:val="0"/>
          <w:color w:val="000000"/>
          <w:position w:val="0"/>
        </w:rPr>
        <w:t xml:space="preserve">po przepracowaniu, ukazał się w postaci książkowej - por. Z. </w:t>
      </w:r>
      <w:r>
        <w:rPr>
          <w:lang w:val="cs-CZ" w:eastAsia="cs-CZ" w:bidi="cs-CZ"/>
          <w:sz w:val="24"/>
          <w:szCs w:val="24"/>
          <w:w w:val="100"/>
          <w:spacing w:val="0"/>
          <w:color w:val="000000"/>
          <w:position w:val="0"/>
        </w:rPr>
        <w:t xml:space="preserve">Sochová, </w:t>
      </w:r>
      <w:r>
        <w:rPr>
          <w:lang w:val="ru-RU" w:eastAsia="ru-RU" w:bidi="ru-RU"/>
          <w:sz w:val="24"/>
          <w:szCs w:val="24"/>
          <w:w w:val="100"/>
          <w:spacing w:val="0"/>
          <w:color w:val="000000"/>
          <w:position w:val="0"/>
        </w:rPr>
        <w:t xml:space="preserve">В. </w:t>
      </w:r>
      <w:r>
        <w:rPr>
          <w:lang w:val="cs-CZ" w:eastAsia="cs-CZ" w:bidi="cs-CZ"/>
          <w:sz w:val="24"/>
          <w:szCs w:val="24"/>
          <w:w w:val="100"/>
          <w:spacing w:val="0"/>
          <w:color w:val="000000"/>
          <w:position w:val="0"/>
        </w:rPr>
        <w:t xml:space="preserve">Poštolková </w:t>
      </w:r>
      <w:r>
        <w:rPr>
          <w:lang w:val="pl-PL" w:eastAsia="pl-PL" w:bidi="pl-PL"/>
          <w:sz w:val="24"/>
          <w:szCs w:val="24"/>
          <w:w w:val="100"/>
          <w:spacing w:val="0"/>
          <w:color w:val="000000"/>
          <w:position w:val="0"/>
        </w:rPr>
        <w:t xml:space="preserve">1994. Należy zaznaczyć, że nie jest to słownik porównywalny z tomami </w:t>
      </w:r>
      <w:r>
        <w:rPr>
          <w:rStyle w:val="CharStyle55"/>
          <w:lang w:val="cs-CZ" w:eastAsia="cs-CZ" w:bidi="cs-CZ"/>
        </w:rPr>
        <w:t>Nová slova v češtině,</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raczej rejestr nowego słownictwa (z lat 80. i 90.) - niewątpliwie cenny ze względu na bogactwo zawartego w nim materiału. W tym miejscu warto wspomnieć o dwóch </w:t>
      </w:r>
      <w:r>
        <w:rPr>
          <w:lang w:val="cs-CZ" w:eastAsia="cs-CZ" w:bidi="cs-CZ"/>
          <w:sz w:val="24"/>
          <w:szCs w:val="24"/>
          <w:w w:val="100"/>
          <w:spacing w:val="0"/>
          <w:color w:val="000000"/>
          <w:position w:val="0"/>
        </w:rPr>
        <w:t xml:space="preserve">paralelnych </w:t>
      </w:r>
      <w:r>
        <w:rPr>
          <w:lang w:val="pl-PL" w:eastAsia="pl-PL" w:bidi="pl-PL"/>
          <w:sz w:val="24"/>
          <w:szCs w:val="24"/>
          <w:w w:val="100"/>
          <w:spacing w:val="0"/>
          <w:color w:val="000000"/>
          <w:position w:val="0"/>
        </w:rPr>
        <w:t>rejestrach nowego słow</w:t>
        <w:softHyphen/>
        <w:t xml:space="preserve">nictwa bułgarskiego i polskiego - por. </w:t>
      </w:r>
      <w:r>
        <w:rPr>
          <w:lang w:val="ru-RU" w:eastAsia="ru-RU" w:bidi="ru-RU"/>
          <w:sz w:val="24"/>
          <w:szCs w:val="24"/>
          <w:w w:val="100"/>
          <w:spacing w:val="0"/>
          <w:color w:val="000000"/>
          <w:position w:val="0"/>
        </w:rPr>
        <w:t xml:space="preserve">В. Бонджолова, А. Петкова </w:t>
      </w:r>
      <w:r>
        <w:rPr>
          <w:lang w:val="pl-PL" w:eastAsia="pl-PL" w:bidi="pl-PL"/>
          <w:sz w:val="24"/>
          <w:szCs w:val="24"/>
          <w:w w:val="100"/>
          <w:spacing w:val="0"/>
          <w:color w:val="000000"/>
          <w:position w:val="0"/>
        </w:rPr>
        <w:t xml:space="preserve">1999; </w:t>
      </w:r>
      <w:r>
        <w:rPr>
          <w:rStyle w:val="CharStyle55"/>
        </w:rPr>
        <w:t xml:space="preserve">Nowe </w:t>
      </w:r>
      <w:r>
        <w:rPr>
          <w:lang w:val="pl-PL" w:eastAsia="pl-PL" w:bidi="pl-PL"/>
          <w:sz w:val="24"/>
          <w:szCs w:val="24"/>
          <w:w w:val="100"/>
          <w:spacing w:val="0"/>
          <w:color w:val="000000"/>
          <w:position w:val="0"/>
        </w:rPr>
        <w:t>1998, 1999.</w:t>
      </w:r>
    </w:p>
    <w:p>
      <w:pPr>
        <w:pStyle w:val="Style53"/>
        <w:framePr w:w="9210" w:h="1570" w:hRule="exact" w:wrap="none" w:vAnchor="page" w:hAnchor="page" w:x="1305" w:y="13989"/>
        <w:tabs>
          <w:tab w:leader="none" w:pos="564" w:val="left"/>
        </w:tabs>
        <w:widowControl w:val="0"/>
        <w:keepNext w:val="0"/>
        <w:keepLines w:val="0"/>
        <w:shd w:val="clear" w:color="auto" w:fill="auto"/>
        <w:bidi w:val="0"/>
        <w:spacing w:before="0" w:after="0"/>
        <w:ind w:left="0" w:right="0" w:firstLine="460"/>
      </w:pPr>
      <w:r>
        <w:rPr>
          <w:rStyle w:val="CharStyle55"/>
          <w:vertAlign w:val="superscript"/>
        </w:rPr>
        <w:t>9</w:t>
      </w:r>
      <w:r>
        <w:rPr>
          <w:rStyle w:val="CharStyle55"/>
        </w:rPr>
        <w:tab/>
      </w:r>
      <w:r>
        <w:rPr>
          <w:lang w:val="pl-PL" w:eastAsia="pl-PL" w:bidi="pl-PL"/>
          <w:sz w:val="24"/>
          <w:szCs w:val="24"/>
          <w:w w:val="100"/>
          <w:spacing w:val="0"/>
          <w:color w:val="000000"/>
          <w:position w:val="0"/>
        </w:rPr>
        <w:t>Jak wiadomo, jest to czas gwałtownych przemian rzeczywistości w Cze</w:t>
        <w:softHyphen/>
        <w:t>chach. Wydarzenia (polityczne, ekonomiczne, społeczne, kulturowe), jakie zaszły w tym okresie w Czechach, w Europie, a także w świecie, pociągnęły za sobą różnorodne zmiany językowe, spośród których najbardziej widoczny, nawet dla niefachowców, jest przyrost słownictwa, a zwłaszcza zwracających na siebie uwagę zapożyczeń angielskich.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20" w:y="11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w:t>
      </w:r>
    </w:p>
    <w:p>
      <w:pPr>
        <w:pStyle w:val="Style40"/>
        <w:framePr w:wrap="none" w:vAnchor="page" w:hAnchor="page" w:x="4560" w:y="11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45"/>
        <w:numPr>
          <w:ilvl w:val="0"/>
          <w:numId w:val="3"/>
        </w:numPr>
        <w:framePr w:w="9258" w:h="11759" w:hRule="exact" w:wrap="none" w:vAnchor="page" w:hAnchor="page" w:x="1290" w:y="1646"/>
        <w:tabs>
          <w:tab w:leader="none" w:pos="782" w:val="left"/>
        </w:tabs>
        <w:widowControl w:val="0"/>
        <w:keepNext w:val="0"/>
        <w:keepLines w:val="0"/>
        <w:shd w:val="clear" w:color="auto" w:fill="auto"/>
        <w:bidi w:val="0"/>
        <w:jc w:val="both"/>
        <w:spacing w:before="0" w:after="0" w:line="306" w:lineRule="exact"/>
        <w:ind w:left="0" w:right="0" w:firstLine="500"/>
      </w:pPr>
      <w:r>
        <w:rPr>
          <w:rStyle w:val="CharStyle60"/>
          <w:i w:val="0"/>
          <w:iCs w:val="0"/>
        </w:rPr>
        <w:t xml:space="preserve">złożenia, w rodzaju </w:t>
      </w:r>
      <w:r>
        <w:rPr>
          <w:lang w:val="pl-PL" w:eastAsia="pl-PL" w:bidi="pl-PL"/>
          <w:w w:val="100"/>
          <w:spacing w:val="0"/>
          <w:color w:val="000000"/>
          <w:position w:val="0"/>
        </w:rPr>
        <w:t>autochladni</w:t>
      </w:r>
      <w:r>
        <w:rPr>
          <w:lang w:val="cs-CZ" w:eastAsia="cs-CZ" w:bidi="cs-CZ"/>
          <w:w w:val="100"/>
          <w:spacing w:val="0"/>
          <w:color w:val="000000"/>
          <w:position w:val="0"/>
        </w:rPr>
        <w:t>č</w:t>
      </w:r>
      <w:r>
        <w:rPr>
          <w:lang w:val="pl-PL" w:eastAsia="pl-PL" w:bidi="pl-PL"/>
          <w:w w:val="100"/>
          <w:spacing w:val="0"/>
          <w:color w:val="000000"/>
          <w:position w:val="0"/>
        </w:rPr>
        <w:t xml:space="preserve">ka, automafie, hlubokochladici, </w:t>
      </w:r>
      <w:r>
        <w:rPr>
          <w:lang w:val="cs-CZ" w:eastAsia="cs-CZ" w:bidi="cs-CZ"/>
          <w:w w:val="100"/>
          <w:spacing w:val="0"/>
          <w:color w:val="000000"/>
          <w:position w:val="0"/>
        </w:rPr>
        <w:t xml:space="preserve">minipočitač, </w:t>
      </w:r>
      <w:r>
        <w:rPr>
          <w:lang w:val="pl-PL" w:eastAsia="pl-PL" w:bidi="pl-PL"/>
          <w:w w:val="100"/>
          <w:spacing w:val="0"/>
          <w:color w:val="000000"/>
          <w:position w:val="0"/>
        </w:rPr>
        <w:t xml:space="preserve">rychlojidelna, </w:t>
      </w:r>
      <w:r>
        <w:rPr>
          <w:lang w:val="de-DE" w:eastAsia="de-DE" w:bidi="de-DE"/>
          <w:w w:val="100"/>
          <w:spacing w:val="0"/>
          <w:color w:val="000000"/>
          <w:position w:val="0"/>
        </w:rPr>
        <w:t xml:space="preserve">samobarvici, sexliteratura, </w:t>
      </w:r>
      <w:r>
        <w:rPr>
          <w:lang w:val="pl-PL" w:eastAsia="pl-PL" w:bidi="pl-PL"/>
          <w:w w:val="100"/>
          <w:spacing w:val="0"/>
          <w:color w:val="000000"/>
          <w:position w:val="0"/>
        </w:rPr>
        <w:t>sportcentrum;</w:t>
      </w:r>
    </w:p>
    <w:p>
      <w:pPr>
        <w:pStyle w:val="Style45"/>
        <w:numPr>
          <w:ilvl w:val="0"/>
          <w:numId w:val="3"/>
        </w:numPr>
        <w:framePr w:w="9258" w:h="11759" w:hRule="exact" w:wrap="none" w:vAnchor="page" w:hAnchor="page" w:x="1290" w:y="1646"/>
        <w:tabs>
          <w:tab w:leader="none" w:pos="770" w:val="left"/>
        </w:tabs>
        <w:widowControl w:val="0"/>
        <w:keepNext w:val="0"/>
        <w:keepLines w:val="0"/>
        <w:shd w:val="clear" w:color="auto" w:fill="auto"/>
        <w:bidi w:val="0"/>
        <w:jc w:val="both"/>
        <w:spacing w:before="0" w:after="0" w:line="306" w:lineRule="exact"/>
        <w:ind w:left="0" w:right="0" w:firstLine="500"/>
      </w:pPr>
      <w:r>
        <w:rPr>
          <w:rStyle w:val="CharStyle60"/>
          <w:i w:val="0"/>
          <w:iCs w:val="0"/>
        </w:rPr>
        <w:t xml:space="preserve">połączenia wyrazowe, typu </w:t>
      </w:r>
      <w:r>
        <w:rPr>
          <w:lang w:val="en-US" w:eastAsia="en-US" w:bidi="en-US"/>
          <w:w w:val="100"/>
          <w:spacing w:val="0"/>
          <w:color w:val="000000"/>
          <w:position w:val="0"/>
        </w:rPr>
        <w:t xml:space="preserve">city bike, </w:t>
      </w:r>
      <w:r>
        <w:rPr>
          <w:lang w:val="pl-PL" w:eastAsia="pl-PL" w:bidi="pl-PL"/>
          <w:w w:val="100"/>
          <w:spacing w:val="0"/>
          <w:color w:val="000000"/>
          <w:position w:val="0"/>
        </w:rPr>
        <w:t xml:space="preserve">joint </w:t>
      </w:r>
      <w:r>
        <w:rPr>
          <w:lang w:val="en-US" w:eastAsia="en-US" w:bidi="en-US"/>
          <w:w w:val="100"/>
          <w:spacing w:val="0"/>
          <w:color w:val="000000"/>
          <w:position w:val="0"/>
        </w:rPr>
        <w:t xml:space="preserve">venture, new age, </w:t>
      </w:r>
      <w:r>
        <w:rPr>
          <w:lang w:val="pl-PL" w:eastAsia="pl-PL" w:bidi="pl-PL"/>
          <w:w w:val="100"/>
          <w:spacing w:val="0"/>
          <w:color w:val="000000"/>
          <w:position w:val="0"/>
        </w:rPr>
        <w:t xml:space="preserve">one- -man </w:t>
      </w:r>
      <w:r>
        <w:rPr>
          <w:lang w:val="en-US" w:eastAsia="en-US" w:bidi="en-US"/>
          <w:w w:val="100"/>
          <w:spacing w:val="0"/>
          <w:color w:val="000000"/>
          <w:position w:val="0"/>
        </w:rPr>
        <w:t xml:space="preserve">show, sales </w:t>
      </w:r>
      <w:r>
        <w:rPr>
          <w:lang w:val="pl-PL" w:eastAsia="pl-PL" w:bidi="pl-PL"/>
          <w:w w:val="100"/>
          <w:spacing w:val="0"/>
          <w:color w:val="000000"/>
          <w:position w:val="0"/>
        </w:rPr>
        <w:t xml:space="preserve">manager, </w:t>
      </w:r>
      <w:r>
        <w:rPr>
          <w:lang w:val="en-US" w:eastAsia="en-US" w:bidi="en-US"/>
          <w:w w:val="100"/>
          <w:spacing w:val="0"/>
          <w:color w:val="000000"/>
          <w:position w:val="0"/>
        </w:rPr>
        <w:t xml:space="preserve">shopping mall </w:t>
      </w:r>
      <w:r>
        <w:rPr>
          <w:lang w:val="pl-PL" w:eastAsia="pl-PL" w:bidi="pl-PL"/>
          <w:w w:val="100"/>
          <w:spacing w:val="0"/>
          <w:color w:val="000000"/>
          <w:position w:val="0"/>
        </w:rPr>
        <w:t>top modelka;</w:t>
      </w:r>
    </w:p>
    <w:p>
      <w:pPr>
        <w:pStyle w:val="Style16"/>
        <w:numPr>
          <w:ilvl w:val="0"/>
          <w:numId w:val="3"/>
        </w:numPr>
        <w:framePr w:w="9258" w:h="11759" w:hRule="exact" w:wrap="none" w:vAnchor="page" w:hAnchor="page" w:x="1290" w:y="1646"/>
        <w:tabs>
          <w:tab w:leader="none" w:pos="830"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wyrazy użyte w nowym znaczeniu (neosemantyzmy) - opatrzono je specjalnym symbolem graficznym: „□ ” , por. hasło </w:t>
      </w:r>
      <w:r>
        <w:rPr>
          <w:rStyle w:val="CharStyle52"/>
          <w:lang w:val="cs-CZ" w:eastAsia="cs-CZ" w:bidi="cs-CZ"/>
        </w:rPr>
        <w:t>špinavý</w:t>
      </w:r>
      <w:r>
        <w:rPr>
          <w:lang w:val="pl-PL" w:eastAsia="pl-PL" w:bidi="pl-PL"/>
          <w:w w:val="100"/>
          <w:spacing w:val="0"/>
          <w:color w:val="000000"/>
          <w:position w:val="0"/>
        </w:rPr>
        <w:t>□</w:t>
      </w:r>
      <w:r>
        <w:rPr>
          <w:lang w:val="cs-CZ" w:eastAsia="cs-CZ" w:bidi="cs-CZ"/>
          <w:w w:val="100"/>
          <w:spacing w:val="0"/>
          <w:color w:val="000000"/>
          <w:position w:val="0"/>
        </w:rPr>
        <w:t xml:space="preserve"> </w:t>
      </w:r>
      <w:r>
        <w:rPr>
          <w:lang w:val="pl-PL" w:eastAsia="pl-PL" w:bidi="pl-PL"/>
          <w:w w:val="100"/>
          <w:spacing w:val="0"/>
          <w:color w:val="000000"/>
          <w:position w:val="0"/>
        </w:rPr>
        <w:t>w pierw</w:t>
        <w:softHyphen/>
        <w:t xml:space="preserve">szym tomie: </w:t>
      </w:r>
      <w:r>
        <w:rPr>
          <w:lang w:val="cs-CZ" w:eastAsia="cs-CZ" w:bidi="cs-CZ"/>
          <w:w w:val="100"/>
          <w:spacing w:val="0"/>
          <w:color w:val="000000"/>
          <w:position w:val="0"/>
        </w:rPr>
        <w:t xml:space="preserve">„nezákonný, nelegální: </w:t>
      </w:r>
      <w:r>
        <w:rPr>
          <w:rStyle w:val="CharStyle52"/>
          <w:lang w:val="cs-CZ" w:eastAsia="cs-CZ" w:bidi="cs-CZ"/>
        </w:rPr>
        <w:t>špinavý obchod, špinavé transak</w:t>
        <w:softHyphen/>
        <w:t xml:space="preserve">ce, špinavé aktivity nových mafiánů” </w:t>
      </w:r>
      <w:r>
        <w:rPr>
          <w:rStyle w:val="CharStyle52"/>
        </w:rPr>
        <w:t>oraz</w:t>
      </w:r>
      <w:r>
        <w:rPr>
          <w:lang w:val="pl-PL" w:eastAsia="pl-PL" w:bidi="pl-PL"/>
          <w:w w:val="100"/>
          <w:spacing w:val="0"/>
          <w:color w:val="000000"/>
          <w:position w:val="0"/>
        </w:rPr>
        <w:t xml:space="preserve"> </w:t>
      </w:r>
      <w:r>
        <w:rPr>
          <w:lang w:val="cs-CZ" w:eastAsia="cs-CZ" w:bidi="cs-CZ"/>
          <w:w w:val="100"/>
          <w:spacing w:val="0"/>
          <w:color w:val="000000"/>
          <w:position w:val="0"/>
        </w:rPr>
        <w:t>podhas</w:t>
      </w:r>
      <w:r>
        <w:rPr>
          <w:lang w:val="pl-PL" w:eastAsia="pl-PL" w:bidi="pl-PL"/>
          <w:w w:val="100"/>
          <w:spacing w:val="0"/>
          <w:color w:val="000000"/>
          <w:position w:val="0"/>
        </w:rPr>
        <w:t>ł</w:t>
      </w:r>
      <w:r>
        <w:rPr>
          <w:lang w:val="cs-CZ" w:eastAsia="cs-CZ" w:bidi="cs-CZ"/>
          <w:w w:val="100"/>
          <w:spacing w:val="0"/>
          <w:color w:val="000000"/>
          <w:position w:val="0"/>
        </w:rPr>
        <w:t xml:space="preserve">o </w:t>
      </w:r>
      <w:r>
        <w:rPr>
          <w:rStyle w:val="CharStyle52"/>
          <w:lang w:val="cs-CZ" w:eastAsia="cs-CZ" w:bidi="cs-CZ"/>
        </w:rPr>
        <w:t>špinavé peníze</w:t>
      </w:r>
      <w:r>
        <w:rPr>
          <w:lang w:val="cs-CZ" w:eastAsia="cs-CZ" w:bidi="cs-CZ"/>
          <w:w w:val="100"/>
          <w:spacing w:val="0"/>
          <w:color w:val="000000"/>
          <w:position w:val="0"/>
        </w:rPr>
        <w:t xml:space="preserve"> „ne</w:t>
        <w:softHyphen/>
        <w:t xml:space="preserve">legálně získané peníze”; </w:t>
      </w:r>
      <w:r>
        <w:rPr>
          <w:rStyle w:val="CharStyle52"/>
          <w:lang w:val="cs-CZ" w:eastAsia="cs-CZ" w:bidi="cs-CZ"/>
        </w:rPr>
        <w:t>špinavý</w:t>
      </w:r>
      <w:r>
        <w:rPr>
          <w:lang w:val="pl-PL" w:eastAsia="pl-PL" w:bidi="pl-PL"/>
          <w:w w:val="100"/>
          <w:spacing w:val="0"/>
          <w:color w:val="000000"/>
          <w:position w:val="0"/>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w drugim tomie: </w:t>
      </w:r>
      <w:r>
        <w:rPr>
          <w:lang w:val="cs-CZ" w:eastAsia="cs-CZ" w:bidi="cs-CZ"/>
          <w:w w:val="100"/>
          <w:spacing w:val="0"/>
          <w:color w:val="000000"/>
          <w:position w:val="0"/>
        </w:rPr>
        <w:t>„škodící přírodě, životnímu prostředí, nešetrný k</w:t>
      </w:r>
      <w:r>
        <w:rPr>
          <w:lang w:val="ru-RU" w:eastAsia="ru-RU" w:bidi="ru-RU"/>
          <w:w w:val="100"/>
          <w:spacing w:val="0"/>
          <w:color w:val="000000"/>
          <w:position w:val="0"/>
        </w:rPr>
        <w:t xml:space="preserve"> </w:t>
      </w:r>
      <w:r>
        <w:rPr>
          <w:lang w:val="cs-CZ" w:eastAsia="cs-CZ" w:bidi="cs-CZ"/>
          <w:w w:val="100"/>
          <w:spacing w:val="0"/>
          <w:color w:val="000000"/>
          <w:position w:val="0"/>
        </w:rPr>
        <w:t xml:space="preserve">nim; vyrobený, získaný způsobem zatěžujícím životni prostředí”; </w:t>
      </w:r>
      <w:r>
        <w:rPr>
          <w:lang w:val="pl-PL" w:eastAsia="pl-PL" w:bidi="pl-PL"/>
          <w:w w:val="100"/>
          <w:spacing w:val="0"/>
          <w:color w:val="000000"/>
          <w:position w:val="0"/>
        </w:rPr>
        <w:t xml:space="preserve">por. też </w:t>
      </w:r>
      <w:r>
        <w:rPr>
          <w:lang w:val="cs-CZ" w:eastAsia="cs-CZ" w:bidi="cs-CZ"/>
          <w:w w:val="100"/>
          <w:spacing w:val="0"/>
          <w:color w:val="000000"/>
          <w:position w:val="0"/>
        </w:rPr>
        <w:t>has</w:t>
      </w:r>
      <w:r>
        <w:rPr>
          <w:lang w:val="pl-PL" w:eastAsia="pl-PL" w:bidi="pl-PL"/>
          <w:w w:val="100"/>
          <w:spacing w:val="0"/>
          <w:color w:val="000000"/>
          <w:position w:val="0"/>
        </w:rPr>
        <w:t>ł</w:t>
      </w:r>
      <w:r>
        <w:rPr>
          <w:lang w:val="cs-CZ" w:eastAsia="cs-CZ" w:bidi="cs-CZ"/>
          <w:w w:val="100"/>
          <w:spacing w:val="0"/>
          <w:color w:val="000000"/>
          <w:position w:val="0"/>
        </w:rPr>
        <w:t xml:space="preserve">o </w:t>
      </w:r>
      <w:r>
        <w:rPr>
          <w:rStyle w:val="CharStyle52"/>
          <w:lang w:val="cs-CZ" w:eastAsia="cs-CZ" w:bidi="cs-CZ"/>
        </w:rPr>
        <w:t>smažit</w:t>
      </w:r>
      <w:r>
        <w:rPr>
          <w:lang w:val="pl-PL" w:eastAsia="pl-PL" w:bidi="pl-PL"/>
          <w:w w:val="100"/>
          <w:spacing w:val="0"/>
          <w:color w:val="000000"/>
          <w:position w:val="0"/>
        </w:rPr>
        <w:t>□</w:t>
      </w:r>
      <w:r>
        <w:rPr>
          <w:lang w:val="cs-CZ" w:eastAsia="cs-CZ" w:bidi="cs-CZ"/>
          <w:w w:val="100"/>
          <w:spacing w:val="0"/>
          <w:color w:val="000000"/>
          <w:position w:val="0"/>
        </w:rPr>
        <w:t xml:space="preserve"> , </w:t>
      </w:r>
      <w:r>
        <w:rPr>
          <w:lang w:val="pl-PL" w:eastAsia="pl-PL" w:bidi="pl-PL"/>
          <w:w w:val="100"/>
          <w:spacing w:val="0"/>
          <w:color w:val="000000"/>
          <w:position w:val="0"/>
        </w:rPr>
        <w:t>przy którym po</w:t>
        <w:softHyphen/>
        <w:t xml:space="preserve">dano </w:t>
      </w:r>
      <w:r>
        <w:rPr>
          <w:lang w:val="cs-CZ" w:eastAsia="cs-CZ" w:bidi="cs-CZ"/>
          <w:w w:val="100"/>
          <w:spacing w:val="0"/>
          <w:color w:val="000000"/>
          <w:position w:val="0"/>
        </w:rPr>
        <w:t>a</w:t>
      </w:r>
      <w:r>
        <w:rPr>
          <w:lang w:val="pl-PL" w:eastAsia="pl-PL" w:bidi="pl-PL"/>
          <w:w w:val="100"/>
          <w:spacing w:val="0"/>
          <w:color w:val="000000"/>
          <w:position w:val="0"/>
        </w:rPr>
        <w:t>ż</w:t>
      </w:r>
      <w:r>
        <w:rPr>
          <w:lang w:val="cs-CZ" w:eastAsia="cs-CZ" w:bidi="cs-CZ"/>
          <w:w w:val="100"/>
          <w:spacing w:val="0"/>
          <w:color w:val="000000"/>
          <w:position w:val="0"/>
        </w:rPr>
        <w:t xml:space="preserve"> </w:t>
      </w:r>
      <w:r>
        <w:rPr>
          <w:lang w:val="pl-PL" w:eastAsia="pl-PL" w:bidi="pl-PL"/>
          <w:w w:val="100"/>
          <w:spacing w:val="0"/>
          <w:color w:val="000000"/>
          <w:position w:val="0"/>
        </w:rPr>
        <w:t xml:space="preserve">trzy nowe znaczenia - tu ze względu na ograniczone ramy artykułu zacytuję tylko jedno z nich: „3. </w:t>
      </w:r>
      <w:r>
        <w:rPr>
          <w:lang w:val="cs-CZ" w:eastAsia="cs-CZ" w:bidi="cs-CZ"/>
          <w:w w:val="100"/>
          <w:spacing w:val="0"/>
          <w:color w:val="000000"/>
          <w:position w:val="0"/>
        </w:rPr>
        <w:t xml:space="preserve">expr. intenzivně, </w:t>
      </w:r>
      <w:r>
        <w:rPr>
          <w:lang w:val="pl-PL" w:eastAsia="pl-PL" w:bidi="pl-PL"/>
          <w:w w:val="100"/>
          <w:spacing w:val="0"/>
          <w:color w:val="000000"/>
          <w:position w:val="0"/>
        </w:rPr>
        <w:t xml:space="preserve">s </w:t>
      </w:r>
      <w:r>
        <w:rPr>
          <w:lang w:val="cs-CZ" w:eastAsia="cs-CZ" w:bidi="cs-CZ"/>
          <w:w w:val="100"/>
          <w:spacing w:val="0"/>
          <w:color w:val="000000"/>
          <w:position w:val="0"/>
        </w:rPr>
        <w:t>chutí vy</w:t>
        <w:softHyphen/>
        <w:t>konávat nějakou činnost”;</w:t>
      </w:r>
    </w:p>
    <w:p>
      <w:pPr>
        <w:pStyle w:val="Style16"/>
        <w:numPr>
          <w:ilvl w:val="0"/>
          <w:numId w:val="3"/>
        </w:numPr>
        <w:framePr w:w="9258" w:h="11759" w:hRule="exact" w:wrap="none" w:vAnchor="page" w:hAnchor="page" w:x="1290" w:y="1646"/>
        <w:tabs>
          <w:tab w:leader="none" w:pos="812"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skrótowce, takie </w:t>
      </w:r>
      <w:r>
        <w:rPr>
          <w:lang w:val="cs-CZ" w:eastAsia="cs-CZ" w:bidi="cs-CZ"/>
          <w:w w:val="100"/>
          <w:spacing w:val="0"/>
          <w:color w:val="000000"/>
          <w:position w:val="0"/>
        </w:rPr>
        <w:t xml:space="preserve">jak np. </w:t>
      </w:r>
      <w:r>
        <w:rPr>
          <w:rStyle w:val="CharStyle52"/>
          <w:lang w:val="cs-CZ" w:eastAsia="cs-CZ" w:bidi="cs-CZ"/>
        </w:rPr>
        <w:t>CD</w:t>
      </w:r>
      <w:r>
        <w:rPr>
          <w:lang w:val="cs-CZ" w:eastAsia="cs-CZ" w:bidi="cs-CZ"/>
          <w:w w:val="100"/>
          <w:spacing w:val="0"/>
          <w:color w:val="000000"/>
          <w:position w:val="0"/>
        </w:rPr>
        <w:t xml:space="preserve"> |cédé], </w:t>
      </w:r>
      <w:r>
        <w:rPr>
          <w:rStyle w:val="CharStyle52"/>
        </w:rPr>
        <w:t>PR [pi</w:t>
      </w:r>
      <w:r>
        <w:rPr>
          <w:lang w:val="pl-PL" w:eastAsia="pl-PL" w:bidi="pl-PL"/>
          <w:w w:val="100"/>
          <w:spacing w:val="0"/>
          <w:color w:val="000000"/>
          <w:position w:val="0"/>
        </w:rPr>
        <w:t xml:space="preserve"> ar), oraz utworzone </w:t>
      </w:r>
      <w:r>
        <w:rPr>
          <w:lang w:val="cs-CZ" w:eastAsia="cs-CZ" w:bidi="cs-CZ"/>
          <w:w w:val="100"/>
          <w:spacing w:val="0"/>
          <w:color w:val="000000"/>
          <w:position w:val="0"/>
        </w:rPr>
        <w:t xml:space="preserve">od nich </w:t>
      </w:r>
      <w:r>
        <w:rPr>
          <w:lang w:val="pl-PL" w:eastAsia="pl-PL" w:bidi="pl-PL"/>
          <w:w w:val="100"/>
          <w:spacing w:val="0"/>
          <w:color w:val="000000"/>
          <w:position w:val="0"/>
        </w:rPr>
        <w:t xml:space="preserve">wyrazy, </w:t>
      </w:r>
      <w:r>
        <w:rPr>
          <w:lang w:val="cs-CZ" w:eastAsia="cs-CZ" w:bidi="cs-CZ"/>
          <w:w w:val="100"/>
          <w:spacing w:val="0"/>
          <w:color w:val="000000"/>
          <w:position w:val="0"/>
        </w:rPr>
        <w:t xml:space="preserve">typu </w:t>
      </w:r>
      <w:r>
        <w:rPr>
          <w:rStyle w:val="CharStyle52"/>
          <w:lang w:val="cs-CZ" w:eastAsia="cs-CZ" w:bidi="cs-CZ"/>
        </w:rPr>
        <w:t>cédéčko, cédéčkový, cédéčkovnik, cédéčkotéka, piárka, piárový;</w:t>
      </w:r>
    </w:p>
    <w:p>
      <w:pPr>
        <w:pStyle w:val="Style45"/>
        <w:framePr w:w="9258" w:h="11759" w:hRule="exact" w:wrap="none" w:vAnchor="page" w:hAnchor="page" w:x="1290" w:y="1646"/>
        <w:tabs>
          <w:tab w:leader="none" w:pos="751" w:val="left"/>
        </w:tabs>
        <w:widowControl w:val="0"/>
        <w:keepNext w:val="0"/>
        <w:keepLines w:val="0"/>
        <w:shd w:val="clear" w:color="auto" w:fill="auto"/>
        <w:bidi w:val="0"/>
        <w:jc w:val="both"/>
        <w:spacing w:before="0" w:after="0" w:line="306" w:lineRule="exact"/>
        <w:ind w:left="0" w:right="0" w:firstLine="500"/>
      </w:pPr>
      <w:r>
        <w:rPr>
          <w:rStyle w:val="CharStyle60"/>
          <w:lang w:val="cs-CZ" w:eastAsia="cs-CZ" w:bidi="cs-CZ"/>
          <w:i w:val="0"/>
          <w:iCs w:val="0"/>
        </w:rPr>
        <w:t>f)</w:t>
        <w:tab/>
      </w:r>
      <w:r>
        <w:rPr>
          <w:rStyle w:val="CharStyle60"/>
          <w:i w:val="0"/>
          <w:iCs w:val="0"/>
        </w:rPr>
        <w:t xml:space="preserve">człony złożeń, </w:t>
      </w:r>
      <w:r>
        <w:rPr>
          <w:rStyle w:val="CharStyle60"/>
          <w:lang w:val="cs-CZ" w:eastAsia="cs-CZ" w:bidi="cs-CZ"/>
          <w:i w:val="0"/>
          <w:iCs w:val="0"/>
        </w:rPr>
        <w:t xml:space="preserve">typu </w:t>
      </w:r>
      <w:r>
        <w:rPr>
          <w:lang w:val="de-DE" w:eastAsia="de-DE" w:bidi="de-DE"/>
          <w:w w:val="100"/>
          <w:spacing w:val="0"/>
          <w:color w:val="000000"/>
          <w:position w:val="0"/>
        </w:rPr>
        <w:t xml:space="preserve">audio-, </w:t>
      </w:r>
      <w:r>
        <w:rPr>
          <w:lang w:val="cs-CZ" w:eastAsia="cs-CZ" w:bidi="cs-CZ"/>
          <w:w w:val="100"/>
          <w:spacing w:val="0"/>
          <w:color w:val="000000"/>
          <w:position w:val="0"/>
        </w:rPr>
        <w:t>bio-, celo-, cyklo-, demo-, dia</w:t>
      </w:r>
      <w:r>
        <w:rPr>
          <w:lang w:val="cs-CZ" w:eastAsia="cs-CZ" w:bidi="cs-CZ"/>
          <w:vertAlign w:val="superscript"/>
          <w:w w:val="100"/>
          <w:spacing w:val="0"/>
          <w:color w:val="000000"/>
          <w:position w:val="0"/>
        </w:rPr>
        <w:t>J0</w:t>
      </w:r>
      <w:r>
        <w:rPr>
          <w:lang w:val="cs-CZ" w:eastAsia="cs-CZ" w:bidi="cs-CZ"/>
          <w:w w:val="100"/>
          <w:spacing w:val="0"/>
          <w:color w:val="000000"/>
          <w:position w:val="0"/>
        </w:rPr>
        <w:t xml:space="preserve">, </w:t>
      </w:r>
      <w:r>
        <w:rPr>
          <w:lang w:val="de-DE" w:eastAsia="de-DE" w:bidi="de-DE"/>
          <w:w w:val="100"/>
          <w:spacing w:val="0"/>
          <w:color w:val="000000"/>
          <w:position w:val="0"/>
        </w:rPr>
        <w:t xml:space="preserve">e-, </w:t>
      </w:r>
      <w:r>
        <w:rPr>
          <w:lang w:val="cs-CZ" w:eastAsia="cs-CZ" w:bidi="cs-CZ"/>
          <w:w w:val="100"/>
          <w:spacing w:val="0"/>
          <w:color w:val="000000"/>
          <w:position w:val="0"/>
        </w:rPr>
        <w:t xml:space="preserve">eko-, </w:t>
      </w:r>
      <w:r>
        <w:rPr>
          <w:lang w:val="pl-PL" w:eastAsia="pl-PL" w:bidi="pl-PL"/>
          <w:w w:val="100"/>
          <w:spacing w:val="0"/>
          <w:color w:val="000000"/>
          <w:position w:val="0"/>
        </w:rPr>
        <w:t xml:space="preserve">euro-, </w:t>
      </w:r>
      <w:r>
        <w:rPr>
          <w:lang w:val="cs-CZ" w:eastAsia="cs-CZ" w:bidi="cs-CZ"/>
          <w:w w:val="100"/>
          <w:spacing w:val="0"/>
          <w:color w:val="000000"/>
          <w:position w:val="0"/>
        </w:rPr>
        <w:t xml:space="preserve">foto-, gala-, polo-, znovu-, </w:t>
      </w:r>
      <w:r>
        <w:rPr>
          <w:lang w:val="de-DE" w:eastAsia="de-DE" w:bidi="de-DE"/>
          <w:w w:val="100"/>
          <w:spacing w:val="0"/>
          <w:color w:val="000000"/>
          <w:position w:val="0"/>
        </w:rPr>
        <w:t xml:space="preserve">profi-, </w:t>
      </w:r>
      <w:r>
        <w:rPr>
          <w:lang w:val="cs-CZ" w:eastAsia="cs-CZ" w:bidi="cs-CZ"/>
          <w:w w:val="100"/>
          <w:spacing w:val="0"/>
          <w:color w:val="000000"/>
          <w:position w:val="0"/>
        </w:rPr>
        <w:t xml:space="preserve">sex-, </w:t>
      </w:r>
      <w:r>
        <w:rPr>
          <w:lang w:val="de-DE" w:eastAsia="de-DE" w:bidi="de-DE"/>
          <w:w w:val="100"/>
          <w:spacing w:val="0"/>
          <w:color w:val="000000"/>
          <w:position w:val="0"/>
        </w:rPr>
        <w:t xml:space="preserve">sofi-, super-, </w:t>
      </w:r>
      <w:r>
        <w:rPr>
          <w:lang w:val="cs-CZ" w:eastAsia="cs-CZ" w:bidi="cs-CZ"/>
          <w:w w:val="100"/>
          <w:spacing w:val="0"/>
          <w:color w:val="000000"/>
          <w:position w:val="0"/>
        </w:rPr>
        <w:t xml:space="preserve">velko-, video-, </w:t>
      </w:r>
      <w:r>
        <w:rPr>
          <w:rStyle w:val="CharStyle60"/>
          <w:lang w:val="cs-CZ" w:eastAsia="cs-CZ" w:bidi="cs-CZ"/>
          <w:i w:val="0"/>
          <w:iCs w:val="0"/>
        </w:rPr>
        <w:t>a tak</w:t>
      </w:r>
      <w:r>
        <w:rPr>
          <w:rStyle w:val="CharStyle60"/>
          <w:i w:val="0"/>
          <w:iCs w:val="0"/>
        </w:rPr>
        <w:t>ż</w:t>
      </w:r>
      <w:r>
        <w:rPr>
          <w:rStyle w:val="CharStyle60"/>
          <w:lang w:val="cs-CZ" w:eastAsia="cs-CZ" w:bidi="cs-CZ"/>
          <w:i w:val="0"/>
          <w:iCs w:val="0"/>
        </w:rPr>
        <w:t xml:space="preserve">e postpozycyjne typu </w:t>
      </w:r>
      <w:r>
        <w:rPr>
          <w:lang w:val="cs-CZ" w:eastAsia="cs-CZ" w:bidi="cs-CZ"/>
          <w:w w:val="100"/>
          <w:spacing w:val="0"/>
          <w:color w:val="000000"/>
          <w:position w:val="0"/>
        </w:rPr>
        <w:t xml:space="preserve">-centrum, -fil, </w:t>
      </w:r>
      <w:r>
        <w:rPr>
          <w:lang w:val="en-US" w:eastAsia="en-US" w:bidi="en-US"/>
          <w:w w:val="100"/>
          <w:spacing w:val="0"/>
          <w:color w:val="000000"/>
          <w:position w:val="0"/>
        </w:rPr>
        <w:t xml:space="preserve">-gate, </w:t>
      </w:r>
      <w:r>
        <w:rPr>
          <w:lang w:val="cs-CZ" w:eastAsia="cs-CZ" w:bidi="cs-CZ"/>
          <w:w w:val="100"/>
          <w:spacing w:val="0"/>
          <w:color w:val="000000"/>
          <w:position w:val="0"/>
        </w:rPr>
        <w:t xml:space="preserve">-holik, -man, </w:t>
      </w:r>
      <w:r>
        <w:rPr>
          <w:lang w:val="pl-PL" w:eastAsia="pl-PL" w:bidi="pl-PL"/>
          <w:w w:val="100"/>
          <w:spacing w:val="0"/>
          <w:color w:val="000000"/>
          <w:position w:val="0"/>
        </w:rPr>
        <w:t xml:space="preserve">-manie, </w:t>
      </w:r>
      <w:r>
        <w:rPr>
          <w:lang w:val="cs-CZ" w:eastAsia="cs-CZ" w:bidi="cs-CZ"/>
          <w:w w:val="100"/>
          <w:spacing w:val="0"/>
          <w:color w:val="000000"/>
          <w:position w:val="0"/>
        </w:rPr>
        <w:t>-teka;</w:t>
      </w:r>
    </w:p>
    <w:p>
      <w:pPr>
        <w:pStyle w:val="Style45"/>
        <w:framePr w:w="9258" w:h="11759" w:hRule="exact" w:wrap="none" w:vAnchor="page" w:hAnchor="page" w:x="1290" w:y="1646"/>
        <w:widowControl w:val="0"/>
        <w:keepNext w:val="0"/>
        <w:keepLines w:val="0"/>
        <w:shd w:val="clear" w:color="auto" w:fill="auto"/>
        <w:bidi w:val="0"/>
        <w:jc w:val="both"/>
        <w:spacing w:before="0" w:after="0" w:line="306" w:lineRule="exact"/>
        <w:ind w:left="0" w:right="0" w:firstLine="500"/>
      </w:pPr>
      <w:r>
        <w:rPr>
          <w:rStyle w:val="CharStyle60"/>
          <w:lang w:val="cs-CZ" w:eastAsia="cs-CZ" w:bidi="cs-CZ"/>
          <w:i w:val="0"/>
          <w:iCs w:val="0"/>
        </w:rPr>
        <w:t xml:space="preserve">g) </w:t>
      </w:r>
      <w:r>
        <w:rPr>
          <w:rStyle w:val="CharStyle60"/>
          <w:i w:val="0"/>
          <w:iCs w:val="0"/>
        </w:rPr>
        <w:t xml:space="preserve">prefiksy: </w:t>
      </w:r>
      <w:r>
        <w:rPr>
          <w:lang w:val="de-DE" w:eastAsia="de-DE" w:bidi="de-DE"/>
          <w:w w:val="100"/>
          <w:spacing w:val="0"/>
          <w:color w:val="000000"/>
          <w:position w:val="0"/>
        </w:rPr>
        <w:t>anti-, de-, kontra-, post-, re-,</w:t>
      </w:r>
    </w:p>
    <w:p>
      <w:pPr>
        <w:pStyle w:val="Style16"/>
        <w:framePr w:w="9258" w:h="11759" w:hRule="exact" w:wrap="none" w:vAnchor="page" w:hAnchor="page" w:x="1290" w:y="164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W ramach wielu haseł umieszczono zapisane w identyczny sposób (drukiem pogrubionym) podhasła - połączenia wyrazowe (w tym frazeologizmy), w których pojawia się dany wyraz hasłowy. Na przykład w haśle </w:t>
      </w:r>
      <w:r>
        <w:rPr>
          <w:rStyle w:val="CharStyle52"/>
        </w:rPr>
        <w:t>mobilni</w:t>
      </w:r>
      <w:r>
        <w:rPr>
          <w:lang w:val="pl-PL" w:eastAsia="pl-PL" w:bidi="pl-PL"/>
          <w:w w:val="100"/>
          <w:spacing w:val="0"/>
          <w:color w:val="000000"/>
          <w:position w:val="0"/>
        </w:rPr>
        <w:t xml:space="preserve"> najpierw podano połączenia typu </w:t>
      </w:r>
      <w:r>
        <w:rPr>
          <w:rStyle w:val="CharStyle52"/>
        </w:rPr>
        <w:t xml:space="preserve">mobilni </w:t>
      </w:r>
      <w:r>
        <w:rPr>
          <w:rStyle w:val="CharStyle52"/>
          <w:lang w:val="cs-CZ" w:eastAsia="cs-CZ" w:bidi="cs-CZ"/>
        </w:rPr>
        <w:t xml:space="preserve">komunikační prostředky, </w:t>
      </w:r>
      <w:r>
        <w:rPr>
          <w:rStyle w:val="CharStyle52"/>
        </w:rPr>
        <w:t>mobilni letni kino</w:t>
      </w:r>
      <w:r>
        <w:rPr>
          <w:lang w:val="pl-PL" w:eastAsia="pl-PL" w:bidi="pl-PL"/>
          <w:w w:val="100"/>
          <w:spacing w:val="0"/>
          <w:color w:val="000000"/>
          <w:position w:val="0"/>
        </w:rPr>
        <w:t xml:space="preserve"> jako przykłady użycia neologizmu </w:t>
      </w:r>
      <w:r>
        <w:rPr>
          <w:rStyle w:val="CharStyle52"/>
        </w:rPr>
        <w:t xml:space="preserve">mobilni, </w:t>
      </w:r>
      <w:r>
        <w:rPr>
          <w:lang w:val="pl-PL" w:eastAsia="pl-PL" w:bidi="pl-PL"/>
          <w:w w:val="100"/>
          <w:spacing w:val="0"/>
          <w:color w:val="000000"/>
          <w:position w:val="0"/>
        </w:rPr>
        <w:t xml:space="preserve">a następnie jako osobne </w:t>
      </w:r>
      <w:r>
        <w:rPr>
          <w:rStyle w:val="CharStyle61"/>
        </w:rPr>
        <w:t xml:space="preserve">podhasło - </w:t>
      </w:r>
      <w:r>
        <w:rPr>
          <w:lang w:val="pl-PL" w:eastAsia="pl-PL" w:bidi="pl-PL"/>
          <w:w w:val="100"/>
          <w:spacing w:val="0"/>
          <w:color w:val="000000"/>
          <w:position w:val="0"/>
        </w:rPr>
        <w:t xml:space="preserve">utrwalone połączenie </w:t>
      </w:r>
      <w:r>
        <w:rPr>
          <w:rStyle w:val="CharStyle52"/>
        </w:rPr>
        <w:t>mobilni tele</w:t>
        <w:softHyphen/>
        <w:t>fon</w:t>
      </w:r>
      <w:r>
        <w:rPr>
          <w:lang w:val="pl-PL" w:eastAsia="pl-PL" w:bidi="pl-PL"/>
          <w:w w:val="100"/>
          <w:spacing w:val="0"/>
          <w:color w:val="000000"/>
          <w:position w:val="0"/>
        </w:rPr>
        <w:t xml:space="preserve"> pol. 'telefon komórkowy’.</w:t>
      </w:r>
    </w:p>
    <w:p>
      <w:pPr>
        <w:pStyle w:val="Style16"/>
        <w:framePr w:w="9258" w:h="11759" w:hRule="exact" w:wrap="none" w:vAnchor="page" w:hAnchor="page" w:x="1290" w:y="1646"/>
        <w:widowControl w:val="0"/>
        <w:keepNext w:val="0"/>
        <w:keepLines w:val="0"/>
        <w:shd w:val="clear" w:color="auto" w:fill="auto"/>
        <w:bidi w:val="0"/>
        <w:jc w:val="both"/>
        <w:spacing w:before="0" w:after="0" w:line="306" w:lineRule="exact"/>
        <w:ind w:left="0" w:right="0" w:firstLine="500"/>
      </w:pPr>
      <w:r>
        <w:rPr>
          <w:rStyle w:val="CharStyle61"/>
        </w:rPr>
        <w:t xml:space="preserve">Z </w:t>
      </w:r>
      <w:r>
        <w:rPr>
          <w:lang w:val="pl-PL" w:eastAsia="pl-PL" w:bidi="pl-PL"/>
          <w:w w:val="100"/>
          <w:spacing w:val="0"/>
          <w:color w:val="000000"/>
          <w:position w:val="0"/>
        </w:rPr>
        <w:t xml:space="preserve">kolei przy haśle słownikowym </w:t>
      </w:r>
      <w:r>
        <w:rPr>
          <w:rStyle w:val="CharStyle52"/>
          <w:lang w:val="cs-CZ" w:eastAsia="cs-CZ" w:bidi="cs-CZ"/>
        </w:rPr>
        <w:t>modrý</w:t>
      </w:r>
      <w:r>
        <w:rPr>
          <w:lang w:val="cs-CZ" w:eastAsia="cs-CZ" w:bidi="cs-CZ"/>
          <w:w w:val="100"/>
          <w:spacing w:val="0"/>
          <w:color w:val="000000"/>
          <w:position w:val="0"/>
        </w:rPr>
        <w:t xml:space="preserve"> </w:t>
      </w:r>
      <w:r>
        <w:rPr>
          <w:lang w:val="pl-PL" w:eastAsia="pl-PL" w:bidi="pl-PL"/>
          <w:w w:val="100"/>
          <w:spacing w:val="0"/>
          <w:color w:val="000000"/>
          <w:position w:val="0"/>
        </w:rPr>
        <w:t xml:space="preserve">znajdujemy tylko </w:t>
      </w:r>
      <w:r>
        <w:rPr>
          <w:rStyle w:val="CharStyle61"/>
        </w:rPr>
        <w:t xml:space="preserve">podhasła </w:t>
      </w:r>
      <w:r>
        <w:rPr>
          <w:rStyle w:val="CharStyle52"/>
          <w:lang w:val="cs-CZ" w:eastAsia="cs-CZ" w:bidi="cs-CZ"/>
        </w:rPr>
        <w:t>modré barety</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52"/>
          <w:lang w:val="cs-CZ" w:eastAsia="cs-CZ" w:bidi="cs-CZ"/>
        </w:rPr>
        <w:t xml:space="preserve">modré přilby, </w:t>
      </w:r>
      <w:r>
        <w:rPr>
          <w:rStyle w:val="CharStyle52"/>
        </w:rPr>
        <w:t>co</w:t>
      </w:r>
      <w:r>
        <w:rPr>
          <w:lang w:val="pl-PL" w:eastAsia="pl-PL" w:bidi="pl-PL"/>
          <w:w w:val="100"/>
          <w:spacing w:val="0"/>
          <w:color w:val="000000"/>
          <w:position w:val="0"/>
        </w:rPr>
        <w:t xml:space="preserve"> oznacza, że w tym wypadku występują</w:t>
        <w:softHyphen/>
        <w:t xml:space="preserve">cy w roli hasła przymiotnik </w:t>
      </w:r>
      <w:r>
        <w:rPr>
          <w:rStyle w:val="CharStyle52"/>
          <w:lang w:val="cs-CZ" w:eastAsia="cs-CZ" w:bidi="cs-CZ"/>
        </w:rPr>
        <w:t>modrý</w:t>
      </w:r>
      <w:r>
        <w:rPr>
          <w:lang w:val="cs-CZ" w:eastAsia="cs-CZ" w:bidi="cs-CZ"/>
          <w:w w:val="100"/>
          <w:spacing w:val="0"/>
          <w:color w:val="000000"/>
          <w:position w:val="0"/>
        </w:rPr>
        <w:t xml:space="preserve"> </w:t>
      </w:r>
      <w:r>
        <w:rPr>
          <w:lang w:val="pl-PL" w:eastAsia="pl-PL" w:bidi="pl-PL"/>
          <w:w w:val="100"/>
          <w:spacing w:val="0"/>
          <w:color w:val="000000"/>
          <w:position w:val="0"/>
        </w:rPr>
        <w:t>nie jest bynajmniej traktowany jako neologizm, lecz jedynie pełni rolę hasła „pustego”, zbudowanego po to, aby można było dane nowe połączenie umieścić wśród innych uszere</w:t>
        <w:softHyphen/>
        <w:t xml:space="preserve">gowanych według jednolitej zasady nowych wyrażeń". Interesująco przedstawia się hasło </w:t>
      </w:r>
      <w:r>
        <w:rPr>
          <w:rStyle w:val="CharStyle52"/>
          <w:lang w:val="cs-CZ" w:eastAsia="cs-CZ" w:bidi="cs-CZ"/>
        </w:rPr>
        <w:t>zelený</w:t>
      </w:r>
      <w:r>
        <w:rPr>
          <w:lang w:val="cs-CZ" w:eastAsia="cs-CZ" w:bidi="cs-CZ"/>
          <w:w w:val="100"/>
          <w:spacing w:val="0"/>
          <w:color w:val="000000"/>
          <w:position w:val="0"/>
        </w:rPr>
        <w:t xml:space="preserve"> </w:t>
      </w:r>
      <w:r>
        <w:rPr>
          <w:lang w:val="pl-PL" w:eastAsia="pl-PL" w:bidi="pl-PL"/>
          <w:w w:val="100"/>
          <w:spacing w:val="0"/>
          <w:color w:val="000000"/>
          <w:position w:val="0"/>
        </w:rPr>
        <w:t>w drugim tomie: 'będący członkiem ru</w:t>
        <w:softHyphen/>
        <w:t>chu lub partii ekologicznej’, w którym znalazły się następujące podha</w:t>
        <w:softHyphen/>
        <w:t xml:space="preserve">sła: </w:t>
      </w:r>
      <w:r>
        <w:rPr>
          <w:rStyle w:val="CharStyle52"/>
          <w:lang w:val="cs-CZ" w:eastAsia="cs-CZ" w:bidi="cs-CZ"/>
        </w:rPr>
        <w:t>zelená daň</w:t>
      </w:r>
      <w:r>
        <w:rPr>
          <w:lang w:val="cs-CZ" w:eastAsia="cs-CZ" w:bidi="cs-CZ"/>
          <w:w w:val="100"/>
          <w:spacing w:val="0"/>
          <w:color w:val="000000"/>
          <w:position w:val="0"/>
        </w:rPr>
        <w:t xml:space="preserve"> </w:t>
      </w:r>
      <w:r>
        <w:rPr>
          <w:lang w:val="pl-PL" w:eastAsia="pl-PL" w:bidi="pl-PL"/>
          <w:w w:val="100"/>
          <w:spacing w:val="0"/>
          <w:color w:val="000000"/>
          <w:position w:val="0"/>
        </w:rPr>
        <w:t xml:space="preserve">'podatek za produkty, których zużycie, konsumpcja ma negatywny wpływ na środowisko’, </w:t>
      </w:r>
      <w:r>
        <w:rPr>
          <w:rStyle w:val="CharStyle52"/>
          <w:lang w:val="cs-CZ" w:eastAsia="cs-CZ" w:bidi="cs-CZ"/>
        </w:rPr>
        <w:t>zelená revoluce, zelená střecha,</w:t>
      </w:r>
      <w:r>
        <w:rPr>
          <w:lang w:val="cs-CZ" w:eastAsia="cs-CZ" w:bidi="cs-CZ"/>
          <w:w w:val="100"/>
          <w:spacing w:val="0"/>
          <w:color w:val="000000"/>
          <w:position w:val="0"/>
        </w:rPr>
        <w:t xml:space="preserve"> ze- </w:t>
      </w:r>
      <w:r>
        <w:rPr>
          <w:lang w:val="cs-CZ" w:eastAsia="cs-CZ" w:bidi="cs-CZ"/>
          <w:vertAlign w:val="superscript"/>
          <w:w w:val="100"/>
          <w:spacing w:val="0"/>
          <w:color w:val="000000"/>
          <w:position w:val="0"/>
        </w:rPr>
        <w:t>10 11</w:t>
      </w:r>
    </w:p>
    <w:p>
      <w:pPr>
        <w:pStyle w:val="Style53"/>
        <w:framePr w:w="9228" w:h="808" w:hRule="exact" w:wrap="none" w:vAnchor="page" w:hAnchor="page" w:x="1314" w:y="14001"/>
        <w:tabs>
          <w:tab w:leader="none" w:pos="588" w:val="left"/>
        </w:tabs>
        <w:widowControl w:val="0"/>
        <w:keepNext w:val="0"/>
        <w:keepLines w:val="0"/>
        <w:shd w:val="clear" w:color="auto" w:fill="auto"/>
        <w:bidi w:val="0"/>
        <w:spacing w:before="0" w:after="0"/>
        <w:ind w:left="0" w:right="0" w:firstLine="400"/>
      </w:pPr>
      <w:r>
        <w:rPr>
          <w:lang w:val="cs-CZ" w:eastAsia="cs-CZ" w:bidi="cs-CZ"/>
          <w:vertAlign w:val="superscript"/>
          <w:sz w:val="24"/>
          <w:szCs w:val="24"/>
          <w:w w:val="100"/>
          <w:spacing w:val="0"/>
          <w:color w:val="000000"/>
          <w:position w:val="0"/>
        </w:rPr>
        <w:t>10</w:t>
      </w:r>
      <w:r>
        <w:rPr>
          <w:lang w:val="cs-CZ" w:eastAsia="cs-CZ" w:bidi="cs-CZ"/>
          <w:sz w:val="24"/>
          <w:szCs w:val="24"/>
          <w:w w:val="100"/>
          <w:spacing w:val="0"/>
          <w:color w:val="000000"/>
          <w:position w:val="0"/>
        </w:rPr>
        <w:tab/>
      </w:r>
      <w:r>
        <w:rPr>
          <w:lang w:val="pl-PL" w:eastAsia="pl-PL" w:bidi="pl-PL"/>
          <w:sz w:val="24"/>
          <w:szCs w:val="24"/>
          <w:w w:val="100"/>
          <w:spacing w:val="0"/>
          <w:color w:val="000000"/>
          <w:position w:val="0"/>
        </w:rPr>
        <w:t xml:space="preserve">Cząstka </w:t>
      </w:r>
      <w:r>
        <w:rPr>
          <w:rStyle w:val="CharStyle55"/>
          <w:lang w:val="cs-CZ" w:eastAsia="cs-CZ" w:bidi="cs-CZ"/>
        </w:rPr>
        <w:t>dia-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ma w </w:t>
      </w:r>
      <w:r>
        <w:rPr>
          <w:lang w:val="cs-CZ" w:eastAsia="cs-CZ" w:bidi="cs-CZ"/>
          <w:sz w:val="24"/>
          <w:szCs w:val="24"/>
          <w:w w:val="100"/>
          <w:spacing w:val="0"/>
          <w:color w:val="000000"/>
          <w:position w:val="0"/>
        </w:rPr>
        <w:t xml:space="preserve">NS </w:t>
      </w:r>
      <w:r>
        <w:rPr>
          <w:lang w:val="pl-PL" w:eastAsia="pl-PL" w:bidi="pl-PL"/>
          <w:sz w:val="24"/>
          <w:szCs w:val="24"/>
          <w:w w:val="100"/>
          <w:spacing w:val="0"/>
          <w:color w:val="000000"/>
          <w:position w:val="0"/>
        </w:rPr>
        <w:t xml:space="preserve">dwa znaczenia: </w:t>
      </w:r>
      <w:r>
        <w:rPr>
          <w:lang w:val="cs-CZ" w:eastAsia="cs-CZ" w:bidi="cs-CZ"/>
          <w:sz w:val="24"/>
          <w:szCs w:val="24"/>
          <w:w w:val="100"/>
          <w:spacing w:val="0"/>
          <w:color w:val="000000"/>
          <w:position w:val="0"/>
        </w:rPr>
        <w:t xml:space="preserve">'diabetický, </w:t>
      </w:r>
      <w:r>
        <w:rPr>
          <w:lang w:val="pl-PL" w:eastAsia="pl-PL" w:bidi="pl-PL"/>
          <w:sz w:val="24"/>
          <w:szCs w:val="24"/>
          <w:w w:val="100"/>
          <w:spacing w:val="0"/>
          <w:color w:val="000000"/>
          <w:position w:val="0"/>
        </w:rPr>
        <w:t xml:space="preserve">pro </w:t>
      </w:r>
      <w:r>
        <w:rPr>
          <w:lang w:val="cs-CZ" w:eastAsia="cs-CZ" w:bidi="cs-CZ"/>
          <w:sz w:val="24"/>
          <w:szCs w:val="24"/>
          <w:w w:val="100"/>
          <w:spacing w:val="0"/>
          <w:color w:val="000000"/>
          <w:position w:val="0"/>
        </w:rPr>
        <w:t xml:space="preserve">diabetiky, </w:t>
      </w:r>
      <w:r>
        <w:rPr>
          <w:lang w:val="pl-PL" w:eastAsia="pl-PL" w:bidi="pl-PL"/>
          <w:sz w:val="24"/>
          <w:szCs w:val="24"/>
          <w:w w:val="100"/>
          <w:spacing w:val="0"/>
          <w:color w:val="000000"/>
          <w:position w:val="0"/>
        </w:rPr>
        <w:t xml:space="preserve">sloužici </w:t>
      </w:r>
      <w:r>
        <w:rPr>
          <w:lang w:val="cs-CZ" w:eastAsia="cs-CZ" w:bidi="cs-CZ"/>
          <w:sz w:val="24"/>
          <w:szCs w:val="24"/>
          <w:w w:val="100"/>
          <w:spacing w:val="0"/>
          <w:color w:val="000000"/>
          <w:position w:val="0"/>
        </w:rPr>
        <w:t xml:space="preserve">diabetikům’ </w:t>
      </w:r>
      <w:r>
        <w:rPr>
          <w:lang w:val="pl-PL" w:eastAsia="pl-PL" w:bidi="pl-PL"/>
          <w:sz w:val="24"/>
          <w:szCs w:val="24"/>
          <w:w w:val="100"/>
          <w:spacing w:val="0"/>
          <w:color w:val="000000"/>
          <w:position w:val="0"/>
        </w:rPr>
        <w:t xml:space="preserve">(por. </w:t>
      </w:r>
      <w:r>
        <w:rPr>
          <w:rStyle w:val="CharStyle55"/>
          <w:lang w:val="cs-CZ" w:eastAsia="cs-CZ" w:bidi="cs-CZ"/>
        </w:rPr>
        <w:t>diacukrovi, diavýrobek</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oraz </w:t>
      </w:r>
      <w:r>
        <w:rPr>
          <w:lang w:val="cs-CZ" w:eastAsia="cs-CZ" w:bidi="cs-CZ"/>
          <w:sz w:val="24"/>
          <w:szCs w:val="24"/>
          <w:w w:val="100"/>
          <w:spacing w:val="0"/>
          <w:color w:val="000000"/>
          <w:position w:val="0"/>
        </w:rPr>
        <w:t xml:space="preserve">'dietetický, vhodný pro dietu’, np. </w:t>
      </w:r>
      <w:r>
        <w:rPr>
          <w:rStyle w:val="CharStyle55"/>
          <w:lang w:val="cs-CZ" w:eastAsia="cs-CZ" w:bidi="cs-CZ"/>
        </w:rPr>
        <w:t>diabar, diakoutek.</w:t>
      </w:r>
    </w:p>
    <w:p>
      <w:pPr>
        <w:pStyle w:val="Style53"/>
        <w:framePr w:w="9228" w:h="798" w:hRule="exact" w:wrap="none" w:vAnchor="page" w:hAnchor="page" w:x="1314" w:y="14811"/>
        <w:tabs>
          <w:tab w:leader="none" w:pos="588" w:val="left"/>
        </w:tabs>
        <w:widowControl w:val="0"/>
        <w:keepNext w:val="0"/>
        <w:keepLines w:val="0"/>
        <w:shd w:val="clear" w:color="auto" w:fill="auto"/>
        <w:bidi w:val="0"/>
        <w:spacing w:before="0" w:after="0"/>
        <w:ind w:left="0" w:right="0" w:firstLine="420"/>
      </w:pPr>
      <w:r>
        <w:rPr>
          <w:lang w:val="cs-CZ" w:eastAsia="cs-CZ" w:bidi="cs-CZ"/>
          <w:vertAlign w:val="superscript"/>
          <w:sz w:val="24"/>
          <w:szCs w:val="24"/>
          <w:w w:val="100"/>
          <w:spacing w:val="0"/>
          <w:color w:val="000000"/>
          <w:position w:val="0"/>
        </w:rPr>
        <w:t>11</w:t>
      </w:r>
      <w:r>
        <w:rPr>
          <w:lang w:val="cs-CZ" w:eastAsia="cs-CZ" w:bidi="cs-CZ"/>
          <w:sz w:val="24"/>
          <w:szCs w:val="24"/>
          <w:w w:val="100"/>
          <w:spacing w:val="0"/>
          <w:color w:val="000000"/>
          <w:position w:val="0"/>
        </w:rPr>
        <w:tab/>
      </w:r>
      <w:r>
        <w:rPr>
          <w:lang w:val="pl-PL" w:eastAsia="pl-PL" w:bidi="pl-PL"/>
          <w:sz w:val="24"/>
          <w:szCs w:val="24"/>
          <w:w w:val="100"/>
          <w:spacing w:val="0"/>
          <w:color w:val="000000"/>
          <w:position w:val="0"/>
        </w:rPr>
        <w:t xml:space="preserve">Por. inne tego </w:t>
      </w:r>
      <w:r>
        <w:rPr>
          <w:lang w:val="cs-CZ" w:eastAsia="cs-CZ" w:bidi="cs-CZ"/>
          <w:sz w:val="24"/>
          <w:szCs w:val="24"/>
          <w:w w:val="100"/>
          <w:spacing w:val="0"/>
          <w:color w:val="000000"/>
          <w:position w:val="0"/>
        </w:rPr>
        <w:t xml:space="preserve">typu haslo: </w:t>
      </w:r>
      <w:r>
        <w:rPr>
          <w:rStyle w:val="CharStyle55"/>
          <w:lang w:val="cs-CZ" w:eastAsia="cs-CZ" w:bidi="cs-CZ"/>
        </w:rPr>
        <w:t>úřad,</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 którym umieszczono tylko podhasła, m.in. następujące: </w:t>
      </w:r>
      <w:r>
        <w:rPr>
          <w:rStyle w:val="CharStyle55"/>
          <w:lang w:val="cs-CZ" w:eastAsia="cs-CZ" w:bidi="cs-CZ"/>
        </w:rPr>
        <w:t>úřad práce, antimonopolní úřad, finanční úřad, katastrální úřad.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021"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NOWYCH PRACACH CZESKIEJ AKADEMII NAUK...</w:t>
      </w:r>
    </w:p>
    <w:p>
      <w:pPr>
        <w:pStyle w:val="Style40"/>
        <w:framePr w:wrap="none" w:vAnchor="page" w:hAnchor="page" w:x="10359" w:y="10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16"/>
        <w:framePr w:w="9252" w:h="11759" w:hRule="exact" w:wrap="none" w:vAnchor="page" w:hAnchor="page" w:x="1293" w:y="1592"/>
        <w:widowControl w:val="0"/>
        <w:keepNext w:val="0"/>
        <w:keepLines w:val="0"/>
        <w:shd w:val="clear" w:color="auto" w:fill="auto"/>
        <w:bidi w:val="0"/>
        <w:jc w:val="both"/>
        <w:spacing w:before="0" w:after="0" w:line="306" w:lineRule="exact"/>
        <w:ind w:left="0" w:right="0" w:firstLine="0"/>
      </w:pPr>
      <w:r>
        <w:rPr>
          <w:rStyle w:val="CharStyle52"/>
          <w:lang w:val="cs-CZ" w:eastAsia="cs-CZ" w:bidi="cs-CZ"/>
        </w:rPr>
        <w:t>lená</w:t>
      </w:r>
      <w:r>
        <w:rPr>
          <w:lang w:val="cs-CZ" w:eastAsia="cs-CZ" w:bidi="cs-CZ"/>
          <w:w w:val="100"/>
          <w:spacing w:val="0"/>
          <w:color w:val="000000"/>
          <w:position w:val="0"/>
        </w:rPr>
        <w:t xml:space="preserve"> </w:t>
      </w:r>
      <w:r>
        <w:rPr>
          <w:lang w:val="pl-PL" w:eastAsia="pl-PL" w:bidi="pl-PL"/>
          <w:w w:val="100"/>
          <w:spacing w:val="0"/>
          <w:color w:val="000000"/>
          <w:position w:val="0"/>
        </w:rPr>
        <w:t>(</w:t>
      </w:r>
      <w:r>
        <w:rPr>
          <w:rStyle w:val="CharStyle52"/>
          <w:lang w:val="cs-CZ" w:eastAsia="cs-CZ" w:bidi="cs-CZ"/>
        </w:rPr>
        <w:t>telefonní</w:t>
      </w:r>
      <w:r>
        <w:rPr>
          <w:lang w:val="pl-PL" w:eastAsia="pl-PL" w:bidi="pl-PL"/>
          <w:w w:val="100"/>
          <w:spacing w:val="0"/>
          <w:color w:val="000000"/>
          <w:position w:val="0"/>
        </w:rPr>
        <w:t xml:space="preserve">) </w:t>
      </w:r>
      <w:r>
        <w:rPr>
          <w:rStyle w:val="CharStyle52"/>
        </w:rPr>
        <w:t xml:space="preserve">linka, </w:t>
      </w:r>
      <w:r>
        <w:rPr>
          <w:rStyle w:val="CharStyle52"/>
          <w:lang w:val="cs-CZ" w:eastAsia="cs-CZ" w:bidi="cs-CZ"/>
        </w:rPr>
        <w:t>zelené</w:t>
      </w:r>
      <w:r>
        <w:rPr>
          <w:lang w:val="cs-CZ" w:eastAsia="cs-CZ" w:bidi="cs-CZ"/>
          <w:w w:val="100"/>
          <w:spacing w:val="0"/>
          <w:color w:val="000000"/>
          <w:position w:val="0"/>
        </w:rPr>
        <w:t xml:space="preserve"> </w:t>
      </w:r>
      <w:r>
        <w:rPr>
          <w:lang w:val="pl-PL" w:eastAsia="pl-PL" w:bidi="pl-PL"/>
          <w:w w:val="100"/>
          <w:spacing w:val="0"/>
          <w:color w:val="000000"/>
          <w:position w:val="0"/>
        </w:rPr>
        <w:t>(</w:t>
      </w:r>
      <w:r>
        <w:rPr>
          <w:rStyle w:val="CharStyle52"/>
          <w:lang w:val="cs-CZ" w:eastAsia="cs-CZ" w:bidi="cs-CZ"/>
        </w:rPr>
        <w:t>telefonní</w:t>
      </w:r>
      <w:r>
        <w:rPr>
          <w:lang w:val="pl-PL" w:eastAsia="pl-PL" w:bidi="pl-PL"/>
          <w:w w:val="100"/>
          <w:spacing w:val="0"/>
          <w:color w:val="000000"/>
          <w:position w:val="0"/>
        </w:rPr>
        <w:t xml:space="preserve">) </w:t>
      </w:r>
      <w:r>
        <w:rPr>
          <w:rStyle w:val="CharStyle52"/>
          <w:lang w:val="cs-CZ" w:eastAsia="cs-CZ" w:bidi="cs-CZ"/>
        </w:rPr>
        <w:t>číslo, zelená turistika, zelená úna</w:t>
        <w:softHyphen/>
        <w:t>va, zelený fašista, zelený fašizmus, zelený fond, zelený haléř, zelený most, zelený parlament.</w:t>
      </w:r>
      <w:r>
        <w:rPr>
          <w:lang w:val="cs-CZ" w:eastAsia="cs-CZ" w:bidi="cs-CZ"/>
          <w:w w:val="100"/>
          <w:spacing w:val="0"/>
          <w:color w:val="000000"/>
          <w:position w:val="0"/>
        </w:rPr>
        <w:t xml:space="preserve"> </w:t>
      </w:r>
      <w:r>
        <w:rPr>
          <w:lang w:val="pl-PL" w:eastAsia="pl-PL" w:bidi="pl-PL"/>
          <w:w w:val="100"/>
          <w:spacing w:val="0"/>
          <w:color w:val="000000"/>
          <w:position w:val="0"/>
        </w:rPr>
        <w:t xml:space="preserve">Tego </w:t>
      </w:r>
      <w:r>
        <w:rPr>
          <w:lang w:val="cs-CZ" w:eastAsia="cs-CZ" w:bidi="cs-CZ"/>
          <w:w w:val="100"/>
          <w:spacing w:val="0"/>
          <w:color w:val="000000"/>
          <w:position w:val="0"/>
        </w:rPr>
        <w:t xml:space="preserve">typu </w:t>
      </w:r>
      <w:r>
        <w:rPr>
          <w:lang w:val="pl-PL" w:eastAsia="pl-PL" w:bidi="pl-PL"/>
          <w:w w:val="100"/>
          <w:spacing w:val="0"/>
          <w:color w:val="000000"/>
          <w:position w:val="0"/>
        </w:rPr>
        <w:t>nowych połączeń odnotowano w słow</w:t>
        <w:softHyphen/>
        <w:t>niku bardzo dużo - świadczą one niewątpliwie o intensywności ten</w:t>
        <w:softHyphen/>
        <w:t>dencji do multiwerbizacji współczesnej czeszczyzny.</w:t>
      </w:r>
    </w:p>
    <w:p>
      <w:pPr>
        <w:pStyle w:val="Style16"/>
        <w:framePr w:w="9252" w:h="11759" w:hRule="exact" w:wrap="none" w:vAnchor="page" w:hAnchor="page" w:x="1293" w:y="159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Pojęcie </w:t>
      </w:r>
      <w:r>
        <w:rPr>
          <w:rStyle w:val="CharStyle52"/>
        </w:rPr>
        <w:t>neologizm</w:t>
      </w:r>
      <w:r>
        <w:rPr>
          <w:lang w:val="pl-PL" w:eastAsia="pl-PL" w:bidi="pl-PL"/>
          <w:w w:val="100"/>
          <w:spacing w:val="0"/>
          <w:color w:val="000000"/>
          <w:position w:val="0"/>
        </w:rPr>
        <w:t xml:space="preserve"> </w:t>
      </w:r>
      <w:r>
        <w:rPr>
          <w:rStyle w:val="CharStyle52"/>
        </w:rPr>
        <w:t>(nowe słowo)</w:t>
      </w:r>
      <w:r>
        <w:rPr>
          <w:lang w:val="pl-PL" w:eastAsia="pl-PL" w:bidi="pl-PL"/>
          <w:w w:val="100"/>
          <w:spacing w:val="0"/>
          <w:color w:val="000000"/>
          <w:position w:val="0"/>
        </w:rPr>
        <w:t xml:space="preserve"> w </w:t>
      </w:r>
      <w:r>
        <w:rPr>
          <w:rStyle w:val="CharStyle52"/>
          <w:lang w:val="cs-CZ" w:eastAsia="cs-CZ" w:bidi="cs-CZ"/>
        </w:rPr>
        <w:t>Nová slova v češtině</w:t>
      </w:r>
      <w:r>
        <w:rPr>
          <w:lang w:val="cs-CZ" w:eastAsia="cs-CZ" w:bidi="cs-CZ"/>
          <w:w w:val="100"/>
          <w:spacing w:val="0"/>
          <w:color w:val="000000"/>
          <w:position w:val="0"/>
        </w:rPr>
        <w:t xml:space="preserve"> jest </w:t>
      </w:r>
      <w:r>
        <w:rPr>
          <w:lang w:val="pl-PL" w:eastAsia="pl-PL" w:bidi="pl-PL"/>
          <w:w w:val="100"/>
          <w:spacing w:val="0"/>
          <w:color w:val="000000"/>
          <w:position w:val="0"/>
        </w:rPr>
        <w:t>rozumia</w:t>
        <w:softHyphen/>
        <w:t>ne szeroko. Swoim zakresem obejmuje ono bowiem różnorodne typy nowych wyrażeń, które tu jedynie krótko przedstawię, nie wchodząc w rozważania na temat kryteriów ich wyodrębniania</w:t>
      </w:r>
      <w:r>
        <w:rPr>
          <w:lang w:val="pl-PL" w:eastAsia="pl-PL" w:bidi="pl-PL"/>
          <w:vertAlign w:val="superscript"/>
          <w:w w:val="100"/>
          <w:spacing w:val="0"/>
          <w:color w:val="000000"/>
          <w:position w:val="0"/>
        </w:rPr>
        <w:t>12 13</w:t>
      </w:r>
      <w:r>
        <w:rPr>
          <w:lang w:val="pl-PL" w:eastAsia="pl-PL" w:bidi="pl-PL"/>
          <w:w w:val="100"/>
          <w:spacing w:val="0"/>
          <w:color w:val="000000"/>
          <w:position w:val="0"/>
        </w:rPr>
        <w:t>.</w:t>
      </w:r>
    </w:p>
    <w:p>
      <w:pPr>
        <w:pStyle w:val="Style45"/>
        <w:framePr w:w="9252" w:h="11759" w:hRule="exact" w:wrap="none" w:vAnchor="page" w:hAnchor="page" w:x="1293" w:y="1592"/>
        <w:widowControl w:val="0"/>
        <w:keepNext w:val="0"/>
        <w:keepLines w:val="0"/>
        <w:shd w:val="clear" w:color="auto" w:fill="auto"/>
        <w:bidi w:val="0"/>
        <w:jc w:val="both"/>
        <w:spacing w:before="0" w:after="0" w:line="306" w:lineRule="exact"/>
        <w:ind w:left="0" w:right="0" w:firstLine="500"/>
      </w:pPr>
      <w:r>
        <w:rPr>
          <w:rStyle w:val="CharStyle60"/>
          <w:i w:val="0"/>
          <w:iCs w:val="0"/>
        </w:rPr>
        <w:t>Bardzo licznie reprezentowane są wyrazy i połączenia wyrazowe bez</w:t>
        <w:softHyphen/>
        <w:t>pośrednio przejęte z innych języków, w ogromnej większości z angiel</w:t>
        <w:softHyphen/>
        <w:t xml:space="preserve">skiego, w tym bezpośrednie zapożyczenia o różnym stopniu adaptacji w czeszczyźnie (typu </w:t>
      </w:r>
      <w:r>
        <w:rPr>
          <w:lang w:val="pl-PL" w:eastAsia="pl-PL" w:bidi="pl-PL"/>
          <w:w w:val="100"/>
          <w:spacing w:val="0"/>
          <w:color w:val="000000"/>
          <w:position w:val="0"/>
        </w:rPr>
        <w:t xml:space="preserve">casting, charter, </w:t>
      </w:r>
      <w:r>
        <w:rPr>
          <w:lang w:val="en-US" w:eastAsia="en-US" w:bidi="en-US"/>
          <w:w w:val="100"/>
          <w:spacing w:val="0"/>
          <w:color w:val="000000"/>
          <w:position w:val="0"/>
        </w:rPr>
        <w:t xml:space="preserve">cheeseburger, jackpot, </w:t>
      </w:r>
      <w:r>
        <w:rPr>
          <w:lang w:val="pl-PL" w:eastAsia="pl-PL" w:bidi="pl-PL"/>
          <w:w w:val="100"/>
          <w:spacing w:val="0"/>
          <w:color w:val="000000"/>
          <w:position w:val="0"/>
        </w:rPr>
        <w:t xml:space="preserve">jogging, </w:t>
      </w:r>
      <w:r>
        <w:rPr>
          <w:lang w:val="en-US" w:eastAsia="en-US" w:bidi="en-US"/>
          <w:w w:val="100"/>
          <w:spacing w:val="0"/>
          <w:color w:val="000000"/>
          <w:position w:val="0"/>
        </w:rPr>
        <w:t>joint-venture, mail, on-line, SMS, racketeering, snowboard, styling, soap- opera, software</w:t>
      </w:r>
      <w:r>
        <w:rPr>
          <w:rStyle w:val="CharStyle60"/>
          <w:lang w:val="en-US" w:eastAsia="en-US" w:bidi="en-US"/>
          <w:i w:val="0"/>
          <w:iCs w:val="0"/>
        </w:rPr>
        <w:t xml:space="preserve">), </w:t>
      </w:r>
      <w:r>
        <w:rPr>
          <w:rStyle w:val="CharStyle60"/>
          <w:i w:val="0"/>
          <w:iCs w:val="0"/>
        </w:rPr>
        <w:t xml:space="preserve">a także utworzone od nich na gruncie języka czeskiego derywaty słowotwórcze, typu </w:t>
      </w:r>
      <w:r>
        <w:rPr>
          <w:lang w:val="cs-CZ" w:eastAsia="cs-CZ" w:bidi="cs-CZ"/>
          <w:w w:val="100"/>
          <w:spacing w:val="0"/>
          <w:color w:val="000000"/>
          <w:position w:val="0"/>
        </w:rPr>
        <w:t xml:space="preserve">castingový, charterový, on-lineowý, </w:t>
      </w:r>
      <w:r>
        <w:rPr>
          <w:lang w:val="pl-PL" w:eastAsia="pl-PL" w:bidi="pl-PL"/>
          <w:w w:val="100"/>
          <w:spacing w:val="0"/>
          <w:color w:val="000000"/>
          <w:position w:val="0"/>
        </w:rPr>
        <w:t xml:space="preserve">esemeska, </w:t>
      </w:r>
      <w:r>
        <w:rPr>
          <w:lang w:val="cs-CZ" w:eastAsia="cs-CZ" w:bidi="cs-CZ"/>
          <w:w w:val="100"/>
          <w:spacing w:val="0"/>
          <w:color w:val="000000"/>
          <w:position w:val="0"/>
        </w:rPr>
        <w:t>esemeskáč, esemeskář, joggingový, joggingováni, joggovat, mailovaci, mailovat, mailnout, mailovač, mailový, snowboardař, snowboarďák, snowboardistický, snowboardit, snowboardový, snowboardovat.</w:t>
      </w:r>
    </w:p>
    <w:p>
      <w:pPr>
        <w:pStyle w:val="Style16"/>
        <w:framePr w:w="9252" w:h="11759" w:hRule="exact" w:wrap="none" w:vAnchor="page" w:hAnchor="page" w:x="1293" w:y="159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Nie </w:t>
      </w:r>
      <w:r>
        <w:rPr>
          <w:lang w:val="cs-CZ" w:eastAsia="cs-CZ" w:bidi="cs-CZ"/>
          <w:w w:val="100"/>
          <w:spacing w:val="0"/>
          <w:color w:val="000000"/>
          <w:position w:val="0"/>
        </w:rPr>
        <w:t xml:space="preserve">tak </w:t>
      </w:r>
      <w:r>
        <w:rPr>
          <w:lang w:val="pl-PL" w:eastAsia="pl-PL" w:bidi="pl-PL"/>
          <w:w w:val="100"/>
          <w:spacing w:val="0"/>
          <w:color w:val="000000"/>
          <w:position w:val="0"/>
        </w:rPr>
        <w:t xml:space="preserve">widoczne </w:t>
      </w:r>
      <w:r>
        <w:rPr>
          <w:lang w:val="cs-CZ" w:eastAsia="cs-CZ" w:bidi="cs-CZ"/>
          <w:w w:val="100"/>
          <w:spacing w:val="0"/>
          <w:color w:val="000000"/>
          <w:position w:val="0"/>
        </w:rPr>
        <w:t xml:space="preserve">jak </w:t>
      </w:r>
      <w:r>
        <w:rPr>
          <w:lang w:val="pl-PL" w:eastAsia="pl-PL" w:bidi="pl-PL"/>
          <w:w w:val="100"/>
          <w:spacing w:val="0"/>
          <w:color w:val="000000"/>
          <w:position w:val="0"/>
        </w:rPr>
        <w:t>poprzednie są w omawianym słowniku liczne zapożyczenia semantyczne. Chodzi o rozmaite kalki (wyrazowe i frazeo</w:t>
        <w:softHyphen/>
        <w:t xml:space="preserve">logiczne), w rodzaju </w:t>
      </w:r>
      <w:r>
        <w:rPr>
          <w:rStyle w:val="CharStyle52"/>
          <w:lang w:val="cs-CZ" w:eastAsia="cs-CZ" w:bidi="cs-CZ"/>
        </w:rPr>
        <w:t>artikulovat’</w:t>
      </w:r>
      <w:r>
        <w:rPr>
          <w:lang w:val="cs-CZ" w:eastAsia="cs-CZ" w:bidi="cs-CZ"/>
          <w:w w:val="100"/>
          <w:spacing w:val="0"/>
          <w:color w:val="000000"/>
          <w:position w:val="0"/>
        </w:rPr>
        <w:t xml:space="preserve"> </w:t>
      </w:r>
      <w:r>
        <w:rPr>
          <w:lang w:val="pl-PL" w:eastAsia="pl-PL" w:bidi="pl-PL"/>
          <w:w w:val="100"/>
          <w:spacing w:val="0"/>
          <w:color w:val="000000"/>
          <w:position w:val="0"/>
        </w:rPr>
        <w:t>(</w:t>
      </w:r>
      <w:r>
        <w:rPr>
          <w:rStyle w:val="CharStyle52"/>
          <w:lang w:val="cs-CZ" w:eastAsia="cs-CZ" w:bidi="cs-CZ"/>
        </w:rPr>
        <w:t>myšlenku</w:t>
      </w:r>
      <w:r>
        <w:rPr>
          <w:rStyle w:val="CharStyle52"/>
        </w:rPr>
        <w:t>, argumenty)'</w:t>
      </w:r>
      <w:r>
        <w:rPr>
          <w:rStyle w:val="CharStyle52"/>
          <w:vertAlign w:val="superscript"/>
        </w:rPr>
        <w:t>3</w:t>
      </w:r>
      <w:r>
        <w:rPr>
          <w:rStyle w:val="CharStyle52"/>
        </w:rPr>
        <w:t xml:space="preserve">, </w:t>
      </w:r>
      <w:r>
        <w:rPr>
          <w:rStyle w:val="CharStyle52"/>
          <w:lang w:val="cs-CZ" w:eastAsia="cs-CZ" w:bidi="cs-CZ"/>
        </w:rPr>
        <w:t>myš</w:t>
      </w:r>
      <w:r>
        <w:rPr>
          <w:lang w:val="cs-CZ" w:eastAsia="cs-CZ" w:bidi="cs-CZ"/>
          <w:w w:val="100"/>
          <w:spacing w:val="0"/>
          <w:color w:val="000000"/>
          <w:position w:val="0"/>
        </w:rPr>
        <w:t xml:space="preserve"> </w:t>
      </w:r>
      <w:r>
        <w:rPr>
          <w:lang w:val="pl-PL" w:eastAsia="pl-PL" w:bidi="pl-PL"/>
          <w:w w:val="100"/>
          <w:spacing w:val="0"/>
          <w:color w:val="000000"/>
          <w:position w:val="0"/>
        </w:rPr>
        <w:t xml:space="preserve">(z ang. </w:t>
      </w:r>
      <w:r>
        <w:rPr>
          <w:rStyle w:val="CharStyle52"/>
          <w:lang w:val="en-US" w:eastAsia="en-US" w:bidi="en-US"/>
        </w:rPr>
        <w:t xml:space="preserve">mouse), </w:t>
      </w:r>
      <w:r>
        <w:rPr>
          <w:rStyle w:val="CharStyle52"/>
          <w:lang w:val="cs-CZ" w:eastAsia="cs-CZ" w:bidi="cs-CZ"/>
        </w:rPr>
        <w:t>brána</w:t>
      </w:r>
      <w:r>
        <w:rPr>
          <w:lang w:val="cs-CZ" w:eastAsia="cs-CZ" w:bidi="cs-CZ"/>
          <w:w w:val="100"/>
          <w:spacing w:val="0"/>
          <w:color w:val="000000"/>
          <w:position w:val="0"/>
        </w:rPr>
        <w:t xml:space="preserve"> </w:t>
      </w:r>
      <w:r>
        <w:rPr>
          <w:lang w:val="pl-PL" w:eastAsia="pl-PL" w:bidi="pl-PL"/>
          <w:w w:val="100"/>
          <w:spacing w:val="0"/>
          <w:color w:val="000000"/>
          <w:position w:val="0"/>
        </w:rPr>
        <w:t xml:space="preserve">(z ang. </w:t>
      </w:r>
      <w:r>
        <w:rPr>
          <w:rStyle w:val="CharStyle52"/>
          <w:lang w:val="en-US" w:eastAsia="en-US" w:bidi="en-US"/>
        </w:rPr>
        <w:t xml:space="preserve">gateway), </w:t>
      </w:r>
      <w:r>
        <w:rPr>
          <w:rStyle w:val="CharStyle52"/>
          <w:lang w:val="cs-CZ" w:eastAsia="cs-CZ" w:bidi="cs-CZ"/>
        </w:rPr>
        <w:t>domácí bankovnictví</w:t>
      </w:r>
      <w:r>
        <w:rPr>
          <w:lang w:val="cs-CZ" w:eastAsia="cs-CZ" w:bidi="cs-CZ"/>
          <w:w w:val="100"/>
          <w:spacing w:val="0"/>
          <w:color w:val="000000"/>
          <w:position w:val="0"/>
        </w:rPr>
        <w:t xml:space="preserve"> </w:t>
      </w:r>
      <w:r>
        <w:rPr>
          <w:lang w:val="pl-PL" w:eastAsia="pl-PL" w:bidi="pl-PL"/>
          <w:w w:val="100"/>
          <w:spacing w:val="0"/>
          <w:color w:val="000000"/>
          <w:position w:val="0"/>
        </w:rPr>
        <w:t xml:space="preserve">(z ang. </w:t>
      </w:r>
      <w:r>
        <w:rPr>
          <w:rStyle w:val="CharStyle52"/>
          <w:lang w:val="en-US" w:eastAsia="en-US" w:bidi="en-US"/>
        </w:rPr>
        <w:t>homebank</w:t>
        <w:softHyphen/>
        <w:t xml:space="preserve">ing), </w:t>
      </w:r>
      <w:r>
        <w:rPr>
          <w:rStyle w:val="CharStyle52"/>
          <w:lang w:val="cs-CZ" w:eastAsia="cs-CZ" w:bidi="cs-CZ"/>
        </w:rPr>
        <w:t xml:space="preserve">poslední </w:t>
      </w:r>
      <w:r>
        <w:rPr>
          <w:rStyle w:val="CharStyle52"/>
        </w:rPr>
        <w:t>mile</w:t>
      </w:r>
      <w:r>
        <w:rPr>
          <w:lang w:val="pl-PL" w:eastAsia="pl-PL" w:bidi="pl-PL"/>
          <w:w w:val="100"/>
          <w:spacing w:val="0"/>
          <w:color w:val="000000"/>
          <w:position w:val="0"/>
        </w:rPr>
        <w:t xml:space="preserve"> (na wzór angielskiego </w:t>
      </w:r>
      <w:r>
        <w:rPr>
          <w:rStyle w:val="CharStyle52"/>
          <w:lang w:val="en-US" w:eastAsia="en-US" w:bidi="en-US"/>
        </w:rPr>
        <w:t xml:space="preserve">last </w:t>
      </w:r>
      <w:r>
        <w:rPr>
          <w:rStyle w:val="CharStyle52"/>
        </w:rPr>
        <w:t xml:space="preserve">mile), prani </w:t>
      </w:r>
      <w:r>
        <w:rPr>
          <w:rStyle w:val="CharStyle52"/>
          <w:lang w:val="cs-CZ" w:eastAsia="cs-CZ" w:bidi="cs-CZ"/>
        </w:rPr>
        <w:t xml:space="preserve">špinavých </w:t>
      </w:r>
      <w:r>
        <w:rPr>
          <w:rStyle w:val="CharStyle52"/>
        </w:rPr>
        <w:t>penez</w:t>
      </w:r>
      <w:r>
        <w:rPr>
          <w:lang w:val="pl-PL" w:eastAsia="pl-PL" w:bidi="pl-PL"/>
          <w:w w:val="100"/>
          <w:spacing w:val="0"/>
          <w:color w:val="000000"/>
          <w:position w:val="0"/>
        </w:rPr>
        <w:t xml:space="preserve"> (z ang. </w:t>
      </w:r>
      <w:r>
        <w:rPr>
          <w:rStyle w:val="CharStyle52"/>
          <w:lang w:val="en-US" w:eastAsia="en-US" w:bidi="en-US"/>
        </w:rPr>
        <w:t xml:space="preserve">money </w:t>
      </w:r>
      <w:r>
        <w:rPr>
          <w:rStyle w:val="CharStyle52"/>
        </w:rPr>
        <w:t xml:space="preserve">laundring), </w:t>
      </w:r>
      <w:r>
        <w:rPr>
          <w:rStyle w:val="CharStyle52"/>
          <w:lang w:val="cs-CZ" w:eastAsia="cs-CZ" w:bidi="cs-CZ"/>
        </w:rPr>
        <w:t>tekutá střela</w:t>
      </w:r>
      <w:r>
        <w:rPr>
          <w:lang w:val="cs-CZ" w:eastAsia="cs-CZ" w:bidi="cs-CZ"/>
          <w:w w:val="100"/>
          <w:spacing w:val="0"/>
          <w:color w:val="000000"/>
          <w:position w:val="0"/>
        </w:rPr>
        <w:t xml:space="preserve"> </w:t>
      </w:r>
      <w:r>
        <w:rPr>
          <w:lang w:val="pl-PL" w:eastAsia="pl-PL" w:bidi="pl-PL"/>
          <w:w w:val="100"/>
          <w:spacing w:val="0"/>
          <w:color w:val="000000"/>
          <w:position w:val="0"/>
        </w:rPr>
        <w:t xml:space="preserve">(z ang. </w:t>
      </w:r>
      <w:r>
        <w:rPr>
          <w:rStyle w:val="CharStyle52"/>
          <w:lang w:val="en-US" w:eastAsia="en-US" w:bidi="en-US"/>
        </w:rPr>
        <w:t xml:space="preserve">Liquid Bullet), </w:t>
      </w:r>
      <w:r>
        <w:rPr>
          <w:rStyle w:val="CharStyle52"/>
          <w:lang w:val="cs-CZ" w:eastAsia="cs-CZ" w:bidi="cs-CZ"/>
        </w:rPr>
        <w:t xml:space="preserve">zlatý </w:t>
      </w:r>
      <w:r>
        <w:rPr>
          <w:rStyle w:val="CharStyle52"/>
        </w:rPr>
        <w:t>standard</w:t>
      </w:r>
      <w:r>
        <w:rPr>
          <w:lang w:val="pl-PL" w:eastAsia="pl-PL" w:bidi="pl-PL"/>
          <w:w w:val="100"/>
          <w:spacing w:val="0"/>
          <w:color w:val="000000"/>
          <w:position w:val="0"/>
        </w:rPr>
        <w:t xml:space="preserve"> (z ang. </w:t>
      </w:r>
      <w:r>
        <w:rPr>
          <w:rStyle w:val="CharStyle52"/>
          <w:lang w:val="en-US" w:eastAsia="en-US" w:bidi="en-US"/>
        </w:rPr>
        <w:t xml:space="preserve">gold </w:t>
      </w:r>
      <w:r>
        <w:rPr>
          <w:rStyle w:val="CharStyle52"/>
        </w:rPr>
        <w:t>standard).</w:t>
      </w:r>
    </w:p>
    <w:p>
      <w:pPr>
        <w:pStyle w:val="Style16"/>
        <w:framePr w:w="9252" w:h="11759" w:hRule="exact" w:wrap="none" w:vAnchor="page" w:hAnchor="page" w:x="1293" w:y="159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Całkiem pokaźny zbiór tworzą także nowe wyrazy oraz połączenia wyrazowe o rodzimym rodowodzie, takie jak np. </w:t>
      </w:r>
      <w:r>
        <w:rPr>
          <w:rStyle w:val="CharStyle52"/>
          <w:lang w:val="cs-CZ" w:eastAsia="cs-CZ" w:bidi="cs-CZ"/>
        </w:rPr>
        <w:t>oďák</w:t>
      </w:r>
      <w:r>
        <w:rPr>
          <w:lang w:val="cs-CZ" w:eastAsia="cs-CZ" w:bidi="cs-CZ"/>
          <w:w w:val="100"/>
          <w:spacing w:val="0"/>
          <w:color w:val="000000"/>
          <w:position w:val="0"/>
        </w:rPr>
        <w:t xml:space="preserve"> </w:t>
      </w:r>
      <w:r>
        <w:rPr>
          <w:lang w:val="pl-PL" w:eastAsia="pl-PL" w:bidi="pl-PL"/>
          <w:w w:val="100"/>
          <w:spacing w:val="0"/>
          <w:color w:val="000000"/>
          <w:position w:val="0"/>
        </w:rPr>
        <w:t xml:space="preserve">(od skrótu </w:t>
      </w:r>
      <w:r>
        <w:rPr>
          <w:rStyle w:val="CharStyle52"/>
        </w:rPr>
        <w:t xml:space="preserve">ODA: </w:t>
      </w:r>
      <w:r>
        <w:rPr>
          <w:rStyle w:val="CharStyle52"/>
          <w:lang w:val="cs-CZ" w:eastAsia="cs-CZ" w:bidi="cs-CZ"/>
        </w:rPr>
        <w:t>Občanské demokratické aliance), odřevit, ochranka, ochrankář, ochlazeni, tříděný odpad</w:t>
      </w:r>
      <w:r>
        <w:rPr>
          <w:lang w:val="cs-CZ" w:eastAsia="cs-CZ" w:bidi="cs-CZ"/>
          <w:w w:val="100"/>
          <w:spacing w:val="0"/>
          <w:color w:val="000000"/>
          <w:position w:val="0"/>
        </w:rPr>
        <w:t xml:space="preserve"> </w:t>
      </w:r>
      <w:r>
        <w:rPr>
          <w:lang w:val="pl-PL" w:eastAsia="pl-PL" w:bidi="pl-PL"/>
          <w:w w:val="100"/>
          <w:spacing w:val="0"/>
          <w:color w:val="000000"/>
          <w:position w:val="0"/>
        </w:rPr>
        <w:t xml:space="preserve">śmieci domowe rozdzielone </w:t>
      </w:r>
      <w:r>
        <w:rPr>
          <w:lang w:val="cs-CZ" w:eastAsia="cs-CZ" w:bidi="cs-CZ"/>
          <w:w w:val="100"/>
          <w:spacing w:val="0"/>
          <w:color w:val="000000"/>
          <w:position w:val="0"/>
        </w:rPr>
        <w:t xml:space="preserve">na </w:t>
      </w:r>
      <w:r>
        <w:rPr>
          <w:lang w:val="pl-PL" w:eastAsia="pl-PL" w:bidi="pl-PL"/>
          <w:w w:val="100"/>
          <w:spacing w:val="0"/>
          <w:color w:val="000000"/>
          <w:position w:val="0"/>
        </w:rPr>
        <w:t xml:space="preserve">trzy ich rodzaje: papier, szkło, plastik’, </w:t>
      </w:r>
      <w:r>
        <w:rPr>
          <w:rStyle w:val="CharStyle52"/>
          <w:lang w:val="cs-CZ" w:eastAsia="cs-CZ" w:bidi="cs-CZ"/>
        </w:rPr>
        <w:t>uspávačka, zelená střecha.</w:t>
      </w:r>
    </w:p>
    <w:p>
      <w:pPr>
        <w:pStyle w:val="Style16"/>
        <w:framePr w:w="9252" w:h="11759" w:hRule="exact" w:wrap="none" w:vAnchor="page" w:hAnchor="page" w:x="1293" w:y="159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Zgromadzone w słowniku neologizmy różnią się nie tylko budową, pochodzeniem, ale też przynależnością do określonego typu komuni</w:t>
        <w:softHyphen/>
        <w:t xml:space="preserve">kacji - istotne informacje na ten temat zwykle podawane są na końcu danego hasła słownikowego. </w:t>
      </w:r>
      <w:r>
        <w:rPr>
          <w:rStyle w:val="CharStyle52"/>
        </w:rPr>
        <w:t>Typ komunikacji</w:t>
      </w:r>
      <w:r>
        <w:rPr>
          <w:lang w:val="pl-PL" w:eastAsia="pl-PL" w:bidi="pl-PL"/>
          <w:w w:val="100"/>
          <w:spacing w:val="0"/>
          <w:color w:val="000000"/>
          <w:position w:val="0"/>
        </w:rPr>
        <w:t xml:space="preserve"> jest rozumiany jako „spo</w:t>
        <w:softHyphen/>
        <w:t>sób wyrażania i komunikowania widziany w perspektywie społecznej. W ramach tego ujęcia wydziela się: a) komunikację ogólnospołeczną (publiczną, oficjalną, półoficjalną, nieformalną), b) komunikację potocz</w:t>
        <w:softHyphen/>
      </w:r>
    </w:p>
    <w:p>
      <w:pPr>
        <w:pStyle w:val="Style53"/>
        <w:framePr w:w="9222" w:h="550" w:hRule="exact" w:wrap="none" w:vAnchor="page" w:hAnchor="page" w:x="1311" w:y="13959"/>
        <w:tabs>
          <w:tab w:leader="none" w:pos="564" w:val="left"/>
        </w:tabs>
        <w:widowControl w:val="0"/>
        <w:keepNext w:val="0"/>
        <w:keepLines w:val="0"/>
        <w:shd w:val="clear" w:color="auto" w:fill="auto"/>
        <w:bidi w:val="0"/>
        <w:jc w:val="left"/>
        <w:spacing w:before="0" w:after="0"/>
        <w:ind w:left="0" w:right="0" w:firstLine="40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O kryteriach, według których były wyodrębniane wyrazy hasłowe, moż</w:t>
        <w:softHyphen/>
        <w:t xml:space="preserve">na przeczytać we wstępie do omawianego słownika - por. </w:t>
      </w:r>
      <w:r>
        <w:rPr>
          <w:rStyle w:val="CharStyle55"/>
        </w:rPr>
        <w:t>Nowe</w:t>
      </w:r>
      <w:r>
        <w:rPr>
          <w:lang w:val="pl-PL" w:eastAsia="pl-PL" w:bidi="pl-PL"/>
          <w:sz w:val="24"/>
          <w:szCs w:val="24"/>
          <w:w w:val="100"/>
          <w:spacing w:val="0"/>
          <w:color w:val="000000"/>
          <w:position w:val="0"/>
        </w:rPr>
        <w:t xml:space="preserve"> 1998, 14.</w:t>
      </w:r>
    </w:p>
    <w:p>
      <w:pPr>
        <w:pStyle w:val="Style53"/>
        <w:framePr w:w="9222" w:h="1060" w:hRule="exact" w:wrap="none" w:vAnchor="page" w:hAnchor="page" w:x="1311" w:y="14499"/>
        <w:tabs>
          <w:tab w:leader="none" w:pos="582" w:val="left"/>
        </w:tabs>
        <w:widowControl w:val="0"/>
        <w:keepNext w:val="0"/>
        <w:keepLines w:val="0"/>
        <w:shd w:val="clear" w:color="auto" w:fill="auto"/>
        <w:bidi w:val="0"/>
        <w:spacing w:before="0" w:after="0"/>
        <w:ind w:left="0" w:right="0" w:firstLine="40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 xml:space="preserve">Por. ang. </w:t>
      </w:r>
      <w:r>
        <w:rPr>
          <w:rStyle w:val="CharStyle55"/>
          <w:lang w:val="en-US" w:eastAsia="en-US" w:bidi="en-US"/>
        </w:rPr>
        <w:t>articulate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w znaczeniu 'wyrażać sądy, myśli, uczucia w słowach’ („2. </w:t>
      </w:r>
      <w:r>
        <w:rPr>
          <w:lang w:val="en-US" w:eastAsia="en-US" w:bidi="en-US"/>
          <w:sz w:val="24"/>
          <w:szCs w:val="24"/>
          <w:w w:val="100"/>
          <w:spacing w:val="0"/>
          <w:color w:val="000000"/>
          <w:position w:val="0"/>
        </w:rPr>
        <w:t xml:space="preserve">When you articulate your ideas or feelings, you express them clearly in words: a formal use’ - </w:t>
      </w:r>
      <w:r>
        <w:rPr>
          <w:rStyle w:val="CharStyle55"/>
          <w:lang w:val="en-US" w:eastAsia="en-US" w:bidi="en-US"/>
        </w:rPr>
        <w:t>Collins Cobuild English Dictionary.</w:t>
      </w:r>
      <w:r>
        <w:rPr>
          <w:lang w:val="en-US" w:eastAsia="en-US" w:bidi="en-US"/>
          <w:sz w:val="24"/>
          <w:szCs w:val="24"/>
          <w:w w:val="100"/>
          <w:spacing w:val="0"/>
          <w:color w:val="000000"/>
          <w:position w:val="0"/>
        </w:rPr>
        <w:t xml:space="preserve"> The University of Birmingham, London 1995).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29"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w:t>
      </w:r>
    </w:p>
    <w:p>
      <w:pPr>
        <w:pStyle w:val="Style40"/>
        <w:framePr w:wrap="none" w:vAnchor="page" w:hAnchor="page" w:x="4575"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16"/>
        <w:framePr w:w="9240" w:h="10035" w:hRule="exact" w:wrap="none" w:vAnchor="page" w:hAnchor="page" w:x="1299" w:y="158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ną (...) bez szczególnej warstwy użytkowników, c) profesjonalną itp.” (NS 1998, 15).</w:t>
      </w:r>
    </w:p>
    <w:p>
      <w:pPr>
        <w:pStyle w:val="Style16"/>
        <w:framePr w:w="9240" w:h="10035" w:hRule="exact" w:wrap="none" w:vAnchor="page" w:hAnchor="page" w:x="1299" w:y="1583"/>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Mając zatem na uwadze funkcjonowanie nowego słownictwa w ogól</w:t>
        <w:softHyphen/>
        <w:t>nie rozumianej komunikacji językowej, jako neologizmy autorzy trak</w:t>
        <w:softHyphen/>
        <w:t>tują: nowe wyrazy i połączenia używane przez ogół mówiących, zarów</w:t>
        <w:softHyphen/>
        <w:t xml:space="preserve">no występujące w czeskim języku literackim </w:t>
      </w:r>
      <w:r>
        <w:rPr>
          <w:lang w:val="cs-CZ" w:eastAsia="cs-CZ" w:bidi="cs-CZ"/>
          <w:w w:val="100"/>
          <w:spacing w:val="0"/>
          <w:color w:val="000000"/>
          <w:position w:val="0"/>
        </w:rPr>
        <w:t>(„v současné spisovné komunikaci”)</w:t>
      </w:r>
      <w:r>
        <w:rPr>
          <w:lang w:val="cs-CZ" w:eastAsia="cs-CZ" w:bidi="cs-CZ"/>
          <w:vertAlign w:val="superscript"/>
          <w:w w:val="100"/>
          <w:spacing w:val="0"/>
          <w:color w:val="000000"/>
          <w:position w:val="0"/>
        </w:rPr>
        <w:t>14 15</w:t>
      </w:r>
      <w:r>
        <w:rPr>
          <w:lang w:val="cs-CZ" w:eastAsia="cs-CZ" w:bidi="cs-CZ"/>
          <w:w w:val="100"/>
          <w:spacing w:val="0"/>
          <w:color w:val="000000"/>
          <w:position w:val="0"/>
        </w:rPr>
        <w:t xml:space="preserve">, </w:t>
      </w:r>
      <w:r>
        <w:rPr>
          <w:lang w:val="pl-PL" w:eastAsia="pl-PL" w:bidi="pl-PL"/>
          <w:w w:val="100"/>
          <w:spacing w:val="0"/>
          <w:color w:val="000000"/>
          <w:position w:val="0"/>
        </w:rPr>
        <w:t>jak i w czeszczyźnie potocznej, a także takie, których zakres jest społecznie ograniczony - dotyczy to m.in. wyrażeń specja</w:t>
        <w:softHyphen/>
        <w:t>listycznych, zawodowych, slangowych itp.</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Sfery komunikacji odpo</w:t>
        <w:softHyphen/>
        <w:t>wiadają dziedzinom ludzkiej działalności - są wśród nich np. takie, jak sport, polityka, handel, reklama, publicystyka (pełny ich wykaz poda</w:t>
        <w:softHyphen/>
        <w:t>no we wstępie do NS 1998, 2004).</w:t>
      </w:r>
    </w:p>
    <w:p>
      <w:pPr>
        <w:pStyle w:val="Style16"/>
        <w:framePr w:w="9240" w:h="10035" w:hRule="exact" w:wrap="none" w:vAnchor="page" w:hAnchor="page" w:x="1299" w:y="1583"/>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Rejestr neologizmów obejmuje zarówno jednostki, które zdążyły się już zadomowić w języku czeskim (ogólnym lub jego odmianie specjali</w:t>
        <w:softHyphen/>
        <w:t xml:space="preserve">stycznej) - do takich należą np. </w:t>
      </w:r>
      <w:r>
        <w:rPr>
          <w:rStyle w:val="CharStyle52"/>
        </w:rPr>
        <w:t xml:space="preserve">bankomat, </w:t>
      </w:r>
      <w:r>
        <w:rPr>
          <w:rStyle w:val="CharStyle52"/>
          <w:lang w:val="en-US" w:eastAsia="en-US" w:bidi="en-US"/>
        </w:rPr>
        <w:t xml:space="preserve">barbie, </w:t>
      </w:r>
      <w:r>
        <w:rPr>
          <w:rStyle w:val="CharStyle52"/>
        </w:rPr>
        <w:t>euro</w:t>
      </w:r>
      <w:r>
        <w:rPr>
          <w:lang w:val="pl-PL" w:eastAsia="pl-PL" w:bidi="pl-PL"/>
          <w:w w:val="100"/>
          <w:spacing w:val="0"/>
          <w:color w:val="000000"/>
          <w:position w:val="0"/>
        </w:rPr>
        <w:t xml:space="preserve"> jednostka wa</w:t>
        <w:softHyphen/>
        <w:t xml:space="preserve">lutowa krajów Unii Europejskiej’, </w:t>
      </w:r>
      <w:r>
        <w:rPr>
          <w:rStyle w:val="CharStyle52"/>
        </w:rPr>
        <w:t xml:space="preserve">hobby, Internet, intemaut/intemetonaut, lego, </w:t>
      </w:r>
      <w:r>
        <w:rPr>
          <w:rStyle w:val="CharStyle52"/>
          <w:lang w:val="cs-CZ" w:eastAsia="cs-CZ" w:bidi="cs-CZ"/>
        </w:rPr>
        <w:t>lustrace</w:t>
      </w:r>
      <w:r>
        <w:rPr>
          <w:lang w:val="cs-CZ" w:eastAsia="cs-CZ" w:bidi="cs-CZ"/>
          <w:w w:val="100"/>
          <w:spacing w:val="0"/>
          <w:color w:val="000000"/>
          <w:position w:val="0"/>
        </w:rPr>
        <w:t xml:space="preserve"> práv.</w:t>
      </w:r>
      <w:r>
        <w:rPr>
          <w:lang w:val="cs-CZ" w:eastAsia="cs-CZ" w:bidi="cs-CZ"/>
          <w:vertAlign w:val="superscript"/>
          <w:w w:val="100"/>
          <w:spacing w:val="0"/>
          <w:color w:val="000000"/>
          <w:position w:val="0"/>
        </w:rPr>
        <w:t>17</w:t>
      </w:r>
      <w:r>
        <w:rPr>
          <w:lang w:val="cs-CZ" w:eastAsia="cs-CZ" w:bidi="cs-CZ"/>
          <w:w w:val="100"/>
          <w:spacing w:val="0"/>
          <w:color w:val="000000"/>
          <w:position w:val="0"/>
        </w:rPr>
        <w:t xml:space="preserve">, </w:t>
      </w:r>
      <w:r>
        <w:rPr>
          <w:rStyle w:val="CharStyle52"/>
          <w:lang w:val="cs-CZ" w:eastAsia="cs-CZ" w:bidi="cs-CZ"/>
        </w:rPr>
        <w:t>musli, myš</w:t>
      </w:r>
      <w:r>
        <w:rPr>
          <w:lang w:val="cs-CZ" w:eastAsia="cs-CZ" w:bidi="cs-CZ"/>
          <w:w w:val="100"/>
          <w:spacing w:val="0"/>
          <w:color w:val="000000"/>
          <w:position w:val="0"/>
        </w:rPr>
        <w:t xml:space="preserve"> poč., </w:t>
      </w:r>
      <w:r>
        <w:rPr>
          <w:rStyle w:val="CharStyle52"/>
          <w:lang w:val="cs-CZ" w:eastAsia="cs-CZ" w:bidi="cs-CZ"/>
        </w:rPr>
        <w:t>privatizace</w:t>
      </w:r>
      <w:r>
        <w:rPr>
          <w:lang w:val="cs-CZ" w:eastAsia="cs-CZ" w:bidi="cs-CZ"/>
          <w:w w:val="100"/>
          <w:spacing w:val="0"/>
          <w:color w:val="000000"/>
          <w:position w:val="0"/>
        </w:rPr>
        <w:t xml:space="preserve"> ekon., </w:t>
      </w:r>
      <w:r>
        <w:rPr>
          <w:rStyle w:val="CharStyle52"/>
          <w:lang w:val="en-US" w:eastAsia="en-US" w:bidi="en-US"/>
        </w:rPr>
        <w:t>PIN</w:t>
      </w:r>
      <w:r>
        <w:rPr>
          <w:lang w:val="en-US" w:eastAsia="en-US" w:bidi="en-US"/>
          <w:w w:val="100"/>
          <w:spacing w:val="0"/>
          <w:color w:val="000000"/>
          <w:position w:val="0"/>
        </w:rPr>
        <w:t xml:space="preserve"> </w:t>
      </w:r>
      <w:r>
        <w:rPr>
          <w:lang w:val="cs-CZ" w:eastAsia="cs-CZ" w:bidi="cs-CZ"/>
          <w:w w:val="100"/>
          <w:spacing w:val="0"/>
          <w:color w:val="000000"/>
          <w:position w:val="0"/>
        </w:rPr>
        <w:t xml:space="preserve">- jak i tzw. </w:t>
      </w:r>
      <w:r>
        <w:rPr>
          <w:rStyle w:val="CharStyle52"/>
          <w:lang w:val="cs-CZ" w:eastAsia="cs-CZ" w:bidi="cs-CZ"/>
        </w:rPr>
        <w:t>okazjonalizmy -</w:t>
      </w:r>
      <w:r>
        <w:rPr>
          <w:lang w:val="cs-CZ" w:eastAsia="cs-CZ" w:bidi="cs-CZ"/>
          <w:w w:val="100"/>
          <w:spacing w:val="0"/>
          <w:color w:val="000000"/>
          <w:position w:val="0"/>
        </w:rPr>
        <w:t xml:space="preserve"> </w:t>
      </w:r>
      <w:r>
        <w:rPr>
          <w:lang w:val="pl-PL" w:eastAsia="pl-PL" w:bidi="pl-PL"/>
          <w:w w:val="100"/>
          <w:spacing w:val="0"/>
          <w:color w:val="000000"/>
          <w:position w:val="0"/>
        </w:rPr>
        <w:t xml:space="preserve">zwykle są </w:t>
      </w:r>
      <w:r>
        <w:rPr>
          <w:lang w:val="cs-CZ" w:eastAsia="cs-CZ" w:bidi="cs-CZ"/>
          <w:w w:val="100"/>
          <w:spacing w:val="0"/>
          <w:color w:val="000000"/>
          <w:position w:val="0"/>
        </w:rPr>
        <w:t xml:space="preserve">to </w:t>
      </w:r>
      <w:r>
        <w:rPr>
          <w:lang w:val="pl-PL" w:eastAsia="pl-PL" w:bidi="pl-PL"/>
          <w:w w:val="100"/>
          <w:spacing w:val="0"/>
          <w:color w:val="000000"/>
          <w:position w:val="0"/>
        </w:rPr>
        <w:t>ekspresywne wyrażenia teksto</w:t>
        <w:softHyphen/>
        <w:t xml:space="preserve">we, w rodzaju </w:t>
      </w:r>
      <w:r>
        <w:rPr>
          <w:rStyle w:val="CharStyle52"/>
          <w:lang w:val="de-DE" w:eastAsia="de-DE" w:bidi="de-DE"/>
        </w:rPr>
        <w:t xml:space="preserve">rychloopakovani, </w:t>
      </w:r>
      <w:r>
        <w:rPr>
          <w:rStyle w:val="CharStyle52"/>
          <w:lang w:val="en-US" w:eastAsia="en-US" w:bidi="en-US"/>
        </w:rPr>
        <w:t>ureformovat ex</w:t>
      </w:r>
      <w:r>
        <w:rPr>
          <w:lang w:val="pl-PL" w:eastAsia="pl-PL" w:bidi="pl-PL"/>
          <w:w w:val="100"/>
          <w:spacing w:val="0"/>
          <w:color w:val="000000"/>
          <w:position w:val="0"/>
        </w:rPr>
        <w:t xml:space="preserve">pr., </w:t>
      </w:r>
      <w:r>
        <w:rPr>
          <w:rStyle w:val="CharStyle52"/>
          <w:lang w:val="cs-CZ" w:eastAsia="cs-CZ" w:bidi="cs-CZ"/>
        </w:rPr>
        <w:t xml:space="preserve">urestituovat se </w:t>
      </w:r>
      <w:r>
        <w:rPr>
          <w:rStyle w:val="CharStyle52"/>
          <w:lang w:val="en-US" w:eastAsia="en-US" w:bidi="en-US"/>
        </w:rPr>
        <w:t>ex</w:t>
      </w:r>
      <w:r>
        <w:rPr>
          <w:lang w:val="cs-CZ" w:eastAsia="cs-CZ" w:bidi="cs-CZ"/>
          <w:w w:val="100"/>
          <w:spacing w:val="0"/>
          <w:color w:val="000000"/>
          <w:position w:val="0"/>
        </w:rPr>
        <w:t xml:space="preserve">pr., </w:t>
      </w:r>
      <w:r>
        <w:rPr>
          <w:rStyle w:val="CharStyle52"/>
          <w:lang w:val="cs-CZ" w:eastAsia="cs-CZ" w:bidi="cs-CZ"/>
        </w:rPr>
        <w:t>utendrovaný</w:t>
      </w:r>
      <w:r>
        <w:rPr>
          <w:lang w:val="cs-CZ" w:eastAsia="cs-CZ" w:bidi="cs-CZ"/>
          <w:w w:val="100"/>
          <w:spacing w:val="0"/>
          <w:color w:val="000000"/>
          <w:position w:val="0"/>
        </w:rPr>
        <w:t xml:space="preserve"> expr., </w:t>
      </w:r>
      <w:r>
        <w:rPr>
          <w:rStyle w:val="CharStyle52"/>
          <w:lang w:val="cs-CZ" w:eastAsia="cs-CZ" w:bidi="cs-CZ"/>
        </w:rPr>
        <w:t>recyklovaný</w:t>
      </w:r>
      <w:r>
        <w:rPr>
          <w:lang w:val="cs-CZ" w:eastAsia="cs-CZ" w:bidi="cs-CZ"/>
          <w:w w:val="100"/>
          <w:spacing w:val="0"/>
          <w:color w:val="000000"/>
          <w:position w:val="0"/>
        </w:rPr>
        <w:t xml:space="preserve"> expr. </w:t>
      </w:r>
      <w:r>
        <w:rPr>
          <w:rStyle w:val="CharStyle52"/>
          <w:lang w:val="cs-CZ" w:eastAsia="cs-CZ" w:bidi="cs-CZ"/>
        </w:rPr>
        <w:t>{recyklovaný politik</w:t>
      </w:r>
      <w:r>
        <w:rPr>
          <w:lang w:val="cs-CZ" w:eastAsia="cs-CZ" w:bidi="cs-CZ"/>
          <w:w w:val="100"/>
          <w:spacing w:val="0"/>
          <w:color w:val="000000"/>
          <w:position w:val="0"/>
        </w:rPr>
        <w:t xml:space="preserve"> </w:t>
      </w:r>
      <w:r>
        <w:rPr>
          <w:lang w:val="pl-PL" w:eastAsia="pl-PL" w:bidi="pl-PL"/>
          <w:w w:val="100"/>
          <w:spacing w:val="0"/>
          <w:color w:val="000000"/>
          <w:position w:val="0"/>
        </w:rPr>
        <w:t>'powracają</w:t>
        <w:softHyphen/>
        <w:t xml:space="preserve">cy </w:t>
      </w:r>
      <w:r>
        <w:rPr>
          <w:lang w:val="cs-CZ" w:eastAsia="cs-CZ" w:bidi="cs-CZ"/>
          <w:w w:val="100"/>
          <w:spacing w:val="0"/>
          <w:color w:val="000000"/>
          <w:position w:val="0"/>
        </w:rPr>
        <w:t xml:space="preserve">do </w:t>
      </w:r>
      <w:r>
        <w:rPr>
          <w:lang w:val="pl-PL" w:eastAsia="pl-PL" w:bidi="pl-PL"/>
          <w:w w:val="100"/>
          <w:spacing w:val="0"/>
          <w:color w:val="000000"/>
          <w:position w:val="0"/>
        </w:rPr>
        <w:t>politycznych funkcji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6"/>
        <w:framePr w:w="9240" w:h="10035" w:hRule="exact" w:wrap="none" w:vAnchor="page" w:hAnchor="page" w:x="1299" w:y="1583"/>
        <w:widowControl w:val="0"/>
        <w:keepNext w:val="0"/>
        <w:keepLines w:val="0"/>
        <w:shd w:val="clear" w:color="auto" w:fill="auto"/>
        <w:bidi w:val="0"/>
        <w:jc w:val="both"/>
        <w:spacing w:before="0" w:after="235" w:line="306" w:lineRule="exact"/>
        <w:ind w:left="0" w:right="0" w:firstLine="520"/>
      </w:pPr>
      <w:r>
        <w:rPr>
          <w:lang w:val="cs-CZ" w:eastAsia="cs-CZ" w:bidi="cs-CZ"/>
          <w:w w:val="100"/>
          <w:spacing w:val="0"/>
          <w:color w:val="000000"/>
          <w:position w:val="0"/>
        </w:rPr>
        <w:t xml:space="preserve">Do </w:t>
      </w:r>
      <w:r>
        <w:rPr>
          <w:lang w:val="pl-PL" w:eastAsia="pl-PL" w:bidi="pl-PL"/>
          <w:w w:val="100"/>
          <w:spacing w:val="0"/>
          <w:color w:val="000000"/>
          <w:position w:val="0"/>
        </w:rPr>
        <w:t xml:space="preserve">słownika włączono także szereg słów, które w ciągu ostatniego czterdziestolecia zostały wycofane z języka oficjalnego, a po zmianach w roku 1989 przywrócone - chodzi o wyrazy takie, jak np. </w:t>
      </w:r>
      <w:r>
        <w:rPr>
          <w:rStyle w:val="CharStyle52"/>
          <w:lang w:val="cs-CZ" w:eastAsia="cs-CZ" w:bidi="cs-CZ"/>
        </w:rPr>
        <w:t>hasič, ma</w:t>
        <w:softHyphen/>
        <w:t>gistrát, policie, radní, radnice</w:t>
      </w:r>
      <w:r>
        <w:rPr>
          <w:lang w:val="cs-CZ" w:eastAsia="cs-CZ" w:bidi="cs-CZ"/>
          <w:w w:val="100"/>
          <w:spacing w:val="0"/>
          <w:color w:val="000000"/>
          <w:position w:val="0"/>
        </w:rPr>
        <w:t xml:space="preserve"> </w:t>
      </w:r>
      <w:r>
        <w:rPr>
          <w:lang w:val="pl-PL" w:eastAsia="pl-PL" w:bidi="pl-PL"/>
          <w:w w:val="100"/>
          <w:spacing w:val="0"/>
          <w:color w:val="000000"/>
          <w:position w:val="0"/>
        </w:rPr>
        <w:t xml:space="preserve">(przy tego </w:t>
      </w:r>
      <w:r>
        <w:rPr>
          <w:lang w:val="cs-CZ" w:eastAsia="cs-CZ" w:bidi="cs-CZ"/>
          <w:w w:val="100"/>
          <w:spacing w:val="0"/>
          <w:color w:val="000000"/>
          <w:position w:val="0"/>
        </w:rPr>
        <w:t xml:space="preserve">typu </w:t>
      </w:r>
      <w:r>
        <w:rPr>
          <w:lang w:val="pl-PL" w:eastAsia="pl-PL" w:bidi="pl-PL"/>
          <w:w w:val="100"/>
          <w:spacing w:val="0"/>
          <w:color w:val="000000"/>
          <w:position w:val="0"/>
        </w:rPr>
        <w:t>hasłach podano informa</w:t>
        <w:softHyphen/>
        <w:t>cję o powrocie tych jednostek do języka oficjalnego po roku 1989).</w:t>
      </w:r>
    </w:p>
    <w:p>
      <w:pPr>
        <w:pStyle w:val="Style62"/>
        <w:framePr w:w="9240" w:h="10035" w:hRule="exact" w:wrap="none" w:vAnchor="page" w:hAnchor="page" w:x="1299" w:y="1583"/>
        <w:widowControl w:val="0"/>
        <w:keepNext w:val="0"/>
        <w:keepLines w:val="0"/>
        <w:shd w:val="clear" w:color="auto" w:fill="auto"/>
        <w:bidi w:val="0"/>
        <w:spacing w:before="0" w:after="125"/>
        <w:ind w:left="0" w:right="20" w:firstLine="0"/>
      </w:pPr>
      <w:r>
        <w:rPr>
          <w:lang w:val="pl-PL" w:eastAsia="pl-PL" w:bidi="pl-PL"/>
          <w:w w:val="100"/>
          <w:spacing w:val="0"/>
          <w:color w:val="000000"/>
          <w:position w:val="0"/>
        </w:rPr>
        <w:t xml:space="preserve">2.2 </w:t>
      </w:r>
      <w:r>
        <w:rPr>
          <w:rStyle w:val="CharStyle64"/>
          <w:b/>
          <w:bCs/>
        </w:rPr>
        <w:t xml:space="preserve">Nová slova v češtině. Slovník </w:t>
      </w:r>
      <w:r>
        <w:rPr>
          <w:rStyle w:val="CharStyle64"/>
          <w:lang w:val="pl-PL" w:eastAsia="pl-PL" w:bidi="pl-PL"/>
          <w:b/>
          <w:bCs/>
        </w:rPr>
        <w:t xml:space="preserve">neologizmu </w:t>
      </w:r>
      <w:r>
        <w:rPr>
          <w:rStyle w:val="CharStyle64"/>
          <w:b/>
          <w:bCs/>
        </w:rPr>
        <w:t>-</w:t>
      </w:r>
      <w:r>
        <w:rPr>
          <w:lang w:val="cs-CZ" w:eastAsia="cs-CZ" w:bidi="cs-CZ"/>
          <w:w w:val="100"/>
          <w:spacing w:val="0"/>
          <w:color w:val="000000"/>
          <w:position w:val="0"/>
        </w:rPr>
        <w:t xml:space="preserve"> </w:t>
      </w:r>
      <w:r>
        <w:rPr>
          <w:lang w:val="pl-PL" w:eastAsia="pl-PL" w:bidi="pl-PL"/>
          <w:w w:val="100"/>
          <w:spacing w:val="0"/>
          <w:color w:val="000000"/>
          <w:position w:val="0"/>
        </w:rPr>
        <w:t>solidne</w:t>
        <w:br/>
        <w:t>dzieło czeskiej leksykografii</w:t>
      </w:r>
    </w:p>
    <w:p>
      <w:pPr>
        <w:pStyle w:val="Style16"/>
        <w:numPr>
          <w:ilvl w:val="0"/>
          <w:numId w:val="5"/>
        </w:numPr>
        <w:framePr w:w="9240" w:h="10035" w:hRule="exact" w:wrap="none" w:vAnchor="page" w:hAnchor="page" w:x="1299" w:y="1583"/>
        <w:tabs>
          <w:tab w:leader="none" w:pos="884"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Rzeczą podstawowej wagi dla wszelkiego typu rejestrów nowego słownictwa jest wyraźne określenie sposobu rozumienia nowości, zwłaszcza poprzez wyznaczenie jej granic czasowych, a co za tym idzie</w:t>
      </w:r>
    </w:p>
    <w:p>
      <w:pPr>
        <w:pStyle w:val="Style53"/>
        <w:framePr w:w="9240" w:h="1284" w:hRule="exact" w:wrap="none" w:vAnchor="page" w:hAnchor="page" w:x="1299" w:y="11937"/>
        <w:tabs>
          <w:tab w:leader="none" w:pos="594" w:val="left"/>
        </w:tabs>
        <w:widowControl w:val="0"/>
        <w:keepNext w:val="0"/>
        <w:keepLines w:val="0"/>
        <w:shd w:val="clear" w:color="auto" w:fill="auto"/>
        <w:bidi w:val="0"/>
        <w:spacing w:before="0" w:after="0"/>
        <w:ind w:left="0" w:right="0" w:firstLine="420"/>
      </w:pP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ab/>
        <w:t xml:space="preserve">Jak czytamy we wstępie, język potoczny </w:t>
      </w:r>
      <w:r>
        <w:rPr>
          <w:lang w:val="cs-CZ" w:eastAsia="cs-CZ" w:bidi="cs-CZ"/>
          <w:sz w:val="24"/>
          <w:szCs w:val="24"/>
          <w:w w:val="100"/>
          <w:spacing w:val="0"/>
          <w:color w:val="000000"/>
          <w:position w:val="0"/>
        </w:rPr>
        <w:t xml:space="preserve">(béžná mluva) </w:t>
      </w:r>
      <w:r>
        <w:rPr>
          <w:lang w:val="pl-PL" w:eastAsia="pl-PL" w:bidi="pl-PL"/>
          <w:sz w:val="24"/>
          <w:szCs w:val="24"/>
          <w:w w:val="100"/>
          <w:spacing w:val="0"/>
          <w:color w:val="000000"/>
          <w:position w:val="0"/>
        </w:rPr>
        <w:t>jest rozumiany jako zbiór środków językowych używanych w potocznej (codziennej) ustnej komunikacji a) określonych społecznie grup użytkowników - por. np. język młodzieży, b) użytkowników niekoniecznie pod tym względem określonych (NS 1998, 16).</w:t>
      </w:r>
    </w:p>
    <w:p>
      <w:pPr>
        <w:pStyle w:val="Style53"/>
        <w:framePr w:w="9240" w:h="772" w:hRule="exact" w:wrap="none" w:vAnchor="page" w:hAnchor="page" w:x="1299" w:y="13221"/>
        <w:tabs>
          <w:tab w:leader="none" w:pos="582" w:val="left"/>
        </w:tabs>
        <w:widowControl w:val="0"/>
        <w:keepNext w:val="0"/>
        <w:keepLines w:val="0"/>
        <w:shd w:val="clear" w:color="auto" w:fill="auto"/>
        <w:bidi w:val="0"/>
        <w:spacing w:before="0" w:after="0"/>
        <w:ind w:left="0" w:right="0" w:firstLine="42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t xml:space="preserve">Por. NS 1998, 13. Przymiotnik </w:t>
      </w:r>
      <w:r>
        <w:rPr>
          <w:rStyle w:val="CharStyle55"/>
          <w:lang w:val="cs-CZ" w:eastAsia="cs-CZ" w:bidi="cs-CZ"/>
        </w:rPr>
        <w:t>spisovný</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oznacza 'literacki’; </w:t>
      </w:r>
      <w:r>
        <w:rPr>
          <w:rStyle w:val="CharStyle55"/>
          <w:lang w:val="cs-CZ" w:eastAsia="cs-CZ" w:bidi="cs-CZ"/>
        </w:rPr>
        <w:t>spisovná češti</w:t>
        <w:softHyphen/>
        <w:t>na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to czeski język literacki - podaję za: J. Siatkowski, M. Basaj, </w:t>
      </w:r>
      <w:r>
        <w:rPr>
          <w:rStyle w:val="CharStyle55"/>
        </w:rPr>
        <w:t>Słownik czesko-polski.</w:t>
      </w:r>
      <w:r>
        <w:rPr>
          <w:lang w:val="pl-PL" w:eastAsia="pl-PL" w:bidi="pl-PL"/>
          <w:sz w:val="24"/>
          <w:szCs w:val="24"/>
          <w:w w:val="100"/>
          <w:spacing w:val="0"/>
          <w:color w:val="000000"/>
          <w:position w:val="0"/>
        </w:rPr>
        <w:t xml:space="preserve"> Warszawa 1991.</w:t>
      </w:r>
    </w:p>
    <w:p>
      <w:pPr>
        <w:pStyle w:val="Style53"/>
        <w:framePr w:w="9240" w:h="1278" w:hRule="exact" w:wrap="none" w:vAnchor="page" w:hAnchor="page" w:x="1299" w:y="13989"/>
        <w:tabs>
          <w:tab w:leader="none" w:pos="594" w:val="left"/>
        </w:tabs>
        <w:widowControl w:val="0"/>
        <w:keepNext w:val="0"/>
        <w:keepLines w:val="0"/>
        <w:shd w:val="clear" w:color="auto" w:fill="auto"/>
        <w:bidi w:val="0"/>
        <w:spacing w:before="0" w:after="0"/>
        <w:ind w:left="0" w:right="0" w:firstLine="420"/>
      </w:pP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ab/>
        <w:t xml:space="preserve">Chodzi o wzięte z języka fachowego, specjalistycznego wyrazy typu </w:t>
      </w:r>
      <w:r>
        <w:rPr>
          <w:rStyle w:val="CharStyle55"/>
          <w:lang w:val="cs-CZ" w:eastAsia="cs-CZ" w:bidi="cs-CZ"/>
        </w:rPr>
        <w:t>séro</w:t>
      </w:r>
      <w:r>
        <w:rPr>
          <w:rStyle w:val="CharStyle55"/>
          <w:lang w:val="de-DE" w:eastAsia="de-DE" w:bidi="de-DE"/>
        </w:rPr>
        <w:t>pozitivita, xenotransplantace-,</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tego typu </w:t>
      </w:r>
      <w:r>
        <w:rPr>
          <w:lang w:val="cs-CZ" w:eastAsia="cs-CZ" w:bidi="cs-CZ"/>
          <w:sz w:val="24"/>
          <w:szCs w:val="24"/>
          <w:w w:val="100"/>
          <w:spacing w:val="0"/>
          <w:color w:val="000000"/>
          <w:position w:val="0"/>
        </w:rPr>
        <w:t xml:space="preserve">hasla </w:t>
      </w:r>
      <w:r>
        <w:rPr>
          <w:lang w:val="pl-PL" w:eastAsia="pl-PL" w:bidi="pl-PL"/>
          <w:sz w:val="24"/>
          <w:szCs w:val="24"/>
          <w:w w:val="100"/>
          <w:spacing w:val="0"/>
          <w:color w:val="000000"/>
          <w:position w:val="0"/>
        </w:rPr>
        <w:t>są opatrzone szczegółowymi kwalifikatorami, por. „po</w:t>
      </w:r>
      <w:r>
        <w:rPr>
          <w:lang w:val="cs-CZ" w:eastAsia="cs-CZ" w:bidi="cs-CZ"/>
          <w:sz w:val="24"/>
          <w:szCs w:val="24"/>
          <w:w w:val="100"/>
          <w:spacing w:val="0"/>
          <w:color w:val="000000"/>
          <w:position w:val="0"/>
        </w:rPr>
        <w:t>č</w:t>
      </w:r>
      <w:r>
        <w:rPr>
          <w:lang w:val="pl-PL" w:eastAsia="pl-PL" w:bidi="pl-PL"/>
          <w:sz w:val="24"/>
          <w:szCs w:val="24"/>
          <w:w w:val="100"/>
          <w:spacing w:val="0"/>
          <w:color w:val="000000"/>
          <w:position w:val="0"/>
        </w:rPr>
        <w:t xml:space="preserve">.”, co oznacza: </w:t>
      </w:r>
      <w:r>
        <w:rPr>
          <w:lang w:val="cs-CZ" w:eastAsia="cs-CZ" w:bidi="cs-CZ"/>
          <w:sz w:val="24"/>
          <w:szCs w:val="24"/>
          <w:w w:val="100"/>
          <w:spacing w:val="0"/>
          <w:color w:val="000000"/>
          <w:position w:val="0"/>
        </w:rPr>
        <w:t>„počítačový obor, oblast, výraz z to</w:t>
        <w:softHyphen/>
        <w:t>hoto oboru, z této oblasti” czy „adm.” - „administrativní oblast, výraz z této oblasti”, „ekon.” - „ekonomie, ekonomický výraz” itp. (NS 1998, 19-20).</w:t>
      </w:r>
    </w:p>
    <w:p>
      <w:pPr>
        <w:pStyle w:val="Style53"/>
        <w:framePr w:w="9240" w:h="292" w:hRule="exact" w:wrap="none" w:vAnchor="page" w:hAnchor="page" w:x="1299" w:y="15267"/>
        <w:tabs>
          <w:tab w:leader="none" w:pos="648" w:val="left"/>
        </w:tabs>
        <w:widowControl w:val="0"/>
        <w:keepNext w:val="0"/>
        <w:keepLines w:val="0"/>
        <w:shd w:val="clear" w:color="auto" w:fill="auto"/>
        <w:bidi w:val="0"/>
        <w:spacing w:before="0" w:after="0"/>
        <w:ind w:left="420" w:right="0" w:firstLine="0"/>
      </w:pPr>
      <w:r>
        <w:rPr>
          <w:lang w:val="cs-CZ" w:eastAsia="cs-CZ" w:bidi="cs-CZ"/>
          <w:vertAlign w:val="superscript"/>
          <w:sz w:val="24"/>
          <w:szCs w:val="24"/>
          <w:w w:val="100"/>
          <w:spacing w:val="0"/>
          <w:color w:val="000000"/>
          <w:position w:val="0"/>
        </w:rPr>
        <w:t>17</w:t>
      </w:r>
      <w:r>
        <w:rPr>
          <w:lang w:val="cs-CZ" w:eastAsia="cs-CZ" w:bidi="cs-CZ"/>
          <w:sz w:val="24"/>
          <w:szCs w:val="24"/>
          <w:w w:val="100"/>
          <w:spacing w:val="0"/>
          <w:color w:val="000000"/>
          <w:position w:val="0"/>
        </w:rPr>
        <w:tab/>
      </w:r>
      <w:r>
        <w:rPr>
          <w:lang w:val="pl-PL" w:eastAsia="pl-PL" w:bidi="pl-PL"/>
          <w:sz w:val="24"/>
          <w:szCs w:val="24"/>
          <w:w w:val="100"/>
          <w:spacing w:val="0"/>
          <w:color w:val="000000"/>
          <w:position w:val="0"/>
        </w:rPr>
        <w:t xml:space="preserve">W przypadku wyrazu </w:t>
      </w:r>
      <w:r>
        <w:rPr>
          <w:rStyle w:val="CharStyle55"/>
          <w:lang w:val="cs-CZ" w:eastAsia="cs-CZ" w:bidi="cs-CZ"/>
        </w:rPr>
        <w:t>lustrace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chodzi </w:t>
      </w:r>
      <w:r>
        <w:rPr>
          <w:lang w:val="cs-CZ" w:eastAsia="cs-CZ" w:bidi="cs-CZ"/>
          <w:sz w:val="24"/>
          <w:szCs w:val="24"/>
          <w:w w:val="100"/>
          <w:spacing w:val="0"/>
          <w:color w:val="000000"/>
          <w:position w:val="0"/>
        </w:rPr>
        <w:t xml:space="preserve">o </w:t>
      </w:r>
      <w:r>
        <w:rPr>
          <w:lang w:val="pl-PL" w:eastAsia="pl-PL" w:bidi="pl-PL"/>
          <w:sz w:val="24"/>
          <w:szCs w:val="24"/>
          <w:w w:val="100"/>
          <w:spacing w:val="0"/>
          <w:color w:val="000000"/>
          <w:position w:val="0"/>
        </w:rPr>
        <w:t>nowe znaczenie prawnicze.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024" w:y="10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NOWYCH PRACACH CZESKIEJ AKADEMII NAUK...</w:t>
      </w:r>
    </w:p>
    <w:p>
      <w:pPr>
        <w:pStyle w:val="Style40"/>
        <w:framePr w:wrap="none" w:vAnchor="page" w:hAnchor="page" w:x="10356" w:y="10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16"/>
        <w:framePr w:w="9246" w:h="10841" w:hRule="exact" w:wrap="none" w:vAnchor="page" w:hAnchor="page" w:x="1296" w:y="1580"/>
        <w:tabs>
          <w:tab w:leader="none" w:pos="884"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wskazanie procedur selekcjonowania, a następnie weryfikacji wyra</w:t>
        <w:softHyphen/>
        <w:t>żeń wstępnie uznanych za spełniające kryterium nowości.</w:t>
      </w:r>
    </w:p>
    <w:p>
      <w:pPr>
        <w:pStyle w:val="Style16"/>
        <w:framePr w:w="9246" w:h="10841" w:hRule="exact" w:wrap="none" w:vAnchor="page" w:hAnchor="page" w:x="1296" w:y="158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Zebrane w dwu tomach słownika </w:t>
      </w:r>
      <w:r>
        <w:rPr>
          <w:rStyle w:val="CharStyle52"/>
          <w:lang w:val="cs-CZ" w:eastAsia="cs-CZ" w:bidi="cs-CZ"/>
        </w:rPr>
        <w:t>Nová slova v češtině</w:t>
      </w:r>
      <w:r>
        <w:rPr>
          <w:lang w:val="cs-CZ" w:eastAsia="cs-CZ" w:bidi="cs-CZ"/>
          <w:w w:val="100"/>
          <w:spacing w:val="0"/>
          <w:color w:val="000000"/>
          <w:position w:val="0"/>
        </w:rPr>
        <w:t xml:space="preserve"> </w:t>
      </w:r>
      <w:r>
        <w:rPr>
          <w:lang w:val="pl-PL" w:eastAsia="pl-PL" w:bidi="pl-PL"/>
          <w:w w:val="100"/>
          <w:spacing w:val="0"/>
          <w:color w:val="000000"/>
          <w:position w:val="0"/>
        </w:rPr>
        <w:t>neologizmy pochodzą przede wszystkim z prasy: wielu tytułów gazet i czasopism z lat 1991-1996 (w tomie pierwszym), a w drugim - głównie z lat 1996-2002. Pod względem zakresu bazę słownikową cechuje duże zróżni</w:t>
        <w:softHyphen/>
        <w:t>cowanie jakościowe: teksty prasowe wzbogacono o katalog wypowiedzi zasłyszanych w telewizji i radiu, ponadto uwzględniono różnego typu materiały informacyjne (ulotki, prospekty itp.). Oprócz tego ekscerpcją objęto także wybrane pozycje z zakresu beletrystyki (w tym również przekłady), literatury popularnonaukowej oraz teksty naukowe. Już w trakcie badań skorzystano z możliwości gromadzenia materiału za pośrednictwem Internetu (NS 2004, 16). Szczegółowe informacje na temat źródeł, wyliczonych w grupach odpowiadających ich rodzajom, zainteresowany czytelnik znajdzie na końcu każdego z tomów. Trzeba przyznać, że baza materiałowa omawianego tu słownika jest imponu</w:t>
        <w:softHyphen/>
        <w:t>jąca - wieloźródłowość przeprowadzonej ekscerpcji pozwala sądzić, że zebrane neologizmy są rzeczywiście reprezentatywne dla najnowszej czeszczyzny jako języka używanego w różnych typach komunikacji</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6"/>
        <w:framePr w:w="9246" w:h="10841" w:hRule="exact" w:wrap="none" w:vAnchor="page" w:hAnchor="page" w:x="1296" w:y="158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Przyjęte przez zespół leksykograficzne kryterium weryfikacji neolo</w:t>
        <w:softHyphen/>
        <w:t>gizmów w literaturze przedmiotu jest uznawane za najbardziej wiary</w:t>
        <w:softHyphen/>
        <w:t>godny sposób oceny ich nowości. Podstawę weryfikacji bogatych da</w:t>
        <w:softHyphen/>
        <w:t xml:space="preserve">nych, uzyskanych z wyżej wymienionych typów źródeł, stanowiły dwa jednojęzyczne słowniki języka czeskiego: </w:t>
      </w:r>
      <w:r>
        <w:rPr>
          <w:rStyle w:val="CharStyle52"/>
          <w:lang w:val="cs-CZ" w:eastAsia="cs-CZ" w:bidi="cs-CZ"/>
        </w:rPr>
        <w:t>Slovník spisovného jazyka českého</w:t>
      </w:r>
      <w:r>
        <w:rPr>
          <w:lang w:val="cs-CZ" w:eastAsia="cs-CZ" w:bidi="cs-CZ"/>
          <w:w w:val="100"/>
          <w:spacing w:val="0"/>
          <w:color w:val="000000"/>
          <w:position w:val="0"/>
        </w:rPr>
        <w:t xml:space="preserve"> (1960-1971), </w:t>
      </w:r>
      <w:r>
        <w:rPr>
          <w:rStyle w:val="CharStyle52"/>
          <w:lang w:val="cs-CZ" w:eastAsia="cs-CZ" w:bidi="cs-CZ"/>
        </w:rPr>
        <w:t>Slovník spisovné češtiny</w:t>
      </w:r>
      <w:r>
        <w:rPr>
          <w:lang w:val="cs-CZ" w:eastAsia="cs-CZ" w:bidi="cs-CZ"/>
          <w:w w:val="100"/>
          <w:spacing w:val="0"/>
          <w:color w:val="000000"/>
          <w:position w:val="0"/>
        </w:rPr>
        <w:t xml:space="preserve"> (1. wyd. 1978, 2. wyd. 1994) </w:t>
      </w:r>
      <w:r>
        <w:rPr>
          <w:lang w:val="pl-PL" w:eastAsia="pl-PL" w:bidi="pl-PL"/>
          <w:w w:val="100"/>
          <w:spacing w:val="0"/>
          <w:color w:val="000000"/>
          <w:position w:val="0"/>
        </w:rPr>
        <w:t xml:space="preserve">oraz </w:t>
      </w:r>
      <w:r>
        <w:rPr>
          <w:rStyle w:val="CharStyle52"/>
          <w:lang w:val="cs-CZ" w:eastAsia="cs-CZ" w:bidi="cs-CZ"/>
        </w:rPr>
        <w:t>Akademický slovník cizích slov</w:t>
      </w:r>
      <w:r>
        <w:rPr>
          <w:lang w:val="cs-CZ" w:eastAsia="cs-CZ" w:bidi="cs-CZ"/>
          <w:w w:val="100"/>
          <w:spacing w:val="0"/>
          <w:color w:val="000000"/>
          <w:position w:val="0"/>
        </w:rPr>
        <w:t xml:space="preserve"> (1. wyd. 1995, 2. wyd. 2001), </w:t>
      </w:r>
      <w:r>
        <w:rPr>
          <w:rStyle w:val="CharStyle52"/>
          <w:lang w:val="cs-CZ" w:eastAsia="cs-CZ" w:bidi="cs-CZ"/>
        </w:rPr>
        <w:t xml:space="preserve">Slovník české frazeologie </w:t>
      </w:r>
      <w:r>
        <w:rPr>
          <w:rStyle w:val="CharStyle52"/>
          <w:lang w:val="en-US" w:eastAsia="en-US" w:bidi="en-US"/>
        </w:rPr>
        <w:t xml:space="preserve">a </w:t>
      </w:r>
      <w:r>
        <w:rPr>
          <w:rStyle w:val="CharStyle52"/>
          <w:lang w:val="cs-CZ" w:eastAsia="cs-CZ" w:bidi="cs-CZ"/>
        </w:rPr>
        <w:t>idiomatiky</w:t>
      </w:r>
      <w:r>
        <w:rPr>
          <w:lang w:val="cs-CZ" w:eastAsia="cs-CZ" w:bidi="cs-CZ"/>
          <w:w w:val="100"/>
          <w:spacing w:val="0"/>
          <w:color w:val="000000"/>
          <w:position w:val="0"/>
        </w:rPr>
        <w:t xml:space="preserve"> </w:t>
      </w:r>
      <w:r>
        <w:rPr>
          <w:lang w:val="en-US" w:eastAsia="en-US" w:bidi="en-US"/>
          <w:w w:val="100"/>
          <w:spacing w:val="0"/>
          <w:color w:val="000000"/>
          <w:position w:val="0"/>
        </w:rPr>
        <w:t xml:space="preserve">(I, </w:t>
      </w:r>
      <w:r>
        <w:rPr>
          <w:lang w:val="cs-CZ" w:eastAsia="cs-CZ" w:bidi="cs-CZ"/>
          <w:w w:val="100"/>
          <w:spacing w:val="0"/>
          <w:color w:val="000000"/>
          <w:position w:val="0"/>
        </w:rPr>
        <w:t xml:space="preserve">II, III, 1983, 1988, 1994), </w:t>
      </w:r>
      <w:r>
        <w:rPr>
          <w:lang w:val="pl-PL" w:eastAsia="pl-PL" w:bidi="pl-PL"/>
          <w:w w:val="100"/>
          <w:spacing w:val="0"/>
          <w:color w:val="000000"/>
          <w:position w:val="0"/>
        </w:rPr>
        <w:t>słow</w:t>
        <w:softHyphen/>
        <w:t xml:space="preserve">nik </w:t>
      </w:r>
      <w:r>
        <w:rPr>
          <w:lang w:val="cs-CZ" w:eastAsia="cs-CZ" w:bidi="cs-CZ"/>
          <w:w w:val="100"/>
          <w:spacing w:val="0"/>
          <w:color w:val="000000"/>
          <w:position w:val="0"/>
        </w:rPr>
        <w:t xml:space="preserve">Z. Sochovej i B. Poštolkovej Co </w:t>
      </w:r>
      <w:r>
        <w:rPr>
          <w:rStyle w:val="CharStyle52"/>
          <w:lang w:val="cs-CZ" w:eastAsia="cs-CZ" w:bidi="cs-CZ"/>
        </w:rPr>
        <w:t>v slovnících nenajdete. Novinky v současné slovní zásobě</w:t>
      </w:r>
      <w:r>
        <w:rPr>
          <w:lang w:val="cs-CZ" w:eastAsia="cs-CZ" w:bidi="cs-CZ"/>
          <w:w w:val="100"/>
          <w:spacing w:val="0"/>
          <w:color w:val="000000"/>
          <w:position w:val="0"/>
        </w:rPr>
        <w:t xml:space="preserve"> (1994), a </w:t>
      </w:r>
      <w:r>
        <w:rPr>
          <w:lang w:val="pl-PL" w:eastAsia="pl-PL" w:bidi="pl-PL"/>
          <w:w w:val="100"/>
          <w:spacing w:val="0"/>
          <w:color w:val="000000"/>
          <w:position w:val="0"/>
        </w:rPr>
        <w:t xml:space="preserve">dla drugiego </w:t>
      </w:r>
      <w:r>
        <w:rPr>
          <w:lang w:val="cs-CZ" w:eastAsia="cs-CZ" w:bidi="cs-CZ"/>
          <w:w w:val="100"/>
          <w:spacing w:val="0"/>
          <w:color w:val="000000"/>
          <w:position w:val="0"/>
        </w:rPr>
        <w:t xml:space="preserve">tomu </w:t>
      </w:r>
      <w:r>
        <w:rPr>
          <w:rStyle w:val="CharStyle52"/>
          <w:lang w:val="cs-CZ" w:eastAsia="cs-CZ" w:bidi="cs-CZ"/>
        </w:rPr>
        <w:t xml:space="preserve">Nová slova v češtině. Slovník </w:t>
      </w:r>
      <w:r>
        <w:rPr>
          <w:rStyle w:val="CharStyle52"/>
        </w:rPr>
        <w:t>neologizmu</w:t>
      </w:r>
      <w:r>
        <w:rPr>
          <w:lang w:val="pl-PL" w:eastAsia="pl-PL" w:bidi="pl-PL"/>
          <w:w w:val="100"/>
          <w:spacing w:val="0"/>
          <w:color w:val="000000"/>
          <w:position w:val="0"/>
        </w:rPr>
        <w:t xml:space="preserve"> jego </w:t>
      </w:r>
      <w:r>
        <w:rPr>
          <w:lang w:val="cs-CZ" w:eastAsia="cs-CZ" w:bidi="cs-CZ"/>
          <w:w w:val="100"/>
          <w:spacing w:val="0"/>
          <w:color w:val="000000"/>
          <w:position w:val="0"/>
        </w:rPr>
        <w:t xml:space="preserve">tom </w:t>
      </w:r>
      <w:r>
        <w:rPr>
          <w:lang w:val="pl-PL" w:eastAsia="pl-PL" w:bidi="pl-PL"/>
          <w:w w:val="100"/>
          <w:spacing w:val="0"/>
          <w:color w:val="000000"/>
          <w:position w:val="0"/>
        </w:rPr>
        <w:t>pierwszy</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16"/>
        <w:numPr>
          <w:ilvl w:val="0"/>
          <w:numId w:val="5"/>
        </w:numPr>
        <w:framePr w:w="9246" w:h="10841" w:hRule="exact" w:wrap="none" w:vAnchor="page" w:hAnchor="page" w:x="1296" w:y="1580"/>
        <w:tabs>
          <w:tab w:leader="none" w:pos="872"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Perfekcyjnie opracowane hasła dostarczają wielu informacji o no</w:t>
        <w:softHyphen/>
        <w:t>wym słowie: o jego cechach gramatycznych, znaczeniu, łączliwości (temu służą różnego typu konteksty), a także (w wypadku zapożyczeń) o właściwym sposobie zapisu, wymowy</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pochodzeniu (por. </w:t>
      </w:r>
      <w:r>
        <w:rPr>
          <w:rStyle w:val="CharStyle52"/>
        </w:rPr>
        <w:t xml:space="preserve">joint </w:t>
      </w:r>
      <w:r>
        <w:rPr>
          <w:rStyle w:val="CharStyle52"/>
          <w:lang w:val="de-DE" w:eastAsia="de-DE" w:bidi="de-DE"/>
        </w:rPr>
        <w:t>ven</w:t>
        <w:softHyphen/>
        <w:t>ture</w:t>
      </w:r>
      <w:r>
        <w:rPr>
          <w:lang w:val="de-DE" w:eastAsia="de-DE" w:bidi="de-DE"/>
          <w:w w:val="100"/>
          <w:spacing w:val="0"/>
          <w:color w:val="000000"/>
          <w:position w:val="0"/>
        </w:rPr>
        <w:t xml:space="preserve"> </w:t>
      </w:r>
      <w:r>
        <w:rPr>
          <w:lang w:val="pl-PL" w:eastAsia="pl-PL" w:bidi="pl-PL"/>
          <w:w w:val="100"/>
          <w:spacing w:val="0"/>
          <w:color w:val="000000"/>
          <w:position w:val="0"/>
        </w:rPr>
        <w:t xml:space="preserve">(dżojnt </w:t>
      </w:r>
      <w:r>
        <w:rPr>
          <w:lang w:val="cs-CZ" w:eastAsia="cs-CZ" w:bidi="cs-CZ"/>
          <w:w w:val="100"/>
          <w:spacing w:val="0"/>
          <w:color w:val="000000"/>
          <w:position w:val="0"/>
        </w:rPr>
        <w:t xml:space="preserve">venčr], </w:t>
      </w:r>
      <w:r>
        <w:rPr>
          <w:lang w:val="pl-PL" w:eastAsia="pl-PL" w:bidi="pl-PL"/>
          <w:w w:val="100"/>
          <w:spacing w:val="0"/>
          <w:color w:val="000000"/>
          <w:position w:val="0"/>
        </w:rPr>
        <w:t>&lt;z ang.&gt;), o przynależności danego neologizmu do</w:t>
      </w:r>
    </w:p>
    <w:p>
      <w:pPr>
        <w:pStyle w:val="Style53"/>
        <w:framePr w:w="9246" w:h="1072" w:hRule="exact" w:wrap="none" w:vAnchor="page" w:hAnchor="page" w:x="1296" w:y="12915"/>
        <w:tabs>
          <w:tab w:leader="none" w:pos="576" w:val="left"/>
        </w:tabs>
        <w:widowControl w:val="0"/>
        <w:keepNext w:val="0"/>
        <w:keepLines w:val="0"/>
        <w:shd w:val="clear" w:color="auto" w:fill="auto"/>
        <w:bidi w:val="0"/>
        <w:spacing w:before="0" w:after="0"/>
        <w:ind w:left="0" w:right="0" w:firstLine="40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t xml:space="preserve">Szczegółowo o bazie materiałowej pierwszego tomu </w:t>
      </w:r>
      <w:r>
        <w:rPr>
          <w:rStyle w:val="CharStyle55"/>
          <w:lang w:val="cs-CZ" w:eastAsia="cs-CZ" w:bidi="cs-CZ"/>
        </w:rPr>
        <w:t xml:space="preserve">Nová slova v češtině </w:t>
      </w:r>
      <w:r>
        <w:rPr>
          <w:lang w:val="pl-PL" w:eastAsia="pl-PL" w:bidi="pl-PL"/>
          <w:sz w:val="24"/>
          <w:szCs w:val="24"/>
          <w:w w:val="100"/>
          <w:spacing w:val="0"/>
          <w:color w:val="000000"/>
          <w:position w:val="0"/>
        </w:rPr>
        <w:t xml:space="preserve">pisze należąca do zespołu opracowującego słownik </w:t>
      </w:r>
      <w:r>
        <w:rPr>
          <w:lang w:val="cs-CZ" w:eastAsia="cs-CZ" w:bidi="cs-CZ"/>
          <w:sz w:val="24"/>
          <w:szCs w:val="24"/>
          <w:w w:val="100"/>
          <w:spacing w:val="0"/>
          <w:color w:val="000000"/>
          <w:position w:val="0"/>
        </w:rPr>
        <w:t xml:space="preserve">Zdeňka Tichá </w:t>
      </w:r>
      <w:r>
        <w:rPr>
          <w:lang w:val="pl-PL" w:eastAsia="pl-PL" w:bidi="pl-PL"/>
          <w:sz w:val="24"/>
          <w:szCs w:val="24"/>
          <w:w w:val="100"/>
          <w:spacing w:val="0"/>
          <w:color w:val="000000"/>
          <w:position w:val="0"/>
        </w:rPr>
        <w:t xml:space="preserve">w artykule </w:t>
      </w:r>
      <w:r>
        <w:rPr>
          <w:rStyle w:val="CharStyle55"/>
          <w:lang w:val="cs-CZ" w:eastAsia="cs-CZ" w:bidi="cs-CZ"/>
        </w:rPr>
        <w:t xml:space="preserve">Materiálová báze slovníku </w:t>
      </w:r>
      <w:r>
        <w:rPr>
          <w:rStyle w:val="CharStyle55"/>
        </w:rPr>
        <w:t xml:space="preserve">neologizmu </w:t>
      </w:r>
      <w:r>
        <w:rPr>
          <w:rStyle w:val="CharStyle55"/>
          <w:lang w:val="cs-CZ" w:eastAsia="cs-CZ" w:bidi="cs-CZ"/>
        </w:rPr>
        <w:t>v češtině,</w:t>
      </w:r>
      <w:r>
        <w:rPr>
          <w:lang w:val="cs-CZ" w:eastAsia="cs-CZ" w:bidi="cs-CZ"/>
          <w:sz w:val="24"/>
          <w:szCs w:val="24"/>
          <w:w w:val="100"/>
          <w:spacing w:val="0"/>
          <w:color w:val="000000"/>
          <w:position w:val="0"/>
        </w:rPr>
        <w:t xml:space="preserve"> (w:) </w:t>
      </w:r>
      <w:r>
        <w:rPr>
          <w:rStyle w:val="CharStyle55"/>
          <w:lang w:val="cs-CZ" w:eastAsia="cs-CZ" w:bidi="cs-CZ"/>
        </w:rPr>
        <w:t xml:space="preserve">Procesy </w:t>
      </w:r>
      <w:r>
        <w:rPr>
          <w:rStyle w:val="CharStyle55"/>
        </w:rPr>
        <w:t>innowacyjne w ję</w:t>
        <w:softHyphen/>
        <w:t>zykach słowiańskich,</w:t>
      </w:r>
      <w:r>
        <w:rPr>
          <w:lang w:val="pl-PL" w:eastAsia="pl-PL" w:bidi="pl-PL"/>
          <w:sz w:val="24"/>
          <w:szCs w:val="24"/>
          <w:w w:val="100"/>
          <w:spacing w:val="0"/>
          <w:color w:val="000000"/>
          <w:position w:val="0"/>
        </w:rPr>
        <w:t xml:space="preserve"> red. Z. Rudnik-Karwatowa, Warszawa 2003, 225-230.</w:t>
      </w:r>
    </w:p>
    <w:p>
      <w:pPr>
        <w:pStyle w:val="Style53"/>
        <w:framePr w:w="9246" w:h="1036" w:hRule="exact" w:wrap="none" w:vAnchor="page" w:hAnchor="page" w:x="1296" w:y="13971"/>
        <w:tabs>
          <w:tab w:leader="none" w:pos="582" w:val="left"/>
        </w:tabs>
        <w:widowControl w:val="0"/>
        <w:keepNext w:val="0"/>
        <w:keepLines w:val="0"/>
        <w:shd w:val="clear" w:color="auto" w:fill="auto"/>
        <w:bidi w:val="0"/>
        <w:spacing w:before="0" w:after="0"/>
        <w:ind w:left="0" w:right="0" w:firstLine="40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t>O tych słownikach i innych jeszcze źródłach, stanowiących punkt od</w:t>
        <w:softHyphen/>
        <w:t>niesienia przy selekcji zgromadzonego materiału zwłaszcza pod kątem jego nowości oraz frekwencji, jest mowa w rozważaniach wstępnych w obu tomach - por. NS 1998, 14-15; NS 2004, 16-17.</w:t>
      </w:r>
    </w:p>
    <w:p>
      <w:pPr>
        <w:pStyle w:val="Style53"/>
        <w:framePr w:w="9246" w:h="576" w:hRule="exact" w:wrap="none" w:vAnchor="page" w:hAnchor="page" w:x="1296" w:y="14983"/>
        <w:tabs>
          <w:tab w:leader="none" w:pos="600" w:val="left"/>
        </w:tabs>
        <w:widowControl w:val="0"/>
        <w:keepNext w:val="0"/>
        <w:keepLines w:val="0"/>
        <w:shd w:val="clear" w:color="auto" w:fill="auto"/>
        <w:bidi w:val="0"/>
        <w:jc w:val="left"/>
        <w:spacing w:before="0" w:after="0" w:line="270" w:lineRule="exact"/>
        <w:ind w:left="0" w:right="0" w:firstLine="40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ab/>
        <w:t>Zaznaczane są warianty ortograficzne, fonetyczne, słowotwórcze danej jednostki-hasła.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9"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w:t>
      </w:r>
    </w:p>
    <w:p>
      <w:pPr>
        <w:pStyle w:val="Style40"/>
        <w:framePr w:wrap="none" w:vAnchor="page" w:hAnchor="page" w:x="4599" w:y="10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16"/>
        <w:framePr w:w="9288" w:h="12065" w:hRule="exact" w:wrap="none" w:vAnchor="page" w:hAnchor="page" w:x="1275" w:y="1598"/>
        <w:tabs>
          <w:tab w:leader="none" w:pos="872"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rodzaju komunikacji poprzez podane kwalifikatory (typu po</w:t>
      </w:r>
      <w:r>
        <w:rPr>
          <w:rStyle w:val="CharStyle54"/>
          <w:lang w:val="cs-CZ" w:eastAsia="cs-CZ" w:bidi="cs-CZ"/>
        </w:rPr>
        <w:t>č</w:t>
      </w:r>
      <w:r>
        <w:rPr>
          <w:lang w:val="pl-PL" w:eastAsia="pl-PL" w:bidi="pl-PL"/>
          <w:w w:val="100"/>
          <w:spacing w:val="0"/>
          <w:color w:val="000000"/>
          <w:position w:val="0"/>
        </w:rPr>
        <w:t xml:space="preserve">. - </w:t>
      </w:r>
      <w:r>
        <w:rPr>
          <w:lang w:val="cs-CZ" w:eastAsia="cs-CZ" w:bidi="cs-CZ"/>
          <w:w w:val="100"/>
          <w:spacing w:val="0"/>
          <w:color w:val="000000"/>
          <w:position w:val="0"/>
        </w:rPr>
        <w:t xml:space="preserve">počitačový obor, oblast, výraz z tohoto oboru, z této oblasti, slang. - slangová mluva, slangový výraz) </w:t>
      </w:r>
      <w:r>
        <w:rPr>
          <w:lang w:val="pl-PL" w:eastAsia="pl-PL" w:bidi="pl-PL"/>
          <w:w w:val="100"/>
          <w:spacing w:val="0"/>
          <w:color w:val="000000"/>
          <w:position w:val="0"/>
        </w:rPr>
        <w:t xml:space="preserve">albo </w:t>
      </w:r>
      <w:r>
        <w:rPr>
          <w:lang w:val="cs-CZ" w:eastAsia="cs-CZ" w:bidi="cs-CZ"/>
          <w:w w:val="100"/>
          <w:spacing w:val="0"/>
          <w:color w:val="000000"/>
          <w:position w:val="0"/>
        </w:rPr>
        <w:t xml:space="preserve">- jak </w:t>
      </w:r>
      <w:r>
        <w:rPr>
          <w:lang w:val="pl-PL" w:eastAsia="pl-PL" w:bidi="pl-PL"/>
          <w:w w:val="100"/>
          <w:spacing w:val="0"/>
          <w:color w:val="000000"/>
          <w:position w:val="0"/>
        </w:rPr>
        <w:t xml:space="preserve">już wspominałam </w:t>
      </w:r>
      <w:r>
        <w:rPr>
          <w:lang w:val="cs-CZ" w:eastAsia="cs-CZ" w:bidi="cs-CZ"/>
          <w:w w:val="100"/>
          <w:spacing w:val="0"/>
          <w:color w:val="000000"/>
          <w:position w:val="0"/>
        </w:rPr>
        <w:t xml:space="preserve">- </w:t>
      </w:r>
      <w:r>
        <w:rPr>
          <w:lang w:val="pl-PL" w:eastAsia="pl-PL" w:bidi="pl-PL"/>
          <w:w w:val="100"/>
          <w:spacing w:val="0"/>
          <w:color w:val="000000"/>
          <w:position w:val="0"/>
        </w:rPr>
        <w:t>poprzez wskazanie na końcu hasła dziedziny, w jakiej dana jednostka jest uży</w:t>
        <w:softHyphen/>
        <w:t xml:space="preserve">wana (pojawiła się), np. przy haśle </w:t>
      </w:r>
      <w:r>
        <w:rPr>
          <w:rStyle w:val="CharStyle52"/>
        </w:rPr>
        <w:t>eurofil</w:t>
      </w:r>
      <w:r>
        <w:rPr>
          <w:lang w:val="pl-PL" w:eastAsia="pl-PL" w:bidi="pl-PL"/>
          <w:w w:val="100"/>
          <w:spacing w:val="0"/>
          <w:color w:val="000000"/>
          <w:position w:val="0"/>
        </w:rPr>
        <w:t xml:space="preserve"> podano: </w:t>
      </w:r>
      <w:r>
        <w:rPr>
          <w:lang w:val="cs-CZ" w:eastAsia="cs-CZ" w:bidi="cs-CZ"/>
          <w:w w:val="100"/>
          <w:spacing w:val="0"/>
          <w:color w:val="000000"/>
          <w:position w:val="0"/>
        </w:rPr>
        <w:t>V politické publici</w:t>
        <w:softHyphen/>
        <w:t xml:space="preserve">stice. </w:t>
      </w:r>
      <w:r>
        <w:rPr>
          <w:lang w:val="pl-PL" w:eastAsia="pl-PL" w:bidi="pl-PL"/>
          <w:w w:val="100"/>
          <w:spacing w:val="0"/>
          <w:color w:val="000000"/>
          <w:position w:val="0"/>
        </w:rPr>
        <w:t>Tam, gdzie jest to możliwe, przywoływane są synonimy.</w:t>
      </w:r>
    </w:p>
    <w:p>
      <w:pPr>
        <w:pStyle w:val="Style16"/>
        <w:framePr w:w="9288" w:h="12065" w:hRule="exact" w:wrap="none" w:vAnchor="page" w:hAnchor="page" w:x="1275" w:y="1598"/>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 xml:space="preserve">W sposób bardzo przejrzysty, a zarazem syntetyczny, informacje dotyczące struktury hasła słownikowego przedstawiono na początku każdego z tomów, pod tytułem </w:t>
      </w:r>
      <w:r>
        <w:rPr>
          <w:rStyle w:val="CharStyle52"/>
          <w:lang w:val="cs-CZ" w:eastAsia="cs-CZ" w:bidi="cs-CZ"/>
        </w:rPr>
        <w:t>Stavba heslového odstavce.</w:t>
      </w:r>
    </w:p>
    <w:p>
      <w:pPr>
        <w:pStyle w:val="Style16"/>
        <w:numPr>
          <w:ilvl w:val="0"/>
          <w:numId w:val="5"/>
        </w:numPr>
        <w:framePr w:w="9288" w:h="12065" w:hRule="exact" w:wrap="none" w:vAnchor="page" w:hAnchor="page" w:x="1275" w:y="1598"/>
        <w:tabs>
          <w:tab w:leader="none" w:pos="900" w:val="left"/>
        </w:tabs>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Oba tomy opracowane zostały według tych samych zasad. Wprawdzie obejmują słownictwo z różnych lat, stanowią jednak wy</w:t>
        <w:softHyphen/>
        <w:t>raźnie spójną całość, ponieważ pomiędzy warstwami nowego słownic</w:t>
        <w:softHyphen/>
        <w:t>twa, odnotowanymi w jednym i drugim tomie, istnieją bogate relacje semantyczne i słowotwórcze.</w:t>
      </w:r>
    </w:p>
    <w:p>
      <w:pPr>
        <w:pStyle w:val="Style16"/>
        <w:framePr w:w="9288" w:h="12065" w:hRule="exact" w:wrap="none" w:vAnchor="page" w:hAnchor="page" w:x="1275" w:y="1598"/>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 xml:space="preserve">W tomie drugim zostały wprowadzone odsyłacze do haseł podanych w tomie pierwszym. Wyrażenie </w:t>
      </w:r>
      <w:r>
        <w:rPr>
          <w:lang w:val="cs-CZ" w:eastAsia="cs-CZ" w:bidi="cs-CZ"/>
          <w:w w:val="100"/>
          <w:spacing w:val="0"/>
          <w:color w:val="000000"/>
          <w:position w:val="0"/>
        </w:rPr>
        <w:t xml:space="preserve">„viz </w:t>
      </w:r>
      <w:r>
        <w:rPr>
          <w:lang w:val="pl-PL" w:eastAsia="pl-PL" w:bidi="pl-PL"/>
          <w:w w:val="100"/>
          <w:spacing w:val="0"/>
          <w:color w:val="000000"/>
          <w:position w:val="0"/>
        </w:rPr>
        <w:t>SN 1” informuje, że słowo użyte w objaśnieniu znaczenia słowa hasłowego w SN 2 (lub podane jako jego synonim) znajduje się w pierwszym tomie. Na przykład przy neologi</w:t>
        <w:softHyphen/>
        <w:t xml:space="preserve">zmie </w:t>
      </w:r>
      <w:r>
        <w:rPr>
          <w:rStyle w:val="CharStyle52"/>
          <w:lang w:val="cs-CZ" w:eastAsia="cs-CZ" w:bidi="cs-CZ"/>
        </w:rPr>
        <w:t>internetistický</w:t>
      </w:r>
      <w:r>
        <w:rPr>
          <w:lang w:val="cs-CZ" w:eastAsia="cs-CZ" w:bidi="cs-CZ"/>
          <w:w w:val="100"/>
          <w:spacing w:val="0"/>
          <w:color w:val="000000"/>
          <w:position w:val="0"/>
        </w:rPr>
        <w:t xml:space="preserve"> </w:t>
      </w:r>
      <w:r>
        <w:rPr>
          <w:lang w:val="pl-PL" w:eastAsia="pl-PL" w:bidi="pl-PL"/>
          <w:w w:val="100"/>
          <w:spacing w:val="0"/>
          <w:color w:val="000000"/>
          <w:position w:val="0"/>
        </w:rPr>
        <w:t xml:space="preserve">znajdujemy oprócz jego znaczenia </w:t>
      </w:r>
      <w:r>
        <w:rPr>
          <w:lang w:val="cs-CZ" w:eastAsia="cs-CZ" w:bidi="cs-CZ"/>
          <w:w w:val="100"/>
          <w:spacing w:val="0"/>
          <w:color w:val="000000"/>
          <w:position w:val="0"/>
        </w:rPr>
        <w:t>'vstahujici se k</w:t>
      </w:r>
      <w:r>
        <w:rPr>
          <w:lang w:val="ru-RU" w:eastAsia="ru-RU" w:bidi="ru-RU"/>
          <w:w w:val="100"/>
          <w:spacing w:val="0"/>
          <w:color w:val="000000"/>
          <w:position w:val="0"/>
        </w:rPr>
        <w:t xml:space="preserve"> </w:t>
      </w:r>
      <w:r>
        <w:rPr>
          <w:lang w:val="cs-CZ" w:eastAsia="cs-CZ" w:bidi="cs-CZ"/>
          <w:w w:val="100"/>
          <w:spacing w:val="0"/>
          <w:color w:val="000000"/>
          <w:position w:val="0"/>
        </w:rPr>
        <w:t xml:space="preserve">intemetistum, související </w:t>
      </w:r>
      <w:r>
        <w:rPr>
          <w:lang w:val="de-DE" w:eastAsia="de-DE" w:bidi="de-DE"/>
          <w:w w:val="100"/>
          <w:spacing w:val="0"/>
          <w:color w:val="000000"/>
          <w:position w:val="0"/>
        </w:rPr>
        <w:t xml:space="preserve">s </w:t>
      </w:r>
      <w:r>
        <w:rPr>
          <w:lang w:val="pl-PL" w:eastAsia="pl-PL" w:bidi="pl-PL"/>
          <w:w w:val="100"/>
          <w:spacing w:val="0"/>
          <w:color w:val="000000"/>
          <w:position w:val="0"/>
        </w:rPr>
        <w:t xml:space="preserve">nimi’ następujący odsyłacz </w:t>
      </w:r>
      <w:r>
        <w:rPr>
          <w:rStyle w:val="CharStyle52"/>
        </w:rPr>
        <w:t>Intemetista</w:t>
      </w:r>
      <w:r>
        <w:rPr>
          <w:lang w:val="pl-PL" w:eastAsia="pl-PL" w:bidi="pl-PL"/>
          <w:w w:val="100"/>
          <w:spacing w:val="0"/>
          <w:color w:val="000000"/>
          <w:position w:val="0"/>
        </w:rPr>
        <w:t xml:space="preserve"> </w:t>
      </w:r>
      <w:r>
        <w:rPr>
          <w:lang w:val="en-US" w:eastAsia="en-US" w:bidi="en-US"/>
          <w:w w:val="100"/>
          <w:spacing w:val="0"/>
          <w:color w:val="000000"/>
          <w:position w:val="0"/>
        </w:rPr>
        <w:t xml:space="preserve">viz </w:t>
      </w:r>
      <w:r>
        <w:rPr>
          <w:lang w:val="pl-PL" w:eastAsia="pl-PL" w:bidi="pl-PL"/>
          <w:w w:val="100"/>
          <w:spacing w:val="0"/>
          <w:color w:val="000000"/>
          <w:position w:val="0"/>
        </w:rPr>
        <w:t xml:space="preserve">SN 1; podobnie przy haśle </w:t>
      </w:r>
      <w:r>
        <w:rPr>
          <w:rStyle w:val="CharStyle52"/>
          <w:lang w:val="cs-CZ" w:eastAsia="cs-CZ" w:bidi="cs-CZ"/>
        </w:rPr>
        <w:t>internetář</w:t>
      </w:r>
      <w:r>
        <w:rPr>
          <w:lang w:val="cs-CZ" w:eastAsia="cs-CZ" w:bidi="cs-CZ"/>
          <w:w w:val="100"/>
          <w:spacing w:val="0"/>
          <w:color w:val="000000"/>
          <w:position w:val="0"/>
        </w:rPr>
        <w:t xml:space="preserve"> </w:t>
      </w:r>
      <w:r>
        <w:rPr>
          <w:lang w:val="pl-PL" w:eastAsia="pl-PL" w:bidi="pl-PL"/>
          <w:w w:val="100"/>
          <w:spacing w:val="0"/>
          <w:color w:val="000000"/>
          <w:position w:val="0"/>
        </w:rPr>
        <w:t xml:space="preserve">oprócz jego synonimu </w:t>
      </w:r>
      <w:r>
        <w:rPr>
          <w:rStyle w:val="CharStyle52"/>
        </w:rPr>
        <w:t xml:space="preserve">intemetista </w:t>
      </w:r>
      <w:r>
        <w:rPr>
          <w:lang w:val="pl-PL" w:eastAsia="pl-PL" w:bidi="pl-PL"/>
          <w:w w:val="100"/>
          <w:spacing w:val="0"/>
          <w:color w:val="000000"/>
          <w:position w:val="0"/>
        </w:rPr>
        <w:t xml:space="preserve">zamieszczono odsyłacz </w:t>
      </w:r>
      <w:r>
        <w:rPr>
          <w:rStyle w:val="CharStyle52"/>
        </w:rPr>
        <w:t>intemetista</w:t>
      </w:r>
      <w:r>
        <w:rPr>
          <w:lang w:val="pl-PL" w:eastAsia="pl-PL" w:bidi="pl-PL"/>
          <w:w w:val="100"/>
          <w:spacing w:val="0"/>
          <w:color w:val="000000"/>
          <w:position w:val="0"/>
        </w:rPr>
        <w:t xml:space="preserve"> </w:t>
      </w:r>
      <w:r>
        <w:rPr>
          <w:lang w:val="en-US" w:eastAsia="en-US" w:bidi="en-US"/>
          <w:w w:val="100"/>
          <w:spacing w:val="0"/>
          <w:color w:val="000000"/>
          <w:position w:val="0"/>
        </w:rPr>
        <w:t xml:space="preserve">viz </w:t>
      </w:r>
      <w:r>
        <w:rPr>
          <w:lang w:val="pl-PL" w:eastAsia="pl-PL" w:bidi="pl-PL"/>
          <w:w w:val="100"/>
          <w:spacing w:val="0"/>
          <w:color w:val="000000"/>
          <w:position w:val="0"/>
        </w:rPr>
        <w:t>SN 1.</w:t>
      </w:r>
    </w:p>
    <w:p>
      <w:pPr>
        <w:pStyle w:val="Style16"/>
        <w:framePr w:w="9288" w:h="12065" w:hRule="exact" w:wrap="none" w:vAnchor="page" w:hAnchor="page" w:x="1275" w:y="1598"/>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Z kolei w wypadkach, gdy słowo notowane w SN 2 w porównaniu ze znaczeniem wyrazu poświadczonego w tomie SN 1 ma nieco inne zna</w:t>
        <w:softHyphen/>
        <w:t xml:space="preserve">czenie, jest stosowany odsyłacz „srov. SN 1”. Na przykład przy haśle </w:t>
      </w:r>
      <w:r>
        <w:rPr>
          <w:rStyle w:val="CharStyle52"/>
          <w:lang w:val="cs-CZ" w:eastAsia="cs-CZ" w:bidi="cs-CZ"/>
        </w:rPr>
        <w:t>megahvězda</w:t>
      </w:r>
      <w:r>
        <w:rPr>
          <w:lang w:val="cs-CZ" w:eastAsia="cs-CZ" w:bidi="cs-CZ"/>
          <w:w w:val="100"/>
          <w:spacing w:val="0"/>
          <w:color w:val="000000"/>
          <w:position w:val="0"/>
        </w:rPr>
        <w:t xml:space="preserve"> </w:t>
      </w:r>
      <w:r>
        <w:rPr>
          <w:lang w:val="pl-PL" w:eastAsia="pl-PL" w:bidi="pl-PL"/>
          <w:w w:val="100"/>
          <w:spacing w:val="0"/>
          <w:color w:val="000000"/>
          <w:position w:val="0"/>
        </w:rPr>
        <w:t xml:space="preserve">podano następujące objaśnienie: </w:t>
      </w:r>
      <w:r>
        <w:rPr>
          <w:lang w:val="cs-CZ" w:eastAsia="cs-CZ" w:bidi="cs-CZ"/>
          <w:w w:val="100"/>
          <w:spacing w:val="0"/>
          <w:color w:val="000000"/>
          <w:position w:val="0"/>
        </w:rPr>
        <w:t xml:space="preserve">„velmi, nadmíru úspěšná, populární osobnost (hvězda)”, </w:t>
      </w:r>
      <w:r>
        <w:rPr>
          <w:lang w:val="pl-PL" w:eastAsia="pl-PL" w:bidi="pl-PL"/>
          <w:w w:val="100"/>
          <w:spacing w:val="0"/>
          <w:color w:val="000000"/>
          <w:position w:val="0"/>
        </w:rPr>
        <w:t xml:space="preserve">kontekst: </w:t>
      </w:r>
      <w:r>
        <w:rPr>
          <w:rStyle w:val="CharStyle52"/>
          <w:lang w:val="cs-CZ" w:eastAsia="cs-CZ" w:bidi="cs-CZ"/>
        </w:rPr>
        <w:t xml:space="preserve">megahvězda tenisového turnaje </w:t>
      </w:r>
      <w:r>
        <w:rPr>
          <w:rStyle w:val="CharStyle52"/>
        </w:rPr>
        <w:t>oraz</w:t>
      </w:r>
      <w:r>
        <w:rPr>
          <w:lang w:val="pl-PL" w:eastAsia="pl-PL" w:bidi="pl-PL"/>
          <w:w w:val="100"/>
          <w:spacing w:val="0"/>
          <w:color w:val="000000"/>
          <w:position w:val="0"/>
        </w:rPr>
        <w:t xml:space="preserve"> opatrzono odsyłaczem </w:t>
      </w:r>
      <w:r>
        <w:rPr>
          <w:lang w:val="cs-CZ" w:eastAsia="cs-CZ" w:bidi="cs-CZ"/>
          <w:w w:val="100"/>
          <w:spacing w:val="0"/>
          <w:color w:val="000000"/>
          <w:position w:val="0"/>
        </w:rPr>
        <w:t xml:space="preserve">„srov. </w:t>
      </w:r>
      <w:r>
        <w:rPr>
          <w:rStyle w:val="CharStyle52"/>
          <w:lang w:val="cs-CZ" w:eastAsia="cs-CZ" w:bidi="cs-CZ"/>
        </w:rPr>
        <w:t>megahvězda</w:t>
      </w:r>
      <w:r>
        <w:rPr>
          <w:lang w:val="cs-CZ" w:eastAsia="cs-CZ" w:bidi="cs-CZ"/>
          <w:w w:val="100"/>
          <w:spacing w:val="0"/>
          <w:color w:val="000000"/>
          <w:position w:val="0"/>
        </w:rPr>
        <w:t xml:space="preserve"> v </w:t>
      </w:r>
      <w:r>
        <w:rPr>
          <w:lang w:val="pl-PL" w:eastAsia="pl-PL" w:bidi="pl-PL"/>
          <w:w w:val="100"/>
          <w:spacing w:val="0"/>
          <w:color w:val="000000"/>
          <w:position w:val="0"/>
        </w:rPr>
        <w:t xml:space="preserve">SN </w:t>
      </w:r>
      <w:r>
        <w:rPr>
          <w:lang w:val="cs-CZ" w:eastAsia="cs-CZ" w:bidi="cs-CZ"/>
          <w:w w:val="100"/>
          <w:spacing w:val="0"/>
          <w:color w:val="000000"/>
          <w:position w:val="0"/>
        </w:rPr>
        <w:t xml:space="preserve">1”. </w:t>
      </w:r>
      <w:r>
        <w:rPr>
          <w:lang w:val="pl-PL" w:eastAsia="pl-PL" w:bidi="pl-PL"/>
          <w:w w:val="100"/>
          <w:spacing w:val="0"/>
          <w:color w:val="000000"/>
          <w:position w:val="0"/>
        </w:rPr>
        <w:t>W tomie pierw</w:t>
        <w:softHyphen/>
        <w:t xml:space="preserve">szym hasło </w:t>
      </w:r>
      <w:r>
        <w:rPr>
          <w:lang w:val="cs-CZ" w:eastAsia="cs-CZ" w:bidi="cs-CZ"/>
          <w:w w:val="100"/>
          <w:spacing w:val="0"/>
          <w:color w:val="000000"/>
          <w:position w:val="0"/>
        </w:rPr>
        <w:t xml:space="preserve">to </w:t>
      </w:r>
      <w:r>
        <w:rPr>
          <w:lang w:val="pl-PL" w:eastAsia="pl-PL" w:bidi="pl-PL"/>
          <w:w w:val="100"/>
          <w:spacing w:val="0"/>
          <w:color w:val="000000"/>
          <w:position w:val="0"/>
        </w:rPr>
        <w:t xml:space="preserve">ma bowiem wyraźniej sprecyzowany zakres: </w:t>
      </w:r>
      <w:r>
        <w:rPr>
          <w:lang w:val="cs-CZ" w:eastAsia="cs-CZ" w:bidi="cs-CZ"/>
          <w:w w:val="100"/>
          <w:spacing w:val="0"/>
          <w:color w:val="000000"/>
          <w:position w:val="0"/>
        </w:rPr>
        <w:t xml:space="preserve">„největší hvězda mezi všemi umělci (nejčastěji v populární hudbě, filmu ap.); megastar”. </w:t>
      </w:r>
      <w:r>
        <w:rPr>
          <w:lang w:val="pl-PL" w:eastAsia="pl-PL" w:bidi="pl-PL"/>
          <w:w w:val="100"/>
          <w:spacing w:val="0"/>
          <w:color w:val="000000"/>
          <w:position w:val="0"/>
        </w:rPr>
        <w:t xml:space="preserve">Odsyłacze te bywają też łączone, jak np. w haśle </w:t>
      </w:r>
      <w:r>
        <w:rPr>
          <w:rStyle w:val="CharStyle52"/>
          <w:lang w:val="cs-CZ" w:eastAsia="cs-CZ" w:bidi="cs-CZ"/>
        </w:rPr>
        <w:t xml:space="preserve">tunelářka </w:t>
      </w:r>
      <w:r>
        <w:rPr>
          <w:lang w:val="pl-PL" w:eastAsia="pl-PL" w:bidi="pl-PL"/>
          <w:w w:val="100"/>
          <w:spacing w:val="0"/>
          <w:color w:val="000000"/>
          <w:position w:val="0"/>
        </w:rPr>
        <w:t xml:space="preserve">„żena, </w:t>
      </w:r>
      <w:r>
        <w:rPr>
          <w:lang w:val="cs-CZ" w:eastAsia="cs-CZ" w:bidi="cs-CZ"/>
          <w:w w:val="100"/>
          <w:spacing w:val="0"/>
          <w:color w:val="000000"/>
          <w:position w:val="0"/>
        </w:rPr>
        <w:t xml:space="preserve">která provádí tunelování (podvodnou finanční operaci)” - feminativum od </w:t>
      </w:r>
      <w:r>
        <w:rPr>
          <w:rStyle w:val="CharStyle52"/>
          <w:lang w:val="cs-CZ" w:eastAsia="cs-CZ" w:bidi="cs-CZ"/>
        </w:rPr>
        <w:t>„tunelář</w:t>
      </w:r>
      <w:r>
        <w:rPr>
          <w:lang w:val="cs-CZ" w:eastAsia="cs-CZ" w:bidi="cs-CZ"/>
          <w:w w:val="100"/>
          <w:spacing w:val="0"/>
          <w:color w:val="000000"/>
          <w:position w:val="0"/>
        </w:rPr>
        <w:t xml:space="preserve"> viz </w:t>
      </w:r>
      <w:r>
        <w:rPr>
          <w:lang w:val="pl-PL" w:eastAsia="pl-PL" w:bidi="pl-PL"/>
          <w:w w:val="100"/>
          <w:spacing w:val="0"/>
          <w:color w:val="000000"/>
          <w:position w:val="0"/>
        </w:rPr>
        <w:t xml:space="preserve">SN </w:t>
      </w:r>
      <w:r>
        <w:rPr>
          <w:lang w:val="cs-CZ" w:eastAsia="cs-CZ" w:bidi="cs-CZ"/>
          <w:w w:val="100"/>
          <w:spacing w:val="0"/>
          <w:color w:val="000000"/>
          <w:position w:val="0"/>
        </w:rPr>
        <w:t xml:space="preserve">1. Srov </w:t>
      </w:r>
      <w:r>
        <w:rPr>
          <w:rStyle w:val="CharStyle52"/>
          <w:lang w:val="cs-CZ" w:eastAsia="cs-CZ" w:bidi="cs-CZ"/>
        </w:rPr>
        <w:t>tunelováni</w:t>
      </w:r>
      <w:r>
        <w:rPr>
          <w:lang w:val="cs-CZ" w:eastAsia="cs-CZ" w:bidi="cs-CZ"/>
          <w:w w:val="100"/>
          <w:spacing w:val="0"/>
          <w:color w:val="000000"/>
          <w:position w:val="0"/>
        </w:rPr>
        <w:t xml:space="preserve"> v </w:t>
      </w:r>
      <w:r>
        <w:rPr>
          <w:lang w:val="pl-PL" w:eastAsia="pl-PL" w:bidi="pl-PL"/>
          <w:w w:val="100"/>
          <w:spacing w:val="0"/>
          <w:color w:val="000000"/>
          <w:position w:val="0"/>
        </w:rPr>
        <w:t xml:space="preserve">SN </w:t>
      </w:r>
      <w:r>
        <w:rPr>
          <w:lang w:val="cs-CZ" w:eastAsia="cs-CZ" w:bidi="cs-CZ"/>
          <w:w w:val="100"/>
          <w:spacing w:val="0"/>
          <w:color w:val="000000"/>
          <w:position w:val="0"/>
        </w:rPr>
        <w:t>1 a zde”.</w:t>
      </w:r>
    </w:p>
    <w:p>
      <w:pPr>
        <w:pStyle w:val="Style16"/>
        <w:numPr>
          <w:ilvl w:val="0"/>
          <w:numId w:val="5"/>
        </w:numPr>
        <w:framePr w:w="9288" w:h="12065" w:hRule="exact" w:wrap="none" w:vAnchor="page" w:hAnchor="page" w:x="1275" w:y="1598"/>
        <w:tabs>
          <w:tab w:leader="none" w:pos="902" w:val="left"/>
        </w:tabs>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Wprowadzane w hasłach nowe wyrazy synonimiczne pełnią nie tylko funkcję spajającą nowe jednostki, ale też wskazują na ogólniej</w:t>
        <w:softHyphen/>
        <w:t>sze relacje, jakie zachodzą w nowej warstwie czeszczyzny - mam tu na uwadze przejawy tzw. tendencji wyrównawczej. Pojęciem tym posłu</w:t>
        <w:softHyphen/>
        <w:t xml:space="preserve">guje się Olga </w:t>
      </w:r>
      <w:r>
        <w:rPr>
          <w:lang w:val="cs-CZ" w:eastAsia="cs-CZ" w:bidi="cs-CZ"/>
          <w:w w:val="100"/>
          <w:spacing w:val="0"/>
          <w:color w:val="000000"/>
          <w:position w:val="0"/>
        </w:rPr>
        <w:t xml:space="preserve">Martincová </w:t>
      </w:r>
      <w:r>
        <w:rPr>
          <w:lang w:val="pl-PL" w:eastAsia="pl-PL" w:bidi="pl-PL"/>
          <w:w w:val="100"/>
          <w:spacing w:val="0"/>
          <w:color w:val="000000"/>
          <w:position w:val="0"/>
        </w:rPr>
        <w:t>na oznaczenie tendencji przeciwnej wobec tendencji do internacjonalizacji</w:t>
      </w:r>
      <w:r>
        <w:rPr>
          <w:lang w:val="pl-PL" w:eastAsia="pl-PL" w:bidi="pl-PL"/>
          <w:vertAlign w:val="superscript"/>
          <w:w w:val="100"/>
          <w:spacing w:val="0"/>
          <w:color w:val="000000"/>
          <w:position w:val="0"/>
        </w:rPr>
        <w:t>21</w:t>
      </w:r>
      <w:r>
        <w:rPr>
          <w:lang w:val="pl-PL" w:eastAsia="pl-PL" w:bidi="pl-PL"/>
          <w:w w:val="100"/>
          <w:spacing w:val="0"/>
          <w:color w:val="000000"/>
          <w:position w:val="0"/>
        </w:rPr>
        <w:t>. Relacje synonimiczne, o których</w:t>
      </w:r>
    </w:p>
    <w:p>
      <w:pPr>
        <w:pStyle w:val="Style53"/>
        <w:framePr w:w="9246" w:h="1600" w:hRule="exact" w:wrap="none" w:vAnchor="page" w:hAnchor="page" w:x="1275" w:y="13959"/>
        <w:tabs>
          <w:tab w:leader="none" w:pos="618" w:val="left"/>
        </w:tabs>
        <w:widowControl w:val="0"/>
        <w:keepNext w:val="0"/>
        <w:keepLines w:val="0"/>
        <w:shd w:val="clear" w:color="auto" w:fill="auto"/>
        <w:bidi w:val="0"/>
        <w:spacing w:before="0" w:after="0"/>
        <w:ind w:left="0" w:right="0" w:firstLine="40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ab/>
        <w:t xml:space="preserve">Zagadnienie to autorka omawia szerzej w artykule </w:t>
      </w:r>
      <w:r>
        <w:rPr>
          <w:rStyle w:val="CharStyle55"/>
          <w:lang w:val="cs-CZ" w:eastAsia="cs-CZ" w:bidi="cs-CZ"/>
        </w:rPr>
        <w:t xml:space="preserve">Internacionalizace </w:t>
      </w:r>
      <w:r>
        <w:rPr>
          <w:rStyle w:val="CharStyle55"/>
        </w:rPr>
        <w:t xml:space="preserve">a </w:t>
      </w:r>
      <w:r>
        <w:rPr>
          <w:rStyle w:val="CharStyle55"/>
          <w:lang w:val="cs-CZ" w:eastAsia="cs-CZ" w:bidi="cs-CZ"/>
        </w:rPr>
        <w:t>vy</w:t>
        <w:softHyphen/>
        <w:t>rovnávací tendence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por. </w:t>
      </w:r>
      <w:r>
        <w:rPr>
          <w:rStyle w:val="CharStyle55"/>
        </w:rPr>
        <w:t>Internacionalizmy</w:t>
      </w:r>
      <w:r>
        <w:rPr>
          <w:lang w:val="pl-PL" w:eastAsia="pl-PL" w:bidi="pl-PL"/>
          <w:sz w:val="24"/>
          <w:szCs w:val="24"/>
          <w:w w:val="100"/>
          <w:spacing w:val="0"/>
          <w:color w:val="000000"/>
          <w:position w:val="0"/>
        </w:rPr>
        <w:t xml:space="preserve"> 2003. W literaturze przedmiotu zjawisko określane przez Martincovą jako </w:t>
      </w:r>
      <w:r>
        <w:rPr>
          <w:rStyle w:val="CharStyle55"/>
        </w:rPr>
        <w:t>tendencja wyrównawcza</w:t>
      </w:r>
      <w:r>
        <w:rPr>
          <w:lang w:val="pl-PL" w:eastAsia="pl-PL" w:bidi="pl-PL"/>
          <w:sz w:val="24"/>
          <w:szCs w:val="24"/>
          <w:w w:val="100"/>
          <w:spacing w:val="0"/>
          <w:color w:val="000000"/>
          <w:position w:val="0"/>
        </w:rPr>
        <w:t xml:space="preserve"> bywa też nazywane </w:t>
      </w:r>
      <w:r>
        <w:rPr>
          <w:rStyle w:val="CharStyle55"/>
        </w:rPr>
        <w:t>tendencją do nacjonalizacji -</w:t>
      </w:r>
      <w:r>
        <w:rPr>
          <w:lang w:val="pl-PL" w:eastAsia="pl-PL" w:bidi="pl-PL"/>
          <w:sz w:val="24"/>
          <w:szCs w:val="24"/>
          <w:w w:val="100"/>
          <w:spacing w:val="0"/>
          <w:color w:val="000000"/>
          <w:position w:val="0"/>
        </w:rPr>
        <w:t xml:space="preserve"> tendencja ta obok internacjonalizacji jest uznawana za bardzo silnie oddziałującą na rozwój języków słowiańskich w ostatnim dwudziestoleciu - por. </w:t>
      </w:r>
      <w:r>
        <w:rPr>
          <w:rStyle w:val="CharStyle55"/>
        </w:rPr>
        <w:t>Komparacja</w:t>
      </w:r>
      <w:r>
        <w:rPr>
          <w:lang w:val="pl-PL" w:eastAsia="pl-PL" w:bidi="pl-PL"/>
          <w:sz w:val="24"/>
          <w:szCs w:val="24"/>
          <w:w w:val="100"/>
          <w:spacing w:val="0"/>
          <w:color w:val="000000"/>
          <w:position w:val="0"/>
        </w:rPr>
        <w:t xml:space="preserve"> 2003.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997" w:y="10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NOWYCH PRACACH CZESKIEJ AKADEMII NAUK...</w:t>
      </w:r>
    </w:p>
    <w:p>
      <w:pPr>
        <w:pStyle w:val="Style40"/>
        <w:framePr w:wrap="none" w:vAnchor="page" w:hAnchor="page" w:x="10233" w:y="10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11</w:t>
      </w:r>
    </w:p>
    <w:p>
      <w:pPr>
        <w:pStyle w:val="Style45"/>
        <w:framePr w:w="9228" w:h="10523" w:hRule="exact" w:wrap="none" w:vAnchor="page" w:hAnchor="page" w:x="1305" w:y="1592"/>
        <w:tabs>
          <w:tab w:leader="none" w:pos="902" w:val="left"/>
        </w:tabs>
        <w:widowControl w:val="0"/>
        <w:keepNext w:val="0"/>
        <w:keepLines w:val="0"/>
        <w:shd w:val="clear" w:color="auto" w:fill="auto"/>
        <w:bidi w:val="0"/>
        <w:jc w:val="both"/>
        <w:spacing w:before="0" w:after="0" w:line="306" w:lineRule="exact"/>
        <w:ind w:left="0" w:right="0" w:firstLine="0"/>
      </w:pPr>
      <w:r>
        <w:rPr>
          <w:rStyle w:val="CharStyle60"/>
          <w:i w:val="0"/>
          <w:iCs w:val="0"/>
        </w:rPr>
        <w:t>mówimy, dotyczą zwłaszcza: słów, połączeń wyrazowych, a także seg</w:t>
        <w:softHyphen/>
        <w:t xml:space="preserve">mentów słowotwórczych - oto garść przykładów: </w:t>
      </w:r>
      <w:r>
        <w:rPr>
          <w:lang w:val="pl-PL" w:eastAsia="pl-PL" w:bidi="pl-PL"/>
          <w:w w:val="100"/>
          <w:spacing w:val="0"/>
          <w:color w:val="000000"/>
          <w:position w:val="0"/>
        </w:rPr>
        <w:t>screening//pro</w:t>
      </w:r>
      <w:r>
        <w:rPr>
          <w:lang w:val="cs-CZ" w:eastAsia="cs-CZ" w:bidi="cs-CZ"/>
          <w:w w:val="100"/>
          <w:spacing w:val="0"/>
          <w:color w:val="000000"/>
          <w:position w:val="0"/>
        </w:rPr>
        <w:t>svěcováni //prosvíceni //rentgenováni</w:t>
      </w:r>
      <w:r>
        <w:rPr>
          <w:rStyle w:val="CharStyle60"/>
          <w:lang w:val="cs-CZ" w:eastAsia="cs-CZ" w:bidi="cs-CZ"/>
          <w:i w:val="0"/>
          <w:iCs w:val="0"/>
        </w:rPr>
        <w:t xml:space="preserve"> </w:t>
      </w:r>
      <w:r>
        <w:rPr>
          <w:rStyle w:val="CharStyle60"/>
          <w:i w:val="0"/>
          <w:iCs w:val="0"/>
        </w:rPr>
        <w:t xml:space="preserve">(te cztery rzeczowniki oznaczają porównywanie norm, jakie istnieją w państwach należących do Unii Europejskiej, z normami unijnymi), </w:t>
      </w:r>
      <w:r>
        <w:rPr>
          <w:lang w:val="pl-PL" w:eastAsia="pl-PL" w:bidi="pl-PL"/>
          <w:w w:val="100"/>
          <w:spacing w:val="0"/>
          <w:color w:val="000000"/>
          <w:position w:val="0"/>
        </w:rPr>
        <w:t>banking//</w:t>
      </w:r>
      <w:r>
        <w:rPr>
          <w:lang w:val="cs-CZ" w:eastAsia="cs-CZ" w:bidi="cs-CZ"/>
          <w:w w:val="100"/>
          <w:spacing w:val="0"/>
          <w:color w:val="000000"/>
          <w:position w:val="0"/>
        </w:rPr>
        <w:t xml:space="preserve">bankovnictví, </w:t>
      </w:r>
      <w:r>
        <w:rPr>
          <w:lang w:val="en-US" w:eastAsia="en-US" w:bidi="en-US"/>
          <w:w w:val="100"/>
          <w:spacing w:val="0"/>
          <w:color w:val="000000"/>
          <w:position w:val="0"/>
        </w:rPr>
        <w:t xml:space="preserve">headhunter// </w:t>
      </w:r>
      <w:r>
        <w:rPr>
          <w:lang w:val="cs-CZ" w:eastAsia="cs-CZ" w:bidi="cs-CZ"/>
          <w:w w:val="100"/>
          <w:spacing w:val="0"/>
          <w:color w:val="000000"/>
          <w:position w:val="0"/>
        </w:rPr>
        <w:t xml:space="preserve">lovec hlav, </w:t>
      </w:r>
      <w:r>
        <w:rPr>
          <w:lang w:val="en-US" w:eastAsia="en-US" w:bidi="en-US"/>
          <w:w w:val="100"/>
          <w:spacing w:val="0"/>
          <w:color w:val="000000"/>
          <w:position w:val="0"/>
        </w:rPr>
        <w:t xml:space="preserve">mountain </w:t>
      </w:r>
      <w:r>
        <w:rPr>
          <w:lang w:val="cs-CZ" w:eastAsia="cs-CZ" w:bidi="cs-CZ"/>
          <w:w w:val="100"/>
          <w:spacing w:val="0"/>
          <w:color w:val="000000"/>
          <w:position w:val="0"/>
        </w:rPr>
        <w:t xml:space="preserve">bike//horské kolo, </w:t>
      </w:r>
      <w:r>
        <w:rPr>
          <w:lang w:val="en-US" w:eastAsia="en-US" w:bidi="en-US"/>
          <w:w w:val="100"/>
          <w:spacing w:val="0"/>
          <w:color w:val="000000"/>
          <w:position w:val="0"/>
        </w:rPr>
        <w:t xml:space="preserve">non </w:t>
      </w:r>
      <w:r>
        <w:rPr>
          <w:lang w:val="cs-CZ" w:eastAsia="cs-CZ" w:bidi="cs-CZ"/>
          <w:w w:val="100"/>
          <w:spacing w:val="0"/>
          <w:color w:val="000000"/>
          <w:position w:val="0"/>
        </w:rPr>
        <w:t>neprofitni//neprofitní//nezi</w:t>
        <w:softHyphen/>
        <w:t>skový, video on demanď/video na požádáni'//video na vyžádáni, keltofil// keltoman//keltomil</w:t>
      </w:r>
      <w:r>
        <w:rPr>
          <w:rStyle w:val="CharStyle60"/>
          <w:lang w:val="cs-CZ" w:eastAsia="cs-CZ" w:bidi="cs-CZ"/>
          <w:i w:val="0"/>
          <w:iCs w:val="0"/>
        </w:rPr>
        <w:t xml:space="preserve"> „milovník, fanoušek keltské kultury, tradice, hudby ap.”, </w:t>
      </w:r>
      <w:r>
        <w:rPr>
          <w:lang w:val="cs-CZ" w:eastAsia="cs-CZ" w:bidi="cs-CZ"/>
          <w:w w:val="100"/>
          <w:spacing w:val="0"/>
          <w:color w:val="000000"/>
          <w:position w:val="0"/>
        </w:rPr>
        <w:t>miniagentura//pidiagentura, minikauza//pidikauza, intemetista/internetář, interkulturálni//mezikulturálni, inteminstiucionálni//meziinstiucionálni.</w:t>
      </w:r>
    </w:p>
    <w:p>
      <w:pPr>
        <w:pStyle w:val="Style16"/>
        <w:numPr>
          <w:ilvl w:val="0"/>
          <w:numId w:val="5"/>
        </w:numPr>
        <w:framePr w:w="9228" w:h="10523" w:hRule="exact" w:wrap="none" w:vAnchor="page" w:hAnchor="page" w:x="1305" w:y="1592"/>
        <w:tabs>
          <w:tab w:leader="none" w:pos="87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Dobrze przemyślane założenia teoretyczne i oparte na nich za</w:t>
        <w:softHyphen/>
        <w:t>sady postępowania, starannie przestrzegane przy porządkowaniu i opra</w:t>
        <w:softHyphen/>
        <w:t>cowywaniu bogatego materiału, przyniosły zdyscyplinowany, spójny opis poszczególnych haseł oraz relacji leksykalnych i słowotwórczych istniejących w obrębie nowego słownictwa</w:t>
      </w:r>
      <w:r>
        <w:rPr>
          <w:lang w:val="pl-PL" w:eastAsia="pl-PL" w:bidi="pl-PL"/>
          <w:vertAlign w:val="superscript"/>
          <w:w w:val="100"/>
          <w:spacing w:val="0"/>
          <w:color w:val="000000"/>
          <w:position w:val="0"/>
        </w:rPr>
        <w:t>22 23</w:t>
      </w:r>
      <w:r>
        <w:rPr>
          <w:lang w:val="pl-PL" w:eastAsia="pl-PL" w:bidi="pl-PL"/>
          <w:w w:val="100"/>
          <w:spacing w:val="0"/>
          <w:color w:val="000000"/>
          <w:position w:val="0"/>
        </w:rPr>
        <w:t>.</w:t>
      </w:r>
    </w:p>
    <w:p>
      <w:pPr>
        <w:pStyle w:val="Style16"/>
        <w:framePr w:w="9228" w:h="10523" w:hRule="exact" w:wrap="none" w:vAnchor="page" w:hAnchor="page" w:x="1305" w:y="159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Słownik </w:t>
      </w:r>
      <w:r>
        <w:rPr>
          <w:rStyle w:val="CharStyle52"/>
          <w:lang w:val="cs-CZ" w:eastAsia="cs-CZ" w:bidi="cs-CZ"/>
        </w:rPr>
        <w:t>Nová slova v češtině,</w:t>
      </w:r>
      <w:r>
        <w:rPr>
          <w:lang w:val="cs-CZ" w:eastAsia="cs-CZ" w:bidi="cs-CZ"/>
          <w:w w:val="100"/>
          <w:spacing w:val="0"/>
          <w:color w:val="000000"/>
          <w:position w:val="0"/>
        </w:rPr>
        <w:t xml:space="preserve"> </w:t>
      </w:r>
      <w:r>
        <w:rPr>
          <w:lang w:val="pl-PL" w:eastAsia="pl-PL" w:bidi="pl-PL"/>
          <w:w w:val="100"/>
          <w:spacing w:val="0"/>
          <w:color w:val="000000"/>
          <w:position w:val="0"/>
        </w:rPr>
        <w:t xml:space="preserve">choć </w:t>
      </w:r>
      <w:r>
        <w:rPr>
          <w:lang w:val="cs-CZ" w:eastAsia="cs-CZ" w:bidi="cs-CZ"/>
          <w:w w:val="100"/>
          <w:spacing w:val="0"/>
          <w:color w:val="000000"/>
          <w:position w:val="0"/>
        </w:rPr>
        <w:t xml:space="preserve">z </w:t>
      </w:r>
      <w:r>
        <w:rPr>
          <w:lang w:val="pl-PL" w:eastAsia="pl-PL" w:bidi="pl-PL"/>
          <w:w w:val="100"/>
          <w:spacing w:val="0"/>
          <w:color w:val="000000"/>
          <w:position w:val="0"/>
        </w:rPr>
        <w:t>założenia nie jest słownikiem gniazdowym, to niewątpliwie ułatwia rekonstruowanie gniazd słowo</w:t>
        <w:softHyphen/>
        <w:t>twórczych choćby przez to, że ukazuje relacje słowotwórcze między wyrazami pozostającymi w relacjach formalnoznaczeniowych. Jako przykład niech posłużą objaśnienia znaczeń następującej grupy wyra</w:t>
        <w:softHyphen/>
        <w:t xml:space="preserve">zów: </w:t>
      </w:r>
      <w:r>
        <w:rPr>
          <w:rStyle w:val="CharStyle52"/>
        </w:rPr>
        <w:t>UFO</w:t>
      </w:r>
      <w:r>
        <w:rPr>
          <w:lang w:val="pl-PL" w:eastAsia="pl-PL" w:bidi="pl-PL"/>
          <w:w w:val="100"/>
          <w:spacing w:val="0"/>
          <w:color w:val="000000"/>
          <w:position w:val="0"/>
        </w:rPr>
        <w:t xml:space="preserve"> </w:t>
      </w:r>
      <w:r>
        <w:rPr>
          <w:lang w:val="cs-CZ" w:eastAsia="cs-CZ" w:bidi="cs-CZ"/>
          <w:w w:val="100"/>
          <w:spacing w:val="0"/>
          <w:color w:val="000000"/>
          <w:position w:val="0"/>
        </w:rPr>
        <w:t xml:space="preserve">'vztahující se </w:t>
      </w:r>
      <w:r>
        <w:rPr>
          <w:lang w:val="ru-RU" w:eastAsia="ru-RU" w:bidi="ru-RU"/>
          <w:w w:val="100"/>
          <w:spacing w:val="0"/>
          <w:color w:val="000000"/>
          <w:position w:val="0"/>
        </w:rPr>
        <w:t xml:space="preserve">к </w:t>
      </w:r>
      <w:r>
        <w:rPr>
          <w:lang w:val="pl-PL" w:eastAsia="pl-PL" w:bidi="pl-PL"/>
          <w:w w:val="100"/>
          <w:spacing w:val="0"/>
          <w:color w:val="000000"/>
          <w:position w:val="0"/>
        </w:rPr>
        <w:t xml:space="preserve">UFO, </w:t>
      </w:r>
      <w:r>
        <w:rPr>
          <w:lang w:val="cs-CZ" w:eastAsia="cs-CZ" w:bidi="cs-CZ"/>
          <w:w w:val="100"/>
          <w:spacing w:val="0"/>
          <w:color w:val="000000"/>
          <w:position w:val="0"/>
        </w:rPr>
        <w:t xml:space="preserve">ufologii; ufologocký’, </w:t>
      </w:r>
      <w:r>
        <w:rPr>
          <w:rStyle w:val="CharStyle52"/>
          <w:lang w:val="cs-CZ" w:eastAsia="cs-CZ" w:bidi="cs-CZ"/>
        </w:rPr>
        <w:t>ufohypotéza</w:t>
      </w:r>
      <w:r>
        <w:rPr>
          <w:lang w:val="cs-CZ" w:eastAsia="cs-CZ" w:bidi="cs-CZ"/>
          <w:w w:val="100"/>
          <w:spacing w:val="0"/>
          <w:color w:val="000000"/>
          <w:position w:val="0"/>
        </w:rPr>
        <w:t xml:space="preserve"> 'hy</w:t>
        <w:softHyphen/>
        <w:t xml:space="preserve">potéza předpokládající existenci UFO’, </w:t>
      </w:r>
      <w:r>
        <w:rPr>
          <w:rStyle w:val="CharStyle52"/>
        </w:rPr>
        <w:t>ufolog</w:t>
      </w:r>
      <w:r>
        <w:rPr>
          <w:lang w:val="pl-PL" w:eastAsia="pl-PL" w:bidi="pl-PL"/>
          <w:w w:val="100"/>
          <w:spacing w:val="0"/>
          <w:color w:val="000000"/>
          <w:position w:val="0"/>
        </w:rPr>
        <w:t xml:space="preserve"> </w:t>
      </w:r>
      <w:r>
        <w:rPr>
          <w:lang w:val="cs-CZ" w:eastAsia="cs-CZ" w:bidi="cs-CZ"/>
          <w:w w:val="100"/>
          <w:spacing w:val="0"/>
          <w:color w:val="000000"/>
          <w:position w:val="0"/>
        </w:rPr>
        <w:t>'kdo se zabývá ufologii, věnuje se</w:t>
      </w:r>
      <w:r>
        <w:rPr>
          <w:lang w:val="pl-PL" w:eastAsia="pl-PL" w:bidi="pl-PL"/>
          <w:w w:val="100"/>
          <w:spacing w:val="0"/>
          <w:color w:val="000000"/>
          <w:position w:val="0"/>
        </w:rPr>
        <w:t xml:space="preserve"> </w:t>
      </w:r>
      <w:r>
        <w:rPr>
          <w:lang w:val="cs-CZ" w:eastAsia="cs-CZ" w:bidi="cs-CZ"/>
          <w:w w:val="100"/>
          <w:spacing w:val="0"/>
          <w:color w:val="000000"/>
          <w:position w:val="0"/>
        </w:rPr>
        <w:t xml:space="preserve">ji’, </w:t>
      </w:r>
      <w:r>
        <w:rPr>
          <w:rStyle w:val="CharStyle52"/>
          <w:lang w:val="cs-CZ" w:eastAsia="cs-CZ" w:bidi="cs-CZ"/>
        </w:rPr>
        <w:t>ufologický</w:t>
      </w:r>
      <w:r>
        <w:rPr>
          <w:lang w:val="cs-CZ" w:eastAsia="cs-CZ" w:bidi="cs-CZ"/>
          <w:w w:val="100"/>
          <w:spacing w:val="0"/>
          <w:color w:val="000000"/>
          <w:position w:val="0"/>
        </w:rPr>
        <w:t xml:space="preserve"> 'týkající se ufologie, </w:t>
      </w:r>
      <w:r>
        <w:rPr>
          <w:lang w:val="pl-PL" w:eastAsia="pl-PL" w:bidi="pl-PL"/>
          <w:w w:val="100"/>
          <w:spacing w:val="0"/>
          <w:color w:val="000000"/>
          <w:position w:val="0"/>
        </w:rPr>
        <w:t xml:space="preserve">ufologu; </w:t>
      </w:r>
      <w:r>
        <w:rPr>
          <w:lang w:val="cs-CZ" w:eastAsia="cs-CZ" w:bidi="cs-CZ"/>
          <w:w w:val="100"/>
          <w:spacing w:val="0"/>
          <w:color w:val="000000"/>
          <w:position w:val="0"/>
        </w:rPr>
        <w:t xml:space="preserve">související s nimi’, </w:t>
      </w:r>
      <w:r>
        <w:rPr>
          <w:rStyle w:val="CharStyle52"/>
          <w:lang w:val="cs-CZ" w:eastAsia="cs-CZ" w:bidi="cs-CZ"/>
        </w:rPr>
        <w:t>ufologie</w:t>
      </w:r>
      <w:r>
        <w:rPr>
          <w:lang w:val="cs-CZ" w:eastAsia="cs-CZ" w:bidi="cs-CZ"/>
          <w:w w:val="100"/>
          <w:spacing w:val="0"/>
          <w:color w:val="000000"/>
          <w:position w:val="0"/>
        </w:rPr>
        <w:t xml:space="preserve"> 'obor zahrnující shromažďováni informaci o UFO (...)’, </w:t>
      </w:r>
      <w:r>
        <w:rPr>
          <w:rStyle w:val="CharStyle52"/>
          <w:lang w:val="cs-CZ" w:eastAsia="cs-CZ" w:bidi="cs-CZ"/>
        </w:rPr>
        <w:t xml:space="preserve">ufoložka </w:t>
      </w:r>
      <w:r>
        <w:rPr>
          <w:lang w:val="cs-CZ" w:eastAsia="cs-CZ" w:bidi="cs-CZ"/>
          <w:w w:val="100"/>
          <w:spacing w:val="0"/>
          <w:color w:val="000000"/>
          <w:position w:val="0"/>
        </w:rPr>
        <w:t xml:space="preserve">'přechýl. </w:t>
      </w:r>
      <w:r>
        <w:rPr>
          <w:lang w:val="pl-PL" w:eastAsia="pl-PL" w:bidi="pl-PL"/>
          <w:w w:val="100"/>
          <w:spacing w:val="0"/>
          <w:color w:val="000000"/>
          <w:position w:val="0"/>
        </w:rPr>
        <w:t xml:space="preserve">(nazwa żeńska) </w:t>
      </w:r>
      <w:r>
        <w:rPr>
          <w:lang w:val="ru-RU" w:eastAsia="ru-RU" w:bidi="ru-RU"/>
          <w:w w:val="100"/>
          <w:spacing w:val="0"/>
          <w:color w:val="000000"/>
          <w:position w:val="0"/>
        </w:rPr>
        <w:t xml:space="preserve">к </w:t>
      </w:r>
      <w:r>
        <w:rPr>
          <w:lang w:val="pl-PL" w:eastAsia="pl-PL" w:bidi="pl-PL"/>
          <w:w w:val="100"/>
          <w:spacing w:val="0"/>
          <w:color w:val="000000"/>
          <w:position w:val="0"/>
        </w:rPr>
        <w:t xml:space="preserve">ufolog’, </w:t>
      </w:r>
      <w:r>
        <w:rPr>
          <w:rStyle w:val="CharStyle52"/>
        </w:rPr>
        <w:t>ufomanie</w:t>
      </w:r>
      <w:r>
        <w:rPr>
          <w:lang w:val="pl-PL" w:eastAsia="pl-PL" w:bidi="pl-PL"/>
          <w:w w:val="100"/>
          <w:spacing w:val="0"/>
          <w:color w:val="000000"/>
          <w:position w:val="0"/>
        </w:rPr>
        <w:t xml:space="preserve"> 'modni </w:t>
      </w:r>
      <w:r>
        <w:rPr>
          <w:lang w:val="cs-CZ" w:eastAsia="cs-CZ" w:bidi="cs-CZ"/>
          <w:w w:val="100"/>
          <w:spacing w:val="0"/>
          <w:color w:val="000000"/>
          <w:position w:val="0"/>
        </w:rPr>
        <w:t xml:space="preserve">záliba ve zkoumání </w:t>
      </w:r>
      <w:r>
        <w:rPr>
          <w:lang w:val="pl-PL" w:eastAsia="pl-PL" w:bidi="pl-PL"/>
          <w:w w:val="100"/>
          <w:spacing w:val="0"/>
          <w:color w:val="000000"/>
          <w:position w:val="0"/>
        </w:rPr>
        <w:t xml:space="preserve">UFO, </w:t>
      </w:r>
      <w:r>
        <w:rPr>
          <w:lang w:val="cs-CZ" w:eastAsia="cs-CZ" w:bidi="cs-CZ"/>
          <w:w w:val="100"/>
          <w:spacing w:val="0"/>
          <w:color w:val="000000"/>
          <w:position w:val="0"/>
        </w:rPr>
        <w:t xml:space="preserve">v ufologii’, </w:t>
      </w:r>
      <w:r>
        <w:rPr>
          <w:rStyle w:val="CharStyle52"/>
          <w:lang w:val="cs-CZ" w:eastAsia="cs-CZ" w:bidi="cs-CZ"/>
        </w:rPr>
        <w:t>ufoskeptik</w:t>
      </w:r>
      <w:r>
        <w:rPr>
          <w:lang w:val="cs-CZ" w:eastAsia="cs-CZ" w:bidi="cs-CZ"/>
          <w:w w:val="100"/>
          <w:spacing w:val="0"/>
          <w:color w:val="000000"/>
          <w:position w:val="0"/>
        </w:rPr>
        <w:t xml:space="preserve"> kdo přistupuje nedůvěřivě (skepticky) k</w:t>
      </w:r>
      <w:r>
        <w:rPr>
          <w:lang w:val="ru-RU" w:eastAsia="ru-RU" w:bidi="ru-RU"/>
          <w:w w:val="100"/>
          <w:spacing w:val="0"/>
          <w:color w:val="000000"/>
          <w:position w:val="0"/>
        </w:rPr>
        <w:t xml:space="preserve"> </w:t>
      </w:r>
      <w:r>
        <w:rPr>
          <w:lang w:val="cs-CZ" w:eastAsia="cs-CZ" w:bidi="cs-CZ"/>
          <w:w w:val="100"/>
          <w:spacing w:val="0"/>
          <w:color w:val="000000"/>
          <w:position w:val="0"/>
        </w:rPr>
        <w:t>UFO, k</w:t>
      </w:r>
      <w:r>
        <w:rPr>
          <w:lang w:val="ru-RU" w:eastAsia="ru-RU" w:bidi="ru-RU"/>
          <w:w w:val="100"/>
          <w:spacing w:val="0"/>
          <w:color w:val="000000"/>
          <w:position w:val="0"/>
        </w:rPr>
        <w:t xml:space="preserve"> </w:t>
      </w:r>
      <w:r>
        <w:rPr>
          <w:lang w:val="cs-CZ" w:eastAsia="cs-CZ" w:bidi="cs-CZ"/>
          <w:w w:val="100"/>
          <w:spacing w:val="0"/>
          <w:color w:val="000000"/>
          <w:position w:val="0"/>
        </w:rPr>
        <w:t>ufologii</w:t>
      </w:r>
      <w:r>
        <w:rPr>
          <w:lang w:val="cs-CZ" w:eastAsia="cs-CZ" w:bidi="cs-CZ"/>
          <w:vertAlign w:val="superscript"/>
          <w:w w:val="100"/>
          <w:spacing w:val="0"/>
          <w:color w:val="000000"/>
          <w:position w:val="0"/>
        </w:rPr>
        <w:t>123</w:t>
      </w:r>
      <w:r>
        <w:rPr>
          <w:lang w:val="cs-CZ" w:eastAsia="cs-CZ" w:bidi="cs-CZ"/>
          <w:w w:val="100"/>
          <w:spacing w:val="0"/>
          <w:color w:val="000000"/>
          <w:position w:val="0"/>
        </w:rPr>
        <w:t>.</w:t>
      </w:r>
    </w:p>
    <w:p>
      <w:pPr>
        <w:pStyle w:val="Style16"/>
        <w:framePr w:w="9228" w:h="10523" w:hRule="exact" w:wrap="none" w:vAnchor="page" w:hAnchor="page" w:x="1305" w:y="159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Sumując, dzięki zespołowi badaczy pracujących pod stałym kie</w:t>
        <w:softHyphen/>
        <w:t xml:space="preserve">runkiem Olgi </w:t>
      </w:r>
      <w:r>
        <w:rPr>
          <w:lang w:val="cs-CZ" w:eastAsia="cs-CZ" w:bidi="cs-CZ"/>
          <w:w w:val="100"/>
          <w:spacing w:val="0"/>
          <w:color w:val="000000"/>
          <w:position w:val="0"/>
        </w:rPr>
        <w:t xml:space="preserve">Martincovej </w:t>
      </w:r>
      <w:r>
        <w:rPr>
          <w:lang w:val="pl-PL" w:eastAsia="pl-PL" w:bidi="pl-PL"/>
          <w:w w:val="100"/>
          <w:spacing w:val="0"/>
          <w:color w:val="000000"/>
          <w:position w:val="0"/>
        </w:rPr>
        <w:t>w Instytucie Języka Czeskiego Czeskiej Aka</w:t>
        <w:softHyphen/>
        <w:t xml:space="preserve">demii Nauk otrzymaliśmy dzieło dojrzałe, mogące służyć za wzór przy opracowywaniu kolejnych słowników neologizmów. Dane zawarte w </w:t>
      </w:r>
      <w:r>
        <w:rPr>
          <w:rStyle w:val="CharStyle52"/>
          <w:lang w:val="cs-CZ" w:eastAsia="cs-CZ" w:bidi="cs-CZ"/>
        </w:rPr>
        <w:t>Nová slova v češtině</w:t>
      </w:r>
      <w:r>
        <w:rPr>
          <w:lang w:val="cs-CZ" w:eastAsia="cs-CZ" w:bidi="cs-CZ"/>
          <w:w w:val="100"/>
          <w:spacing w:val="0"/>
          <w:color w:val="000000"/>
          <w:position w:val="0"/>
        </w:rPr>
        <w:t xml:space="preserve"> </w:t>
      </w:r>
      <w:r>
        <w:rPr>
          <w:lang w:val="pl-PL" w:eastAsia="pl-PL" w:bidi="pl-PL"/>
          <w:w w:val="100"/>
          <w:spacing w:val="0"/>
          <w:color w:val="000000"/>
          <w:position w:val="0"/>
        </w:rPr>
        <w:t>mogą być bardzo przydatne w różnego typu badaniach porównawczych, zwłaszcza z zakresu semantyki leksykal-</w:t>
      </w:r>
    </w:p>
    <w:p>
      <w:pPr>
        <w:pStyle w:val="Style53"/>
        <w:framePr w:w="9210" w:h="1582" w:hRule="exact" w:wrap="none" w:vAnchor="page" w:hAnchor="page" w:x="1311" w:y="12927"/>
        <w:tabs>
          <w:tab w:leader="none" w:pos="588" w:val="left"/>
        </w:tabs>
        <w:widowControl w:val="0"/>
        <w:keepNext w:val="0"/>
        <w:keepLines w:val="0"/>
        <w:shd w:val="clear" w:color="auto" w:fill="auto"/>
        <w:bidi w:val="0"/>
        <w:spacing w:before="0" w:after="0"/>
        <w:ind w:left="0" w:right="0" w:firstLine="360"/>
      </w:pP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ab/>
        <w:t xml:space="preserve">Na temat założeń słownika, przyjętych w nim rozstrzygnięć teoretycznych oraz badanego materiału Olga </w:t>
      </w:r>
      <w:r>
        <w:rPr>
          <w:lang w:val="cs-CZ" w:eastAsia="cs-CZ" w:bidi="cs-CZ"/>
          <w:sz w:val="24"/>
          <w:szCs w:val="24"/>
          <w:w w:val="100"/>
          <w:spacing w:val="0"/>
          <w:color w:val="000000"/>
          <w:position w:val="0"/>
        </w:rPr>
        <w:t>Martincov</w:t>
      </w:r>
      <w:r>
        <w:rPr>
          <w:rStyle w:val="CharStyle17"/>
          <w:lang w:val="cs-CZ" w:eastAsia="cs-CZ" w:bidi="cs-CZ"/>
        </w:rPr>
        <w:t>á</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wielokrotnie wypowiadała się na konferencjach, ukazując na przykładach konkretne zjawiska i tendencje ję</w:t>
        <w:softHyphen/>
        <w:t>zykowe widoczne we współczesnej czeszczyźnie. Niektóre z licznych opubliko</w:t>
        <w:softHyphen/>
        <w:t>wanych przez nią referatów poświęconych tej tematyce zamieszczam w bi</w:t>
        <w:softHyphen/>
        <w:t>bliografii.</w:t>
      </w:r>
    </w:p>
    <w:p>
      <w:pPr>
        <w:pStyle w:val="Style53"/>
        <w:framePr w:w="9210" w:h="1066" w:hRule="exact" w:wrap="none" w:vAnchor="page" w:hAnchor="page" w:x="1311" w:y="14493"/>
        <w:tabs>
          <w:tab w:leader="none" w:pos="588" w:val="left"/>
        </w:tabs>
        <w:widowControl w:val="0"/>
        <w:keepNext w:val="0"/>
        <w:keepLines w:val="0"/>
        <w:shd w:val="clear" w:color="auto" w:fill="auto"/>
        <w:bidi w:val="0"/>
        <w:spacing w:before="0" w:after="0"/>
        <w:ind w:left="0" w:right="0" w:firstLine="380"/>
      </w:pPr>
      <w:r>
        <w:rPr>
          <w:lang w:val="pl-PL" w:eastAsia="pl-PL" w:bidi="pl-PL"/>
          <w:vertAlign w:val="superscript"/>
          <w:sz w:val="24"/>
          <w:szCs w:val="24"/>
          <w:w w:val="100"/>
          <w:spacing w:val="0"/>
          <w:color w:val="000000"/>
          <w:position w:val="0"/>
        </w:rPr>
        <w:t>23</w:t>
      </w:r>
      <w:r>
        <w:rPr>
          <w:lang w:val="pl-PL" w:eastAsia="pl-PL" w:bidi="pl-PL"/>
          <w:sz w:val="24"/>
          <w:szCs w:val="24"/>
          <w:w w:val="100"/>
          <w:spacing w:val="0"/>
          <w:color w:val="000000"/>
          <w:position w:val="0"/>
        </w:rPr>
        <w:tab/>
        <w:t xml:space="preserve">Przykłady te zaczerpnęłam z NS 1998, w drugim tomie umieszczono dalsze hasła (ufo-, </w:t>
      </w:r>
      <w:r>
        <w:rPr>
          <w:rStyle w:val="CharStyle55"/>
        </w:rPr>
        <w:t xml:space="preserve">ufokult, </w:t>
      </w:r>
      <w:r>
        <w:rPr>
          <w:rStyle w:val="CharStyle55"/>
          <w:lang w:val="cs-CZ" w:eastAsia="cs-CZ" w:bidi="cs-CZ"/>
        </w:rPr>
        <w:t xml:space="preserve">ufologický, ufologično, ufomág, </w:t>
      </w:r>
      <w:r>
        <w:rPr>
          <w:rStyle w:val="CharStyle55"/>
        </w:rPr>
        <w:t>ufoman, ufomaniak, ufo</w:t>
      </w:r>
      <w:r>
        <w:rPr>
          <w:rStyle w:val="CharStyle55"/>
          <w:lang w:val="cs-CZ" w:eastAsia="cs-CZ" w:bidi="cs-CZ"/>
        </w:rPr>
        <w:t xml:space="preserve">manský, </w:t>
      </w:r>
      <w:r>
        <w:rPr>
          <w:rStyle w:val="CharStyle55"/>
        </w:rPr>
        <w:t>ufomil, ufomilec, ufonaut, ufoneky,</w:t>
      </w:r>
      <w:r>
        <w:rPr>
          <w:lang w:val="pl-PL" w:eastAsia="pl-PL" w:bidi="pl-PL"/>
          <w:sz w:val="24"/>
          <w:szCs w:val="24"/>
          <w:w w:val="100"/>
          <w:spacing w:val="0"/>
          <w:color w:val="000000"/>
          <w:position w:val="0"/>
        </w:rPr>
        <w:t xml:space="preserve"> przy niektórych z nich podano także odsyłacze </w:t>
      </w:r>
      <w:r>
        <w:rPr>
          <w:lang w:val="cs-CZ" w:eastAsia="cs-CZ" w:bidi="cs-CZ"/>
          <w:sz w:val="24"/>
          <w:szCs w:val="24"/>
          <w:w w:val="100"/>
          <w:spacing w:val="0"/>
          <w:color w:val="000000"/>
          <w:position w:val="0"/>
        </w:rPr>
        <w:t xml:space="preserve">„viz </w:t>
      </w:r>
      <w:r>
        <w:rPr>
          <w:lang w:val="pl-PL" w:eastAsia="pl-PL" w:bidi="pl-PL"/>
          <w:sz w:val="24"/>
          <w:szCs w:val="24"/>
          <w:w w:val="100"/>
          <w:spacing w:val="0"/>
          <w:color w:val="000000"/>
          <w:position w:val="0"/>
        </w:rPr>
        <w:t>SN 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9" w:y="11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12</w:t>
      </w:r>
    </w:p>
    <w:p>
      <w:pPr>
        <w:pStyle w:val="Style40"/>
        <w:framePr w:wrap="none" w:vAnchor="page" w:hAnchor="page" w:x="4599" w:y="1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16"/>
        <w:framePr w:w="9264" w:h="1896" w:hRule="exact" w:wrap="none" w:vAnchor="page" w:hAnchor="page" w:x="1287" w:y="1664"/>
        <w:widowControl w:val="0"/>
        <w:keepNext w:val="0"/>
        <w:keepLines w:val="0"/>
        <w:shd w:val="clear" w:color="auto" w:fill="auto"/>
        <w:bidi w:val="0"/>
        <w:jc w:val="both"/>
        <w:spacing w:before="0" w:after="0" w:line="306" w:lineRule="exact"/>
        <w:ind w:left="0" w:right="0" w:firstLine="0"/>
      </w:pPr>
      <w:r>
        <w:rPr>
          <w:lang w:val="cs-CZ" w:eastAsia="cs-CZ" w:bidi="cs-CZ"/>
          <w:w w:val="100"/>
          <w:spacing w:val="0"/>
          <w:color w:val="000000"/>
          <w:position w:val="0"/>
        </w:rPr>
        <w:t xml:space="preserve">nej </w:t>
      </w:r>
      <w:r>
        <w:rPr>
          <w:lang w:val="pl-PL" w:eastAsia="pl-PL" w:bidi="pl-PL"/>
          <w:w w:val="100"/>
          <w:spacing w:val="0"/>
          <w:color w:val="000000"/>
          <w:position w:val="0"/>
        </w:rPr>
        <w:t>i słowotwórstwa</w:t>
      </w:r>
      <w:r>
        <w:rPr>
          <w:lang w:val="pl-PL" w:eastAsia="pl-PL" w:bidi="pl-PL"/>
          <w:vertAlign w:val="superscript"/>
          <w:w w:val="100"/>
          <w:spacing w:val="0"/>
          <w:color w:val="000000"/>
          <w:position w:val="0"/>
        </w:rPr>
        <w:t>2</w:t>
      </w:r>
      <w:r>
        <w:rPr>
          <w:lang w:val="pl-PL" w:eastAsia="pl-PL" w:bidi="pl-PL"/>
          <w:w w:val="100"/>
          <w:spacing w:val="0"/>
          <w:color w:val="000000"/>
          <w:position w:val="0"/>
        </w:rPr>
        <w:t>''. Nie mam wątpliwości, że dobrze przemyślany i starannie opracowany dwutomowy słownik neologizmów jako zna</w:t>
        <w:softHyphen/>
        <w:t>komite źródło leksykograficzne przyczyni się do wzbogacenia ogólnej wiedzy na temat nowego słownictwa przełomu XX i XXI wieku, ten</w:t>
        <w:softHyphen/>
        <w:t>dencji innowacyjnych w języku czeskim i innych językach słowiań</w:t>
        <w:softHyphen/>
        <w:t>skich.</w:t>
      </w:r>
    </w:p>
    <w:p>
      <w:pPr>
        <w:pStyle w:val="Style50"/>
        <w:framePr w:w="9264" w:h="691" w:hRule="exact" w:wrap="none" w:vAnchor="page" w:hAnchor="page" w:x="1287" w:y="4111"/>
        <w:widowControl w:val="0"/>
        <w:keepNext w:val="0"/>
        <w:keepLines w:val="0"/>
        <w:shd w:val="clear" w:color="auto" w:fill="auto"/>
        <w:bidi w:val="0"/>
        <w:jc w:val="left"/>
        <w:spacing w:before="0" w:after="0" w:line="306" w:lineRule="exact"/>
        <w:ind w:left="520" w:right="0" w:firstLine="0"/>
      </w:pPr>
      <w:bookmarkStart w:id="5" w:name="bookmark5"/>
      <w:r>
        <w:rPr>
          <w:lang w:val="pl-PL" w:eastAsia="pl-PL" w:bidi="pl-PL"/>
          <w:w w:val="100"/>
          <w:spacing w:val="0"/>
          <w:color w:val="000000"/>
          <w:position w:val="0"/>
        </w:rPr>
        <w:t xml:space="preserve">3. </w:t>
      </w:r>
      <w:r>
        <w:rPr>
          <w:rStyle w:val="CharStyle59"/>
          <w:lang w:val="pl-PL" w:eastAsia="pl-PL" w:bidi="pl-PL"/>
          <w:b/>
          <w:bCs/>
        </w:rPr>
        <w:t xml:space="preserve">NEOLOGIZMY </w:t>
      </w:r>
      <w:r>
        <w:rPr>
          <w:rStyle w:val="CharStyle59"/>
          <w:b/>
          <w:bCs/>
        </w:rPr>
        <w:t>V DNEŠNÍ ČEŠTINĚ</w:t>
      </w:r>
      <w:r>
        <w:rPr>
          <w:lang w:val="cs-CZ" w:eastAsia="cs-CZ" w:bidi="cs-CZ"/>
          <w:w w:val="100"/>
          <w:spacing w:val="0"/>
          <w:color w:val="000000"/>
          <w:position w:val="0"/>
        </w:rPr>
        <w:t xml:space="preserve"> </w:t>
      </w:r>
      <w:r>
        <w:rPr>
          <w:lang w:val="pl-PL" w:eastAsia="pl-PL" w:bidi="pl-PL"/>
          <w:w w:val="100"/>
          <w:spacing w:val="0"/>
          <w:color w:val="000000"/>
          <w:position w:val="0"/>
        </w:rPr>
        <w:t>- WIELOASPEKTOWA CHARAKTERYSTYKA NOWEGO SŁOWNICTWA CZESKIEGO</w:t>
      </w:r>
      <w:bookmarkEnd w:id="5"/>
    </w:p>
    <w:p>
      <w:pPr>
        <w:pStyle w:val="Style16"/>
        <w:framePr w:w="9264" w:h="7145" w:hRule="exact" w:wrap="none" w:vAnchor="page" w:hAnchor="page" w:x="1287" w:y="5354"/>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Po zakończeniu prac nad słownikiem neologizmów ci sami badacze podjęli kolejne zadanie: postanowili przedstawić zgromadzone w NS 1998, 2004 neologizmy w innej (niż w słowniku) perspektywie po to, aby po usystematyzowaniu danych dostarczyć wieloaspektowych syn</w:t>
        <w:softHyphen/>
        <w:t>tetycznych informacji na temat procesów zachodzących we współczes</w:t>
        <w:softHyphen/>
        <w:t>nej czeszczyźnie. Temu nadrzędnemu celowi zostały podporządkowa</w:t>
        <w:softHyphen/>
        <w:t>ne określone zadania badawcze - na podstawie lektury omawianego tu tomu sądzę, że były to przede wszystkim zadania takie, jak:</w:t>
      </w:r>
    </w:p>
    <w:p>
      <w:pPr>
        <w:pStyle w:val="Style16"/>
        <w:numPr>
          <w:ilvl w:val="0"/>
          <w:numId w:val="7"/>
        </w:numPr>
        <w:framePr w:w="9264" w:h="7145" w:hRule="exact" w:wrap="none" w:vAnchor="page" w:hAnchor="page" w:x="1287" w:y="5354"/>
        <w:tabs>
          <w:tab w:leader="none" w:pos="810"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scharakteryzowanie nowych słów jako jednostek przynależnych do określonej kategorii części mowy (jako rzeczowników, przymiotni</w:t>
        <w:softHyphen/>
        <w:t>ków, czasowników, przysłówków);</w:t>
      </w:r>
    </w:p>
    <w:p>
      <w:pPr>
        <w:pStyle w:val="Style16"/>
        <w:numPr>
          <w:ilvl w:val="0"/>
          <w:numId w:val="7"/>
        </w:numPr>
        <w:framePr w:w="9264" w:h="7145" w:hRule="exact" w:wrap="none" w:vAnchor="page" w:hAnchor="page" w:x="1287" w:y="5354"/>
        <w:tabs>
          <w:tab w:leader="none" w:pos="810"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 obrębie poszczególnych części mowy ukazanie najbardziej re</w:t>
        <w:softHyphen/>
        <w:t>prezentatywnych klas semantyczno-słowotwórczych;</w:t>
      </w:r>
    </w:p>
    <w:p>
      <w:pPr>
        <w:pStyle w:val="Style16"/>
        <w:numPr>
          <w:ilvl w:val="0"/>
          <w:numId w:val="7"/>
        </w:numPr>
        <w:framePr w:w="9264" w:h="7145" w:hRule="exact" w:wrap="none" w:vAnchor="page" w:hAnchor="page" w:x="1287" w:y="5354"/>
        <w:tabs>
          <w:tab w:leader="none" w:pos="810"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wskazanie produktywnych wykładników formalnych w danej kategorii części mowy;</w:t>
      </w:r>
    </w:p>
    <w:p>
      <w:pPr>
        <w:pStyle w:val="Style16"/>
        <w:numPr>
          <w:ilvl w:val="0"/>
          <w:numId w:val="7"/>
        </w:numPr>
        <w:framePr w:w="9264" w:h="7145" w:hRule="exact" w:wrap="none" w:vAnchor="page" w:hAnchor="page" w:x="1287" w:y="5354"/>
        <w:tabs>
          <w:tab w:leader="none" w:pos="899"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uważne przyjrzenie się procesom powstawania nowych znaczeń;</w:t>
      </w:r>
    </w:p>
    <w:p>
      <w:pPr>
        <w:pStyle w:val="Style16"/>
        <w:numPr>
          <w:ilvl w:val="0"/>
          <w:numId w:val="7"/>
        </w:numPr>
        <w:framePr w:w="9264" w:h="7145" w:hRule="exact" w:wrap="none" w:vAnchor="page" w:hAnchor="page" w:x="1287" w:y="5354"/>
        <w:tabs>
          <w:tab w:leader="none" w:pos="899"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bliższa obserwacja sposobów zapożyczania obcej leksyki.</w:t>
      </w:r>
    </w:p>
    <w:p>
      <w:pPr>
        <w:pStyle w:val="Style16"/>
        <w:framePr w:w="9264" w:h="7145" w:hRule="exact" w:wrap="none" w:vAnchor="page" w:hAnchor="page" w:x="1287" w:y="5354"/>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Wydana w rok po ukazaniu się drugiego tomu neologizmów praca</w:t>
      </w:r>
    </w:p>
    <w:p>
      <w:pPr>
        <w:pStyle w:val="Style16"/>
        <w:framePr w:w="9264" w:h="7145" w:hRule="exact" w:wrap="none" w:vAnchor="page" w:hAnchor="page" w:x="1287" w:y="535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zbiorowa pt. </w:t>
      </w:r>
      <w:r>
        <w:rPr>
          <w:rStyle w:val="CharStyle52"/>
        </w:rPr>
        <w:t xml:space="preserve">Neologizmy </w:t>
      </w:r>
      <w:r>
        <w:rPr>
          <w:rStyle w:val="CharStyle52"/>
          <w:lang w:val="cs-CZ" w:eastAsia="cs-CZ" w:bidi="cs-CZ"/>
        </w:rPr>
        <w:t>v dnešní češtině</w:t>
      </w:r>
      <w:r>
        <w:rPr>
          <w:lang w:val="cs-CZ" w:eastAsia="cs-CZ" w:bidi="cs-CZ"/>
          <w:w w:val="100"/>
          <w:spacing w:val="0"/>
          <w:color w:val="000000"/>
          <w:position w:val="0"/>
        </w:rPr>
        <w:t xml:space="preserve"> </w:t>
      </w:r>
      <w:r>
        <w:rPr>
          <w:lang w:val="pl-PL" w:eastAsia="pl-PL" w:bidi="pl-PL"/>
          <w:w w:val="100"/>
          <w:spacing w:val="0"/>
          <w:color w:val="000000"/>
          <w:position w:val="0"/>
        </w:rPr>
        <w:t>obejmuje oprócz wstępu 16 artykułów napisanych przez siedmioro autorów.</w:t>
      </w:r>
    </w:p>
    <w:p>
      <w:pPr>
        <w:pStyle w:val="Style16"/>
        <w:framePr w:w="9264" w:h="7145" w:hRule="exact" w:wrap="none" w:vAnchor="page" w:hAnchor="page" w:x="1287" w:y="5354"/>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 opisie tym autorzy odwołują się do bogatej literatury przedmiotu (jest ona podawana na końcu każdego artykułu). Typ interpretacji sło</w:t>
        <w:softHyphen/>
        <w:t xml:space="preserve">wotwórczej nowego słownictwa wyznaczają przede wszystkim podsta- </w:t>
      </w:r>
      <w:r>
        <w:rPr>
          <w:lang w:val="pl-PL" w:eastAsia="pl-PL" w:bidi="pl-PL"/>
          <w:vertAlign w:val="superscript"/>
          <w:w w:val="100"/>
          <w:spacing w:val="0"/>
          <w:color w:val="000000"/>
          <w:position w:val="0"/>
        </w:rPr>
        <w:t>24</w:t>
      </w:r>
    </w:p>
    <w:p>
      <w:pPr>
        <w:pStyle w:val="Style53"/>
        <w:framePr w:w="9234" w:h="2096" w:hRule="exact" w:wrap="none" w:vAnchor="page" w:hAnchor="page" w:x="1287" w:y="13507"/>
        <w:tabs>
          <w:tab w:leader="none" w:pos="606" w:val="left"/>
        </w:tabs>
        <w:widowControl w:val="0"/>
        <w:keepNext w:val="0"/>
        <w:keepLines w:val="0"/>
        <w:shd w:val="clear" w:color="auto" w:fill="auto"/>
        <w:bidi w:val="0"/>
        <w:spacing w:before="0" w:after="0"/>
        <w:ind w:left="0" w:right="0" w:firstLine="380"/>
      </w:pPr>
      <w:r>
        <w:rPr>
          <w:rStyle w:val="CharStyle55"/>
          <w:vertAlign w:val="superscript"/>
        </w:rPr>
        <w:t>24</w:t>
      </w:r>
      <w:r>
        <w:rPr>
          <w:rStyle w:val="CharStyle55"/>
        </w:rPr>
        <w:tab/>
      </w:r>
      <w:r>
        <w:rPr>
          <w:lang w:val="pl-PL" w:eastAsia="pl-PL" w:bidi="pl-PL"/>
          <w:sz w:val="24"/>
          <w:szCs w:val="24"/>
          <w:w w:val="100"/>
          <w:spacing w:val="0"/>
          <w:color w:val="000000"/>
          <w:position w:val="0"/>
        </w:rPr>
        <w:t xml:space="preserve">Na marginesie dodam, że tom pierwszy słownika </w:t>
      </w:r>
      <w:r>
        <w:rPr>
          <w:rStyle w:val="CharStyle55"/>
          <w:lang w:val="cs-CZ" w:eastAsia="cs-CZ" w:bidi="cs-CZ"/>
        </w:rPr>
        <w:t xml:space="preserve">Nová slova v češtině </w:t>
      </w:r>
      <w:r>
        <w:rPr>
          <w:lang w:val="pl-PL" w:eastAsia="pl-PL" w:bidi="pl-PL"/>
          <w:sz w:val="24"/>
          <w:szCs w:val="24"/>
          <w:w w:val="100"/>
          <w:spacing w:val="0"/>
          <w:color w:val="000000"/>
          <w:position w:val="0"/>
        </w:rPr>
        <w:t>okazał się niezwykle użyteczny w prowadzonych przeze mnie badaniach do</w:t>
        <w:softHyphen/>
        <w:t xml:space="preserve">tyczących przejawów internacjonalizacji w systemach słowotwórczych języków zachodniosłowiańskich. Wykorzystany został jako cenne źródło informacji na temat zjawisk z zakresu najnowszej czeszczyzny, zwłaszcza produktywności określonych typów słowotwórczych, ich repertuaru, wpływu anglicyzmów oraz wiarygodnych, bo dobrze zweryfikowanych, przykładów, por. </w:t>
      </w:r>
      <w:r>
        <w:rPr>
          <w:rStyle w:val="CharStyle55"/>
        </w:rPr>
        <w:t>Komparacja</w:t>
      </w:r>
      <w:r>
        <w:rPr>
          <w:lang w:val="pl-PL" w:eastAsia="pl-PL" w:bidi="pl-PL"/>
          <w:sz w:val="24"/>
          <w:szCs w:val="24"/>
          <w:w w:val="100"/>
          <w:spacing w:val="0"/>
          <w:color w:val="000000"/>
          <w:position w:val="0"/>
        </w:rPr>
        <w:t xml:space="preserve"> 2003, 78-102.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072" w:y="11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NOWYCH PRACACH CZESKIEJ AKADEMII NAUK...</w:t>
      </w:r>
    </w:p>
    <w:p>
      <w:pPr>
        <w:pStyle w:val="Style40"/>
        <w:framePr w:wrap="none" w:vAnchor="page" w:hAnchor="page" w:x="10260" w:y="11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w:t>
      </w:r>
    </w:p>
    <w:p>
      <w:pPr>
        <w:pStyle w:val="Style16"/>
        <w:framePr w:w="9198" w:h="11778" w:hRule="exact" w:wrap="none" w:vAnchor="page" w:hAnchor="page" w:x="1320" w:y="1687"/>
        <w:widowControl w:val="0"/>
        <w:keepNext w:val="0"/>
        <w:keepLines w:val="0"/>
        <w:shd w:val="clear" w:color="auto" w:fill="auto"/>
        <w:bidi w:val="0"/>
        <w:jc w:val="both"/>
        <w:spacing w:before="0" w:after="272" w:line="300" w:lineRule="exact"/>
        <w:ind w:left="0" w:right="0" w:firstLine="0"/>
      </w:pPr>
      <w:r>
        <w:rPr>
          <w:lang w:val="pl-PL" w:eastAsia="pl-PL" w:bidi="pl-PL"/>
          <w:w w:val="100"/>
          <w:spacing w:val="0"/>
          <w:color w:val="000000"/>
          <w:position w:val="0"/>
        </w:rPr>
        <w:t>wowe, dziś uznawane za klasyczne, prace strukturalistyczne Milo</w:t>
      </w:r>
      <w:r>
        <w:rPr>
          <w:rStyle w:val="CharStyle65"/>
        </w:rPr>
        <w:t>š</w:t>
      </w:r>
      <w:r>
        <w:rPr>
          <w:lang w:val="pl-PL" w:eastAsia="pl-PL" w:bidi="pl-PL"/>
          <w:w w:val="100"/>
          <w:spacing w:val="0"/>
          <w:color w:val="000000"/>
          <w:position w:val="0"/>
        </w:rPr>
        <w:t xml:space="preserve">a </w:t>
      </w:r>
      <w:r>
        <w:rPr>
          <w:lang w:val="cs-CZ" w:eastAsia="cs-CZ" w:bidi="cs-CZ"/>
          <w:w w:val="100"/>
          <w:spacing w:val="0"/>
          <w:color w:val="000000"/>
          <w:position w:val="0"/>
        </w:rPr>
        <w:t xml:space="preserve">Dokulila </w:t>
      </w:r>
      <w:r>
        <w:rPr>
          <w:lang w:val="pl-PL" w:eastAsia="pl-PL" w:bidi="pl-PL"/>
          <w:w w:val="100"/>
          <w:spacing w:val="0"/>
          <w:color w:val="000000"/>
          <w:position w:val="0"/>
        </w:rPr>
        <w:t>oraz te, które nawiązują do jego ujęć</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50"/>
        <w:numPr>
          <w:ilvl w:val="0"/>
          <w:numId w:val="9"/>
        </w:numPr>
        <w:framePr w:w="9198" w:h="11778" w:hRule="exact" w:wrap="none" w:vAnchor="page" w:hAnchor="page" w:x="1320" w:y="1687"/>
        <w:tabs>
          <w:tab w:leader="none" w:pos="2204" w:val="left"/>
        </w:tabs>
        <w:widowControl w:val="0"/>
        <w:keepNext w:val="0"/>
        <w:keepLines w:val="0"/>
        <w:shd w:val="clear" w:color="auto" w:fill="auto"/>
        <w:bidi w:val="0"/>
        <w:spacing w:before="0" w:after="158" w:line="260" w:lineRule="exact"/>
        <w:ind w:left="1560" w:right="0" w:firstLine="0"/>
      </w:pPr>
      <w:bookmarkStart w:id="6" w:name="bookmark6"/>
      <w:r>
        <w:rPr>
          <w:lang w:val="pl-PL" w:eastAsia="pl-PL" w:bidi="pl-PL"/>
          <w:w w:val="100"/>
          <w:spacing w:val="0"/>
          <w:color w:val="000000"/>
          <w:position w:val="0"/>
        </w:rPr>
        <w:t>Charakterystyka nowych rzeczowników</w:t>
      </w:r>
      <w:bookmarkEnd w:id="6"/>
    </w:p>
    <w:p>
      <w:pPr>
        <w:pStyle w:val="Style16"/>
        <w:framePr w:w="9198" w:h="11778" w:hRule="exact" w:wrap="none" w:vAnchor="page" w:hAnchor="page" w:x="1320" w:y="168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Wśród jednostek zebranych w dwu tomach słownika neologizmów najliczniej reprezentowane są rzeczowniki, a wśród nich nazwy osób (jednowyrazowe i wielowyrazowe). Bogaty zbiór nowych wyrazów o tym znaczeniu poddaje dokładnej analizie semantyczno-słowotwórczej </w:t>
      </w:r>
      <w:r>
        <w:rPr>
          <w:lang w:val="cs-CZ" w:eastAsia="cs-CZ" w:bidi="cs-CZ"/>
          <w:w w:val="100"/>
          <w:spacing w:val="0"/>
          <w:color w:val="000000"/>
          <w:position w:val="0"/>
        </w:rPr>
        <w:t xml:space="preserve">Zdeňka Opavská </w:t>
      </w:r>
      <w:r>
        <w:rPr>
          <w:lang w:val="pl-PL" w:eastAsia="pl-PL" w:bidi="pl-PL"/>
          <w:w w:val="100"/>
          <w:spacing w:val="0"/>
          <w:color w:val="000000"/>
          <w:position w:val="0"/>
        </w:rPr>
        <w:t xml:space="preserve">w artykule </w:t>
      </w:r>
      <w:r>
        <w:rPr>
          <w:rStyle w:val="CharStyle52"/>
          <w:lang w:val="cs-CZ" w:eastAsia="cs-CZ" w:bidi="cs-CZ"/>
        </w:rPr>
        <w:t>Nová pojmenováni osob.</w:t>
      </w:r>
      <w:r>
        <w:rPr>
          <w:lang w:val="cs-CZ" w:eastAsia="cs-CZ" w:bidi="cs-CZ"/>
          <w:w w:val="100"/>
          <w:spacing w:val="0"/>
          <w:color w:val="000000"/>
          <w:position w:val="0"/>
        </w:rPr>
        <w:t xml:space="preserve"> </w:t>
      </w:r>
      <w:r>
        <w:rPr>
          <w:lang w:val="pl-PL" w:eastAsia="pl-PL" w:bidi="pl-PL"/>
          <w:w w:val="100"/>
          <w:spacing w:val="0"/>
          <w:color w:val="000000"/>
          <w:position w:val="0"/>
        </w:rPr>
        <w:t>Uwagę szczegól</w:t>
        <w:softHyphen/>
        <w:t>ną autorka poświęca nazwom osobowym utworzonym drogą sufiksacji. W ich ogólnej charakterystyce zwraca uwagę m.in.:</w:t>
      </w:r>
    </w:p>
    <w:p>
      <w:pPr>
        <w:pStyle w:val="Style16"/>
        <w:numPr>
          <w:ilvl w:val="0"/>
          <w:numId w:val="11"/>
        </w:numPr>
        <w:framePr w:w="9198" w:h="11778" w:hRule="exact" w:wrap="none" w:vAnchor="page" w:hAnchor="page" w:x="1320" w:y="1687"/>
        <w:tabs>
          <w:tab w:leader="none" w:pos="812"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na to, czy w roli podstaw słowotwórczych badanych neologizmów występują nowe wyrazy (jak jest w przypadku formacji </w:t>
      </w:r>
      <w:r>
        <w:rPr>
          <w:rStyle w:val="CharStyle52"/>
          <w:lang w:val="cs-CZ" w:eastAsia="cs-CZ" w:bidi="cs-CZ"/>
        </w:rPr>
        <w:t xml:space="preserve">esemeskovač </w:t>
      </w:r>
      <w:r>
        <w:rPr>
          <w:rStyle w:val="CharStyle52"/>
        </w:rPr>
        <w:t xml:space="preserve">&lt;- </w:t>
      </w:r>
      <w:r>
        <w:rPr>
          <w:rStyle w:val="CharStyle52"/>
          <w:lang w:val="cs-CZ" w:eastAsia="cs-CZ" w:bidi="cs-CZ"/>
        </w:rPr>
        <w:t xml:space="preserve">esemeskovat, </w:t>
      </w:r>
      <w:r>
        <w:rPr>
          <w:rStyle w:val="CharStyle52"/>
        </w:rPr>
        <w:t>gamesnik</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rStyle w:val="CharStyle52"/>
        </w:rPr>
        <w:t>gamesa</w:t>
      </w:r>
      <w:r>
        <w:rPr>
          <w:lang w:val="pl-PL" w:eastAsia="pl-PL" w:bidi="pl-PL"/>
          <w:w w:val="100"/>
          <w:spacing w:val="0"/>
          <w:color w:val="000000"/>
          <w:position w:val="0"/>
        </w:rPr>
        <w:t xml:space="preserve">), czy nowe są tylko same derywaty, jak np. w strukturach </w:t>
      </w:r>
      <w:r>
        <w:rPr>
          <w:rStyle w:val="CharStyle52"/>
          <w:lang w:val="cs-CZ" w:eastAsia="cs-CZ" w:bidi="cs-CZ"/>
        </w:rPr>
        <w:t>anketář</w:t>
      </w:r>
      <w:r>
        <w:rPr>
          <w:lang w:val="cs-CZ" w:eastAsia="cs-CZ" w:bidi="cs-CZ"/>
          <w:w w:val="100"/>
          <w:spacing w:val="0"/>
          <w:color w:val="000000"/>
          <w:position w:val="0"/>
        </w:rPr>
        <w:t xml:space="preserve"> </w:t>
      </w:r>
      <w:r>
        <w:rPr>
          <w:lang w:val="de-DE" w:eastAsia="de-DE" w:bidi="de-DE"/>
          <w:w w:val="100"/>
          <w:spacing w:val="0"/>
          <w:color w:val="000000"/>
          <w:position w:val="0"/>
        </w:rPr>
        <w:t xml:space="preserve">«- </w:t>
      </w:r>
      <w:r>
        <w:rPr>
          <w:rStyle w:val="CharStyle52"/>
          <w:lang w:val="cs-CZ" w:eastAsia="cs-CZ" w:bidi="cs-CZ"/>
        </w:rPr>
        <w:t>anketa, saunér &lt;</w:t>
      </w:r>
      <w:r>
        <w:rPr>
          <w:rStyle w:val="CharStyle52"/>
        </w:rPr>
        <w:t>- sauna</w:t>
      </w:r>
      <w:r>
        <w:rPr>
          <w:lang w:val="pl-PL" w:eastAsia="pl-PL" w:bidi="pl-PL"/>
          <w:w w:val="100"/>
          <w:spacing w:val="0"/>
          <w:color w:val="000000"/>
          <w:position w:val="0"/>
        </w:rPr>
        <w:t>;</w:t>
      </w:r>
    </w:p>
    <w:p>
      <w:pPr>
        <w:pStyle w:val="Style16"/>
        <w:numPr>
          <w:ilvl w:val="0"/>
          <w:numId w:val="11"/>
        </w:numPr>
        <w:framePr w:w="9198" w:h="11778" w:hRule="exact" w:wrap="none" w:vAnchor="page" w:hAnchor="page" w:x="1320" w:y="1687"/>
        <w:tabs>
          <w:tab w:leader="none" w:pos="788"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na właściwą nowym strukturom tego typu motywację słowotwór</w:t>
        <w:softHyphen/>
        <w:t xml:space="preserve">czą, wyróżniając wśród opisywanych jednostek derywaty jednomotywacyjne (typu </w:t>
      </w:r>
      <w:r>
        <w:rPr>
          <w:rStyle w:val="CharStyle52"/>
          <w:lang w:val="cs-CZ" w:eastAsia="cs-CZ" w:bidi="cs-CZ"/>
        </w:rPr>
        <w:t>baviči</w:t>
      </w:r>
      <w:r>
        <w:rPr>
          <w:rStyle w:val="CharStyle52"/>
        </w:rPr>
        <w:t xml:space="preserve"> &lt;</w:t>
      </w:r>
      <w:r>
        <w:rPr>
          <w:rStyle w:val="CharStyle52"/>
          <w:lang w:val="cs-CZ" w:eastAsia="cs-CZ" w:bidi="cs-CZ"/>
        </w:rPr>
        <w:t>- bavit)</w:t>
      </w:r>
      <w:r>
        <w:rPr>
          <w:lang w:val="cs-CZ" w:eastAsia="cs-CZ" w:bidi="cs-CZ"/>
          <w:w w:val="100"/>
          <w:spacing w:val="0"/>
          <w:color w:val="000000"/>
          <w:position w:val="0"/>
        </w:rPr>
        <w:t xml:space="preserve"> </w:t>
      </w:r>
      <w:r>
        <w:rPr>
          <w:lang w:val="pl-PL" w:eastAsia="pl-PL" w:bidi="pl-PL"/>
          <w:w w:val="100"/>
          <w:spacing w:val="0"/>
          <w:color w:val="000000"/>
          <w:position w:val="0"/>
        </w:rPr>
        <w:t xml:space="preserve">i wielomotywacyjne, jak np. w przypadku neologizmów </w:t>
      </w:r>
      <w:r>
        <w:rPr>
          <w:rStyle w:val="CharStyle52"/>
          <w:lang w:val="cs-CZ" w:eastAsia="cs-CZ" w:bidi="cs-CZ"/>
        </w:rPr>
        <w:t>pohodáři- pohodový, pohoda, thatcherista</w:t>
      </w:r>
      <w:r>
        <w:rPr>
          <w:lang w:val="cs-CZ" w:eastAsia="cs-CZ" w:bidi="cs-CZ"/>
          <w:w w:val="100"/>
          <w:spacing w:val="0"/>
          <w:color w:val="000000"/>
          <w:position w:val="0"/>
        </w:rPr>
        <w:t xml:space="preserve"> &lt;- </w:t>
      </w:r>
      <w:r>
        <w:rPr>
          <w:rStyle w:val="CharStyle52"/>
          <w:lang w:val="cs-CZ" w:eastAsia="cs-CZ" w:bidi="cs-CZ"/>
        </w:rPr>
        <w:t>thatcherizmus, Thatcherová</w:t>
      </w:r>
      <w:r>
        <w:rPr>
          <w:lang w:val="cs-CZ" w:eastAsia="cs-CZ" w:bidi="cs-CZ"/>
          <w:w w:val="100"/>
          <w:spacing w:val="0"/>
          <w:color w:val="000000"/>
          <w:position w:val="0"/>
        </w:rPr>
        <w:t>;</w:t>
      </w:r>
    </w:p>
    <w:p>
      <w:pPr>
        <w:pStyle w:val="Style16"/>
        <w:numPr>
          <w:ilvl w:val="0"/>
          <w:numId w:val="11"/>
        </w:numPr>
        <w:framePr w:w="9198" w:h="11778" w:hRule="exact" w:wrap="none" w:vAnchor="page" w:hAnchor="page" w:x="1320" w:y="1687"/>
        <w:tabs>
          <w:tab w:leader="none" w:pos="812" w:val="left"/>
        </w:tabs>
        <w:widowControl w:val="0"/>
        <w:keepNext w:val="0"/>
        <w:keepLines w:val="0"/>
        <w:shd w:val="clear" w:color="auto" w:fill="auto"/>
        <w:bidi w:val="0"/>
        <w:jc w:val="both"/>
        <w:spacing w:before="0" w:after="0" w:line="300" w:lineRule="exact"/>
        <w:ind w:left="0" w:right="0" w:firstLine="500"/>
      </w:pPr>
      <w:r>
        <w:rPr>
          <w:lang w:val="cs-CZ" w:eastAsia="cs-CZ" w:bidi="cs-CZ"/>
          <w:w w:val="100"/>
          <w:spacing w:val="0"/>
          <w:color w:val="000000"/>
          <w:position w:val="0"/>
        </w:rPr>
        <w:t xml:space="preserve">na </w:t>
      </w:r>
      <w:r>
        <w:rPr>
          <w:lang w:val="pl-PL" w:eastAsia="pl-PL" w:bidi="pl-PL"/>
          <w:w w:val="100"/>
          <w:spacing w:val="0"/>
          <w:color w:val="000000"/>
          <w:position w:val="0"/>
        </w:rPr>
        <w:t xml:space="preserve">różnego </w:t>
      </w:r>
      <w:r>
        <w:rPr>
          <w:lang w:val="cs-CZ" w:eastAsia="cs-CZ" w:bidi="cs-CZ"/>
          <w:w w:val="100"/>
          <w:spacing w:val="0"/>
          <w:color w:val="000000"/>
          <w:position w:val="0"/>
        </w:rPr>
        <w:t xml:space="preserve">typu </w:t>
      </w:r>
      <w:r>
        <w:rPr>
          <w:lang w:val="pl-PL" w:eastAsia="pl-PL" w:bidi="pl-PL"/>
          <w:w w:val="100"/>
          <w:spacing w:val="0"/>
          <w:color w:val="000000"/>
          <w:position w:val="0"/>
        </w:rPr>
        <w:t>synonimię wykładników słowotwórczych, uwi</w:t>
        <w:softHyphen/>
        <w:t xml:space="preserve">daczniającą się w tożsamych derywatach o odmiennym nacechowaniu stylistycznym (typu </w:t>
      </w:r>
      <w:r>
        <w:rPr>
          <w:rStyle w:val="CharStyle52"/>
          <w:lang w:val="cs-CZ" w:eastAsia="cs-CZ" w:bidi="cs-CZ"/>
        </w:rPr>
        <w:t xml:space="preserve">internetář, </w:t>
      </w:r>
      <w:r>
        <w:rPr>
          <w:rStyle w:val="CharStyle52"/>
        </w:rPr>
        <w:t xml:space="preserve">internetista, </w:t>
      </w:r>
      <w:r>
        <w:rPr>
          <w:rStyle w:val="CharStyle52"/>
          <w:lang w:val="cs-CZ" w:eastAsia="cs-CZ" w:bidi="cs-CZ"/>
        </w:rPr>
        <w:t>internetér)</w:t>
      </w:r>
      <w:r>
        <w:rPr>
          <w:lang w:val="cs-CZ" w:eastAsia="cs-CZ" w:bidi="cs-CZ"/>
          <w:w w:val="100"/>
          <w:spacing w:val="0"/>
          <w:color w:val="000000"/>
          <w:position w:val="0"/>
        </w:rPr>
        <w:t xml:space="preserve"> </w:t>
      </w:r>
      <w:r>
        <w:rPr>
          <w:lang w:val="pl-PL" w:eastAsia="pl-PL" w:bidi="pl-PL"/>
          <w:w w:val="100"/>
          <w:spacing w:val="0"/>
          <w:color w:val="000000"/>
          <w:position w:val="0"/>
        </w:rPr>
        <w:t>lub też pozosta</w:t>
        <w:softHyphen/>
        <w:t xml:space="preserve">jących w relacji rodzimy : obcy, jak np. sufiksy </w:t>
      </w:r>
      <w:r>
        <w:rPr>
          <w:lang w:val="cs-CZ" w:eastAsia="cs-CZ" w:bidi="cs-CZ"/>
          <w:w w:val="100"/>
          <w:spacing w:val="0"/>
          <w:color w:val="000000"/>
          <w:position w:val="0"/>
        </w:rPr>
        <w:t>-</w:t>
      </w:r>
      <w:r>
        <w:rPr>
          <w:rStyle w:val="CharStyle52"/>
          <w:lang w:val="cs-CZ" w:eastAsia="cs-CZ" w:bidi="cs-CZ"/>
        </w:rPr>
        <w:t>á</w:t>
      </w:r>
      <w:r>
        <w:rPr>
          <w:lang w:val="cs-CZ" w:eastAsia="cs-CZ" w:bidi="cs-CZ"/>
          <w:w w:val="100"/>
          <w:spacing w:val="0"/>
          <w:color w:val="000000"/>
          <w:position w:val="0"/>
        </w:rPr>
        <w:t>ř</w:t>
      </w:r>
      <w:r>
        <w:rPr>
          <w:lang w:val="pl-PL" w:eastAsia="pl-PL" w:bidi="pl-PL"/>
          <w:w w:val="100"/>
          <w:spacing w:val="0"/>
          <w:color w:val="000000"/>
          <w:position w:val="0"/>
        </w:rPr>
        <w:t xml:space="preserve">:: </w:t>
      </w:r>
      <w:r>
        <w:rPr>
          <w:rStyle w:val="CharStyle52"/>
        </w:rPr>
        <w:t xml:space="preserve">-ista </w:t>
      </w:r>
      <w:r>
        <w:rPr>
          <w:rStyle w:val="CharStyle52"/>
          <w:lang w:val="cs-CZ" w:eastAsia="cs-CZ" w:bidi="cs-CZ"/>
        </w:rPr>
        <w:t>(favoritář// favoritista</w:t>
      </w:r>
      <w:r>
        <w:rPr>
          <w:lang w:val="pl-PL" w:eastAsia="pl-PL" w:bidi="pl-PL"/>
          <w:w w:val="100"/>
          <w:spacing w:val="0"/>
          <w:color w:val="000000"/>
          <w:position w:val="0"/>
        </w:rPr>
        <w:t xml:space="preserve">), </w:t>
      </w:r>
      <w:r>
        <w:rPr>
          <w:rStyle w:val="CharStyle52"/>
          <w:lang w:val="cs-CZ" w:eastAsia="cs-CZ" w:bidi="cs-CZ"/>
        </w:rPr>
        <w:t>-ák</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52"/>
          <w:lang w:val="cs-CZ" w:eastAsia="cs-CZ" w:bidi="cs-CZ"/>
        </w:rPr>
        <w:t>-ář</w:t>
      </w:r>
      <w:r>
        <w:rPr>
          <w:rStyle w:val="CharStyle52"/>
        </w:rPr>
        <w:t xml:space="preserve">:: </w:t>
      </w:r>
      <w:r>
        <w:rPr>
          <w:rStyle w:val="CharStyle52"/>
          <w:lang w:val="cs-CZ" w:eastAsia="cs-CZ" w:bidi="cs-CZ"/>
        </w:rPr>
        <w:t>-ista (mobilák</w:t>
      </w:r>
      <w:r>
        <w:rPr>
          <w:lang w:val="cs-CZ" w:eastAsia="cs-CZ" w:bidi="cs-CZ"/>
          <w:w w:val="100"/>
          <w:spacing w:val="0"/>
          <w:color w:val="000000"/>
          <w:position w:val="0"/>
        </w:rPr>
        <w:t xml:space="preserve"> :: </w:t>
      </w:r>
      <w:r>
        <w:rPr>
          <w:rStyle w:val="CharStyle52"/>
          <w:lang w:val="cs-CZ" w:eastAsia="cs-CZ" w:bidi="cs-CZ"/>
        </w:rPr>
        <w:t>mobilář</w:t>
      </w:r>
      <w:r>
        <w:rPr>
          <w:lang w:val="cs-CZ" w:eastAsia="cs-CZ" w:bidi="cs-CZ"/>
          <w:w w:val="100"/>
          <w:spacing w:val="0"/>
          <w:color w:val="000000"/>
          <w:position w:val="0"/>
        </w:rPr>
        <w:t xml:space="preserve"> :: </w:t>
      </w:r>
      <w:r>
        <w:rPr>
          <w:rStyle w:val="CharStyle52"/>
          <w:lang w:val="cs-CZ" w:eastAsia="cs-CZ" w:bidi="cs-CZ"/>
        </w:rPr>
        <w:t>mobilista</w:t>
      </w:r>
      <w:r>
        <w:rPr>
          <w:lang w:val="cs-CZ" w:eastAsia="cs-CZ" w:bidi="cs-CZ"/>
          <w:w w:val="100"/>
          <w:spacing w:val="0"/>
          <w:color w:val="000000"/>
          <w:position w:val="0"/>
        </w:rPr>
        <w:t>).</w:t>
      </w:r>
    </w:p>
    <w:p>
      <w:pPr>
        <w:pStyle w:val="Style16"/>
        <w:framePr w:w="9198" w:h="11778" w:hRule="exact" w:wrap="none" w:vAnchor="page" w:hAnchor="page" w:x="1320" w:y="168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 drugiej części artykułu nowe derywaty sufiksalne należące do ogólnej klasy nazwy osób prezentowane są w grupach i podgrupach semantyczno-strukturalnych; w obrębie każdej z nich materiał porząd</w:t>
        <w:softHyphen/>
        <w:t xml:space="preserve">kowany jest według typu sufiksu. Taki układ sprzyja niewątpliwie ukazaniu funkcji, w jakich dany </w:t>
      </w:r>
      <w:r>
        <w:rPr>
          <w:lang w:val="cs-CZ" w:eastAsia="cs-CZ" w:bidi="cs-CZ"/>
          <w:w w:val="100"/>
          <w:spacing w:val="0"/>
          <w:color w:val="000000"/>
          <w:position w:val="0"/>
        </w:rPr>
        <w:t xml:space="preserve">formant </w:t>
      </w:r>
      <w:r>
        <w:rPr>
          <w:lang w:val="pl-PL" w:eastAsia="pl-PL" w:bidi="pl-PL"/>
          <w:w w:val="100"/>
          <w:spacing w:val="0"/>
          <w:color w:val="000000"/>
          <w:position w:val="0"/>
        </w:rPr>
        <w:t>jest produktywny. W pracy mowa jest także o wielu czynnikach pozajęzykowych, wpływających na dynamikę omawianej klasy nazw.</w:t>
      </w:r>
    </w:p>
    <w:p>
      <w:pPr>
        <w:pStyle w:val="Style16"/>
        <w:framePr w:w="9198" w:h="11778" w:hRule="exact" w:wrap="none" w:vAnchor="page" w:hAnchor="page" w:x="1320" w:y="168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W podobny sposób ta sama autorka, </w:t>
      </w:r>
      <w:r>
        <w:rPr>
          <w:lang w:val="cs-CZ" w:eastAsia="cs-CZ" w:bidi="cs-CZ"/>
          <w:w w:val="100"/>
          <w:spacing w:val="0"/>
          <w:color w:val="000000"/>
          <w:position w:val="0"/>
        </w:rPr>
        <w:t xml:space="preserve">Zdeňka Opavská </w:t>
      </w:r>
      <w:r>
        <w:rPr>
          <w:lang w:val="pl-PL" w:eastAsia="pl-PL" w:bidi="pl-PL"/>
          <w:w w:val="100"/>
          <w:spacing w:val="0"/>
          <w:color w:val="000000"/>
          <w:position w:val="0"/>
        </w:rPr>
        <w:t>omawia nowe osobowe nazwy żeńskie. Grupa ta jest bardzo liczna - składają się na nią rzeczowniki rodzime i zapożyczone (o różnym stopniu adaptacji sło</w:t>
        <w:softHyphen/>
        <w:t xml:space="preserve">wotwórczej), a także nazwy wielowyrazowe. Nowe słowotwórcze femi- </w:t>
      </w:r>
      <w:r>
        <w:rPr>
          <w:lang w:val="cs-CZ" w:eastAsia="cs-CZ" w:bidi="cs-CZ"/>
          <w:w w:val="100"/>
          <w:spacing w:val="0"/>
          <w:color w:val="000000"/>
          <w:position w:val="0"/>
        </w:rPr>
        <w:t xml:space="preserve">nativa </w:t>
      </w:r>
      <w:r>
        <w:rPr>
          <w:lang w:val="pl-PL" w:eastAsia="pl-PL" w:bidi="pl-PL"/>
          <w:w w:val="100"/>
          <w:spacing w:val="0"/>
          <w:color w:val="000000"/>
          <w:position w:val="0"/>
        </w:rPr>
        <w:t>prezentowane są w klasach skupiających derywaty o tym typie motywacji słowotwórczej; wskazywane są produktywne sufiksy</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oraz</w:t>
      </w:r>
    </w:p>
    <w:p>
      <w:pPr>
        <w:pStyle w:val="Style66"/>
        <w:framePr w:w="9198" w:h="1010" w:hRule="exact" w:wrap="none" w:vAnchor="page" w:hAnchor="page" w:x="1320" w:y="13741"/>
        <w:tabs>
          <w:tab w:leader="none" w:pos="576" w:val="left"/>
        </w:tabs>
        <w:widowControl w:val="0"/>
        <w:keepNext w:val="0"/>
        <w:keepLines w:val="0"/>
        <w:shd w:val="clear" w:color="auto" w:fill="auto"/>
        <w:bidi w:val="0"/>
        <w:spacing w:before="0" w:after="0"/>
        <w:ind w:left="0" w:right="0"/>
      </w:pPr>
      <w:r>
        <w:rPr>
          <w:rStyle w:val="CharStyle68"/>
          <w:vertAlign w:val="superscript"/>
          <w:i w:val="0"/>
          <w:iCs w:val="0"/>
        </w:rPr>
        <w:t>25</w:t>
      </w:r>
      <w:r>
        <w:rPr>
          <w:rStyle w:val="CharStyle68"/>
          <w:i w:val="0"/>
          <w:iCs w:val="0"/>
        </w:rPr>
        <w:tab/>
        <w:t xml:space="preserve">Por. </w:t>
      </w:r>
      <w:r>
        <w:rPr>
          <w:lang w:val="cs-CZ" w:eastAsia="cs-CZ" w:bidi="cs-CZ"/>
          <w:w w:val="100"/>
          <w:spacing w:val="0"/>
          <w:color w:val="000000"/>
          <w:position w:val="0"/>
        </w:rPr>
        <w:t>Tvořeni slov v češtině 1. Teorie odvozováni slov,</w:t>
      </w:r>
      <w:r>
        <w:rPr>
          <w:rStyle w:val="CharStyle68"/>
          <w:lang w:val="cs-CZ" w:eastAsia="cs-CZ" w:bidi="cs-CZ"/>
          <w:i w:val="0"/>
          <w:iCs w:val="0"/>
        </w:rPr>
        <w:t xml:space="preserve"> Praha 1962; </w:t>
      </w:r>
      <w:r>
        <w:rPr>
          <w:lang w:val="cs-CZ" w:eastAsia="cs-CZ" w:bidi="cs-CZ"/>
          <w:w w:val="100"/>
          <w:spacing w:val="0"/>
          <w:color w:val="000000"/>
          <w:position w:val="0"/>
        </w:rPr>
        <w:t>Tvoření slov v češtině 2. Odvozovaní podstatných jmen,</w:t>
      </w:r>
      <w:r>
        <w:rPr>
          <w:rStyle w:val="CharStyle68"/>
          <w:lang w:val="cs-CZ" w:eastAsia="cs-CZ" w:bidi="cs-CZ"/>
          <w:i w:val="0"/>
          <w:iCs w:val="0"/>
        </w:rPr>
        <w:t xml:space="preserve"> Praha 1967; </w:t>
      </w:r>
      <w:r>
        <w:rPr>
          <w:lang w:val="cs-CZ" w:eastAsia="cs-CZ" w:bidi="cs-CZ"/>
          <w:w w:val="100"/>
          <w:spacing w:val="0"/>
          <w:color w:val="000000"/>
          <w:position w:val="0"/>
        </w:rPr>
        <w:t>Mluvnice češtiny 1,</w:t>
      </w:r>
      <w:r>
        <w:rPr>
          <w:rStyle w:val="CharStyle68"/>
          <w:lang w:val="cs-CZ" w:eastAsia="cs-CZ" w:bidi="cs-CZ"/>
          <w:i w:val="0"/>
          <w:iCs w:val="0"/>
        </w:rPr>
        <w:t xml:space="preserve"> Praha 1986. Mam tu na </w:t>
      </w:r>
      <w:r>
        <w:rPr>
          <w:rStyle w:val="CharStyle68"/>
          <w:i w:val="0"/>
          <w:iCs w:val="0"/>
        </w:rPr>
        <w:t xml:space="preserve">uwadze liczne artykuły </w:t>
      </w:r>
      <w:r>
        <w:rPr>
          <w:rStyle w:val="CharStyle68"/>
          <w:lang w:val="cs-CZ" w:eastAsia="cs-CZ" w:bidi="cs-CZ"/>
          <w:i w:val="0"/>
          <w:iCs w:val="0"/>
        </w:rPr>
        <w:t xml:space="preserve">na </w:t>
      </w:r>
      <w:r>
        <w:rPr>
          <w:rStyle w:val="CharStyle68"/>
          <w:i w:val="0"/>
          <w:iCs w:val="0"/>
        </w:rPr>
        <w:t xml:space="preserve">temat neologizmów Olgi </w:t>
      </w:r>
      <w:r>
        <w:rPr>
          <w:rStyle w:val="CharStyle68"/>
          <w:lang w:val="cs-CZ" w:eastAsia="cs-CZ" w:bidi="cs-CZ"/>
          <w:i w:val="0"/>
          <w:iCs w:val="0"/>
        </w:rPr>
        <w:t>Martincovej.</w:t>
      </w:r>
    </w:p>
    <w:p>
      <w:pPr>
        <w:pStyle w:val="Style66"/>
        <w:framePr w:w="9198" w:h="802" w:hRule="exact" w:wrap="none" w:vAnchor="page" w:hAnchor="page" w:x="1320" w:y="14757"/>
        <w:tabs>
          <w:tab w:leader="none" w:pos="918" w:val="left"/>
        </w:tabs>
        <w:widowControl w:val="0"/>
        <w:keepNext w:val="0"/>
        <w:keepLines w:val="0"/>
        <w:shd w:val="clear" w:color="auto" w:fill="auto"/>
        <w:bidi w:val="0"/>
        <w:spacing w:before="0" w:after="0"/>
        <w:ind w:left="0" w:right="0"/>
      </w:pPr>
      <w:r>
        <w:rPr>
          <w:rStyle w:val="CharStyle68"/>
          <w:vertAlign w:val="superscript"/>
          <w:i w:val="0"/>
          <w:iCs w:val="0"/>
        </w:rPr>
        <w:t>26</w:t>
      </w:r>
      <w:r>
        <w:rPr>
          <w:rStyle w:val="CharStyle68"/>
          <w:i w:val="0"/>
          <w:iCs w:val="0"/>
        </w:rPr>
        <w:tab/>
        <w:t xml:space="preserve">Są to </w:t>
      </w:r>
      <w:r>
        <w:rPr>
          <w:rStyle w:val="CharStyle68"/>
          <w:lang w:val="cs-CZ" w:eastAsia="cs-CZ" w:bidi="cs-CZ"/>
          <w:i w:val="0"/>
          <w:iCs w:val="0"/>
        </w:rPr>
        <w:t xml:space="preserve">formanty: </w:t>
      </w:r>
      <w:r>
        <w:rPr>
          <w:lang w:val="pl-PL" w:eastAsia="pl-PL" w:bidi="pl-PL"/>
          <w:w w:val="100"/>
          <w:spacing w:val="0"/>
          <w:color w:val="000000"/>
          <w:position w:val="0"/>
        </w:rPr>
        <w:t>-ka</w:t>
      </w:r>
      <w:r>
        <w:rPr>
          <w:rStyle w:val="CharStyle68"/>
          <w:i w:val="0"/>
          <w:iCs w:val="0"/>
        </w:rPr>
        <w:t xml:space="preserve"> (por. </w:t>
      </w:r>
      <w:r>
        <w:rPr>
          <w:lang w:val="pl-PL" w:eastAsia="pl-PL" w:bidi="pl-PL"/>
          <w:w w:val="100"/>
          <w:spacing w:val="0"/>
          <w:color w:val="000000"/>
          <w:position w:val="0"/>
        </w:rPr>
        <w:t>hackerka</w:t>
      </w:r>
      <w:r>
        <w:rPr>
          <w:rStyle w:val="CharStyle68"/>
          <w:i w:val="0"/>
          <w:iCs w:val="0"/>
        </w:rPr>
        <w:t xml:space="preserve"> &lt;— </w:t>
      </w:r>
      <w:r>
        <w:rPr>
          <w:lang w:val="pl-PL" w:eastAsia="pl-PL" w:bidi="pl-PL"/>
          <w:w w:val="100"/>
          <w:spacing w:val="0"/>
          <w:color w:val="000000"/>
          <w:position w:val="0"/>
        </w:rPr>
        <w:t xml:space="preserve">hacker, </w:t>
      </w:r>
      <w:r>
        <w:rPr>
          <w:lang w:val="cs-CZ" w:eastAsia="cs-CZ" w:bidi="cs-CZ"/>
          <w:w w:val="100"/>
          <w:spacing w:val="0"/>
          <w:color w:val="000000"/>
          <w:position w:val="0"/>
        </w:rPr>
        <w:t>čajomilka</w:t>
      </w:r>
      <w:r>
        <w:rPr>
          <w:rStyle w:val="CharStyle68"/>
          <w:lang w:val="cs-CZ" w:eastAsia="cs-CZ" w:bidi="cs-CZ"/>
          <w:i w:val="0"/>
          <w:iCs w:val="0"/>
        </w:rPr>
        <w:t xml:space="preserve"> </w:t>
      </w:r>
      <w:r>
        <w:rPr>
          <w:rStyle w:val="CharStyle68"/>
          <w:lang w:val="de-DE" w:eastAsia="de-DE" w:bidi="de-DE"/>
          <w:i w:val="0"/>
          <w:iCs w:val="0"/>
        </w:rPr>
        <w:t xml:space="preserve">«- </w:t>
      </w:r>
      <w:r>
        <w:rPr>
          <w:lang w:val="cs-CZ" w:eastAsia="cs-CZ" w:bidi="cs-CZ"/>
          <w:w w:val="100"/>
          <w:spacing w:val="0"/>
          <w:color w:val="000000"/>
          <w:position w:val="0"/>
        </w:rPr>
        <w:t>čajomil, šéfma</w:t>
      </w:r>
      <w:r>
        <w:rPr>
          <w:lang w:val="pl-PL" w:eastAsia="pl-PL" w:bidi="pl-PL"/>
          <w:w w:val="100"/>
          <w:spacing w:val="0"/>
          <w:color w:val="000000"/>
          <w:position w:val="0"/>
        </w:rPr>
        <w:t>nażerka</w:t>
      </w:r>
      <w:r>
        <w:rPr>
          <w:rStyle w:val="CharStyle68"/>
          <w:i w:val="0"/>
          <w:iCs w:val="0"/>
        </w:rPr>
        <w:t xml:space="preserve"> &lt;- </w:t>
      </w:r>
      <w:r>
        <w:rPr>
          <w:lang w:val="cs-CZ" w:eastAsia="cs-CZ" w:bidi="cs-CZ"/>
          <w:w w:val="100"/>
          <w:spacing w:val="0"/>
          <w:color w:val="000000"/>
          <w:position w:val="0"/>
        </w:rPr>
        <w:t xml:space="preserve">šéfmanažer), </w:t>
      </w:r>
      <w:r>
        <w:rPr>
          <w:lang w:val="ru-RU" w:eastAsia="ru-RU" w:bidi="ru-RU"/>
          <w:w w:val="100"/>
          <w:spacing w:val="0"/>
          <w:color w:val="000000"/>
          <w:position w:val="0"/>
        </w:rPr>
        <w:t>-у</w:t>
      </w:r>
      <w:r>
        <w:rPr>
          <w:lang w:val="cs-CZ" w:eastAsia="cs-CZ" w:bidi="cs-CZ"/>
          <w:w w:val="100"/>
          <w:spacing w:val="0"/>
          <w:color w:val="000000"/>
          <w:position w:val="0"/>
        </w:rPr>
        <w:t>ně (</w:t>
      </w:r>
      <w:r>
        <w:rPr>
          <w:lang w:val="en-US" w:eastAsia="en-US" w:bidi="en-US"/>
          <w:w w:val="100"/>
          <w:spacing w:val="0"/>
          <w:color w:val="000000"/>
          <w:position w:val="0"/>
        </w:rPr>
        <w:t>p</w:t>
      </w:r>
      <w:r>
        <w:rPr>
          <w:rStyle w:val="CharStyle68"/>
          <w:lang w:val="en-US" w:eastAsia="en-US" w:bidi="en-US"/>
          <w:i w:val="0"/>
          <w:iCs w:val="0"/>
        </w:rPr>
        <w:t xml:space="preserve">or. </w:t>
      </w:r>
      <w:r>
        <w:rPr>
          <w:lang w:val="cs-CZ" w:eastAsia="cs-CZ" w:bidi="cs-CZ"/>
          <w:w w:val="100"/>
          <w:spacing w:val="0"/>
          <w:color w:val="000000"/>
          <w:position w:val="0"/>
        </w:rPr>
        <w:t>bedomovkyně</w:t>
      </w:r>
      <w:r>
        <w:rPr>
          <w:rStyle w:val="CharStyle68"/>
          <w:lang w:val="cs-CZ" w:eastAsia="cs-CZ" w:bidi="cs-CZ"/>
          <w:i w:val="0"/>
          <w:iCs w:val="0"/>
        </w:rPr>
        <w:t xml:space="preserve"> </w:t>
      </w:r>
      <w:r>
        <w:rPr>
          <w:rStyle w:val="CharStyle68"/>
          <w:lang w:val="de-DE" w:eastAsia="de-DE" w:bidi="de-DE"/>
          <w:i w:val="0"/>
          <w:iCs w:val="0"/>
        </w:rPr>
        <w:t xml:space="preserve">«- </w:t>
      </w:r>
      <w:r>
        <w:rPr>
          <w:lang w:val="cs-CZ" w:eastAsia="cs-CZ" w:bidi="cs-CZ"/>
          <w:w w:val="100"/>
          <w:spacing w:val="0"/>
          <w:color w:val="000000"/>
          <w:position w:val="0"/>
        </w:rPr>
        <w:t xml:space="preserve">bedomovec), </w:t>
      </w:r>
      <w:r>
        <w:rPr>
          <w:lang w:val="en-US" w:eastAsia="en-US" w:bidi="en-US"/>
          <w:w w:val="100"/>
          <w:spacing w:val="0"/>
          <w:color w:val="000000"/>
          <w:position w:val="0"/>
        </w:rPr>
        <w:t>-ice</w:t>
      </w:r>
      <w:r>
        <w:rPr>
          <w:rStyle w:val="CharStyle68"/>
          <w:lang w:val="en-US" w:eastAsia="en-US" w:bidi="en-US"/>
          <w:i w:val="0"/>
          <w:iCs w:val="0"/>
        </w:rPr>
        <w:t xml:space="preserve"> </w:t>
      </w:r>
      <w:r>
        <w:rPr>
          <w:rStyle w:val="CharStyle68"/>
          <w:i w:val="0"/>
          <w:iCs w:val="0"/>
        </w:rPr>
        <w:t xml:space="preserve">(por. </w:t>
      </w:r>
      <w:r>
        <w:rPr>
          <w:lang w:val="en-US" w:eastAsia="en-US" w:bidi="en-US"/>
          <w:w w:val="100"/>
          <w:spacing w:val="0"/>
          <w:color w:val="000000"/>
          <w:position w:val="0"/>
        </w:rPr>
        <w:t>tech</w:t>
      </w:r>
      <w:r>
        <w:rPr>
          <w:lang w:val="cs-CZ" w:eastAsia="cs-CZ" w:bidi="cs-CZ"/>
          <w:w w:val="100"/>
          <w:spacing w:val="0"/>
          <w:color w:val="000000"/>
          <w:position w:val="0"/>
        </w:rPr>
        <w:t>notanečnice</w:t>
      </w:r>
      <w:r>
        <w:rPr>
          <w:rStyle w:val="CharStyle68"/>
          <w:lang w:val="cs-CZ" w:eastAsia="cs-CZ" w:bidi="cs-CZ"/>
          <w:i w:val="0"/>
          <w:iCs w:val="0"/>
        </w:rPr>
        <w:t xml:space="preserve"> </w:t>
      </w:r>
      <w:r>
        <w:rPr>
          <w:rStyle w:val="CharStyle68"/>
          <w:lang w:val="de-DE" w:eastAsia="de-DE" w:bidi="de-DE"/>
          <w:i w:val="0"/>
          <w:iCs w:val="0"/>
        </w:rPr>
        <w:t xml:space="preserve">«- </w:t>
      </w:r>
      <w:r>
        <w:rPr>
          <w:lang w:val="cs-CZ" w:eastAsia="cs-CZ" w:bidi="cs-CZ"/>
          <w:w w:val="100"/>
          <w:spacing w:val="0"/>
          <w:color w:val="000000"/>
          <w:position w:val="0"/>
        </w:rPr>
        <w:t>technotanečnik), -ovna</w:t>
      </w:r>
      <w:r>
        <w:rPr>
          <w:rStyle w:val="CharStyle68"/>
          <w:lang w:val="cs-CZ" w:eastAsia="cs-CZ" w:bidi="cs-CZ"/>
          <w:i w:val="0"/>
          <w:iCs w:val="0"/>
        </w:rPr>
        <w:t xml:space="preserve"> </w:t>
      </w:r>
      <w:r>
        <w:rPr>
          <w:rStyle w:val="CharStyle68"/>
          <w:i w:val="0"/>
          <w:iCs w:val="0"/>
        </w:rPr>
        <w:t xml:space="preserve">(por. </w:t>
      </w:r>
      <w:r>
        <w:rPr>
          <w:lang w:val="cs-CZ" w:eastAsia="cs-CZ" w:bidi="cs-CZ"/>
          <w:w w:val="100"/>
          <w:spacing w:val="0"/>
          <w:color w:val="000000"/>
          <w:position w:val="0"/>
        </w:rPr>
        <w:t>pornokrálovna</w:t>
      </w:r>
      <w:r>
        <w:rPr>
          <w:rStyle w:val="CharStyle68"/>
          <w:lang w:val="cs-CZ" w:eastAsia="cs-CZ" w:bidi="cs-CZ"/>
          <w:i w:val="0"/>
          <w:iCs w:val="0"/>
        </w:rPr>
        <w:t xml:space="preserve"> </w:t>
      </w:r>
      <w:r>
        <w:rPr>
          <w:rStyle w:val="CharStyle68"/>
          <w:lang w:val="de-DE" w:eastAsia="de-DE" w:bidi="de-DE"/>
          <w:i w:val="0"/>
          <w:iCs w:val="0"/>
        </w:rPr>
        <w:t xml:space="preserve">«- </w:t>
      </w:r>
      <w:r>
        <w:rPr>
          <w:lang w:val="cs-CZ" w:eastAsia="cs-CZ" w:bidi="cs-CZ"/>
          <w:w w:val="100"/>
          <w:spacing w:val="0"/>
          <w:color w:val="000000"/>
          <w:position w:val="0"/>
        </w:rPr>
        <w:t>pornokrál</w:t>
      </w:r>
      <w:r>
        <w:rPr>
          <w:rStyle w:val="CharStyle68"/>
          <w:lang w:val="cs-CZ" w:eastAsia="cs-CZ" w:bidi="cs-CZ"/>
          <w:i w:val="0"/>
          <w:iCs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3" w:y="10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w:t>
      </w:r>
    </w:p>
    <w:p>
      <w:pPr>
        <w:pStyle w:val="Style40"/>
        <w:framePr w:wrap="none" w:vAnchor="page" w:hAnchor="page" w:x="4587" w:y="10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16"/>
        <w:framePr w:w="9228" w:h="11436" w:hRule="exact" w:wrap="none" w:vAnchor="page" w:hAnchor="page" w:x="1305" w:y="162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formalne typy złożeń, od których utworzono nowe seryjne nazwy żeń</w:t>
        <w:softHyphen/>
        <w:t>skie.</w:t>
      </w:r>
    </w:p>
    <w:p>
      <w:pPr>
        <w:pStyle w:val="Style16"/>
        <w:framePr w:w="9228" w:h="11436" w:hRule="exact" w:wrap="none" w:vAnchor="page" w:hAnchor="page" w:x="1305" w:y="1628"/>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Nowych rzeczowników dotyczą także dwa artykuły </w:t>
      </w:r>
      <w:r>
        <w:rPr>
          <w:lang w:val="cs-CZ" w:eastAsia="cs-CZ" w:bidi="cs-CZ"/>
          <w:w w:val="100"/>
          <w:spacing w:val="0"/>
          <w:color w:val="000000"/>
          <w:position w:val="0"/>
        </w:rPr>
        <w:t xml:space="preserve">Jindry Světlej. </w:t>
      </w:r>
      <w:r>
        <w:rPr>
          <w:lang w:val="pl-PL" w:eastAsia="pl-PL" w:bidi="pl-PL"/>
          <w:w w:val="100"/>
          <w:spacing w:val="0"/>
          <w:color w:val="000000"/>
          <w:position w:val="0"/>
        </w:rPr>
        <w:t xml:space="preserve">Pierwszy pt. </w:t>
      </w:r>
      <w:r>
        <w:rPr>
          <w:rStyle w:val="CharStyle52"/>
          <w:lang w:val="cs-CZ" w:eastAsia="cs-CZ" w:bidi="cs-CZ"/>
        </w:rPr>
        <w:t>Nová abstraktní pojmenováni</w:t>
      </w:r>
      <w:r>
        <w:rPr>
          <w:lang w:val="cs-CZ" w:eastAsia="cs-CZ" w:bidi="cs-CZ"/>
          <w:w w:val="100"/>
          <w:spacing w:val="0"/>
          <w:color w:val="000000"/>
          <w:position w:val="0"/>
        </w:rPr>
        <w:t xml:space="preserve"> </w:t>
      </w:r>
      <w:r>
        <w:rPr>
          <w:lang w:val="pl-PL" w:eastAsia="pl-PL" w:bidi="pl-PL"/>
          <w:w w:val="100"/>
          <w:spacing w:val="0"/>
          <w:color w:val="000000"/>
          <w:position w:val="0"/>
        </w:rPr>
        <w:t>przedstawia dwie duże kate</w:t>
        <w:softHyphen/>
        <w:t>gorie semantyczno-słowotwórcze: nazwy czynności oraz nazwy cech i stanów. W charakterystyce neologizmów należących do każdej z tych kategorii uwzględniane są następujące cechy ich podstaw słowotwór</w:t>
        <w:softHyphen/>
        <w:t xml:space="preserve">czych: a) przynależność do części mowy, b) stopień zakorzenienia w języku, c) rodzimy/obcy charakter; d) rodzaj </w:t>
      </w:r>
      <w:r>
        <w:rPr>
          <w:lang w:val="cs-CZ" w:eastAsia="cs-CZ" w:bidi="cs-CZ"/>
          <w:w w:val="100"/>
          <w:spacing w:val="0"/>
          <w:color w:val="000000"/>
          <w:position w:val="0"/>
        </w:rPr>
        <w:t xml:space="preserve">formantu </w:t>
      </w:r>
      <w:r>
        <w:rPr>
          <w:lang w:val="pl-PL" w:eastAsia="pl-PL" w:bidi="pl-PL"/>
          <w:w w:val="100"/>
          <w:spacing w:val="0"/>
          <w:color w:val="000000"/>
          <w:position w:val="0"/>
        </w:rPr>
        <w:t>- ta cecha roz</w:t>
        <w:softHyphen/>
        <w:t xml:space="preserve">strzyga o pogrupowaniu nowych derywatów na typy słowotwórcze. Za najczęściej tworzone nazwy czynności autorka uznaje na podstawie zebranego materiału derywaty z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obcym </w:t>
      </w:r>
      <w:r>
        <w:rPr>
          <w:rStyle w:val="CharStyle52"/>
          <w:lang w:val="ru-RU" w:eastAsia="ru-RU" w:bidi="ru-RU"/>
        </w:rPr>
        <w:t>-асе</w:t>
      </w:r>
      <w:r>
        <w:rPr>
          <w:lang w:val="ru-RU" w:eastAsia="ru-RU" w:bidi="ru-RU"/>
          <w:w w:val="100"/>
          <w:spacing w:val="0"/>
          <w:color w:val="000000"/>
          <w:position w:val="0"/>
        </w:rPr>
        <w:t xml:space="preserve"> </w:t>
      </w:r>
      <w:r>
        <w:rPr>
          <w:lang w:val="pl-PL" w:eastAsia="pl-PL" w:bidi="pl-PL"/>
          <w:w w:val="100"/>
          <w:spacing w:val="0"/>
          <w:color w:val="000000"/>
          <w:position w:val="0"/>
        </w:rPr>
        <w:t>z jego warian</w:t>
        <w:softHyphen/>
        <w:t xml:space="preserve">tami </w:t>
      </w:r>
      <w:r>
        <w:rPr>
          <w:rStyle w:val="CharStyle52"/>
        </w:rPr>
        <w:t>-fikace</w:t>
      </w:r>
      <w:r>
        <w:rPr>
          <w:lang w:val="pl-PL" w:eastAsia="pl-PL" w:bidi="pl-PL"/>
          <w:w w:val="100"/>
          <w:spacing w:val="0"/>
          <w:color w:val="000000"/>
          <w:position w:val="0"/>
        </w:rPr>
        <w:t xml:space="preserve"> i </w:t>
      </w:r>
      <w:r>
        <w:rPr>
          <w:rStyle w:val="CharStyle52"/>
        </w:rPr>
        <w:t>-izace,</w:t>
      </w:r>
      <w:r>
        <w:rPr>
          <w:lang w:val="pl-PL" w:eastAsia="pl-PL" w:bidi="pl-PL"/>
          <w:w w:val="100"/>
          <w:spacing w:val="0"/>
          <w:color w:val="000000"/>
          <w:position w:val="0"/>
        </w:rPr>
        <w:t xml:space="preserve"> występujące przede wszystkim w języku publicy</w:t>
        <w:softHyphen/>
        <w:t xml:space="preserve">styki - por. przykładowe: </w:t>
      </w:r>
      <w:r>
        <w:rPr>
          <w:rStyle w:val="CharStyle52"/>
        </w:rPr>
        <w:t xml:space="preserve">tunelace, </w:t>
      </w:r>
      <w:r>
        <w:rPr>
          <w:rStyle w:val="CharStyle52"/>
          <w:lang w:val="cs-CZ" w:eastAsia="cs-CZ" w:bidi="cs-CZ"/>
        </w:rPr>
        <w:t xml:space="preserve">diverzifikace, </w:t>
      </w:r>
      <w:r>
        <w:rPr>
          <w:rStyle w:val="CharStyle52"/>
        </w:rPr>
        <w:t>absurdizace.</w:t>
      </w:r>
      <w:r>
        <w:rPr>
          <w:lang w:val="pl-PL" w:eastAsia="pl-PL" w:bidi="pl-PL"/>
          <w:w w:val="100"/>
          <w:spacing w:val="0"/>
          <w:color w:val="000000"/>
          <w:position w:val="0"/>
        </w:rPr>
        <w:t xml:space="preserve"> Jako pro</w:t>
        <w:softHyphen/>
        <w:t xml:space="preserve">duktywne wymieniane są także nazwy czynności z sufiksami rodzimymi </w:t>
      </w:r>
      <w:r>
        <w:rPr>
          <w:rStyle w:val="CharStyle52"/>
        </w:rPr>
        <w:t xml:space="preserve">-ba, </w:t>
      </w:r>
      <w:r>
        <w:rPr>
          <w:rStyle w:val="CharStyle52"/>
          <w:lang w:val="cs-CZ" w:eastAsia="cs-CZ" w:bidi="cs-CZ"/>
        </w:rPr>
        <w:t>-ná</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obcymi </w:t>
      </w:r>
      <w:r>
        <w:rPr>
          <w:rStyle w:val="CharStyle52"/>
        </w:rPr>
        <w:t>-</w:t>
      </w:r>
      <w:r>
        <w:rPr>
          <w:rStyle w:val="CharStyle52"/>
          <w:lang w:val="cs-CZ" w:eastAsia="cs-CZ" w:bidi="cs-CZ"/>
        </w:rPr>
        <w:t>á</w:t>
      </w:r>
      <w:r>
        <w:rPr>
          <w:rStyle w:val="CharStyle52"/>
        </w:rPr>
        <w:t xml:space="preserve">ž, </w:t>
      </w:r>
      <w:r>
        <w:rPr>
          <w:rStyle w:val="CharStyle52"/>
          <w:lang w:val="cs-CZ" w:eastAsia="cs-CZ" w:bidi="cs-CZ"/>
        </w:rPr>
        <w:t xml:space="preserve">-uňk, -iáda, </w:t>
      </w:r>
      <w:r>
        <w:rPr>
          <w:rStyle w:val="CharStyle52"/>
          <w:lang w:val="en-US" w:eastAsia="en-US" w:bidi="en-US"/>
        </w:rPr>
        <w:t>-ink.</w:t>
      </w:r>
      <w:r>
        <w:rPr>
          <w:lang w:val="en-US" w:eastAsia="en-US" w:bidi="en-US"/>
          <w:w w:val="100"/>
          <w:spacing w:val="0"/>
          <w:color w:val="000000"/>
          <w:position w:val="0"/>
        </w:rPr>
        <w:t xml:space="preserve"> </w:t>
      </w:r>
      <w:r>
        <w:rPr>
          <w:lang w:val="pl-PL" w:eastAsia="pl-PL" w:bidi="pl-PL"/>
          <w:w w:val="100"/>
          <w:spacing w:val="0"/>
          <w:color w:val="000000"/>
          <w:position w:val="0"/>
        </w:rPr>
        <w:t xml:space="preserve">Nowe nazwy abstrakcyjne są dziś tworzone przede wszystkim przy udziale sufiksów </w:t>
      </w:r>
      <w:r>
        <w:rPr>
          <w:rStyle w:val="CharStyle52"/>
        </w:rPr>
        <w:t>-ost, -ita, -izmus/</w:t>
      </w:r>
      <w:r>
        <w:rPr>
          <w:rStyle w:val="CharStyle52"/>
          <w:lang w:val="cs-CZ" w:eastAsia="cs-CZ" w:bidi="cs-CZ"/>
        </w:rPr>
        <w:t>-ismus,</w:t>
      </w:r>
      <w:r>
        <w:rPr>
          <w:lang w:val="cs-CZ" w:eastAsia="cs-CZ" w:bidi="cs-CZ"/>
          <w:w w:val="100"/>
          <w:spacing w:val="0"/>
          <w:color w:val="000000"/>
          <w:position w:val="0"/>
        </w:rPr>
        <w:t xml:space="preserve"> </w:t>
      </w:r>
      <w:r>
        <w:rPr>
          <w:lang w:val="pl-PL" w:eastAsia="pl-PL" w:bidi="pl-PL"/>
          <w:w w:val="100"/>
          <w:spacing w:val="0"/>
          <w:color w:val="000000"/>
          <w:position w:val="0"/>
        </w:rPr>
        <w:t>przy czym - jak zauważa badaczka - o ich produktyw</w:t>
        <w:softHyphen/>
        <w:t>ności mówiono znacznie wcześniej.</w:t>
      </w:r>
    </w:p>
    <w:p>
      <w:pPr>
        <w:pStyle w:val="Style16"/>
        <w:framePr w:w="9228" w:h="11436" w:hRule="exact" w:wrap="none" w:vAnchor="page" w:hAnchor="page" w:x="1305" w:y="1628"/>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Przedmiotem drugiego artykułu pt. </w:t>
      </w:r>
      <w:r>
        <w:rPr>
          <w:rStyle w:val="CharStyle52"/>
          <w:lang w:val="cs-CZ" w:eastAsia="cs-CZ" w:bidi="cs-CZ"/>
        </w:rPr>
        <w:t xml:space="preserve">Nové názvy akci </w:t>
      </w:r>
      <w:r>
        <w:rPr>
          <w:rStyle w:val="CharStyle52"/>
        </w:rPr>
        <w:t xml:space="preserve">a </w:t>
      </w:r>
      <w:r>
        <w:rPr>
          <w:rStyle w:val="CharStyle52"/>
          <w:lang w:val="cs-CZ" w:eastAsia="cs-CZ" w:bidi="cs-CZ"/>
        </w:rPr>
        <w:t>poplatků</w:t>
      </w:r>
      <w:r>
        <w:rPr>
          <w:lang w:val="cs-CZ" w:eastAsia="cs-CZ" w:bidi="cs-CZ"/>
          <w:w w:val="100"/>
          <w:spacing w:val="0"/>
          <w:color w:val="000000"/>
          <w:position w:val="0"/>
        </w:rPr>
        <w:t xml:space="preserve"> </w:t>
      </w:r>
      <w:r>
        <w:rPr>
          <w:lang w:val="pl-PL" w:eastAsia="pl-PL" w:bidi="pl-PL"/>
          <w:w w:val="100"/>
          <w:spacing w:val="0"/>
          <w:color w:val="000000"/>
          <w:position w:val="0"/>
        </w:rPr>
        <w:t>są dwa typy słowotwórcze, wyróżniające się stosunkowo bogatym mate</w:t>
        <w:softHyphen/>
        <w:t xml:space="preserve">riałem i wyrazistością znaczeń neologizmów do nich zaszeregowanych: nazwy czynności z sufiksem </w:t>
      </w:r>
      <w:r>
        <w:rPr>
          <w:rStyle w:val="CharStyle52"/>
          <w:lang w:val="cs-CZ" w:eastAsia="cs-CZ" w:bidi="cs-CZ"/>
        </w:rPr>
        <w:t xml:space="preserve">-iáda </w:t>
      </w:r>
      <w:r>
        <w:rPr>
          <w:rStyle w:val="CharStyle52"/>
        </w:rPr>
        <w:t>oraz</w:t>
      </w:r>
      <w:r>
        <w:rPr>
          <w:lang w:val="pl-PL" w:eastAsia="pl-PL" w:bidi="pl-PL"/>
          <w:w w:val="100"/>
          <w:spacing w:val="0"/>
          <w:color w:val="000000"/>
          <w:position w:val="0"/>
        </w:rPr>
        <w:t xml:space="preserve"> nazwy opłat z przyrostkiem </w:t>
      </w:r>
      <w:r>
        <w:rPr>
          <w:rStyle w:val="CharStyle52"/>
          <w:lang w:val="cs-CZ" w:eastAsia="cs-CZ" w:bidi="cs-CZ"/>
        </w:rPr>
        <w:t>-né/-ovné.</w:t>
      </w:r>
      <w:r>
        <w:rPr>
          <w:lang w:val="cs-CZ" w:eastAsia="cs-CZ" w:bidi="cs-CZ"/>
          <w:w w:val="100"/>
          <w:spacing w:val="0"/>
          <w:color w:val="000000"/>
          <w:position w:val="0"/>
        </w:rPr>
        <w:t xml:space="preserve"> </w:t>
      </w:r>
      <w:r>
        <w:rPr>
          <w:lang w:val="pl-PL" w:eastAsia="pl-PL" w:bidi="pl-PL"/>
          <w:w w:val="100"/>
          <w:spacing w:val="0"/>
          <w:color w:val="000000"/>
          <w:position w:val="0"/>
        </w:rPr>
        <w:t>Na produktywność obu tych typów w językach słowiańskich badacze zwracali uwagę już wcześniej - tym, co wydaje się znamienne dla przełomu XX i XXI wieku, jest zauważalne wzbogacenie podklas semantycznych w ich obrębie</w:t>
      </w:r>
      <w:r>
        <w:rPr>
          <w:lang w:val="pl-PL" w:eastAsia="pl-PL" w:bidi="pl-PL"/>
          <w:vertAlign w:val="superscript"/>
          <w:w w:val="100"/>
          <w:spacing w:val="0"/>
          <w:color w:val="000000"/>
          <w:position w:val="0"/>
        </w:rPr>
        <w:t>27</w:t>
      </w:r>
      <w:r>
        <w:rPr>
          <w:lang w:val="pl-PL" w:eastAsia="pl-PL" w:bidi="pl-PL"/>
          <w:w w:val="100"/>
          <w:spacing w:val="0"/>
          <w:color w:val="000000"/>
          <w:position w:val="0"/>
        </w:rPr>
        <w:t>. Tak więc w przypadku pierwszego typu nowe słowa mieszczą się w ogólnej kategorii nazw czynności, ale ich znaczenia są ukonkretnione - chodzi o nazwy różnego typu imprez, kon</w:t>
        <w:softHyphen/>
        <w:t xml:space="preserve">kursów, festynów, pokazów, programów, festiwali, zawodów sportowych itp. Wśród wymienionych licznych przykładów znalazły się takie, jak </w:t>
      </w:r>
      <w:r>
        <w:rPr>
          <w:rStyle w:val="CharStyle52"/>
          <w:lang w:val="cs-CZ" w:eastAsia="cs-CZ" w:bidi="cs-CZ"/>
        </w:rPr>
        <w:t>kuličkiáda</w:t>
      </w:r>
      <w:r>
        <w:rPr>
          <w:lang w:val="cs-CZ" w:eastAsia="cs-CZ" w:bidi="cs-CZ"/>
          <w:w w:val="100"/>
          <w:spacing w:val="0"/>
          <w:color w:val="000000"/>
          <w:position w:val="0"/>
        </w:rPr>
        <w:t xml:space="preserve"> </w:t>
      </w:r>
      <w:r>
        <w:rPr>
          <w:lang w:val="pl-PL" w:eastAsia="pl-PL" w:bidi="pl-PL"/>
          <w:w w:val="100"/>
          <w:spacing w:val="0"/>
          <w:color w:val="000000"/>
          <w:position w:val="0"/>
        </w:rPr>
        <w:t xml:space="preserve">'zawody w popychaniu kuleczek’ </w:t>
      </w:r>
      <w:r>
        <w:rPr>
          <w:rStyle w:val="CharStyle52"/>
          <w:lang w:val="cs-CZ" w:eastAsia="cs-CZ" w:bidi="cs-CZ"/>
        </w:rPr>
        <w:t>(kuliček), puzzliáda</w:t>
      </w:r>
      <w:r>
        <w:rPr>
          <w:lang w:val="cs-CZ" w:eastAsia="cs-CZ" w:bidi="cs-CZ"/>
          <w:w w:val="100"/>
          <w:spacing w:val="0"/>
          <w:color w:val="000000"/>
          <w:position w:val="0"/>
        </w:rPr>
        <w:t xml:space="preserve"> </w:t>
      </w:r>
      <w:r>
        <w:rPr>
          <w:lang w:val="pl-PL" w:eastAsia="pl-PL" w:bidi="pl-PL"/>
          <w:w w:val="100"/>
          <w:spacing w:val="0"/>
          <w:color w:val="000000"/>
          <w:position w:val="0"/>
        </w:rPr>
        <w:t>'kon</w:t>
        <w:softHyphen/>
        <w:t xml:space="preserve">kurs składania puzzli’, </w:t>
      </w:r>
      <w:r>
        <w:rPr>
          <w:rStyle w:val="CharStyle52"/>
          <w:lang w:val="cs-CZ" w:eastAsia="cs-CZ" w:bidi="cs-CZ"/>
        </w:rPr>
        <w:t>tričkiáda</w:t>
      </w:r>
      <w:r>
        <w:rPr>
          <w:lang w:val="cs-CZ" w:eastAsia="cs-CZ" w:bidi="cs-CZ"/>
          <w:w w:val="100"/>
          <w:spacing w:val="0"/>
          <w:color w:val="000000"/>
          <w:position w:val="0"/>
        </w:rPr>
        <w:t xml:space="preserve"> </w:t>
      </w:r>
      <w:r>
        <w:rPr>
          <w:lang w:val="pl-PL" w:eastAsia="pl-PL" w:bidi="pl-PL"/>
          <w:w w:val="100"/>
          <w:spacing w:val="0"/>
          <w:color w:val="000000"/>
          <w:position w:val="0"/>
        </w:rPr>
        <w:t>'impreza dla dzieci połączona z malo</w:t>
        <w:softHyphen/>
        <w:t xml:space="preserve">waniem koszulek’ </w:t>
      </w:r>
      <w:r>
        <w:rPr>
          <w:rStyle w:val="CharStyle52"/>
          <w:lang w:val="cs-CZ" w:eastAsia="cs-CZ" w:bidi="cs-CZ"/>
        </w:rPr>
        <w:t>(tričko</w:t>
      </w:r>
      <w:r>
        <w:rPr>
          <w:lang w:val="cs-CZ" w:eastAsia="cs-CZ" w:bidi="cs-CZ"/>
          <w:w w:val="100"/>
          <w:spacing w:val="0"/>
          <w:color w:val="000000"/>
          <w:position w:val="0"/>
        </w:rPr>
        <w:t xml:space="preserve"> </w:t>
      </w:r>
      <w:r>
        <w:rPr>
          <w:lang w:val="pl-PL" w:eastAsia="pl-PL" w:bidi="pl-PL"/>
          <w:w w:val="100"/>
          <w:spacing w:val="0"/>
          <w:color w:val="000000"/>
          <w:position w:val="0"/>
        </w:rPr>
        <w:t>’koszulka</w:t>
      </w:r>
      <w:r>
        <w:rPr>
          <w:lang w:val="pl-PL" w:eastAsia="pl-PL" w:bidi="pl-PL"/>
          <w:vertAlign w:val="superscript"/>
          <w:w w:val="100"/>
          <w:spacing w:val="0"/>
          <w:color w:val="000000"/>
          <w:position w:val="0"/>
        </w:rPr>
        <w:t>1</w:t>
      </w:r>
      <w:r>
        <w:rPr>
          <w:lang w:val="pl-PL" w:eastAsia="pl-PL" w:bidi="pl-PL"/>
          <w:w w:val="100"/>
          <w:spacing w:val="0"/>
          <w:color w:val="000000"/>
          <w:position w:val="0"/>
        </w:rPr>
        <w:t>). Z typem tym autorka słusznie łączy nieco odleglejsze klasy semantyczne: a) nazwy afer, związanych z oso</w:t>
        <w:softHyphen/>
        <w:t xml:space="preserve">bą, wskazaną w temacie słowotwórczym (typu </w:t>
      </w:r>
      <w:r>
        <w:rPr>
          <w:rStyle w:val="CharStyle52"/>
          <w:lang w:val="cs-CZ" w:eastAsia="cs-CZ" w:bidi="cs-CZ"/>
        </w:rPr>
        <w:t>clintoniáda</w:t>
      </w:r>
      <w:r>
        <w:rPr>
          <w:lang w:val="pl-PL" w:eastAsia="pl-PL" w:bidi="pl-PL"/>
          <w:w w:val="100"/>
          <w:spacing w:val="0"/>
          <w:color w:val="000000"/>
          <w:position w:val="0"/>
        </w:rPr>
        <w:t xml:space="preserve">) i nazwy temporalne, w rodzaju </w:t>
      </w:r>
      <w:r>
        <w:rPr>
          <w:rStyle w:val="CharStyle52"/>
          <w:lang w:val="cs-CZ" w:eastAsia="cs-CZ" w:bidi="cs-CZ"/>
        </w:rPr>
        <w:t>lustriáda</w:t>
      </w:r>
      <w:r>
        <w:rPr>
          <w:lang w:val="cs-CZ" w:eastAsia="cs-CZ" w:bidi="cs-CZ"/>
          <w:w w:val="100"/>
          <w:spacing w:val="0"/>
          <w:color w:val="000000"/>
          <w:position w:val="0"/>
        </w:rPr>
        <w:t xml:space="preserve"> </w:t>
      </w:r>
      <w:r>
        <w:rPr>
          <w:lang w:val="pl-PL" w:eastAsia="pl-PL" w:bidi="pl-PL"/>
          <w:w w:val="100"/>
          <w:spacing w:val="0"/>
          <w:color w:val="000000"/>
          <w:position w:val="0"/>
        </w:rPr>
        <w:t>'okres lustracji’. W aktywnym typie sło</w:t>
        <w:softHyphen/>
      </w:r>
    </w:p>
    <w:p>
      <w:pPr>
        <w:pStyle w:val="Style53"/>
        <w:framePr w:w="9222" w:h="2106" w:hRule="exact" w:wrap="none" w:vAnchor="page" w:hAnchor="page" w:x="1305" w:y="13473"/>
        <w:tabs>
          <w:tab w:leader="none" w:pos="594" w:val="left"/>
        </w:tabs>
        <w:widowControl w:val="0"/>
        <w:keepNext w:val="0"/>
        <w:keepLines w:val="0"/>
        <w:shd w:val="clear" w:color="auto" w:fill="auto"/>
        <w:bidi w:val="0"/>
        <w:spacing w:before="0" w:after="0"/>
        <w:ind w:left="0" w:right="0" w:firstLine="380"/>
      </w:pPr>
      <w:r>
        <w:rPr>
          <w:lang w:val="pl-PL" w:eastAsia="pl-PL" w:bidi="pl-PL"/>
          <w:vertAlign w:val="superscript"/>
          <w:sz w:val="24"/>
          <w:szCs w:val="24"/>
          <w:w w:val="100"/>
          <w:spacing w:val="0"/>
          <w:color w:val="000000"/>
          <w:position w:val="0"/>
        </w:rPr>
        <w:t>27</w:t>
      </w:r>
      <w:r>
        <w:rPr>
          <w:lang w:val="pl-PL" w:eastAsia="pl-PL" w:bidi="pl-PL"/>
          <w:sz w:val="24"/>
          <w:szCs w:val="24"/>
          <w:w w:val="100"/>
          <w:spacing w:val="0"/>
          <w:color w:val="000000"/>
          <w:position w:val="0"/>
        </w:rPr>
        <w:tab/>
        <w:t xml:space="preserve">W polszczyźnie typ ten jest również bardzo produktywny - pisałam o tym w pracy </w:t>
      </w:r>
      <w:r>
        <w:rPr>
          <w:rStyle w:val="CharStyle55"/>
        </w:rPr>
        <w:t>Słowotwórstwo współczesnego języka polskiego. Rzeczowniki sufiksalne obce.</w:t>
      </w:r>
      <w:r>
        <w:rPr>
          <w:lang w:val="pl-PL" w:eastAsia="pl-PL" w:bidi="pl-PL"/>
          <w:sz w:val="24"/>
          <w:szCs w:val="24"/>
          <w:w w:val="100"/>
          <w:spacing w:val="0"/>
          <w:color w:val="000000"/>
          <w:position w:val="0"/>
        </w:rPr>
        <w:t xml:space="preserve"> Warszawa 1994, 59-64. W ostatnio wydanej monografii neologi</w:t>
        <w:softHyphen/>
        <w:t xml:space="preserve">zmy z sufiksem </w:t>
      </w:r>
      <w:r>
        <w:rPr>
          <w:rStyle w:val="CharStyle55"/>
        </w:rPr>
        <w:t>-ada</w:t>
      </w:r>
      <w:r>
        <w:rPr>
          <w:lang w:val="pl-PL" w:eastAsia="pl-PL" w:bidi="pl-PL"/>
          <w:sz w:val="24"/>
          <w:szCs w:val="24"/>
          <w:w w:val="100"/>
          <w:spacing w:val="0"/>
          <w:color w:val="000000"/>
          <w:position w:val="0"/>
        </w:rPr>
        <w:t xml:space="preserve"> omawiam w grupie derywatów z formantami o dużej aktywności słowotwórczej (klasa ta liczy 45 jednostek) - w pracy tej mówię wprost o „użyteczności” sufiksu </w:t>
      </w:r>
      <w:r>
        <w:rPr>
          <w:rStyle w:val="CharStyle55"/>
        </w:rPr>
        <w:t>-iada</w:t>
      </w:r>
      <w:r>
        <w:rPr>
          <w:lang w:val="pl-PL" w:eastAsia="pl-PL" w:bidi="pl-PL"/>
          <w:sz w:val="24"/>
          <w:szCs w:val="24"/>
          <w:w w:val="100"/>
          <w:spacing w:val="0"/>
          <w:color w:val="000000"/>
          <w:position w:val="0"/>
        </w:rPr>
        <w:t xml:space="preserve"> w tworzeniu bogatych semantycznie struktur należących do słowotwórczej kategorii </w:t>
      </w:r>
      <w:r>
        <w:rPr>
          <w:rStyle w:val="CharStyle55"/>
        </w:rPr>
        <w:t>nomina actionis -</w:t>
      </w:r>
      <w:r>
        <w:rPr>
          <w:lang w:val="pl-PL" w:eastAsia="pl-PL" w:bidi="pl-PL"/>
          <w:sz w:val="24"/>
          <w:szCs w:val="24"/>
          <w:w w:val="100"/>
          <w:spacing w:val="0"/>
          <w:color w:val="000000"/>
          <w:position w:val="0"/>
        </w:rPr>
        <w:t xml:space="preserve"> por. K. Waszakowa 2005, 110-112.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012"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NOWYCH PRACACH CZESKIEJ AKADEMII NAUK...</w:t>
      </w:r>
    </w:p>
    <w:p>
      <w:pPr>
        <w:pStyle w:val="Style40"/>
        <w:framePr w:wrap="none" w:vAnchor="page" w:hAnchor="page" w:x="10254"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16"/>
        <w:framePr w:w="9258" w:h="9779" w:hRule="exact" w:wrap="none" w:vAnchor="page" w:hAnchor="page" w:x="1290" w:y="161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wotwórczym nazw opłat z sufiksem </w:t>
      </w:r>
      <w:r>
        <w:rPr>
          <w:rStyle w:val="CharStyle52"/>
          <w:lang w:val="cs-CZ" w:eastAsia="cs-CZ" w:bidi="cs-CZ"/>
        </w:rPr>
        <w:t>-né/-ovné,</w:t>
      </w:r>
      <w:r>
        <w:rPr>
          <w:lang w:val="cs-CZ" w:eastAsia="cs-CZ" w:bidi="cs-CZ"/>
          <w:w w:val="100"/>
          <w:spacing w:val="0"/>
          <w:color w:val="000000"/>
          <w:position w:val="0"/>
        </w:rPr>
        <w:t xml:space="preserve"> </w:t>
      </w:r>
      <w:r>
        <w:rPr>
          <w:lang w:val="pl-PL" w:eastAsia="pl-PL" w:bidi="pl-PL"/>
          <w:w w:val="100"/>
          <w:spacing w:val="0"/>
          <w:color w:val="000000"/>
          <w:position w:val="0"/>
        </w:rPr>
        <w:t>obejmującym nowe rze</w:t>
        <w:softHyphen/>
        <w:t xml:space="preserve">czowniki typu </w:t>
      </w:r>
      <w:r>
        <w:rPr>
          <w:rStyle w:val="CharStyle52"/>
          <w:lang w:val="cs-CZ" w:eastAsia="cs-CZ" w:bidi="cs-CZ"/>
        </w:rPr>
        <w:t>faxovné</w:t>
      </w:r>
      <w:r>
        <w:rPr>
          <w:lang w:val="cs-CZ" w:eastAsia="cs-CZ" w:bidi="cs-CZ"/>
          <w:w w:val="100"/>
          <w:spacing w:val="0"/>
          <w:color w:val="000000"/>
          <w:position w:val="0"/>
        </w:rPr>
        <w:t xml:space="preserve"> </w:t>
      </w:r>
      <w:r>
        <w:rPr>
          <w:lang w:val="pl-PL" w:eastAsia="pl-PL" w:bidi="pl-PL"/>
          <w:w w:val="100"/>
          <w:spacing w:val="0"/>
          <w:color w:val="000000"/>
          <w:position w:val="0"/>
        </w:rPr>
        <w:t xml:space="preserve">'opłata za używanie </w:t>
      </w:r>
      <w:r>
        <w:rPr>
          <w:lang w:val="cs-CZ" w:eastAsia="cs-CZ" w:bidi="cs-CZ"/>
          <w:w w:val="100"/>
          <w:spacing w:val="0"/>
          <w:color w:val="000000"/>
          <w:position w:val="0"/>
        </w:rPr>
        <w:t xml:space="preserve">faxu’, </w:t>
      </w:r>
      <w:r>
        <w:rPr>
          <w:rStyle w:val="CharStyle52"/>
          <w:lang w:val="cs-CZ" w:eastAsia="cs-CZ" w:bidi="cs-CZ"/>
        </w:rPr>
        <w:t>plážovné</w:t>
      </w:r>
      <w:r>
        <w:rPr>
          <w:lang w:val="cs-CZ" w:eastAsia="cs-CZ" w:bidi="cs-CZ"/>
          <w:w w:val="100"/>
          <w:spacing w:val="0"/>
          <w:color w:val="000000"/>
          <w:position w:val="0"/>
        </w:rPr>
        <w:t xml:space="preserve"> </w:t>
      </w:r>
      <w:r>
        <w:rPr>
          <w:lang w:val="pl-PL" w:eastAsia="pl-PL" w:bidi="pl-PL"/>
          <w:w w:val="100"/>
          <w:spacing w:val="0"/>
          <w:color w:val="000000"/>
          <w:position w:val="0"/>
        </w:rPr>
        <w:t xml:space="preserve">opłata za wstęp na plażę’, autorka wskazuje na wyodrębniające się podklasy semantyczne: określenia płacy, premii, honorarium (typu </w:t>
      </w:r>
      <w:r>
        <w:rPr>
          <w:rStyle w:val="CharStyle52"/>
          <w:lang w:val="cs-CZ" w:eastAsia="cs-CZ" w:bidi="cs-CZ"/>
        </w:rPr>
        <w:t>reprizné</w:t>
      </w:r>
      <w:r>
        <w:rPr>
          <w:lang w:val="pl-PL" w:eastAsia="pl-PL" w:bidi="pl-PL"/>
          <w:w w:val="100"/>
          <w:spacing w:val="0"/>
          <w:color w:val="000000"/>
          <w:position w:val="0"/>
        </w:rPr>
        <w:t xml:space="preserve">) oraz odszkodowań, typu </w:t>
      </w:r>
      <w:r>
        <w:rPr>
          <w:rStyle w:val="CharStyle52"/>
          <w:lang w:val="cs-CZ" w:eastAsia="cs-CZ" w:bidi="cs-CZ"/>
        </w:rPr>
        <w:t>zádržné</w:t>
      </w:r>
      <w:r>
        <w:rPr>
          <w:rStyle w:val="CharStyle52"/>
          <w:lang w:val="cs-CZ" w:eastAsia="cs-CZ" w:bidi="cs-CZ"/>
          <w:vertAlign w:val="superscript"/>
        </w:rPr>
        <w:t>2</w:t>
      </w:r>
      <w:r>
        <w:rPr>
          <w:rStyle w:val="CharStyle52"/>
          <w:lang w:val="cs-CZ" w:eastAsia="cs-CZ" w:bidi="cs-CZ"/>
        </w:rPr>
        <w:t>*.</w:t>
      </w:r>
    </w:p>
    <w:p>
      <w:pPr>
        <w:pStyle w:val="Style16"/>
        <w:framePr w:w="9258" w:h="9779" w:hRule="exact" w:wrap="none" w:vAnchor="page" w:hAnchor="page" w:x="1290" w:y="1616"/>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Nowe rzeczowniki prefiksalne omawia </w:t>
      </w:r>
      <w:r>
        <w:rPr>
          <w:lang w:val="cs-CZ" w:eastAsia="cs-CZ" w:bidi="cs-CZ"/>
          <w:w w:val="100"/>
          <w:spacing w:val="0"/>
          <w:color w:val="000000"/>
          <w:position w:val="0"/>
        </w:rPr>
        <w:t xml:space="preserve">Pavla Kochová </w:t>
      </w:r>
      <w:r>
        <w:rPr>
          <w:lang w:val="pl-PL" w:eastAsia="pl-PL" w:bidi="pl-PL"/>
          <w:w w:val="100"/>
          <w:spacing w:val="0"/>
          <w:color w:val="000000"/>
          <w:position w:val="0"/>
        </w:rPr>
        <w:t xml:space="preserve">w artykule </w:t>
      </w:r>
      <w:r>
        <w:rPr>
          <w:rStyle w:val="CharStyle52"/>
        </w:rPr>
        <w:t>Pre</w:t>
      </w:r>
      <w:r>
        <w:rPr>
          <w:rStyle w:val="CharStyle52"/>
          <w:lang w:val="cs-CZ" w:eastAsia="cs-CZ" w:bidi="cs-CZ"/>
        </w:rPr>
        <w:t xml:space="preserve">fixace </w:t>
      </w:r>
      <w:r>
        <w:rPr>
          <w:rStyle w:val="CharStyle52"/>
        </w:rPr>
        <w:t xml:space="preserve">u </w:t>
      </w:r>
      <w:r>
        <w:rPr>
          <w:rStyle w:val="CharStyle52"/>
          <w:lang w:val="cs-CZ" w:eastAsia="cs-CZ" w:bidi="cs-CZ"/>
        </w:rPr>
        <w:t>nových substantiv,</w:t>
      </w:r>
      <w:r>
        <w:rPr>
          <w:lang w:val="cs-CZ" w:eastAsia="cs-CZ" w:bidi="cs-CZ"/>
          <w:w w:val="100"/>
          <w:spacing w:val="0"/>
          <w:color w:val="000000"/>
          <w:position w:val="0"/>
        </w:rPr>
        <w:t xml:space="preserve"> </w:t>
      </w:r>
      <w:r>
        <w:rPr>
          <w:lang w:val="pl-PL" w:eastAsia="pl-PL" w:bidi="pl-PL"/>
          <w:w w:val="100"/>
          <w:spacing w:val="0"/>
          <w:color w:val="000000"/>
          <w:position w:val="0"/>
        </w:rPr>
        <w:t>wyróżniając w bogato reprezentowanym słow</w:t>
        <w:softHyphen/>
        <w:t>nictwie tego typu dwie zasadnicze grupy: derywaty z przedrostkami ro</w:t>
        <w:softHyphen/>
        <w:t xml:space="preserve">dzimymi i internacjonalnymi. Oprócz jednoznacznie uznawanych za prefiksy bardzo dziś produktywnych cząstek, takich jak </w:t>
      </w:r>
      <w:r>
        <w:rPr>
          <w:rStyle w:val="CharStyle52"/>
          <w:lang w:val="de-DE" w:eastAsia="de-DE" w:bidi="de-DE"/>
        </w:rPr>
        <w:t>anti-, post-, vice-, de-/dez-, re-, sub-, super-,</w:t>
      </w:r>
      <w:r>
        <w:rPr>
          <w:lang w:val="de-DE" w:eastAsia="de-DE" w:bidi="de-DE"/>
          <w:w w:val="100"/>
          <w:spacing w:val="0"/>
          <w:color w:val="000000"/>
          <w:position w:val="0"/>
        </w:rPr>
        <w:t xml:space="preserve"> </w:t>
      </w:r>
      <w:r>
        <w:rPr>
          <w:lang w:val="cs-CZ" w:eastAsia="cs-CZ" w:bidi="cs-CZ"/>
          <w:w w:val="100"/>
          <w:spacing w:val="0"/>
          <w:color w:val="000000"/>
          <w:position w:val="0"/>
        </w:rPr>
        <w:t xml:space="preserve">autorka </w:t>
      </w:r>
      <w:r>
        <w:rPr>
          <w:lang w:val="pl-PL" w:eastAsia="pl-PL" w:bidi="pl-PL"/>
          <w:w w:val="100"/>
          <w:spacing w:val="0"/>
          <w:color w:val="000000"/>
          <w:position w:val="0"/>
        </w:rPr>
        <w:t>wymienia aktywne morfemy słowo</w:t>
        <w:softHyphen/>
        <w:t xml:space="preserve">twórcze o funkcjach mniej wyraźnych: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zbliżonych do tych, jakie pełnią przedrostki, z drugiej zaś - elementy rdzenne. Do tego typu cząstek, które określa mianem </w:t>
      </w:r>
      <w:r>
        <w:rPr>
          <w:rStyle w:val="CharStyle52"/>
        </w:rPr>
        <w:t>morfemów przejściowych,</w:t>
      </w:r>
      <w:r>
        <w:rPr>
          <w:lang w:val="pl-PL" w:eastAsia="pl-PL" w:bidi="pl-PL"/>
          <w:w w:val="100"/>
          <w:spacing w:val="0"/>
          <w:color w:val="000000"/>
          <w:position w:val="0"/>
        </w:rPr>
        <w:t xml:space="preserve"> zalicza segmenty rodzime: </w:t>
      </w:r>
      <w:r>
        <w:rPr>
          <w:rStyle w:val="CharStyle52"/>
        </w:rPr>
        <w:t>polo-</w:t>
      </w:r>
      <w:r>
        <w:rPr>
          <w:lang w:val="pl-PL" w:eastAsia="pl-PL" w:bidi="pl-PL"/>
          <w:w w:val="100"/>
          <w:spacing w:val="0"/>
          <w:color w:val="000000"/>
          <w:position w:val="0"/>
        </w:rPr>
        <w:t xml:space="preserve"> i </w:t>
      </w:r>
      <w:r>
        <w:rPr>
          <w:rStyle w:val="CharStyle52"/>
        </w:rPr>
        <w:t>pidi-</w:t>
      </w:r>
      <w:r>
        <w:rPr>
          <w:lang w:val="pl-PL" w:eastAsia="pl-PL" w:bidi="pl-PL"/>
          <w:w w:val="100"/>
          <w:spacing w:val="0"/>
          <w:color w:val="000000"/>
          <w:position w:val="0"/>
        </w:rPr>
        <w:t xml:space="preserve"> oraz obce </w:t>
      </w:r>
      <w:r>
        <w:rPr>
          <w:rStyle w:val="CharStyle52"/>
          <w:lang w:val="de-DE" w:eastAsia="de-DE" w:bidi="de-DE"/>
        </w:rPr>
        <w:t xml:space="preserve">mega-, maxi-, </w:t>
      </w:r>
      <w:r>
        <w:rPr>
          <w:rStyle w:val="CharStyle52"/>
        </w:rPr>
        <w:t xml:space="preserve">mikro-, </w:t>
      </w:r>
      <w:r>
        <w:rPr>
          <w:rStyle w:val="CharStyle52"/>
          <w:lang w:val="de-DE" w:eastAsia="de-DE" w:bidi="de-DE"/>
        </w:rPr>
        <w:t xml:space="preserve">mini-, ex-, </w:t>
      </w:r>
      <w:r>
        <w:rPr>
          <w:rStyle w:val="CharStyle52"/>
        </w:rPr>
        <w:t>a</w:t>
      </w:r>
      <w:r>
        <w:rPr>
          <w:lang w:val="pl-PL" w:eastAsia="pl-PL" w:bidi="pl-PL"/>
          <w:w w:val="100"/>
          <w:spacing w:val="0"/>
          <w:color w:val="000000"/>
          <w:position w:val="0"/>
        </w:rPr>
        <w:t xml:space="preserve"> w szcze</w:t>
        <w:softHyphen/>
        <w:t xml:space="preserve">gólnych funkcjach także </w:t>
      </w:r>
      <w:r>
        <w:rPr>
          <w:rStyle w:val="CharStyle52"/>
          <w:lang w:val="en-US" w:eastAsia="en-US" w:bidi="en-US"/>
        </w:rPr>
        <w:t xml:space="preserve">infra-, </w:t>
      </w:r>
      <w:r>
        <w:rPr>
          <w:rStyle w:val="CharStyle52"/>
        </w:rPr>
        <w:t xml:space="preserve">para-, </w:t>
      </w:r>
      <w:r>
        <w:rPr>
          <w:rStyle w:val="CharStyle52"/>
          <w:lang w:val="de-DE" w:eastAsia="de-DE" w:bidi="de-DE"/>
        </w:rPr>
        <w:t>hyper-, ultra-, super-.</w:t>
      </w:r>
    </w:p>
    <w:p>
      <w:pPr>
        <w:pStyle w:val="Style16"/>
        <w:framePr w:w="9258" w:h="9779" w:hRule="exact" w:wrap="none" w:vAnchor="page" w:hAnchor="page" w:x="1290" w:y="1616"/>
        <w:widowControl w:val="0"/>
        <w:keepNext w:val="0"/>
        <w:keepLines w:val="0"/>
        <w:shd w:val="clear" w:color="auto" w:fill="auto"/>
        <w:bidi w:val="0"/>
        <w:jc w:val="both"/>
        <w:spacing w:before="0" w:after="277" w:line="306" w:lineRule="exact"/>
        <w:ind w:left="0" w:right="0" w:firstLine="480"/>
      </w:pPr>
      <w:r>
        <w:rPr>
          <w:lang w:val="pl-PL" w:eastAsia="pl-PL" w:bidi="pl-PL"/>
          <w:w w:val="100"/>
          <w:spacing w:val="0"/>
          <w:color w:val="000000"/>
          <w:position w:val="0"/>
        </w:rPr>
        <w:t>Charakterystykę produktywnych typów wśród złożeń rzeczowniko</w:t>
        <w:softHyphen/>
        <w:t xml:space="preserve">wych przynosi artykuł </w:t>
      </w:r>
      <w:r>
        <w:rPr>
          <w:lang w:val="cs-CZ" w:eastAsia="cs-CZ" w:bidi="cs-CZ"/>
          <w:w w:val="100"/>
          <w:spacing w:val="0"/>
          <w:color w:val="000000"/>
          <w:position w:val="0"/>
        </w:rPr>
        <w:t xml:space="preserve">Ladislava Janovca </w:t>
      </w:r>
      <w:r>
        <w:rPr>
          <w:lang w:val="pl-PL" w:eastAsia="pl-PL" w:bidi="pl-PL"/>
          <w:w w:val="100"/>
          <w:spacing w:val="0"/>
          <w:color w:val="000000"/>
          <w:position w:val="0"/>
        </w:rPr>
        <w:t xml:space="preserve">i Albeny </w:t>
      </w:r>
      <w:r>
        <w:rPr>
          <w:lang w:val="cs-CZ" w:eastAsia="cs-CZ" w:bidi="cs-CZ"/>
          <w:w w:val="100"/>
          <w:spacing w:val="0"/>
          <w:color w:val="000000"/>
          <w:position w:val="0"/>
        </w:rPr>
        <w:t xml:space="preserve">Rangelovej </w:t>
      </w:r>
      <w:r>
        <w:rPr>
          <w:lang w:val="pl-PL" w:eastAsia="pl-PL" w:bidi="pl-PL"/>
          <w:w w:val="100"/>
          <w:spacing w:val="0"/>
          <w:color w:val="000000"/>
          <w:position w:val="0"/>
        </w:rPr>
        <w:t xml:space="preserve">pt. </w:t>
      </w:r>
      <w:r>
        <w:rPr>
          <w:rStyle w:val="CharStyle52"/>
        </w:rPr>
        <w:t>Sufi</w:t>
      </w:r>
      <w:r>
        <w:rPr>
          <w:rStyle w:val="CharStyle52"/>
          <w:lang w:val="cs-CZ" w:eastAsia="cs-CZ" w:bidi="cs-CZ"/>
        </w:rPr>
        <w:t xml:space="preserve">xoidy </w:t>
      </w:r>
      <w:r>
        <w:rPr>
          <w:rStyle w:val="CharStyle52"/>
        </w:rPr>
        <w:t xml:space="preserve">a </w:t>
      </w:r>
      <w:r>
        <w:rPr>
          <w:rStyle w:val="CharStyle52"/>
          <w:lang w:val="cs-CZ" w:eastAsia="cs-CZ" w:bidi="cs-CZ"/>
        </w:rPr>
        <w:t xml:space="preserve">sufixsoidni lexémy </w:t>
      </w:r>
      <w:r>
        <w:rPr>
          <w:rStyle w:val="CharStyle52"/>
        </w:rPr>
        <w:t xml:space="preserve">u </w:t>
      </w:r>
      <w:r>
        <w:rPr>
          <w:rStyle w:val="CharStyle52"/>
          <w:lang w:val="cs-CZ" w:eastAsia="cs-CZ" w:bidi="cs-CZ"/>
        </w:rPr>
        <w:t>substantivnich kompozit.</w:t>
      </w:r>
      <w:r>
        <w:rPr>
          <w:lang w:val="cs-CZ" w:eastAsia="cs-CZ" w:bidi="cs-CZ"/>
          <w:w w:val="100"/>
          <w:spacing w:val="0"/>
          <w:color w:val="000000"/>
          <w:position w:val="0"/>
        </w:rPr>
        <w:t xml:space="preserve"> </w:t>
      </w:r>
      <w:r>
        <w:rPr>
          <w:lang w:val="pl-PL" w:eastAsia="pl-PL" w:bidi="pl-PL"/>
          <w:w w:val="100"/>
          <w:spacing w:val="0"/>
          <w:color w:val="000000"/>
          <w:position w:val="0"/>
        </w:rPr>
        <w:t>Jego przedmiot stanowią współcześnie aktywne (ale niekoniecznie nowe) końcowe czło</w:t>
        <w:softHyphen/>
        <w:t xml:space="preserve">ny: obce (takie jak: </w:t>
      </w:r>
      <w:r>
        <w:rPr>
          <w:rStyle w:val="CharStyle52"/>
        </w:rPr>
        <w:t xml:space="preserve">-fil, -filie, </w:t>
      </w:r>
      <w:r>
        <w:rPr>
          <w:rStyle w:val="CharStyle52"/>
          <w:lang w:val="en-US" w:eastAsia="en-US" w:bidi="en-US"/>
        </w:rPr>
        <w:t xml:space="preserve">-gate, </w:t>
      </w:r>
      <w:r>
        <w:rPr>
          <w:rStyle w:val="CharStyle52"/>
        </w:rPr>
        <w:t xml:space="preserve">-holik, -holizmus, </w:t>
      </w:r>
      <w:r>
        <w:rPr>
          <w:rStyle w:val="CharStyle52"/>
          <w:lang w:val="en-US" w:eastAsia="en-US" w:bidi="en-US"/>
        </w:rPr>
        <w:t xml:space="preserve">-man, </w:t>
      </w:r>
      <w:r>
        <w:rPr>
          <w:rStyle w:val="CharStyle52"/>
        </w:rPr>
        <w:t xml:space="preserve">-manie, -maniak, </w:t>
      </w:r>
      <w:r>
        <w:rPr>
          <w:rStyle w:val="CharStyle52"/>
          <w:lang w:val="en-US" w:eastAsia="en-US" w:bidi="en-US"/>
        </w:rPr>
        <w:t xml:space="preserve">-fob, </w:t>
      </w:r>
      <w:r>
        <w:rPr>
          <w:rStyle w:val="CharStyle52"/>
        </w:rPr>
        <w:t>-fobik, -fobie, -log, -logie, -teka, -terapie</w:t>
      </w:r>
      <w:r>
        <w:rPr>
          <w:lang w:val="pl-PL" w:eastAsia="pl-PL" w:bidi="pl-PL"/>
          <w:w w:val="100"/>
          <w:spacing w:val="0"/>
          <w:color w:val="000000"/>
          <w:position w:val="0"/>
        </w:rPr>
        <w:t>) oraz rodzime (ta</w:t>
        <w:softHyphen/>
        <w:t xml:space="preserve">kie jak: </w:t>
      </w:r>
      <w:r>
        <w:rPr>
          <w:rStyle w:val="CharStyle52"/>
        </w:rPr>
        <w:t xml:space="preserve">-mil, </w:t>
      </w:r>
      <w:r>
        <w:rPr>
          <w:rStyle w:val="CharStyle52"/>
          <w:lang w:val="cs-CZ" w:eastAsia="cs-CZ" w:bidi="cs-CZ"/>
        </w:rPr>
        <w:t xml:space="preserve">-milec, </w:t>
      </w:r>
      <w:r>
        <w:rPr>
          <w:rStyle w:val="CharStyle52"/>
        </w:rPr>
        <w:t>žrout</w:t>
      </w:r>
      <w:r>
        <w:rPr>
          <w:lang w:val="pl-PL" w:eastAsia="pl-PL" w:bidi="pl-PL"/>
          <w:w w:val="100"/>
          <w:spacing w:val="0"/>
          <w:color w:val="000000"/>
          <w:position w:val="0"/>
        </w:rPr>
        <w:t>). Omawiane są ponadto composita z segmen</w:t>
        <w:softHyphen/>
        <w:t xml:space="preserve">tami obcymi, takimi jak </w:t>
      </w:r>
      <w:r>
        <w:rPr>
          <w:rStyle w:val="CharStyle52"/>
        </w:rPr>
        <w:t xml:space="preserve">-centrum, </w:t>
      </w:r>
      <w:r>
        <w:rPr>
          <w:rStyle w:val="CharStyle52"/>
          <w:lang w:val="cs-CZ" w:eastAsia="cs-CZ" w:bidi="cs-CZ"/>
        </w:rPr>
        <w:t xml:space="preserve">-turistika, </w:t>
      </w:r>
      <w:r>
        <w:rPr>
          <w:rStyle w:val="CharStyle52"/>
        </w:rPr>
        <w:t>-kracie, -krat, -centrizmus, -centrista,</w:t>
      </w:r>
      <w:r>
        <w:rPr>
          <w:lang w:val="pl-PL" w:eastAsia="pl-PL" w:bidi="pl-PL"/>
          <w:w w:val="100"/>
          <w:spacing w:val="0"/>
          <w:color w:val="000000"/>
          <w:position w:val="0"/>
        </w:rPr>
        <w:t xml:space="preserve"> których aktywność - zdaniem autorów - wyraźnie wzmogła się w czeszczyźnie przełomu wieków</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50"/>
        <w:numPr>
          <w:ilvl w:val="0"/>
          <w:numId w:val="9"/>
        </w:numPr>
        <w:framePr w:w="9258" w:h="9779" w:hRule="exact" w:wrap="none" w:vAnchor="page" w:hAnchor="page" w:x="1290" w:y="1616"/>
        <w:tabs>
          <w:tab w:leader="none" w:pos="1124" w:val="left"/>
        </w:tabs>
        <w:widowControl w:val="0"/>
        <w:keepNext w:val="0"/>
        <w:keepLines w:val="0"/>
        <w:shd w:val="clear" w:color="auto" w:fill="auto"/>
        <w:bidi w:val="0"/>
        <w:spacing w:before="0" w:after="10" w:line="260" w:lineRule="exact"/>
        <w:ind w:left="0" w:right="0" w:firstLine="480"/>
      </w:pPr>
      <w:bookmarkStart w:id="7" w:name="bookmark7"/>
      <w:r>
        <w:rPr>
          <w:lang w:val="pl-PL" w:eastAsia="pl-PL" w:bidi="pl-PL"/>
          <w:w w:val="100"/>
          <w:spacing w:val="0"/>
          <w:color w:val="000000"/>
          <w:position w:val="0"/>
        </w:rPr>
        <w:t>Charakterystyka nowych przymiotników, czasowników,</w:t>
      </w:r>
      <w:bookmarkEnd w:id="7"/>
    </w:p>
    <w:p>
      <w:pPr>
        <w:pStyle w:val="Style50"/>
        <w:framePr w:w="9258" w:h="9779" w:hRule="exact" w:wrap="none" w:vAnchor="page" w:hAnchor="page" w:x="1290" w:y="1616"/>
        <w:widowControl w:val="0"/>
        <w:keepNext w:val="0"/>
        <w:keepLines w:val="0"/>
        <w:shd w:val="clear" w:color="auto" w:fill="auto"/>
        <w:bidi w:val="0"/>
        <w:jc w:val="center"/>
        <w:spacing w:before="0" w:after="148" w:line="260" w:lineRule="exact"/>
        <w:ind w:left="0" w:right="0" w:firstLine="0"/>
      </w:pPr>
      <w:bookmarkStart w:id="8" w:name="bookmark8"/>
      <w:r>
        <w:rPr>
          <w:lang w:val="pl-PL" w:eastAsia="pl-PL" w:bidi="pl-PL"/>
          <w:w w:val="100"/>
          <w:spacing w:val="0"/>
          <w:color w:val="000000"/>
          <w:position w:val="0"/>
        </w:rPr>
        <w:t>przysłówków, frazemów</w:t>
      </w:r>
      <w:bookmarkEnd w:id="8"/>
    </w:p>
    <w:p>
      <w:pPr>
        <w:pStyle w:val="Style16"/>
        <w:framePr w:w="9258" w:h="9779" w:hRule="exact" w:wrap="none" w:vAnchor="page" w:hAnchor="page" w:x="1290" w:y="1616"/>
        <w:widowControl w:val="0"/>
        <w:keepNext w:val="0"/>
        <w:keepLines w:val="0"/>
        <w:shd w:val="clear" w:color="auto" w:fill="auto"/>
        <w:bidi w:val="0"/>
        <w:jc w:val="both"/>
        <w:spacing w:before="0" w:after="0" w:line="312" w:lineRule="exact"/>
        <w:ind w:left="0" w:right="0" w:firstLine="480"/>
      </w:pPr>
      <w:r>
        <w:rPr>
          <w:lang w:val="pl-PL" w:eastAsia="pl-PL" w:bidi="pl-PL"/>
          <w:w w:val="100"/>
          <w:spacing w:val="0"/>
          <w:color w:val="000000"/>
          <w:position w:val="0"/>
        </w:rPr>
        <w:t xml:space="preserve">Nowe przymiotniki omawia </w:t>
      </w:r>
      <w:r>
        <w:rPr>
          <w:lang w:val="cs-CZ" w:eastAsia="cs-CZ" w:bidi="cs-CZ"/>
          <w:w w:val="100"/>
          <w:spacing w:val="0"/>
          <w:color w:val="000000"/>
          <w:position w:val="0"/>
        </w:rPr>
        <w:t xml:space="preserve">Jindra Světlá </w:t>
      </w:r>
      <w:r>
        <w:rPr>
          <w:lang w:val="pl-PL" w:eastAsia="pl-PL" w:bidi="pl-PL"/>
          <w:w w:val="100"/>
          <w:spacing w:val="0"/>
          <w:color w:val="000000"/>
          <w:position w:val="0"/>
        </w:rPr>
        <w:t xml:space="preserve">w pracy pt. </w:t>
      </w:r>
      <w:r>
        <w:rPr>
          <w:rStyle w:val="CharStyle52"/>
          <w:lang w:val="cs-CZ" w:eastAsia="cs-CZ" w:bidi="cs-CZ"/>
        </w:rPr>
        <w:t>Nová ad</w:t>
        <w:softHyphen/>
        <w:t>jektivní pojmenováni.</w:t>
      </w:r>
      <w:r>
        <w:rPr>
          <w:lang w:val="cs-CZ" w:eastAsia="cs-CZ" w:bidi="cs-CZ"/>
          <w:w w:val="100"/>
          <w:spacing w:val="0"/>
          <w:color w:val="000000"/>
          <w:position w:val="0"/>
        </w:rPr>
        <w:t xml:space="preserve"> </w:t>
      </w:r>
      <w:r>
        <w:rPr>
          <w:lang w:val="pl-PL" w:eastAsia="pl-PL" w:bidi="pl-PL"/>
          <w:w w:val="100"/>
          <w:spacing w:val="0"/>
          <w:color w:val="000000"/>
          <w:position w:val="0"/>
        </w:rPr>
        <w:t xml:space="preserve">W centrum jej zainteresowania znajdują się bo- </w:t>
      </w:r>
      <w:r>
        <w:rPr>
          <w:lang w:val="pl-PL" w:eastAsia="pl-PL" w:bidi="pl-PL"/>
          <w:vertAlign w:val="superscript"/>
          <w:w w:val="100"/>
          <w:spacing w:val="0"/>
          <w:color w:val="000000"/>
          <w:position w:val="0"/>
        </w:rPr>
        <w:t>28</w:t>
      </w:r>
    </w:p>
    <w:p>
      <w:pPr>
        <w:pStyle w:val="Style53"/>
        <w:framePr w:w="9222" w:h="3666" w:hRule="exact" w:wrap="none" w:vAnchor="page" w:hAnchor="page" w:x="1326" w:y="11939"/>
        <w:tabs>
          <w:tab w:leader="none" w:pos="576" w:val="left"/>
        </w:tabs>
        <w:widowControl w:val="0"/>
        <w:keepNext w:val="0"/>
        <w:keepLines w:val="0"/>
        <w:shd w:val="clear" w:color="auto" w:fill="auto"/>
        <w:bidi w:val="0"/>
        <w:spacing w:before="0" w:after="0" w:line="258" w:lineRule="exact"/>
        <w:ind w:left="0" w:right="0" w:firstLine="400"/>
      </w:pPr>
      <w:r>
        <w:rPr>
          <w:lang w:val="pl-PL" w:eastAsia="pl-PL" w:bidi="pl-PL"/>
          <w:vertAlign w:val="superscript"/>
          <w:sz w:val="24"/>
          <w:szCs w:val="24"/>
          <w:w w:val="100"/>
          <w:spacing w:val="0"/>
          <w:color w:val="000000"/>
          <w:position w:val="0"/>
        </w:rPr>
        <w:t>28</w:t>
      </w:r>
      <w:r>
        <w:rPr>
          <w:lang w:val="pl-PL" w:eastAsia="pl-PL" w:bidi="pl-PL"/>
          <w:sz w:val="24"/>
          <w:szCs w:val="24"/>
          <w:w w:val="100"/>
          <w:spacing w:val="0"/>
          <w:color w:val="000000"/>
          <w:position w:val="0"/>
        </w:rPr>
        <w:tab/>
        <w:t xml:space="preserve">W tym miejscu warto wspomnieć o interesującym neologizmie </w:t>
      </w:r>
      <w:r>
        <w:rPr>
          <w:rStyle w:val="CharStyle55"/>
        </w:rPr>
        <w:t xml:space="preserve">becikowe, </w:t>
      </w:r>
      <w:r>
        <w:rPr>
          <w:lang w:val="pl-PL" w:eastAsia="pl-PL" w:bidi="pl-PL"/>
          <w:sz w:val="24"/>
          <w:szCs w:val="24"/>
          <w:w w:val="100"/>
          <w:spacing w:val="0"/>
          <w:color w:val="000000"/>
          <w:position w:val="0"/>
        </w:rPr>
        <w:t>który pojawił się w minionym roku w polszczyźnie. Ten bardzo dziś rozpo</w:t>
        <w:softHyphen/>
        <w:t xml:space="preserve">wszechniony wyraz oznacza 'pieniądze, jakie od rządu otrzyma każda matka z tytułu urodzenia dziecka’. Neologizm ten jest derywatem asocjacyjnym - nawiązuje do rzeczownika </w:t>
      </w:r>
      <w:r>
        <w:rPr>
          <w:rStyle w:val="CharStyle55"/>
        </w:rPr>
        <w:t>becik.</w:t>
      </w:r>
      <w:r>
        <w:rPr>
          <w:lang w:val="pl-PL" w:eastAsia="pl-PL" w:bidi="pl-PL"/>
          <w:sz w:val="24"/>
          <w:szCs w:val="24"/>
          <w:w w:val="100"/>
          <w:spacing w:val="0"/>
          <w:color w:val="000000"/>
          <w:position w:val="0"/>
        </w:rPr>
        <w:t xml:space="preserve"> Słowo to jest wprawdzie znane, ale obiekt, który oznacza, w zasadzie odszedł do lamusa. Oto definicja </w:t>
      </w:r>
      <w:r>
        <w:rPr>
          <w:rStyle w:val="CharStyle55"/>
        </w:rPr>
        <w:t>becika</w:t>
      </w:r>
      <w:r>
        <w:rPr>
          <w:lang w:val="pl-PL" w:eastAsia="pl-PL" w:bidi="pl-PL"/>
          <w:sz w:val="24"/>
          <w:szCs w:val="24"/>
          <w:w w:val="100"/>
          <w:spacing w:val="0"/>
          <w:color w:val="000000"/>
          <w:position w:val="0"/>
        </w:rPr>
        <w:t xml:space="preserve"> podana w SJPDor „długa wąska pierzynka dla niemowląt zginana w poprzek w ten sposób, że na dłuższej jego części kładzie się niemowlę, a krótszą przykrywa się je po szyję”. Inny ciekawy przykład nazwy opłat to </w:t>
      </w:r>
      <w:r>
        <w:rPr>
          <w:rStyle w:val="CharStyle55"/>
        </w:rPr>
        <w:t>belkowe</w:t>
      </w:r>
      <w:r>
        <w:rPr>
          <w:lang w:val="pl-PL" w:eastAsia="pl-PL" w:bidi="pl-PL"/>
          <w:sz w:val="24"/>
          <w:szCs w:val="24"/>
          <w:w w:val="100"/>
          <w:spacing w:val="0"/>
          <w:color w:val="000000"/>
          <w:position w:val="0"/>
        </w:rPr>
        <w:t xml:space="preserve"> ’ustanowiony przez rząd premiera Marka Belki dwudziestoprocentowy podatek od zysku z oszczędności na kontach bankowych’.</w:t>
      </w:r>
    </w:p>
    <w:p>
      <w:pPr>
        <w:pStyle w:val="Style53"/>
        <w:framePr w:w="9222" w:h="3666" w:hRule="exact" w:wrap="none" w:vAnchor="page" w:hAnchor="page" w:x="1326" w:y="11939"/>
        <w:widowControl w:val="0"/>
        <w:keepNext w:val="0"/>
        <w:keepLines w:val="0"/>
        <w:shd w:val="clear" w:color="auto" w:fill="auto"/>
        <w:bidi w:val="0"/>
        <w:spacing w:before="0" w:after="0" w:line="258" w:lineRule="exact"/>
        <w:ind w:left="0" w:right="0" w:firstLine="400"/>
      </w:pPr>
      <w:r>
        <w:rPr>
          <w:rStyle w:val="CharStyle55"/>
          <w:vertAlign w:val="superscript"/>
        </w:rPr>
        <w:t>24</w:t>
      </w:r>
      <w:r>
        <w:rPr>
          <w:lang w:val="pl-PL" w:eastAsia="pl-PL" w:bidi="pl-PL"/>
          <w:sz w:val="24"/>
          <w:szCs w:val="24"/>
          <w:w w:val="100"/>
          <w:spacing w:val="0"/>
          <w:color w:val="000000"/>
          <w:position w:val="0"/>
        </w:rPr>
        <w:t xml:space="preserve"> W literaturze przedmiotu tego typu cząstki były różnie określane i klasy</w:t>
        <w:softHyphen/>
        <w:t>fikowane. Kwestie te omawiam dokładniej w książce - por. K. Waszakowa 2005, 48-63.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9" w:y="9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40"/>
        <w:framePr w:wrap="none" w:vAnchor="page" w:hAnchor="page" w:x="4599" w:y="9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16"/>
        <w:framePr w:w="9264" w:h="13590" w:hRule="exact" w:wrap="none" w:vAnchor="page" w:hAnchor="page" w:x="1287" w:y="151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gato reprezentowane w słowniku neologizmów odrzeczownikowe for</w:t>
        <w:softHyphen/>
        <w:t>macje sufiksalne. Odwołując się do istniejących w czeskiej literatu</w:t>
        <w:softHyphen/>
        <w:t>rze przedmiotu semantyczno-słowotwórczych podziałów, autorka grupuje bogaty materiał w typy słowotwórcze, a te z kolei lokalizuje w trzech zasadniczych kategoriach, takich jak: przymiotniki rela</w:t>
        <w:softHyphen/>
        <w:t>cyjne, przymiotniki relacyjnie kwalifikujące (charakteryzujące) oraz przymiotniki jakościowe. Pierwsza z nich jest najliczniejsza i naj</w:t>
        <w:softHyphen/>
        <w:t xml:space="preserve">bardziej „rozłożysta” - należą do niej: 1) derywaty z sufiksem </w:t>
      </w:r>
      <w:r>
        <w:rPr>
          <w:rStyle w:val="CharStyle52"/>
          <w:lang w:val="cs-CZ" w:eastAsia="cs-CZ" w:bidi="cs-CZ"/>
        </w:rPr>
        <w:t xml:space="preserve">-ový </w:t>
      </w:r>
      <w:r>
        <w:rPr>
          <w:lang w:val="pl-PL" w:eastAsia="pl-PL" w:bidi="pl-PL"/>
          <w:w w:val="100"/>
          <w:spacing w:val="0"/>
          <w:color w:val="000000"/>
          <w:position w:val="0"/>
        </w:rPr>
        <w:t xml:space="preserve">o relacji ogólnej (jak np. </w:t>
      </w:r>
      <w:r>
        <w:rPr>
          <w:rStyle w:val="CharStyle52"/>
          <w:lang w:val="cs-CZ" w:eastAsia="cs-CZ" w:bidi="cs-CZ"/>
        </w:rPr>
        <w:t>bankomatový systém</w:t>
      </w:r>
      <w:r>
        <w:rPr>
          <w:lang w:val="pl-PL" w:eastAsia="pl-PL" w:bidi="pl-PL"/>
          <w:w w:val="100"/>
          <w:spacing w:val="0"/>
          <w:color w:val="000000"/>
          <w:position w:val="0"/>
        </w:rPr>
        <w:t>) lub wyspecyfikowa</w:t>
        <w:softHyphen/>
        <w:t xml:space="preserve">nej, typu </w:t>
      </w:r>
      <w:r>
        <w:rPr>
          <w:rStyle w:val="CharStyle52"/>
          <w:lang w:val="cs-CZ" w:eastAsia="cs-CZ" w:bidi="cs-CZ"/>
        </w:rPr>
        <w:t xml:space="preserve">bankomatová </w:t>
      </w:r>
      <w:r>
        <w:rPr>
          <w:rStyle w:val="CharStyle52"/>
        </w:rPr>
        <w:t>karta</w:t>
      </w:r>
      <w:r>
        <w:rPr>
          <w:lang w:val="pl-PL" w:eastAsia="pl-PL" w:bidi="pl-PL"/>
          <w:w w:val="100"/>
          <w:spacing w:val="0"/>
          <w:color w:val="000000"/>
          <w:position w:val="0"/>
        </w:rPr>
        <w:t xml:space="preserve"> 'karta przeznaczona do bankomatu’, </w:t>
      </w:r>
      <w:r>
        <w:rPr>
          <w:rStyle w:val="CharStyle52"/>
          <w:lang w:val="cs-CZ" w:eastAsia="cs-CZ" w:bidi="cs-CZ"/>
        </w:rPr>
        <w:t xml:space="preserve">goretexové </w:t>
      </w:r>
      <w:r>
        <w:rPr>
          <w:rStyle w:val="CharStyle52"/>
        </w:rPr>
        <w:t>boty</w:t>
      </w:r>
      <w:r>
        <w:rPr>
          <w:lang w:val="pl-PL" w:eastAsia="pl-PL" w:bidi="pl-PL"/>
          <w:w w:val="100"/>
          <w:spacing w:val="0"/>
          <w:color w:val="000000"/>
          <w:position w:val="0"/>
        </w:rPr>
        <w:t xml:space="preserve"> 'zrobione z </w:t>
      </w:r>
      <w:r>
        <w:rPr>
          <w:lang w:val="cs-CZ" w:eastAsia="cs-CZ" w:bidi="cs-CZ"/>
          <w:w w:val="100"/>
          <w:spacing w:val="0"/>
          <w:color w:val="000000"/>
          <w:position w:val="0"/>
        </w:rPr>
        <w:t xml:space="preserve">goretexu’; </w:t>
      </w:r>
      <w:r>
        <w:rPr>
          <w:lang w:val="pl-PL" w:eastAsia="pl-PL" w:bidi="pl-PL"/>
          <w:w w:val="100"/>
          <w:spacing w:val="0"/>
          <w:color w:val="000000"/>
          <w:position w:val="0"/>
        </w:rPr>
        <w:t xml:space="preserve">2) derywaty z sufiksem </w:t>
      </w:r>
      <w:r>
        <w:rPr>
          <w:rStyle w:val="CharStyle52"/>
        </w:rPr>
        <w:t>-ni o</w:t>
      </w:r>
      <w:r>
        <w:rPr>
          <w:lang w:val="pl-PL" w:eastAsia="pl-PL" w:bidi="pl-PL"/>
          <w:w w:val="100"/>
          <w:spacing w:val="0"/>
          <w:color w:val="000000"/>
          <w:position w:val="0"/>
        </w:rPr>
        <w:t xml:space="preserve"> re</w:t>
        <w:softHyphen/>
        <w:t xml:space="preserve">lacji ogólnej, jak np. </w:t>
      </w:r>
      <w:r>
        <w:rPr>
          <w:rStyle w:val="CharStyle52"/>
          <w:lang w:val="cs-CZ" w:eastAsia="cs-CZ" w:bidi="cs-CZ"/>
        </w:rPr>
        <w:t>blokační</w:t>
      </w:r>
      <w:r>
        <w:rPr>
          <w:lang w:val="cs-CZ" w:eastAsia="cs-CZ" w:bidi="cs-CZ"/>
          <w:w w:val="100"/>
          <w:spacing w:val="0"/>
          <w:color w:val="000000"/>
          <w:position w:val="0"/>
        </w:rPr>
        <w:t xml:space="preserve"> </w:t>
      </w:r>
      <w:r>
        <w:rPr>
          <w:rStyle w:val="CharStyle52"/>
        </w:rPr>
        <w:t xml:space="preserve">(mechanizmy </w:t>
      </w:r>
      <w:r>
        <w:rPr>
          <w:rStyle w:val="CharStyle52"/>
          <w:lang w:val="cs-CZ" w:eastAsia="cs-CZ" w:bidi="cs-CZ"/>
        </w:rPr>
        <w:t>ústavy</w:t>
      </w:r>
      <w:r>
        <w:rPr>
          <w:lang w:val="pl-PL" w:eastAsia="pl-PL" w:bidi="pl-PL"/>
          <w:w w:val="100"/>
          <w:spacing w:val="0"/>
          <w:color w:val="000000"/>
          <w:position w:val="0"/>
        </w:rPr>
        <w:t>), lub wyspecyfiko</w:t>
        <w:softHyphen/>
        <w:t xml:space="preserve">wanej, typu </w:t>
      </w:r>
      <w:r>
        <w:rPr>
          <w:rStyle w:val="CharStyle52"/>
        </w:rPr>
        <w:t xml:space="preserve">airmasażni </w:t>
      </w:r>
      <w:r>
        <w:rPr>
          <w:rStyle w:val="CharStyle52"/>
          <w:lang w:val="cs-CZ" w:eastAsia="cs-CZ" w:bidi="cs-CZ"/>
        </w:rPr>
        <w:t xml:space="preserve">(vana, </w:t>
      </w:r>
      <w:r>
        <w:rPr>
          <w:rStyle w:val="CharStyle52"/>
        </w:rPr>
        <w:t>tryska)</w:t>
      </w:r>
      <w:r>
        <w:rPr>
          <w:lang w:val="pl-PL" w:eastAsia="pl-PL" w:bidi="pl-PL"/>
          <w:w w:val="100"/>
          <w:spacing w:val="0"/>
          <w:color w:val="000000"/>
          <w:position w:val="0"/>
        </w:rPr>
        <w:t xml:space="preserve"> 'przeznaczona do airmasażu’;</w:t>
      </w:r>
    </w:p>
    <w:p>
      <w:pPr>
        <w:pStyle w:val="Style16"/>
        <w:numPr>
          <w:ilvl w:val="0"/>
          <w:numId w:val="13"/>
        </w:numPr>
        <w:framePr w:w="9264" w:h="13590" w:hRule="exact" w:wrap="none" w:vAnchor="page" w:hAnchor="page" w:x="1287" w:y="1514"/>
        <w:tabs>
          <w:tab w:leader="none" w:pos="410"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derywaty z sufiksem </w:t>
      </w:r>
      <w:r>
        <w:rPr>
          <w:rStyle w:val="CharStyle52"/>
          <w:lang w:val="cs-CZ" w:eastAsia="cs-CZ" w:bidi="cs-CZ"/>
        </w:rPr>
        <w:t xml:space="preserve">-ský/-cký </w:t>
      </w:r>
      <w:r>
        <w:rPr>
          <w:rStyle w:val="CharStyle52"/>
        </w:rPr>
        <w:t>o</w:t>
      </w:r>
      <w:r>
        <w:rPr>
          <w:lang w:val="pl-PL" w:eastAsia="pl-PL" w:bidi="pl-PL"/>
          <w:w w:val="100"/>
          <w:spacing w:val="0"/>
          <w:color w:val="000000"/>
          <w:position w:val="0"/>
        </w:rPr>
        <w:t xml:space="preserve"> relacji ogólnej (jak np. </w:t>
      </w:r>
      <w:r>
        <w:rPr>
          <w:rStyle w:val="CharStyle52"/>
          <w:lang w:val="cs-CZ" w:eastAsia="cs-CZ" w:bidi="cs-CZ"/>
        </w:rPr>
        <w:t>kágébácká minulost)</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wyspecyfikowanej, typu </w:t>
      </w:r>
      <w:r>
        <w:rPr>
          <w:rStyle w:val="CharStyle52"/>
          <w:lang w:val="cs-CZ" w:eastAsia="cs-CZ" w:bidi="cs-CZ"/>
        </w:rPr>
        <w:t>azylantský dům</w:t>
      </w:r>
      <w:r>
        <w:rPr>
          <w:lang w:val="cs-CZ" w:eastAsia="cs-CZ" w:bidi="cs-CZ"/>
          <w:w w:val="100"/>
          <w:spacing w:val="0"/>
          <w:color w:val="000000"/>
          <w:position w:val="0"/>
        </w:rPr>
        <w:t xml:space="preserve"> </w:t>
      </w:r>
      <w:r>
        <w:rPr>
          <w:lang w:val="pl-PL" w:eastAsia="pl-PL" w:bidi="pl-PL"/>
          <w:w w:val="100"/>
          <w:spacing w:val="0"/>
          <w:color w:val="000000"/>
          <w:position w:val="0"/>
        </w:rPr>
        <w:t>'przeznaczo</w:t>
        <w:softHyphen/>
        <w:t xml:space="preserve">ny dla azylantów’; 4) derywaty z sufiksem </w:t>
      </w:r>
      <w:r>
        <w:rPr>
          <w:rStyle w:val="CharStyle52"/>
          <w:lang w:val="cs-CZ" w:eastAsia="cs-CZ" w:bidi="cs-CZ"/>
        </w:rPr>
        <w:t>-ický,</w:t>
      </w:r>
      <w:r>
        <w:rPr>
          <w:lang w:val="cs-CZ" w:eastAsia="cs-CZ" w:bidi="cs-CZ"/>
          <w:w w:val="100"/>
          <w:spacing w:val="0"/>
          <w:color w:val="000000"/>
          <w:position w:val="0"/>
        </w:rPr>
        <w:t xml:space="preserve"> </w:t>
      </w:r>
      <w:r>
        <w:rPr>
          <w:lang w:val="pl-PL" w:eastAsia="pl-PL" w:bidi="pl-PL"/>
          <w:w w:val="100"/>
          <w:spacing w:val="0"/>
          <w:color w:val="000000"/>
          <w:position w:val="0"/>
        </w:rPr>
        <w:t xml:space="preserve">głównie o relacji ogólnej, jak np. </w:t>
      </w:r>
      <w:r>
        <w:rPr>
          <w:rStyle w:val="CharStyle52"/>
          <w:lang w:val="cs-CZ" w:eastAsia="cs-CZ" w:bidi="cs-CZ"/>
        </w:rPr>
        <w:t>ufologická rubrika</w:t>
      </w:r>
      <w:r>
        <w:rPr>
          <w:lang w:val="pl-PL" w:eastAsia="pl-PL" w:bidi="pl-PL"/>
          <w:w w:val="100"/>
          <w:spacing w:val="0"/>
          <w:color w:val="000000"/>
          <w:position w:val="0"/>
        </w:rPr>
        <w:t xml:space="preserve">; 5) derywaty z sufiksem </w:t>
      </w:r>
      <w:r>
        <w:rPr>
          <w:rStyle w:val="CharStyle52"/>
          <w:lang w:val="cs-CZ" w:eastAsia="cs-CZ" w:bidi="cs-CZ"/>
        </w:rPr>
        <w:t xml:space="preserve">-istický, </w:t>
      </w:r>
      <w:r>
        <w:rPr>
          <w:lang w:val="pl-PL" w:eastAsia="pl-PL" w:bidi="pl-PL"/>
          <w:w w:val="100"/>
          <w:spacing w:val="0"/>
          <w:color w:val="000000"/>
          <w:position w:val="0"/>
        </w:rPr>
        <w:t xml:space="preserve">głównie o relacji ogólnej, typu </w:t>
      </w:r>
      <w:r>
        <w:rPr>
          <w:rStyle w:val="CharStyle52"/>
          <w:lang w:val="cs-CZ" w:eastAsia="cs-CZ" w:bidi="cs-CZ"/>
        </w:rPr>
        <w:t>globalistický-,</w:t>
      </w:r>
      <w:r>
        <w:rPr>
          <w:lang w:val="cs-CZ" w:eastAsia="cs-CZ" w:bidi="cs-CZ"/>
          <w:w w:val="100"/>
          <w:spacing w:val="0"/>
          <w:color w:val="000000"/>
          <w:position w:val="0"/>
        </w:rPr>
        <w:t xml:space="preserve"> </w:t>
      </w:r>
      <w:r>
        <w:rPr>
          <w:lang w:val="pl-PL" w:eastAsia="pl-PL" w:bidi="pl-PL"/>
          <w:w w:val="100"/>
          <w:spacing w:val="0"/>
          <w:color w:val="000000"/>
          <w:position w:val="0"/>
        </w:rPr>
        <w:t xml:space="preserve">6) derywaty z sufiksem </w:t>
      </w:r>
      <w:r>
        <w:rPr>
          <w:rStyle w:val="CharStyle52"/>
          <w:lang w:val="cs-CZ" w:eastAsia="cs-CZ" w:bidi="cs-CZ"/>
        </w:rPr>
        <w:t>-ácký,</w:t>
      </w:r>
      <w:r>
        <w:rPr>
          <w:lang w:val="cs-CZ" w:eastAsia="cs-CZ" w:bidi="cs-CZ"/>
          <w:w w:val="100"/>
          <w:spacing w:val="0"/>
          <w:color w:val="000000"/>
          <w:position w:val="0"/>
        </w:rPr>
        <w:t xml:space="preserve"> </w:t>
      </w:r>
      <w:r>
        <w:rPr>
          <w:lang w:val="pl-PL" w:eastAsia="pl-PL" w:bidi="pl-PL"/>
          <w:w w:val="100"/>
          <w:spacing w:val="0"/>
          <w:color w:val="000000"/>
          <w:position w:val="0"/>
        </w:rPr>
        <w:t xml:space="preserve">typu </w:t>
      </w:r>
      <w:r>
        <w:rPr>
          <w:rStyle w:val="CharStyle52"/>
          <w:lang w:val="cs-CZ" w:eastAsia="cs-CZ" w:bidi="cs-CZ"/>
        </w:rPr>
        <w:t xml:space="preserve">favoritácký; </w:t>
      </w:r>
      <w:r>
        <w:rPr>
          <w:rStyle w:val="CharStyle52"/>
        </w:rPr>
        <w:t>7)</w:t>
      </w:r>
      <w:r>
        <w:rPr>
          <w:lang w:val="pl-PL" w:eastAsia="pl-PL" w:bidi="pl-PL"/>
          <w:w w:val="100"/>
          <w:spacing w:val="0"/>
          <w:color w:val="000000"/>
          <w:position w:val="0"/>
        </w:rPr>
        <w:t xml:space="preserve"> derywaty z sufiksem </w:t>
      </w:r>
      <w:r>
        <w:rPr>
          <w:rStyle w:val="CharStyle52"/>
          <w:lang w:val="cs-CZ" w:eastAsia="cs-CZ" w:bidi="cs-CZ"/>
        </w:rPr>
        <w:t xml:space="preserve">-ovský, </w:t>
      </w:r>
      <w:r>
        <w:rPr>
          <w:rStyle w:val="CharStyle52"/>
        </w:rPr>
        <w:t>o</w:t>
      </w:r>
      <w:r>
        <w:rPr>
          <w:lang w:val="pl-PL" w:eastAsia="pl-PL" w:bidi="pl-PL"/>
          <w:w w:val="100"/>
          <w:spacing w:val="0"/>
          <w:color w:val="000000"/>
          <w:position w:val="0"/>
        </w:rPr>
        <w:t xml:space="preserve"> relacji ogólnej, jak np. </w:t>
      </w:r>
      <w:r>
        <w:rPr>
          <w:rStyle w:val="CharStyle52"/>
          <w:lang w:val="cs-CZ" w:eastAsia="cs-CZ" w:bidi="cs-CZ"/>
        </w:rPr>
        <w:t>yuppieovský</w:t>
      </w:r>
      <w:r>
        <w:rPr>
          <w:lang w:val="cs-CZ" w:eastAsia="cs-CZ" w:bidi="cs-CZ"/>
          <w:w w:val="100"/>
          <w:spacing w:val="0"/>
          <w:color w:val="000000"/>
          <w:position w:val="0"/>
        </w:rPr>
        <w:t xml:space="preserve"> </w:t>
      </w:r>
      <w:r>
        <w:rPr>
          <w:rStyle w:val="CharStyle52"/>
        </w:rPr>
        <w:t>(</w:t>
      </w:r>
      <w:r>
        <w:rPr>
          <w:rStyle w:val="CharStyle52"/>
          <w:lang w:val="cs-CZ" w:eastAsia="cs-CZ" w:bidi="cs-CZ"/>
        </w:rPr>
        <w:t>restaurace</w:t>
      </w:r>
      <w:r>
        <w:rPr>
          <w:lang w:val="pl-PL" w:eastAsia="pl-PL" w:bidi="pl-PL"/>
          <w:w w:val="100"/>
          <w:spacing w:val="0"/>
          <w:color w:val="000000"/>
          <w:position w:val="0"/>
        </w:rPr>
        <w:t xml:space="preserve">), lub wyspecyfikowanej, typu </w:t>
      </w:r>
      <w:r>
        <w:rPr>
          <w:rStyle w:val="CharStyle52"/>
          <w:lang w:val="cs-CZ" w:eastAsia="cs-CZ" w:bidi="cs-CZ"/>
        </w:rPr>
        <w:t xml:space="preserve">wordovský </w:t>
      </w:r>
      <w:r>
        <w:rPr>
          <w:rStyle w:val="CharStyle52"/>
        </w:rPr>
        <w:t>format.</w:t>
      </w:r>
      <w:r>
        <w:rPr>
          <w:lang w:val="pl-PL" w:eastAsia="pl-PL" w:bidi="pl-PL"/>
          <w:w w:val="100"/>
          <w:spacing w:val="0"/>
          <w:color w:val="000000"/>
          <w:position w:val="0"/>
        </w:rPr>
        <w:t xml:space="preserve"> W kategorii przymiotników charakteryzujących do seryjnych zaliczone zostały formacje z przyrostkiem </w:t>
      </w:r>
      <w:r>
        <w:rPr>
          <w:rStyle w:val="CharStyle52"/>
          <w:lang w:val="cs-CZ" w:eastAsia="cs-CZ" w:bidi="cs-CZ"/>
        </w:rPr>
        <w:t>-ský/-cký, -istický, -ácký, -ovský</w:t>
      </w:r>
      <w:r>
        <w:rPr>
          <w:lang w:val="cs-CZ" w:eastAsia="cs-CZ" w:bidi="cs-CZ"/>
          <w:w w:val="100"/>
          <w:spacing w:val="0"/>
          <w:color w:val="000000"/>
          <w:position w:val="0"/>
        </w:rPr>
        <w:t xml:space="preserve"> </w:t>
      </w:r>
      <w:r>
        <w:rPr>
          <w:lang w:val="pl-PL" w:eastAsia="pl-PL" w:bidi="pl-PL"/>
          <w:w w:val="100"/>
          <w:spacing w:val="0"/>
          <w:color w:val="000000"/>
          <w:position w:val="0"/>
        </w:rPr>
        <w:t xml:space="preserve">(por. przykładowe </w:t>
      </w:r>
      <w:r>
        <w:rPr>
          <w:rStyle w:val="CharStyle52"/>
          <w:lang w:val="cs-CZ" w:eastAsia="cs-CZ" w:bidi="cs-CZ"/>
        </w:rPr>
        <w:t>laktovegetariánská strava, ekologistický princip</w:t>
      </w:r>
      <w:r>
        <w:rPr>
          <w:lang w:val="cs-CZ" w:eastAsia="cs-CZ" w:bidi="cs-CZ"/>
          <w:w w:val="100"/>
          <w:spacing w:val="0"/>
          <w:color w:val="000000"/>
          <w:position w:val="0"/>
        </w:rPr>
        <w:t xml:space="preserve"> </w:t>
      </w:r>
      <w:r>
        <w:rPr>
          <w:lang w:val="pl-PL" w:eastAsia="pl-PL" w:bidi="pl-PL"/>
          <w:w w:val="100"/>
          <w:spacing w:val="0"/>
          <w:color w:val="000000"/>
          <w:position w:val="0"/>
        </w:rPr>
        <w:t xml:space="preserve">'charakterystyczny dla </w:t>
      </w:r>
      <w:r>
        <w:rPr>
          <w:lang w:val="cs-CZ" w:eastAsia="cs-CZ" w:bidi="cs-CZ"/>
          <w:w w:val="100"/>
          <w:spacing w:val="0"/>
          <w:color w:val="000000"/>
          <w:position w:val="0"/>
        </w:rPr>
        <w:t xml:space="preserve">ekologizmu’, </w:t>
      </w:r>
      <w:r>
        <w:rPr>
          <w:rStyle w:val="CharStyle52"/>
          <w:lang w:val="cs-CZ" w:eastAsia="cs-CZ" w:bidi="cs-CZ"/>
        </w:rPr>
        <w:t>sitkomácká atmosféra, klausovský politický styl),</w:t>
      </w:r>
      <w:r>
        <w:rPr>
          <w:lang w:val="cs-CZ" w:eastAsia="cs-CZ" w:bidi="cs-CZ"/>
          <w:w w:val="100"/>
          <w:spacing w:val="0"/>
          <w:color w:val="000000"/>
          <w:position w:val="0"/>
        </w:rPr>
        <w:t xml:space="preserve"> w kategorii </w:t>
      </w:r>
      <w:r>
        <w:rPr>
          <w:lang w:val="pl-PL" w:eastAsia="pl-PL" w:bidi="pl-PL"/>
          <w:w w:val="100"/>
          <w:spacing w:val="0"/>
          <w:color w:val="000000"/>
          <w:position w:val="0"/>
        </w:rPr>
        <w:t xml:space="preserve">zaś przymiotników jakościowych </w:t>
      </w:r>
      <w:r>
        <w:rPr>
          <w:lang w:val="cs-CZ" w:eastAsia="cs-CZ" w:bidi="cs-CZ"/>
          <w:w w:val="100"/>
          <w:spacing w:val="0"/>
          <w:color w:val="000000"/>
          <w:position w:val="0"/>
        </w:rPr>
        <w:t xml:space="preserve">- </w:t>
      </w:r>
      <w:r>
        <w:rPr>
          <w:lang w:val="pl-PL" w:eastAsia="pl-PL" w:bidi="pl-PL"/>
          <w:w w:val="100"/>
          <w:spacing w:val="0"/>
          <w:color w:val="000000"/>
          <w:position w:val="0"/>
        </w:rPr>
        <w:t xml:space="preserve">derywaty z </w:t>
      </w:r>
      <w:r>
        <w:rPr>
          <w:lang w:val="cs-CZ" w:eastAsia="cs-CZ" w:bidi="cs-CZ"/>
          <w:w w:val="100"/>
          <w:spacing w:val="0"/>
          <w:color w:val="000000"/>
          <w:position w:val="0"/>
        </w:rPr>
        <w:t xml:space="preserve">formantem </w:t>
      </w:r>
      <w:r>
        <w:rPr>
          <w:rStyle w:val="CharStyle52"/>
          <w:lang w:val="cs-CZ" w:eastAsia="cs-CZ" w:bidi="cs-CZ"/>
        </w:rPr>
        <w:t>-ovitý, -ovátý, -oidni, -ózni,</w:t>
      </w:r>
      <w:r>
        <w:rPr>
          <w:lang w:val="cs-CZ" w:eastAsia="cs-CZ" w:bidi="cs-CZ"/>
          <w:w w:val="100"/>
          <w:spacing w:val="0"/>
          <w:color w:val="000000"/>
          <w:position w:val="0"/>
        </w:rPr>
        <w:t xml:space="preserve"> typu </w:t>
      </w:r>
      <w:r>
        <w:rPr>
          <w:rStyle w:val="CharStyle52"/>
          <w:lang w:val="cs-CZ" w:eastAsia="cs-CZ" w:bidi="cs-CZ"/>
        </w:rPr>
        <w:t>sloganovitý obraz světa, klausovatý, faktoidni televizní pořad, krabicózní tělo.</w:t>
      </w:r>
    </w:p>
    <w:p>
      <w:pPr>
        <w:pStyle w:val="Style16"/>
        <w:framePr w:w="9264" w:h="13590" w:hRule="exact" w:wrap="none" w:vAnchor="page" w:hAnchor="page" w:x="1287" w:y="1514"/>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Nowe czasowniki są przedmiotem artykułu Olgi </w:t>
      </w:r>
      <w:r>
        <w:rPr>
          <w:lang w:val="cs-CZ" w:eastAsia="cs-CZ" w:bidi="cs-CZ"/>
          <w:w w:val="100"/>
          <w:spacing w:val="0"/>
          <w:color w:val="000000"/>
          <w:position w:val="0"/>
        </w:rPr>
        <w:t xml:space="preserve">Martincovej </w:t>
      </w:r>
      <w:r>
        <w:rPr>
          <w:lang w:val="pl-PL" w:eastAsia="pl-PL" w:bidi="pl-PL"/>
          <w:w w:val="100"/>
          <w:spacing w:val="0"/>
          <w:color w:val="000000"/>
          <w:position w:val="0"/>
        </w:rPr>
        <w:t xml:space="preserve">pt. </w:t>
      </w:r>
      <w:r>
        <w:rPr>
          <w:rStyle w:val="CharStyle52"/>
          <w:lang w:val="cs-CZ" w:eastAsia="cs-CZ" w:bidi="cs-CZ"/>
        </w:rPr>
        <w:t>Nová slovesná pojmenováni.</w:t>
      </w:r>
      <w:r>
        <w:rPr>
          <w:lang w:val="cs-CZ" w:eastAsia="cs-CZ" w:bidi="cs-CZ"/>
          <w:w w:val="100"/>
          <w:spacing w:val="0"/>
          <w:color w:val="000000"/>
          <w:position w:val="0"/>
        </w:rPr>
        <w:t xml:space="preserve"> </w:t>
      </w:r>
      <w:r>
        <w:rPr>
          <w:lang w:val="pl-PL" w:eastAsia="pl-PL" w:bidi="pl-PL"/>
          <w:w w:val="100"/>
          <w:spacing w:val="0"/>
          <w:color w:val="000000"/>
          <w:position w:val="0"/>
        </w:rPr>
        <w:t>Na ich wielostronną charakterystykę składają się informacje na temat budowy formalnej, środków słowotwórczych (ze wskazaniem repertuaru rodzimych i obcych prefiksów i prefiksoidów), sposobów tworzenia nowych czasowników (derywacji, adaptacji morfologicznej), relacji motywacyjnych, aspektowych, czynników we</w:t>
        <w:softHyphen/>
        <w:t>wnętrznych i zewnętrznych wpływających na ich pojawienie się w teks</w:t>
        <w:softHyphen/>
        <w:t xml:space="preserve">tach, a także cech stylistycznych, związanych z przynależnością do określonego typu komunikacji językowej. Wśród nowych czasowników znajdują się trzy zasadnicze ich typy: a) neologizmy słowotwórcze (np. </w:t>
      </w:r>
      <w:r>
        <w:rPr>
          <w:rStyle w:val="CharStyle52"/>
          <w:lang w:val="cs-CZ" w:eastAsia="cs-CZ" w:bidi="cs-CZ"/>
        </w:rPr>
        <w:t>oskenovat, starostovat),</w:t>
      </w:r>
      <w:r>
        <w:rPr>
          <w:lang w:val="cs-CZ" w:eastAsia="cs-CZ" w:bidi="cs-CZ"/>
          <w:w w:val="100"/>
          <w:spacing w:val="0"/>
          <w:color w:val="000000"/>
          <w:position w:val="0"/>
        </w:rPr>
        <w:t xml:space="preserve"> </w:t>
      </w:r>
      <w:r>
        <w:rPr>
          <w:lang w:val="pl-PL" w:eastAsia="pl-PL" w:bidi="pl-PL"/>
          <w:w w:val="100"/>
          <w:spacing w:val="0"/>
          <w:color w:val="000000"/>
          <w:position w:val="0"/>
        </w:rPr>
        <w:t xml:space="preserve">b) neosemantyzmy (np. </w:t>
      </w:r>
      <w:r>
        <w:rPr>
          <w:rStyle w:val="CharStyle52"/>
          <w:lang w:val="cs-CZ" w:eastAsia="cs-CZ" w:bidi="cs-CZ"/>
        </w:rPr>
        <w:t xml:space="preserve">odprezentovat, </w:t>
      </w:r>
      <w:r>
        <w:rPr>
          <w:rStyle w:val="CharStyle52"/>
        </w:rPr>
        <w:t>wytune</w:t>
      </w:r>
      <w:r>
        <w:rPr>
          <w:rStyle w:val="CharStyle52"/>
          <w:lang w:val="cs-CZ" w:eastAsia="cs-CZ" w:bidi="cs-CZ"/>
        </w:rPr>
        <w:t>lovat)</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obce wyrazy, od których utworzono nowe czasowniki, typu </w:t>
      </w:r>
      <w:r>
        <w:rPr>
          <w:rStyle w:val="CharStyle52"/>
          <w:lang w:val="cs-CZ" w:eastAsia="cs-CZ" w:bidi="cs-CZ"/>
        </w:rPr>
        <w:t xml:space="preserve">auditovat, </w:t>
      </w:r>
      <w:r>
        <w:rPr>
          <w:rStyle w:val="CharStyle52"/>
          <w:lang w:val="de-DE" w:eastAsia="de-DE" w:bidi="de-DE"/>
        </w:rPr>
        <w:t>joggovat.</w:t>
      </w:r>
      <w:r>
        <w:rPr>
          <w:lang w:val="de-DE" w:eastAsia="de-DE" w:bidi="de-DE"/>
          <w:w w:val="100"/>
          <w:spacing w:val="0"/>
          <w:color w:val="000000"/>
          <w:position w:val="0"/>
        </w:rPr>
        <w:t xml:space="preserve"> </w:t>
      </w:r>
      <w:r>
        <w:rPr>
          <w:lang w:val="pl-PL" w:eastAsia="pl-PL" w:bidi="pl-PL"/>
          <w:w w:val="100"/>
          <w:spacing w:val="0"/>
          <w:color w:val="000000"/>
          <w:position w:val="0"/>
        </w:rPr>
        <w:t>Na podstawie analizy bogatego materiału autorka dowodzi, że najsilniejszą tendencją w czeszczyźnie przełomu wieków jest tworzenie czasowników od rzeczowników, zarówno nowych, jak i już istniejących. Odbywa się to przy udziale wielu prefiksów, zarówno ro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057" w:y="10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NOWYCH PRACACH CZESKIEJ AKADEMII NAUK...</w:t>
      </w:r>
    </w:p>
    <w:p>
      <w:pPr>
        <w:pStyle w:val="Style40"/>
        <w:framePr w:wrap="none" w:vAnchor="page" w:hAnchor="page" w:x="10299" w:y="10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16"/>
        <w:framePr w:w="9276" w:h="13001" w:hRule="exact" w:wrap="none" w:vAnchor="page" w:hAnchor="page" w:x="1281" w:y="157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dzimych, jak i obcych’</w:t>
      </w:r>
      <w:r>
        <w:rPr>
          <w:lang w:val="pl-PL" w:eastAsia="pl-PL" w:bidi="pl-PL"/>
          <w:vertAlign w:val="superscript"/>
          <w:w w:val="100"/>
          <w:spacing w:val="0"/>
          <w:color w:val="000000"/>
          <w:position w:val="0"/>
        </w:rPr>
        <w:t>0</w:t>
      </w:r>
      <w:r>
        <w:rPr>
          <w:lang w:val="pl-PL" w:eastAsia="pl-PL" w:bidi="pl-PL"/>
          <w:w w:val="100"/>
          <w:spacing w:val="0"/>
          <w:color w:val="000000"/>
          <w:position w:val="0"/>
        </w:rPr>
        <w:t>. Zaznacza przy tym, że w nowej warstwie cza</w:t>
        <w:softHyphen/>
        <w:t xml:space="preserve">sowników dominują struktury z obcymi tematami słowotwórczymi: de- </w:t>
      </w:r>
      <w:r>
        <w:rPr>
          <w:lang w:val="cs-CZ" w:eastAsia="cs-CZ" w:bidi="cs-CZ"/>
          <w:w w:val="100"/>
          <w:spacing w:val="0"/>
          <w:color w:val="000000"/>
          <w:position w:val="0"/>
        </w:rPr>
        <w:t xml:space="preserve">substantiva </w:t>
      </w:r>
      <w:r>
        <w:rPr>
          <w:lang w:val="pl-PL" w:eastAsia="pl-PL" w:bidi="pl-PL"/>
          <w:w w:val="100"/>
          <w:spacing w:val="0"/>
          <w:color w:val="000000"/>
          <w:position w:val="0"/>
        </w:rPr>
        <w:t xml:space="preserve">(typu </w:t>
      </w:r>
      <w:r>
        <w:rPr>
          <w:rStyle w:val="CharStyle52"/>
          <w:lang w:val="cs-CZ" w:eastAsia="cs-CZ" w:bidi="cs-CZ"/>
        </w:rPr>
        <w:t xml:space="preserve">auditovat, konkurzovat, </w:t>
      </w:r>
      <w:r>
        <w:rPr>
          <w:rStyle w:val="CharStyle52"/>
        </w:rPr>
        <w:t>mailnout</w:t>
      </w:r>
      <w:r>
        <w:rPr>
          <w:lang w:val="pl-PL" w:eastAsia="pl-PL" w:bidi="pl-PL"/>
          <w:w w:val="100"/>
          <w:spacing w:val="0"/>
          <w:color w:val="000000"/>
          <w:position w:val="0"/>
        </w:rPr>
        <w:t xml:space="preserve">), prefiksalne </w:t>
      </w:r>
      <w:r>
        <w:rPr>
          <w:lang w:val="cs-CZ" w:eastAsia="cs-CZ" w:bidi="cs-CZ"/>
          <w:w w:val="100"/>
          <w:spacing w:val="0"/>
          <w:color w:val="000000"/>
          <w:position w:val="0"/>
        </w:rPr>
        <w:t xml:space="preserve">deverbativa </w:t>
      </w:r>
      <w:r>
        <w:rPr>
          <w:lang w:val="pl-PL" w:eastAsia="pl-PL" w:bidi="pl-PL"/>
          <w:w w:val="100"/>
          <w:spacing w:val="0"/>
          <w:color w:val="000000"/>
          <w:position w:val="0"/>
        </w:rPr>
        <w:t xml:space="preserve">(typu </w:t>
      </w:r>
      <w:r>
        <w:rPr>
          <w:rStyle w:val="CharStyle52"/>
          <w:lang w:val="de-DE" w:eastAsia="de-DE" w:bidi="de-DE"/>
        </w:rPr>
        <w:t xml:space="preserve">dokvalifikovat, </w:t>
      </w:r>
      <w:r>
        <w:rPr>
          <w:rStyle w:val="CharStyle52"/>
          <w:lang w:val="cs-CZ" w:eastAsia="cs-CZ" w:bidi="cs-CZ"/>
        </w:rPr>
        <w:t>zadotovat</w:t>
      </w:r>
      <w:r>
        <w:rPr>
          <w:lang w:val="pl-PL" w:eastAsia="pl-PL" w:bidi="pl-PL"/>
          <w:w w:val="100"/>
          <w:spacing w:val="0"/>
          <w:color w:val="000000"/>
          <w:position w:val="0"/>
        </w:rPr>
        <w:t xml:space="preserve">) oraz czasowniki adaptowane (w rodzaju </w:t>
      </w:r>
      <w:r>
        <w:rPr>
          <w:rStyle w:val="CharStyle52"/>
        </w:rPr>
        <w:t>manažovat, gamblouat).</w:t>
      </w:r>
    </w:p>
    <w:p>
      <w:pPr>
        <w:pStyle w:val="Style16"/>
        <w:framePr w:w="9276" w:h="13001" w:hRule="exact" w:wrap="none" w:vAnchor="page" w:hAnchor="page" w:x="1281" w:y="1574"/>
        <w:widowControl w:val="0"/>
        <w:keepNext w:val="0"/>
        <w:keepLines w:val="0"/>
        <w:shd w:val="clear" w:color="auto" w:fill="auto"/>
        <w:bidi w:val="0"/>
        <w:jc w:val="both"/>
        <w:spacing w:before="0" w:after="0" w:line="306" w:lineRule="exact"/>
        <w:ind w:left="0" w:right="0" w:firstLine="540"/>
      </w:pPr>
      <w:r>
        <w:rPr>
          <w:rStyle w:val="CharStyle52"/>
          <w:lang w:val="cs-CZ" w:eastAsia="cs-CZ" w:bidi="cs-CZ"/>
        </w:rPr>
        <w:t>Nová příslovečná pojmenováni</w:t>
      </w:r>
      <w:r>
        <w:rPr>
          <w:lang w:val="cs-CZ" w:eastAsia="cs-CZ" w:bidi="cs-CZ"/>
          <w:w w:val="100"/>
          <w:spacing w:val="0"/>
          <w:color w:val="000000"/>
          <w:position w:val="0"/>
        </w:rPr>
        <w:t xml:space="preserve"> </w:t>
      </w:r>
      <w:r>
        <w:rPr>
          <w:lang w:val="pl-PL" w:eastAsia="pl-PL" w:bidi="pl-PL"/>
          <w:w w:val="100"/>
          <w:spacing w:val="0"/>
          <w:color w:val="000000"/>
          <w:position w:val="0"/>
        </w:rPr>
        <w:t xml:space="preserve">to </w:t>
      </w:r>
      <w:r>
        <w:rPr>
          <w:lang w:val="cs-CZ" w:eastAsia="cs-CZ" w:bidi="cs-CZ"/>
          <w:w w:val="100"/>
          <w:spacing w:val="0"/>
          <w:color w:val="000000"/>
          <w:position w:val="0"/>
        </w:rPr>
        <w:t xml:space="preserve">studium </w:t>
      </w:r>
      <w:r>
        <w:rPr>
          <w:lang w:val="pl-PL" w:eastAsia="pl-PL" w:bidi="pl-PL"/>
          <w:w w:val="100"/>
          <w:spacing w:val="0"/>
          <w:color w:val="000000"/>
          <w:position w:val="0"/>
        </w:rPr>
        <w:t>poświęcone przysłówkom, które wśród badanych neologizmów stanowią całkiem pokaźną, zróż</w:t>
        <w:softHyphen/>
        <w:t xml:space="preserve">nicowaną wewnętrznie grupę - jej charakterystykę przedstawia Olga </w:t>
      </w:r>
      <w:r>
        <w:rPr>
          <w:lang w:val="cs-CZ" w:eastAsia="cs-CZ" w:bidi="cs-CZ"/>
          <w:w w:val="100"/>
          <w:spacing w:val="0"/>
          <w:color w:val="000000"/>
          <w:position w:val="0"/>
        </w:rPr>
        <w:t xml:space="preserve">Martincová. </w:t>
      </w:r>
      <w:r>
        <w:rPr>
          <w:lang w:val="pl-PL" w:eastAsia="pl-PL" w:bidi="pl-PL"/>
          <w:w w:val="100"/>
          <w:spacing w:val="0"/>
          <w:color w:val="000000"/>
          <w:position w:val="0"/>
        </w:rPr>
        <w:t>Uwaga badaczki koncentruje się na derywatach słowotwór</w:t>
        <w:softHyphen/>
        <w:t xml:space="preserve">czych (typie zdecydowanie dominującym wśród nowych </w:t>
      </w:r>
      <w:r>
        <w:rPr>
          <w:lang w:val="cs-CZ" w:eastAsia="cs-CZ" w:bidi="cs-CZ"/>
          <w:w w:val="100"/>
          <w:spacing w:val="0"/>
          <w:color w:val="000000"/>
          <w:position w:val="0"/>
        </w:rPr>
        <w:t xml:space="preserve">adverbiów). </w:t>
      </w:r>
      <w:r>
        <w:rPr>
          <w:lang w:val="pl-PL" w:eastAsia="pl-PL" w:bidi="pl-PL"/>
          <w:w w:val="100"/>
          <w:spacing w:val="0"/>
          <w:color w:val="000000"/>
          <w:position w:val="0"/>
        </w:rPr>
        <w:t xml:space="preserve">Ze względu na sposób ich utworzenia (typ podstawy słowotwórczej i </w:t>
      </w:r>
      <w:r>
        <w:rPr>
          <w:lang w:val="cs-CZ" w:eastAsia="cs-CZ" w:bidi="cs-CZ"/>
          <w:w w:val="100"/>
          <w:spacing w:val="0"/>
          <w:color w:val="000000"/>
          <w:position w:val="0"/>
        </w:rPr>
        <w:t>for</w:t>
        <w:softHyphen/>
        <w:t xml:space="preserve">mantu) </w:t>
      </w:r>
      <w:r>
        <w:rPr>
          <w:lang w:val="pl-PL" w:eastAsia="pl-PL" w:bidi="pl-PL"/>
          <w:w w:val="100"/>
          <w:spacing w:val="0"/>
          <w:color w:val="000000"/>
          <w:position w:val="0"/>
        </w:rPr>
        <w:t>wyróżnia cztery zasadnicze klasy:</w:t>
      </w:r>
    </w:p>
    <w:p>
      <w:pPr>
        <w:pStyle w:val="Style16"/>
        <w:numPr>
          <w:ilvl w:val="0"/>
          <w:numId w:val="15"/>
        </w:numPr>
        <w:framePr w:w="9276" w:h="13001" w:hRule="exact" w:wrap="none" w:vAnchor="page" w:hAnchor="page" w:x="1281" w:y="1574"/>
        <w:tabs>
          <w:tab w:leader="none" w:pos="908" w:val="left"/>
        </w:tabs>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 xml:space="preserve">przysłówki, które wykazują związek formalny z odrzeczowniko- wymi przymiotnikami (takie jak </w:t>
      </w:r>
      <w:r>
        <w:rPr>
          <w:rStyle w:val="CharStyle52"/>
          <w:lang w:val="cs-CZ" w:eastAsia="cs-CZ" w:bidi="cs-CZ"/>
        </w:rPr>
        <w:t>logisticky: logistický</w:t>
      </w:r>
      <w:r>
        <w:rPr>
          <w:lang w:val="cs-CZ" w:eastAsia="cs-CZ" w:bidi="cs-CZ"/>
          <w:w w:val="100"/>
          <w:spacing w:val="0"/>
          <w:color w:val="000000"/>
          <w:position w:val="0"/>
        </w:rPr>
        <w:t xml:space="preserve"> </w:t>
      </w:r>
      <w:r>
        <w:rPr>
          <w:lang w:val="pl-PL" w:eastAsia="pl-PL" w:bidi="pl-PL"/>
          <w:w w:val="100"/>
          <w:spacing w:val="0"/>
          <w:color w:val="000000"/>
          <w:position w:val="0"/>
        </w:rPr>
        <w:t xml:space="preserve">&lt;— </w:t>
      </w:r>
      <w:r>
        <w:rPr>
          <w:rStyle w:val="CharStyle52"/>
          <w:lang w:val="cs-CZ" w:eastAsia="cs-CZ" w:bidi="cs-CZ"/>
        </w:rPr>
        <w:t xml:space="preserve">logistika, </w:t>
      </w:r>
      <w:r>
        <w:rPr>
          <w:rStyle w:val="CharStyle52"/>
        </w:rPr>
        <w:t xml:space="preserve">e-by- </w:t>
      </w:r>
      <w:r>
        <w:rPr>
          <w:rStyle w:val="CharStyle52"/>
          <w:lang w:val="cs-CZ" w:eastAsia="cs-CZ" w:bidi="cs-CZ"/>
        </w:rPr>
        <w:t>znysově: e-byznysový</w:t>
      </w:r>
      <w:r>
        <w:rPr>
          <w:lang w:val="cs-CZ" w:eastAsia="cs-CZ" w:bidi="cs-CZ"/>
          <w:w w:val="100"/>
          <w:spacing w:val="0"/>
          <w:color w:val="000000"/>
          <w:position w:val="0"/>
        </w:rPr>
        <w:t xml:space="preserve"> &lt;— </w:t>
      </w:r>
      <w:r>
        <w:rPr>
          <w:rStyle w:val="CharStyle52"/>
          <w:lang w:val="cs-CZ" w:eastAsia="cs-CZ" w:bidi="cs-CZ"/>
        </w:rPr>
        <w:t>e-byznys</w:t>
      </w:r>
      <w:r>
        <w:rPr>
          <w:lang w:val="cs-CZ" w:eastAsia="cs-CZ" w:bidi="cs-CZ"/>
          <w:w w:val="100"/>
          <w:spacing w:val="0"/>
          <w:color w:val="000000"/>
          <w:position w:val="0"/>
        </w:rPr>
        <w:t xml:space="preserve">) - </w:t>
      </w:r>
      <w:r>
        <w:rPr>
          <w:lang w:val="pl-PL" w:eastAsia="pl-PL" w:bidi="pl-PL"/>
          <w:w w:val="100"/>
          <w:spacing w:val="0"/>
          <w:color w:val="000000"/>
          <w:position w:val="0"/>
        </w:rPr>
        <w:t xml:space="preserve">grupę tę </w:t>
      </w:r>
      <w:r>
        <w:rPr>
          <w:lang w:val="cs-CZ" w:eastAsia="cs-CZ" w:bidi="cs-CZ"/>
          <w:w w:val="100"/>
          <w:spacing w:val="0"/>
          <w:color w:val="000000"/>
          <w:position w:val="0"/>
        </w:rPr>
        <w:t xml:space="preserve">jako </w:t>
      </w:r>
      <w:r>
        <w:rPr>
          <w:lang w:val="pl-PL" w:eastAsia="pl-PL" w:bidi="pl-PL"/>
          <w:w w:val="100"/>
          <w:spacing w:val="0"/>
          <w:color w:val="000000"/>
          <w:position w:val="0"/>
        </w:rPr>
        <w:t>najliczniej repre</w:t>
        <w:softHyphen/>
        <w:t xml:space="preserve">zentowaną autorka omawia najdokładniej, wyróżniając w niej typy i </w:t>
      </w:r>
      <w:r>
        <w:rPr>
          <w:lang w:val="cs-CZ" w:eastAsia="cs-CZ" w:bidi="cs-CZ"/>
          <w:w w:val="100"/>
          <w:spacing w:val="0"/>
          <w:color w:val="000000"/>
          <w:position w:val="0"/>
        </w:rPr>
        <w:t xml:space="preserve">podtypy </w:t>
      </w:r>
      <w:r>
        <w:rPr>
          <w:lang w:val="pl-PL" w:eastAsia="pl-PL" w:bidi="pl-PL"/>
          <w:w w:val="100"/>
          <w:spacing w:val="0"/>
          <w:color w:val="000000"/>
          <w:position w:val="0"/>
        </w:rPr>
        <w:t xml:space="preserve">formalnosemantyczne przysłówków: a) sposobowych, typu </w:t>
      </w:r>
      <w:r>
        <w:rPr>
          <w:rStyle w:val="CharStyle52"/>
        </w:rPr>
        <w:t>japicky</w:t>
      </w:r>
      <w:r>
        <w:rPr>
          <w:lang w:val="pl-PL" w:eastAsia="pl-PL" w:bidi="pl-PL"/>
          <w:w w:val="100"/>
          <w:spacing w:val="0"/>
          <w:color w:val="000000"/>
          <w:position w:val="0"/>
        </w:rPr>
        <w:t xml:space="preserve"> </w:t>
      </w:r>
      <w:r>
        <w:rPr>
          <w:lang w:val="cs-CZ" w:eastAsia="cs-CZ" w:bidi="cs-CZ"/>
          <w:w w:val="100"/>
          <w:spacing w:val="0"/>
          <w:color w:val="000000"/>
          <w:position w:val="0"/>
        </w:rPr>
        <w:t xml:space="preserve">(se </w:t>
      </w:r>
      <w:r>
        <w:rPr>
          <w:rStyle w:val="CharStyle52"/>
          <w:lang w:val="cs-CZ" w:eastAsia="cs-CZ" w:bidi="cs-CZ"/>
        </w:rPr>
        <w:t xml:space="preserve">honit </w:t>
      </w:r>
      <w:r>
        <w:rPr>
          <w:rStyle w:val="CharStyle52"/>
        </w:rPr>
        <w:t xml:space="preserve">za </w:t>
      </w:r>
      <w:r>
        <w:rPr>
          <w:rStyle w:val="CharStyle52"/>
          <w:lang w:val="cs-CZ" w:eastAsia="cs-CZ" w:bidi="cs-CZ"/>
        </w:rPr>
        <w:t xml:space="preserve">kariérou), </w:t>
      </w:r>
      <w:r>
        <w:rPr>
          <w:rStyle w:val="CharStyle52"/>
        </w:rPr>
        <w:t xml:space="preserve">europtymisticky </w:t>
      </w:r>
      <w:r>
        <w:rPr>
          <w:rStyle w:val="CharStyle52"/>
          <w:lang w:val="cs-CZ" w:eastAsia="cs-CZ" w:bidi="cs-CZ"/>
        </w:rPr>
        <w:t>(orientovaný</w:t>
      </w:r>
      <w:r>
        <w:rPr>
          <w:rStyle w:val="CharStyle52"/>
        </w:rPr>
        <w:t xml:space="preserve"> </w:t>
      </w:r>
      <w:r>
        <w:rPr>
          <w:rStyle w:val="CharStyle52"/>
          <w:lang w:val="cs-CZ" w:eastAsia="cs-CZ" w:bidi="cs-CZ"/>
        </w:rPr>
        <w:t>premiér),</w:t>
      </w:r>
      <w:r>
        <w:rPr>
          <w:lang w:val="cs-CZ" w:eastAsia="cs-CZ" w:bidi="cs-CZ"/>
          <w:w w:val="100"/>
          <w:spacing w:val="0"/>
          <w:color w:val="000000"/>
          <w:position w:val="0"/>
        </w:rPr>
        <w:t xml:space="preserve"> </w:t>
      </w:r>
      <w:r>
        <w:rPr>
          <w:lang w:val="pl-PL" w:eastAsia="pl-PL" w:bidi="pl-PL"/>
          <w:w w:val="100"/>
          <w:spacing w:val="0"/>
          <w:color w:val="000000"/>
          <w:position w:val="0"/>
        </w:rPr>
        <w:t>b) za</w:t>
        <w:softHyphen/>
        <w:t xml:space="preserve">wierających w swych parafrazach element 'z punktu widzenia czego// jeśli idzie o itp.’, np. </w:t>
      </w:r>
      <w:r>
        <w:rPr>
          <w:rStyle w:val="CharStyle52"/>
        </w:rPr>
        <w:t>bioeticky 'z</w:t>
      </w:r>
      <w:r>
        <w:rPr>
          <w:lang w:val="pl-PL" w:eastAsia="pl-PL" w:bidi="pl-PL"/>
          <w:w w:val="100"/>
          <w:spacing w:val="0"/>
          <w:color w:val="000000"/>
          <w:position w:val="0"/>
        </w:rPr>
        <w:t xml:space="preserve"> </w:t>
      </w:r>
      <w:r>
        <w:rPr>
          <w:lang w:val="cs-CZ" w:eastAsia="cs-CZ" w:bidi="cs-CZ"/>
          <w:w w:val="100"/>
          <w:spacing w:val="0"/>
          <w:color w:val="000000"/>
          <w:position w:val="0"/>
        </w:rPr>
        <w:t xml:space="preserve">hlediska </w:t>
      </w:r>
      <w:r>
        <w:rPr>
          <w:lang w:val="pl-PL" w:eastAsia="pl-PL" w:bidi="pl-PL"/>
          <w:w w:val="100"/>
          <w:spacing w:val="0"/>
          <w:color w:val="000000"/>
          <w:position w:val="0"/>
        </w:rPr>
        <w:t xml:space="preserve">bioetiky’, c) ze znaczeniem ’pośrednictwa’, np. </w:t>
      </w:r>
      <w:r>
        <w:rPr>
          <w:rStyle w:val="CharStyle52"/>
          <w:lang w:val="cs-CZ" w:eastAsia="cs-CZ" w:bidi="cs-CZ"/>
        </w:rPr>
        <w:t>internetově nakupovat</w:t>
      </w:r>
      <w:r>
        <w:rPr>
          <w:lang w:val="cs-CZ" w:eastAsia="cs-CZ" w:bidi="cs-CZ"/>
          <w:w w:val="100"/>
          <w:spacing w:val="0"/>
          <w:color w:val="000000"/>
          <w:position w:val="0"/>
        </w:rPr>
        <w:t xml:space="preserve"> ’prostřednictvím </w:t>
      </w:r>
      <w:r>
        <w:rPr>
          <w:lang w:val="pl-PL" w:eastAsia="pl-PL" w:bidi="pl-PL"/>
          <w:w w:val="100"/>
          <w:spacing w:val="0"/>
          <w:color w:val="000000"/>
          <w:position w:val="0"/>
        </w:rPr>
        <w:t>Internetu’;</w:t>
      </w:r>
    </w:p>
    <w:p>
      <w:pPr>
        <w:pStyle w:val="Style16"/>
        <w:numPr>
          <w:ilvl w:val="0"/>
          <w:numId w:val="15"/>
        </w:numPr>
        <w:framePr w:w="9276" w:h="13001" w:hRule="exact" w:wrap="none" w:vAnchor="page" w:hAnchor="page" w:x="1281" w:y="1574"/>
        <w:tabs>
          <w:tab w:leader="none" w:pos="866" w:val="left"/>
        </w:tabs>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 xml:space="preserve">przysłówki, które pozostają w związku z przymiotnikami prefiksalno-sufiksalnymi, w rodzaju </w:t>
      </w:r>
      <w:r>
        <w:rPr>
          <w:rStyle w:val="CharStyle52"/>
          <w:lang w:val="cs-CZ" w:eastAsia="cs-CZ" w:bidi="cs-CZ"/>
        </w:rPr>
        <w:t xml:space="preserve">bezbariérově, mezifiremně, </w:t>
      </w:r>
      <w:r>
        <w:rPr>
          <w:rStyle w:val="CharStyle52"/>
        </w:rPr>
        <w:t xml:space="preserve">mimoproto- </w:t>
      </w:r>
      <w:r>
        <w:rPr>
          <w:rStyle w:val="CharStyle52"/>
          <w:lang w:val="cs-CZ" w:eastAsia="cs-CZ" w:bidi="cs-CZ"/>
        </w:rPr>
        <w:t xml:space="preserve">kolárně, </w:t>
      </w:r>
      <w:r>
        <w:rPr>
          <w:rStyle w:val="CharStyle52"/>
        </w:rPr>
        <w:t xml:space="preserve">proekologicky, </w:t>
      </w:r>
      <w:r>
        <w:rPr>
          <w:rStyle w:val="CharStyle52"/>
          <w:lang w:val="cs-CZ" w:eastAsia="cs-CZ" w:bidi="cs-CZ"/>
        </w:rPr>
        <w:t>protihavlovsky,</w:t>
      </w:r>
    </w:p>
    <w:p>
      <w:pPr>
        <w:pStyle w:val="Style16"/>
        <w:numPr>
          <w:ilvl w:val="0"/>
          <w:numId w:val="15"/>
        </w:numPr>
        <w:framePr w:w="9276" w:h="13001" w:hRule="exact" w:wrap="none" w:vAnchor="page" w:hAnchor="page" w:x="1281" w:y="1574"/>
        <w:tabs>
          <w:tab w:leader="none" w:pos="1403" w:val="left"/>
        </w:tabs>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 xml:space="preserve">przysłówki ze złożonym morfemem </w:t>
      </w:r>
      <w:r>
        <w:rPr>
          <w:rStyle w:val="CharStyle52"/>
        </w:rPr>
        <w:t>po-+-u,</w:t>
      </w:r>
      <w:r>
        <w:rPr>
          <w:lang w:val="pl-PL" w:eastAsia="pl-PL" w:bidi="pl-PL"/>
          <w:w w:val="100"/>
          <w:spacing w:val="0"/>
          <w:color w:val="000000"/>
          <w:position w:val="0"/>
        </w:rPr>
        <w:t xml:space="preserve"> takie jak </w:t>
      </w:r>
      <w:r>
        <w:rPr>
          <w:rStyle w:val="CharStyle52"/>
        </w:rPr>
        <w:t xml:space="preserve">po anarchisticku, po </w:t>
      </w:r>
      <w:r>
        <w:rPr>
          <w:rStyle w:val="CharStyle52"/>
          <w:lang w:val="cs-CZ" w:eastAsia="cs-CZ" w:bidi="cs-CZ"/>
        </w:rPr>
        <w:t>klausovsku</w:t>
      </w:r>
      <w:r>
        <w:rPr>
          <w:lang w:val="pl-PL" w:eastAsia="pl-PL" w:bidi="pl-PL"/>
          <w:w w:val="100"/>
          <w:spacing w:val="0"/>
          <w:color w:val="000000"/>
          <w:position w:val="0"/>
        </w:rPr>
        <w:t>;</w:t>
      </w:r>
    </w:p>
    <w:p>
      <w:pPr>
        <w:pStyle w:val="Style45"/>
        <w:numPr>
          <w:ilvl w:val="0"/>
          <w:numId w:val="15"/>
        </w:numPr>
        <w:framePr w:w="9276" w:h="13001" w:hRule="exact" w:wrap="none" w:vAnchor="page" w:hAnchor="page" w:x="1281" w:y="1574"/>
        <w:tabs>
          <w:tab w:leader="none" w:pos="878" w:val="left"/>
        </w:tabs>
        <w:widowControl w:val="0"/>
        <w:keepNext w:val="0"/>
        <w:keepLines w:val="0"/>
        <w:shd w:val="clear" w:color="auto" w:fill="auto"/>
        <w:bidi w:val="0"/>
        <w:jc w:val="both"/>
        <w:spacing w:before="0" w:after="0" w:line="306" w:lineRule="exact"/>
        <w:ind w:left="0" w:right="0" w:firstLine="540"/>
      </w:pPr>
      <w:r>
        <w:rPr>
          <w:rStyle w:val="CharStyle60"/>
          <w:i w:val="0"/>
          <w:iCs w:val="0"/>
        </w:rPr>
        <w:t xml:space="preserve">przysłówki z obcymi prefiksami: </w:t>
      </w:r>
      <w:r>
        <w:rPr>
          <w:lang w:val="pl-PL" w:eastAsia="pl-PL" w:bidi="pl-PL"/>
          <w:w w:val="100"/>
          <w:spacing w:val="0"/>
          <w:color w:val="000000"/>
          <w:position w:val="0"/>
        </w:rPr>
        <w:t xml:space="preserve">super-, ultra-, </w:t>
      </w:r>
      <w:r>
        <w:rPr>
          <w:lang w:val="cs-CZ" w:eastAsia="cs-CZ" w:bidi="cs-CZ"/>
          <w:w w:val="100"/>
          <w:spacing w:val="0"/>
          <w:color w:val="000000"/>
          <w:position w:val="0"/>
        </w:rPr>
        <w:t>hyper- (superlu</w:t>
        <w:softHyphen/>
        <w:t>xusně, ultrasoučaně, hypervýhodně</w:t>
      </w:r>
      <w:r>
        <w:rPr>
          <w:rStyle w:val="CharStyle60"/>
          <w:lang w:val="cs-CZ" w:eastAsia="cs-CZ" w:bidi="cs-CZ"/>
          <w:i w:val="0"/>
          <w:iCs w:val="0"/>
        </w:rPr>
        <w:t xml:space="preserve">) i prefiksoidem </w:t>
      </w:r>
      <w:r>
        <w:rPr>
          <w:lang w:val="cs-CZ" w:eastAsia="cs-CZ" w:bidi="cs-CZ"/>
          <w:w w:val="100"/>
          <w:spacing w:val="0"/>
          <w:color w:val="000000"/>
          <w:position w:val="0"/>
        </w:rPr>
        <w:t>polo-,</w:t>
      </w:r>
      <w:r>
        <w:rPr>
          <w:rStyle w:val="CharStyle60"/>
          <w:lang w:val="cs-CZ" w:eastAsia="cs-CZ" w:bidi="cs-CZ"/>
          <w:i w:val="0"/>
          <w:iCs w:val="0"/>
        </w:rPr>
        <w:t xml:space="preserve"> typu </w:t>
      </w:r>
      <w:r>
        <w:rPr>
          <w:lang w:val="cs-CZ" w:eastAsia="cs-CZ" w:bidi="cs-CZ"/>
          <w:w w:val="100"/>
          <w:spacing w:val="0"/>
          <w:color w:val="000000"/>
          <w:position w:val="0"/>
        </w:rPr>
        <w:t>poloautobiograficky, polopirátsky.</w:t>
      </w:r>
    </w:p>
    <w:p>
      <w:pPr>
        <w:pStyle w:val="Style16"/>
        <w:framePr w:w="9276" w:h="13001" w:hRule="exact" w:wrap="none" w:vAnchor="page" w:hAnchor="page" w:x="1281" w:y="1574"/>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 xml:space="preserve">Nowe </w:t>
      </w:r>
      <w:r>
        <w:rPr>
          <w:lang w:val="cs-CZ" w:eastAsia="cs-CZ" w:bidi="cs-CZ"/>
          <w:w w:val="100"/>
          <w:spacing w:val="0"/>
          <w:color w:val="000000"/>
          <w:position w:val="0"/>
        </w:rPr>
        <w:t xml:space="preserve">frazemy niezdaniowe typu </w:t>
      </w:r>
      <w:r>
        <w:rPr>
          <w:rStyle w:val="CharStyle52"/>
          <w:lang w:val="cs-CZ" w:eastAsia="cs-CZ" w:bidi="cs-CZ"/>
        </w:rPr>
        <w:t>dobrá smrt</w:t>
      </w:r>
      <w:r>
        <w:rPr>
          <w:lang w:val="cs-CZ" w:eastAsia="cs-CZ" w:bidi="cs-CZ"/>
          <w:w w:val="100"/>
          <w:spacing w:val="0"/>
          <w:color w:val="000000"/>
          <w:position w:val="0"/>
        </w:rPr>
        <w:t xml:space="preserve"> </w:t>
      </w:r>
      <w:r>
        <w:rPr>
          <w:lang w:val="pl-PL" w:eastAsia="pl-PL" w:bidi="pl-PL"/>
          <w:w w:val="100"/>
          <w:spacing w:val="0"/>
          <w:color w:val="000000"/>
          <w:position w:val="0"/>
        </w:rPr>
        <w:t xml:space="preserve">’eutanazja’, </w:t>
      </w:r>
      <w:r>
        <w:rPr>
          <w:rStyle w:val="CharStyle52"/>
          <w:lang w:val="cs-CZ" w:eastAsia="cs-CZ" w:bidi="cs-CZ"/>
        </w:rPr>
        <w:t>přátelé starých pořádku</w:t>
      </w:r>
      <w:r>
        <w:rPr>
          <w:lang w:val="cs-CZ" w:eastAsia="cs-CZ" w:bidi="cs-CZ"/>
          <w:w w:val="100"/>
          <w:spacing w:val="0"/>
          <w:color w:val="000000"/>
          <w:position w:val="0"/>
        </w:rPr>
        <w:t xml:space="preserve"> </w:t>
      </w:r>
      <w:r>
        <w:rPr>
          <w:lang w:val="pl-PL" w:eastAsia="pl-PL" w:bidi="pl-PL"/>
          <w:w w:val="100"/>
          <w:spacing w:val="0"/>
          <w:color w:val="000000"/>
          <w:position w:val="0"/>
        </w:rPr>
        <w:t xml:space="preserve">’zwolennicy byłego reżimu’, </w:t>
      </w:r>
      <w:r>
        <w:rPr>
          <w:rStyle w:val="CharStyle52"/>
          <w:lang w:val="cs-CZ" w:eastAsia="cs-CZ" w:bidi="cs-CZ"/>
        </w:rPr>
        <w:t>zelená vdova</w:t>
      </w:r>
      <w:r>
        <w:rPr>
          <w:lang w:val="cs-CZ" w:eastAsia="cs-CZ" w:bidi="cs-CZ"/>
          <w:w w:val="100"/>
          <w:spacing w:val="0"/>
          <w:color w:val="000000"/>
          <w:position w:val="0"/>
        </w:rPr>
        <w:t xml:space="preserve"> </w:t>
      </w:r>
      <w:r>
        <w:rPr>
          <w:lang w:val="pl-PL" w:eastAsia="pl-PL" w:bidi="pl-PL"/>
          <w:w w:val="100"/>
          <w:spacing w:val="0"/>
          <w:color w:val="000000"/>
          <w:position w:val="0"/>
        </w:rPr>
        <w:t>'żona bar</w:t>
        <w:softHyphen/>
        <w:t xml:space="preserve">dzo zapracowanego męża, która jest stale sama w domu’ omawia </w:t>
      </w:r>
      <w:r>
        <w:rPr>
          <w:lang w:val="cs-CZ" w:eastAsia="cs-CZ" w:bidi="cs-CZ"/>
          <w:w w:val="100"/>
          <w:spacing w:val="0"/>
          <w:color w:val="000000"/>
          <w:position w:val="0"/>
        </w:rPr>
        <w:t>Ladi</w:t>
        <w:softHyphen/>
        <w:t xml:space="preserve">slav Janovec </w:t>
      </w:r>
      <w:r>
        <w:rPr>
          <w:lang w:val="pl-PL" w:eastAsia="pl-PL" w:bidi="pl-PL"/>
          <w:w w:val="100"/>
          <w:spacing w:val="0"/>
          <w:color w:val="000000"/>
          <w:position w:val="0"/>
        </w:rPr>
        <w:t xml:space="preserve">w artykule </w:t>
      </w:r>
      <w:r>
        <w:rPr>
          <w:rStyle w:val="CharStyle52"/>
          <w:lang w:val="cs-CZ" w:eastAsia="cs-CZ" w:bidi="cs-CZ"/>
        </w:rPr>
        <w:t>Nevětné frazémy v nové slovní zásobě.</w:t>
      </w:r>
      <w:r>
        <w:rPr>
          <w:lang w:val="cs-CZ" w:eastAsia="cs-CZ" w:bidi="cs-CZ"/>
          <w:w w:val="100"/>
          <w:spacing w:val="0"/>
          <w:color w:val="000000"/>
          <w:position w:val="0"/>
        </w:rPr>
        <w:t xml:space="preserve"> </w:t>
      </w:r>
      <w:r>
        <w:rPr>
          <w:lang w:val="pl-PL" w:eastAsia="pl-PL" w:bidi="pl-PL"/>
          <w:w w:val="100"/>
          <w:spacing w:val="0"/>
          <w:color w:val="000000"/>
          <w:position w:val="0"/>
        </w:rPr>
        <w:t>Odwo</w:t>
        <w:softHyphen/>
        <w:t xml:space="preserve">łując się </w:t>
      </w:r>
      <w:r>
        <w:rPr>
          <w:lang w:val="cs-CZ" w:eastAsia="cs-CZ" w:bidi="cs-CZ"/>
          <w:w w:val="100"/>
          <w:spacing w:val="0"/>
          <w:color w:val="000000"/>
          <w:position w:val="0"/>
        </w:rPr>
        <w:t xml:space="preserve">do </w:t>
      </w:r>
      <w:r>
        <w:rPr>
          <w:lang w:val="pl-PL" w:eastAsia="pl-PL" w:bidi="pl-PL"/>
          <w:w w:val="100"/>
          <w:spacing w:val="0"/>
          <w:color w:val="000000"/>
          <w:position w:val="0"/>
        </w:rPr>
        <w:t xml:space="preserve">czeskiej literatury przedmiotu, wśród badanych jednostek autor wyróżnia dwie zasadnicze grupy: </w:t>
      </w:r>
      <w:r>
        <w:rPr>
          <w:rStyle w:val="CharStyle52"/>
          <w:lang w:val="cs-CZ" w:eastAsia="cs-CZ" w:bidi="cs-CZ"/>
        </w:rPr>
        <w:t xml:space="preserve">jmenné substantivni frazémy </w:t>
      </w:r>
      <w:r>
        <w:rPr>
          <w:lang w:val="pl-PL" w:eastAsia="pl-PL" w:bidi="pl-PL"/>
          <w:w w:val="100"/>
          <w:spacing w:val="0"/>
          <w:color w:val="000000"/>
          <w:position w:val="0"/>
        </w:rPr>
        <w:t xml:space="preserve">(typu </w:t>
      </w:r>
      <w:r>
        <w:rPr>
          <w:rStyle w:val="CharStyle52"/>
          <w:lang w:val="cs-CZ" w:eastAsia="cs-CZ" w:bidi="cs-CZ"/>
        </w:rPr>
        <w:t xml:space="preserve">hamburgerová </w:t>
      </w:r>
      <w:r>
        <w:rPr>
          <w:rStyle w:val="CharStyle52"/>
        </w:rPr>
        <w:t xml:space="preserve">kultura, </w:t>
      </w:r>
      <w:r>
        <w:rPr>
          <w:rStyle w:val="CharStyle52"/>
          <w:lang w:val="cs-CZ" w:eastAsia="cs-CZ" w:bidi="cs-CZ"/>
        </w:rPr>
        <w:t xml:space="preserve">návrat </w:t>
      </w:r>
      <w:r>
        <w:rPr>
          <w:rStyle w:val="CharStyle52"/>
        </w:rPr>
        <w:t xml:space="preserve">do </w:t>
      </w:r>
      <w:r>
        <w:rPr>
          <w:rStyle w:val="CharStyle52"/>
          <w:lang w:val="cs-CZ" w:eastAsia="cs-CZ" w:bidi="cs-CZ"/>
        </w:rPr>
        <w:t>Evropy</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w:t>
      </w:r>
      <w:r>
        <w:rPr>
          <w:rStyle w:val="CharStyle52"/>
          <w:lang w:val="cs-CZ" w:eastAsia="cs-CZ" w:bidi="cs-CZ"/>
        </w:rPr>
        <w:t xml:space="preserve">frazémy slovesné, </w:t>
      </w:r>
      <w:r>
        <w:rPr>
          <w:lang w:val="pl-PL" w:eastAsia="pl-PL" w:bidi="pl-PL"/>
          <w:w w:val="100"/>
          <w:spacing w:val="0"/>
          <w:color w:val="000000"/>
          <w:position w:val="0"/>
        </w:rPr>
        <w:t xml:space="preserve">takie </w:t>
      </w:r>
      <w:r>
        <w:rPr>
          <w:lang w:val="cs-CZ" w:eastAsia="cs-CZ" w:bidi="cs-CZ"/>
          <w:w w:val="100"/>
          <w:spacing w:val="0"/>
          <w:color w:val="000000"/>
          <w:position w:val="0"/>
        </w:rPr>
        <w:t xml:space="preserve">jak </w:t>
      </w:r>
      <w:r>
        <w:rPr>
          <w:rStyle w:val="CharStyle52"/>
          <w:lang w:val="cs-CZ" w:eastAsia="cs-CZ" w:bidi="cs-CZ"/>
        </w:rPr>
        <w:t>být suchý</w:t>
      </w:r>
      <w:r>
        <w:rPr>
          <w:lang w:val="cs-CZ" w:eastAsia="cs-CZ" w:bidi="cs-CZ"/>
          <w:w w:val="100"/>
          <w:spacing w:val="0"/>
          <w:color w:val="000000"/>
          <w:position w:val="0"/>
        </w:rPr>
        <w:t xml:space="preserve"> </w:t>
      </w:r>
      <w:r>
        <w:rPr>
          <w:lang w:val="pl-PL" w:eastAsia="pl-PL" w:bidi="pl-PL"/>
          <w:w w:val="100"/>
          <w:spacing w:val="0"/>
          <w:color w:val="000000"/>
          <w:position w:val="0"/>
        </w:rPr>
        <w:t xml:space="preserve">’nie mieć w sobie alkoholu’, </w:t>
      </w:r>
      <w:r>
        <w:rPr>
          <w:rStyle w:val="CharStyle52"/>
          <w:lang w:val="cs-CZ" w:eastAsia="cs-CZ" w:bidi="cs-CZ"/>
        </w:rPr>
        <w:t xml:space="preserve">být </w:t>
      </w:r>
      <w:r>
        <w:rPr>
          <w:rStyle w:val="CharStyle52"/>
          <w:lang w:val="ru-RU" w:eastAsia="ru-RU" w:bidi="ru-RU"/>
        </w:rPr>
        <w:t>соо</w:t>
      </w:r>
      <w:r>
        <w:rPr>
          <w:rStyle w:val="CharStyle52"/>
        </w:rPr>
        <w:t xml:space="preserve">l 'być </w:t>
      </w:r>
      <w:r>
        <w:rPr>
          <w:lang w:val="pl-PL" w:eastAsia="pl-PL" w:bidi="pl-PL"/>
          <w:w w:val="100"/>
          <w:spacing w:val="0"/>
          <w:color w:val="000000"/>
          <w:position w:val="0"/>
        </w:rPr>
        <w:t>nowoczes</w:t>
        <w:softHyphen/>
        <w:t xml:space="preserve">nym, na poziomie’, </w:t>
      </w:r>
      <w:r>
        <w:rPr>
          <w:rStyle w:val="CharStyle52"/>
          <w:lang w:val="de-DE" w:eastAsia="de-DE" w:bidi="de-DE"/>
        </w:rPr>
        <w:t xml:space="preserve">mit </w:t>
      </w:r>
      <w:r>
        <w:rPr>
          <w:rStyle w:val="CharStyle52"/>
          <w:lang w:val="cs-CZ" w:eastAsia="cs-CZ" w:bidi="cs-CZ"/>
        </w:rPr>
        <w:t>drajv</w:t>
      </w:r>
      <w:r>
        <w:rPr>
          <w:lang w:val="cs-CZ" w:eastAsia="cs-CZ" w:bidi="cs-CZ"/>
          <w:w w:val="100"/>
          <w:spacing w:val="0"/>
          <w:color w:val="000000"/>
          <w:position w:val="0"/>
        </w:rPr>
        <w:t xml:space="preserve"> </w:t>
      </w:r>
      <w:r>
        <w:rPr>
          <w:lang w:val="pl-PL" w:eastAsia="pl-PL" w:bidi="pl-PL"/>
          <w:w w:val="100"/>
          <w:spacing w:val="0"/>
          <w:color w:val="000000"/>
          <w:position w:val="0"/>
        </w:rPr>
        <w:t>’mieć lekkość, świeży rytm’. Przedmio</w:t>
        <w:softHyphen/>
        <w:t>tem uwagi są także bogato reprezentowane nowo utworzone różnorod</w:t>
        <w:softHyphen/>
        <w:t>ne warianty frazemów: słowotwórcze, morfologiczne, składniowe i stylistyczne. Świadczą one o dużej dynamice współczesnych proce</w:t>
        <w:softHyphen/>
        <w:t xml:space="preserve">sów frazeologicznych, podobnie jak zachodzące procesy derywacji frazeo- </w:t>
      </w:r>
      <w:r>
        <w:rPr>
          <w:lang w:val="pl-PL" w:eastAsia="pl-PL" w:bidi="pl-PL"/>
          <w:vertAlign w:val="superscript"/>
          <w:w w:val="100"/>
          <w:spacing w:val="0"/>
          <w:color w:val="000000"/>
          <w:position w:val="0"/>
        </w:rPr>
        <w:t>30</w:t>
      </w:r>
    </w:p>
    <w:p>
      <w:pPr>
        <w:pStyle w:val="Style66"/>
        <w:framePr w:w="9204" w:h="584" w:hRule="exact" w:wrap="none" w:vAnchor="page" w:hAnchor="page" w:x="1281" w:y="14975"/>
        <w:widowControl w:val="0"/>
        <w:keepNext w:val="0"/>
        <w:keepLines w:val="0"/>
        <w:shd w:val="clear" w:color="auto" w:fill="auto"/>
        <w:bidi w:val="0"/>
        <w:jc w:val="left"/>
        <w:spacing w:before="0" w:after="0" w:line="258" w:lineRule="exact"/>
        <w:ind w:left="0" w:right="0" w:firstLine="380"/>
      </w:pPr>
      <w:r>
        <w:rPr>
          <w:rStyle w:val="CharStyle68"/>
          <w:vertAlign w:val="superscript"/>
          <w:i w:val="0"/>
          <w:iCs w:val="0"/>
        </w:rPr>
        <w:t>30</w:t>
      </w:r>
      <w:r>
        <w:rPr>
          <w:rStyle w:val="CharStyle68"/>
          <w:i w:val="0"/>
          <w:iCs w:val="0"/>
        </w:rPr>
        <w:t xml:space="preserve"> Są to zwłaszcza następujące przedrostki rodzime: </w:t>
      </w:r>
      <w:r>
        <w:rPr>
          <w:lang w:val="de-DE" w:eastAsia="de-DE" w:bidi="de-DE"/>
          <w:w w:val="100"/>
          <w:spacing w:val="0"/>
          <w:color w:val="000000"/>
          <w:position w:val="0"/>
        </w:rPr>
        <w:t xml:space="preserve">do-, </w:t>
      </w:r>
      <w:r>
        <w:rPr>
          <w:lang w:val="pl-PL" w:eastAsia="pl-PL" w:bidi="pl-PL"/>
          <w:w w:val="100"/>
          <w:spacing w:val="0"/>
          <w:color w:val="000000"/>
          <w:position w:val="0"/>
        </w:rPr>
        <w:t xml:space="preserve">na-, od, </w:t>
      </w:r>
      <w:r>
        <w:rPr>
          <w:lang w:val="de-DE" w:eastAsia="de-DE" w:bidi="de-DE"/>
          <w:w w:val="100"/>
          <w:spacing w:val="0"/>
          <w:color w:val="000000"/>
          <w:position w:val="0"/>
        </w:rPr>
        <w:t xml:space="preserve">o-, </w:t>
      </w:r>
      <w:r>
        <w:rPr>
          <w:lang w:val="pl-PL" w:eastAsia="pl-PL" w:bidi="pl-PL"/>
          <w:w w:val="100"/>
          <w:spacing w:val="0"/>
          <w:color w:val="000000"/>
          <w:position w:val="0"/>
        </w:rPr>
        <w:t xml:space="preserve">pro-, </w:t>
      </w:r>
      <w:r>
        <w:rPr>
          <w:lang w:val="cs-CZ" w:eastAsia="cs-CZ" w:bidi="cs-CZ"/>
          <w:w w:val="100"/>
          <w:spacing w:val="0"/>
          <w:color w:val="000000"/>
          <w:position w:val="0"/>
        </w:rPr>
        <w:t xml:space="preserve">pře-, před-, </w:t>
      </w:r>
      <w:r>
        <w:rPr>
          <w:lang w:val="de-DE" w:eastAsia="de-DE" w:bidi="de-DE"/>
          <w:w w:val="100"/>
          <w:spacing w:val="0"/>
          <w:color w:val="000000"/>
          <w:position w:val="0"/>
        </w:rPr>
        <w:t xml:space="preserve">pri-, roz-, u-, vy-, za-, </w:t>
      </w:r>
      <w:r>
        <w:rPr>
          <w:lang w:val="pl-PL" w:eastAsia="pl-PL" w:bidi="pl-PL"/>
          <w:w w:val="100"/>
          <w:spacing w:val="0"/>
          <w:color w:val="000000"/>
          <w:position w:val="0"/>
        </w:rPr>
        <w:t>z-</w:t>
      </w:r>
      <w:r>
        <w:rPr>
          <w:rStyle w:val="CharStyle68"/>
          <w:i w:val="0"/>
          <w:iCs w:val="0"/>
        </w:rPr>
        <w:t xml:space="preserve"> oraz obce: </w:t>
      </w:r>
      <w:r>
        <w:rPr>
          <w:lang w:val="de-DE" w:eastAsia="de-DE" w:bidi="de-DE"/>
          <w:w w:val="100"/>
          <w:spacing w:val="0"/>
          <w:color w:val="000000"/>
          <w:position w:val="0"/>
        </w:rPr>
        <w:t>de-, re-, 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9" w:y="10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40"/>
        <w:framePr w:wrap="none" w:vAnchor="page" w:hAnchor="page" w:x="4587" w:y="10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16"/>
        <w:framePr w:w="9228" w:h="12186" w:hRule="exact" w:wrap="none" w:vAnchor="page" w:hAnchor="page" w:x="1305" w:y="1634"/>
        <w:widowControl w:val="0"/>
        <w:keepNext w:val="0"/>
        <w:keepLines w:val="0"/>
        <w:shd w:val="clear" w:color="auto" w:fill="auto"/>
        <w:bidi w:val="0"/>
        <w:jc w:val="both"/>
        <w:spacing w:before="0" w:after="277" w:line="306" w:lineRule="exact"/>
        <w:ind w:left="0" w:right="0" w:firstLine="0"/>
      </w:pPr>
      <w:r>
        <w:rPr>
          <w:lang w:val="pl-PL" w:eastAsia="pl-PL" w:bidi="pl-PL"/>
          <w:w w:val="100"/>
          <w:spacing w:val="0"/>
          <w:color w:val="000000"/>
          <w:position w:val="0"/>
        </w:rPr>
        <w:t xml:space="preserve">logicznej, w wyniku których powstają liczne nowe frazemy, takie jak np. </w:t>
      </w:r>
      <w:r>
        <w:rPr>
          <w:rStyle w:val="CharStyle52"/>
          <w:lang w:val="cs-CZ" w:eastAsia="cs-CZ" w:bidi="cs-CZ"/>
        </w:rPr>
        <w:t>prádelna</w:t>
      </w:r>
      <w:r>
        <w:rPr>
          <w:lang w:val="cs-CZ" w:eastAsia="cs-CZ" w:bidi="cs-CZ"/>
          <w:w w:val="100"/>
          <w:spacing w:val="0"/>
          <w:color w:val="000000"/>
          <w:position w:val="0"/>
        </w:rPr>
        <w:t xml:space="preserve"> </w:t>
      </w:r>
      <w:r>
        <w:rPr>
          <w:lang w:val="pl-PL" w:eastAsia="pl-PL" w:bidi="pl-PL"/>
          <w:w w:val="100"/>
          <w:spacing w:val="0"/>
          <w:color w:val="000000"/>
          <w:position w:val="0"/>
        </w:rPr>
        <w:t>(</w:t>
      </w:r>
      <w:r>
        <w:rPr>
          <w:rStyle w:val="CharStyle52"/>
          <w:lang w:val="cs-CZ" w:eastAsia="cs-CZ" w:bidi="cs-CZ"/>
        </w:rPr>
        <w:t>špinavých</w:t>
      </w:r>
      <w:r>
        <w:rPr>
          <w:lang w:val="pl-PL" w:eastAsia="pl-PL" w:bidi="pl-PL"/>
          <w:w w:val="100"/>
          <w:spacing w:val="0"/>
          <w:color w:val="000000"/>
          <w:position w:val="0"/>
        </w:rPr>
        <w:t xml:space="preserve">) </w:t>
      </w:r>
      <w:r>
        <w:rPr>
          <w:rStyle w:val="CharStyle52"/>
          <w:lang w:val="cs-CZ" w:eastAsia="cs-CZ" w:bidi="cs-CZ"/>
        </w:rPr>
        <w:t>peněz</w:t>
      </w:r>
      <w:r>
        <w:rPr>
          <w:lang w:val="cs-CZ" w:eastAsia="cs-CZ" w:bidi="cs-CZ"/>
          <w:w w:val="100"/>
          <w:spacing w:val="0"/>
          <w:color w:val="000000"/>
          <w:position w:val="0"/>
        </w:rPr>
        <w:t xml:space="preserve"> </w:t>
      </w:r>
      <w:r>
        <w:rPr>
          <w:lang w:val="pl-PL" w:eastAsia="pl-PL" w:bidi="pl-PL"/>
          <w:w w:val="100"/>
          <w:spacing w:val="0"/>
          <w:color w:val="000000"/>
          <w:position w:val="0"/>
        </w:rPr>
        <w:t xml:space="preserve">&lt;— </w:t>
      </w:r>
      <w:r>
        <w:rPr>
          <w:rStyle w:val="CharStyle52"/>
          <w:lang w:val="cs-CZ" w:eastAsia="cs-CZ" w:bidi="cs-CZ"/>
        </w:rPr>
        <w:t>prát špinavé peníze.</w:t>
      </w:r>
    </w:p>
    <w:p>
      <w:pPr>
        <w:pStyle w:val="Style50"/>
        <w:numPr>
          <w:ilvl w:val="0"/>
          <w:numId w:val="9"/>
        </w:numPr>
        <w:framePr w:w="9228" w:h="12186" w:hRule="exact" w:wrap="none" w:vAnchor="page" w:hAnchor="page" w:x="1305" w:y="1634"/>
        <w:tabs>
          <w:tab w:leader="none" w:pos="1564" w:val="left"/>
        </w:tabs>
        <w:widowControl w:val="0"/>
        <w:keepNext w:val="0"/>
        <w:keepLines w:val="0"/>
        <w:shd w:val="clear" w:color="auto" w:fill="auto"/>
        <w:bidi w:val="0"/>
        <w:spacing w:before="0" w:after="141" w:line="260" w:lineRule="exact"/>
        <w:ind w:left="920" w:right="0" w:firstLine="0"/>
      </w:pPr>
      <w:bookmarkStart w:id="9" w:name="bookmark9"/>
      <w:r>
        <w:rPr>
          <w:lang w:val="pl-PL" w:eastAsia="pl-PL" w:bidi="pl-PL"/>
          <w:w w:val="100"/>
          <w:spacing w:val="0"/>
          <w:color w:val="000000"/>
          <w:position w:val="0"/>
        </w:rPr>
        <w:t xml:space="preserve">Charakterystyka neosemantyzmów </w:t>
      </w:r>
      <w:r>
        <w:rPr>
          <w:lang w:val="cs-CZ" w:eastAsia="cs-CZ" w:bidi="cs-CZ"/>
          <w:w w:val="100"/>
          <w:spacing w:val="0"/>
          <w:color w:val="000000"/>
          <w:position w:val="0"/>
        </w:rPr>
        <w:t xml:space="preserve">i </w:t>
      </w:r>
      <w:r>
        <w:rPr>
          <w:lang w:val="pl-PL" w:eastAsia="pl-PL" w:bidi="pl-PL"/>
          <w:w w:val="100"/>
          <w:spacing w:val="0"/>
          <w:color w:val="000000"/>
          <w:position w:val="0"/>
        </w:rPr>
        <w:t>zapożyczeń</w:t>
      </w:r>
      <w:bookmarkEnd w:id="9"/>
    </w:p>
    <w:p>
      <w:pPr>
        <w:pStyle w:val="Style16"/>
        <w:framePr w:w="9228" w:h="12186" w:hRule="exact" w:wrap="none" w:vAnchor="page" w:hAnchor="page" w:x="1305" w:y="1634"/>
        <w:widowControl w:val="0"/>
        <w:keepNext w:val="0"/>
        <w:keepLines w:val="0"/>
        <w:shd w:val="clear" w:color="auto" w:fill="auto"/>
        <w:bidi w:val="0"/>
        <w:jc w:val="both"/>
        <w:spacing w:before="0" w:after="0" w:line="306" w:lineRule="exact"/>
        <w:ind w:left="0" w:right="0" w:firstLine="520"/>
      </w:pPr>
      <w:r>
        <w:rPr>
          <w:lang w:val="cs-CZ" w:eastAsia="cs-CZ" w:bidi="cs-CZ"/>
          <w:w w:val="100"/>
          <w:spacing w:val="0"/>
          <w:color w:val="000000"/>
          <w:position w:val="0"/>
        </w:rPr>
        <w:t xml:space="preserve">Neosemantyzmów </w:t>
      </w:r>
      <w:r>
        <w:rPr>
          <w:lang w:val="pl-PL" w:eastAsia="pl-PL" w:bidi="pl-PL"/>
          <w:w w:val="100"/>
          <w:spacing w:val="0"/>
          <w:color w:val="000000"/>
          <w:position w:val="0"/>
        </w:rPr>
        <w:t>dotyczą dwie prace. Wskazując na podstawowe typy procesów semantycznych: metaforyczne i metonimiczne przenie</w:t>
        <w:softHyphen/>
        <w:t>sienia znaczeń, rozszerzenia i zawężenia znaczeń, a także zmiany do</w:t>
        <w:softHyphen/>
        <w:t xml:space="preserve">tyczące elementów konotowanych, Albena </w:t>
      </w:r>
      <w:r>
        <w:rPr>
          <w:lang w:val="cs-CZ" w:eastAsia="cs-CZ" w:bidi="cs-CZ"/>
          <w:w w:val="100"/>
          <w:spacing w:val="0"/>
          <w:color w:val="000000"/>
          <w:position w:val="0"/>
        </w:rPr>
        <w:t xml:space="preserve">Rangelova </w:t>
      </w:r>
      <w:r>
        <w:rPr>
          <w:lang w:val="pl-PL" w:eastAsia="pl-PL" w:bidi="pl-PL"/>
          <w:w w:val="100"/>
          <w:spacing w:val="0"/>
          <w:color w:val="000000"/>
          <w:position w:val="0"/>
        </w:rPr>
        <w:t xml:space="preserve">w artykule </w:t>
      </w:r>
      <w:r>
        <w:rPr>
          <w:rStyle w:val="CharStyle52"/>
          <w:lang w:val="cs-CZ" w:eastAsia="cs-CZ" w:bidi="cs-CZ"/>
        </w:rPr>
        <w:t xml:space="preserve">Neosémantizmy </w:t>
      </w:r>
      <w:r>
        <w:rPr>
          <w:rStyle w:val="CharStyle52"/>
        </w:rPr>
        <w:t xml:space="preserve">a </w:t>
      </w:r>
      <w:r>
        <w:rPr>
          <w:rStyle w:val="CharStyle52"/>
          <w:lang w:val="cs-CZ" w:eastAsia="cs-CZ" w:bidi="cs-CZ"/>
        </w:rPr>
        <w:t xml:space="preserve">neosémantizačni </w:t>
      </w:r>
      <w:r>
        <w:rPr>
          <w:rStyle w:val="CharStyle52"/>
        </w:rPr>
        <w:t>procesy</w:t>
      </w:r>
      <w:r>
        <w:rPr>
          <w:lang w:val="pl-PL" w:eastAsia="pl-PL" w:bidi="pl-PL"/>
          <w:w w:val="100"/>
          <w:spacing w:val="0"/>
          <w:color w:val="000000"/>
          <w:position w:val="0"/>
        </w:rPr>
        <w:t xml:space="preserve"> analizuje, w jaki sposób dokonała się zmiana znaczenia w jednostkach słownikowych uzna</w:t>
        <w:softHyphen/>
        <w:t>nych za neosemantyzmy w NS 1998, 2004. W polu obserwacji autor</w:t>
        <w:softHyphen/>
        <w:t xml:space="preserve">ki znajdują się ponadto: a) procesy słowotwórcze, które przyczyniają się do powstawania struktur formalnie tożsamych z istniejącymi, ale różniących się od nich znaczeniem, np. takich jak </w:t>
      </w:r>
      <w:r>
        <w:rPr>
          <w:rStyle w:val="CharStyle52"/>
          <w:lang w:val="cs-CZ" w:eastAsia="cs-CZ" w:bidi="cs-CZ"/>
        </w:rPr>
        <w:t>houbař</w:t>
      </w:r>
      <w:r>
        <w:rPr>
          <w:lang w:val="cs-CZ" w:eastAsia="cs-CZ" w:bidi="cs-CZ"/>
          <w:w w:val="100"/>
          <w:spacing w:val="0"/>
          <w:color w:val="000000"/>
          <w:position w:val="0"/>
        </w:rPr>
        <w:t xml:space="preserve"> </w:t>
      </w:r>
      <w:r>
        <w:rPr>
          <w:lang w:val="pl-PL" w:eastAsia="pl-PL" w:bidi="pl-PL"/>
          <w:w w:val="100"/>
          <w:spacing w:val="0"/>
          <w:color w:val="000000"/>
          <w:position w:val="0"/>
        </w:rPr>
        <w:t xml:space="preserve">'narkoman, </w:t>
      </w:r>
      <w:r>
        <w:rPr>
          <w:lang w:val="cs-CZ" w:eastAsia="cs-CZ" w:bidi="cs-CZ"/>
          <w:w w:val="100"/>
          <w:spacing w:val="0"/>
          <w:color w:val="000000"/>
          <w:position w:val="0"/>
        </w:rPr>
        <w:t xml:space="preserve">který </w:t>
      </w:r>
      <w:r>
        <w:rPr>
          <w:lang w:val="pl-PL" w:eastAsia="pl-PL" w:bidi="pl-PL"/>
          <w:w w:val="100"/>
          <w:spacing w:val="0"/>
          <w:color w:val="000000"/>
          <w:position w:val="0"/>
        </w:rPr>
        <w:t xml:space="preserve">użiva jako </w:t>
      </w:r>
      <w:r>
        <w:rPr>
          <w:lang w:val="cs-CZ" w:eastAsia="cs-CZ" w:bidi="cs-CZ"/>
          <w:w w:val="100"/>
          <w:spacing w:val="0"/>
          <w:color w:val="000000"/>
          <w:position w:val="0"/>
        </w:rPr>
        <w:t xml:space="preserve">drogu houby lysohlávky’, </w:t>
      </w:r>
      <w:r>
        <w:rPr>
          <w:rStyle w:val="CharStyle52"/>
          <w:lang w:val="cs-CZ" w:eastAsia="cs-CZ" w:bidi="cs-CZ"/>
        </w:rPr>
        <w:t>samet</w:t>
      </w:r>
      <w:r>
        <w:rPr>
          <w:lang w:val="cs-CZ" w:eastAsia="cs-CZ" w:bidi="cs-CZ"/>
          <w:w w:val="100"/>
          <w:spacing w:val="0"/>
          <w:color w:val="000000"/>
          <w:position w:val="0"/>
        </w:rPr>
        <w:t xml:space="preserve"> 'sametová revoluce’;</w:t>
      </w:r>
    </w:p>
    <w:p>
      <w:pPr>
        <w:pStyle w:val="Style16"/>
        <w:numPr>
          <w:ilvl w:val="0"/>
          <w:numId w:val="17"/>
        </w:numPr>
        <w:framePr w:w="9228" w:h="12186" w:hRule="exact" w:wrap="none" w:vAnchor="page" w:hAnchor="page" w:x="1305" w:y="1634"/>
        <w:tabs>
          <w:tab w:leader="none" w:pos="368" w:val="left"/>
        </w:tabs>
        <w:widowControl w:val="0"/>
        <w:keepNext w:val="0"/>
        <w:keepLines w:val="0"/>
        <w:shd w:val="clear" w:color="auto" w:fill="auto"/>
        <w:bidi w:val="0"/>
        <w:jc w:val="both"/>
        <w:spacing w:before="0" w:after="0" w:line="306" w:lineRule="exact"/>
        <w:ind w:left="0" w:right="0" w:firstLine="0"/>
      </w:pPr>
      <w:r>
        <w:rPr>
          <w:lang w:val="cs-CZ" w:eastAsia="cs-CZ" w:bidi="cs-CZ"/>
          <w:w w:val="100"/>
          <w:spacing w:val="0"/>
          <w:color w:val="000000"/>
          <w:position w:val="0"/>
        </w:rPr>
        <w:t xml:space="preserve">procesy </w:t>
      </w:r>
      <w:r>
        <w:rPr>
          <w:lang w:val="pl-PL" w:eastAsia="pl-PL" w:bidi="pl-PL"/>
          <w:w w:val="100"/>
          <w:spacing w:val="0"/>
          <w:color w:val="000000"/>
          <w:position w:val="0"/>
        </w:rPr>
        <w:t xml:space="preserve">polegające </w:t>
      </w:r>
      <w:r>
        <w:rPr>
          <w:lang w:val="cs-CZ" w:eastAsia="cs-CZ" w:bidi="cs-CZ"/>
          <w:w w:val="100"/>
          <w:spacing w:val="0"/>
          <w:color w:val="000000"/>
          <w:position w:val="0"/>
        </w:rPr>
        <w:t xml:space="preserve">na </w:t>
      </w:r>
      <w:r>
        <w:rPr>
          <w:lang w:val="pl-PL" w:eastAsia="pl-PL" w:bidi="pl-PL"/>
          <w:w w:val="100"/>
          <w:spacing w:val="0"/>
          <w:color w:val="000000"/>
          <w:position w:val="0"/>
        </w:rPr>
        <w:t xml:space="preserve">zmianie wartości </w:t>
      </w:r>
      <w:r>
        <w:rPr>
          <w:lang w:val="cs-CZ" w:eastAsia="cs-CZ" w:bidi="cs-CZ"/>
          <w:w w:val="100"/>
          <w:spacing w:val="0"/>
          <w:color w:val="000000"/>
          <w:position w:val="0"/>
        </w:rPr>
        <w:t xml:space="preserve">i </w:t>
      </w:r>
      <w:r>
        <w:rPr>
          <w:lang w:val="pl-PL" w:eastAsia="pl-PL" w:bidi="pl-PL"/>
          <w:w w:val="100"/>
          <w:spacing w:val="0"/>
          <w:color w:val="000000"/>
          <w:position w:val="0"/>
        </w:rPr>
        <w:t>funkcji stylowej istnieją</w:t>
        <w:softHyphen/>
        <w:t xml:space="preserve">cego leksemu - wśród podanych przykładów znalazł się używany w mowie potocznej przymiotnik </w:t>
      </w:r>
      <w:r>
        <w:rPr>
          <w:rStyle w:val="CharStyle52"/>
          <w:lang w:val="cs-CZ" w:eastAsia="cs-CZ" w:bidi="cs-CZ"/>
        </w:rPr>
        <w:t>boží</w:t>
      </w:r>
      <w:r>
        <w:rPr>
          <w:lang w:val="cs-CZ" w:eastAsia="cs-CZ" w:bidi="cs-CZ"/>
          <w:w w:val="100"/>
          <w:spacing w:val="0"/>
          <w:color w:val="000000"/>
          <w:position w:val="0"/>
        </w:rPr>
        <w:t xml:space="preserve"> </w:t>
      </w:r>
      <w:r>
        <w:rPr>
          <w:lang w:val="pl-PL" w:eastAsia="pl-PL" w:bidi="pl-PL"/>
          <w:w w:val="100"/>
          <w:spacing w:val="0"/>
          <w:color w:val="000000"/>
          <w:position w:val="0"/>
        </w:rPr>
        <w:t>'wspaniały, cudowny, fantastycz</w:t>
        <w:softHyphen/>
        <w:t xml:space="preserve">ny’ (ten </w:t>
      </w:r>
      <w:r>
        <w:rPr>
          <w:rStyle w:val="CharStyle52"/>
        </w:rPr>
        <w:t xml:space="preserve">film je boži; na </w:t>
      </w:r>
      <w:r>
        <w:rPr>
          <w:rStyle w:val="CharStyle52"/>
          <w:lang w:val="cs-CZ" w:eastAsia="cs-CZ" w:bidi="cs-CZ"/>
        </w:rPr>
        <w:t xml:space="preserve">diskotéce </w:t>
      </w:r>
      <w:r>
        <w:rPr>
          <w:rStyle w:val="CharStyle52"/>
        </w:rPr>
        <w:t>to bylo boži)</w:t>
      </w:r>
      <w:r>
        <w:rPr>
          <w:lang w:val="pl-PL" w:eastAsia="pl-PL" w:bidi="pl-PL"/>
          <w:w w:val="100"/>
          <w:spacing w:val="0"/>
          <w:color w:val="000000"/>
          <w:position w:val="0"/>
        </w:rPr>
        <w:t>; c) różnorodne zmiany w gnieżdzie słowotwórczym, powstałe na skutek zmian znaczeniowych, zachodzących w jego elementach składowych: wyrazu podstawowe</w:t>
        <w:softHyphen/>
        <w:t>go, derywatów.</w:t>
      </w:r>
    </w:p>
    <w:p>
      <w:pPr>
        <w:pStyle w:val="Style16"/>
        <w:framePr w:w="9228" w:h="12186" w:hRule="exact" w:wrap="none" w:vAnchor="page" w:hAnchor="page" w:x="1305" w:y="1634"/>
        <w:widowControl w:val="0"/>
        <w:keepNext w:val="0"/>
        <w:keepLines w:val="0"/>
        <w:shd w:val="clear" w:color="auto" w:fill="auto"/>
        <w:bidi w:val="0"/>
        <w:jc w:val="both"/>
        <w:spacing w:before="0" w:after="0" w:line="306" w:lineRule="exact"/>
        <w:ind w:left="0" w:right="0" w:firstLine="520"/>
      </w:pPr>
      <w:r>
        <w:rPr>
          <w:rStyle w:val="CharStyle52"/>
          <w:lang w:val="cs-CZ" w:eastAsia="cs-CZ" w:bidi="cs-CZ"/>
        </w:rPr>
        <w:t xml:space="preserve">Neosémantizmy vzniklé </w:t>
      </w:r>
      <w:r>
        <w:rPr>
          <w:rStyle w:val="CharStyle52"/>
        </w:rPr>
        <w:t xml:space="preserve">pod </w:t>
      </w:r>
      <w:r>
        <w:rPr>
          <w:rStyle w:val="CharStyle52"/>
          <w:lang w:val="cs-CZ" w:eastAsia="cs-CZ" w:bidi="cs-CZ"/>
        </w:rPr>
        <w:t>vlivem cizího jazyka</w:t>
      </w:r>
      <w:r>
        <w:rPr>
          <w:lang w:val="cs-CZ" w:eastAsia="cs-CZ" w:bidi="cs-CZ"/>
          <w:w w:val="100"/>
          <w:spacing w:val="0"/>
          <w:color w:val="000000"/>
          <w:position w:val="0"/>
        </w:rPr>
        <w:t xml:space="preserve"> to </w:t>
      </w:r>
      <w:r>
        <w:rPr>
          <w:lang w:val="pl-PL" w:eastAsia="pl-PL" w:bidi="pl-PL"/>
          <w:w w:val="100"/>
          <w:spacing w:val="0"/>
          <w:color w:val="000000"/>
          <w:position w:val="0"/>
        </w:rPr>
        <w:t xml:space="preserve">tytuł pracy Jitki </w:t>
      </w:r>
      <w:r>
        <w:rPr>
          <w:lang w:val="cs-CZ" w:eastAsia="cs-CZ" w:bidi="cs-CZ"/>
          <w:w w:val="100"/>
          <w:spacing w:val="0"/>
          <w:color w:val="000000"/>
          <w:position w:val="0"/>
        </w:rPr>
        <w:t xml:space="preserve">Mravinavcovej, </w:t>
      </w:r>
      <w:r>
        <w:rPr>
          <w:lang w:val="pl-PL" w:eastAsia="pl-PL" w:bidi="pl-PL"/>
          <w:w w:val="100"/>
          <w:spacing w:val="0"/>
          <w:color w:val="000000"/>
          <w:position w:val="0"/>
        </w:rPr>
        <w:t>która ukazuje typy zmian znaczeniowych zachodzących w słownictwie czeskim pod wpływem innego języka (głównie angielskie</w:t>
        <w:softHyphen/>
        <w:t>go). Polegają one na:</w:t>
      </w:r>
    </w:p>
    <w:p>
      <w:pPr>
        <w:pStyle w:val="Style16"/>
        <w:numPr>
          <w:ilvl w:val="0"/>
          <w:numId w:val="19"/>
        </w:numPr>
        <w:framePr w:w="9228" w:h="12186" w:hRule="exact" w:wrap="none" w:vAnchor="page" w:hAnchor="page" w:x="1305" w:y="1634"/>
        <w:tabs>
          <w:tab w:leader="none" w:pos="837"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rozszerzeniu zakresu użycia danego leksemu - w charakterze przykładu autorka podaje czasownik </w:t>
      </w:r>
      <w:r>
        <w:rPr>
          <w:rStyle w:val="CharStyle52"/>
          <w:lang w:val="cs-CZ" w:eastAsia="cs-CZ" w:bidi="cs-CZ"/>
        </w:rPr>
        <w:t>generovat,</w:t>
      </w:r>
      <w:r>
        <w:rPr>
          <w:lang w:val="cs-CZ" w:eastAsia="cs-CZ" w:bidi="cs-CZ"/>
          <w:w w:val="100"/>
          <w:spacing w:val="0"/>
          <w:color w:val="000000"/>
          <w:position w:val="0"/>
        </w:rPr>
        <w:t xml:space="preserve"> </w:t>
      </w:r>
      <w:r>
        <w:rPr>
          <w:lang w:val="pl-PL" w:eastAsia="pl-PL" w:bidi="pl-PL"/>
          <w:w w:val="100"/>
          <w:spacing w:val="0"/>
          <w:color w:val="000000"/>
          <w:position w:val="0"/>
        </w:rPr>
        <w:t xml:space="preserve">początkowo używany jako wyraz specjalistyczny w znaczeniu 'wytworzyć, wzbudzić (np. </w:t>
      </w:r>
      <w:r>
        <w:rPr>
          <w:lang w:val="cs-CZ" w:eastAsia="cs-CZ" w:bidi="cs-CZ"/>
          <w:w w:val="100"/>
          <w:spacing w:val="0"/>
          <w:color w:val="000000"/>
          <w:position w:val="0"/>
        </w:rPr>
        <w:t>elek</w:t>
        <w:softHyphen/>
        <w:t xml:space="preserve">trické kmity </w:t>
      </w:r>
      <w:r>
        <w:rPr>
          <w:lang w:val="pl-PL" w:eastAsia="pl-PL" w:bidi="pl-PL"/>
          <w:w w:val="100"/>
          <w:spacing w:val="0"/>
          <w:color w:val="000000"/>
          <w:position w:val="0"/>
        </w:rPr>
        <w:t xml:space="preserve">(drgania])’ oraz termin lingwistyczny, który pod wpływem znaczenia angielskiego leksemu </w:t>
      </w:r>
      <w:r>
        <w:rPr>
          <w:rStyle w:val="CharStyle52"/>
          <w:lang w:val="en-US" w:eastAsia="en-US" w:bidi="en-US"/>
        </w:rPr>
        <w:t>generate</w:t>
      </w:r>
      <w:r>
        <w:rPr>
          <w:lang w:val="en-US" w:eastAsia="en-US" w:bidi="en-US"/>
          <w:w w:val="100"/>
          <w:spacing w:val="0"/>
          <w:color w:val="000000"/>
          <w:position w:val="0"/>
        </w:rPr>
        <w:t xml:space="preserve"> </w:t>
      </w:r>
      <w:r>
        <w:rPr>
          <w:lang w:val="pl-PL" w:eastAsia="pl-PL" w:bidi="pl-PL"/>
          <w:w w:val="100"/>
          <w:spacing w:val="0"/>
          <w:color w:val="000000"/>
          <w:position w:val="0"/>
        </w:rPr>
        <w:t>rozszerzył swój zakres uży</w:t>
        <w:softHyphen/>
        <w:t>cia: wszedł do języka polityków;</w:t>
      </w:r>
    </w:p>
    <w:p>
      <w:pPr>
        <w:pStyle w:val="Style16"/>
        <w:numPr>
          <w:ilvl w:val="0"/>
          <w:numId w:val="19"/>
        </w:numPr>
        <w:framePr w:w="9228" w:h="12186" w:hRule="exact" w:wrap="none" w:vAnchor="page" w:hAnchor="page" w:x="1305" w:y="1634"/>
        <w:tabs>
          <w:tab w:leader="none" w:pos="837"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nabywaniu przez wcześniej zapożyczony (dobrze zadomowiony w danym języku) wyraz o źródłosłowie grecko-łacińskim nowego, wy</w:t>
        <w:softHyphen/>
        <w:t>raźnie odmiennego znaczenia, pod wpływem obcym - są to sytuacje, gdy dany internacjonalizm wchodzi do języka powtórnie, ale poprzez inny język (obecnie jest to głównie język angielski)</w:t>
      </w:r>
      <w:r>
        <w:rPr>
          <w:lang w:val="pl-PL" w:eastAsia="pl-PL" w:bidi="pl-PL"/>
          <w:vertAlign w:val="superscript"/>
          <w:w w:val="100"/>
          <w:spacing w:val="0"/>
          <w:color w:val="000000"/>
          <w:position w:val="0"/>
        </w:rPr>
        <w:t>31</w:t>
      </w:r>
      <w:r>
        <w:rPr>
          <w:lang w:val="pl-PL" w:eastAsia="pl-PL" w:bidi="pl-PL"/>
          <w:w w:val="100"/>
          <w:spacing w:val="0"/>
          <w:color w:val="000000"/>
          <w:position w:val="0"/>
        </w:rPr>
        <w:t>; proces ten zilu</w:t>
        <w:softHyphen/>
        <w:t xml:space="preserve">strowano w pracy na przykładzie przymiotnika </w:t>
      </w:r>
      <w:r>
        <w:rPr>
          <w:rStyle w:val="CharStyle52"/>
        </w:rPr>
        <w:t>globalni,</w:t>
      </w:r>
      <w:r>
        <w:rPr>
          <w:lang w:val="pl-PL" w:eastAsia="pl-PL" w:bidi="pl-PL"/>
          <w:w w:val="100"/>
          <w:spacing w:val="0"/>
          <w:color w:val="000000"/>
          <w:position w:val="0"/>
        </w:rPr>
        <w:t xml:space="preserve"> który pod wpływem języka angielskiego wzbogacił się o nowe znaczenie 'odno-</w:t>
      </w:r>
    </w:p>
    <w:p>
      <w:pPr>
        <w:pStyle w:val="Style53"/>
        <w:framePr w:w="9174" w:h="1078" w:hRule="exact" w:wrap="none" w:vAnchor="page" w:hAnchor="page" w:x="1329" w:y="14481"/>
        <w:widowControl w:val="0"/>
        <w:keepNext w:val="0"/>
        <w:keepLines w:val="0"/>
        <w:shd w:val="clear" w:color="auto" w:fill="auto"/>
        <w:bidi w:val="0"/>
        <w:spacing w:before="0" w:after="0"/>
        <w:ind w:left="0" w:right="0" w:firstLine="380"/>
      </w:pPr>
      <w:r>
        <w:rPr>
          <w:lang w:val="pl-PL" w:eastAsia="pl-PL" w:bidi="pl-PL"/>
          <w:vertAlign w:val="superscript"/>
          <w:sz w:val="24"/>
          <w:szCs w:val="24"/>
          <w:w w:val="100"/>
          <w:spacing w:val="0"/>
          <w:color w:val="000000"/>
          <w:position w:val="0"/>
        </w:rPr>
        <w:t>31</w:t>
      </w:r>
      <w:r>
        <w:rPr>
          <w:lang w:val="pl-PL" w:eastAsia="pl-PL" w:bidi="pl-PL"/>
          <w:sz w:val="24"/>
          <w:szCs w:val="24"/>
          <w:w w:val="100"/>
          <w:spacing w:val="0"/>
          <w:color w:val="000000"/>
          <w:position w:val="0"/>
        </w:rPr>
        <w:t xml:space="preserve"> Autorka wykorzystuje w opisie zaproponowany przez K. </w:t>
      </w:r>
      <w:r>
        <w:rPr>
          <w:lang w:val="cs-CZ" w:eastAsia="cs-CZ" w:bidi="cs-CZ"/>
          <w:sz w:val="24"/>
          <w:szCs w:val="24"/>
          <w:w w:val="100"/>
          <w:spacing w:val="0"/>
          <w:color w:val="000000"/>
          <w:position w:val="0"/>
        </w:rPr>
        <w:t xml:space="preserve">Buzássyova </w:t>
      </w:r>
      <w:r>
        <w:rPr>
          <w:lang w:val="pl-PL" w:eastAsia="pl-PL" w:bidi="pl-PL"/>
          <w:sz w:val="24"/>
          <w:szCs w:val="24"/>
          <w:w w:val="100"/>
          <w:spacing w:val="0"/>
          <w:color w:val="000000"/>
          <w:position w:val="0"/>
        </w:rPr>
        <w:t>ter</w:t>
        <w:softHyphen/>
        <w:t xml:space="preserve">min </w:t>
      </w:r>
      <w:r>
        <w:rPr>
          <w:rStyle w:val="CharStyle55"/>
          <w:lang w:val="cs-CZ" w:eastAsia="cs-CZ" w:bidi="cs-CZ"/>
        </w:rPr>
        <w:t>opakovaná internacionalizácia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(dosłownie: „powtórna internacjonalizacja”) na określenie zjawiska powtórnego zapożyczania leksemów o zasięgu między</w:t>
        <w:softHyphen/>
        <w:t>narodowym.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009"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NOWYCH PRACACH CZESKIEJ AKADEMII NAUK...</w:t>
      </w:r>
    </w:p>
    <w:p>
      <w:pPr>
        <w:pStyle w:val="Style40"/>
        <w:framePr w:wrap="none" w:vAnchor="page" w:hAnchor="page" w:x="10251"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6"/>
        <w:framePr w:w="9252" w:h="11927" w:hRule="exact" w:wrap="none" w:vAnchor="page" w:hAnchor="page" w:x="1293" w:y="1616"/>
        <w:tabs>
          <w:tab w:leader="none" w:pos="837"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szący się do całego świata, obowiązujący, ważny w skali ogólnoświato</w:t>
        <w:softHyphen/>
        <w:t>wej, mający zasięg ogólnoświatowy’</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6"/>
        <w:numPr>
          <w:ilvl w:val="0"/>
          <w:numId w:val="19"/>
        </w:numPr>
        <w:framePr w:w="9252" w:h="11927" w:hRule="exact" w:wrap="none" w:vAnchor="page" w:hAnchor="page" w:x="1293" w:y="1616"/>
        <w:tabs>
          <w:tab w:leader="none" w:pos="782"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pojawianiu się derywatów semantycznych na określenie całkiem nowych denotatów - autorka ma na uwadze przede wszystkim neosemantyzmy z zakresu słownictwa komputerowego, takie jak </w:t>
      </w:r>
      <w:r>
        <w:rPr>
          <w:rStyle w:val="CharStyle52"/>
          <w:lang w:val="cs-CZ" w:eastAsia="cs-CZ" w:bidi="cs-CZ"/>
        </w:rPr>
        <w:t xml:space="preserve">adresa, antivirový, </w:t>
      </w:r>
      <w:r>
        <w:rPr>
          <w:rStyle w:val="CharStyle52"/>
        </w:rPr>
        <w:t xml:space="preserve">domena, ikona, </w:t>
      </w:r>
      <w:r>
        <w:rPr>
          <w:rStyle w:val="CharStyle52"/>
          <w:lang w:val="cs-CZ" w:eastAsia="cs-CZ" w:bidi="cs-CZ"/>
        </w:rPr>
        <w:t>(počítačový</w:t>
      </w:r>
      <w:r>
        <w:rPr>
          <w:lang w:val="pl-PL" w:eastAsia="pl-PL" w:bidi="pl-PL"/>
          <w:w w:val="100"/>
          <w:spacing w:val="0"/>
          <w:color w:val="000000"/>
          <w:position w:val="0"/>
        </w:rPr>
        <w:t xml:space="preserve">) </w:t>
      </w:r>
      <w:r>
        <w:rPr>
          <w:rStyle w:val="CharStyle52"/>
          <w:lang w:val="cs-CZ" w:eastAsia="cs-CZ" w:bidi="cs-CZ"/>
        </w:rPr>
        <w:t xml:space="preserve">pirát, </w:t>
      </w:r>
      <w:r>
        <w:rPr>
          <w:rStyle w:val="CharStyle52"/>
        </w:rPr>
        <w:t>vir//virus.</w:t>
      </w:r>
    </w:p>
    <w:p>
      <w:pPr>
        <w:pStyle w:val="Style16"/>
        <w:framePr w:w="9252" w:h="11927" w:hRule="exact" w:wrap="none" w:vAnchor="page" w:hAnchor="page" w:x="1293" w:y="1616"/>
        <w:widowControl w:val="0"/>
        <w:keepNext w:val="0"/>
        <w:keepLines w:val="0"/>
        <w:shd w:val="clear" w:color="auto" w:fill="auto"/>
        <w:bidi w:val="0"/>
        <w:jc w:val="both"/>
        <w:spacing w:before="0" w:after="277" w:line="306" w:lineRule="exact"/>
        <w:ind w:left="0" w:right="0" w:firstLine="500"/>
      </w:pPr>
      <w:r>
        <w:rPr>
          <w:lang w:val="pl-PL" w:eastAsia="pl-PL" w:bidi="pl-PL"/>
          <w:w w:val="100"/>
          <w:spacing w:val="0"/>
          <w:color w:val="000000"/>
          <w:position w:val="0"/>
        </w:rPr>
        <w:t xml:space="preserve">W następnym artykule </w:t>
      </w:r>
      <w:r>
        <w:rPr>
          <w:rStyle w:val="CharStyle52"/>
          <w:lang w:val="cs-CZ" w:eastAsia="cs-CZ" w:bidi="cs-CZ"/>
        </w:rPr>
        <w:t>Přejímáni cizích lexém</w:t>
      </w:r>
      <w:r>
        <w:rPr>
          <w:lang w:val="pl-PL" w:eastAsia="pl-PL" w:bidi="pl-PL"/>
          <w:w w:val="100"/>
          <w:spacing w:val="0"/>
          <w:color w:val="000000"/>
          <w:position w:val="0"/>
        </w:rPr>
        <w:t>ů</w:t>
      </w:r>
      <w:r>
        <w:rPr>
          <w:lang w:val="cs-CZ" w:eastAsia="cs-CZ" w:bidi="cs-CZ"/>
          <w:w w:val="100"/>
          <w:spacing w:val="0"/>
          <w:color w:val="000000"/>
          <w:position w:val="0"/>
        </w:rPr>
        <w:t xml:space="preserve"> </w:t>
      </w:r>
      <w:r>
        <w:rPr>
          <w:lang w:val="pl-PL" w:eastAsia="pl-PL" w:bidi="pl-PL"/>
          <w:w w:val="100"/>
          <w:spacing w:val="0"/>
          <w:color w:val="000000"/>
          <w:position w:val="0"/>
        </w:rPr>
        <w:t>ta sama autorka omawia bardzo liczny zbiór nowych zapożyczeń (w zdecydowanej więk</w:t>
        <w:softHyphen/>
        <w:t xml:space="preserve">szości anglicyzmów). </w:t>
      </w:r>
      <w:r>
        <w:rPr>
          <w:lang w:val="cs-CZ" w:eastAsia="cs-CZ" w:bidi="cs-CZ"/>
          <w:w w:val="100"/>
          <w:spacing w:val="0"/>
          <w:color w:val="000000"/>
          <w:position w:val="0"/>
        </w:rPr>
        <w:t xml:space="preserve">Mravinavcová </w:t>
      </w:r>
      <w:r>
        <w:rPr>
          <w:lang w:val="pl-PL" w:eastAsia="pl-PL" w:bidi="pl-PL"/>
          <w:w w:val="100"/>
          <w:spacing w:val="0"/>
          <w:color w:val="000000"/>
          <w:position w:val="0"/>
        </w:rPr>
        <w:t>zwraca uwagę na stopień ich ada</w:t>
        <w:softHyphen/>
        <w:t>ptacji ortograficzno-fonetycznej, morfologicznej (w obrębie poszczegól</w:t>
        <w:softHyphen/>
        <w:t xml:space="preserve">nych części mowy: rzeczowników, przymiotników, czasowników) oraz słowotwórczo-paradygmatycznej. To ostatnie określenie odnosi się do „procesu stopniowego rozwijania relacji słowotwórczych zapożyczonych jednostek leksykalnych do innych jednostek leksykalnych” </w:t>
      </w:r>
      <w:r>
        <w:rPr>
          <w:rStyle w:val="CharStyle52"/>
        </w:rPr>
        <w:t xml:space="preserve">(Neologizmy </w:t>
      </w:r>
      <w:r>
        <w:rPr>
          <w:lang w:val="pl-PL" w:eastAsia="pl-PL" w:bidi="pl-PL"/>
          <w:w w:val="100"/>
          <w:spacing w:val="0"/>
          <w:color w:val="000000"/>
          <w:position w:val="0"/>
        </w:rPr>
        <w:t xml:space="preserve">2005, 203). Odwołując się do przykładów ciągów leksykalnych (takich jak </w:t>
      </w:r>
      <w:r>
        <w:rPr>
          <w:rStyle w:val="CharStyle52"/>
        </w:rPr>
        <w:t>hamburger</w:t>
      </w:r>
      <w:r>
        <w:rPr>
          <w:lang w:val="pl-PL" w:eastAsia="pl-PL" w:bidi="pl-PL"/>
          <w:w w:val="100"/>
          <w:spacing w:val="0"/>
          <w:color w:val="000000"/>
          <w:position w:val="0"/>
        </w:rPr>
        <w:t xml:space="preserve"> - </w:t>
      </w:r>
      <w:r>
        <w:rPr>
          <w:rStyle w:val="CharStyle52"/>
          <w:lang w:val="cs-CZ" w:eastAsia="cs-CZ" w:bidi="cs-CZ"/>
        </w:rPr>
        <w:t>hamburgerový</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52"/>
        </w:rPr>
        <w:t>hamburgerizace</w:t>
      </w:r>
      <w:r>
        <w:rPr>
          <w:lang w:val="pl-PL" w:eastAsia="pl-PL" w:bidi="pl-PL"/>
          <w:w w:val="100"/>
          <w:spacing w:val="0"/>
          <w:color w:val="000000"/>
          <w:position w:val="0"/>
        </w:rPr>
        <w:t xml:space="preserve"> - </w:t>
      </w:r>
      <w:r>
        <w:rPr>
          <w:rStyle w:val="CharStyle52"/>
          <w:lang w:val="cs-CZ" w:eastAsia="cs-CZ" w:bidi="cs-CZ"/>
        </w:rPr>
        <w:t>hamburgerizovat</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52"/>
          <w:lang w:val="cs-CZ" w:eastAsia="cs-CZ" w:bidi="cs-CZ"/>
        </w:rPr>
        <w:t xml:space="preserve">zhamburgerizovat </w:t>
      </w:r>
      <w:r>
        <w:rPr>
          <w:rStyle w:val="CharStyle52"/>
        </w:rPr>
        <w:t xml:space="preserve">- </w:t>
      </w:r>
      <w:r>
        <w:rPr>
          <w:rStyle w:val="CharStyle52"/>
          <w:lang w:val="cs-CZ" w:eastAsia="cs-CZ" w:bidi="cs-CZ"/>
        </w:rPr>
        <w:t>hamburgerizovaný</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52"/>
        </w:rPr>
        <w:t>hamburgermanie</w:t>
      </w:r>
      <w:r>
        <w:rPr>
          <w:lang w:val="pl-PL" w:eastAsia="pl-PL" w:bidi="pl-PL"/>
          <w:w w:val="100"/>
          <w:spacing w:val="0"/>
          <w:color w:val="000000"/>
          <w:position w:val="0"/>
        </w:rPr>
        <w:t>), autorka do</w:t>
        <w:softHyphen/>
        <w:t>wodzi, że największą „siłą słowotwórczą”, wyrażającą się w tworzeniu kolejnych derywatów (rozwijaniu paradygmatów słowotwórczych), od</w:t>
        <w:softHyphen/>
        <w:t>znaczają się zapożyczone rzeczowniki, odmienne i nieodmienne, pro</w:t>
        <w:softHyphen/>
        <w:t xml:space="preserve">ste i złożone, a nawet skróty, jak np. </w:t>
      </w:r>
      <w:r>
        <w:rPr>
          <w:rStyle w:val="CharStyle52"/>
        </w:rPr>
        <w:t xml:space="preserve">CD - </w:t>
      </w:r>
      <w:r>
        <w:rPr>
          <w:rStyle w:val="CharStyle52"/>
          <w:lang w:val="cs-CZ" w:eastAsia="cs-CZ" w:bidi="cs-CZ"/>
        </w:rPr>
        <w:t xml:space="preserve">cédéčko </w:t>
      </w:r>
      <w:r>
        <w:rPr>
          <w:rStyle w:val="CharStyle52"/>
        </w:rPr>
        <w:t xml:space="preserve">- </w:t>
      </w:r>
      <w:r>
        <w:rPr>
          <w:rStyle w:val="CharStyle52"/>
          <w:lang w:val="cs-CZ" w:eastAsia="cs-CZ" w:bidi="cs-CZ"/>
        </w:rPr>
        <w:t>dvojcédéčko.</w:t>
      </w:r>
      <w:r>
        <w:rPr>
          <w:lang w:val="cs-CZ" w:eastAsia="cs-CZ" w:bidi="cs-CZ"/>
          <w:w w:val="100"/>
          <w:spacing w:val="0"/>
          <w:color w:val="000000"/>
          <w:position w:val="0"/>
        </w:rPr>
        <w:t xml:space="preserve"> </w:t>
      </w:r>
      <w:r>
        <w:rPr>
          <w:lang w:val="pl-PL" w:eastAsia="pl-PL" w:bidi="pl-PL"/>
          <w:w w:val="100"/>
          <w:spacing w:val="0"/>
          <w:color w:val="000000"/>
          <w:position w:val="0"/>
        </w:rPr>
        <w:t>Koń</w:t>
        <w:softHyphen/>
        <w:t xml:space="preserve">cowe partie pracy są poświęcone zapożyczonym rzeczownikom zakończonym na </w:t>
      </w:r>
      <w:r>
        <w:rPr>
          <w:rStyle w:val="CharStyle52"/>
        </w:rPr>
        <w:t>-ing/-ink,</w:t>
      </w:r>
      <w:r>
        <w:rPr>
          <w:lang w:val="pl-PL" w:eastAsia="pl-PL" w:bidi="pl-PL"/>
          <w:w w:val="100"/>
          <w:spacing w:val="0"/>
          <w:color w:val="000000"/>
          <w:position w:val="0"/>
        </w:rPr>
        <w:t xml:space="preserve"> typu </w:t>
      </w:r>
      <w:r>
        <w:rPr>
          <w:rStyle w:val="CharStyle52"/>
        </w:rPr>
        <w:t>jogging</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rStyle w:val="CharStyle52"/>
          <w:lang w:val="en-US" w:eastAsia="en-US" w:bidi="en-US"/>
        </w:rPr>
        <w:t>joggovat, babysitting, mob</w:t>
        <w:softHyphen/>
        <w:t xml:space="preserve">bing, </w:t>
      </w:r>
      <w:r>
        <w:rPr>
          <w:rStyle w:val="CharStyle52"/>
        </w:rPr>
        <w:t xml:space="preserve">dresink/ </w:t>
      </w:r>
      <w:r>
        <w:rPr>
          <w:rStyle w:val="CharStyle52"/>
          <w:lang w:val="en-US" w:eastAsia="en-US" w:bidi="en-US"/>
        </w:rPr>
        <w:t>dressing.</w:t>
      </w:r>
    </w:p>
    <w:p>
      <w:pPr>
        <w:pStyle w:val="Style50"/>
        <w:numPr>
          <w:ilvl w:val="1"/>
          <w:numId w:val="19"/>
        </w:numPr>
        <w:framePr w:w="9252" w:h="11927" w:hRule="exact" w:wrap="none" w:vAnchor="page" w:hAnchor="page" w:x="1293" w:y="1616"/>
        <w:tabs>
          <w:tab w:leader="none" w:pos="1544" w:val="left"/>
        </w:tabs>
        <w:widowControl w:val="0"/>
        <w:keepNext w:val="0"/>
        <w:keepLines w:val="0"/>
        <w:shd w:val="clear" w:color="auto" w:fill="auto"/>
        <w:bidi w:val="0"/>
        <w:spacing w:before="0" w:after="153" w:line="260" w:lineRule="exact"/>
        <w:ind w:left="900" w:right="0" w:firstLine="0"/>
      </w:pPr>
      <w:bookmarkStart w:id="10" w:name="bookmark10"/>
      <w:r>
        <w:rPr>
          <w:lang w:val="pl-PL" w:eastAsia="pl-PL" w:bidi="pl-PL"/>
          <w:w w:val="100"/>
          <w:spacing w:val="0"/>
          <w:color w:val="000000"/>
          <w:position w:val="0"/>
        </w:rPr>
        <w:t>Charakterystyka nowych nazw wielowyrazowych</w:t>
      </w:r>
      <w:bookmarkEnd w:id="10"/>
    </w:p>
    <w:p>
      <w:pPr>
        <w:pStyle w:val="Style16"/>
        <w:framePr w:w="9252" w:h="11927" w:hRule="exact" w:wrap="none" w:vAnchor="page" w:hAnchor="page" w:x="1293" w:y="161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Struktur tego typu odnotowano w dwutomowym słowniku neologi</w:t>
        <w:softHyphen/>
        <w:t>zmów bardzo dużo</w:t>
      </w:r>
      <w:r>
        <w:rPr>
          <w:lang w:val="pl-PL" w:eastAsia="pl-PL" w:bidi="pl-PL"/>
          <w:vertAlign w:val="superscript"/>
          <w:w w:val="100"/>
          <w:spacing w:val="0"/>
          <w:color w:val="000000"/>
          <w:position w:val="0"/>
        </w:rPr>
        <w:t>11</w:t>
      </w:r>
      <w:r>
        <w:rPr>
          <w:lang w:val="pl-PL" w:eastAsia="pl-PL" w:bidi="pl-PL"/>
          <w:w w:val="100"/>
          <w:spacing w:val="0"/>
          <w:color w:val="000000"/>
          <w:position w:val="0"/>
        </w:rPr>
        <w:t>. Są one zróżnicowane m.in. funkcjonalnie, formal</w:t>
        <w:softHyphen/>
        <w:t>nie, semantycznie; mają też jak inne neologizmy różny stopień stabili</w:t>
        <w:softHyphen/>
        <w:t xml:space="preserve">zacji w języku czeskim. W artykule </w:t>
      </w:r>
      <w:r>
        <w:rPr>
          <w:rStyle w:val="CharStyle52"/>
          <w:lang w:val="cs-CZ" w:eastAsia="cs-CZ" w:bidi="cs-CZ"/>
        </w:rPr>
        <w:t>Nová víceslovná pojmenování</w:t>
      </w:r>
      <w:r>
        <w:rPr>
          <w:lang w:val="cs-CZ" w:eastAsia="cs-CZ" w:bidi="cs-CZ"/>
          <w:w w:val="100"/>
          <w:spacing w:val="0"/>
          <w:color w:val="000000"/>
          <w:position w:val="0"/>
        </w:rPr>
        <w:t xml:space="preserve"> </w:t>
      </w:r>
      <w:r>
        <w:rPr>
          <w:lang w:val="de-DE" w:eastAsia="de-DE" w:bidi="de-DE"/>
          <w:w w:val="100"/>
          <w:spacing w:val="0"/>
          <w:color w:val="000000"/>
          <w:position w:val="0"/>
        </w:rPr>
        <w:t xml:space="preserve">Olga </w:t>
      </w:r>
      <w:r>
        <w:rPr>
          <w:lang w:val="cs-CZ" w:eastAsia="cs-CZ" w:bidi="cs-CZ"/>
          <w:w w:val="100"/>
          <w:spacing w:val="0"/>
          <w:color w:val="000000"/>
          <w:position w:val="0"/>
        </w:rPr>
        <w:t xml:space="preserve">Martincová koncentruje </w:t>
      </w:r>
      <w:r>
        <w:rPr>
          <w:lang w:val="pl-PL" w:eastAsia="pl-PL" w:bidi="pl-PL"/>
          <w:w w:val="100"/>
          <w:spacing w:val="0"/>
          <w:color w:val="000000"/>
          <w:position w:val="0"/>
        </w:rPr>
        <w:t>uwagę przede wszystkim na odznaczających się największą dynamiką rzeczownikowych nazwach wielowyrazowych. Wskazawszy czynniki zewnętrzne wpływające na żywotność nazw multiwerbalnych, autorka omawia na przykładach różnorodne ich klasy - które wyróżnia ze względu na sposoby tworzenia (powstawania) owych połączeń. Oto one:</w:t>
      </w:r>
    </w:p>
    <w:p>
      <w:pPr>
        <w:pStyle w:val="Style16"/>
        <w:framePr w:w="9252" w:h="11927" w:hRule="exact" w:wrap="none" w:vAnchor="page" w:hAnchor="page" w:x="1293" w:y="161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a) nazwy utworzone syntaktycznie, poprzez połączenie wyrazów, typu </w:t>
      </w:r>
      <w:r>
        <w:rPr>
          <w:rStyle w:val="CharStyle52"/>
          <w:lang w:val="cs-CZ" w:eastAsia="cs-CZ" w:bidi="cs-CZ"/>
        </w:rPr>
        <w:t>průmyslová turistika</w:t>
      </w:r>
      <w:r>
        <w:rPr>
          <w:lang w:val="cs-CZ" w:eastAsia="cs-CZ" w:bidi="cs-CZ"/>
          <w:w w:val="100"/>
          <w:spacing w:val="0"/>
          <w:color w:val="000000"/>
          <w:position w:val="0"/>
        </w:rPr>
        <w:t xml:space="preserve"> 'turistika </w:t>
      </w:r>
      <w:r>
        <w:rPr>
          <w:lang w:val="pl-PL" w:eastAsia="pl-PL" w:bidi="pl-PL"/>
          <w:w w:val="100"/>
          <w:spacing w:val="0"/>
          <w:color w:val="000000"/>
          <w:position w:val="0"/>
        </w:rPr>
        <w:t xml:space="preserve">do </w:t>
      </w:r>
      <w:r>
        <w:rPr>
          <w:lang w:val="cs-CZ" w:eastAsia="cs-CZ" w:bidi="cs-CZ"/>
          <w:w w:val="100"/>
          <w:spacing w:val="0"/>
          <w:color w:val="000000"/>
          <w:position w:val="0"/>
        </w:rPr>
        <w:t>průmyslových objektů’;</w:t>
      </w:r>
    </w:p>
    <w:p>
      <w:pPr>
        <w:pStyle w:val="Style53"/>
        <w:framePr w:w="9192" w:h="1368" w:hRule="exact" w:wrap="none" w:vAnchor="page" w:hAnchor="page" w:x="1335" w:y="14237"/>
        <w:widowControl w:val="0"/>
        <w:keepNext w:val="0"/>
        <w:keepLines w:val="0"/>
        <w:shd w:val="clear" w:color="auto" w:fill="auto"/>
        <w:bidi w:val="0"/>
        <w:spacing w:before="0" w:after="0" w:line="258" w:lineRule="exact"/>
        <w:ind w:left="0" w:right="0" w:firstLine="400"/>
      </w:pPr>
      <w:r>
        <w:rPr>
          <w:lang w:val="cs-CZ" w:eastAsia="cs-CZ" w:bidi="cs-CZ"/>
          <w:vertAlign w:val="superscript"/>
          <w:sz w:val="24"/>
          <w:szCs w:val="24"/>
          <w:w w:val="100"/>
          <w:spacing w:val="0"/>
          <w:color w:val="000000"/>
          <w:position w:val="0"/>
        </w:rPr>
        <w:t>33</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Wcześniej notowane znaczenia przymiotnika </w:t>
      </w:r>
      <w:r>
        <w:rPr>
          <w:lang w:val="cs-CZ" w:eastAsia="cs-CZ" w:bidi="cs-CZ"/>
          <w:sz w:val="24"/>
          <w:szCs w:val="24"/>
          <w:w w:val="100"/>
          <w:spacing w:val="0"/>
          <w:color w:val="000000"/>
          <w:position w:val="0"/>
        </w:rPr>
        <w:t xml:space="preserve">globální </w:t>
      </w:r>
      <w:r>
        <w:rPr>
          <w:lang w:val="pl-PL" w:eastAsia="pl-PL" w:bidi="pl-PL"/>
          <w:sz w:val="24"/>
          <w:szCs w:val="24"/>
          <w:w w:val="100"/>
          <w:spacing w:val="0"/>
          <w:color w:val="000000"/>
          <w:position w:val="0"/>
        </w:rPr>
        <w:t xml:space="preserve">to 1. </w:t>
      </w:r>
      <w:r>
        <w:rPr>
          <w:lang w:val="cs-CZ" w:eastAsia="cs-CZ" w:bidi="cs-CZ"/>
          <w:sz w:val="24"/>
          <w:szCs w:val="24"/>
          <w:w w:val="100"/>
          <w:spacing w:val="0"/>
          <w:color w:val="000000"/>
          <w:position w:val="0"/>
        </w:rPr>
        <w:t xml:space="preserve">'souhrnný, celkový’ </w:t>
      </w:r>
      <w:r>
        <w:rPr>
          <w:lang w:val="pl-PL" w:eastAsia="pl-PL" w:bidi="pl-PL"/>
          <w:sz w:val="24"/>
          <w:szCs w:val="24"/>
          <w:w w:val="100"/>
          <w:spacing w:val="0"/>
          <w:color w:val="000000"/>
          <w:position w:val="0"/>
        </w:rPr>
        <w:t xml:space="preserve">(ogólny, całościowy], 2. </w:t>
      </w:r>
      <w:r>
        <w:rPr>
          <w:lang w:val="cs-CZ" w:eastAsia="cs-CZ" w:bidi="cs-CZ"/>
          <w:sz w:val="24"/>
          <w:szCs w:val="24"/>
          <w:w w:val="100"/>
          <w:spacing w:val="0"/>
          <w:color w:val="000000"/>
          <w:position w:val="0"/>
        </w:rPr>
        <w:t xml:space="preserve">'povšechný, zběžný, povrchni’ </w:t>
      </w:r>
      <w:r>
        <w:rPr>
          <w:lang w:val="pl-PL" w:eastAsia="pl-PL" w:bidi="pl-PL"/>
          <w:sz w:val="24"/>
          <w:szCs w:val="24"/>
          <w:w w:val="100"/>
          <w:spacing w:val="0"/>
          <w:color w:val="000000"/>
          <w:position w:val="0"/>
        </w:rPr>
        <w:t>(powszechny, powierzchowny) - podaję za Neologizmy 2005, 181.</w:t>
      </w:r>
    </w:p>
    <w:p>
      <w:pPr>
        <w:pStyle w:val="Style53"/>
        <w:framePr w:w="9192" w:h="1368" w:hRule="exact" w:wrap="none" w:vAnchor="page" w:hAnchor="page" w:x="1335" w:y="14237"/>
        <w:widowControl w:val="0"/>
        <w:keepNext w:val="0"/>
        <w:keepLines w:val="0"/>
        <w:shd w:val="clear" w:color="auto" w:fill="auto"/>
        <w:bidi w:val="0"/>
        <w:spacing w:before="0" w:after="0" w:line="258" w:lineRule="exact"/>
        <w:ind w:left="0" w:right="0" w:firstLine="400"/>
      </w:pPr>
      <w:r>
        <w:rPr>
          <w:lang w:val="pl-PL" w:eastAsia="pl-PL" w:bidi="pl-PL"/>
          <w:vertAlign w:val="superscript"/>
          <w:sz w:val="24"/>
          <w:szCs w:val="24"/>
          <w:w w:val="100"/>
          <w:spacing w:val="0"/>
          <w:color w:val="000000"/>
          <w:position w:val="0"/>
        </w:rPr>
        <w:t>33</w:t>
      </w:r>
      <w:r>
        <w:rPr>
          <w:lang w:val="pl-PL" w:eastAsia="pl-PL" w:bidi="pl-PL"/>
          <w:sz w:val="24"/>
          <w:szCs w:val="24"/>
          <w:w w:val="100"/>
          <w:spacing w:val="0"/>
          <w:color w:val="000000"/>
          <w:position w:val="0"/>
        </w:rPr>
        <w:t xml:space="preserve"> Jak już wspominałam, w ogromnej większości występują one jako podhasła.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53" w:y="11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w:t>
      </w:r>
    </w:p>
    <w:p>
      <w:pPr>
        <w:pStyle w:val="Style40"/>
        <w:framePr w:wrap="none" w:vAnchor="page" w:hAnchor="page" w:x="4593" w:y="11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16"/>
        <w:numPr>
          <w:ilvl w:val="0"/>
          <w:numId w:val="21"/>
        </w:numPr>
        <w:framePr w:w="9264" w:h="13854" w:hRule="exact" w:wrap="none" w:vAnchor="page" w:hAnchor="page" w:x="1287" w:y="1658"/>
        <w:tabs>
          <w:tab w:leader="none" w:pos="782"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nazwy zapożyczone w gotowej postaci, typu </w:t>
      </w:r>
      <w:r>
        <w:rPr>
          <w:rStyle w:val="CharStyle52"/>
          <w:lang w:val="en-US" w:eastAsia="en-US" w:bidi="en-US"/>
        </w:rPr>
        <w:t xml:space="preserve">reality show, risk </w:t>
      </w:r>
      <w:r>
        <w:rPr>
          <w:rStyle w:val="CharStyle52"/>
          <w:lang w:val="de-DE" w:eastAsia="de-DE" w:bidi="de-DE"/>
        </w:rPr>
        <w:t>management-,</w:t>
      </w:r>
    </w:p>
    <w:p>
      <w:pPr>
        <w:pStyle w:val="Style16"/>
        <w:numPr>
          <w:ilvl w:val="0"/>
          <w:numId w:val="21"/>
        </w:numPr>
        <w:framePr w:w="9264" w:h="13854" w:hRule="exact" w:wrap="none" w:vAnchor="page" w:hAnchor="page" w:x="1287" w:y="1658"/>
        <w:tabs>
          <w:tab w:leader="none" w:pos="768"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nazwy powstałe w wyniku przekalkowania obcego połączenia, typu </w:t>
      </w:r>
      <w:r>
        <w:rPr>
          <w:rStyle w:val="CharStyle52"/>
          <w:lang w:val="cs-CZ" w:eastAsia="cs-CZ" w:bidi="cs-CZ"/>
        </w:rPr>
        <w:t>rychlé peníze</w:t>
      </w:r>
      <w:r>
        <w:rPr>
          <w:lang w:val="cs-CZ" w:eastAsia="cs-CZ" w:bidi="cs-CZ"/>
          <w:w w:val="100"/>
          <w:spacing w:val="0"/>
          <w:color w:val="000000"/>
          <w:position w:val="0"/>
        </w:rPr>
        <w:t xml:space="preserve"> </w:t>
      </w:r>
      <w:r>
        <w:rPr>
          <w:rStyle w:val="CharStyle52"/>
        </w:rPr>
        <w:t>(</w:t>
      </w:r>
      <w:r>
        <w:rPr>
          <w:rStyle w:val="CharStyle52"/>
          <w:lang w:val="en-US" w:eastAsia="en-US" w:bidi="en-US"/>
        </w:rPr>
        <w:t xml:space="preserve">quick money), </w:t>
      </w:r>
      <w:r>
        <w:rPr>
          <w:rStyle w:val="CharStyle52"/>
          <w:lang w:val="cs-CZ" w:eastAsia="cs-CZ" w:bidi="cs-CZ"/>
        </w:rPr>
        <w:t>sametová revoluce</w:t>
      </w:r>
      <w:r>
        <w:rPr>
          <w:lang w:val="cs-CZ" w:eastAsia="cs-CZ" w:bidi="cs-CZ"/>
          <w:w w:val="100"/>
          <w:spacing w:val="0"/>
          <w:color w:val="000000"/>
          <w:position w:val="0"/>
        </w:rPr>
        <w:t xml:space="preserve"> </w:t>
      </w:r>
      <w:r>
        <w:rPr>
          <w:rStyle w:val="CharStyle52"/>
          <w:lang w:val="cs-CZ" w:eastAsia="cs-CZ" w:bidi="cs-CZ"/>
        </w:rPr>
        <w:t>(</w:t>
      </w:r>
      <w:r>
        <w:rPr>
          <w:rStyle w:val="CharStyle52"/>
          <w:lang w:val="en-US" w:eastAsia="en-US" w:bidi="en-US"/>
        </w:rPr>
        <w:t>velvet revolution</w:t>
      </w:r>
      <w:r>
        <w:rPr>
          <w:lang w:val="en-US" w:eastAsia="en-US" w:bidi="en-US"/>
          <w:w w:val="100"/>
          <w:spacing w:val="0"/>
          <w:color w:val="000000"/>
          <w:position w:val="0"/>
        </w:rPr>
        <w:t>);</w:t>
      </w:r>
    </w:p>
    <w:p>
      <w:pPr>
        <w:pStyle w:val="Style16"/>
        <w:numPr>
          <w:ilvl w:val="0"/>
          <w:numId w:val="21"/>
        </w:numPr>
        <w:framePr w:w="9264" w:h="13854" w:hRule="exact" w:wrap="none" w:vAnchor="page" w:hAnchor="page" w:x="1287" w:y="1658"/>
        <w:tabs>
          <w:tab w:leader="none" w:pos="776"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nazwy utworzone poprzez deiywację semantyczną, typu </w:t>
      </w:r>
      <w:r>
        <w:rPr>
          <w:rStyle w:val="CharStyle52"/>
          <w:lang w:val="cs-CZ" w:eastAsia="cs-CZ" w:bidi="cs-CZ"/>
        </w:rPr>
        <w:t>inzulí</w:t>
        <w:softHyphen/>
        <w:t>nové pero</w:t>
      </w:r>
      <w:r>
        <w:rPr>
          <w:lang w:val="cs-CZ" w:eastAsia="cs-CZ" w:bidi="cs-CZ"/>
          <w:w w:val="100"/>
          <w:spacing w:val="0"/>
          <w:color w:val="000000"/>
          <w:position w:val="0"/>
        </w:rPr>
        <w:t xml:space="preserve"> </w:t>
      </w:r>
      <w:r>
        <w:rPr>
          <w:lang w:val="pl-PL" w:eastAsia="pl-PL" w:bidi="pl-PL"/>
          <w:w w:val="100"/>
          <w:spacing w:val="0"/>
          <w:color w:val="000000"/>
          <w:position w:val="0"/>
        </w:rPr>
        <w:t>'strzykawka insulinowa podobna do pióra do pisania’;</w:t>
      </w:r>
    </w:p>
    <w:p>
      <w:pPr>
        <w:pStyle w:val="Style16"/>
        <w:numPr>
          <w:ilvl w:val="0"/>
          <w:numId w:val="21"/>
        </w:numPr>
        <w:framePr w:w="9264" w:h="13854" w:hRule="exact" w:wrap="none" w:vAnchor="page" w:hAnchor="page" w:x="1287" w:y="1658"/>
        <w:tabs>
          <w:tab w:leader="none" w:pos="800"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nazwy utworzone poprzez deiywację słowotwórczą, typu </w:t>
      </w:r>
      <w:r>
        <w:rPr>
          <w:rStyle w:val="CharStyle52"/>
          <w:lang w:val="cs-CZ" w:eastAsia="cs-CZ" w:bidi="cs-CZ"/>
        </w:rPr>
        <w:t xml:space="preserve">plážový volejbalista </w:t>
      </w:r>
      <w:r>
        <w:rPr>
          <w:rStyle w:val="CharStyle52"/>
        </w:rPr>
        <w:t xml:space="preserve">&lt;— </w:t>
      </w:r>
      <w:r>
        <w:rPr>
          <w:rStyle w:val="CharStyle52"/>
          <w:lang w:val="cs-CZ" w:eastAsia="cs-CZ" w:bidi="cs-CZ"/>
        </w:rPr>
        <w:t>plážový volejbal.</w:t>
      </w:r>
      <w:r>
        <w:rPr>
          <w:lang w:val="cs-CZ" w:eastAsia="cs-CZ" w:bidi="cs-CZ"/>
          <w:w w:val="100"/>
          <w:spacing w:val="0"/>
          <w:color w:val="000000"/>
          <w:position w:val="0"/>
        </w:rPr>
        <w:t xml:space="preserve"> Ta </w:t>
      </w:r>
      <w:r>
        <w:rPr>
          <w:lang w:val="pl-PL" w:eastAsia="pl-PL" w:bidi="pl-PL"/>
          <w:w w:val="100"/>
          <w:spacing w:val="0"/>
          <w:color w:val="000000"/>
          <w:position w:val="0"/>
        </w:rPr>
        <w:t>ostatnia grupa przedstawia się bar</w:t>
        <w:softHyphen/>
        <w:t xml:space="preserve">dzo interesująco; jej trzon stanowią nazwy osób, w tym nazwy żeńskie, typu </w:t>
      </w:r>
      <w:r>
        <w:rPr>
          <w:rStyle w:val="CharStyle52"/>
          <w:lang w:val="cs-CZ" w:eastAsia="cs-CZ" w:bidi="cs-CZ"/>
        </w:rPr>
        <w:t xml:space="preserve">sexuální turista, sexuální </w:t>
      </w:r>
      <w:r>
        <w:rPr>
          <w:rStyle w:val="CharStyle52"/>
        </w:rPr>
        <w:t>turistka</w:t>
      </w:r>
      <w:r>
        <w:rPr>
          <w:lang w:val="pl-PL" w:eastAsia="pl-PL" w:bidi="pl-PL"/>
          <w:w w:val="100"/>
          <w:spacing w:val="0"/>
          <w:color w:val="000000"/>
          <w:position w:val="0"/>
        </w:rPr>
        <w:t xml:space="preserve"> &lt;— </w:t>
      </w:r>
      <w:r>
        <w:rPr>
          <w:rStyle w:val="CharStyle52"/>
          <w:lang w:val="cs-CZ" w:eastAsia="cs-CZ" w:bidi="cs-CZ"/>
        </w:rPr>
        <w:t>sexuální turistika.</w:t>
      </w:r>
    </w:p>
    <w:p>
      <w:pPr>
        <w:pStyle w:val="Style16"/>
        <w:framePr w:w="9264" w:h="13854" w:hRule="exact" w:wrap="none" w:vAnchor="page" w:hAnchor="page" w:x="1287" w:y="1658"/>
        <w:widowControl w:val="0"/>
        <w:keepNext w:val="0"/>
        <w:keepLines w:val="0"/>
        <w:shd w:val="clear" w:color="auto" w:fill="auto"/>
        <w:bidi w:val="0"/>
        <w:jc w:val="both"/>
        <w:spacing w:before="0" w:after="295" w:line="306" w:lineRule="exact"/>
        <w:ind w:left="0" w:right="0" w:firstLine="520"/>
      </w:pPr>
      <w:r>
        <w:rPr>
          <w:lang w:val="pl-PL" w:eastAsia="pl-PL" w:bidi="pl-PL"/>
          <w:w w:val="100"/>
          <w:spacing w:val="0"/>
          <w:color w:val="000000"/>
          <w:position w:val="0"/>
        </w:rPr>
        <w:t>W pracy pokazano też nowe dwuwyrazowe rzeczownikowe połącze</w:t>
        <w:softHyphen/>
        <w:t>nia występujące w roli podstaw słowotwórczych przymiotników rela</w:t>
        <w:softHyphen/>
        <w:t xml:space="preserve">cyjnych (typu </w:t>
      </w:r>
      <w:r>
        <w:rPr>
          <w:rStyle w:val="CharStyle52"/>
        </w:rPr>
        <w:t xml:space="preserve">mobilni telefon —&gt; </w:t>
      </w:r>
      <w:r>
        <w:rPr>
          <w:rStyle w:val="CharStyle52"/>
          <w:lang w:val="cs-CZ" w:eastAsia="cs-CZ" w:bidi="cs-CZ"/>
        </w:rPr>
        <w:t>mobilně telefonní (signál), sametová re</w:t>
        <w:softHyphen/>
        <w:t>voluce</w:t>
      </w:r>
      <w:r>
        <w:rPr>
          <w:lang w:val="cs-CZ" w:eastAsia="cs-CZ" w:bidi="cs-CZ"/>
          <w:w w:val="100"/>
          <w:spacing w:val="0"/>
          <w:color w:val="000000"/>
          <w:position w:val="0"/>
        </w:rPr>
        <w:t xml:space="preserve"> —&gt; </w:t>
      </w:r>
      <w:r>
        <w:rPr>
          <w:rStyle w:val="CharStyle52"/>
          <w:lang w:val="cs-CZ" w:eastAsia="cs-CZ" w:bidi="cs-CZ"/>
        </w:rPr>
        <w:t>sametově revoluční)</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nowych wyrażeń czasownikowych, typu </w:t>
      </w:r>
      <w:r>
        <w:rPr>
          <w:rStyle w:val="CharStyle52"/>
          <w:lang w:val="cs-CZ" w:eastAsia="cs-CZ" w:bidi="cs-CZ"/>
        </w:rPr>
        <w:t>stavební spořeni</w:t>
      </w:r>
      <w:r>
        <w:rPr>
          <w:lang w:val="cs-CZ" w:eastAsia="cs-CZ" w:bidi="cs-CZ"/>
          <w:w w:val="100"/>
          <w:spacing w:val="0"/>
          <w:color w:val="000000"/>
          <w:position w:val="0"/>
        </w:rPr>
        <w:t xml:space="preserve"> </w:t>
      </w:r>
      <w:r>
        <w:rPr>
          <w:lang w:val="pl-PL" w:eastAsia="pl-PL" w:bidi="pl-PL"/>
          <w:w w:val="100"/>
          <w:spacing w:val="0"/>
          <w:color w:val="000000"/>
          <w:position w:val="0"/>
        </w:rPr>
        <w:t xml:space="preserve">—&gt; </w:t>
      </w:r>
      <w:r>
        <w:rPr>
          <w:rStyle w:val="CharStyle52"/>
          <w:lang w:val="cs-CZ" w:eastAsia="cs-CZ" w:bidi="cs-CZ"/>
        </w:rPr>
        <w:t>stavebně spořit, pozitivní diskriminace</w:t>
      </w:r>
      <w:r>
        <w:rPr>
          <w:lang w:val="cs-CZ" w:eastAsia="cs-CZ" w:bidi="cs-CZ"/>
          <w:w w:val="100"/>
          <w:spacing w:val="0"/>
          <w:color w:val="000000"/>
          <w:position w:val="0"/>
        </w:rPr>
        <w:t xml:space="preserve"> —&gt; </w:t>
      </w:r>
      <w:r>
        <w:rPr>
          <w:rStyle w:val="CharStyle52"/>
          <w:lang w:val="cs-CZ" w:eastAsia="cs-CZ" w:bidi="cs-CZ"/>
        </w:rPr>
        <w:t>pozi</w:t>
        <w:softHyphen/>
        <w:t>tivně diskriminovat.</w:t>
      </w:r>
    </w:p>
    <w:p>
      <w:pPr>
        <w:pStyle w:val="Style50"/>
        <w:numPr>
          <w:ilvl w:val="1"/>
          <w:numId w:val="19"/>
        </w:numPr>
        <w:framePr w:w="9264" w:h="13854" w:hRule="exact" w:wrap="none" w:vAnchor="page" w:hAnchor="page" w:x="1287" w:y="1658"/>
        <w:tabs>
          <w:tab w:leader="none" w:pos="1170" w:val="left"/>
        </w:tabs>
        <w:widowControl w:val="0"/>
        <w:keepNext w:val="0"/>
        <w:keepLines w:val="0"/>
        <w:shd w:val="clear" w:color="auto" w:fill="auto"/>
        <w:bidi w:val="0"/>
        <w:jc w:val="left"/>
        <w:spacing w:before="0" w:after="185" w:line="312" w:lineRule="exact"/>
        <w:ind w:left="980" w:right="0" w:hanging="460"/>
      </w:pPr>
      <w:bookmarkStart w:id="11" w:name="bookmark11"/>
      <w:r>
        <w:rPr>
          <w:lang w:val="pl-PL" w:eastAsia="pl-PL" w:bidi="pl-PL"/>
          <w:w w:val="100"/>
          <w:spacing w:val="0"/>
          <w:color w:val="000000"/>
          <w:position w:val="0"/>
        </w:rPr>
        <w:t xml:space="preserve">Charakterystyka nowych nazw </w:t>
      </w:r>
      <w:r>
        <w:rPr>
          <w:lang w:val="cs-CZ" w:eastAsia="cs-CZ" w:bidi="cs-CZ"/>
          <w:w w:val="100"/>
          <w:spacing w:val="0"/>
          <w:color w:val="000000"/>
          <w:position w:val="0"/>
        </w:rPr>
        <w:t xml:space="preserve">z </w:t>
      </w:r>
      <w:r>
        <w:rPr>
          <w:lang w:val="pl-PL" w:eastAsia="pl-PL" w:bidi="pl-PL"/>
          <w:w w:val="100"/>
          <w:spacing w:val="0"/>
          <w:color w:val="000000"/>
          <w:position w:val="0"/>
        </w:rPr>
        <w:t xml:space="preserve">segmentami </w:t>
      </w:r>
      <w:r>
        <w:rPr>
          <w:rStyle w:val="CharStyle59"/>
          <w:lang w:val="de-DE" w:eastAsia="de-DE" w:bidi="de-DE"/>
          <w:b/>
          <w:bCs/>
        </w:rPr>
        <w:t xml:space="preserve">e-, i-, m- </w:t>
      </w:r>
      <w:r>
        <w:rPr>
          <w:lang w:val="de-DE" w:eastAsia="de-DE" w:bidi="de-DE"/>
          <w:w w:val="100"/>
          <w:spacing w:val="0"/>
          <w:color w:val="000000"/>
          <w:position w:val="0"/>
        </w:rPr>
        <w:t xml:space="preserve">oraz </w:t>
      </w:r>
      <w:r>
        <w:rPr>
          <w:lang w:val="pl-PL" w:eastAsia="pl-PL" w:bidi="pl-PL"/>
          <w:w w:val="100"/>
          <w:spacing w:val="0"/>
          <w:color w:val="000000"/>
          <w:position w:val="0"/>
        </w:rPr>
        <w:t>derywatów utworzonych od skrótów literowych</w:t>
      </w:r>
      <w:bookmarkEnd w:id="11"/>
    </w:p>
    <w:p>
      <w:pPr>
        <w:pStyle w:val="Style16"/>
        <w:framePr w:w="9264" w:h="13854" w:hRule="exact" w:wrap="none" w:vAnchor="page" w:hAnchor="page" w:x="1287" w:y="1658"/>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Tematyce tej poświęcono dwa ostatnie artykuły. </w:t>
      </w:r>
      <w:r>
        <w:rPr>
          <w:lang w:val="cs-CZ" w:eastAsia="cs-CZ" w:bidi="cs-CZ"/>
          <w:w w:val="100"/>
          <w:spacing w:val="0"/>
          <w:color w:val="000000"/>
          <w:position w:val="0"/>
        </w:rPr>
        <w:t xml:space="preserve">Zdeňka Opavská </w:t>
      </w:r>
      <w:r>
        <w:rPr>
          <w:lang w:val="pl-PL" w:eastAsia="pl-PL" w:bidi="pl-PL"/>
          <w:w w:val="100"/>
          <w:spacing w:val="0"/>
          <w:color w:val="000000"/>
          <w:position w:val="0"/>
        </w:rPr>
        <w:t xml:space="preserve">w artykule </w:t>
      </w:r>
      <w:r>
        <w:rPr>
          <w:rStyle w:val="CharStyle52"/>
        </w:rPr>
        <w:t xml:space="preserve">Komponenty e-, i-, m- w </w:t>
      </w:r>
      <w:r>
        <w:rPr>
          <w:rStyle w:val="CharStyle52"/>
          <w:lang w:val="cs-CZ" w:eastAsia="cs-CZ" w:bidi="cs-CZ"/>
        </w:rPr>
        <w:t>nově slovní zásobě</w:t>
      </w:r>
      <w:r>
        <w:rPr>
          <w:lang w:val="cs-CZ" w:eastAsia="cs-CZ" w:bidi="cs-CZ"/>
          <w:w w:val="100"/>
          <w:spacing w:val="0"/>
          <w:color w:val="000000"/>
          <w:position w:val="0"/>
        </w:rPr>
        <w:t xml:space="preserve"> </w:t>
      </w:r>
      <w:r>
        <w:rPr>
          <w:lang w:val="pl-PL" w:eastAsia="pl-PL" w:bidi="pl-PL"/>
          <w:w w:val="100"/>
          <w:spacing w:val="0"/>
          <w:color w:val="000000"/>
          <w:position w:val="0"/>
        </w:rPr>
        <w:t>omawia trzy nowe modele struktur złożonych z pierwszym członem silnie zdezintegrowa</w:t>
        <w:softHyphen/>
        <w:t xml:space="preserve">nym: 1) bogato reprezentowane neologizmy z cząstką e- o znaczeniu </w:t>
      </w:r>
      <w:r>
        <w:rPr>
          <w:lang w:val="cs-CZ" w:eastAsia="cs-CZ" w:bidi="cs-CZ"/>
          <w:w w:val="100"/>
          <w:spacing w:val="0"/>
          <w:color w:val="000000"/>
          <w:position w:val="0"/>
        </w:rPr>
        <w:t>elek</w:t>
        <w:softHyphen/>
        <w:t xml:space="preserve">tronický’, </w:t>
      </w:r>
      <w:r>
        <w:rPr>
          <w:lang w:val="pl-PL" w:eastAsia="pl-PL" w:bidi="pl-PL"/>
          <w:w w:val="100"/>
          <w:spacing w:val="0"/>
          <w:color w:val="000000"/>
          <w:position w:val="0"/>
        </w:rPr>
        <w:t xml:space="preserve">takie jak </w:t>
      </w:r>
      <w:r>
        <w:rPr>
          <w:rStyle w:val="CharStyle52"/>
        </w:rPr>
        <w:t xml:space="preserve">e-byznys, e-kriminalita, </w:t>
      </w:r>
      <w:r>
        <w:rPr>
          <w:rStyle w:val="CharStyle52"/>
          <w:lang w:val="cs-CZ" w:eastAsia="cs-CZ" w:bidi="cs-CZ"/>
        </w:rPr>
        <w:t>e-komerčni,</w:t>
      </w:r>
      <w:r>
        <w:rPr>
          <w:lang w:val="cs-CZ" w:eastAsia="cs-CZ" w:bidi="cs-CZ"/>
          <w:w w:val="100"/>
          <w:spacing w:val="0"/>
          <w:color w:val="000000"/>
          <w:position w:val="0"/>
        </w:rPr>
        <w:t xml:space="preserve"> </w:t>
      </w:r>
      <w:r>
        <w:rPr>
          <w:lang w:val="pl-PL" w:eastAsia="pl-PL" w:bidi="pl-PL"/>
          <w:w w:val="100"/>
          <w:spacing w:val="0"/>
          <w:color w:val="000000"/>
          <w:position w:val="0"/>
        </w:rPr>
        <w:t xml:space="preserve">2) neologizmy z cząstką i- o znaczeniu 'internetowy’, takie jak </w:t>
      </w:r>
      <w:r>
        <w:rPr>
          <w:rStyle w:val="CharStyle52"/>
        </w:rPr>
        <w:t>i-banking, i-diskuse, i-noviny;</w:t>
      </w:r>
      <w:r>
        <w:rPr>
          <w:lang w:val="pl-PL" w:eastAsia="pl-PL" w:bidi="pl-PL"/>
          <w:w w:val="100"/>
          <w:spacing w:val="0"/>
          <w:color w:val="000000"/>
          <w:position w:val="0"/>
        </w:rPr>
        <w:t xml:space="preserve"> 3) neologizmy z cząstką </w:t>
      </w:r>
      <w:r>
        <w:rPr>
          <w:rStyle w:val="CharStyle52"/>
        </w:rPr>
        <w:t>m-</w:t>
      </w:r>
      <w:r>
        <w:rPr>
          <w:lang w:val="pl-PL" w:eastAsia="pl-PL" w:bidi="pl-PL"/>
          <w:w w:val="100"/>
          <w:spacing w:val="0"/>
          <w:color w:val="000000"/>
          <w:position w:val="0"/>
        </w:rPr>
        <w:t xml:space="preserve"> o znaczeniu 'mobilni’, w rodzaju </w:t>
      </w:r>
      <w:r>
        <w:rPr>
          <w:rStyle w:val="CharStyle52"/>
        </w:rPr>
        <w:t>m-bankovnictvi, m-platba, m-komer</w:t>
      </w:r>
      <w:r>
        <w:rPr>
          <w:rStyle w:val="CharStyle52"/>
          <w:lang w:val="cs-CZ" w:eastAsia="cs-CZ" w:bidi="cs-CZ"/>
        </w:rPr>
        <w:t>č</w:t>
      </w:r>
      <w:r>
        <w:rPr>
          <w:rStyle w:val="CharStyle52"/>
        </w:rPr>
        <w:t>ni.</w:t>
      </w:r>
      <w:r>
        <w:rPr>
          <w:lang w:val="pl-PL" w:eastAsia="pl-PL" w:bidi="pl-PL"/>
          <w:w w:val="100"/>
          <w:spacing w:val="0"/>
          <w:color w:val="000000"/>
          <w:position w:val="0"/>
        </w:rPr>
        <w:t xml:space="preserve"> W analizie stosunkowo licznych jednostek należących do tych typów słowotwórczych autorka bada sto</w:t>
        <w:softHyphen/>
        <w:t>pień adaptacji drugich segmentów owych złożeń, ukazuje funkcjonowa</w:t>
        <w:softHyphen/>
        <w:t xml:space="preserve">nie takich połączeń w roli podstaw słowotwórczych (por. derywaty typu </w:t>
      </w:r>
      <w:r>
        <w:rPr>
          <w:rStyle w:val="CharStyle52"/>
          <w:lang w:val="cs-CZ" w:eastAsia="cs-CZ" w:bidi="cs-CZ"/>
        </w:rPr>
        <w:t>e-mail</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52"/>
          <w:lang w:val="cs-CZ" w:eastAsia="cs-CZ" w:bidi="cs-CZ"/>
        </w:rPr>
        <w:t>e-mailový</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52"/>
        </w:rPr>
        <w:t xml:space="preserve">e-mailovat; e-byznys - </w:t>
      </w:r>
      <w:r>
        <w:rPr>
          <w:rStyle w:val="CharStyle52"/>
          <w:lang w:val="cs-CZ" w:eastAsia="cs-CZ" w:bidi="cs-CZ"/>
        </w:rPr>
        <w:t xml:space="preserve">e-byznysový </w:t>
      </w:r>
      <w:r>
        <w:rPr>
          <w:rStyle w:val="CharStyle52"/>
        </w:rPr>
        <w:t xml:space="preserve">- </w:t>
      </w:r>
      <w:r>
        <w:rPr>
          <w:rStyle w:val="CharStyle52"/>
          <w:lang w:val="cs-CZ" w:eastAsia="cs-CZ" w:bidi="cs-CZ"/>
        </w:rPr>
        <w:t xml:space="preserve">e-byznysově), </w:t>
      </w:r>
      <w:r>
        <w:rPr>
          <w:lang w:val="pl-PL" w:eastAsia="pl-PL" w:bidi="pl-PL"/>
          <w:w w:val="100"/>
          <w:spacing w:val="0"/>
          <w:color w:val="000000"/>
          <w:position w:val="0"/>
        </w:rPr>
        <w:t xml:space="preserve">a także odnotowuje ich korelację z synonimicznymi nazwami wielowyrazowymi, jak np. w neologizmach </w:t>
      </w:r>
      <w:r>
        <w:rPr>
          <w:rStyle w:val="CharStyle52"/>
        </w:rPr>
        <w:t>e-komerce</w:t>
      </w:r>
      <w:r>
        <w:rPr>
          <w:lang w:val="pl-PL" w:eastAsia="pl-PL" w:bidi="pl-PL"/>
          <w:w w:val="100"/>
          <w:spacing w:val="0"/>
          <w:color w:val="000000"/>
          <w:position w:val="0"/>
        </w:rPr>
        <w:t xml:space="preserve"> :: </w:t>
      </w:r>
      <w:r>
        <w:rPr>
          <w:rStyle w:val="CharStyle52"/>
          <w:lang w:val="cs-CZ" w:eastAsia="cs-CZ" w:bidi="cs-CZ"/>
        </w:rPr>
        <w:t>elektronická komerce</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52"/>
        </w:rPr>
        <w:t xml:space="preserve">i-komerce :: </w:t>
      </w:r>
      <w:r>
        <w:rPr>
          <w:rStyle w:val="CharStyle52"/>
          <w:lang w:val="cs-CZ" w:eastAsia="cs-CZ" w:bidi="cs-CZ"/>
        </w:rPr>
        <w:t xml:space="preserve">internetová komerce, </w:t>
      </w:r>
      <w:r>
        <w:rPr>
          <w:rStyle w:val="CharStyle52"/>
        </w:rPr>
        <w:t xml:space="preserve">m- </w:t>
      </w:r>
      <w:r>
        <w:rPr>
          <w:rStyle w:val="CharStyle52"/>
          <w:lang w:val="cs-CZ" w:eastAsia="cs-CZ" w:bidi="cs-CZ"/>
        </w:rPr>
        <w:t>komerce</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52"/>
        </w:rPr>
        <w:t xml:space="preserve">mobilni </w:t>
      </w:r>
      <w:r>
        <w:rPr>
          <w:rStyle w:val="CharStyle52"/>
          <w:lang w:val="cs-CZ" w:eastAsia="cs-CZ" w:bidi="cs-CZ"/>
        </w:rPr>
        <w:t>komerce.</w:t>
      </w:r>
    </w:p>
    <w:p>
      <w:pPr>
        <w:pStyle w:val="Style16"/>
        <w:framePr w:w="9264" w:h="13854" w:hRule="exact" w:wrap="none" w:vAnchor="page" w:hAnchor="page" w:x="1287" w:y="1658"/>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W pracy </w:t>
      </w:r>
      <w:r>
        <w:rPr>
          <w:rStyle w:val="CharStyle52"/>
          <w:lang w:val="cs-CZ" w:eastAsia="cs-CZ" w:bidi="cs-CZ"/>
        </w:rPr>
        <w:t>Nové iniciálové zkratky</w:t>
      </w:r>
      <w:r>
        <w:rPr>
          <w:lang w:val="cs-CZ" w:eastAsia="cs-CZ" w:bidi="cs-CZ"/>
          <w:w w:val="100"/>
          <w:spacing w:val="0"/>
          <w:color w:val="000000"/>
          <w:position w:val="0"/>
        </w:rPr>
        <w:t xml:space="preserve"> Pavla Kochová </w:t>
      </w:r>
      <w:r>
        <w:rPr>
          <w:lang w:val="pl-PL" w:eastAsia="pl-PL" w:bidi="pl-PL"/>
          <w:w w:val="100"/>
          <w:spacing w:val="0"/>
          <w:color w:val="000000"/>
          <w:position w:val="0"/>
        </w:rPr>
        <w:t xml:space="preserve">przedstawia, </w:t>
      </w:r>
      <w:r>
        <w:rPr>
          <w:lang w:val="cs-CZ" w:eastAsia="cs-CZ" w:bidi="cs-CZ"/>
          <w:w w:val="100"/>
          <w:spacing w:val="0"/>
          <w:color w:val="000000"/>
          <w:position w:val="0"/>
        </w:rPr>
        <w:t xml:space="preserve">jak </w:t>
      </w:r>
      <w:r>
        <w:rPr>
          <w:lang w:val="pl-PL" w:eastAsia="pl-PL" w:bidi="pl-PL"/>
          <w:w w:val="100"/>
          <w:spacing w:val="0"/>
          <w:color w:val="000000"/>
          <w:position w:val="0"/>
        </w:rPr>
        <w:t>nowe skróty literowe rodzime i obce funkcjonują w roli podstaw sło</w:t>
        <w:softHyphen/>
        <w:t>wotwórczych derywatów prostych i złożeń. Oto jeden z licznych przy</w:t>
        <w:softHyphen/>
        <w:t xml:space="preserve">kładów podanych w artykule: </w:t>
      </w:r>
      <w:r>
        <w:rPr>
          <w:rStyle w:val="CharStyle52"/>
          <w:lang w:val="en-US" w:eastAsia="en-US" w:bidi="en-US"/>
        </w:rPr>
        <w:t>SMS</w:t>
      </w:r>
      <w:r>
        <w:rPr>
          <w:lang w:val="en-US" w:eastAsia="en-US" w:bidi="en-US"/>
          <w:w w:val="100"/>
          <w:spacing w:val="0"/>
          <w:color w:val="000000"/>
          <w:position w:val="0"/>
        </w:rPr>
        <w:t xml:space="preserve"> </w:t>
      </w:r>
      <w:r>
        <w:rPr>
          <w:lang w:val="pl-PL" w:eastAsia="pl-PL" w:bidi="pl-PL"/>
          <w:w w:val="100"/>
          <w:spacing w:val="0"/>
          <w:color w:val="000000"/>
          <w:position w:val="0"/>
        </w:rPr>
        <w:t xml:space="preserve">(ang. </w:t>
      </w:r>
      <w:r>
        <w:rPr>
          <w:rStyle w:val="CharStyle52"/>
          <w:lang w:val="en-US" w:eastAsia="en-US" w:bidi="en-US"/>
        </w:rPr>
        <w:t xml:space="preserve">Short Message Service) </w:t>
      </w:r>
      <w:r>
        <w:rPr>
          <w:rStyle w:val="CharStyle52"/>
        </w:rPr>
        <w:t xml:space="preserve">: ese- </w:t>
      </w:r>
      <w:r>
        <w:rPr>
          <w:rStyle w:val="CharStyle52"/>
          <w:lang w:val="cs-CZ" w:eastAsia="cs-CZ" w:bidi="cs-CZ"/>
        </w:rPr>
        <w:t>meskový-, esemeskář//esemeskovač/esemeskáč</w:t>
      </w:r>
      <w:r>
        <w:rPr>
          <w:lang w:val="cs-CZ" w:eastAsia="cs-CZ" w:bidi="cs-CZ"/>
          <w:w w:val="100"/>
          <w:spacing w:val="0"/>
          <w:color w:val="000000"/>
          <w:position w:val="0"/>
        </w:rPr>
        <w:t xml:space="preserve"> 'kdo posila esemesky// kdo esemeskuje’; </w:t>
      </w:r>
      <w:r>
        <w:rPr>
          <w:rStyle w:val="CharStyle52"/>
          <w:lang w:val="cs-CZ" w:eastAsia="cs-CZ" w:bidi="cs-CZ"/>
        </w:rPr>
        <w:t>esemeskovač//esemesovnik</w:t>
      </w:r>
      <w:r>
        <w:rPr>
          <w:lang w:val="cs-CZ" w:eastAsia="cs-CZ" w:bidi="cs-CZ"/>
          <w:w w:val="100"/>
          <w:spacing w:val="0"/>
          <w:color w:val="000000"/>
          <w:position w:val="0"/>
        </w:rPr>
        <w:t xml:space="preserve"> 'kapesní přistroj k</w:t>
      </w:r>
      <w:r>
        <w:rPr>
          <w:lang w:val="ru-RU" w:eastAsia="ru-RU" w:bidi="ru-RU"/>
          <w:w w:val="100"/>
          <w:spacing w:val="0"/>
          <w:color w:val="000000"/>
          <w:position w:val="0"/>
        </w:rPr>
        <w:t xml:space="preserve"> </w:t>
      </w:r>
      <w:r>
        <w:rPr>
          <w:lang w:val="cs-CZ" w:eastAsia="cs-CZ" w:bidi="cs-CZ"/>
          <w:w w:val="100"/>
          <w:spacing w:val="0"/>
          <w:color w:val="000000"/>
          <w:position w:val="0"/>
        </w:rPr>
        <w:t xml:space="preserve">posíláni esemesek’; </w:t>
      </w:r>
      <w:r>
        <w:rPr>
          <w:rStyle w:val="CharStyle52"/>
          <w:lang w:val="cs-CZ" w:eastAsia="cs-CZ" w:bidi="cs-CZ"/>
        </w:rPr>
        <w:t>proesemeskovat.</w:t>
      </w:r>
      <w:r>
        <w:rPr>
          <w:lang w:val="cs-CZ" w:eastAsia="cs-CZ" w:bidi="cs-CZ"/>
          <w:w w:val="100"/>
          <w:spacing w:val="0"/>
          <w:color w:val="000000"/>
          <w:position w:val="0"/>
        </w:rPr>
        <w:t xml:space="preserve"> </w:t>
      </w:r>
      <w:r>
        <w:rPr>
          <w:lang w:val="pl-PL" w:eastAsia="pl-PL" w:bidi="pl-PL"/>
          <w:w w:val="100"/>
          <w:spacing w:val="0"/>
          <w:color w:val="000000"/>
          <w:position w:val="0"/>
        </w:rPr>
        <w:t>Zdaniem autorki, badane neo</w:t>
        <w:softHyphen/>
        <w:t>logizmy odzwierciedlają żywe tendencje słowotwórcze, zwłaszcza ta</w:t>
        <w:softHyphen/>
        <w:t xml:space="preserve">kie jak: a) produktywność imiennej prefiksacji (por. </w:t>
      </w:r>
      <w:r>
        <w:rPr>
          <w:rStyle w:val="CharStyle52"/>
          <w:lang w:val="cs-CZ" w:eastAsia="cs-CZ" w:bidi="cs-CZ"/>
        </w:rPr>
        <w:t xml:space="preserve">antinatovský, </w:t>
      </w:r>
      <w:r>
        <w:rPr>
          <w:rStyle w:val="CharStyle52"/>
        </w:rPr>
        <w:t xml:space="preserve">pro- </w:t>
      </w:r>
      <w:r>
        <w:rPr>
          <w:rStyle w:val="CharStyle52"/>
          <w:lang w:val="cs-CZ" w:eastAsia="cs-CZ" w:bidi="cs-CZ"/>
        </w:rPr>
        <w:t>tinatovský, pronatovský);</w:t>
      </w:r>
      <w:r>
        <w:rPr>
          <w:lang w:val="cs-CZ" w:eastAsia="cs-CZ" w:bidi="cs-CZ"/>
          <w:w w:val="100"/>
          <w:spacing w:val="0"/>
          <w:color w:val="000000"/>
          <w:position w:val="0"/>
        </w:rPr>
        <w:t xml:space="preserve"> </w:t>
      </w:r>
      <w:r>
        <w:rPr>
          <w:lang w:val="pl-PL" w:eastAsia="pl-PL" w:bidi="pl-PL"/>
          <w:w w:val="100"/>
          <w:spacing w:val="0"/>
          <w:color w:val="000000"/>
          <w:position w:val="0"/>
        </w:rPr>
        <w:t>b) tworzenie nazw osobowych motywowanych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033"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 NOWYCH PRACACH CZESKIEJ AKADEMII NAUK...</w:t>
      </w:r>
    </w:p>
    <w:p>
      <w:pPr>
        <w:pStyle w:val="Style40"/>
        <w:framePr w:wrap="none" w:vAnchor="page" w:hAnchor="page" w:x="10239"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w:t>
      </w:r>
    </w:p>
    <w:p>
      <w:pPr>
        <w:pStyle w:val="Style16"/>
        <w:framePr w:w="9252" w:h="4379" w:hRule="exact" w:wrap="none" w:vAnchor="page" w:hAnchor="page" w:x="1293" w:y="159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przez nazwę przedmiotu czynności typu </w:t>
      </w:r>
      <w:r>
        <w:rPr>
          <w:rStyle w:val="CharStyle52"/>
          <w:lang w:val="cs-CZ" w:eastAsia="cs-CZ" w:bidi="cs-CZ"/>
        </w:rPr>
        <w:t>esemeskář, pécéčkář,</w:t>
      </w:r>
      <w:r>
        <w:rPr>
          <w:lang w:val="cs-CZ" w:eastAsia="cs-CZ" w:bidi="cs-CZ"/>
          <w:w w:val="100"/>
          <w:spacing w:val="0"/>
          <w:color w:val="000000"/>
          <w:position w:val="0"/>
        </w:rPr>
        <w:t xml:space="preserve"> </w:t>
      </w:r>
      <w:r>
        <w:rPr>
          <w:lang w:val="pl-PL" w:eastAsia="pl-PL" w:bidi="pl-PL"/>
          <w:w w:val="100"/>
          <w:spacing w:val="0"/>
          <w:color w:val="000000"/>
          <w:position w:val="0"/>
        </w:rPr>
        <w:t>c) two</w:t>
        <w:softHyphen/>
        <w:t xml:space="preserve">rzenie compositów (i derywatów od nich) typu </w:t>
      </w:r>
      <w:r>
        <w:rPr>
          <w:rStyle w:val="CharStyle52"/>
        </w:rPr>
        <w:t xml:space="preserve">mini-UFO, </w:t>
      </w:r>
      <w:r>
        <w:rPr>
          <w:rStyle w:val="CharStyle52"/>
          <w:lang w:val="cs-CZ" w:eastAsia="cs-CZ" w:bidi="cs-CZ"/>
        </w:rPr>
        <w:t xml:space="preserve">CD-téka, </w:t>
      </w:r>
      <w:r>
        <w:rPr>
          <w:rStyle w:val="CharStyle52"/>
        </w:rPr>
        <w:t>natoman</w:t>
      </w:r>
      <w:r>
        <w:rPr>
          <w:lang w:val="pl-PL" w:eastAsia="pl-PL" w:bidi="pl-PL"/>
          <w:w w:val="100"/>
          <w:spacing w:val="0"/>
          <w:color w:val="000000"/>
          <w:position w:val="0"/>
        </w:rPr>
        <w:t xml:space="preserve"> - </w:t>
      </w:r>
      <w:r>
        <w:rPr>
          <w:rStyle w:val="CharStyle52"/>
          <w:lang w:val="cs-CZ" w:eastAsia="cs-CZ" w:bidi="cs-CZ"/>
        </w:rPr>
        <w:t xml:space="preserve">natomanský, </w:t>
      </w:r>
      <w:r>
        <w:rPr>
          <w:rStyle w:val="CharStyle52"/>
        </w:rPr>
        <w:t>natocentrizmus, NATO-kompatibilni,</w:t>
      </w:r>
      <w:r>
        <w:rPr>
          <w:lang w:val="pl-PL" w:eastAsia="pl-PL" w:bidi="pl-PL"/>
          <w:w w:val="100"/>
          <w:spacing w:val="0"/>
          <w:color w:val="000000"/>
          <w:position w:val="0"/>
        </w:rPr>
        <w:t xml:space="preserve"> d) tworzenie połączeń, w których skrót pełni funkcję przydawki przymiotnikowej, takich jak </w:t>
      </w:r>
      <w:r>
        <w:rPr>
          <w:rStyle w:val="CharStyle52"/>
        </w:rPr>
        <w:t xml:space="preserve">CD </w:t>
      </w:r>
      <w:r>
        <w:rPr>
          <w:rStyle w:val="CharStyle52"/>
          <w:lang w:val="cs-CZ" w:eastAsia="cs-CZ" w:bidi="cs-CZ"/>
        </w:rPr>
        <w:t>přehrávač</w:t>
      </w:r>
      <w:r>
        <w:rPr>
          <w:lang w:val="pl-PL" w:eastAsia="pl-PL" w:bidi="pl-PL"/>
          <w:w w:val="100"/>
          <w:spacing w:val="0"/>
          <w:color w:val="000000"/>
          <w:position w:val="0"/>
        </w:rPr>
        <w:t xml:space="preserve">, </w:t>
      </w:r>
      <w:r>
        <w:rPr>
          <w:rStyle w:val="CharStyle52"/>
          <w:lang w:val="cs-CZ" w:eastAsia="cs-CZ" w:bidi="cs-CZ"/>
        </w:rPr>
        <w:t xml:space="preserve">VIP </w:t>
      </w:r>
      <w:r>
        <w:rPr>
          <w:rStyle w:val="CharStyle52"/>
        </w:rPr>
        <w:t>služby</w:t>
      </w:r>
      <w:r>
        <w:rPr>
          <w:lang w:val="pl-PL" w:eastAsia="pl-PL" w:bidi="pl-PL"/>
          <w:w w:val="100"/>
          <w:spacing w:val="0"/>
          <w:color w:val="000000"/>
          <w:position w:val="0"/>
        </w:rPr>
        <w:t xml:space="preserve">, </w:t>
      </w:r>
      <w:r>
        <w:rPr>
          <w:rStyle w:val="CharStyle52"/>
        </w:rPr>
        <w:t>UFO centrum.</w:t>
      </w:r>
    </w:p>
    <w:p>
      <w:pPr>
        <w:pStyle w:val="Style16"/>
        <w:framePr w:w="9252" w:h="4379" w:hRule="exact" w:wrap="none" w:vAnchor="page" w:hAnchor="page" w:x="1293" w:y="159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Przedstawione w szesnastu studiach, składających się na tom </w:t>
      </w:r>
      <w:r>
        <w:rPr>
          <w:rStyle w:val="CharStyle52"/>
        </w:rPr>
        <w:t>Neo</w:t>
        <w:softHyphen/>
        <w:t xml:space="preserve">logizmy </w:t>
      </w:r>
      <w:r>
        <w:rPr>
          <w:rStyle w:val="CharStyle52"/>
          <w:lang w:val="cs-CZ" w:eastAsia="cs-CZ" w:bidi="cs-CZ"/>
        </w:rPr>
        <w:t>v dnešní češtině</w:t>
      </w:r>
      <w:r>
        <w:rPr>
          <w:lang w:val="pl-PL" w:eastAsia="pl-PL" w:bidi="pl-PL"/>
          <w:w w:val="100"/>
          <w:spacing w:val="0"/>
          <w:color w:val="000000"/>
          <w:position w:val="0"/>
        </w:rPr>
        <w:t>, wyniki gruntownie przeprowadzonych analiz tworzą znakomicie udokumentowaną licznymi przykładami całościo</w:t>
        <w:softHyphen/>
        <w:t>wą charakterystykę najważniejszych zjawisk i tendencji obserwowanych w języku czeskim na przełomie XX i XXI w. Jako bogate i rzetelne źró</w:t>
        <w:softHyphen/>
        <w:t>dło informacji o nowym słownictwie w języku czeskim praca ta z pew</w:t>
        <w:softHyphen/>
        <w:t>nością okaże się bardzo przydatna w badaniach kontrastywnych. Jej rola na tym się jednak nie kończy - prezentowane studia inspirują do dalszych badań nad dynamiką procesów leksykalnych i słowotwórczych.</w:t>
      </w:r>
    </w:p>
    <w:p>
      <w:pPr>
        <w:pStyle w:val="Style62"/>
        <w:framePr w:w="9252" w:h="8830" w:hRule="exact" w:wrap="none" w:vAnchor="page" w:hAnchor="page" w:x="1293" w:y="6729"/>
        <w:widowControl w:val="0"/>
        <w:keepNext w:val="0"/>
        <w:keepLines w:val="0"/>
        <w:shd w:val="clear" w:color="auto" w:fill="auto"/>
        <w:bidi w:val="0"/>
        <w:jc w:val="both"/>
        <w:spacing w:before="0" w:after="262" w:line="260" w:lineRule="exact"/>
        <w:ind w:left="480" w:right="0"/>
      </w:pPr>
      <w:r>
        <w:rPr>
          <w:lang w:val="pl-PL" w:eastAsia="pl-PL" w:bidi="pl-PL"/>
          <w:w w:val="100"/>
          <w:spacing w:val="0"/>
          <w:color w:val="000000"/>
          <w:position w:val="0"/>
        </w:rPr>
        <w:t>Bibliografia</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rStyle w:val="CharStyle71"/>
          <w:lang w:val="ru-RU" w:eastAsia="ru-RU" w:bidi="ru-RU"/>
          <w:i w:val="0"/>
          <w:iCs w:val="0"/>
        </w:rPr>
        <w:t xml:space="preserve">В. Бонджолова, А. Петкова, </w:t>
      </w:r>
      <w:r>
        <w:rPr>
          <w:rStyle w:val="CharStyle71"/>
          <w:i w:val="0"/>
          <w:iCs w:val="0"/>
        </w:rPr>
        <w:t xml:space="preserve">1999, </w:t>
      </w:r>
      <w:r>
        <w:rPr>
          <w:lang w:val="ru-RU" w:eastAsia="ru-RU" w:bidi="ru-RU"/>
          <w:w w:val="100"/>
          <w:spacing w:val="0"/>
          <w:color w:val="000000"/>
          <w:position w:val="0"/>
        </w:rPr>
        <w:t>Речник на новите думи в съвременния български език,</w:t>
      </w:r>
      <w:r>
        <w:rPr>
          <w:rStyle w:val="CharStyle71"/>
          <w:lang w:val="ru-RU" w:eastAsia="ru-RU" w:bidi="ru-RU"/>
          <w:i w:val="0"/>
          <w:iCs w:val="0"/>
        </w:rPr>
        <w:t xml:space="preserve"> Велико Търново.</w:t>
      </w:r>
    </w:p>
    <w:p>
      <w:pPr>
        <w:pStyle w:val="Style8"/>
        <w:framePr w:w="9252" w:h="8830" w:hRule="exact" w:wrap="none" w:vAnchor="page" w:hAnchor="page" w:x="1293" w:y="6729"/>
        <w:widowControl w:val="0"/>
        <w:keepNext w:val="0"/>
        <w:keepLines w:val="0"/>
        <w:shd w:val="clear" w:color="auto" w:fill="auto"/>
        <w:bidi w:val="0"/>
        <w:jc w:val="both"/>
        <w:spacing w:before="0" w:after="0" w:line="282" w:lineRule="exact"/>
        <w:ind w:left="480" w:right="0" w:hanging="480"/>
      </w:pPr>
      <w:r>
        <w:rPr>
          <w:rStyle w:val="CharStyle72"/>
        </w:rPr>
        <w:t>Internacionalizmy</w:t>
      </w:r>
      <w:r>
        <w:rPr>
          <w:lang w:val="ru-RU" w:eastAsia="ru-RU" w:bidi="ru-RU"/>
          <w:sz w:val="24"/>
          <w:szCs w:val="24"/>
          <w:w w:val="100"/>
          <w:spacing w:val="0"/>
          <w:color w:val="000000"/>
          <w:position w:val="0"/>
        </w:rPr>
        <w:t xml:space="preserve">, 2003 —&gt; </w:t>
      </w:r>
      <w:r>
        <w:rPr>
          <w:rStyle w:val="CharStyle72"/>
          <w:lang w:val="cs-CZ" w:eastAsia="cs-CZ" w:bidi="cs-CZ"/>
        </w:rPr>
        <w:t>Intemacionalizmy v nové slovní zásobě.</w:t>
      </w:r>
      <w:r>
        <w:rPr>
          <w:lang w:val="cs-CZ" w:eastAsia="cs-CZ" w:bidi="cs-CZ"/>
          <w:sz w:val="24"/>
          <w:szCs w:val="24"/>
          <w:w w:val="100"/>
          <w:spacing w:val="0"/>
          <w:color w:val="000000"/>
          <w:position w:val="0"/>
        </w:rPr>
        <w:t xml:space="preserve"> Sborník příspěvku z konference Praha, 16. - 18. června 2003. Uspořádaly: Z. Tichá, A. Rangelova. Ústav pro jazyk český Akademie véd České republiky, Praha.</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lang w:val="cs-CZ" w:eastAsia="cs-CZ" w:bidi="cs-CZ"/>
          <w:w w:val="100"/>
          <w:spacing w:val="0"/>
          <w:color w:val="000000"/>
          <w:position w:val="0"/>
        </w:rPr>
        <w:t>Komparacja</w:t>
      </w:r>
      <w:r>
        <w:rPr>
          <w:rStyle w:val="CharStyle71"/>
          <w:lang w:val="cs-CZ" w:eastAsia="cs-CZ" w:bidi="cs-CZ"/>
          <w:i w:val="0"/>
          <w:iCs w:val="0"/>
        </w:rPr>
        <w:t xml:space="preserve">, 2003 -&gt; </w:t>
      </w:r>
      <w:r>
        <w:rPr>
          <w:lang w:val="pl-PL" w:eastAsia="pl-PL" w:bidi="pl-PL"/>
          <w:w w:val="100"/>
          <w:spacing w:val="0"/>
          <w:color w:val="000000"/>
          <w:position w:val="0"/>
        </w:rPr>
        <w:t xml:space="preserve">Komparacja systemów </w:t>
      </w:r>
      <w:r>
        <w:rPr>
          <w:lang w:val="cs-CZ" w:eastAsia="cs-CZ" w:bidi="cs-CZ"/>
          <w:w w:val="100"/>
          <w:spacing w:val="0"/>
          <w:color w:val="000000"/>
          <w:position w:val="0"/>
        </w:rPr>
        <w:t xml:space="preserve">i </w:t>
      </w:r>
      <w:r>
        <w:rPr>
          <w:lang w:val="pl-PL" w:eastAsia="pl-PL" w:bidi="pl-PL"/>
          <w:w w:val="100"/>
          <w:spacing w:val="0"/>
          <w:color w:val="000000"/>
          <w:position w:val="0"/>
        </w:rPr>
        <w:t>funkcjonowania współczesnych języków słowiańskich.</w:t>
      </w:r>
      <w:r>
        <w:rPr>
          <w:rStyle w:val="CharStyle71"/>
          <w:i w:val="0"/>
          <w:iCs w:val="0"/>
        </w:rPr>
        <w:t xml:space="preserve"> 1. </w:t>
      </w:r>
      <w:r>
        <w:rPr>
          <w:lang w:val="pl-PL" w:eastAsia="pl-PL" w:bidi="pl-PL"/>
          <w:w w:val="100"/>
          <w:spacing w:val="0"/>
          <w:color w:val="000000"/>
          <w:position w:val="0"/>
        </w:rPr>
        <w:t xml:space="preserve">Słowotwórstwo </w:t>
      </w:r>
      <w:r>
        <w:rPr>
          <w:lang w:val="ru-RU" w:eastAsia="ru-RU" w:bidi="ru-RU"/>
          <w:w w:val="100"/>
          <w:spacing w:val="0"/>
          <w:color w:val="000000"/>
          <w:position w:val="0"/>
        </w:rPr>
        <w:t xml:space="preserve">/ </w:t>
      </w:r>
      <w:r>
        <w:rPr>
          <w:lang w:val="pl-PL" w:eastAsia="pl-PL" w:bidi="pl-PL"/>
          <w:w w:val="100"/>
          <w:spacing w:val="0"/>
          <w:color w:val="000000"/>
          <w:position w:val="0"/>
        </w:rPr>
        <w:t>Nominacja</w:t>
      </w:r>
      <w:r>
        <w:rPr>
          <w:rStyle w:val="CharStyle71"/>
          <w:i w:val="0"/>
          <w:iCs w:val="0"/>
        </w:rPr>
        <w:t>, red. naukowy I. Ohn- heiser, Opole.</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rStyle w:val="CharStyle71"/>
          <w:i w:val="0"/>
          <w:iCs w:val="0"/>
        </w:rPr>
        <w:t xml:space="preserve">O. </w:t>
      </w:r>
      <w:r>
        <w:rPr>
          <w:rStyle w:val="CharStyle71"/>
          <w:lang w:val="cs-CZ" w:eastAsia="cs-CZ" w:bidi="cs-CZ"/>
          <w:i w:val="0"/>
          <w:iCs w:val="0"/>
        </w:rPr>
        <w:t xml:space="preserve">Martincová, </w:t>
      </w:r>
      <w:r>
        <w:rPr>
          <w:rStyle w:val="CharStyle71"/>
          <w:i w:val="0"/>
          <w:iCs w:val="0"/>
        </w:rPr>
        <w:t xml:space="preserve">1998, </w:t>
      </w:r>
      <w:r>
        <w:rPr>
          <w:lang w:val="pl-PL" w:eastAsia="pl-PL" w:bidi="pl-PL"/>
          <w:w w:val="100"/>
          <w:spacing w:val="0"/>
          <w:color w:val="000000"/>
          <w:position w:val="0"/>
        </w:rPr>
        <w:t xml:space="preserve">Neologie a </w:t>
      </w:r>
      <w:r>
        <w:rPr>
          <w:lang w:val="cs-CZ" w:eastAsia="cs-CZ" w:bidi="cs-CZ"/>
          <w:w w:val="100"/>
          <w:spacing w:val="0"/>
          <w:color w:val="000000"/>
          <w:position w:val="0"/>
        </w:rPr>
        <w:t>vahantnost v současném jazyku</w:t>
      </w:r>
      <w:r>
        <w:rPr>
          <w:rStyle w:val="CharStyle71"/>
          <w:lang w:val="cs-CZ" w:eastAsia="cs-CZ" w:bidi="cs-CZ"/>
          <w:i w:val="0"/>
          <w:iCs w:val="0"/>
        </w:rPr>
        <w:t xml:space="preserve">, [w:| </w:t>
      </w:r>
      <w:r>
        <w:rPr>
          <w:lang w:val="cs-CZ" w:eastAsia="cs-CZ" w:bidi="cs-CZ"/>
          <w:w w:val="100"/>
          <w:spacing w:val="0"/>
          <w:color w:val="000000"/>
          <w:position w:val="0"/>
        </w:rPr>
        <w:t xml:space="preserve">Česká slavistika 1998. České přednášky </w:t>
      </w:r>
      <w:r>
        <w:rPr>
          <w:lang w:val="en-US" w:eastAsia="en-US" w:bidi="en-US"/>
          <w:w w:val="100"/>
          <w:spacing w:val="0"/>
          <w:color w:val="000000"/>
          <w:position w:val="0"/>
        </w:rPr>
        <w:t xml:space="preserve">pro </w:t>
      </w:r>
      <w:r>
        <w:rPr>
          <w:lang w:val="cs-CZ" w:eastAsia="cs-CZ" w:bidi="cs-CZ"/>
          <w:w w:val="100"/>
          <w:spacing w:val="0"/>
          <w:color w:val="000000"/>
          <w:position w:val="0"/>
        </w:rPr>
        <w:t>XII. Medzinárodni Sjezd Slavistú</w:t>
      </w:r>
      <w:r>
        <w:rPr>
          <w:rStyle w:val="CharStyle71"/>
          <w:lang w:val="cs-CZ" w:eastAsia="cs-CZ" w:bidi="cs-CZ"/>
          <w:i w:val="0"/>
          <w:iCs w:val="0"/>
        </w:rPr>
        <w:t xml:space="preserve">, </w:t>
      </w:r>
      <w:r>
        <w:rPr>
          <w:lang w:val="cs-CZ" w:eastAsia="cs-CZ" w:bidi="cs-CZ"/>
          <w:w w:val="100"/>
          <w:spacing w:val="0"/>
          <w:color w:val="000000"/>
          <w:position w:val="0"/>
        </w:rPr>
        <w:t>Krakov</w:t>
      </w:r>
      <w:r>
        <w:rPr>
          <w:rStyle w:val="CharStyle71"/>
          <w:lang w:val="cs-CZ" w:eastAsia="cs-CZ" w:bidi="cs-CZ"/>
          <w:i w:val="0"/>
          <w:iCs w:val="0"/>
        </w:rPr>
        <w:t xml:space="preserve"> i 998, 143-148.</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rStyle w:val="CharStyle71"/>
          <w:lang w:val="cs-CZ" w:eastAsia="cs-CZ" w:bidi="cs-CZ"/>
          <w:i w:val="0"/>
          <w:iCs w:val="0"/>
        </w:rPr>
        <w:t xml:space="preserve">—,1998, </w:t>
      </w:r>
      <w:r>
        <w:rPr>
          <w:lang w:val="cs-CZ" w:eastAsia="cs-CZ" w:bidi="cs-CZ"/>
          <w:w w:val="100"/>
          <w:spacing w:val="0"/>
          <w:color w:val="000000"/>
          <w:position w:val="0"/>
        </w:rPr>
        <w:t>Slangismy v slovníku neologismu</w:t>
      </w:r>
      <w:r>
        <w:rPr>
          <w:rStyle w:val="CharStyle71"/>
          <w:lang w:val="cs-CZ" w:eastAsia="cs-CZ" w:bidi="cs-CZ"/>
          <w:i w:val="0"/>
          <w:iCs w:val="0"/>
        </w:rPr>
        <w:t xml:space="preserve">, [w:| </w:t>
      </w:r>
      <w:r>
        <w:rPr>
          <w:lang w:val="cs-CZ" w:eastAsia="cs-CZ" w:bidi="cs-CZ"/>
          <w:w w:val="100"/>
          <w:spacing w:val="0"/>
          <w:color w:val="000000"/>
          <w:position w:val="0"/>
        </w:rPr>
        <w:t>Sborník přednášek z VI. Konfe</w:t>
        <w:softHyphen/>
        <w:t>rence o slangu a argotu v Plzni 15.-16. záři 1998</w:t>
      </w:r>
      <w:r>
        <w:rPr>
          <w:rStyle w:val="CharStyle71"/>
          <w:lang w:val="cs-CZ" w:eastAsia="cs-CZ" w:bidi="cs-CZ"/>
          <w:i w:val="0"/>
          <w:iCs w:val="0"/>
        </w:rPr>
        <w:t>, Plzeň, 29-32.</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rStyle w:val="CharStyle71"/>
          <w:lang w:val="cs-CZ" w:eastAsia="cs-CZ" w:bidi="cs-CZ"/>
          <w:i w:val="0"/>
          <w:iCs w:val="0"/>
        </w:rPr>
        <w:t xml:space="preserve">—, 2000, </w:t>
      </w:r>
      <w:r>
        <w:rPr>
          <w:lang w:val="cs-CZ" w:eastAsia="cs-CZ" w:bidi="cs-CZ"/>
          <w:w w:val="100"/>
          <w:spacing w:val="0"/>
          <w:color w:val="000000"/>
          <w:position w:val="0"/>
        </w:rPr>
        <w:t xml:space="preserve">Deňvativnost </w:t>
      </w:r>
      <w:r>
        <w:rPr>
          <w:lang w:val="ru-RU" w:eastAsia="ru-RU" w:bidi="ru-RU"/>
          <w:w w:val="100"/>
          <w:spacing w:val="0"/>
          <w:color w:val="000000"/>
          <w:position w:val="0"/>
        </w:rPr>
        <w:t xml:space="preserve">и </w:t>
      </w:r>
      <w:r>
        <w:rPr>
          <w:lang w:val="cs-CZ" w:eastAsia="cs-CZ" w:bidi="cs-CZ"/>
          <w:w w:val="100"/>
          <w:spacing w:val="0"/>
          <w:color w:val="000000"/>
          <w:position w:val="0"/>
        </w:rPr>
        <w:t>nových víceslovných pojmenováni</w:t>
      </w:r>
      <w:r>
        <w:rPr>
          <w:rStyle w:val="CharStyle71"/>
          <w:lang w:val="cs-CZ" w:eastAsia="cs-CZ" w:bidi="cs-CZ"/>
          <w:i w:val="0"/>
          <w:iCs w:val="0"/>
        </w:rPr>
        <w:t xml:space="preserve">, |w:| </w:t>
      </w:r>
      <w:r>
        <w:rPr>
          <w:lang w:val="cs-CZ" w:eastAsia="cs-CZ" w:bidi="cs-CZ"/>
          <w:w w:val="100"/>
          <w:spacing w:val="0"/>
          <w:color w:val="000000"/>
          <w:position w:val="0"/>
        </w:rPr>
        <w:t>Člověk a jeho jazyk.</w:t>
      </w:r>
      <w:r>
        <w:rPr>
          <w:rStyle w:val="CharStyle71"/>
          <w:lang w:val="cs-CZ" w:eastAsia="cs-CZ" w:bidi="cs-CZ"/>
          <w:i w:val="0"/>
          <w:iCs w:val="0"/>
        </w:rPr>
        <w:t xml:space="preserve"> 1. </w:t>
      </w:r>
      <w:r>
        <w:rPr>
          <w:lang w:val="cs-CZ" w:eastAsia="cs-CZ" w:bidi="cs-CZ"/>
          <w:w w:val="100"/>
          <w:spacing w:val="0"/>
          <w:color w:val="000000"/>
          <w:position w:val="0"/>
        </w:rPr>
        <w:t>Jazyk ako fenomén kultúry. Na počest'</w:t>
      </w:r>
      <w:r>
        <w:rPr>
          <w:lang w:val="pl-PL" w:eastAsia="pl-PL" w:bidi="pl-PL"/>
          <w:w w:val="100"/>
          <w:spacing w:val="0"/>
          <w:color w:val="000000"/>
          <w:position w:val="0"/>
        </w:rPr>
        <w:t xml:space="preserve"> </w:t>
      </w:r>
      <w:r>
        <w:rPr>
          <w:lang w:val="cs-CZ" w:eastAsia="cs-CZ" w:bidi="cs-CZ"/>
          <w:w w:val="100"/>
          <w:spacing w:val="0"/>
          <w:color w:val="000000"/>
          <w:position w:val="0"/>
        </w:rPr>
        <w:t>profesora Jána Horeckého</w:t>
      </w:r>
      <w:r>
        <w:rPr>
          <w:rStyle w:val="CharStyle71"/>
          <w:lang w:val="cs-CZ" w:eastAsia="cs-CZ" w:bidi="cs-CZ"/>
          <w:i w:val="0"/>
          <w:iCs w:val="0"/>
        </w:rPr>
        <w:t>, ed. K. Buzássyová, Bratislava, 382-387.</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rStyle w:val="CharStyle71"/>
          <w:lang w:val="cs-CZ" w:eastAsia="cs-CZ" w:bidi="cs-CZ"/>
          <w:i w:val="0"/>
          <w:iCs w:val="0"/>
        </w:rPr>
        <w:t xml:space="preserve">—, 2001, </w:t>
      </w:r>
      <w:r>
        <w:rPr>
          <w:lang w:val="cs-CZ" w:eastAsia="cs-CZ" w:bidi="cs-CZ"/>
          <w:w w:val="100"/>
          <w:spacing w:val="0"/>
          <w:color w:val="000000"/>
          <w:position w:val="0"/>
        </w:rPr>
        <w:t>Slovník</w:t>
      </w:r>
      <w:r>
        <w:rPr>
          <w:rStyle w:val="CharStyle71"/>
          <w:lang w:val="cs-CZ" w:eastAsia="cs-CZ" w:bidi="cs-CZ"/>
          <w:i w:val="0"/>
          <w:iCs w:val="0"/>
        </w:rPr>
        <w:t xml:space="preserve"> </w:t>
      </w:r>
      <w:r>
        <w:rPr>
          <w:lang w:val="cs-CZ" w:eastAsia="cs-CZ" w:bidi="cs-CZ"/>
          <w:w w:val="100"/>
          <w:spacing w:val="0"/>
          <w:color w:val="000000"/>
          <w:position w:val="0"/>
        </w:rPr>
        <w:t>„Nová slova v češtině" jako slovník speciální</w:t>
      </w:r>
      <w:r>
        <w:rPr>
          <w:rStyle w:val="CharStyle71"/>
          <w:lang w:val="cs-CZ" w:eastAsia="cs-CZ" w:bidi="cs-CZ"/>
          <w:i w:val="0"/>
          <w:iCs w:val="0"/>
        </w:rPr>
        <w:t xml:space="preserve">, |w:| </w:t>
      </w:r>
      <w:r>
        <w:rPr>
          <w:lang w:val="cs-CZ" w:eastAsia="cs-CZ" w:bidi="cs-CZ"/>
          <w:w w:val="100"/>
          <w:spacing w:val="0"/>
          <w:color w:val="000000"/>
          <w:position w:val="0"/>
        </w:rPr>
        <w:t>Lexicographica</w:t>
      </w:r>
      <w:r>
        <w:rPr>
          <w:rStyle w:val="CharStyle71"/>
          <w:lang w:val="cs-CZ" w:eastAsia="cs-CZ" w:bidi="cs-CZ"/>
          <w:i w:val="0"/>
          <w:iCs w:val="0"/>
        </w:rPr>
        <w:t xml:space="preserve"> '99. </w:t>
      </w:r>
      <w:r>
        <w:rPr>
          <w:lang w:val="cs-CZ" w:eastAsia="cs-CZ" w:bidi="cs-CZ"/>
          <w:w w:val="100"/>
          <w:spacing w:val="0"/>
          <w:color w:val="000000"/>
          <w:position w:val="0"/>
        </w:rPr>
        <w:t>Zbornik na počest' Kláry Buzássyovej.</w:t>
      </w:r>
      <w:r>
        <w:rPr>
          <w:rStyle w:val="CharStyle71"/>
          <w:lang w:val="cs-CZ" w:eastAsia="cs-CZ" w:bidi="cs-CZ"/>
          <w:i w:val="0"/>
          <w:iCs w:val="0"/>
        </w:rPr>
        <w:t xml:space="preserve"> eds: S. Ondrejovič, M. </w:t>
      </w:r>
      <w:r>
        <w:rPr>
          <w:rStyle w:val="CharStyle71"/>
          <w:i w:val="0"/>
          <w:iCs w:val="0"/>
        </w:rPr>
        <w:t xml:space="preserve">Povażaj, </w:t>
      </w:r>
      <w:r>
        <w:rPr>
          <w:rStyle w:val="CharStyle71"/>
          <w:lang w:val="cs-CZ" w:eastAsia="cs-CZ" w:bidi="cs-CZ"/>
          <w:i w:val="0"/>
          <w:iCs w:val="0"/>
        </w:rPr>
        <w:t>Bratislava, 62-68.</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rStyle w:val="CharStyle71"/>
          <w:lang w:val="cs-CZ" w:eastAsia="cs-CZ" w:bidi="cs-CZ"/>
          <w:i w:val="0"/>
          <w:iCs w:val="0"/>
        </w:rPr>
        <w:t xml:space="preserve">—, 2000, </w:t>
      </w:r>
      <w:r>
        <w:rPr>
          <w:lang w:val="cs-CZ" w:eastAsia="cs-CZ" w:bidi="cs-CZ"/>
          <w:w w:val="100"/>
          <w:spacing w:val="0"/>
          <w:color w:val="000000"/>
          <w:position w:val="0"/>
        </w:rPr>
        <w:t xml:space="preserve">Synonymie a antonymie </w:t>
      </w:r>
      <w:r>
        <w:rPr>
          <w:lang w:val="ru-RU" w:eastAsia="ru-RU" w:bidi="ru-RU"/>
          <w:w w:val="100"/>
          <w:spacing w:val="0"/>
          <w:color w:val="000000"/>
          <w:position w:val="0"/>
        </w:rPr>
        <w:t xml:space="preserve">и </w:t>
      </w:r>
      <w:r>
        <w:rPr>
          <w:lang w:val="cs-CZ" w:eastAsia="cs-CZ" w:bidi="cs-CZ"/>
          <w:w w:val="100"/>
          <w:spacing w:val="0"/>
          <w:color w:val="000000"/>
          <w:position w:val="0"/>
        </w:rPr>
        <w:t xml:space="preserve">slovotvorných </w:t>
      </w:r>
      <w:r>
        <w:rPr>
          <w:lang w:val="pl-PL" w:eastAsia="pl-PL" w:bidi="pl-PL"/>
          <w:w w:val="100"/>
          <w:spacing w:val="0"/>
          <w:color w:val="000000"/>
          <w:position w:val="0"/>
        </w:rPr>
        <w:t>neologizmu</w:t>
      </w:r>
      <w:r>
        <w:rPr>
          <w:rStyle w:val="CharStyle71"/>
          <w:lang w:val="cs-CZ" w:eastAsia="cs-CZ" w:bidi="cs-CZ"/>
          <w:i w:val="0"/>
          <w:iCs w:val="0"/>
        </w:rPr>
        <w:t xml:space="preserve">, |w:| </w:t>
      </w:r>
      <w:r>
        <w:rPr>
          <w:lang w:val="pl-PL" w:eastAsia="pl-PL" w:bidi="pl-PL"/>
          <w:w w:val="100"/>
          <w:spacing w:val="0"/>
          <w:color w:val="000000"/>
          <w:position w:val="0"/>
        </w:rPr>
        <w:t>Słowotwór</w:t>
        <w:softHyphen/>
        <w:t xml:space="preserve">stwo </w:t>
      </w:r>
      <w:r>
        <w:rPr>
          <w:lang w:val="cs-CZ" w:eastAsia="cs-CZ" w:bidi="cs-CZ"/>
          <w:w w:val="100"/>
          <w:spacing w:val="0"/>
          <w:color w:val="000000"/>
          <w:position w:val="0"/>
        </w:rPr>
        <w:t xml:space="preserve">a </w:t>
      </w:r>
      <w:r>
        <w:rPr>
          <w:lang w:val="pl-PL" w:eastAsia="pl-PL" w:bidi="pl-PL"/>
          <w:w w:val="100"/>
          <w:spacing w:val="0"/>
          <w:color w:val="000000"/>
          <w:position w:val="0"/>
        </w:rPr>
        <w:t>inne sposoby nominacji</w:t>
      </w:r>
      <w:r>
        <w:rPr>
          <w:rStyle w:val="CharStyle71"/>
          <w:i w:val="0"/>
          <w:iCs w:val="0"/>
        </w:rPr>
        <w:t xml:space="preserve"> </w:t>
      </w:r>
      <w:r>
        <w:rPr>
          <w:rStyle w:val="CharStyle71"/>
          <w:lang w:val="en-US" w:eastAsia="en-US" w:bidi="en-US"/>
          <w:i w:val="0"/>
          <w:iCs w:val="0"/>
        </w:rPr>
        <w:t xml:space="preserve">red. </w:t>
      </w:r>
      <w:r>
        <w:rPr>
          <w:rStyle w:val="CharStyle71"/>
          <w:lang w:val="ru-RU" w:eastAsia="ru-RU" w:bidi="ru-RU"/>
          <w:i w:val="0"/>
          <w:iCs w:val="0"/>
        </w:rPr>
        <w:t xml:space="preserve">К. </w:t>
      </w:r>
      <w:r>
        <w:rPr>
          <w:rStyle w:val="CharStyle71"/>
          <w:i w:val="0"/>
          <w:iCs w:val="0"/>
        </w:rPr>
        <w:t>Kleszczowa, L. Selimski, Katowice, 153-157.</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rStyle w:val="CharStyle71"/>
          <w:i w:val="0"/>
          <w:iCs w:val="0"/>
        </w:rPr>
        <w:t xml:space="preserve">—, </w:t>
      </w:r>
      <w:r>
        <w:rPr>
          <w:rStyle w:val="CharStyle71"/>
          <w:lang w:val="cs-CZ" w:eastAsia="cs-CZ" w:bidi="cs-CZ"/>
          <w:i w:val="0"/>
          <w:iCs w:val="0"/>
        </w:rPr>
        <w:t xml:space="preserve">2003a, </w:t>
      </w:r>
      <w:r>
        <w:rPr>
          <w:lang w:val="cs-CZ" w:eastAsia="cs-CZ" w:bidi="cs-CZ"/>
          <w:w w:val="100"/>
          <w:spacing w:val="0"/>
          <w:color w:val="000000"/>
          <w:position w:val="0"/>
        </w:rPr>
        <w:t xml:space="preserve">Internacionalizace </w:t>
      </w:r>
      <w:r>
        <w:rPr>
          <w:lang w:val="pl-PL" w:eastAsia="pl-PL" w:bidi="pl-PL"/>
          <w:w w:val="100"/>
          <w:spacing w:val="0"/>
          <w:color w:val="000000"/>
          <w:position w:val="0"/>
        </w:rPr>
        <w:t xml:space="preserve">a </w:t>
      </w:r>
      <w:r>
        <w:rPr>
          <w:lang w:val="cs-CZ" w:eastAsia="cs-CZ" w:bidi="cs-CZ"/>
          <w:w w:val="100"/>
          <w:spacing w:val="0"/>
          <w:color w:val="000000"/>
          <w:position w:val="0"/>
        </w:rPr>
        <w:t>vyrovnávací tendence</w:t>
      </w:r>
      <w:r>
        <w:rPr>
          <w:rStyle w:val="CharStyle71"/>
          <w:i w:val="0"/>
          <w:iCs w:val="0"/>
        </w:rPr>
        <w:t xml:space="preserve">, |w:| </w:t>
      </w:r>
      <w:r>
        <w:rPr>
          <w:lang w:val="pl-PL" w:eastAsia="pl-PL" w:bidi="pl-PL"/>
          <w:w w:val="100"/>
          <w:spacing w:val="0"/>
          <w:color w:val="000000"/>
          <w:position w:val="0"/>
        </w:rPr>
        <w:t xml:space="preserve">Internacionalizmy </w:t>
      </w:r>
      <w:r>
        <w:rPr>
          <w:lang w:val="cs-CZ" w:eastAsia="cs-CZ" w:bidi="cs-CZ"/>
          <w:w w:val="100"/>
          <w:spacing w:val="0"/>
          <w:color w:val="000000"/>
          <w:position w:val="0"/>
        </w:rPr>
        <w:t>v</w:t>
      </w:r>
      <w:r>
        <w:rPr>
          <w:lang w:val="pl-PL" w:eastAsia="pl-PL" w:bidi="pl-PL"/>
          <w:w w:val="100"/>
          <w:spacing w:val="0"/>
          <w:color w:val="000000"/>
          <w:position w:val="0"/>
        </w:rPr>
        <w:t xml:space="preserve"> </w:t>
      </w:r>
      <w:r>
        <w:rPr>
          <w:lang w:val="cs-CZ" w:eastAsia="cs-CZ" w:bidi="cs-CZ"/>
          <w:w w:val="100"/>
          <w:spacing w:val="0"/>
          <w:color w:val="000000"/>
          <w:position w:val="0"/>
        </w:rPr>
        <w:t>nově slovní zásobě</w:t>
      </w:r>
      <w:r>
        <w:rPr>
          <w:rStyle w:val="CharStyle71"/>
          <w:i w:val="0"/>
          <w:iCs w:val="0"/>
        </w:rPr>
        <w:t xml:space="preserve">, </w:t>
      </w:r>
      <w:r>
        <w:rPr>
          <w:rStyle w:val="CharStyle71"/>
          <w:lang w:val="cs-CZ" w:eastAsia="cs-CZ" w:bidi="cs-CZ"/>
          <w:i w:val="0"/>
          <w:iCs w:val="0"/>
        </w:rPr>
        <w:t>uspořádaly: Z. Tichá, A. Rangelova, Praha, 16-22.</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rStyle w:val="CharStyle71"/>
          <w:lang w:val="cs-CZ" w:eastAsia="cs-CZ" w:bidi="cs-CZ"/>
          <w:i w:val="0"/>
          <w:iCs w:val="0"/>
        </w:rPr>
        <w:t xml:space="preserve">—, 2003b, </w:t>
      </w:r>
      <w:r>
        <w:rPr>
          <w:lang w:val="cs-CZ" w:eastAsia="cs-CZ" w:bidi="cs-CZ"/>
          <w:w w:val="100"/>
          <w:spacing w:val="0"/>
          <w:color w:val="000000"/>
          <w:position w:val="0"/>
        </w:rPr>
        <w:t xml:space="preserve">Inovační lexikální procesy a slovníky </w:t>
      </w:r>
      <w:r>
        <w:rPr>
          <w:lang w:val="pl-PL" w:eastAsia="pl-PL" w:bidi="pl-PL"/>
          <w:w w:val="100"/>
          <w:spacing w:val="0"/>
          <w:color w:val="000000"/>
          <w:position w:val="0"/>
        </w:rPr>
        <w:t>neologizmu</w:t>
      </w:r>
      <w:r>
        <w:rPr>
          <w:rStyle w:val="CharStyle71"/>
          <w:lang w:val="cs-CZ" w:eastAsia="cs-CZ" w:bidi="cs-CZ"/>
          <w:i w:val="0"/>
          <w:iCs w:val="0"/>
        </w:rPr>
        <w:t xml:space="preserve">, (w:| </w:t>
      </w:r>
      <w:r>
        <w:rPr>
          <w:lang w:val="cs-CZ" w:eastAsia="cs-CZ" w:bidi="cs-CZ"/>
          <w:w w:val="100"/>
          <w:spacing w:val="0"/>
          <w:color w:val="000000"/>
          <w:position w:val="0"/>
        </w:rPr>
        <w:t xml:space="preserve">Procesy </w:t>
      </w:r>
      <w:r>
        <w:rPr>
          <w:lang w:val="pl-PL" w:eastAsia="pl-PL" w:bidi="pl-PL"/>
          <w:w w:val="100"/>
          <w:spacing w:val="0"/>
          <w:color w:val="000000"/>
          <w:position w:val="0"/>
        </w:rPr>
        <w:t>inno</w:t>
        <w:softHyphen/>
        <w:t>wacyjne w językach słowiańskich</w:t>
      </w:r>
      <w:r>
        <w:rPr>
          <w:rStyle w:val="CharStyle71"/>
          <w:lang w:val="cs-CZ" w:eastAsia="cs-CZ" w:bidi="cs-CZ"/>
          <w:i w:val="0"/>
          <w:iCs w:val="0"/>
        </w:rPr>
        <w:t xml:space="preserve">, </w:t>
      </w:r>
      <w:r>
        <w:rPr>
          <w:rStyle w:val="CharStyle71"/>
          <w:lang w:val="de-DE" w:eastAsia="de-DE" w:bidi="de-DE"/>
          <w:i w:val="0"/>
          <w:iCs w:val="0"/>
        </w:rPr>
        <w:t xml:space="preserve">red. </w:t>
      </w:r>
      <w:r>
        <w:rPr>
          <w:rStyle w:val="CharStyle71"/>
          <w:lang w:val="cs-CZ" w:eastAsia="cs-CZ" w:bidi="cs-CZ"/>
          <w:i w:val="0"/>
          <w:iCs w:val="0"/>
        </w:rPr>
        <w:t xml:space="preserve">Z. </w:t>
      </w:r>
      <w:r>
        <w:rPr>
          <w:rStyle w:val="CharStyle71"/>
          <w:lang w:val="de-DE" w:eastAsia="de-DE" w:bidi="de-DE"/>
          <w:i w:val="0"/>
          <w:iCs w:val="0"/>
        </w:rPr>
        <w:t>Rudnik-Karwatowa, Warszawa, 117-126.</w:t>
      </w:r>
    </w:p>
    <w:p>
      <w:pPr>
        <w:pStyle w:val="Style69"/>
        <w:framePr w:w="9252" w:h="8830" w:hRule="exact" w:wrap="none" w:vAnchor="page" w:hAnchor="page" w:x="1293" w:y="6729"/>
        <w:widowControl w:val="0"/>
        <w:keepNext w:val="0"/>
        <w:keepLines w:val="0"/>
        <w:shd w:val="clear" w:color="auto" w:fill="auto"/>
        <w:bidi w:val="0"/>
        <w:spacing w:before="0" w:after="0"/>
        <w:ind w:left="480" w:right="0"/>
      </w:pPr>
      <w:r>
        <w:rPr>
          <w:lang w:val="de-DE" w:eastAsia="de-DE" w:bidi="de-DE"/>
          <w:w w:val="100"/>
          <w:spacing w:val="0"/>
          <w:color w:val="000000"/>
          <w:position w:val="0"/>
        </w:rPr>
        <w:t>Neologie</w:t>
      </w:r>
      <w:r>
        <w:rPr>
          <w:rStyle w:val="CharStyle71"/>
          <w:lang w:val="de-DE" w:eastAsia="de-DE" w:bidi="de-DE"/>
          <w:i w:val="0"/>
          <w:iCs w:val="0"/>
        </w:rPr>
        <w:t xml:space="preserve">, 1999 -&gt; </w:t>
      </w:r>
      <w:r>
        <w:rPr>
          <w:lang w:val="de-DE" w:eastAsia="de-DE" w:bidi="de-DE"/>
          <w:w w:val="100"/>
          <w:spacing w:val="0"/>
          <w:color w:val="000000"/>
          <w:position w:val="0"/>
        </w:rPr>
        <w:t xml:space="preserve">Neologie </w:t>
      </w:r>
      <w:r>
        <w:rPr>
          <w:lang w:val="cs-CZ" w:eastAsia="cs-CZ" w:bidi="cs-CZ"/>
          <w:w w:val="100"/>
          <w:spacing w:val="0"/>
          <w:color w:val="000000"/>
          <w:position w:val="0"/>
        </w:rPr>
        <w:t xml:space="preserve">a </w:t>
      </w:r>
      <w:r>
        <w:rPr>
          <w:lang w:val="de-DE" w:eastAsia="de-DE" w:bidi="de-DE"/>
          <w:w w:val="100"/>
          <w:spacing w:val="0"/>
          <w:color w:val="000000"/>
          <w:position w:val="0"/>
        </w:rPr>
        <w:t xml:space="preserve">neografie. </w:t>
      </w:r>
      <w:r>
        <w:rPr>
          <w:lang w:val="cs-CZ" w:eastAsia="cs-CZ" w:bidi="cs-CZ"/>
          <w:w w:val="100"/>
          <w:spacing w:val="0"/>
          <w:color w:val="000000"/>
          <w:position w:val="0"/>
        </w:rPr>
        <w:t xml:space="preserve">Výběr z národních bibliografii </w:t>
      </w:r>
      <w:r>
        <w:rPr>
          <w:lang w:val="de-DE" w:eastAsia="de-DE" w:bidi="de-DE"/>
          <w:w w:val="100"/>
          <w:spacing w:val="0"/>
          <w:color w:val="000000"/>
          <w:position w:val="0"/>
        </w:rPr>
        <w:t xml:space="preserve">s </w:t>
      </w:r>
      <w:r>
        <w:rPr>
          <w:lang w:val="cs-CZ" w:eastAsia="cs-CZ" w:bidi="cs-CZ"/>
          <w:w w:val="100"/>
          <w:spacing w:val="0"/>
          <w:color w:val="000000"/>
          <w:position w:val="0"/>
        </w:rPr>
        <w:t>Dodat</w:t>
        <w:softHyphen/>
        <w:t>kem.</w:t>
      </w:r>
      <w:r>
        <w:rPr>
          <w:rStyle w:val="CharStyle71"/>
          <w:lang w:val="cs-CZ" w:eastAsia="cs-CZ" w:bidi="cs-CZ"/>
          <w:i w:val="0"/>
          <w:iCs w:val="0"/>
        </w:rPr>
        <w:t xml:space="preserve"> Ústav </w:t>
      </w:r>
      <w:r>
        <w:rPr>
          <w:rStyle w:val="CharStyle71"/>
          <w:lang w:val="de-DE" w:eastAsia="de-DE" w:bidi="de-DE"/>
          <w:i w:val="0"/>
          <w:iCs w:val="0"/>
        </w:rPr>
        <w:t xml:space="preserve">pro </w:t>
      </w:r>
      <w:r>
        <w:rPr>
          <w:rStyle w:val="CharStyle71"/>
          <w:lang w:val="cs-CZ" w:eastAsia="cs-CZ" w:bidi="cs-CZ"/>
          <w:i w:val="0"/>
          <w:iCs w:val="0"/>
        </w:rPr>
        <w:t>jazyk český Akademie véd České republiky, Praha.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41" w:y="10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40"/>
        <w:framePr w:wrap="none" w:vAnchor="page" w:hAnchor="page" w:x="4575" w:y="10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KRYSTYNA WASZAKOWA</w:t>
      </w:r>
    </w:p>
    <w:p>
      <w:pPr>
        <w:pStyle w:val="Style8"/>
        <w:framePr w:w="9204" w:h="5124" w:hRule="exact" w:wrap="none" w:vAnchor="page" w:hAnchor="page" w:x="1317" w:y="1556"/>
        <w:widowControl w:val="0"/>
        <w:keepNext w:val="0"/>
        <w:keepLines w:val="0"/>
        <w:shd w:val="clear" w:color="auto" w:fill="auto"/>
        <w:bidi w:val="0"/>
        <w:jc w:val="both"/>
        <w:spacing w:before="0" w:after="0" w:line="276" w:lineRule="exact"/>
        <w:ind w:left="480" w:right="0" w:hanging="480"/>
      </w:pPr>
      <w:r>
        <w:rPr>
          <w:rStyle w:val="CharStyle72"/>
        </w:rPr>
        <w:t>Neologizmy</w:t>
      </w:r>
      <w:r>
        <w:rPr>
          <w:lang w:val="pl-PL" w:eastAsia="pl-PL" w:bidi="pl-PL"/>
          <w:sz w:val="24"/>
          <w:szCs w:val="24"/>
          <w:w w:val="100"/>
          <w:spacing w:val="0"/>
          <w:color w:val="000000"/>
          <w:position w:val="0"/>
        </w:rPr>
        <w:t>, 2005 —</w:t>
      </w:r>
      <w:r>
        <w:rPr>
          <w:lang w:val="de-DE" w:eastAsia="de-DE" w:bidi="de-DE"/>
          <w:sz w:val="24"/>
          <w:szCs w:val="24"/>
          <w:w w:val="100"/>
          <w:spacing w:val="0"/>
          <w:color w:val="000000"/>
          <w:position w:val="0"/>
        </w:rPr>
        <w:t xml:space="preserve">» </w:t>
      </w:r>
      <w:r>
        <w:rPr>
          <w:rStyle w:val="CharStyle72"/>
        </w:rPr>
        <w:t xml:space="preserve">Neologizmy </w:t>
      </w:r>
      <w:r>
        <w:rPr>
          <w:rStyle w:val="CharStyle72"/>
          <w:lang w:val="cs-CZ" w:eastAsia="cs-CZ" w:bidi="cs-CZ"/>
        </w:rPr>
        <w:t>v dnešní češtině.</w:t>
      </w:r>
      <w:r>
        <w:rPr>
          <w:lang w:val="cs-CZ" w:eastAsia="cs-CZ" w:bidi="cs-CZ"/>
          <w:sz w:val="24"/>
          <w:szCs w:val="24"/>
          <w:w w:val="100"/>
          <w:spacing w:val="0"/>
          <w:color w:val="000000"/>
          <w:position w:val="0"/>
        </w:rPr>
        <w:t xml:space="preserve"> Kolektiv autorů pod vedením O. Martincové. Ústav pro jazyk český Akademie véd České republiky, Praha.</w:t>
      </w:r>
    </w:p>
    <w:p>
      <w:pPr>
        <w:pStyle w:val="Style69"/>
        <w:framePr w:w="9204" w:h="5124" w:hRule="exact" w:wrap="none" w:vAnchor="page" w:hAnchor="page" w:x="1317" w:y="1556"/>
        <w:widowControl w:val="0"/>
        <w:keepNext w:val="0"/>
        <w:keepLines w:val="0"/>
        <w:shd w:val="clear" w:color="auto" w:fill="auto"/>
        <w:bidi w:val="0"/>
        <w:spacing w:before="0" w:after="0" w:line="276" w:lineRule="exact"/>
        <w:ind w:left="480" w:right="0"/>
      </w:pPr>
      <w:r>
        <w:rPr>
          <w:lang w:val="pl-PL" w:eastAsia="pl-PL" w:bidi="pl-PL"/>
          <w:w w:val="100"/>
          <w:spacing w:val="0"/>
          <w:color w:val="000000"/>
          <w:position w:val="0"/>
        </w:rPr>
        <w:t>Nowe</w:t>
      </w:r>
      <w:r>
        <w:rPr>
          <w:rStyle w:val="CharStyle71"/>
          <w:lang w:val="cs-CZ" w:eastAsia="cs-CZ" w:bidi="cs-CZ"/>
          <w:i w:val="0"/>
          <w:iCs w:val="0"/>
        </w:rPr>
        <w:t xml:space="preserve">, 1998 -&gt; </w:t>
      </w:r>
      <w:r>
        <w:rPr>
          <w:lang w:val="pl-PL" w:eastAsia="pl-PL" w:bidi="pl-PL"/>
          <w:w w:val="100"/>
          <w:spacing w:val="0"/>
          <w:color w:val="000000"/>
          <w:position w:val="0"/>
        </w:rPr>
        <w:t>Nowe słownictwo polskie. Materiały z prasy lat 1985-1992</w:t>
      </w:r>
      <w:r>
        <w:rPr>
          <w:rStyle w:val="CharStyle71"/>
          <w:i w:val="0"/>
          <w:iCs w:val="0"/>
        </w:rPr>
        <w:t>, pod red. T. Smółkowej. Cz. I: A-O, Kraków.</w:t>
      </w:r>
    </w:p>
    <w:p>
      <w:pPr>
        <w:pStyle w:val="Style69"/>
        <w:framePr w:w="9204" w:h="5124" w:hRule="exact" w:wrap="none" w:vAnchor="page" w:hAnchor="page" w:x="1317" w:y="1556"/>
        <w:widowControl w:val="0"/>
        <w:keepNext w:val="0"/>
        <w:keepLines w:val="0"/>
        <w:shd w:val="clear" w:color="auto" w:fill="auto"/>
        <w:bidi w:val="0"/>
        <w:spacing w:before="0" w:after="0" w:line="276" w:lineRule="exact"/>
        <w:ind w:left="480" w:right="0"/>
      </w:pPr>
      <w:r>
        <w:rPr>
          <w:lang w:val="pl-PL" w:eastAsia="pl-PL" w:bidi="pl-PL"/>
          <w:w w:val="100"/>
          <w:spacing w:val="0"/>
          <w:color w:val="000000"/>
          <w:position w:val="0"/>
        </w:rPr>
        <w:t>Nowe,</w:t>
      </w:r>
      <w:r>
        <w:rPr>
          <w:rStyle w:val="CharStyle71"/>
          <w:i w:val="0"/>
          <w:iCs w:val="0"/>
        </w:rPr>
        <w:t xml:space="preserve"> 1999 -&gt; </w:t>
      </w:r>
      <w:r>
        <w:rPr>
          <w:lang w:val="pl-PL" w:eastAsia="pl-PL" w:bidi="pl-PL"/>
          <w:w w:val="100"/>
          <w:spacing w:val="0"/>
          <w:color w:val="000000"/>
          <w:position w:val="0"/>
        </w:rPr>
        <w:t>Nowe słownictwo polskie. Materiały z prasy lat 1985-1992</w:t>
      </w:r>
      <w:r>
        <w:rPr>
          <w:rStyle w:val="CharStyle71"/>
          <w:i w:val="0"/>
          <w:iCs w:val="0"/>
        </w:rPr>
        <w:t>, pod red. T. Smółkowej. Cz. II: P-Ź, Kraków.</w:t>
      </w:r>
    </w:p>
    <w:p>
      <w:pPr>
        <w:pStyle w:val="Style8"/>
        <w:framePr w:w="9204" w:h="5124" w:hRule="exact" w:wrap="none" w:vAnchor="page" w:hAnchor="page" w:x="1317" w:y="1556"/>
        <w:widowControl w:val="0"/>
        <w:keepNext w:val="0"/>
        <w:keepLines w:val="0"/>
        <w:shd w:val="clear" w:color="auto" w:fill="auto"/>
        <w:bidi w:val="0"/>
        <w:jc w:val="both"/>
        <w:spacing w:before="0" w:after="0" w:line="276" w:lineRule="exact"/>
        <w:ind w:left="480" w:right="0" w:hanging="480"/>
      </w:pPr>
      <w:r>
        <w:rPr>
          <w:lang w:val="pl-PL" w:eastAsia="pl-PL" w:bidi="pl-PL"/>
          <w:sz w:val="24"/>
          <w:szCs w:val="24"/>
          <w:w w:val="100"/>
          <w:spacing w:val="0"/>
          <w:color w:val="000000"/>
          <w:position w:val="0"/>
        </w:rPr>
        <w:t>NS, 1998 -&gt; Nova slova v</w:t>
      </w:r>
      <w:r>
        <w:rPr>
          <w:lang w:val="ru-RU" w:eastAsia="ru-RU" w:bidi="ru-RU"/>
          <w:sz w:val="24"/>
          <w:szCs w:val="24"/>
          <w:w w:val="100"/>
          <w:spacing w:val="0"/>
          <w:color w:val="000000"/>
          <w:position w:val="0"/>
        </w:rPr>
        <w:t xml:space="preserve"> </w:t>
      </w:r>
      <w:r>
        <w:rPr>
          <w:rStyle w:val="CharStyle72"/>
          <w:lang w:val="cs-CZ" w:eastAsia="cs-CZ" w:bidi="cs-CZ"/>
        </w:rPr>
        <w:t xml:space="preserve">češtině. Slovník </w:t>
      </w:r>
      <w:r>
        <w:rPr>
          <w:rStyle w:val="CharStyle72"/>
        </w:rPr>
        <w:t>neologizmu.</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Kolektiv autorů pod vedením O. Martincové. 1. Akademie véd České republiky Ústav pro jazyk český, Praha.</w:t>
      </w:r>
    </w:p>
    <w:p>
      <w:pPr>
        <w:pStyle w:val="Style8"/>
        <w:framePr w:w="9204" w:h="5124" w:hRule="exact" w:wrap="none" w:vAnchor="page" w:hAnchor="page" w:x="1317" w:y="1556"/>
        <w:widowControl w:val="0"/>
        <w:keepNext w:val="0"/>
        <w:keepLines w:val="0"/>
        <w:shd w:val="clear" w:color="auto" w:fill="auto"/>
        <w:bidi w:val="0"/>
        <w:jc w:val="both"/>
        <w:spacing w:before="0" w:after="0" w:line="276" w:lineRule="exact"/>
        <w:ind w:left="480" w:right="0" w:hanging="480"/>
      </w:pPr>
      <w:r>
        <w:rPr>
          <w:lang w:val="cs-CZ" w:eastAsia="cs-CZ" w:bidi="cs-CZ"/>
          <w:sz w:val="24"/>
          <w:szCs w:val="24"/>
          <w:w w:val="100"/>
          <w:spacing w:val="0"/>
          <w:color w:val="000000"/>
          <w:position w:val="0"/>
        </w:rPr>
        <w:t xml:space="preserve">NS, 2004 -► </w:t>
      </w:r>
      <w:r>
        <w:rPr>
          <w:rStyle w:val="CharStyle72"/>
          <w:lang w:val="cs-CZ" w:eastAsia="cs-CZ" w:bidi="cs-CZ"/>
        </w:rPr>
        <w:t xml:space="preserve">Nová slova v češtině. Slovník </w:t>
      </w:r>
      <w:r>
        <w:rPr>
          <w:rStyle w:val="CharStyle72"/>
        </w:rPr>
        <w:t>neologizmu.</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Kolektiv autorů pod vedením O. Martincové. 2. Akademie véd České republiky Ústav pro jazyk český, Praha.</w:t>
      </w:r>
    </w:p>
    <w:p>
      <w:pPr>
        <w:pStyle w:val="Style8"/>
        <w:framePr w:w="9204" w:h="5124" w:hRule="exact" w:wrap="none" w:vAnchor="page" w:hAnchor="page" w:x="1317" w:y="1556"/>
        <w:widowControl w:val="0"/>
        <w:keepNext w:val="0"/>
        <w:keepLines w:val="0"/>
        <w:shd w:val="clear" w:color="auto" w:fill="auto"/>
        <w:bidi w:val="0"/>
        <w:jc w:val="both"/>
        <w:spacing w:before="0" w:after="0" w:line="276" w:lineRule="exact"/>
        <w:ind w:left="480" w:right="0" w:hanging="480"/>
      </w:pPr>
      <w:r>
        <w:rPr>
          <w:lang w:val="cs-CZ" w:eastAsia="cs-CZ" w:bidi="cs-CZ"/>
          <w:sz w:val="24"/>
          <w:szCs w:val="24"/>
          <w:w w:val="100"/>
          <w:spacing w:val="0"/>
          <w:color w:val="000000"/>
          <w:position w:val="0"/>
        </w:rPr>
        <w:t xml:space="preserve">N.P. Savický, R. Šišková, E. Slaufová, 1999, </w:t>
      </w:r>
      <w:r>
        <w:rPr>
          <w:rStyle w:val="CharStyle72"/>
          <w:lang w:val="cs-CZ" w:eastAsia="cs-CZ" w:bidi="cs-CZ"/>
        </w:rPr>
        <w:t xml:space="preserve">Rusko-český a česko-ruský slovník </w:t>
      </w:r>
      <w:r>
        <w:rPr>
          <w:rStyle w:val="CharStyle72"/>
        </w:rPr>
        <w:t>neologizmu</w:t>
      </w:r>
      <w:r>
        <w:rPr>
          <w:lang w:val="cs-CZ" w:eastAsia="cs-CZ" w:bidi="cs-CZ"/>
          <w:sz w:val="24"/>
          <w:szCs w:val="24"/>
          <w:w w:val="100"/>
          <w:spacing w:val="0"/>
          <w:color w:val="000000"/>
          <w:position w:val="0"/>
        </w:rPr>
        <w:t>, Praha. Academia.</w:t>
      </w:r>
    </w:p>
    <w:p>
      <w:pPr>
        <w:pStyle w:val="Style69"/>
        <w:framePr w:w="9204" w:h="5124" w:hRule="exact" w:wrap="none" w:vAnchor="page" w:hAnchor="page" w:x="1317" w:y="1556"/>
        <w:widowControl w:val="0"/>
        <w:keepNext w:val="0"/>
        <w:keepLines w:val="0"/>
        <w:shd w:val="clear" w:color="auto" w:fill="auto"/>
        <w:bidi w:val="0"/>
        <w:spacing w:before="0" w:after="0" w:line="276" w:lineRule="exact"/>
        <w:ind w:left="480" w:right="0"/>
      </w:pPr>
      <w:r>
        <w:rPr>
          <w:rStyle w:val="CharStyle71"/>
          <w:lang w:val="cs-CZ" w:eastAsia="cs-CZ" w:bidi="cs-CZ"/>
          <w:i w:val="0"/>
          <w:iCs w:val="0"/>
        </w:rPr>
        <w:t xml:space="preserve">Z. Sochová, B. Poštolková, 1994, Co </w:t>
      </w:r>
      <w:r>
        <w:rPr>
          <w:lang w:val="cs-CZ" w:eastAsia="cs-CZ" w:bidi="cs-CZ"/>
          <w:w w:val="100"/>
          <w:spacing w:val="0"/>
          <w:color w:val="000000"/>
          <w:position w:val="0"/>
        </w:rPr>
        <w:t>v slovnících nenajdete. Novinky v současné slovní zásobě</w:t>
      </w:r>
      <w:r>
        <w:rPr>
          <w:rStyle w:val="CharStyle71"/>
          <w:lang w:val="cs-CZ" w:eastAsia="cs-CZ" w:bidi="cs-CZ"/>
          <w:i w:val="0"/>
          <w:iCs w:val="0"/>
        </w:rPr>
        <w:t>, Praha.</w:t>
      </w:r>
    </w:p>
    <w:p>
      <w:pPr>
        <w:pStyle w:val="Style69"/>
        <w:framePr w:w="9204" w:h="5124" w:hRule="exact" w:wrap="none" w:vAnchor="page" w:hAnchor="page" w:x="1317" w:y="1556"/>
        <w:widowControl w:val="0"/>
        <w:keepNext w:val="0"/>
        <w:keepLines w:val="0"/>
        <w:shd w:val="clear" w:color="auto" w:fill="auto"/>
        <w:bidi w:val="0"/>
        <w:spacing w:before="0" w:after="0" w:line="276" w:lineRule="exact"/>
        <w:ind w:left="480" w:right="0"/>
      </w:pPr>
      <w:r>
        <w:rPr>
          <w:rStyle w:val="CharStyle71"/>
          <w:lang w:val="cs-CZ" w:eastAsia="cs-CZ" w:bidi="cs-CZ"/>
          <w:i w:val="0"/>
          <w:iCs w:val="0"/>
        </w:rPr>
        <w:t xml:space="preserve">K. Waszakowa, 2005, </w:t>
      </w:r>
      <w:r>
        <w:rPr>
          <w:lang w:val="pl-PL" w:eastAsia="pl-PL" w:bidi="pl-PL"/>
          <w:w w:val="100"/>
          <w:spacing w:val="0"/>
          <w:color w:val="000000"/>
          <w:position w:val="0"/>
        </w:rPr>
        <w:t>Przejawy internacjonalizacji w słowotwórstwie współczes</w:t>
        <w:softHyphen/>
        <w:t>nej polszczyzny</w:t>
      </w:r>
      <w:r>
        <w:rPr>
          <w:rStyle w:val="CharStyle71"/>
          <w:i w:val="0"/>
          <w:iCs w:val="0"/>
        </w:rPr>
        <w:t>, Warszawa.</w:t>
      </w:r>
    </w:p>
    <w:p>
      <w:pPr>
        <w:pStyle w:val="Style73"/>
        <w:framePr w:w="9204" w:h="3710" w:hRule="exact" w:wrap="none" w:vAnchor="page" w:hAnchor="page" w:x="1317" w:y="7579"/>
        <w:widowControl w:val="0"/>
        <w:keepNext w:val="0"/>
        <w:keepLines w:val="0"/>
        <w:shd w:val="clear" w:color="auto" w:fill="auto"/>
        <w:bidi w:val="0"/>
        <w:spacing w:before="0" w:after="254" w:line="240" w:lineRule="exact"/>
        <w:ind w:left="480" w:right="0"/>
      </w:pPr>
      <w:r>
        <w:rPr>
          <w:rStyle w:val="CharStyle75"/>
          <w:b w:val="0"/>
          <w:bCs w:val="0"/>
          <w:i w:val="0"/>
          <w:iCs w:val="0"/>
        </w:rPr>
        <w:t xml:space="preserve">On </w:t>
      </w:r>
      <w:r>
        <w:rPr>
          <w:lang w:val="pl-PL" w:eastAsia="pl-PL" w:bidi="pl-PL"/>
          <w:w w:val="100"/>
          <w:color w:val="000000"/>
          <w:position w:val="0"/>
        </w:rPr>
        <w:t xml:space="preserve">New Works </w:t>
      </w:r>
      <w:r>
        <w:rPr>
          <w:w w:val="100"/>
          <w:color w:val="000000"/>
          <w:position w:val="0"/>
        </w:rPr>
        <w:t xml:space="preserve">of the </w:t>
      </w:r>
      <w:r>
        <w:rPr>
          <w:lang w:val="pl-PL" w:eastAsia="pl-PL" w:bidi="pl-PL"/>
          <w:w w:val="100"/>
          <w:color w:val="000000"/>
          <w:position w:val="0"/>
        </w:rPr>
        <w:t xml:space="preserve">Czech </w:t>
      </w:r>
      <w:r>
        <w:rPr>
          <w:w w:val="100"/>
          <w:color w:val="000000"/>
          <w:position w:val="0"/>
        </w:rPr>
        <w:t>Scholarly Academy Devoted to Neologisms</w:t>
      </w:r>
    </w:p>
    <w:p>
      <w:pPr>
        <w:pStyle w:val="Style20"/>
        <w:framePr w:w="9204" w:h="3710" w:hRule="exact" w:wrap="none" w:vAnchor="page" w:hAnchor="page" w:x="1317" w:y="7579"/>
        <w:widowControl w:val="0"/>
        <w:keepNext w:val="0"/>
        <w:keepLines w:val="0"/>
        <w:shd w:val="clear" w:color="auto" w:fill="auto"/>
        <w:bidi w:val="0"/>
        <w:spacing w:before="0" w:after="220" w:line="200" w:lineRule="exact"/>
        <w:ind w:left="0" w:right="0" w:firstLine="0"/>
      </w:pPr>
      <w:r>
        <w:rPr>
          <w:lang w:val="en-US" w:eastAsia="en-US" w:bidi="en-US"/>
          <w:w w:val="100"/>
          <w:spacing w:val="0"/>
          <w:color w:val="000000"/>
          <w:position w:val="0"/>
        </w:rPr>
        <w:t>Summary</w:t>
      </w:r>
    </w:p>
    <w:p>
      <w:pPr>
        <w:pStyle w:val="Style8"/>
        <w:framePr w:w="9204" w:h="3710" w:hRule="exact" w:wrap="none" w:vAnchor="page" w:hAnchor="page" w:x="1317" w:y="7579"/>
        <w:widowControl w:val="0"/>
        <w:keepNext w:val="0"/>
        <w:keepLines w:val="0"/>
        <w:shd w:val="clear" w:color="auto" w:fill="auto"/>
        <w:bidi w:val="0"/>
        <w:jc w:val="both"/>
        <w:spacing w:before="0" w:after="0" w:line="282" w:lineRule="exact"/>
        <w:ind w:left="0" w:right="0" w:firstLine="400"/>
      </w:pPr>
      <w:r>
        <w:rPr>
          <w:lang w:val="en-US" w:eastAsia="en-US" w:bidi="en-US"/>
          <w:sz w:val="24"/>
          <w:szCs w:val="24"/>
          <w:w w:val="100"/>
          <w:spacing w:val="0"/>
          <w:color w:val="000000"/>
          <w:position w:val="0"/>
        </w:rPr>
        <w:t xml:space="preserve">The article refers to two closely connected, important works on neologisms, produced by a team of researchers directed by </w:t>
      </w:r>
      <w:r>
        <w:rPr>
          <w:lang w:val="cs-CZ" w:eastAsia="cs-CZ" w:bidi="cs-CZ"/>
          <w:sz w:val="24"/>
          <w:szCs w:val="24"/>
          <w:w w:val="100"/>
          <w:spacing w:val="0"/>
          <w:color w:val="000000"/>
          <w:position w:val="0"/>
        </w:rPr>
        <w:t xml:space="preserve">Olga Martincová </w:t>
      </w:r>
      <w:r>
        <w:rPr>
          <w:lang w:val="en-US" w:eastAsia="en-US" w:bidi="en-US"/>
          <w:sz w:val="24"/>
          <w:szCs w:val="24"/>
          <w:w w:val="100"/>
          <w:spacing w:val="0"/>
          <w:color w:val="000000"/>
          <w:position w:val="0"/>
        </w:rPr>
        <w:t xml:space="preserve">at the Czech Language Institute of the Czech Scholarly Academy. They are: the two-volume dictionary of Czech neologisms </w:t>
      </w:r>
      <w:r>
        <w:rPr>
          <w:rStyle w:val="CharStyle72"/>
          <w:lang w:val="cs-CZ" w:eastAsia="cs-CZ" w:bidi="cs-CZ"/>
        </w:rPr>
        <w:t xml:space="preserve">Nová slova v češtině. Slovník </w:t>
      </w:r>
      <w:r>
        <w:rPr>
          <w:rStyle w:val="CharStyle72"/>
        </w:rPr>
        <w:t>neologizmu</w:t>
      </w:r>
      <w:r>
        <w:rPr>
          <w:lang w:val="cs-CZ" w:eastAsia="cs-CZ" w:bidi="cs-CZ"/>
          <w:sz w:val="24"/>
          <w:szCs w:val="24"/>
          <w:w w:val="100"/>
          <w:spacing w:val="0"/>
          <w:color w:val="000000"/>
          <w:position w:val="0"/>
        </w:rPr>
        <w:t xml:space="preserve">, </w:t>
      </w:r>
      <w:r>
        <w:rPr>
          <w:lang w:val="en-US" w:eastAsia="en-US" w:bidi="en-US"/>
          <w:sz w:val="24"/>
          <w:szCs w:val="24"/>
          <w:w w:val="100"/>
          <w:spacing w:val="0"/>
          <w:color w:val="000000"/>
          <w:position w:val="0"/>
        </w:rPr>
        <w:t xml:space="preserve">Prague </w:t>
      </w:r>
      <w:r>
        <w:rPr>
          <w:lang w:val="cs-CZ" w:eastAsia="cs-CZ" w:bidi="cs-CZ"/>
          <w:sz w:val="24"/>
          <w:szCs w:val="24"/>
          <w:w w:val="100"/>
          <w:spacing w:val="0"/>
          <w:color w:val="000000"/>
          <w:position w:val="0"/>
        </w:rPr>
        <w:t xml:space="preserve">(v. 1., 1998; v. 2., 2004) and </w:t>
      </w:r>
      <w:r>
        <w:rPr>
          <w:rStyle w:val="CharStyle72"/>
        </w:rPr>
        <w:t xml:space="preserve">Neologizmy </w:t>
      </w:r>
      <w:r>
        <w:rPr>
          <w:rStyle w:val="CharStyle72"/>
          <w:lang w:val="cs-CZ" w:eastAsia="cs-CZ" w:bidi="cs-CZ"/>
        </w:rPr>
        <w:t>v dnešní češtině.</w:t>
      </w:r>
      <w:r>
        <w:rPr>
          <w:lang w:val="cs-CZ" w:eastAsia="cs-CZ" w:bidi="cs-CZ"/>
          <w:sz w:val="24"/>
          <w:szCs w:val="24"/>
          <w:w w:val="100"/>
          <w:spacing w:val="0"/>
          <w:color w:val="000000"/>
          <w:position w:val="0"/>
        </w:rPr>
        <w:t xml:space="preserve"> </w:t>
      </w:r>
      <w:r>
        <w:rPr>
          <w:lang w:val="en-US" w:eastAsia="en-US" w:bidi="en-US"/>
          <w:sz w:val="24"/>
          <w:szCs w:val="24"/>
          <w:w w:val="100"/>
          <w:spacing w:val="0"/>
          <w:color w:val="000000"/>
          <w:position w:val="0"/>
        </w:rPr>
        <w:t xml:space="preserve">It includes </w:t>
      </w:r>
      <w:r>
        <w:rPr>
          <w:lang w:val="cs-CZ" w:eastAsia="cs-CZ" w:bidi="cs-CZ"/>
          <w:sz w:val="24"/>
          <w:szCs w:val="24"/>
          <w:w w:val="100"/>
          <w:spacing w:val="0"/>
          <w:color w:val="000000"/>
          <w:position w:val="0"/>
        </w:rPr>
        <w:t xml:space="preserve">16 </w:t>
      </w:r>
      <w:r>
        <w:rPr>
          <w:lang w:val="en-US" w:eastAsia="en-US" w:bidi="en-US"/>
          <w:sz w:val="24"/>
          <w:szCs w:val="24"/>
          <w:w w:val="100"/>
          <w:spacing w:val="0"/>
          <w:color w:val="000000"/>
          <w:position w:val="0"/>
        </w:rPr>
        <w:t xml:space="preserve">studies </w:t>
      </w:r>
      <w:r>
        <w:rPr>
          <w:lang w:val="cs-CZ" w:eastAsia="cs-CZ" w:bidi="cs-CZ"/>
          <w:sz w:val="24"/>
          <w:szCs w:val="24"/>
          <w:w w:val="100"/>
          <w:spacing w:val="0"/>
          <w:color w:val="000000"/>
          <w:position w:val="0"/>
        </w:rPr>
        <w:t xml:space="preserve">- </w:t>
      </w:r>
      <w:r>
        <w:rPr>
          <w:lang w:val="en-US" w:eastAsia="en-US" w:bidi="en-US"/>
          <w:sz w:val="24"/>
          <w:szCs w:val="24"/>
          <w:w w:val="100"/>
          <w:spacing w:val="0"/>
          <w:color w:val="000000"/>
          <w:position w:val="0"/>
        </w:rPr>
        <w:t>they provide a many-aspect description of gathered in the dictionary of neologisms new Czech vocabulary from the years 1985-2002. Both the volumes of the dictionary mentioned include 11,600 entries altogether, of various origins, like e.g. colloquial language, media language etc.</w:t>
      </w:r>
    </w:p>
    <w:p>
      <w:pPr>
        <w:pStyle w:val="Style8"/>
        <w:framePr w:w="9204" w:h="300" w:hRule="exact" w:wrap="none" w:vAnchor="page" w:hAnchor="page" w:x="1317" w:y="11581"/>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 xml:space="preserve">tłum. </w:t>
      </w:r>
      <w:r>
        <w:rPr>
          <w:lang w:val="en-US" w:eastAsia="en-US" w:bidi="en-US"/>
          <w:sz w:val="24"/>
          <w:szCs w:val="24"/>
          <w:w w:val="100"/>
          <w:spacing w:val="0"/>
          <w:color w:val="000000"/>
          <w:position w:val="0"/>
        </w:rPr>
        <w:t xml:space="preserve">M. </w:t>
      </w:r>
      <w:r>
        <w:rPr>
          <w:lang w:val="pl-PL" w:eastAsia="pl-PL" w:bidi="pl-PL"/>
          <w:sz w:val="24"/>
          <w:szCs w:val="24"/>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5"/>
        <w:framePr w:w="9252" w:h="696" w:hRule="exact" w:wrap="none" w:vAnchor="page" w:hAnchor="page" w:x="1317" w:y="1911"/>
        <w:widowControl w:val="0"/>
        <w:keepNext w:val="0"/>
        <w:keepLines w:val="0"/>
        <w:shd w:val="clear" w:color="auto" w:fill="auto"/>
        <w:bidi w:val="0"/>
        <w:jc w:val="left"/>
        <w:spacing w:before="0" w:after="0" w:line="318" w:lineRule="exact"/>
        <w:ind w:left="0" w:right="7260" w:firstLine="0"/>
      </w:pPr>
      <w:r>
        <w:rPr>
          <w:lang w:val="pl-PL" w:eastAsia="pl-PL" w:bidi="pl-PL"/>
          <w:w w:val="100"/>
          <w:spacing w:val="0"/>
          <w:color w:val="000000"/>
          <w:position w:val="0"/>
        </w:rPr>
        <w:t xml:space="preserve">Tomasz Nowak </w:t>
      </w:r>
      <w:r>
        <w:rPr>
          <w:rStyle w:val="CharStyle47"/>
          <w:i w:val="0"/>
          <w:iCs w:val="0"/>
        </w:rPr>
        <w:t>(Katowice)</w:t>
      </w:r>
    </w:p>
    <w:p>
      <w:pPr>
        <w:pStyle w:val="Style48"/>
        <w:framePr w:w="9252" w:h="7161" w:hRule="exact" w:wrap="none" w:vAnchor="page" w:hAnchor="page" w:x="1317" w:y="3147"/>
        <w:widowControl w:val="0"/>
        <w:keepNext w:val="0"/>
        <w:keepLines w:val="0"/>
        <w:shd w:val="clear" w:color="auto" w:fill="auto"/>
        <w:bidi w:val="0"/>
        <w:spacing w:before="0" w:after="598" w:line="408" w:lineRule="exact"/>
        <w:ind w:left="0" w:right="0" w:firstLine="0"/>
      </w:pPr>
      <w:bookmarkStart w:id="12" w:name="bookmark12"/>
      <w:r>
        <w:rPr>
          <w:lang w:val="pl-PL" w:eastAsia="pl-PL" w:bidi="pl-PL"/>
          <w:w w:val="100"/>
          <w:color w:val="000000"/>
          <w:position w:val="0"/>
        </w:rPr>
        <w:t>SEMANTYCZNO-SKŁADNIOWY OPIS FRAZ</w:t>
        <w:br/>
        <w:t>PRZYIMKOWO-NOMINALNYCH</w:t>
        <w:br/>
        <w:t xml:space="preserve">ZAWIERAJĄCYCH WYRAŻENIA </w:t>
      </w:r>
      <w:r>
        <w:rPr>
          <w:rStyle w:val="CharStyle76"/>
          <w:b w:val="0"/>
          <w:bCs w:val="0"/>
        </w:rPr>
        <w:t>W GŁĘBI</w:t>
      </w:r>
      <w:r>
        <w:rPr>
          <w:lang w:val="pl-PL" w:eastAsia="pl-PL" w:bidi="pl-PL"/>
          <w:w w:val="100"/>
          <w:color w:val="000000"/>
          <w:position w:val="0"/>
        </w:rPr>
        <w:t xml:space="preserve"> I </w:t>
      </w:r>
      <w:r>
        <w:rPr>
          <w:rStyle w:val="CharStyle76"/>
          <w:b w:val="0"/>
          <w:bCs w:val="0"/>
        </w:rPr>
        <w:t>W OBRĘBIE</w:t>
      </w:r>
      <w:bookmarkEnd w:id="12"/>
    </w:p>
    <w:p>
      <w:pPr>
        <w:pStyle w:val="Style50"/>
        <w:framePr w:w="9252" w:h="7161" w:hRule="exact" w:wrap="none" w:vAnchor="page" w:hAnchor="page" w:x="1317" w:y="3147"/>
        <w:widowControl w:val="0"/>
        <w:keepNext w:val="0"/>
        <w:keepLines w:val="0"/>
        <w:shd w:val="clear" w:color="auto" w:fill="auto"/>
        <w:bidi w:val="0"/>
        <w:jc w:val="center"/>
        <w:spacing w:before="0" w:after="267" w:line="260" w:lineRule="exact"/>
        <w:ind w:left="0" w:right="0" w:firstLine="0"/>
      </w:pPr>
      <w:bookmarkStart w:id="13" w:name="bookmark13"/>
      <w:r>
        <w:rPr>
          <w:lang w:val="pl-PL" w:eastAsia="pl-PL" w:bidi="pl-PL"/>
          <w:w w:val="100"/>
          <w:spacing w:val="0"/>
          <w:color w:val="000000"/>
          <w:position w:val="0"/>
        </w:rPr>
        <w:t>WSTĘP</w:t>
      </w:r>
      <w:bookmarkEnd w:id="13"/>
    </w:p>
    <w:p>
      <w:pPr>
        <w:pStyle w:val="Style16"/>
        <w:framePr w:w="9252" w:h="7161" w:hRule="exact" w:wrap="none" w:vAnchor="page" w:hAnchor="page" w:x="1317" w:y="3147"/>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Przedmiot analizy stanowią w niniejszej pracy ciągi </w:t>
      </w:r>
      <w:r>
        <w:rPr>
          <w:rStyle w:val="CharStyle52"/>
        </w:rPr>
        <w:t>w głębi</w:t>
      </w:r>
      <w:r>
        <w:rPr>
          <w:lang w:val="pl-PL" w:eastAsia="pl-PL" w:bidi="pl-PL"/>
          <w:w w:val="100"/>
          <w:spacing w:val="0"/>
          <w:color w:val="000000"/>
          <w:position w:val="0"/>
        </w:rPr>
        <w:t xml:space="preserve"> oraz </w:t>
      </w:r>
      <w:r>
        <w:rPr>
          <w:rStyle w:val="CharStyle52"/>
        </w:rPr>
        <w:t>w obrębie.</w:t>
      </w:r>
      <w:r>
        <w:rPr>
          <w:lang w:val="pl-PL" w:eastAsia="pl-PL" w:bidi="pl-PL"/>
          <w:w w:val="100"/>
          <w:spacing w:val="0"/>
          <w:color w:val="000000"/>
          <w:position w:val="0"/>
        </w:rPr>
        <w:t xml:space="preserve"> Ich kwalifikacja, jako przyimkowych jednostek języka bądź konstrukcji gramatycznych, uwarunkowana jest zajmowaną przez nie w zdaniu pozycją składniową oraz przypisywanym im znaczeniem. W związku z tym pierwsze pojawia się zagadnienie: w jakich konteks</w:t>
        <w:softHyphen/>
        <w:t>tach badane ciągi funkcjonują jako jednostki leksykalne. Po udziele</w:t>
        <w:softHyphen/>
        <w:t>niu odpowiedzi na to, podstawowe w tej sytuacji, pytanie poddam eksplikacji jednostki scharakteryzowane składniowo i semantycznie.</w:t>
      </w:r>
    </w:p>
    <w:p>
      <w:pPr>
        <w:pStyle w:val="Style16"/>
        <w:framePr w:w="9252" w:h="7161" w:hRule="exact" w:wrap="none" w:vAnchor="page" w:hAnchor="page" w:x="1317" w:y="3147"/>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Nie ulega wątpliwości, że pod względem semantycznym konstruk</w:t>
        <w:softHyphen/>
        <w:t xml:space="preserve">cje z przyimkami </w:t>
      </w:r>
      <w:r>
        <w:rPr>
          <w:rStyle w:val="CharStyle52"/>
        </w:rPr>
        <w:t>w głębi</w:t>
      </w:r>
      <w:r>
        <w:rPr>
          <w:lang w:val="pl-PL" w:eastAsia="pl-PL" w:bidi="pl-PL"/>
          <w:w w:val="100"/>
          <w:spacing w:val="0"/>
          <w:color w:val="000000"/>
          <w:position w:val="0"/>
        </w:rPr>
        <w:t xml:space="preserve"> i </w:t>
      </w:r>
      <w:r>
        <w:rPr>
          <w:rStyle w:val="CharStyle52"/>
        </w:rPr>
        <w:t>w obrębie</w:t>
      </w:r>
      <w:r>
        <w:rPr>
          <w:lang w:val="pl-PL" w:eastAsia="pl-PL" w:bidi="pl-PL"/>
          <w:w w:val="100"/>
          <w:spacing w:val="0"/>
          <w:color w:val="000000"/>
          <w:position w:val="0"/>
        </w:rPr>
        <w:t xml:space="preserve"> stanowią odrębne całości znacze</w:t>
        <w:softHyphen/>
        <w:t xml:space="preserve">niowe. Z drugiej jednak strony </w:t>
      </w:r>
      <w:r>
        <w:rPr>
          <w:rStyle w:val="CharStyle77"/>
        </w:rPr>
        <w:t xml:space="preserve">poszczególne </w:t>
      </w:r>
      <w:r>
        <w:rPr>
          <w:lang w:val="pl-PL" w:eastAsia="pl-PL" w:bidi="pl-PL"/>
          <w:w w:val="100"/>
          <w:spacing w:val="0"/>
          <w:color w:val="000000"/>
          <w:position w:val="0"/>
        </w:rPr>
        <w:t>fragmenty omawianych połączeń, rozpatrywane na płaszczyźnie czysto strukturalnej, wykazu</w:t>
        <w:softHyphen/>
        <w:t>ją znaczną samodzielność. W moim przekonaniu, modelem składnio</w:t>
        <w:softHyphen/>
        <w:t>wym pozwalającym adekwatnie uchwycić tę dwoistość jest model skład</w:t>
        <w:softHyphen/>
        <w:t xml:space="preserve">ni semantycznej. </w:t>
      </w:r>
      <w:r>
        <w:rPr>
          <w:lang w:val="pl-PL" w:eastAsia="pl-PL" w:bidi="pl-PL"/>
          <w:vertAlign w:val="superscript"/>
          <w:w w:val="100"/>
          <w:spacing w:val="0"/>
          <w:color w:val="000000"/>
          <w:position w:val="0"/>
        </w:rPr>
        <w:t>1</w:t>
      </w:r>
    </w:p>
    <w:p>
      <w:pPr>
        <w:pStyle w:val="Style78"/>
        <w:framePr w:w="9222" w:h="4648" w:hRule="exact" w:wrap="none" w:vAnchor="page" w:hAnchor="page" w:x="1347" w:y="10885"/>
        <w:tabs>
          <w:tab w:leader="none" w:pos="2062" w:val="left"/>
        </w:tabs>
        <w:widowControl w:val="0"/>
        <w:keepNext w:val="0"/>
        <w:keepLines w:val="0"/>
        <w:shd w:val="clear" w:color="auto" w:fill="auto"/>
        <w:bidi w:val="0"/>
        <w:spacing w:before="0" w:after="273" w:line="260" w:lineRule="exact"/>
        <w:ind w:left="1720" w:right="0" w:firstLine="0"/>
      </w:pPr>
      <w:r>
        <w:rPr>
          <w:lang w:val="pl-PL" w:eastAsia="pl-PL" w:bidi="pl-PL"/>
          <w:w w:val="100"/>
          <w:spacing w:val="0"/>
          <w:color w:val="000000"/>
          <w:position w:val="0"/>
        </w:rPr>
        <w:t>1.</w:t>
        <w:tab/>
        <w:t>WYODRĘBNIENIE PRZEDMIOTU OPISU</w:t>
      </w:r>
    </w:p>
    <w:p>
      <w:pPr>
        <w:pStyle w:val="Style80"/>
        <w:framePr w:w="9222" w:h="4648" w:hRule="exact" w:wrap="none" w:vAnchor="page" w:hAnchor="page" w:x="1347" w:y="10885"/>
        <w:widowControl w:val="0"/>
        <w:keepNext w:val="0"/>
        <w:keepLines w:val="0"/>
        <w:shd w:val="clear" w:color="auto" w:fill="auto"/>
        <w:bidi w:val="0"/>
        <w:spacing w:before="0" w:after="0"/>
        <w:ind w:left="0" w:right="0"/>
      </w:pPr>
      <w:r>
        <w:rPr>
          <w:lang w:val="pl-PL" w:eastAsia="pl-PL" w:bidi="pl-PL"/>
          <w:w w:val="100"/>
          <w:spacing w:val="0"/>
          <w:color w:val="000000"/>
          <w:position w:val="0"/>
        </w:rPr>
        <w:t>Pierwszy, wstępny etap analizy polega na wyodrębnieniu tych cią</w:t>
        <w:softHyphen/>
        <w:t>gów, które będą stanowiły przedmiot dalszej charakterystyki. Opisywa</w:t>
        <w:softHyphen/>
        <w:t>ne jednostki wyszczególnia się na podstawie dostatecznie zróżnicowa</w:t>
        <w:softHyphen/>
        <w:t>nego zbioru wypowiedzeń reprezentujących różne sposoby użycia badanych wyrażeń. Poniżej zamieszczam materiał językowy, który umoż</w:t>
        <w:softHyphen/>
        <w:t>liwi mi wyróżnienie, a także analizę interesujących mnie wyrażeń.</w:t>
      </w:r>
    </w:p>
    <w:p>
      <w:pPr>
        <w:pStyle w:val="Style82"/>
        <w:numPr>
          <w:ilvl w:val="0"/>
          <w:numId w:val="23"/>
        </w:numPr>
        <w:framePr w:w="9222" w:h="4648" w:hRule="exact" w:wrap="none" w:vAnchor="page" w:hAnchor="page" w:x="1347" w:y="10885"/>
        <w:tabs>
          <w:tab w:leader="none" w:pos="872" w:val="left"/>
        </w:tabs>
        <w:widowControl w:val="0"/>
        <w:keepNext w:val="0"/>
        <w:keepLines w:val="0"/>
        <w:shd w:val="clear" w:color="auto" w:fill="auto"/>
        <w:bidi w:val="0"/>
        <w:spacing w:before="0" w:after="0"/>
        <w:ind w:left="0" w:right="0"/>
      </w:pPr>
      <w:r>
        <w:rPr>
          <w:rStyle w:val="CharStyle84"/>
          <w:i w:val="0"/>
          <w:iCs w:val="0"/>
        </w:rPr>
        <w:t xml:space="preserve">W </w:t>
      </w:r>
      <w:r>
        <w:rPr>
          <w:lang w:val="pl-PL" w:eastAsia="pl-PL" w:bidi="pl-PL"/>
          <w:w w:val="100"/>
          <w:spacing w:val="0"/>
          <w:color w:val="000000"/>
          <w:position w:val="0"/>
        </w:rPr>
        <w:t>głębi maleńkiej uliczki stoi piętrowa kamienica</w:t>
      </w:r>
      <w:r>
        <w:rPr>
          <w:rStyle w:val="CharStyle84"/>
          <w:i w:val="0"/>
          <w:iCs w:val="0"/>
        </w:rPr>
        <w:t xml:space="preserve"> (ISJP).</w:t>
      </w:r>
    </w:p>
    <w:p>
      <w:pPr>
        <w:pStyle w:val="Style82"/>
        <w:numPr>
          <w:ilvl w:val="0"/>
          <w:numId w:val="23"/>
        </w:numPr>
        <w:framePr w:w="9222" w:h="4648" w:hRule="exact" w:wrap="none" w:vAnchor="page" w:hAnchor="page" w:x="1347" w:y="10885"/>
        <w:tabs>
          <w:tab w:leader="none" w:pos="842"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Zajęliśmy stolik w głębi sali</w:t>
      </w:r>
      <w:r>
        <w:rPr>
          <w:rStyle w:val="CharStyle84"/>
          <w:i w:val="0"/>
          <w:iCs w:val="0"/>
        </w:rPr>
        <w:t xml:space="preserve"> (ISJP).</w:t>
      </w:r>
    </w:p>
    <w:p>
      <w:pPr>
        <w:pStyle w:val="Style82"/>
        <w:numPr>
          <w:ilvl w:val="0"/>
          <w:numId w:val="23"/>
        </w:numPr>
        <w:framePr w:w="9222" w:h="4648" w:hRule="exact" w:wrap="none" w:vAnchor="page" w:hAnchor="page" w:x="1347" w:y="10885"/>
        <w:tabs>
          <w:tab w:leader="none" w:pos="842"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Zwierzęta schroniły się w głębi lasu</w:t>
      </w:r>
      <w:r>
        <w:rPr>
          <w:rStyle w:val="CharStyle84"/>
          <w:i w:val="0"/>
          <w:iCs w:val="0"/>
        </w:rPr>
        <w:t xml:space="preserve"> (SWJP).</w:t>
      </w:r>
    </w:p>
    <w:p>
      <w:pPr>
        <w:pStyle w:val="Style82"/>
        <w:numPr>
          <w:ilvl w:val="0"/>
          <w:numId w:val="23"/>
        </w:numPr>
        <w:framePr w:w="9222" w:h="4648" w:hRule="exact" w:wrap="none" w:vAnchor="page" w:hAnchor="page" w:x="1347" w:y="10885"/>
        <w:tabs>
          <w:tab w:leader="none" w:pos="848"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Bogactwa naturalne w głębi ziemi</w:t>
      </w:r>
      <w:r>
        <w:rPr>
          <w:rStyle w:val="CharStyle84"/>
          <w:i w:val="0"/>
          <w:iCs w:val="0"/>
        </w:rPr>
        <w:t xml:space="preserve"> (SWJP).</w:t>
      </w:r>
    </w:p>
    <w:p>
      <w:pPr>
        <w:pStyle w:val="Style82"/>
        <w:numPr>
          <w:ilvl w:val="0"/>
          <w:numId w:val="23"/>
        </w:numPr>
        <w:framePr w:w="9222" w:h="4648" w:hRule="exact" w:wrap="none" w:vAnchor="page" w:hAnchor="page" w:x="1347" w:y="10885"/>
        <w:tabs>
          <w:tab w:leader="none" w:pos="872"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W głębi obrazu widoczne są góry</w:t>
      </w:r>
      <w:r>
        <w:rPr>
          <w:rStyle w:val="CharStyle84"/>
          <w:i w:val="0"/>
          <w:iCs w:val="0"/>
        </w:rPr>
        <w:t xml:space="preserve"> (SWJP).</w:t>
      </w:r>
    </w:p>
    <w:p>
      <w:pPr>
        <w:pStyle w:val="Style82"/>
        <w:numPr>
          <w:ilvl w:val="0"/>
          <w:numId w:val="23"/>
        </w:numPr>
        <w:framePr w:w="9222" w:h="4648" w:hRule="exact" w:wrap="none" w:vAnchor="page" w:hAnchor="page" w:x="1347" w:y="10885"/>
        <w:tabs>
          <w:tab w:leader="none" w:pos="768" w:val="left"/>
        </w:tabs>
        <w:widowControl w:val="0"/>
        <w:keepNext w:val="0"/>
        <w:keepLines w:val="0"/>
        <w:shd w:val="clear" w:color="auto" w:fill="auto"/>
        <w:bidi w:val="0"/>
        <w:spacing w:before="0" w:after="0" w:line="270" w:lineRule="exact"/>
        <w:ind w:left="0" w:right="0"/>
      </w:pPr>
      <w:r>
        <w:rPr>
          <w:lang w:val="pl-PL" w:eastAsia="pl-PL" w:bidi="pl-PL"/>
          <w:w w:val="100"/>
          <w:spacing w:val="0"/>
          <w:color w:val="000000"/>
          <w:position w:val="0"/>
        </w:rPr>
        <w:t>Za uchylonym oknem rozciągała się soczysta, zielona łąka</w:t>
      </w:r>
      <w:r>
        <w:rPr>
          <w:rStyle w:val="CharStyle84"/>
          <w:i w:val="0"/>
          <w:iCs w:val="0"/>
        </w:rPr>
        <w:t xml:space="preserve"> - </w:t>
      </w:r>
      <w:r>
        <w:rPr>
          <w:lang w:val="pl-PL" w:eastAsia="pl-PL" w:bidi="pl-PL"/>
          <w:w w:val="100"/>
          <w:spacing w:val="0"/>
          <w:color w:val="000000"/>
          <w:position w:val="0"/>
        </w:rPr>
        <w:t>a dalej, w głębi</w:t>
      </w:r>
      <w:r>
        <w:rPr>
          <w:rStyle w:val="CharStyle84"/>
          <w:i w:val="0"/>
          <w:iCs w:val="0"/>
        </w:rPr>
        <w:t xml:space="preserve"> - </w:t>
      </w:r>
      <w:r>
        <w:rPr>
          <w:lang w:val="pl-PL" w:eastAsia="pl-PL" w:bidi="pl-PL"/>
          <w:w w:val="100"/>
          <w:spacing w:val="0"/>
          <w:color w:val="000000"/>
          <w:position w:val="0"/>
        </w:rPr>
        <w:t>wznosiły się góry</w:t>
      </w:r>
      <w:r>
        <w:rPr>
          <w:rStyle w:val="CharStyle84"/>
          <w:i w:val="0"/>
          <w:iCs w:val="0"/>
        </w:rPr>
        <w:t xml:space="preserve"> (ISJP).</w:t>
      </w:r>
    </w:p>
    <w:p>
      <w:pPr>
        <w:pStyle w:val="Style82"/>
        <w:numPr>
          <w:ilvl w:val="0"/>
          <w:numId w:val="23"/>
        </w:numPr>
        <w:framePr w:w="9222" w:h="4648" w:hRule="exact" w:wrap="none" w:vAnchor="page" w:hAnchor="page" w:x="1347" w:y="10885"/>
        <w:tabs>
          <w:tab w:leader="none" w:pos="854" w:val="left"/>
        </w:tabs>
        <w:widowControl w:val="0"/>
        <w:keepNext w:val="0"/>
        <w:keepLines w:val="0"/>
        <w:shd w:val="clear" w:color="auto" w:fill="auto"/>
        <w:bidi w:val="0"/>
        <w:spacing w:before="0" w:after="0" w:line="210" w:lineRule="exact"/>
        <w:ind w:left="0" w:right="0"/>
      </w:pPr>
      <w:r>
        <w:rPr>
          <w:lang w:val="pl-PL" w:eastAsia="pl-PL" w:bidi="pl-PL"/>
          <w:w w:val="100"/>
          <w:spacing w:val="0"/>
          <w:color w:val="000000"/>
          <w:position w:val="0"/>
        </w:rPr>
        <w:t>Gdzieś w głębi czaiło się niebezpieczeństwo</w:t>
      </w:r>
      <w:r>
        <w:rPr>
          <w:rStyle w:val="CharStyle84"/>
          <w:i w:val="0"/>
          <w:iCs w:val="0"/>
        </w:rPr>
        <w:t xml:space="preserve"> (SWJP).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9" w:y="10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40"/>
        <w:framePr w:wrap="none" w:vAnchor="page" w:hAnchor="page" w:x="5085" w:y="10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TOMASZ NOWAK</w:t>
      </w:r>
    </w:p>
    <w:p>
      <w:pPr>
        <w:pStyle w:val="Style85"/>
        <w:numPr>
          <w:ilvl w:val="0"/>
          <w:numId w:val="25"/>
        </w:numPr>
        <w:framePr w:w="9252" w:h="13451" w:hRule="exact" w:wrap="none" w:vAnchor="page" w:hAnchor="page" w:x="1317" w:y="1609"/>
        <w:tabs>
          <w:tab w:leader="none" w:pos="920" w:val="left"/>
        </w:tabs>
        <w:widowControl w:val="0"/>
        <w:keepNext w:val="0"/>
        <w:keepLines w:val="0"/>
        <w:shd w:val="clear" w:color="auto" w:fill="auto"/>
        <w:bidi w:val="0"/>
        <w:spacing w:before="0" w:after="0"/>
        <w:ind w:left="0" w:right="0" w:firstLine="540"/>
      </w:pPr>
      <w:r>
        <w:rPr>
          <w:lang w:val="pl-PL" w:eastAsia="pl-PL" w:bidi="pl-PL"/>
          <w:w w:val="100"/>
          <w:spacing w:val="0"/>
          <w:color w:val="000000"/>
          <w:position w:val="0"/>
        </w:rPr>
        <w:t>Z przodu rósł młodnik, w głębi widać było zwarta ścianę starodrzewu</w:t>
      </w:r>
      <w:r>
        <w:rPr>
          <w:rStyle w:val="CharStyle87"/>
          <w:i w:val="0"/>
          <w:iCs w:val="0"/>
        </w:rPr>
        <w:t xml:space="preserve"> (SWJP).</w:t>
      </w:r>
    </w:p>
    <w:p>
      <w:pPr>
        <w:pStyle w:val="Style85"/>
        <w:numPr>
          <w:ilvl w:val="0"/>
          <w:numId w:val="25"/>
        </w:numPr>
        <w:framePr w:w="9252" w:h="13451" w:hRule="exact" w:wrap="none" w:vAnchor="page" w:hAnchor="page" w:x="1317" w:y="1609"/>
        <w:tabs>
          <w:tab w:leader="none" w:pos="920" w:val="left"/>
        </w:tabs>
        <w:widowControl w:val="0"/>
        <w:keepNext w:val="0"/>
        <w:keepLines w:val="0"/>
        <w:shd w:val="clear" w:color="auto" w:fill="auto"/>
        <w:bidi w:val="0"/>
        <w:spacing w:before="0" w:after="0"/>
        <w:ind w:left="0" w:right="0" w:firstLine="540"/>
      </w:pPr>
      <w:r>
        <w:rPr>
          <w:lang w:val="pl-PL" w:eastAsia="pl-PL" w:bidi="pl-PL"/>
          <w:w w:val="100"/>
          <w:spacing w:val="0"/>
          <w:color w:val="000000"/>
          <w:position w:val="0"/>
        </w:rPr>
        <w:t>Z okna widać plażę, a w głębi morze</w:t>
      </w:r>
      <w:r>
        <w:rPr>
          <w:rStyle w:val="CharStyle87"/>
          <w:i w:val="0"/>
          <w:iCs w:val="0"/>
        </w:rPr>
        <w:t xml:space="preserve"> (USJP).</w:t>
      </w:r>
    </w:p>
    <w:p>
      <w:pPr>
        <w:pStyle w:val="Style85"/>
        <w:numPr>
          <w:ilvl w:val="0"/>
          <w:numId w:val="25"/>
        </w:numPr>
        <w:framePr w:w="9252" w:h="13451" w:hRule="exact" w:wrap="none" w:vAnchor="page" w:hAnchor="page" w:x="1317" w:y="1609"/>
        <w:tabs>
          <w:tab w:leader="none" w:pos="912" w:val="left"/>
        </w:tabs>
        <w:widowControl w:val="0"/>
        <w:keepNext w:val="0"/>
        <w:keepLines w:val="0"/>
        <w:shd w:val="clear" w:color="auto" w:fill="auto"/>
        <w:bidi w:val="0"/>
        <w:spacing w:before="0" w:after="0"/>
        <w:ind w:left="400" w:right="0" w:firstLine="0"/>
      </w:pPr>
      <w:r>
        <w:rPr>
          <w:rStyle w:val="CharStyle87"/>
          <w:i w:val="0"/>
          <w:iCs w:val="0"/>
        </w:rPr>
        <w:t xml:space="preserve">W </w:t>
      </w:r>
      <w:r>
        <w:rPr>
          <w:lang w:val="pl-PL" w:eastAsia="pl-PL" w:bidi="pl-PL"/>
          <w:w w:val="100"/>
          <w:spacing w:val="0"/>
          <w:color w:val="000000"/>
          <w:position w:val="0"/>
        </w:rPr>
        <w:t>głębi serca chowała urazę</w:t>
      </w:r>
      <w:r>
        <w:rPr>
          <w:rStyle w:val="CharStyle87"/>
          <w:i w:val="0"/>
          <w:iCs w:val="0"/>
        </w:rPr>
        <w:t xml:space="preserve"> (ISJP).</w:t>
      </w:r>
    </w:p>
    <w:p>
      <w:pPr>
        <w:pStyle w:val="Style85"/>
        <w:numPr>
          <w:ilvl w:val="0"/>
          <w:numId w:val="25"/>
        </w:numPr>
        <w:framePr w:w="9252" w:h="13451" w:hRule="exact" w:wrap="none" w:vAnchor="page" w:hAnchor="page" w:x="1317" w:y="1609"/>
        <w:tabs>
          <w:tab w:leader="none" w:pos="912" w:val="left"/>
        </w:tabs>
        <w:widowControl w:val="0"/>
        <w:keepNext w:val="0"/>
        <w:keepLines w:val="0"/>
        <w:shd w:val="clear" w:color="auto" w:fill="auto"/>
        <w:bidi w:val="0"/>
        <w:spacing w:before="0" w:after="0"/>
        <w:ind w:left="400" w:right="0" w:firstLine="0"/>
      </w:pPr>
      <w:r>
        <w:rPr>
          <w:rStyle w:val="CharStyle87"/>
          <w:i w:val="0"/>
          <w:iCs w:val="0"/>
        </w:rPr>
        <w:t xml:space="preserve">W </w:t>
      </w:r>
      <w:r>
        <w:rPr>
          <w:lang w:val="pl-PL" w:eastAsia="pl-PL" w:bidi="pl-PL"/>
          <w:w w:val="100"/>
          <w:spacing w:val="0"/>
          <w:color w:val="000000"/>
          <w:position w:val="0"/>
        </w:rPr>
        <w:t>głębi ducha nie mogą nie przyznać przyjaciółce racji</w:t>
      </w:r>
      <w:r>
        <w:rPr>
          <w:rStyle w:val="CharStyle87"/>
          <w:i w:val="0"/>
          <w:iCs w:val="0"/>
        </w:rPr>
        <w:t xml:space="preserve"> (ISJP).</w:t>
      </w:r>
    </w:p>
    <w:p>
      <w:pPr>
        <w:pStyle w:val="Style85"/>
        <w:numPr>
          <w:ilvl w:val="0"/>
          <w:numId w:val="25"/>
        </w:numPr>
        <w:framePr w:w="9252" w:h="13451" w:hRule="exact" w:wrap="none" w:vAnchor="page" w:hAnchor="page" w:x="1317" w:y="1609"/>
        <w:tabs>
          <w:tab w:leader="none" w:pos="872" w:val="left"/>
        </w:tabs>
        <w:widowControl w:val="0"/>
        <w:keepNext w:val="0"/>
        <w:keepLines w:val="0"/>
        <w:shd w:val="clear" w:color="auto" w:fill="auto"/>
        <w:bidi w:val="0"/>
        <w:jc w:val="left"/>
        <w:spacing w:before="0" w:after="0"/>
        <w:ind w:left="0" w:right="0" w:firstLine="400"/>
      </w:pPr>
      <w:r>
        <w:rPr>
          <w:lang w:val="pl-PL" w:eastAsia="pl-PL" w:bidi="pl-PL"/>
          <w:w w:val="100"/>
          <w:spacing w:val="0"/>
          <w:color w:val="000000"/>
          <w:position w:val="0"/>
        </w:rPr>
        <w:t>Publicznie wyraził mu współczucie, ale w głębi duszy cieszył się z jego niepowo</w:t>
        <w:softHyphen/>
        <w:t>dzenia</w:t>
      </w:r>
      <w:r>
        <w:rPr>
          <w:rStyle w:val="CharStyle87"/>
          <w:i w:val="0"/>
          <w:iCs w:val="0"/>
        </w:rPr>
        <w:t xml:space="preserve"> (SWJP).</w:t>
      </w:r>
    </w:p>
    <w:p>
      <w:pPr>
        <w:pStyle w:val="Style85"/>
        <w:numPr>
          <w:ilvl w:val="0"/>
          <w:numId w:val="25"/>
        </w:numPr>
        <w:framePr w:w="9252" w:h="13451" w:hRule="exact" w:wrap="none" w:vAnchor="page" w:hAnchor="page" w:x="1317" w:y="1609"/>
        <w:tabs>
          <w:tab w:leader="none" w:pos="872" w:val="left"/>
        </w:tabs>
        <w:widowControl w:val="0"/>
        <w:keepNext w:val="0"/>
        <w:keepLines w:val="0"/>
        <w:shd w:val="clear" w:color="auto" w:fill="auto"/>
        <w:bidi w:val="0"/>
        <w:jc w:val="left"/>
        <w:spacing w:before="0" w:after="0"/>
        <w:ind w:left="0" w:right="0" w:firstLine="400"/>
      </w:pPr>
      <w:r>
        <w:rPr>
          <w:rStyle w:val="CharStyle87"/>
          <w:i w:val="0"/>
          <w:iCs w:val="0"/>
        </w:rPr>
        <w:t xml:space="preserve">W </w:t>
      </w:r>
      <w:r>
        <w:rPr>
          <w:lang w:val="pl-PL" w:eastAsia="pl-PL" w:bidi="pl-PL"/>
          <w:w w:val="100"/>
          <w:spacing w:val="0"/>
          <w:color w:val="000000"/>
          <w:position w:val="0"/>
        </w:rPr>
        <w:t>ostatnich latach obserwuje się stałą obecność siarkowodoru w głębiach Bałty</w:t>
        <w:softHyphen/>
        <w:t>ku</w:t>
      </w:r>
      <w:r>
        <w:rPr>
          <w:rStyle w:val="CharStyle87"/>
          <w:i w:val="0"/>
          <w:iCs w:val="0"/>
        </w:rPr>
        <w:t xml:space="preserve"> (ISJP).</w:t>
      </w:r>
    </w:p>
    <w:p>
      <w:pPr>
        <w:pStyle w:val="Style85"/>
        <w:numPr>
          <w:ilvl w:val="0"/>
          <w:numId w:val="25"/>
        </w:numPr>
        <w:framePr w:w="9252" w:h="13451" w:hRule="exact" w:wrap="none" w:vAnchor="page" w:hAnchor="page" w:x="1317" w:y="1609"/>
        <w:tabs>
          <w:tab w:leader="none" w:pos="918"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Dom mieścił się jeszcze w obrębie miasta</w:t>
      </w:r>
      <w:r>
        <w:rPr>
          <w:rStyle w:val="CharStyle87"/>
          <w:i w:val="0"/>
          <w:iCs w:val="0"/>
        </w:rPr>
        <w:t xml:space="preserve"> (ISJP).</w:t>
      </w:r>
    </w:p>
    <w:p>
      <w:pPr>
        <w:pStyle w:val="Style85"/>
        <w:numPr>
          <w:ilvl w:val="0"/>
          <w:numId w:val="25"/>
        </w:numPr>
        <w:framePr w:w="9252" w:h="13451" w:hRule="exact" w:wrap="none" w:vAnchor="page" w:hAnchor="page" w:x="1317" w:y="1609"/>
        <w:tabs>
          <w:tab w:leader="none" w:pos="918"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Nie wolno palić w obrębie zakładu</w:t>
      </w:r>
      <w:r>
        <w:rPr>
          <w:rStyle w:val="CharStyle87"/>
          <w:i w:val="0"/>
          <w:iCs w:val="0"/>
        </w:rPr>
        <w:t xml:space="preserve"> (USJP).</w:t>
      </w:r>
    </w:p>
    <w:p>
      <w:pPr>
        <w:pStyle w:val="Style85"/>
        <w:numPr>
          <w:ilvl w:val="0"/>
          <w:numId w:val="25"/>
        </w:numPr>
        <w:framePr w:w="9252" w:h="13451" w:hRule="exact" w:wrap="none" w:vAnchor="page" w:hAnchor="page" w:x="1317" w:y="1609"/>
        <w:tabs>
          <w:tab w:leader="none" w:pos="918"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Zakaz używania sygnałów akustycznych w obrębie centrum</w:t>
      </w:r>
      <w:r>
        <w:rPr>
          <w:rStyle w:val="CharStyle87"/>
          <w:i w:val="0"/>
          <w:iCs w:val="0"/>
        </w:rPr>
        <w:t xml:space="preserve"> (USJP).</w:t>
      </w:r>
    </w:p>
    <w:p>
      <w:pPr>
        <w:pStyle w:val="Style85"/>
        <w:numPr>
          <w:ilvl w:val="0"/>
          <w:numId w:val="25"/>
        </w:numPr>
        <w:framePr w:w="9252" w:h="13451" w:hRule="exact" w:wrap="none" w:vAnchor="page" w:hAnchor="page" w:x="1317" w:y="1609"/>
        <w:tabs>
          <w:tab w:leader="none" w:pos="918"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Substancje krążące w obrębie organizmu</w:t>
      </w:r>
      <w:r>
        <w:rPr>
          <w:rStyle w:val="CharStyle87"/>
          <w:i w:val="0"/>
          <w:iCs w:val="0"/>
        </w:rPr>
        <w:t xml:space="preserve"> (USJP).</w:t>
      </w:r>
    </w:p>
    <w:p>
      <w:pPr>
        <w:pStyle w:val="Style85"/>
        <w:numPr>
          <w:ilvl w:val="0"/>
          <w:numId w:val="25"/>
        </w:numPr>
        <w:framePr w:w="9252" w:h="13451" w:hRule="exact" w:wrap="none" w:vAnchor="page" w:hAnchor="page" w:x="1317" w:y="1609"/>
        <w:tabs>
          <w:tab w:leader="none" w:pos="918"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Konflikty pojawiają się również w obrębie samej tej społeczności</w:t>
      </w:r>
      <w:r>
        <w:rPr>
          <w:rStyle w:val="CharStyle87"/>
          <w:i w:val="0"/>
          <w:iCs w:val="0"/>
        </w:rPr>
        <w:t xml:space="preserve"> (ISJP).</w:t>
      </w:r>
    </w:p>
    <w:p>
      <w:pPr>
        <w:pStyle w:val="Style85"/>
        <w:numPr>
          <w:ilvl w:val="0"/>
          <w:numId w:val="25"/>
        </w:numPr>
        <w:framePr w:w="9252" w:h="13451" w:hRule="exact" w:wrap="none" w:vAnchor="page" w:hAnchor="page" w:x="1317" w:y="1609"/>
        <w:tabs>
          <w:tab w:leader="none" w:pos="918"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To nie leży w obrębie naszych zainteresowań</w:t>
      </w:r>
      <w:r>
        <w:rPr>
          <w:rStyle w:val="CharStyle87"/>
          <w:i w:val="0"/>
          <w:iCs w:val="0"/>
        </w:rPr>
        <w:t xml:space="preserve"> (SWJP).</w:t>
      </w:r>
    </w:p>
    <w:p>
      <w:pPr>
        <w:pStyle w:val="Style85"/>
        <w:numPr>
          <w:ilvl w:val="0"/>
          <w:numId w:val="25"/>
        </w:numPr>
        <w:framePr w:w="9252" w:h="13451" w:hRule="exact" w:wrap="none" w:vAnchor="page" w:hAnchor="page" w:x="1317" w:y="1609"/>
        <w:tabs>
          <w:tab w:leader="none" w:pos="918"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Działalność w obrębie prawa</w:t>
      </w:r>
      <w:r>
        <w:rPr>
          <w:rStyle w:val="CharStyle87"/>
          <w:i w:val="0"/>
          <w:iCs w:val="0"/>
        </w:rPr>
        <w:t xml:space="preserve"> (SWJP).</w:t>
      </w:r>
    </w:p>
    <w:p>
      <w:pPr>
        <w:pStyle w:val="Style85"/>
        <w:numPr>
          <w:ilvl w:val="0"/>
          <w:numId w:val="25"/>
        </w:numPr>
        <w:framePr w:w="9252" w:h="13451" w:hRule="exact" w:wrap="none" w:vAnchor="page" w:hAnchor="page" w:x="1317" w:y="1609"/>
        <w:tabs>
          <w:tab w:leader="none" w:pos="918" w:val="left"/>
        </w:tabs>
        <w:widowControl w:val="0"/>
        <w:keepNext w:val="0"/>
        <w:keepLines w:val="0"/>
        <w:shd w:val="clear" w:color="auto" w:fill="auto"/>
        <w:bidi w:val="0"/>
        <w:spacing w:before="0" w:after="77"/>
        <w:ind w:left="400" w:right="0" w:firstLine="0"/>
      </w:pPr>
      <w:r>
        <w:rPr>
          <w:lang w:val="pl-PL" w:eastAsia="pl-PL" w:bidi="pl-PL"/>
          <w:w w:val="100"/>
          <w:spacing w:val="0"/>
          <w:color w:val="000000"/>
          <w:position w:val="0"/>
        </w:rPr>
        <w:t>Nie radzą sobie z konfliktami pojawiającymi się w obrębie rodziny</w:t>
      </w:r>
      <w:r>
        <w:rPr>
          <w:rStyle w:val="CharStyle87"/>
          <w:i w:val="0"/>
          <w:iCs w:val="0"/>
        </w:rPr>
        <w:t xml:space="preserve"> (USJP).</w:t>
      </w:r>
    </w:p>
    <w:p>
      <w:pPr>
        <w:pStyle w:val="Style16"/>
        <w:framePr w:w="9252" w:h="13451" w:hRule="exact" w:wrap="none" w:vAnchor="page" w:hAnchor="page" w:x="1317" w:y="1609"/>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Wstępnie zakładam, że przedmiot moich analiz będą stanowiły po</w:t>
        <w:softHyphen/>
        <w:t xml:space="preserve">łączenia o postaci </w:t>
      </w:r>
      <w:r>
        <w:rPr>
          <w:rStyle w:val="CharStyle52"/>
        </w:rPr>
        <w:t>w głębi</w:t>
      </w:r>
      <w:r>
        <w:rPr>
          <w:lang w:val="pl-PL" w:eastAsia="pl-PL" w:bidi="pl-PL"/>
          <w:w w:val="100"/>
          <w:spacing w:val="0"/>
          <w:color w:val="000000"/>
          <w:position w:val="0"/>
        </w:rPr>
        <w:t xml:space="preserve"> i </w:t>
      </w:r>
      <w:r>
        <w:rPr>
          <w:rStyle w:val="CharStyle52"/>
        </w:rPr>
        <w:t>w obrębie</w:t>
      </w:r>
      <w:r>
        <w:rPr>
          <w:lang w:val="pl-PL" w:eastAsia="pl-PL" w:bidi="pl-PL"/>
          <w:w w:val="100"/>
          <w:spacing w:val="0"/>
          <w:color w:val="000000"/>
          <w:position w:val="0"/>
        </w:rPr>
        <w:t xml:space="preserve"> N</w:t>
      </w:r>
      <w:r>
        <w:rPr>
          <w:lang w:val="pl-PL" w:eastAsia="pl-PL" w:bidi="pl-PL"/>
          <w:vertAlign w:val="subscript"/>
          <w:w w:val="100"/>
          <w:spacing w:val="0"/>
          <w:color w:val="000000"/>
          <w:position w:val="0"/>
        </w:rPr>
        <w:t>gen</w:t>
      </w:r>
      <w:r>
        <w:rPr>
          <w:lang w:val="pl-PL" w:eastAsia="pl-PL" w:bidi="pl-PL"/>
          <w:w w:val="100"/>
          <w:spacing w:val="0"/>
          <w:color w:val="000000"/>
          <w:position w:val="0"/>
        </w:rPr>
        <w:t>. Spośród wielu ich teks</w:t>
        <w:softHyphen/>
        <w:t>towych wystąpień wyróżnię więc jedynie te, które reprezentują wska</w:t>
        <w:softHyphen/>
        <w:t>zane na wstępie jednostki. W związku z tym wyłączę z analizy te wypowiedzenia, w których analizowane połączenia stanowią część in</w:t>
        <w:softHyphen/>
        <w:t>nych, wielosegmentowych jednostek języka. Do zakresu analizy nie należą zatem wypowiedzenia 10-12, reprezentujące związki frazeolo</w:t>
        <w:softHyphen/>
        <w:t xml:space="preserve">giczne </w:t>
      </w:r>
      <w:r>
        <w:rPr>
          <w:rStyle w:val="CharStyle52"/>
        </w:rPr>
        <w:t>w głębi serca, w głębi ducha, w głębi duszy.</w:t>
      </w:r>
      <w:r>
        <w:rPr>
          <w:lang w:val="pl-PL" w:eastAsia="pl-PL" w:bidi="pl-PL"/>
          <w:w w:val="100"/>
          <w:spacing w:val="0"/>
          <w:color w:val="000000"/>
          <w:position w:val="0"/>
        </w:rPr>
        <w:t xml:space="preserve"> Do zakresu analizy nie należą również wypowiedzenia 6-9. Zawierają one jednostkę leksy</w:t>
        <w:softHyphen/>
        <w:t xml:space="preserve">kalną </w:t>
      </w:r>
      <w:r>
        <w:rPr>
          <w:rStyle w:val="CharStyle52"/>
        </w:rPr>
        <w:t>w głębi,</w:t>
      </w:r>
      <w:r>
        <w:rPr>
          <w:lang w:val="pl-PL" w:eastAsia="pl-PL" w:bidi="pl-PL"/>
          <w:w w:val="100"/>
          <w:spacing w:val="0"/>
          <w:color w:val="000000"/>
          <w:position w:val="0"/>
        </w:rPr>
        <w:t xml:space="preserve"> będącą przysłówkiem (kryterium rozróżniania stanowi tutaj kategoria selektywna przypadka, przysługująca leksemowi przyimkowemu). W niniejszej pracy nie będę się również zajmował zdania</w:t>
        <w:softHyphen/>
        <w:t xml:space="preserve">mi typu </w:t>
      </w:r>
      <w:r>
        <w:rPr>
          <w:rStyle w:val="CharStyle52"/>
        </w:rPr>
        <w:t>W ostatnich latach obserwuje się stałą obecność siarkowodoru w głębiach Bałtyku</w:t>
      </w:r>
      <w:r>
        <w:rPr>
          <w:lang w:val="pl-PL" w:eastAsia="pl-PL" w:bidi="pl-PL"/>
          <w:w w:val="100"/>
          <w:spacing w:val="0"/>
          <w:color w:val="000000"/>
          <w:position w:val="0"/>
        </w:rPr>
        <w:t xml:space="preserve"> (wypowiedzenie 13.), ponieważ pojawia się tutaj luźna konstrukcja gramatyczna, w skład której wchodzi wyrażenie </w:t>
      </w:r>
      <w:r>
        <w:rPr>
          <w:rStyle w:val="CharStyle52"/>
        </w:rPr>
        <w:t>głę</w:t>
        <w:softHyphen/>
        <w:t>bia o</w:t>
      </w:r>
      <w:r>
        <w:rPr>
          <w:lang w:val="pl-PL" w:eastAsia="pl-PL" w:bidi="pl-PL"/>
          <w:w w:val="100"/>
          <w:spacing w:val="0"/>
          <w:color w:val="000000"/>
          <w:position w:val="0"/>
        </w:rPr>
        <w:t xml:space="preserve"> znaczeniu 'głębokie miejsce w morzu, jeziorze lub rzece’ (ISJP), stanowiące osobną jednostkę języka.</w:t>
      </w:r>
    </w:p>
    <w:p>
      <w:pPr>
        <w:pStyle w:val="Style16"/>
        <w:framePr w:w="9252" w:h="13451" w:hRule="exact" w:wrap="none" w:vAnchor="page" w:hAnchor="page" w:x="1317" w:y="1609"/>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W literaturze językoznawczej (np. Grochowski 1995a: 89) utrwaliło się pojęcie przyimkowej jednostki języka (PJJ). Występuje ona w wy</w:t>
        <w:softHyphen/>
        <w:t>powiedzeniach, łącząc się co najmniej z jedną, inną leksykalną jed</w:t>
        <w:softHyphen/>
        <w:t>nostką języka. Jednostka leksykalna, stanowiąca bezpośredni prawo</w:t>
        <w:softHyphen/>
        <w:t>stronny i zmienny kontekst PJJ, reprezentuje klasę substytucyjną niezamkniętą zarówno pod względem formalnym, jak i funkcjonalnym. Forma gramatyczna tej jednostki jest akomodowana przez przyimek. PJJ może również współwystępować w połączeniu z inną leksykalną jednostką języka, która reprezentuje bezpośredni, inny niż obligato</w:t>
        <w:softHyphen/>
        <w:t xml:space="preserve">ryjnie prawostronny, kontekst PJJ. Przyjmuję wstępnie, że odrębne PJJ o postaci: </w:t>
      </w:r>
      <w:r>
        <w:rPr>
          <w:rStyle w:val="CharStyle52"/>
        </w:rPr>
        <w:t>w głębi</w:t>
      </w:r>
      <w:r>
        <w:rPr>
          <w:lang w:val="pl-PL" w:eastAsia="pl-PL" w:bidi="pl-PL"/>
          <w:w w:val="100"/>
          <w:spacing w:val="0"/>
          <w:color w:val="000000"/>
          <w:position w:val="0"/>
        </w:rPr>
        <w:t xml:space="preserve"> N</w:t>
      </w:r>
      <w:r>
        <w:rPr>
          <w:lang w:val="pl-PL" w:eastAsia="pl-PL" w:bidi="pl-PL"/>
          <w:vertAlign w:val="subscript"/>
          <w:w w:val="100"/>
          <w:spacing w:val="0"/>
          <w:color w:val="000000"/>
          <w:position w:val="0"/>
        </w:rPr>
        <w:t>gen</w:t>
      </w:r>
      <w:r>
        <w:rPr>
          <w:lang w:val="pl-PL" w:eastAsia="pl-PL" w:bidi="pl-PL"/>
          <w:w w:val="100"/>
          <w:spacing w:val="0"/>
          <w:color w:val="000000"/>
          <w:position w:val="0"/>
        </w:rPr>
        <w:t xml:space="preserve"> oraz </w:t>
      </w:r>
      <w:r>
        <w:rPr>
          <w:rStyle w:val="CharStyle52"/>
        </w:rPr>
        <w:t>w obrębie</w:t>
      </w:r>
      <w:r>
        <w:rPr>
          <w:lang w:val="pl-PL" w:eastAsia="pl-PL" w:bidi="pl-PL"/>
          <w:w w:val="100"/>
          <w:spacing w:val="0"/>
          <w:color w:val="000000"/>
          <w:position w:val="0"/>
        </w:rPr>
        <w:t xml:space="preserve"> N</w:t>
      </w:r>
      <w:r>
        <w:rPr>
          <w:lang w:val="pl-PL" w:eastAsia="pl-PL" w:bidi="pl-PL"/>
          <w:vertAlign w:val="subscript"/>
          <w:w w:val="100"/>
          <w:spacing w:val="0"/>
          <w:color w:val="000000"/>
          <w:position w:val="0"/>
        </w:rPr>
        <w:t>gen</w:t>
      </w:r>
      <w:r>
        <w:rPr>
          <w:lang w:val="pl-PL" w:eastAsia="pl-PL" w:bidi="pl-PL"/>
          <w:w w:val="100"/>
          <w:spacing w:val="0"/>
          <w:color w:val="000000"/>
          <w:position w:val="0"/>
        </w:rPr>
        <w:t xml:space="preserve"> występują w wypowiedze</w:t>
        <w:softHyphen/>
        <w:t>niach - odpowiednio: 1-5 oraz 14-21. Wydzielone jednostki będą sta</w:t>
        <w:softHyphen/>
        <w:t>nowiły przedmiot dalszych dociekań.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59"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SEMANTYCZNO-SKŁADNIOWY OPIS FRAZ PRZYIMKOWO-NOMINALNYCH... 25</w:t>
      </w:r>
    </w:p>
    <w:p>
      <w:pPr>
        <w:pStyle w:val="Style50"/>
        <w:numPr>
          <w:ilvl w:val="0"/>
          <w:numId w:val="27"/>
        </w:numPr>
        <w:framePr w:w="9258" w:h="13547" w:hRule="exact" w:wrap="none" w:vAnchor="page" w:hAnchor="page" w:x="1313" w:y="1615"/>
        <w:tabs>
          <w:tab w:leader="none" w:pos="2620" w:val="left"/>
        </w:tabs>
        <w:widowControl w:val="0"/>
        <w:keepNext w:val="0"/>
        <w:keepLines w:val="0"/>
        <w:shd w:val="clear" w:color="auto" w:fill="auto"/>
        <w:bidi w:val="0"/>
        <w:spacing w:before="0" w:after="412" w:line="260" w:lineRule="exact"/>
        <w:ind w:left="2240" w:right="0" w:firstLine="0"/>
      </w:pPr>
      <w:bookmarkStart w:id="14" w:name="bookmark14"/>
      <w:r>
        <w:rPr>
          <w:lang w:val="pl-PL" w:eastAsia="pl-PL" w:bidi="pl-PL"/>
          <w:w w:val="100"/>
          <w:spacing w:val="0"/>
          <w:color w:val="000000"/>
          <w:position w:val="0"/>
        </w:rPr>
        <w:t>INTERPRETACJA SKŁADNIOWA</w:t>
      </w:r>
      <w:bookmarkEnd w:id="14"/>
    </w:p>
    <w:p>
      <w:pPr>
        <w:pStyle w:val="Style50"/>
        <w:numPr>
          <w:ilvl w:val="1"/>
          <w:numId w:val="27"/>
        </w:numPr>
        <w:framePr w:w="9258" w:h="13547" w:hRule="exact" w:wrap="none" w:vAnchor="page" w:hAnchor="page" w:x="1313" w:y="1615"/>
        <w:tabs>
          <w:tab w:leader="none" w:pos="1164" w:val="left"/>
        </w:tabs>
        <w:widowControl w:val="0"/>
        <w:keepNext w:val="0"/>
        <w:keepLines w:val="0"/>
        <w:shd w:val="clear" w:color="auto" w:fill="auto"/>
        <w:bidi w:val="0"/>
        <w:spacing w:before="0" w:after="0" w:line="260" w:lineRule="exact"/>
        <w:ind w:left="0" w:right="0" w:firstLine="520"/>
      </w:pPr>
      <w:bookmarkStart w:id="15" w:name="bookmark15"/>
      <w:r>
        <w:rPr>
          <w:lang w:val="pl-PL" w:eastAsia="pl-PL" w:bidi="pl-PL"/>
          <w:w w:val="100"/>
          <w:spacing w:val="0"/>
          <w:color w:val="000000"/>
          <w:position w:val="0"/>
        </w:rPr>
        <w:t>Frazy przyimkowo-nominalne o znaczeniu lokatywnym</w:t>
      </w:r>
      <w:bookmarkEnd w:id="15"/>
    </w:p>
    <w:p>
      <w:pPr>
        <w:pStyle w:val="Style50"/>
        <w:framePr w:w="9258" w:h="13547" w:hRule="exact" w:wrap="none" w:vAnchor="page" w:hAnchor="page" w:x="1313" w:y="1615"/>
        <w:widowControl w:val="0"/>
        <w:keepNext w:val="0"/>
        <w:keepLines w:val="0"/>
        <w:shd w:val="clear" w:color="auto" w:fill="auto"/>
        <w:bidi w:val="0"/>
        <w:jc w:val="center"/>
        <w:spacing w:before="0" w:after="87" w:line="260" w:lineRule="exact"/>
        <w:ind w:left="0" w:right="40" w:firstLine="0"/>
      </w:pPr>
      <w:bookmarkStart w:id="16" w:name="bookmark16"/>
      <w:r>
        <w:rPr>
          <w:lang w:val="pl-PL" w:eastAsia="pl-PL" w:bidi="pl-PL"/>
          <w:w w:val="100"/>
          <w:spacing w:val="0"/>
          <w:color w:val="000000"/>
          <w:position w:val="0"/>
        </w:rPr>
        <w:t>w zdaniu formalnie prostym</w:t>
      </w:r>
      <w:bookmarkEnd w:id="16"/>
    </w:p>
    <w:p>
      <w:pPr>
        <w:pStyle w:val="Style16"/>
        <w:framePr w:w="9258" w:h="13547" w:hRule="exact" w:wrap="none" w:vAnchor="page" w:hAnchor="page" w:x="1313" w:y="1615"/>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Semantyczno-składniowy opis zdania formalnie prostego, a więc takiego, w obręb którego wchodzi co najwyżej jedna osobowa forma czasownika, sprowadza się do wyodrębnienia, ze względu na budowę znaczeniową wypowiedzenia, jednego podstawowego wyrażenia predykatywnego (PWPA) (Grochowski 1976: 73). PWPA, a także wchodzące w ich skład elementy mogą przybierać różne kształty. Jedną z postaci, pod którą występują PWPA (bądź ich części), są frazy przyimkowo-no</w:t>
        <w:softHyphen/>
        <w:t xml:space="preserve">minalne, np. wyrażenia </w:t>
      </w:r>
      <w:r>
        <w:rPr>
          <w:rStyle w:val="CharStyle52"/>
        </w:rPr>
        <w:t>w głębi</w:t>
      </w:r>
      <w:r>
        <w:rPr>
          <w:lang w:val="pl-PL" w:eastAsia="pl-PL" w:bidi="pl-PL"/>
          <w:w w:val="100"/>
          <w:spacing w:val="0"/>
          <w:color w:val="000000"/>
          <w:position w:val="0"/>
        </w:rPr>
        <w:t xml:space="preserve"> i </w:t>
      </w:r>
      <w:r>
        <w:rPr>
          <w:rStyle w:val="CharStyle52"/>
        </w:rPr>
        <w:t>w obrębie</w:t>
      </w:r>
      <w:r>
        <w:rPr>
          <w:lang w:val="pl-PL" w:eastAsia="pl-PL" w:bidi="pl-PL"/>
          <w:w w:val="100"/>
          <w:spacing w:val="0"/>
          <w:color w:val="000000"/>
          <w:position w:val="0"/>
        </w:rPr>
        <w:t xml:space="preserve"> współtworzą frazy przyim</w:t>
        <w:softHyphen/>
        <w:t xml:space="preserve">kowo-nominalne </w:t>
      </w:r>
      <w:r>
        <w:rPr>
          <w:rStyle w:val="CharStyle52"/>
        </w:rPr>
        <w:t>w głębi</w:t>
      </w:r>
      <w:r>
        <w:rPr>
          <w:lang w:val="pl-PL" w:eastAsia="pl-PL" w:bidi="pl-PL"/>
          <w:w w:val="100"/>
          <w:spacing w:val="0"/>
          <w:color w:val="000000"/>
          <w:position w:val="0"/>
        </w:rPr>
        <w:t xml:space="preserve"> NP</w:t>
      </w:r>
      <w:r>
        <w:rPr>
          <w:lang w:val="pl-PL" w:eastAsia="pl-PL" w:bidi="pl-PL"/>
          <w:vertAlign w:val="subscript"/>
          <w:w w:val="100"/>
          <w:spacing w:val="0"/>
          <w:color w:val="000000"/>
          <w:position w:val="0"/>
        </w:rPr>
        <w:t>gen</w:t>
      </w:r>
      <w:r>
        <w:rPr>
          <w:lang w:val="pl-PL" w:eastAsia="pl-PL" w:bidi="pl-PL"/>
          <w:w w:val="100"/>
          <w:spacing w:val="0"/>
          <w:color w:val="000000"/>
          <w:position w:val="0"/>
        </w:rPr>
        <w:t xml:space="preserve"> i </w:t>
      </w:r>
      <w:r>
        <w:rPr>
          <w:rStyle w:val="CharStyle52"/>
        </w:rPr>
        <w:t>w obrębie</w:t>
      </w:r>
      <w:r>
        <w:rPr>
          <w:lang w:val="pl-PL" w:eastAsia="pl-PL" w:bidi="pl-PL"/>
          <w:w w:val="100"/>
          <w:spacing w:val="0"/>
          <w:color w:val="000000"/>
          <w:position w:val="0"/>
        </w:rPr>
        <w:t xml:space="preserve"> NP</w:t>
      </w:r>
      <w:r>
        <w:rPr>
          <w:lang w:val="pl-PL" w:eastAsia="pl-PL" w:bidi="pl-PL"/>
          <w:vertAlign w:val="subscript"/>
          <w:w w:val="100"/>
          <w:spacing w:val="0"/>
          <w:color w:val="000000"/>
          <w:position w:val="0"/>
        </w:rPr>
        <w:t>gen</w:t>
      </w:r>
      <w:r>
        <w:rPr>
          <w:lang w:val="pl-PL" w:eastAsia="pl-PL" w:bidi="pl-PL"/>
          <w:w w:val="100"/>
          <w:spacing w:val="0"/>
          <w:color w:val="000000"/>
          <w:position w:val="0"/>
        </w:rPr>
        <w:t>. Frazy te mogą, zda</w:t>
        <w:softHyphen/>
        <w:t>niem niektórych badaczy (Grochowski 1976: 74), zajmować dowolną pozycję syntaktyczną w obrębie PWPA:</w:t>
      </w:r>
    </w:p>
    <w:p>
      <w:pPr>
        <w:pStyle w:val="Style16"/>
        <w:numPr>
          <w:ilvl w:val="0"/>
          <w:numId w:val="29"/>
        </w:numPr>
        <w:framePr w:w="9258" w:h="13547" w:hRule="exact" w:wrap="none" w:vAnchor="page" w:hAnchor="page" w:x="1313" w:y="1615"/>
        <w:tabs>
          <w:tab w:leader="none" w:pos="845"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pozycję predykatu;</w:t>
      </w:r>
    </w:p>
    <w:p>
      <w:pPr>
        <w:pStyle w:val="Style16"/>
        <w:numPr>
          <w:ilvl w:val="0"/>
          <w:numId w:val="29"/>
        </w:numPr>
        <w:framePr w:w="9258" w:h="13547" w:hRule="exact" w:wrap="none" w:vAnchor="page" w:hAnchor="page" w:x="1313" w:y="1615"/>
        <w:tabs>
          <w:tab w:leader="none" w:pos="845"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pozycję argumentu implikowanego semantycznie (formalnie lub nieformalnie);</w:t>
      </w:r>
    </w:p>
    <w:p>
      <w:pPr>
        <w:pStyle w:val="Style16"/>
        <w:numPr>
          <w:ilvl w:val="0"/>
          <w:numId w:val="29"/>
        </w:numPr>
        <w:framePr w:w="9258" w:h="13547" w:hRule="exact" w:wrap="none" w:vAnchor="page" w:hAnchor="page" w:x="1313" w:y="1615"/>
        <w:tabs>
          <w:tab w:leader="none" w:pos="876"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pozycję niepodstawowego wyrażenia predykatywnego (NPWP).</w:t>
      </w:r>
    </w:p>
    <w:p>
      <w:pPr>
        <w:pStyle w:val="Style16"/>
        <w:framePr w:w="9258" w:h="13547" w:hRule="exact" w:wrap="none" w:vAnchor="page" w:hAnchor="page" w:x="1313" w:y="1615"/>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Czy rzeczywiście frazy przyimkowo-nominalne, w szczególności zaś</w:t>
      </w:r>
    </w:p>
    <w:p>
      <w:pPr>
        <w:pStyle w:val="Style16"/>
        <w:framePr w:w="9258" w:h="13547" w:hRule="exact" w:wrap="none" w:vAnchor="page" w:hAnchor="page" w:x="1313" w:y="1615"/>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lokatywne, mogą występować w pozycji predykatu? Problem ten był w literaturze językoznawczej szeroko dyskutowany. Warto jednak prze</w:t>
        <w:softHyphen/>
        <w:t>śledzić, jak kształtowały się poglądy badaczy w kwestii semantyczno-składniowego statusu przyimków; tym bardziej że uczeni - zajmując stanowisko w tej sprawie - niejednokrotnie wydają się sobie przeczyć.</w:t>
      </w:r>
    </w:p>
    <w:p>
      <w:pPr>
        <w:pStyle w:val="Style16"/>
        <w:framePr w:w="9258" w:h="13547" w:hRule="exact" w:wrap="none" w:vAnchor="page" w:hAnchor="page" w:x="1313" w:y="1615"/>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Przede wszystkim postulowano, aby pojęcie łącznika (copuli) roz</w:t>
        <w:softHyphen/>
        <w:t xml:space="preserve">szerzyć na wszelkie wyrażenia semantycznie puste, np. </w:t>
      </w:r>
      <w:r>
        <w:rPr>
          <w:rStyle w:val="CharStyle52"/>
        </w:rPr>
        <w:t>być, zostać, stać, leżeć.</w:t>
      </w:r>
      <w:r>
        <w:rPr>
          <w:lang w:val="pl-PL" w:eastAsia="pl-PL" w:bidi="pl-PL"/>
          <w:w w:val="100"/>
          <w:spacing w:val="0"/>
          <w:color w:val="000000"/>
          <w:position w:val="0"/>
        </w:rPr>
        <w:t xml:space="preserve"> M. Grochowski (1976: 76) podkreśla, że: „(...] uzasadnione było</w:t>
        <w:softHyphen/>
        <w:t xml:space="preserve">by rozszerzenie pojęcia copuli na wyrażenia z semantycznego punktu widzenia puste, typu </w:t>
      </w:r>
      <w:r>
        <w:rPr>
          <w:rStyle w:val="CharStyle52"/>
        </w:rPr>
        <w:t>leży</w:t>
      </w:r>
      <w:r>
        <w:rPr>
          <w:lang w:val="pl-PL" w:eastAsia="pl-PL" w:bidi="pl-PL"/>
          <w:w w:val="100"/>
          <w:spacing w:val="0"/>
          <w:color w:val="000000"/>
          <w:position w:val="0"/>
        </w:rPr>
        <w:t xml:space="preserve"> w zdaniu </w:t>
      </w:r>
      <w:r>
        <w:rPr>
          <w:rStyle w:val="CharStyle52"/>
        </w:rPr>
        <w:t>Warszawa leży nad Wisłą.</w:t>
      </w:r>
      <w:r>
        <w:rPr>
          <w:lang w:val="pl-PL" w:eastAsia="pl-PL" w:bidi="pl-PL"/>
          <w:w w:val="100"/>
          <w:spacing w:val="0"/>
          <w:color w:val="000000"/>
          <w:position w:val="0"/>
        </w:rPr>
        <w:t xml:space="preserve"> Wyraże</w:t>
        <w:softHyphen/>
        <w:t xml:space="preserve">nie </w:t>
      </w:r>
      <w:r>
        <w:rPr>
          <w:rStyle w:val="CharStyle52"/>
        </w:rPr>
        <w:t>leży,</w:t>
      </w:r>
      <w:r>
        <w:rPr>
          <w:lang w:val="pl-PL" w:eastAsia="pl-PL" w:bidi="pl-PL"/>
          <w:w w:val="100"/>
          <w:spacing w:val="0"/>
          <w:color w:val="000000"/>
          <w:position w:val="0"/>
        </w:rPr>
        <w:t xml:space="preserve"> równoznaczne tu z wyrażeniami </w:t>
      </w:r>
      <w:r>
        <w:rPr>
          <w:rStyle w:val="CharStyle52"/>
        </w:rPr>
        <w:t>jest, znajduje się,</w:t>
      </w:r>
      <w:r>
        <w:rPr>
          <w:lang w:val="pl-PL" w:eastAsia="pl-PL" w:bidi="pl-PL"/>
          <w:w w:val="100"/>
          <w:spacing w:val="0"/>
          <w:color w:val="000000"/>
          <w:position w:val="0"/>
        </w:rPr>
        <w:t xml:space="preserve"> nie pełni funkcji polegającej na przypisywaniu Warszawie egzystencji. Sam fakt użycia wyrażenia </w:t>
      </w:r>
      <w:r>
        <w:rPr>
          <w:rStyle w:val="CharStyle52"/>
        </w:rPr>
        <w:t>Warszawa</w:t>
      </w:r>
      <w:r>
        <w:rPr>
          <w:lang w:val="pl-PL" w:eastAsia="pl-PL" w:bidi="pl-PL"/>
          <w:w w:val="100"/>
          <w:spacing w:val="0"/>
          <w:color w:val="000000"/>
          <w:position w:val="0"/>
        </w:rPr>
        <w:t xml:space="preserve"> jest jego uprzedmiotowieniem, a więc stwierdzeniem istnienia. Własność orzekaną tu o Warszawie komuni</w:t>
        <w:softHyphen/>
        <w:t xml:space="preserve">kuje konstrukcja </w:t>
      </w:r>
      <w:r>
        <w:rPr>
          <w:rStyle w:val="CharStyle52"/>
        </w:rPr>
        <w:t>nad Wisłą,</w:t>
      </w:r>
      <w:r>
        <w:rPr>
          <w:lang w:val="pl-PL" w:eastAsia="pl-PL" w:bidi="pl-PL"/>
          <w:w w:val="100"/>
          <w:spacing w:val="0"/>
          <w:color w:val="000000"/>
          <w:position w:val="0"/>
        </w:rPr>
        <w:t xml:space="preserve"> a wyrażenie </w:t>
      </w:r>
      <w:r>
        <w:rPr>
          <w:rStyle w:val="CharStyle52"/>
        </w:rPr>
        <w:t>leży</w:t>
      </w:r>
      <w:r>
        <w:rPr>
          <w:lang w:val="pl-PL" w:eastAsia="pl-PL" w:bidi="pl-PL"/>
          <w:w w:val="100"/>
          <w:spacing w:val="0"/>
          <w:color w:val="000000"/>
          <w:position w:val="0"/>
        </w:rPr>
        <w:t xml:space="preserve"> jest tu jedynie formal</w:t>
        <w:softHyphen/>
        <w:t xml:space="preserve">nym wykładnikiem między wyrażeniami </w:t>
      </w:r>
      <w:r>
        <w:rPr>
          <w:rStyle w:val="CharStyle52"/>
        </w:rPr>
        <w:t>Warszawa</w:t>
      </w:r>
      <w:r>
        <w:rPr>
          <w:lang w:val="pl-PL" w:eastAsia="pl-PL" w:bidi="pl-PL"/>
          <w:w w:val="100"/>
          <w:spacing w:val="0"/>
          <w:color w:val="000000"/>
          <w:position w:val="0"/>
        </w:rPr>
        <w:t xml:space="preserve"> i </w:t>
      </w:r>
      <w:r>
        <w:rPr>
          <w:rStyle w:val="CharStyle52"/>
        </w:rPr>
        <w:t>nad Wisłą”.</w:t>
      </w:r>
      <w:r>
        <w:rPr>
          <w:lang w:val="pl-PL" w:eastAsia="pl-PL" w:bidi="pl-PL"/>
          <w:w w:val="100"/>
          <w:spacing w:val="0"/>
          <w:color w:val="000000"/>
          <w:position w:val="0"/>
        </w:rPr>
        <w:t xml:space="preserve"> Po</w:t>
        <w:softHyphen/>
        <w:t xml:space="preserve">dobne stanowisko w tej kwestii zajmuje K. Solecka (1983: 22): „W zdaniach (l)-(4) |(1) </w:t>
      </w:r>
      <w:r>
        <w:rPr>
          <w:rStyle w:val="CharStyle52"/>
        </w:rPr>
        <w:t>Zeszyt znajduje się na stole.</w:t>
      </w:r>
      <w:r>
        <w:rPr>
          <w:lang w:val="pl-PL" w:eastAsia="pl-PL" w:bidi="pl-PL"/>
          <w:w w:val="100"/>
          <w:spacing w:val="0"/>
          <w:color w:val="000000"/>
          <w:position w:val="0"/>
        </w:rPr>
        <w:t xml:space="preserve"> (2) </w:t>
      </w:r>
      <w:r>
        <w:rPr>
          <w:rStyle w:val="CharStyle52"/>
        </w:rPr>
        <w:t>Pies jest pod stołem.</w:t>
      </w:r>
      <w:r>
        <w:rPr>
          <w:lang w:val="pl-PL" w:eastAsia="pl-PL" w:bidi="pl-PL"/>
          <w:w w:val="100"/>
          <w:spacing w:val="0"/>
          <w:color w:val="000000"/>
          <w:position w:val="0"/>
        </w:rPr>
        <w:t xml:space="preserve"> (3) </w:t>
      </w:r>
      <w:r>
        <w:rPr>
          <w:rStyle w:val="CharStyle52"/>
        </w:rPr>
        <w:t>Ogród jest za domem.</w:t>
      </w:r>
      <w:r>
        <w:rPr>
          <w:lang w:val="pl-PL" w:eastAsia="pl-PL" w:bidi="pl-PL"/>
          <w:w w:val="100"/>
          <w:spacing w:val="0"/>
          <w:color w:val="000000"/>
          <w:position w:val="0"/>
        </w:rPr>
        <w:t xml:space="preserve"> (4) </w:t>
      </w:r>
      <w:r>
        <w:rPr>
          <w:rStyle w:val="CharStyle52"/>
        </w:rPr>
        <w:t>Ojciec jest w pokoju.]</w:t>
      </w:r>
      <w:r>
        <w:rPr>
          <w:lang w:val="pl-PL" w:eastAsia="pl-PL" w:bidi="pl-PL"/>
          <w:w w:val="100"/>
          <w:spacing w:val="0"/>
          <w:color w:val="000000"/>
          <w:position w:val="0"/>
        </w:rPr>
        <w:t xml:space="preserve"> obok nazw argumentów predykatu i przyimków występują jeszcze wyrażenia: </w:t>
      </w:r>
      <w:r>
        <w:rPr>
          <w:rStyle w:val="CharStyle88"/>
        </w:rPr>
        <w:t>znaj</w:t>
      </w:r>
      <w:r>
        <w:rPr>
          <w:rStyle w:val="CharStyle52"/>
        </w:rPr>
        <w:softHyphen/>
        <w:t>d</w:t>
      </w:r>
      <w:r>
        <w:rPr>
          <w:rStyle w:val="CharStyle88"/>
        </w:rPr>
        <w:t xml:space="preserve">uje </w:t>
      </w:r>
      <w:r>
        <w:rPr>
          <w:rStyle w:val="CharStyle88"/>
          <w:lang w:val="de-DE" w:eastAsia="de-DE" w:bidi="de-DE"/>
        </w:rPr>
        <w:t>si</w:t>
      </w:r>
      <w:r>
        <w:rPr>
          <w:rStyle w:val="CharStyle88"/>
        </w:rPr>
        <w:t>ę</w:t>
      </w:r>
      <w:r>
        <w:rPr>
          <w:rStyle w:val="CharStyle52"/>
          <w:lang w:val="de-DE" w:eastAsia="de-DE" w:bidi="de-DE"/>
        </w:rPr>
        <w:t xml:space="preserve">, </w:t>
      </w:r>
      <w:r>
        <w:rPr>
          <w:rStyle w:val="CharStyle88"/>
        </w:rPr>
        <w:t>jest</w:t>
      </w:r>
      <w:r>
        <w:rPr>
          <w:rStyle w:val="CharStyle52"/>
        </w:rPr>
        <w:t>,</w:t>
      </w:r>
      <w:r>
        <w:rPr>
          <w:lang w:val="pl-PL" w:eastAsia="pl-PL" w:bidi="pl-PL"/>
          <w:w w:val="100"/>
          <w:spacing w:val="0"/>
          <w:color w:val="000000"/>
          <w:position w:val="0"/>
        </w:rPr>
        <w:t xml:space="preserve"> które jednak nie niosą żadnej treści, nie są nazwami żadnych relacji, są w nich tym samym, czym jest </w:t>
      </w:r>
      <w:r>
        <w:rPr>
          <w:rStyle w:val="CharStyle88"/>
        </w:rPr>
        <w:t>jest</w:t>
      </w:r>
      <w:r>
        <w:rPr>
          <w:lang w:val="pl-PL" w:eastAsia="pl-PL" w:bidi="pl-PL"/>
          <w:w w:val="100"/>
          <w:spacing w:val="0"/>
          <w:color w:val="000000"/>
          <w:position w:val="0"/>
        </w:rPr>
        <w:t xml:space="preserve"> w zdaniu (5) </w:t>
      </w:r>
      <w:r>
        <w:rPr>
          <w:rStyle w:val="CharStyle52"/>
        </w:rPr>
        <w:t>Jan jest synem Piotra”</w:t>
      </w:r>
      <w:r>
        <w:rPr>
          <w:lang w:val="pl-PL" w:eastAsia="pl-PL" w:bidi="pl-PL"/>
          <w:w w:val="100"/>
          <w:spacing w:val="0"/>
          <w:color w:val="000000"/>
          <w:position w:val="0"/>
        </w:rPr>
        <w:t xml:space="preserve"> (Solecka 1983: 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62" w:y="10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40"/>
        <w:framePr w:wrap="none" w:vAnchor="page" w:hAnchor="page" w:x="5058" w:y="10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TOMASZ NOWAK</w:t>
      </w:r>
    </w:p>
    <w:p>
      <w:pPr>
        <w:pStyle w:val="Style16"/>
        <w:framePr w:w="9234" w:h="13883" w:hRule="exact" w:wrap="none" w:vAnchor="page" w:hAnchor="page" w:x="1326" w:y="1596"/>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Sporo trudności nastręcza również kwestia semantycznego statu</w:t>
        <w:softHyphen/>
        <w:t>su przyimków jako predykatów. Przyimkom przypisuje się status bądź imiennego predykatu dwuargumentowego reprezentującego określoną relację (Solecka 1983: 13-33), bądź imiennego predykatu jednoargumentowego wyrażającego pewną własność (Grochowski 1976: 76). Zda</w:t>
        <w:softHyphen/>
        <w:t>niem K. Soleckiej, fraza przyimkowo-nominalna obejmuje predykat (o kształcie przyimka) oraz drugi przestrzenny argument (rzeczownik), którego forma jest implikowana przez predykat. W ujęciu M. Grochow</w:t>
        <w:softHyphen/>
        <w:t>skiego frazy przyimkowo-nominalne stanowią niepodzielną całość - leksykalny eksponent jednego predykatu. M. Grochowski (Grochow</w:t>
        <w:softHyphen/>
        <w:t>ski 1976: 76) w jednej z pierwszych prac poświęconych tym zagadnie</w:t>
        <w:softHyphen/>
        <w:t xml:space="preserve">niom pisze: „Fraza przyimkowa występuje w pozycji predykatu, jeśli predykat jest wyrażeniem z formalnego punktu widzenia złożonym z copuli i predykatu "właściwego», np. </w:t>
      </w:r>
      <w:r>
        <w:rPr>
          <w:rStyle w:val="CharStyle52"/>
        </w:rPr>
        <w:t>Maria jest w rozpaczy, Jan jest na urlopie-, Laboratorium mieści się na parterze; Wojtek został pod opieką ciotki-, Ojciec jest nad morzem; Dach jest ze słomy”.</w:t>
      </w:r>
      <w:r>
        <w:rPr>
          <w:lang w:val="pl-PL" w:eastAsia="pl-PL" w:bidi="pl-PL"/>
          <w:w w:val="100"/>
          <w:spacing w:val="0"/>
          <w:color w:val="000000"/>
          <w:position w:val="0"/>
        </w:rPr>
        <w:t xml:space="preserve"> Inne stanowisko zajmuje M. Grochowski w artykule opublikowanym zaledwie rok wcześ</w:t>
        <w:softHyphen/>
        <w:t xml:space="preserve">niej (Grochowski 1975: 115-116): „Nazwa </w:t>
      </w:r>
      <w:r>
        <w:rPr>
          <w:rStyle w:val="CharStyle52"/>
        </w:rPr>
        <w:t>czasowniki stanowe</w:t>
      </w:r>
      <w:r>
        <w:rPr>
          <w:lang w:val="pl-PL" w:eastAsia="pl-PL" w:bidi="pl-PL"/>
          <w:w w:val="100"/>
          <w:spacing w:val="0"/>
          <w:color w:val="000000"/>
          <w:position w:val="0"/>
        </w:rPr>
        <w:t xml:space="preserve"> jest tu używana w odniesieniu do takich czasowników, w których strukturze treści «mieszczą się» takie znaczenia, jak: ’być’, 'znajdować się’, 'prze</w:t>
        <w:softHyphen/>
        <w:t xml:space="preserve">bywać (gdzieś)’. Sens wyrażeń </w:t>
      </w:r>
      <w:r>
        <w:rPr>
          <w:rStyle w:val="CharStyle52"/>
        </w:rPr>
        <w:t>być, znajdować się</w:t>
      </w:r>
      <w:r>
        <w:rPr>
          <w:lang w:val="pl-PL" w:eastAsia="pl-PL" w:bidi="pl-PL"/>
          <w:w w:val="100"/>
          <w:spacing w:val="0"/>
          <w:color w:val="000000"/>
          <w:position w:val="0"/>
        </w:rPr>
        <w:t xml:space="preserve"> </w:t>
      </w:r>
      <w:r>
        <w:rPr>
          <w:rStyle w:val="CharStyle52"/>
        </w:rPr>
        <w:t>(gdzieś</w:t>
      </w:r>
      <w:r>
        <w:rPr>
          <w:lang w:val="pl-PL" w:eastAsia="pl-PL" w:bidi="pl-PL"/>
          <w:w w:val="100"/>
          <w:spacing w:val="0"/>
          <w:color w:val="000000"/>
          <w:position w:val="0"/>
        </w:rPr>
        <w:t xml:space="preserve">) jest zawarty w następujących zdaniach z określeniami miejsca: </w:t>
      </w:r>
      <w:r>
        <w:rPr>
          <w:rStyle w:val="CharStyle52"/>
        </w:rPr>
        <w:t xml:space="preserve">Maria jest w kinie; Książkę mam w teczce; Wioska leży w górach, Laboratorium mieści się w baraku; Gwóźdź tkwi w </w:t>
      </w:r>
      <w:r>
        <w:rPr>
          <w:rStyle w:val="CharStyle52"/>
          <w:lang w:val="cs-CZ" w:eastAsia="cs-CZ" w:bidi="cs-CZ"/>
        </w:rPr>
        <w:t>desce"</w:t>
      </w:r>
      <w:r>
        <w:rPr>
          <w:lang w:val="cs-CZ" w:eastAsia="cs-CZ" w:bidi="cs-CZ"/>
          <w:w w:val="100"/>
          <w:spacing w:val="0"/>
          <w:color w:val="000000"/>
          <w:position w:val="0"/>
        </w:rPr>
        <w:t xml:space="preserve"> </w:t>
      </w:r>
      <w:r>
        <w:rPr>
          <w:lang w:val="pl-PL" w:eastAsia="pl-PL" w:bidi="pl-PL"/>
          <w:w w:val="100"/>
          <w:spacing w:val="0"/>
          <w:color w:val="000000"/>
          <w:position w:val="0"/>
        </w:rPr>
        <w:t xml:space="preserve">Do poglądów tych M. Grochowski nawiąże wkrótce w </w:t>
      </w:r>
      <w:r>
        <w:rPr>
          <w:rStyle w:val="CharStyle52"/>
        </w:rPr>
        <w:t>Gramatyce współczesnego języka polskiego,</w:t>
      </w:r>
      <w:r>
        <w:rPr>
          <w:lang w:val="pl-PL" w:eastAsia="pl-PL" w:bidi="pl-PL"/>
          <w:w w:val="100"/>
          <w:spacing w:val="0"/>
          <w:color w:val="000000"/>
          <w:position w:val="0"/>
        </w:rPr>
        <w:t xml:space="preserve"> w to</w:t>
        <w:softHyphen/>
        <w:t xml:space="preserve">mie: </w:t>
      </w:r>
      <w:r>
        <w:rPr>
          <w:rStyle w:val="CharStyle52"/>
        </w:rPr>
        <w:t>Składnia,</w:t>
      </w:r>
      <w:r>
        <w:rPr>
          <w:lang w:val="pl-PL" w:eastAsia="pl-PL" w:bidi="pl-PL"/>
          <w:w w:val="100"/>
          <w:spacing w:val="0"/>
          <w:color w:val="000000"/>
          <w:position w:val="0"/>
        </w:rPr>
        <w:t xml:space="preserve"> w rozdziale pt. </w:t>
      </w:r>
      <w:r>
        <w:rPr>
          <w:rStyle w:val="CharStyle52"/>
        </w:rPr>
        <w:t xml:space="preserve">Składnia wyrażeń polipredykatywnych </w:t>
      </w:r>
      <w:r>
        <w:rPr>
          <w:lang w:val="pl-PL" w:eastAsia="pl-PL" w:bidi="pl-PL"/>
          <w:w w:val="100"/>
          <w:spacing w:val="0"/>
          <w:color w:val="000000"/>
          <w:position w:val="0"/>
        </w:rPr>
        <w:t>(Grochowski 1984: 256): „Składniki o znaczeniu ’gdzie?’ mogą być za</w:t>
        <w:softHyphen/>
        <w:t>równo argumentami predykatów podstawowych, jak i niepodstawowymi wyrażeniami predykatywnymi. Jeżeli dany predykat zawiera element znaczeniowy 'znajdować się’ lub nazywa określoną pozycję przestrzen</w:t>
        <w:softHyphen/>
        <w:t>ną przedmiotu bądź komunikuje o zmianie położenia czy pozycji, to jeden z argumentów takiego predykatu ma znaczenie 'gdzie’. Omawia</w:t>
        <w:softHyphen/>
        <w:t>ny składnik użyty z większością innych predykatów stanowi dodane do nich niepodstawowe wyrażenie predykatywne”.</w:t>
      </w:r>
    </w:p>
    <w:p>
      <w:pPr>
        <w:pStyle w:val="Style16"/>
        <w:framePr w:w="9234" w:h="13883" w:hRule="exact" w:wrap="none" w:vAnchor="page" w:hAnchor="page" w:x="1326" w:y="1596"/>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Wyrażenia </w:t>
      </w:r>
      <w:r>
        <w:rPr>
          <w:rStyle w:val="CharStyle52"/>
        </w:rPr>
        <w:t>być, znajdować się, leżeć,</w:t>
      </w:r>
      <w:r>
        <w:rPr>
          <w:lang w:val="pl-PL" w:eastAsia="pl-PL" w:bidi="pl-PL"/>
          <w:w w:val="100"/>
          <w:spacing w:val="0"/>
          <w:color w:val="000000"/>
          <w:position w:val="0"/>
        </w:rPr>
        <w:t xml:space="preserve"> użyte przez wspomnianych badaczy w przykładowych wypowiedzeniach, komunikują, moim zda</w:t>
        <w:softHyphen/>
        <w:t>niem, określone treści - można im przypisać konkretne znaczenia, por. 'Jeśli ktoś lub coś jest gdzieś, to się tam znajduje lub odbywa’ (ISJP), 'Jeśli jakaś osoba lub rzecz znajduje się gdzieś, to jest tam’ (ISJP), 'Je</w:t>
        <w:softHyphen/>
        <w:t xml:space="preserve">żeli jakieś miejsce leży na jakimś obszarze, to znajduje się na nim’ (ISJP). Wyrażenia typu </w:t>
      </w:r>
      <w:r>
        <w:rPr>
          <w:rStyle w:val="CharStyle52"/>
        </w:rPr>
        <w:t>być, znajdować się, leżeć,</w:t>
      </w:r>
      <w:r>
        <w:rPr>
          <w:lang w:val="pl-PL" w:eastAsia="pl-PL" w:bidi="pl-PL"/>
          <w:w w:val="100"/>
          <w:spacing w:val="0"/>
          <w:color w:val="000000"/>
          <w:position w:val="0"/>
        </w:rPr>
        <w:t xml:space="preserve"> towarzyszące frazom przyimkowo-nominalnym o znaczeniu lokatywnym ’gdzie?’, nie mogą więc współtworzyć wraz z nimi imiennych orzeczeń analitycznych, ponie</w:t>
        <w:softHyphen/>
        <w:t>waż nie są one ani czasownikami synsemantycznymi, ani posiłkowy</w:t>
        <w:softHyphen/>
        <w:t xml:space="preserve">mi, por. </w:t>
      </w:r>
      <w:r>
        <w:rPr>
          <w:rStyle w:val="CharStyle52"/>
        </w:rPr>
        <w:t>Zosia jest kobietą</w:t>
      </w:r>
      <w:r>
        <w:rPr>
          <w:lang w:val="pl-PL" w:eastAsia="pl-PL" w:bidi="pl-PL"/>
          <w:w w:val="100"/>
          <w:spacing w:val="0"/>
          <w:color w:val="000000"/>
          <w:position w:val="0"/>
        </w:rPr>
        <w:t xml:space="preserve"> i </w:t>
      </w:r>
      <w:r>
        <w:rPr>
          <w:rStyle w:val="CharStyle52"/>
        </w:rPr>
        <w:t>Zosia jest w domu.</w:t>
      </w:r>
      <w:r>
        <w:rPr>
          <w:lang w:val="pl-PL" w:eastAsia="pl-PL" w:bidi="pl-PL"/>
          <w:w w:val="100"/>
          <w:spacing w:val="0"/>
          <w:color w:val="000000"/>
          <w:position w:val="0"/>
        </w:rPr>
        <w:t xml:space="preserve"> Nie zgadzam się tutaj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18"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SEMANTYCZNO-SKLADNIOWY OPIS FRAZ PRZYIMKOWO-NOMINALNYCH... 27</w:t>
      </w:r>
    </w:p>
    <w:p>
      <w:pPr>
        <w:pStyle w:val="Style16"/>
        <w:framePr w:w="9222" w:h="13836" w:hRule="exact" w:wrap="none" w:vAnchor="page" w:hAnchor="page" w:x="1332" w:y="159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również z założeniami, jakie przyjęli autorzy </w:t>
      </w:r>
      <w:r>
        <w:rPr>
          <w:rStyle w:val="CharStyle52"/>
        </w:rPr>
        <w:t>Innego słownika języka polskiego,</w:t>
      </w:r>
      <w:r>
        <w:rPr>
          <w:lang w:val="pl-PL" w:eastAsia="pl-PL" w:bidi="pl-PL"/>
          <w:w w:val="100"/>
          <w:spacing w:val="0"/>
          <w:color w:val="000000"/>
          <w:position w:val="0"/>
        </w:rPr>
        <w:t xml:space="preserve"> zob. </w:t>
      </w:r>
      <w:r>
        <w:rPr>
          <w:rStyle w:val="CharStyle52"/>
        </w:rPr>
        <w:t>„być</w:t>
      </w:r>
      <w:r>
        <w:rPr>
          <w:lang w:val="pl-PL" w:eastAsia="pl-PL" w:bidi="pl-PL"/>
          <w:w w:val="100"/>
          <w:spacing w:val="0"/>
          <w:color w:val="000000"/>
          <w:position w:val="0"/>
        </w:rPr>
        <w:t xml:space="preserve"> I: w orzeczeniu imiennym (...) 'Jeśli jakaś osoba, rzecz, sytuacja itp. była gdzieś lub kiedyś, to znajdowała się, odbywała lub trwała w tym miejscu lub czasie’ (ISJP), np. </w:t>
      </w:r>
      <w:r>
        <w:rPr>
          <w:rStyle w:val="CharStyle52"/>
        </w:rPr>
        <w:t>Dom był na wzgórzu, widziała go z daleka".</w:t>
      </w:r>
    </w:p>
    <w:p>
      <w:pPr>
        <w:pStyle w:val="Style16"/>
        <w:framePr w:w="9222" w:h="13836" w:hRule="exact" w:wrap="none" w:vAnchor="page" w:hAnchor="page" w:x="1332" w:y="1590"/>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Bardziej natomiast przychylam się do stanowiska, jakie zajmują w tej sprawie M. Grochowski (1975: 115-116, 1984: 256), R. Grzegorczykowa i H. Wróbel. R. Grzegorczykowa (1990: 117) stwierdza, że czasowni</w:t>
        <w:softHyphen/>
        <w:t xml:space="preserve">ki lokalizacji typu </w:t>
      </w:r>
      <w:r>
        <w:rPr>
          <w:rStyle w:val="CharStyle52"/>
        </w:rPr>
        <w:t>znajdować się, być gdzieś</w:t>
      </w:r>
      <w:r>
        <w:rPr>
          <w:lang w:val="pl-PL" w:eastAsia="pl-PL" w:bidi="pl-PL"/>
          <w:w w:val="100"/>
          <w:spacing w:val="0"/>
          <w:color w:val="000000"/>
          <w:position w:val="0"/>
        </w:rPr>
        <w:t xml:space="preserve"> należą do predykatów dwu- argumentowych, np. </w:t>
      </w:r>
      <w:r>
        <w:rPr>
          <w:rStyle w:val="CharStyle52"/>
        </w:rPr>
        <w:t>Książka jest [znajduje się) na stole.</w:t>
      </w:r>
      <w:r>
        <w:rPr>
          <w:lang w:val="pl-PL" w:eastAsia="pl-PL" w:bidi="pl-PL"/>
          <w:w w:val="100"/>
          <w:spacing w:val="0"/>
          <w:color w:val="000000"/>
          <w:position w:val="0"/>
        </w:rPr>
        <w:t xml:space="preserve"> H. Wróbel (2001: 315) zauważa natomiast, że wyrażenia predykatywne (czasowniki) w zda</w:t>
        <w:softHyphen/>
        <w:t xml:space="preserve">niach typu </w:t>
      </w:r>
      <w:r>
        <w:rPr>
          <w:rStyle w:val="CharStyle52"/>
        </w:rPr>
        <w:t>Warszawa leży nad Wisłą</w:t>
      </w:r>
      <w:r>
        <w:rPr>
          <w:lang w:val="pl-PL" w:eastAsia="pl-PL" w:bidi="pl-PL"/>
          <w:w w:val="100"/>
          <w:spacing w:val="0"/>
          <w:color w:val="000000"/>
          <w:position w:val="0"/>
        </w:rPr>
        <w:t xml:space="preserve"> i </w:t>
      </w:r>
      <w:r>
        <w:rPr>
          <w:rStyle w:val="CharStyle52"/>
        </w:rPr>
        <w:t xml:space="preserve">Mój ojciec mieszka w Krakowie </w:t>
      </w:r>
      <w:r>
        <w:rPr>
          <w:lang w:val="pl-PL" w:eastAsia="pl-PL" w:bidi="pl-PL"/>
          <w:w w:val="100"/>
          <w:spacing w:val="0"/>
          <w:color w:val="000000"/>
          <w:position w:val="0"/>
        </w:rPr>
        <w:t>współtworzą struktury predykatowo-argumentowe, nazywające relacje przestrzenne (lokatywne), jakie zachodzą między przedmiotami. Zdaniem H. Wróbla, wyrażenia oznaczające miejsca pełnią w stosunku do wyra</w:t>
        <w:softHyphen/>
        <w:t>żeń predykatywnych funkcję wyrażeń argumentowych.</w:t>
      </w:r>
    </w:p>
    <w:p>
      <w:pPr>
        <w:pStyle w:val="Style16"/>
        <w:framePr w:w="9222" w:h="13836" w:hRule="exact" w:wrap="none" w:vAnchor="page" w:hAnchor="page" w:x="1332" w:y="1590"/>
        <w:widowControl w:val="0"/>
        <w:keepNext w:val="0"/>
        <w:keepLines w:val="0"/>
        <w:shd w:val="clear" w:color="auto" w:fill="auto"/>
        <w:bidi w:val="0"/>
        <w:jc w:val="both"/>
        <w:spacing w:before="0" w:after="337" w:line="306" w:lineRule="exact"/>
        <w:ind w:left="0" w:right="0" w:firstLine="480"/>
      </w:pPr>
      <w:r>
        <w:rPr>
          <w:lang w:val="pl-PL" w:eastAsia="pl-PL" w:bidi="pl-PL"/>
          <w:w w:val="100"/>
          <w:spacing w:val="0"/>
          <w:color w:val="000000"/>
          <w:position w:val="0"/>
        </w:rPr>
        <w:t>Nie należy jednak zapominać o tym, że w omawianej sytuacji jedno i to samo wyrażenie przyimkowe można zinterpretować jako predykat (pod względem semantycznym) i jako argument predykatu (pod wzglę</w:t>
        <w:softHyphen/>
        <w:t>dem formalnym). W związku z tym pojawia się pytanie o funkcję se</w:t>
        <w:softHyphen/>
        <w:t>mantyczną przyimka: czy pozycję syntaktyczną argumentu semantycz</w:t>
        <w:softHyphen/>
        <w:t>nie implikowanego przez predykat wypełnia wyrażenie przyimkowe reprezentujące argument przedmiotowy czy też wyrażenie, któremu - ze względu na posiadane znaczenie - przypisuje się status predykatu? Zagadnienie to znajdzie swoje rozwinięcie w dalszej części pracy.</w:t>
      </w:r>
    </w:p>
    <w:p>
      <w:pPr>
        <w:pStyle w:val="Style50"/>
        <w:numPr>
          <w:ilvl w:val="1"/>
          <w:numId w:val="31"/>
        </w:numPr>
        <w:framePr w:w="9222" w:h="13836" w:hRule="exact" w:wrap="none" w:vAnchor="page" w:hAnchor="page" w:x="1332" w:y="1590"/>
        <w:tabs>
          <w:tab w:leader="none" w:pos="2570" w:val="left"/>
        </w:tabs>
        <w:widowControl w:val="0"/>
        <w:keepNext w:val="0"/>
        <w:keepLines w:val="0"/>
        <w:shd w:val="clear" w:color="auto" w:fill="auto"/>
        <w:bidi w:val="0"/>
        <w:spacing w:before="0" w:after="207" w:line="260" w:lineRule="exact"/>
        <w:ind w:left="1920" w:right="0" w:firstLine="0"/>
      </w:pPr>
      <w:bookmarkStart w:id="17" w:name="bookmark17"/>
      <w:r>
        <w:rPr>
          <w:lang w:val="pl-PL" w:eastAsia="pl-PL" w:bidi="pl-PL"/>
          <w:w w:val="100"/>
          <w:spacing w:val="0"/>
          <w:color w:val="000000"/>
          <w:position w:val="0"/>
        </w:rPr>
        <w:t>Funkcja semantyczna przyimków</w:t>
      </w:r>
      <w:bookmarkEnd w:id="17"/>
    </w:p>
    <w:p>
      <w:pPr>
        <w:pStyle w:val="Style16"/>
        <w:framePr w:w="9222" w:h="13836" w:hRule="exact" w:wrap="none" w:vAnchor="page" w:hAnchor="page" w:x="1332" w:y="1590"/>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Funkcja semantyczna przyimków sprowadza się do reprezentacji znaczeń stosunkowych w semantycznej strukturze zdania (Karolak 1999: 473). Funkcja semantyczna, którą pełni przyimek, pozostaje więc w ścisłym związku z pozycją, jaką zajmuje on w strukturze seman</w:t>
        <w:softHyphen/>
        <w:t>tyczno-syntaktycznej zdania. Przyjmuje się (cyt. za: Przybylska 2002: 55), że przyimek pełni funkcję semantyczną jedynie wówczas, gdy wcho</w:t>
        <w:softHyphen/>
        <w:t>dzi w skład wyrażenia przyimkowego, które występuje w pozycji:</w:t>
      </w:r>
    </w:p>
    <w:p>
      <w:pPr>
        <w:pStyle w:val="Style16"/>
        <w:numPr>
          <w:ilvl w:val="0"/>
          <w:numId w:val="33"/>
        </w:numPr>
        <w:framePr w:w="9222" w:h="13836" w:hRule="exact" w:wrap="none" w:vAnchor="page" w:hAnchor="page" w:x="1332" w:y="1590"/>
        <w:tabs>
          <w:tab w:leader="none" w:pos="800"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predykatu podstawowego (orzecznika);</w:t>
      </w:r>
    </w:p>
    <w:p>
      <w:pPr>
        <w:pStyle w:val="Style16"/>
        <w:numPr>
          <w:ilvl w:val="0"/>
          <w:numId w:val="33"/>
        </w:numPr>
        <w:framePr w:w="9222" w:h="13836" w:hRule="exact" w:wrap="none" w:vAnchor="page" w:hAnchor="page" w:x="1332" w:y="1590"/>
        <w:tabs>
          <w:tab w:leader="none" w:pos="836"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predykatu dodanego do PWPA (okolicznika);</w:t>
      </w:r>
    </w:p>
    <w:p>
      <w:pPr>
        <w:pStyle w:val="Style16"/>
        <w:numPr>
          <w:ilvl w:val="0"/>
          <w:numId w:val="33"/>
        </w:numPr>
        <w:framePr w:w="9222" w:h="13836" w:hRule="exact" w:wrap="none" w:vAnchor="page" w:hAnchor="page" w:x="1332" w:y="1590"/>
        <w:tabs>
          <w:tab w:leader="none" w:pos="790"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predykatu dodanego do dowolnego argumentu przy dowolnym PWPA bądź NPWP (przydawki przyimkowej).</w:t>
      </w:r>
    </w:p>
    <w:p>
      <w:pPr>
        <w:pStyle w:val="Style16"/>
        <w:framePr w:w="9222" w:h="13836" w:hRule="exact" w:wrap="none" w:vAnchor="page" w:hAnchor="page" w:x="1332" w:y="1590"/>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Przyimek nie pełni natomiast funkcji semantycznej, jeśli wchodzi w skład wyrażenia przyimkowego występującego w pozycji:</w:t>
      </w:r>
    </w:p>
    <w:p>
      <w:pPr>
        <w:pStyle w:val="Style16"/>
        <w:numPr>
          <w:ilvl w:val="0"/>
          <w:numId w:val="35"/>
        </w:numPr>
        <w:framePr w:w="9222" w:h="13836" w:hRule="exact" w:wrap="none" w:vAnchor="page" w:hAnchor="page" w:x="1332" w:y="1590"/>
        <w:tabs>
          <w:tab w:leader="none" w:pos="800"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argumentu przedmiotowego wymaganego przez predykat;</w:t>
      </w:r>
    </w:p>
    <w:p>
      <w:pPr>
        <w:pStyle w:val="Style16"/>
        <w:numPr>
          <w:ilvl w:val="0"/>
          <w:numId w:val="35"/>
        </w:numPr>
        <w:framePr w:w="9222" w:h="13836" w:hRule="exact" w:wrap="none" w:vAnchor="page" w:hAnchor="page" w:x="1332" w:y="1590"/>
        <w:tabs>
          <w:tab w:leader="none" w:pos="836"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argumentu nieprzedmiotowego wymaganego przez predykat;</w:t>
      </w:r>
    </w:p>
    <w:p>
      <w:pPr>
        <w:pStyle w:val="Style16"/>
        <w:numPr>
          <w:ilvl w:val="0"/>
          <w:numId w:val="35"/>
        </w:numPr>
        <w:framePr w:w="9222" w:h="13836" w:hRule="exact" w:wrap="none" w:vAnchor="page" w:hAnchor="page" w:x="1332" w:y="1590"/>
        <w:tabs>
          <w:tab w:leader="none" w:pos="1274"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dodanej do argumentu, przy czym właściwy predykat jest niewyeksplikowany.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71" w:y="11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40"/>
        <w:framePr w:wrap="none" w:vAnchor="page" w:hAnchor="page" w:x="5067" w:y="11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TOMASZ NOWAK</w:t>
      </w:r>
    </w:p>
    <w:p>
      <w:pPr>
        <w:pStyle w:val="Style16"/>
        <w:framePr w:w="9240" w:h="13865" w:hRule="exact" w:wrap="none" w:vAnchor="page" w:hAnchor="page" w:x="1323" w:y="1680"/>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 każdej z wyszczególnionych pozycji przyimek pełni jedynie funk</w:t>
        <w:softHyphen/>
        <w:t>cję gramatyczną. Nie stanowi zatem odrębnej jednostki semantycznej, lecz przybiera postać operatora (wskaźnika) powierzchniowo-syntaktycznego.</w:t>
      </w:r>
    </w:p>
    <w:p>
      <w:pPr>
        <w:pStyle w:val="Style16"/>
        <w:framePr w:w="9240" w:h="13865" w:hRule="exact" w:wrap="none" w:vAnchor="page" w:hAnchor="page" w:x="1323" w:y="1680"/>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Jak wykazałem, frazy przyimkowo-nominalne nie mogą występować w pozycji predykatu podstawowego: nie mogą być orzecznikami. O ile bezsporne wydaje się przypisywanie znaczeń przyimkom pojawiającym się w pozycji predykatu dodanego, o tyle sporo wątpliwości nastręcza sytuacja, gdy wyrażenie przyimkowe zajmuje pozycję argumentu seman</w:t>
        <w:softHyphen/>
        <w:t>tycznie implikowanego przez predykat. W związku z tym pojawia się problem, który można sformułować następująco: czy fraza przyimkowo--nominalna posiada znaczenie, tj. czy przyimek jest jednostką leksykal</w:t>
        <w:softHyphen/>
        <w:t>ną, mimo iż występuje w pozycji argumentu implikowanego semantycz</w:t>
        <w:softHyphen/>
        <w:t xml:space="preserve">nie? Wszak, odwołując się do własnej kompetencji językowej, każdy użytkownik języka przyzna, że w zdaniach typu </w:t>
      </w:r>
      <w:r>
        <w:rPr>
          <w:rStyle w:val="CharStyle52"/>
        </w:rPr>
        <w:t>On na pewno jest gdzieś wewnątrz budynku, Ta torba była wewnątrz bagażnika. We wnętrzu kostki znajduje się plastikowa kapsułka zawierająca szczepionkowy wirus, Jest jak dziecko ciekawy, co znajduje się w środku zabawki</w:t>
      </w:r>
      <w:r>
        <w:rPr>
          <w:lang w:val="pl-PL" w:eastAsia="pl-PL" w:bidi="pl-PL"/>
          <w:w w:val="100"/>
          <w:spacing w:val="0"/>
          <w:color w:val="000000"/>
          <w:position w:val="0"/>
        </w:rPr>
        <w:t xml:space="preserve"> - poszczególnym przyimkom można przypisać znaczenie leksykalne.</w:t>
      </w:r>
    </w:p>
    <w:p>
      <w:pPr>
        <w:pStyle w:val="Style16"/>
        <w:framePr w:w="9240" w:h="13865" w:hRule="exact" w:wrap="none" w:vAnchor="page" w:hAnchor="page" w:x="1323" w:y="1680"/>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Uważam, że warunki nakładane na frazy przyimkowo-nominalne są zbyt restrykcyjne. W moim przekonaniu, i tak brzmi stawiana tutaj teza, funkcja semantyczna nie przysługuje jedynie tym frazom przyimkowo-nominalnym, które występują w pozycji wyrażenia argumen</w:t>
        <w:softHyphen/>
        <w:t>towego implikowanego przez podstawowe wyrażenie predykatywne - zarówno semantycznie, jak i formalnie. Frazy przyimkowo-nominalne, które pojawiają się w pozycji wyrażenia argumentowego implikowane</w:t>
        <w:softHyphen/>
        <w:t>go semantycznie (lecz nie formalnie!), posiadają, co zresztą będę się starał dalej udowodnić, określone znaczenie leksykalne.</w:t>
      </w:r>
    </w:p>
    <w:p>
      <w:pPr>
        <w:pStyle w:val="Style16"/>
        <w:framePr w:w="9240" w:h="13865" w:hRule="exact" w:wrap="none" w:vAnchor="page" w:hAnchor="page" w:x="1323" w:y="1680"/>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Powszechnie wiadomo (Kosek 1999: 105), że frazy przyimkowo-no</w:t>
        <w:softHyphen/>
        <w:t xml:space="preserve">minalne, wyrażające relacje lokatywne i odpowiadające na pytanie </w:t>
      </w:r>
      <w:r>
        <w:rPr>
          <w:rStyle w:val="CharStyle52"/>
        </w:rPr>
        <w:t>gdzie?,</w:t>
      </w:r>
      <w:r>
        <w:rPr>
          <w:lang w:val="pl-PL" w:eastAsia="pl-PL" w:bidi="pl-PL"/>
          <w:w w:val="100"/>
          <w:spacing w:val="0"/>
          <w:color w:val="000000"/>
          <w:position w:val="0"/>
        </w:rPr>
        <w:t xml:space="preserve"> realizują przede wszystkim semantyczne wymagania nadrzędnika (czasownika). Czasowniki otwierające pozycje dla lokatywnych fraz przyimkowo-nominalnych nie narzucają żadnych formalnych warun</w:t>
        <w:softHyphen/>
        <w:t xml:space="preserve">ków ich realizacji. Kształt przyimka nie jest zatem zdeterminowany przez formalne wymagania </w:t>
      </w:r>
      <w:r>
        <w:rPr>
          <w:rStyle w:val="CharStyle52"/>
          <w:lang w:val="cs-CZ" w:eastAsia="cs-CZ" w:bidi="cs-CZ"/>
        </w:rPr>
        <w:t xml:space="preserve">verbum </w:t>
      </w:r>
      <w:r>
        <w:rPr>
          <w:rStyle w:val="CharStyle52"/>
        </w:rPr>
        <w:t>finitum,</w:t>
      </w:r>
      <w:r>
        <w:rPr>
          <w:lang w:val="pl-PL" w:eastAsia="pl-PL" w:bidi="pl-PL"/>
          <w:w w:val="100"/>
          <w:spacing w:val="0"/>
          <w:color w:val="000000"/>
          <w:position w:val="0"/>
        </w:rPr>
        <w:t xml:space="preserve"> chociaż można wskazać w tej grupie pewne typowe realizacje - głównie o rekcji narzędnikowej i miej</w:t>
        <w:softHyphen/>
        <w:t xml:space="preserve">scownikowej, np. </w:t>
      </w:r>
      <w:r>
        <w:rPr>
          <w:rStyle w:val="CharStyle52"/>
        </w:rPr>
        <w:t>w</w:t>
      </w:r>
      <w:r>
        <w:rPr>
          <w:lang w:val="pl-PL" w:eastAsia="pl-PL" w:bidi="pl-PL"/>
          <w:w w:val="100"/>
          <w:spacing w:val="0"/>
          <w:color w:val="000000"/>
          <w:position w:val="0"/>
        </w:rPr>
        <w:t xml:space="preserve"> NP</w:t>
      </w:r>
      <w:r>
        <w:rPr>
          <w:lang w:val="pl-PL" w:eastAsia="pl-PL" w:bidi="pl-PL"/>
          <w:vertAlign w:val="subscript"/>
          <w:w w:val="100"/>
          <w:spacing w:val="0"/>
          <w:color w:val="000000"/>
          <w:position w:val="0"/>
        </w:rPr>
        <w:t>loc</w:t>
      </w:r>
      <w:r>
        <w:rPr>
          <w:lang w:val="pl-PL" w:eastAsia="pl-PL" w:bidi="pl-PL"/>
          <w:w w:val="100"/>
          <w:spacing w:val="0"/>
          <w:color w:val="000000"/>
          <w:position w:val="0"/>
        </w:rPr>
        <w:t>. Na ogół większy wpływ na dobór określone</w:t>
        <w:softHyphen/>
        <w:t>go przyimka wywierają znaczeniowe i słownikowe cechy rządzonego przezeń rzeczownika. Z kolei przyimki wchodzące w skład analizowa</w:t>
        <w:softHyphen/>
        <w:t>nych połączeń rzadko są akomodowane słownikowo przez czasowniki. Związek między dystrybucyjnym nadrzędnikiem a konotowaną frazą przyimkowo-nominatywną przybiera więc - w wypadku badanych po</w:t>
        <w:softHyphen/>
        <w:t>łączeń - luźny charakter (wyrażenia przyimkowe pojawiające się w roz</w:t>
        <w:softHyphen/>
        <w:t>ważanych kontekstach klasyfikuje się nie jako dopełnienia, lecz jako okoliczniki miejsca).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47"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SEMANTYCZNO-SKŁADNIOWY OPIS FRAZ PRZYIMKOWO-NOMINALNYCH... 29</w:t>
      </w:r>
    </w:p>
    <w:p>
      <w:pPr>
        <w:pStyle w:val="Style16"/>
        <w:framePr w:w="9258" w:h="13913" w:hRule="exact" w:wrap="none" w:vAnchor="page" w:hAnchor="page" w:x="1313" w:y="1578"/>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Kilka ciekawych poglądów, korespondujących z bronionym przeze mnie stanowiskiem, na temat gramatycznego i semantycznego statu</w:t>
        <w:softHyphen/>
        <w:t xml:space="preserve">su przyimka sformułował G. Hentschel. W swoim referacie pt. O </w:t>
      </w:r>
      <w:r>
        <w:rPr>
          <w:rStyle w:val="CharStyle52"/>
        </w:rPr>
        <w:t>defi</w:t>
        <w:softHyphen/>
        <w:t>nicji i klasyfikacji przyimków,</w:t>
      </w:r>
      <w:r>
        <w:rPr>
          <w:lang w:val="pl-PL" w:eastAsia="pl-PL" w:bidi="pl-PL"/>
          <w:w w:val="100"/>
          <w:spacing w:val="0"/>
          <w:color w:val="000000"/>
          <w:position w:val="0"/>
        </w:rPr>
        <w:t xml:space="preserve"> wygłoszonym podczas konferencji </w:t>
      </w:r>
      <w:r>
        <w:rPr>
          <w:rStyle w:val="CharStyle52"/>
        </w:rPr>
        <w:t>Przyimki w języku polskim</w:t>
      </w:r>
      <w:r>
        <w:rPr>
          <w:lang w:val="pl-PL" w:eastAsia="pl-PL" w:bidi="pl-PL"/>
          <w:w w:val="100"/>
          <w:spacing w:val="0"/>
          <w:color w:val="000000"/>
          <w:position w:val="0"/>
        </w:rPr>
        <w:t xml:space="preserve"> (Oldenburg 8-10 marca 2000 r.), niemiecki językoznawca zaproponował klasyfikację użyć przyimków, kierując się stopniem ich gramatykalizacji. W toku analizy Hentschel wyróżnił następujące klasy przyimków (referuję za: Przybylska 2002: 50-51):</w:t>
      </w:r>
    </w:p>
    <w:p>
      <w:pPr>
        <w:pStyle w:val="Style16"/>
        <w:numPr>
          <w:ilvl w:val="0"/>
          <w:numId w:val="37"/>
        </w:numPr>
        <w:framePr w:w="9258" w:h="13913" w:hRule="exact" w:wrap="none" w:vAnchor="page" w:hAnchor="page" w:x="1313" w:y="1578"/>
        <w:tabs>
          <w:tab w:leader="none" w:pos="872"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przyimki opozycyjne;</w:t>
      </w:r>
    </w:p>
    <w:p>
      <w:pPr>
        <w:pStyle w:val="Style16"/>
        <w:numPr>
          <w:ilvl w:val="0"/>
          <w:numId w:val="37"/>
        </w:numPr>
        <w:framePr w:w="9258" w:h="13913" w:hRule="exact" w:wrap="none" w:vAnchor="page" w:hAnchor="page" w:x="1313" w:y="1578"/>
        <w:tabs>
          <w:tab w:leader="none" w:pos="876"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przyimki zgramatykalizowane;</w:t>
      </w:r>
    </w:p>
    <w:p>
      <w:pPr>
        <w:pStyle w:val="Style16"/>
        <w:numPr>
          <w:ilvl w:val="0"/>
          <w:numId w:val="37"/>
        </w:numPr>
        <w:framePr w:w="9258" w:h="13913" w:hRule="exact" w:wrap="none" w:vAnchor="page" w:hAnchor="page" w:x="1313" w:y="1578"/>
        <w:tabs>
          <w:tab w:leader="none" w:pos="876"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przyimki idiosynkratyczne;</w:t>
      </w:r>
    </w:p>
    <w:p>
      <w:pPr>
        <w:pStyle w:val="Style16"/>
        <w:numPr>
          <w:ilvl w:val="0"/>
          <w:numId w:val="37"/>
        </w:numPr>
        <w:framePr w:w="9258" w:h="13913" w:hRule="exact" w:wrap="none" w:vAnchor="page" w:hAnchor="page" w:x="1313" w:y="1578"/>
        <w:tabs>
          <w:tab w:leader="none" w:pos="882"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przyimki konstrukcyjne.</w:t>
      </w:r>
    </w:p>
    <w:p>
      <w:pPr>
        <w:pStyle w:val="Style16"/>
        <w:framePr w:w="9258" w:h="13913" w:hRule="exact" w:wrap="none" w:vAnchor="page" w:hAnchor="page" w:x="1313" w:y="1578"/>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Przyimki opozycyjne (prawdziwe) nie są rządzone przez czasow</w:t>
        <w:softHyphen/>
        <w:t xml:space="preserve">nik. Przypisuje się im znaczenia lokatywne i temporalne. Poznaje się je po tym, że w określonych kontekstach, zarówno składniowych, jak i leksykalnych, wchodzą ze sobą w opozycje znaczeniowe, np. </w:t>
      </w:r>
      <w:r>
        <w:rPr>
          <w:rStyle w:val="CharStyle52"/>
        </w:rPr>
        <w:t>Scho</w:t>
        <w:softHyphen/>
        <w:t>wał klucz za szafą - Schował klucz pod szafą.</w:t>
      </w:r>
      <w:r>
        <w:rPr>
          <w:lang w:val="pl-PL" w:eastAsia="pl-PL" w:bidi="pl-PL"/>
          <w:w w:val="100"/>
          <w:spacing w:val="0"/>
          <w:color w:val="000000"/>
          <w:position w:val="0"/>
        </w:rPr>
        <w:t xml:space="preserve"> Przyimki zgramatykali</w:t>
        <w:softHyphen/>
        <w:t>zowane nie są rządzone przez czasownik. Jednak, w przeciwieństwie do przyimków opozycyjnych, nie wchodzą ze sobą w opozycje znacze</w:t>
        <w:softHyphen/>
        <w:t xml:space="preserve">niowe, np. przyimek </w:t>
      </w:r>
      <w:r>
        <w:rPr>
          <w:rStyle w:val="CharStyle52"/>
        </w:rPr>
        <w:t>na</w:t>
      </w:r>
      <w:r>
        <w:rPr>
          <w:lang w:val="pl-PL" w:eastAsia="pl-PL" w:bidi="pl-PL"/>
          <w:w w:val="100"/>
          <w:spacing w:val="0"/>
          <w:color w:val="000000"/>
          <w:position w:val="0"/>
        </w:rPr>
        <w:t xml:space="preserve"> w zdaniu </w:t>
      </w:r>
      <w:r>
        <w:rPr>
          <w:rStyle w:val="CharStyle52"/>
        </w:rPr>
        <w:t>Dojechał do stacji na ostatniej kropli benzyny.</w:t>
      </w:r>
      <w:r>
        <w:rPr>
          <w:lang w:val="pl-PL" w:eastAsia="pl-PL" w:bidi="pl-PL"/>
          <w:w w:val="100"/>
          <w:spacing w:val="0"/>
          <w:color w:val="000000"/>
          <w:position w:val="0"/>
        </w:rPr>
        <w:t xml:space="preserve"> Przyimki idiosynkratyczne charakteryzują się natomiast tym, że są rządzone przez czasownik, np. przyimek </w:t>
      </w:r>
      <w:r>
        <w:rPr>
          <w:rStyle w:val="CharStyle52"/>
        </w:rPr>
        <w:t>na</w:t>
      </w:r>
      <w:r>
        <w:rPr>
          <w:lang w:val="pl-PL" w:eastAsia="pl-PL" w:bidi="pl-PL"/>
          <w:w w:val="100"/>
          <w:spacing w:val="0"/>
          <w:color w:val="000000"/>
          <w:position w:val="0"/>
        </w:rPr>
        <w:t xml:space="preserve"> przy czasowniku </w:t>
      </w:r>
      <w:r>
        <w:rPr>
          <w:rStyle w:val="CharStyle52"/>
        </w:rPr>
        <w:t>polegać na kimś/na czymś.</w:t>
      </w:r>
      <w:r>
        <w:rPr>
          <w:lang w:val="pl-PL" w:eastAsia="pl-PL" w:bidi="pl-PL"/>
          <w:w w:val="100"/>
          <w:spacing w:val="0"/>
          <w:color w:val="000000"/>
          <w:position w:val="0"/>
        </w:rPr>
        <w:t xml:space="preserve"> Z kolei przyimki konstrukcyjne są nie</w:t>
        <w:softHyphen/>
        <w:t xml:space="preserve">zwykle pomocne przy tworzeniu konstrukcji biernych jako środek wprowadzania agensa, np. </w:t>
      </w:r>
      <w:r>
        <w:rPr>
          <w:rStyle w:val="CharStyle52"/>
        </w:rPr>
        <w:t>Został pokonany przez przeciwnika.</w:t>
      </w:r>
      <w:r>
        <w:rPr>
          <w:lang w:val="pl-PL" w:eastAsia="pl-PL" w:bidi="pl-PL"/>
          <w:w w:val="100"/>
          <w:spacing w:val="0"/>
          <w:color w:val="000000"/>
          <w:position w:val="0"/>
        </w:rPr>
        <w:t xml:space="preserve"> Przy</w:t>
        <w:softHyphen/>
        <w:t>imki idiosynkratyczne i konstrukcyjne, zdaniem niemieckiego bada</w:t>
        <w:softHyphen/>
        <w:t>cza, stanowią części konstrukcji gramatycznych, w związku z czym nie przysługuje im znaczenie leksykalne. Przyimki opozycyjne i zgra</w:t>
        <w:softHyphen/>
        <w:t>matykalizowane, w opozycji do swoich gramatycznych odpowiedni</w:t>
        <w:softHyphen/>
        <w:t>ków, wchodzą w obręb słownika, a więc przypisuje się im określone znaczenie leksykalne.</w:t>
      </w:r>
    </w:p>
    <w:p>
      <w:pPr>
        <w:pStyle w:val="Style16"/>
        <w:framePr w:w="9258" w:h="13913" w:hRule="exact" w:wrap="none" w:vAnchor="page" w:hAnchor="page" w:x="1313" w:y="1578"/>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Uwagę przykuwa fakt, iż przyimki opozycyjne występują, w przyto</w:t>
        <w:softHyphen/>
        <w:t>czonych wyżej przykładach użycia, w pozycji składniowej wyrażenia argumentowego implikowanego przez podstawowe wyrażenie predykatywne semantycznie, lecz nie formalnie (mimo to G. Hentschel przypi</w:t>
        <w:softHyphen/>
        <w:t>suje im, zresztą zgodnie z intuicją użytkowników języka, znaczenie lek</w:t>
        <w:softHyphen/>
        <w:t xml:space="preserve">sykalne), por. </w:t>
      </w:r>
      <w:r>
        <w:rPr>
          <w:rStyle w:val="CharStyle52"/>
        </w:rPr>
        <w:t>Jeśli coś zostało schowane w jakimś niewidocznym lub bezpiecznym miejscu, to zostało w nim umieszczone</w:t>
      </w:r>
      <w:r>
        <w:rPr>
          <w:lang w:val="pl-PL" w:eastAsia="pl-PL" w:bidi="pl-PL"/>
          <w:w w:val="100"/>
          <w:spacing w:val="0"/>
          <w:color w:val="000000"/>
          <w:position w:val="0"/>
        </w:rPr>
        <w:t xml:space="preserve"> (ISJP). Ta cecha odróżnia je od przyimków idiosynkratycznych, które są implikowane przez swój nadrzędnik zarówno na płaszczyźnie semantycznej, jak i for</w:t>
        <w:softHyphen/>
        <w:t xml:space="preserve">malnej, por. </w:t>
      </w:r>
      <w:r>
        <w:rPr>
          <w:rStyle w:val="CharStyle52"/>
        </w:rPr>
        <w:t>Jeśli polegamy na kimś, to jesteśmy przekonani, że ta oso</w:t>
        <w:softHyphen/>
        <w:t>ba nie zawiedzie naszych oczekiwań i że możemy jej zaufać</w:t>
      </w:r>
      <w:r>
        <w:rPr>
          <w:lang w:val="pl-PL" w:eastAsia="pl-PL" w:bidi="pl-PL"/>
          <w:w w:val="100"/>
          <w:spacing w:val="0"/>
          <w:color w:val="000000"/>
          <w:position w:val="0"/>
        </w:rPr>
        <w:t xml:space="preserve"> (ISJP). Ina</w:t>
        <w:softHyphen/>
        <w:t xml:space="preserve">czej rzecz się ma z przyimkami zgramatykalizowanymi, które pojawiają się w pozycji składniowej NPWP dodanego do innego PWPA, por. </w:t>
      </w:r>
      <w:r>
        <w:rPr>
          <w:rStyle w:val="CharStyle52"/>
        </w:rPr>
        <w:t>Jeśli jakaś osoba lub pojazd dojechały gdzieś, to jadąc dotarły tam</w:t>
      </w:r>
      <w:r>
        <w:rPr>
          <w:lang w:val="pl-PL" w:eastAsia="pl-PL" w:bidi="pl-PL"/>
          <w:w w:val="100"/>
          <w:spacing w:val="0"/>
          <w:color w:val="000000"/>
          <w:position w:val="0"/>
        </w:rPr>
        <w:t xml:space="preserve"> (ISJP).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0" w:y="10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40"/>
        <w:framePr w:wrap="none" w:vAnchor="page" w:hAnchor="page" w:x="5082"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TOMASZ NOWAK</w:t>
      </w:r>
    </w:p>
    <w:p>
      <w:pPr>
        <w:pStyle w:val="Style8"/>
        <w:framePr w:w="9246" w:h="4350" w:hRule="exact" w:wrap="none" w:vAnchor="page" w:hAnchor="page" w:x="1320" w:y="1602"/>
        <w:widowControl w:val="0"/>
        <w:keepNext w:val="0"/>
        <w:keepLines w:val="0"/>
        <w:shd w:val="clear" w:color="auto" w:fill="auto"/>
        <w:bidi w:val="0"/>
        <w:jc w:val="both"/>
        <w:spacing w:before="0" w:after="0"/>
        <w:ind w:left="0" w:right="0" w:firstLine="540"/>
      </w:pPr>
      <w:r>
        <w:rPr>
          <w:lang w:val="pl-PL" w:eastAsia="pl-PL" w:bidi="pl-PL"/>
          <w:sz w:val="24"/>
          <w:szCs w:val="24"/>
          <w:w w:val="100"/>
          <w:spacing w:val="0"/>
          <w:color w:val="000000"/>
          <w:position w:val="0"/>
        </w:rPr>
        <w:t>W moim przekonaniu przytoczone wywody zaświadczają o tym, że frazy przyimkowo-nominalne wyrażające relacje lokatywne występują bądź w pozycji wyrażeń argumentowych implikowanych przez PWPA semantycznie, ale nie formalnie, bądź jako NPWP dodane do osobnych PWPA. Rzecz jasna, pojawiając się w każdej z wyszczególnionych pozy</w:t>
        <w:softHyphen/>
        <w:t>cji, przyimki lokatywne przyjmują określone znaczenia leksykalne (speł</w:t>
        <w:softHyphen/>
        <w:t>niają warunki nakładane na jednostki leksykalne). Każde wyrażenie przyimkowe oznajmujące określoną relację lokatywną należy więc w omawianej sytuacji interpretować jako dwuargumentowy predykat (pod względem semantycznym) i jako argument predykatu lokalizują</w:t>
        <w:softHyphen/>
        <w:t>cego (pod względem formalnym). Pozycję syntaktyczną argumentu se</w:t>
        <w:softHyphen/>
        <w:t>mantycznie implikowanego przez predykat wypełnia więc wyrażenie przyimkowe, któremu - ze względu na posiadane znaczenie - przypi</w:t>
        <w:softHyphen/>
        <w:t>suje się status predykatu</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w:t>
      </w:r>
    </w:p>
    <w:p>
      <w:pPr>
        <w:pStyle w:val="Style53"/>
        <w:framePr w:w="9246" w:h="9016" w:hRule="exact" w:wrap="none" w:vAnchor="page" w:hAnchor="page" w:x="1320" w:y="6493"/>
        <w:widowControl w:val="0"/>
        <w:keepNext w:val="0"/>
        <w:keepLines w:val="0"/>
        <w:shd w:val="clear" w:color="auto" w:fill="auto"/>
        <w:bidi w:val="0"/>
        <w:spacing w:before="0" w:after="0"/>
        <w:ind w:left="0" w:right="0" w:firstLine="52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Postępując za tradycją logiczną, z punktu widzenia semantyki można trak</w:t>
        <w:softHyphen/>
        <w:t xml:space="preserve">tować przyimki jako predykaty jednoargumentowe, np. </w:t>
      </w:r>
      <w:r>
        <w:rPr>
          <w:lang w:val="en-US" w:eastAsia="en-US" w:bidi="en-US"/>
          <w:sz w:val="24"/>
          <w:szCs w:val="24"/>
          <w:w w:val="100"/>
          <w:spacing w:val="0"/>
          <w:color w:val="000000"/>
          <w:position w:val="0"/>
        </w:rPr>
        <w:t xml:space="preserve">in </w:t>
      </w:r>
      <w:r>
        <w:rPr>
          <w:rStyle w:val="CharStyle55"/>
          <w:lang w:val="ru-RU" w:eastAsia="ru-RU" w:bidi="ru-RU"/>
        </w:rPr>
        <w:t>у:</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locative(interior(y)) </w:t>
      </w:r>
      <w:r>
        <w:rPr>
          <w:lang w:val="en-US" w:eastAsia="en-US" w:bidi="en-US"/>
          <w:sz w:val="24"/>
          <w:szCs w:val="24"/>
          <w:w w:val="100"/>
          <w:spacing w:val="0"/>
          <w:color w:val="000000"/>
          <w:position w:val="0"/>
        </w:rPr>
        <w:t xml:space="preserve">(Bennett </w:t>
      </w:r>
      <w:r>
        <w:rPr>
          <w:lang w:val="pl-PL" w:eastAsia="pl-PL" w:bidi="pl-PL"/>
          <w:sz w:val="24"/>
          <w:szCs w:val="24"/>
          <w:w w:val="100"/>
          <w:spacing w:val="0"/>
          <w:color w:val="000000"/>
          <w:position w:val="0"/>
        </w:rPr>
        <w:t xml:space="preserve">1975), lub dwuargumentowe: </w:t>
      </w:r>
      <w:r>
        <w:rPr>
          <w:rStyle w:val="CharStyle55"/>
          <w:lang w:val="en-US" w:eastAsia="en-US" w:bidi="en-US"/>
        </w:rPr>
        <w:t>x</w:t>
      </w:r>
      <w:r>
        <w:rPr>
          <w:lang w:val="en-US" w:eastAsia="en-US" w:bidi="en-US"/>
          <w:sz w:val="24"/>
          <w:szCs w:val="24"/>
          <w:w w:val="100"/>
          <w:spacing w:val="0"/>
          <w:color w:val="000000"/>
          <w:position w:val="0"/>
        </w:rPr>
        <w:t xml:space="preserve"> in </w:t>
      </w:r>
      <w:r>
        <w:rPr>
          <w:rStyle w:val="CharStyle55"/>
          <w:lang w:val="ru-RU" w:eastAsia="ru-RU" w:bidi="ru-RU"/>
        </w:rPr>
        <w:t xml:space="preserve">у: </w:t>
      </w:r>
      <w:r>
        <w:rPr>
          <w:rStyle w:val="CharStyle55"/>
          <w:lang w:val="en-US" w:eastAsia="en-US" w:bidi="en-US"/>
        </w:rPr>
        <w:t>x</w:t>
      </w:r>
      <w:r>
        <w:rPr>
          <w:lang w:val="en-US" w:eastAsia="en-US" w:bidi="en-US"/>
          <w:sz w:val="24"/>
          <w:szCs w:val="24"/>
          <w:w w:val="100"/>
          <w:spacing w:val="0"/>
          <w:color w:val="000000"/>
          <w:position w:val="0"/>
        </w:rPr>
        <w:t xml:space="preserve"> is located internal to </w:t>
      </w:r>
      <w:r>
        <w:rPr>
          <w:rStyle w:val="CharStyle55"/>
          <w:lang w:val="en-US" w:eastAsia="en-US" w:bidi="en-US"/>
        </w:rPr>
        <w:t>y,</w:t>
      </w:r>
      <w:r>
        <w:rPr>
          <w:lang w:val="en-US" w:eastAsia="en-US" w:bidi="en-US"/>
          <w:sz w:val="24"/>
          <w:szCs w:val="24"/>
          <w:w w:val="100"/>
          <w:spacing w:val="0"/>
          <w:color w:val="000000"/>
          <w:position w:val="0"/>
        </w:rPr>
        <w:t xml:space="preserve"> with the constraint that </w:t>
      </w:r>
      <w:r>
        <w:rPr>
          <w:rStyle w:val="CharStyle55"/>
          <w:lang w:val="en-US" w:eastAsia="en-US" w:bidi="en-US"/>
        </w:rPr>
        <w:t>x</w:t>
      </w:r>
      <w:r>
        <w:rPr>
          <w:lang w:val="en-US" w:eastAsia="en-US" w:bidi="en-US"/>
          <w:sz w:val="24"/>
          <w:szCs w:val="24"/>
          <w:w w:val="100"/>
          <w:spacing w:val="0"/>
          <w:color w:val="000000"/>
          <w:position w:val="0"/>
        </w:rPr>
        <w:t xml:space="preserve"> is smaller than </w:t>
      </w:r>
      <w:r>
        <w:rPr>
          <w:rStyle w:val="CharStyle55"/>
          <w:lang w:val="ru-RU" w:eastAsia="ru-RU" w:bidi="ru-RU"/>
        </w:rPr>
        <w:t>у</w:t>
      </w:r>
      <w:r>
        <w:rPr>
          <w:lang w:val="ru-RU" w:eastAsia="ru-RU" w:bidi="ru-RU"/>
          <w:sz w:val="24"/>
          <w:szCs w:val="24"/>
          <w:w w:val="100"/>
          <w:spacing w:val="0"/>
          <w:color w:val="000000"/>
          <w:position w:val="0"/>
        </w:rPr>
        <w:t xml:space="preserve"> </w:t>
      </w:r>
      <w:r>
        <w:rPr>
          <w:lang w:val="en-US" w:eastAsia="en-US" w:bidi="en-US"/>
          <w:sz w:val="24"/>
          <w:szCs w:val="24"/>
          <w:w w:val="100"/>
          <w:spacing w:val="0"/>
          <w:color w:val="000000"/>
          <w:position w:val="0"/>
        </w:rPr>
        <w:t>(Cooper 1968); x</w:t>
      </w:r>
      <w:r>
        <w:rPr>
          <w:lang w:val="ru-RU" w:eastAsia="ru-RU" w:bidi="ru-RU"/>
          <w:sz w:val="24"/>
          <w:szCs w:val="24"/>
          <w:w w:val="100"/>
          <w:spacing w:val="0"/>
          <w:color w:val="000000"/>
          <w:position w:val="0"/>
        </w:rPr>
        <w:t xml:space="preserve"> </w:t>
      </w:r>
      <w:r>
        <w:rPr>
          <w:lang w:val="en-US" w:eastAsia="en-US" w:bidi="en-US"/>
          <w:sz w:val="24"/>
          <w:szCs w:val="24"/>
          <w:w w:val="100"/>
          <w:spacing w:val="0"/>
          <w:color w:val="000000"/>
          <w:position w:val="0"/>
        </w:rPr>
        <w:t xml:space="preserve">in </w:t>
      </w:r>
      <w:r>
        <w:rPr>
          <w:rStyle w:val="CharStyle55"/>
          <w:lang w:val="en-US" w:eastAsia="en-US" w:bidi="en-US"/>
        </w:rPr>
        <w:t>y: x</w:t>
      </w:r>
      <w:r>
        <w:rPr>
          <w:lang w:val="en-US" w:eastAsia="en-US" w:bidi="en-US"/>
          <w:sz w:val="24"/>
          <w:szCs w:val="24"/>
          <w:w w:val="100"/>
          <w:spacing w:val="0"/>
          <w:color w:val="000000"/>
          <w:position w:val="0"/>
        </w:rPr>
        <w:t xml:space="preserve"> is “enclosed” or “contained” either in a two-dimensional or in a three-dimensional place </w:t>
      </w:r>
      <w:r>
        <w:rPr>
          <w:rStyle w:val="CharStyle55"/>
          <w:lang w:val="ru-RU" w:eastAsia="ru-RU" w:bidi="ru-RU"/>
        </w:rPr>
        <w:t xml:space="preserve">у </w:t>
      </w:r>
      <w:r>
        <w:rPr>
          <w:lang w:val="en-US" w:eastAsia="en-US" w:bidi="en-US"/>
          <w:sz w:val="24"/>
          <w:szCs w:val="24"/>
          <w:w w:val="100"/>
          <w:spacing w:val="0"/>
          <w:color w:val="000000"/>
          <w:position w:val="0"/>
        </w:rPr>
        <w:t xml:space="preserve">(Leech 1969); </w:t>
      </w:r>
      <w:r>
        <w:rPr>
          <w:rStyle w:val="CharStyle89"/>
        </w:rPr>
        <w:t xml:space="preserve">IN(jc, </w:t>
      </w:r>
      <w:r>
        <w:rPr>
          <w:rStyle w:val="CharStyle55"/>
          <w:lang w:val="en-US" w:eastAsia="en-US" w:bidi="en-US"/>
        </w:rPr>
        <w:t>y):</w:t>
      </w:r>
      <w:r>
        <w:rPr>
          <w:lang w:val="en-US" w:eastAsia="en-US" w:bidi="en-US"/>
          <w:sz w:val="24"/>
          <w:szCs w:val="24"/>
          <w:w w:val="100"/>
          <w:spacing w:val="0"/>
          <w:color w:val="000000"/>
          <w:position w:val="0"/>
        </w:rPr>
        <w:t xml:space="preserve"> A referent </w:t>
      </w:r>
      <w:r>
        <w:rPr>
          <w:rStyle w:val="CharStyle55"/>
          <w:lang w:val="en-US" w:eastAsia="en-US" w:bidi="en-US"/>
        </w:rPr>
        <w:t>x</w:t>
      </w:r>
      <w:r>
        <w:rPr>
          <w:lang w:val="en-US" w:eastAsia="en-US" w:bidi="en-US"/>
          <w:sz w:val="24"/>
          <w:szCs w:val="24"/>
          <w:w w:val="100"/>
          <w:spacing w:val="0"/>
          <w:color w:val="000000"/>
          <w:position w:val="0"/>
        </w:rPr>
        <w:t xml:space="preserve"> is “in” a relatum </w:t>
      </w:r>
      <w:r>
        <w:rPr>
          <w:rStyle w:val="CharStyle55"/>
          <w:lang w:val="ru-RU" w:eastAsia="ru-RU" w:bidi="ru-RU"/>
        </w:rPr>
        <w:t>у</w:t>
      </w:r>
      <w:r>
        <w:rPr>
          <w:lang w:val="ru-RU" w:eastAsia="ru-RU" w:bidi="ru-RU"/>
          <w:sz w:val="24"/>
          <w:szCs w:val="24"/>
          <w:w w:val="100"/>
          <w:spacing w:val="0"/>
          <w:color w:val="000000"/>
          <w:position w:val="0"/>
        </w:rPr>
        <w:t xml:space="preserve"> </w:t>
      </w:r>
      <w:r>
        <w:rPr>
          <w:lang w:val="en-US" w:eastAsia="en-US" w:bidi="en-US"/>
          <w:sz w:val="24"/>
          <w:szCs w:val="24"/>
          <w:w w:val="100"/>
          <w:spacing w:val="0"/>
          <w:color w:val="000000"/>
          <w:position w:val="0"/>
        </w:rPr>
        <w:t xml:space="preserve">if: (i) </w:t>
      </w:r>
      <w:r>
        <w:rPr>
          <w:rStyle w:val="CharStyle89"/>
        </w:rPr>
        <w:t>[PART(x,</w:t>
      </w:r>
      <w:r>
        <w:rPr>
          <w:lang w:val="en-US" w:eastAsia="en-US" w:bidi="en-US"/>
          <w:sz w:val="24"/>
          <w:szCs w:val="24"/>
          <w:w w:val="100"/>
          <w:spacing w:val="0"/>
          <w:color w:val="000000"/>
          <w:position w:val="0"/>
        </w:rPr>
        <w:t xml:space="preserve"> z) &amp; INCL(z, </w:t>
      </w:r>
      <w:r>
        <w:rPr>
          <w:rStyle w:val="CharStyle55"/>
          <w:lang w:val="en-US" w:eastAsia="en-US" w:bidi="en-US"/>
        </w:rPr>
        <w:t>y)]</w:t>
      </w:r>
      <w:r>
        <w:rPr>
          <w:lang w:val="en-US" w:eastAsia="en-US" w:bidi="en-US"/>
          <w:sz w:val="24"/>
          <w:szCs w:val="24"/>
          <w:w w:val="100"/>
          <w:spacing w:val="0"/>
          <w:color w:val="000000"/>
          <w:position w:val="0"/>
        </w:rPr>
        <w:t xml:space="preserve"> (Miller, Johnson-Laird 1976); x </w:t>
      </w:r>
      <w:r>
        <w:rPr>
          <w:rStyle w:val="CharStyle90"/>
        </w:rPr>
        <w:t xml:space="preserve">jest w </w:t>
      </w:r>
      <w:r>
        <w:rPr>
          <w:rStyle w:val="CharStyle90"/>
          <w:lang w:val="ru-RU" w:eastAsia="ru-RU" w:bidi="ru-RU"/>
        </w:rPr>
        <w:t>у</w:t>
      </w:r>
      <w:r>
        <w:rPr>
          <w:lang w:val="ru-RU" w:eastAsia="ru-RU" w:bidi="ru-RU"/>
          <w:sz w:val="24"/>
          <w:szCs w:val="24"/>
          <w:w w:val="100"/>
          <w:spacing w:val="0"/>
          <w:color w:val="000000"/>
          <w:position w:val="0"/>
        </w:rPr>
        <w:t xml:space="preserve">: </w:t>
      </w:r>
      <w:r>
        <w:rPr>
          <w:lang w:val="en-US" w:eastAsia="en-US" w:bidi="en-US"/>
          <w:sz w:val="24"/>
          <w:szCs w:val="24"/>
          <w:w w:val="100"/>
          <w:spacing w:val="0"/>
          <w:color w:val="000000"/>
          <w:position w:val="0"/>
        </w:rPr>
        <w:t xml:space="preserve">X </w:t>
      </w:r>
      <w:r>
        <w:rPr>
          <w:lang w:val="de-DE" w:eastAsia="de-DE" w:bidi="de-DE"/>
          <w:sz w:val="24"/>
          <w:szCs w:val="24"/>
          <w:w w:val="100"/>
          <w:spacing w:val="0"/>
          <w:color w:val="000000"/>
          <w:position w:val="0"/>
        </w:rPr>
        <w:t xml:space="preserve">» </w:t>
      </w:r>
      <w:r>
        <w:rPr>
          <w:lang w:val="en-US" w:eastAsia="en-US" w:bidi="en-US"/>
          <w:sz w:val="24"/>
          <w:szCs w:val="24"/>
          <w:w w:val="100"/>
          <w:spacing w:val="0"/>
          <w:color w:val="000000"/>
          <w:position w:val="0"/>
        </w:rPr>
        <w:t xml:space="preserve">{&lt;x, y&gt; | x </w:t>
      </w:r>
      <w:r>
        <w:rPr>
          <w:lang w:val="pl-PL" w:eastAsia="pl-PL" w:bidi="pl-PL"/>
          <w:sz w:val="24"/>
          <w:szCs w:val="24"/>
          <w:w w:val="100"/>
          <w:spacing w:val="0"/>
          <w:color w:val="000000"/>
          <w:position w:val="0"/>
        </w:rPr>
        <w:t xml:space="preserve">W </w:t>
      </w:r>
      <w:r>
        <w:rPr>
          <w:lang w:val="en-US" w:eastAsia="en-US" w:bidi="en-US"/>
          <w:sz w:val="24"/>
          <w:szCs w:val="24"/>
          <w:w w:val="100"/>
          <w:spacing w:val="0"/>
          <w:color w:val="000000"/>
          <w:position w:val="0"/>
        </w:rPr>
        <w:t xml:space="preserve">y), </w:t>
      </w:r>
      <w:r>
        <w:rPr>
          <w:lang w:val="pl-PL" w:eastAsia="pl-PL" w:bidi="pl-PL"/>
          <w:sz w:val="24"/>
          <w:szCs w:val="24"/>
          <w:w w:val="100"/>
          <w:spacing w:val="0"/>
          <w:color w:val="000000"/>
          <w:position w:val="0"/>
        </w:rPr>
        <w:t xml:space="preserve">gdzie: </w:t>
      </w:r>
      <w:r>
        <w:rPr>
          <w:lang w:val="en-US" w:eastAsia="en-US" w:bidi="en-US"/>
          <w:sz w:val="24"/>
          <w:szCs w:val="24"/>
          <w:w w:val="100"/>
          <w:spacing w:val="0"/>
          <w:color w:val="000000"/>
          <w:position w:val="0"/>
        </w:rPr>
        <w:t xml:space="preserve">x i </w:t>
      </w:r>
      <w:r>
        <w:rPr>
          <w:lang w:val="ru-RU" w:eastAsia="ru-RU" w:bidi="ru-RU"/>
          <w:sz w:val="24"/>
          <w:szCs w:val="24"/>
          <w:w w:val="100"/>
          <w:spacing w:val="0"/>
          <w:color w:val="000000"/>
          <w:position w:val="0"/>
        </w:rPr>
        <w:t xml:space="preserve">У </w:t>
      </w:r>
      <w:r>
        <w:rPr>
          <w:lang w:val="en-US" w:eastAsia="en-US" w:bidi="en-US"/>
          <w:sz w:val="24"/>
          <w:szCs w:val="24"/>
          <w:w w:val="100"/>
          <w:spacing w:val="0"/>
          <w:color w:val="000000"/>
          <w:position w:val="0"/>
        </w:rPr>
        <w:t xml:space="preserve">€ </w:t>
      </w:r>
      <w:r>
        <w:rPr>
          <w:lang w:val="ru-RU" w:eastAsia="ru-RU" w:bidi="ru-RU"/>
          <w:sz w:val="24"/>
          <w:szCs w:val="24"/>
          <w:w w:val="100"/>
          <w:spacing w:val="0"/>
          <w:color w:val="000000"/>
          <w:position w:val="0"/>
        </w:rPr>
        <w:t xml:space="preserve">Ц, </w:t>
      </w:r>
      <w:r>
        <w:rPr>
          <w:lang w:val="pl-PL" w:eastAsia="pl-PL" w:bidi="pl-PL"/>
          <w:sz w:val="24"/>
          <w:szCs w:val="24"/>
          <w:w w:val="100"/>
          <w:spacing w:val="0"/>
          <w:color w:val="000000"/>
          <w:position w:val="0"/>
        </w:rPr>
        <w:t xml:space="preserve">W </w:t>
      </w:r>
      <w:r>
        <w:rPr>
          <w:lang w:val="en-US" w:eastAsia="en-US" w:bidi="en-US"/>
          <w:sz w:val="24"/>
          <w:szCs w:val="24"/>
          <w:w w:val="100"/>
          <w:spacing w:val="0"/>
          <w:color w:val="000000"/>
          <w:position w:val="0"/>
        </w:rPr>
        <w:t xml:space="preserve">= (NAD n POD) n </w:t>
      </w:r>
      <w:r>
        <w:rPr>
          <w:lang w:val="pl-PL" w:eastAsia="pl-PL" w:bidi="pl-PL"/>
          <w:sz w:val="24"/>
          <w:szCs w:val="24"/>
          <w:w w:val="100"/>
          <w:spacing w:val="0"/>
          <w:color w:val="000000"/>
          <w:position w:val="0"/>
        </w:rPr>
        <w:t xml:space="preserve">(PRZED </w:t>
      </w:r>
      <w:r>
        <w:rPr>
          <w:lang w:val="en-US" w:eastAsia="en-US" w:bidi="en-US"/>
          <w:sz w:val="24"/>
          <w:szCs w:val="24"/>
          <w:w w:val="100"/>
          <w:spacing w:val="0"/>
          <w:color w:val="000000"/>
          <w:position w:val="0"/>
        </w:rPr>
        <w:t xml:space="preserve">n </w:t>
      </w:r>
      <w:r>
        <w:rPr>
          <w:lang w:val="pl-PL" w:eastAsia="pl-PL" w:bidi="pl-PL"/>
          <w:sz w:val="24"/>
          <w:szCs w:val="24"/>
          <w:w w:val="100"/>
          <w:spacing w:val="0"/>
          <w:color w:val="000000"/>
          <w:position w:val="0"/>
        </w:rPr>
        <w:t xml:space="preserve">ZA) </w:t>
      </w:r>
      <w:r>
        <w:rPr>
          <w:lang w:val="en-US" w:eastAsia="en-US" w:bidi="en-US"/>
          <w:sz w:val="24"/>
          <w:szCs w:val="24"/>
          <w:w w:val="100"/>
          <w:spacing w:val="0"/>
          <w:color w:val="000000"/>
          <w:position w:val="0"/>
        </w:rPr>
        <w:t xml:space="preserve">n </w:t>
      </w:r>
      <w:r>
        <w:rPr>
          <w:lang w:val="pl-PL" w:eastAsia="pl-PL" w:bidi="pl-PL"/>
          <w:sz w:val="24"/>
          <w:szCs w:val="24"/>
          <w:w w:val="100"/>
          <w:spacing w:val="0"/>
          <w:color w:val="000000"/>
          <w:position w:val="0"/>
        </w:rPr>
        <w:t xml:space="preserve">(NA LEWO OD </w:t>
      </w:r>
      <w:r>
        <w:rPr>
          <w:lang w:val="en-US" w:eastAsia="en-US" w:bidi="en-US"/>
          <w:sz w:val="24"/>
          <w:szCs w:val="24"/>
          <w:w w:val="100"/>
          <w:spacing w:val="0"/>
          <w:color w:val="000000"/>
          <w:position w:val="0"/>
        </w:rPr>
        <w:t xml:space="preserve">n </w:t>
      </w:r>
      <w:r>
        <w:rPr>
          <w:lang w:val="pl-PL" w:eastAsia="pl-PL" w:bidi="pl-PL"/>
          <w:sz w:val="24"/>
          <w:szCs w:val="24"/>
          <w:w w:val="100"/>
          <w:spacing w:val="0"/>
          <w:color w:val="000000"/>
          <w:position w:val="0"/>
        </w:rPr>
        <w:t xml:space="preserve">NA PRAWO OD) (Solecka 1983); </w:t>
      </w:r>
      <w:r>
        <w:rPr>
          <w:lang w:val="cs-CZ" w:eastAsia="cs-CZ" w:bidi="cs-CZ"/>
          <w:sz w:val="24"/>
          <w:szCs w:val="24"/>
          <w:w w:val="100"/>
          <w:spacing w:val="0"/>
          <w:color w:val="000000"/>
          <w:position w:val="0"/>
        </w:rPr>
        <w:t xml:space="preserve">zob. </w:t>
      </w:r>
      <w:r>
        <w:rPr>
          <w:lang w:val="pl-PL" w:eastAsia="pl-PL" w:bidi="pl-PL"/>
          <w:sz w:val="24"/>
          <w:szCs w:val="24"/>
          <w:w w:val="100"/>
          <w:spacing w:val="0"/>
          <w:color w:val="000000"/>
          <w:position w:val="0"/>
        </w:rPr>
        <w:t xml:space="preserve">także prace B. Stanosz (1976, 1999). Uważam, że trafnie zaistniałą sytuację komentuje niemiecki badacz H. </w:t>
      </w:r>
      <w:r>
        <w:rPr>
          <w:lang w:val="de-DE" w:eastAsia="de-DE" w:bidi="de-DE"/>
          <w:sz w:val="24"/>
          <w:szCs w:val="24"/>
          <w:w w:val="100"/>
          <w:spacing w:val="0"/>
          <w:color w:val="000000"/>
          <w:position w:val="0"/>
        </w:rPr>
        <w:t xml:space="preserve">Reichenbach </w:t>
      </w:r>
      <w:r>
        <w:rPr>
          <w:lang w:val="pl-PL" w:eastAsia="pl-PL" w:bidi="pl-PL"/>
          <w:sz w:val="24"/>
          <w:szCs w:val="24"/>
          <w:w w:val="100"/>
          <w:spacing w:val="0"/>
          <w:color w:val="000000"/>
          <w:position w:val="0"/>
        </w:rPr>
        <w:t xml:space="preserve">(chociaż jego uwagi nie odnoszą się bezpośrednio do przyimków), </w:t>
      </w:r>
      <w:r>
        <w:rPr>
          <w:rStyle w:val="CharStyle91"/>
        </w:rPr>
        <w:t xml:space="preserve">por.: </w:t>
      </w:r>
      <w:r>
        <w:rPr>
          <w:lang w:val="pl-PL" w:eastAsia="pl-PL" w:bidi="pl-PL"/>
          <w:sz w:val="24"/>
          <w:szCs w:val="24"/>
          <w:w w:val="100"/>
          <w:spacing w:val="0"/>
          <w:color w:val="000000"/>
          <w:position w:val="0"/>
        </w:rPr>
        <w:t xml:space="preserve">„Nie chcemy twierdzić, że fałszem jest traktowanie połączenia orzecznika z argumentem jako nowego predykatu. Jest rzeczą dopuszczalną uważać zwrot </w:t>
      </w:r>
      <w:r>
        <w:rPr>
          <w:rStyle w:val="CharStyle55"/>
        </w:rPr>
        <w:t>bycie wyższym niż Paweł</w:t>
      </w:r>
      <w:r>
        <w:rPr>
          <w:lang w:val="pl-PL" w:eastAsia="pl-PL" w:bidi="pl-PL"/>
          <w:sz w:val="24"/>
          <w:szCs w:val="24"/>
          <w:w w:val="100"/>
          <w:spacing w:val="0"/>
          <w:color w:val="000000"/>
          <w:position w:val="0"/>
        </w:rPr>
        <w:t xml:space="preserve"> - za jednoargumentowy predykat f</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mianowicie za orzecznik złożo</w:t>
        <w:softHyphen/>
        <w:t xml:space="preserve">ny, który wchłonął w siebie jeden z argumentów [...)” </w:t>
      </w:r>
      <w:r>
        <w:rPr>
          <w:lang w:val="de-DE" w:eastAsia="de-DE" w:bidi="de-DE"/>
          <w:sz w:val="24"/>
          <w:szCs w:val="24"/>
          <w:w w:val="100"/>
          <w:spacing w:val="0"/>
          <w:color w:val="000000"/>
          <w:position w:val="0"/>
        </w:rPr>
        <w:t xml:space="preserve">(Reichenbach </w:t>
      </w:r>
      <w:r>
        <w:rPr>
          <w:lang w:val="pl-PL" w:eastAsia="pl-PL" w:bidi="pl-PL"/>
          <w:sz w:val="24"/>
          <w:szCs w:val="24"/>
          <w:w w:val="100"/>
          <w:spacing w:val="0"/>
          <w:color w:val="000000"/>
          <w:position w:val="0"/>
        </w:rPr>
        <w:t xml:space="preserve">1948: 88). Dalej jednak H. </w:t>
      </w:r>
      <w:r>
        <w:rPr>
          <w:lang w:val="de-DE" w:eastAsia="de-DE" w:bidi="de-DE"/>
          <w:sz w:val="24"/>
          <w:szCs w:val="24"/>
          <w:w w:val="100"/>
          <w:spacing w:val="0"/>
          <w:color w:val="000000"/>
          <w:position w:val="0"/>
        </w:rPr>
        <w:t xml:space="preserve">Reichenbach </w:t>
      </w:r>
      <w:r>
        <w:rPr>
          <w:lang w:val="pl-PL" w:eastAsia="pl-PL" w:bidi="pl-PL"/>
          <w:sz w:val="24"/>
          <w:szCs w:val="24"/>
          <w:w w:val="100"/>
          <w:spacing w:val="0"/>
          <w:color w:val="000000"/>
          <w:position w:val="0"/>
        </w:rPr>
        <w:t>pisze: „Pogląd, według którego podmiot i przed</w:t>
        <w:softHyphen/>
        <w:t>miot należą do różnych kategorii logicznych oraz przedmiot stanowi część orzecznika, prowadzi do dalszej trudności, mianowicie czyni niezrozumiałą naturę logiczną funkcji konwersji. (...) jest rzeczą jasną, że definicję taką (kon</w:t>
        <w:softHyphen/>
        <w:t xml:space="preserve">wersji) można zbudować jedynie dla orzeczników dwuargumentowych. Oto np. </w:t>
      </w:r>
      <w:r>
        <w:rPr>
          <w:rStyle w:val="CharStyle55"/>
        </w:rPr>
        <w:t>niższy</w:t>
      </w:r>
      <w:r>
        <w:rPr>
          <w:lang w:val="pl-PL" w:eastAsia="pl-PL" w:bidi="pl-PL"/>
          <w:sz w:val="24"/>
          <w:szCs w:val="24"/>
          <w:w w:val="100"/>
          <w:spacing w:val="0"/>
          <w:color w:val="000000"/>
          <w:position w:val="0"/>
        </w:rPr>
        <w:t xml:space="preserve"> jest konwersją dwuargumentowej funkcji </w:t>
      </w:r>
      <w:r>
        <w:rPr>
          <w:rStyle w:val="CharStyle55"/>
        </w:rPr>
        <w:t>wyższy.</w:t>
      </w:r>
      <w:r>
        <w:rPr>
          <w:lang w:val="pl-PL" w:eastAsia="pl-PL" w:bidi="pl-PL"/>
          <w:sz w:val="24"/>
          <w:szCs w:val="24"/>
          <w:w w:val="100"/>
          <w:spacing w:val="0"/>
          <w:color w:val="000000"/>
          <w:position w:val="0"/>
        </w:rPr>
        <w:t xml:space="preserve"> Dlatego jeśli powyż</w:t>
        <w:softHyphen/>
        <w:t xml:space="preserve">sze zdania uważa się za jednoargumentowy funkcjonał g(x), gdzie </w:t>
      </w:r>
      <w:r>
        <w:rPr>
          <w:rStyle w:val="CharStyle55"/>
        </w:rPr>
        <w:t>g</w:t>
      </w:r>
      <w:r>
        <w:rPr>
          <w:lang w:val="pl-PL" w:eastAsia="pl-PL" w:bidi="pl-PL"/>
          <w:sz w:val="24"/>
          <w:szCs w:val="24"/>
          <w:w w:val="100"/>
          <w:spacing w:val="0"/>
          <w:color w:val="000000"/>
          <w:position w:val="0"/>
        </w:rPr>
        <w:t xml:space="preserve"> znaczy </w:t>
      </w:r>
      <w:r>
        <w:rPr>
          <w:rStyle w:val="CharStyle55"/>
        </w:rPr>
        <w:t>jest wyższy niż Paweł</w:t>
      </w:r>
      <w:r>
        <w:rPr>
          <w:lang w:val="pl-PL" w:eastAsia="pl-PL" w:bidi="pl-PL"/>
          <w:sz w:val="24"/>
          <w:szCs w:val="24"/>
          <w:w w:val="100"/>
          <w:spacing w:val="0"/>
          <w:color w:val="000000"/>
          <w:position w:val="0"/>
        </w:rPr>
        <w:t xml:space="preserve">, to konwersji nie można zdefiniować. Zdanie </w:t>
      </w:r>
      <w:r>
        <w:rPr>
          <w:rStyle w:val="CharStyle55"/>
        </w:rPr>
        <w:t>Paweł jest niższy niż Piotr</w:t>
      </w:r>
      <w:r>
        <w:rPr>
          <w:lang w:val="pl-PL" w:eastAsia="pl-PL" w:bidi="pl-PL"/>
          <w:sz w:val="24"/>
          <w:szCs w:val="24"/>
          <w:w w:val="100"/>
          <w:spacing w:val="0"/>
          <w:color w:val="000000"/>
          <w:position w:val="0"/>
        </w:rPr>
        <w:t xml:space="preserve"> trzeba by zapisać jako </w:t>
      </w:r>
      <w:r>
        <w:rPr>
          <w:rStyle w:val="CharStyle55"/>
        </w:rPr>
        <w:t>h(y</w:t>
      </w:r>
      <w:r>
        <w:rPr>
          <w:lang w:val="pl-PL" w:eastAsia="pl-PL" w:bidi="pl-PL"/>
          <w:sz w:val="24"/>
          <w:szCs w:val="24"/>
          <w:w w:val="100"/>
          <w:spacing w:val="0"/>
          <w:color w:val="000000"/>
          <w:position w:val="0"/>
        </w:rPr>
        <w:t xml:space="preserve">), gdzie </w:t>
      </w:r>
      <w:r>
        <w:rPr>
          <w:rStyle w:val="CharStyle55"/>
        </w:rPr>
        <w:t>h</w:t>
      </w:r>
      <w:r>
        <w:rPr>
          <w:lang w:val="pl-PL" w:eastAsia="pl-PL" w:bidi="pl-PL"/>
          <w:sz w:val="24"/>
          <w:szCs w:val="24"/>
          <w:w w:val="100"/>
          <w:spacing w:val="0"/>
          <w:color w:val="000000"/>
          <w:position w:val="0"/>
        </w:rPr>
        <w:t xml:space="preserve"> znaczy </w:t>
      </w:r>
      <w:r>
        <w:rPr>
          <w:rStyle w:val="CharStyle55"/>
        </w:rPr>
        <w:t>jest niższy niż Piotr</w:t>
      </w:r>
      <w:r>
        <w:rPr>
          <w:lang w:val="pl-PL" w:eastAsia="pl-PL" w:bidi="pl-PL"/>
          <w:sz w:val="24"/>
          <w:szCs w:val="24"/>
          <w:w w:val="100"/>
          <w:spacing w:val="0"/>
          <w:color w:val="000000"/>
          <w:position w:val="0"/>
        </w:rPr>
        <w:t xml:space="preserve">; owa jednak funkcja </w:t>
      </w:r>
      <w:r>
        <w:rPr>
          <w:rStyle w:val="CharStyle55"/>
        </w:rPr>
        <w:t>h</w:t>
      </w:r>
      <w:r>
        <w:rPr>
          <w:lang w:val="pl-PL" w:eastAsia="pl-PL" w:bidi="pl-PL"/>
          <w:sz w:val="24"/>
          <w:szCs w:val="24"/>
          <w:w w:val="100"/>
          <w:spacing w:val="0"/>
          <w:color w:val="000000"/>
          <w:position w:val="0"/>
        </w:rPr>
        <w:t xml:space="preserve"> nie jest konwersją funkcji </w:t>
      </w:r>
      <w:r>
        <w:rPr>
          <w:rStyle w:val="CharStyle55"/>
        </w:rPr>
        <w:t>g</w:t>
      </w:r>
      <w:r>
        <w:rPr>
          <w:lang w:val="pl-PL" w:eastAsia="pl-PL" w:bidi="pl-PL"/>
          <w:sz w:val="24"/>
          <w:szCs w:val="24"/>
          <w:w w:val="100"/>
          <w:spacing w:val="0"/>
          <w:color w:val="000000"/>
          <w:position w:val="0"/>
        </w:rPr>
        <w:t xml:space="preserve">, ponieważ </w:t>
      </w:r>
      <w:r>
        <w:rPr>
          <w:rStyle w:val="CharStyle55"/>
        </w:rPr>
        <w:t>h</w:t>
      </w:r>
      <w:r>
        <w:rPr>
          <w:lang w:val="pl-PL" w:eastAsia="pl-PL" w:bidi="pl-PL"/>
          <w:sz w:val="24"/>
          <w:szCs w:val="24"/>
          <w:w w:val="100"/>
          <w:spacing w:val="0"/>
          <w:color w:val="000000"/>
          <w:position w:val="0"/>
        </w:rPr>
        <w:t xml:space="preserve"> zawiera ter</w:t>
        <w:softHyphen/>
        <w:t xml:space="preserve">min </w:t>
      </w:r>
      <w:r>
        <w:rPr>
          <w:rStyle w:val="CharStyle55"/>
        </w:rPr>
        <w:t>Piotr</w:t>
      </w:r>
      <w:r>
        <w:rPr>
          <w:lang w:val="pl-PL" w:eastAsia="pl-PL" w:bidi="pl-PL"/>
          <w:sz w:val="24"/>
          <w:szCs w:val="24"/>
          <w:w w:val="100"/>
          <w:spacing w:val="0"/>
          <w:color w:val="000000"/>
          <w:position w:val="0"/>
        </w:rPr>
        <w:t xml:space="preserve">, a </w:t>
      </w:r>
      <w:r>
        <w:rPr>
          <w:rStyle w:val="CharStyle55"/>
        </w:rPr>
        <w:t>g</w:t>
      </w:r>
      <w:r>
        <w:rPr>
          <w:lang w:val="pl-PL" w:eastAsia="pl-PL" w:bidi="pl-PL"/>
          <w:sz w:val="24"/>
          <w:szCs w:val="24"/>
          <w:w w:val="100"/>
          <w:spacing w:val="0"/>
          <w:color w:val="000000"/>
          <w:position w:val="0"/>
        </w:rPr>
        <w:t xml:space="preserve"> zawiera termin </w:t>
      </w:r>
      <w:r>
        <w:rPr>
          <w:rStyle w:val="CharStyle55"/>
        </w:rPr>
        <w:t>Paweł"</w:t>
      </w:r>
      <w:r>
        <w:rPr>
          <w:lang w:val="pl-PL" w:eastAsia="pl-PL" w:bidi="pl-PL"/>
          <w:sz w:val="24"/>
          <w:szCs w:val="24"/>
          <w:w w:val="100"/>
          <w:spacing w:val="0"/>
          <w:color w:val="000000"/>
          <w:position w:val="0"/>
        </w:rPr>
        <w:t xml:space="preserve"> </w:t>
      </w:r>
      <w:r>
        <w:rPr>
          <w:lang w:val="de-DE" w:eastAsia="de-DE" w:bidi="de-DE"/>
          <w:sz w:val="24"/>
          <w:szCs w:val="24"/>
          <w:w w:val="100"/>
          <w:spacing w:val="0"/>
          <w:color w:val="000000"/>
          <w:position w:val="0"/>
        </w:rPr>
        <w:t xml:space="preserve">(Reichenbach </w:t>
      </w:r>
      <w:r>
        <w:rPr>
          <w:lang w:val="pl-PL" w:eastAsia="pl-PL" w:bidi="pl-PL"/>
          <w:sz w:val="24"/>
          <w:szCs w:val="24"/>
          <w:w w:val="100"/>
          <w:spacing w:val="0"/>
          <w:color w:val="000000"/>
          <w:position w:val="0"/>
        </w:rPr>
        <w:t>1948: 87). Ostatecznie nie</w:t>
        <w:softHyphen/>
        <w:t>miecki badacz konkluduje: „[...] struktura języka jest w sposób oczywisty przy</w:t>
        <w:softHyphen/>
        <w:t xml:space="preserve">stosowana do używania orzeczników wieloargumentowych; tymczasem gramatyka tradycyjna nie uwzględnia takich funkcji. Traktuje ona każde zdanie jako zapisane w formie podmiotowo-orzecznikowej, tj. w naszej terminologii, jako pochodzące od orzecznika jednoargumentowego. Tak więc w </w:t>
      </w:r>
      <w:r>
        <w:rPr>
          <w:rStyle w:val="CharStyle55"/>
        </w:rPr>
        <w:t>Piotr jest wyższy niż Paweł</w:t>
      </w:r>
      <w:r>
        <w:rPr>
          <w:lang w:val="pl-PL" w:eastAsia="pl-PL" w:bidi="pl-PL"/>
          <w:sz w:val="24"/>
          <w:szCs w:val="24"/>
          <w:w w:val="100"/>
          <w:spacing w:val="0"/>
          <w:color w:val="000000"/>
          <w:position w:val="0"/>
        </w:rPr>
        <w:t xml:space="preserve"> słowo </w:t>
      </w:r>
      <w:r>
        <w:rPr>
          <w:rStyle w:val="CharStyle55"/>
        </w:rPr>
        <w:t>Piotr</w:t>
      </w:r>
      <w:r>
        <w:rPr>
          <w:lang w:val="pl-PL" w:eastAsia="pl-PL" w:bidi="pl-PL"/>
          <w:sz w:val="24"/>
          <w:szCs w:val="24"/>
          <w:w w:val="100"/>
          <w:spacing w:val="0"/>
          <w:color w:val="000000"/>
          <w:position w:val="0"/>
        </w:rPr>
        <w:t xml:space="preserve"> uważa się za podmiot, a zwrot </w:t>
      </w:r>
      <w:r>
        <w:rPr>
          <w:rStyle w:val="CharStyle55"/>
        </w:rPr>
        <w:t>jest wyższy niż Paweł</w:t>
      </w:r>
      <w:r>
        <w:rPr>
          <w:lang w:val="pl-PL" w:eastAsia="pl-PL" w:bidi="pl-PL"/>
          <w:sz w:val="24"/>
          <w:szCs w:val="24"/>
          <w:w w:val="100"/>
          <w:spacing w:val="0"/>
          <w:color w:val="000000"/>
          <w:position w:val="0"/>
        </w:rPr>
        <w:t xml:space="preserve"> interpretuje się jako orzecznik. Jednakże interpretacja taka gwałci struk</w:t>
        <w:softHyphen/>
        <w:t xml:space="preserve">turę zdania, w którym oba terminy, </w:t>
      </w:r>
      <w:r>
        <w:rPr>
          <w:rStyle w:val="CharStyle55"/>
        </w:rPr>
        <w:t>Piotr</w:t>
      </w:r>
      <w:r>
        <w:rPr>
          <w:lang w:val="pl-PL" w:eastAsia="pl-PL" w:bidi="pl-PL"/>
          <w:sz w:val="24"/>
          <w:szCs w:val="24"/>
          <w:w w:val="100"/>
          <w:spacing w:val="0"/>
          <w:color w:val="000000"/>
          <w:position w:val="0"/>
        </w:rPr>
        <w:t xml:space="preserve"> i </w:t>
      </w:r>
      <w:r>
        <w:rPr>
          <w:rStyle w:val="CharStyle55"/>
        </w:rPr>
        <w:t>Paweł</w:t>
      </w:r>
      <w:r>
        <w:rPr>
          <w:lang w:val="pl-PL" w:eastAsia="pl-PL" w:bidi="pl-PL"/>
          <w:sz w:val="24"/>
          <w:szCs w:val="24"/>
          <w:w w:val="100"/>
          <w:spacing w:val="0"/>
          <w:color w:val="000000"/>
          <w:position w:val="0"/>
        </w:rPr>
        <w:t>, zajmują pozycję logiczną tego samego typu; oba są podmiotami w tym sensie, że coś się o nich mówi,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14"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SEMANTYCZNO-SKŁADNIOWY OPIS FRAZ PRZYIMKOWO-NOMINALNYCH... 31</w:t>
      </w:r>
    </w:p>
    <w:p>
      <w:pPr>
        <w:pStyle w:val="Style62"/>
        <w:numPr>
          <w:ilvl w:val="0"/>
          <w:numId w:val="39"/>
        </w:numPr>
        <w:framePr w:w="9216" w:h="12174" w:hRule="exact" w:wrap="none" w:vAnchor="page" w:hAnchor="page" w:x="1334" w:y="1583"/>
        <w:tabs>
          <w:tab w:leader="none" w:pos="1307" w:val="left"/>
        </w:tabs>
        <w:widowControl w:val="0"/>
        <w:keepNext w:val="0"/>
        <w:keepLines w:val="0"/>
        <w:shd w:val="clear" w:color="auto" w:fill="auto"/>
        <w:bidi w:val="0"/>
        <w:jc w:val="left"/>
        <w:spacing w:before="0" w:after="115" w:line="300" w:lineRule="exact"/>
        <w:ind w:left="640" w:right="700" w:firstLine="0"/>
      </w:pPr>
      <w:r>
        <w:rPr>
          <w:lang w:val="pl-PL" w:eastAsia="pl-PL" w:bidi="pl-PL"/>
          <w:w w:val="100"/>
          <w:spacing w:val="0"/>
          <w:color w:val="000000"/>
          <w:position w:val="0"/>
        </w:rPr>
        <w:t xml:space="preserve">Miejsce fraz przyimkowo-nominalnych </w:t>
      </w:r>
      <w:r>
        <w:rPr>
          <w:rStyle w:val="CharStyle64"/>
          <w:lang w:val="pl-PL" w:eastAsia="pl-PL" w:bidi="pl-PL"/>
          <w:b/>
          <w:bCs/>
        </w:rPr>
        <w:t>w głębi</w:t>
      </w:r>
      <w:r>
        <w:rPr>
          <w:lang w:val="pl-PL" w:eastAsia="pl-PL" w:bidi="pl-PL"/>
          <w:w w:val="100"/>
          <w:spacing w:val="0"/>
          <w:color w:val="000000"/>
          <w:position w:val="0"/>
        </w:rPr>
        <w:t xml:space="preserve"> NP</w:t>
      </w:r>
      <w:r>
        <w:rPr>
          <w:lang w:val="pl-PL" w:eastAsia="pl-PL" w:bidi="pl-PL"/>
          <w:vertAlign w:val="subscript"/>
          <w:w w:val="100"/>
          <w:spacing w:val="0"/>
          <w:color w:val="000000"/>
          <w:position w:val="0"/>
        </w:rPr>
        <w:t xml:space="preserve">gen </w:t>
      </w:r>
      <w:r>
        <w:rPr>
          <w:lang w:val="pl-PL" w:eastAsia="pl-PL" w:bidi="pl-PL"/>
          <w:w w:val="100"/>
          <w:spacing w:val="0"/>
          <w:color w:val="000000"/>
          <w:position w:val="0"/>
        </w:rPr>
        <w:t xml:space="preserve">i </w:t>
      </w:r>
      <w:r>
        <w:rPr>
          <w:rStyle w:val="CharStyle64"/>
          <w:lang w:val="pl-PL" w:eastAsia="pl-PL" w:bidi="pl-PL"/>
          <w:b/>
          <w:bCs/>
        </w:rPr>
        <w:t>w obrębie</w:t>
      </w:r>
      <w:r>
        <w:rPr>
          <w:lang w:val="pl-PL" w:eastAsia="pl-PL" w:bidi="pl-PL"/>
          <w:w w:val="100"/>
          <w:spacing w:val="0"/>
          <w:color w:val="000000"/>
          <w:position w:val="0"/>
        </w:rPr>
        <w:t xml:space="preserve"> NP </w:t>
      </w:r>
      <w:r>
        <w:rPr>
          <w:lang w:val="pl-PL" w:eastAsia="pl-PL" w:bidi="pl-PL"/>
          <w:vertAlign w:val="subscript"/>
          <w:w w:val="100"/>
          <w:spacing w:val="0"/>
          <w:color w:val="000000"/>
          <w:position w:val="0"/>
        </w:rPr>
        <w:t>gen</w:t>
      </w:r>
      <w:r>
        <w:rPr>
          <w:lang w:val="pl-PL" w:eastAsia="pl-PL" w:bidi="pl-PL"/>
          <w:w w:val="100"/>
          <w:spacing w:val="0"/>
          <w:color w:val="000000"/>
          <w:position w:val="0"/>
        </w:rPr>
        <w:t xml:space="preserve"> o znaczeniu lokatywnym w obrębie zdania formalnie prostego</w:t>
      </w:r>
    </w:p>
    <w:p>
      <w:pPr>
        <w:pStyle w:val="Style16"/>
        <w:framePr w:w="9216" w:h="12174" w:hRule="exact" w:wrap="none" w:vAnchor="page" w:hAnchor="page" w:x="1334" w:y="1583"/>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Frazy przyimkowo-nominalne o znaczeniu lokatywnym gdzie?’, rów</w:t>
        <w:softHyphen/>
        <w:t xml:space="preserve">nież te zawierające wyrażenia </w:t>
      </w:r>
      <w:r>
        <w:rPr>
          <w:rStyle w:val="CharStyle52"/>
        </w:rPr>
        <w:t>w głębi</w:t>
      </w:r>
      <w:r>
        <w:rPr>
          <w:lang w:val="pl-PL" w:eastAsia="pl-PL" w:bidi="pl-PL"/>
          <w:w w:val="100"/>
          <w:spacing w:val="0"/>
          <w:color w:val="000000"/>
          <w:position w:val="0"/>
        </w:rPr>
        <w:t xml:space="preserve"> i </w:t>
      </w:r>
      <w:r>
        <w:rPr>
          <w:rStyle w:val="CharStyle52"/>
        </w:rPr>
        <w:t>w obrębie,</w:t>
      </w:r>
      <w:r>
        <w:rPr>
          <w:lang w:val="pl-PL" w:eastAsia="pl-PL" w:bidi="pl-PL"/>
          <w:w w:val="100"/>
          <w:spacing w:val="0"/>
          <w:color w:val="000000"/>
          <w:position w:val="0"/>
        </w:rPr>
        <w:t xml:space="preserve"> mogą zajmować w ob</w:t>
        <w:softHyphen/>
        <w:t>rębie zdania formalnie prostego określone pozycje syntaktyczne:</w:t>
      </w:r>
    </w:p>
    <w:p>
      <w:pPr>
        <w:pStyle w:val="Style16"/>
        <w:numPr>
          <w:ilvl w:val="0"/>
          <w:numId w:val="41"/>
        </w:numPr>
        <w:framePr w:w="9216" w:h="12174" w:hRule="exact" w:wrap="none" w:vAnchor="page" w:hAnchor="page" w:x="1334" w:y="1583"/>
        <w:tabs>
          <w:tab w:leader="none" w:pos="793"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pozycję argumentu implikowanego semantycznie i nieformalnie przez predykat;</w:t>
      </w:r>
    </w:p>
    <w:p>
      <w:pPr>
        <w:pStyle w:val="Style16"/>
        <w:numPr>
          <w:ilvl w:val="0"/>
          <w:numId w:val="41"/>
        </w:numPr>
        <w:framePr w:w="9216" w:h="12174" w:hRule="exact" w:wrap="none" w:vAnchor="page" w:hAnchor="page" w:x="1334" w:y="1583"/>
        <w:tabs>
          <w:tab w:leader="none" w:pos="830"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pozycję NPWP.</w:t>
      </w:r>
    </w:p>
    <w:p>
      <w:pPr>
        <w:pStyle w:val="Style16"/>
        <w:framePr w:w="9216" w:h="12174" w:hRule="exact" w:wrap="none" w:vAnchor="page" w:hAnchor="page" w:x="1334" w:y="1583"/>
        <w:widowControl w:val="0"/>
        <w:keepNext w:val="0"/>
        <w:keepLines w:val="0"/>
        <w:shd w:val="clear" w:color="auto" w:fill="auto"/>
        <w:bidi w:val="0"/>
        <w:jc w:val="both"/>
        <w:spacing w:before="0" w:after="130" w:line="306" w:lineRule="exact"/>
        <w:ind w:left="0" w:right="0" w:firstLine="480"/>
      </w:pPr>
      <w:r>
        <w:rPr>
          <w:lang w:val="pl-PL" w:eastAsia="pl-PL" w:bidi="pl-PL"/>
          <w:w w:val="100"/>
          <w:spacing w:val="0"/>
          <w:color w:val="000000"/>
          <w:position w:val="0"/>
        </w:rPr>
        <w:t>Zależności semantyczne między predykatem i jego argumentami bada się, wychodząc od obserwacji zdań, w których współwystępują - odpowiadające predykatowi i argumentom - wyrażenia. W kolejnych podrozdziałach wykażę więc, na podstawie materiału językowego, że frazy przyimkowo-nominalne, zawierające w swojej strukturze intere</w:t>
        <w:softHyphen/>
        <w:t>sujące mnie wyrażenia, mogą się pojawiać w wyszczególnionych pozy</w:t>
        <w:softHyphen/>
        <w:t>cjach składniowych.</w:t>
      </w:r>
    </w:p>
    <w:p>
      <w:pPr>
        <w:pStyle w:val="Style18"/>
        <w:numPr>
          <w:ilvl w:val="0"/>
          <w:numId w:val="43"/>
        </w:numPr>
        <w:framePr w:w="9216" w:h="12174" w:hRule="exact" w:wrap="none" w:vAnchor="page" w:hAnchor="page" w:x="1334" w:y="1583"/>
        <w:tabs>
          <w:tab w:leader="none" w:pos="1322" w:val="left"/>
        </w:tabs>
        <w:widowControl w:val="0"/>
        <w:keepNext w:val="0"/>
        <w:keepLines w:val="0"/>
        <w:shd w:val="clear" w:color="auto" w:fill="auto"/>
        <w:bidi w:val="0"/>
        <w:jc w:val="both"/>
        <w:spacing w:before="0" w:after="0" w:line="294" w:lineRule="exact"/>
        <w:ind w:left="0" w:right="0" w:firstLine="480"/>
      </w:pPr>
      <w:r>
        <w:rPr>
          <w:lang w:val="pl-PL" w:eastAsia="pl-PL" w:bidi="pl-PL"/>
          <w:w w:val="100"/>
          <w:spacing w:val="0"/>
          <w:color w:val="000000"/>
          <w:position w:val="0"/>
        </w:rPr>
        <w:t xml:space="preserve">Frazy przyimkowo-nominalne </w:t>
      </w:r>
      <w:r>
        <w:rPr>
          <w:rStyle w:val="CharStyle92"/>
          <w:b w:val="0"/>
          <w:bCs w:val="0"/>
        </w:rPr>
        <w:t>w głębi</w:t>
      </w:r>
      <w:r>
        <w:rPr>
          <w:lang w:val="pl-PL" w:eastAsia="pl-PL" w:bidi="pl-PL"/>
          <w:w w:val="100"/>
          <w:spacing w:val="0"/>
          <w:color w:val="000000"/>
          <w:position w:val="0"/>
        </w:rPr>
        <w:t xml:space="preserve"> NP i </w:t>
      </w:r>
      <w:r>
        <w:rPr>
          <w:rStyle w:val="CharStyle92"/>
          <w:b w:val="0"/>
          <w:bCs w:val="0"/>
        </w:rPr>
        <w:t>w obrębie</w:t>
      </w:r>
      <w:r>
        <w:rPr>
          <w:lang w:val="pl-PL" w:eastAsia="pl-PL" w:bidi="pl-PL"/>
          <w:w w:val="100"/>
          <w:spacing w:val="0"/>
          <w:color w:val="000000"/>
          <w:position w:val="0"/>
        </w:rPr>
        <w:t xml:space="preserve"> NP</w:t>
      </w:r>
      <w:r>
        <w:rPr>
          <w:rStyle w:val="CharStyle63"/>
          <w:vertAlign w:val="subscript"/>
          <w:b/>
          <w:bCs/>
        </w:rPr>
        <w:t>gen</w:t>
      </w:r>
    </w:p>
    <w:p>
      <w:pPr>
        <w:pStyle w:val="Style18"/>
        <w:framePr w:w="9216" w:h="12174" w:hRule="exact" w:wrap="none" w:vAnchor="page" w:hAnchor="page" w:x="1334" w:y="1583"/>
        <w:tabs>
          <w:tab w:leader="none" w:pos="793" w:val="left"/>
        </w:tabs>
        <w:widowControl w:val="0"/>
        <w:keepNext w:val="0"/>
        <w:keepLines w:val="0"/>
        <w:shd w:val="clear" w:color="auto" w:fill="auto"/>
        <w:bidi w:val="0"/>
        <w:jc w:val="both"/>
        <w:spacing w:before="0" w:after="0" w:line="294" w:lineRule="exact"/>
        <w:ind w:left="0" w:right="0" w:firstLine="480"/>
      </w:pPr>
      <w:r>
        <w:rPr>
          <w:lang w:val="pl-PL" w:eastAsia="pl-PL" w:bidi="pl-PL"/>
          <w:w w:val="100"/>
          <w:spacing w:val="0"/>
          <w:color w:val="000000"/>
          <w:position w:val="0"/>
        </w:rPr>
        <w:t>o</w:t>
        <w:tab/>
        <w:t>znaczeniu lokatywnym w pozycji argumentu implikowanego</w:t>
      </w:r>
    </w:p>
    <w:p>
      <w:pPr>
        <w:pStyle w:val="Style18"/>
        <w:framePr w:w="9216" w:h="12174" w:hRule="exact" w:wrap="none" w:vAnchor="page" w:hAnchor="page" w:x="1334" w:y="1583"/>
        <w:widowControl w:val="0"/>
        <w:keepNext w:val="0"/>
        <w:keepLines w:val="0"/>
        <w:shd w:val="clear" w:color="auto" w:fill="auto"/>
        <w:bidi w:val="0"/>
        <w:jc w:val="both"/>
        <w:spacing w:before="0" w:after="110" w:line="294" w:lineRule="exact"/>
        <w:ind w:left="0" w:right="0" w:firstLine="480"/>
      </w:pPr>
      <w:r>
        <w:rPr>
          <w:lang w:val="pl-PL" w:eastAsia="pl-PL" w:bidi="pl-PL"/>
          <w:w w:val="100"/>
          <w:spacing w:val="0"/>
          <w:color w:val="000000"/>
          <w:position w:val="0"/>
        </w:rPr>
        <w:t>semantycznie</w:t>
      </w:r>
    </w:p>
    <w:p>
      <w:pPr>
        <w:pStyle w:val="Style16"/>
        <w:framePr w:w="9216" w:h="12174" w:hRule="exact" w:wrap="none" w:vAnchor="page" w:hAnchor="page" w:x="1334" w:y="1583"/>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Przyjmuje się, że argument jest implikowany semantycznie przez predykat, jeśli znaczenie tego argumentu jest częścią znaczenia dane</w:t>
        <w:softHyphen/>
        <w:t xml:space="preserve">go predykatu. M. Grochowski w swojej pracy pt. </w:t>
      </w:r>
      <w:r>
        <w:rPr>
          <w:rStyle w:val="CharStyle52"/>
        </w:rPr>
        <w:t>Zależności semantycz</w:t>
        <w:softHyphen/>
        <w:t>ne między czasownikiem i wyrażeniem lokatywnym</w:t>
      </w:r>
      <w:r>
        <w:rPr>
          <w:lang w:val="pl-PL" w:eastAsia="pl-PL" w:bidi="pl-PL"/>
          <w:w w:val="100"/>
          <w:spacing w:val="0"/>
          <w:color w:val="000000"/>
          <w:position w:val="0"/>
        </w:rPr>
        <w:t xml:space="preserve"> (Grochowski 1975: 115) zaproponował klasyfikację predykatów reprezentowanych przez czasowniki implikujące semantycznie wyrażenia przestrzenne (lokalizatory przestrzenne). Wspomniany uczony wyróżnił czasowniki czyn</w:t>
        <w:softHyphen/>
        <w:t>nościowe, operacyjne i stanowe.</w:t>
      </w:r>
    </w:p>
    <w:p>
      <w:pPr>
        <w:pStyle w:val="Style16"/>
        <w:framePr w:w="9216" w:h="12174" w:hRule="exact" w:wrap="none" w:vAnchor="page" w:hAnchor="page" w:x="1334" w:y="1583"/>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Czasowniki czynnościowe, współwystępując z określeniami miejsca, wyrażają czynności polegające na spontanicznym przemieszczaniu się istot żywych lub obiektów, którym przypisuje się takie własności. Cza</w:t>
        <w:softHyphen/>
        <w:t>sowniki operacyjne wyrażają z kolei relacje, jakie zachodzą między - biorącymi udział w akcji - agensem (żywa istota) i obiektem (bądź obiek</w:t>
        <w:softHyphen/>
        <w:t>tami). Czasowniki stanowe obejmują natomiast klasę takich czasow</w:t>
        <w:softHyphen/>
        <w:t xml:space="preserve">ników, w których strukturze znaczeniowej da się wyróżnić składnik 'być, znajdować się, przebywać (gdzieś)’. Frazy przyimkowo-nominalne o znaczeniu lokatywnym, w tym frazy współtworzone przez wyrażenia </w:t>
      </w:r>
      <w:r>
        <w:rPr>
          <w:rStyle w:val="CharStyle52"/>
        </w:rPr>
        <w:t>w głębi</w:t>
      </w:r>
      <w:r>
        <w:rPr>
          <w:lang w:val="pl-PL" w:eastAsia="pl-PL" w:bidi="pl-PL"/>
          <w:w w:val="100"/>
          <w:spacing w:val="0"/>
          <w:color w:val="000000"/>
          <w:position w:val="0"/>
        </w:rPr>
        <w:t xml:space="preserve"> i </w:t>
      </w:r>
      <w:r>
        <w:rPr>
          <w:rStyle w:val="CharStyle52"/>
        </w:rPr>
        <w:t>w obrębie,</w:t>
      </w:r>
      <w:r>
        <w:rPr>
          <w:lang w:val="pl-PL" w:eastAsia="pl-PL" w:bidi="pl-PL"/>
          <w:w w:val="100"/>
          <w:spacing w:val="0"/>
          <w:color w:val="000000"/>
          <w:position w:val="0"/>
        </w:rPr>
        <w:t xml:space="preserve"> jako składniki PWPA, mogą zajmować pozycję syntaktyczną argumentu semantycznie implikowanego przez predykat</w:t>
      </w:r>
    </w:p>
    <w:p>
      <w:pPr>
        <w:pStyle w:val="Style53"/>
        <w:framePr w:w="9216" w:h="1110" w:hRule="exact" w:wrap="none" w:vAnchor="page" w:hAnchor="page" w:x="1334" w:y="14457"/>
        <w:widowControl w:val="0"/>
        <w:keepNext w:val="0"/>
        <w:keepLines w:val="0"/>
        <w:shd w:val="clear" w:color="auto" w:fill="auto"/>
        <w:bidi w:val="0"/>
        <w:spacing w:before="0" w:after="0" w:line="258" w:lineRule="exact"/>
        <w:ind w:left="0" w:right="0" w:firstLine="0"/>
      </w:pPr>
      <w:r>
        <w:rPr>
          <w:lang w:val="pl-PL" w:eastAsia="pl-PL" w:bidi="pl-PL"/>
          <w:sz w:val="24"/>
          <w:szCs w:val="24"/>
          <w:w w:val="100"/>
          <w:spacing w:val="0"/>
          <w:color w:val="000000"/>
          <w:position w:val="0"/>
        </w:rPr>
        <w:t xml:space="preserve">mianowicie to, co zostało sformułowane za pomocą zwrotu </w:t>
      </w:r>
      <w:r>
        <w:rPr>
          <w:rStyle w:val="CharStyle55"/>
        </w:rPr>
        <w:t xml:space="preserve">jest wyższy niż" </w:t>
      </w:r>
      <w:r>
        <w:rPr>
          <w:lang w:val="de-DE" w:eastAsia="de-DE" w:bidi="de-DE"/>
          <w:sz w:val="24"/>
          <w:szCs w:val="24"/>
          <w:w w:val="100"/>
          <w:spacing w:val="0"/>
          <w:color w:val="000000"/>
          <w:position w:val="0"/>
        </w:rPr>
        <w:t xml:space="preserve">(Reichenbach </w:t>
      </w:r>
      <w:r>
        <w:rPr>
          <w:lang w:val="pl-PL" w:eastAsia="pl-PL" w:bidi="pl-PL"/>
          <w:sz w:val="24"/>
          <w:szCs w:val="24"/>
          <w:w w:val="100"/>
          <w:spacing w:val="0"/>
          <w:color w:val="000000"/>
          <w:position w:val="0"/>
        </w:rPr>
        <w:t>1948: 87). Biorąc pod uwagę wszystko, co dotąd zostało powie</w:t>
        <w:softHyphen/>
        <w:t>dziane, badane przyimki interpretuje pod względem semantycznym jako dwu- argumentowe predykaty.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2" w:y="1063"/>
        <w:widowControl w:val="0"/>
        <w:keepNext w:val="0"/>
        <w:keepLines w:val="0"/>
        <w:shd w:val="clear" w:color="auto" w:fill="auto"/>
        <w:bidi w:val="0"/>
        <w:jc w:val="left"/>
        <w:spacing w:before="0" w:after="0" w:line="200" w:lineRule="exact"/>
        <w:ind w:left="0" w:right="0" w:firstLine="0"/>
      </w:pPr>
      <w:r>
        <w:rPr>
          <w:rStyle w:val="CharStyle93"/>
        </w:rPr>
        <w:t>32</w:t>
      </w:r>
    </w:p>
    <w:p>
      <w:pPr>
        <w:pStyle w:val="Style40"/>
        <w:framePr w:wrap="none" w:vAnchor="page" w:hAnchor="page" w:x="5078" w:y="1075"/>
        <w:widowControl w:val="0"/>
        <w:keepNext w:val="0"/>
        <w:keepLines w:val="0"/>
        <w:shd w:val="clear" w:color="auto" w:fill="auto"/>
        <w:bidi w:val="0"/>
        <w:jc w:val="left"/>
        <w:spacing w:before="0" w:after="0" w:line="200" w:lineRule="exact"/>
        <w:ind w:left="0" w:right="0" w:firstLine="0"/>
      </w:pPr>
      <w:r>
        <w:rPr>
          <w:rStyle w:val="CharStyle93"/>
        </w:rPr>
        <w:t>TOMASZ NOWAK</w:t>
      </w:r>
    </w:p>
    <w:p>
      <w:pPr>
        <w:pStyle w:val="Style16"/>
        <w:framePr w:w="9246" w:h="4957" w:hRule="exact" w:wrap="none" w:vAnchor="page" w:hAnchor="page" w:x="1334" w:y="1631"/>
        <w:widowControl w:val="0"/>
        <w:keepNext w:val="0"/>
        <w:keepLines w:val="0"/>
        <w:shd w:val="clear" w:color="auto" w:fill="auto"/>
        <w:bidi w:val="0"/>
        <w:jc w:val="both"/>
        <w:spacing w:before="0" w:after="98" w:line="300" w:lineRule="exact"/>
        <w:ind w:left="24" w:right="0" w:firstLine="0"/>
      </w:pPr>
      <w:r>
        <w:rPr>
          <w:lang w:val="pl-PL" w:eastAsia="pl-PL" w:bidi="pl-PL"/>
          <w:w w:val="100"/>
          <w:spacing w:val="0"/>
          <w:color w:val="000000"/>
          <w:position w:val="0"/>
        </w:rPr>
        <w:t>reprezentowany w zdaniu jedynie przez czasownik stanowy, por. 'Jeśli</w:t>
        <w:br/>
        <w:t>jakaś osoba lub rzecz znajduje się gdzieś, to jest tam’, np.:</w:t>
      </w:r>
    </w:p>
    <w:p>
      <w:pPr>
        <w:pStyle w:val="Style85"/>
        <w:numPr>
          <w:ilvl w:val="0"/>
          <w:numId w:val="45"/>
        </w:numPr>
        <w:framePr w:w="9246" w:h="4957" w:hRule="exact" w:wrap="none" w:vAnchor="page" w:hAnchor="page" w:x="1334" w:y="1631"/>
        <w:tabs>
          <w:tab w:leader="none" w:pos="986" w:val="left"/>
        </w:tabs>
        <w:widowControl w:val="0"/>
        <w:keepNext w:val="0"/>
        <w:keepLines w:val="0"/>
        <w:shd w:val="clear" w:color="auto" w:fill="auto"/>
        <w:bidi w:val="0"/>
        <w:spacing w:before="0" w:after="0"/>
        <w:ind w:left="24" w:right="0" w:firstLine="500"/>
      </w:pPr>
      <w:r>
        <w:rPr>
          <w:lang w:val="pl-PL" w:eastAsia="pl-PL" w:bidi="pl-PL"/>
          <w:w w:val="100"/>
          <w:spacing w:val="0"/>
          <w:color w:val="000000"/>
          <w:position w:val="0"/>
        </w:rPr>
        <w:t>Gdy go złodziej obrócił, znalazł kamienną niszę, w której głębi znajdowała się</w:t>
        <w:br/>
        <w:t>płyta.</w:t>
      </w:r>
    </w:p>
    <w:p>
      <w:pPr>
        <w:pStyle w:val="Style85"/>
        <w:numPr>
          <w:ilvl w:val="0"/>
          <w:numId w:val="45"/>
        </w:numPr>
        <w:framePr w:w="9246" w:h="4957" w:hRule="exact" w:wrap="none" w:vAnchor="page" w:hAnchor="page" w:x="1334" w:y="1631"/>
        <w:tabs>
          <w:tab w:leader="none" w:pos="968" w:val="left"/>
        </w:tabs>
        <w:widowControl w:val="0"/>
        <w:keepNext w:val="0"/>
        <w:keepLines w:val="0"/>
        <w:shd w:val="clear" w:color="auto" w:fill="auto"/>
        <w:bidi w:val="0"/>
        <w:spacing w:before="0" w:after="17"/>
        <w:ind w:left="24" w:right="0" w:firstLine="500"/>
      </w:pPr>
      <w:r>
        <w:rPr>
          <w:lang w:val="pl-PL" w:eastAsia="pl-PL" w:bidi="pl-PL"/>
          <w:w w:val="100"/>
          <w:spacing w:val="0"/>
          <w:color w:val="000000"/>
          <w:position w:val="0"/>
        </w:rPr>
        <w:t>W obrębie nabłonka wielowarstwowego płaskiego pokrywającego brodawkę i wał</w:t>
        <w:br/>
        <w:t>od strony bruzdy znajdują się kubki smakowe, szczególnie liczne u świni i psa.</w:t>
      </w:r>
    </w:p>
    <w:p>
      <w:pPr>
        <w:pStyle w:val="Style16"/>
        <w:framePr w:w="9246" w:h="4957" w:hRule="exact" w:wrap="none" w:vAnchor="page" w:hAnchor="page" w:x="1334" w:y="1631"/>
        <w:widowControl w:val="0"/>
        <w:keepNext w:val="0"/>
        <w:keepLines w:val="0"/>
        <w:shd w:val="clear" w:color="auto" w:fill="auto"/>
        <w:bidi w:val="0"/>
        <w:jc w:val="both"/>
        <w:spacing w:before="0" w:after="0" w:line="306" w:lineRule="exact"/>
        <w:ind w:left="24" w:right="0" w:firstLine="500"/>
      </w:pPr>
      <w:r>
        <w:rPr>
          <w:lang w:val="pl-PL" w:eastAsia="pl-PL" w:bidi="pl-PL"/>
          <w:w w:val="100"/>
          <w:spacing w:val="0"/>
          <w:color w:val="000000"/>
          <w:position w:val="0"/>
        </w:rPr>
        <w:t>Dwuargumentowy predykat ZNAJDOWAĆ SIĘ otwiera w swojej</w:t>
        <w:br/>
        <w:t>strukturze treści miejsce dla fraz przyimkowo-nominalnych o znacze</w:t>
        <w:t>-</w:t>
        <w:br/>
        <w:t>niu lokatywnym. Frazy te - w każdym wypadku - występują w pozycji</w:t>
        <w:br/>
        <w:t>syntaktycznej argumentu implikowanego semantycznie, lecz nie for</w:t>
        <w:t>-</w:t>
        <w:br/>
        <w:t>malnie, przez predykat. Przypisuję im jednak semantyczny status pre</w:t>
        <w:t>-</w:t>
        <w:br/>
        <w:t>dykatu. Wyrażają one bowiem relacje lokatywne zachodzące w rzeczy</w:t>
        <w:t>-</w:t>
        <w:br/>
        <w:t xml:space="preserve">wistości pozajęzykowej. Sytuacje opisane w wypowiedzeniach </w:t>
      </w:r>
      <w:r>
        <w:rPr>
          <w:rStyle w:val="CharStyle52"/>
        </w:rPr>
        <w:t>Płyta</w:t>
        <w:br/>
        <w:t>znajdowała się w głębi niszy, Kubki smakowe znajdują się w obrębie</w:t>
        <w:br/>
        <w:t>nabłonka</w:t>
      </w:r>
      <w:r>
        <w:rPr>
          <w:lang w:val="pl-PL" w:eastAsia="pl-PL" w:bidi="pl-PL"/>
          <w:w w:val="100"/>
          <w:spacing w:val="0"/>
          <w:color w:val="000000"/>
          <w:position w:val="0"/>
        </w:rPr>
        <w:t xml:space="preserve"> (por. wypowiedzenia 21. i 22.), typowe zresztą dla wszyst</w:t>
        <w:t>-</w:t>
        <w:br/>
        <w:t>kich innych zdań zawierających badane wyrażenia, oddaje wstępny</w:t>
      </w:r>
    </w:p>
    <w:p>
      <w:pPr>
        <w:pStyle w:val="Style16"/>
        <w:framePr w:w="9216" w:h="8340" w:hRule="exact" w:wrap="none" w:vAnchor="page" w:hAnchor="page" w:x="1334" w:y="6534"/>
        <w:widowControl w:val="0"/>
        <w:keepNext w:val="0"/>
        <w:keepLines w:val="0"/>
        <w:shd w:val="clear" w:color="auto" w:fill="auto"/>
        <w:bidi w:val="0"/>
        <w:jc w:val="both"/>
        <w:spacing w:before="0" w:after="0" w:line="306" w:lineRule="exact"/>
        <w:ind w:left="0" w:right="0" w:firstLine="0"/>
      </w:pPr>
      <w:r>
        <w:rPr>
          <w:lang w:val="en-US" w:eastAsia="en-US" w:bidi="en-US"/>
          <w:w w:val="100"/>
          <w:spacing w:val="0"/>
          <w:color w:val="000000"/>
          <w:position w:val="0"/>
        </w:rPr>
        <w:t>model: f(</w:t>
      </w:r>
      <w:r>
        <w:rPr>
          <w:rStyle w:val="CharStyle52"/>
          <w:lang w:val="ru-RU" w:eastAsia="ru-RU" w:bidi="ru-RU"/>
        </w:rPr>
        <w:t>х</w:t>
      </w:r>
      <w:r>
        <w:rPr>
          <w:rStyle w:val="CharStyle52"/>
          <w:vertAlign w:val="subscript"/>
        </w:rPr>
        <w:t>obiect</w:t>
      </w:r>
      <w:r>
        <w:rPr>
          <w:rStyle w:val="CharStyle52"/>
          <w:lang w:val="ru-RU" w:eastAsia="ru-RU" w:bidi="ru-RU"/>
        </w:rPr>
        <w:t>, у</w:t>
      </w:r>
      <w:r>
        <w:rPr>
          <w:rStyle w:val="CharStyle52"/>
          <w:vertAlign w:val="subscript"/>
        </w:rPr>
        <w:t>obiect</w:t>
      </w:r>
      <w:r>
        <w:rPr>
          <w:rStyle w:val="CharStyle52"/>
          <w:lang w:val="ru-RU" w:eastAsia="ru-RU" w:bidi="ru-RU"/>
        </w:rPr>
        <w:t>) -&gt;</w:t>
      </w:r>
      <w:r>
        <w:rPr>
          <w:lang w:val="ru-RU" w:eastAsia="ru-RU" w:bidi="ru-RU"/>
          <w:w w:val="100"/>
          <w:spacing w:val="0"/>
          <w:color w:val="000000"/>
          <w:position w:val="0"/>
        </w:rPr>
        <w:t xml:space="preserve"> </w:t>
      </w:r>
      <w:r>
        <w:rPr>
          <w:lang w:val="pl-PL" w:eastAsia="pl-PL" w:bidi="pl-PL"/>
          <w:w w:val="100"/>
          <w:spacing w:val="0"/>
          <w:color w:val="000000"/>
          <w:position w:val="0"/>
        </w:rPr>
        <w:t>V(</w:t>
      </w:r>
      <w:r>
        <w:rPr>
          <w:lang w:val="ru-RU" w:eastAsia="ru-RU" w:bidi="ru-RU"/>
          <w:w w:val="100"/>
          <w:spacing w:val="0"/>
          <w:color w:val="000000"/>
          <w:position w:val="0"/>
        </w:rPr>
        <w:t>С</w:t>
      </w:r>
      <w:r>
        <w:rPr>
          <w:rStyle w:val="CharStyle52"/>
          <w:vertAlign w:val="subscript"/>
        </w:rPr>
        <w:t>obiect</w:t>
      </w:r>
      <w:r>
        <w:rPr>
          <w:lang w:val="ru-RU" w:eastAsia="ru-RU" w:bidi="ru-RU"/>
          <w:w w:val="100"/>
          <w:spacing w:val="0"/>
          <w:color w:val="000000"/>
          <w:position w:val="0"/>
        </w:rPr>
        <w:t xml:space="preserve">, </w:t>
      </w:r>
      <w:r>
        <w:rPr>
          <w:lang w:val="en-US" w:eastAsia="en-US" w:bidi="en-US"/>
          <w:w w:val="100"/>
          <w:spacing w:val="0"/>
          <w:color w:val="000000"/>
          <w:position w:val="0"/>
        </w:rPr>
        <w:t>C</w:t>
      </w:r>
      <w:r>
        <w:rPr>
          <w:lang w:val="en-US" w:eastAsia="en-US" w:bidi="en-US"/>
          <w:vertAlign w:val="subscript"/>
          <w:w w:val="100"/>
          <w:spacing w:val="0"/>
          <w:color w:val="000000"/>
          <w:position w:val="0"/>
        </w:rPr>
        <w:t>2</w:t>
      </w:r>
      <w:r>
        <w:rPr>
          <w:rStyle w:val="CharStyle52"/>
          <w:vertAlign w:val="subscript"/>
        </w:rPr>
        <w:t>obiect</w:t>
      </w:r>
      <w:r>
        <w:rPr>
          <w:lang w:val="en-US" w:eastAsia="en-US" w:bidi="en-US"/>
          <w:w w:val="100"/>
          <w:spacing w:val="0"/>
          <w:color w:val="000000"/>
          <w:position w:val="0"/>
        </w:rPr>
        <w:t xml:space="preserve">) </w:t>
      </w:r>
      <w:r>
        <w:rPr>
          <w:lang w:val="ru-RU" w:eastAsia="ru-RU" w:bidi="ru-RU"/>
          <w:w w:val="100"/>
          <w:spacing w:val="0"/>
          <w:color w:val="000000"/>
          <w:position w:val="0"/>
        </w:rPr>
        <w:t xml:space="preserve">-&gt; </w:t>
      </w:r>
      <w:r>
        <w:rPr>
          <w:rStyle w:val="CharStyle52"/>
          <w:lang w:val="en-US" w:eastAsia="en-US" w:bidi="en-US"/>
        </w:rPr>
        <w:t>N</w:t>
      </w:r>
      <w:r>
        <w:rPr>
          <w:rStyle w:val="CharStyle52"/>
          <w:lang w:val="en-US" w:eastAsia="en-US" w:bidi="en-US"/>
          <w:vertAlign w:val="subscript"/>
        </w:rPr>
        <w:t>n</w:t>
      </w:r>
      <w:r>
        <w:rPr>
          <w:rStyle w:val="CharStyle52"/>
          <w:lang w:val="en-US" w:eastAsia="en-US" w:bidi="en-US"/>
        </w:rPr>
        <w:t xml:space="preserve"> </w:t>
      </w:r>
      <w:r>
        <w:rPr>
          <w:rStyle w:val="CharStyle52"/>
          <w:lang w:val="ru-RU" w:eastAsia="ru-RU" w:bidi="ru-RU"/>
        </w:rPr>
        <w:t>V</w:t>
      </w:r>
      <w:r>
        <w:rPr>
          <w:rStyle w:val="CharStyle52"/>
          <w:vertAlign w:val="subscript"/>
        </w:rPr>
        <w:t>f</w:t>
      </w:r>
      <w:r>
        <w:rPr>
          <w:rStyle w:val="CharStyle52"/>
          <w:lang w:val="ru-RU" w:eastAsia="ru-RU" w:bidi="ru-RU"/>
          <w:vertAlign w:val="subscript"/>
        </w:rPr>
        <w:t xml:space="preserve"> </w:t>
      </w:r>
      <w:r>
        <w:rPr>
          <w:rStyle w:val="CharStyle52"/>
          <w:lang w:val="en-US" w:eastAsia="en-US" w:bidi="en-US"/>
        </w:rPr>
        <w:t xml:space="preserve">Prep </w:t>
      </w:r>
      <w:r>
        <w:rPr>
          <w:rStyle w:val="CharStyle52"/>
          <w:lang w:val="cs-CZ" w:eastAsia="cs-CZ" w:bidi="cs-CZ"/>
        </w:rPr>
        <w:t>N</w:t>
      </w:r>
      <w:r>
        <w:rPr>
          <w:rStyle w:val="CharStyle52"/>
          <w:lang w:val="cs-CZ" w:eastAsia="cs-CZ" w:bidi="cs-CZ"/>
          <w:vertAlign w:val="subscript"/>
        </w:rPr>
        <w:t>l</w:t>
      </w:r>
      <w:r>
        <w:rPr>
          <w:rStyle w:val="CharStyle52"/>
          <w:lang w:val="cs-CZ" w:eastAsia="cs-CZ" w:bidi="cs-CZ"/>
        </w:rPr>
        <w:t xml:space="preserve"> N</w:t>
      </w:r>
      <w:r>
        <w:rPr>
          <w:rStyle w:val="CharStyle52"/>
          <w:lang w:val="cs-CZ" w:eastAsia="cs-CZ" w:bidi="cs-CZ"/>
          <w:vertAlign w:val="subscript"/>
        </w:rPr>
        <w:t>g</w:t>
      </w:r>
      <w:r>
        <w:rPr>
          <w:lang w:val="cs-CZ" w:eastAsia="cs-CZ" w:bidi="cs-CZ"/>
          <w:w w:val="100"/>
          <w:spacing w:val="0"/>
          <w:color w:val="000000"/>
          <w:position w:val="0"/>
        </w:rPr>
        <w:t xml:space="preserve"> </w:t>
      </w:r>
      <w:r>
        <w:rPr>
          <w:lang w:val="pl-PL" w:eastAsia="pl-PL" w:bidi="pl-PL"/>
          <w:w w:val="100"/>
          <w:spacing w:val="0"/>
          <w:color w:val="000000"/>
          <w:position w:val="0"/>
        </w:rPr>
        <w:t>gdzie: f</w:t>
      </w:r>
      <w:r>
        <w:rPr>
          <w:lang w:val="ru-RU" w:eastAsia="ru-RU" w:bidi="ru-RU"/>
          <w:w w:val="100"/>
          <w:spacing w:val="0"/>
          <w:color w:val="000000"/>
          <w:position w:val="0"/>
        </w:rPr>
        <w:t xml:space="preserve">-» </w:t>
      </w:r>
      <w:r>
        <w:rPr>
          <w:lang w:val="pl-PL" w:eastAsia="pl-PL" w:bidi="pl-PL"/>
          <w:w w:val="100"/>
          <w:spacing w:val="0"/>
          <w:color w:val="000000"/>
          <w:position w:val="0"/>
        </w:rPr>
        <w:t xml:space="preserve">W GŁĘBI, W OBRĘBIE, x </w:t>
      </w:r>
      <w:r>
        <w:rPr>
          <w:lang w:val="de-DE" w:eastAsia="de-DE" w:bidi="de-DE"/>
          <w:w w:val="100"/>
          <w:spacing w:val="0"/>
          <w:color w:val="000000"/>
          <w:position w:val="0"/>
        </w:rPr>
        <w:t xml:space="preserve">-» </w:t>
      </w:r>
      <w:r>
        <w:rPr>
          <w:lang w:val="pl-PL" w:eastAsia="pl-PL" w:bidi="pl-PL"/>
          <w:w w:val="100"/>
          <w:spacing w:val="0"/>
          <w:color w:val="000000"/>
          <w:position w:val="0"/>
        </w:rPr>
        <w:t xml:space="preserve">PŁYTA, KUBKI SMAKOWE, </w:t>
      </w:r>
      <w:r>
        <w:rPr>
          <w:rStyle w:val="CharStyle52"/>
          <w:lang w:val="ru-RU" w:eastAsia="ru-RU" w:bidi="ru-RU"/>
        </w:rPr>
        <w:t>у</w:t>
      </w:r>
      <w:r>
        <w:rPr>
          <w:lang w:val="ru-RU" w:eastAsia="ru-RU" w:bidi="ru-RU"/>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 xml:space="preserve">NISZA, NABŁONEK; V —&gt; </w:t>
      </w:r>
      <w:r>
        <w:rPr>
          <w:rStyle w:val="CharStyle52"/>
        </w:rPr>
        <w:t>znajdowała się, znajdują się</w:t>
      </w:r>
      <w:r>
        <w:rPr>
          <w:lang w:val="pl-PL" w:eastAsia="pl-PL" w:bidi="pl-PL"/>
          <w:w w:val="100"/>
          <w:spacing w:val="0"/>
          <w:color w:val="000000"/>
          <w:position w:val="0"/>
        </w:rPr>
        <w:t xml:space="preserve">; C, -&gt; </w:t>
      </w:r>
      <w:r>
        <w:rPr>
          <w:rStyle w:val="CharStyle52"/>
        </w:rPr>
        <w:t>płyta, kubki sma</w:t>
        <w:softHyphen/>
        <w:t>kowe; C</w:t>
      </w:r>
      <w:r>
        <w:rPr>
          <w:rStyle w:val="CharStyle52"/>
          <w:vertAlign w:val="subscript"/>
        </w:rPr>
        <w:t>2</w:t>
      </w:r>
      <w:r>
        <w:rPr>
          <w:rStyle w:val="CharStyle52"/>
        </w:rPr>
        <w:t xml:space="preserve"> —&gt; w głębi niszy, w obrębie nabłonka.</w:t>
      </w:r>
    </w:p>
    <w:p>
      <w:pPr>
        <w:pStyle w:val="Style16"/>
        <w:framePr w:w="9216" w:h="8340" w:hRule="exact" w:wrap="none" w:vAnchor="page" w:hAnchor="page" w:x="1334" w:y="6534"/>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Analogiczna sytuacja zachodzi w wypadku zdań zawierających w swojej strukturze inne predykaty, np. BYĆ, STAĆ, LEŻEĆ, por.:</w:t>
      </w:r>
    </w:p>
    <w:p>
      <w:pPr>
        <w:pStyle w:val="Style45"/>
        <w:numPr>
          <w:ilvl w:val="0"/>
          <w:numId w:val="47"/>
        </w:numPr>
        <w:framePr w:w="9216" w:h="8340" w:hRule="exact" w:wrap="none" w:vAnchor="page" w:hAnchor="page" w:x="1334" w:y="6534"/>
        <w:tabs>
          <w:tab w:leader="none" w:pos="788" w:val="left"/>
        </w:tabs>
        <w:widowControl w:val="0"/>
        <w:keepNext w:val="0"/>
        <w:keepLines w:val="0"/>
        <w:shd w:val="clear" w:color="auto" w:fill="auto"/>
        <w:bidi w:val="0"/>
        <w:jc w:val="both"/>
        <w:spacing w:before="0" w:after="0" w:line="306" w:lineRule="exact"/>
        <w:ind w:left="0" w:right="0" w:firstLine="500"/>
      </w:pPr>
      <w:r>
        <w:rPr>
          <w:rStyle w:val="CharStyle60"/>
          <w:i w:val="0"/>
          <w:iCs w:val="0"/>
        </w:rPr>
        <w:t xml:space="preserve">'Jeśli ktoś lub coś jest gdzieś, to się tam znajduje lub odbywa’, np. </w:t>
      </w:r>
      <w:r>
        <w:rPr>
          <w:lang w:val="pl-PL" w:eastAsia="pl-PL" w:bidi="pl-PL"/>
          <w:w w:val="100"/>
          <w:spacing w:val="0"/>
          <w:color w:val="000000"/>
          <w:position w:val="0"/>
        </w:rPr>
        <w:t>Ten gospodarz uważa, że w obrębie jego posiadłości są rzeczy cen</w:t>
        <w:softHyphen/>
        <w:t>ne i godne pielęgnacji, ale jest równocześnie przekonany, że nie stać go na zbudowanie przyzwoitego ogrodzenia. Główny sędzia po konsultacji z bocznym orzekł, iż faul był w obrębie pola karnego.</w:t>
      </w:r>
    </w:p>
    <w:p>
      <w:pPr>
        <w:pStyle w:val="Style45"/>
        <w:numPr>
          <w:ilvl w:val="0"/>
          <w:numId w:val="47"/>
        </w:numPr>
        <w:framePr w:w="9216" w:h="8340" w:hRule="exact" w:wrap="none" w:vAnchor="page" w:hAnchor="page" w:x="1334" w:y="6534"/>
        <w:tabs>
          <w:tab w:leader="none" w:pos="782" w:val="left"/>
        </w:tabs>
        <w:widowControl w:val="0"/>
        <w:keepNext w:val="0"/>
        <w:keepLines w:val="0"/>
        <w:shd w:val="clear" w:color="auto" w:fill="auto"/>
        <w:bidi w:val="0"/>
        <w:jc w:val="both"/>
        <w:spacing w:before="0" w:after="0" w:line="306" w:lineRule="exact"/>
        <w:ind w:left="0" w:right="0" w:firstLine="500"/>
      </w:pPr>
      <w:r>
        <w:rPr>
          <w:rStyle w:val="CharStyle60"/>
          <w:i w:val="0"/>
          <w:iCs w:val="0"/>
        </w:rPr>
        <w:t xml:space="preserve">'Jeżeli jakieś miejsce leży na jakimś obszarze, to znajduje się na nim’, np. </w:t>
      </w:r>
      <w:r>
        <w:rPr>
          <w:lang w:val="pl-PL" w:eastAsia="pl-PL" w:bidi="pl-PL"/>
          <w:w w:val="100"/>
          <w:spacing w:val="0"/>
          <w:color w:val="000000"/>
          <w:position w:val="0"/>
        </w:rPr>
        <w:t>Znaczna część obszaru działania Oddziału leży w obrębie GOP-u, To nie leży w obrębie naszych, zainteresowań. Obszar Gór Bardzkich jest bardzo ciekawym, chociaż mało znanym terenem okolic Barda, leżącym w obrębie Sudetów wzdłuż ich północno-wschodniej krawędzi, na południe od Gór Sowich.</w:t>
      </w:r>
    </w:p>
    <w:p>
      <w:pPr>
        <w:pStyle w:val="Style16"/>
        <w:numPr>
          <w:ilvl w:val="0"/>
          <w:numId w:val="47"/>
        </w:numPr>
        <w:framePr w:w="9216" w:h="8340" w:hRule="exact" w:wrap="none" w:vAnchor="page" w:hAnchor="page" w:x="1334" w:y="6534"/>
        <w:tabs>
          <w:tab w:leader="none" w:pos="75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'Jeśli coś stoi gdzieś, to znajduje się tam w pozycji pionowej’, np. </w:t>
      </w:r>
      <w:r>
        <w:rPr>
          <w:rStyle w:val="CharStyle52"/>
        </w:rPr>
        <w:t>W głębi maleńkiej uliczki stoi piętrowa kamienica.</w:t>
      </w:r>
    </w:p>
    <w:p>
      <w:pPr>
        <w:pStyle w:val="Style16"/>
        <w:framePr w:w="9216" w:h="8340" w:hRule="exact" w:wrap="none" w:vAnchor="page" w:hAnchor="page" w:x="1334" w:y="6534"/>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Podsumowując, należy zauważyć, że frazy przyimkowo-nominalne o znaczeniu lokatywnym 'gdzie?’ mogą zajmować pozycję syntaktyczną argumentu implikowanego przez predykat, w tym wypadku: cza</w:t>
        <w:softHyphen/>
        <w:t>sownik stanowy, semantycznie, lecz nie formalnie. Jak już wcześniej wykazałem, pojawiające się w tej pozycji przyimki mają własne, samo</w:t>
        <w:softHyphen/>
        <w:t>dzielne znaczenie. Rzecz jasna, spostrzeżenie to dotyczy również fraz przyimkowo-nominalnych, zawierających w swojej strukturze wyraże</w:t>
        <w:softHyphen/>
        <w:t xml:space="preserve">nia </w:t>
      </w:r>
      <w:r>
        <w:rPr>
          <w:rStyle w:val="CharStyle52"/>
        </w:rPr>
        <w:t>w głębi</w:t>
      </w:r>
      <w:r>
        <w:rPr>
          <w:lang w:val="pl-PL" w:eastAsia="pl-PL" w:bidi="pl-PL"/>
          <w:w w:val="100"/>
          <w:spacing w:val="0"/>
          <w:color w:val="000000"/>
          <w:position w:val="0"/>
        </w:rPr>
        <w:t xml:space="preserve"> i </w:t>
      </w:r>
      <w:r>
        <w:rPr>
          <w:rStyle w:val="CharStyle52"/>
        </w:rPr>
        <w:t>w obrębie.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44"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SEMANTYCZNO-SKŁADNIOWY OPIS FRAZ PRZYIMKOWO-NOMINALNYCH... 33</w:t>
      </w:r>
    </w:p>
    <w:p>
      <w:pPr>
        <w:pStyle w:val="Style94"/>
        <w:numPr>
          <w:ilvl w:val="0"/>
          <w:numId w:val="43"/>
        </w:numPr>
        <w:framePr w:w="9264" w:h="13888" w:hRule="exact" w:wrap="none" w:vAnchor="page" w:hAnchor="page" w:x="1310" w:y="1625"/>
        <w:tabs>
          <w:tab w:leader="none" w:pos="1342" w:val="left"/>
        </w:tabs>
        <w:widowControl w:val="0"/>
        <w:keepNext w:val="0"/>
        <w:keepLines w:val="0"/>
        <w:shd w:val="clear" w:color="auto" w:fill="auto"/>
        <w:bidi w:val="0"/>
        <w:spacing w:before="0" w:after="66" w:line="240" w:lineRule="exact"/>
        <w:ind w:left="0" w:right="0" w:firstLine="500"/>
      </w:pPr>
      <w:r>
        <w:rPr>
          <w:lang w:val="pl-PL" w:eastAsia="pl-PL" w:bidi="pl-PL"/>
          <w:sz w:val="24"/>
          <w:szCs w:val="24"/>
          <w:w w:val="100"/>
          <w:spacing w:val="0"/>
          <w:color w:val="000000"/>
          <w:position w:val="0"/>
        </w:rPr>
        <w:t xml:space="preserve">Frazy przyimkowo-nominalne </w:t>
      </w:r>
      <w:r>
        <w:rPr>
          <w:rStyle w:val="CharStyle96"/>
          <w:b/>
          <w:bCs/>
        </w:rPr>
        <w:t>w głębi</w:t>
      </w:r>
      <w:r>
        <w:rPr>
          <w:lang w:val="pl-PL" w:eastAsia="pl-PL" w:bidi="pl-PL"/>
          <w:sz w:val="24"/>
          <w:szCs w:val="24"/>
          <w:w w:val="100"/>
          <w:spacing w:val="0"/>
          <w:color w:val="000000"/>
          <w:position w:val="0"/>
        </w:rPr>
        <w:t xml:space="preserve"> NP</w:t>
      </w:r>
      <w:r>
        <w:rPr>
          <w:lang w:val="pl-PL" w:eastAsia="pl-PL" w:bidi="pl-PL"/>
          <w:vertAlign w:val="subscript"/>
          <w:sz w:val="24"/>
          <w:szCs w:val="24"/>
          <w:w w:val="100"/>
          <w:spacing w:val="0"/>
          <w:color w:val="000000"/>
          <w:position w:val="0"/>
        </w:rPr>
        <w:t>gen</w:t>
      </w:r>
      <w:r>
        <w:rPr>
          <w:lang w:val="pl-PL" w:eastAsia="pl-PL" w:bidi="pl-PL"/>
          <w:sz w:val="24"/>
          <w:szCs w:val="24"/>
          <w:w w:val="100"/>
          <w:spacing w:val="0"/>
          <w:color w:val="000000"/>
          <w:position w:val="0"/>
        </w:rPr>
        <w:t xml:space="preserve"> i </w:t>
      </w:r>
      <w:r>
        <w:rPr>
          <w:rStyle w:val="CharStyle96"/>
          <w:b/>
          <w:bCs/>
        </w:rPr>
        <w:t>w obrębie</w:t>
      </w:r>
      <w:r>
        <w:rPr>
          <w:lang w:val="pl-PL" w:eastAsia="pl-PL" w:bidi="pl-PL"/>
          <w:sz w:val="24"/>
          <w:szCs w:val="24"/>
          <w:w w:val="100"/>
          <w:spacing w:val="0"/>
          <w:color w:val="000000"/>
          <w:position w:val="0"/>
        </w:rPr>
        <w:t xml:space="preserve"> NP</w:t>
      </w:r>
      <w:r>
        <w:rPr>
          <w:lang w:val="pl-PL" w:eastAsia="pl-PL" w:bidi="pl-PL"/>
          <w:vertAlign w:val="subscript"/>
          <w:sz w:val="24"/>
          <w:szCs w:val="24"/>
          <w:w w:val="100"/>
          <w:spacing w:val="0"/>
          <w:color w:val="000000"/>
          <w:position w:val="0"/>
        </w:rPr>
        <w:t>gen</w:t>
      </w:r>
    </w:p>
    <w:p>
      <w:pPr>
        <w:pStyle w:val="Style94"/>
        <w:framePr w:w="9264" w:h="13888" w:hRule="exact" w:wrap="none" w:vAnchor="page" w:hAnchor="page" w:x="1310" w:y="1625"/>
        <w:tabs>
          <w:tab w:leader="none" w:pos="778" w:val="left"/>
        </w:tabs>
        <w:widowControl w:val="0"/>
        <w:keepNext w:val="0"/>
        <w:keepLines w:val="0"/>
        <w:shd w:val="clear" w:color="auto" w:fill="auto"/>
        <w:bidi w:val="0"/>
        <w:spacing w:before="0" w:after="85" w:line="240" w:lineRule="exact"/>
        <w:ind w:left="0" w:right="0" w:firstLine="500"/>
      </w:pPr>
      <w:r>
        <w:rPr>
          <w:lang w:val="pl-PL" w:eastAsia="pl-PL" w:bidi="pl-PL"/>
          <w:sz w:val="24"/>
          <w:szCs w:val="24"/>
          <w:w w:val="100"/>
          <w:spacing w:val="0"/>
          <w:color w:val="000000"/>
          <w:position w:val="0"/>
        </w:rPr>
        <w:t>o</w:t>
        <w:tab/>
        <w:t>znaczeniu lokatywnym w pozycji NPWP</w:t>
      </w:r>
    </w:p>
    <w:p>
      <w:pPr>
        <w:pStyle w:val="Style16"/>
        <w:framePr w:w="9264" w:h="13888" w:hRule="exact" w:wrap="none" w:vAnchor="page" w:hAnchor="page" w:x="1310" w:y="1625"/>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Przypuszcza się (Grochowski 1984: 287), że każdy przyimek może wchodzić w skład NPWP, dodanego do PWPA. Ściślej rzecz biorąc, wszystkie przyimki, które nie podlegają implikacji ze strony predyka</w:t>
        <w:softHyphen/>
        <w:t>tu, mogą pełnić funkcję wykładnika relacji między PWPA a NPWP. Ponieważ frazy przyimkowo-nominalne o znaczeniu lokatywnym 'gdzie?’ mogą zajmować w obrębie zdania formalnie prostego różne pozycje składniowe, w tym pozycję NPWP, ich semantyczno-gramatyczna cha</w:t>
        <w:softHyphen/>
        <w:t>rakterystyka siłą rzeczy będzie zatem - w tym jednym wypadku - opi</w:t>
        <w:softHyphen/>
        <w:t>sem składni wyrażeń polipredykatywnych.</w:t>
      </w:r>
    </w:p>
    <w:p>
      <w:pPr>
        <w:pStyle w:val="Style16"/>
        <w:framePr w:w="9264" w:h="13888" w:hRule="exact" w:wrap="none" w:vAnchor="page" w:hAnchor="page" w:x="1310" w:y="1625"/>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Przyjmuje się (Grochowski 1984: 214), że wyrażenie polipredykatywne obejmuje ciąg dwóch (lub więcej) wyrażeń, przy czym jedno z tych wyrażeń stanowi PWPA, drugie natomiast to, dodane do pierwszego, wyrażenie, które nie zajmuje pozycji implikowanej przez predykat wcho</w:t>
        <w:softHyphen/>
        <w:t>dzący w skład pierwszego PWPA. Warunki sformułowane w przytoczo</w:t>
        <w:softHyphen/>
        <w:t>nej definicji spełniają przykładowe wypowiedzenia, por.:</w:t>
      </w:r>
    </w:p>
    <w:p>
      <w:pPr>
        <w:pStyle w:val="Style20"/>
        <w:numPr>
          <w:ilvl w:val="0"/>
          <w:numId w:val="49"/>
        </w:numPr>
        <w:framePr w:w="9264" w:h="13888" w:hRule="exact" w:wrap="none" w:vAnchor="page" w:hAnchor="page" w:x="1310" w:y="1625"/>
        <w:tabs>
          <w:tab w:leader="none" w:pos="983" w:val="left"/>
        </w:tabs>
        <w:widowControl w:val="0"/>
        <w:keepNext w:val="0"/>
        <w:keepLines w:val="0"/>
        <w:shd w:val="clear" w:color="auto" w:fill="auto"/>
        <w:bidi w:val="0"/>
        <w:jc w:val="both"/>
        <w:spacing w:before="0" w:after="0" w:line="252" w:lineRule="exact"/>
        <w:ind w:left="0" w:right="0" w:firstLine="500"/>
      </w:pPr>
      <w:r>
        <w:rPr>
          <w:rStyle w:val="CharStyle33"/>
        </w:rPr>
        <w:t>Zajęliśmy stolik w głębi sali</w:t>
      </w:r>
      <w:r>
        <w:rPr>
          <w:lang w:val="pl-PL" w:eastAsia="pl-PL" w:bidi="pl-PL"/>
          <w:w w:val="100"/>
          <w:spacing w:val="0"/>
          <w:color w:val="000000"/>
          <w:position w:val="0"/>
        </w:rPr>
        <w:t xml:space="preserve"> 'Zajęliśmy stolik i to zajęcie stolika działo się w głębi sali';</w:t>
      </w:r>
    </w:p>
    <w:p>
      <w:pPr>
        <w:pStyle w:val="Style20"/>
        <w:numPr>
          <w:ilvl w:val="0"/>
          <w:numId w:val="49"/>
        </w:numPr>
        <w:framePr w:w="9264" w:h="13888" w:hRule="exact" w:wrap="none" w:vAnchor="page" w:hAnchor="page" w:x="1310" w:y="1625"/>
        <w:tabs>
          <w:tab w:leader="none" w:pos="983" w:val="left"/>
        </w:tabs>
        <w:widowControl w:val="0"/>
        <w:keepNext w:val="0"/>
        <w:keepLines w:val="0"/>
        <w:shd w:val="clear" w:color="auto" w:fill="auto"/>
        <w:bidi w:val="0"/>
        <w:jc w:val="both"/>
        <w:spacing w:before="0" w:after="77" w:line="252" w:lineRule="exact"/>
        <w:ind w:left="0" w:right="0" w:firstLine="500"/>
      </w:pPr>
      <w:r>
        <w:rPr>
          <w:rStyle w:val="CharStyle33"/>
        </w:rPr>
        <w:t>W obrębie przestrzeni kuchennej w pobliżu wejść zagospodarowaliśmy aneks jadalny</w:t>
      </w:r>
      <w:r>
        <w:rPr>
          <w:lang w:val="pl-PL" w:eastAsia="pl-PL" w:bidi="pl-PL"/>
          <w:w w:val="100"/>
          <w:spacing w:val="0"/>
          <w:color w:val="000000"/>
          <w:position w:val="0"/>
        </w:rPr>
        <w:t xml:space="preserve"> 'Zagospodarowaliśmy aneks jadalny i to zagospodarowanie miało miejsce w ob</w:t>
        <w:softHyphen/>
        <w:t>rębie przestrzeni kuchennej*.</w:t>
      </w:r>
    </w:p>
    <w:p>
      <w:pPr>
        <w:pStyle w:val="Style16"/>
        <w:framePr w:w="9264" w:h="13888" w:hRule="exact" w:wrap="none" w:vAnchor="page" w:hAnchor="page" w:x="1310" w:y="1625"/>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Wyrażenia predykatywne </w:t>
      </w:r>
      <w:r>
        <w:rPr>
          <w:rStyle w:val="CharStyle52"/>
        </w:rPr>
        <w:t>zajęliśmy</w:t>
      </w:r>
      <w:r>
        <w:rPr>
          <w:lang w:val="pl-PL" w:eastAsia="pl-PL" w:bidi="pl-PL"/>
          <w:w w:val="100"/>
          <w:spacing w:val="0"/>
          <w:color w:val="000000"/>
          <w:position w:val="0"/>
        </w:rPr>
        <w:t xml:space="preserve"> oraz </w:t>
      </w:r>
      <w:r>
        <w:rPr>
          <w:rStyle w:val="CharStyle52"/>
        </w:rPr>
        <w:t>zagospodarowaliśmy</w:t>
      </w:r>
      <w:r>
        <w:rPr>
          <w:lang w:val="pl-PL" w:eastAsia="pl-PL" w:bidi="pl-PL"/>
          <w:w w:val="100"/>
          <w:spacing w:val="0"/>
          <w:color w:val="000000"/>
          <w:position w:val="0"/>
        </w:rPr>
        <w:t xml:space="preserve"> kon</w:t>
        <w:softHyphen/>
        <w:t xml:space="preserve">stytuują PWPA, lecz nie implikują NPWP o postaci - odpowiednio - </w:t>
      </w:r>
      <w:r>
        <w:rPr>
          <w:rStyle w:val="CharStyle52"/>
        </w:rPr>
        <w:t>w głębi sali</w:t>
      </w:r>
      <w:r>
        <w:rPr>
          <w:lang w:val="pl-PL" w:eastAsia="pl-PL" w:bidi="pl-PL"/>
          <w:w w:val="100"/>
          <w:spacing w:val="0"/>
          <w:color w:val="000000"/>
          <w:position w:val="0"/>
        </w:rPr>
        <w:t xml:space="preserve"> i </w:t>
      </w:r>
      <w:r>
        <w:rPr>
          <w:rStyle w:val="CharStyle52"/>
        </w:rPr>
        <w:t>w obrębie przestrzeni kuchennej.</w:t>
      </w:r>
      <w:r>
        <w:rPr>
          <w:lang w:val="pl-PL" w:eastAsia="pl-PL" w:bidi="pl-PL"/>
          <w:w w:val="100"/>
          <w:spacing w:val="0"/>
          <w:color w:val="000000"/>
          <w:position w:val="0"/>
        </w:rPr>
        <w:t xml:space="preserve"> Wyrażenia predykatyw</w:t>
        <w:softHyphen/>
        <w:t>ne, wyabstrahowane z przytoczonych wypowiedzeń, realizują bowiem predykaty dwuargumentowe, z których żaden nie otwiera pozycji, któ</w:t>
        <w:softHyphen/>
        <w:t>re mogłyby zostać wypełnione przez frazy przyimkowo-nominalne o zna</w:t>
        <w:softHyphen/>
        <w:t>czeniu lokatywnym 'gdzie?’, por. 'Jeśli zajęliśmy fotel, krzesło, miejsce przy stole itp., to usiedliśmy tam’, ’Jeśli ktoś zagospodarował jakieś zasoby lub jakieś miejsce, to sprawił, że zaczęto je wykorzystywać w ja</w:t>
        <w:softHyphen/>
        <w:t xml:space="preserve">kimś celu, zwykle, aby osiągnąć zysk’. W przywołanych wyrażeniach zdaniowych mogę zatem wyodrębnić PWPA: </w:t>
      </w:r>
      <w:r>
        <w:rPr>
          <w:rStyle w:val="CharStyle52"/>
        </w:rPr>
        <w:t>[my] zajęliśmy</w:t>
      </w:r>
      <w:r>
        <w:rPr>
          <w:lang w:val="pl-PL" w:eastAsia="pl-PL" w:bidi="pl-PL"/>
          <w:w w:val="100"/>
          <w:spacing w:val="0"/>
          <w:color w:val="000000"/>
          <w:position w:val="0"/>
        </w:rPr>
        <w:t xml:space="preserve"> [stolik] i (</w:t>
      </w:r>
      <w:r>
        <w:rPr>
          <w:rStyle w:val="CharStyle52"/>
        </w:rPr>
        <w:t>my] zagospodarowaliśmy</w:t>
      </w:r>
      <w:r>
        <w:rPr>
          <w:lang w:val="pl-PL" w:eastAsia="pl-PL" w:bidi="pl-PL"/>
          <w:w w:val="100"/>
          <w:spacing w:val="0"/>
          <w:color w:val="000000"/>
          <w:position w:val="0"/>
        </w:rPr>
        <w:t xml:space="preserve"> (aneks </w:t>
      </w:r>
      <w:r>
        <w:rPr>
          <w:rStyle w:val="CharStyle52"/>
        </w:rPr>
        <w:t>jadalny]</w:t>
      </w:r>
      <w:r>
        <w:rPr>
          <w:lang w:val="pl-PL" w:eastAsia="pl-PL" w:bidi="pl-PL"/>
          <w:w w:val="100"/>
          <w:spacing w:val="0"/>
          <w:color w:val="000000"/>
          <w:position w:val="0"/>
        </w:rPr>
        <w:t xml:space="preserve">, a także NPWP: </w:t>
      </w:r>
      <w:r>
        <w:rPr>
          <w:rStyle w:val="CharStyle52"/>
        </w:rPr>
        <w:t>w głębi sali</w:t>
      </w:r>
      <w:r>
        <w:rPr>
          <w:lang w:val="pl-PL" w:eastAsia="pl-PL" w:bidi="pl-PL"/>
          <w:w w:val="100"/>
          <w:spacing w:val="0"/>
          <w:color w:val="000000"/>
          <w:position w:val="0"/>
        </w:rPr>
        <w:t xml:space="preserve"> i </w:t>
      </w:r>
      <w:r>
        <w:rPr>
          <w:rStyle w:val="CharStyle52"/>
        </w:rPr>
        <w:t>w ob</w:t>
        <w:softHyphen/>
        <w:t>rębie przestrzeni kuchennej,</w:t>
      </w:r>
      <w:r>
        <w:rPr>
          <w:lang w:val="pl-PL" w:eastAsia="pl-PL" w:bidi="pl-PL"/>
          <w:w w:val="100"/>
          <w:spacing w:val="0"/>
          <w:color w:val="000000"/>
          <w:position w:val="0"/>
        </w:rPr>
        <w:t xml:space="preserve"> por.:</w:t>
      </w:r>
    </w:p>
    <w:p>
      <w:pPr>
        <w:pStyle w:val="Style85"/>
        <w:numPr>
          <w:ilvl w:val="0"/>
          <w:numId w:val="49"/>
        </w:numPr>
        <w:framePr w:w="9264" w:h="13888" w:hRule="exact" w:wrap="none" w:vAnchor="page" w:hAnchor="page" w:x="1310" w:y="1625"/>
        <w:tabs>
          <w:tab w:leader="none" w:pos="1012" w:val="left"/>
        </w:tabs>
        <w:widowControl w:val="0"/>
        <w:keepNext w:val="0"/>
        <w:keepLines w:val="0"/>
        <w:shd w:val="clear" w:color="auto" w:fill="auto"/>
        <w:bidi w:val="0"/>
        <w:spacing w:before="0" w:after="0"/>
        <w:ind w:left="0" w:right="0" w:firstLine="500"/>
      </w:pPr>
      <w:r>
        <w:rPr>
          <w:lang w:val="pl-PL" w:eastAsia="pl-PL" w:bidi="pl-PL"/>
          <w:w w:val="100"/>
          <w:spacing w:val="0"/>
          <w:color w:val="000000"/>
          <w:position w:val="0"/>
        </w:rPr>
        <w:t>Zajęliśmy stolik</w:t>
      </w:r>
      <w:r>
        <w:rPr>
          <w:rStyle w:val="CharStyle87"/>
          <w:i w:val="0"/>
          <w:iCs w:val="0"/>
        </w:rPr>
        <w:t xml:space="preserve"> (PWPA) </w:t>
      </w:r>
      <w:r>
        <w:rPr>
          <w:lang w:val="pl-PL" w:eastAsia="pl-PL" w:bidi="pl-PL"/>
          <w:w w:val="100"/>
          <w:spacing w:val="0"/>
          <w:color w:val="000000"/>
          <w:position w:val="0"/>
        </w:rPr>
        <w:t>w głębi sali</w:t>
      </w:r>
      <w:r>
        <w:rPr>
          <w:rStyle w:val="CharStyle87"/>
          <w:i w:val="0"/>
          <w:iCs w:val="0"/>
        </w:rPr>
        <w:t xml:space="preserve"> (NPWP).</w:t>
      </w:r>
    </w:p>
    <w:p>
      <w:pPr>
        <w:pStyle w:val="Style85"/>
        <w:numPr>
          <w:ilvl w:val="0"/>
          <w:numId w:val="49"/>
        </w:numPr>
        <w:framePr w:w="9264" w:h="13888" w:hRule="exact" w:wrap="none" w:vAnchor="page" w:hAnchor="page" w:x="1310" w:y="1625"/>
        <w:tabs>
          <w:tab w:leader="none" w:pos="983" w:val="left"/>
        </w:tabs>
        <w:widowControl w:val="0"/>
        <w:keepNext w:val="0"/>
        <w:keepLines w:val="0"/>
        <w:shd w:val="clear" w:color="auto" w:fill="auto"/>
        <w:bidi w:val="0"/>
        <w:spacing w:before="0" w:after="77"/>
        <w:ind w:left="0" w:right="0" w:firstLine="500"/>
      </w:pPr>
      <w:r>
        <w:rPr>
          <w:lang w:val="pl-PL" w:eastAsia="pl-PL" w:bidi="pl-PL"/>
          <w:w w:val="100"/>
          <w:spacing w:val="0"/>
          <w:color w:val="000000"/>
          <w:position w:val="0"/>
        </w:rPr>
        <w:t>W obrębie przestrzeni kuchennej w pobliżu wejść</w:t>
      </w:r>
      <w:r>
        <w:rPr>
          <w:rStyle w:val="CharStyle87"/>
          <w:i w:val="0"/>
          <w:iCs w:val="0"/>
        </w:rPr>
        <w:t xml:space="preserve"> (NPWP) </w:t>
      </w:r>
      <w:r>
        <w:rPr>
          <w:lang w:val="pl-PL" w:eastAsia="pl-PL" w:bidi="pl-PL"/>
          <w:w w:val="100"/>
          <w:spacing w:val="0"/>
          <w:color w:val="000000"/>
          <w:position w:val="0"/>
        </w:rPr>
        <w:t>zagospodarowaliśmy aneks jadalny</w:t>
      </w:r>
      <w:r>
        <w:rPr>
          <w:rStyle w:val="CharStyle87"/>
          <w:i w:val="0"/>
          <w:iCs w:val="0"/>
        </w:rPr>
        <w:t xml:space="preserve"> (PWPA).</w:t>
      </w:r>
    </w:p>
    <w:p>
      <w:pPr>
        <w:pStyle w:val="Style16"/>
        <w:framePr w:w="9264" w:h="13888" w:hRule="exact" w:wrap="none" w:vAnchor="page" w:hAnchor="page" w:x="1310" w:y="1625"/>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Warto w tym miejscu dodać, że NPWP stanowi ściągniętą postać wyrażenia predykatywnego, mogącego współtworzyć odrębne zdanie formalnie proste, por.:</w:t>
      </w:r>
    </w:p>
    <w:p>
      <w:pPr>
        <w:pStyle w:val="Style85"/>
        <w:numPr>
          <w:ilvl w:val="0"/>
          <w:numId w:val="49"/>
        </w:numPr>
        <w:framePr w:w="9264" w:h="13888" w:hRule="exact" w:wrap="none" w:vAnchor="page" w:hAnchor="page" w:x="1310" w:y="1625"/>
        <w:tabs>
          <w:tab w:leader="none" w:pos="1012" w:val="left"/>
        </w:tabs>
        <w:widowControl w:val="0"/>
        <w:keepNext w:val="0"/>
        <w:keepLines w:val="0"/>
        <w:shd w:val="clear" w:color="auto" w:fill="auto"/>
        <w:bidi w:val="0"/>
        <w:spacing w:before="0" w:after="0" w:line="258" w:lineRule="exact"/>
        <w:ind w:left="0" w:right="0" w:firstLine="500"/>
      </w:pPr>
      <w:r>
        <w:rPr>
          <w:lang w:val="pl-PL" w:eastAsia="pl-PL" w:bidi="pl-PL"/>
          <w:w w:val="100"/>
          <w:spacing w:val="0"/>
          <w:color w:val="000000"/>
          <w:position w:val="0"/>
        </w:rPr>
        <w:t>Zajęliśmy stolik w głębi sali</w:t>
      </w:r>
      <w:r>
        <w:rPr>
          <w:rStyle w:val="CharStyle87"/>
          <w:i w:val="0"/>
          <w:iCs w:val="0"/>
        </w:rPr>
        <w:t xml:space="preserve"> -* </w:t>
      </w:r>
      <w:r>
        <w:rPr>
          <w:lang w:val="pl-PL" w:eastAsia="pl-PL" w:bidi="pl-PL"/>
          <w:w w:val="100"/>
          <w:spacing w:val="0"/>
          <w:color w:val="000000"/>
          <w:position w:val="0"/>
        </w:rPr>
        <w:t>Zajęliśmy stolik. Działo się to w głębi sali.</w:t>
      </w:r>
    </w:p>
    <w:p>
      <w:pPr>
        <w:pStyle w:val="Style85"/>
        <w:numPr>
          <w:ilvl w:val="0"/>
          <w:numId w:val="49"/>
        </w:numPr>
        <w:framePr w:w="9264" w:h="13888" w:hRule="exact" w:wrap="none" w:vAnchor="page" w:hAnchor="page" w:x="1310" w:y="1625"/>
        <w:tabs>
          <w:tab w:leader="none" w:pos="983" w:val="left"/>
        </w:tabs>
        <w:widowControl w:val="0"/>
        <w:keepNext w:val="0"/>
        <w:keepLines w:val="0"/>
        <w:shd w:val="clear" w:color="auto" w:fill="auto"/>
        <w:bidi w:val="0"/>
        <w:spacing w:before="0" w:after="0" w:line="258" w:lineRule="exact"/>
        <w:ind w:left="0" w:right="0" w:firstLine="500"/>
      </w:pPr>
      <w:r>
        <w:rPr>
          <w:lang w:val="pl-PL" w:eastAsia="pl-PL" w:bidi="pl-PL"/>
          <w:w w:val="100"/>
          <w:spacing w:val="0"/>
          <w:color w:val="000000"/>
          <w:position w:val="0"/>
        </w:rPr>
        <w:t>W obrębie przestrzeni kuchennej w pobliżu wejść zagospodarowaliśmy aneks jadalny</w:t>
      </w:r>
      <w:r>
        <w:rPr>
          <w:rStyle w:val="CharStyle87"/>
          <w:i w:val="0"/>
          <w:iCs w:val="0"/>
        </w:rPr>
        <w:t xml:space="preserve"> -&gt; </w:t>
      </w:r>
      <w:r>
        <w:rPr>
          <w:lang w:val="pl-PL" w:eastAsia="pl-PL" w:bidi="pl-PL"/>
          <w:w w:val="100"/>
          <w:spacing w:val="0"/>
          <w:color w:val="000000"/>
          <w:position w:val="0"/>
        </w:rPr>
        <w:t>Zagospodarowaliśmy aneks jadalny. Znajduje się on w obrębie przestrzeni kuchennej w pobliżu wejść.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6" w:y="10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40"/>
        <w:framePr w:wrap="none" w:vAnchor="page" w:hAnchor="page" w:x="5076" w:y="11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TOMASZ NOWAK</w:t>
      </w:r>
    </w:p>
    <w:p>
      <w:pPr>
        <w:pStyle w:val="Style16"/>
        <w:framePr w:w="9246" w:h="5886" w:hRule="exact" w:wrap="none" w:vAnchor="page" w:hAnchor="page" w:x="1320" w:y="1656"/>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 ten sposób charakterystyka zależności zachodzących między PWPA a NPWP redukuje się do opisu stosunków między dwoma pod</w:t>
        <w:softHyphen/>
        <w:t xml:space="preserve">stawowymi wyrażeniami predykatywnymi, a wszystkie przyimki, które nie podlegają implikacji ze strony predykatu, mogą pełnić funkcję wykładnika relacji między PWPA a NPWP. Wyrażenia zdaniowe, w skład których wchodzą badane połączenia, opisują tu następujące formuły: </w:t>
      </w:r>
      <w:r>
        <w:rPr>
          <w:rStyle w:val="CharStyle52"/>
        </w:rPr>
        <w:t>SP</w:t>
      </w:r>
      <w:r>
        <w:rPr>
          <w:lang w:val="pl-PL" w:eastAsia="pl-PL" w:bidi="pl-PL"/>
          <w:w w:val="100"/>
          <w:spacing w:val="0"/>
          <w:color w:val="000000"/>
          <w:position w:val="0"/>
        </w:rPr>
        <w:t xml:space="preserve"> + </w:t>
      </w:r>
      <w:r>
        <w:rPr>
          <w:rStyle w:val="CharStyle52"/>
        </w:rPr>
        <w:t>w głębi</w:t>
      </w:r>
      <w:r>
        <w:rPr>
          <w:lang w:val="pl-PL" w:eastAsia="pl-PL" w:bidi="pl-PL"/>
          <w:w w:val="100"/>
          <w:spacing w:val="0"/>
          <w:color w:val="000000"/>
          <w:position w:val="0"/>
        </w:rPr>
        <w:t xml:space="preserve"> + </w:t>
      </w:r>
      <w:r>
        <w:rPr>
          <w:rStyle w:val="CharStyle52"/>
        </w:rPr>
        <w:t>R, SP</w:t>
      </w:r>
      <w:r>
        <w:rPr>
          <w:lang w:val="pl-PL" w:eastAsia="pl-PL" w:bidi="pl-PL"/>
          <w:w w:val="100"/>
          <w:spacing w:val="0"/>
          <w:color w:val="000000"/>
          <w:position w:val="0"/>
        </w:rPr>
        <w:t xml:space="preserve"> + </w:t>
      </w:r>
      <w:r>
        <w:rPr>
          <w:rStyle w:val="CharStyle52"/>
        </w:rPr>
        <w:t>w obrębie</w:t>
      </w:r>
      <w:r>
        <w:rPr>
          <w:lang w:val="pl-PL" w:eastAsia="pl-PL" w:bidi="pl-PL"/>
          <w:w w:val="100"/>
          <w:spacing w:val="0"/>
          <w:color w:val="000000"/>
          <w:position w:val="0"/>
        </w:rPr>
        <w:t xml:space="preserve"> + </w:t>
      </w:r>
      <w:r>
        <w:rPr>
          <w:rStyle w:val="CharStyle52"/>
        </w:rPr>
        <w:t>R,</w:t>
      </w:r>
      <w:r>
        <w:rPr>
          <w:lang w:val="pl-PL" w:eastAsia="pl-PL" w:bidi="pl-PL"/>
          <w:w w:val="100"/>
          <w:spacing w:val="0"/>
          <w:color w:val="000000"/>
          <w:position w:val="0"/>
        </w:rPr>
        <w:t xml:space="preserve"> gdzie: S - pierwszy argument predykatu podstawowego (w przykładach: argument osobowy), P- pre</w:t>
        <w:softHyphen/>
        <w:t xml:space="preserve">dykat podstawowy, </w:t>
      </w:r>
      <w:r>
        <w:rPr>
          <w:rStyle w:val="CharStyle52"/>
        </w:rPr>
        <w:t>R -</w:t>
      </w:r>
      <w:r>
        <w:rPr>
          <w:lang w:val="pl-PL" w:eastAsia="pl-PL" w:bidi="pl-PL"/>
          <w:w w:val="100"/>
          <w:spacing w:val="0"/>
          <w:color w:val="000000"/>
          <w:position w:val="0"/>
        </w:rPr>
        <w:t xml:space="preserve"> argument predykatu niepodstawowego.</w:t>
      </w:r>
    </w:p>
    <w:p>
      <w:pPr>
        <w:pStyle w:val="Style16"/>
        <w:framePr w:w="9246" w:h="5886" w:hRule="exact" w:wrap="none" w:vAnchor="page" w:hAnchor="page" w:x="1320" w:y="1656"/>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Wszystkie analizowane przeze mnie wyrażenia współtworzą frazy przyimkowo-nominalne o znaczeniu lokatywnym ‘gdzie?’, mogące zaj</w:t>
        <w:softHyphen/>
        <w:t>mować w obrębie zdania formalnie prostego pozycję NPWP. Przypomnę jedynie, że występując w pozycji predykatu dodanego do PWPA (okolicznika) lub predykatu dodanego do dowolnego argumentu przy do</w:t>
        <w:softHyphen/>
        <w:t>wolnym PWPA bądź NPWP (przydawki przyimkowej), przyimek pełni funkcję semantyczną. Znaczenie przyimka, który zajmuje jedną z wy</w:t>
        <w:softHyphen/>
        <w:t>mienionych pozycji, jest sumą treści podstawowego wyrażenia predykatywnego oraz implikowanej przez ten przyimek klasy leksykalnej (Czerwińska 1998: 35).</w:t>
      </w:r>
    </w:p>
    <w:p>
      <w:pPr>
        <w:pStyle w:val="Style50"/>
        <w:numPr>
          <w:ilvl w:val="0"/>
          <w:numId w:val="51"/>
        </w:numPr>
        <w:framePr w:w="9246" w:h="7300" w:hRule="exact" w:wrap="none" w:vAnchor="page" w:hAnchor="page" w:x="1320" w:y="8137"/>
        <w:tabs>
          <w:tab w:leader="none" w:pos="2520" w:val="left"/>
        </w:tabs>
        <w:widowControl w:val="0"/>
        <w:keepNext w:val="0"/>
        <w:keepLines w:val="0"/>
        <w:shd w:val="clear" w:color="auto" w:fill="auto"/>
        <w:bidi w:val="0"/>
        <w:spacing w:before="0" w:after="298" w:line="260" w:lineRule="exact"/>
        <w:ind w:left="2140" w:right="0" w:firstLine="0"/>
      </w:pPr>
      <w:bookmarkStart w:id="18" w:name="bookmark18"/>
      <w:r>
        <w:rPr>
          <w:lang w:val="pl-PL" w:eastAsia="pl-PL" w:bidi="pl-PL"/>
          <w:w w:val="100"/>
          <w:spacing w:val="0"/>
          <w:color w:val="000000"/>
          <w:position w:val="0"/>
        </w:rPr>
        <w:t>INTERPRETACJA SEMANTYCZNA</w:t>
      </w:r>
      <w:bookmarkEnd w:id="18"/>
    </w:p>
    <w:p>
      <w:pPr>
        <w:pStyle w:val="Style50"/>
        <w:numPr>
          <w:ilvl w:val="1"/>
          <w:numId w:val="51"/>
        </w:numPr>
        <w:framePr w:w="9246" w:h="7300" w:hRule="exact" w:wrap="none" w:vAnchor="page" w:hAnchor="page" w:x="1320" w:y="8137"/>
        <w:tabs>
          <w:tab w:leader="none" w:pos="2270" w:val="left"/>
        </w:tabs>
        <w:widowControl w:val="0"/>
        <w:keepNext w:val="0"/>
        <w:keepLines w:val="0"/>
        <w:shd w:val="clear" w:color="auto" w:fill="auto"/>
        <w:bidi w:val="0"/>
        <w:spacing w:before="0" w:after="207" w:line="260" w:lineRule="exact"/>
        <w:ind w:left="1620" w:right="0" w:firstLine="0"/>
      </w:pPr>
      <w:bookmarkStart w:id="19" w:name="bookmark19"/>
      <w:r>
        <w:rPr>
          <w:lang w:val="pl-PL" w:eastAsia="pl-PL" w:bidi="pl-PL"/>
          <w:w w:val="100"/>
          <w:spacing w:val="0"/>
          <w:color w:val="000000"/>
          <w:position w:val="0"/>
        </w:rPr>
        <w:t>Wstępne charakterystyki semantyczne</w:t>
      </w:r>
      <w:bookmarkEnd w:id="19"/>
    </w:p>
    <w:p>
      <w:pPr>
        <w:pStyle w:val="Style16"/>
        <w:framePr w:w="9246" w:h="7300" w:hRule="exact" w:wrap="none" w:vAnchor="page" w:hAnchor="page" w:x="1320" w:y="813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Wstępne charakterystyki semantyczne PJJ są uwarunkowane kon</w:t>
        <w:softHyphen/>
        <w:t>tekstami, w jakich pojawiają się badane wyrażenia. Na tym etapie ana</w:t>
        <w:softHyphen/>
        <w:t>lizy formułuje się wstępne formuły definicyjne, a także wyszczególnia się ograniczenia leksykalne kontekstu, ze względu na które akceptuje się trafność późniejszych eksplikacji (Grochowski 1995a: 90-91).</w:t>
      </w:r>
    </w:p>
    <w:p>
      <w:pPr>
        <w:pStyle w:val="Style16"/>
        <w:framePr w:w="9246" w:h="7300" w:hRule="exact" w:wrap="none" w:vAnchor="page" w:hAnchor="page" w:x="1320" w:y="813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Pierwsze spostrzeżenie, jakie nasuwa się w związku z obserwacją przytoczonych przykładów użycia przyimka </w:t>
      </w:r>
      <w:r>
        <w:rPr>
          <w:rStyle w:val="CharStyle52"/>
        </w:rPr>
        <w:t>w głębi,</w:t>
      </w:r>
      <w:r>
        <w:rPr>
          <w:lang w:val="pl-PL" w:eastAsia="pl-PL" w:bidi="pl-PL"/>
          <w:w w:val="100"/>
          <w:spacing w:val="0"/>
          <w:color w:val="000000"/>
          <w:position w:val="0"/>
        </w:rPr>
        <w:t xml:space="preserve"> por. wypowiedze</w:t>
        <w:softHyphen/>
        <w:t xml:space="preserve">nia 1-5, utwierdza mnie w przekonaniu, że rzeczowniki, które mogą zostać użyte w pozycji dopełniacza, tworzą klasę substytucyjną niezamkniętą. Stawiam więc hipotezę, że w pozycji dopełniacza, którą otwiera ten przyimek, mogą wystąpić jedynie rzeczowniki konkretne (zmysłowe), oznaczające obiekty materialne (miejsca) - zarówno dwu-, jak i trójwymiarowe - o wyraźnie wyodrębnionych granicach, por. </w:t>
      </w:r>
      <w:r>
        <w:rPr>
          <w:rStyle w:val="CharStyle52"/>
        </w:rPr>
        <w:t>w głę</w:t>
        <w:softHyphen/>
        <w:t>bi: uliczki, sali, lasu, ziemi.</w:t>
      </w:r>
    </w:p>
    <w:p>
      <w:pPr>
        <w:pStyle w:val="Style16"/>
        <w:framePr w:w="9246" w:h="7300" w:hRule="exact" w:wrap="none" w:vAnchor="page" w:hAnchor="page" w:x="1320" w:y="813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Inaczej kształtuje się sytuacja w wypadku wyrażenia </w:t>
      </w:r>
      <w:r>
        <w:rPr>
          <w:rStyle w:val="CharStyle52"/>
        </w:rPr>
        <w:t xml:space="preserve">w obrębie. </w:t>
      </w:r>
      <w:r>
        <w:rPr>
          <w:lang w:val="pl-PL" w:eastAsia="pl-PL" w:bidi="pl-PL"/>
          <w:w w:val="100"/>
          <w:spacing w:val="0"/>
          <w:color w:val="000000"/>
          <w:position w:val="0"/>
        </w:rPr>
        <w:t xml:space="preserve">Przypuszczam, że PJJ o postaci </w:t>
      </w:r>
      <w:r>
        <w:rPr>
          <w:rStyle w:val="CharStyle52"/>
        </w:rPr>
        <w:t>w obrębie</w:t>
      </w:r>
      <w:r>
        <w:rPr>
          <w:lang w:val="pl-PL" w:eastAsia="pl-PL" w:bidi="pl-PL"/>
          <w:w w:val="100"/>
          <w:spacing w:val="0"/>
          <w:color w:val="000000"/>
          <w:position w:val="0"/>
        </w:rPr>
        <w:t xml:space="preserve"> N</w:t>
      </w:r>
      <w:r>
        <w:rPr>
          <w:rStyle w:val="CharStyle95"/>
          <w:vertAlign w:val="subscript"/>
        </w:rPr>
        <w:t>gen</w:t>
      </w:r>
      <w:r>
        <w:rPr>
          <w:lang w:val="pl-PL" w:eastAsia="pl-PL" w:bidi="pl-PL"/>
          <w:w w:val="100"/>
          <w:spacing w:val="0"/>
          <w:color w:val="000000"/>
          <w:position w:val="0"/>
        </w:rPr>
        <w:t xml:space="preserve"> nie została w przytoczo</w:t>
        <w:softHyphen/>
        <w:t>nych wypowiedzeniach 13-20 użyta w tym samym znaczeniu. W związ</w:t>
        <w:softHyphen/>
        <w:t>ku z tym stawiam hipotezę o jej wieloznaczności. Przypuszczenie to mogę potwierdzić, podobnie jak poprzednio, analizując ograniczenia selekcyjne wyodrębnionych połączeń. Ograniczenia selekcyjne będę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35"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SEMANTYCZNO-SKŁADNIOWY OPIS FRAZ PRZYIMKOWO-NOMINALNYCH... 35</w:t>
      </w:r>
    </w:p>
    <w:p>
      <w:pPr>
        <w:pStyle w:val="Style16"/>
        <w:framePr w:w="9246" w:h="13625" w:hRule="exact" w:wrap="none" w:vAnchor="page" w:hAnchor="page" w:x="1319" w:y="158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badał, wyszczególniając zbiory jednostek, jakimi mogą być wypełnione miejsca walencyjne otwierane przez założone w opisie wyrażenia. Ana</w:t>
        <w:softHyphen/>
        <w:t>liza przykładów użycia pozwala wnosić, że rzeczowniki, które mogą zostać użyte w pozycji dopełniacza, tworzą dwie rozłączne klasy sub</w:t>
        <w:softHyphen/>
        <w:t xml:space="preserve">stytucyjne niezamkniete. W pozycji dopełniacza, jaką otwiera przyimek </w:t>
      </w:r>
      <w:r>
        <w:rPr>
          <w:rStyle w:val="CharStyle52"/>
        </w:rPr>
        <w:t>w obrębie,</w:t>
      </w:r>
      <w:r>
        <w:rPr>
          <w:lang w:val="pl-PL" w:eastAsia="pl-PL" w:bidi="pl-PL"/>
          <w:w w:val="100"/>
          <w:spacing w:val="0"/>
          <w:color w:val="000000"/>
          <w:position w:val="0"/>
        </w:rPr>
        <w:t xml:space="preserve"> mogą więc wystąpić zarówno rzeczowniki konkretne (zmy</w:t>
        <w:softHyphen/>
        <w:t>słowe) - rzeczowe, oznaczające obiekty materialne (miejsca) - dwu- i trój</w:t>
        <w:softHyphen/>
        <w:t xml:space="preserve">wymiarowe - o wyraźnie wyodrębnionych granicach, por. </w:t>
      </w:r>
      <w:r>
        <w:rPr>
          <w:rStyle w:val="CharStyle52"/>
        </w:rPr>
        <w:t>w obrębie</w:t>
      </w:r>
      <w:r>
        <w:rPr>
          <w:rStyle w:val="CharStyle52"/>
          <w:vertAlign w:val="subscript"/>
        </w:rPr>
        <w:t>1</w:t>
      </w:r>
      <w:r>
        <w:rPr>
          <w:lang w:val="pl-PL" w:eastAsia="pl-PL" w:bidi="pl-PL"/>
          <w:w w:val="100"/>
          <w:spacing w:val="0"/>
          <w:color w:val="000000"/>
          <w:position w:val="0"/>
        </w:rPr>
        <w:t xml:space="preserve">: </w:t>
      </w:r>
      <w:r>
        <w:rPr>
          <w:rStyle w:val="CharStyle52"/>
        </w:rPr>
        <w:t>miasta, zakładu, centrum, organizmu,</w:t>
      </w:r>
      <w:r>
        <w:rPr>
          <w:lang w:val="pl-PL" w:eastAsia="pl-PL" w:bidi="pl-PL"/>
          <w:w w:val="100"/>
          <w:spacing w:val="0"/>
          <w:color w:val="000000"/>
          <w:position w:val="0"/>
        </w:rPr>
        <w:t xml:space="preserve"> jak i rzeczowniki abstrakcyjne (oderwane) lub zbiorowe, oznaczające ściśle określone co do zakresu pojęcia, por. </w:t>
      </w:r>
      <w:r>
        <w:rPr>
          <w:rStyle w:val="CharStyle52"/>
        </w:rPr>
        <w:t>w obrębie</w:t>
      </w:r>
      <w:r>
        <w:rPr>
          <w:rStyle w:val="CharStyle52"/>
          <w:vertAlign w:val="subscript"/>
        </w:rPr>
        <w:t>2</w:t>
      </w:r>
      <w:r>
        <w:rPr>
          <w:rStyle w:val="CharStyle52"/>
        </w:rPr>
        <w:t xml:space="preserve">: społeczności, zainteresowań, prawa, rodziny. </w:t>
      </w:r>
      <w:r>
        <w:rPr>
          <w:lang w:val="pl-PL" w:eastAsia="pl-PL" w:bidi="pl-PL"/>
          <w:w w:val="100"/>
          <w:spacing w:val="0"/>
          <w:color w:val="000000"/>
          <w:position w:val="0"/>
        </w:rPr>
        <w:t>Wyróżnione zbiory wartości, które można podstawiać pod zmienną re</w:t>
        <w:softHyphen/>
        <w:t xml:space="preserve">prezentującą jedno z miejsc walencyjnych, otwieranych przez przyimek, są względem siebie przeciwstawne. Nie jest zatem możliwe ani podanie ich ogólnej - wspólnej dla wszystkich elementów obu tych zbiorów - charakterystyki, ani połączenie ich w spójny i jednorodny zbiór, por. </w:t>
      </w:r>
      <w:r>
        <w:rPr>
          <w:rStyle w:val="CharStyle52"/>
        </w:rPr>
        <w:t>*Dom mieścił się jeszcze w obrębie miasta i naszych zainteresowań,</w:t>
      </w:r>
      <w:r>
        <w:rPr>
          <w:lang w:val="pl-PL" w:eastAsia="pl-PL" w:bidi="pl-PL"/>
          <w:w w:val="100"/>
          <w:spacing w:val="0"/>
          <w:color w:val="000000"/>
          <w:position w:val="0"/>
        </w:rPr>
        <w:t xml:space="preserve"> </w:t>
      </w:r>
      <w:r>
        <w:rPr>
          <w:rStyle w:val="CharStyle52"/>
        </w:rPr>
        <w:t>*Konflikty pojawiają się również w obrębie samej tej społeczności oraz zakładu.</w:t>
      </w:r>
    </w:p>
    <w:p>
      <w:pPr>
        <w:pStyle w:val="Style16"/>
        <w:framePr w:w="9246" w:h="13625" w:hRule="exact" w:wrap="none" w:vAnchor="page" w:hAnchor="page" w:x="1319" w:y="1584"/>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Przyimki </w:t>
      </w:r>
      <w:r>
        <w:rPr>
          <w:rStyle w:val="CharStyle52"/>
        </w:rPr>
        <w:t>w głębi</w:t>
      </w:r>
      <w:r>
        <w:rPr>
          <w:lang w:val="pl-PL" w:eastAsia="pl-PL" w:bidi="pl-PL"/>
          <w:w w:val="100"/>
          <w:spacing w:val="0"/>
          <w:color w:val="000000"/>
          <w:position w:val="0"/>
        </w:rPr>
        <w:t xml:space="preserve"> oraz </w:t>
      </w:r>
      <w:r>
        <w:rPr>
          <w:rStyle w:val="CharStyle52"/>
        </w:rPr>
        <w:t>w obrębie</w:t>
      </w:r>
      <w:r>
        <w:rPr>
          <w:rStyle w:val="CharStyle52"/>
          <w:vertAlign w:val="subscript"/>
        </w:rPr>
        <w:t>1</w:t>
      </w:r>
      <w:r>
        <w:rPr>
          <w:lang w:val="pl-PL" w:eastAsia="pl-PL" w:bidi="pl-PL"/>
          <w:w w:val="100"/>
          <w:spacing w:val="0"/>
          <w:color w:val="000000"/>
          <w:position w:val="0"/>
        </w:rPr>
        <w:t xml:space="preserve"> i </w:t>
      </w:r>
      <w:r>
        <w:rPr>
          <w:rStyle w:val="CharStyle52"/>
        </w:rPr>
        <w:t>w obrębie</w:t>
      </w:r>
      <w:r>
        <w:rPr>
          <w:rStyle w:val="CharStyle52"/>
          <w:vertAlign w:val="subscript"/>
        </w:rPr>
        <w:t>2</w:t>
      </w:r>
      <w:r>
        <w:rPr>
          <w:lang w:val="pl-PL" w:eastAsia="pl-PL" w:bidi="pl-PL"/>
          <w:w w:val="100"/>
          <w:spacing w:val="0"/>
          <w:color w:val="000000"/>
          <w:position w:val="0"/>
        </w:rPr>
        <w:t xml:space="preserve"> nie implikują w żad</w:t>
        <w:softHyphen/>
        <w:t>nym wypadku rzeczowników żywotnych, osobowych, materiałowych i pluralnych.</w:t>
      </w:r>
    </w:p>
    <w:p>
      <w:pPr>
        <w:pStyle w:val="Style16"/>
        <w:framePr w:w="9246" w:h="13625" w:hRule="exact" w:wrap="none" w:vAnchor="page" w:hAnchor="page" w:x="1319" w:y="1584"/>
        <w:widowControl w:val="0"/>
        <w:keepNext w:val="0"/>
        <w:keepLines w:val="0"/>
        <w:shd w:val="clear" w:color="auto" w:fill="auto"/>
        <w:bidi w:val="0"/>
        <w:jc w:val="both"/>
        <w:spacing w:before="0" w:after="157" w:line="306" w:lineRule="exact"/>
        <w:ind w:left="0" w:right="0" w:firstLine="520"/>
      </w:pPr>
      <w:r>
        <w:rPr>
          <w:lang w:val="pl-PL" w:eastAsia="pl-PL" w:bidi="pl-PL"/>
          <w:w w:val="100"/>
          <w:spacing w:val="0"/>
          <w:color w:val="000000"/>
          <w:position w:val="0"/>
        </w:rPr>
        <w:t>Biorąc pod uwagę to wszystko, co dotąd zostało powiedziane, twier</w:t>
        <w:softHyphen/>
        <w:t xml:space="preserve">dzę, że PJJ o postaci </w:t>
      </w:r>
      <w:r>
        <w:rPr>
          <w:rStyle w:val="CharStyle52"/>
        </w:rPr>
        <w:t>w głębi</w:t>
      </w:r>
      <w:r>
        <w:rPr>
          <w:lang w:val="pl-PL" w:eastAsia="pl-PL" w:bidi="pl-PL"/>
          <w:w w:val="100"/>
          <w:spacing w:val="0"/>
          <w:color w:val="000000"/>
          <w:position w:val="0"/>
        </w:rPr>
        <w:t xml:space="preserve"> N</w:t>
      </w:r>
      <w:r>
        <w:rPr>
          <w:rStyle w:val="CharStyle95"/>
          <w:vertAlign w:val="subscript"/>
        </w:rPr>
        <w:t>gen</w:t>
      </w:r>
      <w:r>
        <w:rPr>
          <w:lang w:val="pl-PL" w:eastAsia="pl-PL" w:bidi="pl-PL"/>
          <w:w w:val="100"/>
          <w:spacing w:val="0"/>
          <w:color w:val="000000"/>
          <w:position w:val="0"/>
        </w:rPr>
        <w:t xml:space="preserve"> jest jednoznaczna, natomiast ciąg </w:t>
      </w:r>
      <w:r>
        <w:rPr>
          <w:rStyle w:val="CharStyle52"/>
        </w:rPr>
        <w:t>w obrębie</w:t>
      </w:r>
      <w:r>
        <w:rPr>
          <w:lang w:val="pl-PL" w:eastAsia="pl-PL" w:bidi="pl-PL"/>
          <w:w w:val="100"/>
          <w:spacing w:val="0"/>
          <w:color w:val="000000"/>
          <w:position w:val="0"/>
        </w:rPr>
        <w:t xml:space="preserve"> reprezentuje dwie odrębne PJJ: </w:t>
      </w:r>
      <w:r>
        <w:rPr>
          <w:rStyle w:val="CharStyle52"/>
        </w:rPr>
        <w:t>w obrębie</w:t>
      </w:r>
      <w:r>
        <w:rPr>
          <w:rStyle w:val="CharStyle52"/>
          <w:vertAlign w:val="subscript"/>
        </w:rPr>
        <w:t>1</w:t>
      </w:r>
      <w:r>
        <w:rPr>
          <w:lang w:val="pl-PL" w:eastAsia="pl-PL" w:bidi="pl-PL"/>
          <w:w w:val="100"/>
          <w:spacing w:val="0"/>
          <w:color w:val="000000"/>
          <w:position w:val="0"/>
        </w:rPr>
        <w:t xml:space="preserve"> N</w:t>
      </w:r>
      <w:r>
        <w:rPr>
          <w:rStyle w:val="CharStyle95"/>
          <w:vertAlign w:val="subscript"/>
        </w:rPr>
        <w:t>gen</w:t>
      </w:r>
      <w:r>
        <w:rPr>
          <w:lang w:val="pl-PL" w:eastAsia="pl-PL" w:bidi="pl-PL"/>
          <w:w w:val="100"/>
          <w:spacing w:val="0"/>
          <w:color w:val="000000"/>
          <w:position w:val="0"/>
        </w:rPr>
        <w:t xml:space="preserve"> i </w:t>
      </w:r>
      <w:r>
        <w:rPr>
          <w:rStyle w:val="CharStyle52"/>
        </w:rPr>
        <w:t>w obrębie</w:t>
      </w:r>
      <w:r>
        <w:rPr>
          <w:rStyle w:val="CharStyle52"/>
          <w:vertAlign w:val="subscript"/>
        </w:rPr>
        <w:t xml:space="preserve">2 </w:t>
      </w:r>
      <w:r>
        <w:rPr>
          <w:lang w:val="pl-PL" w:eastAsia="pl-PL" w:bidi="pl-PL"/>
          <w:w w:val="100"/>
          <w:spacing w:val="0"/>
          <w:color w:val="000000"/>
          <w:position w:val="0"/>
        </w:rPr>
        <w:t>N</w:t>
      </w:r>
      <w:r>
        <w:rPr>
          <w:rStyle w:val="CharStyle95"/>
          <w:vertAlign w:val="subscript"/>
        </w:rPr>
        <w:t>gen</w:t>
      </w:r>
      <w:r>
        <w:rPr>
          <w:lang w:val="pl-PL" w:eastAsia="pl-PL" w:bidi="pl-PL"/>
          <w:w w:val="100"/>
          <w:spacing w:val="0"/>
          <w:color w:val="000000"/>
          <w:position w:val="0"/>
        </w:rPr>
        <w:t>. Sądzę również, że wniosek ten powinien znaleźć swoje odzwier</w:t>
        <w:softHyphen/>
        <w:t>ciedlenie we wstępnych formułach definicyjnych przez postulaty zna</w:t>
        <w:softHyphen/>
        <w:t>czeniowe, które poniżej podaję.</w:t>
      </w:r>
    </w:p>
    <w:p>
      <w:pPr>
        <w:pStyle w:val="Style45"/>
        <w:framePr w:w="9246" w:h="13625" w:hRule="exact" w:wrap="none" w:vAnchor="page" w:hAnchor="page" w:x="1319" w:y="1584"/>
        <w:widowControl w:val="0"/>
        <w:keepNext w:val="0"/>
        <w:keepLines w:val="0"/>
        <w:shd w:val="clear" w:color="auto" w:fill="auto"/>
        <w:bidi w:val="0"/>
        <w:jc w:val="center"/>
        <w:spacing w:before="0" w:after="87" w:line="260" w:lineRule="exact"/>
        <w:ind w:left="0" w:right="20" w:firstLine="0"/>
      </w:pPr>
      <w:r>
        <w:rPr>
          <w:lang w:val="pl-PL" w:eastAsia="pl-PL" w:bidi="pl-PL"/>
          <w:w w:val="100"/>
          <w:spacing w:val="0"/>
          <w:color w:val="000000"/>
          <w:position w:val="0"/>
        </w:rPr>
        <w:t>w głębi</w:t>
      </w:r>
      <w:r>
        <w:rPr>
          <w:rStyle w:val="CharStyle60"/>
          <w:i w:val="0"/>
          <w:iCs w:val="0"/>
        </w:rPr>
        <w:t xml:space="preserve"> N</w:t>
      </w:r>
      <w:r>
        <w:rPr>
          <w:rStyle w:val="CharStyle95"/>
          <w:vertAlign w:val="subscript"/>
          <w:i w:val="0"/>
          <w:iCs w:val="0"/>
        </w:rPr>
        <w:t>gen</w:t>
      </w:r>
    </w:p>
    <w:p>
      <w:pPr>
        <w:pStyle w:val="Style16"/>
        <w:numPr>
          <w:ilvl w:val="0"/>
          <w:numId w:val="53"/>
        </w:numPr>
        <w:framePr w:w="9246" w:h="13625" w:hRule="exact" w:wrap="none" w:vAnchor="page" w:hAnchor="page" w:x="1319" w:y="1584"/>
        <w:tabs>
          <w:tab w:leader="none" w:pos="803"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Jeżeli ktoś lub coś, jest/dzieje się w głębi czegoś</w:t>
      </w:r>
      <w:r>
        <w:rPr>
          <w:lang w:val="pl-PL" w:eastAsia="pl-PL" w:bidi="pl-PL"/>
          <w:vertAlign w:val="subscript"/>
          <w:w w:val="100"/>
          <w:spacing w:val="0"/>
          <w:color w:val="000000"/>
          <w:position w:val="0"/>
        </w:rPr>
        <w:t>2</w:t>
      </w:r>
      <w:r>
        <w:rPr>
          <w:lang w:val="pl-PL" w:eastAsia="pl-PL" w:bidi="pl-PL"/>
          <w:w w:val="100"/>
          <w:spacing w:val="0"/>
          <w:color w:val="000000"/>
          <w:position w:val="0"/>
        </w:rPr>
        <w:t>, to ktoś lub coś</w:t>
      </w:r>
      <w:r>
        <w:rPr>
          <w:rStyle w:val="CharStyle52"/>
          <w:vertAlign w:val="subscript"/>
        </w:rPr>
        <w:t>1</w:t>
      </w:r>
      <w:r>
        <w:rPr>
          <w:lang w:val="pl-PL" w:eastAsia="pl-PL" w:bidi="pl-PL"/>
          <w:w w:val="100"/>
          <w:spacing w:val="0"/>
          <w:color w:val="000000"/>
          <w:position w:val="0"/>
        </w:rPr>
        <w:t xml:space="preserve"> jest/dzieje się w takim miejscu, które jest częścią tego czegoś. Na przykład: Nieprawda, że zwierzęta schroniły się w głębi lasu, ale schro</w:t>
        <w:softHyphen/>
        <w:t>niły się w takim miejscu, które nie jest częścią lasu.</w:t>
      </w:r>
    </w:p>
    <w:p>
      <w:pPr>
        <w:pStyle w:val="Style16"/>
        <w:numPr>
          <w:ilvl w:val="0"/>
          <w:numId w:val="53"/>
        </w:numPr>
        <w:framePr w:w="9246" w:h="13625" w:hRule="exact" w:wrap="none" w:vAnchor="page" w:hAnchor="page" w:x="1319" w:y="1584"/>
        <w:tabs>
          <w:tab w:leader="none" w:pos="812"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Jeżeli ktoś lub coś, jest/dzieje się w głębi czegoś ,, to ktoś lub coś, jest/dzieje się w takim miejscu, które jest oddalone od granic tego cze- goś</w:t>
      </w:r>
      <w:r>
        <w:rPr>
          <w:lang w:val="pl-PL" w:eastAsia="pl-PL" w:bidi="pl-PL"/>
          <w:vertAlign w:val="subscript"/>
          <w:w w:val="100"/>
          <w:spacing w:val="0"/>
          <w:color w:val="000000"/>
          <w:position w:val="0"/>
        </w:rPr>
        <w:t>2</w:t>
      </w:r>
      <w:r>
        <w:rPr>
          <w:lang w:val="pl-PL" w:eastAsia="pl-PL" w:bidi="pl-PL"/>
          <w:w w:val="100"/>
          <w:spacing w:val="0"/>
          <w:color w:val="000000"/>
          <w:position w:val="0"/>
        </w:rPr>
        <w:t>. Na przykład: Nieprawda, że zwierzęta schroniły się w głębi lasu, ale schroniły się w takim miejscu, które nie jest oddalone od granic lasu.</w:t>
      </w:r>
    </w:p>
    <w:p>
      <w:pPr>
        <w:pStyle w:val="Style16"/>
        <w:framePr w:w="9246" w:h="13625" w:hRule="exact" w:wrap="none" w:vAnchor="page" w:hAnchor="page" w:x="1319" w:y="1584"/>
        <w:widowControl w:val="0"/>
        <w:keepNext w:val="0"/>
        <w:keepLines w:val="0"/>
        <w:shd w:val="clear" w:color="auto" w:fill="auto"/>
        <w:bidi w:val="0"/>
        <w:jc w:val="both"/>
        <w:spacing w:before="0" w:after="157" w:line="306" w:lineRule="exact"/>
        <w:ind w:left="0" w:right="0" w:firstLine="520"/>
      </w:pPr>
      <w:r>
        <w:rPr>
          <w:rStyle w:val="CharStyle52"/>
        </w:rPr>
        <w:t>F</w:t>
      </w:r>
      <w:r>
        <w:rPr>
          <w:lang w:val="pl-PL" w:eastAsia="pl-PL" w:bidi="pl-PL"/>
          <w:w w:val="100"/>
          <w:spacing w:val="0"/>
          <w:color w:val="000000"/>
          <w:position w:val="0"/>
        </w:rPr>
        <w:t xml:space="preserve"> (+) w głębi </w:t>
      </w:r>
      <w:r>
        <w:rPr>
          <w:rStyle w:val="CharStyle52"/>
        </w:rPr>
        <w:t>N</w:t>
      </w:r>
      <w:r>
        <w:rPr>
          <w:rStyle w:val="CharStyle95"/>
          <w:vertAlign w:val="subscript"/>
        </w:rPr>
        <w:t>gen</w:t>
      </w:r>
      <w:r>
        <w:rPr>
          <w:lang w:val="pl-PL" w:eastAsia="pl-PL" w:bidi="pl-PL"/>
          <w:w w:val="100"/>
          <w:spacing w:val="0"/>
          <w:color w:val="000000"/>
          <w:position w:val="0"/>
        </w:rPr>
        <w:t xml:space="preserve"> I w głębi N</w:t>
      </w:r>
      <w:r>
        <w:rPr>
          <w:rStyle w:val="CharStyle95"/>
          <w:vertAlign w:val="subscript"/>
        </w:rPr>
        <w:t>gen</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52"/>
        </w:rPr>
        <w:t>F,</w:t>
      </w:r>
      <w:r>
        <w:rPr>
          <w:lang w:val="pl-PL" w:eastAsia="pl-PL" w:bidi="pl-PL"/>
          <w:w w:val="100"/>
          <w:spacing w:val="0"/>
          <w:color w:val="000000"/>
          <w:position w:val="0"/>
        </w:rPr>
        <w:t xml:space="preserve"> gdzie </w:t>
      </w:r>
      <w:r>
        <w:rPr>
          <w:rStyle w:val="CharStyle52"/>
        </w:rPr>
        <w:t>N:</w:t>
      </w:r>
      <w:r>
        <w:rPr>
          <w:lang w:val="pl-PL" w:eastAsia="pl-PL" w:bidi="pl-PL"/>
          <w:w w:val="100"/>
          <w:spacing w:val="0"/>
          <w:color w:val="000000"/>
          <w:position w:val="0"/>
        </w:rPr>
        <w:t xml:space="preserve"> rzeczownik konkretny (zmysłowy), oznaczający obiekt materialny (miejsce) - dwu- lub trój</w:t>
        <w:softHyphen/>
        <w:t>wymiarowy - o wyraźnie wyodrębnionych granicach.</w:t>
      </w:r>
    </w:p>
    <w:p>
      <w:pPr>
        <w:pStyle w:val="Style45"/>
        <w:framePr w:w="9246" w:h="13625" w:hRule="exact" w:wrap="none" w:vAnchor="page" w:hAnchor="page" w:x="1319" w:y="1584"/>
        <w:widowControl w:val="0"/>
        <w:keepNext w:val="0"/>
        <w:keepLines w:val="0"/>
        <w:shd w:val="clear" w:color="auto" w:fill="auto"/>
        <w:bidi w:val="0"/>
        <w:jc w:val="center"/>
        <w:spacing w:before="0" w:after="0" w:line="260" w:lineRule="exact"/>
        <w:ind w:left="380" w:right="0" w:firstLine="0"/>
      </w:pPr>
      <w:r>
        <w:rPr>
          <w:lang w:val="pl-PL" w:eastAsia="pl-PL" w:bidi="pl-PL"/>
          <w:w w:val="100"/>
          <w:spacing w:val="0"/>
          <w:color w:val="000000"/>
          <w:position w:val="0"/>
        </w:rPr>
        <w:t>w obrębie</w:t>
      </w:r>
      <w:r>
        <w:rPr>
          <w:rStyle w:val="CharStyle52"/>
          <w:vertAlign w:val="subscript"/>
          <w:i/>
          <w:iCs/>
        </w:rPr>
        <w:t>1</w:t>
      </w:r>
      <w:r>
        <w:rPr>
          <w:rStyle w:val="CharStyle60"/>
          <w:i w:val="0"/>
          <w:iCs w:val="0"/>
        </w:rPr>
        <w:t xml:space="preserve"> N</w:t>
      </w:r>
      <w:r>
        <w:rPr>
          <w:rStyle w:val="CharStyle95"/>
          <w:vertAlign w:val="subscript"/>
          <w:i w:val="0"/>
          <w:iCs w:val="0"/>
        </w:rPr>
        <w:t>gen</w:t>
      </w:r>
    </w:p>
    <w:p>
      <w:pPr>
        <w:framePr w:w="9246" w:h="13625" w:hRule="exact" w:wrap="none" w:vAnchor="page" w:hAnchor="page" w:x="1319" w:y="1584"/>
        <w:widowControl w:val="0"/>
      </w:pPr>
    </w:p>
    <w:p>
      <w:pPr>
        <w:pStyle w:val="Style16"/>
        <w:framePr w:w="9246" w:h="13625" w:hRule="exact" w:wrap="none" w:vAnchor="page" w:hAnchor="page" w:x="1319" w:y="1584"/>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1. Jeżeli ktoś lub coś, jest/dzieje się w obrębie</w:t>
      </w:r>
      <w:r>
        <w:rPr>
          <w:rStyle w:val="CharStyle52"/>
          <w:vertAlign w:val="subscript"/>
        </w:rPr>
        <w:t>1</w:t>
      </w:r>
      <w:r>
        <w:rPr>
          <w:lang w:val="pl-PL" w:eastAsia="pl-PL" w:bidi="pl-PL"/>
          <w:w w:val="100"/>
          <w:spacing w:val="0"/>
          <w:color w:val="000000"/>
          <w:position w:val="0"/>
        </w:rPr>
        <w:t xml:space="preserve"> czegoś </w:t>
      </w:r>
      <w:r>
        <w:rPr>
          <w:lang w:val="pl-PL" w:eastAsia="pl-PL" w:bidi="pl-PL"/>
          <w:vertAlign w:val="subscript"/>
          <w:w w:val="100"/>
          <w:spacing w:val="0"/>
          <w:color w:val="000000"/>
          <w:position w:val="0"/>
        </w:rPr>
        <w:t>2</w:t>
      </w:r>
      <w:r>
        <w:rPr>
          <w:lang w:val="pl-PL" w:eastAsia="pl-PL" w:bidi="pl-PL"/>
          <w:w w:val="100"/>
          <w:spacing w:val="0"/>
          <w:color w:val="000000"/>
          <w:position w:val="0"/>
        </w:rPr>
        <w:t>, to ktoś lub coś, jest/dzieje się w takim miejscu, które jest częścią tego czegoś</w:t>
      </w:r>
      <w:r>
        <w:rPr>
          <w:lang w:val="pl-PL" w:eastAsia="pl-PL" w:bidi="pl-PL"/>
          <w:vertAlign w:val="subscript"/>
          <w:w w:val="100"/>
          <w:spacing w:val="0"/>
          <w:color w:val="000000"/>
          <w:position w:val="0"/>
        </w:rPr>
        <w:t>2</w:t>
      </w:r>
      <w:r>
        <w:rPr>
          <w:lang w:val="pl-PL" w:eastAsia="pl-PL" w:bidi="pl-PL"/>
          <w:w w:val="100"/>
          <w:spacing w:val="0"/>
          <w:color w:val="000000"/>
          <w:position w:val="0"/>
        </w:rPr>
        <w:t>.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6"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w:t>
      </w:r>
    </w:p>
    <w:p>
      <w:pPr>
        <w:pStyle w:val="Style40"/>
        <w:framePr w:wrap="none" w:vAnchor="page" w:hAnchor="page" w:x="5076"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TOMASZ NOWAK</w:t>
      </w:r>
    </w:p>
    <w:p>
      <w:pPr>
        <w:pStyle w:val="Style16"/>
        <w:framePr w:w="9210" w:h="13079" w:hRule="exact" w:wrap="none" w:vAnchor="page" w:hAnchor="page" w:x="1338" w:y="163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przykład: Nie jest możliwe, że dom mieści się w obrębie miasta i jedno</w:t>
        <w:softHyphen/>
        <w:t>cześnie mieści się w takim miejscu, które nie jest częścią miasta.</w:t>
      </w:r>
    </w:p>
    <w:p>
      <w:pPr>
        <w:pStyle w:val="Style16"/>
        <w:framePr w:w="9210" w:h="13079" w:hRule="exact" w:wrap="none" w:vAnchor="page" w:hAnchor="page" w:x="1338" w:y="163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2. Jeżeli ktoś lub coś</w:t>
      </w:r>
      <w:r>
        <w:rPr>
          <w:rStyle w:val="CharStyle52"/>
          <w:vertAlign w:val="subscript"/>
        </w:rPr>
        <w:t>1</w:t>
      </w:r>
      <w:r>
        <w:rPr>
          <w:lang w:val="pl-PL" w:eastAsia="pl-PL" w:bidi="pl-PL"/>
          <w:w w:val="100"/>
          <w:spacing w:val="0"/>
          <w:color w:val="000000"/>
          <w:position w:val="0"/>
        </w:rPr>
        <w:t xml:space="preserve"> jest/dzieje się w obrębie</w:t>
      </w:r>
      <w:r>
        <w:rPr>
          <w:rStyle w:val="CharStyle52"/>
          <w:vertAlign w:val="subscript"/>
        </w:rPr>
        <w:t>1</w:t>
      </w:r>
      <w:r>
        <w:rPr>
          <w:lang w:val="pl-PL" w:eastAsia="pl-PL" w:bidi="pl-PL"/>
          <w:w w:val="100"/>
          <w:spacing w:val="0"/>
          <w:color w:val="000000"/>
          <w:position w:val="0"/>
        </w:rPr>
        <w:t xml:space="preserve"> czegoś</w:t>
      </w:r>
      <w:r>
        <w:rPr>
          <w:lang w:val="pl-PL" w:eastAsia="pl-PL" w:bidi="pl-PL"/>
          <w:vertAlign w:val="subscript"/>
          <w:w w:val="100"/>
          <w:spacing w:val="0"/>
          <w:color w:val="000000"/>
          <w:position w:val="0"/>
        </w:rPr>
        <w:t>2</w:t>
      </w:r>
      <w:r>
        <w:rPr>
          <w:lang w:val="pl-PL" w:eastAsia="pl-PL" w:bidi="pl-PL"/>
          <w:w w:val="100"/>
          <w:spacing w:val="0"/>
          <w:color w:val="000000"/>
          <w:position w:val="0"/>
        </w:rPr>
        <w:t>, to ktoś lub coś</w:t>
      </w:r>
      <w:r>
        <w:rPr>
          <w:rStyle w:val="CharStyle52"/>
          <w:vertAlign w:val="subscript"/>
        </w:rPr>
        <w:t>1</w:t>
      </w:r>
      <w:r>
        <w:rPr>
          <w:lang w:val="pl-PL" w:eastAsia="pl-PL" w:bidi="pl-PL"/>
          <w:w w:val="100"/>
          <w:spacing w:val="0"/>
          <w:color w:val="000000"/>
          <w:position w:val="0"/>
        </w:rPr>
        <w:t xml:space="preserve"> jest/dzieje się w takim miejscu, które nie przekracza granic tego czegoś</w:t>
      </w:r>
      <w:r>
        <w:rPr>
          <w:lang w:val="pl-PL" w:eastAsia="pl-PL" w:bidi="pl-PL"/>
          <w:vertAlign w:val="subscript"/>
          <w:w w:val="100"/>
          <w:spacing w:val="0"/>
          <w:color w:val="000000"/>
          <w:position w:val="0"/>
        </w:rPr>
        <w:t>2</w:t>
      </w:r>
      <w:r>
        <w:rPr>
          <w:lang w:val="pl-PL" w:eastAsia="pl-PL" w:bidi="pl-PL"/>
          <w:w w:val="100"/>
          <w:spacing w:val="0"/>
          <w:color w:val="000000"/>
          <w:position w:val="0"/>
        </w:rPr>
        <w:t>. Na przykład: Nie jest możliwe, że dom mieści się w obrębie miasta i jednocześnie mieści się w takim miejscu, które przekracza granice miasta.</w:t>
      </w:r>
    </w:p>
    <w:p>
      <w:pPr>
        <w:pStyle w:val="Style16"/>
        <w:framePr w:w="9210" w:h="13079" w:hRule="exact" w:wrap="none" w:vAnchor="page" w:hAnchor="page" w:x="1338" w:y="1632"/>
        <w:widowControl w:val="0"/>
        <w:keepNext w:val="0"/>
        <w:keepLines w:val="0"/>
        <w:shd w:val="clear" w:color="auto" w:fill="auto"/>
        <w:bidi w:val="0"/>
        <w:jc w:val="both"/>
        <w:spacing w:before="0" w:after="157" w:line="306" w:lineRule="exact"/>
        <w:ind w:left="0" w:right="0" w:firstLine="500"/>
      </w:pPr>
      <w:r>
        <w:rPr>
          <w:lang w:val="pl-PL" w:eastAsia="pl-PL" w:bidi="pl-PL"/>
          <w:w w:val="100"/>
          <w:spacing w:val="0"/>
          <w:color w:val="000000"/>
          <w:position w:val="0"/>
        </w:rPr>
        <w:t xml:space="preserve">F (+) w obrębie </w:t>
      </w:r>
      <w:r>
        <w:rPr>
          <w:rStyle w:val="CharStyle52"/>
        </w:rPr>
        <w:t>N</w:t>
      </w:r>
      <w:r>
        <w:rPr>
          <w:rStyle w:val="CharStyle52"/>
          <w:vertAlign w:val="subscript"/>
        </w:rPr>
        <w:t>gen</w:t>
      </w:r>
      <w:r>
        <w:rPr>
          <w:lang w:val="pl-PL" w:eastAsia="pl-PL" w:bidi="pl-PL"/>
          <w:w w:val="100"/>
          <w:spacing w:val="0"/>
          <w:color w:val="000000"/>
          <w:position w:val="0"/>
        </w:rPr>
        <w:t xml:space="preserve"> | w obrębie </w:t>
      </w:r>
      <w:r>
        <w:rPr>
          <w:rStyle w:val="CharStyle52"/>
        </w:rPr>
        <w:t>N</w:t>
      </w:r>
      <w:r>
        <w:rPr>
          <w:rStyle w:val="CharStyle52"/>
          <w:vertAlign w:val="subscript"/>
        </w:rPr>
        <w:t>gen</w:t>
      </w:r>
      <w:r>
        <w:rPr>
          <w:lang w:val="pl-PL" w:eastAsia="pl-PL" w:bidi="pl-PL"/>
          <w:w w:val="100"/>
          <w:spacing w:val="0"/>
          <w:color w:val="000000"/>
          <w:position w:val="0"/>
        </w:rPr>
        <w:t xml:space="preserve"> (+) </w:t>
      </w:r>
      <w:r>
        <w:rPr>
          <w:rStyle w:val="CharStyle52"/>
        </w:rPr>
        <w:t>F,</w:t>
      </w:r>
      <w:r>
        <w:rPr>
          <w:lang w:val="pl-PL" w:eastAsia="pl-PL" w:bidi="pl-PL"/>
          <w:w w:val="100"/>
          <w:spacing w:val="0"/>
          <w:color w:val="000000"/>
          <w:position w:val="0"/>
        </w:rPr>
        <w:t xml:space="preserve"> gdzie </w:t>
      </w:r>
      <w:r>
        <w:rPr>
          <w:rStyle w:val="CharStyle52"/>
        </w:rPr>
        <w:t>N:</w:t>
      </w:r>
      <w:r>
        <w:rPr>
          <w:lang w:val="pl-PL" w:eastAsia="pl-PL" w:bidi="pl-PL"/>
          <w:w w:val="100"/>
          <w:spacing w:val="0"/>
          <w:color w:val="000000"/>
          <w:position w:val="0"/>
        </w:rPr>
        <w:t xml:space="preserve"> rzeczownik kon</w:t>
        <w:softHyphen/>
        <w:t>kretny (zmysłowy), oznaczający obiekt materialny (miejsce) - dwu- lub trójwymiarowy - o wyraźnie wyodrębnionych granicach.</w:t>
      </w:r>
    </w:p>
    <w:p>
      <w:pPr>
        <w:pStyle w:val="Style45"/>
        <w:framePr w:w="9210" w:h="13079" w:hRule="exact" w:wrap="none" w:vAnchor="page" w:hAnchor="page" w:x="1338" w:y="1632"/>
        <w:widowControl w:val="0"/>
        <w:keepNext w:val="0"/>
        <w:keepLines w:val="0"/>
        <w:shd w:val="clear" w:color="auto" w:fill="auto"/>
        <w:bidi w:val="0"/>
        <w:jc w:val="center"/>
        <w:spacing w:before="0" w:after="0" w:line="260" w:lineRule="exact"/>
        <w:ind w:left="0" w:right="0" w:firstLine="0"/>
      </w:pPr>
      <w:r>
        <w:rPr>
          <w:lang w:val="pl-PL" w:eastAsia="pl-PL" w:bidi="pl-PL"/>
          <w:w w:val="100"/>
          <w:spacing w:val="0"/>
          <w:color w:val="000000"/>
          <w:position w:val="0"/>
        </w:rPr>
        <w:t>w obrębie</w:t>
      </w:r>
      <w:r>
        <w:rPr>
          <w:rStyle w:val="CharStyle17"/>
          <w:vertAlign w:val="subscript"/>
          <w:i w:val="0"/>
          <w:iCs w:val="0"/>
        </w:rPr>
        <w:t>2</w:t>
      </w:r>
      <w:r>
        <w:rPr>
          <w:rStyle w:val="CharStyle60"/>
          <w:i w:val="0"/>
          <w:iCs w:val="0"/>
        </w:rPr>
        <w:t xml:space="preserve"> N</w:t>
      </w:r>
      <w:r>
        <w:rPr>
          <w:rStyle w:val="CharStyle52"/>
          <w:vertAlign w:val="subscript"/>
          <w:i/>
          <w:iCs/>
        </w:rPr>
        <w:t>gen</w:t>
      </w:r>
    </w:p>
    <w:p>
      <w:pPr>
        <w:framePr w:w="9210" w:h="13079" w:hRule="exact" w:wrap="none" w:vAnchor="page" w:hAnchor="page" w:x="1338" w:y="1632"/>
        <w:widowControl w:val="0"/>
      </w:pPr>
    </w:p>
    <w:p>
      <w:pPr>
        <w:pStyle w:val="Style16"/>
        <w:framePr w:w="9210" w:h="13079" w:hRule="exact" w:wrap="none" w:vAnchor="page" w:hAnchor="page" w:x="1338" w:y="163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1. Jeżeli coś, jest/dzieje się w obrębie</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czegoś</w:t>
      </w:r>
      <w:r>
        <w:rPr>
          <w:lang w:val="pl-PL" w:eastAsia="pl-PL" w:bidi="pl-PL"/>
          <w:vertAlign w:val="subscript"/>
          <w:w w:val="100"/>
          <w:spacing w:val="0"/>
          <w:color w:val="000000"/>
          <w:position w:val="0"/>
        </w:rPr>
        <w:t>2</w:t>
      </w:r>
      <w:r>
        <w:rPr>
          <w:lang w:val="pl-PL" w:eastAsia="pl-PL" w:bidi="pl-PL"/>
          <w:w w:val="100"/>
          <w:spacing w:val="0"/>
          <w:color w:val="000000"/>
          <w:position w:val="0"/>
        </w:rPr>
        <w:t>, to coś, nie przekra</w:t>
        <w:softHyphen/>
        <w:t>cza granic czegoś</w:t>
      </w:r>
      <w:r>
        <w:rPr>
          <w:lang w:val="pl-PL" w:eastAsia="pl-PL" w:bidi="pl-PL"/>
          <w:vertAlign w:val="subscript"/>
          <w:w w:val="100"/>
          <w:spacing w:val="0"/>
          <w:color w:val="000000"/>
          <w:position w:val="0"/>
        </w:rPr>
        <w:t>2</w:t>
      </w:r>
      <w:r>
        <w:rPr>
          <w:lang w:val="pl-PL" w:eastAsia="pl-PL" w:bidi="pl-PL"/>
          <w:w w:val="100"/>
          <w:spacing w:val="0"/>
          <w:color w:val="000000"/>
          <w:position w:val="0"/>
        </w:rPr>
        <w:t>. Na przykład: Nieprawda, że konflikty pojawiają się w obrębie społeczności, ale przekraczają granice tej społeczności.</w:t>
      </w:r>
    </w:p>
    <w:p>
      <w:pPr>
        <w:pStyle w:val="Style16"/>
        <w:framePr w:w="9210" w:h="13079" w:hRule="exact" w:wrap="none" w:vAnchor="page" w:hAnchor="page" w:x="1338" w:y="1632"/>
        <w:widowControl w:val="0"/>
        <w:keepNext w:val="0"/>
        <w:keepLines w:val="0"/>
        <w:shd w:val="clear" w:color="auto" w:fill="auto"/>
        <w:bidi w:val="0"/>
        <w:jc w:val="both"/>
        <w:spacing w:before="0" w:after="277" w:line="306" w:lineRule="exact"/>
        <w:ind w:left="0" w:right="0" w:firstLine="500"/>
      </w:pPr>
      <w:r>
        <w:rPr>
          <w:lang w:val="pl-PL" w:eastAsia="pl-PL" w:bidi="pl-PL"/>
          <w:w w:val="100"/>
          <w:spacing w:val="0"/>
          <w:color w:val="000000"/>
          <w:position w:val="0"/>
        </w:rPr>
        <w:t xml:space="preserve">F (+) w obrębie </w:t>
      </w:r>
      <w:r>
        <w:rPr>
          <w:rStyle w:val="CharStyle52"/>
        </w:rPr>
        <w:t>N</w:t>
      </w:r>
      <w:r>
        <w:rPr>
          <w:rStyle w:val="CharStyle52"/>
          <w:vertAlign w:val="subscript"/>
        </w:rPr>
        <w:t>gen</w:t>
      </w:r>
      <w:r>
        <w:rPr>
          <w:lang w:val="pl-PL" w:eastAsia="pl-PL" w:bidi="pl-PL"/>
          <w:w w:val="100"/>
          <w:spacing w:val="0"/>
          <w:color w:val="000000"/>
          <w:position w:val="0"/>
        </w:rPr>
        <w:t xml:space="preserve"> | w obrębie N</w:t>
      </w:r>
      <w:r>
        <w:rPr>
          <w:rStyle w:val="CharStyle52"/>
          <w:vertAlign w:val="subscript"/>
        </w:rPr>
        <w:t>gen</w:t>
      </w:r>
      <w:r>
        <w:rPr>
          <w:lang w:val="pl-PL" w:eastAsia="pl-PL" w:bidi="pl-PL"/>
          <w:w w:val="100"/>
          <w:spacing w:val="0"/>
          <w:color w:val="000000"/>
          <w:position w:val="0"/>
        </w:rPr>
        <w:t xml:space="preserve"> (+) F, gdzie </w:t>
      </w:r>
      <w:r>
        <w:rPr>
          <w:rStyle w:val="CharStyle52"/>
        </w:rPr>
        <w:t>N:</w:t>
      </w:r>
      <w:r>
        <w:rPr>
          <w:lang w:val="pl-PL" w:eastAsia="pl-PL" w:bidi="pl-PL"/>
          <w:w w:val="100"/>
          <w:spacing w:val="0"/>
          <w:color w:val="000000"/>
          <w:position w:val="0"/>
        </w:rPr>
        <w:t xml:space="preserve"> rzeczownik abs</w:t>
        <w:softHyphen/>
        <w:t>trakcyjny (oderwany) lub zbiorowy, oznaczający pojęcie ściśle określo</w:t>
        <w:softHyphen/>
        <w:t>ne co do zakresu.</w:t>
      </w:r>
    </w:p>
    <w:p>
      <w:pPr>
        <w:pStyle w:val="Style50"/>
        <w:numPr>
          <w:ilvl w:val="1"/>
          <w:numId w:val="51"/>
        </w:numPr>
        <w:framePr w:w="9210" w:h="13079" w:hRule="exact" w:wrap="none" w:vAnchor="page" w:hAnchor="page" w:x="1338" w:y="1632"/>
        <w:tabs>
          <w:tab w:leader="none" w:pos="990" w:val="left"/>
        </w:tabs>
        <w:widowControl w:val="0"/>
        <w:keepNext w:val="0"/>
        <w:keepLines w:val="0"/>
        <w:shd w:val="clear" w:color="auto" w:fill="auto"/>
        <w:bidi w:val="0"/>
        <w:spacing w:before="0" w:after="147" w:line="260" w:lineRule="exact"/>
        <w:ind w:left="340" w:right="0" w:firstLine="0"/>
      </w:pPr>
      <w:bookmarkStart w:id="20" w:name="bookmark20"/>
      <w:r>
        <w:rPr>
          <w:lang w:val="pl-PL" w:eastAsia="pl-PL" w:bidi="pl-PL"/>
          <w:w w:val="100"/>
          <w:spacing w:val="0"/>
          <w:color w:val="000000"/>
          <w:position w:val="0"/>
        </w:rPr>
        <w:t>Przechodzenie od charakterystyk wstępnych do ścisłych</w:t>
      </w:r>
      <w:bookmarkEnd w:id="20"/>
    </w:p>
    <w:p>
      <w:pPr>
        <w:pStyle w:val="Style16"/>
        <w:framePr w:w="9210" w:h="13079" w:hRule="exact" w:wrap="none" w:vAnchor="page" w:hAnchor="page" w:x="1338" w:y="163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Proces przechodzenia od charakterystyk wstępnych do charakterystyk ścisłych polega na uogólnianiu formuł definicyjnych i ich unieza</w:t>
        <w:softHyphen/>
        <w:t>leżnianiu od kontekstu. W ten sposób poszukuje się inwariantnych właściwości badanej PJJ, tj. cech wspólnych dla wszelkich jej użyć. Rezultat tej procedury badawczej stanowi całościowa charakterystyka danej PJJ, adekwatna dla wszelkich kontekstów, które ta PJJ dopusz</w:t>
        <w:softHyphen/>
        <w:t>cza (Grochowski 1995a, b).</w:t>
      </w:r>
    </w:p>
    <w:p>
      <w:pPr>
        <w:pStyle w:val="Style16"/>
        <w:framePr w:w="9210" w:h="13079" w:hRule="exact" w:wrap="none" w:vAnchor="page" w:hAnchor="page" w:x="1338" w:y="163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Proponuję następujące reprezentacje semantyczne PJJ o postaci </w:t>
      </w:r>
      <w:r>
        <w:rPr>
          <w:rStyle w:val="CharStyle52"/>
        </w:rPr>
        <w:t>w głębi</w:t>
      </w:r>
      <w:r>
        <w:rPr>
          <w:rStyle w:val="CharStyle101"/>
        </w:rPr>
        <w:t xml:space="preserve"> N</w:t>
      </w:r>
      <w:r>
        <w:rPr>
          <w:rStyle w:val="CharStyle52"/>
          <w:vertAlign w:val="subscript"/>
        </w:rPr>
        <w:t>gen</w:t>
      </w:r>
      <w:r>
        <w:rPr>
          <w:lang w:val="pl-PL" w:eastAsia="pl-PL" w:bidi="pl-PL"/>
          <w:w w:val="100"/>
          <w:spacing w:val="0"/>
          <w:color w:val="000000"/>
          <w:position w:val="0"/>
        </w:rPr>
        <w:t xml:space="preserve"> oraz </w:t>
      </w:r>
      <w:r>
        <w:rPr>
          <w:rStyle w:val="CharStyle52"/>
        </w:rPr>
        <w:t>w obrębie1</w:t>
      </w:r>
      <w:r>
        <w:rPr>
          <w:lang w:val="pl-PL" w:eastAsia="pl-PL" w:bidi="pl-PL"/>
          <w:w w:val="100"/>
          <w:spacing w:val="0"/>
          <w:color w:val="000000"/>
          <w:position w:val="0"/>
        </w:rPr>
        <w:t xml:space="preserve"> N</w:t>
      </w:r>
      <w:r>
        <w:rPr>
          <w:rStyle w:val="CharStyle52"/>
          <w:vertAlign w:val="subscript"/>
        </w:rPr>
        <w:t>gen</w:t>
      </w:r>
      <w:r>
        <w:rPr>
          <w:lang w:val="pl-PL" w:eastAsia="pl-PL" w:bidi="pl-PL"/>
          <w:w w:val="100"/>
          <w:spacing w:val="0"/>
          <w:color w:val="000000"/>
          <w:position w:val="0"/>
        </w:rPr>
        <w:t xml:space="preserve"> i w</w:t>
      </w:r>
      <w:r>
        <w:rPr>
          <w:lang w:val="ru-RU" w:eastAsia="ru-RU" w:bidi="ru-RU"/>
          <w:w w:val="100"/>
          <w:spacing w:val="0"/>
          <w:color w:val="000000"/>
          <w:position w:val="0"/>
        </w:rPr>
        <w:t xml:space="preserve"> </w:t>
      </w:r>
      <w:r>
        <w:rPr>
          <w:rStyle w:val="CharStyle52"/>
        </w:rPr>
        <w:t>obrębie</w:t>
      </w:r>
      <w:r>
        <w:rPr>
          <w:rStyle w:val="CharStyle52"/>
          <w:vertAlign w:val="subscript"/>
        </w:rPr>
        <w:t>2</w:t>
      </w:r>
      <w:r>
        <w:rPr>
          <w:lang w:val="pl-PL" w:eastAsia="pl-PL" w:bidi="pl-PL"/>
          <w:w w:val="100"/>
          <w:spacing w:val="0"/>
          <w:color w:val="000000"/>
          <w:position w:val="0"/>
        </w:rPr>
        <w:t xml:space="preserve"> N</w:t>
      </w:r>
      <w:r>
        <w:rPr>
          <w:rStyle w:val="CharStyle52"/>
          <w:vertAlign w:val="subscript"/>
        </w:rPr>
        <w:t>gen</w:t>
      </w:r>
      <w:r>
        <w:rPr>
          <w:lang w:val="pl-PL" w:eastAsia="pl-PL" w:bidi="pl-PL"/>
          <w:w w:val="100"/>
          <w:spacing w:val="0"/>
          <w:color w:val="000000"/>
          <w:position w:val="0"/>
        </w:rPr>
        <w:t>:</w:t>
      </w:r>
    </w:p>
    <w:p>
      <w:pPr>
        <w:pStyle w:val="Style16"/>
        <w:numPr>
          <w:ilvl w:val="0"/>
          <w:numId w:val="55"/>
        </w:numPr>
        <w:framePr w:w="9210" w:h="13079" w:hRule="exact" w:wrap="none" w:vAnchor="page" w:hAnchor="page" w:x="1338" w:y="1632"/>
        <w:tabs>
          <w:tab w:leader="none" w:pos="788"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S </w:t>
      </w:r>
      <w:r>
        <w:rPr>
          <w:rStyle w:val="CharStyle52"/>
        </w:rPr>
        <w:t>jest/dzieje się w głębi P:</w:t>
      </w:r>
      <w:r>
        <w:rPr>
          <w:lang w:val="pl-PL" w:eastAsia="pl-PL" w:bidi="pl-PL"/>
          <w:w w:val="100"/>
          <w:spacing w:val="0"/>
          <w:color w:val="000000"/>
          <w:position w:val="0"/>
        </w:rPr>
        <w:t xml:space="preserve"> S jest/dzieje się w takim miejscu, o któ</w:t>
        <w:softHyphen/>
        <w:t xml:space="preserve">rym mogę powiedzieć, że jest częścią P i jest oddalone od granic P. Egzemplifikacja: </w:t>
      </w:r>
      <w:r>
        <w:rPr>
          <w:rStyle w:val="CharStyle52"/>
        </w:rPr>
        <w:t>Zwierzęta schroniły się w głębi lasu:</w:t>
      </w:r>
      <w:r>
        <w:rPr>
          <w:lang w:val="pl-PL" w:eastAsia="pl-PL" w:bidi="pl-PL"/>
          <w:w w:val="100"/>
          <w:spacing w:val="0"/>
          <w:color w:val="000000"/>
          <w:position w:val="0"/>
        </w:rPr>
        <w:t xml:space="preserve"> Zwierzęta schro</w:t>
        <w:softHyphen/>
        <w:t>niły się w takim miejscu, o którym mogę powiedzieć, że jest częścią lasu i jest oddalone od granic lasu.</w:t>
      </w:r>
    </w:p>
    <w:p>
      <w:pPr>
        <w:pStyle w:val="Style16"/>
        <w:numPr>
          <w:ilvl w:val="0"/>
          <w:numId w:val="55"/>
        </w:numPr>
        <w:framePr w:w="9210" w:h="13079" w:hRule="exact" w:wrap="none" w:vAnchor="page" w:hAnchor="page" w:x="1338" w:y="1632"/>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 S </w:t>
      </w:r>
      <w:r>
        <w:rPr>
          <w:rStyle w:val="CharStyle52"/>
        </w:rPr>
        <w:t>jest/dzieje się w obrębie1</w:t>
      </w:r>
      <w:r>
        <w:rPr>
          <w:lang w:val="pl-PL" w:eastAsia="pl-PL" w:bidi="pl-PL"/>
          <w:w w:val="100"/>
          <w:spacing w:val="0"/>
          <w:color w:val="000000"/>
          <w:position w:val="0"/>
        </w:rPr>
        <w:t xml:space="preserve"> P: S jest/dzieje się w takim miejscu, o którym mogę powiedzieć, że jest częścią P i nie przekracza granic P. Egzemplifikacja: </w:t>
      </w:r>
      <w:r>
        <w:rPr>
          <w:rStyle w:val="CharStyle52"/>
        </w:rPr>
        <w:t>Dom mieści się w obrębie miasta:</w:t>
      </w:r>
      <w:r>
        <w:rPr>
          <w:lang w:val="pl-PL" w:eastAsia="pl-PL" w:bidi="pl-PL"/>
          <w:w w:val="100"/>
          <w:spacing w:val="0"/>
          <w:color w:val="000000"/>
          <w:position w:val="0"/>
        </w:rPr>
        <w:t xml:space="preserve"> Dom mieści się w ta</w:t>
        <w:softHyphen/>
        <w:t>kim miejscu, o którym mogę powiedzieć, że jest częścią miasta i nie przekracza granic miasta.</w:t>
      </w:r>
    </w:p>
    <w:p>
      <w:pPr>
        <w:pStyle w:val="Style16"/>
        <w:numPr>
          <w:ilvl w:val="0"/>
          <w:numId w:val="55"/>
        </w:numPr>
        <w:framePr w:w="9210" w:h="13079" w:hRule="exact" w:wrap="none" w:vAnchor="page" w:hAnchor="page" w:x="1338" w:y="1632"/>
        <w:tabs>
          <w:tab w:leader="none" w:pos="79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S </w:t>
      </w:r>
      <w:r>
        <w:rPr>
          <w:rStyle w:val="CharStyle52"/>
        </w:rPr>
        <w:t>jest/dzieje się w obrębie</w:t>
      </w:r>
      <w:r>
        <w:rPr>
          <w:rStyle w:val="CharStyle52"/>
          <w:vertAlign w:val="subscript"/>
        </w:rPr>
        <w:t>2</w:t>
      </w:r>
      <w:r>
        <w:rPr>
          <w:rStyle w:val="CharStyle52"/>
        </w:rPr>
        <w:t xml:space="preserve"> R.</w:t>
      </w:r>
      <w:r>
        <w:rPr>
          <w:lang w:val="pl-PL" w:eastAsia="pl-PL" w:bidi="pl-PL"/>
          <w:w w:val="100"/>
          <w:spacing w:val="0"/>
          <w:color w:val="000000"/>
          <w:position w:val="0"/>
        </w:rPr>
        <w:t xml:space="preserve"> S nie przekracza granic P. Egzem</w:t>
        <w:softHyphen/>
        <w:t xml:space="preserve">plifikacja: </w:t>
      </w:r>
      <w:r>
        <w:rPr>
          <w:rStyle w:val="CharStyle52"/>
        </w:rPr>
        <w:t>Konflikty pojawiają się w obrębie społeczności:</w:t>
      </w:r>
      <w:r>
        <w:rPr>
          <w:lang w:val="pl-PL" w:eastAsia="pl-PL" w:bidi="pl-PL"/>
          <w:w w:val="100"/>
          <w:spacing w:val="0"/>
          <w:color w:val="000000"/>
          <w:position w:val="0"/>
        </w:rPr>
        <w:t xml:space="preserve"> Konflikty nie przekraczają granic tej społeczności.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51" w:y="10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SEMANTYCZNO-SKŁADNIOWY OPIS FRAZ PRZYIMKOWO-NOMINALNYCH... 37</w:t>
      </w:r>
    </w:p>
    <w:p>
      <w:pPr>
        <w:pStyle w:val="Style94"/>
        <w:framePr w:w="9216" w:h="3457" w:hRule="exact" w:wrap="none" w:vAnchor="page" w:hAnchor="page" w:x="1335" w:y="1601"/>
        <w:widowControl w:val="0"/>
        <w:keepNext w:val="0"/>
        <w:keepLines w:val="0"/>
        <w:shd w:val="clear" w:color="auto" w:fill="auto"/>
        <w:bidi w:val="0"/>
        <w:jc w:val="center"/>
        <w:spacing w:before="0" w:after="271" w:line="240" w:lineRule="exact"/>
        <w:ind w:left="0" w:right="0" w:firstLine="0"/>
      </w:pPr>
      <w:r>
        <w:rPr>
          <w:lang w:val="pl-PL" w:eastAsia="pl-PL" w:bidi="pl-PL"/>
          <w:sz w:val="24"/>
          <w:szCs w:val="24"/>
          <w:w w:val="100"/>
          <w:spacing w:val="0"/>
          <w:color w:val="000000"/>
          <w:position w:val="0"/>
        </w:rPr>
        <w:t>ZAKOŃCZENIE</w:t>
      </w:r>
    </w:p>
    <w:p>
      <w:pPr>
        <w:pStyle w:val="Style16"/>
        <w:framePr w:w="9216" w:h="3457" w:hRule="exact" w:wrap="none" w:vAnchor="page" w:hAnchor="page" w:x="1335" w:y="1601"/>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Ostatni etap analizy semantycznej polega zwykle na zestawieniu charakterystyk badanych PJJ z charakterystykami innych PJJ - za</w:t>
        <w:softHyphen/>
        <w:t>równo tych intuicyjnie bliskich znaczeniowo, jak i tych, które wyklu</w:t>
        <w:softHyphen/>
        <w:t>czają się z danymi PJJ. Porównując ze sobą wyodrębnione jednostki leksykalne, bada się relacje semantyczne, w jakich one wzajemnie pozostają. W ten sposób, kompletując określone pola znaczeniowe, umiejscawia się badane wyrażenia w obrębie systemu leksykalnego. Uważam, że temu, a także innym, pokrewnym zagadnieniom warto jednak poświęcić osobne studia.</w:t>
      </w:r>
    </w:p>
    <w:p>
      <w:pPr>
        <w:pStyle w:val="Style94"/>
        <w:framePr w:w="9216" w:h="9362" w:hRule="exact" w:wrap="none" w:vAnchor="page" w:hAnchor="page" w:x="1335" w:y="5951"/>
        <w:widowControl w:val="0"/>
        <w:keepNext w:val="0"/>
        <w:keepLines w:val="0"/>
        <w:shd w:val="clear" w:color="auto" w:fill="auto"/>
        <w:bidi w:val="0"/>
        <w:spacing w:before="0" w:after="278" w:line="240" w:lineRule="exact"/>
        <w:ind w:left="480" w:right="0" w:hanging="480"/>
      </w:pPr>
      <w:r>
        <w:rPr>
          <w:lang w:val="pl-PL" w:eastAsia="pl-PL" w:bidi="pl-PL"/>
          <w:sz w:val="24"/>
          <w:szCs w:val="24"/>
          <w:w w:val="100"/>
          <w:spacing w:val="0"/>
          <w:color w:val="000000"/>
          <w:position w:val="0"/>
        </w:rPr>
        <w:t>Literatura cytowana</w:t>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rStyle w:val="CharStyle71"/>
          <w:i w:val="0"/>
          <w:iCs w:val="0"/>
        </w:rPr>
        <w:t xml:space="preserve">D.G. </w:t>
      </w:r>
      <w:r>
        <w:rPr>
          <w:rStyle w:val="CharStyle71"/>
          <w:lang w:val="en-US" w:eastAsia="en-US" w:bidi="en-US"/>
          <w:i w:val="0"/>
          <w:iCs w:val="0"/>
        </w:rPr>
        <w:t xml:space="preserve">Bennett, </w:t>
      </w:r>
      <w:r>
        <w:rPr>
          <w:rStyle w:val="CharStyle71"/>
          <w:i w:val="0"/>
          <w:iCs w:val="0"/>
        </w:rPr>
        <w:t xml:space="preserve">1975, </w:t>
      </w:r>
      <w:r>
        <w:rPr>
          <w:lang w:val="en-US" w:eastAsia="en-US" w:bidi="en-US"/>
          <w:w w:val="100"/>
          <w:spacing w:val="0"/>
          <w:color w:val="000000"/>
          <w:position w:val="0"/>
        </w:rPr>
        <w:t>Spatial and Temporal uses of English Prepositions: An Essay in Stratificational Semantics</w:t>
      </w:r>
      <w:r>
        <w:rPr>
          <w:rStyle w:val="CharStyle71"/>
          <w:lang w:val="en-US" w:eastAsia="en-US" w:bidi="en-US"/>
          <w:i w:val="0"/>
          <w:iCs w:val="0"/>
        </w:rPr>
        <w:t>, London.</w:t>
      </w:r>
    </w:p>
    <w:p>
      <w:pPr>
        <w:pStyle w:val="Style8"/>
        <w:framePr w:w="9216" w:h="9362" w:hRule="exact" w:wrap="none" w:vAnchor="page" w:hAnchor="page" w:x="1335" w:y="5951"/>
        <w:widowControl w:val="0"/>
        <w:keepNext w:val="0"/>
        <w:keepLines w:val="0"/>
        <w:shd w:val="clear" w:color="auto" w:fill="auto"/>
        <w:bidi w:val="0"/>
        <w:jc w:val="both"/>
        <w:spacing w:before="0" w:after="0" w:line="282" w:lineRule="exact"/>
        <w:ind w:left="480" w:right="0" w:hanging="480"/>
      </w:pPr>
      <w:r>
        <w:rPr>
          <w:lang w:val="pl-PL" w:eastAsia="pl-PL" w:bidi="pl-PL"/>
          <w:sz w:val="24"/>
          <w:szCs w:val="24"/>
          <w:w w:val="100"/>
          <w:spacing w:val="0"/>
          <w:color w:val="000000"/>
          <w:position w:val="0"/>
        </w:rPr>
        <w:t xml:space="preserve">A. Bogusławski, </w:t>
      </w:r>
      <w:r>
        <w:rPr>
          <w:lang w:val="en-US" w:eastAsia="en-US" w:bidi="en-US"/>
          <w:sz w:val="24"/>
          <w:szCs w:val="24"/>
          <w:w w:val="100"/>
          <w:spacing w:val="0"/>
          <w:color w:val="000000"/>
          <w:position w:val="0"/>
        </w:rPr>
        <w:t xml:space="preserve">1976, </w:t>
      </w:r>
      <w:r>
        <w:rPr>
          <w:rStyle w:val="CharStyle72"/>
        </w:rPr>
        <w:t>O zasadach rejestracji jednostek języka</w:t>
      </w:r>
      <w:r>
        <w:rPr>
          <w:lang w:val="pl-PL" w:eastAsia="pl-PL" w:bidi="pl-PL"/>
          <w:sz w:val="24"/>
          <w:szCs w:val="24"/>
          <w:w w:val="100"/>
          <w:spacing w:val="0"/>
          <w:color w:val="000000"/>
          <w:position w:val="0"/>
        </w:rPr>
        <w:t>, „Poradnik Ję</w:t>
        <w:softHyphen/>
        <w:t>zykowy”, z. 8.</w:t>
      </w:r>
    </w:p>
    <w:p>
      <w:pPr>
        <w:pStyle w:val="Style69"/>
        <w:numPr>
          <w:ilvl w:val="0"/>
          <w:numId w:val="57"/>
        </w:numPr>
        <w:framePr w:w="9216" w:h="9362" w:hRule="exact" w:wrap="none" w:vAnchor="page" w:hAnchor="page" w:x="1335" w:y="5951"/>
        <w:tabs>
          <w:tab w:leader="none" w:pos="393" w:val="left"/>
        </w:tabs>
        <w:widowControl w:val="0"/>
        <w:keepNext w:val="0"/>
        <w:keepLines w:val="0"/>
        <w:shd w:val="clear" w:color="auto" w:fill="auto"/>
        <w:bidi w:val="0"/>
        <w:spacing w:before="0" w:after="0"/>
        <w:ind w:left="480" w:right="0"/>
      </w:pPr>
      <w:r>
        <w:rPr>
          <w:rStyle w:val="CharStyle71"/>
          <w:i w:val="0"/>
          <w:iCs w:val="0"/>
        </w:rPr>
        <w:t xml:space="preserve">Cooper, 1968, </w:t>
      </w:r>
      <w:r>
        <w:rPr>
          <w:lang w:val="en-US" w:eastAsia="en-US" w:bidi="en-US"/>
          <w:w w:val="100"/>
          <w:spacing w:val="0"/>
          <w:color w:val="000000"/>
          <w:position w:val="0"/>
        </w:rPr>
        <w:t>A semantic analysis of English locative preposition</w:t>
      </w:r>
      <w:r>
        <w:rPr>
          <w:rStyle w:val="CharStyle71"/>
          <w:lang w:val="en-US" w:eastAsia="en-US" w:bidi="en-US"/>
          <w:i w:val="0"/>
          <w:iCs w:val="0"/>
        </w:rPr>
        <w:t>, Spring- field.</w:t>
      </w:r>
    </w:p>
    <w:p>
      <w:pPr>
        <w:pStyle w:val="Style69"/>
        <w:numPr>
          <w:ilvl w:val="0"/>
          <w:numId w:val="59"/>
        </w:numPr>
        <w:framePr w:w="9216" w:h="9362" w:hRule="exact" w:wrap="none" w:vAnchor="page" w:hAnchor="page" w:x="1335" w:y="5951"/>
        <w:tabs>
          <w:tab w:leader="none" w:pos="303" w:val="left"/>
        </w:tabs>
        <w:widowControl w:val="0"/>
        <w:keepNext w:val="0"/>
        <w:keepLines w:val="0"/>
        <w:shd w:val="clear" w:color="auto" w:fill="auto"/>
        <w:bidi w:val="0"/>
        <w:spacing w:before="0" w:after="0"/>
        <w:ind w:left="480" w:right="0"/>
      </w:pPr>
      <w:r>
        <w:rPr>
          <w:rStyle w:val="CharStyle71"/>
          <w:i w:val="0"/>
          <w:iCs w:val="0"/>
        </w:rPr>
        <w:t xml:space="preserve">Czerwińska, </w:t>
      </w:r>
      <w:r>
        <w:rPr>
          <w:rStyle w:val="CharStyle71"/>
          <w:lang w:val="en-US" w:eastAsia="en-US" w:bidi="en-US"/>
          <w:i w:val="0"/>
          <w:iCs w:val="0"/>
        </w:rPr>
        <w:t xml:space="preserve">2001, </w:t>
      </w:r>
      <w:r>
        <w:rPr>
          <w:lang w:val="pl-PL" w:eastAsia="pl-PL" w:bidi="pl-PL"/>
          <w:w w:val="100"/>
          <w:spacing w:val="0"/>
          <w:color w:val="000000"/>
          <w:position w:val="0"/>
        </w:rPr>
        <w:t xml:space="preserve">Przyimki dwusegmentowe z członem </w:t>
      </w:r>
      <w:r>
        <w:rPr>
          <w:lang w:val="en-US" w:eastAsia="en-US" w:bidi="en-US"/>
          <w:w w:val="100"/>
          <w:spacing w:val="0"/>
          <w:color w:val="000000"/>
          <w:position w:val="0"/>
        </w:rPr>
        <w:t xml:space="preserve">pod </w:t>
      </w:r>
      <w:r>
        <w:rPr>
          <w:lang w:val="pl-PL" w:eastAsia="pl-PL" w:bidi="pl-PL"/>
          <w:w w:val="100"/>
          <w:spacing w:val="0"/>
          <w:color w:val="000000"/>
          <w:position w:val="0"/>
        </w:rPr>
        <w:t xml:space="preserve">implikujące </w:t>
      </w:r>
      <w:r>
        <w:rPr>
          <w:lang w:val="en-US" w:eastAsia="en-US" w:bidi="en-US"/>
          <w:w w:val="100"/>
          <w:spacing w:val="0"/>
          <w:color w:val="000000"/>
          <w:position w:val="0"/>
        </w:rPr>
        <w:t>ar</w:t>
        <w:softHyphen/>
        <w:t xml:space="preserve">gument </w:t>
      </w:r>
      <w:r>
        <w:rPr>
          <w:lang w:val="pl-PL" w:eastAsia="pl-PL" w:bidi="pl-PL"/>
          <w:w w:val="100"/>
          <w:spacing w:val="0"/>
          <w:color w:val="000000"/>
          <w:position w:val="0"/>
        </w:rPr>
        <w:t>osobowy</w:t>
      </w:r>
      <w:r>
        <w:rPr>
          <w:rStyle w:val="CharStyle71"/>
          <w:lang w:val="en-US" w:eastAsia="en-US" w:bidi="en-US"/>
          <w:i w:val="0"/>
          <w:iCs w:val="0"/>
        </w:rPr>
        <w:t xml:space="preserve">, [w:| </w:t>
      </w:r>
      <w:r>
        <w:rPr>
          <w:lang w:val="en-US" w:eastAsia="en-US" w:bidi="en-US"/>
          <w:w w:val="100"/>
          <w:spacing w:val="0"/>
          <w:color w:val="000000"/>
          <w:position w:val="0"/>
        </w:rPr>
        <w:t>Acta Universitatis Nicolai Copernici</w:t>
      </w:r>
      <w:r>
        <w:rPr>
          <w:rStyle w:val="CharStyle71"/>
          <w:lang w:val="en-US" w:eastAsia="en-US" w:bidi="en-US"/>
          <w:i w:val="0"/>
          <w:iCs w:val="0"/>
        </w:rPr>
        <w:t xml:space="preserve">, </w:t>
      </w:r>
      <w:r>
        <w:rPr>
          <w:rStyle w:val="CharStyle71"/>
          <w:i w:val="0"/>
          <w:iCs w:val="0"/>
        </w:rPr>
        <w:t xml:space="preserve">Filologia </w:t>
      </w:r>
      <w:r>
        <w:rPr>
          <w:rStyle w:val="CharStyle71"/>
          <w:lang w:val="en-US" w:eastAsia="en-US" w:bidi="en-US"/>
          <w:i w:val="0"/>
          <w:iCs w:val="0"/>
        </w:rPr>
        <w:t xml:space="preserve">Polska LV, </w:t>
      </w:r>
      <w:r>
        <w:rPr>
          <w:rStyle w:val="CharStyle71"/>
          <w:i w:val="0"/>
          <w:iCs w:val="0"/>
        </w:rPr>
        <w:t>Toruń.</w:t>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rStyle w:val="CharStyle71"/>
          <w:lang w:val="en-US" w:eastAsia="en-US" w:bidi="en-US"/>
          <w:i w:val="0"/>
          <w:iCs w:val="0"/>
        </w:rPr>
        <w:t xml:space="preserve">M. </w:t>
      </w:r>
      <w:r>
        <w:rPr>
          <w:rStyle w:val="CharStyle71"/>
          <w:i w:val="0"/>
          <w:iCs w:val="0"/>
        </w:rPr>
        <w:t xml:space="preserve">Grochowski, </w:t>
      </w:r>
      <w:r>
        <w:rPr>
          <w:rStyle w:val="CharStyle71"/>
          <w:lang w:val="en-US" w:eastAsia="en-US" w:bidi="en-US"/>
          <w:i w:val="0"/>
          <w:iCs w:val="0"/>
        </w:rPr>
        <w:t xml:space="preserve">1975, </w:t>
      </w:r>
      <w:r>
        <w:rPr>
          <w:lang w:val="pl-PL" w:eastAsia="pl-PL" w:bidi="pl-PL"/>
          <w:w w:val="100"/>
          <w:spacing w:val="0"/>
          <w:color w:val="000000"/>
          <w:position w:val="0"/>
        </w:rPr>
        <w:t>Zależności semantyczne między czasownikiem i wyra</w:t>
        <w:softHyphen/>
        <w:t>żeniem lokatywnym</w:t>
      </w:r>
      <w:r>
        <w:rPr>
          <w:rStyle w:val="CharStyle71"/>
          <w:i w:val="0"/>
          <w:iCs w:val="0"/>
        </w:rPr>
        <w:t xml:space="preserve">, (w:) </w:t>
      </w:r>
      <w:r>
        <w:rPr>
          <w:lang w:val="pl-PL" w:eastAsia="pl-PL" w:bidi="pl-PL"/>
          <w:w w:val="100"/>
          <w:spacing w:val="0"/>
          <w:color w:val="000000"/>
          <w:position w:val="0"/>
        </w:rPr>
        <w:t>Polonica</w:t>
      </w:r>
      <w:r>
        <w:rPr>
          <w:rStyle w:val="CharStyle71"/>
          <w:i w:val="0"/>
          <w:iCs w:val="0"/>
        </w:rPr>
        <w:t xml:space="preserve"> I.</w:t>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rStyle w:val="CharStyle71"/>
          <w:i w:val="0"/>
          <w:iCs w:val="0"/>
        </w:rPr>
        <w:t xml:space="preserve">M. Grochowski, 1976, </w:t>
      </w:r>
      <w:r>
        <w:rPr>
          <w:lang w:val="pl-PL" w:eastAsia="pl-PL" w:bidi="pl-PL"/>
          <w:w w:val="100"/>
          <w:spacing w:val="0"/>
          <w:color w:val="000000"/>
          <w:position w:val="0"/>
        </w:rPr>
        <w:t>Przyimek jako wykładnik relacji semantycznych mię</w:t>
        <w:softHyphen/>
        <w:t>dzy wyrażeniami predykatywnymi</w:t>
      </w:r>
      <w:r>
        <w:rPr>
          <w:rStyle w:val="CharStyle71"/>
          <w:i w:val="0"/>
          <w:iCs w:val="0"/>
        </w:rPr>
        <w:t xml:space="preserve">, |w:| </w:t>
      </w:r>
      <w:r>
        <w:rPr>
          <w:lang w:val="pl-PL" w:eastAsia="pl-PL" w:bidi="pl-PL"/>
          <w:w w:val="100"/>
          <w:spacing w:val="0"/>
          <w:color w:val="000000"/>
          <w:position w:val="0"/>
        </w:rPr>
        <w:t>Polonica</w:t>
      </w:r>
      <w:r>
        <w:rPr>
          <w:rStyle w:val="CharStyle71"/>
          <w:i w:val="0"/>
          <w:iCs w:val="0"/>
        </w:rPr>
        <w:t xml:space="preserve"> II.</w:t>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rStyle w:val="CharStyle71"/>
          <w:i w:val="0"/>
          <w:iCs w:val="0"/>
        </w:rPr>
        <w:t xml:space="preserve">M. Grochowski, 1982, </w:t>
      </w:r>
      <w:r>
        <w:rPr>
          <w:lang w:val="pl-PL" w:eastAsia="pl-PL" w:bidi="pl-PL"/>
          <w:w w:val="100"/>
          <w:spacing w:val="0"/>
          <w:color w:val="000000"/>
          <w:position w:val="0"/>
        </w:rPr>
        <w:t>Zarys leksykologii i leksykografii. Zagadnienia synchro</w:t>
        <w:softHyphen/>
        <w:t>niczne</w:t>
      </w:r>
      <w:r>
        <w:rPr>
          <w:rStyle w:val="CharStyle71"/>
          <w:i w:val="0"/>
          <w:iCs w:val="0"/>
        </w:rPr>
        <w:t>, Toruń.</w:t>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rStyle w:val="CharStyle71"/>
          <w:i w:val="0"/>
          <w:iCs w:val="0"/>
        </w:rPr>
        <w:t xml:space="preserve">M. Grochowski, 1984, </w:t>
      </w:r>
      <w:r>
        <w:rPr>
          <w:lang w:val="pl-PL" w:eastAsia="pl-PL" w:bidi="pl-PL"/>
          <w:w w:val="100"/>
          <w:spacing w:val="0"/>
          <w:color w:val="000000"/>
          <w:position w:val="0"/>
        </w:rPr>
        <w:t>Składnia wyrażeń polipredykatywnych</w:t>
      </w:r>
      <w:r>
        <w:rPr>
          <w:rStyle w:val="CharStyle71"/>
          <w:i w:val="0"/>
          <w:iCs w:val="0"/>
        </w:rPr>
        <w:t xml:space="preserve">, |w:| </w:t>
      </w:r>
      <w:r>
        <w:rPr>
          <w:lang w:val="pl-PL" w:eastAsia="pl-PL" w:bidi="pl-PL"/>
          <w:w w:val="100"/>
          <w:spacing w:val="0"/>
          <w:color w:val="000000"/>
          <w:position w:val="0"/>
        </w:rPr>
        <w:t>Gramaty</w:t>
        <w:softHyphen/>
        <w:t>ka współczesnego języka polskiego. Składnia</w:t>
      </w:r>
      <w:r>
        <w:rPr>
          <w:rStyle w:val="CharStyle71"/>
          <w:i w:val="0"/>
          <w:iCs w:val="0"/>
        </w:rPr>
        <w:t>, red. Z. Topolińska, Warsza</w:t>
        <w:softHyphen/>
        <w:t>wa, s. 255-260.</w:t>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rStyle w:val="CharStyle71"/>
          <w:i w:val="0"/>
          <w:iCs w:val="0"/>
        </w:rPr>
        <w:t xml:space="preserve">M. Grochowski, </w:t>
      </w:r>
      <w:r>
        <w:rPr>
          <w:rStyle w:val="CharStyle71"/>
          <w:lang w:val="ru-RU" w:eastAsia="ru-RU" w:bidi="ru-RU"/>
          <w:i w:val="0"/>
          <w:iCs w:val="0"/>
        </w:rPr>
        <w:t xml:space="preserve">1995а, </w:t>
      </w:r>
      <w:r>
        <w:rPr>
          <w:rStyle w:val="CharStyle71"/>
          <w:i w:val="0"/>
          <w:iCs w:val="0"/>
        </w:rPr>
        <w:t xml:space="preserve">O </w:t>
      </w:r>
      <w:r>
        <w:rPr>
          <w:lang w:val="pl-PL" w:eastAsia="pl-PL" w:bidi="pl-PL"/>
          <w:w w:val="100"/>
          <w:spacing w:val="0"/>
          <w:color w:val="000000"/>
          <w:position w:val="0"/>
        </w:rPr>
        <w:t>możliwościach słownikowej charakterystyki seman</w:t>
        <w:softHyphen/>
        <w:t>tycznej przyimkowych jednostek języka</w:t>
      </w:r>
      <w:r>
        <w:rPr>
          <w:rStyle w:val="CharStyle71"/>
          <w:i w:val="0"/>
          <w:iCs w:val="0"/>
        </w:rPr>
        <w:t xml:space="preserve">, |w:| </w:t>
      </w:r>
      <w:r>
        <w:rPr>
          <w:lang w:val="pl-PL" w:eastAsia="pl-PL" w:bidi="pl-PL"/>
          <w:w w:val="100"/>
          <w:spacing w:val="0"/>
          <w:color w:val="000000"/>
          <w:position w:val="0"/>
        </w:rPr>
        <w:t>Wyrażenia funkcyjne w sys</w:t>
        <w:softHyphen/>
        <w:t>temie i tekście</w:t>
      </w:r>
      <w:r>
        <w:rPr>
          <w:rStyle w:val="CharStyle71"/>
          <w:i w:val="0"/>
          <w:iCs w:val="0"/>
        </w:rPr>
        <w:t>, red. H. Wróbel, Toruń, s. 89-97.</w:t>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rStyle w:val="CharStyle71"/>
          <w:i w:val="0"/>
          <w:iCs w:val="0"/>
        </w:rPr>
        <w:t xml:space="preserve">M. Grochowski, 1995b, </w:t>
      </w:r>
      <w:r>
        <w:rPr>
          <w:lang w:val="pl-PL" w:eastAsia="pl-PL" w:bidi="pl-PL"/>
          <w:w w:val="100"/>
          <w:spacing w:val="0"/>
          <w:color w:val="000000"/>
          <w:position w:val="0"/>
        </w:rPr>
        <w:t xml:space="preserve">Cechy gramatyczne i semantyczne wyrażenia „ponad”, </w:t>
      </w:r>
      <w:r>
        <w:rPr>
          <w:rStyle w:val="CharStyle71"/>
          <w:i w:val="0"/>
          <w:iCs w:val="0"/>
        </w:rPr>
        <w:t xml:space="preserve">(w:) </w:t>
      </w:r>
      <w:r>
        <w:rPr>
          <w:lang w:val="pl-PL" w:eastAsia="pl-PL" w:bidi="pl-PL"/>
          <w:w w:val="100"/>
          <w:spacing w:val="0"/>
          <w:color w:val="000000"/>
          <w:position w:val="0"/>
        </w:rPr>
        <w:t xml:space="preserve">Acta </w:t>
      </w:r>
      <w:r>
        <w:rPr>
          <w:lang w:val="en-US" w:eastAsia="en-US" w:bidi="en-US"/>
          <w:w w:val="100"/>
          <w:spacing w:val="0"/>
          <w:color w:val="000000"/>
          <w:position w:val="0"/>
        </w:rPr>
        <w:t xml:space="preserve">Universitatis </w:t>
      </w:r>
      <w:r>
        <w:rPr>
          <w:lang w:val="pl-PL" w:eastAsia="pl-PL" w:bidi="pl-PL"/>
          <w:w w:val="100"/>
          <w:spacing w:val="0"/>
          <w:color w:val="000000"/>
          <w:position w:val="0"/>
        </w:rPr>
        <w:t>Nicolai Copernici</w:t>
      </w:r>
      <w:r>
        <w:rPr>
          <w:rStyle w:val="CharStyle71"/>
          <w:i w:val="0"/>
          <w:iCs w:val="0"/>
        </w:rPr>
        <w:t xml:space="preserve">, Filologia Polska </w:t>
      </w:r>
      <w:r>
        <w:rPr>
          <w:rStyle w:val="CharStyle71"/>
          <w:lang w:val="en-US" w:eastAsia="en-US" w:bidi="en-US"/>
          <w:i w:val="0"/>
          <w:iCs w:val="0"/>
        </w:rPr>
        <w:t xml:space="preserve">XLVI, </w:t>
      </w:r>
      <w:r>
        <w:rPr>
          <w:rStyle w:val="CharStyle71"/>
          <w:i w:val="0"/>
          <w:iCs w:val="0"/>
        </w:rPr>
        <w:t>Toruń, s. 41-51.</w:t>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rStyle w:val="CharStyle71"/>
          <w:i w:val="0"/>
          <w:iCs w:val="0"/>
        </w:rPr>
        <w:t xml:space="preserve">R. Grzegorczykowa, 2001, </w:t>
      </w:r>
      <w:r>
        <w:rPr>
          <w:lang w:val="pl-PL" w:eastAsia="pl-PL" w:bidi="pl-PL"/>
          <w:w w:val="100"/>
          <w:spacing w:val="0"/>
          <w:color w:val="000000"/>
          <w:position w:val="0"/>
        </w:rPr>
        <w:t>Wprowadzenie do semantyki językoznawczej</w:t>
      </w:r>
      <w:r>
        <w:rPr>
          <w:rStyle w:val="CharStyle71"/>
          <w:i w:val="0"/>
          <w:iCs w:val="0"/>
        </w:rPr>
        <w:t>, War</w:t>
        <w:softHyphen/>
        <w:t>szawa.</w:t>
      </w:r>
    </w:p>
    <w:p>
      <w:pPr>
        <w:pStyle w:val="Style8"/>
        <w:framePr w:w="9216" w:h="9362" w:hRule="exact" w:wrap="none" w:vAnchor="page" w:hAnchor="page" w:x="1335" w:y="5951"/>
        <w:widowControl w:val="0"/>
        <w:keepNext w:val="0"/>
        <w:keepLines w:val="0"/>
        <w:shd w:val="clear" w:color="auto" w:fill="auto"/>
        <w:bidi w:val="0"/>
        <w:jc w:val="both"/>
        <w:spacing w:before="0" w:after="0" w:line="282" w:lineRule="exact"/>
        <w:ind w:left="480" w:right="0" w:hanging="480"/>
      </w:pPr>
      <w:r>
        <w:rPr>
          <w:rStyle w:val="CharStyle72"/>
        </w:rPr>
        <w:t>Inny słownik języka polskiego</w:t>
      </w:r>
      <w:r>
        <w:rPr>
          <w:lang w:val="pl-PL" w:eastAsia="pl-PL" w:bidi="pl-PL"/>
          <w:sz w:val="24"/>
          <w:szCs w:val="24"/>
          <w:w w:val="100"/>
          <w:spacing w:val="0"/>
          <w:color w:val="000000"/>
          <w:position w:val="0"/>
        </w:rPr>
        <w:t>, 2000, red. M. Bańko, Warszawa.</w:t>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lang w:val="pl-PL" w:eastAsia="pl-PL" w:bidi="pl-PL"/>
          <w:w w:val="100"/>
          <w:spacing w:val="0"/>
          <w:color w:val="000000"/>
          <w:position w:val="0"/>
        </w:rPr>
        <w:t>Korpus Języka Polskiego:</w:t>
      </w:r>
      <w:r>
        <w:rPr>
          <w:rStyle w:val="CharStyle71"/>
          <w:i w:val="0"/>
          <w:iCs w:val="0"/>
        </w:rPr>
        <w:t xml:space="preserve"> </w:t>
      </w:r>
      <w:r>
        <w:fldChar w:fldCharType="begin"/>
      </w:r>
      <w:r>
        <w:rPr>
          <w:rStyle w:val="CharStyle71"/>
        </w:rPr>
        <w:instrText> HYPERLINK "http://www.korpus.pwn.pl" </w:instrText>
      </w:r>
      <w:r>
        <w:fldChar w:fldCharType="separate"/>
      </w:r>
      <w:r>
        <w:rPr>
          <w:rStyle w:val="Hyperlink"/>
          <w:lang w:val="en-US" w:eastAsia="en-US" w:bidi="en-US"/>
          <w:i w:val="0"/>
          <w:iCs w:val="0"/>
        </w:rPr>
        <w:t>www.korpus.pwn.pl</w:t>
      </w:r>
      <w:r>
        <w:fldChar w:fldCharType="end"/>
      </w:r>
    </w:p>
    <w:p>
      <w:pPr>
        <w:pStyle w:val="Style69"/>
        <w:framePr w:w="9216" w:h="9362" w:hRule="exact" w:wrap="none" w:vAnchor="page" w:hAnchor="page" w:x="1335" w:y="5951"/>
        <w:widowControl w:val="0"/>
        <w:keepNext w:val="0"/>
        <w:keepLines w:val="0"/>
        <w:shd w:val="clear" w:color="auto" w:fill="auto"/>
        <w:bidi w:val="0"/>
        <w:spacing w:before="0" w:after="0"/>
        <w:ind w:left="480" w:right="0"/>
      </w:pPr>
      <w:r>
        <w:rPr>
          <w:rStyle w:val="CharStyle71"/>
          <w:i w:val="0"/>
          <w:iCs w:val="0"/>
        </w:rPr>
        <w:t xml:space="preserve">I. Kosek, 1995, </w:t>
      </w:r>
      <w:r>
        <w:rPr>
          <w:lang w:val="pl-PL" w:eastAsia="pl-PL" w:bidi="pl-PL"/>
          <w:w w:val="100"/>
          <w:spacing w:val="0"/>
          <w:color w:val="000000"/>
          <w:position w:val="0"/>
        </w:rPr>
        <w:t>Interpretacja dwusegmentowych ciągów o kształcie wyrażeń przyimkowych</w:t>
      </w:r>
      <w:r>
        <w:rPr>
          <w:rStyle w:val="CharStyle71"/>
          <w:i w:val="0"/>
          <w:iCs w:val="0"/>
        </w:rPr>
        <w:t xml:space="preserve">, |w:| </w:t>
      </w:r>
      <w:r>
        <w:rPr>
          <w:lang w:val="pl-PL" w:eastAsia="pl-PL" w:bidi="pl-PL"/>
          <w:w w:val="100"/>
          <w:spacing w:val="0"/>
          <w:color w:val="000000"/>
          <w:position w:val="0"/>
        </w:rPr>
        <w:t xml:space="preserve">Acta </w:t>
      </w:r>
      <w:r>
        <w:rPr>
          <w:lang w:val="en-US" w:eastAsia="en-US" w:bidi="en-US"/>
          <w:w w:val="100"/>
          <w:spacing w:val="0"/>
          <w:color w:val="000000"/>
          <w:position w:val="0"/>
        </w:rPr>
        <w:t xml:space="preserve">Universitatis </w:t>
      </w:r>
      <w:r>
        <w:rPr>
          <w:lang w:val="pl-PL" w:eastAsia="pl-PL" w:bidi="pl-PL"/>
          <w:w w:val="100"/>
          <w:spacing w:val="0"/>
          <w:color w:val="000000"/>
          <w:position w:val="0"/>
        </w:rPr>
        <w:t>Nicolai Copernici</w:t>
      </w:r>
      <w:r>
        <w:rPr>
          <w:rStyle w:val="CharStyle71"/>
          <w:i w:val="0"/>
          <w:iCs w:val="0"/>
        </w:rPr>
        <w:t xml:space="preserve">, Filologia Polska </w:t>
      </w:r>
      <w:r>
        <w:rPr>
          <w:rStyle w:val="CharStyle71"/>
          <w:lang w:val="en-US" w:eastAsia="en-US" w:bidi="en-US"/>
          <w:i w:val="0"/>
          <w:iCs w:val="0"/>
        </w:rPr>
        <w:t xml:space="preserve">XLVI, </w:t>
      </w:r>
      <w:r>
        <w:rPr>
          <w:rStyle w:val="CharStyle71"/>
          <w:i w:val="0"/>
          <w:iCs w:val="0"/>
        </w:rPr>
        <w:t>Toruń.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65" w:y="10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w:t>
      </w:r>
    </w:p>
    <w:p>
      <w:pPr>
        <w:pStyle w:val="Style40"/>
        <w:framePr w:wrap="none" w:vAnchor="page" w:hAnchor="page" w:x="5055" w:y="10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TOMASZ NOWAK</w:t>
      </w:r>
    </w:p>
    <w:p>
      <w:pPr>
        <w:pStyle w:val="Style69"/>
        <w:framePr w:w="9204" w:h="3990" w:hRule="exact" w:wrap="none" w:vAnchor="page" w:hAnchor="page" w:x="1341" w:y="1656"/>
        <w:widowControl w:val="0"/>
        <w:keepNext w:val="0"/>
        <w:keepLines w:val="0"/>
        <w:shd w:val="clear" w:color="auto" w:fill="auto"/>
        <w:bidi w:val="0"/>
        <w:jc w:val="left"/>
        <w:spacing w:before="0" w:after="0" w:line="276" w:lineRule="exact"/>
        <w:ind w:left="500" w:right="0" w:hanging="500"/>
      </w:pPr>
      <w:r>
        <w:rPr>
          <w:rStyle w:val="CharStyle71"/>
          <w:i w:val="0"/>
          <w:iCs w:val="0"/>
        </w:rPr>
        <w:t xml:space="preserve">I. Kosek, 1999, </w:t>
      </w:r>
      <w:r>
        <w:rPr>
          <w:lang w:val="pl-PL" w:eastAsia="pl-PL" w:bidi="pl-PL"/>
          <w:w w:val="100"/>
          <w:spacing w:val="0"/>
          <w:color w:val="000000"/>
          <w:position w:val="0"/>
        </w:rPr>
        <w:t>Przyczasownikowe frazy przyimkowo-nominalne w zdaniach współczesnego języka polskiego</w:t>
      </w:r>
      <w:r>
        <w:rPr>
          <w:rStyle w:val="CharStyle71"/>
          <w:i w:val="0"/>
          <w:iCs w:val="0"/>
        </w:rPr>
        <w:t>, Olsztyn.</w:t>
      </w:r>
    </w:p>
    <w:p>
      <w:pPr>
        <w:pStyle w:val="Style69"/>
        <w:framePr w:w="9204" w:h="3990" w:hRule="exact" w:wrap="none" w:vAnchor="page" w:hAnchor="page" w:x="1341" w:y="1656"/>
        <w:widowControl w:val="0"/>
        <w:keepNext w:val="0"/>
        <w:keepLines w:val="0"/>
        <w:shd w:val="clear" w:color="auto" w:fill="auto"/>
        <w:bidi w:val="0"/>
        <w:jc w:val="left"/>
        <w:spacing w:before="0" w:after="0" w:line="276" w:lineRule="exact"/>
        <w:ind w:left="500" w:right="0" w:hanging="500"/>
      </w:pPr>
      <w:r>
        <w:rPr>
          <w:rStyle w:val="CharStyle71"/>
          <w:i w:val="0"/>
          <w:iCs w:val="0"/>
        </w:rPr>
        <w:t xml:space="preserve">G.N. </w:t>
      </w:r>
      <w:r>
        <w:rPr>
          <w:rStyle w:val="CharStyle71"/>
          <w:lang w:val="en-US" w:eastAsia="en-US" w:bidi="en-US"/>
          <w:i w:val="0"/>
          <w:iCs w:val="0"/>
        </w:rPr>
        <w:t xml:space="preserve">Leech, </w:t>
      </w:r>
      <w:r>
        <w:rPr>
          <w:rStyle w:val="CharStyle71"/>
          <w:i w:val="0"/>
          <w:iCs w:val="0"/>
        </w:rPr>
        <w:t xml:space="preserve">1969, </w:t>
      </w:r>
      <w:r>
        <w:rPr>
          <w:lang w:val="en-US" w:eastAsia="en-US" w:bidi="en-US"/>
          <w:w w:val="100"/>
          <w:spacing w:val="0"/>
          <w:color w:val="000000"/>
          <w:position w:val="0"/>
        </w:rPr>
        <w:t xml:space="preserve">Toward a Semantic </w:t>
      </w:r>
      <w:r>
        <w:rPr>
          <w:lang w:val="pl-PL" w:eastAsia="pl-PL" w:bidi="pl-PL"/>
          <w:w w:val="100"/>
          <w:spacing w:val="0"/>
          <w:color w:val="000000"/>
          <w:position w:val="0"/>
        </w:rPr>
        <w:t xml:space="preserve">Description </w:t>
      </w:r>
      <w:r>
        <w:rPr>
          <w:lang w:val="en-US" w:eastAsia="en-US" w:bidi="en-US"/>
          <w:w w:val="100"/>
          <w:spacing w:val="0"/>
          <w:color w:val="000000"/>
          <w:position w:val="0"/>
        </w:rPr>
        <w:t>in English,</w:t>
      </w:r>
      <w:r>
        <w:rPr>
          <w:rStyle w:val="CharStyle71"/>
          <w:lang w:val="en-US" w:eastAsia="en-US" w:bidi="en-US"/>
          <w:i w:val="0"/>
          <w:iCs w:val="0"/>
        </w:rPr>
        <w:t xml:space="preserve"> London - Har</w:t>
        <w:softHyphen/>
        <w:t>low.</w:t>
      </w:r>
    </w:p>
    <w:p>
      <w:pPr>
        <w:pStyle w:val="Style69"/>
        <w:numPr>
          <w:ilvl w:val="0"/>
          <w:numId w:val="61"/>
        </w:numPr>
        <w:framePr w:w="9204" w:h="3990" w:hRule="exact" w:wrap="none" w:vAnchor="page" w:hAnchor="page" w:x="1341" w:y="1656"/>
        <w:tabs>
          <w:tab w:leader="none" w:pos="430" w:val="left"/>
        </w:tabs>
        <w:widowControl w:val="0"/>
        <w:keepNext w:val="0"/>
        <w:keepLines w:val="0"/>
        <w:shd w:val="clear" w:color="auto" w:fill="auto"/>
        <w:bidi w:val="0"/>
        <w:jc w:val="left"/>
        <w:spacing w:before="0" w:after="0" w:line="276" w:lineRule="exact"/>
        <w:ind w:left="0" w:right="0" w:firstLine="0"/>
      </w:pPr>
      <w:r>
        <w:rPr>
          <w:rStyle w:val="CharStyle71"/>
          <w:lang w:val="en-US" w:eastAsia="en-US" w:bidi="en-US"/>
          <w:i w:val="0"/>
          <w:iCs w:val="0"/>
        </w:rPr>
        <w:t xml:space="preserve">A. Miller, P.N. Johnson-Laird, 1976, </w:t>
      </w:r>
      <w:r>
        <w:rPr>
          <w:lang w:val="en-US" w:eastAsia="en-US" w:bidi="en-US"/>
          <w:w w:val="100"/>
          <w:spacing w:val="0"/>
          <w:color w:val="000000"/>
          <w:position w:val="0"/>
        </w:rPr>
        <w:t>Language and Perception</w:t>
      </w:r>
      <w:r>
        <w:rPr>
          <w:rStyle w:val="CharStyle71"/>
          <w:lang w:val="en-US" w:eastAsia="en-US" w:bidi="en-US"/>
          <w:i w:val="0"/>
          <w:iCs w:val="0"/>
        </w:rPr>
        <w:t xml:space="preserve">, Cambridge. R. </w:t>
      </w:r>
      <w:r>
        <w:rPr>
          <w:rStyle w:val="CharStyle71"/>
          <w:i w:val="0"/>
          <w:iCs w:val="0"/>
        </w:rPr>
        <w:t xml:space="preserve">Przybylska, </w:t>
      </w:r>
      <w:r>
        <w:rPr>
          <w:rStyle w:val="CharStyle71"/>
          <w:lang w:val="en-US" w:eastAsia="en-US" w:bidi="en-US"/>
          <w:i w:val="0"/>
          <w:iCs w:val="0"/>
        </w:rPr>
        <w:t xml:space="preserve">2002, </w:t>
      </w:r>
      <w:r>
        <w:rPr>
          <w:lang w:val="pl-PL" w:eastAsia="pl-PL" w:bidi="pl-PL"/>
          <w:w w:val="100"/>
          <w:spacing w:val="0"/>
          <w:color w:val="000000"/>
          <w:position w:val="0"/>
        </w:rPr>
        <w:t>Polisemia przyimków polskich w świetle semantyki ko</w:t>
        <w:softHyphen/>
        <w:t>gnitywnej</w:t>
      </w:r>
      <w:r>
        <w:rPr>
          <w:rStyle w:val="CharStyle71"/>
          <w:i w:val="0"/>
          <w:iCs w:val="0"/>
        </w:rPr>
        <w:t>, Kraków.</w:t>
      </w:r>
    </w:p>
    <w:p>
      <w:pPr>
        <w:pStyle w:val="Style8"/>
        <w:numPr>
          <w:ilvl w:val="0"/>
          <w:numId w:val="61"/>
        </w:numPr>
        <w:framePr w:w="9204" w:h="3990" w:hRule="exact" w:wrap="none" w:vAnchor="page" w:hAnchor="page" w:x="1341" w:y="1656"/>
        <w:tabs>
          <w:tab w:leader="none" w:pos="430" w:val="left"/>
        </w:tabs>
        <w:widowControl w:val="0"/>
        <w:keepNext w:val="0"/>
        <w:keepLines w:val="0"/>
        <w:shd w:val="clear" w:color="auto" w:fill="auto"/>
        <w:bidi w:val="0"/>
        <w:jc w:val="both"/>
        <w:spacing w:before="0" w:after="0" w:line="276" w:lineRule="exact"/>
        <w:ind w:left="0" w:right="0" w:firstLine="0"/>
      </w:pPr>
      <w:r>
        <w:rPr>
          <w:lang w:val="de-DE" w:eastAsia="de-DE" w:bidi="de-DE"/>
          <w:sz w:val="24"/>
          <w:szCs w:val="24"/>
          <w:w w:val="100"/>
          <w:spacing w:val="0"/>
          <w:color w:val="000000"/>
          <w:position w:val="0"/>
        </w:rPr>
        <w:t xml:space="preserve">Reichenbach, </w:t>
      </w:r>
      <w:r>
        <w:rPr>
          <w:lang w:val="pl-PL" w:eastAsia="pl-PL" w:bidi="pl-PL"/>
          <w:sz w:val="24"/>
          <w:szCs w:val="24"/>
          <w:w w:val="100"/>
          <w:spacing w:val="0"/>
          <w:color w:val="000000"/>
          <w:position w:val="0"/>
        </w:rPr>
        <w:t xml:space="preserve">1948, </w:t>
      </w:r>
      <w:r>
        <w:rPr>
          <w:rStyle w:val="CharStyle72"/>
          <w:lang w:val="de-DE" w:eastAsia="de-DE" w:bidi="de-DE"/>
        </w:rPr>
        <w:t xml:space="preserve">Elements </w:t>
      </w:r>
      <w:r>
        <w:rPr>
          <w:rStyle w:val="CharStyle72"/>
          <w:lang w:val="en-US" w:eastAsia="en-US" w:bidi="en-US"/>
        </w:rPr>
        <w:t>of Symbolic Logics</w:t>
      </w:r>
      <w:r>
        <w:rPr>
          <w:lang w:val="en-US" w:eastAsia="en-US" w:bidi="en-US"/>
          <w:sz w:val="24"/>
          <w:szCs w:val="24"/>
          <w:w w:val="100"/>
          <w:spacing w:val="0"/>
          <w:color w:val="000000"/>
          <w:position w:val="0"/>
        </w:rPr>
        <w:t xml:space="preserve">, London - New York </w:t>
      </w:r>
      <w:r>
        <w:rPr>
          <w:lang w:val="pl-PL" w:eastAsia="pl-PL" w:bidi="pl-PL"/>
          <w:sz w:val="24"/>
          <w:szCs w:val="24"/>
          <w:w w:val="100"/>
          <w:spacing w:val="0"/>
          <w:color w:val="000000"/>
          <w:position w:val="0"/>
        </w:rPr>
        <w:t>(tłum.</w:t>
      </w:r>
    </w:p>
    <w:p>
      <w:pPr>
        <w:pStyle w:val="Style8"/>
        <w:framePr w:w="9204" w:h="3990" w:hRule="exact" w:wrap="none" w:vAnchor="page" w:hAnchor="page" w:x="1341" w:y="1656"/>
        <w:widowControl w:val="0"/>
        <w:keepNext w:val="0"/>
        <w:keepLines w:val="0"/>
        <w:shd w:val="clear" w:color="auto" w:fill="auto"/>
        <w:bidi w:val="0"/>
        <w:jc w:val="left"/>
        <w:spacing w:before="0" w:after="0" w:line="276" w:lineRule="exact"/>
        <w:ind w:left="500" w:right="0" w:firstLine="0"/>
      </w:pPr>
      <w:r>
        <w:rPr>
          <w:lang w:val="de-DE" w:eastAsia="de-DE" w:bidi="de-DE"/>
          <w:sz w:val="24"/>
          <w:szCs w:val="24"/>
          <w:w w:val="100"/>
          <w:spacing w:val="0"/>
          <w:color w:val="000000"/>
          <w:position w:val="0"/>
        </w:rPr>
        <w:t xml:space="preserve">pol. </w:t>
      </w:r>
      <w:r>
        <w:rPr>
          <w:lang w:val="pl-PL" w:eastAsia="pl-PL" w:bidi="pl-PL"/>
          <w:sz w:val="24"/>
          <w:szCs w:val="24"/>
          <w:w w:val="100"/>
          <w:spacing w:val="0"/>
          <w:color w:val="000000"/>
          <w:position w:val="0"/>
        </w:rPr>
        <w:t xml:space="preserve">w: </w:t>
      </w:r>
      <w:r>
        <w:rPr>
          <w:rStyle w:val="CharStyle72"/>
        </w:rPr>
        <w:t>Logika i język</w:t>
      </w:r>
      <w:r>
        <w:rPr>
          <w:lang w:val="pl-PL" w:eastAsia="pl-PL" w:bidi="pl-PL"/>
          <w:sz w:val="24"/>
          <w:szCs w:val="24"/>
          <w:w w:val="100"/>
          <w:spacing w:val="0"/>
          <w:color w:val="000000"/>
          <w:position w:val="0"/>
        </w:rPr>
        <w:t>, Warszawa 1967).</w:t>
      </w:r>
    </w:p>
    <w:p>
      <w:pPr>
        <w:pStyle w:val="Style69"/>
        <w:framePr w:w="9204" w:h="3990" w:hRule="exact" w:wrap="none" w:vAnchor="page" w:hAnchor="page" w:x="1341" w:y="1656"/>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Słownik współczesnego języka polskiego</w:t>
      </w:r>
      <w:r>
        <w:rPr>
          <w:rStyle w:val="CharStyle71"/>
          <w:i w:val="0"/>
          <w:iCs w:val="0"/>
        </w:rPr>
        <w:t>, 1996, red. B. Dunaj, Warszawa.</w:t>
      </w:r>
    </w:p>
    <w:p>
      <w:pPr>
        <w:pStyle w:val="Style69"/>
        <w:framePr w:w="9204" w:h="3990" w:hRule="exact" w:wrap="none" w:vAnchor="page" w:hAnchor="page" w:x="1341" w:y="1656"/>
        <w:widowControl w:val="0"/>
        <w:keepNext w:val="0"/>
        <w:keepLines w:val="0"/>
        <w:shd w:val="clear" w:color="auto" w:fill="auto"/>
        <w:bidi w:val="0"/>
        <w:jc w:val="left"/>
        <w:spacing w:before="0" w:after="0" w:line="276" w:lineRule="exact"/>
        <w:ind w:left="500" w:right="0" w:hanging="500"/>
      </w:pPr>
      <w:r>
        <w:rPr>
          <w:rStyle w:val="CharStyle71"/>
          <w:i w:val="0"/>
          <w:iCs w:val="0"/>
        </w:rPr>
        <w:t xml:space="preserve">K. Solecka, 1983, </w:t>
      </w:r>
      <w:r>
        <w:rPr>
          <w:lang w:val="pl-PL" w:eastAsia="pl-PL" w:bidi="pl-PL"/>
          <w:w w:val="100"/>
          <w:spacing w:val="0"/>
          <w:color w:val="000000"/>
          <w:position w:val="0"/>
        </w:rPr>
        <w:t>Semantyka czasowników ruchu w języku macedońskim</w:t>
      </w:r>
      <w:r>
        <w:rPr>
          <w:rStyle w:val="CharStyle71"/>
          <w:i w:val="0"/>
          <w:iCs w:val="0"/>
        </w:rPr>
        <w:t>, Katowice.</w:t>
      </w:r>
    </w:p>
    <w:p>
      <w:pPr>
        <w:pStyle w:val="Style69"/>
        <w:framePr w:w="9204" w:h="3990" w:hRule="exact" w:wrap="none" w:vAnchor="page" w:hAnchor="page" w:x="1341" w:y="1656"/>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Uniwersalny słownik języka polskiego</w:t>
      </w:r>
      <w:r>
        <w:rPr>
          <w:rStyle w:val="CharStyle71"/>
          <w:i w:val="0"/>
          <w:iCs w:val="0"/>
        </w:rPr>
        <w:t>, 2003, red. S. Dubisz, Warszawa.</w:t>
      </w:r>
    </w:p>
    <w:p>
      <w:pPr>
        <w:pStyle w:val="Style8"/>
        <w:framePr w:w="9204" w:h="3990" w:hRule="exact" w:wrap="none" w:vAnchor="page" w:hAnchor="page" w:x="1341" w:y="1656"/>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 xml:space="preserve">H. Wróbel, 2001, </w:t>
      </w:r>
      <w:r>
        <w:rPr>
          <w:rStyle w:val="CharStyle72"/>
        </w:rPr>
        <w:t>Gramatyka języka polskiego</w:t>
      </w:r>
      <w:r>
        <w:rPr>
          <w:lang w:val="pl-PL" w:eastAsia="pl-PL" w:bidi="pl-PL"/>
          <w:sz w:val="24"/>
          <w:szCs w:val="24"/>
          <w:w w:val="100"/>
          <w:spacing w:val="0"/>
          <w:color w:val="000000"/>
          <w:position w:val="0"/>
        </w:rPr>
        <w:t>, Kraków.</w:t>
      </w:r>
    </w:p>
    <w:p>
      <w:pPr>
        <w:pStyle w:val="Style73"/>
        <w:framePr w:w="9204" w:h="3731" w:hRule="exact" w:wrap="none" w:vAnchor="page" w:hAnchor="page" w:x="1341" w:y="6505"/>
        <w:widowControl w:val="0"/>
        <w:keepNext w:val="0"/>
        <w:keepLines w:val="0"/>
        <w:shd w:val="clear" w:color="auto" w:fill="auto"/>
        <w:bidi w:val="0"/>
        <w:jc w:val="center"/>
        <w:spacing w:before="0" w:after="306" w:line="282" w:lineRule="exact"/>
        <w:ind w:left="20" w:right="0" w:firstLine="0"/>
      </w:pPr>
      <w:r>
        <w:rPr>
          <w:rStyle w:val="CharStyle102"/>
          <w:b/>
          <w:bCs/>
          <w:i/>
          <w:iCs/>
        </w:rPr>
        <w:t>Semantic-Syntactic Description of Preposition-Noun Phrases</w:t>
        <w:br/>
        <w:t>with the Words</w:t>
      </w:r>
      <w:r>
        <w:rPr>
          <w:rStyle w:val="CharStyle103"/>
          <w:b w:val="0"/>
          <w:bCs w:val="0"/>
          <w:i w:val="0"/>
          <w:iCs w:val="0"/>
        </w:rPr>
        <w:t xml:space="preserve"> </w:t>
      </w:r>
      <w:r>
        <w:rPr>
          <w:rStyle w:val="CharStyle103"/>
          <w:lang w:val="pl-PL" w:eastAsia="pl-PL" w:bidi="pl-PL"/>
          <w:b w:val="0"/>
          <w:bCs w:val="0"/>
          <w:i w:val="0"/>
          <w:iCs w:val="0"/>
        </w:rPr>
        <w:t xml:space="preserve">w głębi </w:t>
      </w:r>
      <w:r>
        <w:rPr>
          <w:rStyle w:val="CharStyle103"/>
          <w:b w:val="0"/>
          <w:bCs w:val="0"/>
          <w:i w:val="0"/>
          <w:iCs w:val="0"/>
        </w:rPr>
        <w:t xml:space="preserve">(inside) </w:t>
      </w:r>
      <w:r>
        <w:rPr>
          <w:rStyle w:val="CharStyle102"/>
          <w:b/>
          <w:bCs/>
          <w:i/>
          <w:iCs/>
        </w:rPr>
        <w:t>and</w:t>
      </w:r>
      <w:r>
        <w:rPr>
          <w:rStyle w:val="CharStyle103"/>
          <w:b w:val="0"/>
          <w:bCs w:val="0"/>
          <w:i w:val="0"/>
          <w:iCs w:val="0"/>
        </w:rPr>
        <w:t xml:space="preserve"> </w:t>
      </w:r>
      <w:r>
        <w:rPr>
          <w:rStyle w:val="CharStyle103"/>
          <w:lang w:val="pl-PL" w:eastAsia="pl-PL" w:bidi="pl-PL"/>
          <w:b w:val="0"/>
          <w:bCs w:val="0"/>
          <w:i w:val="0"/>
          <w:iCs w:val="0"/>
        </w:rPr>
        <w:t xml:space="preserve">w obrębie </w:t>
      </w:r>
      <w:r>
        <w:rPr>
          <w:rStyle w:val="CharStyle103"/>
          <w:b w:val="0"/>
          <w:bCs w:val="0"/>
          <w:i w:val="0"/>
          <w:iCs w:val="0"/>
        </w:rPr>
        <w:t xml:space="preserve">(in </w:t>
      </w:r>
      <w:r>
        <w:rPr>
          <w:rStyle w:val="CharStyle102"/>
          <w:b/>
          <w:bCs/>
          <w:i/>
          <w:iCs/>
        </w:rPr>
        <w:t>the Area)</w:t>
      </w:r>
    </w:p>
    <w:p>
      <w:pPr>
        <w:pStyle w:val="Style20"/>
        <w:framePr w:w="9204" w:h="3731" w:hRule="exact" w:wrap="none" w:vAnchor="page" w:hAnchor="page" w:x="1341" w:y="6505"/>
        <w:widowControl w:val="0"/>
        <w:keepNext w:val="0"/>
        <w:keepLines w:val="0"/>
        <w:shd w:val="clear" w:color="auto" w:fill="auto"/>
        <w:bidi w:val="0"/>
        <w:spacing w:before="0" w:after="291" w:line="200" w:lineRule="exact"/>
        <w:ind w:left="20" w:right="0" w:firstLine="0"/>
      </w:pPr>
      <w:r>
        <w:rPr>
          <w:lang w:val="en-US" w:eastAsia="en-US" w:bidi="en-US"/>
          <w:w w:val="100"/>
          <w:spacing w:val="0"/>
          <w:color w:val="000000"/>
          <w:position w:val="0"/>
        </w:rPr>
        <w:t>Summary</w:t>
      </w:r>
    </w:p>
    <w:p>
      <w:pPr>
        <w:pStyle w:val="Style8"/>
        <w:framePr w:w="9204" w:h="3731" w:hRule="exact" w:wrap="none" w:vAnchor="page" w:hAnchor="page" w:x="1341" w:y="6505"/>
        <w:widowControl w:val="0"/>
        <w:keepNext w:val="0"/>
        <w:keepLines w:val="0"/>
        <w:shd w:val="clear" w:color="auto" w:fill="auto"/>
        <w:bidi w:val="0"/>
        <w:jc w:val="both"/>
        <w:spacing w:before="0" w:after="0" w:line="276" w:lineRule="exact"/>
        <w:ind w:left="0" w:right="0" w:firstLine="400"/>
      </w:pPr>
      <w:r>
        <w:rPr>
          <w:lang w:val="en-US" w:eastAsia="en-US" w:bidi="en-US"/>
          <w:sz w:val="24"/>
          <w:szCs w:val="24"/>
          <w:w w:val="100"/>
          <w:spacing w:val="0"/>
          <w:color w:val="000000"/>
          <w:position w:val="0"/>
        </w:rPr>
        <w:t xml:space="preserve">The paper presents a semantic-syntactic description of the preposition- noun phrases with the words </w:t>
      </w:r>
      <w:r>
        <w:rPr>
          <w:rStyle w:val="CharStyle72"/>
        </w:rPr>
        <w:t>w głębi</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and </w:t>
      </w:r>
      <w:r>
        <w:rPr>
          <w:rStyle w:val="CharStyle72"/>
        </w:rPr>
        <w:t>w obrębie.</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The article is using the interpretative semantics model. Semantic component is a generative one in this model. The article presents a semantic description of the complex prep</w:t>
        <w:softHyphen/>
        <w:t xml:space="preserve">ositions </w:t>
      </w:r>
      <w:r>
        <w:rPr>
          <w:rStyle w:val="CharStyle72"/>
        </w:rPr>
        <w:t>w głębi</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and </w:t>
      </w:r>
      <w:r>
        <w:rPr>
          <w:rStyle w:val="CharStyle72"/>
        </w:rPr>
        <w:t>w obrębie.</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The author raises the question about their selection restrictions and lexical meanings. He also answers the question what predicates the phrases are: one or two-argument. He proves the expressions are separate lexical units.</w:t>
      </w:r>
    </w:p>
    <w:p>
      <w:pPr>
        <w:pStyle w:val="Style20"/>
        <w:framePr w:w="9204" w:h="300" w:hRule="exact" w:wrap="none" w:vAnchor="page" w:hAnchor="page" w:x="1341" w:y="10553"/>
        <w:widowControl w:val="0"/>
        <w:keepNext w:val="0"/>
        <w:keepLines w:val="0"/>
        <w:shd w:val="clear" w:color="auto" w:fill="auto"/>
        <w:bidi w:val="0"/>
        <w:jc w:val="right"/>
        <w:spacing w:before="0" w:after="0" w:line="200" w:lineRule="exact"/>
        <w:ind w:left="0" w:right="0" w:firstLine="0"/>
      </w:pPr>
      <w:r>
        <w:rPr>
          <w:lang w:val="en-US" w:eastAsia="en-US" w:bidi="en-US"/>
          <w:w w:val="100"/>
          <w:spacing w:val="0"/>
          <w:color w:val="000000"/>
          <w:position w:val="0"/>
        </w:rPr>
        <w:t xml:space="preserve">adj.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5"/>
        <w:framePr w:w="9198" w:h="714" w:hRule="exact" w:wrap="none" w:vAnchor="page" w:hAnchor="page" w:x="1356" w:y="1906"/>
        <w:widowControl w:val="0"/>
        <w:keepNext w:val="0"/>
        <w:keepLines w:val="0"/>
        <w:shd w:val="clear" w:color="auto" w:fill="auto"/>
        <w:bidi w:val="0"/>
        <w:jc w:val="left"/>
        <w:spacing w:before="0" w:after="0"/>
        <w:ind w:left="0" w:right="4640" w:firstLine="0"/>
      </w:pPr>
      <w:r>
        <w:rPr>
          <w:lang w:val="en-US" w:eastAsia="en-US" w:bidi="en-US"/>
          <w:w w:val="100"/>
          <w:spacing w:val="0"/>
          <w:color w:val="000000"/>
          <w:position w:val="0"/>
        </w:rPr>
        <w:t xml:space="preserve">Agnieszka </w:t>
      </w:r>
      <w:r>
        <w:rPr>
          <w:lang w:val="de-DE" w:eastAsia="de-DE" w:bidi="de-DE"/>
          <w:w w:val="100"/>
          <w:spacing w:val="0"/>
          <w:color w:val="000000"/>
          <w:position w:val="0"/>
        </w:rPr>
        <w:t xml:space="preserve">Otwinowska-Kasztelanic </w:t>
      </w:r>
      <w:r>
        <w:rPr>
          <w:rStyle w:val="CharStyle47"/>
          <w:lang w:val="en-US" w:eastAsia="en-US" w:bidi="en-US"/>
          <w:i w:val="0"/>
          <w:iCs w:val="0"/>
        </w:rPr>
        <w:t>(Warszawa)</w:t>
      </w:r>
    </w:p>
    <w:p>
      <w:pPr>
        <w:pStyle w:val="Style48"/>
        <w:framePr w:w="9198" w:h="8691" w:hRule="exact" w:wrap="none" w:vAnchor="page" w:hAnchor="page" w:x="1356" w:y="3159"/>
        <w:widowControl w:val="0"/>
        <w:keepNext w:val="0"/>
        <w:keepLines w:val="0"/>
        <w:shd w:val="clear" w:color="auto" w:fill="auto"/>
        <w:bidi w:val="0"/>
        <w:spacing w:before="0" w:after="658" w:line="408" w:lineRule="exact"/>
        <w:ind w:left="0" w:right="0" w:firstLine="0"/>
      </w:pPr>
      <w:bookmarkStart w:id="21" w:name="bookmark21"/>
      <w:r>
        <w:rPr>
          <w:rStyle w:val="CharStyle104"/>
          <w:b/>
          <w:bCs/>
        </w:rPr>
        <w:t xml:space="preserve">BADANIA </w:t>
      </w:r>
      <w:r>
        <w:rPr>
          <w:rStyle w:val="CharStyle104"/>
          <w:lang w:val="en-US" w:eastAsia="en-US" w:bidi="en-US"/>
          <w:b/>
          <w:bCs/>
        </w:rPr>
        <w:t xml:space="preserve">NAD </w:t>
      </w:r>
      <w:r>
        <w:rPr>
          <w:rStyle w:val="CharStyle104"/>
          <w:b/>
          <w:bCs/>
        </w:rPr>
        <w:t>WPŁYWEM JĘZYKA ANGIELSKIEGO</w:t>
        <w:br/>
        <w:t>NA POLSZCZYZNĘ MÓWIONĄ</w:t>
        <w:br/>
        <w:t>MŁODEGO POKOLENIA POLAKÓW (19-35 LAT)</w:t>
      </w:r>
      <w:bookmarkEnd w:id="21"/>
    </w:p>
    <w:p>
      <w:pPr>
        <w:pStyle w:val="Style50"/>
        <w:numPr>
          <w:ilvl w:val="0"/>
          <w:numId w:val="63"/>
        </w:numPr>
        <w:framePr w:w="9198" w:h="8691" w:hRule="exact" w:wrap="none" w:vAnchor="page" w:hAnchor="page" w:x="1356" w:y="3159"/>
        <w:tabs>
          <w:tab w:leader="none" w:pos="4296" w:val="left"/>
        </w:tabs>
        <w:widowControl w:val="0"/>
        <w:keepNext w:val="0"/>
        <w:keepLines w:val="0"/>
        <w:shd w:val="clear" w:color="auto" w:fill="auto"/>
        <w:bidi w:val="0"/>
        <w:spacing w:before="0" w:after="261" w:line="260" w:lineRule="exact"/>
        <w:ind w:left="3940" w:right="0" w:firstLine="0"/>
      </w:pPr>
      <w:bookmarkStart w:id="22" w:name="bookmark22"/>
      <w:r>
        <w:rPr>
          <w:lang w:val="pl-PL" w:eastAsia="pl-PL" w:bidi="pl-PL"/>
          <w:w w:val="100"/>
          <w:spacing w:val="0"/>
          <w:color w:val="000000"/>
          <w:position w:val="0"/>
        </w:rPr>
        <w:t>WSTĘP</w:t>
      </w:r>
      <w:bookmarkEnd w:id="22"/>
    </w:p>
    <w:p>
      <w:pPr>
        <w:pStyle w:val="Style16"/>
        <w:framePr w:w="9198" w:h="8691" w:hRule="exact" w:wrap="none" w:vAnchor="page" w:hAnchor="page" w:x="1356" w:y="3159"/>
        <w:widowControl w:val="0"/>
        <w:keepNext w:val="0"/>
        <w:keepLines w:val="0"/>
        <w:shd w:val="clear" w:color="auto" w:fill="auto"/>
        <w:bidi w:val="0"/>
        <w:jc w:val="both"/>
        <w:spacing w:before="0" w:after="0" w:line="306" w:lineRule="exact"/>
        <w:ind w:left="0" w:right="0" w:firstLine="440"/>
      </w:pPr>
      <w:r>
        <w:rPr>
          <w:lang w:val="pl-PL" w:eastAsia="pl-PL" w:bidi="pl-PL"/>
          <w:w w:val="100"/>
          <w:spacing w:val="0"/>
          <w:color w:val="000000"/>
          <w:position w:val="0"/>
        </w:rPr>
        <w:t>Wpływ języka angielskiego na współczesną polszczyznę zwiększył się zdecydowanie w ciągu ostatnich kilkunastu lat. Zaistniała zatem potrzeba przeprowadzenia systematycznych badań w tej dziedzinie. Do końca lat dziewięćdziesiątych większość autorów takich badań sku</w:t>
        <w:softHyphen/>
        <w:t>piała się jednak wyłącznie na zapożyczeniach leksykalnych z angiel</w:t>
        <w:softHyphen/>
        <w:t>skiego, doskonale widocznych w licznych nazwach produktów i przed</w:t>
        <w:softHyphen/>
        <w:t>siębiorstw, w reklamach, telewizji i prasie</w:t>
      </w:r>
      <w:r>
        <w:rPr>
          <w:lang w:val="pl-PL" w:eastAsia="pl-PL" w:bidi="pl-PL"/>
          <w:vertAlign w:val="superscript"/>
          <w:w w:val="100"/>
          <w:spacing w:val="0"/>
          <w:color w:val="000000"/>
          <w:position w:val="0"/>
        </w:rPr>
        <w:t>1</w:t>
      </w:r>
      <w:r>
        <w:rPr>
          <w:lang w:val="pl-PL" w:eastAsia="pl-PL" w:bidi="pl-PL"/>
          <w:w w:val="100"/>
          <w:spacing w:val="0"/>
          <w:color w:val="000000"/>
          <w:position w:val="0"/>
        </w:rPr>
        <w:t>. Nie pojawiło się natomiast żadne systematyczne studium zapożyczeń semantycznych i gramatycz</w:t>
        <w:softHyphen/>
        <w:t>nych - zapożyczeń, które pozostają niezauważalne dla przeciętnego użytkownika języka, lecz niewątpliwie istniały w polszczyźnie końca XX w. Nie zostały również przeprowadzone badania nad wpływem an</w:t>
        <w:softHyphen/>
        <w:t>gielskiego na polszczyznę mówioną.</w:t>
      </w:r>
    </w:p>
    <w:p>
      <w:pPr>
        <w:pStyle w:val="Style16"/>
        <w:framePr w:w="9198" w:h="8691" w:hRule="exact" w:wrap="none" w:vAnchor="page" w:hAnchor="page" w:x="1356" w:y="3159"/>
        <w:widowControl w:val="0"/>
        <w:keepNext w:val="0"/>
        <w:keepLines w:val="0"/>
        <w:shd w:val="clear" w:color="auto" w:fill="auto"/>
        <w:bidi w:val="0"/>
        <w:jc w:val="both"/>
        <w:spacing w:before="0" w:after="0" w:line="306" w:lineRule="exact"/>
        <w:ind w:left="0" w:right="0" w:firstLine="440"/>
      </w:pPr>
      <w:r>
        <w:rPr>
          <w:lang w:val="pl-PL" w:eastAsia="pl-PL" w:bidi="pl-PL"/>
          <w:w w:val="100"/>
          <w:spacing w:val="0"/>
          <w:color w:val="000000"/>
          <w:position w:val="0"/>
        </w:rPr>
        <w:t>Dlatego też moje badanie dotyczyło wpływu języka angielskiego na polszczyznę mówioną, ze szczególnym uwzględnieniem semantyki i skład</w:t>
        <w:softHyphen/>
        <w:t>ni. Metoda badań zakładała analizę potocznych wypowiedzi młodych Polaków, jak również określenie ich poziomu świadomości językowej. W tym celu zebrany został komputerowy korpus rozmów potocznych, wsparty przez badania ankietowe. Wyniki badań korpusowych i ankie</w:t>
        <w:softHyphen/>
        <w:t>towych skontrastowano następnie z danymi dotyczącymi języka rekla</w:t>
        <w:softHyphen/>
        <w:t>my i prasy.</w:t>
      </w:r>
    </w:p>
    <w:p>
      <w:pPr>
        <w:pStyle w:val="Style50"/>
        <w:numPr>
          <w:ilvl w:val="0"/>
          <w:numId w:val="63"/>
        </w:numPr>
        <w:framePr w:w="9198" w:h="1758" w:hRule="exact" w:wrap="none" w:vAnchor="page" w:hAnchor="page" w:x="1356" w:y="12401"/>
        <w:tabs>
          <w:tab w:leader="none" w:pos="1620" w:val="left"/>
        </w:tabs>
        <w:widowControl w:val="0"/>
        <w:keepNext w:val="0"/>
        <w:keepLines w:val="0"/>
        <w:shd w:val="clear" w:color="auto" w:fill="auto"/>
        <w:bidi w:val="0"/>
        <w:spacing w:before="0" w:after="310" w:line="260" w:lineRule="exact"/>
        <w:ind w:left="1240" w:right="0" w:firstLine="0"/>
      </w:pPr>
      <w:bookmarkStart w:id="23" w:name="bookmark23"/>
      <w:r>
        <w:rPr>
          <w:lang w:val="pl-PL" w:eastAsia="pl-PL" w:bidi="pl-PL"/>
          <w:w w:val="100"/>
          <w:spacing w:val="0"/>
          <w:color w:val="000000"/>
          <w:position w:val="0"/>
        </w:rPr>
        <w:t>KORPUSY JĘZYKOWE UŻYWANE W BADANIU</w:t>
      </w:r>
      <w:bookmarkEnd w:id="23"/>
    </w:p>
    <w:p>
      <w:pPr>
        <w:pStyle w:val="Style50"/>
        <w:numPr>
          <w:ilvl w:val="1"/>
          <w:numId w:val="63"/>
        </w:numPr>
        <w:framePr w:w="9198" w:h="1758" w:hRule="exact" w:wrap="none" w:vAnchor="page" w:hAnchor="page" w:x="1356" w:y="12401"/>
        <w:tabs>
          <w:tab w:leader="none" w:pos="1090" w:val="left"/>
        </w:tabs>
        <w:widowControl w:val="0"/>
        <w:keepNext w:val="0"/>
        <w:keepLines w:val="0"/>
        <w:shd w:val="clear" w:color="auto" w:fill="auto"/>
        <w:bidi w:val="0"/>
        <w:spacing w:before="0" w:after="93" w:line="260" w:lineRule="exact"/>
        <w:ind w:left="0" w:right="0" w:firstLine="440"/>
      </w:pPr>
      <w:bookmarkStart w:id="24" w:name="bookmark24"/>
      <w:r>
        <w:rPr>
          <w:lang w:val="pl-PL" w:eastAsia="pl-PL" w:bidi="pl-PL"/>
          <w:w w:val="100"/>
          <w:spacing w:val="0"/>
          <w:color w:val="000000"/>
          <w:position w:val="0"/>
        </w:rPr>
        <w:t>Korpus języka mówionego młodego pokolenia Polaków</w:t>
      </w:r>
      <w:bookmarkEnd w:id="24"/>
    </w:p>
    <w:p>
      <w:pPr>
        <w:pStyle w:val="Style16"/>
        <w:framePr w:w="9198" w:h="1758" w:hRule="exact" w:wrap="none" w:vAnchor="page" w:hAnchor="page" w:x="1356" w:y="12401"/>
        <w:widowControl w:val="0"/>
        <w:keepNext w:val="0"/>
        <w:keepLines w:val="0"/>
        <w:shd w:val="clear" w:color="auto" w:fill="auto"/>
        <w:bidi w:val="0"/>
        <w:jc w:val="both"/>
        <w:spacing w:before="0" w:after="0" w:line="306" w:lineRule="exact"/>
        <w:ind w:left="0" w:right="0" w:firstLine="440"/>
      </w:pPr>
      <w:r>
        <w:rPr>
          <w:lang w:val="pl-PL" w:eastAsia="pl-PL" w:bidi="pl-PL"/>
          <w:w w:val="100"/>
          <w:spacing w:val="0"/>
          <w:color w:val="000000"/>
          <w:position w:val="0"/>
        </w:rPr>
        <w:t>Zebrany korpus musiał być wystarczająco obszerny, aby mógł do</w:t>
        <w:softHyphen/>
        <w:t>starczyć danych istotnych statystycznie. Z drugiej strony, ze względów</w:t>
      </w:r>
    </w:p>
    <w:p>
      <w:pPr>
        <w:pStyle w:val="Style53"/>
        <w:framePr w:w="9180" w:h="1104" w:hRule="exact" w:wrap="none" w:vAnchor="page" w:hAnchor="page" w:x="1362" w:y="14427"/>
        <w:tabs>
          <w:tab w:leader="none" w:pos="570" w:val="left"/>
        </w:tabs>
        <w:widowControl w:val="0"/>
        <w:keepNext w:val="0"/>
        <w:keepLines w:val="0"/>
        <w:shd w:val="clear" w:color="auto" w:fill="auto"/>
        <w:bidi w:val="0"/>
        <w:spacing w:before="0" w:after="0" w:line="258" w:lineRule="exact"/>
        <w:ind w:left="0" w:right="0" w:firstLine="4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Wyczerpujący przegląd prac na temat zapożyczeń angielskich w pol</w:t>
        <w:softHyphen/>
        <w:t xml:space="preserve">szczyźnie znaleźć można w mojej książce </w:t>
      </w:r>
      <w:r>
        <w:rPr>
          <w:rStyle w:val="CharStyle55"/>
          <w:lang w:val="en-US" w:eastAsia="en-US" w:bidi="en-US"/>
        </w:rPr>
        <w:t xml:space="preserve">A study of the lexico-semantic and grammatical influence of English on the polish of the younger generation of Poles, </w:t>
      </w:r>
      <w:r>
        <w:rPr>
          <w:lang w:val="en-US" w:eastAsia="en-US" w:bidi="en-US"/>
          <w:sz w:val="24"/>
          <w:szCs w:val="24"/>
          <w:w w:val="100"/>
          <w:spacing w:val="0"/>
          <w:color w:val="000000"/>
          <w:position w:val="0"/>
        </w:rPr>
        <w:t>Warszawa 2001.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13"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40</w:t>
      </w:r>
    </w:p>
    <w:p>
      <w:pPr>
        <w:pStyle w:val="Style40"/>
        <w:framePr w:wrap="none" w:vAnchor="page" w:hAnchor="page" w:x="3699" w:y="1055"/>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OTWINOWSKA-KASZTELANIC</w:t>
      </w:r>
    </w:p>
    <w:p>
      <w:pPr>
        <w:pStyle w:val="Style16"/>
        <w:framePr w:w="9204" w:h="8328" w:hRule="exact" w:wrap="none" w:vAnchor="page" w:hAnchor="page" w:x="1353" w:y="161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praktycznych nie mógł być zbyt duży, gdyż był zbierany i transkrybowany przez jedną osobę.</w:t>
      </w:r>
    </w:p>
    <w:p>
      <w:pPr>
        <w:pStyle w:val="Style16"/>
        <w:framePr w:w="9204" w:h="8328" w:hRule="exact" w:wrap="none" w:vAnchor="page" w:hAnchor="page" w:x="1353" w:y="1614"/>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Korpus liczy ponad 70 000 słów tekstu, czyli, używając angielskie</w:t>
        <w:softHyphen/>
        <w:t xml:space="preserve">go wyrażenia, </w:t>
      </w:r>
      <w:r>
        <w:rPr>
          <w:rStyle w:val="CharStyle52"/>
          <w:lang w:val="en-US" w:eastAsia="en-US" w:bidi="en-US"/>
        </w:rPr>
        <w:t>running words.</w:t>
      </w:r>
      <w:r>
        <w:rPr>
          <w:lang w:val="en-US" w:eastAsia="en-US" w:bidi="en-US"/>
          <w:w w:val="100"/>
          <w:spacing w:val="0"/>
          <w:color w:val="000000"/>
          <w:position w:val="0"/>
        </w:rPr>
        <w:t xml:space="preserve"> </w:t>
      </w:r>
      <w:r>
        <w:rPr>
          <w:lang w:val="pl-PL" w:eastAsia="pl-PL" w:bidi="pl-PL"/>
          <w:w w:val="100"/>
          <w:spacing w:val="0"/>
          <w:color w:val="000000"/>
          <w:position w:val="0"/>
        </w:rPr>
        <w:t>Składa się on z 15 nagrań rozmów po</w:t>
        <w:softHyphen/>
        <w:t>tocznych odbywających się w sytuacjach nieformalnych, przy użyciu ukrytego bądź jawnego mikrofonu. Nagrania przeprowadzone zostały podczas spotkań towarzyskich i nieformalnych zebrań w latach 1996-1997. Z jednym wyjątkiem uczestniczyło w nich zawsze kilka osób. Ze względu na liczbę rozmówców i charakter spotkań obecność mikro</w:t>
        <w:softHyphen/>
        <w:t>fonu zauważano jedynie na samym początku nagrania. Jasne więc było, że nie miała ona wpływu na wypowiedzi uczestników spotkań.</w:t>
      </w:r>
    </w:p>
    <w:p>
      <w:pPr>
        <w:pStyle w:val="Style16"/>
        <w:framePr w:w="9204" w:h="8328" w:hRule="exact" w:wrap="none" w:vAnchor="page" w:hAnchor="page" w:x="1353" w:y="1614"/>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Informatorami było 41 osób w wieku od 19 do 35 lat. Większość z nich stanowili studenci i absolwenci wyższych uczelni. Ponieważ ba</w:t>
        <w:softHyphen/>
        <w:t>danie przeprowadzone zostało jedynie przez autorkę pracy, postano</w:t>
        <w:softHyphen/>
        <w:t>wiono ograniczyć jego zakres do jednej grupy społecznej i wiekowej. Wybrano mieszkańców Warszawy, w wieku od 19 do 35 roku życia, o wykształceniu co najmniej średnim, posługujących się tzw. warszaw</w:t>
        <w:softHyphen/>
        <w:t>ską polszczyzną kulturalną. Można założyć, że system językowy tej grupy osób jest już stabilny. Z drugiej strony znajdują się one pod sil</w:t>
        <w:softHyphen/>
        <w:t>nym wpływem angielszczyzny ze względu na charakter pracy lub stu</w:t>
        <w:softHyphen/>
        <w:t>diów czy sposób spędzania wolnego czasu. Prawdopodobne jest też, że ta grupa społeczno-wiekowa może mieć wpływ na kształtowanie wzor</w:t>
        <w:softHyphen/>
        <w:t>ców polszczyzny przyszłych dziesięcioleci.</w:t>
      </w:r>
    </w:p>
    <w:p>
      <w:pPr>
        <w:pStyle w:val="Style16"/>
        <w:framePr w:w="9204" w:h="8328" w:hRule="exact" w:wrap="none" w:vAnchor="page" w:hAnchor="page" w:x="1353" w:y="1614"/>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Jako że korpus skupiał się na badaniach leksykalno-semantycznych i gramatycznych, a nie na fonologii, użyto konwencji zapisu orto</w:t>
        <w:softHyphen/>
        <w:t xml:space="preserve">graficznego, podobnie jak w </w:t>
      </w:r>
      <w:r>
        <w:rPr>
          <w:rStyle w:val="CharStyle52"/>
          <w:lang w:val="en-US" w:eastAsia="en-US" w:bidi="en-US"/>
        </w:rPr>
        <w:t xml:space="preserve">British </w:t>
      </w:r>
      <w:r>
        <w:rPr>
          <w:rStyle w:val="CharStyle52"/>
        </w:rPr>
        <w:t xml:space="preserve">National </w:t>
      </w:r>
      <w:r>
        <w:rPr>
          <w:rStyle w:val="CharStyle52"/>
          <w:lang w:val="en-US" w:eastAsia="en-US" w:bidi="en-US"/>
        </w:rPr>
        <w:t xml:space="preserve">Corpus </w:t>
      </w:r>
      <w:r>
        <w:rPr>
          <w:rStyle w:val="CharStyle52"/>
        </w:rPr>
        <w:t xml:space="preserve">czy The Collins </w:t>
      </w:r>
      <w:r>
        <w:rPr>
          <w:rStyle w:val="CharStyle52"/>
          <w:lang w:val="en-US" w:eastAsia="en-US" w:bidi="en-US"/>
        </w:rPr>
        <w:t>COBUILD Corpus</w:t>
      </w:r>
      <w:r>
        <w:rPr>
          <w:rStyle w:val="CharStyle52"/>
          <w:lang w:val="en-US" w:eastAsia="en-US" w:bidi="en-US"/>
          <w:vertAlign w:val="superscript"/>
        </w:rPr>
        <w:t>2</w:t>
      </w:r>
      <w:r>
        <w:rPr>
          <w:rStyle w:val="CharStyle52"/>
          <w:lang w:val="en-US" w:eastAsia="en-US" w:bidi="en-US"/>
        </w:rPr>
        <w:t>.</w:t>
      </w:r>
    </w:p>
    <w:p>
      <w:pPr>
        <w:pStyle w:val="Style50"/>
        <w:numPr>
          <w:ilvl w:val="1"/>
          <w:numId w:val="53"/>
        </w:numPr>
        <w:framePr w:w="9204" w:h="4156" w:hRule="exact" w:wrap="none" w:vAnchor="page" w:hAnchor="page" w:x="1353" w:y="10225"/>
        <w:tabs>
          <w:tab w:leader="none" w:pos="2730" w:val="left"/>
        </w:tabs>
        <w:widowControl w:val="0"/>
        <w:keepNext w:val="0"/>
        <w:keepLines w:val="0"/>
        <w:shd w:val="clear" w:color="auto" w:fill="auto"/>
        <w:bidi w:val="0"/>
        <w:spacing w:before="0" w:after="158" w:line="260" w:lineRule="exact"/>
        <w:ind w:left="2080" w:right="0" w:firstLine="0"/>
      </w:pPr>
      <w:bookmarkStart w:id="25" w:name="bookmark25"/>
      <w:r>
        <w:rPr>
          <w:lang w:val="pl-PL" w:eastAsia="pl-PL" w:bidi="pl-PL"/>
          <w:w w:val="100"/>
          <w:spacing w:val="0"/>
          <w:color w:val="000000"/>
          <w:position w:val="0"/>
        </w:rPr>
        <w:t>Korpusy języka prasy i reklamy</w:t>
      </w:r>
      <w:bookmarkEnd w:id="25"/>
    </w:p>
    <w:p>
      <w:pPr>
        <w:pStyle w:val="Style16"/>
        <w:framePr w:w="9204" w:h="4156" w:hRule="exact" w:wrap="none" w:vAnchor="page" w:hAnchor="page" w:x="1353" w:y="10225"/>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Razem z korpusem języka mówionego zebrany został znacznie mniejszy korpus języka prasy oraz reklamy telewizyjnej i radiowej. Materiały gromadzone były od połowy kwietnia do połowy maja 1997 r. Korpus języka reklamy zawierał 87 reklam wyemitowanych od 20 kwiet</w:t>
        <w:softHyphen/>
        <w:t xml:space="preserve">nia do 14 maja 1997 r. przez Program 1 i Program 2 </w:t>
      </w:r>
      <w:r>
        <w:rPr>
          <w:lang w:val="en-US" w:eastAsia="en-US" w:bidi="en-US"/>
          <w:w w:val="100"/>
          <w:spacing w:val="0"/>
          <w:color w:val="000000"/>
          <w:position w:val="0"/>
        </w:rPr>
        <w:t xml:space="preserve">TVP </w:t>
      </w:r>
      <w:r>
        <w:rPr>
          <w:lang w:val="pl-PL" w:eastAsia="pl-PL" w:bidi="pl-PL"/>
          <w:w w:val="100"/>
          <w:spacing w:val="0"/>
          <w:color w:val="000000"/>
          <w:position w:val="0"/>
        </w:rPr>
        <w:t>oraz 30 re</w:t>
        <w:softHyphen/>
        <w:t>klam radiowych wyemitowanych w tym okresie przez komercyjne sta</w:t>
        <w:softHyphen/>
        <w:t>cje nadawcze. W obu wypadkach spisano teksty ze ścieżki dźwiękowej reklam. W wypadku języka prasy zebrano mały korpus artykułów i ogło</w:t>
        <w:softHyphen/>
        <w:t>szeń z pięciu wydań „Gazety Wyborczej”. Korpus języka prasy stanowił około jednej dziesiątej korpusu języka mówionego, a tematyka artyku</w:t>
        <w:softHyphen/>
        <w:t>łów została tak dobrana, by odpowiadała tematyce rozmów nagranych w korpusie języka mówionego.</w:t>
      </w:r>
    </w:p>
    <w:p>
      <w:pPr>
        <w:pStyle w:val="Style53"/>
        <w:framePr w:w="9156" w:h="564" w:hRule="exact" w:wrap="none" w:vAnchor="page" w:hAnchor="page" w:x="1359" w:y="14947"/>
        <w:tabs>
          <w:tab w:leader="none" w:pos="582" w:val="left"/>
        </w:tabs>
        <w:widowControl w:val="0"/>
        <w:keepNext w:val="0"/>
        <w:keepLines w:val="0"/>
        <w:shd w:val="clear" w:color="auto" w:fill="auto"/>
        <w:bidi w:val="0"/>
        <w:jc w:val="left"/>
        <w:spacing w:before="0" w:after="0"/>
        <w:ind w:left="0" w:right="0" w:firstLine="460"/>
      </w:pPr>
      <w:r>
        <w:rPr>
          <w:rStyle w:val="CharStyle55"/>
          <w:vertAlign w:val="superscript"/>
        </w:rPr>
        <w:t>2</w:t>
      </w:r>
      <w:r>
        <w:rPr>
          <w:rStyle w:val="CharStyle55"/>
        </w:rPr>
        <w:tab/>
      </w:r>
      <w:r>
        <w:rPr>
          <w:lang w:val="pl-PL" w:eastAsia="pl-PL" w:bidi="pl-PL"/>
          <w:sz w:val="24"/>
          <w:szCs w:val="24"/>
          <w:w w:val="100"/>
          <w:spacing w:val="0"/>
          <w:color w:val="000000"/>
          <w:position w:val="0"/>
        </w:rPr>
        <w:t xml:space="preserve">Korpus wydany został drukiem w książce </w:t>
      </w:r>
      <w:r>
        <w:rPr>
          <w:rStyle w:val="CharStyle55"/>
        </w:rPr>
        <w:t>Korpus języka mówionego mło</w:t>
        <w:softHyphen/>
        <w:t>dego pokolenia Polaków,</w:t>
      </w:r>
      <w:r>
        <w:rPr>
          <w:lang w:val="pl-PL" w:eastAsia="pl-PL" w:bidi="pl-PL"/>
          <w:sz w:val="24"/>
          <w:szCs w:val="24"/>
          <w:w w:val="100"/>
          <w:spacing w:val="0"/>
          <w:color w:val="000000"/>
          <w:position w:val="0"/>
        </w:rPr>
        <w:t xml:space="preserve"> Warszawa 2001.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043" w:y="1007"/>
        <w:widowControl w:val="0"/>
        <w:keepNext w:val="0"/>
        <w:keepLines w:val="0"/>
        <w:shd w:val="clear" w:color="auto" w:fill="auto"/>
        <w:bidi w:val="0"/>
        <w:jc w:val="left"/>
        <w:spacing w:before="0" w:after="0" w:line="200" w:lineRule="exact"/>
        <w:ind w:left="0" w:right="0" w:firstLine="0"/>
      </w:pPr>
      <w:r>
        <w:rPr>
          <w:rStyle w:val="CharStyle106"/>
        </w:rPr>
        <w:t>BADANIA NAD WPŁYWEM JĘZYKA ANGIELSKIEGO NA POLSZCZYZNĘ... 41</w:t>
      </w:r>
    </w:p>
    <w:p>
      <w:pPr>
        <w:pStyle w:val="Style50"/>
        <w:numPr>
          <w:ilvl w:val="0"/>
          <w:numId w:val="53"/>
        </w:numPr>
        <w:framePr w:w="9228" w:h="7415" w:hRule="exact" w:wrap="none" w:vAnchor="page" w:hAnchor="page" w:x="1341" w:y="1609"/>
        <w:tabs>
          <w:tab w:leader="none" w:pos="3353" w:val="left"/>
        </w:tabs>
        <w:widowControl w:val="0"/>
        <w:keepNext w:val="0"/>
        <w:keepLines w:val="0"/>
        <w:shd w:val="clear" w:color="auto" w:fill="auto"/>
        <w:bidi w:val="0"/>
        <w:spacing w:before="0" w:after="267" w:line="260" w:lineRule="exact"/>
        <w:ind w:left="2960" w:right="0" w:firstLine="0"/>
      </w:pPr>
      <w:bookmarkStart w:id="26" w:name="bookmark26"/>
      <w:r>
        <w:rPr>
          <w:lang w:val="pl-PL" w:eastAsia="pl-PL" w:bidi="pl-PL"/>
          <w:w w:val="100"/>
          <w:spacing w:val="0"/>
          <w:color w:val="000000"/>
          <w:position w:val="0"/>
        </w:rPr>
        <w:t>PYTANIA BADAWCZE</w:t>
      </w:r>
      <w:bookmarkEnd w:id="26"/>
    </w:p>
    <w:p>
      <w:pPr>
        <w:pStyle w:val="Style16"/>
        <w:framePr w:w="9228" w:h="7415" w:hRule="exact" w:wrap="none" w:vAnchor="page" w:hAnchor="page" w:x="1341" w:y="1609"/>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Zebrany korpus języka mówionego stanowił podstawę badań nad wpływem języka angielskiego na potoczną polszczyznę mówioną młod</w:t>
        <w:softHyphen/>
        <w:t>szego pokolenia. Założono, iż dane z korpusu pozwolą na ustalenie wpływu angielskiego na polszczyznę mówioną w trzech płaszczyznach: leksykalnej, semantycznej i gramatycznej. Badania skupiały się wokół czterech podstawowych pytań badawczych:</w:t>
      </w:r>
    </w:p>
    <w:p>
      <w:pPr>
        <w:pStyle w:val="Style16"/>
        <w:numPr>
          <w:ilvl w:val="0"/>
          <w:numId w:val="65"/>
        </w:numPr>
        <w:framePr w:w="9228" w:h="7415" w:hRule="exact" w:wrap="none" w:vAnchor="page" w:hAnchor="page" w:x="1341" w:y="1609"/>
        <w:tabs>
          <w:tab w:leader="none" w:pos="78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Ile różnych typów zapożyczeń leksykalnych, semantycznych i gra</w:t>
        <w:softHyphen/>
        <w:t>matycznych znajduje się w korpusie?</w:t>
      </w:r>
    </w:p>
    <w:p>
      <w:pPr>
        <w:pStyle w:val="Style16"/>
        <w:numPr>
          <w:ilvl w:val="0"/>
          <w:numId w:val="65"/>
        </w:numPr>
        <w:framePr w:w="9228" w:h="7415" w:hRule="exact" w:wrap="none" w:vAnchor="page" w:hAnchor="page" w:x="1341" w:y="1609"/>
        <w:tabs>
          <w:tab w:leader="none" w:pos="78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Czy liczba użytych zapożyczeń różnych typów zależy od tematu rozmowy?</w:t>
      </w:r>
    </w:p>
    <w:p>
      <w:pPr>
        <w:pStyle w:val="Style16"/>
        <w:numPr>
          <w:ilvl w:val="0"/>
          <w:numId w:val="65"/>
        </w:numPr>
        <w:framePr w:w="9228" w:h="7415" w:hRule="exact" w:wrap="none" w:vAnchor="page" w:hAnchor="page" w:x="1341" w:y="1609"/>
        <w:tabs>
          <w:tab w:leader="none" w:pos="78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Czy użycie różnych typów zapożyczeń jest zjawiskiem powszech</w:t>
        <w:softHyphen/>
        <w:t>nym, czy też zależy od idiolektu mówiącego?</w:t>
      </w:r>
    </w:p>
    <w:p>
      <w:pPr>
        <w:pStyle w:val="Style16"/>
        <w:numPr>
          <w:ilvl w:val="0"/>
          <w:numId w:val="65"/>
        </w:numPr>
        <w:framePr w:w="9228" w:h="7415" w:hRule="exact" w:wrap="none" w:vAnchor="page" w:hAnchor="page" w:x="1341" w:y="1609"/>
        <w:tabs>
          <w:tab w:leader="none" w:pos="788"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Czy wpływ języka angielskiego na polszczyznę w korpusie języka mówionego, korpusie reklamy i prasy jest podobny? Jakie są podsta</w:t>
        <w:softHyphen/>
        <w:t>wowe podobieństwa i różnice?</w:t>
      </w:r>
    </w:p>
    <w:p>
      <w:pPr>
        <w:pStyle w:val="Style16"/>
        <w:framePr w:w="9228" w:h="7415" w:hRule="exact" w:wrap="none" w:vAnchor="page" w:hAnchor="page" w:x="1341" w:y="1609"/>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Korpusy zostały zanalizowane pod względem występowania różnych typów zapożyczeń oraz ich frekwencji. Do analizy użyto dwóch progra</w:t>
        <w:softHyphen/>
        <w:t xml:space="preserve">mów komputerowych: </w:t>
      </w:r>
      <w:r>
        <w:rPr>
          <w:rStyle w:val="CharStyle52"/>
        </w:rPr>
        <w:t xml:space="preserve">Athelstan Concordancer MonoConc for Windows </w:t>
      </w:r>
      <w:r>
        <w:rPr>
          <w:lang w:val="pl-PL" w:eastAsia="pl-PL" w:bidi="pl-PL"/>
          <w:w w:val="100"/>
          <w:spacing w:val="0"/>
          <w:color w:val="000000"/>
          <w:position w:val="0"/>
        </w:rPr>
        <w:t>i programu napisanego specjalnie do analizy korpusu języka mówio</w:t>
        <w:softHyphen/>
        <w:t>nego, który pozwalał na zbadanie liczby słów tekstu (</w:t>
      </w:r>
      <w:r>
        <w:rPr>
          <w:rStyle w:val="CharStyle52"/>
          <w:lang w:val="en-US" w:eastAsia="en-US" w:bidi="en-US"/>
        </w:rPr>
        <w:t>running words</w:t>
      </w:r>
      <w:r>
        <w:rPr>
          <w:lang w:val="pl-PL" w:eastAsia="pl-PL" w:bidi="pl-PL"/>
          <w:w w:val="100"/>
          <w:spacing w:val="0"/>
          <w:color w:val="000000"/>
          <w:position w:val="0"/>
        </w:rPr>
        <w:t>) wypowiadanych przez poszczególnych informatorów. Było to przydat</w:t>
        <w:softHyphen/>
        <w:t xml:space="preserve">ne do analizy statystycznej. </w:t>
      </w:r>
      <w:r>
        <w:rPr>
          <w:lang w:val="pl-PL" w:eastAsia="pl-PL" w:bidi="pl-PL"/>
          <w:vertAlign w:val="superscript"/>
          <w:w w:val="100"/>
          <w:spacing w:val="0"/>
          <w:color w:val="000000"/>
          <w:position w:val="0"/>
        </w:rPr>
        <w:t>4</w:t>
      </w:r>
    </w:p>
    <w:p>
      <w:pPr>
        <w:pStyle w:val="Style50"/>
        <w:framePr w:w="9228" w:h="6004" w:hRule="exact" w:wrap="none" w:vAnchor="page" w:hAnchor="page" w:x="1341" w:y="9325"/>
        <w:tabs>
          <w:tab w:leader="none" w:pos="859" w:val="left"/>
        </w:tabs>
        <w:widowControl w:val="0"/>
        <w:keepNext w:val="0"/>
        <w:keepLines w:val="0"/>
        <w:shd w:val="clear" w:color="auto" w:fill="auto"/>
        <w:bidi w:val="0"/>
        <w:spacing w:before="0" w:after="0" w:line="612" w:lineRule="exact"/>
        <w:ind w:left="0" w:right="0" w:firstLine="460"/>
      </w:pPr>
      <w:r>
        <w:rPr>
          <w:lang w:val="pl-PL" w:eastAsia="pl-PL" w:bidi="pl-PL"/>
          <w:w w:val="100"/>
          <w:spacing w:val="0"/>
          <w:color w:val="000000"/>
          <w:position w:val="0"/>
        </w:rPr>
        <w:t>4.</w:t>
        <w:tab/>
        <w:t>TYPY ZAPOŻYCZEŃ W KORPUSIE JĘZYKA MÓWIONEGO</w:t>
      </w:r>
    </w:p>
    <w:p>
      <w:pPr>
        <w:pStyle w:val="Style50"/>
        <w:numPr>
          <w:ilvl w:val="0"/>
          <w:numId w:val="67"/>
        </w:numPr>
        <w:framePr w:w="9228" w:h="6004" w:hRule="exact" w:wrap="none" w:vAnchor="page" w:hAnchor="page" w:x="1341" w:y="9325"/>
        <w:tabs>
          <w:tab w:leader="none" w:pos="3203" w:val="left"/>
        </w:tabs>
        <w:widowControl w:val="0"/>
        <w:keepNext w:val="0"/>
        <w:keepLines w:val="0"/>
        <w:shd w:val="clear" w:color="auto" w:fill="auto"/>
        <w:bidi w:val="0"/>
        <w:spacing w:before="0" w:after="0" w:line="612" w:lineRule="exact"/>
        <w:ind w:left="2540" w:right="0" w:firstLine="0"/>
      </w:pPr>
      <w:r>
        <w:rPr>
          <w:lang w:val="pl-PL" w:eastAsia="pl-PL" w:bidi="pl-PL"/>
          <w:w w:val="100"/>
          <w:spacing w:val="0"/>
          <w:color w:val="000000"/>
          <w:position w:val="0"/>
        </w:rPr>
        <w:t>Zapożyczenia leksykalne</w:t>
      </w:r>
    </w:p>
    <w:p>
      <w:pPr>
        <w:pStyle w:val="Style16"/>
        <w:framePr w:w="9228" w:h="6004" w:hRule="exact" w:wrap="none" w:vAnchor="page" w:hAnchor="page" w:x="1341" w:y="9325"/>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W korpusie odnaleziono zapożyczenia leksykalne, semantyczne i gra</w:t>
        <w:softHyphen/>
        <w:t>matyczne.</w:t>
      </w:r>
    </w:p>
    <w:p>
      <w:pPr>
        <w:pStyle w:val="Style16"/>
        <w:framePr w:w="9228" w:h="6004" w:hRule="exact" w:wrap="none" w:vAnchor="page" w:hAnchor="page" w:x="1341" w:y="9325"/>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Zapożyczenia leksykalne stanowiły w korpusie znakomitą więk</w:t>
        <w:softHyphen/>
        <w:t>szość wszystkich nowych anglicyzmów, chociaż brano pod uwagę je</w:t>
        <w:softHyphen/>
        <w:t>dynie zapożyczenia najnowsze, używane w polszczyźnie od około dzie</w:t>
        <w:softHyphen/>
        <w:t>sięciu lat. Ogółem znaleziono 83 nowe zapożyczenia, użyte w sumie 288 razy przez różnych informatorów. Zapożyczenia te podzielono na trzy grupy:</w:t>
      </w:r>
    </w:p>
    <w:p>
      <w:pPr>
        <w:pStyle w:val="Style16"/>
        <w:numPr>
          <w:ilvl w:val="0"/>
          <w:numId w:val="69"/>
        </w:numPr>
        <w:framePr w:w="9228" w:h="6004" w:hRule="exact" w:wrap="none" w:vAnchor="page" w:hAnchor="page" w:x="1341" w:y="9325"/>
        <w:tabs>
          <w:tab w:leader="none" w:pos="745" w:val="left"/>
        </w:tabs>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 xml:space="preserve">używane w języku ogólnym, np. </w:t>
      </w:r>
      <w:r>
        <w:rPr>
          <w:rStyle w:val="CharStyle52"/>
        </w:rPr>
        <w:t>sponsor,</w:t>
      </w:r>
    </w:p>
    <w:p>
      <w:pPr>
        <w:pStyle w:val="Style16"/>
        <w:numPr>
          <w:ilvl w:val="0"/>
          <w:numId w:val="69"/>
        </w:numPr>
        <w:framePr w:w="9228" w:h="6004" w:hRule="exact" w:wrap="none" w:vAnchor="page" w:hAnchor="page" w:x="1341" w:y="9325"/>
        <w:tabs>
          <w:tab w:leader="none" w:pos="751" w:val="left"/>
        </w:tabs>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 xml:space="preserve">profesjonalizmy, np. </w:t>
      </w:r>
      <w:r>
        <w:rPr>
          <w:rStyle w:val="CharStyle52"/>
        </w:rPr>
        <w:t>skanowanie,</w:t>
      </w:r>
    </w:p>
    <w:p>
      <w:pPr>
        <w:pStyle w:val="Style16"/>
        <w:numPr>
          <w:ilvl w:val="0"/>
          <w:numId w:val="69"/>
        </w:numPr>
        <w:framePr w:w="9228" w:h="6004" w:hRule="exact" w:wrap="none" w:vAnchor="page" w:hAnchor="page" w:x="1341" w:y="9325"/>
        <w:tabs>
          <w:tab w:leader="none" w:pos="751" w:val="left"/>
        </w:tabs>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 xml:space="preserve">wykrzykniki i łączniki pragmatyczne, np. </w:t>
      </w:r>
      <w:r>
        <w:rPr>
          <w:rStyle w:val="CharStyle52"/>
        </w:rPr>
        <w:t>wow!, sorry.</w:t>
      </w:r>
    </w:p>
    <w:p>
      <w:pPr>
        <w:pStyle w:val="Style16"/>
        <w:framePr w:w="9228" w:h="6004" w:hRule="exact" w:wrap="none" w:vAnchor="page" w:hAnchor="page" w:x="1341" w:y="9325"/>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Wśród wymienionych 288 przypadków użycia anglicyzmów zanoto</w:t>
        <w:softHyphen/>
        <w:t>wano 125 przypadków użycia zapożyczenia w polszczyźnie ogólnej, 130 przypadków użycia profesjonalizmów oraz 33 przypadła użycia wykrzyk</w:t>
        <w:softHyphen/>
        <w:t>ników i łączników pragmatycznych.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9"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42</w:t>
      </w:r>
    </w:p>
    <w:p>
      <w:pPr>
        <w:pStyle w:val="Style40"/>
        <w:framePr w:wrap="none" w:vAnchor="page" w:hAnchor="page" w:x="3675" w:y="1043"/>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OTWINOWSKA-KASZTELANIC</w:t>
      </w:r>
    </w:p>
    <w:p>
      <w:pPr>
        <w:pStyle w:val="Style16"/>
        <w:framePr w:w="9192" w:h="13962" w:hRule="exact" w:wrap="none" w:vAnchor="page" w:hAnchor="page" w:x="1359" w:y="160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Chociaż pożyczki słownikowe obecne były we wszystkich piętnastu nagraniach korpusu, dało </w:t>
      </w:r>
      <w:r>
        <w:rPr>
          <w:lang w:val="de-DE" w:eastAsia="de-DE" w:bidi="de-DE"/>
          <w:w w:val="100"/>
          <w:spacing w:val="0"/>
          <w:color w:val="000000"/>
          <w:position w:val="0"/>
        </w:rPr>
        <w:t xml:space="preserve">sie </w:t>
      </w:r>
      <w:r>
        <w:rPr>
          <w:lang w:val="pl-PL" w:eastAsia="pl-PL" w:bidi="pl-PL"/>
          <w:w w:val="100"/>
          <w:spacing w:val="0"/>
          <w:color w:val="000000"/>
          <w:position w:val="0"/>
        </w:rPr>
        <w:t>zauważyć interesującą zależność pomię</w:t>
        <w:softHyphen/>
        <w:t>dzy tematem rozmowy i typem oraz liczbą użytych zapożyczeń leksy</w:t>
        <w:softHyphen/>
        <w:t xml:space="preserve">kalnych. Jeżeli rozmowa skupiała </w:t>
      </w:r>
      <w:r>
        <w:rPr>
          <w:lang w:val="de-DE" w:eastAsia="de-DE" w:bidi="de-DE"/>
          <w:w w:val="100"/>
          <w:spacing w:val="0"/>
          <w:color w:val="000000"/>
          <w:position w:val="0"/>
        </w:rPr>
        <w:t xml:space="preserve">sie </w:t>
      </w:r>
      <w:r>
        <w:rPr>
          <w:lang w:val="pl-PL" w:eastAsia="pl-PL" w:bidi="pl-PL"/>
          <w:w w:val="100"/>
          <w:spacing w:val="0"/>
          <w:color w:val="000000"/>
          <w:position w:val="0"/>
        </w:rPr>
        <w:t>na nowej, dynamicznie rozwija</w:t>
        <w:softHyphen/>
        <w:t xml:space="preserve">jącej </w:t>
      </w:r>
      <w:r>
        <w:rPr>
          <w:lang w:val="de-DE" w:eastAsia="de-DE" w:bidi="de-DE"/>
          <w:w w:val="100"/>
          <w:spacing w:val="0"/>
          <w:color w:val="000000"/>
          <w:position w:val="0"/>
        </w:rPr>
        <w:t xml:space="preserve">sie </w:t>
      </w:r>
      <w:r>
        <w:rPr>
          <w:lang w:val="pl-PL" w:eastAsia="pl-PL" w:bidi="pl-PL"/>
          <w:w w:val="100"/>
          <w:spacing w:val="0"/>
          <w:color w:val="000000"/>
          <w:position w:val="0"/>
        </w:rPr>
        <w:t>dziedzinie technologii lub wymuszała użycie nazw nowych desygnatów, to liczba zapożyczeń, szczególnie profesjonalizmów, była większa. Z kolei rozmowy na tematy powszednie nie wymagały użycia nowego słownictwa.</w:t>
      </w:r>
    </w:p>
    <w:p>
      <w:pPr>
        <w:pStyle w:val="Style16"/>
        <w:framePr w:w="9192" w:h="13962" w:hRule="exact" w:wrap="none" w:vAnchor="page" w:hAnchor="page" w:x="1359" w:y="1602"/>
        <w:widowControl w:val="0"/>
        <w:keepNext w:val="0"/>
        <w:keepLines w:val="0"/>
        <w:shd w:val="clear" w:color="auto" w:fill="auto"/>
        <w:bidi w:val="0"/>
        <w:jc w:val="both"/>
        <w:spacing w:before="0" w:after="277" w:line="306" w:lineRule="exact"/>
        <w:ind w:left="0" w:right="0" w:firstLine="480"/>
      </w:pPr>
      <w:r>
        <w:rPr>
          <w:lang w:val="pl-PL" w:eastAsia="pl-PL" w:bidi="pl-PL"/>
          <w:w w:val="100"/>
          <w:spacing w:val="0"/>
          <w:color w:val="000000"/>
          <w:position w:val="0"/>
        </w:rPr>
        <w:t>Z badań wynika, że użycie zapożyczeń zależy też w widoczny spo</w:t>
        <w:softHyphen/>
        <w:t>sób od idiolektu mówiącego. Czternaście z czterdziestu jeden osób uczestniczących w nagraniach w ogóle nie użyło zapożyczeń, sześć dalszych zaś osób użyło ich jedynie raz, podczas gdy jeden z informa</w:t>
        <w:softHyphen/>
        <w:t>torów użył ich aż 97 razy. Tendencja do stosowania zapożyczeń lek</w:t>
        <w:softHyphen/>
        <w:t>sykalnych była szczególnie wyraźna w przypadku wykrzykników i łącz</w:t>
        <w:softHyphen/>
        <w:t xml:space="preserve">ników pragmatycznych </w:t>
      </w:r>
      <w:r>
        <w:rPr>
          <w:rStyle w:val="CharStyle52"/>
        </w:rPr>
        <w:t>(wow!),</w:t>
      </w:r>
      <w:r>
        <w:rPr>
          <w:lang w:val="pl-PL" w:eastAsia="pl-PL" w:bidi="pl-PL"/>
          <w:w w:val="100"/>
          <w:spacing w:val="0"/>
          <w:color w:val="000000"/>
          <w:position w:val="0"/>
        </w:rPr>
        <w:t xml:space="preserve"> używanych jedynie przez dwanaście spośród czterdziestu jeden osób.</w:t>
      </w:r>
    </w:p>
    <w:p>
      <w:pPr>
        <w:pStyle w:val="Style50"/>
        <w:numPr>
          <w:ilvl w:val="1"/>
          <w:numId w:val="65"/>
        </w:numPr>
        <w:framePr w:w="9192" w:h="13962" w:hRule="exact" w:wrap="none" w:vAnchor="page" w:hAnchor="page" w:x="1359" w:y="1602"/>
        <w:tabs>
          <w:tab w:leader="none" w:pos="3094" w:val="left"/>
        </w:tabs>
        <w:widowControl w:val="0"/>
        <w:keepNext w:val="0"/>
        <w:keepLines w:val="0"/>
        <w:shd w:val="clear" w:color="auto" w:fill="auto"/>
        <w:bidi w:val="0"/>
        <w:spacing w:before="0" w:after="147" w:line="260" w:lineRule="exact"/>
        <w:ind w:left="2400" w:right="0" w:firstLine="0"/>
      </w:pPr>
      <w:bookmarkStart w:id="27" w:name="bookmark27"/>
      <w:r>
        <w:rPr>
          <w:lang w:val="pl-PL" w:eastAsia="pl-PL" w:bidi="pl-PL"/>
          <w:w w:val="100"/>
          <w:spacing w:val="0"/>
          <w:color w:val="000000"/>
          <w:position w:val="0"/>
        </w:rPr>
        <w:t>Zapożyczenia semantyczne</w:t>
      </w:r>
      <w:bookmarkEnd w:id="27"/>
    </w:p>
    <w:p>
      <w:pPr>
        <w:pStyle w:val="Style16"/>
        <w:framePr w:w="9192" w:h="13962" w:hRule="exact" w:wrap="none" w:vAnchor="page" w:hAnchor="page" w:x="1359" w:y="160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Kolejnym etapem było opisanie wpływów semantycznych języka angielskiego zauważonych w korpusie. Ogółem znaleziono 13 zapoży</w:t>
        <w:softHyphen/>
        <w:t>czeń semantycznych, użytych w sumie 197 razy. Wszystkie one są rozszerzeniami semantycznymi, czyli wyrazami, które zachowując swe pierwotne znaczenie, zaczynają być używane również w znaczeniu no</w:t>
        <w:softHyphen/>
        <w:t>wym, zapożyczonym.</w:t>
      </w:r>
    </w:p>
    <w:p>
      <w:pPr>
        <w:pStyle w:val="Style16"/>
        <w:framePr w:w="9192" w:h="13962" w:hRule="exact" w:wrap="none" w:vAnchor="page" w:hAnchor="page" w:x="1359" w:y="160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W języku ogólnym zapożyczenia semantyczne znalezione w korpu</w:t>
        <w:softHyphen/>
        <w:t>sie to:</w:t>
      </w:r>
    </w:p>
    <w:p>
      <w:pPr>
        <w:pStyle w:val="Style16"/>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(no) </w:t>
      </w:r>
      <w:r>
        <w:rPr>
          <w:rStyle w:val="CharStyle52"/>
        </w:rPr>
        <w:t>dokładnie</w:t>
      </w:r>
      <w:r>
        <w:rPr>
          <w:lang w:val="pl-PL" w:eastAsia="pl-PL" w:bidi="pl-PL"/>
          <w:w w:val="100"/>
          <w:spacing w:val="0"/>
          <w:color w:val="000000"/>
          <w:position w:val="0"/>
        </w:rPr>
        <w:t xml:space="preserve"> (w znaczeniu angielskiego </w:t>
      </w:r>
      <w:r>
        <w:rPr>
          <w:rStyle w:val="CharStyle52"/>
          <w:lang w:val="en-US" w:eastAsia="en-US" w:bidi="en-US"/>
        </w:rPr>
        <w:t>exactly</w:t>
      </w:r>
      <w:r>
        <w:rPr>
          <w:lang w:val="en-US" w:eastAsia="en-US" w:bidi="en-US"/>
          <w:w w:val="100"/>
          <w:spacing w:val="0"/>
          <w:color w:val="000000"/>
          <w:position w:val="0"/>
        </w:rPr>
        <w:t xml:space="preserve"> so),</w:t>
      </w:r>
    </w:p>
    <w:p>
      <w:pPr>
        <w:pStyle w:val="Style16"/>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rStyle w:val="CharStyle52"/>
        </w:rPr>
        <w:t>studio</w:t>
      </w:r>
      <w:r>
        <w:rPr>
          <w:lang w:val="pl-PL" w:eastAsia="pl-PL" w:bidi="pl-PL"/>
          <w:w w:val="100"/>
          <w:spacing w:val="0"/>
          <w:color w:val="000000"/>
          <w:position w:val="0"/>
        </w:rPr>
        <w:t xml:space="preserve"> (użyte zamiast słowa </w:t>
      </w:r>
      <w:r>
        <w:rPr>
          <w:rStyle w:val="CharStyle52"/>
        </w:rPr>
        <w:t>salon</w:t>
      </w:r>
      <w:r>
        <w:rPr>
          <w:lang w:val="pl-PL" w:eastAsia="pl-PL" w:bidi="pl-PL"/>
          <w:w w:val="100"/>
          <w:spacing w:val="0"/>
          <w:color w:val="000000"/>
          <w:position w:val="0"/>
        </w:rPr>
        <w:t xml:space="preserve"> do opisu rodzaju sklepu),</w:t>
      </w:r>
    </w:p>
    <w:p>
      <w:pPr>
        <w:pStyle w:val="Style16"/>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rStyle w:val="CharStyle52"/>
        </w:rPr>
        <w:t>kasa</w:t>
      </w:r>
      <w:r>
        <w:rPr>
          <w:lang w:val="pl-PL" w:eastAsia="pl-PL" w:bidi="pl-PL"/>
          <w:w w:val="100"/>
          <w:spacing w:val="0"/>
          <w:color w:val="000000"/>
          <w:position w:val="0"/>
        </w:rPr>
        <w:t xml:space="preserve"> (w znaczeniu 'pieniądze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6"/>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rStyle w:val="CharStyle52"/>
        </w:rPr>
        <w:t>promocja</w:t>
      </w:r>
      <w:r>
        <w:rPr>
          <w:lang w:val="pl-PL" w:eastAsia="pl-PL" w:bidi="pl-PL"/>
          <w:w w:val="100"/>
          <w:spacing w:val="0"/>
          <w:color w:val="000000"/>
          <w:position w:val="0"/>
        </w:rPr>
        <w:t xml:space="preserve"> (jakiegoś towaru),</w:t>
      </w:r>
    </w:p>
    <w:p>
      <w:pPr>
        <w:pStyle w:val="Style16"/>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rStyle w:val="CharStyle52"/>
        </w:rPr>
        <w:t>opcja</w:t>
      </w:r>
      <w:r>
        <w:rPr>
          <w:lang w:val="pl-PL" w:eastAsia="pl-PL" w:bidi="pl-PL"/>
          <w:w w:val="100"/>
          <w:spacing w:val="0"/>
          <w:color w:val="000000"/>
          <w:position w:val="0"/>
        </w:rPr>
        <w:t xml:space="preserve"> (w znaczeniu 'wybór’),</w:t>
      </w:r>
    </w:p>
    <w:p>
      <w:pPr>
        <w:pStyle w:val="Style16"/>
        <w:framePr w:w="9192" w:h="13962" w:hRule="exact" w:wrap="none" w:vAnchor="page" w:hAnchor="page" w:x="1359" w:y="1602"/>
        <w:widowControl w:val="0"/>
        <w:keepNext w:val="0"/>
        <w:keepLines w:val="0"/>
        <w:shd w:val="clear" w:color="auto" w:fill="auto"/>
        <w:bidi w:val="0"/>
        <w:jc w:val="both"/>
        <w:spacing w:before="0" w:after="0" w:line="306" w:lineRule="exact"/>
        <w:ind w:left="0" w:right="0" w:firstLine="480"/>
      </w:pPr>
      <w:r>
        <w:rPr>
          <w:rStyle w:val="CharStyle52"/>
        </w:rPr>
        <w:t>- firma</w:t>
      </w:r>
      <w:r>
        <w:rPr>
          <w:lang w:val="pl-PL" w:eastAsia="pl-PL" w:bidi="pl-PL"/>
          <w:w w:val="100"/>
          <w:spacing w:val="0"/>
          <w:color w:val="000000"/>
          <w:position w:val="0"/>
        </w:rPr>
        <w:t xml:space="preserve"> (zamiast </w:t>
      </w:r>
      <w:r>
        <w:rPr>
          <w:rStyle w:val="CharStyle52"/>
        </w:rPr>
        <w:t>przedsiębiorstwo, zakład,</w:t>
      </w:r>
      <w:r>
        <w:rPr>
          <w:lang w:val="pl-PL" w:eastAsia="pl-PL" w:bidi="pl-PL"/>
          <w:w w:val="100"/>
          <w:spacing w:val="0"/>
          <w:color w:val="000000"/>
          <w:position w:val="0"/>
        </w:rPr>
        <w:t xml:space="preserve"> ale również w znaczeniu 'praca’ lub 'miejsce pracy</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6"/>
        <w:framePr w:w="9192" w:h="13962" w:hRule="exact" w:wrap="none" w:vAnchor="page" w:hAnchor="page" w:x="1359" w:y="160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Wyraz </w:t>
      </w:r>
      <w:r>
        <w:rPr>
          <w:rStyle w:val="CharStyle52"/>
        </w:rPr>
        <w:t>dokładnie</w:t>
      </w:r>
      <w:r>
        <w:rPr>
          <w:lang w:val="pl-PL" w:eastAsia="pl-PL" w:bidi="pl-PL"/>
          <w:w w:val="100"/>
          <w:spacing w:val="0"/>
          <w:color w:val="000000"/>
          <w:position w:val="0"/>
        </w:rPr>
        <w:t xml:space="preserve"> jako wyrażenie stuprocentowej zgody ze słowami rozmówcy występował bardzo często i pojawił się w trzynastu z piętna</w:t>
        <w:softHyphen/>
        <w:t>stu nagrań.</w:t>
      </w:r>
    </w:p>
    <w:p>
      <w:pPr>
        <w:pStyle w:val="Style16"/>
        <w:framePr w:w="9192" w:h="13962" w:hRule="exact" w:wrap="none" w:vAnchor="page" w:hAnchor="page" w:x="1359" w:y="160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Wiele nowych rozszerzeń semantycznych znalezionych w korpusie dotyczyło dziedzin informatyki i Internetu:</w:t>
      </w:r>
    </w:p>
    <w:p>
      <w:pPr>
        <w:pStyle w:val="Style45"/>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wejść </w:t>
      </w:r>
      <w:r>
        <w:rPr>
          <w:lang w:val="en-US" w:eastAsia="en-US" w:bidi="en-US"/>
          <w:w w:val="100"/>
          <w:spacing w:val="0"/>
          <w:color w:val="000000"/>
          <w:position w:val="0"/>
        </w:rPr>
        <w:t xml:space="preserve">(enter the </w:t>
      </w:r>
      <w:r>
        <w:rPr>
          <w:lang w:val="pl-PL" w:eastAsia="pl-PL" w:bidi="pl-PL"/>
          <w:w w:val="100"/>
          <w:spacing w:val="0"/>
          <w:color w:val="000000"/>
          <w:position w:val="0"/>
        </w:rPr>
        <w:t>Internet),</w:t>
      </w:r>
    </w:p>
    <w:p>
      <w:pPr>
        <w:pStyle w:val="Style45"/>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strona</w:t>
      </w:r>
      <w:r>
        <w:rPr>
          <w:rStyle w:val="CharStyle60"/>
          <w:i w:val="0"/>
          <w:iCs w:val="0"/>
        </w:rPr>
        <w:t xml:space="preserve"> </w:t>
      </w:r>
      <w:r>
        <w:rPr>
          <w:lang w:val="pl-PL" w:eastAsia="pl-PL" w:bidi="pl-PL"/>
          <w:w w:val="100"/>
          <w:spacing w:val="0"/>
          <w:color w:val="000000"/>
          <w:position w:val="0"/>
        </w:rPr>
        <w:t xml:space="preserve">(Internet </w:t>
      </w:r>
      <w:r>
        <w:rPr>
          <w:lang w:val="en-US" w:eastAsia="en-US" w:bidi="en-US"/>
          <w:w w:val="100"/>
          <w:spacing w:val="0"/>
          <w:color w:val="000000"/>
          <w:position w:val="0"/>
        </w:rPr>
        <w:t>page),</w:t>
      </w:r>
    </w:p>
    <w:p>
      <w:pPr>
        <w:pStyle w:val="Style45"/>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konto </w:t>
      </w:r>
      <w:r>
        <w:rPr>
          <w:lang w:val="en-US" w:eastAsia="en-US" w:bidi="en-US"/>
          <w:w w:val="100"/>
          <w:spacing w:val="0"/>
          <w:color w:val="000000"/>
          <w:position w:val="0"/>
        </w:rPr>
        <w:t>(e-mail account</w:t>
      </w:r>
      <w:r>
        <w:rPr>
          <w:rStyle w:val="CharStyle60"/>
          <w:i w:val="0"/>
          <w:iCs w:val="0"/>
        </w:rPr>
        <w:t>),</w:t>
      </w:r>
    </w:p>
    <w:p>
      <w:pPr>
        <w:pStyle w:val="Style45"/>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adres </w:t>
      </w:r>
      <w:r>
        <w:rPr>
          <w:lang w:val="en-US" w:eastAsia="en-US" w:bidi="en-US"/>
          <w:w w:val="100"/>
          <w:spacing w:val="0"/>
          <w:color w:val="000000"/>
          <w:position w:val="0"/>
        </w:rPr>
        <w:t>(e-mail address</w:t>
      </w:r>
      <w:r>
        <w:rPr>
          <w:rStyle w:val="CharStyle60"/>
          <w:i w:val="0"/>
          <w:iCs w:val="0"/>
        </w:rPr>
        <w:t>),</w:t>
      </w:r>
    </w:p>
    <w:p>
      <w:pPr>
        <w:pStyle w:val="Style45"/>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poczta</w:t>
      </w:r>
      <w:r>
        <w:rPr>
          <w:rStyle w:val="CharStyle60"/>
          <w:i w:val="0"/>
          <w:iCs w:val="0"/>
        </w:rPr>
        <w:t xml:space="preserve"> (</w:t>
      </w:r>
      <w:r>
        <w:rPr>
          <w:lang w:val="pl-PL" w:eastAsia="pl-PL" w:bidi="pl-PL"/>
          <w:w w:val="100"/>
          <w:spacing w:val="0"/>
          <w:color w:val="000000"/>
          <w:position w:val="0"/>
        </w:rPr>
        <w:t>e-mail</w:t>
      </w:r>
      <w:r>
        <w:rPr>
          <w:rStyle w:val="CharStyle60"/>
          <w:i w:val="0"/>
          <w:iCs w:val="0"/>
        </w:rPr>
        <w:t>),</w:t>
      </w:r>
    </w:p>
    <w:p>
      <w:pPr>
        <w:pStyle w:val="Style16"/>
        <w:framePr w:w="9192" w:h="13962" w:hRule="exact" w:wrap="none" w:vAnchor="page" w:hAnchor="page" w:x="1359" w:y="1602"/>
        <w:widowControl w:val="0"/>
        <w:keepNext w:val="0"/>
        <w:keepLines w:val="0"/>
        <w:shd w:val="clear" w:color="auto" w:fill="auto"/>
        <w:bidi w:val="0"/>
        <w:jc w:val="both"/>
        <w:spacing w:before="0" w:after="0" w:line="306" w:lineRule="exact"/>
        <w:ind w:left="0" w:right="0" w:firstLine="480"/>
      </w:pPr>
      <w:r>
        <w:rPr>
          <w:rStyle w:val="CharStyle52"/>
        </w:rPr>
        <w:t>- forma</w:t>
      </w:r>
      <w:r>
        <w:rPr>
          <w:lang w:val="pl-PL" w:eastAsia="pl-PL" w:bidi="pl-PL"/>
          <w:w w:val="100"/>
          <w:spacing w:val="0"/>
          <w:color w:val="000000"/>
          <w:position w:val="0"/>
        </w:rPr>
        <w:t xml:space="preserve"> (w znaczeniu gotowego szablonu, np. </w:t>
      </w:r>
      <w:r>
        <w:rPr>
          <w:rStyle w:val="CharStyle52"/>
        </w:rPr>
        <w:t xml:space="preserve">forma </w:t>
      </w:r>
      <w:r>
        <w:rPr>
          <w:rStyle w:val="CharStyle52"/>
          <w:lang w:val="en-US" w:eastAsia="en-US" w:bidi="en-US"/>
        </w:rPr>
        <w:t xml:space="preserve">do </w:t>
      </w:r>
      <w:r>
        <w:rPr>
          <w:rStyle w:val="CharStyle52"/>
        </w:rPr>
        <w:t>CV),</w:t>
      </w:r>
    </w:p>
    <w:p>
      <w:pPr>
        <w:pStyle w:val="Style45"/>
        <w:numPr>
          <w:ilvl w:val="0"/>
          <w:numId w:val="71"/>
        </w:numPr>
        <w:framePr w:w="9192" w:h="13962" w:hRule="exact" w:wrap="none" w:vAnchor="page" w:hAnchor="page" w:x="1359" w:y="1602"/>
        <w:tabs>
          <w:tab w:leader="none" w:pos="802" w:val="left"/>
        </w:tabs>
        <w:widowControl w:val="0"/>
        <w:keepNext w:val="0"/>
        <w:keepLines w:val="0"/>
        <w:shd w:val="clear" w:color="auto" w:fill="auto"/>
        <w:bidi w:val="0"/>
        <w:jc w:val="both"/>
        <w:spacing w:before="0" w:after="0" w:line="306" w:lineRule="exact"/>
        <w:ind w:left="0" w:right="0" w:firstLine="480"/>
      </w:pPr>
      <w:r>
        <w:rPr>
          <w:lang w:val="cs-CZ" w:eastAsia="cs-CZ" w:bidi="cs-CZ"/>
          <w:w w:val="100"/>
          <w:spacing w:val="0"/>
          <w:color w:val="000000"/>
          <w:position w:val="0"/>
        </w:rPr>
        <w:t xml:space="preserve">ikonka </w:t>
      </w:r>
      <w:r>
        <w:rPr>
          <w:lang w:val="en-US" w:eastAsia="en-US" w:bidi="en-US"/>
          <w:w w:val="100"/>
          <w:spacing w:val="0"/>
          <w:color w:val="000000"/>
          <w:position w:val="0"/>
        </w:rPr>
        <w:t>(icon).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034" w:y="1013"/>
        <w:widowControl w:val="0"/>
        <w:keepNext w:val="0"/>
        <w:keepLines w:val="0"/>
        <w:shd w:val="clear" w:color="auto" w:fill="auto"/>
        <w:bidi w:val="0"/>
        <w:jc w:val="left"/>
        <w:spacing w:before="0" w:after="0" w:line="200" w:lineRule="exact"/>
        <w:ind w:left="0" w:right="0" w:firstLine="0"/>
      </w:pPr>
      <w:r>
        <w:rPr>
          <w:rStyle w:val="CharStyle106"/>
        </w:rPr>
        <w:t>BADANIA NAD WPŁYWEM JĘZYKA ANGIELSKIEGO NA POLSZCZYZNĘ... 43</w:t>
      </w:r>
    </w:p>
    <w:p>
      <w:pPr>
        <w:pStyle w:val="Style16"/>
        <w:framePr w:w="9246" w:h="14040" w:hRule="exact" w:wrap="none" w:vAnchor="page" w:hAnchor="page" w:x="1332" w:y="1578"/>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Pomimo iż zapożyczenia z dziedziny informatyki pojawiły się jedy</w:t>
        <w:softHyphen/>
        <w:t>nie w trzech nagraniach, stanowiły one zdecydowaną większość przy</w:t>
        <w:softHyphen/>
        <w:t>padków użycia zapożyczeń semantycznych w korpusie.</w:t>
      </w:r>
    </w:p>
    <w:p>
      <w:pPr>
        <w:pStyle w:val="Style16"/>
        <w:framePr w:w="9246" w:h="14040" w:hRule="exact" w:wrap="none" w:vAnchor="page" w:hAnchor="page" w:x="1332" w:y="1578"/>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Dane wskazują, iż stosowanie zapożyczeń semantycznych, oprócz </w:t>
      </w:r>
      <w:r>
        <w:rPr>
          <w:rStyle w:val="CharStyle52"/>
        </w:rPr>
        <w:t>dokładnie,</w:t>
      </w:r>
      <w:r>
        <w:rPr>
          <w:lang w:val="pl-PL" w:eastAsia="pl-PL" w:bidi="pl-PL"/>
          <w:w w:val="100"/>
          <w:spacing w:val="0"/>
          <w:color w:val="000000"/>
          <w:position w:val="0"/>
        </w:rPr>
        <w:t xml:space="preserve"> zależy ściśle od tematu rozmowy. Większość zapożyczeń występowała podczas rozmów wymagających użycia profesjonalizmów lub pewnego żargonu. Widać to było szczególnie w wypadku rozmów</w:t>
      </w:r>
    </w:p>
    <w:p>
      <w:pPr>
        <w:pStyle w:val="Style16"/>
        <w:framePr w:w="9246" w:h="14040" w:hRule="exact" w:wrap="none" w:vAnchor="page" w:hAnchor="page" w:x="1332" w:y="1578"/>
        <w:tabs>
          <w:tab w:leader="none" w:pos="278"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o</w:t>
        <w:tab/>
        <w:t xml:space="preserve">komputerach i Internecie. Jedynie wyraz </w:t>
      </w:r>
      <w:r>
        <w:rPr>
          <w:rStyle w:val="CharStyle52"/>
        </w:rPr>
        <w:t>dokładnie</w:t>
      </w:r>
      <w:r>
        <w:rPr>
          <w:lang w:val="pl-PL" w:eastAsia="pl-PL" w:bidi="pl-PL"/>
          <w:w w:val="100"/>
          <w:spacing w:val="0"/>
          <w:color w:val="000000"/>
          <w:position w:val="0"/>
        </w:rPr>
        <w:t xml:space="preserve"> pojawiał się bez związku z tematem rozmowy, za to zawsze w sytuacji potwierdzania słów rozmówcy.</w:t>
      </w:r>
    </w:p>
    <w:p>
      <w:pPr>
        <w:pStyle w:val="Style16"/>
        <w:framePr w:w="9246" w:h="14040" w:hRule="exact" w:wrap="none" w:vAnchor="page" w:hAnchor="page" w:x="1332" w:y="1578"/>
        <w:widowControl w:val="0"/>
        <w:keepNext w:val="0"/>
        <w:keepLines w:val="0"/>
        <w:shd w:val="clear" w:color="auto" w:fill="auto"/>
        <w:bidi w:val="0"/>
        <w:jc w:val="both"/>
        <w:spacing w:before="0" w:after="277" w:line="306" w:lineRule="exact"/>
        <w:ind w:left="0" w:right="0" w:firstLine="500"/>
      </w:pPr>
      <w:r>
        <w:rPr>
          <w:lang w:val="pl-PL" w:eastAsia="pl-PL" w:bidi="pl-PL"/>
          <w:w w:val="100"/>
          <w:spacing w:val="0"/>
          <w:color w:val="000000"/>
          <w:position w:val="0"/>
        </w:rPr>
        <w:t>Co więcej, z badań wynika, że użycie rozszerzeń semantycznych związane jest też z idiolektem mówiącego. Z czterdziestu jeden infor</w:t>
        <w:softHyphen/>
        <w:t xml:space="preserve">matorów piętnastu użyło wyrazu </w:t>
      </w:r>
      <w:r>
        <w:rPr>
          <w:rStyle w:val="CharStyle52"/>
        </w:rPr>
        <w:t>dokładnie,</w:t>
      </w:r>
      <w:r>
        <w:rPr>
          <w:lang w:val="pl-PL" w:eastAsia="pl-PL" w:bidi="pl-PL"/>
          <w:w w:val="100"/>
          <w:spacing w:val="0"/>
          <w:color w:val="000000"/>
          <w:position w:val="0"/>
        </w:rPr>
        <w:t xml:space="preserve"> dziewięciu </w:t>
      </w:r>
      <w:r>
        <w:rPr>
          <w:rStyle w:val="CharStyle52"/>
        </w:rPr>
        <w:t>firma,</w:t>
      </w:r>
      <w:r>
        <w:rPr>
          <w:lang w:val="pl-PL" w:eastAsia="pl-PL" w:bidi="pl-PL"/>
          <w:w w:val="100"/>
          <w:spacing w:val="0"/>
          <w:color w:val="000000"/>
          <w:position w:val="0"/>
        </w:rPr>
        <w:t xml:space="preserve"> a sied</w:t>
        <w:softHyphen/>
        <w:t xml:space="preserve">miu </w:t>
      </w:r>
      <w:r>
        <w:rPr>
          <w:rStyle w:val="CharStyle52"/>
        </w:rPr>
        <w:t>strona.</w:t>
      </w:r>
      <w:r>
        <w:rPr>
          <w:lang w:val="pl-PL" w:eastAsia="pl-PL" w:bidi="pl-PL"/>
          <w:w w:val="100"/>
          <w:spacing w:val="0"/>
          <w:color w:val="000000"/>
          <w:position w:val="0"/>
        </w:rPr>
        <w:t xml:space="preserve"> Pozostałe zapożyczenia semantyczne używane były przez jednego do czterech informatorów.</w:t>
      </w:r>
    </w:p>
    <w:p>
      <w:pPr>
        <w:pStyle w:val="Style50"/>
        <w:numPr>
          <w:ilvl w:val="1"/>
          <w:numId w:val="63"/>
        </w:numPr>
        <w:framePr w:w="9246" w:h="14040" w:hRule="exact" w:wrap="none" w:vAnchor="page" w:hAnchor="page" w:x="1332" w:y="1578"/>
        <w:tabs>
          <w:tab w:leader="none" w:pos="3070" w:val="left"/>
        </w:tabs>
        <w:widowControl w:val="0"/>
        <w:keepNext w:val="0"/>
        <w:keepLines w:val="0"/>
        <w:shd w:val="clear" w:color="auto" w:fill="auto"/>
        <w:bidi w:val="0"/>
        <w:spacing w:before="0" w:after="147" w:line="260" w:lineRule="exact"/>
        <w:ind w:left="2420" w:right="0" w:firstLine="0"/>
      </w:pPr>
      <w:bookmarkStart w:id="28" w:name="bookmark28"/>
      <w:r>
        <w:rPr>
          <w:lang w:val="pl-PL" w:eastAsia="pl-PL" w:bidi="pl-PL"/>
          <w:w w:val="100"/>
          <w:spacing w:val="0"/>
          <w:color w:val="000000"/>
          <w:position w:val="0"/>
        </w:rPr>
        <w:t>Zapożyczenia gramatyczne</w:t>
      </w:r>
      <w:bookmarkEnd w:id="28"/>
    </w:p>
    <w:p>
      <w:pPr>
        <w:pStyle w:val="Style16"/>
        <w:framePr w:w="9246" w:h="14040" w:hRule="exact" w:wrap="none" w:vAnchor="page" w:hAnchor="page" w:x="1332" w:y="1578"/>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Oprócz zapożyczeń leksykalnych i semantycznych, korpus zawiera pewną liczbę ciekawych nowości gramatycznych. Występuje tam kilka form, które mogą być uważane za konstrukcje gramatyczne wskazują</w:t>
        <w:softHyphen/>
        <w:t>ce na wpływ języka angielskiego. Trzeba jednak nadmienić, iż zapoży</w:t>
        <w:softHyphen/>
        <w:t>czenia gramatyczne są zjawiskiem relatywnie rzadkim, jest ich więc w korpusie znacznie mniej niż pożyczek leksykalnych i semantycznych. Znaleziono następujące przykłady typów wpływu gramatycznego języ</w:t>
        <w:softHyphen/>
        <w:t>ka angielskiego na polski:</w:t>
      </w:r>
    </w:p>
    <w:p>
      <w:pPr>
        <w:pStyle w:val="Style16"/>
        <w:numPr>
          <w:ilvl w:val="0"/>
          <w:numId w:val="73"/>
        </w:numPr>
        <w:framePr w:w="9246" w:h="14040" w:hRule="exact" w:wrap="none" w:vAnchor="page" w:hAnchor="page" w:x="1332" w:y="1578"/>
        <w:tabs>
          <w:tab w:leader="none" w:pos="788"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Przysłówek </w:t>
      </w:r>
      <w:r>
        <w:rPr>
          <w:rStyle w:val="CharStyle52"/>
        </w:rPr>
        <w:t>generalnie</w:t>
      </w:r>
      <w:r>
        <w:rPr>
          <w:lang w:val="pl-PL" w:eastAsia="pl-PL" w:bidi="pl-PL"/>
          <w:w w:val="100"/>
          <w:spacing w:val="0"/>
          <w:color w:val="000000"/>
          <w:position w:val="0"/>
        </w:rPr>
        <w:t xml:space="preserve"> użyty jako tzw. </w:t>
      </w:r>
      <w:r>
        <w:rPr>
          <w:rStyle w:val="CharStyle52"/>
          <w:lang w:val="en-US" w:eastAsia="en-US" w:bidi="en-US"/>
        </w:rPr>
        <w:t xml:space="preserve">discourse </w:t>
      </w:r>
      <w:r>
        <w:rPr>
          <w:rStyle w:val="CharStyle52"/>
        </w:rPr>
        <w:t>marker,</w:t>
      </w:r>
      <w:r>
        <w:rPr>
          <w:lang w:val="pl-PL" w:eastAsia="pl-PL" w:bidi="pl-PL"/>
          <w:w w:val="100"/>
          <w:spacing w:val="0"/>
          <w:color w:val="000000"/>
          <w:position w:val="0"/>
        </w:rPr>
        <w:t xml:space="preserve"> czyli człon modalny stojący przed wypowiedzeniem, np.: </w:t>
      </w:r>
      <w:r>
        <w:rPr>
          <w:rStyle w:val="CharStyle52"/>
        </w:rPr>
        <w:t>„Generalnie,</w:t>
      </w:r>
      <w:r>
        <w:rPr>
          <w:lang w:val="pl-PL" w:eastAsia="pl-PL" w:bidi="pl-PL"/>
          <w:w w:val="100"/>
          <w:spacing w:val="0"/>
          <w:color w:val="000000"/>
          <w:position w:val="0"/>
        </w:rPr>
        <w:t xml:space="preserve"> to jest do zrealizowania, tylko...”</w:t>
      </w:r>
    </w:p>
    <w:p>
      <w:pPr>
        <w:pStyle w:val="Style16"/>
        <w:numPr>
          <w:ilvl w:val="0"/>
          <w:numId w:val="73"/>
        </w:numPr>
        <w:framePr w:w="9246" w:h="14040" w:hRule="exact" w:wrap="none" w:vAnchor="page" w:hAnchor="page" w:x="1332" w:y="1578"/>
        <w:tabs>
          <w:tab w:leader="none" w:pos="782"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Użycie przymiotników prepozycyjnych zamiast post pozycyjnych, np.: </w:t>
      </w:r>
      <w:r>
        <w:rPr>
          <w:rStyle w:val="CharStyle52"/>
        </w:rPr>
        <w:t>„Wirtualna rzeczywistość.</w:t>
      </w:r>
      <w:r>
        <w:rPr>
          <w:lang w:val="pl-PL" w:eastAsia="pl-PL" w:bidi="pl-PL"/>
          <w:w w:val="100"/>
          <w:spacing w:val="0"/>
          <w:color w:val="000000"/>
          <w:position w:val="0"/>
        </w:rPr>
        <w:t xml:space="preserve"> Klikasz na ikonkę i ustawiasz”.</w:t>
      </w:r>
    </w:p>
    <w:p>
      <w:pPr>
        <w:pStyle w:val="Style16"/>
        <w:numPr>
          <w:ilvl w:val="0"/>
          <w:numId w:val="73"/>
        </w:numPr>
        <w:framePr w:w="9246" w:h="14040" w:hRule="exact" w:wrap="none" w:vAnchor="page" w:hAnchor="page" w:x="1332" w:y="1578"/>
        <w:tabs>
          <w:tab w:leader="none" w:pos="788"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Użycie rzeczownika w funkcji przydawki (zbitki rzeczownik + rze</w:t>
        <w:softHyphen/>
        <w:t xml:space="preserve">czownik), np.: „To ... to jest po prostu </w:t>
      </w:r>
      <w:r>
        <w:rPr>
          <w:rStyle w:val="CharStyle52"/>
        </w:rPr>
        <w:t>biuroserwis,</w:t>
      </w:r>
      <w:r>
        <w:rPr>
          <w:lang w:val="pl-PL" w:eastAsia="pl-PL" w:bidi="pl-PL"/>
          <w:w w:val="100"/>
          <w:spacing w:val="0"/>
          <w:color w:val="000000"/>
          <w:position w:val="0"/>
        </w:rPr>
        <w:t xml:space="preserve"> a nie hurtownia, albo sklep jakiś”.</w:t>
      </w:r>
    </w:p>
    <w:p>
      <w:pPr>
        <w:pStyle w:val="Style16"/>
        <w:numPr>
          <w:ilvl w:val="0"/>
          <w:numId w:val="73"/>
        </w:numPr>
        <w:framePr w:w="9246" w:h="14040" w:hRule="exact" w:wrap="none" w:vAnchor="page" w:hAnchor="page" w:x="1332" w:y="1578"/>
        <w:tabs>
          <w:tab w:leader="none" w:pos="782"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Wielofunkcyjne użycie morfemu </w:t>
      </w:r>
      <w:r>
        <w:rPr>
          <w:rStyle w:val="CharStyle52"/>
        </w:rPr>
        <w:t>super,</w:t>
      </w:r>
      <w:r>
        <w:rPr>
          <w:lang w:val="pl-PL" w:eastAsia="pl-PL" w:bidi="pl-PL"/>
          <w:w w:val="100"/>
          <w:spacing w:val="0"/>
          <w:color w:val="000000"/>
          <w:position w:val="0"/>
        </w:rPr>
        <w:t xml:space="preserve"> np.: „Trzeba uważać na </w:t>
      </w:r>
      <w:r>
        <w:rPr>
          <w:rStyle w:val="CharStyle52"/>
        </w:rPr>
        <w:t>superokazje</w:t>
      </w:r>
      <w:r>
        <w:rPr>
          <w:lang w:val="pl-PL" w:eastAsia="pl-PL" w:bidi="pl-PL"/>
          <w:w w:val="100"/>
          <w:spacing w:val="0"/>
          <w:color w:val="000000"/>
          <w:position w:val="0"/>
        </w:rPr>
        <w:t xml:space="preserve"> jakieś...” (przymiotnik? rzeczownik?); „(o </w:t>
      </w:r>
      <w:r>
        <w:rPr>
          <w:rStyle w:val="CharStyle52"/>
        </w:rPr>
        <w:t>filmie)</w:t>
      </w:r>
      <w:r>
        <w:rPr>
          <w:lang w:val="pl-PL" w:eastAsia="pl-PL" w:bidi="pl-PL"/>
          <w:w w:val="100"/>
          <w:spacing w:val="0"/>
          <w:color w:val="000000"/>
          <w:position w:val="0"/>
        </w:rPr>
        <w:t xml:space="preserve"> Ja z kolei słyszałem od drugiej osoby, że </w:t>
      </w:r>
      <w:r>
        <w:rPr>
          <w:rStyle w:val="CharStyle52"/>
        </w:rPr>
        <w:t>super"</w:t>
      </w:r>
      <w:r>
        <w:rPr>
          <w:lang w:val="pl-PL" w:eastAsia="pl-PL" w:bidi="pl-PL"/>
          <w:w w:val="100"/>
          <w:spacing w:val="0"/>
          <w:color w:val="000000"/>
          <w:position w:val="0"/>
        </w:rPr>
        <w:t xml:space="preserve"> (przymiotnik); </w:t>
      </w:r>
      <w:r>
        <w:rPr>
          <w:rStyle w:val="CharStyle52"/>
        </w:rPr>
        <w:t>„Super,</w:t>
      </w:r>
      <w:r>
        <w:rPr>
          <w:lang w:val="pl-PL" w:eastAsia="pl-PL" w:bidi="pl-PL"/>
          <w:w w:val="100"/>
          <w:spacing w:val="0"/>
          <w:color w:val="000000"/>
          <w:position w:val="0"/>
        </w:rPr>
        <w:t xml:space="preserve"> że ... że</w:t>
        <w:softHyphen/>
        <w:t>śmy do ciebie przyjechali” (przysłówek).</w:t>
      </w:r>
    </w:p>
    <w:p>
      <w:pPr>
        <w:pStyle w:val="Style16"/>
        <w:numPr>
          <w:ilvl w:val="0"/>
          <w:numId w:val="73"/>
        </w:numPr>
        <w:framePr w:w="9246" w:h="14040" w:hRule="exact" w:wrap="none" w:vAnchor="page" w:hAnchor="page" w:x="1332" w:y="1578"/>
        <w:tabs>
          <w:tab w:leader="none" w:pos="856"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Grupa nowych konstrukcji przyimkowych z zakresu informatyki</w:t>
      </w:r>
    </w:p>
    <w:p>
      <w:pPr>
        <w:pStyle w:val="Style16"/>
        <w:framePr w:w="9246" w:h="14040" w:hRule="exact" w:wrap="none" w:vAnchor="page" w:hAnchor="page" w:x="1332" w:y="1578"/>
        <w:tabs>
          <w:tab w:leader="none" w:pos="278"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i</w:t>
        <w:tab/>
        <w:t>Internetu, które mogą być uważane za kalki z angielskiego, np.: „Dla</w:t>
        <w:softHyphen/>
        <w:t xml:space="preserve">tego, że czyta logo zapisane </w:t>
      </w:r>
      <w:r>
        <w:rPr>
          <w:rStyle w:val="CharStyle52"/>
        </w:rPr>
        <w:t>dla Winworda</w:t>
      </w:r>
      <w:r>
        <w:rPr>
          <w:lang w:val="pl-PL" w:eastAsia="pl-PL" w:bidi="pl-PL"/>
          <w:w w:val="100"/>
          <w:spacing w:val="0"/>
          <w:color w:val="000000"/>
          <w:position w:val="0"/>
        </w:rPr>
        <w:t xml:space="preserve"> dwójki, a to jest zapisane </w:t>
      </w:r>
      <w:r>
        <w:rPr>
          <w:rStyle w:val="CharStyle52"/>
        </w:rPr>
        <w:t>dla Winworda</w:t>
      </w:r>
      <w:r>
        <w:rPr>
          <w:lang w:val="pl-PL" w:eastAsia="pl-PL" w:bidi="pl-PL"/>
          <w:w w:val="100"/>
          <w:spacing w:val="0"/>
          <w:color w:val="000000"/>
          <w:position w:val="0"/>
        </w:rPr>
        <w:t xml:space="preserve"> szóstki” (kalka angielskiego </w:t>
      </w:r>
      <w:r>
        <w:rPr>
          <w:rStyle w:val="CharStyle52"/>
        </w:rPr>
        <w:t>for Winword</w:t>
      </w:r>
      <w:r>
        <w:rPr>
          <w:lang w:val="pl-PL" w:eastAsia="pl-PL" w:bidi="pl-PL"/>
          <w:w w:val="100"/>
          <w:spacing w:val="0"/>
          <w:color w:val="000000"/>
          <w:position w:val="0"/>
        </w:rPr>
        <w:t xml:space="preserve">); </w:t>
      </w:r>
      <w:r>
        <w:rPr>
          <w:rStyle w:val="CharStyle52"/>
        </w:rPr>
        <w:t>„Linki</w:t>
      </w:r>
      <w:r>
        <w:rPr>
          <w:lang w:val="pl-PL" w:eastAsia="pl-PL" w:bidi="pl-PL"/>
          <w:w w:val="100"/>
          <w:spacing w:val="0"/>
          <w:color w:val="000000"/>
          <w:position w:val="0"/>
        </w:rPr>
        <w:t xml:space="preserve"> podać </w:t>
      </w:r>
      <w:r>
        <w:rPr>
          <w:rStyle w:val="CharStyle52"/>
        </w:rPr>
        <w:t>do</w:t>
      </w:r>
      <w:r>
        <w:rPr>
          <w:lang w:val="pl-PL" w:eastAsia="pl-PL" w:bidi="pl-PL"/>
          <w:w w:val="100"/>
          <w:spacing w:val="0"/>
          <w:color w:val="000000"/>
          <w:position w:val="0"/>
        </w:rPr>
        <w:t xml:space="preserve"> jakichś opracowań, czy jakieś książki polecić” (kalka angielskiego </w:t>
      </w:r>
      <w:r>
        <w:rPr>
          <w:rStyle w:val="CharStyle52"/>
        </w:rPr>
        <w:t>link to);</w:t>
      </w:r>
      <w:r>
        <w:rPr>
          <w:lang w:val="pl-PL" w:eastAsia="pl-PL" w:bidi="pl-PL"/>
          <w:w w:val="100"/>
          <w:spacing w:val="0"/>
          <w:color w:val="000000"/>
          <w:position w:val="0"/>
        </w:rPr>
        <w:t xml:space="preserve"> „W tym serwerze samorządowym umieścić </w:t>
      </w:r>
      <w:r>
        <w:rPr>
          <w:rStyle w:val="CharStyle52"/>
          <w:lang w:val="de-DE" w:eastAsia="de-DE" w:bidi="de-DE"/>
        </w:rPr>
        <w:t xml:space="preserve">link </w:t>
      </w:r>
      <w:r>
        <w:rPr>
          <w:rStyle w:val="CharStyle52"/>
        </w:rPr>
        <w:t>na</w:t>
      </w:r>
      <w:r>
        <w:rPr>
          <w:lang w:val="pl-PL" w:eastAsia="pl-PL" w:bidi="pl-PL"/>
          <w:w w:val="100"/>
          <w:spacing w:val="0"/>
          <w:color w:val="000000"/>
          <w:position w:val="0"/>
        </w:rPr>
        <w:t xml:space="preserve"> Sun </w:t>
      </w:r>
      <w:r>
        <w:rPr>
          <w:lang w:val="en-US" w:eastAsia="en-US" w:bidi="en-US"/>
          <w:w w:val="100"/>
          <w:spacing w:val="0"/>
          <w:color w:val="000000"/>
          <w:position w:val="0"/>
        </w:rPr>
        <w:t xml:space="preserve">Site’a” </w:t>
      </w:r>
      <w:r>
        <w:rPr>
          <w:lang w:val="pl-PL" w:eastAsia="pl-PL" w:bidi="pl-PL"/>
          <w:w w:val="100"/>
          <w:spacing w:val="0"/>
          <w:color w:val="000000"/>
          <w:position w:val="0"/>
        </w:rPr>
        <w:t xml:space="preserve">(kalka angielskiego </w:t>
      </w:r>
      <w:r>
        <w:rPr>
          <w:rStyle w:val="CharStyle52"/>
        </w:rPr>
        <w:t>link to);</w:t>
      </w:r>
      <w:r>
        <w:rPr>
          <w:lang w:val="pl-PL" w:eastAsia="pl-PL" w:bidi="pl-PL"/>
          <w:w w:val="100"/>
          <w:spacing w:val="0"/>
          <w:color w:val="000000"/>
          <w:position w:val="0"/>
        </w:rPr>
        <w:t xml:space="preserve"> „Ale chcesz </w:t>
      </w:r>
      <w:r>
        <w:rPr>
          <w:rStyle w:val="CharStyle52"/>
        </w:rPr>
        <w:t>wyskanować zdjęcie na co?</w:t>
      </w:r>
      <w:r>
        <w:rPr>
          <w:lang w:val="pl-PL" w:eastAsia="pl-PL" w:bidi="pl-PL"/>
          <w:w w:val="100"/>
          <w:spacing w:val="0"/>
          <w:color w:val="000000"/>
          <w:position w:val="0"/>
        </w:rPr>
        <w:t xml:space="preserve"> (kal</w:t>
        <w:softHyphen/>
        <w:t xml:space="preserve">ka angielskiego </w:t>
      </w:r>
      <w:r>
        <w:rPr>
          <w:lang w:val="en-US" w:eastAsia="en-US" w:bidi="en-US"/>
          <w:w w:val="100"/>
          <w:spacing w:val="0"/>
          <w:color w:val="000000"/>
          <w:position w:val="0"/>
        </w:rPr>
        <w:t xml:space="preserve">scan </w:t>
      </w:r>
      <w:r>
        <w:rPr>
          <w:lang w:val="pl-PL" w:eastAsia="pl-PL" w:bidi="pl-PL"/>
          <w:w w:val="100"/>
          <w:spacing w:val="0"/>
          <w:color w:val="000000"/>
          <w:position w:val="0"/>
        </w:rPr>
        <w:t>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16" w:y="11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44</w:t>
      </w:r>
    </w:p>
    <w:p>
      <w:pPr>
        <w:pStyle w:val="Style40"/>
        <w:framePr w:wrap="none" w:vAnchor="page" w:hAnchor="page" w:x="3702" w:y="1109"/>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OTWINOWSKA-KASZTELANIC</w:t>
      </w:r>
    </w:p>
    <w:p>
      <w:pPr>
        <w:pStyle w:val="Style16"/>
        <w:framePr w:w="9198" w:h="4932" w:hRule="exact" w:wrap="none" w:vAnchor="page" w:hAnchor="page" w:x="1356" w:y="166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W korpusie znaleziono ogółem 78 przykładów użycia zapożyczeń gramatycznych, w tym 22 przypadki użycia </w:t>
      </w:r>
      <w:r>
        <w:rPr>
          <w:rStyle w:val="CharStyle52"/>
        </w:rPr>
        <w:t>generalnie</w:t>
      </w:r>
      <w:r>
        <w:rPr>
          <w:lang w:val="pl-PL" w:eastAsia="pl-PL" w:bidi="pl-PL"/>
          <w:w w:val="100"/>
          <w:spacing w:val="0"/>
          <w:color w:val="000000"/>
          <w:position w:val="0"/>
        </w:rPr>
        <w:t xml:space="preserve"> jako członu modalnego stojącego przed wypowiedzeniem, 16 przypadków niewła</w:t>
        <w:softHyphen/>
        <w:t>ściwego użycia prepozycyjnych konstrukcji przymiotnikowych, 12 przy</w:t>
        <w:softHyphen/>
        <w:t>padków użycia rzeczownika w funkcji przydawki, 12 przypadków uży</w:t>
        <w:softHyphen/>
        <w:t xml:space="preserve">cia morfemu </w:t>
      </w:r>
      <w:r>
        <w:rPr>
          <w:rStyle w:val="CharStyle52"/>
        </w:rPr>
        <w:t>super oraz</w:t>
      </w:r>
      <w:r>
        <w:rPr>
          <w:lang w:val="pl-PL" w:eastAsia="pl-PL" w:bidi="pl-PL"/>
          <w:w w:val="100"/>
          <w:spacing w:val="0"/>
          <w:color w:val="000000"/>
          <w:position w:val="0"/>
        </w:rPr>
        <w:t xml:space="preserve"> 16 przypadków </w:t>
      </w:r>
      <w:r>
        <w:rPr>
          <w:lang w:val="de-DE" w:eastAsia="de-DE" w:bidi="de-DE"/>
          <w:w w:val="100"/>
          <w:spacing w:val="0"/>
          <w:color w:val="000000"/>
          <w:position w:val="0"/>
        </w:rPr>
        <w:t xml:space="preserve">kalk </w:t>
      </w:r>
      <w:r>
        <w:rPr>
          <w:lang w:val="pl-PL" w:eastAsia="pl-PL" w:bidi="pl-PL"/>
          <w:w w:val="100"/>
          <w:spacing w:val="0"/>
          <w:color w:val="000000"/>
          <w:position w:val="0"/>
        </w:rPr>
        <w:t>wyrażeń przyimkowych z zakresu informatyki.</w:t>
      </w:r>
    </w:p>
    <w:p>
      <w:pPr>
        <w:pStyle w:val="Style16"/>
        <w:framePr w:w="9198" w:h="4932" w:hRule="exact" w:wrap="none" w:vAnchor="page" w:hAnchor="page" w:x="1356" w:y="166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 porównaniu z pozostałymi typami zapożyczeń pożyczki grama</w:t>
        <w:softHyphen/>
        <w:t xml:space="preserve">tyczne są rzadkie. Były one użyte jedynie przez kilku informatorów, co wskazuje, że ich stosowanie zależy do pewnego stopnia od idiolektu mówiącego. Jest to szczególnie widoczne w wypadku przysłówka </w:t>
      </w:r>
      <w:r>
        <w:rPr>
          <w:rStyle w:val="CharStyle52"/>
        </w:rPr>
        <w:t>gene</w:t>
        <w:softHyphen/>
        <w:t>ralnie,</w:t>
      </w:r>
      <w:r>
        <w:rPr>
          <w:lang w:val="pl-PL" w:eastAsia="pl-PL" w:bidi="pl-PL"/>
          <w:w w:val="100"/>
          <w:spacing w:val="0"/>
          <w:color w:val="000000"/>
          <w:position w:val="0"/>
        </w:rPr>
        <w:t xml:space="preserve"> np. został on użyty dziewięć razy przez tego samego rozmówcę w trakcie jednego nagrania. Z danych wynika również, iż użycie kon</w:t>
        <w:softHyphen/>
        <w:t>strukcji gramatycznych zapożyczonych z angielskiego w większości wypadków nie jest zależne od tematu rozmowy. Wyjątkiem są tu kalki w dziedzinie informatyki.</w:t>
      </w:r>
    </w:p>
    <w:p>
      <w:pPr>
        <w:pStyle w:val="Style50"/>
        <w:numPr>
          <w:ilvl w:val="0"/>
          <w:numId w:val="63"/>
        </w:numPr>
        <w:framePr w:w="9198" w:h="2016" w:hRule="exact" w:wrap="none" w:vAnchor="page" w:hAnchor="page" w:x="1356" w:y="7145"/>
        <w:tabs>
          <w:tab w:leader="none" w:pos="874" w:val="left"/>
        </w:tabs>
        <w:widowControl w:val="0"/>
        <w:keepNext w:val="0"/>
        <w:keepLines w:val="0"/>
        <w:shd w:val="clear" w:color="auto" w:fill="auto"/>
        <w:bidi w:val="0"/>
        <w:spacing w:before="0" w:after="278" w:line="260" w:lineRule="exact"/>
        <w:ind w:left="0" w:right="0" w:firstLine="500"/>
      </w:pPr>
      <w:bookmarkStart w:id="29" w:name="bookmark29"/>
      <w:r>
        <w:rPr>
          <w:lang w:val="pl-PL" w:eastAsia="pl-PL" w:bidi="pl-PL"/>
          <w:w w:val="100"/>
          <w:spacing w:val="0"/>
          <w:color w:val="000000"/>
          <w:position w:val="0"/>
        </w:rPr>
        <w:t>PORÓWNANIE DANYCH Z RÓŻNYCH TYPÓW KORPUSÓW</w:t>
      </w:r>
      <w:bookmarkEnd w:id="29"/>
    </w:p>
    <w:p>
      <w:pPr>
        <w:pStyle w:val="Style16"/>
        <w:framePr w:w="9198" w:h="2016" w:hRule="exact" w:wrap="none" w:vAnchor="page" w:hAnchor="page" w:x="1356" w:y="7145"/>
        <w:widowControl w:val="0"/>
        <w:keepNext w:val="0"/>
        <w:keepLines w:val="0"/>
        <w:shd w:val="clear" w:color="auto" w:fill="auto"/>
        <w:bidi w:val="0"/>
        <w:jc w:val="both"/>
        <w:spacing w:before="0" w:after="168" w:line="300" w:lineRule="exact"/>
        <w:ind w:left="0" w:right="0" w:firstLine="500"/>
      </w:pPr>
      <w:r>
        <w:rPr>
          <w:lang w:val="pl-PL" w:eastAsia="pl-PL" w:bidi="pl-PL"/>
          <w:w w:val="100"/>
          <w:spacing w:val="0"/>
          <w:color w:val="000000"/>
          <w:position w:val="0"/>
        </w:rPr>
        <w:t>Wyniki badania korpusowego zostały porównane z danymi z kor</w:t>
        <w:softHyphen/>
        <w:t>pusu języka prasy i reklamy. Poniższa tabela pokazuje udział zapoży</w:t>
        <w:softHyphen/>
        <w:t>czeń leksykalnych w różnych typach korpusów.</w:t>
      </w:r>
    </w:p>
    <w:p>
      <w:pPr>
        <w:pStyle w:val="Style8"/>
        <w:framePr w:w="9198" w:h="2016" w:hRule="exact" w:wrap="none" w:vAnchor="page" w:hAnchor="page" w:x="1356" w:y="7145"/>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Tabela 1.</w:t>
      </w:r>
    </w:p>
    <w:p>
      <w:pPr>
        <w:pStyle w:val="Style107"/>
        <w:framePr w:w="9132" w:h="654" w:hRule="exact" w:wrap="none" w:vAnchor="page" w:hAnchor="page" w:x="1392" w:y="9318"/>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Udział zapożyczeń leksykalnych w różnych typach korpusów</w:t>
        <w:br/>
        <w:t>(niezanalizowane wyrażenia liczone jako pojedyncze słowa)</w:t>
      </w:r>
    </w:p>
    <w:tbl>
      <w:tblPr>
        <w:tblOverlap w:val="never"/>
        <w:tblLayout w:type="fixed"/>
        <w:jc w:val="left"/>
      </w:tblPr>
      <w:tblGrid>
        <w:gridCol w:w="2022"/>
        <w:gridCol w:w="1812"/>
        <w:gridCol w:w="2352"/>
        <w:gridCol w:w="2970"/>
      </w:tblGrid>
      <w:tr>
        <w:trPr>
          <w:trHeight w:val="1098" w:hRule="exact"/>
        </w:trPr>
        <w:tc>
          <w:tcPr>
            <w:shd w:val="clear" w:color="auto" w:fill="FFFFFF"/>
            <w:tcBorders>
              <w:left w:val="single" w:sz="4"/>
              <w:top w:val="single" w:sz="4"/>
            </w:tcBorders>
            <w:vAlign w:val="center"/>
          </w:tcPr>
          <w:p>
            <w:pPr>
              <w:pStyle w:val="Style16"/>
              <w:framePr w:w="9156" w:h="3990" w:wrap="none" w:vAnchor="page" w:hAnchor="page" w:x="1374" w:y="10253"/>
              <w:widowControl w:val="0"/>
              <w:keepNext w:val="0"/>
              <w:keepLines w:val="0"/>
              <w:shd w:val="clear" w:color="auto" w:fill="auto"/>
              <w:bidi w:val="0"/>
              <w:jc w:val="left"/>
              <w:spacing w:before="0" w:after="0" w:line="240" w:lineRule="exact"/>
              <w:ind w:left="260" w:right="0" w:firstLine="0"/>
            </w:pPr>
            <w:r>
              <w:rPr>
                <w:rStyle w:val="CharStyle109"/>
              </w:rPr>
              <w:t xml:space="preserve">Typ </w:t>
            </w:r>
            <w:r>
              <w:rPr>
                <w:rStyle w:val="CharStyle110"/>
              </w:rPr>
              <w:t>korpusu</w:t>
            </w:r>
          </w:p>
        </w:tc>
        <w:tc>
          <w:tcPr>
            <w:shd w:val="clear" w:color="auto" w:fill="FFFFFF"/>
            <w:tcBorders>
              <w:left w:val="single" w:sz="4"/>
              <w:top w:val="single" w:sz="4"/>
            </w:tcBorders>
            <w:vAlign w:val="center"/>
          </w:tcPr>
          <w:p>
            <w:pPr>
              <w:pStyle w:val="Style16"/>
              <w:framePr w:w="9156" w:h="3990" w:wrap="none" w:vAnchor="page" w:hAnchor="page" w:x="1374" w:y="10253"/>
              <w:widowControl w:val="0"/>
              <w:keepNext w:val="0"/>
              <w:keepLines w:val="0"/>
              <w:shd w:val="clear" w:color="auto" w:fill="auto"/>
              <w:bidi w:val="0"/>
              <w:jc w:val="left"/>
              <w:spacing w:before="0" w:after="0" w:line="240" w:lineRule="exact"/>
              <w:ind w:left="280" w:right="0" w:firstLine="0"/>
            </w:pPr>
            <w:r>
              <w:rPr>
                <w:rStyle w:val="CharStyle110"/>
              </w:rPr>
              <w:t>Liczba słów</w:t>
            </w:r>
          </w:p>
        </w:tc>
        <w:tc>
          <w:tcPr>
            <w:shd w:val="clear" w:color="auto" w:fill="FFFFFF"/>
            <w:tcBorders>
              <w:lef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70" w:lineRule="exact"/>
              <w:ind w:left="0" w:right="0" w:firstLine="0"/>
            </w:pPr>
            <w:r>
              <w:rPr>
                <w:rStyle w:val="CharStyle110"/>
              </w:rPr>
              <w:t>Liczba zapożyczeń leksykalnych</w:t>
            </w:r>
          </w:p>
        </w:tc>
        <w:tc>
          <w:tcPr>
            <w:shd w:val="clear" w:color="auto" w:fill="FFFFFF"/>
            <w:tcBorders>
              <w:left w:val="single" w:sz="4"/>
              <w:righ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64" w:lineRule="exact"/>
              <w:ind w:left="0" w:right="0" w:firstLine="0"/>
            </w:pPr>
            <w:r>
              <w:rPr>
                <w:rStyle w:val="CharStyle110"/>
              </w:rPr>
              <w:t>Procentowy udział zapożyczeń a liczba słów korpusu</w:t>
            </w:r>
          </w:p>
        </w:tc>
      </w:tr>
      <w:tr>
        <w:trPr>
          <w:trHeight w:val="720" w:hRule="exact"/>
        </w:trPr>
        <w:tc>
          <w:tcPr>
            <w:shd w:val="clear" w:color="auto" w:fill="FFFFFF"/>
            <w:tcBorders>
              <w:left w:val="single" w:sz="4"/>
              <w:top w:val="single" w:sz="4"/>
            </w:tcBorders>
            <w:vAlign w:val="bottom"/>
          </w:tcPr>
          <w:p>
            <w:pPr>
              <w:pStyle w:val="Style16"/>
              <w:framePr w:w="9156" w:h="3990" w:wrap="none" w:vAnchor="page" w:hAnchor="page" w:x="1374" w:y="10253"/>
              <w:widowControl w:val="0"/>
              <w:keepNext w:val="0"/>
              <w:keepLines w:val="0"/>
              <w:shd w:val="clear" w:color="auto" w:fill="auto"/>
              <w:bidi w:val="0"/>
              <w:spacing w:before="0" w:after="0" w:line="264" w:lineRule="exact"/>
              <w:ind w:left="0" w:right="0" w:firstLine="0"/>
            </w:pPr>
            <w:r>
              <w:rPr>
                <w:rStyle w:val="CharStyle110"/>
              </w:rPr>
              <w:t>Korpus języka mówionego</w:t>
            </w:r>
          </w:p>
        </w:tc>
        <w:tc>
          <w:tcPr>
            <w:shd w:val="clear" w:color="auto" w:fill="FFFFFF"/>
            <w:tcBorders>
              <w:lef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70 178</w:t>
            </w:r>
          </w:p>
        </w:tc>
        <w:tc>
          <w:tcPr>
            <w:shd w:val="clear" w:color="auto" w:fill="FFFFFF"/>
            <w:tcBorders>
              <w:lef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288</w:t>
            </w:r>
          </w:p>
        </w:tc>
        <w:tc>
          <w:tcPr>
            <w:shd w:val="clear" w:color="auto" w:fill="FFFFFF"/>
            <w:tcBorders>
              <w:left w:val="single" w:sz="4"/>
              <w:righ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0.41%</w:t>
            </w:r>
          </w:p>
        </w:tc>
      </w:tr>
      <w:tr>
        <w:trPr>
          <w:trHeight w:val="708" w:hRule="exact"/>
        </w:trPr>
        <w:tc>
          <w:tcPr>
            <w:shd w:val="clear" w:color="auto" w:fill="FFFFFF"/>
            <w:tcBorders>
              <w:left w:val="single" w:sz="4"/>
              <w:top w:val="single" w:sz="4"/>
            </w:tcBorders>
            <w:vAlign w:val="bottom"/>
          </w:tcPr>
          <w:p>
            <w:pPr>
              <w:pStyle w:val="Style16"/>
              <w:framePr w:w="9156" w:h="3990" w:wrap="none" w:vAnchor="page" w:hAnchor="page" w:x="1374" w:y="10253"/>
              <w:widowControl w:val="0"/>
              <w:keepNext w:val="0"/>
              <w:keepLines w:val="0"/>
              <w:shd w:val="clear" w:color="auto" w:fill="auto"/>
              <w:bidi w:val="0"/>
              <w:spacing w:before="0" w:after="0" w:line="264" w:lineRule="exact"/>
              <w:ind w:left="0" w:right="0" w:firstLine="0"/>
            </w:pPr>
            <w:r>
              <w:rPr>
                <w:rStyle w:val="CharStyle110"/>
              </w:rPr>
              <w:t>Korpus reklamy telewizyjnej</w:t>
            </w:r>
          </w:p>
        </w:tc>
        <w:tc>
          <w:tcPr>
            <w:shd w:val="clear" w:color="auto" w:fill="FFFFFF"/>
            <w:tcBorders>
              <w:lef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1785</w:t>
            </w:r>
          </w:p>
        </w:tc>
        <w:tc>
          <w:tcPr>
            <w:shd w:val="clear" w:color="auto" w:fill="FFFFFF"/>
            <w:tcBorders>
              <w:lef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93</w:t>
            </w:r>
          </w:p>
        </w:tc>
        <w:tc>
          <w:tcPr>
            <w:shd w:val="clear" w:color="auto" w:fill="FFFFFF"/>
            <w:tcBorders>
              <w:left w:val="single" w:sz="4"/>
              <w:righ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5.21%</w:t>
            </w:r>
          </w:p>
        </w:tc>
      </w:tr>
      <w:tr>
        <w:trPr>
          <w:trHeight w:val="714" w:hRule="exact"/>
        </w:trPr>
        <w:tc>
          <w:tcPr>
            <w:shd w:val="clear" w:color="auto" w:fill="FFFFFF"/>
            <w:tcBorders>
              <w:left w:val="single" w:sz="4"/>
              <w:top w:val="single" w:sz="4"/>
            </w:tcBorders>
            <w:vAlign w:val="bottom"/>
          </w:tcPr>
          <w:p>
            <w:pPr>
              <w:pStyle w:val="Style16"/>
              <w:framePr w:w="9156" w:h="3990" w:wrap="none" w:vAnchor="page" w:hAnchor="page" w:x="1374" w:y="10253"/>
              <w:widowControl w:val="0"/>
              <w:keepNext w:val="0"/>
              <w:keepLines w:val="0"/>
              <w:shd w:val="clear" w:color="auto" w:fill="auto"/>
              <w:bidi w:val="0"/>
              <w:spacing w:before="0" w:after="0" w:line="270" w:lineRule="exact"/>
              <w:ind w:left="0" w:right="0" w:firstLine="0"/>
            </w:pPr>
            <w:r>
              <w:rPr>
                <w:rStyle w:val="CharStyle110"/>
              </w:rPr>
              <w:t>Korpus reklamy radiowej</w:t>
            </w:r>
          </w:p>
        </w:tc>
        <w:tc>
          <w:tcPr>
            <w:shd w:val="clear" w:color="auto" w:fill="FFFFFF"/>
            <w:tcBorders>
              <w:lef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975</w:t>
            </w:r>
          </w:p>
        </w:tc>
        <w:tc>
          <w:tcPr>
            <w:shd w:val="clear" w:color="auto" w:fill="FFFFFF"/>
            <w:tcBorders>
              <w:lef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38</w:t>
            </w:r>
          </w:p>
        </w:tc>
        <w:tc>
          <w:tcPr>
            <w:shd w:val="clear" w:color="auto" w:fill="FFFFFF"/>
            <w:tcBorders>
              <w:left w:val="single" w:sz="4"/>
              <w:right w:val="single" w:sz="4"/>
              <w:top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3.89%</w:t>
            </w:r>
          </w:p>
        </w:tc>
      </w:tr>
      <w:tr>
        <w:trPr>
          <w:trHeight w:val="750" w:hRule="exact"/>
        </w:trPr>
        <w:tc>
          <w:tcPr>
            <w:shd w:val="clear" w:color="auto" w:fill="FFFFFF"/>
            <w:tcBorders>
              <w:left w:val="single" w:sz="4"/>
              <w:top w:val="single" w:sz="4"/>
              <w:bottom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64" w:lineRule="exact"/>
              <w:ind w:left="0" w:right="0" w:firstLine="0"/>
            </w:pPr>
            <w:r>
              <w:rPr>
                <w:rStyle w:val="CharStyle110"/>
              </w:rPr>
              <w:t>Korpus języka prasy</w:t>
            </w:r>
          </w:p>
        </w:tc>
        <w:tc>
          <w:tcPr>
            <w:shd w:val="clear" w:color="auto" w:fill="FFFFFF"/>
            <w:tcBorders>
              <w:left w:val="single" w:sz="4"/>
              <w:top w:val="single" w:sz="4"/>
              <w:bottom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7194</w:t>
            </w:r>
          </w:p>
        </w:tc>
        <w:tc>
          <w:tcPr>
            <w:shd w:val="clear" w:color="auto" w:fill="FFFFFF"/>
            <w:tcBorders>
              <w:left w:val="single" w:sz="4"/>
              <w:top w:val="single" w:sz="4"/>
              <w:bottom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10"/>
              </w:rPr>
              <w:t>73</w:t>
            </w:r>
          </w:p>
        </w:tc>
        <w:tc>
          <w:tcPr>
            <w:shd w:val="clear" w:color="auto" w:fill="FFFFFF"/>
            <w:tcBorders>
              <w:left w:val="single" w:sz="4"/>
              <w:right w:val="single" w:sz="4"/>
              <w:top w:val="single" w:sz="4"/>
              <w:bottom w:val="single" w:sz="4"/>
            </w:tcBorders>
            <w:vAlign w:val="center"/>
          </w:tcPr>
          <w:p>
            <w:pPr>
              <w:pStyle w:val="Style16"/>
              <w:framePr w:w="9156" w:h="3990" w:wrap="none" w:vAnchor="page" w:hAnchor="page" w:x="1374" w:y="10253"/>
              <w:widowControl w:val="0"/>
              <w:keepNext w:val="0"/>
              <w:keepLines w:val="0"/>
              <w:shd w:val="clear" w:color="auto" w:fill="auto"/>
              <w:bidi w:val="0"/>
              <w:spacing w:before="0" w:after="0" w:line="240" w:lineRule="exact"/>
              <w:ind w:left="0" w:right="0" w:firstLine="0"/>
            </w:pPr>
            <w:r>
              <w:rPr>
                <w:rStyle w:val="CharStyle109"/>
              </w:rPr>
              <w:t>1.01%</w:t>
            </w:r>
          </w:p>
        </w:tc>
      </w:tr>
    </w:tbl>
    <w:p>
      <w:pPr>
        <w:pStyle w:val="Style16"/>
        <w:framePr w:w="9198" w:h="972" w:hRule="exact" w:wrap="none" w:vAnchor="page" w:hAnchor="page" w:x="1356" w:y="14489"/>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Wyraźnie widać, że zapożyczenia leksykalne najczęściej występo</w:t>
        <w:softHyphen/>
        <w:t>wały w korpusach reklamy. Poniższa tabela pokazuje udział zapoży</w:t>
        <w:softHyphen/>
        <w:t>czeń semantycznych i gramatycznych w korpusach.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055" w:y="10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BADANIA NAD WPŁYWEM JĘZYKA ANGIELSKIEGO NA POLSZCZYZNĘ-</w:t>
      </w:r>
    </w:p>
    <w:p>
      <w:pPr>
        <w:pStyle w:val="Style40"/>
        <w:framePr w:wrap="none" w:vAnchor="page" w:hAnchor="page" w:x="10251"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45</w:t>
      </w:r>
    </w:p>
    <w:p>
      <w:pPr>
        <w:pStyle w:val="Style8"/>
        <w:framePr w:w="9252" w:h="300" w:hRule="exact" w:wrap="none" w:vAnchor="page" w:hAnchor="page" w:x="1329" w:y="1631"/>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Tabela 2.</w:t>
      </w:r>
    </w:p>
    <w:p>
      <w:pPr>
        <w:pStyle w:val="Style107"/>
        <w:framePr w:w="6180" w:h="678" w:hRule="exact" w:wrap="none" w:vAnchor="page" w:hAnchor="page" w:x="2883" w:y="2034"/>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Udział zapożyczeń semantycznych i gramatycznych</w:t>
        <w:br/>
        <w:t>w różnych typach korpusów</w:t>
      </w:r>
    </w:p>
    <w:tbl>
      <w:tblPr>
        <w:tblOverlap w:val="never"/>
        <w:tblLayout w:type="fixed"/>
        <w:jc w:val="left"/>
      </w:tblPr>
      <w:tblGrid>
        <w:gridCol w:w="2016"/>
        <w:gridCol w:w="1824"/>
        <w:gridCol w:w="2376"/>
        <w:gridCol w:w="2976"/>
      </w:tblGrid>
      <w:tr>
        <w:trPr>
          <w:trHeight w:val="774" w:hRule="exact"/>
        </w:trPr>
        <w:tc>
          <w:tcPr>
            <w:shd w:val="clear" w:color="auto" w:fill="FFFFFF"/>
            <w:tcBorders>
              <w:left w:val="single" w:sz="4"/>
              <w:top w:val="single" w:sz="4"/>
            </w:tcBorders>
            <w:vAlign w:val="center"/>
          </w:tcPr>
          <w:p>
            <w:pPr>
              <w:pStyle w:val="Style16"/>
              <w:framePr w:w="9192" w:h="3684" w:wrap="none" w:vAnchor="page" w:hAnchor="page" w:x="1389" w:y="3029"/>
              <w:widowControl w:val="0"/>
              <w:keepNext w:val="0"/>
              <w:keepLines w:val="0"/>
              <w:shd w:val="clear" w:color="auto" w:fill="auto"/>
              <w:bidi w:val="0"/>
              <w:jc w:val="left"/>
              <w:spacing w:before="0" w:after="0" w:line="240" w:lineRule="exact"/>
              <w:ind w:left="260" w:right="0" w:firstLine="0"/>
            </w:pPr>
            <w:r>
              <w:rPr>
                <w:rStyle w:val="CharStyle110"/>
              </w:rPr>
              <w:t>Typ korpusu</w:t>
            </w:r>
          </w:p>
        </w:tc>
        <w:tc>
          <w:tcPr>
            <w:shd w:val="clear" w:color="auto" w:fill="FFFFFF"/>
            <w:tcBorders>
              <w:left w:val="single" w:sz="4"/>
              <w:top w:val="single" w:sz="4"/>
            </w:tcBorders>
            <w:vAlign w:val="center"/>
          </w:tcPr>
          <w:p>
            <w:pPr>
              <w:pStyle w:val="Style16"/>
              <w:framePr w:w="9192" w:h="3684" w:wrap="none" w:vAnchor="page" w:hAnchor="page" w:x="1389" w:y="3029"/>
              <w:widowControl w:val="0"/>
              <w:keepNext w:val="0"/>
              <w:keepLines w:val="0"/>
              <w:shd w:val="clear" w:color="auto" w:fill="auto"/>
              <w:bidi w:val="0"/>
              <w:jc w:val="left"/>
              <w:spacing w:before="0" w:after="0" w:line="240" w:lineRule="exact"/>
              <w:ind w:left="280" w:right="0" w:firstLine="0"/>
            </w:pPr>
            <w:r>
              <w:rPr>
                <w:rStyle w:val="CharStyle110"/>
              </w:rPr>
              <w:t>Liczba słów</w:t>
            </w:r>
          </w:p>
        </w:tc>
        <w:tc>
          <w:tcPr>
            <w:shd w:val="clear" w:color="auto" w:fill="FFFFFF"/>
            <w:tcBorders>
              <w:left w:val="single" w:sz="4"/>
              <w:top w:val="single" w:sz="4"/>
            </w:tcBorders>
            <w:vAlign w:val="bottom"/>
          </w:tcPr>
          <w:p>
            <w:pPr>
              <w:pStyle w:val="Style16"/>
              <w:framePr w:w="9192" w:h="3684" w:wrap="none" w:vAnchor="page" w:hAnchor="page" w:x="1389" w:y="3029"/>
              <w:widowControl w:val="0"/>
              <w:keepNext w:val="0"/>
              <w:keepLines w:val="0"/>
              <w:shd w:val="clear" w:color="auto" w:fill="auto"/>
              <w:bidi w:val="0"/>
              <w:spacing w:before="0" w:after="0" w:line="276" w:lineRule="exact"/>
              <w:ind w:left="0" w:right="0" w:firstLine="0"/>
            </w:pPr>
            <w:r>
              <w:rPr>
                <w:rStyle w:val="CharStyle110"/>
              </w:rPr>
              <w:t>Liczba zapożyczeń semantycznych</w:t>
            </w:r>
          </w:p>
        </w:tc>
        <w:tc>
          <w:tcPr>
            <w:shd w:val="clear" w:color="auto" w:fill="FFFFFF"/>
            <w:tcBorders>
              <w:left w:val="single" w:sz="4"/>
              <w:right w:val="single" w:sz="4"/>
              <w:top w:val="single" w:sz="4"/>
            </w:tcBorders>
            <w:vAlign w:val="bottom"/>
          </w:tcPr>
          <w:p>
            <w:pPr>
              <w:pStyle w:val="Style16"/>
              <w:framePr w:w="9192" w:h="3684" w:wrap="none" w:vAnchor="page" w:hAnchor="page" w:x="1389" w:y="3029"/>
              <w:widowControl w:val="0"/>
              <w:keepNext w:val="0"/>
              <w:keepLines w:val="0"/>
              <w:shd w:val="clear" w:color="auto" w:fill="auto"/>
              <w:bidi w:val="0"/>
              <w:spacing w:before="0" w:after="0" w:line="270" w:lineRule="exact"/>
              <w:ind w:left="0" w:right="0" w:firstLine="0"/>
            </w:pPr>
            <w:r>
              <w:rPr>
                <w:rStyle w:val="CharStyle110"/>
              </w:rPr>
              <w:t>Liczba zapożyczeń gramatycznych</w:t>
            </w:r>
          </w:p>
        </w:tc>
      </w:tr>
      <w:tr>
        <w:trPr>
          <w:trHeight w:val="720" w:hRule="exact"/>
        </w:trPr>
        <w:tc>
          <w:tcPr>
            <w:shd w:val="clear" w:color="auto" w:fill="FFFFFF"/>
            <w:tcBorders>
              <w:left w:val="single" w:sz="4"/>
              <w:top w:val="single" w:sz="4"/>
            </w:tcBorders>
            <w:vAlign w:val="bottom"/>
          </w:tcPr>
          <w:p>
            <w:pPr>
              <w:pStyle w:val="Style16"/>
              <w:framePr w:w="9192" w:h="3684" w:wrap="none" w:vAnchor="page" w:hAnchor="page" w:x="1389" w:y="3029"/>
              <w:widowControl w:val="0"/>
              <w:keepNext w:val="0"/>
              <w:keepLines w:val="0"/>
              <w:shd w:val="clear" w:color="auto" w:fill="auto"/>
              <w:bidi w:val="0"/>
              <w:spacing w:before="0" w:after="0" w:line="276" w:lineRule="exact"/>
              <w:ind w:left="0" w:right="0" w:firstLine="0"/>
            </w:pPr>
            <w:r>
              <w:rPr>
                <w:rStyle w:val="CharStyle110"/>
              </w:rPr>
              <w:t>Korpus języka mówionego</w:t>
            </w:r>
          </w:p>
        </w:tc>
        <w:tc>
          <w:tcPr>
            <w:shd w:val="clear" w:color="auto" w:fill="FFFFFF"/>
            <w:tcBorders>
              <w:left w:val="single" w:sz="4"/>
              <w:top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70 178</w:t>
            </w:r>
          </w:p>
        </w:tc>
        <w:tc>
          <w:tcPr>
            <w:shd w:val="clear" w:color="auto" w:fill="FFFFFF"/>
            <w:tcBorders>
              <w:left w:val="single" w:sz="4"/>
              <w:top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197 (0.28%)</w:t>
            </w:r>
          </w:p>
        </w:tc>
        <w:tc>
          <w:tcPr>
            <w:shd w:val="clear" w:color="auto" w:fill="FFFFFF"/>
            <w:tcBorders>
              <w:left w:val="single" w:sz="4"/>
              <w:right w:val="single" w:sz="4"/>
              <w:top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78 (0.11%)</w:t>
            </w:r>
          </w:p>
        </w:tc>
      </w:tr>
      <w:tr>
        <w:trPr>
          <w:trHeight w:val="726" w:hRule="exact"/>
        </w:trPr>
        <w:tc>
          <w:tcPr>
            <w:shd w:val="clear" w:color="auto" w:fill="FFFFFF"/>
            <w:tcBorders>
              <w:left w:val="single" w:sz="4"/>
              <w:top w:val="single" w:sz="4"/>
            </w:tcBorders>
            <w:vAlign w:val="bottom"/>
          </w:tcPr>
          <w:p>
            <w:pPr>
              <w:pStyle w:val="Style16"/>
              <w:framePr w:w="9192" w:h="3684" w:wrap="none" w:vAnchor="page" w:hAnchor="page" w:x="1389" w:y="3029"/>
              <w:widowControl w:val="0"/>
              <w:keepNext w:val="0"/>
              <w:keepLines w:val="0"/>
              <w:shd w:val="clear" w:color="auto" w:fill="auto"/>
              <w:bidi w:val="0"/>
              <w:spacing w:before="0" w:after="0" w:line="276" w:lineRule="exact"/>
              <w:ind w:left="0" w:right="0" w:firstLine="0"/>
            </w:pPr>
            <w:r>
              <w:rPr>
                <w:rStyle w:val="CharStyle110"/>
              </w:rPr>
              <w:t>Korpus reklamy telewizyjnej</w:t>
            </w:r>
          </w:p>
        </w:tc>
        <w:tc>
          <w:tcPr>
            <w:shd w:val="clear" w:color="auto" w:fill="FFFFFF"/>
            <w:tcBorders>
              <w:left w:val="single" w:sz="4"/>
              <w:top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1785</w:t>
            </w:r>
          </w:p>
        </w:tc>
        <w:tc>
          <w:tcPr>
            <w:shd w:val="clear" w:color="auto" w:fill="FFFFFF"/>
            <w:tcBorders>
              <w:left w:val="single" w:sz="4"/>
              <w:top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3 (0.16%)</w:t>
            </w:r>
          </w:p>
        </w:tc>
        <w:tc>
          <w:tcPr>
            <w:shd w:val="clear" w:color="auto" w:fill="FFFFFF"/>
            <w:tcBorders>
              <w:left w:val="single" w:sz="4"/>
              <w:right w:val="single" w:sz="4"/>
              <w:top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31 (1.73%)</w:t>
            </w:r>
          </w:p>
        </w:tc>
      </w:tr>
      <w:tr>
        <w:trPr>
          <w:trHeight w:val="720" w:hRule="exact"/>
        </w:trPr>
        <w:tc>
          <w:tcPr>
            <w:shd w:val="clear" w:color="auto" w:fill="FFFFFF"/>
            <w:tcBorders>
              <w:left w:val="single" w:sz="4"/>
              <w:top w:val="single" w:sz="4"/>
            </w:tcBorders>
            <w:vAlign w:val="bottom"/>
          </w:tcPr>
          <w:p>
            <w:pPr>
              <w:pStyle w:val="Style16"/>
              <w:framePr w:w="9192" w:h="3684" w:wrap="none" w:vAnchor="page" w:hAnchor="page" w:x="1389" w:y="3029"/>
              <w:widowControl w:val="0"/>
              <w:keepNext w:val="0"/>
              <w:keepLines w:val="0"/>
              <w:shd w:val="clear" w:color="auto" w:fill="auto"/>
              <w:bidi w:val="0"/>
              <w:spacing w:before="0" w:after="0" w:line="270" w:lineRule="exact"/>
              <w:ind w:left="0" w:right="0" w:firstLine="0"/>
            </w:pPr>
            <w:r>
              <w:rPr>
                <w:rStyle w:val="CharStyle110"/>
              </w:rPr>
              <w:t>Korpus reklamy radiowej</w:t>
            </w:r>
          </w:p>
        </w:tc>
        <w:tc>
          <w:tcPr>
            <w:shd w:val="clear" w:color="auto" w:fill="FFFFFF"/>
            <w:tcBorders>
              <w:left w:val="single" w:sz="4"/>
              <w:top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975</w:t>
            </w:r>
          </w:p>
        </w:tc>
        <w:tc>
          <w:tcPr>
            <w:shd w:val="clear" w:color="auto" w:fill="FFFFFF"/>
            <w:tcBorders>
              <w:left w:val="single" w:sz="4"/>
              <w:top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0</w:t>
            </w:r>
          </w:p>
        </w:tc>
        <w:tc>
          <w:tcPr>
            <w:shd w:val="clear" w:color="auto" w:fill="FFFFFF"/>
            <w:tcBorders>
              <w:left w:val="single" w:sz="4"/>
              <w:right w:val="single" w:sz="4"/>
              <w:top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14 (1.43%)</w:t>
            </w:r>
          </w:p>
        </w:tc>
      </w:tr>
      <w:tr>
        <w:trPr>
          <w:trHeight w:val="744" w:hRule="exact"/>
        </w:trPr>
        <w:tc>
          <w:tcPr>
            <w:shd w:val="clear" w:color="auto" w:fill="FFFFFF"/>
            <w:tcBorders>
              <w:left w:val="single" w:sz="4"/>
              <w:top w:val="single" w:sz="4"/>
              <w:bottom w:val="single" w:sz="4"/>
            </w:tcBorders>
            <w:vAlign w:val="bottom"/>
          </w:tcPr>
          <w:p>
            <w:pPr>
              <w:pStyle w:val="Style16"/>
              <w:framePr w:w="9192" w:h="3684" w:wrap="none" w:vAnchor="page" w:hAnchor="page" w:x="1389" w:y="3029"/>
              <w:widowControl w:val="0"/>
              <w:keepNext w:val="0"/>
              <w:keepLines w:val="0"/>
              <w:shd w:val="clear" w:color="auto" w:fill="auto"/>
              <w:bidi w:val="0"/>
              <w:spacing w:before="0" w:after="0" w:line="270" w:lineRule="exact"/>
              <w:ind w:left="0" w:right="0" w:firstLine="0"/>
            </w:pPr>
            <w:r>
              <w:rPr>
                <w:rStyle w:val="CharStyle110"/>
              </w:rPr>
              <w:t>Korpus języka prasy</w:t>
            </w:r>
          </w:p>
        </w:tc>
        <w:tc>
          <w:tcPr>
            <w:shd w:val="clear" w:color="auto" w:fill="FFFFFF"/>
            <w:tcBorders>
              <w:left w:val="single" w:sz="4"/>
              <w:top w:val="single" w:sz="4"/>
              <w:bottom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7194</w:t>
            </w:r>
          </w:p>
        </w:tc>
        <w:tc>
          <w:tcPr>
            <w:shd w:val="clear" w:color="auto" w:fill="FFFFFF"/>
            <w:tcBorders>
              <w:left w:val="single" w:sz="4"/>
              <w:top w:val="single" w:sz="4"/>
              <w:bottom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17 (0.23%)</w:t>
            </w:r>
          </w:p>
        </w:tc>
        <w:tc>
          <w:tcPr>
            <w:shd w:val="clear" w:color="auto" w:fill="FFFFFF"/>
            <w:tcBorders>
              <w:left w:val="single" w:sz="4"/>
              <w:right w:val="single" w:sz="4"/>
              <w:top w:val="single" w:sz="4"/>
              <w:bottom w:val="single" w:sz="4"/>
            </w:tcBorders>
            <w:vAlign w:val="center"/>
          </w:tcPr>
          <w:p>
            <w:pPr>
              <w:pStyle w:val="Style16"/>
              <w:framePr w:w="9192" w:h="3684" w:wrap="none" w:vAnchor="page" w:hAnchor="page" w:x="1389" w:y="3029"/>
              <w:widowControl w:val="0"/>
              <w:keepNext w:val="0"/>
              <w:keepLines w:val="0"/>
              <w:shd w:val="clear" w:color="auto" w:fill="auto"/>
              <w:bidi w:val="0"/>
              <w:spacing w:before="0" w:after="0" w:line="240" w:lineRule="exact"/>
              <w:ind w:left="0" w:right="0" w:firstLine="0"/>
            </w:pPr>
            <w:r>
              <w:rPr>
                <w:rStyle w:val="CharStyle110"/>
              </w:rPr>
              <w:t>67 (0.93%)</w:t>
            </w:r>
          </w:p>
        </w:tc>
      </w:tr>
    </w:tbl>
    <w:p>
      <w:pPr>
        <w:pStyle w:val="Style16"/>
        <w:framePr w:w="9252" w:h="4367" w:hRule="exact" w:wrap="none" w:vAnchor="page" w:hAnchor="page" w:x="1329" w:y="6960"/>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Choć korpus języka mówionego zawierał mniej zapożyczeń leksy</w:t>
        <w:softHyphen/>
        <w:t>kalnych, a więcej typów zapożyczeń gramatycznych niż dane z języka prasy i reklamy, to jednak procentowy udział konstrukcji zapożyczo</w:t>
        <w:softHyphen/>
        <w:t>nych był w tekstach prasowych i reklamowych kilkakrotnie wyższy niż w mowie potocznej. W języku pisanym prasy bardzo częste było użycie konstrukcji z przymiotnikiem prepozycyjnym zamiast postpozycyjnego. W reklamie natomiast z dużą częstotliwością powtarzały się kon</w:t>
        <w:softHyphen/>
        <w:t>strukcje z rzeczownikiem w funkcji przydawki. To właśnie w reklamie radiowej i telewizyjnej wszelkiego typu zapożyczenia były również naj</w:t>
        <w:softHyphen/>
        <w:t>częstsze. Dzieje się tak prawdopodobnie dlatego, że producenci nale</w:t>
        <w:softHyphen/>
        <w:t>gają na użycie nazw firmowych w reklamach, bez względu na to, czy dana nazwa współgra ze składnią języka polskiego czy też nie. Widać więc wyraźnie, iż w rozmowach potocznych pojawia się znacznie mniej zapożyczeń, szczególnie gramatycznych, niż w prasie i reklamie.</w:t>
      </w:r>
    </w:p>
    <w:p>
      <w:pPr>
        <w:pStyle w:val="Style50"/>
        <w:numPr>
          <w:ilvl w:val="0"/>
          <w:numId w:val="63"/>
        </w:numPr>
        <w:framePr w:w="9252" w:h="3457" w:hRule="exact" w:wrap="none" w:vAnchor="page" w:hAnchor="page" w:x="1329" w:y="11867"/>
        <w:tabs>
          <w:tab w:leader="none" w:pos="1366" w:val="left"/>
        </w:tabs>
        <w:widowControl w:val="0"/>
        <w:keepNext w:val="0"/>
        <w:keepLines w:val="0"/>
        <w:shd w:val="clear" w:color="auto" w:fill="auto"/>
        <w:bidi w:val="0"/>
        <w:spacing w:before="0" w:after="261" w:line="260" w:lineRule="exact"/>
        <w:ind w:left="980" w:right="0" w:firstLine="0"/>
      </w:pPr>
      <w:bookmarkStart w:id="30" w:name="bookmark30"/>
      <w:r>
        <w:rPr>
          <w:lang w:val="pl-PL" w:eastAsia="pl-PL" w:bidi="pl-PL"/>
          <w:w w:val="100"/>
          <w:spacing w:val="0"/>
          <w:color w:val="000000"/>
          <w:position w:val="0"/>
        </w:rPr>
        <w:t>BADANIA ŚWIADOMOŚCI JĘZYKOWEJ POLAKÓW</w:t>
      </w:r>
      <w:bookmarkEnd w:id="30"/>
    </w:p>
    <w:p>
      <w:pPr>
        <w:pStyle w:val="Style16"/>
        <w:framePr w:w="9252" w:h="3457" w:hRule="exact" w:wrap="none" w:vAnchor="page" w:hAnchor="page" w:x="1329" w:y="1186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Kolejnym etapem wykorzystania korpusu było badanie poziomu świadomości językowej młodych Polaków. Na potrzeby pracy świado</w:t>
        <w:softHyphen/>
        <w:t>mość językowa zdefiniowana została jako świadomość wzorców języka polskiego. Wiąże się z tym wrażliwość na zmiany w języku, gotowość do zaakceptowania lub odrzucenia pewnych form, jak również umie</w:t>
        <w:softHyphen/>
        <w:t>jętność wyrażania swoich intuicji językowych. Informatorzy, których wypowiedzi zostały zapisane w korpusie, wykazali przy kilku okazjach umiejętność spontanicznego zauważania pewnych zmian językowych i dyskutowania o nich.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0" w:y="10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46</w:t>
      </w:r>
    </w:p>
    <w:p>
      <w:pPr>
        <w:pStyle w:val="Style40"/>
        <w:framePr w:wrap="none" w:vAnchor="page" w:hAnchor="page" w:x="3672" w:y="1067"/>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OTWINOWSKA-KASZTELANIC</w:t>
      </w:r>
    </w:p>
    <w:p>
      <w:pPr>
        <w:pStyle w:val="Style16"/>
        <w:framePr w:w="9210" w:h="13248" w:hRule="exact" w:wrap="none" w:vAnchor="page" w:hAnchor="page" w:x="1350" w:y="162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Obserwacje korpusu zostały poparte dwoma ankietowymi badaniami świadomości językowej obejmującymi większą próbę. Pierwsza ankie</w:t>
        <w:softHyphen/>
        <w:t>ta przeprowadzona została na próbie 150 osób w wieku od 20 do 25 lat, o wykształceniu co najmniej średnim. Badani podzieleni zostali na 3 pięćdziesięcioosobowe grupy, w zależności od znajomości języka an</w:t>
        <w:softHyphen/>
        <w:t>gielskiego: zaawansowani, średnio zaawansowani i początkujący. Za</w:t>
        <w:softHyphen/>
        <w:t>daniem każdej z osób było podkreślenie w tekście i skomentowanie wyrazów i zwrotów, które wydawały im się z jakichkolwiek przyczyn niefortunne bądź niepoprawne. Tekst, napisany stylem potocznym, zawierał liczne przykłady wszystkich typów zapożyczeń.</w:t>
      </w:r>
    </w:p>
    <w:p>
      <w:pPr>
        <w:pStyle w:val="Style16"/>
        <w:framePr w:w="9210" w:h="13248" w:hRule="exact" w:wrap="none" w:vAnchor="page" w:hAnchor="page" w:x="1350" w:y="162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Badanie wykazało, że młode pokolenie, niezależnie od stopnia zna</w:t>
        <w:softHyphen/>
        <w:t>jomości języka angielskiego, najłatwiej zauważa zapożyczenia leksy</w:t>
        <w:softHyphen/>
        <w:t>kalne, najtrudniej zaś semantyczne. Te drugie są też najłatwiejsze do zaakceptowania ze względu na ich podobieństwo do form rodzimych. Co ciekawe, najmniej zapożyczeń zauważyła grupa osób średnio za</w:t>
        <w:softHyphen/>
        <w:t>awansowanych, najwięcej zaś - znających dobrze angielski. Widać więc, iż umiejętność zauważania zmian powstałych pod wpływem języka angielskiego w polszczyżnie wiąże się ze znajomością tego języka. Kło</w:t>
        <w:softHyphen/>
        <w:t>poty z zauważeniem form zapożyczonych, zwłaszcza gramatycznych, przez osoby znające angielski w stopniu średnio zaawansowanym można prawdopodobnie wytłumaczyć swoistym nakładaniem się nie- ugruntowanego jeszcze systemu języka obcego na reguły języka pol</w:t>
        <w:softHyphen/>
        <w:t>skiego.</w:t>
      </w:r>
    </w:p>
    <w:p>
      <w:pPr>
        <w:pStyle w:val="Style16"/>
        <w:framePr w:w="9210" w:h="13248" w:hRule="exact" w:wrap="none" w:vAnchor="page" w:hAnchor="page" w:x="1350" w:y="162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Drugie badanie przeprowadzone zostało na próbie 100 osób w czte</w:t>
        <w:softHyphen/>
        <w:t>rech różnych grupach wiekowych: 15-18 lat, 19-35 lat, 35-55 lat i po</w:t>
        <w:softHyphen/>
        <w:t>wyżej 55 lat. Ankietowani otrzymali listę cytatów z reklam i prasy, za</w:t>
        <w:softHyphen/>
        <w:t>wierającą przykłady użycia rzeczownika w funkcji przydawki oraz niewłaściwego prepozycyjnego użycia przymiotnika. Ich zadaniem było podkreślenie form, które uważali za niefortunne bądź rażące, oraz sko</w:t>
        <w:softHyphen/>
        <w:t>mentowanie ich. Następnie poproszeni zostali o ustosunkowanie się do pewnych zagadnień poprawnościowych, typu „Czy można powie</w:t>
        <w:softHyphen/>
        <w:t xml:space="preserve">dzieć </w:t>
      </w:r>
      <w:r>
        <w:rPr>
          <w:rStyle w:val="CharStyle52"/>
        </w:rPr>
        <w:t>rybny sklep?”, „Czy</w:t>
      </w:r>
      <w:r>
        <w:rPr>
          <w:lang w:val="pl-PL" w:eastAsia="pl-PL" w:bidi="pl-PL"/>
          <w:w w:val="100"/>
          <w:spacing w:val="0"/>
          <w:color w:val="000000"/>
          <w:position w:val="0"/>
        </w:rPr>
        <w:t xml:space="preserve"> powiedziałbyś </w:t>
      </w:r>
      <w:r>
        <w:rPr>
          <w:rStyle w:val="CharStyle52"/>
        </w:rPr>
        <w:t>wideofilmowanie?”</w:t>
      </w:r>
      <w:r>
        <w:rPr>
          <w:lang w:val="pl-PL" w:eastAsia="pl-PL" w:bidi="pl-PL"/>
          <w:w w:val="100"/>
          <w:spacing w:val="0"/>
          <w:color w:val="000000"/>
          <w:position w:val="0"/>
        </w:rPr>
        <w:t xml:space="preserve"> itp. Bada</w:t>
        <w:softHyphen/>
        <w:t>nie wykazało, że o ile starsze pokolenia dostrzegają niestosowność pewnych nowych form zapożyczonych z języka angielskiego, o tyle najmłodsze pokolenie ankietowanych, czyli piętnastolatki, prawie nie zauważa błędnego z punktu widzenia gramatyki polskiej użycia tych form; co więcej, akceptuje je. Z badań wynika więc, że zapożyczenia semantyczne i gramatyczne, choć mniej liczne od powszechnie zauwa</w:t>
        <w:softHyphen/>
        <w:t>żanych zapożyczeń leksykalnych, mają znacznie większy wpływ na strukturę języka polskiego. Można było dostrzec, iż pokolenie najmłod</w:t>
        <w:softHyphen/>
        <w:t>sze, oglądające od kilku lat źle tłumaczone reklamy i filmy, zmian nie zauważa. Być może jego podświadomy system gramatyczny już uległ pewnej zmianie.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034" w:y="1025"/>
        <w:tabs>
          <w:tab w:leader="none" w:pos="820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 xml:space="preserve">BADANIA NAD </w:t>
      </w:r>
      <w:r>
        <w:rPr>
          <w:rStyle w:val="CharStyle106"/>
        </w:rPr>
        <w:t>WPŁYWEM JĘZYKA ANGIELSKIEGO NA POLSZCZYZNĘ...</w:t>
        <w:tab/>
        <w:t>47</w:t>
      </w:r>
    </w:p>
    <w:p>
      <w:pPr>
        <w:pStyle w:val="Style50"/>
        <w:numPr>
          <w:ilvl w:val="0"/>
          <w:numId w:val="63"/>
        </w:numPr>
        <w:framePr w:w="9258" w:h="10799" w:hRule="exact" w:wrap="none" w:vAnchor="page" w:hAnchor="page" w:x="1326" w:y="1633"/>
        <w:tabs>
          <w:tab w:leader="none" w:pos="4200" w:val="left"/>
        </w:tabs>
        <w:widowControl w:val="0"/>
        <w:keepNext w:val="0"/>
        <w:keepLines w:val="0"/>
        <w:shd w:val="clear" w:color="auto" w:fill="auto"/>
        <w:bidi w:val="0"/>
        <w:spacing w:before="0" w:after="261" w:line="260" w:lineRule="exact"/>
        <w:ind w:left="3820" w:right="0" w:firstLine="0"/>
      </w:pPr>
      <w:bookmarkStart w:id="31" w:name="bookmark31"/>
      <w:r>
        <w:rPr>
          <w:lang w:val="pl-PL" w:eastAsia="pl-PL" w:bidi="pl-PL"/>
          <w:w w:val="100"/>
          <w:spacing w:val="0"/>
          <w:color w:val="000000"/>
          <w:position w:val="0"/>
        </w:rPr>
        <w:t>WNIOSKI</w:t>
      </w:r>
      <w:bookmarkEnd w:id="31"/>
    </w:p>
    <w:p>
      <w:pPr>
        <w:pStyle w:val="Style16"/>
        <w:framePr w:w="9258" w:h="10799" w:hRule="exact" w:wrap="none" w:vAnchor="page" w:hAnchor="page" w:x="1326" w:y="1633"/>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podsumowaniu należy stwierdzić, że badania prowadzone na języku mówionym młodszego pokolenia Polaków oraz - w mniejszym stopniu - badania dotyczące języka prasy i reklamy dowiodły, iż nie można stosować uogólnień, mówiąc o wpływie angielskiego na pol</w:t>
        <w:softHyphen/>
        <w:t>szczyznę współczesną. Nie można też twierdzić, że wpływ ten jest równie widoczny w każdym z aspektów użycia języka. Język potoczny młode</w:t>
        <w:softHyphen/>
        <w:t>go pokolenia zdaje się o wiele bardziej konserwatywny pod względem użycia zapożyczeń z angielskiego niż język pisany prasy, a szczególnie reklamy. Widać też, że w języku mówionym pojawianie się większości zapożyczeń jest związane z tematem rozmowy bądź z idiolektem mó</w:t>
        <w:softHyphen/>
        <w:t>wiącego. Nie jest więc prawdziwe twierdzenie, że młode pokolenie nad</w:t>
        <w:softHyphen/>
        <w:t>używa anglicyzmów.</w:t>
      </w:r>
    </w:p>
    <w:p>
      <w:pPr>
        <w:pStyle w:val="Style16"/>
        <w:framePr w:w="9258" w:h="10799" w:hRule="exact" w:wrap="none" w:vAnchor="page" w:hAnchor="page" w:x="1326" w:y="1633"/>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Wielorakie konsekwencje ma natomiast fakt, że różne typy zapoży</w:t>
        <w:softHyphen/>
        <w:t>czeń są powszechne w języku mediów, jak również to, że wiele z tych zapożyczonych form jest akceptowanych nawet przez wykształconych Polaków. Przede wszystkim możemy spodziewać się pewnych zmian w systemie morfosyntaktycznym języka polskiego. Prawdopodobnie upo</w:t>
        <w:softHyphen/>
        <w:t>wszechnią się konstrukcje z rzeczownikiem w funkcji przydawki, a dość rzadkie konstrukcje z przymiotnikiem postpozycyjnym mogą zaniknąć, co zostało pośrednio pokazane w badaniach świadomości językowej. Z drugiej strony nie powinniśmy przesadnie przejmować się wzrasta</w:t>
        <w:softHyphen/>
        <w:t>jącą liczbą zapożyczeń leksykalnych. Są one zauważane przez więk</w:t>
        <w:softHyphen/>
        <w:t>szość Polaków i zapewne zostaną zastąpione słowami rodzimymi lub zasymilowane. Warto natomiast zastanowić się nad jeszcze innym aspektem przeprowadzonych badań. Można było zauważyć, że zdol</w:t>
        <w:softHyphen/>
        <w:t>ność dostrzegania zmian w języku polskim była ściśle związana z wy</w:t>
        <w:softHyphen/>
        <w:t>sokim poziomem świadomości językowej. Dlatego wiadomości z zakre</w:t>
        <w:softHyphen/>
        <w:t>su zmian w polszczyźnie najnowszej, jak również informacje o specyfice języka prasy i reklamy powinny znaleźć miejsce w programach szkol</w:t>
        <w:softHyphen/>
        <w:t>nych i szkoleniach przygotowujących do zawodu dziennikarza czy pra</w:t>
        <w:softHyphen/>
        <w:t>cownika reklamy. Wydaje się to bardziej owocne na dłuższą metę od dekretowania norm językowych czy też uchwalania ustaw dotyczących czystości języka.</w:t>
      </w:r>
    </w:p>
    <w:p>
      <w:pPr>
        <w:pStyle w:val="Style94"/>
        <w:framePr w:w="9258" w:h="2024" w:hRule="exact" w:wrap="none" w:vAnchor="page" w:hAnchor="page" w:x="1326" w:y="13331"/>
        <w:widowControl w:val="0"/>
        <w:keepNext w:val="0"/>
        <w:keepLines w:val="0"/>
        <w:shd w:val="clear" w:color="auto" w:fill="auto"/>
        <w:bidi w:val="0"/>
        <w:spacing w:before="0" w:after="272" w:line="240" w:lineRule="exact"/>
        <w:ind w:left="500" w:right="0"/>
      </w:pPr>
      <w:r>
        <w:rPr>
          <w:lang w:val="pl-PL" w:eastAsia="pl-PL" w:bidi="pl-PL"/>
          <w:sz w:val="24"/>
          <w:szCs w:val="24"/>
          <w:w w:val="100"/>
          <w:spacing w:val="0"/>
          <w:color w:val="000000"/>
          <w:position w:val="0"/>
        </w:rPr>
        <w:t>Bibliografia</w:t>
      </w:r>
    </w:p>
    <w:p>
      <w:pPr>
        <w:pStyle w:val="Style69"/>
        <w:framePr w:w="9258" w:h="2024" w:hRule="exact" w:wrap="none" w:vAnchor="page" w:hAnchor="page" w:x="1326" w:y="13331"/>
        <w:widowControl w:val="0"/>
        <w:keepNext w:val="0"/>
        <w:keepLines w:val="0"/>
        <w:shd w:val="clear" w:color="auto" w:fill="auto"/>
        <w:bidi w:val="0"/>
        <w:spacing w:before="0" w:after="0"/>
        <w:ind w:left="500" w:right="0" w:hanging="500"/>
      </w:pPr>
      <w:r>
        <w:rPr>
          <w:rStyle w:val="CharStyle71"/>
          <w:lang w:val="en-US" w:eastAsia="en-US" w:bidi="en-US"/>
          <w:i w:val="0"/>
          <w:iCs w:val="0"/>
        </w:rPr>
        <w:t xml:space="preserve">A. </w:t>
      </w:r>
      <w:r>
        <w:rPr>
          <w:rStyle w:val="CharStyle71"/>
          <w:i w:val="0"/>
          <w:iCs w:val="0"/>
        </w:rPr>
        <w:t xml:space="preserve">Otwinowska-Kasztelanic, </w:t>
      </w:r>
      <w:r>
        <w:rPr>
          <w:lang w:val="en-US" w:eastAsia="en-US" w:bidi="en-US"/>
          <w:w w:val="100"/>
          <w:spacing w:val="0"/>
          <w:color w:val="000000"/>
          <w:position w:val="0"/>
        </w:rPr>
        <w:t>A study of the lexico-semantic and grammatical influence of English on the polish of the younger generation of Poles,</w:t>
      </w:r>
      <w:r>
        <w:rPr>
          <w:rStyle w:val="CharStyle71"/>
          <w:lang w:val="en-US" w:eastAsia="en-US" w:bidi="en-US"/>
          <w:i w:val="0"/>
          <w:iCs w:val="0"/>
        </w:rPr>
        <w:t xml:space="preserve"> War</w:t>
        <w:softHyphen/>
        <w:t>szawa 2001.</w:t>
      </w:r>
    </w:p>
    <w:p>
      <w:pPr>
        <w:pStyle w:val="Style69"/>
        <w:framePr w:w="9258" w:h="2024" w:hRule="exact" w:wrap="none" w:vAnchor="page" w:hAnchor="page" w:x="1326" w:y="13331"/>
        <w:widowControl w:val="0"/>
        <w:keepNext w:val="0"/>
        <w:keepLines w:val="0"/>
        <w:shd w:val="clear" w:color="auto" w:fill="auto"/>
        <w:bidi w:val="0"/>
        <w:spacing w:before="0" w:after="0"/>
        <w:ind w:left="500" w:right="0" w:hanging="500"/>
      </w:pPr>
      <w:r>
        <w:rPr>
          <w:rStyle w:val="CharStyle71"/>
          <w:lang w:val="en-US" w:eastAsia="en-US" w:bidi="en-US"/>
          <w:i w:val="0"/>
          <w:iCs w:val="0"/>
        </w:rPr>
        <w:t xml:space="preserve">A. Otwinowska-Kasztelanic, </w:t>
      </w:r>
      <w:r>
        <w:rPr>
          <w:lang w:val="pl-PL" w:eastAsia="pl-PL" w:bidi="pl-PL"/>
          <w:w w:val="100"/>
          <w:spacing w:val="0"/>
          <w:color w:val="000000"/>
          <w:position w:val="0"/>
        </w:rPr>
        <w:t>Korpus języka mówionego młodego pokolenia Polaków,</w:t>
      </w:r>
      <w:r>
        <w:rPr>
          <w:rStyle w:val="CharStyle71"/>
          <w:i w:val="0"/>
          <w:iCs w:val="0"/>
        </w:rPr>
        <w:t xml:space="preserve"> Warszawa 2001.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77" w:y="10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48</w:t>
      </w:r>
    </w:p>
    <w:p>
      <w:pPr>
        <w:pStyle w:val="Style40"/>
        <w:framePr w:wrap="none" w:vAnchor="page" w:hAnchor="page" w:x="3669" w:y="1079"/>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OTWINOWSKA-KASZTELANIC</w:t>
      </w:r>
    </w:p>
    <w:p>
      <w:pPr>
        <w:pStyle w:val="Style73"/>
        <w:framePr w:w="9204" w:h="5993" w:hRule="exact" w:wrap="none" w:vAnchor="page" w:hAnchor="page" w:x="1353" w:y="1639"/>
        <w:widowControl w:val="0"/>
        <w:keepNext w:val="0"/>
        <w:keepLines w:val="0"/>
        <w:shd w:val="clear" w:color="auto" w:fill="auto"/>
        <w:bidi w:val="0"/>
        <w:jc w:val="center"/>
        <w:spacing w:before="0" w:after="306" w:line="282" w:lineRule="exact"/>
        <w:ind w:left="20" w:right="0" w:firstLine="0"/>
      </w:pPr>
      <w:r>
        <w:rPr>
          <w:rStyle w:val="CharStyle102"/>
          <w:b/>
          <w:bCs/>
          <w:i/>
          <w:iCs/>
        </w:rPr>
        <w:t>The Research on the Influence of English on Spoken Polish</w:t>
        <w:br/>
        <w:t>of the Young Polish Generation</w:t>
      </w:r>
      <w:r>
        <w:rPr>
          <w:rStyle w:val="CharStyle103"/>
          <w:b w:val="0"/>
          <w:bCs w:val="0"/>
          <w:i w:val="0"/>
          <w:iCs w:val="0"/>
        </w:rPr>
        <w:t xml:space="preserve"> (</w:t>
      </w:r>
      <w:r>
        <w:rPr>
          <w:rStyle w:val="CharStyle102"/>
          <w:b/>
          <w:bCs/>
          <w:i/>
          <w:iCs/>
        </w:rPr>
        <w:t>19-35 Years of Age)</w:t>
      </w:r>
    </w:p>
    <w:p>
      <w:pPr>
        <w:pStyle w:val="Style20"/>
        <w:framePr w:w="9204" w:h="5993" w:hRule="exact" w:wrap="none" w:vAnchor="page" w:hAnchor="page" w:x="1353" w:y="1639"/>
        <w:widowControl w:val="0"/>
        <w:keepNext w:val="0"/>
        <w:keepLines w:val="0"/>
        <w:shd w:val="clear" w:color="auto" w:fill="auto"/>
        <w:bidi w:val="0"/>
        <w:spacing w:before="0" w:after="291" w:line="200" w:lineRule="exact"/>
        <w:ind w:left="20" w:right="0" w:firstLine="0"/>
      </w:pPr>
      <w:r>
        <w:rPr>
          <w:lang w:val="en-US" w:eastAsia="en-US" w:bidi="en-US"/>
          <w:w w:val="100"/>
          <w:spacing w:val="0"/>
          <w:color w:val="000000"/>
          <w:position w:val="0"/>
        </w:rPr>
        <w:t>Summary</w:t>
      </w:r>
    </w:p>
    <w:p>
      <w:pPr>
        <w:pStyle w:val="Style8"/>
        <w:framePr w:w="9204" w:h="5993" w:hRule="exact" w:wrap="none" w:vAnchor="page" w:hAnchor="page" w:x="1353" w:y="1639"/>
        <w:widowControl w:val="0"/>
        <w:keepNext w:val="0"/>
        <w:keepLines w:val="0"/>
        <w:shd w:val="clear" w:color="auto" w:fill="auto"/>
        <w:bidi w:val="0"/>
        <w:jc w:val="both"/>
        <w:spacing w:before="0" w:after="0" w:line="276" w:lineRule="exact"/>
        <w:ind w:left="0" w:right="0" w:firstLine="400"/>
      </w:pPr>
      <w:r>
        <w:rPr>
          <w:lang w:val="en-US" w:eastAsia="en-US" w:bidi="en-US"/>
          <w:sz w:val="24"/>
          <w:szCs w:val="24"/>
          <w:w w:val="100"/>
          <w:spacing w:val="0"/>
          <w:color w:val="000000"/>
          <w:position w:val="0"/>
        </w:rPr>
        <w:t>The article sums up a piece of research carried out at the end of the 1990s. The aim of the research was to describe the lexical, semantic and syntactic influence of English on the spoken Polish of the younger generation of Poles. A special emphasis was placed on describing semantic and syntactic borrow</w:t>
        <w:softHyphen/>
        <w:t>ings, which - contrary to the lexical ones - often remain unnoticed by native speakers of Polish.</w:t>
      </w:r>
    </w:p>
    <w:p>
      <w:pPr>
        <w:pStyle w:val="Style8"/>
        <w:framePr w:w="9204" w:h="5993" w:hRule="exact" w:wrap="none" w:vAnchor="page" w:hAnchor="page" w:x="1353" w:y="1639"/>
        <w:widowControl w:val="0"/>
        <w:keepNext w:val="0"/>
        <w:keepLines w:val="0"/>
        <w:shd w:val="clear" w:color="auto" w:fill="auto"/>
        <w:bidi w:val="0"/>
        <w:jc w:val="both"/>
        <w:spacing w:before="0" w:after="0" w:line="276" w:lineRule="exact"/>
        <w:ind w:left="0" w:right="0" w:firstLine="400"/>
      </w:pPr>
      <w:r>
        <w:rPr>
          <w:lang w:val="en-US" w:eastAsia="en-US" w:bidi="en-US"/>
          <w:sz w:val="24"/>
          <w:szCs w:val="24"/>
          <w:w w:val="100"/>
          <w:spacing w:val="0"/>
          <w:color w:val="000000"/>
          <w:position w:val="0"/>
        </w:rPr>
        <w:t>The method of research included an analysis of informal conversations of young Poles (19-35 years of age), as well as an assessment of their language awareness. In order to do that a 70-thousand word corpus of informal conversations was gathered, which served to analyze and describe the phenomena taking place in Polish language under the influence of English. The corpus research was aided by two questionnaires estimating the level of language awareness of Poles. The results of the corpus research and the questionnaires were then contrasted with the data from a smaller corpus of the language of the press and advertising. The article presents the results and the conclusions drawn.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9234" w:h="708" w:hRule="exact" w:wrap="none" w:vAnchor="page" w:hAnchor="page" w:x="1356" w:y="2601"/>
        <w:widowControl w:val="0"/>
        <w:keepNext w:val="0"/>
        <w:keepLines w:val="0"/>
        <w:shd w:val="clear" w:color="auto" w:fill="auto"/>
        <w:bidi w:val="0"/>
        <w:jc w:val="left"/>
        <w:spacing w:before="0" w:after="0" w:line="318" w:lineRule="exact"/>
        <w:ind w:left="0" w:right="6000" w:firstLine="0"/>
      </w:pPr>
      <w:r>
        <w:rPr>
          <w:rStyle w:val="CharStyle111"/>
        </w:rPr>
        <w:t xml:space="preserve">Józef Jaworski </w:t>
      </w:r>
      <w:r>
        <w:rPr>
          <w:lang w:val="pl-PL" w:eastAsia="pl-PL" w:bidi="pl-PL"/>
          <w:sz w:val="24"/>
          <w:szCs w:val="24"/>
          <w:w w:val="100"/>
          <w:spacing w:val="0"/>
          <w:color w:val="000000"/>
          <w:position w:val="0"/>
        </w:rPr>
        <w:t>(Zielona Góra - Wałbrzych)</w:t>
      </w:r>
    </w:p>
    <w:p>
      <w:pPr>
        <w:pStyle w:val="Style48"/>
        <w:framePr w:w="9234" w:h="1302" w:hRule="exact" w:wrap="none" w:vAnchor="page" w:hAnchor="page" w:x="1356" w:y="3838"/>
        <w:widowControl w:val="0"/>
        <w:keepNext w:val="0"/>
        <w:keepLines w:val="0"/>
        <w:shd w:val="clear" w:color="auto" w:fill="auto"/>
        <w:bidi w:val="0"/>
        <w:spacing w:before="0" w:after="0"/>
        <w:ind w:left="0" w:right="20" w:firstLine="0"/>
      </w:pPr>
      <w:bookmarkStart w:id="32" w:name="bookmark32"/>
      <w:r>
        <w:rPr>
          <w:rStyle w:val="CharStyle104"/>
          <w:b/>
          <w:bCs/>
        </w:rPr>
        <w:t>LEKSYKA KONSPIRACYJNA W OKRESIE</w:t>
        <w:br/>
        <w:t>POWSTANIA KOŚCIUSZKOWSKIEGO</w:t>
        <w:br/>
      </w:r>
      <w:r>
        <w:rPr>
          <w:rStyle w:val="CharStyle112"/>
          <w:b/>
          <w:bCs/>
        </w:rPr>
        <w:t>(na podstawie tekstów publicystycznych)</w:t>
      </w:r>
      <w:bookmarkEnd w:id="32"/>
    </w:p>
    <w:p>
      <w:pPr>
        <w:pStyle w:val="Style16"/>
        <w:framePr w:w="9234" w:h="8370" w:hRule="exact" w:wrap="none" w:vAnchor="page" w:hAnchor="page" w:x="1356" w:y="570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J. Czyński, publicysta i działacz polityczny na emigracji, pisał: „Hi</w:t>
        <w:softHyphen/>
        <w:t>storia najczęściej opisuje zmiany dzienne. W narodach obcą przemocą przygniecionych najczęściej w ciemnościach nocy gotują się wypadki, które jasność dnia odsłania. Spiski związkowych, trwoga ciemiężców, nadużycia i rozpusta służalców (...) Wiele dziś jest nie wyjaśnionego w dziejach świata. Kiedyś historia nocy ciekawszą będzie od historii dnia” (Hass 1982: 7).</w:t>
      </w:r>
    </w:p>
    <w:p>
      <w:pPr>
        <w:pStyle w:val="Style16"/>
        <w:framePr w:w="9234" w:h="8370" w:hRule="exact" w:wrap="none" w:vAnchor="page" w:hAnchor="page" w:x="1356" w:y="570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Należy zaznaczyć, że informacje dotyczące czynności osnutych ta</w:t>
        <w:softHyphen/>
        <w:t>jemnicą, a wykonywanych przez ludzi zdeterminowanych, gotowych na wszystko, zawsze intrygowały pewne kręgi społeczeństwa, zwłaszcza zaś działaczy politycznych. Szczególnie żywe zainteresowanie działal</w:t>
        <w:softHyphen/>
        <w:t>nością konspiratorów i emisariuszy przejawiano w czasach powstań narodowych. W tym artykule zamierzamy omówić to zagadnienie w kon</w:t>
        <w:softHyphen/>
        <w:t>tekście dokumentów wojskowych i pism publicystycznych czasu insu</w:t>
        <w:softHyphen/>
        <w:t>rekcji kościuszkowskiej (1794 r.). Zadanie jest niezmiernie trudne, gdyż mimo szerokiej penetracji tekstów insurekcyjnych nie zawsze udało się nam uchwycić interesujące dane, nieraz w tekście językowo subtelnie ukryte. Wiadomo bowiem, że na mechanizmy obiegu informacji wła</w:t>
        <w:softHyphen/>
        <w:t>dze insurekcyjne nakładały pewne formalne ograniczenia filtrujące, a to powodowało, że przecieki tajnych informacji na łamy prasy insurekcyjnej były dość rzadkie (choć czasami niektórym dziennikarzom stawiano poważne zarzuty o zdradę tajemnicy dużej wagi); nad ich ochroną czuwał osobiście F. K. Dmochowski, kierownik Wydziału In</w:t>
        <w:softHyphen/>
        <w:t>strukcji Rady Najwyższej Narodowej.</w:t>
      </w:r>
    </w:p>
    <w:p>
      <w:pPr>
        <w:pStyle w:val="Style16"/>
        <w:framePr w:w="9234" w:h="8370" w:hRule="exact" w:wrap="none" w:vAnchor="page" w:hAnchor="page" w:x="1356" w:y="570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Na wstępie zauważyć trzeba, iż anonimowość była ważną cechą publikacji insurekcyjnych, niektóre wydawnictwa nie ujawniały bowiem takich danych, jak autor, miejsce druku, nazwa drukarni, wydawnic- </w:t>
      </w:r>
      <w:r>
        <w:rPr>
          <w:lang w:val="pl-PL" w:eastAsia="pl-PL" w:bidi="pl-PL"/>
          <w:vertAlign w:val="superscript"/>
          <w:w w:val="100"/>
          <w:spacing w:val="0"/>
          <w:color w:val="000000"/>
          <w:position w:val="0"/>
        </w:rPr>
        <w:t>1</w:t>
      </w:r>
    </w:p>
    <w:p>
      <w:pPr>
        <w:pStyle w:val="Style66"/>
        <w:framePr w:w="9228" w:h="838" w:hRule="exact" w:wrap="none" w:vAnchor="page" w:hAnchor="page" w:x="1356" w:y="14725"/>
        <w:tabs>
          <w:tab w:leader="none" w:pos="576" w:val="left"/>
        </w:tabs>
        <w:widowControl w:val="0"/>
        <w:keepNext w:val="0"/>
        <w:keepLines w:val="0"/>
        <w:shd w:val="clear" w:color="auto" w:fill="auto"/>
        <w:bidi w:val="0"/>
        <w:spacing w:before="0" w:after="0"/>
        <w:ind w:left="0" w:right="0" w:firstLine="480"/>
      </w:pPr>
      <w:r>
        <w:rPr>
          <w:rStyle w:val="CharStyle68"/>
          <w:vertAlign w:val="superscript"/>
          <w:i w:val="0"/>
          <w:iCs w:val="0"/>
        </w:rPr>
        <w:t>1</w:t>
      </w:r>
      <w:r>
        <w:rPr>
          <w:rStyle w:val="CharStyle68"/>
          <w:i w:val="0"/>
          <w:iCs w:val="0"/>
        </w:rPr>
        <w:tab/>
        <w:t xml:space="preserve">J. Czyński, </w:t>
      </w:r>
      <w:r>
        <w:rPr>
          <w:lang w:val="pl-PL" w:eastAsia="pl-PL" w:bidi="pl-PL"/>
          <w:w w:val="100"/>
          <w:spacing w:val="0"/>
          <w:color w:val="000000"/>
          <w:position w:val="0"/>
        </w:rPr>
        <w:t>Cesarzewicz Konstanty i Joanna Grudzińska, czyli jakobini polscy,</w:t>
      </w:r>
      <w:r>
        <w:rPr>
          <w:rStyle w:val="CharStyle68"/>
          <w:i w:val="0"/>
          <w:iCs w:val="0"/>
        </w:rPr>
        <w:t xml:space="preserve"> Paryż 1833-1834; cyt. za: L. Hass, </w:t>
      </w:r>
      <w:r>
        <w:rPr>
          <w:lang w:val="pl-PL" w:eastAsia="pl-PL" w:bidi="pl-PL"/>
          <w:w w:val="100"/>
          <w:spacing w:val="0"/>
          <w:color w:val="000000"/>
          <w:position w:val="0"/>
        </w:rPr>
        <w:t>Wolnomularstwo w Europie Środ</w:t>
        <w:softHyphen/>
        <w:t>kowo-Wschodniej w XVIII i XIX wieku,</w:t>
      </w:r>
      <w:r>
        <w:rPr>
          <w:rStyle w:val="CharStyle68"/>
          <w:i w:val="0"/>
          <w:iCs w:val="0"/>
        </w:rPr>
        <w:t xml:space="preserve"> Wrocław i </w:t>
      </w:r>
      <w:r>
        <w:rPr>
          <w:rStyle w:val="CharStyle68"/>
          <w:lang w:val="en-US" w:eastAsia="en-US" w:bidi="en-US"/>
          <w:i w:val="0"/>
          <w:iCs w:val="0"/>
        </w:rPr>
        <w:t xml:space="preserve">in. </w:t>
      </w:r>
      <w:r>
        <w:rPr>
          <w:rStyle w:val="CharStyle68"/>
          <w:i w:val="0"/>
          <w:iCs w:val="0"/>
        </w:rPr>
        <w:t>1982, s. 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16" w:y="1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50</w:t>
      </w:r>
    </w:p>
    <w:p>
      <w:pPr>
        <w:pStyle w:val="Style40"/>
        <w:framePr w:wrap="none" w:vAnchor="page" w:hAnchor="page" w:x="4986" w:y="10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JÓZEF JAWORSKI</w:t>
      </w:r>
    </w:p>
    <w:p>
      <w:pPr>
        <w:pStyle w:val="Style16"/>
        <w:framePr w:w="9210" w:h="12935" w:hRule="exact" w:wrap="none" w:vAnchor="page" w:hAnchor="page" w:x="1368" w:y="1674"/>
        <w:widowControl w:val="0"/>
        <w:keepNext w:val="0"/>
        <w:keepLines w:val="0"/>
        <w:shd w:val="clear" w:color="auto" w:fill="auto"/>
        <w:bidi w:val="0"/>
        <w:jc w:val="both"/>
        <w:spacing w:before="0" w:after="0" w:line="306" w:lineRule="exact"/>
        <w:ind w:left="0" w:right="0" w:firstLine="0"/>
      </w:pPr>
      <w:r>
        <w:rPr>
          <w:lang w:val="en-US" w:eastAsia="en-US" w:bidi="en-US"/>
          <w:w w:val="100"/>
          <w:spacing w:val="0"/>
          <w:color w:val="000000"/>
          <w:position w:val="0"/>
        </w:rPr>
        <w:t xml:space="preserve">two, </w:t>
      </w:r>
      <w:r>
        <w:rPr>
          <w:lang w:val="pl-PL" w:eastAsia="pl-PL" w:bidi="pl-PL"/>
          <w:w w:val="100"/>
          <w:spacing w:val="0"/>
          <w:color w:val="000000"/>
          <w:position w:val="0"/>
        </w:rPr>
        <w:t>lub podawały nieprawdziwe (mylne) dane bibliograficzne; ta uwa</w:t>
        <w:softHyphen/>
        <w:t>ga dotyczy np. słynnego traktatu politycznego J. Pawlikowskiego (PawCz). Utajnianie danych podyktowane było przede wszystkim wzglę</w:t>
        <w:softHyphen/>
        <w:t>dami politycznymi. Autorzy, wydawcy i drukarze unikali w ten sposób prześladowań politycznych ze strony zaborców. Poza tym w okresie nasilającej się polaryzacji sił politycznych w kraju i w związku z tym zaostrzających się sporów ideowo-politycznych w kręgu samych refor</w:t>
        <w:softHyphen/>
        <w:t>matorów anonimowość stwarzała swoisty parasol ochronny - zapobie</w:t>
        <w:softHyphen/>
        <w:t>gała posądzeniom publicysty o stronniczość i niekompetencję politycz</w:t>
        <w:softHyphen/>
        <w:t>ną, szczególnie przez czytelników o innej niż autor orientacji politycznej. Z tych też względów - warto tu przypomnieć - zatajali czasami swoje nazwiska publicyści z wcześniejszego okresu, np. S. Rzewuski, S. Konar</w:t>
        <w:softHyphen/>
        <w:t>ski, S. Leszczyński, F. Jezierski, S. Staszic, H. Kołłątaj, 1. Potocki i wielu, wielu innych</w:t>
      </w:r>
      <w:r>
        <w:rPr>
          <w:lang w:val="pl-PL" w:eastAsia="pl-PL" w:bidi="pl-PL"/>
          <w:vertAlign w:val="superscript"/>
          <w:w w:val="100"/>
          <w:spacing w:val="0"/>
          <w:color w:val="000000"/>
          <w:position w:val="0"/>
        </w:rPr>
        <w:t>2</w:t>
      </w:r>
      <w:r>
        <w:rPr>
          <w:lang w:val="pl-PL" w:eastAsia="pl-PL" w:bidi="pl-PL"/>
          <w:w w:val="100"/>
          <w:spacing w:val="0"/>
          <w:color w:val="000000"/>
          <w:position w:val="0"/>
        </w:rPr>
        <w:t>. W roku 1794 ukrywanie danych bibliograficznych stało się regułą, w związku z czym autorstwo niektórych publikacji z tego okresu pozostawało przez długie lata (i nadal pozostaje) tylko w sferze domysłów.</w:t>
      </w:r>
    </w:p>
    <w:p>
      <w:pPr>
        <w:pStyle w:val="Style16"/>
        <w:framePr w:w="9210" w:h="12935" w:hRule="exact" w:wrap="none" w:vAnchor="page" w:hAnchor="page" w:x="1368" w:y="1674"/>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Jak napomknęliśmy wcześniej, anonimowość w kręgach polityków i samych insurgentów wpisana była w charakter działalności insurekcyjno- konspiracyjnej.</w:t>
      </w:r>
    </w:p>
    <w:p>
      <w:pPr>
        <w:pStyle w:val="Style16"/>
        <w:framePr w:w="9210" w:h="12935" w:hRule="exact" w:wrap="none" w:vAnchor="page" w:hAnchor="page" w:x="1368" w:y="1674"/>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W wypowiedziach publicystów treści ukryte, zamaskowane zdradza czy sygnalizuje zwykle użycie wyspecjalizowanej leksyki określanej tu mianem konspiracyjnej. Jednakże wątek konspiracji, anonimowości, skłonności do skrywania rzeczywistych intencji itp. ujawnia się nieraz przez kontekst kulturowy, językowy i sytuacyjny; czasami więc taka informacja mogła w niektórych kręgach rodzimych odbiorców ulec deszyfracji (do obcych za to mogła dotrzeć z pewnym opóźnieniem).</w:t>
      </w:r>
    </w:p>
    <w:p>
      <w:pPr>
        <w:pStyle w:val="Style16"/>
        <w:framePr w:w="9210" w:h="12935" w:hRule="exact" w:wrap="none" w:vAnchor="page" w:hAnchor="page" w:x="1368" w:y="1674"/>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Słownictwo związane z działalnością ukrywaną, tzn. dotyczące ży</w:t>
        <w:softHyphen/>
        <w:t>cia Polaków w warunkach konspiracji, jest mimo wszystko dość boga</w:t>
        <w:softHyphen/>
        <w:t>te. Jest to leksyka o specyficznym charakterze, która zaspokajała ważną sferę działalności powstańców, a odznaczała się w ich komunikacji dużym stopniem utajnienia. Zajmiemy się także kodami specjalnymi używanymi w komunikacji sprzysiężonych.</w:t>
      </w:r>
    </w:p>
    <w:p>
      <w:pPr>
        <w:pStyle w:val="Style16"/>
        <w:framePr w:w="9210" w:h="12935" w:hRule="exact" w:wrap="none" w:vAnchor="page" w:hAnchor="page" w:x="1368" w:y="1674"/>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Do maskowania, ukrywania rzeczywistych treści czy pewnych in</w:t>
        <w:softHyphen/>
        <w:t>formacji służą w tekstach dwie kategorie znaków: 1) wyrazy przejęte z języka ogólnego, którym nadano określone znaczenie możliwe do od</w:t>
        <w:softHyphen/>
        <w:t>czytania przez członków ugrupowań wyizolowanych, zamkniętych, np. insurgentów, jakobinów, żołnierzy, 2) kody specjalne, jak pseudo</w:t>
        <w:softHyphen/>
        <w:t>nimy, kryptonimy, znaki graficzne.</w:t>
      </w:r>
    </w:p>
    <w:p>
      <w:pPr>
        <w:pStyle w:val="Style16"/>
        <w:framePr w:w="9210" w:h="12935" w:hRule="exact" w:wrap="none" w:vAnchor="page" w:hAnchor="page" w:x="1368" w:y="1674"/>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Leksyka i frazeologia konspiracyjna obecna w tekstach insurekcyjnych (dalej Tl) ogranicza się głównie do nazw osób, czynności i sytua</w:t>
        <w:softHyphen/>
        <w:t>cji towarzyszących konspiracji.</w:t>
      </w:r>
    </w:p>
    <w:p>
      <w:pPr>
        <w:pStyle w:val="Style53"/>
        <w:framePr w:w="9156" w:h="565" w:hRule="exact" w:wrap="none" w:vAnchor="page" w:hAnchor="page" w:x="1386" w:y="15023"/>
        <w:tabs>
          <w:tab w:leader="none" w:pos="564" w:val="left"/>
        </w:tabs>
        <w:widowControl w:val="0"/>
        <w:keepNext w:val="0"/>
        <w:keepLines w:val="0"/>
        <w:shd w:val="clear" w:color="auto" w:fill="auto"/>
        <w:bidi w:val="0"/>
        <w:jc w:val="left"/>
        <w:spacing w:before="0" w:after="0" w:line="246" w:lineRule="exact"/>
        <w:ind w:left="0" w:right="0" w:firstLine="46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Zob. </w:t>
      </w:r>
      <w:r>
        <w:rPr>
          <w:lang w:val="pl-PL" w:eastAsia="pl-PL" w:bidi="pl-PL"/>
          <w:sz w:val="24"/>
          <w:szCs w:val="24"/>
          <w:w w:val="100"/>
          <w:spacing w:val="0"/>
          <w:color w:val="000000"/>
          <w:position w:val="0"/>
        </w:rPr>
        <w:t xml:space="preserve">T. Kostkiewiczowa, Z. Golański (red.), </w:t>
      </w:r>
      <w:r>
        <w:rPr>
          <w:rStyle w:val="CharStyle55"/>
        </w:rPr>
        <w:t>Pisarze polskiego Oświece</w:t>
        <w:softHyphen/>
        <w:t>nia,</w:t>
      </w:r>
      <w:r>
        <w:rPr>
          <w:lang w:val="pl-PL" w:eastAsia="pl-PL" w:bidi="pl-PL"/>
          <w:sz w:val="24"/>
          <w:szCs w:val="24"/>
          <w:w w:val="100"/>
          <w:spacing w:val="0"/>
          <w:color w:val="000000"/>
          <w:position w:val="0"/>
        </w:rPr>
        <w:t xml:space="preserve"> t. 1-3, Warszawa 1992-1996.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06" w:y="10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LEKSYKA KONSPIRACYJNA W OKRESIE POWSTANIA KOŚCIUSZKOWSKIEGO... 51</w:t>
      </w:r>
    </w:p>
    <w:p>
      <w:pPr>
        <w:pStyle w:val="Style16"/>
        <w:framePr w:w="9222" w:h="12821" w:hRule="exact" w:wrap="none" w:vAnchor="page" w:hAnchor="page" w:x="1362" w:y="1596"/>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Najpierw omówimy wyrazy nazywające akty ukrywania i utajniania informacji:</w:t>
      </w:r>
    </w:p>
    <w:p>
      <w:pPr>
        <w:pStyle w:val="Style45"/>
        <w:numPr>
          <w:ilvl w:val="0"/>
          <w:numId w:val="75"/>
        </w:numPr>
        <w:framePr w:w="9222" w:h="12821" w:hRule="exact" w:wrap="none" w:vAnchor="page" w:hAnchor="page" w:x="1362" w:y="1596"/>
        <w:tabs>
          <w:tab w:leader="none" w:pos="772" w:val="left"/>
        </w:tabs>
        <w:widowControl w:val="0"/>
        <w:keepNext w:val="0"/>
        <w:keepLines w:val="0"/>
        <w:shd w:val="clear" w:color="auto" w:fill="auto"/>
        <w:bidi w:val="0"/>
        <w:jc w:val="both"/>
        <w:spacing w:before="0" w:after="0" w:line="306" w:lineRule="exact"/>
        <w:ind w:left="460" w:right="0" w:firstLine="0"/>
      </w:pPr>
      <w:r>
        <w:rPr>
          <w:lang w:val="pl-PL" w:eastAsia="pl-PL" w:bidi="pl-PL"/>
          <w:w w:val="100"/>
          <w:spacing w:val="0"/>
          <w:color w:val="000000"/>
          <w:position w:val="0"/>
        </w:rPr>
        <w:t>konspiracja</w:t>
      </w:r>
    </w:p>
    <w:p>
      <w:pPr>
        <w:pStyle w:val="Style20"/>
        <w:numPr>
          <w:ilvl w:val="0"/>
          <w:numId w:val="77"/>
        </w:numPr>
        <w:framePr w:w="9222" w:h="12821" w:hRule="exact" w:wrap="none" w:vAnchor="page" w:hAnchor="page" w:x="1362" w:y="1596"/>
        <w:tabs>
          <w:tab w:leader="none" w:pos="878" w:val="left"/>
        </w:tabs>
        <w:widowControl w:val="0"/>
        <w:keepNext w:val="0"/>
        <w:keepLines w:val="0"/>
        <w:shd w:val="clear" w:color="auto" w:fill="auto"/>
        <w:bidi w:val="0"/>
        <w:jc w:val="both"/>
        <w:spacing w:before="0" w:after="0" w:line="252" w:lineRule="exact"/>
        <w:ind w:left="460" w:right="0" w:firstLine="0"/>
      </w:pPr>
      <w:r>
        <w:rPr>
          <w:lang w:val="pl-PL" w:eastAsia="pl-PL" w:bidi="pl-PL"/>
          <w:w w:val="100"/>
          <w:spacing w:val="0"/>
          <w:color w:val="000000"/>
          <w:position w:val="0"/>
        </w:rPr>
        <w:t xml:space="preserve">dzisiaj przyszły tu wiadomości o straszney w Neapolu </w:t>
      </w:r>
      <w:r>
        <w:rPr>
          <w:rStyle w:val="CharStyle33"/>
        </w:rPr>
        <w:t>konspiracyi,</w:t>
      </w:r>
      <w:r>
        <w:rPr>
          <w:lang w:val="pl-PL" w:eastAsia="pl-PL" w:bidi="pl-PL"/>
          <w:w w:val="100"/>
          <w:spacing w:val="0"/>
          <w:color w:val="000000"/>
          <w:position w:val="0"/>
        </w:rPr>
        <w:t xml:space="preserve"> GWW 52; chwytali się chętnie tey </w:t>
      </w:r>
      <w:r>
        <w:rPr>
          <w:rStyle w:val="CharStyle33"/>
        </w:rPr>
        <w:t>konspiracyi</w:t>
      </w:r>
      <w:r>
        <w:rPr>
          <w:lang w:val="pl-PL" w:eastAsia="pl-PL" w:bidi="pl-PL"/>
          <w:w w:val="100"/>
          <w:spacing w:val="0"/>
          <w:color w:val="000000"/>
          <w:position w:val="0"/>
        </w:rPr>
        <w:t>, GWW 43.</w:t>
      </w:r>
    </w:p>
    <w:p>
      <w:pPr>
        <w:pStyle w:val="Style20"/>
        <w:numPr>
          <w:ilvl w:val="0"/>
          <w:numId w:val="77"/>
        </w:numPr>
        <w:framePr w:w="9222" w:h="12821" w:hRule="exact" w:wrap="none" w:vAnchor="page" w:hAnchor="page" w:x="1362" w:y="1596"/>
        <w:tabs>
          <w:tab w:leader="none" w:pos="878" w:val="left"/>
        </w:tabs>
        <w:widowControl w:val="0"/>
        <w:keepNext w:val="0"/>
        <w:keepLines w:val="0"/>
        <w:shd w:val="clear" w:color="auto" w:fill="auto"/>
        <w:bidi w:val="0"/>
        <w:jc w:val="both"/>
        <w:spacing w:before="0" w:after="0" w:line="252" w:lineRule="exact"/>
        <w:ind w:left="460" w:right="0" w:firstLine="0"/>
      </w:pPr>
      <w:r>
        <w:rPr>
          <w:lang w:val="pl-PL" w:eastAsia="pl-PL" w:bidi="pl-PL"/>
          <w:w w:val="100"/>
          <w:spacing w:val="0"/>
          <w:color w:val="000000"/>
          <w:position w:val="0"/>
        </w:rPr>
        <w:t xml:space="preserve">Polska była dość usposobiona do wybuchu, aby potrzebowała go przygotować zwykłemi środkami </w:t>
      </w:r>
      <w:r>
        <w:rPr>
          <w:rStyle w:val="CharStyle33"/>
        </w:rPr>
        <w:t>konspiracyi</w:t>
      </w:r>
      <w:r>
        <w:rPr>
          <w:lang w:val="pl-PL" w:eastAsia="pl-PL" w:bidi="pl-PL"/>
          <w:w w:val="100"/>
          <w:spacing w:val="0"/>
          <w:color w:val="000000"/>
          <w:position w:val="0"/>
        </w:rPr>
        <w:t>, PawPam 60.</w:t>
      </w:r>
    </w:p>
    <w:p>
      <w:pPr>
        <w:pStyle w:val="Style20"/>
        <w:numPr>
          <w:ilvl w:val="0"/>
          <w:numId w:val="77"/>
        </w:numPr>
        <w:framePr w:w="9222" w:h="12821" w:hRule="exact" w:wrap="none" w:vAnchor="page" w:hAnchor="page" w:x="1362" w:y="1596"/>
        <w:tabs>
          <w:tab w:leader="none" w:pos="872" w:val="left"/>
        </w:tabs>
        <w:widowControl w:val="0"/>
        <w:keepNext w:val="0"/>
        <w:keepLines w:val="0"/>
        <w:shd w:val="clear" w:color="auto" w:fill="auto"/>
        <w:bidi w:val="0"/>
        <w:jc w:val="both"/>
        <w:spacing w:before="0" w:after="114" w:line="252" w:lineRule="exact"/>
        <w:ind w:left="460" w:right="0" w:firstLine="0"/>
      </w:pPr>
      <w:r>
        <w:rPr>
          <w:lang w:val="pl-PL" w:eastAsia="pl-PL" w:bidi="pl-PL"/>
          <w:w w:val="100"/>
          <w:spacing w:val="0"/>
          <w:color w:val="000000"/>
          <w:position w:val="0"/>
        </w:rPr>
        <w:t xml:space="preserve">Nigdy nie było </w:t>
      </w:r>
      <w:r>
        <w:rPr>
          <w:rStyle w:val="CharStyle33"/>
        </w:rPr>
        <w:t>konspiracyi</w:t>
      </w:r>
      <w:r>
        <w:rPr>
          <w:lang w:val="pl-PL" w:eastAsia="pl-PL" w:bidi="pl-PL"/>
          <w:w w:val="100"/>
          <w:spacing w:val="0"/>
          <w:color w:val="000000"/>
          <w:position w:val="0"/>
        </w:rPr>
        <w:t xml:space="preserve"> strasznieyszey nad dzisieysza, GWW 188; znaydę Izbę zatrudniona planem iakiey straszney </w:t>
      </w:r>
      <w:r>
        <w:rPr>
          <w:rStyle w:val="CharStyle33"/>
        </w:rPr>
        <w:t>konspiracyi</w:t>
      </w:r>
      <w:r>
        <w:rPr>
          <w:lang w:val="pl-PL" w:eastAsia="pl-PL" w:bidi="pl-PL"/>
          <w:w w:val="100"/>
          <w:spacing w:val="0"/>
          <w:color w:val="000000"/>
          <w:position w:val="0"/>
        </w:rPr>
        <w:t>, GWW 189.</w:t>
      </w:r>
    </w:p>
    <w:p>
      <w:pPr>
        <w:pStyle w:val="Style45"/>
        <w:numPr>
          <w:ilvl w:val="0"/>
          <w:numId w:val="75"/>
        </w:numPr>
        <w:framePr w:w="9222" w:h="12821" w:hRule="exact" w:wrap="none" w:vAnchor="page" w:hAnchor="page" w:x="1362" w:y="1596"/>
        <w:tabs>
          <w:tab w:leader="none" w:pos="772" w:val="left"/>
        </w:tabs>
        <w:widowControl w:val="0"/>
        <w:keepNext w:val="0"/>
        <w:keepLines w:val="0"/>
        <w:shd w:val="clear" w:color="auto" w:fill="auto"/>
        <w:bidi w:val="0"/>
        <w:jc w:val="both"/>
        <w:spacing w:before="0" w:after="30" w:line="260" w:lineRule="exact"/>
        <w:ind w:left="460" w:right="0" w:firstLine="0"/>
      </w:pPr>
      <w:r>
        <w:rPr>
          <w:lang w:val="pl-PL" w:eastAsia="pl-PL" w:bidi="pl-PL"/>
          <w:w w:val="100"/>
          <w:spacing w:val="0"/>
          <w:color w:val="000000"/>
          <w:position w:val="0"/>
        </w:rPr>
        <w:t>podsłuchać</w:t>
      </w:r>
    </w:p>
    <w:p>
      <w:pPr>
        <w:pStyle w:val="Style20"/>
        <w:numPr>
          <w:ilvl w:val="0"/>
          <w:numId w:val="77"/>
        </w:numPr>
        <w:framePr w:w="9222" w:h="12821" w:hRule="exact" w:wrap="none" w:vAnchor="page" w:hAnchor="page" w:x="1362" w:y="1596"/>
        <w:tabs>
          <w:tab w:leader="none" w:pos="872" w:val="left"/>
        </w:tabs>
        <w:widowControl w:val="0"/>
        <w:keepNext w:val="0"/>
        <w:keepLines w:val="0"/>
        <w:shd w:val="clear" w:color="auto" w:fill="auto"/>
        <w:bidi w:val="0"/>
        <w:jc w:val="both"/>
        <w:spacing w:before="0" w:after="118" w:line="258" w:lineRule="exact"/>
        <w:ind w:left="460" w:right="0" w:firstLine="0"/>
      </w:pPr>
      <w:r>
        <w:rPr>
          <w:lang w:val="pl-PL" w:eastAsia="pl-PL" w:bidi="pl-PL"/>
          <w:w w:val="100"/>
          <w:spacing w:val="0"/>
          <w:color w:val="000000"/>
          <w:position w:val="0"/>
        </w:rPr>
        <w:t xml:space="preserve">Działyński |...| pozamykał drzwi, aby żaden z domowych nie wszedł lub </w:t>
      </w:r>
      <w:r>
        <w:rPr>
          <w:rStyle w:val="CharStyle33"/>
        </w:rPr>
        <w:t>nie podsłuchał</w:t>
      </w:r>
      <w:r>
        <w:rPr>
          <w:lang w:val="pl-PL" w:eastAsia="pl-PL" w:bidi="pl-PL"/>
          <w:w w:val="100"/>
          <w:spacing w:val="0"/>
          <w:color w:val="000000"/>
          <w:position w:val="0"/>
        </w:rPr>
        <w:t xml:space="preserve"> (rozmowy), PawPam 74.</w:t>
      </w:r>
    </w:p>
    <w:p>
      <w:pPr>
        <w:pStyle w:val="Style45"/>
        <w:numPr>
          <w:ilvl w:val="0"/>
          <w:numId w:val="75"/>
        </w:numPr>
        <w:framePr w:w="9222" w:h="12821" w:hRule="exact" w:wrap="none" w:vAnchor="page" w:hAnchor="page" w:x="1362" w:y="1596"/>
        <w:tabs>
          <w:tab w:leader="none" w:pos="772" w:val="left"/>
        </w:tabs>
        <w:widowControl w:val="0"/>
        <w:keepNext w:val="0"/>
        <w:keepLines w:val="0"/>
        <w:shd w:val="clear" w:color="auto" w:fill="auto"/>
        <w:bidi w:val="0"/>
        <w:jc w:val="both"/>
        <w:spacing w:before="0" w:after="30" w:line="260" w:lineRule="exact"/>
        <w:ind w:left="460" w:right="0" w:firstLine="0"/>
      </w:pPr>
      <w:r>
        <w:rPr>
          <w:lang w:val="pl-PL" w:eastAsia="pl-PL" w:bidi="pl-PL"/>
          <w:w w:val="100"/>
          <w:spacing w:val="0"/>
          <w:color w:val="000000"/>
          <w:position w:val="0"/>
        </w:rPr>
        <w:t>sekret</w:t>
      </w:r>
    </w:p>
    <w:p>
      <w:pPr>
        <w:pStyle w:val="Style20"/>
        <w:numPr>
          <w:ilvl w:val="0"/>
          <w:numId w:val="77"/>
        </w:numPr>
        <w:framePr w:w="9222" w:h="12821" w:hRule="exact" w:wrap="none" w:vAnchor="page" w:hAnchor="page" w:x="1362" w:y="1596"/>
        <w:tabs>
          <w:tab w:leader="none" w:pos="878" w:val="left"/>
        </w:tabs>
        <w:widowControl w:val="0"/>
        <w:keepNext w:val="0"/>
        <w:keepLines w:val="0"/>
        <w:shd w:val="clear" w:color="auto" w:fill="auto"/>
        <w:bidi w:val="0"/>
        <w:jc w:val="both"/>
        <w:spacing w:before="0" w:after="118" w:line="258" w:lineRule="exact"/>
        <w:ind w:left="460" w:right="0" w:firstLine="0"/>
      </w:pPr>
      <w:r>
        <w:rPr>
          <w:lang w:val="pl-PL" w:eastAsia="pl-PL" w:bidi="pl-PL"/>
          <w:w w:val="100"/>
          <w:spacing w:val="0"/>
          <w:color w:val="000000"/>
          <w:position w:val="0"/>
        </w:rPr>
        <w:t xml:space="preserve">Najtrudniejsza rzecz jest u Polaków zachować </w:t>
      </w:r>
      <w:r>
        <w:rPr>
          <w:rStyle w:val="CharStyle33"/>
        </w:rPr>
        <w:t>sekret</w:t>
      </w:r>
      <w:r>
        <w:rPr>
          <w:lang w:val="pl-PL" w:eastAsia="pl-PL" w:bidi="pl-PL"/>
          <w:w w:val="100"/>
          <w:spacing w:val="0"/>
          <w:color w:val="000000"/>
          <w:position w:val="0"/>
        </w:rPr>
        <w:t xml:space="preserve">, PawCz 120; śmierć dla tego, ktoby wyjawił </w:t>
      </w:r>
      <w:r>
        <w:rPr>
          <w:rStyle w:val="CharStyle33"/>
        </w:rPr>
        <w:t>sekret</w:t>
      </w:r>
      <w:r>
        <w:rPr>
          <w:lang w:val="pl-PL" w:eastAsia="pl-PL" w:bidi="pl-PL"/>
          <w:w w:val="100"/>
          <w:spacing w:val="0"/>
          <w:color w:val="000000"/>
          <w:position w:val="0"/>
        </w:rPr>
        <w:t>, PawPam 71.</w:t>
      </w:r>
    </w:p>
    <w:p>
      <w:pPr>
        <w:pStyle w:val="Style45"/>
        <w:numPr>
          <w:ilvl w:val="0"/>
          <w:numId w:val="75"/>
        </w:numPr>
        <w:framePr w:w="9222" w:h="12821" w:hRule="exact" w:wrap="none" w:vAnchor="page" w:hAnchor="page" w:x="1362" w:y="1596"/>
        <w:tabs>
          <w:tab w:leader="none" w:pos="772" w:val="left"/>
        </w:tabs>
        <w:widowControl w:val="0"/>
        <w:keepNext w:val="0"/>
        <w:keepLines w:val="0"/>
        <w:shd w:val="clear" w:color="auto" w:fill="auto"/>
        <w:bidi w:val="0"/>
        <w:jc w:val="both"/>
        <w:spacing w:before="0" w:after="30" w:line="260" w:lineRule="exact"/>
        <w:ind w:left="460" w:right="0" w:firstLine="0"/>
      </w:pPr>
      <w:r>
        <w:rPr>
          <w:lang w:val="pl-PL" w:eastAsia="pl-PL" w:bidi="pl-PL"/>
          <w:w w:val="100"/>
          <w:spacing w:val="0"/>
          <w:color w:val="000000"/>
          <w:position w:val="0"/>
        </w:rPr>
        <w:t>sekretna rewolucja</w:t>
      </w:r>
    </w:p>
    <w:p>
      <w:pPr>
        <w:pStyle w:val="Style20"/>
        <w:numPr>
          <w:ilvl w:val="0"/>
          <w:numId w:val="77"/>
        </w:numPr>
        <w:framePr w:w="9222" w:h="12821" w:hRule="exact" w:wrap="none" w:vAnchor="page" w:hAnchor="page" w:x="1362" w:y="1596"/>
        <w:tabs>
          <w:tab w:leader="none" w:pos="878" w:val="left"/>
        </w:tabs>
        <w:widowControl w:val="0"/>
        <w:keepNext w:val="0"/>
        <w:keepLines w:val="0"/>
        <w:shd w:val="clear" w:color="auto" w:fill="auto"/>
        <w:bidi w:val="0"/>
        <w:jc w:val="both"/>
        <w:spacing w:before="0" w:after="118" w:line="258" w:lineRule="exact"/>
        <w:ind w:left="460" w:right="0" w:firstLine="0"/>
      </w:pPr>
      <w:r>
        <w:rPr>
          <w:lang w:val="pl-PL" w:eastAsia="pl-PL" w:bidi="pl-PL"/>
          <w:w w:val="100"/>
          <w:spacing w:val="0"/>
          <w:color w:val="000000"/>
          <w:position w:val="0"/>
        </w:rPr>
        <w:t xml:space="preserve">Trudność może znajdować będą niektórzy w ułożeniu </w:t>
      </w:r>
      <w:r>
        <w:rPr>
          <w:rStyle w:val="CharStyle33"/>
        </w:rPr>
        <w:t>sekretnej rewolucji</w:t>
      </w:r>
      <w:r>
        <w:rPr>
          <w:lang w:val="pl-PL" w:eastAsia="pl-PL" w:bidi="pl-PL"/>
          <w:w w:val="100"/>
          <w:spacing w:val="0"/>
          <w:color w:val="000000"/>
          <w:position w:val="0"/>
        </w:rPr>
        <w:t>, w jej wybuchnięciu, PawCz 118.</w:t>
      </w:r>
    </w:p>
    <w:p>
      <w:pPr>
        <w:pStyle w:val="Style45"/>
        <w:numPr>
          <w:ilvl w:val="0"/>
          <w:numId w:val="75"/>
        </w:numPr>
        <w:framePr w:w="9222" w:h="12821" w:hRule="exact" w:wrap="none" w:vAnchor="page" w:hAnchor="page" w:x="1362" w:y="1596"/>
        <w:tabs>
          <w:tab w:leader="none" w:pos="772" w:val="left"/>
        </w:tabs>
        <w:widowControl w:val="0"/>
        <w:keepNext w:val="0"/>
        <w:keepLines w:val="0"/>
        <w:shd w:val="clear" w:color="auto" w:fill="auto"/>
        <w:bidi w:val="0"/>
        <w:jc w:val="both"/>
        <w:spacing w:before="0" w:after="21" w:line="260" w:lineRule="exact"/>
        <w:ind w:left="460" w:right="0" w:firstLine="0"/>
      </w:pPr>
      <w:r>
        <w:rPr>
          <w:lang w:val="pl-PL" w:eastAsia="pl-PL" w:bidi="pl-PL"/>
          <w:w w:val="100"/>
          <w:spacing w:val="0"/>
          <w:color w:val="000000"/>
          <w:position w:val="0"/>
        </w:rPr>
        <w:t>spisek</w:t>
      </w:r>
    </w:p>
    <w:p>
      <w:pPr>
        <w:pStyle w:val="Style16"/>
        <w:framePr w:w="9222" w:h="12821" w:hRule="exact" w:wrap="none" w:vAnchor="page" w:hAnchor="page" w:x="1362" w:y="1596"/>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 xml:space="preserve">W języku staropolskim używano wyrazu </w:t>
      </w:r>
      <w:r>
        <w:rPr>
          <w:rStyle w:val="CharStyle52"/>
        </w:rPr>
        <w:t>spisek</w:t>
      </w:r>
      <w:r>
        <w:rPr>
          <w:lang w:val="pl-PL" w:eastAsia="pl-PL" w:bidi="pl-PL"/>
          <w:w w:val="100"/>
          <w:spacing w:val="0"/>
          <w:color w:val="000000"/>
          <w:position w:val="0"/>
        </w:rPr>
        <w:t xml:space="preserve"> na oznaczenie krót</w:t>
        <w:softHyphen/>
        <w:t xml:space="preserve">kiego spisu rzeczy. W oświeceniu nastąpiło rozszerzenie jego zakresu znaczeniowego, stosowano go w znaczeniu 'spiknienie, przysięga, </w:t>
      </w:r>
      <w:r>
        <w:rPr>
          <w:lang w:val="cs-CZ" w:eastAsia="cs-CZ" w:bidi="cs-CZ"/>
          <w:w w:val="100"/>
          <w:spacing w:val="0"/>
          <w:color w:val="000000"/>
          <w:position w:val="0"/>
        </w:rPr>
        <w:t xml:space="preserve">bunť </w:t>
      </w:r>
      <w:r>
        <w:rPr>
          <w:lang w:val="pl-PL" w:eastAsia="pl-PL" w:bidi="pl-PL"/>
          <w:w w:val="100"/>
          <w:spacing w:val="0"/>
          <w:color w:val="000000"/>
          <w:position w:val="0"/>
        </w:rPr>
        <w:t>(tak u Lindego</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Występuje często w połączeniach: </w:t>
      </w:r>
      <w:r>
        <w:rPr>
          <w:rStyle w:val="CharStyle52"/>
        </w:rPr>
        <w:t xml:space="preserve">spisek przeciw komu </w:t>
      </w:r>
      <w:r>
        <w:rPr>
          <w:lang w:val="pl-PL" w:eastAsia="pl-PL" w:bidi="pl-PL"/>
          <w:w w:val="100"/>
          <w:spacing w:val="0"/>
          <w:color w:val="000000"/>
          <w:position w:val="0"/>
        </w:rPr>
        <w:t xml:space="preserve">i </w:t>
      </w:r>
      <w:r>
        <w:rPr>
          <w:rStyle w:val="CharStyle52"/>
        </w:rPr>
        <w:t>spisek na kogo.</w:t>
      </w:r>
      <w:r>
        <w:rPr>
          <w:lang w:val="pl-PL" w:eastAsia="pl-PL" w:bidi="pl-PL"/>
          <w:w w:val="100"/>
          <w:spacing w:val="0"/>
          <w:color w:val="000000"/>
          <w:position w:val="0"/>
        </w:rPr>
        <w:t xml:space="preserve"> Leksem ten osiąga w tym przedziale najwyższą fre</w:t>
        <w:softHyphen/>
        <w:t>kwencję, por.:</w:t>
      </w:r>
    </w:p>
    <w:p>
      <w:pPr>
        <w:pStyle w:val="Style20"/>
        <w:numPr>
          <w:ilvl w:val="0"/>
          <w:numId w:val="77"/>
        </w:numPr>
        <w:framePr w:w="9222" w:h="12821" w:hRule="exact" w:wrap="none" w:vAnchor="page" w:hAnchor="page" w:x="1362" w:y="1596"/>
        <w:tabs>
          <w:tab w:leader="none" w:pos="878" w:val="left"/>
        </w:tabs>
        <w:widowControl w:val="0"/>
        <w:keepNext w:val="0"/>
        <w:keepLines w:val="0"/>
        <w:shd w:val="clear" w:color="auto" w:fill="auto"/>
        <w:bidi w:val="0"/>
        <w:jc w:val="both"/>
        <w:spacing w:before="0" w:after="0" w:line="252" w:lineRule="exact"/>
        <w:ind w:left="460" w:right="0" w:firstLine="0"/>
      </w:pPr>
      <w:r>
        <w:rPr>
          <w:lang w:val="pl-PL" w:eastAsia="pl-PL" w:bidi="pl-PL"/>
          <w:w w:val="100"/>
          <w:spacing w:val="0"/>
          <w:color w:val="000000"/>
          <w:position w:val="0"/>
        </w:rPr>
        <w:t xml:space="preserve">wybuch będący wynikiem zdawna ukartowanego </w:t>
      </w:r>
      <w:r>
        <w:rPr>
          <w:rStyle w:val="CharStyle33"/>
        </w:rPr>
        <w:t>spisku</w:t>
      </w:r>
      <w:r>
        <w:rPr>
          <w:lang w:val="pl-PL" w:eastAsia="pl-PL" w:bidi="pl-PL"/>
          <w:w w:val="100"/>
          <w:spacing w:val="0"/>
          <w:color w:val="000000"/>
          <w:position w:val="0"/>
        </w:rPr>
        <w:t xml:space="preserve"> niemógłby mieć tej spontaniczności, charakteryzującej insurekcyę r. 1794, PawPam 63.</w:t>
      </w:r>
    </w:p>
    <w:p>
      <w:pPr>
        <w:pStyle w:val="Style20"/>
        <w:numPr>
          <w:ilvl w:val="0"/>
          <w:numId w:val="77"/>
        </w:numPr>
        <w:framePr w:w="9222" w:h="12821" w:hRule="exact" w:wrap="none" w:vAnchor="page" w:hAnchor="page" w:x="1362" w:y="1596"/>
        <w:tabs>
          <w:tab w:leader="none" w:pos="890" w:val="left"/>
        </w:tabs>
        <w:widowControl w:val="0"/>
        <w:keepNext w:val="0"/>
        <w:keepLines w:val="0"/>
        <w:shd w:val="clear" w:color="auto" w:fill="auto"/>
        <w:bidi w:val="0"/>
        <w:jc w:val="both"/>
        <w:spacing w:before="0" w:after="0" w:line="252" w:lineRule="exact"/>
        <w:ind w:left="460" w:right="0" w:firstLine="0"/>
      </w:pPr>
      <w:r>
        <w:rPr>
          <w:lang w:val="pl-PL" w:eastAsia="pl-PL" w:bidi="pl-PL"/>
          <w:w w:val="100"/>
          <w:spacing w:val="0"/>
          <w:color w:val="000000"/>
          <w:position w:val="0"/>
        </w:rPr>
        <w:t xml:space="preserve">Urzędnicy Konfederacyi Targowickiey do tego haniebnego </w:t>
      </w:r>
      <w:r>
        <w:rPr>
          <w:rStyle w:val="CharStyle33"/>
        </w:rPr>
        <w:t>spisku</w:t>
      </w:r>
      <w:r>
        <w:rPr>
          <w:lang w:val="pl-PL" w:eastAsia="pl-PL" w:bidi="pl-PL"/>
          <w:w w:val="100"/>
          <w:spacing w:val="0"/>
          <w:color w:val="000000"/>
          <w:position w:val="0"/>
        </w:rPr>
        <w:t xml:space="preserve"> należeli, GWW 115.</w:t>
      </w:r>
    </w:p>
    <w:p>
      <w:pPr>
        <w:pStyle w:val="Style20"/>
        <w:numPr>
          <w:ilvl w:val="0"/>
          <w:numId w:val="77"/>
        </w:numPr>
        <w:framePr w:w="9222" w:h="12821" w:hRule="exact" w:wrap="none" w:vAnchor="page" w:hAnchor="page" w:x="1362" w:y="1596"/>
        <w:tabs>
          <w:tab w:leader="none" w:pos="878" w:val="left"/>
        </w:tabs>
        <w:widowControl w:val="0"/>
        <w:keepNext w:val="0"/>
        <w:keepLines w:val="0"/>
        <w:shd w:val="clear" w:color="auto" w:fill="auto"/>
        <w:bidi w:val="0"/>
        <w:jc w:val="both"/>
        <w:spacing w:before="0" w:after="0" w:line="252" w:lineRule="exact"/>
        <w:ind w:left="460" w:right="0" w:firstLine="0"/>
      </w:pPr>
      <w:r>
        <w:rPr>
          <w:lang w:val="pl-PL" w:eastAsia="pl-PL" w:bidi="pl-PL"/>
          <w:w w:val="100"/>
          <w:spacing w:val="0"/>
          <w:color w:val="000000"/>
          <w:position w:val="0"/>
        </w:rPr>
        <w:t xml:space="preserve">Przypisują </w:t>
      </w:r>
      <w:r>
        <w:rPr>
          <w:rStyle w:val="CharStyle33"/>
        </w:rPr>
        <w:t>spisek</w:t>
      </w:r>
      <w:r>
        <w:rPr>
          <w:lang w:val="pl-PL" w:eastAsia="pl-PL" w:bidi="pl-PL"/>
          <w:w w:val="100"/>
          <w:spacing w:val="0"/>
          <w:color w:val="000000"/>
          <w:position w:val="0"/>
        </w:rPr>
        <w:t xml:space="preserve"> ten Jakobinom, GWW 43.</w:t>
      </w:r>
    </w:p>
    <w:p>
      <w:pPr>
        <w:pStyle w:val="Style20"/>
        <w:numPr>
          <w:ilvl w:val="0"/>
          <w:numId w:val="77"/>
        </w:numPr>
        <w:framePr w:w="9222" w:h="12821" w:hRule="exact" w:wrap="none" w:vAnchor="page" w:hAnchor="page" w:x="1362" w:y="1596"/>
        <w:tabs>
          <w:tab w:leader="none" w:pos="1004" w:val="left"/>
        </w:tabs>
        <w:widowControl w:val="0"/>
        <w:keepNext w:val="0"/>
        <w:keepLines w:val="0"/>
        <w:shd w:val="clear" w:color="auto" w:fill="auto"/>
        <w:bidi w:val="0"/>
        <w:jc w:val="both"/>
        <w:spacing w:before="0" w:after="0" w:line="252" w:lineRule="exact"/>
        <w:ind w:left="460" w:right="0" w:firstLine="0"/>
      </w:pPr>
      <w:r>
        <w:rPr>
          <w:lang w:val="pl-PL" w:eastAsia="pl-PL" w:bidi="pl-PL"/>
          <w:w w:val="100"/>
          <w:spacing w:val="0"/>
          <w:color w:val="000000"/>
          <w:position w:val="0"/>
        </w:rPr>
        <w:t xml:space="preserve">Sąd Kryminalny (...) będzie sądzić odtąd Zdrayców Oyczyzny iey powstaniu przeciwnych, radą albo </w:t>
      </w:r>
      <w:r>
        <w:rPr>
          <w:rStyle w:val="CharStyle33"/>
        </w:rPr>
        <w:t>spiskiem</w:t>
      </w:r>
      <w:r>
        <w:rPr>
          <w:lang w:val="pl-PL" w:eastAsia="pl-PL" w:bidi="pl-PL"/>
          <w:w w:val="100"/>
          <w:spacing w:val="0"/>
          <w:color w:val="000000"/>
          <w:position w:val="0"/>
        </w:rPr>
        <w:t xml:space="preserve"> iakimkolwiek grążących, GWW 69.</w:t>
      </w:r>
    </w:p>
    <w:p>
      <w:pPr>
        <w:pStyle w:val="Style20"/>
        <w:numPr>
          <w:ilvl w:val="0"/>
          <w:numId w:val="77"/>
        </w:numPr>
        <w:framePr w:w="9222" w:h="12821" w:hRule="exact" w:wrap="none" w:vAnchor="page" w:hAnchor="page" w:x="1362" w:y="1596"/>
        <w:tabs>
          <w:tab w:leader="none" w:pos="1010" w:val="left"/>
        </w:tabs>
        <w:widowControl w:val="0"/>
        <w:keepNext w:val="0"/>
        <w:keepLines w:val="0"/>
        <w:shd w:val="clear" w:color="auto" w:fill="auto"/>
        <w:bidi w:val="0"/>
        <w:jc w:val="both"/>
        <w:spacing w:before="0" w:after="72" w:line="252" w:lineRule="exact"/>
        <w:ind w:left="460" w:right="0" w:firstLine="0"/>
      </w:pPr>
      <w:r>
        <w:rPr>
          <w:lang w:val="pl-PL" w:eastAsia="pl-PL" w:bidi="pl-PL"/>
          <w:w w:val="100"/>
          <w:spacing w:val="0"/>
          <w:color w:val="000000"/>
          <w:position w:val="0"/>
        </w:rPr>
        <w:t>te korzyści nie utrzymacie inaczey, iak przez rząd, któryby umiał (...) karać należycie zdrayców wewnętrznych dla niegodziwych zysków prywatnych (...) i spi</w:t>
        <w:softHyphen/>
        <w:t xml:space="preserve">ski przeciw niepodległości i całości Rzplitey haniebnie knowaiących, GWW 71; (oni) do tego haniebnego </w:t>
      </w:r>
      <w:r>
        <w:rPr>
          <w:rStyle w:val="CharStyle33"/>
        </w:rPr>
        <w:t>spisku</w:t>
      </w:r>
      <w:r>
        <w:rPr>
          <w:lang w:val="pl-PL" w:eastAsia="pl-PL" w:bidi="pl-PL"/>
          <w:w w:val="100"/>
          <w:spacing w:val="0"/>
          <w:color w:val="000000"/>
          <w:position w:val="0"/>
        </w:rPr>
        <w:t xml:space="preserve"> należeli, GWW 115; Moskwa, Prusy i Austria [...| będą ściśle i zawsze na naszą zgubę utrzymywać spisek, PawCz 117.</w:t>
      </w:r>
    </w:p>
    <w:p>
      <w:pPr>
        <w:pStyle w:val="Style16"/>
        <w:numPr>
          <w:ilvl w:val="0"/>
          <w:numId w:val="75"/>
        </w:numPr>
        <w:framePr w:w="9222" w:h="12821" w:hRule="exact" w:wrap="none" w:vAnchor="page" w:hAnchor="page" w:x="1362" w:y="1596"/>
        <w:tabs>
          <w:tab w:leader="none" w:pos="772" w:val="left"/>
        </w:tabs>
        <w:widowControl w:val="0"/>
        <w:keepNext w:val="0"/>
        <w:keepLines w:val="0"/>
        <w:shd w:val="clear" w:color="auto" w:fill="auto"/>
        <w:bidi w:val="0"/>
        <w:jc w:val="both"/>
        <w:spacing w:before="0" w:after="0" w:line="312" w:lineRule="exact"/>
        <w:ind w:left="0" w:right="0" w:firstLine="460"/>
      </w:pPr>
      <w:r>
        <w:rPr>
          <w:rStyle w:val="CharStyle52"/>
        </w:rPr>
        <w:t>knować spiski</w:t>
      </w:r>
      <w:r>
        <w:rPr>
          <w:lang w:val="pl-PL" w:eastAsia="pl-PL" w:bidi="pl-PL"/>
          <w:w w:val="100"/>
          <w:spacing w:val="0"/>
          <w:color w:val="000000"/>
          <w:position w:val="0"/>
        </w:rPr>
        <w:t xml:space="preserve"> 'donosić, przekazywać wrogom dane w celu uzy</w:t>
        <w:softHyphen/>
        <w:t>skania pewnych korzyści’</w:t>
      </w:r>
    </w:p>
    <w:p>
      <w:pPr>
        <w:pStyle w:val="Style20"/>
        <w:numPr>
          <w:ilvl w:val="0"/>
          <w:numId w:val="77"/>
        </w:numPr>
        <w:framePr w:w="9222" w:h="12821" w:hRule="exact" w:wrap="none" w:vAnchor="page" w:hAnchor="page" w:x="1362" w:y="1596"/>
        <w:tabs>
          <w:tab w:leader="none" w:pos="1004" w:val="left"/>
        </w:tabs>
        <w:widowControl w:val="0"/>
        <w:keepNext w:val="0"/>
        <w:keepLines w:val="0"/>
        <w:shd w:val="clear" w:color="auto" w:fill="auto"/>
        <w:bidi w:val="0"/>
        <w:jc w:val="both"/>
        <w:spacing w:before="0" w:after="0" w:line="252" w:lineRule="exact"/>
        <w:ind w:left="460" w:right="0" w:firstLine="0"/>
      </w:pPr>
      <w:r>
        <w:rPr>
          <w:lang w:val="pl-PL" w:eastAsia="pl-PL" w:bidi="pl-PL"/>
          <w:w w:val="100"/>
          <w:spacing w:val="0"/>
          <w:color w:val="000000"/>
          <w:position w:val="0"/>
        </w:rPr>
        <w:t xml:space="preserve">Padł postrach na źle myślących, którzy w zakątach kryiąc się, </w:t>
      </w:r>
      <w:r>
        <w:rPr>
          <w:rStyle w:val="CharStyle33"/>
        </w:rPr>
        <w:t>spiski</w:t>
      </w:r>
      <w:r>
        <w:rPr>
          <w:lang w:val="pl-PL" w:eastAsia="pl-PL" w:bidi="pl-PL"/>
          <w:w w:val="100"/>
          <w:spacing w:val="0"/>
          <w:color w:val="000000"/>
          <w:position w:val="0"/>
        </w:rPr>
        <w:t xml:space="preserve"> może nowe na zgubę swey Oyczyzny </w:t>
      </w:r>
      <w:r>
        <w:rPr>
          <w:rStyle w:val="CharStyle33"/>
        </w:rPr>
        <w:t>knowali,</w:t>
      </w:r>
      <w:r>
        <w:rPr>
          <w:lang w:val="pl-PL" w:eastAsia="pl-PL" w:bidi="pl-PL"/>
          <w:w w:val="100"/>
          <w:spacing w:val="0"/>
          <w:color w:val="000000"/>
          <w:position w:val="0"/>
        </w:rPr>
        <w:t xml:space="preserve"> GWW 65; Konfederacye </w:t>
      </w:r>
      <w:r>
        <w:rPr>
          <w:rStyle w:val="CharStyle33"/>
        </w:rPr>
        <w:t>spiski knowali</w:t>
      </w:r>
      <w:r>
        <w:rPr>
          <w:lang w:val="pl-PL" w:eastAsia="pl-PL" w:bidi="pl-PL"/>
          <w:w w:val="100"/>
          <w:spacing w:val="0"/>
          <w:color w:val="000000"/>
          <w:position w:val="0"/>
        </w:rPr>
        <w:t>, niezgodę przez zakupionych możnowładzców rozszerzali. GWW 122.</w:t>
      </w:r>
    </w:p>
    <w:p>
      <w:pPr>
        <w:pStyle w:val="Style53"/>
        <w:framePr w:wrap="none" w:vAnchor="page" w:hAnchor="page" w:x="1776" w:y="15245"/>
        <w:tabs>
          <w:tab w:leader="none" w:pos="602" w:val="left"/>
        </w:tabs>
        <w:widowControl w:val="0"/>
        <w:keepNext w:val="0"/>
        <w:keepLines w:val="0"/>
        <w:shd w:val="clear" w:color="auto" w:fill="auto"/>
        <w:bidi w:val="0"/>
        <w:spacing w:before="0" w:after="0" w:line="240" w:lineRule="exact"/>
        <w:ind w:left="44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 xml:space="preserve">S.B. Linde, </w:t>
      </w:r>
      <w:r>
        <w:rPr>
          <w:rStyle w:val="CharStyle55"/>
        </w:rPr>
        <w:t>Słownik języka polskiego</w:t>
      </w:r>
      <w:r>
        <w:rPr>
          <w:lang w:val="pl-PL" w:eastAsia="pl-PL" w:bidi="pl-PL"/>
          <w:sz w:val="24"/>
          <w:szCs w:val="24"/>
          <w:w w:val="100"/>
          <w:spacing w:val="0"/>
          <w:color w:val="000000"/>
          <w:position w:val="0"/>
        </w:rPr>
        <w:t>, Lwów 1855, hasło: Spis, t. V, s. 382.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16" w:y="10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52</w:t>
      </w:r>
    </w:p>
    <w:p>
      <w:pPr>
        <w:pStyle w:val="Style40"/>
        <w:framePr w:wrap="none" w:vAnchor="page" w:hAnchor="page" w:x="4986"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JÓZEF JAWORSKI</w:t>
      </w:r>
    </w:p>
    <w:p>
      <w:pPr>
        <w:pStyle w:val="Style45"/>
        <w:numPr>
          <w:ilvl w:val="0"/>
          <w:numId w:val="75"/>
        </w:numPr>
        <w:framePr w:w="9222" w:h="12482" w:hRule="exact" w:wrap="none" w:vAnchor="page" w:hAnchor="page" w:x="1362" w:y="1667"/>
        <w:tabs>
          <w:tab w:leader="none" w:pos="812" w:val="left"/>
        </w:tabs>
        <w:widowControl w:val="0"/>
        <w:keepNext w:val="0"/>
        <w:keepLines w:val="0"/>
        <w:shd w:val="clear" w:color="auto" w:fill="auto"/>
        <w:bidi w:val="0"/>
        <w:jc w:val="both"/>
        <w:spacing w:before="0" w:after="40" w:line="260" w:lineRule="exact"/>
        <w:ind w:left="480" w:right="0" w:firstLine="0"/>
      </w:pPr>
      <w:r>
        <w:rPr>
          <w:lang w:val="pl-PL" w:eastAsia="pl-PL" w:bidi="pl-PL"/>
          <w:w w:val="100"/>
          <w:spacing w:val="0"/>
          <w:color w:val="000000"/>
          <w:position w:val="0"/>
        </w:rPr>
        <w:t>spisek knowany/uknowany</w:t>
      </w:r>
    </w:p>
    <w:p>
      <w:pPr>
        <w:pStyle w:val="Style20"/>
        <w:numPr>
          <w:ilvl w:val="0"/>
          <w:numId w:val="77"/>
        </w:numPr>
        <w:framePr w:w="9222" w:h="12482" w:hRule="exact" w:wrap="none" w:vAnchor="page" w:hAnchor="page" w:x="1362" w:y="1667"/>
        <w:tabs>
          <w:tab w:leader="none" w:pos="1070"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Wszystkie te osoby (...) należały do </w:t>
      </w:r>
      <w:r>
        <w:rPr>
          <w:rStyle w:val="CharStyle33"/>
        </w:rPr>
        <w:t>spisków</w:t>
      </w:r>
      <w:r>
        <w:rPr>
          <w:lang w:val="pl-PL" w:eastAsia="pl-PL" w:bidi="pl-PL"/>
          <w:w w:val="100"/>
          <w:spacing w:val="0"/>
          <w:color w:val="000000"/>
          <w:position w:val="0"/>
        </w:rPr>
        <w:t xml:space="preserve"> Heberta i Dantona </w:t>
      </w:r>
      <w:r>
        <w:rPr>
          <w:rStyle w:val="CharStyle33"/>
        </w:rPr>
        <w:t>knowanych</w:t>
      </w:r>
      <w:r>
        <w:rPr>
          <w:lang w:val="pl-PL" w:eastAsia="pl-PL" w:bidi="pl-PL"/>
          <w:w w:val="100"/>
          <w:spacing w:val="0"/>
          <w:color w:val="000000"/>
          <w:position w:val="0"/>
        </w:rPr>
        <w:t xml:space="preserve"> na zniszczenie wolności i niepodległości narodu Francuzkiego, GWW 40.</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Przypadek niespodziany obiaśnił zupełnie </w:t>
      </w:r>
      <w:r>
        <w:rPr>
          <w:rStyle w:val="CharStyle33"/>
        </w:rPr>
        <w:t>spisek</w:t>
      </w:r>
      <w:r>
        <w:rPr>
          <w:lang w:val="pl-PL" w:eastAsia="pl-PL" w:bidi="pl-PL"/>
          <w:w w:val="100"/>
          <w:spacing w:val="0"/>
          <w:color w:val="000000"/>
          <w:position w:val="0"/>
        </w:rPr>
        <w:t xml:space="preserve"> od Barona d'</w:t>
      </w:r>
      <w:r>
        <w:rPr>
          <w:lang w:val="de-DE" w:eastAsia="de-DE" w:bidi="de-DE"/>
          <w:w w:val="100"/>
          <w:spacing w:val="0"/>
          <w:color w:val="000000"/>
          <w:position w:val="0"/>
        </w:rPr>
        <w:t xml:space="preserve">Armfeld </w:t>
      </w:r>
      <w:r>
        <w:rPr>
          <w:rStyle w:val="CharStyle33"/>
        </w:rPr>
        <w:t>uknowany,</w:t>
      </w:r>
      <w:r>
        <w:rPr>
          <w:lang w:val="pl-PL" w:eastAsia="pl-PL" w:bidi="pl-PL"/>
          <w:w w:val="100"/>
          <w:spacing w:val="0"/>
          <w:color w:val="000000"/>
          <w:position w:val="0"/>
        </w:rPr>
        <w:t xml:space="preserve"> GWW 42.</w:t>
      </w:r>
    </w:p>
    <w:p>
      <w:pPr>
        <w:pStyle w:val="Style20"/>
        <w:numPr>
          <w:ilvl w:val="0"/>
          <w:numId w:val="77"/>
        </w:numPr>
        <w:framePr w:w="9222" w:h="12482" w:hRule="exact" w:wrap="none" w:vAnchor="page" w:hAnchor="page" w:x="1362" w:y="1667"/>
        <w:tabs>
          <w:tab w:leader="none" w:pos="1076" w:val="left"/>
        </w:tabs>
        <w:widowControl w:val="0"/>
        <w:keepNext w:val="0"/>
        <w:keepLines w:val="0"/>
        <w:shd w:val="clear" w:color="auto" w:fill="auto"/>
        <w:bidi w:val="0"/>
        <w:jc w:val="both"/>
        <w:spacing w:before="0" w:after="14" w:line="252" w:lineRule="exact"/>
        <w:ind w:left="480" w:right="0" w:firstLine="0"/>
      </w:pPr>
      <w:r>
        <w:rPr>
          <w:lang w:val="pl-PL" w:eastAsia="pl-PL" w:bidi="pl-PL"/>
          <w:w w:val="100"/>
          <w:spacing w:val="0"/>
          <w:color w:val="000000"/>
          <w:position w:val="0"/>
        </w:rPr>
        <w:t xml:space="preserve">Odkryto w Neapolu </w:t>
      </w:r>
      <w:r>
        <w:rPr>
          <w:rStyle w:val="CharStyle33"/>
        </w:rPr>
        <w:t>spisek uknowany</w:t>
      </w:r>
      <w:r>
        <w:rPr>
          <w:lang w:val="pl-PL" w:eastAsia="pl-PL" w:bidi="pl-PL"/>
          <w:w w:val="100"/>
          <w:spacing w:val="0"/>
          <w:color w:val="000000"/>
          <w:position w:val="0"/>
        </w:rPr>
        <w:t xml:space="preserve"> przeciwko familii Królewskiey, GWW 43; wiele zależy, tak co do odkrycia zdrayców Kraiowych, </w:t>
      </w:r>
      <w:r>
        <w:rPr>
          <w:rStyle w:val="CharStyle33"/>
        </w:rPr>
        <w:t>spisków</w:t>
      </w:r>
      <w:r>
        <w:rPr>
          <w:lang w:val="pl-PL" w:eastAsia="pl-PL" w:bidi="pl-PL"/>
          <w:w w:val="100"/>
          <w:spacing w:val="0"/>
          <w:color w:val="000000"/>
          <w:position w:val="0"/>
        </w:rPr>
        <w:t xml:space="preserve"> na zgubę Oyczyzny przez nich </w:t>
      </w:r>
      <w:r>
        <w:rPr>
          <w:rStyle w:val="CharStyle33"/>
        </w:rPr>
        <w:t>knowanych</w:t>
      </w:r>
      <w:r>
        <w:rPr>
          <w:lang w:val="pl-PL" w:eastAsia="pl-PL" w:bidi="pl-PL"/>
          <w:w w:val="100"/>
          <w:spacing w:val="0"/>
          <w:color w:val="000000"/>
          <w:position w:val="0"/>
        </w:rPr>
        <w:t>, GWW 39.</w:t>
      </w:r>
    </w:p>
    <w:p>
      <w:pPr>
        <w:pStyle w:val="Style45"/>
        <w:numPr>
          <w:ilvl w:val="0"/>
          <w:numId w:val="75"/>
        </w:numPr>
        <w:framePr w:w="9222" w:h="12482" w:hRule="exact" w:wrap="none" w:vAnchor="page" w:hAnchor="page" w:x="1362" w:y="1667"/>
        <w:tabs>
          <w:tab w:leader="none" w:pos="812" w:val="left"/>
        </w:tabs>
        <w:widowControl w:val="0"/>
        <w:keepNext w:val="0"/>
        <w:keepLines w:val="0"/>
        <w:shd w:val="clear" w:color="auto" w:fill="auto"/>
        <w:bidi w:val="0"/>
        <w:jc w:val="both"/>
        <w:spacing w:before="0" w:after="0" w:line="384" w:lineRule="exact"/>
        <w:ind w:left="480" w:right="0" w:firstLine="0"/>
      </w:pPr>
      <w:r>
        <w:rPr>
          <w:lang w:val="pl-PL" w:eastAsia="pl-PL" w:bidi="pl-PL"/>
          <w:w w:val="100"/>
          <w:spacing w:val="0"/>
          <w:color w:val="000000"/>
          <w:position w:val="0"/>
        </w:rPr>
        <w:t>spiskowy</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0" w:line="384" w:lineRule="exact"/>
        <w:ind w:left="480" w:right="0" w:firstLine="0"/>
      </w:pPr>
      <w:r>
        <w:rPr>
          <w:lang w:val="en-US" w:eastAsia="en-US" w:bidi="en-US"/>
          <w:w w:val="100"/>
          <w:spacing w:val="0"/>
          <w:color w:val="000000"/>
          <w:position w:val="0"/>
        </w:rPr>
        <w:t xml:space="preserve">Seym </w:t>
      </w:r>
      <w:r>
        <w:rPr>
          <w:rStyle w:val="CharStyle33"/>
        </w:rPr>
        <w:t>spiskowy</w:t>
      </w:r>
      <w:r>
        <w:rPr>
          <w:lang w:val="pl-PL" w:eastAsia="pl-PL" w:bidi="pl-PL"/>
          <w:w w:val="100"/>
          <w:spacing w:val="0"/>
          <w:color w:val="000000"/>
          <w:position w:val="0"/>
        </w:rPr>
        <w:t xml:space="preserve"> Grodzieński. GWW 114; Roty </w:t>
      </w:r>
      <w:r>
        <w:rPr>
          <w:rStyle w:val="CharStyle33"/>
        </w:rPr>
        <w:t>spiskowe,</w:t>
      </w:r>
      <w:r>
        <w:rPr>
          <w:lang w:val="pl-PL" w:eastAsia="pl-PL" w:bidi="pl-PL"/>
          <w:w w:val="100"/>
          <w:spacing w:val="0"/>
          <w:color w:val="000000"/>
          <w:position w:val="0"/>
        </w:rPr>
        <w:t xml:space="preserve"> GOb 6.</w:t>
      </w:r>
    </w:p>
    <w:p>
      <w:pPr>
        <w:pStyle w:val="Style16"/>
        <w:numPr>
          <w:ilvl w:val="0"/>
          <w:numId w:val="75"/>
        </w:numPr>
        <w:framePr w:w="9222" w:h="12482" w:hRule="exact" w:wrap="none" w:vAnchor="page" w:hAnchor="page" w:x="1362" w:y="1667"/>
        <w:tabs>
          <w:tab w:leader="none" w:pos="812" w:val="left"/>
        </w:tabs>
        <w:widowControl w:val="0"/>
        <w:keepNext w:val="0"/>
        <w:keepLines w:val="0"/>
        <w:shd w:val="clear" w:color="auto" w:fill="auto"/>
        <w:bidi w:val="0"/>
        <w:jc w:val="both"/>
        <w:spacing w:before="0" w:after="0" w:line="384" w:lineRule="exact"/>
        <w:ind w:left="480" w:right="0" w:firstLine="0"/>
      </w:pPr>
      <w:r>
        <w:rPr>
          <w:rStyle w:val="CharStyle52"/>
        </w:rPr>
        <w:t>schodzić się</w:t>
      </w:r>
      <w:r>
        <w:rPr>
          <w:lang w:val="pl-PL" w:eastAsia="pl-PL" w:bidi="pl-PL"/>
          <w:w w:val="100"/>
          <w:spacing w:val="0"/>
          <w:color w:val="000000"/>
          <w:position w:val="0"/>
        </w:rPr>
        <w:t xml:space="preserve"> 'spotykać się potajemnie w określonym celu'</w:t>
      </w:r>
    </w:p>
    <w:p>
      <w:pPr>
        <w:pStyle w:val="Style20"/>
        <w:numPr>
          <w:ilvl w:val="0"/>
          <w:numId w:val="77"/>
        </w:numPr>
        <w:framePr w:w="9222" w:h="12482" w:hRule="exact" w:wrap="none" w:vAnchor="page" w:hAnchor="page" w:x="1362" w:y="1667"/>
        <w:tabs>
          <w:tab w:leader="none" w:pos="1070" w:val="left"/>
        </w:tabs>
        <w:widowControl w:val="0"/>
        <w:keepNext w:val="0"/>
        <w:keepLines w:val="0"/>
        <w:shd w:val="clear" w:color="auto" w:fill="auto"/>
        <w:bidi w:val="0"/>
        <w:jc w:val="both"/>
        <w:spacing w:before="0" w:after="72" w:line="246" w:lineRule="exact"/>
        <w:ind w:left="480" w:right="0" w:firstLine="0"/>
      </w:pPr>
      <w:r>
        <w:rPr>
          <w:lang w:val="pl-PL" w:eastAsia="pl-PL" w:bidi="pl-PL"/>
          <w:w w:val="100"/>
          <w:spacing w:val="0"/>
          <w:color w:val="000000"/>
          <w:position w:val="0"/>
        </w:rPr>
        <w:t xml:space="preserve">Dnia drugiego, gdy </w:t>
      </w:r>
      <w:r>
        <w:rPr>
          <w:rStyle w:val="CharStyle33"/>
        </w:rPr>
        <w:t>się zeszli,</w:t>
      </w:r>
      <w:r>
        <w:rPr>
          <w:lang w:val="pl-PL" w:eastAsia="pl-PL" w:bidi="pl-PL"/>
          <w:w w:val="100"/>
          <w:spacing w:val="0"/>
          <w:color w:val="000000"/>
          <w:position w:val="0"/>
        </w:rPr>
        <w:t xml:space="preserve"> radzić pomiędzy </w:t>
      </w:r>
      <w:r>
        <w:rPr>
          <w:lang w:val="cs-CZ" w:eastAsia="cs-CZ" w:bidi="cs-CZ"/>
          <w:w w:val="100"/>
          <w:spacing w:val="0"/>
          <w:color w:val="000000"/>
          <w:position w:val="0"/>
        </w:rPr>
        <w:t>sob</w:t>
      </w:r>
      <w:r>
        <w:rPr>
          <w:lang w:val="pl-PL" w:eastAsia="pl-PL" w:bidi="pl-PL"/>
          <w:w w:val="100"/>
          <w:spacing w:val="0"/>
          <w:color w:val="000000"/>
          <w:position w:val="0"/>
        </w:rPr>
        <w:t>ą</w:t>
      </w:r>
      <w:r>
        <w:rPr>
          <w:lang w:val="cs-CZ" w:eastAsia="cs-CZ" w:bidi="cs-CZ"/>
          <w:w w:val="100"/>
          <w:spacing w:val="0"/>
          <w:color w:val="000000"/>
          <w:position w:val="0"/>
        </w:rPr>
        <w:t xml:space="preserve"> </w:t>
      </w:r>
      <w:r>
        <w:rPr>
          <w:lang w:val="pl-PL" w:eastAsia="pl-PL" w:bidi="pl-PL"/>
          <w:w w:val="100"/>
          <w:spacing w:val="0"/>
          <w:color w:val="000000"/>
          <w:position w:val="0"/>
        </w:rPr>
        <w:t>zaczęli, jak przystąpić do otwarcia rewolucyi, PawPam 64.</w:t>
      </w:r>
    </w:p>
    <w:p>
      <w:pPr>
        <w:pStyle w:val="Style16"/>
        <w:framePr w:w="9222" w:h="12482" w:hRule="exact" w:wrap="none" w:vAnchor="page" w:hAnchor="page" w:x="1362" w:y="1667"/>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Pojawiają się w tekstach formy pochodne od podstawy </w:t>
      </w:r>
      <w:r>
        <w:rPr>
          <w:rStyle w:val="CharStyle52"/>
        </w:rPr>
        <w:t xml:space="preserve">spiknąć się </w:t>
      </w:r>
      <w:r>
        <w:rPr>
          <w:lang w:val="pl-PL" w:eastAsia="pl-PL" w:bidi="pl-PL"/>
          <w:w w:val="100"/>
          <w:spacing w:val="0"/>
          <w:color w:val="000000"/>
          <w:position w:val="0"/>
        </w:rPr>
        <w:t>sprzymierzyć się, złączyć się, sprzysiąc się przeciwko komu’ (tak u Lindego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'spotkać się potajemnie'. W badanych tekstach występują formy: </w:t>
      </w:r>
      <w:r>
        <w:rPr>
          <w:rStyle w:val="CharStyle52"/>
        </w:rPr>
        <w:t>spiknienie się, spiknienie</w:t>
      </w:r>
      <w:r>
        <w:rPr>
          <w:lang w:val="pl-PL" w:eastAsia="pl-PL" w:bidi="pl-PL"/>
          <w:w w:val="100"/>
          <w:spacing w:val="0"/>
          <w:color w:val="000000"/>
          <w:position w:val="0"/>
        </w:rPr>
        <w:t xml:space="preserve">, </w:t>
      </w:r>
      <w:r>
        <w:rPr>
          <w:rStyle w:val="CharStyle52"/>
        </w:rPr>
        <w:t>spiknione</w:t>
      </w:r>
      <w:r>
        <w:rPr>
          <w:lang w:val="pl-PL" w:eastAsia="pl-PL" w:bidi="pl-PL"/>
          <w:w w:val="100"/>
          <w:spacing w:val="0"/>
          <w:color w:val="000000"/>
          <w:position w:val="0"/>
        </w:rPr>
        <w:t xml:space="preserve"> (strony, siły):</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moi Kommendanci dali czas </w:t>
      </w:r>
      <w:r>
        <w:rPr>
          <w:rStyle w:val="CharStyle33"/>
        </w:rPr>
        <w:t>spiknienia się</w:t>
      </w:r>
      <w:r>
        <w:rPr>
          <w:lang w:val="pl-PL" w:eastAsia="pl-PL" w:bidi="pl-PL"/>
          <w:w w:val="100"/>
          <w:spacing w:val="0"/>
          <w:color w:val="000000"/>
          <w:position w:val="0"/>
        </w:rPr>
        <w:t xml:space="preserve"> znowu, PisKorr nr 27.</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zagarnęły te 2. </w:t>
      </w:r>
      <w:r>
        <w:rPr>
          <w:rStyle w:val="CharStyle33"/>
        </w:rPr>
        <w:t>spiknione</w:t>
      </w:r>
      <w:r>
        <w:rPr>
          <w:lang w:val="pl-PL" w:eastAsia="pl-PL" w:bidi="pl-PL"/>
          <w:w w:val="100"/>
          <w:spacing w:val="0"/>
          <w:color w:val="000000"/>
          <w:position w:val="0"/>
        </w:rPr>
        <w:t xml:space="preserve"> na Polskę Mocarstwa, GKrai 369.</w:t>
      </w:r>
    </w:p>
    <w:p>
      <w:pPr>
        <w:pStyle w:val="Style20"/>
        <w:numPr>
          <w:ilvl w:val="0"/>
          <w:numId w:val="77"/>
        </w:numPr>
        <w:framePr w:w="9222" w:h="12482" w:hRule="exact" w:wrap="none" w:vAnchor="page" w:hAnchor="page" w:x="1362" w:y="1667"/>
        <w:tabs>
          <w:tab w:leader="none" w:pos="1076" w:val="left"/>
        </w:tabs>
        <w:widowControl w:val="0"/>
        <w:keepNext w:val="0"/>
        <w:keepLines w:val="0"/>
        <w:shd w:val="clear" w:color="auto" w:fill="auto"/>
        <w:bidi w:val="0"/>
        <w:jc w:val="both"/>
        <w:spacing w:before="0" w:after="19" w:line="252" w:lineRule="exact"/>
        <w:ind w:left="480" w:right="0" w:firstLine="0"/>
      </w:pPr>
      <w:r>
        <w:rPr>
          <w:lang w:val="pl-PL" w:eastAsia="pl-PL" w:bidi="pl-PL"/>
          <w:w w:val="100"/>
          <w:spacing w:val="0"/>
          <w:color w:val="000000"/>
          <w:position w:val="0"/>
        </w:rPr>
        <w:t xml:space="preserve">Obywatele cnotliwi (...) wzięli się za ręce, i śmierć przekładali nad haniebna dalsza uległość wszelkiey </w:t>
      </w:r>
      <w:r>
        <w:rPr>
          <w:rStyle w:val="CharStyle33"/>
        </w:rPr>
        <w:t>spiknioney</w:t>
      </w:r>
      <w:r>
        <w:rPr>
          <w:lang w:val="pl-PL" w:eastAsia="pl-PL" w:bidi="pl-PL"/>
          <w:w w:val="100"/>
          <w:spacing w:val="0"/>
          <w:color w:val="000000"/>
          <w:position w:val="0"/>
        </w:rPr>
        <w:t xml:space="preserve"> na Naród Polski i dobrego Obywatela potę</w:t>
        <w:softHyphen/>
        <w:t xml:space="preserve">dze, GWW 61; musiemy walczyć z dwoma </w:t>
      </w:r>
      <w:r>
        <w:rPr>
          <w:rStyle w:val="CharStyle33"/>
        </w:rPr>
        <w:t>spiknionemi</w:t>
      </w:r>
      <w:r>
        <w:rPr>
          <w:lang w:val="pl-PL" w:eastAsia="pl-PL" w:bidi="pl-PL"/>
          <w:w w:val="100"/>
          <w:spacing w:val="0"/>
          <w:color w:val="000000"/>
          <w:position w:val="0"/>
        </w:rPr>
        <w:t xml:space="preserve"> na zgubę naszę sąsiadami (Rosja i Prusami), GWW 166.</w:t>
      </w:r>
    </w:p>
    <w:p>
      <w:pPr>
        <w:pStyle w:val="Style16"/>
        <w:numPr>
          <w:ilvl w:val="0"/>
          <w:numId w:val="75"/>
        </w:numPr>
        <w:framePr w:w="9222" w:h="12482" w:hRule="exact" w:wrap="none" w:vAnchor="page" w:hAnchor="page" w:x="1362" w:y="1667"/>
        <w:tabs>
          <w:tab w:leader="none" w:pos="818" w:val="left"/>
        </w:tabs>
        <w:widowControl w:val="0"/>
        <w:keepNext w:val="0"/>
        <w:keepLines w:val="0"/>
        <w:shd w:val="clear" w:color="auto" w:fill="auto"/>
        <w:bidi w:val="0"/>
        <w:jc w:val="both"/>
        <w:spacing w:before="0" w:after="0" w:line="378" w:lineRule="exact"/>
        <w:ind w:left="480" w:right="0" w:firstLine="0"/>
      </w:pPr>
      <w:r>
        <w:rPr>
          <w:rStyle w:val="CharStyle52"/>
        </w:rPr>
        <w:t>sprzysiąc się</w:t>
      </w:r>
      <w:r>
        <w:rPr>
          <w:lang w:val="pl-PL" w:eastAsia="pl-PL" w:bidi="pl-PL"/>
          <w:w w:val="100"/>
          <w:spacing w:val="0"/>
          <w:color w:val="000000"/>
          <w:position w:val="0"/>
        </w:rPr>
        <w:t xml:space="preserve"> 'zawiązać spisek przeciw komu'</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0" w:line="378" w:lineRule="exact"/>
        <w:ind w:left="480" w:right="0" w:firstLine="0"/>
      </w:pPr>
      <w:r>
        <w:rPr>
          <w:rStyle w:val="CharStyle33"/>
        </w:rPr>
        <w:t>Sprzysięgła się</w:t>
      </w:r>
      <w:r>
        <w:rPr>
          <w:lang w:val="pl-PL" w:eastAsia="pl-PL" w:bidi="pl-PL"/>
          <w:w w:val="100"/>
          <w:spacing w:val="0"/>
          <w:color w:val="000000"/>
          <w:position w:val="0"/>
        </w:rPr>
        <w:t xml:space="preserve"> koalicja na podział Francji, PawCz 117.</w:t>
      </w:r>
    </w:p>
    <w:p>
      <w:pPr>
        <w:pStyle w:val="Style16"/>
        <w:numPr>
          <w:ilvl w:val="0"/>
          <w:numId w:val="75"/>
        </w:numPr>
        <w:framePr w:w="9222" w:h="12482" w:hRule="exact" w:wrap="none" w:vAnchor="page" w:hAnchor="page" w:x="1362" w:y="1667"/>
        <w:tabs>
          <w:tab w:leader="none" w:pos="818" w:val="left"/>
        </w:tabs>
        <w:widowControl w:val="0"/>
        <w:keepNext w:val="0"/>
        <w:keepLines w:val="0"/>
        <w:shd w:val="clear" w:color="auto" w:fill="auto"/>
        <w:bidi w:val="0"/>
        <w:jc w:val="both"/>
        <w:spacing w:before="0" w:after="0" w:line="378" w:lineRule="exact"/>
        <w:ind w:left="480" w:right="0" w:firstLine="0"/>
      </w:pPr>
      <w:r>
        <w:rPr>
          <w:rStyle w:val="CharStyle52"/>
        </w:rPr>
        <w:t>sprzysiężenie</w:t>
      </w:r>
      <w:r>
        <w:rPr>
          <w:lang w:val="pl-PL" w:eastAsia="pl-PL" w:bidi="pl-PL"/>
          <w:w w:val="100"/>
          <w:spacing w:val="0"/>
          <w:color w:val="000000"/>
          <w:position w:val="0"/>
        </w:rPr>
        <w:t xml:space="preserve"> 'związek pod przysięgą, spisek’</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0" w:line="378" w:lineRule="exact"/>
        <w:ind w:left="480" w:right="0" w:firstLine="0"/>
      </w:pPr>
      <w:r>
        <w:rPr>
          <w:lang w:val="pl-PL" w:eastAsia="pl-PL" w:bidi="pl-PL"/>
          <w:w w:val="100"/>
          <w:spacing w:val="0"/>
          <w:color w:val="000000"/>
          <w:position w:val="0"/>
        </w:rPr>
        <w:t xml:space="preserve">Sama chęć oparcia się gwałtowi zrobiła </w:t>
      </w:r>
      <w:r>
        <w:rPr>
          <w:rStyle w:val="CharStyle33"/>
        </w:rPr>
        <w:t>sprzysiężenie</w:t>
      </w:r>
      <w:r>
        <w:rPr>
          <w:lang w:val="pl-PL" w:eastAsia="pl-PL" w:bidi="pl-PL"/>
          <w:w w:val="100"/>
          <w:spacing w:val="0"/>
          <w:color w:val="000000"/>
          <w:position w:val="0"/>
        </w:rPr>
        <w:t>, PawCz 71.</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48" w:line="210" w:lineRule="exact"/>
        <w:ind w:left="480" w:right="0" w:firstLine="0"/>
      </w:pPr>
      <w:r>
        <w:rPr>
          <w:lang w:val="pl-PL" w:eastAsia="pl-PL" w:bidi="pl-PL"/>
          <w:w w:val="100"/>
          <w:spacing w:val="0"/>
          <w:color w:val="000000"/>
          <w:position w:val="0"/>
        </w:rPr>
        <w:t xml:space="preserve">dajmy sobie ręce i </w:t>
      </w:r>
      <w:r>
        <w:rPr>
          <w:rStyle w:val="CharStyle33"/>
        </w:rPr>
        <w:t>przysiężmy</w:t>
      </w:r>
      <w:r>
        <w:rPr>
          <w:lang w:val="pl-PL" w:eastAsia="pl-PL" w:bidi="pl-PL"/>
          <w:w w:val="100"/>
          <w:spacing w:val="0"/>
          <w:color w:val="000000"/>
          <w:position w:val="0"/>
        </w:rPr>
        <w:t>, że zrobimy rewolucyę, PawPam 74.</w:t>
      </w:r>
    </w:p>
    <w:p>
      <w:pPr>
        <w:pStyle w:val="Style16"/>
        <w:numPr>
          <w:ilvl w:val="0"/>
          <w:numId w:val="75"/>
        </w:numPr>
        <w:framePr w:w="9222" w:h="12482" w:hRule="exact" w:wrap="none" w:vAnchor="page" w:hAnchor="page" w:x="1362" w:y="1667"/>
        <w:tabs>
          <w:tab w:leader="none" w:pos="758" w:val="left"/>
        </w:tabs>
        <w:widowControl w:val="0"/>
        <w:keepNext w:val="0"/>
        <w:keepLines w:val="0"/>
        <w:shd w:val="clear" w:color="auto" w:fill="auto"/>
        <w:bidi w:val="0"/>
        <w:jc w:val="both"/>
        <w:spacing w:before="0" w:after="0" w:line="300" w:lineRule="exact"/>
        <w:ind w:left="0" w:right="0" w:firstLine="480"/>
      </w:pPr>
      <w:r>
        <w:rPr>
          <w:rStyle w:val="CharStyle52"/>
        </w:rPr>
        <w:t>schadzki</w:t>
      </w:r>
      <w:r>
        <w:rPr>
          <w:lang w:val="pl-PL" w:eastAsia="pl-PL" w:bidi="pl-PL"/>
          <w:w w:val="100"/>
          <w:spacing w:val="0"/>
          <w:color w:val="000000"/>
          <w:position w:val="0"/>
        </w:rPr>
        <w:t xml:space="preserve"> potajemne spotkania o charakterze spiskowym i poli</w:t>
        <w:softHyphen/>
        <w:t>tycznym’, w tym znaczeniu występuje już w pismach Sejmu Czterolet</w:t>
        <w:softHyphen/>
        <w:t xml:space="preserve">niego, co potwierdza wyrażenie użyte w ważnym dokumencie z 1793 r.: </w:t>
      </w:r>
      <w:r>
        <w:rPr>
          <w:rStyle w:val="CharStyle52"/>
        </w:rPr>
        <w:t>„schadzka</w:t>
      </w:r>
      <w:r>
        <w:rPr>
          <w:lang w:val="pl-PL" w:eastAsia="pl-PL" w:bidi="pl-PL"/>
          <w:w w:val="100"/>
          <w:spacing w:val="0"/>
          <w:color w:val="000000"/>
          <w:position w:val="0"/>
        </w:rPr>
        <w:t xml:space="preserve"> czyli klub w Warszawie”</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10" w:line="246" w:lineRule="exact"/>
        <w:ind w:left="480" w:right="0" w:firstLine="0"/>
      </w:pPr>
      <w:r>
        <w:rPr>
          <w:rStyle w:val="CharStyle33"/>
        </w:rPr>
        <w:t>schadzki</w:t>
      </w:r>
      <w:r>
        <w:rPr>
          <w:lang w:val="pl-PL" w:eastAsia="pl-PL" w:bidi="pl-PL"/>
          <w:w w:val="100"/>
          <w:spacing w:val="0"/>
          <w:color w:val="000000"/>
          <w:position w:val="0"/>
        </w:rPr>
        <w:t xml:space="preserve"> iednak w domu iego nieustały, GWW 179; Było wiele </w:t>
      </w:r>
      <w:r>
        <w:rPr>
          <w:rStyle w:val="CharStyle33"/>
        </w:rPr>
        <w:t xml:space="preserve">schadzek, </w:t>
      </w:r>
      <w:r>
        <w:rPr>
          <w:lang w:val="pl-PL" w:eastAsia="pl-PL" w:bidi="pl-PL"/>
          <w:w w:val="100"/>
          <w:spacing w:val="0"/>
          <w:color w:val="000000"/>
          <w:position w:val="0"/>
        </w:rPr>
        <w:t>PisKorr nr 27.</w:t>
      </w:r>
    </w:p>
    <w:p>
      <w:pPr>
        <w:pStyle w:val="Style45"/>
        <w:numPr>
          <w:ilvl w:val="0"/>
          <w:numId w:val="75"/>
        </w:numPr>
        <w:framePr w:w="9222" w:h="12482" w:hRule="exact" w:wrap="none" w:vAnchor="page" w:hAnchor="page" w:x="1362" w:y="1667"/>
        <w:tabs>
          <w:tab w:leader="none" w:pos="818" w:val="left"/>
        </w:tabs>
        <w:widowControl w:val="0"/>
        <w:keepNext w:val="0"/>
        <w:keepLines w:val="0"/>
        <w:shd w:val="clear" w:color="auto" w:fill="auto"/>
        <w:bidi w:val="0"/>
        <w:jc w:val="both"/>
        <w:spacing w:before="0" w:after="0" w:line="384" w:lineRule="exact"/>
        <w:ind w:left="480" w:right="0" w:firstLine="0"/>
      </w:pPr>
      <w:r>
        <w:rPr>
          <w:lang w:val="pl-PL" w:eastAsia="pl-PL" w:bidi="pl-PL"/>
          <w:w w:val="100"/>
          <w:spacing w:val="0"/>
          <w:color w:val="000000"/>
          <w:position w:val="0"/>
        </w:rPr>
        <w:t>sekretny</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0" w:line="384" w:lineRule="exact"/>
        <w:ind w:left="480" w:right="0" w:firstLine="0"/>
      </w:pPr>
      <w:r>
        <w:rPr>
          <w:lang w:val="pl-PL" w:eastAsia="pl-PL" w:bidi="pl-PL"/>
          <w:w w:val="100"/>
          <w:spacing w:val="0"/>
          <w:color w:val="000000"/>
          <w:position w:val="0"/>
        </w:rPr>
        <w:t xml:space="preserve">układy </w:t>
      </w:r>
      <w:r>
        <w:rPr>
          <w:rStyle w:val="CharStyle33"/>
        </w:rPr>
        <w:t>sekretne,</w:t>
      </w:r>
      <w:r>
        <w:rPr>
          <w:lang w:val="pl-PL" w:eastAsia="pl-PL" w:bidi="pl-PL"/>
          <w:w w:val="100"/>
          <w:spacing w:val="0"/>
          <w:color w:val="000000"/>
          <w:position w:val="0"/>
        </w:rPr>
        <w:t xml:space="preserve"> GWW 47.</w:t>
      </w:r>
    </w:p>
    <w:p>
      <w:pPr>
        <w:pStyle w:val="Style45"/>
        <w:numPr>
          <w:ilvl w:val="0"/>
          <w:numId w:val="75"/>
        </w:numPr>
        <w:framePr w:w="9222" w:h="12482" w:hRule="exact" w:wrap="none" w:vAnchor="page" w:hAnchor="page" w:x="1362" w:y="1667"/>
        <w:tabs>
          <w:tab w:leader="none" w:pos="818" w:val="left"/>
        </w:tabs>
        <w:widowControl w:val="0"/>
        <w:keepNext w:val="0"/>
        <w:keepLines w:val="0"/>
        <w:shd w:val="clear" w:color="auto" w:fill="auto"/>
        <w:bidi w:val="0"/>
        <w:jc w:val="both"/>
        <w:spacing w:before="0" w:after="0" w:line="384" w:lineRule="exact"/>
        <w:ind w:left="480" w:right="0" w:firstLine="0"/>
      </w:pPr>
      <w:r>
        <w:rPr>
          <w:lang w:val="pl-PL" w:eastAsia="pl-PL" w:bidi="pl-PL"/>
          <w:w w:val="100"/>
          <w:spacing w:val="0"/>
          <w:color w:val="000000"/>
          <w:position w:val="0"/>
        </w:rPr>
        <w:t>wyjawić/ zachować sekret</w:t>
      </w:r>
    </w:p>
    <w:p>
      <w:pPr>
        <w:pStyle w:val="Style20"/>
        <w:numPr>
          <w:ilvl w:val="0"/>
          <w:numId w:val="77"/>
        </w:numPr>
        <w:framePr w:w="9222" w:h="12482" w:hRule="exact" w:wrap="none" w:vAnchor="page" w:hAnchor="page" w:x="1362" w:y="1667"/>
        <w:tabs>
          <w:tab w:leader="none" w:pos="1064"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śmierć dlatego ktoby </w:t>
      </w:r>
      <w:r>
        <w:rPr>
          <w:rStyle w:val="CharStyle33"/>
        </w:rPr>
        <w:t>wyjawił sekret</w:t>
      </w:r>
      <w:r>
        <w:rPr>
          <w:lang w:val="pl-PL" w:eastAsia="pl-PL" w:bidi="pl-PL"/>
          <w:w w:val="100"/>
          <w:spacing w:val="0"/>
          <w:color w:val="000000"/>
          <w:position w:val="0"/>
        </w:rPr>
        <w:t xml:space="preserve"> (o rewolucyi), PawPam 74; szybkość i </w:t>
      </w:r>
      <w:r>
        <w:rPr>
          <w:rStyle w:val="CharStyle33"/>
        </w:rPr>
        <w:t>se</w:t>
        <w:softHyphen/>
        <w:t>kret zachować</w:t>
      </w:r>
      <w:r>
        <w:rPr>
          <w:lang w:val="pl-PL" w:eastAsia="pl-PL" w:bidi="pl-PL"/>
          <w:w w:val="100"/>
          <w:spacing w:val="0"/>
          <w:color w:val="000000"/>
          <w:position w:val="0"/>
        </w:rPr>
        <w:t xml:space="preserve"> w czynnościach, PawPam 74.</w:t>
      </w:r>
    </w:p>
    <w:p>
      <w:pPr>
        <w:pStyle w:val="Style53"/>
        <w:framePr w:w="8742" w:h="276" w:hRule="exact" w:wrap="none" w:vAnchor="page" w:hAnchor="page" w:x="1752" w:y="14993"/>
        <w:tabs>
          <w:tab w:leader="none" w:pos="576" w:val="left"/>
        </w:tabs>
        <w:widowControl w:val="0"/>
        <w:keepNext w:val="0"/>
        <w:keepLines w:val="0"/>
        <w:shd w:val="clear" w:color="auto" w:fill="auto"/>
        <w:bidi w:val="0"/>
        <w:spacing w:before="0" w:after="0" w:line="240" w:lineRule="exact"/>
        <w:ind w:left="42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 xml:space="preserve">Tamże, hasło: </w:t>
      </w:r>
      <w:r>
        <w:rPr>
          <w:rStyle w:val="CharStyle55"/>
        </w:rPr>
        <w:t>Spiknąć</w:t>
      </w:r>
      <w:r>
        <w:rPr>
          <w:lang w:val="pl-PL" w:eastAsia="pl-PL" w:bidi="pl-PL"/>
          <w:sz w:val="24"/>
          <w:szCs w:val="24"/>
          <w:w w:val="100"/>
          <w:spacing w:val="0"/>
          <w:color w:val="000000"/>
          <w:position w:val="0"/>
        </w:rPr>
        <w:t>, t. V, s. 380.</w:t>
      </w:r>
    </w:p>
    <w:p>
      <w:pPr>
        <w:pStyle w:val="Style66"/>
        <w:framePr w:w="8742" w:h="288" w:hRule="exact" w:wrap="none" w:vAnchor="page" w:hAnchor="page" w:x="1752" w:y="15275"/>
        <w:tabs>
          <w:tab w:leader="none" w:pos="588" w:val="left"/>
        </w:tabs>
        <w:widowControl w:val="0"/>
        <w:keepNext w:val="0"/>
        <w:keepLines w:val="0"/>
        <w:shd w:val="clear" w:color="auto" w:fill="auto"/>
        <w:bidi w:val="0"/>
        <w:spacing w:before="0" w:after="0" w:line="240" w:lineRule="exact"/>
        <w:ind w:left="420" w:right="0" w:firstLine="0"/>
      </w:pPr>
      <w:r>
        <w:rPr>
          <w:rStyle w:val="CharStyle68"/>
          <w:vertAlign w:val="superscript"/>
          <w:i w:val="0"/>
          <w:iCs w:val="0"/>
        </w:rPr>
        <w:t>5</w:t>
      </w:r>
      <w:r>
        <w:rPr>
          <w:rStyle w:val="CharStyle68"/>
          <w:i w:val="0"/>
          <w:iCs w:val="0"/>
        </w:rPr>
        <w:tab/>
        <w:t xml:space="preserve">O </w:t>
      </w:r>
      <w:r>
        <w:rPr>
          <w:lang w:val="pl-PL" w:eastAsia="pl-PL" w:bidi="pl-PL"/>
          <w:w w:val="100"/>
          <w:spacing w:val="0"/>
          <w:color w:val="000000"/>
          <w:position w:val="0"/>
        </w:rPr>
        <w:t>ustanowieniu i upadku Konstytucyi Polskiey 3go Maia 1791</w:t>
      </w:r>
      <w:r>
        <w:rPr>
          <w:rStyle w:val="CharStyle68"/>
          <w:i w:val="0"/>
          <w:iCs w:val="0"/>
        </w:rPr>
        <w:t>, Lwów 1793.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30" w:y="10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LEKSYKA KONSPIRACYJNA W OKRESIE POWSTANIA KOŚCIUSZKOWSKIEGO... 53</w:t>
      </w:r>
    </w:p>
    <w:p>
      <w:pPr>
        <w:pStyle w:val="Style16"/>
        <w:framePr w:w="9234" w:h="12826" w:hRule="exact" w:wrap="none" w:vAnchor="page" w:hAnchor="page" w:x="1356" w:y="1591"/>
        <w:widowControl w:val="0"/>
        <w:keepNext w:val="0"/>
        <w:keepLines w:val="0"/>
        <w:shd w:val="clear" w:color="auto" w:fill="auto"/>
        <w:bidi w:val="0"/>
        <w:jc w:val="both"/>
        <w:spacing w:before="0" w:after="103" w:line="312" w:lineRule="exact"/>
        <w:ind w:left="0" w:right="0" w:firstLine="480"/>
      </w:pPr>
      <w:r>
        <w:rPr>
          <w:lang w:val="pl-PL" w:eastAsia="pl-PL" w:bidi="pl-PL"/>
          <w:w w:val="100"/>
          <w:spacing w:val="0"/>
          <w:color w:val="000000"/>
          <w:position w:val="0"/>
        </w:rPr>
        <w:t xml:space="preserve">W przeciwstawieniach </w:t>
      </w:r>
      <w:r>
        <w:rPr>
          <w:rStyle w:val="CharStyle52"/>
        </w:rPr>
        <w:t>utrzymać tajemnicę - szczebiotać</w:t>
      </w:r>
      <w:r>
        <w:rPr>
          <w:lang w:val="pl-PL" w:eastAsia="pl-PL" w:bidi="pl-PL"/>
          <w:w w:val="100"/>
          <w:spacing w:val="0"/>
          <w:color w:val="000000"/>
          <w:position w:val="0"/>
        </w:rPr>
        <w:t xml:space="preserve"> 'mówić dużo a niefrasobliwie’</w:t>
      </w:r>
    </w:p>
    <w:p>
      <w:pPr>
        <w:pStyle w:val="Style20"/>
        <w:numPr>
          <w:ilvl w:val="0"/>
          <w:numId w:val="77"/>
        </w:numPr>
        <w:framePr w:w="9234" w:h="12826" w:hRule="exact" w:wrap="none" w:vAnchor="page" w:hAnchor="page" w:x="1356" w:y="1591"/>
        <w:tabs>
          <w:tab w:leader="none" w:pos="1024" w:val="left"/>
        </w:tabs>
        <w:widowControl w:val="0"/>
        <w:keepNext w:val="0"/>
        <w:keepLines w:val="0"/>
        <w:shd w:val="clear" w:color="auto" w:fill="auto"/>
        <w:bidi w:val="0"/>
        <w:jc w:val="both"/>
        <w:spacing w:before="0" w:after="58" w:line="258" w:lineRule="exact"/>
        <w:ind w:left="480" w:right="0" w:firstLine="0"/>
      </w:pPr>
      <w:r>
        <w:rPr>
          <w:lang w:val="pl-PL" w:eastAsia="pl-PL" w:bidi="pl-PL"/>
          <w:w w:val="100"/>
          <w:spacing w:val="0"/>
          <w:color w:val="000000"/>
          <w:position w:val="0"/>
        </w:rPr>
        <w:t xml:space="preserve">Znajomi są niektórzy (...) co nie mogą </w:t>
      </w:r>
      <w:r>
        <w:rPr>
          <w:rStyle w:val="CharStyle33"/>
        </w:rPr>
        <w:t>utrzymać</w:t>
      </w:r>
      <w:r>
        <w:rPr>
          <w:lang w:val="pl-PL" w:eastAsia="pl-PL" w:bidi="pl-PL"/>
          <w:w w:val="100"/>
          <w:spacing w:val="0"/>
          <w:color w:val="000000"/>
          <w:position w:val="0"/>
        </w:rPr>
        <w:t xml:space="preserve"> żadnej </w:t>
      </w:r>
      <w:r>
        <w:rPr>
          <w:rStyle w:val="CharStyle33"/>
        </w:rPr>
        <w:t>tajemnicy</w:t>
      </w:r>
      <w:r>
        <w:rPr>
          <w:lang w:val="pl-PL" w:eastAsia="pl-PL" w:bidi="pl-PL"/>
          <w:w w:val="100"/>
          <w:spacing w:val="0"/>
          <w:color w:val="000000"/>
          <w:position w:val="0"/>
        </w:rPr>
        <w:t>, ich szczebiotliwość może narazić i zaszkodzić więcej niż otwarta nieprzyjaźń, PawCz 120-121.</w:t>
      </w:r>
    </w:p>
    <w:p>
      <w:pPr>
        <w:pStyle w:val="Style45"/>
        <w:numPr>
          <w:ilvl w:val="0"/>
          <w:numId w:val="75"/>
        </w:numPr>
        <w:framePr w:w="9234" w:h="12826" w:hRule="exact" w:wrap="none" w:vAnchor="page" w:hAnchor="page" w:x="1356" w:y="1591"/>
        <w:tabs>
          <w:tab w:leader="none" w:pos="784" w:val="left"/>
        </w:tabs>
        <w:widowControl w:val="0"/>
        <w:keepNext w:val="0"/>
        <w:keepLines w:val="0"/>
        <w:shd w:val="clear" w:color="auto" w:fill="auto"/>
        <w:bidi w:val="0"/>
        <w:jc w:val="both"/>
        <w:spacing w:before="0" w:after="90" w:line="260" w:lineRule="exact"/>
        <w:ind w:left="480" w:right="0" w:firstLine="0"/>
      </w:pPr>
      <w:r>
        <w:rPr>
          <w:lang w:val="pl-PL" w:eastAsia="pl-PL" w:bidi="pl-PL"/>
          <w:w w:val="100"/>
          <w:spacing w:val="0"/>
          <w:color w:val="000000"/>
          <w:position w:val="0"/>
        </w:rPr>
        <w:t>tajny</w:t>
      </w:r>
      <w:r>
        <w:rPr>
          <w:lang w:val="ru-RU" w:eastAsia="ru-RU" w:bidi="ru-RU"/>
          <w:w w:val="100"/>
          <w:spacing w:val="0"/>
          <w:color w:val="000000"/>
          <w:position w:val="0"/>
        </w:rPr>
        <w:t>/</w:t>
      </w:r>
      <w:r>
        <w:rPr>
          <w:lang w:val="pl-PL" w:eastAsia="pl-PL" w:bidi="pl-PL"/>
          <w:w w:val="100"/>
          <w:spacing w:val="0"/>
          <w:color w:val="000000"/>
          <w:position w:val="0"/>
        </w:rPr>
        <w:t>utajony</w:t>
      </w:r>
    </w:p>
    <w:p>
      <w:pPr>
        <w:pStyle w:val="Style20"/>
        <w:numPr>
          <w:ilvl w:val="0"/>
          <w:numId w:val="77"/>
        </w:numPr>
        <w:framePr w:w="9234" w:h="12826" w:hRule="exact" w:wrap="none" w:vAnchor="page" w:hAnchor="page" w:x="1356" w:y="1591"/>
        <w:tabs>
          <w:tab w:leader="none" w:pos="1030" w:val="left"/>
        </w:tabs>
        <w:widowControl w:val="0"/>
        <w:keepNext w:val="0"/>
        <w:keepLines w:val="0"/>
        <w:shd w:val="clear" w:color="auto" w:fill="auto"/>
        <w:bidi w:val="0"/>
        <w:jc w:val="both"/>
        <w:spacing w:before="0" w:after="58" w:line="258" w:lineRule="exact"/>
        <w:ind w:left="480" w:right="0" w:firstLine="0"/>
      </w:pPr>
      <w:r>
        <w:rPr>
          <w:lang w:val="pl-PL" w:eastAsia="pl-PL" w:bidi="pl-PL"/>
          <w:w w:val="100"/>
          <w:spacing w:val="0"/>
          <w:color w:val="000000"/>
          <w:position w:val="0"/>
        </w:rPr>
        <w:t>są oni (gazeciarze zagraniczni) płatni od tyranów, których iest zawsze interessem, aby prawda była utaiona, GWW 123.</w:t>
      </w:r>
    </w:p>
    <w:p>
      <w:pPr>
        <w:pStyle w:val="Style45"/>
        <w:numPr>
          <w:ilvl w:val="0"/>
          <w:numId w:val="75"/>
        </w:numPr>
        <w:framePr w:w="9234" w:h="12826" w:hRule="exact" w:wrap="none" w:vAnchor="page" w:hAnchor="page" w:x="1356" w:y="1591"/>
        <w:tabs>
          <w:tab w:leader="none" w:pos="784" w:val="left"/>
        </w:tabs>
        <w:widowControl w:val="0"/>
        <w:keepNext w:val="0"/>
        <w:keepLines w:val="0"/>
        <w:shd w:val="clear" w:color="auto" w:fill="auto"/>
        <w:bidi w:val="0"/>
        <w:jc w:val="both"/>
        <w:spacing w:before="0" w:after="90" w:line="260" w:lineRule="exact"/>
        <w:ind w:left="480" w:right="0" w:firstLine="0"/>
      </w:pPr>
      <w:r>
        <w:rPr>
          <w:lang w:val="pl-PL" w:eastAsia="pl-PL" w:bidi="pl-PL"/>
          <w:w w:val="100"/>
          <w:spacing w:val="0"/>
          <w:color w:val="000000"/>
          <w:position w:val="0"/>
        </w:rPr>
        <w:t>zmowa</w:t>
      </w:r>
    </w:p>
    <w:p>
      <w:pPr>
        <w:pStyle w:val="Style20"/>
        <w:numPr>
          <w:ilvl w:val="0"/>
          <w:numId w:val="77"/>
        </w:numPr>
        <w:framePr w:w="9234" w:h="12826" w:hRule="exact" w:wrap="none" w:vAnchor="page" w:hAnchor="page" w:x="1356" w:y="1591"/>
        <w:tabs>
          <w:tab w:leader="none" w:pos="1024" w:val="left"/>
        </w:tabs>
        <w:widowControl w:val="0"/>
        <w:keepNext w:val="0"/>
        <w:keepLines w:val="0"/>
        <w:shd w:val="clear" w:color="auto" w:fill="auto"/>
        <w:bidi w:val="0"/>
        <w:jc w:val="both"/>
        <w:spacing w:before="0" w:after="22" w:line="258" w:lineRule="exact"/>
        <w:ind w:left="480" w:right="0" w:firstLine="0"/>
      </w:pPr>
      <w:r>
        <w:rPr>
          <w:lang w:val="pl-PL" w:eastAsia="pl-PL" w:bidi="pl-PL"/>
          <w:w w:val="100"/>
          <w:spacing w:val="0"/>
          <w:color w:val="000000"/>
          <w:position w:val="0"/>
        </w:rPr>
        <w:t xml:space="preserve">Na początku zeszłego tygodnia odkryto w naszey stolicy </w:t>
      </w:r>
      <w:r>
        <w:rPr>
          <w:rStyle w:val="CharStyle33"/>
        </w:rPr>
        <w:t>zmowę</w:t>
      </w:r>
      <w:r>
        <w:rPr>
          <w:lang w:val="pl-PL" w:eastAsia="pl-PL" w:bidi="pl-PL"/>
          <w:w w:val="100"/>
          <w:spacing w:val="0"/>
          <w:color w:val="000000"/>
          <w:position w:val="0"/>
        </w:rPr>
        <w:t>, która zaymuiąc wiele Osób zdaie się szerzyć po całym Królestwie, GWW 179.</w:t>
      </w:r>
    </w:p>
    <w:p>
      <w:pPr>
        <w:pStyle w:val="Style16"/>
        <w:framePr w:w="9234" w:h="12826" w:hRule="exact" w:wrap="none" w:vAnchor="page" w:hAnchor="page" w:x="1356" w:y="1591"/>
        <w:widowControl w:val="0"/>
        <w:keepNext w:val="0"/>
        <w:keepLines w:val="0"/>
        <w:shd w:val="clear" w:color="auto" w:fill="auto"/>
        <w:bidi w:val="0"/>
        <w:jc w:val="both"/>
        <w:spacing w:before="0" w:after="98" w:line="306" w:lineRule="exact"/>
        <w:ind w:left="0" w:right="0" w:firstLine="480"/>
      </w:pPr>
      <w:r>
        <w:rPr>
          <w:lang w:val="pl-PL" w:eastAsia="pl-PL" w:bidi="pl-PL"/>
          <w:w w:val="100"/>
          <w:spacing w:val="0"/>
          <w:color w:val="000000"/>
          <w:position w:val="0"/>
        </w:rPr>
        <w:t xml:space="preserve">Działania wroga określane są jako </w:t>
      </w:r>
      <w:r>
        <w:rPr>
          <w:rStyle w:val="CharStyle52"/>
        </w:rPr>
        <w:t>skryte</w:t>
      </w:r>
      <w:r>
        <w:rPr>
          <w:lang w:val="pl-PL" w:eastAsia="pl-PL" w:bidi="pl-PL"/>
          <w:w w:val="100"/>
          <w:spacing w:val="0"/>
          <w:color w:val="000000"/>
          <w:position w:val="0"/>
        </w:rPr>
        <w:t xml:space="preserve">, </w:t>
      </w:r>
      <w:r>
        <w:rPr>
          <w:rStyle w:val="CharStyle52"/>
        </w:rPr>
        <w:t>potajemne</w:t>
      </w:r>
      <w:r>
        <w:rPr>
          <w:lang w:val="pl-PL" w:eastAsia="pl-PL" w:bidi="pl-PL"/>
          <w:w w:val="100"/>
          <w:spacing w:val="0"/>
          <w:color w:val="000000"/>
          <w:position w:val="0"/>
        </w:rPr>
        <w:t xml:space="preserve">, </w:t>
      </w:r>
      <w:r>
        <w:rPr>
          <w:rStyle w:val="CharStyle52"/>
        </w:rPr>
        <w:t>utajone</w:t>
      </w:r>
      <w:r>
        <w:rPr>
          <w:lang w:val="pl-PL" w:eastAsia="pl-PL" w:bidi="pl-PL"/>
          <w:w w:val="100"/>
          <w:spacing w:val="0"/>
          <w:color w:val="000000"/>
          <w:position w:val="0"/>
        </w:rPr>
        <w:t xml:space="preserve"> - wy</w:t>
        <w:softHyphen/>
        <w:t>razy tego typu konotacyjnie wartościują ujemnie określony desygnat, por.:</w:t>
      </w:r>
    </w:p>
    <w:p>
      <w:pPr>
        <w:pStyle w:val="Style20"/>
        <w:numPr>
          <w:ilvl w:val="0"/>
          <w:numId w:val="77"/>
        </w:numPr>
        <w:framePr w:w="9234" w:h="12826" w:hRule="exact" w:wrap="none" w:vAnchor="page" w:hAnchor="page" w:x="1356" w:y="1591"/>
        <w:tabs>
          <w:tab w:leader="none" w:pos="1024" w:val="left"/>
        </w:tabs>
        <w:widowControl w:val="0"/>
        <w:keepNext w:val="0"/>
        <w:keepLines w:val="0"/>
        <w:shd w:val="clear" w:color="auto" w:fill="auto"/>
        <w:bidi w:val="0"/>
        <w:jc w:val="both"/>
        <w:spacing w:before="0" w:after="22" w:line="258" w:lineRule="exact"/>
        <w:ind w:left="480" w:right="0" w:firstLine="0"/>
      </w:pPr>
      <w:r>
        <w:rPr>
          <w:lang w:val="pl-PL" w:eastAsia="pl-PL" w:bidi="pl-PL"/>
          <w:w w:val="100"/>
          <w:spacing w:val="0"/>
          <w:color w:val="000000"/>
          <w:position w:val="0"/>
        </w:rPr>
        <w:t xml:space="preserve">zapobiedz należało </w:t>
      </w:r>
      <w:r>
        <w:rPr>
          <w:rStyle w:val="CharStyle33"/>
        </w:rPr>
        <w:t>potaiemnym</w:t>
      </w:r>
      <w:r>
        <w:rPr>
          <w:lang w:val="pl-PL" w:eastAsia="pl-PL" w:bidi="pl-PL"/>
          <w:w w:val="100"/>
          <w:spacing w:val="0"/>
          <w:color w:val="000000"/>
          <w:position w:val="0"/>
        </w:rPr>
        <w:t xml:space="preserve"> skrytych nieprzyiaciół oyczyzny machinacyom przeciw powstaniu Narodowemu, GWW 2; (gazeciarze) dobrze płatni od tyranów, których iest zawsze interessem, aby prawda była utaiona, GWW 123.</w:t>
      </w:r>
    </w:p>
    <w:p>
      <w:pPr>
        <w:pStyle w:val="Style16"/>
        <w:framePr w:w="9234" w:h="12826" w:hRule="exact" w:wrap="none" w:vAnchor="page" w:hAnchor="page" w:x="1356" w:y="1591"/>
        <w:widowControl w:val="0"/>
        <w:keepNext w:val="0"/>
        <w:keepLines w:val="0"/>
        <w:shd w:val="clear" w:color="auto" w:fill="auto"/>
        <w:bidi w:val="0"/>
        <w:jc w:val="both"/>
        <w:spacing w:before="0" w:after="0" w:line="306" w:lineRule="exact"/>
        <w:ind w:left="480" w:right="0" w:firstLine="0"/>
      </w:pPr>
      <w:r>
        <w:rPr>
          <w:lang w:val="pl-PL" w:eastAsia="pl-PL" w:bidi="pl-PL"/>
          <w:w w:val="100"/>
          <w:spacing w:val="0"/>
          <w:color w:val="000000"/>
          <w:position w:val="0"/>
        </w:rPr>
        <w:t>Nazwy uczestników aktu konspiracyjnego:</w:t>
      </w:r>
    </w:p>
    <w:p>
      <w:pPr>
        <w:pStyle w:val="Style16"/>
        <w:numPr>
          <w:ilvl w:val="0"/>
          <w:numId w:val="75"/>
        </w:numPr>
        <w:framePr w:w="9234" w:h="12826" w:hRule="exact" w:wrap="none" w:vAnchor="page" w:hAnchor="page" w:x="1356" w:y="1591"/>
        <w:tabs>
          <w:tab w:leader="none" w:pos="742" w:val="left"/>
        </w:tabs>
        <w:widowControl w:val="0"/>
        <w:keepNext w:val="0"/>
        <w:keepLines w:val="0"/>
        <w:shd w:val="clear" w:color="auto" w:fill="auto"/>
        <w:bidi w:val="0"/>
        <w:jc w:val="both"/>
        <w:spacing w:before="0" w:after="103" w:line="306" w:lineRule="exact"/>
        <w:ind w:left="0" w:right="0" w:firstLine="480"/>
      </w:pPr>
      <w:r>
        <w:rPr>
          <w:rStyle w:val="CharStyle52"/>
        </w:rPr>
        <w:t>emisariusze</w:t>
      </w:r>
      <w:r>
        <w:rPr>
          <w:lang w:val="pl-PL" w:eastAsia="pl-PL" w:bidi="pl-PL"/>
          <w:w w:val="100"/>
          <w:spacing w:val="0"/>
          <w:color w:val="000000"/>
          <w:position w:val="0"/>
        </w:rPr>
        <w:t xml:space="preserve"> 'tajni wysłannicy polityczni, których misją jest przy</w:t>
        <w:softHyphen/>
        <w:t>gotowanie powstania’ (brak tego słowa w słowniku Lindego)</w:t>
      </w:r>
    </w:p>
    <w:p>
      <w:pPr>
        <w:pStyle w:val="Style20"/>
        <w:numPr>
          <w:ilvl w:val="0"/>
          <w:numId w:val="77"/>
        </w:numPr>
        <w:framePr w:w="9234" w:h="12826" w:hRule="exact" w:wrap="none" w:vAnchor="page" w:hAnchor="page" w:x="1356" w:y="1591"/>
        <w:tabs>
          <w:tab w:leader="none" w:pos="1030"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Potrzeba przez pisma i </w:t>
      </w:r>
      <w:r>
        <w:rPr>
          <w:rStyle w:val="CharStyle33"/>
        </w:rPr>
        <w:t>emisariuszów</w:t>
      </w:r>
      <w:r>
        <w:rPr>
          <w:lang w:val="pl-PL" w:eastAsia="pl-PL" w:bidi="pl-PL"/>
          <w:w w:val="100"/>
          <w:spacing w:val="0"/>
          <w:color w:val="000000"/>
          <w:position w:val="0"/>
        </w:rPr>
        <w:t xml:space="preserve"> (...) rozszerzać ducha wolności, ducha rewolucyjnego i zachęcać do powstania, AGAD, AKP 156a.</w:t>
      </w:r>
    </w:p>
    <w:p>
      <w:pPr>
        <w:pStyle w:val="Style20"/>
        <w:numPr>
          <w:ilvl w:val="0"/>
          <w:numId w:val="77"/>
        </w:numPr>
        <w:framePr w:w="9234" w:h="12826" w:hRule="exact" w:wrap="none" w:vAnchor="page" w:hAnchor="page" w:x="1356" w:y="1591"/>
        <w:tabs>
          <w:tab w:leader="none" w:pos="1030"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Gdy coraz mocnieyszy widzieli odpór przesyłali </w:t>
      </w:r>
      <w:r>
        <w:rPr>
          <w:rStyle w:val="CharStyle33"/>
        </w:rPr>
        <w:t>emmissaryuszów,</w:t>
      </w:r>
      <w:r>
        <w:rPr>
          <w:lang w:val="pl-PL" w:eastAsia="pl-PL" w:bidi="pl-PL"/>
          <w:w w:val="100"/>
          <w:spacing w:val="0"/>
          <w:color w:val="000000"/>
          <w:position w:val="0"/>
        </w:rPr>
        <w:t xml:space="preserve"> DzPN 11.</w:t>
      </w:r>
    </w:p>
    <w:p>
      <w:pPr>
        <w:pStyle w:val="Style20"/>
        <w:numPr>
          <w:ilvl w:val="0"/>
          <w:numId w:val="77"/>
        </w:numPr>
        <w:framePr w:w="9234" w:h="12826" w:hRule="exact" w:wrap="none" w:vAnchor="page" w:hAnchor="page" w:x="1356" w:y="1591"/>
        <w:tabs>
          <w:tab w:leader="none" w:pos="1030" w:val="left"/>
        </w:tabs>
        <w:widowControl w:val="0"/>
        <w:keepNext w:val="0"/>
        <w:keepLines w:val="0"/>
        <w:shd w:val="clear" w:color="auto" w:fill="auto"/>
        <w:bidi w:val="0"/>
        <w:jc w:val="both"/>
        <w:spacing w:before="0" w:after="54" w:line="252" w:lineRule="exact"/>
        <w:ind w:left="480" w:right="0" w:firstLine="0"/>
      </w:pPr>
      <w:r>
        <w:rPr>
          <w:lang w:val="pl-PL" w:eastAsia="pl-PL" w:bidi="pl-PL"/>
          <w:w w:val="100"/>
          <w:spacing w:val="0"/>
          <w:color w:val="000000"/>
          <w:position w:val="0"/>
        </w:rPr>
        <w:t xml:space="preserve">Po dwóch tygodniach nadeszły raporta od dwóch </w:t>
      </w:r>
      <w:r>
        <w:rPr>
          <w:rStyle w:val="CharStyle33"/>
        </w:rPr>
        <w:t>emisaryuszów</w:t>
      </w:r>
      <w:r>
        <w:rPr>
          <w:lang w:val="pl-PL" w:eastAsia="pl-PL" w:bidi="pl-PL"/>
          <w:w w:val="100"/>
          <w:spacing w:val="0"/>
          <w:color w:val="000000"/>
          <w:position w:val="0"/>
        </w:rPr>
        <w:t xml:space="preserve"> z Małopolski, Litwy i Wielkopolski, PawPam 64.</w:t>
      </w:r>
    </w:p>
    <w:p>
      <w:pPr>
        <w:pStyle w:val="Style45"/>
        <w:numPr>
          <w:ilvl w:val="0"/>
          <w:numId w:val="75"/>
        </w:numPr>
        <w:framePr w:w="9234" w:h="12826" w:hRule="exact" w:wrap="none" w:vAnchor="page" w:hAnchor="page" w:x="1356" w:y="1591"/>
        <w:tabs>
          <w:tab w:leader="none" w:pos="784" w:val="left"/>
        </w:tabs>
        <w:widowControl w:val="0"/>
        <w:keepNext w:val="0"/>
        <w:keepLines w:val="0"/>
        <w:shd w:val="clear" w:color="auto" w:fill="auto"/>
        <w:bidi w:val="0"/>
        <w:jc w:val="both"/>
        <w:spacing w:before="0" w:after="74" w:line="260" w:lineRule="exact"/>
        <w:ind w:left="480" w:right="0" w:firstLine="0"/>
      </w:pPr>
      <w:r>
        <w:rPr>
          <w:lang w:val="pl-PL" w:eastAsia="pl-PL" w:bidi="pl-PL"/>
          <w:w w:val="100"/>
          <w:spacing w:val="0"/>
          <w:color w:val="000000"/>
          <w:position w:val="0"/>
        </w:rPr>
        <w:t>posłańcy</w:t>
      </w:r>
    </w:p>
    <w:p>
      <w:pPr>
        <w:pStyle w:val="Style20"/>
        <w:numPr>
          <w:ilvl w:val="0"/>
          <w:numId w:val="77"/>
        </w:numPr>
        <w:framePr w:w="9234" w:h="12826" w:hRule="exact" w:wrap="none" w:vAnchor="page" w:hAnchor="page" w:x="1356" w:y="1591"/>
        <w:tabs>
          <w:tab w:leader="none" w:pos="1042" w:val="left"/>
        </w:tabs>
        <w:widowControl w:val="0"/>
        <w:keepNext w:val="0"/>
        <w:keepLines w:val="0"/>
        <w:shd w:val="clear" w:color="auto" w:fill="auto"/>
        <w:bidi w:val="0"/>
        <w:jc w:val="both"/>
        <w:spacing w:before="0" w:after="31" w:line="270" w:lineRule="exact"/>
        <w:ind w:left="480" w:right="0" w:firstLine="0"/>
      </w:pPr>
      <w:r>
        <w:rPr>
          <w:lang w:val="pl-PL" w:eastAsia="pl-PL" w:bidi="pl-PL"/>
          <w:w w:val="100"/>
          <w:spacing w:val="0"/>
          <w:color w:val="000000"/>
          <w:position w:val="0"/>
        </w:rPr>
        <w:t xml:space="preserve">Poczem wysłano dwóch umyślnych </w:t>
      </w:r>
      <w:r>
        <w:rPr>
          <w:rStyle w:val="CharStyle33"/>
        </w:rPr>
        <w:t>posłańców</w:t>
      </w:r>
      <w:r>
        <w:rPr>
          <w:lang w:val="pl-PL" w:eastAsia="pl-PL" w:bidi="pl-PL"/>
          <w:w w:val="100"/>
          <w:spacing w:val="0"/>
          <w:color w:val="000000"/>
          <w:position w:val="0"/>
        </w:rPr>
        <w:t xml:space="preserve"> do Lipska dla porozumienia się z Kościuszką, PawPam 64.</w:t>
      </w:r>
    </w:p>
    <w:p>
      <w:pPr>
        <w:pStyle w:val="Style16"/>
        <w:numPr>
          <w:ilvl w:val="0"/>
          <w:numId w:val="75"/>
        </w:numPr>
        <w:framePr w:w="9234" w:h="12826" w:hRule="exact" w:wrap="none" w:vAnchor="page" w:hAnchor="page" w:x="1356" w:y="1591"/>
        <w:tabs>
          <w:tab w:leader="none" w:pos="748" w:val="left"/>
        </w:tabs>
        <w:widowControl w:val="0"/>
        <w:keepNext w:val="0"/>
        <w:keepLines w:val="0"/>
        <w:shd w:val="clear" w:color="auto" w:fill="auto"/>
        <w:bidi w:val="0"/>
        <w:jc w:val="both"/>
        <w:spacing w:before="0" w:after="103" w:line="306" w:lineRule="exact"/>
        <w:ind w:left="0" w:right="0" w:firstLine="480"/>
      </w:pPr>
      <w:r>
        <w:rPr>
          <w:rStyle w:val="CharStyle52"/>
        </w:rPr>
        <w:t>spiskowi</w:t>
      </w:r>
      <w:r>
        <w:rPr>
          <w:lang w:val="pl-PL" w:eastAsia="pl-PL" w:bidi="pl-PL"/>
          <w:w w:val="100"/>
          <w:spacing w:val="0"/>
          <w:color w:val="000000"/>
          <w:position w:val="0"/>
        </w:rPr>
        <w:t xml:space="preserve"> - substantywizowany przymiotnik oznaczający 'osoby działające w ukryciu, potajemnie przeciw komu lub czemu; uczestnicy spisku przeciw panującym’ - w tym znaczeniu pojawia się już w 1792 r.</w:t>
      </w:r>
      <w:r>
        <w:rPr>
          <w:lang w:val="pl-PL" w:eastAsia="pl-PL" w:bidi="pl-PL"/>
          <w:vertAlign w:val="superscript"/>
          <w:w w:val="100"/>
          <w:spacing w:val="0"/>
          <w:color w:val="000000"/>
          <w:position w:val="0"/>
        </w:rPr>
        <w:t xml:space="preserve">6 </w:t>
      </w:r>
      <w:r>
        <w:rPr>
          <w:lang w:val="pl-PL" w:eastAsia="pl-PL" w:bidi="pl-PL"/>
          <w:w w:val="100"/>
          <w:spacing w:val="0"/>
          <w:color w:val="000000"/>
          <w:position w:val="0"/>
        </w:rPr>
        <w:t>- jeszcze w funkcji przymiotnika i w syntagmie z rzeczownikiem (lu</w:t>
        <w:softHyphen/>
        <w:t xml:space="preserve">dzie </w:t>
      </w:r>
      <w:r>
        <w:rPr>
          <w:rStyle w:val="CharStyle52"/>
        </w:rPr>
        <w:t>spiskowi</w:t>
      </w:r>
      <w:r>
        <w:rPr>
          <w:lang w:val="pl-PL" w:eastAsia="pl-PL" w:bidi="pl-PL"/>
          <w:w w:val="100"/>
          <w:spacing w:val="0"/>
          <w:color w:val="000000"/>
          <w:position w:val="0"/>
        </w:rPr>
        <w:t>); w tekstach insurekcyjnych staje się już formacją zleksykalizowaną, do czego przyczyniła się jej duża frekwencja, głównie w tekstach prasowych i broszurowych, np.:</w:t>
      </w:r>
    </w:p>
    <w:p>
      <w:pPr>
        <w:pStyle w:val="Style20"/>
        <w:numPr>
          <w:ilvl w:val="0"/>
          <w:numId w:val="77"/>
        </w:numPr>
        <w:framePr w:w="9234" w:h="12826" w:hRule="exact" w:wrap="none" w:vAnchor="page" w:hAnchor="page" w:x="1356" w:y="1591"/>
        <w:tabs>
          <w:tab w:leader="none" w:pos="1030"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poznać można było </w:t>
      </w:r>
      <w:r>
        <w:rPr>
          <w:rStyle w:val="CharStyle33"/>
        </w:rPr>
        <w:t>spiskowych</w:t>
      </w:r>
      <w:r>
        <w:rPr>
          <w:lang w:val="pl-PL" w:eastAsia="pl-PL" w:bidi="pl-PL"/>
          <w:w w:val="100"/>
          <w:spacing w:val="0"/>
          <w:color w:val="000000"/>
          <w:position w:val="0"/>
        </w:rPr>
        <w:t xml:space="preserve"> po chytrej, która ich ożywiała, twarzy, Urew 60.</w:t>
      </w:r>
    </w:p>
    <w:p>
      <w:pPr>
        <w:pStyle w:val="Style20"/>
        <w:numPr>
          <w:ilvl w:val="0"/>
          <w:numId w:val="77"/>
        </w:numPr>
        <w:framePr w:w="9234" w:h="12826" w:hRule="exact" w:wrap="none" w:vAnchor="page" w:hAnchor="page" w:x="1356" w:y="1591"/>
        <w:tabs>
          <w:tab w:leader="none" w:pos="1030"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Niektórzy ze </w:t>
      </w:r>
      <w:r>
        <w:rPr>
          <w:rStyle w:val="CharStyle33"/>
        </w:rPr>
        <w:t>spiskowych</w:t>
      </w:r>
      <w:r>
        <w:rPr>
          <w:lang w:val="pl-PL" w:eastAsia="pl-PL" w:bidi="pl-PL"/>
          <w:w w:val="100"/>
          <w:spacing w:val="0"/>
          <w:color w:val="000000"/>
          <w:position w:val="0"/>
        </w:rPr>
        <w:t xml:space="preserve"> mieli czas popaliwszy swoie papiery uciec; ieden ze </w:t>
      </w:r>
      <w:r>
        <w:rPr>
          <w:rStyle w:val="CharStyle33"/>
        </w:rPr>
        <w:t>spiskowych</w:t>
      </w:r>
      <w:r>
        <w:rPr>
          <w:lang w:val="pl-PL" w:eastAsia="pl-PL" w:bidi="pl-PL"/>
          <w:w w:val="100"/>
          <w:spacing w:val="0"/>
          <w:color w:val="000000"/>
          <w:position w:val="0"/>
        </w:rPr>
        <w:t xml:space="preserve"> wyiawił swoich towarzyszów, GWW 43.</w:t>
      </w:r>
    </w:p>
    <w:p>
      <w:pPr>
        <w:pStyle w:val="Style20"/>
        <w:numPr>
          <w:ilvl w:val="0"/>
          <w:numId w:val="77"/>
        </w:numPr>
        <w:framePr w:w="9234" w:h="12826" w:hRule="exact" w:wrap="none" w:vAnchor="page" w:hAnchor="page" w:x="1356" w:y="1591"/>
        <w:tabs>
          <w:tab w:leader="none" w:pos="1030"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 xml:space="preserve">Deputacye Ocalenia i bezpieczeństwa wyszukiwać będą </w:t>
      </w:r>
      <w:r>
        <w:rPr>
          <w:rStyle w:val="CharStyle33"/>
        </w:rPr>
        <w:t>spiskowych</w:t>
      </w:r>
      <w:r>
        <w:rPr>
          <w:lang w:val="pl-PL" w:eastAsia="pl-PL" w:bidi="pl-PL"/>
          <w:w w:val="100"/>
          <w:spacing w:val="0"/>
          <w:color w:val="000000"/>
          <w:position w:val="0"/>
        </w:rPr>
        <w:t xml:space="preserve"> i ich wspól</w:t>
        <w:softHyphen/>
        <w:t>ników, GWW 71.</w:t>
      </w:r>
    </w:p>
    <w:p>
      <w:pPr>
        <w:pStyle w:val="Style20"/>
        <w:numPr>
          <w:ilvl w:val="0"/>
          <w:numId w:val="77"/>
        </w:numPr>
        <w:framePr w:w="9234" w:h="12826" w:hRule="exact" w:wrap="none" w:vAnchor="page" w:hAnchor="page" w:x="1356" w:y="1591"/>
        <w:tabs>
          <w:tab w:leader="none" w:pos="1042" w:val="left"/>
        </w:tabs>
        <w:widowControl w:val="0"/>
        <w:keepNext w:val="0"/>
        <w:keepLines w:val="0"/>
        <w:shd w:val="clear" w:color="auto" w:fill="auto"/>
        <w:bidi w:val="0"/>
        <w:jc w:val="both"/>
        <w:spacing w:before="0" w:after="0" w:line="252" w:lineRule="exact"/>
        <w:ind w:left="480" w:right="0" w:firstLine="0"/>
      </w:pPr>
      <w:r>
        <w:rPr>
          <w:lang w:val="pl-PL" w:eastAsia="pl-PL" w:bidi="pl-PL"/>
          <w:w w:val="100"/>
          <w:spacing w:val="0"/>
          <w:color w:val="000000"/>
          <w:position w:val="0"/>
        </w:rPr>
        <w:t>Doniesienia rozmaite w gazecie Hamburskiey (...) nazywaią poczciwych do</w:t>
        <w:softHyphen/>
        <w:t xml:space="preserve">wódców powstania Narodu, </w:t>
      </w:r>
      <w:r>
        <w:rPr>
          <w:rStyle w:val="CharStyle33"/>
        </w:rPr>
        <w:t>spiskowemi</w:t>
      </w:r>
      <w:r>
        <w:rPr>
          <w:lang w:val="pl-PL" w:eastAsia="pl-PL" w:bidi="pl-PL"/>
          <w:w w:val="100"/>
          <w:spacing w:val="0"/>
          <w:color w:val="000000"/>
          <w:position w:val="0"/>
        </w:rPr>
        <w:t>, GWW 123.</w:t>
      </w:r>
    </w:p>
    <w:p>
      <w:pPr>
        <w:pStyle w:val="Style53"/>
        <w:framePr w:w="9192" w:h="594" w:hRule="exact" w:wrap="none" w:vAnchor="page" w:hAnchor="page" w:x="1362" w:y="14974"/>
        <w:tabs>
          <w:tab w:leader="none" w:pos="570" w:val="left"/>
        </w:tabs>
        <w:widowControl w:val="0"/>
        <w:keepNext w:val="0"/>
        <w:keepLines w:val="0"/>
        <w:shd w:val="clear" w:color="auto" w:fill="auto"/>
        <w:bidi w:val="0"/>
        <w:jc w:val="left"/>
        <w:spacing w:before="0" w:after="0" w:line="264" w:lineRule="exact"/>
        <w:ind w:left="0" w:right="0" w:firstLine="44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 xml:space="preserve">W broszurze pt. </w:t>
      </w:r>
      <w:r>
        <w:rPr>
          <w:rStyle w:val="CharStyle55"/>
        </w:rPr>
        <w:t>Uwagi nad rewolucyą polską</w:t>
      </w:r>
      <w:r>
        <w:rPr>
          <w:lang w:val="pl-PL" w:eastAsia="pl-PL" w:bidi="pl-PL"/>
          <w:sz w:val="24"/>
          <w:szCs w:val="24"/>
          <w:w w:val="100"/>
          <w:spacing w:val="0"/>
          <w:color w:val="000000"/>
          <w:position w:val="0"/>
        </w:rPr>
        <w:t>, (Warszawa) 1792, s. 60 i 90.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13" w:y="10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54</w:t>
      </w:r>
    </w:p>
    <w:p>
      <w:pPr>
        <w:pStyle w:val="Style40"/>
        <w:framePr w:wrap="none" w:vAnchor="page" w:hAnchor="page" w:x="4977" w:y="10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JÓZEF JAWORSKI</w:t>
      </w:r>
    </w:p>
    <w:p>
      <w:pPr>
        <w:pStyle w:val="Style45"/>
        <w:numPr>
          <w:ilvl w:val="0"/>
          <w:numId w:val="75"/>
        </w:numPr>
        <w:framePr w:w="9204" w:h="13757" w:hRule="exact" w:wrap="none" w:vAnchor="page" w:hAnchor="page" w:x="1371" w:y="1675"/>
        <w:tabs>
          <w:tab w:leader="none" w:pos="778" w:val="left"/>
        </w:tabs>
        <w:widowControl w:val="0"/>
        <w:keepNext w:val="0"/>
        <w:keepLines w:val="0"/>
        <w:shd w:val="clear" w:color="auto" w:fill="auto"/>
        <w:bidi w:val="0"/>
        <w:jc w:val="both"/>
        <w:spacing w:before="0" w:after="28" w:line="260" w:lineRule="exact"/>
        <w:ind w:left="0" w:right="0" w:firstLine="500"/>
      </w:pPr>
      <w:r>
        <w:rPr>
          <w:lang w:val="pl-PL" w:eastAsia="pl-PL" w:bidi="pl-PL"/>
          <w:w w:val="100"/>
          <w:spacing w:val="0"/>
          <w:color w:val="000000"/>
          <w:position w:val="0"/>
        </w:rPr>
        <w:t>sprzysiężeni</w:t>
      </w:r>
    </w:p>
    <w:p>
      <w:pPr>
        <w:pStyle w:val="Style20"/>
        <w:numPr>
          <w:ilvl w:val="0"/>
          <w:numId w:val="77"/>
        </w:numPr>
        <w:framePr w:w="9204" w:h="13757" w:hRule="exact" w:wrap="none" w:vAnchor="page" w:hAnchor="page" w:x="1371" w:y="1675"/>
        <w:tabs>
          <w:tab w:leader="none" w:pos="1030" w:val="left"/>
        </w:tabs>
        <w:widowControl w:val="0"/>
        <w:keepNext w:val="0"/>
        <w:keepLines w:val="0"/>
        <w:shd w:val="clear" w:color="auto" w:fill="auto"/>
        <w:bidi w:val="0"/>
        <w:jc w:val="both"/>
        <w:spacing w:before="0" w:after="114" w:line="252" w:lineRule="exact"/>
        <w:ind w:left="500" w:right="0" w:firstLine="0"/>
      </w:pPr>
      <w:r>
        <w:rPr>
          <w:rStyle w:val="CharStyle33"/>
        </w:rPr>
        <w:t>Sprzysiężeni</w:t>
      </w:r>
      <w:r>
        <w:rPr>
          <w:lang w:val="pl-PL" w:eastAsia="pl-PL" w:bidi="pl-PL"/>
          <w:w w:val="100"/>
          <w:spacing w:val="0"/>
          <w:color w:val="000000"/>
          <w:position w:val="0"/>
        </w:rPr>
        <w:t xml:space="preserve"> przerazili się tem poruszeniem Moskali; </w:t>
      </w:r>
      <w:r>
        <w:rPr>
          <w:rStyle w:val="CharStyle33"/>
        </w:rPr>
        <w:t>sprzysiężeni</w:t>
      </w:r>
      <w:r>
        <w:rPr>
          <w:lang w:val="pl-PL" w:eastAsia="pl-PL" w:bidi="pl-PL"/>
          <w:w w:val="100"/>
          <w:spacing w:val="0"/>
          <w:color w:val="000000"/>
          <w:position w:val="0"/>
        </w:rPr>
        <w:t xml:space="preserve"> i współprzysiężeni warszawscy, PawPam 84; Przybywszy Pawlikowski do Warszawy, znalazł zukotentowaniem w gronie </w:t>
      </w:r>
      <w:r>
        <w:rPr>
          <w:rStyle w:val="CharStyle33"/>
        </w:rPr>
        <w:t>sprzysiężonych</w:t>
      </w:r>
      <w:r>
        <w:rPr>
          <w:lang w:val="pl-PL" w:eastAsia="pl-PL" w:bidi="pl-PL"/>
          <w:w w:val="100"/>
          <w:spacing w:val="0"/>
          <w:color w:val="000000"/>
          <w:position w:val="0"/>
        </w:rPr>
        <w:t xml:space="preserve"> Madalińskiego z porucznikiem Piotrow</w:t>
        <w:softHyphen/>
        <w:t xml:space="preserve">skim, PawPam 80; </w:t>
      </w:r>
      <w:r>
        <w:rPr>
          <w:rStyle w:val="CharStyle33"/>
        </w:rPr>
        <w:t>Sprzysiężeni</w:t>
      </w:r>
      <w:r>
        <w:rPr>
          <w:lang w:val="pl-PL" w:eastAsia="pl-PL" w:bidi="pl-PL"/>
          <w:w w:val="100"/>
          <w:spacing w:val="0"/>
          <w:color w:val="000000"/>
          <w:position w:val="0"/>
        </w:rPr>
        <w:t xml:space="preserve"> mniemali, </w:t>
      </w:r>
      <w:r>
        <w:rPr>
          <w:rStyle w:val="CharStyle33"/>
        </w:rPr>
        <w:t>iż</w:t>
      </w:r>
      <w:r>
        <w:rPr>
          <w:lang w:val="pl-PL" w:eastAsia="pl-PL" w:bidi="pl-PL"/>
          <w:w w:val="100"/>
          <w:spacing w:val="0"/>
          <w:color w:val="000000"/>
          <w:position w:val="0"/>
        </w:rPr>
        <w:t xml:space="preserve"> może im dać jakie objaśnienia, czy patryoci, siedzący naówczas w Saksonii, utrzymują jakowe związki z </w:t>
      </w:r>
      <w:r>
        <w:rPr>
          <w:lang w:val="cs-CZ" w:eastAsia="cs-CZ" w:bidi="cs-CZ"/>
          <w:w w:val="100"/>
          <w:spacing w:val="0"/>
          <w:color w:val="000000"/>
          <w:position w:val="0"/>
        </w:rPr>
        <w:t xml:space="preserve">obcemi </w:t>
      </w:r>
      <w:r>
        <w:rPr>
          <w:lang w:val="pl-PL" w:eastAsia="pl-PL" w:bidi="pl-PL"/>
          <w:w w:val="100"/>
          <w:spacing w:val="0"/>
          <w:color w:val="000000"/>
          <w:position w:val="0"/>
        </w:rPr>
        <w:t xml:space="preserve">mocarstwy, PawPam 78; </w:t>
      </w:r>
      <w:r>
        <w:rPr>
          <w:rStyle w:val="CharStyle33"/>
        </w:rPr>
        <w:t>Sprzysiężeni,</w:t>
      </w:r>
      <w:r>
        <w:rPr>
          <w:lang w:val="pl-PL" w:eastAsia="pl-PL" w:bidi="pl-PL"/>
          <w:w w:val="100"/>
          <w:spacing w:val="0"/>
          <w:color w:val="000000"/>
          <w:position w:val="0"/>
        </w:rPr>
        <w:t xml:space="preserve"> których iuż ukaraliście nie obaliliż wszelkie obyczajności prawidła?, GWW 162.</w:t>
      </w:r>
    </w:p>
    <w:p>
      <w:pPr>
        <w:pStyle w:val="Style45"/>
        <w:framePr w:w="9204" w:h="13757" w:hRule="exact" w:wrap="none" w:vAnchor="page" w:hAnchor="page" w:x="1371" w:y="1675"/>
        <w:widowControl w:val="0"/>
        <w:keepNext w:val="0"/>
        <w:keepLines w:val="0"/>
        <w:shd w:val="clear" w:color="auto" w:fill="auto"/>
        <w:bidi w:val="0"/>
        <w:jc w:val="both"/>
        <w:spacing w:before="0" w:after="30" w:line="260" w:lineRule="exact"/>
        <w:ind w:left="0" w:right="0" w:firstLine="500"/>
      </w:pPr>
      <w:r>
        <w:rPr>
          <w:rStyle w:val="CharStyle60"/>
          <w:i w:val="0"/>
          <w:iCs w:val="0"/>
        </w:rPr>
        <w:t xml:space="preserve">- </w:t>
      </w:r>
      <w:r>
        <w:rPr>
          <w:lang w:val="pl-PL" w:eastAsia="pl-PL" w:bidi="pl-PL"/>
          <w:w w:val="100"/>
          <w:spacing w:val="0"/>
          <w:color w:val="000000"/>
          <w:position w:val="0"/>
        </w:rPr>
        <w:t>sekretni negocjatorzy</w:t>
      </w:r>
    </w:p>
    <w:p>
      <w:pPr>
        <w:pStyle w:val="Style20"/>
        <w:numPr>
          <w:ilvl w:val="0"/>
          <w:numId w:val="77"/>
        </w:numPr>
        <w:framePr w:w="9204" w:h="13757" w:hRule="exact" w:wrap="none" w:vAnchor="page" w:hAnchor="page" w:x="1371" w:y="1675"/>
        <w:tabs>
          <w:tab w:leader="none" w:pos="1018" w:val="left"/>
        </w:tabs>
        <w:widowControl w:val="0"/>
        <w:keepNext w:val="0"/>
        <w:keepLines w:val="0"/>
        <w:shd w:val="clear" w:color="auto" w:fill="auto"/>
        <w:bidi w:val="0"/>
        <w:jc w:val="both"/>
        <w:spacing w:before="0" w:after="118" w:line="258" w:lineRule="exact"/>
        <w:ind w:left="500" w:right="0" w:firstLine="0"/>
      </w:pPr>
      <w:r>
        <w:rPr>
          <w:lang w:val="pl-PL" w:eastAsia="pl-PL" w:bidi="pl-PL"/>
          <w:w w:val="100"/>
          <w:spacing w:val="0"/>
          <w:color w:val="000000"/>
          <w:position w:val="0"/>
        </w:rPr>
        <w:t xml:space="preserve">Dwór Angielski (...) </w:t>
      </w:r>
      <w:r>
        <w:rPr>
          <w:rStyle w:val="CharStyle33"/>
        </w:rPr>
        <w:t>sekretnych negocyatorów</w:t>
      </w:r>
      <w:r>
        <w:rPr>
          <w:lang w:val="pl-PL" w:eastAsia="pl-PL" w:bidi="pl-PL"/>
          <w:w w:val="100"/>
          <w:spacing w:val="0"/>
          <w:color w:val="000000"/>
          <w:position w:val="0"/>
        </w:rPr>
        <w:t xml:space="preserve"> posłał do Paryża, aby ci starali się traktować z Doktorem Franklinem, DzPN 12.</w:t>
      </w:r>
    </w:p>
    <w:p>
      <w:pPr>
        <w:pStyle w:val="Style45"/>
        <w:numPr>
          <w:ilvl w:val="0"/>
          <w:numId w:val="75"/>
        </w:numPr>
        <w:framePr w:w="9204" w:h="13757" w:hRule="exact" w:wrap="none" w:vAnchor="page" w:hAnchor="page" w:x="1371" w:y="1675"/>
        <w:tabs>
          <w:tab w:leader="none" w:pos="778" w:val="left"/>
        </w:tabs>
        <w:widowControl w:val="0"/>
        <w:keepNext w:val="0"/>
        <w:keepLines w:val="0"/>
        <w:shd w:val="clear" w:color="auto" w:fill="auto"/>
        <w:bidi w:val="0"/>
        <w:jc w:val="both"/>
        <w:spacing w:before="0" w:after="39" w:line="260" w:lineRule="exact"/>
        <w:ind w:left="0" w:right="0" w:firstLine="500"/>
      </w:pPr>
      <w:r>
        <w:rPr>
          <w:lang w:val="pl-PL" w:eastAsia="pl-PL" w:bidi="pl-PL"/>
          <w:w w:val="100"/>
          <w:spacing w:val="0"/>
          <w:color w:val="000000"/>
          <w:position w:val="0"/>
        </w:rPr>
        <w:t>rada tajna</w:t>
      </w:r>
    </w:p>
    <w:p>
      <w:pPr>
        <w:pStyle w:val="Style20"/>
        <w:numPr>
          <w:ilvl w:val="0"/>
          <w:numId w:val="77"/>
        </w:numPr>
        <w:framePr w:w="9204" w:h="13757" w:hRule="exact" w:wrap="none" w:vAnchor="page" w:hAnchor="page" w:x="1371" w:y="1675"/>
        <w:tabs>
          <w:tab w:leader="none" w:pos="1018" w:val="left"/>
        </w:tabs>
        <w:widowControl w:val="0"/>
        <w:keepNext w:val="0"/>
        <w:keepLines w:val="0"/>
        <w:shd w:val="clear" w:color="auto" w:fill="auto"/>
        <w:bidi w:val="0"/>
        <w:jc w:val="both"/>
        <w:spacing w:before="0" w:after="109" w:line="246" w:lineRule="exact"/>
        <w:ind w:left="500" w:right="0" w:firstLine="0"/>
      </w:pPr>
      <w:r>
        <w:rPr>
          <w:rStyle w:val="CharStyle33"/>
        </w:rPr>
        <w:t>Rada tayna</w:t>
      </w:r>
      <w:r>
        <w:rPr>
          <w:lang w:val="pl-PL" w:eastAsia="pl-PL" w:bidi="pl-PL"/>
          <w:w w:val="100"/>
          <w:spacing w:val="0"/>
          <w:color w:val="000000"/>
          <w:position w:val="0"/>
        </w:rPr>
        <w:t xml:space="preserve"> bardzo liczna słuchała przez kilka godzin inkwizycyi aresztowa</w:t>
        <w:softHyphen/>
        <w:t>nych, GWW 179.</w:t>
      </w:r>
    </w:p>
    <w:p>
      <w:pPr>
        <w:pStyle w:val="Style16"/>
        <w:framePr w:w="9204" w:h="13757" w:hRule="exact" w:wrap="none" w:vAnchor="page" w:hAnchor="page" w:x="1371" w:y="1675"/>
        <w:widowControl w:val="0"/>
        <w:keepNext w:val="0"/>
        <w:keepLines w:val="0"/>
        <w:shd w:val="clear" w:color="auto" w:fill="auto"/>
        <w:bidi w:val="0"/>
        <w:jc w:val="both"/>
        <w:spacing w:before="0" w:after="28" w:line="260" w:lineRule="exact"/>
        <w:ind w:left="0" w:right="0" w:firstLine="500"/>
      </w:pPr>
      <w:r>
        <w:rPr>
          <w:lang w:val="pl-PL" w:eastAsia="pl-PL" w:bidi="pl-PL"/>
          <w:w w:val="100"/>
          <w:spacing w:val="0"/>
          <w:color w:val="000000"/>
          <w:position w:val="0"/>
        </w:rPr>
        <w:t xml:space="preserve">Nieprzyjaciele byli określani jako </w:t>
      </w:r>
      <w:r>
        <w:rPr>
          <w:rStyle w:val="CharStyle52"/>
        </w:rPr>
        <w:t>skryci, ukryci, spiknieni:</w:t>
      </w:r>
    </w:p>
    <w:p>
      <w:pPr>
        <w:pStyle w:val="Style20"/>
        <w:numPr>
          <w:ilvl w:val="0"/>
          <w:numId w:val="77"/>
        </w:numPr>
        <w:framePr w:w="9204" w:h="13757" w:hRule="exact" w:wrap="none" w:vAnchor="page" w:hAnchor="page" w:x="1371" w:y="1675"/>
        <w:tabs>
          <w:tab w:leader="none" w:pos="1030" w:val="left"/>
        </w:tabs>
        <w:widowControl w:val="0"/>
        <w:keepNext w:val="0"/>
        <w:keepLines w:val="0"/>
        <w:shd w:val="clear" w:color="auto" w:fill="auto"/>
        <w:bidi w:val="0"/>
        <w:jc w:val="both"/>
        <w:spacing w:before="0" w:after="0" w:line="252" w:lineRule="exact"/>
        <w:ind w:left="500" w:right="0" w:firstLine="0"/>
      </w:pPr>
      <w:r>
        <w:rPr>
          <w:lang w:val="pl-PL" w:eastAsia="pl-PL" w:bidi="pl-PL"/>
          <w:w w:val="100"/>
          <w:spacing w:val="0"/>
          <w:color w:val="000000"/>
          <w:position w:val="0"/>
        </w:rPr>
        <w:t xml:space="preserve">Intryganci, </w:t>
      </w:r>
      <w:r>
        <w:rPr>
          <w:rStyle w:val="CharStyle33"/>
        </w:rPr>
        <w:t>ukryci</w:t>
      </w:r>
      <w:r>
        <w:rPr>
          <w:lang w:val="pl-PL" w:eastAsia="pl-PL" w:bidi="pl-PL"/>
          <w:w w:val="100"/>
          <w:spacing w:val="0"/>
          <w:color w:val="000000"/>
          <w:position w:val="0"/>
        </w:rPr>
        <w:t xml:space="preserve"> nieprzyjaciele nasi, i chciwe znaczenia dobrego ludu, podchlebcy, GOb nr 16.</w:t>
      </w:r>
    </w:p>
    <w:p>
      <w:pPr>
        <w:pStyle w:val="Style20"/>
        <w:numPr>
          <w:ilvl w:val="0"/>
          <w:numId w:val="77"/>
        </w:numPr>
        <w:framePr w:w="9204" w:h="13757" w:hRule="exact" w:wrap="none" w:vAnchor="page" w:hAnchor="page" w:x="1371" w:y="1675"/>
        <w:tabs>
          <w:tab w:leader="none" w:pos="1024" w:val="left"/>
        </w:tabs>
        <w:widowControl w:val="0"/>
        <w:keepNext w:val="0"/>
        <w:keepLines w:val="0"/>
        <w:shd w:val="clear" w:color="auto" w:fill="auto"/>
        <w:bidi w:val="0"/>
        <w:jc w:val="both"/>
        <w:spacing w:before="0" w:after="0" w:line="252" w:lineRule="exact"/>
        <w:ind w:left="500" w:right="0" w:firstLine="0"/>
      </w:pPr>
      <w:r>
        <w:rPr>
          <w:lang w:val="pl-PL" w:eastAsia="pl-PL" w:bidi="pl-PL"/>
          <w:w w:val="100"/>
          <w:spacing w:val="0"/>
          <w:color w:val="000000"/>
          <w:position w:val="0"/>
        </w:rPr>
        <w:t xml:space="preserve">zapobiec należało potajemnym </w:t>
      </w:r>
      <w:r>
        <w:rPr>
          <w:rStyle w:val="CharStyle33"/>
        </w:rPr>
        <w:t>skrytych</w:t>
      </w:r>
      <w:r>
        <w:rPr>
          <w:lang w:val="pl-PL" w:eastAsia="pl-PL" w:bidi="pl-PL"/>
          <w:w w:val="100"/>
          <w:spacing w:val="0"/>
          <w:color w:val="000000"/>
          <w:position w:val="0"/>
        </w:rPr>
        <w:t xml:space="preserve"> nieprzyjaciół oyczyzny machinacyom, GWW 2; </w:t>
      </w:r>
      <w:r>
        <w:rPr>
          <w:rStyle w:val="CharStyle33"/>
        </w:rPr>
        <w:t>Skryte</w:t>
      </w:r>
      <w:r>
        <w:rPr>
          <w:lang w:val="pl-PL" w:eastAsia="pl-PL" w:bidi="pl-PL"/>
          <w:w w:val="100"/>
          <w:spacing w:val="0"/>
          <w:color w:val="000000"/>
          <w:position w:val="0"/>
        </w:rPr>
        <w:t xml:space="preserve"> stronniki Północy!, GWW 31.</w:t>
      </w:r>
    </w:p>
    <w:p>
      <w:pPr>
        <w:pStyle w:val="Style20"/>
        <w:numPr>
          <w:ilvl w:val="0"/>
          <w:numId w:val="77"/>
        </w:numPr>
        <w:framePr w:w="9204" w:h="13757" w:hRule="exact" w:wrap="none" w:vAnchor="page" w:hAnchor="page" w:x="1371" w:y="1675"/>
        <w:tabs>
          <w:tab w:leader="none" w:pos="1024" w:val="left"/>
        </w:tabs>
        <w:widowControl w:val="0"/>
        <w:keepNext w:val="0"/>
        <w:keepLines w:val="0"/>
        <w:shd w:val="clear" w:color="auto" w:fill="auto"/>
        <w:bidi w:val="0"/>
        <w:jc w:val="both"/>
        <w:spacing w:before="0" w:after="77" w:line="252" w:lineRule="exact"/>
        <w:ind w:left="500" w:right="0" w:firstLine="0"/>
      </w:pPr>
      <w:r>
        <w:rPr>
          <w:lang w:val="pl-PL" w:eastAsia="pl-PL" w:bidi="pl-PL"/>
          <w:w w:val="100"/>
          <w:spacing w:val="0"/>
          <w:color w:val="000000"/>
          <w:position w:val="0"/>
        </w:rPr>
        <w:t xml:space="preserve">nowe Polski rozszarpanie, przykład </w:t>
      </w:r>
      <w:r>
        <w:rPr>
          <w:rStyle w:val="CharStyle113"/>
        </w:rPr>
        <w:t>|...|</w:t>
      </w:r>
      <w:r>
        <w:rPr>
          <w:lang w:val="pl-PL" w:eastAsia="pl-PL" w:bidi="pl-PL"/>
          <w:w w:val="100"/>
          <w:spacing w:val="0"/>
          <w:color w:val="000000"/>
          <w:position w:val="0"/>
        </w:rPr>
        <w:t xml:space="preserve"> narodu dającego odpór tak szczęśliwy tylu </w:t>
      </w:r>
      <w:r>
        <w:rPr>
          <w:rStyle w:val="CharStyle33"/>
        </w:rPr>
        <w:t>spiknionym</w:t>
      </w:r>
      <w:r>
        <w:rPr>
          <w:lang w:val="pl-PL" w:eastAsia="pl-PL" w:bidi="pl-PL"/>
          <w:w w:val="100"/>
          <w:spacing w:val="0"/>
          <w:color w:val="000000"/>
          <w:position w:val="0"/>
        </w:rPr>
        <w:t xml:space="preserve"> na jego całość gwałcicieli, PawPam 63.</w:t>
      </w:r>
    </w:p>
    <w:p>
      <w:pPr>
        <w:pStyle w:val="Style16"/>
        <w:framePr w:w="9204" w:h="13757" w:hRule="exact" w:wrap="none" w:vAnchor="page" w:hAnchor="page" w:x="1371" w:y="1675"/>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Do ukrycia argumentu osobowego mogą być wykorzystane także deskrypcje nieokreślone realizowane powierzchniowo za pomocą sub</w:t>
        <w:softHyphen/>
        <w:t xml:space="preserve">stytutów zaimka nieokreślonego </w:t>
      </w:r>
      <w:r>
        <w:rPr>
          <w:rStyle w:val="CharStyle52"/>
        </w:rPr>
        <w:t>jakiś,</w:t>
      </w:r>
      <w:r>
        <w:rPr>
          <w:lang w:val="pl-PL" w:eastAsia="pl-PL" w:bidi="pl-PL"/>
          <w:w w:val="100"/>
          <w:spacing w:val="0"/>
          <w:color w:val="000000"/>
          <w:position w:val="0"/>
        </w:rPr>
        <w:t xml:space="preserve"> np. </w:t>
      </w:r>
      <w:r>
        <w:rPr>
          <w:rStyle w:val="CharStyle52"/>
        </w:rPr>
        <w:t>„pewny</w:t>
      </w:r>
      <w:r>
        <w:rPr>
          <w:lang w:val="pl-PL" w:eastAsia="pl-PL" w:bidi="pl-PL"/>
          <w:w w:val="100"/>
          <w:spacing w:val="0"/>
          <w:color w:val="000000"/>
          <w:position w:val="0"/>
        </w:rPr>
        <w:t xml:space="preserve"> Karmelita”, </w:t>
      </w:r>
      <w:r>
        <w:rPr>
          <w:rStyle w:val="CharStyle52"/>
        </w:rPr>
        <w:t xml:space="preserve">„pewny </w:t>
      </w:r>
      <w:r>
        <w:rPr>
          <w:lang w:val="pl-PL" w:eastAsia="pl-PL" w:bidi="pl-PL"/>
          <w:w w:val="100"/>
          <w:spacing w:val="0"/>
          <w:color w:val="000000"/>
          <w:position w:val="0"/>
        </w:rPr>
        <w:t xml:space="preserve">Ubogi”, GWW 40; „Obywatel </w:t>
      </w:r>
      <w:r>
        <w:rPr>
          <w:rStyle w:val="CharStyle52"/>
        </w:rPr>
        <w:t>bezimienny’,</w:t>
      </w:r>
      <w:r>
        <w:rPr>
          <w:lang w:val="pl-PL" w:eastAsia="pl-PL" w:bidi="pl-PL"/>
          <w:w w:val="100"/>
          <w:spacing w:val="0"/>
          <w:color w:val="000000"/>
          <w:position w:val="0"/>
        </w:rPr>
        <w:t xml:space="preserve"> „Obywatelka </w:t>
      </w:r>
      <w:r>
        <w:rPr>
          <w:rStyle w:val="CharStyle52"/>
        </w:rPr>
        <w:t xml:space="preserve">bezimienna", </w:t>
      </w:r>
      <w:r>
        <w:rPr>
          <w:lang w:val="pl-PL" w:eastAsia="pl-PL" w:bidi="pl-PL"/>
          <w:w w:val="100"/>
          <w:spacing w:val="0"/>
          <w:color w:val="000000"/>
          <w:position w:val="0"/>
        </w:rPr>
        <w:t>GWW 126, 127.</w:t>
      </w:r>
    </w:p>
    <w:p>
      <w:pPr>
        <w:pStyle w:val="Style16"/>
        <w:framePr w:w="9204" w:h="13757" w:hRule="exact" w:wrap="none" w:vAnchor="page" w:hAnchor="page" w:x="1371" w:y="1675"/>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funkcji służącej utajnianiu danych wykorzystywano nieraz kryp</w:t>
        <w:softHyphen/>
        <w:t>tonimy.</w:t>
      </w:r>
    </w:p>
    <w:p>
      <w:pPr>
        <w:pStyle w:val="Style16"/>
        <w:framePr w:w="9204" w:h="13757" w:hRule="exact" w:wrap="none" w:vAnchor="page" w:hAnchor="page" w:x="1371" w:y="1675"/>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Kryptonim jako wyraz maskujący nazwisko </w:t>
      </w:r>
      <w:r>
        <w:rPr>
          <w:lang w:val="cs-CZ" w:eastAsia="cs-CZ" w:bidi="cs-CZ"/>
          <w:w w:val="100"/>
          <w:spacing w:val="0"/>
          <w:color w:val="000000"/>
          <w:position w:val="0"/>
        </w:rPr>
        <w:t xml:space="preserve">insurgenta, </w:t>
      </w:r>
      <w:r>
        <w:rPr>
          <w:lang w:val="pl-PL" w:eastAsia="pl-PL" w:bidi="pl-PL"/>
          <w:w w:val="100"/>
          <w:spacing w:val="0"/>
          <w:color w:val="000000"/>
          <w:position w:val="0"/>
        </w:rPr>
        <w:t>a więc unie</w:t>
        <w:softHyphen/>
        <w:t>możliwiający identyfikację członka tajnej organizacji lub żołnierza od</w:t>
        <w:softHyphen/>
        <w:t>działu militarnego, występował najczęściej w dokumentach insurekcyjnych.</w:t>
      </w:r>
    </w:p>
    <w:p>
      <w:pPr>
        <w:pStyle w:val="Style16"/>
        <w:framePr w:w="9204" w:h="13757" w:hRule="exact" w:wrap="none" w:vAnchor="page" w:hAnchor="page" w:x="1371" w:y="1675"/>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Kryptonimy mają charakter konwencjonalny - jako kody wyspecja</w:t>
        <w:softHyphen/>
        <w:t>lizowane tworzone są także do celów konspiracyjnych. Odnoszą się najczęściej do osób, rzadziej - do ugrupowań ideologicznych, np. jako</w:t>
        <w:softHyphen/>
        <w:t>binów, jednostek wojskowych lub sztabów. Były tworami efemerycz</w:t>
        <w:softHyphen/>
        <w:t>nymi, zaspokajały bowiem doraźne potrzeby powstańcze.</w:t>
      </w:r>
    </w:p>
    <w:p>
      <w:pPr>
        <w:pStyle w:val="Style16"/>
        <w:framePr w:w="9204" w:h="13757" w:hRule="exact" w:wrap="none" w:vAnchor="page" w:hAnchor="page" w:x="1371" w:y="1675"/>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Prasa odnotowała niewiele tworów tego typu, ale z kontekstów pra</w:t>
        <w:softHyphen/>
        <w:t>sowych można domniemywać o istnieniu i funkcjonowaniu wśród po</w:t>
        <w:softHyphen/>
        <w:t>wstańców znacznie bogatszego ich zestawu. W badanym materiale wykryto pewną liczbę takich tworów, używanych przede wszystkim w akcjach bojowych jako zawołania wojskowe - składają się wówczas z dwu członów: hasła i odzewu. Funkcjonują w badanych tekstach jako człony nominalne o treściach wzniosłych, patriotycznych, społecznych i politycznych, czyli najczęściej mają dodatnie konotacje.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18" w:y="10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LEKSYKA KONSPIRACYJNA W OKRESIE POWSTANIA KOŚCIUSZKOWSKIEGO... 55</w:t>
      </w:r>
    </w:p>
    <w:p>
      <w:pPr>
        <w:pStyle w:val="Style16"/>
        <w:framePr w:w="9246" w:h="12425" w:hRule="exact" w:wrap="none" w:vAnchor="page" w:hAnchor="page" w:x="1350" w:y="159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Interesująco prezentuje się zestaw haseł i paroli zatwierdzonych przez naczelnika T. Kościuszkę na czerwiec 1794 r.</w:t>
      </w:r>
      <w:r>
        <w:rPr>
          <w:lang w:val="pl-PL" w:eastAsia="pl-PL" w:bidi="pl-PL"/>
          <w:vertAlign w:val="superscript"/>
          <w:w w:val="100"/>
          <w:spacing w:val="0"/>
          <w:color w:val="000000"/>
          <w:position w:val="0"/>
        </w:rPr>
        <w:t>7</w:t>
      </w:r>
      <w:r>
        <w:rPr>
          <w:lang w:val="pl-PL" w:eastAsia="pl-PL" w:bidi="pl-PL"/>
          <w:w w:val="100"/>
          <w:spacing w:val="0"/>
          <w:color w:val="000000"/>
          <w:position w:val="0"/>
        </w:rPr>
        <w:t>, sporządzony dla ułatwienia kontaktów powstańców w warunkach działań bojowych. Wykaz ów zawiera 47 leksemów związanych semantycznie ze sferą społeczną, polityczną, religijną i wojskową. Repartycja słownictwa zgru</w:t>
        <w:softHyphen/>
        <w:t>powanego w poszczególnych polach semantycznych jest następująca: przeważają liczebnie leksemy o treściach społeczno-politycznych - 37 jednostek, tematyki religijnej dotyczą 3 wyrazy, militarnej - 2, a praw</w:t>
        <w:softHyphen/>
        <w:t>nej - 5 wyrazów. Leksemy z pierwszego działu dają się usystematyzo</w:t>
        <w:softHyphen/>
        <w:t>wać w następujących podpolach: a) wyrazy konotujące wartości pań</w:t>
        <w:softHyphen/>
        <w:t xml:space="preserve">stwa wolnego: Rzeczpospolita, </w:t>
      </w:r>
      <w:r>
        <w:rPr>
          <w:lang w:val="cs-CZ" w:eastAsia="cs-CZ" w:bidi="cs-CZ"/>
          <w:w w:val="100"/>
          <w:spacing w:val="0"/>
          <w:color w:val="000000"/>
          <w:position w:val="0"/>
        </w:rPr>
        <w:t xml:space="preserve">Republikant, </w:t>
      </w:r>
      <w:r>
        <w:rPr>
          <w:lang w:val="pl-PL" w:eastAsia="pl-PL" w:bidi="pl-PL"/>
          <w:w w:val="100"/>
          <w:spacing w:val="0"/>
          <w:color w:val="000000"/>
          <w:position w:val="0"/>
        </w:rPr>
        <w:t>Wolny, Swoboda, Wolność, Niepodległość, Równość, b) słownictwo konotujące wartości ogólnoludz</w:t>
        <w:softHyphen/>
        <w:t>kie: Ziemia, Obywatelstwo, Lud, Szczęście, Sława, Siła, Porządek, Bo</w:t>
        <w:softHyphen/>
        <w:t>gactwo, Zaszczyt, Nadgroda, c) słowa konotujące idee braterstwa, wię</w:t>
        <w:softHyphen/>
        <w:t>zi międzyludzkie: Braterstwo, Cnota, Równość, Jedność, d) wyrazy dotyczące stosunków pańszczyźnianych: Poddany, Poddaństwo, Nie</w:t>
        <w:softHyphen/>
        <w:t>wolnik, e) inne wyrazy o negatywnych konotacjach: Obojętność, Wzgar</w:t>
        <w:softHyphen/>
        <w:t>da, Nieprzyjaciel, Zdrada, Zemsta, Odmienność. Pozostała grupa za</w:t>
        <w:softHyphen/>
        <w:t xml:space="preserve">wiera: a) leksemy konotujące wartości religijne (odnoszone do </w:t>
      </w:r>
      <w:r>
        <w:rPr>
          <w:rStyle w:val="CharStyle52"/>
        </w:rPr>
        <w:t xml:space="preserve">sacrum): </w:t>
      </w:r>
      <w:r>
        <w:rPr>
          <w:lang w:val="pl-PL" w:eastAsia="pl-PL" w:bidi="pl-PL"/>
          <w:w w:val="100"/>
          <w:spacing w:val="0"/>
          <w:color w:val="000000"/>
          <w:position w:val="0"/>
        </w:rPr>
        <w:t>Religia, Świętość, Bóstwo, b) terminy prawne: Przestępstwo, Karność, Porządek, Bespieczeństwo, Prawodawca, c) terminy militarne: Żołnierz, Miecz.</w:t>
      </w:r>
    </w:p>
    <w:p>
      <w:pPr>
        <w:pStyle w:val="Style16"/>
        <w:framePr w:w="9246" w:h="12425" w:hRule="exact" w:wrap="none" w:vAnchor="page" w:hAnchor="page" w:x="1350" w:y="159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Jak widać, zdecydowanie przeważa tu słownictwo o konotacjach dodatnich. Niektóre jednostki leksykalne przybierają czasami formę hasła-pobudki - jako impulsu do walki z wrogiem, np. Miecz, Zemsta, Swoboda, Niepodległość, Wolność; treści tych członów trafnie oddają nastrój walki o wyzwolenie społeczne i niezależność polityczną.</w:t>
      </w:r>
    </w:p>
    <w:p>
      <w:pPr>
        <w:pStyle w:val="Style16"/>
        <w:framePr w:w="9246" w:h="12425" w:hRule="exact" w:wrap="none" w:vAnchor="page" w:hAnchor="page" w:x="1350" w:y="159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funkcji kryptonimu wystąpić też może symbol literowy lub cy</w:t>
        <w:softHyphen/>
        <w:t xml:space="preserve">frowy, np. </w:t>
      </w:r>
      <w:r>
        <w:rPr>
          <w:rStyle w:val="CharStyle52"/>
        </w:rPr>
        <w:t>NN</w:t>
      </w:r>
      <w:r>
        <w:rPr>
          <w:lang w:val="pl-PL" w:eastAsia="pl-PL" w:bidi="pl-PL"/>
          <w:w w:val="100"/>
          <w:spacing w:val="0"/>
          <w:color w:val="000000"/>
          <w:position w:val="0"/>
        </w:rPr>
        <w:t xml:space="preserve"> (z łac. </w:t>
      </w:r>
      <w:r>
        <w:rPr>
          <w:rStyle w:val="CharStyle52"/>
        </w:rPr>
        <w:t>nomen nescio</w:t>
      </w:r>
      <w:r>
        <w:rPr>
          <w:lang w:val="pl-PL" w:eastAsia="pl-PL" w:bidi="pl-PL"/>
          <w:w w:val="100"/>
          <w:spacing w:val="0"/>
          <w:color w:val="000000"/>
          <w:position w:val="0"/>
        </w:rPr>
        <w:t xml:space="preserve"> 'imienia nie znam'), używany za</w:t>
        <w:softHyphen/>
        <w:t>miast nazwiska lub nazwy miejscowości:</w:t>
      </w:r>
    </w:p>
    <w:p>
      <w:pPr>
        <w:pStyle w:val="Style20"/>
        <w:numPr>
          <w:ilvl w:val="0"/>
          <w:numId w:val="77"/>
        </w:numPr>
        <w:framePr w:w="9246" w:h="12425" w:hRule="exact" w:wrap="none" w:vAnchor="page" w:hAnchor="page" w:x="1350" w:y="1590"/>
        <w:tabs>
          <w:tab w:leader="none" w:pos="1012" w:val="left"/>
        </w:tabs>
        <w:widowControl w:val="0"/>
        <w:keepNext w:val="0"/>
        <w:keepLines w:val="0"/>
        <w:shd w:val="clear" w:color="auto" w:fill="auto"/>
        <w:bidi w:val="0"/>
        <w:jc w:val="both"/>
        <w:spacing w:before="0" w:after="0" w:line="258" w:lineRule="exact"/>
        <w:ind w:left="0" w:right="0" w:firstLine="500"/>
      </w:pPr>
      <w:r>
        <w:rPr>
          <w:lang w:val="pl-PL" w:eastAsia="pl-PL" w:bidi="pl-PL"/>
          <w:w w:val="100"/>
          <w:spacing w:val="0"/>
          <w:color w:val="000000"/>
          <w:position w:val="0"/>
        </w:rPr>
        <w:t>Rada naywyższa narodowa przekonana o gorliwości i męstwie woysk Rzpltey</w:t>
      </w:r>
    </w:p>
    <w:p>
      <w:pPr>
        <w:pStyle w:val="Style20"/>
        <w:framePr w:w="9246" w:h="12425" w:hRule="exact" w:wrap="none" w:vAnchor="page" w:hAnchor="page" w:x="1350" w:y="1590"/>
        <w:widowControl w:val="0"/>
        <w:keepNext w:val="0"/>
        <w:keepLines w:val="0"/>
        <w:shd w:val="clear" w:color="auto" w:fill="auto"/>
        <w:bidi w:val="0"/>
        <w:jc w:val="both"/>
        <w:spacing w:before="0" w:after="0" w:line="258" w:lineRule="exact"/>
        <w:ind w:left="0" w:right="0" w:firstLine="500"/>
      </w:pPr>
      <w:r>
        <w:rPr>
          <w:lang w:val="pl-PL" w:eastAsia="pl-PL" w:bidi="pl-PL"/>
          <w:w w:val="100"/>
          <w:spacing w:val="0"/>
          <w:color w:val="000000"/>
          <w:position w:val="0"/>
        </w:rPr>
        <w:t xml:space="preserve">pod kommenda obywatela generała </w:t>
      </w:r>
      <w:r>
        <w:rPr>
          <w:rStyle w:val="CharStyle33"/>
        </w:rPr>
        <w:t>NN</w:t>
      </w:r>
      <w:r>
        <w:rPr>
          <w:lang w:val="pl-PL" w:eastAsia="pl-PL" w:bidi="pl-PL"/>
          <w:w w:val="100"/>
          <w:spacing w:val="0"/>
          <w:color w:val="000000"/>
          <w:position w:val="0"/>
        </w:rPr>
        <w:t xml:space="preserve"> będących, zleca mu ninieyszą rezolucyę</w:t>
      </w:r>
    </w:p>
    <w:p>
      <w:pPr>
        <w:pStyle w:val="Style20"/>
        <w:framePr w:w="9246" w:h="12425" w:hRule="exact" w:wrap="none" w:vAnchor="page" w:hAnchor="page" w:x="1350" w:y="1590"/>
        <w:widowControl w:val="0"/>
        <w:keepNext w:val="0"/>
        <w:keepLines w:val="0"/>
        <w:shd w:val="clear" w:color="auto" w:fill="auto"/>
        <w:bidi w:val="0"/>
        <w:jc w:val="both"/>
        <w:spacing w:before="0" w:after="22" w:line="258" w:lineRule="exact"/>
        <w:ind w:left="0" w:right="0" w:firstLine="500"/>
      </w:pPr>
      <w:r>
        <w:rPr>
          <w:rStyle w:val="CharStyle113"/>
        </w:rPr>
        <w:t>|...)</w:t>
      </w:r>
      <w:r>
        <w:rPr>
          <w:lang w:val="pl-PL" w:eastAsia="pl-PL" w:bidi="pl-PL"/>
          <w:w w:val="100"/>
          <w:spacing w:val="0"/>
          <w:color w:val="000000"/>
          <w:position w:val="0"/>
        </w:rPr>
        <w:t xml:space="preserve"> niezwłocznie ogłosić, GRz nr 102.</w:t>
      </w:r>
    </w:p>
    <w:p>
      <w:pPr>
        <w:pStyle w:val="Style16"/>
        <w:framePr w:w="9246" w:h="12425" w:hRule="exact" w:wrap="none" w:vAnchor="page" w:hAnchor="page" w:x="1350" w:y="159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Sporadycznie może wystąpić także w tekście szablonowym, np. roty: „Ja </w:t>
      </w:r>
      <w:r>
        <w:rPr>
          <w:rStyle w:val="CharStyle52"/>
        </w:rPr>
        <w:t>NN.</w:t>
      </w:r>
      <w:r>
        <w:rPr>
          <w:lang w:val="pl-PL" w:eastAsia="pl-PL" w:bidi="pl-PL"/>
          <w:w w:val="100"/>
          <w:spacing w:val="0"/>
          <w:color w:val="000000"/>
          <w:position w:val="0"/>
        </w:rPr>
        <w:t xml:space="preserve"> przysięgam w obliczu Boga, iż zalecenia Naczelnika Siły Zbroyney i Rady Naywyższey Narodowey (...) wiernie wykonywać będę”, GWW 195.</w:t>
      </w:r>
    </w:p>
    <w:p>
      <w:pPr>
        <w:pStyle w:val="Style16"/>
        <w:framePr w:w="9246" w:h="12425" w:hRule="exact" w:wrap="none" w:vAnchor="page" w:hAnchor="page" w:x="1350" w:y="1590"/>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niektórych spisach darczyńców (na rzecz powstania) zamieszcza</w:t>
        <w:softHyphen/>
        <w:t>nych w prasie insurekcyjnej ich bezimienność sygnalizowano w spo</w:t>
        <w:softHyphen/>
        <w:t xml:space="preserve">sób opisowy, np. </w:t>
      </w:r>
      <w:r>
        <w:rPr>
          <w:rStyle w:val="CharStyle52"/>
        </w:rPr>
        <w:t>Obywatel bezimienny, Obywatelka bezimienna -</w:t>
      </w:r>
      <w:r>
        <w:rPr>
          <w:lang w:val="pl-PL" w:eastAsia="pl-PL" w:bidi="pl-PL"/>
          <w:w w:val="100"/>
          <w:spacing w:val="0"/>
          <w:color w:val="000000"/>
          <w:position w:val="0"/>
        </w:rPr>
        <w:t xml:space="preserve"> GWW.</w:t>
      </w:r>
    </w:p>
    <w:p>
      <w:pPr>
        <w:pStyle w:val="Style53"/>
        <w:framePr w:w="9246" w:h="848" w:hRule="exact" w:wrap="none" w:vAnchor="page" w:hAnchor="page" w:x="1350" w:y="14715"/>
        <w:tabs>
          <w:tab w:leader="none" w:pos="618" w:val="left"/>
        </w:tabs>
        <w:widowControl w:val="0"/>
        <w:keepNext w:val="0"/>
        <w:keepLines w:val="0"/>
        <w:shd w:val="clear" w:color="auto" w:fill="auto"/>
        <w:bidi w:val="0"/>
        <w:spacing w:before="0" w:after="0" w:line="258" w:lineRule="exact"/>
        <w:ind w:left="0" w:right="0" w:firstLine="48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r>
      <w:r>
        <w:rPr>
          <w:rStyle w:val="CharStyle55"/>
        </w:rPr>
        <w:t xml:space="preserve">Parole i hasła wojskowe na </w:t>
      </w:r>
      <w:r>
        <w:rPr>
          <w:rStyle w:val="CharStyle55"/>
          <w:lang w:val="en-US" w:eastAsia="en-US" w:bidi="en-US"/>
        </w:rPr>
        <w:t>miesi</w:t>
      </w:r>
      <w:r>
        <w:rPr>
          <w:rStyle w:val="CharStyle55"/>
        </w:rPr>
        <w:t>ą</w:t>
      </w:r>
      <w:r>
        <w:rPr>
          <w:rStyle w:val="CharStyle55"/>
          <w:lang w:val="en-US" w:eastAsia="en-US" w:bidi="en-US"/>
        </w:rPr>
        <w:t xml:space="preserve">c </w:t>
      </w:r>
      <w:r>
        <w:rPr>
          <w:rStyle w:val="CharStyle55"/>
        </w:rPr>
        <w:t>czerwiec 1794</w:t>
      </w:r>
      <w:r>
        <w:rPr>
          <w:lang w:val="pl-PL" w:eastAsia="pl-PL" w:bidi="pl-PL"/>
          <w:sz w:val="24"/>
          <w:szCs w:val="24"/>
          <w:w w:val="100"/>
          <w:spacing w:val="0"/>
          <w:color w:val="000000"/>
          <w:position w:val="0"/>
        </w:rPr>
        <w:t xml:space="preserve"> r., Zbiory Muzeum Narodowego w Krakowie; cyt. za: B. Leśnodorski, </w:t>
      </w:r>
      <w:r>
        <w:rPr>
          <w:rStyle w:val="CharStyle55"/>
        </w:rPr>
        <w:t>Polscy Jakobini. Karta z dzie</w:t>
        <w:softHyphen/>
        <w:t>jów insurekcji 1794 roku.</w:t>
      </w:r>
      <w:r>
        <w:rPr>
          <w:lang w:val="pl-PL" w:eastAsia="pl-PL" w:bidi="pl-PL"/>
          <w:sz w:val="24"/>
          <w:szCs w:val="24"/>
          <w:w w:val="100"/>
          <w:spacing w:val="0"/>
          <w:color w:val="000000"/>
          <w:position w:val="0"/>
        </w:rPr>
        <w:t xml:space="preserve"> Warszawa 1960, faksymile do s. 272.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22"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56</w:t>
      </w:r>
    </w:p>
    <w:p>
      <w:pPr>
        <w:pStyle w:val="Style40"/>
        <w:framePr w:wrap="none" w:vAnchor="page" w:hAnchor="page" w:x="4992"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JÓZEF JAWORSKI</w:t>
      </w:r>
    </w:p>
    <w:p>
      <w:pPr>
        <w:pStyle w:val="Style16"/>
        <w:framePr w:w="9234" w:h="5736" w:hRule="exact" w:wrap="none" w:vAnchor="page" w:hAnchor="page" w:x="1356" w:y="1601"/>
        <w:widowControl w:val="0"/>
        <w:keepNext w:val="0"/>
        <w:keepLines w:val="0"/>
        <w:shd w:val="clear" w:color="auto" w:fill="auto"/>
        <w:bidi w:val="0"/>
        <w:jc w:val="both"/>
        <w:spacing w:before="0" w:after="0" w:line="300" w:lineRule="exact"/>
        <w:ind w:left="0" w:right="0" w:firstLine="540"/>
      </w:pPr>
      <w:r>
        <w:rPr>
          <w:lang w:val="pl-PL" w:eastAsia="pl-PL" w:bidi="pl-PL"/>
          <w:w w:val="100"/>
          <w:spacing w:val="0"/>
          <w:color w:val="000000"/>
          <w:position w:val="0"/>
        </w:rPr>
        <w:t>W konspiracji wielu działaczy politycznych i dowódców wojskowych posługiwało się pseudonimami, np.</w:t>
      </w:r>
    </w:p>
    <w:p>
      <w:pPr>
        <w:pStyle w:val="Style20"/>
        <w:numPr>
          <w:ilvl w:val="0"/>
          <w:numId w:val="77"/>
        </w:numPr>
        <w:framePr w:w="9234" w:h="5736" w:hRule="exact" w:wrap="none" w:vAnchor="page" w:hAnchor="page" w:x="1356" w:y="1601"/>
        <w:tabs>
          <w:tab w:leader="none" w:pos="1052" w:val="left"/>
        </w:tabs>
        <w:widowControl w:val="0"/>
        <w:keepNext w:val="0"/>
        <w:keepLines w:val="0"/>
        <w:shd w:val="clear" w:color="auto" w:fill="auto"/>
        <w:bidi w:val="0"/>
        <w:jc w:val="both"/>
        <w:spacing w:before="0" w:after="43" w:line="210" w:lineRule="exact"/>
        <w:ind w:left="0" w:right="0" w:firstLine="540"/>
      </w:pPr>
      <w:r>
        <w:rPr>
          <w:lang w:val="pl-PL" w:eastAsia="pl-PL" w:bidi="pl-PL"/>
          <w:w w:val="100"/>
          <w:spacing w:val="0"/>
          <w:color w:val="000000"/>
          <w:position w:val="0"/>
        </w:rPr>
        <w:t xml:space="preserve">Kościuszko wziął imię </w:t>
      </w:r>
      <w:r>
        <w:rPr>
          <w:rStyle w:val="CharStyle33"/>
        </w:rPr>
        <w:t>Milewski</w:t>
      </w:r>
      <w:r>
        <w:rPr>
          <w:lang w:val="pl-PL" w:eastAsia="pl-PL" w:bidi="pl-PL"/>
          <w:w w:val="100"/>
          <w:spacing w:val="0"/>
          <w:color w:val="000000"/>
          <w:position w:val="0"/>
        </w:rPr>
        <w:t>, PawPam 8.</w:t>
      </w:r>
    </w:p>
    <w:p>
      <w:pPr>
        <w:pStyle w:val="Style16"/>
        <w:framePr w:w="9234" w:h="5736" w:hRule="exact" w:wrap="none" w:vAnchor="page" w:hAnchor="page" w:x="1356" w:y="1601"/>
        <w:widowControl w:val="0"/>
        <w:keepNext w:val="0"/>
        <w:keepLines w:val="0"/>
        <w:shd w:val="clear" w:color="auto" w:fill="auto"/>
        <w:bidi w:val="0"/>
        <w:jc w:val="both"/>
        <w:spacing w:before="0" w:after="0" w:line="306" w:lineRule="exact"/>
        <w:ind w:left="0" w:right="0" w:firstLine="540"/>
      </w:pPr>
      <w:r>
        <w:rPr>
          <w:lang w:val="pl-PL" w:eastAsia="pl-PL" w:bidi="pl-PL"/>
          <w:w w:val="100"/>
          <w:spacing w:val="0"/>
          <w:color w:val="000000"/>
          <w:position w:val="0"/>
        </w:rPr>
        <w:t>Działania w konspiracji nie tylko powołują do życia leksemy z za</w:t>
        <w:softHyphen/>
        <w:t>sygnalizowanych kręgów tematycznych, ale też odciskają swoje piętno na strukturach składniowych. Rzeczywista sytuacja wojenna, perma</w:t>
        <w:softHyphen/>
        <w:t>nentna penetracja środowisk powstańczych przez agentów obcych dworów, szczególnie przez agentów moskiewskich, zmusza autorów do coraz częstszego operowania, zwłaszcza w tekstach o charakterze spra</w:t>
        <w:softHyphen/>
        <w:t xml:space="preserve">wozdawczym, strukturami zeroargumentowymi, odpersonalizowanymi, które powodują duże nasycenie tekstów formami nominalnymi i nieosobowymi, np. </w:t>
      </w:r>
      <w:r>
        <w:rPr>
          <w:rStyle w:val="CharStyle52"/>
        </w:rPr>
        <w:t>strzelano, zabito, ubito, wzięto do niewoli, nacierano, huknęło.</w:t>
      </w:r>
      <w:r>
        <w:rPr>
          <w:lang w:val="pl-PL" w:eastAsia="pl-PL" w:bidi="pl-PL"/>
          <w:w w:val="100"/>
          <w:spacing w:val="0"/>
          <w:color w:val="000000"/>
          <w:position w:val="0"/>
        </w:rPr>
        <w:t xml:space="preserve"> Operowano strukturami znacznie skondensowanymi, np. rów</w:t>
        <w:softHyphen/>
        <w:t xml:space="preserve">noważnikami zdań, nieraz ściągniętymi do samych predykatów, np. </w:t>
      </w:r>
      <w:r>
        <w:rPr>
          <w:rStyle w:val="CharStyle52"/>
        </w:rPr>
        <w:t>huk, ogień, błysk, grzmot</w:t>
      </w:r>
      <w:r>
        <w:rPr>
          <w:lang w:val="pl-PL" w:eastAsia="pl-PL" w:bidi="pl-PL"/>
          <w:w w:val="100"/>
          <w:spacing w:val="0"/>
          <w:color w:val="000000"/>
          <w:position w:val="0"/>
        </w:rPr>
        <w:t>, które były silniej nacechowane ekspresywnością. Struktur tego typu używano nie tylko dla wzmocnienia ekspresji i uzy</w:t>
        <w:softHyphen/>
        <w:t>skania lakoniczności wypowiedzi. Były one przede wszystkim wygodnym narzędziem służącym ukrywaniu, utajnianiu określonej informacji.</w:t>
      </w:r>
    </w:p>
    <w:p>
      <w:pPr>
        <w:pStyle w:val="Style94"/>
        <w:framePr w:wrap="none" w:vAnchor="page" w:hAnchor="page" w:x="1356" w:y="8213"/>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Wykaz skrótów cytowanych źródeł</w:t>
      </w:r>
    </w:p>
    <w:p>
      <w:pPr>
        <w:pStyle w:val="Style8"/>
        <w:framePr w:w="1272" w:h="2034" w:hRule="exact" w:wrap="none" w:vAnchor="page" w:hAnchor="page" w:x="1386" w:y="8767"/>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DzPN</w:t>
      </w:r>
    </w:p>
    <w:p>
      <w:pPr>
        <w:pStyle w:val="Style8"/>
        <w:framePr w:w="1272" w:h="2034" w:hRule="exact" w:wrap="none" w:vAnchor="page" w:hAnchor="page" w:x="1386" w:y="8767"/>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GKrai</w:t>
      </w:r>
    </w:p>
    <w:p>
      <w:pPr>
        <w:pStyle w:val="Style8"/>
        <w:framePr w:w="1272" w:h="2034" w:hRule="exact" w:wrap="none" w:vAnchor="page" w:hAnchor="page" w:x="1386" w:y="8767"/>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GOb</w:t>
      </w:r>
    </w:p>
    <w:p>
      <w:pPr>
        <w:pStyle w:val="Style8"/>
        <w:framePr w:w="1272" w:h="2034" w:hRule="exact" w:wrap="none" w:vAnchor="page" w:hAnchor="page" w:x="1386" w:y="8767"/>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GPP</w:t>
      </w:r>
    </w:p>
    <w:p>
      <w:pPr>
        <w:pStyle w:val="Style8"/>
        <w:framePr w:w="1272" w:h="2034" w:hRule="exact" w:wrap="none" w:vAnchor="page" w:hAnchor="page" w:x="1386" w:y="8767"/>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GRz</w:t>
      </w:r>
    </w:p>
    <w:p>
      <w:pPr>
        <w:pStyle w:val="Style8"/>
        <w:framePr w:w="1272" w:h="2034" w:hRule="exact" w:wrap="none" w:vAnchor="page" w:hAnchor="page" w:x="1386" w:y="8767"/>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GWW</w:t>
      </w:r>
    </w:p>
    <w:p>
      <w:pPr>
        <w:pStyle w:val="Style8"/>
        <w:framePr w:w="1272" w:h="2034" w:hRule="exact" w:wrap="none" w:vAnchor="page" w:hAnchor="page" w:x="1386" w:y="8767"/>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PawCz -</w:t>
      </w:r>
    </w:p>
    <w:p>
      <w:pPr>
        <w:pStyle w:val="Style8"/>
        <w:framePr w:wrap="none" w:vAnchor="page" w:hAnchor="page" w:x="1392" w:y="1105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PawPam -</w:t>
      </w:r>
    </w:p>
    <w:p>
      <w:pPr>
        <w:pStyle w:val="Style8"/>
        <w:framePr w:w="1254" w:h="624" w:hRule="exact" w:wrap="none" w:vAnchor="page" w:hAnchor="page" w:x="1386" w:y="11859"/>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spacing w:val="0"/>
          <w:color w:val="000000"/>
          <w:position w:val="0"/>
        </w:rPr>
        <w:t>PisKorr - Urew</w:t>
      </w:r>
    </w:p>
    <w:p>
      <w:pPr>
        <w:pStyle w:val="Style8"/>
        <w:framePr w:w="7794" w:h="3714" w:hRule="exact" w:wrap="none" w:vAnchor="page" w:hAnchor="page" w:x="2748" w:y="8778"/>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„Dziennik Powstania Narodu” |1794|.</w:t>
      </w:r>
    </w:p>
    <w:p>
      <w:pPr>
        <w:pStyle w:val="Style8"/>
        <w:framePr w:w="7794" w:h="3714" w:hRule="exact" w:wrap="none" w:vAnchor="page" w:hAnchor="page" w:x="2748" w:y="8778"/>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„Gazeta Kraiowa”.</w:t>
      </w:r>
    </w:p>
    <w:p>
      <w:pPr>
        <w:pStyle w:val="Style8"/>
        <w:framePr w:w="7794" w:h="3714" w:hRule="exact" w:wrap="none" w:vAnchor="page" w:hAnchor="page" w:x="2748" w:y="8778"/>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„Gazeta Obywatelska” [1794).</w:t>
      </w:r>
    </w:p>
    <w:p>
      <w:pPr>
        <w:pStyle w:val="Style8"/>
        <w:framePr w:w="7794" w:h="3714" w:hRule="exact" w:wrap="none" w:vAnchor="page" w:hAnchor="page" w:x="2748" w:y="8778"/>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„Gazeta Powstania Polski”, Warszawa (1794).</w:t>
      </w:r>
    </w:p>
    <w:p>
      <w:pPr>
        <w:pStyle w:val="Style8"/>
        <w:framePr w:w="7794" w:h="3714" w:hRule="exact" w:wrap="none" w:vAnchor="page" w:hAnchor="page" w:x="2748" w:y="8778"/>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„Gazeta Rządowa”, Warszawa 1794.</w:t>
      </w:r>
    </w:p>
    <w:p>
      <w:pPr>
        <w:pStyle w:val="Style8"/>
        <w:framePr w:w="7794" w:h="3714" w:hRule="exact" w:wrap="none" w:vAnchor="page" w:hAnchor="page" w:x="2748" w:y="8778"/>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„Gazeta Wolna Warszawska”, Warszawa 1794.</w:t>
      </w:r>
    </w:p>
    <w:p>
      <w:pPr>
        <w:pStyle w:val="Style69"/>
        <w:framePr w:w="7794" w:h="3714" w:hRule="exact" w:wrap="none" w:vAnchor="page" w:hAnchor="page" w:x="2748" w:y="8778"/>
        <w:widowControl w:val="0"/>
        <w:keepNext w:val="0"/>
        <w:keepLines w:val="0"/>
        <w:shd w:val="clear" w:color="auto" w:fill="auto"/>
        <w:bidi w:val="0"/>
        <w:spacing w:before="0" w:after="0" w:line="276" w:lineRule="exact"/>
        <w:ind w:left="0" w:right="0" w:firstLine="0"/>
      </w:pPr>
      <w:r>
        <w:rPr>
          <w:rStyle w:val="CharStyle71"/>
          <w:i w:val="0"/>
          <w:iCs w:val="0"/>
        </w:rPr>
        <w:t xml:space="preserve">J. Pawlikowski, </w:t>
      </w:r>
      <w:r>
        <w:rPr>
          <w:lang w:val="pl-PL" w:eastAsia="pl-PL" w:bidi="pl-PL"/>
          <w:w w:val="100"/>
          <w:spacing w:val="0"/>
          <w:color w:val="000000"/>
          <w:position w:val="0"/>
        </w:rPr>
        <w:t>Czy Polacy mogą się wybić na niepodległość</w:t>
      </w:r>
      <w:r>
        <w:rPr>
          <w:rStyle w:val="CharStyle71"/>
          <w:i w:val="0"/>
          <w:iCs w:val="0"/>
        </w:rPr>
        <w:t>, wyd. II, Warszawa 1831.</w:t>
      </w:r>
    </w:p>
    <w:p>
      <w:pPr>
        <w:pStyle w:val="Style8"/>
        <w:framePr w:w="7794" w:h="3714" w:hRule="exact" w:wrap="none" w:vAnchor="page" w:hAnchor="page" w:x="2748" w:y="8778"/>
        <w:widowControl w:val="0"/>
        <w:keepNext w:val="0"/>
        <w:keepLines w:val="0"/>
        <w:shd w:val="clear" w:color="auto" w:fill="auto"/>
        <w:bidi w:val="0"/>
        <w:jc w:val="both"/>
        <w:spacing w:before="0" w:after="0" w:line="276" w:lineRule="exact"/>
        <w:ind w:left="0" w:right="0" w:firstLine="0"/>
      </w:pPr>
      <w:r>
        <w:rPr>
          <w:rStyle w:val="CharStyle72"/>
        </w:rPr>
        <w:t xml:space="preserve">Pamiętnik o przygotowaniach do insurrekcyi Kościuszkowskiej, </w:t>
      </w:r>
      <w:r>
        <w:rPr>
          <w:lang w:val="pl-PL" w:eastAsia="pl-PL" w:bidi="pl-PL"/>
          <w:sz w:val="24"/>
          <w:szCs w:val="24"/>
          <w:w w:val="100"/>
          <w:spacing w:val="0"/>
          <w:color w:val="000000"/>
          <w:position w:val="0"/>
        </w:rPr>
        <w:t xml:space="preserve">„Przegląd Polski” R. X., z. VII. Miesiąc Styczeń 1876, </w:t>
      </w:r>
      <w:r>
        <w:rPr>
          <w:lang w:val="en-US" w:eastAsia="en-US" w:bidi="en-US"/>
          <w:sz w:val="24"/>
          <w:szCs w:val="24"/>
          <w:w w:val="100"/>
          <w:spacing w:val="0"/>
          <w:color w:val="000000"/>
          <w:position w:val="0"/>
        </w:rPr>
        <w:t xml:space="preserve">red. </w:t>
      </w:r>
      <w:r>
        <w:rPr>
          <w:lang w:val="pl-PL" w:eastAsia="pl-PL" w:bidi="pl-PL"/>
          <w:sz w:val="24"/>
          <w:szCs w:val="24"/>
          <w:w w:val="100"/>
          <w:spacing w:val="0"/>
          <w:color w:val="000000"/>
          <w:position w:val="0"/>
        </w:rPr>
        <w:t>I. Skrochowski, Kraków 1876, s. 59-97.</w:t>
      </w:r>
    </w:p>
    <w:p>
      <w:pPr>
        <w:pStyle w:val="Style8"/>
        <w:framePr w:w="7794" w:h="3714" w:hRule="exact" w:wrap="none" w:vAnchor="page" w:hAnchor="page" w:x="2748" w:y="8778"/>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„Pismo Peryodyczne Korrespondenta”, Warszawa 1794.</w:t>
      </w:r>
    </w:p>
    <w:p>
      <w:pPr>
        <w:pStyle w:val="Style69"/>
        <w:framePr w:w="7794" w:h="3714" w:hRule="exact" w:wrap="none" w:vAnchor="page" w:hAnchor="page" w:x="2748" w:y="8778"/>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Uwagi na rewolucją polską</w:t>
      </w:r>
      <w:r>
        <w:rPr>
          <w:rStyle w:val="CharStyle71"/>
          <w:i w:val="0"/>
          <w:iCs w:val="0"/>
        </w:rPr>
        <w:t>, 1792.</w:t>
      </w:r>
    </w:p>
    <w:p>
      <w:pPr>
        <w:pStyle w:val="Style94"/>
        <w:framePr w:w="9234" w:h="1470" w:hRule="exact" w:wrap="none" w:vAnchor="page" w:hAnchor="page" w:x="1356" w:y="13373"/>
        <w:widowControl w:val="0"/>
        <w:keepNext w:val="0"/>
        <w:keepLines w:val="0"/>
        <w:shd w:val="clear" w:color="auto" w:fill="auto"/>
        <w:bidi w:val="0"/>
        <w:jc w:val="left"/>
        <w:spacing w:before="0" w:after="277" w:line="240" w:lineRule="exact"/>
        <w:ind w:left="0" w:right="0" w:firstLine="0"/>
      </w:pPr>
      <w:r>
        <w:rPr>
          <w:lang w:val="pl-PL" w:eastAsia="pl-PL" w:bidi="pl-PL"/>
          <w:sz w:val="24"/>
          <w:szCs w:val="24"/>
          <w:w w:val="100"/>
          <w:spacing w:val="0"/>
          <w:color w:val="000000"/>
          <w:position w:val="0"/>
        </w:rPr>
        <w:t>Inne skróty</w:t>
      </w:r>
    </w:p>
    <w:p>
      <w:pPr>
        <w:pStyle w:val="Style8"/>
        <w:framePr w:w="9234" w:h="1470" w:hRule="exact" w:wrap="none" w:vAnchor="page" w:hAnchor="page" w:x="1356" w:y="13373"/>
        <w:widowControl w:val="0"/>
        <w:keepNext w:val="0"/>
        <w:keepLines w:val="0"/>
        <w:shd w:val="clear" w:color="auto" w:fill="auto"/>
        <w:bidi w:val="0"/>
        <w:jc w:val="left"/>
        <w:spacing w:before="0" w:after="0" w:line="276" w:lineRule="exact"/>
        <w:ind w:left="0" w:right="4020" w:firstLine="0"/>
      </w:pPr>
      <w:r>
        <w:rPr>
          <w:lang w:val="pl-PL" w:eastAsia="pl-PL" w:bidi="pl-PL"/>
          <w:sz w:val="24"/>
          <w:szCs w:val="24"/>
          <w:w w:val="100"/>
          <w:spacing w:val="0"/>
          <w:color w:val="000000"/>
          <w:position w:val="0"/>
        </w:rPr>
        <w:t>AGAD - Archiwum Główne Akt Dawnych. AKP - Archiwum Królestwa Polskiego.</w:t>
      </w:r>
    </w:p>
    <w:p>
      <w:pPr>
        <w:pStyle w:val="Style8"/>
        <w:framePr w:w="9234" w:h="1470" w:hRule="exact" w:wrap="none" w:vAnchor="page" w:hAnchor="page" w:x="1356" w:y="13373"/>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TI - Teksty insurekcyjne.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18" w:y="10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LEKSYKA KONSPIRACYJNA W OKRESIE POWSTANIA KOŚCIUSZKOWSKIEGO... 57</w:t>
      </w:r>
    </w:p>
    <w:p>
      <w:pPr>
        <w:pStyle w:val="Style94"/>
        <w:framePr w:w="9234" w:h="3434" w:hRule="exact" w:wrap="none" w:vAnchor="page" w:hAnchor="page" w:x="1356" w:y="1631"/>
        <w:widowControl w:val="0"/>
        <w:keepNext w:val="0"/>
        <w:keepLines w:val="0"/>
        <w:shd w:val="clear" w:color="auto" w:fill="auto"/>
        <w:bidi w:val="0"/>
        <w:jc w:val="left"/>
        <w:spacing w:before="0" w:after="266" w:line="240" w:lineRule="exact"/>
        <w:ind w:left="480" w:right="0" w:hanging="480"/>
      </w:pPr>
      <w:r>
        <w:rPr>
          <w:lang w:val="pl-PL" w:eastAsia="pl-PL" w:bidi="pl-PL"/>
          <w:sz w:val="24"/>
          <w:szCs w:val="24"/>
          <w:w w:val="100"/>
          <w:spacing w:val="0"/>
          <w:color w:val="000000"/>
          <w:position w:val="0"/>
        </w:rPr>
        <w:t>Bibliografia</w:t>
      </w:r>
    </w:p>
    <w:p>
      <w:pPr>
        <w:pStyle w:val="Style69"/>
        <w:framePr w:w="9234" w:h="3434" w:hRule="exact" w:wrap="none" w:vAnchor="page" w:hAnchor="page" w:x="1356" w:y="1631"/>
        <w:widowControl w:val="0"/>
        <w:keepNext w:val="0"/>
        <w:keepLines w:val="0"/>
        <w:shd w:val="clear" w:color="auto" w:fill="auto"/>
        <w:bidi w:val="0"/>
        <w:jc w:val="left"/>
        <w:spacing w:before="0" w:after="0"/>
        <w:ind w:left="480" w:right="0"/>
      </w:pPr>
      <w:r>
        <w:rPr>
          <w:rStyle w:val="CharStyle71"/>
          <w:i w:val="0"/>
          <w:iCs w:val="0"/>
        </w:rPr>
        <w:t xml:space="preserve">S. Gajda, 1982, </w:t>
      </w:r>
      <w:r>
        <w:rPr>
          <w:lang w:val="pl-PL" w:eastAsia="pl-PL" w:bidi="pl-PL"/>
          <w:w w:val="100"/>
          <w:spacing w:val="0"/>
          <w:color w:val="000000"/>
          <w:position w:val="0"/>
        </w:rPr>
        <w:t>Podstawy badań stylistycznych nad językiem naukowym</w:t>
      </w:r>
      <w:r>
        <w:rPr>
          <w:rStyle w:val="CharStyle71"/>
          <w:i w:val="0"/>
          <w:iCs w:val="0"/>
        </w:rPr>
        <w:t>, Warszawa - Wrocław.</w:t>
      </w:r>
    </w:p>
    <w:p>
      <w:pPr>
        <w:pStyle w:val="Style69"/>
        <w:framePr w:w="9234" w:h="3434" w:hRule="exact" w:wrap="none" w:vAnchor="page" w:hAnchor="page" w:x="1356" w:y="1631"/>
        <w:widowControl w:val="0"/>
        <w:keepNext w:val="0"/>
        <w:keepLines w:val="0"/>
        <w:shd w:val="clear" w:color="auto" w:fill="auto"/>
        <w:bidi w:val="0"/>
        <w:jc w:val="left"/>
        <w:spacing w:before="0" w:after="0"/>
        <w:ind w:left="480" w:right="0"/>
      </w:pPr>
      <w:r>
        <w:rPr>
          <w:rStyle w:val="CharStyle71"/>
          <w:i w:val="0"/>
          <w:iCs w:val="0"/>
        </w:rPr>
        <w:t xml:space="preserve">L. Hass, 1982, </w:t>
      </w:r>
      <w:r>
        <w:rPr>
          <w:lang w:val="pl-PL" w:eastAsia="pl-PL" w:bidi="pl-PL"/>
          <w:w w:val="100"/>
          <w:spacing w:val="0"/>
          <w:color w:val="000000"/>
          <w:position w:val="0"/>
        </w:rPr>
        <w:t>Wolnomularstwo w Europie Środkowo-Wschodniej w XVIII i XIX wieku</w:t>
      </w:r>
      <w:r>
        <w:rPr>
          <w:rStyle w:val="CharStyle71"/>
          <w:i w:val="0"/>
          <w:iCs w:val="0"/>
        </w:rPr>
        <w:t xml:space="preserve">, Wrocław i </w:t>
      </w:r>
      <w:r>
        <w:rPr>
          <w:rStyle w:val="CharStyle71"/>
          <w:lang w:val="en-US" w:eastAsia="en-US" w:bidi="en-US"/>
          <w:i w:val="0"/>
          <w:iCs w:val="0"/>
        </w:rPr>
        <w:t>in.</w:t>
      </w:r>
    </w:p>
    <w:p>
      <w:pPr>
        <w:pStyle w:val="Style69"/>
        <w:framePr w:w="9234" w:h="3434" w:hRule="exact" w:wrap="none" w:vAnchor="page" w:hAnchor="page" w:x="1356" w:y="1631"/>
        <w:widowControl w:val="0"/>
        <w:keepNext w:val="0"/>
        <w:keepLines w:val="0"/>
        <w:shd w:val="clear" w:color="auto" w:fill="auto"/>
        <w:bidi w:val="0"/>
        <w:jc w:val="left"/>
        <w:spacing w:before="0" w:after="0"/>
        <w:ind w:left="480" w:right="0"/>
      </w:pPr>
      <w:r>
        <w:rPr>
          <w:rStyle w:val="CharStyle71"/>
          <w:i w:val="0"/>
          <w:iCs w:val="0"/>
        </w:rPr>
        <w:t xml:space="preserve">S. Kania, 1986, </w:t>
      </w:r>
      <w:r>
        <w:rPr>
          <w:lang w:val="pl-PL" w:eastAsia="pl-PL" w:bidi="pl-PL"/>
          <w:w w:val="100"/>
          <w:spacing w:val="0"/>
          <w:color w:val="000000"/>
          <w:position w:val="0"/>
        </w:rPr>
        <w:t>Polska gwara konspiracyjno-partyzancka</w:t>
      </w:r>
      <w:r>
        <w:rPr>
          <w:rStyle w:val="CharStyle71"/>
          <w:i w:val="0"/>
          <w:iCs w:val="0"/>
        </w:rPr>
        <w:t>, Warszawa - Poznań.</w:t>
      </w:r>
    </w:p>
    <w:p>
      <w:pPr>
        <w:pStyle w:val="Style8"/>
        <w:framePr w:w="9234" w:h="3434" w:hRule="exact" w:wrap="none" w:vAnchor="page" w:hAnchor="page" w:x="1356" w:y="1631"/>
        <w:widowControl w:val="0"/>
        <w:keepNext w:val="0"/>
        <w:keepLines w:val="0"/>
        <w:shd w:val="clear" w:color="auto" w:fill="auto"/>
        <w:bidi w:val="0"/>
        <w:jc w:val="left"/>
        <w:spacing w:before="0" w:after="0" w:line="282" w:lineRule="exact"/>
        <w:ind w:left="480" w:right="0" w:hanging="480"/>
      </w:pPr>
      <w:r>
        <w:rPr>
          <w:lang w:val="pl-PL" w:eastAsia="pl-PL" w:bidi="pl-PL"/>
          <w:sz w:val="24"/>
          <w:szCs w:val="24"/>
          <w:w w:val="100"/>
          <w:spacing w:val="0"/>
          <w:color w:val="000000"/>
          <w:position w:val="0"/>
        </w:rPr>
        <w:t xml:space="preserve">S.B. Linde, 1855, </w:t>
      </w:r>
      <w:r>
        <w:rPr>
          <w:rStyle w:val="CharStyle72"/>
        </w:rPr>
        <w:t>Słownik języka polskiego</w:t>
      </w:r>
      <w:r>
        <w:rPr>
          <w:lang w:val="pl-PL" w:eastAsia="pl-PL" w:bidi="pl-PL"/>
          <w:sz w:val="24"/>
          <w:szCs w:val="24"/>
          <w:w w:val="100"/>
          <w:spacing w:val="0"/>
          <w:color w:val="000000"/>
          <w:position w:val="0"/>
        </w:rPr>
        <w:t>, Lwów.</w:t>
      </w:r>
    </w:p>
    <w:p>
      <w:pPr>
        <w:pStyle w:val="Style69"/>
        <w:framePr w:w="9234" w:h="3434" w:hRule="exact" w:wrap="none" w:vAnchor="page" w:hAnchor="page" w:x="1356" w:y="1631"/>
        <w:widowControl w:val="0"/>
        <w:keepNext w:val="0"/>
        <w:keepLines w:val="0"/>
        <w:shd w:val="clear" w:color="auto" w:fill="auto"/>
        <w:bidi w:val="0"/>
        <w:jc w:val="left"/>
        <w:spacing w:before="0" w:after="0"/>
        <w:ind w:left="480" w:right="0"/>
      </w:pPr>
      <w:r>
        <w:rPr>
          <w:rStyle w:val="CharStyle71"/>
          <w:i w:val="0"/>
          <w:iCs w:val="0"/>
        </w:rPr>
        <w:t xml:space="preserve">F. Pluta, 1975, </w:t>
      </w:r>
      <w:r>
        <w:rPr>
          <w:lang w:val="pl-PL" w:eastAsia="pl-PL" w:bidi="pl-PL"/>
          <w:w w:val="100"/>
          <w:spacing w:val="0"/>
          <w:color w:val="000000"/>
          <w:position w:val="0"/>
        </w:rPr>
        <w:t>Język polski w okresie drugiej wojny światowej. Studium słowotwórczo-semantyczne</w:t>
      </w:r>
      <w:r>
        <w:rPr>
          <w:rStyle w:val="CharStyle71"/>
          <w:i w:val="0"/>
          <w:iCs w:val="0"/>
        </w:rPr>
        <w:t>, Opole.</w:t>
      </w:r>
    </w:p>
    <w:p>
      <w:pPr>
        <w:pStyle w:val="Style8"/>
        <w:framePr w:w="9234" w:h="3434" w:hRule="exact" w:wrap="none" w:vAnchor="page" w:hAnchor="page" w:x="1356" w:y="1631"/>
        <w:widowControl w:val="0"/>
        <w:keepNext w:val="0"/>
        <w:keepLines w:val="0"/>
        <w:shd w:val="clear" w:color="auto" w:fill="auto"/>
        <w:bidi w:val="0"/>
        <w:jc w:val="left"/>
        <w:spacing w:before="0" w:after="0" w:line="282" w:lineRule="exact"/>
        <w:ind w:left="480" w:right="0" w:hanging="480"/>
      </w:pPr>
      <w:r>
        <w:rPr>
          <w:lang w:val="pl-PL" w:eastAsia="pl-PL" w:bidi="pl-PL"/>
          <w:sz w:val="24"/>
          <w:szCs w:val="24"/>
          <w:w w:val="100"/>
          <w:spacing w:val="0"/>
          <w:color w:val="000000"/>
          <w:position w:val="0"/>
        </w:rPr>
        <w:t xml:space="preserve">R. Tokarski, 2001, </w:t>
      </w:r>
      <w:r>
        <w:rPr>
          <w:rStyle w:val="CharStyle72"/>
        </w:rPr>
        <w:t>Słownictwo jako interpretacja świata</w:t>
      </w:r>
      <w:r>
        <w:rPr>
          <w:lang w:val="pl-PL" w:eastAsia="pl-PL" w:bidi="pl-PL"/>
          <w:sz w:val="24"/>
          <w:szCs w:val="24"/>
          <w:w w:val="100"/>
          <w:spacing w:val="0"/>
          <w:color w:val="000000"/>
          <w:position w:val="0"/>
        </w:rPr>
        <w:t xml:space="preserve">, [w:| </w:t>
      </w:r>
      <w:r>
        <w:rPr>
          <w:rStyle w:val="CharStyle72"/>
        </w:rPr>
        <w:t>Współczesny ję</w:t>
        <w:softHyphen/>
        <w:t>zyk polski</w:t>
      </w:r>
      <w:r>
        <w:rPr>
          <w:lang w:val="pl-PL" w:eastAsia="pl-PL" w:bidi="pl-PL"/>
          <w:sz w:val="24"/>
          <w:szCs w:val="24"/>
          <w:w w:val="100"/>
          <w:spacing w:val="0"/>
          <w:color w:val="000000"/>
          <w:position w:val="0"/>
        </w:rPr>
        <w:t>, pod red. J. Bartmińskiego, Lublin, s. 343-370.</w:t>
      </w:r>
    </w:p>
    <w:p>
      <w:pPr>
        <w:pStyle w:val="Style73"/>
        <w:framePr w:w="9234" w:h="3191" w:hRule="exact" w:wrap="none" w:vAnchor="page" w:hAnchor="page" w:x="1356" w:y="5917"/>
        <w:widowControl w:val="0"/>
        <w:keepNext w:val="0"/>
        <w:keepLines w:val="0"/>
        <w:shd w:val="clear" w:color="auto" w:fill="auto"/>
        <w:bidi w:val="0"/>
        <w:jc w:val="center"/>
        <w:spacing w:before="0" w:after="306" w:line="282" w:lineRule="exact"/>
        <w:ind w:left="20" w:right="0" w:firstLine="0"/>
      </w:pPr>
      <w:r>
        <w:rPr>
          <w:rStyle w:val="CharStyle102"/>
          <w:b/>
          <w:bCs/>
          <w:i/>
          <w:iCs/>
        </w:rPr>
        <w:t xml:space="preserve">The Lexis of Conspiracy in the Period of </w:t>
      </w:r>
      <w:r>
        <w:rPr>
          <w:rStyle w:val="CharStyle102"/>
          <w:lang w:val="pl-PL" w:eastAsia="pl-PL" w:bidi="pl-PL"/>
          <w:b/>
          <w:bCs/>
          <w:i/>
          <w:iCs/>
        </w:rPr>
        <w:t>Kościuszko'</w:t>
      </w:r>
      <w:r>
        <w:rPr>
          <w:rStyle w:val="CharStyle102"/>
          <w:b/>
          <w:bCs/>
          <w:i/>
          <w:iCs/>
        </w:rPr>
        <w:t>s</w:t>
        <w:br/>
        <w:t>Uprising [Based on Journalistic</w:t>
      </w:r>
      <w:r>
        <w:rPr>
          <w:rStyle w:val="CharStyle103"/>
          <w:b w:val="0"/>
          <w:bCs w:val="0"/>
          <w:i w:val="0"/>
          <w:iCs w:val="0"/>
        </w:rPr>
        <w:t xml:space="preserve"> Texts)</w:t>
      </w:r>
    </w:p>
    <w:p>
      <w:pPr>
        <w:pStyle w:val="Style20"/>
        <w:framePr w:w="9234" w:h="3191" w:hRule="exact" w:wrap="none" w:vAnchor="page" w:hAnchor="page" w:x="1356" w:y="5917"/>
        <w:widowControl w:val="0"/>
        <w:keepNext w:val="0"/>
        <w:keepLines w:val="0"/>
        <w:shd w:val="clear" w:color="auto" w:fill="auto"/>
        <w:bidi w:val="0"/>
        <w:spacing w:before="0" w:after="285" w:line="200" w:lineRule="exact"/>
        <w:ind w:left="20" w:right="0" w:firstLine="0"/>
      </w:pPr>
      <w:r>
        <w:rPr>
          <w:lang w:val="en-US" w:eastAsia="en-US" w:bidi="en-US"/>
          <w:w w:val="100"/>
          <w:spacing w:val="0"/>
          <w:color w:val="000000"/>
          <w:position w:val="0"/>
        </w:rPr>
        <w:t>Summary</w:t>
      </w:r>
    </w:p>
    <w:p>
      <w:pPr>
        <w:pStyle w:val="Style8"/>
        <w:framePr w:w="9234" w:h="3191" w:hRule="exact" w:wrap="none" w:vAnchor="page" w:hAnchor="page" w:x="1356" w:y="5917"/>
        <w:widowControl w:val="0"/>
        <w:keepNext w:val="0"/>
        <w:keepLines w:val="0"/>
        <w:shd w:val="clear" w:color="auto" w:fill="auto"/>
        <w:bidi w:val="0"/>
        <w:jc w:val="both"/>
        <w:spacing w:before="0" w:after="0" w:line="276" w:lineRule="exact"/>
        <w:ind w:left="0" w:right="0" w:firstLine="400"/>
      </w:pPr>
      <w:r>
        <w:rPr>
          <w:lang w:val="en-US" w:eastAsia="en-US" w:bidi="en-US"/>
          <w:sz w:val="24"/>
          <w:szCs w:val="24"/>
          <w:w w:val="100"/>
          <w:spacing w:val="0"/>
          <w:color w:val="000000"/>
          <w:position w:val="0"/>
        </w:rPr>
        <w:t xml:space="preserve">In the article, the author discusses different means, both linguistic and metalinguistic, employed by the insurgents during the conspiracy of </w:t>
      </w:r>
      <w:r>
        <w:rPr>
          <w:lang w:val="pl-PL" w:eastAsia="pl-PL" w:bidi="pl-PL"/>
          <w:sz w:val="24"/>
          <w:szCs w:val="24"/>
          <w:w w:val="100"/>
          <w:spacing w:val="0"/>
          <w:color w:val="000000"/>
          <w:position w:val="0"/>
        </w:rPr>
        <w:t>Kościusz</w:t>
        <w:softHyphen/>
        <w:t>ko</w:t>
      </w:r>
      <w:r>
        <w:rPr>
          <w:lang w:val="de-DE" w:eastAsia="de-DE" w:bidi="de-DE"/>
          <w:sz w:val="24"/>
          <w:szCs w:val="24"/>
          <w:w w:val="100"/>
          <w:spacing w:val="0"/>
          <w:color w:val="000000"/>
          <w:position w:val="0"/>
        </w:rPr>
        <w:t xml:space="preserve">’s </w:t>
      </w:r>
      <w:r>
        <w:rPr>
          <w:lang w:val="en-US" w:eastAsia="en-US" w:bidi="en-US"/>
          <w:sz w:val="24"/>
          <w:szCs w:val="24"/>
          <w:w w:val="100"/>
          <w:spacing w:val="0"/>
          <w:color w:val="000000"/>
          <w:position w:val="0"/>
        </w:rPr>
        <w:t>Insurrection of 1794. The author’s record of the use of these means has been gathered from the journalistic texts of that period. Predominant among them are lexical means, e.g. giving names to conspiratorial acts or to their participants. The metalinguistic means include primarily cryptonyms.</w:t>
      </w:r>
    </w:p>
    <w:p>
      <w:pPr>
        <w:pStyle w:val="Style8"/>
        <w:framePr w:w="9234" w:h="306" w:hRule="exact" w:wrap="none" w:vAnchor="page" w:hAnchor="page" w:x="1356" w:y="9407"/>
        <w:widowControl w:val="0"/>
        <w:keepNext w:val="0"/>
        <w:keepLines w:val="0"/>
        <w:shd w:val="clear" w:color="auto" w:fill="auto"/>
        <w:bidi w:val="0"/>
        <w:jc w:val="right"/>
        <w:spacing w:before="0" w:after="0" w:line="240" w:lineRule="exact"/>
        <w:ind w:left="0" w:right="0" w:firstLine="0"/>
      </w:pPr>
      <w:r>
        <w:rPr>
          <w:lang w:val="en-US" w:eastAsia="en-US" w:bidi="en-US"/>
          <w:sz w:val="24"/>
          <w:szCs w:val="24"/>
          <w:w w:val="100"/>
          <w:spacing w:val="0"/>
          <w:color w:val="000000"/>
          <w:position w:val="0"/>
        </w:rPr>
        <w:t xml:space="preserve">adj. M. </w:t>
      </w:r>
      <w:r>
        <w:rPr>
          <w:lang w:val="pl-PL" w:eastAsia="pl-PL" w:bidi="pl-PL"/>
          <w:sz w:val="24"/>
          <w:szCs w:val="24"/>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8"/>
        <w:framePr w:wrap="none" w:vAnchor="page" w:hAnchor="page" w:x="1383" w:y="1287"/>
        <w:widowControl w:val="0"/>
        <w:keepNext w:val="0"/>
        <w:keepLines w:val="0"/>
        <w:shd w:val="clear" w:color="auto" w:fill="auto"/>
        <w:bidi w:val="0"/>
        <w:jc w:val="left"/>
        <w:spacing w:before="0" w:after="0" w:line="320" w:lineRule="exact"/>
        <w:ind w:left="0" w:right="0" w:firstLine="0"/>
      </w:pPr>
      <w:bookmarkStart w:id="33" w:name="bookmark33"/>
      <w:r>
        <w:rPr>
          <w:rStyle w:val="CharStyle114"/>
          <w:b/>
          <w:bCs/>
        </w:rPr>
        <w:t>JĘZYK POLSKI ZA GRANICĄ</w:t>
      </w:r>
      <w:bookmarkEnd w:id="33"/>
    </w:p>
    <w:p>
      <w:pPr>
        <w:pStyle w:val="Style8"/>
        <w:framePr w:w="9210" w:h="708" w:hRule="exact" w:wrap="none" w:vAnchor="page" w:hAnchor="page" w:x="1383" w:y="3216"/>
        <w:widowControl w:val="0"/>
        <w:keepNext w:val="0"/>
        <w:keepLines w:val="0"/>
        <w:shd w:val="clear" w:color="auto" w:fill="auto"/>
        <w:bidi w:val="0"/>
        <w:jc w:val="left"/>
        <w:spacing w:before="0" w:after="0" w:line="324" w:lineRule="exact"/>
        <w:ind w:left="0" w:right="0" w:firstLine="0"/>
      </w:pPr>
      <w:r>
        <w:rPr>
          <w:rStyle w:val="CharStyle111"/>
        </w:rPr>
        <w:t xml:space="preserve">Alina Szulgan </w:t>
      </w:r>
      <w:r>
        <w:rPr>
          <w:lang w:val="pl-PL" w:eastAsia="pl-PL" w:bidi="pl-PL"/>
          <w:sz w:val="24"/>
          <w:szCs w:val="24"/>
          <w:w w:val="100"/>
          <w:spacing w:val="0"/>
          <w:color w:val="000000"/>
          <w:position w:val="0"/>
        </w:rPr>
        <w:t>(Krzemieniec - Ukraina)</w:t>
      </w:r>
    </w:p>
    <w:p>
      <w:pPr>
        <w:pStyle w:val="Style48"/>
        <w:framePr w:w="9210" w:h="2104" w:hRule="exact" w:wrap="none" w:vAnchor="page" w:hAnchor="page" w:x="1383" w:y="4467"/>
        <w:widowControl w:val="0"/>
        <w:keepNext w:val="0"/>
        <w:keepLines w:val="0"/>
        <w:shd w:val="clear" w:color="auto" w:fill="auto"/>
        <w:bidi w:val="0"/>
        <w:spacing w:before="0" w:after="622" w:line="402" w:lineRule="exact"/>
        <w:ind w:left="0" w:right="0" w:firstLine="0"/>
      </w:pPr>
      <w:bookmarkStart w:id="34" w:name="bookmark34"/>
      <w:r>
        <w:rPr>
          <w:rStyle w:val="CharStyle104"/>
          <w:b/>
          <w:bCs/>
        </w:rPr>
        <w:t>JĘZYK POLSKI STARSZEGO POKOLENIA</w:t>
        <w:br/>
        <w:t>POLONIJNEGO W KRZEMIEŃCU NA UKRAINIE*</w:t>
      </w:r>
      <w:bookmarkEnd w:id="34"/>
    </w:p>
    <w:p>
      <w:pPr>
        <w:pStyle w:val="Style50"/>
        <w:numPr>
          <w:ilvl w:val="0"/>
          <w:numId w:val="79"/>
        </w:numPr>
        <w:framePr w:w="9210" w:h="2104" w:hRule="exact" w:wrap="none" w:vAnchor="page" w:hAnchor="page" w:x="1383" w:y="4467"/>
        <w:tabs>
          <w:tab w:leader="none" w:pos="1804" w:val="left"/>
        </w:tabs>
        <w:widowControl w:val="0"/>
        <w:keepNext w:val="0"/>
        <w:keepLines w:val="0"/>
        <w:shd w:val="clear" w:color="auto" w:fill="auto"/>
        <w:bidi w:val="0"/>
        <w:jc w:val="left"/>
        <w:spacing w:before="0" w:after="0" w:line="300" w:lineRule="exact"/>
        <w:ind w:left="2200" w:right="0" w:hanging="780"/>
      </w:pPr>
      <w:bookmarkStart w:id="35" w:name="bookmark35"/>
      <w:r>
        <w:rPr>
          <w:lang w:val="pl-PL" w:eastAsia="pl-PL" w:bidi="pl-PL"/>
          <w:w w:val="100"/>
          <w:spacing w:val="0"/>
          <w:color w:val="000000"/>
          <w:position w:val="0"/>
        </w:rPr>
        <w:t>KRÓTKI ZARYS HISTORII I SPOŁECZNOŚCI POLSKOJĘZYCZNEJ KRZEMIEŃCA</w:t>
      </w:r>
      <w:bookmarkEnd w:id="35"/>
    </w:p>
    <w:p>
      <w:pPr>
        <w:pStyle w:val="Style16"/>
        <w:framePr w:w="9210" w:h="7415" w:hRule="exact" w:wrap="none" w:vAnchor="page" w:hAnchor="page" w:x="1383" w:y="7124"/>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niniejszym artykule podjęłam próbę opisu systemu językowego przedstawicieli starszego pokolenia Polonii krzemienieckiej, czyli osób urodzonych w latach 1920-1939. W pracy zastosowałam podział po</w:t>
        <w:softHyphen/>
        <w:t xml:space="preserve">koleniowy przedstawiony przez S. Dubisza w </w:t>
      </w:r>
      <w:r>
        <w:rPr>
          <w:rStyle w:val="CharStyle52"/>
        </w:rPr>
        <w:t>Uniwersalnym słowniku języka polskiego.</w:t>
      </w:r>
      <w:r>
        <w:rPr>
          <w:lang w:val="pl-PL" w:eastAsia="pl-PL" w:bidi="pl-PL"/>
          <w:w w:val="100"/>
          <w:spacing w:val="0"/>
          <w:color w:val="000000"/>
          <w:position w:val="0"/>
        </w:rPr>
        <w:t xml:space="preserve"> Wyodrębniono w nim przedstawicieli pięciu czynnych pokoleń językowych:</w:t>
      </w:r>
    </w:p>
    <w:p>
      <w:pPr>
        <w:pStyle w:val="Style16"/>
        <w:numPr>
          <w:ilvl w:val="0"/>
          <w:numId w:val="81"/>
        </w:numPr>
        <w:framePr w:w="9210" w:h="7415" w:hRule="exact" w:wrap="none" w:vAnchor="page" w:hAnchor="page" w:x="1383" w:y="7124"/>
        <w:tabs>
          <w:tab w:leader="none" w:pos="88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pokolenie najstarsze, ur. 1900-1919;</w:t>
      </w:r>
    </w:p>
    <w:p>
      <w:pPr>
        <w:pStyle w:val="Style16"/>
        <w:numPr>
          <w:ilvl w:val="0"/>
          <w:numId w:val="81"/>
        </w:numPr>
        <w:framePr w:w="9210" w:h="7415" w:hRule="exact" w:wrap="none" w:vAnchor="page" w:hAnchor="page" w:x="1383" w:y="7124"/>
        <w:tabs>
          <w:tab w:leader="none" w:pos="88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pokolenie starsze, ur. 1920-1939;</w:t>
      </w:r>
    </w:p>
    <w:p>
      <w:pPr>
        <w:pStyle w:val="Style16"/>
        <w:numPr>
          <w:ilvl w:val="0"/>
          <w:numId w:val="81"/>
        </w:numPr>
        <w:framePr w:w="9210" w:h="7415" w:hRule="exact" w:wrap="none" w:vAnchor="page" w:hAnchor="page" w:x="1383" w:y="7124"/>
        <w:tabs>
          <w:tab w:leader="none" w:pos="88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pokolenie średnie, ur. 1940-1959;</w:t>
      </w:r>
    </w:p>
    <w:p>
      <w:pPr>
        <w:pStyle w:val="Style16"/>
        <w:numPr>
          <w:ilvl w:val="0"/>
          <w:numId w:val="81"/>
        </w:numPr>
        <w:framePr w:w="9210" w:h="7415" w:hRule="exact" w:wrap="none" w:vAnchor="page" w:hAnchor="page" w:x="1383" w:y="7124"/>
        <w:tabs>
          <w:tab w:leader="none" w:pos="896"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pokolenie młodsze, ur. 1960-1979;</w:t>
      </w:r>
    </w:p>
    <w:p>
      <w:pPr>
        <w:pStyle w:val="Style16"/>
        <w:numPr>
          <w:ilvl w:val="0"/>
          <w:numId w:val="81"/>
        </w:numPr>
        <w:framePr w:w="9210" w:h="7415" w:hRule="exact" w:wrap="none" w:vAnchor="page" w:hAnchor="page" w:x="1383" w:y="7124"/>
        <w:tabs>
          <w:tab w:leader="none" w:pos="896"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pokolenie najmłodsze, ur. 1980-2000 (S. Dubisz, 2003, s. XXXIX).</w:t>
      </w:r>
    </w:p>
    <w:p>
      <w:pPr>
        <w:pStyle w:val="Style16"/>
        <w:framePr w:w="9210" w:h="7415" w:hRule="exact" w:wrap="none" w:vAnchor="page" w:hAnchor="page" w:x="1383" w:y="7124"/>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Taki podział jest niezbędny, aby móc uchwycić wszystkie podobień</w:t>
        <w:softHyphen/>
        <w:t>stwa i różnice pomiędzy pokoleniami, szczególnie w zakresie zachowa</w:t>
        <w:softHyphen/>
        <w:t>nia, lub utraty, cech językowych polskich oraz nasilania się wpływów ukraińskich i rosyjskich.</w:t>
      </w:r>
    </w:p>
    <w:p>
      <w:pPr>
        <w:pStyle w:val="Style16"/>
        <w:framePr w:w="9210" w:h="7415" w:hRule="exact" w:wrap="none" w:vAnchor="page" w:hAnchor="page" w:x="1383" w:y="7124"/>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Krzemieniec to jedno z najstarszych miast Ukrainy. W </w:t>
      </w:r>
      <w:r>
        <w:rPr>
          <w:rStyle w:val="CharStyle52"/>
        </w:rPr>
        <w:t>Słowniku geo</w:t>
        <w:softHyphen/>
        <w:t>graficznym</w:t>
      </w:r>
      <w:r>
        <w:rPr>
          <w:lang w:val="pl-PL" w:eastAsia="pl-PL" w:bidi="pl-PL"/>
          <w:w w:val="100"/>
          <w:spacing w:val="0"/>
          <w:color w:val="000000"/>
          <w:position w:val="0"/>
        </w:rPr>
        <w:t xml:space="preserve"> pierwszą wzmiankę o Krzemieńcu datuje się na rok 1064, kiedy to Bolesław Śmiały w pochodzie na Kijów zawładnął tym miastem. Tę datę podają także M. Baliński i T. Lipiński w </w:t>
      </w:r>
      <w:r>
        <w:rPr>
          <w:rStyle w:val="CharStyle52"/>
        </w:rPr>
        <w:t>Starożytnej Polsce.</w:t>
      </w:r>
      <w:r>
        <w:rPr>
          <w:lang w:val="pl-PL" w:eastAsia="pl-PL" w:bidi="pl-PL"/>
          <w:w w:val="100"/>
          <w:spacing w:val="0"/>
          <w:color w:val="000000"/>
          <w:position w:val="0"/>
        </w:rPr>
        <w:t xml:space="preserve"> Inną datę, 1073 r., notuje znany historyk N. Teodorowicz (N. Teodorowicz, 1904, s. 141), a 1226 r. </w:t>
      </w:r>
      <w:r>
        <w:rPr>
          <w:rStyle w:val="CharStyle52"/>
        </w:rPr>
        <w:t>Wielka encyklopedia sowiecka</w:t>
      </w:r>
      <w:r>
        <w:rPr>
          <w:lang w:val="pl-PL" w:eastAsia="pl-PL" w:bidi="pl-PL"/>
          <w:w w:val="100"/>
          <w:spacing w:val="0"/>
          <w:color w:val="000000"/>
          <w:position w:val="0"/>
        </w:rPr>
        <w:t xml:space="preserve"> </w:t>
      </w:r>
      <w:r>
        <w:rPr>
          <w:lang w:val="cs-CZ" w:eastAsia="cs-CZ" w:bidi="cs-CZ"/>
          <w:w w:val="100"/>
          <w:spacing w:val="0"/>
          <w:color w:val="000000"/>
          <w:position w:val="0"/>
        </w:rPr>
        <w:t xml:space="preserve">(V. </w:t>
      </w:r>
      <w:r>
        <w:rPr>
          <w:lang w:val="en-US" w:eastAsia="en-US" w:bidi="en-US"/>
          <w:w w:val="100"/>
          <w:spacing w:val="0"/>
          <w:color w:val="000000"/>
          <w:position w:val="0"/>
        </w:rPr>
        <w:t xml:space="preserve">Vvedenskij, </w:t>
      </w:r>
      <w:r>
        <w:rPr>
          <w:lang w:val="pl-PL" w:eastAsia="pl-PL" w:bidi="pl-PL"/>
          <w:w w:val="100"/>
          <w:spacing w:val="0"/>
          <w:color w:val="000000"/>
          <w:position w:val="0"/>
        </w:rPr>
        <w:t xml:space="preserve">1955, s. 58). Jest ona oparta na </w:t>
      </w:r>
      <w:r>
        <w:rPr>
          <w:rStyle w:val="CharStyle52"/>
        </w:rPr>
        <w:t>Letopisie Halicko-Wołyńskim.</w:t>
      </w:r>
    </w:p>
    <w:p>
      <w:pPr>
        <w:pStyle w:val="Style16"/>
        <w:framePr w:w="9210" w:h="7415" w:hRule="exact" w:wrap="none" w:vAnchor="page" w:hAnchor="page" w:x="1383" w:y="7124"/>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latach 1569-1795 Krzemieniec należał do Korony Królestwa Pol</w:t>
        <w:softHyphen/>
        <w:t>skiego i był zawsze miastem uprzywilejowanym. W 1576 r. otrzymał</w:t>
      </w:r>
    </w:p>
    <w:p>
      <w:pPr>
        <w:pStyle w:val="Style8"/>
        <w:framePr w:w="9210" w:h="832" w:hRule="exact" w:wrap="none" w:vAnchor="page" w:hAnchor="page" w:x="1383" w:y="14895"/>
        <w:widowControl w:val="0"/>
        <w:keepNext w:val="0"/>
        <w:keepLines w:val="0"/>
        <w:shd w:val="clear" w:color="auto" w:fill="auto"/>
        <w:bidi w:val="0"/>
        <w:jc w:val="both"/>
        <w:spacing w:before="0" w:after="0" w:line="252" w:lineRule="exact"/>
        <w:ind w:left="0" w:right="0" w:firstLine="500"/>
      </w:pPr>
      <w:r>
        <w:rPr>
          <w:lang w:val="pl-PL" w:eastAsia="pl-PL" w:bidi="pl-PL"/>
          <w:sz w:val="24"/>
          <w:szCs w:val="24"/>
          <w:w w:val="100"/>
          <w:spacing w:val="0"/>
          <w:color w:val="000000"/>
          <w:position w:val="0"/>
        </w:rPr>
        <w:t>' Artykuł sygnalizuje problematykę, którą podjęłam w przygotowywanej pracy doktorskiej, poświęconej językowi polonijnej grupy lokalnej Krzemień</w:t>
        <w:softHyphen/>
        <w:t>ca oraz krzemienieckiej wspólnoty parafialnej.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51" w:y="9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JĘZYK POLSKI STARSZEGO POKOLENIA POLONIJNEGO W KRZEMIEŃCU... 59</w:t>
      </w:r>
    </w:p>
    <w:p>
      <w:pPr>
        <w:pStyle w:val="Style16"/>
        <w:framePr w:w="9210" w:h="13595" w:hRule="exact" w:wrap="none" w:vAnchor="page" w:hAnchor="page" w:x="1383" w:y="1551"/>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przywilej od Stefana Batorego. Zygmunt III potwierdził stare przywileje i dodał szereg nowych. Król Władysław w 1642 r. zrównał Krzemieniec ze stołecznymi miastami Rzeczypospolitej: Lwowem, Krakowem i War</w:t>
        <w:softHyphen/>
        <w:t>szawą. Nawet pod rządami imperium rosyjskiego w Krzemieńcu udało się utworzyć polską szkołę - słynne Gimnazjum Wołyńskie, które zo</w:t>
        <w:softHyphen/>
        <w:t>stało podniesione w 1819 r. do rangi liceum.</w:t>
      </w:r>
    </w:p>
    <w:p>
      <w:pPr>
        <w:pStyle w:val="Style16"/>
        <w:framePr w:w="9210" w:h="13595" w:hRule="exact" w:wrap="none" w:vAnchor="page" w:hAnchor="page" w:x="1383" w:y="1551"/>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W 1919 r. Krzemieniec ponownie został włączony w obręb Polski i do 1939 r. językiem wykładowym szkół był język polski. W tym czasie polszczyzna miała ogromne możliwości rozwoju. Ten okres obejmuje omawiane przeze mnie pokolenie starsze, które w mniejszym lub więk</w:t>
        <w:softHyphen/>
        <w:t>szym stopniu posługiwało się językiem ojczystym na co dzień.</w:t>
      </w:r>
    </w:p>
    <w:p>
      <w:pPr>
        <w:pStyle w:val="Style16"/>
        <w:framePr w:w="9210" w:h="13595" w:hRule="exact" w:wrap="none" w:vAnchor="page" w:hAnchor="page" w:x="1383" w:y="1551"/>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Przeprowadzone badania pokazały, że w każdym pokoleniu pol</w:t>
        <w:softHyphen/>
        <w:t>szczyzna ma odmienny status i prestiż społeczny. Najstarsze i starsze pokolenie charakteryzuje silna świadomość narodowa. Dotyczy to szcze</w:t>
        <w:softHyphen/>
        <w:t>gólnie przedstawicieli pokolenia starszego, którzy mieli możliwość uczęszczania do szkół polskich. W domach tych ludzi używany był głów</w:t>
        <w:softHyphen/>
        <w:t>nie język polski, rzadko ukraiński. Pokolenie średnie to pokolenie, które dorastało w czasie wojny i antypolskich działań UPA S. Bandery. Lu</w:t>
        <w:softHyphen/>
        <w:t>dzie ci, żyjąc w ciągłym strachu i prześladowaniu, przestawali uczyć swoje dzieci języka ojczystego i polskiej kultury. Potem nastąpiły lata dyktatury radzieckiej, kiedy wykorzeniano wszelkie wartości narodo</w:t>
        <w:softHyphen/>
        <w:t>we. Na przykład w dowodach osobistych Polaków w rubryce narodo</w:t>
        <w:softHyphen/>
        <w:t>wość stawiano kreskę.</w:t>
      </w:r>
    </w:p>
    <w:p>
      <w:pPr>
        <w:pStyle w:val="Style16"/>
        <w:framePr w:w="9210" w:h="13595" w:hRule="exact" w:wrap="none" w:vAnchor="page" w:hAnchor="page" w:x="1383" w:y="1551"/>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W Krzemieńcu jednak zawsze można było w tajemnicy uczęszczać na lekcje języka polskiego, które w latach 1946-1953 prowadziła pani Maria Sandecka, a po niej córka Irena Sandecka. Wychowały one wie</w:t>
        <w:softHyphen/>
        <w:t>le pokoleń. Uczyły historii, religii, dobrych manier oraz wpajały miłość do Ojczyzny. Pani Maria Sandecka miała skromny księgozbiór w języ</w:t>
        <w:softHyphen/>
        <w:t xml:space="preserve">ku polskim. Mimo że ciągle ścigało ją NKWD, nigdy nie zaprzestała uczyć młodzieży. Obecnie, kiedy rodzice mogą bez obaw uczyć swoje dzieci języka ojczystego, w domach po polsku się nie rozmawia. Język polski z prymarnego staje się powoli </w:t>
      </w:r>
      <w:r>
        <w:rPr>
          <w:lang w:val="cs-CZ" w:eastAsia="cs-CZ" w:bidi="cs-CZ"/>
          <w:w w:val="100"/>
          <w:spacing w:val="0"/>
          <w:color w:val="000000"/>
          <w:position w:val="0"/>
        </w:rPr>
        <w:t xml:space="preserve">sekundarnym. </w:t>
      </w:r>
      <w:r>
        <w:rPr>
          <w:lang w:val="pl-PL" w:eastAsia="pl-PL" w:bidi="pl-PL"/>
          <w:w w:val="100"/>
          <w:spacing w:val="0"/>
          <w:color w:val="000000"/>
          <w:position w:val="0"/>
        </w:rPr>
        <w:t>Takie dokonały się przewartościowania.</w:t>
      </w:r>
    </w:p>
    <w:p>
      <w:pPr>
        <w:pStyle w:val="Style16"/>
        <w:framePr w:w="9210" w:h="13595" w:hRule="exact" w:wrap="none" w:vAnchor="page" w:hAnchor="page" w:x="1383" w:y="1551"/>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Ważnym elementem identyfikacji narodowej i kulturowej Polaka był i jest kościół rzymskokatolicki, który uważa się za kościół polski. War</w:t>
        <w:softHyphen/>
        <w:t>to zaznaczyć, że od momentu powstania (1857 r.) kościół parafialny w Krzemieńcu nigdy nie był zamknięty. Obecnie - od 1991 r. - prowa</w:t>
        <w:softHyphen/>
        <w:t>dzi swoją działalność sobotnio-niedzielna szkoła, w której uczy dzieci nauczycielka z Polski. W 1990 r. powstało Towarzystwo Odrodzenia Kultury Polskiej im. Juliusza Słowackiego, które ma na celu: trosz</w:t>
        <w:softHyphen/>
        <w:t>czenie się o rozwój kultury polskiej, zachowywanie tradycji języka oj</w:t>
        <w:softHyphen/>
        <w:t>czystego, popularyzowanie kultury polskiej. W 1995 r. przy Towarzy</w:t>
        <w:softHyphen/>
        <w:t>stwie Odrodzenia Kultury Polskiej zaczęły swoją działalność zespół ta</w:t>
        <w:softHyphen/>
        <w:t>neczny „Krzemienieckie Barwinki” oraz chór „Krzemienieckie Barwy”.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28" w:y="10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60</w:t>
      </w:r>
    </w:p>
    <w:p>
      <w:pPr>
        <w:pStyle w:val="Style40"/>
        <w:framePr w:wrap="none" w:vAnchor="page" w:hAnchor="page" w:x="5118" w:y="1011"/>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ALINA </w:t>
      </w:r>
      <w:r>
        <w:rPr>
          <w:lang w:val="pl-PL" w:eastAsia="pl-PL" w:bidi="pl-PL"/>
          <w:w w:val="100"/>
          <w:spacing w:val="0"/>
          <w:color w:val="000000"/>
          <w:position w:val="0"/>
        </w:rPr>
        <w:t>SZULGAN</w:t>
      </w:r>
    </w:p>
    <w:p>
      <w:pPr>
        <w:pStyle w:val="Style50"/>
        <w:numPr>
          <w:ilvl w:val="0"/>
          <w:numId w:val="79"/>
        </w:numPr>
        <w:framePr w:w="9228" w:h="12960" w:hRule="exact" w:wrap="none" w:vAnchor="page" w:hAnchor="page" w:x="1374" w:y="1557"/>
        <w:tabs>
          <w:tab w:leader="none" w:pos="760" w:val="left"/>
        </w:tabs>
        <w:widowControl w:val="0"/>
        <w:keepNext w:val="0"/>
        <w:keepLines w:val="0"/>
        <w:shd w:val="clear" w:color="auto" w:fill="auto"/>
        <w:bidi w:val="0"/>
        <w:spacing w:before="0" w:after="267" w:line="260" w:lineRule="exact"/>
        <w:ind w:left="380" w:right="0" w:firstLine="0"/>
      </w:pPr>
      <w:bookmarkStart w:id="36" w:name="bookmark36"/>
      <w:r>
        <w:rPr>
          <w:lang w:val="pl-PL" w:eastAsia="pl-PL" w:bidi="pl-PL"/>
          <w:w w:val="100"/>
          <w:spacing w:val="0"/>
          <w:color w:val="000000"/>
          <w:position w:val="0"/>
        </w:rPr>
        <w:t>ZAKRES I METODY PROWADZENIA BADAŃ TERENOWYCH</w:t>
      </w:r>
      <w:bookmarkEnd w:id="36"/>
    </w:p>
    <w:p>
      <w:pPr>
        <w:pStyle w:val="Style16"/>
        <w:framePr w:w="9228" w:h="12960" w:hRule="exact" w:wrap="none" w:vAnchor="page" w:hAnchor="page" w:x="1374" w:y="155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Moje badania dotyczą języka, historii i tradycji krzemieńczan. Do</w:t>
        <w:softHyphen/>
        <w:t>konałam szeregu nagrań magnetofonowych, które obejmują informa</w:t>
        <w:softHyphen/>
        <w:t>cje biograficzne o respondentach, w tym o ich pochodzeniu, wyznaniu religijnym, wykształceniu, zawodzie, tradycjach zachowanych w do</w:t>
        <w:softHyphen/>
        <w:t xml:space="preserve">mach, dotyczą także miejscowości, gospodarstwa domowego, uprawy roli, obrzędów, wojny, konfliktów polsko-ukraińskich i </w:t>
      </w:r>
      <w:r>
        <w:rPr>
          <w:lang w:val="en-US" w:eastAsia="en-US" w:bidi="en-US"/>
          <w:w w:val="100"/>
          <w:spacing w:val="0"/>
          <w:color w:val="000000"/>
          <w:position w:val="0"/>
        </w:rPr>
        <w:t xml:space="preserve">in. </w:t>
      </w:r>
      <w:r>
        <w:rPr>
          <w:lang w:val="pl-PL" w:eastAsia="pl-PL" w:bidi="pl-PL"/>
          <w:w w:val="100"/>
          <w:spacing w:val="0"/>
          <w:color w:val="000000"/>
          <w:position w:val="0"/>
        </w:rPr>
        <w:t>Starsze po</w:t>
        <w:softHyphen/>
        <w:t>kolenie krzemieńczan liczy 25 osób. W większości ukończyły one od trzech do siedmiu klas szkoły polskiej. Średni czas trwania nagrań wynosi ok. 30 minut.</w:t>
      </w:r>
    </w:p>
    <w:p>
      <w:pPr>
        <w:pStyle w:val="Style16"/>
        <w:framePr w:w="9228" w:h="12960" w:hRule="exact" w:wrap="none" w:vAnchor="page" w:hAnchor="page" w:x="1374" w:y="155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Interesowały mnie przede wszystkim zakres stosowania języka pol</w:t>
        <w:softHyphen/>
        <w:t>skiego obecnie i w przeszłości, a także zachowanie cech gwarowych i ewolucja polszczyzny związana z wpływami języka ukraińskiego i ro</w:t>
        <w:softHyphen/>
        <w:t>syjskiego. Zapis materiału językowego podany jest w transkrypcji pi</w:t>
        <w:softHyphen/>
        <w:t xml:space="preserve">sowni fonetycznej S. Dubisza (S. Dubisz, 1990, s. 8). Zgodnie z nią kropka nad literą - </w:t>
      </w:r>
      <w:r>
        <w:rPr>
          <w:rStyle w:val="CharStyle52"/>
        </w:rPr>
        <w:t>ó</w:t>
      </w:r>
      <w:r>
        <w:rPr>
          <w:lang w:val="pl-PL" w:eastAsia="pl-PL" w:bidi="pl-PL"/>
          <w:w w:val="100"/>
          <w:spacing w:val="0"/>
          <w:color w:val="000000"/>
          <w:position w:val="0"/>
        </w:rPr>
        <w:t xml:space="preserve"> oznacza barwę samogłoski bliższą u, łuczek pod </w:t>
      </w:r>
      <w:r>
        <w:rPr>
          <w:rStyle w:val="CharStyle115"/>
        </w:rPr>
        <w:t>i̯, ṷ</w:t>
      </w:r>
      <w:r>
        <w:rPr>
          <w:rStyle w:val="CharStyle52"/>
        </w:rPr>
        <w:t xml:space="preserve"> -</w:t>
      </w:r>
      <w:r>
        <w:rPr>
          <w:lang w:val="pl-PL" w:eastAsia="pl-PL" w:bidi="pl-PL"/>
          <w:w w:val="100"/>
          <w:spacing w:val="0"/>
          <w:color w:val="000000"/>
          <w:position w:val="0"/>
        </w:rPr>
        <w:t xml:space="preserve"> niezgłoskotwórczość, ukośna kreska nad literą palatalność, ŋ - tylnojęzykowe n, mniejszy stopień miękkości oznacza się apostrofem za literą, jak w wypadku miękkiego l'</w:t>
      </w:r>
      <w:r>
        <w:rPr>
          <w:lang w:val="ru-RU" w:eastAsia="ru-RU" w:bidi="ru-RU"/>
          <w:w w:val="100"/>
          <w:spacing w:val="0"/>
          <w:color w:val="000000"/>
          <w:position w:val="0"/>
        </w:rPr>
        <w:t xml:space="preserve">. </w:t>
      </w:r>
      <w:r>
        <w:rPr>
          <w:lang w:val="pl-PL" w:eastAsia="pl-PL" w:bidi="pl-PL"/>
          <w:w w:val="100"/>
          <w:spacing w:val="0"/>
          <w:color w:val="000000"/>
          <w:position w:val="0"/>
        </w:rPr>
        <w:t>Dla ułatwienia zastosowano znaki przestankowe - kropkę i przecinek oraz wielką literę dla nazw własnych i początków zdań.</w:t>
      </w:r>
    </w:p>
    <w:p>
      <w:pPr>
        <w:pStyle w:val="Style16"/>
        <w:framePr w:w="9228" w:h="12960" w:hRule="exact" w:wrap="none" w:vAnchor="page" w:hAnchor="page" w:x="1374" w:y="155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Za podstawę opisu systemu językowego badanych osób przyjęłam metodę kontrastową przedstawioną w pracach S. Dubisza. „Opiera się ona na idukcyjno-empirycznej analizie idiolektów, mającej na celu re</w:t>
        <w:softHyphen/>
        <w:t>jestrację kontrastów językowych wobec dwóch podstaw porównawczych, tj. języka polskiego w kraju (w jego zróżnicowaniu wariantowym) i ję</w:t>
        <w:softHyphen/>
        <w:t>zyka kraju osiedlenia zbiorowości polonijnej lub autochtonicznej pol</w:t>
        <w:softHyphen/>
        <w:t>skiej grupy etnicznej czy skupiska osadniczego (przesiedleńczego)” (S. Dubisz 1997, s. 325).</w:t>
      </w:r>
    </w:p>
    <w:p>
      <w:pPr>
        <w:pStyle w:val="Style16"/>
        <w:framePr w:w="9228" w:h="12960" w:hRule="exact" w:wrap="none" w:vAnchor="page" w:hAnchor="page" w:x="1374" w:y="155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Wpływy ukraińskie na polszczyznę są rezultatem bilingwizmu. Po</w:t>
        <w:softHyphen/>
        <w:t>kolenie starsze do 1939 r. posługiwało się w większości językiem pol</w:t>
        <w:softHyphen/>
        <w:t>skim, ale przebywało ciągle w otoczeniu języka ukraińskiego. W czasie wojny i po jej zakończeniu nasilił się wpływ ukraińskiego i rosyjskie</w:t>
        <w:softHyphen/>
        <w:t>go. Na zachodniej Ukrainie masowej rusyfikacji nie było. Między inny</w:t>
        <w:softHyphen/>
        <w:t>mi w Krzemieńcu na sześć działających w tych czasach szkół była jed</w:t>
        <w:softHyphen/>
        <w:t>na rosyjska. Po zamknięciu szkół polskich, po masowych represjach, mordach, konfliktach polsko-ukraińskich pozycja języka polskiego zo</w:t>
        <w:softHyphen/>
        <w:t>stała osłabiona. Zastraszane społeczeństwo przestawało używać na co dzień języka ojczystego, posługując się nim czasami potajemnie w do</w:t>
        <w:softHyphen/>
        <w:t>mu. Nie było dostępu do polskiego radia i telewizji. Często jedynie kościół stanowił miejsce, gdzie mówiono po polsku.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51" w:y="9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JĘZYK </w:t>
      </w:r>
      <w:r>
        <w:rPr>
          <w:rStyle w:val="CharStyle106"/>
        </w:rPr>
        <w:t>POLSKI STARSZEGO POKOLENIA POLONIJNEGO W KRZEMIEŃCU... 61</w:t>
      </w:r>
    </w:p>
    <w:p>
      <w:pPr>
        <w:pStyle w:val="Style50"/>
        <w:numPr>
          <w:ilvl w:val="0"/>
          <w:numId w:val="79"/>
        </w:numPr>
        <w:framePr w:w="9246" w:h="13607" w:hRule="exact" w:wrap="none" w:vAnchor="page" w:hAnchor="page" w:x="1365" w:y="1546"/>
        <w:tabs>
          <w:tab w:leader="none" w:pos="914" w:val="left"/>
        </w:tabs>
        <w:widowControl w:val="0"/>
        <w:keepNext w:val="0"/>
        <w:keepLines w:val="0"/>
        <w:shd w:val="clear" w:color="auto" w:fill="auto"/>
        <w:bidi w:val="0"/>
        <w:jc w:val="left"/>
        <w:spacing w:before="0" w:after="277" w:line="306" w:lineRule="exact"/>
        <w:ind w:left="2620" w:right="0" w:hanging="2120"/>
      </w:pPr>
      <w:bookmarkStart w:id="37" w:name="bookmark37"/>
      <w:r>
        <w:rPr>
          <w:lang w:val="pl-PL" w:eastAsia="pl-PL" w:bidi="pl-PL"/>
          <w:w w:val="100"/>
          <w:spacing w:val="0"/>
          <w:color w:val="000000"/>
          <w:position w:val="0"/>
        </w:rPr>
        <w:t>OPIS SYSTEMU JĘZYKOWEGO STARSZEGO POKOLENIA POLONII KRZEMIENIECKIEJ</w:t>
      </w:r>
      <w:bookmarkEnd w:id="37"/>
    </w:p>
    <w:p>
      <w:pPr>
        <w:pStyle w:val="Style50"/>
        <w:framePr w:w="9246" w:h="13607" w:hRule="exact" w:wrap="none" w:vAnchor="page" w:hAnchor="page" w:x="1365" w:y="1546"/>
        <w:widowControl w:val="0"/>
        <w:keepNext w:val="0"/>
        <w:keepLines w:val="0"/>
        <w:shd w:val="clear" w:color="auto" w:fill="auto"/>
        <w:bidi w:val="0"/>
        <w:jc w:val="center"/>
        <w:spacing w:before="0" w:after="147" w:line="260" w:lineRule="exact"/>
        <w:ind w:left="0" w:right="0" w:firstLine="0"/>
      </w:pPr>
      <w:bookmarkStart w:id="38" w:name="bookmark38"/>
      <w:r>
        <w:rPr>
          <w:lang w:val="pl-PL" w:eastAsia="pl-PL" w:bidi="pl-PL"/>
          <w:w w:val="100"/>
          <w:spacing w:val="0"/>
          <w:color w:val="000000"/>
          <w:position w:val="0"/>
        </w:rPr>
        <w:t>Fonetyka</w:t>
      </w:r>
      <w:bookmarkEnd w:id="38"/>
    </w:p>
    <w:p>
      <w:pPr>
        <w:pStyle w:val="Style16"/>
        <w:framePr w:w="9246" w:h="13607" w:hRule="exact" w:wrap="none" w:vAnchor="page" w:hAnchor="page" w:x="1365" w:y="154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Akcent jest na ogół zgodny ze stanem w języku ogólnopolskim. Inny przycisk niż na przedostatniej sylabie wiąże się z interferencją leksy</w:t>
        <w:softHyphen/>
        <w:t xml:space="preserve">kalną, np. </w:t>
      </w:r>
      <w:r>
        <w:rPr>
          <w:rStyle w:val="CharStyle52"/>
        </w:rPr>
        <w:t>bi/żenka</w:t>
      </w:r>
      <w:r>
        <w:rPr>
          <w:lang w:val="pl-PL" w:eastAsia="pl-PL" w:bidi="pl-PL"/>
          <w:w w:val="100"/>
          <w:spacing w:val="0"/>
          <w:color w:val="000000"/>
          <w:position w:val="0"/>
        </w:rPr>
        <w:t xml:space="preserve"> 'uciekinierka’, </w:t>
      </w:r>
      <w:r>
        <w:rPr>
          <w:rStyle w:val="CharStyle52"/>
        </w:rPr>
        <w:t>o/błast'</w:t>
      </w:r>
      <w:r>
        <w:rPr>
          <w:lang w:val="pl-PL" w:eastAsia="pl-PL" w:bidi="pl-PL"/>
          <w:w w:val="100"/>
          <w:spacing w:val="0"/>
          <w:color w:val="000000"/>
          <w:position w:val="0"/>
        </w:rPr>
        <w:t xml:space="preserve"> ’województwo’, </w:t>
      </w:r>
      <w:r>
        <w:rPr>
          <w:rStyle w:val="CharStyle52"/>
          <w:lang w:val="cs-CZ" w:eastAsia="cs-CZ" w:bidi="cs-CZ"/>
        </w:rPr>
        <w:t>u</w:t>
      </w:r>
      <w:r>
        <w:rPr>
          <w:rStyle w:val="CharStyle52"/>
        </w:rPr>
        <w:t>č</w:t>
      </w:r>
      <w:r>
        <w:rPr>
          <w:rStyle w:val="CharStyle52"/>
          <w:lang w:val="cs-CZ" w:eastAsia="cs-CZ" w:bidi="cs-CZ"/>
        </w:rPr>
        <w:t xml:space="preserve">erižďe/ </w:t>
      </w:r>
      <w:r>
        <w:rPr>
          <w:rStyle w:val="CharStyle52"/>
          <w:lang w:val="en-US" w:eastAsia="en-US" w:bidi="en-US"/>
        </w:rPr>
        <w:t>n'iie</w:t>
      </w:r>
      <w:r>
        <w:rPr>
          <w:lang w:val="en-US" w:eastAsia="en-US" w:bidi="en-US"/>
          <w:w w:val="100"/>
          <w:spacing w:val="0"/>
          <w:color w:val="000000"/>
          <w:position w:val="0"/>
        </w:rPr>
        <w:t xml:space="preserve"> </w:t>
      </w:r>
      <w:r>
        <w:rPr>
          <w:lang w:val="pl-PL" w:eastAsia="pl-PL" w:bidi="pl-PL"/>
          <w:w w:val="100"/>
          <w:spacing w:val="0"/>
          <w:color w:val="000000"/>
          <w:position w:val="0"/>
        </w:rPr>
        <w:t xml:space="preserve">’instytucja’. Zachowują akcent ukraiński nazwy miejscowości, np. </w:t>
      </w:r>
      <w:r>
        <w:rPr>
          <w:rStyle w:val="CharStyle52"/>
          <w:lang w:val="ru-RU" w:eastAsia="ru-RU" w:bidi="ru-RU"/>
        </w:rPr>
        <w:t>А</w:t>
      </w:r>
      <w:r>
        <w:rPr>
          <w:rStyle w:val="CharStyle52"/>
        </w:rPr>
        <w:t>r</w:t>
      </w:r>
      <w:r>
        <w:rPr>
          <w:rStyle w:val="CharStyle52"/>
          <w:lang w:val="ru-RU" w:eastAsia="ru-RU" w:bidi="ru-RU"/>
        </w:rPr>
        <w:t xml:space="preserve">ха/ </w:t>
      </w:r>
      <w:r>
        <w:rPr>
          <w:rStyle w:val="CharStyle52"/>
        </w:rPr>
        <w:t xml:space="preserve">nh'elsk. Ho/rynka, </w:t>
      </w:r>
      <w:r>
        <w:rPr>
          <w:rStyle w:val="CharStyle52"/>
          <w:lang w:val="cs-CZ" w:eastAsia="cs-CZ" w:bidi="cs-CZ"/>
        </w:rPr>
        <w:t xml:space="preserve">Špy/ </w:t>
      </w:r>
      <w:r>
        <w:rPr>
          <w:rStyle w:val="CharStyle52"/>
        </w:rPr>
        <w:t>kołosy.</w:t>
      </w:r>
      <w:r>
        <w:rPr>
          <w:lang w:val="pl-PL" w:eastAsia="pl-PL" w:bidi="pl-PL"/>
          <w:w w:val="100"/>
          <w:spacing w:val="0"/>
          <w:color w:val="000000"/>
          <w:position w:val="0"/>
        </w:rPr>
        <w:t xml:space="preserve"> Innowacyjno-archaiczne (S. Dubisz, 1997, s. 325-326) jest sporadyczne występowanie akcentu proparoksytonicznego w formach trybu warunkowego: </w:t>
      </w:r>
      <w:r>
        <w:rPr>
          <w:rStyle w:val="CharStyle52"/>
        </w:rPr>
        <w:t>Ftedy by/łoby zupełn'i inačyj.</w:t>
      </w:r>
    </w:p>
    <w:p>
      <w:pPr>
        <w:pStyle w:val="Style16"/>
        <w:framePr w:w="9246" w:h="13607" w:hRule="exact" w:wrap="none" w:vAnchor="page" w:hAnchor="page" w:x="1365" w:y="154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Zjawiska występujące w systemie fonetycznym na skutek interfe</w:t>
        <w:softHyphen/>
        <w:t>rencji, czyli wynikające z wzajemnego oddziaływania na siebie trzech języków: polskiego, ukraińskiego i rosyjskiego, to zmiany artykulacyjne samogłosek uwarunkowane akcentem:</w:t>
      </w:r>
    </w:p>
    <w:p>
      <w:pPr>
        <w:pStyle w:val="Style45"/>
        <w:numPr>
          <w:ilvl w:val="0"/>
          <w:numId w:val="83"/>
        </w:numPr>
        <w:framePr w:w="9246" w:h="13607" w:hRule="exact" w:wrap="none" w:vAnchor="page" w:hAnchor="page" w:x="1365" w:y="1546"/>
        <w:tabs>
          <w:tab w:leader="none" w:pos="810" w:val="left"/>
        </w:tabs>
        <w:widowControl w:val="0"/>
        <w:keepNext w:val="0"/>
        <w:keepLines w:val="0"/>
        <w:shd w:val="clear" w:color="auto" w:fill="auto"/>
        <w:bidi w:val="0"/>
        <w:jc w:val="both"/>
        <w:spacing w:before="0" w:after="0" w:line="306" w:lineRule="exact"/>
        <w:ind w:left="0" w:right="0" w:firstLine="500"/>
      </w:pPr>
      <w:r>
        <w:rPr>
          <w:rStyle w:val="CharStyle60"/>
          <w:i w:val="0"/>
          <w:iCs w:val="0"/>
        </w:rPr>
        <w:t xml:space="preserve">redukcja o &gt;u(ó): </w:t>
      </w:r>
      <w:r>
        <w:rPr>
          <w:lang w:val="pl-PL" w:eastAsia="pl-PL" w:bidi="pl-PL"/>
          <w:w w:val="100"/>
          <w:spacing w:val="0"/>
          <w:color w:val="000000"/>
          <w:position w:val="0"/>
        </w:rPr>
        <w:t xml:space="preserve">pub''il'i, dó </w:t>
      </w:r>
      <w:r>
        <w:rPr>
          <w:lang w:val="cs-CZ" w:eastAsia="cs-CZ" w:bidi="cs-CZ"/>
          <w:w w:val="100"/>
          <w:spacing w:val="0"/>
          <w:color w:val="000000"/>
          <w:position w:val="0"/>
        </w:rPr>
        <w:t>špital'u, odeš</w:t>
      </w:r>
      <w:r>
        <w:rPr>
          <w:lang w:val="pl-PL" w:eastAsia="pl-PL" w:bidi="pl-PL"/>
          <w:w w:val="100"/>
          <w:spacing w:val="0"/>
          <w:color w:val="000000"/>
          <w:position w:val="0"/>
        </w:rPr>
        <w:t>ł</w:t>
      </w:r>
      <w:r>
        <w:rPr>
          <w:lang w:val="cs-CZ" w:eastAsia="cs-CZ" w:bidi="cs-CZ"/>
          <w:w w:val="100"/>
          <w:spacing w:val="0"/>
          <w:color w:val="000000"/>
          <w:position w:val="0"/>
        </w:rPr>
        <w:t xml:space="preserve">a, </w:t>
      </w:r>
      <w:r>
        <w:rPr>
          <w:lang w:val="pl-PL" w:eastAsia="pl-PL" w:bidi="pl-PL"/>
          <w:w w:val="100"/>
          <w:spacing w:val="0"/>
          <w:color w:val="000000"/>
          <w:position w:val="0"/>
        </w:rPr>
        <w:t>zru</w:t>
      </w:r>
      <w:r>
        <w:rPr>
          <w:rStyle w:val="CharStyle116"/>
          <w:i/>
          <w:iCs/>
        </w:rPr>
        <w:t>i̯</w:t>
      </w:r>
      <w:r>
        <w:rPr>
          <w:lang w:val="pl-PL" w:eastAsia="pl-PL" w:bidi="pl-PL"/>
          <w:w w:val="100"/>
          <w:spacing w:val="0"/>
          <w:color w:val="000000"/>
          <w:position w:val="0"/>
        </w:rPr>
        <w:t xml:space="preserve">nuwali, </w:t>
      </w:r>
      <w:r>
        <w:rPr>
          <w:lang w:val="cs-CZ" w:eastAsia="cs-CZ" w:bidi="cs-CZ"/>
          <w:w w:val="100"/>
          <w:spacing w:val="0"/>
          <w:color w:val="000000"/>
          <w:position w:val="0"/>
        </w:rPr>
        <w:t>zusta</w:t>
        <w:softHyphen/>
      </w:r>
      <w:r>
        <w:rPr>
          <w:lang w:val="pl-PL" w:eastAsia="pl-PL" w:bidi="pl-PL"/>
          <w:w w:val="100"/>
          <w:spacing w:val="0"/>
          <w:color w:val="000000"/>
          <w:position w:val="0"/>
        </w:rPr>
        <w:t>ł</w:t>
      </w:r>
      <w:r>
        <w:rPr>
          <w:lang w:val="cs-CZ" w:eastAsia="cs-CZ" w:bidi="cs-CZ"/>
          <w:w w:val="100"/>
          <w:spacing w:val="0"/>
          <w:color w:val="000000"/>
          <w:position w:val="0"/>
        </w:rPr>
        <w:t>a, čegó;</w:t>
      </w:r>
    </w:p>
    <w:p>
      <w:pPr>
        <w:pStyle w:val="Style45"/>
        <w:numPr>
          <w:ilvl w:val="0"/>
          <w:numId w:val="83"/>
        </w:numPr>
        <w:framePr w:w="9246" w:h="13607" w:hRule="exact" w:wrap="none" w:vAnchor="page" w:hAnchor="page" w:x="1365" w:y="1546"/>
        <w:tabs>
          <w:tab w:leader="none" w:pos="896" w:val="left"/>
        </w:tabs>
        <w:widowControl w:val="0"/>
        <w:keepNext w:val="0"/>
        <w:keepLines w:val="0"/>
        <w:shd w:val="clear" w:color="auto" w:fill="auto"/>
        <w:bidi w:val="0"/>
        <w:jc w:val="both"/>
        <w:spacing w:before="0" w:after="0" w:line="306" w:lineRule="exact"/>
        <w:ind w:left="0" w:right="0" w:firstLine="500"/>
      </w:pPr>
      <w:r>
        <w:rPr>
          <w:rStyle w:val="CharStyle60"/>
          <w:i w:val="0"/>
          <w:iCs w:val="0"/>
        </w:rPr>
        <w:t xml:space="preserve">redukcja </w:t>
      </w:r>
      <w:r>
        <w:rPr>
          <w:lang w:val="pl-PL" w:eastAsia="pl-PL" w:bidi="pl-PL"/>
          <w:w w:val="100"/>
          <w:spacing w:val="0"/>
          <w:color w:val="000000"/>
          <w:position w:val="0"/>
        </w:rPr>
        <w:t xml:space="preserve">e&gt;i, </w:t>
      </w:r>
      <w:r>
        <w:rPr>
          <w:lang w:val="ru-RU" w:eastAsia="ru-RU" w:bidi="ru-RU"/>
          <w:w w:val="100"/>
          <w:spacing w:val="0"/>
          <w:color w:val="000000"/>
          <w:position w:val="0"/>
        </w:rPr>
        <w:t xml:space="preserve">у: </w:t>
      </w:r>
      <w:r>
        <w:rPr>
          <w:rStyle w:val="CharStyle116"/>
          <w:i/>
          <w:iCs/>
        </w:rPr>
        <w:t>i̯</w:t>
      </w:r>
      <w:r>
        <w:rPr>
          <w:lang w:val="pl-PL" w:eastAsia="pl-PL" w:bidi="pl-PL"/>
          <w:w w:val="100"/>
          <w:spacing w:val="0"/>
          <w:color w:val="000000"/>
          <w:position w:val="0"/>
        </w:rPr>
        <w:t>estym, o</w:t>
      </w:r>
      <w:r>
        <w:rPr>
          <w:rStyle w:val="CharStyle116"/>
          <w:i/>
          <w:iCs/>
        </w:rPr>
        <w:t>i̯</w:t>
      </w:r>
      <w:r>
        <w:rPr>
          <w:lang w:val="pl-PL" w:eastAsia="pl-PL" w:bidi="pl-PL"/>
          <w:w w:val="100"/>
          <w:spacing w:val="0"/>
          <w:color w:val="000000"/>
          <w:position w:val="0"/>
        </w:rPr>
        <w:t xml:space="preserve">cic, tyl'i, </w:t>
      </w:r>
      <w:r>
        <w:rPr>
          <w:lang w:val="cs-CZ" w:eastAsia="cs-CZ" w:bidi="cs-CZ"/>
          <w:w w:val="100"/>
          <w:spacing w:val="0"/>
          <w:color w:val="000000"/>
          <w:position w:val="0"/>
        </w:rPr>
        <w:t xml:space="preserve">žy, </w:t>
      </w:r>
      <w:r>
        <w:rPr>
          <w:rStyle w:val="CharStyle116"/>
          <w:i/>
          <w:iCs/>
        </w:rPr>
        <w:t>i̯</w:t>
      </w:r>
      <w:r>
        <w:rPr>
          <w:lang w:val="cs-CZ" w:eastAsia="cs-CZ" w:bidi="cs-CZ"/>
          <w:w w:val="100"/>
          <w:spacing w:val="0"/>
          <w:color w:val="000000"/>
          <w:position w:val="0"/>
        </w:rPr>
        <w:t xml:space="preserve">eščy, </w:t>
      </w:r>
      <w:r>
        <w:rPr>
          <w:lang w:val="pl-PL" w:eastAsia="pl-PL" w:bidi="pl-PL"/>
          <w:w w:val="100"/>
          <w:spacing w:val="0"/>
          <w:color w:val="000000"/>
          <w:position w:val="0"/>
        </w:rPr>
        <w:t>spyc</w:t>
      </w:r>
      <w:r>
        <w:rPr>
          <w:rStyle w:val="CharStyle116"/>
          <w:i/>
          <w:iCs/>
        </w:rPr>
        <w:t>i̯</w:t>
      </w:r>
      <w:r>
        <w:rPr>
          <w:lang w:val="pl-PL" w:eastAsia="pl-PL" w:bidi="pl-PL"/>
          <w:w w:val="100"/>
          <w:spacing w:val="0"/>
          <w:color w:val="000000"/>
          <w:position w:val="0"/>
        </w:rPr>
        <w:t>alna.</w:t>
      </w:r>
    </w:p>
    <w:p>
      <w:pPr>
        <w:pStyle w:val="Style16"/>
        <w:framePr w:w="9246" w:h="13607" w:hRule="exact" w:wrap="none" w:vAnchor="page" w:hAnchor="page" w:x="1365" w:y="154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Pod wpływem języka ukraińskiego następuje denazalizacja </w:t>
      </w:r>
      <w:r>
        <w:rPr>
          <w:rStyle w:val="CharStyle52"/>
        </w:rPr>
        <w:t>ę, ą</w:t>
      </w:r>
      <w:r>
        <w:rPr>
          <w:lang w:val="pl-PL" w:eastAsia="pl-PL" w:bidi="pl-PL"/>
          <w:w w:val="100"/>
          <w:spacing w:val="0"/>
          <w:color w:val="000000"/>
          <w:position w:val="0"/>
        </w:rPr>
        <w:t xml:space="preserve">: </w:t>
      </w:r>
      <w:r>
        <w:rPr>
          <w:rStyle w:val="CharStyle52"/>
        </w:rPr>
        <w:t xml:space="preserve">ido na żeky, </w:t>
      </w:r>
      <w:r>
        <w:rPr>
          <w:rStyle w:val="CharStyle52"/>
          <w:lang w:val="cs-CZ" w:eastAsia="cs-CZ" w:bidi="cs-CZ"/>
        </w:rPr>
        <w:t xml:space="preserve">nagževa </w:t>
      </w:r>
      <w:r>
        <w:rPr>
          <w:rStyle w:val="CharStyle52"/>
        </w:rPr>
        <w:t xml:space="preserve">s'i, za n'o </w:t>
      </w:r>
      <w:r>
        <w:rPr>
          <w:rStyle w:val="CharStyle52"/>
          <w:lang w:val="cs-CZ" w:eastAsia="cs-CZ" w:bidi="cs-CZ"/>
        </w:rPr>
        <w:t>plakala.</w:t>
      </w:r>
      <w:r>
        <w:rPr>
          <w:lang w:val="cs-CZ" w:eastAsia="cs-CZ" w:bidi="cs-CZ"/>
          <w:w w:val="100"/>
          <w:spacing w:val="0"/>
          <w:color w:val="000000"/>
          <w:position w:val="0"/>
        </w:rPr>
        <w:t xml:space="preserve"> </w:t>
      </w:r>
      <w:r>
        <w:rPr>
          <w:lang w:val="pl-PL" w:eastAsia="pl-PL" w:bidi="pl-PL"/>
          <w:w w:val="100"/>
          <w:spacing w:val="0"/>
          <w:color w:val="000000"/>
          <w:position w:val="0"/>
        </w:rPr>
        <w:t xml:space="preserve">Występuje także asynchroniczna wymowa samogłosek nosowych w każdej pozycji: </w:t>
      </w:r>
      <w:r>
        <w:rPr>
          <w:rStyle w:val="CharStyle52"/>
        </w:rPr>
        <w:t>p</w:t>
      </w:r>
      <w:r>
        <w:rPr>
          <w:rStyle w:val="CharStyle116"/>
        </w:rPr>
        <w:t>i̯</w:t>
      </w:r>
      <w:r>
        <w:rPr>
          <w:rStyle w:val="CharStyle52"/>
        </w:rPr>
        <w:t xml:space="preserve">onty, </w:t>
      </w:r>
      <w:r>
        <w:rPr>
          <w:rStyle w:val="CharStyle52"/>
          <w:lang w:val="cs-CZ" w:eastAsia="cs-CZ" w:bidi="cs-CZ"/>
        </w:rPr>
        <w:t xml:space="preserve">zamonš, </w:t>
      </w:r>
      <w:r>
        <w:rPr>
          <w:rStyle w:val="CharStyle52"/>
          <w:lang w:val="en-US" w:eastAsia="en-US" w:bidi="en-US"/>
        </w:rPr>
        <w:t>sons'ad, zembam'i, pozontk'i.</w:t>
      </w:r>
    </w:p>
    <w:p>
      <w:pPr>
        <w:pStyle w:val="Style16"/>
        <w:framePr w:w="9246" w:h="13607" w:hRule="exact" w:wrap="none" w:vAnchor="page" w:hAnchor="page" w:x="1365" w:y="1546"/>
        <w:widowControl w:val="0"/>
        <w:keepNext w:val="0"/>
        <w:keepLines w:val="0"/>
        <w:shd w:val="clear" w:color="auto" w:fill="auto"/>
        <w:bidi w:val="0"/>
        <w:jc w:val="both"/>
        <w:spacing w:before="0" w:after="0" w:line="306" w:lineRule="exact"/>
        <w:ind w:left="0" w:right="0" w:firstLine="500"/>
      </w:pPr>
      <w:r>
        <w:rPr>
          <w:lang w:val="cs-CZ" w:eastAsia="cs-CZ" w:bidi="cs-CZ"/>
          <w:w w:val="100"/>
          <w:spacing w:val="0"/>
          <w:color w:val="000000"/>
          <w:position w:val="0"/>
        </w:rPr>
        <w:t xml:space="preserve">Dominuje </w:t>
      </w:r>
      <w:r>
        <w:rPr>
          <w:lang w:val="pl-PL" w:eastAsia="pl-PL" w:bidi="pl-PL"/>
          <w:w w:val="100"/>
          <w:spacing w:val="0"/>
          <w:color w:val="000000"/>
          <w:position w:val="0"/>
        </w:rPr>
        <w:t xml:space="preserve">wymowa i jako </w:t>
      </w:r>
      <w:r>
        <w:rPr>
          <w:rStyle w:val="CharStyle52"/>
          <w:lang w:val="cs-CZ" w:eastAsia="cs-CZ" w:bidi="cs-CZ"/>
        </w:rPr>
        <w:t>-ji-,</w:t>
      </w:r>
      <w:r>
        <w:rPr>
          <w:lang w:val="cs-CZ" w:eastAsia="cs-CZ" w:bidi="cs-CZ"/>
          <w:w w:val="100"/>
          <w:spacing w:val="0"/>
          <w:color w:val="000000"/>
          <w:position w:val="0"/>
        </w:rPr>
        <w:t xml:space="preserve"> </w:t>
      </w:r>
      <w:r>
        <w:rPr>
          <w:lang w:val="pl-PL" w:eastAsia="pl-PL" w:bidi="pl-PL"/>
          <w:w w:val="100"/>
          <w:spacing w:val="0"/>
          <w:color w:val="000000"/>
          <w:position w:val="0"/>
        </w:rPr>
        <w:t xml:space="preserve">np. </w:t>
      </w:r>
      <w:r>
        <w:rPr>
          <w:rStyle w:val="CharStyle52"/>
          <w:lang w:val="cs-CZ" w:eastAsia="cs-CZ" w:bidi="cs-CZ"/>
        </w:rPr>
        <w:t>Ukra</w:t>
      </w:r>
      <w:r>
        <w:rPr>
          <w:rStyle w:val="CharStyle116"/>
        </w:rPr>
        <w:t>i̯</w:t>
      </w:r>
      <w:r>
        <w:rPr>
          <w:rStyle w:val="CharStyle52"/>
          <w:lang w:val="cs-CZ" w:eastAsia="cs-CZ" w:bidi="cs-CZ"/>
        </w:rPr>
        <w:t>ina, mo</w:t>
      </w:r>
      <w:r>
        <w:rPr>
          <w:rStyle w:val="CharStyle116"/>
        </w:rPr>
        <w:t>i̯</w:t>
      </w:r>
      <w:r>
        <w:rPr>
          <w:rStyle w:val="CharStyle52"/>
          <w:lang w:val="cs-CZ" w:eastAsia="cs-CZ" w:bidi="cs-CZ"/>
        </w:rPr>
        <w:t xml:space="preserve">i, </w:t>
      </w:r>
      <w:r>
        <w:rPr>
          <w:rStyle w:val="CharStyle52"/>
        </w:rPr>
        <w:t>istori</w:t>
      </w:r>
      <w:r>
        <w:rPr>
          <w:rStyle w:val="CharStyle116"/>
        </w:rPr>
        <w:t>i̯i</w:t>
      </w:r>
      <w:r>
        <w:rPr>
          <w:rStyle w:val="CharStyle52"/>
        </w:rPr>
        <w:t>.</w:t>
      </w:r>
      <w:r>
        <w:rPr>
          <w:lang w:val="pl-PL" w:eastAsia="pl-PL" w:bidi="pl-PL"/>
          <w:w w:val="100"/>
          <w:spacing w:val="0"/>
          <w:color w:val="000000"/>
          <w:position w:val="0"/>
        </w:rPr>
        <w:t xml:space="preserve"> W języku ukra</w:t>
        <w:softHyphen/>
        <w:t>ińskim jest ona normą. Pojawia się także brak ściągnięcia grupy samo</w:t>
        <w:softHyphen/>
        <w:t xml:space="preserve">głoskowej </w:t>
      </w:r>
      <w:r>
        <w:rPr>
          <w:rStyle w:val="CharStyle52"/>
        </w:rPr>
        <w:t>-oja-, -aja/y(i[j a-,</w:t>
      </w:r>
      <w:r>
        <w:rPr>
          <w:lang w:val="pl-PL" w:eastAsia="pl-PL" w:bidi="pl-PL"/>
          <w:w w:val="100"/>
          <w:spacing w:val="0"/>
          <w:color w:val="000000"/>
          <w:position w:val="0"/>
        </w:rPr>
        <w:t xml:space="preserve"> np. </w:t>
      </w:r>
      <w:r>
        <w:rPr>
          <w:rStyle w:val="CharStyle52"/>
        </w:rPr>
        <w:t>sto</w:t>
      </w:r>
      <w:r>
        <w:rPr>
          <w:rStyle w:val="CharStyle116"/>
        </w:rPr>
        <w:t>i̯</w:t>
      </w:r>
      <w:r>
        <w:rPr>
          <w:rStyle w:val="CharStyle52"/>
        </w:rPr>
        <w:t>ało</w:t>
      </w:r>
      <w:r>
        <w:rPr>
          <w:lang w:val="pl-PL" w:eastAsia="pl-PL" w:bidi="pl-PL"/>
          <w:w w:val="100"/>
          <w:spacing w:val="0"/>
          <w:color w:val="000000"/>
          <w:position w:val="0"/>
        </w:rPr>
        <w:t xml:space="preserve"> stało’, </w:t>
      </w:r>
      <w:r>
        <w:rPr>
          <w:rStyle w:val="CharStyle52"/>
        </w:rPr>
        <w:t>upyracy</w:t>
      </w:r>
      <w:r>
        <w:rPr>
          <w:rStyle w:val="CharStyle116"/>
        </w:rPr>
        <w:t>i̯</w:t>
      </w:r>
      <w:r>
        <w:rPr>
          <w:rStyle w:val="CharStyle52"/>
        </w:rPr>
        <w:t>a</w:t>
      </w:r>
      <w:r>
        <w:rPr>
          <w:lang w:val="pl-PL" w:eastAsia="pl-PL" w:bidi="pl-PL"/>
          <w:w w:val="100"/>
          <w:spacing w:val="0"/>
          <w:color w:val="000000"/>
          <w:position w:val="0"/>
        </w:rPr>
        <w:t xml:space="preserve"> operacja’.</w:t>
      </w:r>
    </w:p>
    <w:p>
      <w:pPr>
        <w:pStyle w:val="Style16"/>
        <w:framePr w:w="9246" w:h="13607" w:hRule="exact" w:wrap="none" w:vAnchor="page" w:hAnchor="page" w:x="1365" w:y="154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systemie spółgłoskowym występuje:</w:t>
      </w:r>
    </w:p>
    <w:p>
      <w:pPr>
        <w:pStyle w:val="Style16"/>
        <w:numPr>
          <w:ilvl w:val="0"/>
          <w:numId w:val="85"/>
        </w:numPr>
        <w:framePr w:w="9246" w:h="13607" w:hRule="exact" w:wrap="none" w:vAnchor="page" w:hAnchor="page" w:x="1365" w:y="1546"/>
        <w:tabs>
          <w:tab w:leader="none" w:pos="85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wymowa przedniojęzykowo-zębowego ł</w:t>
      </w:r>
      <w:r>
        <w:rPr>
          <w:rStyle w:val="CharStyle52"/>
        </w:rPr>
        <w:t>,</w:t>
      </w:r>
      <w:r>
        <w:rPr>
          <w:lang w:val="pl-PL" w:eastAsia="pl-PL" w:bidi="pl-PL"/>
          <w:w w:val="100"/>
          <w:spacing w:val="0"/>
          <w:color w:val="000000"/>
          <w:position w:val="0"/>
        </w:rPr>
        <w:t xml:space="preserve"> np. </w:t>
      </w:r>
      <w:r>
        <w:rPr>
          <w:rStyle w:val="CharStyle52"/>
        </w:rPr>
        <w:t>ławka, łowy</w:t>
      </w:r>
      <w:r>
        <w:rPr>
          <w:lang w:val="pl-PL" w:eastAsia="pl-PL" w:bidi="pl-PL"/>
          <w:w w:val="100"/>
          <w:spacing w:val="0"/>
          <w:color w:val="000000"/>
          <w:position w:val="0"/>
        </w:rPr>
        <w:t>;</w:t>
      </w:r>
    </w:p>
    <w:p>
      <w:pPr>
        <w:pStyle w:val="Style45"/>
        <w:numPr>
          <w:ilvl w:val="0"/>
          <w:numId w:val="85"/>
        </w:numPr>
        <w:framePr w:w="9246" w:h="13607" w:hRule="exact" w:wrap="none" w:vAnchor="page" w:hAnchor="page" w:x="1365" w:y="1546"/>
        <w:tabs>
          <w:tab w:leader="none" w:pos="896" w:val="left"/>
        </w:tabs>
        <w:widowControl w:val="0"/>
        <w:keepNext w:val="0"/>
        <w:keepLines w:val="0"/>
        <w:shd w:val="clear" w:color="auto" w:fill="auto"/>
        <w:bidi w:val="0"/>
        <w:jc w:val="both"/>
        <w:spacing w:before="0" w:after="0" w:line="306" w:lineRule="exact"/>
        <w:ind w:left="0" w:right="0" w:firstLine="500"/>
      </w:pPr>
      <w:r>
        <w:rPr>
          <w:rStyle w:val="CharStyle60"/>
          <w:i w:val="0"/>
          <w:iCs w:val="0"/>
        </w:rPr>
        <w:t>miękka wymowa l'</w:t>
      </w:r>
      <w:r>
        <w:rPr>
          <w:rStyle w:val="CharStyle60"/>
          <w:lang w:val="ru-RU" w:eastAsia="ru-RU" w:bidi="ru-RU"/>
          <w:i w:val="0"/>
          <w:iCs w:val="0"/>
        </w:rPr>
        <w:t xml:space="preserve">, </w:t>
      </w:r>
      <w:r>
        <w:rPr>
          <w:rStyle w:val="CharStyle60"/>
          <w:i w:val="0"/>
          <w:iCs w:val="0"/>
        </w:rPr>
        <w:t xml:space="preserve">np. </w:t>
      </w:r>
      <w:r>
        <w:rPr>
          <w:lang w:val="pl-PL" w:eastAsia="pl-PL" w:bidi="pl-PL"/>
          <w:w w:val="100"/>
          <w:spacing w:val="0"/>
          <w:color w:val="000000"/>
          <w:position w:val="0"/>
        </w:rPr>
        <w:t xml:space="preserve">il'e, </w:t>
      </w:r>
      <w:r>
        <w:rPr>
          <w:lang w:val="cs-CZ" w:eastAsia="cs-CZ" w:bidi="cs-CZ"/>
          <w:w w:val="100"/>
          <w:spacing w:val="0"/>
          <w:color w:val="000000"/>
          <w:position w:val="0"/>
        </w:rPr>
        <w:t>v'el'e, spival'i, L'vov'i,</w:t>
      </w:r>
    </w:p>
    <w:p>
      <w:pPr>
        <w:pStyle w:val="Style16"/>
        <w:numPr>
          <w:ilvl w:val="0"/>
          <w:numId w:val="85"/>
        </w:numPr>
        <w:framePr w:w="9246" w:h="13607" w:hRule="exact" w:wrap="none" w:vAnchor="page" w:hAnchor="page" w:x="1365" w:y="1546"/>
        <w:tabs>
          <w:tab w:leader="none" w:pos="896"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stwardnienie ń przed spółgłoskami s, </w:t>
      </w:r>
      <w:r>
        <w:rPr>
          <w:rStyle w:val="CharStyle52"/>
          <w:lang w:val="cs-CZ" w:eastAsia="cs-CZ" w:bidi="cs-CZ"/>
        </w:rPr>
        <w:t>č,</w:t>
      </w:r>
      <w:r>
        <w:rPr>
          <w:lang w:val="cs-CZ" w:eastAsia="cs-CZ" w:bidi="cs-CZ"/>
          <w:w w:val="100"/>
          <w:spacing w:val="0"/>
          <w:color w:val="000000"/>
          <w:position w:val="0"/>
        </w:rPr>
        <w:t xml:space="preserve"> </w:t>
      </w:r>
      <w:r>
        <w:rPr>
          <w:lang w:val="pl-PL" w:eastAsia="pl-PL" w:bidi="pl-PL"/>
          <w:w w:val="100"/>
          <w:spacing w:val="0"/>
          <w:color w:val="000000"/>
          <w:position w:val="0"/>
        </w:rPr>
        <w:t xml:space="preserve">np. </w:t>
      </w:r>
      <w:r>
        <w:rPr>
          <w:rStyle w:val="CharStyle52"/>
          <w:lang w:val="cs-CZ" w:eastAsia="cs-CZ" w:bidi="cs-CZ"/>
        </w:rPr>
        <w:t>skončy</w:t>
      </w:r>
      <w:r>
        <w:rPr>
          <w:rStyle w:val="CharStyle52"/>
        </w:rPr>
        <w:t>ł</w:t>
      </w:r>
      <w:r>
        <w:rPr>
          <w:rStyle w:val="CharStyle52"/>
          <w:lang w:val="cs-CZ" w:eastAsia="cs-CZ" w:bidi="cs-CZ"/>
        </w:rPr>
        <w:t>a, ro</w:t>
      </w:r>
      <w:r>
        <w:rPr>
          <w:rStyle w:val="CharStyle115"/>
        </w:rPr>
        <w:t>ʒ</w:t>
      </w:r>
      <w:r>
        <w:rPr>
          <w:rStyle w:val="CharStyle52"/>
          <w:lang w:val="cs-CZ" w:eastAsia="cs-CZ" w:bidi="cs-CZ"/>
        </w:rPr>
        <w:t>enstvo;</w:t>
      </w:r>
    </w:p>
    <w:p>
      <w:pPr>
        <w:pStyle w:val="Style16"/>
        <w:numPr>
          <w:ilvl w:val="0"/>
          <w:numId w:val="85"/>
        </w:numPr>
        <w:framePr w:w="9246" w:h="13607" w:hRule="exact" w:wrap="none" w:vAnchor="page" w:hAnchor="page" w:x="1365" w:y="1546"/>
        <w:tabs>
          <w:tab w:leader="none" w:pos="828"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z mniejszym stopniem miękkości są wymawiane spółgłoski </w:t>
      </w:r>
      <w:r>
        <w:rPr>
          <w:rStyle w:val="CharStyle52"/>
        </w:rPr>
        <w:t>ć, ś, ź,</w:t>
      </w:r>
      <w:r>
        <w:rPr>
          <w:lang w:val="pl-PL" w:eastAsia="pl-PL" w:bidi="pl-PL"/>
          <w:w w:val="100"/>
          <w:spacing w:val="0"/>
          <w:color w:val="000000"/>
          <w:position w:val="0"/>
        </w:rPr>
        <w:t xml:space="preserve"> </w:t>
      </w:r>
      <w:r>
        <w:rPr>
          <w:rStyle w:val="CharStyle117"/>
        </w:rPr>
        <w:t>ʒ́</w:t>
      </w:r>
      <w:r>
        <w:rPr>
          <w:lang w:val="pl-PL" w:eastAsia="pl-PL" w:bidi="pl-PL"/>
          <w:w w:val="100"/>
          <w:spacing w:val="0"/>
          <w:color w:val="000000"/>
          <w:position w:val="0"/>
        </w:rPr>
        <w:t xml:space="preserve">, np. </w:t>
      </w:r>
      <w:r>
        <w:rPr>
          <w:rStyle w:val="CharStyle52"/>
        </w:rPr>
        <w:t>s'i</w:t>
      </w:r>
      <w:r>
        <w:rPr>
          <w:rStyle w:val="CharStyle115"/>
        </w:rPr>
        <w:t>ʒ</w:t>
      </w:r>
      <w:r>
        <w:rPr>
          <w:rStyle w:val="CharStyle52"/>
        </w:rPr>
        <w:t>'eli, c'eśyli, gos'c'i, z'imo.</w:t>
      </w:r>
    </w:p>
    <w:p>
      <w:pPr>
        <w:pStyle w:val="Style16"/>
        <w:framePr w:w="9246" w:h="13607" w:hRule="exact" w:wrap="none" w:vAnchor="page" w:hAnchor="page" w:x="1365" w:y="1546"/>
        <w:widowControl w:val="0"/>
        <w:keepNext w:val="0"/>
        <w:keepLines w:val="0"/>
        <w:shd w:val="clear" w:color="auto" w:fill="auto"/>
        <w:bidi w:val="0"/>
        <w:jc w:val="both"/>
        <w:spacing w:before="0" w:after="277" w:line="306" w:lineRule="exact"/>
        <w:ind w:left="0" w:right="0" w:firstLine="500"/>
      </w:pPr>
      <w:r>
        <w:rPr>
          <w:lang w:val="pl-PL" w:eastAsia="pl-PL" w:bidi="pl-PL"/>
          <w:w w:val="100"/>
          <w:spacing w:val="0"/>
          <w:color w:val="000000"/>
          <w:position w:val="0"/>
        </w:rPr>
        <w:t xml:space="preserve">Powszechnym zjawiskiem jest zachowanie dźwięczności w grupach spółgłoskowych, np. </w:t>
      </w:r>
      <w:r>
        <w:rPr>
          <w:rStyle w:val="CharStyle52"/>
          <w:lang w:val="cs-CZ" w:eastAsia="cs-CZ" w:bidi="cs-CZ"/>
        </w:rPr>
        <w:t>svo</w:t>
      </w:r>
      <w:r>
        <w:rPr>
          <w:rStyle w:val="CharStyle116"/>
        </w:rPr>
        <w:t>i̯</w:t>
      </w:r>
      <w:r>
        <w:rPr>
          <w:rStyle w:val="CharStyle52"/>
          <w:lang w:val="cs-CZ" w:eastAsia="cs-CZ" w:bidi="cs-CZ"/>
        </w:rPr>
        <w:t>o, naboženstvo.</w:t>
      </w:r>
    </w:p>
    <w:p>
      <w:pPr>
        <w:pStyle w:val="Style50"/>
        <w:framePr w:w="9246" w:h="13607" w:hRule="exact" w:wrap="none" w:vAnchor="page" w:hAnchor="page" w:x="1365" w:y="1546"/>
        <w:widowControl w:val="0"/>
        <w:keepNext w:val="0"/>
        <w:keepLines w:val="0"/>
        <w:shd w:val="clear" w:color="auto" w:fill="auto"/>
        <w:bidi w:val="0"/>
        <w:jc w:val="center"/>
        <w:spacing w:before="0" w:after="147" w:line="260" w:lineRule="exact"/>
        <w:ind w:left="0" w:right="0" w:firstLine="0"/>
      </w:pPr>
      <w:bookmarkStart w:id="39" w:name="bookmark39"/>
      <w:r>
        <w:rPr>
          <w:lang w:val="pl-PL" w:eastAsia="pl-PL" w:bidi="pl-PL"/>
          <w:w w:val="100"/>
          <w:spacing w:val="0"/>
          <w:color w:val="000000"/>
          <w:position w:val="0"/>
        </w:rPr>
        <w:t>Słowotwórstwo</w:t>
      </w:r>
      <w:bookmarkEnd w:id="39"/>
    </w:p>
    <w:p>
      <w:pPr>
        <w:pStyle w:val="Style16"/>
        <w:framePr w:w="9246" w:h="13607" w:hRule="exact" w:wrap="none" w:vAnchor="page" w:hAnchor="page" w:x="1365" w:y="154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zakresie słowotwórstwa zwracam uwagę na najbardziej charak</w:t>
        <w:softHyphen/>
        <w:t>terystyczne zjawiska, które odbiegają od norm języka ogólnopolskiego. Są to:</w:t>
      </w:r>
    </w:p>
    <w:p>
      <w:pPr>
        <w:pStyle w:val="Style16"/>
        <w:numPr>
          <w:ilvl w:val="0"/>
          <w:numId w:val="87"/>
        </w:numPr>
        <w:framePr w:w="9246" w:h="13607" w:hRule="exact" w:wrap="none" w:vAnchor="page" w:hAnchor="page" w:x="1365" w:y="1546"/>
        <w:tabs>
          <w:tab w:leader="none" w:pos="816"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regionalne formacje słowotwórcze wśród zdrobnień z sufiksem -</w:t>
      </w:r>
      <w:r>
        <w:rPr>
          <w:rStyle w:val="CharStyle52"/>
        </w:rPr>
        <w:t>yk,</w:t>
      </w:r>
      <w:r>
        <w:rPr>
          <w:lang w:val="pl-PL" w:eastAsia="pl-PL" w:bidi="pl-PL"/>
          <w:w w:val="100"/>
          <w:spacing w:val="0"/>
          <w:color w:val="000000"/>
          <w:position w:val="0"/>
        </w:rPr>
        <w:t xml:space="preserve"> np. </w:t>
      </w:r>
      <w:r>
        <w:rPr>
          <w:rStyle w:val="CharStyle52"/>
        </w:rPr>
        <w:t>motor</w:t>
      </w:r>
      <w:r>
        <w:rPr>
          <w:rStyle w:val="CharStyle52"/>
          <w:lang w:val="cs-CZ" w:eastAsia="cs-CZ" w:bidi="cs-CZ"/>
        </w:rPr>
        <w:t>č</w:t>
      </w:r>
      <w:r>
        <w:rPr>
          <w:rStyle w:val="CharStyle52"/>
        </w:rPr>
        <w:t>yk</w:t>
      </w:r>
      <w:r>
        <w:rPr>
          <w:lang w:val="pl-PL" w:eastAsia="pl-PL" w:bidi="pl-PL"/>
          <w:w w:val="100"/>
          <w:spacing w:val="0"/>
          <w:color w:val="000000"/>
          <w:position w:val="0"/>
        </w:rPr>
        <w:t xml:space="preserve"> 'mały motor’, </w:t>
      </w:r>
      <w:r>
        <w:rPr>
          <w:rStyle w:val="CharStyle52"/>
          <w:lang w:val="cs-CZ" w:eastAsia="cs-CZ" w:bidi="cs-CZ"/>
        </w:rPr>
        <w:t>ba</w:t>
      </w:r>
      <w:r>
        <w:rPr>
          <w:rStyle w:val="CharStyle52"/>
        </w:rPr>
        <w:t>ł</w:t>
      </w:r>
      <w:r>
        <w:rPr>
          <w:rStyle w:val="CharStyle52"/>
          <w:lang w:val="cs-CZ" w:eastAsia="cs-CZ" w:bidi="cs-CZ"/>
        </w:rPr>
        <w:t>vančyk</w:t>
      </w:r>
      <w:r>
        <w:rPr>
          <w:lang w:val="cs-CZ" w:eastAsia="cs-CZ" w:bidi="cs-CZ"/>
          <w:w w:val="100"/>
          <w:spacing w:val="0"/>
          <w:color w:val="000000"/>
          <w:position w:val="0"/>
        </w:rPr>
        <w:t xml:space="preserve"> </w:t>
      </w:r>
      <w:r>
        <w:rPr>
          <w:lang w:val="pl-PL" w:eastAsia="pl-PL" w:bidi="pl-PL"/>
          <w:w w:val="100"/>
          <w:spacing w:val="0"/>
          <w:color w:val="000000"/>
          <w:position w:val="0"/>
        </w:rPr>
        <w:t>głupi chłopak’;</w:t>
      </w:r>
    </w:p>
    <w:p>
      <w:pPr>
        <w:pStyle w:val="Style16"/>
        <w:numPr>
          <w:ilvl w:val="0"/>
          <w:numId w:val="87"/>
        </w:numPr>
        <w:framePr w:w="9246" w:h="13607" w:hRule="exact" w:wrap="none" w:vAnchor="page" w:hAnchor="page" w:x="1365" w:y="1546"/>
        <w:tabs>
          <w:tab w:leader="none" w:pos="822"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nazwy deminutywne, tworzone za pomocą formantów przyrost</w:t>
        <w:softHyphen/>
        <w:t xml:space="preserve">kowych: </w:t>
      </w:r>
      <w:r>
        <w:rPr>
          <w:rStyle w:val="CharStyle52"/>
        </w:rPr>
        <w:t>-unia,</w:t>
      </w:r>
      <w:r>
        <w:rPr>
          <w:lang w:val="pl-PL" w:eastAsia="pl-PL" w:bidi="pl-PL"/>
          <w:w w:val="100"/>
          <w:spacing w:val="0"/>
          <w:color w:val="000000"/>
          <w:position w:val="0"/>
        </w:rPr>
        <w:t xml:space="preserve"> np. </w:t>
      </w:r>
      <w:r>
        <w:rPr>
          <w:rStyle w:val="CharStyle52"/>
        </w:rPr>
        <w:t>curun'a; -unio,</w:t>
      </w:r>
      <w:r>
        <w:rPr>
          <w:lang w:val="pl-PL" w:eastAsia="pl-PL" w:bidi="pl-PL"/>
          <w:w w:val="100"/>
          <w:spacing w:val="0"/>
          <w:color w:val="000000"/>
          <w:position w:val="0"/>
        </w:rPr>
        <w:t xml:space="preserve"> np. </w:t>
      </w:r>
      <w:r>
        <w:rPr>
          <w:rStyle w:val="CharStyle115"/>
        </w:rPr>
        <w:t>ʒ</w:t>
      </w:r>
      <w:r>
        <w:rPr>
          <w:rStyle w:val="CharStyle52"/>
        </w:rPr>
        <w:t>'adun'o, tatun'o; -ko,</w:t>
      </w:r>
      <w:r>
        <w:rPr>
          <w:lang w:val="pl-PL" w:eastAsia="pl-PL" w:bidi="pl-PL"/>
          <w:w w:val="100"/>
          <w:spacing w:val="0"/>
          <w:color w:val="000000"/>
          <w:position w:val="0"/>
        </w:rPr>
        <w:t xml:space="preserve"> np. </w:t>
      </w:r>
      <w:r>
        <w:rPr>
          <w:rStyle w:val="CharStyle52"/>
        </w:rPr>
        <w:t>vu</w:t>
      </w:r>
      <w:r>
        <w:rPr>
          <w:rStyle w:val="CharStyle116"/>
        </w:rPr>
        <w:t>i̯</w:t>
      </w:r>
      <w:r>
        <w:rPr>
          <w:rStyle w:val="CharStyle52"/>
        </w:rPr>
        <w:t>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08" w:y="11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62</w:t>
      </w:r>
    </w:p>
    <w:p>
      <w:pPr>
        <w:pStyle w:val="Style40"/>
        <w:framePr w:wrap="none" w:vAnchor="page" w:hAnchor="page" w:x="5080" w:y="1104"/>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ALINA </w:t>
      </w:r>
      <w:r>
        <w:rPr>
          <w:lang w:val="pl-PL" w:eastAsia="pl-PL" w:bidi="pl-PL"/>
          <w:w w:val="100"/>
          <w:spacing w:val="0"/>
          <w:color w:val="000000"/>
          <w:position w:val="0"/>
        </w:rPr>
        <w:t>SZULGAN</w:t>
      </w:r>
    </w:p>
    <w:p>
      <w:pPr>
        <w:pStyle w:val="Style16"/>
        <w:numPr>
          <w:ilvl w:val="0"/>
          <w:numId w:val="87"/>
        </w:numPr>
        <w:framePr w:w="9180" w:h="8598" w:hRule="exact" w:wrap="none" w:vAnchor="page" w:hAnchor="page" w:x="1372" w:y="1672"/>
        <w:tabs>
          <w:tab w:leader="none" w:pos="894"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formacje augmentatywne tworzone formantami: </w:t>
      </w:r>
      <w:r>
        <w:rPr>
          <w:rStyle w:val="CharStyle52"/>
        </w:rPr>
        <w:t>-uha,</w:t>
      </w:r>
      <w:r>
        <w:rPr>
          <w:lang w:val="pl-PL" w:eastAsia="pl-PL" w:bidi="pl-PL"/>
          <w:w w:val="100"/>
          <w:spacing w:val="0"/>
          <w:color w:val="000000"/>
          <w:position w:val="0"/>
        </w:rPr>
        <w:t xml:space="preserve"> np. </w:t>
      </w:r>
      <w:r>
        <w:rPr>
          <w:rStyle w:val="CharStyle52"/>
        </w:rPr>
        <w:t>p</w:t>
      </w:r>
      <w:r>
        <w:rPr>
          <w:rStyle w:val="CharStyle116"/>
        </w:rPr>
        <w:t>i̯</w:t>
      </w:r>
      <w:r>
        <w:rPr>
          <w:rStyle w:val="CharStyle52"/>
        </w:rPr>
        <w:t>an'uha</w:t>
      </w:r>
      <w:r>
        <w:rPr>
          <w:lang w:val="pl-PL" w:eastAsia="pl-PL" w:bidi="pl-PL"/>
          <w:w w:val="100"/>
          <w:spacing w:val="0"/>
          <w:color w:val="000000"/>
          <w:position w:val="0"/>
        </w:rPr>
        <w:t xml:space="preserve"> 'pijaczysko’, </w:t>
      </w:r>
      <w:r>
        <w:rPr>
          <w:rStyle w:val="CharStyle52"/>
          <w:lang w:val="cs-CZ" w:eastAsia="cs-CZ" w:bidi="cs-CZ"/>
        </w:rPr>
        <w:t>kaťuha</w:t>
      </w:r>
      <w:r>
        <w:rPr>
          <w:lang w:val="cs-CZ" w:eastAsia="cs-CZ" w:bidi="cs-CZ"/>
          <w:w w:val="100"/>
          <w:spacing w:val="0"/>
          <w:color w:val="000000"/>
          <w:position w:val="0"/>
        </w:rPr>
        <w:t xml:space="preserve"> 'kať, </w:t>
      </w:r>
      <w:r>
        <w:rPr>
          <w:rStyle w:val="CharStyle52"/>
        </w:rPr>
        <w:t>-un,</w:t>
      </w:r>
      <w:r>
        <w:rPr>
          <w:lang w:val="pl-PL" w:eastAsia="pl-PL" w:bidi="pl-PL"/>
          <w:w w:val="100"/>
          <w:spacing w:val="0"/>
          <w:color w:val="000000"/>
          <w:position w:val="0"/>
        </w:rPr>
        <w:t xml:space="preserve"> np. </w:t>
      </w:r>
      <w:r>
        <w:rPr>
          <w:rStyle w:val="CharStyle52"/>
          <w:lang w:val="cs-CZ" w:eastAsia="cs-CZ" w:bidi="cs-CZ"/>
        </w:rPr>
        <w:t>brexun</w:t>
      </w:r>
      <w:r>
        <w:rPr>
          <w:lang w:val="cs-CZ" w:eastAsia="cs-CZ" w:bidi="cs-CZ"/>
          <w:w w:val="100"/>
          <w:spacing w:val="0"/>
          <w:color w:val="000000"/>
          <w:position w:val="0"/>
        </w:rPr>
        <w:t xml:space="preserve"> </w:t>
      </w:r>
      <w:r>
        <w:rPr>
          <w:lang w:val="pl-PL" w:eastAsia="pl-PL" w:bidi="pl-PL"/>
          <w:w w:val="100"/>
          <w:spacing w:val="0"/>
          <w:color w:val="000000"/>
          <w:position w:val="0"/>
        </w:rPr>
        <w:t xml:space="preserve">'kłamca’, </w:t>
      </w:r>
      <w:r>
        <w:rPr>
          <w:rStyle w:val="CharStyle52"/>
        </w:rPr>
        <w:t xml:space="preserve">krykun </w:t>
      </w:r>
      <w:r>
        <w:rPr>
          <w:lang w:val="pl-PL" w:eastAsia="pl-PL" w:bidi="pl-PL"/>
          <w:w w:val="100"/>
          <w:spacing w:val="0"/>
          <w:color w:val="000000"/>
          <w:position w:val="0"/>
        </w:rPr>
        <w:t>'osoba, która ciągle krzyczy lub głośno mówi’.</w:t>
      </w:r>
    </w:p>
    <w:p>
      <w:pPr>
        <w:pStyle w:val="Style16"/>
        <w:framePr w:w="9180" w:h="8598" w:hRule="exact" w:wrap="none" w:vAnchor="page" w:hAnchor="page" w:x="1372" w:y="167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 języku polskim krzemieńczan starszego pokolenia występują rze</w:t>
        <w:softHyphen/>
        <w:t xml:space="preserve">czowniki złożone charakterystyczne dla języka polskiego, np. </w:t>
      </w:r>
      <w:r>
        <w:rPr>
          <w:rStyle w:val="CharStyle52"/>
        </w:rPr>
        <w:t>Wil'ka</w:t>
        <w:softHyphen/>
        <w:t>noc, Boże Naró</w:t>
      </w:r>
      <w:r>
        <w:rPr>
          <w:rStyle w:val="CharStyle115"/>
        </w:rPr>
        <w:t>ʒ</w:t>
      </w:r>
      <w:r>
        <w:rPr>
          <w:rStyle w:val="CharStyle52"/>
        </w:rPr>
        <w:t>eni,</w:t>
      </w:r>
      <w:r>
        <w:rPr>
          <w:lang w:val="pl-PL" w:eastAsia="pl-PL" w:bidi="pl-PL"/>
          <w:w w:val="100"/>
          <w:spacing w:val="0"/>
          <w:color w:val="000000"/>
          <w:position w:val="0"/>
        </w:rPr>
        <w:t xml:space="preserve"> i rosyjskiego, np. </w:t>
      </w:r>
      <w:r>
        <w:rPr>
          <w:rStyle w:val="CharStyle52"/>
          <w:lang w:val="cs-CZ" w:eastAsia="cs-CZ" w:bidi="cs-CZ"/>
        </w:rPr>
        <w:t>saxarny</w:t>
      </w:r>
      <w:r>
        <w:rPr>
          <w:rStyle w:val="CharStyle116"/>
        </w:rPr>
        <w:t>i̯</w:t>
      </w:r>
      <w:r>
        <w:rPr>
          <w:rStyle w:val="CharStyle52"/>
          <w:lang w:val="cs-CZ" w:eastAsia="cs-CZ" w:bidi="cs-CZ"/>
        </w:rPr>
        <w:t xml:space="preserve"> </w:t>
      </w:r>
      <w:r>
        <w:rPr>
          <w:rStyle w:val="CharStyle52"/>
        </w:rPr>
        <w:t>diab'et</w:t>
      </w:r>
      <w:r>
        <w:rPr>
          <w:lang w:val="pl-PL" w:eastAsia="pl-PL" w:bidi="pl-PL"/>
          <w:w w:val="100"/>
          <w:spacing w:val="0"/>
          <w:color w:val="000000"/>
          <w:position w:val="0"/>
        </w:rPr>
        <w:t xml:space="preserve"> 'cukrzyca’, </w:t>
      </w:r>
      <w:r>
        <w:rPr>
          <w:rStyle w:val="CharStyle52"/>
        </w:rPr>
        <w:t>m'asarupka</w:t>
      </w:r>
      <w:r>
        <w:rPr>
          <w:lang w:val="pl-PL" w:eastAsia="pl-PL" w:bidi="pl-PL"/>
          <w:w w:val="100"/>
          <w:spacing w:val="0"/>
          <w:color w:val="000000"/>
          <w:position w:val="0"/>
        </w:rPr>
        <w:t xml:space="preserve"> 'maszynka do mielenia mięsa’; wiele skrótowców sylabo</w:t>
        <w:softHyphen/>
        <w:t xml:space="preserve">wych zapożyczonych z rosyjskiego, np. </w:t>
      </w:r>
      <w:r>
        <w:rPr>
          <w:rStyle w:val="CharStyle52"/>
          <w:lang w:val="cs-CZ" w:eastAsia="cs-CZ" w:bidi="cs-CZ"/>
        </w:rPr>
        <w:t>ka</w:t>
      </w:r>
      <w:r>
        <w:rPr>
          <w:rStyle w:val="CharStyle52"/>
        </w:rPr>
        <w:t>ł</w:t>
      </w:r>
      <w:r>
        <w:rPr>
          <w:rStyle w:val="CharStyle52"/>
          <w:lang w:val="cs-CZ" w:eastAsia="cs-CZ" w:bidi="cs-CZ"/>
        </w:rPr>
        <w:t>xoz</w:t>
      </w:r>
      <w:r>
        <w:rPr>
          <w:lang w:val="cs-CZ" w:eastAsia="cs-CZ" w:bidi="cs-CZ"/>
          <w:w w:val="100"/>
          <w:spacing w:val="0"/>
          <w:color w:val="000000"/>
          <w:position w:val="0"/>
        </w:rPr>
        <w:t xml:space="preserve"> </w:t>
      </w:r>
      <w:r>
        <w:rPr>
          <w:lang w:val="pl-PL" w:eastAsia="pl-PL" w:bidi="pl-PL"/>
          <w:w w:val="100"/>
          <w:spacing w:val="0"/>
          <w:color w:val="000000"/>
          <w:position w:val="0"/>
        </w:rPr>
        <w:t xml:space="preserve">’kołchoz’, </w:t>
      </w:r>
      <w:r>
        <w:rPr>
          <w:rStyle w:val="CharStyle52"/>
        </w:rPr>
        <w:t xml:space="preserve">xl'ebzavod </w:t>
      </w:r>
      <w:r>
        <w:rPr>
          <w:lang w:val="pl-PL" w:eastAsia="pl-PL" w:bidi="pl-PL"/>
          <w:w w:val="100"/>
          <w:spacing w:val="0"/>
          <w:color w:val="000000"/>
          <w:position w:val="0"/>
        </w:rPr>
        <w:t xml:space="preserve">’piekarnia’, </w:t>
      </w:r>
      <w:r>
        <w:rPr>
          <w:rStyle w:val="CharStyle52"/>
          <w:lang w:val="en-US" w:eastAsia="en-US" w:bidi="en-US"/>
        </w:rPr>
        <w:t>s'elsav'et</w:t>
      </w:r>
      <w:r>
        <w:rPr>
          <w:lang w:val="en-US" w:eastAsia="en-US" w:bidi="en-US"/>
          <w:w w:val="100"/>
          <w:spacing w:val="0"/>
          <w:color w:val="000000"/>
          <w:position w:val="0"/>
        </w:rPr>
        <w:t xml:space="preserve"> </w:t>
      </w:r>
      <w:r>
        <w:rPr>
          <w:lang w:val="pl-PL" w:eastAsia="pl-PL" w:bidi="pl-PL"/>
          <w:w w:val="100"/>
          <w:spacing w:val="0"/>
          <w:color w:val="000000"/>
          <w:position w:val="0"/>
        </w:rPr>
        <w:t xml:space="preserve">'rada wiejska’, </w:t>
      </w:r>
      <w:r>
        <w:rPr>
          <w:rStyle w:val="CharStyle52"/>
        </w:rPr>
        <w:t>gorsov'et</w:t>
      </w:r>
      <w:r>
        <w:rPr>
          <w:lang w:val="pl-PL" w:eastAsia="pl-PL" w:bidi="pl-PL"/>
          <w:w w:val="100"/>
          <w:spacing w:val="0"/>
          <w:color w:val="000000"/>
          <w:position w:val="0"/>
        </w:rPr>
        <w:t xml:space="preserve"> 'rada miejska’; także rze</w:t>
        <w:softHyphen/>
        <w:t xml:space="preserve">czowniki złożone typu ukraińskiego, np. </w:t>
      </w:r>
      <w:r>
        <w:rPr>
          <w:rStyle w:val="CharStyle52"/>
        </w:rPr>
        <w:t>pedinstytut</w:t>
      </w:r>
      <w:r>
        <w:rPr>
          <w:lang w:val="pl-PL" w:eastAsia="pl-PL" w:bidi="pl-PL"/>
          <w:w w:val="100"/>
          <w:spacing w:val="0"/>
          <w:color w:val="000000"/>
          <w:position w:val="0"/>
        </w:rPr>
        <w:t xml:space="preserve"> 'WSP’, </w:t>
      </w:r>
      <w:r>
        <w:rPr>
          <w:rStyle w:val="CharStyle52"/>
        </w:rPr>
        <w:t xml:space="preserve">medučyłyšče </w:t>
      </w:r>
      <w:r>
        <w:rPr>
          <w:lang w:val="pl-PL" w:eastAsia="pl-PL" w:bidi="pl-PL"/>
          <w:w w:val="100"/>
          <w:spacing w:val="0"/>
          <w:color w:val="000000"/>
          <w:position w:val="0"/>
        </w:rPr>
        <w:t>'kolegium medyczne’.</w:t>
      </w:r>
    </w:p>
    <w:p>
      <w:pPr>
        <w:pStyle w:val="Style16"/>
        <w:framePr w:w="9180" w:h="8598" w:hRule="exact" w:wrap="none" w:vAnchor="page" w:hAnchor="page" w:x="1372" w:y="167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grupie przymiotników odrzeczownikowych częste są formacje z przyrostkami </w:t>
      </w:r>
      <w:r>
        <w:rPr>
          <w:rStyle w:val="CharStyle52"/>
        </w:rPr>
        <w:t xml:space="preserve">-ny, </w:t>
      </w:r>
      <w:r>
        <w:rPr>
          <w:rStyle w:val="CharStyle52"/>
          <w:lang w:val="en-US" w:eastAsia="en-US" w:bidi="en-US"/>
        </w:rPr>
        <w:t xml:space="preserve">-any, </w:t>
      </w:r>
      <w:r>
        <w:rPr>
          <w:rStyle w:val="CharStyle52"/>
        </w:rPr>
        <w:t>-aczy</w:t>
      </w:r>
      <w:r>
        <w:rPr>
          <w:lang w:val="pl-PL" w:eastAsia="pl-PL" w:bidi="pl-PL"/>
          <w:w w:val="100"/>
          <w:spacing w:val="0"/>
          <w:color w:val="000000"/>
          <w:position w:val="0"/>
        </w:rPr>
        <w:t>: np. v</w:t>
      </w:r>
      <w:r>
        <w:rPr>
          <w:rStyle w:val="CharStyle52"/>
        </w:rPr>
        <w:t>atny</w:t>
      </w:r>
      <w:r>
        <w:rPr>
          <w:lang w:val="pl-PL" w:eastAsia="pl-PL" w:bidi="pl-PL"/>
          <w:w w:val="100"/>
          <w:spacing w:val="0"/>
          <w:color w:val="000000"/>
          <w:position w:val="0"/>
        </w:rPr>
        <w:t xml:space="preserve"> 'zrobiony z waty’, </w:t>
      </w:r>
      <w:r>
        <w:rPr>
          <w:rStyle w:val="CharStyle52"/>
        </w:rPr>
        <w:t xml:space="preserve">płutn'any </w:t>
      </w:r>
      <w:r>
        <w:rPr>
          <w:lang w:val="pl-PL" w:eastAsia="pl-PL" w:bidi="pl-PL"/>
          <w:w w:val="100"/>
          <w:spacing w:val="0"/>
          <w:color w:val="000000"/>
          <w:position w:val="0"/>
        </w:rPr>
        <w:t xml:space="preserve">'zrobiony z płótna’, </w:t>
      </w:r>
      <w:r>
        <w:rPr>
          <w:rStyle w:val="CharStyle52"/>
        </w:rPr>
        <w:t>smerd'ačy</w:t>
      </w:r>
      <w:r>
        <w:rPr>
          <w:lang w:val="pl-PL" w:eastAsia="pl-PL" w:bidi="pl-PL"/>
          <w:w w:val="100"/>
          <w:spacing w:val="0"/>
          <w:color w:val="000000"/>
          <w:position w:val="0"/>
        </w:rPr>
        <w:t xml:space="preserve"> ’śmierdzący’.</w:t>
      </w:r>
    </w:p>
    <w:p>
      <w:pPr>
        <w:pStyle w:val="Style16"/>
        <w:framePr w:w="9180" w:h="8598" w:hRule="exact" w:wrap="none" w:vAnchor="page" w:hAnchor="page" w:x="1372" w:y="167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Wśród przymiotników odczasownikowych pojawiają się formy typu: </w:t>
      </w:r>
      <w:r>
        <w:rPr>
          <w:rStyle w:val="CharStyle52"/>
        </w:rPr>
        <w:t>zajeż</w:t>
      </w:r>
      <w:r>
        <w:rPr>
          <w:rStyle w:val="CharStyle115"/>
        </w:rPr>
        <w:t>ʒ</w:t>
      </w:r>
      <w:r>
        <w:rPr>
          <w:rStyle w:val="CharStyle52"/>
        </w:rPr>
        <w:t>y gość</w:t>
      </w:r>
      <w:r>
        <w:rPr>
          <w:lang w:val="pl-PL" w:eastAsia="pl-PL" w:bidi="pl-PL"/>
          <w:w w:val="100"/>
          <w:spacing w:val="0"/>
          <w:color w:val="000000"/>
          <w:position w:val="0"/>
        </w:rPr>
        <w:t xml:space="preserve"> 'taki, co jest przejazdem’.</w:t>
      </w:r>
    </w:p>
    <w:p>
      <w:pPr>
        <w:pStyle w:val="Style16"/>
        <w:framePr w:w="9180" w:h="8598" w:hRule="exact" w:wrap="none" w:vAnchor="page" w:hAnchor="page" w:x="1372" w:y="167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Częste są sufiksy deminutywno-hipokorystyczne </w:t>
      </w:r>
      <w:r>
        <w:rPr>
          <w:rStyle w:val="CharStyle52"/>
        </w:rPr>
        <w:t>-utki, -eńki,</w:t>
      </w:r>
      <w:r>
        <w:rPr>
          <w:lang w:val="pl-PL" w:eastAsia="pl-PL" w:bidi="pl-PL"/>
          <w:w w:val="100"/>
          <w:spacing w:val="0"/>
          <w:color w:val="000000"/>
          <w:position w:val="0"/>
        </w:rPr>
        <w:t xml:space="preserve"> np. </w:t>
      </w:r>
      <w:r>
        <w:rPr>
          <w:rStyle w:val="CharStyle52"/>
          <w:lang w:val="en-US" w:eastAsia="en-US" w:bidi="en-US"/>
        </w:rPr>
        <w:t xml:space="preserve">malus'enk'i, </w:t>
      </w:r>
      <w:r>
        <w:rPr>
          <w:rStyle w:val="CharStyle52"/>
        </w:rPr>
        <w:t xml:space="preserve">mil utk i, </w:t>
      </w:r>
      <w:r>
        <w:rPr>
          <w:rStyle w:val="CharStyle52"/>
          <w:lang w:val="en-US" w:eastAsia="en-US" w:bidi="en-US"/>
        </w:rPr>
        <w:t xml:space="preserve">m'inutk'i, </w:t>
      </w:r>
      <w:r>
        <w:rPr>
          <w:rStyle w:val="CharStyle52"/>
        </w:rPr>
        <w:t>oraz</w:t>
      </w:r>
      <w:r>
        <w:rPr>
          <w:lang w:val="pl-PL" w:eastAsia="pl-PL" w:bidi="pl-PL"/>
          <w:w w:val="100"/>
          <w:spacing w:val="0"/>
          <w:color w:val="000000"/>
          <w:position w:val="0"/>
        </w:rPr>
        <w:t xml:space="preserve"> prefiksalne formy stopniowania bezwzględnego, np. </w:t>
      </w:r>
      <w:r>
        <w:rPr>
          <w:rStyle w:val="CharStyle52"/>
        </w:rPr>
        <w:t xml:space="preserve">przeładny, </w:t>
      </w:r>
      <w:r>
        <w:rPr>
          <w:rStyle w:val="CharStyle52"/>
          <w:lang w:val="cs-CZ" w:eastAsia="cs-CZ" w:bidi="cs-CZ"/>
        </w:rPr>
        <w:t>przestrašne časy.</w:t>
      </w:r>
    </w:p>
    <w:p>
      <w:pPr>
        <w:pStyle w:val="Style16"/>
        <w:framePr w:w="9180" w:h="8598" w:hRule="exact" w:wrap="none" w:vAnchor="page" w:hAnchor="page" w:x="1372" w:y="167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formach czasownikowych dominuje strukturalny sufiks </w:t>
      </w:r>
      <w:r>
        <w:rPr>
          <w:rStyle w:val="CharStyle52"/>
        </w:rPr>
        <w:t xml:space="preserve">-ować, </w:t>
      </w:r>
      <w:r>
        <w:rPr>
          <w:lang w:val="pl-PL" w:eastAsia="pl-PL" w:bidi="pl-PL"/>
          <w:w w:val="100"/>
          <w:spacing w:val="0"/>
          <w:color w:val="000000"/>
          <w:position w:val="0"/>
        </w:rPr>
        <w:t xml:space="preserve">np. </w:t>
      </w:r>
      <w:r>
        <w:rPr>
          <w:rStyle w:val="CharStyle52"/>
          <w:lang w:val="cs-CZ" w:eastAsia="cs-CZ" w:bidi="cs-CZ"/>
        </w:rPr>
        <w:t>xaz'ajnova</w:t>
      </w:r>
      <w:r>
        <w:rPr>
          <w:rStyle w:val="CharStyle52"/>
        </w:rPr>
        <w:t>ć</w:t>
      </w:r>
      <w:r>
        <w:rPr>
          <w:lang w:val="cs-CZ" w:eastAsia="cs-CZ" w:bidi="cs-CZ"/>
          <w:w w:val="100"/>
          <w:spacing w:val="0"/>
          <w:color w:val="000000"/>
          <w:position w:val="0"/>
        </w:rPr>
        <w:t xml:space="preserve"> </w:t>
      </w:r>
      <w:r>
        <w:rPr>
          <w:lang w:val="pl-PL" w:eastAsia="pl-PL" w:bidi="pl-PL"/>
          <w:w w:val="100"/>
          <w:spacing w:val="0"/>
          <w:color w:val="000000"/>
          <w:position w:val="0"/>
        </w:rPr>
        <w:t xml:space="preserve">’gospodarzyć’, </w:t>
      </w:r>
      <w:r>
        <w:rPr>
          <w:rStyle w:val="CharStyle52"/>
        </w:rPr>
        <w:t>tańcovać</w:t>
      </w:r>
      <w:r>
        <w:rPr>
          <w:lang w:val="pl-PL" w:eastAsia="pl-PL" w:bidi="pl-PL"/>
          <w:w w:val="100"/>
          <w:spacing w:val="0"/>
          <w:color w:val="000000"/>
          <w:position w:val="0"/>
        </w:rPr>
        <w:t xml:space="preserve"> ’tańczyć’, </w:t>
      </w:r>
      <w:r>
        <w:rPr>
          <w:rStyle w:val="CharStyle52"/>
        </w:rPr>
        <w:t>šutkovać</w:t>
      </w:r>
      <w:r>
        <w:rPr>
          <w:lang w:val="pl-PL" w:eastAsia="pl-PL" w:bidi="pl-PL"/>
          <w:w w:val="100"/>
          <w:spacing w:val="0"/>
          <w:color w:val="000000"/>
          <w:position w:val="0"/>
        </w:rPr>
        <w:t xml:space="preserve"> 'żartować’. Widać tu wyraźny wpływ ukraińskich czasowników </w:t>
      </w:r>
      <w:r>
        <w:rPr>
          <w:rStyle w:val="CharStyle52"/>
          <w:lang w:val="ru-RU" w:eastAsia="ru-RU" w:bidi="ru-RU"/>
        </w:rPr>
        <w:t xml:space="preserve">хазяйнувати, танцювати </w:t>
      </w:r>
      <w:r>
        <w:rPr>
          <w:rStyle w:val="CharStyle52"/>
        </w:rPr>
        <w:t>oraz</w:t>
      </w:r>
      <w:r>
        <w:rPr>
          <w:lang w:val="pl-PL" w:eastAsia="pl-PL" w:bidi="pl-PL"/>
          <w:w w:val="100"/>
          <w:spacing w:val="0"/>
          <w:color w:val="000000"/>
          <w:position w:val="0"/>
        </w:rPr>
        <w:t xml:space="preserve"> </w:t>
      </w:r>
      <w:r>
        <w:rPr>
          <w:lang w:val="cs-CZ" w:eastAsia="cs-CZ" w:bidi="cs-CZ"/>
          <w:w w:val="100"/>
          <w:spacing w:val="0"/>
          <w:color w:val="000000"/>
          <w:position w:val="0"/>
        </w:rPr>
        <w:t xml:space="preserve">ros. </w:t>
      </w:r>
      <w:r>
        <w:rPr>
          <w:rStyle w:val="CharStyle52"/>
          <w:lang w:val="ru-RU" w:eastAsia="ru-RU" w:bidi="ru-RU"/>
        </w:rPr>
        <w:t>шутить,</w:t>
      </w:r>
      <w:r>
        <w:rPr>
          <w:lang w:val="ru-RU" w:eastAsia="ru-RU" w:bidi="ru-RU"/>
          <w:w w:val="100"/>
          <w:spacing w:val="0"/>
          <w:color w:val="000000"/>
          <w:position w:val="0"/>
        </w:rPr>
        <w:t xml:space="preserve"> </w:t>
      </w:r>
      <w:r>
        <w:rPr>
          <w:lang w:val="pl-PL" w:eastAsia="pl-PL" w:bidi="pl-PL"/>
          <w:w w:val="100"/>
          <w:spacing w:val="0"/>
          <w:color w:val="000000"/>
          <w:position w:val="0"/>
        </w:rPr>
        <w:t xml:space="preserve">ukr. </w:t>
      </w:r>
      <w:r>
        <w:rPr>
          <w:rStyle w:val="CharStyle52"/>
          <w:lang w:val="ru-RU" w:eastAsia="ru-RU" w:bidi="ru-RU"/>
        </w:rPr>
        <w:t>жартувати.</w:t>
      </w:r>
      <w:r>
        <w:rPr>
          <w:lang w:val="ru-RU" w:eastAsia="ru-RU" w:bidi="ru-RU"/>
          <w:w w:val="100"/>
          <w:spacing w:val="0"/>
          <w:color w:val="000000"/>
          <w:position w:val="0"/>
        </w:rPr>
        <w:t xml:space="preserve"> </w:t>
      </w:r>
      <w:r>
        <w:rPr>
          <w:lang w:val="pl-PL" w:eastAsia="pl-PL" w:bidi="pl-PL"/>
          <w:w w:val="100"/>
          <w:spacing w:val="0"/>
          <w:color w:val="000000"/>
          <w:position w:val="0"/>
        </w:rPr>
        <w:t xml:space="preserve">Często występują odmienne niż w języku ogólnopolskim prefiksy, np. </w:t>
      </w:r>
      <w:r>
        <w:rPr>
          <w:rStyle w:val="CharStyle52"/>
          <w:lang w:val="de-DE" w:eastAsia="de-DE" w:bidi="de-DE"/>
        </w:rPr>
        <w:t>u</w:t>
      </w:r>
      <w:r>
        <w:rPr>
          <w:rStyle w:val="CharStyle116"/>
        </w:rPr>
        <w:t>i̯</w:t>
      </w:r>
      <w:r>
        <w:rPr>
          <w:rStyle w:val="CharStyle52"/>
          <w:lang w:val="de-DE" w:eastAsia="de-DE" w:bidi="de-DE"/>
        </w:rPr>
        <w:t>exa</w:t>
      </w:r>
      <w:r>
        <w:rPr>
          <w:rStyle w:val="CharStyle52"/>
        </w:rPr>
        <w:t>ł</w:t>
      </w:r>
      <w:r>
        <w:rPr>
          <w:lang w:val="de-DE" w:eastAsia="de-DE" w:bidi="de-DE"/>
          <w:w w:val="100"/>
          <w:spacing w:val="0"/>
          <w:color w:val="000000"/>
          <w:position w:val="0"/>
        </w:rPr>
        <w:t xml:space="preserve"> </w:t>
      </w:r>
      <w:r>
        <w:rPr>
          <w:lang w:val="pl-PL" w:eastAsia="pl-PL" w:bidi="pl-PL"/>
          <w:w w:val="100"/>
          <w:spacing w:val="0"/>
          <w:color w:val="000000"/>
          <w:position w:val="0"/>
        </w:rPr>
        <w:t xml:space="preserve">‘pojechał’, ros. </w:t>
      </w:r>
      <w:r>
        <w:rPr>
          <w:rStyle w:val="CharStyle52"/>
          <w:lang w:val="ru-RU" w:eastAsia="ru-RU" w:bidi="ru-RU"/>
        </w:rPr>
        <w:t xml:space="preserve">уехал, </w:t>
      </w:r>
      <w:r>
        <w:rPr>
          <w:rStyle w:val="CharStyle52"/>
        </w:rPr>
        <w:t>zaspakajała</w:t>
      </w:r>
      <w:r>
        <w:rPr>
          <w:lang w:val="pl-PL" w:eastAsia="pl-PL" w:bidi="pl-PL"/>
          <w:w w:val="100"/>
          <w:spacing w:val="0"/>
          <w:color w:val="000000"/>
          <w:position w:val="0"/>
        </w:rPr>
        <w:t xml:space="preserve"> ’uspokajała’, ukr. </w:t>
      </w:r>
      <w:r>
        <w:rPr>
          <w:rStyle w:val="CharStyle52"/>
          <w:lang w:val="ru-RU" w:eastAsia="ru-RU" w:bidi="ru-RU"/>
        </w:rPr>
        <w:t xml:space="preserve">заспокоювала, </w:t>
      </w:r>
      <w:r>
        <w:rPr>
          <w:rStyle w:val="CharStyle52"/>
          <w:lang w:val="en-US" w:eastAsia="en-US" w:bidi="en-US"/>
        </w:rPr>
        <w:t>uc'ekl'i</w:t>
      </w:r>
      <w:r>
        <w:rPr>
          <w:lang w:val="en-US" w:eastAsia="en-US" w:bidi="en-US"/>
          <w:w w:val="100"/>
          <w:spacing w:val="0"/>
          <w:color w:val="000000"/>
          <w:position w:val="0"/>
        </w:rPr>
        <w:t xml:space="preserve"> </w:t>
      </w:r>
      <w:r>
        <w:rPr>
          <w:lang w:val="pl-PL" w:eastAsia="pl-PL" w:bidi="pl-PL"/>
          <w:w w:val="100"/>
          <w:spacing w:val="0"/>
          <w:color w:val="000000"/>
          <w:position w:val="0"/>
        </w:rPr>
        <w:t>’ucie</w:t>
        <w:softHyphen/>
        <w:t xml:space="preserve">kli’, ukr. </w:t>
      </w:r>
      <w:r>
        <w:rPr>
          <w:rStyle w:val="CharStyle52"/>
        </w:rPr>
        <w:t>ymi</w:t>
      </w:r>
      <w:r>
        <w:rPr>
          <w:rStyle w:val="CharStyle52"/>
          <w:lang w:val="ru-RU" w:eastAsia="ru-RU" w:bidi="ru-RU"/>
        </w:rPr>
        <w:t>кл</w:t>
      </w:r>
      <w:r>
        <w:rPr>
          <w:rStyle w:val="CharStyle52"/>
        </w:rPr>
        <w:t>u.</w:t>
      </w:r>
    </w:p>
    <w:p>
      <w:pPr>
        <w:pStyle w:val="Style16"/>
        <w:framePr w:w="9180" w:h="8598" w:hRule="exact" w:wrap="none" w:vAnchor="page" w:hAnchor="page" w:x="1372" w:y="167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niektórych przysłówkach zachowuje się dawny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-o, np. </w:t>
      </w:r>
      <w:r>
        <w:rPr>
          <w:rStyle w:val="CharStyle52"/>
        </w:rPr>
        <w:t>zaledvo.</w:t>
      </w:r>
    </w:p>
    <w:p>
      <w:pPr>
        <w:pStyle w:val="Style50"/>
        <w:framePr w:w="9180" w:h="4762" w:hRule="exact" w:wrap="none" w:vAnchor="page" w:hAnchor="page" w:x="1372" w:y="10554"/>
        <w:widowControl w:val="0"/>
        <w:keepNext w:val="0"/>
        <w:keepLines w:val="0"/>
        <w:shd w:val="clear" w:color="auto" w:fill="auto"/>
        <w:bidi w:val="0"/>
        <w:jc w:val="center"/>
        <w:spacing w:before="0" w:after="146" w:line="260" w:lineRule="exact"/>
        <w:ind w:left="20" w:right="0" w:firstLine="0"/>
      </w:pPr>
      <w:bookmarkStart w:id="40" w:name="bookmark40"/>
      <w:r>
        <w:rPr>
          <w:lang w:val="pl-PL" w:eastAsia="pl-PL" w:bidi="pl-PL"/>
          <w:w w:val="100"/>
          <w:spacing w:val="0"/>
          <w:color w:val="000000"/>
          <w:position w:val="0"/>
        </w:rPr>
        <w:t>Fleksja</w:t>
      </w:r>
      <w:bookmarkEnd w:id="40"/>
    </w:p>
    <w:p>
      <w:pPr>
        <w:pStyle w:val="Style16"/>
        <w:framePr w:w="9180" w:h="4762" w:hRule="exact" w:wrap="none" w:vAnchor="page" w:hAnchor="page" w:x="1372" w:y="1055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 odmianie rzeczownika zwracają uwagę formy niektórych przy</w:t>
        <w:softHyphen/>
        <w:t xml:space="preserve">padków. W D. lp. r. m. rzeczowników nieżywotnych występuje często końcówka </w:t>
      </w:r>
      <w:r>
        <w:rPr>
          <w:rStyle w:val="CharStyle52"/>
        </w:rPr>
        <w:t>-a: stoła, dyvana,</w:t>
      </w:r>
      <w:r>
        <w:rPr>
          <w:lang w:val="pl-PL" w:eastAsia="pl-PL" w:bidi="pl-PL"/>
          <w:w w:val="100"/>
          <w:spacing w:val="0"/>
          <w:color w:val="000000"/>
          <w:position w:val="0"/>
        </w:rPr>
        <w:t xml:space="preserve"> według wzorów języka ukraińskiego: </w:t>
      </w:r>
      <w:r>
        <w:rPr>
          <w:rStyle w:val="CharStyle52"/>
          <w:lang w:val="ru-RU" w:eastAsia="ru-RU" w:bidi="ru-RU"/>
        </w:rPr>
        <w:t>стола, дивана.</w:t>
      </w:r>
      <w:r>
        <w:rPr>
          <w:lang w:val="ru-RU" w:eastAsia="ru-RU" w:bidi="ru-RU"/>
          <w:w w:val="100"/>
          <w:spacing w:val="0"/>
          <w:color w:val="000000"/>
          <w:position w:val="0"/>
        </w:rPr>
        <w:t xml:space="preserve"> </w:t>
      </w:r>
      <w:r>
        <w:rPr>
          <w:lang w:val="pl-PL" w:eastAsia="pl-PL" w:bidi="pl-PL"/>
          <w:w w:val="100"/>
          <w:spacing w:val="0"/>
          <w:color w:val="000000"/>
          <w:position w:val="0"/>
        </w:rPr>
        <w:t xml:space="preserve">W miękkotematowych rzeczownikach żeńskich na </w:t>
      </w:r>
      <w:r>
        <w:rPr>
          <w:rStyle w:val="CharStyle52"/>
        </w:rPr>
        <w:t>-i</w:t>
      </w:r>
      <w:r>
        <w:rPr>
          <w:lang w:val="pl-PL" w:eastAsia="pl-PL" w:bidi="pl-PL"/>
          <w:w w:val="100"/>
          <w:spacing w:val="0"/>
          <w:color w:val="000000"/>
          <w:position w:val="0"/>
        </w:rPr>
        <w:t xml:space="preserve"> odnoto</w:t>
        <w:softHyphen/>
        <w:t xml:space="preserve">wano w M. lp. końcówkę </w:t>
      </w:r>
      <w:r>
        <w:rPr>
          <w:rStyle w:val="CharStyle52"/>
        </w:rPr>
        <w:t>-a,</w:t>
      </w:r>
      <w:r>
        <w:rPr>
          <w:lang w:val="pl-PL" w:eastAsia="pl-PL" w:bidi="pl-PL"/>
          <w:w w:val="100"/>
          <w:spacing w:val="0"/>
          <w:color w:val="000000"/>
          <w:position w:val="0"/>
        </w:rPr>
        <w:t xml:space="preserve"> która występuje w języku ukraińskim, np. </w:t>
      </w:r>
      <w:r>
        <w:rPr>
          <w:rStyle w:val="CharStyle52"/>
        </w:rPr>
        <w:t>gospodyn'a.</w:t>
      </w:r>
      <w:r>
        <w:rPr>
          <w:lang w:val="pl-PL" w:eastAsia="pl-PL" w:bidi="pl-PL"/>
          <w:w w:val="100"/>
          <w:spacing w:val="0"/>
          <w:color w:val="000000"/>
          <w:position w:val="0"/>
        </w:rPr>
        <w:t xml:space="preserve"> W B. lp. r. m. rzeczowników nieżywotnych zdarzają się for</w:t>
        <w:softHyphen/>
        <w:t xml:space="preserve">my z końcówką </w:t>
      </w:r>
      <w:r>
        <w:rPr>
          <w:rStyle w:val="CharStyle52"/>
        </w:rPr>
        <w:t>-a,</w:t>
      </w:r>
      <w:r>
        <w:rPr>
          <w:lang w:val="pl-PL" w:eastAsia="pl-PL" w:bidi="pl-PL"/>
          <w:w w:val="100"/>
          <w:spacing w:val="0"/>
          <w:color w:val="000000"/>
          <w:position w:val="0"/>
        </w:rPr>
        <w:t xml:space="preserve"> np. </w:t>
      </w:r>
      <w:r>
        <w:rPr>
          <w:rStyle w:val="CharStyle52"/>
        </w:rPr>
        <w:t>učyła jenzyka polskiego od babci.</w:t>
      </w:r>
      <w:r>
        <w:rPr>
          <w:lang w:val="pl-PL" w:eastAsia="pl-PL" w:bidi="pl-PL"/>
          <w:w w:val="100"/>
          <w:spacing w:val="0"/>
          <w:color w:val="000000"/>
          <w:position w:val="0"/>
        </w:rPr>
        <w:t xml:space="preserve"> W M. lp. r. m. brak rozróżnienia rodzaju mos. i </w:t>
      </w:r>
      <w:r>
        <w:rPr>
          <w:lang w:val="en-US" w:eastAsia="en-US" w:bidi="en-US"/>
          <w:w w:val="100"/>
          <w:spacing w:val="0"/>
          <w:color w:val="000000"/>
          <w:position w:val="0"/>
        </w:rPr>
        <w:t xml:space="preserve">nmos., </w:t>
      </w:r>
      <w:r>
        <w:rPr>
          <w:lang w:val="pl-PL" w:eastAsia="pl-PL" w:bidi="pl-PL"/>
          <w:w w:val="100"/>
          <w:spacing w:val="0"/>
          <w:color w:val="000000"/>
          <w:position w:val="0"/>
        </w:rPr>
        <w:t xml:space="preserve">np. </w:t>
      </w:r>
      <w:r>
        <w:rPr>
          <w:rStyle w:val="CharStyle52"/>
          <w:lang w:val="en-US" w:eastAsia="en-US" w:bidi="en-US"/>
        </w:rPr>
        <w:t>suns'</w:t>
      </w:r>
      <w:r>
        <w:rPr>
          <w:rStyle w:val="CharStyle52"/>
        </w:rPr>
        <w:t xml:space="preserve">ady, </w:t>
      </w:r>
      <w:r>
        <w:rPr>
          <w:rStyle w:val="CharStyle52"/>
          <w:lang w:val="en-US" w:eastAsia="en-US" w:bidi="en-US"/>
        </w:rPr>
        <w:t xml:space="preserve">Pul'ak'i, </w:t>
      </w:r>
      <w:r>
        <w:rPr>
          <w:rStyle w:val="CharStyle52"/>
          <w:lang w:val="cs-CZ" w:eastAsia="cs-CZ" w:bidi="cs-CZ"/>
        </w:rPr>
        <w:t xml:space="preserve">syny. </w:t>
      </w:r>
      <w:r>
        <w:rPr>
          <w:lang w:val="pl-PL" w:eastAsia="pl-PL" w:bidi="pl-PL"/>
          <w:w w:val="100"/>
          <w:spacing w:val="0"/>
          <w:color w:val="000000"/>
          <w:position w:val="0"/>
        </w:rPr>
        <w:t xml:space="preserve">W D. lm. wyróżniają się polskie formy gwarowe: </w:t>
      </w:r>
      <w:r>
        <w:rPr>
          <w:rStyle w:val="CharStyle118"/>
        </w:rPr>
        <w:t>p'in'en</w:t>
      </w:r>
      <w:r>
        <w:rPr>
          <w:rStyle w:val="CharStyle119"/>
        </w:rPr>
        <w:t>ʒ</w:t>
      </w:r>
      <w:r>
        <w:rPr>
          <w:rStyle w:val="CharStyle118"/>
        </w:rPr>
        <w:t>uv,</w:t>
      </w:r>
      <w:r>
        <w:rPr>
          <w:rStyle w:val="CharStyle52"/>
        </w:rPr>
        <w:t xml:space="preserve"> k</w:t>
      </w:r>
      <w:r>
        <w:rPr>
          <w:rStyle w:val="CharStyle52"/>
          <w:lang w:val="ru-RU" w:eastAsia="ru-RU" w:bidi="ru-RU"/>
        </w:rPr>
        <w:t>оп'</w:t>
      </w:r>
      <w:r>
        <w:rPr>
          <w:rStyle w:val="CharStyle52"/>
        </w:rPr>
        <w:t>uv</w:t>
      </w:r>
      <w:r>
        <w:rPr>
          <w:rStyle w:val="CharStyle52"/>
          <w:lang w:val="ru-RU" w:eastAsia="ru-RU" w:bidi="ru-RU"/>
        </w:rPr>
        <w:t xml:space="preserve">, </w:t>
      </w:r>
      <w:r>
        <w:rPr>
          <w:rStyle w:val="CharStyle52"/>
          <w:lang w:val="de-DE" w:eastAsia="de-DE" w:bidi="de-DE"/>
        </w:rPr>
        <w:t>lice</w:t>
      </w:r>
      <w:r>
        <w:rPr>
          <w:rStyle w:val="CharStyle116"/>
        </w:rPr>
        <w:t>i̯</w:t>
      </w:r>
      <w:r>
        <w:rPr>
          <w:rStyle w:val="CharStyle52"/>
          <w:lang w:val="de-DE" w:eastAsia="de-DE" w:bidi="de-DE"/>
        </w:rPr>
        <w:t>uv.</w:t>
      </w:r>
      <w:r>
        <w:rPr>
          <w:lang w:val="de-DE" w:eastAsia="de-DE" w:bidi="de-DE"/>
          <w:w w:val="100"/>
          <w:spacing w:val="0"/>
          <w:color w:val="000000"/>
          <w:position w:val="0"/>
        </w:rPr>
        <w:t xml:space="preserve"> </w:t>
      </w:r>
      <w:r>
        <w:rPr>
          <w:lang w:val="pl-PL" w:eastAsia="pl-PL" w:bidi="pl-PL"/>
          <w:w w:val="100"/>
          <w:spacing w:val="0"/>
          <w:color w:val="000000"/>
          <w:position w:val="0"/>
        </w:rPr>
        <w:t xml:space="preserve">Takie zjawisko ma oparcie w języku ukraińskim: </w:t>
      </w:r>
      <w:r>
        <w:rPr>
          <w:rStyle w:val="CharStyle52"/>
        </w:rPr>
        <w:t xml:space="preserve">zpomie, </w:t>
      </w:r>
      <w:r>
        <w:rPr>
          <w:rStyle w:val="CharStyle52"/>
          <w:lang w:val="ru-RU" w:eastAsia="ru-RU" w:bidi="ru-RU"/>
        </w:rPr>
        <w:t>коше, л</w:t>
      </w:r>
      <w:r>
        <w:rPr>
          <w:rStyle w:val="CharStyle52"/>
        </w:rPr>
        <w:t>iц</w:t>
      </w:r>
      <w:r>
        <w:rPr>
          <w:rStyle w:val="CharStyle52"/>
          <w:lang w:val="ru-RU" w:eastAsia="ru-RU" w:bidi="ru-RU"/>
        </w:rPr>
        <w:t>е</w:t>
      </w:r>
      <w:r>
        <w:rPr>
          <w:rStyle w:val="CharStyle52"/>
        </w:rPr>
        <w:t>ï</w:t>
      </w:r>
      <w:r>
        <w:rPr>
          <w:rStyle w:val="CharStyle52"/>
          <w:lang w:val="ru-RU" w:eastAsia="ru-RU" w:bidi="ru-RU"/>
        </w:rPr>
        <w:t>в.</w:t>
      </w:r>
      <w:r>
        <w:rPr>
          <w:lang w:val="ru-RU" w:eastAsia="ru-RU" w:bidi="ru-RU"/>
          <w:w w:val="100"/>
          <w:spacing w:val="0"/>
          <w:color w:val="000000"/>
          <w:position w:val="0"/>
        </w:rPr>
        <w:t xml:space="preserve"> </w:t>
      </w:r>
      <w:r>
        <w:rPr>
          <w:lang w:val="pl-PL" w:eastAsia="pl-PL" w:bidi="pl-PL"/>
          <w:w w:val="100"/>
          <w:spacing w:val="0"/>
          <w:color w:val="000000"/>
          <w:position w:val="0"/>
        </w:rPr>
        <w:t xml:space="preserve">Formy C. lm. tworzone są z końcówką </w:t>
      </w:r>
      <w:r>
        <w:rPr>
          <w:rStyle w:val="CharStyle52"/>
          <w:lang w:val="de-DE" w:eastAsia="de-DE" w:bidi="de-DE"/>
        </w:rPr>
        <w:t xml:space="preserve">-am: s'ostram, Pol'akam, </w:t>
      </w:r>
      <w:r>
        <w:rPr>
          <w:rStyle w:val="CharStyle52"/>
          <w:lang w:val="en-US" w:eastAsia="en-US" w:bidi="en-US"/>
        </w:rPr>
        <w:t>ks'en</w:t>
      </w:r>
      <w:r>
        <w:rPr>
          <w:rStyle w:val="CharStyle119"/>
        </w:rPr>
        <w:t>ʒ</w:t>
      </w:r>
      <w:r>
        <w:rPr>
          <w:rStyle w:val="CharStyle52"/>
          <w:lang w:val="en-US" w:eastAsia="en-US" w:bidi="en-US"/>
        </w:rPr>
        <w:t>am.</w:t>
      </w:r>
      <w:r>
        <w:rPr>
          <w:lang w:val="en-US" w:eastAsia="en-US" w:bidi="en-US"/>
          <w:w w:val="100"/>
          <w:spacing w:val="0"/>
          <w:color w:val="000000"/>
          <w:position w:val="0"/>
        </w:rPr>
        <w:t xml:space="preserve"> </w:t>
      </w:r>
      <w:r>
        <w:rPr>
          <w:lang w:val="pl-PL" w:eastAsia="pl-PL" w:bidi="pl-PL"/>
          <w:w w:val="100"/>
          <w:spacing w:val="0"/>
          <w:color w:val="000000"/>
          <w:position w:val="0"/>
        </w:rPr>
        <w:t>Taka końcówka występuje w języku ukraińskim i rosyjskim.</w:t>
      </w:r>
    </w:p>
    <w:p>
      <w:pPr>
        <w:pStyle w:val="Style16"/>
        <w:framePr w:w="9180" w:h="4762" w:hRule="exact" w:wrap="none" w:vAnchor="page" w:hAnchor="page" w:x="1372" w:y="1055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Ważniejsze formy odmiany czasowników, odmienne niż w polszczyźnie standardowej, są następujące: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22" w:y="10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JĘZYK POLSKI </w:t>
      </w:r>
      <w:r>
        <w:rPr>
          <w:rStyle w:val="CharStyle106"/>
        </w:rPr>
        <w:t>STARSZEGO POKOLENIA POLONIJNEGO W KRZEMIEŃCU... 63</w:t>
      </w:r>
    </w:p>
    <w:p>
      <w:pPr>
        <w:pStyle w:val="Style16"/>
        <w:numPr>
          <w:ilvl w:val="0"/>
          <w:numId w:val="89"/>
        </w:numPr>
        <w:framePr w:w="9240" w:h="11292" w:hRule="exact" w:wrap="none" w:vAnchor="page" w:hAnchor="page" w:x="1342" w:y="1607"/>
        <w:tabs>
          <w:tab w:leader="none" w:pos="788"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w 1. os. lp. czasu teraźniejszego i przyszłego prostego zamiast końcówki </w:t>
      </w:r>
      <w:r>
        <w:rPr>
          <w:rStyle w:val="CharStyle52"/>
        </w:rPr>
        <w:t>-ę</w:t>
      </w:r>
      <w:r>
        <w:rPr>
          <w:lang w:val="pl-PL" w:eastAsia="pl-PL" w:bidi="pl-PL"/>
          <w:w w:val="100"/>
          <w:spacing w:val="0"/>
          <w:color w:val="000000"/>
          <w:position w:val="0"/>
        </w:rPr>
        <w:t xml:space="preserve"> występują końcówki </w:t>
      </w:r>
      <w:r>
        <w:rPr>
          <w:rStyle w:val="CharStyle52"/>
        </w:rPr>
        <w:t>-e, -i, -y,</w:t>
      </w:r>
      <w:r>
        <w:rPr>
          <w:lang w:val="pl-PL" w:eastAsia="pl-PL" w:bidi="pl-PL"/>
          <w:w w:val="100"/>
          <w:spacing w:val="0"/>
          <w:color w:val="000000"/>
          <w:position w:val="0"/>
        </w:rPr>
        <w:t xml:space="preserve"> np. </w:t>
      </w:r>
      <w:r>
        <w:rPr>
          <w:rStyle w:val="CharStyle52"/>
        </w:rPr>
        <w:t>žy</w:t>
      </w:r>
      <w:r>
        <w:rPr>
          <w:rStyle w:val="CharStyle116"/>
        </w:rPr>
        <w:t>i̯</w:t>
      </w:r>
      <w:r>
        <w:rPr>
          <w:rStyle w:val="CharStyle52"/>
        </w:rPr>
        <w:t xml:space="preserve">i, </w:t>
      </w:r>
      <w:r>
        <w:rPr>
          <w:rStyle w:val="CharStyle118"/>
        </w:rPr>
        <w:t>mys'l'e,</w:t>
      </w:r>
      <w:r>
        <w:rPr>
          <w:rStyle w:val="CharStyle52"/>
        </w:rPr>
        <w:t xml:space="preserve"> xo</w:t>
      </w:r>
      <w:r>
        <w:rPr>
          <w:rStyle w:val="CharStyle119"/>
        </w:rPr>
        <w:t>ʒ</w:t>
      </w:r>
      <w:r>
        <w:rPr>
          <w:rStyle w:val="CharStyle52"/>
        </w:rPr>
        <w:t xml:space="preserve">y, </w:t>
      </w:r>
      <w:r>
        <w:rPr>
          <w:lang w:val="pl-PL" w:eastAsia="pl-PL" w:bidi="pl-PL"/>
          <w:w w:val="100"/>
          <w:spacing w:val="0"/>
          <w:color w:val="000000"/>
          <w:position w:val="0"/>
        </w:rPr>
        <w:t xml:space="preserve">Zmiany te są wynikiem takich procesów fonetycznych, jak denazalizacja nosowej samogłoski </w:t>
      </w:r>
      <w:r>
        <w:rPr>
          <w:rStyle w:val="CharStyle52"/>
        </w:rPr>
        <w:t>-ę</w:t>
      </w:r>
      <w:r>
        <w:rPr>
          <w:lang w:val="pl-PL" w:eastAsia="pl-PL" w:bidi="pl-PL"/>
          <w:w w:val="100"/>
          <w:spacing w:val="0"/>
          <w:color w:val="000000"/>
          <w:position w:val="0"/>
        </w:rPr>
        <w:t xml:space="preserve"> oraz redukcja odnosowionej </w:t>
      </w:r>
      <w:r>
        <w:rPr>
          <w:rStyle w:val="CharStyle52"/>
        </w:rPr>
        <w:t>-ę</w:t>
      </w:r>
      <w:r>
        <w:rPr>
          <w:lang w:val="pl-PL" w:eastAsia="pl-PL" w:bidi="pl-PL"/>
          <w:w w:val="100"/>
          <w:spacing w:val="0"/>
          <w:color w:val="000000"/>
          <w:position w:val="0"/>
        </w:rPr>
        <w:t xml:space="preserve"> do -i, </w:t>
      </w:r>
      <w:r>
        <w:rPr>
          <w:rStyle w:val="CharStyle52"/>
        </w:rPr>
        <w:t>-y,</w:t>
      </w:r>
    </w:p>
    <w:p>
      <w:pPr>
        <w:pStyle w:val="Style16"/>
        <w:numPr>
          <w:ilvl w:val="0"/>
          <w:numId w:val="89"/>
        </w:numPr>
        <w:framePr w:w="9240" w:h="11292" w:hRule="exact" w:wrap="none" w:vAnchor="page" w:hAnchor="page" w:x="1342" w:y="1607"/>
        <w:tabs>
          <w:tab w:leader="none" w:pos="782"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w 3. os. lp. czasu teraźniejszego zamiast końcówki </w:t>
      </w:r>
      <w:r>
        <w:rPr>
          <w:rStyle w:val="CharStyle52"/>
        </w:rPr>
        <w:t>-e</w:t>
      </w:r>
      <w:r>
        <w:rPr>
          <w:lang w:val="pl-PL" w:eastAsia="pl-PL" w:bidi="pl-PL"/>
          <w:w w:val="100"/>
          <w:spacing w:val="0"/>
          <w:color w:val="000000"/>
          <w:position w:val="0"/>
        </w:rPr>
        <w:t xml:space="preserve"> występuje po spółgłosce miękkiej końcówka -i, np. </w:t>
      </w:r>
      <w:r>
        <w:rPr>
          <w:rStyle w:val="CharStyle52"/>
        </w:rPr>
        <w:t xml:space="preserve">on </w:t>
      </w:r>
      <w:r>
        <w:rPr>
          <w:rStyle w:val="CharStyle118"/>
        </w:rPr>
        <w:t>pšy</w:t>
      </w:r>
      <w:r>
        <w:rPr>
          <w:rStyle w:val="CharStyle116"/>
        </w:rPr>
        <w:t>i̯</w:t>
      </w:r>
      <w:r>
        <w:rPr>
          <w:rStyle w:val="CharStyle119"/>
        </w:rPr>
        <w:t>ʒ'</w:t>
      </w:r>
      <w:r>
        <w:rPr>
          <w:rStyle w:val="CharStyle118"/>
        </w:rPr>
        <w:t>i;</w:t>
      </w:r>
    </w:p>
    <w:p>
      <w:pPr>
        <w:pStyle w:val="Style16"/>
        <w:numPr>
          <w:ilvl w:val="0"/>
          <w:numId w:val="89"/>
        </w:numPr>
        <w:framePr w:w="9240" w:h="11292" w:hRule="exact" w:wrap="none" w:vAnchor="page" w:hAnchor="page" w:x="1342" w:y="1607"/>
        <w:tabs>
          <w:tab w:leader="none" w:pos="794" w:val="left"/>
        </w:tabs>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 wyniku denazalizacji wygłosowej samogłoski nosowej -q poja</w:t>
        <w:softHyphen/>
        <w:t xml:space="preserve">wia się tu -o, np. </w:t>
      </w:r>
      <w:r>
        <w:rPr>
          <w:rStyle w:val="CharStyle52"/>
        </w:rPr>
        <w:t>pśy</w:t>
      </w:r>
      <w:r>
        <w:rPr>
          <w:rStyle w:val="CharStyle116"/>
        </w:rPr>
        <w:t>i̯</w:t>
      </w:r>
      <w:r>
        <w:rPr>
          <w:rStyle w:val="CharStyle52"/>
        </w:rPr>
        <w:t>i</w:t>
      </w:r>
      <w:r>
        <w:rPr>
          <w:rStyle w:val="CharStyle119"/>
        </w:rPr>
        <w:t>žʒ</w:t>
      </w:r>
      <w:r>
        <w:rPr>
          <w:rStyle w:val="CharStyle52"/>
        </w:rPr>
        <w:t>a</w:t>
      </w:r>
      <w:r>
        <w:rPr>
          <w:rStyle w:val="CharStyle116"/>
        </w:rPr>
        <w:t>i̯</w:t>
      </w:r>
      <w:r>
        <w:rPr>
          <w:rStyle w:val="CharStyle52"/>
        </w:rPr>
        <w:t xml:space="preserve">o, </w:t>
      </w:r>
      <w:r>
        <w:rPr>
          <w:rStyle w:val="CharStyle52"/>
          <w:lang w:val="en-US" w:eastAsia="en-US" w:bidi="en-US"/>
        </w:rPr>
        <w:t>modl'</w:t>
      </w:r>
      <w:r>
        <w:rPr>
          <w:rStyle w:val="CharStyle52"/>
        </w:rPr>
        <w:t>o, xo</w:t>
      </w:r>
      <w:r>
        <w:rPr>
          <w:rStyle w:val="CharStyle119"/>
        </w:rPr>
        <w:t>ʒ</w:t>
      </w:r>
      <w:r>
        <w:rPr>
          <w:rStyle w:val="CharStyle52"/>
        </w:rPr>
        <w:t>o;</w:t>
      </w:r>
    </w:p>
    <w:p>
      <w:pPr>
        <w:pStyle w:val="Style16"/>
        <w:numPr>
          <w:ilvl w:val="0"/>
          <w:numId w:val="89"/>
        </w:numPr>
        <w:framePr w:w="9240" w:h="11292" w:hRule="exact" w:wrap="none" w:vAnchor="page" w:hAnchor="page" w:x="1342" w:y="1607"/>
        <w:tabs>
          <w:tab w:leader="none" w:pos="770" w:val="left"/>
        </w:tabs>
        <w:widowControl w:val="0"/>
        <w:keepNext w:val="0"/>
        <w:keepLines w:val="0"/>
        <w:shd w:val="clear" w:color="auto" w:fill="auto"/>
        <w:bidi w:val="0"/>
        <w:jc w:val="both"/>
        <w:spacing w:before="0" w:after="277" w:line="306" w:lineRule="exact"/>
        <w:ind w:left="0" w:right="0" w:firstLine="520"/>
      </w:pPr>
      <w:r>
        <w:rPr>
          <w:lang w:val="pl-PL" w:eastAsia="pl-PL" w:bidi="pl-PL"/>
          <w:w w:val="100"/>
          <w:spacing w:val="0"/>
          <w:color w:val="000000"/>
          <w:position w:val="0"/>
        </w:rPr>
        <w:t xml:space="preserve">w 1. os. czasu przyszłego lp. często występują formy analityczne: </w:t>
      </w:r>
      <w:r>
        <w:rPr>
          <w:rStyle w:val="CharStyle116"/>
        </w:rPr>
        <w:t>i̯</w:t>
      </w:r>
      <w:r>
        <w:rPr>
          <w:rStyle w:val="CharStyle52"/>
        </w:rPr>
        <w:t xml:space="preserve">a była, ia </w:t>
      </w:r>
      <w:r>
        <w:rPr>
          <w:rStyle w:val="CharStyle118"/>
          <w:lang w:val="en-US" w:eastAsia="en-US" w:bidi="en-US"/>
        </w:rPr>
        <w:t>xo</w:t>
      </w:r>
      <w:r>
        <w:rPr>
          <w:rStyle w:val="CharStyle119"/>
        </w:rPr>
        <w:t>ʒ'</w:t>
      </w:r>
      <w:r>
        <w:rPr>
          <w:rStyle w:val="CharStyle118"/>
          <w:lang w:val="en-US" w:eastAsia="en-US" w:bidi="en-US"/>
        </w:rPr>
        <w:t>i</w:t>
      </w:r>
      <w:r>
        <w:rPr>
          <w:rStyle w:val="CharStyle118"/>
        </w:rPr>
        <w:t>ł</w:t>
      </w:r>
      <w:r>
        <w:rPr>
          <w:rStyle w:val="CharStyle118"/>
          <w:lang w:val="en-US" w:eastAsia="en-US" w:bidi="en-US"/>
        </w:rPr>
        <w:t>a,</w:t>
      </w:r>
      <w:r>
        <w:rPr>
          <w:lang w:val="en-US" w:eastAsia="en-US" w:bidi="en-US"/>
          <w:w w:val="100"/>
          <w:spacing w:val="0"/>
          <w:color w:val="000000"/>
          <w:position w:val="0"/>
        </w:rPr>
        <w:t xml:space="preserve"> </w:t>
      </w:r>
      <w:r>
        <w:rPr>
          <w:lang w:val="pl-PL" w:eastAsia="pl-PL" w:bidi="pl-PL"/>
          <w:w w:val="100"/>
          <w:spacing w:val="0"/>
          <w:color w:val="000000"/>
          <w:position w:val="0"/>
        </w:rPr>
        <w:t xml:space="preserve">taka forma występuje także w l.os. lm. np. </w:t>
      </w:r>
      <w:r>
        <w:rPr>
          <w:rStyle w:val="CharStyle52"/>
        </w:rPr>
        <w:t xml:space="preserve">my byli, my </w:t>
      </w:r>
      <w:r>
        <w:rPr>
          <w:rStyle w:val="CharStyle52"/>
          <w:lang w:val="en-US" w:eastAsia="en-US" w:bidi="en-US"/>
        </w:rPr>
        <w:t>xu</w:t>
      </w:r>
      <w:r>
        <w:rPr>
          <w:rStyle w:val="CharStyle119"/>
        </w:rPr>
        <w:t>ʒ</w:t>
      </w:r>
      <w:r>
        <w:rPr>
          <w:rStyle w:val="CharStyle52"/>
          <w:lang w:val="en-US" w:eastAsia="en-US" w:bidi="en-US"/>
        </w:rPr>
        <w:t>'il'i;</w:t>
      </w:r>
      <w:r>
        <w:rPr>
          <w:lang w:val="en-US" w:eastAsia="en-US" w:bidi="en-US"/>
          <w:w w:val="100"/>
          <w:spacing w:val="0"/>
          <w:color w:val="000000"/>
          <w:position w:val="0"/>
        </w:rPr>
        <w:t xml:space="preserve"> </w:t>
      </w:r>
      <w:r>
        <w:rPr>
          <w:lang w:val="pl-PL" w:eastAsia="pl-PL" w:bidi="pl-PL"/>
          <w:w w:val="100"/>
          <w:spacing w:val="0"/>
          <w:color w:val="000000"/>
          <w:position w:val="0"/>
        </w:rPr>
        <w:t>jest to wynik wpływu języka ukraińskiego.</w:t>
      </w:r>
    </w:p>
    <w:p>
      <w:pPr>
        <w:pStyle w:val="Style50"/>
        <w:framePr w:w="9240" w:h="11292" w:hRule="exact" w:wrap="none" w:vAnchor="page" w:hAnchor="page" w:x="1342" w:y="1607"/>
        <w:widowControl w:val="0"/>
        <w:keepNext w:val="0"/>
        <w:keepLines w:val="0"/>
        <w:shd w:val="clear" w:color="auto" w:fill="auto"/>
        <w:bidi w:val="0"/>
        <w:jc w:val="center"/>
        <w:spacing w:before="0" w:after="147" w:line="260" w:lineRule="exact"/>
        <w:ind w:left="0" w:right="0" w:firstLine="0"/>
      </w:pPr>
      <w:bookmarkStart w:id="41" w:name="bookmark41"/>
      <w:r>
        <w:rPr>
          <w:lang w:val="pl-PL" w:eastAsia="pl-PL" w:bidi="pl-PL"/>
          <w:w w:val="100"/>
          <w:spacing w:val="0"/>
          <w:color w:val="000000"/>
          <w:position w:val="0"/>
        </w:rPr>
        <w:t>Składnia</w:t>
      </w:r>
      <w:bookmarkEnd w:id="41"/>
    </w:p>
    <w:p>
      <w:pPr>
        <w:pStyle w:val="Style16"/>
        <w:framePr w:w="9240" w:h="11292" w:hRule="exact" w:wrap="none" w:vAnchor="page" w:hAnchor="page" w:x="1342" w:y="160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 polszczyźnie starszego pokolenia krzemieńczan wyróżnia się wiele konstrukcji składniowych, które w znacznym stopniu różnią się od konstrukcji ogólnopolskiego systemu składniowego. Są one nie tylko innowacyjne, ale także innowacyjno-archaiczne.</w:t>
      </w:r>
    </w:p>
    <w:p>
      <w:pPr>
        <w:pStyle w:val="Style16"/>
        <w:framePr w:w="9240" w:h="11292" w:hRule="exact" w:wrap="none" w:vAnchor="page" w:hAnchor="page" w:x="1342" w:y="160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Występuje tu m.in. brak zgodności składniowej w zakresie rodza</w:t>
        <w:softHyphen/>
        <w:t>ju i liczby mnogiej w związku głównym i w grupie nominalnej. Zabu</w:t>
        <w:softHyphen/>
        <w:t>rzenia te powoduje interferencja języka ukraińskiego. Często są to for</w:t>
        <w:softHyphen/>
        <w:t xml:space="preserve">my męsko- i niemęskoosobowe. Forma męskoosobowa czasownika pojawia się np. przy rzeczownikach niemęskoosobowych, np. </w:t>
      </w:r>
      <w:r>
        <w:rPr>
          <w:rStyle w:val="CharStyle52"/>
        </w:rPr>
        <w:t xml:space="preserve">my </w:t>
      </w:r>
      <w:r>
        <w:rPr>
          <w:rStyle w:val="CharStyle119"/>
        </w:rPr>
        <w:t>ʒ</w:t>
      </w:r>
      <w:r>
        <w:rPr>
          <w:rStyle w:val="CharStyle52"/>
          <w:lang w:val="en-US" w:eastAsia="en-US" w:bidi="en-US"/>
        </w:rPr>
        <w:t xml:space="preserve">'ec'i zb'iral'i </w:t>
      </w:r>
      <w:r>
        <w:rPr>
          <w:rStyle w:val="CharStyle52"/>
        </w:rPr>
        <w:t>s'i, nakładali te kunopl'i, skl'epy byl'i.</w:t>
      </w:r>
    </w:p>
    <w:p>
      <w:pPr>
        <w:pStyle w:val="Style16"/>
        <w:framePr w:w="9240" w:h="11292" w:hRule="exact" w:wrap="none" w:vAnchor="page" w:hAnchor="page" w:x="1342" w:y="160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Zdarzają się takie konstrukcje, jak: D. lm. + 3. os. czas. </w:t>
      </w:r>
      <w:r>
        <w:rPr>
          <w:rStyle w:val="CharStyle52"/>
        </w:rPr>
        <w:t>być,</w:t>
      </w:r>
      <w:r>
        <w:rPr>
          <w:lang w:val="pl-PL" w:eastAsia="pl-PL" w:bidi="pl-PL"/>
          <w:w w:val="100"/>
          <w:spacing w:val="0"/>
          <w:color w:val="000000"/>
          <w:position w:val="0"/>
        </w:rPr>
        <w:t xml:space="preserve"> np. </w:t>
      </w:r>
      <w:r>
        <w:rPr>
          <w:rStyle w:val="CharStyle52"/>
        </w:rPr>
        <w:t xml:space="preserve">bu </w:t>
      </w:r>
      <w:r>
        <w:rPr>
          <w:rStyle w:val="CharStyle52"/>
          <w:lang w:val="en-US" w:eastAsia="en-US" w:bidi="en-US"/>
        </w:rPr>
        <w:t xml:space="preserve">tyx </w:t>
      </w:r>
      <w:r>
        <w:rPr>
          <w:rStyle w:val="CharStyle52"/>
        </w:rPr>
        <w:t xml:space="preserve">kłubuf </w:t>
      </w:r>
      <w:r>
        <w:rPr>
          <w:rStyle w:val="CharStyle52"/>
          <w:lang w:val="en-US" w:eastAsia="en-US" w:bidi="en-US"/>
        </w:rPr>
        <w:t xml:space="preserve">n'i </w:t>
      </w:r>
      <w:r>
        <w:rPr>
          <w:rStyle w:val="CharStyle52"/>
        </w:rPr>
        <w:t xml:space="preserve">byłu, </w:t>
      </w:r>
      <w:r>
        <w:rPr>
          <w:rStyle w:val="CharStyle52"/>
          <w:lang w:val="cs-CZ" w:eastAsia="cs-CZ" w:bidi="cs-CZ"/>
        </w:rPr>
        <w:t xml:space="preserve">zabubonuv </w:t>
      </w:r>
      <w:r>
        <w:rPr>
          <w:rStyle w:val="CharStyle52"/>
        </w:rPr>
        <w:t>tyx dužu byłu; u</w:t>
      </w:r>
      <w:r>
        <w:rPr>
          <w:lang w:val="pl-PL" w:eastAsia="pl-PL" w:bidi="pl-PL"/>
          <w:w w:val="100"/>
          <w:spacing w:val="0"/>
          <w:color w:val="000000"/>
          <w:position w:val="0"/>
        </w:rPr>
        <w:t xml:space="preserve"> + dopełniacz, np. </w:t>
      </w:r>
      <w:r>
        <w:rPr>
          <w:rStyle w:val="CharStyle52"/>
          <w:lang w:val="en-US" w:eastAsia="en-US" w:bidi="en-US"/>
        </w:rPr>
        <w:t xml:space="preserve">tak'e </w:t>
      </w:r>
      <w:r>
        <w:rPr>
          <w:rStyle w:val="CharStyle52"/>
        </w:rPr>
        <w:t>u mn'e byłu žyl'askó.</w:t>
      </w:r>
    </w:p>
    <w:p>
      <w:pPr>
        <w:pStyle w:val="Style45"/>
        <w:framePr w:w="9240" w:h="11292" w:hRule="exact" w:wrap="none" w:vAnchor="page" w:hAnchor="page" w:x="1342" w:y="1607"/>
        <w:widowControl w:val="0"/>
        <w:keepNext w:val="0"/>
        <w:keepLines w:val="0"/>
        <w:shd w:val="clear" w:color="auto" w:fill="auto"/>
        <w:bidi w:val="0"/>
        <w:jc w:val="both"/>
        <w:spacing w:before="0" w:after="0" w:line="306" w:lineRule="exact"/>
        <w:ind w:left="0" w:right="0" w:firstLine="520"/>
      </w:pPr>
      <w:r>
        <w:rPr>
          <w:rStyle w:val="CharStyle60"/>
          <w:i w:val="0"/>
          <w:iCs w:val="0"/>
        </w:rPr>
        <w:t xml:space="preserve">Dopełnienie przedmiotowe występuje w innych przypadkach niż w polszczyżnie ogólnej, np. </w:t>
      </w:r>
      <w:r>
        <w:rPr>
          <w:lang w:val="pl-PL" w:eastAsia="pl-PL" w:bidi="pl-PL"/>
          <w:w w:val="100"/>
          <w:spacing w:val="0"/>
          <w:color w:val="000000"/>
          <w:position w:val="0"/>
        </w:rPr>
        <w:t>słuxac' muzyke, ožen'ić s‘e na svo</w:t>
      </w:r>
      <w:r>
        <w:rPr>
          <w:rStyle w:val="CharStyle116"/>
          <w:i/>
          <w:iCs/>
        </w:rPr>
        <w:t>i̯</w:t>
      </w:r>
      <w:r>
        <w:rPr>
          <w:lang w:val="pl-PL" w:eastAsia="pl-PL" w:bidi="pl-PL"/>
          <w:w w:val="100"/>
          <w:spacing w:val="0"/>
          <w:color w:val="000000"/>
          <w:position w:val="0"/>
        </w:rPr>
        <w:t xml:space="preserve">ačce, </w:t>
      </w:r>
      <w:r>
        <w:rPr>
          <w:lang w:val="en-US" w:eastAsia="en-US" w:bidi="en-US"/>
          <w:w w:val="100"/>
          <w:spacing w:val="0"/>
          <w:color w:val="000000"/>
          <w:position w:val="0"/>
        </w:rPr>
        <w:t>s’adac</w:t>
      </w:r>
      <w:r>
        <w:rPr>
          <w:rStyle w:val="CharStyle60"/>
          <w:i w:val="0"/>
          <w:iCs w:val="0"/>
        </w:rPr>
        <w:t xml:space="preserve">' </w:t>
      </w:r>
      <w:r>
        <w:rPr>
          <w:lang w:val="pl-PL" w:eastAsia="pl-PL" w:bidi="pl-PL"/>
          <w:w w:val="100"/>
          <w:spacing w:val="0"/>
          <w:color w:val="000000"/>
          <w:position w:val="0"/>
        </w:rPr>
        <w:t xml:space="preserve">za stół, muv’ić za n'ego, czyli o nim; </w:t>
      </w:r>
      <w:r>
        <w:rPr>
          <w:rStyle w:val="CharStyle116"/>
          <w:i/>
          <w:iCs/>
        </w:rPr>
        <w:t>i̯</w:t>
      </w:r>
      <w:r>
        <w:rPr>
          <w:lang w:val="pl-PL" w:eastAsia="pl-PL" w:bidi="pl-PL"/>
          <w:w w:val="100"/>
          <w:spacing w:val="0"/>
          <w:color w:val="000000"/>
          <w:position w:val="0"/>
        </w:rPr>
        <w:t xml:space="preserve">ednakovo, dla </w:t>
      </w:r>
      <w:r>
        <w:rPr>
          <w:lang w:val="en-US" w:eastAsia="en-US" w:bidi="en-US"/>
          <w:w w:val="100"/>
          <w:spacing w:val="0"/>
          <w:color w:val="000000"/>
          <w:position w:val="0"/>
        </w:rPr>
        <w:t xml:space="preserve">babc’i </w:t>
      </w:r>
      <w:r>
        <w:rPr>
          <w:lang w:val="pl-PL" w:eastAsia="pl-PL" w:bidi="pl-PL"/>
          <w:w w:val="100"/>
          <w:spacing w:val="0"/>
          <w:color w:val="000000"/>
          <w:position w:val="0"/>
        </w:rPr>
        <w:t xml:space="preserve">to było </w:t>
      </w:r>
      <w:r>
        <w:rPr>
          <w:lang w:val="en-US" w:eastAsia="en-US" w:bidi="en-US"/>
          <w:w w:val="100"/>
          <w:spacing w:val="0"/>
          <w:color w:val="000000"/>
          <w:position w:val="0"/>
        </w:rPr>
        <w:t>c'ekav’e.</w:t>
      </w:r>
    </w:p>
    <w:p>
      <w:pPr>
        <w:pStyle w:val="Style16"/>
        <w:framePr w:w="9240" w:h="11292" w:hRule="exact" w:wrap="none" w:vAnchor="page" w:hAnchor="page" w:x="1342" w:y="1607"/>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 xml:space="preserve">Orzecznik rzeczowy występuje w mianowniku, a nie w narzędniku, np. </w:t>
      </w:r>
      <w:r>
        <w:rPr>
          <w:rStyle w:val="CharStyle52"/>
          <w:lang w:val="cs-CZ" w:eastAsia="cs-CZ" w:bidi="cs-CZ"/>
        </w:rPr>
        <w:t xml:space="preserve">zustal'i </w:t>
      </w:r>
      <w:r>
        <w:rPr>
          <w:rStyle w:val="CharStyle52"/>
          <w:lang w:val="en-US" w:eastAsia="en-US" w:bidi="en-US"/>
        </w:rPr>
        <w:t xml:space="preserve">s'i </w:t>
      </w:r>
      <w:r>
        <w:rPr>
          <w:rStyle w:val="CharStyle52"/>
        </w:rPr>
        <w:t xml:space="preserve">my </w:t>
      </w:r>
      <w:r>
        <w:rPr>
          <w:rStyle w:val="CharStyle52"/>
          <w:lang w:val="en-US" w:eastAsia="en-US" w:bidi="en-US"/>
        </w:rPr>
        <w:t>Pul'ak'i.</w:t>
      </w:r>
      <w:r>
        <w:rPr>
          <w:lang w:val="en-US" w:eastAsia="en-US" w:bidi="en-US"/>
          <w:w w:val="100"/>
          <w:spacing w:val="0"/>
          <w:color w:val="000000"/>
          <w:position w:val="0"/>
        </w:rPr>
        <w:t xml:space="preserve"> </w:t>
      </w:r>
      <w:r>
        <w:rPr>
          <w:lang w:val="pl-PL" w:eastAsia="pl-PL" w:bidi="pl-PL"/>
          <w:w w:val="100"/>
          <w:spacing w:val="0"/>
          <w:color w:val="000000"/>
          <w:position w:val="0"/>
        </w:rPr>
        <w:t xml:space="preserve">Oczywiście </w:t>
      </w:r>
      <w:r>
        <w:rPr>
          <w:lang w:val="en-US" w:eastAsia="en-US" w:bidi="en-US"/>
          <w:w w:val="100"/>
          <w:spacing w:val="0"/>
          <w:color w:val="000000"/>
          <w:position w:val="0"/>
        </w:rPr>
        <w:t xml:space="preserve">- </w:t>
      </w:r>
      <w:r>
        <w:rPr>
          <w:lang w:val="pl-PL" w:eastAsia="pl-PL" w:bidi="pl-PL"/>
          <w:w w:val="100"/>
          <w:spacing w:val="0"/>
          <w:color w:val="000000"/>
          <w:position w:val="0"/>
        </w:rPr>
        <w:t>są także konstrukcje składniowe zgodne z normą języka ogólnopolskiego. W polszczyźnie krzemieńczan pojawia się także wiele innych charakterystycznych cech składniowych. Te, które zostały wymienione w niniejszym artykule, są najbardziej rozpowszechnione.</w:t>
      </w:r>
    </w:p>
    <w:p>
      <w:pPr>
        <w:pStyle w:val="Style50"/>
        <w:framePr w:w="9240" w:h="2332" w:hRule="exact" w:wrap="none" w:vAnchor="page" w:hAnchor="page" w:x="1342" w:y="13170"/>
        <w:widowControl w:val="0"/>
        <w:keepNext w:val="0"/>
        <w:keepLines w:val="0"/>
        <w:shd w:val="clear" w:color="auto" w:fill="auto"/>
        <w:bidi w:val="0"/>
        <w:jc w:val="center"/>
        <w:spacing w:before="0" w:after="141" w:line="260" w:lineRule="exact"/>
        <w:ind w:left="0" w:right="0" w:firstLine="0"/>
      </w:pPr>
      <w:bookmarkStart w:id="42" w:name="bookmark42"/>
      <w:r>
        <w:rPr>
          <w:lang w:val="pl-PL" w:eastAsia="pl-PL" w:bidi="pl-PL"/>
          <w:w w:val="100"/>
          <w:spacing w:val="0"/>
          <w:color w:val="000000"/>
          <w:position w:val="0"/>
        </w:rPr>
        <w:t>Słownictwo</w:t>
      </w:r>
      <w:bookmarkEnd w:id="42"/>
    </w:p>
    <w:p>
      <w:pPr>
        <w:pStyle w:val="Style16"/>
        <w:framePr w:w="9240" w:h="2332" w:hRule="exact" w:wrap="none" w:vAnchor="page" w:hAnchor="page" w:x="1342" w:y="13170"/>
        <w:widowControl w:val="0"/>
        <w:keepNext w:val="0"/>
        <w:keepLines w:val="0"/>
        <w:shd w:val="clear" w:color="auto" w:fill="auto"/>
        <w:bidi w:val="0"/>
        <w:jc w:val="both"/>
        <w:spacing w:before="0" w:after="0" w:line="306" w:lineRule="exact"/>
        <w:ind w:left="0" w:right="0" w:firstLine="520"/>
      </w:pPr>
      <w:r>
        <w:rPr>
          <w:lang w:val="pl-PL" w:eastAsia="pl-PL" w:bidi="pl-PL"/>
          <w:w w:val="100"/>
          <w:spacing w:val="0"/>
          <w:color w:val="000000"/>
          <w:position w:val="0"/>
        </w:rPr>
        <w:t>W zasobie leksykalnym starszego pokolenia krzemieńczan można wyróżnić kilka zasadniczych warstw: ogólnopolską, do niej zaliczane są wyrazy, które w swojej formie i znaczeniu nie odbiegają od norm polskiego języka standardowego, oraz warstwę mieszaną, do której są zaliczane ustabilizowane w gwarze kresowizmy. Są to wyrazy ogólno</w:t>
        <w:softHyphen/>
        <w:t xml:space="preserve">polskie z kresowymi cechami fonetycznymi, np. </w:t>
      </w:r>
      <w:r>
        <w:rPr>
          <w:rStyle w:val="CharStyle52"/>
        </w:rPr>
        <w:t>buchenek, rychotać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29" w:y="1152"/>
        <w:widowControl w:val="0"/>
        <w:keepNext w:val="0"/>
        <w:keepLines w:val="0"/>
        <w:shd w:val="clear" w:color="auto" w:fill="auto"/>
        <w:bidi w:val="0"/>
        <w:jc w:val="left"/>
        <w:spacing w:before="0" w:after="0" w:line="200" w:lineRule="exact"/>
        <w:ind w:left="0" w:right="0" w:firstLine="0"/>
      </w:pPr>
      <w:r>
        <w:rPr>
          <w:rStyle w:val="CharStyle120"/>
        </w:rPr>
        <w:t>64</w:t>
      </w:r>
    </w:p>
    <w:p>
      <w:pPr>
        <w:pStyle w:val="Style40"/>
        <w:framePr w:wrap="none" w:vAnchor="page" w:hAnchor="page" w:x="5095" w:y="11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ALINA SZULGAN</w:t>
      </w:r>
    </w:p>
    <w:p>
      <w:pPr>
        <w:pStyle w:val="Style8"/>
        <w:framePr w:w="9162" w:h="7068" w:hRule="exact" w:wrap="none" w:vAnchor="page" w:hAnchor="page" w:x="1381" w:y="1708"/>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spacing w:val="0"/>
          <w:color w:val="000000"/>
          <w:position w:val="0"/>
        </w:rPr>
        <w:t xml:space="preserve">'głośno się śmiać’, </w:t>
      </w:r>
      <w:r>
        <w:rPr>
          <w:rStyle w:val="CharStyle111"/>
          <w:lang w:val="en-US" w:eastAsia="en-US" w:bidi="en-US"/>
        </w:rPr>
        <w:t>kul'endy,</w:t>
      </w:r>
      <w:r>
        <w:rPr>
          <w:rStyle w:val="CharStyle121"/>
          <w:lang w:val="en-US" w:eastAsia="en-US" w:bidi="en-US"/>
        </w:rPr>
        <w:t xml:space="preserve"> </w:t>
      </w:r>
      <w:r>
        <w:rPr>
          <w:lang w:val="pl-PL" w:eastAsia="pl-PL" w:bidi="pl-PL"/>
          <w:sz w:val="24"/>
          <w:szCs w:val="24"/>
          <w:w w:val="100"/>
          <w:spacing w:val="0"/>
          <w:color w:val="000000"/>
          <w:position w:val="0"/>
        </w:rPr>
        <w:t xml:space="preserve">kresowizmy frekwencyjne, np. </w:t>
      </w:r>
      <w:r>
        <w:rPr>
          <w:rStyle w:val="CharStyle111"/>
          <w:lang w:val="cs-CZ" w:eastAsia="cs-CZ" w:bidi="cs-CZ"/>
        </w:rPr>
        <w:t xml:space="preserve">šp'il'ka </w:t>
      </w:r>
      <w:r>
        <w:rPr>
          <w:lang w:val="pl-PL" w:eastAsia="pl-PL" w:bidi="pl-PL"/>
          <w:sz w:val="24"/>
          <w:szCs w:val="24"/>
          <w:w w:val="100"/>
          <w:spacing w:val="0"/>
          <w:color w:val="000000"/>
          <w:position w:val="0"/>
        </w:rPr>
        <w:t xml:space="preserve">'spinka do włosów', liczne archaizmy, np. </w:t>
      </w:r>
      <w:r>
        <w:rPr>
          <w:rStyle w:val="CharStyle111"/>
          <w:lang w:val="cs-CZ" w:eastAsia="cs-CZ" w:bidi="cs-CZ"/>
        </w:rPr>
        <w:t xml:space="preserve">strava, </w:t>
      </w:r>
      <w:r>
        <w:rPr>
          <w:rStyle w:val="CharStyle111"/>
          <w:lang w:val="en-US" w:eastAsia="en-US" w:bidi="en-US"/>
        </w:rPr>
        <w:t>buhal'ter</w:t>
      </w:r>
      <w:r>
        <w:rPr>
          <w:rStyle w:val="CharStyle121"/>
          <w:lang w:val="en-US" w:eastAsia="en-US" w:bidi="en-US"/>
        </w:rPr>
        <w:t xml:space="preserve"> </w:t>
      </w:r>
      <w:r>
        <w:rPr>
          <w:lang w:val="pl-PL" w:eastAsia="pl-PL" w:bidi="pl-PL"/>
          <w:sz w:val="24"/>
          <w:szCs w:val="24"/>
          <w:w w:val="100"/>
          <w:spacing w:val="0"/>
          <w:color w:val="000000"/>
          <w:position w:val="0"/>
        </w:rPr>
        <w:t xml:space="preserve">'księgowy', </w:t>
      </w:r>
      <w:r>
        <w:rPr>
          <w:rStyle w:val="CharStyle111"/>
        </w:rPr>
        <w:t>akuratna</w:t>
      </w:r>
      <w:r>
        <w:rPr>
          <w:rStyle w:val="CharStyle121"/>
        </w:rPr>
        <w:t xml:space="preserve"> </w:t>
      </w:r>
      <w:r>
        <w:rPr>
          <w:lang w:val="pl-PL" w:eastAsia="pl-PL" w:bidi="pl-PL"/>
          <w:sz w:val="24"/>
          <w:szCs w:val="24"/>
          <w:w w:val="100"/>
          <w:spacing w:val="0"/>
          <w:color w:val="000000"/>
          <w:position w:val="0"/>
        </w:rPr>
        <w:t xml:space="preserve">'zadbana', </w:t>
      </w:r>
      <w:r>
        <w:rPr>
          <w:rStyle w:val="CharStyle111"/>
        </w:rPr>
        <w:t>arenda</w:t>
      </w:r>
      <w:r>
        <w:rPr>
          <w:rStyle w:val="CharStyle121"/>
        </w:rPr>
        <w:t xml:space="preserve"> </w:t>
      </w:r>
      <w:r>
        <w:rPr>
          <w:lang w:val="pl-PL" w:eastAsia="pl-PL" w:bidi="pl-PL"/>
          <w:sz w:val="24"/>
          <w:szCs w:val="24"/>
          <w:w w:val="100"/>
          <w:spacing w:val="0"/>
          <w:color w:val="000000"/>
          <w:position w:val="0"/>
        </w:rPr>
        <w:t xml:space="preserve">'wynajem', </w:t>
      </w:r>
      <w:r>
        <w:rPr>
          <w:rStyle w:val="CharStyle111"/>
        </w:rPr>
        <w:t>pom'en‘ać s'e</w:t>
      </w:r>
      <w:r>
        <w:rPr>
          <w:rStyle w:val="CharStyle121"/>
        </w:rPr>
        <w:t xml:space="preserve"> </w:t>
      </w:r>
      <w:r>
        <w:rPr>
          <w:lang w:val="pl-PL" w:eastAsia="pl-PL" w:bidi="pl-PL"/>
          <w:sz w:val="24"/>
          <w:szCs w:val="24"/>
          <w:w w:val="100"/>
          <w:spacing w:val="0"/>
          <w:color w:val="000000"/>
          <w:position w:val="0"/>
        </w:rPr>
        <w:t xml:space="preserve">'wymienić się czymś’, </w:t>
      </w:r>
      <w:r>
        <w:rPr>
          <w:rStyle w:val="CharStyle111"/>
          <w:lang w:val="cs-CZ" w:eastAsia="cs-CZ" w:bidi="cs-CZ"/>
        </w:rPr>
        <w:t>kap'išon</w:t>
      </w:r>
      <w:r>
        <w:rPr>
          <w:rStyle w:val="CharStyle121"/>
          <w:lang w:val="cs-CZ" w:eastAsia="cs-CZ" w:bidi="cs-CZ"/>
        </w:rPr>
        <w:t xml:space="preserve"> </w:t>
      </w:r>
      <w:r>
        <w:rPr>
          <w:lang w:val="pl-PL" w:eastAsia="pl-PL" w:bidi="pl-PL"/>
          <w:sz w:val="24"/>
          <w:szCs w:val="24"/>
          <w:w w:val="100"/>
          <w:spacing w:val="0"/>
          <w:color w:val="000000"/>
          <w:position w:val="0"/>
        </w:rPr>
        <w:t xml:space="preserve">'kaptur, </w:t>
      </w:r>
      <w:r>
        <w:rPr>
          <w:rStyle w:val="CharStyle119"/>
        </w:rPr>
        <w:t>ʒ</w:t>
      </w:r>
      <w:r>
        <w:rPr>
          <w:rStyle w:val="CharStyle111"/>
          <w:lang w:val="en-US" w:eastAsia="en-US" w:bidi="en-US"/>
        </w:rPr>
        <w:t>'ec'iny</w:t>
      </w:r>
      <w:r>
        <w:rPr>
          <w:rStyle w:val="CharStyle121"/>
          <w:lang w:val="en-US" w:eastAsia="en-US" w:bidi="en-US"/>
        </w:rPr>
        <w:t xml:space="preserve"> </w:t>
      </w:r>
      <w:r>
        <w:rPr>
          <w:lang w:val="pl-PL" w:eastAsia="pl-PL" w:bidi="pl-PL"/>
          <w:sz w:val="24"/>
          <w:szCs w:val="24"/>
          <w:w w:val="100"/>
          <w:spacing w:val="0"/>
          <w:color w:val="000000"/>
          <w:position w:val="0"/>
        </w:rPr>
        <w:t>'dziecięcy’, wreszcie formy innowa</w:t>
        <w:softHyphen/>
        <w:t>cyjne, czyli te, które nie występują w żadnym z kontaktujących się ję</w:t>
        <w:softHyphen/>
        <w:t xml:space="preserve">zyków, np. </w:t>
      </w:r>
      <w:r>
        <w:rPr>
          <w:rStyle w:val="CharStyle111"/>
        </w:rPr>
        <w:t>opsatka</w:t>
      </w:r>
      <w:r>
        <w:rPr>
          <w:rStyle w:val="CharStyle121"/>
        </w:rPr>
        <w:t xml:space="preserve"> </w:t>
      </w:r>
      <w:r>
        <w:rPr>
          <w:lang w:val="pl-PL" w:eastAsia="pl-PL" w:bidi="pl-PL"/>
          <w:sz w:val="24"/>
          <w:szCs w:val="24"/>
          <w:w w:val="100"/>
          <w:spacing w:val="0"/>
          <w:color w:val="000000"/>
          <w:position w:val="0"/>
        </w:rPr>
        <w:t xml:space="preserve">'długopis’, </w:t>
      </w:r>
      <w:r>
        <w:rPr>
          <w:rStyle w:val="CharStyle111"/>
        </w:rPr>
        <w:t>ogartać</w:t>
      </w:r>
      <w:r>
        <w:rPr>
          <w:rStyle w:val="CharStyle121"/>
        </w:rPr>
        <w:t xml:space="preserve"> </w:t>
      </w:r>
      <w:r>
        <w:rPr>
          <w:lang w:val="pl-PL" w:eastAsia="pl-PL" w:bidi="pl-PL"/>
          <w:sz w:val="24"/>
          <w:szCs w:val="24"/>
          <w:w w:val="100"/>
          <w:spacing w:val="0"/>
          <w:color w:val="000000"/>
          <w:position w:val="0"/>
        </w:rPr>
        <w:t>’ogarniać’.</w:t>
      </w:r>
    </w:p>
    <w:p>
      <w:pPr>
        <w:pStyle w:val="Style8"/>
        <w:framePr w:w="9162" w:h="7068" w:hRule="exact" w:wrap="none" w:vAnchor="page" w:hAnchor="page" w:x="1381" w:y="1708"/>
        <w:widowControl w:val="0"/>
        <w:keepNext w:val="0"/>
        <w:keepLines w:val="0"/>
        <w:shd w:val="clear" w:color="auto" w:fill="auto"/>
        <w:bidi w:val="0"/>
        <w:jc w:val="both"/>
        <w:spacing w:before="0" w:after="0" w:line="300" w:lineRule="exact"/>
        <w:ind w:left="0" w:right="0" w:firstLine="500"/>
      </w:pPr>
      <w:r>
        <w:rPr>
          <w:lang w:val="pl-PL" w:eastAsia="pl-PL" w:bidi="pl-PL"/>
          <w:sz w:val="24"/>
          <w:szCs w:val="24"/>
          <w:w w:val="100"/>
          <w:spacing w:val="0"/>
          <w:color w:val="000000"/>
          <w:position w:val="0"/>
        </w:rPr>
        <w:t xml:space="preserve">Również liczne są zapożyczenia z języka ukraińskiego, np. </w:t>
      </w:r>
      <w:r>
        <w:rPr>
          <w:rStyle w:val="CharStyle111"/>
          <w:lang w:val="cs-CZ" w:eastAsia="cs-CZ" w:bidi="cs-CZ"/>
        </w:rPr>
        <w:t>bo</w:t>
      </w:r>
      <w:r>
        <w:rPr>
          <w:rStyle w:val="CharStyle111"/>
        </w:rPr>
        <w:t>ł</w:t>
      </w:r>
      <w:r>
        <w:rPr>
          <w:rStyle w:val="CharStyle111"/>
          <w:lang w:val="cs-CZ" w:eastAsia="cs-CZ" w:bidi="cs-CZ"/>
        </w:rPr>
        <w:t xml:space="preserve">yť </w:t>
      </w:r>
      <w:r>
        <w:rPr>
          <w:lang w:val="pl-PL" w:eastAsia="pl-PL" w:bidi="pl-PL"/>
          <w:sz w:val="24"/>
          <w:szCs w:val="24"/>
          <w:w w:val="100"/>
          <w:spacing w:val="0"/>
          <w:color w:val="000000"/>
          <w:position w:val="0"/>
        </w:rPr>
        <w:t xml:space="preserve">’boli’, </w:t>
      </w:r>
      <w:r>
        <w:rPr>
          <w:rStyle w:val="CharStyle111"/>
        </w:rPr>
        <w:t>bak</w:t>
      </w:r>
      <w:r>
        <w:rPr>
          <w:rStyle w:val="CharStyle121"/>
        </w:rPr>
        <w:t xml:space="preserve"> </w:t>
      </w:r>
      <w:r>
        <w:rPr>
          <w:lang w:val="pl-PL" w:eastAsia="pl-PL" w:bidi="pl-PL"/>
          <w:sz w:val="24"/>
          <w:szCs w:val="24"/>
          <w:w w:val="100"/>
          <w:spacing w:val="0"/>
          <w:color w:val="000000"/>
          <w:position w:val="0"/>
        </w:rPr>
        <w:t xml:space="preserve">'duży metalowy pojemnik’, </w:t>
      </w:r>
      <w:r>
        <w:rPr>
          <w:rStyle w:val="CharStyle111"/>
        </w:rPr>
        <w:t>mova</w:t>
      </w:r>
      <w:r>
        <w:rPr>
          <w:rStyle w:val="CharStyle121"/>
        </w:rPr>
        <w:t xml:space="preserve"> </w:t>
      </w:r>
      <w:r>
        <w:rPr>
          <w:lang w:val="pl-PL" w:eastAsia="pl-PL" w:bidi="pl-PL"/>
          <w:sz w:val="24"/>
          <w:szCs w:val="24"/>
          <w:w w:val="100"/>
          <w:spacing w:val="0"/>
          <w:color w:val="000000"/>
          <w:position w:val="0"/>
        </w:rPr>
        <w:t xml:space="preserve">język’, </w:t>
      </w:r>
      <w:r>
        <w:rPr>
          <w:rStyle w:val="CharStyle111"/>
        </w:rPr>
        <w:t>zamu</w:t>
      </w:r>
      <w:r>
        <w:rPr>
          <w:rStyle w:val="CharStyle121"/>
        </w:rPr>
        <w:t xml:space="preserve">ž </w:t>
      </w:r>
      <w:r>
        <w:rPr>
          <w:lang w:val="pl-PL" w:eastAsia="pl-PL" w:bidi="pl-PL"/>
          <w:sz w:val="24"/>
          <w:szCs w:val="24"/>
          <w:w w:val="100"/>
          <w:spacing w:val="0"/>
          <w:color w:val="000000"/>
          <w:position w:val="0"/>
        </w:rPr>
        <w:t>'za mąż', a tak</w:t>
        <w:softHyphen/>
        <w:t xml:space="preserve">że rosyjskiego, np. </w:t>
      </w:r>
      <w:r>
        <w:rPr>
          <w:rStyle w:val="CharStyle111"/>
          <w:lang w:val="cs-CZ" w:eastAsia="cs-CZ" w:bidi="cs-CZ"/>
        </w:rPr>
        <w:t>bukvy</w:t>
      </w:r>
      <w:r>
        <w:rPr>
          <w:rStyle w:val="CharStyle121"/>
          <w:lang w:val="cs-CZ" w:eastAsia="cs-CZ" w:bidi="cs-CZ"/>
        </w:rPr>
        <w:t xml:space="preserve"> </w:t>
      </w:r>
      <w:r>
        <w:rPr>
          <w:lang w:val="pl-PL" w:eastAsia="pl-PL" w:bidi="pl-PL"/>
          <w:sz w:val="24"/>
          <w:szCs w:val="24"/>
          <w:w w:val="100"/>
          <w:spacing w:val="0"/>
          <w:color w:val="000000"/>
          <w:position w:val="0"/>
        </w:rPr>
        <w:t xml:space="preserve">’litery’, </w:t>
      </w:r>
      <w:r>
        <w:rPr>
          <w:rStyle w:val="CharStyle111"/>
        </w:rPr>
        <w:t>vłast'</w:t>
      </w:r>
      <w:r>
        <w:rPr>
          <w:rStyle w:val="CharStyle121"/>
        </w:rPr>
        <w:t xml:space="preserve"> </w:t>
      </w:r>
      <w:r>
        <w:rPr>
          <w:lang w:val="pl-PL" w:eastAsia="pl-PL" w:bidi="pl-PL"/>
          <w:sz w:val="24"/>
          <w:szCs w:val="24"/>
          <w:w w:val="100"/>
          <w:spacing w:val="0"/>
          <w:color w:val="000000"/>
          <w:position w:val="0"/>
        </w:rPr>
        <w:t xml:space="preserve">'władza', </w:t>
      </w:r>
      <w:r>
        <w:rPr>
          <w:rStyle w:val="CharStyle111"/>
        </w:rPr>
        <w:t>rańše</w:t>
      </w:r>
      <w:r>
        <w:rPr>
          <w:rStyle w:val="CharStyle121"/>
        </w:rPr>
        <w:t xml:space="preserve"> </w:t>
      </w:r>
      <w:r>
        <w:rPr>
          <w:lang w:val="pl-PL" w:eastAsia="pl-PL" w:bidi="pl-PL"/>
          <w:sz w:val="24"/>
          <w:szCs w:val="24"/>
          <w:w w:val="100"/>
          <w:spacing w:val="0"/>
          <w:color w:val="000000"/>
          <w:position w:val="0"/>
        </w:rPr>
        <w:t>'wcześniej'.</w:t>
      </w:r>
    </w:p>
    <w:p>
      <w:pPr>
        <w:pStyle w:val="Style8"/>
        <w:framePr w:w="9162" w:h="7068" w:hRule="exact" w:wrap="none" w:vAnchor="page" w:hAnchor="page" w:x="1381" w:y="1708"/>
        <w:widowControl w:val="0"/>
        <w:keepNext w:val="0"/>
        <w:keepLines w:val="0"/>
        <w:shd w:val="clear" w:color="auto" w:fill="auto"/>
        <w:bidi w:val="0"/>
        <w:jc w:val="both"/>
        <w:spacing w:before="0" w:after="0" w:line="300" w:lineRule="exact"/>
        <w:ind w:left="0" w:right="0" w:firstLine="500"/>
      </w:pPr>
      <w:r>
        <w:rPr>
          <w:lang w:val="pl-PL" w:eastAsia="pl-PL" w:bidi="pl-PL"/>
          <w:sz w:val="24"/>
          <w:szCs w:val="24"/>
          <w:w w:val="100"/>
          <w:spacing w:val="0"/>
          <w:color w:val="000000"/>
          <w:position w:val="0"/>
        </w:rPr>
        <w:t xml:space="preserve">Powszechnie stosowane są wyrazy ogólnopolskie w niewłaściwym kontekście, np. </w:t>
      </w:r>
      <w:r>
        <w:rPr>
          <w:rStyle w:val="CharStyle111"/>
        </w:rPr>
        <w:t>pens</w:t>
      </w:r>
      <w:r>
        <w:rPr>
          <w:rStyle w:val="CharStyle116"/>
        </w:rPr>
        <w:t>i̯</w:t>
      </w:r>
      <w:r>
        <w:rPr>
          <w:rStyle w:val="CharStyle111"/>
        </w:rPr>
        <w:t>a</w:t>
      </w:r>
      <w:r>
        <w:rPr>
          <w:rStyle w:val="CharStyle121"/>
        </w:rPr>
        <w:t xml:space="preserve"> </w:t>
      </w:r>
      <w:r>
        <w:rPr>
          <w:lang w:val="pl-PL" w:eastAsia="pl-PL" w:bidi="pl-PL"/>
          <w:sz w:val="24"/>
          <w:szCs w:val="24"/>
          <w:w w:val="100"/>
          <w:spacing w:val="0"/>
          <w:color w:val="000000"/>
          <w:position w:val="0"/>
        </w:rPr>
        <w:t xml:space="preserve">'emerytura', </w:t>
      </w:r>
      <w:r>
        <w:rPr>
          <w:rStyle w:val="CharStyle111"/>
        </w:rPr>
        <w:t>zwyča</w:t>
      </w:r>
      <w:r>
        <w:rPr>
          <w:rStyle w:val="CharStyle116"/>
        </w:rPr>
        <w:t>i̯</w:t>
      </w:r>
      <w:r>
        <w:rPr>
          <w:rStyle w:val="CharStyle111"/>
        </w:rPr>
        <w:t>ny</w:t>
      </w:r>
      <w:r>
        <w:rPr>
          <w:rStyle w:val="CharStyle121"/>
        </w:rPr>
        <w:t xml:space="preserve"> </w:t>
      </w:r>
      <w:r>
        <w:rPr>
          <w:lang w:val="pl-PL" w:eastAsia="pl-PL" w:bidi="pl-PL"/>
          <w:sz w:val="24"/>
          <w:szCs w:val="24"/>
          <w:w w:val="100"/>
          <w:spacing w:val="0"/>
          <w:color w:val="000000"/>
          <w:position w:val="0"/>
        </w:rPr>
        <w:t xml:space="preserve">'zwykły', </w:t>
      </w:r>
      <w:r>
        <w:rPr>
          <w:rStyle w:val="CharStyle111"/>
        </w:rPr>
        <w:t>magister</w:t>
      </w:r>
      <w:r>
        <w:rPr>
          <w:rStyle w:val="CharStyle121"/>
        </w:rPr>
        <w:t xml:space="preserve"> </w:t>
      </w:r>
      <w:r>
        <w:rPr>
          <w:lang w:val="pl-PL" w:eastAsia="pl-PL" w:bidi="pl-PL"/>
          <w:sz w:val="24"/>
          <w:szCs w:val="24"/>
          <w:w w:val="100"/>
          <w:spacing w:val="0"/>
          <w:color w:val="000000"/>
          <w:position w:val="0"/>
        </w:rPr>
        <w:t>'dy</w:t>
        <w:softHyphen/>
        <w:t xml:space="preserve">rektor, </w:t>
      </w:r>
      <w:r>
        <w:rPr>
          <w:rStyle w:val="CharStyle111"/>
        </w:rPr>
        <w:t>ržnąć</w:t>
      </w:r>
      <w:r>
        <w:rPr>
          <w:rStyle w:val="CharStyle121"/>
        </w:rPr>
        <w:t xml:space="preserve"> </w:t>
      </w:r>
      <w:r>
        <w:rPr>
          <w:lang w:val="pl-PL" w:eastAsia="pl-PL" w:bidi="pl-PL"/>
          <w:sz w:val="24"/>
          <w:szCs w:val="24"/>
          <w:w w:val="100"/>
          <w:spacing w:val="0"/>
          <w:color w:val="000000"/>
          <w:position w:val="0"/>
        </w:rPr>
        <w:t xml:space="preserve">'kroić', </w:t>
      </w:r>
      <w:r>
        <w:rPr>
          <w:rStyle w:val="CharStyle111"/>
        </w:rPr>
        <w:t>żyć</w:t>
      </w:r>
      <w:r>
        <w:rPr>
          <w:rStyle w:val="CharStyle121"/>
        </w:rPr>
        <w:t xml:space="preserve"> </w:t>
      </w:r>
      <w:r>
        <w:rPr>
          <w:lang w:val="pl-PL" w:eastAsia="pl-PL" w:bidi="pl-PL"/>
          <w:sz w:val="24"/>
          <w:szCs w:val="24"/>
          <w:w w:val="100"/>
          <w:spacing w:val="0"/>
          <w:color w:val="000000"/>
          <w:position w:val="0"/>
        </w:rPr>
        <w:t>’mieszkać’.</w:t>
      </w:r>
    </w:p>
    <w:p>
      <w:pPr>
        <w:pStyle w:val="Style8"/>
        <w:framePr w:w="9162" w:h="7068" w:hRule="exact" w:wrap="none" w:vAnchor="page" w:hAnchor="page" w:x="1381" w:y="1708"/>
        <w:widowControl w:val="0"/>
        <w:keepNext w:val="0"/>
        <w:keepLines w:val="0"/>
        <w:shd w:val="clear" w:color="auto" w:fill="auto"/>
        <w:bidi w:val="0"/>
        <w:jc w:val="both"/>
        <w:spacing w:before="0" w:after="0" w:line="300" w:lineRule="exact"/>
        <w:ind w:left="0" w:right="0" w:firstLine="500"/>
      </w:pPr>
      <w:r>
        <w:rPr>
          <w:lang w:val="pl-PL" w:eastAsia="pl-PL" w:bidi="pl-PL"/>
          <w:sz w:val="24"/>
          <w:szCs w:val="24"/>
          <w:w w:val="100"/>
          <w:spacing w:val="0"/>
          <w:color w:val="000000"/>
          <w:position w:val="0"/>
        </w:rPr>
        <w:t>Na przykładzie starszego pokolenia krzemienieckich Polaków moż</w:t>
        <w:softHyphen/>
        <w:t>na zauważyć, że brak kontaktów z polszczyzną ogólną spowodował pod</w:t>
        <w:softHyphen/>
        <w:t>trzymywanie archaicznych cech językowych. Wyłączenie języka polskie</w:t>
        <w:softHyphen/>
        <w:t>go z użytku codziennego, brak radia i telewizji w języku ojczystym ograniczają kontakt z żywą polszczyzną, więc większość moich infor</w:t>
        <w:softHyphen/>
        <w:t>matorów posługuje się archaiczną polską mową z pewnymi cechami regionalnymi oraz licznymi cechami innowacyjnymi i deformacyjnymi.</w:t>
      </w:r>
    </w:p>
    <w:p>
      <w:pPr>
        <w:pStyle w:val="Style8"/>
        <w:framePr w:w="9162" w:h="7068" w:hRule="exact" w:wrap="none" w:vAnchor="page" w:hAnchor="page" w:x="1381" w:y="1708"/>
        <w:widowControl w:val="0"/>
        <w:keepNext w:val="0"/>
        <w:keepLines w:val="0"/>
        <w:shd w:val="clear" w:color="auto" w:fill="auto"/>
        <w:bidi w:val="0"/>
        <w:jc w:val="both"/>
        <w:spacing w:before="0" w:after="0" w:line="300" w:lineRule="exact"/>
        <w:ind w:left="0" w:right="0" w:firstLine="500"/>
      </w:pPr>
      <w:r>
        <w:rPr>
          <w:lang w:val="pl-PL" w:eastAsia="pl-PL" w:bidi="pl-PL"/>
          <w:sz w:val="24"/>
          <w:szCs w:val="24"/>
          <w:w w:val="100"/>
          <w:spacing w:val="0"/>
          <w:color w:val="000000"/>
          <w:position w:val="0"/>
        </w:rPr>
        <w:t>Język polski krzemieńczan jest bardzo zróżnicowany. Jego niejed</w:t>
        <w:softHyphen/>
        <w:t>nolitość spowodowana jest wieloma czynnikami: historycznymi, socjo</w:t>
        <w:softHyphen/>
        <w:t>logicznymi, kulturalnymi. W obecnej wspólnocie komunikacyjnej wy</w:t>
        <w:softHyphen/>
        <w:t xml:space="preserve">raźnie zmienia się z kodu prymarnego w </w:t>
      </w:r>
      <w:r>
        <w:rPr>
          <w:lang w:val="cs-CZ" w:eastAsia="cs-CZ" w:bidi="cs-CZ"/>
          <w:sz w:val="24"/>
          <w:szCs w:val="24"/>
          <w:w w:val="100"/>
          <w:spacing w:val="0"/>
          <w:color w:val="000000"/>
          <w:position w:val="0"/>
        </w:rPr>
        <w:t>sekundarny.</w:t>
      </w:r>
    </w:p>
    <w:p>
      <w:pPr>
        <w:pStyle w:val="Style50"/>
        <w:numPr>
          <w:ilvl w:val="0"/>
          <w:numId w:val="91"/>
        </w:numPr>
        <w:framePr w:w="9162" w:h="6018" w:hRule="exact" w:wrap="none" w:vAnchor="page" w:hAnchor="page" w:x="1381" w:y="9322"/>
        <w:tabs>
          <w:tab w:leader="none" w:pos="886" w:val="left"/>
        </w:tabs>
        <w:widowControl w:val="0"/>
        <w:keepNext w:val="0"/>
        <w:keepLines w:val="0"/>
        <w:shd w:val="clear" w:color="auto" w:fill="auto"/>
        <w:bidi w:val="0"/>
        <w:spacing w:before="0" w:after="259" w:line="260" w:lineRule="exact"/>
        <w:ind w:left="0" w:right="0" w:firstLine="500"/>
      </w:pPr>
      <w:bookmarkStart w:id="43" w:name="bookmark43"/>
      <w:r>
        <w:rPr>
          <w:rStyle w:val="CharStyle122"/>
          <w:b/>
          <w:bCs/>
        </w:rPr>
        <w:t>PRZYKŁADY TEKSTÓW POLONIJNYCH Z KRZEMIEŃCA</w:t>
      </w:r>
      <w:bookmarkEnd w:id="43"/>
    </w:p>
    <w:p>
      <w:pPr>
        <w:pStyle w:val="Style20"/>
        <w:framePr w:w="9162" w:h="6018" w:hRule="exact" w:wrap="none" w:vAnchor="page" w:hAnchor="page" w:x="1381" w:y="9322"/>
        <w:widowControl w:val="0"/>
        <w:keepNext w:val="0"/>
        <w:keepLines w:val="0"/>
        <w:shd w:val="clear" w:color="auto" w:fill="auto"/>
        <w:bidi w:val="0"/>
        <w:jc w:val="both"/>
        <w:spacing w:before="0" w:after="0" w:line="264" w:lineRule="exact"/>
        <w:ind w:left="0" w:right="0" w:firstLine="500"/>
      </w:pPr>
      <w:r>
        <w:rPr>
          <w:rStyle w:val="CharStyle123"/>
        </w:rPr>
        <w:t xml:space="preserve">1) Kobieta, ur. </w:t>
      </w:r>
      <w:r>
        <w:rPr>
          <w:lang w:val="pl-PL" w:eastAsia="pl-PL" w:bidi="pl-PL"/>
          <w:w w:val="100"/>
          <w:spacing w:val="0"/>
          <w:color w:val="000000"/>
          <w:position w:val="0"/>
        </w:rPr>
        <w:t xml:space="preserve">w </w:t>
      </w:r>
      <w:r>
        <w:rPr>
          <w:rStyle w:val="CharStyle123"/>
        </w:rPr>
        <w:t xml:space="preserve">1928 r. </w:t>
      </w:r>
      <w:r>
        <w:rPr>
          <w:lang w:val="pl-PL" w:eastAsia="pl-PL" w:bidi="pl-PL"/>
          <w:w w:val="100"/>
          <w:spacing w:val="0"/>
          <w:color w:val="000000"/>
          <w:position w:val="0"/>
        </w:rPr>
        <w:t>Skończyła trzy klasy szkoły polskiej.</w:t>
      </w:r>
    </w:p>
    <w:p>
      <w:pPr>
        <w:pStyle w:val="Style20"/>
        <w:framePr w:w="9162" w:h="6018" w:hRule="exact" w:wrap="none" w:vAnchor="page" w:hAnchor="page" w:x="1381" w:y="9322"/>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O pracy:</w:t>
      </w:r>
    </w:p>
    <w:p>
      <w:pPr>
        <w:pStyle w:val="Style20"/>
        <w:framePr w:w="9162" w:h="6018" w:hRule="exact" w:wrap="none" w:vAnchor="page" w:hAnchor="page" w:x="1381" w:y="9322"/>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 xml:space="preserve">Potčas </w:t>
      </w:r>
      <w:r>
        <w:rPr>
          <w:lang w:val="cs-CZ" w:eastAsia="cs-CZ" w:bidi="cs-CZ"/>
          <w:w w:val="100"/>
          <w:spacing w:val="0"/>
          <w:color w:val="000000"/>
          <w:position w:val="0"/>
        </w:rPr>
        <w:t xml:space="preserve">rozruxy </w:t>
      </w:r>
      <w:r>
        <w:rPr>
          <w:lang w:val="pl-PL" w:eastAsia="pl-PL" w:bidi="pl-PL"/>
          <w:w w:val="100"/>
          <w:spacing w:val="0"/>
          <w:color w:val="000000"/>
          <w:position w:val="0"/>
        </w:rPr>
        <w:t>pracovałam na torf'</w:t>
      </w:r>
      <w:r>
        <w:rPr>
          <w:lang w:val="en-US" w:eastAsia="en-US" w:bidi="en-US"/>
          <w:w w:val="100"/>
          <w:spacing w:val="0"/>
          <w:color w:val="000000"/>
          <w:position w:val="0"/>
        </w:rPr>
        <w:t>an'</w:t>
      </w:r>
      <w:r>
        <w:rPr>
          <w:lang w:val="pl-PL" w:eastAsia="pl-PL" w:bidi="pl-PL"/>
          <w:w w:val="100"/>
          <w:spacing w:val="0"/>
          <w:color w:val="000000"/>
          <w:position w:val="0"/>
        </w:rPr>
        <w:t>iku, a puźne</w:t>
      </w:r>
      <w:r>
        <w:rPr>
          <w:rStyle w:val="CharStyle124"/>
        </w:rPr>
        <w:t>i̯</w:t>
      </w:r>
      <w:r>
        <w:rPr>
          <w:lang w:val="pl-PL" w:eastAsia="pl-PL" w:bidi="pl-PL"/>
          <w:w w:val="100"/>
          <w:spacing w:val="0"/>
          <w:color w:val="000000"/>
          <w:position w:val="0"/>
        </w:rPr>
        <w:t xml:space="preserve"> skońčyłam </w:t>
      </w:r>
      <w:r>
        <w:rPr>
          <w:lang w:val="cs-CZ" w:eastAsia="cs-CZ" w:bidi="cs-CZ"/>
          <w:w w:val="100"/>
          <w:spacing w:val="0"/>
          <w:color w:val="000000"/>
          <w:position w:val="0"/>
        </w:rPr>
        <w:t xml:space="preserve">texňikum </w:t>
      </w:r>
      <w:r>
        <w:rPr>
          <w:lang w:val="pl-PL" w:eastAsia="pl-PL" w:bidi="pl-PL"/>
          <w:w w:val="100"/>
          <w:spacing w:val="0"/>
          <w:color w:val="000000"/>
          <w:position w:val="0"/>
        </w:rPr>
        <w:t>koope</w:t>
      </w:r>
      <w:r>
        <w:rPr>
          <w:lang w:val="cs-CZ" w:eastAsia="cs-CZ" w:bidi="cs-CZ"/>
          <w:w w:val="100"/>
          <w:spacing w:val="0"/>
          <w:color w:val="000000"/>
          <w:position w:val="0"/>
        </w:rPr>
        <w:t xml:space="preserve">ratyvny </w:t>
      </w:r>
      <w:r>
        <w:rPr>
          <w:lang w:val="pl-PL" w:eastAsia="pl-PL" w:bidi="pl-PL"/>
          <w:w w:val="100"/>
          <w:spacing w:val="0"/>
          <w:color w:val="000000"/>
          <w:position w:val="0"/>
        </w:rPr>
        <w:t xml:space="preserve">i </w:t>
      </w:r>
      <w:r>
        <w:rPr>
          <w:lang w:val="cs-CZ" w:eastAsia="cs-CZ" w:bidi="cs-CZ"/>
          <w:w w:val="100"/>
          <w:spacing w:val="0"/>
          <w:color w:val="000000"/>
          <w:position w:val="0"/>
        </w:rPr>
        <w:t>pracova</w:t>
      </w:r>
      <w:r>
        <w:rPr>
          <w:lang w:val="pl-PL" w:eastAsia="pl-PL" w:bidi="pl-PL"/>
          <w:w w:val="100"/>
          <w:spacing w:val="0"/>
          <w:color w:val="000000"/>
          <w:position w:val="0"/>
        </w:rPr>
        <w:t>ł</w:t>
      </w:r>
      <w:r>
        <w:rPr>
          <w:lang w:val="cs-CZ" w:eastAsia="cs-CZ" w:bidi="cs-CZ"/>
          <w:w w:val="100"/>
          <w:spacing w:val="0"/>
          <w:color w:val="000000"/>
          <w:position w:val="0"/>
        </w:rPr>
        <w:t xml:space="preserve">am v </w:t>
      </w:r>
      <w:r>
        <w:rPr>
          <w:lang w:val="pl-PL" w:eastAsia="pl-PL" w:bidi="pl-PL"/>
          <w:w w:val="100"/>
          <w:spacing w:val="0"/>
          <w:color w:val="000000"/>
          <w:position w:val="0"/>
        </w:rPr>
        <w:t>buhałter</w:t>
      </w:r>
      <w:r>
        <w:rPr>
          <w:rStyle w:val="CharStyle124"/>
        </w:rPr>
        <w:t>i̯</w:t>
      </w:r>
      <w:r>
        <w:rPr>
          <w:lang w:val="pl-PL" w:eastAsia="pl-PL" w:bidi="pl-PL"/>
          <w:w w:val="100"/>
          <w:spacing w:val="0"/>
          <w:color w:val="000000"/>
          <w:position w:val="0"/>
        </w:rPr>
        <w:t>i i stamtąd pošłam na pensy</w:t>
      </w:r>
      <w:r>
        <w:rPr>
          <w:rStyle w:val="CharStyle124"/>
        </w:rPr>
        <w:t>i̯</w:t>
      </w:r>
      <w:r>
        <w:rPr>
          <w:lang w:val="pl-PL" w:eastAsia="pl-PL" w:bidi="pl-PL"/>
          <w:w w:val="100"/>
          <w:spacing w:val="0"/>
          <w:color w:val="000000"/>
          <w:position w:val="0"/>
        </w:rPr>
        <w:t xml:space="preserve">i. </w:t>
      </w:r>
      <w:r>
        <w:rPr>
          <w:lang w:val="cs-CZ" w:eastAsia="cs-CZ" w:bidi="cs-CZ"/>
          <w:w w:val="100"/>
          <w:spacing w:val="0"/>
          <w:color w:val="000000"/>
          <w:position w:val="0"/>
        </w:rPr>
        <w:t xml:space="preserve">V </w:t>
      </w:r>
      <w:r>
        <w:rPr>
          <w:lang w:val="en-US" w:eastAsia="en-US" w:bidi="en-US"/>
          <w:w w:val="100"/>
          <w:spacing w:val="0"/>
          <w:color w:val="000000"/>
          <w:position w:val="0"/>
        </w:rPr>
        <w:t>trudovo</w:t>
      </w:r>
      <w:r>
        <w:rPr>
          <w:rStyle w:val="CharStyle124"/>
        </w:rPr>
        <w:t>i̯</w:t>
      </w:r>
      <w:r>
        <w:rPr>
          <w:lang w:val="en-US" w:eastAsia="en-US" w:bidi="en-US"/>
          <w:w w:val="100"/>
          <w:spacing w:val="0"/>
          <w:color w:val="000000"/>
          <w:position w:val="0"/>
        </w:rPr>
        <w:t xml:space="preserve"> </w:t>
      </w:r>
      <w:r>
        <w:rPr>
          <w:lang w:val="pl-PL" w:eastAsia="pl-PL" w:bidi="pl-PL"/>
          <w:w w:val="100"/>
          <w:spacing w:val="0"/>
          <w:color w:val="000000"/>
          <w:position w:val="0"/>
        </w:rPr>
        <w:t xml:space="preserve">kśonšce mam </w:t>
      </w:r>
      <w:r>
        <w:rPr>
          <w:rStyle w:val="CharStyle124"/>
        </w:rPr>
        <w:t>i̯</w:t>
      </w:r>
      <w:r>
        <w:rPr>
          <w:lang w:val="pl-PL" w:eastAsia="pl-PL" w:bidi="pl-PL"/>
          <w:w w:val="100"/>
          <w:spacing w:val="0"/>
          <w:color w:val="000000"/>
          <w:position w:val="0"/>
        </w:rPr>
        <w:t>edną tyl'ko zap'iś. Było tam zahotsyr</w:t>
      </w:r>
      <w:r>
        <w:rPr>
          <w:rStyle w:val="CharStyle124"/>
        </w:rPr>
        <w:t>i̯</w:t>
      </w:r>
      <w:r>
        <w:rPr>
          <w:lang w:val="pl-PL" w:eastAsia="pl-PL" w:bidi="pl-PL"/>
          <w:w w:val="100"/>
          <w:spacing w:val="0"/>
          <w:color w:val="000000"/>
          <w:position w:val="0"/>
        </w:rPr>
        <w:t>o taka orhańizac</w:t>
      </w:r>
      <w:r>
        <w:rPr>
          <w:rStyle w:val="CharStyle124"/>
        </w:rPr>
        <w:t>i̯</w:t>
      </w:r>
      <w:r>
        <w:rPr>
          <w:lang w:val="pl-PL" w:eastAsia="pl-PL" w:bidi="pl-PL"/>
          <w:w w:val="100"/>
          <w:spacing w:val="0"/>
          <w:color w:val="000000"/>
          <w:position w:val="0"/>
        </w:rPr>
        <w:t>a, a puźn'e</w:t>
      </w:r>
      <w:r>
        <w:rPr>
          <w:rStyle w:val="CharStyle124"/>
        </w:rPr>
        <w:t>i̯</w:t>
      </w:r>
      <w:r>
        <w:rPr>
          <w:lang w:val="pl-PL" w:eastAsia="pl-PL" w:bidi="pl-PL"/>
          <w:w w:val="100"/>
          <w:spacing w:val="0"/>
          <w:color w:val="000000"/>
          <w:position w:val="0"/>
        </w:rPr>
        <w:t xml:space="preserve"> te orhańizac</w:t>
      </w:r>
      <w:r>
        <w:rPr>
          <w:rStyle w:val="CharStyle124"/>
        </w:rPr>
        <w:t>i̯</w:t>
      </w:r>
      <w:r>
        <w:rPr>
          <w:lang w:val="pl-PL" w:eastAsia="pl-PL" w:bidi="pl-PL"/>
          <w:w w:val="100"/>
          <w:spacing w:val="0"/>
          <w:color w:val="000000"/>
          <w:position w:val="0"/>
        </w:rPr>
        <w:t>e złončyl'i z kooperac</w:t>
      </w:r>
      <w:r>
        <w:rPr>
          <w:rStyle w:val="CharStyle124"/>
        </w:rPr>
        <w:t>i̯</w:t>
      </w:r>
      <w:r>
        <w:rPr>
          <w:lang w:val="pl-PL" w:eastAsia="pl-PL" w:bidi="pl-PL"/>
          <w:w w:val="100"/>
          <w:spacing w:val="0"/>
          <w:color w:val="000000"/>
          <w:position w:val="0"/>
        </w:rPr>
        <w:t>ą.</w:t>
      </w:r>
    </w:p>
    <w:p>
      <w:pPr>
        <w:pStyle w:val="Style20"/>
        <w:framePr w:w="9162" w:h="6018" w:hRule="exact" w:wrap="none" w:vAnchor="page" w:hAnchor="page" w:x="1381" w:y="9322"/>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O komunii:</w:t>
      </w:r>
    </w:p>
    <w:p>
      <w:pPr>
        <w:pStyle w:val="Style20"/>
        <w:framePr w:w="9162" w:h="6018" w:hRule="exact" w:wrap="none" w:vAnchor="page" w:hAnchor="page" w:x="1381" w:y="9322"/>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P'eršą komuni</w:t>
      </w:r>
      <w:r>
        <w:rPr>
          <w:rStyle w:val="CharStyle124"/>
        </w:rPr>
        <w:t>i̯</w:t>
      </w:r>
      <w:r>
        <w:rPr>
          <w:lang w:val="pl-PL" w:eastAsia="pl-PL" w:bidi="pl-PL"/>
          <w:w w:val="100"/>
          <w:spacing w:val="0"/>
          <w:color w:val="000000"/>
          <w:position w:val="0"/>
        </w:rPr>
        <w:t xml:space="preserve">e miała </w:t>
      </w:r>
      <w:r>
        <w:rPr>
          <w:lang w:val="cs-CZ" w:eastAsia="cs-CZ" w:bidi="cs-CZ"/>
          <w:w w:val="100"/>
          <w:spacing w:val="0"/>
          <w:color w:val="000000"/>
          <w:position w:val="0"/>
        </w:rPr>
        <w:t xml:space="preserve">v </w:t>
      </w:r>
      <w:r>
        <w:rPr>
          <w:lang w:val="pl-PL" w:eastAsia="pl-PL" w:bidi="pl-PL"/>
          <w:w w:val="100"/>
          <w:spacing w:val="0"/>
          <w:color w:val="000000"/>
          <w:position w:val="0"/>
        </w:rPr>
        <w:t>Katerburgu. Tam był kośc'uł i kśon</w:t>
      </w:r>
      <w:r>
        <w:rPr>
          <w:rStyle w:val="CharStyle124"/>
        </w:rPr>
        <w:t>ʒ</w:t>
      </w:r>
      <w:r>
        <w:rPr>
          <w:lang w:val="pl-PL" w:eastAsia="pl-PL" w:bidi="pl-PL"/>
          <w:w w:val="100"/>
          <w:spacing w:val="0"/>
          <w:color w:val="000000"/>
          <w:position w:val="0"/>
        </w:rPr>
        <w:t xml:space="preserve">. Była tam ze mną </w:t>
      </w:r>
      <w:r>
        <w:rPr>
          <w:rStyle w:val="CharStyle124"/>
        </w:rPr>
        <w:t>ʒ</w:t>
      </w:r>
      <w:r>
        <w:rPr>
          <w:lang w:val="pl-PL" w:eastAsia="pl-PL" w:bidi="pl-PL"/>
          <w:w w:val="100"/>
          <w:spacing w:val="0"/>
          <w:color w:val="000000"/>
          <w:position w:val="0"/>
        </w:rPr>
        <w:t xml:space="preserve">'efčyna. Pam entam </w:t>
      </w:r>
      <w:r>
        <w:rPr>
          <w:lang w:val="cs-CZ" w:eastAsia="cs-CZ" w:bidi="cs-CZ"/>
          <w:w w:val="100"/>
          <w:spacing w:val="0"/>
          <w:color w:val="000000"/>
          <w:position w:val="0"/>
        </w:rPr>
        <w:t xml:space="preserve">v </w:t>
      </w:r>
      <w:r>
        <w:rPr>
          <w:lang w:val="pl-PL" w:eastAsia="pl-PL" w:bidi="pl-PL"/>
          <w:w w:val="100"/>
          <w:spacing w:val="0"/>
          <w:color w:val="000000"/>
          <w:position w:val="0"/>
        </w:rPr>
        <w:t xml:space="preserve">našym kośc'el'e była taka Pan'i Kanśka, ktura modl'iła s'ę zafšy </w:t>
      </w:r>
      <w:r>
        <w:rPr>
          <w:lang w:val="cs-CZ" w:eastAsia="cs-CZ" w:bidi="cs-CZ"/>
          <w:w w:val="100"/>
          <w:spacing w:val="0"/>
          <w:color w:val="000000"/>
          <w:position w:val="0"/>
        </w:rPr>
        <w:t xml:space="preserve">v </w:t>
      </w:r>
      <w:r>
        <w:rPr>
          <w:rStyle w:val="CharStyle124"/>
        </w:rPr>
        <w:t>i̯</w:t>
      </w:r>
      <w:r>
        <w:rPr>
          <w:lang w:val="pl-PL" w:eastAsia="pl-PL" w:bidi="pl-PL"/>
          <w:w w:val="100"/>
          <w:spacing w:val="0"/>
          <w:color w:val="000000"/>
          <w:position w:val="0"/>
        </w:rPr>
        <w:t>ak'iś intenci</w:t>
      </w:r>
      <w:r>
        <w:rPr>
          <w:rStyle w:val="CharStyle124"/>
        </w:rPr>
        <w:t>i̯</w:t>
      </w:r>
      <w:r>
        <w:rPr>
          <w:lang w:val="pl-PL" w:eastAsia="pl-PL" w:bidi="pl-PL"/>
          <w:w w:val="100"/>
          <w:spacing w:val="0"/>
          <w:color w:val="000000"/>
          <w:position w:val="0"/>
        </w:rPr>
        <w:t xml:space="preserve">. </w:t>
      </w:r>
      <w:r>
        <w:rPr>
          <w:rStyle w:val="CharStyle124"/>
        </w:rPr>
        <w:t>i̯</w:t>
      </w:r>
      <w:r>
        <w:rPr>
          <w:lang w:val="pl-PL" w:eastAsia="pl-PL" w:bidi="pl-PL"/>
          <w:w w:val="100"/>
          <w:spacing w:val="0"/>
          <w:color w:val="000000"/>
          <w:position w:val="0"/>
        </w:rPr>
        <w:t xml:space="preserve">a śp'evała </w:t>
      </w:r>
      <w:r>
        <w:rPr>
          <w:lang w:val="cs-CZ" w:eastAsia="cs-CZ" w:bidi="cs-CZ"/>
          <w:w w:val="100"/>
          <w:spacing w:val="0"/>
          <w:color w:val="000000"/>
          <w:position w:val="0"/>
        </w:rPr>
        <w:t xml:space="preserve">v xuže. </w:t>
      </w:r>
      <w:r>
        <w:rPr>
          <w:lang w:val="pl-PL" w:eastAsia="pl-PL" w:bidi="pl-PL"/>
          <w:w w:val="100"/>
          <w:spacing w:val="0"/>
          <w:color w:val="000000"/>
          <w:position w:val="0"/>
        </w:rPr>
        <w:t xml:space="preserve">V domu zafśe była pol'ska mova i ot teraz </w:t>
      </w:r>
      <w:r>
        <w:rPr>
          <w:lang w:val="en-US" w:eastAsia="en-US" w:bidi="en-US"/>
          <w:w w:val="100"/>
          <w:spacing w:val="0"/>
          <w:color w:val="000000"/>
          <w:position w:val="0"/>
        </w:rPr>
        <w:t>vy</w:t>
      </w:r>
      <w:r>
        <w:rPr>
          <w:rStyle w:val="CharStyle124"/>
        </w:rPr>
        <w:t>i̯</w:t>
      </w:r>
      <w:r>
        <w:rPr>
          <w:lang w:val="en-US" w:eastAsia="en-US" w:bidi="en-US"/>
          <w:w w:val="100"/>
          <w:spacing w:val="0"/>
          <w:color w:val="000000"/>
          <w:position w:val="0"/>
        </w:rPr>
        <w:t xml:space="preserve">do </w:t>
      </w:r>
      <w:r>
        <w:rPr>
          <w:lang w:val="pl-PL" w:eastAsia="pl-PL" w:bidi="pl-PL"/>
          <w:w w:val="100"/>
          <w:spacing w:val="0"/>
          <w:color w:val="000000"/>
          <w:position w:val="0"/>
        </w:rPr>
        <w:t xml:space="preserve">z kośc'oła i </w:t>
      </w:r>
      <w:r>
        <w:rPr>
          <w:lang w:val="cs-CZ" w:eastAsia="cs-CZ" w:bidi="cs-CZ"/>
          <w:w w:val="100"/>
          <w:spacing w:val="0"/>
          <w:color w:val="000000"/>
          <w:position w:val="0"/>
        </w:rPr>
        <w:t xml:space="preserve">všystke </w:t>
      </w:r>
      <w:r>
        <w:rPr>
          <w:lang w:val="en-US" w:eastAsia="en-US" w:bidi="en-US"/>
          <w:w w:val="100"/>
          <w:spacing w:val="0"/>
          <w:color w:val="000000"/>
          <w:position w:val="0"/>
        </w:rPr>
        <w:t>rozmav'a</w:t>
      </w:r>
      <w:r>
        <w:rPr>
          <w:rStyle w:val="CharStyle124"/>
        </w:rPr>
        <w:t>i̯</w:t>
      </w:r>
      <w:r>
        <w:rPr>
          <w:lang w:val="en-US" w:eastAsia="en-US" w:bidi="en-US"/>
          <w:w w:val="100"/>
          <w:spacing w:val="0"/>
          <w:color w:val="000000"/>
          <w:position w:val="0"/>
        </w:rPr>
        <w:t xml:space="preserve">o </w:t>
      </w:r>
      <w:r>
        <w:rPr>
          <w:lang w:val="pl-PL" w:eastAsia="pl-PL" w:bidi="pl-PL"/>
          <w:w w:val="100"/>
          <w:spacing w:val="0"/>
          <w:color w:val="000000"/>
          <w:position w:val="0"/>
        </w:rPr>
        <w:t>po ukra</w:t>
      </w:r>
      <w:r>
        <w:rPr>
          <w:rStyle w:val="CharStyle124"/>
        </w:rPr>
        <w:t>i̯</w:t>
      </w:r>
      <w:r>
        <w:rPr>
          <w:lang w:val="pl-PL" w:eastAsia="pl-PL" w:bidi="pl-PL"/>
          <w:w w:val="100"/>
          <w:spacing w:val="0"/>
          <w:color w:val="000000"/>
          <w:position w:val="0"/>
        </w:rPr>
        <w:t xml:space="preserve">ińsku. No fśystk'e, </w:t>
      </w:r>
      <w:r>
        <w:rPr>
          <w:lang w:val="en-US" w:eastAsia="en-US" w:bidi="en-US"/>
          <w:w w:val="100"/>
          <w:spacing w:val="0"/>
          <w:color w:val="000000"/>
          <w:position w:val="0"/>
        </w:rPr>
        <w:t xml:space="preserve">a </w:t>
      </w:r>
      <w:r>
        <w:rPr>
          <w:lang w:val="pl-PL" w:eastAsia="pl-PL" w:bidi="pl-PL"/>
          <w:w w:val="100"/>
          <w:spacing w:val="0"/>
          <w:color w:val="000000"/>
          <w:position w:val="0"/>
        </w:rPr>
        <w:t xml:space="preserve">mn'e </w:t>
      </w:r>
      <w:r>
        <w:rPr>
          <w:lang w:val="en-US" w:eastAsia="en-US" w:bidi="en-US"/>
          <w:w w:val="100"/>
          <w:spacing w:val="0"/>
          <w:color w:val="000000"/>
          <w:position w:val="0"/>
        </w:rPr>
        <w:t xml:space="preserve">xul'era </w:t>
      </w:r>
      <w:r>
        <w:rPr>
          <w:lang w:val="pl-PL" w:eastAsia="pl-PL" w:bidi="pl-PL"/>
          <w:w w:val="100"/>
          <w:spacing w:val="0"/>
          <w:color w:val="000000"/>
          <w:position w:val="0"/>
        </w:rPr>
        <w:t xml:space="preserve">b'eży. </w:t>
      </w:r>
      <w:r>
        <w:rPr>
          <w:rStyle w:val="CharStyle124"/>
        </w:rPr>
        <w:t>i̯</w:t>
      </w:r>
      <w:r>
        <w:rPr>
          <w:lang w:val="pl-PL" w:eastAsia="pl-PL" w:bidi="pl-PL"/>
          <w:w w:val="100"/>
          <w:spacing w:val="0"/>
          <w:color w:val="000000"/>
          <w:position w:val="0"/>
        </w:rPr>
        <w:t xml:space="preserve">a n'e raz </w:t>
      </w:r>
      <w:r>
        <w:rPr>
          <w:lang w:val="en-US" w:eastAsia="en-US" w:bidi="en-US"/>
          <w:w w:val="100"/>
          <w:spacing w:val="0"/>
          <w:color w:val="000000"/>
          <w:position w:val="0"/>
        </w:rPr>
        <w:t xml:space="preserve">muv'e, navyt </w:t>
      </w:r>
      <w:r>
        <w:rPr>
          <w:lang w:val="pl-PL" w:eastAsia="pl-PL" w:bidi="pl-PL"/>
          <w:w w:val="100"/>
          <w:spacing w:val="0"/>
          <w:color w:val="000000"/>
          <w:position w:val="0"/>
        </w:rPr>
        <w:t>do Krys'i Jastšempske</w:t>
      </w:r>
      <w:r>
        <w:rPr>
          <w:rStyle w:val="CharStyle124"/>
        </w:rPr>
        <w:t>i̯</w:t>
      </w:r>
      <w:r>
        <w:rPr>
          <w:lang w:val="pl-PL" w:eastAsia="pl-PL" w:bidi="pl-PL"/>
          <w:w w:val="100"/>
          <w:spacing w:val="0"/>
          <w:color w:val="000000"/>
          <w:position w:val="0"/>
        </w:rPr>
        <w:t xml:space="preserve">, a ona: meńi tak łehśe </w:t>
      </w:r>
      <w:r>
        <w:rPr>
          <w:lang w:val="cs-CZ" w:eastAsia="cs-CZ" w:bidi="cs-CZ"/>
          <w:w w:val="100"/>
          <w:spacing w:val="0"/>
          <w:color w:val="000000"/>
          <w:position w:val="0"/>
        </w:rPr>
        <w:t xml:space="preserve">hovoryty*. </w:t>
      </w:r>
      <w:r>
        <w:rPr>
          <w:lang w:val="pl-PL" w:eastAsia="pl-PL" w:bidi="pl-PL"/>
          <w:w w:val="100"/>
          <w:spacing w:val="0"/>
          <w:color w:val="000000"/>
          <w:position w:val="0"/>
        </w:rPr>
        <w:t xml:space="preserve">A k'edyś u </w:t>
      </w:r>
      <w:r>
        <w:rPr>
          <w:lang w:val="cs-CZ" w:eastAsia="cs-CZ" w:bidi="cs-CZ"/>
          <w:w w:val="100"/>
          <w:spacing w:val="0"/>
          <w:color w:val="000000"/>
          <w:position w:val="0"/>
        </w:rPr>
        <w:t xml:space="preserve">mn'e v </w:t>
      </w:r>
      <w:r>
        <w:rPr>
          <w:lang w:val="pl-PL" w:eastAsia="pl-PL" w:bidi="pl-PL"/>
          <w:w w:val="100"/>
          <w:spacing w:val="0"/>
          <w:color w:val="000000"/>
          <w:position w:val="0"/>
        </w:rPr>
        <w:t xml:space="preserve">domu tylko po polsku </w:t>
      </w:r>
      <w:r>
        <w:rPr>
          <w:lang w:val="en-US" w:eastAsia="en-US" w:bidi="en-US"/>
          <w:w w:val="100"/>
          <w:spacing w:val="0"/>
          <w:color w:val="000000"/>
          <w:position w:val="0"/>
        </w:rPr>
        <w:t>rozmav'al'i.</w:t>
      </w:r>
    </w:p>
    <w:p>
      <w:pPr>
        <w:pStyle w:val="Style20"/>
        <w:framePr w:w="9162" w:h="6018" w:hRule="exact" w:wrap="none" w:vAnchor="page" w:hAnchor="page" w:x="1381" w:y="9322"/>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O tragicznej śmierci ojca:</w:t>
      </w:r>
    </w:p>
    <w:p>
      <w:pPr>
        <w:pStyle w:val="Style20"/>
        <w:framePr w:w="9162" w:h="6018" w:hRule="exact" w:wrap="none" w:vAnchor="page" w:hAnchor="page" w:x="1381" w:y="9322"/>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 xml:space="preserve">Nu z'elone śv'ontk'i nu to co zavšy, </w:t>
      </w:r>
      <w:r>
        <w:rPr>
          <w:lang w:val="cs-CZ" w:eastAsia="cs-CZ" w:bidi="cs-CZ"/>
          <w:w w:val="100"/>
          <w:spacing w:val="0"/>
          <w:color w:val="000000"/>
          <w:position w:val="0"/>
        </w:rPr>
        <w:t>v m'eškan'</w:t>
      </w:r>
      <w:r>
        <w:rPr>
          <w:lang w:val="pl-PL" w:eastAsia="pl-PL" w:bidi="pl-PL"/>
          <w:w w:val="100"/>
          <w:spacing w:val="0"/>
          <w:color w:val="000000"/>
          <w:position w:val="0"/>
        </w:rPr>
        <w:t xml:space="preserve">u kładl'i tą l'epexę, a pšy </w:t>
      </w:r>
      <w:r>
        <w:rPr>
          <w:rStyle w:val="CharStyle124"/>
        </w:rPr>
        <w:t>ʒ́</w:t>
      </w:r>
      <w:r>
        <w:rPr>
          <w:lang w:val="pl-PL" w:eastAsia="pl-PL" w:bidi="pl-PL"/>
          <w:w w:val="100"/>
          <w:spacing w:val="0"/>
          <w:color w:val="000000"/>
          <w:position w:val="0"/>
        </w:rPr>
        <w:t>v'ax to zavše o</w:t>
      </w:r>
      <w:r>
        <w:rPr>
          <w:rStyle w:val="CharStyle124"/>
        </w:rPr>
        <w:t>i̯</w:t>
      </w:r>
      <w:r>
        <w:rPr>
          <w:lang w:val="pl-PL" w:eastAsia="pl-PL" w:bidi="pl-PL"/>
          <w:w w:val="100"/>
          <w:spacing w:val="0"/>
          <w:color w:val="000000"/>
          <w:position w:val="0"/>
        </w:rPr>
        <w:t xml:space="preserve">c'ec </w:t>
      </w:r>
      <w:r>
        <w:rPr>
          <w:lang w:val="cs-CZ" w:eastAsia="cs-CZ" w:bidi="cs-CZ"/>
          <w:w w:val="100"/>
          <w:spacing w:val="0"/>
          <w:color w:val="000000"/>
          <w:position w:val="0"/>
        </w:rPr>
        <w:t>stav'i</w:t>
      </w:r>
      <w:r>
        <w:rPr>
          <w:lang w:val="pl-PL" w:eastAsia="pl-PL" w:bidi="pl-PL"/>
          <w:w w:val="100"/>
          <w:spacing w:val="0"/>
          <w:color w:val="000000"/>
          <w:position w:val="0"/>
        </w:rPr>
        <w:t>ł</w:t>
      </w:r>
      <w:r>
        <w:rPr>
          <w:lang w:val="cs-CZ" w:eastAsia="cs-CZ" w:bidi="cs-CZ"/>
          <w:w w:val="100"/>
          <w:spacing w:val="0"/>
          <w:color w:val="000000"/>
          <w:position w:val="0"/>
        </w:rPr>
        <w:t xml:space="preserve"> </w:t>
      </w:r>
      <w:r>
        <w:rPr>
          <w:rStyle w:val="CharStyle124"/>
        </w:rPr>
        <w:t>ǯ</w:t>
      </w:r>
      <w:r>
        <w:rPr>
          <w:lang w:val="cs-CZ" w:eastAsia="cs-CZ" w:bidi="cs-CZ"/>
          <w:w w:val="100"/>
          <w:spacing w:val="0"/>
          <w:color w:val="000000"/>
          <w:position w:val="0"/>
        </w:rPr>
        <w:t xml:space="preserve">eva. </w:t>
      </w:r>
      <w:r>
        <w:rPr>
          <w:lang w:val="pl-PL" w:eastAsia="pl-PL" w:bidi="pl-PL"/>
          <w:w w:val="100"/>
          <w:spacing w:val="0"/>
          <w:color w:val="000000"/>
          <w:position w:val="0"/>
        </w:rPr>
        <w:t>Akurat o</w:t>
      </w:r>
      <w:r>
        <w:rPr>
          <w:rStyle w:val="CharStyle124"/>
        </w:rPr>
        <w:t>i̯</w:t>
      </w:r>
      <w:r>
        <w:rPr>
          <w:lang w:val="pl-PL" w:eastAsia="pl-PL" w:bidi="pl-PL"/>
          <w:w w:val="100"/>
          <w:spacing w:val="0"/>
          <w:color w:val="000000"/>
          <w:position w:val="0"/>
        </w:rPr>
        <w:t xml:space="preserve">ca </w:t>
      </w:r>
      <w:r>
        <w:rPr>
          <w:lang w:val="cs-CZ" w:eastAsia="cs-CZ" w:bidi="cs-CZ"/>
          <w:w w:val="100"/>
          <w:spacing w:val="0"/>
          <w:color w:val="000000"/>
          <w:position w:val="0"/>
        </w:rPr>
        <w:t xml:space="preserve">zamordoval i </w:t>
      </w:r>
      <w:r>
        <w:rPr>
          <w:lang w:val="pl-PL" w:eastAsia="pl-PL" w:bidi="pl-PL"/>
          <w:w w:val="100"/>
          <w:spacing w:val="0"/>
          <w:color w:val="000000"/>
          <w:position w:val="0"/>
        </w:rPr>
        <w:t xml:space="preserve">na </w:t>
      </w:r>
      <w:r>
        <w:rPr>
          <w:lang w:val="cs-CZ" w:eastAsia="cs-CZ" w:bidi="cs-CZ"/>
          <w:w w:val="100"/>
          <w:spacing w:val="0"/>
          <w:color w:val="000000"/>
          <w:position w:val="0"/>
        </w:rPr>
        <w:t>pravos</w:t>
      </w:r>
      <w:r>
        <w:rPr>
          <w:lang w:val="pl-PL" w:eastAsia="pl-PL" w:bidi="pl-PL"/>
          <w:w w:val="100"/>
          <w:spacing w:val="0"/>
          <w:color w:val="000000"/>
          <w:position w:val="0"/>
        </w:rPr>
        <w:t>ł</w:t>
      </w:r>
      <w:r>
        <w:rPr>
          <w:lang w:val="cs-CZ" w:eastAsia="cs-CZ" w:bidi="cs-CZ"/>
          <w:w w:val="100"/>
          <w:spacing w:val="0"/>
          <w:color w:val="000000"/>
          <w:position w:val="0"/>
        </w:rPr>
        <w:t xml:space="preserve">avne </w:t>
      </w:r>
      <w:r>
        <w:rPr>
          <w:lang w:val="pl-PL" w:eastAsia="pl-PL" w:bidi="pl-PL"/>
          <w:w w:val="100"/>
          <w:spacing w:val="0"/>
          <w:color w:val="000000"/>
          <w:position w:val="0"/>
        </w:rPr>
        <w:t xml:space="preserve">z'el'one śv'enta. Pon'usł trag'ičną śm'erc', porombal'i po </w:t>
      </w:r>
      <w:r>
        <w:rPr>
          <w:lang w:val="en-US" w:eastAsia="en-US" w:bidi="en-US"/>
          <w:w w:val="100"/>
          <w:spacing w:val="0"/>
          <w:color w:val="000000"/>
          <w:position w:val="0"/>
        </w:rPr>
        <w:t>kava</w:t>
      </w:r>
      <w:r>
        <w:rPr>
          <w:lang w:val="pl-PL" w:eastAsia="pl-PL" w:bidi="pl-PL"/>
          <w:w w:val="100"/>
          <w:spacing w:val="0"/>
          <w:color w:val="000000"/>
          <w:position w:val="0"/>
        </w:rPr>
        <w:t>ł</w:t>
      </w:r>
      <w:r>
        <w:rPr>
          <w:lang w:val="en-US" w:eastAsia="en-US" w:bidi="en-US"/>
          <w:w w:val="100"/>
          <w:spacing w:val="0"/>
          <w:color w:val="000000"/>
          <w:position w:val="0"/>
        </w:rPr>
        <w:t xml:space="preserve">kax. </w:t>
      </w:r>
      <w:r>
        <w:rPr>
          <w:lang w:val="pl-PL" w:eastAsia="pl-PL" w:bidi="pl-PL"/>
          <w:w w:val="100"/>
          <w:spacing w:val="0"/>
          <w:color w:val="000000"/>
          <w:position w:val="0"/>
        </w:rPr>
        <w:t xml:space="preserve">Kto - pańi v'e, tego </w:t>
      </w:r>
      <w:r>
        <w:rPr>
          <w:lang w:val="en-US" w:eastAsia="en-US" w:bidi="en-US"/>
          <w:w w:val="100"/>
          <w:spacing w:val="0"/>
          <w:color w:val="000000"/>
          <w:position w:val="0"/>
        </w:rPr>
        <w:t xml:space="preserve">muv'ic' </w:t>
      </w:r>
      <w:r>
        <w:rPr>
          <w:lang w:val="pl-PL" w:eastAsia="pl-PL" w:bidi="pl-PL"/>
          <w:w w:val="100"/>
          <w:spacing w:val="0"/>
          <w:color w:val="000000"/>
          <w:position w:val="0"/>
        </w:rPr>
        <w:t xml:space="preserve">ńe čeba. Znal'eźl'iśmy </w:t>
      </w:r>
      <w:r>
        <w:rPr>
          <w:rStyle w:val="CharStyle124"/>
        </w:rPr>
        <w:t>i̯</w:t>
      </w:r>
      <w:r>
        <w:rPr>
          <w:lang w:val="pl-PL" w:eastAsia="pl-PL" w:bidi="pl-PL"/>
          <w:w w:val="100"/>
          <w:spacing w:val="0"/>
          <w:color w:val="000000"/>
          <w:position w:val="0"/>
        </w:rPr>
        <w:t>ego, po</w:t>
      </w:r>
      <w:r>
        <w:rPr>
          <w:lang w:val="cs-CZ" w:eastAsia="cs-CZ" w:bidi="cs-CZ"/>
          <w:w w:val="100"/>
          <w:spacing w:val="0"/>
          <w:color w:val="000000"/>
          <w:position w:val="0"/>
        </w:rPr>
        <w:t>š</w:t>
      </w:r>
      <w:r>
        <w:rPr>
          <w:lang w:val="pl-PL" w:eastAsia="pl-PL" w:bidi="pl-PL"/>
          <w:w w:val="100"/>
          <w:spacing w:val="0"/>
          <w:color w:val="000000"/>
          <w:position w:val="0"/>
        </w:rPr>
        <w:t xml:space="preserve">et, </w:t>
      </w:r>
      <w:r>
        <w:rPr>
          <w:rStyle w:val="CharStyle124"/>
        </w:rPr>
        <w:t>i̯</w:t>
      </w:r>
      <w:r>
        <w:rPr>
          <w:lang w:val="en-US" w:eastAsia="en-US" w:bidi="en-US"/>
          <w:w w:val="100"/>
          <w:spacing w:val="0"/>
          <w:color w:val="000000"/>
          <w:position w:val="0"/>
        </w:rPr>
        <w:t xml:space="preserve">ak to s'e muv'i </w:t>
      </w:r>
      <w:r>
        <w:rPr>
          <w:lang w:val="cs-CZ" w:eastAsia="cs-CZ" w:bidi="cs-CZ"/>
          <w:w w:val="100"/>
          <w:spacing w:val="0"/>
          <w:color w:val="000000"/>
          <w:position w:val="0"/>
        </w:rPr>
        <w:t xml:space="preserve">v </w:t>
      </w:r>
      <w:r>
        <w:rPr>
          <w:lang w:val="pl-PL" w:eastAsia="pl-PL" w:bidi="pl-PL"/>
          <w:w w:val="100"/>
          <w:spacing w:val="0"/>
          <w:color w:val="000000"/>
          <w:position w:val="0"/>
        </w:rPr>
        <w:t xml:space="preserve">pol'e </w:t>
      </w:r>
      <w:r>
        <w:rPr>
          <w:lang w:val="de-DE" w:eastAsia="de-DE" w:bidi="de-DE"/>
          <w:w w:val="100"/>
          <w:spacing w:val="0"/>
          <w:color w:val="000000"/>
          <w:position w:val="0"/>
        </w:rPr>
        <w:t>v pol'</w:t>
      </w:r>
      <w:r>
        <w:rPr>
          <w:lang w:val="pl-PL" w:eastAsia="pl-PL" w:bidi="pl-PL"/>
          <w:w w:val="100"/>
          <w:spacing w:val="0"/>
          <w:color w:val="000000"/>
          <w:position w:val="0"/>
        </w:rPr>
        <w:t>e zobačyc', čy pora kartofl'e ogartac' . Vy</w:t>
      </w:r>
      <w:r>
        <w:rPr>
          <w:lang w:val="cs-CZ" w:eastAsia="cs-CZ" w:bidi="cs-CZ"/>
          <w:w w:val="100"/>
          <w:spacing w:val="0"/>
          <w:color w:val="000000"/>
          <w:position w:val="0"/>
        </w:rPr>
        <w:t>š</w:t>
      </w:r>
      <w:r>
        <w:rPr>
          <w:lang w:val="pl-PL" w:eastAsia="pl-PL" w:bidi="pl-PL"/>
          <w:w w:val="100"/>
          <w:spacing w:val="0"/>
          <w:color w:val="000000"/>
          <w:position w:val="0"/>
        </w:rPr>
        <w:t xml:space="preserve">et p'etnastego </w:t>
      </w:r>
      <w:r>
        <w:rPr>
          <w:lang w:val="cs-CZ" w:eastAsia="cs-CZ" w:bidi="cs-CZ"/>
          <w:w w:val="100"/>
          <w:spacing w:val="0"/>
          <w:color w:val="000000"/>
          <w:position w:val="0"/>
        </w:rPr>
        <w:t>č</w:t>
      </w:r>
      <w:r>
        <w:rPr>
          <w:lang w:val="pl-PL" w:eastAsia="pl-PL" w:bidi="pl-PL"/>
          <w:w w:val="100"/>
          <w:spacing w:val="0"/>
          <w:color w:val="000000"/>
          <w:position w:val="0"/>
        </w:rPr>
        <w:t xml:space="preserve">ervca, no i </w:t>
      </w:r>
      <w:r>
        <w:rPr>
          <w:lang w:val="de-DE" w:eastAsia="de-DE" w:bidi="de-DE"/>
          <w:w w:val="100"/>
          <w:spacing w:val="0"/>
          <w:color w:val="000000"/>
          <w:position w:val="0"/>
        </w:rPr>
        <w:t>n'e vruc'i</w:t>
      </w:r>
      <w:r>
        <w:rPr>
          <w:lang w:val="pl-PL" w:eastAsia="pl-PL" w:bidi="pl-PL"/>
          <w:w w:val="100"/>
          <w:spacing w:val="0"/>
          <w:color w:val="000000"/>
          <w:position w:val="0"/>
        </w:rPr>
        <w:t>ł</w:t>
      </w:r>
      <w:r>
        <w:rPr>
          <w:lang w:val="de-DE" w:eastAsia="de-DE" w:bidi="de-DE"/>
          <w:w w:val="100"/>
          <w:spacing w:val="0"/>
          <w:color w:val="000000"/>
          <w:position w:val="0"/>
        </w:rPr>
        <w:t xml:space="preserve">. </w:t>
      </w:r>
      <w:r>
        <w:rPr>
          <w:lang w:val="cs-CZ" w:eastAsia="cs-CZ" w:bidi="cs-CZ"/>
          <w:w w:val="100"/>
          <w:spacing w:val="0"/>
          <w:color w:val="000000"/>
          <w:position w:val="0"/>
        </w:rPr>
        <w:t xml:space="preserve">Čekal'i, čekal'i, </w:t>
      </w:r>
      <w:r>
        <w:rPr>
          <w:lang w:val="pl-PL" w:eastAsia="pl-PL" w:bidi="pl-PL"/>
          <w:w w:val="100"/>
          <w:spacing w:val="0"/>
          <w:color w:val="000000"/>
          <w:position w:val="0"/>
        </w:rPr>
        <w:t>mama šukała. Pšešło možy ty</w:t>
      </w:r>
      <w:r>
        <w:rPr>
          <w:rStyle w:val="CharStyle124"/>
        </w:rPr>
        <w:t>ʒ</w:t>
      </w:r>
      <w:r>
        <w:rPr>
          <w:lang w:val="pl-PL" w:eastAsia="pl-PL" w:bidi="pl-PL"/>
          <w:w w:val="100"/>
          <w:spacing w:val="0"/>
          <w:color w:val="000000"/>
          <w:position w:val="0"/>
        </w:rPr>
        <w:t xml:space="preserve">'eń, </w:t>
      </w:r>
      <w:r>
        <w:rPr>
          <w:rStyle w:val="CharStyle124"/>
        </w:rPr>
        <w:t>i̯</w:t>
      </w:r>
      <w:r>
        <w:rPr>
          <w:lang w:val="pl-PL" w:eastAsia="pl-PL" w:bidi="pl-PL"/>
          <w:w w:val="100"/>
          <w:spacing w:val="0"/>
          <w:color w:val="000000"/>
          <w:position w:val="0"/>
        </w:rPr>
        <w:t>edyn xłop ośm'el'ił śę i pov'e</w:t>
      </w:r>
      <w:r>
        <w:rPr>
          <w:rStyle w:val="CharStyle124"/>
        </w:rPr>
        <w:t>ʒ</w:t>
      </w:r>
      <w:r>
        <w:rPr>
          <w:lang w:val="pl-PL" w:eastAsia="pl-PL" w:bidi="pl-PL"/>
          <w:w w:val="100"/>
          <w:spacing w:val="0"/>
          <w:color w:val="000000"/>
          <w:position w:val="0"/>
        </w:rPr>
        <w:t xml:space="preserve">'ał, że proše iśc' tam </w:t>
      </w:r>
      <w:r>
        <w:rPr>
          <w:lang w:val="cs-CZ" w:eastAsia="cs-CZ" w:bidi="cs-CZ"/>
          <w:w w:val="100"/>
          <w:spacing w:val="0"/>
          <w:color w:val="000000"/>
          <w:position w:val="0"/>
        </w:rPr>
        <w:t xml:space="preserve">v </w:t>
      </w:r>
      <w:r>
        <w:rPr>
          <w:lang w:val="pl-PL" w:eastAsia="pl-PL" w:bidi="pl-PL"/>
          <w:w w:val="100"/>
          <w:spacing w:val="0"/>
          <w:color w:val="000000"/>
          <w:position w:val="0"/>
        </w:rPr>
        <w:t xml:space="preserve">pol'e, </w:t>
      </w:r>
      <w:r>
        <w:rPr>
          <w:lang w:val="cs-CZ" w:eastAsia="cs-CZ" w:bidi="cs-CZ"/>
          <w:w w:val="100"/>
          <w:spacing w:val="0"/>
          <w:color w:val="000000"/>
          <w:position w:val="0"/>
        </w:rPr>
        <w:t xml:space="preserve">v </w:t>
      </w:r>
      <w:r>
        <w:rPr>
          <w:lang w:val="pl-PL" w:eastAsia="pl-PL" w:bidi="pl-PL"/>
          <w:w w:val="100"/>
          <w:spacing w:val="0"/>
          <w:color w:val="000000"/>
          <w:position w:val="0"/>
        </w:rPr>
        <w:t>žyc'e l'eży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25" w:y="1024"/>
        <w:widowControl w:val="0"/>
        <w:keepNext w:val="0"/>
        <w:keepLines w:val="0"/>
        <w:shd w:val="clear" w:color="auto" w:fill="auto"/>
        <w:bidi w:val="0"/>
        <w:jc w:val="left"/>
        <w:spacing w:before="0" w:after="0" w:line="200" w:lineRule="exact"/>
        <w:ind w:left="0" w:right="0" w:firstLine="0"/>
      </w:pPr>
      <w:r>
        <w:rPr>
          <w:rStyle w:val="CharStyle106"/>
        </w:rPr>
        <w:t>JĘZYK POLSKI STARSZEGO POKOLENIA POLONIJNEGO W KRZEMIEŃCU... 65</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čy</w:t>
      </w:r>
      <w:r>
        <w:rPr>
          <w:rStyle w:val="CharStyle124"/>
        </w:rPr>
        <w:t>i̯</w:t>
      </w:r>
      <w:r>
        <w:rPr>
          <w:lang w:val="pl-PL" w:eastAsia="pl-PL" w:bidi="pl-PL"/>
          <w:w w:val="100"/>
          <w:spacing w:val="0"/>
          <w:color w:val="000000"/>
          <w:position w:val="0"/>
        </w:rPr>
        <w:t>eś ubrań'e, pan'i go pozna, al'e on dobže v'e</w:t>
      </w:r>
      <w:r>
        <w:rPr>
          <w:rStyle w:val="CharStyle124"/>
        </w:rPr>
        <w:t>ʒ'</w:t>
      </w:r>
      <w:r>
        <w:rPr>
          <w:lang w:val="pl-PL" w:eastAsia="pl-PL" w:bidi="pl-PL"/>
          <w:w w:val="100"/>
          <w:spacing w:val="0"/>
          <w:color w:val="000000"/>
          <w:position w:val="0"/>
        </w:rPr>
        <w:t xml:space="preserve">ał. Nu to co tam było, tam było tyl'ko, </w:t>
      </w:r>
      <w:r>
        <w:rPr>
          <w:rStyle w:val="CharStyle124"/>
        </w:rPr>
        <w:t>i̯</w:t>
      </w:r>
      <w:r>
        <w:rPr>
          <w:lang w:val="pl-PL" w:eastAsia="pl-PL" w:bidi="pl-PL"/>
          <w:w w:val="100"/>
          <w:spacing w:val="0"/>
          <w:color w:val="000000"/>
          <w:position w:val="0"/>
        </w:rPr>
        <w:t xml:space="preserve">ak to śe </w:t>
      </w:r>
      <w:r>
        <w:rPr>
          <w:lang w:val="en-US" w:eastAsia="en-US" w:bidi="en-US"/>
          <w:w w:val="100"/>
          <w:spacing w:val="0"/>
          <w:color w:val="000000"/>
          <w:position w:val="0"/>
        </w:rPr>
        <w:t>muv'i.</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480"/>
      </w:pPr>
      <w:r>
        <w:rPr>
          <w:lang w:val="en-US" w:eastAsia="en-US" w:bidi="en-US"/>
          <w:w w:val="100"/>
          <w:spacing w:val="0"/>
          <w:color w:val="000000"/>
          <w:position w:val="0"/>
        </w:rPr>
        <w:t xml:space="preserve">Dv'e </w:t>
      </w:r>
      <w:r>
        <w:rPr>
          <w:lang w:val="pl-PL" w:eastAsia="pl-PL" w:bidi="pl-PL"/>
          <w:w w:val="100"/>
          <w:spacing w:val="0"/>
          <w:color w:val="000000"/>
          <w:position w:val="0"/>
        </w:rPr>
        <w:t xml:space="preserve">kos'c'i i ubran'e, i ogromna kałuža </w:t>
      </w:r>
      <w:r>
        <w:rPr>
          <w:lang w:val="de-DE" w:eastAsia="de-DE" w:bidi="de-DE"/>
          <w:w w:val="100"/>
          <w:spacing w:val="0"/>
          <w:color w:val="000000"/>
          <w:position w:val="0"/>
        </w:rPr>
        <w:t xml:space="preserve">krv'i, </w:t>
      </w:r>
      <w:r>
        <w:rPr>
          <w:lang w:val="pl-PL" w:eastAsia="pl-PL" w:bidi="pl-PL"/>
          <w:w w:val="100"/>
          <w:spacing w:val="0"/>
          <w:color w:val="000000"/>
          <w:position w:val="0"/>
        </w:rPr>
        <w:t xml:space="preserve">a </w:t>
      </w:r>
      <w:r>
        <w:rPr>
          <w:lang w:val="de-DE" w:eastAsia="de-DE" w:bidi="de-DE"/>
          <w:w w:val="100"/>
          <w:spacing w:val="0"/>
          <w:color w:val="000000"/>
          <w:position w:val="0"/>
        </w:rPr>
        <w:t>v'ency</w:t>
      </w:r>
      <w:r>
        <w:rPr>
          <w:rStyle w:val="CharStyle124"/>
        </w:rPr>
        <w:t>i̯</w:t>
      </w:r>
      <w:r>
        <w:rPr>
          <w:lang w:val="de-DE" w:eastAsia="de-DE" w:bidi="de-DE"/>
          <w:w w:val="100"/>
          <w:spacing w:val="0"/>
          <w:color w:val="000000"/>
          <w:position w:val="0"/>
        </w:rPr>
        <w:t xml:space="preserve"> nic. </w:t>
      </w:r>
      <w:r>
        <w:rPr>
          <w:lang w:val="pl-PL" w:eastAsia="pl-PL" w:bidi="pl-PL"/>
          <w:w w:val="100"/>
          <w:spacing w:val="0"/>
          <w:color w:val="000000"/>
          <w:position w:val="0"/>
        </w:rPr>
        <w:t>G</w:t>
      </w:r>
      <w:r>
        <w:rPr>
          <w:rStyle w:val="CharStyle124"/>
        </w:rPr>
        <w:t>ʒ'</w:t>
      </w:r>
      <w:r>
        <w:rPr>
          <w:lang w:val="pl-PL" w:eastAsia="pl-PL" w:bidi="pl-PL"/>
          <w:w w:val="100"/>
          <w:spacing w:val="0"/>
          <w:color w:val="000000"/>
          <w:position w:val="0"/>
        </w:rPr>
        <w:t xml:space="preserve">e </w:t>
      </w:r>
      <w:r>
        <w:rPr>
          <w:lang w:val="ru-RU" w:eastAsia="ru-RU" w:bidi="ru-RU"/>
          <w:w w:val="100"/>
          <w:spacing w:val="0"/>
          <w:color w:val="000000"/>
          <w:position w:val="0"/>
        </w:rPr>
        <w:t>ро</w:t>
      </w:r>
      <w:r>
        <w:rPr>
          <w:rStyle w:val="CharStyle124"/>
        </w:rPr>
        <w:t>ʒ</w:t>
      </w:r>
      <w:r>
        <w:rPr>
          <w:lang w:val="ru-RU" w:eastAsia="ru-RU" w:bidi="ru-RU"/>
          <w:w w:val="100"/>
          <w:spacing w:val="0"/>
          <w:color w:val="000000"/>
          <w:position w:val="0"/>
        </w:rPr>
        <w:t>'а</w:t>
      </w:r>
      <w:r>
        <w:rPr>
          <w:lang w:val="pl-PL" w:eastAsia="pl-PL" w:bidi="pl-PL"/>
          <w:w w:val="100"/>
          <w:spacing w:val="0"/>
          <w:color w:val="000000"/>
          <w:position w:val="0"/>
        </w:rPr>
        <w:t xml:space="preserve">ło c'ało ńi </w:t>
      </w:r>
      <w:r>
        <w:rPr>
          <w:lang w:val="en-US" w:eastAsia="en-US" w:bidi="en-US"/>
          <w:w w:val="100"/>
          <w:spacing w:val="0"/>
          <w:color w:val="000000"/>
          <w:position w:val="0"/>
        </w:rPr>
        <w:t xml:space="preserve">v'adomo. </w:t>
      </w:r>
      <w:r>
        <w:rPr>
          <w:lang w:val="pl-PL" w:eastAsia="pl-PL" w:bidi="pl-PL"/>
          <w:w w:val="100"/>
          <w:spacing w:val="0"/>
          <w:color w:val="000000"/>
          <w:position w:val="0"/>
        </w:rPr>
        <w:t xml:space="preserve">Oni </w:t>
      </w:r>
      <w:r>
        <w:rPr>
          <w:rStyle w:val="CharStyle124"/>
        </w:rPr>
        <w:t>i̯</w:t>
      </w:r>
      <w:r>
        <w:rPr>
          <w:lang w:val="pl-PL" w:eastAsia="pl-PL" w:bidi="pl-PL"/>
          <w:w w:val="100"/>
          <w:spacing w:val="0"/>
          <w:color w:val="000000"/>
          <w:position w:val="0"/>
        </w:rPr>
        <w:t xml:space="preserve">ego purombal'i i porožucali, bo to </w:t>
      </w:r>
      <w:r>
        <w:rPr>
          <w:rStyle w:val="CharStyle124"/>
        </w:rPr>
        <w:t>i̯</w:t>
      </w:r>
      <w:r>
        <w:rPr>
          <w:lang w:val="pl-PL" w:eastAsia="pl-PL" w:bidi="pl-PL"/>
          <w:w w:val="100"/>
          <w:spacing w:val="0"/>
          <w:color w:val="000000"/>
          <w:position w:val="0"/>
        </w:rPr>
        <w:t>akraz było červ'ec, žyto, no i na tym śę skońčyło.</w:t>
      </w:r>
    </w:p>
    <w:p>
      <w:pPr>
        <w:pStyle w:val="Style20"/>
        <w:numPr>
          <w:ilvl w:val="0"/>
          <w:numId w:val="93"/>
        </w:numPr>
        <w:framePr w:w="9222" w:h="13518" w:hRule="exact" w:wrap="none" w:vAnchor="page" w:hAnchor="page" w:x="1351" w:y="1623"/>
        <w:tabs>
          <w:tab w:leader="none" w:pos="818" w:val="left"/>
        </w:tabs>
        <w:widowControl w:val="0"/>
        <w:keepNext w:val="0"/>
        <w:keepLines w:val="0"/>
        <w:shd w:val="clear" w:color="auto" w:fill="auto"/>
        <w:bidi w:val="0"/>
        <w:jc w:val="both"/>
        <w:spacing w:before="0" w:after="0" w:line="264" w:lineRule="exact"/>
        <w:ind w:left="0" w:right="0" w:firstLine="480"/>
      </w:pPr>
      <w:r>
        <w:rPr>
          <w:rStyle w:val="CharStyle123"/>
        </w:rPr>
        <w:t xml:space="preserve">Kobieta, ur. w 1923 r. </w:t>
      </w:r>
      <w:r>
        <w:rPr>
          <w:lang w:val="pl-PL" w:eastAsia="pl-PL" w:bidi="pl-PL"/>
          <w:w w:val="100"/>
          <w:spacing w:val="0"/>
          <w:color w:val="000000"/>
          <w:position w:val="0"/>
        </w:rPr>
        <w:t>Ukończyła siedem klas polskiej szkoły.</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480"/>
      </w:pPr>
      <w:r>
        <w:rPr>
          <w:lang w:val="pl-PL" w:eastAsia="pl-PL" w:bidi="pl-PL"/>
          <w:w w:val="100"/>
          <w:spacing w:val="0"/>
          <w:color w:val="000000"/>
          <w:position w:val="0"/>
        </w:rPr>
        <w:t>O Bożym Narodzeniu:</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480"/>
      </w:pPr>
      <w:r>
        <w:rPr>
          <w:lang w:val="pl-PL" w:eastAsia="pl-PL" w:bidi="pl-PL"/>
          <w:w w:val="100"/>
          <w:spacing w:val="0"/>
          <w:color w:val="000000"/>
          <w:position w:val="0"/>
        </w:rPr>
        <w:t xml:space="preserve">Był </w:t>
      </w:r>
      <w:r>
        <w:rPr>
          <w:rStyle w:val="CharStyle124"/>
        </w:rPr>
        <w:t>ʒ'</w:t>
      </w:r>
      <w:r>
        <w:rPr>
          <w:lang w:val="pl-PL" w:eastAsia="pl-PL" w:bidi="pl-PL"/>
          <w:w w:val="100"/>
          <w:spacing w:val="0"/>
          <w:color w:val="000000"/>
          <w:position w:val="0"/>
        </w:rPr>
        <w:t>adek bar</w:t>
      </w:r>
      <w:r>
        <w:rPr>
          <w:rStyle w:val="CharStyle124"/>
        </w:rPr>
        <w:t>ʒ</w:t>
      </w:r>
      <w:r>
        <w:rPr>
          <w:lang w:val="ru-RU" w:eastAsia="ru-RU" w:bidi="ru-RU"/>
          <w:w w:val="100"/>
          <w:spacing w:val="0"/>
          <w:color w:val="000000"/>
          <w:position w:val="0"/>
        </w:rPr>
        <w:t xml:space="preserve">о </w:t>
      </w:r>
      <w:r>
        <w:rPr>
          <w:lang w:val="pl-PL" w:eastAsia="pl-PL" w:bidi="pl-PL"/>
          <w:w w:val="100"/>
          <w:spacing w:val="0"/>
          <w:color w:val="000000"/>
          <w:position w:val="0"/>
        </w:rPr>
        <w:t>religi</w:t>
      </w:r>
      <w:r>
        <w:rPr>
          <w:rStyle w:val="CharStyle124"/>
        </w:rPr>
        <w:t>i̯</w:t>
      </w:r>
      <w:r>
        <w:rPr>
          <w:lang w:val="pl-PL" w:eastAsia="pl-PL" w:bidi="pl-PL"/>
          <w:w w:val="100"/>
          <w:spacing w:val="0"/>
          <w:color w:val="000000"/>
          <w:position w:val="0"/>
        </w:rPr>
        <w:t xml:space="preserve">ny. Sam </w:t>
      </w:r>
      <w:r>
        <w:rPr>
          <w:lang w:val="de-DE" w:eastAsia="de-DE" w:bidi="de-DE"/>
          <w:w w:val="100"/>
          <w:spacing w:val="0"/>
          <w:color w:val="000000"/>
          <w:position w:val="0"/>
        </w:rPr>
        <w:t>pil'nova</w:t>
      </w:r>
      <w:r>
        <w:rPr>
          <w:lang w:val="pl-PL" w:eastAsia="pl-PL" w:bidi="pl-PL"/>
          <w:w w:val="100"/>
          <w:spacing w:val="0"/>
          <w:color w:val="000000"/>
          <w:position w:val="0"/>
        </w:rPr>
        <w:t>ł</w:t>
      </w:r>
      <w:r>
        <w:rPr>
          <w:lang w:val="de-DE" w:eastAsia="de-DE" w:bidi="de-DE"/>
          <w:w w:val="100"/>
          <w:spacing w:val="0"/>
          <w:color w:val="000000"/>
          <w:position w:val="0"/>
        </w:rPr>
        <w:t xml:space="preserve"> </w:t>
      </w:r>
      <w:r>
        <w:rPr>
          <w:lang w:val="pl-PL" w:eastAsia="pl-PL" w:bidi="pl-PL"/>
          <w:w w:val="100"/>
          <w:spacing w:val="0"/>
          <w:color w:val="000000"/>
          <w:position w:val="0"/>
        </w:rPr>
        <w:t>požątki f kośc'el'e. My tak'e Pol'</w:t>
      </w:r>
      <w:r>
        <w:rPr>
          <w:lang w:val="ru-RU" w:eastAsia="ru-RU" w:bidi="ru-RU"/>
          <w:w w:val="100"/>
          <w:spacing w:val="0"/>
          <w:color w:val="000000"/>
          <w:position w:val="0"/>
        </w:rPr>
        <w:t xml:space="preserve">асу </w:t>
      </w:r>
      <w:r>
        <w:rPr>
          <w:lang w:val="pl-PL" w:eastAsia="pl-PL" w:bidi="pl-PL"/>
          <w:w w:val="100"/>
          <w:spacing w:val="0"/>
          <w:color w:val="000000"/>
          <w:position w:val="0"/>
        </w:rPr>
        <w:t>f</w:t>
      </w:r>
      <w:r>
        <w:rPr>
          <w:lang w:val="cs-CZ" w:eastAsia="cs-CZ" w:bidi="cs-CZ"/>
          <w:w w:val="100"/>
          <w:spacing w:val="0"/>
          <w:color w:val="000000"/>
          <w:position w:val="0"/>
        </w:rPr>
        <w:t>š</w:t>
      </w:r>
      <w:r>
        <w:rPr>
          <w:lang w:val="pl-PL" w:eastAsia="pl-PL" w:bidi="pl-PL"/>
          <w:w w:val="100"/>
          <w:spacing w:val="0"/>
          <w:color w:val="000000"/>
          <w:position w:val="0"/>
        </w:rPr>
        <w:t>yscy. Na Bože Naro</w:t>
      </w:r>
      <w:r>
        <w:rPr>
          <w:rStyle w:val="CharStyle124"/>
        </w:rPr>
        <w:t>ʒe</w:t>
      </w:r>
      <w:r>
        <w:rPr>
          <w:lang w:val="pl-PL" w:eastAsia="pl-PL" w:bidi="pl-PL"/>
          <w:w w:val="100"/>
          <w:spacing w:val="0"/>
          <w:color w:val="000000"/>
          <w:position w:val="0"/>
        </w:rPr>
        <w:t xml:space="preserve">n'e my </w:t>
      </w:r>
      <w:r>
        <w:rPr>
          <w:lang w:val="cs-CZ" w:eastAsia="cs-CZ" w:bidi="cs-CZ"/>
          <w:w w:val="100"/>
          <w:spacing w:val="0"/>
          <w:color w:val="000000"/>
          <w:position w:val="0"/>
        </w:rPr>
        <w:t>š</w:t>
      </w:r>
      <w:r>
        <w:rPr>
          <w:lang w:val="pl-PL" w:eastAsia="pl-PL" w:bidi="pl-PL"/>
          <w:w w:val="100"/>
          <w:spacing w:val="0"/>
          <w:color w:val="000000"/>
          <w:position w:val="0"/>
        </w:rPr>
        <w:t>yku</w:t>
      </w:r>
      <w:r>
        <w:rPr>
          <w:rStyle w:val="CharStyle124"/>
        </w:rPr>
        <w:t>i̯</w:t>
      </w:r>
      <w:r>
        <w:rPr>
          <w:lang w:val="pl-PL" w:eastAsia="pl-PL" w:bidi="pl-PL"/>
          <w:w w:val="100"/>
          <w:spacing w:val="0"/>
          <w:color w:val="000000"/>
          <w:position w:val="0"/>
        </w:rPr>
        <w:t>emy kol'acie, a ftedy o</w:t>
      </w:r>
      <w:r>
        <w:rPr>
          <w:rStyle w:val="CharStyle124"/>
        </w:rPr>
        <w:t>i̯</w:t>
      </w:r>
      <w:r>
        <w:rPr>
          <w:lang w:val="pl-PL" w:eastAsia="pl-PL" w:bidi="pl-PL"/>
          <w:w w:val="100"/>
          <w:spacing w:val="0"/>
          <w:color w:val="000000"/>
          <w:position w:val="0"/>
        </w:rPr>
        <w:t>c'ec i</w:t>
      </w:r>
      <w:r>
        <w:rPr>
          <w:rStyle w:val="CharStyle124"/>
        </w:rPr>
        <w:t>ʒ</w:t>
      </w:r>
      <w:r>
        <w:rPr>
          <w:lang w:val="pl-PL" w:eastAsia="pl-PL" w:bidi="pl-PL"/>
          <w:w w:val="100"/>
          <w:spacing w:val="0"/>
          <w:color w:val="000000"/>
          <w:position w:val="0"/>
        </w:rPr>
        <w:t xml:space="preserve">'e </w:t>
      </w:r>
      <w:r>
        <w:rPr>
          <w:lang w:val="en-US" w:eastAsia="en-US" w:bidi="en-US"/>
          <w:w w:val="100"/>
          <w:spacing w:val="0"/>
          <w:color w:val="000000"/>
          <w:position w:val="0"/>
        </w:rPr>
        <w:t xml:space="preserve">do xl'eva, </w:t>
      </w:r>
      <w:r>
        <w:rPr>
          <w:lang w:val="pl-PL" w:eastAsia="pl-PL" w:bidi="pl-PL"/>
          <w:w w:val="100"/>
          <w:spacing w:val="0"/>
          <w:color w:val="000000"/>
          <w:position w:val="0"/>
        </w:rPr>
        <w:t>do sta</w:t>
      </w:r>
      <w:r>
        <w:rPr>
          <w:rStyle w:val="CharStyle124"/>
        </w:rPr>
        <w:t>i̯</w:t>
      </w:r>
      <w:r>
        <w:rPr>
          <w:lang w:val="pl-PL" w:eastAsia="pl-PL" w:bidi="pl-PL"/>
          <w:w w:val="100"/>
          <w:spacing w:val="0"/>
          <w:color w:val="000000"/>
          <w:position w:val="0"/>
        </w:rPr>
        <w:t xml:space="preserve">ni, </w:t>
      </w:r>
      <w:r>
        <w:rPr>
          <w:lang w:val="cs-CZ" w:eastAsia="cs-CZ" w:bidi="cs-CZ"/>
          <w:w w:val="100"/>
          <w:spacing w:val="0"/>
          <w:color w:val="000000"/>
          <w:position w:val="0"/>
        </w:rPr>
        <w:t xml:space="preserve">vynos'i </w:t>
      </w:r>
      <w:r>
        <w:rPr>
          <w:lang w:val="pl-PL" w:eastAsia="pl-PL" w:bidi="pl-PL"/>
          <w:w w:val="100"/>
          <w:spacing w:val="0"/>
          <w:color w:val="000000"/>
          <w:position w:val="0"/>
        </w:rPr>
        <w:t>śano, a my oćyku</w:t>
      </w:r>
      <w:r>
        <w:rPr>
          <w:rStyle w:val="CharStyle124"/>
        </w:rPr>
        <w:t>i̯</w:t>
      </w:r>
      <w:r>
        <w:rPr>
          <w:lang w:val="pl-PL" w:eastAsia="pl-PL" w:bidi="pl-PL"/>
          <w:w w:val="100"/>
          <w:spacing w:val="0"/>
          <w:color w:val="000000"/>
          <w:position w:val="0"/>
        </w:rPr>
        <w:t xml:space="preserve">emy, mamy </w:t>
      </w:r>
      <w:r>
        <w:rPr>
          <w:lang w:val="cs-CZ" w:eastAsia="cs-CZ" w:bidi="cs-CZ"/>
          <w:w w:val="100"/>
          <w:spacing w:val="0"/>
          <w:color w:val="000000"/>
          <w:position w:val="0"/>
        </w:rPr>
        <w:t>xoinke, ro</w:t>
      </w:r>
      <w:r>
        <w:rPr>
          <w:rStyle w:val="CharStyle124"/>
        </w:rPr>
        <w:t>ʒ'ice</w:t>
      </w:r>
      <w:r>
        <w:rPr>
          <w:lang w:val="ru-RU" w:eastAsia="ru-RU" w:bidi="ru-RU"/>
          <w:w w:val="100"/>
          <w:spacing w:val="0"/>
          <w:color w:val="000000"/>
          <w:position w:val="0"/>
        </w:rPr>
        <w:t xml:space="preserve"> </w:t>
      </w:r>
      <w:r>
        <w:rPr>
          <w:lang w:val="cs-CZ" w:eastAsia="cs-CZ" w:bidi="cs-CZ"/>
          <w:w w:val="100"/>
          <w:spacing w:val="0"/>
          <w:color w:val="000000"/>
          <w:position w:val="0"/>
        </w:rPr>
        <w:t>zafše stav'</w:t>
      </w:r>
      <w:r>
        <w:rPr>
          <w:lang w:val="de-DE" w:eastAsia="de-DE" w:bidi="de-DE"/>
          <w:w w:val="100"/>
          <w:spacing w:val="0"/>
          <w:color w:val="000000"/>
          <w:position w:val="0"/>
        </w:rPr>
        <w:t xml:space="preserve">al'i </w:t>
      </w:r>
      <w:r>
        <w:rPr>
          <w:lang w:val="cs-CZ" w:eastAsia="cs-CZ" w:bidi="cs-CZ"/>
          <w:w w:val="100"/>
          <w:spacing w:val="0"/>
          <w:color w:val="000000"/>
          <w:position w:val="0"/>
        </w:rPr>
        <w:t xml:space="preserve">xoinke. </w:t>
      </w:r>
      <w:r>
        <w:rPr>
          <w:lang w:val="pl-PL" w:eastAsia="pl-PL" w:bidi="pl-PL"/>
          <w:w w:val="100"/>
          <w:spacing w:val="0"/>
          <w:color w:val="000000"/>
          <w:position w:val="0"/>
        </w:rPr>
        <w:t>Zaf</w:t>
      </w:r>
      <w:r>
        <w:rPr>
          <w:lang w:val="cs-CZ" w:eastAsia="cs-CZ" w:bidi="cs-CZ"/>
          <w:w w:val="100"/>
          <w:spacing w:val="0"/>
          <w:color w:val="000000"/>
          <w:position w:val="0"/>
        </w:rPr>
        <w:t>š</w:t>
      </w:r>
      <w:r>
        <w:rPr>
          <w:lang w:val="pl-PL" w:eastAsia="pl-PL" w:bidi="pl-PL"/>
          <w:w w:val="100"/>
          <w:spacing w:val="0"/>
          <w:color w:val="000000"/>
          <w:position w:val="0"/>
        </w:rPr>
        <w:t xml:space="preserve">e płaću tyl'e było, že musi być </w:t>
      </w:r>
      <w:r>
        <w:rPr>
          <w:lang w:val="cs-CZ" w:eastAsia="cs-CZ" w:bidi="cs-CZ"/>
          <w:w w:val="100"/>
          <w:spacing w:val="0"/>
          <w:color w:val="000000"/>
          <w:position w:val="0"/>
        </w:rPr>
        <w:t xml:space="preserve">xoinka. </w:t>
      </w:r>
      <w:r>
        <w:rPr>
          <w:lang w:val="pl-PL" w:eastAsia="pl-PL" w:bidi="pl-PL"/>
          <w:w w:val="100"/>
          <w:spacing w:val="0"/>
          <w:color w:val="000000"/>
          <w:position w:val="0"/>
        </w:rPr>
        <w:t>P</w:t>
      </w:r>
      <w:r>
        <w:rPr>
          <w:lang w:val="cs-CZ" w:eastAsia="cs-CZ" w:bidi="cs-CZ"/>
          <w:w w:val="100"/>
          <w:spacing w:val="0"/>
          <w:color w:val="000000"/>
          <w:position w:val="0"/>
        </w:rPr>
        <w:t>š</w:t>
      </w:r>
      <w:r>
        <w:rPr>
          <w:lang w:val="pl-PL" w:eastAsia="pl-PL" w:bidi="pl-PL"/>
          <w:w w:val="100"/>
          <w:spacing w:val="0"/>
          <w:color w:val="000000"/>
          <w:position w:val="0"/>
        </w:rPr>
        <w:t xml:space="preserve">ynośi to s'ano i </w:t>
      </w:r>
      <w:r>
        <w:rPr>
          <w:lang w:val="en-US" w:eastAsia="en-US" w:bidi="en-US"/>
          <w:w w:val="100"/>
          <w:spacing w:val="0"/>
          <w:color w:val="000000"/>
          <w:position w:val="0"/>
        </w:rPr>
        <w:t>muv'</w:t>
      </w:r>
      <w:r>
        <w:rPr>
          <w:lang w:val="pl-PL" w:eastAsia="pl-PL" w:bidi="pl-PL"/>
          <w:w w:val="100"/>
          <w:spacing w:val="0"/>
          <w:color w:val="000000"/>
          <w:position w:val="0"/>
        </w:rPr>
        <w:t xml:space="preserve">i </w:t>
      </w:r>
      <w:r>
        <w:rPr>
          <w:lang w:val="en-US" w:eastAsia="en-US" w:bidi="en-US"/>
          <w:w w:val="100"/>
          <w:spacing w:val="0"/>
          <w:color w:val="000000"/>
          <w:position w:val="0"/>
        </w:rPr>
        <w:t xml:space="preserve">tak'e </w:t>
      </w:r>
      <w:r>
        <w:rPr>
          <w:lang w:val="pl-PL" w:eastAsia="pl-PL" w:bidi="pl-PL"/>
          <w:w w:val="100"/>
          <w:spacing w:val="0"/>
          <w:color w:val="000000"/>
          <w:position w:val="0"/>
        </w:rPr>
        <w:t xml:space="preserve">słova - byłem </w:t>
      </w:r>
      <w:r>
        <w:rPr>
          <w:lang w:val="cs-CZ" w:eastAsia="cs-CZ" w:bidi="cs-CZ"/>
          <w:w w:val="100"/>
          <w:spacing w:val="0"/>
          <w:color w:val="000000"/>
          <w:position w:val="0"/>
        </w:rPr>
        <w:t xml:space="preserve">v </w:t>
      </w:r>
      <w:r>
        <w:rPr>
          <w:lang w:val="pl-PL" w:eastAsia="pl-PL" w:bidi="pl-PL"/>
          <w:w w:val="100"/>
          <w:spacing w:val="0"/>
          <w:color w:val="000000"/>
          <w:position w:val="0"/>
        </w:rPr>
        <w:t>kośc'el'e v'i</w:t>
      </w:r>
      <w:r>
        <w:rPr>
          <w:rStyle w:val="CharStyle124"/>
        </w:rPr>
        <w:t>ʒ</w:t>
      </w:r>
      <w:r>
        <w:rPr>
          <w:lang w:val="pl-PL" w:eastAsia="pl-PL" w:bidi="pl-PL"/>
          <w:w w:val="100"/>
          <w:spacing w:val="0"/>
          <w:color w:val="000000"/>
          <w:position w:val="0"/>
        </w:rPr>
        <w:t xml:space="preserve">'ałem </w:t>
      </w:r>
      <w:r>
        <w:rPr>
          <w:lang w:val="cs-CZ" w:eastAsia="cs-CZ" w:bidi="cs-CZ"/>
          <w:w w:val="100"/>
          <w:spacing w:val="0"/>
          <w:color w:val="000000"/>
          <w:position w:val="0"/>
        </w:rPr>
        <w:t xml:space="preserve">vesel'e, </w:t>
      </w:r>
      <w:r>
        <w:rPr>
          <w:lang w:val="pl-PL" w:eastAsia="pl-PL" w:bidi="pl-PL"/>
          <w:w w:val="100"/>
          <w:spacing w:val="0"/>
          <w:color w:val="000000"/>
          <w:position w:val="0"/>
        </w:rPr>
        <w:t xml:space="preserve">panna syna </w:t>
      </w:r>
      <w:r>
        <w:rPr>
          <w:lang w:val="ru-RU" w:eastAsia="ru-RU" w:bidi="ru-RU"/>
          <w:w w:val="100"/>
          <w:spacing w:val="0"/>
          <w:color w:val="000000"/>
          <w:position w:val="0"/>
        </w:rPr>
        <w:t>ро</w:t>
      </w:r>
      <w:r>
        <w:rPr>
          <w:lang w:val="pl-PL" w:eastAsia="pl-PL" w:bidi="pl-PL"/>
          <w:w w:val="100"/>
          <w:spacing w:val="0"/>
          <w:color w:val="000000"/>
          <w:position w:val="0"/>
        </w:rPr>
        <w:t>r</w:t>
      </w:r>
      <w:r>
        <w:rPr>
          <w:lang w:val="ru-RU" w:eastAsia="ru-RU" w:bidi="ru-RU"/>
          <w:w w:val="100"/>
          <w:spacing w:val="0"/>
          <w:color w:val="000000"/>
          <w:position w:val="0"/>
        </w:rPr>
        <w:t>о</w:t>
      </w:r>
      <w:r>
        <w:rPr>
          <w:rStyle w:val="CharStyle124"/>
        </w:rPr>
        <w:t>ʒ</w:t>
      </w:r>
      <w:r>
        <w:rPr>
          <w:lang w:val="ru-RU" w:eastAsia="ru-RU" w:bidi="ru-RU"/>
          <w:w w:val="100"/>
          <w:spacing w:val="0"/>
          <w:color w:val="000000"/>
          <w:position w:val="0"/>
        </w:rPr>
        <w:t>'</w:t>
      </w:r>
      <w:r>
        <w:rPr>
          <w:lang w:val="pl-PL" w:eastAsia="pl-PL" w:bidi="pl-PL"/>
          <w:w w:val="100"/>
          <w:spacing w:val="0"/>
          <w:color w:val="000000"/>
          <w:position w:val="0"/>
        </w:rPr>
        <w:t>ił</w:t>
      </w:r>
      <w:r>
        <w:rPr>
          <w:lang w:val="ru-RU" w:eastAsia="ru-RU" w:bidi="ru-RU"/>
          <w:w w:val="100"/>
          <w:spacing w:val="0"/>
          <w:color w:val="000000"/>
          <w:position w:val="0"/>
        </w:rPr>
        <w:t xml:space="preserve">а </w:t>
      </w:r>
      <w:r>
        <w:rPr>
          <w:lang w:val="cs-CZ" w:eastAsia="cs-CZ" w:bidi="cs-CZ"/>
          <w:w w:val="100"/>
          <w:spacing w:val="0"/>
          <w:color w:val="000000"/>
          <w:position w:val="0"/>
        </w:rPr>
        <w:t xml:space="preserve">v </w:t>
      </w:r>
      <w:r>
        <w:rPr>
          <w:lang w:val="pl-PL" w:eastAsia="pl-PL" w:bidi="pl-PL"/>
          <w:w w:val="100"/>
          <w:spacing w:val="0"/>
          <w:color w:val="000000"/>
          <w:position w:val="0"/>
        </w:rPr>
        <w:t>žłubečku położyła, Pan Jezus mal'utk'i počebu</w:t>
      </w:r>
      <w:r>
        <w:rPr>
          <w:rStyle w:val="CharStyle124"/>
        </w:rPr>
        <w:t>i̯</w:t>
      </w:r>
      <w:r>
        <w:rPr>
          <w:lang w:val="pl-PL" w:eastAsia="pl-PL" w:bidi="pl-PL"/>
          <w:w w:val="100"/>
          <w:spacing w:val="0"/>
          <w:color w:val="000000"/>
          <w:position w:val="0"/>
        </w:rPr>
        <w:t>e p'el'u</w:t>
      </w:r>
      <w:r>
        <w:rPr>
          <w:lang w:val="cs-CZ" w:eastAsia="cs-CZ" w:bidi="cs-CZ"/>
          <w:w w:val="100"/>
          <w:spacing w:val="0"/>
          <w:color w:val="000000"/>
          <w:position w:val="0"/>
        </w:rPr>
        <w:t>š</w:t>
      </w:r>
      <w:r>
        <w:rPr>
          <w:lang w:val="pl-PL" w:eastAsia="pl-PL" w:bidi="pl-PL"/>
          <w:w w:val="100"/>
          <w:spacing w:val="0"/>
          <w:color w:val="000000"/>
          <w:position w:val="0"/>
        </w:rPr>
        <w:t>k'i, p'el'uśk'i odnośe, a państfo na kol'ende pro</w:t>
      </w:r>
      <w:r>
        <w:rPr>
          <w:lang w:val="cs-CZ" w:eastAsia="cs-CZ" w:bidi="cs-CZ"/>
          <w:w w:val="100"/>
          <w:spacing w:val="0"/>
          <w:color w:val="000000"/>
          <w:position w:val="0"/>
        </w:rPr>
        <w:t>še</w:t>
      </w:r>
      <w:r>
        <w:rPr>
          <w:lang w:val="pl-PL" w:eastAsia="pl-PL" w:bidi="pl-PL"/>
          <w:w w:val="100"/>
          <w:spacing w:val="0"/>
          <w:color w:val="000000"/>
          <w:position w:val="0"/>
        </w:rPr>
        <w:t>. Dobry v'ečur. Zaf</w:t>
      </w:r>
      <w:r>
        <w:rPr>
          <w:lang w:val="cs-CZ" w:eastAsia="cs-CZ" w:bidi="cs-CZ"/>
          <w:w w:val="100"/>
          <w:spacing w:val="0"/>
          <w:color w:val="000000"/>
          <w:position w:val="0"/>
        </w:rPr>
        <w:t>š</w:t>
      </w:r>
      <w:r>
        <w:rPr>
          <w:lang w:val="pl-PL" w:eastAsia="pl-PL" w:bidi="pl-PL"/>
          <w:w w:val="100"/>
          <w:spacing w:val="0"/>
          <w:color w:val="000000"/>
          <w:position w:val="0"/>
        </w:rPr>
        <w:t xml:space="preserve">e </w:t>
      </w:r>
      <w:r>
        <w:rPr>
          <w:rStyle w:val="CharStyle124"/>
        </w:rPr>
        <w:t>i̯</w:t>
      </w:r>
      <w:r>
        <w:rPr>
          <w:lang w:val="pl-PL" w:eastAsia="pl-PL" w:bidi="pl-PL"/>
          <w:w w:val="100"/>
          <w:spacing w:val="0"/>
          <w:color w:val="000000"/>
          <w:position w:val="0"/>
        </w:rPr>
        <w:t>ak'eć prezenty m'el'iśmy, to oček'ival'iśmy. Nu i zaf</w:t>
      </w:r>
      <w:r>
        <w:rPr>
          <w:lang w:val="cs-CZ" w:eastAsia="cs-CZ" w:bidi="cs-CZ"/>
          <w:w w:val="100"/>
          <w:spacing w:val="0"/>
          <w:color w:val="000000"/>
          <w:position w:val="0"/>
        </w:rPr>
        <w:t>š</w:t>
      </w:r>
      <w:r>
        <w:rPr>
          <w:lang w:val="pl-PL" w:eastAsia="pl-PL" w:bidi="pl-PL"/>
          <w:w w:val="100"/>
          <w:spacing w:val="0"/>
          <w:color w:val="000000"/>
          <w:position w:val="0"/>
        </w:rPr>
        <w:t>e xo</w:t>
      </w:r>
      <w:r>
        <w:rPr>
          <w:rStyle w:val="CharStyle124"/>
        </w:rPr>
        <w:t>ʒ</w:t>
      </w:r>
      <w:r>
        <w:rPr>
          <w:lang w:val="pl-PL" w:eastAsia="pl-PL" w:bidi="pl-PL"/>
          <w:w w:val="100"/>
          <w:spacing w:val="0"/>
          <w:color w:val="000000"/>
          <w:position w:val="0"/>
        </w:rPr>
        <w:t xml:space="preserve">'il'iśmy, pam'entam, po </w:t>
      </w:r>
      <w:r>
        <w:rPr>
          <w:lang w:val="cs-CZ" w:eastAsia="cs-CZ" w:bidi="cs-CZ"/>
          <w:w w:val="100"/>
          <w:spacing w:val="0"/>
          <w:color w:val="000000"/>
          <w:position w:val="0"/>
        </w:rPr>
        <w:t xml:space="preserve">vode </w:t>
      </w:r>
      <w:r>
        <w:rPr>
          <w:lang w:val="pl-PL" w:eastAsia="pl-PL" w:bidi="pl-PL"/>
          <w:w w:val="100"/>
          <w:spacing w:val="0"/>
          <w:color w:val="000000"/>
          <w:position w:val="0"/>
        </w:rPr>
        <w:t xml:space="preserve">śv'inconą, n'eś'emy </w:t>
      </w:r>
      <w:r>
        <w:rPr>
          <w:lang w:val="cs-CZ" w:eastAsia="cs-CZ" w:bidi="cs-CZ"/>
          <w:w w:val="100"/>
          <w:spacing w:val="0"/>
          <w:color w:val="000000"/>
          <w:position w:val="0"/>
        </w:rPr>
        <w:t xml:space="preserve">vody, </w:t>
      </w:r>
      <w:r>
        <w:rPr>
          <w:lang w:val="pl-PL" w:eastAsia="pl-PL" w:bidi="pl-PL"/>
          <w:w w:val="100"/>
          <w:spacing w:val="0"/>
          <w:color w:val="000000"/>
          <w:position w:val="0"/>
        </w:rPr>
        <w:t xml:space="preserve">a </w:t>
      </w:r>
      <w:r>
        <w:rPr>
          <w:lang w:val="cs-CZ" w:eastAsia="cs-CZ" w:bidi="cs-CZ"/>
          <w:w w:val="100"/>
          <w:spacing w:val="0"/>
          <w:color w:val="000000"/>
          <w:position w:val="0"/>
        </w:rPr>
        <w:t xml:space="preserve">n'eraz, </w:t>
      </w:r>
      <w:r>
        <w:rPr>
          <w:lang w:val="pl-PL" w:eastAsia="pl-PL" w:bidi="pl-PL"/>
          <w:w w:val="100"/>
          <w:spacing w:val="0"/>
          <w:color w:val="000000"/>
          <w:position w:val="0"/>
        </w:rPr>
        <w:t>c'oc'a m'eśkała bliže</w:t>
      </w:r>
      <w:r>
        <w:rPr>
          <w:rStyle w:val="CharStyle124"/>
        </w:rPr>
        <w:t>i̯</w:t>
      </w:r>
      <w:r>
        <w:rPr>
          <w:lang w:val="pl-PL" w:eastAsia="pl-PL" w:bidi="pl-PL"/>
          <w:w w:val="100"/>
          <w:spacing w:val="0"/>
          <w:color w:val="000000"/>
          <w:position w:val="0"/>
        </w:rPr>
        <w:t xml:space="preserve">, </w:t>
      </w:r>
      <w:r>
        <w:rPr>
          <w:lang w:val="en-US" w:eastAsia="en-US" w:bidi="en-US"/>
          <w:w w:val="100"/>
          <w:spacing w:val="0"/>
          <w:color w:val="000000"/>
          <w:position w:val="0"/>
        </w:rPr>
        <w:t xml:space="preserve">a muv'i, </w:t>
      </w:r>
      <w:r>
        <w:rPr>
          <w:lang w:val="pl-PL" w:eastAsia="pl-PL" w:bidi="pl-PL"/>
          <w:w w:val="100"/>
          <w:spacing w:val="0"/>
          <w:color w:val="000000"/>
          <w:position w:val="0"/>
        </w:rPr>
        <w:t>da</w:t>
      </w:r>
      <w:r>
        <w:rPr>
          <w:rStyle w:val="CharStyle124"/>
        </w:rPr>
        <w:t>i̯</w:t>
      </w:r>
      <w:r>
        <w:rPr>
          <w:lang w:val="pl-PL" w:eastAsia="pl-PL" w:bidi="pl-PL"/>
          <w:w w:val="100"/>
          <w:spacing w:val="0"/>
          <w:color w:val="000000"/>
          <w:position w:val="0"/>
        </w:rPr>
        <w:t xml:space="preserve">c'i </w:t>
      </w:r>
      <w:r>
        <w:rPr>
          <w:lang w:val="cs-CZ" w:eastAsia="cs-CZ" w:bidi="cs-CZ"/>
          <w:w w:val="100"/>
          <w:spacing w:val="0"/>
          <w:color w:val="000000"/>
          <w:position w:val="0"/>
        </w:rPr>
        <w:t xml:space="preserve">vody </w:t>
      </w:r>
      <w:r>
        <w:rPr>
          <w:lang w:val="pl-PL" w:eastAsia="pl-PL" w:bidi="pl-PL"/>
          <w:w w:val="100"/>
          <w:spacing w:val="0"/>
          <w:color w:val="000000"/>
          <w:position w:val="0"/>
        </w:rPr>
        <w:t xml:space="preserve">nap'ić s'ę, </w:t>
      </w:r>
      <w:r>
        <w:rPr>
          <w:lang w:val="en-US" w:eastAsia="en-US" w:bidi="en-US"/>
          <w:w w:val="100"/>
          <w:spacing w:val="0"/>
          <w:color w:val="000000"/>
          <w:position w:val="0"/>
        </w:rPr>
        <w:t xml:space="preserve">muv'i, </w:t>
      </w:r>
      <w:r>
        <w:rPr>
          <w:lang w:val="pl-PL" w:eastAsia="pl-PL" w:bidi="pl-PL"/>
          <w:w w:val="100"/>
          <w:spacing w:val="0"/>
          <w:color w:val="000000"/>
          <w:position w:val="0"/>
        </w:rPr>
        <w:t>ś</w:t>
      </w:r>
      <w:r>
        <w:rPr>
          <w:lang w:val="cs-CZ" w:eastAsia="cs-CZ" w:bidi="cs-CZ"/>
          <w:w w:val="100"/>
          <w:spacing w:val="0"/>
          <w:color w:val="000000"/>
          <w:position w:val="0"/>
        </w:rPr>
        <w:t>v'incony</w:t>
      </w:r>
      <w:r>
        <w:rPr>
          <w:rStyle w:val="CharStyle124"/>
        </w:rPr>
        <w:t>i̯</w:t>
      </w:r>
      <w:r>
        <w:rPr>
          <w:lang w:val="cs-CZ" w:eastAsia="cs-CZ" w:bidi="cs-CZ"/>
          <w:w w:val="100"/>
          <w:spacing w:val="0"/>
          <w:color w:val="000000"/>
          <w:position w:val="0"/>
        </w:rPr>
        <w:t xml:space="preserve">. </w:t>
      </w:r>
      <w:r>
        <w:rPr>
          <w:lang w:val="pl-PL" w:eastAsia="pl-PL" w:bidi="pl-PL"/>
          <w:w w:val="100"/>
          <w:spacing w:val="0"/>
          <w:color w:val="000000"/>
          <w:position w:val="0"/>
        </w:rPr>
        <w:t>My małe ie</w:t>
      </w:r>
      <w:r>
        <w:rPr>
          <w:lang w:val="cs-CZ" w:eastAsia="cs-CZ" w:bidi="cs-CZ"/>
          <w:w w:val="100"/>
          <w:spacing w:val="0"/>
          <w:color w:val="000000"/>
          <w:position w:val="0"/>
        </w:rPr>
        <w:t>š</w:t>
      </w:r>
      <w:r>
        <w:rPr>
          <w:lang w:val="pl-PL" w:eastAsia="pl-PL" w:bidi="pl-PL"/>
          <w:w w:val="100"/>
          <w:spacing w:val="0"/>
          <w:color w:val="000000"/>
          <w:position w:val="0"/>
        </w:rPr>
        <w:t xml:space="preserve">če </w:t>
      </w:r>
      <w:r>
        <w:rPr>
          <w:lang w:val="en-US" w:eastAsia="en-US" w:bidi="en-US"/>
          <w:w w:val="100"/>
          <w:spacing w:val="0"/>
          <w:color w:val="000000"/>
          <w:position w:val="0"/>
        </w:rPr>
        <w:t xml:space="preserve">tak'e </w:t>
      </w:r>
      <w:r>
        <w:rPr>
          <w:lang w:val="pl-PL" w:eastAsia="pl-PL" w:bidi="pl-PL"/>
          <w:w w:val="100"/>
          <w:spacing w:val="0"/>
          <w:color w:val="000000"/>
          <w:position w:val="0"/>
        </w:rPr>
        <w:t xml:space="preserve">o byl'i, </w:t>
      </w:r>
      <w:r>
        <w:rPr>
          <w:lang w:val="de-DE" w:eastAsia="de-DE" w:bidi="de-DE"/>
          <w:w w:val="100"/>
          <w:spacing w:val="0"/>
          <w:color w:val="000000"/>
          <w:position w:val="0"/>
        </w:rPr>
        <w:t xml:space="preserve">n'e </w:t>
      </w:r>
      <w:r>
        <w:rPr>
          <w:lang w:val="pl-PL" w:eastAsia="pl-PL" w:bidi="pl-PL"/>
          <w:w w:val="100"/>
          <w:spacing w:val="0"/>
          <w:color w:val="000000"/>
          <w:position w:val="0"/>
        </w:rPr>
        <w:t xml:space="preserve">dam </w:t>
      </w:r>
      <w:r>
        <w:rPr>
          <w:rStyle w:val="CharStyle124"/>
        </w:rPr>
        <w:t>i̯</w:t>
      </w:r>
      <w:r>
        <w:rPr>
          <w:lang w:val="de-DE" w:eastAsia="de-DE" w:bidi="de-DE"/>
          <w:w w:val="100"/>
          <w:spacing w:val="0"/>
          <w:color w:val="000000"/>
          <w:position w:val="0"/>
        </w:rPr>
        <w:t xml:space="preserve">a </w:t>
      </w:r>
      <w:r>
        <w:rPr>
          <w:lang w:val="en-US" w:eastAsia="en-US" w:bidi="en-US"/>
          <w:w w:val="100"/>
          <w:spacing w:val="0"/>
          <w:color w:val="000000"/>
          <w:position w:val="0"/>
        </w:rPr>
        <w:t>muv'i</w:t>
      </w:r>
      <w:r>
        <w:rPr>
          <w:lang w:val="pl-PL" w:eastAsia="pl-PL" w:bidi="pl-PL"/>
          <w:w w:val="100"/>
          <w:spacing w:val="0"/>
          <w:color w:val="000000"/>
          <w:position w:val="0"/>
        </w:rPr>
        <w:t xml:space="preserve">, bo če co domu zan'eść. </w:t>
      </w:r>
      <w:r>
        <w:rPr>
          <w:lang w:val="en-US" w:eastAsia="en-US" w:bidi="en-US"/>
          <w:w w:val="100"/>
          <w:spacing w:val="0"/>
          <w:color w:val="000000"/>
          <w:position w:val="0"/>
        </w:rPr>
        <w:t>Da</w:t>
      </w:r>
      <w:r>
        <w:rPr>
          <w:rStyle w:val="CharStyle124"/>
        </w:rPr>
        <w:t>i̯</w:t>
      </w:r>
      <w:r>
        <w:rPr>
          <w:lang w:val="en-US" w:eastAsia="en-US" w:bidi="en-US"/>
          <w:w w:val="100"/>
          <w:spacing w:val="0"/>
          <w:color w:val="000000"/>
          <w:position w:val="0"/>
        </w:rPr>
        <w:t xml:space="preserve">, </w:t>
      </w:r>
      <w:r>
        <w:rPr>
          <w:lang w:val="pl-PL" w:eastAsia="pl-PL" w:bidi="pl-PL"/>
          <w:w w:val="100"/>
          <w:spacing w:val="0"/>
          <w:color w:val="000000"/>
          <w:position w:val="0"/>
        </w:rPr>
        <w:t>da</w:t>
      </w:r>
      <w:r>
        <w:rPr>
          <w:rStyle w:val="CharStyle124"/>
        </w:rPr>
        <w:t>i̯</w:t>
      </w:r>
      <w:r>
        <w:rPr>
          <w:lang w:val="pl-PL" w:eastAsia="pl-PL" w:bidi="pl-PL"/>
          <w:w w:val="100"/>
          <w:spacing w:val="0"/>
          <w:color w:val="000000"/>
          <w:position w:val="0"/>
        </w:rPr>
        <w:t xml:space="preserve">, </w:t>
      </w:r>
      <w:r>
        <w:rPr>
          <w:lang w:val="en-US" w:eastAsia="en-US" w:bidi="en-US"/>
          <w:w w:val="100"/>
          <w:spacing w:val="0"/>
          <w:color w:val="000000"/>
          <w:position w:val="0"/>
        </w:rPr>
        <w:t xml:space="preserve">muv'i. </w:t>
      </w:r>
      <w:r>
        <w:rPr>
          <w:lang w:val="pl-PL" w:eastAsia="pl-PL" w:bidi="pl-PL"/>
          <w:w w:val="100"/>
          <w:spacing w:val="0"/>
          <w:color w:val="000000"/>
          <w:position w:val="0"/>
        </w:rPr>
        <w:t>P</w:t>
      </w:r>
      <w:r>
        <w:rPr>
          <w:lang w:val="cs-CZ" w:eastAsia="cs-CZ" w:bidi="cs-CZ"/>
          <w:w w:val="100"/>
          <w:spacing w:val="0"/>
          <w:color w:val="000000"/>
          <w:position w:val="0"/>
        </w:rPr>
        <w:t>š</w:t>
      </w:r>
      <w:r>
        <w:rPr>
          <w:lang w:val="pl-PL" w:eastAsia="pl-PL" w:bidi="pl-PL"/>
          <w:w w:val="100"/>
          <w:spacing w:val="0"/>
          <w:color w:val="000000"/>
          <w:position w:val="0"/>
        </w:rPr>
        <w:t>yxo</w:t>
      </w:r>
      <w:r>
        <w:rPr>
          <w:rStyle w:val="CharStyle124"/>
        </w:rPr>
        <w:t>ʒ</w:t>
      </w:r>
      <w:r>
        <w:rPr>
          <w:lang w:val="pl-PL" w:eastAsia="pl-PL" w:bidi="pl-PL"/>
          <w:w w:val="100"/>
          <w:spacing w:val="0"/>
          <w:color w:val="000000"/>
          <w:position w:val="0"/>
        </w:rPr>
        <w:t>'imy, a o</w:t>
      </w:r>
      <w:r>
        <w:rPr>
          <w:rStyle w:val="CharStyle124"/>
        </w:rPr>
        <w:t>i̯</w:t>
      </w:r>
      <w:r>
        <w:rPr>
          <w:lang w:val="pl-PL" w:eastAsia="pl-PL" w:bidi="pl-PL"/>
          <w:w w:val="100"/>
          <w:spacing w:val="0"/>
          <w:color w:val="000000"/>
          <w:position w:val="0"/>
        </w:rPr>
        <w:t>c'ec pyta, no co tam, kogo v'i</w:t>
      </w:r>
      <w:r>
        <w:rPr>
          <w:rStyle w:val="CharStyle124"/>
        </w:rPr>
        <w:t>ʒ</w:t>
      </w:r>
      <w:r>
        <w:rPr>
          <w:lang w:val="pl-PL" w:eastAsia="pl-PL" w:bidi="pl-PL"/>
          <w:w w:val="100"/>
          <w:spacing w:val="0"/>
          <w:color w:val="000000"/>
          <w:position w:val="0"/>
        </w:rPr>
        <w:t>'el'ście. V'i</w:t>
      </w:r>
      <w:r>
        <w:rPr>
          <w:rStyle w:val="CharStyle124"/>
        </w:rPr>
        <w:t>ʒ</w:t>
      </w:r>
      <w:r>
        <w:rPr>
          <w:lang w:val="pl-PL" w:eastAsia="pl-PL" w:bidi="pl-PL"/>
          <w:w w:val="100"/>
          <w:spacing w:val="0"/>
          <w:color w:val="000000"/>
          <w:position w:val="0"/>
        </w:rPr>
        <w:t xml:space="preserve">'el'iśmy c'oc'e, muv'iła, że dać </w:t>
      </w:r>
      <w:r>
        <w:rPr>
          <w:lang w:val="cs-CZ" w:eastAsia="cs-CZ" w:bidi="cs-CZ"/>
          <w:w w:val="100"/>
          <w:spacing w:val="0"/>
          <w:color w:val="000000"/>
          <w:position w:val="0"/>
        </w:rPr>
        <w:t xml:space="preserve">vody </w:t>
      </w:r>
      <w:r>
        <w:rPr>
          <w:lang w:val="pl-PL" w:eastAsia="pl-PL" w:bidi="pl-PL"/>
          <w:w w:val="100"/>
          <w:spacing w:val="0"/>
          <w:color w:val="000000"/>
          <w:position w:val="0"/>
        </w:rPr>
        <w:t xml:space="preserve">i </w:t>
      </w:r>
      <w:r>
        <w:rPr>
          <w:rStyle w:val="CharStyle124"/>
        </w:rPr>
        <w:t>i̯</w:t>
      </w:r>
      <w:r>
        <w:rPr>
          <w:lang w:val="pl-PL" w:eastAsia="pl-PL" w:bidi="pl-PL"/>
          <w:w w:val="100"/>
          <w:spacing w:val="0"/>
          <w:color w:val="000000"/>
          <w:position w:val="0"/>
        </w:rPr>
        <w:t xml:space="preserve">a dałam </w:t>
      </w:r>
      <w:r>
        <w:rPr>
          <w:rStyle w:val="CharStyle124"/>
        </w:rPr>
        <w:t>i̯</w:t>
      </w:r>
      <w:r>
        <w:rPr>
          <w:lang w:val="pl-PL" w:eastAsia="pl-PL" w:bidi="pl-PL"/>
          <w:w w:val="100"/>
          <w:spacing w:val="0"/>
          <w:color w:val="000000"/>
          <w:position w:val="0"/>
        </w:rPr>
        <w:t>e</w:t>
      </w:r>
      <w:r>
        <w:rPr>
          <w:rStyle w:val="CharStyle124"/>
        </w:rPr>
        <w:t>i̯</w:t>
      </w:r>
      <w:r>
        <w:rPr>
          <w:lang w:val="pl-PL" w:eastAsia="pl-PL" w:bidi="pl-PL"/>
          <w:w w:val="100"/>
          <w:spacing w:val="0"/>
          <w:color w:val="000000"/>
          <w:position w:val="0"/>
        </w:rPr>
        <w:t xml:space="preserve">. </w:t>
      </w:r>
      <w:r>
        <w:rPr>
          <w:lang w:val="en-US" w:eastAsia="en-US" w:bidi="en-US"/>
          <w:w w:val="100"/>
          <w:spacing w:val="0"/>
          <w:color w:val="000000"/>
          <w:position w:val="0"/>
        </w:rPr>
        <w:t xml:space="preserve">A muv'i </w:t>
      </w:r>
      <w:r>
        <w:rPr>
          <w:lang w:val="pl-PL" w:eastAsia="pl-PL" w:bidi="pl-PL"/>
          <w:w w:val="100"/>
          <w:spacing w:val="0"/>
          <w:color w:val="000000"/>
          <w:position w:val="0"/>
        </w:rPr>
        <w:t xml:space="preserve">co dałaś </w:t>
      </w:r>
      <w:r>
        <w:rPr>
          <w:lang w:val="cs-CZ" w:eastAsia="cs-CZ" w:bidi="cs-CZ"/>
          <w:w w:val="100"/>
          <w:spacing w:val="0"/>
          <w:color w:val="000000"/>
          <w:position w:val="0"/>
        </w:rPr>
        <w:t xml:space="preserve">vody, </w:t>
      </w:r>
      <w:r>
        <w:rPr>
          <w:lang w:val="en-US" w:eastAsia="en-US" w:bidi="en-US"/>
          <w:w w:val="100"/>
          <w:spacing w:val="0"/>
          <w:color w:val="000000"/>
          <w:position w:val="0"/>
        </w:rPr>
        <w:t>na</w:t>
      </w:r>
      <w:r>
        <w:rPr>
          <w:rStyle w:val="CharStyle124"/>
        </w:rPr>
        <w:t>i̯</w:t>
      </w:r>
      <w:r>
        <w:rPr>
          <w:lang w:val="en-US" w:eastAsia="en-US" w:bidi="en-US"/>
          <w:w w:val="100"/>
          <w:spacing w:val="0"/>
          <w:color w:val="000000"/>
          <w:position w:val="0"/>
        </w:rPr>
        <w:t xml:space="preserve">p'erv </w:t>
      </w:r>
      <w:r>
        <w:rPr>
          <w:lang w:val="pl-PL" w:eastAsia="pl-PL" w:bidi="pl-PL"/>
          <w:w w:val="100"/>
          <w:spacing w:val="0"/>
          <w:color w:val="000000"/>
          <w:position w:val="0"/>
        </w:rPr>
        <w:t>muśi o</w:t>
      </w:r>
      <w:r>
        <w:rPr>
          <w:rStyle w:val="CharStyle124"/>
        </w:rPr>
        <w:t>i̯</w:t>
      </w:r>
      <w:r>
        <w:rPr>
          <w:lang w:val="pl-PL" w:eastAsia="pl-PL" w:bidi="pl-PL"/>
          <w:w w:val="100"/>
          <w:spacing w:val="0"/>
          <w:color w:val="000000"/>
          <w:position w:val="0"/>
        </w:rPr>
        <w:t>c'ec i mama nap'ić s'ę, a puźn'e</w:t>
      </w:r>
      <w:r>
        <w:rPr>
          <w:rStyle w:val="CharStyle124"/>
        </w:rPr>
        <w:t>i̯</w:t>
      </w:r>
      <w:r>
        <w:rPr>
          <w:lang w:val="pl-PL" w:eastAsia="pl-PL" w:bidi="pl-PL"/>
          <w:w w:val="100"/>
          <w:spacing w:val="0"/>
          <w:color w:val="000000"/>
          <w:position w:val="0"/>
        </w:rPr>
        <w:t xml:space="preserve"> </w:t>
      </w:r>
      <w:r>
        <w:rPr>
          <w:rStyle w:val="CharStyle124"/>
        </w:rPr>
        <w:t>i̯</w:t>
      </w:r>
      <w:r>
        <w:rPr>
          <w:lang w:val="pl-PL" w:eastAsia="pl-PL" w:bidi="pl-PL"/>
          <w:w w:val="100"/>
          <w:spacing w:val="0"/>
          <w:color w:val="000000"/>
          <w:position w:val="0"/>
        </w:rPr>
        <w:t>u</w:t>
      </w:r>
      <w:r>
        <w:rPr>
          <w:lang w:val="cs-CZ" w:eastAsia="cs-CZ" w:bidi="cs-CZ"/>
          <w:w w:val="100"/>
          <w:spacing w:val="0"/>
          <w:color w:val="000000"/>
          <w:position w:val="0"/>
        </w:rPr>
        <w:t>š</w:t>
      </w:r>
      <w:r>
        <w:rPr>
          <w:lang w:val="pl-PL" w:eastAsia="pl-PL" w:bidi="pl-PL"/>
          <w:w w:val="100"/>
          <w:spacing w:val="0"/>
          <w:color w:val="000000"/>
          <w:position w:val="0"/>
        </w:rPr>
        <w:t xml:space="preserve">ž dop'ero. </w:t>
      </w:r>
      <w:r>
        <w:rPr>
          <w:lang w:val="ru-RU" w:eastAsia="ru-RU" w:bidi="ru-RU"/>
          <w:w w:val="100"/>
          <w:spacing w:val="0"/>
          <w:color w:val="000000"/>
          <w:position w:val="0"/>
        </w:rPr>
        <w:t>Та</w:t>
      </w:r>
      <w:r>
        <w:rPr>
          <w:lang w:val="pl-PL" w:eastAsia="pl-PL" w:bidi="pl-PL"/>
          <w:w w:val="100"/>
          <w:spacing w:val="0"/>
          <w:color w:val="000000"/>
          <w:position w:val="0"/>
        </w:rPr>
        <w:t xml:space="preserve">k'e k'edyś było </w:t>
      </w:r>
      <w:r>
        <w:rPr>
          <w:lang w:val="cs-CZ" w:eastAsia="cs-CZ" w:bidi="cs-CZ"/>
          <w:w w:val="100"/>
          <w:spacing w:val="0"/>
          <w:color w:val="000000"/>
          <w:position w:val="0"/>
        </w:rPr>
        <w:t xml:space="preserve">naše </w:t>
      </w:r>
      <w:r>
        <w:rPr>
          <w:rStyle w:val="CharStyle124"/>
        </w:rPr>
        <w:t>ʒ</w:t>
      </w:r>
      <w:r>
        <w:rPr>
          <w:lang w:val="pl-PL" w:eastAsia="pl-PL" w:bidi="pl-PL"/>
          <w:w w:val="100"/>
          <w:spacing w:val="0"/>
          <w:color w:val="000000"/>
          <w:position w:val="0"/>
        </w:rPr>
        <w:t>'ić'iństvo, śm‘exu było tyl'e. Zaf</w:t>
      </w:r>
      <w:r>
        <w:rPr>
          <w:lang w:val="cs-CZ" w:eastAsia="cs-CZ" w:bidi="cs-CZ"/>
          <w:w w:val="100"/>
          <w:spacing w:val="0"/>
          <w:color w:val="000000"/>
          <w:position w:val="0"/>
        </w:rPr>
        <w:t>š</w:t>
      </w:r>
      <w:r>
        <w:rPr>
          <w:lang w:val="pl-PL" w:eastAsia="pl-PL" w:bidi="pl-PL"/>
          <w:w w:val="100"/>
          <w:spacing w:val="0"/>
          <w:color w:val="000000"/>
          <w:position w:val="0"/>
        </w:rPr>
        <w:t xml:space="preserve">e c'asto nusiłam śv'eńc'ic' z bratym, </w:t>
      </w:r>
      <w:r>
        <w:rPr>
          <w:lang w:val="cs-CZ" w:eastAsia="cs-CZ" w:bidi="cs-CZ"/>
          <w:w w:val="100"/>
          <w:spacing w:val="0"/>
          <w:color w:val="000000"/>
          <w:position w:val="0"/>
        </w:rPr>
        <w:t>š</w:t>
      </w:r>
      <w:r>
        <w:rPr>
          <w:lang w:val="pl-PL" w:eastAsia="pl-PL" w:bidi="pl-PL"/>
          <w:w w:val="100"/>
          <w:spacing w:val="0"/>
          <w:color w:val="000000"/>
          <w:position w:val="0"/>
        </w:rPr>
        <w:t>ykuval'i nam i my i</w:t>
      </w:r>
      <w:r>
        <w:rPr>
          <w:rStyle w:val="CharStyle124"/>
        </w:rPr>
        <w:t>ʒ'</w:t>
      </w:r>
      <w:r>
        <w:rPr>
          <w:lang w:val="pl-PL" w:eastAsia="pl-PL" w:bidi="pl-PL"/>
          <w:w w:val="100"/>
          <w:spacing w:val="0"/>
          <w:color w:val="000000"/>
          <w:position w:val="0"/>
        </w:rPr>
        <w:t xml:space="preserve">emy śv'enc'ic'. K'edyś taka </w:t>
      </w:r>
      <w:r>
        <w:rPr>
          <w:lang w:val="en-US" w:eastAsia="en-US" w:bidi="en-US"/>
          <w:w w:val="100"/>
          <w:spacing w:val="0"/>
          <w:color w:val="000000"/>
          <w:position w:val="0"/>
        </w:rPr>
        <w:t>rel'ig</w:t>
      </w:r>
      <w:r>
        <w:rPr>
          <w:rStyle w:val="CharStyle124"/>
        </w:rPr>
        <w:t>i̯</w:t>
      </w:r>
      <w:r>
        <w:rPr>
          <w:lang w:val="en-US" w:eastAsia="en-US" w:bidi="en-US"/>
          <w:w w:val="100"/>
          <w:spacing w:val="0"/>
          <w:color w:val="000000"/>
          <w:position w:val="0"/>
        </w:rPr>
        <w:t xml:space="preserve">a </w:t>
      </w:r>
      <w:r>
        <w:rPr>
          <w:lang w:val="pl-PL" w:eastAsia="pl-PL" w:bidi="pl-PL"/>
          <w:w w:val="100"/>
          <w:spacing w:val="0"/>
          <w:color w:val="000000"/>
          <w:position w:val="0"/>
        </w:rPr>
        <w:t xml:space="preserve">była </w:t>
      </w:r>
      <w:r>
        <w:rPr>
          <w:lang w:val="en-US" w:eastAsia="en-US" w:bidi="en-US"/>
          <w:w w:val="100"/>
          <w:spacing w:val="0"/>
          <w:color w:val="000000"/>
          <w:position w:val="0"/>
        </w:rPr>
        <w:t>v'ency</w:t>
      </w:r>
      <w:r>
        <w:rPr>
          <w:rStyle w:val="CharStyle124"/>
        </w:rPr>
        <w:t>i̯</w:t>
      </w:r>
      <w:r>
        <w:rPr>
          <w:lang w:val="en-US" w:eastAsia="en-US" w:bidi="en-US"/>
          <w:w w:val="100"/>
          <w:spacing w:val="0"/>
          <w:color w:val="000000"/>
          <w:position w:val="0"/>
        </w:rPr>
        <w:t>, v'ency</w:t>
      </w:r>
      <w:r>
        <w:rPr>
          <w:rStyle w:val="CharStyle124"/>
        </w:rPr>
        <w:t>i̯</w:t>
      </w:r>
      <w:r>
        <w:rPr>
          <w:lang w:val="en-US" w:eastAsia="en-US" w:bidi="en-US"/>
          <w:w w:val="100"/>
          <w:spacing w:val="0"/>
          <w:color w:val="000000"/>
          <w:position w:val="0"/>
        </w:rPr>
        <w:t xml:space="preserve"> </w:t>
      </w:r>
      <w:r>
        <w:rPr>
          <w:lang w:val="pl-PL" w:eastAsia="pl-PL" w:bidi="pl-PL"/>
          <w:w w:val="100"/>
          <w:spacing w:val="0"/>
          <w:color w:val="000000"/>
          <w:position w:val="0"/>
        </w:rPr>
        <w:t xml:space="preserve">iak </w:t>
      </w:r>
      <w:r>
        <w:rPr>
          <w:lang w:val="cs-CZ" w:eastAsia="cs-CZ" w:bidi="cs-CZ"/>
          <w:w w:val="100"/>
          <w:spacing w:val="0"/>
          <w:color w:val="000000"/>
          <w:position w:val="0"/>
        </w:rPr>
        <w:t xml:space="preserve">navyt </w:t>
      </w:r>
      <w:r>
        <w:rPr>
          <w:lang w:val="pl-PL" w:eastAsia="pl-PL" w:bidi="pl-PL"/>
          <w:w w:val="100"/>
          <w:spacing w:val="0"/>
          <w:color w:val="000000"/>
          <w:position w:val="0"/>
        </w:rPr>
        <w:t>teraz, można pov'e</w:t>
      </w:r>
      <w:r>
        <w:rPr>
          <w:rStyle w:val="CharStyle124"/>
        </w:rPr>
        <w:t>ʒ</w:t>
      </w:r>
      <w:r>
        <w:rPr>
          <w:lang w:val="pl-PL" w:eastAsia="pl-PL" w:bidi="pl-PL"/>
          <w:w w:val="100"/>
          <w:spacing w:val="0"/>
          <w:color w:val="000000"/>
          <w:position w:val="0"/>
        </w:rPr>
        <w:t>'ic'.</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480"/>
      </w:pPr>
      <w:r>
        <w:rPr>
          <w:lang w:val="pl-PL" w:eastAsia="pl-PL" w:bidi="pl-PL"/>
          <w:w w:val="100"/>
          <w:spacing w:val="0"/>
          <w:color w:val="000000"/>
          <w:position w:val="0"/>
        </w:rPr>
        <w:t>O zabawach w dzieciństwie:</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480"/>
      </w:pPr>
      <w:r>
        <w:rPr>
          <w:lang w:val="pl-PL" w:eastAsia="pl-PL" w:bidi="pl-PL"/>
          <w:w w:val="100"/>
          <w:spacing w:val="0"/>
          <w:color w:val="000000"/>
          <w:position w:val="0"/>
        </w:rPr>
        <w:t xml:space="preserve">Vesoło było, </w:t>
      </w:r>
      <w:r>
        <w:rPr>
          <w:lang w:val="cs-CZ" w:eastAsia="cs-CZ" w:bidi="cs-CZ"/>
          <w:w w:val="100"/>
          <w:spacing w:val="0"/>
          <w:color w:val="000000"/>
          <w:position w:val="0"/>
        </w:rPr>
        <w:t xml:space="preserve">zabavy </w:t>
      </w:r>
      <w:r>
        <w:rPr>
          <w:lang w:val="pl-PL" w:eastAsia="pl-PL" w:bidi="pl-PL"/>
          <w:w w:val="100"/>
          <w:spacing w:val="0"/>
          <w:color w:val="000000"/>
          <w:position w:val="0"/>
        </w:rPr>
        <w:t xml:space="preserve">ružne były. Taka </w:t>
      </w:r>
      <w:r>
        <w:rPr>
          <w:rStyle w:val="CharStyle124"/>
        </w:rPr>
        <w:t>i̯</w:t>
      </w:r>
      <w:r>
        <w:rPr>
          <w:lang w:val="pl-PL" w:eastAsia="pl-PL" w:bidi="pl-PL"/>
          <w:w w:val="100"/>
          <w:spacing w:val="0"/>
          <w:color w:val="000000"/>
          <w:position w:val="0"/>
        </w:rPr>
        <w:t>edna, xo</w:t>
      </w:r>
      <w:r>
        <w:rPr>
          <w:rStyle w:val="CharStyle124"/>
        </w:rPr>
        <w:t>ʒ'i</w:t>
      </w:r>
      <w:r>
        <w:rPr>
          <w:lang w:val="pl-PL" w:eastAsia="pl-PL" w:bidi="pl-PL"/>
          <w:w w:val="100"/>
          <w:spacing w:val="0"/>
          <w:color w:val="000000"/>
          <w:position w:val="0"/>
        </w:rPr>
        <w:t xml:space="preserve"> l'is, koło grodu i c'ixuteńko </w:t>
      </w:r>
      <w:r>
        <w:rPr>
          <w:lang w:val="cs-CZ" w:eastAsia="cs-CZ" w:bidi="cs-CZ"/>
          <w:w w:val="100"/>
          <w:spacing w:val="0"/>
          <w:color w:val="000000"/>
          <w:position w:val="0"/>
        </w:rPr>
        <w:t>stav'</w:t>
      </w:r>
      <w:r>
        <w:rPr>
          <w:lang w:val="pl-PL" w:eastAsia="pl-PL" w:bidi="pl-PL"/>
          <w:w w:val="100"/>
          <w:spacing w:val="0"/>
          <w:color w:val="000000"/>
          <w:position w:val="0"/>
        </w:rPr>
        <w:t xml:space="preserve">a nog'i, mam l'isa, </w:t>
      </w:r>
      <w:r>
        <w:rPr>
          <w:lang w:val="cs-CZ" w:eastAsia="cs-CZ" w:bidi="cs-CZ"/>
          <w:w w:val="100"/>
          <w:spacing w:val="0"/>
          <w:color w:val="000000"/>
          <w:position w:val="0"/>
        </w:rPr>
        <w:t xml:space="preserve">v'el'en, </w:t>
      </w:r>
      <w:r>
        <w:rPr>
          <w:lang w:val="pl-PL" w:eastAsia="pl-PL" w:bidi="pl-PL"/>
          <w:w w:val="100"/>
          <w:spacing w:val="0"/>
          <w:color w:val="000000"/>
          <w:position w:val="0"/>
        </w:rPr>
        <w:t>komu dam. žuca s‘ę xustečke i sob'i b'egn'e</w:t>
      </w:r>
      <w:r>
        <w:rPr>
          <w:lang w:val="cs-CZ" w:eastAsia="cs-CZ" w:bidi="cs-CZ"/>
          <w:w w:val="100"/>
          <w:spacing w:val="0"/>
          <w:color w:val="000000"/>
          <w:position w:val="0"/>
        </w:rPr>
        <w:t>š</w:t>
      </w:r>
      <w:r>
        <w:rPr>
          <w:lang w:val="pl-PL" w:eastAsia="pl-PL" w:bidi="pl-PL"/>
          <w:w w:val="100"/>
          <w:spacing w:val="0"/>
          <w:color w:val="000000"/>
          <w:position w:val="0"/>
        </w:rPr>
        <w:t xml:space="preserve"> dal'e</w:t>
      </w:r>
      <w:r>
        <w:rPr>
          <w:rStyle w:val="CharStyle124"/>
        </w:rPr>
        <w:t>i̯</w:t>
      </w:r>
      <w:r>
        <w:rPr>
          <w:lang w:val="pl-PL" w:eastAsia="pl-PL" w:bidi="pl-PL"/>
          <w:w w:val="100"/>
          <w:spacing w:val="0"/>
          <w:color w:val="000000"/>
          <w:position w:val="0"/>
        </w:rPr>
        <w:t xml:space="preserve">, nu a ten n'e zauvažy, že xustečka l'ežy, </w:t>
      </w:r>
      <w:r>
        <w:rPr>
          <w:lang w:val="cs-CZ" w:eastAsia="cs-CZ" w:bidi="cs-CZ"/>
          <w:w w:val="100"/>
          <w:spacing w:val="0"/>
          <w:color w:val="000000"/>
          <w:position w:val="0"/>
        </w:rPr>
        <w:t xml:space="preserve">v'eš, </w:t>
      </w:r>
      <w:r>
        <w:rPr>
          <w:lang w:val="pl-PL" w:eastAsia="pl-PL" w:bidi="pl-PL"/>
          <w:w w:val="100"/>
          <w:spacing w:val="0"/>
          <w:color w:val="000000"/>
          <w:position w:val="0"/>
        </w:rPr>
        <w:t>drug i iego b'i</w:t>
      </w:r>
      <w:r>
        <w:rPr>
          <w:rStyle w:val="CharStyle124"/>
        </w:rPr>
        <w:t>i̯</w:t>
      </w:r>
      <w:r>
        <w:rPr>
          <w:lang w:val="pl-PL" w:eastAsia="pl-PL" w:bidi="pl-PL"/>
          <w:w w:val="100"/>
          <w:spacing w:val="0"/>
          <w:color w:val="000000"/>
          <w:position w:val="0"/>
        </w:rPr>
        <w:t xml:space="preserve">i, że te </w:t>
      </w:r>
      <w:r>
        <w:rPr>
          <w:lang w:val="en-US" w:eastAsia="en-US" w:bidi="en-US"/>
          <w:w w:val="100"/>
          <w:spacing w:val="0"/>
          <w:color w:val="000000"/>
          <w:position w:val="0"/>
        </w:rPr>
        <w:t>xuste</w:t>
      </w:r>
      <w:r>
        <w:rPr>
          <w:lang w:val="pl-PL" w:eastAsia="pl-PL" w:bidi="pl-PL"/>
          <w:w w:val="100"/>
          <w:spacing w:val="0"/>
          <w:color w:val="000000"/>
          <w:position w:val="0"/>
        </w:rPr>
        <w:t>č</w:t>
      </w:r>
      <w:r>
        <w:rPr>
          <w:lang w:val="en-US" w:eastAsia="en-US" w:bidi="en-US"/>
          <w:w w:val="100"/>
          <w:spacing w:val="0"/>
          <w:color w:val="000000"/>
          <w:position w:val="0"/>
        </w:rPr>
        <w:t xml:space="preserve">ka </w:t>
      </w:r>
      <w:r>
        <w:rPr>
          <w:lang w:val="pl-PL" w:eastAsia="pl-PL" w:bidi="pl-PL"/>
          <w:w w:val="100"/>
          <w:spacing w:val="0"/>
          <w:color w:val="000000"/>
          <w:position w:val="0"/>
        </w:rPr>
        <w:t>u c'eb'i . Tak ko</w:t>
        <w:softHyphen/>
        <w:t>muś znuv podžuc'i, to zauvażyc' t</w:t>
      </w:r>
      <w:r>
        <w:rPr>
          <w:lang w:val="cs-CZ" w:eastAsia="cs-CZ" w:bidi="cs-CZ"/>
          <w:w w:val="100"/>
          <w:spacing w:val="0"/>
          <w:color w:val="000000"/>
          <w:position w:val="0"/>
        </w:rPr>
        <w:t>š</w:t>
      </w:r>
      <w:r>
        <w:rPr>
          <w:lang w:val="pl-PL" w:eastAsia="pl-PL" w:bidi="pl-PL"/>
          <w:w w:val="100"/>
          <w:spacing w:val="0"/>
          <w:color w:val="000000"/>
          <w:position w:val="0"/>
        </w:rPr>
        <w:t>e ben</w:t>
      </w:r>
      <w:r>
        <w:rPr>
          <w:rStyle w:val="CharStyle124"/>
        </w:rPr>
        <w:t>ʒ'</w:t>
      </w:r>
      <w:r>
        <w:rPr>
          <w:lang w:val="pl-PL" w:eastAsia="pl-PL" w:bidi="pl-PL"/>
          <w:w w:val="100"/>
          <w:spacing w:val="0"/>
          <w:color w:val="000000"/>
          <w:position w:val="0"/>
        </w:rPr>
        <w:t xml:space="preserve">i, že </w:t>
      </w:r>
      <w:r>
        <w:rPr>
          <w:lang w:val="en-US" w:eastAsia="en-US" w:bidi="en-US"/>
          <w:w w:val="100"/>
          <w:spacing w:val="0"/>
          <w:color w:val="000000"/>
          <w:position w:val="0"/>
        </w:rPr>
        <w:t xml:space="preserve">tob'i </w:t>
      </w:r>
      <w:r>
        <w:rPr>
          <w:lang w:val="pl-PL" w:eastAsia="pl-PL" w:bidi="pl-PL"/>
          <w:w w:val="100"/>
          <w:spacing w:val="0"/>
          <w:color w:val="000000"/>
          <w:position w:val="0"/>
        </w:rPr>
        <w:t xml:space="preserve">n'e žuc'il'i. </w:t>
      </w:r>
      <w:r>
        <w:rPr>
          <w:rStyle w:val="CharStyle124"/>
        </w:rPr>
        <w:t>i̯</w:t>
      </w:r>
      <w:r>
        <w:rPr>
          <w:lang w:val="pl-PL" w:eastAsia="pl-PL" w:bidi="pl-PL"/>
          <w:w w:val="100"/>
          <w:spacing w:val="0"/>
          <w:color w:val="000000"/>
          <w:position w:val="0"/>
        </w:rPr>
        <w:t>ak ktoś zauvaży nu to prentko mus'ał brać i b'ec dal'e</w:t>
      </w:r>
      <w:r>
        <w:rPr>
          <w:rStyle w:val="CharStyle124"/>
        </w:rPr>
        <w:t>i̯</w:t>
      </w:r>
      <w:r>
        <w:rPr>
          <w:lang w:val="pl-PL" w:eastAsia="pl-PL" w:bidi="pl-PL"/>
          <w:w w:val="100"/>
          <w:spacing w:val="0"/>
          <w:color w:val="000000"/>
          <w:position w:val="0"/>
        </w:rPr>
        <w:t xml:space="preserve">, nu </w:t>
      </w:r>
      <w:r>
        <w:rPr>
          <w:lang w:val="en-US" w:eastAsia="en-US" w:bidi="en-US"/>
          <w:w w:val="100"/>
          <w:spacing w:val="0"/>
          <w:color w:val="000000"/>
          <w:position w:val="0"/>
        </w:rPr>
        <w:t xml:space="preserve">tak'e </w:t>
      </w:r>
      <w:r>
        <w:rPr>
          <w:lang w:val="pl-PL" w:eastAsia="pl-PL" w:bidi="pl-PL"/>
          <w:w w:val="100"/>
          <w:spacing w:val="0"/>
          <w:color w:val="000000"/>
          <w:position w:val="0"/>
        </w:rPr>
        <w:t xml:space="preserve">było, </w:t>
      </w:r>
      <w:r>
        <w:rPr>
          <w:lang w:val="cs-CZ" w:eastAsia="cs-CZ" w:bidi="cs-CZ"/>
          <w:w w:val="100"/>
          <w:spacing w:val="0"/>
          <w:color w:val="000000"/>
          <w:position w:val="0"/>
        </w:rPr>
        <w:t xml:space="preserve">v </w:t>
      </w:r>
      <w:r>
        <w:rPr>
          <w:rStyle w:val="CharStyle124"/>
        </w:rPr>
        <w:t>ʒ</w:t>
      </w:r>
      <w:r>
        <w:rPr>
          <w:lang w:val="pl-PL" w:eastAsia="pl-PL" w:bidi="pl-PL"/>
          <w:w w:val="100"/>
          <w:spacing w:val="0"/>
          <w:color w:val="000000"/>
          <w:position w:val="0"/>
        </w:rPr>
        <w:t xml:space="preserve">'ic'iństv'e było. Tak'e </w:t>
      </w:r>
      <w:r>
        <w:rPr>
          <w:lang w:val="cs-CZ" w:eastAsia="cs-CZ" w:bidi="cs-CZ"/>
          <w:w w:val="100"/>
          <w:spacing w:val="0"/>
          <w:color w:val="000000"/>
          <w:position w:val="0"/>
        </w:rPr>
        <w:t xml:space="preserve">zabavy </w:t>
      </w:r>
      <w:r>
        <w:rPr>
          <w:lang w:val="pl-PL" w:eastAsia="pl-PL" w:bidi="pl-PL"/>
          <w:w w:val="100"/>
          <w:spacing w:val="0"/>
          <w:color w:val="000000"/>
          <w:position w:val="0"/>
        </w:rPr>
        <w:t xml:space="preserve">były, myśl'iś, że </w:t>
      </w:r>
      <w:r>
        <w:rPr>
          <w:rStyle w:val="CharStyle124"/>
        </w:rPr>
        <w:t>i̯</w:t>
      </w:r>
      <w:r>
        <w:rPr>
          <w:lang w:val="pl-PL" w:eastAsia="pl-PL" w:bidi="pl-PL"/>
          <w:w w:val="100"/>
          <w:spacing w:val="0"/>
          <w:color w:val="000000"/>
          <w:position w:val="0"/>
        </w:rPr>
        <w:t xml:space="preserve">a tak pam'entam </w:t>
      </w:r>
      <w:r>
        <w:rPr>
          <w:lang w:val="cs-CZ" w:eastAsia="cs-CZ" w:bidi="cs-CZ"/>
          <w:w w:val="100"/>
          <w:spacing w:val="0"/>
          <w:color w:val="000000"/>
          <w:position w:val="0"/>
        </w:rPr>
        <w:t>dos</w:t>
      </w:r>
      <w:r>
        <w:rPr>
          <w:lang w:val="pl-PL" w:eastAsia="pl-PL" w:bidi="pl-PL"/>
          <w:w w:val="100"/>
          <w:spacing w:val="0"/>
          <w:color w:val="000000"/>
          <w:position w:val="0"/>
        </w:rPr>
        <w:t>ł</w:t>
      </w:r>
      <w:r>
        <w:rPr>
          <w:lang w:val="cs-CZ" w:eastAsia="cs-CZ" w:bidi="cs-CZ"/>
          <w:w w:val="100"/>
          <w:spacing w:val="0"/>
          <w:color w:val="000000"/>
          <w:position w:val="0"/>
        </w:rPr>
        <w:t>ovn'</w:t>
      </w:r>
      <w:r>
        <w:rPr>
          <w:lang w:val="pl-PL" w:eastAsia="pl-PL" w:bidi="pl-PL"/>
          <w:w w:val="100"/>
          <w:spacing w:val="0"/>
          <w:color w:val="000000"/>
          <w:position w:val="0"/>
        </w:rPr>
        <w:t xml:space="preserve">e. I głove </w:t>
      </w:r>
      <w:r>
        <w:rPr>
          <w:lang w:val="cs-CZ" w:eastAsia="cs-CZ" w:bidi="cs-CZ"/>
          <w:w w:val="100"/>
          <w:spacing w:val="0"/>
          <w:color w:val="000000"/>
          <w:position w:val="0"/>
        </w:rPr>
        <w:t>zav</w:t>
      </w:r>
      <w:r>
        <w:rPr>
          <w:rStyle w:val="CharStyle124"/>
        </w:rPr>
        <w:t>i̯</w:t>
      </w:r>
      <w:r>
        <w:rPr>
          <w:lang w:val="cs-CZ" w:eastAsia="cs-CZ" w:bidi="cs-CZ"/>
          <w:w w:val="100"/>
          <w:spacing w:val="0"/>
          <w:color w:val="000000"/>
          <w:position w:val="0"/>
        </w:rPr>
        <w:t>onzyval'i</w:t>
      </w:r>
      <w:r>
        <w:rPr>
          <w:lang w:val="pl-PL" w:eastAsia="pl-PL" w:bidi="pl-PL"/>
          <w:w w:val="100"/>
          <w:spacing w:val="0"/>
          <w:color w:val="000000"/>
          <w:position w:val="0"/>
        </w:rPr>
        <w:t>ś</w:t>
      </w:r>
      <w:r>
        <w:rPr>
          <w:lang w:val="cs-CZ" w:eastAsia="cs-CZ" w:bidi="cs-CZ"/>
          <w:w w:val="100"/>
          <w:spacing w:val="0"/>
          <w:color w:val="000000"/>
          <w:position w:val="0"/>
        </w:rPr>
        <w:t>my, xo</w:t>
      </w:r>
      <w:r>
        <w:rPr>
          <w:rStyle w:val="CharStyle124"/>
        </w:rPr>
        <w:t>ʒ</w:t>
      </w:r>
      <w:r>
        <w:rPr>
          <w:lang w:val="pl-PL" w:eastAsia="pl-PL" w:bidi="pl-PL"/>
          <w:w w:val="100"/>
          <w:spacing w:val="0"/>
          <w:color w:val="000000"/>
          <w:position w:val="0"/>
        </w:rPr>
        <w:t>il'iśmy łapać. Očy zav</w:t>
      </w:r>
      <w:r>
        <w:rPr>
          <w:rStyle w:val="CharStyle124"/>
        </w:rPr>
        <w:t>i̯</w:t>
      </w:r>
      <w:r>
        <w:rPr>
          <w:lang w:val="pl-PL" w:eastAsia="pl-PL" w:bidi="pl-PL"/>
          <w:w w:val="100"/>
          <w:spacing w:val="0"/>
          <w:color w:val="000000"/>
          <w:position w:val="0"/>
        </w:rPr>
        <w:t xml:space="preserve">onżą i </w:t>
      </w:r>
      <w:r>
        <w:rPr>
          <w:lang w:val="ru-RU" w:eastAsia="ru-RU" w:bidi="ru-RU"/>
          <w:w w:val="100"/>
          <w:spacing w:val="0"/>
          <w:color w:val="000000"/>
          <w:position w:val="0"/>
        </w:rPr>
        <w:t>хо</w:t>
      </w:r>
      <w:r>
        <w:rPr>
          <w:rStyle w:val="CharStyle124"/>
        </w:rPr>
        <w:t>ʒ</w:t>
      </w:r>
      <w:r>
        <w:rPr>
          <w:lang w:val="ru-RU" w:eastAsia="ru-RU" w:bidi="ru-RU"/>
          <w:w w:val="100"/>
          <w:spacing w:val="0"/>
          <w:color w:val="000000"/>
          <w:position w:val="0"/>
        </w:rPr>
        <w:t>'</w:t>
      </w:r>
      <w:r>
        <w:rPr>
          <w:lang w:val="pl-PL" w:eastAsia="pl-PL" w:bidi="pl-PL"/>
          <w:w w:val="100"/>
          <w:spacing w:val="0"/>
          <w:color w:val="000000"/>
          <w:position w:val="0"/>
        </w:rPr>
        <w:t>il'i</w:t>
      </w:r>
      <w:r>
        <w:rPr>
          <w:lang w:val="ru-RU" w:eastAsia="ru-RU" w:bidi="ru-RU"/>
          <w:w w:val="100"/>
          <w:spacing w:val="0"/>
          <w:color w:val="000000"/>
          <w:position w:val="0"/>
        </w:rPr>
        <w:t xml:space="preserve"> </w:t>
      </w:r>
      <w:r>
        <w:rPr>
          <w:lang w:val="pl-PL" w:eastAsia="pl-PL" w:bidi="pl-PL"/>
          <w:w w:val="100"/>
          <w:spacing w:val="0"/>
          <w:color w:val="000000"/>
          <w:position w:val="0"/>
        </w:rPr>
        <w:t xml:space="preserve">śukal'i, </w:t>
      </w:r>
      <w:r>
        <w:rPr>
          <w:lang w:val="en-US" w:eastAsia="en-US" w:bidi="en-US"/>
          <w:w w:val="100"/>
          <w:spacing w:val="0"/>
          <w:color w:val="000000"/>
          <w:position w:val="0"/>
        </w:rPr>
        <w:t xml:space="preserve">tak'e </w:t>
      </w:r>
      <w:r>
        <w:rPr>
          <w:lang w:val="pl-PL" w:eastAsia="pl-PL" w:bidi="pl-PL"/>
          <w:w w:val="100"/>
          <w:spacing w:val="0"/>
          <w:color w:val="000000"/>
          <w:position w:val="0"/>
        </w:rPr>
        <w:t xml:space="preserve">ružne były </w:t>
      </w:r>
      <w:r>
        <w:rPr>
          <w:lang w:val="en-US" w:eastAsia="en-US" w:bidi="en-US"/>
          <w:w w:val="100"/>
          <w:spacing w:val="0"/>
          <w:color w:val="000000"/>
          <w:position w:val="0"/>
        </w:rPr>
        <w:t>zabavy.</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480"/>
      </w:pPr>
      <w:r>
        <w:rPr>
          <w:lang w:val="pl-PL" w:eastAsia="pl-PL" w:bidi="pl-PL"/>
          <w:w w:val="100"/>
          <w:spacing w:val="0"/>
          <w:color w:val="000000"/>
          <w:position w:val="0"/>
        </w:rPr>
        <w:t>Star</w:t>
      </w:r>
      <w:r>
        <w:rPr>
          <w:lang w:val="cs-CZ" w:eastAsia="cs-CZ" w:bidi="cs-CZ"/>
          <w:w w:val="100"/>
          <w:spacing w:val="0"/>
          <w:color w:val="000000"/>
          <w:position w:val="0"/>
        </w:rPr>
        <w:t>š</w:t>
      </w:r>
      <w:r>
        <w:rPr>
          <w:lang w:val="pl-PL" w:eastAsia="pl-PL" w:bidi="pl-PL"/>
          <w:w w:val="100"/>
          <w:spacing w:val="0"/>
          <w:color w:val="000000"/>
          <w:position w:val="0"/>
        </w:rPr>
        <w:t>ym i śp'</w:t>
      </w:r>
      <w:r>
        <w:rPr>
          <w:lang w:val="cs-CZ" w:eastAsia="cs-CZ" w:bidi="cs-CZ"/>
          <w:w w:val="100"/>
          <w:spacing w:val="0"/>
          <w:color w:val="000000"/>
          <w:position w:val="0"/>
        </w:rPr>
        <w:t>eval'i</w:t>
      </w:r>
      <w:r>
        <w:rPr>
          <w:lang w:val="pl-PL" w:eastAsia="pl-PL" w:bidi="pl-PL"/>
          <w:w w:val="100"/>
          <w:spacing w:val="0"/>
          <w:color w:val="000000"/>
          <w:position w:val="0"/>
        </w:rPr>
        <w:t>ś</w:t>
      </w:r>
      <w:r>
        <w:rPr>
          <w:lang w:val="cs-CZ" w:eastAsia="cs-CZ" w:bidi="cs-CZ"/>
          <w:w w:val="100"/>
          <w:spacing w:val="0"/>
          <w:color w:val="000000"/>
          <w:position w:val="0"/>
        </w:rPr>
        <w:t xml:space="preserve">my </w:t>
      </w:r>
      <w:r>
        <w:rPr>
          <w:lang w:val="pl-PL" w:eastAsia="pl-PL" w:bidi="pl-PL"/>
          <w:w w:val="100"/>
          <w:spacing w:val="0"/>
          <w:color w:val="000000"/>
          <w:position w:val="0"/>
        </w:rPr>
        <w:t xml:space="preserve">n'eras, p'osenk i rużne były, </w:t>
      </w:r>
      <w:r>
        <w:rPr>
          <w:lang w:val="cs-CZ" w:eastAsia="cs-CZ" w:bidi="cs-CZ"/>
          <w:w w:val="100"/>
          <w:spacing w:val="0"/>
          <w:color w:val="000000"/>
          <w:position w:val="0"/>
        </w:rPr>
        <w:t xml:space="preserve">vystempy </w:t>
      </w:r>
      <w:r>
        <w:rPr>
          <w:lang w:val="pl-PL" w:eastAsia="pl-PL" w:bidi="pl-PL"/>
          <w:w w:val="100"/>
          <w:spacing w:val="0"/>
          <w:color w:val="000000"/>
          <w:position w:val="0"/>
        </w:rPr>
        <w:t>ružne były tak samo, zapomn'ałam ix, co mogę pam'entac', tyl'e l'at. P'osenk'i pam'entam, zaraz p</w:t>
      </w:r>
      <w:r>
        <w:rPr>
          <w:lang w:val="cs-CZ" w:eastAsia="cs-CZ" w:bidi="cs-CZ"/>
          <w:w w:val="100"/>
          <w:spacing w:val="0"/>
          <w:color w:val="000000"/>
          <w:position w:val="0"/>
        </w:rPr>
        <w:t>š</w:t>
      </w:r>
      <w:r>
        <w:rPr>
          <w:lang w:val="pl-PL" w:eastAsia="pl-PL" w:bidi="pl-PL"/>
          <w:w w:val="100"/>
          <w:spacing w:val="0"/>
          <w:color w:val="000000"/>
          <w:position w:val="0"/>
        </w:rPr>
        <w:t>ypomne.</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480"/>
      </w:pPr>
      <w:r>
        <w:rPr>
          <w:lang w:val="en-US" w:eastAsia="en-US" w:bidi="en-US"/>
          <w:w w:val="100"/>
          <w:spacing w:val="0"/>
          <w:color w:val="000000"/>
          <w:position w:val="0"/>
        </w:rPr>
        <w:t xml:space="preserve">Pev'en </w:t>
      </w:r>
      <w:r>
        <w:rPr>
          <w:lang w:val="pl-PL" w:eastAsia="pl-PL" w:bidi="pl-PL"/>
          <w:w w:val="100"/>
          <w:spacing w:val="0"/>
          <w:color w:val="000000"/>
          <w:position w:val="0"/>
        </w:rPr>
        <w:t>młynaž ze vs'i čema curkam i žon</w:t>
      </w:r>
      <w:r>
        <w:rPr>
          <w:rStyle w:val="CharStyle124"/>
        </w:rPr>
        <w:t>ʒ</w:t>
      </w:r>
      <w:r>
        <w:rPr>
          <w:lang w:val="pl-PL" w:eastAsia="pl-PL" w:bidi="pl-PL"/>
          <w:w w:val="100"/>
          <w:spacing w:val="0"/>
          <w:color w:val="000000"/>
          <w:position w:val="0"/>
        </w:rPr>
        <w:t>'ił s'ę, gdy na</w:t>
      </w:r>
      <w:r>
        <w:rPr>
          <w:rStyle w:val="CharStyle124"/>
        </w:rPr>
        <w:t>i̯</w:t>
      </w:r>
      <w:r>
        <w:rPr>
          <w:lang w:val="pl-PL" w:eastAsia="pl-PL" w:bidi="pl-PL"/>
          <w:w w:val="100"/>
          <w:spacing w:val="0"/>
          <w:color w:val="000000"/>
          <w:position w:val="0"/>
        </w:rPr>
        <w:t>star</w:t>
      </w:r>
      <w:r>
        <w:rPr>
          <w:lang w:val="cs-CZ" w:eastAsia="cs-CZ" w:bidi="cs-CZ"/>
          <w:w w:val="100"/>
          <w:spacing w:val="0"/>
          <w:color w:val="000000"/>
          <w:position w:val="0"/>
        </w:rPr>
        <w:t>š</w:t>
      </w:r>
      <w:r>
        <w:rPr>
          <w:lang w:val="pl-PL" w:eastAsia="pl-PL" w:bidi="pl-PL"/>
          <w:w w:val="100"/>
          <w:spacing w:val="0"/>
          <w:color w:val="000000"/>
          <w:position w:val="0"/>
        </w:rPr>
        <w:t xml:space="preserve">ą vydavał, same dol'ary </w:t>
      </w:r>
      <w:r>
        <w:rPr>
          <w:rStyle w:val="CharStyle124"/>
        </w:rPr>
        <w:t>i̯</w:t>
      </w:r>
      <w:r>
        <w:rPr>
          <w:lang w:val="pl-PL" w:eastAsia="pl-PL" w:bidi="pl-PL"/>
          <w:w w:val="100"/>
          <w:spacing w:val="0"/>
          <w:color w:val="000000"/>
          <w:position w:val="0"/>
        </w:rPr>
        <w:t>e</w:t>
      </w:r>
      <w:r>
        <w:rPr>
          <w:rStyle w:val="CharStyle124"/>
        </w:rPr>
        <w:t>i̯</w:t>
      </w:r>
      <w:r>
        <w:rPr>
          <w:lang w:val="pl-PL" w:eastAsia="pl-PL" w:bidi="pl-PL"/>
          <w:w w:val="100"/>
          <w:spacing w:val="0"/>
          <w:color w:val="000000"/>
          <w:position w:val="0"/>
        </w:rPr>
        <w:t xml:space="preserve"> </w:t>
      </w:r>
      <w:r>
        <w:rPr>
          <w:lang w:val="en-US" w:eastAsia="en-US" w:bidi="en-US"/>
          <w:w w:val="100"/>
          <w:spacing w:val="0"/>
          <w:color w:val="000000"/>
          <w:position w:val="0"/>
        </w:rPr>
        <w:t>dava</w:t>
      </w:r>
      <w:r>
        <w:rPr>
          <w:lang w:val="pl-PL" w:eastAsia="pl-PL" w:bidi="pl-PL"/>
          <w:w w:val="100"/>
          <w:spacing w:val="0"/>
          <w:color w:val="000000"/>
          <w:position w:val="0"/>
        </w:rPr>
        <w:t>ł</w:t>
      </w:r>
      <w:r>
        <w:rPr>
          <w:lang w:val="en-US" w:eastAsia="en-US" w:bidi="en-US"/>
          <w:w w:val="100"/>
          <w:spacing w:val="0"/>
          <w:color w:val="000000"/>
          <w:position w:val="0"/>
        </w:rPr>
        <w:t xml:space="preserve">, </w:t>
      </w:r>
      <w:r>
        <w:rPr>
          <w:lang w:val="pl-PL" w:eastAsia="pl-PL" w:bidi="pl-PL"/>
          <w:w w:val="100"/>
          <w:spacing w:val="0"/>
          <w:color w:val="000000"/>
          <w:position w:val="0"/>
        </w:rPr>
        <w:t>gdy na</w:t>
      </w:r>
      <w:r>
        <w:rPr>
          <w:rStyle w:val="CharStyle124"/>
        </w:rPr>
        <w:t>i̯</w:t>
      </w:r>
      <w:r>
        <w:rPr>
          <w:lang w:val="pl-PL" w:eastAsia="pl-PL" w:bidi="pl-PL"/>
          <w:w w:val="100"/>
          <w:spacing w:val="0"/>
          <w:color w:val="000000"/>
          <w:position w:val="0"/>
        </w:rPr>
        <w:t>młod</w:t>
      </w:r>
      <w:r>
        <w:rPr>
          <w:lang w:val="cs-CZ" w:eastAsia="cs-CZ" w:bidi="cs-CZ"/>
          <w:w w:val="100"/>
          <w:spacing w:val="0"/>
          <w:color w:val="000000"/>
          <w:position w:val="0"/>
        </w:rPr>
        <w:t>š</w:t>
      </w:r>
      <w:r>
        <w:rPr>
          <w:lang w:val="pl-PL" w:eastAsia="pl-PL" w:bidi="pl-PL"/>
          <w:w w:val="100"/>
          <w:spacing w:val="0"/>
          <w:color w:val="000000"/>
          <w:position w:val="0"/>
        </w:rPr>
        <w:t xml:space="preserve">a, średn'ą vydavał, same kožonk'i davał... A </w:t>
      </w:r>
      <w:r>
        <w:rPr>
          <w:rStyle w:val="CharStyle124"/>
        </w:rPr>
        <w:t>i̯</w:t>
      </w:r>
      <w:r>
        <w:rPr>
          <w:lang w:val="pl-PL" w:eastAsia="pl-PL" w:bidi="pl-PL"/>
          <w:w w:val="100"/>
          <w:spacing w:val="0"/>
          <w:color w:val="000000"/>
          <w:position w:val="0"/>
        </w:rPr>
        <w:t>e</w:t>
      </w:r>
      <w:r>
        <w:rPr>
          <w:lang w:val="cs-CZ" w:eastAsia="cs-CZ" w:bidi="cs-CZ"/>
          <w:w w:val="100"/>
          <w:spacing w:val="0"/>
          <w:color w:val="000000"/>
          <w:position w:val="0"/>
        </w:rPr>
        <w:t>š</w:t>
      </w:r>
      <w:r>
        <w:rPr>
          <w:lang w:val="pl-PL" w:eastAsia="pl-PL" w:bidi="pl-PL"/>
          <w:w w:val="100"/>
          <w:spacing w:val="0"/>
          <w:color w:val="000000"/>
          <w:position w:val="0"/>
        </w:rPr>
        <w:t xml:space="preserve">če pam'entam </w:t>
      </w:r>
      <w:r>
        <w:rPr>
          <w:rStyle w:val="CharStyle124"/>
        </w:rPr>
        <w:t>i̯</w:t>
      </w:r>
      <w:r>
        <w:rPr>
          <w:lang w:val="pl-PL" w:eastAsia="pl-PL" w:bidi="pl-PL"/>
          <w:w w:val="100"/>
          <w:spacing w:val="0"/>
          <w:color w:val="000000"/>
          <w:position w:val="0"/>
        </w:rPr>
        <w:t xml:space="preserve">estym, </w:t>
      </w:r>
      <w:r>
        <w:rPr>
          <w:rStyle w:val="CharStyle124"/>
        </w:rPr>
        <w:t>i̯</w:t>
      </w:r>
      <w:r>
        <w:rPr>
          <w:lang w:val="pl-PL" w:eastAsia="pl-PL" w:bidi="pl-PL"/>
          <w:w w:val="100"/>
          <w:spacing w:val="0"/>
          <w:color w:val="000000"/>
          <w:position w:val="0"/>
        </w:rPr>
        <w:t xml:space="preserve">estym </w:t>
      </w:r>
      <w:r>
        <w:rPr>
          <w:lang w:val="cs-CZ" w:eastAsia="cs-CZ" w:bidi="cs-CZ"/>
          <w:w w:val="100"/>
          <w:spacing w:val="0"/>
          <w:color w:val="000000"/>
          <w:position w:val="0"/>
        </w:rPr>
        <w:t>sob'</w:t>
      </w:r>
      <w:r>
        <w:rPr>
          <w:lang w:val="pl-PL" w:eastAsia="pl-PL" w:bidi="pl-PL"/>
          <w:w w:val="100"/>
          <w:spacing w:val="0"/>
          <w:color w:val="000000"/>
          <w:position w:val="0"/>
        </w:rPr>
        <w:t xml:space="preserve">i </w:t>
      </w:r>
      <w:r>
        <w:rPr>
          <w:lang w:val="cs-CZ" w:eastAsia="cs-CZ" w:bidi="cs-CZ"/>
          <w:w w:val="100"/>
          <w:spacing w:val="0"/>
          <w:color w:val="000000"/>
          <w:position w:val="0"/>
        </w:rPr>
        <w:t>x</w:t>
      </w:r>
      <w:r>
        <w:rPr>
          <w:lang w:val="pl-PL" w:eastAsia="pl-PL" w:bidi="pl-PL"/>
          <w:w w:val="100"/>
          <w:spacing w:val="0"/>
          <w:color w:val="000000"/>
          <w:position w:val="0"/>
        </w:rPr>
        <w:t>ł</w:t>
      </w:r>
      <w:r>
        <w:rPr>
          <w:lang w:val="cs-CZ" w:eastAsia="cs-CZ" w:bidi="cs-CZ"/>
          <w:w w:val="100"/>
          <w:spacing w:val="0"/>
          <w:color w:val="000000"/>
          <w:position w:val="0"/>
        </w:rPr>
        <w:t xml:space="preserve">opak </w:t>
      </w:r>
      <w:r>
        <w:rPr>
          <w:lang w:val="pl-PL" w:eastAsia="pl-PL" w:bidi="pl-PL"/>
          <w:w w:val="100"/>
          <w:spacing w:val="0"/>
          <w:color w:val="000000"/>
          <w:position w:val="0"/>
        </w:rPr>
        <w:t xml:space="preserve">młody, </w:t>
      </w:r>
      <w:r>
        <w:rPr>
          <w:lang w:val="en-US" w:eastAsia="en-US" w:bidi="en-US"/>
          <w:w w:val="100"/>
          <w:spacing w:val="0"/>
          <w:color w:val="000000"/>
          <w:position w:val="0"/>
        </w:rPr>
        <w:t xml:space="preserve">n'e </w:t>
      </w:r>
      <w:r>
        <w:rPr>
          <w:lang w:val="pl-PL" w:eastAsia="pl-PL" w:bidi="pl-PL"/>
          <w:w w:val="100"/>
          <w:spacing w:val="0"/>
          <w:color w:val="000000"/>
          <w:position w:val="0"/>
        </w:rPr>
        <w:t xml:space="preserve">mam </w:t>
      </w:r>
      <w:r>
        <w:rPr>
          <w:lang w:val="cs-CZ" w:eastAsia="cs-CZ" w:bidi="cs-CZ"/>
          <w:w w:val="100"/>
          <w:spacing w:val="0"/>
          <w:color w:val="000000"/>
          <w:position w:val="0"/>
        </w:rPr>
        <w:t xml:space="preserve">vonsuv, </w:t>
      </w:r>
      <w:r>
        <w:rPr>
          <w:lang w:val="pl-PL" w:eastAsia="pl-PL" w:bidi="pl-PL"/>
          <w:w w:val="100"/>
          <w:spacing w:val="0"/>
          <w:color w:val="000000"/>
          <w:position w:val="0"/>
        </w:rPr>
        <w:t xml:space="preserve">ańi brody, na kon'a vyskočał, </w:t>
      </w:r>
      <w:r>
        <w:rPr>
          <w:lang w:val="cs-CZ" w:eastAsia="cs-CZ" w:bidi="cs-CZ"/>
          <w:w w:val="100"/>
          <w:spacing w:val="0"/>
          <w:color w:val="000000"/>
          <w:position w:val="0"/>
        </w:rPr>
        <w:t>š</w:t>
      </w:r>
      <w:r>
        <w:rPr>
          <w:lang w:val="pl-PL" w:eastAsia="pl-PL" w:bidi="pl-PL"/>
          <w:w w:val="100"/>
          <w:spacing w:val="0"/>
          <w:color w:val="000000"/>
          <w:position w:val="0"/>
        </w:rPr>
        <w:t xml:space="preserve">abel'ką s'ę otočył, bendą ze mn'e </w:t>
      </w:r>
      <w:r>
        <w:rPr>
          <w:rStyle w:val="CharStyle124"/>
        </w:rPr>
        <w:t>ʒ</w:t>
      </w:r>
      <w:r>
        <w:rPr>
          <w:lang w:val="pl-PL" w:eastAsia="pl-PL" w:bidi="pl-PL"/>
          <w:w w:val="100"/>
          <w:spacing w:val="0"/>
          <w:color w:val="000000"/>
          <w:position w:val="0"/>
        </w:rPr>
        <w:t>'ec‘i rade, na</w:t>
      </w:r>
      <w:r>
        <w:rPr>
          <w:rStyle w:val="CharStyle124"/>
        </w:rPr>
        <w:t>i̯</w:t>
      </w:r>
      <w:r>
        <w:rPr>
          <w:lang w:val="pl-PL" w:eastAsia="pl-PL" w:bidi="pl-PL"/>
          <w:w w:val="100"/>
          <w:spacing w:val="0"/>
          <w:color w:val="000000"/>
          <w:position w:val="0"/>
        </w:rPr>
        <w:t>vażn'e</w:t>
      </w:r>
      <w:r>
        <w:rPr>
          <w:rStyle w:val="CharStyle124"/>
        </w:rPr>
        <w:t>i̯</w:t>
      </w:r>
      <w:r>
        <w:rPr>
          <w:lang w:val="cs-CZ" w:eastAsia="cs-CZ" w:bidi="cs-CZ"/>
          <w:w w:val="100"/>
          <w:spacing w:val="0"/>
          <w:color w:val="000000"/>
          <w:position w:val="0"/>
        </w:rPr>
        <w:t>š</w:t>
      </w:r>
      <w:r>
        <w:rPr>
          <w:lang w:val="pl-PL" w:eastAsia="pl-PL" w:bidi="pl-PL"/>
          <w:w w:val="100"/>
          <w:spacing w:val="0"/>
          <w:color w:val="000000"/>
          <w:position w:val="0"/>
        </w:rPr>
        <w:t xml:space="preserve">e to sapery, same u ńix inżyn'ery, xłop, xłop, </w:t>
      </w:r>
      <w:r>
        <w:rPr>
          <w:rStyle w:val="CharStyle124"/>
        </w:rPr>
        <w:t>i̯</w:t>
      </w:r>
      <w:r>
        <w:rPr>
          <w:lang w:val="pl-PL" w:eastAsia="pl-PL" w:bidi="pl-PL"/>
          <w:w w:val="100"/>
          <w:spacing w:val="0"/>
          <w:color w:val="000000"/>
          <w:position w:val="0"/>
        </w:rPr>
        <w:t>ako xłopa...čym popa, a to m'isaperska... Zapomn'ałam da'e</w:t>
      </w:r>
      <w:r>
        <w:rPr>
          <w:rStyle w:val="CharStyle124"/>
        </w:rPr>
        <w:t>i̯</w:t>
      </w:r>
      <w:r>
        <w:rPr>
          <w:lang w:val="pl-PL" w:eastAsia="pl-PL" w:bidi="pl-PL"/>
          <w:w w:val="100"/>
          <w:spacing w:val="0"/>
          <w:color w:val="000000"/>
          <w:position w:val="0"/>
        </w:rPr>
        <w:t xml:space="preserve">. Tak </w:t>
      </w:r>
      <w:r>
        <w:rPr>
          <w:lang w:val="en-US" w:eastAsia="en-US" w:bidi="en-US"/>
          <w:w w:val="100"/>
          <w:spacing w:val="0"/>
          <w:color w:val="000000"/>
          <w:position w:val="0"/>
        </w:rPr>
        <w:t xml:space="preserve">s'p'eval'i, </w:t>
      </w:r>
      <w:r>
        <w:rPr>
          <w:lang w:val="pl-PL" w:eastAsia="pl-PL" w:bidi="pl-PL"/>
          <w:w w:val="100"/>
          <w:spacing w:val="0"/>
          <w:color w:val="000000"/>
          <w:position w:val="0"/>
        </w:rPr>
        <w:t xml:space="preserve">co </w:t>
      </w:r>
      <w:r>
        <w:rPr>
          <w:rStyle w:val="CharStyle124"/>
        </w:rPr>
        <w:t>i̯</w:t>
      </w:r>
      <w:r>
        <w:rPr>
          <w:lang w:val="pl-PL" w:eastAsia="pl-PL" w:bidi="pl-PL"/>
          <w:w w:val="100"/>
          <w:spacing w:val="0"/>
          <w:color w:val="000000"/>
          <w:position w:val="0"/>
        </w:rPr>
        <w:t>e</w:t>
      </w:r>
      <w:r>
        <w:rPr>
          <w:lang w:val="cs-CZ" w:eastAsia="cs-CZ" w:bidi="cs-CZ"/>
          <w:w w:val="100"/>
          <w:spacing w:val="0"/>
          <w:color w:val="000000"/>
          <w:position w:val="0"/>
        </w:rPr>
        <w:t>š</w:t>
      </w:r>
      <w:r>
        <w:rPr>
          <w:lang w:val="pl-PL" w:eastAsia="pl-PL" w:bidi="pl-PL"/>
          <w:w w:val="100"/>
          <w:spacing w:val="0"/>
          <w:color w:val="000000"/>
          <w:position w:val="0"/>
        </w:rPr>
        <w:t>če, čeka</w:t>
      </w:r>
      <w:r>
        <w:rPr>
          <w:rStyle w:val="CharStyle124"/>
        </w:rPr>
        <w:t>i̯</w:t>
      </w:r>
      <w:r>
        <w:rPr>
          <w:lang w:val="pl-PL" w:eastAsia="pl-PL" w:bidi="pl-PL"/>
          <w:w w:val="100"/>
          <w:spacing w:val="0"/>
          <w:color w:val="000000"/>
          <w:position w:val="0"/>
        </w:rPr>
        <w:t xml:space="preserve">, to </w:t>
      </w:r>
      <w:r>
        <w:rPr>
          <w:rStyle w:val="CharStyle124"/>
        </w:rPr>
        <w:t>i̯</w:t>
      </w:r>
      <w:r>
        <w:rPr>
          <w:lang w:val="pl-PL" w:eastAsia="pl-PL" w:bidi="pl-PL"/>
          <w:w w:val="100"/>
          <w:spacing w:val="0"/>
          <w:color w:val="000000"/>
          <w:position w:val="0"/>
        </w:rPr>
        <w:t xml:space="preserve">a </w:t>
      </w:r>
      <w:r>
        <w:rPr>
          <w:rStyle w:val="CharStyle124"/>
        </w:rPr>
        <w:t>i̯</w:t>
      </w:r>
      <w:r>
        <w:rPr>
          <w:lang w:val="pl-PL" w:eastAsia="pl-PL" w:bidi="pl-PL"/>
          <w:w w:val="100"/>
          <w:spacing w:val="0"/>
          <w:color w:val="000000"/>
          <w:position w:val="0"/>
        </w:rPr>
        <w:t>e</w:t>
      </w:r>
      <w:r>
        <w:rPr>
          <w:lang w:val="cs-CZ" w:eastAsia="cs-CZ" w:bidi="cs-CZ"/>
          <w:w w:val="100"/>
          <w:spacing w:val="0"/>
          <w:color w:val="000000"/>
          <w:position w:val="0"/>
        </w:rPr>
        <w:t>š</w:t>
      </w:r>
      <w:r>
        <w:rPr>
          <w:lang w:val="pl-PL" w:eastAsia="pl-PL" w:bidi="pl-PL"/>
          <w:w w:val="100"/>
          <w:spacing w:val="0"/>
          <w:color w:val="000000"/>
          <w:position w:val="0"/>
        </w:rPr>
        <w:t>če v'</w:t>
      </w:r>
      <w:r>
        <w:rPr>
          <w:rStyle w:val="CharStyle124"/>
        </w:rPr>
        <w:t>ʒ'</w:t>
      </w:r>
      <w:r>
        <w:rPr>
          <w:lang w:val="pl-PL" w:eastAsia="pl-PL" w:bidi="pl-PL"/>
          <w:w w:val="100"/>
          <w:spacing w:val="0"/>
          <w:color w:val="000000"/>
          <w:position w:val="0"/>
        </w:rPr>
        <w:t xml:space="preserve">ałam </w:t>
      </w:r>
      <w:r>
        <w:rPr>
          <w:lang w:val="en-US" w:eastAsia="en-US" w:bidi="en-US"/>
          <w:w w:val="100"/>
          <w:spacing w:val="0"/>
          <w:color w:val="000000"/>
          <w:position w:val="0"/>
        </w:rPr>
        <w:t xml:space="preserve">tak'e </w:t>
      </w:r>
      <w:r>
        <w:rPr>
          <w:lang w:val="pl-PL" w:eastAsia="pl-PL" w:bidi="pl-PL"/>
          <w:w w:val="100"/>
          <w:spacing w:val="0"/>
          <w:color w:val="000000"/>
          <w:position w:val="0"/>
        </w:rPr>
        <w:t>p'osenk'i. Xo</w:t>
      </w:r>
      <w:r>
        <w:rPr>
          <w:rStyle w:val="CharStyle124"/>
        </w:rPr>
        <w:t>ʒ</w:t>
      </w:r>
      <w:r>
        <w:rPr>
          <w:lang w:val="pl-PL" w:eastAsia="pl-PL" w:bidi="pl-PL"/>
          <w:w w:val="100"/>
          <w:spacing w:val="0"/>
          <w:color w:val="000000"/>
          <w:position w:val="0"/>
        </w:rPr>
        <w:t>'iłem po l'eśe, zb'erałem kłosy, n'e v'i</w:t>
      </w:r>
      <w:r>
        <w:rPr>
          <w:rStyle w:val="CharStyle124"/>
        </w:rPr>
        <w:t>ʒ</w:t>
      </w:r>
      <w:r>
        <w:rPr>
          <w:lang w:val="pl-PL" w:eastAsia="pl-PL" w:bidi="pl-PL"/>
          <w:w w:val="100"/>
          <w:spacing w:val="0"/>
          <w:color w:val="000000"/>
          <w:position w:val="0"/>
        </w:rPr>
        <w:t xml:space="preserve">'ałem </w:t>
      </w:r>
      <w:r>
        <w:rPr>
          <w:rStyle w:val="CharStyle124"/>
        </w:rPr>
        <w:t>ʒ</w:t>
      </w:r>
      <w:r>
        <w:rPr>
          <w:lang w:val="pl-PL" w:eastAsia="pl-PL" w:bidi="pl-PL"/>
          <w:w w:val="100"/>
          <w:spacing w:val="0"/>
          <w:color w:val="000000"/>
          <w:position w:val="0"/>
        </w:rPr>
        <w:t>'efče, co ma jasne vłosy, a očy n'eb'esk'e. Tak śp'</w:t>
      </w:r>
      <w:r>
        <w:rPr>
          <w:lang w:val="en-US" w:eastAsia="en-US" w:bidi="en-US"/>
          <w:w w:val="100"/>
          <w:spacing w:val="0"/>
          <w:color w:val="000000"/>
          <w:position w:val="0"/>
        </w:rPr>
        <w:t xml:space="preserve">eval'i. </w:t>
      </w:r>
      <w:r>
        <w:rPr>
          <w:lang w:val="pl-PL" w:eastAsia="pl-PL" w:bidi="pl-PL"/>
          <w:w w:val="100"/>
          <w:spacing w:val="0"/>
          <w:color w:val="000000"/>
          <w:position w:val="0"/>
        </w:rPr>
        <w:t xml:space="preserve">Oto bym </w:t>
      </w:r>
      <w:r>
        <w:rPr>
          <w:rStyle w:val="CharStyle124"/>
        </w:rPr>
        <w:t>i̯</w:t>
      </w:r>
      <w:r>
        <w:rPr>
          <w:lang w:val="de-DE" w:eastAsia="de-DE" w:bidi="de-DE"/>
          <w:w w:val="100"/>
          <w:spacing w:val="0"/>
          <w:color w:val="000000"/>
          <w:position w:val="0"/>
        </w:rPr>
        <w:t xml:space="preserve">a </w:t>
      </w:r>
      <w:r>
        <w:rPr>
          <w:lang w:val="pl-PL" w:eastAsia="pl-PL" w:bidi="pl-PL"/>
          <w:w w:val="100"/>
          <w:spacing w:val="0"/>
          <w:color w:val="000000"/>
          <w:position w:val="0"/>
        </w:rPr>
        <w:t xml:space="preserve">m'ał za berło krul'esk'e, bo berło </w:t>
      </w:r>
      <w:r>
        <w:rPr>
          <w:lang w:val="en-US" w:eastAsia="en-US" w:bidi="en-US"/>
          <w:w w:val="100"/>
          <w:spacing w:val="0"/>
          <w:color w:val="000000"/>
          <w:position w:val="0"/>
        </w:rPr>
        <w:t xml:space="preserve">krul'esk'e </w:t>
      </w:r>
      <w:r>
        <w:rPr>
          <w:lang w:val="pl-PL" w:eastAsia="pl-PL" w:bidi="pl-PL"/>
          <w:w w:val="100"/>
          <w:spacing w:val="0"/>
          <w:color w:val="000000"/>
          <w:position w:val="0"/>
        </w:rPr>
        <w:t>n'e ma te</w:t>
      </w:r>
      <w:r>
        <w:rPr>
          <w:rStyle w:val="CharStyle124"/>
        </w:rPr>
        <w:t>i̯</w:t>
      </w:r>
      <w:r>
        <w:rPr>
          <w:lang w:val="pl-PL" w:eastAsia="pl-PL" w:bidi="pl-PL"/>
          <w:w w:val="100"/>
          <w:spacing w:val="0"/>
          <w:color w:val="000000"/>
          <w:position w:val="0"/>
        </w:rPr>
        <w:t xml:space="preserve"> słodyčy, a </w:t>
      </w:r>
      <w:r>
        <w:rPr>
          <w:rStyle w:val="CharStyle124"/>
        </w:rPr>
        <w:t>ʒ'</w:t>
      </w:r>
      <w:r>
        <w:rPr>
          <w:lang w:val="pl-PL" w:eastAsia="pl-PL" w:bidi="pl-PL"/>
          <w:w w:val="100"/>
          <w:spacing w:val="0"/>
          <w:color w:val="000000"/>
          <w:position w:val="0"/>
        </w:rPr>
        <w:t xml:space="preserve">efčyna časem, a </w:t>
      </w:r>
      <w:r>
        <w:rPr>
          <w:rStyle w:val="CharStyle124"/>
        </w:rPr>
        <w:t>ʒ'</w:t>
      </w:r>
      <w:r>
        <w:rPr>
          <w:lang w:val="pl-PL" w:eastAsia="pl-PL" w:bidi="pl-PL"/>
          <w:w w:val="100"/>
          <w:spacing w:val="0"/>
          <w:color w:val="000000"/>
          <w:position w:val="0"/>
        </w:rPr>
        <w:t>efčyna časem buz'aka užyčy, ładn'e śm'e</w:t>
      </w:r>
      <w:r>
        <w:rPr>
          <w:rStyle w:val="CharStyle124"/>
        </w:rPr>
        <w:t>i̯</w:t>
      </w:r>
      <w:r>
        <w:rPr>
          <w:lang w:val="pl-PL" w:eastAsia="pl-PL" w:bidi="pl-PL"/>
          <w:w w:val="100"/>
          <w:spacing w:val="0"/>
          <w:color w:val="000000"/>
          <w:position w:val="0"/>
        </w:rPr>
        <w:t xml:space="preserve">e s'ę. Co </w:t>
      </w:r>
      <w:r>
        <w:rPr>
          <w:rStyle w:val="CharStyle124"/>
        </w:rPr>
        <w:t>i̯</w:t>
      </w:r>
      <w:r>
        <w:rPr>
          <w:lang w:val="pl-PL" w:eastAsia="pl-PL" w:bidi="pl-PL"/>
          <w:w w:val="100"/>
          <w:spacing w:val="0"/>
          <w:color w:val="000000"/>
          <w:position w:val="0"/>
        </w:rPr>
        <w:t xml:space="preserve">eśče, a k'edyś </w:t>
      </w:r>
      <w:r>
        <w:rPr>
          <w:lang w:val="en-US" w:eastAsia="en-US" w:bidi="en-US"/>
          <w:w w:val="100"/>
          <w:spacing w:val="0"/>
          <w:color w:val="000000"/>
          <w:position w:val="0"/>
        </w:rPr>
        <w:t xml:space="preserve">davna </w:t>
      </w:r>
      <w:r>
        <w:rPr>
          <w:lang w:val="pl-PL" w:eastAsia="pl-PL" w:bidi="pl-PL"/>
          <w:w w:val="100"/>
          <w:spacing w:val="0"/>
          <w:color w:val="000000"/>
          <w:position w:val="0"/>
        </w:rPr>
        <w:t xml:space="preserve">p'osenka była. </w:t>
      </w:r>
      <w:r>
        <w:rPr>
          <w:lang w:val="de-DE" w:eastAsia="de-DE" w:bidi="de-DE"/>
          <w:w w:val="100"/>
          <w:spacing w:val="0"/>
          <w:color w:val="000000"/>
          <w:position w:val="0"/>
        </w:rPr>
        <w:t>Umuv'</w:t>
      </w:r>
      <w:r>
        <w:rPr>
          <w:lang w:val="pl-PL" w:eastAsia="pl-PL" w:bidi="pl-PL"/>
          <w:w w:val="100"/>
          <w:spacing w:val="0"/>
          <w:color w:val="000000"/>
          <w:position w:val="0"/>
        </w:rPr>
        <w:t>ł</w:t>
      </w:r>
      <w:r>
        <w:rPr>
          <w:lang w:val="de-DE" w:eastAsia="de-DE" w:bidi="de-DE"/>
          <w:w w:val="100"/>
          <w:spacing w:val="0"/>
          <w:color w:val="000000"/>
          <w:position w:val="0"/>
        </w:rPr>
        <w:t xml:space="preserve">em </w:t>
      </w:r>
      <w:r>
        <w:rPr>
          <w:lang w:val="pl-PL" w:eastAsia="pl-PL" w:bidi="pl-PL"/>
          <w:w w:val="100"/>
          <w:spacing w:val="0"/>
          <w:color w:val="000000"/>
          <w:position w:val="0"/>
        </w:rPr>
        <w:t>s'ę z n'ą</w:t>
      </w:r>
      <w:r>
        <w:rPr>
          <w:lang w:val="ru-RU" w:eastAsia="ru-RU" w:bidi="ru-RU"/>
          <w:w w:val="100"/>
          <w:spacing w:val="0"/>
          <w:color w:val="000000"/>
          <w:position w:val="0"/>
        </w:rPr>
        <w:t xml:space="preserve"> </w:t>
      </w:r>
      <w:r>
        <w:rPr>
          <w:lang w:val="pl-PL" w:eastAsia="pl-PL" w:bidi="pl-PL"/>
          <w:w w:val="100"/>
          <w:spacing w:val="0"/>
          <w:color w:val="000000"/>
          <w:position w:val="0"/>
        </w:rPr>
        <w:t xml:space="preserve">na </w:t>
      </w:r>
      <w:r>
        <w:rPr>
          <w:rStyle w:val="CharStyle124"/>
        </w:rPr>
        <w:t>ʒ'</w:t>
      </w:r>
      <w:r>
        <w:rPr>
          <w:lang w:val="de-DE" w:eastAsia="de-DE" w:bidi="de-DE"/>
          <w:w w:val="100"/>
          <w:spacing w:val="0"/>
          <w:color w:val="000000"/>
          <w:position w:val="0"/>
        </w:rPr>
        <w:t>ev'ont</w:t>
      </w:r>
      <w:r>
        <w:rPr>
          <w:lang w:val="pl-PL" w:eastAsia="pl-PL" w:bidi="pl-PL"/>
          <w:w w:val="100"/>
          <w:spacing w:val="0"/>
          <w:color w:val="000000"/>
          <w:position w:val="0"/>
        </w:rPr>
        <w:t>ą</w:t>
      </w:r>
      <w:r>
        <w:rPr>
          <w:lang w:val="de-DE" w:eastAsia="de-DE" w:bidi="de-DE"/>
          <w:w w:val="100"/>
          <w:spacing w:val="0"/>
          <w:color w:val="000000"/>
          <w:position w:val="0"/>
        </w:rPr>
        <w:t xml:space="preserve">, </w:t>
      </w:r>
      <w:r>
        <w:rPr>
          <w:lang w:val="pl-PL" w:eastAsia="pl-PL" w:bidi="pl-PL"/>
          <w:w w:val="100"/>
          <w:spacing w:val="0"/>
          <w:color w:val="000000"/>
          <w:position w:val="0"/>
        </w:rPr>
        <w:t xml:space="preserve">na </w:t>
      </w:r>
      <w:r>
        <w:rPr>
          <w:rStyle w:val="CharStyle124"/>
        </w:rPr>
        <w:t>ʒ</w:t>
      </w:r>
      <w:r>
        <w:rPr>
          <w:lang w:val="pl-PL" w:eastAsia="pl-PL" w:bidi="pl-PL"/>
          <w:w w:val="100"/>
          <w:spacing w:val="0"/>
          <w:color w:val="000000"/>
          <w:position w:val="0"/>
        </w:rPr>
        <w:t xml:space="preserve">‘ev'ontą tak, ak </w:t>
      </w:r>
      <w:r>
        <w:rPr>
          <w:rStyle w:val="CharStyle124"/>
        </w:rPr>
        <w:t>ʒ</w:t>
      </w:r>
      <w:r>
        <w:rPr>
          <w:lang w:val="pl-PL" w:eastAsia="pl-PL" w:bidi="pl-PL"/>
          <w:w w:val="100"/>
          <w:spacing w:val="0"/>
          <w:color w:val="000000"/>
          <w:position w:val="0"/>
        </w:rPr>
        <w:t xml:space="preserve">'iś, potem k'ino, kav'arn'a i spacer </w:t>
      </w:r>
      <w:r>
        <w:rPr>
          <w:lang w:val="cs-CZ" w:eastAsia="cs-CZ" w:bidi="cs-CZ"/>
          <w:w w:val="100"/>
          <w:spacing w:val="0"/>
          <w:color w:val="000000"/>
          <w:position w:val="0"/>
        </w:rPr>
        <w:t>v ks'</w:t>
      </w:r>
      <w:r>
        <w:rPr>
          <w:lang w:val="pl-PL" w:eastAsia="pl-PL" w:bidi="pl-PL"/>
          <w:w w:val="100"/>
          <w:spacing w:val="0"/>
          <w:color w:val="000000"/>
          <w:position w:val="0"/>
        </w:rPr>
        <w:t xml:space="preserve">enżycovą </w:t>
      </w:r>
      <w:r>
        <w:rPr>
          <w:rStyle w:val="CharStyle124"/>
        </w:rPr>
        <w:t>i̯</w:t>
      </w:r>
      <w:r>
        <w:rPr>
          <w:lang w:val="pl-PL" w:eastAsia="pl-PL" w:bidi="pl-PL"/>
          <w:w w:val="100"/>
          <w:spacing w:val="0"/>
          <w:color w:val="000000"/>
          <w:position w:val="0"/>
        </w:rPr>
        <w:t>asną noc. To śp'</w:t>
      </w:r>
      <w:r>
        <w:rPr>
          <w:lang w:val="en-US" w:eastAsia="en-US" w:bidi="en-US"/>
          <w:w w:val="100"/>
          <w:spacing w:val="0"/>
          <w:color w:val="000000"/>
          <w:position w:val="0"/>
        </w:rPr>
        <w:t xml:space="preserve">eval'i </w:t>
      </w:r>
      <w:r>
        <w:rPr>
          <w:lang w:val="pl-PL" w:eastAsia="pl-PL" w:bidi="pl-PL"/>
          <w:w w:val="100"/>
          <w:spacing w:val="0"/>
          <w:color w:val="000000"/>
          <w:position w:val="0"/>
        </w:rPr>
        <w:t xml:space="preserve">tak nas'i Pol'acy, to był </w:t>
      </w:r>
      <w:r>
        <w:rPr>
          <w:lang w:val="cs-CZ" w:eastAsia="cs-CZ" w:bidi="cs-CZ"/>
          <w:w w:val="100"/>
          <w:spacing w:val="0"/>
          <w:color w:val="000000"/>
          <w:position w:val="0"/>
        </w:rPr>
        <w:t xml:space="preserve">navet </w:t>
      </w:r>
      <w:r>
        <w:rPr>
          <w:lang w:val="pl-PL" w:eastAsia="pl-PL" w:bidi="pl-PL"/>
          <w:w w:val="100"/>
          <w:spacing w:val="0"/>
          <w:color w:val="000000"/>
          <w:position w:val="0"/>
        </w:rPr>
        <w:t>tak'i fil'm. Tak k'edyś było.</w:t>
      </w:r>
    </w:p>
    <w:p>
      <w:pPr>
        <w:pStyle w:val="Style20"/>
        <w:numPr>
          <w:ilvl w:val="0"/>
          <w:numId w:val="93"/>
        </w:numPr>
        <w:framePr w:w="9222" w:h="13518" w:hRule="exact" w:wrap="none" w:vAnchor="page" w:hAnchor="page" w:x="1351" w:y="1623"/>
        <w:tabs>
          <w:tab w:leader="none" w:pos="764" w:val="left"/>
        </w:tabs>
        <w:widowControl w:val="0"/>
        <w:keepNext w:val="0"/>
        <w:keepLines w:val="0"/>
        <w:shd w:val="clear" w:color="auto" w:fill="auto"/>
        <w:bidi w:val="0"/>
        <w:jc w:val="both"/>
        <w:spacing w:before="0" w:after="0" w:line="264" w:lineRule="exact"/>
        <w:ind w:left="0" w:right="0" w:firstLine="480"/>
      </w:pPr>
      <w:r>
        <w:rPr>
          <w:rStyle w:val="CharStyle123"/>
        </w:rPr>
        <w:t xml:space="preserve">Kobieta, ur. w 1934 r. w Krzemieńcu. </w:t>
      </w:r>
      <w:r>
        <w:rPr>
          <w:lang w:val="pl-PL" w:eastAsia="pl-PL" w:bidi="pl-PL"/>
          <w:w w:val="100"/>
          <w:spacing w:val="0"/>
          <w:color w:val="000000"/>
          <w:position w:val="0"/>
        </w:rPr>
        <w:t>Deklaruje się jako Polka. Nic uczęszcza</w:t>
        <w:softHyphen/>
        <w:t>ła do szkoły polskiej.</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480"/>
      </w:pPr>
      <w:r>
        <w:rPr>
          <w:lang w:val="pl-PL" w:eastAsia="pl-PL" w:bidi="pl-PL"/>
          <w:w w:val="100"/>
          <w:spacing w:val="0"/>
          <w:color w:val="000000"/>
          <w:position w:val="0"/>
        </w:rPr>
        <w:t>O zwyczajach:</w:t>
      </w:r>
    </w:p>
    <w:p>
      <w:pPr>
        <w:pStyle w:val="Style20"/>
        <w:framePr w:w="9222" w:h="13518" w:hRule="exact" w:wrap="none" w:vAnchor="page" w:hAnchor="page" w:x="1351" w:y="1623"/>
        <w:widowControl w:val="0"/>
        <w:keepNext w:val="0"/>
        <w:keepLines w:val="0"/>
        <w:shd w:val="clear" w:color="auto" w:fill="auto"/>
        <w:bidi w:val="0"/>
        <w:jc w:val="both"/>
        <w:spacing w:before="0" w:after="0" w:line="264" w:lineRule="exact"/>
        <w:ind w:left="0" w:right="0" w:firstLine="480"/>
      </w:pPr>
      <w:r>
        <w:rPr>
          <w:lang w:val="pl-PL" w:eastAsia="pl-PL" w:bidi="pl-PL"/>
          <w:w w:val="100"/>
          <w:spacing w:val="0"/>
          <w:color w:val="000000"/>
          <w:position w:val="0"/>
        </w:rPr>
        <w:t xml:space="preserve">- </w:t>
      </w:r>
      <w:r>
        <w:rPr>
          <w:lang w:val="cs-CZ" w:eastAsia="cs-CZ" w:bidi="cs-CZ"/>
          <w:w w:val="100"/>
          <w:spacing w:val="0"/>
          <w:color w:val="000000"/>
          <w:position w:val="0"/>
        </w:rPr>
        <w:t xml:space="preserve">v </w:t>
      </w:r>
      <w:r>
        <w:rPr>
          <w:lang w:val="pl-PL" w:eastAsia="pl-PL" w:bidi="pl-PL"/>
          <w:w w:val="100"/>
          <w:spacing w:val="0"/>
          <w:color w:val="000000"/>
          <w:position w:val="0"/>
        </w:rPr>
        <w:t xml:space="preserve">domu byl'i </w:t>
      </w:r>
      <w:r>
        <w:rPr>
          <w:lang w:val="en-US" w:eastAsia="en-US" w:bidi="en-US"/>
          <w:w w:val="100"/>
          <w:spacing w:val="0"/>
          <w:color w:val="000000"/>
          <w:position w:val="0"/>
        </w:rPr>
        <w:t>zvy</w:t>
      </w:r>
      <w:r>
        <w:rPr>
          <w:lang w:val="pl-PL" w:eastAsia="pl-PL" w:bidi="pl-PL"/>
          <w:w w:val="100"/>
          <w:spacing w:val="0"/>
          <w:color w:val="000000"/>
          <w:position w:val="0"/>
        </w:rPr>
        <w:t>č</w:t>
      </w:r>
      <w:r>
        <w:rPr>
          <w:lang w:val="en-US" w:eastAsia="en-US" w:bidi="en-US"/>
          <w:w w:val="100"/>
          <w:spacing w:val="0"/>
          <w:color w:val="000000"/>
          <w:position w:val="0"/>
        </w:rPr>
        <w:t>a</w:t>
      </w:r>
      <w:r>
        <w:rPr>
          <w:rStyle w:val="CharStyle124"/>
        </w:rPr>
        <w:t>i̯</w:t>
      </w:r>
      <w:r>
        <w:rPr>
          <w:lang w:val="en-US" w:eastAsia="en-US" w:bidi="en-US"/>
          <w:w w:val="100"/>
          <w:spacing w:val="0"/>
          <w:color w:val="000000"/>
          <w:position w:val="0"/>
        </w:rPr>
        <w:t xml:space="preserve">i </w:t>
      </w:r>
      <w:r>
        <w:rPr>
          <w:lang w:val="pl-PL" w:eastAsia="pl-PL" w:bidi="pl-PL"/>
          <w:w w:val="100"/>
          <w:spacing w:val="0"/>
          <w:color w:val="000000"/>
          <w:position w:val="0"/>
        </w:rPr>
        <w:t>pol'ska, tak nas matka p</w:t>
      </w:r>
      <w:r>
        <w:rPr>
          <w:lang w:val="cs-CZ" w:eastAsia="cs-CZ" w:bidi="cs-CZ"/>
          <w:w w:val="100"/>
          <w:spacing w:val="0"/>
          <w:color w:val="000000"/>
          <w:position w:val="0"/>
        </w:rPr>
        <w:t>š</w:t>
      </w:r>
      <w:r>
        <w:rPr>
          <w:lang w:val="pl-PL" w:eastAsia="pl-PL" w:bidi="pl-PL"/>
          <w:w w:val="100"/>
          <w:spacing w:val="0"/>
          <w:color w:val="000000"/>
          <w:position w:val="0"/>
        </w:rPr>
        <w:t xml:space="preserve">yučyła. Vyučyl'i </w:t>
      </w:r>
      <w:r>
        <w:rPr>
          <w:rStyle w:val="CharStyle124"/>
        </w:rPr>
        <w:t>i̯</w:t>
      </w:r>
      <w:r>
        <w:rPr>
          <w:lang w:val="pl-PL" w:eastAsia="pl-PL" w:bidi="pl-PL"/>
          <w:w w:val="100"/>
          <w:spacing w:val="0"/>
          <w:color w:val="000000"/>
          <w:position w:val="0"/>
        </w:rPr>
        <w:t>enzyk pol'sk'i z domu. Mo</w:t>
      </w:r>
      <w:r>
        <w:rPr>
          <w:rStyle w:val="CharStyle124"/>
        </w:rPr>
        <w:t>i̯</w:t>
      </w:r>
      <w:r>
        <w:rPr>
          <w:lang w:val="pl-PL" w:eastAsia="pl-PL" w:bidi="pl-PL"/>
          <w:w w:val="100"/>
          <w:spacing w:val="0"/>
          <w:color w:val="000000"/>
          <w:position w:val="0"/>
        </w:rPr>
        <w:t xml:space="preserve">i </w:t>
      </w:r>
      <w:r>
        <w:rPr>
          <w:rStyle w:val="CharStyle124"/>
        </w:rPr>
        <w:t>ʒ</w:t>
      </w:r>
      <w:r>
        <w:rPr>
          <w:lang w:val="pl-PL" w:eastAsia="pl-PL" w:bidi="pl-PL"/>
          <w:w w:val="100"/>
          <w:spacing w:val="0"/>
          <w:color w:val="000000"/>
          <w:position w:val="0"/>
        </w:rPr>
        <w:t>'ec'i to te</w:t>
      </w:r>
      <w:r>
        <w:rPr>
          <w:lang w:val="cs-CZ" w:eastAsia="cs-CZ" w:bidi="cs-CZ"/>
          <w:w w:val="100"/>
          <w:spacing w:val="0"/>
          <w:color w:val="000000"/>
          <w:position w:val="0"/>
        </w:rPr>
        <w:t>š</w:t>
      </w:r>
      <w:r>
        <w:rPr>
          <w:lang w:val="pl-PL" w:eastAsia="pl-PL" w:bidi="pl-PL"/>
          <w:w w:val="100"/>
          <w:spacing w:val="0"/>
          <w:color w:val="000000"/>
          <w:position w:val="0"/>
        </w:rPr>
        <w:t xml:space="preserve"> z domu i </w:t>
      </w:r>
      <w:r>
        <w:rPr>
          <w:rStyle w:val="CharStyle124"/>
        </w:rPr>
        <w:t>i̯</w:t>
      </w:r>
      <w:r>
        <w:rPr>
          <w:lang w:val="pl-PL" w:eastAsia="pl-PL" w:bidi="pl-PL"/>
          <w:w w:val="100"/>
          <w:spacing w:val="0"/>
          <w:color w:val="000000"/>
          <w:position w:val="0"/>
        </w:rPr>
        <w:t>e</w:t>
      </w:r>
      <w:r>
        <w:rPr>
          <w:lang w:val="cs-CZ" w:eastAsia="cs-CZ" w:bidi="cs-CZ"/>
          <w:w w:val="100"/>
          <w:spacing w:val="0"/>
          <w:color w:val="000000"/>
          <w:position w:val="0"/>
        </w:rPr>
        <w:t>š</w:t>
      </w:r>
      <w:r>
        <w:rPr>
          <w:lang w:val="pl-PL" w:eastAsia="pl-PL" w:bidi="pl-PL"/>
          <w:w w:val="100"/>
          <w:spacing w:val="0"/>
          <w:color w:val="000000"/>
          <w:position w:val="0"/>
        </w:rPr>
        <w:t>čy taka Pańi Irena była, to učyła pisać' i čytac'. Mo</w:t>
      </w:r>
      <w:r>
        <w:rPr>
          <w:rStyle w:val="CharStyle124"/>
        </w:rPr>
        <w:t>i̯</w:t>
      </w:r>
      <w:r>
        <w:rPr>
          <w:lang w:val="pl-PL" w:eastAsia="pl-PL" w:bidi="pl-PL"/>
          <w:w w:val="100"/>
          <w:spacing w:val="0"/>
          <w:color w:val="000000"/>
          <w:position w:val="0"/>
        </w:rPr>
        <w:t xml:space="preserve">a mama </w:t>
      </w:r>
      <w:r>
        <w:rPr>
          <w:rStyle w:val="CharStyle124"/>
        </w:rPr>
        <w:t>i̯</w:t>
      </w:r>
      <w:r>
        <w:rPr>
          <w:lang w:val="pl-PL" w:eastAsia="pl-PL" w:bidi="pl-PL"/>
          <w:w w:val="100"/>
          <w:spacing w:val="0"/>
          <w:color w:val="000000"/>
          <w:position w:val="0"/>
        </w:rPr>
        <w:t>ix učyła. Nu zara duża ružńica, f</w:t>
      </w:r>
      <w:r>
        <w:rPr>
          <w:lang w:val="cs-CZ" w:eastAsia="cs-CZ" w:bidi="cs-CZ"/>
          <w:w w:val="100"/>
          <w:spacing w:val="0"/>
          <w:color w:val="000000"/>
          <w:position w:val="0"/>
        </w:rPr>
        <w:t>š</w:t>
      </w:r>
      <w:r>
        <w:rPr>
          <w:lang w:val="pl-PL" w:eastAsia="pl-PL" w:bidi="pl-PL"/>
          <w:w w:val="100"/>
          <w:spacing w:val="0"/>
          <w:color w:val="000000"/>
          <w:position w:val="0"/>
        </w:rPr>
        <w:t xml:space="preserve">ystkó </w:t>
      </w:r>
      <w:r>
        <w:rPr>
          <w:rStyle w:val="CharStyle124"/>
        </w:rPr>
        <w:t>i̯</w:t>
      </w:r>
      <w:r>
        <w:rPr>
          <w:lang w:val="pl-PL" w:eastAsia="pl-PL" w:bidi="pl-PL"/>
          <w:w w:val="100"/>
          <w:spacing w:val="0"/>
          <w:color w:val="000000"/>
          <w:position w:val="0"/>
        </w:rPr>
        <w:t>u</w:t>
      </w:r>
      <w:r>
        <w:rPr>
          <w:lang w:val="cs-CZ" w:eastAsia="cs-CZ" w:bidi="cs-CZ"/>
          <w:w w:val="100"/>
          <w:spacing w:val="0"/>
          <w:color w:val="000000"/>
          <w:position w:val="0"/>
        </w:rPr>
        <w:t>š</w:t>
      </w:r>
      <w:r>
        <w:rPr>
          <w:lang w:val="pl-PL" w:eastAsia="pl-PL" w:bidi="pl-PL"/>
          <w:w w:val="100"/>
          <w:spacing w:val="0"/>
          <w:color w:val="000000"/>
          <w:position w:val="0"/>
        </w:rPr>
        <w:t xml:space="preserve"> zara svóbodńi možy</w:t>
      </w:r>
      <w:r>
        <w:rPr>
          <w:lang w:val="cs-CZ" w:eastAsia="cs-CZ" w:bidi="cs-CZ"/>
          <w:w w:val="100"/>
          <w:spacing w:val="0"/>
          <w:color w:val="000000"/>
          <w:position w:val="0"/>
        </w:rPr>
        <w:t>š</w:t>
      </w:r>
      <w:r>
        <w:rPr>
          <w:lang w:val="pl-PL" w:eastAsia="pl-PL" w:bidi="pl-PL"/>
          <w:w w:val="100"/>
          <w:spacing w:val="0"/>
          <w:color w:val="000000"/>
          <w:position w:val="0"/>
        </w:rPr>
        <w:t xml:space="preserve"> pu</w:t>
      </w:r>
      <w:r>
        <w:rPr>
          <w:rStyle w:val="CharStyle124"/>
        </w:rPr>
        <w:t>i̯</w:t>
      </w:r>
      <w:r>
        <w:rPr>
          <w:lang w:val="pl-PL" w:eastAsia="pl-PL" w:bidi="pl-PL"/>
          <w:w w:val="100"/>
          <w:spacing w:val="0"/>
          <w:color w:val="000000"/>
          <w:position w:val="0"/>
        </w:rPr>
        <w:t xml:space="preserve">s'c' </w:t>
      </w:r>
      <w:r>
        <w:rPr>
          <w:lang w:val="de-DE" w:eastAsia="de-DE" w:bidi="de-DE"/>
          <w:w w:val="100"/>
          <w:spacing w:val="0"/>
          <w:color w:val="000000"/>
          <w:position w:val="0"/>
        </w:rPr>
        <w:t xml:space="preserve">du </w:t>
      </w:r>
      <w:r>
        <w:rPr>
          <w:lang w:val="pl-PL" w:eastAsia="pl-PL" w:bidi="pl-PL"/>
          <w:w w:val="100"/>
          <w:spacing w:val="0"/>
          <w:color w:val="000000"/>
          <w:position w:val="0"/>
        </w:rPr>
        <w:t xml:space="preserve">kós'c'oła, a p'er to fśystkó </w:t>
      </w:r>
      <w:r>
        <w:rPr>
          <w:lang w:val="en-US" w:eastAsia="en-US" w:bidi="en-US"/>
          <w:w w:val="100"/>
          <w:spacing w:val="0"/>
          <w:color w:val="000000"/>
          <w:position w:val="0"/>
        </w:rPr>
        <w:t>c'ixutko.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5"/>
        <w:framePr w:wrap="none" w:vAnchor="page" w:hAnchor="page" w:x="1396" w:y="1072"/>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66</w:t>
      </w:r>
    </w:p>
    <w:p>
      <w:pPr>
        <w:pStyle w:val="Style40"/>
        <w:framePr w:wrap="none" w:vAnchor="page" w:hAnchor="page" w:x="5086" w:y="1066"/>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ALINA </w:t>
      </w:r>
      <w:r>
        <w:rPr>
          <w:lang w:val="pl-PL" w:eastAsia="pl-PL" w:bidi="pl-PL"/>
          <w:w w:val="100"/>
          <w:spacing w:val="0"/>
          <w:color w:val="000000"/>
          <w:position w:val="0"/>
        </w:rPr>
        <w:t>SZULGAN</w:t>
      </w:r>
    </w:p>
    <w:p>
      <w:pPr>
        <w:pStyle w:val="Style20"/>
        <w:framePr w:w="9216" w:h="7326" w:hRule="exact" w:wrap="none" w:vAnchor="page" w:hAnchor="page" w:x="1354" w:y="1629"/>
        <w:widowControl w:val="0"/>
        <w:keepNext w:val="0"/>
        <w:keepLines w:val="0"/>
        <w:shd w:val="clear" w:color="auto" w:fill="auto"/>
        <w:bidi w:val="0"/>
        <w:jc w:val="both"/>
        <w:spacing w:before="0" w:after="0" w:line="264" w:lineRule="exact"/>
        <w:ind w:left="0" w:right="0" w:firstLine="500"/>
      </w:pPr>
      <w:r>
        <w:rPr>
          <w:lang w:val="cs-CZ" w:eastAsia="cs-CZ" w:bidi="cs-CZ"/>
          <w:w w:val="100"/>
          <w:spacing w:val="0"/>
          <w:color w:val="000000"/>
          <w:position w:val="0"/>
        </w:rPr>
        <w:t>O sobie:</w:t>
      </w:r>
    </w:p>
    <w:p>
      <w:pPr>
        <w:pStyle w:val="Style85"/>
        <w:numPr>
          <w:ilvl w:val="0"/>
          <w:numId w:val="95"/>
        </w:numPr>
        <w:framePr w:w="9216" w:h="7326" w:hRule="exact" w:wrap="none" w:vAnchor="page" w:hAnchor="page" w:x="1354" w:y="1629"/>
        <w:tabs>
          <w:tab w:leader="none" w:pos="752" w:val="left"/>
        </w:tabs>
        <w:widowControl w:val="0"/>
        <w:keepNext w:val="0"/>
        <w:keepLines w:val="0"/>
        <w:shd w:val="clear" w:color="auto" w:fill="auto"/>
        <w:bidi w:val="0"/>
        <w:spacing w:before="0" w:after="0" w:line="264" w:lineRule="exact"/>
        <w:ind w:left="0" w:right="0" w:firstLine="500"/>
      </w:pPr>
      <w:r>
        <w:rPr>
          <w:rStyle w:val="CharStyle127"/>
          <w:i/>
          <w:iCs/>
        </w:rPr>
        <w:t>kim byli Pani rodzice?</w:t>
      </w:r>
    </w:p>
    <w:p>
      <w:pPr>
        <w:pStyle w:val="Style20"/>
        <w:framePr w:w="9216" w:h="7326" w:hRule="exact" w:wrap="none" w:vAnchor="page" w:hAnchor="page" w:x="1354" w:y="1629"/>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-mo</w:t>
      </w:r>
      <w:r>
        <w:rPr>
          <w:rStyle w:val="CharStyle124"/>
        </w:rPr>
        <w:t>i̯</w:t>
      </w:r>
      <w:r>
        <w:rPr>
          <w:lang w:val="pl-PL" w:eastAsia="pl-PL" w:bidi="pl-PL"/>
          <w:w w:val="100"/>
          <w:spacing w:val="0"/>
          <w:color w:val="000000"/>
          <w:position w:val="0"/>
        </w:rPr>
        <w:t>i ru</w:t>
      </w:r>
      <w:r>
        <w:rPr>
          <w:rStyle w:val="CharStyle124"/>
        </w:rPr>
        <w:t>ʒ'</w:t>
      </w:r>
      <w:r>
        <w:rPr>
          <w:lang w:val="pl-PL" w:eastAsia="pl-PL" w:bidi="pl-PL"/>
          <w:w w:val="100"/>
          <w:spacing w:val="0"/>
          <w:color w:val="000000"/>
          <w:position w:val="0"/>
        </w:rPr>
        <w:t xml:space="preserve">icy byl'i Pulakami. Matka była Pol'ko, </w:t>
      </w:r>
      <w:r>
        <w:rPr>
          <w:lang w:val="cs-CZ" w:eastAsia="cs-CZ" w:bidi="cs-CZ"/>
          <w:w w:val="100"/>
          <w:spacing w:val="0"/>
          <w:color w:val="000000"/>
          <w:position w:val="0"/>
        </w:rPr>
        <w:t>nazyva</w:t>
      </w:r>
      <w:r>
        <w:rPr>
          <w:lang w:val="pl-PL" w:eastAsia="pl-PL" w:bidi="pl-PL"/>
          <w:w w:val="100"/>
          <w:spacing w:val="0"/>
          <w:color w:val="000000"/>
          <w:position w:val="0"/>
        </w:rPr>
        <w:t>ł</w:t>
      </w:r>
      <w:r>
        <w:rPr>
          <w:lang w:val="cs-CZ" w:eastAsia="cs-CZ" w:bidi="cs-CZ"/>
          <w:w w:val="100"/>
          <w:spacing w:val="0"/>
          <w:color w:val="000000"/>
          <w:position w:val="0"/>
        </w:rPr>
        <w:t xml:space="preserve">a </w:t>
      </w:r>
      <w:r>
        <w:rPr>
          <w:lang w:val="en-US" w:eastAsia="en-US" w:bidi="en-US"/>
          <w:w w:val="100"/>
          <w:spacing w:val="0"/>
          <w:color w:val="000000"/>
          <w:position w:val="0"/>
        </w:rPr>
        <w:t>s'i Stanis</w:t>
      </w:r>
      <w:r>
        <w:rPr>
          <w:lang w:val="pl-PL" w:eastAsia="pl-PL" w:bidi="pl-PL"/>
          <w:w w:val="100"/>
          <w:spacing w:val="0"/>
          <w:color w:val="000000"/>
          <w:position w:val="0"/>
        </w:rPr>
        <w:t>ł</w:t>
      </w:r>
      <w:r>
        <w:rPr>
          <w:lang w:val="en-US" w:eastAsia="en-US" w:bidi="en-US"/>
          <w:w w:val="100"/>
          <w:spacing w:val="0"/>
          <w:color w:val="000000"/>
          <w:position w:val="0"/>
        </w:rPr>
        <w:t xml:space="preserve">ava, </w:t>
      </w:r>
      <w:r>
        <w:rPr>
          <w:lang w:val="pl-PL" w:eastAsia="pl-PL" w:bidi="pl-PL"/>
          <w:w w:val="100"/>
          <w:spacing w:val="0"/>
          <w:color w:val="000000"/>
          <w:position w:val="0"/>
        </w:rPr>
        <w:t xml:space="preserve">a </w:t>
      </w:r>
      <w:r>
        <w:rPr>
          <w:rStyle w:val="CharStyle124"/>
        </w:rPr>
        <w:t>ṷ</w:t>
      </w:r>
      <w:r>
        <w:rPr>
          <w:lang w:val="pl-PL" w:eastAsia="pl-PL" w:bidi="pl-PL"/>
          <w:w w:val="100"/>
          <w:spacing w:val="0"/>
          <w:color w:val="000000"/>
          <w:position w:val="0"/>
        </w:rPr>
        <w:t>o</w:t>
      </w:r>
      <w:r>
        <w:rPr>
          <w:rStyle w:val="CharStyle124"/>
        </w:rPr>
        <w:t>i̯</w:t>
      </w:r>
      <w:r>
        <w:rPr>
          <w:lang w:val="pl-PL" w:eastAsia="pl-PL" w:bidi="pl-PL"/>
          <w:w w:val="100"/>
          <w:spacing w:val="0"/>
          <w:color w:val="000000"/>
          <w:position w:val="0"/>
        </w:rPr>
        <w:t xml:space="preserve">c'ec </w:t>
      </w:r>
      <w:r>
        <w:rPr>
          <w:lang w:val="cs-CZ" w:eastAsia="cs-CZ" w:bidi="cs-CZ"/>
          <w:w w:val="100"/>
          <w:spacing w:val="0"/>
          <w:color w:val="000000"/>
          <w:position w:val="0"/>
        </w:rPr>
        <w:t xml:space="preserve">teš </w:t>
      </w:r>
      <w:r>
        <w:rPr>
          <w:lang w:val="pl-PL" w:eastAsia="pl-PL" w:bidi="pl-PL"/>
          <w:w w:val="100"/>
          <w:spacing w:val="0"/>
          <w:color w:val="000000"/>
          <w:position w:val="0"/>
        </w:rPr>
        <w:t xml:space="preserve">Pol'ak był, </w:t>
      </w:r>
      <w:r>
        <w:rPr>
          <w:lang w:val="cs-CZ" w:eastAsia="cs-CZ" w:bidi="cs-CZ"/>
          <w:w w:val="100"/>
          <w:spacing w:val="0"/>
          <w:color w:val="000000"/>
          <w:position w:val="0"/>
        </w:rPr>
        <w:t>nazyva</w:t>
      </w:r>
      <w:r>
        <w:rPr>
          <w:lang w:val="pl-PL" w:eastAsia="pl-PL" w:bidi="pl-PL"/>
          <w:w w:val="100"/>
          <w:spacing w:val="0"/>
          <w:color w:val="000000"/>
          <w:position w:val="0"/>
        </w:rPr>
        <w:t>ł</w:t>
      </w:r>
      <w:r>
        <w:rPr>
          <w:lang w:val="cs-CZ" w:eastAsia="cs-CZ" w:bidi="cs-CZ"/>
          <w:w w:val="100"/>
          <w:spacing w:val="0"/>
          <w:color w:val="000000"/>
          <w:position w:val="0"/>
        </w:rPr>
        <w:t xml:space="preserve"> </w:t>
      </w:r>
      <w:r>
        <w:rPr>
          <w:lang w:val="en-US" w:eastAsia="en-US" w:bidi="en-US"/>
          <w:w w:val="100"/>
          <w:spacing w:val="0"/>
          <w:color w:val="000000"/>
          <w:position w:val="0"/>
        </w:rPr>
        <w:t xml:space="preserve">s'i </w:t>
      </w:r>
      <w:r>
        <w:rPr>
          <w:lang w:val="pl-PL" w:eastAsia="pl-PL" w:bidi="pl-PL"/>
          <w:w w:val="100"/>
          <w:spacing w:val="0"/>
          <w:color w:val="000000"/>
          <w:position w:val="0"/>
        </w:rPr>
        <w:t xml:space="preserve">Juzyf. My </w:t>
      </w:r>
      <w:r>
        <w:rPr>
          <w:lang w:val="cs-CZ" w:eastAsia="cs-CZ" w:bidi="cs-CZ"/>
          <w:w w:val="100"/>
          <w:spacing w:val="0"/>
          <w:color w:val="000000"/>
          <w:position w:val="0"/>
        </w:rPr>
        <w:t xml:space="preserve">m'iškal'i </w:t>
      </w:r>
      <w:r>
        <w:rPr>
          <w:lang w:val="pl-PL" w:eastAsia="pl-PL" w:bidi="pl-PL"/>
          <w:w w:val="100"/>
          <w:spacing w:val="0"/>
          <w:color w:val="000000"/>
          <w:position w:val="0"/>
        </w:rPr>
        <w:t>f Śp'ikułosax, nu ur</w:t>
      </w:r>
      <w:r>
        <w:rPr>
          <w:rStyle w:val="CharStyle124"/>
        </w:rPr>
        <w:t>ʒ</w:t>
      </w:r>
      <w:r>
        <w:rPr>
          <w:lang w:val="pl-PL" w:eastAsia="pl-PL" w:bidi="pl-PL"/>
          <w:w w:val="100"/>
          <w:spacing w:val="0"/>
          <w:color w:val="000000"/>
          <w:position w:val="0"/>
        </w:rPr>
        <w:t xml:space="preserve">ona </w:t>
      </w:r>
      <w:r>
        <w:rPr>
          <w:rStyle w:val="CharStyle124"/>
        </w:rPr>
        <w:t>i̯</w:t>
      </w:r>
      <w:r>
        <w:rPr>
          <w:lang w:val="pl-PL" w:eastAsia="pl-PL" w:bidi="pl-PL"/>
          <w:w w:val="100"/>
          <w:spacing w:val="0"/>
          <w:color w:val="000000"/>
          <w:position w:val="0"/>
        </w:rPr>
        <w:t>a była f K</w:t>
      </w:r>
      <w:r>
        <w:rPr>
          <w:lang w:val="cs-CZ" w:eastAsia="cs-CZ" w:bidi="cs-CZ"/>
          <w:w w:val="100"/>
          <w:spacing w:val="0"/>
          <w:color w:val="000000"/>
          <w:position w:val="0"/>
        </w:rPr>
        <w:t>š</w:t>
      </w:r>
      <w:r>
        <w:rPr>
          <w:lang w:val="pl-PL" w:eastAsia="pl-PL" w:bidi="pl-PL"/>
          <w:w w:val="100"/>
          <w:spacing w:val="0"/>
          <w:color w:val="000000"/>
          <w:position w:val="0"/>
        </w:rPr>
        <w:t>ymeńcu, a m'i</w:t>
      </w:r>
      <w:r>
        <w:rPr>
          <w:lang w:val="cs-CZ" w:eastAsia="cs-CZ" w:bidi="cs-CZ"/>
          <w:w w:val="100"/>
          <w:spacing w:val="0"/>
          <w:color w:val="000000"/>
          <w:position w:val="0"/>
        </w:rPr>
        <w:t>š</w:t>
      </w:r>
      <w:r>
        <w:rPr>
          <w:lang w:val="pl-PL" w:eastAsia="pl-PL" w:bidi="pl-PL"/>
          <w:w w:val="100"/>
          <w:spacing w:val="0"/>
          <w:color w:val="000000"/>
          <w:position w:val="0"/>
        </w:rPr>
        <w:t>kal'i f Ś</w:t>
      </w:r>
      <w:r>
        <w:rPr>
          <w:lang w:val="en-US" w:eastAsia="en-US" w:bidi="en-US"/>
          <w:w w:val="100"/>
          <w:spacing w:val="0"/>
          <w:color w:val="000000"/>
          <w:position w:val="0"/>
        </w:rPr>
        <w:t>piku</w:t>
      </w:r>
      <w:r>
        <w:rPr>
          <w:lang w:val="pl-PL" w:eastAsia="pl-PL" w:bidi="pl-PL"/>
          <w:w w:val="100"/>
          <w:spacing w:val="0"/>
          <w:color w:val="000000"/>
          <w:position w:val="0"/>
        </w:rPr>
        <w:t>ł</w:t>
      </w:r>
      <w:r>
        <w:rPr>
          <w:lang w:val="en-US" w:eastAsia="en-US" w:bidi="en-US"/>
          <w:w w:val="100"/>
          <w:spacing w:val="0"/>
          <w:color w:val="000000"/>
          <w:position w:val="0"/>
        </w:rPr>
        <w:t xml:space="preserve">osax. </w:t>
      </w:r>
      <w:r>
        <w:rPr>
          <w:lang w:val="pl-PL" w:eastAsia="pl-PL" w:bidi="pl-PL"/>
          <w:w w:val="100"/>
          <w:spacing w:val="0"/>
          <w:color w:val="000000"/>
          <w:position w:val="0"/>
        </w:rPr>
        <w:t>To była m'i</w:t>
      </w:r>
      <w:r>
        <w:rPr>
          <w:lang w:val="cs-CZ" w:eastAsia="cs-CZ" w:bidi="cs-CZ"/>
          <w:w w:val="100"/>
          <w:spacing w:val="0"/>
          <w:color w:val="000000"/>
          <w:position w:val="0"/>
        </w:rPr>
        <w:t>š</w:t>
      </w:r>
      <w:r>
        <w:rPr>
          <w:lang w:val="pl-PL" w:eastAsia="pl-PL" w:bidi="pl-PL"/>
          <w:w w:val="100"/>
          <w:spacing w:val="0"/>
          <w:color w:val="000000"/>
          <w:position w:val="0"/>
        </w:rPr>
        <w:t xml:space="preserve">ana </w:t>
      </w:r>
      <w:r>
        <w:rPr>
          <w:lang w:val="cs-CZ" w:eastAsia="cs-CZ" w:bidi="cs-CZ"/>
          <w:w w:val="100"/>
          <w:spacing w:val="0"/>
          <w:color w:val="000000"/>
          <w:position w:val="0"/>
        </w:rPr>
        <w:t xml:space="preserve">v'es', </w:t>
      </w:r>
      <w:r>
        <w:rPr>
          <w:lang w:val="pl-PL" w:eastAsia="pl-PL" w:bidi="pl-PL"/>
          <w:w w:val="100"/>
          <w:spacing w:val="0"/>
          <w:color w:val="000000"/>
          <w:position w:val="0"/>
        </w:rPr>
        <w:t>tam byl'i Pulacy i Ukra</w:t>
      </w:r>
      <w:r>
        <w:rPr>
          <w:rStyle w:val="CharStyle124"/>
        </w:rPr>
        <w:t>i̯</w:t>
      </w:r>
      <w:r>
        <w:rPr>
          <w:lang w:val="pl-PL" w:eastAsia="pl-PL" w:bidi="pl-PL"/>
          <w:w w:val="100"/>
          <w:spacing w:val="0"/>
          <w:color w:val="000000"/>
          <w:position w:val="0"/>
        </w:rPr>
        <w:t xml:space="preserve">incy. Nu kónfl'iktuf tak'ix ńi byłu </w:t>
      </w:r>
      <w:r>
        <w:rPr>
          <w:lang w:val="de-DE" w:eastAsia="de-DE" w:bidi="de-DE"/>
          <w:w w:val="100"/>
          <w:spacing w:val="0"/>
          <w:color w:val="000000"/>
          <w:position w:val="0"/>
        </w:rPr>
        <w:t xml:space="preserve">du </w:t>
      </w:r>
      <w:r>
        <w:rPr>
          <w:lang w:val="pl-PL" w:eastAsia="pl-PL" w:bidi="pl-PL"/>
          <w:w w:val="100"/>
          <w:spacing w:val="0"/>
          <w:color w:val="000000"/>
          <w:position w:val="0"/>
        </w:rPr>
        <w:t>čtyr</w:t>
      </w:r>
      <w:r>
        <w:rPr>
          <w:rStyle w:val="CharStyle124"/>
        </w:rPr>
        <w:t>ʒ</w:t>
      </w:r>
      <w:r>
        <w:rPr>
          <w:lang w:val="pl-PL" w:eastAsia="pl-PL" w:bidi="pl-PL"/>
          <w:w w:val="100"/>
          <w:spacing w:val="0"/>
          <w:color w:val="000000"/>
          <w:position w:val="0"/>
        </w:rPr>
        <w:t xml:space="preserve">'istegó čycegó roku, </w:t>
      </w:r>
      <w:r>
        <w:rPr>
          <w:rStyle w:val="CharStyle128"/>
        </w:rPr>
        <w:t>m'iškal'i</w:t>
      </w:r>
      <w:r>
        <w:rPr>
          <w:lang w:val="cs-CZ" w:eastAsia="cs-CZ" w:bidi="cs-CZ"/>
          <w:w w:val="100"/>
          <w:spacing w:val="0"/>
          <w:color w:val="000000"/>
          <w:position w:val="0"/>
        </w:rPr>
        <w:t xml:space="preserve"> </w:t>
      </w:r>
      <w:r>
        <w:rPr>
          <w:lang w:val="pl-PL" w:eastAsia="pl-PL" w:bidi="pl-PL"/>
          <w:w w:val="100"/>
          <w:spacing w:val="0"/>
          <w:color w:val="000000"/>
          <w:position w:val="0"/>
        </w:rPr>
        <w:t>f</w:t>
      </w:r>
      <w:r>
        <w:rPr>
          <w:lang w:val="cs-CZ" w:eastAsia="cs-CZ" w:bidi="cs-CZ"/>
          <w:w w:val="100"/>
          <w:spacing w:val="0"/>
          <w:color w:val="000000"/>
          <w:position w:val="0"/>
        </w:rPr>
        <w:t>š</w:t>
      </w:r>
      <w:r>
        <w:rPr>
          <w:lang w:val="pl-PL" w:eastAsia="pl-PL" w:bidi="pl-PL"/>
          <w:w w:val="100"/>
          <w:spacing w:val="0"/>
          <w:color w:val="000000"/>
          <w:position w:val="0"/>
        </w:rPr>
        <w:t xml:space="preserve">yscy </w:t>
      </w:r>
      <w:r>
        <w:rPr>
          <w:lang w:val="cs-CZ" w:eastAsia="cs-CZ" w:bidi="cs-CZ"/>
          <w:w w:val="100"/>
          <w:spacing w:val="0"/>
          <w:color w:val="000000"/>
          <w:position w:val="0"/>
        </w:rPr>
        <w:t xml:space="preserve">v </w:t>
      </w:r>
      <w:r>
        <w:rPr>
          <w:lang w:val="pl-PL" w:eastAsia="pl-PL" w:bidi="pl-PL"/>
          <w:w w:val="100"/>
          <w:spacing w:val="0"/>
          <w:color w:val="000000"/>
          <w:position w:val="0"/>
        </w:rPr>
        <w:t>zgo</w:t>
      </w:r>
      <w:r>
        <w:rPr>
          <w:rStyle w:val="CharStyle124"/>
        </w:rPr>
        <w:t>ʒ</w:t>
      </w:r>
      <w:r>
        <w:rPr>
          <w:rStyle w:val="CharStyle129"/>
        </w:rPr>
        <w:t>'</w:t>
      </w:r>
      <w:r>
        <w:rPr>
          <w:lang w:val="pl-PL" w:eastAsia="pl-PL" w:bidi="pl-PL"/>
          <w:w w:val="100"/>
          <w:spacing w:val="0"/>
          <w:color w:val="000000"/>
          <w:position w:val="0"/>
        </w:rPr>
        <w:t>i, xu</w:t>
      </w:r>
      <w:r>
        <w:rPr>
          <w:rStyle w:val="CharStyle124"/>
        </w:rPr>
        <w:t>ʒ</w:t>
      </w:r>
      <w:r>
        <w:rPr>
          <w:lang w:val="pl-PL" w:eastAsia="pl-PL" w:bidi="pl-PL"/>
          <w:w w:val="100"/>
          <w:spacing w:val="0"/>
          <w:color w:val="000000"/>
          <w:position w:val="0"/>
        </w:rPr>
        <w:t xml:space="preserve">'il'i </w:t>
      </w:r>
      <w:r>
        <w:rPr>
          <w:lang w:val="cs-CZ" w:eastAsia="cs-CZ" w:bidi="cs-CZ"/>
          <w:w w:val="100"/>
          <w:spacing w:val="0"/>
          <w:color w:val="000000"/>
          <w:position w:val="0"/>
        </w:rPr>
        <w:t xml:space="preserve">v </w:t>
      </w:r>
      <w:r>
        <w:rPr>
          <w:lang w:val="de-DE" w:eastAsia="de-DE" w:bidi="de-DE"/>
          <w:w w:val="100"/>
          <w:spacing w:val="0"/>
          <w:color w:val="000000"/>
          <w:position w:val="0"/>
        </w:rPr>
        <w:t xml:space="preserve">gos'c'i </w:t>
      </w:r>
      <w:r>
        <w:rPr>
          <w:rStyle w:val="CharStyle124"/>
        </w:rPr>
        <w:t>i̯e</w:t>
      </w:r>
      <w:r>
        <w:rPr>
          <w:lang w:val="pl-PL" w:eastAsia="pl-PL" w:bidi="pl-PL"/>
          <w:w w:val="100"/>
          <w:spacing w:val="0"/>
          <w:color w:val="000000"/>
          <w:position w:val="0"/>
        </w:rPr>
        <w:t xml:space="preserve">dńi dó </w:t>
      </w:r>
      <w:r>
        <w:rPr>
          <w:lang w:val="de-DE" w:eastAsia="de-DE" w:bidi="de-DE"/>
          <w:w w:val="100"/>
          <w:spacing w:val="0"/>
          <w:color w:val="000000"/>
          <w:position w:val="0"/>
        </w:rPr>
        <w:t xml:space="preserve">drug'ix, </w:t>
      </w:r>
      <w:r>
        <w:rPr>
          <w:lang w:val="pl-PL" w:eastAsia="pl-PL" w:bidi="pl-PL"/>
          <w:w w:val="100"/>
          <w:spacing w:val="0"/>
          <w:color w:val="000000"/>
          <w:position w:val="0"/>
        </w:rPr>
        <w:t xml:space="preserve">nu potym </w:t>
      </w:r>
      <w:r>
        <w:rPr>
          <w:lang w:val="de-DE" w:eastAsia="de-DE" w:bidi="de-DE"/>
          <w:w w:val="100"/>
          <w:spacing w:val="0"/>
          <w:color w:val="000000"/>
          <w:position w:val="0"/>
        </w:rPr>
        <w:t xml:space="preserve">vynikl'i </w:t>
      </w:r>
      <w:r>
        <w:rPr>
          <w:lang w:val="pl-PL" w:eastAsia="pl-PL" w:bidi="pl-PL"/>
          <w:w w:val="100"/>
          <w:spacing w:val="0"/>
          <w:color w:val="000000"/>
          <w:position w:val="0"/>
        </w:rPr>
        <w:t xml:space="preserve">te bandy i </w:t>
      </w:r>
      <w:r>
        <w:rPr>
          <w:rStyle w:val="CharStyle124"/>
        </w:rPr>
        <w:t>i̯</w:t>
      </w:r>
      <w:r>
        <w:rPr>
          <w:lang w:val="pl-PL" w:eastAsia="pl-PL" w:bidi="pl-PL"/>
          <w:w w:val="100"/>
          <w:spacing w:val="0"/>
          <w:color w:val="000000"/>
          <w:position w:val="0"/>
        </w:rPr>
        <w:t>u</w:t>
      </w:r>
      <w:r>
        <w:rPr>
          <w:lang w:val="cs-CZ" w:eastAsia="cs-CZ" w:bidi="cs-CZ"/>
          <w:w w:val="100"/>
          <w:spacing w:val="0"/>
          <w:color w:val="000000"/>
          <w:position w:val="0"/>
        </w:rPr>
        <w:t>š</w:t>
      </w:r>
      <w:r>
        <w:rPr>
          <w:lang w:val="pl-PL" w:eastAsia="pl-PL" w:bidi="pl-PL"/>
          <w:w w:val="100"/>
          <w:spacing w:val="0"/>
          <w:color w:val="000000"/>
          <w:position w:val="0"/>
        </w:rPr>
        <w:t xml:space="preserve"> </w:t>
      </w:r>
      <w:r>
        <w:rPr>
          <w:rStyle w:val="CharStyle128"/>
        </w:rPr>
        <w:t>Pulakuv</w:t>
      </w:r>
      <w:r>
        <w:rPr>
          <w:lang w:val="cs-CZ" w:eastAsia="cs-CZ" w:bidi="cs-CZ"/>
          <w:w w:val="100"/>
          <w:spacing w:val="0"/>
          <w:color w:val="000000"/>
          <w:position w:val="0"/>
        </w:rPr>
        <w:t xml:space="preserve"> začel'i </w:t>
      </w:r>
      <w:r>
        <w:rPr>
          <w:lang w:val="pl-PL" w:eastAsia="pl-PL" w:bidi="pl-PL"/>
          <w:w w:val="100"/>
          <w:spacing w:val="0"/>
          <w:color w:val="000000"/>
          <w:position w:val="0"/>
        </w:rPr>
        <w:t xml:space="preserve">ržnonc'. Nas </w:t>
      </w:r>
      <w:r>
        <w:rPr>
          <w:lang w:val="de-DE" w:eastAsia="de-DE" w:bidi="de-DE"/>
          <w:w w:val="100"/>
          <w:spacing w:val="0"/>
          <w:color w:val="000000"/>
          <w:position w:val="0"/>
        </w:rPr>
        <w:t>navyt ukra</w:t>
      </w:r>
      <w:r>
        <w:rPr>
          <w:rStyle w:val="CharStyle124"/>
        </w:rPr>
        <w:t>i̯</w:t>
      </w:r>
      <w:r>
        <w:rPr>
          <w:lang w:val="de-DE" w:eastAsia="de-DE" w:bidi="de-DE"/>
          <w:w w:val="100"/>
          <w:spacing w:val="0"/>
          <w:color w:val="000000"/>
          <w:position w:val="0"/>
        </w:rPr>
        <w:t xml:space="preserve">ins'k'e </w:t>
      </w:r>
      <w:r>
        <w:rPr>
          <w:lang w:val="pl-PL" w:eastAsia="pl-PL" w:bidi="pl-PL"/>
          <w:w w:val="100"/>
          <w:spacing w:val="0"/>
          <w:color w:val="000000"/>
          <w:position w:val="0"/>
        </w:rPr>
        <w:t>ru</w:t>
      </w:r>
      <w:r>
        <w:rPr>
          <w:rStyle w:val="CharStyle124"/>
        </w:rPr>
        <w:t>ʒ</w:t>
      </w:r>
      <w:r>
        <w:rPr>
          <w:lang w:val="pl-PL" w:eastAsia="pl-PL" w:bidi="pl-PL"/>
          <w:w w:val="100"/>
          <w:spacing w:val="0"/>
          <w:color w:val="000000"/>
          <w:position w:val="0"/>
        </w:rPr>
        <w:t xml:space="preserve">'iny </w:t>
      </w:r>
      <w:r>
        <w:rPr>
          <w:lang w:val="cs-CZ" w:eastAsia="cs-CZ" w:bidi="cs-CZ"/>
          <w:w w:val="100"/>
          <w:spacing w:val="0"/>
          <w:color w:val="000000"/>
          <w:position w:val="0"/>
        </w:rPr>
        <w:t xml:space="preserve">pšyxuvyval'i, </w:t>
      </w:r>
      <w:r>
        <w:rPr>
          <w:lang w:val="pl-PL" w:eastAsia="pl-PL" w:bidi="pl-PL"/>
          <w:w w:val="100"/>
          <w:spacing w:val="0"/>
          <w:color w:val="000000"/>
          <w:position w:val="0"/>
        </w:rPr>
        <w:t xml:space="preserve">al'i potym </w:t>
      </w:r>
      <w:r>
        <w:rPr>
          <w:lang w:val="de-DE" w:eastAsia="de-DE" w:bidi="de-DE"/>
          <w:w w:val="100"/>
          <w:spacing w:val="0"/>
          <w:color w:val="000000"/>
          <w:position w:val="0"/>
        </w:rPr>
        <w:t xml:space="preserve">udmuv'il'i </w:t>
      </w:r>
      <w:r>
        <w:rPr>
          <w:lang w:val="pl-PL" w:eastAsia="pl-PL" w:bidi="pl-PL"/>
          <w:w w:val="100"/>
          <w:spacing w:val="0"/>
          <w:color w:val="000000"/>
          <w:position w:val="0"/>
        </w:rPr>
        <w:t xml:space="preserve">nam temu, žy im gruz'iłó </w:t>
      </w:r>
      <w:r>
        <w:rPr>
          <w:lang w:val="cs-CZ" w:eastAsia="cs-CZ" w:bidi="cs-CZ"/>
          <w:w w:val="100"/>
          <w:spacing w:val="0"/>
          <w:color w:val="000000"/>
          <w:position w:val="0"/>
        </w:rPr>
        <w:t xml:space="preserve">teš. </w:t>
      </w:r>
      <w:r>
        <w:rPr>
          <w:lang w:val="pl-PL" w:eastAsia="pl-PL" w:bidi="pl-PL"/>
          <w:w w:val="100"/>
          <w:spacing w:val="0"/>
          <w:color w:val="000000"/>
          <w:position w:val="0"/>
        </w:rPr>
        <w:t xml:space="preserve">Nu i my tak </w:t>
      </w:r>
      <w:r>
        <w:rPr>
          <w:lang w:val="cs-CZ" w:eastAsia="cs-CZ" w:bidi="cs-CZ"/>
          <w:w w:val="100"/>
          <w:spacing w:val="0"/>
          <w:color w:val="000000"/>
          <w:position w:val="0"/>
        </w:rPr>
        <w:t xml:space="preserve">pšyxuval'i </w:t>
      </w:r>
      <w:r>
        <w:rPr>
          <w:lang w:val="de-DE" w:eastAsia="de-DE" w:bidi="de-DE"/>
          <w:w w:val="100"/>
          <w:spacing w:val="0"/>
          <w:color w:val="000000"/>
          <w:position w:val="0"/>
        </w:rPr>
        <w:t xml:space="preserve">s'i </w:t>
      </w:r>
      <w:r>
        <w:rPr>
          <w:lang w:val="pl-PL" w:eastAsia="pl-PL" w:bidi="pl-PL"/>
          <w:w w:val="100"/>
          <w:spacing w:val="0"/>
          <w:color w:val="000000"/>
          <w:position w:val="0"/>
        </w:rPr>
        <w:t xml:space="preserve">sam'i, </w:t>
      </w:r>
      <w:r>
        <w:rPr>
          <w:rStyle w:val="CharStyle124"/>
        </w:rPr>
        <w:t>i̯</w:t>
      </w:r>
      <w:r>
        <w:rPr>
          <w:lang w:val="pl-PL" w:eastAsia="pl-PL" w:bidi="pl-PL"/>
          <w:w w:val="100"/>
          <w:spacing w:val="0"/>
          <w:color w:val="000000"/>
          <w:position w:val="0"/>
        </w:rPr>
        <w:t xml:space="preserve">ak mogl'i. </w:t>
      </w:r>
      <w:r>
        <w:rPr>
          <w:rStyle w:val="CharStyle124"/>
        </w:rPr>
        <w:t>i̯</w:t>
      </w:r>
      <w:r>
        <w:rPr>
          <w:lang w:val="pl-PL" w:eastAsia="pl-PL" w:bidi="pl-PL"/>
          <w:w w:val="100"/>
          <w:spacing w:val="0"/>
          <w:color w:val="000000"/>
          <w:position w:val="0"/>
        </w:rPr>
        <w:t>edny</w:t>
      </w:r>
      <w:r>
        <w:rPr>
          <w:rStyle w:val="CharStyle124"/>
        </w:rPr>
        <w:t>i̯</w:t>
      </w:r>
      <w:r>
        <w:rPr>
          <w:lang w:val="pl-PL" w:eastAsia="pl-PL" w:bidi="pl-PL"/>
          <w:w w:val="100"/>
          <w:spacing w:val="0"/>
          <w:color w:val="000000"/>
          <w:position w:val="0"/>
        </w:rPr>
        <w:t xml:space="preserve"> nocy, </w:t>
      </w:r>
      <w:r>
        <w:rPr>
          <w:lang w:val="cs-CZ" w:eastAsia="cs-CZ" w:bidi="cs-CZ"/>
          <w:w w:val="100"/>
          <w:spacing w:val="0"/>
          <w:color w:val="000000"/>
          <w:position w:val="0"/>
        </w:rPr>
        <w:t xml:space="preserve">v </w:t>
      </w:r>
      <w:r>
        <w:rPr>
          <w:lang w:val="pl-PL" w:eastAsia="pl-PL" w:bidi="pl-PL"/>
          <w:w w:val="100"/>
          <w:spacing w:val="0"/>
          <w:color w:val="000000"/>
          <w:position w:val="0"/>
        </w:rPr>
        <w:t xml:space="preserve">nocy </w:t>
      </w:r>
      <w:r>
        <w:rPr>
          <w:lang w:val="cs-CZ" w:eastAsia="cs-CZ" w:bidi="cs-CZ"/>
          <w:w w:val="100"/>
          <w:spacing w:val="0"/>
          <w:color w:val="000000"/>
          <w:position w:val="0"/>
        </w:rPr>
        <w:t>pšy</w:t>
      </w:r>
      <w:r>
        <w:rPr>
          <w:rStyle w:val="CharStyle124"/>
        </w:rPr>
        <w:t>i̯</w:t>
      </w:r>
      <w:r>
        <w:rPr>
          <w:lang w:val="cs-CZ" w:eastAsia="cs-CZ" w:bidi="cs-CZ"/>
          <w:w w:val="100"/>
          <w:spacing w:val="0"/>
          <w:color w:val="000000"/>
          <w:position w:val="0"/>
        </w:rPr>
        <w:t xml:space="preserve">ixal'i </w:t>
      </w:r>
      <w:r>
        <w:rPr>
          <w:lang w:val="pl-PL" w:eastAsia="pl-PL" w:bidi="pl-PL"/>
          <w:w w:val="100"/>
          <w:spacing w:val="0"/>
          <w:color w:val="000000"/>
          <w:position w:val="0"/>
        </w:rPr>
        <w:t xml:space="preserve">bandyc'i, </w:t>
      </w:r>
      <w:r>
        <w:rPr>
          <w:lang w:val="cs-CZ" w:eastAsia="cs-CZ" w:bidi="cs-CZ"/>
          <w:w w:val="100"/>
          <w:spacing w:val="0"/>
          <w:color w:val="000000"/>
          <w:position w:val="0"/>
        </w:rPr>
        <w:t xml:space="preserve">fšystkix Pul'akuv </w:t>
      </w:r>
      <w:r>
        <w:rPr>
          <w:lang w:val="pl-PL" w:eastAsia="pl-PL" w:bidi="pl-PL"/>
          <w:w w:val="100"/>
          <w:spacing w:val="0"/>
          <w:color w:val="000000"/>
          <w:position w:val="0"/>
        </w:rPr>
        <w:t xml:space="preserve">domy </w:t>
      </w:r>
      <w:r>
        <w:rPr>
          <w:lang w:val="de-DE" w:eastAsia="de-DE" w:bidi="de-DE"/>
          <w:w w:val="100"/>
          <w:spacing w:val="0"/>
          <w:color w:val="000000"/>
          <w:position w:val="0"/>
        </w:rPr>
        <w:t xml:space="preserve">zapal'il'i, </w:t>
      </w:r>
      <w:r>
        <w:rPr>
          <w:lang w:val="pl-PL" w:eastAsia="pl-PL" w:bidi="pl-PL"/>
          <w:w w:val="100"/>
          <w:spacing w:val="0"/>
          <w:color w:val="000000"/>
          <w:position w:val="0"/>
        </w:rPr>
        <w:t xml:space="preserve">a </w:t>
      </w:r>
      <w:r>
        <w:rPr>
          <w:lang w:val="cs-CZ" w:eastAsia="cs-CZ" w:bidi="cs-CZ"/>
          <w:w w:val="100"/>
          <w:spacing w:val="0"/>
          <w:color w:val="000000"/>
          <w:position w:val="0"/>
        </w:rPr>
        <w:t>Pul'akuv vyr</w:t>
      </w:r>
      <w:r>
        <w:rPr>
          <w:lang w:val="pl-PL" w:eastAsia="pl-PL" w:bidi="pl-PL"/>
          <w:w w:val="100"/>
          <w:spacing w:val="0"/>
          <w:color w:val="000000"/>
          <w:position w:val="0"/>
        </w:rPr>
        <w:t>ž</w:t>
      </w:r>
      <w:r>
        <w:rPr>
          <w:lang w:val="cs-CZ" w:eastAsia="cs-CZ" w:bidi="cs-CZ"/>
          <w:w w:val="100"/>
          <w:spacing w:val="0"/>
          <w:color w:val="000000"/>
          <w:position w:val="0"/>
        </w:rPr>
        <w:t xml:space="preserve">nento </w:t>
      </w:r>
      <w:r>
        <w:rPr>
          <w:lang w:val="pl-PL" w:eastAsia="pl-PL" w:bidi="pl-PL"/>
          <w:w w:val="100"/>
          <w:spacing w:val="0"/>
          <w:color w:val="000000"/>
          <w:position w:val="0"/>
        </w:rPr>
        <w:t xml:space="preserve">było. </w:t>
      </w:r>
      <w:r>
        <w:rPr>
          <w:lang w:val="cs-CZ" w:eastAsia="cs-CZ" w:bidi="cs-CZ"/>
          <w:w w:val="100"/>
          <w:spacing w:val="0"/>
          <w:color w:val="000000"/>
          <w:position w:val="0"/>
        </w:rPr>
        <w:t xml:space="preserve">Naš </w:t>
      </w:r>
      <w:r>
        <w:rPr>
          <w:lang w:val="pl-PL" w:eastAsia="pl-PL" w:bidi="pl-PL"/>
          <w:w w:val="100"/>
          <w:spacing w:val="0"/>
          <w:color w:val="000000"/>
          <w:position w:val="0"/>
        </w:rPr>
        <w:t xml:space="preserve">dom </w:t>
      </w:r>
      <w:r>
        <w:rPr>
          <w:lang w:val="cs-CZ" w:eastAsia="cs-CZ" w:bidi="cs-CZ"/>
          <w:w w:val="100"/>
          <w:spacing w:val="0"/>
          <w:color w:val="000000"/>
          <w:position w:val="0"/>
        </w:rPr>
        <w:t xml:space="preserve">teš </w:t>
      </w:r>
      <w:r>
        <w:rPr>
          <w:lang w:val="pl-PL" w:eastAsia="pl-PL" w:bidi="pl-PL"/>
          <w:w w:val="100"/>
          <w:spacing w:val="0"/>
          <w:color w:val="000000"/>
          <w:position w:val="0"/>
        </w:rPr>
        <w:t xml:space="preserve">spal'il'i, </w:t>
      </w:r>
      <w:r>
        <w:rPr>
          <w:lang w:val="ru-RU" w:eastAsia="ru-RU" w:bidi="ru-RU"/>
          <w:w w:val="100"/>
          <w:spacing w:val="0"/>
          <w:color w:val="000000"/>
          <w:position w:val="0"/>
        </w:rPr>
        <w:t xml:space="preserve">а </w:t>
      </w:r>
      <w:r>
        <w:rPr>
          <w:lang w:val="pl-PL" w:eastAsia="pl-PL" w:bidi="pl-PL"/>
          <w:w w:val="100"/>
          <w:spacing w:val="0"/>
          <w:color w:val="000000"/>
          <w:position w:val="0"/>
        </w:rPr>
        <w:t xml:space="preserve">my prosto </w:t>
      </w:r>
      <w:r>
        <w:rPr>
          <w:lang w:val="de-DE" w:eastAsia="de-DE" w:bidi="de-DE"/>
          <w:w w:val="100"/>
          <w:spacing w:val="0"/>
          <w:color w:val="000000"/>
          <w:position w:val="0"/>
        </w:rPr>
        <w:t xml:space="preserve">uc'ekl'i du </w:t>
      </w:r>
      <w:r>
        <w:rPr>
          <w:lang w:val="pl-PL" w:eastAsia="pl-PL" w:bidi="pl-PL"/>
          <w:w w:val="100"/>
          <w:spacing w:val="0"/>
          <w:color w:val="000000"/>
          <w:position w:val="0"/>
        </w:rPr>
        <w:t>K</w:t>
      </w:r>
      <w:r>
        <w:rPr>
          <w:lang w:val="cs-CZ" w:eastAsia="cs-CZ" w:bidi="cs-CZ"/>
          <w:w w:val="100"/>
          <w:spacing w:val="0"/>
          <w:color w:val="000000"/>
          <w:position w:val="0"/>
        </w:rPr>
        <w:t>š</w:t>
      </w:r>
      <w:r>
        <w:rPr>
          <w:lang w:val="pl-PL" w:eastAsia="pl-PL" w:bidi="pl-PL"/>
          <w:w w:val="100"/>
          <w:spacing w:val="0"/>
          <w:color w:val="000000"/>
          <w:position w:val="0"/>
        </w:rPr>
        <w:t xml:space="preserve">ymeńca. </w:t>
      </w:r>
      <w:r>
        <w:rPr>
          <w:lang w:val="cs-CZ" w:eastAsia="cs-CZ" w:bidi="cs-CZ"/>
          <w:w w:val="100"/>
          <w:spacing w:val="0"/>
          <w:color w:val="000000"/>
          <w:position w:val="0"/>
        </w:rPr>
        <w:t xml:space="preserve">V </w:t>
      </w:r>
      <w:r>
        <w:rPr>
          <w:lang w:val="pl-PL" w:eastAsia="pl-PL" w:bidi="pl-PL"/>
          <w:w w:val="100"/>
          <w:spacing w:val="0"/>
          <w:color w:val="000000"/>
          <w:position w:val="0"/>
        </w:rPr>
        <w:t>Ś</w:t>
      </w:r>
      <w:r>
        <w:rPr>
          <w:lang w:val="cs-CZ" w:eastAsia="cs-CZ" w:bidi="cs-CZ"/>
          <w:w w:val="100"/>
          <w:spacing w:val="0"/>
          <w:color w:val="000000"/>
          <w:position w:val="0"/>
        </w:rPr>
        <w:t>p'iku</w:t>
      </w:r>
      <w:r>
        <w:rPr>
          <w:lang w:val="pl-PL" w:eastAsia="pl-PL" w:bidi="pl-PL"/>
          <w:w w:val="100"/>
          <w:spacing w:val="0"/>
          <w:color w:val="000000"/>
          <w:position w:val="0"/>
        </w:rPr>
        <w:t>ł</w:t>
      </w:r>
      <w:r>
        <w:rPr>
          <w:lang w:val="cs-CZ" w:eastAsia="cs-CZ" w:bidi="cs-CZ"/>
          <w:w w:val="100"/>
          <w:spacing w:val="0"/>
          <w:color w:val="000000"/>
          <w:position w:val="0"/>
        </w:rPr>
        <w:t xml:space="preserve">osax </w:t>
      </w:r>
      <w:r>
        <w:rPr>
          <w:rStyle w:val="CharStyle124"/>
        </w:rPr>
        <w:t>i̯</w:t>
      </w:r>
      <w:r>
        <w:rPr>
          <w:lang w:val="pl-PL" w:eastAsia="pl-PL" w:bidi="pl-PL"/>
          <w:w w:val="100"/>
          <w:spacing w:val="0"/>
          <w:color w:val="000000"/>
          <w:position w:val="0"/>
        </w:rPr>
        <w:t>a była z ru</w:t>
      </w:r>
      <w:r>
        <w:rPr>
          <w:rStyle w:val="CharStyle124"/>
        </w:rPr>
        <w:t>ʒ</w:t>
      </w:r>
      <w:r>
        <w:rPr>
          <w:lang w:val="pl-PL" w:eastAsia="pl-PL" w:bidi="pl-PL"/>
          <w:w w:val="100"/>
          <w:spacing w:val="0"/>
          <w:color w:val="000000"/>
          <w:position w:val="0"/>
        </w:rPr>
        <w:t>'icam'i tyku, a potym mamyne</w:t>
      </w:r>
      <w:r>
        <w:rPr>
          <w:rStyle w:val="CharStyle124"/>
        </w:rPr>
        <w:t>i̯</w:t>
      </w:r>
      <w:r>
        <w:rPr>
          <w:lang w:val="pl-PL" w:eastAsia="pl-PL" w:bidi="pl-PL"/>
          <w:w w:val="100"/>
          <w:spacing w:val="0"/>
          <w:color w:val="000000"/>
          <w:position w:val="0"/>
        </w:rPr>
        <w:t xml:space="preserve"> s'ostry curka była z nam'i, było nas </w:t>
      </w:r>
      <w:r>
        <w:rPr>
          <w:lang w:val="cs-CZ" w:eastAsia="cs-CZ" w:bidi="cs-CZ"/>
          <w:w w:val="100"/>
          <w:spacing w:val="0"/>
          <w:color w:val="000000"/>
          <w:position w:val="0"/>
        </w:rPr>
        <w:t xml:space="preserve">óbydvux </w:t>
      </w:r>
      <w:r>
        <w:rPr>
          <w:lang w:val="pl-PL" w:eastAsia="pl-PL" w:bidi="pl-PL"/>
          <w:w w:val="100"/>
          <w:spacing w:val="0"/>
          <w:color w:val="000000"/>
          <w:position w:val="0"/>
        </w:rPr>
        <w:t xml:space="preserve">i mama </w:t>
      </w:r>
      <w:r>
        <w:rPr>
          <w:lang w:val="cs-CZ" w:eastAsia="cs-CZ" w:bidi="cs-CZ"/>
          <w:w w:val="100"/>
          <w:spacing w:val="0"/>
          <w:color w:val="000000"/>
          <w:position w:val="0"/>
        </w:rPr>
        <w:t>č</w:t>
      </w:r>
      <w:r>
        <w:rPr>
          <w:lang w:val="pl-PL" w:eastAsia="pl-PL" w:bidi="pl-PL"/>
          <w:w w:val="100"/>
          <w:spacing w:val="0"/>
          <w:color w:val="000000"/>
          <w:position w:val="0"/>
        </w:rPr>
        <w:t xml:space="preserve">ec'a. </w:t>
      </w:r>
      <w:r>
        <w:rPr>
          <w:rStyle w:val="CharStyle124"/>
        </w:rPr>
        <w:t>ṷ</w:t>
      </w:r>
      <w:r>
        <w:rPr>
          <w:lang w:val="pl-PL" w:eastAsia="pl-PL" w:bidi="pl-PL"/>
          <w:w w:val="100"/>
          <w:spacing w:val="0"/>
          <w:color w:val="000000"/>
          <w:position w:val="0"/>
        </w:rPr>
        <w:t>o</w:t>
      </w:r>
      <w:r>
        <w:rPr>
          <w:rStyle w:val="CharStyle124"/>
        </w:rPr>
        <w:t>i̯</w:t>
      </w:r>
      <w:r>
        <w:rPr>
          <w:lang w:val="pl-PL" w:eastAsia="pl-PL" w:bidi="pl-PL"/>
          <w:w w:val="100"/>
          <w:spacing w:val="0"/>
          <w:color w:val="000000"/>
          <w:position w:val="0"/>
        </w:rPr>
        <w:t xml:space="preserve">c'ec </w:t>
      </w:r>
      <w:r>
        <w:rPr>
          <w:lang w:val="cs-CZ" w:eastAsia="cs-CZ" w:bidi="cs-CZ"/>
          <w:w w:val="100"/>
          <w:spacing w:val="0"/>
          <w:color w:val="000000"/>
          <w:position w:val="0"/>
        </w:rPr>
        <w:t xml:space="preserve">zmar v </w:t>
      </w:r>
      <w:r>
        <w:rPr>
          <w:lang w:val="pl-PL" w:eastAsia="pl-PL" w:bidi="pl-PL"/>
          <w:w w:val="100"/>
          <w:spacing w:val="0"/>
          <w:color w:val="000000"/>
          <w:position w:val="0"/>
        </w:rPr>
        <w:t xml:space="preserve">Śp'ikułosax na gruźl'icę. Tu f </w:t>
      </w:r>
      <w:r>
        <w:rPr>
          <w:lang w:val="cs-CZ" w:eastAsia="cs-CZ" w:bidi="cs-CZ"/>
          <w:w w:val="100"/>
          <w:spacing w:val="0"/>
          <w:color w:val="000000"/>
          <w:position w:val="0"/>
        </w:rPr>
        <w:t>Kšym'</w:t>
      </w:r>
      <w:r>
        <w:rPr>
          <w:lang w:val="pl-PL" w:eastAsia="pl-PL" w:bidi="pl-PL"/>
          <w:w w:val="100"/>
          <w:spacing w:val="0"/>
          <w:color w:val="000000"/>
          <w:position w:val="0"/>
        </w:rPr>
        <w:t xml:space="preserve">eńcu dal'i nam </w:t>
      </w:r>
      <w:r>
        <w:rPr>
          <w:lang w:val="cs-CZ" w:eastAsia="cs-CZ" w:bidi="cs-CZ"/>
          <w:w w:val="100"/>
          <w:spacing w:val="0"/>
          <w:color w:val="000000"/>
          <w:position w:val="0"/>
        </w:rPr>
        <w:t>poku</w:t>
      </w:r>
      <w:r>
        <w:rPr>
          <w:rStyle w:val="CharStyle124"/>
        </w:rPr>
        <w:t>i̯</w:t>
      </w:r>
      <w:r>
        <w:rPr>
          <w:lang w:val="cs-CZ" w:eastAsia="cs-CZ" w:bidi="cs-CZ"/>
          <w:w w:val="100"/>
          <w:spacing w:val="0"/>
          <w:color w:val="000000"/>
          <w:position w:val="0"/>
        </w:rPr>
        <w:t xml:space="preserve"> </w:t>
      </w:r>
      <w:r>
        <w:rPr>
          <w:lang w:val="pl-PL" w:eastAsia="pl-PL" w:bidi="pl-PL"/>
          <w:w w:val="100"/>
          <w:spacing w:val="0"/>
          <w:color w:val="000000"/>
          <w:position w:val="0"/>
        </w:rPr>
        <w:t xml:space="preserve">i my tam </w:t>
      </w:r>
      <w:r>
        <w:rPr>
          <w:rStyle w:val="CharStyle128"/>
        </w:rPr>
        <w:t>m'iškal'i,</w:t>
      </w:r>
      <w:r>
        <w:rPr>
          <w:lang w:val="cs-CZ" w:eastAsia="cs-CZ" w:bidi="cs-CZ"/>
          <w:w w:val="100"/>
          <w:spacing w:val="0"/>
          <w:color w:val="000000"/>
          <w:position w:val="0"/>
        </w:rPr>
        <w:t xml:space="preserve"> </w:t>
      </w:r>
      <w:r>
        <w:rPr>
          <w:lang w:val="pl-PL" w:eastAsia="pl-PL" w:bidi="pl-PL"/>
          <w:w w:val="100"/>
          <w:spacing w:val="0"/>
          <w:color w:val="000000"/>
          <w:position w:val="0"/>
        </w:rPr>
        <w:t xml:space="preserve">mama </w:t>
      </w:r>
      <w:r>
        <w:rPr>
          <w:lang w:val="ru-RU" w:eastAsia="ru-RU" w:bidi="ru-RU"/>
          <w:w w:val="100"/>
          <w:spacing w:val="0"/>
          <w:color w:val="000000"/>
          <w:position w:val="0"/>
        </w:rPr>
        <w:t>х</w:t>
      </w:r>
      <w:r>
        <w:rPr>
          <w:lang w:val="pl-PL" w:eastAsia="pl-PL" w:bidi="pl-PL"/>
          <w:w w:val="100"/>
          <w:spacing w:val="0"/>
          <w:color w:val="000000"/>
          <w:position w:val="0"/>
        </w:rPr>
        <w:t>u</w:t>
      </w:r>
      <w:r>
        <w:rPr>
          <w:rStyle w:val="CharStyle124"/>
        </w:rPr>
        <w:t>ʒ</w:t>
      </w:r>
      <w:r>
        <w:rPr>
          <w:lang w:val="ru-RU" w:eastAsia="ru-RU" w:bidi="ru-RU"/>
          <w:w w:val="100"/>
          <w:spacing w:val="0"/>
          <w:color w:val="000000"/>
          <w:position w:val="0"/>
        </w:rPr>
        <w:t>'</w:t>
      </w:r>
      <w:r>
        <w:rPr>
          <w:lang w:val="pl-PL" w:eastAsia="pl-PL" w:bidi="pl-PL"/>
          <w:w w:val="100"/>
          <w:spacing w:val="0"/>
          <w:color w:val="000000"/>
          <w:position w:val="0"/>
        </w:rPr>
        <w:t>ił</w:t>
      </w:r>
      <w:r>
        <w:rPr>
          <w:lang w:val="ru-RU" w:eastAsia="ru-RU" w:bidi="ru-RU"/>
          <w:w w:val="100"/>
          <w:spacing w:val="0"/>
          <w:color w:val="000000"/>
          <w:position w:val="0"/>
        </w:rPr>
        <w:t xml:space="preserve">а </w:t>
      </w:r>
      <w:r>
        <w:rPr>
          <w:lang w:val="pl-PL" w:eastAsia="pl-PL" w:bidi="pl-PL"/>
          <w:w w:val="100"/>
          <w:spacing w:val="0"/>
          <w:color w:val="000000"/>
          <w:position w:val="0"/>
        </w:rPr>
        <w:t>do pracy pó l'u</w:t>
      </w:r>
      <w:r>
        <w:rPr>
          <w:rStyle w:val="CharStyle124"/>
        </w:rPr>
        <w:t>ʒ</w:t>
      </w:r>
      <w:r>
        <w:rPr>
          <w:lang w:val="ru-RU" w:eastAsia="ru-RU" w:bidi="ru-RU"/>
          <w:w w:val="100"/>
          <w:spacing w:val="0"/>
          <w:color w:val="000000"/>
          <w:position w:val="0"/>
        </w:rPr>
        <w:t xml:space="preserve">'ах </w:t>
      </w:r>
      <w:r>
        <w:rPr>
          <w:lang w:val="pl-PL" w:eastAsia="pl-PL" w:bidi="pl-PL"/>
          <w:w w:val="100"/>
          <w:spacing w:val="0"/>
          <w:color w:val="000000"/>
          <w:position w:val="0"/>
        </w:rPr>
        <w:t xml:space="preserve">i zarab'iała nam na </w:t>
      </w:r>
      <w:r>
        <w:rPr>
          <w:lang w:val="de-DE" w:eastAsia="de-DE" w:bidi="de-DE"/>
          <w:w w:val="100"/>
          <w:spacing w:val="0"/>
          <w:color w:val="000000"/>
          <w:position w:val="0"/>
        </w:rPr>
        <w:t>kava</w:t>
      </w:r>
      <w:r>
        <w:rPr>
          <w:lang w:val="pl-PL" w:eastAsia="pl-PL" w:bidi="pl-PL"/>
          <w:w w:val="100"/>
          <w:spacing w:val="0"/>
          <w:color w:val="000000"/>
          <w:position w:val="0"/>
        </w:rPr>
        <w:t>ł</w:t>
      </w:r>
      <w:r>
        <w:rPr>
          <w:lang w:val="de-DE" w:eastAsia="de-DE" w:bidi="de-DE"/>
          <w:w w:val="100"/>
          <w:spacing w:val="0"/>
          <w:color w:val="000000"/>
          <w:position w:val="0"/>
        </w:rPr>
        <w:t>yk xl'eba.</w:t>
      </w:r>
    </w:p>
    <w:p>
      <w:pPr>
        <w:pStyle w:val="Style20"/>
        <w:framePr w:w="9216" w:h="7326" w:hRule="exact" w:wrap="none" w:vAnchor="page" w:hAnchor="page" w:x="1354" w:y="1629"/>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 xml:space="preserve">Mama była </w:t>
      </w:r>
      <w:r>
        <w:rPr>
          <w:lang w:val="cs-CZ" w:eastAsia="cs-CZ" w:bidi="cs-CZ"/>
          <w:w w:val="100"/>
          <w:spacing w:val="0"/>
          <w:color w:val="000000"/>
          <w:position w:val="0"/>
        </w:rPr>
        <w:t>zvyša</w:t>
      </w:r>
      <w:r>
        <w:rPr>
          <w:rStyle w:val="CharStyle124"/>
        </w:rPr>
        <w:t>i̯</w:t>
      </w:r>
      <w:r>
        <w:rPr>
          <w:lang w:val="cs-CZ" w:eastAsia="cs-CZ" w:bidi="cs-CZ"/>
          <w:w w:val="100"/>
          <w:spacing w:val="0"/>
          <w:color w:val="000000"/>
          <w:position w:val="0"/>
        </w:rPr>
        <w:t xml:space="preserve">ny </w:t>
      </w:r>
      <w:r>
        <w:rPr>
          <w:lang w:val="pl-PL" w:eastAsia="pl-PL" w:bidi="pl-PL"/>
          <w:w w:val="100"/>
          <w:spacing w:val="0"/>
          <w:color w:val="000000"/>
          <w:position w:val="0"/>
        </w:rPr>
        <w:t>rubotńik, xoc' u</w:t>
      </w:r>
      <w:r>
        <w:rPr>
          <w:lang w:val="cs-CZ" w:eastAsia="cs-CZ" w:bidi="cs-CZ"/>
          <w:w w:val="100"/>
          <w:spacing w:val="0"/>
          <w:color w:val="000000"/>
          <w:position w:val="0"/>
        </w:rPr>
        <w:t>č</w:t>
      </w:r>
      <w:r>
        <w:rPr>
          <w:lang w:val="pl-PL" w:eastAsia="pl-PL" w:bidi="pl-PL"/>
          <w:w w:val="100"/>
          <w:spacing w:val="0"/>
          <w:color w:val="000000"/>
          <w:position w:val="0"/>
        </w:rPr>
        <w:t xml:space="preserve">yła </w:t>
      </w:r>
      <w:r>
        <w:rPr>
          <w:lang w:val="de-DE" w:eastAsia="de-DE" w:bidi="de-DE"/>
          <w:w w:val="100"/>
          <w:spacing w:val="0"/>
          <w:color w:val="000000"/>
          <w:position w:val="0"/>
        </w:rPr>
        <w:t xml:space="preserve">s'i k'edys' </w:t>
      </w:r>
      <w:r>
        <w:rPr>
          <w:lang w:val="cs-CZ" w:eastAsia="cs-CZ" w:bidi="cs-CZ"/>
          <w:w w:val="100"/>
          <w:spacing w:val="0"/>
          <w:color w:val="000000"/>
          <w:position w:val="0"/>
        </w:rPr>
        <w:t xml:space="preserve">v </w:t>
      </w:r>
      <w:r>
        <w:rPr>
          <w:lang w:val="pl-PL" w:eastAsia="pl-PL" w:bidi="pl-PL"/>
          <w:w w:val="100"/>
          <w:spacing w:val="0"/>
          <w:color w:val="000000"/>
          <w:position w:val="0"/>
        </w:rPr>
        <w:t xml:space="preserve">Liceum </w:t>
      </w:r>
      <w:r>
        <w:rPr>
          <w:lang w:val="cs-CZ" w:eastAsia="cs-CZ" w:bidi="cs-CZ"/>
          <w:w w:val="100"/>
          <w:spacing w:val="0"/>
          <w:color w:val="000000"/>
          <w:position w:val="0"/>
        </w:rPr>
        <w:t>kšem'en'</w:t>
      </w:r>
      <w:r>
        <w:rPr>
          <w:lang w:val="pl-PL" w:eastAsia="pl-PL" w:bidi="pl-PL"/>
          <w:w w:val="100"/>
          <w:spacing w:val="0"/>
          <w:color w:val="000000"/>
          <w:position w:val="0"/>
        </w:rPr>
        <w:t>eck'im. Był rozbiur Pol'sk'i i óna n'e zdonžyła ukoń</w:t>
      </w:r>
      <w:r>
        <w:rPr>
          <w:lang w:val="cs-CZ" w:eastAsia="cs-CZ" w:bidi="cs-CZ"/>
          <w:w w:val="100"/>
          <w:spacing w:val="0"/>
          <w:color w:val="000000"/>
          <w:position w:val="0"/>
        </w:rPr>
        <w:t>č</w:t>
      </w:r>
      <w:r>
        <w:rPr>
          <w:lang w:val="pl-PL" w:eastAsia="pl-PL" w:bidi="pl-PL"/>
          <w:w w:val="100"/>
          <w:spacing w:val="0"/>
          <w:color w:val="000000"/>
          <w:position w:val="0"/>
        </w:rPr>
        <w:t xml:space="preserve">yc'. K'im był </w:t>
      </w:r>
      <w:r>
        <w:rPr>
          <w:rStyle w:val="CharStyle124"/>
        </w:rPr>
        <w:t>ṷ</w:t>
      </w:r>
      <w:r>
        <w:rPr>
          <w:lang w:val="pl-PL" w:eastAsia="pl-PL" w:bidi="pl-PL"/>
          <w:w w:val="100"/>
          <w:spacing w:val="0"/>
          <w:color w:val="000000"/>
          <w:position w:val="0"/>
        </w:rPr>
        <w:t>o</w:t>
      </w:r>
      <w:r>
        <w:rPr>
          <w:rStyle w:val="CharStyle124"/>
        </w:rPr>
        <w:t>i̯</w:t>
      </w:r>
      <w:r>
        <w:rPr>
          <w:lang w:val="pl-PL" w:eastAsia="pl-PL" w:bidi="pl-PL"/>
          <w:w w:val="100"/>
          <w:spacing w:val="0"/>
          <w:color w:val="000000"/>
          <w:position w:val="0"/>
        </w:rPr>
        <w:t xml:space="preserve">c'ec ńi pam'entam. Mama </w:t>
      </w:r>
      <w:r>
        <w:rPr>
          <w:lang w:val="de-DE" w:eastAsia="de-DE" w:bidi="de-DE"/>
          <w:w w:val="100"/>
          <w:spacing w:val="0"/>
          <w:color w:val="000000"/>
          <w:position w:val="0"/>
        </w:rPr>
        <w:t>vyxovyva</w:t>
      </w:r>
      <w:r>
        <w:rPr>
          <w:lang w:val="pl-PL" w:eastAsia="pl-PL" w:bidi="pl-PL"/>
          <w:w w:val="100"/>
          <w:spacing w:val="0"/>
          <w:color w:val="000000"/>
          <w:position w:val="0"/>
        </w:rPr>
        <w:t>ł</w:t>
      </w:r>
      <w:r>
        <w:rPr>
          <w:lang w:val="de-DE" w:eastAsia="de-DE" w:bidi="de-DE"/>
          <w:w w:val="100"/>
          <w:spacing w:val="0"/>
          <w:color w:val="000000"/>
          <w:position w:val="0"/>
        </w:rPr>
        <w:t xml:space="preserve">a </w:t>
      </w:r>
      <w:r>
        <w:rPr>
          <w:rStyle w:val="CharStyle124"/>
        </w:rPr>
        <w:t>ʒ</w:t>
      </w:r>
      <w:r>
        <w:rPr>
          <w:lang w:val="pl-PL" w:eastAsia="pl-PL" w:bidi="pl-PL"/>
          <w:w w:val="100"/>
          <w:spacing w:val="0"/>
          <w:color w:val="000000"/>
          <w:position w:val="0"/>
        </w:rPr>
        <w:t xml:space="preserve">'ec'i s'ostry, bu </w:t>
      </w:r>
      <w:r>
        <w:rPr>
          <w:rStyle w:val="CharStyle124"/>
        </w:rPr>
        <w:t>i̯</w:t>
      </w:r>
      <w:r>
        <w:rPr>
          <w:lang w:val="de-DE" w:eastAsia="de-DE" w:bidi="de-DE"/>
          <w:w w:val="100"/>
          <w:spacing w:val="0"/>
          <w:color w:val="000000"/>
          <w:position w:val="0"/>
        </w:rPr>
        <w:t xml:space="preserve">ix vyv'ezl'i </w:t>
      </w:r>
      <w:r>
        <w:rPr>
          <w:lang w:val="pl-PL" w:eastAsia="pl-PL" w:bidi="pl-PL"/>
          <w:w w:val="100"/>
          <w:spacing w:val="0"/>
          <w:color w:val="000000"/>
          <w:position w:val="0"/>
        </w:rPr>
        <w:t xml:space="preserve">na Syb'ir. Byłu </w:t>
      </w:r>
      <w:r>
        <w:rPr>
          <w:rStyle w:val="CharStyle124"/>
        </w:rPr>
        <w:t>i̯</w:t>
      </w:r>
      <w:r>
        <w:rPr>
          <w:lang w:val="de-DE" w:eastAsia="de-DE" w:bidi="de-DE"/>
          <w:w w:val="100"/>
          <w:spacing w:val="0"/>
          <w:color w:val="000000"/>
          <w:position w:val="0"/>
        </w:rPr>
        <w:t xml:space="preserve">ix </w:t>
      </w:r>
      <w:r>
        <w:rPr>
          <w:lang w:val="cs-CZ" w:eastAsia="cs-CZ" w:bidi="cs-CZ"/>
          <w:w w:val="100"/>
          <w:spacing w:val="0"/>
          <w:color w:val="000000"/>
          <w:position w:val="0"/>
        </w:rPr>
        <w:t>dvo</w:t>
      </w:r>
      <w:r>
        <w:rPr>
          <w:rStyle w:val="CharStyle124"/>
        </w:rPr>
        <w:t>i̯</w:t>
      </w:r>
      <w:r>
        <w:rPr>
          <w:lang w:val="cs-CZ" w:eastAsia="cs-CZ" w:bidi="cs-CZ"/>
          <w:w w:val="100"/>
          <w:spacing w:val="0"/>
          <w:color w:val="000000"/>
          <w:position w:val="0"/>
        </w:rPr>
        <w:t xml:space="preserve">i </w:t>
      </w:r>
      <w:r>
        <w:rPr>
          <w:lang w:val="pl-PL" w:eastAsia="pl-PL" w:bidi="pl-PL"/>
          <w:w w:val="100"/>
          <w:spacing w:val="0"/>
          <w:color w:val="000000"/>
          <w:position w:val="0"/>
        </w:rPr>
        <w:t xml:space="preserve">Tereska i </w:t>
      </w:r>
      <w:r>
        <w:rPr>
          <w:lang w:val="cs-CZ" w:eastAsia="cs-CZ" w:bidi="cs-CZ"/>
          <w:w w:val="100"/>
          <w:spacing w:val="0"/>
          <w:color w:val="000000"/>
          <w:position w:val="0"/>
        </w:rPr>
        <w:t xml:space="preserve">L'udv'ik. </w:t>
      </w:r>
      <w:r>
        <w:rPr>
          <w:lang w:val="pl-PL" w:eastAsia="pl-PL" w:bidi="pl-PL"/>
          <w:w w:val="100"/>
          <w:spacing w:val="0"/>
          <w:color w:val="000000"/>
          <w:position w:val="0"/>
        </w:rPr>
        <w:t>Puz'ńi</w:t>
      </w:r>
      <w:r>
        <w:rPr>
          <w:rStyle w:val="CharStyle124"/>
        </w:rPr>
        <w:t>i̯</w:t>
      </w:r>
      <w:r>
        <w:rPr>
          <w:lang w:val="pl-PL" w:eastAsia="pl-PL" w:bidi="pl-PL"/>
          <w:w w:val="100"/>
          <w:spacing w:val="0"/>
          <w:color w:val="000000"/>
          <w:position w:val="0"/>
        </w:rPr>
        <w:t xml:space="preserve"> po </w:t>
      </w:r>
      <w:r>
        <w:rPr>
          <w:lang w:val="cs-CZ" w:eastAsia="cs-CZ" w:bidi="cs-CZ"/>
          <w:w w:val="100"/>
          <w:spacing w:val="0"/>
          <w:color w:val="000000"/>
          <w:position w:val="0"/>
        </w:rPr>
        <w:t>vo</w:t>
      </w:r>
      <w:r>
        <w:rPr>
          <w:rStyle w:val="CharStyle124"/>
        </w:rPr>
        <w:t>i̯ń</w:t>
      </w:r>
      <w:r>
        <w:rPr>
          <w:lang w:val="cs-CZ" w:eastAsia="cs-CZ" w:bidi="cs-CZ"/>
          <w:w w:val="100"/>
          <w:spacing w:val="0"/>
          <w:color w:val="000000"/>
          <w:position w:val="0"/>
        </w:rPr>
        <w:t xml:space="preserve">i </w:t>
      </w:r>
      <w:r>
        <w:rPr>
          <w:lang w:val="pl-PL" w:eastAsia="pl-PL" w:bidi="pl-PL"/>
          <w:w w:val="100"/>
          <w:spacing w:val="0"/>
          <w:color w:val="000000"/>
          <w:position w:val="0"/>
        </w:rPr>
        <w:t>Pol'ska zabrała s'erót dó s'eb'i.</w:t>
      </w:r>
    </w:p>
    <w:p>
      <w:pPr>
        <w:pStyle w:val="Style20"/>
        <w:framePr w:w="9216" w:h="7326" w:hRule="exact" w:wrap="none" w:vAnchor="page" w:hAnchor="page" w:x="1354" w:y="1629"/>
        <w:widowControl w:val="0"/>
        <w:keepNext w:val="0"/>
        <w:keepLines w:val="0"/>
        <w:shd w:val="clear" w:color="auto" w:fill="auto"/>
        <w:bidi w:val="0"/>
        <w:jc w:val="both"/>
        <w:spacing w:before="0" w:after="0" w:line="264" w:lineRule="exact"/>
        <w:ind w:left="0" w:right="0" w:firstLine="500"/>
      </w:pPr>
      <w:r>
        <w:rPr>
          <w:rStyle w:val="CharStyle124"/>
        </w:rPr>
        <w:t>i̯</w:t>
      </w:r>
      <w:r>
        <w:rPr>
          <w:lang w:val="pl-PL" w:eastAsia="pl-PL" w:bidi="pl-PL"/>
          <w:w w:val="100"/>
          <w:spacing w:val="0"/>
          <w:color w:val="000000"/>
          <w:position w:val="0"/>
        </w:rPr>
        <w:t>a tut m'i</w:t>
      </w:r>
      <w:r>
        <w:rPr>
          <w:lang w:val="cs-CZ" w:eastAsia="cs-CZ" w:bidi="cs-CZ"/>
          <w:w w:val="100"/>
          <w:spacing w:val="0"/>
          <w:color w:val="000000"/>
          <w:position w:val="0"/>
        </w:rPr>
        <w:t>š</w:t>
      </w:r>
      <w:r>
        <w:rPr>
          <w:lang w:val="pl-PL" w:eastAsia="pl-PL" w:bidi="pl-PL"/>
          <w:w w:val="100"/>
          <w:spacing w:val="0"/>
          <w:color w:val="000000"/>
          <w:position w:val="0"/>
        </w:rPr>
        <w:t>kała i u</w:t>
      </w:r>
      <w:r>
        <w:rPr>
          <w:lang w:val="cs-CZ" w:eastAsia="cs-CZ" w:bidi="cs-CZ"/>
          <w:w w:val="100"/>
          <w:spacing w:val="0"/>
          <w:color w:val="000000"/>
          <w:position w:val="0"/>
        </w:rPr>
        <w:t>č</w:t>
      </w:r>
      <w:r>
        <w:rPr>
          <w:lang w:val="pl-PL" w:eastAsia="pl-PL" w:bidi="pl-PL"/>
          <w:w w:val="100"/>
          <w:spacing w:val="0"/>
          <w:color w:val="000000"/>
          <w:position w:val="0"/>
        </w:rPr>
        <w:t xml:space="preserve">yła, </w:t>
      </w:r>
      <w:r>
        <w:rPr>
          <w:lang w:val="ru-RU" w:eastAsia="ru-RU" w:bidi="ru-RU"/>
          <w:w w:val="100"/>
          <w:spacing w:val="0"/>
          <w:color w:val="000000"/>
          <w:position w:val="0"/>
        </w:rPr>
        <w:t>х</w:t>
      </w:r>
      <w:r>
        <w:rPr>
          <w:lang w:val="pl-PL" w:eastAsia="pl-PL" w:bidi="pl-PL"/>
          <w:w w:val="100"/>
          <w:spacing w:val="0"/>
          <w:color w:val="000000"/>
          <w:position w:val="0"/>
        </w:rPr>
        <w:t>u</w:t>
      </w:r>
      <w:r>
        <w:rPr>
          <w:rStyle w:val="CharStyle124"/>
        </w:rPr>
        <w:t>ʒ'</w:t>
      </w:r>
      <w:r>
        <w:rPr>
          <w:lang w:val="pl-PL" w:eastAsia="pl-PL" w:bidi="pl-PL"/>
          <w:w w:val="100"/>
          <w:spacing w:val="0"/>
          <w:color w:val="000000"/>
          <w:position w:val="0"/>
        </w:rPr>
        <w:t xml:space="preserve">iła </w:t>
      </w:r>
      <w:r>
        <w:rPr>
          <w:lang w:val="de-DE" w:eastAsia="de-DE" w:bidi="de-DE"/>
          <w:w w:val="100"/>
          <w:spacing w:val="0"/>
          <w:color w:val="000000"/>
          <w:position w:val="0"/>
        </w:rPr>
        <w:t xml:space="preserve">du </w:t>
      </w:r>
      <w:r>
        <w:rPr>
          <w:lang w:val="cs-CZ" w:eastAsia="cs-CZ" w:bidi="cs-CZ"/>
          <w:w w:val="100"/>
          <w:spacing w:val="0"/>
          <w:color w:val="000000"/>
          <w:position w:val="0"/>
        </w:rPr>
        <w:t>č</w:t>
      </w:r>
      <w:r>
        <w:rPr>
          <w:lang w:val="pl-PL" w:eastAsia="pl-PL" w:bidi="pl-PL"/>
          <w:w w:val="100"/>
          <w:spacing w:val="0"/>
          <w:color w:val="000000"/>
          <w:position w:val="0"/>
        </w:rPr>
        <w:t>ec'i</w:t>
      </w:r>
      <w:r>
        <w:rPr>
          <w:rStyle w:val="CharStyle124"/>
        </w:rPr>
        <w:t>i̯</w:t>
      </w:r>
      <w:r>
        <w:rPr>
          <w:lang w:val="pl-PL" w:eastAsia="pl-PL" w:bidi="pl-PL"/>
          <w:w w:val="100"/>
          <w:spacing w:val="0"/>
          <w:color w:val="000000"/>
          <w:position w:val="0"/>
        </w:rPr>
        <w:t xml:space="preserve"> </w:t>
      </w:r>
      <w:r>
        <w:rPr>
          <w:lang w:val="cs-CZ" w:eastAsia="cs-CZ" w:bidi="cs-CZ"/>
          <w:w w:val="100"/>
          <w:spacing w:val="0"/>
          <w:color w:val="000000"/>
          <w:position w:val="0"/>
        </w:rPr>
        <w:t>š</w:t>
      </w:r>
      <w:r>
        <w:rPr>
          <w:lang w:val="pl-PL" w:eastAsia="pl-PL" w:bidi="pl-PL"/>
          <w:w w:val="100"/>
          <w:spacing w:val="0"/>
          <w:color w:val="000000"/>
          <w:position w:val="0"/>
        </w:rPr>
        <w:t>koły, skóń</w:t>
      </w:r>
      <w:r>
        <w:rPr>
          <w:lang w:val="cs-CZ" w:eastAsia="cs-CZ" w:bidi="cs-CZ"/>
          <w:w w:val="100"/>
          <w:spacing w:val="0"/>
          <w:color w:val="000000"/>
          <w:position w:val="0"/>
        </w:rPr>
        <w:t>č</w:t>
      </w:r>
      <w:r>
        <w:rPr>
          <w:lang w:val="pl-PL" w:eastAsia="pl-PL" w:bidi="pl-PL"/>
          <w:w w:val="100"/>
          <w:spacing w:val="0"/>
          <w:color w:val="000000"/>
          <w:position w:val="0"/>
        </w:rPr>
        <w:t xml:space="preserve">yła </w:t>
      </w:r>
      <w:r>
        <w:rPr>
          <w:rStyle w:val="CharStyle124"/>
        </w:rPr>
        <w:t>ʒ'</w:t>
      </w:r>
      <w:r>
        <w:rPr>
          <w:lang w:val="pl-PL" w:eastAsia="pl-PL" w:bidi="pl-PL"/>
          <w:w w:val="100"/>
          <w:spacing w:val="0"/>
          <w:color w:val="000000"/>
          <w:position w:val="0"/>
        </w:rPr>
        <w:t xml:space="preserve">es'ińc' kl'as, potym pra- cuvała f śp'ital'u, potym </w:t>
      </w:r>
      <w:r>
        <w:rPr>
          <w:lang w:val="cs-CZ" w:eastAsia="cs-CZ" w:bidi="cs-CZ"/>
          <w:w w:val="100"/>
          <w:spacing w:val="0"/>
          <w:color w:val="000000"/>
          <w:position w:val="0"/>
        </w:rPr>
        <w:t>zamonš vyš</w:t>
      </w:r>
      <w:r>
        <w:rPr>
          <w:lang w:val="pl-PL" w:eastAsia="pl-PL" w:bidi="pl-PL"/>
          <w:w w:val="100"/>
          <w:spacing w:val="0"/>
          <w:color w:val="000000"/>
          <w:position w:val="0"/>
        </w:rPr>
        <w:t>ł</w:t>
      </w:r>
      <w:r>
        <w:rPr>
          <w:lang w:val="cs-CZ" w:eastAsia="cs-CZ" w:bidi="cs-CZ"/>
          <w:w w:val="100"/>
          <w:spacing w:val="0"/>
          <w:color w:val="000000"/>
          <w:position w:val="0"/>
        </w:rPr>
        <w:t xml:space="preserve">a. Monš </w:t>
      </w:r>
      <w:r>
        <w:rPr>
          <w:lang w:val="pl-PL" w:eastAsia="pl-PL" w:bidi="pl-PL"/>
          <w:w w:val="100"/>
          <w:spacing w:val="0"/>
          <w:color w:val="000000"/>
          <w:position w:val="0"/>
        </w:rPr>
        <w:t>był matymatyk'em. Ru</w:t>
      </w:r>
      <w:r>
        <w:rPr>
          <w:rStyle w:val="CharStyle124"/>
        </w:rPr>
        <w:t>ʒ</w:t>
      </w:r>
      <w:r>
        <w:rPr>
          <w:lang w:val="pl-PL" w:eastAsia="pl-PL" w:bidi="pl-PL"/>
          <w:w w:val="100"/>
          <w:spacing w:val="0"/>
          <w:color w:val="000000"/>
          <w:position w:val="0"/>
        </w:rPr>
        <w:t>'iny tak'e</w:t>
      </w:r>
      <w:r>
        <w:rPr>
          <w:rStyle w:val="CharStyle124"/>
        </w:rPr>
        <w:t>i̯</w:t>
      </w:r>
      <w:r>
        <w:rPr>
          <w:lang w:val="pl-PL" w:eastAsia="pl-PL" w:bidi="pl-PL"/>
          <w:w w:val="100"/>
          <w:spacing w:val="0"/>
          <w:color w:val="000000"/>
          <w:position w:val="0"/>
        </w:rPr>
        <w:t xml:space="preserve"> ńi byłu, byłu </w:t>
      </w:r>
      <w:r>
        <w:rPr>
          <w:lang w:val="cs-CZ" w:eastAsia="cs-CZ" w:bidi="cs-CZ"/>
          <w:w w:val="100"/>
          <w:spacing w:val="0"/>
          <w:color w:val="000000"/>
          <w:position w:val="0"/>
        </w:rPr>
        <w:t xml:space="preserve">troxu </w:t>
      </w:r>
      <w:r>
        <w:rPr>
          <w:lang w:val="pl-PL" w:eastAsia="pl-PL" w:bidi="pl-PL"/>
          <w:w w:val="100"/>
          <w:spacing w:val="0"/>
          <w:color w:val="000000"/>
          <w:position w:val="0"/>
        </w:rPr>
        <w:t>od men</w:t>
      </w:r>
      <w:r>
        <w:rPr>
          <w:lang w:val="cs-CZ" w:eastAsia="cs-CZ" w:bidi="cs-CZ"/>
          <w:w w:val="100"/>
          <w:spacing w:val="0"/>
          <w:color w:val="000000"/>
          <w:position w:val="0"/>
        </w:rPr>
        <w:t>ž</w:t>
      </w:r>
      <w:r>
        <w:rPr>
          <w:lang w:val="pl-PL" w:eastAsia="pl-PL" w:bidi="pl-PL"/>
          <w:w w:val="100"/>
          <w:spacing w:val="0"/>
          <w:color w:val="000000"/>
          <w:position w:val="0"/>
        </w:rPr>
        <w:t>a, al'i my z ńim i ńi bar</w:t>
      </w:r>
      <w:r>
        <w:rPr>
          <w:rStyle w:val="CharStyle124"/>
        </w:rPr>
        <w:t>ʒu</w:t>
      </w:r>
      <w:r>
        <w:rPr>
          <w:lang w:val="ru-RU" w:eastAsia="ru-RU" w:bidi="ru-RU"/>
          <w:w w:val="100"/>
          <w:spacing w:val="0"/>
          <w:color w:val="000000"/>
          <w:position w:val="0"/>
        </w:rPr>
        <w:t xml:space="preserve"> </w:t>
      </w:r>
      <w:r>
        <w:rPr>
          <w:lang w:val="en-US" w:eastAsia="en-US" w:bidi="en-US"/>
          <w:w w:val="100"/>
          <w:spacing w:val="0"/>
          <w:color w:val="000000"/>
          <w:position w:val="0"/>
        </w:rPr>
        <w:t xml:space="preserve">kuntaktuval'i </w:t>
      </w:r>
      <w:r>
        <w:rPr>
          <w:lang w:val="pl-PL" w:eastAsia="pl-PL" w:bidi="pl-PL"/>
          <w:w w:val="100"/>
          <w:spacing w:val="0"/>
          <w:color w:val="000000"/>
          <w:position w:val="0"/>
        </w:rPr>
        <w:t xml:space="preserve">temu, ży óńi cos' tak s'i do nas </w:t>
      </w:r>
      <w:r>
        <w:rPr>
          <w:lang w:val="cs-CZ" w:eastAsia="cs-CZ" w:bidi="cs-CZ"/>
          <w:w w:val="100"/>
          <w:spacing w:val="0"/>
          <w:color w:val="000000"/>
          <w:position w:val="0"/>
        </w:rPr>
        <w:t xml:space="preserve">stav'il'i </w:t>
      </w:r>
      <w:r>
        <w:rPr>
          <w:lang w:val="pl-PL" w:eastAsia="pl-PL" w:bidi="pl-PL"/>
          <w:w w:val="100"/>
          <w:spacing w:val="0"/>
          <w:color w:val="000000"/>
          <w:position w:val="0"/>
        </w:rPr>
        <w:t xml:space="preserve">to my ńi </w:t>
      </w:r>
      <w:r>
        <w:rPr>
          <w:lang w:val="cs-CZ" w:eastAsia="cs-CZ" w:bidi="cs-CZ"/>
          <w:w w:val="100"/>
          <w:spacing w:val="0"/>
          <w:color w:val="000000"/>
          <w:position w:val="0"/>
        </w:rPr>
        <w:t xml:space="preserve">naprašal'i </w:t>
      </w:r>
      <w:r>
        <w:rPr>
          <w:lang w:val="en-US" w:eastAsia="en-US" w:bidi="en-US"/>
          <w:w w:val="100"/>
          <w:spacing w:val="0"/>
          <w:color w:val="000000"/>
          <w:position w:val="0"/>
        </w:rPr>
        <w:t>s'i.</w:t>
      </w:r>
    </w:p>
    <w:p>
      <w:pPr>
        <w:pStyle w:val="Style20"/>
        <w:framePr w:w="9216" w:h="7326" w:hRule="exact" w:wrap="none" w:vAnchor="page" w:hAnchor="page" w:x="1354" w:y="1629"/>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O wyjeździe do Polski:</w:t>
      </w:r>
    </w:p>
    <w:p>
      <w:pPr>
        <w:pStyle w:val="Style85"/>
        <w:numPr>
          <w:ilvl w:val="0"/>
          <w:numId w:val="95"/>
        </w:numPr>
        <w:framePr w:w="9216" w:h="7326" w:hRule="exact" w:wrap="none" w:vAnchor="page" w:hAnchor="page" w:x="1354" w:y="1629"/>
        <w:tabs>
          <w:tab w:leader="none" w:pos="758" w:val="left"/>
        </w:tabs>
        <w:widowControl w:val="0"/>
        <w:keepNext w:val="0"/>
        <w:keepLines w:val="0"/>
        <w:shd w:val="clear" w:color="auto" w:fill="auto"/>
        <w:bidi w:val="0"/>
        <w:spacing w:before="0" w:after="0" w:line="264" w:lineRule="exact"/>
        <w:ind w:left="0" w:right="0" w:firstLine="500"/>
      </w:pPr>
      <w:r>
        <w:rPr>
          <w:rStyle w:val="CharStyle127"/>
          <w:i/>
          <w:iCs/>
        </w:rPr>
        <w:t>czy Pani chciała wyjechać do Polski?</w:t>
      </w:r>
    </w:p>
    <w:p>
      <w:pPr>
        <w:pStyle w:val="Style20"/>
        <w:numPr>
          <w:ilvl w:val="0"/>
          <w:numId w:val="95"/>
        </w:numPr>
        <w:framePr w:w="9216" w:h="7326" w:hRule="exact" w:wrap="none" w:vAnchor="page" w:hAnchor="page" w:x="1354" w:y="1629"/>
        <w:tabs>
          <w:tab w:leader="none" w:pos="684" w:val="left"/>
        </w:tabs>
        <w:widowControl w:val="0"/>
        <w:keepNext w:val="0"/>
        <w:keepLines w:val="0"/>
        <w:shd w:val="clear" w:color="auto" w:fill="auto"/>
        <w:bidi w:val="0"/>
        <w:jc w:val="both"/>
        <w:spacing w:before="0" w:after="0" w:line="264" w:lineRule="exact"/>
        <w:ind w:left="0" w:right="0" w:firstLine="500"/>
      </w:pPr>
      <w:r>
        <w:rPr>
          <w:lang w:val="pl-PL" w:eastAsia="pl-PL" w:bidi="pl-PL"/>
          <w:w w:val="100"/>
          <w:spacing w:val="0"/>
          <w:color w:val="000000"/>
          <w:position w:val="0"/>
        </w:rPr>
        <w:t xml:space="preserve">była taka </w:t>
      </w:r>
      <w:r>
        <w:rPr>
          <w:lang w:val="cs-CZ" w:eastAsia="cs-CZ" w:bidi="cs-CZ"/>
          <w:w w:val="100"/>
          <w:spacing w:val="0"/>
          <w:color w:val="000000"/>
          <w:position w:val="0"/>
        </w:rPr>
        <w:t xml:space="preserve">móžl'ivos'c', </w:t>
      </w:r>
      <w:r>
        <w:rPr>
          <w:lang w:val="pl-PL" w:eastAsia="pl-PL" w:bidi="pl-PL"/>
          <w:w w:val="100"/>
          <w:spacing w:val="0"/>
          <w:color w:val="000000"/>
          <w:position w:val="0"/>
        </w:rPr>
        <w:t xml:space="preserve">al'i mama </w:t>
      </w:r>
      <w:r>
        <w:rPr>
          <w:lang w:val="en-US" w:eastAsia="en-US" w:bidi="en-US"/>
          <w:w w:val="100"/>
          <w:spacing w:val="0"/>
          <w:color w:val="000000"/>
          <w:position w:val="0"/>
        </w:rPr>
        <w:t>mo</w:t>
      </w:r>
      <w:r>
        <w:rPr>
          <w:rStyle w:val="CharStyle124"/>
        </w:rPr>
        <w:t>i̯</w:t>
      </w:r>
      <w:r>
        <w:rPr>
          <w:lang w:val="en-US" w:eastAsia="en-US" w:bidi="en-US"/>
          <w:w w:val="100"/>
          <w:spacing w:val="0"/>
          <w:color w:val="000000"/>
          <w:position w:val="0"/>
        </w:rPr>
        <w:t xml:space="preserve">a muv'i </w:t>
      </w:r>
      <w:r>
        <w:rPr>
          <w:lang w:val="pl-PL" w:eastAsia="pl-PL" w:bidi="pl-PL"/>
          <w:w w:val="100"/>
          <w:spacing w:val="0"/>
          <w:color w:val="000000"/>
          <w:position w:val="0"/>
        </w:rPr>
        <w:t>ńi późc'i K</w:t>
      </w:r>
      <w:r>
        <w:rPr>
          <w:lang w:val="cs-CZ" w:eastAsia="cs-CZ" w:bidi="cs-CZ"/>
          <w:w w:val="100"/>
          <w:spacing w:val="0"/>
          <w:color w:val="000000"/>
          <w:position w:val="0"/>
        </w:rPr>
        <w:t>š</w:t>
      </w:r>
      <w:r>
        <w:rPr>
          <w:lang w:val="pl-PL" w:eastAsia="pl-PL" w:bidi="pl-PL"/>
          <w:w w:val="100"/>
          <w:spacing w:val="0"/>
          <w:color w:val="000000"/>
          <w:position w:val="0"/>
        </w:rPr>
        <w:t>ym'eńca ńi za ńic, ńi xc'ała, p</w:t>
      </w:r>
      <w:r>
        <w:rPr>
          <w:lang w:val="cs-CZ" w:eastAsia="cs-CZ" w:bidi="cs-CZ"/>
          <w:w w:val="100"/>
          <w:spacing w:val="0"/>
          <w:color w:val="000000"/>
          <w:position w:val="0"/>
        </w:rPr>
        <w:t>š</w:t>
      </w:r>
      <w:r>
        <w:rPr>
          <w:lang w:val="pl-PL" w:eastAsia="pl-PL" w:bidi="pl-PL"/>
          <w:w w:val="100"/>
          <w:spacing w:val="0"/>
          <w:color w:val="000000"/>
          <w:position w:val="0"/>
        </w:rPr>
        <w:t>yva</w:t>
      </w:r>
      <w:r>
        <w:rPr>
          <w:lang w:val="cs-CZ" w:eastAsia="cs-CZ" w:bidi="cs-CZ"/>
          <w:w w:val="100"/>
          <w:spacing w:val="0"/>
          <w:color w:val="000000"/>
          <w:position w:val="0"/>
        </w:rPr>
        <w:t>ž</w:t>
      </w:r>
      <w:r>
        <w:rPr>
          <w:lang w:val="pl-PL" w:eastAsia="pl-PL" w:bidi="pl-PL"/>
          <w:w w:val="100"/>
          <w:spacing w:val="0"/>
          <w:color w:val="000000"/>
          <w:position w:val="0"/>
        </w:rPr>
        <w:t xml:space="preserve">ńi kos'c'uł. </w:t>
      </w:r>
      <w:r>
        <w:rPr>
          <w:lang w:val="en-US" w:eastAsia="en-US" w:bidi="en-US"/>
          <w:w w:val="100"/>
          <w:spacing w:val="0"/>
          <w:color w:val="000000"/>
          <w:position w:val="0"/>
        </w:rPr>
        <w:t xml:space="preserve">Muv'i </w:t>
      </w:r>
      <w:r>
        <w:rPr>
          <w:lang w:val="pl-PL" w:eastAsia="pl-PL" w:bidi="pl-PL"/>
          <w:w w:val="100"/>
          <w:spacing w:val="0"/>
          <w:color w:val="000000"/>
          <w:position w:val="0"/>
        </w:rPr>
        <w:t>p</w:t>
      </w:r>
      <w:r>
        <w:rPr>
          <w:lang w:val="cs-CZ" w:eastAsia="cs-CZ" w:bidi="cs-CZ"/>
          <w:w w:val="100"/>
          <w:spacing w:val="0"/>
          <w:color w:val="000000"/>
          <w:position w:val="0"/>
        </w:rPr>
        <w:t>š</w:t>
      </w:r>
      <w:r>
        <w:rPr>
          <w:lang w:val="pl-PL" w:eastAsia="pl-PL" w:bidi="pl-PL"/>
          <w:w w:val="100"/>
          <w:spacing w:val="0"/>
          <w:color w:val="000000"/>
          <w:position w:val="0"/>
        </w:rPr>
        <w:t>y</w:t>
      </w:r>
      <w:r>
        <w:rPr>
          <w:lang w:val="cs-CZ" w:eastAsia="cs-CZ" w:bidi="cs-CZ"/>
          <w:w w:val="100"/>
          <w:spacing w:val="0"/>
          <w:color w:val="000000"/>
          <w:position w:val="0"/>
        </w:rPr>
        <w:t>š</w:t>
      </w:r>
      <w:r>
        <w:rPr>
          <w:lang w:val="pl-PL" w:eastAsia="pl-PL" w:bidi="pl-PL"/>
          <w:w w:val="100"/>
          <w:spacing w:val="0"/>
          <w:color w:val="000000"/>
          <w:position w:val="0"/>
        </w:rPr>
        <w:t xml:space="preserve">ła dó kós'c‘ołu popaćyła na Pana </w:t>
      </w:r>
      <w:r>
        <w:rPr>
          <w:rStyle w:val="CharStyle124"/>
        </w:rPr>
        <w:t>i̯</w:t>
      </w:r>
      <w:r>
        <w:rPr>
          <w:lang w:val="pl-PL" w:eastAsia="pl-PL" w:bidi="pl-PL"/>
          <w:w w:val="100"/>
          <w:spacing w:val="0"/>
          <w:color w:val="000000"/>
          <w:position w:val="0"/>
        </w:rPr>
        <w:t xml:space="preserve">izusa i ón po- krenc'ił głovo, </w:t>
      </w:r>
      <w:r>
        <w:rPr>
          <w:lang w:val="cs-CZ" w:eastAsia="cs-CZ" w:bidi="cs-CZ"/>
          <w:w w:val="100"/>
          <w:spacing w:val="0"/>
          <w:color w:val="000000"/>
          <w:position w:val="0"/>
        </w:rPr>
        <w:t>ž</w:t>
      </w:r>
      <w:r>
        <w:rPr>
          <w:lang w:val="pl-PL" w:eastAsia="pl-PL" w:bidi="pl-PL"/>
          <w:w w:val="100"/>
          <w:spacing w:val="0"/>
          <w:color w:val="000000"/>
          <w:position w:val="0"/>
        </w:rPr>
        <w:t xml:space="preserve">y ńi </w:t>
      </w:r>
      <w:r>
        <w:rPr>
          <w:lang w:val="cs-CZ" w:eastAsia="cs-CZ" w:bidi="cs-CZ"/>
          <w:w w:val="100"/>
          <w:spacing w:val="0"/>
          <w:color w:val="000000"/>
          <w:position w:val="0"/>
        </w:rPr>
        <w:t>vy</w:t>
      </w:r>
      <w:r>
        <w:rPr>
          <w:rStyle w:val="CharStyle124"/>
        </w:rPr>
        <w:t>i̯</w:t>
      </w:r>
      <w:r>
        <w:rPr>
          <w:lang w:val="cs-CZ" w:eastAsia="cs-CZ" w:bidi="cs-CZ"/>
          <w:w w:val="100"/>
          <w:spacing w:val="0"/>
          <w:color w:val="000000"/>
          <w:position w:val="0"/>
        </w:rPr>
        <w:t>eždža</w:t>
      </w:r>
      <w:r>
        <w:rPr>
          <w:rStyle w:val="CharStyle124"/>
        </w:rPr>
        <w:t>i̯</w:t>
      </w:r>
      <w:r>
        <w:rPr>
          <w:lang w:val="cs-CZ" w:eastAsia="cs-CZ" w:bidi="cs-CZ"/>
          <w:w w:val="100"/>
          <w:spacing w:val="0"/>
          <w:color w:val="000000"/>
          <w:position w:val="0"/>
        </w:rPr>
        <w:t xml:space="preserve">. </w:t>
      </w:r>
      <w:r>
        <w:rPr>
          <w:lang w:val="pl-PL" w:eastAsia="pl-PL" w:bidi="pl-PL"/>
          <w:w w:val="100"/>
          <w:spacing w:val="0"/>
          <w:color w:val="000000"/>
          <w:position w:val="0"/>
        </w:rPr>
        <w:t xml:space="preserve">Ńi </w:t>
      </w:r>
      <w:r>
        <w:rPr>
          <w:lang w:val="cs-CZ" w:eastAsia="cs-CZ" w:bidi="cs-CZ"/>
          <w:w w:val="100"/>
          <w:spacing w:val="0"/>
          <w:color w:val="000000"/>
          <w:position w:val="0"/>
        </w:rPr>
        <w:t>zustav'</w:t>
      </w:r>
      <w:r>
        <w:rPr>
          <w:lang w:val="pl-PL" w:eastAsia="pl-PL" w:bidi="pl-PL"/>
          <w:w w:val="100"/>
          <w:spacing w:val="0"/>
          <w:color w:val="000000"/>
          <w:position w:val="0"/>
        </w:rPr>
        <w:t>a</w:t>
      </w:r>
      <w:r>
        <w:rPr>
          <w:rStyle w:val="CharStyle124"/>
        </w:rPr>
        <w:t>i̯</w:t>
      </w:r>
      <w:r>
        <w:rPr>
          <w:lang w:val="pl-PL" w:eastAsia="pl-PL" w:bidi="pl-PL"/>
          <w:w w:val="100"/>
          <w:spacing w:val="0"/>
          <w:color w:val="000000"/>
          <w:position w:val="0"/>
        </w:rPr>
        <w:t xml:space="preserve"> i tak my ńi </w:t>
      </w:r>
      <w:r>
        <w:rPr>
          <w:lang w:val="en-US" w:eastAsia="en-US" w:bidi="en-US"/>
          <w:w w:val="100"/>
          <w:spacing w:val="0"/>
          <w:color w:val="000000"/>
          <w:position w:val="0"/>
        </w:rPr>
        <w:t>vy</w:t>
      </w:r>
      <w:r>
        <w:rPr>
          <w:rStyle w:val="CharStyle124"/>
        </w:rPr>
        <w:t>i̯</w:t>
      </w:r>
      <w:r>
        <w:rPr>
          <w:lang w:val="en-US" w:eastAsia="en-US" w:bidi="en-US"/>
          <w:w w:val="100"/>
          <w:spacing w:val="0"/>
          <w:color w:val="000000"/>
          <w:position w:val="0"/>
        </w:rPr>
        <w:t>ixal'i.</w:t>
      </w:r>
    </w:p>
    <w:p>
      <w:pPr>
        <w:pStyle w:val="Style131"/>
        <w:framePr w:w="9216" w:h="5929" w:hRule="exact" w:wrap="none" w:vAnchor="page" w:hAnchor="page" w:x="1354" w:y="9676"/>
        <w:widowControl w:val="0"/>
        <w:keepNext w:val="0"/>
        <w:keepLines w:val="0"/>
        <w:shd w:val="clear" w:color="auto" w:fill="auto"/>
        <w:bidi w:val="0"/>
        <w:spacing w:before="0" w:after="277" w:line="210" w:lineRule="exact"/>
        <w:ind w:left="500" w:right="0"/>
      </w:pPr>
      <w:r>
        <w:rPr>
          <w:lang w:val="pl-PL" w:eastAsia="pl-PL" w:bidi="pl-PL"/>
          <w:w w:val="100"/>
          <w:spacing w:val="0"/>
          <w:color w:val="000000"/>
          <w:position w:val="0"/>
        </w:rPr>
        <w:t>Bibliografia</w:t>
      </w:r>
    </w:p>
    <w:p>
      <w:pPr>
        <w:pStyle w:val="Style69"/>
        <w:framePr w:w="9216" w:h="5929" w:hRule="exact" w:wrap="none" w:vAnchor="page" w:hAnchor="page" w:x="1354" w:y="9676"/>
        <w:tabs>
          <w:tab w:leader="none" w:pos="408" w:val="left"/>
        </w:tabs>
        <w:widowControl w:val="0"/>
        <w:keepNext w:val="0"/>
        <w:keepLines w:val="0"/>
        <w:shd w:val="clear" w:color="auto" w:fill="auto"/>
        <w:bidi w:val="0"/>
        <w:spacing w:before="0" w:after="0" w:line="276" w:lineRule="exact"/>
        <w:ind w:left="500" w:right="0" w:hanging="500"/>
      </w:pPr>
      <w:r>
        <w:rPr>
          <w:rStyle w:val="CharStyle71"/>
          <w:i w:val="0"/>
          <w:iCs w:val="0"/>
        </w:rPr>
        <w:t>M.</w:t>
        <w:tab/>
        <w:t xml:space="preserve">Baliński, T. Lipiński, 1844, </w:t>
      </w:r>
      <w:r>
        <w:rPr>
          <w:lang w:val="pl-PL" w:eastAsia="pl-PL" w:bidi="pl-PL"/>
          <w:w w:val="100"/>
          <w:spacing w:val="0"/>
          <w:color w:val="000000"/>
          <w:position w:val="0"/>
        </w:rPr>
        <w:t>Starożytna Polska pod względem historycznym</w:t>
      </w:r>
      <w:r>
        <w:rPr>
          <w:rStyle w:val="CharStyle71"/>
          <w:i w:val="0"/>
          <w:iCs w:val="0"/>
        </w:rPr>
        <w:t xml:space="preserve">, </w:t>
      </w:r>
      <w:r>
        <w:rPr>
          <w:lang w:val="pl-PL" w:eastAsia="pl-PL" w:bidi="pl-PL"/>
          <w:w w:val="100"/>
          <w:spacing w:val="0"/>
          <w:color w:val="000000"/>
          <w:position w:val="0"/>
        </w:rPr>
        <w:t>jeograficznym i statystycznym opisana</w:t>
      </w:r>
      <w:r>
        <w:rPr>
          <w:rStyle w:val="CharStyle71"/>
          <w:i w:val="0"/>
          <w:iCs w:val="0"/>
        </w:rPr>
        <w:t>, t. II, Warszawa.</w:t>
      </w:r>
    </w:p>
    <w:p>
      <w:pPr>
        <w:pStyle w:val="Style69"/>
        <w:framePr w:w="9216" w:h="5929" w:hRule="exact" w:wrap="none" w:vAnchor="page" w:hAnchor="page" w:x="1354" w:y="9676"/>
        <w:widowControl w:val="0"/>
        <w:keepNext w:val="0"/>
        <w:keepLines w:val="0"/>
        <w:shd w:val="clear" w:color="auto" w:fill="auto"/>
        <w:bidi w:val="0"/>
        <w:spacing w:before="0" w:after="0" w:line="276" w:lineRule="exact"/>
        <w:ind w:left="500" w:right="0" w:hanging="500"/>
      </w:pPr>
      <w:r>
        <w:rPr>
          <w:rStyle w:val="CharStyle71"/>
          <w:i w:val="0"/>
          <w:iCs w:val="0"/>
        </w:rPr>
        <w:t xml:space="preserve">S. Dubisz, 1997, </w:t>
      </w:r>
      <w:r>
        <w:rPr>
          <w:lang w:val="pl-PL" w:eastAsia="pl-PL" w:bidi="pl-PL"/>
          <w:w w:val="100"/>
          <w:spacing w:val="0"/>
          <w:color w:val="000000"/>
          <w:position w:val="0"/>
        </w:rPr>
        <w:t>Język polski poza granicami kraju</w:t>
      </w:r>
      <w:r>
        <w:rPr>
          <w:rStyle w:val="CharStyle71"/>
          <w:i w:val="0"/>
          <w:iCs w:val="0"/>
        </w:rPr>
        <w:t xml:space="preserve"> - </w:t>
      </w:r>
      <w:r>
        <w:rPr>
          <w:lang w:val="pl-PL" w:eastAsia="pl-PL" w:bidi="pl-PL"/>
          <w:w w:val="100"/>
          <w:spacing w:val="0"/>
          <w:color w:val="000000"/>
          <w:position w:val="0"/>
        </w:rPr>
        <w:t>próba charakterystyki kontrastowej</w:t>
      </w:r>
      <w:r>
        <w:rPr>
          <w:rStyle w:val="CharStyle71"/>
          <w:i w:val="0"/>
          <w:iCs w:val="0"/>
        </w:rPr>
        <w:t xml:space="preserve">, |w:| S. Dubisz (red. nauk.), </w:t>
      </w:r>
      <w:r>
        <w:rPr>
          <w:lang w:val="pl-PL" w:eastAsia="pl-PL" w:bidi="pl-PL"/>
          <w:w w:val="100"/>
          <w:spacing w:val="0"/>
          <w:color w:val="000000"/>
          <w:position w:val="0"/>
        </w:rPr>
        <w:t>Język polski poza granicami kra</w:t>
        <w:softHyphen/>
        <w:t>ju</w:t>
      </w:r>
      <w:r>
        <w:rPr>
          <w:rStyle w:val="CharStyle71"/>
          <w:i w:val="0"/>
          <w:iCs w:val="0"/>
        </w:rPr>
        <w:t>, Opole.</w:t>
      </w:r>
    </w:p>
    <w:p>
      <w:pPr>
        <w:pStyle w:val="Style8"/>
        <w:framePr w:w="9216" w:h="5929" w:hRule="exact" w:wrap="none" w:vAnchor="page" w:hAnchor="page" w:x="1354" w:y="9676"/>
        <w:widowControl w:val="0"/>
        <w:keepNext w:val="0"/>
        <w:keepLines w:val="0"/>
        <w:shd w:val="clear" w:color="auto" w:fill="auto"/>
        <w:bidi w:val="0"/>
        <w:jc w:val="both"/>
        <w:spacing w:before="0" w:after="0" w:line="276" w:lineRule="exact"/>
        <w:ind w:left="500" w:right="0" w:hanging="500"/>
      </w:pPr>
      <w:r>
        <w:rPr>
          <w:lang w:val="pl-PL" w:eastAsia="pl-PL" w:bidi="pl-PL"/>
          <w:sz w:val="24"/>
          <w:szCs w:val="24"/>
          <w:w w:val="100"/>
          <w:spacing w:val="0"/>
          <w:color w:val="000000"/>
          <w:position w:val="0"/>
        </w:rPr>
        <w:t xml:space="preserve">S. Dubisz, 2003, </w:t>
      </w:r>
      <w:r>
        <w:rPr>
          <w:rStyle w:val="CharStyle72"/>
        </w:rPr>
        <w:t>Słownik i słownictwo</w:t>
      </w:r>
      <w:r>
        <w:rPr>
          <w:lang w:val="pl-PL" w:eastAsia="pl-PL" w:bidi="pl-PL"/>
          <w:sz w:val="24"/>
          <w:szCs w:val="24"/>
          <w:w w:val="100"/>
          <w:spacing w:val="0"/>
          <w:color w:val="000000"/>
          <w:position w:val="0"/>
        </w:rPr>
        <w:t xml:space="preserve">, |w:| S. Dubisz (red. nauk.), </w:t>
      </w:r>
      <w:r>
        <w:rPr>
          <w:rStyle w:val="CharStyle72"/>
        </w:rPr>
        <w:t>Uniwersal</w:t>
        <w:softHyphen/>
        <w:t>ny słownik języka polskiego</w:t>
      </w:r>
      <w:r>
        <w:rPr>
          <w:lang w:val="pl-PL" w:eastAsia="pl-PL" w:bidi="pl-PL"/>
          <w:sz w:val="24"/>
          <w:szCs w:val="24"/>
          <w:w w:val="100"/>
          <w:spacing w:val="0"/>
          <w:color w:val="000000"/>
          <w:position w:val="0"/>
        </w:rPr>
        <w:t>, t. I, Warszawa, s. XXXIX.</w:t>
      </w:r>
    </w:p>
    <w:p>
      <w:pPr>
        <w:pStyle w:val="Style8"/>
        <w:framePr w:w="9216" w:h="5929" w:hRule="exact" w:wrap="none" w:vAnchor="page" w:hAnchor="page" w:x="1354" w:y="9676"/>
        <w:widowControl w:val="0"/>
        <w:keepNext w:val="0"/>
        <w:keepLines w:val="0"/>
        <w:shd w:val="clear" w:color="auto" w:fill="auto"/>
        <w:bidi w:val="0"/>
        <w:jc w:val="both"/>
        <w:spacing w:before="0" w:after="0" w:line="276" w:lineRule="exact"/>
        <w:ind w:left="500" w:right="0" w:hanging="500"/>
      </w:pPr>
      <w:r>
        <w:rPr>
          <w:lang w:val="pl-PL" w:eastAsia="pl-PL" w:bidi="pl-PL"/>
          <w:sz w:val="24"/>
          <w:szCs w:val="24"/>
          <w:w w:val="100"/>
          <w:spacing w:val="0"/>
          <w:color w:val="000000"/>
          <w:position w:val="0"/>
        </w:rPr>
        <w:t xml:space="preserve">S. Dubisz (red. nauk.), 1990, </w:t>
      </w:r>
      <w:r>
        <w:rPr>
          <w:rStyle w:val="CharStyle72"/>
        </w:rPr>
        <w:t>Wybór tekstów polonijnych,</w:t>
      </w:r>
      <w:r>
        <w:rPr>
          <w:lang w:val="pl-PL" w:eastAsia="pl-PL" w:bidi="pl-PL"/>
          <w:sz w:val="24"/>
          <w:szCs w:val="24"/>
          <w:w w:val="100"/>
          <w:spacing w:val="0"/>
          <w:color w:val="000000"/>
          <w:position w:val="0"/>
        </w:rPr>
        <w:t xml:space="preserve"> Wrocław - Warsza</w:t>
        <w:softHyphen/>
        <w:t>wa - Kraków.</w:t>
      </w:r>
    </w:p>
    <w:p>
      <w:pPr>
        <w:pStyle w:val="Style8"/>
        <w:numPr>
          <w:ilvl w:val="0"/>
          <w:numId w:val="97"/>
        </w:numPr>
        <w:framePr w:w="9216" w:h="5929" w:hRule="exact" w:wrap="none" w:vAnchor="page" w:hAnchor="page" w:x="1354" w:y="9676"/>
        <w:tabs>
          <w:tab w:leader="none" w:pos="360" w:val="left"/>
        </w:tabs>
        <w:widowControl w:val="0"/>
        <w:keepNext w:val="0"/>
        <w:keepLines w:val="0"/>
        <w:shd w:val="clear" w:color="auto" w:fill="auto"/>
        <w:bidi w:val="0"/>
        <w:jc w:val="both"/>
        <w:spacing w:before="0" w:after="0" w:line="276" w:lineRule="exact"/>
        <w:ind w:left="500" w:right="0" w:hanging="500"/>
      </w:pPr>
      <w:r>
        <w:rPr>
          <w:lang w:val="pl-PL" w:eastAsia="pl-PL" w:bidi="pl-PL"/>
          <w:sz w:val="24"/>
          <w:szCs w:val="24"/>
          <w:w w:val="100"/>
          <w:spacing w:val="0"/>
          <w:color w:val="000000"/>
          <w:position w:val="0"/>
        </w:rPr>
        <w:t xml:space="preserve">Dzięgiel, 2003, </w:t>
      </w:r>
      <w:r>
        <w:rPr>
          <w:rStyle w:val="CharStyle72"/>
        </w:rPr>
        <w:t>Polszczyzna na Ukrainie</w:t>
      </w:r>
      <w:r>
        <w:rPr>
          <w:lang w:val="pl-PL" w:eastAsia="pl-PL" w:bidi="pl-PL"/>
          <w:sz w:val="24"/>
          <w:szCs w:val="24"/>
          <w:w w:val="100"/>
          <w:spacing w:val="0"/>
          <w:color w:val="000000"/>
          <w:position w:val="0"/>
        </w:rPr>
        <w:t>, Warszawa.</w:t>
      </w:r>
    </w:p>
    <w:p>
      <w:pPr>
        <w:pStyle w:val="Style69"/>
        <w:framePr w:w="9216" w:h="5929" w:hRule="exact" w:wrap="none" w:vAnchor="page" w:hAnchor="page" w:x="1354" w:y="9676"/>
        <w:widowControl w:val="0"/>
        <w:keepNext w:val="0"/>
        <w:keepLines w:val="0"/>
        <w:shd w:val="clear" w:color="auto" w:fill="auto"/>
        <w:bidi w:val="0"/>
        <w:spacing w:before="0" w:after="0" w:line="276" w:lineRule="exact"/>
        <w:ind w:left="500" w:right="0" w:hanging="500"/>
      </w:pPr>
      <w:r>
        <w:rPr>
          <w:rStyle w:val="CharStyle71"/>
          <w:i w:val="0"/>
          <w:iCs w:val="0"/>
        </w:rPr>
        <w:t xml:space="preserve">Sz. Okolski, 1858, </w:t>
      </w:r>
      <w:r>
        <w:rPr>
          <w:lang w:val="pl-PL" w:eastAsia="pl-PL" w:bidi="pl-PL"/>
          <w:w w:val="100"/>
          <w:spacing w:val="0"/>
          <w:color w:val="000000"/>
          <w:position w:val="0"/>
        </w:rPr>
        <w:t>Dyaryusz transakcyi wojennej między wojskiem koronnem i zaporoskiem w roku 1637</w:t>
      </w:r>
      <w:r>
        <w:rPr>
          <w:rStyle w:val="CharStyle71"/>
          <w:i w:val="0"/>
          <w:iCs w:val="0"/>
        </w:rPr>
        <w:t>, Kraków.</w:t>
      </w:r>
    </w:p>
    <w:p>
      <w:pPr>
        <w:pStyle w:val="Style8"/>
        <w:framePr w:w="9216" w:h="5929" w:hRule="exact" w:wrap="none" w:vAnchor="page" w:hAnchor="page" w:x="1354" w:y="9676"/>
        <w:widowControl w:val="0"/>
        <w:keepNext w:val="0"/>
        <w:keepLines w:val="0"/>
        <w:shd w:val="clear" w:color="auto" w:fill="auto"/>
        <w:bidi w:val="0"/>
        <w:jc w:val="both"/>
        <w:spacing w:before="0" w:after="0" w:line="276" w:lineRule="exact"/>
        <w:ind w:left="500" w:right="0" w:hanging="500"/>
      </w:pPr>
      <w:r>
        <w:rPr>
          <w:lang w:val="pl-PL" w:eastAsia="pl-PL" w:bidi="pl-PL"/>
          <w:sz w:val="24"/>
          <w:szCs w:val="24"/>
          <w:w w:val="100"/>
          <w:spacing w:val="0"/>
          <w:color w:val="000000"/>
          <w:position w:val="0"/>
        </w:rPr>
        <w:t xml:space="preserve">J. </w:t>
      </w:r>
      <w:r>
        <w:rPr>
          <w:lang w:val="en-US" w:eastAsia="en-US" w:bidi="en-US"/>
          <w:sz w:val="24"/>
          <w:szCs w:val="24"/>
          <w:w w:val="100"/>
          <w:spacing w:val="0"/>
          <w:color w:val="000000"/>
          <w:position w:val="0"/>
        </w:rPr>
        <w:t xml:space="preserve">Rieger, </w:t>
      </w:r>
      <w:r>
        <w:rPr>
          <w:lang w:val="pl-PL" w:eastAsia="pl-PL" w:bidi="pl-PL"/>
          <w:sz w:val="24"/>
          <w:szCs w:val="24"/>
          <w:w w:val="100"/>
          <w:spacing w:val="0"/>
          <w:color w:val="000000"/>
          <w:position w:val="0"/>
        </w:rPr>
        <w:t xml:space="preserve">I. Cechosz-Felczyk, E. Dzięgiel, 2002, </w:t>
      </w:r>
      <w:r>
        <w:rPr>
          <w:rStyle w:val="CharStyle72"/>
        </w:rPr>
        <w:t>Język polski na Ukrainie w koń</w:t>
        <w:softHyphen/>
        <w:t>cu XX wieku</w:t>
      </w:r>
      <w:r>
        <w:rPr>
          <w:lang w:val="pl-PL" w:eastAsia="pl-PL" w:bidi="pl-PL"/>
          <w:sz w:val="24"/>
          <w:szCs w:val="24"/>
          <w:w w:val="100"/>
          <w:spacing w:val="0"/>
          <w:color w:val="000000"/>
          <w:position w:val="0"/>
        </w:rPr>
        <w:t>, Warszawa.</w:t>
      </w:r>
    </w:p>
    <w:p>
      <w:pPr>
        <w:pStyle w:val="Style8"/>
        <w:numPr>
          <w:ilvl w:val="0"/>
          <w:numId w:val="97"/>
        </w:numPr>
        <w:framePr w:w="9216" w:h="5929" w:hRule="exact" w:wrap="none" w:vAnchor="page" w:hAnchor="page" w:x="1354" w:y="9676"/>
        <w:tabs>
          <w:tab w:leader="none" w:pos="360" w:val="left"/>
        </w:tabs>
        <w:widowControl w:val="0"/>
        <w:keepNext w:val="0"/>
        <w:keepLines w:val="0"/>
        <w:shd w:val="clear" w:color="auto" w:fill="auto"/>
        <w:bidi w:val="0"/>
        <w:jc w:val="both"/>
        <w:spacing w:before="0" w:after="0" w:line="276" w:lineRule="exact"/>
        <w:ind w:left="500" w:right="0" w:hanging="500"/>
      </w:pPr>
      <w:r>
        <w:rPr>
          <w:lang w:val="pl-PL" w:eastAsia="pl-PL" w:bidi="pl-PL"/>
          <w:sz w:val="24"/>
          <w:szCs w:val="24"/>
          <w:w w:val="100"/>
          <w:spacing w:val="0"/>
          <w:color w:val="000000"/>
          <w:position w:val="0"/>
        </w:rPr>
        <w:t xml:space="preserve">Sulemierski, B. Chlebowski, W. Walewski (red.), 1883, </w:t>
      </w:r>
      <w:r>
        <w:rPr>
          <w:rStyle w:val="CharStyle72"/>
        </w:rPr>
        <w:t>Słownik geograficz</w:t>
        <w:softHyphen/>
      </w:r>
    </w:p>
    <w:p>
      <w:pPr>
        <w:pStyle w:val="Style69"/>
        <w:framePr w:w="9216" w:h="5929" w:hRule="exact" w:wrap="none" w:vAnchor="page" w:hAnchor="page" w:x="1354" w:y="9676"/>
        <w:widowControl w:val="0"/>
        <w:keepNext w:val="0"/>
        <w:keepLines w:val="0"/>
        <w:shd w:val="clear" w:color="auto" w:fill="auto"/>
        <w:bidi w:val="0"/>
        <w:spacing w:before="0" w:after="0" w:line="276" w:lineRule="exact"/>
        <w:ind w:left="0" w:right="0" w:firstLine="500"/>
      </w:pPr>
      <w:r>
        <w:rPr>
          <w:lang w:val="pl-PL" w:eastAsia="pl-PL" w:bidi="pl-PL"/>
          <w:w w:val="100"/>
          <w:spacing w:val="0"/>
          <w:color w:val="000000"/>
          <w:position w:val="0"/>
        </w:rPr>
        <w:t>ny Królestwa Polskiego i innych krajów słowiańskich</w:t>
      </w:r>
      <w:r>
        <w:rPr>
          <w:rStyle w:val="CharStyle71"/>
          <w:i w:val="0"/>
          <w:iCs w:val="0"/>
        </w:rPr>
        <w:t>, t. IV, Warszawa.</w:t>
      </w:r>
    </w:p>
    <w:p>
      <w:pPr>
        <w:pStyle w:val="Style8"/>
        <w:framePr w:w="9216" w:h="5929" w:hRule="exact" w:wrap="none" w:vAnchor="page" w:hAnchor="page" w:x="1354" w:y="9676"/>
        <w:tabs>
          <w:tab w:leader="none" w:pos="408" w:val="left"/>
        </w:tabs>
        <w:widowControl w:val="0"/>
        <w:keepNext w:val="0"/>
        <w:keepLines w:val="0"/>
        <w:shd w:val="clear" w:color="auto" w:fill="auto"/>
        <w:bidi w:val="0"/>
        <w:jc w:val="both"/>
        <w:spacing w:before="0" w:after="0" w:line="276" w:lineRule="exact"/>
        <w:ind w:left="500" w:right="0" w:hanging="500"/>
      </w:pPr>
      <w:r>
        <w:rPr>
          <w:lang w:val="pl-PL" w:eastAsia="pl-PL" w:bidi="pl-PL"/>
          <w:sz w:val="24"/>
          <w:szCs w:val="24"/>
          <w:w w:val="100"/>
          <w:spacing w:val="0"/>
          <w:color w:val="000000"/>
          <w:position w:val="0"/>
        </w:rPr>
        <w:t>N.</w:t>
        <w:tab/>
        <w:t xml:space="preserve">Teodorowicz, 1904, </w:t>
      </w:r>
      <w:r>
        <w:rPr>
          <w:rStyle w:val="CharStyle72"/>
        </w:rPr>
        <w:t>Istorija goroda Kremienca</w:t>
      </w:r>
      <w:r>
        <w:rPr>
          <w:lang w:val="pl-PL" w:eastAsia="pl-PL" w:bidi="pl-PL"/>
          <w:sz w:val="24"/>
          <w:szCs w:val="24"/>
          <w:w w:val="100"/>
          <w:spacing w:val="0"/>
          <w:color w:val="000000"/>
          <w:position w:val="0"/>
        </w:rPr>
        <w:t>, Siedlec.</w:t>
      </w:r>
    </w:p>
    <w:p>
      <w:pPr>
        <w:pStyle w:val="Style8"/>
        <w:framePr w:w="9216" w:h="5929" w:hRule="exact" w:wrap="none" w:vAnchor="page" w:hAnchor="page" w:x="1354" w:y="9676"/>
        <w:widowControl w:val="0"/>
        <w:keepNext w:val="0"/>
        <w:keepLines w:val="0"/>
        <w:shd w:val="clear" w:color="auto" w:fill="auto"/>
        <w:bidi w:val="0"/>
        <w:jc w:val="both"/>
        <w:spacing w:before="0" w:after="0" w:line="276" w:lineRule="exact"/>
        <w:ind w:left="500" w:right="0" w:hanging="500"/>
      </w:pPr>
      <w:r>
        <w:rPr>
          <w:lang w:val="cs-CZ" w:eastAsia="cs-CZ" w:bidi="cs-CZ"/>
          <w:sz w:val="24"/>
          <w:szCs w:val="24"/>
          <w:w w:val="100"/>
          <w:spacing w:val="0"/>
          <w:color w:val="000000"/>
          <w:position w:val="0"/>
        </w:rPr>
        <w:t xml:space="preserve">V. </w:t>
      </w:r>
      <w:r>
        <w:rPr>
          <w:lang w:val="en-US" w:eastAsia="en-US" w:bidi="en-US"/>
          <w:sz w:val="24"/>
          <w:szCs w:val="24"/>
          <w:w w:val="100"/>
          <w:spacing w:val="0"/>
          <w:color w:val="000000"/>
          <w:position w:val="0"/>
        </w:rPr>
        <w:t xml:space="preserve">Vvedenskij, </w:t>
      </w:r>
      <w:r>
        <w:rPr>
          <w:lang w:val="pl-PL" w:eastAsia="pl-PL" w:bidi="pl-PL"/>
          <w:sz w:val="24"/>
          <w:szCs w:val="24"/>
          <w:w w:val="100"/>
          <w:spacing w:val="0"/>
          <w:color w:val="000000"/>
          <w:position w:val="0"/>
        </w:rPr>
        <w:t xml:space="preserve">1995, </w:t>
      </w:r>
      <w:r>
        <w:rPr>
          <w:rStyle w:val="CharStyle72"/>
        </w:rPr>
        <w:t>Bol'šaja sovetskaja enciklopedija</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Hosudarstvennoe </w:t>
      </w:r>
      <w:r>
        <w:rPr>
          <w:lang w:val="cs-CZ" w:eastAsia="cs-CZ" w:bidi="cs-CZ"/>
          <w:sz w:val="24"/>
          <w:szCs w:val="24"/>
          <w:w w:val="100"/>
          <w:spacing w:val="0"/>
          <w:color w:val="000000"/>
          <w:position w:val="0"/>
        </w:rPr>
        <w:t xml:space="preserve">Naučnoe </w:t>
      </w:r>
      <w:r>
        <w:rPr>
          <w:lang w:val="en-US" w:eastAsia="en-US" w:bidi="en-US"/>
          <w:sz w:val="24"/>
          <w:szCs w:val="24"/>
          <w:w w:val="100"/>
          <w:spacing w:val="0"/>
          <w:color w:val="000000"/>
          <w:position w:val="0"/>
        </w:rPr>
        <w:t>Izdatel’stvo.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807" w:y="10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JĘZYK POLSKI STARSZEGO POKOLENIA POLONIJNEGO W KRZEMIEŃCU... 67</w:t>
      </w:r>
    </w:p>
    <w:p>
      <w:pPr>
        <w:pStyle w:val="Style73"/>
        <w:framePr w:w="9234" w:h="4625" w:hRule="exact" w:wrap="none" w:vAnchor="page" w:hAnchor="page" w:x="1345" w:y="1619"/>
        <w:widowControl w:val="0"/>
        <w:keepNext w:val="0"/>
        <w:keepLines w:val="0"/>
        <w:shd w:val="clear" w:color="auto" w:fill="auto"/>
        <w:bidi w:val="0"/>
        <w:jc w:val="center"/>
        <w:spacing w:before="0" w:after="301" w:line="276" w:lineRule="exact"/>
        <w:ind w:left="20" w:right="0" w:firstLine="0"/>
      </w:pPr>
      <w:r>
        <w:rPr>
          <w:rStyle w:val="CharStyle102"/>
          <w:b/>
          <w:bCs/>
          <w:i/>
          <w:iCs/>
        </w:rPr>
        <w:t>Polish Language of the Elderly Generation of Poles</w:t>
        <w:br/>
        <w:t xml:space="preserve">in </w:t>
      </w:r>
      <w:r>
        <w:rPr>
          <w:rStyle w:val="CharStyle102"/>
          <w:lang w:val="pl-PL" w:eastAsia="pl-PL" w:bidi="pl-PL"/>
          <w:b/>
          <w:bCs/>
          <w:i/>
          <w:iCs/>
        </w:rPr>
        <w:t>Krzemieniec</w:t>
      </w:r>
      <w:r>
        <w:rPr>
          <w:rStyle w:val="CharStyle102"/>
          <w:b/>
          <w:bCs/>
          <w:i/>
          <w:iCs/>
        </w:rPr>
        <w:t>, Ukraine</w:t>
      </w:r>
    </w:p>
    <w:p>
      <w:pPr>
        <w:pStyle w:val="Style20"/>
        <w:framePr w:w="9234" w:h="4625" w:hRule="exact" w:wrap="none" w:vAnchor="page" w:hAnchor="page" w:x="1345" w:y="1619"/>
        <w:widowControl w:val="0"/>
        <w:keepNext w:val="0"/>
        <w:keepLines w:val="0"/>
        <w:shd w:val="clear" w:color="auto" w:fill="auto"/>
        <w:bidi w:val="0"/>
        <w:spacing w:before="0" w:after="280" w:line="200" w:lineRule="exact"/>
        <w:ind w:left="20" w:right="0" w:firstLine="0"/>
      </w:pPr>
      <w:r>
        <w:rPr>
          <w:lang w:val="en-US" w:eastAsia="en-US" w:bidi="en-US"/>
          <w:w w:val="100"/>
          <w:spacing w:val="0"/>
          <w:color w:val="000000"/>
          <w:position w:val="0"/>
        </w:rPr>
        <w:t>Summary</w:t>
      </w:r>
    </w:p>
    <w:p>
      <w:pPr>
        <w:pStyle w:val="Style8"/>
        <w:framePr w:w="9234" w:h="4625" w:hRule="exact" w:wrap="none" w:vAnchor="page" w:hAnchor="page" w:x="1345" w:y="1619"/>
        <w:widowControl w:val="0"/>
        <w:keepNext w:val="0"/>
        <w:keepLines w:val="0"/>
        <w:shd w:val="clear" w:color="auto" w:fill="auto"/>
        <w:bidi w:val="0"/>
        <w:jc w:val="both"/>
        <w:spacing w:before="0" w:after="0" w:line="282" w:lineRule="exact"/>
        <w:ind w:left="0" w:right="0" w:firstLine="380"/>
      </w:pPr>
      <w:r>
        <w:rPr>
          <w:lang w:val="en-US" w:eastAsia="en-US" w:bidi="en-US"/>
          <w:sz w:val="24"/>
          <w:szCs w:val="24"/>
          <w:w w:val="100"/>
          <w:spacing w:val="0"/>
          <w:color w:val="000000"/>
          <w:position w:val="0"/>
        </w:rPr>
        <w:t xml:space="preserve">The author of the article attempts to describe the language system of representatives of the elderly generation of Poles in </w:t>
      </w:r>
      <w:r>
        <w:rPr>
          <w:lang w:val="pl-PL" w:eastAsia="pl-PL" w:bidi="pl-PL"/>
          <w:sz w:val="24"/>
          <w:szCs w:val="24"/>
          <w:w w:val="100"/>
          <w:spacing w:val="0"/>
          <w:color w:val="000000"/>
          <w:position w:val="0"/>
        </w:rPr>
        <w:t xml:space="preserve">Krzemieniec. </w:t>
      </w:r>
      <w:r>
        <w:rPr>
          <w:lang w:val="en-US" w:eastAsia="en-US" w:bidi="en-US"/>
          <w:sz w:val="24"/>
          <w:szCs w:val="24"/>
          <w:w w:val="100"/>
          <w:spacing w:val="0"/>
          <w:color w:val="000000"/>
          <w:position w:val="0"/>
        </w:rPr>
        <w:t>To start with, she presents the town's history and linguistic situation of the Polish inhabiting it.</w:t>
      </w:r>
    </w:p>
    <w:p>
      <w:pPr>
        <w:pStyle w:val="Style8"/>
        <w:framePr w:w="9234" w:h="4625" w:hRule="exact" w:wrap="none" w:vAnchor="page" w:hAnchor="page" w:x="1345" w:y="1619"/>
        <w:widowControl w:val="0"/>
        <w:keepNext w:val="0"/>
        <w:keepLines w:val="0"/>
        <w:shd w:val="clear" w:color="auto" w:fill="auto"/>
        <w:bidi w:val="0"/>
        <w:jc w:val="both"/>
        <w:spacing w:before="0" w:after="274" w:line="282" w:lineRule="exact"/>
        <w:ind w:left="0" w:right="0" w:firstLine="380"/>
      </w:pPr>
      <w:r>
        <w:rPr>
          <w:lang w:val="en-US" w:eastAsia="en-US" w:bidi="en-US"/>
          <w:sz w:val="24"/>
          <w:szCs w:val="24"/>
          <w:w w:val="100"/>
          <w:spacing w:val="0"/>
          <w:color w:val="000000"/>
          <w:position w:val="0"/>
        </w:rPr>
        <w:t>The research shows how the social status and prestige of Polish changed. The paper also offers the capacity and research method to be used on the place. In the language system description, crucial phenomena concerning phonetics, word-formation, inflection, syntax and lexis have been distinguished. They are accompanied by examples of texts.</w:t>
      </w:r>
    </w:p>
    <w:p>
      <w:pPr>
        <w:pStyle w:val="Style8"/>
        <w:framePr w:w="9234" w:h="4625" w:hRule="exact" w:wrap="none" w:vAnchor="page" w:hAnchor="page" w:x="1345" w:y="1619"/>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 xml:space="preserve">tłum. </w:t>
      </w:r>
      <w:r>
        <w:rPr>
          <w:lang w:val="en-US" w:eastAsia="en-US" w:bidi="en-US"/>
          <w:sz w:val="24"/>
          <w:szCs w:val="24"/>
          <w:w w:val="100"/>
          <w:spacing w:val="0"/>
          <w:color w:val="000000"/>
          <w:position w:val="0"/>
        </w:rPr>
        <w:t xml:space="preserve">M. </w:t>
      </w:r>
      <w:r>
        <w:rPr>
          <w:lang w:val="pl-PL" w:eastAsia="pl-PL" w:bidi="pl-PL"/>
          <w:sz w:val="24"/>
          <w:szCs w:val="24"/>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8"/>
        <w:framePr w:wrap="none" w:vAnchor="page" w:hAnchor="page" w:x="1369" w:y="1223"/>
        <w:widowControl w:val="0"/>
        <w:keepNext w:val="0"/>
        <w:keepLines w:val="0"/>
        <w:shd w:val="clear" w:color="auto" w:fill="auto"/>
        <w:bidi w:val="0"/>
        <w:jc w:val="left"/>
        <w:spacing w:before="0" w:after="0" w:line="320" w:lineRule="exact"/>
        <w:ind w:left="0" w:right="0" w:firstLine="0"/>
      </w:pPr>
      <w:bookmarkStart w:id="44" w:name="bookmark44"/>
      <w:r>
        <w:rPr>
          <w:rStyle w:val="CharStyle133"/>
          <w:b/>
          <w:bCs/>
        </w:rPr>
        <w:t>SPRAWOZDANIA, UWAGI, POLEMIKI</w:t>
      </w:r>
      <w:bookmarkEnd w:id="44"/>
    </w:p>
    <w:p>
      <w:pPr>
        <w:pStyle w:val="Style50"/>
        <w:framePr w:w="9222" w:h="679" w:hRule="exact" w:wrap="none" w:vAnchor="page" w:hAnchor="page" w:x="1369" w:y="4563"/>
        <w:widowControl w:val="0"/>
        <w:keepNext w:val="0"/>
        <w:keepLines w:val="0"/>
        <w:shd w:val="clear" w:color="auto" w:fill="auto"/>
        <w:bidi w:val="0"/>
        <w:jc w:val="center"/>
        <w:spacing w:before="0" w:after="0" w:line="306" w:lineRule="exact"/>
        <w:ind w:left="20" w:right="0" w:firstLine="0"/>
      </w:pPr>
      <w:bookmarkStart w:id="45" w:name="bookmark45"/>
      <w:r>
        <w:rPr>
          <w:rStyle w:val="CharStyle122"/>
          <w:b/>
          <w:bCs/>
        </w:rPr>
        <w:t>KONFERENCJA KOMISJI SŁOWOTWÓRCZEJ PRZY</w:t>
        <w:br/>
        <w:t>MIĘDZYNARODOWYM KOMITECIE SLAWISTÓW</w:t>
      </w:r>
      <w:bookmarkEnd w:id="45"/>
    </w:p>
    <w:p>
      <w:pPr>
        <w:pStyle w:val="Style8"/>
        <w:framePr w:w="9222" w:h="9942" w:hRule="exact" w:wrap="none" w:vAnchor="page" w:hAnchor="page" w:x="1369" w:y="5771"/>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 xml:space="preserve">Ósme spotkanie towarzyszące posiedzeniu Komisji Słowotwórczej MKS odbyło się 14-17 XI 2005 r. w Berlinie. Gospodarzem był </w:t>
      </w:r>
      <w:r>
        <w:rPr>
          <w:lang w:val="de-DE" w:eastAsia="de-DE" w:bidi="de-DE"/>
          <w:sz w:val="24"/>
          <w:szCs w:val="24"/>
          <w:w w:val="100"/>
          <w:spacing w:val="0"/>
          <w:color w:val="000000"/>
          <w:position w:val="0"/>
        </w:rPr>
        <w:t>Institut für Slawi</w:t>
        <w:softHyphen/>
        <w:t xml:space="preserve">stik der Humboldt-Universität zu Berlin, </w:t>
      </w:r>
      <w:r>
        <w:rPr>
          <w:lang w:val="pl-PL" w:eastAsia="pl-PL" w:bidi="pl-PL"/>
          <w:sz w:val="24"/>
          <w:szCs w:val="24"/>
          <w:w w:val="100"/>
          <w:spacing w:val="0"/>
          <w:color w:val="000000"/>
          <w:position w:val="0"/>
        </w:rPr>
        <w:t xml:space="preserve">a obowiązki organizatora wzięła na siebie profesor Alicja Nagórko, kierująca pracami Katedry Filologii Zachodniosłowiańskiej. Temat konferencji tym razem brzmiał: </w:t>
      </w:r>
      <w:r>
        <w:rPr>
          <w:rStyle w:val="CharStyle72"/>
          <w:lang w:val="de-DE" w:eastAsia="de-DE" w:bidi="de-DE"/>
        </w:rPr>
        <w:t>Sprachliche Katego</w:t>
        <w:softHyphen/>
        <w:t>rien und die Wortbildung.</w:t>
      </w:r>
    </w:p>
    <w:p>
      <w:pPr>
        <w:pStyle w:val="Style8"/>
        <w:framePr w:w="9222" w:h="9942" w:hRule="exact" w:wrap="none" w:vAnchor="page" w:hAnchor="page" w:x="1369" w:y="5771"/>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W części naukowej swoje wystąpienia przedstawili slawiści reprezentują</w:t>
        <w:softHyphen/>
        <w:t>cy różne ośrodki z Austrii, Białorusi, Bułgarii, Francji, Niemiec, Rosji, Słowa</w:t>
        <w:softHyphen/>
        <w:t>cji, Ukrainy i Polski. Zgodnie z tradycją referaty prezentowane były wyłącznie na sesjach plenarnych, co dawało możliwość wysłuchania ich wszystkim za</w:t>
        <w:softHyphen/>
        <w:t>interesowanym. Ich krótkie omówienia prezentujemy w kolejności uwidocz</w:t>
        <w:softHyphen/>
        <w:t>nionej w programie konferencji.</w:t>
      </w:r>
    </w:p>
    <w:p>
      <w:pPr>
        <w:pStyle w:val="Style8"/>
        <w:framePr w:w="9222" w:h="9942" w:hRule="exact" w:wrap="none" w:vAnchor="page" w:hAnchor="page" w:x="1369" w:y="5771"/>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 xml:space="preserve">Pierwszy - mający także w ogólnym odczuciu charakter wprowadzenia do ogólnej dyskusji - był referat Jadwigi Puzyniny (Warszawa): </w:t>
      </w:r>
      <w:r>
        <w:rPr>
          <w:rStyle w:val="CharStyle72"/>
        </w:rPr>
        <w:t>Moje spotkanie ze slowotwórstwem po dwudziestu pięciu latach</w:t>
      </w:r>
      <w:r>
        <w:rPr>
          <w:lang w:val="pl-PL" w:eastAsia="pl-PL" w:bidi="pl-PL"/>
          <w:sz w:val="24"/>
          <w:szCs w:val="24"/>
          <w:w w:val="100"/>
          <w:spacing w:val="0"/>
          <w:color w:val="000000"/>
          <w:position w:val="0"/>
        </w:rPr>
        <w:t>, w którym podkreślony został niezwykle bujny i wszechstronny rozwój słowotwórstwa obserwowany we wskazanym ćwierćwieczu. Przypominając dorobek i kierunki badawcze sło</w:t>
        <w:softHyphen/>
        <w:t>wotwórstwa ostatnich lat (m.in. słowotwórstwo nawiązujące do kognitywizmu), autorka podkreśliła także rolę samej Komisji jako ciała w znacznym stopniu inspirującego ten rozwój.</w:t>
      </w:r>
    </w:p>
    <w:p>
      <w:pPr>
        <w:pStyle w:val="Style8"/>
        <w:framePr w:w="9222" w:h="9942" w:hRule="exact" w:wrap="none" w:vAnchor="page" w:hAnchor="page" w:x="1369" w:y="5771"/>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 xml:space="preserve">Igor S. Ułuchanow (Moskwa) - przewodniczący Komisji - w referacie </w:t>
      </w:r>
      <w:r>
        <w:rPr>
          <w:rStyle w:val="CharStyle72"/>
          <w:lang w:val="ru-RU" w:eastAsia="ru-RU" w:bidi="ru-RU"/>
        </w:rPr>
        <w:t>Слово</w:t>
        <w:softHyphen/>
        <w:t>образовательная категория и примкнувшие к ней немотивированные слова</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poddał analizie wzajemne zależności zachodzące między elementami par współtworzących relacje słowotwórcze i takich relacji pozbawionych. Rozpa</w:t>
        <w:softHyphen/>
        <w:t xml:space="preserve">trując zależności modyfikacyjne </w:t>
      </w:r>
      <w:r>
        <w:rPr>
          <w:rStyle w:val="CharStyle72"/>
          <w:lang w:val="ru-RU" w:eastAsia="ru-RU" w:bidi="ru-RU"/>
        </w:rPr>
        <w:t xml:space="preserve">(отец </w:t>
      </w:r>
      <w:r>
        <w:rPr>
          <w:rStyle w:val="CharStyle72"/>
        </w:rPr>
        <w:t xml:space="preserve">- </w:t>
      </w:r>
      <w:r>
        <w:rPr>
          <w:rStyle w:val="CharStyle72"/>
          <w:lang w:val="ru-RU" w:eastAsia="ru-RU" w:bidi="ru-RU"/>
        </w:rPr>
        <w:t>мать</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72"/>
          <w:lang w:val="ru-RU" w:eastAsia="ru-RU" w:bidi="ru-RU"/>
        </w:rPr>
        <w:t>хозяин</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72"/>
          <w:lang w:val="ru-RU" w:eastAsia="ru-RU" w:bidi="ru-RU"/>
        </w:rPr>
        <w:t>хозяйка</w:t>
      </w:r>
      <w:r>
        <w:rPr>
          <w:lang w:val="pl-PL" w:eastAsia="pl-PL" w:bidi="pl-PL"/>
          <w:sz w:val="24"/>
          <w:szCs w:val="24"/>
          <w:w w:val="100"/>
          <w:spacing w:val="0"/>
          <w:color w:val="000000"/>
          <w:position w:val="0"/>
        </w:rPr>
        <w:t>), mutacyj</w:t>
        <w:softHyphen/>
        <w:t xml:space="preserve">ne </w:t>
      </w:r>
      <w:r>
        <w:rPr>
          <w:rStyle w:val="CharStyle72"/>
          <w:lang w:val="ru-RU" w:eastAsia="ru-RU" w:bidi="ru-RU"/>
        </w:rPr>
        <w:t>(летчик</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72"/>
          <w:lang w:val="ru-RU" w:eastAsia="ru-RU" w:bidi="ru-RU"/>
        </w:rPr>
        <w:t>летать</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72"/>
          <w:lang w:val="ru-RU" w:eastAsia="ru-RU" w:bidi="ru-RU"/>
        </w:rPr>
        <w:t>врач</w:t>
      </w:r>
      <w:r>
        <w:rPr>
          <w:lang w:val="ru-RU" w:eastAsia="ru-RU" w:bidi="ru-RU"/>
          <w:sz w:val="24"/>
          <w:szCs w:val="24"/>
          <w:w w:val="100"/>
          <w:spacing w:val="0"/>
          <w:color w:val="000000"/>
          <w:position w:val="0"/>
        </w:rPr>
        <w:t xml:space="preserve"> - </w:t>
      </w:r>
      <w:r>
        <w:rPr>
          <w:rStyle w:val="CharStyle72"/>
          <w:lang w:val="ru-RU" w:eastAsia="ru-RU" w:bidi="ru-RU"/>
        </w:rPr>
        <w:t>лечить</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i transpozycyjne </w:t>
      </w:r>
      <w:r>
        <w:rPr>
          <w:rStyle w:val="CharStyle72"/>
          <w:lang w:val="ru-RU" w:eastAsia="ru-RU" w:bidi="ru-RU"/>
        </w:rPr>
        <w:t xml:space="preserve">(смелый - смелость </w:t>
      </w:r>
      <w:r>
        <w:rPr>
          <w:lang w:val="pl-PL" w:eastAsia="pl-PL" w:bidi="pl-PL"/>
          <w:sz w:val="24"/>
          <w:szCs w:val="24"/>
          <w:w w:val="100"/>
          <w:spacing w:val="0"/>
          <w:color w:val="000000"/>
          <w:position w:val="0"/>
        </w:rPr>
        <w:t xml:space="preserve">i </w:t>
      </w:r>
      <w:r>
        <w:rPr>
          <w:rStyle w:val="CharStyle72"/>
          <w:lang w:val="ru-RU" w:eastAsia="ru-RU" w:bidi="ru-RU"/>
        </w:rPr>
        <w:t>голый - нагота</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stwierdził, że paralelizm słowotwórczych i różnotematycznych par wymaga specjalnego potraktowania, w wyniku czego wydobyta zo</w:t>
        <w:softHyphen/>
        <w:t>stałaby cała sfera „słowotwórstwa supletywnego" jak i relacji semantycznych, które w języku rosyjskim nigdy nie są wyrażane środkami słowotwórczymi.</w:t>
      </w:r>
    </w:p>
    <w:p>
      <w:pPr>
        <w:pStyle w:val="Style8"/>
        <w:framePr w:w="9222" w:h="9942" w:hRule="exact" w:wrap="none" w:vAnchor="page" w:hAnchor="page" w:x="1369" w:y="5771"/>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 xml:space="preserve">Wolfgang Gladrow (Berlin), omawiając </w:t>
      </w:r>
      <w:r>
        <w:rPr>
          <w:rStyle w:val="CharStyle72"/>
          <w:lang w:val="ru-RU" w:eastAsia="ru-RU" w:bidi="ru-RU"/>
        </w:rPr>
        <w:t>Словообразование и служебные слова</w:t>
      </w:r>
      <w:r>
        <w:rPr>
          <w:lang w:val="pl-PL" w:eastAsia="pl-PL" w:bidi="pl-PL"/>
          <w:sz w:val="24"/>
          <w:szCs w:val="24"/>
          <w:w w:val="100"/>
          <w:spacing w:val="0"/>
          <w:color w:val="000000"/>
          <w:position w:val="0"/>
        </w:rPr>
        <w:t>, zwrócił uwagę na fakt, że istniejąca w opracowaniach rusycystycznych klasyfikacja wyrazów niesamodzielnych (pomocniczych) zestawiona z uwzględ</w:t>
        <w:softHyphen/>
        <w:t>nieniem ich gramatycznych lub pragmatycznych funkcji wymaga aktualiza</w:t>
        <w:softHyphen/>
        <w:t>cji. Opracowaniu nowej klasyfikacji sprzyjać mogą analizy semantyki wyra-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964" w:y="9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134"/>
        <w:framePr w:w="9240" w:h="14454" w:hRule="exact" w:wrap="none" w:vAnchor="page" w:hAnchor="page" w:x="1360" w:y="923"/>
        <w:widowControl w:val="0"/>
        <w:keepNext w:val="0"/>
        <w:keepLines w:val="0"/>
        <w:shd w:val="clear" w:color="auto" w:fill="auto"/>
        <w:bidi w:val="0"/>
        <w:jc w:val="both"/>
        <w:spacing w:before="0" w:after="271" w:line="240" w:lineRule="exact"/>
        <w:ind w:left="8922" w:right="0" w:firstLine="0"/>
      </w:pPr>
      <w:r>
        <w:rPr>
          <w:lang w:val="pl-PL" w:eastAsia="pl-PL" w:bidi="pl-PL"/>
          <w:sz w:val="24"/>
          <w:szCs w:val="24"/>
          <w:w w:val="100"/>
          <w:color w:val="000000"/>
          <w:position w:val="0"/>
        </w:rPr>
        <w:t>69</w:t>
      </w:r>
    </w:p>
    <w:p>
      <w:pPr>
        <w:pStyle w:val="Style8"/>
        <w:framePr w:w="9240" w:h="14454" w:hRule="exact" w:wrap="none" w:vAnchor="page" w:hAnchor="page" w:x="1360" w:y="923"/>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zów niesamodzielnych, w których strukturze słowotwórczej odbijają się okre</w:t>
        <w:softHyphen/>
        <w:t xml:space="preserve">ślone relacje słowotwórcze, np. przyimki typu </w:t>
      </w:r>
      <w:r>
        <w:rPr>
          <w:rStyle w:val="CharStyle72"/>
          <w:lang w:val="ru-RU" w:eastAsia="ru-RU" w:bidi="ru-RU"/>
        </w:rPr>
        <w:t>по мере</w:t>
      </w:r>
      <w:r>
        <w:rPr>
          <w:lang w:val="pl-PL" w:eastAsia="pl-PL" w:bidi="pl-PL"/>
          <w:sz w:val="24"/>
          <w:szCs w:val="24"/>
          <w:w w:val="100"/>
          <w:spacing w:val="0"/>
          <w:color w:val="000000"/>
          <w:position w:val="0"/>
        </w:rPr>
        <w:t xml:space="preserve">, spójniki </w:t>
      </w:r>
      <w:r>
        <w:rPr>
          <w:lang w:val="ru-RU" w:eastAsia="ru-RU" w:bidi="ru-RU"/>
          <w:sz w:val="24"/>
          <w:szCs w:val="24"/>
          <w:w w:val="100"/>
          <w:spacing w:val="0"/>
          <w:color w:val="000000"/>
          <w:position w:val="0"/>
        </w:rPr>
        <w:t xml:space="preserve">(а </w:t>
      </w:r>
      <w:r>
        <w:rPr>
          <w:rStyle w:val="CharStyle72"/>
          <w:lang w:val="ru-RU" w:eastAsia="ru-RU" w:bidi="ru-RU"/>
        </w:rPr>
        <w:t>именно</w:t>
      </w:r>
      <w:r>
        <w:rPr>
          <w:lang w:val="pl-PL" w:eastAsia="pl-PL" w:bidi="pl-PL"/>
          <w:sz w:val="24"/>
          <w:szCs w:val="24"/>
          <w:w w:val="100"/>
          <w:spacing w:val="0"/>
          <w:color w:val="000000"/>
          <w:position w:val="0"/>
        </w:rPr>
        <w:t>), partykuły (</w:t>
      </w:r>
      <w:r>
        <w:rPr>
          <w:rStyle w:val="CharStyle72"/>
          <w:lang w:val="ru-RU" w:eastAsia="ru-RU" w:bidi="ru-RU"/>
        </w:rPr>
        <w:t>просто</w:t>
      </w:r>
      <w:r>
        <w:rPr>
          <w:lang w:val="pl-PL" w:eastAsia="pl-PL" w:bidi="pl-PL"/>
          <w:sz w:val="24"/>
          <w:szCs w:val="24"/>
          <w:w w:val="100"/>
          <w:spacing w:val="0"/>
          <w:color w:val="000000"/>
          <w:position w:val="0"/>
        </w:rPr>
        <w:t xml:space="preserve">) i wyrazy modalne </w:t>
      </w:r>
      <w:r>
        <w:rPr>
          <w:rStyle w:val="CharStyle72"/>
          <w:lang w:val="ru-RU" w:eastAsia="ru-RU" w:bidi="ru-RU"/>
        </w:rPr>
        <w:t>(разумеется).</w:t>
      </w:r>
    </w:p>
    <w:p>
      <w:pPr>
        <w:pStyle w:val="Style8"/>
        <w:framePr w:w="9240" w:h="14454" w:hRule="exact" w:wrap="none" w:vAnchor="page" w:hAnchor="page" w:x="1360" w:y="923"/>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Ingeborg Ohnheiser (Innsbruck) w referacie na temat </w:t>
      </w:r>
      <w:r>
        <w:rPr>
          <w:rStyle w:val="CharStyle72"/>
          <w:lang w:val="ru-RU" w:eastAsia="ru-RU" w:bidi="ru-RU"/>
        </w:rPr>
        <w:t xml:space="preserve">Номинация и эмоция </w:t>
      </w:r>
      <w:r>
        <w:rPr>
          <w:lang w:val="pl-PL" w:eastAsia="pl-PL" w:bidi="pl-PL"/>
          <w:sz w:val="24"/>
          <w:szCs w:val="24"/>
          <w:w w:val="100"/>
          <w:spacing w:val="0"/>
          <w:color w:val="000000"/>
          <w:position w:val="0"/>
        </w:rPr>
        <w:t>mówiła o konieczności odróżniania „leksyki emocji” (tzn. określanie emocji) i „lek</w:t>
        <w:softHyphen/>
        <w:t>syki emocjonalnej” (wyrazy „nacechowane emocjonalnie”), podkreślając przy tym, że zależności między emocjami a nominacją analizować można, wychodząc z róż</w:t>
        <w:softHyphen/>
        <w:t xml:space="preserve">nych przesłanek: lingwistyki kognitywnej (badanie i opis różnych ujęć emocji) </w:t>
      </w:r>
      <w:r>
        <w:rPr>
          <w:lang w:val="cs-CZ" w:eastAsia="cs-CZ" w:bidi="cs-CZ"/>
          <w:sz w:val="24"/>
          <w:szCs w:val="24"/>
          <w:w w:val="100"/>
          <w:spacing w:val="0"/>
          <w:color w:val="000000"/>
          <w:position w:val="0"/>
        </w:rPr>
        <w:t>z</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jednej </w:t>
      </w:r>
      <w:r>
        <w:rPr>
          <w:lang w:val="pl-PL" w:eastAsia="pl-PL" w:bidi="pl-PL"/>
          <w:sz w:val="24"/>
          <w:szCs w:val="24"/>
          <w:w w:val="100"/>
          <w:spacing w:val="0"/>
          <w:color w:val="000000"/>
          <w:position w:val="0"/>
        </w:rPr>
        <w:t>strony, z drugiej - o wiele częściej - w związku z pojęciami typu warto</w:t>
        <w:softHyphen/>
        <w:t>ściowanie, ekspresywność, konotacja. Referentka, przywołując przykłady z re</w:t>
        <w:softHyphen/>
        <w:t>klam, omówiła też pragmatyczny aspekt wywoływania emocji.</w:t>
      </w:r>
    </w:p>
    <w:p>
      <w:pPr>
        <w:pStyle w:val="Style8"/>
        <w:framePr w:w="9240" w:h="14454" w:hRule="exact" w:wrap="none" w:vAnchor="page" w:hAnchor="page" w:x="1360" w:y="923"/>
        <w:widowControl w:val="0"/>
        <w:keepNext w:val="0"/>
        <w:keepLines w:val="0"/>
        <w:shd w:val="clear" w:color="auto" w:fill="auto"/>
        <w:bidi w:val="0"/>
        <w:jc w:val="both"/>
        <w:spacing w:before="0" w:after="0" w:line="276" w:lineRule="exact"/>
        <w:ind w:left="0" w:right="0" w:firstLine="500"/>
      </w:pPr>
      <w:r>
        <w:rPr>
          <w:rStyle w:val="CharStyle72"/>
          <w:lang w:val="ru-RU" w:eastAsia="ru-RU" w:bidi="ru-RU"/>
        </w:rPr>
        <w:t>Словообразовательные средства и способы выражения семантической категории</w:t>
      </w:r>
      <w:r>
        <w:rPr>
          <w:lang w:val="ru-RU" w:eastAsia="ru-RU" w:bidi="ru-RU"/>
          <w:sz w:val="24"/>
          <w:szCs w:val="24"/>
          <w:w w:val="100"/>
          <w:spacing w:val="0"/>
          <w:color w:val="000000"/>
          <w:position w:val="0"/>
        </w:rPr>
        <w:t xml:space="preserve"> '</w:t>
      </w:r>
      <w:r>
        <w:rPr>
          <w:rStyle w:val="CharStyle72"/>
          <w:lang w:val="ru-RU" w:eastAsia="ru-RU" w:bidi="ru-RU"/>
        </w:rPr>
        <w:t>сравнения</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uczyniła tematem swego wystąpienia Erika </w:t>
      </w:r>
      <w:r>
        <w:rPr>
          <w:lang w:val="de-DE" w:eastAsia="de-DE" w:bidi="de-DE"/>
          <w:sz w:val="24"/>
          <w:szCs w:val="24"/>
          <w:w w:val="100"/>
          <w:spacing w:val="0"/>
          <w:color w:val="000000"/>
          <w:position w:val="0"/>
        </w:rPr>
        <w:t xml:space="preserve">Günther (Potsdam), </w:t>
      </w:r>
      <w:r>
        <w:rPr>
          <w:lang w:val="pl-PL" w:eastAsia="pl-PL" w:bidi="pl-PL"/>
          <w:sz w:val="24"/>
          <w:szCs w:val="24"/>
          <w:w w:val="100"/>
          <w:spacing w:val="0"/>
          <w:color w:val="000000"/>
          <w:position w:val="0"/>
        </w:rPr>
        <w:t xml:space="preserve">w którym przeanalizowała materiał reprezentujący różne części mowy: a) przymiotniki (z sufiksami -ucm-, </w:t>
      </w:r>
      <w:r>
        <w:rPr>
          <w:lang w:val="ru-RU" w:eastAsia="ru-RU" w:bidi="ru-RU"/>
          <w:sz w:val="24"/>
          <w:szCs w:val="24"/>
          <w:w w:val="100"/>
          <w:spacing w:val="0"/>
          <w:color w:val="000000"/>
          <w:position w:val="0"/>
        </w:rPr>
        <w:t xml:space="preserve">-чат-, -оват, </w:t>
      </w:r>
      <w:r>
        <w:rPr>
          <w:lang w:val="pl-PL" w:eastAsia="pl-PL" w:bidi="pl-PL"/>
          <w:sz w:val="24"/>
          <w:szCs w:val="24"/>
          <w:w w:val="100"/>
          <w:spacing w:val="0"/>
          <w:color w:val="000000"/>
          <w:position w:val="0"/>
        </w:rPr>
        <w:t xml:space="preserve">w wyrazach złożonych typu </w:t>
      </w:r>
      <w:r>
        <w:rPr>
          <w:rStyle w:val="CharStyle72"/>
          <w:lang w:val="ru-RU" w:eastAsia="ru-RU" w:bidi="ru-RU"/>
        </w:rPr>
        <w:t>кроваво-красный</w:t>
      </w:r>
      <w:r>
        <w:rPr>
          <w:lang w:val="pl-PL" w:eastAsia="pl-PL" w:bidi="pl-PL"/>
          <w:sz w:val="24"/>
          <w:szCs w:val="24"/>
          <w:w w:val="100"/>
          <w:spacing w:val="0"/>
          <w:color w:val="000000"/>
          <w:position w:val="0"/>
        </w:rPr>
        <w:t>, w wyrazach z komponentami typu -</w:t>
      </w:r>
      <w:r>
        <w:rPr>
          <w:rStyle w:val="CharStyle72"/>
          <w:lang w:val="ru-RU" w:eastAsia="ru-RU" w:bidi="ru-RU"/>
        </w:rPr>
        <w:t>образный</w:t>
      </w:r>
      <w:r>
        <w:rPr>
          <w:lang w:val="pl-PL" w:eastAsia="pl-PL" w:bidi="pl-PL"/>
          <w:sz w:val="24"/>
          <w:szCs w:val="24"/>
          <w:w w:val="100"/>
          <w:spacing w:val="0"/>
          <w:color w:val="000000"/>
          <w:position w:val="0"/>
        </w:rPr>
        <w:t>, -</w:t>
      </w:r>
      <w:r>
        <w:rPr>
          <w:rStyle w:val="CharStyle72"/>
          <w:lang w:val="ru-RU" w:eastAsia="ru-RU" w:bidi="ru-RU"/>
        </w:rPr>
        <w:t>видный</w:t>
      </w:r>
      <w:r>
        <w:rPr>
          <w:lang w:val="pl-PL" w:eastAsia="pl-PL" w:bidi="pl-PL"/>
          <w:sz w:val="24"/>
          <w:szCs w:val="24"/>
          <w:w w:val="100"/>
          <w:spacing w:val="0"/>
          <w:color w:val="000000"/>
          <w:position w:val="0"/>
        </w:rPr>
        <w:t>, -</w:t>
      </w:r>
      <w:r>
        <w:rPr>
          <w:rStyle w:val="CharStyle72"/>
          <w:lang w:val="ru-RU" w:eastAsia="ru-RU" w:bidi="ru-RU"/>
        </w:rPr>
        <w:t>подобный</w:t>
      </w:r>
      <w:r>
        <w:rPr>
          <w:lang w:val="pl-PL" w:eastAsia="pl-PL" w:bidi="pl-PL"/>
          <w:sz w:val="24"/>
          <w:szCs w:val="24"/>
          <w:w w:val="100"/>
          <w:spacing w:val="0"/>
          <w:color w:val="000000"/>
          <w:position w:val="0"/>
        </w:rPr>
        <w:t xml:space="preserve">), b) przysłówki (z prefiksem no- i sufiksem </w:t>
      </w:r>
      <w:r>
        <w:rPr>
          <w:rStyle w:val="CharStyle72"/>
          <w:lang w:val="ru-RU" w:eastAsia="ru-RU" w:bidi="ru-RU"/>
        </w:rPr>
        <w:t>-омы</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lub -c</w:t>
      </w:r>
      <w:r>
        <w:rPr>
          <w:lang w:val="ru-RU" w:eastAsia="ru-RU" w:bidi="ru-RU"/>
          <w:sz w:val="24"/>
          <w:szCs w:val="24"/>
          <w:w w:val="100"/>
          <w:spacing w:val="0"/>
          <w:color w:val="000000"/>
          <w:position w:val="0"/>
        </w:rPr>
        <w:t>к</w:t>
      </w:r>
      <w:r>
        <w:rPr>
          <w:lang w:val="pl-PL" w:eastAsia="pl-PL" w:bidi="pl-PL"/>
          <w:sz w:val="24"/>
          <w:szCs w:val="24"/>
          <w:w w:val="100"/>
          <w:spacing w:val="0"/>
          <w:color w:val="000000"/>
          <w:position w:val="0"/>
        </w:rPr>
        <w:t>u), c) rze</w:t>
        <w:softHyphen/>
        <w:t>czowniki (z sufiksem -ou</w:t>
      </w:r>
      <w:r>
        <w:rPr>
          <w:rStyle w:val="CharStyle72"/>
          <w:lang w:val="ru-RU" w:eastAsia="ru-RU" w:bidi="ru-RU"/>
        </w:rPr>
        <w:t>д</w:t>
      </w:r>
      <w:r>
        <w:rPr>
          <w:lang w:val="pl-PL" w:eastAsia="pl-PL" w:bidi="pl-PL"/>
          <w:sz w:val="24"/>
          <w:szCs w:val="24"/>
          <w:w w:val="100"/>
          <w:spacing w:val="0"/>
          <w:color w:val="000000"/>
          <w:position w:val="0"/>
        </w:rPr>
        <w:t xml:space="preserve">, typu </w:t>
      </w:r>
      <w:r>
        <w:rPr>
          <w:rStyle w:val="CharStyle72"/>
          <w:lang w:val="ru-RU" w:eastAsia="ru-RU" w:bidi="ru-RU"/>
        </w:rPr>
        <w:t>кристаллоид</w:t>
      </w:r>
      <w:r>
        <w:rPr>
          <w:lang w:val="pl-PL" w:eastAsia="pl-PL" w:bidi="pl-PL"/>
          <w:sz w:val="24"/>
          <w:szCs w:val="24"/>
          <w:w w:val="100"/>
          <w:spacing w:val="0"/>
          <w:color w:val="000000"/>
          <w:position w:val="0"/>
        </w:rPr>
        <w:t xml:space="preserve">, w rzeczownikach typu </w:t>
      </w:r>
      <w:r>
        <w:rPr>
          <w:rStyle w:val="CharStyle72"/>
          <w:lang w:val="ru-RU" w:eastAsia="ru-RU" w:bidi="ru-RU"/>
        </w:rPr>
        <w:t>еж- рыба</w:t>
      </w:r>
      <w:r>
        <w:rPr>
          <w:lang w:val="pl-PL" w:eastAsia="pl-PL" w:bidi="pl-PL"/>
          <w:sz w:val="24"/>
          <w:szCs w:val="24"/>
          <w:w w:val="100"/>
          <w:spacing w:val="0"/>
          <w:color w:val="000000"/>
          <w:position w:val="0"/>
        </w:rPr>
        <w:t>), d) czasowniki (z sufiksami -</w:t>
      </w:r>
      <w:r>
        <w:rPr>
          <w:rStyle w:val="CharStyle72"/>
          <w:lang w:val="ru-RU" w:eastAsia="ru-RU" w:bidi="ru-RU"/>
        </w:rPr>
        <w:t>нича</w:t>
      </w:r>
      <w:r>
        <w:rPr>
          <w:lang w:val="pl-PL" w:eastAsia="pl-PL" w:bidi="pl-PL"/>
          <w:sz w:val="24"/>
          <w:szCs w:val="24"/>
          <w:w w:val="100"/>
          <w:spacing w:val="0"/>
          <w:color w:val="000000"/>
          <w:position w:val="0"/>
        </w:rPr>
        <w:t xml:space="preserve">-, </w:t>
      </w:r>
      <w:r>
        <w:rPr>
          <w:rStyle w:val="CharStyle72"/>
        </w:rPr>
        <w:t>-e-,</w:t>
      </w:r>
      <w:r>
        <w:rPr>
          <w:lang w:val="pl-PL" w:eastAsia="pl-PL" w:bidi="pl-PL"/>
          <w:sz w:val="24"/>
          <w:szCs w:val="24"/>
          <w:w w:val="100"/>
          <w:spacing w:val="0"/>
          <w:color w:val="000000"/>
          <w:position w:val="0"/>
        </w:rPr>
        <w:t xml:space="preserve"> typu </w:t>
      </w:r>
      <w:r>
        <w:rPr>
          <w:rStyle w:val="CharStyle72"/>
          <w:lang w:val="ru-RU" w:eastAsia="ru-RU" w:bidi="ru-RU"/>
        </w:rPr>
        <w:t>обезьянничать</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костенеть).</w:t>
      </w:r>
    </w:p>
    <w:p>
      <w:pPr>
        <w:pStyle w:val="Style8"/>
        <w:framePr w:w="9240" w:h="14454" w:hRule="exact" w:wrap="none" w:vAnchor="page" w:hAnchor="page" w:x="1360" w:y="923"/>
        <w:widowControl w:val="0"/>
        <w:keepNext w:val="0"/>
        <w:keepLines w:val="0"/>
        <w:shd w:val="clear" w:color="auto" w:fill="auto"/>
        <w:bidi w:val="0"/>
        <w:jc w:val="both"/>
        <w:spacing w:before="0" w:after="0" w:line="276" w:lineRule="exact"/>
        <w:ind w:left="0" w:right="0" w:firstLine="500"/>
      </w:pPr>
      <w:r>
        <w:rPr>
          <w:rStyle w:val="CharStyle72"/>
        </w:rPr>
        <w:t>Wpływ najnowszych zapożyczeń na dynamikę kategorii słowotwórczych rze</w:t>
        <w:softHyphen/>
        <w:t>czowników polskich</w:t>
      </w:r>
      <w:r>
        <w:rPr>
          <w:lang w:val="pl-PL" w:eastAsia="pl-PL" w:bidi="pl-PL"/>
          <w:sz w:val="24"/>
          <w:szCs w:val="24"/>
          <w:w w:val="100"/>
          <w:spacing w:val="0"/>
          <w:color w:val="000000"/>
          <w:position w:val="0"/>
        </w:rPr>
        <w:t xml:space="preserve"> był przedmiotem rozważań Krystyny Waszakowej (War</w:t>
        <w:softHyphen/>
        <w:t>szawa). Przykłady wybrane ze zbioru zawierającego ponad 5000 neologizmów słowotwórczych z lat 1985-2004 rozpatrzone zostały pod kątem przejawów internacjonalizacji na obu płaszczyznach złożoności słowotwórczej wyrazu: derywatu i podstawy. Z analiz wynika, że kategoriami słowotwórczo-semantycznymi, w których udział najnowszych zapożyczeń jako synchronicznych derywatów polszczyzny zaznacza się najwyraźniej, są: a) nazwy czynności, procesów i stanów, b) nazwy subiektów oraz c) nazwy abstrakcyjnych cech, czynności i stanów.</w:t>
      </w:r>
    </w:p>
    <w:p>
      <w:pPr>
        <w:pStyle w:val="Style8"/>
        <w:framePr w:w="9240" w:h="14454" w:hRule="exact" w:wrap="none" w:vAnchor="page" w:hAnchor="page" w:x="1360" w:y="923"/>
        <w:widowControl w:val="0"/>
        <w:keepNext w:val="0"/>
        <w:keepLines w:val="0"/>
        <w:shd w:val="clear" w:color="auto" w:fill="auto"/>
        <w:bidi w:val="0"/>
        <w:jc w:val="both"/>
        <w:spacing w:before="0" w:after="0" w:line="276" w:lineRule="exact"/>
        <w:ind w:left="0" w:right="0" w:firstLine="500"/>
      </w:pPr>
      <w:r>
        <w:rPr>
          <w:lang w:val="en-US" w:eastAsia="en-US" w:bidi="en-US"/>
          <w:sz w:val="24"/>
          <w:szCs w:val="24"/>
          <w:w w:val="100"/>
          <w:spacing w:val="0"/>
          <w:color w:val="000000"/>
          <w:position w:val="0"/>
        </w:rPr>
        <w:t xml:space="preserve">Zinaida </w:t>
      </w:r>
      <w:r>
        <w:rPr>
          <w:lang w:val="pl-PL" w:eastAsia="pl-PL" w:bidi="pl-PL"/>
          <w:sz w:val="24"/>
          <w:szCs w:val="24"/>
          <w:w w:val="100"/>
          <w:spacing w:val="0"/>
          <w:color w:val="000000"/>
          <w:position w:val="0"/>
        </w:rPr>
        <w:t xml:space="preserve">A. Charytonczyk (Mińsk), omawiając </w:t>
      </w:r>
      <w:r>
        <w:rPr>
          <w:rStyle w:val="CharStyle72"/>
          <w:lang w:val="ru-RU" w:eastAsia="ru-RU" w:bidi="ru-RU"/>
        </w:rPr>
        <w:t>Перцептивные категории в деривационных процессах</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podkreślała, że analiza regularności realizacji kategorii perceptywnych w procesach derywacyjnych odsłania potencjalność wskazania możliwości ich wielostronnego badania i obserwacji selekcji relewantnych i znaczących właściwości między innymi jako podstawy kognityw</w:t>
        <w:softHyphen/>
        <w:t>nej dla nazywania, a także wariantywności, typowości, potencjalności przy wyborze określonych właściwości perceptywnych w charakterze kognitywnych attraktorów.</w:t>
      </w:r>
    </w:p>
    <w:p>
      <w:pPr>
        <w:pStyle w:val="Style8"/>
        <w:framePr w:w="9240" w:h="14454" w:hRule="exact" w:wrap="none" w:vAnchor="page" w:hAnchor="page" w:x="1360" w:y="923"/>
        <w:widowControl w:val="0"/>
        <w:keepNext w:val="0"/>
        <w:keepLines w:val="0"/>
        <w:shd w:val="clear" w:color="auto" w:fill="auto"/>
        <w:bidi w:val="0"/>
        <w:jc w:val="both"/>
        <w:spacing w:before="0" w:after="0" w:line="276" w:lineRule="exact"/>
        <w:ind w:left="0" w:right="0" w:firstLine="500"/>
      </w:pPr>
      <w:r>
        <w:rPr>
          <w:lang w:val="cs-CZ" w:eastAsia="cs-CZ" w:bidi="cs-CZ"/>
          <w:sz w:val="24"/>
          <w:szCs w:val="24"/>
          <w:w w:val="100"/>
          <w:spacing w:val="0"/>
          <w:color w:val="000000"/>
          <w:position w:val="0"/>
        </w:rPr>
        <w:t xml:space="preserve">Miloslava Sokolová (Prešov) </w:t>
      </w:r>
      <w:r>
        <w:rPr>
          <w:lang w:val="pl-PL" w:eastAsia="pl-PL" w:bidi="pl-PL"/>
          <w:sz w:val="24"/>
          <w:szCs w:val="24"/>
          <w:w w:val="100"/>
          <w:spacing w:val="0"/>
          <w:color w:val="000000"/>
          <w:position w:val="0"/>
        </w:rPr>
        <w:t xml:space="preserve">przedstawiła </w:t>
      </w:r>
      <w:r>
        <w:rPr>
          <w:rStyle w:val="CharStyle72"/>
          <w:lang w:val="cs-CZ" w:eastAsia="cs-CZ" w:bidi="cs-CZ"/>
        </w:rPr>
        <w:t xml:space="preserve">Vzt'ah slovnodruhových </w:t>
      </w:r>
      <w:r>
        <w:rPr>
          <w:rStyle w:val="CharStyle72"/>
          <w:lang w:val="ru-RU" w:eastAsia="ru-RU" w:bidi="ru-RU"/>
        </w:rPr>
        <w:t xml:space="preserve">а </w:t>
      </w:r>
      <w:r>
        <w:rPr>
          <w:rStyle w:val="CharStyle72"/>
          <w:lang w:val="cs-CZ" w:eastAsia="cs-CZ" w:bidi="cs-CZ"/>
        </w:rPr>
        <w:t>onomaziologických kategoriálnych významov.</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Podstawą zaprezentowanych analiz było około 66 500 leksemów z wydanego niedawno (2005) </w:t>
      </w:r>
      <w:r>
        <w:rPr>
          <w:rStyle w:val="CharStyle72"/>
        </w:rPr>
        <w:t xml:space="preserve">Slounika </w:t>
      </w:r>
      <w:r>
        <w:rPr>
          <w:rStyle w:val="CharStyle72"/>
          <w:lang w:val="cs-CZ" w:eastAsia="cs-CZ" w:bidi="cs-CZ"/>
        </w:rPr>
        <w:t>kořenových morfém slovenčiny.</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Pod względem metodologicznym autorka wyraźnie dekla</w:t>
        <w:softHyphen/>
        <w:t>ruje związek z czeską szkołą słowotwórczą; korzysta też ze słowackich, rosyj</w:t>
        <w:softHyphen/>
        <w:t>skich i polskich rozstrzygnięć nie tylko teoretycznych. Punktem wyjścia przy porządkowaniu materiału poddawanego oglądowi było oparcie się na klasycz</w:t>
        <w:softHyphen/>
        <w:t>nym już podziale na kategorie transpozycyjne, modyfikacyjne i mutacyjne.</w:t>
      </w:r>
    </w:p>
    <w:p>
      <w:pPr>
        <w:pStyle w:val="Style8"/>
        <w:framePr w:w="9240" w:h="14454" w:hRule="exact" w:wrap="none" w:vAnchor="page" w:hAnchor="page" w:x="1360" w:y="923"/>
        <w:widowControl w:val="0"/>
        <w:keepNext w:val="0"/>
        <w:keepLines w:val="0"/>
        <w:shd w:val="clear" w:color="auto" w:fill="auto"/>
        <w:bidi w:val="0"/>
        <w:jc w:val="both"/>
        <w:spacing w:before="0" w:after="0" w:line="276" w:lineRule="exact"/>
        <w:ind w:left="0" w:right="0" w:firstLine="500"/>
      </w:pPr>
      <w:r>
        <w:rPr>
          <w:rStyle w:val="CharStyle72"/>
        </w:rPr>
        <w:t>Werbalne kategorie słowotwórcze</w:t>
      </w:r>
      <w:r>
        <w:rPr>
          <w:lang w:val="pl-PL" w:eastAsia="pl-PL" w:bidi="pl-PL"/>
          <w:sz w:val="24"/>
          <w:szCs w:val="24"/>
          <w:w w:val="100"/>
          <w:spacing w:val="0"/>
          <w:color w:val="000000"/>
          <w:position w:val="0"/>
        </w:rPr>
        <w:t xml:space="preserve"> - </w:t>
      </w:r>
      <w:r>
        <w:rPr>
          <w:rStyle w:val="CharStyle72"/>
        </w:rPr>
        <w:t>preliminaria</w:t>
      </w:r>
      <w:r>
        <w:rPr>
          <w:lang w:val="pl-PL" w:eastAsia="pl-PL" w:bidi="pl-PL"/>
          <w:sz w:val="24"/>
          <w:szCs w:val="24"/>
          <w:w w:val="100"/>
          <w:spacing w:val="0"/>
          <w:color w:val="000000"/>
          <w:position w:val="0"/>
        </w:rPr>
        <w:t xml:space="preserve"> uczyniła tematem swego wystąpienia Alicja Nagórko (Berlin). Postawione na początku referatu pytanie brzmiało: czy możliwy jest analogiczny do rzeczownika - na którym zwykle skupia się uwaga badaczy - słowotwórczy opis kategorii werbalnych? Przed-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01" w:y="10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70</w:t>
      </w:r>
    </w:p>
    <w:p>
      <w:pPr>
        <w:pStyle w:val="Style40"/>
        <w:framePr w:wrap="none" w:vAnchor="page" w:hAnchor="page" w:x="3957" w:y="10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8"/>
        <w:framePr w:w="9216" w:h="13866" w:hRule="exact" w:wrap="none" w:vAnchor="page" w:hAnchor="page" w:x="1389" w:y="1633"/>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miotem szczególnego zainteresowania autorki były czasowniki prefiksalne, zwłaszcza prefiksalne czasowniki ruchu, i ich związek z przyimkami. Wnikli</w:t>
        <w:softHyphen/>
        <w:t>wa analiza materiału doprowadziła referentkę do ustosunkowania się do za</w:t>
        <w:softHyphen/>
        <w:t>sadniczej kwestii: ujęcie leksykalne czy ujęcie kategorialne? Podstawowe ka</w:t>
        <w:softHyphen/>
        <w:t>tegorie to: 1) kategorie bazowe (znaczenia działań fizycznych, z kategorią przestrzeni, czasu i stopnia), 2) rozszerzenie kategorii (informacja o przebie</w:t>
        <w:softHyphen/>
        <w:t xml:space="preserve">gu akcji, elementy modalne znaczenia) i 3) znaczenia </w:t>
      </w:r>
      <w:r>
        <w:rPr>
          <w:lang w:val="cs-CZ" w:eastAsia="cs-CZ" w:bidi="cs-CZ"/>
          <w:sz w:val="24"/>
          <w:szCs w:val="24"/>
          <w:w w:val="100"/>
          <w:spacing w:val="0"/>
          <w:color w:val="000000"/>
          <w:position w:val="0"/>
        </w:rPr>
        <w:t>sekundarne.</w:t>
      </w:r>
    </w:p>
    <w:p>
      <w:pPr>
        <w:pStyle w:val="Style8"/>
        <w:framePr w:w="9216" w:h="13866" w:hRule="exact" w:wrap="none" w:vAnchor="page" w:hAnchor="page" w:x="1389" w:y="1633"/>
        <w:widowControl w:val="0"/>
        <w:keepNext w:val="0"/>
        <w:keepLines w:val="0"/>
        <w:shd w:val="clear" w:color="auto" w:fill="auto"/>
        <w:bidi w:val="0"/>
        <w:jc w:val="both"/>
        <w:spacing w:before="0" w:after="0" w:line="276" w:lineRule="exact"/>
        <w:ind w:left="0" w:right="0" w:firstLine="480"/>
      </w:pPr>
      <w:r>
        <w:rPr>
          <w:lang w:val="pl-PL" w:eastAsia="pl-PL" w:bidi="pl-PL"/>
          <w:sz w:val="24"/>
          <w:szCs w:val="24"/>
          <w:w w:val="100"/>
          <w:spacing w:val="0"/>
          <w:color w:val="000000"/>
          <w:position w:val="0"/>
        </w:rPr>
        <w:t>Do rozwiązań metodologicznych Juraja Furdika nawiązywał uczeń profe</w:t>
        <w:softHyphen/>
        <w:t xml:space="preserve">sora Martin Olośtiak </w:t>
      </w:r>
      <w:r>
        <w:rPr>
          <w:lang w:val="cs-CZ" w:eastAsia="cs-CZ" w:bidi="cs-CZ"/>
          <w:sz w:val="24"/>
          <w:szCs w:val="24"/>
          <w:w w:val="100"/>
          <w:spacing w:val="0"/>
          <w:color w:val="000000"/>
          <w:position w:val="0"/>
        </w:rPr>
        <w:t xml:space="preserve">(Prešov) </w:t>
      </w:r>
      <w:r>
        <w:rPr>
          <w:lang w:val="pl-PL" w:eastAsia="pl-PL" w:bidi="pl-PL"/>
          <w:sz w:val="24"/>
          <w:szCs w:val="24"/>
          <w:w w:val="100"/>
          <w:spacing w:val="0"/>
          <w:color w:val="000000"/>
          <w:position w:val="0"/>
        </w:rPr>
        <w:t xml:space="preserve">w referacie </w:t>
      </w:r>
      <w:r>
        <w:rPr>
          <w:rStyle w:val="CharStyle72"/>
          <w:lang w:val="cs-CZ" w:eastAsia="cs-CZ" w:bidi="cs-CZ"/>
        </w:rPr>
        <w:t xml:space="preserve">Slovotvorná motivacia </w:t>
      </w:r>
      <w:r>
        <w:rPr>
          <w:rStyle w:val="CharStyle72"/>
        </w:rPr>
        <w:t xml:space="preserve">a </w:t>
      </w:r>
      <w:r>
        <w:rPr>
          <w:rStyle w:val="CharStyle72"/>
          <w:lang w:val="cs-CZ" w:eastAsia="cs-CZ" w:bidi="cs-CZ"/>
        </w:rPr>
        <w:t>morfologická motivacia</w:t>
      </w:r>
      <w:r>
        <w:rPr>
          <w:lang w:val="cs-CZ" w:eastAsia="cs-CZ" w:bidi="cs-CZ"/>
          <w:sz w:val="24"/>
          <w:szCs w:val="24"/>
          <w:w w:val="100"/>
          <w:spacing w:val="0"/>
          <w:color w:val="000000"/>
          <w:position w:val="0"/>
        </w:rPr>
        <w:t xml:space="preserve"> (o </w:t>
      </w:r>
      <w:r>
        <w:rPr>
          <w:rStyle w:val="CharStyle72"/>
          <w:lang w:val="cs-CZ" w:eastAsia="cs-CZ" w:bidi="cs-CZ"/>
        </w:rPr>
        <w:t>vztahu slovotvorných a morfologických kategorii),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koncentrując się </w:t>
      </w:r>
      <w:r>
        <w:rPr>
          <w:lang w:val="cs-CZ" w:eastAsia="cs-CZ" w:bidi="cs-CZ"/>
          <w:sz w:val="24"/>
          <w:szCs w:val="24"/>
          <w:w w:val="100"/>
          <w:spacing w:val="0"/>
          <w:color w:val="000000"/>
          <w:position w:val="0"/>
        </w:rPr>
        <w:t xml:space="preserve">na </w:t>
      </w:r>
      <w:r>
        <w:rPr>
          <w:lang w:val="pl-PL" w:eastAsia="pl-PL" w:bidi="pl-PL"/>
          <w:sz w:val="24"/>
          <w:szCs w:val="24"/>
          <w:w w:val="100"/>
          <w:spacing w:val="0"/>
          <w:color w:val="000000"/>
          <w:position w:val="0"/>
        </w:rPr>
        <w:t>ukazaniu wzajemnych relacji między pojęciami typu: słowotwórstwo, mor</w:t>
        <w:softHyphen/>
        <w:t>fologia, zmiana wewnątrzkategorialna, onomazjologia, rekategoryzacja onomazjologiczna, desemantyzacja, semantyzacja itp.</w:t>
      </w:r>
    </w:p>
    <w:p>
      <w:pPr>
        <w:pStyle w:val="Style8"/>
        <w:framePr w:w="9216" w:h="13866" w:hRule="exact" w:wrap="none" w:vAnchor="page" w:hAnchor="page" w:x="1389" w:y="1633"/>
        <w:widowControl w:val="0"/>
        <w:keepNext w:val="0"/>
        <w:keepLines w:val="0"/>
        <w:shd w:val="clear" w:color="auto" w:fill="auto"/>
        <w:bidi w:val="0"/>
        <w:jc w:val="both"/>
        <w:spacing w:before="0" w:after="0" w:line="276" w:lineRule="exact"/>
        <w:ind w:left="0" w:right="0" w:firstLine="480"/>
      </w:pPr>
      <w:r>
        <w:rPr>
          <w:lang w:val="pl-PL" w:eastAsia="pl-PL" w:bidi="pl-PL"/>
          <w:sz w:val="24"/>
          <w:szCs w:val="24"/>
          <w:w w:val="100"/>
          <w:spacing w:val="0"/>
          <w:color w:val="000000"/>
          <w:position w:val="0"/>
        </w:rPr>
        <w:t xml:space="preserve">Branko </w:t>
      </w:r>
      <w:r>
        <w:rPr>
          <w:lang w:val="cs-CZ" w:eastAsia="cs-CZ" w:bidi="cs-CZ"/>
          <w:sz w:val="24"/>
          <w:szCs w:val="24"/>
          <w:w w:val="100"/>
          <w:spacing w:val="0"/>
          <w:color w:val="000000"/>
          <w:position w:val="0"/>
        </w:rPr>
        <w:t>Tošovi</w:t>
      </w:r>
      <w:r>
        <w:rPr>
          <w:lang w:val="pl-PL" w:eastAsia="pl-PL" w:bidi="pl-PL"/>
          <w:sz w:val="24"/>
          <w:szCs w:val="24"/>
          <w:w w:val="100"/>
          <w:spacing w:val="0"/>
          <w:color w:val="000000"/>
          <w:position w:val="0"/>
        </w:rPr>
        <w:t>ć</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(Graz), omawiając </w:t>
      </w:r>
      <w:r>
        <w:rPr>
          <w:rStyle w:val="CharStyle72"/>
          <w:lang w:val="ru-RU" w:eastAsia="ru-RU" w:bidi="ru-RU"/>
        </w:rPr>
        <w:t>Соотношение деривационных и грам</w:t>
        <w:softHyphen/>
        <w:t>матических категорий,</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koncentrował się na istocie kategorii derywacyjnych, na wzajemnych relacjach między tymi kategoriami i gramatycznymi. Według referenta w planie treści kategoria derywacyjna powinna zawierać uogólnio</w:t>
        <w:softHyphen/>
        <w:t>ną cechę kategorialną, w planie wyrażenia zaś formalny wykładnik słowotwór</w:t>
        <w:softHyphen/>
        <w:t>czy. O ile dla kategorii derywacyjnej charakterystyczna jest relacja konstela</w:t>
        <w:softHyphen/>
        <w:t>cji (niezależności), o tyle nie jest nią stosunek determinacji (jedna kategoria derywacyjna nie zakłada obecności innej) i interdependencji (kategorie te mogą istnieć jedna bez drugiej).</w:t>
      </w:r>
    </w:p>
    <w:p>
      <w:pPr>
        <w:pStyle w:val="Style8"/>
        <w:framePr w:w="9216" w:h="13866" w:hRule="exact" w:wrap="none" w:vAnchor="page" w:hAnchor="page" w:x="1389" w:y="1633"/>
        <w:widowControl w:val="0"/>
        <w:keepNext w:val="0"/>
        <w:keepLines w:val="0"/>
        <w:shd w:val="clear" w:color="auto" w:fill="auto"/>
        <w:bidi w:val="0"/>
        <w:jc w:val="both"/>
        <w:spacing w:before="0" w:after="0" w:line="276" w:lineRule="exact"/>
        <w:ind w:left="0" w:right="0" w:firstLine="480"/>
      </w:pPr>
      <w:r>
        <w:rPr>
          <w:rStyle w:val="CharStyle72"/>
          <w:lang w:val="ru-RU" w:eastAsia="ru-RU" w:bidi="ru-RU"/>
        </w:rPr>
        <w:t xml:space="preserve">Соотношение грамматических и словообразовательных категорий </w:t>
      </w:r>
      <w:r>
        <w:rPr>
          <w:lang w:val="pl-PL" w:eastAsia="pl-PL" w:bidi="pl-PL"/>
          <w:sz w:val="24"/>
          <w:szCs w:val="24"/>
          <w:w w:val="100"/>
          <w:spacing w:val="0"/>
          <w:color w:val="000000"/>
          <w:position w:val="0"/>
        </w:rPr>
        <w:t>uczynił tematem swego referatu Aljaksandr A. Łukaszaniec (Mińsk). Na ma</w:t>
        <w:softHyphen/>
        <w:t xml:space="preserve">teriale rosyjskich rzeczowników żywotnych (w szczególności </w:t>
      </w:r>
      <w:r>
        <w:rPr>
          <w:rStyle w:val="CharStyle72"/>
        </w:rPr>
        <w:t>nomina feminativa)</w:t>
      </w:r>
      <w:r>
        <w:rPr>
          <w:lang w:val="pl-PL" w:eastAsia="pl-PL" w:bidi="pl-PL"/>
          <w:sz w:val="24"/>
          <w:szCs w:val="24"/>
          <w:w w:val="100"/>
          <w:spacing w:val="0"/>
          <w:color w:val="000000"/>
          <w:position w:val="0"/>
        </w:rPr>
        <w:t xml:space="preserve"> ukazane zostały relacje włączania, tożsamości, hierarchicznego podporząd</w:t>
        <w:softHyphen/>
        <w:t>kowania i krzyżowania się funkcjonujące między kategoriami derywacyjnymi, słowotwórczymi i leksyko-słowotwórczymi.</w:t>
      </w:r>
    </w:p>
    <w:p>
      <w:pPr>
        <w:pStyle w:val="Style8"/>
        <w:framePr w:w="9216" w:h="13866" w:hRule="exact" w:wrap="none" w:vAnchor="page" w:hAnchor="page" w:x="1389" w:y="1633"/>
        <w:widowControl w:val="0"/>
        <w:keepNext w:val="0"/>
        <w:keepLines w:val="0"/>
        <w:shd w:val="clear" w:color="auto" w:fill="auto"/>
        <w:bidi w:val="0"/>
        <w:jc w:val="both"/>
        <w:spacing w:before="0" w:after="0" w:line="276" w:lineRule="exact"/>
        <w:ind w:left="0" w:right="0" w:firstLine="480"/>
      </w:pPr>
      <w:r>
        <w:rPr>
          <w:lang w:val="pl-PL" w:eastAsia="pl-PL" w:bidi="pl-PL"/>
          <w:sz w:val="24"/>
          <w:szCs w:val="24"/>
          <w:w w:val="100"/>
          <w:spacing w:val="0"/>
          <w:color w:val="000000"/>
          <w:position w:val="0"/>
        </w:rPr>
        <w:t xml:space="preserve">Władimir D. Klimonow (Berlin), podejmując temat </w:t>
      </w:r>
      <w:r>
        <w:rPr>
          <w:rStyle w:val="CharStyle72"/>
          <w:lang w:val="ru-RU" w:eastAsia="ru-RU" w:bidi="ru-RU"/>
        </w:rPr>
        <w:t>Концептуальная субтранскатегоризация и формальная манифестация событий в русском и немецком языках,</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koncentrował się na następujących problemach: a) lek</w:t>
        <w:softHyphen/>
        <w:t>sykalne typy czasownika rosyjskiego; b) gramatyczne wyznaczniki zdarzenia; c) tendencje do optymalnej organizacji paradygmatów gatunkowych; d) mor</w:t>
        <w:softHyphen/>
        <w:t>fologiczne i kontekstualne wyznaczniki ewentywności w języku rosyjskim i nie</w:t>
        <w:softHyphen/>
        <w:t>mieckim.</w:t>
      </w:r>
    </w:p>
    <w:p>
      <w:pPr>
        <w:pStyle w:val="Style8"/>
        <w:framePr w:w="9216" w:h="13866" w:hRule="exact" w:wrap="none" w:vAnchor="page" w:hAnchor="page" w:x="1389" w:y="1633"/>
        <w:widowControl w:val="0"/>
        <w:keepNext w:val="0"/>
        <w:keepLines w:val="0"/>
        <w:shd w:val="clear" w:color="auto" w:fill="auto"/>
        <w:bidi w:val="0"/>
        <w:jc w:val="both"/>
        <w:spacing w:before="0" w:after="0" w:line="276" w:lineRule="exact"/>
        <w:ind w:left="0" w:right="0" w:firstLine="480"/>
      </w:pPr>
      <w:r>
        <w:rPr>
          <w:lang w:val="pl-PL" w:eastAsia="pl-PL" w:bidi="pl-PL"/>
          <w:sz w:val="24"/>
          <w:szCs w:val="24"/>
          <w:w w:val="100"/>
          <w:spacing w:val="0"/>
          <w:color w:val="000000"/>
          <w:position w:val="0"/>
        </w:rPr>
        <w:t xml:space="preserve">Tematem wystąpienia Igora G. Miłosławskiego (Moskwa) była </w:t>
      </w:r>
      <w:r>
        <w:rPr>
          <w:rStyle w:val="CharStyle72"/>
          <w:lang w:val="ru-RU" w:eastAsia="ru-RU" w:bidi="ru-RU"/>
        </w:rPr>
        <w:t>Семанти</w:t>
        <w:softHyphen/>
        <w:t>ческая модификация и ее формальная типология в русском</w:t>
      </w:r>
      <w:r>
        <w:rPr>
          <w:lang w:val="ru-RU" w:eastAsia="ru-RU" w:bidi="ru-RU"/>
          <w:sz w:val="24"/>
          <w:szCs w:val="24"/>
          <w:w w:val="100"/>
          <w:spacing w:val="0"/>
          <w:color w:val="000000"/>
          <w:position w:val="0"/>
        </w:rPr>
        <w:t xml:space="preserve"> языке. </w:t>
      </w:r>
      <w:r>
        <w:rPr>
          <w:lang w:val="de-DE" w:eastAsia="de-DE" w:bidi="de-DE"/>
          <w:sz w:val="24"/>
          <w:szCs w:val="24"/>
          <w:w w:val="100"/>
          <w:spacing w:val="0"/>
          <w:color w:val="000000"/>
          <w:position w:val="0"/>
        </w:rPr>
        <w:t xml:space="preserve">Autor </w:t>
      </w:r>
      <w:r>
        <w:rPr>
          <w:lang w:val="pl-PL" w:eastAsia="pl-PL" w:bidi="pl-PL"/>
          <w:sz w:val="24"/>
          <w:szCs w:val="24"/>
          <w:w w:val="100"/>
          <w:spacing w:val="0"/>
          <w:color w:val="000000"/>
          <w:position w:val="0"/>
        </w:rPr>
        <w:t>wskazał na obecne w języku rosyjskim możliwości wyrażenia 'nieprawdziwo</w:t>
        <w:softHyphen/>
        <w:t>ści*. Kategoria ta - wedle referenta - może być formalnie wyrażona: a) środka</w:t>
        <w:softHyphen/>
        <w:t xml:space="preserve">mi morfologicznymi </w:t>
      </w:r>
      <w:r>
        <w:rPr>
          <w:rStyle w:val="CharStyle72"/>
          <w:lang w:val="ru-RU" w:eastAsia="ru-RU" w:bidi="ru-RU"/>
        </w:rPr>
        <w:t>(отчим, эллипсоид, лженаука),</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b) specjalnymi wyznacz</w:t>
        <w:softHyphen/>
        <w:t>nikami (</w:t>
      </w:r>
      <w:r>
        <w:rPr>
          <w:rStyle w:val="CharStyle72"/>
          <w:lang w:val="ru-RU" w:eastAsia="ru-RU" w:bidi="ru-RU"/>
        </w:rPr>
        <w:t>фальшивый</w:t>
      </w:r>
      <w:r>
        <w:rPr>
          <w:rStyle w:val="CharStyle72"/>
        </w:rPr>
        <w:t xml:space="preserve">, </w:t>
      </w:r>
      <w:r>
        <w:rPr>
          <w:rStyle w:val="CharStyle72"/>
          <w:lang w:val="ru-RU" w:eastAsia="ru-RU" w:bidi="ru-RU"/>
        </w:rPr>
        <w:t>крокодиловы слезы),</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c) leksemami z komponentem semantycznym nieprawdziwy* </w:t>
      </w:r>
      <w:r>
        <w:rPr>
          <w:rStyle w:val="CharStyle72"/>
          <w:lang w:val="ru-RU" w:eastAsia="ru-RU" w:bidi="ru-RU"/>
        </w:rPr>
        <w:t>(заработать</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72"/>
          <w:lang w:val="ru-RU" w:eastAsia="ru-RU" w:bidi="ru-RU"/>
        </w:rPr>
        <w:t xml:space="preserve">наварить, образ </w:t>
      </w:r>
      <w:r>
        <w:rPr>
          <w:rStyle w:val="CharStyle72"/>
        </w:rPr>
        <w:t xml:space="preserve">- </w:t>
      </w:r>
      <w:r>
        <w:rPr>
          <w:rStyle w:val="CharStyle72"/>
          <w:lang w:val="ru-RU" w:eastAsia="ru-RU" w:bidi="ru-RU"/>
        </w:rPr>
        <w:t>имидж).</w:t>
      </w:r>
    </w:p>
    <w:p>
      <w:pPr>
        <w:pStyle w:val="Style8"/>
        <w:framePr w:w="9216" w:h="13866" w:hRule="exact" w:wrap="none" w:vAnchor="page" w:hAnchor="page" w:x="1389" w:y="1633"/>
        <w:widowControl w:val="0"/>
        <w:keepNext w:val="0"/>
        <w:keepLines w:val="0"/>
        <w:shd w:val="clear" w:color="auto" w:fill="auto"/>
        <w:bidi w:val="0"/>
        <w:jc w:val="both"/>
        <w:spacing w:before="0" w:after="0" w:line="276" w:lineRule="exact"/>
        <w:ind w:left="0" w:right="0" w:firstLine="480"/>
      </w:pPr>
      <w:r>
        <w:rPr>
          <w:lang w:val="de-DE" w:eastAsia="de-DE" w:bidi="de-DE"/>
          <w:sz w:val="24"/>
          <w:szCs w:val="24"/>
          <w:w w:val="100"/>
          <w:spacing w:val="0"/>
          <w:color w:val="000000"/>
          <w:position w:val="0"/>
        </w:rPr>
        <w:t xml:space="preserve">Jochen Raecke (Tübingen) </w:t>
      </w:r>
      <w:r>
        <w:rPr>
          <w:lang w:val="pl-PL" w:eastAsia="pl-PL" w:bidi="pl-PL"/>
          <w:sz w:val="24"/>
          <w:szCs w:val="24"/>
          <w:w w:val="100"/>
          <w:spacing w:val="0"/>
          <w:color w:val="000000"/>
          <w:position w:val="0"/>
        </w:rPr>
        <w:t xml:space="preserve">omówił </w:t>
      </w:r>
      <w:r>
        <w:rPr>
          <w:rStyle w:val="CharStyle72"/>
          <w:lang w:val="ru-RU" w:eastAsia="ru-RU" w:bidi="ru-RU"/>
        </w:rPr>
        <w:t>Существо модификации с точки зрения категории частей речи,</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koncentrując się na derywatach modyfikacyjnych różnych języków słowiańskich, osobliwościach ich formy i semantyki warunkowanych przynależnością do określonych części mowy; przedstawił także specyfikę funkcjonowania tych zjawisk w tekście.</w:t>
      </w:r>
    </w:p>
    <w:p>
      <w:pPr>
        <w:pStyle w:val="Style69"/>
        <w:framePr w:w="9216" w:h="13866" w:hRule="exact" w:wrap="none" w:vAnchor="page" w:hAnchor="page" w:x="1389" w:y="1633"/>
        <w:widowControl w:val="0"/>
        <w:keepNext w:val="0"/>
        <w:keepLines w:val="0"/>
        <w:shd w:val="clear" w:color="auto" w:fill="auto"/>
        <w:bidi w:val="0"/>
        <w:spacing w:before="0" w:after="0" w:line="276" w:lineRule="exact"/>
        <w:ind w:left="0" w:right="0" w:firstLine="480"/>
      </w:pPr>
      <w:r>
        <w:rPr>
          <w:rStyle w:val="CharStyle71"/>
          <w:i w:val="0"/>
          <w:iCs w:val="0"/>
        </w:rPr>
        <w:t xml:space="preserve">Iwona Krassowska (Berlin) w referacie </w:t>
      </w:r>
      <w:r>
        <w:rPr>
          <w:lang w:val="pl-PL" w:eastAsia="pl-PL" w:bidi="pl-PL"/>
          <w:w w:val="100"/>
          <w:spacing w:val="0"/>
          <w:color w:val="000000"/>
          <w:position w:val="0"/>
        </w:rPr>
        <w:t>Morfopragmatyczne podejście do deminutywów i quasi-deminutywów (na materiale polsko-niemieckim)</w:t>
      </w:r>
      <w:r>
        <w:rPr>
          <w:rStyle w:val="CharStyle71"/>
          <w:i w:val="0"/>
          <w:iCs w:val="0"/>
        </w:rPr>
        <w:t xml:space="preserve"> </w:t>
      </w:r>
      <w:r>
        <w:rPr>
          <w:rStyle w:val="CharStyle71"/>
          <w:lang w:val="cs-CZ" w:eastAsia="cs-CZ" w:bidi="cs-CZ"/>
          <w:i w:val="0"/>
          <w:iCs w:val="0"/>
        </w:rPr>
        <w:t>skoncen-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807" w:y="10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40"/>
        <w:framePr w:w="9234" w:h="268" w:hRule="exact" w:wrap="none" w:vAnchor="page" w:hAnchor="page" w:x="1215" w:y="1050"/>
        <w:widowControl w:val="0"/>
        <w:keepNext w:val="0"/>
        <w:keepLines w:val="0"/>
        <w:shd w:val="clear" w:color="auto" w:fill="auto"/>
        <w:bidi w:val="0"/>
        <w:jc w:val="right"/>
        <w:spacing w:before="0" w:after="0" w:line="200" w:lineRule="exact"/>
        <w:ind w:left="0" w:right="10494" w:firstLine="0"/>
      </w:pPr>
      <w:r>
        <w:rPr>
          <w:lang w:val="pl-PL" w:eastAsia="pl-PL" w:bidi="pl-PL"/>
          <w:w w:val="100"/>
          <w:spacing w:val="0"/>
          <w:color w:val="000000"/>
          <w:position w:val="0"/>
        </w:rPr>
        <w:t>71</w:t>
      </w:r>
    </w:p>
    <w:p>
      <w:pPr>
        <w:pStyle w:val="Style8"/>
        <w:framePr w:w="9234" w:h="13882" w:hRule="exact" w:wrap="none" w:vAnchor="page" w:hAnchor="page" w:x="1215" w:y="1604"/>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trowała się na przeglądzie przykładów czerpanych z języka potocznego, głów</w:t>
        <w:softHyphen/>
        <w:t>nie młodzieżowego. Przeprowadzając analizę dotychczasowych ujęć, zapropo</w:t>
        <w:softHyphen/>
        <w:t xml:space="preserve">nowała podział deminutywów na dwie grupy: a) oznaczające znaczenie realne i b) będące wykładnikiem zabarwienia emocjonalnego. Podkreślając, że ta druga grupa występuje głównie w komunikacji ustnej, stwierdziła, że </w:t>
      </w:r>
      <w:r>
        <w:rPr>
          <w:lang w:val="cs-CZ" w:eastAsia="cs-CZ" w:bidi="cs-CZ"/>
          <w:sz w:val="24"/>
          <w:szCs w:val="24"/>
          <w:w w:val="100"/>
          <w:spacing w:val="0"/>
          <w:color w:val="000000"/>
          <w:position w:val="0"/>
        </w:rPr>
        <w:t>quasi-demi</w:t>
      </w:r>
      <w:r>
        <w:rPr>
          <w:lang w:val="pl-PL" w:eastAsia="pl-PL" w:bidi="pl-PL"/>
          <w:sz w:val="24"/>
          <w:szCs w:val="24"/>
          <w:w w:val="100"/>
          <w:spacing w:val="0"/>
          <w:color w:val="000000"/>
          <w:position w:val="0"/>
        </w:rPr>
        <w:t>nutywa charakterystyczne są przede wszystkim dla języka potocznego, w któ</w:t>
        <w:softHyphen/>
        <w:t>rym stanowią twory relatywnie nowe.</w:t>
      </w:r>
    </w:p>
    <w:p>
      <w:pPr>
        <w:pStyle w:val="Style8"/>
        <w:framePr w:w="9234" w:h="13882" w:hRule="exact" w:wrap="none" w:vAnchor="page" w:hAnchor="page" w:x="1215" w:y="1604"/>
        <w:widowControl w:val="0"/>
        <w:keepNext w:val="0"/>
        <w:keepLines w:val="0"/>
        <w:shd w:val="clear" w:color="auto" w:fill="auto"/>
        <w:bidi w:val="0"/>
        <w:jc w:val="both"/>
        <w:spacing w:before="0" w:after="0" w:line="282" w:lineRule="exact"/>
        <w:ind w:left="0" w:right="0" w:firstLine="500"/>
      </w:pPr>
      <w:r>
        <w:rPr>
          <w:lang w:val="en-US" w:eastAsia="en-US" w:bidi="en-US"/>
          <w:sz w:val="24"/>
          <w:szCs w:val="24"/>
          <w:w w:val="100"/>
          <w:spacing w:val="0"/>
          <w:color w:val="000000"/>
          <w:position w:val="0"/>
        </w:rPr>
        <w:t xml:space="preserve">Vasilka Radeva </w:t>
      </w:r>
      <w:r>
        <w:rPr>
          <w:lang w:val="pl-PL" w:eastAsia="pl-PL" w:bidi="pl-PL"/>
          <w:sz w:val="24"/>
          <w:szCs w:val="24"/>
          <w:w w:val="100"/>
          <w:spacing w:val="0"/>
          <w:color w:val="000000"/>
          <w:position w:val="0"/>
        </w:rPr>
        <w:t xml:space="preserve">(Sofia) wygłosiła referat </w:t>
      </w:r>
      <w:r>
        <w:rPr>
          <w:rStyle w:val="CharStyle72"/>
          <w:lang w:val="ru-RU" w:eastAsia="ru-RU" w:bidi="ru-RU"/>
        </w:rPr>
        <w:t>Светът на думите</w:t>
      </w:r>
      <w:r>
        <w:rPr>
          <w:lang w:val="ru-RU" w:eastAsia="ru-RU" w:bidi="ru-RU"/>
          <w:sz w:val="24"/>
          <w:szCs w:val="24"/>
          <w:w w:val="100"/>
          <w:spacing w:val="0"/>
          <w:color w:val="000000"/>
          <w:position w:val="0"/>
        </w:rPr>
        <w:t xml:space="preserve">, </w:t>
      </w:r>
      <w:r>
        <w:rPr>
          <w:rStyle w:val="CharStyle72"/>
          <w:lang w:val="ru-RU" w:eastAsia="ru-RU" w:bidi="ru-RU"/>
        </w:rPr>
        <w:t xml:space="preserve">светът вдумите (Мотивацията на сложны прилагателни в славянските езици). </w:t>
      </w:r>
      <w:r>
        <w:rPr>
          <w:lang w:val="pl-PL" w:eastAsia="pl-PL" w:bidi="pl-PL"/>
          <w:sz w:val="24"/>
          <w:szCs w:val="24"/>
          <w:w w:val="100"/>
          <w:spacing w:val="0"/>
          <w:color w:val="000000"/>
          <w:position w:val="0"/>
        </w:rPr>
        <w:t>Oparty na bogatym bułgarskim, czeskim, polskim i rosyjskim materiale, był on próbą przyjrzenia się złożoności słowotwórstwa przymiotników tworzonych od różnych podstaw na tle nazw niezłożonych.</w:t>
      </w:r>
    </w:p>
    <w:p>
      <w:pPr>
        <w:pStyle w:val="Style8"/>
        <w:framePr w:w="9234" w:h="13882" w:hRule="exact" w:wrap="none" w:vAnchor="page" w:hAnchor="page" w:x="1215" w:y="1604"/>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 xml:space="preserve">Hanna Burkhardt (Berlin) omówiła </w:t>
      </w:r>
      <w:r>
        <w:rPr>
          <w:rStyle w:val="CharStyle72"/>
        </w:rPr>
        <w:t xml:space="preserve">Przymiotnikowe deminutiva i </w:t>
      </w:r>
      <w:r>
        <w:rPr>
          <w:rStyle w:val="CharStyle72"/>
          <w:lang w:val="en-US" w:eastAsia="en-US" w:bidi="en-US"/>
        </w:rPr>
        <w:t xml:space="preserve">intensiva. </w:t>
      </w:r>
      <w:r>
        <w:rPr>
          <w:lang w:val="pl-PL" w:eastAsia="pl-PL" w:bidi="pl-PL"/>
          <w:sz w:val="24"/>
          <w:szCs w:val="24"/>
          <w:w w:val="100"/>
          <w:spacing w:val="0"/>
          <w:color w:val="000000"/>
          <w:position w:val="0"/>
        </w:rPr>
        <w:t>Wedle referentki było to szkicowe omówienie derywatów odprzymiotnikowych z formantami w funkcji osłabiającej, intensyfikującej i ekspresywnej w kontekś</w:t>
        <w:softHyphen/>
        <w:t xml:space="preserve">cie odpowiednich formacji rzeczownikowych. Szczegółowej analizie poddane zostały konstrukcje z </w:t>
      </w:r>
      <w:r>
        <w:rPr>
          <w:lang w:val="cs-CZ" w:eastAsia="cs-CZ" w:bidi="cs-CZ"/>
          <w:sz w:val="24"/>
          <w:szCs w:val="24"/>
          <w:w w:val="100"/>
          <w:spacing w:val="0"/>
          <w:color w:val="000000"/>
          <w:position w:val="0"/>
        </w:rPr>
        <w:t xml:space="preserve">formantem </w:t>
      </w:r>
      <w:r>
        <w:rPr>
          <w:rStyle w:val="CharStyle72"/>
        </w:rPr>
        <w:t>-awy,</w:t>
      </w:r>
      <w:r>
        <w:rPr>
          <w:lang w:val="pl-PL" w:eastAsia="pl-PL" w:bidi="pl-PL"/>
          <w:sz w:val="24"/>
          <w:szCs w:val="24"/>
          <w:w w:val="100"/>
          <w:spacing w:val="0"/>
          <w:color w:val="000000"/>
          <w:position w:val="0"/>
        </w:rPr>
        <w:t xml:space="preserve"> jednym z wielu formantów przekształ</w:t>
        <w:softHyphen/>
        <w:t xml:space="preserve">cających przymiotniki na predykaty deminutywne, zwane również </w:t>
      </w:r>
      <w:r>
        <w:rPr>
          <w:lang w:val="cs-CZ" w:eastAsia="cs-CZ" w:bidi="cs-CZ"/>
          <w:sz w:val="24"/>
          <w:szCs w:val="24"/>
          <w:w w:val="100"/>
          <w:spacing w:val="0"/>
          <w:color w:val="000000"/>
          <w:position w:val="0"/>
        </w:rPr>
        <w:t>detensiva</w:t>
      </w:r>
      <w:r>
        <w:rPr>
          <w:lang w:val="pl-PL" w:eastAsia="pl-PL" w:bidi="pl-PL"/>
          <w:sz w:val="24"/>
          <w:szCs w:val="24"/>
          <w:w w:val="100"/>
          <w:spacing w:val="0"/>
          <w:color w:val="000000"/>
          <w:position w:val="0"/>
        </w:rPr>
        <w:t>mi, derywatami odprzymiotnikowymi z formantami w funkcji osłabiającej.</w:t>
      </w:r>
    </w:p>
    <w:p>
      <w:pPr>
        <w:pStyle w:val="Style8"/>
        <w:framePr w:w="9234" w:h="13882" w:hRule="exact" w:wrap="none" w:vAnchor="page" w:hAnchor="page" w:x="1215" w:y="1604"/>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 xml:space="preserve">Swetłana Mengel (Halle) w referacie </w:t>
      </w:r>
      <w:r>
        <w:rPr>
          <w:rStyle w:val="CharStyle72"/>
          <w:lang w:val="ru-RU" w:eastAsia="ru-RU" w:bidi="ru-RU"/>
        </w:rPr>
        <w:t>Словообразовательные синонимы: языковой феномен между лексикой</w:t>
      </w:r>
      <w:r>
        <w:rPr>
          <w:lang w:val="ru-RU" w:eastAsia="ru-RU" w:bidi="ru-RU"/>
          <w:sz w:val="24"/>
          <w:szCs w:val="24"/>
          <w:w w:val="100"/>
          <w:spacing w:val="0"/>
          <w:color w:val="000000"/>
          <w:position w:val="0"/>
        </w:rPr>
        <w:t xml:space="preserve">, </w:t>
      </w:r>
      <w:r>
        <w:rPr>
          <w:rStyle w:val="CharStyle72"/>
          <w:lang w:val="ru-RU" w:eastAsia="ru-RU" w:bidi="ru-RU"/>
        </w:rPr>
        <w:t xml:space="preserve">грамматикой и словообразованием </w:t>
      </w:r>
      <w:r>
        <w:rPr>
          <w:lang w:val="pl-PL" w:eastAsia="pl-PL" w:bidi="pl-PL"/>
          <w:sz w:val="24"/>
          <w:szCs w:val="24"/>
          <w:w w:val="100"/>
          <w:spacing w:val="0"/>
          <w:color w:val="000000"/>
          <w:position w:val="0"/>
        </w:rPr>
        <w:t>zaproponowała rozpatrywanie synonimów słowotwórczych jako części gniaz</w:t>
        <w:softHyphen/>
        <w:t>da słowotwórczego i leksykalnego. Analizując staroruskie jednotematowe rze</w:t>
        <w:softHyphen/>
        <w:t>czowniki osobowe z różnymi formantami, starała się ukazać rolę synonimii słowotwórczej w ewolucji kategorii leksykalno-semantycznych.</w:t>
      </w:r>
    </w:p>
    <w:p>
      <w:pPr>
        <w:pStyle w:val="Style8"/>
        <w:framePr w:w="9234" w:h="13882" w:hRule="exact" w:wrap="none" w:vAnchor="page" w:hAnchor="page" w:x="1215" w:y="1604"/>
        <w:widowControl w:val="0"/>
        <w:keepNext w:val="0"/>
        <w:keepLines w:val="0"/>
        <w:shd w:val="clear" w:color="auto" w:fill="auto"/>
        <w:bidi w:val="0"/>
        <w:jc w:val="both"/>
        <w:spacing w:before="0" w:after="0" w:line="282" w:lineRule="exact"/>
        <w:ind w:left="0" w:right="0" w:firstLine="500"/>
      </w:pPr>
      <w:r>
        <w:rPr>
          <w:lang w:val="en-US" w:eastAsia="en-US" w:bidi="en-US"/>
          <w:sz w:val="24"/>
          <w:szCs w:val="24"/>
          <w:w w:val="100"/>
          <w:spacing w:val="0"/>
          <w:color w:val="000000"/>
          <w:position w:val="0"/>
        </w:rPr>
        <w:t xml:space="preserve">Cvetanka Avramova </w:t>
      </w:r>
      <w:r>
        <w:rPr>
          <w:lang w:val="pl-PL" w:eastAsia="pl-PL" w:bidi="pl-PL"/>
          <w:sz w:val="24"/>
          <w:szCs w:val="24"/>
          <w:w w:val="100"/>
          <w:spacing w:val="0"/>
          <w:color w:val="000000"/>
          <w:position w:val="0"/>
        </w:rPr>
        <w:t xml:space="preserve">(Sofia), omawiając </w:t>
      </w:r>
      <w:r>
        <w:rPr>
          <w:rStyle w:val="CharStyle72"/>
          <w:lang w:val="ru-RU" w:eastAsia="ru-RU" w:bidi="ru-RU"/>
        </w:rPr>
        <w:t>Проблемът за словообразувателната омонимия и полисемия при суфиксалните дериваты в елавянските езици</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zwróciła uwagę na to, że w dotychczasowych opisach homonimii i polisemii szczególny nacisk kładziono na analizę samych forman</w:t>
        <w:softHyphen/>
        <w:t>tów współtworzących te zjawiska. Przyglądając się przykładom z różnych ję</w:t>
        <w:softHyphen/>
        <w:t>zyków słowiańskich, referentka doszła do przekonania, że ciekawe rezultaty daje tu zwrócenie uwagi na wzajemne powiązanie kategorii słowotwórczej, słowotwórczego typu i słowotwórczego znaczenia.</w:t>
      </w:r>
    </w:p>
    <w:p>
      <w:pPr>
        <w:pStyle w:val="Style8"/>
        <w:framePr w:w="9234" w:h="13882" w:hRule="exact" w:wrap="none" w:vAnchor="page" w:hAnchor="page" w:x="1215" w:y="1604"/>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 xml:space="preserve">Wedle </w:t>
      </w:r>
      <w:r>
        <w:rPr>
          <w:lang w:val="de-DE" w:eastAsia="de-DE" w:bidi="de-DE"/>
          <w:sz w:val="24"/>
          <w:szCs w:val="24"/>
          <w:w w:val="100"/>
          <w:spacing w:val="0"/>
          <w:color w:val="000000"/>
          <w:position w:val="0"/>
        </w:rPr>
        <w:t xml:space="preserve">Renate </w:t>
      </w:r>
      <w:r>
        <w:rPr>
          <w:lang w:val="en-US" w:eastAsia="en-US" w:bidi="en-US"/>
          <w:sz w:val="24"/>
          <w:szCs w:val="24"/>
          <w:w w:val="100"/>
          <w:spacing w:val="0"/>
          <w:color w:val="000000"/>
          <w:position w:val="0"/>
        </w:rPr>
        <w:t xml:space="preserve">Belentschikov </w:t>
      </w:r>
      <w:r>
        <w:rPr>
          <w:lang w:val="pl-PL" w:eastAsia="pl-PL" w:bidi="pl-PL"/>
          <w:sz w:val="24"/>
          <w:szCs w:val="24"/>
          <w:w w:val="100"/>
          <w:spacing w:val="0"/>
          <w:color w:val="000000"/>
          <w:position w:val="0"/>
        </w:rPr>
        <w:t xml:space="preserve">(Magdeburg), która mówiła </w:t>
      </w:r>
      <w:r>
        <w:rPr>
          <w:rStyle w:val="CharStyle72"/>
          <w:lang w:val="ru-RU" w:eastAsia="ru-RU" w:bidi="ru-RU"/>
        </w:rPr>
        <w:t>О месте слово</w:t>
        <w:softHyphen/>
        <w:t>образования в функционально-семантических полях</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pola funkcjonalno-semantyczne obejmują te środki językowe różnych podsystemów języka, które wyrażają określone znaczenia kategorialno-językowe. Wszechstronnej cha</w:t>
        <w:softHyphen/>
        <w:t>rakterystyce poddane zostały przez referentkę wybrane typy słowotwórcze funkcjonalno-semantycznego pola LOKATYWNOŚĆ oraz przeanalizowany ich stosunek do środków językowych jako innych podsystemów tego samego - jak i innych pól funkcjonalno-semantycznych.</w:t>
      </w:r>
    </w:p>
    <w:p>
      <w:pPr>
        <w:pStyle w:val="Style8"/>
        <w:framePr w:w="9234" w:h="13882" w:hRule="exact" w:wrap="none" w:vAnchor="page" w:hAnchor="page" w:x="1215" w:y="1604"/>
        <w:widowControl w:val="0"/>
        <w:keepNext w:val="0"/>
        <w:keepLines w:val="0"/>
        <w:shd w:val="clear" w:color="auto" w:fill="auto"/>
        <w:bidi w:val="0"/>
        <w:jc w:val="both"/>
        <w:spacing w:before="0" w:after="0" w:line="282" w:lineRule="exact"/>
        <w:ind w:left="0" w:right="0" w:firstLine="500"/>
      </w:pPr>
      <w:r>
        <w:rPr>
          <w:lang w:val="de-DE" w:eastAsia="de-DE" w:bidi="de-DE"/>
          <w:sz w:val="24"/>
          <w:szCs w:val="24"/>
          <w:w w:val="100"/>
          <w:spacing w:val="0"/>
          <w:color w:val="000000"/>
          <w:position w:val="0"/>
        </w:rPr>
        <w:t xml:space="preserve">Gennadij </w:t>
      </w:r>
      <w:r>
        <w:rPr>
          <w:lang w:val="pl-PL" w:eastAsia="pl-PL" w:bidi="pl-PL"/>
          <w:sz w:val="24"/>
          <w:szCs w:val="24"/>
          <w:w w:val="100"/>
          <w:spacing w:val="0"/>
          <w:color w:val="000000"/>
          <w:position w:val="0"/>
        </w:rPr>
        <w:t xml:space="preserve">A. Nikołajew (Kazań), przedstawiając </w:t>
      </w:r>
      <w:r>
        <w:rPr>
          <w:rStyle w:val="CharStyle72"/>
          <w:lang w:val="ru-RU" w:eastAsia="ru-RU" w:bidi="ru-RU"/>
        </w:rPr>
        <w:t>Взаимосвязь и взаимо</w:t>
        <w:softHyphen/>
        <w:t>действие категорий слово- и формообразования в русском языке</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zwrócił uwagę na to, że izomorfizm obu tych kategorii przejawia się w paralelizmie podstawowych cech (mechanizm tworzenia, budowa, sposoby i środki wyko</w:t>
        <w:softHyphen/>
        <w:t>rzystywane w tworzeniu tych form, typy morfemów afiksalnych itp.). Według referenta wzajemne powiązania i oddziaływanie zjawisk słowotwórczych i fleksyjnych dają podstawy do mówienia o nowej dyscyplinie historycznojęzykowej - leksykologii gramatycznej.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440"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72</w:t>
      </w:r>
    </w:p>
    <w:p>
      <w:pPr>
        <w:pStyle w:val="Style40"/>
        <w:framePr w:wrap="none" w:vAnchor="page" w:hAnchor="page" w:x="3984"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8"/>
        <w:framePr w:w="9198" w:h="13782" w:hRule="exact" w:wrap="none" w:vAnchor="page" w:hAnchor="page" w:x="1398" w:y="1687"/>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Galina P. Nieszczimienko (Moskwa), koncentrując się na temacie </w:t>
      </w:r>
      <w:r>
        <w:rPr>
          <w:rStyle w:val="CharStyle72"/>
          <w:lang w:val="ru-RU" w:eastAsia="ru-RU" w:bidi="ru-RU"/>
        </w:rPr>
        <w:t>Роль парадигматических окончаний как компонента словообразовательного форманта на материале существительных</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mówiła </w:t>
      </w:r>
      <w:r>
        <w:rPr>
          <w:lang w:val="ru-RU" w:eastAsia="ru-RU" w:bidi="ru-RU"/>
          <w:sz w:val="24"/>
          <w:szCs w:val="24"/>
          <w:w w:val="100"/>
          <w:spacing w:val="0"/>
          <w:color w:val="000000"/>
          <w:position w:val="0"/>
        </w:rPr>
        <w:t xml:space="preserve">о </w:t>
      </w:r>
      <w:r>
        <w:rPr>
          <w:lang w:val="pl-PL" w:eastAsia="pl-PL" w:bidi="pl-PL"/>
          <w:sz w:val="24"/>
          <w:szCs w:val="24"/>
          <w:w w:val="100"/>
          <w:spacing w:val="0"/>
          <w:color w:val="000000"/>
          <w:position w:val="0"/>
        </w:rPr>
        <w:t>specyficznym trak</w:t>
        <w:softHyphen/>
        <w:t xml:space="preserve">towaniu pojęcia „kategoria” w pracach M. </w:t>
      </w:r>
      <w:r>
        <w:rPr>
          <w:lang w:val="cs-CZ" w:eastAsia="cs-CZ" w:bidi="cs-CZ"/>
          <w:sz w:val="24"/>
          <w:szCs w:val="24"/>
          <w:w w:val="100"/>
          <w:spacing w:val="0"/>
          <w:color w:val="000000"/>
          <w:position w:val="0"/>
        </w:rPr>
        <w:t xml:space="preserve">Dokulila, </w:t>
      </w:r>
      <w:r>
        <w:rPr>
          <w:lang w:val="pl-PL" w:eastAsia="pl-PL" w:bidi="pl-PL"/>
          <w:sz w:val="24"/>
          <w:szCs w:val="24"/>
          <w:w w:val="100"/>
          <w:spacing w:val="0"/>
          <w:color w:val="000000"/>
          <w:position w:val="0"/>
        </w:rPr>
        <w:t>o konieczności komplek</w:t>
        <w:softHyphen/>
        <w:t>sowego, wieloaspektowego podejścia do badania zjawisk i środków słowotwór</w:t>
        <w:softHyphen/>
        <w:t xml:space="preserve">czych. Wskazywała zwłaszcza na szczególną rolę końcówek fleksyjnych jako komponentu </w:t>
      </w:r>
      <w:r>
        <w:rPr>
          <w:lang w:val="cs-CZ" w:eastAsia="cs-CZ" w:bidi="cs-CZ"/>
          <w:sz w:val="24"/>
          <w:szCs w:val="24"/>
          <w:w w:val="100"/>
          <w:spacing w:val="0"/>
          <w:color w:val="000000"/>
          <w:position w:val="0"/>
        </w:rPr>
        <w:t xml:space="preserve">formantu </w:t>
      </w:r>
      <w:r>
        <w:rPr>
          <w:lang w:val="pl-PL" w:eastAsia="pl-PL" w:bidi="pl-PL"/>
          <w:sz w:val="24"/>
          <w:szCs w:val="24"/>
          <w:w w:val="100"/>
          <w:spacing w:val="0"/>
          <w:color w:val="000000"/>
          <w:position w:val="0"/>
        </w:rPr>
        <w:t>słowotwórczego.</w:t>
      </w:r>
    </w:p>
    <w:p>
      <w:pPr>
        <w:pStyle w:val="Style8"/>
        <w:framePr w:w="9198" w:h="13782" w:hRule="exact" w:wrap="none" w:vAnchor="page" w:hAnchor="page" w:x="1398" w:y="1687"/>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Marcel Ferrand (Bussy) w swoim referacie </w:t>
      </w:r>
      <w:r>
        <w:rPr>
          <w:rStyle w:val="CharStyle72"/>
          <w:lang w:val="ru-RU" w:eastAsia="ru-RU" w:bidi="ru-RU"/>
        </w:rPr>
        <w:t>Место аббревиатур в сло</w:t>
        <w:softHyphen/>
        <w:t>вообразовании</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omówił typy skrótów we współczesnym języku rosyjskim; oso</w:t>
        <w:softHyphen/>
        <w:t>bliwości ich funkcjonowania w obu planach (synchronicznym i diachronicznym); wiele uwagi poświęcił też normatywnym aspektom tworzenia skrótowców w ję</w:t>
        <w:softHyphen/>
        <w:t>zyku prasy, odnotowując przy tym nienaturalność ich niezgłoskotwórczej orto</w:t>
        <w:softHyphen/>
        <w:t>grafii i akcentu.</w:t>
      </w:r>
    </w:p>
    <w:p>
      <w:pPr>
        <w:pStyle w:val="Style8"/>
        <w:framePr w:w="9198" w:h="13782" w:hRule="exact" w:wrap="none" w:vAnchor="page" w:hAnchor="page" w:x="1398" w:y="1687"/>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Przedstawiając referat </w:t>
      </w:r>
      <w:r>
        <w:rPr>
          <w:rStyle w:val="CharStyle72"/>
          <w:lang w:val="ru-RU" w:eastAsia="ru-RU" w:bidi="ru-RU"/>
        </w:rPr>
        <w:t>Категория падежа существительного как мотивационная база производных словообразовательных типов</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Nina F. Klimienko (Kijów) poddała analizie - z punktu widzenia semantyki funkcjonalno-kategorialnej - relacje motywacyjne zachodzące między pierwotny</w:t>
        <w:softHyphen/>
        <w:t>mi i wtórnymi znaczeniami form przypadkowych rzeczownika a słowotwórczymi znaczeniami kategorialnymi powstającymi na ich bazie w przechodnich rze</w:t>
        <w:softHyphen/>
        <w:t>czownikach i czasownikach współczesnego języka ukraińskiego i greckiego.</w:t>
      </w:r>
    </w:p>
    <w:p>
      <w:pPr>
        <w:pStyle w:val="Style8"/>
        <w:framePr w:w="9198" w:h="13782" w:hRule="exact" w:wrap="none" w:vAnchor="page" w:hAnchor="page" w:x="1398" w:y="1687"/>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Aleksiej W. Nikitiewicz (Grodno) w referacie </w:t>
      </w:r>
      <w:r>
        <w:rPr>
          <w:rStyle w:val="CharStyle72"/>
          <w:lang w:val="ru-RU" w:eastAsia="ru-RU" w:bidi="ru-RU"/>
        </w:rPr>
        <w:t>Словообразовательные ка</w:t>
        <w:softHyphen/>
        <w:t>тегории и взаимодействие единиц разных уровней</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podkreślał, że pod wzglę</w:t>
        <w:softHyphen/>
        <w:t>dem charakteru wyrażania znaczenia słowa motywowane wyraźnie przeciw</w:t>
        <w:softHyphen/>
        <w:t>stawiają się wyrazom niemotywowanym, mogą jednak zbliżać się do wyraże</w:t>
        <w:softHyphen/>
        <w:t>nia syntaktycznego specyficznym sposobem wyrażenia odpowiednich znaczeń. W tym wypadku kategoria słowotwórcza służąca semantycznemu łączeniu gru</w:t>
        <w:softHyphen/>
        <w:t>py wyrazów pochodnych, w oderwaniu od formalnych środków wyrażania, może zostać „podniesiona” do kategorii derywacyjnej.</w:t>
      </w:r>
    </w:p>
    <w:p>
      <w:pPr>
        <w:pStyle w:val="Style8"/>
        <w:framePr w:w="9198" w:h="13782" w:hRule="exact" w:wrap="none" w:vAnchor="page" w:hAnchor="page" w:x="1398" w:y="1687"/>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Maria W. Oreszkina (Moskwa) w referacie </w:t>
      </w:r>
      <w:r>
        <w:rPr>
          <w:rStyle w:val="CharStyle72"/>
          <w:lang w:val="ru-RU" w:eastAsia="ru-RU" w:bidi="ru-RU"/>
        </w:rPr>
        <w:t>Категория словообразова</w:t>
        <w:softHyphen/>
        <w:t>тельного гнезда</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skoncentrowała się na ukazaniu znaczenia tej jednostki sło</w:t>
        <w:softHyphen/>
        <w:t>wotwórczej w opanowaniu zapożyczeń w języku-biorcy. Na przykładzie mate</w:t>
        <w:softHyphen/>
        <w:t xml:space="preserve">riału z kategorii </w:t>
      </w:r>
      <w:r>
        <w:rPr>
          <w:rStyle w:val="CharStyle72"/>
        </w:rPr>
        <w:t>nomina agentis</w:t>
      </w:r>
      <w:r>
        <w:rPr>
          <w:lang w:val="pl-PL" w:eastAsia="pl-PL" w:bidi="pl-PL"/>
          <w:sz w:val="24"/>
          <w:szCs w:val="24"/>
          <w:w w:val="100"/>
          <w:spacing w:val="0"/>
          <w:color w:val="000000"/>
          <w:position w:val="0"/>
        </w:rPr>
        <w:t xml:space="preserve"> pokazała słowotwórcze typy rzeczowników two</w:t>
        <w:softHyphen/>
        <w:t>rzonych od turcyzmów, które w języku rosyjskim stały się podstawami całego szeregu gniazd słowotwórczych.</w:t>
      </w:r>
    </w:p>
    <w:p>
      <w:pPr>
        <w:pStyle w:val="Style8"/>
        <w:framePr w:w="9198" w:h="13782" w:hRule="exact" w:wrap="none" w:vAnchor="page" w:hAnchor="page" w:x="1398" w:y="1687"/>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Krystyna Kleszczowa (Katowice), przedstawiając referat </w:t>
      </w:r>
      <w:r>
        <w:rPr>
          <w:rStyle w:val="CharStyle72"/>
        </w:rPr>
        <w:t>Kategoryzacja i dekategoryzacja w ewolucji polskiego słowotwórstwa</w:t>
      </w:r>
      <w:r>
        <w:rPr>
          <w:lang w:val="pl-PL" w:eastAsia="pl-PL" w:bidi="pl-PL"/>
          <w:sz w:val="24"/>
          <w:szCs w:val="24"/>
          <w:w w:val="100"/>
          <w:spacing w:val="0"/>
          <w:color w:val="000000"/>
          <w:position w:val="0"/>
        </w:rPr>
        <w:t>, zaznaczała, że przez poję</w:t>
        <w:softHyphen/>
        <w:t>cia te rozumie proces specyfikacji bądź zacierania specyfiki modelu słowo</w:t>
        <w:softHyphen/>
        <w:t>twórczego dla wyrażenia określonego sensu (rozumianego w sposób węższy niż słowotwórcze kategorie wydzielane na zasadzie syntaktycznej czy syntaktyczno-semantycznej). Zasadniczym celem wystąpienia była nie tyle prezen</w:t>
        <w:softHyphen/>
        <w:t>tacja procesów kategoryzacji i dekategoryzacji w historii języka polskiego, ile próba sporządzenia listy czynników stymulujących owe procesy, pokazanie splotu zhierarchizowanych uwarunkowań.</w:t>
      </w:r>
    </w:p>
    <w:p>
      <w:pPr>
        <w:pStyle w:val="Style8"/>
        <w:framePr w:w="9198" w:h="13782" w:hRule="exact" w:wrap="none" w:vAnchor="page" w:hAnchor="page" w:x="1398" w:y="1687"/>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Marek Łaziński (Warszawa) wygłosił referat </w:t>
      </w:r>
      <w:r>
        <w:rPr>
          <w:rStyle w:val="CharStyle72"/>
        </w:rPr>
        <w:t>Pani minister tańczy. Referencjalne mechanizmy blokady derywacji nazw żeńskich w polszczyźnie.</w:t>
      </w:r>
      <w:r>
        <w:rPr>
          <w:lang w:val="pl-PL" w:eastAsia="pl-PL" w:bidi="pl-PL"/>
          <w:sz w:val="24"/>
          <w:szCs w:val="24"/>
          <w:w w:val="100"/>
          <w:spacing w:val="0"/>
          <w:color w:val="000000"/>
          <w:position w:val="0"/>
        </w:rPr>
        <w:t xml:space="preserve"> Przywo</w:t>
        <w:softHyphen/>
        <w:t>łanie w tytule referatu znanego filmu przedwojennego miało na celu zwróce</w:t>
        <w:softHyphen/>
        <w:t>nie uwagi nie tylko na zasadniczy problem, lecz także na zmieniającą się w czasie regułę gramatyczną. Bogaty materiał pozwolił referentowi wskazać dwie, wyraźnie zaznaczające się w XX w. tendencje: do sufiksacji żeńskiej ko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966" w:y="10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125"/>
        <w:framePr w:wrap="none" w:vAnchor="page" w:hAnchor="page" w:x="10290" w:y="1062"/>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23</w:t>
      </w:r>
    </w:p>
    <w:p>
      <w:pPr>
        <w:pStyle w:val="Style8"/>
        <w:framePr w:w="9234" w:h="13888" w:hRule="exact" w:wrap="none" w:vAnchor="page" w:hAnchor="page" w:x="1380" w:y="1610"/>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lejnych nazw męskich oraz do używania w odniesieniu do kobiet rzeczowni</w:t>
        <w:softHyphen/>
        <w:t xml:space="preserve">ków męskich (np. </w:t>
      </w:r>
      <w:r>
        <w:rPr>
          <w:rStyle w:val="CharStyle72"/>
        </w:rPr>
        <w:t>premier przybyła, kobieta szpieg uciekła</w:t>
      </w:r>
      <w:r>
        <w:rPr>
          <w:lang w:val="pl-PL" w:eastAsia="pl-PL" w:bidi="pl-PL"/>
          <w:sz w:val="24"/>
          <w:szCs w:val="24"/>
          <w:w w:val="100"/>
          <w:spacing w:val="0"/>
          <w:color w:val="000000"/>
          <w:position w:val="0"/>
        </w:rPr>
        <w:t xml:space="preserve"> itp.). Zdaniem re</w:t>
        <w:softHyphen/>
        <w:t xml:space="preserve">ferenta prawdopodobieństwo derywacji żeńskiej </w:t>
      </w:r>
      <w:r>
        <w:rPr>
          <w:rStyle w:val="CharStyle72"/>
        </w:rPr>
        <w:t>masculinum</w:t>
      </w:r>
      <w:r>
        <w:rPr>
          <w:lang w:val="pl-PL" w:eastAsia="pl-PL" w:bidi="pl-PL"/>
          <w:sz w:val="24"/>
          <w:szCs w:val="24"/>
          <w:w w:val="100"/>
          <w:spacing w:val="0"/>
          <w:color w:val="000000"/>
          <w:position w:val="0"/>
        </w:rPr>
        <w:t xml:space="preserve"> w systemie jest wprost proporcjonalne do prawdopodobieństwa jego użycia w tekście w sta</w:t>
        <w:softHyphen/>
        <w:t>tusie szczegółowym, który zawsze specyfikuje płeć.</w:t>
      </w:r>
    </w:p>
    <w:p>
      <w:pPr>
        <w:pStyle w:val="Style8"/>
        <w:framePr w:w="9234" w:h="13888" w:hRule="exact" w:wrap="none" w:vAnchor="page" w:hAnchor="page" w:x="1380" w:y="1610"/>
        <w:widowControl w:val="0"/>
        <w:keepNext w:val="0"/>
        <w:keepLines w:val="0"/>
        <w:shd w:val="clear" w:color="auto" w:fill="auto"/>
        <w:bidi w:val="0"/>
        <w:jc w:val="both"/>
        <w:spacing w:before="0" w:after="0" w:line="282" w:lineRule="exact"/>
        <w:ind w:left="0" w:right="0" w:firstLine="460"/>
      </w:pPr>
      <w:r>
        <w:rPr>
          <w:lang w:val="pl-PL" w:eastAsia="pl-PL" w:bidi="pl-PL"/>
          <w:sz w:val="24"/>
          <w:szCs w:val="24"/>
          <w:w w:val="100"/>
          <w:spacing w:val="0"/>
          <w:color w:val="000000"/>
          <w:position w:val="0"/>
        </w:rPr>
        <w:t xml:space="preserve">Jewgenja A. Karpiłowska (Kijów) na podstawie analizy materiału różnych języków słowiańskich przybliżyła zebranym </w:t>
      </w:r>
      <w:r>
        <w:rPr>
          <w:rStyle w:val="CharStyle72"/>
          <w:lang w:val="ru-RU" w:eastAsia="ru-RU" w:bidi="ru-RU"/>
        </w:rPr>
        <w:t>Скрытые и открытые языковые категории</w:t>
      </w:r>
      <w:r>
        <w:rPr>
          <w:lang w:val="pl-PL" w:eastAsia="pl-PL" w:bidi="pl-PL"/>
          <w:sz w:val="24"/>
          <w:szCs w:val="24"/>
          <w:w w:val="100"/>
          <w:spacing w:val="0"/>
          <w:color w:val="000000"/>
          <w:position w:val="0"/>
        </w:rPr>
        <w:t>; mówiła m.in. o wyrażanych (mających specjalne wykładniki for</w:t>
        <w:softHyphen/>
        <w:t>malne) i niewyrażanych (formalnie nieobecnych w konkretnym słowie) kate</w:t>
        <w:softHyphen/>
        <w:t>goriach słowotwórczych. W obrębie kategorii leksykalnej ’obiekt niepodlegający normie’ poddane zostały analizie różne spektra znaczenia słowotwórczego, także zdiagnozowane formalne wykładniki znaczenia leżące u podstaw kształ</w:t>
        <w:softHyphen/>
        <w:t>towania się kategorii.</w:t>
      </w:r>
    </w:p>
    <w:p>
      <w:pPr>
        <w:pStyle w:val="Style8"/>
        <w:framePr w:w="9234" w:h="13888" w:hRule="exact" w:wrap="none" w:vAnchor="page" w:hAnchor="page" w:x="1380" w:y="1610"/>
        <w:widowControl w:val="0"/>
        <w:keepNext w:val="0"/>
        <w:keepLines w:val="0"/>
        <w:shd w:val="clear" w:color="auto" w:fill="auto"/>
        <w:bidi w:val="0"/>
        <w:jc w:val="both"/>
        <w:spacing w:before="0" w:after="0" w:line="282" w:lineRule="exact"/>
        <w:ind w:left="0" w:right="0" w:firstLine="460"/>
      </w:pPr>
      <w:r>
        <w:rPr>
          <w:lang w:val="pl-PL" w:eastAsia="pl-PL" w:bidi="pl-PL"/>
          <w:sz w:val="24"/>
          <w:szCs w:val="24"/>
          <w:w w:val="100"/>
          <w:spacing w:val="0"/>
          <w:color w:val="000000"/>
          <w:position w:val="0"/>
        </w:rPr>
        <w:t xml:space="preserve">Walentyna N. Winogradowa (Moskwa) w referacie </w:t>
      </w:r>
      <w:r>
        <w:rPr>
          <w:rStyle w:val="CharStyle72"/>
          <w:lang w:val="ru-RU" w:eastAsia="ru-RU" w:bidi="ru-RU"/>
        </w:rPr>
        <w:t>Соотношение и связь словообразовательных и стилистических категорий</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podkreślała, że ba</w:t>
        <w:softHyphen/>
        <w:t>danie osobliwości strukturalno-systemowego ukształtowania słowotwórstwa niemożliwe jest bez uwzględnienia komunikatywnych aspektów funkcjonowa</w:t>
        <w:softHyphen/>
        <w:t>nia jego podsystemów. Dla szeregu społecznie i funkcjonalnie warunkowanych środków słowotwórczych właściwa okazuje się emocjonalno-ekspresywna war</w:t>
        <w:softHyphen/>
        <w:t>tość znaczeniowa, związek z emocją, obrazowością itp. Prowadzi to do koniecz</w:t>
        <w:softHyphen/>
        <w:t xml:space="preserve">ności odnoszenia podobnych środków słowotwórczych jednocześnie do kilku kategorii stylistycznych, w tym także wyodrębnienia kategorii „pogranicznych” (por. „książkowo-potoczne” ucięcia typu </w:t>
      </w:r>
      <w:r>
        <w:rPr>
          <w:rStyle w:val="CharStyle72"/>
          <w:lang w:val="ru-RU" w:eastAsia="ru-RU" w:bidi="ru-RU"/>
        </w:rPr>
        <w:t>ординар</w:t>
      </w:r>
      <w:r>
        <w:rPr>
          <w:lang w:val="pl-PL" w:eastAsia="pl-PL" w:bidi="pl-PL"/>
          <w:sz w:val="24"/>
          <w:szCs w:val="24"/>
          <w:w w:val="100"/>
          <w:spacing w:val="0"/>
          <w:color w:val="000000"/>
          <w:position w:val="0"/>
        </w:rPr>
        <w:t xml:space="preserve">, </w:t>
      </w:r>
      <w:r>
        <w:rPr>
          <w:rStyle w:val="CharStyle72"/>
          <w:lang w:val="ru-RU" w:eastAsia="ru-RU" w:bidi="ru-RU"/>
        </w:rPr>
        <w:t>интуитив</w:t>
      </w:r>
      <w:r>
        <w:rPr>
          <w:lang w:val="pl-PL" w:eastAsia="pl-PL" w:bidi="pl-PL"/>
          <w:sz w:val="24"/>
          <w:szCs w:val="24"/>
          <w:w w:val="100"/>
          <w:spacing w:val="0"/>
          <w:color w:val="000000"/>
          <w:position w:val="0"/>
        </w:rPr>
        <w:t xml:space="preserve">, </w:t>
      </w:r>
      <w:r>
        <w:rPr>
          <w:rStyle w:val="CharStyle72"/>
          <w:lang w:val="ru-RU" w:eastAsia="ru-RU" w:bidi="ru-RU"/>
        </w:rPr>
        <w:t>флегма</w:t>
      </w:r>
      <w:r>
        <w:rPr>
          <w:rStyle w:val="CharStyle72"/>
        </w:rPr>
        <w:t>m).</w:t>
      </w:r>
    </w:p>
    <w:p>
      <w:pPr>
        <w:pStyle w:val="Style8"/>
        <w:framePr w:w="9234" w:h="13888" w:hRule="exact" w:wrap="none" w:vAnchor="page" w:hAnchor="page" w:x="1380" w:y="1610"/>
        <w:widowControl w:val="0"/>
        <w:keepNext w:val="0"/>
        <w:keepLines w:val="0"/>
        <w:shd w:val="clear" w:color="auto" w:fill="auto"/>
        <w:bidi w:val="0"/>
        <w:jc w:val="both"/>
        <w:spacing w:before="0" w:after="0" w:line="282" w:lineRule="exact"/>
        <w:ind w:left="0" w:right="0" w:firstLine="460"/>
      </w:pPr>
      <w:r>
        <w:rPr>
          <w:lang w:val="pl-PL" w:eastAsia="pl-PL" w:bidi="pl-PL"/>
          <w:sz w:val="24"/>
          <w:szCs w:val="24"/>
          <w:w w:val="100"/>
          <w:spacing w:val="0"/>
          <w:color w:val="000000"/>
          <w:position w:val="0"/>
        </w:rPr>
        <w:t xml:space="preserve">Jerzy Sierociuk (Poznań) omówił </w:t>
      </w:r>
      <w:r>
        <w:rPr>
          <w:rStyle w:val="CharStyle72"/>
        </w:rPr>
        <w:t>Problemy zestawiania repertuaru kategorii słowotwórczych w polskich dialektach.</w:t>
      </w:r>
      <w:r>
        <w:rPr>
          <w:lang w:val="pl-PL" w:eastAsia="pl-PL" w:bidi="pl-PL"/>
          <w:sz w:val="24"/>
          <w:szCs w:val="24"/>
          <w:w w:val="100"/>
          <w:spacing w:val="0"/>
          <w:color w:val="000000"/>
          <w:position w:val="0"/>
        </w:rPr>
        <w:t xml:space="preserve"> Odwołując się do podstawowej prze</w:t>
        <w:softHyphen/>
        <w:t>słanki metodologicznej dialektologii - przestrzennej lokalizacji materiału - wskazał na osobliwości procesu słowotwórczego w gwarach. Zestawienie od</w:t>
        <w:softHyphen/>
        <w:t xml:space="preserve">powiednich map dowodzi, że w tym środowisku językowym np. </w:t>
      </w:r>
      <w:r>
        <w:rPr>
          <w:rStyle w:val="CharStyle72"/>
        </w:rPr>
        <w:t>kosiarz</w:t>
      </w:r>
      <w:r>
        <w:rPr>
          <w:lang w:val="pl-PL" w:eastAsia="pl-PL" w:bidi="pl-PL"/>
          <w:sz w:val="24"/>
          <w:szCs w:val="24"/>
          <w:w w:val="100"/>
          <w:spacing w:val="0"/>
          <w:color w:val="000000"/>
          <w:position w:val="0"/>
        </w:rPr>
        <w:t xml:space="preserve"> lub </w:t>
      </w:r>
      <w:r>
        <w:rPr>
          <w:rStyle w:val="CharStyle72"/>
        </w:rPr>
        <w:t>kosynier</w:t>
      </w:r>
      <w:r>
        <w:rPr>
          <w:lang w:val="pl-PL" w:eastAsia="pl-PL" w:bidi="pl-PL"/>
          <w:sz w:val="24"/>
          <w:szCs w:val="24"/>
          <w:w w:val="100"/>
          <w:spacing w:val="0"/>
          <w:color w:val="000000"/>
          <w:position w:val="0"/>
        </w:rPr>
        <w:t xml:space="preserve"> to 'ten, kto siecze’ (a nie: kosi). Trudno tu mówić o relacjach derywacyjnych. Analiza odpowiednich map z atlasów językowych wykazuje, że mó</w:t>
        <w:softHyphen/>
        <w:t>wiąc o repertuarze kategorii słowotwórstwa gwarowego, należy odnosić to nie do sytuacji ogólnogwarowej (lub ogólnopolskiej), lecz do konkretnie wskaza</w:t>
        <w:softHyphen/>
        <w:t>nego terenu.</w:t>
      </w:r>
    </w:p>
    <w:p>
      <w:pPr>
        <w:pStyle w:val="Style8"/>
        <w:framePr w:w="9234" w:h="13888" w:hRule="exact" w:wrap="none" w:vAnchor="page" w:hAnchor="page" w:x="1380" w:y="1610"/>
        <w:widowControl w:val="0"/>
        <w:keepNext w:val="0"/>
        <w:keepLines w:val="0"/>
        <w:shd w:val="clear" w:color="auto" w:fill="auto"/>
        <w:bidi w:val="0"/>
        <w:jc w:val="both"/>
        <w:spacing w:before="0" w:after="0" w:line="282" w:lineRule="exact"/>
        <w:ind w:left="0" w:right="0" w:firstLine="460"/>
      </w:pPr>
      <w:r>
        <w:rPr>
          <w:lang w:val="cs-CZ" w:eastAsia="cs-CZ" w:bidi="cs-CZ"/>
          <w:sz w:val="24"/>
          <w:szCs w:val="24"/>
          <w:w w:val="100"/>
          <w:spacing w:val="0"/>
          <w:color w:val="000000"/>
          <w:position w:val="0"/>
        </w:rPr>
        <w:t xml:space="preserve">Jelena </w:t>
      </w:r>
      <w:r>
        <w:rPr>
          <w:lang w:val="pl-PL" w:eastAsia="pl-PL" w:bidi="pl-PL"/>
          <w:sz w:val="24"/>
          <w:szCs w:val="24"/>
          <w:w w:val="100"/>
          <w:spacing w:val="0"/>
          <w:color w:val="000000"/>
          <w:position w:val="0"/>
        </w:rPr>
        <w:t xml:space="preserve">I. Koriakowcewa (Siedlce/Moskwa) w referacie </w:t>
      </w:r>
      <w:r>
        <w:rPr>
          <w:rStyle w:val="CharStyle72"/>
          <w:lang w:val="ru-RU" w:eastAsia="ru-RU" w:bidi="ru-RU"/>
        </w:rPr>
        <w:t xml:space="preserve">Категория </w:t>
      </w:r>
      <w:r>
        <w:rPr>
          <w:rStyle w:val="CharStyle72"/>
        </w:rPr>
        <w:t xml:space="preserve">nomina </w:t>
      </w:r>
      <w:r>
        <w:rPr>
          <w:rStyle w:val="CharStyle72"/>
          <w:lang w:val="de-DE" w:eastAsia="de-DE" w:bidi="de-DE"/>
        </w:rPr>
        <w:t xml:space="preserve">abstracta </w:t>
      </w:r>
      <w:r>
        <w:rPr>
          <w:rStyle w:val="CharStyle72"/>
          <w:lang w:val="ru-RU" w:eastAsia="ru-RU" w:bidi="ru-RU"/>
        </w:rPr>
        <w:t>в русском и польском языках</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poddała analizie charakter i przy</w:t>
        <w:softHyphen/>
        <w:t xml:space="preserve">czyny zmian, które zaszły w strukturze kategorii pochodnych </w:t>
      </w:r>
      <w:r>
        <w:rPr>
          <w:rStyle w:val="CharStyle72"/>
        </w:rPr>
        <w:t xml:space="preserve">nomina </w:t>
      </w:r>
      <w:r>
        <w:rPr>
          <w:rStyle w:val="CharStyle72"/>
          <w:lang w:val="de-DE" w:eastAsia="de-DE" w:bidi="de-DE"/>
        </w:rPr>
        <w:t xml:space="preserve">abstracto </w:t>
      </w:r>
      <w:r>
        <w:rPr>
          <w:lang w:val="pl-PL" w:eastAsia="pl-PL" w:bidi="pl-PL"/>
          <w:sz w:val="24"/>
          <w:szCs w:val="24"/>
          <w:w w:val="100"/>
          <w:spacing w:val="0"/>
          <w:color w:val="000000"/>
          <w:position w:val="0"/>
        </w:rPr>
        <w:t xml:space="preserve">we współczesnym języku rosyjskim i polskim. W obu językach podstawową cechą rzeczowników predykatywnych należących do podkategorii </w:t>
      </w:r>
      <w:r>
        <w:rPr>
          <w:rStyle w:val="CharStyle72"/>
        </w:rPr>
        <w:t>nomina actionis</w:t>
      </w:r>
      <w:r>
        <w:rPr>
          <w:lang w:val="pl-PL" w:eastAsia="pl-PL" w:bidi="pl-PL"/>
          <w:sz w:val="24"/>
          <w:szCs w:val="24"/>
          <w:w w:val="100"/>
          <w:spacing w:val="0"/>
          <w:color w:val="000000"/>
          <w:position w:val="0"/>
        </w:rPr>
        <w:t xml:space="preserve"> (wchodzącej w skład kategorii </w:t>
      </w:r>
      <w:r>
        <w:rPr>
          <w:rStyle w:val="CharStyle72"/>
        </w:rPr>
        <w:t xml:space="preserve">nomina </w:t>
      </w:r>
      <w:r>
        <w:rPr>
          <w:rStyle w:val="CharStyle72"/>
          <w:lang w:val="de-DE" w:eastAsia="de-DE" w:bidi="de-DE"/>
        </w:rPr>
        <w:t>abstracto</w:t>
      </w:r>
      <w:r>
        <w:rPr>
          <w:lang w:val="pl-PL" w:eastAsia="pl-PL" w:bidi="pl-PL"/>
          <w:sz w:val="24"/>
          <w:szCs w:val="24"/>
          <w:w w:val="100"/>
          <w:spacing w:val="0"/>
          <w:color w:val="000000"/>
          <w:position w:val="0"/>
        </w:rPr>
        <w:t>) jest to, że dają się ana</w:t>
        <w:softHyphen/>
        <w:t xml:space="preserve">lizować i klasyfikować tak jak czasowniki, posiadają nawet temporalne i modalne znaczenia (rzeczowniki z formantami </w:t>
      </w:r>
      <w:r>
        <w:rPr>
          <w:rStyle w:val="CharStyle72"/>
          <w:lang w:val="ru-RU" w:eastAsia="ru-RU" w:bidi="ru-RU"/>
        </w:rPr>
        <w:t>-ость/</w:t>
      </w:r>
      <w:r>
        <w:rPr>
          <w:lang w:val="pl-PL" w:eastAsia="pl-PL" w:bidi="pl-PL"/>
          <w:sz w:val="24"/>
          <w:szCs w:val="24"/>
          <w:w w:val="100"/>
          <w:spacing w:val="0"/>
          <w:color w:val="000000"/>
          <w:position w:val="0"/>
        </w:rPr>
        <w:t>-ość). Różnice zaś w ich wewnętrznej organizacji w języku rosyjskim i polskim tłumaczą: a) historycz</w:t>
        <w:softHyphen/>
        <w:t>nie uwarunkowany wybór różnych sposobów przekazywania znaczeń modalnych za pomocą predykatów imiennych, b) leksykalne i gramatyczne różnice podstaw słowotwórczych.</w:t>
      </w:r>
    </w:p>
    <w:p>
      <w:pPr>
        <w:pStyle w:val="Style8"/>
        <w:framePr w:w="9234" w:h="13888" w:hRule="exact" w:wrap="none" w:vAnchor="page" w:hAnchor="page" w:x="1380" w:y="1610"/>
        <w:widowControl w:val="0"/>
        <w:keepNext w:val="0"/>
        <w:keepLines w:val="0"/>
        <w:shd w:val="clear" w:color="auto" w:fill="auto"/>
        <w:bidi w:val="0"/>
        <w:jc w:val="both"/>
        <w:spacing w:before="0" w:after="0" w:line="282" w:lineRule="exact"/>
        <w:ind w:left="0" w:right="0" w:firstLine="460"/>
      </w:pPr>
      <w:r>
        <w:rPr>
          <w:lang w:val="pl-PL" w:eastAsia="pl-PL" w:bidi="pl-PL"/>
          <w:sz w:val="24"/>
          <w:szCs w:val="24"/>
          <w:w w:val="100"/>
          <w:spacing w:val="0"/>
          <w:color w:val="000000"/>
          <w:position w:val="0"/>
        </w:rPr>
        <w:t>Naukową część berlińskiego spotkania zakończyło wystąpienie Julii Bal</w:t>
      </w:r>
      <w:r>
        <w:rPr>
          <w:lang w:val="en-US" w:eastAsia="en-US" w:bidi="en-US"/>
          <w:sz w:val="24"/>
          <w:szCs w:val="24"/>
          <w:w w:val="100"/>
          <w:spacing w:val="0"/>
          <w:color w:val="000000"/>
          <w:position w:val="0"/>
        </w:rPr>
        <w:t xml:space="preserve">tovej </w:t>
      </w:r>
      <w:r>
        <w:rPr>
          <w:lang w:val="pl-PL" w:eastAsia="pl-PL" w:bidi="pl-PL"/>
          <w:sz w:val="24"/>
          <w:szCs w:val="24"/>
          <w:w w:val="100"/>
          <w:spacing w:val="0"/>
          <w:color w:val="000000"/>
          <w:position w:val="0"/>
        </w:rPr>
        <w:t xml:space="preserve">(Sofia) </w:t>
      </w:r>
      <w:r>
        <w:rPr>
          <w:rStyle w:val="CharStyle72"/>
          <w:lang w:val="ru-RU" w:eastAsia="ru-RU" w:bidi="ru-RU"/>
        </w:rPr>
        <w:t>Семантичната категория персоналност и изразяването й в словообразуването.</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Potrzebę zajęcia się opisem kategorii </w:t>
      </w:r>
      <w:r>
        <w:rPr>
          <w:rStyle w:val="CharStyle72"/>
        </w:rPr>
        <w:t>personalności -</w:t>
      </w:r>
      <w:r>
        <w:rPr>
          <w:lang w:val="pl-PL" w:eastAsia="pl-PL" w:bidi="pl-PL"/>
          <w:sz w:val="24"/>
          <w:szCs w:val="24"/>
          <w:w w:val="100"/>
          <w:spacing w:val="0"/>
          <w:color w:val="000000"/>
          <w:position w:val="0"/>
        </w:rPr>
        <w:t xml:space="preserve"> okre</w:t>
        <w:softHyphen/>
        <w:t xml:space="preserve">ślanej w literaturze językoznawczej jako </w:t>
      </w:r>
      <w:r>
        <w:rPr>
          <w:rStyle w:val="CharStyle72"/>
        </w:rPr>
        <w:t>osoba</w:t>
      </w:r>
      <w:r>
        <w:rPr>
          <w:lang w:val="pl-PL" w:eastAsia="pl-PL" w:bidi="pl-PL"/>
          <w:sz w:val="24"/>
          <w:szCs w:val="24"/>
          <w:w w:val="100"/>
          <w:spacing w:val="0"/>
          <w:color w:val="000000"/>
          <w:position w:val="0"/>
        </w:rPr>
        <w:t xml:space="preserve"> lub </w:t>
      </w:r>
      <w:r>
        <w:rPr>
          <w:rStyle w:val="CharStyle72"/>
        </w:rPr>
        <w:t>komunikant</w:t>
      </w:r>
      <w:r>
        <w:rPr>
          <w:lang w:val="pl-PL" w:eastAsia="pl-PL" w:bidi="pl-PL"/>
          <w:sz w:val="24"/>
          <w:szCs w:val="24"/>
          <w:w w:val="100"/>
          <w:spacing w:val="0"/>
          <w:color w:val="000000"/>
          <w:position w:val="0"/>
        </w:rPr>
        <w:t xml:space="preserve"> - referentka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92" w:y="10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74</w:t>
      </w:r>
    </w:p>
    <w:p>
      <w:pPr>
        <w:pStyle w:val="Style40"/>
        <w:framePr w:wrap="none" w:vAnchor="page" w:hAnchor="page" w:x="3954" w:y="1068"/>
        <w:widowControl w:val="0"/>
        <w:keepNext w:val="0"/>
        <w:keepLines w:val="0"/>
        <w:shd w:val="clear" w:color="auto" w:fill="auto"/>
        <w:bidi w:val="0"/>
        <w:jc w:val="left"/>
        <w:spacing w:before="0" w:after="0" w:line="200" w:lineRule="exact"/>
        <w:ind w:left="0" w:right="0" w:firstLine="0"/>
      </w:pPr>
      <w:r>
        <w:rPr>
          <w:rStyle w:val="CharStyle106"/>
        </w:rPr>
        <w:t>SPRAWOZDANIA, UWAGI, POLEMIKI</w:t>
      </w:r>
    </w:p>
    <w:p>
      <w:pPr>
        <w:pStyle w:val="Style8"/>
        <w:framePr w:w="9210" w:h="4973" w:hRule="exact" w:wrap="none" w:vAnchor="page" w:hAnchor="page" w:x="1392" w:y="1610"/>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 xml:space="preserve">widzi w tym, że jest to jedna z niewielu kategorii słowotwórczych stosunkowo słabo poznanych, często uwzględnianych jedynie przy opisie kategorii typu </w:t>
      </w:r>
      <w:r>
        <w:rPr>
          <w:rStyle w:val="CharStyle72"/>
        </w:rPr>
        <w:t>nomina subiecti</w:t>
      </w:r>
      <w:r>
        <w:rPr>
          <w:lang w:val="pl-PL" w:eastAsia="pl-PL" w:bidi="pl-PL"/>
          <w:sz w:val="24"/>
          <w:szCs w:val="24"/>
          <w:w w:val="100"/>
          <w:spacing w:val="0"/>
          <w:color w:val="000000"/>
          <w:position w:val="0"/>
        </w:rPr>
        <w:t xml:space="preserve">, </w:t>
      </w:r>
      <w:r>
        <w:rPr>
          <w:rStyle w:val="CharStyle72"/>
        </w:rPr>
        <w:t>nomina personalia</w:t>
      </w:r>
      <w:r>
        <w:rPr>
          <w:lang w:val="pl-PL" w:eastAsia="pl-PL" w:bidi="pl-PL"/>
          <w:sz w:val="24"/>
          <w:szCs w:val="24"/>
          <w:w w:val="100"/>
          <w:spacing w:val="0"/>
          <w:color w:val="000000"/>
          <w:position w:val="0"/>
        </w:rPr>
        <w:t xml:space="preserve"> czy </w:t>
      </w:r>
      <w:r>
        <w:rPr>
          <w:rStyle w:val="CharStyle72"/>
        </w:rPr>
        <w:t xml:space="preserve">nomina </w:t>
      </w:r>
      <w:r>
        <w:rPr>
          <w:rStyle w:val="CharStyle72"/>
          <w:lang w:val="cs-CZ" w:eastAsia="cs-CZ" w:bidi="cs-CZ"/>
        </w:rPr>
        <w:t>feminativa.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Zaproponowany model opisu wykorzystuje złożoność struktur predykatowo-argumentowych.</w:t>
      </w:r>
    </w:p>
    <w:p>
      <w:pPr>
        <w:pStyle w:val="Style8"/>
        <w:framePr w:w="9210" w:h="4973" w:hRule="exact" w:wrap="none" w:vAnchor="page" w:hAnchor="page" w:x="1392" w:y="1610"/>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Konferencję - jak zazwyczaj - dopełniło organizacyjne posiedzenie Komi</w:t>
        <w:softHyphen/>
        <w:t>sji Słowotwórczej przy Międzynarodowym Komitecie Slawistów poświęcone m.in. omówieniu działań podejmowanych w latach 2004-2005 oraz planów na najbliższe lata. Profesor Igor S. Ułuchanow w imieniu wszystkich uczest</w:t>
        <w:softHyphen/>
        <w:t>ników podziękował profesor Alicji Nagórko i współpracownikom za sprawna organizację i sprzyjająca naukowej dyskusji atmosferę.</w:t>
      </w:r>
    </w:p>
    <w:p>
      <w:pPr>
        <w:pStyle w:val="Style8"/>
        <w:framePr w:w="9210" w:h="4973" w:hRule="exact" w:wrap="none" w:vAnchor="page" w:hAnchor="page" w:x="1392" w:y="1610"/>
        <w:widowControl w:val="0"/>
        <w:keepNext w:val="0"/>
        <w:keepLines w:val="0"/>
        <w:shd w:val="clear" w:color="auto" w:fill="auto"/>
        <w:bidi w:val="0"/>
        <w:jc w:val="both"/>
        <w:spacing w:before="0" w:after="281" w:line="282" w:lineRule="exact"/>
        <w:ind w:left="0" w:right="0" w:firstLine="480"/>
      </w:pPr>
      <w:r>
        <w:rPr>
          <w:lang w:val="pl-PL" w:eastAsia="pl-PL" w:bidi="pl-PL"/>
          <w:sz w:val="24"/>
          <w:szCs w:val="24"/>
          <w:w w:val="100"/>
          <w:spacing w:val="0"/>
          <w:color w:val="000000"/>
          <w:position w:val="0"/>
        </w:rPr>
        <w:t>Materiały berlińskiego spotkania opublikowane zostaną w specjalnym to</w:t>
        <w:softHyphen/>
        <w:t xml:space="preserve">mie serii </w:t>
      </w:r>
      <w:r>
        <w:rPr>
          <w:rStyle w:val="CharStyle72"/>
          <w:lang w:val="de-DE" w:eastAsia="de-DE" w:bidi="de-DE"/>
        </w:rPr>
        <w:t>Westostpassagen</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(Georg </w:t>
      </w:r>
      <w:r>
        <w:rPr>
          <w:lang w:val="de-DE" w:eastAsia="de-DE" w:bidi="de-DE"/>
          <w:sz w:val="24"/>
          <w:szCs w:val="24"/>
          <w:w w:val="100"/>
          <w:spacing w:val="0"/>
          <w:color w:val="000000"/>
          <w:position w:val="0"/>
        </w:rPr>
        <w:t>Olms-Verlag, Hildesheim).</w:t>
      </w:r>
    </w:p>
    <w:p>
      <w:pPr>
        <w:pStyle w:val="Style69"/>
        <w:framePr w:w="9210" w:h="4973" w:hRule="exact" w:wrap="none" w:vAnchor="page" w:hAnchor="page" w:x="1392" w:y="1610"/>
        <w:widowControl w:val="0"/>
        <w:keepNext w:val="0"/>
        <w:keepLines w:val="0"/>
        <w:shd w:val="clear" w:color="auto" w:fill="auto"/>
        <w:bidi w:val="0"/>
        <w:jc w:val="right"/>
        <w:spacing w:before="0" w:after="0" w:line="306" w:lineRule="exact"/>
        <w:ind w:left="6640" w:right="0" w:firstLine="0"/>
      </w:pPr>
      <w:r>
        <w:rPr>
          <w:lang w:val="cs-CZ" w:eastAsia="cs-CZ" w:bidi="cs-CZ"/>
          <w:w w:val="100"/>
          <w:spacing w:val="0"/>
          <w:color w:val="000000"/>
          <w:position w:val="0"/>
        </w:rPr>
        <w:t xml:space="preserve">Jelena </w:t>
      </w:r>
      <w:r>
        <w:rPr>
          <w:lang w:val="pl-PL" w:eastAsia="pl-PL" w:bidi="pl-PL"/>
          <w:w w:val="100"/>
          <w:spacing w:val="0"/>
          <w:color w:val="000000"/>
          <w:position w:val="0"/>
        </w:rPr>
        <w:t xml:space="preserve">Końakowcewa </w:t>
      </w:r>
      <w:r>
        <w:rPr>
          <w:rStyle w:val="CharStyle71"/>
          <w:i w:val="0"/>
          <w:iCs w:val="0"/>
        </w:rPr>
        <w:t xml:space="preserve">(Siedlce/ Moskwa) </w:t>
      </w:r>
      <w:r>
        <w:rPr>
          <w:lang w:val="pl-PL" w:eastAsia="pl-PL" w:bidi="pl-PL"/>
          <w:w w:val="100"/>
          <w:spacing w:val="0"/>
          <w:color w:val="000000"/>
          <w:position w:val="0"/>
        </w:rPr>
        <w:t xml:space="preserve">Jerzy Sierociuk </w:t>
      </w:r>
      <w:r>
        <w:rPr>
          <w:rStyle w:val="CharStyle71"/>
          <w:i w:val="0"/>
          <w:iCs w:val="0"/>
        </w:rPr>
        <w:t>(Poznań)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9342" w:h="900" w:hRule="exact" w:wrap="none" w:vAnchor="page" w:hAnchor="page" w:x="1164" w:y="4168"/>
        <w:widowControl w:val="0"/>
        <w:keepNext w:val="0"/>
        <w:keepLines w:val="0"/>
        <w:shd w:val="clear" w:color="auto" w:fill="auto"/>
        <w:bidi w:val="0"/>
        <w:jc w:val="both"/>
        <w:spacing w:before="0" w:after="0" w:line="282" w:lineRule="exact"/>
        <w:ind w:left="560" w:right="0" w:firstLine="440"/>
      </w:pPr>
      <w:r>
        <w:rPr>
          <w:lang w:val="pl-PL" w:eastAsia="pl-PL" w:bidi="pl-PL"/>
          <w:w w:val="100"/>
          <w:spacing w:val="0"/>
          <w:color w:val="000000"/>
          <w:position w:val="0"/>
        </w:rPr>
        <w:t xml:space="preserve">WOJCIECH CHLEBDA, </w:t>
      </w:r>
      <w:r>
        <w:rPr>
          <w:rStyle w:val="CharStyle136"/>
        </w:rPr>
        <w:t>SZKICE O SKRZYDLATYCH SŁOWACH. INTER</w:t>
        <w:softHyphen/>
        <w:t>PRETACJE LINGWISTYCZNE</w:t>
      </w:r>
      <w:r>
        <w:rPr>
          <w:lang w:val="pl-PL" w:eastAsia="pl-PL" w:bidi="pl-PL"/>
          <w:w w:val="100"/>
          <w:spacing w:val="0"/>
          <w:color w:val="000000"/>
          <w:position w:val="0"/>
        </w:rPr>
        <w:t>, Wydawnictwo Uniwersytetu Opolskiego, Opole 2005, s. 528.</w:t>
      </w:r>
    </w:p>
    <w:p>
      <w:pPr>
        <w:pStyle w:val="Style16"/>
        <w:framePr w:w="9342" w:h="9940" w:hRule="exact" w:wrap="none" w:vAnchor="page" w:hAnchor="page" w:x="1164" w:y="562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Za skromnym tytułem kryje się książka licząca ponad pół tysiąca stron, podzielona na szesnaście rozdziałów. Trzy pierwsze, o charakterze wprowa</w:t>
        <w:softHyphen/>
        <w:t xml:space="preserve">dzającym oraz teoretyczno-metodologicznym, wypełniają prawie </w:t>
      </w:r>
      <w:r>
        <w:rPr>
          <w:rStyle w:val="CharStyle136"/>
        </w:rPr>
        <w:t>połowę</w:t>
      </w:r>
      <w:r>
        <w:rPr>
          <w:rStyle w:val="CharStyle110"/>
        </w:rPr>
        <w:t xml:space="preserve"> </w:t>
      </w:r>
      <w:r>
        <w:rPr>
          <w:lang w:val="pl-PL" w:eastAsia="pl-PL" w:bidi="pl-PL"/>
          <w:w w:val="100"/>
          <w:spacing w:val="0"/>
          <w:color w:val="000000"/>
          <w:position w:val="0"/>
        </w:rPr>
        <w:t>jej objętości. Tu autor rozpatruje skrzydlate słowa w rodzinie pojęć pokrewnych, sytuuje je na gruncie językoznawstwa, a dokładniej - frazeologii, podaje pro</w:t>
        <w:softHyphen/>
        <w:t>pozycje terminologiczne. Trzynaście następnych rozdziałów to studia mate</w:t>
        <w:softHyphen/>
        <w:t>riałowe bądź dotyczące szczegółowych zagadnień metodologicznych, np. kon</w:t>
        <w:softHyphen/>
        <w:t xml:space="preserve">strukcji słownika skrzydlatych słów. Tytuły niektórych rozdziałów intrygują, </w:t>
      </w:r>
      <w:r>
        <w:rPr>
          <w:rStyle w:val="CharStyle136"/>
        </w:rPr>
        <w:t>por. Kijem nagany</w:t>
      </w:r>
      <w:r>
        <w:rPr>
          <w:rStyle w:val="CharStyle110"/>
        </w:rPr>
        <w:t xml:space="preserve">, </w:t>
      </w:r>
      <w:r>
        <w:rPr>
          <w:rStyle w:val="CharStyle136"/>
        </w:rPr>
        <w:t>marchewką nadziei</w:t>
      </w:r>
      <w:r>
        <w:rPr>
          <w:rStyle w:val="CharStyle110"/>
        </w:rPr>
        <w:t xml:space="preserve"> </w:t>
      </w:r>
      <w:r>
        <w:rPr>
          <w:lang w:val="pl-PL" w:eastAsia="pl-PL" w:bidi="pl-PL"/>
          <w:w w:val="100"/>
          <w:spacing w:val="0"/>
          <w:color w:val="000000"/>
          <w:position w:val="0"/>
        </w:rPr>
        <w:t xml:space="preserve">albo </w:t>
      </w:r>
      <w:r>
        <w:rPr>
          <w:rStyle w:val="CharStyle136"/>
        </w:rPr>
        <w:t xml:space="preserve">Skrzydlaty koniec zimnej wojny. </w:t>
      </w:r>
      <w:r>
        <w:rPr>
          <w:lang w:val="pl-PL" w:eastAsia="pl-PL" w:bidi="pl-PL"/>
          <w:w w:val="100"/>
          <w:spacing w:val="0"/>
          <w:color w:val="000000"/>
          <w:position w:val="0"/>
        </w:rPr>
        <w:t>Całość zamykają obszerna, kilkuczęściowa bibliografia i dwa indeksy: skrzy</w:t>
        <w:softHyphen/>
        <w:t>dlatych słów omówionych w książce (jest ich ok. 2000) oraz terminów i pojęć.</w:t>
      </w:r>
    </w:p>
    <w:p>
      <w:pPr>
        <w:pStyle w:val="Style16"/>
        <w:framePr w:w="9342" w:h="9940" w:hRule="exact" w:wrap="none" w:vAnchor="page" w:hAnchor="page" w:x="1164" w:y="562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Autor uprzedza, że książka nie jest monografią. Jest zbiorem wcześniej publikowanych, czasem trudno dostępnych studiów, na potrzeby recenzowa</w:t>
        <w:softHyphen/>
        <w:t>nego tomu zmienionych i uzupełnionych, w pewnym sensie - napisanych na nowo. Taka geneza pracy nie pozostała bez wpływu na jej kompozycję. Po</w:t>
        <w:softHyphen/>
        <w:t>wtórzenia są w książce rzeczą dość częstą, wydaje się, że autor nie starał się ich uniknąć. Gorzej, jeśli przejęte z wcześniejszych publikacji fragmenty wy</w:t>
        <w:softHyphen/>
        <w:t>dają się wzajemnie sprzeczne. Na przykład na stronie 249, pisząc o stopnio</w:t>
        <w:softHyphen/>
        <w:t>wej frazeologizacji skrzydlatych słów i przekształceniach, którym one w pro</w:t>
        <w:softHyphen/>
        <w:t>cesie tym ulegają, autor odwołuje swoją wcześniejszą opinię, iż „przekształca się przecież raczej nie to, co dopiero zaczyna nabierać swojego właściwego kształtu, lecz to, co się już utrwaliło na tyle, by mogło być stabilnym punk</w:t>
        <w:softHyphen/>
        <w:t>tem odniesienia dla parafrazy”. Na stronie 287 natomiast wydaje się podtrzy</w:t>
        <w:softHyphen/>
        <w:t>mywać wcześniej skorygowany sąd, gdy notuje: „bez ustabilizowania nie ma mowy o transformowaniu, transformować można to, co się już w odpowied</w:t>
        <w:softHyphen/>
        <w:t>nim stopniu ustabilizowało”.</w:t>
      </w:r>
    </w:p>
    <w:p>
      <w:pPr>
        <w:pStyle w:val="Style16"/>
        <w:framePr w:w="9342" w:h="9940" w:hRule="exact" w:wrap="none" w:vAnchor="page" w:hAnchor="page" w:x="1164" w:y="562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Dobrze, że książka została wyposażona w indeks terminów i że wyróżnio</w:t>
        <w:softHyphen/>
        <w:t xml:space="preserve">no w nim odesłania do miejsc, w których dany termin został zdefiniowany lub w których o jego desygnacie powiedziano coś istotnego. Znacznie ułatwia to czytelnikowi </w:t>
      </w:r>
      <w:r>
        <w:rPr>
          <w:rStyle w:val="CharStyle61"/>
        </w:rPr>
        <w:t xml:space="preserve">połączenie </w:t>
      </w:r>
      <w:r>
        <w:rPr>
          <w:lang w:val="pl-PL" w:eastAsia="pl-PL" w:bidi="pl-PL"/>
          <w:w w:val="100"/>
          <w:spacing w:val="0"/>
          <w:color w:val="000000"/>
          <w:position w:val="0"/>
        </w:rPr>
        <w:t>w całość rozproszonych po całym tomie propozy</w:t>
        <w:softHyphen/>
        <w:t xml:space="preserve">cji, pytań, idei, z których część powraca po wielekroć w różnych kontekstach. Jednak nawet z pomocą indeksu poruszanie się </w:t>
      </w:r>
      <w:r>
        <w:rPr>
          <w:rStyle w:val="CharStyle136"/>
        </w:rPr>
        <w:t>po</w:t>
      </w:r>
      <w:r>
        <w:rPr>
          <w:rStyle w:val="CharStyle110"/>
        </w:rPr>
        <w:t xml:space="preserve"> </w:t>
      </w:r>
      <w:r>
        <w:rPr>
          <w:lang w:val="pl-PL" w:eastAsia="pl-PL" w:bidi="pl-PL"/>
          <w:w w:val="100"/>
          <w:spacing w:val="0"/>
          <w:color w:val="000000"/>
          <w:position w:val="0"/>
        </w:rPr>
        <w:t xml:space="preserve">książce bywa trudne. Na przykład pozycja </w:t>
      </w:r>
      <w:r>
        <w:rPr>
          <w:rStyle w:val="CharStyle136"/>
        </w:rPr>
        <w:t>skrzydlate słowo</w:t>
      </w:r>
      <w:r>
        <w:rPr>
          <w:rStyle w:val="CharStyle110"/>
        </w:rPr>
        <w:t xml:space="preserve"> </w:t>
      </w:r>
      <w:r>
        <w:rPr>
          <w:lang w:val="pl-PL" w:eastAsia="pl-PL" w:bidi="pl-PL"/>
          <w:w w:val="100"/>
          <w:spacing w:val="0"/>
          <w:color w:val="000000"/>
          <w:position w:val="0"/>
        </w:rPr>
        <w:t>odsyła do czterdziestu dwóch stron, z któ</w:t>
        <w:softHyphen/>
        <w:t>rych aż dziewiętnaście wskazano jako szczególnie godne uwagi, ale by zna</w:t>
        <w:softHyphen/>
        <w:t xml:space="preserve">leźć definicję tego </w:t>
      </w:r>
      <w:r>
        <w:rPr>
          <w:rStyle w:val="CharStyle61"/>
        </w:rPr>
        <w:t xml:space="preserve">pojęcia (i </w:t>
      </w:r>
      <w:r>
        <w:rPr>
          <w:lang w:val="pl-PL" w:eastAsia="pl-PL" w:bidi="pl-PL"/>
          <w:w w:val="100"/>
          <w:spacing w:val="0"/>
          <w:color w:val="000000"/>
          <w:position w:val="0"/>
        </w:rPr>
        <w:t>upewnić się, że się znalazło rzeczywiście właściwą</w:t>
      </w:r>
    </w:p>
    <w:p>
      <w:pPr>
        <w:pStyle w:val="Style48"/>
        <w:framePr w:wrap="none" w:vAnchor="page" w:hAnchor="page" w:x="1164" w:y="976"/>
        <w:widowControl w:val="0"/>
        <w:keepNext w:val="0"/>
        <w:keepLines w:val="0"/>
        <w:shd w:val="clear" w:color="auto" w:fill="auto"/>
        <w:bidi w:val="0"/>
        <w:jc w:val="left"/>
        <w:spacing w:before="0" w:after="0" w:line="320" w:lineRule="exact"/>
        <w:ind w:left="0" w:right="0" w:firstLine="0"/>
      </w:pPr>
      <w:bookmarkStart w:id="46" w:name="bookmark46"/>
      <w:r>
        <w:rPr>
          <w:rStyle w:val="CharStyle137"/>
          <w:b/>
          <w:bCs/>
        </w:rPr>
        <w:t>RECENZJE</w:t>
      </w:r>
      <w:bookmarkEnd w:id="46"/>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8"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76</w:t>
      </w:r>
    </w:p>
    <w:p>
      <w:pPr>
        <w:pStyle w:val="Style40"/>
        <w:framePr w:wrap="none" w:vAnchor="page" w:hAnchor="page" w:x="5378"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8"/>
        <w:framePr w:w="9252" w:h="13951" w:hRule="exact" w:wrap="none" w:vAnchor="page" w:hAnchor="page" w:x="1340" w:y="1604"/>
        <w:widowControl w:val="0"/>
        <w:keepNext w:val="0"/>
        <w:keepLines w:val="0"/>
        <w:shd w:val="clear" w:color="auto" w:fill="auto"/>
        <w:bidi w:val="0"/>
        <w:jc w:val="both"/>
        <w:spacing w:before="0" w:after="79" w:line="276" w:lineRule="exact"/>
        <w:ind w:left="0" w:right="0" w:firstLine="0"/>
      </w:pPr>
      <w:r>
        <w:rPr>
          <w:lang w:val="pl-PL" w:eastAsia="pl-PL" w:bidi="pl-PL"/>
          <w:sz w:val="24"/>
          <w:szCs w:val="24"/>
          <w:w w:val="100"/>
          <w:spacing w:val="0"/>
          <w:color w:val="000000"/>
          <w:position w:val="0"/>
        </w:rPr>
        <w:t>definicję), trzeba przejrzeć całą listę kandydatów. Jak się wydaje, najpełniej</w:t>
        <w:softHyphen/>
        <w:t>sze, a przy tym definicyjne są dwie charakterystyki skrzydlatych słów, zresz</w:t>
        <w:softHyphen/>
        <w:t>tą niemal identyczne, podane na stronach 163 i 265. Zacytujemy tu drugą z nich, nieco precyzyjniejszą:</w:t>
      </w:r>
    </w:p>
    <w:p>
      <w:pPr>
        <w:pStyle w:val="Style20"/>
        <w:framePr w:w="9252" w:h="13951" w:hRule="exact" w:wrap="none" w:vAnchor="page" w:hAnchor="page" w:x="1340" w:y="1604"/>
        <w:widowControl w:val="0"/>
        <w:keepNext w:val="0"/>
        <w:keepLines w:val="0"/>
        <w:shd w:val="clear" w:color="auto" w:fill="auto"/>
        <w:bidi w:val="0"/>
        <w:jc w:val="both"/>
        <w:spacing w:before="0" w:after="36" w:line="252" w:lineRule="exact"/>
        <w:ind w:left="0" w:right="0" w:firstLine="500"/>
      </w:pPr>
      <w:r>
        <w:rPr>
          <w:lang w:val="pl-PL" w:eastAsia="pl-PL" w:bidi="pl-PL"/>
          <w:w w:val="100"/>
          <w:spacing w:val="0"/>
          <w:color w:val="000000"/>
          <w:position w:val="0"/>
        </w:rPr>
        <w:t>(...) autorskie (resp. cytatopochodne) twory językowe o cechach jednostek języka, tj. o względnej autonomiczności, daności i reprodukowalności, o strukturze jedno- lub (częściej) wielowyrazowej, ograniczonej jednak możliwościami nośnymi pamięci społecz</w:t>
        <w:softHyphen/>
        <w:t>nej, o funkcji samodzielnego nominowania (wyrażania) pojęć, sądów i ocen bądź też wspomagania (ilustrowania) pojęć, sądów i ocen już w danej wypowiedzi wyrażonych.</w:t>
      </w:r>
    </w:p>
    <w:p>
      <w:pPr>
        <w:pStyle w:val="Style8"/>
        <w:framePr w:w="9252" w:h="13951" w:hRule="exact" w:wrap="none" w:vAnchor="page" w:hAnchor="page" w:x="1340" w:y="1604"/>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 xml:space="preserve">W zakresie tej definicji mieszczą się między innymi jednostki: </w:t>
      </w:r>
      <w:r>
        <w:rPr>
          <w:rStyle w:val="CharStyle72"/>
        </w:rPr>
        <w:t>aksamitna rewolucja</w:t>
      </w:r>
      <w:r>
        <w:rPr>
          <w:lang w:val="pl-PL" w:eastAsia="pl-PL" w:bidi="pl-PL"/>
          <w:sz w:val="24"/>
          <w:szCs w:val="24"/>
          <w:w w:val="100"/>
          <w:spacing w:val="0"/>
          <w:color w:val="000000"/>
          <w:position w:val="0"/>
        </w:rPr>
        <w:t xml:space="preserve">, </w:t>
      </w:r>
      <w:r>
        <w:rPr>
          <w:rStyle w:val="CharStyle72"/>
        </w:rPr>
        <w:t>Jestem</w:t>
      </w:r>
      <w:r>
        <w:rPr>
          <w:lang w:val="pl-PL" w:eastAsia="pl-PL" w:bidi="pl-PL"/>
          <w:sz w:val="24"/>
          <w:szCs w:val="24"/>
          <w:w w:val="100"/>
          <w:spacing w:val="0"/>
          <w:color w:val="000000"/>
          <w:position w:val="0"/>
        </w:rPr>
        <w:t xml:space="preserve"> „za" </w:t>
      </w:r>
      <w:r>
        <w:rPr>
          <w:rStyle w:val="CharStyle72"/>
        </w:rPr>
        <w:t>a nawet</w:t>
      </w:r>
      <w:r>
        <w:rPr>
          <w:lang w:val="pl-PL" w:eastAsia="pl-PL" w:bidi="pl-PL"/>
          <w:sz w:val="24"/>
          <w:szCs w:val="24"/>
          <w:w w:val="100"/>
          <w:spacing w:val="0"/>
          <w:color w:val="000000"/>
          <w:position w:val="0"/>
        </w:rPr>
        <w:t xml:space="preserve"> „</w:t>
      </w:r>
      <w:r>
        <w:rPr>
          <w:rStyle w:val="CharStyle72"/>
        </w:rPr>
        <w:t>przeciw</w:t>
      </w:r>
      <w:r>
        <w:rPr>
          <w:lang w:val="pl-PL" w:eastAsia="pl-PL" w:bidi="pl-PL"/>
          <w:sz w:val="24"/>
          <w:szCs w:val="24"/>
          <w:w w:val="100"/>
          <w:spacing w:val="0"/>
          <w:color w:val="000000"/>
          <w:position w:val="0"/>
        </w:rPr>
        <w:t xml:space="preserve">”, </w:t>
      </w:r>
      <w:r>
        <w:rPr>
          <w:rStyle w:val="CharStyle72"/>
        </w:rPr>
        <w:t>Król jest nagi</w:t>
      </w:r>
      <w:r>
        <w:rPr>
          <w:lang w:val="pl-PL" w:eastAsia="pl-PL" w:bidi="pl-PL"/>
          <w:sz w:val="24"/>
          <w:szCs w:val="24"/>
          <w:w w:val="100"/>
          <w:spacing w:val="0"/>
          <w:color w:val="000000"/>
          <w:position w:val="0"/>
        </w:rPr>
        <w:t xml:space="preserve">, </w:t>
      </w:r>
      <w:r>
        <w:rPr>
          <w:rStyle w:val="CharStyle72"/>
        </w:rPr>
        <w:t>Królestwo za konia!, małe co nieco</w:t>
      </w:r>
      <w:r>
        <w:rPr>
          <w:lang w:val="pl-PL" w:eastAsia="pl-PL" w:bidi="pl-PL"/>
          <w:sz w:val="24"/>
          <w:szCs w:val="24"/>
          <w:w w:val="100"/>
          <w:spacing w:val="0"/>
          <w:color w:val="000000"/>
          <w:position w:val="0"/>
        </w:rPr>
        <w:t xml:space="preserve">, </w:t>
      </w:r>
      <w:r>
        <w:rPr>
          <w:rStyle w:val="CharStyle72"/>
        </w:rPr>
        <w:t>na paryskim bruku</w:t>
      </w:r>
      <w:r>
        <w:rPr>
          <w:lang w:val="pl-PL" w:eastAsia="pl-PL" w:bidi="pl-PL"/>
          <w:sz w:val="24"/>
          <w:szCs w:val="24"/>
          <w:w w:val="100"/>
          <w:spacing w:val="0"/>
          <w:color w:val="000000"/>
          <w:position w:val="0"/>
        </w:rPr>
        <w:t xml:space="preserve">, </w:t>
      </w:r>
      <w:r>
        <w:rPr>
          <w:rStyle w:val="CharStyle72"/>
        </w:rPr>
        <w:t>Pipidówka</w:t>
      </w:r>
      <w:r>
        <w:rPr>
          <w:lang w:val="pl-PL" w:eastAsia="pl-PL" w:bidi="pl-PL"/>
          <w:sz w:val="24"/>
          <w:szCs w:val="24"/>
          <w:w w:val="100"/>
          <w:spacing w:val="0"/>
          <w:color w:val="000000"/>
          <w:position w:val="0"/>
        </w:rPr>
        <w:t xml:space="preserve">, </w:t>
      </w:r>
      <w:r>
        <w:rPr>
          <w:rStyle w:val="CharStyle72"/>
        </w:rPr>
        <w:t>udecja</w:t>
      </w:r>
      <w:r>
        <w:rPr>
          <w:lang w:val="pl-PL" w:eastAsia="pl-PL" w:bidi="pl-PL"/>
          <w:sz w:val="24"/>
          <w:szCs w:val="24"/>
          <w:w w:val="100"/>
          <w:spacing w:val="0"/>
          <w:color w:val="000000"/>
          <w:position w:val="0"/>
        </w:rPr>
        <w:t xml:space="preserve"> i wiele innych, które obficie można by cytować z zawartego w książce indeksu.</w:t>
      </w:r>
    </w:p>
    <w:p>
      <w:pPr>
        <w:pStyle w:val="Style8"/>
        <w:framePr w:w="9252" w:h="13951" w:hRule="exact" w:wrap="none" w:vAnchor="page" w:hAnchor="page" w:x="1340" w:y="1604"/>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Mimo podniesionych zastrzeżeń nie waham się nazwać książki Wojciecha Chlebdy jedną z najważniejszych w dorobku polskiej frazeologii. Wbrew pozo</w:t>
        <w:softHyphen/>
        <w:t>rom jej przedmiotem nie są tylko skrzydlate słowa (inaczej eptonimy, od grec</w:t>
        <w:softHyphen/>
        <w:t xml:space="preserve">kiego </w:t>
      </w:r>
      <w:r>
        <w:rPr>
          <w:rStyle w:val="CharStyle72"/>
        </w:rPr>
        <w:t>epea pteroenta).</w:t>
      </w:r>
      <w:r>
        <w:rPr>
          <w:lang w:val="pl-PL" w:eastAsia="pl-PL" w:bidi="pl-PL"/>
          <w:sz w:val="24"/>
          <w:szCs w:val="24"/>
          <w:w w:val="100"/>
          <w:spacing w:val="0"/>
          <w:color w:val="000000"/>
          <w:position w:val="0"/>
        </w:rPr>
        <w:t xml:space="preserve"> Traktując je konsekwentnie jako jednostki języka, au</w:t>
        <w:softHyphen/>
        <w:t xml:space="preserve">tor zmusza nas do spojrzenia na zasoby frazeologiczne polszczyzny inaczej, niż nas do tego przyzwyczaiły słowniki. W słownikach polskich skrzydlatych słów prawie nie ma, a w księdze </w:t>
      </w:r>
      <w:r>
        <w:rPr>
          <w:rStyle w:val="CharStyle72"/>
        </w:rPr>
        <w:t>Skrzydlate słowa</w:t>
      </w:r>
      <w:r>
        <w:rPr>
          <w:lang w:val="pl-PL" w:eastAsia="pl-PL" w:bidi="pl-PL"/>
          <w:sz w:val="24"/>
          <w:szCs w:val="24"/>
          <w:w w:val="100"/>
          <w:spacing w:val="0"/>
          <w:color w:val="000000"/>
          <w:position w:val="0"/>
        </w:rPr>
        <w:t xml:space="preserve"> Henryka Markiewicza i An</w:t>
        <w:softHyphen/>
        <w:t>drzeja Romanowskiego, obejmującej dwa wcześniej wydane tomy tychże au</w:t>
        <w:softHyphen/>
        <w:t>torów, są nie tyle jednostki skrzydlate, ile cytaty, nie zawsze zresztą w tej postaci, w jakiej się uskrzydliły, a na dodatek dość skąpo scharakteryzowa</w:t>
        <w:softHyphen/>
        <w:t>ne. Chlebda wiele uwagi poświęca analizie tej obszernej publikacji i swoje stanowisko badawcze kształtuje w dużej mierze w opozycji do niej, a także - w opozycji do pewnej tradycji filologicznej, która każe rozpatrywać skrzydlate słowa w perspektywie historycznej, literackiej, nawet anegdotycznej, ale nie językoznawczej. Tymczasem autorowi recenzowanej pracy właśnie o tę języ</w:t>
        <w:softHyphen/>
        <w:t>koznawczą, u nas zaniedbywaną perspektywę chodzi najbardziej. Jako przy</w:t>
        <w:softHyphen/>
        <w:t xml:space="preserve">kład zaniedbań podaje to, że terminu </w:t>
      </w:r>
      <w:r>
        <w:rPr>
          <w:rStyle w:val="CharStyle72"/>
        </w:rPr>
        <w:t>skrzydlate słowo</w:t>
      </w:r>
      <w:r>
        <w:rPr>
          <w:lang w:val="pl-PL" w:eastAsia="pl-PL" w:bidi="pl-PL"/>
          <w:sz w:val="24"/>
          <w:szCs w:val="24"/>
          <w:w w:val="100"/>
          <w:spacing w:val="0"/>
          <w:color w:val="000000"/>
          <w:position w:val="0"/>
        </w:rPr>
        <w:t xml:space="preserve"> nie ma w żadnym ważniejszym polskim leksykonie lingwistycznym (choć, rzecz ciekawa, notują go słowniki terminów literackich). Na stronie 18 pisze zaś tak: „Nadrzędnym celem zebranych tu szkiców staje się w tej sytuacji zwrócenie uwagi również na językową stronę skrzydlatych słów i sprawienie, by stały się one w Polsce pełnoprawnym obiektem analiz także (a właściwie przede wszystkim) lingwi</w:t>
        <w:softHyphen/>
        <w:t>stycznych”.</w:t>
      </w:r>
    </w:p>
    <w:p>
      <w:pPr>
        <w:pStyle w:val="Style8"/>
        <w:framePr w:w="9252" w:h="13951" w:hRule="exact" w:wrap="none" w:vAnchor="page" w:hAnchor="page" w:x="1340" w:y="1604"/>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Cel ten autor stara się nam przybliżyć dwoma sposobami. Po pierwsze, przez uściślanie pojęcia skrzydlatości, przez osadzenie go w tradycji i polemi</w:t>
        <w:softHyphen/>
        <w:t>kę z tradycją, przez uzasadnianie własnego stanowiska. Po drugie zaś przez studia szczegółowe, poświęcone wybranym jednostkom skrzydlatym. Podsta</w:t>
        <w:softHyphen/>
        <w:t>wą materiałową analiz jest autorska kartoteka obejmująca około 6000 wyimków z - jak to autor określa - „polskiej publicystyki wysokiej”, pochodzących z ostatniego piętnastolecia. W praktyce są to głównie cytaty z „Gazety Wybor</w:t>
        <w:softHyphen/>
        <w:t>czej”, „Polityki”, „Tygodnika Powszechnego”, „Rzeczpospolitej” i „Wprost”, a tak</w:t>
        <w:softHyphen/>
        <w:t>że z dwóch antologii polskiej publicystyki tego samego okresu, w których uwzględniono większą liczbę periodyków.</w:t>
      </w:r>
    </w:p>
    <w:p>
      <w:pPr>
        <w:pStyle w:val="Style8"/>
        <w:framePr w:w="9252" w:h="13951" w:hRule="exact" w:wrap="none" w:vAnchor="page" w:hAnchor="page" w:x="1340" w:y="1604"/>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Refleksja nad jednostkami skrzydlatymi rzuca ciekawe światło na frazeo</w:t>
        <w:softHyphen/>
        <w:t>logię w ogóle, na przykład na zagadnienie zmienności i stałości związków frazeologicznych. Przyzwyczailiśmy się sądzić, że frazeologizmy są odtwarza-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5333" w:y="10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40"/>
        <w:framePr w:wrap="none" w:vAnchor="page" w:hAnchor="page" w:x="10241" w:y="10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77</w:t>
      </w:r>
    </w:p>
    <w:p>
      <w:pPr>
        <w:pStyle w:val="Style8"/>
        <w:framePr w:w="9246" w:h="13882" w:hRule="exact" w:wrap="none" w:vAnchor="page" w:hAnchor="page" w:x="1343" w:y="1623"/>
        <w:widowControl w:val="0"/>
        <w:keepNext w:val="0"/>
        <w:keepLines w:val="0"/>
        <w:shd w:val="clear" w:color="auto" w:fill="auto"/>
        <w:bidi w:val="0"/>
        <w:jc w:val="both"/>
        <w:spacing w:before="0" w:after="0" w:line="282" w:lineRule="exact"/>
        <w:ind w:left="0" w:right="0" w:firstLine="0"/>
      </w:pPr>
      <w:r>
        <w:rPr>
          <w:lang w:val="cs-CZ" w:eastAsia="cs-CZ" w:bidi="cs-CZ"/>
          <w:sz w:val="24"/>
          <w:szCs w:val="24"/>
          <w:w w:val="100"/>
          <w:spacing w:val="0"/>
          <w:color w:val="000000"/>
          <w:position w:val="0"/>
        </w:rPr>
        <w:t xml:space="preserve">ne </w:t>
      </w:r>
      <w:r>
        <w:rPr>
          <w:lang w:val="pl-PL" w:eastAsia="pl-PL" w:bidi="pl-PL"/>
          <w:sz w:val="24"/>
          <w:szCs w:val="24"/>
          <w:w w:val="100"/>
          <w:spacing w:val="0"/>
          <w:color w:val="000000"/>
          <w:position w:val="0"/>
        </w:rPr>
        <w:t>w gotowej postaci, skodyfikowanej w słownikach, że inwencja użytkowni</w:t>
        <w:softHyphen/>
        <w:t>ków ogranicza się tu co najwyżej do wyboru jednego z kilku dostępnych wa</w:t>
        <w:softHyphen/>
        <w:t>riantów, a wyjście poza nie jest odstępstwem od normy frazeologicznej. Tym</w:t>
        <w:softHyphen/>
        <w:t xml:space="preserve">czasem, jak wykazały badania materiałowe, zwłaszcza korpusowe (np. </w:t>
      </w:r>
      <w:r>
        <w:rPr>
          <w:lang w:val="en-US" w:eastAsia="en-US" w:bidi="en-US"/>
          <w:sz w:val="24"/>
          <w:szCs w:val="24"/>
          <w:w w:val="100"/>
          <w:spacing w:val="0"/>
          <w:color w:val="000000"/>
          <w:position w:val="0"/>
        </w:rPr>
        <w:t xml:space="preserve">Rosamund Moon, </w:t>
      </w:r>
      <w:r>
        <w:rPr>
          <w:rStyle w:val="CharStyle72"/>
          <w:lang w:val="en-US" w:eastAsia="en-US" w:bidi="en-US"/>
        </w:rPr>
        <w:t>Fixed Expressions and Idioms in English: A Corpus-Based Approach</w:t>
      </w:r>
      <w:r>
        <w:rPr>
          <w:lang w:val="en-US" w:eastAsia="en-US" w:bidi="en-US"/>
          <w:sz w:val="24"/>
          <w:szCs w:val="24"/>
          <w:w w:val="100"/>
          <w:spacing w:val="0"/>
          <w:color w:val="000000"/>
          <w:position w:val="0"/>
        </w:rPr>
        <w:t xml:space="preserve">, Oxford, Clarendon Press, 1998), </w:t>
      </w:r>
      <w:r>
        <w:rPr>
          <w:lang w:val="pl-PL" w:eastAsia="pl-PL" w:bidi="pl-PL"/>
          <w:sz w:val="24"/>
          <w:szCs w:val="24"/>
          <w:w w:val="100"/>
          <w:spacing w:val="0"/>
          <w:color w:val="000000"/>
          <w:position w:val="0"/>
        </w:rPr>
        <w:t xml:space="preserve">normą we frazeologii </w:t>
      </w:r>
      <w:r>
        <w:rPr>
          <w:lang w:val="en-US" w:eastAsia="en-US" w:bidi="en-US"/>
          <w:sz w:val="24"/>
          <w:szCs w:val="24"/>
          <w:w w:val="100"/>
          <w:spacing w:val="0"/>
          <w:color w:val="000000"/>
          <w:position w:val="0"/>
        </w:rPr>
        <w:t xml:space="preserve">jest </w:t>
      </w:r>
      <w:r>
        <w:rPr>
          <w:lang w:val="pl-PL" w:eastAsia="pl-PL" w:bidi="pl-PL"/>
          <w:sz w:val="24"/>
          <w:szCs w:val="24"/>
          <w:w w:val="100"/>
          <w:spacing w:val="0"/>
          <w:color w:val="000000"/>
          <w:position w:val="0"/>
        </w:rPr>
        <w:t>właści</w:t>
        <w:softHyphen/>
        <w:t>wie odchodzenie od normy, przynajmniej tej zapisanej w słownikach - usta</w:t>
        <w:softHyphen/>
        <w:t>wiczne rekonfigurowanie składników związków frazeologicznych, także tzw. związków stałych, które tym samym okazują się mniej stałe, niż przypusz</w:t>
        <w:softHyphen/>
        <w:t>czano. Podatność na zmiany w wypadku skrzydlatych słów można obserwo</w:t>
        <w:softHyphen/>
        <w:t>wać szczególnie łatwo. Co prawda, różnym rodzajom frazeologizmów zmien</w:t>
        <w:softHyphen/>
        <w:t>ność przysługuje w różnym stopniu i na podstawie analizy samych jednostek skrzydlatych nie można wyciągać ogólnych wniosków, ale już samo włączenie skrzydlatych słów do frazeologii rozszerza jej perspektywy badawcze i może dać ciekawe wyniki, jak widać zbieżne z analizami wychodzącymi z innych przesłanek.</w:t>
      </w:r>
    </w:p>
    <w:p>
      <w:pPr>
        <w:pStyle w:val="Style8"/>
        <w:framePr w:w="9246" w:h="13882" w:hRule="exact" w:wrap="none" w:vAnchor="page" w:hAnchor="page" w:x="1343" w:y="1623"/>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O znaczeniu recenzowanej pracy stanowi jednak nie tylko to, że zmienia ona perspektywę, w której rozpatrujemy jednostki skrzydlate, a w pewnym stop</w:t>
        <w:softHyphen/>
        <w:t>niu też obraz polskiej frazeologii. Książka Wojciecha Chlebdy jest - jak mało która praca językoznawcza - pasjonującą lekturą z powodów też pozajęzykowych. Wydaje się, że powinni się nią zainteresować badacze kultury, socjologo</w:t>
        <w:softHyphen/>
        <w:t>wie, psychologowie, medioznawcy, a także ci, którzy skrzydlatych słów używa</w:t>
        <w:softHyphen/>
        <w:t>ją najczęściej - dziennikarze, publicyści, felietoniści i eseiści. Autor pokazuje, jak skrzydlate słowa funkcjonują w społecznym dyskursie, jak kształtują na</w:t>
        <w:softHyphen/>
        <w:t>sze widzenie świata i jak mogą wpływać na nasze działanie w nim. Jak lejtmotyw powraca w pracy pytanie, dlaczego niektóre wypowiedzi dały początek skrzy</w:t>
        <w:softHyphen/>
        <w:t>dlatym słowom, a inne nie. Dlaczego - by ująć rzecz wyraziściej - „Stanisław Wyspiański i Tadeusz Żeleński-Boy dali polszczyźnie po kilkadziesiąt skrzydla</w:t>
        <w:softHyphen/>
        <w:t>tych słów, w dużej mierze stale żywych, a Wisława Szymborska i Jan Twar</w:t>
        <w:softHyphen/>
        <w:t xml:space="preserve">dowski - po jednym </w:t>
      </w:r>
      <w:r>
        <w:rPr>
          <w:rStyle w:val="CharStyle72"/>
        </w:rPr>
        <w:t>(Nic dwa razy się nie zdarza</w:t>
      </w:r>
      <w:r>
        <w:rPr>
          <w:lang w:val="pl-PL" w:eastAsia="pl-PL" w:bidi="pl-PL"/>
          <w:sz w:val="24"/>
          <w:szCs w:val="24"/>
          <w:w w:val="100"/>
          <w:spacing w:val="0"/>
          <w:color w:val="000000"/>
          <w:position w:val="0"/>
        </w:rPr>
        <w:t xml:space="preserve">; </w:t>
      </w:r>
      <w:r>
        <w:rPr>
          <w:rStyle w:val="CharStyle72"/>
        </w:rPr>
        <w:t>Spieszmy się kochać ludzi</w:t>
      </w:r>
      <w:r>
        <w:rPr>
          <w:lang w:val="pl-PL" w:eastAsia="pl-PL" w:bidi="pl-PL"/>
          <w:sz w:val="24"/>
          <w:szCs w:val="24"/>
          <w:w w:val="100"/>
          <w:spacing w:val="0"/>
          <w:color w:val="000000"/>
          <w:position w:val="0"/>
        </w:rPr>
        <w:t xml:space="preserve">, </w:t>
      </w:r>
      <w:r>
        <w:rPr>
          <w:rStyle w:val="CharStyle72"/>
        </w:rPr>
        <w:t xml:space="preserve">tak szybko odchodzą </w:t>
      </w:r>
      <w:r>
        <w:rPr>
          <w:lang w:val="pl-PL" w:eastAsia="pl-PL" w:bidi="pl-PL"/>
          <w:sz w:val="24"/>
          <w:szCs w:val="24"/>
          <w:w w:val="100"/>
          <w:spacing w:val="0"/>
          <w:color w:val="000000"/>
          <w:position w:val="0"/>
        </w:rPr>
        <w:t>(s. 26)? Można odwrócić pytanie - nie pytać, co którzy autorzy dali polszczyżnie, lecz co ona od nich wzięła. „Bo może wśród przyczyn uskrzydlania się cytatów jest jakieś ponadjednostkowe - społeczne czy naro</w:t>
        <w:softHyphen/>
        <w:t>dowe - zapotrzebowanie, które polszczyzna realizuje nieuświadomioną wolą swych użytkowników?” (tamże). Stąd już niedaleka droga do tego, by skrzydla</w:t>
        <w:softHyphen/>
        <w:t xml:space="preserve">te słowa wykorzystać do badań nad językowym obrazem świata bądź też do charakterystyki stereotypów i autostereotypów (por. rozdział XV o tytule: </w:t>
      </w:r>
      <w:r>
        <w:rPr>
          <w:rStyle w:val="CharStyle72"/>
        </w:rPr>
        <w:t>W stronę językowego autoportretu Polaków).</w:t>
      </w:r>
      <w:r>
        <w:rPr>
          <w:lang w:val="pl-PL" w:eastAsia="pl-PL" w:bidi="pl-PL"/>
          <w:sz w:val="24"/>
          <w:szCs w:val="24"/>
          <w:w w:val="100"/>
          <w:spacing w:val="0"/>
          <w:color w:val="000000"/>
          <w:position w:val="0"/>
        </w:rPr>
        <w:t xml:space="preserve"> Naturalna też wydaje się propozycja, by skrzydlate słowa badać w perspektywie kontrastywnej, międzykulturowej.</w:t>
      </w:r>
    </w:p>
    <w:p>
      <w:pPr>
        <w:pStyle w:val="Style8"/>
        <w:framePr w:w="9246" w:h="13882" w:hRule="exact" w:wrap="none" w:vAnchor="page" w:hAnchor="page" w:x="1343" w:y="1623"/>
        <w:tabs>
          <w:tab w:leader="none" w:pos="320" w:val="left"/>
        </w:tabs>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O</w:t>
        <w:tab/>
        <w:t>tym, że jest to szczególnie płodna metoda, czytelnik przekona się sam. Autor bowiem aż pięć rozdziałów poświęcił zagadnieniom pogranicznym, polsko-ro</w:t>
        <w:softHyphen/>
        <w:t>syjskim, m.in. przenikaniu polskich eptonimów do języka rosyjskiego i na od</w:t>
        <w:softHyphen/>
        <w:t>wrót, a także zagadnieniom związanym z pracą nad przekładowym słownikiem skrzydlatych słów. Czytelników zainteresowanych polsko-rosyjskim „skrzydlatologicznym” pograniczem ucieszy na pewno bogata rosyjskojęzyczna bibliografia, obejmująca sporo ponad sto pozycji.</w:t>
      </w:r>
    </w:p>
    <w:p>
      <w:pPr>
        <w:pStyle w:val="Style8"/>
        <w:framePr w:w="9246" w:h="13882" w:hRule="exact" w:wrap="none" w:vAnchor="page" w:hAnchor="page" w:x="1343" w:y="1623"/>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Recenzowany tom jest jedną z najciekawszych, najbardziej inspirujących książek polskiej lingwistyki ostatnich lat. Jej autor otwiera nowe horyzonty</w:t>
      </w:r>
    </w:p>
    <w:p>
      <w:pPr>
        <w:pStyle w:val="Style8"/>
        <w:framePr w:w="9246" w:h="13882" w:hRule="exact" w:wrap="none" w:vAnchor="page" w:hAnchor="page" w:x="1343" w:y="1623"/>
        <w:tabs>
          <w:tab w:leader="none" w:pos="314" w:val="left"/>
        </w:tabs>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i</w:t>
        <w:tab/>
        <w:t>stawia niełatwe pytania. Na przykład, co sprawia, że niektóre cytaty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67"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78</w:t>
      </w:r>
    </w:p>
    <w:p>
      <w:pPr>
        <w:pStyle w:val="Style40"/>
        <w:framePr w:wrap="none" w:vAnchor="page" w:hAnchor="page" w:x="5357"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8"/>
        <w:framePr w:w="9246" w:h="13806" w:hRule="exact" w:wrap="none" w:vAnchor="page" w:hAnchor="page" w:x="1343" w:y="1593"/>
        <w:tabs>
          <w:tab w:leader="none" w:pos="314" w:val="left"/>
        </w:tabs>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uskrzydlają, a inne nie? Jak dalece pierwotny cytat może się zmienić, by był jeszcze rozpoznawalny jako aluzja do pierwotnego tekstu? Jak duże rozpo</w:t>
        <w:softHyphen/>
        <w:t>wszechnienie powinien osiągnąć związek wyrazowy, by spełniał warunki defi</w:t>
        <w:softHyphen/>
        <w:t>nicyjne skrzydlatego słowa? O czym świadczy to, że nie tylko Biblia i mitolo</w:t>
        <w:softHyphen/>
        <w:t>gia, ale także literatura piękna przestała się liczyć jako dostarczycielka nowych skrzydlatych słów, te bowiem coraz częściej mają swoje źródła gdzie indziej, np. w wypowiedziach polityków lub sloganach reklamowych? Jakie praktycz</w:t>
        <w:softHyphen/>
        <w:t>ne znaczenie ma to, że choć większość respondentów rozpoznaje najbardziej rozpowszechnione eptonimy jako „słowa cudze”, to tylko nieznaczna ich część potrafi określić ich źródło? I jakie konsekwencje może mieć nierozpoznanie jakiegoś połączenia wyrazowego jako skrzydlatego słowa, a zwłaszcza jakie konsekwencje może mieć niezdolność do rozpoznawania niektórych jednostek skrzydlatych w skali społecznej?</w:t>
      </w:r>
    </w:p>
    <w:p>
      <w:pPr>
        <w:pStyle w:val="Style8"/>
        <w:framePr w:w="9246" w:h="13806" w:hRule="exact" w:wrap="none" w:vAnchor="page" w:hAnchor="page" w:x="1343" w:y="1593"/>
        <w:widowControl w:val="0"/>
        <w:keepNext w:val="0"/>
        <w:keepLines w:val="0"/>
        <w:shd w:val="clear" w:color="auto" w:fill="auto"/>
        <w:bidi w:val="0"/>
        <w:jc w:val="both"/>
        <w:spacing w:before="0" w:after="79" w:line="282" w:lineRule="exact"/>
        <w:ind w:left="0" w:right="0" w:firstLine="500"/>
      </w:pPr>
      <w:r>
        <w:rPr>
          <w:lang w:val="pl-PL" w:eastAsia="pl-PL" w:bidi="pl-PL"/>
          <w:sz w:val="24"/>
          <w:szCs w:val="24"/>
          <w:w w:val="100"/>
          <w:spacing w:val="0"/>
          <w:color w:val="000000"/>
          <w:position w:val="0"/>
        </w:rPr>
        <w:t>Zwieńczeniem prac dotyczących skrzydlatych słów w polszczyżnie powi</w:t>
        <w:softHyphen/>
        <w:t>nien być słownik. Winien on pełnić funkcje nie tylko referencyjne i być nie tylko książką do poczytania, ale także obrazem samoświadomości Polaków i narzędziem naszego samopoznania. By użyć słów autora:</w:t>
      </w:r>
    </w:p>
    <w:p>
      <w:pPr>
        <w:pStyle w:val="Style20"/>
        <w:framePr w:w="9246" w:h="13806" w:hRule="exact" w:wrap="none" w:vAnchor="page" w:hAnchor="page" w:x="1343" w:y="1593"/>
        <w:widowControl w:val="0"/>
        <w:keepNext w:val="0"/>
        <w:keepLines w:val="0"/>
        <w:shd w:val="clear" w:color="auto" w:fill="auto"/>
        <w:bidi w:val="0"/>
        <w:jc w:val="both"/>
        <w:spacing w:before="0" w:after="41" w:line="258" w:lineRule="exact"/>
        <w:ind w:left="0" w:right="0" w:firstLine="500"/>
      </w:pPr>
      <w:r>
        <w:rPr>
          <w:lang w:val="pl-PL" w:eastAsia="pl-PL" w:bidi="pl-PL"/>
          <w:w w:val="100"/>
          <w:spacing w:val="0"/>
          <w:color w:val="000000"/>
          <w:position w:val="0"/>
        </w:rPr>
        <w:t>Jeżeli |...| zgodzimy się z przedstawioną tu propozycją, by w skrzydlatych słowach upatrywać także językowych kondensatów złożonych konstruktów myślowych leżących u podstaw wyobrażeń społecznych, by widzieć je pośród innych czynników wyznacza</w:t>
        <w:softHyphen/>
        <w:t>jących przebiegi poziomic polskiej mapy pamięci/niepamięci zbiorowej, proces eksplikowania znaczeń skrzydlatych jednostek polszczyzny wypadnie uznać za akt o donio</w:t>
        <w:softHyphen/>
        <w:t>słości społecznej: za składową ogólnego procesu odsłaniania głębszych pokładów polskiej tożsamości narodowej i społecznej (s. 464).</w:t>
      </w:r>
    </w:p>
    <w:p>
      <w:pPr>
        <w:pStyle w:val="Style8"/>
        <w:framePr w:w="9246" w:h="13806" w:hRule="exact" w:wrap="none" w:vAnchor="page" w:hAnchor="page" w:x="1343" w:y="1593"/>
        <w:widowControl w:val="0"/>
        <w:keepNext w:val="0"/>
        <w:keepLines w:val="0"/>
        <w:shd w:val="clear" w:color="auto" w:fill="auto"/>
        <w:bidi w:val="0"/>
        <w:jc w:val="both"/>
        <w:spacing w:before="0" w:after="84" w:line="282" w:lineRule="exact"/>
        <w:ind w:left="0" w:right="0" w:firstLine="500"/>
      </w:pPr>
      <w:r>
        <w:rPr>
          <w:lang w:val="pl-PL" w:eastAsia="pl-PL" w:bidi="pl-PL"/>
          <w:sz w:val="24"/>
          <w:szCs w:val="24"/>
          <w:w w:val="100"/>
          <w:spacing w:val="0"/>
          <w:color w:val="000000"/>
          <w:position w:val="0"/>
        </w:rPr>
        <w:t>Wydaje się, że projekt słownika skrzydlatych słów Wojciech Chlebda ma dobrze przemyślany. Z jego wypowiedzi zawartych w książce (por. zwłaszcza strony 225, 246, 267) wynika, że na artykuł hasłowy miałyby składać się następujące elementy:</w:t>
      </w:r>
    </w:p>
    <w:p>
      <w:pPr>
        <w:pStyle w:val="Style20"/>
        <w:numPr>
          <w:ilvl w:val="0"/>
          <w:numId w:val="99"/>
        </w:numPr>
        <w:framePr w:w="9246" w:h="13806" w:hRule="exact" w:wrap="none" w:vAnchor="page" w:hAnchor="page" w:x="1343" w:y="1593"/>
        <w:tabs>
          <w:tab w:leader="none" w:pos="784" w:val="left"/>
        </w:tabs>
        <w:widowControl w:val="0"/>
        <w:keepNext w:val="0"/>
        <w:keepLines w:val="0"/>
        <w:shd w:val="clear" w:color="auto" w:fill="auto"/>
        <w:bidi w:val="0"/>
        <w:jc w:val="both"/>
        <w:spacing w:before="0" w:after="0" w:line="252" w:lineRule="exact"/>
        <w:ind w:left="0" w:right="0" w:firstLine="500"/>
      </w:pPr>
      <w:r>
        <w:rPr>
          <w:lang w:val="pl-PL" w:eastAsia="pl-PL" w:bidi="pl-PL"/>
          <w:w w:val="100"/>
          <w:spacing w:val="0"/>
          <w:color w:val="000000"/>
          <w:position w:val="0"/>
        </w:rPr>
        <w:t>wyrażenie hasłowe (inwariant),</w:t>
      </w:r>
    </w:p>
    <w:p>
      <w:pPr>
        <w:pStyle w:val="Style20"/>
        <w:numPr>
          <w:ilvl w:val="0"/>
          <w:numId w:val="99"/>
        </w:numPr>
        <w:framePr w:w="9246" w:h="13806" w:hRule="exact" w:wrap="none" w:vAnchor="page" w:hAnchor="page" w:x="1343" w:y="1593"/>
        <w:tabs>
          <w:tab w:leader="none" w:pos="758" w:val="left"/>
        </w:tabs>
        <w:widowControl w:val="0"/>
        <w:keepNext w:val="0"/>
        <w:keepLines w:val="0"/>
        <w:shd w:val="clear" w:color="auto" w:fill="auto"/>
        <w:bidi w:val="0"/>
        <w:jc w:val="both"/>
        <w:spacing w:before="0" w:after="0" w:line="252" w:lineRule="exact"/>
        <w:ind w:left="0" w:right="0" w:firstLine="500"/>
      </w:pPr>
      <w:r>
        <w:rPr>
          <w:lang w:val="pl-PL" w:eastAsia="pl-PL" w:bidi="pl-PL"/>
          <w:w w:val="100"/>
          <w:spacing w:val="0"/>
          <w:color w:val="000000"/>
          <w:position w:val="0"/>
        </w:rPr>
        <w:t>jego tekstowe realizacje (warianty) wraz z ich charakterystyką gramatyczną i stylistyczno-pragmatyczną,</w:t>
      </w:r>
    </w:p>
    <w:p>
      <w:pPr>
        <w:pStyle w:val="Style20"/>
        <w:numPr>
          <w:ilvl w:val="0"/>
          <w:numId w:val="99"/>
        </w:numPr>
        <w:framePr w:w="9246" w:h="13806" w:hRule="exact" w:wrap="none" w:vAnchor="page" w:hAnchor="page" w:x="1343" w:y="1593"/>
        <w:tabs>
          <w:tab w:leader="none" w:pos="820" w:val="left"/>
        </w:tabs>
        <w:widowControl w:val="0"/>
        <w:keepNext w:val="0"/>
        <w:keepLines w:val="0"/>
        <w:shd w:val="clear" w:color="auto" w:fill="auto"/>
        <w:bidi w:val="0"/>
        <w:jc w:val="both"/>
        <w:spacing w:before="0" w:after="0" w:line="252" w:lineRule="exact"/>
        <w:ind w:left="0" w:right="0" w:firstLine="500"/>
      </w:pPr>
      <w:r>
        <w:rPr>
          <w:lang w:val="pl-PL" w:eastAsia="pl-PL" w:bidi="pl-PL"/>
          <w:w w:val="100"/>
          <w:spacing w:val="0"/>
          <w:color w:val="000000"/>
          <w:position w:val="0"/>
        </w:rPr>
        <w:t>eksplikacje (definicje) wszystkich znaczeń,</w:t>
      </w:r>
    </w:p>
    <w:p>
      <w:pPr>
        <w:pStyle w:val="Style20"/>
        <w:numPr>
          <w:ilvl w:val="0"/>
          <w:numId w:val="99"/>
        </w:numPr>
        <w:framePr w:w="9246" w:h="13806" w:hRule="exact" w:wrap="none" w:vAnchor="page" w:hAnchor="page" w:x="1343" w:y="1593"/>
        <w:tabs>
          <w:tab w:leader="none" w:pos="746" w:val="left"/>
        </w:tabs>
        <w:widowControl w:val="0"/>
        <w:keepNext w:val="0"/>
        <w:keepLines w:val="0"/>
        <w:shd w:val="clear" w:color="auto" w:fill="auto"/>
        <w:bidi w:val="0"/>
        <w:jc w:val="both"/>
        <w:spacing w:before="0" w:after="0" w:line="252" w:lineRule="exact"/>
        <w:ind w:left="0" w:right="0" w:firstLine="500"/>
      </w:pPr>
      <w:r>
        <w:rPr>
          <w:lang w:val="pl-PL" w:eastAsia="pl-PL" w:bidi="pl-PL"/>
          <w:w w:val="100"/>
          <w:spacing w:val="0"/>
          <w:color w:val="000000"/>
          <w:position w:val="0"/>
        </w:rPr>
        <w:t xml:space="preserve">informacja genetyczna, obejmująca m.in. pierwotną postać danej jednostki, jej pierwotnego autora i intencjonalne znaczenie, a następnie jej ewolucję, prowadzącą niekiedy do postaci bardzo odległych formalnie lub znaczeniowo od punktu wyjścia (por. choćby historię </w:t>
      </w:r>
      <w:r>
        <w:rPr>
          <w:rStyle w:val="CharStyle138"/>
        </w:rPr>
        <w:t xml:space="preserve">grubej </w:t>
      </w:r>
      <w:r>
        <w:rPr>
          <w:rStyle w:val="CharStyle130"/>
        </w:rPr>
        <w:t>kreski</w:t>
      </w:r>
      <w:r>
        <w:rPr>
          <w:lang w:val="pl-PL" w:eastAsia="pl-PL" w:bidi="pl-PL"/>
          <w:w w:val="100"/>
          <w:spacing w:val="0"/>
          <w:color w:val="000000"/>
          <w:position w:val="0"/>
        </w:rPr>
        <w:t>),</w:t>
      </w:r>
    </w:p>
    <w:p>
      <w:pPr>
        <w:pStyle w:val="Style20"/>
        <w:numPr>
          <w:ilvl w:val="0"/>
          <w:numId w:val="99"/>
        </w:numPr>
        <w:framePr w:w="9246" w:h="13806" w:hRule="exact" w:wrap="none" w:vAnchor="page" w:hAnchor="page" w:x="1343" w:y="1593"/>
        <w:tabs>
          <w:tab w:leader="none" w:pos="770" w:val="left"/>
        </w:tabs>
        <w:widowControl w:val="0"/>
        <w:keepNext w:val="0"/>
        <w:keepLines w:val="0"/>
        <w:shd w:val="clear" w:color="auto" w:fill="auto"/>
        <w:bidi w:val="0"/>
        <w:jc w:val="both"/>
        <w:spacing w:before="0" w:after="0" w:line="252" w:lineRule="exact"/>
        <w:ind w:left="0" w:right="0" w:firstLine="500"/>
      </w:pPr>
      <w:r>
        <w:rPr>
          <w:lang w:val="pl-PL" w:eastAsia="pl-PL" w:bidi="pl-PL"/>
          <w:w w:val="100"/>
          <w:spacing w:val="0"/>
          <w:color w:val="000000"/>
          <w:position w:val="0"/>
        </w:rPr>
        <w:t>przykłady użycia, obrazujące różne stopnie transformacji wyjściowego cytatu, aż do granicy gier słownych włącznie,</w:t>
      </w:r>
    </w:p>
    <w:p>
      <w:pPr>
        <w:pStyle w:val="Style20"/>
        <w:numPr>
          <w:ilvl w:val="0"/>
          <w:numId w:val="99"/>
        </w:numPr>
        <w:framePr w:w="9246" w:h="13806" w:hRule="exact" w:wrap="none" w:vAnchor="page" w:hAnchor="page" w:x="1343" w:y="1593"/>
        <w:tabs>
          <w:tab w:leader="none" w:pos="752" w:val="left"/>
        </w:tabs>
        <w:widowControl w:val="0"/>
        <w:keepNext w:val="0"/>
        <w:keepLines w:val="0"/>
        <w:shd w:val="clear" w:color="auto" w:fill="auto"/>
        <w:bidi w:val="0"/>
        <w:jc w:val="both"/>
        <w:spacing w:before="0" w:after="50" w:line="270" w:lineRule="exact"/>
        <w:ind w:left="0" w:right="0" w:firstLine="500"/>
      </w:pPr>
      <w:r>
        <w:rPr>
          <w:lang w:val="pl-PL" w:eastAsia="pl-PL" w:bidi="pl-PL"/>
          <w:w w:val="100"/>
          <w:spacing w:val="0"/>
          <w:color w:val="000000"/>
          <w:position w:val="0"/>
        </w:rPr>
        <w:t>informacja bibliograficzna, złożona z odsyłaczy do prac poświęconych danej jed</w:t>
        <w:softHyphen/>
        <w:t>nostce skrzydlatej.</w:t>
      </w:r>
    </w:p>
    <w:p>
      <w:pPr>
        <w:pStyle w:val="Style8"/>
        <w:framePr w:w="9246" w:h="13806" w:hRule="exact" w:wrap="none" w:vAnchor="page" w:hAnchor="page" w:x="1343" w:y="1593"/>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Szczególnie trudna może być decyzja dotycząca punktu 5., czyli doboru przykładów. Wydaje się, że autor chciałby niemal każde hasło projektowane</w:t>
        <w:softHyphen/>
        <w:t>go słownika wyposażyć w kilkanaście, a może nawet kilkadziesiąt przykła</w:t>
        <w:softHyphen/>
        <w:t>dów. Może być to trudne do akceptacji dla jego przyszłych użytkowników (i wy</w:t>
        <w:softHyphen/>
        <w:t>dawcy), a zważywszy na społeczne funkcje, jakie słownik skrzydlatych słów mógłby pełnić, nie powinno się o nim myśleć jako o dziele czysto filologicz</w:t>
        <w:softHyphen/>
        <w:t>nym. Być może wyjściem z sytuacji byłoby ograniczenie przykładów do mini</w:t>
        <w:softHyphen/>
        <w:t>mum w wersji drukowanej słownika, a podanie większej ich liczby na towa</w:t>
        <w:softHyphen/>
        <w:t>rzyszącym mu CD-ROM-ie.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5348" w:y="10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40"/>
        <w:framePr w:wrap="none" w:vAnchor="page" w:hAnchor="page" w:x="10256"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79</w:t>
      </w:r>
    </w:p>
    <w:p>
      <w:pPr>
        <w:pStyle w:val="Style8"/>
        <w:framePr w:w="9228" w:h="1182" w:hRule="exact" w:wrap="none" w:vAnchor="page" w:hAnchor="page" w:x="1352" w:y="1610"/>
        <w:widowControl w:val="0"/>
        <w:keepNext w:val="0"/>
        <w:keepLines w:val="0"/>
        <w:shd w:val="clear" w:color="auto" w:fill="auto"/>
        <w:bidi w:val="0"/>
        <w:jc w:val="both"/>
        <w:spacing w:before="0" w:after="0" w:line="276" w:lineRule="exact"/>
        <w:ind w:left="0" w:right="0" w:firstLine="760"/>
      </w:pPr>
      <w:r>
        <w:rPr>
          <w:lang w:val="pl-PL" w:eastAsia="pl-PL" w:bidi="pl-PL"/>
          <w:sz w:val="24"/>
          <w:szCs w:val="24"/>
          <w:w w:val="100"/>
          <w:spacing w:val="0"/>
          <w:color w:val="000000"/>
          <w:position w:val="0"/>
        </w:rPr>
        <w:t xml:space="preserve">Należy </w:t>
      </w:r>
      <w:r>
        <w:rPr>
          <w:rStyle w:val="CharStyle72"/>
        </w:rPr>
        <w:t>życzyć</w:t>
      </w:r>
      <w:r>
        <w:rPr>
          <w:lang w:val="pl-PL" w:eastAsia="pl-PL" w:bidi="pl-PL"/>
          <w:sz w:val="24"/>
          <w:szCs w:val="24"/>
          <w:w w:val="100"/>
          <w:spacing w:val="0"/>
          <w:color w:val="000000"/>
          <w:position w:val="0"/>
        </w:rPr>
        <w:t xml:space="preserve"> autorowi, by znalazł siły i czas do podjęcia takiego dzieła, a może raczej - do pokierowania nim, bo wydaje się, że pracy jest więcej niż dla jednej osoby. Trzeba mu życzyć też, by nie odkładał przedsięwzięcia na bliżej nieokreśloną przyszłość*.</w:t>
      </w:r>
    </w:p>
    <w:p>
      <w:pPr>
        <w:pStyle w:val="Style69"/>
        <w:framePr w:w="9228" w:h="630" w:hRule="exact" w:wrap="none" w:vAnchor="page" w:hAnchor="page" w:x="1352" w:y="3033"/>
        <w:widowControl w:val="0"/>
        <w:keepNext w:val="0"/>
        <w:keepLines w:val="0"/>
        <w:shd w:val="clear" w:color="auto" w:fill="auto"/>
        <w:bidi w:val="0"/>
        <w:jc w:val="right"/>
        <w:spacing w:before="0" w:after="0"/>
        <w:ind w:left="7300" w:right="0" w:firstLine="0"/>
      </w:pPr>
      <w:r>
        <w:rPr>
          <w:lang w:val="pl-PL" w:eastAsia="pl-PL" w:bidi="pl-PL"/>
          <w:w w:val="100"/>
          <w:spacing w:val="0"/>
          <w:color w:val="000000"/>
          <w:position w:val="0"/>
        </w:rPr>
        <w:t xml:space="preserve">Mirosław Bańko </w:t>
      </w:r>
      <w:r>
        <w:rPr>
          <w:rStyle w:val="CharStyle71"/>
          <w:i w:val="0"/>
          <w:iCs w:val="0"/>
        </w:rPr>
        <w:t>(Warszawa)</w:t>
      </w:r>
    </w:p>
    <w:p>
      <w:pPr>
        <w:pStyle w:val="Style8"/>
        <w:framePr w:w="9228" w:h="1188" w:hRule="exact" w:wrap="none" w:vAnchor="page" w:hAnchor="page" w:x="1352" w:y="5337"/>
        <w:widowControl w:val="0"/>
        <w:keepNext w:val="0"/>
        <w:keepLines w:val="0"/>
        <w:shd w:val="clear" w:color="auto" w:fill="auto"/>
        <w:bidi w:val="0"/>
        <w:jc w:val="both"/>
        <w:spacing w:before="0" w:after="0" w:line="282" w:lineRule="exact"/>
        <w:ind w:left="480" w:right="0" w:firstLine="440"/>
      </w:pPr>
      <w:r>
        <w:rPr>
          <w:lang w:val="pl-PL" w:eastAsia="pl-PL" w:bidi="pl-PL"/>
          <w:sz w:val="24"/>
          <w:szCs w:val="24"/>
          <w:w w:val="100"/>
          <w:spacing w:val="0"/>
          <w:color w:val="000000"/>
          <w:position w:val="0"/>
        </w:rPr>
        <w:t xml:space="preserve">INNA </w:t>
      </w:r>
      <w:r>
        <w:rPr>
          <w:lang w:val="cs-CZ" w:eastAsia="cs-CZ" w:bidi="cs-CZ"/>
          <w:sz w:val="24"/>
          <w:szCs w:val="24"/>
          <w:w w:val="100"/>
          <w:spacing w:val="0"/>
          <w:color w:val="000000"/>
          <w:position w:val="0"/>
        </w:rPr>
        <w:t xml:space="preserve">BIELAJEVA, </w:t>
      </w:r>
      <w:r>
        <w:rPr>
          <w:rStyle w:val="CharStyle72"/>
        </w:rPr>
        <w:t>NIEPODSTAWOWE NAZWY BARW W JĘZYKU POL</w:t>
        <w:softHyphen/>
        <w:t>SKIM</w:t>
      </w:r>
      <w:r>
        <w:rPr>
          <w:lang w:val="pl-PL" w:eastAsia="pl-PL" w:bidi="pl-PL"/>
          <w:sz w:val="24"/>
          <w:szCs w:val="24"/>
          <w:w w:val="100"/>
          <w:spacing w:val="0"/>
          <w:color w:val="000000"/>
          <w:position w:val="0"/>
        </w:rPr>
        <w:t xml:space="preserve">, </w:t>
      </w:r>
      <w:r>
        <w:rPr>
          <w:rStyle w:val="CharStyle72"/>
        </w:rPr>
        <w:t>CZESKIM</w:t>
      </w:r>
      <w:r>
        <w:rPr>
          <w:lang w:val="pl-PL" w:eastAsia="pl-PL" w:bidi="pl-PL"/>
          <w:sz w:val="24"/>
          <w:szCs w:val="24"/>
          <w:w w:val="100"/>
          <w:spacing w:val="0"/>
          <w:color w:val="000000"/>
          <w:position w:val="0"/>
        </w:rPr>
        <w:t xml:space="preserve">, </w:t>
      </w:r>
      <w:r>
        <w:rPr>
          <w:rStyle w:val="CharStyle72"/>
        </w:rPr>
        <w:t>ROSYJSKIM I UKRAIŃSKIM,</w:t>
      </w:r>
      <w:r>
        <w:rPr>
          <w:lang w:val="pl-PL" w:eastAsia="pl-PL" w:bidi="pl-PL"/>
          <w:sz w:val="24"/>
          <w:szCs w:val="24"/>
          <w:w w:val="100"/>
          <w:spacing w:val="0"/>
          <w:color w:val="000000"/>
          <w:position w:val="0"/>
        </w:rPr>
        <w:t xml:space="preserve"> red. nauk. Krystyna Waszakowa, Wydział Polonistyki, Uniwersytet Warszawski, Warszawa 2005, s. 227.</w:t>
      </w:r>
    </w:p>
    <w:p>
      <w:pPr>
        <w:pStyle w:val="Style8"/>
        <w:framePr w:w="9228" w:h="4576" w:hRule="exact" w:wrap="none" w:vAnchor="page" w:hAnchor="page" w:x="1352" w:y="7089"/>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 xml:space="preserve">Inna </w:t>
      </w:r>
      <w:r>
        <w:rPr>
          <w:lang w:val="cs-CZ" w:eastAsia="cs-CZ" w:bidi="cs-CZ"/>
          <w:sz w:val="24"/>
          <w:szCs w:val="24"/>
          <w:w w:val="100"/>
          <w:spacing w:val="0"/>
          <w:color w:val="000000"/>
          <w:position w:val="0"/>
        </w:rPr>
        <w:t xml:space="preserve">Bielajeva </w:t>
      </w:r>
      <w:r>
        <w:rPr>
          <w:lang w:val="pl-PL" w:eastAsia="pl-PL" w:bidi="pl-PL"/>
          <w:sz w:val="24"/>
          <w:szCs w:val="24"/>
          <w:w w:val="100"/>
          <w:spacing w:val="0"/>
          <w:color w:val="000000"/>
          <w:position w:val="0"/>
        </w:rPr>
        <w:t>wykłada język polski i czeski w Katedrze Języków Słowiań</w:t>
        <w:softHyphen/>
        <w:t xml:space="preserve">skich na Uniwersytecie Przykarpackim w Iwano-Frankowsku. Jednym z jej zainteresowań naukowych jest od dłuższego czasu problematyka nazw barw. Inna </w:t>
      </w:r>
      <w:r>
        <w:rPr>
          <w:lang w:val="cs-CZ" w:eastAsia="cs-CZ" w:bidi="cs-CZ"/>
          <w:sz w:val="24"/>
          <w:szCs w:val="24"/>
          <w:w w:val="100"/>
          <w:spacing w:val="0"/>
          <w:color w:val="000000"/>
          <w:position w:val="0"/>
        </w:rPr>
        <w:t xml:space="preserve">Bielajeva </w:t>
      </w:r>
      <w:r>
        <w:rPr>
          <w:lang w:val="pl-PL" w:eastAsia="pl-PL" w:bidi="pl-PL"/>
          <w:sz w:val="24"/>
          <w:szCs w:val="24"/>
          <w:w w:val="100"/>
          <w:spacing w:val="0"/>
          <w:color w:val="000000"/>
          <w:position w:val="0"/>
        </w:rPr>
        <w:t>napisała kilka artykułów dotyczących tego zagadnienia; swoje tezy prezentowała na paru konferencjach międzynarodowych w Warszawie i w Pradze. Również nazwom barw poświęciła swój doktorat, napisany pod kie</w:t>
        <w:softHyphen/>
        <w:t xml:space="preserve">runkiem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Krystyny Waszakowej na Wydziale Polonistyki Uniwersytetu Warszawskiego i obroniony w roku 2001.</w:t>
      </w:r>
    </w:p>
    <w:p>
      <w:pPr>
        <w:pStyle w:val="Style8"/>
        <w:framePr w:w="9228" w:h="4576" w:hRule="exact" w:wrap="none" w:vAnchor="page" w:hAnchor="page" w:x="1352" w:y="7089"/>
        <w:widowControl w:val="0"/>
        <w:keepNext w:val="0"/>
        <w:keepLines w:val="0"/>
        <w:shd w:val="clear" w:color="auto" w:fill="auto"/>
        <w:bidi w:val="0"/>
        <w:jc w:val="both"/>
        <w:spacing w:before="0" w:after="0" w:line="282" w:lineRule="exact"/>
        <w:ind w:left="0" w:right="0" w:firstLine="480"/>
      </w:pPr>
      <w:r>
        <w:rPr>
          <w:lang w:val="pl-PL" w:eastAsia="pl-PL" w:bidi="pl-PL"/>
          <w:sz w:val="24"/>
          <w:szCs w:val="24"/>
          <w:w w:val="100"/>
          <w:spacing w:val="0"/>
          <w:color w:val="000000"/>
          <w:position w:val="0"/>
        </w:rPr>
        <w:t>Tematem omawianej monografii jest kontrastywna analiza semantyczna niepodstawowych nazw barw w czterech językach słowiańskich: polskim, cze</w:t>
        <w:softHyphen/>
        <w:t>skim, rosyjskim oraz ukraińskim. Autorka poszukuje odpowiedzi na nastę</w:t>
        <w:softHyphen/>
        <w:t>pujące pytania: 1) ile nazw odcieni mają w poszczególnych językach podsta</w:t>
        <w:softHyphen/>
        <w:t>wowe nazwy barw? 2) jaki jest zestaw znaczeń określanych przez niepodstawowe nazwy barw? 3) jakie są różnice w interpretowaniu fizycznych zmiennych barwy (m.in. stopnia jej nasycenia i jasności)? 4) jakie wzorce motywujące mają niepodstawowe nazwy barw w badanych językach?</w:t>
      </w:r>
    </w:p>
    <w:p>
      <w:pPr>
        <w:pStyle w:val="Style8"/>
        <w:framePr w:w="9228" w:h="2884" w:hRule="exact" w:wrap="none" w:vAnchor="page" w:hAnchor="page" w:x="1352" w:y="12681"/>
        <w:widowControl w:val="0"/>
        <w:keepNext w:val="0"/>
        <w:keepLines w:val="0"/>
        <w:shd w:val="clear" w:color="auto" w:fill="auto"/>
        <w:bidi w:val="0"/>
        <w:jc w:val="both"/>
        <w:spacing w:before="0" w:after="0" w:line="252" w:lineRule="exact"/>
        <w:ind w:left="0" w:right="0" w:firstLine="760"/>
      </w:pPr>
      <w:r>
        <w:rPr>
          <w:lang w:val="pl-PL" w:eastAsia="pl-PL" w:bidi="pl-PL"/>
          <w:sz w:val="24"/>
          <w:szCs w:val="24"/>
          <w:w w:val="100"/>
          <w:spacing w:val="0"/>
          <w:color w:val="000000"/>
          <w:position w:val="0"/>
        </w:rPr>
        <w:t>Na stronie redakcyjnej recenzowanej książki jest interesująca uwaga: „Monografia nie została opracowana redakcyjnie”. Nie zauważyłem tego ro</w:t>
        <w:softHyphen/>
        <w:t>dzaju informacji wcześniej, w innych rozprawach językoznawczych, ale trak</w:t>
        <w:softHyphen/>
        <w:t>tuję ją z uznaniem jako rzadki wyraz uczciwości ze strony wydawcy. Czasy są takie, że książki mają bardzo różny poziom redakcyjny i o ile dawniej mate</w:t>
        <w:softHyphen/>
        <w:t>riałem do ćwiczeń z kultury języka polskiego były zazwyczaj gazety, to dziś studentów można by odsyłać do niektórych książek językoznawczych, aby szukali w nich błędów. W recenzowanej książce jednak błędów nie ma, zda</w:t>
        <w:softHyphen/>
        <w:t>rzają się tylko przykłady niezgodnego z uzusem dzielenia wyrazów. Skoro wydawca oświadczył, że nie zapewnił książce redaktora, to znaczy, że swój wysoki poziom redakcyjny zawdzięcza ona wyłącznie autorowi.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76" w:y="11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80</w:t>
      </w:r>
    </w:p>
    <w:p>
      <w:pPr>
        <w:pStyle w:val="Style40"/>
        <w:framePr w:wrap="none" w:vAnchor="page" w:hAnchor="page" w:x="5360" w:y="11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8"/>
        <w:framePr w:w="9252" w:h="13888" w:hRule="exact" w:wrap="none" w:vAnchor="page" w:hAnchor="page" w:x="1340" w:y="1719"/>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 xml:space="preserve">W części teoretycznej pracy Inna </w:t>
      </w:r>
      <w:r>
        <w:rPr>
          <w:lang w:val="cs-CZ" w:eastAsia="cs-CZ" w:bidi="cs-CZ"/>
          <w:sz w:val="24"/>
          <w:szCs w:val="24"/>
          <w:w w:val="100"/>
          <w:spacing w:val="0"/>
          <w:color w:val="000000"/>
          <w:position w:val="0"/>
        </w:rPr>
        <w:t xml:space="preserve">Bielajeva </w:t>
      </w:r>
      <w:r>
        <w:rPr>
          <w:lang w:val="pl-PL" w:eastAsia="pl-PL" w:bidi="pl-PL"/>
          <w:sz w:val="24"/>
          <w:szCs w:val="24"/>
          <w:w w:val="100"/>
          <w:spacing w:val="0"/>
          <w:color w:val="000000"/>
          <w:position w:val="0"/>
        </w:rPr>
        <w:t>najpierw szeroko omawia pod</w:t>
        <w:softHyphen/>
        <w:t>stawową literaturę przedmiotu: polską, czeską, rosyjską i ukraińską - uwzględ</w:t>
        <w:softHyphen/>
        <w:t>niając opracowania dotyczące nazw barw z zakresu semantyki, składni, ety</w:t>
        <w:softHyphen/>
        <w:t>mologii, a nawet etnografii. Aby zdefiniować interesujący ją przedmiot badań, autorka odwołuje się do zestawu barw podstawowych, zaproponowanych przez B. Berlina i P. Kaya, ponieważ według niej jest to najszersze z wielu różnych ujęć, proponowanych w literaturze. Ponadto, jak słusznie zaznacza, było ono już zweryfikowane przez lingwistów na materiale wielu języków - na jego pod</w:t>
        <w:softHyphen/>
        <w:t xml:space="preserve">stawie dokonał opisu nazw barw w polszczyźnie R. Tokarski, A. </w:t>
      </w:r>
      <w:r>
        <w:rPr>
          <w:lang w:val="cs-CZ" w:eastAsia="cs-CZ" w:bidi="cs-CZ"/>
          <w:sz w:val="24"/>
          <w:szCs w:val="24"/>
          <w:w w:val="100"/>
          <w:spacing w:val="0"/>
          <w:color w:val="000000"/>
          <w:position w:val="0"/>
        </w:rPr>
        <w:t xml:space="preserve">Vasilevič </w:t>
      </w:r>
      <w:r>
        <w:rPr>
          <w:lang w:val="pl-PL" w:eastAsia="pl-PL" w:bidi="pl-PL"/>
          <w:sz w:val="24"/>
          <w:szCs w:val="24"/>
          <w:w w:val="100"/>
          <w:spacing w:val="0"/>
          <w:color w:val="000000"/>
          <w:position w:val="0"/>
        </w:rPr>
        <w:t>zaś wykorzystał tezy B. Berlina i P. Kaya w badaniach porównawczych opartych na danych z 15 języków. Przyjmując ustalenia tych badaczy, autorka proponu</w:t>
        <w:softHyphen/>
        <w:t>je następujący zestaw cech, które według niej przysługują nazwom barw nie- podstawowych: a) semantyczne podporządkowanie niepodstawowej nazwy barwy co najmniej jednej podstawowej nazwie barwy, b) złożona budowa morfologicz</w:t>
        <w:softHyphen/>
        <w:t xml:space="preserve">na oraz z reguły nadal czytelna motywacja słowotwórcza, c) ograniczony zakres łączliwości, d) stosunkowo mała wyrazistość perceptualna i psychologiczna. </w:t>
      </w:r>
      <w:r>
        <w:rPr>
          <w:lang w:val="cs-CZ" w:eastAsia="cs-CZ" w:bidi="cs-CZ"/>
          <w:sz w:val="24"/>
          <w:szCs w:val="24"/>
          <w:w w:val="100"/>
          <w:spacing w:val="0"/>
          <w:color w:val="000000"/>
          <w:position w:val="0"/>
        </w:rPr>
        <w:t xml:space="preserve">Bielajeva </w:t>
      </w:r>
      <w:r>
        <w:rPr>
          <w:lang w:val="pl-PL" w:eastAsia="pl-PL" w:bidi="pl-PL"/>
          <w:sz w:val="24"/>
          <w:szCs w:val="24"/>
          <w:w w:val="100"/>
          <w:spacing w:val="0"/>
          <w:color w:val="000000"/>
          <w:position w:val="0"/>
        </w:rPr>
        <w:t>dodaje też własne propozycje cech przymiotników oznaczających barwy niepodstawowe, sformułowane na podstawie analizy zebranego materiału: e) węż</w:t>
        <w:softHyphen/>
        <w:t>szy w porównaniu z nazwami podstawowymi zakres konotacji semantycznych,</w:t>
      </w:r>
    </w:p>
    <w:p>
      <w:pPr>
        <w:pStyle w:val="Style8"/>
        <w:numPr>
          <w:ilvl w:val="0"/>
          <w:numId w:val="101"/>
        </w:numPr>
        <w:framePr w:w="9252" w:h="13888" w:hRule="exact" w:wrap="none" w:vAnchor="page" w:hAnchor="page" w:x="1340" w:y="1719"/>
        <w:tabs>
          <w:tab w:leader="none" w:pos="264" w:val="left"/>
        </w:tabs>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stosunkowo mała aktywność frazeologiczna (badaczka zaobserwowała, że niepodstawowe nazwy barw zasadniczo nie tworzą metafor), g) ograniczone możliwości derywacyjne, h) nacechowanie stylistyczne.</w:t>
      </w:r>
    </w:p>
    <w:p>
      <w:pPr>
        <w:pStyle w:val="Style8"/>
        <w:framePr w:w="9252" w:h="13888" w:hRule="exact" w:wrap="none" w:vAnchor="page" w:hAnchor="page" w:x="1340" w:y="1719"/>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 xml:space="preserve">Jako narzędzie opisu materiału leksykalnego Inna </w:t>
      </w:r>
      <w:r>
        <w:rPr>
          <w:lang w:val="cs-CZ" w:eastAsia="cs-CZ" w:bidi="cs-CZ"/>
          <w:sz w:val="24"/>
          <w:szCs w:val="24"/>
          <w:w w:val="100"/>
          <w:spacing w:val="0"/>
          <w:color w:val="000000"/>
          <w:position w:val="0"/>
        </w:rPr>
        <w:t xml:space="preserve">Bielajeva </w:t>
      </w:r>
      <w:r>
        <w:rPr>
          <w:lang w:val="pl-PL" w:eastAsia="pl-PL" w:bidi="pl-PL"/>
          <w:sz w:val="24"/>
          <w:szCs w:val="24"/>
          <w:w w:val="100"/>
          <w:spacing w:val="0"/>
          <w:color w:val="000000"/>
          <w:position w:val="0"/>
        </w:rPr>
        <w:t xml:space="preserve">wykorzystuje w swojej pracy metodologię kognitywną, a zwłaszcza pojęcie </w:t>
      </w:r>
      <w:r>
        <w:rPr>
          <w:rStyle w:val="CharStyle72"/>
        </w:rPr>
        <w:t>domen kognityw</w:t>
        <w:softHyphen/>
        <w:t>nych</w:t>
      </w:r>
      <w:r>
        <w:rPr>
          <w:lang w:val="pl-PL" w:eastAsia="pl-PL" w:bidi="pl-PL"/>
          <w:sz w:val="24"/>
          <w:szCs w:val="24"/>
          <w:w w:val="100"/>
          <w:spacing w:val="0"/>
          <w:color w:val="000000"/>
          <w:position w:val="0"/>
        </w:rPr>
        <w:t xml:space="preserve"> (rozumianych jako struktury konceptualne), które motywują dane leksemy - autorka odwołuje się tu do prac Ronalda Langackera, który domenie </w:t>
      </w:r>
      <w:r>
        <w:rPr>
          <w:rStyle w:val="CharStyle139"/>
        </w:rPr>
        <w:t xml:space="preserve">barwy </w:t>
      </w:r>
      <w:r>
        <w:rPr>
          <w:lang w:val="pl-PL" w:eastAsia="pl-PL" w:bidi="pl-PL"/>
          <w:sz w:val="24"/>
          <w:szCs w:val="24"/>
          <w:w w:val="100"/>
          <w:spacing w:val="0"/>
          <w:color w:val="000000"/>
          <w:position w:val="0"/>
        </w:rPr>
        <w:t>przypisuje status domeny podstawowej, tzn. już dalej nieredukowalnej.</w:t>
      </w:r>
    </w:p>
    <w:p>
      <w:pPr>
        <w:pStyle w:val="Style8"/>
        <w:framePr w:w="9252" w:h="13888" w:hRule="exact" w:wrap="none" w:vAnchor="page" w:hAnchor="page" w:x="1340" w:y="1719"/>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 xml:space="preserve">Analiza nazw barw ma w pracy </w:t>
      </w:r>
      <w:r>
        <w:rPr>
          <w:lang w:val="cs-CZ" w:eastAsia="cs-CZ" w:bidi="cs-CZ"/>
          <w:sz w:val="24"/>
          <w:szCs w:val="24"/>
          <w:w w:val="100"/>
          <w:spacing w:val="0"/>
          <w:color w:val="000000"/>
          <w:position w:val="0"/>
        </w:rPr>
        <w:t xml:space="preserve">Bielajevej </w:t>
      </w:r>
      <w:r>
        <w:rPr>
          <w:lang w:val="pl-PL" w:eastAsia="pl-PL" w:bidi="pl-PL"/>
          <w:sz w:val="24"/>
          <w:szCs w:val="24"/>
          <w:w w:val="100"/>
          <w:spacing w:val="0"/>
          <w:color w:val="000000"/>
          <w:position w:val="0"/>
        </w:rPr>
        <w:t xml:space="preserve">układ hierarchiczny: autorka najpierw próbuje wskazać nazwę tego przedmiotu, który pełni rolę wzorca motywującego, np. </w:t>
      </w:r>
      <w:r>
        <w:rPr>
          <w:rStyle w:val="CharStyle72"/>
        </w:rPr>
        <w:t>maliny</w:t>
      </w:r>
      <w:r>
        <w:rPr>
          <w:lang w:val="pl-PL" w:eastAsia="pl-PL" w:bidi="pl-PL"/>
          <w:sz w:val="24"/>
          <w:szCs w:val="24"/>
          <w:w w:val="100"/>
          <w:spacing w:val="0"/>
          <w:color w:val="000000"/>
          <w:position w:val="0"/>
        </w:rPr>
        <w:t xml:space="preserve"> dla leksemu </w:t>
      </w:r>
      <w:r>
        <w:rPr>
          <w:rStyle w:val="CharStyle72"/>
        </w:rPr>
        <w:t>malinowy</w:t>
      </w:r>
      <w:r>
        <w:rPr>
          <w:lang w:val="pl-PL" w:eastAsia="pl-PL" w:bidi="pl-PL"/>
          <w:sz w:val="24"/>
          <w:szCs w:val="24"/>
          <w:w w:val="100"/>
          <w:spacing w:val="0"/>
          <w:color w:val="000000"/>
          <w:position w:val="0"/>
        </w:rPr>
        <w:t xml:space="preserve"> (zaznacza przy tym, że nie jest to element obligatoryjny, ponieważ nie zawsze możliwe jest wskazanie takiego wzorca, np. dla nazw </w:t>
      </w:r>
      <w:r>
        <w:rPr>
          <w:rStyle w:val="CharStyle72"/>
        </w:rPr>
        <w:t>karminowy</w:t>
      </w:r>
      <w:r>
        <w:rPr>
          <w:lang w:val="pl-PL" w:eastAsia="pl-PL" w:bidi="pl-PL"/>
          <w:sz w:val="24"/>
          <w:szCs w:val="24"/>
          <w:w w:val="100"/>
          <w:spacing w:val="0"/>
          <w:color w:val="000000"/>
          <w:position w:val="0"/>
        </w:rPr>
        <w:t xml:space="preserve">, </w:t>
      </w:r>
      <w:r>
        <w:rPr>
          <w:rStyle w:val="CharStyle72"/>
        </w:rPr>
        <w:t>pąsowy</w:t>
      </w:r>
      <w:r>
        <w:rPr>
          <w:lang w:val="pl-PL" w:eastAsia="pl-PL" w:bidi="pl-PL"/>
          <w:sz w:val="24"/>
          <w:szCs w:val="24"/>
          <w:w w:val="100"/>
          <w:spacing w:val="0"/>
          <w:color w:val="000000"/>
          <w:position w:val="0"/>
        </w:rPr>
        <w:t xml:space="preserve"> itp.), następnie podpo</w:t>
        <w:softHyphen/>
        <w:t>rządkowuje badane określenie barwy niepodstawowej - odpowiedniej nazwie barwy podstawowej (lub - co się czasem zdarza - nazwom barw podstawo</w:t>
        <w:softHyphen/>
        <w:t>wych) oraz wyznacza barwne spektrum konceptualizowane w danym języ</w:t>
        <w:softHyphen/>
        <w:t xml:space="preserve">ku, które nazywa </w:t>
      </w:r>
      <w:r>
        <w:rPr>
          <w:rStyle w:val="CharStyle72"/>
        </w:rPr>
        <w:t>przestrzenią koloru.</w:t>
      </w:r>
      <w:r>
        <w:rPr>
          <w:lang w:val="pl-PL" w:eastAsia="pl-PL" w:bidi="pl-PL"/>
          <w:sz w:val="24"/>
          <w:szCs w:val="24"/>
          <w:w w:val="100"/>
          <w:spacing w:val="0"/>
          <w:color w:val="000000"/>
          <w:position w:val="0"/>
        </w:rPr>
        <w:t xml:space="preserve"> Autorka pokazuje ponadto wzajemne powiązania między nazwami barw - w tym celu odwołuje się ona do pojęć </w:t>
      </w:r>
      <w:r>
        <w:rPr>
          <w:rStyle w:val="CharStyle72"/>
        </w:rPr>
        <w:t>kategorii radialnej</w:t>
      </w:r>
      <w:r>
        <w:rPr>
          <w:lang w:val="pl-PL" w:eastAsia="pl-PL" w:bidi="pl-PL"/>
          <w:sz w:val="24"/>
          <w:szCs w:val="24"/>
          <w:w w:val="100"/>
          <w:spacing w:val="0"/>
          <w:color w:val="000000"/>
          <w:position w:val="0"/>
        </w:rPr>
        <w:t xml:space="preserve"> i </w:t>
      </w:r>
      <w:r>
        <w:rPr>
          <w:rStyle w:val="CharStyle72"/>
        </w:rPr>
        <w:t>modelu sieciowego</w:t>
      </w:r>
      <w:r>
        <w:rPr>
          <w:lang w:val="pl-PL" w:eastAsia="pl-PL" w:bidi="pl-PL"/>
          <w:sz w:val="24"/>
          <w:szCs w:val="24"/>
          <w:w w:val="100"/>
          <w:spacing w:val="0"/>
          <w:color w:val="000000"/>
          <w:position w:val="0"/>
        </w:rPr>
        <w:t xml:space="preserve"> G. Lakoffa, w myśl którego dana kla</w:t>
        <w:softHyphen/>
        <w:t>sa ma swój prototyp (najlepszy, najbardziej typowy przykład danej katego</w:t>
        <w:softHyphen/>
        <w:t>rii), pozostałe zaś elementy sieci są dołączone do niej na zasadzie podobień</w:t>
        <w:softHyphen/>
        <w:t>stwa do tego prototypu. Przeprowadzona przez Innę Bielajevą analiza nazw barw pokazuje, że struktura każdego z pól podstawowych nazw barw skła</w:t>
        <w:softHyphen/>
        <w:t>da się z jądra (odpowiadającego prototypowej barwie ogniskowej) oraz leksemów, które znajdują się na peryferiach klasy, czyli nazw odcieni tej bar</w:t>
        <w:softHyphen/>
        <w:t xml:space="preserve">wy ogniskowej. Na przykład, dla sieci znaczeniowej nazw odcieni barwy zielonej w języku polskim w centrum pola znajduje się przymiotnik </w:t>
      </w:r>
      <w:r>
        <w:rPr>
          <w:rStyle w:val="CharStyle72"/>
        </w:rPr>
        <w:t>zielony</w:t>
      </w:r>
      <w:r>
        <w:rPr>
          <w:lang w:val="pl-PL" w:eastAsia="pl-PL" w:bidi="pl-PL"/>
          <w:sz w:val="24"/>
          <w:szCs w:val="24"/>
          <w:w w:val="100"/>
          <w:spacing w:val="0"/>
          <w:color w:val="000000"/>
          <w:position w:val="0"/>
        </w:rPr>
        <w:t>, najbliżej niego autorka sytuuje leksem zawierający w swej budowie słowo</w:t>
        <w:softHyphen/>
        <w:t xml:space="preserve">twórczej odniesienie do prototypu barwy </w:t>
      </w:r>
      <w:r>
        <w:rPr>
          <w:rStyle w:val="CharStyle72"/>
        </w:rPr>
        <w:t>trawiasty</w:t>
      </w:r>
      <w:r>
        <w:rPr>
          <w:lang w:val="pl-PL" w:eastAsia="pl-PL" w:bidi="pl-PL"/>
          <w:sz w:val="24"/>
          <w:szCs w:val="24"/>
          <w:w w:val="100"/>
          <w:spacing w:val="0"/>
          <w:color w:val="000000"/>
          <w:position w:val="0"/>
        </w:rPr>
        <w:t xml:space="preserve"> 'zielony jak trawa’, na peryferiach klasy znajdują się nazwy zawierające dodatkowe cechy znacze-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5381" w:y="11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40"/>
        <w:framePr w:wrap="none" w:vAnchor="page" w:hAnchor="page" w:x="10283" w:y="11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81</w:t>
      </w:r>
    </w:p>
    <w:p>
      <w:pPr>
        <w:pStyle w:val="Style8"/>
        <w:framePr w:w="9258" w:h="13866" w:hRule="exact" w:wrap="none" w:vAnchor="page" w:hAnchor="page" w:x="1337" w:y="1724"/>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 xml:space="preserve">niowe ♦ rozjaśnienie', np. </w:t>
      </w:r>
      <w:r>
        <w:rPr>
          <w:rStyle w:val="CharStyle72"/>
        </w:rPr>
        <w:t>pistacjowy</w:t>
      </w:r>
      <w:r>
        <w:rPr>
          <w:lang w:val="pl-PL" w:eastAsia="pl-PL" w:bidi="pl-PL"/>
          <w:sz w:val="24"/>
          <w:szCs w:val="24"/>
          <w:w w:val="100"/>
          <w:spacing w:val="0"/>
          <w:color w:val="000000"/>
          <w:position w:val="0"/>
        </w:rPr>
        <w:t xml:space="preserve">, </w:t>
      </w:r>
      <w:r>
        <w:rPr>
          <w:rStyle w:val="CharStyle72"/>
        </w:rPr>
        <w:t>seledynowy</w:t>
      </w:r>
      <w:r>
        <w:rPr>
          <w:lang w:val="pl-PL" w:eastAsia="pl-PL" w:bidi="pl-PL"/>
          <w:sz w:val="24"/>
          <w:szCs w:val="24"/>
          <w:w w:val="100"/>
          <w:spacing w:val="0"/>
          <w:color w:val="000000"/>
          <w:position w:val="0"/>
        </w:rPr>
        <w:t xml:space="preserve">, </w:t>
      </w:r>
      <w:r>
        <w:rPr>
          <w:rStyle w:val="CharStyle72"/>
        </w:rPr>
        <w:t>groszkowy</w:t>
      </w:r>
      <w:r>
        <w:rPr>
          <w:lang w:val="pl-PL" w:eastAsia="pl-PL" w:bidi="pl-PL"/>
          <w:sz w:val="24"/>
          <w:szCs w:val="24"/>
          <w:w w:val="100"/>
          <w:spacing w:val="0"/>
          <w:color w:val="000000"/>
          <w:position w:val="0"/>
        </w:rPr>
        <w:t xml:space="preserve">, </w:t>
      </w:r>
      <w:r>
        <w:rPr>
          <w:rStyle w:val="CharStyle72"/>
        </w:rPr>
        <w:t>agrestowy</w:t>
      </w:r>
      <w:r>
        <w:rPr>
          <w:lang w:val="pl-PL" w:eastAsia="pl-PL" w:bidi="pl-PL"/>
          <w:sz w:val="24"/>
          <w:szCs w:val="24"/>
          <w:w w:val="100"/>
          <w:spacing w:val="0"/>
          <w:color w:val="000000"/>
          <w:position w:val="0"/>
        </w:rPr>
        <w:t xml:space="preserve">, '♦przyciemnienie*, np. </w:t>
      </w:r>
      <w:r>
        <w:rPr>
          <w:rStyle w:val="CharStyle72"/>
        </w:rPr>
        <w:t>mirtowy, cyprysowy</w:t>
      </w:r>
      <w:r>
        <w:rPr>
          <w:lang w:val="pl-PL" w:eastAsia="pl-PL" w:bidi="pl-PL"/>
          <w:sz w:val="24"/>
          <w:szCs w:val="24"/>
          <w:w w:val="100"/>
          <w:spacing w:val="0"/>
          <w:color w:val="000000"/>
          <w:position w:val="0"/>
        </w:rPr>
        <w:t xml:space="preserve">, </w:t>
      </w:r>
      <w:r>
        <w:rPr>
          <w:rStyle w:val="CharStyle72"/>
        </w:rPr>
        <w:t>butelkowy</w:t>
      </w:r>
      <w:r>
        <w:rPr>
          <w:lang w:val="pl-PL" w:eastAsia="pl-PL" w:bidi="pl-PL"/>
          <w:sz w:val="24"/>
          <w:szCs w:val="24"/>
          <w:w w:val="100"/>
          <w:spacing w:val="0"/>
          <w:color w:val="000000"/>
          <w:position w:val="0"/>
        </w:rPr>
        <w:t xml:space="preserve">, '♦intensywność*, np. </w:t>
      </w:r>
      <w:r>
        <w:rPr>
          <w:rStyle w:val="CharStyle72"/>
        </w:rPr>
        <w:t>malachitowy</w:t>
      </w:r>
      <w:r>
        <w:rPr>
          <w:lang w:val="pl-PL" w:eastAsia="pl-PL" w:bidi="pl-PL"/>
          <w:sz w:val="24"/>
          <w:szCs w:val="24"/>
          <w:w w:val="100"/>
          <w:spacing w:val="0"/>
          <w:color w:val="000000"/>
          <w:position w:val="0"/>
        </w:rPr>
        <w:t xml:space="preserve">, </w:t>
      </w:r>
      <w:r>
        <w:rPr>
          <w:rStyle w:val="CharStyle72"/>
        </w:rPr>
        <w:t>szmaragdowy</w:t>
      </w:r>
      <w:r>
        <w:rPr>
          <w:lang w:val="pl-PL" w:eastAsia="pl-PL" w:bidi="pl-PL"/>
          <w:sz w:val="24"/>
          <w:szCs w:val="24"/>
          <w:w w:val="100"/>
          <w:spacing w:val="0"/>
          <w:color w:val="000000"/>
          <w:position w:val="0"/>
        </w:rPr>
        <w:t xml:space="preserve">, '♦niebieska*, np. </w:t>
      </w:r>
      <w:r>
        <w:rPr>
          <w:rStyle w:val="CharStyle72"/>
        </w:rPr>
        <w:t>grynszpanowy</w:t>
      </w:r>
      <w:r>
        <w:rPr>
          <w:lang w:val="pl-PL" w:eastAsia="pl-PL" w:bidi="pl-PL"/>
          <w:sz w:val="24"/>
          <w:szCs w:val="24"/>
          <w:w w:val="100"/>
          <w:spacing w:val="0"/>
          <w:color w:val="000000"/>
          <w:position w:val="0"/>
        </w:rPr>
        <w:t xml:space="preserve">, '♦brązowa*, np. </w:t>
      </w:r>
      <w:r>
        <w:rPr>
          <w:rStyle w:val="CharStyle72"/>
        </w:rPr>
        <w:t>khaki</w:t>
      </w:r>
      <w:r>
        <w:rPr>
          <w:lang w:val="pl-PL" w:eastAsia="pl-PL" w:bidi="pl-PL"/>
          <w:sz w:val="24"/>
          <w:szCs w:val="24"/>
          <w:w w:val="100"/>
          <w:spacing w:val="0"/>
          <w:color w:val="000000"/>
          <w:position w:val="0"/>
        </w:rPr>
        <w:t xml:space="preserve">, '♦żółta, +szara, ♦brązowa*, np. </w:t>
      </w:r>
      <w:r>
        <w:rPr>
          <w:rStyle w:val="CharStyle72"/>
        </w:rPr>
        <w:t>oliwkowy.</w:t>
      </w:r>
    </w:p>
    <w:p>
      <w:pPr>
        <w:pStyle w:val="Style8"/>
        <w:framePr w:w="9258" w:h="13866" w:hRule="exact" w:wrap="none" w:vAnchor="page" w:hAnchor="page" w:x="1337" w:y="1724"/>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Niezależnie od tego, że nazwy barw są stosunkowo obszernie opisane w ję</w:t>
        <w:softHyphen/>
        <w:t xml:space="preserve">zykoznawstwie, praca Inny </w:t>
      </w:r>
      <w:r>
        <w:rPr>
          <w:lang w:val="cs-CZ" w:eastAsia="cs-CZ" w:bidi="cs-CZ"/>
          <w:sz w:val="24"/>
          <w:szCs w:val="24"/>
          <w:w w:val="100"/>
          <w:spacing w:val="0"/>
          <w:color w:val="000000"/>
          <w:position w:val="0"/>
        </w:rPr>
        <w:t xml:space="preserve">Bielajevej </w:t>
      </w:r>
      <w:r>
        <w:rPr>
          <w:lang w:val="pl-PL" w:eastAsia="pl-PL" w:bidi="pl-PL"/>
          <w:sz w:val="24"/>
          <w:szCs w:val="24"/>
          <w:w w:val="100"/>
          <w:spacing w:val="0"/>
          <w:color w:val="000000"/>
          <w:position w:val="0"/>
        </w:rPr>
        <w:t>jest bardzo cenną monografią z kilku powodów. Przede wszystkim niepodstawowe nazwy barw są kwestią rzadko podejmowaną w lingwistyce: nie poświęcono im do tej pory odrębnej mono</w:t>
        <w:softHyphen/>
        <w:t>grafii, ale były zazwyczaj analizowane w rozprawach dotyczących nazw barw podstawowych.</w:t>
      </w:r>
    </w:p>
    <w:p>
      <w:pPr>
        <w:pStyle w:val="Style8"/>
        <w:framePr w:w="9258" w:h="13866" w:hRule="exact" w:wrap="none" w:vAnchor="page" w:hAnchor="page" w:x="1337" w:y="1724"/>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Kolejną zaletą pracy jest wykorzystanie w analizie metodologii kognityw</w:t>
        <w:softHyphen/>
        <w:t>nej, ponieważ nie była ona do tej pory stosowana w opisie nazw barw w języ</w:t>
        <w:softHyphen/>
        <w:t>kach polskim, czeskim, rosyjskim i ukraińskim. Wydaje się, że właśnie na</w:t>
        <w:softHyphen/>
        <w:t>rzędzia semantyki kognitywnej bardzo dobrze nadają się do analizy tego typu tematu, konieczne są tu bowiem odwołania do pozajęzykowych prototypów wyznaczających przestrzeń danej barwy, np. takich jak krew, trawa, niebo w odniesieniu do barwy czerwonej, zielonej i niebieskiej.</w:t>
      </w:r>
    </w:p>
    <w:p>
      <w:pPr>
        <w:pStyle w:val="Style8"/>
        <w:framePr w:w="9258" w:h="13866" w:hRule="exact" w:wrap="none" w:vAnchor="page" w:hAnchor="page" w:x="1337" w:y="1724"/>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 xml:space="preserve">Osiągnięciem Inny </w:t>
      </w:r>
      <w:r>
        <w:rPr>
          <w:lang w:val="cs-CZ" w:eastAsia="cs-CZ" w:bidi="cs-CZ"/>
          <w:sz w:val="24"/>
          <w:szCs w:val="24"/>
          <w:w w:val="100"/>
          <w:spacing w:val="0"/>
          <w:color w:val="000000"/>
          <w:position w:val="0"/>
        </w:rPr>
        <w:t xml:space="preserve">Bielajevej </w:t>
      </w:r>
      <w:r>
        <w:rPr>
          <w:lang w:val="pl-PL" w:eastAsia="pl-PL" w:bidi="pl-PL"/>
          <w:sz w:val="24"/>
          <w:szCs w:val="24"/>
          <w:w w:val="100"/>
          <w:spacing w:val="0"/>
          <w:color w:val="000000"/>
          <w:position w:val="0"/>
        </w:rPr>
        <w:t>jest wyznaczenie wyrazistego zestawu cech semantycznych i formalnych, pozwalającego wyodrębnić nazwy będące przed</w:t>
        <w:softHyphen/>
        <w:t>miotem zainteresowania autorki. Jeśli chodzi o analityczną część pracy, czyli opis niepodstawowych nazw barw w czterech językach słowiańskich, należy podkreślić przede wszystkim bardzo obszerny materiał leksykalny, który bada autorka: jest to w sumie 596 leksemów, w tym 159 polskich, 168 czeskich, 136 rosyjskich oraz 133 ukraińskie. Ich analiza semantyczna została przepro</w:t>
        <w:softHyphen/>
        <w:t xml:space="preserve">wadzona pod różnymi kątami: </w:t>
      </w:r>
      <w:r>
        <w:rPr>
          <w:lang w:val="cs-CZ" w:eastAsia="cs-CZ" w:bidi="cs-CZ"/>
          <w:sz w:val="24"/>
          <w:szCs w:val="24"/>
          <w:w w:val="100"/>
          <w:spacing w:val="0"/>
          <w:color w:val="000000"/>
          <w:position w:val="0"/>
        </w:rPr>
        <w:t xml:space="preserve">Bielajeva </w:t>
      </w:r>
      <w:r>
        <w:rPr>
          <w:lang w:val="pl-PL" w:eastAsia="pl-PL" w:bidi="pl-PL"/>
          <w:sz w:val="24"/>
          <w:szCs w:val="24"/>
          <w:w w:val="100"/>
          <w:spacing w:val="0"/>
          <w:color w:val="000000"/>
          <w:position w:val="0"/>
        </w:rPr>
        <w:t>podaje definicje słownikowe badanych leksemów, z podziałem na nazwy należące do barw podstawowych, załącza też tabele prezentujące, ile nazw w danym języku zawiera się w klasach barw pod</w:t>
        <w:softHyphen/>
        <w:t>stawowych. W ten sposób pozwala czytelnikowi dostrzec nie tylko bardzo inte</w:t>
        <w:softHyphen/>
        <w:t>resujące podobieństwa między czterema analizowanymi językami słowiański</w:t>
        <w:softHyphen/>
        <w:t>mi (np. fakt, że w każdym z nich istnieje mało nazw niepodstawowych podporządkowanych barwie pomarańczowej, natomiast dużo więcej jest nazw kolorów zawierających się w domenie żółci), ale także istotne różnice między nimi. Dla przykładu: w czeskim jest aż dwanaście nazw dla odcieni barwy czar</w:t>
        <w:softHyphen/>
        <w:t>nej, a tylko cztery takie leksemy istnieją w ukraińskim, z kolei odpowiednio szesnaście i siedemnaście określeń odnosi się do koloru zielonego w polskim i czeskim, w rosyjskim i ukraińskim zaś mamy odpowiednio tylko dziewięć i sześć leksemów tego typu. Autorka pokazuje ponadto całe sieci znaczeniowe nazw niepodstawowych poszczególnych barw, omawia dokładnie ich wzorce referen</w:t>
        <w:softHyphen/>
        <w:t>cyjne z uwzględnieniem różnic między badanymi językami. Na przykład barwa biała ma następujące wzorce referencyjne: występujące w polskim, czeskim, ukraińskim i rosyjskim - kredę, białą lilię, marmur, porcelanę, mleko, obecne jedynie w językach polskim i czeskim - papier, jaśmin, wapno, charakterystyczny tylko dla języków wschodniosłowiańskich - opal.</w:t>
      </w:r>
    </w:p>
    <w:p>
      <w:pPr>
        <w:pStyle w:val="Style8"/>
        <w:framePr w:w="9258" w:h="13866" w:hRule="exact" w:wrap="none" w:vAnchor="page" w:hAnchor="page" w:x="1337" w:y="1724"/>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Istotną sprawą jest także weryfikacja materiału słownikowego, której au</w:t>
        <w:softHyphen/>
        <w:t>torka dokonała za pomocą ankiet przeprowadzonych na rodzimych użytkow</w:t>
        <w:softHyphen/>
        <w:t xml:space="preserve">nikach języka czeskiego w celu uściślenia znaczeń konstrukcji wieloleksemowych, typu </w:t>
      </w:r>
      <w:r>
        <w:rPr>
          <w:rStyle w:val="CharStyle72"/>
          <w:lang w:val="cs-CZ" w:eastAsia="cs-CZ" w:bidi="cs-CZ"/>
        </w:rPr>
        <w:t>betonove šedý</w:t>
      </w:r>
      <w:r>
        <w:rPr>
          <w:lang w:val="cs-CZ" w:eastAsia="cs-CZ" w:bidi="cs-CZ"/>
          <w:sz w:val="24"/>
          <w:szCs w:val="24"/>
          <w:w w:val="100"/>
          <w:spacing w:val="0"/>
          <w:color w:val="000000"/>
          <w:position w:val="0"/>
        </w:rPr>
        <w:t xml:space="preserve"> </w:t>
      </w:r>
      <w:r>
        <w:rPr>
          <w:lang w:val="de-DE" w:eastAsia="de-DE" w:bidi="de-DE"/>
          <w:sz w:val="24"/>
          <w:szCs w:val="24"/>
          <w:w w:val="100"/>
          <w:spacing w:val="0"/>
          <w:color w:val="000000"/>
          <w:position w:val="0"/>
        </w:rPr>
        <w:t xml:space="preserve">(pol. </w:t>
      </w:r>
      <w:r>
        <w:rPr>
          <w:rStyle w:val="CharStyle72"/>
        </w:rPr>
        <w:t xml:space="preserve">betonowo szary), </w:t>
      </w:r>
      <w:r>
        <w:rPr>
          <w:rStyle w:val="CharStyle72"/>
          <w:lang w:val="cs-CZ" w:eastAsia="cs-CZ" w:bidi="cs-CZ"/>
        </w:rPr>
        <w:t>asfaltová čerň</w:t>
      </w:r>
      <w:r>
        <w:rPr>
          <w:lang w:val="cs-CZ" w:eastAsia="cs-CZ" w:bidi="cs-CZ"/>
          <w:sz w:val="24"/>
          <w:szCs w:val="24"/>
          <w:w w:val="100"/>
          <w:spacing w:val="0"/>
          <w:color w:val="000000"/>
          <w:position w:val="0"/>
        </w:rPr>
        <w:t xml:space="preserve"> </w:t>
      </w:r>
      <w:r>
        <w:rPr>
          <w:lang w:val="de-DE" w:eastAsia="de-DE" w:bidi="de-DE"/>
          <w:sz w:val="24"/>
          <w:szCs w:val="24"/>
          <w:w w:val="100"/>
          <w:spacing w:val="0"/>
          <w:color w:val="000000"/>
          <w:position w:val="0"/>
        </w:rPr>
        <w:t xml:space="preserve">(pol. </w:t>
      </w:r>
      <w:r>
        <w:rPr>
          <w:rStyle w:val="CharStyle72"/>
        </w:rPr>
        <w:t>asfaltowa czerń).</w:t>
      </w:r>
      <w:r>
        <w:rPr>
          <w:lang w:val="pl-PL" w:eastAsia="pl-PL" w:bidi="pl-PL"/>
          <w:sz w:val="24"/>
          <w:szCs w:val="24"/>
          <w:w w:val="100"/>
          <w:spacing w:val="0"/>
          <w:color w:val="000000"/>
          <w:position w:val="0"/>
        </w:rPr>
        <w:t xml:space="preserve"> Należy również podkreślić jasną, uporządkowaną strukturę pracy, a tak</w:t>
        <w:softHyphen/>
        <w:t>że, bardzo wspomagające lekturę, ilustracje opisów za pomocą tabel i rysun</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76"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82</w:t>
      </w:r>
    </w:p>
    <w:p>
      <w:pPr>
        <w:pStyle w:val="Style40"/>
        <w:framePr w:wrap="none" w:vAnchor="page" w:hAnchor="page" w:x="5366"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8"/>
        <w:framePr w:w="9240" w:h="13080" w:hRule="exact" w:wrap="none" w:vAnchor="page" w:hAnchor="page" w:x="1346" w:y="1694"/>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ków, które wyraziście i syntetycznie pokazują podobieństwa i różnice między badanymi językami.</w:t>
      </w:r>
    </w:p>
    <w:p>
      <w:pPr>
        <w:pStyle w:val="Style8"/>
        <w:framePr w:w="9240" w:h="13080" w:hRule="exact" w:wrap="none" w:vAnchor="page" w:hAnchor="page" w:x="1346" w:y="1694"/>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Jeśli chodzi o uwagi krytyczne, to być może należałoby nieco obszerniej uwzględnić w części teoretycznej najnowszą literaturę przedmiotu dotyczącą języków innych niż słowiańskie (poza klasyczną pozycją autorstwa Berlina i Kaya). Weryfikacja materiału leksykalnego w postaci ankiety wydaje się cie</w:t>
        <w:softHyphen/>
        <w:t>kawym pomysłem, jednak została przeprowadzona jedynie dla języka czeskiego, natomiast brakuje podobnego opracowania dla trzech pozostałych języków - nie są także podane powody ograniczenia się autorki do przebadania wyłącz</w:t>
        <w:softHyphen/>
        <w:t>nie rodzimych użytkowników czeszczyzny.</w:t>
      </w:r>
    </w:p>
    <w:p>
      <w:pPr>
        <w:pStyle w:val="Style8"/>
        <w:framePr w:w="9240" w:h="13080" w:hRule="exact" w:wrap="none" w:vAnchor="page" w:hAnchor="page" w:x="1346" w:y="1694"/>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Niezależnie od powyższych uwag praca Inny </w:t>
      </w:r>
      <w:r>
        <w:rPr>
          <w:lang w:val="cs-CZ" w:eastAsia="cs-CZ" w:bidi="cs-CZ"/>
          <w:sz w:val="24"/>
          <w:szCs w:val="24"/>
          <w:w w:val="100"/>
          <w:spacing w:val="0"/>
          <w:color w:val="000000"/>
          <w:position w:val="0"/>
        </w:rPr>
        <w:t xml:space="preserve">Bielajevej </w:t>
      </w:r>
      <w:r>
        <w:rPr>
          <w:lang w:val="pl-PL" w:eastAsia="pl-PL" w:bidi="pl-PL"/>
          <w:sz w:val="24"/>
          <w:szCs w:val="24"/>
          <w:w w:val="100"/>
          <w:spacing w:val="0"/>
          <w:color w:val="000000"/>
          <w:position w:val="0"/>
        </w:rPr>
        <w:t>jest ważną pozycją naukową, cenną zwłaszcza dla badaczy zajmujących się lingwistyką porów</w:t>
        <w:softHyphen/>
        <w:t>nawczą języków słowiańskich. Z monografii tej wynika, że przymiotniki ozna</w:t>
        <w:softHyphen/>
        <w:t>czające barwy niepodstawowe stanowią liczną i spójną grupę leksykalną w opi</w:t>
        <w:softHyphen/>
        <w:t>sywanych czterech językach słowiańskich. Najwięcej nazw odcieni mają określenia barw podstawowych: czerwonej, żółtej, brązowej i białej, co ozna</w:t>
        <w:softHyphen/>
        <w:t>cza, że właśnie te barwy są szczególnie wyróżniane w badanych językach. Z kolei najmniej nazw barw niepodstawowych można podporządkować nazwom takich barw podstawowych, jak pomarańczowa, różowa, fioletowa i czarna. Interesujące jest spostrzeżenie autorki, że w badanych językach istnieje wiele wariantów nazw barwy szarej, w tym leksemy dawne, o genezie prasłowiań</w:t>
        <w:softHyphen/>
        <w:t xml:space="preserve">skiej (np. </w:t>
      </w:r>
      <w:r>
        <w:rPr>
          <w:rStyle w:val="CharStyle72"/>
        </w:rPr>
        <w:t>bury</w:t>
      </w:r>
      <w:r>
        <w:rPr>
          <w:lang w:val="pl-PL" w:eastAsia="pl-PL" w:bidi="pl-PL"/>
          <w:sz w:val="24"/>
          <w:szCs w:val="24"/>
          <w:w w:val="100"/>
          <w:spacing w:val="0"/>
          <w:color w:val="000000"/>
          <w:position w:val="0"/>
        </w:rPr>
        <w:t xml:space="preserve">, </w:t>
      </w:r>
      <w:r>
        <w:rPr>
          <w:rStyle w:val="CharStyle72"/>
        </w:rPr>
        <w:t>siwy),</w:t>
      </w:r>
      <w:r>
        <w:rPr>
          <w:lang w:val="pl-PL" w:eastAsia="pl-PL" w:bidi="pl-PL"/>
          <w:sz w:val="24"/>
          <w:szCs w:val="24"/>
          <w:w w:val="100"/>
          <w:spacing w:val="0"/>
          <w:color w:val="000000"/>
          <w:position w:val="0"/>
        </w:rPr>
        <w:t xml:space="preserve"> co nie jest zgodne z tezą Berlina i Kaya, że nazwa bar</w:t>
        <w:softHyphen/>
        <w:t>wy szarej jest nazwą nową lub mało istotną. Jak widać - analiza materiału języków słowiańskich pokazuje coś wręcz przeciwnego.</w:t>
      </w:r>
    </w:p>
    <w:p>
      <w:pPr>
        <w:pStyle w:val="Style8"/>
        <w:framePr w:w="9240" w:h="13080" w:hRule="exact" w:wrap="none" w:vAnchor="page" w:hAnchor="page" w:x="1346" w:y="1694"/>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Inna </w:t>
      </w:r>
      <w:r>
        <w:rPr>
          <w:lang w:val="cs-CZ" w:eastAsia="cs-CZ" w:bidi="cs-CZ"/>
          <w:sz w:val="24"/>
          <w:szCs w:val="24"/>
          <w:w w:val="100"/>
          <w:spacing w:val="0"/>
          <w:color w:val="000000"/>
          <w:position w:val="0"/>
        </w:rPr>
        <w:t xml:space="preserve">Bielajeva </w:t>
      </w:r>
      <w:r>
        <w:rPr>
          <w:lang w:val="pl-PL" w:eastAsia="pl-PL" w:bidi="pl-PL"/>
          <w:sz w:val="24"/>
          <w:szCs w:val="24"/>
          <w:w w:val="100"/>
          <w:spacing w:val="0"/>
          <w:color w:val="000000"/>
          <w:position w:val="0"/>
        </w:rPr>
        <w:t>bada ponadto różnice między opisywanymi językami doty</w:t>
        <w:softHyphen/>
        <w:t xml:space="preserve">czące odmienności w interpretowaniu nasycenia i jasności barwy, np. w sieci znaczeniowej nazw odcieni barwy niebieskiej znaczenie 'przyciemnienie tonu podstawowego’ reprezentują wszystkie badane języki, np. </w:t>
      </w:r>
      <w:r>
        <w:rPr>
          <w:rStyle w:val="CharStyle72"/>
        </w:rPr>
        <w:t>kobaltowy</w:t>
      </w:r>
      <w:r>
        <w:rPr>
          <w:lang w:val="pl-PL" w:eastAsia="pl-PL" w:bidi="pl-PL"/>
          <w:sz w:val="24"/>
          <w:szCs w:val="24"/>
          <w:w w:val="100"/>
          <w:spacing w:val="0"/>
          <w:color w:val="000000"/>
          <w:position w:val="0"/>
        </w:rPr>
        <w:t xml:space="preserve"> (pol.), </w:t>
      </w:r>
      <w:r>
        <w:rPr>
          <w:rStyle w:val="CharStyle72"/>
          <w:lang w:val="cs-CZ" w:eastAsia="cs-CZ" w:bidi="cs-CZ"/>
        </w:rPr>
        <w:t>chrpový</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(czes.), </w:t>
      </w:r>
      <w:r>
        <w:rPr>
          <w:rStyle w:val="CharStyle72"/>
          <w:lang w:val="ru-RU" w:eastAsia="ru-RU" w:bidi="ru-RU"/>
        </w:rPr>
        <w:t>чернильный</w:t>
      </w:r>
      <w:r>
        <w:rPr>
          <w:lang w:val="ru-RU" w:eastAsia="ru-RU" w:bidi="ru-RU"/>
          <w:sz w:val="24"/>
          <w:szCs w:val="24"/>
          <w:w w:val="100"/>
          <w:spacing w:val="0"/>
          <w:color w:val="000000"/>
          <w:position w:val="0"/>
        </w:rPr>
        <w:t xml:space="preserve"> </w:t>
      </w:r>
      <w:r>
        <w:rPr>
          <w:lang w:val="cs-CZ" w:eastAsia="cs-CZ" w:bidi="cs-CZ"/>
          <w:sz w:val="24"/>
          <w:szCs w:val="24"/>
          <w:w w:val="100"/>
          <w:spacing w:val="0"/>
          <w:color w:val="000000"/>
          <w:position w:val="0"/>
        </w:rPr>
        <w:t xml:space="preserve">(ros.), </w:t>
      </w:r>
      <w:r>
        <w:rPr>
          <w:rStyle w:val="CharStyle72"/>
          <w:lang w:val="ru-RU" w:eastAsia="ru-RU" w:bidi="ru-RU"/>
        </w:rPr>
        <w:t>сливовий</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(ukr.), ale już np. znaczenie 'roz</w:t>
        <w:softHyphen/>
        <w:t>jaśnienie tonu podstawowego* mają nazwy barw czeskich, rosyjskich i ukra</w:t>
        <w:softHyphen/>
        <w:t xml:space="preserve">ińskich, natomiast brak go w leksemach polskich, wreszcie jedynie w języku ukraińskim występuje przymiotnik </w:t>
      </w:r>
      <w:r>
        <w:rPr>
          <w:rStyle w:val="CharStyle72"/>
          <w:lang w:val="ru-RU" w:eastAsia="ru-RU" w:bidi="ru-RU"/>
        </w:rPr>
        <w:t>фосфоричний</w:t>
      </w:r>
      <w:r>
        <w:rPr>
          <w:lang w:val="pl-PL" w:eastAsia="pl-PL" w:bidi="pl-PL"/>
          <w:sz w:val="24"/>
          <w:szCs w:val="24"/>
          <w:w w:val="100"/>
          <w:spacing w:val="0"/>
          <w:color w:val="000000"/>
          <w:position w:val="0"/>
        </w:rPr>
        <w:t>, o dodatkowym znaczeniu 'niebieski + świecenie*. Autorka wyróżniła oprócz tego nazwy barw, które od</w:t>
        <w:softHyphen/>
        <w:t xml:space="preserve">noszą się do więcej niż jednej nazwy barwy podstawowej, np. </w:t>
      </w:r>
      <w:r>
        <w:rPr>
          <w:rStyle w:val="CharStyle72"/>
        </w:rPr>
        <w:t>płowy</w:t>
      </w:r>
      <w:r>
        <w:rPr>
          <w:lang w:val="pl-PL" w:eastAsia="pl-PL" w:bidi="pl-PL"/>
          <w:sz w:val="24"/>
          <w:szCs w:val="24"/>
          <w:w w:val="100"/>
          <w:spacing w:val="0"/>
          <w:color w:val="000000"/>
          <w:position w:val="0"/>
        </w:rPr>
        <w:t xml:space="preserve"> 'żółty z odcieniem szarym’, </w:t>
      </w:r>
      <w:r>
        <w:rPr>
          <w:rStyle w:val="CharStyle72"/>
        </w:rPr>
        <w:t>turkusowy</w:t>
      </w:r>
      <w:r>
        <w:rPr>
          <w:lang w:val="pl-PL" w:eastAsia="pl-PL" w:bidi="pl-PL"/>
          <w:sz w:val="24"/>
          <w:szCs w:val="24"/>
          <w:w w:val="100"/>
          <w:spacing w:val="0"/>
          <w:color w:val="000000"/>
          <w:position w:val="0"/>
        </w:rPr>
        <w:t xml:space="preserve"> 'niebieskozielony*, </w:t>
      </w:r>
      <w:r>
        <w:rPr>
          <w:rStyle w:val="CharStyle72"/>
          <w:lang w:val="ru-RU" w:eastAsia="ru-RU" w:bidi="ru-RU"/>
        </w:rPr>
        <w:t>телесный</w:t>
      </w:r>
      <w:r>
        <w:rPr>
          <w:lang w:val="ru-RU" w:eastAsia="ru-RU" w:bidi="ru-RU"/>
          <w:sz w:val="24"/>
          <w:szCs w:val="24"/>
          <w:w w:val="100"/>
          <w:spacing w:val="0"/>
          <w:color w:val="000000"/>
          <w:position w:val="0"/>
        </w:rPr>
        <w:t xml:space="preserve"> </w:t>
      </w:r>
      <w:r>
        <w:rPr>
          <w:lang w:val="cs-CZ" w:eastAsia="cs-CZ" w:bidi="cs-CZ"/>
          <w:sz w:val="24"/>
          <w:szCs w:val="24"/>
          <w:w w:val="100"/>
          <w:spacing w:val="0"/>
          <w:color w:val="000000"/>
          <w:position w:val="0"/>
        </w:rPr>
        <w:t xml:space="preserve">(ros. </w:t>
      </w:r>
      <w:r>
        <w:rPr>
          <w:lang w:val="pl-PL" w:eastAsia="pl-PL" w:bidi="pl-PL"/>
          <w:sz w:val="24"/>
          <w:szCs w:val="24"/>
          <w:w w:val="100"/>
          <w:spacing w:val="0"/>
          <w:color w:val="000000"/>
          <w:position w:val="0"/>
        </w:rPr>
        <w:t xml:space="preserve">'żółtawo- biały z różowawym odcieniem*), </w:t>
      </w:r>
      <w:r>
        <w:rPr>
          <w:rStyle w:val="CharStyle72"/>
          <w:lang w:val="cs-CZ" w:eastAsia="cs-CZ" w:bidi="cs-CZ"/>
        </w:rPr>
        <w:t>makový</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(czes. 'niebieski z szarym*), </w:t>
      </w:r>
      <w:r>
        <w:rPr>
          <w:rStyle w:val="CharStyle72"/>
          <w:lang w:val="ru-RU" w:eastAsia="ru-RU" w:bidi="ru-RU"/>
        </w:rPr>
        <w:t xml:space="preserve">палевий </w:t>
      </w:r>
      <w:r>
        <w:rPr>
          <w:lang w:val="pl-PL" w:eastAsia="pl-PL" w:bidi="pl-PL"/>
          <w:sz w:val="24"/>
          <w:szCs w:val="24"/>
          <w:w w:val="100"/>
          <w:spacing w:val="0"/>
          <w:color w:val="000000"/>
          <w:position w:val="0"/>
        </w:rPr>
        <w:t>(ukr. 'żółty z różowym odcieniem*).</w:t>
      </w:r>
    </w:p>
    <w:p>
      <w:pPr>
        <w:pStyle w:val="Style8"/>
        <w:framePr w:w="9240" w:h="13080" w:hRule="exact" w:wrap="none" w:vAnchor="page" w:hAnchor="page" w:x="1346" w:y="1694"/>
        <w:widowControl w:val="0"/>
        <w:keepNext w:val="0"/>
        <w:keepLines w:val="0"/>
        <w:shd w:val="clear" w:color="auto" w:fill="auto"/>
        <w:bidi w:val="0"/>
        <w:jc w:val="both"/>
        <w:spacing w:before="0" w:after="276" w:line="276" w:lineRule="exact"/>
        <w:ind w:left="0" w:right="0" w:firstLine="500"/>
      </w:pPr>
      <w:r>
        <w:rPr>
          <w:lang w:val="pl-PL" w:eastAsia="pl-PL" w:bidi="pl-PL"/>
          <w:sz w:val="24"/>
          <w:szCs w:val="24"/>
          <w:w w:val="100"/>
          <w:spacing w:val="0"/>
          <w:color w:val="000000"/>
          <w:position w:val="0"/>
        </w:rPr>
        <w:t>Podsumowując, odnosząca się do czterech języków słowiańskich mono</w:t>
        <w:softHyphen/>
        <w:t xml:space="preserve">grafia Inny </w:t>
      </w:r>
      <w:r>
        <w:rPr>
          <w:lang w:val="cs-CZ" w:eastAsia="cs-CZ" w:bidi="cs-CZ"/>
          <w:sz w:val="24"/>
          <w:szCs w:val="24"/>
          <w:w w:val="100"/>
          <w:spacing w:val="0"/>
          <w:color w:val="000000"/>
          <w:position w:val="0"/>
        </w:rPr>
        <w:t xml:space="preserve">Bielajevej </w:t>
      </w:r>
      <w:r>
        <w:rPr>
          <w:lang w:val="pl-PL" w:eastAsia="pl-PL" w:bidi="pl-PL"/>
          <w:sz w:val="24"/>
          <w:szCs w:val="24"/>
          <w:w w:val="100"/>
          <w:spacing w:val="0"/>
          <w:color w:val="000000"/>
          <w:position w:val="0"/>
        </w:rPr>
        <w:t>w sposób bardzo obszerny i szczegółowy prezentuje wewnętrzną strukturę niepodstawowych nazw barw poprzez podanie pełnej listy nazw ich odcieni; wyodrębnia i systematyzuje wzorce motywujące anali</w:t>
        <w:softHyphen/>
        <w:t>zowanych nazw barw niepodstawowych w każdym z zestawianych języków, z uwzględnieniem podobieństw oraz różnic między nimi.</w:t>
      </w:r>
    </w:p>
    <w:p>
      <w:pPr>
        <w:pStyle w:val="Style69"/>
        <w:framePr w:w="9240" w:h="13080" w:hRule="exact" w:wrap="none" w:vAnchor="page" w:hAnchor="page" w:x="1346" w:y="1694"/>
        <w:widowControl w:val="0"/>
        <w:keepNext w:val="0"/>
        <w:keepLines w:val="0"/>
        <w:shd w:val="clear" w:color="auto" w:fill="auto"/>
        <w:bidi w:val="0"/>
        <w:jc w:val="right"/>
        <w:spacing w:before="0" w:after="0" w:line="306" w:lineRule="exact"/>
        <w:ind w:left="6300" w:right="0" w:firstLine="0"/>
      </w:pPr>
      <w:r>
        <w:rPr>
          <w:lang w:val="pl-PL" w:eastAsia="pl-PL" w:bidi="pl-PL"/>
          <w:w w:val="100"/>
          <w:spacing w:val="0"/>
          <w:color w:val="000000"/>
          <w:position w:val="0"/>
        </w:rPr>
        <w:t xml:space="preserve">Magdalena Zawisławska </w:t>
      </w:r>
      <w:r>
        <w:rPr>
          <w:rStyle w:val="CharStyle71"/>
          <w:i w:val="0"/>
          <w:iCs w:val="0"/>
        </w:rPr>
        <w:t>(Warszawa)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5354" w:y="10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40"/>
        <w:framePr w:wrap="none" w:vAnchor="page" w:hAnchor="page" w:x="10250"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83</w:t>
      </w:r>
    </w:p>
    <w:p>
      <w:pPr>
        <w:pStyle w:val="Style69"/>
        <w:framePr w:w="9288" w:h="1182" w:hRule="exact" w:wrap="none" w:vAnchor="page" w:hAnchor="page" w:x="1322" w:y="1610"/>
        <w:widowControl w:val="0"/>
        <w:keepNext w:val="0"/>
        <w:keepLines w:val="0"/>
        <w:shd w:val="clear" w:color="auto" w:fill="auto"/>
        <w:bidi w:val="0"/>
        <w:spacing w:before="0" w:after="0" w:line="276" w:lineRule="exact"/>
        <w:ind w:left="520" w:right="0" w:firstLine="460"/>
      </w:pPr>
      <w:r>
        <w:rPr>
          <w:rStyle w:val="CharStyle71"/>
          <w:i w:val="0"/>
          <w:iCs w:val="0"/>
        </w:rPr>
        <w:t xml:space="preserve">EWA ROGOWSKA-CYBULSKA, </w:t>
      </w:r>
      <w:r>
        <w:rPr>
          <w:lang w:val="pl-PL" w:eastAsia="pl-PL" w:bidi="pl-PL"/>
          <w:w w:val="100"/>
          <w:spacing w:val="0"/>
          <w:color w:val="000000"/>
          <w:position w:val="0"/>
        </w:rPr>
        <w:t>GWAROWY OBRAZ ROŚLIN W ŚWIE</w:t>
        <w:softHyphen/>
        <w:t>TLE AKTYWNOŚCI NOMINACYJNEJ ICH NAZW</w:t>
      </w:r>
      <w:r>
        <w:rPr>
          <w:rStyle w:val="CharStyle71"/>
          <w:i w:val="0"/>
          <w:iCs w:val="0"/>
        </w:rPr>
        <w:t xml:space="preserve"> </w:t>
      </w:r>
      <w:r>
        <w:rPr>
          <w:lang w:val="pl-PL" w:eastAsia="pl-PL" w:bidi="pl-PL"/>
          <w:w w:val="100"/>
          <w:spacing w:val="0"/>
          <w:color w:val="000000"/>
          <w:position w:val="0"/>
        </w:rPr>
        <w:t>(NA PRZYKŁADZIE GWARY WSI WAGI W POWIECIE ŁOMŻYŃSKIM)</w:t>
      </w:r>
      <w:r>
        <w:rPr>
          <w:rStyle w:val="CharStyle71"/>
          <w:i w:val="0"/>
          <w:iCs w:val="0"/>
        </w:rPr>
        <w:t>, Wydawnictwo Uniwersytetu Gdań</w:t>
        <w:softHyphen/>
        <w:t>skiego, Gdańsk 2005, s. 360.</w:t>
      </w:r>
    </w:p>
    <w:p>
      <w:pPr>
        <w:pStyle w:val="Style8"/>
        <w:framePr w:w="9288" w:h="7937" w:hRule="exact" w:wrap="none" w:vAnchor="page" w:hAnchor="page" w:x="1322" w:y="3176"/>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Monografię Ewy Rogowskiej-Cybulskiej trudno jest jednoznacznie zakwa</w:t>
        <w:softHyphen/>
        <w:t>lifikować do określonej dyscypliny językoznawczej. Pełny tytuł rozprawy może być wskazówka, jaki krąg zagadnień leży w polu widzenia autorki, która, mając świadomość różnorakich możliwości opisu nazw roślin</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stara się </w:t>
      </w:r>
      <w:r>
        <w:rPr>
          <w:lang w:val="cs-CZ" w:eastAsia="cs-CZ" w:bidi="cs-CZ"/>
          <w:sz w:val="24"/>
          <w:szCs w:val="24"/>
          <w:w w:val="100"/>
          <w:spacing w:val="0"/>
          <w:color w:val="000000"/>
          <w:position w:val="0"/>
        </w:rPr>
        <w:t>z</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jednej </w:t>
      </w:r>
      <w:r>
        <w:rPr>
          <w:lang w:val="pl-PL" w:eastAsia="pl-PL" w:bidi="pl-PL"/>
          <w:sz w:val="24"/>
          <w:szCs w:val="24"/>
          <w:w w:val="100"/>
          <w:spacing w:val="0"/>
          <w:color w:val="000000"/>
          <w:position w:val="0"/>
        </w:rPr>
        <w:t>stro</w:t>
        <w:softHyphen/>
        <w:t>ny wykorzystywać różnozakresowe prace do własnych celów, a z drugiej stro</w:t>
        <w:softHyphen/>
        <w:t>ny daje propozycję własnego, indywidualnego ujęcia leksyki botanicznej.</w:t>
      </w:r>
    </w:p>
    <w:p>
      <w:pPr>
        <w:pStyle w:val="Style8"/>
        <w:framePr w:w="9288" w:h="7937" w:hRule="exact" w:wrap="none" w:vAnchor="page" w:hAnchor="page" w:x="1322" w:y="3176"/>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Za materiał badawczy posłużyły autorce nazwy gatunków roślin występu</w:t>
        <w:softHyphen/>
        <w:t>jące we wsi Wagi w powiecie łomżyńskim. Jednakże sposób opracowania materiału gwarowego wyraźnie odbiega od typowych opisów spotykanych w pracach z tego zakresu, w związku z czym nie byłoby słuszne potraktowa</w:t>
        <w:softHyphen/>
        <w:t>nie tej rozprawy jako publikacji dialektologicznej.</w:t>
      </w:r>
    </w:p>
    <w:p>
      <w:pPr>
        <w:pStyle w:val="Style8"/>
        <w:framePr w:w="9288" w:h="7937" w:hRule="exact" w:wrap="none" w:vAnchor="page" w:hAnchor="page" w:x="1322" w:y="3176"/>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Autorka postawiła sobie za cel zrekonstruowanie sposobów funkcjonowa</w:t>
        <w:softHyphen/>
        <w:t>nia nazw gatunków roślinnych w tradycyjnej kulturze ludowej. W tym zakre</w:t>
        <w:softHyphen/>
        <w:t>sie opracowanie to mieści się w nurcie językoznawstwa kulturowego i bliskie jest pracom o charakterze etnolingwistycznym, skoncentrowanym na opisie ludowego obrazu świata</w:t>
      </w:r>
      <w:r>
        <w:rPr>
          <w:lang w:val="pl-PL" w:eastAsia="pl-PL" w:bidi="pl-PL"/>
          <w:vertAlign w:val="superscript"/>
          <w:sz w:val="24"/>
          <w:szCs w:val="24"/>
          <w:w w:val="100"/>
          <w:spacing w:val="0"/>
          <w:color w:val="000000"/>
          <w:position w:val="0"/>
        </w:rPr>
        <w:t>1 2</w:t>
      </w:r>
      <w:r>
        <w:rPr>
          <w:lang w:val="pl-PL" w:eastAsia="pl-PL" w:bidi="pl-PL"/>
          <w:sz w:val="24"/>
          <w:szCs w:val="24"/>
          <w:w w:val="100"/>
          <w:spacing w:val="0"/>
          <w:color w:val="000000"/>
          <w:position w:val="0"/>
        </w:rPr>
        <w:t>. Jednakże w tej monografii nie została w dostatecz</w:t>
        <w:softHyphen/>
        <w:t>nym stopniu wykorzystana aparatura pojęciowa związana z opracowywaniem językowego obrazu świata ani też z kognitywnym opisem semantycznym. Autorce bliższe są strukturalistyczne rygory charakteryzowania leksyki. O przy</w:t>
        <w:softHyphen/>
        <w:t>jętej metodologii badawczej mówi sama we wstępie: „Dla rekonstrukcji utrwa</w:t>
        <w:softHyphen/>
        <w:t>lonego w gwarze obrazu flory korzystam niemal wyłącznie ze strukturalistycznych i pokrewnych narzędzi opisu języka, zwłaszcza w zakresie opisu aktywności nominacyjnej nazw roślin” (s. 8).</w:t>
      </w:r>
    </w:p>
    <w:p>
      <w:pPr>
        <w:pStyle w:val="Style8"/>
        <w:framePr w:w="9288" w:h="7937" w:hRule="exact" w:wrap="none" w:vAnchor="page" w:hAnchor="page" w:x="1322" w:y="3176"/>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Moim zdaniem, najtrafniej dałoby się określić rozprawę Ewy Rogowskiej-Cybulskiej jako pracę z zakresu semantyki leksykalnej. Autorka bada wycinek pola leksykalnego, obejmujący gwarowe nazewnictwo botaniczne. Uwagę swo</w:t>
        <w:softHyphen/>
        <w:t>ją koncentruje na opisie procesów nominacyjnych, czyli procesów tworzenia nazw. Kierunek badawczy tej pracy jest więc kierunkiem semazjologicznym.</w:t>
      </w:r>
    </w:p>
    <w:p>
      <w:pPr>
        <w:pStyle w:val="Style53"/>
        <w:framePr w:w="9216" w:h="3106" w:hRule="exact" w:wrap="none" w:vAnchor="page" w:hAnchor="page" w:x="1322" w:y="11361"/>
        <w:tabs>
          <w:tab w:leader="none" w:pos="606" w:val="left"/>
        </w:tabs>
        <w:widowControl w:val="0"/>
        <w:keepNext w:val="0"/>
        <w:keepLines w:val="0"/>
        <w:shd w:val="clear" w:color="auto" w:fill="auto"/>
        <w:bidi w:val="0"/>
        <w:spacing w:before="0" w:after="0"/>
        <w:ind w:left="0" w:right="0" w:firstLine="5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We wstępie pracy (s. 7-12) E. Rogowska-Cybulska zwraca uwagę, iż na</w:t>
        <w:softHyphen/>
        <w:t>zewnictwu roślinnemu poświęcono dotychczas wiele uwagi w różnego rodza</w:t>
        <w:softHyphen/>
        <w:t>ju publikacjach (nie tylko o charakterze lingwistycznym). Są to pozycje głów</w:t>
        <w:softHyphen/>
        <w:t>nie z zakresu leksykografii, semantyki leksykalnej, etymologii, historii języka, dialektologii, onomastyki, słowotwórstwa, fleksji, frazeologii; publikacje doty</w:t>
        <w:softHyphen/>
        <w:t>czące opisów różnych odmian polszczyzny, języka pisarzy, a także prace zwią</w:t>
        <w:softHyphen/>
        <w:t>zane z charakterystyką językowego obrazu świata. Ponadto nazwy roślin słu</w:t>
        <w:softHyphen/>
        <w:t>żą jako materiał egzemplifikacyjny szerszych omówień zagadnień ogólnych, jak np. procesy nazwotwórcze, symbolika literacka i kulturowa. Warto zauwa</w:t>
        <w:softHyphen/>
        <w:t>żyć, że Ewa Rogowska-Cybulska już wydała jedną pozycję poświęconą rośli</w:t>
        <w:softHyphen/>
        <w:t xml:space="preserve">nom. Jest to opracowanie </w:t>
      </w:r>
      <w:r>
        <w:rPr>
          <w:rStyle w:val="CharStyle55"/>
        </w:rPr>
        <w:t>Kaszubskie nazwy roślin uprawnych</w:t>
      </w:r>
      <w:r>
        <w:rPr>
          <w:lang w:val="pl-PL" w:eastAsia="pl-PL" w:bidi="pl-PL"/>
          <w:sz w:val="24"/>
          <w:szCs w:val="24"/>
          <w:w w:val="100"/>
          <w:spacing w:val="0"/>
          <w:color w:val="000000"/>
          <w:position w:val="0"/>
        </w:rPr>
        <w:t xml:space="preserve"> (Gdańsk 1998), ujęte w postaci obszernego słownika z omówieniami tych nazw.</w:t>
      </w:r>
    </w:p>
    <w:p>
      <w:pPr>
        <w:pStyle w:val="Style53"/>
        <w:framePr w:w="9216" w:h="1054" w:hRule="exact" w:wrap="none" w:vAnchor="page" w:hAnchor="page" w:x="1322" w:y="14463"/>
        <w:tabs>
          <w:tab w:leader="none" w:pos="582" w:val="left"/>
        </w:tabs>
        <w:widowControl w:val="0"/>
        <w:keepNext w:val="0"/>
        <w:keepLines w:val="0"/>
        <w:shd w:val="clear" w:color="auto" w:fill="auto"/>
        <w:bidi w:val="0"/>
        <w:spacing w:before="0" w:after="0"/>
        <w:ind w:left="0" w:right="0" w:firstLine="46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Mam tu na myśli ten nurt etnolingwistyki, który reprezentują Jerzy Bartmiński i inni badacze związani ze szkołą lubelską. Opracowania z zakresu ludowego obrazu świata publikowane są w kolejnych numerach czasopisma „Etnolingwistyka" pod redakcją J. Bartmińskiego.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97" w:y="10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84</w:t>
      </w:r>
    </w:p>
    <w:p>
      <w:pPr>
        <w:pStyle w:val="Style40"/>
        <w:framePr w:wrap="none" w:vAnchor="page" w:hAnchor="page" w:x="5381" w:y="10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8"/>
        <w:framePr w:w="9234" w:h="13860" w:hRule="exact" w:wrap="none" w:vAnchor="page" w:hAnchor="page" w:x="1349" w:y="1622"/>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Prezentowana monografia składa się z dwóch części: opisowej i słowniko</w:t>
        <w:softHyphen/>
        <w:t>wej. Każda z nich wymaga odrębnego omówienia.</w:t>
      </w:r>
    </w:p>
    <w:p>
      <w:pPr>
        <w:pStyle w:val="Style8"/>
        <w:framePr w:w="9234" w:h="13860" w:hRule="exact" w:wrap="none" w:vAnchor="page" w:hAnchor="page" w:x="1349" w:y="1622"/>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Część opisowa obejmuje pięć rozdziałów. W pierwszym z nich, zatytuło</w:t>
        <w:softHyphen/>
        <w:t xml:space="preserve">wanym </w:t>
      </w:r>
      <w:r>
        <w:rPr>
          <w:rStyle w:val="CharStyle72"/>
        </w:rPr>
        <w:t>Charakterystyka przedmiotu badań</w:t>
      </w:r>
      <w:r>
        <w:rPr>
          <w:lang w:val="pl-PL" w:eastAsia="pl-PL" w:bidi="pl-PL"/>
          <w:sz w:val="24"/>
          <w:szCs w:val="24"/>
          <w:w w:val="100"/>
          <w:spacing w:val="0"/>
          <w:color w:val="000000"/>
          <w:position w:val="0"/>
        </w:rPr>
        <w:t>, zaprezentowane zostały różne aspekty zagadnień związanych z przedmiotem badań. Podrozdział pierwszy zawiera charakterystykę wsi Wagi pod względem historycznym, geograficznym, dialektologicznym, gospodarczym i kulturowym, ponieważ autorka wychodzi z założenia, iż na charakterystykę flory mają wpływ różnorodne uwarunko</w:t>
        <w:softHyphen/>
        <w:t>wania zewnętrzne.</w:t>
      </w:r>
    </w:p>
    <w:p>
      <w:pPr>
        <w:pStyle w:val="Style8"/>
        <w:framePr w:w="9234" w:h="13860" w:hRule="exact" w:wrap="none" w:vAnchor="page" w:hAnchor="page" w:x="1349" w:y="1622"/>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Dla uzyskania jak najpełniejszego obrazu „gwary ludowej” autorka opraco</w:t>
        <w:softHyphen/>
        <w:t>wania na swoich respondentów wybrała autochtonów, osoby w wieku 60-90 lat, z wykształceniem podstawowym. Teksty, które potem podległy opracowa</w:t>
        <w:softHyphen/>
        <w:t>niu, nagrywane były w latach 1995-2003. Miały one charakter narracyjno-dialogowy i dotyczyły różnych tematów aktualnych oraz wspomnieniowych, a na</w:t>
        <w:softHyphen/>
        <w:t>stępnie zostały wzbogacone odpowiedziami na pytania związane ze światem roślinnym.</w:t>
      </w:r>
    </w:p>
    <w:p>
      <w:pPr>
        <w:pStyle w:val="Style8"/>
        <w:framePr w:w="9234" w:h="13860" w:hRule="exact" w:wrap="none" w:vAnchor="page" w:hAnchor="page" w:x="1349" w:y="1622"/>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Podrozdział drugi dotyczy kwestii terminologicznych i różnic między po</w:t>
        <w:softHyphen/>
        <w:t>tocznym, naukowym i ludowym sposobem kategoryzowania świata roślinne</w:t>
        <w:softHyphen/>
        <w:t>go. Autorka wyjaśnia, iż przez rośliny rozumie „te organizmy, w których nie tylko nauka, lecz również wiedza potoczna widzi organizmy żywe” (s. 29), czy</w:t>
        <w:softHyphen/>
        <w:t xml:space="preserve">li należące do państwa roślin, a nie zwierząt. Natomiast </w:t>
      </w:r>
      <w:r>
        <w:rPr>
          <w:rStyle w:val="CharStyle72"/>
        </w:rPr>
        <w:t>nazwy gatunków roś</w:t>
        <w:softHyphen/>
        <w:t>lin</w:t>
      </w:r>
      <w:r>
        <w:rPr>
          <w:lang w:val="pl-PL" w:eastAsia="pl-PL" w:bidi="pl-PL"/>
          <w:sz w:val="24"/>
          <w:szCs w:val="24"/>
          <w:w w:val="100"/>
          <w:spacing w:val="0"/>
          <w:color w:val="000000"/>
          <w:position w:val="0"/>
        </w:rPr>
        <w:t xml:space="preserve"> są terminem wyjściowym stosowanym w opisach, ponieważ właśnie ga</w:t>
        <w:softHyphen/>
        <w:t>tunki roślin stanowią badanej grupy słownictwa poziom podstawowy (w ter</w:t>
        <w:softHyphen/>
        <w:t>minologii E. Rosch) czy też poziom rodzajów obiegowych (w terminologii ame</w:t>
        <w:softHyphen/>
        <w:t xml:space="preserve">rykańskiej antropologii kognitywnej). Autorka wprowadza też termin </w:t>
      </w:r>
      <w:r>
        <w:rPr>
          <w:rStyle w:val="CharStyle72"/>
        </w:rPr>
        <w:t>nazwy grup roślin</w:t>
      </w:r>
      <w:r>
        <w:rPr>
          <w:lang w:val="pl-PL" w:eastAsia="pl-PL" w:bidi="pl-PL"/>
          <w:sz w:val="24"/>
          <w:szCs w:val="24"/>
          <w:w w:val="100"/>
          <w:spacing w:val="0"/>
          <w:color w:val="000000"/>
          <w:position w:val="0"/>
        </w:rPr>
        <w:t xml:space="preserve">, odnoszący się do nazw hiperonimów określeń gatunkowych (jak np. </w:t>
      </w:r>
      <w:r>
        <w:rPr>
          <w:rStyle w:val="CharStyle72"/>
        </w:rPr>
        <w:t>trawy</w:t>
      </w:r>
      <w:r>
        <w:rPr>
          <w:lang w:val="pl-PL" w:eastAsia="pl-PL" w:bidi="pl-PL"/>
          <w:sz w:val="24"/>
          <w:szCs w:val="24"/>
          <w:w w:val="100"/>
          <w:spacing w:val="0"/>
          <w:color w:val="000000"/>
          <w:position w:val="0"/>
        </w:rPr>
        <w:t xml:space="preserve">, </w:t>
      </w:r>
      <w:r>
        <w:rPr>
          <w:rStyle w:val="CharStyle72"/>
        </w:rPr>
        <w:t>drzewa</w:t>
      </w:r>
      <w:r>
        <w:rPr>
          <w:lang w:val="pl-PL" w:eastAsia="pl-PL" w:bidi="pl-PL"/>
          <w:sz w:val="24"/>
          <w:szCs w:val="24"/>
          <w:w w:val="100"/>
          <w:spacing w:val="0"/>
          <w:color w:val="000000"/>
          <w:position w:val="0"/>
        </w:rPr>
        <w:t xml:space="preserve">, </w:t>
      </w:r>
      <w:r>
        <w:rPr>
          <w:rStyle w:val="CharStyle72"/>
        </w:rPr>
        <w:t>kwiaty</w:t>
      </w:r>
      <w:r>
        <w:rPr>
          <w:lang w:val="pl-PL" w:eastAsia="pl-PL" w:bidi="pl-PL"/>
          <w:sz w:val="24"/>
          <w:szCs w:val="24"/>
          <w:w w:val="100"/>
          <w:spacing w:val="0"/>
          <w:color w:val="000000"/>
          <w:position w:val="0"/>
        </w:rPr>
        <w:t xml:space="preserve"> i inne).</w:t>
      </w:r>
    </w:p>
    <w:p>
      <w:pPr>
        <w:pStyle w:val="Style8"/>
        <w:framePr w:w="9234" w:h="13860" w:hRule="exact" w:wrap="none" w:vAnchor="page" w:hAnchor="page" w:x="1349" w:y="1622"/>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Sposoby kategoryzowania świata roślinnego w gwarze wagowskiej i w ję</w:t>
        <w:softHyphen/>
        <w:t>zyku potocznym są sobie bliskie i wspólnie odróżniają się od klasyfikacji na</w:t>
        <w:softHyphen/>
        <w:t xml:space="preserve">ukowej. Zarówno taksonomia ludowa, jak i potoczna różnią się od naukowej przede wszystkim mniejszym stopniem dokładności oraz przejawiającą się w nich postawą antropocentryczną, zgodnie z którą odróżnia się to, co dla człowieka jest przydatne (bardziej lub mniej), i to, co przydatne nie jest. W związku z tym obserwuje się nieostrość znaczeniową niektórych roślinnych hiperonimów, zwłaszcza </w:t>
      </w:r>
      <w:r>
        <w:rPr>
          <w:rStyle w:val="CharStyle72"/>
        </w:rPr>
        <w:t>zielska</w:t>
      </w:r>
      <w:r>
        <w:rPr>
          <w:lang w:val="pl-PL" w:eastAsia="pl-PL" w:bidi="pl-PL"/>
          <w:sz w:val="24"/>
          <w:szCs w:val="24"/>
          <w:w w:val="100"/>
          <w:spacing w:val="0"/>
          <w:color w:val="000000"/>
          <w:position w:val="0"/>
        </w:rPr>
        <w:t xml:space="preserve"> i </w:t>
      </w:r>
      <w:r>
        <w:rPr>
          <w:rStyle w:val="CharStyle72"/>
        </w:rPr>
        <w:t>ziół.</w:t>
      </w:r>
    </w:p>
    <w:p>
      <w:pPr>
        <w:pStyle w:val="Style8"/>
        <w:framePr w:w="9234" w:h="13860" w:hRule="exact" w:wrap="none" w:vAnchor="page" w:hAnchor="page" w:x="1349" w:y="1622"/>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W omawianej rozprawie klasyfikacja nadrzędna (dotycząca hiperonimów), opierająca się na kryteriach stosowanych przez użytkowników gwary, obej</w:t>
        <w:softHyphen/>
        <w:t>muje następujące grupy roślin: 1) rośliny uprawiane w polu (zboża oraz kar</w:t>
        <w:softHyphen/>
        <w:t>tofle), 2) warzywa, 3) inne rośliny uprawiane - nie kwiaty (np. truskawki), 4) kwiaty ogródkowe, 5) kwiaty doniczkowe, 6) drzewa, 7) krzewy, 8) trawy, 9) chwasty, 10) rośliny zielne dzikie - nie chwasty, 11) grzyby.</w:t>
      </w:r>
    </w:p>
    <w:p>
      <w:pPr>
        <w:pStyle w:val="Style8"/>
        <w:framePr w:w="9234" w:h="13860" w:hRule="exact" w:wrap="none" w:vAnchor="page" w:hAnchor="page" w:x="1349" w:y="1622"/>
        <w:widowControl w:val="0"/>
        <w:keepNext w:val="0"/>
        <w:keepLines w:val="0"/>
        <w:shd w:val="clear" w:color="auto" w:fill="auto"/>
        <w:bidi w:val="0"/>
        <w:jc w:val="both"/>
        <w:spacing w:before="0" w:after="0" w:line="276" w:lineRule="exact"/>
        <w:ind w:left="0" w:right="0" w:firstLine="520"/>
      </w:pPr>
      <w:r>
        <w:rPr>
          <w:lang w:val="pl-PL" w:eastAsia="pl-PL" w:bidi="pl-PL"/>
          <w:sz w:val="24"/>
          <w:szCs w:val="24"/>
          <w:w w:val="100"/>
          <w:spacing w:val="0"/>
          <w:color w:val="000000"/>
          <w:position w:val="0"/>
        </w:rPr>
        <w:t xml:space="preserve">Rozdział drugi pt. </w:t>
      </w:r>
      <w:r>
        <w:rPr>
          <w:rStyle w:val="CharStyle72"/>
          <w:lang w:val="en-US" w:eastAsia="en-US" w:bidi="en-US"/>
        </w:rPr>
        <w:t xml:space="preserve">Nazwy </w:t>
      </w:r>
      <w:r>
        <w:rPr>
          <w:rStyle w:val="CharStyle72"/>
        </w:rPr>
        <w:t>roślin w gwarze wagowskiej</w:t>
      </w:r>
      <w:r>
        <w:rPr>
          <w:lang w:val="pl-PL" w:eastAsia="pl-PL" w:bidi="pl-PL"/>
          <w:sz w:val="24"/>
          <w:szCs w:val="24"/>
          <w:w w:val="100"/>
          <w:spacing w:val="0"/>
          <w:color w:val="000000"/>
          <w:position w:val="0"/>
        </w:rPr>
        <w:t xml:space="preserve"> składa się (podob</w:t>
        <w:softHyphen/>
        <w:t xml:space="preserve">nie jak rozdział poprzedni) z dwóch podrozdziałów, </w:t>
      </w:r>
      <w:r>
        <w:rPr>
          <w:rStyle w:val="CharStyle140"/>
        </w:rPr>
        <w:t xml:space="preserve">w </w:t>
      </w:r>
      <w:r>
        <w:rPr>
          <w:lang w:val="pl-PL" w:eastAsia="pl-PL" w:bidi="pl-PL"/>
          <w:sz w:val="24"/>
          <w:szCs w:val="24"/>
          <w:w w:val="100"/>
          <w:spacing w:val="0"/>
          <w:color w:val="000000"/>
          <w:position w:val="0"/>
        </w:rPr>
        <w:t>pierwszym z nich (</w:t>
      </w:r>
      <w:r>
        <w:rPr>
          <w:rStyle w:val="CharStyle72"/>
        </w:rPr>
        <w:t>Zna</w:t>
        <w:softHyphen/>
        <w:t>jomość gatunków roślin w świetle znajomości ich nazw)</w:t>
      </w:r>
      <w:r>
        <w:rPr>
          <w:lang w:val="pl-PL" w:eastAsia="pl-PL" w:bidi="pl-PL"/>
          <w:sz w:val="24"/>
          <w:szCs w:val="24"/>
          <w:w w:val="100"/>
          <w:spacing w:val="0"/>
          <w:color w:val="000000"/>
          <w:position w:val="0"/>
        </w:rPr>
        <w:t xml:space="preserve"> poruszony został pro</w:t>
        <w:softHyphen/>
        <w:t>blem relacji między znajomością nazwy rośliny a znajomością jej samej (desygnatu nazwy). Zdaniem autorki, mieszkańcy wsi Wagi znają 313 gatun</w:t>
        <w:softHyphen/>
        <w:t>ków roślin. Jednakże posługiwanie się nazwami nie oznacza automatycznie ich rozumienia. Niektóre nazwy są znane z tekstów kliszowych (jak pieśni) i niekliszowych (ze słyszenia).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5375" w:y="10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40"/>
        <w:framePr w:wrap="none" w:vAnchor="page" w:hAnchor="page" w:x="10277"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85</w:t>
      </w:r>
    </w:p>
    <w:p>
      <w:pPr>
        <w:pStyle w:val="Style8"/>
        <w:framePr w:w="9282" w:h="13882" w:hRule="exact" w:wrap="none" w:vAnchor="page" w:hAnchor="page" w:x="1325" w:y="1599"/>
        <w:widowControl w:val="0"/>
        <w:keepNext w:val="0"/>
        <w:keepLines w:val="0"/>
        <w:shd w:val="clear" w:color="auto" w:fill="auto"/>
        <w:bidi w:val="0"/>
        <w:jc w:val="both"/>
        <w:spacing w:before="0" w:after="0" w:line="282" w:lineRule="exact"/>
        <w:ind w:left="0" w:right="0" w:firstLine="520"/>
      </w:pPr>
      <w:r>
        <w:rPr>
          <w:lang w:val="pl-PL" w:eastAsia="pl-PL" w:bidi="pl-PL"/>
          <w:sz w:val="24"/>
          <w:szCs w:val="24"/>
          <w:w w:val="100"/>
          <w:spacing w:val="0"/>
          <w:color w:val="000000"/>
          <w:position w:val="0"/>
        </w:rPr>
        <w:t>W podrozdziale drugim (</w:t>
      </w:r>
      <w:r>
        <w:rPr>
          <w:rStyle w:val="CharStyle72"/>
        </w:rPr>
        <w:t>Zróżnicowanie leksykalne nazw roślin)</w:t>
      </w:r>
      <w:r>
        <w:rPr>
          <w:lang w:val="pl-PL" w:eastAsia="pl-PL" w:bidi="pl-PL"/>
          <w:sz w:val="24"/>
          <w:szCs w:val="24"/>
          <w:w w:val="100"/>
          <w:spacing w:val="0"/>
          <w:color w:val="000000"/>
          <w:position w:val="0"/>
        </w:rPr>
        <w:t xml:space="preserve"> autorka stwierdza, że w poszczególnych grupach zróżnicowanie leksykalne nie jest równomierne, a jedno z istotnych zagadnień związanych z tym zróżnicowa</w:t>
        <w:softHyphen/>
        <w:t>niem stanowi synonimia nazw. Swoje spostrzeżenia dotyczące tej kwestii au</w:t>
        <w:softHyphen/>
        <w:t>torka podsumowuje w kilku tabelach.</w:t>
      </w:r>
    </w:p>
    <w:p>
      <w:pPr>
        <w:pStyle w:val="Style8"/>
        <w:framePr w:w="9282" w:h="13882" w:hRule="exact" w:wrap="none" w:vAnchor="page" w:hAnchor="page" w:x="1325" w:y="1599"/>
        <w:widowControl w:val="0"/>
        <w:keepNext w:val="0"/>
        <w:keepLines w:val="0"/>
        <w:shd w:val="clear" w:color="auto" w:fill="auto"/>
        <w:bidi w:val="0"/>
        <w:jc w:val="both"/>
        <w:spacing w:before="0" w:after="0" w:line="282" w:lineRule="exact"/>
        <w:ind w:left="0" w:right="0" w:firstLine="520"/>
      </w:pPr>
      <w:r>
        <w:rPr>
          <w:lang w:val="pl-PL" w:eastAsia="pl-PL" w:bidi="pl-PL"/>
          <w:sz w:val="24"/>
          <w:szCs w:val="24"/>
          <w:w w:val="100"/>
          <w:spacing w:val="0"/>
          <w:color w:val="000000"/>
          <w:position w:val="0"/>
        </w:rPr>
        <w:t xml:space="preserve">Oba początkowe rozdziały można uznać za szerokie tło zasadniczej dla tej pracy problematyki, która stanowi treść rozdziału trzeciego, zatytułowanego </w:t>
      </w:r>
      <w:r>
        <w:rPr>
          <w:rStyle w:val="CharStyle72"/>
        </w:rPr>
        <w:t>Aktywność nominacyjna nazw roślin w gwarze wagowskiej.</w:t>
      </w:r>
      <w:r>
        <w:rPr>
          <w:lang w:val="pl-PL" w:eastAsia="pl-PL" w:bidi="pl-PL"/>
          <w:sz w:val="24"/>
          <w:szCs w:val="24"/>
          <w:w w:val="100"/>
          <w:spacing w:val="0"/>
          <w:color w:val="000000"/>
          <w:position w:val="0"/>
        </w:rPr>
        <w:t xml:space="preserve"> W kolejnych pod</w:t>
        <w:softHyphen/>
        <w:t>rozdziałach rozpatrywane są cztery typy aktywności nominacyjnej: seman</w:t>
        <w:softHyphen/>
        <w:t>tyczna, słowotwórcza, frazeologiczna wraz z paremiologiczną i onomastyczna.</w:t>
      </w:r>
    </w:p>
    <w:p>
      <w:pPr>
        <w:pStyle w:val="Style8"/>
        <w:framePr w:w="9282" w:h="13882" w:hRule="exact" w:wrap="none" w:vAnchor="page" w:hAnchor="page" w:x="1325" w:y="1599"/>
        <w:widowControl w:val="0"/>
        <w:keepNext w:val="0"/>
        <w:keepLines w:val="0"/>
        <w:shd w:val="clear" w:color="auto" w:fill="auto"/>
        <w:bidi w:val="0"/>
        <w:jc w:val="both"/>
        <w:spacing w:before="0" w:after="0" w:line="282" w:lineRule="exact"/>
        <w:ind w:left="0" w:right="0" w:firstLine="520"/>
      </w:pPr>
      <w:r>
        <w:rPr>
          <w:lang w:val="pl-PL" w:eastAsia="pl-PL" w:bidi="pl-PL"/>
          <w:sz w:val="24"/>
          <w:szCs w:val="24"/>
          <w:w w:val="100"/>
          <w:spacing w:val="0"/>
          <w:color w:val="000000"/>
          <w:position w:val="0"/>
        </w:rPr>
        <w:t>W ramach podrozdziału pierwszego (</w:t>
      </w:r>
      <w:r>
        <w:rPr>
          <w:rStyle w:val="CharStyle72"/>
        </w:rPr>
        <w:t>Aktywność semantyczna nazw roślin</w:t>
      </w:r>
      <w:r>
        <w:rPr>
          <w:lang w:val="pl-PL" w:eastAsia="pl-PL" w:bidi="pl-PL"/>
          <w:sz w:val="24"/>
          <w:szCs w:val="24"/>
          <w:w w:val="100"/>
          <w:spacing w:val="0"/>
          <w:color w:val="000000"/>
          <w:position w:val="0"/>
        </w:rPr>
        <w:t>) autorka próbuje ustosunkować się do jednego z istotnych zagadnień teore</w:t>
        <w:softHyphen/>
        <w:t>tycznych, jakim jest ustalenie granicy między polisemią a monosemią. Ponie</w:t>
        <w:softHyphen/>
        <w:t>waż aktywność semantyczna nazw roślin przejawia się w dużym stopniu w po</w:t>
        <w:softHyphen/>
        <w:t xml:space="preserve">lisemii opartej na metonimii typu: roślina - owoc </w:t>
      </w:r>
      <w:r>
        <w:rPr>
          <w:rStyle w:val="CharStyle72"/>
        </w:rPr>
        <w:t>(wiśnia),</w:t>
      </w:r>
      <w:r>
        <w:rPr>
          <w:lang w:val="pl-PL" w:eastAsia="pl-PL" w:bidi="pl-PL"/>
          <w:sz w:val="24"/>
          <w:szCs w:val="24"/>
          <w:w w:val="100"/>
          <w:spacing w:val="0"/>
          <w:color w:val="000000"/>
          <w:position w:val="0"/>
        </w:rPr>
        <w:t xml:space="preserve"> roślina - kwiat rośliny </w:t>
      </w:r>
      <w:r>
        <w:rPr>
          <w:rStyle w:val="CharStyle72"/>
        </w:rPr>
        <w:t>(goździk),</w:t>
      </w:r>
      <w:r>
        <w:rPr>
          <w:lang w:val="pl-PL" w:eastAsia="pl-PL" w:bidi="pl-PL"/>
          <w:sz w:val="24"/>
          <w:szCs w:val="24"/>
          <w:w w:val="100"/>
          <w:spacing w:val="0"/>
          <w:color w:val="000000"/>
          <w:position w:val="0"/>
        </w:rPr>
        <w:t xml:space="preserve"> roślina - produkt roślinny (chrzan), autorka, rozpatrując różne stanowiska badaczy w tej kwestii, próbuje wybrać ujęcie najbardziej dające się zastosować w opisie zgromadzonego materiału. Kwestie ilościowe dotyczące znaczeń metonimicznych zostały ujęte w dwóch tabelach.</w:t>
      </w:r>
    </w:p>
    <w:p>
      <w:pPr>
        <w:pStyle w:val="Style8"/>
        <w:framePr w:w="9282" w:h="13882" w:hRule="exact" w:wrap="none" w:vAnchor="page" w:hAnchor="page" w:x="1325" w:y="1599"/>
        <w:widowControl w:val="0"/>
        <w:keepNext w:val="0"/>
        <w:keepLines w:val="0"/>
        <w:shd w:val="clear" w:color="auto" w:fill="auto"/>
        <w:bidi w:val="0"/>
        <w:jc w:val="both"/>
        <w:spacing w:before="0" w:after="0" w:line="282" w:lineRule="exact"/>
        <w:ind w:left="0" w:right="0" w:firstLine="520"/>
      </w:pPr>
      <w:r>
        <w:rPr>
          <w:lang w:val="pl-PL" w:eastAsia="pl-PL" w:bidi="pl-PL"/>
          <w:sz w:val="24"/>
          <w:szCs w:val="24"/>
          <w:w w:val="100"/>
          <w:spacing w:val="0"/>
          <w:color w:val="000000"/>
          <w:position w:val="0"/>
        </w:rPr>
        <w:t xml:space="preserve">W drugim podrozdziale </w:t>
      </w:r>
      <w:r>
        <w:rPr>
          <w:rStyle w:val="CharStyle72"/>
        </w:rPr>
        <w:t>(Aktywność słowotwórcza nazw roślin)</w:t>
      </w:r>
      <w:r>
        <w:rPr>
          <w:lang w:val="pl-PL" w:eastAsia="pl-PL" w:bidi="pl-PL"/>
          <w:sz w:val="24"/>
          <w:szCs w:val="24"/>
          <w:w w:val="100"/>
          <w:spacing w:val="0"/>
          <w:color w:val="000000"/>
          <w:position w:val="0"/>
        </w:rPr>
        <w:t xml:space="preserve"> ten rodzaj aktywności nominacyjnej został omówiony w ramach gniazd słowotwórczych (rodzin derywacyjnych). Analizie poddano: a) formacje słowotwórcze utworzo</w:t>
        <w:softHyphen/>
        <w:t>ne bezpośrednio od nazw roślin, b) wyrazy pochodne od derywatów tych nazw, c) derywaty od derywatów od derywatów od nazw roślin i d) derywaty od de</w:t>
        <w:softHyphen/>
        <w:t>rywatów od derywatów od derywatów od nazw roślin. Opis uwzględnia także nazwy roślin o podstawach metonimicznych lub metaforycznych.</w:t>
      </w:r>
    </w:p>
    <w:p>
      <w:pPr>
        <w:pStyle w:val="Style8"/>
        <w:framePr w:w="9282" w:h="13882" w:hRule="exact" w:wrap="none" w:vAnchor="page" w:hAnchor="page" w:x="1325" w:y="1599"/>
        <w:widowControl w:val="0"/>
        <w:keepNext w:val="0"/>
        <w:keepLines w:val="0"/>
        <w:shd w:val="clear" w:color="auto" w:fill="auto"/>
        <w:bidi w:val="0"/>
        <w:jc w:val="both"/>
        <w:spacing w:before="0" w:after="0" w:line="282" w:lineRule="exact"/>
        <w:ind w:left="0" w:right="0" w:firstLine="520"/>
      </w:pPr>
      <w:r>
        <w:rPr>
          <w:lang w:val="pl-PL" w:eastAsia="pl-PL" w:bidi="pl-PL"/>
          <w:sz w:val="24"/>
          <w:szCs w:val="24"/>
          <w:w w:val="100"/>
          <w:spacing w:val="0"/>
          <w:color w:val="000000"/>
          <w:position w:val="0"/>
        </w:rPr>
        <w:t>W podrozdziale tym autorka rozpatruje różne zagadnienia derywacyjne także pod względem ilościowym, co znajduje podsumowania w tabelkach. Bierze w nich pod uwagę np. przynależność derywatów do części mowy (naj</w:t>
        <w:softHyphen/>
        <w:t>więcej jest rzeczowników), typy derywatów (tautologiczne, modyfikacyjne, mutacyjne), przynależność do kategorii słowotwórczej.</w:t>
      </w:r>
    </w:p>
    <w:p>
      <w:pPr>
        <w:pStyle w:val="Style8"/>
        <w:framePr w:w="9282" w:h="13882" w:hRule="exact" w:wrap="none" w:vAnchor="page" w:hAnchor="page" w:x="1325" w:y="1599"/>
        <w:widowControl w:val="0"/>
        <w:keepNext w:val="0"/>
        <w:keepLines w:val="0"/>
        <w:shd w:val="clear" w:color="auto" w:fill="auto"/>
        <w:bidi w:val="0"/>
        <w:jc w:val="both"/>
        <w:spacing w:before="0" w:after="0" w:line="282" w:lineRule="exact"/>
        <w:ind w:left="0" w:right="0" w:firstLine="520"/>
      </w:pPr>
      <w:r>
        <w:rPr>
          <w:lang w:val="pl-PL" w:eastAsia="pl-PL" w:bidi="pl-PL"/>
          <w:sz w:val="24"/>
          <w:szCs w:val="24"/>
          <w:w w:val="100"/>
          <w:spacing w:val="0"/>
          <w:color w:val="000000"/>
          <w:position w:val="0"/>
        </w:rPr>
        <w:t xml:space="preserve">Podrozdział trzeci </w:t>
      </w:r>
      <w:r>
        <w:rPr>
          <w:rStyle w:val="CharStyle72"/>
        </w:rPr>
        <w:t>(Aktywność frazeologiczna i paremiologiczna)</w:t>
      </w:r>
      <w:r>
        <w:rPr>
          <w:lang w:val="pl-PL" w:eastAsia="pl-PL" w:bidi="pl-PL"/>
          <w:sz w:val="24"/>
          <w:szCs w:val="24"/>
          <w:w w:val="100"/>
          <w:spacing w:val="0"/>
          <w:color w:val="000000"/>
          <w:position w:val="0"/>
        </w:rPr>
        <w:t xml:space="preserve"> poświęco</w:t>
        <w:softHyphen/>
        <w:t>ny jest interpretacji struktury i sposobów funkcjonowania frazeologizmów (w szerokim rozumieniu) oraz przysłów z nazwami roślin. Autorka poddała ana</w:t>
        <w:softHyphen/>
        <w:t>lizie 114 jednostek zawierających nazwy 50 roślin. Z opisów wynika, że dużą część ustabilizowanych struktur językowych stanowią konstrukcje porównaw</w:t>
        <w:softHyphen/>
        <w:t xml:space="preserve">cze. W porównaniu z aktywnością frazeologiczną aktywność paremiologiczna jest niewielka, gdyż nazwy roślin zanotowano zaledwie w 18 przykładach. Są to przede wszystkim rośliny uprawne </w:t>
      </w:r>
      <w:r>
        <w:rPr>
          <w:rStyle w:val="CharStyle72"/>
        </w:rPr>
        <w:t>(groch, żyto, jęczmień).</w:t>
      </w:r>
    </w:p>
    <w:p>
      <w:pPr>
        <w:pStyle w:val="Style8"/>
        <w:framePr w:w="9282" w:h="13882" w:hRule="exact" w:wrap="none" w:vAnchor="page" w:hAnchor="page" w:x="1325" w:y="1599"/>
        <w:widowControl w:val="0"/>
        <w:keepNext w:val="0"/>
        <w:keepLines w:val="0"/>
        <w:shd w:val="clear" w:color="auto" w:fill="auto"/>
        <w:bidi w:val="0"/>
        <w:jc w:val="both"/>
        <w:spacing w:before="0" w:after="0" w:line="282" w:lineRule="exact"/>
        <w:ind w:left="0" w:right="0" w:firstLine="520"/>
      </w:pPr>
      <w:r>
        <w:rPr>
          <w:lang w:val="pl-PL" w:eastAsia="pl-PL" w:bidi="pl-PL"/>
          <w:sz w:val="24"/>
          <w:szCs w:val="24"/>
          <w:w w:val="100"/>
          <w:spacing w:val="0"/>
          <w:color w:val="000000"/>
          <w:position w:val="0"/>
        </w:rPr>
        <w:t xml:space="preserve">W ostatnim podrozdziale omówiona została aktywność onomastyczna. Jest ona w gwarze wagowskiej niewielka i nieregularna. Najwięcej nazw własnych motywowanych przez nazwy roślin funkcjonuje w systemie toponimicznym i mikrotoponimicznym (np. </w:t>
      </w:r>
      <w:r>
        <w:rPr>
          <w:rStyle w:val="CharStyle72"/>
        </w:rPr>
        <w:t>Olszyny, Grabowo</w:t>
      </w:r>
      <w:r>
        <w:rPr>
          <w:lang w:val="pl-PL" w:eastAsia="pl-PL" w:bidi="pl-PL"/>
          <w:sz w:val="24"/>
          <w:szCs w:val="24"/>
          <w:w w:val="100"/>
          <w:spacing w:val="0"/>
          <w:color w:val="000000"/>
          <w:position w:val="0"/>
        </w:rPr>
        <w:t xml:space="preserve">, </w:t>
      </w:r>
      <w:r>
        <w:rPr>
          <w:rStyle w:val="CharStyle72"/>
        </w:rPr>
        <w:t>Brzozowy Las);</w:t>
      </w:r>
      <w:r>
        <w:rPr>
          <w:lang w:val="pl-PL" w:eastAsia="pl-PL" w:bidi="pl-PL"/>
          <w:sz w:val="24"/>
          <w:szCs w:val="24"/>
          <w:w w:val="100"/>
          <w:spacing w:val="0"/>
          <w:color w:val="000000"/>
          <w:position w:val="0"/>
        </w:rPr>
        <w:t xml:space="preserve"> stosunkowo czę</w:t>
        <w:softHyphen/>
        <w:t>sto nazwy roślin stanowią również składnik tytułów pieśni ludowych.</w:t>
      </w:r>
    </w:p>
    <w:p>
      <w:pPr>
        <w:pStyle w:val="Style8"/>
        <w:framePr w:w="9282" w:h="13882" w:hRule="exact" w:wrap="none" w:vAnchor="page" w:hAnchor="page" w:x="1325" w:y="1599"/>
        <w:widowControl w:val="0"/>
        <w:keepNext w:val="0"/>
        <w:keepLines w:val="0"/>
        <w:shd w:val="clear" w:color="auto" w:fill="auto"/>
        <w:bidi w:val="0"/>
        <w:jc w:val="both"/>
        <w:spacing w:before="0" w:after="0" w:line="282" w:lineRule="exact"/>
        <w:ind w:left="0" w:right="0" w:firstLine="520"/>
      </w:pPr>
      <w:r>
        <w:rPr>
          <w:lang w:val="pl-PL" w:eastAsia="pl-PL" w:bidi="pl-PL"/>
          <w:sz w:val="24"/>
          <w:szCs w:val="24"/>
          <w:w w:val="100"/>
          <w:spacing w:val="0"/>
          <w:color w:val="000000"/>
          <w:position w:val="0"/>
        </w:rPr>
        <w:t xml:space="preserve">Rozdział czwarty pt. </w:t>
      </w:r>
      <w:r>
        <w:rPr>
          <w:rStyle w:val="CharStyle72"/>
        </w:rPr>
        <w:t>Frekwencja nazw roślin i ich derywatów w tekstach gwary wagowskiej</w:t>
      </w:r>
      <w:r>
        <w:rPr>
          <w:lang w:val="pl-PL" w:eastAsia="pl-PL" w:bidi="pl-PL"/>
          <w:sz w:val="24"/>
          <w:szCs w:val="24"/>
          <w:w w:val="100"/>
          <w:spacing w:val="0"/>
          <w:color w:val="000000"/>
          <w:position w:val="0"/>
        </w:rPr>
        <w:t xml:space="preserve"> ma charakter statystyczny. Wnioski dotyczące frekwencji zostały opracowane według różnych kryteriów i ujęte w kilku tabelkach. W każ</w:t>
        <w:softHyphen/>
        <w:t>dym z takich podsumowań dane liczbowe lub procentowe odnoszą się do znaczeń nazw w trzech grupach: a) znaczeń „czysto roślinnych”, b) znaczeń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88"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86</w:t>
      </w:r>
    </w:p>
    <w:p>
      <w:pPr>
        <w:pStyle w:val="Style40"/>
        <w:framePr w:wrap="none" w:vAnchor="page" w:hAnchor="page" w:x="5372"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RECENZJE</w:t>
      </w:r>
    </w:p>
    <w:p>
      <w:pPr>
        <w:pStyle w:val="Style8"/>
        <w:framePr w:w="9228" w:h="13901" w:hRule="exact" w:wrap="none" w:vAnchor="page" w:hAnchor="page" w:x="1352" w:y="1610"/>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„czysto roślinnych” i metonimicznych oraz c) łącznie znaczeń „czysto roślin</w:t>
        <w:softHyphen/>
        <w:t>nych”, metonimicznych i znaczeń derywatów. To wewnętrzne rozróżnienie jest istotne, ponieważ pokazuje, iż częstotliwość występowania zależy od tego, która grupa nazw brana jest pod uwagę.</w:t>
      </w:r>
    </w:p>
    <w:p>
      <w:pPr>
        <w:pStyle w:val="Style8"/>
        <w:framePr w:w="9228" w:h="13901" w:hRule="exact" w:wrap="none" w:vAnchor="page" w:hAnchor="page" w:x="1352" w:y="1610"/>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Na przykład na 100 uwzględnionych nazw roślin </w:t>
      </w:r>
      <w:r>
        <w:rPr>
          <w:rStyle w:val="CharStyle72"/>
        </w:rPr>
        <w:t>kartofel</w:t>
      </w:r>
      <w:r>
        <w:rPr>
          <w:lang w:val="pl-PL" w:eastAsia="pl-PL" w:bidi="pl-PL"/>
          <w:sz w:val="24"/>
          <w:szCs w:val="24"/>
          <w:w w:val="100"/>
          <w:spacing w:val="0"/>
          <w:color w:val="000000"/>
          <w:position w:val="0"/>
        </w:rPr>
        <w:t xml:space="preserve"> ma największą frekwencję we wszystkich trzech grupach, ale już na drugim miejscu w gru</w:t>
        <w:softHyphen/>
        <w:t xml:space="preserve">pach a) i b) występuje </w:t>
      </w:r>
      <w:r>
        <w:rPr>
          <w:rStyle w:val="CharStyle72"/>
        </w:rPr>
        <w:t>żyto</w:t>
      </w:r>
      <w:r>
        <w:rPr>
          <w:lang w:val="pl-PL" w:eastAsia="pl-PL" w:bidi="pl-PL"/>
          <w:sz w:val="24"/>
          <w:szCs w:val="24"/>
          <w:w w:val="100"/>
          <w:spacing w:val="0"/>
          <w:color w:val="000000"/>
          <w:position w:val="0"/>
        </w:rPr>
        <w:t xml:space="preserve">, a w grupie c) </w:t>
      </w:r>
      <w:r>
        <w:rPr>
          <w:rStyle w:val="CharStyle72"/>
        </w:rPr>
        <w:t>len</w:t>
      </w:r>
      <w:r>
        <w:rPr>
          <w:lang w:val="pl-PL" w:eastAsia="pl-PL" w:bidi="pl-PL"/>
          <w:sz w:val="24"/>
          <w:szCs w:val="24"/>
          <w:w w:val="100"/>
          <w:spacing w:val="0"/>
          <w:color w:val="000000"/>
          <w:position w:val="0"/>
        </w:rPr>
        <w:t xml:space="preserve">; natomiast na miejscu trzecim jest w grupie a) </w:t>
      </w:r>
      <w:r>
        <w:rPr>
          <w:rStyle w:val="CharStyle72"/>
        </w:rPr>
        <w:t>trawa</w:t>
      </w:r>
      <w:r>
        <w:rPr>
          <w:lang w:val="pl-PL" w:eastAsia="pl-PL" w:bidi="pl-PL"/>
          <w:sz w:val="24"/>
          <w:szCs w:val="24"/>
          <w:w w:val="100"/>
          <w:spacing w:val="0"/>
          <w:color w:val="000000"/>
          <w:position w:val="0"/>
        </w:rPr>
        <w:t xml:space="preserve">, w grupie b) </w:t>
      </w:r>
      <w:r>
        <w:rPr>
          <w:rStyle w:val="CharStyle72"/>
        </w:rPr>
        <w:t>len,</w:t>
      </w:r>
      <w:r>
        <w:rPr>
          <w:lang w:val="pl-PL" w:eastAsia="pl-PL" w:bidi="pl-PL"/>
          <w:sz w:val="24"/>
          <w:szCs w:val="24"/>
          <w:w w:val="100"/>
          <w:spacing w:val="0"/>
          <w:color w:val="000000"/>
          <w:position w:val="0"/>
        </w:rPr>
        <w:t xml:space="preserve"> w grupie c) </w:t>
      </w:r>
      <w:r>
        <w:rPr>
          <w:rStyle w:val="CharStyle72"/>
        </w:rPr>
        <w:t>żyto.</w:t>
      </w:r>
      <w:r>
        <w:rPr>
          <w:lang w:val="pl-PL" w:eastAsia="pl-PL" w:bidi="pl-PL"/>
          <w:sz w:val="24"/>
          <w:szCs w:val="24"/>
          <w:w w:val="100"/>
          <w:spacing w:val="0"/>
          <w:color w:val="000000"/>
          <w:position w:val="0"/>
        </w:rPr>
        <w:t xml:space="preserve"> Ogólnie we wszyst</w:t>
        <w:softHyphen/>
        <w:t>kich grupach najwięcej jest nazw roślin polowych, a dalsze miejsca zajmują trawy i drzewa.</w:t>
      </w:r>
    </w:p>
    <w:p>
      <w:pPr>
        <w:pStyle w:val="Style8"/>
        <w:framePr w:w="9228" w:h="13901" w:hRule="exact" w:wrap="none" w:vAnchor="page" w:hAnchor="page" w:x="1352" w:y="1610"/>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Analiza materiału prowadzi autorkę do kilku refleksji ogólnych:</w:t>
      </w:r>
    </w:p>
    <w:p>
      <w:pPr>
        <w:pStyle w:val="Style8"/>
        <w:numPr>
          <w:ilvl w:val="0"/>
          <w:numId w:val="103"/>
        </w:numPr>
        <w:framePr w:w="9228" w:h="13901" w:hRule="exact" w:wrap="none" w:vAnchor="page" w:hAnchor="page" w:x="1352" w:y="1610"/>
        <w:tabs>
          <w:tab w:leader="none" w:pos="782" w:val="left"/>
        </w:tabs>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Obraz roślin w gwarze wagowskiej - w świetle aktywności nominacyj</w:t>
        <w:softHyphen/>
        <w:t>nej ich nazw - jest konkretny i bogaty, ale ani pełny, ani spójny, ani uporząd</w:t>
        <w:softHyphen/>
        <w:t>kowany (s. 228).</w:t>
      </w:r>
    </w:p>
    <w:p>
      <w:pPr>
        <w:pStyle w:val="Style8"/>
        <w:numPr>
          <w:ilvl w:val="0"/>
          <w:numId w:val="103"/>
        </w:numPr>
        <w:framePr w:w="9228" w:h="13901" w:hRule="exact" w:wrap="none" w:vAnchor="page" w:hAnchor="page" w:x="1352" w:y="1610"/>
        <w:tabs>
          <w:tab w:leader="none" w:pos="782" w:val="left"/>
        </w:tabs>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Spojrzenie przez każdy z typów aktywności daje inny obraz gatunków roślinnych. Również różnią się ich obrazy słownikowe i tekstowe. Najpełniej</w:t>
        <w:softHyphen/>
        <w:t>szych informacji o miejscu poszczególnych grup roślin w ich obrazie gwaro</w:t>
        <w:softHyphen/>
        <w:t>wym dostarcza analiza użyć tekstowych nazw w znaczeniach „czysto roślin</w:t>
        <w:softHyphen/>
        <w:t>nych” i metonimicznych, a także niemutacyjnych derywatów słowotwórczych.</w:t>
      </w:r>
    </w:p>
    <w:p>
      <w:pPr>
        <w:pStyle w:val="Style8"/>
        <w:numPr>
          <w:ilvl w:val="0"/>
          <w:numId w:val="103"/>
        </w:numPr>
        <w:framePr w:w="9228" w:h="13901" w:hRule="exact" w:wrap="none" w:vAnchor="page" w:hAnchor="page" w:x="1352" w:y="1610"/>
        <w:tabs>
          <w:tab w:leader="none" w:pos="806" w:val="left"/>
        </w:tabs>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Poszczególne rośliny podlegają wartościowaniu. Przejawem oceny jest już samo nadanie nazwy zarówno roślinom pożytecznym, jak i roślinom szkod</w:t>
        <w:softHyphen/>
        <w:t>nikom.</w:t>
      </w:r>
    </w:p>
    <w:p>
      <w:pPr>
        <w:pStyle w:val="Style8"/>
        <w:numPr>
          <w:ilvl w:val="0"/>
          <w:numId w:val="103"/>
        </w:numPr>
        <w:framePr w:w="9228" w:h="13901" w:hRule="exact" w:wrap="none" w:vAnchor="page" w:hAnchor="page" w:x="1352" w:y="1610"/>
        <w:tabs>
          <w:tab w:leader="none" w:pos="844" w:val="left"/>
        </w:tabs>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Aktywność nominacyjna nazw roślin w analizowanej gwarze świadczy</w:t>
      </w:r>
    </w:p>
    <w:p>
      <w:pPr>
        <w:pStyle w:val="Style8"/>
        <w:framePr w:w="9228" w:h="13901" w:hRule="exact" w:wrap="none" w:vAnchor="page" w:hAnchor="page" w:x="1352" w:y="1610"/>
        <w:tabs>
          <w:tab w:leader="none" w:pos="266" w:val="left"/>
        </w:tabs>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o</w:t>
        <w:tab/>
        <w:t>ich długowieczności i żywotności.</w:t>
      </w:r>
    </w:p>
    <w:p>
      <w:pPr>
        <w:pStyle w:val="Style8"/>
        <w:framePr w:w="9228" w:h="13901" w:hRule="exact" w:wrap="none" w:vAnchor="page" w:hAnchor="page" w:x="1352" w:y="1610"/>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Drugą część rozprawy stanowi ułożony alfabetycznie słownik, obejmujący wszystkie nazwy roślin, które wystąpiły w zebranym materiale. Artykuł ha</w:t>
        <w:softHyphen/>
        <w:t>słowy zawiera: 1) nazwę rośliny łącznie z informacją o wymowie gwarowej;</w:t>
      </w:r>
    </w:p>
    <w:p>
      <w:pPr>
        <w:pStyle w:val="Style8"/>
        <w:numPr>
          <w:ilvl w:val="0"/>
          <w:numId w:val="105"/>
        </w:numPr>
        <w:framePr w:w="9228" w:h="13901" w:hRule="exact" w:wrap="none" w:vAnchor="page" w:hAnchor="page" w:x="1352" w:y="1610"/>
        <w:tabs>
          <w:tab w:leader="none" w:pos="338" w:val="left"/>
        </w:tabs>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znaczenie, które odsyła: do nazwy potocznej, do polskiego terminu nauko</w:t>
        <w:softHyphen/>
        <w:t>wego, do terminu łacińskiego; 3) dane na temat frekwencji; 4) cytaty z teks</w:t>
        <w:softHyphen/>
        <w:t>tów; 5) definicje znaczeń metonimicznych; 6) definicje znaczeń metaforycz</w:t>
        <w:softHyphen/>
        <w:t>nych; 7) derywaty; 8) frazeologizmy; 9) nazwy własne pochodne od nazwy rośliny; 10) frazeologizmy z nazwami własnymi; 11) krótkie teksty kliszowa</w:t>
        <w:softHyphen/>
        <w:t>ne; 12) synonimy wyrazu hasłowego.</w:t>
      </w:r>
    </w:p>
    <w:p>
      <w:pPr>
        <w:pStyle w:val="Style8"/>
        <w:framePr w:w="9228" w:h="13901" w:hRule="exact" w:wrap="none" w:vAnchor="page" w:hAnchor="page" w:x="1352" w:y="1610"/>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 xml:space="preserve">Niektóre artykuły hasłowe mają pełny zestaw informacji (jak np. </w:t>
      </w:r>
      <w:r>
        <w:rPr>
          <w:rStyle w:val="CharStyle72"/>
        </w:rPr>
        <w:t>groch, brzoza, burak, kartofel</w:t>
      </w:r>
      <w:r>
        <w:rPr>
          <w:lang w:val="pl-PL" w:eastAsia="pl-PL" w:bidi="pl-PL"/>
          <w:sz w:val="24"/>
          <w:szCs w:val="24"/>
          <w:w w:val="100"/>
          <w:spacing w:val="0"/>
          <w:color w:val="000000"/>
          <w:position w:val="0"/>
        </w:rPr>
        <w:t xml:space="preserve">), a inne, mniej aktywne nominacyjnie, zawierają ich niewiele (np. </w:t>
      </w:r>
      <w:r>
        <w:rPr>
          <w:rStyle w:val="CharStyle72"/>
        </w:rPr>
        <w:t>aloes</w:t>
      </w:r>
      <w:r>
        <w:rPr>
          <w:lang w:val="pl-PL" w:eastAsia="pl-PL" w:bidi="pl-PL"/>
          <w:sz w:val="24"/>
          <w:szCs w:val="24"/>
          <w:w w:val="100"/>
          <w:spacing w:val="0"/>
          <w:color w:val="000000"/>
          <w:position w:val="0"/>
        </w:rPr>
        <w:t xml:space="preserve">, </w:t>
      </w:r>
      <w:r>
        <w:rPr>
          <w:rStyle w:val="CharStyle72"/>
        </w:rPr>
        <w:t>mech</w:t>
      </w:r>
      <w:r>
        <w:rPr>
          <w:lang w:val="pl-PL" w:eastAsia="pl-PL" w:bidi="pl-PL"/>
          <w:sz w:val="24"/>
          <w:szCs w:val="24"/>
          <w:w w:val="100"/>
          <w:spacing w:val="0"/>
          <w:color w:val="000000"/>
          <w:position w:val="0"/>
        </w:rPr>
        <w:t xml:space="preserve">, </w:t>
      </w:r>
      <w:r>
        <w:rPr>
          <w:rStyle w:val="CharStyle72"/>
        </w:rPr>
        <w:t>szatan</w:t>
      </w:r>
      <w:r>
        <w:rPr>
          <w:lang w:val="pl-PL" w:eastAsia="pl-PL" w:bidi="pl-PL"/>
          <w:sz w:val="24"/>
          <w:szCs w:val="24"/>
          <w:w w:val="100"/>
          <w:spacing w:val="0"/>
          <w:color w:val="000000"/>
          <w:position w:val="0"/>
        </w:rPr>
        <w:t>).</w:t>
      </w:r>
    </w:p>
    <w:p>
      <w:pPr>
        <w:pStyle w:val="Style8"/>
        <w:framePr w:w="9228" w:h="13901" w:hRule="exact" w:wrap="none" w:vAnchor="page" w:hAnchor="page" w:x="1352" w:y="1610"/>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Tak pomyślany słownik nie jest wyłącznie wykazem gwarowych nazw roś</w:t>
        <w:softHyphen/>
        <w:t>lin, ale stanowi dobre uzupełnienie opisowej części monografii.</w:t>
      </w:r>
    </w:p>
    <w:p>
      <w:pPr>
        <w:pStyle w:val="Style8"/>
        <w:framePr w:w="9228" w:h="13901" w:hRule="exact" w:wrap="none" w:vAnchor="page" w:hAnchor="page" w:x="1352" w:y="1610"/>
        <w:widowControl w:val="0"/>
        <w:keepNext w:val="0"/>
        <w:keepLines w:val="0"/>
        <w:shd w:val="clear" w:color="auto" w:fill="auto"/>
        <w:bidi w:val="0"/>
        <w:jc w:val="both"/>
        <w:spacing w:before="0" w:after="0" w:line="276" w:lineRule="exact"/>
        <w:ind w:left="0" w:right="0" w:firstLine="500"/>
      </w:pPr>
      <w:r>
        <w:rPr>
          <w:lang w:val="pl-PL" w:eastAsia="pl-PL" w:bidi="pl-PL"/>
          <w:sz w:val="24"/>
          <w:szCs w:val="24"/>
          <w:w w:val="100"/>
          <w:spacing w:val="0"/>
          <w:color w:val="000000"/>
          <w:position w:val="0"/>
        </w:rPr>
        <w:t>Podsumowując, należy stwierdzić, że książka Ewy Rogowskiej-Cybulskiej jest oryginalnym i rzetelnym opracowaniem wybranego wycinka leksyki gwa</w:t>
        <w:softHyphen/>
        <w:t>rowej. Daje konsekwentny metodologicznie, wyczerpujący i wielostronny ogląd nazw roślin. Argumentację naukową wzmacniają dodatkowo tabele porównaw</w:t>
        <w:softHyphen/>
        <w:t>cze (w liczbie 27). W swoich opisach wykorzystuje autorka liczne prace z za</w:t>
        <w:softHyphen/>
        <w:t>kresu różnych, także nielingwistycznych dyscyplin naukowych. Publikacja ta może zainteresować badaczy zajmujących się zarówno leksyką roślinną, jak</w:t>
      </w:r>
    </w:p>
    <w:p>
      <w:pPr>
        <w:pStyle w:val="Style8"/>
        <w:framePr w:w="9228" w:h="13901" w:hRule="exact" w:wrap="none" w:vAnchor="page" w:hAnchor="page" w:x="1352" w:y="1610"/>
        <w:tabs>
          <w:tab w:leader="none" w:pos="266" w:val="left"/>
        </w:tabs>
        <w:widowControl w:val="0"/>
        <w:keepNext w:val="0"/>
        <w:keepLines w:val="0"/>
        <w:shd w:val="clear" w:color="auto" w:fill="auto"/>
        <w:bidi w:val="0"/>
        <w:jc w:val="both"/>
        <w:spacing w:before="0" w:after="337" w:line="276" w:lineRule="exact"/>
        <w:ind w:left="0" w:right="0" w:firstLine="0"/>
      </w:pPr>
      <w:r>
        <w:rPr>
          <w:lang w:val="pl-PL" w:eastAsia="pl-PL" w:bidi="pl-PL"/>
          <w:sz w:val="24"/>
          <w:szCs w:val="24"/>
          <w:w w:val="100"/>
          <w:spacing w:val="0"/>
          <w:color w:val="000000"/>
          <w:position w:val="0"/>
        </w:rPr>
        <w:t>i</w:t>
        <w:tab/>
        <w:t>problematyką nominacyjną, a także dialektologiczną.</w:t>
      </w:r>
    </w:p>
    <w:p>
      <w:pPr>
        <w:pStyle w:val="Style69"/>
        <w:framePr w:w="9228" w:h="13901" w:hRule="exact" w:wrap="none" w:vAnchor="page" w:hAnchor="page" w:x="1352" w:y="1610"/>
        <w:widowControl w:val="0"/>
        <w:keepNext w:val="0"/>
        <w:keepLines w:val="0"/>
        <w:shd w:val="clear" w:color="auto" w:fill="auto"/>
        <w:bidi w:val="0"/>
        <w:jc w:val="right"/>
        <w:spacing w:before="0" w:after="2" w:line="230" w:lineRule="exact"/>
        <w:ind w:left="0" w:right="0" w:firstLine="0"/>
      </w:pPr>
      <w:r>
        <w:rPr>
          <w:lang w:val="pl-PL" w:eastAsia="pl-PL" w:bidi="pl-PL"/>
          <w:w w:val="100"/>
          <w:spacing w:val="0"/>
          <w:color w:val="000000"/>
          <w:position w:val="0"/>
        </w:rPr>
        <w:t>Jolanta Kowalewska-Dąbrowska</w:t>
      </w:r>
    </w:p>
    <w:p>
      <w:pPr>
        <w:pStyle w:val="Style8"/>
        <w:framePr w:w="9228" w:h="13901" w:hRule="exact" w:wrap="none" w:vAnchor="page" w:hAnchor="page" w:x="1352" w:y="1610"/>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(Gdańsk)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8"/>
        <w:framePr w:wrap="none" w:vAnchor="page" w:hAnchor="page" w:x="1388" w:y="1033"/>
        <w:widowControl w:val="0"/>
        <w:keepNext w:val="0"/>
        <w:keepLines w:val="0"/>
        <w:shd w:val="clear" w:color="auto" w:fill="auto"/>
        <w:bidi w:val="0"/>
        <w:jc w:val="left"/>
        <w:spacing w:before="0" w:after="0" w:line="320" w:lineRule="exact"/>
        <w:ind w:left="0" w:right="0" w:firstLine="0"/>
      </w:pPr>
      <w:bookmarkStart w:id="47" w:name="bookmark47"/>
      <w:r>
        <w:rPr>
          <w:rStyle w:val="CharStyle133"/>
          <w:b/>
          <w:bCs/>
        </w:rPr>
        <w:t>OBJAŚNIENIA</w:t>
      </w:r>
      <w:bookmarkEnd w:id="47"/>
    </w:p>
    <w:p>
      <w:pPr>
        <w:pStyle w:val="Style48"/>
        <w:framePr w:wrap="none" w:vAnchor="page" w:hAnchor="page" w:x="4940" w:y="1039"/>
        <w:widowControl w:val="0"/>
        <w:keepNext w:val="0"/>
        <w:keepLines w:val="0"/>
        <w:shd w:val="clear" w:color="auto" w:fill="auto"/>
        <w:bidi w:val="0"/>
        <w:jc w:val="left"/>
        <w:spacing w:before="0" w:after="0" w:line="320" w:lineRule="exact"/>
        <w:ind w:left="0" w:right="0" w:firstLine="0"/>
      </w:pPr>
      <w:bookmarkStart w:id="48" w:name="bookmark48"/>
      <w:r>
        <w:rPr>
          <w:rStyle w:val="CharStyle133"/>
          <w:b/>
          <w:bCs/>
        </w:rPr>
        <w:t>WYRAZÓW</w:t>
      </w:r>
      <w:bookmarkEnd w:id="48"/>
    </w:p>
    <w:p>
      <w:pPr>
        <w:pStyle w:val="Style48"/>
        <w:framePr w:wrap="none" w:vAnchor="page" w:hAnchor="page" w:x="7664" w:y="1083"/>
        <w:widowControl w:val="0"/>
        <w:keepNext w:val="0"/>
        <w:keepLines w:val="0"/>
        <w:shd w:val="clear" w:color="auto" w:fill="auto"/>
        <w:bidi w:val="0"/>
        <w:jc w:val="left"/>
        <w:spacing w:before="0" w:after="0" w:line="320" w:lineRule="exact"/>
        <w:ind w:left="0" w:right="0" w:firstLine="0"/>
      </w:pPr>
      <w:bookmarkStart w:id="49" w:name="bookmark49"/>
      <w:r>
        <w:rPr>
          <w:rStyle w:val="CharStyle133"/>
          <w:b/>
          <w:bCs/>
        </w:rPr>
        <w:t>I</w:t>
      </w:r>
      <w:bookmarkEnd w:id="49"/>
    </w:p>
    <w:p>
      <w:pPr>
        <w:pStyle w:val="Style48"/>
        <w:framePr w:wrap="none" w:vAnchor="page" w:hAnchor="page" w:x="8306" w:y="1045"/>
        <w:widowControl w:val="0"/>
        <w:keepNext w:val="0"/>
        <w:keepLines w:val="0"/>
        <w:shd w:val="clear" w:color="auto" w:fill="auto"/>
        <w:bidi w:val="0"/>
        <w:jc w:val="left"/>
        <w:spacing w:before="0" w:after="0" w:line="320" w:lineRule="exact"/>
        <w:ind w:left="0" w:right="0" w:firstLine="0"/>
      </w:pPr>
      <w:bookmarkStart w:id="50" w:name="bookmark50"/>
      <w:r>
        <w:rPr>
          <w:rStyle w:val="CharStyle133"/>
          <w:b/>
          <w:bCs/>
        </w:rPr>
        <w:t>ZWROTÓW</w:t>
      </w:r>
      <w:bookmarkEnd w:id="50"/>
    </w:p>
    <w:p>
      <w:pPr>
        <w:pStyle w:val="Style50"/>
        <w:framePr w:w="9216" w:h="8581" w:hRule="exact" w:wrap="none" w:vAnchor="page" w:hAnchor="page" w:x="1358" w:y="5089"/>
        <w:widowControl w:val="0"/>
        <w:keepNext w:val="0"/>
        <w:keepLines w:val="0"/>
        <w:shd w:val="clear" w:color="auto" w:fill="auto"/>
        <w:bidi w:val="0"/>
        <w:jc w:val="center"/>
        <w:spacing w:before="0" w:after="242" w:line="260" w:lineRule="exact"/>
        <w:ind w:left="0" w:right="0" w:firstLine="0"/>
      </w:pPr>
      <w:bookmarkStart w:id="51" w:name="bookmark51"/>
      <w:r>
        <w:rPr>
          <w:rStyle w:val="CharStyle122"/>
          <w:b/>
          <w:bCs/>
        </w:rPr>
        <w:t xml:space="preserve">W SPRAWIE ETYMOLOGII </w:t>
      </w:r>
      <w:r>
        <w:rPr>
          <w:rStyle w:val="CharStyle59"/>
          <w:lang w:val="pl-PL" w:eastAsia="pl-PL" w:bidi="pl-PL"/>
          <w:b/>
          <w:bCs/>
        </w:rPr>
        <w:t>ZAŚ</w:t>
      </w:r>
      <w:bookmarkEnd w:id="51"/>
    </w:p>
    <w:p>
      <w:pPr>
        <w:pStyle w:val="Style16"/>
        <w:framePr w:w="9216" w:h="8581" w:hRule="exact" w:wrap="none" w:vAnchor="page" w:hAnchor="page" w:x="1358" w:y="508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Ostatnio się ukazał interesujący artykuł Katarzyny Świątkiewicz</w:t>
      </w:r>
      <w:r>
        <w:rPr>
          <w:lang w:val="pl-PL" w:eastAsia="pl-PL" w:bidi="pl-PL"/>
          <w:vertAlign w:val="superscript"/>
          <w:w w:val="100"/>
          <w:spacing w:val="0"/>
          <w:color w:val="000000"/>
          <w:position w:val="0"/>
        </w:rPr>
        <w:t>1</w:t>
      </w:r>
      <w:r>
        <w:rPr>
          <w:lang w:val="pl-PL" w:eastAsia="pl-PL" w:bidi="pl-PL"/>
          <w:w w:val="100"/>
          <w:spacing w:val="0"/>
          <w:color w:val="000000"/>
          <w:position w:val="0"/>
        </w:rPr>
        <w:t>, która napisała m.in., co następuje:</w:t>
      </w:r>
    </w:p>
    <w:p>
      <w:pPr>
        <w:pStyle w:val="Style20"/>
        <w:framePr w:w="9216" w:h="8581" w:hRule="exact" w:wrap="none" w:vAnchor="page" w:hAnchor="page" w:x="1358" w:y="5089"/>
        <w:widowControl w:val="0"/>
        <w:keepNext w:val="0"/>
        <w:keepLines w:val="0"/>
        <w:shd w:val="clear" w:color="auto" w:fill="auto"/>
        <w:bidi w:val="0"/>
        <w:jc w:val="both"/>
        <w:spacing w:before="0" w:after="0" w:line="252" w:lineRule="exact"/>
        <w:ind w:left="0" w:right="0" w:firstLine="480"/>
      </w:pPr>
      <w:r>
        <w:rPr>
          <w:lang w:val="pl-PL" w:eastAsia="pl-PL" w:bidi="pl-PL"/>
          <w:w w:val="100"/>
          <w:spacing w:val="0"/>
          <w:color w:val="000000"/>
          <w:position w:val="0"/>
        </w:rPr>
        <w:t xml:space="preserve">Przy ustalaniu etymologii </w:t>
      </w:r>
      <w:r>
        <w:rPr>
          <w:rStyle w:val="CharStyle130"/>
        </w:rPr>
        <w:t>zaś</w:t>
      </w:r>
      <w:r>
        <w:rPr>
          <w:lang w:val="pl-PL" w:eastAsia="pl-PL" w:bidi="pl-PL"/>
          <w:w w:val="100"/>
          <w:spacing w:val="0"/>
          <w:color w:val="000000"/>
          <w:position w:val="0"/>
        </w:rPr>
        <w:t xml:space="preserve"> jeden fakt pozostaje bezsporny - jest to słowo wywo</w:t>
        <w:softHyphen/>
        <w:t xml:space="preserve">dzące się z języka prasłowiańskiego (...) I chociaż wielu językoznawców zabierało głos na temat jego genezy, do dziś nie został rozstrzygnięty spór o pochodzenie </w:t>
      </w:r>
      <w:r>
        <w:rPr>
          <w:rStyle w:val="CharStyle130"/>
        </w:rPr>
        <w:t>zaś</w:t>
      </w:r>
      <w:r>
        <w:rPr>
          <w:lang w:val="pl-PL" w:eastAsia="pl-PL" w:bidi="pl-PL"/>
          <w:w w:val="100"/>
          <w:spacing w:val="0"/>
          <w:color w:val="000000"/>
          <w:position w:val="0"/>
        </w:rPr>
        <w:t xml:space="preserve"> i otwar</w:t>
        <w:softHyphen/>
        <w:t>te pozostaje pytanie: czy jest to kontynuant zaimka wskazującego si czy formy bierni</w:t>
        <w:softHyphen/>
        <w:t xml:space="preserve">kowej zaimka zwrotnego się, a co za tym idzie, która forma jest podstawowa: </w:t>
      </w:r>
      <w:r>
        <w:rPr>
          <w:rStyle w:val="CharStyle130"/>
        </w:rPr>
        <w:t>zasie</w:t>
      </w:r>
      <w:r>
        <w:rPr>
          <w:lang w:val="pl-PL" w:eastAsia="pl-PL" w:bidi="pl-PL"/>
          <w:w w:val="100"/>
          <w:spacing w:val="0"/>
          <w:color w:val="000000"/>
          <w:position w:val="0"/>
        </w:rPr>
        <w:t xml:space="preserve"> czy </w:t>
      </w:r>
      <w:r>
        <w:rPr>
          <w:rStyle w:val="CharStyle130"/>
        </w:rPr>
        <w:t>zasię</w:t>
      </w:r>
      <w:r>
        <w:rPr>
          <w:lang w:val="pl-PL" w:eastAsia="pl-PL" w:bidi="pl-PL"/>
          <w:w w:val="100"/>
          <w:spacing w:val="0"/>
          <w:color w:val="000000"/>
          <w:position w:val="0"/>
        </w:rPr>
        <w:t xml:space="preserve"> (...)</w:t>
      </w:r>
    </w:p>
    <w:p>
      <w:pPr>
        <w:pStyle w:val="Style20"/>
        <w:framePr w:w="9216" w:h="8581" w:hRule="exact" w:wrap="none" w:vAnchor="page" w:hAnchor="page" w:x="1358" w:y="5089"/>
        <w:widowControl w:val="0"/>
        <w:keepNext w:val="0"/>
        <w:keepLines w:val="0"/>
        <w:shd w:val="clear" w:color="auto" w:fill="auto"/>
        <w:bidi w:val="0"/>
        <w:jc w:val="both"/>
        <w:spacing w:before="0" w:after="0" w:line="252" w:lineRule="exact"/>
        <w:ind w:left="0" w:right="0" w:firstLine="480"/>
      </w:pPr>
      <w:r>
        <w:rPr>
          <w:lang w:val="pl-PL" w:eastAsia="pl-PL" w:bidi="pl-PL"/>
          <w:w w:val="100"/>
          <w:spacing w:val="0"/>
          <w:color w:val="000000"/>
          <w:position w:val="0"/>
        </w:rPr>
        <w:t>Językoznawców i leksykografów, którzy wypowiadali się na ten temat, można po</w:t>
        <w:softHyphen/>
        <w:t xml:space="preserve">dzielić na dwie grupy: zwolenników pochodzenia </w:t>
      </w:r>
      <w:r>
        <w:rPr>
          <w:rStyle w:val="CharStyle130"/>
        </w:rPr>
        <w:t>zaś</w:t>
      </w:r>
      <w:r>
        <w:rPr>
          <w:lang w:val="pl-PL" w:eastAsia="pl-PL" w:bidi="pl-PL"/>
          <w:w w:val="100"/>
          <w:spacing w:val="0"/>
          <w:color w:val="000000"/>
          <w:position w:val="0"/>
        </w:rPr>
        <w:t xml:space="preserve"> &lt; </w:t>
      </w:r>
      <w:r>
        <w:rPr>
          <w:rStyle w:val="CharStyle130"/>
        </w:rPr>
        <w:t>zasie:</w:t>
      </w:r>
      <w:r>
        <w:rPr>
          <w:lang w:val="pl-PL" w:eastAsia="pl-PL" w:bidi="pl-PL"/>
          <w:w w:val="100"/>
          <w:spacing w:val="0"/>
          <w:color w:val="000000"/>
          <w:position w:val="0"/>
        </w:rPr>
        <w:t xml:space="preserve"> Mączyński, Knapiusz, Przyborowski oraz zwolenników etymologii </w:t>
      </w:r>
      <w:r>
        <w:rPr>
          <w:rStyle w:val="CharStyle130"/>
        </w:rPr>
        <w:t>zaś &lt; zasię:</w:t>
      </w:r>
      <w:r>
        <w:rPr>
          <w:lang w:val="pl-PL" w:eastAsia="pl-PL" w:bidi="pl-PL"/>
          <w:w w:val="100"/>
          <w:spacing w:val="0"/>
          <w:color w:val="000000"/>
          <w:position w:val="0"/>
        </w:rPr>
        <w:t xml:space="preserve"> Linde, </w:t>
      </w:r>
      <w:r>
        <w:rPr>
          <w:lang w:val="en-US" w:eastAsia="en-US" w:bidi="en-US"/>
          <w:w w:val="100"/>
          <w:spacing w:val="0"/>
          <w:color w:val="000000"/>
          <w:position w:val="0"/>
        </w:rPr>
        <w:t xml:space="preserve">Vasmer, </w:t>
      </w:r>
      <w:r>
        <w:rPr>
          <w:lang w:val="pl-PL" w:eastAsia="pl-PL" w:bidi="pl-PL"/>
          <w:w w:val="100"/>
          <w:spacing w:val="0"/>
          <w:color w:val="000000"/>
          <w:position w:val="0"/>
        </w:rPr>
        <w:t>Potebnia, Ma</w:t>
      </w:r>
      <w:r>
        <w:rPr>
          <w:lang w:val="cs-CZ" w:eastAsia="cs-CZ" w:bidi="cs-CZ"/>
          <w:w w:val="100"/>
          <w:spacing w:val="0"/>
          <w:color w:val="000000"/>
          <w:position w:val="0"/>
        </w:rPr>
        <w:t xml:space="preserve">chek, Havránek, </w:t>
      </w:r>
      <w:r>
        <w:rPr>
          <w:lang w:val="pl-PL" w:eastAsia="pl-PL" w:bidi="pl-PL"/>
          <w:w w:val="100"/>
          <w:spacing w:val="0"/>
          <w:color w:val="000000"/>
          <w:position w:val="0"/>
        </w:rPr>
        <w:t>Schuster-Sewc (...)</w:t>
      </w:r>
    </w:p>
    <w:p>
      <w:pPr>
        <w:pStyle w:val="Style20"/>
        <w:framePr w:w="9216" w:h="8581" w:hRule="exact" w:wrap="none" w:vAnchor="page" w:hAnchor="page" w:x="1358" w:y="5089"/>
        <w:widowControl w:val="0"/>
        <w:keepNext w:val="0"/>
        <w:keepLines w:val="0"/>
        <w:shd w:val="clear" w:color="auto" w:fill="auto"/>
        <w:bidi w:val="0"/>
        <w:jc w:val="both"/>
        <w:spacing w:before="0" w:after="77" w:line="252" w:lineRule="exact"/>
        <w:ind w:left="0" w:right="0" w:firstLine="480"/>
      </w:pPr>
      <w:r>
        <w:rPr>
          <w:lang w:val="pl-PL" w:eastAsia="pl-PL" w:bidi="pl-PL"/>
          <w:w w:val="100"/>
          <w:spacing w:val="0"/>
          <w:color w:val="000000"/>
          <w:position w:val="0"/>
        </w:rPr>
        <w:t xml:space="preserve">Znaczenie z powrotem, znów, ponownie’ łączy się - moim zdaniem - z czynnością odwracania się za siebie (...) Znaczenie potem, później’ łączy się z zaimkiem </w:t>
      </w:r>
      <w:r>
        <w:rPr>
          <w:rStyle w:val="CharStyle130"/>
        </w:rPr>
        <w:t>to</w:t>
      </w:r>
      <w:r>
        <w:rPr>
          <w:lang w:val="pl-PL" w:eastAsia="pl-PL" w:bidi="pl-PL"/>
          <w:w w:val="100"/>
          <w:spacing w:val="0"/>
          <w:color w:val="000000"/>
          <w:position w:val="0"/>
        </w:rPr>
        <w:t xml:space="preserve"> (...) Przechodząc od intuicji do konkretów natury językoznawczej, można bez problemu połączyć zwrot </w:t>
      </w:r>
      <w:r>
        <w:rPr>
          <w:rStyle w:val="CharStyle130"/>
        </w:rPr>
        <w:t>za siebie</w:t>
      </w:r>
      <w:r>
        <w:rPr>
          <w:lang w:val="pl-PL" w:eastAsia="pl-PL" w:bidi="pl-PL"/>
          <w:w w:val="100"/>
          <w:spacing w:val="0"/>
          <w:color w:val="000000"/>
          <w:position w:val="0"/>
        </w:rPr>
        <w:t xml:space="preserve"> z jego dawnym odpowiednikiem </w:t>
      </w:r>
      <w:r>
        <w:rPr>
          <w:rStyle w:val="CharStyle130"/>
        </w:rPr>
        <w:t>za się</w:t>
      </w:r>
      <w:r>
        <w:rPr>
          <w:lang w:val="pl-PL" w:eastAsia="pl-PL" w:bidi="pl-PL"/>
          <w:w w:val="100"/>
          <w:spacing w:val="0"/>
          <w:color w:val="000000"/>
          <w:position w:val="0"/>
        </w:rPr>
        <w:t xml:space="preserve">, a zaimek </w:t>
      </w:r>
      <w:r>
        <w:rPr>
          <w:rStyle w:val="CharStyle130"/>
        </w:rPr>
        <w:t>to</w:t>
      </w:r>
      <w:r>
        <w:rPr>
          <w:lang w:val="pl-PL" w:eastAsia="pl-PL" w:bidi="pl-PL"/>
          <w:w w:val="100"/>
          <w:spacing w:val="0"/>
          <w:color w:val="000000"/>
          <w:position w:val="0"/>
        </w:rPr>
        <w:t xml:space="preserve"> z dawnym zaimkiem wskazującym </w:t>
      </w:r>
      <w:r>
        <w:rPr>
          <w:rStyle w:val="CharStyle130"/>
        </w:rPr>
        <w:t>si.</w:t>
      </w:r>
      <w:r>
        <w:rPr>
          <w:lang w:val="pl-PL" w:eastAsia="pl-PL" w:bidi="pl-PL"/>
          <w:w w:val="100"/>
          <w:spacing w:val="0"/>
          <w:color w:val="000000"/>
          <w:position w:val="0"/>
        </w:rPr>
        <w:t xml:space="preserve"> W ten oto sposób powracamy do dyskusji na temat pocho</w:t>
        <w:softHyphen/>
        <w:t xml:space="preserve">dzenia </w:t>
      </w:r>
      <w:r>
        <w:rPr>
          <w:rStyle w:val="CharStyle130"/>
        </w:rPr>
        <w:t>zaś:</w:t>
      </w:r>
      <w:r>
        <w:rPr>
          <w:lang w:val="pl-PL" w:eastAsia="pl-PL" w:bidi="pl-PL"/>
          <w:w w:val="100"/>
          <w:spacing w:val="0"/>
          <w:color w:val="000000"/>
          <w:position w:val="0"/>
        </w:rPr>
        <w:t xml:space="preserve"> zaimek zwrotny </w:t>
      </w:r>
      <w:r>
        <w:rPr>
          <w:rStyle w:val="CharStyle130"/>
        </w:rPr>
        <w:t>się czy</w:t>
      </w:r>
      <w:r>
        <w:rPr>
          <w:lang w:val="pl-PL" w:eastAsia="pl-PL" w:bidi="pl-PL"/>
          <w:w w:val="100"/>
          <w:spacing w:val="0"/>
          <w:color w:val="000000"/>
          <w:position w:val="0"/>
        </w:rPr>
        <w:t xml:space="preserve"> zaimek wskazujący </w:t>
      </w:r>
      <w:r>
        <w:rPr>
          <w:rStyle w:val="CharStyle130"/>
          <w:lang w:val="de-DE" w:eastAsia="de-DE" w:bidi="de-DE"/>
        </w:rPr>
        <w:t>sie?</w:t>
      </w:r>
      <w:r>
        <w:rPr>
          <w:lang w:val="de-DE" w:eastAsia="de-DE" w:bidi="de-DE"/>
          <w:w w:val="100"/>
          <w:spacing w:val="0"/>
          <w:color w:val="000000"/>
          <w:position w:val="0"/>
        </w:rPr>
        <w:t xml:space="preserve"> </w:t>
      </w:r>
      <w:r>
        <w:rPr>
          <w:lang w:val="pl-PL" w:eastAsia="pl-PL" w:bidi="pl-PL"/>
          <w:w w:val="100"/>
          <w:spacing w:val="0"/>
          <w:color w:val="000000"/>
          <w:position w:val="0"/>
        </w:rPr>
        <w:t xml:space="preserve">Na podstawie powyższych intuicyjnych rozważań mogę postawić tezę, że </w:t>
      </w:r>
      <w:r>
        <w:rPr>
          <w:rStyle w:val="CharStyle130"/>
        </w:rPr>
        <w:t>zaś</w:t>
      </w:r>
      <w:r>
        <w:rPr>
          <w:lang w:val="pl-PL" w:eastAsia="pl-PL" w:bidi="pl-PL"/>
          <w:w w:val="100"/>
          <w:spacing w:val="0"/>
          <w:color w:val="000000"/>
          <w:position w:val="0"/>
        </w:rPr>
        <w:t xml:space="preserve"> w języku polskim kontynuuje i je</w:t>
        <w:softHyphen/>
        <w:t>den, i drugi.</w:t>
      </w:r>
    </w:p>
    <w:p>
      <w:pPr>
        <w:pStyle w:val="Style16"/>
        <w:framePr w:w="9216" w:h="8581" w:hRule="exact" w:wrap="none" w:vAnchor="page" w:hAnchor="page" w:x="1358" w:y="5089"/>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Autorka myli się, sądząc, że jeśli jakiś językoznawca wymienia tyl</w:t>
        <w:softHyphen/>
        <w:t xml:space="preserve">ko zasię, to to oznacza, że on jest zdania, iż zaś &lt; </w:t>
      </w:r>
      <w:r>
        <w:rPr>
          <w:rStyle w:val="CharStyle52"/>
        </w:rPr>
        <w:t>zasię</w:t>
      </w:r>
      <w:r>
        <w:rPr>
          <w:lang w:val="pl-PL" w:eastAsia="pl-PL" w:bidi="pl-PL"/>
          <w:w w:val="100"/>
          <w:spacing w:val="0"/>
          <w:color w:val="000000"/>
          <w:position w:val="0"/>
        </w:rPr>
        <w:t xml:space="preserve">, natomiast jeśli ktoś wspomina także o stpol. </w:t>
      </w:r>
      <w:r>
        <w:rPr>
          <w:rStyle w:val="CharStyle52"/>
        </w:rPr>
        <w:t>zasie</w:t>
      </w:r>
      <w:r>
        <w:rPr>
          <w:lang w:val="pl-PL" w:eastAsia="pl-PL" w:bidi="pl-PL"/>
          <w:w w:val="100"/>
          <w:spacing w:val="0"/>
          <w:color w:val="000000"/>
          <w:position w:val="0"/>
        </w:rPr>
        <w:t xml:space="preserve">, to z tego wynika, że on uważa, że </w:t>
      </w:r>
      <w:r>
        <w:rPr>
          <w:rStyle w:val="CharStyle52"/>
        </w:rPr>
        <w:t>zaś</w:t>
      </w:r>
      <w:r>
        <w:rPr>
          <w:lang w:val="pl-PL" w:eastAsia="pl-PL" w:bidi="pl-PL"/>
          <w:w w:val="100"/>
          <w:spacing w:val="0"/>
          <w:color w:val="000000"/>
          <w:position w:val="0"/>
        </w:rPr>
        <w:t xml:space="preserve"> pochodzi od zaimka wskazującego </w:t>
      </w:r>
      <w:r>
        <w:rPr>
          <w:rStyle w:val="CharStyle52"/>
        </w:rPr>
        <w:t>si.</w:t>
      </w:r>
      <w:r>
        <w:rPr>
          <w:lang w:val="pl-PL" w:eastAsia="pl-PL" w:bidi="pl-PL"/>
          <w:w w:val="100"/>
          <w:spacing w:val="0"/>
          <w:color w:val="000000"/>
          <w:position w:val="0"/>
        </w:rPr>
        <w:t xml:space="preserve"> W rzeczywistości pogląd Przyborowskiego</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jakoby w </w:t>
      </w:r>
      <w:r>
        <w:rPr>
          <w:rStyle w:val="CharStyle52"/>
        </w:rPr>
        <w:t>zaś</w:t>
      </w:r>
      <w:r>
        <w:rPr>
          <w:lang w:val="pl-PL" w:eastAsia="pl-PL" w:bidi="pl-PL"/>
          <w:w w:val="100"/>
          <w:spacing w:val="0"/>
          <w:color w:val="000000"/>
          <w:position w:val="0"/>
        </w:rPr>
        <w:t xml:space="preserve"> tkwił zaimek wskazujący, jest zupełnie odosobniony, natomiast wszyscy etymolodzy wywodzą </w:t>
      </w:r>
      <w:r>
        <w:rPr>
          <w:rStyle w:val="CharStyle52"/>
        </w:rPr>
        <w:t>zaś</w:t>
      </w:r>
      <w:r>
        <w:rPr>
          <w:lang w:val="pl-PL" w:eastAsia="pl-PL" w:bidi="pl-PL"/>
          <w:w w:val="100"/>
          <w:spacing w:val="0"/>
          <w:color w:val="000000"/>
          <w:position w:val="0"/>
        </w:rPr>
        <w:t xml:space="preserve"> od </w:t>
      </w:r>
      <w:r>
        <w:rPr>
          <w:rStyle w:val="CharStyle52"/>
        </w:rPr>
        <w:t>zasię</w:t>
      </w:r>
      <w:r>
        <w:rPr>
          <w:lang w:val="pl-PL" w:eastAsia="pl-PL" w:bidi="pl-PL"/>
          <w:w w:val="100"/>
          <w:spacing w:val="0"/>
          <w:color w:val="000000"/>
          <w:position w:val="0"/>
        </w:rPr>
        <w:t xml:space="preserve">, a </w:t>
      </w:r>
      <w:r>
        <w:rPr>
          <w:rStyle w:val="CharStyle52"/>
        </w:rPr>
        <w:t>zasie</w:t>
      </w:r>
      <w:r>
        <w:rPr>
          <w:lang w:val="pl-PL" w:eastAsia="pl-PL" w:bidi="pl-PL"/>
          <w:w w:val="100"/>
          <w:spacing w:val="0"/>
          <w:color w:val="000000"/>
          <w:position w:val="0"/>
        </w:rPr>
        <w:t xml:space="preserve"> traktują jako wariant formy </w:t>
      </w:r>
      <w:r>
        <w:rPr>
          <w:rStyle w:val="CharStyle52"/>
        </w:rPr>
        <w:t>zasię.</w:t>
      </w:r>
      <w:r>
        <w:rPr>
          <w:lang w:val="pl-PL" w:eastAsia="pl-PL" w:bidi="pl-PL"/>
          <w:w w:val="100"/>
          <w:spacing w:val="0"/>
          <w:color w:val="000000"/>
          <w:position w:val="0"/>
        </w:rPr>
        <w:t xml:space="preserve"> Na przykład ze słownika Borysia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można się dowiedzieć, że:</w:t>
      </w:r>
    </w:p>
    <w:p>
      <w:pPr>
        <w:pStyle w:val="Style53"/>
        <w:framePr w:w="9192" w:h="548" w:hRule="exact" w:wrap="none" w:vAnchor="page" w:hAnchor="page" w:x="1358" w:y="14251"/>
        <w:tabs>
          <w:tab w:leader="none" w:pos="582" w:val="left"/>
        </w:tabs>
        <w:widowControl w:val="0"/>
        <w:keepNext w:val="0"/>
        <w:keepLines w:val="0"/>
        <w:shd w:val="clear" w:color="auto" w:fill="auto"/>
        <w:bidi w:val="0"/>
        <w:jc w:val="left"/>
        <w:spacing w:before="0" w:after="0"/>
        <w:ind w:left="0" w:right="0" w:firstLine="4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K. Świątkiewicz, </w:t>
      </w:r>
      <w:r>
        <w:rPr>
          <w:rStyle w:val="CharStyle55"/>
        </w:rPr>
        <w:t>Próba ustalenia etymologii</w:t>
      </w:r>
      <w:r>
        <w:rPr>
          <w:lang w:val="pl-PL" w:eastAsia="pl-PL" w:bidi="pl-PL"/>
          <w:sz w:val="24"/>
          <w:szCs w:val="24"/>
          <w:w w:val="100"/>
          <w:spacing w:val="0"/>
          <w:color w:val="000000"/>
          <w:position w:val="0"/>
        </w:rPr>
        <w:t xml:space="preserve"> zaś, „Poradnik Językowy” 2005, nr 1, s. 60-67.</w:t>
      </w:r>
    </w:p>
    <w:p>
      <w:pPr>
        <w:pStyle w:val="Style53"/>
        <w:framePr w:w="9192" w:h="510" w:hRule="exact" w:wrap="none" w:vAnchor="page" w:hAnchor="page" w:x="1358" w:y="14805"/>
        <w:tabs>
          <w:tab w:leader="none" w:pos="998" w:val="left"/>
        </w:tabs>
        <w:widowControl w:val="0"/>
        <w:keepNext w:val="0"/>
        <w:keepLines w:val="0"/>
        <w:shd w:val="clear" w:color="auto" w:fill="auto"/>
        <w:bidi w:val="0"/>
        <w:jc w:val="left"/>
        <w:spacing w:before="0" w:after="0"/>
        <w:ind w:left="0" w:right="0" w:firstLine="44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J. Przyborowski, </w:t>
      </w:r>
      <w:r>
        <w:rPr>
          <w:rStyle w:val="CharStyle55"/>
        </w:rPr>
        <w:t>„Dosia” wobec nauki. Szczątki zaimka</w:t>
      </w:r>
      <w:r>
        <w:rPr>
          <w:lang w:val="pl-PL" w:eastAsia="pl-PL" w:bidi="pl-PL"/>
          <w:sz w:val="24"/>
          <w:szCs w:val="24"/>
          <w:w w:val="100"/>
          <w:spacing w:val="0"/>
          <w:color w:val="000000"/>
          <w:position w:val="0"/>
        </w:rPr>
        <w:t xml:space="preserve"> si, sia, </w:t>
      </w:r>
      <w:r>
        <w:rPr>
          <w:lang w:val="de-DE" w:eastAsia="de-DE" w:bidi="de-DE"/>
          <w:sz w:val="24"/>
          <w:szCs w:val="24"/>
          <w:w w:val="100"/>
          <w:spacing w:val="0"/>
          <w:color w:val="000000"/>
          <w:position w:val="0"/>
        </w:rPr>
        <w:t xml:space="preserve">sie </w:t>
      </w:r>
      <w:r>
        <w:rPr>
          <w:rStyle w:val="CharStyle55"/>
        </w:rPr>
        <w:t>w polszczyźnie</w:t>
      </w:r>
      <w:r>
        <w:rPr>
          <w:lang w:val="pl-PL" w:eastAsia="pl-PL" w:bidi="pl-PL"/>
          <w:sz w:val="24"/>
          <w:szCs w:val="24"/>
          <w:w w:val="100"/>
          <w:spacing w:val="0"/>
          <w:color w:val="000000"/>
          <w:position w:val="0"/>
        </w:rPr>
        <w:t>, „Biblioteka Warszawska” 48, 1889, s. 209-210.</w:t>
      </w:r>
    </w:p>
    <w:p>
      <w:pPr>
        <w:pStyle w:val="Style66"/>
        <w:framePr w:w="9192" w:h="298" w:hRule="exact" w:wrap="none" w:vAnchor="page" w:hAnchor="page" w:x="1358" w:y="15315"/>
        <w:tabs>
          <w:tab w:leader="none" w:pos="602" w:val="left"/>
        </w:tabs>
        <w:widowControl w:val="0"/>
        <w:keepNext w:val="0"/>
        <w:keepLines w:val="0"/>
        <w:shd w:val="clear" w:color="auto" w:fill="auto"/>
        <w:bidi w:val="0"/>
        <w:spacing w:before="0" w:after="0"/>
        <w:ind w:left="440" w:right="0" w:firstLine="0"/>
      </w:pPr>
      <w:r>
        <w:rPr>
          <w:rStyle w:val="CharStyle68"/>
          <w:vertAlign w:val="superscript"/>
          <w:i w:val="0"/>
          <w:iCs w:val="0"/>
        </w:rPr>
        <w:t>3</w:t>
      </w:r>
      <w:r>
        <w:rPr>
          <w:rStyle w:val="CharStyle68"/>
          <w:i w:val="0"/>
          <w:iCs w:val="0"/>
        </w:rPr>
        <w:tab/>
        <w:t xml:space="preserve">W. Boryś, </w:t>
      </w:r>
      <w:r>
        <w:rPr>
          <w:lang w:val="pl-PL" w:eastAsia="pl-PL" w:bidi="pl-PL"/>
          <w:w w:val="100"/>
          <w:spacing w:val="0"/>
          <w:color w:val="000000"/>
          <w:position w:val="0"/>
        </w:rPr>
        <w:t>Słownik etymologiczny języka polskiego</w:t>
      </w:r>
      <w:r>
        <w:rPr>
          <w:rStyle w:val="CharStyle68"/>
          <w:i w:val="0"/>
          <w:iCs w:val="0"/>
        </w:rPr>
        <w:t>, Kraków 2005.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376" w:y="11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88</w:t>
      </w:r>
    </w:p>
    <w:p>
      <w:pPr>
        <w:pStyle w:val="Style40"/>
        <w:framePr w:wrap="none" w:vAnchor="page" w:hAnchor="page" w:x="3866"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OBJAŚNIENIA WYRAZÓW I ZWROTÓW</w:t>
      </w:r>
    </w:p>
    <w:p>
      <w:pPr>
        <w:pStyle w:val="Style20"/>
        <w:framePr w:w="9252" w:h="11290" w:hRule="exact" w:wrap="none" w:vAnchor="page" w:hAnchor="page" w:x="1340" w:y="1643"/>
        <w:widowControl w:val="0"/>
        <w:keepNext w:val="0"/>
        <w:keepLines w:val="0"/>
        <w:shd w:val="clear" w:color="auto" w:fill="auto"/>
        <w:bidi w:val="0"/>
        <w:jc w:val="both"/>
        <w:spacing w:before="0" w:after="22" w:line="258" w:lineRule="exact"/>
        <w:ind w:left="0" w:right="0" w:firstLine="500"/>
      </w:pPr>
      <w:r>
        <w:rPr>
          <w:rStyle w:val="CharStyle130"/>
        </w:rPr>
        <w:t>zaś od</w:t>
      </w:r>
      <w:r>
        <w:rPr>
          <w:lang w:val="pl-PL" w:eastAsia="pl-PL" w:bidi="pl-PL"/>
          <w:w w:val="100"/>
          <w:spacing w:val="0"/>
          <w:color w:val="000000"/>
          <w:position w:val="0"/>
        </w:rPr>
        <w:t xml:space="preserve"> XVI w. sp. natomiast’, też jako part. uwydatniająca, </w:t>
      </w:r>
      <w:r>
        <w:rPr>
          <w:lang w:val="en-US" w:eastAsia="en-US" w:bidi="en-US"/>
          <w:w w:val="100"/>
          <w:spacing w:val="0"/>
          <w:color w:val="000000"/>
          <w:position w:val="0"/>
        </w:rPr>
        <w:t xml:space="preserve">daw. </w:t>
      </w:r>
      <w:r>
        <w:rPr>
          <w:lang w:val="pl-PL" w:eastAsia="pl-PL" w:bidi="pl-PL"/>
          <w:w w:val="100"/>
          <w:spacing w:val="0"/>
          <w:color w:val="000000"/>
          <w:position w:val="0"/>
        </w:rPr>
        <w:t xml:space="preserve">XVI w. i dziś </w:t>
      </w:r>
      <w:r>
        <w:rPr>
          <w:lang w:val="en-US" w:eastAsia="en-US" w:bidi="en-US"/>
          <w:w w:val="100"/>
          <w:spacing w:val="0"/>
          <w:color w:val="000000"/>
          <w:position w:val="0"/>
        </w:rPr>
        <w:t xml:space="preserve">dial, </w:t>
      </w:r>
      <w:r>
        <w:rPr>
          <w:lang w:val="pl-PL" w:eastAsia="pl-PL" w:bidi="pl-PL"/>
          <w:w w:val="100"/>
          <w:spacing w:val="0"/>
          <w:color w:val="000000"/>
          <w:position w:val="0"/>
        </w:rPr>
        <w:t xml:space="preserve">znowu, znów’, </w:t>
      </w:r>
      <w:r>
        <w:rPr>
          <w:lang w:val="en-US" w:eastAsia="en-US" w:bidi="en-US"/>
          <w:w w:val="100"/>
          <w:spacing w:val="0"/>
          <w:color w:val="000000"/>
          <w:position w:val="0"/>
        </w:rPr>
        <w:t xml:space="preserve">dial, </w:t>
      </w:r>
      <w:r>
        <w:rPr>
          <w:rStyle w:val="CharStyle130"/>
        </w:rPr>
        <w:t>na zaś</w:t>
      </w:r>
      <w:r>
        <w:rPr>
          <w:lang w:val="pl-PL" w:eastAsia="pl-PL" w:bidi="pl-PL"/>
          <w:w w:val="100"/>
          <w:spacing w:val="0"/>
          <w:color w:val="000000"/>
          <w:position w:val="0"/>
        </w:rPr>
        <w:t xml:space="preserve"> na potem, na później’. Por. cz. </w:t>
      </w:r>
      <w:r>
        <w:rPr>
          <w:rStyle w:val="CharStyle130"/>
        </w:rPr>
        <w:t>zase/zas</w:t>
      </w:r>
      <w:r>
        <w:rPr>
          <w:lang w:val="pl-PL" w:eastAsia="pl-PL" w:bidi="pl-PL"/>
          <w:w w:val="100"/>
          <w:spacing w:val="0"/>
          <w:color w:val="000000"/>
          <w:position w:val="0"/>
        </w:rPr>
        <w:t xml:space="preserve"> znów, znowu, ponownie; natomiast, zaś; jednak’. Z wyrażenia przyimkowcgo </w:t>
      </w:r>
      <w:r>
        <w:rPr>
          <w:rStyle w:val="CharStyle130"/>
        </w:rPr>
        <w:t xml:space="preserve">za </w:t>
      </w:r>
      <w:r>
        <w:rPr>
          <w:rStyle w:val="CharStyle130"/>
          <w:lang w:val="de-DE" w:eastAsia="de-DE" w:bidi="de-DE"/>
        </w:rPr>
        <w:t>sie</w:t>
      </w:r>
      <w:r>
        <w:rPr>
          <w:lang w:val="de-DE" w:eastAsia="de-DE" w:bidi="de-DE"/>
          <w:w w:val="100"/>
          <w:spacing w:val="0"/>
          <w:color w:val="000000"/>
          <w:position w:val="0"/>
        </w:rPr>
        <w:t xml:space="preserve"> </w:t>
      </w:r>
      <w:r>
        <w:rPr>
          <w:lang w:val="pl-PL" w:eastAsia="pl-PL" w:bidi="pl-PL"/>
          <w:w w:val="100"/>
          <w:spacing w:val="0"/>
          <w:color w:val="000000"/>
          <w:position w:val="0"/>
        </w:rPr>
        <w:t xml:space="preserve">(sic), psł. </w:t>
      </w:r>
      <w:r>
        <w:rPr>
          <w:rStyle w:val="CharStyle130"/>
        </w:rPr>
        <w:t xml:space="preserve">’za </w:t>
      </w:r>
      <w:r>
        <w:rPr>
          <w:rStyle w:val="CharStyle130"/>
          <w:lang w:val="cs-CZ" w:eastAsia="cs-CZ" w:bidi="cs-CZ"/>
        </w:rPr>
        <w:t xml:space="preserve">sě/ </w:t>
      </w:r>
      <w:r>
        <w:rPr>
          <w:rStyle w:val="CharStyle130"/>
        </w:rPr>
        <w:t>‘za sę</w:t>
      </w:r>
      <w:r>
        <w:rPr>
          <w:lang w:val="pl-PL" w:eastAsia="pl-PL" w:bidi="pl-PL"/>
          <w:w w:val="100"/>
          <w:spacing w:val="0"/>
          <w:color w:val="000000"/>
          <w:position w:val="0"/>
        </w:rPr>
        <w:t xml:space="preserve"> (zob. </w:t>
      </w:r>
      <w:r>
        <w:rPr>
          <w:lang w:val="de-DE" w:eastAsia="de-DE" w:bidi="de-DE"/>
          <w:w w:val="100"/>
          <w:spacing w:val="0"/>
          <w:color w:val="000000"/>
          <w:position w:val="0"/>
        </w:rPr>
        <w:t>sie).</w:t>
      </w:r>
    </w:p>
    <w:p>
      <w:pPr>
        <w:pStyle w:val="Style16"/>
        <w:framePr w:w="9252" w:h="11290" w:hRule="exact" w:wrap="none" w:vAnchor="page" w:hAnchor="page" w:x="1340" w:y="1643"/>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Natomiast - o ile mi wiadomo - nikt nigdy się nie zastanawiał nad tym, dlaczego </w:t>
      </w:r>
      <w:r>
        <w:rPr>
          <w:rStyle w:val="CharStyle52"/>
        </w:rPr>
        <w:t>zasię</w:t>
      </w:r>
      <w:r>
        <w:rPr>
          <w:lang w:val="pl-PL" w:eastAsia="pl-PL" w:bidi="pl-PL"/>
          <w:w w:val="100"/>
          <w:spacing w:val="0"/>
          <w:color w:val="000000"/>
          <w:position w:val="0"/>
        </w:rPr>
        <w:t xml:space="preserve"> najpierw przekształciło się w </w:t>
      </w:r>
      <w:r>
        <w:rPr>
          <w:rStyle w:val="CharStyle52"/>
        </w:rPr>
        <w:t>zasie,</w:t>
      </w:r>
      <w:r>
        <w:rPr>
          <w:lang w:val="pl-PL" w:eastAsia="pl-PL" w:bidi="pl-PL"/>
          <w:w w:val="100"/>
          <w:spacing w:val="0"/>
          <w:color w:val="000000"/>
          <w:position w:val="0"/>
        </w:rPr>
        <w:t xml:space="preserve"> a z kolei z </w:t>
      </w:r>
      <w:r>
        <w:rPr>
          <w:rStyle w:val="CharStyle52"/>
        </w:rPr>
        <w:t>za</w:t>
        <w:softHyphen/>
        <w:t>sie</w:t>
      </w:r>
      <w:r>
        <w:rPr>
          <w:lang w:val="pl-PL" w:eastAsia="pl-PL" w:bidi="pl-PL"/>
          <w:w w:val="100"/>
          <w:spacing w:val="0"/>
          <w:color w:val="000000"/>
          <w:position w:val="0"/>
        </w:rPr>
        <w:t xml:space="preserve"> powstało </w:t>
      </w:r>
      <w:r>
        <w:rPr>
          <w:rStyle w:val="CharStyle52"/>
        </w:rPr>
        <w:t>zaś.</w:t>
      </w:r>
      <w:r>
        <w:rPr>
          <w:lang w:val="pl-PL" w:eastAsia="pl-PL" w:bidi="pl-PL"/>
          <w:w w:val="100"/>
          <w:spacing w:val="0"/>
          <w:color w:val="000000"/>
          <w:position w:val="0"/>
        </w:rPr>
        <w:t xml:space="preserve"> Innymi słowy, czemu w </w:t>
      </w:r>
      <w:r>
        <w:rPr>
          <w:rStyle w:val="CharStyle52"/>
        </w:rPr>
        <w:t>zasię &gt; zasie</w:t>
      </w:r>
      <w:r>
        <w:rPr>
          <w:lang w:val="pl-PL" w:eastAsia="pl-PL" w:bidi="pl-PL"/>
          <w:w w:val="100"/>
          <w:spacing w:val="0"/>
          <w:color w:val="000000"/>
          <w:position w:val="0"/>
        </w:rPr>
        <w:t xml:space="preserve"> doszło do niere</w:t>
        <w:softHyphen/>
        <w:t xml:space="preserve">gularnej denazalizacji </w:t>
      </w:r>
      <w:r>
        <w:rPr>
          <w:rStyle w:val="CharStyle52"/>
        </w:rPr>
        <w:t>ę,</w:t>
      </w:r>
      <w:r>
        <w:rPr>
          <w:lang w:val="pl-PL" w:eastAsia="pl-PL" w:bidi="pl-PL"/>
          <w:w w:val="100"/>
          <w:spacing w:val="0"/>
          <w:color w:val="000000"/>
          <w:position w:val="0"/>
        </w:rPr>
        <w:t xml:space="preserve"> a następnie w </w:t>
      </w:r>
      <w:r>
        <w:rPr>
          <w:rStyle w:val="CharStyle52"/>
        </w:rPr>
        <w:t>zasie &gt; zaś</w:t>
      </w:r>
      <w:r>
        <w:rPr>
          <w:lang w:val="pl-PL" w:eastAsia="pl-PL" w:bidi="pl-PL"/>
          <w:w w:val="100"/>
          <w:spacing w:val="0"/>
          <w:color w:val="000000"/>
          <w:position w:val="0"/>
        </w:rPr>
        <w:t xml:space="preserve"> do nieregularnego zaniku </w:t>
      </w:r>
      <w:r>
        <w:rPr>
          <w:rStyle w:val="CharStyle52"/>
        </w:rPr>
        <w:t>e.</w:t>
      </w:r>
      <w:r>
        <w:rPr>
          <w:lang w:val="pl-PL" w:eastAsia="pl-PL" w:bidi="pl-PL"/>
          <w:w w:val="100"/>
          <w:spacing w:val="0"/>
          <w:color w:val="000000"/>
          <w:position w:val="0"/>
        </w:rPr>
        <w:t xml:space="preserve"> Moim zdaniem obie zmiany tłumaczą się tym, co nazywam nieregularnym rozwojem fonetycznym spowodowanym frekwencją</w:t>
      </w:r>
      <w:r>
        <w:rPr>
          <w:lang w:val="pl-PL" w:eastAsia="pl-PL" w:bidi="pl-PL"/>
          <w:vertAlign w:val="superscript"/>
          <w:w w:val="100"/>
          <w:spacing w:val="0"/>
          <w:color w:val="000000"/>
          <w:position w:val="0"/>
        </w:rPr>
        <w:t>4 * 6</w:t>
      </w:r>
      <w:r>
        <w:rPr>
          <w:lang w:val="pl-PL" w:eastAsia="pl-PL" w:bidi="pl-PL"/>
          <w:w w:val="100"/>
          <w:spacing w:val="0"/>
          <w:color w:val="000000"/>
          <w:position w:val="0"/>
        </w:rPr>
        <w:t xml:space="preserve">. Jeśli ten rozwój jest zaawansowany, polega on na zaniku jednej lub więcej niż jednej głoski: </w:t>
      </w:r>
      <w:r>
        <w:rPr>
          <w:rStyle w:val="CharStyle52"/>
          <w:lang w:val="cs-CZ" w:eastAsia="cs-CZ" w:bidi="cs-CZ"/>
        </w:rPr>
        <w:t>*čelověk</w:t>
      </w:r>
      <w:r>
        <w:rPr>
          <w:rStyle w:val="CharStyle52"/>
        </w:rPr>
        <w:t>ъ</w:t>
      </w:r>
      <w:r>
        <w:rPr>
          <w:rStyle w:val="CharStyle52"/>
          <w:lang w:val="cs-CZ" w:eastAsia="cs-CZ" w:bidi="cs-CZ"/>
        </w:rPr>
        <w:t xml:space="preserve"> </w:t>
      </w:r>
      <w:r>
        <w:rPr>
          <w:rStyle w:val="CharStyle52"/>
        </w:rPr>
        <w:t>&gt; człowiek, wasza miłość &gt; waszmość &gt; waść.</w:t>
      </w:r>
      <w:r>
        <w:rPr>
          <w:lang w:val="pl-PL" w:eastAsia="pl-PL" w:bidi="pl-PL"/>
          <w:w w:val="100"/>
          <w:spacing w:val="0"/>
          <w:color w:val="000000"/>
          <w:position w:val="0"/>
        </w:rPr>
        <w:t xml:space="preserve"> Gdy natomiast rozwój, o którym mowa, jest w fazie po</w:t>
        <w:softHyphen/>
        <w:t>czątkowej, głoska się zachowuje, ale w postaci zredukowanej. W grę wchodzi kilka możliwości:</w:t>
      </w:r>
    </w:p>
    <w:p>
      <w:pPr>
        <w:pStyle w:val="Style16"/>
        <w:numPr>
          <w:ilvl w:val="0"/>
          <w:numId w:val="107"/>
        </w:numPr>
        <w:framePr w:w="9252" w:h="11290" w:hRule="exact" w:wrap="none" w:vAnchor="page" w:hAnchor="page" w:x="1340" w:y="1643"/>
        <w:tabs>
          <w:tab w:leader="none" w:pos="82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Skrócenie samogłoski, np. mówi się </w:t>
      </w:r>
      <w:r>
        <w:rPr>
          <w:rStyle w:val="CharStyle52"/>
        </w:rPr>
        <w:t>zgódź się,</w:t>
      </w:r>
      <w:r>
        <w:rPr>
          <w:lang w:val="pl-PL" w:eastAsia="pl-PL" w:bidi="pl-PL"/>
          <w:w w:val="100"/>
          <w:spacing w:val="0"/>
          <w:color w:val="000000"/>
          <w:position w:val="0"/>
        </w:rPr>
        <w:t xml:space="preserve"> ale </w:t>
      </w:r>
      <w:r>
        <w:rPr>
          <w:rStyle w:val="CharStyle52"/>
        </w:rPr>
        <w:t>chodź.</w:t>
      </w:r>
      <w:r>
        <w:rPr>
          <w:lang w:val="pl-PL" w:eastAsia="pl-PL" w:bidi="pl-PL"/>
          <w:w w:val="100"/>
          <w:spacing w:val="0"/>
          <w:color w:val="000000"/>
          <w:position w:val="0"/>
        </w:rPr>
        <w:t xml:space="preserve"> Brak pochylenia w </w:t>
      </w:r>
      <w:r>
        <w:rPr>
          <w:rStyle w:val="CharStyle52"/>
        </w:rPr>
        <w:t>chodź</w:t>
      </w:r>
      <w:r>
        <w:rPr>
          <w:lang w:val="pl-PL" w:eastAsia="pl-PL" w:bidi="pl-PL"/>
          <w:w w:val="100"/>
          <w:spacing w:val="0"/>
          <w:color w:val="000000"/>
          <w:position w:val="0"/>
        </w:rPr>
        <w:t xml:space="preserve"> tłumaczy się skróceniem iloczasu w tym często używanym czasowniku.</w:t>
      </w:r>
    </w:p>
    <w:p>
      <w:pPr>
        <w:pStyle w:val="Style16"/>
        <w:numPr>
          <w:ilvl w:val="0"/>
          <w:numId w:val="107"/>
        </w:numPr>
        <w:framePr w:w="9252" w:h="11290" w:hRule="exact" w:wrap="none" w:vAnchor="page" w:hAnchor="page" w:x="1340" w:y="1643"/>
        <w:tabs>
          <w:tab w:leader="none" w:pos="856"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Dyspalatalizacja spółgłoski, np. </w:t>
      </w:r>
      <w:r>
        <w:rPr>
          <w:rStyle w:val="CharStyle52"/>
        </w:rPr>
        <w:t>rękami &gt;</w:t>
      </w:r>
      <w:r>
        <w:rPr>
          <w:lang w:val="pl-PL" w:eastAsia="pl-PL" w:bidi="pl-PL"/>
          <w:w w:val="100"/>
          <w:spacing w:val="0"/>
          <w:color w:val="000000"/>
          <w:position w:val="0"/>
        </w:rPr>
        <w:t xml:space="preserve"> </w:t>
      </w:r>
      <w:r>
        <w:rPr>
          <w:lang w:val="en-US" w:eastAsia="en-US" w:bidi="en-US"/>
          <w:w w:val="100"/>
          <w:spacing w:val="0"/>
          <w:color w:val="000000"/>
          <w:position w:val="0"/>
        </w:rPr>
        <w:t xml:space="preserve">dial. </w:t>
      </w:r>
      <w:r>
        <w:rPr>
          <w:rStyle w:val="CharStyle52"/>
        </w:rPr>
        <w:t>rękamy</w:t>
      </w:r>
    </w:p>
    <w:p>
      <w:pPr>
        <w:pStyle w:val="Style16"/>
        <w:numPr>
          <w:ilvl w:val="0"/>
          <w:numId w:val="107"/>
        </w:numPr>
        <w:framePr w:w="9252" w:h="11290" w:hRule="exact" w:wrap="none" w:vAnchor="page" w:hAnchor="page" w:x="1340" w:y="1643"/>
        <w:tabs>
          <w:tab w:leader="none" w:pos="830"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Redukcja stopnia otwarcia samogłoski </w:t>
      </w:r>
      <w:r>
        <w:rPr>
          <w:rStyle w:val="CharStyle52"/>
        </w:rPr>
        <w:t>(a &gt; e &gt; i</w:t>
      </w:r>
      <w:r>
        <w:rPr>
          <w:lang w:val="pl-PL" w:eastAsia="pl-PL" w:bidi="pl-PL"/>
          <w:w w:val="100"/>
          <w:spacing w:val="0"/>
          <w:color w:val="000000"/>
          <w:position w:val="0"/>
        </w:rPr>
        <w:t xml:space="preserve"> lub </w:t>
      </w:r>
      <w:r>
        <w:rPr>
          <w:rStyle w:val="CharStyle52"/>
        </w:rPr>
        <w:t xml:space="preserve">a &gt; o &gt; u). </w:t>
      </w:r>
      <w:r>
        <w:rPr>
          <w:lang w:val="pl-PL" w:eastAsia="pl-PL" w:bidi="pl-PL"/>
          <w:w w:val="100"/>
          <w:spacing w:val="0"/>
          <w:color w:val="000000"/>
          <w:position w:val="0"/>
        </w:rPr>
        <w:t xml:space="preserve">Na przykład rosyjskim słowom typu </w:t>
      </w:r>
      <w:r>
        <w:rPr>
          <w:rStyle w:val="CharStyle52"/>
        </w:rPr>
        <w:t>togda, kogda, vsegda</w:t>
      </w:r>
      <w:r>
        <w:rPr>
          <w:lang w:val="pl-PL" w:eastAsia="pl-PL" w:bidi="pl-PL"/>
          <w:w w:val="100"/>
          <w:spacing w:val="0"/>
          <w:color w:val="000000"/>
          <w:position w:val="0"/>
        </w:rPr>
        <w:t xml:space="preserve"> odpowiada</w:t>
        <w:softHyphen/>
        <w:t xml:space="preserve">ją polskie wyrazy typu </w:t>
      </w:r>
      <w:r>
        <w:rPr>
          <w:rStyle w:val="CharStyle52"/>
        </w:rPr>
        <w:t>wtedy, kiedy,</w:t>
      </w:r>
      <w:r>
        <w:rPr>
          <w:lang w:val="pl-PL" w:eastAsia="pl-PL" w:bidi="pl-PL"/>
          <w:w w:val="100"/>
          <w:spacing w:val="0"/>
          <w:color w:val="000000"/>
          <w:position w:val="0"/>
        </w:rPr>
        <w:t xml:space="preserve"> stpol. </w:t>
      </w:r>
      <w:r>
        <w:rPr>
          <w:rStyle w:val="CharStyle52"/>
        </w:rPr>
        <w:t>wżdy,</w:t>
      </w:r>
      <w:r>
        <w:rPr>
          <w:lang w:val="pl-PL" w:eastAsia="pl-PL" w:bidi="pl-PL"/>
          <w:w w:val="100"/>
          <w:spacing w:val="0"/>
          <w:color w:val="000000"/>
          <w:position w:val="0"/>
        </w:rPr>
        <w:t xml:space="preserve"> w których </w:t>
      </w:r>
      <w:r>
        <w:rPr>
          <w:rStyle w:val="CharStyle52"/>
        </w:rPr>
        <w:t>-a</w:t>
      </w:r>
      <w:r>
        <w:rPr>
          <w:lang w:val="pl-PL" w:eastAsia="pl-PL" w:bidi="pl-PL"/>
          <w:w w:val="100"/>
          <w:spacing w:val="0"/>
          <w:color w:val="000000"/>
          <w:position w:val="0"/>
        </w:rPr>
        <w:t xml:space="preserve"> uległo redukcji do </w:t>
      </w:r>
      <w:r>
        <w:rPr>
          <w:rStyle w:val="CharStyle52"/>
        </w:rPr>
        <w:t>-y.</w:t>
      </w:r>
    </w:p>
    <w:p>
      <w:pPr>
        <w:pStyle w:val="Style16"/>
        <w:numPr>
          <w:ilvl w:val="0"/>
          <w:numId w:val="107"/>
        </w:numPr>
        <w:framePr w:w="9252" w:h="11290" w:hRule="exact" w:wrap="none" w:vAnchor="page" w:hAnchor="page" w:x="1340" w:y="1643"/>
        <w:tabs>
          <w:tab w:leader="none" w:pos="824"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Redukcja samogłoski pełnej do </w:t>
      </w:r>
      <w:r>
        <w:rPr>
          <w:lang w:val="cs-CZ" w:eastAsia="cs-CZ" w:bidi="cs-CZ"/>
          <w:w w:val="100"/>
          <w:spacing w:val="0"/>
          <w:color w:val="000000"/>
          <w:position w:val="0"/>
        </w:rPr>
        <w:t xml:space="preserve">jeru. </w:t>
      </w:r>
      <w:r>
        <w:rPr>
          <w:lang w:val="pl-PL" w:eastAsia="pl-PL" w:bidi="pl-PL"/>
          <w:w w:val="100"/>
          <w:spacing w:val="0"/>
          <w:color w:val="000000"/>
          <w:position w:val="0"/>
        </w:rPr>
        <w:t xml:space="preserve">Fakt, że z </w:t>
      </w:r>
      <w:r>
        <w:rPr>
          <w:rStyle w:val="CharStyle52"/>
        </w:rPr>
        <w:t>*perd</w:t>
      </w:r>
      <w:r>
        <w:rPr>
          <w:lang w:val="pl-PL" w:eastAsia="pl-PL" w:bidi="pl-PL"/>
          <w:w w:val="100"/>
          <w:spacing w:val="0"/>
          <w:color w:val="000000"/>
          <w:position w:val="0"/>
        </w:rPr>
        <w:t xml:space="preserve">ъ powstał nie tylko regularny rzeczownik </w:t>
      </w:r>
      <w:r>
        <w:rPr>
          <w:rStyle w:val="CharStyle52"/>
        </w:rPr>
        <w:t>przód,</w:t>
      </w:r>
      <w:r>
        <w:rPr>
          <w:lang w:val="pl-PL" w:eastAsia="pl-PL" w:bidi="pl-PL"/>
          <w:w w:val="100"/>
          <w:spacing w:val="0"/>
          <w:color w:val="000000"/>
          <w:position w:val="0"/>
        </w:rPr>
        <w:t xml:space="preserve"> ale i nieregularny przyimek </w:t>
      </w:r>
      <w:r>
        <w:rPr>
          <w:rStyle w:val="CharStyle52"/>
        </w:rPr>
        <w:t xml:space="preserve">przed, </w:t>
      </w:r>
      <w:r>
        <w:rPr>
          <w:lang w:val="pl-PL" w:eastAsia="pl-PL" w:bidi="pl-PL"/>
          <w:w w:val="100"/>
          <w:spacing w:val="0"/>
          <w:color w:val="000000"/>
          <w:position w:val="0"/>
        </w:rPr>
        <w:t xml:space="preserve">tłumaczy się tym, że w dobie przedhistorycznej w często używanym przyimku w miejsce </w:t>
      </w:r>
      <w:r>
        <w:rPr>
          <w:rStyle w:val="CharStyle52"/>
        </w:rPr>
        <w:t>e</w:t>
      </w:r>
      <w:r>
        <w:rPr>
          <w:lang w:val="pl-PL" w:eastAsia="pl-PL" w:bidi="pl-PL"/>
          <w:w w:val="100"/>
          <w:spacing w:val="0"/>
          <w:color w:val="000000"/>
          <w:position w:val="0"/>
        </w:rPr>
        <w:t xml:space="preserve"> pojawił się jer.</w:t>
      </w:r>
    </w:p>
    <w:p>
      <w:pPr>
        <w:pStyle w:val="Style16"/>
        <w:numPr>
          <w:ilvl w:val="0"/>
          <w:numId w:val="107"/>
        </w:numPr>
        <w:framePr w:w="9252" w:h="11290" w:hRule="exact" w:wrap="none" w:vAnchor="page" w:hAnchor="page" w:x="1340" w:y="1643"/>
        <w:tabs>
          <w:tab w:leader="none" w:pos="862"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Denazalizacja samogłoski nosowej.</w:t>
      </w:r>
    </w:p>
    <w:p>
      <w:pPr>
        <w:pStyle w:val="Style16"/>
        <w:framePr w:w="9252" w:h="11290" w:hRule="exact" w:wrap="none" w:vAnchor="page" w:hAnchor="page" w:x="1340" w:y="1643"/>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Jeśli chodzi o ostatni punkt, warto zacytować następujące spostrze</w:t>
        <w:softHyphen/>
        <w:t>żenie Rozwadowskiego":</w:t>
      </w:r>
    </w:p>
    <w:p>
      <w:pPr>
        <w:pStyle w:val="Style20"/>
        <w:framePr w:w="9252" w:h="11290" w:hRule="exact" w:wrap="none" w:vAnchor="page" w:hAnchor="page" w:x="1340" w:y="1643"/>
        <w:widowControl w:val="0"/>
        <w:keepNext w:val="0"/>
        <w:keepLines w:val="0"/>
        <w:shd w:val="clear" w:color="auto" w:fill="auto"/>
        <w:bidi w:val="0"/>
        <w:jc w:val="both"/>
        <w:spacing w:before="0" w:after="12" w:line="252" w:lineRule="exact"/>
        <w:ind w:left="0" w:right="0" w:firstLine="500"/>
      </w:pPr>
      <w:r>
        <w:rPr>
          <w:lang w:val="de-DE" w:eastAsia="de-DE" w:bidi="de-DE"/>
          <w:w w:val="100"/>
          <w:spacing w:val="0"/>
          <w:color w:val="000000"/>
          <w:position w:val="0"/>
        </w:rPr>
        <w:t xml:space="preserve">Im </w:t>
      </w:r>
      <w:r>
        <w:rPr>
          <w:lang w:val="pl-PL" w:eastAsia="pl-PL" w:bidi="pl-PL"/>
          <w:w w:val="100"/>
          <w:spacing w:val="0"/>
          <w:color w:val="000000"/>
          <w:position w:val="0"/>
        </w:rPr>
        <w:t xml:space="preserve">Pol. </w:t>
      </w:r>
      <w:r>
        <w:rPr>
          <w:lang w:val="de-DE" w:eastAsia="de-DE" w:bidi="de-DE"/>
          <w:w w:val="100"/>
          <w:spacing w:val="0"/>
          <w:color w:val="000000"/>
          <w:position w:val="0"/>
        </w:rPr>
        <w:t xml:space="preserve">wird das </w:t>
      </w:r>
      <w:r>
        <w:rPr>
          <w:lang w:val="pl-PL" w:eastAsia="pl-PL" w:bidi="pl-PL"/>
          <w:w w:val="100"/>
          <w:spacing w:val="0"/>
          <w:color w:val="000000"/>
          <w:position w:val="0"/>
        </w:rPr>
        <w:t xml:space="preserve">Futurum des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subst. </w:t>
      </w:r>
      <w:r>
        <w:rPr>
          <w:lang w:val="de-DE" w:eastAsia="de-DE" w:bidi="de-DE"/>
          <w:w w:val="100"/>
          <w:spacing w:val="0"/>
          <w:color w:val="000000"/>
          <w:position w:val="0"/>
        </w:rPr>
        <w:t xml:space="preserve">in der Regel in natürlicher Rede ohne Nasalität des </w:t>
      </w:r>
      <w:r>
        <w:rPr>
          <w:rStyle w:val="CharStyle130"/>
        </w:rPr>
        <w:t>-ę-</w:t>
      </w:r>
      <w:r>
        <w:rPr>
          <w:lang w:val="pl-PL" w:eastAsia="pl-PL" w:bidi="pl-PL"/>
          <w:w w:val="100"/>
          <w:spacing w:val="0"/>
          <w:color w:val="000000"/>
          <w:position w:val="0"/>
        </w:rPr>
        <w:t xml:space="preserve"> </w:t>
      </w:r>
      <w:r>
        <w:rPr>
          <w:lang w:val="de-DE" w:eastAsia="de-DE" w:bidi="de-DE"/>
          <w:w w:val="100"/>
          <w:spacing w:val="0"/>
          <w:color w:val="000000"/>
          <w:position w:val="0"/>
        </w:rPr>
        <w:t xml:space="preserve">gesprochen, also </w:t>
      </w:r>
      <w:r>
        <w:rPr>
          <w:rStyle w:val="CharStyle130"/>
          <w:lang w:val="de-DE" w:eastAsia="de-DE" w:bidi="de-DE"/>
        </w:rPr>
        <w:t>bede...;</w:t>
      </w:r>
      <w:r>
        <w:rPr>
          <w:lang w:val="de-DE" w:eastAsia="de-DE" w:bidi="de-DE"/>
          <w:w w:val="100"/>
          <w:spacing w:val="0"/>
          <w:color w:val="000000"/>
          <w:position w:val="0"/>
        </w:rPr>
        <w:t xml:space="preserve"> in Zusammensetzungen aber, wo es nicht mehr Kopula ist, sondern individuelle Bedeutung hat, heisst es immer </w:t>
      </w:r>
      <w:r>
        <w:rPr>
          <w:rStyle w:val="CharStyle130"/>
        </w:rPr>
        <w:t>odbędę, wybędzie, przybędzie</w:t>
      </w:r>
      <w:r>
        <w:rPr>
          <w:lang w:val="pl-PL" w:eastAsia="pl-PL" w:bidi="pl-PL"/>
          <w:w w:val="100"/>
          <w:spacing w:val="0"/>
          <w:color w:val="000000"/>
          <w:position w:val="0"/>
        </w:rPr>
        <w:t xml:space="preserve"> </w:t>
      </w:r>
      <w:r>
        <w:rPr>
          <w:lang w:val="de-DE" w:eastAsia="de-DE" w:bidi="de-DE"/>
          <w:w w:val="100"/>
          <w:spacing w:val="0"/>
          <w:color w:val="000000"/>
          <w:position w:val="0"/>
        </w:rPr>
        <w:t xml:space="preserve">usw.: hier heisst es auch in der natürlichsten Rede nie </w:t>
      </w:r>
      <w:r>
        <w:rPr>
          <w:rStyle w:val="CharStyle130"/>
        </w:rPr>
        <w:t>przybę</w:t>
        <w:softHyphen/>
        <w:t>dzie</w:t>
      </w:r>
      <w:r>
        <w:rPr>
          <w:lang w:val="pl-PL" w:eastAsia="pl-PL" w:bidi="pl-PL"/>
          <w:w w:val="100"/>
          <w:spacing w:val="0"/>
          <w:color w:val="000000"/>
          <w:position w:val="0"/>
        </w:rPr>
        <w:t xml:space="preserve"> </w:t>
      </w:r>
      <w:r>
        <w:rPr>
          <w:lang w:val="de-DE" w:eastAsia="de-DE" w:bidi="de-DE"/>
          <w:w w:val="100"/>
          <w:spacing w:val="0"/>
          <w:color w:val="000000"/>
          <w:position w:val="0"/>
        </w:rPr>
        <w:t>usw.</w:t>
      </w:r>
    </w:p>
    <w:p>
      <w:pPr>
        <w:pStyle w:val="Style16"/>
        <w:framePr w:w="9252" w:h="11290" w:hRule="exact" w:wrap="none" w:vAnchor="page" w:hAnchor="page" w:x="1340" w:y="1643"/>
        <w:widowControl w:val="0"/>
        <w:keepNext w:val="0"/>
        <w:keepLines w:val="0"/>
        <w:shd w:val="clear" w:color="auto" w:fill="auto"/>
        <w:bidi w:val="0"/>
        <w:jc w:val="both"/>
        <w:spacing w:before="0" w:after="0" w:line="312" w:lineRule="exact"/>
        <w:ind w:left="0" w:right="0" w:firstLine="500"/>
      </w:pPr>
      <w:r>
        <w:rPr>
          <w:lang w:val="pl-PL" w:eastAsia="pl-PL" w:bidi="pl-PL"/>
          <w:w w:val="100"/>
          <w:spacing w:val="0"/>
          <w:color w:val="000000"/>
          <w:position w:val="0"/>
        </w:rPr>
        <w:t xml:space="preserve">Samo spostrzeżenie, że zanik nosowości może nastąpić w formach typu </w:t>
      </w:r>
      <w:r>
        <w:rPr>
          <w:rStyle w:val="CharStyle52"/>
        </w:rPr>
        <w:t>będzie,</w:t>
      </w:r>
      <w:r>
        <w:rPr>
          <w:lang w:val="pl-PL" w:eastAsia="pl-PL" w:bidi="pl-PL"/>
          <w:w w:val="100"/>
          <w:spacing w:val="0"/>
          <w:color w:val="000000"/>
          <w:position w:val="0"/>
        </w:rPr>
        <w:t xml:space="preserve"> nigdy zaś nie zachodzi w formach typu </w:t>
      </w:r>
      <w:r>
        <w:rPr>
          <w:rStyle w:val="CharStyle52"/>
        </w:rPr>
        <w:t>przybędzie, odbę</w:t>
        <w:softHyphen/>
      </w:r>
    </w:p>
    <w:p>
      <w:pPr>
        <w:pStyle w:val="Style66"/>
        <w:framePr w:w="9204" w:h="1308" w:hRule="exact" w:wrap="none" w:vAnchor="page" w:hAnchor="page" w:x="1364" w:y="13239"/>
        <w:tabs>
          <w:tab w:leader="none" w:pos="576"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68"/>
          <w:i w:val="0"/>
          <w:iCs w:val="0"/>
        </w:rPr>
        <w:t xml:space="preserve">Zjawisku temu prócz mnóstwa artykułów poświęciłem trzy monografie: </w:t>
      </w:r>
      <w:r>
        <w:rPr>
          <w:lang w:val="pl-PL" w:eastAsia="pl-PL" w:bidi="pl-PL"/>
          <w:w w:val="100"/>
          <w:spacing w:val="0"/>
          <w:color w:val="000000"/>
          <w:position w:val="0"/>
        </w:rPr>
        <w:t xml:space="preserve">Le </w:t>
      </w:r>
      <w:r>
        <w:rPr>
          <w:lang w:val="cs-CZ" w:eastAsia="cs-CZ" w:bidi="cs-CZ"/>
          <w:w w:val="100"/>
          <w:spacing w:val="0"/>
          <w:color w:val="000000"/>
          <w:position w:val="0"/>
        </w:rPr>
        <w:t xml:space="preserve">développement phonétique </w:t>
      </w:r>
      <w:r>
        <w:rPr>
          <w:lang w:val="pl-PL" w:eastAsia="pl-PL" w:bidi="pl-PL"/>
          <w:w w:val="100"/>
          <w:spacing w:val="0"/>
          <w:color w:val="000000"/>
          <w:position w:val="0"/>
        </w:rPr>
        <w:t xml:space="preserve">des langues romanes et la </w:t>
      </w:r>
      <w:r>
        <w:rPr>
          <w:lang w:val="cs-CZ" w:eastAsia="cs-CZ" w:bidi="cs-CZ"/>
          <w:w w:val="100"/>
          <w:spacing w:val="0"/>
          <w:color w:val="000000"/>
          <w:position w:val="0"/>
        </w:rPr>
        <w:t>fréquence,</w:t>
      </w:r>
      <w:r>
        <w:rPr>
          <w:rStyle w:val="CharStyle68"/>
          <w:lang w:val="cs-CZ" w:eastAsia="cs-CZ" w:bidi="cs-CZ"/>
          <w:i w:val="0"/>
          <w:iCs w:val="0"/>
        </w:rPr>
        <w:t xml:space="preserve"> </w:t>
      </w:r>
      <w:r>
        <w:rPr>
          <w:rStyle w:val="CharStyle68"/>
          <w:i w:val="0"/>
          <w:iCs w:val="0"/>
        </w:rPr>
        <w:t xml:space="preserve">Kraków 1969; </w:t>
      </w:r>
      <w:r>
        <w:rPr>
          <w:lang w:val="pl-PL" w:eastAsia="pl-PL" w:bidi="pl-PL"/>
          <w:w w:val="100"/>
          <w:spacing w:val="0"/>
          <w:color w:val="000000"/>
          <w:position w:val="0"/>
        </w:rPr>
        <w:t>Słowiańska fonetyka historyczna a frekwencja,</w:t>
      </w:r>
      <w:r>
        <w:rPr>
          <w:rStyle w:val="CharStyle68"/>
          <w:i w:val="0"/>
          <w:iCs w:val="0"/>
        </w:rPr>
        <w:t xml:space="preserve"> Kraków 1977; </w:t>
      </w:r>
      <w:r>
        <w:rPr>
          <w:lang w:val="de-DE" w:eastAsia="de-DE" w:bidi="de-DE"/>
          <w:w w:val="100"/>
          <w:spacing w:val="0"/>
          <w:color w:val="000000"/>
          <w:position w:val="0"/>
        </w:rPr>
        <w:t>Fre</w:t>
        <w:softHyphen/>
        <w:t xml:space="preserve">quenzbedingter unregelmässiger Lautwandel in den germanischen Sprachen, </w:t>
      </w:r>
      <w:r>
        <w:rPr>
          <w:rStyle w:val="CharStyle68"/>
          <w:i w:val="0"/>
          <w:iCs w:val="0"/>
        </w:rPr>
        <w:t xml:space="preserve">Wrocław </w:t>
      </w:r>
      <w:r>
        <w:rPr>
          <w:rStyle w:val="CharStyle68"/>
          <w:lang w:val="de-DE" w:eastAsia="de-DE" w:bidi="de-DE"/>
          <w:i w:val="0"/>
          <w:iCs w:val="0"/>
        </w:rPr>
        <w:t>1987.</w:t>
      </w:r>
    </w:p>
    <w:p>
      <w:pPr>
        <w:pStyle w:val="Style53"/>
        <w:framePr w:w="9204" w:h="520" w:hRule="exact" w:wrap="none" w:vAnchor="page" w:hAnchor="page" w:x="1364" w:y="14547"/>
        <w:widowControl w:val="0"/>
        <w:keepNext w:val="0"/>
        <w:keepLines w:val="0"/>
        <w:shd w:val="clear" w:color="auto" w:fill="auto"/>
        <w:bidi w:val="0"/>
        <w:jc w:val="left"/>
        <w:spacing w:before="0" w:after="0"/>
        <w:ind w:left="0" w:right="0" w:firstLine="480"/>
      </w:pP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 xml:space="preserve">W. </w:t>
      </w:r>
      <w:r>
        <w:rPr>
          <w:lang w:val="de-DE" w:eastAsia="de-DE" w:bidi="de-DE"/>
          <w:sz w:val="24"/>
          <w:szCs w:val="24"/>
          <w:w w:val="100"/>
          <w:spacing w:val="0"/>
          <w:color w:val="000000"/>
          <w:position w:val="0"/>
        </w:rPr>
        <w:t>Ma</w:t>
      </w:r>
      <w:r>
        <w:rPr>
          <w:lang w:val="pl-PL" w:eastAsia="pl-PL" w:bidi="pl-PL"/>
          <w:sz w:val="24"/>
          <w:szCs w:val="24"/>
          <w:w w:val="100"/>
          <w:spacing w:val="0"/>
          <w:color w:val="000000"/>
          <w:position w:val="0"/>
        </w:rPr>
        <w:t>ń</w:t>
      </w:r>
      <w:r>
        <w:rPr>
          <w:lang w:val="de-DE" w:eastAsia="de-DE" w:bidi="de-DE"/>
          <w:sz w:val="24"/>
          <w:szCs w:val="24"/>
          <w:w w:val="100"/>
          <w:spacing w:val="0"/>
          <w:color w:val="000000"/>
          <w:position w:val="0"/>
        </w:rPr>
        <w:t xml:space="preserve">czak, </w:t>
      </w:r>
      <w:r>
        <w:rPr>
          <w:rStyle w:val="CharStyle55"/>
        </w:rPr>
        <w:t xml:space="preserve">Pochodzenie gwarowych </w:t>
      </w:r>
      <w:r>
        <w:rPr>
          <w:rStyle w:val="CharStyle55"/>
          <w:lang w:val="de-DE" w:eastAsia="de-DE" w:bidi="de-DE"/>
        </w:rPr>
        <w:t>form</w:t>
      </w:r>
      <w:r>
        <w:rPr>
          <w:lang w:val="de-DE" w:eastAsia="de-DE" w:bidi="de-DE"/>
          <w:sz w:val="24"/>
          <w:szCs w:val="24"/>
          <w:w w:val="100"/>
          <w:spacing w:val="0"/>
          <w:color w:val="000000"/>
          <w:position w:val="0"/>
        </w:rPr>
        <w:t xml:space="preserve"> </w:t>
      </w:r>
      <w:r>
        <w:rPr>
          <w:lang w:val="pl-PL" w:eastAsia="pl-PL" w:bidi="pl-PL"/>
          <w:sz w:val="24"/>
          <w:szCs w:val="24"/>
          <w:w w:val="100"/>
          <w:spacing w:val="0"/>
          <w:color w:val="000000"/>
          <w:position w:val="0"/>
        </w:rPr>
        <w:t>rękamy, my, mę, mędzy, „Prace Filologiczne” 41, 1996, s. 267-273.</w:t>
      </w:r>
    </w:p>
    <w:p>
      <w:pPr>
        <w:pStyle w:val="Style53"/>
        <w:framePr w:w="9204" w:h="550" w:hRule="exact" w:wrap="none" w:vAnchor="page" w:hAnchor="page" w:x="1364" w:y="15063"/>
        <w:widowControl w:val="0"/>
        <w:keepNext w:val="0"/>
        <w:keepLines w:val="0"/>
        <w:shd w:val="clear" w:color="auto" w:fill="auto"/>
        <w:bidi w:val="0"/>
        <w:jc w:val="left"/>
        <w:spacing w:before="0" w:after="0"/>
        <w:ind w:left="0" w:right="0" w:firstLine="46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J. Rozwadowski, rec. </w:t>
      </w:r>
      <w:r>
        <w:rPr>
          <w:rStyle w:val="CharStyle55"/>
          <w:lang w:val="de-DE" w:eastAsia="de-DE" w:bidi="de-DE"/>
        </w:rPr>
        <w:t xml:space="preserve">Slavisches etymologisches Wörterbuch von </w:t>
      </w:r>
      <w:r>
        <w:rPr>
          <w:rStyle w:val="CharStyle55"/>
        </w:rPr>
        <w:t>Dr. Erich Berneker,</w:t>
      </w:r>
      <w:r>
        <w:rPr>
          <w:lang w:val="pl-PL" w:eastAsia="pl-PL" w:bidi="pl-PL"/>
          <w:sz w:val="24"/>
          <w:szCs w:val="24"/>
          <w:w w:val="100"/>
          <w:spacing w:val="0"/>
          <w:color w:val="000000"/>
          <w:position w:val="0"/>
        </w:rPr>
        <w:t xml:space="preserve"> „Rocznik Slawistyczny” 2, 1909, s. 97-98.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860" w:y="9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OBJAŚNIENIA WYRAZÓW I ZWROTÓW</w:t>
      </w:r>
    </w:p>
    <w:p>
      <w:pPr>
        <w:pStyle w:val="Style40"/>
        <w:framePr w:wrap="none" w:vAnchor="page" w:hAnchor="page" w:x="10256" w:y="10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89</w:t>
      </w:r>
    </w:p>
    <w:p>
      <w:pPr>
        <w:pStyle w:val="Style16"/>
        <w:framePr w:w="9216" w:h="7788" w:hRule="exact" w:wrap="none" w:vAnchor="page" w:hAnchor="page" w:x="1358" w:y="1598"/>
        <w:widowControl w:val="0"/>
        <w:keepNext w:val="0"/>
        <w:keepLines w:val="0"/>
        <w:shd w:val="clear" w:color="auto" w:fill="auto"/>
        <w:bidi w:val="0"/>
        <w:jc w:val="both"/>
        <w:spacing w:before="0" w:after="0" w:line="306" w:lineRule="exact"/>
        <w:ind w:left="0" w:right="0" w:firstLine="0"/>
      </w:pPr>
      <w:r>
        <w:rPr>
          <w:rStyle w:val="CharStyle52"/>
        </w:rPr>
        <w:t>dzie</w:t>
      </w:r>
      <w:r>
        <w:rPr>
          <w:lang w:val="pl-PL" w:eastAsia="pl-PL" w:bidi="pl-PL"/>
          <w:w w:val="100"/>
          <w:spacing w:val="0"/>
          <w:color w:val="000000"/>
          <w:position w:val="0"/>
        </w:rPr>
        <w:t xml:space="preserve"> itp., jest trafne, natomiast mylne jest objaśnienie tego stanu rze</w:t>
        <w:softHyphen/>
        <w:t xml:space="preserve">czy, zanik nosowości bowiem nie jest uwarunkowany rolą syntaktyczną czasownika, skoro można powiedzieć zarówno </w:t>
      </w:r>
      <w:r>
        <w:rPr>
          <w:rStyle w:val="CharStyle52"/>
        </w:rPr>
        <w:t>bedzie dobrze</w:t>
      </w:r>
      <w:r>
        <w:rPr>
          <w:lang w:val="pl-PL" w:eastAsia="pl-PL" w:bidi="pl-PL"/>
          <w:w w:val="100"/>
          <w:spacing w:val="0"/>
          <w:color w:val="000000"/>
          <w:position w:val="0"/>
        </w:rPr>
        <w:t xml:space="preserve"> (gdzie </w:t>
      </w:r>
      <w:r>
        <w:rPr>
          <w:rStyle w:val="CharStyle52"/>
        </w:rPr>
        <w:t>bedzie</w:t>
      </w:r>
      <w:r>
        <w:rPr>
          <w:lang w:val="pl-PL" w:eastAsia="pl-PL" w:bidi="pl-PL"/>
          <w:w w:val="100"/>
          <w:spacing w:val="0"/>
          <w:color w:val="000000"/>
          <w:position w:val="0"/>
        </w:rPr>
        <w:t xml:space="preserve"> jest kopulą) jak i </w:t>
      </w:r>
      <w:r>
        <w:rPr>
          <w:rStyle w:val="CharStyle52"/>
        </w:rPr>
        <w:t>bedzie</w:t>
      </w:r>
      <w:r>
        <w:rPr>
          <w:lang w:val="pl-PL" w:eastAsia="pl-PL" w:bidi="pl-PL"/>
          <w:w w:val="100"/>
          <w:spacing w:val="0"/>
          <w:color w:val="000000"/>
          <w:position w:val="0"/>
        </w:rPr>
        <w:t xml:space="preserve"> (gdzie </w:t>
      </w:r>
      <w:r>
        <w:rPr>
          <w:rStyle w:val="CharStyle52"/>
        </w:rPr>
        <w:t>bedzie</w:t>
      </w:r>
      <w:r>
        <w:rPr>
          <w:lang w:val="pl-PL" w:eastAsia="pl-PL" w:bidi="pl-PL"/>
          <w:w w:val="100"/>
          <w:spacing w:val="0"/>
          <w:color w:val="000000"/>
          <w:position w:val="0"/>
        </w:rPr>
        <w:t xml:space="preserve"> spójką nie jest). W rzeczy</w:t>
        <w:softHyphen/>
        <w:t xml:space="preserve">wistości zanik nosowości spowodowany jest wyłącznie frekwencją, a mianowicie formy typu </w:t>
      </w:r>
      <w:r>
        <w:rPr>
          <w:rStyle w:val="CharStyle52"/>
        </w:rPr>
        <w:t>będzie</w:t>
      </w:r>
      <w:r>
        <w:rPr>
          <w:lang w:val="pl-PL" w:eastAsia="pl-PL" w:bidi="pl-PL"/>
          <w:w w:val="100"/>
          <w:spacing w:val="0"/>
          <w:color w:val="000000"/>
          <w:position w:val="0"/>
        </w:rPr>
        <w:t xml:space="preserve"> są znacznie częściej używane od form typu </w:t>
      </w:r>
      <w:r>
        <w:rPr>
          <w:rStyle w:val="CharStyle52"/>
        </w:rPr>
        <w:t>odbędzie, wybędzie</w:t>
      </w:r>
      <w:r>
        <w:rPr>
          <w:lang w:val="pl-PL" w:eastAsia="pl-PL" w:bidi="pl-PL"/>
          <w:w w:val="100"/>
          <w:spacing w:val="0"/>
          <w:color w:val="000000"/>
          <w:position w:val="0"/>
        </w:rPr>
        <w:t xml:space="preserve"> itp.</w:t>
      </w:r>
    </w:p>
    <w:p>
      <w:pPr>
        <w:pStyle w:val="Style16"/>
        <w:framePr w:w="9216" w:h="7788" w:hRule="exact" w:wrap="none" w:vAnchor="page" w:hAnchor="page" w:x="1358" w:y="1598"/>
        <w:widowControl w:val="0"/>
        <w:keepNext w:val="0"/>
        <w:keepLines w:val="0"/>
        <w:shd w:val="clear" w:color="auto" w:fill="auto"/>
        <w:bidi w:val="0"/>
        <w:jc w:val="both"/>
        <w:spacing w:before="0" w:after="103" w:line="306" w:lineRule="exact"/>
        <w:ind w:left="0" w:right="0" w:firstLine="480"/>
      </w:pPr>
      <w:r>
        <w:rPr>
          <w:lang w:val="pl-PL" w:eastAsia="pl-PL" w:bidi="pl-PL"/>
          <w:w w:val="100"/>
          <w:spacing w:val="0"/>
          <w:color w:val="000000"/>
          <w:position w:val="0"/>
        </w:rPr>
        <w:t xml:space="preserve">W słowniku Borysia s. v. </w:t>
      </w:r>
      <w:r>
        <w:rPr>
          <w:rStyle w:val="CharStyle52"/>
        </w:rPr>
        <w:t>przecież</w:t>
      </w:r>
      <w:r>
        <w:rPr>
          <w:lang w:val="pl-PL" w:eastAsia="pl-PL" w:bidi="pl-PL"/>
          <w:w w:val="100"/>
          <w:spacing w:val="0"/>
          <w:color w:val="000000"/>
          <w:position w:val="0"/>
        </w:rPr>
        <w:t xml:space="preserve"> czytamy:</w:t>
      </w:r>
    </w:p>
    <w:p>
      <w:pPr>
        <w:pStyle w:val="Style20"/>
        <w:framePr w:w="9216" w:h="7788" w:hRule="exact" w:wrap="none" w:vAnchor="page" w:hAnchor="page" w:x="1358" w:y="1598"/>
        <w:widowControl w:val="0"/>
        <w:keepNext w:val="0"/>
        <w:keepLines w:val="0"/>
        <w:shd w:val="clear" w:color="auto" w:fill="auto"/>
        <w:bidi w:val="0"/>
        <w:jc w:val="both"/>
        <w:spacing w:before="0" w:after="17" w:line="252" w:lineRule="exact"/>
        <w:ind w:left="0" w:right="0" w:firstLine="480"/>
      </w:pPr>
      <w:r>
        <w:rPr>
          <w:lang w:val="pl-PL" w:eastAsia="pl-PL" w:bidi="pl-PL"/>
          <w:w w:val="100"/>
          <w:spacing w:val="0"/>
          <w:color w:val="000000"/>
          <w:position w:val="0"/>
        </w:rPr>
        <w:t xml:space="preserve">Wyjściowa postać </w:t>
      </w:r>
      <w:r>
        <w:rPr>
          <w:rStyle w:val="CharStyle130"/>
        </w:rPr>
        <w:t>przedsie &gt; przedsię</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 xml:space="preserve">stcz. </w:t>
      </w:r>
      <w:r>
        <w:rPr>
          <w:rStyle w:val="CharStyle130"/>
          <w:lang w:val="cs-CZ" w:eastAsia="cs-CZ" w:bidi="cs-CZ"/>
        </w:rPr>
        <w:t xml:space="preserve">předsé), </w:t>
      </w:r>
      <w:r>
        <w:rPr>
          <w:rStyle w:val="CharStyle130"/>
        </w:rPr>
        <w:t>z</w:t>
      </w:r>
      <w:r>
        <w:rPr>
          <w:lang w:val="pl-PL" w:eastAsia="pl-PL" w:bidi="pl-PL"/>
          <w:w w:val="100"/>
          <w:spacing w:val="0"/>
          <w:color w:val="000000"/>
          <w:position w:val="0"/>
        </w:rPr>
        <w:t xml:space="preserve"> wyrażenia przyimkowego złożonego z przyimka </w:t>
      </w:r>
      <w:r>
        <w:rPr>
          <w:rStyle w:val="CharStyle130"/>
        </w:rPr>
        <w:t>przed</w:t>
      </w:r>
      <w:r>
        <w:rPr>
          <w:lang w:val="pl-PL" w:eastAsia="pl-PL" w:bidi="pl-PL"/>
          <w:w w:val="100"/>
          <w:spacing w:val="0"/>
          <w:color w:val="000000"/>
          <w:position w:val="0"/>
        </w:rPr>
        <w:t xml:space="preserve"> i zaimka </w:t>
      </w:r>
      <w:r>
        <w:rPr>
          <w:rStyle w:val="CharStyle130"/>
          <w:lang w:val="de-DE" w:eastAsia="de-DE" w:bidi="de-DE"/>
        </w:rPr>
        <w:t>sie/</w:t>
      </w:r>
      <w:r>
        <w:rPr>
          <w:rStyle w:val="CharStyle130"/>
        </w:rPr>
        <w:t>się</w:t>
      </w:r>
      <w:r>
        <w:rPr>
          <w:lang w:val="pl-PL" w:eastAsia="pl-PL" w:bidi="pl-PL"/>
          <w:w w:val="100"/>
          <w:spacing w:val="0"/>
          <w:color w:val="000000"/>
          <w:position w:val="0"/>
        </w:rPr>
        <w:t xml:space="preserve"> (zob. </w:t>
      </w:r>
      <w:r>
        <w:rPr>
          <w:rStyle w:val="CharStyle130"/>
        </w:rPr>
        <w:t>przed,</w:t>
      </w:r>
      <w:r>
        <w:rPr>
          <w:lang w:val="pl-PL" w:eastAsia="pl-PL" w:bidi="pl-PL"/>
          <w:w w:val="100"/>
          <w:spacing w:val="0"/>
          <w:color w:val="000000"/>
          <w:position w:val="0"/>
        </w:rPr>
        <w:t xml:space="preserve"> się), pierwotne znaczenie przed siebie’ &gt; do przodu, dalej' &gt; 'w dalszym ciągu, nadal, wciąż, mimo to, jednak’.</w:t>
      </w:r>
    </w:p>
    <w:p>
      <w:pPr>
        <w:pStyle w:val="Style16"/>
        <w:framePr w:w="9216" w:h="7788" w:hRule="exact" w:wrap="none" w:vAnchor="page" w:hAnchor="page" w:x="1358" w:y="1598"/>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 rzeczywistości chronologia jest inna: </w:t>
      </w:r>
      <w:r>
        <w:rPr>
          <w:rStyle w:val="CharStyle52"/>
        </w:rPr>
        <w:t>przedsię &gt; przedsie &gt; prze</w:t>
        <w:softHyphen/>
        <w:t>cie.</w:t>
      </w:r>
      <w:r>
        <w:rPr>
          <w:lang w:val="pl-PL" w:eastAsia="pl-PL" w:bidi="pl-PL"/>
          <w:w w:val="100"/>
          <w:spacing w:val="0"/>
          <w:color w:val="000000"/>
          <w:position w:val="0"/>
        </w:rPr>
        <w:t xml:space="preserve"> Tak więc na skutek nieregularnego rozwoju fonetycznego spowo</w:t>
        <w:softHyphen/>
        <w:t xml:space="preserve">dowanego frekwencją najpierw zaszła denazalizacja </w:t>
      </w:r>
      <w:r>
        <w:rPr>
          <w:rStyle w:val="CharStyle52"/>
        </w:rPr>
        <w:t>ę,</w:t>
      </w:r>
      <w:r>
        <w:rPr>
          <w:lang w:val="pl-PL" w:eastAsia="pl-PL" w:bidi="pl-PL"/>
          <w:w w:val="100"/>
          <w:spacing w:val="0"/>
          <w:color w:val="000000"/>
          <w:position w:val="0"/>
        </w:rPr>
        <w:t xml:space="preserve"> a potem na</w:t>
        <w:softHyphen/>
        <w:t xml:space="preserve">stąpiło zrośnięcie </w:t>
      </w:r>
      <w:r>
        <w:rPr>
          <w:rStyle w:val="CharStyle52"/>
        </w:rPr>
        <w:t>dś</w:t>
      </w:r>
      <w:r>
        <w:rPr>
          <w:lang w:val="pl-PL" w:eastAsia="pl-PL" w:bidi="pl-PL"/>
          <w:w w:val="100"/>
          <w:spacing w:val="0"/>
          <w:color w:val="000000"/>
          <w:position w:val="0"/>
        </w:rPr>
        <w:t xml:space="preserve"> w </w:t>
      </w:r>
      <w:r>
        <w:rPr>
          <w:rStyle w:val="CharStyle52"/>
        </w:rPr>
        <w:t>ć.</w:t>
      </w:r>
      <w:r>
        <w:rPr>
          <w:lang w:val="pl-PL" w:eastAsia="pl-PL" w:bidi="pl-PL"/>
          <w:w w:val="100"/>
          <w:spacing w:val="0"/>
          <w:color w:val="000000"/>
          <w:position w:val="0"/>
        </w:rPr>
        <w:t xml:space="preserve"> Oczywiście </w:t>
      </w:r>
      <w:r>
        <w:rPr>
          <w:rStyle w:val="CharStyle52"/>
        </w:rPr>
        <w:t>przecież</w:t>
      </w:r>
      <w:r>
        <w:rPr>
          <w:lang w:val="pl-PL" w:eastAsia="pl-PL" w:bidi="pl-PL"/>
          <w:w w:val="100"/>
          <w:spacing w:val="0"/>
          <w:color w:val="000000"/>
          <w:position w:val="0"/>
        </w:rPr>
        <w:t xml:space="preserve"> jest używane częściej od </w:t>
      </w:r>
      <w:r>
        <w:rPr>
          <w:rStyle w:val="CharStyle52"/>
        </w:rPr>
        <w:t>przedsiębrać czy przedsięwziąć,</w:t>
      </w:r>
      <w:r>
        <w:rPr>
          <w:lang w:val="pl-PL" w:eastAsia="pl-PL" w:bidi="pl-PL"/>
          <w:w w:val="100"/>
          <w:spacing w:val="0"/>
          <w:color w:val="000000"/>
          <w:position w:val="0"/>
        </w:rPr>
        <w:t xml:space="preserve"> w których stan pierwotny prze</w:t>
        <w:softHyphen/>
        <w:t>trwał do dziś.</w:t>
      </w:r>
    </w:p>
    <w:p>
      <w:pPr>
        <w:pStyle w:val="Style16"/>
        <w:framePr w:w="9216" w:h="7788" w:hRule="exact" w:wrap="none" w:vAnchor="page" w:hAnchor="page" w:x="1358" w:y="1598"/>
        <w:widowControl w:val="0"/>
        <w:keepNext w:val="0"/>
        <w:keepLines w:val="0"/>
        <w:shd w:val="clear" w:color="auto" w:fill="auto"/>
        <w:bidi w:val="0"/>
        <w:jc w:val="both"/>
        <w:spacing w:before="0" w:after="240" w:line="306" w:lineRule="exact"/>
        <w:ind w:left="0" w:right="0" w:firstLine="480"/>
      </w:pPr>
      <w:r>
        <w:rPr>
          <w:lang w:val="pl-PL" w:eastAsia="pl-PL" w:bidi="pl-PL"/>
          <w:w w:val="100"/>
          <w:spacing w:val="0"/>
          <w:color w:val="000000"/>
          <w:position w:val="0"/>
        </w:rPr>
        <w:t xml:space="preserve">Podobnie w </w:t>
      </w:r>
      <w:r>
        <w:rPr>
          <w:rStyle w:val="CharStyle52"/>
        </w:rPr>
        <w:t>zasię &gt; zasie &gt; zaś</w:t>
      </w:r>
      <w:r>
        <w:rPr>
          <w:lang w:val="pl-PL" w:eastAsia="pl-PL" w:bidi="pl-PL"/>
          <w:w w:val="100"/>
          <w:spacing w:val="0"/>
          <w:color w:val="000000"/>
          <w:position w:val="0"/>
        </w:rPr>
        <w:t xml:space="preserve"> na skutek nieregularnego rozwoju fonetycznego spowodowanego frekwencją najpierw doszło do denazalizacji </w:t>
      </w:r>
      <w:r>
        <w:rPr>
          <w:rStyle w:val="CharStyle52"/>
        </w:rPr>
        <w:t>ę,</w:t>
      </w:r>
      <w:r>
        <w:rPr>
          <w:lang w:val="pl-PL" w:eastAsia="pl-PL" w:bidi="pl-PL"/>
          <w:w w:val="100"/>
          <w:spacing w:val="0"/>
          <w:color w:val="000000"/>
          <w:position w:val="0"/>
        </w:rPr>
        <w:t xml:space="preserve"> a później do zaniku </w:t>
      </w:r>
      <w:r>
        <w:rPr>
          <w:rStyle w:val="CharStyle52"/>
        </w:rPr>
        <w:t>e.</w:t>
      </w:r>
      <w:r>
        <w:rPr>
          <w:lang w:val="pl-PL" w:eastAsia="pl-PL" w:bidi="pl-PL"/>
          <w:w w:val="100"/>
          <w:spacing w:val="0"/>
          <w:color w:val="000000"/>
          <w:position w:val="0"/>
        </w:rPr>
        <w:t xml:space="preserve"> Dane statystyczne przemawiające za tym, że denazalizacja </w:t>
      </w:r>
      <w:r>
        <w:rPr>
          <w:rStyle w:val="CharStyle52"/>
        </w:rPr>
        <w:t>ę</w:t>
      </w:r>
      <w:r>
        <w:rPr>
          <w:lang w:val="pl-PL" w:eastAsia="pl-PL" w:bidi="pl-PL"/>
          <w:w w:val="100"/>
          <w:spacing w:val="0"/>
          <w:color w:val="000000"/>
          <w:position w:val="0"/>
        </w:rPr>
        <w:t xml:space="preserve"> w </w:t>
      </w:r>
      <w:r>
        <w:rPr>
          <w:rStyle w:val="CharStyle52"/>
        </w:rPr>
        <w:t>przedsię</w:t>
      </w:r>
      <w:r>
        <w:rPr>
          <w:lang w:val="pl-PL" w:eastAsia="pl-PL" w:bidi="pl-PL"/>
          <w:w w:val="100"/>
          <w:spacing w:val="0"/>
          <w:color w:val="000000"/>
          <w:position w:val="0"/>
        </w:rPr>
        <w:t xml:space="preserve"> i </w:t>
      </w:r>
      <w:r>
        <w:rPr>
          <w:rStyle w:val="CharStyle52"/>
        </w:rPr>
        <w:t>zasię</w:t>
      </w:r>
      <w:r>
        <w:rPr>
          <w:lang w:val="pl-PL" w:eastAsia="pl-PL" w:bidi="pl-PL"/>
          <w:w w:val="100"/>
          <w:spacing w:val="0"/>
          <w:color w:val="000000"/>
          <w:position w:val="0"/>
        </w:rPr>
        <w:t xml:space="preserve"> była uwarunkowana frekwencją, znaleźć można w artykule opublikowanym już dawno temu</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69"/>
        <w:framePr w:w="9216" w:h="7788" w:hRule="exact" w:wrap="none" w:vAnchor="page" w:hAnchor="page" w:x="1358" w:y="1598"/>
        <w:widowControl w:val="0"/>
        <w:keepNext w:val="0"/>
        <w:keepLines w:val="0"/>
        <w:shd w:val="clear" w:color="auto" w:fill="auto"/>
        <w:bidi w:val="0"/>
        <w:jc w:val="right"/>
        <w:spacing w:before="0" w:after="0" w:line="306" w:lineRule="exact"/>
        <w:ind w:left="7340" w:right="0" w:firstLine="0"/>
      </w:pPr>
      <w:r>
        <w:rPr>
          <w:lang w:val="pl-PL" w:eastAsia="pl-PL" w:bidi="pl-PL"/>
          <w:w w:val="100"/>
          <w:spacing w:val="0"/>
          <w:color w:val="000000"/>
          <w:position w:val="0"/>
        </w:rPr>
        <w:t xml:space="preserve">Witold Mańczak </w:t>
      </w:r>
      <w:r>
        <w:rPr>
          <w:rStyle w:val="CharStyle71"/>
          <w:i w:val="0"/>
          <w:iCs w:val="0"/>
        </w:rPr>
        <w:t>(Kraków)</w:t>
      </w:r>
    </w:p>
    <w:p>
      <w:pPr>
        <w:pStyle w:val="Style53"/>
        <w:framePr w:w="9138" w:h="578" w:hRule="exact" w:wrap="none" w:vAnchor="page" w:hAnchor="page" w:x="1388" w:y="11203"/>
        <w:widowControl w:val="0"/>
        <w:keepNext w:val="0"/>
        <w:keepLines w:val="0"/>
        <w:shd w:val="clear" w:color="auto" w:fill="auto"/>
        <w:bidi w:val="0"/>
        <w:jc w:val="left"/>
        <w:spacing w:before="0" w:after="0"/>
        <w:ind w:left="0" w:right="0" w:firstLine="44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W. Mańczak, </w:t>
      </w:r>
      <w:r>
        <w:rPr>
          <w:rStyle w:val="CharStyle55"/>
        </w:rPr>
        <w:t>Ściągnięte formy zaimków dzierżawczych,</w:t>
      </w:r>
      <w:r>
        <w:rPr>
          <w:lang w:val="pl-PL" w:eastAsia="pl-PL" w:bidi="pl-PL"/>
          <w:sz w:val="24"/>
          <w:szCs w:val="24"/>
          <w:w w:val="100"/>
          <w:spacing w:val="0"/>
          <w:color w:val="000000"/>
          <w:position w:val="0"/>
        </w:rPr>
        <w:t xml:space="preserve"> „Język Polski” 52, 1972, s. 168-171.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367" w:y="237"/>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3"/>
        <w:framePr w:wrap="none" w:vAnchor="page" w:hAnchor="page" w:x="1181"/>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INFORMACJE DLA AUTORÓW „PORADNIKA JĘZYKOWEGO”</w:t>
      </w:r>
    </w:p>
    <w:p>
      <w:pPr>
        <w:pStyle w:val="Style8"/>
        <w:framePr w:w="9168" w:h="10424" w:hRule="exact" w:wrap="none" w:vAnchor="page" w:hAnchor="page" w:x="779" w:y="611"/>
        <w:widowControl w:val="0"/>
        <w:keepNext w:val="0"/>
        <w:keepLines w:val="0"/>
        <w:shd w:val="clear" w:color="auto" w:fill="auto"/>
        <w:bidi w:val="0"/>
        <w:jc w:val="both"/>
        <w:spacing w:before="0" w:after="0" w:line="288" w:lineRule="exact"/>
        <w:ind w:left="0" w:right="0" w:firstLine="540"/>
      </w:pPr>
      <w:r>
        <w:rPr>
          <w:lang w:val="pl-PL" w:eastAsia="pl-PL" w:bidi="pl-PL"/>
          <w:sz w:val="24"/>
          <w:szCs w:val="24"/>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8"/>
        <w:framePr w:w="9168" w:h="10424" w:hRule="exact" w:wrap="none" w:vAnchor="page" w:hAnchor="page" w:x="779" w:y="611"/>
        <w:widowControl w:val="0"/>
        <w:keepNext w:val="0"/>
        <w:keepLines w:val="0"/>
        <w:shd w:val="clear" w:color="auto" w:fill="auto"/>
        <w:bidi w:val="0"/>
        <w:jc w:val="both"/>
        <w:spacing w:before="0" w:after="60" w:line="288" w:lineRule="exact"/>
        <w:ind w:left="0" w:right="0" w:firstLine="540"/>
      </w:pPr>
      <w:r>
        <w:rPr>
          <w:lang w:val="pl-PL" w:eastAsia="pl-PL" w:bidi="pl-PL"/>
          <w:sz w:val="24"/>
          <w:szCs w:val="24"/>
          <w:w w:val="100"/>
          <w:spacing w:val="0"/>
          <w:color w:val="000000"/>
          <w:position w:val="0"/>
        </w:rPr>
        <w:t>Uprzejmie prosimy wszystkich Autorów o przestrzeganie następujących zasad przy przygotowaniu maszynopisu:</w:t>
      </w:r>
    </w:p>
    <w:p>
      <w:pPr>
        <w:pStyle w:val="Style8"/>
        <w:numPr>
          <w:ilvl w:val="0"/>
          <w:numId w:val="109"/>
        </w:numPr>
        <w:framePr w:w="9168" w:h="10424" w:hRule="exact" w:wrap="none" w:vAnchor="page" w:hAnchor="page" w:x="779" w:y="611"/>
        <w:tabs>
          <w:tab w:leader="none" w:pos="758" w:val="left"/>
        </w:tabs>
        <w:widowControl w:val="0"/>
        <w:keepNext w:val="0"/>
        <w:keepLines w:val="0"/>
        <w:shd w:val="clear" w:color="auto" w:fill="auto"/>
        <w:bidi w:val="0"/>
        <w:jc w:val="both"/>
        <w:spacing w:before="0" w:after="60" w:line="288" w:lineRule="exact"/>
        <w:ind w:left="780" w:right="0" w:hanging="240"/>
      </w:pPr>
      <w:r>
        <w:rPr>
          <w:lang w:val="pl-PL" w:eastAsia="pl-PL" w:bidi="pl-PL"/>
          <w:sz w:val="24"/>
          <w:szCs w:val="24"/>
          <w:w w:val="100"/>
          <w:spacing w:val="0"/>
          <w:color w:val="000000"/>
          <w:position w:val="0"/>
        </w:rPr>
        <w:t>Objętość artykułu nie powinna przekraczać 14 stron znormalizowanego maszynopisu (ok. 25 000 znaków ze spacjami), objętość recenzji zaś - stron 7 (ok. 12 000 znaków ze spacjami).</w:t>
      </w:r>
    </w:p>
    <w:p>
      <w:pPr>
        <w:pStyle w:val="Style8"/>
        <w:numPr>
          <w:ilvl w:val="0"/>
          <w:numId w:val="109"/>
        </w:numPr>
        <w:framePr w:w="9168" w:h="10424" w:hRule="exact" w:wrap="none" w:vAnchor="page" w:hAnchor="page" w:x="779" w:y="611"/>
        <w:tabs>
          <w:tab w:leader="none" w:pos="758" w:val="left"/>
        </w:tabs>
        <w:widowControl w:val="0"/>
        <w:keepNext w:val="0"/>
        <w:keepLines w:val="0"/>
        <w:shd w:val="clear" w:color="auto" w:fill="auto"/>
        <w:bidi w:val="0"/>
        <w:jc w:val="both"/>
        <w:spacing w:before="0" w:after="60" w:line="288" w:lineRule="exact"/>
        <w:ind w:left="780" w:right="0" w:hanging="240"/>
      </w:pPr>
      <w:r>
        <w:rPr>
          <w:lang w:val="pl-PL" w:eastAsia="pl-PL" w:bidi="pl-PL"/>
          <w:sz w:val="24"/>
          <w:szCs w:val="24"/>
          <w:w w:val="100"/>
          <w:spacing w:val="0"/>
          <w:color w:val="000000"/>
          <w:position w:val="0"/>
        </w:rPr>
        <w:t>Prosimy o dołączenie do tekstu artykułu krótkiego (pół strony znormali</w:t>
        <w:softHyphen/>
        <w:t xml:space="preserve">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Pr>
          <w:lang w:val="de-DE" w:eastAsia="de-DE" w:bidi="de-DE"/>
          <w:sz w:val="24"/>
          <w:szCs w:val="24"/>
          <w:w w:val="100"/>
          <w:spacing w:val="0"/>
          <w:color w:val="000000"/>
          <w:position w:val="0"/>
        </w:rPr>
        <w:t xml:space="preserve">European </w:t>
      </w:r>
      <w:r>
        <w:rPr>
          <w:lang w:val="pl-PL" w:eastAsia="pl-PL" w:bidi="pl-PL"/>
          <w:sz w:val="24"/>
          <w:szCs w:val="24"/>
          <w:w w:val="100"/>
          <w:spacing w:val="0"/>
          <w:color w:val="000000"/>
          <w:position w:val="0"/>
        </w:rPr>
        <w:t xml:space="preserve">Journal </w:t>
      </w:r>
      <w:r>
        <w:rPr>
          <w:lang w:val="en-US" w:eastAsia="en-US" w:bidi="en-US"/>
          <w:sz w:val="24"/>
          <w:szCs w:val="24"/>
          <w:w w:val="100"/>
          <w:spacing w:val="0"/>
          <w:color w:val="000000"/>
          <w:position w:val="0"/>
        </w:rPr>
        <w:t xml:space="preserve">of Social </w:t>
      </w:r>
      <w:r>
        <w:rPr>
          <w:lang w:val="pl-PL" w:eastAsia="pl-PL" w:bidi="pl-PL"/>
          <w:sz w:val="24"/>
          <w:szCs w:val="24"/>
          <w:w w:val="100"/>
          <w:spacing w:val="0"/>
          <w:color w:val="000000"/>
          <w:position w:val="0"/>
        </w:rPr>
        <w:t xml:space="preserve">Sciences </w:t>
      </w:r>
      <w:r>
        <w:rPr>
          <w:lang w:val="en-US" w:eastAsia="en-US" w:bidi="en-US"/>
          <w:sz w:val="24"/>
          <w:szCs w:val="24"/>
          <w:w w:val="100"/>
          <w:spacing w:val="0"/>
          <w:color w:val="000000"/>
          <w:position w:val="0"/>
        </w:rPr>
        <w:t>and Humanities".</w:t>
      </w:r>
    </w:p>
    <w:p>
      <w:pPr>
        <w:pStyle w:val="Style8"/>
        <w:numPr>
          <w:ilvl w:val="0"/>
          <w:numId w:val="109"/>
        </w:numPr>
        <w:framePr w:w="9168" w:h="10424" w:hRule="exact" w:wrap="none" w:vAnchor="page" w:hAnchor="page" w:x="779" w:y="611"/>
        <w:tabs>
          <w:tab w:leader="none" w:pos="758" w:val="left"/>
        </w:tabs>
        <w:widowControl w:val="0"/>
        <w:keepNext w:val="0"/>
        <w:keepLines w:val="0"/>
        <w:shd w:val="clear" w:color="auto" w:fill="auto"/>
        <w:bidi w:val="0"/>
        <w:jc w:val="both"/>
        <w:spacing w:before="0" w:after="60" w:line="288" w:lineRule="exact"/>
        <w:ind w:left="780" w:right="0" w:hanging="240"/>
      </w:pPr>
      <w:r>
        <w:rPr>
          <w:lang w:val="pl-PL" w:eastAsia="pl-PL" w:bidi="pl-PL"/>
          <w:sz w:val="24"/>
          <w:szCs w:val="24"/>
          <w:w w:val="100"/>
          <w:spacing w:val="0"/>
          <w:color w:val="000000"/>
          <w:position w:val="0"/>
        </w:rPr>
        <w:t>W cudzysłowie podajemy tytuły czasopism oraz cytaty - jeżeli nie są wyodrębnione w inny sposób (np. inną wielkością pisma).</w:t>
      </w:r>
    </w:p>
    <w:p>
      <w:pPr>
        <w:pStyle w:val="Style8"/>
        <w:numPr>
          <w:ilvl w:val="0"/>
          <w:numId w:val="109"/>
        </w:numPr>
        <w:framePr w:w="9168" w:h="10424" w:hRule="exact" w:wrap="none" w:vAnchor="page" w:hAnchor="page" w:x="779" w:y="611"/>
        <w:tabs>
          <w:tab w:leader="none" w:pos="758" w:val="left"/>
        </w:tabs>
        <w:widowControl w:val="0"/>
        <w:keepNext w:val="0"/>
        <w:keepLines w:val="0"/>
        <w:shd w:val="clear" w:color="auto" w:fill="auto"/>
        <w:bidi w:val="0"/>
        <w:jc w:val="both"/>
        <w:spacing w:before="0" w:after="98" w:line="288" w:lineRule="exact"/>
        <w:ind w:left="780" w:right="0" w:hanging="240"/>
      </w:pPr>
      <w:r>
        <w:rPr>
          <w:lang w:val="pl-PL" w:eastAsia="pl-PL" w:bidi="pl-PL"/>
          <w:sz w:val="24"/>
          <w:szCs w:val="24"/>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8"/>
        <w:numPr>
          <w:ilvl w:val="0"/>
          <w:numId w:val="109"/>
        </w:numPr>
        <w:framePr w:w="9168" w:h="10424" w:hRule="exact" w:wrap="none" w:vAnchor="page" w:hAnchor="page" w:x="779" w:y="611"/>
        <w:tabs>
          <w:tab w:leader="none" w:pos="758" w:val="left"/>
        </w:tabs>
        <w:widowControl w:val="0"/>
        <w:keepNext w:val="0"/>
        <w:keepLines w:val="0"/>
        <w:shd w:val="clear" w:color="auto" w:fill="auto"/>
        <w:bidi w:val="0"/>
        <w:jc w:val="both"/>
        <w:spacing w:before="0" w:after="126" w:line="240" w:lineRule="exact"/>
        <w:ind w:left="0" w:right="0" w:firstLine="540"/>
      </w:pPr>
      <w:r>
        <w:rPr>
          <w:lang w:val="pl-PL" w:eastAsia="pl-PL" w:bidi="pl-PL"/>
          <w:sz w:val="24"/>
          <w:szCs w:val="24"/>
          <w:w w:val="100"/>
          <w:spacing w:val="0"/>
          <w:color w:val="000000"/>
          <w:position w:val="0"/>
        </w:rPr>
        <w:t>Podkreślenia tekstowe oznaczamy spacją (druk rozstrzelony).</w:t>
      </w:r>
    </w:p>
    <w:p>
      <w:pPr>
        <w:pStyle w:val="Style8"/>
        <w:numPr>
          <w:ilvl w:val="0"/>
          <w:numId w:val="109"/>
        </w:numPr>
        <w:framePr w:w="9168" w:h="10424" w:hRule="exact" w:wrap="none" w:vAnchor="page" w:hAnchor="page" w:x="779" w:y="611"/>
        <w:tabs>
          <w:tab w:leader="none" w:pos="758" w:val="left"/>
        </w:tabs>
        <w:widowControl w:val="0"/>
        <w:keepNext w:val="0"/>
        <w:keepLines w:val="0"/>
        <w:shd w:val="clear" w:color="auto" w:fill="auto"/>
        <w:bidi w:val="0"/>
        <w:jc w:val="both"/>
        <w:spacing w:before="0" w:after="82" w:line="240" w:lineRule="exact"/>
        <w:ind w:left="0" w:right="0" w:firstLine="540"/>
      </w:pPr>
      <w:r>
        <w:rPr>
          <w:lang w:val="pl-PL" w:eastAsia="pl-PL" w:bidi="pl-PL"/>
          <w:sz w:val="24"/>
          <w:szCs w:val="24"/>
          <w:w w:val="100"/>
          <w:spacing w:val="0"/>
          <w:color w:val="000000"/>
          <w:position w:val="0"/>
        </w:rPr>
        <w:t>Znaczenie wyrazów omawianych podajemy w łapkach ' '.</w:t>
      </w:r>
    </w:p>
    <w:p>
      <w:pPr>
        <w:pStyle w:val="Style8"/>
        <w:numPr>
          <w:ilvl w:val="0"/>
          <w:numId w:val="109"/>
        </w:numPr>
        <w:framePr w:w="9168" w:h="10424" w:hRule="exact" w:wrap="none" w:vAnchor="page" w:hAnchor="page" w:x="779" w:y="611"/>
        <w:tabs>
          <w:tab w:leader="none" w:pos="758" w:val="left"/>
        </w:tabs>
        <w:widowControl w:val="0"/>
        <w:keepNext w:val="0"/>
        <w:keepLines w:val="0"/>
        <w:shd w:val="clear" w:color="auto" w:fill="auto"/>
        <w:bidi w:val="0"/>
        <w:jc w:val="both"/>
        <w:spacing w:before="0" w:after="60" w:line="288" w:lineRule="exact"/>
        <w:ind w:left="780" w:right="0" w:hanging="240"/>
      </w:pPr>
      <w:r>
        <w:rPr>
          <w:lang w:val="pl-PL" w:eastAsia="pl-PL" w:bidi="pl-PL"/>
          <w:sz w:val="24"/>
          <w:szCs w:val="24"/>
          <w:w w:val="100"/>
          <w:spacing w:val="0"/>
          <w:color w:val="000000"/>
          <w:position w:val="0"/>
        </w:rPr>
        <w:t>Prace należy dostarczyć w postaci wydruku (zgodnego z wersją elektro</w:t>
        <w:softHyphen/>
        <w:t>niczną) z dyskietką lub w dwóch egzemplarzach maszynopisu trady</w:t>
        <w:softHyphen/>
        <w:t>cyjnego.</w:t>
      </w:r>
    </w:p>
    <w:p>
      <w:pPr>
        <w:pStyle w:val="Style8"/>
        <w:numPr>
          <w:ilvl w:val="0"/>
          <w:numId w:val="109"/>
        </w:numPr>
        <w:framePr w:w="9168" w:h="10424" w:hRule="exact" w:wrap="none" w:vAnchor="page" w:hAnchor="page" w:x="779" w:y="611"/>
        <w:tabs>
          <w:tab w:leader="none" w:pos="758" w:val="left"/>
        </w:tabs>
        <w:widowControl w:val="0"/>
        <w:keepNext w:val="0"/>
        <w:keepLines w:val="0"/>
        <w:shd w:val="clear" w:color="auto" w:fill="auto"/>
        <w:bidi w:val="0"/>
        <w:jc w:val="both"/>
        <w:spacing w:before="0" w:after="242" w:line="288" w:lineRule="exact"/>
        <w:ind w:left="780" w:right="0" w:hanging="240"/>
      </w:pPr>
      <w:r>
        <w:rPr>
          <w:lang w:val="pl-PL" w:eastAsia="pl-PL" w:bidi="pl-PL"/>
          <w:sz w:val="24"/>
          <w:szCs w:val="24"/>
          <w:w w:val="100"/>
          <w:spacing w:val="0"/>
          <w:color w:val="000000"/>
          <w:position w:val="0"/>
        </w:rPr>
        <w:t>Autorów przysyłających swoje prace po raz pierwszy prosimy o czytelne podanie imienia, nazwiska, tytułu naukowego lub zawodowego, nazwy i adresu reprezentowanego przez nich ośrodka naukowego, adresu prywatnego i numeru telefonu.</w:t>
      </w:r>
    </w:p>
    <w:p>
      <w:pPr>
        <w:pStyle w:val="Style131"/>
        <w:framePr w:w="9168" w:h="10424" w:hRule="exact" w:wrap="none" w:vAnchor="page" w:hAnchor="page" w:x="779" w:y="611"/>
        <w:widowControl w:val="0"/>
        <w:keepNext w:val="0"/>
        <w:keepLines w:val="0"/>
        <w:shd w:val="clear" w:color="auto" w:fill="auto"/>
        <w:bidi w:val="0"/>
        <w:spacing w:before="0" w:after="0" w:line="210" w:lineRule="exact"/>
        <w:ind w:left="0" w:right="0" w:firstLine="540"/>
      </w:pPr>
      <w:r>
        <w:rPr>
          <w:lang w:val="pl-PL" w:eastAsia="pl-PL" w:bidi="pl-PL"/>
          <w:w w:val="100"/>
          <w:spacing w:val="0"/>
          <w:color w:val="000000"/>
          <w:position w:val="0"/>
        </w:rPr>
        <w:t>Redakcja nie zwraca tekstów niezamawianych</w:t>
      </w:r>
    </w:p>
    <w:p>
      <w:pPr>
        <w:pStyle w:val="Style8"/>
        <w:framePr w:w="9168" w:h="1220" w:hRule="exact" w:wrap="none" w:vAnchor="page" w:hAnchor="page" w:x="779" w:y="11417"/>
        <w:widowControl w:val="0"/>
        <w:keepNext w:val="0"/>
        <w:keepLines w:val="0"/>
        <w:shd w:val="clear" w:color="auto" w:fill="auto"/>
        <w:bidi w:val="0"/>
        <w:jc w:val="both"/>
        <w:spacing w:before="0" w:after="0" w:line="288" w:lineRule="exact"/>
        <w:ind w:left="0" w:right="0" w:firstLine="540"/>
      </w:pPr>
      <w:r>
        <w:rPr>
          <w:lang w:val="pl-PL" w:eastAsia="pl-PL" w:bidi="pl-PL"/>
          <w:sz w:val="24"/>
          <w:szCs w:val="24"/>
          <w:w w:val="100"/>
          <w:spacing w:val="0"/>
          <w:color w:val="000000"/>
          <w:position w:val="0"/>
        </w:rPr>
        <w:t>Wynagrodzenie autorskie sfinansowane zostało przez Stowarzyszenie Zbio</w:t>
        <w:softHyphen/>
        <w:t>rowego Zarządzania Prawami Autorskimi Twórców Dzieł Naukowych i Tech</w:t>
        <w:softHyphen/>
        <w:t xml:space="preserve">nicznych KOPIPOL z siedzibą w Kielcach z opłat uzyskanych na podstawie </w:t>
      </w:r>
      <w:r>
        <w:rPr>
          <w:lang w:val="en-US" w:eastAsia="en-US" w:bidi="en-US"/>
          <w:sz w:val="24"/>
          <w:szCs w:val="24"/>
          <w:w w:val="100"/>
          <w:spacing w:val="0"/>
          <w:color w:val="000000"/>
          <w:position w:val="0"/>
        </w:rPr>
        <w:t xml:space="preserve">art. </w:t>
      </w:r>
      <w:r>
        <w:rPr>
          <w:lang w:val="pl-PL" w:eastAsia="pl-PL" w:bidi="pl-PL"/>
          <w:sz w:val="24"/>
          <w:szCs w:val="24"/>
          <w:w w:val="100"/>
          <w:spacing w:val="0"/>
          <w:color w:val="000000"/>
          <w:position w:val="0"/>
        </w:rPr>
        <w:t>20 ustawy o prawie autorskim i prawach pokrewnych.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8"/>
        <w:framePr w:w="9234" w:h="386" w:hRule="exact" w:wrap="none" w:vAnchor="page" w:hAnchor="page" w:x="1374" w:y="2233"/>
        <w:widowControl w:val="0"/>
        <w:keepNext w:val="0"/>
        <w:keepLines w:val="0"/>
        <w:shd w:val="clear" w:color="auto" w:fill="auto"/>
        <w:bidi w:val="0"/>
        <w:spacing w:before="0" w:after="0" w:line="320" w:lineRule="exact"/>
        <w:ind w:left="280" w:right="0" w:firstLine="0"/>
      </w:pPr>
      <w:bookmarkStart w:id="52" w:name="bookmark52"/>
      <w:r>
        <w:rPr>
          <w:rStyle w:val="CharStyle145"/>
          <w:b/>
          <w:bCs/>
        </w:rPr>
        <w:t xml:space="preserve">INFORMACJA O </w:t>
      </w:r>
      <w:r>
        <w:rPr>
          <w:rStyle w:val="CharStyle145"/>
          <w:lang w:val="cs-CZ" w:eastAsia="cs-CZ" w:bidi="cs-CZ"/>
          <w:b/>
          <w:bCs/>
        </w:rPr>
        <w:t>PŘENU</w:t>
      </w:r>
      <w:r>
        <w:rPr>
          <w:rStyle w:val="CharStyle145"/>
          <w:b/>
          <w:bCs/>
        </w:rPr>
        <w:t>MER</w:t>
      </w:r>
      <w:r>
        <w:rPr>
          <w:rStyle w:val="CharStyle145"/>
          <w:lang w:val="ru-RU" w:eastAsia="ru-RU" w:bidi="ru-RU"/>
          <w:b/>
          <w:bCs/>
        </w:rPr>
        <w:t>АС</w:t>
      </w:r>
      <w:r>
        <w:rPr>
          <w:rStyle w:val="CharStyle145"/>
          <w:b/>
          <w:bCs/>
        </w:rPr>
        <w:t>IE</w:t>
      </w:r>
      <w:bookmarkEnd w:id="52"/>
    </w:p>
    <w:p>
      <w:pPr>
        <w:pStyle w:val="Style48"/>
        <w:framePr w:w="9234" w:h="11399" w:hRule="exact" w:wrap="none" w:vAnchor="page" w:hAnchor="page" w:x="1374" w:y="3283"/>
        <w:widowControl w:val="0"/>
        <w:keepNext w:val="0"/>
        <w:keepLines w:val="0"/>
        <w:shd w:val="clear" w:color="auto" w:fill="auto"/>
        <w:bidi w:val="0"/>
        <w:spacing w:before="0" w:after="322" w:line="320" w:lineRule="exact"/>
        <w:ind w:left="0" w:right="0" w:firstLine="0"/>
      </w:pPr>
      <w:bookmarkStart w:id="53" w:name="bookmark53"/>
      <w:r>
        <w:rPr>
          <w:rStyle w:val="CharStyle104"/>
          <w:b/>
          <w:bCs/>
        </w:rPr>
        <w:t>„PORADNIK JĘZYKOWY”</w:t>
      </w:r>
      <w:bookmarkEnd w:id="53"/>
    </w:p>
    <w:p>
      <w:pPr>
        <w:pStyle w:val="Style8"/>
        <w:framePr w:w="9234" w:h="11399" w:hRule="exact" w:wrap="none" w:vAnchor="page" w:hAnchor="page" w:x="1374" w:y="3283"/>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Prenumeratę można zamówić od dowolnego numeru wpłacając odpowiednia kwotę na konto:</w:t>
      </w:r>
    </w:p>
    <w:p>
      <w:pPr>
        <w:pStyle w:val="Style8"/>
        <w:framePr w:w="9234" w:h="11399" w:hRule="exact" w:wrap="none" w:vAnchor="page" w:hAnchor="page" w:x="1374" w:y="3283"/>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Wydawnictwa Uniwersytetu Warszawskiego, ul. Nowy Świat 4, 00-497 Warszawa, BANK MILLENNIUM SA, nr 39 1160 2202 0000 0000 4794 0315.</w:t>
      </w:r>
    </w:p>
    <w:p>
      <w:pPr>
        <w:pStyle w:val="Style8"/>
        <w:framePr w:w="9234" w:h="11399" w:hRule="exact" w:wrap="none" w:vAnchor="page" w:hAnchor="page" w:x="1374" w:y="3283"/>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Prosimy o podanie na blankiecie przelewu w polu „tytułem” numeru, od którego jest zamawiana prenumerata.</w:t>
      </w:r>
    </w:p>
    <w:p>
      <w:pPr>
        <w:pStyle w:val="Style8"/>
        <w:framePr w:w="9234" w:h="11399" w:hRule="exact" w:wrap="none" w:vAnchor="page" w:hAnchor="page" w:x="1374" w:y="3283"/>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Ceny „Poradnika Językowego” w roku 2005:</w:t>
      </w:r>
    </w:p>
    <w:p>
      <w:pPr>
        <w:pStyle w:val="Style8"/>
        <w:framePr w:w="9234" w:h="11399" w:hRule="exact" w:wrap="none" w:vAnchor="page" w:hAnchor="page" w:x="1374" w:y="3283"/>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Prenumerata roczna (10 numerów) - 80,00 zł,</w:t>
      </w:r>
    </w:p>
    <w:p>
      <w:pPr>
        <w:pStyle w:val="Style8"/>
        <w:framePr w:w="9234" w:h="11399" w:hRule="exact" w:wrap="none" w:vAnchor="page" w:hAnchor="page" w:x="1374" w:y="3283"/>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Prenumerata półroczna (5 numerów) - 45,00 zł.</w:t>
      </w:r>
    </w:p>
    <w:p>
      <w:pPr>
        <w:pStyle w:val="Style8"/>
        <w:framePr w:w="9234" w:h="11399" w:hRule="exact" w:wrap="none" w:vAnchor="page" w:hAnchor="page" w:x="1374" w:y="3283"/>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Opłata za pojedynczy numer - 10,00 zł.</w:t>
      </w:r>
    </w:p>
    <w:p>
      <w:pPr>
        <w:pStyle w:val="Style8"/>
        <w:framePr w:w="9234" w:h="11399" w:hRule="exact" w:wrap="none" w:vAnchor="page" w:hAnchor="page" w:x="1374" w:y="328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Wszelkie sprawy związane z prenumeratą prowadzi Dział Handlowy Wydawnictw</w:t>
      </w:r>
    </w:p>
    <w:p>
      <w:pPr>
        <w:pStyle w:val="Style8"/>
        <w:framePr w:w="9234" w:h="11399" w:hRule="exact" w:wrap="none" w:vAnchor="page" w:hAnchor="page" w:x="1374" w:y="328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Uniwersytetu Warszawskiego, ul. Nowy Świat 4,00-497 Warszawa,</w:t>
      </w:r>
    </w:p>
    <w:p>
      <w:pPr>
        <w:pStyle w:val="Style8"/>
        <w:framePr w:w="9234" w:h="11399" w:hRule="exact" w:wrap="none" w:vAnchor="page" w:hAnchor="page" w:x="1374" w:y="3283"/>
        <w:widowControl w:val="0"/>
        <w:keepNext w:val="0"/>
        <w:keepLines w:val="0"/>
        <w:shd w:val="clear" w:color="auto" w:fill="auto"/>
        <w:bidi w:val="0"/>
        <w:jc w:val="both"/>
        <w:spacing w:before="0" w:after="240" w:line="270" w:lineRule="exact"/>
        <w:ind w:left="0" w:right="0" w:firstLine="0"/>
      </w:pPr>
      <w:r>
        <w:rPr>
          <w:lang w:val="pl-PL" w:eastAsia="pl-PL" w:bidi="pl-PL"/>
          <w:sz w:val="24"/>
          <w:szCs w:val="24"/>
          <w:w w:val="100"/>
          <w:spacing w:val="0"/>
          <w:color w:val="000000"/>
          <w:position w:val="0"/>
        </w:rPr>
        <w:t xml:space="preserve">tel. (22) 55 31 333, e-mail: dz.handlowy@ </w:t>
      </w:r>
      <w:r>
        <w:rPr>
          <w:lang w:val="en-US" w:eastAsia="en-US" w:bidi="en-US"/>
          <w:sz w:val="24"/>
          <w:szCs w:val="24"/>
          <w:w w:val="100"/>
          <w:spacing w:val="0"/>
          <w:color w:val="000000"/>
          <w:position w:val="0"/>
        </w:rPr>
        <w:t xml:space="preserve">uw.edu.pl, </w:t>
      </w:r>
      <w:r>
        <w:rPr>
          <w:lang w:val="pl-PL" w:eastAsia="pl-PL" w:bidi="pl-PL"/>
          <w:sz w:val="24"/>
          <w:szCs w:val="24"/>
          <w:w w:val="100"/>
          <w:spacing w:val="0"/>
          <w:color w:val="000000"/>
          <w:position w:val="0"/>
        </w:rPr>
        <w:t>faks: (22) 55 31 318.</w:t>
      </w:r>
    </w:p>
    <w:p>
      <w:pPr>
        <w:pStyle w:val="Style94"/>
        <w:framePr w:w="9234" w:h="11399" w:hRule="exact" w:wrap="none" w:vAnchor="page" w:hAnchor="page" w:x="1374" w:y="3283"/>
        <w:widowControl w:val="0"/>
        <w:keepNext w:val="0"/>
        <w:keepLines w:val="0"/>
        <w:shd w:val="clear" w:color="auto" w:fill="auto"/>
        <w:bidi w:val="0"/>
        <w:spacing w:before="0" w:after="0" w:line="270" w:lineRule="exact"/>
        <w:ind w:left="0" w:right="0" w:firstLine="0"/>
      </w:pPr>
      <w:r>
        <w:rPr>
          <w:rStyle w:val="CharStyle146"/>
        </w:rPr>
        <w:t xml:space="preserve">Zamówienia na prenumeratę „Poradnika Językowego" przyjmują również: RUCH SA, Oddział Krajowej Dystrybucji Prasy, ul. Jana Kazimierza </w:t>
      </w:r>
      <w:r>
        <w:rPr>
          <w:rStyle w:val="CharStyle146"/>
          <w:lang w:val="ru-RU" w:eastAsia="ru-RU" w:bidi="ru-RU"/>
        </w:rPr>
        <w:t xml:space="preserve">31/33, </w:t>
      </w:r>
      <w:r>
        <w:rPr>
          <w:rStyle w:val="CharStyle146"/>
        </w:rPr>
        <w:t>01-248 Warszawa.</w:t>
      </w:r>
    </w:p>
    <w:p>
      <w:pPr>
        <w:pStyle w:val="Style8"/>
        <w:framePr w:w="9234" w:h="11399" w:hRule="exact" w:wrap="none" w:vAnchor="page" w:hAnchor="page" w:x="1374" w:y="328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xml:space="preserve">Zamówienia należy składać w jednostce właściwej dla miejsca zamieszkania, przesłać pocztą, faksem bądź za pośrednictwem Internetu: </w:t>
      </w:r>
      <w:r>
        <w:fldChar w:fldCharType="begin"/>
      </w:r>
      <w:r>
        <w:rPr>
          <w:color w:val="000000"/>
        </w:rPr>
        <w:instrText> HYPERLINK "http://www.prenumerata" </w:instrText>
      </w:r>
      <w:r>
        <w:fldChar w:fldCharType="separate"/>
      </w:r>
      <w:r>
        <w:rPr>
          <w:rStyle w:val="Hyperlink"/>
          <w:lang w:val="pl-PL" w:eastAsia="pl-PL" w:bidi="pl-PL"/>
          <w:sz w:val="24"/>
          <w:szCs w:val="24"/>
          <w:w w:val="100"/>
          <w:spacing w:val="0"/>
          <w:position w:val="0"/>
        </w:rPr>
        <w:t>www.prenumerata</w:t>
      </w:r>
      <w:r>
        <w:fldChar w:fldCharType="end"/>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ruch.com.pl</w:t>
      </w:r>
    </w:p>
    <w:p>
      <w:pPr>
        <w:pStyle w:val="Style8"/>
        <w:framePr w:w="9234" w:h="11399" w:hRule="exact" w:wrap="none" w:vAnchor="page" w:hAnchor="page" w:x="1374" w:y="328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pPr>
        <w:pStyle w:val="Style8"/>
        <w:framePr w:w="9234" w:h="11399" w:hRule="exact" w:wrap="none" w:vAnchor="page" w:hAnchor="page" w:x="1374" w:y="328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Terminy przyjmowania prenumeraty:</w:t>
      </w:r>
    </w:p>
    <w:p>
      <w:pPr>
        <w:pStyle w:val="Style8"/>
        <w:framePr w:w="9234" w:h="11399" w:hRule="exact" w:wrap="none" w:vAnchor="page" w:hAnchor="page" w:x="1374" w:y="328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na I kwartał do 5 grudnia roku poprzedzającego</w:t>
      </w:r>
    </w:p>
    <w:p>
      <w:pPr>
        <w:pStyle w:val="Style8"/>
        <w:framePr w:w="9234" w:h="11399" w:hRule="exact" w:wrap="none" w:vAnchor="page" w:hAnchor="page" w:x="1374" w:y="328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na II kwartał do 5 marca</w:t>
      </w:r>
    </w:p>
    <w:p>
      <w:pPr>
        <w:pStyle w:val="Style8"/>
        <w:framePr w:w="9234" w:h="11399" w:hRule="exact" w:wrap="none" w:vAnchor="page" w:hAnchor="page" w:x="1374" w:y="328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na III kwartał do 5 czerwca</w:t>
      </w:r>
    </w:p>
    <w:p>
      <w:pPr>
        <w:pStyle w:val="Style8"/>
        <w:framePr w:w="9234" w:h="11399" w:hRule="exact" w:wrap="none" w:vAnchor="page" w:hAnchor="page" w:x="1374" w:y="3283"/>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na IV kwartał do 5 września</w:t>
      </w:r>
    </w:p>
    <w:p>
      <w:pPr>
        <w:pStyle w:val="Style94"/>
        <w:framePr w:w="9234" w:h="11399" w:hRule="exact" w:wrap="none" w:vAnchor="page" w:hAnchor="page" w:x="1374" w:y="3283"/>
        <w:widowControl w:val="0"/>
        <w:keepNext w:val="0"/>
        <w:keepLines w:val="0"/>
        <w:shd w:val="clear" w:color="auto" w:fill="auto"/>
        <w:bidi w:val="0"/>
        <w:jc w:val="left"/>
        <w:spacing w:before="0" w:after="0" w:line="288" w:lineRule="exact"/>
        <w:ind w:left="0" w:right="2940" w:firstLine="0"/>
      </w:pPr>
      <w:r>
        <w:rPr>
          <w:rStyle w:val="CharStyle146"/>
        </w:rPr>
        <w:t>KOLPORTER SA, ul. Kolberga 11,25-620 Kielce GARMOND PRESS SA, ul. Sienna 5,31-041 Kraków</w:t>
      </w:r>
    </w:p>
    <w:p>
      <w:pPr>
        <w:pStyle w:val="Style8"/>
        <w:framePr w:w="9234" w:h="11399" w:hRule="exact" w:wrap="none" w:vAnchor="page" w:hAnchor="page" w:x="1374" w:y="3283"/>
        <w:widowControl w:val="0"/>
        <w:keepNext w:val="0"/>
        <w:keepLines w:val="0"/>
        <w:shd w:val="clear" w:color="auto" w:fill="auto"/>
        <w:bidi w:val="0"/>
        <w:jc w:val="both"/>
        <w:spacing w:before="0" w:after="0" w:line="276" w:lineRule="exact"/>
        <w:ind w:left="0" w:right="0" w:firstLine="0"/>
      </w:pPr>
      <w:r>
        <w:rPr>
          <w:lang w:val="en-US" w:eastAsia="en-US" w:bidi="en-US"/>
          <w:sz w:val="24"/>
          <w:szCs w:val="24"/>
          <w:w w:val="100"/>
          <w:spacing w:val="0"/>
          <w:color w:val="000000"/>
          <w:position w:val="0"/>
        </w:rPr>
        <w:t xml:space="preserve">Subscription orders for all magazines published in Poland available through the local press distributors or directly through the Foreign Trade Enterprise </w:t>
      </w:r>
      <w:r>
        <w:rPr>
          <w:rStyle w:val="CharStyle147"/>
          <w:lang w:val="pl-PL" w:eastAsia="pl-PL" w:bidi="pl-PL"/>
        </w:rPr>
        <w:t xml:space="preserve">ARS POLON A SA, ul. Obrońców </w:t>
      </w:r>
      <w:r>
        <w:rPr>
          <w:rStyle w:val="CharStyle147"/>
        </w:rPr>
        <w:t xml:space="preserve">25, 00-933 Warszawa, Poland. </w:t>
      </w:r>
      <w:r>
        <w:rPr>
          <w:lang w:val="en-US" w:eastAsia="en-US" w:bidi="en-US"/>
          <w:sz w:val="24"/>
          <w:szCs w:val="24"/>
          <w:w w:val="100"/>
          <w:spacing w:val="0"/>
          <w:color w:val="000000"/>
          <w:position w:val="0"/>
        </w:rPr>
        <w:t xml:space="preserve">BANK </w:t>
      </w:r>
      <w:r>
        <w:rPr>
          <w:lang w:val="pl-PL" w:eastAsia="pl-PL" w:bidi="pl-PL"/>
          <w:sz w:val="24"/>
          <w:szCs w:val="24"/>
          <w:w w:val="100"/>
          <w:spacing w:val="0"/>
          <w:color w:val="000000"/>
          <w:position w:val="0"/>
        </w:rPr>
        <w:t xml:space="preserve">HANDLOWY SA, Oddział w Warszawie, </w:t>
      </w:r>
      <w:r>
        <w:rPr>
          <w:lang w:val="de-DE" w:eastAsia="de-DE" w:bidi="de-DE"/>
          <w:sz w:val="24"/>
          <w:szCs w:val="24"/>
          <w:w w:val="100"/>
          <w:spacing w:val="0"/>
          <w:color w:val="000000"/>
          <w:position w:val="0"/>
        </w:rPr>
        <w:t xml:space="preserve">PL </w:t>
      </w:r>
      <w:r>
        <w:rPr>
          <w:lang w:val="pl-PL" w:eastAsia="pl-PL" w:bidi="pl-PL"/>
          <w:sz w:val="24"/>
          <w:szCs w:val="24"/>
          <w:w w:val="100"/>
          <w:spacing w:val="0"/>
          <w:color w:val="000000"/>
          <w:position w:val="0"/>
        </w:rPr>
        <w:t xml:space="preserve">02 1030 1016 0000 0000 0089 5001 </w:t>
      </w:r>
      <w:r>
        <w:rPr>
          <w:lang w:val="en-US" w:eastAsia="en-US" w:bidi="en-US"/>
          <w:sz w:val="24"/>
          <w:szCs w:val="24"/>
          <w:w w:val="100"/>
          <w:spacing w:val="0"/>
          <w:color w:val="000000"/>
          <w:position w:val="0"/>
        </w:rPr>
        <w:t xml:space="preserve">or </w:t>
      </w:r>
      <w:r>
        <w:rPr>
          <w:rStyle w:val="CharStyle147"/>
        </w:rPr>
        <w:t xml:space="preserve">IPS, </w:t>
      </w:r>
      <w:r>
        <w:rPr>
          <w:rStyle w:val="CharStyle147"/>
          <w:lang w:val="pl-PL" w:eastAsia="pl-PL" w:bidi="pl-PL"/>
        </w:rPr>
        <w:t xml:space="preserve">ul. </w:t>
      </w:r>
      <w:r>
        <w:rPr>
          <w:rStyle w:val="CharStyle147"/>
        </w:rPr>
        <w:t xml:space="preserve">Noakowskiego 10 </w:t>
      </w:r>
      <w:r>
        <w:rPr>
          <w:rStyle w:val="CharStyle147"/>
          <w:lang w:val="pl-PL" w:eastAsia="pl-PL" w:bidi="pl-PL"/>
        </w:rPr>
        <w:t xml:space="preserve">lok. </w:t>
      </w:r>
      <w:r>
        <w:rPr>
          <w:rStyle w:val="CharStyle147"/>
        </w:rPr>
        <w:t xml:space="preserve">38, 00-664 Warszawa, Poland, </w:t>
      </w:r>
      <w:r>
        <w:rPr>
          <w:lang w:val="en-US" w:eastAsia="en-US" w:bidi="en-US"/>
          <w:sz w:val="24"/>
          <w:szCs w:val="24"/>
          <w:w w:val="100"/>
          <w:spacing w:val="0"/>
          <w:color w:val="000000"/>
          <w:position w:val="0"/>
        </w:rPr>
        <w:t>tel. (48 22) 625 16 53, e-mail: ma</w:t>
      </w:r>
      <w:r>
        <w:rPr>
          <w:lang w:val="pl-PL" w:eastAsia="pl-PL" w:bidi="pl-PL"/>
          <w:sz w:val="24"/>
          <w:szCs w:val="24"/>
          <w:w w:val="100"/>
          <w:spacing w:val="0"/>
          <w:color w:val="000000"/>
          <w:position w:val="0"/>
        </w:rPr>
        <w:t>@</w:t>
      </w:r>
      <w:r>
        <w:rPr>
          <w:lang w:val="en-US" w:eastAsia="en-US" w:bidi="en-US"/>
          <w:sz w:val="24"/>
          <w:szCs w:val="24"/>
          <w:w w:val="100"/>
          <w:spacing w:val="0"/>
          <w:color w:val="000000"/>
          <w:position w:val="0"/>
        </w:rPr>
        <w:t>ips.com.pl</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lowerLetter"/>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3.%1."/>
      <w:rPr>
        <w:lang w:val="cs-CZ" w:eastAsia="cs-CZ" w:bidi="cs-CZ"/>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lowerLetter"/>
      <w:lvlText w:val="%1)"/>
      <w:rPr>
        <w:lang w:val="cs-CZ" w:eastAsia="cs-CZ" w:bidi="cs-CZ"/>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2">
    <w:multiLevelType w:val="multilevel"/>
    <w:lvl w:ilvl="0">
      <w:start w:val="3"/>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6">
    <w:multiLevelType w:val="multilevel"/>
    <w:lvl w:ilvl="0">
      <w:start w:val="2"/>
      <w:numFmt w:val="lowerLetter"/>
      <w:lvlText w:val="%1)"/>
      <w:rPr>
        <w:lang w:val="cs-CZ" w:eastAsia="cs-CZ" w:bidi="cs-CZ"/>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lvl w:ilvl="1">
      <w:start w:val="4"/>
      <w:numFmt w:val="decimal"/>
      <w:lvlText w:val="%1.%2."/>
      <w:rPr>
        <w:lang w:val="cs-CZ" w:eastAsia="cs-CZ" w:bidi="cs-CZ"/>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0">
    <w:multiLevelType w:val="multilevel"/>
    <w:lvl w:ilvl="0">
      <w:start w:val="2"/>
      <w:numFmt w:val="lowerLetter"/>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4">
    <w:multiLevelType w:val="multilevel"/>
    <w:lvl w:ilvl="0">
      <w:start w:val="8"/>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6">
    <w:multiLevelType w:val="multilevel"/>
    <w:lvl w:ilvl="0">
      <w:start w:val="2"/>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0">
    <w:multiLevelType w:val="multilevel"/>
    <w:lvl w:ilvl="0">
      <w:start w:val="2"/>
      <w:numFmt w:val="decimal"/>
      <w:lvlText w:val="%1."/>
    </w:lvl>
    <w:lvl w:ilvl="1">
      <w:start w:val="1"/>
      <w:numFmt w:val="decimal"/>
      <w:lvlText w:val="%1.%2."/>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8">
    <w:multiLevelType w:val="multilevel"/>
    <w:lvl w:ilvl="0">
      <w:start w:val="3"/>
      <w:numFmt w:val="decimal"/>
      <w:lvlText w:val="2.%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2.3.%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4">
    <w:multiLevelType w:val="multilevel"/>
    <w:lvl w:ilvl="0">
      <w:start w:val="2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lowerLetter"/>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8">
    <w:multiLevelType w:val="multilevel"/>
    <w:lvl w:ilvl="0">
      <w:start w:val="24"/>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0">
    <w:multiLevelType w:val="multilevel"/>
    <w:lvl w:ilvl="0">
      <w:start w:val="3"/>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lvl w:ilvl="1">
      <w:start w:val="2"/>
      <w:numFmt w:val="decimal"/>
      <w:lvlText w:val="%1.%2."/>
      <w:rPr>
        <w:lang w:val="pl-PL" w:eastAsia="pl-PL" w:bidi="pl-PL"/>
        <w:b/>
        <w:bCs/>
        <w:i/>
        <w:iCs/>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56">
    <w:multiLevelType w:val="multilevel"/>
    <w:lvl w:ilvl="0">
      <w:start w:val="7"/>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upperRoman"/>
      <w:lvlText w:val="%1."/>
      <w:rPr>
        <w:lang w:val="en-US" w:eastAsia="en-US" w:bidi="en-US"/>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0">
    <w:multiLevelType w:val="multilevel"/>
    <w:lvl w:ilvl="0">
      <w:start w:val="7"/>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lvl w:ilvl="1">
      <w:start w:val="2"/>
      <w:numFmt w:val="decimal"/>
      <w:lvlText w:val="%1.%2."/>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decimal"/>
      <w:lvlText w:val="4.%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bullet"/>
      <w:lvlText w:val="-"/>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bullet"/>
      <w:lvlText w:val="-"/>
      <w:rPr>
        <w:lang w:val="pl-PL" w:eastAsia="pl-PL" w:bidi="pl-PL"/>
        <w:b w:val="0"/>
        <w:bCs w:val="0"/>
        <w:i/>
        <w:iCs/>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bullet"/>
      <w:lvlText w:val="-"/>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80">
    <w:multiLevelType w:val="multilevel"/>
    <w:lvl w:ilvl="0">
      <w:start w:val="1"/>
      <w:numFmt w:val="lowerLetter"/>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84">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86">
    <w:multiLevelType w:val="multilevel"/>
    <w:lvl w:ilvl="0">
      <w:start w:val="1"/>
      <w:numFmt w:val="decimal"/>
      <w:lvlText w:val="%1)"/>
      <w:rPr>
        <w:lang w:val="en-US" w:eastAsia="en-US" w:bidi="en-US"/>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88">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90">
    <w:multiLevelType w:val="multilevel"/>
    <w:lvl w:ilvl="0">
      <w:start w:val="4"/>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92">
    <w:multiLevelType w:val="multilevel"/>
    <w:lvl w:ilvl="0">
      <w:start w:val="2"/>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94">
    <w:multiLevelType w:val="multilevel"/>
    <w:lvl w:ilvl="0">
      <w:start w:val="1"/>
      <w:numFmt w:val="bullet"/>
      <w:lvlText w:val="-"/>
      <w:rPr>
        <w:lang w:val="pl-PL" w:eastAsia="pl-PL" w:bidi="pl-PL"/>
        <w:b w:val="0"/>
        <w:bCs w:val="0"/>
        <w:i/>
        <w:iCs/>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96">
    <w:multiLevelType w:val="multilevel"/>
    <w:lvl w:ilvl="0">
      <w:start w:val="5"/>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9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0">
    <w:multiLevelType w:val="multilevel"/>
    <w:lvl w:ilvl="0">
      <w:start w:val="6"/>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02">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04">
    <w:multiLevelType w:val="multilevel"/>
    <w:lvl w:ilvl="0">
      <w:start w:val="2"/>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06">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08">
    <w:multiLevelType w:val="multilevel"/>
    <w:lvl w:ilvl="0">
      <w:start w:val="1"/>
      <w:numFmt w:val="bullet"/>
      <w:lvlText w:val="*"/>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26"/>
      <w:szCs w:val="126"/>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val="0"/>
      <w:bCs w:val="0"/>
      <w:i w:val="0"/>
      <w:iCs w:val="0"/>
      <w:u w:val="none"/>
      <w:strike w:val="0"/>
      <w:smallCaps w:val="0"/>
      <w:sz w:val="18"/>
      <w:szCs w:val="18"/>
      <w:rFonts w:ascii="Tahoma" w:eastAsia="Tahoma" w:hAnsi="Tahoma" w:cs="Tahoma"/>
    </w:rPr>
  </w:style>
  <w:style w:type="character" w:customStyle="1" w:styleId="CharStyle9">
    <w:name w:val="Tekst treści (2)_"/>
    <w:basedOn w:val="DefaultParagraphFont"/>
    <w:link w:val="Style8"/>
    <w:rPr>
      <w:b w:val="0"/>
      <w:bCs w:val="0"/>
      <w:i w:val="0"/>
      <w:iCs w:val="0"/>
      <w:u w:val="none"/>
      <w:strike w:val="0"/>
      <w:smallCaps w:val="0"/>
      <w:rFonts w:ascii="Bookman Old Style" w:eastAsia="Bookman Old Style" w:hAnsi="Bookman Old Style" w:cs="Bookman Old Style"/>
    </w:rPr>
  </w:style>
  <w:style w:type="character" w:customStyle="1" w:styleId="CharStyle11">
    <w:name w:val="Podpis obrazu_"/>
    <w:basedOn w:val="DefaultParagraphFont"/>
    <w:link w:val="Style10"/>
    <w:rPr>
      <w:b w:val="0"/>
      <w:bCs w:val="0"/>
      <w:i w:val="0"/>
      <w:iCs w:val="0"/>
      <w:u w:val="none"/>
      <w:strike w:val="0"/>
      <w:smallCaps w:val="0"/>
      <w:sz w:val="18"/>
      <w:szCs w:val="18"/>
      <w:rFonts w:ascii="Tahoma" w:eastAsia="Tahoma" w:hAnsi="Tahoma" w:cs="Tahoma"/>
    </w:rPr>
  </w:style>
  <w:style w:type="character" w:customStyle="1" w:styleId="CharStyle13">
    <w:name w:val="Nagłówek lub stopka_"/>
    <w:basedOn w:val="DefaultParagraphFont"/>
    <w:link w:val="Style12"/>
    <w:rPr>
      <w:b w:val="0"/>
      <w:bCs w:val="0"/>
      <w:i w:val="0"/>
      <w:iCs w:val="0"/>
      <w:u w:val="none"/>
      <w:strike w:val="0"/>
      <w:smallCaps w:val="0"/>
      <w:sz w:val="22"/>
      <w:szCs w:val="22"/>
      <w:rFonts w:ascii="Bookman Old Style" w:eastAsia="Bookman Old Style" w:hAnsi="Bookman Old Style" w:cs="Bookman Old Style"/>
      <w:spacing w:val="-20"/>
    </w:rPr>
  </w:style>
  <w:style w:type="character" w:customStyle="1" w:styleId="CharStyle14">
    <w:name w:val="Nagłówek lub stopka + 12 pt,Odstępy 0 pt"/>
    <w:basedOn w:val="CharStyle13"/>
    <w:rPr>
      <w:lang w:val="pl-PL" w:eastAsia="pl-PL" w:bidi="pl-PL"/>
      <w:sz w:val="24"/>
      <w:szCs w:val="24"/>
      <w:w w:val="100"/>
      <w:spacing w:val="0"/>
      <w:color w:val="000000"/>
      <w:position w:val="0"/>
    </w:rPr>
  </w:style>
  <w:style w:type="character" w:customStyle="1" w:styleId="CharStyle15">
    <w:name w:val="Nagłówek lub stopka + Odstępy 0 pt"/>
    <w:basedOn w:val="CharStyle13"/>
    <w:rPr>
      <w:lang w:val="pl-PL" w:eastAsia="pl-PL" w:bidi="pl-PL"/>
      <w:sz w:val="22"/>
      <w:szCs w:val="22"/>
      <w:w w:val="100"/>
      <w:spacing w:val="0"/>
      <w:color w:val="000000"/>
      <w:position w:val="0"/>
    </w:rPr>
  </w:style>
  <w:style w:type="character" w:customStyle="1" w:styleId="CharStyle17">
    <w:name w:val="Tekst treści (4)_"/>
    <w:basedOn w:val="DefaultParagraphFont"/>
    <w:link w:val="Style16"/>
    <w:rPr>
      <w:b w:val="0"/>
      <w:bCs w:val="0"/>
      <w:i w:val="0"/>
      <w:iCs w:val="0"/>
      <w:u w:val="none"/>
      <w:strike w:val="0"/>
      <w:smallCaps w:val="0"/>
      <w:sz w:val="26"/>
      <w:szCs w:val="26"/>
      <w:rFonts w:ascii="Bookman Old Style" w:eastAsia="Bookman Old Style" w:hAnsi="Bookman Old Style" w:cs="Bookman Old Style"/>
    </w:rPr>
  </w:style>
  <w:style w:type="character" w:customStyle="1" w:styleId="CharStyle19">
    <w:name w:val="Tekst treści (5)_"/>
    <w:basedOn w:val="DefaultParagraphFont"/>
    <w:link w:val="Style18"/>
    <w:rPr>
      <w:b/>
      <w:bCs/>
      <w:i w:val="0"/>
      <w:iCs w:val="0"/>
      <w:u w:val="none"/>
      <w:strike w:val="0"/>
      <w:smallCaps w:val="0"/>
      <w:sz w:val="22"/>
      <w:szCs w:val="22"/>
      <w:rFonts w:ascii="Bookman Old Style" w:eastAsia="Bookman Old Style" w:hAnsi="Bookman Old Style" w:cs="Bookman Old Style"/>
    </w:rPr>
  </w:style>
  <w:style w:type="character" w:customStyle="1" w:styleId="CharStyle21">
    <w:name w:val="Tekst treści (6)_"/>
    <w:basedOn w:val="DefaultParagraphFont"/>
    <w:link w:val="Style20"/>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2">
    <w:name w:val="Tekst treści (6)"/>
    <w:basedOn w:val="CharStyle21"/>
    <w:rPr>
      <w:lang w:val="pl-PL" w:eastAsia="pl-PL" w:bidi="pl-PL"/>
      <w:u w:val="single"/>
      <w:w w:val="100"/>
      <w:spacing w:val="0"/>
      <w:color w:val="000000"/>
      <w:position w:val="0"/>
    </w:rPr>
  </w:style>
  <w:style w:type="character" w:customStyle="1" w:styleId="CharStyle24">
    <w:name w:val="Tekst treści (21)_"/>
    <w:basedOn w:val="DefaultParagraphFont"/>
    <w:link w:val="Style23"/>
    <w:rPr>
      <w:b w:val="0"/>
      <w:bCs w:val="0"/>
      <w:i w:val="0"/>
      <w:iCs w:val="0"/>
      <w:u w:val="none"/>
      <w:strike w:val="0"/>
      <w:smallCaps w:val="0"/>
      <w:sz w:val="20"/>
      <w:szCs w:val="20"/>
      <w:rFonts w:ascii="Bookman Old Style" w:eastAsia="Bookman Old Style" w:hAnsi="Bookman Old Style" w:cs="Bookman Old Style"/>
      <w:spacing w:val="0"/>
    </w:rPr>
  </w:style>
  <w:style w:type="character" w:customStyle="1" w:styleId="CharStyle25">
    <w:name w:val="Tekst treści (21)"/>
    <w:basedOn w:val="CharStyle24"/>
    <w:rPr>
      <w:lang w:val="pl-PL" w:eastAsia="pl-PL" w:bidi="pl-PL"/>
      <w:u w:val="single"/>
      <w:w w:val="100"/>
      <w:color w:val="000000"/>
      <w:position w:val="0"/>
    </w:rPr>
  </w:style>
  <w:style w:type="character" w:customStyle="1" w:styleId="CharStyle27">
    <w:name w:val="Tekst treści (7)_"/>
    <w:basedOn w:val="DefaultParagraphFont"/>
    <w:link w:val="Style26"/>
    <w:rPr>
      <w:b w:val="0"/>
      <w:bCs w:val="0"/>
      <w:i w:val="0"/>
      <w:iCs w:val="0"/>
      <w:u w:val="none"/>
      <w:strike w:val="0"/>
      <w:smallCaps w:val="0"/>
      <w:sz w:val="56"/>
      <w:szCs w:val="56"/>
      <w:rFonts w:ascii="Bookman Old Style" w:eastAsia="Bookman Old Style" w:hAnsi="Bookman Old Style" w:cs="Bookman Old Style"/>
      <w:spacing w:val="130"/>
    </w:rPr>
  </w:style>
  <w:style w:type="character" w:customStyle="1" w:styleId="CharStyle29">
    <w:name w:val="Tekst treści (8)_"/>
    <w:basedOn w:val="DefaultParagraphFont"/>
    <w:link w:val="Style28"/>
    <w:rPr>
      <w:lang w:val="cs-CZ" w:eastAsia="cs-CZ" w:bidi="cs-CZ"/>
      <w:b/>
      <w:bCs/>
      <w:i w:val="0"/>
      <w:iCs w:val="0"/>
      <w:u w:val="none"/>
      <w:strike w:val="0"/>
      <w:smallCaps w:val="0"/>
      <w:sz w:val="42"/>
      <w:szCs w:val="42"/>
      <w:rFonts w:ascii="Bookman Old Style" w:eastAsia="Bookman Old Style" w:hAnsi="Bookman Old Style" w:cs="Bookman Old Style"/>
      <w:spacing w:val="150"/>
    </w:rPr>
  </w:style>
  <w:style w:type="character" w:customStyle="1" w:styleId="CharStyle31">
    <w:name w:val="Tekst treści (9)_"/>
    <w:basedOn w:val="DefaultParagraphFont"/>
    <w:link w:val="Style30"/>
    <w:rPr>
      <w:b w:val="0"/>
      <w:bCs w:val="0"/>
      <w:i w:val="0"/>
      <w:iCs w:val="0"/>
      <w:u w:val="none"/>
      <w:strike w:val="0"/>
      <w:smallCaps w:val="0"/>
      <w:sz w:val="16"/>
      <w:szCs w:val="16"/>
    </w:rPr>
  </w:style>
  <w:style w:type="character" w:customStyle="1" w:styleId="CharStyle32">
    <w:name w:val="Tekst treści (5)"/>
    <w:basedOn w:val="CharStyle19"/>
    <w:rPr>
      <w:lang w:val="pl-PL" w:eastAsia="pl-PL" w:bidi="pl-PL"/>
      <w:w w:val="100"/>
      <w:spacing w:val="0"/>
      <w:color w:val="000000"/>
      <w:position w:val="0"/>
    </w:rPr>
  </w:style>
  <w:style w:type="character" w:customStyle="1" w:styleId="CharStyle33">
    <w:name w:val="Tekst treści (6) + 10,5 pt,Kursywa"/>
    <w:basedOn w:val="CharStyle21"/>
    <w:rPr>
      <w:lang w:val="pl-PL" w:eastAsia="pl-PL" w:bidi="pl-PL"/>
      <w:i/>
      <w:iCs/>
      <w:sz w:val="21"/>
      <w:szCs w:val="21"/>
      <w:w w:val="100"/>
      <w:spacing w:val="0"/>
      <w:color w:val="000000"/>
      <w:position w:val="0"/>
    </w:rPr>
  </w:style>
  <w:style w:type="character" w:customStyle="1" w:styleId="CharStyle35">
    <w:name w:val="Spis treści_"/>
    <w:basedOn w:val="DefaultParagraphFont"/>
    <w:link w:val="Style34"/>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36">
    <w:name w:val="Spis treści + 10,5 pt,Kursywa"/>
    <w:basedOn w:val="CharStyle35"/>
    <w:rPr>
      <w:lang w:val="pl-PL" w:eastAsia="pl-PL" w:bidi="pl-PL"/>
      <w:i/>
      <w:iCs/>
      <w:sz w:val="21"/>
      <w:szCs w:val="21"/>
      <w:w w:val="100"/>
      <w:spacing w:val="0"/>
      <w:color w:val="000000"/>
      <w:position w:val="0"/>
    </w:rPr>
  </w:style>
  <w:style w:type="character" w:customStyle="1" w:styleId="CharStyle38">
    <w:name w:val="Spis treści (2)_"/>
    <w:basedOn w:val="DefaultParagraphFont"/>
    <w:link w:val="Style37"/>
    <w:rPr>
      <w:b w:val="0"/>
      <w:bCs w:val="0"/>
      <w:i/>
      <w:iCs/>
      <w:u w:val="none"/>
      <w:strike w:val="0"/>
      <w:smallCaps w:val="0"/>
      <w:sz w:val="21"/>
      <w:szCs w:val="21"/>
      <w:rFonts w:ascii="Bookman Old Style" w:eastAsia="Bookman Old Style" w:hAnsi="Bookman Old Style" w:cs="Bookman Old Style"/>
    </w:rPr>
  </w:style>
  <w:style w:type="character" w:customStyle="1" w:styleId="CharStyle39">
    <w:name w:val="Spis treści (2) + 10 pt,Bez kursywy"/>
    <w:basedOn w:val="CharStyle38"/>
    <w:rPr>
      <w:lang w:val="pl-PL" w:eastAsia="pl-PL" w:bidi="pl-PL"/>
      <w:i/>
      <w:iCs/>
      <w:sz w:val="20"/>
      <w:szCs w:val="20"/>
      <w:w w:val="100"/>
      <w:spacing w:val="0"/>
      <w:color w:val="000000"/>
      <w:position w:val="0"/>
    </w:rPr>
  </w:style>
  <w:style w:type="character" w:customStyle="1" w:styleId="CharStyle41">
    <w:name w:val="Nagłówek lub stopka (3)_"/>
    <w:basedOn w:val="DefaultParagraphFont"/>
    <w:link w:val="Style40"/>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42">
    <w:name w:val="Nagłówek lub stopka (3)"/>
    <w:basedOn w:val="CharStyle41"/>
    <w:rPr>
      <w:lang w:val="pl-PL" w:eastAsia="pl-PL" w:bidi="pl-PL"/>
      <w:u w:val="single"/>
      <w:w w:val="100"/>
      <w:spacing w:val="0"/>
      <w:color w:val="000000"/>
      <w:position w:val="0"/>
    </w:rPr>
  </w:style>
  <w:style w:type="character" w:customStyle="1" w:styleId="CharStyle44">
    <w:name w:val="Nagłówek lub stopka (2)_"/>
    <w:basedOn w:val="DefaultParagraphFont"/>
    <w:link w:val="Style43"/>
    <w:rPr>
      <w:b/>
      <w:bCs/>
      <w:i w:val="0"/>
      <w:iCs w:val="0"/>
      <w:u w:val="none"/>
      <w:strike w:val="0"/>
      <w:smallCaps w:val="0"/>
      <w:sz w:val="32"/>
      <w:szCs w:val="32"/>
      <w:rFonts w:ascii="Bookman Old Style" w:eastAsia="Bookman Old Style" w:hAnsi="Bookman Old Style" w:cs="Bookman Old Style"/>
      <w:spacing w:val="240"/>
    </w:rPr>
  </w:style>
  <w:style w:type="character" w:customStyle="1" w:styleId="CharStyle46">
    <w:name w:val="Tekst treści (10)_"/>
    <w:basedOn w:val="DefaultParagraphFont"/>
    <w:link w:val="Style45"/>
    <w:rPr>
      <w:b w:val="0"/>
      <w:bCs w:val="0"/>
      <w:i/>
      <w:iCs/>
      <w:u w:val="none"/>
      <w:strike w:val="0"/>
      <w:smallCaps w:val="0"/>
      <w:sz w:val="26"/>
      <w:szCs w:val="26"/>
      <w:rFonts w:ascii="Bookman Old Style" w:eastAsia="Bookman Old Style" w:hAnsi="Bookman Old Style" w:cs="Bookman Old Style"/>
    </w:rPr>
  </w:style>
  <w:style w:type="character" w:customStyle="1" w:styleId="CharStyle47">
    <w:name w:val="Tekst treści (10) + 12 pt,Bez kursywy"/>
    <w:basedOn w:val="CharStyle46"/>
    <w:rPr>
      <w:lang w:val="pl-PL" w:eastAsia="pl-PL" w:bidi="pl-PL"/>
      <w:i/>
      <w:iCs/>
      <w:sz w:val="24"/>
      <w:szCs w:val="24"/>
      <w:w w:val="100"/>
      <w:spacing w:val="0"/>
      <w:color w:val="000000"/>
      <w:position w:val="0"/>
    </w:rPr>
  </w:style>
  <w:style w:type="character" w:customStyle="1" w:styleId="CharStyle49">
    <w:name w:val="Nagłówek #2_"/>
    <w:basedOn w:val="DefaultParagraphFont"/>
    <w:link w:val="Style48"/>
    <w:rPr>
      <w:b/>
      <w:bCs/>
      <w:i w:val="0"/>
      <w:iCs w:val="0"/>
      <w:u w:val="none"/>
      <w:strike w:val="0"/>
      <w:smallCaps w:val="0"/>
      <w:sz w:val="32"/>
      <w:szCs w:val="32"/>
      <w:rFonts w:ascii="Bookman Old Style" w:eastAsia="Bookman Old Style" w:hAnsi="Bookman Old Style" w:cs="Bookman Old Style"/>
      <w:spacing w:val="0"/>
    </w:rPr>
  </w:style>
  <w:style w:type="character" w:customStyle="1" w:styleId="CharStyle51">
    <w:name w:val="Nagłówek #3_"/>
    <w:basedOn w:val="DefaultParagraphFont"/>
    <w:link w:val="Style50"/>
    <w:rPr>
      <w:b/>
      <w:bCs/>
      <w:i w:val="0"/>
      <w:iCs w:val="0"/>
      <w:u w:val="none"/>
      <w:strike w:val="0"/>
      <w:smallCaps w:val="0"/>
      <w:sz w:val="26"/>
      <w:szCs w:val="26"/>
      <w:rFonts w:ascii="Bookman Old Style" w:eastAsia="Bookman Old Style" w:hAnsi="Bookman Old Style" w:cs="Bookman Old Style"/>
    </w:rPr>
  </w:style>
  <w:style w:type="character" w:customStyle="1" w:styleId="CharStyle52">
    <w:name w:val="Tekst treści (4) + Kursywa"/>
    <w:basedOn w:val="CharStyle17"/>
    <w:rPr>
      <w:lang w:val="pl-PL" w:eastAsia="pl-PL" w:bidi="pl-PL"/>
      <w:i/>
      <w:iCs/>
      <w:w w:val="100"/>
      <w:spacing w:val="0"/>
      <w:color w:val="000000"/>
      <w:position w:val="0"/>
    </w:rPr>
  </w:style>
  <w:style w:type="character" w:customStyle="1" w:styleId="CharStyle54">
    <w:name w:val="Stopka_"/>
    <w:basedOn w:val="DefaultParagraphFont"/>
    <w:link w:val="Style53"/>
    <w:rPr>
      <w:b w:val="0"/>
      <w:bCs w:val="0"/>
      <w:i w:val="0"/>
      <w:iCs w:val="0"/>
      <w:u w:val="none"/>
      <w:strike w:val="0"/>
      <w:smallCaps w:val="0"/>
      <w:rFonts w:ascii="Bookman Old Style" w:eastAsia="Bookman Old Style" w:hAnsi="Bookman Old Style" w:cs="Bookman Old Style"/>
    </w:rPr>
  </w:style>
  <w:style w:type="character" w:customStyle="1" w:styleId="CharStyle55">
    <w:name w:val="Stopka + 11,5 pt,Kursywa"/>
    <w:basedOn w:val="CharStyle54"/>
    <w:rPr>
      <w:lang w:val="pl-PL" w:eastAsia="pl-PL" w:bidi="pl-PL"/>
      <w:i/>
      <w:iCs/>
      <w:sz w:val="23"/>
      <w:szCs w:val="23"/>
      <w:w w:val="100"/>
      <w:spacing w:val="0"/>
      <w:color w:val="000000"/>
      <w:position w:val="0"/>
    </w:rPr>
  </w:style>
  <w:style w:type="character" w:customStyle="1" w:styleId="CharStyle57">
    <w:name w:val="Tekst treści (11)_"/>
    <w:basedOn w:val="DefaultParagraphFont"/>
    <w:link w:val="Style56"/>
    <w:rPr>
      <w:lang w:val="cs-CZ" w:eastAsia="cs-CZ" w:bidi="cs-CZ"/>
      <w:b/>
      <w:bCs/>
      <w:i/>
      <w:iCs/>
      <w:u w:val="none"/>
      <w:strike w:val="0"/>
      <w:smallCaps w:val="0"/>
      <w:sz w:val="26"/>
      <w:szCs w:val="26"/>
      <w:rFonts w:ascii="Bookman Old Style" w:eastAsia="Bookman Old Style" w:hAnsi="Bookman Old Style" w:cs="Bookman Old Style"/>
      <w:spacing w:val="0"/>
    </w:rPr>
  </w:style>
  <w:style w:type="character" w:customStyle="1" w:styleId="CharStyle58">
    <w:name w:val="Tekst treści (11) + Bez kursywy"/>
    <w:basedOn w:val="CharStyle57"/>
    <w:rPr>
      <w:lang w:val="pl-PL" w:eastAsia="pl-PL" w:bidi="pl-PL"/>
      <w:i/>
      <w:iCs/>
      <w:w w:val="100"/>
      <w:spacing w:val="0"/>
      <w:color w:val="000000"/>
      <w:position w:val="0"/>
    </w:rPr>
  </w:style>
  <w:style w:type="character" w:customStyle="1" w:styleId="CharStyle59">
    <w:name w:val="Nagłówek #3 + Kursywa"/>
    <w:basedOn w:val="CharStyle51"/>
    <w:rPr>
      <w:lang w:val="cs-CZ" w:eastAsia="cs-CZ" w:bidi="cs-CZ"/>
      <w:i/>
      <w:iCs/>
      <w:w w:val="100"/>
      <w:spacing w:val="0"/>
      <w:color w:val="000000"/>
      <w:position w:val="0"/>
    </w:rPr>
  </w:style>
  <w:style w:type="character" w:customStyle="1" w:styleId="CharStyle60">
    <w:name w:val="Tekst treści (10) + Bez kursywy"/>
    <w:basedOn w:val="CharStyle46"/>
    <w:rPr>
      <w:lang w:val="pl-PL" w:eastAsia="pl-PL" w:bidi="pl-PL"/>
      <w:i/>
      <w:iCs/>
      <w:w w:val="100"/>
      <w:spacing w:val="0"/>
      <w:color w:val="000000"/>
      <w:position w:val="0"/>
    </w:rPr>
  </w:style>
  <w:style w:type="character" w:customStyle="1" w:styleId="CharStyle61">
    <w:name w:val="Tekst treści (4)"/>
    <w:basedOn w:val="CharStyle17"/>
    <w:rPr>
      <w:lang w:val="pl-PL" w:eastAsia="pl-PL" w:bidi="pl-PL"/>
      <w:sz w:val="26"/>
      <w:szCs w:val="26"/>
      <w:w w:val="100"/>
      <w:spacing w:val="0"/>
      <w:color w:val="000000"/>
      <w:position w:val="0"/>
    </w:rPr>
  </w:style>
  <w:style w:type="character" w:customStyle="1" w:styleId="CharStyle63">
    <w:name w:val="Tekst treści (12)_"/>
    <w:basedOn w:val="DefaultParagraphFont"/>
    <w:link w:val="Style62"/>
    <w:rPr>
      <w:b/>
      <w:bCs/>
      <w:i w:val="0"/>
      <w:iCs w:val="0"/>
      <w:u w:val="none"/>
      <w:strike w:val="0"/>
      <w:smallCaps w:val="0"/>
      <w:sz w:val="26"/>
      <w:szCs w:val="26"/>
      <w:rFonts w:ascii="Bookman Old Style" w:eastAsia="Bookman Old Style" w:hAnsi="Bookman Old Style" w:cs="Bookman Old Style"/>
    </w:rPr>
  </w:style>
  <w:style w:type="character" w:customStyle="1" w:styleId="CharStyle64">
    <w:name w:val="Tekst treści (12) + Kursywa"/>
    <w:basedOn w:val="CharStyle63"/>
    <w:rPr>
      <w:lang w:val="cs-CZ" w:eastAsia="cs-CZ" w:bidi="cs-CZ"/>
      <w:i/>
      <w:iCs/>
      <w:w w:val="100"/>
      <w:spacing w:val="0"/>
      <w:color w:val="000000"/>
      <w:position w:val="0"/>
    </w:rPr>
  </w:style>
  <w:style w:type="character" w:customStyle="1" w:styleId="CharStyle65">
    <w:name w:val="Stopka (2) + Bez kursywy"/>
    <w:basedOn w:val="CharStyle67"/>
    <w:rPr>
      <w:lang w:val="cs-CZ" w:eastAsia="cs-CZ" w:bidi="cs-CZ"/>
      <w:i/>
      <w:iCs/>
    </w:rPr>
  </w:style>
  <w:style w:type="character" w:customStyle="1" w:styleId="CharStyle67">
    <w:name w:val="Stopka (2)_"/>
    <w:basedOn w:val="DefaultParagraphFont"/>
    <w:link w:val="Style66"/>
    <w:rPr>
      <w:b w:val="0"/>
      <w:bCs w:val="0"/>
      <w:i/>
      <w:iCs/>
      <w:u w:val="none"/>
      <w:strike w:val="0"/>
      <w:smallCaps w:val="0"/>
      <w:sz w:val="23"/>
      <w:szCs w:val="23"/>
      <w:rFonts w:ascii="Bookman Old Style" w:eastAsia="Bookman Old Style" w:hAnsi="Bookman Old Style" w:cs="Bookman Old Style"/>
    </w:rPr>
  </w:style>
  <w:style w:type="character" w:customStyle="1" w:styleId="CharStyle68">
    <w:name w:val="Stopka (2) + 12 pt,Bez kursywy"/>
    <w:basedOn w:val="CharStyle67"/>
    <w:rPr>
      <w:lang w:val="pl-PL" w:eastAsia="pl-PL" w:bidi="pl-PL"/>
      <w:i/>
      <w:iCs/>
      <w:sz w:val="24"/>
      <w:szCs w:val="24"/>
      <w:w w:val="100"/>
      <w:spacing w:val="0"/>
      <w:color w:val="000000"/>
      <w:position w:val="0"/>
    </w:rPr>
  </w:style>
  <w:style w:type="character" w:customStyle="1" w:styleId="CharStyle70">
    <w:name w:val="Tekst treści (13)_"/>
    <w:basedOn w:val="DefaultParagraphFont"/>
    <w:link w:val="Style69"/>
    <w:rPr>
      <w:b w:val="0"/>
      <w:bCs w:val="0"/>
      <w:i/>
      <w:iCs/>
      <w:u w:val="none"/>
      <w:strike w:val="0"/>
      <w:smallCaps w:val="0"/>
      <w:sz w:val="23"/>
      <w:szCs w:val="23"/>
      <w:rFonts w:ascii="Bookman Old Style" w:eastAsia="Bookman Old Style" w:hAnsi="Bookman Old Style" w:cs="Bookman Old Style"/>
    </w:rPr>
  </w:style>
  <w:style w:type="character" w:customStyle="1" w:styleId="CharStyle71">
    <w:name w:val="Tekst treści (13) + 12 pt,Bez kursywy"/>
    <w:basedOn w:val="CharStyle70"/>
    <w:rPr>
      <w:lang w:val="pl-PL" w:eastAsia="pl-PL" w:bidi="pl-PL"/>
      <w:i/>
      <w:iCs/>
      <w:sz w:val="24"/>
      <w:szCs w:val="24"/>
      <w:w w:val="100"/>
      <w:spacing w:val="0"/>
      <w:color w:val="000000"/>
      <w:position w:val="0"/>
    </w:rPr>
  </w:style>
  <w:style w:type="character" w:customStyle="1" w:styleId="CharStyle72">
    <w:name w:val="Tekst treści (2) + 11,5 pt,Kursywa"/>
    <w:basedOn w:val="CharStyle9"/>
    <w:rPr>
      <w:lang w:val="pl-PL" w:eastAsia="pl-PL" w:bidi="pl-PL"/>
      <w:i/>
      <w:iCs/>
      <w:sz w:val="23"/>
      <w:szCs w:val="23"/>
      <w:w w:val="100"/>
      <w:spacing w:val="0"/>
      <w:color w:val="000000"/>
      <w:position w:val="0"/>
    </w:rPr>
  </w:style>
  <w:style w:type="character" w:customStyle="1" w:styleId="CharStyle74">
    <w:name w:val="Tekst treści (14)_"/>
    <w:basedOn w:val="DefaultParagraphFont"/>
    <w:link w:val="Style73"/>
    <w:rPr>
      <w:lang w:val="en-US" w:eastAsia="en-US" w:bidi="en-US"/>
      <w:b/>
      <w:bCs/>
      <w:i/>
      <w:iCs/>
      <w:u w:val="none"/>
      <w:strike w:val="0"/>
      <w:smallCaps w:val="0"/>
      <w:sz w:val="22"/>
      <w:szCs w:val="22"/>
      <w:rFonts w:ascii="Bookman Old Style" w:eastAsia="Bookman Old Style" w:hAnsi="Bookman Old Style" w:cs="Bookman Old Style"/>
      <w:spacing w:val="-10"/>
    </w:rPr>
  </w:style>
  <w:style w:type="character" w:customStyle="1" w:styleId="CharStyle75">
    <w:name w:val="Tekst treści (14) + 12 pt,Bez pogrubienia,Bez kursywy,Odstępy -1 pt"/>
    <w:basedOn w:val="CharStyle74"/>
    <w:rPr>
      <w:lang w:val="pl-PL" w:eastAsia="pl-PL" w:bidi="pl-PL"/>
      <w:b/>
      <w:bCs/>
      <w:i/>
      <w:iCs/>
      <w:sz w:val="24"/>
      <w:szCs w:val="24"/>
      <w:w w:val="100"/>
      <w:spacing w:val="-20"/>
      <w:color w:val="000000"/>
      <w:position w:val="0"/>
    </w:rPr>
  </w:style>
  <w:style w:type="character" w:customStyle="1" w:styleId="CharStyle76">
    <w:name w:val="Nagłówek #2 + Bez pogrubienia,Kursywa"/>
    <w:basedOn w:val="CharStyle49"/>
    <w:rPr>
      <w:lang w:val="pl-PL" w:eastAsia="pl-PL" w:bidi="pl-PL"/>
      <w:b/>
      <w:bCs/>
      <w:i/>
      <w:iCs/>
      <w:w w:val="100"/>
      <w:color w:val="000000"/>
      <w:position w:val="0"/>
    </w:rPr>
  </w:style>
  <w:style w:type="character" w:customStyle="1" w:styleId="CharStyle77">
    <w:name w:val="Tekst treści (4) + 10 pt"/>
    <w:basedOn w:val="CharStyle17"/>
    <w:rPr>
      <w:lang w:val="pl-PL" w:eastAsia="pl-PL" w:bidi="pl-PL"/>
      <w:sz w:val="20"/>
      <w:szCs w:val="20"/>
      <w:w w:val="100"/>
      <w:spacing w:val="0"/>
      <w:color w:val="000000"/>
      <w:position w:val="0"/>
    </w:rPr>
  </w:style>
  <w:style w:type="character" w:customStyle="1" w:styleId="CharStyle79">
    <w:name w:val="Stopka (3)_"/>
    <w:basedOn w:val="DefaultParagraphFont"/>
    <w:link w:val="Style78"/>
    <w:rPr>
      <w:b/>
      <w:bCs/>
      <w:i w:val="0"/>
      <w:iCs w:val="0"/>
      <w:u w:val="none"/>
      <w:strike w:val="0"/>
      <w:smallCaps w:val="0"/>
      <w:sz w:val="26"/>
      <w:szCs w:val="26"/>
      <w:rFonts w:ascii="Bookman Old Style" w:eastAsia="Bookman Old Style" w:hAnsi="Bookman Old Style" w:cs="Bookman Old Style"/>
    </w:rPr>
  </w:style>
  <w:style w:type="character" w:customStyle="1" w:styleId="CharStyle81">
    <w:name w:val="Stopka (4)_"/>
    <w:basedOn w:val="DefaultParagraphFont"/>
    <w:link w:val="Style80"/>
    <w:rPr>
      <w:b w:val="0"/>
      <w:bCs w:val="0"/>
      <w:i w:val="0"/>
      <w:iCs w:val="0"/>
      <w:u w:val="none"/>
      <w:strike w:val="0"/>
      <w:smallCaps w:val="0"/>
      <w:sz w:val="26"/>
      <w:szCs w:val="26"/>
      <w:rFonts w:ascii="Bookman Old Style" w:eastAsia="Bookman Old Style" w:hAnsi="Bookman Old Style" w:cs="Bookman Old Style"/>
    </w:rPr>
  </w:style>
  <w:style w:type="character" w:customStyle="1" w:styleId="CharStyle83">
    <w:name w:val="Stopka (5)_"/>
    <w:basedOn w:val="DefaultParagraphFont"/>
    <w:link w:val="Style82"/>
    <w:rPr>
      <w:b w:val="0"/>
      <w:bCs w:val="0"/>
      <w:i/>
      <w:iCs/>
      <w:u w:val="none"/>
      <w:strike w:val="0"/>
      <w:smallCaps w:val="0"/>
      <w:sz w:val="21"/>
      <w:szCs w:val="21"/>
      <w:rFonts w:ascii="Bookman Old Style" w:eastAsia="Bookman Old Style" w:hAnsi="Bookman Old Style" w:cs="Bookman Old Style"/>
    </w:rPr>
  </w:style>
  <w:style w:type="character" w:customStyle="1" w:styleId="CharStyle84">
    <w:name w:val="Stopka (5) + 10 pt,Bez kursywy"/>
    <w:basedOn w:val="CharStyle83"/>
    <w:rPr>
      <w:lang w:val="pl-PL" w:eastAsia="pl-PL" w:bidi="pl-PL"/>
      <w:i/>
      <w:iCs/>
      <w:sz w:val="20"/>
      <w:szCs w:val="20"/>
      <w:w w:val="100"/>
      <w:spacing w:val="0"/>
      <w:color w:val="000000"/>
      <w:position w:val="0"/>
    </w:rPr>
  </w:style>
  <w:style w:type="character" w:customStyle="1" w:styleId="CharStyle86">
    <w:name w:val="Tekst treści (15)_"/>
    <w:basedOn w:val="DefaultParagraphFont"/>
    <w:link w:val="Style85"/>
    <w:rPr>
      <w:b w:val="0"/>
      <w:bCs w:val="0"/>
      <w:i/>
      <w:iCs/>
      <w:u w:val="none"/>
      <w:strike w:val="0"/>
      <w:smallCaps w:val="0"/>
      <w:sz w:val="21"/>
      <w:szCs w:val="21"/>
      <w:rFonts w:ascii="Bookman Old Style" w:eastAsia="Bookman Old Style" w:hAnsi="Bookman Old Style" w:cs="Bookman Old Style"/>
    </w:rPr>
  </w:style>
  <w:style w:type="character" w:customStyle="1" w:styleId="CharStyle87">
    <w:name w:val="Tekst treści (15) + 10 pt,Bez kursywy"/>
    <w:basedOn w:val="CharStyle86"/>
    <w:rPr>
      <w:lang w:val="pl-PL" w:eastAsia="pl-PL" w:bidi="pl-PL"/>
      <w:i/>
      <w:iCs/>
      <w:sz w:val="20"/>
      <w:szCs w:val="20"/>
      <w:w w:val="100"/>
      <w:spacing w:val="0"/>
      <w:color w:val="000000"/>
      <w:position w:val="0"/>
    </w:rPr>
  </w:style>
  <w:style w:type="character" w:customStyle="1" w:styleId="CharStyle88">
    <w:name w:val="Tekst treści (4) + Kursywa"/>
    <w:basedOn w:val="CharStyle17"/>
    <w:rPr>
      <w:lang w:val="pl-PL" w:eastAsia="pl-PL" w:bidi="pl-PL"/>
      <w:i/>
      <w:iCs/>
      <w:u w:val="single"/>
      <w:w w:val="100"/>
      <w:spacing w:val="0"/>
      <w:color w:val="000000"/>
      <w:position w:val="0"/>
    </w:rPr>
  </w:style>
  <w:style w:type="character" w:customStyle="1" w:styleId="CharStyle89">
    <w:name w:val="Stopka + Małe litery"/>
    <w:basedOn w:val="CharStyle54"/>
    <w:rPr>
      <w:lang w:val="en-US" w:eastAsia="en-US" w:bidi="en-US"/>
      <w:smallCaps/>
      <w:sz w:val="24"/>
      <w:szCs w:val="24"/>
      <w:w w:val="100"/>
      <w:spacing w:val="0"/>
      <w:color w:val="000000"/>
      <w:position w:val="0"/>
    </w:rPr>
  </w:style>
  <w:style w:type="character" w:customStyle="1" w:styleId="CharStyle90">
    <w:name w:val="Stopka"/>
    <w:basedOn w:val="CharStyle54"/>
    <w:rPr>
      <w:lang w:val="en-US" w:eastAsia="en-US" w:bidi="en-US"/>
      <w:u w:val="single"/>
      <w:sz w:val="24"/>
      <w:szCs w:val="24"/>
      <w:w w:val="100"/>
      <w:spacing w:val="0"/>
      <w:color w:val="000000"/>
      <w:position w:val="0"/>
    </w:rPr>
  </w:style>
  <w:style w:type="character" w:customStyle="1" w:styleId="CharStyle91">
    <w:name w:val="Stopka + 10 pt"/>
    <w:basedOn w:val="CharStyle54"/>
    <w:rPr>
      <w:lang w:val="pl-PL" w:eastAsia="pl-PL" w:bidi="pl-PL"/>
      <w:sz w:val="20"/>
      <w:szCs w:val="20"/>
      <w:w w:val="100"/>
      <w:spacing w:val="0"/>
      <w:color w:val="000000"/>
      <w:position w:val="0"/>
    </w:rPr>
  </w:style>
  <w:style w:type="character" w:customStyle="1" w:styleId="CharStyle92">
    <w:name w:val="Tekst treści (5) + 12 pt,Bez pogrubienia,Kursywa"/>
    <w:basedOn w:val="CharStyle19"/>
    <w:rPr>
      <w:lang w:val="pl-PL" w:eastAsia="pl-PL" w:bidi="pl-PL"/>
      <w:b/>
      <w:bCs/>
      <w:i/>
      <w:iCs/>
      <w:sz w:val="24"/>
      <w:szCs w:val="24"/>
      <w:w w:val="100"/>
      <w:spacing w:val="0"/>
      <w:color w:val="000000"/>
      <w:position w:val="0"/>
    </w:rPr>
  </w:style>
  <w:style w:type="character" w:customStyle="1" w:styleId="CharStyle93">
    <w:name w:val="Nagłówek lub stopka (3)"/>
    <w:basedOn w:val="CharStyle41"/>
    <w:rPr>
      <w:lang w:val="pl-PL" w:eastAsia="pl-PL" w:bidi="pl-PL"/>
      <w:w w:val="100"/>
      <w:spacing w:val="0"/>
      <w:color w:val="000000"/>
      <w:position w:val="0"/>
    </w:rPr>
  </w:style>
  <w:style w:type="character" w:customStyle="1" w:styleId="CharStyle95">
    <w:name w:val="Tekst treści (16)_"/>
    <w:basedOn w:val="DefaultParagraphFont"/>
    <w:link w:val="Style94"/>
    <w:rPr>
      <w:b w:val="0"/>
      <w:bCs w:val="0"/>
      <w:i w:val="0"/>
      <w:iCs w:val="0"/>
      <w:u w:val="none"/>
      <w:strike w:val="0"/>
      <w:smallCaps w:val="0"/>
      <w:rFonts w:ascii="Bookman Old Style" w:eastAsia="Bookman Old Style" w:hAnsi="Bookman Old Style" w:cs="Bookman Old Style"/>
    </w:rPr>
  </w:style>
  <w:style w:type="character" w:customStyle="1" w:styleId="CharStyle96">
    <w:name w:val="Tekst treści (16) + 11 pt,Pogrubienie,Kursywa"/>
    <w:basedOn w:val="CharStyle95"/>
    <w:rPr>
      <w:lang w:val="pl-PL" w:eastAsia="pl-PL" w:bidi="pl-PL"/>
      <w:b/>
      <w:bCs/>
      <w:i/>
      <w:iCs/>
      <w:sz w:val="22"/>
      <w:szCs w:val="22"/>
      <w:w w:val="100"/>
      <w:spacing w:val="0"/>
      <w:color w:val="000000"/>
      <w:position w:val="0"/>
    </w:rPr>
  </w:style>
  <w:style w:type="character" w:customStyle="1" w:styleId="CharStyle98">
    <w:name w:val="Tekst treści (17)_"/>
    <w:basedOn w:val="DefaultParagraphFont"/>
    <w:link w:val="Style97"/>
    <w:rPr>
      <w:lang w:val="1024"/>
      <w:b w:val="0"/>
      <w:bCs w:val="0"/>
      <w:i w:val="0"/>
      <w:iCs w:val="0"/>
      <w:u w:val="none"/>
      <w:strike w:val="0"/>
      <w:smallCaps w:val="0"/>
      <w:sz w:val="15"/>
      <w:szCs w:val="15"/>
      <w:rFonts w:ascii="Constantia" w:eastAsia="Constantia" w:hAnsi="Constantia" w:cs="Constantia"/>
    </w:rPr>
  </w:style>
  <w:style w:type="character" w:customStyle="1" w:styleId="CharStyle100">
    <w:name w:val="Tekst treści (18)_"/>
    <w:basedOn w:val="DefaultParagraphFont"/>
    <w:link w:val="Style99"/>
    <w:rPr>
      <w:lang w:val="1024"/>
      <w:b w:val="0"/>
      <w:bCs w:val="0"/>
      <w:i w:val="0"/>
      <w:iCs w:val="0"/>
      <w:u w:val="none"/>
      <w:strike w:val="0"/>
      <w:smallCaps w:val="0"/>
      <w:sz w:val="10"/>
      <w:szCs w:val="10"/>
      <w:rFonts w:ascii="Bookman Old Style" w:eastAsia="Bookman Old Style" w:hAnsi="Bookman Old Style" w:cs="Bookman Old Style"/>
    </w:rPr>
  </w:style>
  <w:style w:type="character" w:customStyle="1" w:styleId="CharStyle101">
    <w:name w:val="Tekst treści (4) + Małe litery"/>
    <w:basedOn w:val="CharStyle17"/>
    <w:rPr>
      <w:lang w:val="pl-PL" w:eastAsia="pl-PL" w:bidi="pl-PL"/>
      <w:smallCaps/>
      <w:w w:val="100"/>
      <w:spacing w:val="0"/>
      <w:color w:val="000000"/>
      <w:position w:val="0"/>
    </w:rPr>
  </w:style>
  <w:style w:type="character" w:customStyle="1" w:styleId="CharStyle102">
    <w:name w:val="Tekst treści (14) + Odstępy 0 pt"/>
    <w:basedOn w:val="CharStyle74"/>
    <w:rPr>
      <w:w w:val="100"/>
      <w:spacing w:val="0"/>
      <w:color w:val="000000"/>
      <w:position w:val="0"/>
    </w:rPr>
  </w:style>
  <w:style w:type="character" w:customStyle="1" w:styleId="CharStyle103">
    <w:name w:val="Tekst treści (14) + 12 pt,Bez pogrubienia,Bez kursywy,Odstępy 0 pt"/>
    <w:basedOn w:val="CharStyle74"/>
    <w:rPr>
      <w:b/>
      <w:bCs/>
      <w:i/>
      <w:iCs/>
      <w:sz w:val="24"/>
      <w:szCs w:val="24"/>
      <w:w w:val="100"/>
      <w:spacing w:val="0"/>
      <w:color w:val="000000"/>
      <w:position w:val="0"/>
    </w:rPr>
  </w:style>
  <w:style w:type="character" w:customStyle="1" w:styleId="CharStyle104">
    <w:name w:val="Nagłówek #2 + Odstępy 0 pt"/>
    <w:basedOn w:val="CharStyle49"/>
    <w:rPr>
      <w:lang w:val="pl-PL" w:eastAsia="pl-PL" w:bidi="pl-PL"/>
      <w:w w:val="100"/>
      <w:spacing w:val="-10"/>
      <w:color w:val="000000"/>
      <w:position w:val="0"/>
    </w:rPr>
  </w:style>
  <w:style w:type="character" w:customStyle="1" w:styleId="CharStyle105">
    <w:name w:val="Nagłówek #3 + Kursywa"/>
    <w:basedOn w:val="CharStyle51"/>
    <w:rPr>
      <w:lang w:val="pl-PL" w:eastAsia="pl-PL" w:bidi="pl-PL"/>
      <w:i/>
      <w:iCs/>
      <w:w w:val="100"/>
      <w:spacing w:val="0"/>
      <w:color w:val="000000"/>
      <w:position w:val="0"/>
    </w:rPr>
  </w:style>
  <w:style w:type="character" w:customStyle="1" w:styleId="CharStyle106">
    <w:name w:val="Nagłówek lub stopka (3)"/>
    <w:basedOn w:val="CharStyle41"/>
    <w:rPr>
      <w:lang w:val="pl-PL" w:eastAsia="pl-PL" w:bidi="pl-PL"/>
      <w:u w:val="single"/>
      <w:w w:val="100"/>
      <w:spacing w:val="0"/>
      <w:color w:val="000000"/>
      <w:position w:val="0"/>
    </w:rPr>
  </w:style>
  <w:style w:type="character" w:customStyle="1" w:styleId="CharStyle108">
    <w:name w:val="Podpis tabeli_"/>
    <w:basedOn w:val="DefaultParagraphFont"/>
    <w:link w:val="Style107"/>
    <w:rPr>
      <w:b w:val="0"/>
      <w:bCs w:val="0"/>
      <w:i w:val="0"/>
      <w:iCs w:val="0"/>
      <w:u w:val="none"/>
      <w:strike w:val="0"/>
      <w:smallCaps w:val="0"/>
      <w:rFonts w:ascii="Bookman Old Style" w:eastAsia="Bookman Old Style" w:hAnsi="Bookman Old Style" w:cs="Bookman Old Style"/>
    </w:rPr>
  </w:style>
  <w:style w:type="character" w:customStyle="1" w:styleId="CharStyle109">
    <w:name w:val="Tekst treści (4) + Lucida Sans Unicode,12 pt,Odstępy 0 pt"/>
    <w:basedOn w:val="CharStyle17"/>
    <w:rPr>
      <w:lang w:val="pl-PL" w:eastAsia="pl-PL" w:bidi="pl-PL"/>
      <w:sz w:val="24"/>
      <w:szCs w:val="24"/>
      <w:rFonts w:ascii="Lucida Sans Unicode" w:eastAsia="Lucida Sans Unicode" w:hAnsi="Lucida Sans Unicode" w:cs="Lucida Sans Unicode"/>
      <w:w w:val="100"/>
      <w:spacing w:val="-10"/>
      <w:color w:val="000000"/>
      <w:position w:val="0"/>
    </w:rPr>
  </w:style>
  <w:style w:type="character" w:customStyle="1" w:styleId="CharStyle110">
    <w:name w:val="Tekst treści (4) + 12 pt"/>
    <w:basedOn w:val="CharStyle17"/>
    <w:rPr>
      <w:lang w:val="pl-PL" w:eastAsia="pl-PL" w:bidi="pl-PL"/>
      <w:sz w:val="24"/>
      <w:szCs w:val="24"/>
      <w:w w:val="100"/>
      <w:spacing w:val="0"/>
      <w:color w:val="000000"/>
      <w:position w:val="0"/>
    </w:rPr>
  </w:style>
  <w:style w:type="character" w:customStyle="1" w:styleId="CharStyle111">
    <w:name w:val="Tekst treści (2) + 13 pt,Kursywa"/>
    <w:basedOn w:val="CharStyle9"/>
    <w:rPr>
      <w:lang w:val="pl-PL" w:eastAsia="pl-PL" w:bidi="pl-PL"/>
      <w:i/>
      <w:iCs/>
      <w:sz w:val="26"/>
      <w:szCs w:val="26"/>
      <w:w w:val="100"/>
      <w:spacing w:val="0"/>
      <w:color w:val="000000"/>
      <w:position w:val="0"/>
    </w:rPr>
  </w:style>
  <w:style w:type="character" w:customStyle="1" w:styleId="CharStyle112">
    <w:name w:val="Nagłówek #2"/>
    <w:basedOn w:val="CharStyle49"/>
    <w:rPr>
      <w:lang w:val="pl-PL" w:eastAsia="pl-PL" w:bidi="pl-PL"/>
      <w:sz w:val="32"/>
      <w:szCs w:val="32"/>
      <w:w w:val="100"/>
      <w:color w:val="000000"/>
      <w:position w:val="0"/>
    </w:rPr>
  </w:style>
  <w:style w:type="character" w:customStyle="1" w:styleId="CharStyle113">
    <w:name w:val="Tekst treści (6) + Odstępy -1 pt"/>
    <w:basedOn w:val="CharStyle21"/>
    <w:rPr>
      <w:lang w:val="pl-PL" w:eastAsia="pl-PL" w:bidi="pl-PL"/>
      <w:w w:val="100"/>
      <w:spacing w:val="-20"/>
      <w:color w:val="000000"/>
      <w:position w:val="0"/>
    </w:rPr>
  </w:style>
  <w:style w:type="character" w:customStyle="1" w:styleId="CharStyle114">
    <w:name w:val="Nagłówek #2 + Odstępy 8 pt"/>
    <w:basedOn w:val="CharStyle49"/>
    <w:rPr>
      <w:lang w:val="pl-PL" w:eastAsia="pl-PL" w:bidi="pl-PL"/>
      <w:w w:val="100"/>
      <w:spacing w:val="160"/>
      <w:color w:val="000000"/>
      <w:position w:val="0"/>
    </w:rPr>
  </w:style>
  <w:style w:type="character" w:customStyle="1" w:styleId="CharStyle115">
    <w:name w:val="Tekst treści (4) + Times New Roman,Kursywa"/>
    <w:basedOn w:val="CharStyle17"/>
    <w:rPr>
      <w:lang w:val="pl-PL" w:eastAsia="pl-PL" w:bidi="pl-PL"/>
      <w:i/>
      <w:iCs/>
      <w:rFonts w:ascii="Times New Roman" w:eastAsia="Times New Roman" w:hAnsi="Times New Roman" w:cs="Times New Roman"/>
      <w:w w:val="100"/>
      <w:spacing w:val="0"/>
      <w:color w:val="000000"/>
      <w:position w:val="0"/>
    </w:rPr>
  </w:style>
  <w:style w:type="character" w:customStyle="1" w:styleId="CharStyle116">
    <w:name w:val="Tekst treści (10) + Times New Roman"/>
    <w:basedOn w:val="CharStyle46"/>
    <w:rPr>
      <w:lang w:val="pl-PL" w:eastAsia="pl-PL" w:bidi="pl-PL"/>
      <w:rFonts w:ascii="Times New Roman" w:eastAsia="Times New Roman" w:hAnsi="Times New Roman" w:cs="Times New Roman"/>
      <w:w w:val="100"/>
      <w:spacing w:val="0"/>
      <w:color w:val="000000"/>
      <w:position w:val="0"/>
    </w:rPr>
  </w:style>
  <w:style w:type="character" w:customStyle="1" w:styleId="CharStyle117">
    <w:name w:val="Tekst treści (4) + Times New Roman"/>
    <w:basedOn w:val="CharStyle17"/>
    <w:rPr>
      <w:lang w:val="pl-PL" w:eastAsia="pl-PL" w:bidi="pl-PL"/>
      <w:rFonts w:ascii="Times New Roman" w:eastAsia="Times New Roman" w:hAnsi="Times New Roman" w:cs="Times New Roman"/>
      <w:w w:val="100"/>
      <w:spacing w:val="0"/>
      <w:color w:val="000000"/>
      <w:position w:val="0"/>
    </w:rPr>
  </w:style>
  <w:style w:type="character" w:customStyle="1" w:styleId="CharStyle118">
    <w:name w:val="Tekst treści (4) + Kursywa,Odstępy 1 pt"/>
    <w:basedOn w:val="CharStyle17"/>
    <w:rPr>
      <w:lang w:val="pl-PL" w:eastAsia="pl-PL" w:bidi="pl-PL"/>
      <w:i/>
      <w:iCs/>
      <w:w w:val="100"/>
      <w:spacing w:val="20"/>
      <w:color w:val="000000"/>
      <w:position w:val="0"/>
    </w:rPr>
  </w:style>
  <w:style w:type="character" w:customStyle="1" w:styleId="CharStyle119">
    <w:name w:val="Tekst treści (4) + Times New Roman,Kursywa,Odstępy 1 pt"/>
    <w:basedOn w:val="CharStyle17"/>
    <w:rPr>
      <w:lang w:val="pl-PL" w:eastAsia="pl-PL" w:bidi="pl-PL"/>
      <w:i/>
      <w:iCs/>
      <w:rFonts w:ascii="Times New Roman" w:eastAsia="Times New Roman" w:hAnsi="Times New Roman" w:cs="Times New Roman"/>
      <w:w w:val="100"/>
      <w:spacing w:val="20"/>
      <w:color w:val="000000"/>
      <w:position w:val="0"/>
    </w:rPr>
  </w:style>
  <w:style w:type="character" w:customStyle="1" w:styleId="CharStyle120">
    <w:name w:val="Nagłówek lub stopka (3) + Odstępy 0 pt"/>
    <w:basedOn w:val="CharStyle41"/>
    <w:rPr>
      <w:lang w:val="pl-PL" w:eastAsia="pl-PL" w:bidi="pl-PL"/>
      <w:w w:val="100"/>
      <w:spacing w:val="-10"/>
      <w:color w:val="000000"/>
      <w:position w:val="0"/>
    </w:rPr>
  </w:style>
  <w:style w:type="character" w:customStyle="1" w:styleId="CharStyle121">
    <w:name w:val="Tekst treści (2) + 13 pt"/>
    <w:basedOn w:val="CharStyle9"/>
    <w:rPr>
      <w:lang w:val="pl-PL" w:eastAsia="pl-PL" w:bidi="pl-PL"/>
      <w:sz w:val="26"/>
      <w:szCs w:val="26"/>
      <w:w w:val="100"/>
      <w:spacing w:val="0"/>
      <w:color w:val="000000"/>
      <w:position w:val="0"/>
    </w:rPr>
  </w:style>
  <w:style w:type="character" w:customStyle="1" w:styleId="CharStyle122">
    <w:name w:val="Nagłówek #3"/>
    <w:basedOn w:val="CharStyle51"/>
    <w:rPr>
      <w:lang w:val="pl-PL" w:eastAsia="pl-PL" w:bidi="pl-PL"/>
      <w:w w:val="100"/>
      <w:spacing w:val="0"/>
      <w:color w:val="000000"/>
      <w:position w:val="0"/>
    </w:rPr>
  </w:style>
  <w:style w:type="character" w:customStyle="1" w:styleId="CharStyle123">
    <w:name w:val="Tekst treści (6) + 10,5 pt,Pogrubienie"/>
    <w:basedOn w:val="CharStyle21"/>
    <w:rPr>
      <w:lang w:val="pl-PL" w:eastAsia="pl-PL" w:bidi="pl-PL"/>
      <w:b/>
      <w:bCs/>
      <w:sz w:val="21"/>
      <w:szCs w:val="21"/>
      <w:w w:val="100"/>
      <w:spacing w:val="0"/>
      <w:color w:val="000000"/>
      <w:position w:val="0"/>
    </w:rPr>
  </w:style>
  <w:style w:type="character" w:customStyle="1" w:styleId="CharStyle124">
    <w:name w:val="Tekst treści (6) + Times New Roman"/>
    <w:basedOn w:val="CharStyle21"/>
    <w:rPr>
      <w:lang w:val="pl-PL" w:eastAsia="pl-PL" w:bidi="pl-PL"/>
      <w:rFonts w:ascii="Times New Roman" w:eastAsia="Times New Roman" w:hAnsi="Times New Roman" w:cs="Times New Roman"/>
      <w:w w:val="100"/>
      <w:spacing w:val="0"/>
      <w:color w:val="000000"/>
      <w:position w:val="0"/>
    </w:rPr>
  </w:style>
  <w:style w:type="character" w:customStyle="1" w:styleId="CharStyle126">
    <w:name w:val="Nagłówek lub stopka (4)_"/>
    <w:basedOn w:val="DefaultParagraphFont"/>
    <w:link w:val="Style125"/>
    <w:rPr>
      <w:b w:val="0"/>
      <w:bCs w:val="0"/>
      <w:i w:val="0"/>
      <w:iCs w:val="0"/>
      <w:u w:val="none"/>
      <w:strike w:val="0"/>
      <w:smallCaps w:val="0"/>
      <w:sz w:val="21"/>
      <w:szCs w:val="21"/>
      <w:rFonts w:ascii="Bookman Old Style" w:eastAsia="Bookman Old Style" w:hAnsi="Bookman Old Style" w:cs="Bookman Old Style"/>
      <w:spacing w:val="-20"/>
    </w:rPr>
  </w:style>
  <w:style w:type="character" w:customStyle="1" w:styleId="CharStyle127">
    <w:name w:val="Tekst treści (15)"/>
    <w:basedOn w:val="CharStyle86"/>
    <w:rPr>
      <w:lang w:val="pl-PL" w:eastAsia="pl-PL" w:bidi="pl-PL"/>
      <w:w w:val="100"/>
      <w:spacing w:val="0"/>
      <w:color w:val="000000"/>
      <w:position w:val="0"/>
    </w:rPr>
  </w:style>
  <w:style w:type="character" w:customStyle="1" w:styleId="CharStyle128">
    <w:name w:val="Tekst treści (6) + Odstępy 1 pt"/>
    <w:basedOn w:val="CharStyle21"/>
    <w:rPr>
      <w:lang w:val="cs-CZ" w:eastAsia="cs-CZ" w:bidi="cs-CZ"/>
      <w:w w:val="100"/>
      <w:spacing w:val="30"/>
      <w:color w:val="000000"/>
      <w:position w:val="0"/>
    </w:rPr>
  </w:style>
  <w:style w:type="character" w:customStyle="1" w:styleId="CharStyle129">
    <w:name w:val="Tekst treści (6) + 8,5 pt"/>
    <w:basedOn w:val="CharStyle21"/>
    <w:rPr>
      <w:lang w:val="pl-PL" w:eastAsia="pl-PL" w:bidi="pl-PL"/>
      <w:sz w:val="17"/>
      <w:szCs w:val="17"/>
      <w:w w:val="100"/>
      <w:spacing w:val="0"/>
      <w:color w:val="000000"/>
      <w:position w:val="0"/>
    </w:rPr>
  </w:style>
  <w:style w:type="character" w:customStyle="1" w:styleId="CharStyle130">
    <w:name w:val="Tekst treści (6) + 10,5 pt,Kursywa"/>
    <w:basedOn w:val="CharStyle21"/>
    <w:rPr>
      <w:lang w:val="pl-PL" w:eastAsia="pl-PL" w:bidi="pl-PL"/>
      <w:i/>
      <w:iCs/>
      <w:sz w:val="21"/>
      <w:szCs w:val="21"/>
      <w:w w:val="100"/>
      <w:spacing w:val="0"/>
      <w:color w:val="000000"/>
      <w:position w:val="0"/>
    </w:rPr>
  </w:style>
  <w:style w:type="character" w:customStyle="1" w:styleId="CharStyle132">
    <w:name w:val="Tekst treści (19)_"/>
    <w:basedOn w:val="DefaultParagraphFont"/>
    <w:link w:val="Style131"/>
    <w:rPr>
      <w:b/>
      <w:bCs/>
      <w:i w:val="0"/>
      <w:iCs w:val="0"/>
      <w:u w:val="none"/>
      <w:strike w:val="0"/>
      <w:smallCaps w:val="0"/>
      <w:sz w:val="21"/>
      <w:szCs w:val="21"/>
      <w:rFonts w:ascii="Bookman Old Style" w:eastAsia="Bookman Old Style" w:hAnsi="Bookman Old Style" w:cs="Bookman Old Style"/>
    </w:rPr>
  </w:style>
  <w:style w:type="character" w:customStyle="1" w:styleId="CharStyle133">
    <w:name w:val="Nagłówek #2 + Odstępy 4 pt"/>
    <w:basedOn w:val="CharStyle49"/>
    <w:rPr>
      <w:lang w:val="pl-PL" w:eastAsia="pl-PL" w:bidi="pl-PL"/>
      <w:w w:val="100"/>
      <w:spacing w:val="80"/>
      <w:color w:val="000000"/>
      <w:position w:val="0"/>
    </w:rPr>
  </w:style>
  <w:style w:type="character" w:customStyle="1" w:styleId="CharStyle135">
    <w:name w:val="Tekst treści (20)_"/>
    <w:basedOn w:val="DefaultParagraphFont"/>
    <w:link w:val="Style134"/>
    <w:rPr>
      <w:b w:val="0"/>
      <w:bCs w:val="0"/>
      <w:i w:val="0"/>
      <w:iCs w:val="0"/>
      <w:u w:val="none"/>
      <w:strike w:val="0"/>
      <w:smallCaps w:val="0"/>
      <w:rFonts w:ascii="Bookman Old Style" w:eastAsia="Bookman Old Style" w:hAnsi="Bookman Old Style" w:cs="Bookman Old Style"/>
      <w:spacing w:val="-10"/>
    </w:rPr>
  </w:style>
  <w:style w:type="character" w:customStyle="1" w:styleId="CharStyle136">
    <w:name w:val="Tekst treści (4) + 11,5 pt,Kursywa"/>
    <w:basedOn w:val="CharStyle17"/>
    <w:rPr>
      <w:lang w:val="pl-PL" w:eastAsia="pl-PL" w:bidi="pl-PL"/>
      <w:i/>
      <w:iCs/>
      <w:sz w:val="23"/>
      <w:szCs w:val="23"/>
      <w:w w:val="100"/>
      <w:spacing w:val="0"/>
      <w:color w:val="000000"/>
      <w:position w:val="0"/>
    </w:rPr>
  </w:style>
  <w:style w:type="character" w:customStyle="1" w:styleId="CharStyle137">
    <w:name w:val="Nagłówek #2 + Odstępy 50 pt"/>
    <w:basedOn w:val="CharStyle49"/>
    <w:rPr>
      <w:lang w:val="pl-PL" w:eastAsia="pl-PL" w:bidi="pl-PL"/>
      <w:w w:val="100"/>
      <w:spacing w:val="1000"/>
      <w:color w:val="000000"/>
      <w:position w:val="0"/>
    </w:rPr>
  </w:style>
  <w:style w:type="character" w:customStyle="1" w:styleId="CharStyle138">
    <w:name w:val="Tekst treści (6) + 11,5 pt,Kursywa"/>
    <w:basedOn w:val="CharStyle21"/>
    <w:rPr>
      <w:lang w:val="pl-PL" w:eastAsia="pl-PL" w:bidi="pl-PL"/>
      <w:i/>
      <w:iCs/>
      <w:sz w:val="23"/>
      <w:szCs w:val="23"/>
      <w:w w:val="100"/>
      <w:spacing w:val="0"/>
      <w:color w:val="000000"/>
      <w:position w:val="0"/>
    </w:rPr>
  </w:style>
  <w:style w:type="character" w:customStyle="1" w:styleId="CharStyle139">
    <w:name w:val="Tekst treści (2) + Microsoft Sans Serif,8 pt,Małe litery"/>
    <w:basedOn w:val="CharStyle9"/>
    <w:rPr>
      <w:lang w:val="pl-PL" w:eastAsia="pl-PL" w:bidi="pl-PL"/>
      <w:smallCaps/>
      <w:sz w:val="16"/>
      <w:szCs w:val="16"/>
      <w:rFonts w:ascii="Microsoft Sans Serif" w:eastAsia="Microsoft Sans Serif" w:hAnsi="Microsoft Sans Serif" w:cs="Microsoft Sans Serif"/>
      <w:w w:val="100"/>
      <w:spacing w:val="0"/>
      <w:color w:val="000000"/>
      <w:position w:val="0"/>
    </w:rPr>
  </w:style>
  <w:style w:type="character" w:customStyle="1" w:styleId="CharStyle140">
    <w:name w:val="Tekst treści (2) + Lucida Sans Unicode"/>
    <w:basedOn w:val="CharStyle9"/>
    <w:rPr>
      <w:lang w:val="pl-PL" w:eastAsia="pl-PL" w:bidi="pl-PL"/>
      <w:sz w:val="24"/>
      <w:szCs w:val="24"/>
      <w:rFonts w:ascii="Lucida Sans Unicode" w:eastAsia="Lucida Sans Unicode" w:hAnsi="Lucida Sans Unicode" w:cs="Lucida Sans Unicode"/>
      <w:w w:val="100"/>
      <w:spacing w:val="0"/>
      <w:color w:val="000000"/>
      <w:position w:val="0"/>
    </w:rPr>
  </w:style>
  <w:style w:type="character" w:customStyle="1" w:styleId="CharStyle142">
    <w:name w:val="Tekst treści (22)_"/>
    <w:basedOn w:val="DefaultParagraphFont"/>
    <w:link w:val="Style14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4">
    <w:name w:val="Nagłówek lub stopka (5)_"/>
    <w:basedOn w:val="DefaultParagraphFont"/>
    <w:link w:val="Style143"/>
    <w:rPr>
      <w:b w:val="0"/>
      <w:bCs w:val="0"/>
      <w:i w:val="0"/>
      <w:iCs w:val="0"/>
      <w:u w:val="none"/>
      <w:strike w:val="0"/>
      <w:smallCaps w:val="0"/>
      <w:sz w:val="26"/>
      <w:szCs w:val="26"/>
      <w:rFonts w:ascii="Bookman Old Style" w:eastAsia="Bookman Old Style" w:hAnsi="Bookman Old Style" w:cs="Bookman Old Style"/>
      <w:spacing w:val="0"/>
    </w:rPr>
  </w:style>
  <w:style w:type="character" w:customStyle="1" w:styleId="CharStyle145">
    <w:name w:val="Nagłówek #2 + Odstępy 2 pt"/>
    <w:basedOn w:val="CharStyle49"/>
    <w:rPr>
      <w:lang w:val="pl-PL" w:eastAsia="pl-PL" w:bidi="pl-PL"/>
      <w:w w:val="100"/>
      <w:spacing w:val="40"/>
      <w:color w:val="000000"/>
      <w:position w:val="0"/>
    </w:rPr>
  </w:style>
  <w:style w:type="character" w:customStyle="1" w:styleId="CharStyle146">
    <w:name w:val="Tekst treści (16)"/>
    <w:basedOn w:val="CharStyle95"/>
    <w:rPr>
      <w:lang w:val="pl-PL" w:eastAsia="pl-PL" w:bidi="pl-PL"/>
      <w:sz w:val="24"/>
      <w:szCs w:val="24"/>
      <w:w w:val="100"/>
      <w:spacing w:val="0"/>
      <w:color w:val="000000"/>
      <w:position w:val="0"/>
    </w:rPr>
  </w:style>
  <w:style w:type="character" w:customStyle="1" w:styleId="CharStyle147">
    <w:name w:val="Tekst treści (2)"/>
    <w:basedOn w:val="CharStyle9"/>
    <w:rPr>
      <w:lang w:val="en-US" w:eastAsia="en-US" w:bidi="en-US"/>
      <w:sz w:val="24"/>
      <w:szCs w:val="24"/>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620" w:line="0" w:lineRule="exact"/>
    </w:pPr>
    <w:rPr>
      <w:b/>
      <w:bCs/>
      <w:i w:val="0"/>
      <w:iCs w:val="0"/>
      <w:u w:val="none"/>
      <w:strike w:val="0"/>
      <w:smallCaps w:val="0"/>
      <w:sz w:val="126"/>
      <w:szCs w:val="126"/>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5880" w:after="300" w:line="228" w:lineRule="exact"/>
    </w:pPr>
    <w:rPr>
      <w:b w:val="0"/>
      <w:bCs w:val="0"/>
      <w:i w:val="0"/>
      <w:iCs w:val="0"/>
      <w:u w:val="none"/>
      <w:strike w:val="0"/>
      <w:smallCaps w:val="0"/>
      <w:sz w:val="18"/>
      <w:szCs w:val="18"/>
      <w:rFonts w:ascii="Tahoma" w:eastAsia="Tahoma" w:hAnsi="Tahoma" w:cs="Tahoma"/>
    </w:rPr>
  </w:style>
  <w:style w:type="paragraph" w:customStyle="1" w:styleId="Style8">
    <w:name w:val="Tekst treści (2)"/>
    <w:basedOn w:val="Normal"/>
    <w:link w:val="CharStyle9"/>
    <w:pPr>
      <w:widowControl w:val="0"/>
      <w:shd w:val="clear" w:color="auto" w:fill="FFFFFF"/>
      <w:spacing w:before="300" w:line="306" w:lineRule="exact"/>
    </w:pPr>
    <w:rPr>
      <w:b w:val="0"/>
      <w:bCs w:val="0"/>
      <w:i w:val="0"/>
      <w:iCs w:val="0"/>
      <w:u w:val="none"/>
      <w:strike w:val="0"/>
      <w:smallCaps w:val="0"/>
      <w:rFonts w:ascii="Bookman Old Style" w:eastAsia="Bookman Old Style" w:hAnsi="Bookman Old Style" w:cs="Bookman Old Style"/>
    </w:rPr>
  </w:style>
  <w:style w:type="paragraph" w:customStyle="1" w:styleId="Style10">
    <w:name w:val="Podpis obrazu"/>
    <w:basedOn w:val="Normal"/>
    <w:link w:val="CharStyle11"/>
    <w:pPr>
      <w:widowControl w:val="0"/>
      <w:shd w:val="clear" w:color="auto" w:fill="FFFFFF"/>
      <w:spacing w:line="0" w:lineRule="exact"/>
    </w:pPr>
    <w:rPr>
      <w:b w:val="0"/>
      <w:bCs w:val="0"/>
      <w:i w:val="0"/>
      <w:iCs w:val="0"/>
      <w:u w:val="none"/>
      <w:strike w:val="0"/>
      <w:smallCaps w:val="0"/>
      <w:sz w:val="18"/>
      <w:szCs w:val="18"/>
      <w:rFonts w:ascii="Tahoma" w:eastAsia="Tahoma" w:hAnsi="Tahoma" w:cs="Tahoma"/>
    </w:rPr>
  </w:style>
  <w:style w:type="paragraph" w:customStyle="1" w:styleId="Style12">
    <w:name w:val="Nagłówek lub stopka"/>
    <w:basedOn w:val="Normal"/>
    <w:link w:val="CharStyle13"/>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spacing w:val="-20"/>
    </w:rPr>
  </w:style>
  <w:style w:type="paragraph" w:customStyle="1" w:styleId="Style16">
    <w:name w:val="Tekst treści (4)"/>
    <w:basedOn w:val="Normal"/>
    <w:link w:val="CharStyle17"/>
    <w:pPr>
      <w:widowControl w:val="0"/>
      <w:shd w:val="clear" w:color="auto" w:fill="FFFFFF"/>
      <w:jc w:val="center"/>
      <w:spacing w:after="180" w:line="318" w:lineRule="exact"/>
    </w:pPr>
    <w:rPr>
      <w:b w:val="0"/>
      <w:bCs w:val="0"/>
      <w:i w:val="0"/>
      <w:iCs w:val="0"/>
      <w:u w:val="none"/>
      <w:strike w:val="0"/>
      <w:smallCaps w:val="0"/>
      <w:sz w:val="26"/>
      <w:szCs w:val="26"/>
      <w:rFonts w:ascii="Bookman Old Style" w:eastAsia="Bookman Old Style" w:hAnsi="Bookman Old Style" w:cs="Bookman Old Style"/>
    </w:rPr>
  </w:style>
  <w:style w:type="paragraph" w:customStyle="1" w:styleId="Style18">
    <w:name w:val="Tekst treści (5)"/>
    <w:basedOn w:val="Normal"/>
    <w:link w:val="CharStyle19"/>
    <w:pPr>
      <w:widowControl w:val="0"/>
      <w:shd w:val="clear" w:color="auto" w:fill="FFFFFF"/>
      <w:jc w:val="center"/>
      <w:spacing w:before="180" w:after="180" w:line="0" w:lineRule="exact"/>
    </w:pPr>
    <w:rPr>
      <w:b/>
      <w:bCs/>
      <w:i w:val="0"/>
      <w:iCs w:val="0"/>
      <w:u w:val="none"/>
      <w:strike w:val="0"/>
      <w:smallCaps w:val="0"/>
      <w:sz w:val="22"/>
      <w:szCs w:val="22"/>
      <w:rFonts w:ascii="Bookman Old Style" w:eastAsia="Bookman Old Style" w:hAnsi="Bookman Old Style" w:cs="Bookman Old Style"/>
    </w:rPr>
  </w:style>
  <w:style w:type="paragraph" w:customStyle="1" w:styleId="Style20">
    <w:name w:val="Tekst treści (6)"/>
    <w:basedOn w:val="Normal"/>
    <w:link w:val="CharStyle21"/>
    <w:pPr>
      <w:widowControl w:val="0"/>
      <w:shd w:val="clear" w:color="auto" w:fill="FFFFFF"/>
      <w:jc w:val="center"/>
      <w:spacing w:before="180" w:after="720" w:line="276" w:lineRule="exact"/>
      <w:ind w:hanging="54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3">
    <w:name w:val="Tekst treści (21)"/>
    <w:basedOn w:val="Normal"/>
    <w:link w:val="CharStyle24"/>
    <w:pPr>
      <w:widowControl w:val="0"/>
      <w:shd w:val="clear" w:color="auto" w:fill="FFFFFF"/>
      <w:jc w:val="both"/>
      <w:spacing w:line="0" w:lineRule="exact"/>
    </w:pPr>
    <w:rPr>
      <w:b w:val="0"/>
      <w:bCs w:val="0"/>
      <w:i w:val="0"/>
      <w:iCs w:val="0"/>
      <w:u w:val="none"/>
      <w:strike w:val="0"/>
      <w:smallCaps w:val="0"/>
      <w:sz w:val="20"/>
      <w:szCs w:val="20"/>
      <w:rFonts w:ascii="Bookman Old Style" w:eastAsia="Bookman Old Style" w:hAnsi="Bookman Old Style" w:cs="Bookman Old Style"/>
      <w:spacing w:val="0"/>
    </w:rPr>
  </w:style>
  <w:style w:type="paragraph" w:customStyle="1" w:styleId="Style26">
    <w:name w:val="Tekst treści (7)"/>
    <w:basedOn w:val="Normal"/>
    <w:link w:val="CharStyle27"/>
    <w:pPr>
      <w:widowControl w:val="0"/>
      <w:shd w:val="clear" w:color="auto" w:fill="FFFFFF"/>
      <w:spacing w:before="420" w:line="0" w:lineRule="exact"/>
    </w:pPr>
    <w:rPr>
      <w:b w:val="0"/>
      <w:bCs w:val="0"/>
      <w:i w:val="0"/>
      <w:iCs w:val="0"/>
      <w:u w:val="none"/>
      <w:strike w:val="0"/>
      <w:smallCaps w:val="0"/>
      <w:sz w:val="56"/>
      <w:szCs w:val="56"/>
      <w:rFonts w:ascii="Bookman Old Style" w:eastAsia="Bookman Old Style" w:hAnsi="Bookman Old Style" w:cs="Bookman Old Style"/>
      <w:spacing w:val="130"/>
    </w:rPr>
  </w:style>
  <w:style w:type="paragraph" w:customStyle="1" w:styleId="Style28">
    <w:name w:val="Tekst treści (8)"/>
    <w:basedOn w:val="Normal"/>
    <w:link w:val="CharStyle29"/>
    <w:pPr>
      <w:widowControl w:val="0"/>
      <w:shd w:val="clear" w:color="auto" w:fill="FFFFFF"/>
      <w:spacing w:line="0" w:lineRule="exact"/>
    </w:pPr>
    <w:rPr>
      <w:lang w:val="cs-CZ" w:eastAsia="cs-CZ" w:bidi="cs-CZ"/>
      <w:b/>
      <w:bCs/>
      <w:i w:val="0"/>
      <w:iCs w:val="0"/>
      <w:u w:val="none"/>
      <w:strike w:val="0"/>
      <w:smallCaps w:val="0"/>
      <w:sz w:val="42"/>
      <w:szCs w:val="42"/>
      <w:rFonts w:ascii="Bookman Old Style" w:eastAsia="Bookman Old Style" w:hAnsi="Bookman Old Style" w:cs="Bookman Old Style"/>
      <w:spacing w:val="150"/>
    </w:rPr>
  </w:style>
  <w:style w:type="paragraph" w:customStyle="1" w:styleId="Style30">
    <w:name w:val="Tekst treści (9)"/>
    <w:basedOn w:val="Normal"/>
    <w:link w:val="CharStyle31"/>
    <w:pPr>
      <w:widowControl w:val="0"/>
      <w:shd w:val="clear" w:color="auto" w:fill="FFFFFF"/>
      <w:jc w:val="center"/>
      <w:spacing w:after="240" w:line="0" w:lineRule="exact"/>
    </w:pPr>
    <w:rPr>
      <w:b w:val="0"/>
      <w:bCs w:val="0"/>
      <w:i w:val="0"/>
      <w:iCs w:val="0"/>
      <w:u w:val="none"/>
      <w:strike w:val="0"/>
      <w:smallCaps w:val="0"/>
      <w:sz w:val="16"/>
      <w:szCs w:val="16"/>
    </w:rPr>
  </w:style>
  <w:style w:type="paragraph" w:customStyle="1" w:styleId="Style34">
    <w:name w:val="Spis treści"/>
    <w:basedOn w:val="Normal"/>
    <w:link w:val="CharStyle35"/>
    <w:pPr>
      <w:widowControl w:val="0"/>
      <w:shd w:val="clear" w:color="auto" w:fill="FFFFFF"/>
      <w:jc w:val="both"/>
      <w:spacing w:line="258" w:lineRule="exact"/>
      <w:ind w:hanging="54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37">
    <w:name w:val="Spis treści (2)"/>
    <w:basedOn w:val="Normal"/>
    <w:link w:val="CharStyle38"/>
    <w:pPr>
      <w:widowControl w:val="0"/>
      <w:shd w:val="clear" w:color="auto" w:fill="FFFFFF"/>
      <w:jc w:val="both"/>
      <w:spacing w:before="360" w:line="258" w:lineRule="exact"/>
      <w:ind w:hanging="540"/>
    </w:pPr>
    <w:rPr>
      <w:b w:val="0"/>
      <w:bCs w:val="0"/>
      <w:i/>
      <w:iCs/>
      <w:u w:val="none"/>
      <w:strike w:val="0"/>
      <w:smallCaps w:val="0"/>
      <w:sz w:val="21"/>
      <w:szCs w:val="21"/>
      <w:rFonts w:ascii="Bookman Old Style" w:eastAsia="Bookman Old Style" w:hAnsi="Bookman Old Style" w:cs="Bookman Old Style"/>
    </w:rPr>
  </w:style>
  <w:style w:type="paragraph" w:customStyle="1" w:styleId="Style40">
    <w:name w:val="Nagłówek lub stopka (3)"/>
    <w:basedOn w:val="Normal"/>
    <w:link w:val="CharStyle41"/>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43">
    <w:name w:val="Nagłówek lub stopka (2)"/>
    <w:basedOn w:val="Normal"/>
    <w:link w:val="CharStyle44"/>
    <w:pPr>
      <w:widowControl w:val="0"/>
      <w:shd w:val="clear" w:color="auto" w:fill="FFFFFF"/>
      <w:spacing w:line="0" w:lineRule="exact"/>
    </w:pPr>
    <w:rPr>
      <w:b/>
      <w:bCs/>
      <w:i w:val="0"/>
      <w:iCs w:val="0"/>
      <w:u w:val="none"/>
      <w:strike w:val="0"/>
      <w:smallCaps w:val="0"/>
      <w:sz w:val="32"/>
      <w:szCs w:val="32"/>
      <w:rFonts w:ascii="Bookman Old Style" w:eastAsia="Bookman Old Style" w:hAnsi="Bookman Old Style" w:cs="Bookman Old Style"/>
      <w:spacing w:val="240"/>
    </w:rPr>
  </w:style>
  <w:style w:type="paragraph" w:customStyle="1" w:styleId="Style45">
    <w:name w:val="Tekst treści (10)"/>
    <w:basedOn w:val="Normal"/>
    <w:link w:val="CharStyle46"/>
    <w:pPr>
      <w:widowControl w:val="0"/>
      <w:shd w:val="clear" w:color="auto" w:fill="FFFFFF"/>
      <w:spacing w:after="600" w:line="324" w:lineRule="exact"/>
    </w:pPr>
    <w:rPr>
      <w:b w:val="0"/>
      <w:bCs w:val="0"/>
      <w:i/>
      <w:iCs/>
      <w:u w:val="none"/>
      <w:strike w:val="0"/>
      <w:smallCaps w:val="0"/>
      <w:sz w:val="26"/>
      <w:szCs w:val="26"/>
      <w:rFonts w:ascii="Bookman Old Style" w:eastAsia="Bookman Old Style" w:hAnsi="Bookman Old Style" w:cs="Bookman Old Style"/>
    </w:rPr>
  </w:style>
  <w:style w:type="paragraph" w:customStyle="1" w:styleId="Style48">
    <w:name w:val="Nagłówek #2"/>
    <w:basedOn w:val="Normal"/>
    <w:link w:val="CharStyle49"/>
    <w:pPr>
      <w:widowControl w:val="0"/>
      <w:shd w:val="clear" w:color="auto" w:fill="FFFFFF"/>
      <w:jc w:val="center"/>
      <w:outlineLvl w:val="1"/>
      <w:spacing w:before="600" w:after="480" w:line="414" w:lineRule="exact"/>
    </w:pPr>
    <w:rPr>
      <w:b/>
      <w:bCs/>
      <w:i w:val="0"/>
      <w:iCs w:val="0"/>
      <w:u w:val="none"/>
      <w:strike w:val="0"/>
      <w:smallCaps w:val="0"/>
      <w:sz w:val="32"/>
      <w:szCs w:val="32"/>
      <w:rFonts w:ascii="Bookman Old Style" w:eastAsia="Bookman Old Style" w:hAnsi="Bookman Old Style" w:cs="Bookman Old Style"/>
      <w:spacing w:val="0"/>
    </w:rPr>
  </w:style>
  <w:style w:type="paragraph" w:customStyle="1" w:styleId="Style50">
    <w:name w:val="Nagłówek #3"/>
    <w:basedOn w:val="Normal"/>
    <w:link w:val="CharStyle51"/>
    <w:pPr>
      <w:widowControl w:val="0"/>
      <w:shd w:val="clear" w:color="auto" w:fill="FFFFFF"/>
      <w:jc w:val="both"/>
      <w:outlineLvl w:val="2"/>
      <w:spacing w:before="480" w:after="360" w:line="0" w:lineRule="exact"/>
      <w:ind w:hanging="1740"/>
    </w:pPr>
    <w:rPr>
      <w:b/>
      <w:bCs/>
      <w:i w:val="0"/>
      <w:iCs w:val="0"/>
      <w:u w:val="none"/>
      <w:strike w:val="0"/>
      <w:smallCaps w:val="0"/>
      <w:sz w:val="26"/>
      <w:szCs w:val="26"/>
      <w:rFonts w:ascii="Bookman Old Style" w:eastAsia="Bookman Old Style" w:hAnsi="Bookman Old Style" w:cs="Bookman Old Style"/>
    </w:rPr>
  </w:style>
  <w:style w:type="paragraph" w:customStyle="1" w:styleId="Style53">
    <w:name w:val="Stopka"/>
    <w:basedOn w:val="Normal"/>
    <w:link w:val="CharStyle54"/>
    <w:pPr>
      <w:widowControl w:val="0"/>
      <w:shd w:val="clear" w:color="auto" w:fill="FFFFFF"/>
      <w:jc w:val="both"/>
      <w:spacing w:line="252" w:lineRule="exact"/>
    </w:pPr>
    <w:rPr>
      <w:b w:val="0"/>
      <w:bCs w:val="0"/>
      <w:i w:val="0"/>
      <w:iCs w:val="0"/>
      <w:u w:val="none"/>
      <w:strike w:val="0"/>
      <w:smallCaps w:val="0"/>
      <w:rFonts w:ascii="Bookman Old Style" w:eastAsia="Bookman Old Style" w:hAnsi="Bookman Old Style" w:cs="Bookman Old Style"/>
    </w:rPr>
  </w:style>
  <w:style w:type="paragraph" w:customStyle="1" w:styleId="Style56">
    <w:name w:val="Tekst treści (11)"/>
    <w:basedOn w:val="Normal"/>
    <w:link w:val="CharStyle57"/>
    <w:pPr>
      <w:widowControl w:val="0"/>
      <w:shd w:val="clear" w:color="auto" w:fill="FFFFFF"/>
      <w:jc w:val="both"/>
      <w:spacing w:before="540" w:after="360" w:line="0" w:lineRule="exact"/>
    </w:pPr>
    <w:rPr>
      <w:lang w:val="cs-CZ" w:eastAsia="cs-CZ" w:bidi="cs-CZ"/>
      <w:b/>
      <w:bCs/>
      <w:i/>
      <w:iCs/>
      <w:u w:val="none"/>
      <w:strike w:val="0"/>
      <w:smallCaps w:val="0"/>
      <w:sz w:val="26"/>
      <w:szCs w:val="26"/>
      <w:rFonts w:ascii="Bookman Old Style" w:eastAsia="Bookman Old Style" w:hAnsi="Bookman Old Style" w:cs="Bookman Old Style"/>
      <w:spacing w:val="0"/>
    </w:rPr>
  </w:style>
  <w:style w:type="paragraph" w:customStyle="1" w:styleId="Style62">
    <w:name w:val="Tekst treści (12)"/>
    <w:basedOn w:val="Normal"/>
    <w:link w:val="CharStyle63"/>
    <w:pPr>
      <w:widowControl w:val="0"/>
      <w:shd w:val="clear" w:color="auto" w:fill="FFFFFF"/>
      <w:jc w:val="center"/>
      <w:spacing w:before="240" w:after="120" w:line="312" w:lineRule="exact"/>
      <w:ind w:hanging="480"/>
    </w:pPr>
    <w:rPr>
      <w:b/>
      <w:bCs/>
      <w:i w:val="0"/>
      <w:iCs w:val="0"/>
      <w:u w:val="none"/>
      <w:strike w:val="0"/>
      <w:smallCaps w:val="0"/>
      <w:sz w:val="26"/>
      <w:szCs w:val="26"/>
      <w:rFonts w:ascii="Bookman Old Style" w:eastAsia="Bookman Old Style" w:hAnsi="Bookman Old Style" w:cs="Bookman Old Style"/>
    </w:rPr>
  </w:style>
  <w:style w:type="paragraph" w:customStyle="1" w:styleId="Style66">
    <w:name w:val="Stopka (2)"/>
    <w:basedOn w:val="Normal"/>
    <w:link w:val="CharStyle67"/>
    <w:pPr>
      <w:widowControl w:val="0"/>
      <w:shd w:val="clear" w:color="auto" w:fill="FFFFFF"/>
      <w:jc w:val="both"/>
      <w:spacing w:line="252" w:lineRule="exact"/>
      <w:ind w:firstLine="360"/>
    </w:pPr>
    <w:rPr>
      <w:b w:val="0"/>
      <w:bCs w:val="0"/>
      <w:i/>
      <w:iCs/>
      <w:u w:val="none"/>
      <w:strike w:val="0"/>
      <w:smallCaps w:val="0"/>
      <w:sz w:val="23"/>
      <w:szCs w:val="23"/>
      <w:rFonts w:ascii="Bookman Old Style" w:eastAsia="Bookman Old Style" w:hAnsi="Bookman Old Style" w:cs="Bookman Old Style"/>
    </w:rPr>
  </w:style>
  <w:style w:type="paragraph" w:customStyle="1" w:styleId="Style69">
    <w:name w:val="Tekst treści (13)"/>
    <w:basedOn w:val="Normal"/>
    <w:link w:val="CharStyle70"/>
    <w:pPr>
      <w:widowControl w:val="0"/>
      <w:shd w:val="clear" w:color="auto" w:fill="FFFFFF"/>
      <w:jc w:val="both"/>
      <w:spacing w:before="360" w:line="282" w:lineRule="exact"/>
      <w:ind w:hanging="480"/>
    </w:pPr>
    <w:rPr>
      <w:b w:val="0"/>
      <w:bCs w:val="0"/>
      <w:i/>
      <w:iCs/>
      <w:u w:val="none"/>
      <w:strike w:val="0"/>
      <w:smallCaps w:val="0"/>
      <w:sz w:val="23"/>
      <w:szCs w:val="23"/>
      <w:rFonts w:ascii="Bookman Old Style" w:eastAsia="Bookman Old Style" w:hAnsi="Bookman Old Style" w:cs="Bookman Old Style"/>
    </w:rPr>
  </w:style>
  <w:style w:type="paragraph" w:customStyle="1" w:styleId="Style73">
    <w:name w:val="Tekst treści (14)"/>
    <w:basedOn w:val="Normal"/>
    <w:link w:val="CharStyle74"/>
    <w:pPr>
      <w:widowControl w:val="0"/>
      <w:shd w:val="clear" w:color="auto" w:fill="FFFFFF"/>
      <w:jc w:val="both"/>
      <w:spacing w:before="900" w:after="300" w:line="0" w:lineRule="exact"/>
      <w:ind w:hanging="480"/>
    </w:pPr>
    <w:rPr>
      <w:lang w:val="en-US" w:eastAsia="en-US" w:bidi="en-US"/>
      <w:b/>
      <w:bCs/>
      <w:i/>
      <w:iCs/>
      <w:u w:val="none"/>
      <w:strike w:val="0"/>
      <w:smallCaps w:val="0"/>
      <w:sz w:val="22"/>
      <w:szCs w:val="22"/>
      <w:rFonts w:ascii="Bookman Old Style" w:eastAsia="Bookman Old Style" w:hAnsi="Bookman Old Style" w:cs="Bookman Old Style"/>
      <w:spacing w:val="-10"/>
    </w:rPr>
  </w:style>
  <w:style w:type="paragraph" w:customStyle="1" w:styleId="Style78">
    <w:name w:val="Stopka (3)"/>
    <w:basedOn w:val="Normal"/>
    <w:link w:val="CharStyle79"/>
    <w:pPr>
      <w:widowControl w:val="0"/>
      <w:shd w:val="clear" w:color="auto" w:fill="FFFFFF"/>
      <w:jc w:val="both"/>
      <w:spacing w:after="360" w:line="0" w:lineRule="exact"/>
    </w:pPr>
    <w:rPr>
      <w:b/>
      <w:bCs/>
      <w:i w:val="0"/>
      <w:iCs w:val="0"/>
      <w:u w:val="none"/>
      <w:strike w:val="0"/>
      <w:smallCaps w:val="0"/>
      <w:sz w:val="26"/>
      <w:szCs w:val="26"/>
      <w:rFonts w:ascii="Bookman Old Style" w:eastAsia="Bookman Old Style" w:hAnsi="Bookman Old Style" w:cs="Bookman Old Style"/>
    </w:rPr>
  </w:style>
  <w:style w:type="paragraph" w:customStyle="1" w:styleId="Style80">
    <w:name w:val="Stopka (4)"/>
    <w:basedOn w:val="Normal"/>
    <w:link w:val="CharStyle81"/>
    <w:pPr>
      <w:widowControl w:val="0"/>
      <w:shd w:val="clear" w:color="auto" w:fill="FFFFFF"/>
      <w:jc w:val="both"/>
      <w:spacing w:before="360" w:line="306" w:lineRule="exact"/>
      <w:ind w:firstLine="500"/>
    </w:pPr>
    <w:rPr>
      <w:b w:val="0"/>
      <w:bCs w:val="0"/>
      <w:i w:val="0"/>
      <w:iCs w:val="0"/>
      <w:u w:val="none"/>
      <w:strike w:val="0"/>
      <w:smallCaps w:val="0"/>
      <w:sz w:val="26"/>
      <w:szCs w:val="26"/>
      <w:rFonts w:ascii="Bookman Old Style" w:eastAsia="Bookman Old Style" w:hAnsi="Bookman Old Style" w:cs="Bookman Old Style"/>
    </w:rPr>
  </w:style>
  <w:style w:type="paragraph" w:customStyle="1" w:styleId="Style82">
    <w:name w:val="Stopka (5)"/>
    <w:basedOn w:val="Normal"/>
    <w:link w:val="CharStyle83"/>
    <w:pPr>
      <w:widowControl w:val="0"/>
      <w:shd w:val="clear" w:color="auto" w:fill="FFFFFF"/>
      <w:jc w:val="both"/>
      <w:spacing w:line="252" w:lineRule="exact"/>
      <w:ind w:firstLine="500"/>
    </w:pPr>
    <w:rPr>
      <w:b w:val="0"/>
      <w:bCs w:val="0"/>
      <w:i/>
      <w:iCs/>
      <w:u w:val="none"/>
      <w:strike w:val="0"/>
      <w:smallCaps w:val="0"/>
      <w:sz w:val="21"/>
      <w:szCs w:val="21"/>
      <w:rFonts w:ascii="Bookman Old Style" w:eastAsia="Bookman Old Style" w:hAnsi="Bookman Old Style" w:cs="Bookman Old Style"/>
    </w:rPr>
  </w:style>
  <w:style w:type="paragraph" w:customStyle="1" w:styleId="Style85">
    <w:name w:val="Tekst treści (15)"/>
    <w:basedOn w:val="Normal"/>
    <w:link w:val="CharStyle86"/>
    <w:pPr>
      <w:widowControl w:val="0"/>
      <w:shd w:val="clear" w:color="auto" w:fill="FFFFFF"/>
      <w:jc w:val="both"/>
      <w:spacing w:line="252" w:lineRule="exact"/>
    </w:pPr>
    <w:rPr>
      <w:b w:val="0"/>
      <w:bCs w:val="0"/>
      <w:i/>
      <w:iCs/>
      <w:u w:val="none"/>
      <w:strike w:val="0"/>
      <w:smallCaps w:val="0"/>
      <w:sz w:val="21"/>
      <w:szCs w:val="21"/>
      <w:rFonts w:ascii="Bookman Old Style" w:eastAsia="Bookman Old Style" w:hAnsi="Bookman Old Style" w:cs="Bookman Old Style"/>
    </w:rPr>
  </w:style>
  <w:style w:type="paragraph" w:customStyle="1" w:styleId="Style94">
    <w:name w:val="Tekst treści (16)"/>
    <w:basedOn w:val="Normal"/>
    <w:link w:val="CharStyle95"/>
    <w:pPr>
      <w:widowControl w:val="0"/>
      <w:shd w:val="clear" w:color="auto" w:fill="FFFFFF"/>
      <w:jc w:val="both"/>
      <w:spacing w:after="120" w:line="0" w:lineRule="exact"/>
      <w:ind w:hanging="500"/>
    </w:pPr>
    <w:rPr>
      <w:b w:val="0"/>
      <w:bCs w:val="0"/>
      <w:i w:val="0"/>
      <w:iCs w:val="0"/>
      <w:u w:val="none"/>
      <w:strike w:val="0"/>
      <w:smallCaps w:val="0"/>
      <w:rFonts w:ascii="Bookman Old Style" w:eastAsia="Bookman Old Style" w:hAnsi="Bookman Old Style" w:cs="Bookman Old Style"/>
    </w:rPr>
  </w:style>
  <w:style w:type="paragraph" w:customStyle="1" w:styleId="Style97">
    <w:name w:val="Tekst treści (17)"/>
    <w:basedOn w:val="Normal"/>
    <w:link w:val="CharStyle98"/>
    <w:pPr>
      <w:widowControl w:val="0"/>
      <w:shd w:val="clear" w:color="auto" w:fill="FFFFFF"/>
      <w:spacing w:after="120" w:line="0" w:lineRule="exact"/>
    </w:pPr>
    <w:rPr>
      <w:lang w:val="1024"/>
      <w:b w:val="0"/>
      <w:bCs w:val="0"/>
      <w:i w:val="0"/>
      <w:iCs w:val="0"/>
      <w:u w:val="none"/>
      <w:strike w:val="0"/>
      <w:smallCaps w:val="0"/>
      <w:sz w:val="15"/>
      <w:szCs w:val="15"/>
      <w:rFonts w:ascii="Constantia" w:eastAsia="Constantia" w:hAnsi="Constantia" w:cs="Constantia"/>
    </w:rPr>
  </w:style>
  <w:style w:type="paragraph" w:customStyle="1" w:styleId="Style99">
    <w:name w:val="Tekst treści (18)"/>
    <w:basedOn w:val="Normal"/>
    <w:link w:val="CharStyle100"/>
    <w:pPr>
      <w:widowControl w:val="0"/>
      <w:shd w:val="clear" w:color="auto" w:fill="FFFFFF"/>
      <w:spacing w:after="120" w:line="0" w:lineRule="exact"/>
    </w:pPr>
    <w:rPr>
      <w:lang w:val="1024"/>
      <w:b w:val="0"/>
      <w:bCs w:val="0"/>
      <w:i w:val="0"/>
      <w:iCs w:val="0"/>
      <w:u w:val="none"/>
      <w:strike w:val="0"/>
      <w:smallCaps w:val="0"/>
      <w:sz w:val="10"/>
      <w:szCs w:val="10"/>
      <w:rFonts w:ascii="Bookman Old Style" w:eastAsia="Bookman Old Style" w:hAnsi="Bookman Old Style" w:cs="Bookman Old Style"/>
    </w:rPr>
  </w:style>
  <w:style w:type="paragraph" w:customStyle="1" w:styleId="Style107">
    <w:name w:val="Podpis tabeli"/>
    <w:basedOn w:val="Normal"/>
    <w:link w:val="CharStyle108"/>
    <w:pPr>
      <w:widowControl w:val="0"/>
      <w:shd w:val="clear" w:color="auto" w:fill="FFFFFF"/>
      <w:jc w:val="center"/>
      <w:spacing w:line="306" w:lineRule="exact"/>
    </w:pPr>
    <w:rPr>
      <w:b w:val="0"/>
      <w:bCs w:val="0"/>
      <w:i w:val="0"/>
      <w:iCs w:val="0"/>
      <w:u w:val="none"/>
      <w:strike w:val="0"/>
      <w:smallCaps w:val="0"/>
      <w:rFonts w:ascii="Bookman Old Style" w:eastAsia="Bookman Old Style" w:hAnsi="Bookman Old Style" w:cs="Bookman Old Style"/>
    </w:rPr>
  </w:style>
  <w:style w:type="paragraph" w:customStyle="1" w:styleId="Style125">
    <w:name w:val="Nagłówek lub stopka (4)"/>
    <w:basedOn w:val="Normal"/>
    <w:link w:val="CharStyle126"/>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spacing w:val="-20"/>
    </w:rPr>
  </w:style>
  <w:style w:type="paragraph" w:customStyle="1" w:styleId="Style131">
    <w:name w:val="Tekst treści (19)"/>
    <w:basedOn w:val="Normal"/>
    <w:link w:val="CharStyle132"/>
    <w:pPr>
      <w:widowControl w:val="0"/>
      <w:shd w:val="clear" w:color="auto" w:fill="FFFFFF"/>
      <w:jc w:val="both"/>
      <w:spacing w:before="720" w:after="360" w:line="0" w:lineRule="exact"/>
      <w:ind w:hanging="500"/>
    </w:pPr>
    <w:rPr>
      <w:b/>
      <w:bCs/>
      <w:i w:val="0"/>
      <w:iCs w:val="0"/>
      <w:u w:val="none"/>
      <w:strike w:val="0"/>
      <w:smallCaps w:val="0"/>
      <w:sz w:val="21"/>
      <w:szCs w:val="21"/>
      <w:rFonts w:ascii="Bookman Old Style" w:eastAsia="Bookman Old Style" w:hAnsi="Bookman Old Style" w:cs="Bookman Old Style"/>
    </w:rPr>
  </w:style>
  <w:style w:type="paragraph" w:customStyle="1" w:styleId="Style134">
    <w:name w:val="Tekst treści (20)"/>
    <w:basedOn w:val="Normal"/>
    <w:link w:val="CharStyle135"/>
    <w:pPr>
      <w:widowControl w:val="0"/>
      <w:shd w:val="clear" w:color="auto" w:fill="FFFFFF"/>
      <w:jc w:val="right"/>
      <w:spacing w:after="360" w:line="0" w:lineRule="exact"/>
    </w:pPr>
    <w:rPr>
      <w:b w:val="0"/>
      <w:bCs w:val="0"/>
      <w:i w:val="0"/>
      <w:iCs w:val="0"/>
      <w:u w:val="none"/>
      <w:strike w:val="0"/>
      <w:smallCaps w:val="0"/>
      <w:rFonts w:ascii="Bookman Old Style" w:eastAsia="Bookman Old Style" w:hAnsi="Bookman Old Style" w:cs="Bookman Old Style"/>
      <w:spacing w:val="-10"/>
    </w:rPr>
  </w:style>
  <w:style w:type="paragraph" w:customStyle="1" w:styleId="Style141">
    <w:name w:val="Tekst treści (22)"/>
    <w:basedOn w:val="Normal"/>
    <w:link w:val="CharStyle14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43">
    <w:name w:val="Nagłówek lub stopka (5)"/>
    <w:basedOn w:val="Normal"/>
    <w:link w:val="CharStyle144"/>
    <w:pPr>
      <w:widowControl w:val="0"/>
      <w:shd w:val="clear" w:color="auto" w:fill="FFFFFF"/>
      <w:spacing w:line="0" w:lineRule="exact"/>
    </w:pPr>
    <w:rPr>
      <w:b w:val="0"/>
      <w:bCs w:val="0"/>
      <w:i w:val="0"/>
      <w:iCs w:val="0"/>
      <w:u w:val="none"/>
      <w:strike w:val="0"/>
      <w:smallCaps w:val="0"/>
      <w:sz w:val="26"/>
      <w:szCs w:val="26"/>
      <w:rFonts w:ascii="Bookman Old Style" w:eastAsia="Bookman Old Style" w:hAnsi="Bookman Old Style" w:cs="Bookman Old Style"/>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poradnik55</dc:title>
  <dc:subject/>
  <dc:creator/>
  <cp:keywords/>
</cp:coreProperties>
</file>