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28" w:rsidRDefault="00B66E28">
      <w:pPr>
        <w:pStyle w:val="Teksttreci150"/>
        <w:framePr w:wrap="none" w:vAnchor="page" w:hAnchor="page" w:x="1098" w:y="2269"/>
        <w:shd w:val="clear" w:color="auto" w:fill="auto"/>
        <w:tabs>
          <w:tab w:val="left" w:pos="7764"/>
        </w:tabs>
        <w:spacing w:line="300" w:lineRule="exact"/>
      </w:pPr>
      <w:r>
        <w:t>ROK 1949</w:t>
      </w:r>
      <w:r>
        <w:tab/>
        <w:t>ZESZYT 1</w:t>
      </w:r>
    </w:p>
    <w:p w:rsidR="00117628" w:rsidRDefault="00B66E28">
      <w:pPr>
        <w:pStyle w:val="Nagwek120"/>
        <w:framePr w:w="9636" w:h="2798" w:hRule="exact" w:wrap="none" w:vAnchor="page" w:hAnchor="page" w:x="1098" w:y="4939"/>
        <w:shd w:val="clear" w:color="auto" w:fill="auto"/>
        <w:spacing w:before="0" w:line="1120" w:lineRule="exact"/>
        <w:ind w:left="1460"/>
      </w:pPr>
      <w:bookmarkStart w:id="0" w:name="bookmark0"/>
      <w:r>
        <w:rPr>
          <w:rStyle w:val="Nagwek121"/>
          <w:b w:val="0"/>
          <w:bCs w:val="0"/>
        </w:rPr>
        <w:t>PORADNIK</w:t>
      </w:r>
      <w:bookmarkEnd w:id="0"/>
    </w:p>
    <w:p w:rsidR="00117628" w:rsidRDefault="00B66E28">
      <w:pPr>
        <w:pStyle w:val="Nagwek120"/>
        <w:framePr w:w="9636" w:h="2798" w:hRule="exact" w:wrap="none" w:vAnchor="page" w:hAnchor="page" w:x="1098" w:y="4939"/>
        <w:shd w:val="clear" w:color="auto" w:fill="auto"/>
        <w:spacing w:before="0" w:line="1120" w:lineRule="exact"/>
        <w:ind w:left="1460"/>
      </w:pPr>
      <w:bookmarkStart w:id="1" w:name="bookmark1"/>
      <w:r>
        <w:rPr>
          <w:rStyle w:val="Nagwek121"/>
          <w:b w:val="0"/>
          <w:bCs w:val="0"/>
        </w:rPr>
        <w:t>JĘZYKOWY</w:t>
      </w:r>
      <w:bookmarkEnd w:id="1"/>
    </w:p>
    <w:p w:rsidR="00117628" w:rsidRDefault="00B66E28">
      <w:pPr>
        <w:pStyle w:val="Teksttreci160"/>
        <w:framePr w:w="9636" w:h="1050" w:hRule="exact" w:wrap="none" w:vAnchor="page" w:hAnchor="page" w:x="1098" w:y="8851"/>
        <w:shd w:val="clear" w:color="auto" w:fill="auto"/>
        <w:spacing w:before="0"/>
        <w:ind w:left="220"/>
      </w:pPr>
      <w:r>
        <w:rPr>
          <w:rStyle w:val="Teksttreci16Verdana14pt"/>
        </w:rPr>
        <w:t xml:space="preserve">STYCZEŃ </w:t>
      </w:r>
      <w:r>
        <w:rPr>
          <w:rStyle w:val="Teksttreci16Verdana14pt0"/>
        </w:rPr>
        <w:t xml:space="preserve">- </w:t>
      </w:r>
      <w:r>
        <w:rPr>
          <w:rStyle w:val="Teksttreci16Verdana14pt"/>
        </w:rPr>
        <w:t>LUTY</w:t>
      </w:r>
      <w:r>
        <w:rPr>
          <w:rStyle w:val="Teksttreci16Verdana14pt"/>
        </w:rPr>
        <w:br/>
      </w:r>
      <w:r>
        <w:rPr>
          <w:rStyle w:val="Teksttreci16Verdana14ptOdstpy2pt"/>
          <w:b w:val="0"/>
          <w:bCs w:val="0"/>
        </w:rPr>
        <w:t>1949</w:t>
      </w:r>
    </w:p>
    <w:p w:rsidR="00117628" w:rsidRDefault="00B66E28">
      <w:pPr>
        <w:pStyle w:val="Teksttreci160"/>
        <w:framePr w:wrap="none" w:vAnchor="page" w:hAnchor="page" w:x="1098" w:y="15949"/>
        <w:shd w:val="clear" w:color="auto" w:fill="auto"/>
        <w:spacing w:before="0" w:line="280" w:lineRule="exact"/>
        <w:jc w:val="both"/>
      </w:pPr>
      <w:r>
        <w:rPr>
          <w:rStyle w:val="Teksttreci16Verdana14ptOdstpy5pt"/>
        </w:rPr>
        <w:t>PAŃSTWOWY INSTYTUT WYDAWNICZY</w:t>
      </w:r>
    </w:p>
    <w:p w:rsidR="00117628" w:rsidRDefault="00117628">
      <w:pPr>
        <w:rPr>
          <w:sz w:val="2"/>
          <w:szCs w:val="2"/>
        </w:rPr>
        <w:sectPr w:rsidR="00117628">
          <w:pgSz w:w="12191" w:h="16848"/>
          <w:pgMar w:top="360" w:right="360" w:bottom="360" w:left="360" w:header="0" w:footer="3" w:gutter="0"/>
          <w:cols w:space="720"/>
          <w:noEndnote/>
          <w:docGrid w:linePitch="360"/>
        </w:sectPr>
      </w:pPr>
    </w:p>
    <w:p w:rsidR="00117628" w:rsidRDefault="00B66E28">
      <w:pPr>
        <w:pStyle w:val="Teksttreci20"/>
        <w:framePr w:wrap="none" w:vAnchor="page" w:hAnchor="page" w:x="192" w:y="4469"/>
        <w:shd w:val="clear" w:color="auto" w:fill="auto"/>
        <w:spacing w:after="0" w:line="280" w:lineRule="exact"/>
        <w:ind w:left="4620" w:firstLine="0"/>
      </w:pPr>
      <w:r>
        <w:lastRenderedPageBreak/>
        <w:t xml:space="preserve">Rok </w:t>
      </w:r>
      <w:r w:rsidRPr="0085375B">
        <w:rPr>
          <w:lang w:eastAsia="ru-RU" w:bidi="ru-RU"/>
        </w:rPr>
        <w:t>1948/49</w:t>
      </w:r>
    </w:p>
    <w:p w:rsidR="00117628" w:rsidRDefault="00B66E28">
      <w:pPr>
        <w:pStyle w:val="Teksttreci30"/>
        <w:framePr w:w="11766" w:h="10188" w:hRule="exact" w:wrap="none" w:vAnchor="page" w:hAnchor="page" w:x="192" w:y="5005"/>
        <w:shd w:val="clear" w:color="auto" w:fill="auto"/>
        <w:spacing w:before="0" w:after="61" w:line="240" w:lineRule="exact"/>
        <w:ind w:left="4400"/>
      </w:pPr>
      <w:r>
        <w:rPr>
          <w:rStyle w:val="Teksttreci3Odstpy4pt"/>
          <w:b/>
          <w:bCs/>
        </w:rPr>
        <w:t>ARTYKUŁY</w:t>
      </w:r>
    </w:p>
    <w:p w:rsidR="00117628" w:rsidRDefault="00B66E28">
      <w:pPr>
        <w:pStyle w:val="Teksttreci30"/>
        <w:framePr w:w="11766" w:h="10188" w:hRule="exact" w:wrap="none" w:vAnchor="page" w:hAnchor="page" w:x="192" w:y="5005"/>
        <w:shd w:val="clear" w:color="auto" w:fill="auto"/>
        <w:spacing w:before="0" w:after="0" w:line="276" w:lineRule="exact"/>
        <w:ind w:left="9000"/>
      </w:pPr>
      <w:r>
        <w:rPr>
          <w:rStyle w:val="Teksttreci3Odstpy4pt"/>
          <w:b/>
          <w:bCs/>
        </w:rPr>
        <w:t xml:space="preserve">Nr </w:t>
      </w:r>
      <w:r>
        <w:t>Str.</w:t>
      </w:r>
    </w:p>
    <w:p w:rsidR="00117628" w:rsidRPr="0085375B" w:rsidRDefault="00B66E28">
      <w:pPr>
        <w:pStyle w:val="Teksttreci30"/>
        <w:framePr w:w="11766" w:h="10188" w:hRule="exact" w:wrap="none" w:vAnchor="page" w:hAnchor="page" w:x="192" w:y="5005"/>
        <w:shd w:val="clear" w:color="auto" w:fill="auto"/>
        <w:spacing w:before="0" w:after="0" w:line="276" w:lineRule="exact"/>
        <w:ind w:left="740"/>
        <w:jc w:val="both"/>
        <w:rPr>
          <w:lang w:val="en-US"/>
        </w:rPr>
      </w:pPr>
      <w:r w:rsidRPr="0085375B">
        <w:rPr>
          <w:lang w:val="en-US"/>
        </w:rPr>
        <w:t xml:space="preserve">WITOLD DOROSZEWSKI: Jan </w:t>
      </w:r>
      <w:r>
        <w:rPr>
          <w:lang w:val="fr-FR" w:eastAsia="fr-FR" w:bidi="fr-FR"/>
        </w:rPr>
        <w:t xml:space="preserve">Baudouin </w:t>
      </w:r>
      <w:r w:rsidRPr="0085375B">
        <w:rPr>
          <w:lang w:val="en-US"/>
        </w:rPr>
        <w:t xml:space="preserve">de </w:t>
      </w:r>
      <w:r>
        <w:rPr>
          <w:lang w:val="en-US" w:eastAsia="en-US" w:bidi="en-US"/>
        </w:rPr>
        <w:t xml:space="preserve">Courtenay </w:t>
      </w:r>
      <w:r w:rsidRPr="0085375B">
        <w:rPr>
          <w:lang w:val="en-US"/>
        </w:rPr>
        <w:t xml:space="preserve">(W </w:t>
      </w:r>
      <w:proofErr w:type="spellStart"/>
      <w:r w:rsidRPr="0085375B">
        <w:rPr>
          <w:lang w:val="en-US"/>
        </w:rPr>
        <w:t>dwudziestą</w:t>
      </w:r>
      <w:proofErr w:type="spellEnd"/>
    </w:p>
    <w:p w:rsidR="00117628" w:rsidRDefault="00B66E28">
      <w:pPr>
        <w:pStyle w:val="Spistreci0"/>
        <w:framePr w:w="11766" w:h="10188" w:hRule="exact" w:wrap="none" w:vAnchor="page" w:hAnchor="page" w:x="192" w:y="5005"/>
        <w:shd w:val="clear" w:color="auto" w:fill="auto"/>
        <w:tabs>
          <w:tab w:val="right" w:leader="dot" w:pos="9147"/>
          <w:tab w:val="right" w:pos="10015"/>
        </w:tabs>
        <w:ind w:left="1720" w:firstLine="0"/>
      </w:pPr>
      <w:r>
        <w:t>rocznicę zgonu)</w:t>
      </w:r>
      <w:r>
        <w:tab/>
        <w:t>1</w:t>
      </w:r>
      <w:r>
        <w:tab/>
        <w:t>1</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right" w:pos="10015"/>
        </w:tabs>
        <w:ind w:left="1080" w:firstLine="0"/>
      </w:pPr>
      <w:r>
        <w:t>Kujawy nad Bugiem</w:t>
      </w:r>
      <w:r>
        <w:tab/>
        <w:t>6</w:t>
      </w:r>
      <w:r>
        <w:tab/>
        <w:t>17</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right" w:pos="10015"/>
        </w:tabs>
        <w:ind w:left="1080" w:firstLine="0"/>
      </w:pPr>
      <w:r>
        <w:t xml:space="preserve">„Mickiewicz </w:t>
      </w:r>
      <w:r>
        <w:t>Adam"</w:t>
      </w:r>
      <w:r>
        <w:tab/>
        <w:t>4</w:t>
      </w:r>
      <w:r>
        <w:tab/>
        <w:t>28</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right" w:pos="10015"/>
        </w:tabs>
        <w:ind w:left="1080" w:firstLine="0"/>
      </w:pPr>
      <w:r>
        <w:t>„Należałoby" czy „należało by"</w:t>
      </w:r>
      <w:r>
        <w:tab/>
        <w:t>1</w:t>
      </w:r>
      <w:r>
        <w:tab/>
        <w:t>28</w:t>
      </w:r>
    </w:p>
    <w:p w:rsidR="00117628" w:rsidRDefault="00B66E28">
      <w:pPr>
        <w:pStyle w:val="Spistreci0"/>
        <w:framePr w:w="11766" w:h="10188" w:hRule="exact" w:wrap="none" w:vAnchor="page" w:hAnchor="page" w:x="192" w:y="5005"/>
        <w:numPr>
          <w:ilvl w:val="0"/>
          <w:numId w:val="1"/>
        </w:numPr>
        <w:shd w:val="clear" w:color="auto" w:fill="auto"/>
        <w:tabs>
          <w:tab w:val="left" w:pos="1742"/>
          <w:tab w:val="left" w:pos="9951"/>
        </w:tabs>
        <w:ind w:left="1720" w:right="1740" w:hanging="640"/>
        <w:jc w:val="left"/>
      </w:pPr>
      <w:r>
        <w:t>Z pogranicza slawistyki i historii kultury (Uwagi z powodu pracy Mieczysława Małeckiego „Najstarszy literacki język Słowian") 3</w:t>
      </w:r>
      <w:r>
        <w:tab/>
        <w:t>1</w:t>
      </w:r>
    </w:p>
    <w:p w:rsidR="00117628" w:rsidRDefault="00B66E28">
      <w:pPr>
        <w:pStyle w:val="Spistreci0"/>
        <w:framePr w:w="11766" w:h="10188" w:hRule="exact" w:wrap="none" w:vAnchor="page" w:hAnchor="page" w:x="192" w:y="5005"/>
        <w:numPr>
          <w:ilvl w:val="0"/>
          <w:numId w:val="1"/>
        </w:numPr>
        <w:shd w:val="clear" w:color="auto" w:fill="auto"/>
        <w:tabs>
          <w:tab w:val="left" w:pos="1742"/>
          <w:tab w:val="left" w:pos="8557"/>
          <w:tab w:val="right" w:pos="9147"/>
          <w:tab w:val="right" w:pos="10015"/>
        </w:tabs>
        <w:spacing w:line="336" w:lineRule="exact"/>
        <w:ind w:left="1080" w:firstLine="0"/>
      </w:pPr>
      <w:r>
        <w:t>Z powodu szybkościowców, czyli domów szybkościowych .</w:t>
      </w:r>
      <w:r>
        <w:tab/>
        <w:t>.</w:t>
      </w:r>
      <w:r>
        <w:tab/>
        <w:t>5</w:t>
      </w:r>
      <w:r>
        <w:tab/>
        <w:t>6</w:t>
      </w:r>
    </w:p>
    <w:p w:rsidR="00117628" w:rsidRDefault="00B66E28">
      <w:pPr>
        <w:pStyle w:val="Spistreci0"/>
        <w:framePr w:w="11766" w:h="10188" w:hRule="exact" w:wrap="none" w:vAnchor="page" w:hAnchor="page" w:x="192" w:y="5005"/>
        <w:shd w:val="clear" w:color="auto" w:fill="auto"/>
        <w:tabs>
          <w:tab w:val="right" w:pos="9147"/>
          <w:tab w:val="right" w:pos="10015"/>
        </w:tabs>
        <w:spacing w:line="336" w:lineRule="exact"/>
        <w:ind w:left="740" w:firstLine="0"/>
      </w:pPr>
      <w:r>
        <w:t xml:space="preserve">BOŻENA GŁOWACKA: </w:t>
      </w:r>
      <w:r>
        <w:t>Wyrażenia łowieckie w mowie potocznej</w:t>
      </w:r>
      <w:r>
        <w:tab/>
        <w:t>2</w:t>
      </w:r>
      <w:r>
        <w:tab/>
        <w:t>20</w:t>
      </w:r>
    </w:p>
    <w:p w:rsidR="00117628" w:rsidRDefault="00B66E28">
      <w:pPr>
        <w:pStyle w:val="Spistreci0"/>
        <w:framePr w:w="11766" w:h="10188" w:hRule="exact" w:wrap="none" w:vAnchor="page" w:hAnchor="page" w:x="192" w:y="5005"/>
        <w:shd w:val="clear" w:color="auto" w:fill="auto"/>
        <w:tabs>
          <w:tab w:val="right" w:pos="9147"/>
          <w:tab w:val="right" w:pos="10015"/>
        </w:tabs>
        <w:spacing w:line="336" w:lineRule="exact"/>
        <w:ind w:left="740" w:firstLine="0"/>
      </w:pPr>
      <w:r>
        <w:t>ZOFIA GOSIEWSKA: Z historii badań nad językiem i stylem autorów .</w:t>
      </w:r>
      <w:r>
        <w:tab/>
        <w:t>4</w:t>
      </w:r>
      <w:r>
        <w:tab/>
        <w:t>16</w:t>
      </w:r>
    </w:p>
    <w:p w:rsidR="00117628" w:rsidRDefault="00B66E28">
      <w:pPr>
        <w:pStyle w:val="Spistreci0"/>
        <w:framePr w:w="11766" w:h="10188" w:hRule="exact" w:wrap="none" w:vAnchor="page" w:hAnchor="page" w:x="192" w:y="5005"/>
        <w:shd w:val="clear" w:color="auto" w:fill="auto"/>
        <w:tabs>
          <w:tab w:val="right" w:leader="dot" w:pos="9147"/>
          <w:tab w:val="right" w:pos="10015"/>
        </w:tabs>
        <w:spacing w:line="336" w:lineRule="exact"/>
        <w:ind w:left="740" w:firstLine="0"/>
      </w:pPr>
      <w:r>
        <w:t>HALINA KONECZNA: Dialekty a język ogólnopolski</w:t>
      </w:r>
      <w:r>
        <w:tab/>
        <w:t>2</w:t>
      </w:r>
      <w:r>
        <w:tab/>
        <w:t>1</w:t>
      </w:r>
    </w:p>
    <w:p w:rsidR="00117628" w:rsidRDefault="00B66E28">
      <w:pPr>
        <w:pStyle w:val="Spistreci0"/>
        <w:framePr w:w="11766" w:h="10188" w:hRule="exact" w:wrap="none" w:vAnchor="page" w:hAnchor="page" w:x="192" w:y="5005"/>
        <w:shd w:val="clear" w:color="auto" w:fill="auto"/>
        <w:tabs>
          <w:tab w:val="left" w:pos="5078"/>
          <w:tab w:val="left" w:pos="5960"/>
          <w:tab w:val="left" w:pos="6950"/>
          <w:tab w:val="left" w:pos="9200"/>
          <w:tab w:val="left" w:pos="9951"/>
        </w:tabs>
        <w:ind w:left="3980" w:firstLine="0"/>
      </w:pPr>
      <w:r>
        <w:t>„</w:t>
      </w:r>
      <w:r>
        <w:tab/>
        <w:t>„</w:t>
      </w:r>
      <w:r>
        <w:tab/>
        <w:t>„</w:t>
      </w:r>
      <w:r>
        <w:tab/>
        <w:t>(dokończenie) .</w:t>
      </w:r>
      <w:r>
        <w:tab/>
        <w:t>3</w:t>
      </w:r>
      <w:r>
        <w:tab/>
        <w:t>5</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right" w:pos="10015"/>
        </w:tabs>
        <w:ind w:left="1080" w:firstLine="0"/>
      </w:pPr>
      <w:r>
        <w:t>Nazwy barw w gwarze łowickiej</w:t>
      </w:r>
      <w:r>
        <w:tab/>
        <w:t>6</w:t>
      </w:r>
      <w:r>
        <w:tab/>
        <w:t>10</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pos="9147"/>
          <w:tab w:val="left" w:pos="9356"/>
          <w:tab w:val="right" w:pos="10015"/>
        </w:tabs>
        <w:ind w:left="1080" w:firstLine="0"/>
      </w:pPr>
      <w:r>
        <w:t xml:space="preserve">O roli uczuciowej tzw. zaimków konwencjonalnych </w:t>
      </w:r>
      <w:r>
        <w:rPr>
          <w:rStyle w:val="SpistreciOdstpy17pt"/>
          <w:b/>
          <w:bCs/>
        </w:rPr>
        <w:t>....</w:t>
      </w:r>
      <w:r>
        <w:tab/>
        <w:t>1</w:t>
      </w:r>
      <w:r>
        <w:tab/>
        <w:t>(48)</w:t>
      </w:r>
      <w:r>
        <w:tab/>
        <w:t>23</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right" w:pos="10015"/>
        </w:tabs>
        <w:ind w:left="1080" w:firstLine="0"/>
      </w:pPr>
      <w:r>
        <w:t xml:space="preserve">Pieskowa skała, </w:t>
      </w:r>
      <w:proofErr w:type="spellStart"/>
      <w:r>
        <w:t>Pieskowice</w:t>
      </w:r>
      <w:proofErr w:type="spellEnd"/>
      <w:r>
        <w:t>, Pieski</w:t>
      </w:r>
      <w:r>
        <w:tab/>
        <w:t>4</w:t>
      </w:r>
      <w:r>
        <w:tab/>
        <w:t>23</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left" w:pos="9350"/>
          <w:tab w:val="right" w:pos="10015"/>
        </w:tabs>
        <w:ind w:left="1080" w:firstLine="0"/>
      </w:pPr>
      <w:r>
        <w:t>„Świteź" znowu po polsku</w:t>
      </w:r>
      <w:r>
        <w:tab/>
        <w:t>1</w:t>
      </w:r>
      <w:r>
        <w:tab/>
        <w:t>(48)</w:t>
      </w:r>
      <w:r>
        <w:tab/>
        <w:t>2S</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right" w:pos="10015"/>
        </w:tabs>
        <w:ind w:left="1080" w:firstLine="0"/>
      </w:pPr>
      <w:r>
        <w:t>Tysiące gwiazd świeciło</w:t>
      </w:r>
      <w:r>
        <w:tab/>
        <w:t xml:space="preserve"> 1</w:t>
      </w:r>
      <w:r>
        <w:tab/>
        <w:t>14</w:t>
      </w:r>
    </w:p>
    <w:p w:rsidR="00117628" w:rsidRDefault="00B66E28">
      <w:pPr>
        <w:pStyle w:val="Spistreci0"/>
        <w:framePr w:w="11766" w:h="10188" w:hRule="exact" w:wrap="none" w:vAnchor="page" w:hAnchor="page" w:x="192" w:y="5005"/>
        <w:shd w:val="clear" w:color="auto" w:fill="auto"/>
        <w:tabs>
          <w:tab w:val="right" w:leader="dot" w:pos="9147"/>
          <w:tab w:val="left" w:pos="9328"/>
          <w:tab w:val="right" w:pos="10015"/>
        </w:tabs>
        <w:spacing w:after="42" w:line="240" w:lineRule="exact"/>
        <w:ind w:left="740" w:firstLine="0"/>
      </w:pPr>
      <w:r>
        <w:t>HALINA KURKOWSKA: O języku „Lalki" Prusa</w:t>
      </w:r>
      <w:r>
        <w:tab/>
        <w:t>1</w:t>
      </w:r>
      <w:r>
        <w:tab/>
        <w:t>(48)</w:t>
      </w:r>
      <w:r>
        <w:tab/>
        <w:t>2</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right" w:pos="10015"/>
        </w:tabs>
        <w:spacing w:after="66" w:line="240" w:lineRule="exact"/>
        <w:ind w:left="1080" w:firstLine="0"/>
      </w:pPr>
      <w:r>
        <w:t>O zmianach znaczeń wyrazów</w:t>
      </w:r>
      <w:r>
        <w:tab/>
        <w:t>2?</w:t>
      </w:r>
      <w:r>
        <w:tab/>
        <w:t>10</w:t>
      </w:r>
    </w:p>
    <w:p w:rsidR="00117628" w:rsidRDefault="00B66E28">
      <w:pPr>
        <w:pStyle w:val="Spistreci0"/>
        <w:framePr w:w="11766" w:h="10188" w:hRule="exact" w:wrap="none" w:vAnchor="page" w:hAnchor="page" w:x="192" w:y="5005"/>
        <w:shd w:val="clear" w:color="auto" w:fill="auto"/>
        <w:tabs>
          <w:tab w:val="left" w:pos="8557"/>
          <w:tab w:val="right" w:pos="9147"/>
          <w:tab w:val="left" w:pos="9334"/>
          <w:tab w:val="right" w:pos="10015"/>
        </w:tabs>
        <w:spacing w:after="31" w:line="240" w:lineRule="exact"/>
        <w:ind w:left="740" w:firstLine="0"/>
      </w:pPr>
      <w:r>
        <w:t>JÓZEFA LIS-BŁOŃSKA: Na marginesie tłumaczenia L. N. Tołstoja .</w:t>
      </w:r>
      <w:r>
        <w:tab/>
        <w:t>.</w:t>
      </w:r>
      <w:r>
        <w:tab/>
        <w:t>1</w:t>
      </w:r>
      <w:r>
        <w:tab/>
        <w:t>(48)</w:t>
      </w:r>
      <w:r>
        <w:tab/>
        <w:t>21</w:t>
      </w:r>
    </w:p>
    <w:p w:rsidR="00117628" w:rsidRDefault="00B66E28">
      <w:pPr>
        <w:pStyle w:val="Spistreci0"/>
        <w:framePr w:w="11766" w:h="10188" w:hRule="exact" w:wrap="none" w:vAnchor="page" w:hAnchor="page" w:x="192" w:y="5005"/>
        <w:shd w:val="clear" w:color="auto" w:fill="auto"/>
        <w:tabs>
          <w:tab w:val="right" w:leader="dot" w:pos="9147"/>
          <w:tab w:val="right" w:pos="10015"/>
        </w:tabs>
        <w:ind w:left="1720" w:right="1740"/>
        <w:jc w:val="left"/>
      </w:pPr>
      <w:r>
        <w:t xml:space="preserve">A. OBRĘBSKA-JABŁOŃSKA: O żeńskich formach tytułów i nazw zawodów </w:t>
      </w:r>
      <w:r>
        <w:tab/>
        <w:t>4</w:t>
      </w:r>
      <w:r>
        <w:tab/>
        <w:t>1</w:t>
      </w:r>
    </w:p>
    <w:p w:rsidR="00117628" w:rsidRDefault="00B66E28">
      <w:pPr>
        <w:pStyle w:val="Spistreci0"/>
        <w:framePr w:w="11766" w:h="10188" w:hRule="exact" w:wrap="none" w:vAnchor="page" w:hAnchor="page" w:x="192" w:y="5005"/>
        <w:shd w:val="clear" w:color="auto" w:fill="auto"/>
        <w:tabs>
          <w:tab w:val="right" w:leader="dot" w:pos="9147"/>
          <w:tab w:val="right" w:pos="10015"/>
        </w:tabs>
        <w:spacing w:line="282" w:lineRule="exact"/>
        <w:ind w:left="1720" w:right="1740"/>
        <w:jc w:val="left"/>
      </w:pPr>
      <w:r>
        <w:t>ZYGMUNT RYSIEWICZ: Językoznawstwo porównawcze a badanie języków żywych</w:t>
      </w:r>
      <w:r>
        <w:tab/>
        <w:t>6</w:t>
      </w:r>
      <w:r>
        <w:tab/>
        <w:t>4</w:t>
      </w:r>
    </w:p>
    <w:p w:rsidR="00117628" w:rsidRDefault="00B66E28">
      <w:pPr>
        <w:pStyle w:val="Spistreci0"/>
        <w:framePr w:w="11766" w:h="10188" w:hRule="exact" w:wrap="none" w:vAnchor="page" w:hAnchor="page" w:x="192" w:y="5005"/>
        <w:shd w:val="clear" w:color="auto" w:fill="auto"/>
        <w:tabs>
          <w:tab w:val="right" w:pos="9147"/>
          <w:tab w:val="right" w:pos="10015"/>
        </w:tabs>
        <w:spacing w:line="282" w:lineRule="exact"/>
        <w:ind w:left="1720" w:right="1740"/>
        <w:jc w:val="left"/>
      </w:pPr>
      <w:r>
        <w:t>ANDRZEJ SIECZKOWSKI. Praca nad słown</w:t>
      </w:r>
      <w:r>
        <w:t>ikami słowiańskimi w Pradze ,</w:t>
      </w:r>
      <w:r>
        <w:tab/>
        <w:t xml:space="preserve"> 2</w:t>
      </w:r>
      <w:r>
        <w:tab/>
        <w:t>11</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left" w:pos="9344"/>
          <w:tab w:val="right" w:pos="10015"/>
        </w:tabs>
        <w:spacing w:after="48" w:line="240" w:lineRule="exact"/>
        <w:ind w:left="1080" w:firstLine="0"/>
      </w:pPr>
      <w:r>
        <w:t>„Słownik ortopedyczny" i inne dziwy</w:t>
      </w:r>
      <w:r>
        <w:tab/>
      </w:r>
      <w:r>
        <w:rPr>
          <w:rStyle w:val="SpistreciGeorgia105ptBezpogrubienia"/>
        </w:rPr>
        <w:t>1</w:t>
      </w:r>
      <w:r>
        <w:tab/>
        <w:t>(48)</w:t>
      </w:r>
      <w:r>
        <w:tab/>
        <w:t>28</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right" w:pos="10015"/>
        </w:tabs>
        <w:spacing w:after="54" w:line="240" w:lineRule="exact"/>
        <w:ind w:left="1080" w:firstLine="0"/>
      </w:pPr>
      <w:r>
        <w:t xml:space="preserve">Wspomnienie o Janie </w:t>
      </w:r>
      <w:proofErr w:type="spellStart"/>
      <w:r>
        <w:t>Rzewnickim</w:t>
      </w:r>
      <w:proofErr w:type="spellEnd"/>
      <w:r>
        <w:tab/>
        <w:t xml:space="preserve"> 6</w:t>
      </w:r>
      <w:r>
        <w:tab/>
        <w:t>1</w:t>
      </w:r>
    </w:p>
    <w:p w:rsidR="00117628" w:rsidRDefault="00B66E28">
      <w:pPr>
        <w:pStyle w:val="Spistreci0"/>
        <w:framePr w:w="11766" w:h="10188" w:hRule="exact" w:wrap="none" w:vAnchor="page" w:hAnchor="page" w:x="192" w:y="5005"/>
        <w:shd w:val="clear" w:color="auto" w:fill="auto"/>
        <w:tabs>
          <w:tab w:val="right" w:pos="9147"/>
          <w:tab w:val="right" w:pos="10015"/>
        </w:tabs>
        <w:spacing w:after="48" w:line="240" w:lineRule="exact"/>
        <w:ind w:left="740" w:firstLine="0"/>
      </w:pPr>
      <w:r>
        <w:t>STANISŁAW SKORUPKA: Elementy formalne humoru w języku</w:t>
      </w:r>
      <w:r>
        <w:tab/>
        <w:t>6</w:t>
      </w:r>
      <w:r>
        <w:tab/>
        <w:t>21</w:t>
      </w:r>
    </w:p>
    <w:p w:rsidR="00117628" w:rsidRDefault="00B66E28">
      <w:pPr>
        <w:pStyle w:val="Spistreci0"/>
        <w:framePr w:w="11766" w:h="10188" w:hRule="exact" w:wrap="none" w:vAnchor="page" w:hAnchor="page" w:x="192" w:y="5005"/>
        <w:numPr>
          <w:ilvl w:val="0"/>
          <w:numId w:val="1"/>
        </w:numPr>
        <w:shd w:val="clear" w:color="auto" w:fill="auto"/>
        <w:tabs>
          <w:tab w:val="left" w:pos="1742"/>
          <w:tab w:val="left" w:leader="dot" w:pos="5642"/>
          <w:tab w:val="right" w:leader="dot" w:pos="9147"/>
          <w:tab w:val="right" w:pos="10015"/>
        </w:tabs>
        <w:spacing w:after="48" w:line="240" w:lineRule="exact"/>
        <w:ind w:left="1080" w:firstLine="0"/>
      </w:pPr>
      <w:r>
        <w:t xml:space="preserve">Przenośnie w języku potocznym </w:t>
      </w:r>
      <w:r>
        <w:tab/>
      </w:r>
      <w:r>
        <w:tab/>
      </w:r>
      <w:r>
        <w:rPr>
          <w:rStyle w:val="SpistreciGeorgia105ptBezpogrubienia"/>
        </w:rPr>
        <w:t>1</w:t>
      </w:r>
      <w:r>
        <w:tab/>
      </w:r>
      <w:r>
        <w:rPr>
          <w:rStyle w:val="SpistreciGeorgia105ptBezpogrubienia"/>
        </w:rPr>
        <w:t>5</w:t>
      </w:r>
    </w:p>
    <w:p w:rsidR="00117628" w:rsidRDefault="00B66E28">
      <w:pPr>
        <w:pStyle w:val="Spistreci0"/>
        <w:framePr w:w="11766" w:h="10188" w:hRule="exact" w:wrap="none" w:vAnchor="page" w:hAnchor="page" w:x="192" w:y="5005"/>
        <w:numPr>
          <w:ilvl w:val="0"/>
          <w:numId w:val="1"/>
        </w:numPr>
        <w:shd w:val="clear" w:color="auto" w:fill="auto"/>
        <w:tabs>
          <w:tab w:val="left" w:pos="2280"/>
          <w:tab w:val="left" w:pos="3486"/>
          <w:tab w:val="left" w:pos="4596"/>
          <w:tab w:val="left" w:leader="dot" w:pos="8557"/>
          <w:tab w:val="left" w:pos="9951"/>
        </w:tabs>
        <w:spacing w:after="54" w:line="240" w:lineRule="exact"/>
        <w:ind w:left="1080" w:firstLine="0"/>
      </w:pPr>
      <w:r>
        <w:t>„</w:t>
      </w:r>
      <w:r>
        <w:tab/>
        <w:t>„</w:t>
      </w:r>
      <w:r>
        <w:tab/>
        <w:t>„ (dokończenie)</w:t>
      </w:r>
      <w:r>
        <w:tab/>
        <w:t>2</w:t>
      </w:r>
      <w:r>
        <w:tab/>
        <w:t>5</w:t>
      </w:r>
    </w:p>
    <w:p w:rsidR="00117628" w:rsidRDefault="00B66E28">
      <w:pPr>
        <w:pStyle w:val="Spistreci0"/>
        <w:framePr w:w="11766" w:h="10188" w:hRule="exact" w:wrap="none" w:vAnchor="page" w:hAnchor="page" w:x="192" w:y="5005"/>
        <w:numPr>
          <w:ilvl w:val="0"/>
          <w:numId w:val="1"/>
        </w:numPr>
        <w:shd w:val="clear" w:color="auto" w:fill="auto"/>
        <w:tabs>
          <w:tab w:val="left" w:pos="1742"/>
          <w:tab w:val="right" w:leader="dot" w:pos="9147"/>
          <w:tab w:val="left" w:pos="9356"/>
          <w:tab w:val="right" w:pos="10015"/>
        </w:tabs>
        <w:spacing w:line="240" w:lineRule="exact"/>
        <w:ind w:left="1080" w:firstLine="0"/>
      </w:pPr>
      <w:r>
        <w:t xml:space="preserve">Przenośnie z </w:t>
      </w:r>
      <w:r>
        <w:t>zakresu pojęć lekarskich</w:t>
      </w:r>
      <w:r>
        <w:tab/>
        <w:t>1</w:t>
      </w:r>
      <w:r>
        <w:tab/>
        <w:t>(48)</w:t>
      </w:r>
      <w:r>
        <w:tab/>
        <w:t>12</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Teksttreci30"/>
        <w:framePr w:w="11766" w:h="14015" w:hRule="exact" w:wrap="none" w:vAnchor="page" w:hAnchor="page" w:x="126" w:y="1288"/>
        <w:shd w:val="clear" w:color="auto" w:fill="auto"/>
        <w:spacing w:before="0" w:after="0" w:line="240" w:lineRule="exact"/>
        <w:ind w:left="10160"/>
      </w:pPr>
      <w:r>
        <w:lastRenderedPageBreak/>
        <w:t>Nr Str.</w:t>
      </w:r>
    </w:p>
    <w:p w:rsidR="00117628" w:rsidRDefault="00B66E28">
      <w:pPr>
        <w:pStyle w:val="Spistreci0"/>
        <w:framePr w:w="11766" w:h="14015" w:hRule="exact" w:wrap="none" w:vAnchor="page" w:hAnchor="page" w:x="126" w:y="1288"/>
        <w:shd w:val="clear" w:color="auto" w:fill="auto"/>
        <w:tabs>
          <w:tab w:val="left" w:leader="dot" w:pos="9745"/>
          <w:tab w:val="right" w:pos="11179"/>
        </w:tabs>
        <w:spacing w:line="270" w:lineRule="exact"/>
        <w:ind w:left="2900" w:firstLine="0"/>
      </w:pPr>
      <w:r>
        <w:t>Synonimiczne grupy wyrazowe</w:t>
      </w:r>
      <w:r>
        <w:tab/>
        <w:t>4</w:t>
      </w:r>
      <w:r>
        <w:tab/>
        <w:t>24</w:t>
      </w:r>
    </w:p>
    <w:p w:rsidR="00117628" w:rsidRDefault="00B66E28">
      <w:pPr>
        <w:pStyle w:val="Spistreci0"/>
        <w:framePr w:w="11766" w:h="14015" w:hRule="exact" w:wrap="none" w:vAnchor="page" w:hAnchor="page" w:x="126" w:y="1288"/>
        <w:shd w:val="clear" w:color="auto" w:fill="auto"/>
        <w:tabs>
          <w:tab w:val="left" w:pos="4782"/>
          <w:tab w:val="left" w:pos="5667"/>
          <w:tab w:val="left" w:leader="dot" w:pos="9745"/>
          <w:tab w:val="left" w:pos="10974"/>
        </w:tabs>
        <w:spacing w:line="270" w:lineRule="exact"/>
        <w:ind w:left="3460" w:firstLine="0"/>
      </w:pPr>
      <w:r>
        <w:t>„</w:t>
      </w:r>
      <w:r>
        <w:tab/>
      </w:r>
      <w:r>
        <w:rPr>
          <w:lang w:val="fr-FR" w:eastAsia="fr-FR" w:bidi="fr-FR"/>
        </w:rPr>
        <w:t>»</w:t>
      </w:r>
      <w:r>
        <w:rPr>
          <w:lang w:val="fr-FR" w:eastAsia="fr-FR" w:bidi="fr-FR"/>
        </w:rPr>
        <w:tab/>
        <w:t xml:space="preserve">» </w:t>
      </w:r>
      <w:r>
        <w:t>(ciąg dalszy)</w:t>
      </w:r>
      <w:r>
        <w:tab/>
        <w:t>5</w:t>
      </w:r>
      <w:r>
        <w:tab/>
        <w:t>12</w:t>
      </w:r>
    </w:p>
    <w:p w:rsidR="00117628" w:rsidRDefault="00B66E28">
      <w:pPr>
        <w:pStyle w:val="Spistreci0"/>
        <w:framePr w:w="11766" w:h="14015" w:hRule="exact" w:wrap="none" w:vAnchor="page" w:hAnchor="page" w:x="126" w:y="1288"/>
        <w:numPr>
          <w:ilvl w:val="0"/>
          <w:numId w:val="1"/>
        </w:numPr>
        <w:shd w:val="clear" w:color="auto" w:fill="auto"/>
        <w:tabs>
          <w:tab w:val="left" w:pos="3458"/>
          <w:tab w:val="left" w:pos="4782"/>
          <w:tab w:val="left" w:pos="5667"/>
          <w:tab w:val="left" w:leader="dot" w:pos="9745"/>
          <w:tab w:val="left" w:pos="10974"/>
        </w:tabs>
        <w:spacing w:line="270" w:lineRule="exact"/>
        <w:ind w:left="2240" w:firstLine="0"/>
      </w:pPr>
      <w:r>
        <w:t>„</w:t>
      </w:r>
      <w:r>
        <w:tab/>
        <w:t>„</w:t>
      </w:r>
      <w:r>
        <w:tab/>
        <w:t>„ (ciąg dalszy)</w:t>
      </w:r>
      <w:r>
        <w:tab/>
        <w:t>3</w:t>
      </w:r>
      <w:r>
        <w:tab/>
        <w:t>15</w:t>
      </w:r>
    </w:p>
    <w:p w:rsidR="00117628" w:rsidRDefault="00B66E28">
      <w:pPr>
        <w:pStyle w:val="Spistreci0"/>
        <w:framePr w:w="11766" w:h="14015" w:hRule="exact" w:wrap="none" w:vAnchor="page" w:hAnchor="page" w:x="126" w:y="1288"/>
        <w:shd w:val="clear" w:color="auto" w:fill="auto"/>
        <w:tabs>
          <w:tab w:val="left" w:leader="dot" w:pos="9745"/>
          <w:tab w:val="right" w:pos="11179"/>
        </w:tabs>
        <w:ind w:left="1920" w:firstLine="0"/>
      </w:pPr>
      <w:r>
        <w:t>WITOLD TASZYCKI: Najpierw imię, potem nazwisko</w:t>
      </w:r>
      <w:r>
        <w:tab/>
        <w:t>3'</w:t>
      </w:r>
      <w:r>
        <w:tab/>
        <w:t>22</w:t>
      </w:r>
    </w:p>
    <w:p w:rsidR="00117628" w:rsidRDefault="00B66E28">
      <w:pPr>
        <w:pStyle w:val="Spistreci0"/>
        <w:framePr w:w="11766" w:h="14015" w:hRule="exact" w:wrap="none" w:vAnchor="page" w:hAnchor="page" w:x="126" w:y="1288"/>
        <w:numPr>
          <w:ilvl w:val="0"/>
          <w:numId w:val="1"/>
        </w:numPr>
        <w:shd w:val="clear" w:color="auto" w:fill="auto"/>
        <w:tabs>
          <w:tab w:val="left" w:pos="2902"/>
          <w:tab w:val="right" w:leader="dot" w:pos="10309"/>
          <w:tab w:val="right" w:pos="11179"/>
        </w:tabs>
        <w:ind w:left="2240" w:firstLine="0"/>
      </w:pPr>
      <w:r>
        <w:t>„Należałoby" czy „należało by"</w:t>
      </w:r>
      <w:r>
        <w:tab/>
        <w:t>4</w:t>
      </w:r>
      <w:r>
        <w:tab/>
        <w:t>29</w:t>
      </w:r>
    </w:p>
    <w:p w:rsidR="00117628" w:rsidRDefault="00B66E28">
      <w:pPr>
        <w:pStyle w:val="Spistreci0"/>
        <w:framePr w:w="11766" w:h="14015" w:hRule="exact" w:wrap="none" w:vAnchor="page" w:hAnchor="page" w:x="126" w:y="1288"/>
        <w:shd w:val="clear" w:color="auto" w:fill="auto"/>
        <w:tabs>
          <w:tab w:val="right" w:leader="dot" w:pos="10309"/>
          <w:tab w:val="right" w:pos="11179"/>
        </w:tabs>
        <w:ind w:left="1920" w:firstLine="0"/>
      </w:pPr>
      <w:r>
        <w:t xml:space="preserve">JAN TOKARSKI: O </w:t>
      </w:r>
      <w:r>
        <w:t>kategorii przysłówka</w:t>
      </w:r>
      <w:r>
        <w:tab/>
        <w:t>1</w:t>
      </w:r>
      <w:r>
        <w:tab/>
        <w:t>14</w:t>
      </w:r>
    </w:p>
    <w:p w:rsidR="00117628" w:rsidRDefault="00B66E28">
      <w:pPr>
        <w:pStyle w:val="Spistreci0"/>
        <w:framePr w:w="11766" w:h="14015" w:hRule="exact" w:wrap="none" w:vAnchor="page" w:hAnchor="page" w:x="126" w:y="1288"/>
        <w:numPr>
          <w:ilvl w:val="0"/>
          <w:numId w:val="1"/>
        </w:numPr>
        <w:shd w:val="clear" w:color="auto" w:fill="auto"/>
        <w:tabs>
          <w:tab w:val="left" w:pos="2902"/>
          <w:tab w:val="left" w:pos="9745"/>
          <w:tab w:val="right" w:pos="10309"/>
          <w:tab w:val="right" w:pos="11179"/>
        </w:tabs>
        <w:ind w:left="2240" w:firstLine="0"/>
      </w:pPr>
      <w:r>
        <w:t>Sposoby oznaczania płci w języku a rodzaj gramatyczny. .</w:t>
      </w:r>
      <w:r>
        <w:tab/>
        <w:t>.</w:t>
      </w:r>
      <w:r>
        <w:tab/>
        <w:t>4</w:t>
      </w:r>
      <w:r>
        <w:tab/>
      </w:r>
      <w:r>
        <w:rPr>
          <w:rStyle w:val="SpistreciGeorgia105ptBezpogrubienia"/>
        </w:rPr>
        <w:t>8</w:t>
      </w:r>
    </w:p>
    <w:p w:rsidR="00117628" w:rsidRDefault="00B66E28">
      <w:pPr>
        <w:pStyle w:val="Spistreci0"/>
        <w:framePr w:w="11766" w:h="14015" w:hRule="exact" w:wrap="none" w:vAnchor="page" w:hAnchor="page" w:x="126" w:y="1288"/>
        <w:numPr>
          <w:ilvl w:val="0"/>
          <w:numId w:val="1"/>
        </w:numPr>
        <w:shd w:val="clear" w:color="auto" w:fill="auto"/>
        <w:tabs>
          <w:tab w:val="left" w:pos="2902"/>
          <w:tab w:val="right" w:leader="dot" w:pos="10309"/>
          <w:tab w:val="right" w:pos="11179"/>
        </w:tabs>
        <w:ind w:left="2240" w:firstLine="0"/>
      </w:pPr>
      <w:r>
        <w:t>Z zagadnień dzisiejszej dialektologii</w:t>
      </w:r>
      <w:r>
        <w:tab/>
        <w:t>1</w:t>
      </w:r>
      <w:r>
        <w:tab/>
        <w:t>18</w:t>
      </w:r>
    </w:p>
    <w:p w:rsidR="00117628" w:rsidRDefault="00B66E28">
      <w:pPr>
        <w:pStyle w:val="Spistreci0"/>
        <w:framePr w:w="11766" w:h="14015" w:hRule="exact" w:wrap="none" w:vAnchor="page" w:hAnchor="page" w:x="126" w:y="1288"/>
        <w:shd w:val="clear" w:color="auto" w:fill="auto"/>
        <w:tabs>
          <w:tab w:val="right" w:pos="10309"/>
          <w:tab w:val="right" w:pos="11179"/>
        </w:tabs>
        <w:ind w:left="1920" w:firstLine="0"/>
      </w:pPr>
      <w:r>
        <w:t>ST. WYRĘBSKI: Drogi rozwoju polskiego słownictwa zawodowego</w:t>
      </w:r>
      <w:r>
        <w:tab/>
        <w:t>4</w:t>
      </w:r>
      <w:r>
        <w:tab/>
        <w:t>4</w:t>
      </w:r>
    </w:p>
    <w:p w:rsidR="00117628" w:rsidRDefault="00B66E28">
      <w:pPr>
        <w:pStyle w:val="Spistreci0"/>
        <w:framePr w:w="11766" w:h="14015" w:hRule="exact" w:wrap="none" w:vAnchor="page" w:hAnchor="page" w:x="126" w:y="1288"/>
        <w:numPr>
          <w:ilvl w:val="0"/>
          <w:numId w:val="1"/>
        </w:numPr>
        <w:shd w:val="clear" w:color="auto" w:fill="auto"/>
        <w:tabs>
          <w:tab w:val="left" w:pos="2902"/>
          <w:tab w:val="right" w:leader="dot" w:pos="10309"/>
          <w:tab w:val="left" w:pos="10510"/>
          <w:tab w:val="right" w:pos="11179"/>
        </w:tabs>
        <w:ind w:left="2240" w:firstLine="0"/>
      </w:pPr>
      <w:r>
        <w:t>O potrzebie polszczenia słownictwa technicznego</w:t>
      </w:r>
      <w:r>
        <w:tab/>
        <w:t>1</w:t>
      </w:r>
      <w:r>
        <w:tab/>
        <w:t>(48)</w:t>
      </w:r>
      <w:r>
        <w:tab/>
        <w:t>16</w:t>
      </w:r>
    </w:p>
    <w:p w:rsidR="00117628" w:rsidRDefault="00B66E28">
      <w:pPr>
        <w:pStyle w:val="Spistreci0"/>
        <w:framePr w:w="11766" w:h="14015" w:hRule="exact" w:wrap="none" w:vAnchor="page" w:hAnchor="page" w:x="126" w:y="1288"/>
        <w:shd w:val="clear" w:color="auto" w:fill="auto"/>
        <w:tabs>
          <w:tab w:val="right" w:leader="dot" w:pos="10309"/>
          <w:tab w:val="right" w:pos="11179"/>
        </w:tabs>
        <w:ind w:left="1920" w:firstLine="0"/>
      </w:pPr>
      <w:r>
        <w:t xml:space="preserve">ANANIASZ ZAJĄCZKOWSKI: Staropolski </w:t>
      </w:r>
      <w:r>
        <w:rPr>
          <w:rStyle w:val="SpistreciKursywa"/>
          <w:b/>
          <w:bCs/>
        </w:rPr>
        <w:t>talizman</w:t>
      </w:r>
      <w:r>
        <w:tab/>
        <w:t>5</w:t>
      </w:r>
      <w:r>
        <w:tab/>
      </w:r>
      <w:r>
        <w:rPr>
          <w:rStyle w:val="SpistreciGeorgia105ptBezpogrubienia"/>
        </w:rPr>
        <w:t>8</w:t>
      </w:r>
    </w:p>
    <w:p w:rsidR="00117628" w:rsidRDefault="00B66E28">
      <w:pPr>
        <w:pStyle w:val="Spistreci0"/>
        <w:framePr w:w="11766" w:h="14015" w:hRule="exact" w:wrap="none" w:vAnchor="page" w:hAnchor="page" w:x="126" w:y="1288"/>
        <w:shd w:val="clear" w:color="auto" w:fill="auto"/>
        <w:tabs>
          <w:tab w:val="left" w:pos="10307"/>
          <w:tab w:val="left" w:pos="10974"/>
        </w:tabs>
        <w:spacing w:after="389"/>
        <w:ind w:left="1920" w:firstLine="0"/>
      </w:pPr>
      <w:r>
        <w:t>PRZEMYSŁAW ZWOLIŃSKI: Czy i jak miauczały koty staropolskie? .</w:t>
      </w:r>
      <w:r>
        <w:tab/>
        <w:t>5</w:t>
      </w:r>
      <w:r>
        <w:tab/>
      </w:r>
      <w:r>
        <w:rPr>
          <w:rStyle w:val="SpistreciGeorgia105ptBezpogrubienia"/>
        </w:rPr>
        <w:t>8</w:t>
      </w:r>
    </w:p>
    <w:p w:rsidR="00117628" w:rsidRDefault="00B66E28">
      <w:pPr>
        <w:pStyle w:val="Spistreci0"/>
        <w:framePr w:w="11766" w:h="14015" w:hRule="exact" w:wrap="none" w:vAnchor="page" w:hAnchor="page" w:x="126" w:y="1288"/>
        <w:shd w:val="clear" w:color="auto" w:fill="auto"/>
        <w:spacing w:after="266" w:line="240" w:lineRule="exact"/>
        <w:ind w:left="5560" w:firstLine="0"/>
        <w:jc w:val="left"/>
      </w:pPr>
      <w:r>
        <w:rPr>
          <w:rStyle w:val="SpistreciOdstpy4pt"/>
          <w:b/>
          <w:bCs/>
        </w:rPr>
        <w:t>RECENZJE</w:t>
      </w:r>
    </w:p>
    <w:p w:rsidR="00117628" w:rsidRDefault="00B66E28">
      <w:pPr>
        <w:pStyle w:val="Spistreci0"/>
        <w:framePr w:w="11766" w:h="14015" w:hRule="exact" w:wrap="none" w:vAnchor="page" w:hAnchor="page" w:x="126" w:y="1288"/>
        <w:shd w:val="clear" w:color="auto" w:fill="auto"/>
        <w:tabs>
          <w:tab w:val="right" w:pos="10309"/>
          <w:tab w:val="right" w:pos="11179"/>
        </w:tabs>
        <w:spacing w:line="282" w:lineRule="exact"/>
        <w:ind w:left="1920" w:firstLine="0"/>
      </w:pPr>
      <w:r>
        <w:t>W. D.: Bijąca klepsydra. Jerzy Wyszomirski: „Wybiła ósma szklanka"</w:t>
      </w:r>
      <w:r>
        <w:tab/>
        <w:t>5</w:t>
      </w:r>
      <w:r>
        <w:tab/>
        <w:t>25</w:t>
      </w:r>
    </w:p>
    <w:p w:rsidR="00117628" w:rsidRDefault="00B66E28">
      <w:pPr>
        <w:pStyle w:val="Spistreci0"/>
        <w:framePr w:w="11766" w:h="14015" w:hRule="exact" w:wrap="none" w:vAnchor="page" w:hAnchor="page" w:x="126" w:y="1288"/>
        <w:numPr>
          <w:ilvl w:val="0"/>
          <w:numId w:val="1"/>
        </w:numPr>
        <w:shd w:val="clear" w:color="auto" w:fill="auto"/>
        <w:tabs>
          <w:tab w:val="left" w:pos="2902"/>
        </w:tabs>
        <w:spacing w:line="282" w:lineRule="exact"/>
        <w:ind w:left="2240" w:firstLine="0"/>
      </w:pPr>
      <w:r>
        <w:t>Nieporozumienie. Tadeusz Dworak „Analiza porównań w Panu</w:t>
      </w:r>
    </w:p>
    <w:p w:rsidR="00117628" w:rsidRDefault="00B66E28">
      <w:pPr>
        <w:pStyle w:val="Spistreci0"/>
        <w:framePr w:w="11766" w:h="14015" w:hRule="exact" w:wrap="none" w:vAnchor="page" w:hAnchor="page" w:x="126" w:y="1288"/>
        <w:shd w:val="clear" w:color="auto" w:fill="auto"/>
        <w:tabs>
          <w:tab w:val="right" w:leader="dot" w:pos="10309"/>
          <w:tab w:val="right" w:pos="11179"/>
        </w:tabs>
        <w:spacing w:line="282" w:lineRule="exact"/>
        <w:ind w:left="2900" w:firstLine="0"/>
      </w:pPr>
      <w:r>
        <w:t>Tadeuszu"</w:t>
      </w:r>
      <w:r>
        <w:tab/>
      </w:r>
      <w:r>
        <w:rPr>
          <w:rStyle w:val="SpistreciGeorgia105ptBezpogrubienia"/>
        </w:rPr>
        <w:t>8</w:t>
      </w:r>
      <w:r>
        <w:tab/>
        <w:t>34</w:t>
      </w:r>
    </w:p>
    <w:p w:rsidR="00117628" w:rsidRDefault="00B66E28">
      <w:pPr>
        <w:pStyle w:val="Spistreci0"/>
        <w:framePr w:w="11766" w:h="14015" w:hRule="exact" w:wrap="none" w:vAnchor="page" w:hAnchor="page" w:x="126" w:y="1288"/>
        <w:shd w:val="clear" w:color="auto" w:fill="auto"/>
        <w:ind w:left="2900" w:firstLine="0"/>
      </w:pPr>
      <w:r>
        <w:t>Z wydawnictw slawistycznych. T. Lehr Spławiński „Początki</w:t>
      </w:r>
    </w:p>
    <w:p w:rsidR="00117628" w:rsidRDefault="00B66E28">
      <w:pPr>
        <w:pStyle w:val="Spistreci0"/>
        <w:framePr w:w="11766" w:h="14015" w:hRule="exact" w:wrap="none" w:vAnchor="page" w:hAnchor="page" w:x="126" w:y="1288"/>
        <w:shd w:val="clear" w:color="auto" w:fill="auto"/>
        <w:tabs>
          <w:tab w:val="right" w:leader="dot" w:pos="10309"/>
          <w:tab w:val="right" w:pos="11179"/>
        </w:tabs>
        <w:ind w:left="2900" w:firstLine="0"/>
      </w:pPr>
      <w:r>
        <w:t>Słowian"</w:t>
      </w:r>
      <w:r>
        <w:tab/>
      </w:r>
      <w:r>
        <w:rPr>
          <w:rStyle w:val="SpistreciGeorgia105ptBezpogrubienia"/>
        </w:rPr>
        <w:t>8</w:t>
      </w:r>
      <w:r>
        <w:tab/>
        <w:t>35</w:t>
      </w:r>
    </w:p>
    <w:p w:rsidR="00117628" w:rsidRDefault="00B66E28">
      <w:pPr>
        <w:pStyle w:val="Spistreci0"/>
        <w:framePr w:w="11766" w:h="14015" w:hRule="exact" w:wrap="none" w:vAnchor="page" w:hAnchor="page" w:x="126" w:y="1288"/>
        <w:shd w:val="clear" w:color="auto" w:fill="auto"/>
        <w:tabs>
          <w:tab w:val="left" w:leader="dot" w:pos="9745"/>
        </w:tabs>
        <w:ind w:left="1920" w:firstLine="0"/>
      </w:pPr>
      <w:r>
        <w:t>A. S.: Co piszą o języku. „Język polski"</w:t>
      </w:r>
      <w:r>
        <w:tab/>
        <w:t>1 (48) 29</w:t>
      </w:r>
    </w:p>
    <w:p w:rsidR="00117628" w:rsidRDefault="00B66E28">
      <w:pPr>
        <w:pStyle w:val="Spistreci0"/>
        <w:framePr w:w="11766" w:h="14015" w:hRule="exact" w:wrap="none" w:vAnchor="page" w:hAnchor="page" w:x="126" w:y="1288"/>
        <w:shd w:val="clear" w:color="auto" w:fill="auto"/>
        <w:ind w:left="1920" w:firstLine="0"/>
      </w:pPr>
      <w:proofErr w:type="spellStart"/>
      <w:r>
        <w:t>Sk</w:t>
      </w:r>
      <w:proofErr w:type="spellEnd"/>
      <w:r>
        <w:t xml:space="preserve">.: O rozgrzeszenie dla „Chłopów" Reymonta. Maria </w:t>
      </w:r>
      <w:proofErr w:type="spellStart"/>
      <w:r>
        <w:t>Rzeuska—Sprawa</w:t>
      </w:r>
      <w:proofErr w:type="spellEnd"/>
    </w:p>
    <w:p w:rsidR="00117628" w:rsidRDefault="00B66E28">
      <w:pPr>
        <w:pStyle w:val="Spistreci0"/>
        <w:framePr w:w="11766" w:h="14015" w:hRule="exact" w:wrap="none" w:vAnchor="page" w:hAnchor="page" w:x="126" w:y="1288"/>
        <w:shd w:val="clear" w:color="auto" w:fill="auto"/>
        <w:tabs>
          <w:tab w:val="right" w:pos="10309"/>
          <w:tab w:val="right" w:pos="11179"/>
        </w:tabs>
        <w:ind w:left="2900" w:firstLine="0"/>
      </w:pPr>
      <w:r>
        <w:t>„Chłopów" Reymonta .</w:t>
      </w:r>
      <w:r>
        <w:tab/>
        <w:t xml:space="preserve"> 5</w:t>
      </w:r>
      <w:r>
        <w:tab/>
        <w:t>26</w:t>
      </w:r>
    </w:p>
    <w:p w:rsidR="00117628" w:rsidRDefault="00B66E28">
      <w:pPr>
        <w:pStyle w:val="Spistreci0"/>
        <w:framePr w:w="11766" w:h="14015" w:hRule="exact" w:wrap="none" w:vAnchor="page" w:hAnchor="page" w:x="126" w:y="1288"/>
        <w:numPr>
          <w:ilvl w:val="0"/>
          <w:numId w:val="1"/>
        </w:numPr>
        <w:shd w:val="clear" w:color="auto" w:fill="auto"/>
        <w:tabs>
          <w:tab w:val="left" w:pos="2902"/>
          <w:tab w:val="right" w:pos="10309"/>
          <w:tab w:val="right" w:pos="11179"/>
        </w:tabs>
        <w:ind w:left="2240" w:firstLine="0"/>
      </w:pPr>
      <w:r>
        <w:t xml:space="preserve">Seweryn </w:t>
      </w:r>
      <w:proofErr w:type="spellStart"/>
      <w:r>
        <w:t>Pollak</w:t>
      </w:r>
      <w:proofErr w:type="spellEnd"/>
      <w:r>
        <w:t xml:space="preserve"> „Prace Polonistyczne" </w:t>
      </w:r>
      <w:r>
        <w:rPr>
          <w:rStyle w:val="SpistreciOdstpy17pt"/>
          <w:b/>
          <w:bCs/>
        </w:rPr>
        <w:t>.......</w:t>
      </w:r>
      <w:r>
        <w:tab/>
      </w:r>
      <w:r>
        <w:rPr>
          <w:rStyle w:val="SpistreciGeorgia105ptBezpogrubienia"/>
        </w:rPr>
        <w:t>6</w:t>
      </w:r>
      <w:r>
        <w:tab/>
        <w:t>38</w:t>
      </w:r>
    </w:p>
    <w:p w:rsidR="00117628" w:rsidRDefault="00B66E28">
      <w:pPr>
        <w:pStyle w:val="Spistreci0"/>
        <w:framePr w:w="11766" w:h="14015" w:hRule="exact" w:wrap="none" w:vAnchor="page" w:hAnchor="page" w:x="126" w:y="1288"/>
        <w:shd w:val="clear" w:color="auto" w:fill="auto"/>
        <w:tabs>
          <w:tab w:val="right" w:leader="dot" w:pos="10309"/>
          <w:tab w:val="right" w:pos="11179"/>
        </w:tabs>
        <w:ind w:left="2900" w:right="580"/>
        <w:jc w:val="left"/>
      </w:pPr>
      <w:r>
        <w:rPr>
          <w:lang w:val="fr-FR" w:eastAsia="fr-FR" w:bidi="fr-FR"/>
        </w:rPr>
        <w:t xml:space="preserve">J </w:t>
      </w:r>
      <w:r>
        <w:t>T.: Bolesław Hryniewiecki. „O fałszywych i nieudolnych polskich nazwach roślin"</w:t>
      </w:r>
      <w:r>
        <w:tab/>
        <w:t>5</w:t>
      </w:r>
      <w:r>
        <w:tab/>
        <w:t>24</w:t>
      </w:r>
    </w:p>
    <w:p w:rsidR="00117628" w:rsidRDefault="00B66E28">
      <w:pPr>
        <w:pStyle w:val="Spistreci0"/>
        <w:framePr w:w="11766" w:h="14015" w:hRule="exact" w:wrap="none" w:vAnchor="page" w:hAnchor="page" w:x="126" w:y="1288"/>
        <w:numPr>
          <w:ilvl w:val="0"/>
          <w:numId w:val="1"/>
        </w:numPr>
        <w:shd w:val="clear" w:color="auto" w:fill="auto"/>
        <w:tabs>
          <w:tab w:val="left" w:pos="2902"/>
          <w:tab w:val="right" w:leader="dot" w:pos="10309"/>
          <w:tab w:val="right" w:pos="11179"/>
        </w:tabs>
        <w:ind w:left="2240" w:firstLine="0"/>
      </w:pPr>
      <w:r>
        <w:t xml:space="preserve">W </w:t>
      </w:r>
      <w:r>
        <w:rPr>
          <w:lang w:val="cs-CZ" w:eastAsia="cs-CZ" w:bidi="cs-CZ"/>
        </w:rPr>
        <w:t xml:space="preserve">„Expressie" </w:t>
      </w:r>
      <w:r>
        <w:t>o ortografii</w:t>
      </w:r>
      <w:r>
        <w:tab/>
        <w:t>4</w:t>
      </w:r>
      <w:r>
        <w:tab/>
        <w:t>40</w:t>
      </w:r>
    </w:p>
    <w:p w:rsidR="00117628" w:rsidRDefault="00B66E28">
      <w:pPr>
        <w:pStyle w:val="Spistreci0"/>
        <w:framePr w:w="11766" w:h="14015" w:hRule="exact" w:wrap="none" w:vAnchor="page" w:hAnchor="page" w:x="126" w:y="1288"/>
        <w:numPr>
          <w:ilvl w:val="0"/>
          <w:numId w:val="1"/>
        </w:numPr>
        <w:shd w:val="clear" w:color="auto" w:fill="auto"/>
        <w:tabs>
          <w:tab w:val="left" w:pos="2902"/>
          <w:tab w:val="left" w:pos="5888"/>
          <w:tab w:val="left" w:leader="dot" w:pos="9386"/>
          <w:tab w:val="left" w:leader="dot" w:pos="9940"/>
          <w:tab w:val="left" w:pos="10974"/>
        </w:tabs>
        <w:spacing w:after="389"/>
        <w:ind w:left="2900" w:hanging="660"/>
        <w:jc w:val="left"/>
      </w:pPr>
      <w:r>
        <w:t>Adolf Sowiński: „O zarysie językoznawstwa ogólnego" T. Milewskiego</w:t>
      </w:r>
      <w:r>
        <w:tab/>
        <w:t>,</w:t>
      </w:r>
      <w:r>
        <w:tab/>
      </w:r>
      <w:r>
        <w:tab/>
        <w:t xml:space="preserve"> 3</w:t>
      </w:r>
      <w:r>
        <w:tab/>
        <w:t>23</w:t>
      </w:r>
    </w:p>
    <w:p w:rsidR="00117628" w:rsidRDefault="00B66E28">
      <w:pPr>
        <w:pStyle w:val="Spistreci0"/>
        <w:framePr w:w="11766" w:h="14015" w:hRule="exact" w:wrap="none" w:vAnchor="page" w:hAnchor="page" w:x="126" w:y="1288"/>
        <w:shd w:val="clear" w:color="auto" w:fill="auto"/>
        <w:spacing w:after="260" w:line="240" w:lineRule="exact"/>
        <w:ind w:left="4440" w:firstLine="0"/>
        <w:jc w:val="left"/>
      </w:pPr>
      <w:r>
        <w:rPr>
          <w:rStyle w:val="SpistreciOdstpy4pt"/>
          <w:b/>
          <w:bCs/>
        </w:rPr>
        <w:t xml:space="preserve">GŁOSY </w:t>
      </w:r>
      <w:r>
        <w:rPr>
          <w:rStyle w:val="SpistreciOdstpy4pt"/>
          <w:b/>
          <w:bCs/>
        </w:rPr>
        <w:t>CZYTELNIKÓW</w:t>
      </w:r>
    </w:p>
    <w:p w:rsidR="00117628" w:rsidRDefault="00B66E28">
      <w:pPr>
        <w:pStyle w:val="Spistreci0"/>
        <w:framePr w:w="11766" w:h="14015" w:hRule="exact" w:wrap="none" w:vAnchor="page" w:hAnchor="page" w:x="126" w:y="1288"/>
        <w:shd w:val="clear" w:color="auto" w:fill="auto"/>
        <w:tabs>
          <w:tab w:val="right" w:pos="10309"/>
          <w:tab w:val="right" w:pos="11179"/>
        </w:tabs>
        <w:spacing w:line="282" w:lineRule="exact"/>
        <w:ind w:left="1920" w:firstLine="0"/>
      </w:pPr>
      <w:r>
        <w:t>HENRYK LUKREC: — Z dawnych lat „Poradnika Językowego" ...</w:t>
      </w:r>
      <w:r>
        <w:tab/>
      </w:r>
      <w:r>
        <w:rPr>
          <w:rStyle w:val="SpistreciGeorgia105ptBezpogrubienia"/>
        </w:rPr>
        <w:t>6</w:t>
      </w:r>
      <w:r>
        <w:tab/>
        <w:t>30</w:t>
      </w:r>
    </w:p>
    <w:p w:rsidR="00117628" w:rsidRDefault="00B66E28">
      <w:pPr>
        <w:pStyle w:val="Spistreci0"/>
        <w:framePr w:w="11766" w:h="14015" w:hRule="exact" w:wrap="none" w:vAnchor="page" w:hAnchor="page" w:x="126" w:y="1288"/>
        <w:shd w:val="clear" w:color="auto" w:fill="auto"/>
        <w:tabs>
          <w:tab w:val="right" w:leader="dot" w:pos="10309"/>
          <w:tab w:val="right" w:pos="11179"/>
        </w:tabs>
        <w:spacing w:line="282" w:lineRule="exact"/>
        <w:ind w:left="1920" w:firstLine="0"/>
      </w:pPr>
      <w:r>
        <w:t>W. D.: Skarpa — szkarpa, poprzez</w:t>
      </w:r>
      <w:r>
        <w:tab/>
        <w:t>5</w:t>
      </w:r>
      <w:r>
        <w:tab/>
        <w:t>22</w:t>
      </w:r>
    </w:p>
    <w:p w:rsidR="00117628" w:rsidRDefault="00B66E28">
      <w:pPr>
        <w:pStyle w:val="Spistreci0"/>
        <w:framePr w:w="11766" w:h="14015" w:hRule="exact" w:wrap="none" w:vAnchor="page" w:hAnchor="page" w:x="126" w:y="1288"/>
        <w:numPr>
          <w:ilvl w:val="0"/>
          <w:numId w:val="1"/>
        </w:numPr>
        <w:shd w:val="clear" w:color="auto" w:fill="auto"/>
        <w:tabs>
          <w:tab w:val="left" w:pos="2902"/>
          <w:tab w:val="right" w:leader="dot" w:pos="10309"/>
          <w:tab w:val="right" w:pos="11179"/>
        </w:tabs>
        <w:spacing w:line="282" w:lineRule="exact"/>
        <w:ind w:left="2240" w:firstLine="0"/>
      </w:pPr>
      <w:r>
        <w:t>Skoro, nic — niczego</w:t>
      </w:r>
      <w:r>
        <w:tab/>
        <w:t>4</w:t>
      </w:r>
      <w:r>
        <w:tab/>
        <w:t>37</w:t>
      </w:r>
    </w:p>
    <w:p w:rsidR="00117628" w:rsidRDefault="00B66E28">
      <w:pPr>
        <w:pStyle w:val="Spistreci0"/>
        <w:framePr w:w="11766" w:h="14015" w:hRule="exact" w:wrap="none" w:vAnchor="page" w:hAnchor="page" w:x="126" w:y="1288"/>
        <w:numPr>
          <w:ilvl w:val="0"/>
          <w:numId w:val="1"/>
        </w:numPr>
        <w:shd w:val="clear" w:color="auto" w:fill="auto"/>
        <w:tabs>
          <w:tab w:val="left" w:pos="2902"/>
          <w:tab w:val="right" w:leader="dot" w:pos="10309"/>
          <w:tab w:val="right" w:pos="11179"/>
        </w:tabs>
        <w:spacing w:line="282" w:lineRule="exact"/>
        <w:ind w:left="2240" w:firstLine="0"/>
      </w:pPr>
      <w:r>
        <w:t>Liczba mnoga czasowników przy liczebnikach</w:t>
      </w:r>
      <w:r>
        <w:tab/>
      </w:r>
      <w:r>
        <w:rPr>
          <w:rStyle w:val="SpistreciGeorgia105ptBezpogrubienia"/>
        </w:rPr>
        <w:t>6</w:t>
      </w:r>
      <w:r>
        <w:tab/>
        <w:t>31</w:t>
      </w:r>
    </w:p>
    <w:p w:rsidR="00117628" w:rsidRDefault="00B66E28">
      <w:pPr>
        <w:pStyle w:val="Spistreci0"/>
        <w:framePr w:w="11766" w:h="14015" w:hRule="exact" w:wrap="none" w:vAnchor="page" w:hAnchor="page" w:x="126" w:y="1288"/>
        <w:shd w:val="clear" w:color="auto" w:fill="auto"/>
        <w:spacing w:after="394" w:line="282" w:lineRule="exact"/>
        <w:ind w:left="1920" w:firstLine="0"/>
      </w:pPr>
      <w:r>
        <w:t>A. S.: Czytamy i słuchamy — Przekręcanie wyrazów obcego pochodzenia 1</w:t>
      </w:r>
      <w:r>
        <w:t xml:space="preserve"> (48) 26</w:t>
      </w:r>
    </w:p>
    <w:p w:rsidR="00117628" w:rsidRDefault="00B66E28">
      <w:pPr>
        <w:pStyle w:val="Spistreci0"/>
        <w:framePr w:w="11766" w:h="14015" w:hRule="exact" w:wrap="none" w:vAnchor="page" w:hAnchor="page" w:x="126" w:y="1288"/>
        <w:shd w:val="clear" w:color="auto" w:fill="auto"/>
        <w:spacing w:after="331" w:line="240" w:lineRule="exact"/>
        <w:ind w:left="5100" w:firstLine="0"/>
        <w:jc w:val="left"/>
      </w:pPr>
      <w:r>
        <w:t xml:space="preserve">OD </w:t>
      </w:r>
      <w:r>
        <w:rPr>
          <w:rStyle w:val="SpistreciOdstpy7pt"/>
          <w:b/>
          <w:bCs/>
        </w:rPr>
        <w:t>REDAKCJI</w:t>
      </w:r>
    </w:p>
    <w:p w:rsidR="00117628" w:rsidRDefault="00B66E28">
      <w:pPr>
        <w:pStyle w:val="Spistreci0"/>
        <w:framePr w:w="11766" w:h="14015" w:hRule="exact" w:wrap="none" w:vAnchor="page" w:hAnchor="page" w:x="126" w:y="1288"/>
        <w:shd w:val="clear" w:color="auto" w:fill="auto"/>
        <w:tabs>
          <w:tab w:val="left" w:leader="dot" w:pos="8976"/>
          <w:tab w:val="left" w:pos="9745"/>
          <w:tab w:val="left" w:pos="10307"/>
          <w:tab w:val="left" w:pos="10974"/>
        </w:tabs>
        <w:ind w:left="1920" w:firstLine="0"/>
      </w:pPr>
      <w:r>
        <w:t>Od Redakcji</w:t>
      </w:r>
      <w:r>
        <w:tab/>
      </w:r>
      <w:r>
        <w:rPr>
          <w:lang w:val="fr-FR" w:eastAsia="fr-FR" w:bidi="fr-FR"/>
        </w:rPr>
        <w:t>»</w:t>
      </w:r>
      <w:r>
        <w:rPr>
          <w:lang w:val="fr-FR" w:eastAsia="fr-FR" w:bidi="fr-FR"/>
        </w:rPr>
        <w:tab/>
      </w:r>
      <w:r>
        <w:rPr>
          <w:rStyle w:val="SpistreciKursywa"/>
          <w:b/>
          <w:bCs/>
        </w:rPr>
        <w:t>*</w:t>
      </w:r>
      <w:r>
        <w:tab/>
        <w:t>*</w:t>
      </w:r>
      <w:r>
        <w:tab/>
        <w:t>*</w:t>
      </w:r>
    </w:p>
    <w:p w:rsidR="00117628" w:rsidRDefault="00B66E28">
      <w:pPr>
        <w:pStyle w:val="Spistreci0"/>
        <w:framePr w:w="11766" w:h="14015" w:hRule="exact" w:wrap="none" w:vAnchor="page" w:hAnchor="page" w:x="126" w:y="1288"/>
        <w:shd w:val="clear" w:color="auto" w:fill="auto"/>
        <w:tabs>
          <w:tab w:val="left" w:leader="dot" w:pos="9745"/>
        </w:tabs>
        <w:ind w:left="1920" w:firstLine="0"/>
      </w:pPr>
      <w:r>
        <w:t>Do czytelników</w:t>
      </w:r>
      <w:r>
        <w:tab/>
        <w:t>1 (48) 31</w:t>
      </w:r>
    </w:p>
    <w:p w:rsidR="00117628" w:rsidRDefault="00B66E28">
      <w:pPr>
        <w:pStyle w:val="Spistreci0"/>
        <w:framePr w:w="11766" w:h="14015" w:hRule="exact" w:wrap="none" w:vAnchor="page" w:hAnchor="page" w:x="126" w:y="1288"/>
        <w:shd w:val="clear" w:color="auto" w:fill="auto"/>
        <w:tabs>
          <w:tab w:val="right" w:pos="10309"/>
          <w:tab w:val="right" w:pos="11179"/>
        </w:tabs>
        <w:spacing w:after="154"/>
        <w:ind w:left="1920" w:firstLine="0"/>
      </w:pPr>
      <w:r>
        <w:t xml:space="preserve">Zjazd Naukowy Polskiego Towarzystwa Językoznawczego </w:t>
      </w:r>
      <w:r>
        <w:rPr>
          <w:rStyle w:val="SpistreciOdstpy17pt"/>
          <w:b/>
          <w:bCs/>
        </w:rPr>
        <w:t>....</w:t>
      </w:r>
      <w:r>
        <w:rPr>
          <w:rStyle w:val="SpistreciOdstpy4pt"/>
          <w:b/>
          <w:bCs/>
        </w:rPr>
        <w:tab/>
        <w:t>4</w:t>
      </w:r>
      <w:r>
        <w:rPr>
          <w:rStyle w:val="SpistreciOdstpy4pt"/>
          <w:b/>
          <w:bCs/>
        </w:rPr>
        <w:tab/>
        <w:t>39</w:t>
      </w:r>
    </w:p>
    <w:p w:rsidR="00117628" w:rsidRDefault="00B66E28">
      <w:pPr>
        <w:pStyle w:val="Teksttreci30"/>
        <w:framePr w:w="11766" w:h="14015" w:hRule="exact" w:wrap="none" w:vAnchor="page" w:hAnchor="page" w:x="126" w:y="1288"/>
        <w:shd w:val="clear" w:color="auto" w:fill="auto"/>
        <w:tabs>
          <w:tab w:val="right" w:leader="dot" w:pos="10309"/>
          <w:tab w:val="left" w:pos="10478"/>
        </w:tabs>
        <w:spacing w:before="0" w:after="0" w:line="534" w:lineRule="exact"/>
        <w:ind w:left="1920" w:right="580" w:firstLine="2020"/>
      </w:pPr>
      <w:r>
        <w:rPr>
          <w:rStyle w:val="Teksttreci3Odstpy4pt"/>
          <w:b/>
          <w:bCs/>
        </w:rPr>
        <w:t xml:space="preserve">Z GWARY PODHALAŃSKIEJ </w:t>
      </w:r>
      <w:r>
        <w:rPr>
          <w:lang w:val="fr-FR" w:eastAsia="fr-FR" w:bidi="fr-FR"/>
        </w:rPr>
        <w:t xml:space="preserve">J. </w:t>
      </w:r>
      <w:r>
        <w:t xml:space="preserve">D.: Jakie to </w:t>
      </w:r>
      <w:proofErr w:type="spellStart"/>
      <w:r>
        <w:t>wej</w:t>
      </w:r>
      <w:proofErr w:type="spellEnd"/>
      <w:r>
        <w:t xml:space="preserve"> wesele było na Bukowinie</w:t>
      </w:r>
      <w:r>
        <w:tab/>
        <w:t>1</w:t>
      </w:r>
      <w:r>
        <w:tab/>
        <w:t>(4</w:t>
      </w:r>
      <w:r>
        <w:rPr>
          <w:rStyle w:val="Teksttreci3Georgia105ptBezpogrubienia"/>
        </w:rPr>
        <w:t>8</w:t>
      </w:r>
      <w:r>
        <w:t>) 24</w:t>
      </w:r>
    </w:p>
    <w:p w:rsidR="00117628" w:rsidRDefault="00B66E28">
      <w:pPr>
        <w:pStyle w:val="Nagweklubstopka20"/>
        <w:framePr w:wrap="none" w:vAnchor="page" w:hAnchor="page" w:x="1980" w:y="15590"/>
        <w:shd w:val="clear" w:color="auto" w:fill="auto"/>
        <w:spacing w:line="220" w:lineRule="exact"/>
      </w:pPr>
      <w:r>
        <w:rPr>
          <w:rStyle w:val="Nagweklubstopka2Odstpy0pt"/>
        </w:rPr>
        <w:t>2</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4063" w:y="1443"/>
        <w:shd w:val="clear" w:color="auto" w:fill="auto"/>
        <w:spacing w:line="220" w:lineRule="exact"/>
      </w:pPr>
      <w:r>
        <w:rPr>
          <w:rStyle w:val="NagweklubstopkaOdstpy4pt"/>
          <w:b/>
          <w:bCs/>
        </w:rPr>
        <w:lastRenderedPageBreak/>
        <w:t xml:space="preserve">OBJAŚNIENIA WYRAZÓW I </w:t>
      </w:r>
      <w:r>
        <w:rPr>
          <w:rStyle w:val="NagweklubstopkaOdstpy4pt"/>
          <w:b/>
          <w:bCs/>
        </w:rPr>
        <w:t>ZWROTÓW</w:t>
      </w:r>
    </w:p>
    <w:p w:rsidR="00117628" w:rsidRDefault="00B66E28">
      <w:pPr>
        <w:pStyle w:val="Teksttreci30"/>
        <w:framePr w:w="11766" w:h="5899" w:hRule="exact" w:wrap="none" w:vAnchor="page" w:hAnchor="page" w:x="91" w:y="2260"/>
        <w:shd w:val="clear" w:color="auto" w:fill="auto"/>
        <w:spacing w:before="0" w:after="0" w:line="276" w:lineRule="exact"/>
        <w:ind w:left="2800"/>
      </w:pPr>
      <w:r>
        <w:t>W. D.: Aspekt :</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5556"/>
        <w:jc w:val="both"/>
      </w:pPr>
      <w:r>
        <w:t>Bez reszty</w:t>
      </w:r>
    </w:p>
    <w:p w:rsidR="00117628" w:rsidRDefault="00B66E28">
      <w:pPr>
        <w:pStyle w:val="Teksttreci30"/>
        <w:framePr w:w="11766" w:h="5899" w:hRule="exact" w:wrap="none" w:vAnchor="page" w:hAnchor="page" w:x="91" w:y="2260"/>
        <w:numPr>
          <w:ilvl w:val="0"/>
          <w:numId w:val="2"/>
        </w:numPr>
        <w:shd w:val="clear" w:color="auto" w:fill="auto"/>
        <w:tabs>
          <w:tab w:val="left" w:pos="3694"/>
          <w:tab w:val="left" w:leader="dot" w:pos="5984"/>
        </w:tabs>
        <w:spacing w:before="0" w:after="0" w:line="276" w:lineRule="exact"/>
        <w:ind w:left="3140" w:right="5556"/>
        <w:jc w:val="both"/>
      </w:pPr>
      <w:r>
        <w:t>Brus</w:t>
      </w:r>
      <w:r>
        <w:tab/>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5556"/>
        <w:jc w:val="both"/>
      </w:pPr>
      <w:r>
        <w:t>Cieślów czy cieśli .</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5556"/>
        <w:jc w:val="both"/>
      </w:pPr>
      <w:r>
        <w:t>Co inne czy co innego</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4320"/>
        <w:jc w:val="both"/>
      </w:pPr>
      <w:r>
        <w:t>Dokumentalny czy dokumentarny'</w:t>
      </w:r>
    </w:p>
    <w:p w:rsidR="00117628" w:rsidRDefault="00B66E28">
      <w:pPr>
        <w:pStyle w:val="Teksttreci30"/>
        <w:framePr w:w="11766" w:h="5899" w:hRule="exact" w:wrap="none" w:vAnchor="page" w:hAnchor="page" w:x="91" w:y="2260"/>
        <w:numPr>
          <w:ilvl w:val="0"/>
          <w:numId w:val="2"/>
        </w:numPr>
        <w:shd w:val="clear" w:color="auto" w:fill="auto"/>
        <w:tabs>
          <w:tab w:val="left" w:pos="3694"/>
          <w:tab w:val="right" w:pos="6862"/>
        </w:tabs>
        <w:spacing w:before="0" w:after="0" w:line="276" w:lineRule="exact"/>
        <w:ind w:left="3140" w:right="4788"/>
        <w:jc w:val="both"/>
      </w:pPr>
      <w:r>
        <w:t>Dwadzieścia, dwadzieścioro</w:t>
      </w:r>
      <w:r>
        <w:tab/>
        <w:t>.</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4788"/>
        <w:jc w:val="both"/>
      </w:pPr>
      <w:r>
        <w:t>Jednogłośnie — jednomyślnie</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4788"/>
        <w:jc w:val="both"/>
      </w:pPr>
      <w:r>
        <w:t xml:space="preserve">Jeśli — jeżeli </w:t>
      </w:r>
      <w:r>
        <w:rPr>
          <w:rStyle w:val="Teksttreci3Odstpy13pt"/>
          <w:b/>
          <w:bCs/>
        </w:rPr>
        <w:t>......</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4788"/>
        <w:jc w:val="both"/>
      </w:pPr>
      <w:r>
        <w:t xml:space="preserve">Koleżeństwo </w:t>
      </w:r>
      <w:r>
        <w:rPr>
          <w:rStyle w:val="Teksttreci3Odstpy17pt"/>
          <w:b/>
          <w:bCs/>
        </w:rPr>
        <w:t>....</w:t>
      </w:r>
    </w:p>
    <w:p w:rsidR="00117628" w:rsidRDefault="00B66E28">
      <w:pPr>
        <w:pStyle w:val="Teksttreci30"/>
        <w:framePr w:w="11766" w:h="5899" w:hRule="exact" w:wrap="none" w:vAnchor="page" w:hAnchor="page" w:x="91" w:y="2260"/>
        <w:numPr>
          <w:ilvl w:val="0"/>
          <w:numId w:val="2"/>
        </w:numPr>
        <w:shd w:val="clear" w:color="auto" w:fill="auto"/>
        <w:tabs>
          <w:tab w:val="left" w:pos="3694"/>
          <w:tab w:val="right" w:leader="dot" w:pos="6788"/>
        </w:tabs>
        <w:spacing w:before="0" w:after="0" w:line="276" w:lineRule="exact"/>
        <w:ind w:left="3140" w:right="4788"/>
        <w:jc w:val="both"/>
      </w:pPr>
      <w:proofErr w:type="spellStart"/>
      <w:r>
        <w:t>Kwną</w:t>
      </w:r>
      <w:proofErr w:type="spellEnd"/>
      <w:r>
        <w:tab/>
      </w:r>
    </w:p>
    <w:p w:rsidR="00117628" w:rsidRDefault="00B66E28">
      <w:pPr>
        <w:pStyle w:val="Teksttreci30"/>
        <w:framePr w:w="11766" w:h="5899" w:hRule="exact" w:wrap="none" w:vAnchor="page" w:hAnchor="page" w:x="91" w:y="2260"/>
        <w:numPr>
          <w:ilvl w:val="0"/>
          <w:numId w:val="2"/>
        </w:numPr>
        <w:shd w:val="clear" w:color="auto" w:fill="auto"/>
        <w:tabs>
          <w:tab w:val="left" w:pos="3694"/>
          <w:tab w:val="right" w:pos="6820"/>
        </w:tabs>
        <w:spacing w:before="0" w:after="0" w:line="276" w:lineRule="exact"/>
        <w:ind w:left="3140" w:right="4788"/>
        <w:jc w:val="both"/>
      </w:pPr>
      <w:r>
        <w:t>Marmelada czy marmolada</w:t>
      </w:r>
      <w:r>
        <w:tab/>
        <w:t>.</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4788"/>
        <w:jc w:val="both"/>
      </w:pPr>
      <w:r>
        <w:t xml:space="preserve">Marylu czy </w:t>
      </w:r>
      <w:r>
        <w:t>Marylo .</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76" w:lineRule="exact"/>
        <w:ind w:left="3140" w:right="4788"/>
        <w:jc w:val="both"/>
      </w:pPr>
      <w:proofErr w:type="spellStart"/>
      <w:r>
        <w:t>Odkówka</w:t>
      </w:r>
      <w:proofErr w:type="spellEnd"/>
      <w:r>
        <w:t xml:space="preserve"> czy odkuwka? .</w:t>
      </w:r>
    </w:p>
    <w:p w:rsidR="00117628" w:rsidRDefault="00B66E28">
      <w:pPr>
        <w:pStyle w:val="Teksttreci30"/>
        <w:framePr w:w="11766" w:h="5899" w:hRule="exact" w:wrap="none" w:vAnchor="page" w:hAnchor="page" w:x="91" w:y="2260"/>
        <w:numPr>
          <w:ilvl w:val="0"/>
          <w:numId w:val="2"/>
        </w:numPr>
        <w:shd w:val="clear" w:color="auto" w:fill="auto"/>
        <w:tabs>
          <w:tab w:val="left" w:pos="3694"/>
          <w:tab w:val="right" w:leader="dot" w:pos="6788"/>
        </w:tabs>
        <w:spacing w:before="0" w:after="0" w:line="276" w:lineRule="exact"/>
        <w:ind w:left="3140" w:right="4788"/>
        <w:jc w:val="both"/>
      </w:pPr>
      <w:r>
        <w:t>Oglądnąć</w:t>
      </w:r>
      <w:r>
        <w:tab/>
      </w:r>
    </w:p>
    <w:p w:rsidR="00117628" w:rsidRDefault="00B66E28">
      <w:pPr>
        <w:pStyle w:val="Teksttreci30"/>
        <w:framePr w:w="11766" w:h="5899" w:hRule="exact" w:wrap="none" w:vAnchor="page" w:hAnchor="page" w:x="91" w:y="2260"/>
        <w:numPr>
          <w:ilvl w:val="0"/>
          <w:numId w:val="2"/>
        </w:numPr>
        <w:shd w:val="clear" w:color="auto" w:fill="auto"/>
        <w:tabs>
          <w:tab w:val="left" w:pos="3694"/>
          <w:tab w:val="right" w:pos="8918"/>
        </w:tabs>
        <w:spacing w:before="0" w:after="0" w:line="288" w:lineRule="exact"/>
        <w:ind w:left="3140" w:right="2700"/>
        <w:jc w:val="both"/>
      </w:pPr>
      <w:r>
        <w:t>O organizacji praktycznej</w:t>
      </w:r>
      <w:r>
        <w:tab/>
        <w:t>pracy nad językiem</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88" w:lineRule="exact"/>
        <w:ind w:left="3140" w:right="5136"/>
        <w:jc w:val="both"/>
      </w:pPr>
      <w:r>
        <w:t xml:space="preserve">Perfum czy </w:t>
      </w:r>
      <w:proofErr w:type="spellStart"/>
      <w:r>
        <w:t>perfumów</w:t>
      </w:r>
      <w:proofErr w:type="spellEnd"/>
      <w:r>
        <w:t xml:space="preserve"> .</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88" w:lineRule="exact"/>
        <w:ind w:left="3140" w:right="5136"/>
        <w:jc w:val="both"/>
      </w:pPr>
      <w:r>
        <w:t xml:space="preserve">Pościelić </w:t>
      </w:r>
      <w:r>
        <w:rPr>
          <w:rStyle w:val="Teksttreci3Odstpy17pt"/>
          <w:b/>
          <w:bCs/>
        </w:rPr>
        <w:t>....</w:t>
      </w:r>
    </w:p>
    <w:p w:rsidR="00117628" w:rsidRDefault="00B66E28">
      <w:pPr>
        <w:pStyle w:val="Teksttreci30"/>
        <w:framePr w:w="11766" w:h="5899" w:hRule="exact" w:wrap="none" w:vAnchor="page" w:hAnchor="page" w:x="91" w:y="2260"/>
        <w:numPr>
          <w:ilvl w:val="0"/>
          <w:numId w:val="2"/>
        </w:numPr>
        <w:shd w:val="clear" w:color="auto" w:fill="auto"/>
        <w:tabs>
          <w:tab w:val="left" w:pos="3694"/>
          <w:tab w:val="left" w:pos="5984"/>
          <w:tab w:val="left" w:pos="6377"/>
        </w:tabs>
        <w:spacing w:before="0" w:after="0" w:line="282" w:lineRule="exact"/>
        <w:ind w:left="3140" w:right="5136"/>
        <w:jc w:val="both"/>
      </w:pPr>
      <w:r>
        <w:t>Przywyknąć .</w:t>
      </w:r>
      <w:r>
        <w:tab/>
        <w:t>.</w:t>
      </w:r>
      <w:r>
        <w:tab/>
        <w:t>:</w:t>
      </w:r>
    </w:p>
    <w:p w:rsidR="00117628" w:rsidRDefault="00B66E28">
      <w:pPr>
        <w:pStyle w:val="Teksttreci30"/>
        <w:framePr w:w="11766" w:h="5899" w:hRule="exact" w:wrap="none" w:vAnchor="page" w:hAnchor="page" w:x="91" w:y="2260"/>
        <w:numPr>
          <w:ilvl w:val="0"/>
          <w:numId w:val="2"/>
        </w:numPr>
        <w:shd w:val="clear" w:color="auto" w:fill="auto"/>
        <w:tabs>
          <w:tab w:val="left" w:pos="3694"/>
        </w:tabs>
        <w:spacing w:before="0" w:after="0" w:line="282" w:lineRule="exact"/>
        <w:ind w:left="3140" w:right="5136"/>
        <w:jc w:val="both"/>
      </w:pPr>
      <w:proofErr w:type="spellStart"/>
      <w:r>
        <w:t>Radykali</w:t>
      </w:r>
      <w:proofErr w:type="spellEnd"/>
      <w:r>
        <w:t xml:space="preserve"> czy radykałowie?</w:t>
      </w:r>
    </w:p>
    <w:p w:rsidR="00117628" w:rsidRDefault="00B66E28">
      <w:pPr>
        <w:pStyle w:val="Teksttreci30"/>
        <w:framePr w:w="11766" w:h="5899" w:hRule="exact" w:wrap="none" w:vAnchor="page" w:hAnchor="page" w:x="91" w:y="2260"/>
        <w:numPr>
          <w:ilvl w:val="0"/>
          <w:numId w:val="2"/>
        </w:numPr>
        <w:shd w:val="clear" w:color="auto" w:fill="auto"/>
        <w:tabs>
          <w:tab w:val="left" w:pos="3694"/>
          <w:tab w:val="left" w:leader="dot" w:pos="6377"/>
        </w:tabs>
        <w:spacing w:before="0" w:after="0" w:line="282" w:lineRule="exact"/>
        <w:ind w:left="3140" w:right="5136"/>
        <w:jc w:val="both"/>
      </w:pPr>
      <w:r>
        <w:t>Statua</w:t>
      </w:r>
      <w:r>
        <w:tab/>
      </w:r>
    </w:p>
    <w:p w:rsidR="00117628" w:rsidRDefault="00B66E28">
      <w:pPr>
        <w:pStyle w:val="Teksttreci30"/>
        <w:framePr w:w="11766" w:h="2232" w:hRule="exact" w:wrap="none" w:vAnchor="page" w:hAnchor="page" w:x="91" w:y="8145"/>
        <w:numPr>
          <w:ilvl w:val="0"/>
          <w:numId w:val="2"/>
        </w:numPr>
        <w:shd w:val="clear" w:color="auto" w:fill="auto"/>
        <w:tabs>
          <w:tab w:val="left" w:pos="3694"/>
        </w:tabs>
        <w:spacing w:before="0" w:after="0" w:line="240" w:lineRule="exact"/>
        <w:ind w:left="3140" w:right="4710"/>
        <w:jc w:val="both"/>
      </w:pPr>
      <w:r>
        <w:t>Warzywa i jarzyny .</w:t>
      </w:r>
    </w:p>
    <w:p w:rsidR="00117628" w:rsidRDefault="00B66E28">
      <w:pPr>
        <w:pStyle w:val="Teksttreci30"/>
        <w:framePr w:w="11766" w:h="2232" w:hRule="exact" w:wrap="none" w:vAnchor="page" w:hAnchor="page" w:x="91" w:y="8145"/>
        <w:numPr>
          <w:ilvl w:val="0"/>
          <w:numId w:val="2"/>
        </w:numPr>
        <w:shd w:val="clear" w:color="auto" w:fill="auto"/>
        <w:tabs>
          <w:tab w:val="left" w:pos="3694"/>
          <w:tab w:val="left" w:leader="dot" w:pos="6785"/>
        </w:tabs>
        <w:spacing w:before="0" w:after="0" w:line="240" w:lineRule="exact"/>
        <w:ind w:left="3140" w:right="4710"/>
        <w:jc w:val="both"/>
      </w:pPr>
      <w:r>
        <w:t>Wydźwięk</w:t>
      </w:r>
      <w:r>
        <w:tab/>
      </w:r>
    </w:p>
    <w:p w:rsidR="00117628" w:rsidRDefault="00B66E28">
      <w:pPr>
        <w:pStyle w:val="Teksttreci30"/>
        <w:framePr w:w="11766" w:h="2232" w:hRule="exact" w:wrap="none" w:vAnchor="page" w:hAnchor="page" w:x="91" w:y="8145"/>
        <w:numPr>
          <w:ilvl w:val="0"/>
          <w:numId w:val="2"/>
        </w:numPr>
        <w:shd w:val="clear" w:color="auto" w:fill="auto"/>
        <w:tabs>
          <w:tab w:val="left" w:pos="3694"/>
        </w:tabs>
        <w:spacing w:before="0" w:after="0" w:line="240" w:lineRule="exact"/>
        <w:ind w:left="3140" w:right="4710"/>
        <w:jc w:val="both"/>
      </w:pPr>
      <w:r>
        <w:t>Wy kupować — wykupywać .</w:t>
      </w:r>
    </w:p>
    <w:p w:rsidR="00117628" w:rsidRDefault="00B66E28">
      <w:pPr>
        <w:pStyle w:val="Teksttreci30"/>
        <w:framePr w:w="11766" w:h="2232" w:hRule="exact" w:wrap="none" w:vAnchor="page" w:hAnchor="page" w:x="91" w:y="8145"/>
        <w:numPr>
          <w:ilvl w:val="0"/>
          <w:numId w:val="2"/>
        </w:numPr>
        <w:shd w:val="clear" w:color="auto" w:fill="auto"/>
        <w:tabs>
          <w:tab w:val="left" w:pos="3694"/>
        </w:tabs>
        <w:spacing w:before="0" w:after="0" w:line="270" w:lineRule="exact"/>
        <w:ind w:left="3140" w:right="4710"/>
        <w:jc w:val="both"/>
      </w:pPr>
      <w:r>
        <w:t xml:space="preserve">Wyrazy obce </w:t>
      </w:r>
      <w:r>
        <w:rPr>
          <w:rStyle w:val="Teksttreci3Odstpy17pt"/>
          <w:b/>
          <w:bCs/>
        </w:rPr>
        <w:t>....</w:t>
      </w:r>
    </w:p>
    <w:p w:rsidR="00117628" w:rsidRDefault="00B66E28">
      <w:pPr>
        <w:pStyle w:val="Teksttreci30"/>
        <w:framePr w:w="11766" w:h="2232" w:hRule="exact" w:wrap="none" w:vAnchor="page" w:hAnchor="page" w:x="91" w:y="8145"/>
        <w:numPr>
          <w:ilvl w:val="0"/>
          <w:numId w:val="2"/>
        </w:numPr>
        <w:shd w:val="clear" w:color="auto" w:fill="auto"/>
        <w:tabs>
          <w:tab w:val="left" w:pos="3694"/>
        </w:tabs>
        <w:spacing w:before="0" w:after="0" w:line="270" w:lineRule="exact"/>
        <w:ind w:left="3140" w:right="4710"/>
        <w:jc w:val="both"/>
      </w:pPr>
      <w:r>
        <w:t xml:space="preserve">Żeńskie </w:t>
      </w:r>
      <w:r>
        <w:t>formy nazwisk .</w:t>
      </w:r>
    </w:p>
    <w:p w:rsidR="00117628" w:rsidRDefault="00B66E28">
      <w:pPr>
        <w:pStyle w:val="Teksttreci30"/>
        <w:framePr w:w="11766" w:h="2232" w:hRule="exact" w:wrap="none" w:vAnchor="page" w:hAnchor="page" w:x="91" w:y="8145"/>
        <w:numPr>
          <w:ilvl w:val="0"/>
          <w:numId w:val="2"/>
        </w:numPr>
        <w:shd w:val="clear" w:color="auto" w:fill="auto"/>
        <w:tabs>
          <w:tab w:val="left" w:pos="3694"/>
        </w:tabs>
        <w:spacing w:before="0" w:after="0" w:line="270" w:lineRule="exact"/>
        <w:ind w:left="3140" w:right="4710"/>
        <w:jc w:val="both"/>
      </w:pPr>
      <w:r>
        <w:t xml:space="preserve">Zadowolić czy </w:t>
      </w:r>
      <w:proofErr w:type="spellStart"/>
      <w:r>
        <w:t>zadowolnić</w:t>
      </w:r>
      <w:proofErr w:type="spellEnd"/>
      <w:r>
        <w:t xml:space="preserve"> .</w:t>
      </w:r>
    </w:p>
    <w:p w:rsidR="00117628" w:rsidRDefault="00B66E28">
      <w:pPr>
        <w:pStyle w:val="Teksttreci30"/>
        <w:framePr w:w="11766" w:h="2232" w:hRule="exact" w:wrap="none" w:vAnchor="page" w:hAnchor="page" w:x="91" w:y="8145"/>
        <w:numPr>
          <w:ilvl w:val="0"/>
          <w:numId w:val="2"/>
        </w:numPr>
        <w:shd w:val="clear" w:color="auto" w:fill="auto"/>
        <w:tabs>
          <w:tab w:val="left" w:pos="3694"/>
          <w:tab w:val="left" w:leader="dot" w:pos="6785"/>
        </w:tabs>
        <w:spacing w:before="0" w:after="0" w:line="240" w:lineRule="exact"/>
        <w:ind w:left="3140" w:right="4710"/>
        <w:jc w:val="both"/>
      </w:pPr>
      <w:r>
        <w:t>Zakopianin</w:t>
      </w:r>
      <w:r>
        <w:tab/>
      </w:r>
    </w:p>
    <w:p w:rsidR="00117628" w:rsidRDefault="00B66E28">
      <w:pPr>
        <w:pStyle w:val="Teksttreci30"/>
        <w:framePr w:w="11766" w:h="2232" w:hRule="exact" w:wrap="none" w:vAnchor="page" w:hAnchor="page" w:x="91" w:y="8145"/>
        <w:numPr>
          <w:ilvl w:val="0"/>
          <w:numId w:val="2"/>
        </w:numPr>
        <w:shd w:val="clear" w:color="auto" w:fill="auto"/>
        <w:tabs>
          <w:tab w:val="left" w:pos="3694"/>
        </w:tabs>
        <w:spacing w:before="0" w:after="0" w:line="240" w:lineRule="exact"/>
        <w:ind w:left="3140" w:right="4710"/>
        <w:jc w:val="both"/>
      </w:pPr>
      <w:r>
        <w:t>Złodziej (Znaczenie i odmiana)</w:t>
      </w:r>
    </w:p>
    <w:p w:rsidR="00117628" w:rsidRDefault="00117628">
      <w:pPr>
        <w:framePr w:wrap="none" w:vAnchor="page" w:hAnchor="page" w:x="7705" w:y="11057"/>
      </w:pPr>
    </w:p>
    <w:tbl>
      <w:tblPr>
        <w:tblOverlap w:val="never"/>
        <w:tblW w:w="0" w:type="auto"/>
        <w:tblLayout w:type="fixed"/>
        <w:tblCellMar>
          <w:left w:w="10" w:type="dxa"/>
          <w:right w:w="10" w:type="dxa"/>
        </w:tblCellMar>
        <w:tblLook w:val="0000"/>
      </w:tblPr>
      <w:tblGrid>
        <w:gridCol w:w="330"/>
        <w:gridCol w:w="690"/>
      </w:tblGrid>
      <w:tr w:rsidR="00117628">
        <w:tblPrEx>
          <w:tblCellMar>
            <w:top w:w="0" w:type="dxa"/>
            <w:bottom w:w="0" w:type="dxa"/>
          </w:tblCellMar>
        </w:tblPrEx>
        <w:trPr>
          <w:trHeight w:hRule="exact" w:val="24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Nr</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Str.</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6</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2</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6</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2</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3</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2</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5</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1</w:t>
            </w:r>
          </w:p>
        </w:tc>
      </w:tr>
      <w:tr w:rsidR="00117628">
        <w:tblPrEx>
          <w:tblCellMar>
            <w:top w:w="0" w:type="dxa"/>
            <w:bottom w:w="0" w:type="dxa"/>
          </w:tblCellMar>
        </w:tblPrEx>
        <w:trPr>
          <w:trHeight w:hRule="exact" w:val="264"/>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2</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2</w:t>
            </w:r>
          </w:p>
        </w:tc>
      </w:tr>
      <w:tr w:rsidR="00117628">
        <w:tblPrEx>
          <w:tblCellMar>
            <w:top w:w="0" w:type="dxa"/>
            <w:bottom w:w="0" w:type="dxa"/>
          </w:tblCellMar>
        </w:tblPrEx>
        <w:trPr>
          <w:trHeight w:hRule="exact" w:val="288"/>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80" w:lineRule="exact"/>
              <w:ind w:firstLine="0"/>
            </w:pPr>
            <w:r>
              <w:rPr>
                <w:rStyle w:val="Teksttreci2Bezpogrubienia"/>
              </w:rPr>
              <w:t>5</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1</w:t>
            </w:r>
          </w:p>
        </w:tc>
      </w:tr>
      <w:tr w:rsidR="00117628">
        <w:tblPrEx>
          <w:tblCellMar>
            <w:top w:w="0" w:type="dxa"/>
            <w:bottom w:w="0" w:type="dxa"/>
          </w:tblCellMar>
        </w:tblPrEx>
        <w:trPr>
          <w:trHeight w:hRule="exact" w:val="294"/>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80" w:lineRule="exact"/>
              <w:ind w:firstLine="0"/>
            </w:pPr>
            <w:r>
              <w:t>1</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(43) 1</w:t>
            </w:r>
          </w:p>
        </w:tc>
      </w:tr>
      <w:tr w:rsidR="00117628">
        <w:tblPrEx>
          <w:tblCellMar>
            <w:top w:w="0" w:type="dxa"/>
            <w:bottom w:w="0" w:type="dxa"/>
          </w:tblCellMar>
        </w:tblPrEx>
        <w:trPr>
          <w:trHeight w:hRule="exact" w:val="264"/>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lang w:val="ru-RU" w:eastAsia="ru-RU" w:bidi="ru-RU"/>
              </w:rPr>
              <w:t>б</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2</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6</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2</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6</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2</w:t>
            </w:r>
          </w:p>
        </w:tc>
      </w:tr>
      <w:tr w:rsidR="00117628">
        <w:tblPrEx>
          <w:tblCellMar>
            <w:top w:w="0" w:type="dxa"/>
            <w:bottom w:w="0" w:type="dxa"/>
          </w:tblCellMar>
        </w:tblPrEx>
        <w:trPr>
          <w:trHeight w:hRule="exact" w:val="282"/>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4</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3</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4</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3</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5</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2</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4</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80" w:lineRule="exact"/>
              <w:ind w:firstLine="0"/>
              <w:jc w:val="right"/>
            </w:pPr>
            <w:r>
              <w:rPr>
                <w:rStyle w:val="Teksttreci2Consolas4ptBezpogrubieniaKursywa"/>
              </w:rPr>
              <w:t>t</w:t>
            </w:r>
          </w:p>
          <w:p w:rsidR="00117628" w:rsidRDefault="00B66E28">
            <w:pPr>
              <w:pStyle w:val="Teksttreci20"/>
              <w:framePr w:w="1020" w:h="8250" w:wrap="none" w:vAnchor="page" w:hAnchor="page" w:x="11083" w:y="2013"/>
              <w:shd w:val="clear" w:color="auto" w:fill="auto"/>
              <w:spacing w:after="0" w:line="110" w:lineRule="exact"/>
              <w:ind w:firstLine="0"/>
              <w:jc w:val="right"/>
            </w:pPr>
            <w:r>
              <w:rPr>
                <w:rStyle w:val="Teksttreci2Consolas55ptBezpogrubieniaKursywa"/>
              </w:rPr>
              <w:t>i</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4</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80" w:lineRule="exact"/>
              <w:ind w:firstLine="0"/>
              <w:jc w:val="right"/>
            </w:pPr>
            <w:proofErr w:type="spellStart"/>
            <w:r>
              <w:rPr>
                <w:rStyle w:val="Teksttreci24ptBezpogrubienia"/>
              </w:rPr>
              <w:t>r</w:t>
            </w:r>
            <w:proofErr w:type="spellEnd"/>
          </w:p>
          <w:p w:rsidR="00117628" w:rsidRDefault="00B66E28">
            <w:pPr>
              <w:pStyle w:val="Teksttreci20"/>
              <w:framePr w:w="1020" w:h="8250" w:wrap="none" w:vAnchor="page" w:hAnchor="page" w:x="11083" w:y="2013"/>
              <w:shd w:val="clear" w:color="auto" w:fill="auto"/>
              <w:spacing w:after="0" w:line="80" w:lineRule="exact"/>
              <w:ind w:firstLine="0"/>
              <w:jc w:val="right"/>
            </w:pPr>
            <w:r>
              <w:rPr>
                <w:rStyle w:val="Teksttreci24ptBezpogrubienia"/>
                <w:lang w:val="fr-FR" w:eastAsia="fr-FR" w:bidi="fr-FR"/>
              </w:rPr>
              <w:t>«.</w:t>
            </w:r>
          </w:p>
        </w:tc>
      </w:tr>
      <w:tr w:rsidR="00117628">
        <w:tblPrEx>
          <w:tblCellMar>
            <w:top w:w="0" w:type="dxa"/>
            <w:bottom w:w="0" w:type="dxa"/>
          </w:tblCellMar>
        </w:tblPrEx>
        <w:trPr>
          <w:trHeight w:hRule="exact" w:val="282"/>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5</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1</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4</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f</w:t>
            </w:r>
          </w:p>
          <w:p w:rsidR="00117628" w:rsidRDefault="00B66E28">
            <w:pPr>
              <w:pStyle w:val="Teksttreci20"/>
              <w:framePr w:w="1020" w:h="8250" w:wrap="none" w:vAnchor="page" w:hAnchor="page" w:x="11083" w:y="2013"/>
              <w:shd w:val="clear" w:color="auto" w:fill="auto"/>
              <w:spacing w:after="0" w:line="80" w:lineRule="exact"/>
              <w:ind w:firstLine="0"/>
              <w:jc w:val="right"/>
            </w:pPr>
            <w:r>
              <w:rPr>
                <w:rStyle w:val="Teksttreci24ptBezpogrubienia"/>
              </w:rPr>
              <w:t>V</w:t>
            </w:r>
          </w:p>
        </w:tc>
      </w:tr>
      <w:tr w:rsidR="00117628">
        <w:tblPrEx>
          <w:tblCellMar>
            <w:top w:w="0" w:type="dxa"/>
            <w:bottom w:w="0" w:type="dxa"/>
          </w:tblCellMar>
        </w:tblPrEx>
        <w:trPr>
          <w:trHeight w:hRule="exact" w:val="270"/>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4</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f</w:t>
            </w:r>
          </w:p>
          <w:p w:rsidR="00117628" w:rsidRDefault="00B66E28">
            <w:pPr>
              <w:pStyle w:val="Teksttreci20"/>
              <w:framePr w:w="1020" w:h="8250" w:wrap="none" w:vAnchor="page" w:hAnchor="page" w:x="11083" w:y="2013"/>
              <w:shd w:val="clear" w:color="auto" w:fill="auto"/>
              <w:spacing w:after="0" w:line="210" w:lineRule="exact"/>
              <w:ind w:firstLine="0"/>
              <w:jc w:val="right"/>
            </w:pPr>
            <w:r>
              <w:rPr>
                <w:rStyle w:val="Teksttreci2105ptBezpogrubienia"/>
              </w:rPr>
              <w:t>i</w:t>
            </w:r>
          </w:p>
        </w:tc>
      </w:tr>
      <w:tr w:rsidR="00117628">
        <w:tblPrEx>
          <w:tblCellMar>
            <w:top w:w="0" w:type="dxa"/>
            <w:bottom w:w="0" w:type="dxa"/>
          </w:tblCellMar>
        </w:tblPrEx>
        <w:trPr>
          <w:trHeight w:hRule="exact" w:val="288"/>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2</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80" w:lineRule="exact"/>
              <w:ind w:firstLine="0"/>
              <w:jc w:val="right"/>
            </w:pPr>
            <w:r>
              <w:rPr>
                <w:rStyle w:val="Teksttreci24ptBezpogrubienia"/>
              </w:rPr>
              <w:t>#</w:t>
            </w:r>
          </w:p>
          <w:p w:rsidR="00117628" w:rsidRDefault="00B66E28">
            <w:pPr>
              <w:pStyle w:val="Teksttreci20"/>
              <w:framePr w:w="1020" w:h="8250" w:wrap="none" w:vAnchor="page" w:hAnchor="page" w:x="11083" w:y="2013"/>
              <w:shd w:val="clear" w:color="auto" w:fill="auto"/>
              <w:spacing w:after="0" w:line="110" w:lineRule="exact"/>
              <w:ind w:firstLine="0"/>
              <w:jc w:val="right"/>
            </w:pPr>
            <w:r>
              <w:rPr>
                <w:rStyle w:val="Teksttreci2Consolas55ptBezpogrubieniaKursywa"/>
              </w:rPr>
              <w:t>i</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5</w:t>
            </w:r>
          </w:p>
        </w:tc>
        <w:tc>
          <w:tcPr>
            <w:tcW w:w="690" w:type="dxa"/>
            <w:shd w:val="clear" w:color="auto" w:fill="FFFFFF"/>
          </w:tcPr>
          <w:p w:rsidR="00117628" w:rsidRDefault="00117628">
            <w:pPr>
              <w:framePr w:w="1020" w:h="8250" w:wrap="none" w:vAnchor="page" w:hAnchor="page" w:x="11083" w:y="2013"/>
              <w:rPr>
                <w:sz w:val="10"/>
                <w:szCs w:val="10"/>
              </w:rPr>
            </w:pP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4</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80" w:lineRule="exact"/>
              <w:ind w:firstLine="0"/>
              <w:jc w:val="right"/>
            </w:pPr>
            <w:r>
              <w:rPr>
                <w:rStyle w:val="Teksttreci24ptBezpogrubienia"/>
              </w:rPr>
              <w:t>•</w:t>
            </w:r>
          </w:p>
          <w:p w:rsidR="00117628" w:rsidRDefault="00B66E28">
            <w:pPr>
              <w:pStyle w:val="Teksttreci20"/>
              <w:framePr w:w="1020" w:h="8250" w:wrap="none" w:vAnchor="page" w:hAnchor="page" w:x="11083" w:y="2013"/>
              <w:shd w:val="clear" w:color="auto" w:fill="auto"/>
              <w:spacing w:after="0" w:line="110" w:lineRule="exact"/>
              <w:ind w:firstLine="0"/>
              <w:jc w:val="right"/>
            </w:pPr>
            <w:r>
              <w:rPr>
                <w:rStyle w:val="Teksttreci2Consolas55ptBezpogrubieniaKursywa"/>
                <w:lang w:val="ru-RU" w:eastAsia="ru-RU" w:bidi="ru-RU"/>
              </w:rPr>
              <w:t>Щ</w:t>
            </w: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1</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80" w:lineRule="exact"/>
              <w:ind w:firstLine="0"/>
              <w:jc w:val="right"/>
            </w:pPr>
            <w:r>
              <w:rPr>
                <w:rStyle w:val="Teksttreci24ptBezpogrubienia"/>
              </w:rPr>
              <w:t>1</w:t>
            </w:r>
          </w:p>
        </w:tc>
      </w:tr>
      <w:tr w:rsidR="00117628">
        <w:tblPrEx>
          <w:tblCellMar>
            <w:top w:w="0" w:type="dxa"/>
            <w:bottom w:w="0" w:type="dxa"/>
          </w:tblCellMar>
        </w:tblPrEx>
        <w:trPr>
          <w:trHeight w:hRule="exact" w:val="420"/>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2</w:t>
            </w:r>
          </w:p>
        </w:tc>
        <w:tc>
          <w:tcPr>
            <w:tcW w:w="690" w:type="dxa"/>
            <w:shd w:val="clear" w:color="auto" w:fill="FFFFFF"/>
          </w:tcPr>
          <w:p w:rsidR="00117628" w:rsidRDefault="00B66E28">
            <w:pPr>
              <w:pStyle w:val="Teksttreci20"/>
              <w:framePr w:w="1020" w:h="8250" w:wrap="none" w:vAnchor="page" w:hAnchor="page" w:x="11083" w:y="2013"/>
              <w:shd w:val="clear" w:color="auto" w:fill="auto"/>
              <w:spacing w:after="0" w:line="80" w:lineRule="exact"/>
              <w:ind w:firstLine="0"/>
              <w:jc w:val="right"/>
            </w:pPr>
            <w:r>
              <w:rPr>
                <w:rStyle w:val="Teksttreci24ptBezpogrubienia"/>
              </w:rPr>
              <w:t>&lt;</w:t>
            </w:r>
          </w:p>
        </w:tc>
      </w:tr>
      <w:tr w:rsidR="00117628">
        <w:tblPrEx>
          <w:tblCellMar>
            <w:top w:w="0" w:type="dxa"/>
            <w:bottom w:w="0" w:type="dxa"/>
          </w:tblCellMar>
        </w:tblPrEx>
        <w:trPr>
          <w:trHeight w:hRule="exact" w:val="420"/>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3</w:t>
            </w:r>
          </w:p>
        </w:tc>
        <w:tc>
          <w:tcPr>
            <w:tcW w:w="690" w:type="dxa"/>
            <w:shd w:val="clear" w:color="auto" w:fill="FFFFFF"/>
          </w:tcPr>
          <w:p w:rsidR="00117628" w:rsidRDefault="00117628">
            <w:pPr>
              <w:framePr w:w="1020" w:h="8250" w:wrap="none" w:vAnchor="page" w:hAnchor="page" w:x="11083" w:y="2013"/>
              <w:rPr>
                <w:sz w:val="10"/>
                <w:szCs w:val="10"/>
              </w:rPr>
            </w:pPr>
          </w:p>
        </w:tc>
      </w:tr>
      <w:tr w:rsidR="00117628">
        <w:tblPrEx>
          <w:tblCellMar>
            <w:top w:w="0" w:type="dxa"/>
            <w:bottom w:w="0" w:type="dxa"/>
          </w:tblCellMar>
        </w:tblPrEx>
        <w:trPr>
          <w:trHeight w:hRule="exact" w:val="270"/>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5</w:t>
            </w:r>
          </w:p>
        </w:tc>
        <w:tc>
          <w:tcPr>
            <w:tcW w:w="690" w:type="dxa"/>
            <w:shd w:val="clear" w:color="auto" w:fill="FFFFFF"/>
          </w:tcPr>
          <w:p w:rsidR="00117628" w:rsidRDefault="00117628">
            <w:pPr>
              <w:framePr w:w="1020" w:h="8250" w:wrap="none" w:vAnchor="page" w:hAnchor="page" w:x="11083" w:y="2013"/>
              <w:rPr>
                <w:sz w:val="10"/>
                <w:szCs w:val="10"/>
              </w:rPr>
            </w:pPr>
          </w:p>
        </w:tc>
      </w:tr>
      <w:tr w:rsidR="00117628">
        <w:tblPrEx>
          <w:tblCellMar>
            <w:top w:w="0" w:type="dxa"/>
            <w:bottom w:w="0" w:type="dxa"/>
          </w:tblCellMar>
        </w:tblPrEx>
        <w:trPr>
          <w:trHeight w:hRule="exact" w:val="276"/>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5</w:t>
            </w:r>
          </w:p>
        </w:tc>
        <w:tc>
          <w:tcPr>
            <w:tcW w:w="690" w:type="dxa"/>
            <w:shd w:val="clear" w:color="auto" w:fill="FFFFFF"/>
          </w:tcPr>
          <w:p w:rsidR="00117628" w:rsidRDefault="00117628">
            <w:pPr>
              <w:framePr w:w="1020" w:h="8250" w:wrap="none" w:vAnchor="page" w:hAnchor="page" w:x="11083" w:y="2013"/>
              <w:rPr>
                <w:sz w:val="10"/>
                <w:szCs w:val="10"/>
              </w:rPr>
            </w:pPr>
          </w:p>
        </w:tc>
      </w:tr>
      <w:tr w:rsidR="00117628">
        <w:tblPrEx>
          <w:tblCellMar>
            <w:top w:w="0" w:type="dxa"/>
            <w:bottom w:w="0" w:type="dxa"/>
          </w:tblCellMar>
        </w:tblPrEx>
        <w:trPr>
          <w:trHeight w:hRule="exact" w:val="282"/>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6</w:t>
            </w:r>
          </w:p>
        </w:tc>
        <w:tc>
          <w:tcPr>
            <w:tcW w:w="690" w:type="dxa"/>
            <w:shd w:val="clear" w:color="auto" w:fill="FFFFFF"/>
          </w:tcPr>
          <w:p w:rsidR="00117628" w:rsidRDefault="00117628">
            <w:pPr>
              <w:framePr w:w="1020" w:h="8250" w:wrap="none" w:vAnchor="page" w:hAnchor="page" w:x="11083" w:y="2013"/>
              <w:rPr>
                <w:sz w:val="10"/>
                <w:szCs w:val="10"/>
              </w:rPr>
            </w:pPr>
          </w:p>
        </w:tc>
      </w:tr>
      <w:tr w:rsidR="00117628">
        <w:tblPrEx>
          <w:tblCellMar>
            <w:top w:w="0" w:type="dxa"/>
            <w:bottom w:w="0" w:type="dxa"/>
          </w:tblCellMar>
        </w:tblPrEx>
        <w:trPr>
          <w:trHeight w:hRule="exact" w:val="240"/>
        </w:trPr>
        <w:tc>
          <w:tcPr>
            <w:tcW w:w="330" w:type="dxa"/>
            <w:shd w:val="clear" w:color="auto" w:fill="FFFFFF"/>
          </w:tcPr>
          <w:p w:rsidR="00117628" w:rsidRDefault="00B66E28">
            <w:pPr>
              <w:pStyle w:val="Teksttreci20"/>
              <w:framePr w:w="1020" w:h="8250" w:wrap="none" w:vAnchor="page" w:hAnchor="page" w:x="11083" w:y="2013"/>
              <w:shd w:val="clear" w:color="auto" w:fill="auto"/>
              <w:spacing w:after="0" w:line="210" w:lineRule="exact"/>
              <w:ind w:firstLine="0"/>
            </w:pPr>
            <w:r>
              <w:rPr>
                <w:rStyle w:val="Teksttreci2105ptBezpogrubienia"/>
              </w:rPr>
              <w:t>1</w:t>
            </w:r>
          </w:p>
        </w:tc>
        <w:tc>
          <w:tcPr>
            <w:tcW w:w="690" w:type="dxa"/>
            <w:shd w:val="clear" w:color="auto" w:fill="FFFFFF"/>
          </w:tcPr>
          <w:p w:rsidR="00117628" w:rsidRDefault="00117628">
            <w:pPr>
              <w:framePr w:w="1020" w:h="8250" w:wrap="none" w:vAnchor="page" w:hAnchor="page" w:x="11083" w:y="2013"/>
              <w:rPr>
                <w:sz w:val="10"/>
                <w:szCs w:val="10"/>
              </w:rPr>
            </w:pPr>
          </w:p>
        </w:tc>
      </w:tr>
    </w:tbl>
    <w:p w:rsidR="00117628" w:rsidRDefault="00117628">
      <w:pPr>
        <w:rPr>
          <w:sz w:val="2"/>
          <w:szCs w:val="2"/>
        </w:rPr>
        <w:sectPr w:rsidR="00117628">
          <w:pgSz w:w="12258" w:h="16848"/>
          <w:pgMar w:top="360" w:right="360" w:bottom="360" w:left="360" w:header="0" w:footer="3" w:gutter="0"/>
          <w:cols w:space="720"/>
          <w:noEndnote/>
          <w:docGrid w:linePitch="360"/>
        </w:sectPr>
      </w:pPr>
    </w:p>
    <w:p w:rsidR="00117628" w:rsidRDefault="00117628">
      <w:pPr>
        <w:rPr>
          <w:sz w:val="2"/>
          <w:szCs w:val="2"/>
        </w:rPr>
      </w:pPr>
    </w:p>
    <w:p w:rsidR="00117628" w:rsidRDefault="00B66E28">
      <w:pPr>
        <w:pStyle w:val="Nagweklubstopka20"/>
        <w:framePr w:wrap="none" w:vAnchor="page" w:hAnchor="page" w:x="6513" w:y="5259"/>
        <w:shd w:val="clear" w:color="auto" w:fill="auto"/>
        <w:spacing w:line="220" w:lineRule="exact"/>
      </w:pPr>
      <w:r>
        <w:rPr>
          <w:rStyle w:val="Nagweklubstopka2MaeliteryOdstpy4pt"/>
        </w:rPr>
        <w:t>TRE</w:t>
      </w:r>
      <w:r>
        <w:rPr>
          <w:rStyle w:val="Nagweklubstopka2MaeliteryOdstpy4pt"/>
          <w:lang w:val="pl-PL" w:eastAsia="pl-PL" w:bidi="pl-PL"/>
        </w:rPr>
        <w:t>ŚĆ</w:t>
      </w:r>
      <w:r>
        <w:rPr>
          <w:rStyle w:val="Nagweklubstopka2MaeliteryOdstpy4pt"/>
        </w:rPr>
        <w:t xml:space="preserve"> numeru</w:t>
      </w:r>
    </w:p>
    <w:p w:rsidR="00117628" w:rsidRDefault="00B66E28">
      <w:pPr>
        <w:pStyle w:val="Spistreci0"/>
        <w:framePr w:w="11766" w:h="2666" w:hRule="exact" w:wrap="none" w:vAnchor="page" w:hAnchor="page" w:x="111" w:y="6021"/>
        <w:shd w:val="clear" w:color="auto" w:fill="auto"/>
        <w:tabs>
          <w:tab w:val="left" w:pos="11376"/>
        </w:tabs>
        <w:spacing w:line="378" w:lineRule="exact"/>
        <w:ind w:left="3780" w:firstLine="0"/>
        <w:jc w:val="left"/>
      </w:pPr>
      <w:r w:rsidRPr="0085375B">
        <w:rPr>
          <w:lang w:eastAsia="en-US" w:bidi="en-US"/>
        </w:rPr>
        <w:t xml:space="preserve">WITOLD </w:t>
      </w:r>
      <w:r>
        <w:t xml:space="preserve">DOROSZEWSKI: </w:t>
      </w:r>
      <w:r w:rsidRPr="0085375B">
        <w:rPr>
          <w:lang w:eastAsia="en-US" w:bidi="en-US"/>
        </w:rPr>
        <w:t xml:space="preserve">Jan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rPr>
          <w:lang w:val="fr-FR" w:eastAsia="fr-FR" w:bidi="fr-FR"/>
        </w:rPr>
        <w:t xml:space="preserve">. </w:t>
      </w:r>
      <w:r>
        <w:rPr>
          <w:rStyle w:val="Spistreci11ptBezpogrubienia"/>
        </w:rPr>
        <w:t xml:space="preserve">. str. 1 </w:t>
      </w:r>
      <w:r>
        <w:t>STANISŁAW SKORUPKA: Przenośnie w języku potocznym „</w:t>
      </w:r>
      <w:r>
        <w:tab/>
        <w:t>5</w:t>
      </w:r>
    </w:p>
    <w:p w:rsidR="00117628" w:rsidRDefault="00B66E28">
      <w:pPr>
        <w:pStyle w:val="Spistreci0"/>
        <w:framePr w:w="11766" w:h="2666" w:hRule="exact" w:wrap="none" w:vAnchor="page" w:hAnchor="page" w:x="111" w:y="6021"/>
        <w:shd w:val="clear" w:color="auto" w:fill="auto"/>
        <w:tabs>
          <w:tab w:val="left" w:leader="dot" w:pos="10496"/>
        </w:tabs>
        <w:spacing w:line="378" w:lineRule="exact"/>
        <w:ind w:left="3780" w:firstLine="0"/>
      </w:pPr>
      <w:r>
        <w:t>HALINA KONECZNA: Tysiące gwiazd świeciło</w:t>
      </w:r>
      <w:r>
        <w:tab/>
        <w:t xml:space="preserve"> ” </w:t>
      </w:r>
      <w:r>
        <w:rPr>
          <w:vertAlign w:val="superscript"/>
        </w:rPr>
        <w:t>14</w:t>
      </w:r>
    </w:p>
    <w:p w:rsidR="00117628" w:rsidRDefault="00B66E28">
      <w:pPr>
        <w:pStyle w:val="Spistreci0"/>
        <w:framePr w:w="11766" w:h="2666" w:hRule="exact" w:wrap="none" w:vAnchor="page" w:hAnchor="page" w:x="111" w:y="6021"/>
        <w:shd w:val="clear" w:color="auto" w:fill="auto"/>
        <w:tabs>
          <w:tab w:val="left" w:pos="10977"/>
        </w:tabs>
        <w:spacing w:line="384" w:lineRule="exact"/>
        <w:ind w:left="3780" w:firstLine="0"/>
      </w:pPr>
      <w:r>
        <w:t>JAN TOKARSKI: Z zagadnień dzisiejszej dialektologii ...</w:t>
      </w:r>
      <w:r>
        <w:tab/>
      </w:r>
      <w:r>
        <w:t>„18</w:t>
      </w:r>
    </w:p>
    <w:p w:rsidR="00117628" w:rsidRDefault="00B66E28">
      <w:pPr>
        <w:pStyle w:val="Spistreci0"/>
        <w:framePr w:w="11766" w:h="2666" w:hRule="exact" w:wrap="none" w:vAnchor="page" w:hAnchor="page" w:x="111" w:y="6021"/>
        <w:shd w:val="clear" w:color="auto" w:fill="auto"/>
        <w:tabs>
          <w:tab w:val="left" w:pos="10977"/>
        </w:tabs>
        <w:spacing w:line="384" w:lineRule="exact"/>
        <w:ind w:left="3780" w:firstLine="0"/>
      </w:pPr>
      <w:r>
        <w:t>WITOLD DOROSZEWSKI: Objaśnienia wyrazów i zwrotów .</w:t>
      </w:r>
      <w:r>
        <w:tab/>
        <w:t>„ 24</w:t>
      </w:r>
    </w:p>
    <w:p w:rsidR="00117628" w:rsidRDefault="00B66E28">
      <w:pPr>
        <w:pStyle w:val="Spistreci0"/>
        <w:framePr w:w="11766" w:h="2666" w:hRule="exact" w:wrap="none" w:vAnchor="page" w:hAnchor="page" w:x="111" w:y="6021"/>
        <w:shd w:val="clear" w:color="auto" w:fill="auto"/>
        <w:tabs>
          <w:tab w:val="left" w:leader="dot" w:pos="10496"/>
        </w:tabs>
        <w:spacing w:line="384" w:lineRule="exact"/>
        <w:ind w:left="3780" w:firstLine="0"/>
      </w:pPr>
      <w:r>
        <w:t>W. DOROSZEWSKI: Należałoby czy należało by</w:t>
      </w:r>
      <w:r>
        <w:tab/>
        <w:t xml:space="preserve"> ”</w:t>
      </w:r>
    </w:p>
    <w:p w:rsidR="00117628" w:rsidRDefault="00B66E28">
      <w:pPr>
        <w:pStyle w:val="Spistreci0"/>
        <w:framePr w:w="11766" w:h="2666" w:hRule="exact" w:wrap="none" w:vAnchor="page" w:hAnchor="page" w:x="111" w:y="6021"/>
        <w:shd w:val="clear" w:color="auto" w:fill="auto"/>
        <w:spacing w:line="240" w:lineRule="exact"/>
        <w:ind w:left="11300" w:firstLine="0"/>
        <w:jc w:val="left"/>
      </w:pPr>
      <w:r>
        <w:t>29</w:t>
      </w:r>
    </w:p>
    <w:p w:rsidR="00117628" w:rsidRDefault="00B66E28">
      <w:pPr>
        <w:pStyle w:val="Spistreci0"/>
        <w:framePr w:w="11766" w:h="2666" w:hRule="exact" w:wrap="none" w:vAnchor="page" w:hAnchor="page" w:x="111" w:y="6021"/>
        <w:shd w:val="clear" w:color="auto" w:fill="auto"/>
        <w:tabs>
          <w:tab w:val="left" w:leader="dot" w:pos="10496"/>
        </w:tabs>
        <w:spacing w:line="240" w:lineRule="exact"/>
        <w:ind w:left="3780" w:firstLine="0"/>
      </w:pPr>
      <w:r>
        <w:rPr>
          <w:lang w:val="fr-FR" w:eastAsia="fr-FR" w:bidi="fr-FR"/>
        </w:rPr>
        <w:t xml:space="preserve">H. </w:t>
      </w:r>
      <w:r>
        <w:t>K.: Co piszą o języku</w:t>
      </w:r>
      <w:r>
        <w:tab/>
      </w:r>
    </w:p>
    <w:p w:rsidR="00117628" w:rsidRDefault="00B66E28">
      <w:pPr>
        <w:pStyle w:val="Nagweklubstopka60"/>
        <w:framePr w:w="7794" w:h="172" w:hRule="exact" w:wrap="none" w:vAnchor="page" w:hAnchor="page" w:x="3855" w:y="8741"/>
        <w:shd w:val="clear" w:color="auto" w:fill="auto"/>
        <w:spacing w:before="0" w:line="140" w:lineRule="exact"/>
        <w:jc w:val="right"/>
      </w:pPr>
      <w:r>
        <w:t>32</w:t>
      </w:r>
    </w:p>
    <w:p w:rsidR="00117628" w:rsidRDefault="00B66E28">
      <w:pPr>
        <w:pStyle w:val="Spistreci0"/>
        <w:framePr w:w="11766" w:h="276" w:hRule="exact" w:wrap="none" w:vAnchor="page" w:hAnchor="page" w:x="111" w:y="8819"/>
        <w:shd w:val="clear" w:color="auto" w:fill="auto"/>
        <w:tabs>
          <w:tab w:val="left" w:leader="dot" w:pos="9468"/>
          <w:tab w:val="left" w:pos="9966"/>
          <w:tab w:val="left" w:pos="10230"/>
          <w:tab w:val="left" w:pos="10496"/>
        </w:tabs>
        <w:spacing w:line="240" w:lineRule="exact"/>
        <w:ind w:left="3780" w:firstLine="0"/>
      </w:pPr>
      <w:r>
        <w:t xml:space="preserve">Do Czytelników </w:t>
      </w:r>
      <w:r>
        <w:tab/>
      </w:r>
    </w:p>
    <w:p w:rsidR="00117628" w:rsidRDefault="00117628">
      <w:pPr>
        <w:rPr>
          <w:sz w:val="2"/>
          <w:szCs w:val="2"/>
        </w:rPr>
        <w:sectPr w:rsidR="00117628">
          <w:pgSz w:w="12191" w:h="16848"/>
          <w:pgMar w:top="360" w:right="360" w:bottom="360" w:left="360" w:header="0" w:footer="3" w:gutter="0"/>
          <w:cols w:space="720"/>
          <w:noEndnote/>
          <w:docGrid w:linePitch="360"/>
        </w:sectPr>
      </w:pPr>
    </w:p>
    <w:p w:rsidR="00117628" w:rsidRDefault="00117628">
      <w:pPr>
        <w:rPr>
          <w:sz w:val="2"/>
          <w:szCs w:val="2"/>
        </w:rPr>
      </w:pPr>
      <w:r w:rsidRPr="00117628">
        <w:lastRenderedPageBreak/>
        <w:pict>
          <v:rect id="_x0000_s1032" style="position:absolute;margin-left:91.7pt;margin-top:119.5pt;width:24.3pt;height:24.3pt;z-index:-251658751;mso-position-horizontal-relative:page;mso-position-vertical-relative:page" fillcolor="#ebd8bc" stroked="f">
            <w10:wrap anchorx="page" anchory="page"/>
          </v:rect>
        </w:pict>
      </w:r>
    </w:p>
    <w:p w:rsidR="00117628" w:rsidRDefault="00B66E28">
      <w:pPr>
        <w:pStyle w:val="Nagweklubstopka0"/>
        <w:framePr w:wrap="none" w:vAnchor="page" w:hAnchor="page" w:x="1343" w:y="1663"/>
        <w:shd w:val="clear" w:color="auto" w:fill="auto"/>
        <w:spacing w:line="220" w:lineRule="exact"/>
      </w:pPr>
      <w:r>
        <w:rPr>
          <w:rStyle w:val="NagweklubstopkaOdstpy4pt0"/>
          <w:b/>
          <w:bCs/>
        </w:rPr>
        <w:t xml:space="preserve">ROK </w:t>
      </w:r>
      <w:r>
        <w:t>1949</w:t>
      </w:r>
    </w:p>
    <w:p w:rsidR="00117628" w:rsidRDefault="00B66E28">
      <w:pPr>
        <w:pStyle w:val="Nagweklubstopka0"/>
        <w:framePr w:wrap="none" w:vAnchor="page" w:hAnchor="page" w:x="4817" w:y="1645"/>
        <w:shd w:val="clear" w:color="auto" w:fill="auto"/>
        <w:spacing w:line="220" w:lineRule="exact"/>
      </w:pPr>
      <w:r>
        <w:t>STYCZEŃ — LUTY</w:t>
      </w:r>
    </w:p>
    <w:p w:rsidR="00117628" w:rsidRDefault="00B66E28">
      <w:pPr>
        <w:pStyle w:val="Nagweklubstopka0"/>
        <w:framePr w:wrap="none" w:vAnchor="page" w:hAnchor="page" w:x="9443" w:y="1633"/>
        <w:shd w:val="clear" w:color="auto" w:fill="auto"/>
        <w:spacing w:line="220" w:lineRule="exact"/>
      </w:pPr>
      <w:r>
        <w:t>ZESZYT 1</w:t>
      </w:r>
    </w:p>
    <w:p w:rsidR="00117628" w:rsidRDefault="00B66E28">
      <w:pPr>
        <w:pStyle w:val="Nagwek20"/>
        <w:framePr w:w="9324" w:h="1642" w:hRule="exact" w:wrap="none" w:vAnchor="page" w:hAnchor="page" w:x="1307" w:y="2283"/>
        <w:shd w:val="clear" w:color="auto" w:fill="auto"/>
        <w:spacing w:after="6" w:line="660" w:lineRule="exact"/>
      </w:pPr>
      <w:bookmarkStart w:id="2" w:name="bookmark2"/>
      <w:r>
        <w:t>PORADNIK JĘZYKOWY</w:t>
      </w:r>
      <w:bookmarkEnd w:id="2"/>
    </w:p>
    <w:p w:rsidR="00117628" w:rsidRDefault="00B66E28">
      <w:pPr>
        <w:pStyle w:val="Teksttreci30"/>
        <w:framePr w:w="9324" w:h="1642" w:hRule="exact" w:wrap="none" w:vAnchor="page" w:hAnchor="page" w:x="1307" w:y="2283"/>
        <w:shd w:val="clear" w:color="auto" w:fill="auto"/>
        <w:spacing w:before="0" w:after="0" w:line="240" w:lineRule="exact"/>
        <w:jc w:val="center"/>
      </w:pPr>
      <w:r>
        <w:t>DWUMIESIĘCZNIK</w:t>
      </w:r>
    </w:p>
    <w:p w:rsidR="00117628" w:rsidRDefault="00B66E28">
      <w:pPr>
        <w:pStyle w:val="Teksttreci30"/>
        <w:framePr w:w="9324" w:h="1642" w:hRule="exact" w:wrap="none" w:vAnchor="page" w:hAnchor="page" w:x="1307" w:y="2283"/>
        <w:shd w:val="clear" w:color="auto" w:fill="auto"/>
        <w:spacing w:before="0" w:after="110" w:line="240" w:lineRule="exact"/>
      </w:pPr>
      <w:r>
        <w:t xml:space="preserve">KOMISJI </w:t>
      </w:r>
      <w:r>
        <w:t>JĘZYKOWEJ TOWARZYSTWA NAUKOWEGO WARSZAWSKIEGO</w:t>
      </w:r>
    </w:p>
    <w:p w:rsidR="00117628" w:rsidRDefault="00B66E28">
      <w:pPr>
        <w:pStyle w:val="Teksttreci70"/>
        <w:framePr w:w="9324" w:h="1642" w:hRule="exact" w:wrap="none" w:vAnchor="page" w:hAnchor="page" w:x="1307" w:y="2283"/>
        <w:shd w:val="clear" w:color="auto" w:fill="auto"/>
        <w:spacing w:before="0" w:line="200" w:lineRule="exact"/>
      </w:pPr>
      <w:r>
        <w:t>(założony w r. 1901 przez ROMANA ZAWILIŃSKIEGO)</w:t>
      </w:r>
    </w:p>
    <w:p w:rsidR="00117628" w:rsidRDefault="00B66E28">
      <w:pPr>
        <w:pStyle w:val="Stopka1"/>
        <w:framePr w:w="9318" w:h="6365" w:hRule="exact" w:wrap="none" w:vAnchor="page" w:hAnchor="page" w:x="1307" w:y="4726"/>
        <w:shd w:val="clear" w:color="auto" w:fill="auto"/>
        <w:spacing w:after="228"/>
        <w:ind w:right="20"/>
      </w:pPr>
      <w:r>
        <w:t xml:space="preserve">JAN </w:t>
      </w:r>
      <w:r>
        <w:rPr>
          <w:lang w:val="fr-FR" w:eastAsia="fr-FR" w:bidi="fr-FR"/>
        </w:rPr>
        <w:t xml:space="preserve">BAUDOUIN </w:t>
      </w:r>
      <w:r>
        <w:t xml:space="preserve">DE </w:t>
      </w:r>
      <w:r w:rsidRPr="0085375B">
        <w:rPr>
          <w:lang w:eastAsia="en-US" w:bidi="en-US"/>
        </w:rPr>
        <w:t>COURTENAY</w:t>
      </w:r>
      <w:r w:rsidRPr="0085375B">
        <w:rPr>
          <w:lang w:eastAsia="en-US" w:bidi="en-US"/>
        </w:rPr>
        <w:br/>
      </w:r>
      <w:r>
        <w:t>(W dwudziestą rocznicę zgonu)</w:t>
      </w:r>
    </w:p>
    <w:p w:rsidR="00117628" w:rsidRDefault="00B66E28">
      <w:pPr>
        <w:pStyle w:val="Stopka1"/>
        <w:framePr w:w="9318" w:h="6365" w:hRule="exact" w:wrap="none" w:vAnchor="page" w:hAnchor="page" w:x="1307" w:y="4726"/>
        <w:shd w:val="clear" w:color="auto" w:fill="auto"/>
        <w:spacing w:after="0" w:line="276" w:lineRule="exact"/>
        <w:ind w:firstLine="640"/>
        <w:jc w:val="both"/>
      </w:pPr>
      <w:r>
        <w:t>Kiedyś w czasie wojny stałem na skraju szosy czekając na wóz, którym miałem się zabrać do pobliskiego osie</w:t>
      </w:r>
      <w:r>
        <w:t>dla. Obok mnie stało parę osób. Nagle zza zakrętu szosy dał się słyszeć charakterystyczny łoskot i po chwili przetoczył się przed nami z manifestacyjnym niemal hałasem — pomalowany na czerwono ćwiczebny czołg niemiecki. Gdy minął nas, jedna z kobiet stojąc</w:t>
      </w:r>
      <w:r>
        <w:t xml:space="preserve">ych w grupie odezwała się przejętym </w:t>
      </w:r>
      <w:r w:rsidRPr="0085375B">
        <w:rPr>
          <w:lang w:eastAsia="en-US" w:bidi="en-US"/>
        </w:rPr>
        <w:t>g</w:t>
      </w:r>
      <w:r>
        <w:t>ł</w:t>
      </w:r>
      <w:r w:rsidRPr="0085375B">
        <w:rPr>
          <w:lang w:eastAsia="en-US" w:bidi="en-US"/>
        </w:rPr>
        <w:t xml:space="preserve">osem: </w:t>
      </w:r>
      <w:r>
        <w:t>„Diabelskie narzędzie. Teraz możemy wyprowadzić wniosek, że nauka nic nie jest warta, bo prowadzi tylko do śmierci".</w:t>
      </w:r>
    </w:p>
    <w:p w:rsidR="00117628" w:rsidRDefault="00B66E28">
      <w:pPr>
        <w:pStyle w:val="Stopka1"/>
        <w:framePr w:w="9318" w:h="6365" w:hRule="exact" w:wrap="none" w:vAnchor="page" w:hAnchor="page" w:x="1307" w:y="4726"/>
        <w:shd w:val="clear" w:color="auto" w:fill="auto"/>
        <w:spacing w:after="0" w:line="282" w:lineRule="exact"/>
        <w:ind w:firstLine="640"/>
        <w:jc w:val="both"/>
      </w:pPr>
      <w:r>
        <w:t xml:space="preserve">Okoliczności nie nadawały się do dyskusji, ale chciałem owej kobiecie powiedzieć : „Myli się </w:t>
      </w:r>
      <w:r>
        <w:t>pani“.</w:t>
      </w:r>
    </w:p>
    <w:p w:rsidR="00117628" w:rsidRDefault="00B66E28">
      <w:pPr>
        <w:pStyle w:val="Stopka1"/>
        <w:framePr w:w="9318" w:h="6365" w:hRule="exact" w:wrap="none" w:vAnchor="page" w:hAnchor="page" w:x="1307" w:y="4726"/>
        <w:shd w:val="clear" w:color="auto" w:fill="auto"/>
        <w:spacing w:after="0" w:line="276" w:lineRule="exact"/>
        <w:ind w:firstLine="640"/>
        <w:jc w:val="both"/>
      </w:pPr>
      <w:r w:rsidRPr="0085375B">
        <w:rPr>
          <w:lang w:eastAsia="en-US" w:bidi="en-US"/>
        </w:rPr>
        <w:t>Czo</w:t>
      </w:r>
      <w:r>
        <w:t>ł</w:t>
      </w:r>
      <w:r w:rsidRPr="0085375B">
        <w:rPr>
          <w:lang w:eastAsia="en-US" w:bidi="en-US"/>
        </w:rPr>
        <w:t xml:space="preserve">gi </w:t>
      </w:r>
      <w:r>
        <w:t>niemieckie skonstruowane według najnowszych zasad techniki można porównać do miecza w ręku szalonego, ale nie można w żaden sposób mówić o nich, że są wyrajem ducha nauki. Bo jeżeli który naród obcy jest duchowi nauki, to właśnie naród niemie</w:t>
      </w:r>
      <w:r>
        <w:t>cki przepuszczony przez tygiel hitlerowski. Na czym polega istota nauki? Odpowiedź jest prosta: na tym, aby dążyć do poznania tego, co jest, do zrozumienia świata i życia. A czyż jest ktoś dalszy od chęci zrozumienia życia i zbliżania s</w:t>
      </w:r>
      <w:r w:rsidR="0085375B">
        <w:rPr>
          <w:vertAlign w:val="superscript"/>
        </w:rPr>
        <w:t>i</w:t>
      </w:r>
      <w:r>
        <w:t>ę do ludzi, bo pozn</w:t>
      </w:r>
      <w:r>
        <w:t>awanie to zbliżanie się, aniżeli junkier pruski, któremu zła krew zalewa oczy, który przeżywa siebie jako pana świata</w:t>
      </w:r>
    </w:p>
    <w:p w:rsidR="00117628" w:rsidRDefault="00B66E28">
      <w:pPr>
        <w:pStyle w:val="Stopka1"/>
        <w:framePr w:w="9318" w:h="4866" w:hRule="exact" w:wrap="none" w:vAnchor="page" w:hAnchor="page" w:x="1307" w:y="11092"/>
        <w:shd w:val="clear" w:color="auto" w:fill="auto"/>
        <w:spacing w:after="0" w:line="276" w:lineRule="exact"/>
        <w:jc w:val="both"/>
      </w:pPr>
      <w:r>
        <w:t xml:space="preserve">i nadczłowieka, który nie zna </w:t>
      </w:r>
      <w:r>
        <w:rPr>
          <w:lang w:val="fr-FR" w:eastAsia="fr-FR" w:bidi="fr-FR"/>
        </w:rPr>
        <w:t>hamulc</w:t>
      </w:r>
      <w:r>
        <w:t>ó</w:t>
      </w:r>
      <w:r>
        <w:rPr>
          <w:lang w:val="fr-FR" w:eastAsia="fr-FR" w:bidi="fr-FR"/>
        </w:rPr>
        <w:t xml:space="preserve">w </w:t>
      </w:r>
      <w:r>
        <w:t>i wyładowuje się w dzikości dlatego między innymi, że nie wie, jaki świat naprawdę jest, i nie wie,</w:t>
      </w:r>
      <w:r>
        <w:t xml:space="preserve"> na czym polega prawdziwa uroda życia? Czyż jest coś dalszego od istoty nauki aniżeli fanatyzm i czyż Niemcy nie pielęgnowali w sobie właśnie fanatyzmu, nie podniecali się w tym kierunku, nie chełpili się tym, że są fanatykami? Gdyby Niemcy </w:t>
      </w:r>
      <w:r w:rsidRPr="0085375B">
        <w:rPr>
          <w:lang w:eastAsia="en-US" w:bidi="en-US"/>
        </w:rPr>
        <w:t>mia</w:t>
      </w:r>
      <w:r>
        <w:t>ł</w:t>
      </w:r>
      <w:r w:rsidRPr="0085375B">
        <w:rPr>
          <w:lang w:eastAsia="en-US" w:bidi="en-US"/>
        </w:rPr>
        <w:t xml:space="preserve">y </w:t>
      </w:r>
      <w:r>
        <w:t>być wciel</w:t>
      </w:r>
      <w:r>
        <w:t>eniem ducha nauki, to ich klęska byłaby tejże nauki bankructwem, ale takiej diagnozy żaden przytomny człowiek nie postawi.</w:t>
      </w:r>
    </w:p>
    <w:p w:rsidR="00117628" w:rsidRDefault="00B66E28">
      <w:pPr>
        <w:pStyle w:val="Stopka1"/>
        <w:framePr w:w="9318" w:h="4866" w:hRule="exact" w:wrap="none" w:vAnchor="page" w:hAnchor="page" w:x="1307" w:y="11092"/>
        <w:shd w:val="clear" w:color="auto" w:fill="auto"/>
        <w:spacing w:after="0" w:line="276" w:lineRule="exact"/>
        <w:ind w:firstLine="600"/>
        <w:jc w:val="both"/>
      </w:pPr>
      <w:r>
        <w:t>Nauka nie zbankrutowała ani w tej wojnie, ani w innych, ani w tych próbach ulepszenia życia, którym nauka przewodzi, a które przecież</w:t>
      </w:r>
      <w:r>
        <w:t xml:space="preserve"> historyczną skalą rzeczy mierząc, nie są tak dawne.</w:t>
      </w:r>
    </w:p>
    <w:p w:rsidR="00117628" w:rsidRDefault="00B66E28">
      <w:pPr>
        <w:pStyle w:val="Stopka1"/>
        <w:framePr w:w="9318" w:h="4866" w:hRule="exact" w:wrap="none" w:vAnchor="page" w:hAnchor="page" w:x="1307" w:y="11092"/>
        <w:shd w:val="clear" w:color="auto" w:fill="auto"/>
        <w:spacing w:after="0" w:line="276" w:lineRule="exact"/>
        <w:ind w:firstLine="600"/>
        <w:jc w:val="both"/>
      </w:pPr>
      <w:r>
        <w:t xml:space="preserve">Jednego tylko można pragnąć: aby ilustracjami prawdy o dobroczynnym </w:t>
      </w:r>
      <w:r w:rsidRPr="0085375B">
        <w:rPr>
          <w:lang w:eastAsia="en-US" w:bidi="en-US"/>
        </w:rPr>
        <w:t>dzia</w:t>
      </w:r>
      <w:r>
        <w:t>ł</w:t>
      </w:r>
      <w:r w:rsidRPr="0085375B">
        <w:rPr>
          <w:lang w:eastAsia="en-US" w:bidi="en-US"/>
        </w:rPr>
        <w:t xml:space="preserve">aniu </w:t>
      </w:r>
      <w:r>
        <w:t>nauki na życie mogli być jak najczęściej sami uczeni, samo ich życie, ich postawa życiowa. Wiemy, że tak nie jest zawsze, a n</w:t>
      </w:r>
      <w:r>
        <w:t>awet, gdyby kto powiedział, że tak bywa często, to jeszcze odczuwalibyśmy w tym przesadę. I dlatego właśnie, że tak nie bywa zawsze, ani nie bywa często, cenimy ponad zwykłą miarę tych uczonych, którzy nie znali</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30"/>
        <w:framePr w:wrap="none" w:vAnchor="page" w:hAnchor="page" w:x="1484" w:y="1671"/>
        <w:shd w:val="clear" w:color="auto" w:fill="auto"/>
        <w:spacing w:line="220" w:lineRule="exact"/>
      </w:pPr>
      <w:r>
        <w:lastRenderedPageBreak/>
        <w:t>2</w:t>
      </w:r>
    </w:p>
    <w:p w:rsidR="00117628" w:rsidRDefault="00B66E28">
      <w:pPr>
        <w:pStyle w:val="Nagweklubstopka0"/>
        <w:framePr w:wrap="none" w:vAnchor="page" w:hAnchor="page" w:x="4676" w:y="1647"/>
        <w:shd w:val="clear" w:color="auto" w:fill="auto"/>
        <w:spacing w:line="220" w:lineRule="exact"/>
      </w:pPr>
      <w:r>
        <w:t>PORADNIK JĘZYKOWY</w:t>
      </w:r>
    </w:p>
    <w:p w:rsidR="00117628" w:rsidRDefault="00B66E28">
      <w:pPr>
        <w:pStyle w:val="Nagweklubstopka0"/>
        <w:framePr w:wrap="none" w:vAnchor="page" w:hAnchor="page" w:x="9566" w:y="1647"/>
        <w:shd w:val="clear" w:color="auto" w:fill="auto"/>
        <w:spacing w:line="220" w:lineRule="exact"/>
      </w:pPr>
      <w:r>
        <w:t>1949, z. I</w:t>
      </w:r>
    </w:p>
    <w:p w:rsidR="00117628" w:rsidRDefault="00B66E28">
      <w:pPr>
        <w:pStyle w:val="Teksttreci20"/>
        <w:framePr w:w="9102" w:h="13296" w:hRule="exact" w:wrap="none" w:vAnchor="page" w:hAnchor="page" w:x="1418" w:y="2225"/>
        <w:shd w:val="clear" w:color="auto" w:fill="auto"/>
        <w:spacing w:after="0" w:line="270" w:lineRule="exact"/>
        <w:ind w:firstLine="0"/>
        <w:jc w:val="both"/>
      </w:pPr>
      <w:r>
        <w:t>rozdźwięku między nauką i życiem, którzy i w nauce i w życiu stosowali te same kryteria prawdy, byli sobą, nie cofali się przed konsekwencjami swych poglądów, a w razie potrzeby przed walką. Bo ci są właśnie godni miana prawdziwych uczonych, nie</w:t>
      </w:r>
      <w:r>
        <w:t xml:space="preserve"> tylko dobrych fachowców. Takim prawdziwym uczonym, wielkim uczonym był noszący obce, francuskie nazwisko największy językoznawca polski Jan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Od chwili jego śmierci mija w roku bieżącym dwadzieścia lat. Im więcej upływa czasu, tym wyr</w:t>
      </w:r>
      <w:r>
        <w:t>azistsza staje się jego sylwetka duchowa, tym chętniej wraca się do niej myślą, tym bardziej się ceni i tego uczonego i tego człowieka. Bo mało jest takich ludzi.</w:t>
      </w:r>
    </w:p>
    <w:p w:rsidR="00117628" w:rsidRDefault="00B66E28">
      <w:pPr>
        <w:pStyle w:val="Teksttreci20"/>
        <w:framePr w:w="9102" w:h="13296" w:hRule="exact" w:wrap="none" w:vAnchor="page" w:hAnchor="page" w:x="1418" w:y="2225"/>
        <w:shd w:val="clear" w:color="auto" w:fill="auto"/>
        <w:spacing w:after="0" w:line="264" w:lineRule="exact"/>
        <w:ind w:firstLine="620"/>
        <w:jc w:val="both"/>
      </w:pPr>
      <w:r>
        <w:t xml:space="preserve">Jan Niecisław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urodził się w Radzyminie dnia 13 marca 1845 roku. Do Pols</w:t>
      </w:r>
      <w:r>
        <w:t xml:space="preserve">ki przybył jeden z Baudouinów za Augusta II i otrzymał rangę pułkownika artylerii. Bratem tego pułkownika był sławny ksiądz </w:t>
      </w:r>
      <w:proofErr w:type="spellStart"/>
      <w:r>
        <w:t>Boduen</w:t>
      </w:r>
      <w:proofErr w:type="spellEnd"/>
      <w:r>
        <w:t xml:space="preserve">, założyciel szpitala Dzieciątka Jezus w Warszawie. Ojciec Jana Baudouina de </w:t>
      </w:r>
      <w:proofErr w:type="spellStart"/>
      <w:r w:rsidRPr="0085375B">
        <w:rPr>
          <w:lang w:eastAsia="en-US" w:bidi="en-US"/>
        </w:rPr>
        <w:t>Courtenay</w:t>
      </w:r>
      <w:proofErr w:type="spellEnd"/>
      <w:r w:rsidRPr="0085375B">
        <w:rPr>
          <w:lang w:eastAsia="en-US" w:bidi="en-US"/>
        </w:rPr>
        <w:t xml:space="preserve"> </w:t>
      </w:r>
      <w:r>
        <w:t>był oficerem wojsk polskich, a po upadk</w:t>
      </w:r>
      <w:r>
        <w:t>u powstania listopadowego geometrą.</w:t>
      </w:r>
    </w:p>
    <w:p w:rsidR="00117628" w:rsidRDefault="00B66E28">
      <w:pPr>
        <w:pStyle w:val="Teksttreci20"/>
        <w:framePr w:w="9102" w:h="13296" w:hRule="exact" w:wrap="none" w:vAnchor="page" w:hAnchor="page" w:x="1418" w:y="2225"/>
        <w:shd w:val="clear" w:color="auto" w:fill="auto"/>
        <w:spacing w:after="0" w:line="264" w:lineRule="exact"/>
        <w:ind w:firstLine="620"/>
        <w:jc w:val="both"/>
      </w:pPr>
      <w:r>
        <w:t xml:space="preserve">Szkołę średnią ukończył </w:t>
      </w:r>
      <w:r>
        <w:rPr>
          <w:lang w:val="fr-FR" w:eastAsia="fr-FR" w:bidi="fr-FR"/>
        </w:rPr>
        <w:t xml:space="preserve">Baudouin </w:t>
      </w:r>
      <w:r>
        <w:t>w r. 1862, po czym wstąpił do Szkoły Głównej i w r. 1866 uzyskał stopień magistra nauk historyczno-filologicznych. Dwa lata spędził w Europie Zachodniej, w Pradze, Jenie i Berlinie jako s</w:t>
      </w:r>
      <w:r>
        <w:t xml:space="preserve">typendysta rosyjskiego ministerstwa oświaty. Pracował wówczas głównie nad sanskrytem. W roku 1870 uzyskał w Lipsku stopień doktora filozofii na podstawie swej słynnej rozprawy </w:t>
      </w:r>
      <w:r>
        <w:rPr>
          <w:rStyle w:val="Teksttreci2Kursywa"/>
          <w:b/>
          <w:bCs/>
        </w:rPr>
        <w:t xml:space="preserve">O języku staropolskim </w:t>
      </w:r>
      <w:r w:rsidRPr="0085375B">
        <w:rPr>
          <w:rStyle w:val="Teksttreci2Kursywa"/>
          <w:b/>
          <w:bCs/>
          <w:lang w:eastAsia="en-US" w:bidi="en-US"/>
        </w:rPr>
        <w:t xml:space="preserve">do </w:t>
      </w:r>
      <w:r>
        <w:rPr>
          <w:rStyle w:val="Teksttreci2Kursywa"/>
          <w:b/>
          <w:bCs/>
        </w:rPr>
        <w:t>wieku XIV.</w:t>
      </w:r>
      <w:r>
        <w:t xml:space="preserve"> Znamienny dla epoki historycznej splot faktó</w:t>
      </w:r>
      <w:r>
        <w:t>w: autor Polak, przedmiot pracy — język staropolski, sama praca zaś pisana w języku rosyjskim, a wydana w Niemczech, w Lipsku. W tej pierwszej większej pracy Baudouina ukazał się od razu lwi pazur autora: obok drobiazgowej, pedantycznej dokładności i ścisł</w:t>
      </w:r>
      <w:r>
        <w:t xml:space="preserve">ości książkę cechuje dążność do formułowania tez ogólnych, do hierarchizowania zagadnień i do niepoprzestawania na bezmyślnym przyczynkarstwie, którego </w:t>
      </w:r>
      <w:r>
        <w:rPr>
          <w:lang w:val="fr-FR" w:eastAsia="fr-FR" w:bidi="fr-FR"/>
        </w:rPr>
        <w:t xml:space="preserve">Baudouin </w:t>
      </w:r>
      <w:r>
        <w:t>w całej swej późniejszej działalności naukowej nigdy nie uprawiał.</w:t>
      </w:r>
    </w:p>
    <w:p w:rsidR="00117628" w:rsidRDefault="00B66E28">
      <w:pPr>
        <w:pStyle w:val="Teksttreci20"/>
        <w:framePr w:w="9102" w:h="13296" w:hRule="exact" w:wrap="none" w:vAnchor="page" w:hAnchor="page" w:x="1418" w:y="2225"/>
        <w:shd w:val="clear" w:color="auto" w:fill="auto"/>
        <w:spacing w:after="0" w:line="264" w:lineRule="exact"/>
        <w:ind w:firstLine="620"/>
        <w:jc w:val="both"/>
      </w:pPr>
      <w:r>
        <w:t xml:space="preserve">W r. 1875 zostaje </w:t>
      </w:r>
      <w:r>
        <w:rPr>
          <w:lang w:val="fr-FR" w:eastAsia="fr-FR" w:bidi="fr-FR"/>
        </w:rPr>
        <w:t xml:space="preserve">Baudouin </w:t>
      </w:r>
      <w:r>
        <w:t>p</w:t>
      </w:r>
      <w:r>
        <w:t xml:space="preserve">rofesorem Uniwersytetu Kazańskiego, w r. 1883 przenosi się do Dorpatu, w dziesięć lat później otrzymuje zaproszenie na katedrę w Uniwersytecie Jagiellońskim w Krakowie. Tu staje się jednym z głównych inicjatorów opracowania słownika staropolskiego. Ale do </w:t>
      </w:r>
      <w:r>
        <w:t xml:space="preserve">ówczesnej atmosfery tamtejszej — namiętny, bojowy, bezkompromisowy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 xml:space="preserve">bardzo nie pasował. Oburzony na jakieś oszustwo administracyjne w życiu miejskim, wdał się w zatarg z pewnym odłamem ,,opinii publicznej" i z wiedeńskim ministerstwem </w:t>
      </w:r>
      <w:r>
        <w:t>oświaty i w następstwie tego po wygaśnięciu kontraktu nie został ponownie zaangażowany. Opuścił wtedy Kraków udając się do Petersburga, gdzie wykładał na uniwersytecie do roku 1918 — z trzymiesięczną przerwą w roku 1915, gdy znalazł się w carskim więzieniu</w:t>
      </w:r>
      <w:r>
        <w:t xml:space="preserve"> (w tzw. </w:t>
      </w:r>
      <w:proofErr w:type="spellStart"/>
      <w:r>
        <w:t>Krestach</w:t>
      </w:r>
      <w:proofErr w:type="spellEnd"/>
      <w:r>
        <w:t>) za ogłoszoną przez siebie w języku rosyjskim broszurę o autonomii.</w:t>
      </w:r>
    </w:p>
    <w:p w:rsidR="00117628" w:rsidRDefault="00B66E28">
      <w:pPr>
        <w:pStyle w:val="Teksttreci20"/>
        <w:framePr w:w="9102" w:h="13296" w:hRule="exact" w:wrap="none" w:vAnchor="page" w:hAnchor="page" w:x="1418" w:y="2225"/>
        <w:shd w:val="clear" w:color="auto" w:fill="auto"/>
        <w:spacing w:after="0" w:line="264" w:lineRule="exact"/>
        <w:ind w:firstLine="620"/>
        <w:jc w:val="both"/>
      </w:pPr>
      <w:r>
        <w:t xml:space="preserve">W roku 1918 </w:t>
      </w:r>
      <w:r>
        <w:rPr>
          <w:lang w:val="fr-FR" w:eastAsia="fr-FR" w:bidi="fr-FR"/>
        </w:rPr>
        <w:t xml:space="preserve">Baudouin </w:t>
      </w:r>
      <w:r>
        <w:t xml:space="preserve">przyjeżdża do Warszawy, by tu objąć na uniwersytecie katedrę językoznawstwa porównawczego. W swym wykładzie inauguracyjnym mówi między innymi o tym, </w:t>
      </w:r>
      <w:r>
        <w:t>że Polska odradza się jako państwo nie po to, żeby się stać „jedną z hien imperialistycznych", wywołując tym powiedzeniem gwizdy jednej, oklaski drugiej części słuchaczy.</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1400" w:y="1645"/>
        <w:shd w:val="clear" w:color="auto" w:fill="auto"/>
        <w:spacing w:line="220" w:lineRule="exact"/>
      </w:pPr>
      <w:r>
        <w:lastRenderedPageBreak/>
        <w:t>1949, z. 1</w:t>
      </w:r>
    </w:p>
    <w:p w:rsidR="00117628" w:rsidRDefault="00B66E28">
      <w:pPr>
        <w:pStyle w:val="Nagweklubstopka0"/>
        <w:framePr w:wrap="none" w:vAnchor="page" w:hAnchor="page" w:x="4664" w:y="1615"/>
        <w:shd w:val="clear" w:color="auto" w:fill="auto"/>
        <w:spacing w:line="220" w:lineRule="exact"/>
      </w:pPr>
      <w:r>
        <w:t>PORADNIK JĘZYKOWY</w:t>
      </w:r>
    </w:p>
    <w:p w:rsidR="00117628" w:rsidRDefault="00B66E28">
      <w:pPr>
        <w:pStyle w:val="Nagweklubstopka0"/>
        <w:framePr w:wrap="none" w:vAnchor="page" w:hAnchor="page" w:x="10580" w:y="1591"/>
        <w:shd w:val="clear" w:color="auto" w:fill="auto"/>
        <w:spacing w:line="220" w:lineRule="exact"/>
      </w:pPr>
      <w:r>
        <w:t>3</w:t>
      </w:r>
    </w:p>
    <w:p w:rsidR="00117628" w:rsidRDefault="00B66E28">
      <w:pPr>
        <w:pStyle w:val="Teksttreci20"/>
        <w:framePr w:w="9522" w:h="13763" w:hRule="exact" w:wrap="none" w:vAnchor="page" w:hAnchor="page" w:x="1208" w:y="2194"/>
        <w:shd w:val="clear" w:color="auto" w:fill="auto"/>
        <w:spacing w:after="0" w:line="276" w:lineRule="exact"/>
        <w:ind w:left="160" w:firstLine="520"/>
        <w:jc w:val="both"/>
      </w:pPr>
      <w:r>
        <w:t xml:space="preserve">Na katedrze warszawskiej pozostaje </w:t>
      </w:r>
      <w:r>
        <w:rPr>
          <w:lang w:val="fr-FR" w:eastAsia="fr-FR" w:bidi="fr-FR"/>
        </w:rPr>
        <w:t xml:space="preserve">Baudouin </w:t>
      </w:r>
      <w:r>
        <w:t>do końca życia, nieustannie czynny, mimo już sędziwego wieku, na wykładach i ćwiczeniach uniwersyteckich urzekający bezpośredniością i żywością myśli, w wystąpieniach publicznych (do których czasem pchały go temp</w:t>
      </w:r>
      <w:r>
        <w:t>erament i zadzierzystość, nawet ze szkodą dla jego pracy naukowej) bojowy, unoszący się, gwałtowny, w stosunkach osobistych z ludźmi ujmująco delikatny, dobry, wyrozumiały, życzliwy.</w:t>
      </w:r>
    </w:p>
    <w:p w:rsidR="00117628" w:rsidRDefault="00B66E28">
      <w:pPr>
        <w:pStyle w:val="Teksttreci20"/>
        <w:framePr w:w="9522" w:h="13763" w:hRule="exact" w:wrap="none" w:vAnchor="page" w:hAnchor="page" w:x="1208" w:y="2194"/>
        <w:shd w:val="clear" w:color="auto" w:fill="auto"/>
        <w:spacing w:after="0" w:line="276" w:lineRule="exact"/>
        <w:ind w:left="160" w:firstLine="520"/>
        <w:jc w:val="both"/>
      </w:pPr>
      <w:r>
        <w:t xml:space="preserve">W dziedzinie ścisłej nauki pozostawił po sobie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głęb</w:t>
      </w:r>
      <w:r>
        <w:t xml:space="preserve">oki i trwały ślad. Był — obok </w:t>
      </w:r>
      <w:proofErr w:type="spellStart"/>
      <w:r>
        <w:t>Schuchardta</w:t>
      </w:r>
      <w:proofErr w:type="spellEnd"/>
      <w:r>
        <w:t xml:space="preserve"> — zdecydowanym przeciwnikiem doktryny tzw. młodogramatyków, która stanowiła niemal urzędowe wyznanie wiary językoznawstwa końca XIX wieku, a której refleksy, do dziś nie przezwyciężone, jeszcze tu i ówdzie w nauce </w:t>
      </w:r>
      <w:r>
        <w:t xml:space="preserve">pokutują. </w:t>
      </w:r>
      <w:r>
        <w:rPr>
          <w:lang w:val="fr-FR" w:eastAsia="fr-FR" w:bidi="fr-FR"/>
        </w:rPr>
        <w:t xml:space="preserve">Baudouin </w:t>
      </w:r>
      <w:r>
        <w:t>nie uznawał mechanicznych „praw głosowych" twierdząc, że mogą one być najwyżej „substytutami kryjących się za nimi praw psychicznych". Interesował go zawsze żywy człowiek, którego jestestwa nie da się szufladkować. Całe językoznawstwo tr</w:t>
      </w:r>
      <w:r>
        <w:t xml:space="preserve">aktował jako swoistą odmianę wiedzy o człowieku, jako — w pewnym znaczeniu — część ogólnej antropologii. Ostro powstawał przeciwko metaforycznym </w:t>
      </w:r>
      <w:proofErr w:type="spellStart"/>
      <w:r>
        <w:t>porównywaniom</w:t>
      </w:r>
      <w:proofErr w:type="spellEnd"/>
      <w:r>
        <w:t xml:space="preserve"> języka do „organizmu" i ironicznie się odzywał o wszelkich teoriach „zbiorowych dusz" i „zbiorowy</w:t>
      </w:r>
      <w:r>
        <w:t xml:space="preserve">ch świadomości", jako też o naukach mających za przedmiot te fikcyjne pojęcia (na tej podstawie krytykował założenia i sam tytuł dzieła Wundta </w:t>
      </w:r>
      <w:r>
        <w:rPr>
          <w:rStyle w:val="Teksttreci2Kursywa"/>
          <w:b/>
          <w:bCs/>
          <w:lang w:val="fr-FR" w:eastAsia="fr-FR" w:bidi="fr-FR"/>
        </w:rPr>
        <w:t>V</w:t>
      </w:r>
      <w:r>
        <w:rPr>
          <w:rStyle w:val="Teksttreci2Kursywa"/>
          <w:b/>
          <w:bCs/>
        </w:rPr>
        <w:t>ö</w:t>
      </w:r>
      <w:r>
        <w:rPr>
          <w:rStyle w:val="Teksttreci2Kursywa"/>
          <w:b/>
          <w:bCs/>
          <w:lang w:val="fr-FR" w:eastAsia="fr-FR" w:bidi="fr-FR"/>
        </w:rPr>
        <w:t>lkerpsychologie)</w:t>
      </w:r>
      <w:r>
        <w:rPr>
          <w:rStyle w:val="Teksttreci2Kursywa"/>
          <w:b/>
          <w:bCs/>
        </w:rPr>
        <w:t>.</w:t>
      </w:r>
    </w:p>
    <w:p w:rsidR="00117628" w:rsidRDefault="00B66E28">
      <w:pPr>
        <w:pStyle w:val="Teksttreci20"/>
        <w:framePr w:w="9522" w:h="13763" w:hRule="exact" w:wrap="none" w:vAnchor="page" w:hAnchor="page" w:x="1208" w:y="2194"/>
        <w:shd w:val="clear" w:color="auto" w:fill="auto"/>
        <w:spacing w:after="0" w:line="276" w:lineRule="exact"/>
        <w:ind w:left="160" w:firstLine="520"/>
        <w:jc w:val="both"/>
      </w:pPr>
      <w:r>
        <w:t xml:space="preserve">W dziedzinie tzw. </w:t>
      </w:r>
      <w:proofErr w:type="spellStart"/>
      <w:r>
        <w:t>psychofonetyki</w:t>
      </w:r>
      <w:proofErr w:type="spellEnd"/>
      <w:r>
        <w:t xml:space="preserve"> wypowiedział </w:t>
      </w:r>
      <w:r>
        <w:rPr>
          <w:lang w:val="fr-FR" w:eastAsia="fr-FR" w:bidi="fr-FR"/>
        </w:rPr>
        <w:t xml:space="preserve">Baudouin </w:t>
      </w:r>
      <w:r>
        <w:t xml:space="preserve">szereg myśli, które dziś dopiero — w </w:t>
      </w:r>
      <w:r>
        <w:t>nie zawsze udatnej redakcji — zostają wyzyskiwane i szerzone.</w:t>
      </w:r>
    </w:p>
    <w:p w:rsidR="00117628" w:rsidRDefault="00B66E28">
      <w:pPr>
        <w:pStyle w:val="Teksttreci20"/>
        <w:framePr w:w="9522" w:h="13763" w:hRule="exact" w:wrap="none" w:vAnchor="page" w:hAnchor="page" w:x="1208" w:y="2194"/>
        <w:shd w:val="clear" w:color="auto" w:fill="auto"/>
        <w:spacing w:after="0" w:line="276" w:lineRule="exact"/>
        <w:ind w:left="160" w:firstLine="520"/>
        <w:jc w:val="both"/>
      </w:pPr>
      <w:r>
        <w:t xml:space="preserve">W kwestii pochodzenia języka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skłonny był przypuszczać raczej poligenezę, czyli wielość początków, niż monogenezę— jedność początku i sądził, że również rodzaj ludzki mógł m</w:t>
      </w:r>
      <w:r>
        <w:t>ieć „kilka początków", to znaczy, że w niektórych miejscach kuli ziemskiej i w różnych okresach czasu mogły, niezależnie od siebie, powstawać ugrupowania. istot społecznych i obdarzonych mową.</w:t>
      </w:r>
    </w:p>
    <w:p w:rsidR="00117628" w:rsidRDefault="00B66E28">
      <w:pPr>
        <w:pStyle w:val="Teksttreci20"/>
        <w:framePr w:w="9522" w:h="13763" w:hRule="exact" w:wrap="none" w:vAnchor="page" w:hAnchor="page" w:x="1208" w:y="2194"/>
        <w:shd w:val="clear" w:color="auto" w:fill="auto"/>
        <w:spacing w:after="0" w:line="270" w:lineRule="exact"/>
        <w:ind w:left="160" w:firstLine="520"/>
        <w:jc w:val="both"/>
      </w:pPr>
      <w:r>
        <w:t>W ewolucji języków rolę bardzo ważną gra według Baudouina fakt,</w:t>
      </w:r>
      <w:r>
        <w:t xml:space="preserve"> że dzieci przejmując język otoczenia z konieczności odchylają się w pewnym stopniu od przejmowanych wzorów. Bardzo ważnym czynnikiem zmian językowych jest dążność do wygody, do jak najmniejszego wysiłku.</w:t>
      </w:r>
    </w:p>
    <w:p w:rsidR="00117628" w:rsidRDefault="00B66E28">
      <w:pPr>
        <w:pStyle w:val="Teksttreci20"/>
        <w:framePr w:w="9522" w:h="13763" w:hRule="exact" w:wrap="none" w:vAnchor="page" w:hAnchor="page" w:x="1208" w:y="2194"/>
        <w:shd w:val="clear" w:color="auto" w:fill="auto"/>
        <w:spacing w:after="0" w:line="270" w:lineRule="exact"/>
        <w:ind w:left="160" w:firstLine="520"/>
        <w:jc w:val="both"/>
      </w:pPr>
      <w:r>
        <w:t>Wszystkie języki narodowe i plemienne powstały drog</w:t>
      </w:r>
      <w:r>
        <w:t>ą mieszania się — a w podobny sposób tworzą się również „języki jednostek" (z tego punktu wynikają ważne konsekwencje teoretyczne).</w:t>
      </w:r>
    </w:p>
    <w:p w:rsidR="00117628" w:rsidRDefault="00B66E28">
      <w:pPr>
        <w:pStyle w:val="Teksttreci20"/>
        <w:framePr w:w="9522" w:h="13763" w:hRule="exact" w:wrap="none" w:vAnchor="page" w:hAnchor="page" w:x="1208" w:y="2194"/>
        <w:shd w:val="clear" w:color="auto" w:fill="auto"/>
        <w:spacing w:after="0" w:line="258" w:lineRule="exact"/>
        <w:ind w:left="160" w:firstLine="520"/>
        <w:jc w:val="both"/>
      </w:pPr>
      <w:r>
        <w:t>Niektóre cechy dają się wyjaśnić jako wynik dokonanego historycznego pomieszania samych plemion, czyli zmianami tzw. podłoża</w:t>
      </w:r>
      <w:r>
        <w:t xml:space="preserve"> etnicznego.</w:t>
      </w:r>
    </w:p>
    <w:p w:rsidR="00117628" w:rsidRDefault="00B66E28">
      <w:pPr>
        <w:pStyle w:val="Teksttreci20"/>
        <w:framePr w:w="9522" w:h="13763" w:hRule="exact" w:wrap="none" w:vAnchor="page" w:hAnchor="page" w:x="1208" w:y="2194"/>
        <w:shd w:val="clear" w:color="auto" w:fill="auto"/>
        <w:spacing w:after="0" w:line="270" w:lineRule="exact"/>
        <w:ind w:right="240" w:firstLine="680"/>
        <w:jc w:val="both"/>
      </w:pPr>
      <w:r>
        <w:t xml:space="preserve">W językach indoeuropejskich daje się zauważyć stopniowe przesuwanie się artykulacji od głębi jamy ustnej ku jej przodowi: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widział w tym objaw „</w:t>
      </w:r>
      <w:proofErr w:type="spellStart"/>
      <w:r>
        <w:t>człowieczenia</w:t>
      </w:r>
      <w:proofErr w:type="spellEnd"/>
      <w:r>
        <w:t xml:space="preserve">" mowy. Jako </w:t>
      </w:r>
      <w:r w:rsidRPr="0085375B">
        <w:rPr>
          <w:lang w:eastAsia="en-US" w:bidi="en-US"/>
        </w:rPr>
        <w:t>przyk</w:t>
      </w:r>
      <w:r>
        <w:t>ł</w:t>
      </w:r>
      <w:r w:rsidRPr="0085375B">
        <w:rPr>
          <w:lang w:eastAsia="en-US" w:bidi="en-US"/>
        </w:rPr>
        <w:t xml:space="preserve">ad </w:t>
      </w:r>
      <w:r>
        <w:t>nawrotu do stanu barbarzyństwa przytaczał c</w:t>
      </w:r>
      <w:r>
        <w:t>hrapliwą gardłowość głosu pruskiego lejtnanta w momencie, gdy wyrzuca z siebie słowa komendy wojskowej.</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9030" w:h="350" w:hRule="exact" w:wrap="none" w:vAnchor="page" w:hAnchor="page" w:x="1700" w:y="1545"/>
        <w:shd w:val="clear" w:color="auto" w:fill="auto"/>
        <w:tabs>
          <w:tab w:val="left" w:pos="3174"/>
          <w:tab w:val="left" w:leader="underscore" w:pos="7938"/>
        </w:tabs>
        <w:spacing w:line="220" w:lineRule="exact"/>
        <w:jc w:val="both"/>
      </w:pPr>
      <w:r>
        <w:rPr>
          <w:rStyle w:val="Nagweklubstopka1"/>
          <w:b/>
          <w:bCs/>
        </w:rPr>
        <w:lastRenderedPageBreak/>
        <w:t>4</w:t>
      </w:r>
      <w:r>
        <w:tab/>
      </w:r>
      <w:r>
        <w:rPr>
          <w:rStyle w:val="Nagweklubstopka4"/>
          <w:b/>
          <w:bCs/>
        </w:rPr>
        <w:t>POR</w:t>
      </w:r>
      <w:r>
        <w:t>ADNIK JĘZYKOWY</w:t>
      </w:r>
      <w:r>
        <w:rPr>
          <w:rStyle w:val="Nagweklubstopka5"/>
          <w:b/>
          <w:bCs/>
        </w:rPr>
        <w:tab/>
        <w:t xml:space="preserve"> </w:t>
      </w:r>
      <w:r>
        <w:t>1949, z. 1</w:t>
      </w:r>
    </w:p>
    <w:p w:rsidR="00117628" w:rsidRDefault="00B66E28">
      <w:pPr>
        <w:pStyle w:val="Teksttreci20"/>
        <w:framePr w:w="9522" w:h="12344" w:hRule="exact" w:wrap="none" w:vAnchor="page" w:hAnchor="page" w:x="1208" w:y="2193"/>
        <w:shd w:val="clear" w:color="auto" w:fill="auto"/>
        <w:spacing w:after="79" w:line="288" w:lineRule="exact"/>
        <w:ind w:left="580" w:firstLine="520"/>
        <w:jc w:val="both"/>
      </w:pPr>
      <w:r>
        <w:t xml:space="preserve">Możność wykrycia ogólnych praw życia i rozwoju języka widział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 xml:space="preserve">w </w:t>
      </w:r>
      <w:r>
        <w:t>prowadzeniu ścisłych badań opartych na indukcji.</w:t>
      </w:r>
    </w:p>
    <w:p w:rsidR="00117628" w:rsidRDefault="00B66E28">
      <w:pPr>
        <w:pStyle w:val="Teksttreci20"/>
        <w:framePr w:w="9522" w:h="12344" w:hRule="exact" w:wrap="none" w:vAnchor="page" w:hAnchor="page" w:x="1208" w:y="2193"/>
        <w:shd w:val="clear" w:color="auto" w:fill="auto"/>
        <w:spacing w:after="55" w:line="264" w:lineRule="exact"/>
        <w:ind w:left="580" w:firstLine="520"/>
        <w:jc w:val="both"/>
      </w:pPr>
      <w:r>
        <w:t xml:space="preserve">W tych ogólnikowych, referujących sformułowaniach myśli Baudouina bledną, bo są wyrwane niejako z podłoża faktów, do których wyjaśnienia służą i poza których sferą nie mają racji bytu. Każdą myśl ogólną </w:t>
      </w:r>
      <w:r>
        <w:rPr>
          <w:lang w:val="fr-FR" w:eastAsia="fr-FR" w:bidi="fr-FR"/>
        </w:rPr>
        <w:t>Baud</w:t>
      </w:r>
      <w:r>
        <w:rPr>
          <w:lang w:val="fr-FR" w:eastAsia="fr-FR" w:bidi="fr-FR"/>
        </w:rPr>
        <w:t xml:space="preserve">ouin </w:t>
      </w:r>
      <w:r>
        <w:t>wcielał w badanie konkretnych szczegółów życia języka. Nie pracował nigdy bez jasno sformułowanych pytań — zawsze zdawał sobie sprawę z tego, nad czym pracuje i po co. Jego „myślenie naukowe" było zaprzeczeniem wszelkiej celebracji, było trzeźwym, ost</w:t>
      </w:r>
      <w:r>
        <w:t xml:space="preserve">rym, wnikliwym i bystrym </w:t>
      </w:r>
      <w:r>
        <w:rPr>
          <w:rStyle w:val="Teksttreci2Kursywa"/>
          <w:b/>
          <w:bCs/>
        </w:rPr>
        <w:t>'powszednim</w:t>
      </w:r>
      <w:r>
        <w:t xml:space="preserve"> myśleniem o rzeczach. W polemice piśmiennej z kimś, kto się powoływał na „naukę" (zasłanianie się tym wyrazem najczęściej charakteryzuje niemoc umysłu), </w:t>
      </w:r>
      <w:r>
        <w:rPr>
          <w:lang w:val="fr-FR" w:eastAsia="fr-FR" w:bidi="fr-FR"/>
        </w:rPr>
        <w:t xml:space="preserve">Baudouin </w:t>
      </w:r>
      <w:r>
        <w:t>odpowiedział, że „takiej pani nie zna" i nie wie, gdzie j</w:t>
      </w:r>
      <w:r>
        <w:t xml:space="preserve">ej szukać. Ten brak koturnów, ta bezpośredniość i żywość myśli stanowiły nieodparty urok naukowego obcowania z Baudouinem de </w:t>
      </w:r>
      <w:proofErr w:type="spellStart"/>
      <w:r w:rsidRPr="0085375B">
        <w:rPr>
          <w:lang w:eastAsia="en-US" w:bidi="en-US"/>
        </w:rPr>
        <w:t>Courtenay</w:t>
      </w:r>
      <w:proofErr w:type="spellEnd"/>
      <w:r w:rsidRPr="0085375B">
        <w:rPr>
          <w:lang w:eastAsia="en-US" w:bidi="en-US"/>
        </w:rPr>
        <w:t>.</w:t>
      </w:r>
    </w:p>
    <w:p w:rsidR="00117628" w:rsidRDefault="00B66E28">
      <w:pPr>
        <w:pStyle w:val="Teksttreci20"/>
        <w:framePr w:w="9522" w:h="12344" w:hRule="exact" w:wrap="none" w:vAnchor="page" w:hAnchor="page" w:x="1208" w:y="2193"/>
        <w:shd w:val="clear" w:color="auto" w:fill="auto"/>
        <w:spacing w:after="65" w:line="270" w:lineRule="exact"/>
        <w:ind w:left="580" w:firstLine="520"/>
        <w:jc w:val="both"/>
      </w:pPr>
      <w:r>
        <w:t xml:space="preserve">Stosunek do zagadnie i społecznych, narodowych i politycznych opierał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 xml:space="preserve">na poczuciu sprawiedliwości </w:t>
      </w:r>
      <w:r>
        <w:t>i logicznym myśleniu, uważając „miłość bliźniego" za obłudny frazes.</w:t>
      </w:r>
    </w:p>
    <w:p w:rsidR="00117628" w:rsidRDefault="00B66E28">
      <w:pPr>
        <w:pStyle w:val="Teksttreci20"/>
        <w:framePr w:w="9522" w:h="12344" w:hRule="exact" w:wrap="none" w:vAnchor="page" w:hAnchor="page" w:x="1208" w:y="2193"/>
        <w:shd w:val="clear" w:color="auto" w:fill="auto"/>
        <w:spacing w:after="60" w:line="264" w:lineRule="exact"/>
        <w:ind w:left="580" w:firstLine="520"/>
        <w:jc w:val="both"/>
      </w:pPr>
      <w:r>
        <w:t>Państwo traktował jako organizację mającą zaspokajać i regulować czysto ziemskie, materialne potrzeby wszystkich obywateli, bez żadnej różnicy narodowości, rasy, wyznania i poglądów polit</w:t>
      </w:r>
      <w:r>
        <w:t xml:space="preserve">ycznych. Dlatego też był zwolennikiem zupełnego oddzielenia Kościoła od państwa, w myśl zasady </w:t>
      </w:r>
      <w:r>
        <w:rPr>
          <w:rStyle w:val="Teksttreci2Kursywa"/>
          <w:b/>
          <w:bCs/>
          <w:lang w:val="fr-FR" w:eastAsia="fr-FR" w:bidi="fr-FR"/>
        </w:rPr>
        <w:t xml:space="preserve">ne </w:t>
      </w:r>
      <w:proofErr w:type="spellStart"/>
      <w:r>
        <w:rPr>
          <w:rStyle w:val="Teksttreci2Kursywa"/>
          <w:b/>
          <w:bCs/>
        </w:rPr>
        <w:t>misceantur</w:t>
      </w:r>
      <w:proofErr w:type="spellEnd"/>
      <w:r>
        <w:rPr>
          <w:rStyle w:val="Teksttreci2Kursywa"/>
          <w:b/>
          <w:bCs/>
        </w:rPr>
        <w:t xml:space="preserve"> sacra </w:t>
      </w:r>
      <w:proofErr w:type="spellStart"/>
      <w:r>
        <w:rPr>
          <w:rStyle w:val="Teksttreci2Kursywa"/>
          <w:b/>
          <w:bCs/>
        </w:rPr>
        <w:t>profanis</w:t>
      </w:r>
      <w:proofErr w:type="spellEnd"/>
      <w:r>
        <w:t xml:space="preserve"> oraz z tego powodu, żeby nie zmuszać ludzi do płacenia podatków na rzeczy, których potrzeby nie uznają. W sprawach wszelkich przekon</w:t>
      </w:r>
      <w:r>
        <w:t>ań osobistych żądał dla wszystkich najzupełniejszej tolerancji, dokładając wysiłków, aby wolnomyśliciele, do których należał, nie grzeszyli również przeciw tym zasadom.</w:t>
      </w:r>
    </w:p>
    <w:p w:rsidR="00117628" w:rsidRDefault="00B66E28">
      <w:pPr>
        <w:pStyle w:val="Teksttreci20"/>
        <w:framePr w:w="9522" w:h="12344" w:hRule="exact" w:wrap="none" w:vAnchor="page" w:hAnchor="page" w:x="1208" w:y="2193"/>
        <w:shd w:val="clear" w:color="auto" w:fill="auto"/>
        <w:spacing w:after="55" w:line="264" w:lineRule="exact"/>
        <w:ind w:left="580" w:firstLine="380"/>
        <w:jc w:val="both"/>
      </w:pPr>
      <w:r>
        <w:t xml:space="preserve">W imię poczucia sprawiedliwości występował zawsze i wszędzie w obronie uciśnionych, </w:t>
      </w:r>
      <w:r>
        <w:t>zastrzegając się często, że nie czyni tego przez subiektywną sympatię do bronionych, lecz tylko z pobudek ogólnoludzkich. Raz jeden wystąpił jako obrońca katolicyzmu, domagając się od carskich urzędów uwzględnienia w paszporcie pewnej kobiety z ludu, Polki</w:t>
      </w:r>
      <w:r>
        <w:t>, że jest katoliczką, a nie prawosławną — chociaż sam, mając kiedyś podać do urzędowej rubryki, jakiego jest wyznania, podał: „swego własnego".</w:t>
      </w:r>
    </w:p>
    <w:p w:rsidR="00117628" w:rsidRDefault="00B66E28">
      <w:pPr>
        <w:pStyle w:val="Teksttreci20"/>
        <w:framePr w:w="9522" w:h="12344" w:hRule="exact" w:wrap="none" w:vAnchor="page" w:hAnchor="page" w:x="1208" w:y="2193"/>
        <w:shd w:val="clear" w:color="auto" w:fill="auto"/>
        <w:spacing w:after="60" w:line="270" w:lineRule="exact"/>
        <w:ind w:left="580" w:firstLine="520"/>
        <w:jc w:val="both"/>
      </w:pPr>
      <w:r>
        <w:t>Był zasadniczym przeciwnikiem wszelkiego przelewu krwi i wszelkiej wojny, w której widział tylko fizyczną śmierć</w:t>
      </w:r>
      <w:r>
        <w:t xml:space="preserve"> istot ludzkich, ruinę krajów biorących w niej udział, nieszczęścia osieroconych rodzin.</w:t>
      </w:r>
    </w:p>
    <w:p w:rsidR="00117628" w:rsidRDefault="00B66E28">
      <w:pPr>
        <w:pStyle w:val="Teksttreci20"/>
        <w:framePr w:w="9522" w:h="12344" w:hRule="exact" w:wrap="none" w:vAnchor="page" w:hAnchor="page" w:x="1208" w:y="2193"/>
        <w:shd w:val="clear" w:color="auto" w:fill="auto"/>
        <w:spacing w:after="65" w:line="270" w:lineRule="exact"/>
        <w:ind w:left="580" w:firstLine="520"/>
        <w:jc w:val="both"/>
      </w:pPr>
      <w:r>
        <w:t xml:space="preserve">Obchodził go los każdego człowieka, współczuł maluczkim, bolała </w:t>
      </w:r>
      <w:r>
        <w:rPr>
          <w:rStyle w:val="Teksttreci2Kursywa"/>
          <w:b/>
          <w:bCs/>
        </w:rPr>
        <w:t xml:space="preserve">go </w:t>
      </w:r>
      <w:r>
        <w:t>krzywda ludzka.</w:t>
      </w:r>
    </w:p>
    <w:p w:rsidR="00117628" w:rsidRDefault="00B66E28">
      <w:pPr>
        <w:pStyle w:val="Teksttreci20"/>
        <w:framePr w:w="9522" w:h="12344" w:hRule="exact" w:wrap="none" w:vAnchor="page" w:hAnchor="page" w:x="1208" w:y="2193"/>
        <w:shd w:val="clear" w:color="auto" w:fill="auto"/>
        <w:spacing w:after="0" w:line="264" w:lineRule="exact"/>
        <w:ind w:left="580" w:firstLine="520"/>
        <w:jc w:val="both"/>
      </w:pPr>
      <w:r>
        <w:t xml:space="preserve">Jan </w:t>
      </w:r>
      <w:r>
        <w:rPr>
          <w:lang w:val="fr-FR" w:eastAsia="fr-FR" w:bidi="fr-FR"/>
        </w:rPr>
        <w:t xml:space="preserve">Baudouin </w:t>
      </w:r>
      <w:r>
        <w:t xml:space="preserve">de </w:t>
      </w:r>
      <w:proofErr w:type="spellStart"/>
      <w:r w:rsidRPr="0085375B">
        <w:rPr>
          <w:lang w:eastAsia="en-US" w:bidi="en-US"/>
        </w:rPr>
        <w:t>Courtenay</w:t>
      </w:r>
      <w:proofErr w:type="spellEnd"/>
      <w:r w:rsidRPr="0085375B">
        <w:rPr>
          <w:lang w:eastAsia="en-US" w:bidi="en-US"/>
        </w:rPr>
        <w:t xml:space="preserve">, </w:t>
      </w:r>
      <w:r>
        <w:t>uczony i człowiek, zasłużył na trwałą pamięć u potomności</w:t>
      </w:r>
      <w:r>
        <w:t>.</w:t>
      </w:r>
    </w:p>
    <w:p w:rsidR="00117628" w:rsidRDefault="00B66E28">
      <w:pPr>
        <w:pStyle w:val="Teksttreci80"/>
        <w:framePr w:wrap="none" w:vAnchor="page" w:hAnchor="page" w:x="1208" w:y="14997"/>
        <w:shd w:val="clear" w:color="auto" w:fill="auto"/>
        <w:spacing w:before="0" w:line="280" w:lineRule="exact"/>
        <w:ind w:left="6780" w:firstLine="0"/>
      </w:pPr>
      <w:r>
        <w:t>Witold Doroszewski</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1682" w:y="1659"/>
        <w:shd w:val="clear" w:color="auto" w:fill="auto"/>
        <w:spacing w:line="220" w:lineRule="exact"/>
      </w:pPr>
      <w:r>
        <w:lastRenderedPageBreak/>
        <w:t>1949, z. 1</w:t>
      </w:r>
    </w:p>
    <w:p w:rsidR="00117628" w:rsidRDefault="00B66E28">
      <w:pPr>
        <w:pStyle w:val="Nagweklubstopka0"/>
        <w:framePr w:wrap="none" w:vAnchor="page" w:hAnchor="page" w:x="4850" w:y="1635"/>
        <w:shd w:val="clear" w:color="auto" w:fill="auto"/>
        <w:spacing w:line="220" w:lineRule="exact"/>
      </w:pPr>
      <w:r>
        <w:t>PORADNIK JĘZYKOWY</w:t>
      </w:r>
    </w:p>
    <w:p w:rsidR="00117628" w:rsidRDefault="00B66E28">
      <w:pPr>
        <w:pStyle w:val="Nagweklubstopka0"/>
        <w:framePr w:wrap="none" w:vAnchor="page" w:hAnchor="page" w:x="10592" w:y="1611"/>
        <w:shd w:val="clear" w:color="auto" w:fill="auto"/>
        <w:spacing w:line="220" w:lineRule="exact"/>
      </w:pPr>
      <w:r>
        <w:t>5</w:t>
      </w:r>
    </w:p>
    <w:p w:rsidR="00117628" w:rsidRDefault="00B66E28">
      <w:pPr>
        <w:pStyle w:val="Teksttreci20"/>
        <w:framePr w:w="9522" w:h="13382" w:hRule="exact" w:wrap="none" w:vAnchor="page" w:hAnchor="page" w:x="1208" w:y="2199"/>
        <w:shd w:val="clear" w:color="auto" w:fill="auto"/>
        <w:spacing w:after="218" w:line="280" w:lineRule="exact"/>
        <w:ind w:left="2440" w:firstLine="0"/>
      </w:pPr>
      <w:r>
        <w:t>PRZENOŚNIE W JĘZYKU POTOCZNYM</w:t>
      </w:r>
    </w:p>
    <w:p w:rsidR="00117628" w:rsidRDefault="00B66E28">
      <w:pPr>
        <w:pStyle w:val="Teksttreci20"/>
        <w:framePr w:w="9522" w:h="13382" w:hRule="exact" w:wrap="none" w:vAnchor="page" w:hAnchor="page" w:x="1208" w:y="2199"/>
        <w:numPr>
          <w:ilvl w:val="0"/>
          <w:numId w:val="3"/>
        </w:numPr>
        <w:shd w:val="clear" w:color="auto" w:fill="auto"/>
        <w:tabs>
          <w:tab w:val="left" w:pos="904"/>
        </w:tabs>
        <w:spacing w:after="0" w:line="280" w:lineRule="exact"/>
        <w:ind w:left="460" w:firstLine="0"/>
        <w:jc w:val="both"/>
      </w:pPr>
      <w:r>
        <w:rPr>
          <w:rStyle w:val="Teksttreci2Odstpy4pt"/>
          <w:b/>
          <w:bCs/>
        </w:rPr>
        <w:t>Nawarstwienia przenośne w języku.</w:t>
      </w:r>
    </w:p>
    <w:p w:rsidR="00117628" w:rsidRDefault="00B66E28">
      <w:pPr>
        <w:pStyle w:val="Teksttreci20"/>
        <w:framePr w:w="9522" w:h="13382" w:hRule="exact" w:wrap="none" w:vAnchor="page" w:hAnchor="page" w:x="1208" w:y="2199"/>
        <w:shd w:val="clear" w:color="auto" w:fill="auto"/>
        <w:spacing w:after="0" w:line="270" w:lineRule="exact"/>
        <w:ind w:left="460" w:firstLine="540"/>
        <w:jc w:val="both"/>
      </w:pPr>
      <w:r>
        <w:t>Zjawisko przenośni w języku jest czymś tak starym i naturalnym, związanym ze strukturą umysłu człowieka, ze sposobem</w:t>
      </w:r>
      <w:r>
        <w:t xml:space="preserve"> reagowania człowieka na otaczający go świat, iż można by nazwać przenośnię podstawową formą myślenia. Użycie przenośni jako środka ekspresji wynika z naturalnego ubóstwa środków językowych </w:t>
      </w:r>
      <w:proofErr w:type="spellStart"/>
      <w:r>
        <w:t>pozametaforycznych</w:t>
      </w:r>
      <w:proofErr w:type="spellEnd"/>
      <w:r>
        <w:t>.</w:t>
      </w:r>
    </w:p>
    <w:p w:rsidR="00117628" w:rsidRDefault="00B66E28">
      <w:pPr>
        <w:pStyle w:val="Teksttreci20"/>
        <w:framePr w:w="9522" w:h="13382" w:hRule="exact" w:wrap="none" w:vAnchor="page" w:hAnchor="page" w:x="1208" w:y="2199"/>
        <w:shd w:val="clear" w:color="auto" w:fill="auto"/>
        <w:spacing w:after="0" w:line="270" w:lineRule="exact"/>
        <w:ind w:left="460" w:firstLine="540"/>
        <w:jc w:val="both"/>
      </w:pPr>
      <w:r>
        <w:t>Jak bowiem można najprościej nazwać różne nowe</w:t>
      </w:r>
      <w:r>
        <w:t xml:space="preserve"> stany i czynności, różne cechy przedmiotów, jak ująć pewne podobieństwa pomiędzy przedmiotami i pojęciami, jeżeli nie za pomocą wyrazów już znanych? Rozpatrzmy to na przykładzie :</w:t>
      </w:r>
    </w:p>
    <w:p w:rsidR="00117628" w:rsidRDefault="00B66E28">
      <w:pPr>
        <w:pStyle w:val="Teksttreci20"/>
        <w:framePr w:w="9522" w:h="13382" w:hRule="exact" w:wrap="none" w:vAnchor="page" w:hAnchor="page" w:x="1208" w:y="2199"/>
        <w:shd w:val="clear" w:color="auto" w:fill="auto"/>
        <w:spacing w:after="0" w:line="282" w:lineRule="exact"/>
        <w:ind w:left="460" w:firstLine="540"/>
        <w:jc w:val="both"/>
      </w:pPr>
      <w:r>
        <w:t xml:space="preserve">Wyraz </w:t>
      </w:r>
      <w:r>
        <w:rPr>
          <w:rStyle w:val="Teksttreci2Kursywa"/>
          <w:b/>
          <w:bCs/>
        </w:rPr>
        <w:t>bieg</w:t>
      </w:r>
      <w:r>
        <w:t xml:space="preserve"> oznaczał pierwotnie i dziś jeszcze oznacza czynność „bieżenia“, tj. szybkiego poruszania się istoty żywej: </w:t>
      </w:r>
      <w:r>
        <w:rPr>
          <w:rStyle w:val="Teksttreci2Kursywa"/>
          <w:b/>
          <w:bCs/>
        </w:rPr>
        <w:t>bieg</w:t>
      </w:r>
      <w:r>
        <w:t xml:space="preserve"> człowieka, </w:t>
      </w:r>
      <w:r>
        <w:rPr>
          <w:rStyle w:val="Teksttreci2Kursywa"/>
          <w:b/>
          <w:bCs/>
        </w:rPr>
        <w:t xml:space="preserve">bieg </w:t>
      </w:r>
      <w:r>
        <w:t xml:space="preserve">jelenia, </w:t>
      </w:r>
      <w:r>
        <w:rPr>
          <w:rStyle w:val="Teksttreci2Kursywa"/>
          <w:b/>
          <w:bCs/>
        </w:rPr>
        <w:t>bieg</w:t>
      </w:r>
      <w:r>
        <w:t xml:space="preserve"> konia.</w:t>
      </w:r>
    </w:p>
    <w:p w:rsidR="00117628" w:rsidRDefault="00B66E28">
      <w:pPr>
        <w:pStyle w:val="Teksttreci20"/>
        <w:framePr w:w="9522" w:h="13382" w:hRule="exact" w:wrap="none" w:vAnchor="page" w:hAnchor="page" w:x="1208" w:y="2199"/>
        <w:shd w:val="clear" w:color="auto" w:fill="auto"/>
        <w:spacing w:after="0" w:line="270" w:lineRule="exact"/>
        <w:ind w:left="460" w:firstLine="540"/>
        <w:jc w:val="both"/>
      </w:pPr>
      <w:r>
        <w:t xml:space="preserve">Później oznaczono tym samym wyrazem poruszanie się przedmiotów martwych: </w:t>
      </w:r>
      <w:r>
        <w:rPr>
          <w:rStyle w:val="Teksttreci2Kursywa"/>
          <w:b/>
          <w:bCs/>
        </w:rPr>
        <w:t>bieg</w:t>
      </w:r>
      <w:r>
        <w:t xml:space="preserve"> strzały, </w:t>
      </w:r>
      <w:r>
        <w:rPr>
          <w:rStyle w:val="Teksttreci2Kursywa"/>
          <w:b/>
          <w:bCs/>
        </w:rPr>
        <w:t>bieg</w:t>
      </w:r>
      <w:r>
        <w:t xml:space="preserve"> słońca, </w:t>
      </w:r>
      <w:r>
        <w:rPr>
          <w:rStyle w:val="Teksttreci2Kursywa"/>
          <w:b/>
          <w:bCs/>
        </w:rPr>
        <w:t>bieg</w:t>
      </w:r>
      <w:r>
        <w:t xml:space="preserve"> z</w:t>
      </w:r>
      <w:r>
        <w:t xml:space="preserve">iemi, a dalej już pewien nich czy zmianę w zakresie pojęć oderwanych: </w:t>
      </w:r>
      <w:r>
        <w:rPr>
          <w:rStyle w:val="Teksttreci2Kursywa"/>
          <w:b/>
          <w:bCs/>
        </w:rPr>
        <w:t>bieg</w:t>
      </w:r>
      <w:r>
        <w:t xml:space="preserve"> myśli, </w:t>
      </w:r>
      <w:r>
        <w:rPr>
          <w:rStyle w:val="Teksttreci2Kursywa"/>
          <w:b/>
          <w:bCs/>
        </w:rPr>
        <w:t>bieg</w:t>
      </w:r>
      <w:r>
        <w:t xml:space="preserve"> czasu, a nawet </w:t>
      </w:r>
      <w:r>
        <w:rPr>
          <w:rStyle w:val="Teksttreci2Kursywa"/>
          <w:b/>
          <w:bCs/>
        </w:rPr>
        <w:t>bieg</w:t>
      </w:r>
      <w:r>
        <w:t xml:space="preserve"> sprawy, gdzie wyraz </w:t>
      </w:r>
      <w:r>
        <w:rPr>
          <w:rStyle w:val="Teksttreci2Kursywa"/>
          <w:b/>
          <w:bCs/>
        </w:rPr>
        <w:t>bieg</w:t>
      </w:r>
      <w:r>
        <w:t xml:space="preserve"> ma już zatarte znaczenie »bieżenia« i znaczy tyle, co »sposób załatwienia, postęp«.</w:t>
      </w:r>
    </w:p>
    <w:p w:rsidR="00117628" w:rsidRDefault="00B66E28">
      <w:pPr>
        <w:pStyle w:val="Teksttreci20"/>
        <w:framePr w:w="9522" w:h="13382" w:hRule="exact" w:wrap="none" w:vAnchor="page" w:hAnchor="page" w:x="1208" w:y="2199"/>
        <w:shd w:val="clear" w:color="auto" w:fill="auto"/>
        <w:spacing w:after="0" w:line="276" w:lineRule="exact"/>
        <w:ind w:left="460" w:firstLine="540"/>
        <w:jc w:val="both"/>
      </w:pPr>
      <w:r>
        <w:t>Bez użycia przenośni musielibyśmy na ozn</w:t>
      </w:r>
      <w:r>
        <w:t>aczenie tych wszystkich odcieni znaczeniowych użyć różnych wyrazów, co w praktyce byłoby niewygodne, a nawet niemożliwe.</w:t>
      </w:r>
    </w:p>
    <w:p w:rsidR="00117628" w:rsidRDefault="00B66E28">
      <w:pPr>
        <w:pStyle w:val="Teksttreci20"/>
        <w:framePr w:w="9522" w:h="13382" w:hRule="exact" w:wrap="none" w:vAnchor="page" w:hAnchor="page" w:x="1208" w:y="2199"/>
        <w:shd w:val="clear" w:color="auto" w:fill="auto"/>
        <w:spacing w:after="0" w:line="270" w:lineRule="exact"/>
        <w:ind w:left="460" w:firstLine="540"/>
        <w:jc w:val="both"/>
      </w:pPr>
      <w:r>
        <w:t>Przyjrzyjmy się bliżej, na czym mechanizm przenośni polega. Ze stanowiska psychologii polega na utożsamianiu zjawisk. To znaczy, że jeż</w:t>
      </w:r>
      <w:r>
        <w:t>eli dwa zjawiska wydają nam się identyczne, to możemy jedno zjawisko zastąpić drugim. Ze stanowiska językowego przenośnia jest słownym, obrazowym ujęciem czegoś nowego za pomocą wyrazu znanego, który z tym czymś nowym łączą pewne cechy wspólne. Np. człowie</w:t>
      </w:r>
      <w:r>
        <w:t xml:space="preserve">ka wysokiego a szczupłego nazywamy niekiedy </w:t>
      </w:r>
      <w:r>
        <w:rPr>
          <w:rStyle w:val="Teksttreci2Kursywa"/>
          <w:b/>
          <w:bCs/>
        </w:rPr>
        <w:t>bocianem.</w:t>
      </w:r>
      <w:r>
        <w:t xml:space="preserve"> W człowieku i w bocianie wyróżniamy i zestawiamy ze sobą pewne cechy wspólne, jak długość nóg, szczupłość sylwetki, charakterystyczny chód, itp. Podobieństwa te pozwalają nam użyć zastępczo wyrazu </w:t>
      </w:r>
      <w:r>
        <w:rPr>
          <w:rStyle w:val="Teksttreci2Kursywa"/>
          <w:b/>
          <w:bCs/>
        </w:rPr>
        <w:t>bocia</w:t>
      </w:r>
      <w:r>
        <w:rPr>
          <w:rStyle w:val="Teksttreci2Kursywa"/>
          <w:b/>
          <w:bCs/>
        </w:rPr>
        <w:t>n</w:t>
      </w:r>
      <w:r>
        <w:t xml:space="preserve"> na określenie pewnego typu człowieka.</w:t>
      </w:r>
    </w:p>
    <w:p w:rsidR="00117628" w:rsidRDefault="00B66E28">
      <w:pPr>
        <w:pStyle w:val="Teksttreci20"/>
        <w:framePr w:w="9522" w:h="13382" w:hRule="exact" w:wrap="none" w:vAnchor="page" w:hAnchor="page" w:x="1208" w:y="2199"/>
        <w:shd w:val="clear" w:color="auto" w:fill="auto"/>
        <w:spacing w:after="0" w:line="270" w:lineRule="exact"/>
        <w:ind w:left="460" w:firstLine="540"/>
        <w:jc w:val="both"/>
      </w:pPr>
      <w:r>
        <w:t>Podkreślić trzeba obrazowość i plastyczność przenośni, gdyż bez tych walorów przenośnia przestaje działać na wyobraźnie, przestaje być przenośnią. Krótko a metaforycznie można ją określić jako obraz malowany słowem.</w:t>
      </w:r>
    </w:p>
    <w:p w:rsidR="00117628" w:rsidRDefault="00B66E28">
      <w:pPr>
        <w:pStyle w:val="Teksttreci20"/>
        <w:framePr w:w="9522" w:h="13382" w:hRule="exact" w:wrap="none" w:vAnchor="page" w:hAnchor="page" w:x="1208" w:y="2199"/>
        <w:shd w:val="clear" w:color="auto" w:fill="auto"/>
        <w:spacing w:after="0" w:line="270" w:lineRule="exact"/>
        <w:ind w:left="460" w:firstLine="540"/>
        <w:jc w:val="both"/>
      </w:pPr>
      <w:r>
        <w:t>Jest ona plastycznym i jędrnym środkiem ekspresji językowej zarówno w poezji jak i w mowie potocznej.</w:t>
      </w:r>
    </w:p>
    <w:p w:rsidR="00117628" w:rsidRDefault="00B66E28">
      <w:pPr>
        <w:pStyle w:val="Teksttreci20"/>
        <w:framePr w:w="9522" w:h="13382" w:hRule="exact" w:wrap="none" w:vAnchor="page" w:hAnchor="page" w:x="1208" w:y="2199"/>
        <w:shd w:val="clear" w:color="auto" w:fill="auto"/>
        <w:spacing w:after="0" w:line="270" w:lineRule="exact"/>
        <w:ind w:left="460" w:firstLine="540"/>
        <w:jc w:val="both"/>
      </w:pPr>
      <w:r>
        <w:t xml:space="preserve">Jeżeli zamiast powiedzieć </w:t>
      </w:r>
      <w:r>
        <w:rPr>
          <w:rStyle w:val="Teksttreci2Kursywa"/>
          <w:b/>
          <w:bCs/>
        </w:rPr>
        <w:t>ptak unosi się pod niebem</w:t>
      </w:r>
      <w:r>
        <w:t xml:space="preserve"> użyjemy zwrotu </w:t>
      </w:r>
      <w:r>
        <w:rPr>
          <w:rStyle w:val="Teksttreci2Kursywa"/>
          <w:b/>
          <w:bCs/>
        </w:rPr>
        <w:t>ptak kąpie się w błękitach;</w:t>
      </w:r>
      <w:r>
        <w:t xml:space="preserve"> jeżeli zamiast o </w:t>
      </w:r>
      <w:r>
        <w:rPr>
          <w:rStyle w:val="Teksttreci2Kursywa"/>
          <w:b/>
          <w:bCs/>
        </w:rPr>
        <w:t>czerwonych ustach</w:t>
      </w:r>
      <w:r>
        <w:t xml:space="preserve"> mówimy o </w:t>
      </w:r>
      <w:r>
        <w:rPr>
          <w:rStyle w:val="Teksttreci2Kursywa"/>
          <w:b/>
          <w:bCs/>
        </w:rPr>
        <w:t>ust koralu,</w:t>
      </w:r>
      <w:r>
        <w:t xml:space="preserve"> albo zamiast o polach </w:t>
      </w:r>
      <w:r>
        <w:rPr>
          <w:rStyle w:val="Teksttreci2Kursywa"/>
          <w:b/>
          <w:bCs/>
        </w:rPr>
        <w:t>pokrytych zbożem</w:t>
      </w:r>
      <w:r>
        <w:t xml:space="preserve"> — o polach </w:t>
      </w:r>
      <w:r>
        <w:rPr>
          <w:rStyle w:val="Teksttreci2Kursywa"/>
          <w:b/>
          <w:bCs/>
        </w:rPr>
        <w:t>malowanych zbożem;</w:t>
      </w:r>
      <w:r>
        <w:t xml:space="preserve"> wreszcie jeżeli zamiast </w:t>
      </w:r>
      <w:r>
        <w:rPr>
          <w:rStyle w:val="Teksttreci2Kursywa"/>
          <w:b/>
          <w:bCs/>
        </w:rPr>
        <w:t>słońce zachodzi</w:t>
      </w:r>
      <w:r>
        <w:t xml:space="preserve"> mówimy słońce </w:t>
      </w:r>
      <w:r>
        <w:rPr>
          <w:rStyle w:val="Teksttreci2Kursywa"/>
          <w:b/>
          <w:bCs/>
        </w:rPr>
        <w:t>rzuca ostatnie blaski</w:t>
      </w:r>
      <w:r>
        <w:t xml:space="preserve"> — to wyrażamy się poetycko, używamy przenośni poetyckiej, w ściślejszym sensie zwanej metaforą.</w:t>
      </w:r>
    </w:p>
    <w:p w:rsidR="00117628" w:rsidRDefault="00B66E28">
      <w:pPr>
        <w:pStyle w:val="Teksttreci20"/>
        <w:framePr w:w="9522" w:h="13382" w:hRule="exact" w:wrap="none" w:vAnchor="page" w:hAnchor="page" w:x="1208" w:y="2199"/>
        <w:shd w:val="clear" w:color="auto" w:fill="auto"/>
        <w:spacing w:after="0" w:line="270" w:lineRule="exact"/>
        <w:ind w:left="460" w:firstLine="540"/>
        <w:jc w:val="both"/>
      </w:pPr>
      <w:r>
        <w:t>Różnica między</w:t>
      </w:r>
      <w:r>
        <w:t xml:space="preserve"> przenośnią poetycką a przenośnią mowy potocznej nie polega na jakiejś odmienności budowy czy powstawania obu </w:t>
      </w:r>
      <w:proofErr w:type="spellStart"/>
      <w:r>
        <w:t>rodza</w:t>
      </w:r>
      <w:proofErr w:type="spellEnd"/>
      <w:r>
        <w:t>-</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117628">
      <w:pPr>
        <w:rPr>
          <w:sz w:val="2"/>
          <w:szCs w:val="2"/>
        </w:rPr>
      </w:pPr>
      <w:r w:rsidRPr="00117628">
        <w:lastRenderedPageBreak/>
        <w:pict>
          <v:shapetype id="_x0000_t32" coordsize="21600,21600" o:spt="32" o:oned="t" path="m,l21600,21600e" filled="f">
            <v:path arrowok="t" fillok="f" o:connecttype="none"/>
            <o:lock v:ext="edit" shapetype="t"/>
          </v:shapetype>
          <v:shape id="_x0000_s1031" type="#_x0000_t32" style="position:absolute;margin-left:59.6pt;margin-top:765.4pt;width:69.9pt;height:0;z-index:-251658240;mso-position-horizontal-relative:page;mso-position-vertical-relative:page" filled="t" strokeweight="1.2pt">
            <v:path arrowok="f" fillok="t" o:connecttype="segments"/>
            <o:lock v:ext="edit" shapetype="f"/>
            <w10:wrap anchorx="page" anchory="page"/>
          </v:shape>
        </w:pict>
      </w:r>
    </w:p>
    <w:p w:rsidR="00117628" w:rsidRDefault="00B66E28">
      <w:pPr>
        <w:pStyle w:val="Nagweklubstopka41"/>
        <w:framePr w:wrap="none" w:vAnchor="page" w:hAnchor="page" w:x="1337" w:y="1595"/>
        <w:shd w:val="clear" w:color="auto" w:fill="auto"/>
        <w:spacing w:line="200" w:lineRule="exact"/>
      </w:pPr>
      <w:r>
        <w:t>6</w:t>
      </w:r>
    </w:p>
    <w:p w:rsidR="00117628" w:rsidRDefault="00B66E28">
      <w:pPr>
        <w:pStyle w:val="Nagweklubstopka0"/>
        <w:framePr w:wrap="none" w:vAnchor="page" w:hAnchor="page" w:x="4655" w:y="1531"/>
        <w:shd w:val="clear" w:color="auto" w:fill="auto"/>
        <w:spacing w:line="220" w:lineRule="exact"/>
      </w:pPr>
      <w:r>
        <w:t>PORADNIK JĘZYKOWY</w:t>
      </w:r>
    </w:p>
    <w:p w:rsidR="00117628" w:rsidRDefault="00B66E28">
      <w:pPr>
        <w:pStyle w:val="Nagweklubstopka0"/>
        <w:framePr w:wrap="none" w:vAnchor="page" w:hAnchor="page" w:x="9641" w:y="1519"/>
        <w:shd w:val="clear" w:color="auto" w:fill="auto"/>
        <w:spacing w:line="220" w:lineRule="exact"/>
      </w:pPr>
      <w:r>
        <w:t>1949, z. 1</w:t>
      </w:r>
    </w:p>
    <w:p w:rsidR="00117628" w:rsidRDefault="00B66E28">
      <w:pPr>
        <w:pStyle w:val="Teksttreci20"/>
        <w:framePr w:w="9624" w:h="10873" w:hRule="exact" w:wrap="none" w:vAnchor="page" w:hAnchor="page" w:x="1157" w:y="2073"/>
        <w:shd w:val="clear" w:color="auto" w:fill="auto"/>
        <w:spacing w:after="0" w:line="282" w:lineRule="exact"/>
        <w:ind w:left="180" w:firstLine="0"/>
        <w:jc w:val="both"/>
      </w:pPr>
      <w:proofErr w:type="spellStart"/>
      <w:r>
        <w:t>jów</w:t>
      </w:r>
      <w:proofErr w:type="spellEnd"/>
      <w:r>
        <w:t xml:space="preserve"> przenośni. Zarówno jedne jak i drugie powstają w sposób podobny i formalnie </w:t>
      </w:r>
      <w:r>
        <w:t>niczym się nie różnią. Różnica odnosi się raczej do stopnia ich niezwykłości. Przenośnia poetycka, im bardziej niezwykła i oryginalna, tym lepsza i piękniejsza. Powinna ona niezwykłością i oryginalnością skojarzeń zaskakiwać czytelnika czy słuchacza. Nosić</w:t>
      </w:r>
      <w:r>
        <w:t xml:space="preserve"> winna indywidualne piętno twórcy. Ideałem będą zawsze przenośnie świeże, nowe, nie spotykane dotychczas u innych pisarzy.</w:t>
      </w:r>
    </w:p>
    <w:p w:rsidR="00117628" w:rsidRDefault="00B66E28">
      <w:pPr>
        <w:pStyle w:val="Teksttreci20"/>
        <w:framePr w:w="9624" w:h="10873" w:hRule="exact" w:wrap="none" w:vAnchor="page" w:hAnchor="page" w:x="1157" w:y="2073"/>
        <w:shd w:val="clear" w:color="auto" w:fill="auto"/>
        <w:spacing w:after="0" w:line="276" w:lineRule="exact"/>
        <w:ind w:left="180" w:firstLine="560"/>
        <w:jc w:val="both"/>
      </w:pPr>
      <w:r>
        <w:t>Przeciwnie w mowie potocznej. Przenośnie nie spotykane u innych mówiących i przez nich nie zawsze używane byłyby dziwaczne, nie miały</w:t>
      </w:r>
      <w:r>
        <w:t>by wartości zwrotów i wyrażeń frazeologicznych, nie miałyby owego niezbędnego piętna każdego zwrotu — piętna pospolitości i powszechności. Można by tu sformułować taką zasadę: w języku potocznym im przenośnia bardziej utarta i oklepana, tym lepsza. Właśnie</w:t>
      </w:r>
      <w:r>
        <w:t xml:space="preserve"> pospolitość i oklepaność decyduje o tym, że staje się ona zwrotem językowym, zrazu przenośnym, a potem, gdy znaczenie przenośne składników się zatrze, po prostu zwrotem potocznym, konwencjonalnym. Rozpatrzmy to na przykładzie.</w:t>
      </w:r>
    </w:p>
    <w:p w:rsidR="00117628" w:rsidRDefault="00B66E28">
      <w:pPr>
        <w:pStyle w:val="Teksttreci80"/>
        <w:framePr w:w="9624" w:h="10873" w:hRule="exact" w:wrap="none" w:vAnchor="page" w:hAnchor="page" w:x="1157" w:y="2073"/>
        <w:shd w:val="clear" w:color="auto" w:fill="auto"/>
        <w:spacing w:before="0" w:line="276" w:lineRule="exact"/>
        <w:ind w:left="180" w:firstLine="560"/>
        <w:jc w:val="both"/>
      </w:pPr>
      <w:r>
        <w:rPr>
          <w:rStyle w:val="Teksttreci8Bezkursywy"/>
          <w:b/>
          <w:bCs/>
        </w:rPr>
        <w:t>Mamy w języku potocznym zwro</w:t>
      </w:r>
      <w:r>
        <w:rPr>
          <w:rStyle w:val="Teksttreci8Bezkursywy"/>
          <w:b/>
          <w:bCs/>
        </w:rPr>
        <w:t xml:space="preserve">ty takie jak: </w:t>
      </w:r>
      <w:r>
        <w:t>walczyć jak lew, pracować jak wól</w:t>
      </w:r>
      <w:r>
        <w:rPr>
          <w:rStyle w:val="Teksttreci8Bezkursywy"/>
          <w:b/>
          <w:bCs/>
        </w:rPr>
        <w:t xml:space="preserve"> i </w:t>
      </w:r>
      <w:r>
        <w:t>pracować w pocie czoła.</w:t>
      </w:r>
    </w:p>
    <w:p w:rsidR="00117628" w:rsidRDefault="00B66E28">
      <w:pPr>
        <w:pStyle w:val="Teksttreci20"/>
        <w:framePr w:w="9624" w:h="10873" w:hRule="exact" w:wrap="none" w:vAnchor="page" w:hAnchor="page" w:x="1157" w:y="2073"/>
        <w:shd w:val="clear" w:color="auto" w:fill="auto"/>
        <w:spacing w:after="57" w:line="276" w:lineRule="exact"/>
        <w:ind w:left="180" w:firstLine="560"/>
        <w:jc w:val="both"/>
      </w:pPr>
      <w:r>
        <w:t xml:space="preserve">Przenośnie te nikogo nie rażą, bo są utarte, oklepane, powszechne. Zwrot natomiast: </w:t>
      </w:r>
      <w:r>
        <w:rPr>
          <w:rStyle w:val="Teksttreci2Kursywa"/>
          <w:b/>
          <w:bCs/>
        </w:rPr>
        <w:t>pracować jak lew</w:t>
      </w:r>
      <w:r>
        <w:t xml:space="preserve"> byłby dziwaczny, bo trudno nam sobie wyobrazić pracującego lwa, choć to w rzeczyw</w:t>
      </w:r>
      <w:r>
        <w:t>istości nie jest niemożliwe (np. w cyrku). Zgoła dziwacznie wypada połączenie dwu ostatnich zwrotów w jedną całość, co się zdarzyło jednemu z posłów przedwojennego sejmu, który w jednej ze swych mów powiedział:</w:t>
      </w:r>
    </w:p>
    <w:p w:rsidR="00117628" w:rsidRDefault="00B66E28">
      <w:pPr>
        <w:pStyle w:val="Teksttreci80"/>
        <w:framePr w:w="9624" w:h="10873" w:hRule="exact" w:wrap="none" w:vAnchor="page" w:hAnchor="page" w:x="1157" w:y="2073"/>
        <w:shd w:val="clear" w:color="auto" w:fill="auto"/>
        <w:spacing w:before="0" w:line="280" w:lineRule="exact"/>
        <w:ind w:left="180" w:firstLine="560"/>
        <w:jc w:val="both"/>
      </w:pPr>
      <w:r>
        <w:t>Chłop pracuje jak lew w pocie czoła</w:t>
      </w:r>
      <w:r>
        <w:rPr>
          <w:rStyle w:val="Teksttreci8Bezkursywy"/>
          <w:b/>
          <w:bCs/>
        </w:rPr>
        <w:t xml:space="preserve">  .</w:t>
      </w:r>
    </w:p>
    <w:p w:rsidR="00117628" w:rsidRDefault="00B66E28">
      <w:pPr>
        <w:pStyle w:val="Teksttreci20"/>
        <w:framePr w:w="9624" w:h="10873" w:hRule="exact" w:wrap="none" w:vAnchor="page" w:hAnchor="page" w:x="1157" w:y="2073"/>
        <w:shd w:val="clear" w:color="auto" w:fill="auto"/>
        <w:spacing w:after="0" w:line="276" w:lineRule="exact"/>
        <w:ind w:left="180" w:firstLine="560"/>
        <w:jc w:val="both"/>
      </w:pPr>
      <w:r>
        <w:t>Trudno</w:t>
      </w:r>
      <w:r>
        <w:t xml:space="preserve"> wyobrazić sobie lwa pracującego, ale jeszcze trudniej lwa pracującego w pocie czoła. Ostatni przykład dlatego jest rażący, że poza niezręczną stroną plastyczną nie jest w ogóle zwrotem. Jest to indywidualne połączenie różnych zwrotów, nie mające jako cało</w:t>
      </w:r>
      <w:r>
        <w:t>ść wartości utartego, a więc ustalonego przez tradycję frazesu.</w:t>
      </w:r>
    </w:p>
    <w:p w:rsidR="00117628" w:rsidRDefault="00B66E28">
      <w:pPr>
        <w:pStyle w:val="Teksttreci20"/>
        <w:framePr w:w="9624" w:h="10873" w:hRule="exact" w:wrap="none" w:vAnchor="page" w:hAnchor="page" w:x="1157" w:y="2073"/>
        <w:shd w:val="clear" w:color="auto" w:fill="auto"/>
        <w:spacing w:after="0" w:line="276" w:lineRule="exact"/>
        <w:ind w:left="180" w:firstLine="560"/>
        <w:jc w:val="both"/>
      </w:pPr>
      <w:r>
        <w:t>Ilość wyrażeń i zwrotów w języku, czyli jego zasób frazeologiczny, zależy od wielu czynników: od stopnia rozwoju języka, od warunków ekonomicznych i społecznych mówiących, od sąsiedztwa tego j</w:t>
      </w:r>
      <w:r>
        <w:t xml:space="preserve">ęzyka z innymi językami itp. Słownictwo frazeologiczne języka polskiego jest ogromnie bogate. Aby je zilustrować, pozwolę sobie przytoczyć synonimiczne odpowiedniki wyrazu „umrzeć". Zamiast powiedzieć, że ktoś </w:t>
      </w:r>
      <w:r>
        <w:rPr>
          <w:rStyle w:val="Teksttreci2Kursywa"/>
          <w:b/>
          <w:bCs/>
        </w:rPr>
        <w:t>umarł</w:t>
      </w:r>
      <w:r>
        <w:t xml:space="preserve"> używamy następujących zwrotów:</w:t>
      </w:r>
    </w:p>
    <w:p w:rsidR="00117628" w:rsidRDefault="00B66E28">
      <w:pPr>
        <w:pStyle w:val="Teksttreci80"/>
        <w:framePr w:w="3984" w:h="1822" w:hRule="exact" w:wrap="none" w:vAnchor="page" w:hAnchor="page" w:x="1157" w:y="13091"/>
        <w:shd w:val="clear" w:color="auto" w:fill="auto"/>
        <w:spacing w:before="0" w:line="282" w:lineRule="exact"/>
        <w:ind w:firstLine="0"/>
      </w:pPr>
      <w:r>
        <w:t xml:space="preserve">przestał </w:t>
      </w:r>
      <w:r>
        <w:t>żyć;</w:t>
      </w:r>
    </w:p>
    <w:p w:rsidR="00117628" w:rsidRDefault="00B66E28">
      <w:pPr>
        <w:pStyle w:val="Teksttreci80"/>
        <w:framePr w:w="3984" w:h="1822" w:hRule="exact" w:wrap="none" w:vAnchor="page" w:hAnchor="page" w:x="1157" w:y="13091"/>
        <w:shd w:val="clear" w:color="auto" w:fill="auto"/>
        <w:spacing w:before="0" w:line="282" w:lineRule="exact"/>
        <w:ind w:firstLine="0"/>
      </w:pPr>
      <w:r>
        <w:t>zakończył życie;</w:t>
      </w:r>
    </w:p>
    <w:p w:rsidR="00117628" w:rsidRDefault="00B66E28">
      <w:pPr>
        <w:pStyle w:val="Teksttreci80"/>
        <w:framePr w:w="3984" w:h="1822" w:hRule="exact" w:wrap="none" w:vAnchor="page" w:hAnchor="page" w:x="1157" w:y="13091"/>
        <w:shd w:val="clear" w:color="auto" w:fill="auto"/>
        <w:spacing w:before="0" w:line="282" w:lineRule="exact"/>
        <w:ind w:firstLine="0"/>
      </w:pPr>
      <w:r>
        <w:t>znalazł śmierć;</w:t>
      </w:r>
    </w:p>
    <w:p w:rsidR="00117628" w:rsidRDefault="00B66E28">
      <w:pPr>
        <w:pStyle w:val="Teksttreci80"/>
        <w:framePr w:w="3984" w:h="1822" w:hRule="exact" w:wrap="none" w:vAnchor="page" w:hAnchor="page" w:x="1157" w:y="13091"/>
        <w:shd w:val="clear" w:color="auto" w:fill="auto"/>
        <w:spacing w:before="0" w:line="282" w:lineRule="exact"/>
        <w:ind w:firstLine="0"/>
      </w:pPr>
      <w:r>
        <w:t>zszedł ze świata;</w:t>
      </w:r>
    </w:p>
    <w:p w:rsidR="00117628" w:rsidRDefault="00B66E28">
      <w:pPr>
        <w:pStyle w:val="Teksttreci80"/>
        <w:framePr w:w="3984" w:h="1822" w:hRule="exact" w:wrap="none" w:vAnchor="page" w:hAnchor="page" w:x="1157" w:y="13091"/>
        <w:shd w:val="clear" w:color="auto" w:fill="auto"/>
        <w:spacing w:before="0" w:line="282" w:lineRule="exact"/>
        <w:ind w:firstLine="0"/>
      </w:pPr>
      <w:r>
        <w:t>przeniósł się na tamten świat;</w:t>
      </w:r>
    </w:p>
    <w:p w:rsidR="00117628" w:rsidRDefault="00B66E28">
      <w:pPr>
        <w:pStyle w:val="Teksttreci80"/>
        <w:framePr w:w="3984" w:h="1822" w:hRule="exact" w:wrap="none" w:vAnchor="page" w:hAnchor="page" w:x="1157" w:y="13091"/>
        <w:shd w:val="clear" w:color="auto" w:fill="auto"/>
        <w:spacing w:before="0" w:line="280" w:lineRule="exact"/>
        <w:ind w:firstLine="0"/>
      </w:pPr>
      <w:r>
        <w:t>rozstał się ze światem;</w:t>
      </w:r>
    </w:p>
    <w:p w:rsidR="00117628" w:rsidRDefault="00B66E28">
      <w:pPr>
        <w:pStyle w:val="Teksttreci80"/>
        <w:framePr w:w="4260" w:h="1816" w:hRule="exact" w:wrap="none" w:vAnchor="page" w:hAnchor="page" w:x="6089" w:y="13145"/>
        <w:shd w:val="clear" w:color="auto" w:fill="auto"/>
        <w:spacing w:before="0" w:line="282" w:lineRule="exact"/>
        <w:ind w:firstLine="0"/>
      </w:pPr>
      <w:r>
        <w:t>przeniósł się do wieczności; przeniósł się do chwały wiecznej; pożegnał się z życiem; pożegnał się ze światem; wstąpił do grobu; zawarł</w:t>
      </w:r>
      <w:r>
        <w:rPr>
          <w:rStyle w:val="Teksttreci8Bezkursywy"/>
          <w:b/>
          <w:bCs/>
        </w:rPr>
        <w:t xml:space="preserve"> a. </w:t>
      </w:r>
      <w:r>
        <w:t>zamkną</w:t>
      </w:r>
      <w:r>
        <w:t>ł powieki;</w:t>
      </w:r>
    </w:p>
    <w:p w:rsidR="00117628" w:rsidRDefault="00B66E28">
      <w:pPr>
        <w:pStyle w:val="Teksttreci30"/>
        <w:framePr w:w="9624" w:h="564" w:hRule="exact" w:wrap="none" w:vAnchor="page" w:hAnchor="page" w:x="1157" w:y="15393"/>
        <w:shd w:val="clear" w:color="auto" w:fill="auto"/>
        <w:spacing w:before="0" w:after="0" w:line="186" w:lineRule="exact"/>
        <w:ind w:firstLine="580"/>
      </w:pPr>
      <w:r>
        <w:t xml:space="preserve">1) Karol Irzykowski — </w:t>
      </w:r>
      <w:r>
        <w:rPr>
          <w:rStyle w:val="Teksttreci3Kursywa"/>
          <w:b/>
          <w:bCs/>
        </w:rPr>
        <w:t>Lżejszy kaliber.</w:t>
      </w:r>
      <w:r>
        <w:t xml:space="preserve"> Harce diablika oratorski</w:t>
      </w:r>
      <w:r w:rsidR="0085375B">
        <w:t>e</w:t>
      </w:r>
      <w:r>
        <w:t>go (str. 75 — 101). Warszawa 1938, wyd. „Roju“.</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1325" w:y="1519"/>
        <w:shd w:val="clear" w:color="auto" w:fill="auto"/>
        <w:spacing w:line="220" w:lineRule="exact"/>
      </w:pPr>
      <w:r>
        <w:lastRenderedPageBreak/>
        <w:t xml:space="preserve">1949, </w:t>
      </w:r>
      <w:r>
        <w:rPr>
          <w:rStyle w:val="NagweklubstopkaKursywa"/>
          <w:b/>
          <w:bCs/>
        </w:rPr>
        <w:t>z.</w:t>
      </w:r>
      <w:r>
        <w:t xml:space="preserve"> 1</w:t>
      </w:r>
    </w:p>
    <w:p w:rsidR="00117628" w:rsidRDefault="00B66E28">
      <w:pPr>
        <w:pStyle w:val="Nagweklubstopka0"/>
        <w:framePr w:wrap="none" w:vAnchor="page" w:hAnchor="page" w:x="4589" w:y="1495"/>
        <w:shd w:val="clear" w:color="auto" w:fill="auto"/>
        <w:spacing w:line="220" w:lineRule="exact"/>
      </w:pPr>
      <w:r>
        <w:t>PORADNIK JĘZYKOWY</w:t>
      </w:r>
    </w:p>
    <w:p w:rsidR="00117628" w:rsidRDefault="00B66E28">
      <w:pPr>
        <w:pStyle w:val="Nagweklubstopka0"/>
        <w:framePr w:wrap="none" w:vAnchor="page" w:hAnchor="page" w:x="10469" w:y="1465"/>
        <w:shd w:val="clear" w:color="auto" w:fill="auto"/>
        <w:spacing w:line="220" w:lineRule="exact"/>
      </w:pPr>
      <w:r>
        <w:t>7</w:t>
      </w:r>
    </w:p>
    <w:p w:rsidR="00117628" w:rsidRDefault="00B66E28">
      <w:pPr>
        <w:pStyle w:val="Teksttreci80"/>
        <w:framePr w:w="4236" w:h="2567" w:hRule="exact" w:wrap="none" w:vAnchor="page" w:hAnchor="page" w:x="1331" w:y="2086"/>
        <w:shd w:val="clear" w:color="auto" w:fill="auto"/>
        <w:spacing w:before="0" w:after="240" w:line="276" w:lineRule="exact"/>
        <w:ind w:firstLine="0"/>
      </w:pPr>
      <w:r>
        <w:t>zasnął</w:t>
      </w:r>
      <w:r>
        <w:rPr>
          <w:rStyle w:val="Teksttreci8Bezkursywy"/>
          <w:b/>
          <w:bCs/>
        </w:rPr>
        <w:t xml:space="preserve"> a. </w:t>
      </w:r>
      <w:r>
        <w:t xml:space="preserve">spoczął snem wiecznym; zasnął w Panu; wydal ostatnie tchnienie; </w:t>
      </w:r>
      <w:r>
        <w:t>oddal ducha Bogu; wyzionął ducha;</w:t>
      </w:r>
    </w:p>
    <w:p w:rsidR="00117628" w:rsidRDefault="00B66E28">
      <w:pPr>
        <w:pStyle w:val="Teksttreci80"/>
        <w:framePr w:w="4236" w:h="2567" w:hRule="exact" w:wrap="none" w:vAnchor="page" w:hAnchor="page" w:x="1331" w:y="2086"/>
        <w:shd w:val="clear" w:color="auto" w:fill="auto"/>
        <w:spacing w:before="0" w:line="276" w:lineRule="exact"/>
        <w:ind w:firstLine="0"/>
      </w:pPr>
      <w:r>
        <w:t>puścił ostatnią parę; przeniósł się na łono Abrahama; stanął na Boski sąd;</w:t>
      </w:r>
    </w:p>
    <w:p w:rsidR="00117628" w:rsidRDefault="00B66E28">
      <w:pPr>
        <w:pStyle w:val="Teksttreci20"/>
        <w:framePr w:w="4368" w:h="2568" w:hRule="exact" w:wrap="none" w:vAnchor="page" w:hAnchor="page" w:x="6251" w:y="2068"/>
        <w:shd w:val="clear" w:color="auto" w:fill="auto"/>
        <w:spacing w:after="0" w:line="276" w:lineRule="exact"/>
        <w:ind w:firstLine="0"/>
      </w:pPr>
      <w:r>
        <w:rPr>
          <w:rStyle w:val="Teksttreci2Kursywa"/>
          <w:b/>
          <w:bCs/>
        </w:rPr>
        <w:t>zgasł</w:t>
      </w:r>
      <w:r>
        <w:t xml:space="preserve"> (jeśli umarł w kwiecie</w:t>
      </w:r>
    </w:p>
    <w:p w:rsidR="00117628" w:rsidRDefault="00B66E28">
      <w:pPr>
        <w:pStyle w:val="Teksttreci20"/>
        <w:framePr w:w="4368" w:h="2568" w:hRule="exact" w:wrap="none" w:vAnchor="page" w:hAnchor="page" w:x="6251" w:y="2068"/>
        <w:shd w:val="clear" w:color="auto" w:fill="auto"/>
        <w:spacing w:after="0" w:line="276" w:lineRule="exact"/>
        <w:ind w:firstLine="0"/>
        <w:jc w:val="right"/>
      </w:pPr>
      <w:r>
        <w:t>wieku) ;</w:t>
      </w:r>
    </w:p>
    <w:p w:rsidR="00117628" w:rsidRDefault="00B66E28">
      <w:pPr>
        <w:pStyle w:val="Teksttreci80"/>
        <w:framePr w:w="4368" w:h="2568" w:hRule="exact" w:wrap="none" w:vAnchor="page" w:hAnchor="page" w:x="6251" w:y="2068"/>
        <w:shd w:val="clear" w:color="auto" w:fill="auto"/>
        <w:spacing w:before="0" w:line="276" w:lineRule="exact"/>
        <w:ind w:firstLine="0"/>
      </w:pPr>
      <w:r>
        <w:t>powiększył grono aniołków</w:t>
      </w:r>
      <w:r>
        <w:rPr>
          <w:rStyle w:val="Teksttreci8Bezkursywy"/>
          <w:b/>
          <w:bCs/>
        </w:rPr>
        <w:t xml:space="preserve"> (jeśli umarł jak małe dziecko) ; </w:t>
      </w:r>
      <w:r>
        <w:t xml:space="preserve">spłacił dług naturze; zadarł nogi; wyciągnął </w:t>
      </w:r>
      <w:r>
        <w:t>kopyta; trzasnął kopytami; odwalił kitę</w:t>
      </w:r>
      <w:r>
        <w:rPr>
          <w:rStyle w:val="Teksttreci8Bezkursywy"/>
          <w:b/>
          <w:bCs/>
        </w:rPr>
        <w:t xml:space="preserve"> itp.</w:t>
      </w:r>
    </w:p>
    <w:p w:rsidR="00117628" w:rsidRDefault="00B66E28">
      <w:pPr>
        <w:pStyle w:val="Teksttreci20"/>
        <w:framePr w:w="9300" w:h="4536" w:hRule="exact" w:wrap="none" w:vAnchor="page" w:hAnchor="page" w:x="1319" w:y="4858"/>
        <w:shd w:val="clear" w:color="auto" w:fill="auto"/>
        <w:spacing w:after="0" w:line="276" w:lineRule="exact"/>
        <w:ind w:firstLine="600"/>
        <w:jc w:val="both"/>
      </w:pPr>
      <w:r>
        <w:t>W zwrotach tych przejawia się nie tylko cała gama odcieni uczuciowych, od podniosłych i szacownych poprzez obojętne do lekceważących i ironicznych, ale i pewna postawa człowieka wobec zjawiska śmierci. Jedne zwr</w:t>
      </w:r>
      <w:r>
        <w:t xml:space="preserve">oty są odbiciem obserwacji objawów zewnętrznych śmierci czy to u człowieka </w:t>
      </w:r>
      <w:r>
        <w:rPr>
          <w:rStyle w:val="Teksttreci2Kursywa"/>
          <w:b/>
          <w:bCs/>
        </w:rPr>
        <w:t>(zamknął powieki, puścił ostatnią parę),</w:t>
      </w:r>
      <w:r>
        <w:t xml:space="preserve"> czy to u zwierzęcia </w:t>
      </w:r>
      <w:r>
        <w:rPr>
          <w:rStyle w:val="Teksttreci2Kursywa"/>
          <w:b/>
          <w:bCs/>
        </w:rPr>
        <w:t>(</w:t>
      </w:r>
      <w:proofErr w:type="spellStart"/>
      <w:r>
        <w:rPr>
          <w:rStyle w:val="Teksttreci2Kursywa"/>
          <w:b/>
          <w:bCs/>
        </w:rPr>
        <w:t>trzasruft</w:t>
      </w:r>
      <w:proofErr w:type="spellEnd"/>
      <w:r>
        <w:rPr>
          <w:rStyle w:val="Teksttreci2Kursywa"/>
          <w:b/>
          <w:bCs/>
        </w:rPr>
        <w:t xml:space="preserve"> kopytami);</w:t>
      </w:r>
      <w:r>
        <w:t xml:space="preserve"> inne są wyrazem światopoglądu i wiary człowieka w życie pozagrobowe </w:t>
      </w:r>
      <w:r>
        <w:rPr>
          <w:rStyle w:val="Teksttreci2Kursywa"/>
          <w:b/>
          <w:bCs/>
        </w:rPr>
        <w:t xml:space="preserve">(przeniósł się do wieczności, </w:t>
      </w:r>
      <w:r>
        <w:rPr>
          <w:rStyle w:val="Teksttreci2Kursywa"/>
          <w:b/>
          <w:bCs/>
        </w:rPr>
        <w:t>przeniósł się na tamten świat),</w:t>
      </w:r>
      <w:r>
        <w:t xml:space="preserve"> inne są odbiciem pewnych szczegółów owej wiary </w:t>
      </w:r>
      <w:r>
        <w:rPr>
          <w:rStyle w:val="Teksttreci2Kursywa"/>
          <w:b/>
          <w:bCs/>
        </w:rPr>
        <w:t>(stanął na Boski sąd, zasnął w Panu),</w:t>
      </w:r>
      <w:r>
        <w:t xml:space="preserve"> jeszcze inne odbijają poglądy niereligijne, naturalistyczne </w:t>
      </w:r>
      <w:r>
        <w:rPr>
          <w:rStyle w:val="Teksttreci2Kursywa"/>
          <w:b/>
          <w:bCs/>
        </w:rPr>
        <w:t>(spłacił dług naturze).</w:t>
      </w:r>
      <w:r>
        <w:t xml:space="preserve"> Wszystkie te zwroty odnoszą się do śmierci naturalnej. </w:t>
      </w:r>
      <w:r>
        <w:t>Pomijam zwroty ujmujące przenośnie inne rodzaje śmierci (na wojnie, w obozach koncentracyjnych itp.), które cechuje równie bogate słownictwo.</w:t>
      </w:r>
    </w:p>
    <w:p w:rsidR="00117628" w:rsidRDefault="00B66E28">
      <w:pPr>
        <w:pStyle w:val="Teksttreci20"/>
        <w:framePr w:w="9300" w:h="4536" w:hRule="exact" w:wrap="none" w:vAnchor="page" w:hAnchor="page" w:x="1319" w:y="4858"/>
        <w:shd w:val="clear" w:color="auto" w:fill="auto"/>
        <w:spacing w:after="0" w:line="276" w:lineRule="exact"/>
        <w:ind w:firstLine="600"/>
        <w:jc w:val="both"/>
      </w:pPr>
      <w:r>
        <w:t xml:space="preserve">W zasobach frazeologicznych języka polskiego wyróżnić możemy trzy jakby zasadnicze warstwy, a zarazem trzy stadia </w:t>
      </w:r>
      <w:r>
        <w:t>wyrażeń i zwrotów przenośnych.</w:t>
      </w:r>
    </w:p>
    <w:p w:rsidR="00117628" w:rsidRDefault="00B66E28">
      <w:pPr>
        <w:pStyle w:val="Teksttreci20"/>
        <w:framePr w:wrap="none" w:vAnchor="page" w:hAnchor="page" w:x="1319" w:y="9607"/>
        <w:numPr>
          <w:ilvl w:val="0"/>
          <w:numId w:val="4"/>
        </w:numPr>
        <w:shd w:val="clear" w:color="auto" w:fill="auto"/>
        <w:tabs>
          <w:tab w:val="left" w:pos="3980"/>
        </w:tabs>
        <w:spacing w:after="0" w:line="280" w:lineRule="exact"/>
        <w:ind w:left="3500" w:firstLine="0"/>
        <w:jc w:val="both"/>
      </w:pPr>
      <w:r>
        <w:rPr>
          <w:rStyle w:val="Teksttreci2Odstpy6pt"/>
          <w:b/>
          <w:bCs/>
        </w:rPr>
        <w:t>Warstwa</w:t>
      </w:r>
    </w:p>
    <w:p w:rsidR="00117628" w:rsidRDefault="00B66E28">
      <w:pPr>
        <w:pStyle w:val="Teksttreci20"/>
        <w:framePr w:w="9300" w:h="5802" w:hRule="exact" w:wrap="none" w:vAnchor="page" w:hAnchor="page" w:x="1319" w:y="10168"/>
        <w:shd w:val="clear" w:color="auto" w:fill="auto"/>
        <w:spacing w:after="0" w:line="276" w:lineRule="exact"/>
        <w:ind w:firstLine="600"/>
        <w:jc w:val="both"/>
      </w:pPr>
      <w:r>
        <w:t xml:space="preserve">Warstwa pierwsza najstarsza — to wyrażenia i zwroty, w których </w:t>
      </w:r>
      <w:r>
        <w:rPr>
          <w:lang w:val="cs-CZ" w:eastAsia="cs-CZ" w:bidi="cs-CZ"/>
        </w:rPr>
        <w:t xml:space="preserve">sklad </w:t>
      </w:r>
      <w:r>
        <w:t xml:space="preserve">wchodzą wyrazy o zatartym znaczeniu rdzenia. Zwroty te powstały w. najdawniejszej epoce języka jako nie uświadamiane przenośnie. W wyrazach </w:t>
      </w:r>
      <w:r>
        <w:t>wchodzących w skład tego rodzaju zwrotów związek między podstawowym znaczeniem rdzenia a jego późniejszym przenośnym użyciem dawno się zatarł i dziś żadnej przenośni w nich nie odczuwamy.</w:t>
      </w:r>
    </w:p>
    <w:p w:rsidR="00117628" w:rsidRDefault="00B66E28">
      <w:pPr>
        <w:pStyle w:val="Teksttreci20"/>
        <w:framePr w:w="9300" w:h="5802" w:hRule="exact" w:wrap="none" w:vAnchor="page" w:hAnchor="page" w:x="1319" w:y="10168"/>
        <w:shd w:val="clear" w:color="auto" w:fill="auto"/>
        <w:spacing w:after="0" w:line="276" w:lineRule="exact"/>
        <w:ind w:left="1000" w:hanging="400"/>
        <w:jc w:val="both"/>
      </w:pPr>
      <w:r>
        <w:t xml:space="preserve">1 W zwrocie </w:t>
      </w:r>
      <w:r>
        <w:rPr>
          <w:rStyle w:val="Teksttreci2Kursywa"/>
          <w:b/>
          <w:bCs/>
        </w:rPr>
        <w:t>rozsierdzić się na kogo</w:t>
      </w:r>
      <w:r>
        <w:t xml:space="preserve"> — wyraz </w:t>
      </w:r>
      <w:r>
        <w:rPr>
          <w:rStyle w:val="Teksttreci2Kursywa"/>
          <w:b/>
          <w:bCs/>
        </w:rPr>
        <w:t>rozsierdzić</w:t>
      </w:r>
      <w:r>
        <w:t xml:space="preserve"> ma związek z</w:t>
      </w:r>
      <w:r>
        <w:t xml:space="preserve"> </w:t>
      </w:r>
      <w:r>
        <w:rPr>
          <w:rStyle w:val="Teksttreci2Kursywa"/>
          <w:b/>
          <w:bCs/>
        </w:rPr>
        <w:t>sercem</w:t>
      </w:r>
      <w:r>
        <w:t xml:space="preserve">. Serce uważano od najdawniejszych czasów przede wszystkim za siedlisko uczuć, stąd </w:t>
      </w:r>
      <w:r>
        <w:rPr>
          <w:rStyle w:val="Teksttreci2Kursywa"/>
          <w:b/>
          <w:bCs/>
        </w:rPr>
        <w:t>sierdzić</w:t>
      </w:r>
      <w:r>
        <w:t xml:space="preserve"> i </w:t>
      </w:r>
      <w:r>
        <w:rPr>
          <w:rStyle w:val="Teksttreci2Kursywa"/>
          <w:b/>
          <w:bCs/>
        </w:rPr>
        <w:t>rozsierdzić</w:t>
      </w:r>
      <w:r>
        <w:t xml:space="preserve"> — to poruszać serce, wzburzyć, rozgniewać.</w:t>
      </w:r>
    </w:p>
    <w:p w:rsidR="00117628" w:rsidRDefault="00B66E28">
      <w:pPr>
        <w:pStyle w:val="Teksttreci20"/>
        <w:framePr w:w="9300" w:h="5802" w:hRule="exact" w:wrap="none" w:vAnchor="page" w:hAnchor="page" w:x="1319" w:y="10168"/>
        <w:numPr>
          <w:ilvl w:val="0"/>
          <w:numId w:val="4"/>
        </w:numPr>
        <w:shd w:val="clear" w:color="auto" w:fill="auto"/>
        <w:tabs>
          <w:tab w:val="left" w:pos="1014"/>
        </w:tabs>
        <w:spacing w:after="0" w:line="276" w:lineRule="exact"/>
        <w:ind w:left="1000" w:hanging="400"/>
        <w:jc w:val="both"/>
      </w:pPr>
      <w:r>
        <w:t xml:space="preserve">W zwrocie </w:t>
      </w:r>
      <w:r>
        <w:rPr>
          <w:rStyle w:val="Teksttreci2Kursywa"/>
          <w:b/>
          <w:bCs/>
        </w:rPr>
        <w:t>obrazić się na kogo</w:t>
      </w:r>
      <w:r>
        <w:t xml:space="preserve"> — pierwotne znaczenie „urazu cz. uderzenia fizycznego" w wyrazie </w:t>
      </w:r>
      <w:r>
        <w:rPr>
          <w:rStyle w:val="Teksttreci2Kursywa"/>
          <w:b/>
          <w:bCs/>
        </w:rPr>
        <w:t>obra</w:t>
      </w:r>
      <w:r>
        <w:rPr>
          <w:rStyle w:val="Teksttreci2Kursywa"/>
          <w:b/>
          <w:bCs/>
        </w:rPr>
        <w:t>zić</w:t>
      </w:r>
      <w:r>
        <w:t xml:space="preserve"> przeniesiono na moralny. To pierwotne znaczenie zachowało się jeszcze w zwrocie: </w:t>
      </w:r>
      <w:r>
        <w:rPr>
          <w:rStyle w:val="Teksttreci2Kursywa"/>
          <w:b/>
          <w:bCs/>
        </w:rPr>
        <w:t>obrazić sobie nogę o kamień.</w:t>
      </w:r>
    </w:p>
    <w:p w:rsidR="00117628" w:rsidRDefault="00B66E28">
      <w:pPr>
        <w:pStyle w:val="Teksttreci80"/>
        <w:framePr w:w="9300" w:h="5802" w:hRule="exact" w:wrap="none" w:vAnchor="page" w:hAnchor="page" w:x="1319" w:y="10168"/>
        <w:numPr>
          <w:ilvl w:val="0"/>
          <w:numId w:val="4"/>
        </w:numPr>
        <w:shd w:val="clear" w:color="auto" w:fill="auto"/>
        <w:tabs>
          <w:tab w:val="left" w:pos="1014"/>
        </w:tabs>
        <w:spacing w:before="0" w:line="276" w:lineRule="exact"/>
        <w:ind w:left="1000" w:hanging="400"/>
        <w:jc w:val="both"/>
      </w:pPr>
      <w:r>
        <w:rPr>
          <w:rStyle w:val="Teksttreci8Bezkursywy"/>
          <w:b/>
          <w:bCs/>
        </w:rPr>
        <w:t xml:space="preserve">W zwrotach </w:t>
      </w:r>
      <w:r>
        <w:t>przynosić zaszczyt</w:t>
      </w:r>
      <w:r>
        <w:rPr>
          <w:rStyle w:val="Teksttreci8Bezkursywy"/>
          <w:b/>
          <w:bCs/>
        </w:rPr>
        <w:t xml:space="preserve"> lub </w:t>
      </w:r>
      <w:r>
        <w:t>zaszczycić coś swoją obecnością</w:t>
      </w:r>
      <w:r>
        <w:rPr>
          <w:rStyle w:val="Teksttreci8Bezkursywy"/>
          <w:b/>
          <w:bCs/>
        </w:rPr>
        <w:t xml:space="preserve"> wyrazy </w:t>
      </w:r>
      <w:r>
        <w:t>zaszczyt</w:t>
      </w:r>
      <w:r>
        <w:rPr>
          <w:rStyle w:val="Teksttreci8Bezkursywy"/>
          <w:b/>
          <w:bCs/>
        </w:rPr>
        <w:t xml:space="preserve"> i </w:t>
      </w:r>
      <w:r>
        <w:t>zaszczycić mają</w:t>
      </w:r>
      <w:r>
        <w:rPr>
          <w:rStyle w:val="Teksttreci8Bezkursywy"/>
          <w:b/>
          <w:bCs/>
        </w:rPr>
        <w:t xml:space="preserve"> związek ze </w:t>
      </w:r>
      <w:r>
        <w:t>szczytem</w:t>
      </w:r>
      <w:r>
        <w:rPr>
          <w:rStyle w:val="Teksttreci8Bezkursywy"/>
          <w:b/>
          <w:bCs/>
        </w:rPr>
        <w:t xml:space="preserve"> — tarczą.</w:t>
      </w:r>
    </w:p>
    <w:p w:rsidR="00117628" w:rsidRDefault="00B66E28">
      <w:pPr>
        <w:pStyle w:val="Teksttreci20"/>
        <w:framePr w:w="9300" w:h="5802" w:hRule="exact" w:wrap="none" w:vAnchor="page" w:hAnchor="page" w:x="1319" w:y="10168"/>
        <w:shd w:val="clear" w:color="auto" w:fill="auto"/>
        <w:spacing w:after="0" w:line="276" w:lineRule="exact"/>
        <w:ind w:left="1000" w:firstLine="0"/>
        <w:jc w:val="both"/>
      </w:pPr>
      <w:r>
        <w:rPr>
          <w:rStyle w:val="Teksttreci2Kursywa"/>
          <w:b/>
          <w:bCs/>
        </w:rPr>
        <w:t>Zaszczycić</w:t>
      </w:r>
      <w:r>
        <w:t xml:space="preserve"> — to pierwotnie »zasłonić szczytem cz. tarczą następnie «obronić», broniąc «przynosić zaszczyt», wreszcie «przynosić chlubę».</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20"/>
        <w:framePr w:wrap="none" w:vAnchor="page" w:hAnchor="page" w:x="1122" w:y="1459"/>
        <w:shd w:val="clear" w:color="auto" w:fill="auto"/>
        <w:spacing w:line="220" w:lineRule="exact"/>
      </w:pPr>
      <w:r>
        <w:lastRenderedPageBreak/>
        <w:t>8</w:t>
      </w:r>
    </w:p>
    <w:p w:rsidR="00117628" w:rsidRDefault="00B66E28">
      <w:pPr>
        <w:pStyle w:val="Nagweklubstopka0"/>
        <w:framePr w:wrap="none" w:vAnchor="page" w:hAnchor="page" w:x="4392" w:y="1417"/>
        <w:shd w:val="clear" w:color="auto" w:fill="auto"/>
        <w:spacing w:line="220" w:lineRule="exact"/>
      </w:pPr>
      <w:r>
        <w:t>PORADNIK JĘZYKOWY</w:t>
      </w:r>
    </w:p>
    <w:p w:rsidR="00117628" w:rsidRDefault="00B66E28">
      <w:pPr>
        <w:pStyle w:val="Nagweklubstopka41"/>
        <w:framePr w:wrap="none" w:vAnchor="page" w:hAnchor="page" w:x="9456" w:y="1403"/>
        <w:shd w:val="clear" w:color="auto" w:fill="auto"/>
        <w:spacing w:line="200" w:lineRule="exact"/>
      </w:pPr>
      <w:r>
        <w:t>1949, z. 1</w:t>
      </w:r>
    </w:p>
    <w:p w:rsidR="00117628" w:rsidRDefault="00B66E28">
      <w:pPr>
        <w:pStyle w:val="Teksttreci20"/>
        <w:framePr w:w="9408" w:h="4232" w:hRule="exact" w:wrap="none" w:vAnchor="page" w:hAnchor="page" w:x="1080" w:y="1988"/>
        <w:shd w:val="clear" w:color="auto" w:fill="auto"/>
        <w:spacing w:after="0" w:line="294" w:lineRule="exact"/>
        <w:ind w:left="1100" w:firstLine="0"/>
        <w:jc w:val="both"/>
      </w:pPr>
      <w:r>
        <w:rPr>
          <w:rStyle w:val="Teksttreci2Kursywa"/>
          <w:b/>
          <w:bCs/>
        </w:rPr>
        <w:t>Zaszczyt</w:t>
      </w:r>
      <w:r>
        <w:t xml:space="preserve"> — to najpierw »to, co zasłania», potem »to, co broni», a następnie »to, co przynosi chlubę«.</w:t>
      </w:r>
    </w:p>
    <w:p w:rsidR="00117628" w:rsidRDefault="00B66E28">
      <w:pPr>
        <w:pStyle w:val="Teksttreci20"/>
        <w:framePr w:w="9408" w:h="4232" w:hRule="exact" w:wrap="none" w:vAnchor="page" w:hAnchor="page" w:x="1080" w:y="1988"/>
        <w:numPr>
          <w:ilvl w:val="0"/>
          <w:numId w:val="5"/>
        </w:numPr>
        <w:shd w:val="clear" w:color="auto" w:fill="auto"/>
        <w:tabs>
          <w:tab w:val="left" w:pos="1080"/>
        </w:tabs>
        <w:spacing w:after="0" w:line="276" w:lineRule="exact"/>
        <w:ind w:left="1100" w:hanging="440"/>
        <w:jc w:val="both"/>
      </w:pPr>
      <w:r>
        <w:t xml:space="preserve">W zwrocie </w:t>
      </w:r>
      <w:r>
        <w:rPr>
          <w:rStyle w:val="Teksttreci2Kursywa"/>
          <w:b/>
          <w:bCs/>
        </w:rPr>
        <w:t>wpaść w gniew</w:t>
      </w:r>
      <w:r>
        <w:t xml:space="preserve"> — wyraz </w:t>
      </w:r>
      <w:r>
        <w:rPr>
          <w:rStyle w:val="Teksttreci2Kursywa"/>
          <w:b/>
          <w:bCs/>
        </w:rPr>
        <w:t>gniew</w:t>
      </w:r>
      <w:r>
        <w:t xml:space="preserve"> ma związek etymologiczny z czasownikiem </w:t>
      </w:r>
      <w:r>
        <w:rPr>
          <w:rStyle w:val="Teksttreci2Kursywa"/>
          <w:b/>
          <w:bCs/>
        </w:rPr>
        <w:t>gnić.</w:t>
      </w:r>
      <w:r>
        <w:t xml:space="preserve"> Pierwotnie oznaczał on »to, co gnije w człowieku i powoduje jego wzburzenie», </w:t>
      </w:r>
      <w:r>
        <w:t xml:space="preserve">a następnie »objawy wzburzenia». Dawniejsze znaczenie ujmowało niejako fizjologiczną przyczynę gniewu, dzisiejsze — objawy psychiczne. W niektórych zwrotach można by się dopatrywać śladów dawniejszego znaczenia jak np. w przysłowiu: </w:t>
      </w:r>
      <w:r>
        <w:rPr>
          <w:rStyle w:val="Teksttreci2Kursywa"/>
          <w:b/>
          <w:bCs/>
        </w:rPr>
        <w:t>gniew piękności szkodzi</w:t>
      </w:r>
      <w:r>
        <w:rPr>
          <w:rStyle w:val="Teksttreci2Kursywa"/>
          <w:b/>
          <w:bCs/>
        </w:rPr>
        <w:t>.</w:t>
      </w:r>
      <w:r>
        <w:t xml:space="preserve"> W innych tego znaczenia już nie ma: </w:t>
      </w:r>
      <w:r>
        <w:rPr>
          <w:rStyle w:val="Teksttreci2Kursywa"/>
          <w:b/>
          <w:bCs/>
        </w:rPr>
        <w:t>zasłużyć na gniew ludu</w:t>
      </w:r>
      <w:r>
        <w:t xml:space="preserve"> a. </w:t>
      </w:r>
      <w:r>
        <w:rPr>
          <w:rStyle w:val="Teksttreci2Kursywa"/>
          <w:b/>
          <w:bCs/>
        </w:rPr>
        <w:t>na gniew boży</w:t>
      </w:r>
      <w:r>
        <w:t xml:space="preserve"> — to tyle co </w:t>
      </w:r>
      <w:r>
        <w:rPr>
          <w:lang w:val="fr-FR" w:eastAsia="fr-FR" w:bidi="fr-FR"/>
        </w:rPr>
        <w:t xml:space="preserve">» </w:t>
      </w:r>
      <w:r>
        <w:t>zasłużyć na karę».</w:t>
      </w:r>
    </w:p>
    <w:p w:rsidR="00117628" w:rsidRDefault="00B66E28">
      <w:pPr>
        <w:pStyle w:val="Teksttreci20"/>
        <w:framePr w:w="9408" w:h="4232" w:hRule="exact" w:wrap="none" w:vAnchor="page" w:hAnchor="page" w:x="1080" w:y="1988"/>
        <w:numPr>
          <w:ilvl w:val="0"/>
          <w:numId w:val="5"/>
        </w:numPr>
        <w:shd w:val="clear" w:color="auto" w:fill="auto"/>
        <w:tabs>
          <w:tab w:val="left" w:pos="1080"/>
        </w:tabs>
        <w:spacing w:after="0" w:line="276" w:lineRule="exact"/>
        <w:ind w:left="1100" w:hanging="440"/>
        <w:jc w:val="both"/>
      </w:pPr>
      <w:r>
        <w:t xml:space="preserve">W zwrocie </w:t>
      </w:r>
      <w:r>
        <w:rPr>
          <w:rStyle w:val="Teksttreci2Kursywa"/>
          <w:b/>
          <w:bCs/>
        </w:rPr>
        <w:t>stawić pod pręgierzem</w:t>
      </w:r>
      <w:r>
        <w:t xml:space="preserve"> znaczącym tyle co »napiętnować publicznie» wyraz </w:t>
      </w:r>
      <w:r>
        <w:rPr>
          <w:rStyle w:val="Teksttreci2Kursywa"/>
          <w:b/>
          <w:bCs/>
        </w:rPr>
        <w:t>pręgierz</w:t>
      </w:r>
      <w:r>
        <w:t xml:space="preserve"> a. </w:t>
      </w:r>
      <w:r>
        <w:rPr>
          <w:rStyle w:val="Teksttreci2Kursywa"/>
          <w:b/>
          <w:bCs/>
        </w:rPr>
        <w:t>pręga</w:t>
      </w:r>
      <w:r>
        <w:t xml:space="preserve"> — to słup, przed ratuszem, u którego karano p</w:t>
      </w:r>
      <w:r>
        <w:t xml:space="preserve">rzestępcę, często wyciskając </w:t>
      </w:r>
      <w:r>
        <w:rPr>
          <w:rStyle w:val="Teksttreci2Kursywa"/>
          <w:b/>
          <w:bCs/>
        </w:rPr>
        <w:t xml:space="preserve">piętno </w:t>
      </w:r>
      <w:r>
        <w:t>cz. znak hańby na jego skórze.</w:t>
      </w:r>
    </w:p>
    <w:p w:rsidR="00117628" w:rsidRDefault="00B66E28">
      <w:pPr>
        <w:pStyle w:val="Teksttreci90"/>
        <w:framePr w:wrap="none" w:vAnchor="page" w:hAnchor="page" w:x="1080" w:y="6315"/>
        <w:numPr>
          <w:ilvl w:val="0"/>
          <w:numId w:val="6"/>
        </w:numPr>
        <w:shd w:val="clear" w:color="auto" w:fill="auto"/>
        <w:tabs>
          <w:tab w:val="left" w:pos="4152"/>
        </w:tabs>
        <w:spacing w:before="0" w:after="0" w:line="420" w:lineRule="exact"/>
        <w:ind w:left="3660"/>
      </w:pPr>
      <w:r>
        <w:t>Warstwa</w:t>
      </w:r>
    </w:p>
    <w:p w:rsidR="00117628" w:rsidRDefault="00B66E28">
      <w:pPr>
        <w:pStyle w:val="Teksttreci20"/>
        <w:framePr w:w="9408" w:h="4236" w:hRule="exact" w:wrap="none" w:vAnchor="page" w:hAnchor="page" w:x="1080" w:y="6982"/>
        <w:shd w:val="clear" w:color="auto" w:fill="auto"/>
        <w:spacing w:after="0" w:line="276" w:lineRule="exact"/>
        <w:ind w:firstLine="660"/>
        <w:jc w:val="both"/>
      </w:pPr>
      <w:r>
        <w:t xml:space="preserve">Drugą warstwę chyba najliczniejszą stanowią przenośnie, w których pierwotne, tj. etymologiczne znaczenie jej składników jeszcze się zupełnie nie zatarło, nie mniej jednak tak już </w:t>
      </w:r>
      <w:r>
        <w:t>„zblakło“, że związek pomiędzy znaczeniem pierwotnym, etymologicznym, a późniejszym przenośnym tego samego wyrazu tak już się rozluźnił, iż trzeba pewnego namysłu, aby ten związek stwierdzić.</w:t>
      </w:r>
    </w:p>
    <w:p w:rsidR="00117628" w:rsidRDefault="00B66E28">
      <w:pPr>
        <w:pStyle w:val="Teksttreci20"/>
        <w:framePr w:w="9408" w:h="4236" w:hRule="exact" w:wrap="none" w:vAnchor="page" w:hAnchor="page" w:x="1080" w:y="6982"/>
        <w:shd w:val="clear" w:color="auto" w:fill="auto"/>
        <w:tabs>
          <w:tab w:val="left" w:pos="5400"/>
        </w:tabs>
        <w:spacing w:after="0" w:line="276" w:lineRule="exact"/>
        <w:ind w:firstLine="660"/>
        <w:jc w:val="both"/>
      </w:pPr>
      <w:r>
        <w:t xml:space="preserve">Gdy mówimy o </w:t>
      </w:r>
      <w:r>
        <w:rPr>
          <w:rStyle w:val="Teksttreci2Kursywa"/>
          <w:b/>
          <w:bCs/>
        </w:rPr>
        <w:t>naczelnych</w:t>
      </w:r>
      <w:r>
        <w:t xml:space="preserve"> władzach, to nie łączymy ich już z </w:t>
      </w:r>
      <w:r>
        <w:rPr>
          <w:rStyle w:val="Teksttreci2Kursywa"/>
          <w:b/>
          <w:bCs/>
        </w:rPr>
        <w:t>czołe</w:t>
      </w:r>
      <w:r>
        <w:rPr>
          <w:rStyle w:val="Teksttreci2Kursywa"/>
          <w:b/>
          <w:bCs/>
        </w:rPr>
        <w:t>m</w:t>
      </w:r>
      <w:r>
        <w:t xml:space="preserve">, albo gdy </w:t>
      </w:r>
      <w:r>
        <w:rPr>
          <w:rStyle w:val="Teksttreci2Kursywa"/>
          <w:b/>
          <w:bCs/>
        </w:rPr>
        <w:t>obarczamy</w:t>
      </w:r>
      <w:r>
        <w:t xml:space="preserve"> kogo jakąś sprawą, to nie wyobrażamy sobie, że wkradamy mu ją na </w:t>
      </w:r>
      <w:r>
        <w:rPr>
          <w:rStyle w:val="Teksttreci2Kursywa"/>
          <w:b/>
          <w:bCs/>
        </w:rPr>
        <w:t>barki,</w:t>
      </w:r>
      <w:r>
        <w:t xml:space="preserve"> choć po chwilowym zastanowieniu łączność etymologiczną wyrazów </w:t>
      </w:r>
      <w:r>
        <w:rPr>
          <w:rStyle w:val="Teksttreci2Kursywa"/>
          <w:b/>
          <w:bCs/>
        </w:rPr>
        <w:t>naczelny</w:t>
      </w:r>
      <w:r>
        <w:t xml:space="preserve"> i </w:t>
      </w:r>
      <w:r>
        <w:rPr>
          <w:rStyle w:val="Teksttreci2Kursywa"/>
          <w:b/>
          <w:bCs/>
        </w:rPr>
        <w:t>czoło</w:t>
      </w:r>
      <w:r>
        <w:t xml:space="preserve"> oraz </w:t>
      </w:r>
      <w:r>
        <w:rPr>
          <w:rStyle w:val="Teksttreci2Kursywa"/>
          <w:b/>
          <w:bCs/>
        </w:rPr>
        <w:t>obarczyć</w:t>
      </w:r>
      <w:r>
        <w:t xml:space="preserve"> i </w:t>
      </w:r>
      <w:r>
        <w:rPr>
          <w:rStyle w:val="Teksttreci2Kursywa"/>
          <w:b/>
          <w:bCs/>
        </w:rPr>
        <w:t>barki</w:t>
      </w:r>
      <w:r>
        <w:t xml:space="preserve"> nie trudno nam stwierdzić.</w:t>
      </w:r>
      <w:r>
        <w:tab/>
      </w:r>
    </w:p>
    <w:p w:rsidR="00117628" w:rsidRDefault="00B66E28">
      <w:pPr>
        <w:pStyle w:val="Teksttreci20"/>
        <w:framePr w:w="9408" w:h="4236" w:hRule="exact" w:wrap="none" w:vAnchor="page" w:hAnchor="page" w:x="1080" w:y="6982"/>
        <w:shd w:val="clear" w:color="auto" w:fill="auto"/>
        <w:spacing w:after="0" w:line="276" w:lineRule="exact"/>
        <w:ind w:firstLine="660"/>
        <w:jc w:val="both"/>
      </w:pPr>
      <w:r>
        <w:t xml:space="preserve">W zwrocie </w:t>
      </w:r>
      <w:r>
        <w:rPr>
          <w:rStyle w:val="Teksttreci2Kursywa"/>
          <w:b/>
          <w:bCs/>
        </w:rPr>
        <w:t xml:space="preserve">kierować się takimi </w:t>
      </w:r>
      <w:r>
        <w:rPr>
          <w:rStyle w:val="Teksttreci2Kursywa"/>
          <w:b/>
          <w:bCs/>
        </w:rPr>
        <w:t>lub innymi pobudkami</w:t>
      </w:r>
      <w:r>
        <w:t xml:space="preserve"> nie odczuwamy pierwotniejszego znaczenia </w:t>
      </w:r>
      <w:r>
        <w:rPr>
          <w:rStyle w:val="Teksttreci2Kursywa"/>
          <w:b/>
          <w:bCs/>
        </w:rPr>
        <w:t>pobudki</w:t>
      </w:r>
      <w:r>
        <w:t xml:space="preserve"> »budzenia ze snu». Znaczenie to jest jeszcze żywe w wojskowej </w:t>
      </w:r>
      <w:r>
        <w:rPr>
          <w:rStyle w:val="Teksttreci2Kursywa"/>
          <w:b/>
          <w:bCs/>
        </w:rPr>
        <w:t>pobudce.</w:t>
      </w:r>
    </w:p>
    <w:p w:rsidR="00117628" w:rsidRDefault="00B66E28">
      <w:pPr>
        <w:pStyle w:val="Teksttreci20"/>
        <w:framePr w:w="9408" w:h="4236" w:hRule="exact" w:wrap="none" w:vAnchor="page" w:hAnchor="page" w:x="1080" w:y="6982"/>
        <w:shd w:val="clear" w:color="auto" w:fill="auto"/>
        <w:spacing w:after="0" w:line="276" w:lineRule="exact"/>
        <w:ind w:firstLine="660"/>
        <w:jc w:val="both"/>
      </w:pPr>
      <w:r>
        <w:t>Zwroty takie jak:</w:t>
      </w:r>
    </w:p>
    <w:p w:rsidR="00117628" w:rsidRDefault="00B66E28">
      <w:pPr>
        <w:pStyle w:val="Teksttreci80"/>
        <w:framePr w:w="9408" w:h="3119" w:hRule="exact" w:wrap="none" w:vAnchor="page" w:hAnchor="page" w:x="1080" w:y="11320"/>
        <w:shd w:val="clear" w:color="auto" w:fill="auto"/>
        <w:spacing w:before="0" w:line="276" w:lineRule="exact"/>
        <w:ind w:right="5010" w:firstLine="0"/>
      </w:pPr>
      <w:r>
        <w:t>pragnąć wiedzy;</w:t>
      </w:r>
      <w:r>
        <w:br/>
        <w:t>objąć urzędowanie;</w:t>
      </w:r>
      <w:r>
        <w:br/>
        <w:t>przerazić kogo czym;</w:t>
      </w:r>
      <w:r>
        <w:br/>
        <w:t>umorzyć sprawę;</w:t>
      </w:r>
      <w:r>
        <w:br/>
        <w:t>obejść prawo;</w:t>
      </w:r>
      <w:r>
        <w:br/>
        <w:t>obalić test</w:t>
      </w:r>
      <w:r>
        <w:t>ament;</w:t>
      </w:r>
      <w:r>
        <w:br/>
        <w:t>przebiegać oczyma;</w:t>
      </w:r>
      <w:r>
        <w:br/>
        <w:t>przechodzić z ust do ust</w:t>
      </w:r>
      <w:r>
        <w:rPr>
          <w:rStyle w:val="Teksttreci8Bezkursywy"/>
          <w:b/>
          <w:bCs/>
        </w:rPr>
        <w:t xml:space="preserve"> (o </w:t>
      </w:r>
      <w:proofErr w:type="spellStart"/>
      <w:r>
        <w:rPr>
          <w:rStyle w:val="Teksttreci8Bezkursywy"/>
          <w:b/>
          <w:bCs/>
        </w:rPr>
        <w:t>wiado</w:t>
      </w:r>
      <w:proofErr w:type="spellEnd"/>
      <w:r>
        <w:rPr>
          <w:rStyle w:val="Teksttreci8Bezkursywy"/>
          <w:b/>
          <w:bCs/>
        </w:rPr>
        <w:t>-</w:t>
      </w:r>
      <w:r>
        <w:rPr>
          <w:rStyle w:val="Teksttreci8Bezkursywy"/>
          <w:b/>
          <w:bCs/>
        </w:rPr>
        <w:br/>
        <w:t>mości) ;</w:t>
      </w:r>
    </w:p>
    <w:p w:rsidR="00117628" w:rsidRDefault="00B66E28">
      <w:pPr>
        <w:pStyle w:val="Teksttreci80"/>
        <w:framePr w:w="9408" w:h="3119" w:hRule="exact" w:wrap="none" w:vAnchor="page" w:hAnchor="page" w:x="1080" w:y="11320"/>
        <w:shd w:val="clear" w:color="auto" w:fill="auto"/>
        <w:spacing w:before="0" w:line="276" w:lineRule="exact"/>
        <w:ind w:right="5010" w:firstLine="0"/>
      </w:pPr>
      <w:r>
        <w:t>poruszać zagadnienie;</w:t>
      </w:r>
      <w:r>
        <w:br/>
        <w:t>rozważyć sprawę;</w:t>
      </w:r>
    </w:p>
    <w:p w:rsidR="00117628" w:rsidRDefault="00B66E28">
      <w:pPr>
        <w:pStyle w:val="Teksttreci80"/>
        <w:framePr w:w="3330" w:h="3137" w:hRule="exact" w:wrap="none" w:vAnchor="page" w:hAnchor="page" w:x="6060" w:y="11332"/>
        <w:shd w:val="clear" w:color="auto" w:fill="auto"/>
        <w:spacing w:before="0" w:after="240" w:line="276" w:lineRule="exact"/>
        <w:ind w:firstLine="0"/>
      </w:pPr>
      <w:r>
        <w:t xml:space="preserve">wyobrazić sobie coś; grzebać się w przeszłości; dotknąć sprawy; rozwiązać zagadkę; pić na </w:t>
      </w:r>
      <w:r>
        <w:rPr>
          <w:lang w:val="ru-RU" w:eastAsia="ru-RU" w:bidi="ru-RU"/>
        </w:rPr>
        <w:t>ит</w:t>
      </w:r>
      <w:proofErr w:type="spellStart"/>
      <w:r>
        <w:t>ór</w:t>
      </w:r>
      <w:proofErr w:type="spellEnd"/>
      <w:r>
        <w:t>; uderzyć w płacz; ugasić pragnienie; zerwać układy;</w:t>
      </w:r>
    </w:p>
    <w:p w:rsidR="00117628" w:rsidRDefault="00B66E28">
      <w:pPr>
        <w:pStyle w:val="Teksttreci80"/>
        <w:framePr w:w="3330" w:h="3137" w:hRule="exact" w:wrap="none" w:vAnchor="page" w:hAnchor="page" w:x="6060" w:y="11332"/>
        <w:shd w:val="clear" w:color="auto" w:fill="auto"/>
        <w:spacing w:before="0" w:line="276" w:lineRule="exact"/>
        <w:ind w:firstLine="0"/>
      </w:pPr>
      <w:r>
        <w:t xml:space="preserve">złamać </w:t>
      </w:r>
      <w:r w:rsidRPr="0085375B">
        <w:rPr>
          <w:lang w:eastAsia="en-US" w:bidi="en-US"/>
        </w:rPr>
        <w:t>s</w:t>
      </w:r>
      <w:r>
        <w:t>ł</w:t>
      </w:r>
      <w:r w:rsidRPr="0085375B">
        <w:rPr>
          <w:lang w:eastAsia="en-US" w:bidi="en-US"/>
        </w:rPr>
        <w:t xml:space="preserve">owo; </w:t>
      </w:r>
      <w:r>
        <w:t>znaleźć oddźwięk;</w:t>
      </w:r>
    </w:p>
    <w:p w:rsidR="00117628" w:rsidRDefault="00B66E28">
      <w:pPr>
        <w:pStyle w:val="Teksttreci20"/>
        <w:framePr w:w="9408" w:h="1184" w:hRule="exact" w:wrap="none" w:vAnchor="page" w:hAnchor="page" w:x="1080" w:y="14545"/>
        <w:shd w:val="clear" w:color="auto" w:fill="auto"/>
        <w:spacing w:after="0" w:line="280" w:lineRule="exact"/>
        <w:ind w:firstLine="0"/>
      </w:pPr>
      <w:r>
        <w:t>są mniej lub więcej „zblakłymi“ przenośniami.</w:t>
      </w:r>
    </w:p>
    <w:p w:rsidR="00117628" w:rsidRDefault="00B66E28">
      <w:pPr>
        <w:pStyle w:val="Teksttreci20"/>
        <w:framePr w:w="9408" w:h="1184" w:hRule="exact" w:wrap="none" w:vAnchor="page" w:hAnchor="page" w:x="1080" w:y="14545"/>
        <w:shd w:val="clear" w:color="auto" w:fill="auto"/>
        <w:spacing w:after="0" w:line="270" w:lineRule="exact"/>
        <w:ind w:firstLine="660"/>
        <w:jc w:val="both"/>
      </w:pPr>
      <w:r>
        <w:t xml:space="preserve">W zwrocie </w:t>
      </w:r>
      <w:r>
        <w:rPr>
          <w:rStyle w:val="Teksttreci2Kursywa"/>
          <w:b/>
          <w:bCs/>
        </w:rPr>
        <w:t>umorzyć sprawę</w:t>
      </w:r>
      <w:r>
        <w:t xml:space="preserve"> nie kojarzymy wyrazu </w:t>
      </w:r>
      <w:r>
        <w:rPr>
          <w:rStyle w:val="Teksttreci2Kursywa"/>
          <w:b/>
          <w:bCs/>
        </w:rPr>
        <w:t>umorzyć</w:t>
      </w:r>
      <w:r>
        <w:t xml:space="preserve"> bezpośrednio ze </w:t>
      </w:r>
      <w:r>
        <w:rPr>
          <w:rStyle w:val="Teksttreci2Kursywa"/>
          <w:b/>
          <w:bCs/>
        </w:rPr>
        <w:t>śmiercią,</w:t>
      </w:r>
      <w:r>
        <w:t xml:space="preserve"> podobnie w zwrocie </w:t>
      </w:r>
      <w:r>
        <w:rPr>
          <w:rStyle w:val="Teksttreci2Kursywa"/>
          <w:b/>
          <w:bCs/>
        </w:rPr>
        <w:t>morzyć głodem,</w:t>
      </w:r>
      <w:r>
        <w:t xml:space="preserve"> choć ich łączność etymologiczną jeszcze odczuwamy.</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rap="none" w:vAnchor="page" w:hAnchor="page" w:x="1361" w:y="1501"/>
        <w:shd w:val="clear" w:color="auto" w:fill="auto"/>
        <w:spacing w:line="220" w:lineRule="exact"/>
      </w:pPr>
      <w:r>
        <w:lastRenderedPageBreak/>
        <w:t>1949. z. 1</w:t>
      </w:r>
    </w:p>
    <w:p w:rsidR="00117628" w:rsidRDefault="00B66E28">
      <w:pPr>
        <w:pStyle w:val="Nagweklubstopka0"/>
        <w:framePr w:wrap="none" w:vAnchor="page" w:hAnchor="page" w:x="4589" w:y="1447"/>
        <w:shd w:val="clear" w:color="auto" w:fill="auto"/>
        <w:spacing w:line="220" w:lineRule="exact"/>
      </w:pPr>
      <w:r>
        <w:t>PORADNIK JĘZYKOWY</w:t>
      </w:r>
    </w:p>
    <w:p w:rsidR="00117628" w:rsidRDefault="00B66E28">
      <w:pPr>
        <w:pStyle w:val="Nagweklubstopka0"/>
        <w:framePr w:wrap="none" w:vAnchor="page" w:hAnchor="page" w:x="10421" w:y="1417"/>
        <w:shd w:val="clear" w:color="auto" w:fill="auto"/>
        <w:spacing w:line="220" w:lineRule="exact"/>
      </w:pPr>
      <w:r>
        <w:t>9</w:t>
      </w:r>
    </w:p>
    <w:p w:rsidR="00117628" w:rsidRDefault="00B66E28">
      <w:pPr>
        <w:pStyle w:val="Teksttreci20"/>
        <w:framePr w:w="9276" w:h="2026" w:hRule="exact" w:wrap="none" w:vAnchor="page" w:hAnchor="page" w:x="1331" w:y="2027"/>
        <w:shd w:val="clear" w:color="auto" w:fill="auto"/>
        <w:spacing w:after="0" w:line="282" w:lineRule="exact"/>
        <w:ind w:firstLine="640"/>
        <w:jc w:val="both"/>
      </w:pPr>
      <w:r>
        <w:t xml:space="preserve">W zwrocie </w:t>
      </w:r>
      <w:r>
        <w:rPr>
          <w:rStyle w:val="Teksttreci2Kursywa"/>
          <w:b/>
          <w:bCs/>
        </w:rPr>
        <w:t xml:space="preserve">pić na </w:t>
      </w:r>
      <w:r>
        <w:rPr>
          <w:rStyle w:val="Teksttreci2Kursywa"/>
          <w:b/>
          <w:bCs/>
          <w:lang w:val="ru-RU" w:eastAsia="ru-RU" w:bidi="ru-RU"/>
        </w:rPr>
        <w:t>ит</w:t>
      </w:r>
      <w:proofErr w:type="spellStart"/>
      <w:r>
        <w:rPr>
          <w:rStyle w:val="Teksttreci2Kursywa"/>
          <w:b/>
          <w:bCs/>
        </w:rPr>
        <w:t>ór</w:t>
      </w:r>
      <w:proofErr w:type="spellEnd"/>
      <w:r w:rsidRPr="0085375B">
        <w:rPr>
          <w:lang w:eastAsia="ru-RU" w:bidi="ru-RU"/>
        </w:rPr>
        <w:t xml:space="preserve"> </w:t>
      </w:r>
      <w:r>
        <w:t xml:space="preserve">przenośne, zatarte nieco już dziś znaczenie wystąpi jaskrawiej dopiero na tle stp. znaczenia </w:t>
      </w:r>
      <w:r>
        <w:rPr>
          <w:rStyle w:val="Teksttreci2Kursywa"/>
          <w:b/>
          <w:bCs/>
        </w:rPr>
        <w:t xml:space="preserve">na </w:t>
      </w:r>
      <w:r>
        <w:rPr>
          <w:rStyle w:val="Teksttreci2Kursywa"/>
          <w:b/>
          <w:bCs/>
          <w:lang w:val="ru-RU" w:eastAsia="ru-RU" w:bidi="ru-RU"/>
        </w:rPr>
        <w:t>ит</w:t>
      </w:r>
      <w:proofErr w:type="spellStart"/>
      <w:r>
        <w:rPr>
          <w:rStyle w:val="Teksttreci2Kursywa"/>
          <w:b/>
          <w:bCs/>
        </w:rPr>
        <w:t>ór</w:t>
      </w:r>
      <w:proofErr w:type="spellEnd"/>
      <w:r w:rsidRPr="0085375B">
        <w:rPr>
          <w:lang w:eastAsia="ru-RU" w:bidi="ru-RU"/>
        </w:rPr>
        <w:t xml:space="preserve"> </w:t>
      </w:r>
      <w:r>
        <w:t xml:space="preserve">»na śmierć* U </w:t>
      </w:r>
      <w:proofErr w:type="spellStart"/>
      <w:r>
        <w:t>Kłockiego</w:t>
      </w:r>
      <w:proofErr w:type="spellEnd"/>
      <w:r>
        <w:t xml:space="preserve"> w </w:t>
      </w:r>
      <w:r>
        <w:rPr>
          <w:rStyle w:val="Teksttreci2Kursywa"/>
          <w:b/>
          <w:bCs/>
        </w:rPr>
        <w:t>Monarchii Tureckiej</w:t>
      </w:r>
      <w:r>
        <w:t xml:space="preserve"> z r. 1678 czytamy:</w:t>
      </w:r>
    </w:p>
    <w:p w:rsidR="00117628" w:rsidRDefault="00B66E28">
      <w:pPr>
        <w:pStyle w:val="Teksttreci20"/>
        <w:framePr w:w="9276" w:h="2026" w:hRule="exact" w:wrap="none" w:vAnchor="page" w:hAnchor="page" w:x="1331" w:y="2027"/>
        <w:shd w:val="clear" w:color="auto" w:fill="auto"/>
        <w:spacing w:after="0" w:line="282" w:lineRule="exact"/>
        <w:ind w:firstLine="640"/>
        <w:jc w:val="both"/>
      </w:pPr>
      <w:r>
        <w:t>,,</w:t>
      </w:r>
      <w:proofErr w:type="spellStart"/>
      <w:r>
        <w:t>Kijmi</w:t>
      </w:r>
      <w:proofErr w:type="spellEnd"/>
      <w:r>
        <w:t xml:space="preserve"> go n</w:t>
      </w:r>
      <w:r>
        <w:t xml:space="preserve">a </w:t>
      </w:r>
      <w:r>
        <w:rPr>
          <w:rStyle w:val="Teksttreci2Kursywa"/>
          <w:b/>
          <w:bCs/>
          <w:lang w:val="ru-RU" w:eastAsia="ru-RU" w:bidi="ru-RU"/>
        </w:rPr>
        <w:t>ит</w:t>
      </w:r>
      <w:proofErr w:type="spellStart"/>
      <w:r>
        <w:rPr>
          <w:rStyle w:val="Teksttreci2Kursywa"/>
          <w:b/>
          <w:bCs/>
        </w:rPr>
        <w:t>ór</w:t>
      </w:r>
      <w:proofErr w:type="spellEnd"/>
      <w:r w:rsidRPr="0085375B">
        <w:rPr>
          <w:rStyle w:val="Teksttreci2Kursywa"/>
          <w:b/>
          <w:bCs/>
          <w:lang w:eastAsia="ru-RU" w:bidi="ru-RU"/>
        </w:rPr>
        <w:t xml:space="preserve"> </w:t>
      </w:r>
      <w:r>
        <w:rPr>
          <w:rStyle w:val="Teksttreci2Kursywa"/>
          <w:b/>
          <w:bCs/>
        </w:rPr>
        <w:t>biją“</w:t>
      </w:r>
      <w:r>
        <w:t xml:space="preserve"> (Linde).</w:t>
      </w:r>
    </w:p>
    <w:p w:rsidR="00117628" w:rsidRDefault="00B66E28">
      <w:pPr>
        <w:pStyle w:val="Teksttreci20"/>
        <w:framePr w:w="9276" w:h="2026" w:hRule="exact" w:wrap="none" w:vAnchor="page" w:hAnchor="page" w:x="1331" w:y="2027"/>
        <w:shd w:val="clear" w:color="auto" w:fill="auto"/>
        <w:spacing w:after="0" w:line="282" w:lineRule="exact"/>
        <w:ind w:firstLine="640"/>
        <w:jc w:val="both"/>
      </w:pPr>
      <w:r>
        <w:t xml:space="preserve">Cechą charakterystyczną większości zwrotów przenośnych jest to, że wchodzące w ich skład </w:t>
      </w:r>
      <w:r>
        <w:rPr>
          <w:rStyle w:val="Teksttreci2Kursywa"/>
          <w:b/>
          <w:bCs/>
        </w:rPr>
        <w:t>wyrazy</w:t>
      </w:r>
      <w:r>
        <w:t xml:space="preserve"> używane są jeszcze i dziś w innym, nie- przenośnym znaczeniu, np.:</w:t>
      </w:r>
    </w:p>
    <w:p w:rsidR="00117628" w:rsidRDefault="00B66E28">
      <w:pPr>
        <w:pStyle w:val="Teksttreci80"/>
        <w:framePr w:w="2796" w:h="1163" w:hRule="exact" w:wrap="none" w:vAnchor="page" w:hAnchor="page" w:x="1391" w:y="4156"/>
        <w:shd w:val="clear" w:color="auto" w:fill="auto"/>
        <w:spacing w:before="0" w:line="276" w:lineRule="exact"/>
        <w:ind w:right="700" w:firstLine="0"/>
        <w:jc w:val="both"/>
      </w:pPr>
      <w:r>
        <w:t xml:space="preserve">rozważać towar; roztrząsać siano; rozwiązać węzeł; grzebać się w </w:t>
      </w:r>
      <w:r>
        <w:t>piasku;</w:t>
      </w:r>
    </w:p>
    <w:p w:rsidR="00117628" w:rsidRDefault="00B66E28">
      <w:pPr>
        <w:pStyle w:val="Teksttreci80"/>
        <w:framePr w:w="9276" w:h="1158" w:hRule="exact" w:wrap="none" w:vAnchor="page" w:hAnchor="page" w:x="1331" w:y="4125"/>
        <w:shd w:val="clear" w:color="auto" w:fill="auto"/>
        <w:spacing w:before="0" w:line="270" w:lineRule="exact"/>
        <w:ind w:left="4944" w:right="414" w:firstLine="0"/>
      </w:pPr>
      <w:r>
        <w:rPr>
          <w:rStyle w:val="Teksttreci8Bezkursywy"/>
          <w:b/>
          <w:bCs/>
        </w:rPr>
        <w:t xml:space="preserve">obok </w:t>
      </w:r>
      <w:r>
        <w:t>rozważać sprawę;</w:t>
      </w:r>
    </w:p>
    <w:p w:rsidR="00117628" w:rsidRDefault="00B66E28">
      <w:pPr>
        <w:pStyle w:val="Teksttreci80"/>
        <w:framePr w:w="9276" w:h="1158" w:hRule="exact" w:wrap="none" w:vAnchor="page" w:hAnchor="page" w:x="1331" w:y="4125"/>
        <w:shd w:val="clear" w:color="auto" w:fill="auto"/>
        <w:spacing w:before="0" w:line="270" w:lineRule="exact"/>
        <w:ind w:left="4944" w:right="414" w:firstLine="0"/>
      </w:pPr>
      <w:r>
        <w:rPr>
          <w:rStyle w:val="Teksttreci8Bezkursywy"/>
          <w:b/>
          <w:bCs/>
        </w:rPr>
        <w:t xml:space="preserve">,, </w:t>
      </w:r>
      <w:r>
        <w:t>roztrząsać zagadnienie;</w:t>
      </w:r>
    </w:p>
    <w:p w:rsidR="00117628" w:rsidRDefault="00B66E28">
      <w:pPr>
        <w:pStyle w:val="Teksttreci80"/>
        <w:framePr w:w="9276" w:h="1158" w:hRule="exact" w:wrap="none" w:vAnchor="page" w:hAnchor="page" w:x="1331" w:y="4125"/>
        <w:shd w:val="clear" w:color="auto" w:fill="auto"/>
        <w:spacing w:before="0" w:line="270" w:lineRule="exact"/>
        <w:ind w:left="4944" w:right="414" w:firstLine="0"/>
      </w:pPr>
      <w:r>
        <w:rPr>
          <w:rStyle w:val="Teksttreci8Bezkursywy"/>
          <w:b/>
          <w:bCs/>
        </w:rPr>
        <w:t xml:space="preserve">„ </w:t>
      </w:r>
      <w:r>
        <w:t>rozwiązać sejm;</w:t>
      </w:r>
    </w:p>
    <w:p w:rsidR="00117628" w:rsidRDefault="00B66E28">
      <w:pPr>
        <w:pStyle w:val="Teksttreci80"/>
        <w:framePr w:w="9276" w:h="1158" w:hRule="exact" w:wrap="none" w:vAnchor="page" w:hAnchor="page" w:x="1331" w:y="4125"/>
        <w:shd w:val="clear" w:color="auto" w:fill="auto"/>
        <w:spacing w:before="0" w:line="270" w:lineRule="exact"/>
        <w:ind w:left="4944" w:right="414" w:firstLine="0"/>
      </w:pPr>
      <w:r>
        <w:rPr>
          <w:rStyle w:val="Teksttreci8Bezkursywy"/>
          <w:b/>
          <w:bCs/>
        </w:rPr>
        <w:t xml:space="preserve">,, </w:t>
      </w:r>
      <w:r>
        <w:t>grzebać się w przeszłości</w:t>
      </w:r>
      <w:r>
        <w:rPr>
          <w:rStyle w:val="Teksttreci8Bezkursywy"/>
          <w:b/>
          <w:bCs/>
        </w:rPr>
        <w:t>.</w:t>
      </w:r>
    </w:p>
    <w:p w:rsidR="00117628" w:rsidRDefault="00B66E28">
      <w:pPr>
        <w:pStyle w:val="Teksttreci20"/>
        <w:framePr w:w="9276" w:h="894" w:hRule="exact" w:wrap="none" w:vAnchor="page" w:hAnchor="page" w:x="1331" w:y="5399"/>
        <w:shd w:val="clear" w:color="auto" w:fill="auto"/>
        <w:spacing w:after="0" w:line="282" w:lineRule="exact"/>
        <w:ind w:firstLine="640"/>
        <w:jc w:val="both"/>
      </w:pPr>
      <w:r>
        <w:t>Występowanie więc tego rodzaju dubletów znaczeniowych — przenośnego znaczenia wyrazu obok nieprzenośnego — wpływa na odczucie stopnia „zblaknięcia" prz</w:t>
      </w:r>
      <w:r>
        <w:t>enośni.</w:t>
      </w:r>
    </w:p>
    <w:p w:rsidR="00117628" w:rsidRDefault="00B66E28">
      <w:pPr>
        <w:pStyle w:val="Teksttreci20"/>
        <w:framePr w:w="9276" w:h="9284" w:hRule="exact" w:wrap="none" w:vAnchor="page" w:hAnchor="page" w:x="1331" w:y="6493"/>
        <w:numPr>
          <w:ilvl w:val="0"/>
          <w:numId w:val="7"/>
        </w:numPr>
        <w:shd w:val="clear" w:color="auto" w:fill="auto"/>
        <w:tabs>
          <w:tab w:val="left" w:pos="4130"/>
        </w:tabs>
        <w:spacing w:after="221" w:line="280" w:lineRule="exact"/>
        <w:ind w:left="3560" w:firstLine="0"/>
        <w:jc w:val="both"/>
      </w:pPr>
      <w:r>
        <w:rPr>
          <w:rStyle w:val="Teksttreci2Odstpy4pt"/>
          <w:b/>
          <w:bCs/>
        </w:rPr>
        <w:t>Warstwa</w:t>
      </w:r>
    </w:p>
    <w:p w:rsidR="00117628" w:rsidRDefault="00B66E28">
      <w:pPr>
        <w:pStyle w:val="Teksttreci20"/>
        <w:framePr w:w="9276" w:h="9284" w:hRule="exact" w:wrap="none" w:vAnchor="page" w:hAnchor="page" w:x="1331" w:y="6493"/>
        <w:shd w:val="clear" w:color="auto" w:fill="auto"/>
        <w:spacing w:after="0" w:line="276" w:lineRule="exact"/>
        <w:ind w:firstLine="640"/>
      </w:pPr>
      <w:r>
        <w:t xml:space="preserve">Trzecią warstwę stanowią przenośnie żywo i dziś jeszcze odczuwane. Tutaj związek między znaczeniem pierwotnym, etymologicznym, a przenośnym narzuca nam się samorzutnie. To znaczy </w:t>
      </w:r>
      <w:r>
        <w:rPr>
          <w:rStyle w:val="Teksttreci21"/>
          <w:b/>
          <w:bCs/>
        </w:rPr>
        <w:t xml:space="preserve">— </w:t>
      </w:r>
      <w:r>
        <w:t xml:space="preserve">skojarzenia obu znaczeń są żywe </w:t>
      </w:r>
      <w:r>
        <w:rPr>
          <w:rStyle w:val="Teksttreci21"/>
          <w:b/>
          <w:bCs/>
        </w:rPr>
        <w:t xml:space="preserve">— </w:t>
      </w:r>
      <w:r>
        <w:t>jedno wywołuje drugie i n</w:t>
      </w:r>
      <w:r>
        <w:t xml:space="preserve">a tle tego zwykłego, pierwotnego znaczenia tym jaskrawiej występuje przenośne: </w:t>
      </w:r>
      <w:r>
        <w:rPr>
          <w:rStyle w:val="Teksttreci2Kursywa"/>
          <w:b/>
          <w:bCs/>
        </w:rPr>
        <w:t>połknąć komplement; najeść się wstydu; rąbnąć komu prawdę; siedzieć komu na karku; policzyć</w:t>
      </w:r>
      <w:r>
        <w:t xml:space="preserve"> a. </w:t>
      </w:r>
      <w:r>
        <w:rPr>
          <w:rStyle w:val="Teksttreci2Kursywa"/>
          <w:b/>
          <w:bCs/>
        </w:rPr>
        <w:t xml:space="preserve">pomacać komu żebra; ukręcić łeb jakiejś sprawie; przyciskać kogo do muru; dzwonić </w:t>
      </w:r>
      <w:r>
        <w:rPr>
          <w:rStyle w:val="Teksttreci2Kursywa"/>
          <w:b/>
          <w:bCs/>
        </w:rPr>
        <w:t>zębami;</w:t>
      </w:r>
    </w:p>
    <w:p w:rsidR="00117628" w:rsidRDefault="00B66E28">
      <w:pPr>
        <w:pStyle w:val="Teksttreci20"/>
        <w:framePr w:w="9276" w:h="9284" w:hRule="exact" w:wrap="none" w:vAnchor="page" w:hAnchor="page" w:x="1331" w:y="6493"/>
        <w:shd w:val="clear" w:color="auto" w:fill="auto"/>
        <w:spacing w:after="0" w:line="276" w:lineRule="exact"/>
        <w:ind w:firstLine="640"/>
      </w:pPr>
      <w:r>
        <w:rPr>
          <w:rStyle w:val="Teksttreci2Kursywa"/>
          <w:b/>
          <w:bCs/>
        </w:rPr>
        <w:t>otrzeć się o śmierć</w:t>
      </w:r>
      <w:r>
        <w:t xml:space="preserve"> </w:t>
      </w:r>
      <w:r>
        <w:rPr>
          <w:rStyle w:val="Teksttreci21"/>
          <w:b/>
          <w:bCs/>
        </w:rPr>
        <w:t xml:space="preserve">(= </w:t>
      </w:r>
      <w:r>
        <w:t xml:space="preserve">być bliskim śmierci, ale jej uniknąć) ; </w:t>
      </w:r>
      <w:r>
        <w:rPr>
          <w:rStyle w:val="Teksttreci2Kursywa"/>
          <w:b/>
          <w:bCs/>
        </w:rPr>
        <w:t>patrzeć na księżą oborę</w:t>
      </w:r>
      <w:r>
        <w:t xml:space="preserve"> </w:t>
      </w:r>
      <w:r>
        <w:rPr>
          <w:rStyle w:val="Teksttreci21"/>
          <w:b/>
          <w:bCs/>
        </w:rPr>
        <w:t xml:space="preserve">(= </w:t>
      </w:r>
      <w:r>
        <w:t>być bliskim nieuniknionej, niechybnej śmierci).</w:t>
      </w:r>
    </w:p>
    <w:p w:rsidR="00117628" w:rsidRDefault="00B66E28">
      <w:pPr>
        <w:pStyle w:val="Teksttreci20"/>
        <w:framePr w:w="9276" w:h="9284" w:hRule="exact" w:wrap="none" w:vAnchor="page" w:hAnchor="page" w:x="1331" w:y="6493"/>
        <w:shd w:val="clear" w:color="auto" w:fill="auto"/>
        <w:spacing w:after="237" w:line="276" w:lineRule="exact"/>
        <w:ind w:firstLine="640"/>
        <w:jc w:val="both"/>
      </w:pPr>
      <w:r>
        <w:t xml:space="preserve">Tych kilka przykładów wystarczy, aby stwierdzić, że w tego rodzaju zwrotach nie mamy wątpliwości co do ich </w:t>
      </w:r>
      <w:r>
        <w:t>przenośnego charakteru. Przenośnie tego typu odczuwamy jako żywe, plastyczne, jędrne.</w:t>
      </w:r>
    </w:p>
    <w:p w:rsidR="00117628" w:rsidRDefault="00B66E28">
      <w:pPr>
        <w:pStyle w:val="Teksttreci20"/>
        <w:framePr w:w="9276" w:h="9284" w:hRule="exact" w:wrap="none" w:vAnchor="page" w:hAnchor="page" w:x="1331" w:y="6493"/>
        <w:shd w:val="clear" w:color="auto" w:fill="auto"/>
        <w:spacing w:after="47" w:line="280" w:lineRule="exact"/>
        <w:ind w:firstLine="0"/>
      </w:pPr>
      <w:r>
        <w:t xml:space="preserve">II. </w:t>
      </w:r>
      <w:r>
        <w:rPr>
          <w:rStyle w:val="Teksttreci2Odstpy4pt"/>
          <w:b/>
          <w:bCs/>
        </w:rPr>
        <w:t>Przenośnie naturalne</w:t>
      </w:r>
    </w:p>
    <w:p w:rsidR="00117628" w:rsidRDefault="00B66E28">
      <w:pPr>
        <w:pStyle w:val="Teksttreci20"/>
        <w:framePr w:w="9276" w:h="9284" w:hRule="exact" w:wrap="none" w:vAnchor="page" w:hAnchor="page" w:x="1331" w:y="6493"/>
        <w:shd w:val="clear" w:color="auto" w:fill="auto"/>
        <w:spacing w:after="0" w:line="276" w:lineRule="exact"/>
        <w:ind w:firstLine="640"/>
        <w:jc w:val="both"/>
      </w:pPr>
      <w:r>
        <w:t>Jeśli chodzi o genezę przenośni, to u progu jej leży niewielki stosunkowo zapas wyrazów, którymi człowiek nazywał przede wszystkim swoje postrzeż</w:t>
      </w:r>
      <w:r>
        <w:t xml:space="preserve">enia zmysłowe, zjawiska fizyczne i swoje zmysłowe reakcje na zjawiska fizyczne, a następnie w sposób przybliżony niejako, czyli porównawczo - przenośny, i swoje zróżnicowane już stany świadomości, swoje myśli i uczucia. Tym się tłumaczy, że i dziś jeszcze </w:t>
      </w:r>
      <w:r>
        <w:t xml:space="preserve">różne stany i czynności fizyczne zarówno istot żywych, jak i przedmiotów martwych oznaczamy jednym wyrazem (człowiek </w:t>
      </w:r>
      <w:r>
        <w:rPr>
          <w:rStyle w:val="Teksttreci2Kursywa"/>
          <w:b/>
          <w:bCs/>
        </w:rPr>
        <w:t>biegnie,</w:t>
      </w:r>
      <w:r>
        <w:t xml:space="preserve"> koń </w:t>
      </w:r>
      <w:r>
        <w:rPr>
          <w:rStyle w:val="Teksttreci2Kursywa"/>
          <w:b/>
          <w:bCs/>
        </w:rPr>
        <w:t>biegnie,</w:t>
      </w:r>
      <w:r>
        <w:t xml:space="preserve"> słońce </w:t>
      </w:r>
      <w:r>
        <w:rPr>
          <w:rStyle w:val="Teksttreci2Kursywa"/>
          <w:b/>
          <w:bCs/>
        </w:rPr>
        <w:t>biegnie,</w:t>
      </w:r>
      <w:r>
        <w:t xml:space="preserve"> czas </w:t>
      </w:r>
      <w:r>
        <w:rPr>
          <w:rStyle w:val="Teksttreci2Kursywa"/>
          <w:b/>
          <w:bCs/>
        </w:rPr>
        <w:t>biegnie),</w:t>
      </w:r>
      <w:r>
        <w:t xml:space="preserve"> a nazwy różnych stanów i dyspozycji psychicznych człowieka oraz różne pojęcia oderwane</w:t>
      </w:r>
      <w:r>
        <w:t xml:space="preserve"> to mniej lub więcej ,,wyblakłe“</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41"/>
        <w:framePr w:wrap="none" w:vAnchor="page" w:hAnchor="page" w:x="1382" w:y="1693"/>
        <w:shd w:val="clear" w:color="auto" w:fill="auto"/>
        <w:spacing w:line="200" w:lineRule="exact"/>
      </w:pPr>
      <w:r>
        <w:lastRenderedPageBreak/>
        <w:t>10</w:t>
      </w:r>
    </w:p>
    <w:p w:rsidR="00117628" w:rsidRDefault="00B66E28">
      <w:pPr>
        <w:pStyle w:val="Nagweklubstopka0"/>
        <w:framePr w:wrap="none" w:vAnchor="page" w:hAnchor="page" w:x="4622" w:y="1653"/>
        <w:shd w:val="clear" w:color="auto" w:fill="auto"/>
        <w:spacing w:line="220" w:lineRule="exact"/>
      </w:pPr>
      <w:r>
        <w:t>PORADNIK JĘZYKOWY</w:t>
      </w:r>
    </w:p>
    <w:p w:rsidR="00117628" w:rsidRDefault="00B66E28">
      <w:pPr>
        <w:pStyle w:val="Nagweklubstopka0"/>
        <w:framePr w:wrap="none" w:vAnchor="page" w:hAnchor="page" w:x="9614" w:y="1623"/>
        <w:shd w:val="clear" w:color="auto" w:fill="auto"/>
        <w:spacing w:line="220" w:lineRule="exact"/>
      </w:pPr>
      <w:r>
        <w:t>1949, z. 1</w:t>
      </w:r>
    </w:p>
    <w:p w:rsidR="00117628" w:rsidRDefault="00B66E28">
      <w:pPr>
        <w:pStyle w:val="Teksttreci20"/>
        <w:framePr w:w="9282" w:h="12882" w:hRule="exact" w:wrap="none" w:vAnchor="page" w:hAnchor="page" w:x="1328" w:y="2231"/>
        <w:shd w:val="clear" w:color="auto" w:fill="auto"/>
        <w:spacing w:after="0" w:line="270" w:lineRule="exact"/>
        <w:ind w:firstLine="0"/>
        <w:jc w:val="both"/>
      </w:pPr>
      <w:r>
        <w:t xml:space="preserve">przenośnie, u których podstawy leżą stany doznań i reakcji zmysłowych człowieka: tęsknota — to pierwotnie «czczość, ckliwość, nudność», </w:t>
      </w:r>
      <w:r>
        <w:rPr>
          <w:rStyle w:val="Teksttreci2Kursywa"/>
          <w:b/>
          <w:bCs/>
        </w:rPr>
        <w:t>lęk, lękanie się</w:t>
      </w:r>
      <w:r>
        <w:t xml:space="preserve"> — </w:t>
      </w:r>
      <w:r>
        <w:rPr>
          <w:rStyle w:val="Teksttreci2Kursywa"/>
          <w:b/>
          <w:bCs/>
        </w:rPr>
        <w:t>to</w:t>
      </w:r>
      <w:r>
        <w:t xml:space="preserve"> «zginanie się w łuk (łęk) pod wpływem strachu», w rdzeniu wyrazu </w:t>
      </w:r>
      <w:r>
        <w:rPr>
          <w:rStyle w:val="Teksttreci2Kursywa"/>
          <w:b/>
          <w:bCs/>
        </w:rPr>
        <w:t>uczucie</w:t>
      </w:r>
      <w:r>
        <w:t xml:space="preserve"> odnajdujemy znaczenie ogólnego, zmysłowego wrażenia (w jednych językach dotyku, w innych słuchu, bądź wzroku) w </w:t>
      </w:r>
      <w:r>
        <w:rPr>
          <w:rStyle w:val="Teksttreci2Kursywa"/>
          <w:b/>
          <w:bCs/>
        </w:rPr>
        <w:t>wyobrażeniu</w:t>
      </w:r>
      <w:r>
        <w:t xml:space="preserve"> zaś mamy rdzeń — </w:t>
      </w:r>
      <w:r>
        <w:rPr>
          <w:rStyle w:val="Teksttreci2Kursywa"/>
          <w:b/>
          <w:bCs/>
        </w:rPr>
        <w:t>raz</w:t>
      </w:r>
      <w:r>
        <w:t xml:space="preserve"> — ten sam co w wyrazach </w:t>
      </w:r>
      <w:proofErr w:type="spellStart"/>
      <w:r>
        <w:rPr>
          <w:rStyle w:val="Teksttreci2Kursywa"/>
          <w:b/>
          <w:bCs/>
        </w:rPr>
        <w:t>raz-ić</w:t>
      </w:r>
      <w:proofErr w:type="spellEnd"/>
      <w:r>
        <w:rPr>
          <w:rStyle w:val="Teksttreci2Kursywa"/>
          <w:b/>
          <w:bCs/>
        </w:rPr>
        <w:t xml:space="preserve"> i </w:t>
      </w:r>
      <w:proofErr w:type="spellStart"/>
      <w:r>
        <w:rPr>
          <w:rStyle w:val="Teksttreci2Kursywa"/>
          <w:b/>
          <w:bCs/>
        </w:rPr>
        <w:t>rzez-ać</w:t>
      </w:r>
      <w:proofErr w:type="spellEnd"/>
      <w:r>
        <w:rPr>
          <w:rStyle w:val="Teksttreci2Kursywa"/>
          <w:b/>
          <w:bCs/>
        </w:rPr>
        <w:t>; tkliwy</w:t>
      </w:r>
      <w:r>
        <w:t xml:space="preserve"> — to pierwotnie </w:t>
      </w:r>
      <w:r>
        <w:rPr>
          <w:lang w:val="fr-FR" w:eastAsia="fr-FR" w:bidi="fr-FR"/>
        </w:rPr>
        <w:t xml:space="preserve">» </w:t>
      </w:r>
      <w:r>
        <w:t>wrażliwy na dotknięcie« itd. i)</w:t>
      </w:r>
    </w:p>
    <w:p w:rsidR="00117628" w:rsidRDefault="00B66E28">
      <w:pPr>
        <w:pStyle w:val="Teksttreci20"/>
        <w:framePr w:w="9282" w:h="12882" w:hRule="exact" w:wrap="none" w:vAnchor="page" w:hAnchor="page" w:x="1328" w:y="2231"/>
        <w:shd w:val="clear" w:color="auto" w:fill="auto"/>
        <w:spacing w:after="0" w:line="270" w:lineRule="exact"/>
        <w:ind w:firstLine="600"/>
        <w:jc w:val="both"/>
      </w:pPr>
      <w:r>
        <w:t>Z tą naturalną skłonnością człowieka do przenoszenia wrażeń zmysłowych na stany uczuciowe i umysłowe wiąże się i w niej znajduje swoje podłoże druga naturalna skłonność człowieka, mianowicie</w:t>
      </w:r>
      <w:r>
        <w:t xml:space="preserve"> skłonność do </w:t>
      </w:r>
      <w:r>
        <w:rPr>
          <w:rStyle w:val="Teksttreci2Kursywa"/>
          <w:b/>
          <w:bCs/>
        </w:rPr>
        <w:t>animizacji</w:t>
      </w:r>
      <w:r>
        <w:t xml:space="preserve">, czyli ożywiania przyrody martwej, i </w:t>
      </w:r>
      <w:r>
        <w:rPr>
          <w:rStyle w:val="Teksttreci2Kursywa"/>
          <w:b/>
          <w:bCs/>
        </w:rPr>
        <w:t>antropomorfizacji, czyli</w:t>
      </w:r>
      <w:r>
        <w:t xml:space="preserve"> przypisywania przyrodzie martwej oraz roślinom i zwierzętom cech ludzkich. Skłonność tę zachowują nie tylko dzieci, które traktują przedmioty martwe tak, jak istoty żywe</w:t>
      </w:r>
      <w:r>
        <w:t>, a więc biją swoje lalki i zabawki, ale i dorosłym się zdarza potrącić albo kopnąć stołek, przez który się przewrócili. Takie zachowanie człowieka jest przeżytkiem dawnego przeświadczenia, iż przedmioty martwe ożywiają siły analogiczne do sił człowieka. W</w:t>
      </w:r>
      <w:r>
        <w:t xml:space="preserve">yrazem takiej postawy jest pewien typ przenośni, który starożytni nazywali </w:t>
      </w:r>
      <w:r>
        <w:rPr>
          <w:rStyle w:val="Teksttreci2Odstpy4pt"/>
          <w:b/>
          <w:bCs/>
        </w:rPr>
        <w:t>personifikacją,</w:t>
      </w:r>
      <w:r>
        <w:t xml:space="preserve"> czyli </w:t>
      </w:r>
      <w:r>
        <w:rPr>
          <w:rStyle w:val="Teksttreci2Odstpy4pt"/>
          <w:b/>
          <w:bCs/>
        </w:rPr>
        <w:t>uosobieniem.</w:t>
      </w:r>
      <w:r>
        <w:t xml:space="preserve"> Pomijam personifikację zwaną w stylistykach całkowitą a. zupełną, gdzie poeta wyposaża pewien przedmiot lub zjawisko w cechy ludzkie, tworząc z ni</w:t>
      </w:r>
      <w:r>
        <w:t>ch jakby istotę żywą zachowującą się i czującą jak człowiek.</w:t>
      </w:r>
    </w:p>
    <w:p w:rsidR="00117628" w:rsidRDefault="00B66E28">
      <w:pPr>
        <w:pStyle w:val="Teksttreci20"/>
        <w:framePr w:w="9282" w:h="12882" w:hRule="exact" w:wrap="none" w:vAnchor="page" w:hAnchor="page" w:x="1328" w:y="2231"/>
        <w:shd w:val="clear" w:color="auto" w:fill="auto"/>
        <w:spacing w:after="60" w:line="270" w:lineRule="exact"/>
        <w:ind w:firstLine="600"/>
        <w:jc w:val="both"/>
      </w:pPr>
      <w:r>
        <w:t xml:space="preserve">Przykładem takiej przenośni - personifikacji może być początek pięknego wiersza Kasprowicza pt. </w:t>
      </w:r>
      <w:r>
        <w:rPr>
          <w:rStyle w:val="Teksttreci2Kursywa"/>
          <w:b/>
          <w:bCs/>
        </w:rPr>
        <w:t>Mróz:</w:t>
      </w:r>
    </w:p>
    <w:p w:rsidR="00117628" w:rsidRDefault="00B66E28">
      <w:pPr>
        <w:pStyle w:val="Teksttreci80"/>
        <w:framePr w:w="9282" w:h="12882" w:hRule="exact" w:wrap="none" w:vAnchor="page" w:hAnchor="page" w:x="1328" w:y="2231"/>
        <w:shd w:val="clear" w:color="auto" w:fill="auto"/>
        <w:spacing w:before="0" w:line="270" w:lineRule="exact"/>
        <w:ind w:left="1440" w:right="2780" w:firstLine="0"/>
      </w:pPr>
      <w:r>
        <w:t>Baranią czapkę nacisnął na uszy I wyszedł w pole. Milczkiem przywitały Upiorne świerki Mróz s</w:t>
      </w:r>
      <w:r>
        <w:t>iarczysty</w:t>
      </w:r>
      <w:r>
        <w:rPr>
          <w:rStyle w:val="Teksttreci8Bezkursywy"/>
          <w:b/>
          <w:bCs/>
        </w:rPr>
        <w:t xml:space="preserve">, </w:t>
      </w:r>
      <w:r>
        <w:t>biały,</w:t>
      </w:r>
    </w:p>
    <w:p w:rsidR="00117628" w:rsidRDefault="00B66E28">
      <w:pPr>
        <w:pStyle w:val="Teksttreci80"/>
        <w:framePr w:w="9282" w:h="12882" w:hRule="exact" w:wrap="none" w:vAnchor="page" w:hAnchor="page" w:x="1328" w:y="2231"/>
        <w:shd w:val="clear" w:color="auto" w:fill="auto"/>
        <w:spacing w:before="0" w:after="60" w:line="270" w:lineRule="exact"/>
        <w:ind w:left="1440" w:firstLine="0"/>
      </w:pPr>
      <w:r>
        <w:t>Pod jego stopą suchy śnieg się kruszy...</w:t>
      </w:r>
    </w:p>
    <w:p w:rsidR="00117628" w:rsidRDefault="00B66E28">
      <w:pPr>
        <w:pStyle w:val="Teksttreci20"/>
        <w:framePr w:w="9282" w:h="12882" w:hRule="exact" w:wrap="none" w:vAnchor="page" w:hAnchor="page" w:x="1328" w:y="2231"/>
        <w:shd w:val="clear" w:color="auto" w:fill="auto"/>
        <w:spacing w:after="0" w:line="270" w:lineRule="exact"/>
        <w:ind w:firstLine="600"/>
        <w:jc w:val="both"/>
      </w:pPr>
      <w:r>
        <w:t>Poeta przedstawia mróz jakby wieśniaka, wychodzącego w pole do pracy.</w:t>
      </w:r>
    </w:p>
    <w:p w:rsidR="00117628" w:rsidRDefault="00B66E28">
      <w:pPr>
        <w:pStyle w:val="Teksttreci20"/>
        <w:framePr w:w="9282" w:h="12882" w:hRule="exact" w:wrap="none" w:vAnchor="page" w:hAnchor="page" w:x="1328" w:y="2231"/>
        <w:shd w:val="clear" w:color="auto" w:fill="auto"/>
        <w:spacing w:after="0" w:line="270" w:lineRule="exact"/>
        <w:ind w:firstLine="600"/>
        <w:jc w:val="both"/>
      </w:pPr>
      <w:r>
        <w:t>W języku potocznym nie spotykamy tego typu personifikacji, częste natomiast są personifikacje częściowe, które polegają na tym,</w:t>
      </w:r>
      <w:r>
        <w:t xml:space="preserve"> że przedmioty martwe lub pojęcia oderwane obdarzamy zwykle jakąś cechą ludzką, która ma tkwić w tym przedmiocie i tak się uzewnętrznia jak u człowieka. Kiedy mówimy: „los </w:t>
      </w:r>
      <w:r>
        <w:rPr>
          <w:rStyle w:val="Teksttreci2Kursywa"/>
          <w:b/>
          <w:bCs/>
        </w:rPr>
        <w:t>uśmiechnął</w:t>
      </w:r>
      <w:r>
        <w:t xml:space="preserve"> się do niego“ — to przedstawiamy los tak, jakbyśmy mówili o istocie żywej</w:t>
      </w:r>
      <w:r>
        <w:t>, uśmiechającej się do kogoś.</w:t>
      </w:r>
    </w:p>
    <w:p w:rsidR="00117628" w:rsidRDefault="00B66E28">
      <w:pPr>
        <w:pStyle w:val="Teksttreci20"/>
        <w:framePr w:w="9282" w:h="12882" w:hRule="exact" w:wrap="none" w:vAnchor="page" w:hAnchor="page" w:x="1328" w:y="2231"/>
        <w:shd w:val="clear" w:color="auto" w:fill="auto"/>
        <w:spacing w:after="52" w:line="270" w:lineRule="exact"/>
        <w:ind w:firstLine="600"/>
        <w:jc w:val="both"/>
      </w:pPr>
      <w:r>
        <w:t xml:space="preserve">Personifikacje są przenośniami stanowiącymi jakby cząstkę ogromnej ilości </w:t>
      </w:r>
      <w:r>
        <w:rPr>
          <w:rStyle w:val="Teksttreci2Kursywa"/>
          <w:b/>
          <w:bCs/>
        </w:rPr>
        <w:t>naturalnych</w:t>
      </w:r>
      <w:r>
        <w:t xml:space="preserve"> przenośni, które można by nazwać </w:t>
      </w:r>
      <w:r>
        <w:rPr>
          <w:rStyle w:val="Teksttreci2Kursywa"/>
          <w:b/>
          <w:bCs/>
        </w:rPr>
        <w:t xml:space="preserve">animizującymi, </w:t>
      </w:r>
      <w:r>
        <w:t xml:space="preserve">czyli </w:t>
      </w:r>
      <w:r>
        <w:rPr>
          <w:rStyle w:val="Teksttreci2Kursywa"/>
          <w:b/>
          <w:bCs/>
        </w:rPr>
        <w:t>ożywiającymi</w:t>
      </w:r>
      <w:r>
        <w:t xml:space="preserve"> przedmioty martwe. W przenośniach tych przedmiotom i zjawiskom przyrody m</w:t>
      </w:r>
      <w:r>
        <w:t>artwej oraz wszelkiego rodzaju pojęciom przypisuje się cechy, ogólnie mówiąc, przyrody żywej:</w:t>
      </w:r>
    </w:p>
    <w:p w:rsidR="00117628" w:rsidRDefault="00B66E28">
      <w:pPr>
        <w:pStyle w:val="Teksttreci80"/>
        <w:framePr w:w="9282" w:h="12882" w:hRule="exact" w:wrap="none" w:vAnchor="page" w:hAnchor="page" w:x="1328" w:y="2231"/>
        <w:shd w:val="clear" w:color="auto" w:fill="auto"/>
        <w:spacing w:before="0" w:line="280" w:lineRule="exact"/>
        <w:ind w:firstLine="600"/>
        <w:jc w:val="both"/>
      </w:pPr>
      <w:r>
        <w:rPr>
          <w:rStyle w:val="Teksttreci8Bezkursywy"/>
          <w:b/>
          <w:bCs/>
        </w:rPr>
        <w:t xml:space="preserve">wiatr </w:t>
      </w:r>
      <w:r>
        <w:t>jęczy, wyje, zawodzi, bije nas w oczy, dobija się do okien</w:t>
      </w:r>
      <w:r>
        <w:rPr>
          <w:rStyle w:val="Teksttreci8Bezkursywy"/>
          <w:b/>
          <w:bCs/>
        </w:rPr>
        <w:t xml:space="preserve"> itp.</w:t>
      </w:r>
    </w:p>
    <w:p w:rsidR="00117628" w:rsidRDefault="00B66E28">
      <w:pPr>
        <w:pStyle w:val="Teksttreci80"/>
        <w:framePr w:w="9282" w:h="12882" w:hRule="exact" w:wrap="none" w:vAnchor="page" w:hAnchor="page" w:x="1328" w:y="2231"/>
        <w:shd w:val="clear" w:color="auto" w:fill="auto"/>
        <w:spacing w:before="0" w:line="280" w:lineRule="exact"/>
        <w:ind w:firstLine="600"/>
        <w:jc w:val="both"/>
      </w:pPr>
      <w:r>
        <w:rPr>
          <w:rStyle w:val="Teksttreci8Bezkursywy"/>
          <w:b/>
          <w:bCs/>
        </w:rPr>
        <w:t xml:space="preserve">burza </w:t>
      </w:r>
      <w:r>
        <w:t>grozi, sroży się, szaleje, porywa w swe objęcia.</w:t>
      </w:r>
    </w:p>
    <w:p w:rsidR="00117628" w:rsidRDefault="00B66E28">
      <w:pPr>
        <w:pStyle w:val="Teksttreci20"/>
        <w:framePr w:w="9282" w:h="12882" w:hRule="exact" w:wrap="none" w:vAnchor="page" w:hAnchor="page" w:x="1328" w:y="2231"/>
        <w:shd w:val="clear" w:color="auto" w:fill="auto"/>
        <w:spacing w:after="0" w:line="276" w:lineRule="exact"/>
        <w:ind w:firstLine="600"/>
        <w:jc w:val="both"/>
      </w:pPr>
      <w:r>
        <w:t xml:space="preserve">W zwrotach </w:t>
      </w:r>
      <w:r>
        <w:rPr>
          <w:rStyle w:val="Teksttreci2Kursywa"/>
          <w:b/>
          <w:bCs/>
        </w:rPr>
        <w:t>zażegnać</w:t>
      </w:r>
      <w:r>
        <w:t xml:space="preserve"> a. </w:t>
      </w:r>
      <w:r>
        <w:rPr>
          <w:rStyle w:val="Teksttreci2Kursywa"/>
          <w:b/>
          <w:bCs/>
        </w:rPr>
        <w:t>uśmierzyć burz</w:t>
      </w:r>
      <w:r>
        <w:rPr>
          <w:rStyle w:val="Teksttreci2Kursywa"/>
          <w:b/>
          <w:bCs/>
        </w:rPr>
        <w:t>ę</w:t>
      </w:r>
      <w:r>
        <w:t xml:space="preserve"> (w znaczeniu »uniknąć awantury a. nieszczęścia») tkwi pierwotna wiara człowieka w moc </w:t>
      </w:r>
      <w:proofErr w:type="spellStart"/>
      <w:r>
        <w:t>prak</w:t>
      </w:r>
      <w:proofErr w:type="spellEnd"/>
      <w:r>
        <w:t>-</w:t>
      </w:r>
    </w:p>
    <w:p w:rsidR="00117628" w:rsidRDefault="00B66E28">
      <w:pPr>
        <w:pStyle w:val="Teksttreci30"/>
        <w:framePr w:w="9282" w:h="522" w:hRule="exact" w:wrap="none" w:vAnchor="page" w:hAnchor="page" w:x="1328" w:y="15381"/>
        <w:shd w:val="clear" w:color="auto" w:fill="auto"/>
        <w:spacing w:before="0" w:after="0" w:line="228" w:lineRule="exact"/>
        <w:ind w:firstLine="600"/>
        <w:jc w:val="both"/>
      </w:pPr>
      <w:r>
        <w:rPr>
          <w:vertAlign w:val="superscript"/>
        </w:rPr>
        <w:t>l</w:t>
      </w:r>
      <w:r>
        <w:t xml:space="preserve">) For. St. Skorupka — </w:t>
      </w:r>
      <w:r>
        <w:rPr>
          <w:rStyle w:val="Teksttreci3Kursywa"/>
          <w:b/>
          <w:bCs/>
        </w:rPr>
        <w:t xml:space="preserve">Zwroty i wyrażenia przenośne w języku potocznym. </w:t>
      </w:r>
      <w:r>
        <w:t xml:space="preserve">Lublin, 1946. Tow. Naukowe </w:t>
      </w:r>
      <w:r>
        <w:rPr>
          <w:lang w:val="fr-FR" w:eastAsia="fr-FR" w:bidi="fr-FR"/>
        </w:rPr>
        <w:t xml:space="preserve">K. </w:t>
      </w:r>
      <w:r>
        <w:t>U. L.</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1361" w:y="1483"/>
        <w:shd w:val="clear" w:color="auto" w:fill="auto"/>
        <w:spacing w:line="220" w:lineRule="exact"/>
      </w:pPr>
      <w:r>
        <w:lastRenderedPageBreak/>
        <w:t xml:space="preserve">1949, </w:t>
      </w:r>
      <w:r>
        <w:rPr>
          <w:rStyle w:val="NagweklubstopkaKursywa"/>
          <w:b/>
          <w:bCs/>
        </w:rPr>
        <w:t>z.</w:t>
      </w:r>
      <w:r>
        <w:t xml:space="preserve"> 1</w:t>
      </w:r>
    </w:p>
    <w:p w:rsidR="00117628" w:rsidRDefault="00B66E28">
      <w:pPr>
        <w:pStyle w:val="Nagweklubstopka0"/>
        <w:framePr w:wrap="none" w:vAnchor="page" w:hAnchor="page" w:x="4583" w:y="1447"/>
        <w:shd w:val="clear" w:color="auto" w:fill="auto"/>
        <w:spacing w:line="220" w:lineRule="exact"/>
      </w:pPr>
      <w:r>
        <w:t>PORADNIK JĘZYKOWY</w:t>
      </w:r>
    </w:p>
    <w:p w:rsidR="00117628" w:rsidRDefault="00B66E28">
      <w:pPr>
        <w:pStyle w:val="Nagweklubstopka41"/>
        <w:framePr w:wrap="none" w:vAnchor="page" w:hAnchor="page" w:x="10379" w:y="1433"/>
        <w:shd w:val="clear" w:color="auto" w:fill="auto"/>
        <w:spacing w:line="200" w:lineRule="exact"/>
      </w:pPr>
      <w:r>
        <w:t>11</w:t>
      </w:r>
    </w:p>
    <w:p w:rsidR="00117628" w:rsidRDefault="00B66E28">
      <w:pPr>
        <w:pStyle w:val="Teksttreci20"/>
        <w:framePr w:w="9300" w:h="13735" w:hRule="exact" w:wrap="none" w:vAnchor="page" w:hAnchor="page" w:x="1319" w:y="2006"/>
        <w:shd w:val="clear" w:color="auto" w:fill="auto"/>
        <w:spacing w:after="0" w:line="294" w:lineRule="exact"/>
        <w:ind w:firstLine="0"/>
        <w:jc w:val="both"/>
      </w:pPr>
      <w:r>
        <w:t>tyk religijnych, przy których pomocy można usunąć (zażegnać) zewnętrzne niebezpieczeństwo.</w:t>
      </w:r>
    </w:p>
    <w:p w:rsidR="00117628" w:rsidRDefault="00B66E28">
      <w:pPr>
        <w:pStyle w:val="Teksttreci20"/>
        <w:framePr w:w="9300" w:h="13735" w:hRule="exact" w:wrap="none" w:vAnchor="page" w:hAnchor="page" w:x="1319" w:y="2006"/>
        <w:shd w:val="clear" w:color="auto" w:fill="auto"/>
        <w:spacing w:after="0" w:line="276" w:lineRule="exact"/>
        <w:ind w:firstLine="600"/>
      </w:pPr>
      <w:r>
        <w:t xml:space="preserve">Dzięki dziedzictwu czy raczej obciążeniu animistycznemu możliwe są i nie rażą następujące zwroty : gwiazdy </w:t>
      </w:r>
      <w:r>
        <w:rPr>
          <w:rStyle w:val="Teksttreci2Kursywa"/>
          <w:b/>
          <w:bCs/>
        </w:rPr>
        <w:t xml:space="preserve">mrugają; </w:t>
      </w:r>
      <w:r>
        <w:t xml:space="preserve">prawda </w:t>
      </w:r>
      <w:r>
        <w:rPr>
          <w:rStyle w:val="Teksttreci2Kursywa"/>
          <w:b/>
          <w:bCs/>
        </w:rPr>
        <w:t xml:space="preserve">bije w oczy; </w:t>
      </w:r>
      <w:r>
        <w:t xml:space="preserve">fakty </w:t>
      </w:r>
      <w:r>
        <w:rPr>
          <w:rStyle w:val="Teksttreci2Kursywa"/>
          <w:b/>
          <w:bCs/>
        </w:rPr>
        <w:t xml:space="preserve">mówią; </w:t>
      </w:r>
      <w:r>
        <w:t xml:space="preserve">kolory </w:t>
      </w:r>
      <w:r>
        <w:rPr>
          <w:rStyle w:val="Teksttreci2Kursywa"/>
          <w:b/>
          <w:bCs/>
        </w:rPr>
        <w:t>się gr</w:t>
      </w:r>
      <w:r>
        <w:rPr>
          <w:rStyle w:val="Teksttreci2Kursywa"/>
          <w:b/>
          <w:bCs/>
        </w:rPr>
        <w:t xml:space="preserve">yzą; </w:t>
      </w:r>
      <w:r>
        <w:t xml:space="preserve">bieda </w:t>
      </w:r>
      <w:r>
        <w:rPr>
          <w:rStyle w:val="Teksttreci2Kursywa"/>
          <w:b/>
          <w:bCs/>
        </w:rPr>
        <w:t xml:space="preserve">aż piszczy; </w:t>
      </w:r>
      <w:r>
        <w:t xml:space="preserve">wieś </w:t>
      </w:r>
      <w:r>
        <w:rPr>
          <w:rStyle w:val="Teksttreci2Kursywa"/>
          <w:b/>
          <w:bCs/>
        </w:rPr>
        <w:t xml:space="preserve">śpi, budzi się; </w:t>
      </w:r>
      <w:r>
        <w:t xml:space="preserve">miasto </w:t>
      </w:r>
      <w:r>
        <w:rPr>
          <w:rStyle w:val="Teksttreci2Kursywa"/>
          <w:b/>
          <w:bCs/>
        </w:rPr>
        <w:t>się trzęsie</w:t>
      </w:r>
      <w:r>
        <w:t xml:space="preserve"> (np. od plotek) itp.</w:t>
      </w:r>
    </w:p>
    <w:p w:rsidR="00117628" w:rsidRDefault="00B66E28">
      <w:pPr>
        <w:pStyle w:val="Teksttreci20"/>
        <w:framePr w:w="9300" w:h="13735" w:hRule="exact" w:wrap="none" w:vAnchor="page" w:hAnchor="page" w:x="1319" w:y="2006"/>
        <w:shd w:val="clear" w:color="auto" w:fill="auto"/>
        <w:spacing w:after="0" w:line="276" w:lineRule="exact"/>
        <w:ind w:left="1440" w:hanging="840"/>
      </w:pPr>
      <w:r>
        <w:t>Podobny charakter mają epitety wchodzące w skład takich wyrażeń,</w:t>
      </w:r>
    </w:p>
    <w:p w:rsidR="00117628" w:rsidRDefault="00B66E28">
      <w:pPr>
        <w:pStyle w:val="Teksttreci20"/>
        <w:framePr w:w="9300" w:h="13735" w:hRule="exact" w:wrap="none" w:vAnchor="page" w:hAnchor="page" w:x="1319" w:y="2006"/>
        <w:shd w:val="clear" w:color="auto" w:fill="auto"/>
        <w:spacing w:after="0" w:line="276" w:lineRule="exact"/>
        <w:ind w:firstLine="0"/>
        <w:jc w:val="right"/>
      </w:pPr>
      <w:r>
        <w:t>jak:</w:t>
      </w:r>
    </w:p>
    <w:p w:rsidR="00117628" w:rsidRDefault="00B66E28">
      <w:pPr>
        <w:pStyle w:val="Teksttreci20"/>
        <w:framePr w:w="9300" w:h="13735" w:hRule="exact" w:wrap="none" w:vAnchor="page" w:hAnchor="page" w:x="1319" w:y="2006"/>
        <w:shd w:val="clear" w:color="auto" w:fill="auto"/>
        <w:spacing w:after="0" w:line="276" w:lineRule="exact"/>
        <w:ind w:left="1440" w:right="700" w:firstLine="0"/>
      </w:pPr>
      <w:r>
        <w:rPr>
          <w:rStyle w:val="Teksttreci2Kursywa"/>
          <w:b/>
          <w:bCs/>
        </w:rPr>
        <w:t>wymarłe</w:t>
      </w:r>
      <w:r>
        <w:t xml:space="preserve"> miasto (= opustoszałe); </w:t>
      </w:r>
      <w:r>
        <w:rPr>
          <w:rStyle w:val="Teksttreci2Kursywa"/>
          <w:b/>
          <w:bCs/>
        </w:rPr>
        <w:t>wesoły</w:t>
      </w:r>
      <w:r>
        <w:t xml:space="preserve"> pokój ( jasny);</w:t>
      </w:r>
    </w:p>
    <w:p w:rsidR="00117628" w:rsidRDefault="00B66E28">
      <w:pPr>
        <w:pStyle w:val="Teksttreci20"/>
        <w:framePr w:w="9300" w:h="13735" w:hRule="exact" w:wrap="none" w:vAnchor="page" w:hAnchor="page" w:x="1319" w:y="2006"/>
        <w:shd w:val="clear" w:color="auto" w:fill="auto"/>
        <w:spacing w:after="0" w:line="276" w:lineRule="exact"/>
        <w:ind w:left="1440" w:right="700" w:firstLine="0"/>
      </w:pPr>
      <w:r>
        <w:rPr>
          <w:rStyle w:val="Teksttreci2Kursywa"/>
          <w:b/>
          <w:bCs/>
        </w:rPr>
        <w:t>głucha</w:t>
      </w:r>
      <w:r>
        <w:t xml:space="preserve"> wieś </w:t>
      </w:r>
      <w:r>
        <w:rPr>
          <w:rStyle w:val="Teksttreci2Kursywa"/>
          <w:b/>
          <w:bCs/>
        </w:rPr>
        <w:t>(=</w:t>
      </w:r>
      <w:r>
        <w:t xml:space="preserve"> zapadła, oddalona od większych osiedli) ; </w:t>
      </w:r>
      <w:r>
        <w:rPr>
          <w:rStyle w:val="Teksttreci2Kursywa"/>
          <w:b/>
          <w:bCs/>
        </w:rPr>
        <w:t>głupia</w:t>
      </w:r>
      <w:r>
        <w:t xml:space="preserve"> sprawa (= nieprzyjemna); </w:t>
      </w:r>
      <w:r>
        <w:rPr>
          <w:rStyle w:val="Teksttreci2Kursywa"/>
          <w:b/>
          <w:bCs/>
        </w:rPr>
        <w:t>naga</w:t>
      </w:r>
      <w:r>
        <w:t xml:space="preserve"> prawda (— bez osłonek); </w:t>
      </w:r>
      <w:r>
        <w:rPr>
          <w:rStyle w:val="Teksttreci2Kursywa"/>
          <w:b/>
          <w:bCs/>
        </w:rPr>
        <w:t>ślepa</w:t>
      </w:r>
      <w:r>
        <w:t xml:space="preserve"> uliczka </w:t>
      </w:r>
      <w:r>
        <w:rPr>
          <w:rStyle w:val="Teksttreci2Kursywa"/>
          <w:b/>
          <w:bCs/>
        </w:rPr>
        <w:t>(=</w:t>
      </w:r>
      <w:r>
        <w:t xml:space="preserve"> bez wyjścia).</w:t>
      </w:r>
    </w:p>
    <w:p w:rsidR="00117628" w:rsidRDefault="00B66E28">
      <w:pPr>
        <w:pStyle w:val="Teksttreci20"/>
        <w:framePr w:w="9300" w:h="13735" w:hRule="exact" w:wrap="none" w:vAnchor="page" w:hAnchor="page" w:x="1319" w:y="2006"/>
        <w:shd w:val="clear" w:color="auto" w:fill="auto"/>
        <w:spacing w:after="0" w:line="270" w:lineRule="exact"/>
        <w:ind w:firstLine="600"/>
      </w:pPr>
      <w:r>
        <w:t>Niekiedy wyrażenia tego rodzaju stają się terminami technicznymi, stanowiącymi nazwy pewnych przedmiotów:</w:t>
      </w:r>
    </w:p>
    <w:p w:rsidR="00117628" w:rsidRDefault="00B66E28">
      <w:pPr>
        <w:pStyle w:val="Teksttreci20"/>
        <w:framePr w:w="9300" w:h="13735" w:hRule="exact" w:wrap="none" w:vAnchor="page" w:hAnchor="page" w:x="1319" w:y="2006"/>
        <w:shd w:val="clear" w:color="auto" w:fill="auto"/>
        <w:spacing w:after="0" w:line="270" w:lineRule="exact"/>
        <w:ind w:left="1440" w:firstLine="0"/>
      </w:pPr>
      <w:r>
        <w:rPr>
          <w:rStyle w:val="Teksttreci2Kursywa"/>
          <w:b/>
          <w:bCs/>
        </w:rPr>
        <w:t>leniwe pierogi</w:t>
      </w:r>
      <w:r>
        <w:t xml:space="preserve"> </w:t>
      </w:r>
      <w:r>
        <w:t>— to pierogi z ciasta z serem ;</w:t>
      </w:r>
    </w:p>
    <w:p w:rsidR="00117628" w:rsidRDefault="00B66E28">
      <w:pPr>
        <w:pStyle w:val="Teksttreci20"/>
        <w:framePr w:w="9300" w:h="13735" w:hRule="exact" w:wrap="none" w:vAnchor="page" w:hAnchor="page" w:x="1319" w:y="2006"/>
        <w:shd w:val="clear" w:color="auto" w:fill="auto"/>
        <w:spacing w:after="0" w:line="270" w:lineRule="exact"/>
        <w:ind w:left="1440" w:firstLine="0"/>
      </w:pPr>
      <w:r>
        <w:rPr>
          <w:rStyle w:val="Teksttreci2Kursywa"/>
          <w:b/>
          <w:bCs/>
          <w:lang w:val="cs-CZ" w:eastAsia="cs-CZ" w:bidi="cs-CZ"/>
        </w:rPr>
        <w:t>sa</w:t>
      </w:r>
      <w:r>
        <w:rPr>
          <w:rStyle w:val="Teksttreci2Kursywa"/>
          <w:b/>
          <w:bCs/>
        </w:rPr>
        <w:t>ł</w:t>
      </w:r>
      <w:r>
        <w:rPr>
          <w:rStyle w:val="Teksttreci2Kursywa"/>
          <w:b/>
          <w:bCs/>
          <w:lang w:val="cs-CZ" w:eastAsia="cs-CZ" w:bidi="cs-CZ"/>
        </w:rPr>
        <w:t xml:space="preserve">ata </w:t>
      </w:r>
      <w:r>
        <w:rPr>
          <w:rStyle w:val="Teksttreci2Kursywa"/>
          <w:b/>
          <w:bCs/>
        </w:rPr>
        <w:t>głowiasta</w:t>
      </w:r>
      <w:r>
        <w:t xml:space="preserve"> — to sałata zwijająca się w główkę;</w:t>
      </w:r>
    </w:p>
    <w:p w:rsidR="00117628" w:rsidRDefault="00B66E28">
      <w:pPr>
        <w:pStyle w:val="Teksttreci20"/>
        <w:framePr w:w="9300" w:h="13735" w:hRule="exact" w:wrap="none" w:vAnchor="page" w:hAnchor="page" w:x="1319" w:y="2006"/>
        <w:shd w:val="clear" w:color="auto" w:fill="auto"/>
        <w:spacing w:after="0" w:line="270" w:lineRule="exact"/>
        <w:ind w:firstLine="0"/>
        <w:jc w:val="right"/>
      </w:pPr>
      <w:r>
        <w:rPr>
          <w:rStyle w:val="Teksttreci2Kursywa"/>
          <w:b/>
          <w:bCs/>
        </w:rPr>
        <w:t>wierzba płacząca</w:t>
      </w:r>
      <w:r>
        <w:t xml:space="preserve"> — to pewien określony gatunek wierzby,</w:t>
      </w:r>
    </w:p>
    <w:p w:rsidR="00117628" w:rsidRDefault="00B66E28">
      <w:pPr>
        <w:pStyle w:val="Teksttreci20"/>
        <w:framePr w:w="9300" w:h="13735" w:hRule="exact" w:wrap="none" w:vAnchor="page" w:hAnchor="page" w:x="1319" w:y="2006"/>
        <w:shd w:val="clear" w:color="auto" w:fill="auto"/>
        <w:spacing w:after="0" w:line="270" w:lineRule="exact"/>
        <w:ind w:left="1440" w:firstLine="2500"/>
      </w:pPr>
      <w:r>
        <w:t xml:space="preserve">zwany w term. bot. </w:t>
      </w:r>
      <w:r>
        <w:rPr>
          <w:lang w:val="cs-CZ" w:eastAsia="cs-CZ" w:bidi="cs-CZ"/>
        </w:rPr>
        <w:t xml:space="preserve">salix </w:t>
      </w:r>
      <w:proofErr w:type="spellStart"/>
      <w:r>
        <w:t>babylonica</w:t>
      </w:r>
      <w:proofErr w:type="spellEnd"/>
      <w:r>
        <w:t xml:space="preserve">; </w:t>
      </w:r>
      <w:r>
        <w:rPr>
          <w:rStyle w:val="Teksttreci2Kursywa"/>
          <w:b/>
          <w:bCs/>
        </w:rPr>
        <w:t>żywe srebro</w:t>
      </w:r>
      <w:r>
        <w:t xml:space="preserve"> — to rtęć.</w:t>
      </w:r>
    </w:p>
    <w:p w:rsidR="00117628" w:rsidRDefault="00B66E28">
      <w:pPr>
        <w:pStyle w:val="Teksttreci20"/>
        <w:framePr w:w="9300" w:h="13735" w:hRule="exact" w:wrap="none" w:vAnchor="page" w:hAnchor="page" w:x="1319" w:y="2006"/>
        <w:shd w:val="clear" w:color="auto" w:fill="auto"/>
        <w:spacing w:after="0" w:line="270" w:lineRule="exact"/>
        <w:ind w:firstLine="600"/>
        <w:jc w:val="both"/>
      </w:pPr>
      <w:r>
        <w:t>W ostatnim przykładzie pierwotna wewnętrzna sprzeczność</w:t>
      </w:r>
      <w:r>
        <w:t xml:space="preserve"> w połączeniu obu pojęć już się tak zatarła, że nazwą tą obdarzamy człowieka o żywym usposobieniu, tworzymy więc nazwę przenośną drugiego jakby stopnia.</w:t>
      </w:r>
    </w:p>
    <w:p w:rsidR="00117628" w:rsidRDefault="00B66E28">
      <w:pPr>
        <w:pStyle w:val="Teksttreci20"/>
        <w:framePr w:w="9300" w:h="13735" w:hRule="exact" w:wrap="none" w:vAnchor="page" w:hAnchor="page" w:x="1319" w:y="2006"/>
        <w:shd w:val="clear" w:color="auto" w:fill="auto"/>
        <w:spacing w:after="0" w:line="270" w:lineRule="exact"/>
        <w:ind w:left="1440" w:hanging="840"/>
      </w:pPr>
      <w:r>
        <w:t xml:space="preserve">W stp. </w:t>
      </w:r>
      <w:r>
        <w:rPr>
          <w:rStyle w:val="Teksttreci2Kursywa"/>
          <w:b/>
          <w:bCs/>
        </w:rPr>
        <w:t>żywa</w:t>
      </w:r>
      <w:r>
        <w:t xml:space="preserve"> </w:t>
      </w:r>
      <w:proofErr w:type="spellStart"/>
      <w:r>
        <w:t>woda—to</w:t>
      </w:r>
      <w:proofErr w:type="spellEnd"/>
      <w:r>
        <w:t xml:space="preserve"> woda płynąca w przeciwstawieniu do stojącej :</w:t>
      </w:r>
    </w:p>
    <w:p w:rsidR="00117628" w:rsidRDefault="00B66E28">
      <w:pPr>
        <w:pStyle w:val="Teksttreci20"/>
        <w:framePr w:w="9300" w:h="13735" w:hRule="exact" w:wrap="none" w:vAnchor="page" w:hAnchor="page" w:x="1319" w:y="2006"/>
        <w:shd w:val="clear" w:color="auto" w:fill="auto"/>
        <w:spacing w:after="0" w:line="270" w:lineRule="exact"/>
        <w:ind w:firstLine="600"/>
        <w:jc w:val="both"/>
      </w:pPr>
      <w:r>
        <w:t>«Woda stojąca jest jakby bez duszy, g</w:t>
      </w:r>
      <w:r>
        <w:t xml:space="preserve">dy się bowiem rusza ustawicznie i z miejsca na miejsce płynie, w ten czas jest żywa woda» (XVIII wiek Linde) a </w:t>
      </w:r>
      <w:r>
        <w:rPr>
          <w:rStyle w:val="Teksttreci2Kursywa"/>
          <w:b/>
          <w:bCs/>
        </w:rPr>
        <w:t>żywy</w:t>
      </w:r>
      <w:r>
        <w:t xml:space="preserve"> kamień — to właśnie »martwa opoka«, »taki kamień jaki jest z natury» :</w:t>
      </w:r>
    </w:p>
    <w:p w:rsidR="00117628" w:rsidRDefault="00B66E28">
      <w:pPr>
        <w:pStyle w:val="Teksttreci20"/>
        <w:framePr w:w="9300" w:h="13735" w:hRule="exact" w:wrap="none" w:vAnchor="page" w:hAnchor="page" w:x="1319" w:y="2006"/>
        <w:shd w:val="clear" w:color="auto" w:fill="auto"/>
        <w:spacing w:after="0" w:line="270" w:lineRule="exact"/>
        <w:ind w:firstLine="600"/>
      </w:pPr>
      <w:r>
        <w:t>«Miasto jest osobliwie pobudowane, bo domy ma z żywej opoki» (XVII w.</w:t>
      </w:r>
      <w:r>
        <w:t>) Linde.</w:t>
      </w:r>
    </w:p>
    <w:p w:rsidR="00117628" w:rsidRDefault="00B66E28">
      <w:pPr>
        <w:pStyle w:val="Teksttreci20"/>
        <w:framePr w:w="9300" w:h="13735" w:hRule="exact" w:wrap="none" w:vAnchor="page" w:hAnchor="page" w:x="1319" w:y="2006"/>
        <w:shd w:val="clear" w:color="auto" w:fill="auto"/>
        <w:spacing w:after="0" w:line="264" w:lineRule="exact"/>
        <w:ind w:firstLine="600"/>
      </w:pPr>
      <w:r>
        <w:t>Stąd zwrot kl</w:t>
      </w:r>
      <w:r>
        <w:rPr>
          <w:rStyle w:val="Teksttreci2Kursywa"/>
          <w:b/>
          <w:bCs/>
        </w:rPr>
        <w:t>ąć kogoś w żywy kamień</w:t>
      </w:r>
      <w:r>
        <w:t xml:space="preserve"> — to znaczy tak go kląć, aby się stał «martwą opoką».</w:t>
      </w:r>
    </w:p>
    <w:p w:rsidR="00117628" w:rsidRDefault="00B66E28">
      <w:pPr>
        <w:pStyle w:val="Teksttreci80"/>
        <w:framePr w:w="9300" w:h="13735" w:hRule="exact" w:wrap="none" w:vAnchor="page" w:hAnchor="page" w:x="1319" w:y="2006"/>
        <w:shd w:val="clear" w:color="auto" w:fill="auto"/>
        <w:spacing w:before="0" w:line="288" w:lineRule="exact"/>
        <w:ind w:left="1440" w:hanging="840"/>
      </w:pPr>
      <w:r>
        <w:rPr>
          <w:rStyle w:val="Teksttreci8Bezkursywy"/>
          <w:b/>
          <w:bCs/>
        </w:rPr>
        <w:t xml:space="preserve">Do typu przenośni animizujących należeć będą również zwroty: </w:t>
      </w:r>
      <w:r>
        <w:t>chrzcić mleko</w:t>
      </w:r>
      <w:r>
        <w:rPr>
          <w:rStyle w:val="Teksttreci8Bezkursywy"/>
          <w:b/>
          <w:bCs/>
        </w:rPr>
        <w:t xml:space="preserve"> ( dolewać do niego wody); </w:t>
      </w:r>
      <w:r>
        <w:t>pielęgnować dobre obyczaje</w:t>
      </w:r>
      <w:r>
        <w:rPr>
          <w:rStyle w:val="Teksttreci8Bezkursywy"/>
          <w:b/>
          <w:bCs/>
        </w:rPr>
        <w:t xml:space="preserve">, </w:t>
      </w:r>
      <w:r>
        <w:t>myśli, ideały; walczyć z tru</w:t>
      </w:r>
      <w:r>
        <w:t>dnościami; borykać się z losem.</w:t>
      </w:r>
    </w:p>
    <w:p w:rsidR="00117628" w:rsidRDefault="00B66E28">
      <w:pPr>
        <w:pStyle w:val="Teksttreci20"/>
        <w:framePr w:w="9300" w:h="13735" w:hRule="exact" w:wrap="none" w:vAnchor="page" w:hAnchor="page" w:x="1319" w:y="2006"/>
        <w:shd w:val="clear" w:color="auto" w:fill="auto"/>
        <w:spacing w:after="0" w:line="270" w:lineRule="exact"/>
        <w:ind w:firstLine="600"/>
        <w:jc w:val="both"/>
      </w:pPr>
      <w:r>
        <w:t xml:space="preserve">Gdy mówimy o </w:t>
      </w:r>
      <w:r>
        <w:rPr>
          <w:rStyle w:val="Teksttreci2Kursywa"/>
          <w:b/>
          <w:bCs/>
        </w:rPr>
        <w:t>drzemiących</w:t>
      </w:r>
      <w:r>
        <w:t xml:space="preserve"> w nas siłach, o </w:t>
      </w:r>
      <w:r>
        <w:rPr>
          <w:rStyle w:val="Teksttreci2Kursywa"/>
          <w:b/>
          <w:bCs/>
        </w:rPr>
        <w:t>żrącej</w:t>
      </w:r>
      <w:r>
        <w:t xml:space="preserve"> a. </w:t>
      </w:r>
      <w:r>
        <w:rPr>
          <w:rStyle w:val="Teksttreci2Kursywa"/>
          <w:b/>
          <w:bCs/>
        </w:rPr>
        <w:t>pożerającej</w:t>
      </w:r>
      <w:r>
        <w:t xml:space="preserve"> nas tęsknocie, to czynności i uczucia istot żywych, szczególnie ludzkich, przenosimy na przedmioty martwe i pojęcia oderwane, czyli animizujemy je.</w:t>
      </w:r>
    </w:p>
    <w:p w:rsidR="00117628" w:rsidRDefault="00B66E28">
      <w:pPr>
        <w:pStyle w:val="Teksttreci20"/>
        <w:framePr w:w="9300" w:h="13735" w:hRule="exact" w:wrap="none" w:vAnchor="page" w:hAnchor="page" w:x="1319" w:y="2006"/>
        <w:shd w:val="clear" w:color="auto" w:fill="auto"/>
        <w:spacing w:after="0" w:line="270" w:lineRule="exact"/>
        <w:ind w:firstLine="0"/>
        <w:jc w:val="right"/>
      </w:pPr>
      <w:r>
        <w:t xml:space="preserve">Reakcje człowieka na przyrodę martwą i żywą dostarczyły ogromnej liczby przenośni </w:t>
      </w:r>
      <w:r>
        <w:rPr>
          <w:rStyle w:val="Teksttreci2Odstpy4pt"/>
          <w:b/>
          <w:bCs/>
        </w:rPr>
        <w:t>naturalnych,</w:t>
      </w:r>
      <w:r>
        <w:t xml:space="preserve"> których źródłem były obserwacje</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41"/>
        <w:framePr w:wrap="none" w:vAnchor="page" w:hAnchor="page" w:x="1293" w:y="1289"/>
        <w:shd w:val="clear" w:color="auto" w:fill="auto"/>
        <w:spacing w:line="200" w:lineRule="exact"/>
      </w:pPr>
      <w:r>
        <w:lastRenderedPageBreak/>
        <w:t>12</w:t>
      </w:r>
    </w:p>
    <w:p w:rsidR="00117628" w:rsidRDefault="00B66E28">
      <w:pPr>
        <w:pStyle w:val="Nagweklubstopka0"/>
        <w:framePr w:wrap="none" w:vAnchor="page" w:hAnchor="page" w:x="4521" w:y="1225"/>
        <w:shd w:val="clear" w:color="auto" w:fill="auto"/>
        <w:spacing w:line="220" w:lineRule="exact"/>
      </w:pPr>
      <w:r>
        <w:t>PORADNIK JĘZYKOWY</w:t>
      </w:r>
    </w:p>
    <w:p w:rsidR="00117628" w:rsidRDefault="00B66E28">
      <w:pPr>
        <w:pStyle w:val="Nagweklubstopka51"/>
        <w:framePr w:wrap="none" w:vAnchor="page" w:hAnchor="page" w:x="9549" w:y="1215"/>
        <w:shd w:val="clear" w:color="auto" w:fill="auto"/>
        <w:spacing w:line="210" w:lineRule="exact"/>
      </w:pPr>
      <w:r>
        <w:t>1949, z,</w:t>
      </w:r>
      <w:r>
        <w:rPr>
          <w:rStyle w:val="Nagweklubstopka5Tahoma9ptBezkursywyOdstpy0pt"/>
        </w:rPr>
        <w:t xml:space="preserve"> </w:t>
      </w:r>
      <w:r>
        <w:rPr>
          <w:rStyle w:val="Nagweklubstopka5Tahoma9ptBezkursywyOdstpy0pt0"/>
        </w:rPr>
        <w:t>1</w:t>
      </w:r>
    </w:p>
    <w:p w:rsidR="00117628" w:rsidRDefault="00B66E28">
      <w:pPr>
        <w:pStyle w:val="Teksttreci20"/>
        <w:framePr w:w="9510" w:h="13648" w:hRule="exact" w:wrap="none" w:vAnchor="page" w:hAnchor="page" w:x="1029" w:y="1811"/>
        <w:shd w:val="clear" w:color="auto" w:fill="auto"/>
        <w:spacing w:after="0" w:line="282" w:lineRule="exact"/>
        <w:ind w:left="320" w:firstLine="0"/>
        <w:jc w:val="both"/>
      </w:pPr>
      <w:r>
        <w:t>przyrody, a zwłaszcza zjawisk atmosferycznych, pór roku, tzw. żywiołów (o</w:t>
      </w:r>
      <w:r>
        <w:t>gnia, wody) i ich postaci (mórz, rzek, jezior, strumieni, źródeł, potoków itp.), właściwości topograficznych terenu (gór, dolin, pagórków itp.), szaty roślinnej i świata zwierzęcego:</w:t>
      </w:r>
    </w:p>
    <w:p w:rsidR="00117628" w:rsidRDefault="00B66E28">
      <w:pPr>
        <w:pStyle w:val="Teksttreci20"/>
        <w:framePr w:w="9510" w:h="13648" w:hRule="exact" w:wrap="none" w:vAnchor="page" w:hAnchor="page" w:x="1029" w:y="1811"/>
        <w:shd w:val="clear" w:color="auto" w:fill="auto"/>
        <w:spacing w:after="0" w:line="276" w:lineRule="exact"/>
        <w:ind w:left="1640" w:firstLine="0"/>
      </w:pPr>
      <w:r>
        <w:t xml:space="preserve">zajść a. osiąść </w:t>
      </w:r>
      <w:r>
        <w:rPr>
          <w:rStyle w:val="Teksttreci2Kursywa"/>
          <w:b/>
          <w:bCs/>
        </w:rPr>
        <w:t>chmurą</w:t>
      </w:r>
      <w:r>
        <w:t xml:space="preserve"> (= zasępić) ; </w:t>
      </w:r>
      <w:r>
        <w:rPr>
          <w:rStyle w:val="Teksttreci2Kursywa"/>
          <w:b/>
          <w:bCs/>
        </w:rPr>
        <w:t>chmura</w:t>
      </w:r>
      <w:r>
        <w:t xml:space="preserve"> zawisła nad kimś </w:t>
      </w:r>
      <w:r>
        <w:rPr>
          <w:rStyle w:val="Teksttreci2Kursywa"/>
          <w:b/>
          <w:bCs/>
        </w:rPr>
        <w:t>(=</w:t>
      </w:r>
      <w:r>
        <w:t xml:space="preserve"> niebezpieczeństwo) ; </w:t>
      </w:r>
      <w:r>
        <w:rPr>
          <w:rStyle w:val="Teksttreci2Kursywa"/>
          <w:b/>
          <w:bCs/>
        </w:rPr>
        <w:t>chmury</w:t>
      </w:r>
      <w:r>
        <w:t xml:space="preserve"> gromadzą się nad kimś lub nad czymś; spaść z </w:t>
      </w:r>
      <w:r>
        <w:rPr>
          <w:rStyle w:val="Teksttreci2Kursywa"/>
          <w:b/>
          <w:bCs/>
        </w:rPr>
        <w:t>deszczem</w:t>
      </w:r>
      <w:r>
        <w:t xml:space="preserve"> (— niespodziewanie) ; dostać się z </w:t>
      </w:r>
      <w:r>
        <w:rPr>
          <w:rStyle w:val="Teksttreci2Kursywa"/>
          <w:b/>
          <w:bCs/>
        </w:rPr>
        <w:t>deszczu</w:t>
      </w:r>
      <w:r>
        <w:t xml:space="preserve"> pod rynnę;</w:t>
      </w:r>
    </w:p>
    <w:p w:rsidR="00117628" w:rsidRDefault="00B66E28">
      <w:pPr>
        <w:pStyle w:val="Teksttreci20"/>
        <w:framePr w:w="9510" w:h="13648" w:hRule="exact" w:wrap="none" w:vAnchor="page" w:hAnchor="page" w:x="1029" w:y="1811"/>
        <w:shd w:val="clear" w:color="auto" w:fill="auto"/>
        <w:spacing w:after="0" w:line="288" w:lineRule="exact"/>
        <w:ind w:left="1640" w:firstLine="0"/>
        <w:jc w:val="both"/>
      </w:pPr>
      <w:r>
        <w:rPr>
          <w:rStyle w:val="Teksttreci2Kursywa"/>
          <w:b/>
          <w:bCs/>
        </w:rPr>
        <w:t>burzę</w:t>
      </w:r>
      <w:r>
        <w:t xml:space="preserve"> rozpętać, wywołać, ściągnąć, zażegnać, przeczekać itp.; </w:t>
      </w:r>
      <w:r>
        <w:rPr>
          <w:rStyle w:val="Teksttreci2Kursywa"/>
          <w:b/>
          <w:bCs/>
        </w:rPr>
        <w:t>burza</w:t>
      </w:r>
      <w:r>
        <w:t xml:space="preserve"> oklasków;</w:t>
      </w:r>
    </w:p>
    <w:p w:rsidR="00117628" w:rsidRDefault="00B66E28">
      <w:pPr>
        <w:pStyle w:val="Teksttreci20"/>
        <w:framePr w:w="9510" w:h="13648" w:hRule="exact" w:wrap="none" w:vAnchor="page" w:hAnchor="page" w:x="1029" w:y="1811"/>
        <w:shd w:val="clear" w:color="auto" w:fill="auto"/>
        <w:spacing w:after="0" w:line="276" w:lineRule="exact"/>
        <w:ind w:left="1640" w:firstLine="0"/>
      </w:pPr>
      <w:r>
        <w:rPr>
          <w:rStyle w:val="Teksttreci2Kursywa"/>
          <w:b/>
          <w:bCs/>
        </w:rPr>
        <w:t>burza</w:t>
      </w:r>
      <w:r>
        <w:t xml:space="preserve"> w szklance wody (=- wielka awantura o drobiazg, wiele</w:t>
      </w:r>
    </w:p>
    <w:p w:rsidR="00117628" w:rsidRDefault="00B66E28">
      <w:pPr>
        <w:pStyle w:val="Teksttreci20"/>
        <w:framePr w:w="9510" w:h="13648" w:hRule="exact" w:wrap="none" w:vAnchor="page" w:hAnchor="page" w:x="1029" w:y="1811"/>
        <w:shd w:val="clear" w:color="auto" w:fill="auto"/>
        <w:spacing w:after="0" w:line="276" w:lineRule="exact"/>
        <w:ind w:left="5320" w:firstLine="0"/>
      </w:pPr>
      <w:r>
        <w:t>hałasu o nic) ;</w:t>
      </w:r>
    </w:p>
    <w:p w:rsidR="00117628" w:rsidRDefault="00B66E28">
      <w:pPr>
        <w:pStyle w:val="Teksttreci20"/>
        <w:framePr w:w="9510" w:h="13648" w:hRule="exact" w:wrap="none" w:vAnchor="page" w:hAnchor="page" w:x="1029" w:y="1811"/>
        <w:shd w:val="clear" w:color="auto" w:fill="auto"/>
        <w:spacing w:after="0" w:line="276" w:lineRule="exact"/>
        <w:ind w:left="1640" w:firstLine="0"/>
      </w:pPr>
      <w:r>
        <w:rPr>
          <w:rStyle w:val="Teksttreci2Kursywa"/>
          <w:b/>
          <w:bCs/>
        </w:rPr>
        <w:t>piorunować</w:t>
      </w:r>
      <w:r>
        <w:t xml:space="preserve"> na kogoś lub na coś;</w:t>
      </w:r>
    </w:p>
    <w:p w:rsidR="00117628" w:rsidRDefault="00B66E28">
      <w:pPr>
        <w:pStyle w:val="Teksttreci20"/>
        <w:framePr w:w="9510" w:h="13648" w:hRule="exact" w:wrap="none" w:vAnchor="page" w:hAnchor="page" w:x="1029" w:y="1811"/>
        <w:shd w:val="clear" w:color="auto" w:fill="auto"/>
        <w:spacing w:after="0" w:line="276" w:lineRule="exact"/>
        <w:ind w:left="1640" w:firstLine="0"/>
      </w:pPr>
      <w:r>
        <w:t xml:space="preserve">ciskać </w:t>
      </w:r>
      <w:r>
        <w:rPr>
          <w:rStyle w:val="Teksttreci2Kursywa"/>
          <w:b/>
          <w:bCs/>
        </w:rPr>
        <w:t>gromy;</w:t>
      </w:r>
    </w:p>
    <w:p w:rsidR="00117628" w:rsidRDefault="00B66E28">
      <w:pPr>
        <w:pStyle w:val="Teksttreci20"/>
        <w:framePr w:w="9510" w:h="13648" w:hRule="exact" w:wrap="none" w:vAnchor="page" w:hAnchor="page" w:x="1029" w:y="1811"/>
        <w:shd w:val="clear" w:color="auto" w:fill="auto"/>
        <w:spacing w:after="0" w:line="276" w:lineRule="exact"/>
        <w:ind w:left="1640" w:firstLine="0"/>
      </w:pPr>
      <w:r>
        <w:rPr>
          <w:rStyle w:val="Teksttreci2Kursywa"/>
          <w:b/>
          <w:bCs/>
        </w:rPr>
        <w:t>rozwiać</w:t>
      </w:r>
      <w:r>
        <w:t xml:space="preserve"> złudzenia;</w:t>
      </w:r>
    </w:p>
    <w:p w:rsidR="00117628" w:rsidRDefault="00B66E28">
      <w:pPr>
        <w:pStyle w:val="Teksttreci20"/>
        <w:framePr w:w="9510" w:h="13648" w:hRule="exact" w:wrap="none" w:vAnchor="page" w:hAnchor="page" w:x="1029" w:y="1811"/>
        <w:shd w:val="clear" w:color="auto" w:fill="auto"/>
        <w:spacing w:after="0" w:line="276" w:lineRule="exact"/>
        <w:ind w:left="1640" w:firstLine="0"/>
      </w:pPr>
      <w:r>
        <w:t xml:space="preserve">dać się porwać </w:t>
      </w:r>
      <w:r>
        <w:rPr>
          <w:rStyle w:val="Teksttreci2Kursywa"/>
          <w:b/>
          <w:bCs/>
        </w:rPr>
        <w:t>fali, prądowi;</w:t>
      </w:r>
    </w:p>
    <w:p w:rsidR="00117628" w:rsidRDefault="00B66E28">
      <w:pPr>
        <w:pStyle w:val="Teksttreci80"/>
        <w:framePr w:w="9510" w:h="13648" w:hRule="exact" w:wrap="none" w:vAnchor="page" w:hAnchor="page" w:x="1029" w:y="1811"/>
        <w:shd w:val="clear" w:color="auto" w:fill="auto"/>
        <w:spacing w:before="0" w:line="276" w:lineRule="exact"/>
        <w:ind w:left="1640" w:firstLine="0"/>
      </w:pPr>
      <w:r>
        <w:rPr>
          <w:rStyle w:val="Teksttreci8Bezkursywy"/>
          <w:b/>
          <w:bCs/>
        </w:rPr>
        <w:t xml:space="preserve">płynąć </w:t>
      </w:r>
      <w:r>
        <w:t>z falą, z prądem;</w:t>
      </w:r>
    </w:p>
    <w:p w:rsidR="00117628" w:rsidRDefault="00B66E28">
      <w:pPr>
        <w:pStyle w:val="Teksttreci20"/>
        <w:framePr w:w="9510" w:h="13648" w:hRule="exact" w:wrap="none" w:vAnchor="page" w:hAnchor="page" w:x="1029" w:y="1811"/>
        <w:shd w:val="clear" w:color="auto" w:fill="auto"/>
        <w:spacing w:after="0" w:line="276" w:lineRule="exact"/>
        <w:ind w:left="1640" w:firstLine="0"/>
      </w:pPr>
      <w:r>
        <w:rPr>
          <w:rStyle w:val="Teksttreci2Kursywa"/>
          <w:b/>
          <w:bCs/>
        </w:rPr>
        <w:t>cicha woda</w:t>
      </w:r>
      <w:r>
        <w:t xml:space="preserve"> (= człowiek skryty);</w:t>
      </w:r>
    </w:p>
    <w:p w:rsidR="00117628" w:rsidRDefault="00B66E28">
      <w:pPr>
        <w:pStyle w:val="Teksttreci20"/>
        <w:framePr w:w="9510" w:h="13648" w:hRule="exact" w:wrap="none" w:vAnchor="page" w:hAnchor="page" w:x="1029" w:y="1811"/>
        <w:shd w:val="clear" w:color="auto" w:fill="auto"/>
        <w:spacing w:after="0" w:line="276" w:lineRule="exact"/>
        <w:ind w:left="1640" w:firstLine="0"/>
      </w:pPr>
      <w:r>
        <w:rPr>
          <w:rStyle w:val="Teksttreci2Kursywa"/>
          <w:b/>
          <w:bCs/>
        </w:rPr>
        <w:t>potok</w:t>
      </w:r>
      <w:r>
        <w:t xml:space="preserve"> słów, wymowy, obelg;</w:t>
      </w:r>
    </w:p>
    <w:p w:rsidR="00117628" w:rsidRDefault="00B66E28">
      <w:pPr>
        <w:pStyle w:val="Teksttreci20"/>
        <w:framePr w:w="9510" w:h="13648" w:hRule="exact" w:wrap="none" w:vAnchor="page" w:hAnchor="page" w:x="1029" w:y="1811"/>
        <w:shd w:val="clear" w:color="auto" w:fill="auto"/>
        <w:spacing w:after="0" w:line="270" w:lineRule="exact"/>
        <w:ind w:left="1640" w:firstLine="0"/>
      </w:pPr>
      <w:r>
        <w:rPr>
          <w:rStyle w:val="Teksttreci2Kursywa"/>
          <w:b/>
          <w:bCs/>
        </w:rPr>
        <w:t>źródło</w:t>
      </w:r>
      <w:r>
        <w:t xml:space="preserve"> plotek ;</w:t>
      </w:r>
    </w:p>
    <w:p w:rsidR="00117628" w:rsidRDefault="00B66E28">
      <w:pPr>
        <w:pStyle w:val="Teksttreci20"/>
        <w:framePr w:w="9510" w:h="13648" w:hRule="exact" w:wrap="none" w:vAnchor="page" w:hAnchor="page" w:x="1029" w:y="1811"/>
        <w:shd w:val="clear" w:color="auto" w:fill="auto"/>
        <w:spacing w:after="0" w:line="270" w:lineRule="exact"/>
        <w:ind w:left="1640" w:firstLine="0"/>
      </w:pPr>
      <w:r>
        <w:t xml:space="preserve">taniec na </w:t>
      </w:r>
      <w:r>
        <w:rPr>
          <w:rStyle w:val="Teksttreci2Kursywa"/>
          <w:b/>
          <w:bCs/>
        </w:rPr>
        <w:t>wulkanie;</w:t>
      </w:r>
    </w:p>
    <w:p w:rsidR="00117628" w:rsidRDefault="00B66E28">
      <w:pPr>
        <w:pStyle w:val="Teksttreci20"/>
        <w:framePr w:w="9510" w:h="13648" w:hRule="exact" w:wrap="none" w:vAnchor="page" w:hAnchor="page" w:x="1029" w:y="1811"/>
        <w:shd w:val="clear" w:color="auto" w:fill="auto"/>
        <w:spacing w:after="0" w:line="270" w:lineRule="exact"/>
        <w:ind w:left="1640" w:firstLine="0"/>
      </w:pPr>
      <w:r>
        <w:rPr>
          <w:rStyle w:val="Teksttreci2Kursywa"/>
          <w:b/>
          <w:bCs/>
        </w:rPr>
        <w:t>cień</w:t>
      </w:r>
      <w:r>
        <w:t xml:space="preserve"> rzucać na kogo ( </w:t>
      </w:r>
      <w:r>
        <w:rPr>
          <w:rStyle w:val="Teksttreci22"/>
          <w:b/>
          <w:bCs/>
        </w:rPr>
        <w:t xml:space="preserve">- </w:t>
      </w:r>
      <w:r>
        <w:t>podejrzenie);</w:t>
      </w:r>
    </w:p>
    <w:p w:rsidR="00117628" w:rsidRDefault="00B66E28">
      <w:pPr>
        <w:pStyle w:val="Teksttreci20"/>
        <w:framePr w:w="9510" w:h="13648" w:hRule="exact" w:wrap="none" w:vAnchor="page" w:hAnchor="page" w:x="1029" w:y="1811"/>
        <w:shd w:val="clear" w:color="auto" w:fill="auto"/>
        <w:spacing w:after="0" w:line="270" w:lineRule="exact"/>
        <w:ind w:left="1640" w:firstLine="0"/>
      </w:pPr>
      <w:r>
        <w:t xml:space="preserve">chodzić za kim jak </w:t>
      </w:r>
      <w:r>
        <w:rPr>
          <w:rStyle w:val="Teksttreci2Kursywa"/>
          <w:b/>
          <w:bCs/>
        </w:rPr>
        <w:t>cień;</w:t>
      </w:r>
    </w:p>
    <w:p w:rsidR="00117628" w:rsidRDefault="00B66E28">
      <w:pPr>
        <w:pStyle w:val="Teksttreci20"/>
        <w:framePr w:w="9510" w:h="13648" w:hRule="exact" w:wrap="none" w:vAnchor="page" w:hAnchor="page" w:x="1029" w:y="1811"/>
        <w:shd w:val="clear" w:color="auto" w:fill="auto"/>
        <w:spacing w:after="0" w:line="270" w:lineRule="exact"/>
        <w:ind w:left="1640" w:firstLine="0"/>
      </w:pPr>
      <w:r>
        <w:t xml:space="preserve">wyglądać jak </w:t>
      </w:r>
      <w:r>
        <w:rPr>
          <w:rStyle w:val="Teksttreci2Kursywa"/>
          <w:b/>
          <w:bCs/>
        </w:rPr>
        <w:t>cień;</w:t>
      </w:r>
    </w:p>
    <w:p w:rsidR="00117628" w:rsidRDefault="00B66E28">
      <w:pPr>
        <w:pStyle w:val="Teksttreci20"/>
        <w:framePr w:w="9510" w:h="13648" w:hRule="exact" w:wrap="none" w:vAnchor="page" w:hAnchor="page" w:x="1029" w:y="1811"/>
        <w:shd w:val="clear" w:color="auto" w:fill="auto"/>
        <w:spacing w:after="0" w:line="280" w:lineRule="exact"/>
        <w:ind w:left="1640" w:firstLine="0"/>
      </w:pPr>
      <w:r>
        <w:t xml:space="preserve">trzymać się w </w:t>
      </w:r>
      <w:r>
        <w:rPr>
          <w:rStyle w:val="Teksttreci2Kursywa"/>
          <w:b/>
          <w:bCs/>
        </w:rPr>
        <w:t>cienia</w:t>
      </w:r>
      <w:r>
        <w:t xml:space="preserve"> (= na uboczu) ;</w:t>
      </w:r>
    </w:p>
    <w:p w:rsidR="00117628" w:rsidRDefault="00B66E28">
      <w:pPr>
        <w:pStyle w:val="Teksttreci20"/>
        <w:framePr w:w="9510" w:h="13648" w:hRule="exact" w:wrap="none" w:vAnchor="page" w:hAnchor="page" w:x="1029" w:y="1811"/>
        <w:shd w:val="clear" w:color="auto" w:fill="auto"/>
        <w:spacing w:after="0" w:line="280" w:lineRule="exact"/>
        <w:ind w:left="1640" w:firstLine="0"/>
      </w:pPr>
      <w:r>
        <w:rPr>
          <w:rStyle w:val="Teksttreci2Kursywa"/>
          <w:b/>
          <w:bCs/>
        </w:rPr>
        <w:t>cień</w:t>
      </w:r>
      <w:r>
        <w:t xml:space="preserve"> prawdy;</w:t>
      </w:r>
    </w:p>
    <w:p w:rsidR="00117628" w:rsidRDefault="00B66E28">
      <w:pPr>
        <w:pStyle w:val="Teksttreci20"/>
        <w:framePr w:w="9510" w:h="13648" w:hRule="exact" w:wrap="none" w:vAnchor="page" w:hAnchor="page" w:x="1029" w:y="1811"/>
        <w:shd w:val="clear" w:color="auto" w:fill="auto"/>
        <w:spacing w:after="0" w:line="280" w:lineRule="exact"/>
        <w:ind w:left="1640" w:firstLine="0"/>
      </w:pPr>
      <w:r>
        <w:t xml:space="preserve">w krainie </w:t>
      </w:r>
      <w:r>
        <w:rPr>
          <w:rStyle w:val="Teksttreci2Kursywa"/>
          <w:b/>
          <w:bCs/>
        </w:rPr>
        <w:t>cieniów</w:t>
      </w:r>
      <w:r>
        <w:t xml:space="preserve"> (= na tamtym świecie)</w:t>
      </w:r>
    </w:p>
    <w:p w:rsidR="00117628" w:rsidRDefault="00B66E28">
      <w:pPr>
        <w:pStyle w:val="Teksttreci20"/>
        <w:framePr w:w="9510" w:h="13648" w:hRule="exact" w:wrap="none" w:vAnchor="page" w:hAnchor="page" w:x="1029" w:y="1811"/>
        <w:shd w:val="clear" w:color="auto" w:fill="auto"/>
        <w:spacing w:after="0" w:line="276" w:lineRule="exact"/>
        <w:ind w:left="140" w:firstLine="0"/>
        <w:jc w:val="both"/>
      </w:pPr>
      <w:r>
        <w:t>— to zaledwie drobna cząstka zwrotów i wyrażeń, w któr</w:t>
      </w:r>
      <w:r>
        <w:t xml:space="preserve">ych podstawę stanowią (oprócz przytoczonych) pojęcia takie jak: </w:t>
      </w:r>
      <w:r>
        <w:rPr>
          <w:rStyle w:val="Teksttreci2Kursywa"/>
          <w:b/>
          <w:bCs/>
        </w:rPr>
        <w:t>niebo, ziemia, słońce, gwiazdy, księżyc, rzeka, morze, ocean, brzeg, góra, szczyt, dolina</w:t>
      </w:r>
      <w:r>
        <w:t xml:space="preserve"> itp.), wyrazy odnoszące się do ukształtowania ziemi i do ciał niebieskich.</w:t>
      </w:r>
    </w:p>
    <w:p w:rsidR="00117628" w:rsidRDefault="00B66E28">
      <w:pPr>
        <w:pStyle w:val="Teksttreci20"/>
        <w:framePr w:w="9510" w:h="13648" w:hRule="exact" w:wrap="none" w:vAnchor="page" w:hAnchor="page" w:x="1029" w:y="1811"/>
        <w:shd w:val="clear" w:color="auto" w:fill="auto"/>
        <w:spacing w:after="0" w:line="270" w:lineRule="exact"/>
        <w:ind w:left="140" w:right="240" w:firstLine="520"/>
        <w:jc w:val="both"/>
      </w:pPr>
      <w:r>
        <w:t>Przyroda żywa zajmuje nie m</w:t>
      </w:r>
      <w:r>
        <w:t>niej miejsca w języku niż przyroda martwa, świadczą o tym liczne przenośnie z zakresu świata roślinnego i zwierzęcego. Oto niektóre przenośnie „roślinne":</w:t>
      </w:r>
    </w:p>
    <w:p w:rsidR="00117628" w:rsidRDefault="00B66E28">
      <w:pPr>
        <w:pStyle w:val="Teksttreci80"/>
        <w:framePr w:w="9510" w:h="13648" w:hRule="exact" w:wrap="none" w:vAnchor="page" w:hAnchor="page" w:x="1029" w:y="1811"/>
        <w:shd w:val="clear" w:color="auto" w:fill="auto"/>
        <w:spacing w:before="0" w:after="84" w:line="270" w:lineRule="exact"/>
        <w:ind w:left="1480" w:right="3280" w:firstLine="0"/>
      </w:pPr>
      <w:r>
        <w:rPr>
          <w:rStyle w:val="Teksttreci8Bezkursywy"/>
          <w:b/>
          <w:bCs/>
        </w:rPr>
        <w:t xml:space="preserve">zapuścić, poderwać, podciąć </w:t>
      </w:r>
      <w:r>
        <w:t xml:space="preserve">korzenie; </w:t>
      </w:r>
      <w:r>
        <w:rPr>
          <w:rStyle w:val="Teksttreci8Bezkursywy"/>
          <w:b/>
          <w:bCs/>
        </w:rPr>
        <w:t xml:space="preserve">wyrastać </w:t>
      </w:r>
      <w:r>
        <w:t xml:space="preserve">jak grzyby po deszczu; </w:t>
      </w:r>
      <w:r>
        <w:rPr>
          <w:rStyle w:val="Teksttreci8Bezkursywy"/>
          <w:b/>
          <w:bCs/>
        </w:rPr>
        <w:t xml:space="preserve">cieszyć się </w:t>
      </w:r>
      <w:r>
        <w:t xml:space="preserve">jak nagi w pokrzywach; </w:t>
      </w:r>
      <w:r>
        <w:rPr>
          <w:rStyle w:val="Teksttreci8Bezkursywy"/>
          <w:b/>
          <w:bCs/>
        </w:rPr>
        <w:t xml:space="preserve">słyszeć </w:t>
      </w:r>
      <w:r>
        <w:t>jak trawa rośnie; las</w:t>
      </w:r>
      <w:r>
        <w:rPr>
          <w:rStyle w:val="Teksttreci8Bezkursywy"/>
          <w:b/>
          <w:bCs/>
        </w:rPr>
        <w:t xml:space="preserve"> kominów, masztów; obiecywać </w:t>
      </w:r>
      <w:r>
        <w:t>gruszki na wierzbie; kapuściana</w:t>
      </w:r>
      <w:r>
        <w:rPr>
          <w:rStyle w:val="Teksttreci8Bezkursywy"/>
          <w:b/>
          <w:bCs/>
        </w:rPr>
        <w:t xml:space="preserve"> głowa; </w:t>
      </w:r>
      <w:r>
        <w:t>krzaczaste</w:t>
      </w:r>
      <w:r>
        <w:rPr>
          <w:rStyle w:val="Teksttreci8Bezkursywy"/>
          <w:b/>
          <w:bCs/>
        </w:rPr>
        <w:t xml:space="preserve"> brwi.</w:t>
      </w:r>
    </w:p>
    <w:p w:rsidR="00117628" w:rsidRDefault="00B66E28">
      <w:pPr>
        <w:pStyle w:val="Teksttreci20"/>
        <w:framePr w:w="9510" w:h="13648" w:hRule="exact" w:wrap="none" w:vAnchor="page" w:hAnchor="page" w:x="1029" w:y="1811"/>
        <w:shd w:val="clear" w:color="auto" w:fill="auto"/>
        <w:spacing w:after="36" w:line="240" w:lineRule="exact"/>
        <w:ind w:left="140" w:right="240" w:firstLine="520"/>
        <w:jc w:val="both"/>
      </w:pPr>
      <w:r>
        <w:t>W przenośniach zaczerpniętych ze świata zwierzęcego odbija się stosunek człowieka do zwierząt:</w:t>
      </w:r>
    </w:p>
    <w:p w:rsidR="00117628" w:rsidRDefault="00B66E28">
      <w:pPr>
        <w:pStyle w:val="Teksttreci80"/>
        <w:framePr w:w="9510" w:h="13648" w:hRule="exact" w:wrap="none" w:vAnchor="page" w:hAnchor="page" w:x="1029" w:y="1811"/>
        <w:shd w:val="clear" w:color="auto" w:fill="auto"/>
        <w:spacing w:before="0" w:line="270" w:lineRule="exact"/>
        <w:ind w:left="1480" w:right="3280" w:firstLine="0"/>
      </w:pPr>
      <w:r>
        <w:rPr>
          <w:rStyle w:val="Teksttreci8Bezkursywy"/>
          <w:b/>
          <w:bCs/>
        </w:rPr>
        <w:t xml:space="preserve">udawać </w:t>
      </w:r>
      <w:r>
        <w:t>baranka</w:t>
      </w:r>
      <w:r>
        <w:rPr>
          <w:rStyle w:val="Teksttreci8Bezkursywy"/>
          <w:b/>
          <w:bCs/>
        </w:rPr>
        <w:t xml:space="preserve"> a. </w:t>
      </w:r>
      <w:r>
        <w:t>jagniątko; krokodyle</w:t>
      </w:r>
      <w:r>
        <w:rPr>
          <w:rStyle w:val="Teksttreci8Bezkursywy"/>
          <w:b/>
          <w:bCs/>
        </w:rPr>
        <w:t xml:space="preserve"> łzy ronić ; zapuszczać </w:t>
      </w:r>
      <w:r>
        <w:t>żurawia;</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9390" w:h="300" w:hRule="exact" w:wrap="none" w:vAnchor="page" w:hAnchor="page" w:x="1110" w:y="1367"/>
        <w:shd w:val="clear" w:color="auto" w:fill="auto"/>
        <w:tabs>
          <w:tab w:val="left" w:pos="1722"/>
          <w:tab w:val="left" w:leader="underscore" w:pos="2316"/>
          <w:tab w:val="left" w:leader="underscore" w:pos="9054"/>
        </w:tabs>
        <w:spacing w:line="220" w:lineRule="exact"/>
        <w:jc w:val="both"/>
      </w:pPr>
      <w:r>
        <w:lastRenderedPageBreak/>
        <w:t xml:space="preserve">1949, </w:t>
      </w:r>
      <w:r>
        <w:rPr>
          <w:rStyle w:val="NagweklubstopkaKursywa"/>
          <w:b/>
          <w:bCs/>
        </w:rPr>
        <w:t>z.</w:t>
      </w:r>
      <w:r>
        <w:t xml:space="preserve"> 1</w:t>
      </w:r>
      <w:r>
        <w:tab/>
      </w:r>
      <w:r>
        <w:tab/>
        <w:t xml:space="preserve"> </w:t>
      </w:r>
      <w:r>
        <w:rPr>
          <w:rStyle w:val="Nagweklubstopka4"/>
          <w:b/>
          <w:bCs/>
        </w:rPr>
        <w:t>PORADNIK JĘZYKOWY</w:t>
      </w:r>
      <w:r>
        <w:tab/>
        <w:t>13</w:t>
      </w:r>
    </w:p>
    <w:p w:rsidR="00117628" w:rsidRDefault="00B66E28">
      <w:pPr>
        <w:pStyle w:val="Teksttreci20"/>
        <w:framePr w:w="9432" w:h="12965" w:hRule="exact" w:wrap="none" w:vAnchor="page" w:hAnchor="page" w:x="1068" w:y="1962"/>
        <w:shd w:val="clear" w:color="auto" w:fill="auto"/>
        <w:spacing w:after="0" w:line="276" w:lineRule="exact"/>
        <w:ind w:left="4340"/>
      </w:pPr>
      <w:r>
        <w:t xml:space="preserve">uciąć </w:t>
      </w:r>
      <w:r>
        <w:rPr>
          <w:rStyle w:val="Teksttreci2Kursywa"/>
          <w:b/>
          <w:bCs/>
        </w:rPr>
        <w:t>koguta</w:t>
      </w:r>
      <w:r>
        <w:t xml:space="preserve"> (= zaśpiewać fałszywie);</w:t>
      </w:r>
    </w:p>
    <w:p w:rsidR="00117628" w:rsidRDefault="00B66E28">
      <w:pPr>
        <w:pStyle w:val="Teksttreci20"/>
        <w:framePr w:w="9432" w:h="12965" w:hRule="exact" w:wrap="none" w:vAnchor="page" w:hAnchor="page" w:x="1068" w:y="1962"/>
        <w:shd w:val="clear" w:color="auto" w:fill="auto"/>
        <w:spacing w:after="0" w:line="276" w:lineRule="exact"/>
        <w:ind w:left="4340"/>
      </w:pPr>
      <w:r>
        <w:rPr>
          <w:rStyle w:val="Teksttreci2Kursywa"/>
          <w:b/>
          <w:bCs/>
        </w:rPr>
        <w:t>kota ogonem</w:t>
      </w:r>
      <w:r>
        <w:t xml:space="preserve"> odwracać (=używać wybiegów, wykrętów w mowie) ;</w:t>
      </w:r>
    </w:p>
    <w:p w:rsidR="00117628" w:rsidRDefault="00B66E28">
      <w:pPr>
        <w:pStyle w:val="Teksttreci80"/>
        <w:framePr w:w="9432" w:h="12965" w:hRule="exact" w:wrap="none" w:vAnchor="page" w:hAnchor="page" w:x="1068" w:y="1962"/>
        <w:shd w:val="clear" w:color="auto" w:fill="auto"/>
        <w:spacing w:before="0" w:line="270" w:lineRule="exact"/>
        <w:ind w:left="4340"/>
      </w:pPr>
      <w:r>
        <w:t>lizać się</w:t>
      </w:r>
      <w:r>
        <w:rPr>
          <w:rStyle w:val="Teksttreci8Bezkursywy"/>
          <w:b/>
          <w:bCs/>
        </w:rPr>
        <w:t xml:space="preserve"> z ran;</w:t>
      </w:r>
    </w:p>
    <w:p w:rsidR="00117628" w:rsidRDefault="00B66E28">
      <w:pPr>
        <w:pStyle w:val="Teksttreci80"/>
        <w:framePr w:w="9432" w:h="12965" w:hRule="exact" w:wrap="none" w:vAnchor="page" w:hAnchor="page" w:x="1068" w:y="1962"/>
        <w:shd w:val="clear" w:color="auto" w:fill="auto"/>
        <w:spacing w:before="0" w:line="270" w:lineRule="exact"/>
        <w:ind w:left="4340"/>
      </w:pPr>
      <w:r>
        <w:t>łapę lizać</w:t>
      </w:r>
      <w:r>
        <w:rPr>
          <w:rStyle w:val="Teksttreci8Bezkursywy"/>
          <w:b/>
          <w:bCs/>
        </w:rPr>
        <w:t xml:space="preserve"> a. </w:t>
      </w:r>
      <w:r>
        <w:t>ssać;</w:t>
      </w:r>
    </w:p>
    <w:p w:rsidR="00117628" w:rsidRDefault="00B66E28">
      <w:pPr>
        <w:pStyle w:val="Teksttreci80"/>
        <w:framePr w:w="9432" w:h="12965" w:hRule="exact" w:wrap="none" w:vAnchor="page" w:hAnchor="page" w:x="1068" w:y="1962"/>
        <w:shd w:val="clear" w:color="auto" w:fill="auto"/>
        <w:spacing w:before="0" w:line="270" w:lineRule="exact"/>
        <w:ind w:left="4340"/>
      </w:pPr>
      <w:r>
        <w:t>obrastać w</w:t>
      </w:r>
      <w:r>
        <w:t xml:space="preserve"> pierze;</w:t>
      </w:r>
    </w:p>
    <w:p w:rsidR="00117628" w:rsidRDefault="00B66E28">
      <w:pPr>
        <w:pStyle w:val="Teksttreci20"/>
        <w:framePr w:w="9432" w:h="12965" w:hRule="exact" w:wrap="none" w:vAnchor="page" w:hAnchor="page" w:x="1068" w:y="1962"/>
        <w:shd w:val="clear" w:color="auto" w:fill="auto"/>
        <w:spacing w:after="50" w:line="270" w:lineRule="exact"/>
        <w:ind w:left="4340"/>
      </w:pPr>
      <w:r>
        <w:rPr>
          <w:rStyle w:val="Teksttreci2Kursywa"/>
          <w:b/>
          <w:bCs/>
        </w:rPr>
        <w:t>kozę doić</w:t>
      </w:r>
      <w:r>
        <w:t xml:space="preserve"> (= być w areszcie) itp.</w:t>
      </w:r>
    </w:p>
    <w:p w:rsidR="00117628" w:rsidRDefault="00B66E28">
      <w:pPr>
        <w:pStyle w:val="Teksttreci20"/>
        <w:framePr w:w="9432" w:h="12965" w:hRule="exact" w:wrap="none" w:vAnchor="page" w:hAnchor="page" w:x="1068" w:y="1962"/>
        <w:shd w:val="clear" w:color="auto" w:fill="auto"/>
        <w:spacing w:after="0" w:line="282" w:lineRule="exact"/>
        <w:ind w:firstLine="680"/>
        <w:jc w:val="both"/>
      </w:pPr>
      <w:r>
        <w:t>Odbiciem dokładniejszej obserwacji zwierząt są te zwroty, w których występują zwierzęta bliskie człowiekowi lub bliżej znane, a więc np. zwierzęta domowe lub te z dzikich, które człowiek częściej spotyka. W wypadk</w:t>
      </w:r>
      <w:r>
        <w:t>u zwierząt egzotycznych obserwacje są mniej pewne, często oparte na wierzeniach lub na motywach bajecznych.</w:t>
      </w:r>
    </w:p>
    <w:p w:rsidR="00117628" w:rsidRDefault="00B66E28">
      <w:pPr>
        <w:pStyle w:val="Teksttreci20"/>
        <w:framePr w:w="9432" w:h="12965" w:hRule="exact" w:wrap="none" w:vAnchor="page" w:hAnchor="page" w:x="1068" w:y="1962"/>
        <w:shd w:val="clear" w:color="auto" w:fill="auto"/>
        <w:spacing w:after="0" w:line="276" w:lineRule="exact"/>
        <w:ind w:firstLine="680"/>
        <w:jc w:val="both"/>
      </w:pPr>
      <w:r>
        <w:t xml:space="preserve">Zwrot </w:t>
      </w:r>
      <w:r>
        <w:rPr>
          <w:rStyle w:val="Teksttreci2Kursywa"/>
          <w:b/>
          <w:bCs/>
        </w:rPr>
        <w:t>krokodyle łzy ronić</w:t>
      </w:r>
      <w:r>
        <w:t xml:space="preserve"> jest oparty na wierze, iż krokodyl przed pożarciem człowieka rzeczywiście ,,łzy roni“.</w:t>
      </w:r>
    </w:p>
    <w:p w:rsidR="00117628" w:rsidRDefault="00B66E28">
      <w:pPr>
        <w:pStyle w:val="Teksttreci20"/>
        <w:framePr w:w="9432" w:h="12965" w:hRule="exact" w:wrap="none" w:vAnchor="page" w:hAnchor="page" w:x="1068" w:y="1962"/>
        <w:shd w:val="clear" w:color="auto" w:fill="auto"/>
        <w:spacing w:after="0" w:line="276" w:lineRule="exact"/>
        <w:ind w:firstLine="680"/>
        <w:jc w:val="both"/>
      </w:pPr>
      <w:r>
        <w:t xml:space="preserve">Bardzo dużo mamy utartych określeń </w:t>
      </w:r>
      <w:r>
        <w:t>uwypuklających pewną charakterystyczną cechę zwierzęcia przenoszoną na człowieka lub na ludzkie sprawy. Przenośnie tego typu określa się zwykle jako epitety.</w:t>
      </w:r>
    </w:p>
    <w:p w:rsidR="00117628" w:rsidRDefault="00B66E28">
      <w:pPr>
        <w:pStyle w:val="Teksttreci20"/>
        <w:framePr w:w="9432" w:h="12965" w:hRule="exact" w:wrap="none" w:vAnchor="page" w:hAnchor="page" w:x="1068" w:y="1962"/>
        <w:shd w:val="clear" w:color="auto" w:fill="auto"/>
        <w:spacing w:after="0" w:line="276" w:lineRule="exact"/>
        <w:ind w:firstLine="680"/>
        <w:jc w:val="both"/>
      </w:pPr>
      <w:r>
        <w:t xml:space="preserve">O człowieku bardzo zdrowym mówimy, iż ma </w:t>
      </w:r>
      <w:r>
        <w:rPr>
          <w:rStyle w:val="Teksttreci2Kursywa"/>
          <w:b/>
          <w:bCs/>
        </w:rPr>
        <w:t>końskie</w:t>
      </w:r>
      <w:r>
        <w:t xml:space="preserve"> zdrowie, o łagodnym, iż ma </w:t>
      </w:r>
      <w:r>
        <w:rPr>
          <w:rStyle w:val="Teksttreci2Kursywa"/>
          <w:b/>
          <w:bCs/>
        </w:rPr>
        <w:t>gołębie</w:t>
      </w:r>
      <w:r>
        <w:t xml:space="preserve"> serce, o bardz</w:t>
      </w:r>
      <w:r>
        <w:t xml:space="preserve">o głodnym, że ma </w:t>
      </w:r>
      <w:r>
        <w:rPr>
          <w:rStyle w:val="Teksttreci2Kursywa"/>
          <w:b/>
          <w:bCs/>
        </w:rPr>
        <w:t>wilczy</w:t>
      </w:r>
      <w:r>
        <w:t xml:space="preserve"> apetyt. Jeśli dobrze widzi, to ma </w:t>
      </w:r>
      <w:r>
        <w:rPr>
          <w:rStyle w:val="Teksttreci2Kursywa"/>
          <w:b/>
          <w:bCs/>
        </w:rPr>
        <w:t>sokoli</w:t>
      </w:r>
      <w:r>
        <w:t xml:space="preserve"> wzrok a. </w:t>
      </w:r>
      <w:r>
        <w:rPr>
          <w:rStyle w:val="Teksttreci2Kursywa"/>
          <w:b/>
          <w:bCs/>
        </w:rPr>
        <w:t>kocie</w:t>
      </w:r>
      <w:r>
        <w:t xml:space="preserve"> oczy. Zdrowy żołądek określamy jako </w:t>
      </w:r>
      <w:r>
        <w:rPr>
          <w:rStyle w:val="Teksttreci2Kursywa"/>
          <w:b/>
          <w:bCs/>
        </w:rPr>
        <w:t>strusi,</w:t>
      </w:r>
      <w:r>
        <w:t xml:space="preserve"> długie uszy jako </w:t>
      </w:r>
      <w:r>
        <w:rPr>
          <w:rStyle w:val="Teksttreci2Kursywa"/>
          <w:b/>
          <w:bCs/>
        </w:rPr>
        <w:t>ośle,</w:t>
      </w:r>
      <w:r>
        <w:t xml:space="preserve"> długie nogi jako </w:t>
      </w:r>
      <w:r>
        <w:rPr>
          <w:rStyle w:val="Teksttreci2Kursywa"/>
          <w:b/>
          <w:bCs/>
        </w:rPr>
        <w:t xml:space="preserve">bocianie, </w:t>
      </w:r>
      <w:r>
        <w:t xml:space="preserve">a nos garbaty jako </w:t>
      </w:r>
      <w:r>
        <w:rPr>
          <w:rStyle w:val="Teksttreci2Kursywa"/>
          <w:b/>
          <w:bCs/>
        </w:rPr>
        <w:t>orli.</w:t>
      </w:r>
      <w:r>
        <w:t xml:space="preserve"> Kobieta, obdarzona piękną szyją, ma szyję </w:t>
      </w:r>
      <w:r>
        <w:rPr>
          <w:rStyle w:val="Teksttreci2Kursywa"/>
          <w:b/>
          <w:bCs/>
        </w:rPr>
        <w:t>łabędzią</w:t>
      </w:r>
      <w:r>
        <w:t>, zaś o</w:t>
      </w:r>
      <w:r>
        <w:t xml:space="preserve"> jasnym blondynie powiemy, że to </w:t>
      </w:r>
      <w:r>
        <w:rPr>
          <w:rStyle w:val="Teksttreci2Kursywa"/>
          <w:b/>
          <w:bCs/>
        </w:rPr>
        <w:t>świński</w:t>
      </w:r>
      <w:r>
        <w:t xml:space="preserve"> blondyn. Ktoś niezbyt rozumny ma </w:t>
      </w:r>
      <w:r>
        <w:rPr>
          <w:rStyle w:val="Teksttreci2Kursywa"/>
          <w:b/>
          <w:bCs/>
        </w:rPr>
        <w:t>kurzy</w:t>
      </w:r>
      <w:r>
        <w:t xml:space="preserve"> rozum, a o kimś, kto nam wyświadczył niepożądaną przysługę, powiemy, iż oddał przysługę </w:t>
      </w:r>
      <w:r>
        <w:rPr>
          <w:rStyle w:val="Teksttreci2Kursywa"/>
          <w:b/>
          <w:bCs/>
        </w:rPr>
        <w:t>niedźwiedzią.</w:t>
      </w:r>
      <w:r>
        <w:t xml:space="preserve"> Pracę drobiazgową i wytrwałą nazywamy </w:t>
      </w:r>
      <w:r>
        <w:rPr>
          <w:rStyle w:val="Teksttreci2Kursywa"/>
          <w:b/>
          <w:bCs/>
        </w:rPr>
        <w:t>mrówczą</w:t>
      </w:r>
      <w:r>
        <w:t xml:space="preserve">, robotę podstępną — </w:t>
      </w:r>
      <w:r>
        <w:rPr>
          <w:rStyle w:val="Teksttreci2Kursywa"/>
          <w:b/>
          <w:bCs/>
        </w:rPr>
        <w:t xml:space="preserve">krecią, </w:t>
      </w:r>
      <w:r>
        <w:t xml:space="preserve">a bezmyślne naśladowanie innych — </w:t>
      </w:r>
      <w:r>
        <w:rPr>
          <w:rStyle w:val="Teksttreci2Kursywa"/>
          <w:b/>
          <w:bCs/>
        </w:rPr>
        <w:t>owczym</w:t>
      </w:r>
      <w:r>
        <w:t xml:space="preserve"> pędem.</w:t>
      </w:r>
    </w:p>
    <w:p w:rsidR="00117628" w:rsidRDefault="00B66E28">
      <w:pPr>
        <w:pStyle w:val="Teksttreci20"/>
        <w:framePr w:w="9432" w:h="12965" w:hRule="exact" w:wrap="none" w:vAnchor="page" w:hAnchor="page" w:x="1068" w:y="1962"/>
        <w:shd w:val="clear" w:color="auto" w:fill="auto"/>
        <w:spacing w:after="60" w:line="276" w:lineRule="exact"/>
        <w:ind w:firstLine="680"/>
        <w:jc w:val="both"/>
      </w:pPr>
      <w:r>
        <w:t>Niektóre epitety tak się zrosły z określanymi pojęciami, że stanowią jedno pojęcie. Poza ostatnim przykładem należą tu:</w:t>
      </w:r>
    </w:p>
    <w:p w:rsidR="00117628" w:rsidRDefault="00B66E28">
      <w:pPr>
        <w:pStyle w:val="Teksttreci20"/>
        <w:framePr w:w="9432" w:h="12965" w:hRule="exact" w:wrap="none" w:vAnchor="page" w:hAnchor="page" w:x="1068" w:y="1962"/>
        <w:shd w:val="clear" w:color="auto" w:fill="auto"/>
        <w:spacing w:after="0" w:line="276" w:lineRule="exact"/>
        <w:ind w:left="4340"/>
      </w:pPr>
      <w:r>
        <w:rPr>
          <w:rStyle w:val="Teksttreci2Kursywa"/>
          <w:b/>
          <w:bCs/>
        </w:rPr>
        <w:t>ośla</w:t>
      </w:r>
      <w:r>
        <w:t xml:space="preserve"> głowa — to osoba uparta i głupia;</w:t>
      </w:r>
    </w:p>
    <w:p w:rsidR="00117628" w:rsidRDefault="00B66E28">
      <w:pPr>
        <w:pStyle w:val="Teksttreci20"/>
        <w:framePr w:w="9432" w:h="12965" w:hRule="exact" w:wrap="none" w:vAnchor="page" w:hAnchor="page" w:x="1068" w:y="1962"/>
        <w:shd w:val="clear" w:color="auto" w:fill="auto"/>
        <w:spacing w:after="0" w:line="276" w:lineRule="exact"/>
        <w:ind w:left="4340"/>
      </w:pPr>
      <w:r>
        <w:rPr>
          <w:rStyle w:val="Teksttreci2Kursywa"/>
          <w:b/>
          <w:bCs/>
        </w:rPr>
        <w:t>psie</w:t>
      </w:r>
      <w:r>
        <w:t xml:space="preserve"> prawo — to obowiązek;</w:t>
      </w:r>
    </w:p>
    <w:p w:rsidR="00117628" w:rsidRDefault="00B66E28">
      <w:pPr>
        <w:pStyle w:val="Teksttreci20"/>
        <w:framePr w:w="9432" w:h="12965" w:hRule="exact" w:wrap="none" w:vAnchor="page" w:hAnchor="page" w:x="1068" w:y="1962"/>
        <w:shd w:val="clear" w:color="auto" w:fill="auto"/>
        <w:spacing w:after="60" w:line="276" w:lineRule="exact"/>
        <w:ind w:left="4340"/>
      </w:pPr>
      <w:r>
        <w:rPr>
          <w:rStyle w:val="Teksttreci2Kursywa"/>
          <w:b/>
          <w:bCs/>
        </w:rPr>
        <w:t>gęsi</w:t>
      </w:r>
      <w:r>
        <w:t xml:space="preserve"> trunek — to w gwarach ludowych »woda«.</w:t>
      </w:r>
    </w:p>
    <w:p w:rsidR="00117628" w:rsidRDefault="00B66E28">
      <w:pPr>
        <w:pStyle w:val="Teksttreci20"/>
        <w:framePr w:w="9432" w:h="12965" w:hRule="exact" w:wrap="none" w:vAnchor="page" w:hAnchor="page" w:x="1068" w:y="1962"/>
        <w:shd w:val="clear" w:color="auto" w:fill="auto"/>
        <w:spacing w:after="0" w:line="276" w:lineRule="exact"/>
        <w:ind w:firstLine="680"/>
        <w:jc w:val="both"/>
      </w:pPr>
      <w:r>
        <w:t xml:space="preserve">Z obserwacji zachowania i </w:t>
      </w:r>
      <w:r>
        <w:rPr>
          <w:rStyle w:val="Teksttreci2Kursywa"/>
          <w:b/>
          <w:bCs/>
        </w:rPr>
        <w:t>życia</w:t>
      </w:r>
      <w:r>
        <w:t xml:space="preserve"> zwierząt powstały również liczne •czasowniki określające dosadnie, ale obrazowo zachowanie człowieka w pewnych sytuacjach: </w:t>
      </w:r>
      <w:r>
        <w:rPr>
          <w:rStyle w:val="Teksttreci2Kursywa"/>
          <w:b/>
          <w:bCs/>
        </w:rPr>
        <w:t>beknąć</w:t>
      </w:r>
      <w:r>
        <w:t xml:space="preserve"> (grubo), </w:t>
      </w:r>
      <w:r>
        <w:rPr>
          <w:rStyle w:val="Teksttreci2Kursywa"/>
          <w:b/>
          <w:bCs/>
        </w:rPr>
        <w:t>gruchać, najeżyć się, rozindyczyć się. stchór</w:t>
      </w:r>
      <w:r>
        <w:rPr>
          <w:rStyle w:val="Teksttreci2Kursywa"/>
          <w:b/>
          <w:bCs/>
        </w:rPr>
        <w:t>zyć</w:t>
      </w:r>
      <w:r>
        <w:t xml:space="preserve">, </w:t>
      </w:r>
      <w:r>
        <w:rPr>
          <w:rStyle w:val="Teksttreci2Kursywa"/>
          <w:b/>
          <w:bCs/>
        </w:rPr>
        <w:t>zbaranieć, zlisić się</w:t>
      </w:r>
      <w:r>
        <w:t xml:space="preserve">, </w:t>
      </w:r>
      <w:r>
        <w:rPr>
          <w:rStyle w:val="Teksttreci2Kursywa"/>
          <w:b/>
          <w:bCs/>
        </w:rPr>
        <w:t>zepsieć, zasępić się, osowieć</w:t>
      </w:r>
      <w:r>
        <w:t xml:space="preserve"> itp. i).</w:t>
      </w:r>
    </w:p>
    <w:p w:rsidR="00117628" w:rsidRDefault="00B66E28">
      <w:pPr>
        <w:pStyle w:val="Teksttreci20"/>
        <w:framePr w:w="9432" w:h="12965" w:hRule="exact" w:wrap="none" w:vAnchor="page" w:hAnchor="page" w:x="1068" w:y="1962"/>
        <w:shd w:val="clear" w:color="auto" w:fill="auto"/>
        <w:spacing w:after="0" w:line="276" w:lineRule="exact"/>
        <w:ind w:firstLine="680"/>
        <w:jc w:val="both"/>
      </w:pPr>
      <w:r>
        <w:t xml:space="preserve">Przenośnie odbijające wpływ przyrody martwej i żywej na człowieka, które określiliśmy jako </w:t>
      </w:r>
      <w:r>
        <w:rPr>
          <w:rStyle w:val="Teksttreci2Odstpy4pt"/>
          <w:b/>
          <w:bCs/>
        </w:rPr>
        <w:t>naturalne,</w:t>
      </w:r>
      <w:r>
        <w:t xml:space="preserve"> są to przenośnie ogólnoludzkie, tzn. powstające niezależnie od siebie w różnych językac</w:t>
      </w:r>
      <w:r>
        <w:t>h. Rzadziej przenikają one z jednego języka do drugiego, głównie za pośrednictwem literatury pięknej i w ogóle języka pisanego i tak np. :</w:t>
      </w:r>
    </w:p>
    <w:p w:rsidR="00117628" w:rsidRDefault="00B66E28">
      <w:pPr>
        <w:pStyle w:val="Teksttreci20"/>
        <w:framePr w:w="9432" w:h="12965" w:hRule="exact" w:wrap="none" w:vAnchor="page" w:hAnchor="page" w:x="1068" w:y="1962"/>
        <w:shd w:val="clear" w:color="auto" w:fill="auto"/>
        <w:spacing w:after="0" w:line="270" w:lineRule="exact"/>
        <w:ind w:firstLine="680"/>
        <w:jc w:val="both"/>
      </w:pPr>
      <w:r>
        <w:rPr>
          <w:rStyle w:val="Teksttreci2Kursywa"/>
          <w:b/>
          <w:bCs/>
        </w:rPr>
        <w:t>burza w szklance wody</w:t>
      </w:r>
      <w:r>
        <w:t xml:space="preserve"> — to tłumaczenie francuskiego zwrotu przysłowiowego : </w:t>
      </w:r>
      <w:r>
        <w:rPr>
          <w:rStyle w:val="Teksttreci2Kursywa"/>
          <w:b/>
          <w:bCs/>
          <w:lang w:val="fr-FR" w:eastAsia="fr-FR" w:bidi="fr-FR"/>
        </w:rPr>
        <w:t xml:space="preserve">une tempête dans un verre </w:t>
      </w:r>
      <w:r>
        <w:rPr>
          <w:rStyle w:val="Teksttreci2Kursywa"/>
          <w:b/>
          <w:bCs/>
          <w:lang w:val="cs-CZ" w:eastAsia="cs-CZ" w:bidi="cs-CZ"/>
        </w:rPr>
        <w:t>ďeau</w:t>
      </w:r>
      <w:r>
        <w:rPr>
          <w:rStyle w:val="Teksttreci2Kursywa"/>
          <w:b/>
          <w:bCs/>
          <w:lang w:val="fr-FR" w:eastAsia="fr-FR" w:bidi="fr-FR"/>
        </w:rPr>
        <w:t>;</w:t>
      </w:r>
    </w:p>
    <w:p w:rsidR="00117628" w:rsidRDefault="00B66E28">
      <w:pPr>
        <w:pStyle w:val="Teksttreci20"/>
        <w:framePr w:w="9432" w:h="12965" w:hRule="exact" w:wrap="none" w:vAnchor="page" w:hAnchor="page" w:x="1068" w:y="1962"/>
        <w:shd w:val="clear" w:color="auto" w:fill="auto"/>
        <w:spacing w:after="0" w:line="276" w:lineRule="exact"/>
        <w:ind w:firstLine="680"/>
        <w:jc w:val="both"/>
      </w:pPr>
      <w:r>
        <w:rPr>
          <w:rStyle w:val="Teksttreci2Kursywa"/>
          <w:b/>
          <w:bCs/>
        </w:rPr>
        <w:t>słyszeć j</w:t>
      </w:r>
      <w:r>
        <w:rPr>
          <w:rStyle w:val="Teksttreci2Kursywa"/>
          <w:b/>
          <w:bCs/>
        </w:rPr>
        <w:t>ak trawa rośnie</w:t>
      </w:r>
      <w:r>
        <w:t xml:space="preserve"> — to odpowiednik niemieckiego : </w:t>
      </w:r>
      <w:proofErr w:type="spellStart"/>
      <w:r>
        <w:rPr>
          <w:rStyle w:val="Teksttreci2Kursywa"/>
          <w:b/>
          <w:bCs/>
        </w:rPr>
        <w:t>das</w:t>
      </w:r>
      <w:proofErr w:type="spellEnd"/>
      <w:r>
        <w:rPr>
          <w:rStyle w:val="Teksttreci2Kursywa"/>
          <w:b/>
          <w:bCs/>
        </w:rPr>
        <w:t xml:space="preserve"> </w:t>
      </w:r>
      <w:r>
        <w:rPr>
          <w:rStyle w:val="Teksttreci2Kursywa"/>
          <w:b/>
          <w:bCs/>
          <w:lang w:val="fr-FR" w:eastAsia="fr-FR" w:bidi="fr-FR"/>
        </w:rPr>
        <w:t xml:space="preserve">Gras </w:t>
      </w:r>
      <w:proofErr w:type="spellStart"/>
      <w:r>
        <w:rPr>
          <w:rStyle w:val="Teksttreci2Kursywa"/>
          <w:b/>
          <w:bCs/>
        </w:rPr>
        <w:t>wachsen</w:t>
      </w:r>
      <w:proofErr w:type="spellEnd"/>
      <w:r>
        <w:rPr>
          <w:rStyle w:val="Teksttreci2Kursywa"/>
          <w:b/>
          <w:bCs/>
        </w:rPr>
        <w:t xml:space="preserve"> </w:t>
      </w:r>
      <w:proofErr w:type="spellStart"/>
      <w:r>
        <w:rPr>
          <w:rStyle w:val="Teksttreci2Kursywa"/>
          <w:b/>
          <w:bCs/>
        </w:rPr>
        <w:t>hören</w:t>
      </w:r>
      <w:proofErr w:type="spellEnd"/>
      <w:r>
        <w:t xml:space="preserve"> wziętego z legend skandynawskich, zwanych sagami;</w:t>
      </w:r>
    </w:p>
    <w:p w:rsidR="00117628" w:rsidRDefault="00B66E28">
      <w:pPr>
        <w:pStyle w:val="Teksttreci30"/>
        <w:framePr w:w="9432" w:h="504" w:hRule="exact" w:wrap="none" w:vAnchor="page" w:hAnchor="page" w:x="1068" w:y="15193"/>
        <w:shd w:val="clear" w:color="auto" w:fill="auto"/>
        <w:spacing w:before="0" w:after="0" w:line="222" w:lineRule="exact"/>
        <w:ind w:firstLine="680"/>
        <w:jc w:val="both"/>
      </w:pPr>
      <w:r>
        <w:rPr>
          <w:rStyle w:val="Teksttreci31"/>
          <w:b/>
          <w:bCs/>
          <w:vertAlign w:val="superscript"/>
        </w:rPr>
        <w:t>l</w:t>
      </w:r>
      <w:r>
        <w:rPr>
          <w:rStyle w:val="Teksttreci31"/>
          <w:b/>
          <w:bCs/>
        </w:rPr>
        <w:t xml:space="preserve">) </w:t>
      </w:r>
      <w:r>
        <w:t xml:space="preserve">Par. Marian Chmielowiec </w:t>
      </w:r>
      <w:r>
        <w:rPr>
          <w:rStyle w:val="Teksttreci31"/>
          <w:b/>
          <w:bCs/>
        </w:rPr>
        <w:t xml:space="preserve">— </w:t>
      </w:r>
      <w:r>
        <w:rPr>
          <w:rStyle w:val="Teksttreci3Kursywa"/>
          <w:b/>
          <w:bCs/>
        </w:rPr>
        <w:t>Czasowniki zwierzęce.</w:t>
      </w:r>
      <w:r>
        <w:t xml:space="preserve"> («Przyczynek do obrazowości języka). Jęz. Pol. </w:t>
      </w:r>
      <w:r>
        <w:rPr>
          <w:lang w:val="fr-FR" w:eastAsia="fr-FR" w:bidi="fr-FR"/>
        </w:rPr>
        <w:t xml:space="preserve">XVI. </w:t>
      </w:r>
      <w:r>
        <w:t>1931, str. 87 — 90.</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117628">
      <w:pPr>
        <w:rPr>
          <w:sz w:val="2"/>
          <w:szCs w:val="2"/>
        </w:rPr>
      </w:pPr>
      <w:r w:rsidRPr="00117628">
        <w:lastRenderedPageBreak/>
        <w:pict>
          <v:rect id="_x0000_s1030" style="position:absolute;margin-left:577.3pt;margin-top:97.9pt;width:17.7pt;height:6.6pt;z-index:-251658750;mso-position-horizontal-relative:page;mso-position-vertical-relative:page" fillcolor="#3b2618" stroked="f">
            <w10:wrap anchorx="page" anchory="page"/>
          </v:rect>
        </w:pict>
      </w:r>
    </w:p>
    <w:p w:rsidR="00117628" w:rsidRDefault="00B66E28">
      <w:pPr>
        <w:pStyle w:val="Nagweklubstopka0"/>
        <w:framePr w:wrap="none" w:vAnchor="page" w:hAnchor="page" w:x="1197" w:y="1153"/>
        <w:shd w:val="clear" w:color="auto" w:fill="auto"/>
        <w:tabs>
          <w:tab w:val="left" w:pos="3210"/>
          <w:tab w:val="left" w:leader="underscore" w:pos="7008"/>
        </w:tabs>
        <w:spacing w:line="220" w:lineRule="exact"/>
        <w:jc w:val="both"/>
      </w:pPr>
      <w:r>
        <w:rPr>
          <w:rStyle w:val="Nagweklubstopka1"/>
          <w:b/>
          <w:bCs/>
        </w:rPr>
        <w:t>14</w:t>
      </w:r>
      <w:r>
        <w:tab/>
        <w:t>PORADNIK JĘZYKOWY</w:t>
      </w:r>
      <w:r>
        <w:rPr>
          <w:rStyle w:val="Nagweklubstopka7"/>
          <w:b/>
          <w:bCs/>
        </w:rPr>
        <w:tab/>
        <w:t xml:space="preserve"> </w:t>
      </w:r>
      <w:r>
        <w:rPr>
          <w:rStyle w:val="Nagweklubstopka4"/>
          <w:b/>
          <w:bCs/>
        </w:rPr>
        <w:t>19</w:t>
      </w:r>
      <w:r>
        <w:t>49</w:t>
      </w:r>
      <w:r>
        <w:rPr>
          <w:rStyle w:val="Nagweklubstopka4"/>
          <w:b/>
          <w:bCs/>
        </w:rPr>
        <w:t xml:space="preserve">, </w:t>
      </w:r>
      <w:r>
        <w:rPr>
          <w:rStyle w:val="NagweklubstopkaKursywa0"/>
          <w:b/>
          <w:bCs/>
        </w:rPr>
        <w:t>z.</w:t>
      </w:r>
      <w:r>
        <w:t xml:space="preserve"> 1</w:t>
      </w:r>
    </w:p>
    <w:p w:rsidR="00117628" w:rsidRDefault="00B66E28">
      <w:pPr>
        <w:pStyle w:val="Teksttreci20"/>
        <w:framePr w:w="9282" w:h="2617" w:hRule="exact" w:wrap="none" w:vAnchor="page" w:hAnchor="page" w:x="1143" w:y="1774"/>
        <w:shd w:val="clear" w:color="auto" w:fill="auto"/>
        <w:spacing w:after="0" w:line="276" w:lineRule="exact"/>
        <w:ind w:firstLine="660"/>
        <w:jc w:val="both"/>
      </w:pPr>
      <w:r>
        <w:rPr>
          <w:rStyle w:val="Teksttreci2Kursywa"/>
          <w:b/>
          <w:bCs/>
        </w:rPr>
        <w:t xml:space="preserve">taniec nu </w:t>
      </w:r>
      <w:proofErr w:type="spellStart"/>
      <w:r>
        <w:rPr>
          <w:rStyle w:val="Teksttreci2Kursywa"/>
          <w:b/>
          <w:bCs/>
        </w:rPr>
        <w:t>wulkanie</w:t>
      </w:r>
      <w:r>
        <w:t>—to</w:t>
      </w:r>
      <w:proofErr w:type="spellEnd"/>
      <w:r>
        <w:t xml:space="preserve"> odmiana powiedzenia </w:t>
      </w:r>
      <w:proofErr w:type="spellStart"/>
      <w:r>
        <w:t>Robespierra</w:t>
      </w:r>
      <w:proofErr w:type="spellEnd"/>
      <w:r>
        <w:t xml:space="preserve"> (z r. 1794) : </w:t>
      </w:r>
      <w:r>
        <w:rPr>
          <w:rStyle w:val="Teksttreci2Kursywa"/>
          <w:b/>
          <w:bCs/>
          <w:lang w:val="fr-FR" w:eastAsia="fr-FR" w:bidi="fr-FR"/>
        </w:rPr>
        <w:t>„Nous marchons sur des volcans</w:t>
      </w:r>
      <w:r>
        <w:t xml:space="preserve">które w postaci: </w:t>
      </w:r>
      <w:r>
        <w:rPr>
          <w:rStyle w:val="Teksttreci2Kursywa"/>
          <w:b/>
          <w:bCs/>
          <w:lang w:val="fr-FR" w:eastAsia="fr-FR" w:bidi="fr-FR"/>
        </w:rPr>
        <w:t>„Nous dansons sur un volcan"</w:t>
      </w:r>
      <w:r>
        <w:rPr>
          <w:rStyle w:val="Teksttreci2Kursywa"/>
          <w:b/>
          <w:bCs/>
        </w:rPr>
        <w:t xml:space="preserve"> </w:t>
      </w:r>
      <w:r>
        <w:rPr>
          <w:lang w:val="fr-FR" w:eastAsia="fr-FR" w:bidi="fr-FR"/>
        </w:rPr>
        <w:t xml:space="preserve"> </w:t>
      </w:r>
      <w:r>
        <w:t xml:space="preserve">użyte </w:t>
      </w:r>
      <w:r>
        <w:rPr>
          <w:lang w:val="cs-CZ" w:eastAsia="cs-CZ" w:bidi="cs-CZ"/>
        </w:rPr>
        <w:t xml:space="preserve">bylo </w:t>
      </w:r>
      <w:r>
        <w:t>w r</w:t>
      </w:r>
      <w:r w:rsidRPr="0085375B">
        <w:rPr>
          <w:lang w:eastAsia="ru-RU" w:bidi="ru-RU"/>
        </w:rPr>
        <w:t xml:space="preserve">. 1830 </w:t>
      </w:r>
      <w:r>
        <w:t xml:space="preserve">przez </w:t>
      </w:r>
      <w:r>
        <w:rPr>
          <w:lang w:val="cs-CZ" w:eastAsia="cs-CZ" w:bidi="cs-CZ"/>
        </w:rPr>
        <w:t xml:space="preserve">posla </w:t>
      </w:r>
      <w:r>
        <w:t xml:space="preserve">francuskiego w </w:t>
      </w:r>
      <w:r>
        <w:t>Neapolu.</w:t>
      </w:r>
    </w:p>
    <w:p w:rsidR="00117628" w:rsidRDefault="00B66E28">
      <w:pPr>
        <w:pStyle w:val="Teksttreci20"/>
        <w:framePr w:w="9282" w:h="2617" w:hRule="exact" w:wrap="none" w:vAnchor="page" w:hAnchor="page" w:x="1143" w:y="1774"/>
        <w:shd w:val="clear" w:color="auto" w:fill="auto"/>
        <w:spacing w:after="0" w:line="276" w:lineRule="exact"/>
        <w:ind w:firstLine="660"/>
        <w:jc w:val="both"/>
      </w:pPr>
      <w:r>
        <w:t xml:space="preserve">Poza tego rodzaju nielicznymi zwrotami, których autorstwo da się stwierdzić, ogromna większość wspomnianych tu przenośni naturalnych, to twory anonimowe, będące odbiciem spontanicznych reakcji człowieka na zjawiska otaczającego świata, ściśle </w:t>
      </w:r>
      <w:r>
        <w:t>zespolony z naturą jest nie tylko człowiek, ale i jego wytwór — mowa.</w:t>
      </w:r>
    </w:p>
    <w:p w:rsidR="00117628" w:rsidRDefault="00B66E28">
      <w:pPr>
        <w:pStyle w:val="Teksttreci80"/>
        <w:framePr w:w="9282" w:h="2617" w:hRule="exact" w:wrap="none" w:vAnchor="page" w:hAnchor="page" w:x="1143" w:y="1774"/>
        <w:shd w:val="clear" w:color="auto" w:fill="auto"/>
        <w:tabs>
          <w:tab w:val="left" w:pos="6502"/>
        </w:tabs>
        <w:spacing w:before="0" w:line="280" w:lineRule="exact"/>
        <w:ind w:left="1420" w:firstLine="0"/>
        <w:jc w:val="both"/>
      </w:pPr>
      <w:r>
        <w:rPr>
          <w:rStyle w:val="Teksttreci8Bezkursywy0"/>
          <w:b/>
          <w:bCs/>
        </w:rPr>
        <w:tab/>
      </w:r>
      <w:r>
        <w:t>Stanisław Skorupka</w:t>
      </w:r>
    </w:p>
    <w:p w:rsidR="00117628" w:rsidRDefault="00B66E28">
      <w:pPr>
        <w:pStyle w:val="Teksttreci20"/>
        <w:framePr w:w="9282" w:h="9326" w:hRule="exact" w:wrap="none" w:vAnchor="page" w:hAnchor="page" w:x="1143" w:y="4993"/>
        <w:shd w:val="clear" w:color="auto" w:fill="auto"/>
        <w:spacing w:after="232" w:line="280" w:lineRule="exact"/>
        <w:ind w:right="40" w:firstLine="0"/>
        <w:jc w:val="center"/>
      </w:pPr>
      <w:r>
        <w:t>TYSIĄCE GWIAZD ŚWIECIŁO...</w:t>
      </w:r>
    </w:p>
    <w:p w:rsidR="00117628" w:rsidRDefault="00B66E28">
      <w:pPr>
        <w:pStyle w:val="Teksttreci20"/>
        <w:framePr w:w="9282" w:h="9326" w:hRule="exact" w:wrap="none" w:vAnchor="page" w:hAnchor="page" w:x="1143" w:y="4993"/>
        <w:shd w:val="clear" w:color="auto" w:fill="auto"/>
        <w:spacing w:after="0" w:line="270" w:lineRule="exact"/>
        <w:ind w:firstLine="660"/>
        <w:jc w:val="both"/>
      </w:pPr>
      <w:r>
        <w:t>Do licznych zagadnień składniowych, które mogą być różnie rozumiane i różnie objaśniane, należy między wieloma innymi sprawa zdań bezpodmio</w:t>
      </w:r>
      <w:r>
        <w:t>towych.</w:t>
      </w:r>
    </w:p>
    <w:p w:rsidR="00117628" w:rsidRDefault="00B66E28">
      <w:pPr>
        <w:pStyle w:val="Teksttreci20"/>
        <w:framePr w:w="9282" w:h="9326" w:hRule="exact" w:wrap="none" w:vAnchor="page" w:hAnchor="page" w:x="1143" w:y="4993"/>
        <w:shd w:val="clear" w:color="auto" w:fill="auto"/>
        <w:spacing w:after="0" w:line="270" w:lineRule="exact"/>
        <w:ind w:firstLine="660"/>
        <w:jc w:val="both"/>
      </w:pPr>
      <w:r>
        <w:t>Wszyscy zgodzimy się z tym, że bezpodmiotowymi są:</w:t>
      </w:r>
    </w:p>
    <w:p w:rsidR="00117628" w:rsidRDefault="00B66E28">
      <w:pPr>
        <w:pStyle w:val="Teksttreci20"/>
        <w:framePr w:w="9282" w:h="9326" w:hRule="exact" w:wrap="none" w:vAnchor="page" w:hAnchor="page" w:x="1143" w:y="4993"/>
        <w:numPr>
          <w:ilvl w:val="0"/>
          <w:numId w:val="8"/>
        </w:numPr>
        <w:shd w:val="clear" w:color="auto" w:fill="auto"/>
        <w:tabs>
          <w:tab w:val="left" w:pos="892"/>
        </w:tabs>
        <w:spacing w:after="0" w:line="282" w:lineRule="exact"/>
        <w:ind w:firstLine="660"/>
        <w:jc w:val="both"/>
      </w:pPr>
      <w:r>
        <w:t xml:space="preserve">wyrażenia typu </w:t>
      </w:r>
      <w:r>
        <w:rPr>
          <w:rStyle w:val="Teksttreci2Kursywa"/>
          <w:b/>
          <w:bCs/>
        </w:rPr>
        <w:t>błyska się, świta,</w:t>
      </w:r>
      <w:r>
        <w:t xml:space="preserve"> kiedy to podmiot kryje się, tkwi w samej treści orzeczenia;</w:t>
      </w:r>
    </w:p>
    <w:p w:rsidR="00117628" w:rsidRDefault="00B66E28">
      <w:pPr>
        <w:pStyle w:val="Teksttreci20"/>
        <w:framePr w:w="9282" w:h="9326" w:hRule="exact" w:wrap="none" w:vAnchor="page" w:hAnchor="page" w:x="1143" w:y="4993"/>
        <w:numPr>
          <w:ilvl w:val="0"/>
          <w:numId w:val="8"/>
        </w:numPr>
        <w:shd w:val="clear" w:color="auto" w:fill="auto"/>
        <w:tabs>
          <w:tab w:val="left" w:pos="892"/>
        </w:tabs>
        <w:spacing w:after="0" w:line="270" w:lineRule="exact"/>
        <w:ind w:firstLine="660"/>
        <w:jc w:val="both"/>
      </w:pPr>
      <w:r>
        <w:t>wypowiedzi, w których dawniejszy podmiot zdania zachowuje wprawdzie pierwotną postać mianownika, zrasta</w:t>
      </w:r>
      <w:r>
        <w:t xml:space="preserve"> się jednak wcześnie w bliższą całość znaczeniową ze słowem osobowym (najczęściej z </w:t>
      </w:r>
      <w:proofErr w:type="spellStart"/>
      <w:r>
        <w:t>odpowi</w:t>
      </w:r>
      <w:proofErr w:type="spellEnd"/>
      <w:r>
        <w:rPr>
          <w:lang w:val="cs-CZ" w:eastAsia="cs-CZ" w:bidi="cs-CZ"/>
        </w:rPr>
        <w:t xml:space="preserve">ednimi </w:t>
      </w:r>
      <w:r>
        <w:t xml:space="preserve">formami czasownika posiłkowego </w:t>
      </w:r>
      <w:r>
        <w:rPr>
          <w:rStyle w:val="Teksttreci2Kursywa"/>
          <w:b/>
          <w:bCs/>
        </w:rPr>
        <w:t>być)</w:t>
      </w:r>
      <w:r>
        <w:t xml:space="preserve"> i tworzy z nim pełne orzeczenie np. </w:t>
      </w:r>
      <w:r>
        <w:rPr>
          <w:rStyle w:val="Teksttreci2Kursywa"/>
          <w:b/>
          <w:bCs/>
        </w:rPr>
        <w:t>żal było, było wstyd, strach było, czas było</w:t>
      </w:r>
      <w:r>
        <w:t xml:space="preserve"> (ludowe </w:t>
      </w:r>
      <w:r>
        <w:rPr>
          <w:rStyle w:val="Teksttreci2Kursywa"/>
          <w:b/>
          <w:bCs/>
        </w:rPr>
        <w:t>pora było, trzeba było</w:t>
      </w:r>
      <w:r>
        <w:t xml:space="preserve"> itd.), w cz</w:t>
      </w:r>
      <w:r>
        <w:t xml:space="preserve">asie teraźniejszym opuszczamy zwykle posiłkowe </w:t>
      </w:r>
      <w:r>
        <w:rPr>
          <w:rStyle w:val="Teksttreci2Kursywa"/>
          <w:b/>
          <w:bCs/>
        </w:rPr>
        <w:t>jest,</w:t>
      </w:r>
      <w:r>
        <w:t xml:space="preserve"> a w czasie przyszłym używamy tu formy </w:t>
      </w:r>
      <w:r>
        <w:rPr>
          <w:rStyle w:val="Teksttreci2Kursywa"/>
          <w:b/>
          <w:bCs/>
        </w:rPr>
        <w:t>będzie.</w:t>
      </w:r>
    </w:p>
    <w:p w:rsidR="00117628" w:rsidRDefault="00B66E28">
      <w:pPr>
        <w:pStyle w:val="Teksttreci20"/>
        <w:framePr w:w="9282" w:h="9326" w:hRule="exact" w:wrap="none" w:vAnchor="page" w:hAnchor="page" w:x="1143" w:y="4993"/>
        <w:numPr>
          <w:ilvl w:val="0"/>
          <w:numId w:val="8"/>
        </w:numPr>
        <w:shd w:val="clear" w:color="auto" w:fill="auto"/>
        <w:tabs>
          <w:tab w:val="left" w:pos="896"/>
        </w:tabs>
        <w:spacing w:after="0" w:line="270" w:lineRule="exact"/>
        <w:ind w:firstLine="660"/>
        <w:jc w:val="both"/>
      </w:pPr>
      <w:r>
        <w:t xml:space="preserve">wypowiedzi takie jak </w:t>
      </w:r>
      <w:r>
        <w:rPr>
          <w:rStyle w:val="Teksttreci2Kursywa"/>
          <w:b/>
          <w:bCs/>
        </w:rPr>
        <w:t xml:space="preserve">boli go, mdli mię, tęskno mi, zdawało mu się. </w:t>
      </w:r>
      <w:r>
        <w:t>W zdaniach tych podmiot występuje pod postacią biernika lub celownika jako dopełnienie orz</w:t>
      </w:r>
      <w:r>
        <w:t xml:space="preserve">eczenia; tego rodzaju zdań używamy chętnie, gdy chcemy ukryć dla usunięcia odpowiedzialności czy też przez uczucie skromności — własną osobę jako wykonawcę czynności np. </w:t>
      </w:r>
      <w:r>
        <w:rPr>
          <w:rStyle w:val="Teksttreci2Kursywa"/>
          <w:b/>
          <w:bCs/>
        </w:rPr>
        <w:t>popsuło mi się</w:t>
      </w:r>
      <w:r>
        <w:t xml:space="preserve">, </w:t>
      </w:r>
      <w:r>
        <w:rPr>
          <w:rStyle w:val="Teksttreci2Kursywa"/>
          <w:b/>
          <w:bCs/>
        </w:rPr>
        <w:t>napisano mi się,</w:t>
      </w:r>
      <w:r>
        <w:t xml:space="preserve"> lub też </w:t>
      </w:r>
      <w:r>
        <w:rPr>
          <w:rStyle w:val="Teksttreci2Kursywa"/>
          <w:b/>
          <w:bCs/>
        </w:rPr>
        <w:t>zrobiło się niejedno w życiu,</w:t>
      </w:r>
      <w:r>
        <w:t xml:space="preserve"> (zamiast </w:t>
      </w:r>
      <w:r>
        <w:rPr>
          <w:rStyle w:val="Teksttreci2Kursywa"/>
          <w:b/>
          <w:bCs/>
        </w:rPr>
        <w:t>zrobił</w:t>
      </w:r>
      <w:r>
        <w:rPr>
          <w:rStyle w:val="Teksttreci2Kursywa"/>
          <w:b/>
          <w:bCs/>
        </w:rPr>
        <w:t>em wiele w życiu);</w:t>
      </w:r>
      <w:r>
        <w:t xml:space="preserve"> ten sam typ zdań stosujemy również przy omawianiu czynności powszechnie wykonywanych np. </w:t>
      </w:r>
      <w:r>
        <w:rPr>
          <w:rStyle w:val="Teksttreci2Kursywa"/>
          <w:b/>
          <w:bCs/>
        </w:rPr>
        <w:t>do miasta, jeździ się w dnie targowe, latem chodzi się na spacer do parku miejskiego</w:t>
      </w:r>
      <w:r>
        <w:t xml:space="preserve"> itd. 1</w:t>
      </w:r>
      <w:r>
        <w:rPr>
          <w:rStyle w:val="Teksttreci2Kursywa"/>
          <w:b/>
          <w:bCs/>
        </w:rPr>
        <w:t>).</w:t>
      </w:r>
    </w:p>
    <w:p w:rsidR="00117628" w:rsidRDefault="00B66E28">
      <w:pPr>
        <w:pStyle w:val="Teksttreci80"/>
        <w:framePr w:w="9282" w:h="9326" w:hRule="exact" w:wrap="none" w:vAnchor="page" w:hAnchor="page" w:x="1143" w:y="4993"/>
        <w:numPr>
          <w:ilvl w:val="0"/>
          <w:numId w:val="8"/>
        </w:numPr>
        <w:shd w:val="clear" w:color="auto" w:fill="auto"/>
        <w:tabs>
          <w:tab w:val="left" w:pos="896"/>
        </w:tabs>
        <w:spacing w:before="0" w:line="270" w:lineRule="exact"/>
        <w:ind w:firstLine="660"/>
        <w:jc w:val="both"/>
      </w:pPr>
      <w:r>
        <w:rPr>
          <w:rStyle w:val="Teksttreci8Bezkursywy"/>
          <w:b/>
          <w:bCs/>
        </w:rPr>
        <w:t>Do formalnie bezpodmiotowych zaliczamy również i te ro</w:t>
      </w:r>
      <w:r>
        <w:rPr>
          <w:rStyle w:val="Teksttreci8Bezkursywy"/>
          <w:b/>
          <w:bCs/>
        </w:rPr>
        <w:t xml:space="preserve">dzaje zdań, w których podmiot występuje w dopełniaczu ujemnym i cząstkowym (nazywanym też dopełniaczem podzielonej całości) np. </w:t>
      </w:r>
      <w:r>
        <w:t>nie ma,</w:t>
      </w:r>
      <w:r>
        <w:rPr>
          <w:rStyle w:val="Teksttreci8Bezkursywy"/>
          <w:b/>
          <w:bCs/>
        </w:rPr>
        <w:t xml:space="preserve"> lub </w:t>
      </w:r>
      <w:r>
        <w:t xml:space="preserve">nie było </w:t>
      </w:r>
      <w:r>
        <w:rPr>
          <w:lang w:val="cs-CZ" w:eastAsia="cs-CZ" w:bidi="cs-CZ"/>
        </w:rPr>
        <w:t xml:space="preserve">chleba, </w:t>
      </w:r>
      <w:r>
        <w:t>wody, dnia przybywa</w:t>
      </w:r>
      <w:r>
        <w:rPr>
          <w:rStyle w:val="Teksttreci8Bezkursywy"/>
          <w:b/>
          <w:bCs/>
        </w:rPr>
        <w:t xml:space="preserve">, </w:t>
      </w:r>
      <w:r>
        <w:t>ludzi ubywa</w:t>
      </w:r>
      <w:r>
        <w:rPr>
          <w:rStyle w:val="Teksttreci8Bezkursywy"/>
          <w:b/>
          <w:bCs/>
        </w:rPr>
        <w:t xml:space="preserve"> oraz </w:t>
      </w:r>
      <w:r>
        <w:t>zginęło wiele dzieł sztuki, niewiele koni zostało we wsi</w:t>
      </w:r>
      <w:r>
        <w:rPr>
          <w:rStyle w:val="Teksttreci8Bezkursywy"/>
          <w:b/>
          <w:bCs/>
        </w:rPr>
        <w:t xml:space="preserve">, </w:t>
      </w:r>
      <w:r>
        <w:t>mał</w:t>
      </w:r>
      <w:r>
        <w:t>o ludzi przyszło, tyle dzieci chodziło do szkoły, sporo mąki nam jeszcze zostało pozostało jeszcze trochę mleka, parę dziewczyn chorowało, przyszło do nas masę ludzi,</w:t>
      </w:r>
      <w:r>
        <w:rPr>
          <w:rStyle w:val="Teksttreci8Bezkursywy"/>
          <w:b/>
          <w:bCs/>
        </w:rPr>
        <w:t xml:space="preserve"> czasem też </w:t>
      </w:r>
      <w:r>
        <w:t>masa ludzi tu przyszło, wyjechało pięć kobiet, nadeszło czterdzieści zawiadomi</w:t>
      </w:r>
      <w:r>
        <w:t>eń, tysiąc gwiazd zajaśniało na niebie, minęło ćwierć godziny,</w:t>
      </w:r>
    </w:p>
    <w:p w:rsidR="00117628" w:rsidRDefault="00B66E28">
      <w:pPr>
        <w:pStyle w:val="Teksttreci30"/>
        <w:framePr w:w="9282" w:h="732" w:hRule="exact" w:wrap="none" w:vAnchor="page" w:hAnchor="page" w:x="1143" w:y="14591"/>
        <w:shd w:val="clear" w:color="auto" w:fill="auto"/>
        <w:spacing w:before="0" w:after="0" w:line="222" w:lineRule="exact"/>
        <w:ind w:firstLine="660"/>
        <w:jc w:val="both"/>
      </w:pPr>
      <w:r>
        <w:t>O Dokładny podział wypowiedzi bezpodmiotowych w języku polskim znaleźć można w drukującej się obecnie mojej pracy „Zdania bezpodmiotowe w gwarze łowickiej", Sprawozdania z posiedzeń Komisji Jęz</w:t>
      </w:r>
      <w:r>
        <w:t>ykowej TNW t. III.</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rap="none" w:vAnchor="page" w:hAnchor="page" w:x="1364" w:y="1495"/>
        <w:shd w:val="clear" w:color="auto" w:fill="auto"/>
        <w:spacing w:line="220" w:lineRule="exact"/>
      </w:pPr>
      <w:r>
        <w:lastRenderedPageBreak/>
        <w:t>1949. z. 1</w:t>
      </w:r>
    </w:p>
    <w:p w:rsidR="00117628" w:rsidRDefault="00B66E28">
      <w:pPr>
        <w:pStyle w:val="Nagweklubstopka0"/>
        <w:framePr w:wrap="none" w:vAnchor="page" w:hAnchor="page" w:x="4586" w:y="1447"/>
        <w:shd w:val="clear" w:color="auto" w:fill="auto"/>
        <w:spacing w:line="220" w:lineRule="exact"/>
      </w:pPr>
      <w:r>
        <w:t>PORADNIK JĘZYKOWY</w:t>
      </w:r>
    </w:p>
    <w:p w:rsidR="00117628" w:rsidRDefault="00B66E28">
      <w:pPr>
        <w:pStyle w:val="Nagweklubstopka0"/>
        <w:framePr w:wrap="none" w:vAnchor="page" w:hAnchor="page" w:x="10382" w:y="1417"/>
        <w:shd w:val="clear" w:color="auto" w:fill="auto"/>
        <w:spacing w:line="220" w:lineRule="exact"/>
      </w:pPr>
      <w:r>
        <w:t>15</w:t>
      </w:r>
    </w:p>
    <w:p w:rsidR="00117628" w:rsidRDefault="00B66E28">
      <w:pPr>
        <w:pStyle w:val="Teksttreci80"/>
        <w:framePr w:w="9306" w:h="12008" w:hRule="exact" w:wrap="none" w:vAnchor="page" w:hAnchor="page" w:x="1316" w:y="2023"/>
        <w:shd w:val="clear" w:color="auto" w:fill="auto"/>
        <w:spacing w:before="0" w:line="288" w:lineRule="exact"/>
        <w:ind w:firstLine="0"/>
        <w:jc w:val="both"/>
      </w:pPr>
      <w:r>
        <w:t>część mieszkańców wsi wyjechało na Zachody szereg osób zgłosiło się do pracy</w:t>
      </w:r>
      <w:r>
        <w:rPr>
          <w:rStyle w:val="Teksttreci8Bezkursywy"/>
          <w:b/>
          <w:bCs/>
        </w:rPr>
        <w:t xml:space="preserve"> a nawet </w:t>
      </w:r>
      <w:r>
        <w:t>większość spośród jeńców polskich nie zastosowało się do rozkazów niemieckich.</w:t>
      </w:r>
    </w:p>
    <w:p w:rsidR="00117628" w:rsidRDefault="00B66E28">
      <w:pPr>
        <w:pStyle w:val="Teksttreci20"/>
        <w:framePr w:w="9306" w:h="12008" w:hRule="exact" w:wrap="none" w:vAnchor="page" w:hAnchor="page" w:x="1316" w:y="2023"/>
        <w:shd w:val="clear" w:color="auto" w:fill="auto"/>
        <w:spacing w:after="0" w:line="276" w:lineRule="exact"/>
        <w:ind w:firstLine="620"/>
        <w:jc w:val="both"/>
      </w:pPr>
      <w:r>
        <w:t xml:space="preserve">Ten właśnie rodzaj zdań interesuje nas przede wszystkim. Zwykle mówimy, że mamy tu do czynienia z </w:t>
      </w:r>
      <w:r>
        <w:rPr>
          <w:rStyle w:val="Teksttreci2Kursywa"/>
          <w:b/>
          <w:bCs/>
        </w:rPr>
        <w:t>podmiotem logicznym</w:t>
      </w:r>
      <w:r>
        <w:t xml:space="preserve"> użytym w formie dopełniacza, ponieważ występuje przy nim (czasem tylko domyślny) przysłówek, liczebnik czy też rzeczownik określający licz</w:t>
      </w:r>
      <w:r>
        <w:t>bę, wagę lub miarę przedmiotu, o którym jest mowa w zdaniu.</w:t>
      </w:r>
    </w:p>
    <w:p w:rsidR="00117628" w:rsidRDefault="00B66E28">
      <w:pPr>
        <w:pStyle w:val="Teksttreci20"/>
        <w:framePr w:w="9306" w:h="12008" w:hRule="exact" w:wrap="none" w:vAnchor="page" w:hAnchor="page" w:x="1316" w:y="2023"/>
        <w:shd w:val="clear" w:color="auto" w:fill="auto"/>
        <w:spacing w:after="0" w:line="276" w:lineRule="exact"/>
        <w:ind w:firstLine="620"/>
        <w:jc w:val="both"/>
      </w:pPr>
      <w:r>
        <w:t xml:space="preserve">Bliższe rozpatrzenie takich wyrazów jak </w:t>
      </w:r>
      <w:r>
        <w:rPr>
          <w:rStyle w:val="Teksttreci2Kursywa"/>
          <w:b/>
          <w:bCs/>
        </w:rPr>
        <w:t>dużo,</w:t>
      </w:r>
      <w:r>
        <w:rPr>
          <w:rStyle w:val="Teksttreci2Kursywa"/>
          <w:b/>
          <w:bCs/>
          <w:lang w:val="fr-FR" w:eastAsia="fr-FR" w:bidi="fr-FR"/>
        </w:rPr>
        <w:t xml:space="preserve"> </w:t>
      </w:r>
      <w:r>
        <w:rPr>
          <w:rStyle w:val="Teksttreci2Kursywa"/>
          <w:b/>
          <w:bCs/>
        </w:rPr>
        <w:t>sporo, mało</w:t>
      </w:r>
      <w:r>
        <w:t xml:space="preserve"> — prowadzi do wniosku, że są to nazwy przymiotnikowo-rzeczownikowe o budowie fleksyjnej rzeczownikowej a znaczeniu oderwanym, abstrakcyjny</w:t>
      </w:r>
      <w:r>
        <w:t xml:space="preserve">m. (Por. dzisiejsze rzeczowniki </w:t>
      </w:r>
      <w:r>
        <w:rPr>
          <w:rStyle w:val="Teksttreci2Kursywa"/>
          <w:b/>
          <w:bCs/>
        </w:rPr>
        <w:t>zło, dobro, licho</w:t>
      </w:r>
      <w:r>
        <w:t xml:space="preserve"> i </w:t>
      </w:r>
      <w:r w:rsidRPr="0085375B">
        <w:rPr>
          <w:lang w:eastAsia="en-US" w:bidi="en-US"/>
        </w:rPr>
        <w:t xml:space="preserve">in., </w:t>
      </w:r>
      <w:r>
        <w:t xml:space="preserve">są to z pochodzenia także dawne twory rzeczownikowo-przymiotnikowe zachowane w rodzaju nijakim. 1. l. </w:t>
      </w:r>
      <w:proofErr w:type="spellStart"/>
      <w:r>
        <w:t>poj</w:t>
      </w:r>
      <w:proofErr w:type="spellEnd"/>
      <w:r>
        <w:t>.). Otóż te nazwy określające z grubsza liczbę, wagę czy też miarę z biegiem czasu znieruchomi</w:t>
      </w:r>
      <w:r>
        <w:t xml:space="preserve">ały w nieodmienne przysłówki, zachowując tylko dawną postać mianownika (i biernika) rzeczowników nijakich. Wyrazy </w:t>
      </w:r>
      <w:r>
        <w:rPr>
          <w:rStyle w:val="Teksttreci2Kursywa"/>
          <w:b/>
          <w:bCs/>
        </w:rPr>
        <w:t>sporo, dużo, mało</w:t>
      </w:r>
      <w:r>
        <w:t xml:space="preserve"> swoją dawną budową deklinacyjną równe są rzeczownikom w</w:t>
      </w:r>
      <w:r w:rsidRPr="0085375B">
        <w:rPr>
          <w:rStyle w:val="Teksttreci2Kursywa"/>
          <w:b/>
          <w:bCs/>
          <w:lang w:eastAsia="en-US" w:bidi="en-US"/>
        </w:rPr>
        <w:t xml:space="preserve">iadro, </w:t>
      </w:r>
      <w:r>
        <w:rPr>
          <w:rStyle w:val="Teksttreci2Kursywa"/>
          <w:b/>
          <w:bCs/>
        </w:rPr>
        <w:t>koryto, sito...</w:t>
      </w:r>
    </w:p>
    <w:p w:rsidR="00117628" w:rsidRDefault="00B66E28">
      <w:pPr>
        <w:pStyle w:val="Teksttreci20"/>
        <w:framePr w:w="9306" w:h="12008" w:hRule="exact" w:wrap="none" w:vAnchor="page" w:hAnchor="page" w:x="1316" w:y="2023"/>
        <w:shd w:val="clear" w:color="auto" w:fill="auto"/>
        <w:spacing w:after="0" w:line="276" w:lineRule="exact"/>
        <w:ind w:firstLine="620"/>
        <w:jc w:val="both"/>
      </w:pPr>
      <w:r>
        <w:t xml:space="preserve">Zdanie </w:t>
      </w:r>
      <w:r>
        <w:rPr>
          <w:rStyle w:val="Teksttreci2Kursywa"/>
          <w:b/>
          <w:bCs/>
        </w:rPr>
        <w:t>sporo mleka było</w:t>
      </w:r>
      <w:r>
        <w:t xml:space="preserve"> z historycznego punktu</w:t>
      </w:r>
      <w:r>
        <w:t xml:space="preserve"> widzenia odpowiada całkowicie pod względem gramatycznym zdaniu </w:t>
      </w:r>
      <w:r>
        <w:rPr>
          <w:rStyle w:val="Teksttreci2Kursywa"/>
          <w:b/>
          <w:bCs/>
        </w:rPr>
        <w:t>wiadro mleka było</w:t>
      </w:r>
      <w:r>
        <w:t xml:space="preserve">, taki sam też stosunek zachodzi między parami zdań </w:t>
      </w:r>
      <w:r>
        <w:rPr>
          <w:rStyle w:val="Teksttreci2Kursywa"/>
          <w:b/>
          <w:bCs/>
        </w:rPr>
        <w:t>dużo wody zostało</w:t>
      </w:r>
      <w:r>
        <w:t xml:space="preserve"> i </w:t>
      </w:r>
      <w:r>
        <w:rPr>
          <w:rStyle w:val="Teksttreci2Kursywa"/>
          <w:b/>
          <w:bCs/>
        </w:rPr>
        <w:t>koryto wody zostało, mało żyta się zmarnowało</w:t>
      </w:r>
      <w:r>
        <w:t xml:space="preserve"> i </w:t>
      </w:r>
      <w:r>
        <w:rPr>
          <w:rStyle w:val="Teksttreci2Kursywa"/>
          <w:b/>
          <w:bCs/>
        </w:rPr>
        <w:t xml:space="preserve">sito żyta się zmarnowało. </w:t>
      </w:r>
      <w:r>
        <w:t xml:space="preserve">(Oczywiście przy konkretnych </w:t>
      </w:r>
      <w:r>
        <w:t xml:space="preserve">rzeczownikach </w:t>
      </w:r>
      <w:r>
        <w:rPr>
          <w:rStyle w:val="Teksttreci2Kursywa"/>
          <w:b/>
          <w:bCs/>
        </w:rPr>
        <w:t>wiadro, koryto, sito</w:t>
      </w:r>
      <w:r>
        <w:t xml:space="preserve"> mamy podaną dokładną miarę, ale ta sprawa nas w tej chwili nie obchodzi).</w:t>
      </w:r>
    </w:p>
    <w:p w:rsidR="00117628" w:rsidRDefault="00B66E28">
      <w:pPr>
        <w:pStyle w:val="Teksttreci20"/>
        <w:framePr w:w="9306" w:h="12008" w:hRule="exact" w:wrap="none" w:vAnchor="page" w:hAnchor="page" w:x="1316" w:y="2023"/>
        <w:shd w:val="clear" w:color="auto" w:fill="auto"/>
        <w:spacing w:after="0" w:line="276" w:lineRule="exact"/>
        <w:ind w:firstLine="620"/>
        <w:jc w:val="both"/>
      </w:pPr>
      <w:r>
        <w:t>Otóż przy tych dawnych wyrazach o postaci rzeczownikowej orzeczenie zdania — jak zawsze — dostosowywało się do nich formą liczby w czasie teraźniej</w:t>
      </w:r>
      <w:r>
        <w:t xml:space="preserve">szym a formą liczby i rodzaju w czasie przeszłym — stąd </w:t>
      </w:r>
      <w:r>
        <w:rPr>
          <w:rStyle w:val="Teksttreci2Kursywa"/>
          <w:b/>
          <w:bCs/>
        </w:rPr>
        <w:t xml:space="preserve">mało (ziarna) leży, sporo (mleka) było, dużo </w:t>
      </w:r>
      <w:r>
        <w:rPr>
          <w:rStyle w:val="Teksttreci2Kursywa"/>
          <w:b/>
          <w:bCs/>
          <w:lang w:val="cs-CZ" w:eastAsia="cs-CZ" w:bidi="cs-CZ"/>
        </w:rPr>
        <w:t xml:space="preserve">(chleba) </w:t>
      </w:r>
      <w:r>
        <w:rPr>
          <w:rStyle w:val="Teksttreci2Kursywa"/>
          <w:b/>
          <w:bCs/>
        </w:rPr>
        <w:t>leżało.</w:t>
      </w:r>
    </w:p>
    <w:p w:rsidR="00117628" w:rsidRDefault="00B66E28">
      <w:pPr>
        <w:pStyle w:val="Teksttreci20"/>
        <w:framePr w:w="9306" w:h="12008" w:hRule="exact" w:wrap="none" w:vAnchor="page" w:hAnchor="page" w:x="1316" w:y="2023"/>
        <w:shd w:val="clear" w:color="auto" w:fill="auto"/>
        <w:spacing w:after="0" w:line="276" w:lineRule="exact"/>
        <w:ind w:firstLine="620"/>
        <w:jc w:val="both"/>
      </w:pPr>
      <w:r>
        <w:t xml:space="preserve">To samo da się powiedzieć o dzisiejszych przysłówkach </w:t>
      </w:r>
      <w:r>
        <w:rPr>
          <w:rStyle w:val="Teksttreci2Kursywa"/>
          <w:b/>
          <w:bCs/>
        </w:rPr>
        <w:t>ile, tyle, wiele, niewiele,</w:t>
      </w:r>
      <w:r>
        <w:t xml:space="preserve"> które także utrzymały dawną postać rzeczowników rodzaju </w:t>
      </w:r>
      <w:r>
        <w:t xml:space="preserve">nijakiego odpowiadającą naszym </w:t>
      </w:r>
      <w:r>
        <w:rPr>
          <w:rStyle w:val="Teksttreci2Kursywa"/>
          <w:b/>
          <w:bCs/>
        </w:rPr>
        <w:t>pole, naręcze, ujęcie, pojęcie 1).</w:t>
      </w:r>
      <w:r>
        <w:t xml:space="preserve"> Również i przy tych dawnych rzeczownikach — przymiotnikach (a dzisiejszych przysłówkach), pełniących pierwotnie funkcję podmiotu w zdaniu, orzeczenie występowało w 1. os. l. </w:t>
      </w:r>
      <w:proofErr w:type="spellStart"/>
      <w:r>
        <w:t>pojedyńczej</w:t>
      </w:r>
      <w:proofErr w:type="spellEnd"/>
      <w:r>
        <w:t>, a w</w:t>
      </w:r>
      <w:r>
        <w:t xml:space="preserve"> czasie przeszłym przybierało formę rodzaju nijakiego</w:t>
      </w:r>
      <w:r>
        <w:rPr>
          <w:vertAlign w:val="superscript"/>
        </w:rPr>
        <w:t>* 2</w:t>
      </w:r>
      <w:r>
        <w:t>).</w:t>
      </w:r>
    </w:p>
    <w:p w:rsidR="00117628" w:rsidRDefault="00B66E28">
      <w:pPr>
        <w:pStyle w:val="Teksttreci20"/>
        <w:framePr w:w="9306" w:h="12008" w:hRule="exact" w:wrap="none" w:vAnchor="page" w:hAnchor="page" w:x="1316" w:y="2023"/>
        <w:shd w:val="clear" w:color="auto" w:fill="auto"/>
        <w:spacing w:after="0" w:line="276" w:lineRule="exact"/>
        <w:ind w:firstLine="620"/>
        <w:jc w:val="both"/>
      </w:pPr>
      <w:r>
        <w:t xml:space="preserve">Prawdopodobnie taka właśnie znieruchomiała postać (mianownik, biernik r. </w:t>
      </w:r>
      <w:proofErr w:type="spellStart"/>
      <w:r>
        <w:t>nij</w:t>
      </w:r>
      <w:proofErr w:type="spellEnd"/>
      <w:r>
        <w:t>.) pierwotnych imion a późniejszych przysłówków nieokreślonych miary, wagi i liczby wpłynęła na fakt, że kiedy inne rzecz</w:t>
      </w:r>
      <w:r>
        <w:t>owniki miary w późniejszych już czasach ulegały znieruchomieniu w jakiejkolwiek formie przypadkowej, choćby nigdy przedtem nie były rzeczownikami rodzaju nijakiego, łączyły się i łączą z orzeczeniem, które w czasie przyszłym przybiera formę rodzaju nijakie</w:t>
      </w:r>
      <w:r>
        <w:t>go.</w:t>
      </w:r>
    </w:p>
    <w:p w:rsidR="00117628" w:rsidRDefault="00B66E28">
      <w:pPr>
        <w:pStyle w:val="Stopka20"/>
        <w:framePr w:w="9258" w:h="474" w:hRule="exact" w:wrap="none" w:vAnchor="page" w:hAnchor="page" w:x="1316" w:y="14591"/>
        <w:shd w:val="clear" w:color="auto" w:fill="auto"/>
        <w:ind w:firstLine="580"/>
      </w:pPr>
      <w:r>
        <w:t xml:space="preserve">1) Wyrazów </w:t>
      </w:r>
      <w:r>
        <w:rPr>
          <w:rStyle w:val="Stopka2Kursywa"/>
          <w:b/>
          <w:bCs/>
        </w:rPr>
        <w:t>ujęcie, pojęcie</w:t>
      </w:r>
      <w:r>
        <w:t xml:space="preserve"> używam tu w ich pierwotnym znaczeniu — tego, co się da rękami ująć, pojąć.</w:t>
      </w:r>
    </w:p>
    <w:p w:rsidR="00117628" w:rsidRDefault="00B66E28">
      <w:pPr>
        <w:pStyle w:val="Stopka20"/>
        <w:framePr w:w="9258" w:h="474" w:hRule="exact" w:wrap="none" w:vAnchor="page" w:hAnchor="page" w:x="1316" w:y="15233"/>
        <w:shd w:val="clear" w:color="auto" w:fill="auto"/>
      </w:pPr>
      <w:r>
        <w:rPr>
          <w:vertAlign w:val="superscript"/>
        </w:rPr>
        <w:t>2</w:t>
      </w:r>
      <w:r>
        <w:t xml:space="preserve">) Sprawą tą zajmuje się szczegółowo </w:t>
      </w:r>
      <w:r w:rsidRPr="0085375B">
        <w:rPr>
          <w:lang w:eastAsia="en-US" w:bidi="en-US"/>
        </w:rPr>
        <w:t xml:space="preserve">prof. </w:t>
      </w:r>
      <w:r>
        <w:t xml:space="preserve">Z. Klemensiewicz w pracy "Liczebnik główny w polszczyźnie literackiej“. Prace Filologiczne t. XXVI, str. </w:t>
      </w:r>
      <w:r>
        <w:t>117.</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4316" w:y="1659"/>
        <w:shd w:val="clear" w:color="auto" w:fill="auto"/>
        <w:spacing w:line="220" w:lineRule="exact"/>
      </w:pPr>
      <w:r>
        <w:lastRenderedPageBreak/>
        <w:t>PORADNIK JĘZYKOWY</w:t>
      </w:r>
    </w:p>
    <w:p w:rsidR="00117628" w:rsidRDefault="00B66E28">
      <w:pPr>
        <w:pStyle w:val="Nagweklubstopka0"/>
        <w:framePr w:wrap="none" w:vAnchor="page" w:hAnchor="page" w:x="9056" w:y="1641"/>
        <w:shd w:val="clear" w:color="auto" w:fill="auto"/>
        <w:spacing w:line="220" w:lineRule="exact"/>
      </w:pPr>
      <w:r>
        <w:t>1949, z. 1</w:t>
      </w:r>
    </w:p>
    <w:p w:rsidR="00117628" w:rsidRDefault="00B66E28">
      <w:pPr>
        <w:pStyle w:val="Nagweklubstopka0"/>
        <w:framePr w:wrap="none" w:vAnchor="page" w:hAnchor="page" w:x="1292" w:y="1683"/>
        <w:shd w:val="clear" w:color="auto" w:fill="auto"/>
        <w:spacing w:line="220" w:lineRule="exact"/>
      </w:pPr>
      <w:r>
        <w:t>16</w:t>
      </w:r>
    </w:p>
    <w:p w:rsidR="00117628" w:rsidRDefault="00B66E28">
      <w:pPr>
        <w:pStyle w:val="Teksttreci20"/>
        <w:framePr w:w="9306" w:h="12284" w:hRule="exact" w:wrap="none" w:vAnchor="page" w:hAnchor="page" w:x="1316" w:y="2211"/>
        <w:shd w:val="clear" w:color="auto" w:fill="auto"/>
        <w:spacing w:after="0" w:line="258" w:lineRule="exact"/>
        <w:ind w:right="660" w:firstLine="560"/>
        <w:jc w:val="both"/>
      </w:pPr>
      <w:r>
        <w:t xml:space="preserve">Stąd więc dzisiejsze przysłówki </w:t>
      </w:r>
      <w:r>
        <w:rPr>
          <w:rStyle w:val="Teksttreci2Kursywa"/>
          <w:b/>
          <w:bCs/>
        </w:rPr>
        <w:t>trochę, troszkę</w:t>
      </w:r>
      <w:r>
        <w:t xml:space="preserve">, </w:t>
      </w:r>
      <w:r>
        <w:rPr>
          <w:rStyle w:val="Teksttreci2Kursywa"/>
          <w:b/>
          <w:bCs/>
        </w:rPr>
        <w:t>parę, masę</w:t>
      </w:r>
      <w:r>
        <w:t xml:space="preserve"> a dawne bierniki rzeczowników żeńskich </w:t>
      </w:r>
      <w:r>
        <w:rPr>
          <w:rStyle w:val="Teksttreci2Kursywa"/>
          <w:b/>
          <w:bCs/>
          <w:lang w:val="cs-CZ" w:eastAsia="cs-CZ" w:bidi="cs-CZ"/>
        </w:rPr>
        <w:t xml:space="preserve">trocha, </w:t>
      </w:r>
      <w:proofErr w:type="spellStart"/>
      <w:r>
        <w:rPr>
          <w:rStyle w:val="Teksttreci2Kursywa"/>
          <w:b/>
          <w:bCs/>
        </w:rPr>
        <w:t>troszka</w:t>
      </w:r>
      <w:proofErr w:type="spellEnd"/>
      <w:r>
        <w:rPr>
          <w:rStyle w:val="Teksttreci2Kursywa"/>
          <w:b/>
          <w:bCs/>
        </w:rPr>
        <w:t>, para, masa</w:t>
      </w:r>
      <w:r>
        <w:t xml:space="preserve"> (używanych często jako dopełnienie bliższe w zdaniach typu </w:t>
      </w:r>
      <w:r>
        <w:rPr>
          <w:rStyle w:val="Teksttreci2Kursywa"/>
          <w:b/>
          <w:bCs/>
        </w:rPr>
        <w:t>dałem tro</w:t>
      </w:r>
      <w:r>
        <w:rPr>
          <w:rStyle w:val="Teksttreci2Kursywa"/>
          <w:b/>
          <w:bCs/>
        </w:rPr>
        <w:t>chę siana, widziałem parę osób)</w:t>
      </w:r>
      <w:r>
        <w:t xml:space="preserve"> otrzymują w zdaniach orzeczenia o takiej samej formie jak i przysłówki </w:t>
      </w:r>
      <w:r>
        <w:rPr>
          <w:rStyle w:val="Teksttreci2Kursywa"/>
          <w:b/>
          <w:bCs/>
        </w:rPr>
        <w:t>mało, sporo</w:t>
      </w:r>
      <w:r>
        <w:t xml:space="preserve">, np. </w:t>
      </w:r>
      <w:r>
        <w:rPr>
          <w:rStyle w:val="Teksttreci2Kursywa"/>
          <w:b/>
          <w:bCs/>
        </w:rPr>
        <w:t>trochę masła zostało, masę</w:t>
      </w:r>
      <w:r>
        <w:t xml:space="preserve"> lub też </w:t>
      </w:r>
      <w:r>
        <w:rPr>
          <w:rStyle w:val="Teksttreci2Kursywa"/>
          <w:b/>
          <w:bCs/>
        </w:rPr>
        <w:t>parę ludzi przyjechało.</w:t>
      </w:r>
    </w:p>
    <w:p w:rsidR="00117628" w:rsidRDefault="00B66E28">
      <w:pPr>
        <w:pStyle w:val="Teksttreci20"/>
        <w:framePr w:w="9306" w:h="12284" w:hRule="exact" w:wrap="none" w:vAnchor="page" w:hAnchor="page" w:x="1316" w:y="2211"/>
        <w:shd w:val="clear" w:color="auto" w:fill="auto"/>
        <w:spacing w:after="0" w:line="258" w:lineRule="exact"/>
        <w:ind w:right="660" w:firstLine="560"/>
        <w:jc w:val="both"/>
      </w:pPr>
      <w:r>
        <w:t xml:space="preserve">Podobnym przekształceniom uległy i liczebniki główne, które począwszy od </w:t>
      </w:r>
      <w:r>
        <w:rPr>
          <w:rStyle w:val="Teksttreci2Kursywa"/>
          <w:b/>
          <w:bCs/>
        </w:rPr>
        <w:t>pięc</w:t>
      </w:r>
      <w:r>
        <w:rPr>
          <w:rStyle w:val="Teksttreci2Kursywa"/>
          <w:b/>
          <w:bCs/>
        </w:rPr>
        <w:t>iu wzwyż</w:t>
      </w:r>
      <w:r>
        <w:t xml:space="preserve"> były niegdyś oderwanymi rzeczownikami </w:t>
      </w:r>
      <w:proofErr w:type="spellStart"/>
      <w:r>
        <w:t>rodz</w:t>
      </w:r>
      <w:proofErr w:type="spellEnd"/>
      <w:r>
        <w:t xml:space="preserve">. żeńskiego, jak o tym świadczą następujące zdania staropolskie </w:t>
      </w:r>
      <w:r>
        <w:rPr>
          <w:rStyle w:val="Teksttreci2Kursywa"/>
          <w:b/>
          <w:bCs/>
        </w:rPr>
        <w:t>ona dziesięć mężów grób uczyniła</w:t>
      </w:r>
      <w:r>
        <w:t xml:space="preserve"> (Koszutski </w:t>
      </w:r>
      <w:r>
        <w:rPr>
          <w:rStyle w:val="Teksttreci22"/>
          <w:b/>
          <w:bCs/>
        </w:rPr>
        <w:t xml:space="preserve">— </w:t>
      </w:r>
      <w:r>
        <w:t xml:space="preserve">w. XVI), </w:t>
      </w:r>
      <w:r>
        <w:rPr>
          <w:rStyle w:val="Teksttreci2Kursywa"/>
          <w:b/>
          <w:bCs/>
        </w:rPr>
        <w:t>ona pięć głupich panien nic wzięła...</w:t>
      </w:r>
      <w:r>
        <w:t xml:space="preserve"> (</w:t>
      </w:r>
      <w:proofErr w:type="spellStart"/>
      <w:r>
        <w:t>Leop</w:t>
      </w:r>
      <w:proofErr w:type="spellEnd"/>
      <w:r>
        <w:t xml:space="preserve">. </w:t>
      </w:r>
      <w:proofErr w:type="spellStart"/>
      <w:r w:rsidRPr="0085375B">
        <w:rPr>
          <w:lang w:eastAsia="en-US" w:bidi="en-US"/>
        </w:rPr>
        <w:t>Math</w:t>
      </w:r>
      <w:proofErr w:type="spellEnd"/>
      <w:r w:rsidRPr="0085375B">
        <w:rPr>
          <w:lang w:eastAsia="en-US" w:bidi="en-US"/>
        </w:rPr>
        <w:t xml:space="preserve">. </w:t>
      </w:r>
      <w:r w:rsidRPr="0085375B">
        <w:rPr>
          <w:lang w:eastAsia="ru-RU" w:bidi="ru-RU"/>
        </w:rPr>
        <w:t xml:space="preserve">25/3), </w:t>
      </w:r>
      <w:r>
        <w:rPr>
          <w:rStyle w:val="Teksttreci2Kursywa"/>
          <w:b/>
          <w:bCs/>
        </w:rPr>
        <w:t>sześć niedziel wyszła</w:t>
      </w:r>
      <w:r>
        <w:t xml:space="preserve"> (r. 1411) itd. 1).</w:t>
      </w:r>
    </w:p>
    <w:p w:rsidR="00117628" w:rsidRDefault="00B66E28">
      <w:pPr>
        <w:pStyle w:val="Teksttreci20"/>
        <w:framePr w:w="9306" w:h="12284" w:hRule="exact" w:wrap="none" w:vAnchor="page" w:hAnchor="page" w:x="1316" w:y="2211"/>
        <w:shd w:val="clear" w:color="auto" w:fill="auto"/>
        <w:spacing w:after="0" w:line="258" w:lineRule="exact"/>
        <w:ind w:right="660" w:firstLine="560"/>
        <w:jc w:val="both"/>
      </w:pPr>
      <w:r>
        <w:t>Od czasu, gdy w tych pierwotnych rzeczownikach, oznaczających liczbę, przodkowie nasi zaczęli wyróżniać przede wszystkim ich wartość funkcjonalną w zdaniu, tj. ich znaczenie pewnej cechy przedmiotów, przy których były używane, przestali</w:t>
      </w:r>
      <w:r>
        <w:t xml:space="preserve"> oni odczuwać żywo charakter rzeczownikowy tych nazw. W wyniku takiej zmiany znaczeniowej wyrazy te zaczęły kostnieć, zatracając dawną odrębność rzeczownikową. Przejawiało się to w stopniowym zanikaniu form dawnych imion rodzaju żeńskiego liczby </w:t>
      </w:r>
      <w:proofErr w:type="spellStart"/>
      <w:r>
        <w:t>pojedyńcze</w:t>
      </w:r>
      <w:r>
        <w:t>j</w:t>
      </w:r>
      <w:proofErr w:type="spellEnd"/>
      <w:r>
        <w:t xml:space="preserve"> i powstawaniu nowego typu deklinacyjnego, zapożyczonego z odmiany liczebnika </w:t>
      </w:r>
      <w:r>
        <w:rPr>
          <w:rStyle w:val="Teksttreci2Kursywa"/>
          <w:b/>
          <w:bCs/>
          <w:lang w:val="fr-FR" w:eastAsia="fr-FR" w:bidi="fr-FR"/>
        </w:rPr>
        <w:t xml:space="preserve">dwa, </w:t>
      </w:r>
      <w:r>
        <w:rPr>
          <w:rStyle w:val="Teksttreci2Kursywa"/>
          <w:b/>
          <w:bCs/>
        </w:rPr>
        <w:t>oba.</w:t>
      </w:r>
    </w:p>
    <w:p w:rsidR="00117628" w:rsidRDefault="00B66E28">
      <w:pPr>
        <w:pStyle w:val="Teksttreci20"/>
        <w:framePr w:w="9306" w:h="12284" w:hRule="exact" w:wrap="none" w:vAnchor="page" w:hAnchor="page" w:x="1316" w:y="2211"/>
        <w:shd w:val="clear" w:color="auto" w:fill="auto"/>
        <w:spacing w:after="0" w:line="258" w:lineRule="exact"/>
        <w:ind w:right="660" w:firstLine="560"/>
        <w:jc w:val="both"/>
      </w:pPr>
      <w:r>
        <w:t>Omawiana zmiana wewnętrzna w naszych liczebnikach mogła nastą</w:t>
      </w:r>
      <w:r>
        <w:rPr>
          <w:rStyle w:val="Teksttreci213ptBezpogrubienia"/>
        </w:rPr>
        <w:t xml:space="preserve">pić </w:t>
      </w:r>
      <w:r>
        <w:t>tylko dlatego, że coraz to ściślejsze, bardziej logiczne myślenie językowe wysuwało na czołowe miejsce</w:t>
      </w:r>
      <w:r>
        <w:t xml:space="preserve"> w tych podmiotach rozwiniętych rzeczowniki nazywające przedmioty liczone. W związku z tym z kategorii dopełnień przekształcały się one w podmioty logiczne. Dawne zdania w rodzaju </w:t>
      </w:r>
      <w:r>
        <w:rPr>
          <w:rStyle w:val="Teksttreci2Kursywa"/>
          <w:b/>
          <w:bCs/>
        </w:rPr>
        <w:t>sześć niedziel wyszła,</w:t>
      </w:r>
      <w:r>
        <w:t xml:space="preserve"> które niegdyś ujmowano jako </w:t>
      </w:r>
      <w:r>
        <w:rPr>
          <w:rStyle w:val="Teksttreci2Kursywa"/>
          <w:b/>
          <w:bCs/>
        </w:rPr>
        <w:t>szóstka niedziel wyszła,</w:t>
      </w:r>
      <w:r>
        <w:t xml:space="preserve"> </w:t>
      </w:r>
      <w:r>
        <w:t xml:space="preserve">(tak jak </w:t>
      </w:r>
      <w:r>
        <w:rPr>
          <w:rStyle w:val="Teksttreci2Kursywa"/>
          <w:b/>
          <w:bCs/>
        </w:rPr>
        <w:t>trójka</w:t>
      </w:r>
      <w:r>
        <w:t xml:space="preserve"> czy </w:t>
      </w:r>
      <w:r>
        <w:rPr>
          <w:rStyle w:val="Teksttreci2Kursywa"/>
          <w:b/>
          <w:bCs/>
        </w:rPr>
        <w:t>czwórka koni zajechała),</w:t>
      </w:r>
      <w:r>
        <w:t xml:space="preserve"> powoli zmieniały się w dzisiejsze </w:t>
      </w:r>
      <w:r>
        <w:rPr>
          <w:rStyle w:val="Teksttreci2Kursywa"/>
          <w:b/>
          <w:bCs/>
        </w:rPr>
        <w:t>sześć niedziel wyszło.</w:t>
      </w:r>
      <w:r>
        <w:t xml:space="preserve"> Ta zmiana stosunku między dwoma wyrazami, stanowiącymi razem człon podmiotu zdania, stała </w:t>
      </w:r>
      <w:r>
        <w:rPr>
          <w:rStyle w:val="Teksttreci213ptBezpogrubienia"/>
        </w:rPr>
        <w:t xml:space="preserve">się </w:t>
      </w:r>
      <w:r>
        <w:t>również punktem wyjścia dla zmiany formy orzeczenia, toteż m</w:t>
      </w:r>
      <w:r>
        <w:t xml:space="preserve">ówimy dziś tylko </w:t>
      </w:r>
      <w:r>
        <w:rPr>
          <w:rStyle w:val="Teksttreci2Kursywa"/>
          <w:b/>
          <w:bCs/>
        </w:rPr>
        <w:t>sześć niedziel wyszło</w:t>
      </w:r>
      <w:r>
        <w:t xml:space="preserve"> przez przystosowanie się do od dawna już istniejących </w:t>
      </w:r>
      <w:r>
        <w:rPr>
          <w:rStyle w:val="Teksttreci2Kursywa"/>
          <w:b/>
          <w:bCs/>
        </w:rPr>
        <w:t>sporo, wi</w:t>
      </w:r>
      <w:r w:rsidRPr="0085375B">
        <w:rPr>
          <w:rStyle w:val="Teksttreci2Kursywa"/>
          <w:b/>
          <w:bCs/>
          <w:lang w:eastAsia="en-US" w:bidi="en-US"/>
        </w:rPr>
        <w:t xml:space="preserve">ele... </w:t>
      </w:r>
      <w:r>
        <w:rPr>
          <w:rStyle w:val="Teksttreci2Kursywa"/>
          <w:b/>
          <w:bCs/>
        </w:rPr>
        <w:t>tygodni wyszło.</w:t>
      </w:r>
    </w:p>
    <w:p w:rsidR="00117628" w:rsidRDefault="00B66E28">
      <w:pPr>
        <w:pStyle w:val="Teksttreci20"/>
        <w:framePr w:w="9306" w:h="12284" w:hRule="exact" w:wrap="none" w:vAnchor="page" w:hAnchor="page" w:x="1316" w:y="2211"/>
        <w:shd w:val="clear" w:color="auto" w:fill="auto"/>
        <w:spacing w:after="0" w:line="258" w:lineRule="exact"/>
        <w:ind w:right="660" w:firstLine="560"/>
        <w:jc w:val="both"/>
      </w:pPr>
      <w:r>
        <w:t xml:space="preserve">Podobne zjawisko zachodzi w liczebnikach </w:t>
      </w:r>
      <w:r>
        <w:rPr>
          <w:rStyle w:val="Teksttreci2Kursywa"/>
          <w:b/>
          <w:bCs/>
        </w:rPr>
        <w:t>tysiąc</w:t>
      </w:r>
      <w:r>
        <w:t xml:space="preserve"> i </w:t>
      </w:r>
      <w:r>
        <w:rPr>
          <w:rStyle w:val="Teksttreci2Kursywa"/>
          <w:b/>
          <w:bCs/>
        </w:rPr>
        <w:t>milion</w:t>
      </w:r>
      <w:r>
        <w:t xml:space="preserve"> zachowujących jeszcze pełnię form fleksyjnych rzeczownika oraz w rzeczowni</w:t>
      </w:r>
      <w:r>
        <w:t xml:space="preserve">kach </w:t>
      </w:r>
      <w:r>
        <w:rPr>
          <w:rStyle w:val="Teksttreci2Kursywa"/>
          <w:b/>
          <w:bCs/>
        </w:rPr>
        <w:t>szereg, większość, część</w:t>
      </w:r>
      <w:r>
        <w:rPr>
          <w:rStyle w:val="Teksttreci22"/>
          <w:b/>
          <w:bCs/>
        </w:rPr>
        <w:t xml:space="preserve">, </w:t>
      </w:r>
      <w:r>
        <w:rPr>
          <w:rStyle w:val="Teksttreci2Kursywa"/>
          <w:b/>
          <w:bCs/>
        </w:rPr>
        <w:t>ćwierć.</w:t>
      </w:r>
      <w:r>
        <w:t xml:space="preserve"> Użyte jako wyrazy określające miarę czy liczbę przedmiotów w zdaniu tracą one dziś bardzo często niezależność znaczeniową, stają się częścią podrzędną podmiotu rozwiniętego. W wypowiedziach </w:t>
      </w:r>
      <w:r>
        <w:rPr>
          <w:rStyle w:val="Teksttreci2Kursywa"/>
          <w:b/>
          <w:bCs/>
        </w:rPr>
        <w:t>tysiąc gwiazd świeciło</w:t>
      </w:r>
      <w:r>
        <w:t xml:space="preserve"> i </w:t>
      </w:r>
      <w:r>
        <w:rPr>
          <w:rStyle w:val="Teksttreci2Kursywa"/>
          <w:b/>
          <w:bCs/>
        </w:rPr>
        <w:t>ty</w:t>
      </w:r>
      <w:r>
        <w:rPr>
          <w:rStyle w:val="Teksttreci2Kursywa"/>
          <w:b/>
          <w:bCs/>
        </w:rPr>
        <w:t xml:space="preserve">siące gwiazd świeciło, w ciągu paru lat przybyło milion ludzi, w czasie ostatniej wojny zginęło miliony ludzi, szereg kupców zbankrutowało, szeregi żołnierzy maszerowało </w:t>
      </w:r>
      <w:r>
        <w:t>brak zgody formalnej między orzeczeniem i pierwotnym podmiotem wskazuje wyraźnie na zm</w:t>
      </w:r>
      <w:r>
        <w:t xml:space="preserve">ianę znaczeniową, jaka się w wyrazach </w:t>
      </w:r>
      <w:r>
        <w:rPr>
          <w:rStyle w:val="Teksttreci2Kursywa"/>
          <w:b/>
          <w:bCs/>
        </w:rPr>
        <w:t>tysiąc, tysiące, milion, miliony, szereg, szeregi... w</w:t>
      </w:r>
      <w:r>
        <w:t xml:space="preserve"> takich użyciach dokonała. Oczywiście, jeżeli położymy szczególniejszy nacisk na wyrazy określające liczbę, zachowują one swój dawny charakter, np. </w:t>
      </w:r>
      <w:r>
        <w:rPr>
          <w:rStyle w:val="Teksttreci2Kursywa"/>
          <w:b/>
          <w:bCs/>
        </w:rPr>
        <w:t xml:space="preserve">cały ten tysiąc </w:t>
      </w:r>
      <w:r>
        <w:rPr>
          <w:rStyle w:val="Teksttreci2Kursywa"/>
          <w:b/>
          <w:bCs/>
        </w:rPr>
        <w:t>złotych wrócił do moich rąk, ten szereg robotników zawsze się wyróżniał, nasze setki żołnierzy wróciły nie uszczuplone</w:t>
      </w:r>
      <w:r>
        <w:t xml:space="preserve"> itd.</w:t>
      </w:r>
    </w:p>
    <w:p w:rsidR="00117628" w:rsidRDefault="00B66E28">
      <w:pPr>
        <w:pStyle w:val="Teksttreci30"/>
        <w:framePr w:wrap="none" w:vAnchor="page" w:hAnchor="page" w:x="1316" w:y="14771"/>
        <w:shd w:val="clear" w:color="auto" w:fill="auto"/>
        <w:spacing w:before="0" w:after="0" w:line="240" w:lineRule="exact"/>
        <w:ind w:firstLine="560"/>
        <w:jc w:val="both"/>
      </w:pPr>
      <w:r>
        <w:t>1) «Przykłady te cytuję ze wspomnianej wyżej pracy Z. Klemensiewicza.</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1376" w:y="1671"/>
        <w:shd w:val="clear" w:color="auto" w:fill="auto"/>
        <w:spacing w:line="220" w:lineRule="exact"/>
      </w:pPr>
      <w:r>
        <w:lastRenderedPageBreak/>
        <w:t>1949. z. 1</w:t>
      </w:r>
    </w:p>
    <w:p w:rsidR="00117628" w:rsidRDefault="00B66E28">
      <w:pPr>
        <w:pStyle w:val="Nagweklubstopka0"/>
        <w:framePr w:wrap="none" w:vAnchor="page" w:hAnchor="page" w:x="4640" w:y="1653"/>
        <w:shd w:val="clear" w:color="auto" w:fill="auto"/>
        <w:spacing w:line="220" w:lineRule="exact"/>
      </w:pPr>
      <w:r>
        <w:t>PORADNIK JĘZYKOWY</w:t>
      </w:r>
    </w:p>
    <w:p w:rsidR="00117628" w:rsidRDefault="00B66E28">
      <w:pPr>
        <w:pStyle w:val="Nagweklubstopka0"/>
        <w:framePr w:wrap="none" w:vAnchor="page" w:hAnchor="page" w:x="10406" w:y="1641"/>
        <w:shd w:val="clear" w:color="auto" w:fill="auto"/>
        <w:spacing w:line="220" w:lineRule="exact"/>
      </w:pPr>
      <w:r>
        <w:t>17</w:t>
      </w:r>
    </w:p>
    <w:p w:rsidR="00117628" w:rsidRDefault="00B66E28">
      <w:pPr>
        <w:pStyle w:val="Teksttreci20"/>
        <w:framePr w:w="9354" w:h="13709" w:hRule="exact" w:wrap="none" w:vAnchor="page" w:hAnchor="page" w:x="1292" w:y="2232"/>
        <w:shd w:val="clear" w:color="auto" w:fill="auto"/>
        <w:spacing w:after="0" w:line="276" w:lineRule="exact"/>
        <w:ind w:firstLine="660"/>
        <w:jc w:val="both"/>
      </w:pPr>
      <w:r>
        <w:t xml:space="preserve">Bardzo wiele niezmiernie pouczających przykładów z tego zakresu podają A. Passendorfer w artykule „Z pobojowiska błędów językowych" </w:t>
      </w:r>
      <w:r>
        <w:rPr>
          <w:lang w:val="fr-FR" w:eastAsia="fr-FR" w:bidi="fr-FR"/>
        </w:rPr>
        <w:t xml:space="preserve">» </w:t>
      </w:r>
      <w:r>
        <w:t xml:space="preserve">Język Polski" XV,9 — 2 oraz A. Obrębska-Jabłońska, „Liczebniki nieokreślone w systemie języka polskiego" </w:t>
      </w:r>
      <w:proofErr w:type="spellStart"/>
      <w:r>
        <w:t>ib</w:t>
      </w:r>
      <w:proofErr w:type="spellEnd"/>
      <w:r>
        <w:t xml:space="preserve">, XXVIII, 4, </w:t>
      </w:r>
      <w:r>
        <w:t>111 — 116.</w:t>
      </w:r>
    </w:p>
    <w:p w:rsidR="00117628" w:rsidRDefault="00B66E28">
      <w:pPr>
        <w:pStyle w:val="Teksttreci20"/>
        <w:framePr w:w="9354" w:h="13709" w:hRule="exact" w:wrap="none" w:vAnchor="page" w:hAnchor="page" w:x="1292" w:y="2232"/>
        <w:shd w:val="clear" w:color="auto" w:fill="auto"/>
        <w:spacing w:after="0" w:line="276" w:lineRule="exact"/>
        <w:ind w:firstLine="660"/>
        <w:jc w:val="both"/>
      </w:pPr>
      <w:r>
        <w:t>Prócz tych wypadków, w których rzeczowniki o znaczeniu dość nieokreślonych liczebników otrzymują w zdaniu charakter przydawkowy, obserwujemy dziś tę samą zmianę funkcji we wszystkich rzeczownikach oznaczających wszelkie miary i wagi, o ile łączą</w:t>
      </w:r>
      <w:r>
        <w:t xml:space="preserve"> się one w zdaniach w bliższe całości z rzeczownikami nazywającymi przedmioty ważone i mierzone np. </w:t>
      </w:r>
      <w:r>
        <w:rPr>
          <w:rStyle w:val="Teksttreci2Kursywa"/>
          <w:b/>
          <w:bCs/>
        </w:rPr>
        <w:t>hektar ziemi, litr mleka, kilogram cukru</w:t>
      </w:r>
      <w:r>
        <w:t xml:space="preserve"> lub </w:t>
      </w:r>
      <w:r>
        <w:rPr>
          <w:rStyle w:val="Teksttreci2Kursywa"/>
          <w:b/>
          <w:bCs/>
        </w:rPr>
        <w:t>butelka piwa czy</w:t>
      </w:r>
      <w:r>
        <w:t xml:space="preserve"> nawet </w:t>
      </w:r>
      <w:r>
        <w:rPr>
          <w:rStyle w:val="Teksttreci2Kursywa"/>
          <w:b/>
          <w:bCs/>
        </w:rPr>
        <w:t>miesiąc odpoczynku.</w:t>
      </w:r>
      <w:r>
        <w:t xml:space="preserve"> Mimo że zazwyczaj mówimy jeszcze </w:t>
      </w:r>
      <w:r>
        <w:rPr>
          <w:rStyle w:val="Teksttreci2Kursywa"/>
          <w:b/>
          <w:bCs/>
        </w:rPr>
        <w:t>litr mleka kosztował, kieliszek win</w:t>
      </w:r>
      <w:r>
        <w:rPr>
          <w:rStyle w:val="Teksttreci2Kursywa"/>
          <w:b/>
          <w:bCs/>
        </w:rPr>
        <w:t>a smakował,</w:t>
      </w:r>
      <w:r>
        <w:t xml:space="preserve"> jednakże stosunek między wyrazami </w:t>
      </w:r>
      <w:r>
        <w:rPr>
          <w:rStyle w:val="Teksttreci2Kursywa"/>
          <w:b/>
          <w:bCs/>
        </w:rPr>
        <w:t>kilogram</w:t>
      </w:r>
      <w:r>
        <w:t xml:space="preserve"> i </w:t>
      </w:r>
      <w:r>
        <w:rPr>
          <w:rStyle w:val="Teksttreci2Kursywa"/>
          <w:b/>
          <w:bCs/>
        </w:rPr>
        <w:t>cukru, litr</w:t>
      </w:r>
      <w:r>
        <w:t xml:space="preserve"> i </w:t>
      </w:r>
      <w:r>
        <w:rPr>
          <w:rStyle w:val="Teksttreci2Kursywa"/>
          <w:b/>
          <w:bCs/>
        </w:rPr>
        <w:t>spirytusu, kieliszek</w:t>
      </w:r>
      <w:r>
        <w:t xml:space="preserve"> i </w:t>
      </w:r>
      <w:r>
        <w:rPr>
          <w:rStyle w:val="Teksttreci2Kursywa"/>
          <w:b/>
          <w:bCs/>
        </w:rPr>
        <w:t>wódki</w:t>
      </w:r>
      <w:r>
        <w:t xml:space="preserve"> ujmujemy dziś najczęściej w ten sposób, że </w:t>
      </w:r>
      <w:r>
        <w:rPr>
          <w:rStyle w:val="Teksttreci2Kursywa"/>
          <w:b/>
          <w:bCs/>
        </w:rPr>
        <w:t>kilogram...</w:t>
      </w:r>
      <w:r>
        <w:t xml:space="preserve"> jest określeniem, przydawką wyrazu </w:t>
      </w:r>
      <w:r>
        <w:rPr>
          <w:rStyle w:val="Teksttreci2Kursywa"/>
          <w:b/>
          <w:bCs/>
        </w:rPr>
        <w:t>cukier...</w:t>
      </w:r>
      <w:r>
        <w:t xml:space="preserve"> Nadrzędną częścią jest tu więc </w:t>
      </w:r>
      <w:r>
        <w:rPr>
          <w:rStyle w:val="Teksttreci2Kursywa"/>
          <w:b/>
          <w:bCs/>
        </w:rPr>
        <w:t>cukier</w:t>
      </w:r>
      <w:r>
        <w:t xml:space="preserve"> (w formie dopełnia</w:t>
      </w:r>
      <w:r>
        <w:t xml:space="preserve">cza), podrzędną zaś wyraz </w:t>
      </w:r>
      <w:r>
        <w:rPr>
          <w:rStyle w:val="Teksttreci2Kursywa"/>
          <w:b/>
          <w:bCs/>
        </w:rPr>
        <w:t>kilogram.</w:t>
      </w:r>
    </w:p>
    <w:p w:rsidR="00117628" w:rsidRDefault="00B66E28">
      <w:pPr>
        <w:pStyle w:val="Teksttreci20"/>
        <w:framePr w:w="9354" w:h="13709" w:hRule="exact" w:wrap="none" w:vAnchor="page" w:hAnchor="page" w:x="1292" w:y="2232"/>
        <w:shd w:val="clear" w:color="auto" w:fill="auto"/>
        <w:spacing w:after="0" w:line="276" w:lineRule="exact"/>
        <w:ind w:firstLine="660"/>
        <w:jc w:val="both"/>
      </w:pPr>
      <w:r>
        <w:t xml:space="preserve">O takim przesunięciu się funkcji tych wyrazów świadczą coraz to częstsze dziś : </w:t>
      </w:r>
      <w:r>
        <w:rPr>
          <w:rStyle w:val="Teksttreci2Kursywa"/>
          <w:b/>
          <w:bCs/>
        </w:rPr>
        <w:t>pozostało nam hektar lasu, mórg</w:t>
      </w:r>
      <w:r w:rsidRPr="0085375B">
        <w:rPr>
          <w:rStyle w:val="Teksttreci2Kursywa"/>
          <w:b/>
          <w:bCs/>
          <w:lang w:eastAsia="ru-RU" w:bidi="ru-RU"/>
        </w:rPr>
        <w:t xml:space="preserve"> </w:t>
      </w:r>
      <w:r>
        <w:rPr>
          <w:rStyle w:val="Teksttreci2Kursywa"/>
          <w:b/>
          <w:bCs/>
        </w:rPr>
        <w:t>łąki się wypaliło, zmarnowało się litr mleka.</w:t>
      </w:r>
      <w:r>
        <w:t xml:space="preserve"> Naturalnie w pewnych wypadkach, gdy kładziemy duży nacisk na w</w:t>
      </w:r>
      <w:r>
        <w:t xml:space="preserve">yraz określający wagę czy miarę, stosunek ten układa się odwrotnie np. w zdaniu </w:t>
      </w:r>
      <w:r>
        <w:rPr>
          <w:rStyle w:val="Teksttreci2Kursywa"/>
          <w:b/>
          <w:bCs/>
        </w:rPr>
        <w:t>zmarnował się cały kilogram cukru.</w:t>
      </w:r>
    </w:p>
    <w:p w:rsidR="00117628" w:rsidRDefault="00B66E28">
      <w:pPr>
        <w:pStyle w:val="Teksttreci20"/>
        <w:framePr w:w="9354" w:h="13709" w:hRule="exact" w:wrap="none" w:vAnchor="page" w:hAnchor="page" w:x="1292" w:y="2232"/>
        <w:shd w:val="clear" w:color="auto" w:fill="auto"/>
        <w:spacing w:after="0" w:line="276" w:lineRule="exact"/>
        <w:ind w:firstLine="660"/>
        <w:jc w:val="both"/>
      </w:pPr>
      <w:r>
        <w:t xml:space="preserve">Opierając się na tych — może trochę przydługich — wywodach dochodzę do wniosku, że wypowiedzi w rodzaju </w:t>
      </w:r>
      <w:r>
        <w:rPr>
          <w:rStyle w:val="Teksttreci2Kursywa"/>
          <w:b/>
          <w:bCs/>
        </w:rPr>
        <w:t>kilogram cukru kosztował i kosztuje s</w:t>
      </w:r>
      <w:r>
        <w:rPr>
          <w:rStyle w:val="Teksttreci2Kursywa"/>
          <w:b/>
          <w:bCs/>
        </w:rPr>
        <w:t>to osiemdziesiąt złotych</w:t>
      </w:r>
      <w:r>
        <w:t xml:space="preserve"> są, formalnie rzecz traktując, zdaniami zwykłymi o podmiocie </w:t>
      </w:r>
      <w:r>
        <w:rPr>
          <w:rStyle w:val="Teksttreci2Kursywa"/>
          <w:b/>
          <w:bCs/>
        </w:rPr>
        <w:t>kilogram</w:t>
      </w:r>
      <w:r>
        <w:t xml:space="preserve"> (określonym bliżej przez dopełnienie </w:t>
      </w:r>
      <w:r>
        <w:rPr>
          <w:rStyle w:val="Teksttreci2Kursywa"/>
          <w:b/>
          <w:bCs/>
        </w:rPr>
        <w:t>cukru),</w:t>
      </w:r>
      <w:r>
        <w:t xml:space="preserve"> jeżeli jednak zwrócimy uwagę na wzajemny stosunek funkcji wyrazów wchodzących w skład takiego podmiotu rozwiniętego,</w:t>
      </w:r>
      <w:r>
        <w:t xml:space="preserve"> to okaże się, że nazwa </w:t>
      </w:r>
      <w:r>
        <w:rPr>
          <w:rStyle w:val="Teksttreci2Kursywa"/>
          <w:b/>
          <w:bCs/>
        </w:rPr>
        <w:t>kilogram</w:t>
      </w:r>
      <w:r>
        <w:t xml:space="preserve"> jest tylko pozornym podmiotem, natomiast rzeczownik </w:t>
      </w:r>
      <w:r>
        <w:rPr>
          <w:rStyle w:val="Teksttreci2Kursywa"/>
          <w:b/>
          <w:bCs/>
        </w:rPr>
        <w:t>cukru</w:t>
      </w:r>
      <w:r>
        <w:t xml:space="preserve"> pełni rolę właściwego podmiotu logicznego. W tym ujęciu możemy i powinniśmy zdania tego typu uznać za pewną odrębną odmianę zdań bezpodmiotowych, to znaczy nie mając</w:t>
      </w:r>
      <w:r>
        <w:t>ych podmiotu w mianowniku.</w:t>
      </w:r>
    </w:p>
    <w:p w:rsidR="00117628" w:rsidRDefault="00B66E28">
      <w:pPr>
        <w:pStyle w:val="Teksttreci20"/>
        <w:framePr w:w="9354" w:h="13709" w:hRule="exact" w:wrap="none" w:vAnchor="page" w:hAnchor="page" w:x="1292" w:y="2232"/>
        <w:shd w:val="clear" w:color="auto" w:fill="auto"/>
        <w:spacing w:after="0" w:line="276" w:lineRule="exact"/>
        <w:ind w:firstLine="660"/>
        <w:jc w:val="both"/>
      </w:pPr>
      <w:r>
        <w:t xml:space="preserve">Jest rzeczą znamienną, że w gwarze łowickiej, gdzie różne rodzaje zdań bezpodmiotowych otrzymują zazwyczaj gramatyczny (a więc pozorny tylko) podmiot </w:t>
      </w:r>
      <w:r>
        <w:rPr>
          <w:rStyle w:val="Teksttreci2Kursywa"/>
          <w:b/>
          <w:bCs/>
        </w:rPr>
        <w:t>ono,</w:t>
      </w:r>
      <w:r>
        <w:t xml:space="preserve"> spotykamy również i w tej grupie ów zaimek np. </w:t>
      </w:r>
      <w:proofErr w:type="spellStart"/>
      <w:r>
        <w:rPr>
          <w:rStyle w:val="Teksttreci2Kursywa"/>
          <w:b/>
          <w:bCs/>
        </w:rPr>
        <w:t>uno</w:t>
      </w:r>
      <w:proofErr w:type="spellEnd"/>
      <w:r>
        <w:rPr>
          <w:rStyle w:val="Teksttreci2Kursywa"/>
          <w:b/>
          <w:bCs/>
        </w:rPr>
        <w:t xml:space="preserve"> tero </w:t>
      </w:r>
      <w:r>
        <w:rPr>
          <w:rStyle w:val="Teksttreci2Kursywa"/>
          <w:b/>
          <w:bCs/>
          <w:lang w:val="fr-FR" w:eastAsia="fr-FR" w:bidi="fr-FR"/>
        </w:rPr>
        <w:t xml:space="preserve">fond </w:t>
      </w:r>
      <w:r>
        <w:rPr>
          <w:rStyle w:val="Teksttreci2Kursywa"/>
          <w:b/>
          <w:bCs/>
        </w:rPr>
        <w:t xml:space="preserve">wełny </w:t>
      </w:r>
      <w:proofErr w:type="spellStart"/>
      <w:r>
        <w:rPr>
          <w:rStyle w:val="Teksttreci2Kursywa"/>
          <w:b/>
          <w:bCs/>
        </w:rPr>
        <w:t>śelńe</w:t>
      </w:r>
      <w:proofErr w:type="spellEnd"/>
      <w:r>
        <w:rPr>
          <w:rStyle w:val="Teksttreci2Kursywa"/>
          <w:b/>
          <w:bCs/>
        </w:rPr>
        <w:t xml:space="preserve"> d</w:t>
      </w:r>
      <w:r>
        <w:rPr>
          <w:rStyle w:val="Teksttreci2Kursywa"/>
          <w:b/>
          <w:bCs/>
        </w:rPr>
        <w:t xml:space="preserve">rogo </w:t>
      </w:r>
      <w:r>
        <w:rPr>
          <w:rStyle w:val="Teksttreci2Kursywa"/>
          <w:b/>
          <w:bCs/>
          <w:lang w:val="cs-CZ" w:eastAsia="cs-CZ" w:bidi="cs-CZ"/>
        </w:rPr>
        <w:t>kostuje,</w:t>
      </w:r>
      <w:r>
        <w:rPr>
          <w:lang w:val="cs-CZ" w:eastAsia="cs-CZ" w:bidi="cs-CZ"/>
        </w:rPr>
        <w:t xml:space="preserve"> </w:t>
      </w:r>
      <w:r>
        <w:t xml:space="preserve">tj. </w:t>
      </w:r>
      <w:r>
        <w:rPr>
          <w:rStyle w:val="Teksttreci2Kursywa"/>
          <w:b/>
          <w:bCs/>
        </w:rPr>
        <w:t>ono teraz funt wełny bardzo drogo kosztuje</w:t>
      </w:r>
      <w:r>
        <w:t xml:space="preserve"> i w czasie przyszłym </w:t>
      </w:r>
      <w:proofErr w:type="spellStart"/>
      <w:r>
        <w:rPr>
          <w:rStyle w:val="Teksttreci2Kursywa"/>
          <w:b/>
          <w:bCs/>
        </w:rPr>
        <w:t>uno</w:t>
      </w:r>
      <w:proofErr w:type="spellEnd"/>
      <w:r>
        <w:rPr>
          <w:rStyle w:val="Teksttreci2Kursywa"/>
          <w:b/>
          <w:bCs/>
        </w:rPr>
        <w:t xml:space="preserve"> we </w:t>
      </w:r>
      <w:proofErr w:type="spellStart"/>
      <w:r>
        <w:rPr>
          <w:rStyle w:val="Teksttreci2Kursywa"/>
          <w:b/>
          <w:bCs/>
        </w:rPr>
        <w:t>wojne</w:t>
      </w:r>
      <w:proofErr w:type="spellEnd"/>
      <w:r>
        <w:rPr>
          <w:rStyle w:val="Teksttreci2Kursywa"/>
          <w:b/>
          <w:bCs/>
        </w:rPr>
        <w:t xml:space="preserve"> </w:t>
      </w:r>
      <w:r>
        <w:rPr>
          <w:rStyle w:val="Teksttreci2Kursywa"/>
          <w:b/>
          <w:bCs/>
          <w:lang w:val="fr-FR" w:eastAsia="fr-FR" w:bidi="fr-FR"/>
        </w:rPr>
        <w:t xml:space="preserve">fond </w:t>
      </w:r>
      <w:r>
        <w:rPr>
          <w:rStyle w:val="Teksttreci2Kursywa"/>
          <w:b/>
          <w:bCs/>
        </w:rPr>
        <w:t xml:space="preserve">wełny </w:t>
      </w:r>
      <w:proofErr w:type="spellStart"/>
      <w:r>
        <w:rPr>
          <w:rStyle w:val="Teksttreci2Kursywa"/>
          <w:b/>
          <w:bCs/>
        </w:rPr>
        <w:t>śelńe</w:t>
      </w:r>
      <w:proofErr w:type="spellEnd"/>
      <w:r>
        <w:rPr>
          <w:rStyle w:val="Teksttreci2Kursywa"/>
          <w:b/>
          <w:bCs/>
        </w:rPr>
        <w:t xml:space="preserve"> drogo </w:t>
      </w:r>
      <w:proofErr w:type="spellStart"/>
      <w:r>
        <w:rPr>
          <w:rStyle w:val="Teksttreci2Kursywa"/>
          <w:b/>
          <w:bCs/>
        </w:rPr>
        <w:t>kostowoł</w:t>
      </w:r>
      <w:proofErr w:type="spellEnd"/>
      <w:r>
        <w:rPr>
          <w:rStyle w:val="Teksttreci2Kursywa"/>
          <w:b/>
          <w:bCs/>
        </w:rPr>
        <w:t>.</w:t>
      </w:r>
    </w:p>
    <w:p w:rsidR="00117628" w:rsidRDefault="00B66E28">
      <w:pPr>
        <w:pStyle w:val="Teksttreci20"/>
        <w:framePr w:w="9354" w:h="13709" w:hRule="exact" w:wrap="none" w:vAnchor="page" w:hAnchor="page" w:x="1292" w:y="2232"/>
        <w:shd w:val="clear" w:color="auto" w:fill="auto"/>
        <w:spacing w:after="0" w:line="276" w:lineRule="exact"/>
        <w:ind w:firstLine="660"/>
        <w:jc w:val="both"/>
      </w:pPr>
      <w:r>
        <w:t>Jest to więc jeden z tych nielicznych wypadków, kiedy w języku naszym od dawna już aż do dzisiejszych czasów rozwija się i szerz</w:t>
      </w:r>
      <w:r>
        <w:t>y coraz bardziej jeden z typów zdań bezpodmiotowych na miejsce dawnych zdań o pełnym podmiocie gramatyczno-logicznym.</w:t>
      </w:r>
    </w:p>
    <w:p w:rsidR="00117628" w:rsidRDefault="00B66E28">
      <w:pPr>
        <w:pStyle w:val="Teksttreci20"/>
        <w:framePr w:w="9354" w:h="13709" w:hRule="exact" w:wrap="none" w:vAnchor="page" w:hAnchor="page" w:x="1292" w:y="2232"/>
        <w:shd w:val="clear" w:color="auto" w:fill="auto"/>
        <w:spacing w:after="0" w:line="276" w:lineRule="exact"/>
        <w:ind w:firstLine="660"/>
        <w:jc w:val="both"/>
      </w:pPr>
      <w:r>
        <w:t xml:space="preserve">(Uwaga. Jeżeli wyrażenia </w:t>
      </w:r>
      <w:r>
        <w:rPr>
          <w:rStyle w:val="Teksttreci2Kursywa"/>
          <w:b/>
          <w:bCs/>
        </w:rPr>
        <w:t xml:space="preserve">kilogram mąki, litr miodu, metr płótna </w:t>
      </w:r>
      <w:r>
        <w:t>występują w zdaniach jako części orzeczenia rozwiniętego, to i tu rów</w:t>
      </w:r>
      <w:r>
        <w:t xml:space="preserve">nież częściej </w:t>
      </w:r>
      <w:r>
        <w:rPr>
          <w:rStyle w:val="Teksttreci2Kursywa"/>
          <w:b/>
          <w:bCs/>
        </w:rPr>
        <w:t>kilogramy, metry, litry...</w:t>
      </w:r>
      <w:r>
        <w:t xml:space="preserve"> są przydawkami w stosunku do </w:t>
      </w:r>
      <w:r>
        <w:rPr>
          <w:rStyle w:val="Teksttreci2Kursywa"/>
          <w:b/>
          <w:bCs/>
        </w:rPr>
        <w:t>mąki, miodu</w:t>
      </w:r>
      <w:r>
        <w:t xml:space="preserve"> i </w:t>
      </w:r>
      <w:r>
        <w:rPr>
          <w:rStyle w:val="Teksttreci2Kursywa"/>
          <w:b/>
          <w:bCs/>
        </w:rPr>
        <w:t>płótna,</w:t>
      </w:r>
      <w:r>
        <w:t xml:space="preserve"> znacznie rzadziej te połączenia wyrazowe wskazują na odwrotny układ funkcji poszczególnych składników).</w:t>
      </w:r>
    </w:p>
    <w:p w:rsidR="00117628" w:rsidRDefault="00B66E28">
      <w:pPr>
        <w:pStyle w:val="Teksttreci20"/>
        <w:framePr w:w="9354" w:h="13709" w:hRule="exact" w:wrap="none" w:vAnchor="page" w:hAnchor="page" w:x="1292" w:y="2232"/>
        <w:shd w:val="clear" w:color="auto" w:fill="auto"/>
        <w:spacing w:after="0" w:line="276" w:lineRule="exact"/>
        <w:ind w:firstLine="660"/>
        <w:jc w:val="both"/>
      </w:pPr>
      <w:r>
        <w:t>W zakończeniu tych rozważań dochodzimy do spostrzeżenia natu</w:t>
      </w:r>
      <w:r>
        <w:t>ry ogólniejszej. Oto w językach fleksyjnych, takich jak język polski, który przecież bardzo ściśle odróżnia za pomocą końcówek przypadki zależne</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9216" w:h="290" w:hRule="exact" w:wrap="none" w:vAnchor="page" w:hAnchor="page" w:x="1361" w:y="1417"/>
        <w:shd w:val="clear" w:color="auto" w:fill="auto"/>
        <w:tabs>
          <w:tab w:val="left" w:pos="612"/>
          <w:tab w:val="left" w:leader="underscore" w:pos="672"/>
          <w:tab w:val="left" w:leader="underscore" w:pos="1260"/>
          <w:tab w:val="left" w:pos="2454"/>
          <w:tab w:val="left" w:leader="underscore" w:pos="3162"/>
          <w:tab w:val="left" w:leader="underscore" w:pos="8226"/>
        </w:tabs>
        <w:spacing w:line="220" w:lineRule="exact"/>
        <w:jc w:val="both"/>
      </w:pPr>
      <w:r>
        <w:lastRenderedPageBreak/>
        <w:t>18</w:t>
      </w:r>
      <w:r>
        <w:tab/>
      </w:r>
      <w:r>
        <w:rPr>
          <w:rStyle w:val="Nagweklubstopka7"/>
          <w:b/>
          <w:bCs/>
        </w:rPr>
        <w:tab/>
      </w:r>
      <w:r>
        <w:rPr>
          <w:rStyle w:val="Nagweklubstopka7"/>
          <w:b/>
          <w:bCs/>
        </w:rPr>
        <w:tab/>
        <w:t>^</w:t>
      </w:r>
      <w:r>
        <w:rPr>
          <w:rStyle w:val="Nagweklubstopka7"/>
          <w:b/>
          <w:bCs/>
        </w:rPr>
        <w:tab/>
      </w:r>
      <w:r>
        <w:rPr>
          <w:rStyle w:val="Nagweklubstopka8"/>
          <w:b/>
          <w:bCs/>
        </w:rPr>
        <w:tab/>
      </w:r>
      <w:r>
        <w:t>PORADNIK JĘZYKOWY</w:t>
      </w:r>
      <w:r>
        <w:rPr>
          <w:rStyle w:val="Nagweklubstopka8"/>
          <w:b/>
          <w:bCs/>
        </w:rPr>
        <w:tab/>
      </w:r>
      <w:r>
        <w:t>1949, z. 1</w:t>
      </w:r>
    </w:p>
    <w:p w:rsidR="00117628" w:rsidRDefault="00B66E28">
      <w:pPr>
        <w:pStyle w:val="Teksttreci20"/>
        <w:framePr w:w="9216" w:h="3312" w:hRule="exact" w:wrap="none" w:vAnchor="page" w:hAnchor="page" w:x="1361" w:y="2013"/>
        <w:shd w:val="clear" w:color="auto" w:fill="auto"/>
        <w:spacing w:after="0" w:line="270" w:lineRule="exact"/>
        <w:ind w:firstLine="0"/>
        <w:jc w:val="both"/>
      </w:pPr>
      <w:r>
        <w:t xml:space="preserve">(a więc dopełniacz, celownik, i </w:t>
      </w:r>
      <w:r w:rsidRPr="0085375B">
        <w:rPr>
          <w:lang w:eastAsia="en-US" w:bidi="en-US"/>
        </w:rPr>
        <w:t xml:space="preserve">in. </w:t>
      </w:r>
      <w:r>
        <w:t xml:space="preserve">używane jako </w:t>
      </w:r>
      <w:r>
        <w:t>wszelkiego rodzaju określenia w zdaniu) od niezależnego (tj. mianownika pełniącego zazwyczaj rolę podmiotu w zdaniu), w pewnych użyciach tych przypadków występuje niezgodność a nawet rażąca sprzeczność między formą fleksyjną wyrazów i ich funkcją w zdaniu.</w:t>
      </w:r>
      <w:r>
        <w:t xml:space="preserve"> Dzieje się to między innymi wtedy, gdy rzeczowniki zachowujące postać mianownika — a więc podmioty — spadają do roli określenia, przydawki, a inne rzeczowniki użyte w dopełniaczu — a więc dawniejsze dopełnienia — odgrywają dziś rolę podmiotu logicznego, z</w:t>
      </w:r>
      <w:r>
        <w:t>asadniczego.</w:t>
      </w:r>
    </w:p>
    <w:p w:rsidR="00117628" w:rsidRDefault="00B66E28">
      <w:pPr>
        <w:pStyle w:val="Teksttreci20"/>
        <w:framePr w:w="9216" w:h="3312" w:hRule="exact" w:wrap="none" w:vAnchor="page" w:hAnchor="page" w:x="1361" w:y="2013"/>
        <w:shd w:val="clear" w:color="auto" w:fill="auto"/>
        <w:spacing w:after="0" w:line="270" w:lineRule="exact"/>
        <w:ind w:firstLine="600"/>
        <w:jc w:val="both"/>
      </w:pPr>
      <w:r>
        <w:t>Widzimy więc, że wielość form fleksyjnych może czasem przeszkadzać w ścisłym i wiernym oddawaniu treści myślowych.</w:t>
      </w:r>
    </w:p>
    <w:p w:rsidR="00117628" w:rsidRDefault="00B66E28">
      <w:pPr>
        <w:pStyle w:val="Teksttreci80"/>
        <w:framePr w:w="9216" w:h="3312" w:hRule="exact" w:wrap="none" w:vAnchor="page" w:hAnchor="page" w:x="1361" w:y="2013"/>
        <w:shd w:val="clear" w:color="auto" w:fill="auto"/>
        <w:spacing w:before="0" w:line="270" w:lineRule="exact"/>
        <w:ind w:left="6520" w:firstLine="0"/>
      </w:pPr>
      <w:r>
        <w:t xml:space="preserve">Halina </w:t>
      </w:r>
      <w:proofErr w:type="spellStart"/>
      <w:r>
        <w:t>Koneczna</w:t>
      </w:r>
      <w:proofErr w:type="spellEnd"/>
    </w:p>
    <w:p w:rsidR="00117628" w:rsidRDefault="00B66E28">
      <w:pPr>
        <w:pStyle w:val="Teksttreci20"/>
        <w:framePr w:w="9216" w:h="9152" w:hRule="exact" w:wrap="none" w:vAnchor="page" w:hAnchor="page" w:x="1361" w:y="5923"/>
        <w:shd w:val="clear" w:color="auto" w:fill="auto"/>
        <w:spacing w:after="232" w:line="280" w:lineRule="exact"/>
        <w:ind w:left="1420" w:firstLine="0"/>
      </w:pPr>
      <w:r>
        <w:t>Z ZAGADNIEŃ DZISIEJSZEJ DIALEKTOLOGII</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 xml:space="preserve">Jak pradawna jest wrażliwość na odcienie mowy ludu, świadczy o tym fakt z </w:t>
      </w:r>
      <w:r>
        <w:t>dziejów Izraela zapisany w Księdze Sędziów (XII, 4—6) :</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 xml:space="preserve">„Porazili mężowie </w:t>
      </w:r>
      <w:proofErr w:type="spellStart"/>
      <w:r>
        <w:t>Galaad</w:t>
      </w:r>
      <w:proofErr w:type="spellEnd"/>
      <w:r>
        <w:t xml:space="preserve"> Efraima... i osiedli brody Jordanu, przez które miał wracać Efraim.</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A gdy przyszedł do nich ktoś z liczby Efraim, uciekając i mówiąc: Proszę, dopuśćcie mi się przeprawić, mówi</w:t>
      </w:r>
      <w:r>
        <w:t xml:space="preserve">li mu </w:t>
      </w:r>
      <w:proofErr w:type="spellStart"/>
      <w:r>
        <w:t>Galaadczykowie</w:t>
      </w:r>
      <w:proofErr w:type="spellEnd"/>
      <w:r>
        <w:t xml:space="preserve"> : Czy ty jesteś </w:t>
      </w:r>
      <w:proofErr w:type="spellStart"/>
      <w:r>
        <w:t>Efratejczykiem</w:t>
      </w:r>
      <w:proofErr w:type="spellEnd"/>
      <w:r>
        <w:t xml:space="preserve"> ?</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 xml:space="preserve">A gdy on mówił: Nie jestem, pytali go: Powiedz </w:t>
      </w:r>
      <w:proofErr w:type="spellStart"/>
      <w:r>
        <w:rPr>
          <w:rStyle w:val="Teksttreci2Kursywa"/>
          <w:b/>
          <w:bCs/>
        </w:rPr>
        <w:t>szibboleth</w:t>
      </w:r>
      <w:proofErr w:type="spellEnd"/>
      <w:r>
        <w:rPr>
          <w:rStyle w:val="Teksttreci2Kursywa"/>
          <w:b/>
          <w:bCs/>
        </w:rPr>
        <w:t>,</w:t>
      </w:r>
      <w:r>
        <w:t xml:space="preserve"> co się wykłada </w:t>
      </w:r>
      <w:r>
        <w:rPr>
          <w:rStyle w:val="Teksttreci2Kursywa"/>
          <w:b/>
          <w:bCs/>
        </w:rPr>
        <w:t>kłos.</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 xml:space="preserve">A on odpowiadał </w:t>
      </w:r>
      <w:proofErr w:type="spellStart"/>
      <w:r>
        <w:rPr>
          <w:rStyle w:val="Teksttreci2Kursywa"/>
          <w:b/>
          <w:bCs/>
        </w:rPr>
        <w:t>sibboleth</w:t>
      </w:r>
      <w:proofErr w:type="spellEnd"/>
      <w:r>
        <w:rPr>
          <w:rStyle w:val="Teksttreci2Kursywa"/>
          <w:b/>
          <w:bCs/>
        </w:rPr>
        <w:t>,</w:t>
      </w:r>
      <w:r>
        <w:t xml:space="preserve"> odpowiednią głoską nie mogąc wyrazu </w:t>
      </w:r>
      <w:r>
        <w:rPr>
          <w:rStyle w:val="Teksttreci2Kursywa"/>
          <w:b/>
          <w:bCs/>
        </w:rPr>
        <w:t>kłos</w:t>
      </w:r>
      <w:r>
        <w:t xml:space="preserve"> wymówić.</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I wnet pojmawszy go zabijali u samego przepra</w:t>
      </w:r>
      <w:r>
        <w:t>wienia się przez Jordan.</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I poległo w on czas z Efraimitów czterdzieści i dwa tysiące".</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 xml:space="preserve">„Mazurzenie" zatem Efraimitów i językowa wrażliwość </w:t>
      </w:r>
      <w:proofErr w:type="spellStart"/>
      <w:r>
        <w:t>Galaadczyków</w:t>
      </w:r>
      <w:proofErr w:type="spellEnd"/>
      <w:r>
        <w:t xml:space="preserve"> pociągnęły za sobą następstwa wybitnie tragiczne.</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 xml:space="preserve">Nie zawsze jednak różnice gwarowe wywoływały </w:t>
      </w:r>
      <w:r>
        <w:t>następstwa tak ponure. Osobliwości gwar wykorzystywano dla wywołania efektów komicznych, że przytoczę za Nitschem, opublikowany przez Brucknera znany „psalm mazowiecki"  :</w:t>
      </w:r>
    </w:p>
    <w:p w:rsidR="00117628" w:rsidRDefault="00B66E28">
      <w:pPr>
        <w:pStyle w:val="Teksttreci20"/>
        <w:framePr w:w="9216" w:h="9152" w:hRule="exact" w:wrap="none" w:vAnchor="page" w:hAnchor="page" w:x="1361" w:y="5923"/>
        <w:shd w:val="clear" w:color="auto" w:fill="auto"/>
        <w:spacing w:after="0" w:line="270" w:lineRule="exact"/>
        <w:ind w:left="1420" w:firstLine="0"/>
      </w:pPr>
      <w:r>
        <w:t xml:space="preserve">„W </w:t>
      </w:r>
      <w:proofErr w:type="spellStart"/>
      <w:r>
        <w:t>kaździornej</w:t>
      </w:r>
      <w:proofErr w:type="spellEnd"/>
      <w:r>
        <w:t xml:space="preserve"> </w:t>
      </w:r>
      <w:proofErr w:type="spellStart"/>
      <w:r>
        <w:t>tarapacie</w:t>
      </w:r>
      <w:proofErr w:type="spellEnd"/>
      <w:r>
        <w:t xml:space="preserve"> </w:t>
      </w:r>
      <w:proofErr w:type="spellStart"/>
      <w:r>
        <w:t>wrzescałem</w:t>
      </w:r>
      <w:proofErr w:type="spellEnd"/>
      <w:r>
        <w:t xml:space="preserve"> do Pana,</w:t>
      </w:r>
    </w:p>
    <w:p w:rsidR="00117628" w:rsidRDefault="00B66E28">
      <w:pPr>
        <w:pStyle w:val="Teksttreci20"/>
        <w:framePr w:w="9216" w:h="9152" w:hRule="exact" w:wrap="none" w:vAnchor="page" w:hAnchor="page" w:x="1361" w:y="5923"/>
        <w:shd w:val="clear" w:color="auto" w:fill="auto"/>
        <w:spacing w:after="0" w:line="270" w:lineRule="exact"/>
        <w:ind w:left="1420" w:firstLine="0"/>
      </w:pPr>
      <w:r w:rsidRPr="0085375B">
        <w:rPr>
          <w:lang w:eastAsia="en-US" w:bidi="en-US"/>
        </w:rPr>
        <w:t xml:space="preserve">A </w:t>
      </w:r>
      <w:proofErr w:type="spellStart"/>
      <w:r w:rsidRPr="0085375B">
        <w:rPr>
          <w:lang w:eastAsia="en-US" w:bidi="en-US"/>
        </w:rPr>
        <w:t>septa</w:t>
      </w:r>
      <w:proofErr w:type="spellEnd"/>
      <w:r w:rsidRPr="0085375B">
        <w:rPr>
          <w:lang w:eastAsia="en-US" w:bidi="en-US"/>
        </w:rPr>
        <w:t xml:space="preserve"> </w:t>
      </w:r>
      <w:r>
        <w:t xml:space="preserve">moja </w:t>
      </w:r>
      <w:proofErr w:type="spellStart"/>
      <w:r>
        <w:t>zawse</w:t>
      </w:r>
      <w:proofErr w:type="spellEnd"/>
      <w:r>
        <w:t xml:space="preserve"> była wysłuchana.</w:t>
      </w:r>
    </w:p>
    <w:p w:rsidR="00117628" w:rsidRDefault="00B66E28">
      <w:pPr>
        <w:pStyle w:val="Teksttreci20"/>
        <w:framePr w:w="9216" w:h="9152" w:hRule="exact" w:wrap="none" w:vAnchor="page" w:hAnchor="page" w:x="1361" w:y="5923"/>
        <w:shd w:val="clear" w:color="auto" w:fill="auto"/>
        <w:spacing w:after="0" w:line="270" w:lineRule="exact"/>
        <w:ind w:left="1420" w:firstLine="0"/>
      </w:pPr>
      <w:r>
        <w:t>Kie</w:t>
      </w:r>
      <w:r>
        <w:t xml:space="preserve">dy na nas </w:t>
      </w:r>
      <w:proofErr w:type="spellStart"/>
      <w:r>
        <w:t>wciornastkich</w:t>
      </w:r>
      <w:proofErr w:type="spellEnd"/>
      <w:r>
        <w:t xml:space="preserve"> </w:t>
      </w:r>
      <w:r w:rsidRPr="0085375B">
        <w:rPr>
          <w:lang w:eastAsia="en-US" w:bidi="en-US"/>
        </w:rPr>
        <w:t>dyba</w:t>
      </w:r>
      <w:r>
        <w:t>ł</w:t>
      </w:r>
      <w:r w:rsidRPr="0085375B">
        <w:rPr>
          <w:lang w:eastAsia="en-US" w:bidi="en-US"/>
        </w:rPr>
        <w:t xml:space="preserve">a </w:t>
      </w:r>
      <w:r>
        <w:rPr>
          <w:lang w:val="ru-RU" w:eastAsia="ru-RU" w:bidi="ru-RU"/>
        </w:rPr>
        <w:t>рос</w:t>
      </w:r>
      <w:r w:rsidRPr="0085375B">
        <w:rPr>
          <w:lang w:eastAsia="ru-RU" w:bidi="ru-RU"/>
        </w:rPr>
        <w:t xml:space="preserve"> </w:t>
      </w:r>
      <w:r>
        <w:t>wara,</w:t>
      </w:r>
    </w:p>
    <w:p w:rsidR="00117628" w:rsidRDefault="00B66E28">
      <w:pPr>
        <w:pStyle w:val="Teksttreci20"/>
        <w:framePr w:w="9216" w:h="9152" w:hRule="exact" w:wrap="none" w:vAnchor="page" w:hAnchor="page" w:x="1361" w:y="5923"/>
        <w:shd w:val="clear" w:color="auto" w:fill="auto"/>
        <w:spacing w:after="0" w:line="270" w:lineRule="exact"/>
        <w:ind w:left="1420" w:firstLine="0"/>
      </w:pPr>
      <w:r>
        <w:t xml:space="preserve">Lub </w:t>
      </w:r>
      <w:proofErr w:type="spellStart"/>
      <w:r>
        <w:t>krzoską</w:t>
      </w:r>
      <w:proofErr w:type="spellEnd"/>
      <w:r>
        <w:t xml:space="preserve"> lub </w:t>
      </w:r>
      <w:proofErr w:type="spellStart"/>
      <w:r>
        <w:t>ręcnikiem</w:t>
      </w:r>
      <w:proofErr w:type="spellEnd"/>
      <w:r>
        <w:t xml:space="preserve"> </w:t>
      </w:r>
      <w:proofErr w:type="spellStart"/>
      <w:r>
        <w:t>płasał</w:t>
      </w:r>
      <w:proofErr w:type="spellEnd"/>
      <w:r>
        <w:t xml:space="preserve"> mnie </w:t>
      </w:r>
      <w:proofErr w:type="spellStart"/>
      <w:r>
        <w:t>tko</w:t>
      </w:r>
      <w:proofErr w:type="spellEnd"/>
      <w:r>
        <w:t xml:space="preserve"> wara,</w:t>
      </w:r>
    </w:p>
    <w:p w:rsidR="00117628" w:rsidRDefault="00B66E28">
      <w:pPr>
        <w:pStyle w:val="Teksttreci20"/>
        <w:framePr w:w="9216" w:h="9152" w:hRule="exact" w:wrap="none" w:vAnchor="page" w:hAnchor="page" w:x="1361" w:y="5923"/>
        <w:shd w:val="clear" w:color="auto" w:fill="auto"/>
        <w:spacing w:after="0" w:line="270" w:lineRule="exact"/>
        <w:ind w:left="1420" w:right="1440" w:firstLine="0"/>
      </w:pPr>
      <w:r>
        <w:t xml:space="preserve">Ja </w:t>
      </w:r>
      <w:proofErr w:type="spellStart"/>
      <w:r>
        <w:t>chućko</w:t>
      </w:r>
      <w:proofErr w:type="spellEnd"/>
      <w:r>
        <w:t xml:space="preserve"> ku </w:t>
      </w:r>
      <w:proofErr w:type="spellStart"/>
      <w:r>
        <w:t>niebecku</w:t>
      </w:r>
      <w:proofErr w:type="spellEnd"/>
      <w:r>
        <w:t xml:space="preserve"> </w:t>
      </w:r>
      <w:proofErr w:type="spellStart"/>
      <w:r>
        <w:t>wytrzescywsy</w:t>
      </w:r>
      <w:proofErr w:type="spellEnd"/>
      <w:r>
        <w:t xml:space="preserve"> </w:t>
      </w:r>
      <w:proofErr w:type="spellStart"/>
      <w:r>
        <w:t>ocy</w:t>
      </w:r>
      <w:proofErr w:type="spellEnd"/>
      <w:r>
        <w:t xml:space="preserve"> </w:t>
      </w:r>
      <w:proofErr w:type="spellStart"/>
      <w:r>
        <w:t>Scebiotałem</w:t>
      </w:r>
      <w:proofErr w:type="spellEnd"/>
      <w:r>
        <w:t xml:space="preserve"> jak </w:t>
      </w:r>
      <w:proofErr w:type="spellStart"/>
      <w:r>
        <w:t>ptasek</w:t>
      </w:r>
      <w:proofErr w:type="spellEnd"/>
      <w:r>
        <w:t xml:space="preserve"> żądając pomocy.</w:t>
      </w:r>
    </w:p>
    <w:p w:rsidR="00117628" w:rsidRDefault="00B66E28">
      <w:pPr>
        <w:pStyle w:val="Teksttreci20"/>
        <w:framePr w:w="9216" w:h="9152" w:hRule="exact" w:wrap="none" w:vAnchor="page" w:hAnchor="page" w:x="1361" w:y="5923"/>
        <w:shd w:val="clear" w:color="auto" w:fill="auto"/>
        <w:spacing w:after="0" w:line="270" w:lineRule="exact"/>
        <w:ind w:left="1420" w:firstLine="0"/>
      </w:pPr>
      <w:r>
        <w:t xml:space="preserve">A Pan wnet jak </w:t>
      </w:r>
      <w:proofErr w:type="spellStart"/>
      <w:r>
        <w:t>oganką</w:t>
      </w:r>
      <w:proofErr w:type="spellEnd"/>
      <w:r>
        <w:t xml:space="preserve"> </w:t>
      </w:r>
      <w:proofErr w:type="spellStart"/>
      <w:r>
        <w:t>posamotał</w:t>
      </w:r>
      <w:proofErr w:type="spellEnd"/>
      <w:r>
        <w:t xml:space="preserve"> muchy,</w:t>
      </w:r>
    </w:p>
    <w:p w:rsidR="00117628" w:rsidRDefault="00B66E28">
      <w:pPr>
        <w:pStyle w:val="Teksttreci20"/>
        <w:framePr w:w="9216" w:h="9152" w:hRule="exact" w:wrap="none" w:vAnchor="page" w:hAnchor="page" w:x="1361" w:y="5923"/>
        <w:shd w:val="clear" w:color="auto" w:fill="auto"/>
        <w:spacing w:after="0" w:line="270" w:lineRule="exact"/>
        <w:ind w:left="1420" w:firstLine="0"/>
      </w:pPr>
      <w:r>
        <w:t xml:space="preserve">Do </w:t>
      </w:r>
      <w:proofErr w:type="spellStart"/>
      <w:r>
        <w:t>scetu</w:t>
      </w:r>
      <w:proofErr w:type="spellEnd"/>
      <w:r>
        <w:t xml:space="preserve"> </w:t>
      </w:r>
      <w:proofErr w:type="spellStart"/>
      <w:r>
        <w:t>zdredy</w:t>
      </w:r>
      <w:proofErr w:type="spellEnd"/>
      <w:r>
        <w:t xml:space="preserve"> skaził bez </w:t>
      </w:r>
      <w:proofErr w:type="spellStart"/>
      <w:r>
        <w:t>zadnej</w:t>
      </w:r>
      <w:proofErr w:type="spellEnd"/>
      <w:r>
        <w:t xml:space="preserve"> otuchy".</w:t>
      </w:r>
    </w:p>
    <w:p w:rsidR="00117628" w:rsidRDefault="00B66E28">
      <w:pPr>
        <w:pStyle w:val="Teksttreci20"/>
        <w:framePr w:w="9216" w:h="9152" w:hRule="exact" w:wrap="none" w:vAnchor="page" w:hAnchor="page" w:x="1361" w:y="5923"/>
        <w:shd w:val="clear" w:color="auto" w:fill="auto"/>
        <w:spacing w:after="0" w:line="270" w:lineRule="exact"/>
        <w:ind w:firstLine="600"/>
        <w:jc w:val="both"/>
      </w:pPr>
      <w:r>
        <w:t xml:space="preserve">Inna </w:t>
      </w:r>
      <w:r>
        <w:t xml:space="preserve">rzecz, że fakt wywoływania komizmu przez ukazanie chłopa, mówiącego gwarą, dotyczył czasów, gdy wieś w słabym jeszcze stopniu stanowiła tworzywo </w:t>
      </w:r>
      <w:proofErr w:type="spellStart"/>
      <w:r>
        <w:t>lierackie</w:t>
      </w:r>
      <w:proofErr w:type="spellEnd"/>
      <w:r>
        <w:t>.</w:t>
      </w:r>
    </w:p>
    <w:p w:rsidR="00117628" w:rsidRDefault="00B66E28">
      <w:pPr>
        <w:pStyle w:val="Teksttreci30"/>
        <w:framePr w:wrap="none" w:vAnchor="page" w:hAnchor="page" w:x="1361" w:y="15285"/>
        <w:shd w:val="clear" w:color="auto" w:fill="auto"/>
        <w:spacing w:before="0" w:after="0" w:line="240" w:lineRule="exact"/>
        <w:ind w:firstLine="600"/>
        <w:jc w:val="both"/>
      </w:pPr>
      <w:r>
        <w:t xml:space="preserve">0 K. Nitsch — </w:t>
      </w:r>
      <w:r>
        <w:rPr>
          <w:rStyle w:val="Teksttreci3Kursywa"/>
          <w:b/>
          <w:bCs/>
        </w:rPr>
        <w:t>Mowa ludu polskiego,</w:t>
      </w:r>
      <w:r>
        <w:t xml:space="preserve"> Kraków, 1911, str. 150.</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1325" w:y="1471"/>
        <w:shd w:val="clear" w:color="auto" w:fill="auto"/>
        <w:spacing w:line="220" w:lineRule="exact"/>
      </w:pPr>
      <w:r>
        <w:lastRenderedPageBreak/>
        <w:t>1949, z. 1</w:t>
      </w:r>
    </w:p>
    <w:p w:rsidR="00117628" w:rsidRDefault="00B66E28">
      <w:pPr>
        <w:pStyle w:val="Nagweklubstopka0"/>
        <w:framePr w:wrap="none" w:vAnchor="page" w:hAnchor="page" w:x="4577" w:y="1447"/>
        <w:shd w:val="clear" w:color="auto" w:fill="auto"/>
        <w:spacing w:line="220" w:lineRule="exact"/>
      </w:pPr>
      <w:r>
        <w:t>PORADNIK JĘZYKOWY</w:t>
      </w:r>
    </w:p>
    <w:p w:rsidR="00117628" w:rsidRDefault="00B66E28">
      <w:pPr>
        <w:pStyle w:val="Nagweklubstopka0"/>
        <w:framePr w:wrap="none" w:vAnchor="page" w:hAnchor="page" w:x="10385" w:y="1435"/>
        <w:shd w:val="clear" w:color="auto" w:fill="auto"/>
        <w:spacing w:line="220" w:lineRule="exact"/>
      </w:pPr>
      <w:r>
        <w:t>19</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 xml:space="preserve">Rozwój zainteresowania się gwarami łączy się ściśle z rozwojem zainteresowania się ludem, widzianym nie tyle z ganku dworu szlacheckiego, jako coś bajecznie kolorowego i poniekąd egzotycznego, lecz oglądanym w jego trudzie codziennym, </w:t>
      </w:r>
      <w:r>
        <w:t>wykazującym swe własne życie i dążenia, których świeżość poczęła pociągać w szczególności pisarzy Młodej Polski.</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 xml:space="preserve">Łączy się to jednocześnie z poszukiwaniem nowych środków ekspresji w literaturze, wyprzedzonej w wyzyskiwaniu pierwiastków ludowych przez inne </w:t>
      </w:r>
      <w:r>
        <w:t>sztuki, że wspomnę choćby mazurki Chopina.</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 xml:space="preserve">I tak powstaje cykl utworów </w:t>
      </w:r>
      <w:r>
        <w:rPr>
          <w:rStyle w:val="Teksttreci2Kursywa"/>
          <w:b/>
          <w:bCs/>
        </w:rPr>
        <w:t>Na skalnym Podhalu</w:t>
      </w:r>
      <w:r>
        <w:t xml:space="preserve"> Tetmajera, gdzie autor posługuje się gwarą podhalańską nie tylko dla oddania tła swych opowieści, ale też dla wydobycia z gwary nowych wartości poetyckich, dla wykorz</w:t>
      </w:r>
      <w:r>
        <w:t>ystania jej zasobu emocjonalnego, stwarzającego inne możliwości wypowiedzenia się poetyckiego, niż przeintelektualizowany język literacki.</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 xml:space="preserve">Toż samo czyni Reymont w </w:t>
      </w:r>
      <w:r>
        <w:rPr>
          <w:rStyle w:val="Teksttreci2Kursywa"/>
          <w:b/>
          <w:bCs/>
        </w:rPr>
        <w:t>Chłopach,</w:t>
      </w:r>
      <w:r>
        <w:t xml:space="preserve"> choć używa gwary nieco stylizowanej, przez siebie stworzonej trafiając jednak dosk</w:t>
      </w:r>
      <w:r>
        <w:t>onale w jej ton i wyzyskując po mistrzowsku uzyskane w ten sposób możliwości stylistyczne.</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 xml:space="preserve">Z współczesnych powieści pisanych w dużej mierze gwarą wymienię choćby </w:t>
      </w:r>
      <w:r>
        <w:rPr>
          <w:rStyle w:val="Teksttreci2Kursywa"/>
          <w:b/>
          <w:bCs/>
        </w:rPr>
        <w:t>Mystkowice, wioska mała</w:t>
      </w:r>
      <w:r>
        <w:t xml:space="preserve"> </w:t>
      </w:r>
      <w:proofErr w:type="spellStart"/>
      <w:r>
        <w:t>Galaja</w:t>
      </w:r>
      <w:proofErr w:type="spellEnd"/>
      <w:r>
        <w:t>, co świadczy, że literackie zainteresowania gwarami są wciąż ży</w:t>
      </w:r>
      <w:r>
        <w:t>wotne.</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Zresztą wielu pisarzy, mimo iż nie stosuje gwary w całości tekstu, wprowadza do niego wstawki gwarowe choćby dla nadania kolorytu lokalnego postaciom występującym w ich utworach.</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Innym objawem zainteresowania gwarami jest wyodrębnianie się osobnej g</w:t>
      </w:r>
      <w:r>
        <w:t xml:space="preserve">ałęzi językoznawstwa, </w:t>
      </w:r>
      <w:r>
        <w:rPr>
          <w:rStyle w:val="Teksttreci2Odstpy4pt"/>
          <w:b/>
          <w:bCs/>
        </w:rPr>
        <w:t>dialektologii.</w:t>
      </w:r>
      <w:r>
        <w:t xml:space="preserve"> Rozwój jej i problematyka były zależne od pobudek, jakie skłaniały dialektologa do zajmowania się gwarami oraz do celów, jakie stawiał swym dociekaniom. Toteż nic dziwnego, że mamy w przeszłości do czynienia z różnego r</w:t>
      </w:r>
      <w:r>
        <w:t>odzaju dialektologią i z różnymi fazami jej rozwoju.</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 xml:space="preserve">Początkowo głównym motywem była tu zwykła ciekawość. Dialektologia w ten sposób uprawiana nie wykraczała poza zwykłe zbieractwo osobliwości, grupowanych w sposób muzealny jako pewne </w:t>
      </w:r>
      <w:r>
        <w:rPr>
          <w:rStyle w:val="Teksttreci2Odstpy6pt"/>
          <w:b/>
          <w:bCs/>
        </w:rPr>
        <w:t xml:space="preserve">curiosa </w:t>
      </w:r>
      <w:r>
        <w:t>z tych czy in</w:t>
      </w:r>
      <w:r>
        <w:t>nych względów charakterystyczne. Później pojawiły się próby systematyzacji, jako przyczynki nie tyle do geografii lingwistycznej, ile do ludoznawstwa i charakterystyki zasięgów poszczególnych regionów etnograficznych, słowem jako coś pomocniczego w etnogra</w:t>
      </w:r>
      <w:r>
        <w:t>fii.</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Dość szybko jednak zwrócono uwagę na fakt, że gwary przechowują ślady dawnych wyrażeń i zwrotów oraz form, a nawet cech fonetycznych. Toteż dialekty poczęto traktować jako cenną pomoc gramatyki historycznej poszczególnych języków. Oczywiście w tym uję</w:t>
      </w:r>
      <w:r>
        <w:t>ciu gwary najbardziej konserwatywne i archaiczne były najbardziej cenione. Tak więc dialektologia stawała się nauką pomocniczą historii języków lub historii w ogóle, informując niejednokrotnie w dziedzinach, w których brak jest wszelkich innych danych.</w:t>
      </w:r>
    </w:p>
    <w:p w:rsidR="00117628" w:rsidRDefault="00B66E28">
      <w:pPr>
        <w:pStyle w:val="Teksttreci20"/>
        <w:framePr w:w="9324" w:h="13764" w:hRule="exact" w:wrap="none" w:vAnchor="page" w:hAnchor="page" w:x="1307" w:y="2032"/>
        <w:shd w:val="clear" w:color="auto" w:fill="auto"/>
        <w:spacing w:after="0" w:line="276" w:lineRule="exact"/>
        <w:ind w:firstLine="600"/>
        <w:jc w:val="both"/>
      </w:pPr>
      <w:r>
        <w:t>Tot</w:t>
      </w:r>
      <w:r>
        <w:t xml:space="preserve">eż pojawiają się takie monumentalne opracowania dialektów, jak atlas lingwistyczny Francji </w:t>
      </w:r>
      <w:r>
        <w:rPr>
          <w:lang w:val="fr-FR" w:eastAsia="fr-FR" w:bidi="fr-FR"/>
        </w:rPr>
        <w:t xml:space="preserve">Gilliérona </w:t>
      </w:r>
      <w:r>
        <w:t xml:space="preserve">i </w:t>
      </w:r>
      <w:proofErr w:type="spellStart"/>
      <w:r>
        <w:t>Edmonta</w:t>
      </w:r>
      <w:proofErr w:type="spellEnd"/>
      <w:r>
        <w:t xml:space="preserve">, a w Polsce dzieła dialektologiczne </w:t>
      </w:r>
      <w:r w:rsidRPr="0085375B">
        <w:rPr>
          <w:lang w:eastAsia="en-US" w:bidi="en-US"/>
        </w:rPr>
        <w:t xml:space="preserve">prof. </w:t>
      </w:r>
      <w:r>
        <w:rPr>
          <w:lang w:val="ru-RU" w:eastAsia="ru-RU" w:bidi="ru-RU"/>
        </w:rPr>
        <w:t>К</w:t>
      </w:r>
      <w:r w:rsidRPr="0085375B">
        <w:rPr>
          <w:lang w:eastAsia="ru-RU" w:bidi="ru-RU"/>
        </w:rPr>
        <w:t xml:space="preserve">. </w:t>
      </w:r>
      <w:r>
        <w:t>Nitscha i inne.</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117628">
      <w:pPr>
        <w:rPr>
          <w:sz w:val="2"/>
          <w:szCs w:val="2"/>
        </w:rPr>
      </w:pPr>
    </w:p>
    <w:p w:rsidR="00117628" w:rsidRDefault="00B66E28">
      <w:pPr>
        <w:pStyle w:val="Nagweklubstopka41"/>
        <w:framePr w:wrap="none" w:vAnchor="page" w:hAnchor="page" w:x="1170" w:y="1453"/>
        <w:shd w:val="clear" w:color="auto" w:fill="auto"/>
        <w:spacing w:line="200" w:lineRule="exact"/>
      </w:pPr>
      <w:r>
        <w:rPr>
          <w:rStyle w:val="Nagweklubstopka42"/>
        </w:rPr>
        <w:t>20</w:t>
      </w:r>
    </w:p>
    <w:p w:rsidR="00117628" w:rsidRDefault="00B66E28">
      <w:pPr>
        <w:pStyle w:val="Nagweklubstopka0"/>
        <w:framePr w:wrap="none" w:vAnchor="page" w:hAnchor="page" w:x="4116" w:y="1437"/>
        <w:shd w:val="clear" w:color="auto" w:fill="auto"/>
        <w:spacing w:line="220" w:lineRule="exact"/>
      </w:pPr>
      <w:r>
        <w:t>PORADNIK JĘZYKOWY</w:t>
      </w:r>
    </w:p>
    <w:p w:rsidR="00117628" w:rsidRDefault="00B66E28">
      <w:pPr>
        <w:pStyle w:val="Nagweklubstopka41"/>
        <w:framePr w:wrap="none" w:vAnchor="page" w:hAnchor="page" w:x="8640" w:y="1453"/>
        <w:shd w:val="clear" w:color="auto" w:fill="auto"/>
        <w:spacing w:line="200" w:lineRule="exact"/>
      </w:pPr>
      <w:r>
        <w:t>1949. z. 1</w:t>
      </w:r>
    </w:p>
    <w:p w:rsidR="00117628" w:rsidRDefault="00B66E28">
      <w:pPr>
        <w:pStyle w:val="Teksttreci100"/>
        <w:framePr w:w="9324" w:h="10889" w:hRule="exact" w:wrap="none" w:vAnchor="page" w:hAnchor="page" w:x="1122" w:y="1980"/>
        <w:shd w:val="clear" w:color="auto" w:fill="auto"/>
        <w:ind w:right="980"/>
      </w:pPr>
      <w:r>
        <w:t xml:space="preserve">Rezultaty osiągane przez </w:t>
      </w:r>
      <w:r>
        <w:t>dialektologię obudziły duże zainteresowanie uczonych z różnych dziedzin. Wzmożono nasilenie i zasiąg badań, poczęto doskonalić metody.</w:t>
      </w:r>
    </w:p>
    <w:p w:rsidR="00117628" w:rsidRDefault="00B66E28">
      <w:pPr>
        <w:pStyle w:val="Teksttreci100"/>
        <w:framePr w:w="9324" w:h="10889" w:hRule="exact" w:wrap="none" w:vAnchor="page" w:hAnchor="page" w:x="1122" w:y="1980"/>
        <w:shd w:val="clear" w:color="auto" w:fill="auto"/>
        <w:ind w:right="980"/>
      </w:pPr>
      <w:r>
        <w:t>I tu się zaczęły kłopoty. Kłopoty owe wynikły z niedostosowania teorii ogólnojęzykoznawczych do konkretnych faktów języko</w:t>
      </w:r>
      <w:r>
        <w:t>wych.</w:t>
      </w:r>
    </w:p>
    <w:p w:rsidR="00117628" w:rsidRDefault="00B66E28">
      <w:pPr>
        <w:pStyle w:val="Teksttreci100"/>
        <w:framePr w:w="9324" w:h="10889" w:hRule="exact" w:wrap="none" w:vAnchor="page" w:hAnchor="page" w:x="1122" w:y="1980"/>
        <w:shd w:val="clear" w:color="auto" w:fill="auto"/>
        <w:ind w:right="980"/>
      </w:pPr>
      <w:r>
        <w:t xml:space="preserve">Swego czasu Zenon z </w:t>
      </w:r>
      <w:r>
        <w:rPr>
          <w:lang w:val="cs-CZ" w:eastAsia="cs-CZ" w:bidi="cs-CZ"/>
        </w:rPr>
        <w:t xml:space="preserve">Elei </w:t>
      </w:r>
      <w:r>
        <w:t xml:space="preserve">dowodził, że strzała w locie w każdym momencie gdzieś spoczywa, a że suma spoczynków nie daje ruchu, więc ruch jest złudzeniem. Podobnie też lingwiści, zwłaszcza zasugerowani bezruchem </w:t>
      </w:r>
      <w:proofErr w:type="spellStart"/>
      <w:r>
        <w:t>saussurowskiej</w:t>
      </w:r>
      <w:proofErr w:type="spellEnd"/>
      <w:r>
        <w:t xml:space="preserve"> </w:t>
      </w:r>
      <w:r>
        <w:rPr>
          <w:rStyle w:val="Teksttreci10Kursywa"/>
          <w:lang w:val="fr-FR" w:eastAsia="fr-FR" w:bidi="fr-FR"/>
        </w:rPr>
        <w:t>langue,</w:t>
      </w:r>
      <w:r>
        <w:rPr>
          <w:lang w:val="fr-FR" w:eastAsia="fr-FR" w:bidi="fr-FR"/>
        </w:rPr>
        <w:t xml:space="preserve"> </w:t>
      </w:r>
      <w:r>
        <w:t>traktowali elemen</w:t>
      </w:r>
      <w:r>
        <w:t xml:space="preserve">ty dynamiczne w języku (tzw. </w:t>
      </w:r>
      <w:r>
        <w:rPr>
          <w:rStyle w:val="Teksttreci10Kursywa"/>
        </w:rPr>
        <w:t>parole)</w:t>
      </w:r>
      <w:r>
        <w:t xml:space="preserve"> jako coś nieistotnego. Była to faktyczna, jeśli nie teoretyczna, negacja ruchu w języku.</w:t>
      </w:r>
    </w:p>
    <w:p w:rsidR="00117628" w:rsidRDefault="00B66E28">
      <w:pPr>
        <w:pStyle w:val="Teksttreci100"/>
        <w:framePr w:w="9324" w:h="10889" w:hRule="exact" w:wrap="none" w:vAnchor="page" w:hAnchor="page" w:x="1122" w:y="1980"/>
        <w:shd w:val="clear" w:color="auto" w:fill="auto"/>
        <w:ind w:right="980"/>
      </w:pPr>
      <w:r>
        <w:t>Wprawdzie zdawano sobie oczywiście sprawę ze zmienności języka, ale dostrzeżenie mechanizmu tej zmienności utrudniała sugestia pis</w:t>
      </w:r>
      <w:r>
        <w:t>owni zabytków. Próbowano różnie ten dylemat „strzały" na gruncie językowym rozwiązać, lecz rzecz brano raczej ze stanowiska rozważań teoretycznych niż od strony analizy faktów. W miarę rosnącej schematyzacji poszczególnych elementów językowych przepaść mię</w:t>
      </w:r>
      <w:r>
        <w:t>dzy teorią a rzeczywistością rosła i coraz więcej elementów z tej rzeczywistości trzeba było traktować jako nieistotne, a przez to samo coraz trudniej uchwytny stawał się sam mechanizm stawania się językowego.</w:t>
      </w:r>
    </w:p>
    <w:p w:rsidR="00117628" w:rsidRDefault="00B66E28">
      <w:pPr>
        <w:pStyle w:val="Teksttreci100"/>
        <w:framePr w:w="9324" w:h="10889" w:hRule="exact" w:wrap="none" w:vAnchor="page" w:hAnchor="page" w:x="1122" w:y="1980"/>
        <w:shd w:val="clear" w:color="auto" w:fill="auto"/>
        <w:ind w:right="980"/>
      </w:pPr>
      <w:r>
        <w:t>Zaczęło się od zagadnienia, jak wnieść na mapę</w:t>
      </w:r>
      <w:r>
        <w:t xml:space="preserve"> typu </w:t>
      </w:r>
      <w:proofErr w:type="spellStart"/>
      <w:r>
        <w:t>Gilliérona</w:t>
      </w:r>
      <w:proofErr w:type="spellEnd"/>
      <w:r>
        <w:t xml:space="preserve"> wymowę jakiegoś wyrazu w danej miejscowości, jeżeli obserwacja wykazuje różną jego wymowę nawet u jednego i tego samego informatora. Dialektologia dawniejsza traktowała jedną z tych odmian jako </w:t>
      </w:r>
      <w:r>
        <w:rPr>
          <w:rStyle w:val="Teksttreci10Odstpy4pt"/>
        </w:rPr>
        <w:t xml:space="preserve">typową </w:t>
      </w:r>
      <w:r>
        <w:t>i właściwą, pozostałe zaś odrzucała ja</w:t>
      </w:r>
      <w:r>
        <w:t>ko jej zniekształcenia, normalizując według dokonanego wyboru resztę zapisów dla uchwycenia z góry założonej prawidłowości statycznej.</w:t>
      </w:r>
    </w:p>
    <w:p w:rsidR="00117628" w:rsidRDefault="00B66E28">
      <w:pPr>
        <w:pStyle w:val="Teksttreci100"/>
        <w:framePr w:w="9324" w:h="10889" w:hRule="exact" w:wrap="none" w:vAnchor="page" w:hAnchor="page" w:x="1122" w:y="1980"/>
        <w:shd w:val="clear" w:color="auto" w:fill="auto"/>
        <w:ind w:right="980"/>
      </w:pPr>
      <w:r>
        <w:t>Profesor Uniwersytetu Warszawskiego W. Doroszewski, analizując zapisy fonetyczne ze wsi Staroźreby stwierdził, że odchyle</w:t>
      </w:r>
      <w:r>
        <w:t>ń od owej apriorycznej normy jest zbyt wiele, by je można zlekceważyć, że raczej normą jest stan chwiejności artykulacji, którą należy zinterpretować na innych podstawach niż tradycyjne i). Teza ta została sprawdzona na szeregu innych gwar przez niego i je</w:t>
      </w:r>
      <w:r>
        <w:t xml:space="preserve">go współpracowników, z których wspomnę choćby H. Friedricha (poległego w powstaniu warszawskim) i jego szczegółową analizę chwiejności samogłosek nosowych w gwarach mazowieckich </w:t>
      </w:r>
      <w:r>
        <w:rPr>
          <w:vertAlign w:val="superscript"/>
        </w:rPr>
        <w:t>2</w:t>
      </w:r>
      <w:r>
        <w:t>).</w:t>
      </w:r>
    </w:p>
    <w:p w:rsidR="00117628" w:rsidRDefault="00B66E28">
      <w:pPr>
        <w:pStyle w:val="Teksttreci100"/>
        <w:framePr w:w="9324" w:h="10889" w:hRule="exact" w:wrap="none" w:vAnchor="page" w:hAnchor="page" w:x="1122" w:y="1980"/>
        <w:shd w:val="clear" w:color="auto" w:fill="auto"/>
        <w:ind w:right="980"/>
      </w:pPr>
      <w:r>
        <w:t>W ujęciu tradycyjnym głoska - fonem pojmowana była jako statyczna norma id</w:t>
      </w:r>
      <w:r>
        <w:t xml:space="preserve">ealna, </w:t>
      </w:r>
      <w:r>
        <w:rPr>
          <w:rStyle w:val="Teksttreci10Kursywa"/>
        </w:rPr>
        <w:t>zgodnie z czym</w:t>
      </w:r>
      <w:r>
        <w:t xml:space="preserve"> mapa dialektów przedstawiać się musiała jako szachownica, po której posuwają się pionki na ogół jednorodne, co najwyżej wymienne w określonych warunkach. Model ten przy zwiększonej precyzji badań okazał się nieprzydatny do analizy rze</w:t>
      </w:r>
      <w:r>
        <w:t xml:space="preserve">czywistości. Stąd zarysować się musiała cała </w:t>
      </w:r>
      <w:proofErr w:type="spellStart"/>
      <w:r>
        <w:t>saussurowska</w:t>
      </w:r>
      <w:proofErr w:type="spellEnd"/>
      <w:r>
        <w:t xml:space="preserve"> koncepcja języka i wynikła konieczność jej daleko idącej rewizji. Liczba bowiem pion-</w:t>
      </w:r>
    </w:p>
    <w:p w:rsidR="00117628" w:rsidRDefault="00B66E28">
      <w:pPr>
        <w:pStyle w:val="Teksttreci110"/>
        <w:framePr w:w="9324" w:h="952" w:hRule="exact" w:wrap="none" w:vAnchor="page" w:hAnchor="page" w:x="1122" w:y="13259"/>
        <w:shd w:val="clear" w:color="auto" w:fill="auto"/>
        <w:spacing w:before="0" w:after="125"/>
        <w:ind w:right="980"/>
      </w:pPr>
      <w:r>
        <w:rPr>
          <w:vertAlign w:val="superscript"/>
        </w:rPr>
        <w:t>ł</w:t>
      </w:r>
      <w:r>
        <w:t xml:space="preserve">) W. Doroszewski — </w:t>
      </w:r>
      <w:r>
        <w:rPr>
          <w:rStyle w:val="Teksttreci1111ptKursywa"/>
        </w:rPr>
        <w:t>Mowa mieszkańców wsi Staroźreby,</w:t>
      </w:r>
      <w:r>
        <w:t xml:space="preserve"> Pr. fil. t. </w:t>
      </w:r>
      <w:r>
        <w:rPr>
          <w:lang w:val="fr-FR" w:eastAsia="fr-FR" w:bidi="fr-FR"/>
        </w:rPr>
        <w:t xml:space="preserve">XVI. </w:t>
      </w:r>
      <w:r>
        <w:t>Warszawa, 1934.</w:t>
      </w:r>
    </w:p>
    <w:p w:rsidR="00117628" w:rsidRDefault="00B66E28">
      <w:pPr>
        <w:pStyle w:val="Teksttreci120"/>
        <w:framePr w:w="9324" w:h="952" w:hRule="exact" w:wrap="none" w:vAnchor="page" w:hAnchor="page" w:x="1122" w:y="13259"/>
        <w:shd w:val="clear" w:color="auto" w:fill="auto"/>
        <w:spacing w:before="0"/>
        <w:ind w:right="980"/>
      </w:pPr>
      <w:r>
        <w:rPr>
          <w:rStyle w:val="Teksttreci1213ptBezkursywy"/>
        </w:rPr>
        <w:t xml:space="preserve">) H. </w:t>
      </w:r>
      <w:r>
        <w:rPr>
          <w:rStyle w:val="Teksttreci1210ptBezkursywy"/>
        </w:rPr>
        <w:t xml:space="preserve">Friedrich </w:t>
      </w:r>
      <w:r>
        <w:rPr>
          <w:rStyle w:val="Teksttreci1210ptBezkursywy0"/>
        </w:rPr>
        <w:t xml:space="preserve">— </w:t>
      </w:r>
      <w:r>
        <w:t xml:space="preserve">Studia </w:t>
      </w:r>
      <w:r>
        <w:t>nad nosowością w gwarach Mazowsza.</w:t>
      </w:r>
      <w:r>
        <w:rPr>
          <w:rStyle w:val="Teksttreci1210ptBezkursywy"/>
        </w:rPr>
        <w:t xml:space="preserve"> Warszawa, 1937.</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rap="none" w:vAnchor="page" w:hAnchor="page" w:x="4595" w:y="1465"/>
        <w:shd w:val="clear" w:color="auto" w:fill="auto"/>
        <w:spacing w:line="220" w:lineRule="exact"/>
      </w:pPr>
      <w:r>
        <w:lastRenderedPageBreak/>
        <w:t>PORADNIK JĘZYKOWY</w:t>
      </w:r>
    </w:p>
    <w:p w:rsidR="00117628" w:rsidRDefault="00B66E28">
      <w:pPr>
        <w:pStyle w:val="Nagweklubstopka30"/>
        <w:framePr w:wrap="none" w:vAnchor="page" w:hAnchor="page" w:x="10397" w:y="1489"/>
        <w:shd w:val="clear" w:color="auto" w:fill="auto"/>
        <w:spacing w:line="220" w:lineRule="exact"/>
      </w:pPr>
      <w:r>
        <w:rPr>
          <w:rStyle w:val="Nagweklubstopka31"/>
          <w:b/>
          <w:bCs/>
        </w:rPr>
        <w:t>21</w:t>
      </w:r>
    </w:p>
    <w:p w:rsidR="00117628" w:rsidRDefault="00B66E28">
      <w:pPr>
        <w:pStyle w:val="Nagweklubstopka0"/>
        <w:framePr w:wrap="none" w:vAnchor="page" w:hAnchor="page" w:x="1343" w:y="1453"/>
        <w:shd w:val="clear" w:color="auto" w:fill="auto"/>
        <w:spacing w:line="220" w:lineRule="exact"/>
      </w:pPr>
      <w:r>
        <w:t>1949, z. 1</w:t>
      </w:r>
    </w:p>
    <w:p w:rsidR="00117628" w:rsidRDefault="00B66E28">
      <w:pPr>
        <w:pStyle w:val="Teksttreci20"/>
        <w:framePr w:w="9360" w:h="13770" w:hRule="exact" w:wrap="none" w:vAnchor="page" w:hAnchor="page" w:x="1289" w:y="2067"/>
        <w:shd w:val="clear" w:color="auto" w:fill="auto"/>
        <w:tabs>
          <w:tab w:val="left" w:pos="8400"/>
        </w:tabs>
        <w:spacing w:after="0" w:line="270" w:lineRule="exact"/>
        <w:ind w:firstLine="0"/>
        <w:jc w:val="both"/>
      </w:pPr>
      <w:proofErr w:type="spellStart"/>
      <w:r>
        <w:t>ków</w:t>
      </w:r>
      <w:proofErr w:type="spellEnd"/>
      <w:r>
        <w:t xml:space="preserve"> - fonemów wobec materiału gwarowego musiałaby się rozrosnąć nieograniczenie, a lotność materiału zatarłaby plastykę języka całkowicie.</w:t>
      </w:r>
      <w:r>
        <w:tab/>
      </w:r>
    </w:p>
    <w:p w:rsidR="00117628" w:rsidRDefault="00B66E28">
      <w:pPr>
        <w:pStyle w:val="Teksttreci20"/>
        <w:framePr w:w="9360" w:h="13770" w:hRule="exact" w:wrap="none" w:vAnchor="page" w:hAnchor="page" w:x="1289" w:y="2067"/>
        <w:shd w:val="clear" w:color="auto" w:fill="auto"/>
        <w:spacing w:after="0" w:line="276" w:lineRule="exact"/>
        <w:ind w:firstLine="640"/>
        <w:jc w:val="both"/>
      </w:pPr>
      <w:r>
        <w:t xml:space="preserve">Toteż wywiązuje się dyskusja, w której wyniku, w oparciu o coraz bardziej rosnący materiał, koncepcja </w:t>
      </w:r>
      <w:r w:rsidRPr="0085375B">
        <w:rPr>
          <w:lang w:eastAsia="en-US" w:bidi="en-US"/>
        </w:rPr>
        <w:t xml:space="preserve">prof. </w:t>
      </w:r>
      <w:r>
        <w:t>W. Doroszewskiego i jego współpracowników precyzuje się coraz bardziej.</w:t>
      </w:r>
    </w:p>
    <w:p w:rsidR="00117628" w:rsidRDefault="00B66E28">
      <w:pPr>
        <w:pStyle w:val="Teksttreci20"/>
        <w:framePr w:w="9360" w:h="13770" w:hRule="exact" w:wrap="none" w:vAnchor="page" w:hAnchor="page" w:x="1289" w:y="2067"/>
        <w:shd w:val="clear" w:color="auto" w:fill="auto"/>
        <w:spacing w:after="0" w:line="276" w:lineRule="exact"/>
        <w:ind w:firstLine="640"/>
        <w:jc w:val="both"/>
      </w:pPr>
      <w:r>
        <w:t>Z analizy zebranych materiałów, pozornie chaotycznych i zaciemniających prze</w:t>
      </w:r>
      <w:r>
        <w:t xml:space="preserve">jrzystość szachownicy gwarowej, wynikło, że właśnie owe pionki-fonemy są czymś zmiennym, że mechanizmu ich przemian trzeba szukać w nich samych. Punkt ciężkości badań zostaje przerzucony na </w:t>
      </w:r>
      <w:r>
        <w:rPr>
          <w:rStyle w:val="Teksttreci2Odstpy4pt"/>
          <w:b/>
          <w:bCs/>
        </w:rPr>
        <w:t>elementy nowe</w:t>
      </w:r>
      <w:r>
        <w:t xml:space="preserve"> w gwarze, na ich genezę i sposób wrastania w caliznę</w:t>
      </w:r>
      <w:r>
        <w:t xml:space="preserve"> tej gwary. W ten sposób ich ewolucja zostaje chwytana na świeżo i otwierają się drogi do opracowania jej ze stanowiska szerszego. Dotychczasowe „nieprawidłowości" fonetyczne stają się istotnym materiałem do opracowania ewolucji.</w:t>
      </w:r>
    </w:p>
    <w:p w:rsidR="00117628" w:rsidRDefault="00B66E28">
      <w:pPr>
        <w:pStyle w:val="Teksttreci20"/>
        <w:framePr w:w="9360" w:h="13770" w:hRule="exact" w:wrap="none" w:vAnchor="page" w:hAnchor="page" w:x="1289" w:y="2067"/>
        <w:shd w:val="clear" w:color="auto" w:fill="auto"/>
        <w:spacing w:after="0" w:line="276" w:lineRule="exact"/>
        <w:ind w:firstLine="640"/>
        <w:jc w:val="both"/>
      </w:pPr>
      <w:r>
        <w:t>Słowem, badaczowi gwary ni</w:t>
      </w:r>
      <w:r>
        <w:t>e wolno — w tym ujęciu — normalizować swych posłyszeń i zapisów, bo w ten sposób uśmierca się żywy proces ewolucji fonetycznej i zniekształca rzeczywistość, eliminując z badań może najbardziej ciekawą jej formę.</w:t>
      </w:r>
    </w:p>
    <w:p w:rsidR="00117628" w:rsidRDefault="00B66E28">
      <w:pPr>
        <w:pStyle w:val="Teksttreci20"/>
        <w:framePr w:w="9360" w:h="13770" w:hRule="exact" w:wrap="none" w:vAnchor="page" w:hAnchor="page" w:x="1289" w:y="2067"/>
        <w:shd w:val="clear" w:color="auto" w:fill="auto"/>
        <w:spacing w:after="0" w:line="276" w:lineRule="exact"/>
        <w:ind w:firstLine="640"/>
        <w:jc w:val="both"/>
      </w:pPr>
      <w:r>
        <w:t>Dalszym krokiem było tu wprowadzenie do bada</w:t>
      </w:r>
      <w:r>
        <w:t xml:space="preserve">ń gwarowych przez </w:t>
      </w:r>
      <w:r w:rsidRPr="0085375B">
        <w:rPr>
          <w:lang w:eastAsia="en-US" w:bidi="en-US"/>
        </w:rPr>
        <w:t xml:space="preserve">prof. </w:t>
      </w:r>
      <w:r>
        <w:t xml:space="preserve">W. Doroszewskiego </w:t>
      </w:r>
      <w:r>
        <w:rPr>
          <w:rStyle w:val="Teksttreci2Odstpy4pt"/>
          <w:b/>
          <w:bCs/>
        </w:rPr>
        <w:t>metody statystycznej.</w:t>
      </w:r>
      <w:r>
        <w:t xml:space="preserve"> Spotkała się ona z zarzutem, że zapisy badacza nie wyczerpują całości gwary i że otrzymane proporcje występowania poszczególnych artykulacji nie są czymś stałym.</w:t>
      </w:r>
    </w:p>
    <w:p w:rsidR="00117628" w:rsidRDefault="00B66E28">
      <w:pPr>
        <w:pStyle w:val="Teksttreci20"/>
        <w:framePr w:w="9360" w:h="13770" w:hRule="exact" w:wrap="none" w:vAnchor="page" w:hAnchor="page" w:x="1289" w:y="2067"/>
        <w:shd w:val="clear" w:color="auto" w:fill="auto"/>
        <w:spacing w:after="0" w:line="276" w:lineRule="exact"/>
        <w:ind w:firstLine="640"/>
        <w:jc w:val="both"/>
      </w:pPr>
      <w:r>
        <w:t>Ale tenże zarzut można postawi</w:t>
      </w:r>
      <w:r>
        <w:t>ć również biologowi, który opisuje nasilenie planktonu w jakimś zbiorowisku wody na podstawie analizy kilku czy kilkunastu próbek. Racją tego jest mniej lub więcej równomierne jego rozłożenie w danym środowisku i nikłe prawdopodobieństwo, by wyłowiona prób</w:t>
      </w:r>
      <w:r>
        <w:t xml:space="preserve">ka zawierała, wskutek działania jakiegoś kartezjańskiego </w:t>
      </w:r>
      <w:r>
        <w:rPr>
          <w:rStyle w:val="Teksttreci2Kursywa"/>
          <w:b/>
          <w:bCs/>
          <w:lang w:val="fr-FR" w:eastAsia="fr-FR" w:bidi="fr-FR"/>
        </w:rPr>
        <w:t>esprit malicieux</w:t>
      </w:r>
      <w:r>
        <w:rPr>
          <w:rStyle w:val="Teksttreci2Kursywa"/>
          <w:b/>
          <w:bCs/>
        </w:rPr>
        <w:t>,</w:t>
      </w:r>
      <w:r>
        <w:t xml:space="preserve"> ilości poszczególnych składników tegoż planktonu zbyt rażąco odbiegające od rzeczywistości. Toteż można i w dialektologii poprzestać na takich próbkach materiału, byleby jego ilość </w:t>
      </w:r>
      <w:r>
        <w:t>nie była zbyt skąpa.</w:t>
      </w:r>
    </w:p>
    <w:p w:rsidR="00117628" w:rsidRDefault="00B66E28">
      <w:pPr>
        <w:pStyle w:val="Teksttreci20"/>
        <w:framePr w:w="9360" w:h="13770" w:hRule="exact" w:wrap="none" w:vAnchor="page" w:hAnchor="page" w:x="1289" w:y="2067"/>
        <w:shd w:val="clear" w:color="auto" w:fill="auto"/>
        <w:spacing w:after="0" w:line="276" w:lineRule="exact"/>
        <w:ind w:firstLine="640"/>
        <w:jc w:val="both"/>
      </w:pPr>
      <w:r>
        <w:t xml:space="preserve">Ujęcie bowiem statystyczne rozsiania poszczególnych artykulacji nie jest celem samo w sobie, lecz sposobem badania </w:t>
      </w:r>
      <w:r>
        <w:rPr>
          <w:rStyle w:val="Teksttreci2Odstpy4pt"/>
          <w:b/>
          <w:bCs/>
        </w:rPr>
        <w:t>tendencji artykulacyjnych,</w:t>
      </w:r>
      <w:r>
        <w:t xml:space="preserve"> zgodnie z tezą </w:t>
      </w:r>
      <w:r w:rsidRPr="0085375B">
        <w:rPr>
          <w:lang w:eastAsia="en-US" w:bidi="en-US"/>
        </w:rPr>
        <w:t xml:space="preserve">prof. </w:t>
      </w:r>
      <w:r>
        <w:t>W. Doroszewskiego, że nasilenie tych tendencji mierzy się częstością wys</w:t>
      </w:r>
      <w:r>
        <w:t>tępowania odnośnych artykulacji.</w:t>
      </w:r>
    </w:p>
    <w:p w:rsidR="00117628" w:rsidRDefault="00B66E28">
      <w:pPr>
        <w:pStyle w:val="Teksttreci20"/>
        <w:framePr w:w="9360" w:h="13770" w:hRule="exact" w:wrap="none" w:vAnchor="page" w:hAnchor="page" w:x="1289" w:y="2067"/>
        <w:shd w:val="clear" w:color="auto" w:fill="auto"/>
        <w:spacing w:after="0" w:line="276" w:lineRule="exact"/>
        <w:ind w:firstLine="640"/>
        <w:jc w:val="both"/>
      </w:pPr>
      <w:r>
        <w:t xml:space="preserve">W ten sposób zostaje wprowadzona do dialektologii koncepcja </w:t>
      </w:r>
      <w:r>
        <w:rPr>
          <w:rStyle w:val="Teksttreci2Odstpy4pt"/>
          <w:b/>
          <w:bCs/>
        </w:rPr>
        <w:t>ilościowa,</w:t>
      </w:r>
      <w:r>
        <w:t xml:space="preserve"> obejmująca fakty traktowane dotychczas wyłącznie jako jakościowe. Zastosowanie tej zasady umożliwia badanie natężeń poszcze</w:t>
      </w:r>
      <w:r>
        <w:t xml:space="preserve">gólnych tendencji fonetycznych i odkrywa </w:t>
      </w:r>
      <w:r>
        <w:rPr>
          <w:rStyle w:val="Teksttreci2Odstpy4pt"/>
          <w:b/>
          <w:bCs/>
        </w:rPr>
        <w:t xml:space="preserve">podłoże dynamiczne </w:t>
      </w:r>
      <w:r>
        <w:t xml:space="preserve">różnicowania się gwar. Obraz szachownicy gwarowej z coraz bardziej komplikującymi się układami rosnącej wciąż ilości pionków ustępuje miejsca obrazowi nurtów, w których stałość owych pionków wraz </w:t>
      </w:r>
      <w:r>
        <w:t>z szachownicą jest stałością raczej kryształów lodowych w promieniach wiosennego słońca.</w:t>
      </w:r>
    </w:p>
    <w:p w:rsidR="00117628" w:rsidRDefault="00B66E28">
      <w:pPr>
        <w:pStyle w:val="Teksttreci20"/>
        <w:framePr w:w="9360" w:h="13770" w:hRule="exact" w:wrap="none" w:vAnchor="page" w:hAnchor="page" w:x="1289" w:y="2067"/>
        <w:shd w:val="clear" w:color="auto" w:fill="auto"/>
        <w:spacing w:after="0" w:line="276" w:lineRule="exact"/>
        <w:ind w:firstLine="640"/>
        <w:jc w:val="both"/>
      </w:pPr>
      <w:r>
        <w:t xml:space="preserve">W związku z tym </w:t>
      </w:r>
      <w:r w:rsidRPr="0085375B">
        <w:rPr>
          <w:lang w:eastAsia="en-US" w:bidi="en-US"/>
        </w:rPr>
        <w:t xml:space="preserve">prof. </w:t>
      </w:r>
      <w:r>
        <w:t xml:space="preserve">W. Doroszewski formułuje tezę, że różnice fonetyczne między gwarami polegają nie na tym, że na pewnych obszarach w tej samej pozycji pojawia się </w:t>
      </w:r>
      <w:r>
        <w:t>głoska taka, a gdzie indziej inna,</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4652" w:y="1465"/>
        <w:shd w:val="clear" w:color="auto" w:fill="auto"/>
        <w:spacing w:line="220" w:lineRule="exact"/>
      </w:pPr>
      <w:r>
        <w:lastRenderedPageBreak/>
        <w:t>PORADNIK JĘZYKOWY</w:t>
      </w:r>
    </w:p>
    <w:p w:rsidR="00117628" w:rsidRDefault="00B66E28">
      <w:pPr>
        <w:pStyle w:val="Nagweklubstopka0"/>
        <w:framePr w:wrap="none" w:vAnchor="page" w:hAnchor="page" w:x="9710" w:y="1471"/>
        <w:shd w:val="clear" w:color="auto" w:fill="auto"/>
        <w:spacing w:line="220" w:lineRule="exact"/>
      </w:pPr>
      <w:r>
        <w:t>1949, z. 1</w:t>
      </w:r>
    </w:p>
    <w:p w:rsidR="00117628" w:rsidRDefault="00B66E28">
      <w:pPr>
        <w:pStyle w:val="Nagweklubstopka30"/>
        <w:framePr w:wrap="none" w:vAnchor="page" w:hAnchor="page" w:x="1322" w:y="1471"/>
        <w:shd w:val="clear" w:color="auto" w:fill="auto"/>
        <w:spacing w:line="220" w:lineRule="exact"/>
      </w:pPr>
      <w:r>
        <w:t>22</w:t>
      </w:r>
    </w:p>
    <w:p w:rsidR="00117628" w:rsidRDefault="00B66E28">
      <w:pPr>
        <w:pStyle w:val="Teksttreci20"/>
        <w:framePr w:w="9486" w:h="13163" w:hRule="exact" w:wrap="none" w:vAnchor="page" w:hAnchor="page" w:x="1226" w:y="2062"/>
        <w:shd w:val="clear" w:color="auto" w:fill="auto"/>
        <w:spacing w:after="0" w:line="276" w:lineRule="exact"/>
        <w:ind w:firstLine="0"/>
        <w:jc w:val="both"/>
      </w:pPr>
      <w:r>
        <w:t xml:space="preserve">lecz na tym, że w odnośnych gwarach z różną siłą przejawiają się pewne ogólne tendencje wspólne dla danej wspólnoty etnicznej. Czyli te różnice są właściwie różnicami nasileń, a więc </w:t>
      </w:r>
      <w:r>
        <w:rPr>
          <w:rStyle w:val="Teksttreci2Odstpy4pt"/>
          <w:b/>
          <w:bCs/>
        </w:rPr>
        <w:t>ilościowymi,</w:t>
      </w:r>
      <w:r>
        <w:t xml:space="preserve"> dającymi się mierzyć metodą statystyczną i ).</w:t>
      </w:r>
    </w:p>
    <w:p w:rsidR="00117628" w:rsidRDefault="00B66E28">
      <w:pPr>
        <w:pStyle w:val="Teksttreci20"/>
        <w:framePr w:w="9486" w:h="13163" w:hRule="exact" w:wrap="none" w:vAnchor="page" w:hAnchor="page" w:x="1226" w:y="2062"/>
        <w:shd w:val="clear" w:color="auto" w:fill="auto"/>
        <w:spacing w:after="0" w:line="276" w:lineRule="exact"/>
        <w:ind w:firstLine="680"/>
        <w:jc w:val="both"/>
      </w:pPr>
      <w:r>
        <w:t>Atlas zatem gw</w:t>
      </w:r>
      <w:r>
        <w:t>arowy w tym. ujęciu radykalnie się zmienia. Zamiast mapy niejako „politycznej", gdzie poszczególne zjawiska fonetyczne potraktowane jakościowo są od siebie odizolowane izofonami, utworzy się mapa „wartościowa" nasileń poszczególnych tendencji. W dalszym et</w:t>
      </w:r>
      <w:r>
        <w:t>apie dadzą się wyodrębnić krainy nie tyle „geograficzne", ile „geologiczne" poszczególnych dialektów, bardziej znamienne dla poszczególnych regionów niż powierzchniowe „krajobrazy" głoskowe. Rozwój terenowy dialektów sprowadzi się bowiem do gry paru tenden</w:t>
      </w:r>
      <w:r>
        <w:t>cji artykulacyjnych, co w konsekwencji upraszcza sprawę, zamiast ją komplikować, jakby się pozornie zdawało.</w:t>
      </w:r>
    </w:p>
    <w:p w:rsidR="00117628" w:rsidRDefault="00B66E28">
      <w:pPr>
        <w:pStyle w:val="Teksttreci20"/>
        <w:framePr w:w="9486" w:h="13163" w:hRule="exact" w:wrap="none" w:vAnchor="page" w:hAnchor="page" w:x="1226" w:y="2062"/>
        <w:shd w:val="clear" w:color="auto" w:fill="auto"/>
        <w:spacing w:after="0" w:line="276" w:lineRule="exact"/>
        <w:ind w:firstLine="680"/>
        <w:jc w:val="both"/>
      </w:pPr>
      <w:r>
        <w:t>Ale nie na tym koniec. Przezwyciężenie „przedmiotowego" ujmowania głoski, hipostazowania jej, dokonane okolicznościowo przy precyzowaniu metod bada</w:t>
      </w:r>
      <w:r>
        <w:t xml:space="preserve">ń gwarowych, pociąga za sobą doniosłe następstwa natury ogólnej. Jest ono poważnym krokiem naprzód w kierunku przezwyciężenia problemu „strzały" eleatów przez językoznawców oraz zatarcia klasycznej od czasów </w:t>
      </w:r>
      <w:r>
        <w:rPr>
          <w:lang w:val="fr-FR" w:eastAsia="fr-FR" w:bidi="fr-FR"/>
        </w:rPr>
        <w:t xml:space="preserve">de </w:t>
      </w:r>
      <w:r w:rsidRPr="0085375B">
        <w:rPr>
          <w:lang w:eastAsia="en-US" w:bidi="en-US"/>
        </w:rPr>
        <w:t xml:space="preserve">Saussure'a </w:t>
      </w:r>
      <w:r>
        <w:t>opozycji między synchronią a diach</w:t>
      </w:r>
      <w:r>
        <w:t>ronią.</w:t>
      </w:r>
    </w:p>
    <w:p w:rsidR="00117628" w:rsidRDefault="00B66E28">
      <w:pPr>
        <w:pStyle w:val="Teksttreci20"/>
        <w:framePr w:w="9486" w:h="13163" w:hRule="exact" w:wrap="none" w:vAnchor="page" w:hAnchor="page" w:x="1226" w:y="2062"/>
        <w:shd w:val="clear" w:color="auto" w:fill="auto"/>
        <w:spacing w:after="0" w:line="276" w:lineRule="exact"/>
        <w:ind w:firstLine="680"/>
        <w:jc w:val="both"/>
      </w:pPr>
      <w:r>
        <w:t>Fakt, że stało się to, a raczej staje tak późno, tłumaczy się sugestią litery. Bo istotnie, o zmienności języka informowała nas dotychczas zmienność zapisów w zabytkach i to, co z niej można było wywnioskować na podstawie tych czy innych założeń, sp</w:t>
      </w:r>
      <w:r>
        <w:t>od najrozmaitszych tradycji i konwencji ortograficznych. Zapisów bowiem ściśle fonetycznych czy też nagranych płyt z dalekiej przeszłości nie mamy. Nic też dziwnego, że zatracała się tu ciągłość ewolucji fonetycznej, chwytano bowiem jedynie zmienność kapry</w:t>
      </w:r>
      <w:r>
        <w:t>sów pisarzy poszczególnych zabytków.</w:t>
      </w:r>
    </w:p>
    <w:p w:rsidR="00117628" w:rsidRDefault="00B66E28">
      <w:pPr>
        <w:pStyle w:val="Teksttreci20"/>
        <w:framePr w:w="9486" w:h="13163" w:hRule="exact" w:wrap="none" w:vAnchor="page" w:hAnchor="page" w:x="1226" w:y="2062"/>
        <w:shd w:val="clear" w:color="auto" w:fill="auto"/>
        <w:spacing w:after="0" w:line="276" w:lineRule="exact"/>
        <w:ind w:firstLine="680"/>
        <w:jc w:val="both"/>
      </w:pPr>
      <w:r>
        <w:t>W ten sposób narastała sprzeczność między stwierdzeniem faktu ewolucji języka w jego historii a sztywnością schematu fonologicznego, wykluczającego narastanie ilościowe zmienności poszczególnych głosek. Tu tkwi źródło o</w:t>
      </w:r>
      <w:r>
        <w:t>pozycji upatrywanej między diachronią a synchronią, między traktowaniem języka historycznie i opisowo.</w:t>
      </w:r>
    </w:p>
    <w:p w:rsidR="00117628" w:rsidRDefault="00B66E28">
      <w:pPr>
        <w:pStyle w:val="Teksttreci20"/>
        <w:framePr w:w="9486" w:h="13163" w:hRule="exact" w:wrap="none" w:vAnchor="page" w:hAnchor="page" w:x="1226" w:y="2062"/>
        <w:shd w:val="clear" w:color="auto" w:fill="auto"/>
        <w:spacing w:after="0" w:line="276" w:lineRule="exact"/>
        <w:ind w:firstLine="680"/>
        <w:jc w:val="both"/>
      </w:pPr>
      <w:r>
        <w:t>Tę opozycję starano się wyrównać w różny sposób. Miedzy innymi zakładano, że zmiany w języku pochodzą z niedokładności jego przekazywania z pokolenia w p</w:t>
      </w:r>
      <w:r>
        <w:t>okolenie w fazach jego uczenia się przez młodszą generację. Ale zmiana pokolenia dokonywa się wciąż, co godzina, co chwila, stale ktoś się rodzi i ktoś umiera, ktoś się uczy języka takiego, jaki jest, czyli ów przeskok dokonywa się nieustannie, nieustannie</w:t>
      </w:r>
      <w:r>
        <w:t xml:space="preserve"> zachodzą zmiany fonetyczne.</w:t>
      </w:r>
    </w:p>
    <w:p w:rsidR="00117628" w:rsidRDefault="00B66E28">
      <w:pPr>
        <w:pStyle w:val="Teksttreci20"/>
        <w:framePr w:w="9486" w:h="13163" w:hRule="exact" w:wrap="none" w:vAnchor="page" w:hAnchor="page" w:x="1226" w:y="2062"/>
        <w:shd w:val="clear" w:color="auto" w:fill="auto"/>
        <w:spacing w:after="0" w:line="282" w:lineRule="exact"/>
        <w:ind w:firstLine="680"/>
        <w:jc w:val="both"/>
      </w:pPr>
      <w:r>
        <w:t>Stanowisko szkoły warszawskiej umożliwia znalezienie „różniczki" ruchu fonetycznego, którą jest rozprysk odcieni danej głoski w badanej gwarze, dostrzegalny nie tylko przy pomocy aparatów, ale dla wyrobionego ucha także i słuch</w:t>
      </w:r>
      <w:r>
        <w:t xml:space="preserve">owo. Kształt diagramu tego rozprysku, opracowany na podstawie statystyki jego wariantów i odpowiednio </w:t>
      </w:r>
      <w:proofErr w:type="spellStart"/>
      <w:r>
        <w:t>zanalizo</w:t>
      </w:r>
      <w:proofErr w:type="spellEnd"/>
    </w:p>
    <w:p w:rsidR="00117628" w:rsidRPr="0085375B" w:rsidRDefault="00B66E28">
      <w:pPr>
        <w:pStyle w:val="Stopka20"/>
        <w:framePr w:w="9348" w:h="516" w:hRule="exact" w:wrap="none" w:vAnchor="page" w:hAnchor="page" w:x="1286" w:y="15441"/>
        <w:shd w:val="clear" w:color="auto" w:fill="auto"/>
        <w:ind w:firstLine="600"/>
        <w:rPr>
          <w:lang w:val="en-US"/>
        </w:rPr>
      </w:pPr>
      <w:r w:rsidRPr="0085375B">
        <w:rPr>
          <w:lang w:val="en-US"/>
        </w:rPr>
        <w:t xml:space="preserve">*) W. </w:t>
      </w:r>
      <w:proofErr w:type="spellStart"/>
      <w:r w:rsidRPr="0085375B">
        <w:rPr>
          <w:lang w:val="en-US"/>
        </w:rPr>
        <w:t>Doroszewski</w:t>
      </w:r>
      <w:proofErr w:type="spellEnd"/>
      <w:r w:rsidRPr="0085375B">
        <w:rPr>
          <w:lang w:val="en-US"/>
        </w:rPr>
        <w:t xml:space="preserve"> — </w:t>
      </w:r>
      <w:r>
        <w:rPr>
          <w:rStyle w:val="Stopka2Kursywa"/>
          <w:b/>
          <w:bCs/>
          <w:lang w:val="fr-FR" w:eastAsia="fr-FR" w:bidi="fr-FR"/>
        </w:rPr>
        <w:t xml:space="preserve">Pour une </w:t>
      </w:r>
      <w:proofErr w:type="spellStart"/>
      <w:r w:rsidRPr="0085375B">
        <w:rPr>
          <w:rStyle w:val="Stopka2Kursywa"/>
          <w:b/>
          <w:bCs/>
          <w:lang w:val="en-US"/>
        </w:rPr>
        <w:t>repr</w:t>
      </w:r>
      <w:proofErr w:type="spellEnd"/>
      <w:r>
        <w:rPr>
          <w:rStyle w:val="Stopka2Kursywa"/>
          <w:b/>
          <w:bCs/>
          <w:lang w:val="fr-FR" w:eastAsia="fr-FR" w:bidi="fr-FR"/>
        </w:rPr>
        <w:t xml:space="preserve">ésentation statistique </w:t>
      </w:r>
      <w:r w:rsidRPr="0085375B">
        <w:rPr>
          <w:rStyle w:val="Stopka2Kursywa"/>
          <w:b/>
          <w:bCs/>
          <w:lang w:val="en-US"/>
        </w:rPr>
        <w:t xml:space="preserve">des </w:t>
      </w:r>
      <w:r>
        <w:rPr>
          <w:rStyle w:val="Stopka2Kursywa"/>
          <w:b/>
          <w:bCs/>
          <w:lang w:val="en-US" w:eastAsia="en-US" w:bidi="en-US"/>
        </w:rPr>
        <w:t xml:space="preserve">isoglosses. </w:t>
      </w:r>
      <w:r>
        <w:rPr>
          <w:lang w:val="fr-FR" w:eastAsia="fr-FR" w:bidi="fr-FR"/>
        </w:rPr>
        <w:t>Bulletin de Société de Linguistique de Paris, t. 36. 1935.</w:t>
      </w:r>
    </w:p>
    <w:p w:rsidR="00117628" w:rsidRPr="0085375B" w:rsidRDefault="00117628">
      <w:pPr>
        <w:rPr>
          <w:sz w:val="2"/>
          <w:szCs w:val="2"/>
          <w:lang w:val="en-US"/>
        </w:rPr>
        <w:sectPr w:rsidR="00117628" w:rsidRPr="0085375B">
          <w:pgSz w:w="12191" w:h="17185"/>
          <w:pgMar w:top="360" w:right="360" w:bottom="360" w:left="360" w:header="0" w:footer="3" w:gutter="0"/>
          <w:cols w:space="720"/>
          <w:noEndnote/>
          <w:docGrid w:linePitch="360"/>
        </w:sectPr>
      </w:pPr>
    </w:p>
    <w:p w:rsidR="00117628" w:rsidRPr="0085375B" w:rsidRDefault="00B66E28">
      <w:pPr>
        <w:pStyle w:val="Nagweklubstopka0"/>
        <w:framePr w:wrap="none" w:vAnchor="page" w:hAnchor="page" w:x="1331" w:y="1465"/>
        <w:shd w:val="clear" w:color="auto" w:fill="auto"/>
        <w:spacing w:line="220" w:lineRule="exact"/>
        <w:rPr>
          <w:lang w:val="en-US"/>
        </w:rPr>
      </w:pPr>
      <w:r w:rsidRPr="0085375B">
        <w:rPr>
          <w:lang w:val="en-US"/>
        </w:rPr>
        <w:lastRenderedPageBreak/>
        <w:t>1949, z. 1</w:t>
      </w:r>
    </w:p>
    <w:p w:rsidR="00117628" w:rsidRPr="0085375B" w:rsidRDefault="00B66E28">
      <w:pPr>
        <w:pStyle w:val="Nagweklubstopka0"/>
        <w:framePr w:wrap="none" w:vAnchor="page" w:hAnchor="page" w:x="4601" w:y="1465"/>
        <w:shd w:val="clear" w:color="auto" w:fill="auto"/>
        <w:spacing w:line="220" w:lineRule="exact"/>
        <w:rPr>
          <w:lang w:val="en-US"/>
        </w:rPr>
      </w:pPr>
      <w:r w:rsidRPr="0085375B">
        <w:rPr>
          <w:lang w:val="en-US"/>
        </w:rPr>
        <w:t>PORADNIK JĘZYKOWY</w:t>
      </w:r>
    </w:p>
    <w:p w:rsidR="00117628" w:rsidRDefault="00B66E28">
      <w:pPr>
        <w:pStyle w:val="Nagweklubstopka0"/>
        <w:framePr w:wrap="none" w:vAnchor="page" w:hAnchor="page" w:x="10409" w:y="1483"/>
        <w:shd w:val="clear" w:color="auto" w:fill="auto"/>
        <w:spacing w:line="220" w:lineRule="exact"/>
      </w:pPr>
      <w:r>
        <w:rPr>
          <w:rStyle w:val="Nagweklubstopka9"/>
          <w:b/>
          <w:bCs/>
        </w:rPr>
        <w:t>23</w:t>
      </w:r>
    </w:p>
    <w:p w:rsidR="00117628" w:rsidRDefault="00B66E28">
      <w:pPr>
        <w:pStyle w:val="Teksttreci20"/>
        <w:framePr w:w="9384" w:h="13824" w:hRule="exact" w:wrap="none" w:vAnchor="page" w:hAnchor="page" w:x="1277" w:y="2055"/>
        <w:shd w:val="clear" w:color="auto" w:fill="auto"/>
        <w:spacing w:after="0" w:line="270" w:lineRule="exact"/>
        <w:ind w:firstLine="0"/>
        <w:jc w:val="both"/>
      </w:pPr>
      <w:proofErr w:type="spellStart"/>
      <w:r>
        <w:t>wany</w:t>
      </w:r>
      <w:proofErr w:type="spellEnd"/>
      <w:r>
        <w:t>, pozwala na ustalenie fazy rozwojowej odpowiedniej tendencji fonetycznej.</w:t>
      </w:r>
    </w:p>
    <w:p w:rsidR="00117628" w:rsidRDefault="00B66E28">
      <w:pPr>
        <w:pStyle w:val="Teksttreci20"/>
        <w:framePr w:w="9384" w:h="13824" w:hRule="exact" w:wrap="none" w:vAnchor="page" w:hAnchor="page" w:x="1277" w:y="2055"/>
        <w:shd w:val="clear" w:color="auto" w:fill="auto"/>
        <w:spacing w:after="0" w:line="276" w:lineRule="exact"/>
        <w:ind w:firstLine="640"/>
        <w:jc w:val="both"/>
      </w:pPr>
      <w:r>
        <w:t xml:space="preserve">Lata bezpośrednio poprzedzające wojnę cechuje wielkie nasilenie prac badawczych warszawskiego środowiska </w:t>
      </w:r>
      <w:r>
        <w:t>językoznawczego, opartych</w:t>
      </w:r>
    </w:p>
    <w:p w:rsidR="00117628" w:rsidRDefault="00B66E28">
      <w:pPr>
        <w:pStyle w:val="Teksttreci20"/>
        <w:framePr w:w="9384" w:h="13824" w:hRule="exact" w:wrap="none" w:vAnchor="page" w:hAnchor="page" w:x="1277" w:y="2055"/>
        <w:shd w:val="clear" w:color="auto" w:fill="auto"/>
        <w:tabs>
          <w:tab w:val="left" w:pos="278"/>
        </w:tabs>
        <w:spacing w:after="0" w:line="276" w:lineRule="exact"/>
        <w:ind w:firstLine="0"/>
        <w:jc w:val="both"/>
      </w:pPr>
      <w:r>
        <w:t>o</w:t>
      </w:r>
      <w:r>
        <w:tab/>
        <w:t xml:space="preserve">wytyczne wyżej podane. Zebrane zostały ogromne ilości zapisów gwarowych, przygotowano kilka większych prac w rękopisach. Wydaniu ich przeszkodził wybuch wojny. Dwaj wybitni pracownicy naukowi w tym zakresie, H. Friedrich i J. </w:t>
      </w:r>
      <w:proofErr w:type="spellStart"/>
      <w:r>
        <w:t>Tarnacki</w:t>
      </w:r>
      <w:proofErr w:type="spellEnd"/>
      <w:r>
        <w:t>, zginęli w czasie powstania warszawskiego. Materiały naukowe i część rękopisów spłonęła, reszta czeka możliwości wydania.</w:t>
      </w:r>
    </w:p>
    <w:p w:rsidR="00117628" w:rsidRDefault="00B66E28">
      <w:pPr>
        <w:pStyle w:val="Teksttreci20"/>
        <w:framePr w:w="9384" w:h="13824" w:hRule="exact" w:wrap="none" w:vAnchor="page" w:hAnchor="page" w:x="1277" w:y="2055"/>
        <w:shd w:val="clear" w:color="auto" w:fill="auto"/>
        <w:spacing w:after="0" w:line="276" w:lineRule="exact"/>
        <w:ind w:firstLine="640"/>
        <w:jc w:val="both"/>
      </w:pPr>
      <w:r>
        <w:t>Mimo to pewne rzeczy, jak polaryzacja rozprysku artykulacji, jak przebieg poszczególnych faz ewolucji fonetycznej, powstawani</w:t>
      </w:r>
      <w:r>
        <w:t>e alte</w:t>
      </w:r>
      <w:r w:rsidR="0085375B">
        <w:t>rn</w:t>
      </w:r>
      <w:r>
        <w:t xml:space="preserve">acji fonetycznych na podłożu ilościowym itp. nadają się do uogólnienia w szerokim nawet zakresie. I tak jak mikroanaliza w biologii odegrała większą rolę niż </w:t>
      </w:r>
      <w:proofErr w:type="spellStart"/>
      <w:r>
        <w:t>makrosystematyka</w:t>
      </w:r>
      <w:proofErr w:type="spellEnd"/>
      <w:r>
        <w:t>, tak samo i dialektologia, operująca na żywym tworzywie językowym, może wp</w:t>
      </w:r>
      <w:r>
        <w:t>łynąć decydująco na rewizję założeń ogólnojęzykoznawczych, jak i pojmowania historycznego przebiegu zjawisk.</w:t>
      </w:r>
    </w:p>
    <w:p w:rsidR="00117628" w:rsidRDefault="00B66E28">
      <w:pPr>
        <w:pStyle w:val="Teksttreci20"/>
        <w:framePr w:w="9384" w:h="13824" w:hRule="exact" w:wrap="none" w:vAnchor="page" w:hAnchor="page" w:x="1277" w:y="2055"/>
        <w:shd w:val="clear" w:color="auto" w:fill="auto"/>
        <w:spacing w:after="0" w:line="276" w:lineRule="exact"/>
        <w:ind w:firstLine="640"/>
        <w:jc w:val="both"/>
      </w:pPr>
      <w:r>
        <w:t>Różnice w przebiegu polaryzacji rozprysku artykulacji w zależności od czynników morfologicznych pozwalają również na badanie wpływu czynnika świado</w:t>
      </w:r>
      <w:r>
        <w:t>mości na przebieg procesów fonetycznych.</w:t>
      </w:r>
    </w:p>
    <w:p w:rsidR="00117628" w:rsidRDefault="00B66E28">
      <w:pPr>
        <w:pStyle w:val="Teksttreci20"/>
        <w:framePr w:w="9384" w:h="13824" w:hRule="exact" w:wrap="none" w:vAnchor="page" w:hAnchor="page" w:x="1277" w:y="2055"/>
        <w:shd w:val="clear" w:color="auto" w:fill="auto"/>
        <w:spacing w:after="0" w:line="276" w:lineRule="exact"/>
        <w:ind w:firstLine="640"/>
        <w:jc w:val="both"/>
      </w:pPr>
      <w:r>
        <w:t>Bardzo istotnym czynnikiem, umożliwiającym uchwycenie samej istoty ewolucji językowej drogą badań dialektologicznych, jest fakt, że na gwarach najmniej ciąży wpływ konserwujący pisma czy szkoły. Stąd procesy ewolucy</w:t>
      </w:r>
      <w:r>
        <w:t>jne w gwarze są na ogół żywsze i bardziej bezpośrednie niż w języku literackim, a przez to bardziej wyraziste i uchwytne, jeśli są w odpowiedni sposób rejestrowane, bez naginania do jakichkolwiek założeń teoretycznych. Stąd to gwary są terenem, na którym s</w:t>
      </w:r>
      <w:r>
        <w:t>tykać się mogą</w:t>
      </w:r>
    </w:p>
    <w:p w:rsidR="00117628" w:rsidRDefault="00B66E28">
      <w:pPr>
        <w:pStyle w:val="Teksttreci20"/>
        <w:framePr w:w="9384" w:h="13824" w:hRule="exact" w:wrap="none" w:vAnchor="page" w:hAnchor="page" w:x="1277" w:y="2055"/>
        <w:shd w:val="clear" w:color="auto" w:fill="auto"/>
        <w:tabs>
          <w:tab w:val="left" w:pos="266"/>
        </w:tabs>
        <w:spacing w:after="0" w:line="276" w:lineRule="exact"/>
        <w:ind w:firstLine="0"/>
        <w:jc w:val="both"/>
      </w:pPr>
      <w:r>
        <w:t>i</w:t>
      </w:r>
      <w:r>
        <w:tab/>
        <w:t>uzupełniać wszystkie metody badania językowego. Przydatność tychże metod do opisu gwar stanowi sprawdzian istotny ich wartości językoznawczej w ogóle.</w:t>
      </w:r>
    </w:p>
    <w:p w:rsidR="00117628" w:rsidRDefault="00B66E28">
      <w:pPr>
        <w:pStyle w:val="Teksttreci20"/>
        <w:framePr w:w="9384" w:h="13824" w:hRule="exact" w:wrap="none" w:vAnchor="page" w:hAnchor="page" w:x="1277" w:y="2055"/>
        <w:shd w:val="clear" w:color="auto" w:fill="auto"/>
        <w:spacing w:after="0" w:line="276" w:lineRule="exact"/>
        <w:ind w:firstLine="640"/>
        <w:jc w:val="both"/>
      </w:pPr>
      <w:r>
        <w:t>Aktualność badań gwarowych na terenie Polski dodatkowo wzmaga fakt wielkich migracji pow</w:t>
      </w:r>
      <w:r>
        <w:t>ojennych wsi polskiej w związku z akcją przesiedleńczą, na Ziemie Odzyskane. Ponadto projektowana rozbudowa spółdzielczości produkcyjnej na wsi przyśpie</w:t>
      </w:r>
      <w:r w:rsidR="0085375B">
        <w:t>szy naturalny proces ,,dezinte</w:t>
      </w:r>
      <w:r>
        <w:t xml:space="preserve">gracji“ calizn gwarowych. Zresztą gwary są już i obecnie w dużej mierze </w:t>
      </w:r>
      <w:r>
        <w:t>wypierane przez dokonującą się rewolucję kulturalną na wsi w związku z rozwojem szkolnictwa i masowym pędem do kształcenia się. Bliski może być zatem moment, że badacz gwar z wielkim nakładem trudów wyszukiwać będzie „ostatnich" mówiących gwarą. Uchwycenie</w:t>
      </w:r>
      <w:r>
        <w:t xml:space="preserve"> więc momentu zmierzchu gwar oraz ich wrastania w język literacki jest zadaniem niezmiernie pilnym.</w:t>
      </w:r>
    </w:p>
    <w:p w:rsidR="00117628" w:rsidRDefault="00B66E28">
      <w:pPr>
        <w:pStyle w:val="Teksttreci20"/>
        <w:framePr w:w="9384" w:h="13824" w:hRule="exact" w:wrap="none" w:vAnchor="page" w:hAnchor="page" w:x="1277" w:y="2055"/>
        <w:shd w:val="clear" w:color="auto" w:fill="auto"/>
        <w:spacing w:after="0" w:line="276" w:lineRule="exact"/>
        <w:ind w:firstLine="640"/>
        <w:jc w:val="both"/>
      </w:pPr>
      <w:r>
        <w:t xml:space="preserve">Wobec tego rodzaju zadań wysiłki jednostek nie wystarczą. Toteż w planie odbudowy nauki polskiej winno się znaleźć utworzenie osobnej placówki badawczej, </w:t>
      </w:r>
      <w:r>
        <w:rPr>
          <w:rStyle w:val="Teksttreci2Odstpy4pt"/>
          <w:b/>
          <w:bCs/>
        </w:rPr>
        <w:t>in</w:t>
      </w:r>
      <w:r>
        <w:rPr>
          <w:rStyle w:val="Teksttreci2Odstpy4pt"/>
          <w:b/>
          <w:bCs/>
        </w:rPr>
        <w:t>stytutu dialektologicznego,</w:t>
      </w:r>
      <w:r>
        <w:t xml:space="preserve"> przy jednej z katedr języka polskiego lub przy innej jakiej instytucji naukowej, zatrudniającego odpowiednio wykwalifikowanych pracowników i wyposażonego w odpowiednie środki finansowe. Instytut ten należałoby zaopatrzyć również</w:t>
      </w:r>
      <w:r>
        <w:t xml:space="preserve"> w nowoczesne i nadające się do użytku w terenie aparaty</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1337" w:y="1459"/>
        <w:shd w:val="clear" w:color="auto" w:fill="auto"/>
        <w:spacing w:line="220" w:lineRule="exact"/>
      </w:pPr>
      <w:r>
        <w:lastRenderedPageBreak/>
        <w:t>24</w:t>
      </w:r>
    </w:p>
    <w:p w:rsidR="00117628" w:rsidRDefault="00B66E28">
      <w:pPr>
        <w:pStyle w:val="Nagweklubstopka0"/>
        <w:framePr w:wrap="none" w:vAnchor="page" w:hAnchor="page" w:x="4475" w:y="1465"/>
        <w:shd w:val="clear" w:color="auto" w:fill="auto"/>
        <w:spacing w:line="220" w:lineRule="exact"/>
      </w:pPr>
      <w:r>
        <w:t>PORADNIK JĘZYKOWY</w:t>
      </w:r>
    </w:p>
    <w:p w:rsidR="00117628" w:rsidRDefault="00B66E28">
      <w:pPr>
        <w:pStyle w:val="Nagweklubstopka0"/>
        <w:framePr w:wrap="none" w:vAnchor="page" w:hAnchor="page" w:x="9347" w:y="1471"/>
        <w:shd w:val="clear" w:color="auto" w:fill="auto"/>
        <w:spacing w:line="220" w:lineRule="exact"/>
      </w:pPr>
      <w:r>
        <w:rPr>
          <w:rStyle w:val="Nagweklubstopka9"/>
          <w:b/>
          <w:bCs/>
        </w:rPr>
        <w:t>1949. z. 1</w:t>
      </w:r>
    </w:p>
    <w:p w:rsidR="00117628" w:rsidRDefault="00B66E28">
      <w:pPr>
        <w:pStyle w:val="Teksttreci20"/>
        <w:framePr w:w="9384" w:h="13261" w:hRule="exact" w:wrap="none" w:vAnchor="page" w:hAnchor="page" w:x="1277" w:y="2042"/>
        <w:shd w:val="clear" w:color="auto" w:fill="auto"/>
        <w:spacing w:after="0" w:line="264" w:lineRule="exact"/>
        <w:ind w:right="460" w:firstLine="0"/>
        <w:jc w:val="both"/>
      </w:pPr>
      <w:r>
        <w:t xml:space="preserve">rejestracyjne, pozwalające na ścisłe utrwalenie tekstów gwarowych, jak też na precyzyjną analizę laboratoryjną otrzymanych zapisów. Instytut </w:t>
      </w:r>
      <w:r>
        <w:t>powyższy stanowiłby centralę, dysponującą siecią placówek terenowych, szkolącą chętnych współpracowników, jakich nie braknie wśród najbardziej związanego ze środowiskiem gwarowym nauczycielstwa.</w:t>
      </w:r>
    </w:p>
    <w:p w:rsidR="00117628" w:rsidRDefault="00B66E28">
      <w:pPr>
        <w:pStyle w:val="Teksttreci20"/>
        <w:framePr w:w="9384" w:h="13261" w:hRule="exact" w:wrap="none" w:vAnchor="page" w:hAnchor="page" w:x="1277" w:y="2042"/>
        <w:shd w:val="clear" w:color="auto" w:fill="auto"/>
        <w:spacing w:after="0" w:line="264" w:lineRule="exact"/>
        <w:ind w:right="460" w:firstLine="600"/>
        <w:jc w:val="both"/>
      </w:pPr>
      <w:r>
        <w:t>Osiągnięte tą drogą i odpowiednio opracowane materiały pozwol</w:t>
      </w:r>
      <w:r>
        <w:t>iłyby nie tylko na utrwalenie ostatnich niejako błysków mijającej epoki w języku, ale też na uchwycenie samego mechanizmu jego stawania się, samej istoty jego ruchu, co poza doniosłością lingwistyczną miałoby także szersze znaczenie, bo stanowiłoby jeden z</w:t>
      </w:r>
      <w:r>
        <w:t xml:space="preserve"> ważnych dokumentów stawania się społeczeństwa w ogóle.</w:t>
      </w:r>
    </w:p>
    <w:p w:rsidR="00117628" w:rsidRDefault="00B66E28">
      <w:pPr>
        <w:pStyle w:val="Teksttreci80"/>
        <w:framePr w:w="9384" w:h="13261" w:hRule="exact" w:wrap="none" w:vAnchor="page" w:hAnchor="page" w:x="1277" w:y="2042"/>
        <w:shd w:val="clear" w:color="auto" w:fill="auto"/>
        <w:spacing w:before="0" w:after="557" w:line="264" w:lineRule="exact"/>
        <w:ind w:left="7100" w:firstLine="0"/>
      </w:pPr>
      <w:r>
        <w:t>Jan Tokarski</w:t>
      </w:r>
    </w:p>
    <w:p w:rsidR="00117628" w:rsidRDefault="00B66E28">
      <w:pPr>
        <w:pStyle w:val="Teksttreci20"/>
        <w:framePr w:w="9384" w:h="13261" w:hRule="exact" w:wrap="none" w:vAnchor="page" w:hAnchor="page" w:x="1277" w:y="2042"/>
        <w:shd w:val="clear" w:color="auto" w:fill="auto"/>
        <w:spacing w:after="0" w:line="318" w:lineRule="exact"/>
        <w:ind w:left="400" w:firstLine="0"/>
        <w:jc w:val="center"/>
      </w:pPr>
      <w:r>
        <w:t>OBJAŚNIENIA WYRAZÓW I ZWROTÓW</w:t>
      </w:r>
      <w:r>
        <w:br/>
      </w:r>
      <w:r>
        <w:rPr>
          <w:rStyle w:val="Teksttreci2Kursywa"/>
          <w:b/>
          <w:bCs/>
        </w:rPr>
        <w:t>Złodziej.</w:t>
      </w:r>
      <w:r>
        <w:t xml:space="preserve"> (Znaczenie i odmiana).</w:t>
      </w:r>
    </w:p>
    <w:p w:rsidR="00117628" w:rsidRDefault="00B66E28">
      <w:pPr>
        <w:pStyle w:val="Teksttreci20"/>
        <w:framePr w:w="9384" w:h="13261" w:hRule="exact" w:wrap="none" w:vAnchor="page" w:hAnchor="page" w:x="1277" w:y="2042"/>
        <w:shd w:val="clear" w:color="auto" w:fill="auto"/>
        <w:spacing w:after="0" w:line="264" w:lineRule="exact"/>
        <w:ind w:right="460" w:firstLine="600"/>
        <w:jc w:val="both"/>
      </w:pPr>
      <w:r>
        <w:t xml:space="preserve">Dlaczego wyrażeniem o znaczeniu przeciwnym do słowa </w:t>
      </w:r>
      <w:r>
        <w:rPr>
          <w:rStyle w:val="Teksttreci2Kursywa"/>
          <w:b/>
          <w:bCs/>
        </w:rPr>
        <w:t>złodziej</w:t>
      </w:r>
      <w:r>
        <w:t xml:space="preserve"> jest </w:t>
      </w:r>
      <w:r>
        <w:rPr>
          <w:rStyle w:val="Teksttreci2Kursywa"/>
          <w:b/>
          <w:bCs/>
        </w:rPr>
        <w:t>człowiek uczciwy</w:t>
      </w:r>
      <w:r>
        <w:t xml:space="preserve">, a nie </w:t>
      </w:r>
      <w:r>
        <w:rPr>
          <w:rStyle w:val="Teksttreci2Kursywa"/>
          <w:b/>
          <w:bCs/>
        </w:rPr>
        <w:t>dobrodziej,</w:t>
      </w:r>
      <w:r>
        <w:t xml:space="preserve"> a jednocześnie słowem </w:t>
      </w:r>
      <w:r>
        <w:t xml:space="preserve">o znaczeniu przeciwnym do słowa </w:t>
      </w:r>
      <w:r>
        <w:rPr>
          <w:rStyle w:val="Teksttreci2Kursywa"/>
          <w:b/>
          <w:bCs/>
        </w:rPr>
        <w:t>uczciwy</w:t>
      </w:r>
      <w:r>
        <w:t xml:space="preserve"> jest </w:t>
      </w:r>
      <w:r>
        <w:rPr>
          <w:rStyle w:val="Teksttreci2Kursywa"/>
          <w:b/>
          <w:bCs/>
        </w:rPr>
        <w:t>nieuczciwy ?</w:t>
      </w:r>
      <w:r>
        <w:t xml:space="preserve"> Mamy tu zatem do czynienia z podwójnym brakiem symetrii. Przytoczone przykłady mogłyby się dobrze nadawać jako ilustracja tego, że życie języka nie jest podobne do francuskiego parku, pociętego równ</w:t>
      </w:r>
      <w:r>
        <w:t>ymi alejami, wzdłuż których rosną w regularnych odstępach drzewa o jednakowo podstrzyżonych koronach. Wiele jest wśród faktów językowych tak zwanej samosiejki (czy samosiewki, jak mówią w innych okolicach), to znaczy rzeczy rodzących się samorzutnie, nie w</w:t>
      </w:r>
      <w:r>
        <w:t>edług czyjegoś z góry ułożonego planu. Używając aktualnego urbanistycznego porównania można by było powiedzieć, że długie wieki historii języka, to wieki jego „dzikiej zabudowy". I tak jest rzeczą dziwną, że język jako całość jest pewnym zorganizowanym ukł</w:t>
      </w:r>
      <w:r>
        <w:t>adem form, a nie czymś przypadkowym i bezładnym.</w:t>
      </w:r>
    </w:p>
    <w:p w:rsidR="00117628" w:rsidRDefault="00B66E28">
      <w:pPr>
        <w:pStyle w:val="Teksttreci20"/>
        <w:framePr w:w="9384" w:h="13261" w:hRule="exact" w:wrap="none" w:vAnchor="page" w:hAnchor="page" w:x="1277" w:y="2042"/>
        <w:shd w:val="clear" w:color="auto" w:fill="auto"/>
        <w:spacing w:after="0" w:line="264" w:lineRule="exact"/>
        <w:ind w:right="460" w:firstLine="600"/>
        <w:jc w:val="both"/>
      </w:pPr>
      <w:r>
        <w:t xml:space="preserve">Co do znaczenia wyrazu </w:t>
      </w:r>
      <w:r>
        <w:rPr>
          <w:rStyle w:val="Teksttreci2Kursywa"/>
          <w:b/>
          <w:bCs/>
        </w:rPr>
        <w:t>złodziej,</w:t>
      </w:r>
      <w:r>
        <w:t xml:space="preserve"> to odpowiedzią na postawione wyżej pytanie może być uwaga, którą w swym słowniku umieścił pod tym hasłem słownikarz Knapski (r. 1641), a powtórzył Linde. „Wyraz ten", pisał K</w:t>
      </w:r>
      <w:r>
        <w:t xml:space="preserve">napski (tłumaczę tu dosłownie jego tekst łaciński), „z pochodzenia swego ma znaczenie ogólne: </w:t>
      </w:r>
      <w:r>
        <w:rPr>
          <w:rStyle w:val="Teksttreci2Kursywa"/>
          <w:b/>
          <w:bCs/>
        </w:rPr>
        <w:t>złodziej,</w:t>
      </w:r>
      <w:r>
        <w:t xml:space="preserve"> co złość działa (te słowa są po polsku) (...), złoczyńca; przeciwstawia się wyrazowi </w:t>
      </w:r>
      <w:r>
        <w:rPr>
          <w:rStyle w:val="Teksttreci2Kursywa"/>
          <w:b/>
          <w:bCs/>
        </w:rPr>
        <w:t>dobrodziej,</w:t>
      </w:r>
      <w:r>
        <w:t xml:space="preserve"> ale zacieśnił znaczenie do pewnego rodzaju złego czynu </w:t>
      </w:r>
      <w:r>
        <w:t xml:space="preserve">mianowicie do kradzieży i zastępuje wyraz </w:t>
      </w:r>
      <w:proofErr w:type="spellStart"/>
      <w:r>
        <w:rPr>
          <w:rStyle w:val="Teksttreci2Kursywa"/>
          <w:b/>
          <w:bCs/>
        </w:rPr>
        <w:t>kradzieżnik</w:t>
      </w:r>
      <w:proofErr w:type="spellEnd"/>
      <w:r>
        <w:rPr>
          <w:rStyle w:val="Teksttreci2Kursywa"/>
          <w:b/>
          <w:bCs/>
        </w:rPr>
        <w:t>,</w:t>
      </w:r>
      <w:r>
        <w:t xml:space="preserve"> który nazwę złodzieja wyraża we właściwy sposób". Jak widzimy, już w pierwszej połowie XVII wieku podstawowe znaczenie wyrazu </w:t>
      </w:r>
      <w:r>
        <w:rPr>
          <w:rStyle w:val="Teksttreci2Kursywa"/>
          <w:b/>
          <w:bCs/>
        </w:rPr>
        <w:t>złodziej</w:t>
      </w:r>
      <w:r>
        <w:t xml:space="preserve"> było odczuwane w sposób zbliżony do dzisiejszego, a więc nie w bez</w:t>
      </w:r>
      <w:r>
        <w:t xml:space="preserve">pośredniej zależności od budowy wyrazu. Etymologiczne znaczenie złodzieja mogło się przygodnie dawać odczuć i znacznie później. Na przykład w </w:t>
      </w:r>
      <w:r>
        <w:rPr>
          <w:rStyle w:val="Teksttreci2Kursywa"/>
          <w:b/>
          <w:bCs/>
        </w:rPr>
        <w:t>Monitorze</w:t>
      </w:r>
      <w:r>
        <w:t xml:space="preserve"> warszawskim z drugiej połowy </w:t>
      </w:r>
      <w:r>
        <w:rPr>
          <w:lang w:val="cs-CZ" w:eastAsia="cs-CZ" w:bidi="cs-CZ"/>
        </w:rPr>
        <w:t xml:space="preserve">XVIII </w:t>
      </w:r>
      <w:r>
        <w:t xml:space="preserve">wieku czytamy: „Pókiś mi dobrze czynił, zwałem dobrodziejem. </w:t>
      </w:r>
      <w:proofErr w:type="spellStart"/>
      <w:r>
        <w:t>Jakeś</w:t>
      </w:r>
      <w:proofErr w:type="spellEnd"/>
      <w:r>
        <w:t xml:space="preserve"> mi</w:t>
      </w:r>
      <w:r>
        <w:t xml:space="preserve"> złość wyrządził, </w:t>
      </w:r>
      <w:proofErr w:type="spellStart"/>
      <w:r>
        <w:t>zowię</w:t>
      </w:r>
      <w:proofErr w:type="spellEnd"/>
      <w:r>
        <w:t xml:space="preserve"> już złodziejem".</w:t>
      </w:r>
    </w:p>
    <w:p w:rsidR="00117628" w:rsidRDefault="00B66E28">
      <w:pPr>
        <w:pStyle w:val="Teksttreci20"/>
        <w:framePr w:w="9384" w:h="13261" w:hRule="exact" w:wrap="none" w:vAnchor="page" w:hAnchor="page" w:x="1277" w:y="2042"/>
        <w:shd w:val="clear" w:color="auto" w:fill="auto"/>
        <w:spacing w:after="0" w:line="264" w:lineRule="exact"/>
        <w:ind w:right="460" w:firstLine="600"/>
        <w:jc w:val="both"/>
      </w:pPr>
      <w:r>
        <w:t xml:space="preserve">Robi to jednak wrażenie świadomej gry słów, w której wyraz </w:t>
      </w:r>
      <w:r>
        <w:rPr>
          <w:rStyle w:val="Teksttreci2Kursywa"/>
          <w:b/>
          <w:bCs/>
        </w:rPr>
        <w:t xml:space="preserve">złodziej </w:t>
      </w:r>
      <w:r>
        <w:t>został użyty na końcu nie tylko ze względu na to, co on etymologicznie znaczy, ale także jako uczuciowo intensywny epitet. Fakt, że po polsku</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rap="none" w:vAnchor="page" w:hAnchor="page" w:x="10367" w:y="1519"/>
        <w:shd w:val="clear" w:color="auto" w:fill="auto"/>
        <w:spacing w:line="220" w:lineRule="exact"/>
      </w:pPr>
      <w:r>
        <w:lastRenderedPageBreak/>
        <w:t>25</w:t>
      </w:r>
    </w:p>
    <w:p w:rsidR="00117628" w:rsidRDefault="00B66E28">
      <w:pPr>
        <w:pStyle w:val="Nagweklubstopka0"/>
        <w:framePr w:w="6090" w:h="314" w:hRule="exact" w:wrap="none" w:vAnchor="page" w:hAnchor="page" w:x="1289" w:y="1561"/>
        <w:shd w:val="clear" w:color="auto" w:fill="auto"/>
        <w:tabs>
          <w:tab w:val="left" w:leader="underscore" w:pos="3252"/>
        </w:tabs>
        <w:spacing w:line="220" w:lineRule="exact"/>
        <w:jc w:val="both"/>
      </w:pPr>
      <w:r>
        <w:t>1949, z. 1</w:t>
      </w:r>
      <w:r>
        <w:rPr>
          <w:rStyle w:val="Nagweklubstopka9"/>
          <w:b/>
          <w:bCs/>
        </w:rPr>
        <w:tab/>
      </w:r>
      <w:r>
        <w:t>PORADNIK JĘZYKOWY</w:t>
      </w:r>
    </w:p>
    <w:p w:rsidR="00117628" w:rsidRDefault="00B66E28">
      <w:pPr>
        <w:pStyle w:val="Teksttreci20"/>
        <w:framePr w:w="9360" w:h="13793" w:hRule="exact" w:wrap="none" w:vAnchor="page" w:hAnchor="page" w:x="1289" w:y="2164"/>
        <w:shd w:val="clear" w:color="auto" w:fill="auto"/>
        <w:spacing w:after="0" w:line="276" w:lineRule="exact"/>
        <w:ind w:firstLine="0"/>
        <w:jc w:val="both"/>
      </w:pPr>
      <w:r>
        <w:t xml:space="preserve">wyraz </w:t>
      </w:r>
      <w:r>
        <w:rPr>
          <w:rStyle w:val="Teksttreci2Kursywa"/>
          <w:b/>
          <w:bCs/>
        </w:rPr>
        <w:t>złodziej</w:t>
      </w:r>
      <w:r>
        <w:t xml:space="preserve"> znaczy »tego, który kradnie», „pokazuje", według gramatyka Kopczyńskiego ‘(koniec wieku XVIII) „jak u przodków naszych, mało zamknięcia używających, najmiększym występkiem była </w:t>
      </w:r>
      <w:r>
        <w:t>kradzież".</w:t>
      </w:r>
    </w:p>
    <w:p w:rsidR="00117628" w:rsidRDefault="00B66E28">
      <w:pPr>
        <w:pStyle w:val="Teksttreci20"/>
        <w:framePr w:w="9360" w:h="13793" w:hRule="exact" w:wrap="none" w:vAnchor="page" w:hAnchor="page" w:x="1289" w:y="2164"/>
        <w:shd w:val="clear" w:color="auto" w:fill="auto"/>
        <w:spacing w:after="0" w:line="276" w:lineRule="exact"/>
        <w:ind w:firstLine="620"/>
        <w:jc w:val="both"/>
      </w:pPr>
      <w:r>
        <w:t xml:space="preserve">W wyrazie </w:t>
      </w:r>
      <w:r>
        <w:rPr>
          <w:rStyle w:val="Teksttreci2Kursywa"/>
          <w:b/>
          <w:bCs/>
        </w:rPr>
        <w:t>złodziej</w:t>
      </w:r>
      <w:r>
        <w:t xml:space="preserve"> w jego dzisiejszym użyciu pierwotna podzielność słowotwórca jest zatarta, a końcowe - </w:t>
      </w:r>
      <w:r>
        <w:rPr>
          <w:rStyle w:val="Teksttreci2Kursywa"/>
          <w:b/>
          <w:bCs/>
        </w:rPr>
        <w:t>dziej</w:t>
      </w:r>
      <w:r>
        <w:t xml:space="preserve"> spadło do rzędu niewyrazistego znaczeniowo sufiksu. Zaszło to częściowo i w </w:t>
      </w:r>
      <w:r>
        <w:rPr>
          <w:rStyle w:val="Teksttreci2Kursywa"/>
          <w:b/>
          <w:bCs/>
        </w:rPr>
        <w:t>dobrodzieju,</w:t>
      </w:r>
      <w:r>
        <w:t xml:space="preserve"> zwłaszcza w zdawkowym wyrażeniu, w którym ten</w:t>
      </w:r>
      <w:r>
        <w:t xml:space="preserve"> wyraz nic już właściwie nie znaczy: </w:t>
      </w:r>
      <w:r>
        <w:rPr>
          <w:rStyle w:val="Teksttreci2Kursywa"/>
          <w:b/>
          <w:bCs/>
        </w:rPr>
        <w:t>panie dobrodzieju.</w:t>
      </w:r>
      <w:r>
        <w:t xml:space="preserve"> Jeżeli komuś zawdzięczamy jakieś istotne dobrodziejstwo, to go nazwiemy raczej naszym </w:t>
      </w:r>
      <w:r>
        <w:rPr>
          <w:rStyle w:val="Teksttreci2Kursywa"/>
          <w:b/>
          <w:bCs/>
        </w:rPr>
        <w:t>dobroczyńcą.</w:t>
      </w:r>
      <w:r>
        <w:t xml:space="preserve"> Jeszcze w wyrazach </w:t>
      </w:r>
      <w:r>
        <w:rPr>
          <w:rStyle w:val="Teksttreci2Kursywa"/>
          <w:b/>
          <w:bCs/>
        </w:rPr>
        <w:t>bartodziej, kołodziej</w:t>
      </w:r>
      <w:r>
        <w:t xml:space="preserve"> cząstka </w:t>
      </w:r>
      <w:r>
        <w:rPr>
          <w:rStyle w:val="Teksttreci2Kursywa"/>
          <w:b/>
          <w:bCs/>
        </w:rPr>
        <w:t>-dziej</w:t>
      </w:r>
      <w:r>
        <w:t xml:space="preserve"> zachowuje swoje pierwotne znaczenie: «ten, kt</w:t>
      </w:r>
      <w:r>
        <w:t xml:space="preserve">óry robi» (koła albo barcie). Pierwotne znaczenie </w:t>
      </w:r>
      <w:r>
        <w:rPr>
          <w:rStyle w:val="Teksttreci2Kursywa"/>
          <w:b/>
          <w:bCs/>
        </w:rPr>
        <w:t>złodzieja</w:t>
      </w:r>
      <w:r>
        <w:t xml:space="preserve"> przetrwało w języku rosyjskim: po rosyjsku </w:t>
      </w:r>
      <w:proofErr w:type="spellStart"/>
      <w:r>
        <w:rPr>
          <w:rStyle w:val="Teksttreci2Kursywa"/>
          <w:b/>
          <w:bCs/>
        </w:rPr>
        <w:t>złodiej</w:t>
      </w:r>
      <w:proofErr w:type="spellEnd"/>
      <w:r>
        <w:t xml:space="preserve"> to «złoczyńca».</w:t>
      </w:r>
    </w:p>
    <w:p w:rsidR="00117628" w:rsidRDefault="00B66E28">
      <w:pPr>
        <w:pStyle w:val="Teksttreci20"/>
        <w:framePr w:w="9360" w:h="13793" w:hRule="exact" w:wrap="none" w:vAnchor="page" w:hAnchor="page" w:x="1289" w:y="2164"/>
        <w:shd w:val="clear" w:color="auto" w:fill="auto"/>
        <w:spacing w:after="0" w:line="276" w:lineRule="exact"/>
        <w:ind w:firstLine="620"/>
        <w:jc w:val="both"/>
      </w:pPr>
      <w:r>
        <w:rPr>
          <w:rStyle w:val="Teksttreci2Kursywa"/>
          <w:b/>
          <w:bCs/>
        </w:rPr>
        <w:t>Złodziejowi</w:t>
      </w:r>
      <w:r>
        <w:t xml:space="preserve"> jako temu, który kradnie, przeciwstawia się </w:t>
      </w:r>
      <w:r>
        <w:rPr>
          <w:rStyle w:val="Teksttreci2Kursywa"/>
          <w:b/>
          <w:bCs/>
        </w:rPr>
        <w:t xml:space="preserve">uczciwego, </w:t>
      </w:r>
      <w:r>
        <w:t xml:space="preserve">bo </w:t>
      </w:r>
      <w:r>
        <w:rPr>
          <w:rStyle w:val="Teksttreci2Kursywa"/>
          <w:b/>
          <w:bCs/>
        </w:rPr>
        <w:t>uczciwy</w:t>
      </w:r>
      <w:r>
        <w:t xml:space="preserve"> nie kradnie. Przeciwstawienie zaś </w:t>
      </w:r>
      <w:r>
        <w:rPr>
          <w:rStyle w:val="Teksttreci2Kursywa"/>
          <w:b/>
          <w:bCs/>
        </w:rPr>
        <w:t>uczciwemu złodzie</w:t>
      </w:r>
      <w:r>
        <w:rPr>
          <w:rStyle w:val="Teksttreci2Kursywa"/>
          <w:b/>
          <w:bCs/>
        </w:rPr>
        <w:t>ja</w:t>
      </w:r>
      <w:r>
        <w:t xml:space="preserve"> byłoby zbyt wąskie, bo </w:t>
      </w:r>
      <w:r>
        <w:rPr>
          <w:rStyle w:val="Teksttreci2Kursywa"/>
          <w:b/>
          <w:bCs/>
        </w:rPr>
        <w:t>uczciwy</w:t>
      </w:r>
      <w:r>
        <w:t xml:space="preserve"> nie tylko nie kradnie, ale nie robi żadnych innych rzeczy nieuczciwych.</w:t>
      </w:r>
    </w:p>
    <w:p w:rsidR="00117628" w:rsidRDefault="00B66E28">
      <w:pPr>
        <w:pStyle w:val="Teksttreci20"/>
        <w:framePr w:w="9360" w:h="13793" w:hRule="exact" w:wrap="none" w:vAnchor="page" w:hAnchor="page" w:x="1289" w:y="2164"/>
        <w:shd w:val="clear" w:color="auto" w:fill="auto"/>
        <w:spacing w:after="0" w:line="276" w:lineRule="exact"/>
        <w:ind w:firstLine="620"/>
        <w:jc w:val="both"/>
      </w:pPr>
      <w:r>
        <w:t xml:space="preserve">Wyrazów, w których znaczenie i budowa nie odpowiadają sobie symetrycznie, jest sporo, szczególnie w zakresie rzeczowników zaprzeczonych. Na </w:t>
      </w:r>
      <w:r w:rsidRPr="0085375B">
        <w:rPr>
          <w:lang w:eastAsia="en-US" w:bidi="en-US"/>
        </w:rPr>
        <w:t>przyk</w:t>
      </w:r>
      <w:r>
        <w:t>ł</w:t>
      </w:r>
      <w:r w:rsidRPr="0085375B">
        <w:rPr>
          <w:lang w:eastAsia="en-US" w:bidi="en-US"/>
        </w:rPr>
        <w:t xml:space="preserve">ad </w:t>
      </w:r>
      <w:r>
        <w:rPr>
          <w:rStyle w:val="Teksttreci2Kursywa"/>
          <w:b/>
          <w:bCs/>
        </w:rPr>
        <w:t>n</w:t>
      </w:r>
      <w:r>
        <w:rPr>
          <w:rStyle w:val="Teksttreci2Kursywa"/>
          <w:b/>
          <w:bCs/>
        </w:rPr>
        <w:t>ierówność,</w:t>
      </w:r>
      <w:r>
        <w:t xml:space="preserve"> to brak równości, tu symetria jest, ale </w:t>
      </w:r>
      <w:r>
        <w:rPr>
          <w:rStyle w:val="Teksttreci2Kursywa"/>
          <w:b/>
          <w:bCs/>
        </w:rPr>
        <w:t>nieszczęście,</w:t>
      </w:r>
      <w:r>
        <w:t xml:space="preserve"> to nie tylko sam brak szczęścia, tylko coś znacznie bardziej intensywnego w znaczeniu ujemnym. </w:t>
      </w:r>
      <w:r>
        <w:rPr>
          <w:rStyle w:val="Teksttreci2Kursywa"/>
          <w:b/>
          <w:bCs/>
        </w:rPr>
        <w:t>Nierząd</w:t>
      </w:r>
      <w:r>
        <w:t xml:space="preserve"> to rozpusta, a nie zaprzeczenie </w:t>
      </w:r>
      <w:r>
        <w:rPr>
          <w:rStyle w:val="Teksttreci2Kursywa"/>
          <w:b/>
          <w:bCs/>
        </w:rPr>
        <w:t>rządu. Niecnota</w:t>
      </w:r>
      <w:r>
        <w:t xml:space="preserve"> to nazwa najczęściej stosowana do osoby,</w:t>
      </w:r>
      <w:r>
        <w:t xml:space="preserve"> gdy tymczasem </w:t>
      </w:r>
      <w:r>
        <w:rPr>
          <w:rStyle w:val="Teksttreci2Kursywa"/>
          <w:b/>
          <w:bCs/>
        </w:rPr>
        <w:t>cnota</w:t>
      </w:r>
      <w:r>
        <w:t xml:space="preserve"> jest pojęciem. </w:t>
      </w:r>
      <w:r>
        <w:rPr>
          <w:rStyle w:val="Teksttreci2Kursywa"/>
          <w:b/>
          <w:bCs/>
        </w:rPr>
        <w:t>Niepozorny</w:t>
      </w:r>
      <w:r>
        <w:t xml:space="preserve"> nie jest właściwym zaprzeczeniem </w:t>
      </w:r>
      <w:r>
        <w:rPr>
          <w:rStyle w:val="Teksttreci2Kursywa"/>
          <w:b/>
          <w:bCs/>
        </w:rPr>
        <w:t>pozornego,</w:t>
      </w:r>
      <w:r>
        <w:t xml:space="preserve"> to </w:t>
      </w:r>
      <w:r>
        <w:rPr>
          <w:rStyle w:val="Teksttreci2Kursywa"/>
          <w:b/>
          <w:bCs/>
        </w:rPr>
        <w:t>niepozorny</w:t>
      </w:r>
      <w:r>
        <w:t xml:space="preserve"> to </w:t>
      </w:r>
      <w:r>
        <w:rPr>
          <w:lang w:val="fr-FR" w:eastAsia="fr-FR" w:bidi="fr-FR"/>
        </w:rPr>
        <w:t>«nieokaza</w:t>
      </w:r>
      <w:r>
        <w:t>ł</w:t>
      </w:r>
      <w:r>
        <w:rPr>
          <w:lang w:val="fr-FR" w:eastAsia="fr-FR" w:bidi="fr-FR"/>
        </w:rPr>
        <w:t xml:space="preserve">y», </w:t>
      </w:r>
      <w:r>
        <w:t xml:space="preserve">pozorny zaś nie jest «okazałym», tylko «łudzącym». Historyczne ścieżki wyrazów w tych wszystkich wypadkach —  w bardzo wielu innych — </w:t>
      </w:r>
      <w:r>
        <w:t>porozbiega</w:t>
      </w:r>
      <w:r w:rsidR="0085375B">
        <w:t>ł</w:t>
      </w:r>
      <w:r>
        <w:t>y się.</w:t>
      </w:r>
    </w:p>
    <w:p w:rsidR="00117628" w:rsidRDefault="00B66E28">
      <w:pPr>
        <w:pStyle w:val="Teksttreci20"/>
        <w:framePr w:w="9360" w:h="13793" w:hRule="exact" w:wrap="none" w:vAnchor="page" w:hAnchor="page" w:x="1289" w:y="2164"/>
        <w:shd w:val="clear" w:color="auto" w:fill="auto"/>
        <w:spacing w:after="0" w:line="276" w:lineRule="exact"/>
        <w:ind w:firstLine="620"/>
        <w:jc w:val="both"/>
      </w:pPr>
      <w:r>
        <w:t xml:space="preserve">Wyraz </w:t>
      </w:r>
      <w:r>
        <w:rPr>
          <w:rStyle w:val="Teksttreci2Kursywa"/>
          <w:b/>
          <w:bCs/>
        </w:rPr>
        <w:t>złodziej</w:t>
      </w:r>
      <w:r>
        <w:t xml:space="preserve"> nasuwa czasem wątpliwości co do sposobu jego odmiany, mianowicie czy dopełniacz liczby mnogiej ma mieć postać </w:t>
      </w:r>
      <w:r>
        <w:rPr>
          <w:rStyle w:val="Teksttreci2Kursywa"/>
          <w:b/>
          <w:bCs/>
        </w:rPr>
        <w:t>złodziejów</w:t>
      </w:r>
      <w:r>
        <w:t xml:space="preserve"> czy </w:t>
      </w:r>
      <w:r>
        <w:rPr>
          <w:rStyle w:val="Teksttreci2Kursywa"/>
          <w:b/>
          <w:bCs/>
        </w:rPr>
        <w:t>złodziei.</w:t>
      </w:r>
      <w:r>
        <w:t xml:space="preserve"> W użyciu są obie formy i obie są uważane za poprawne. W deklinacji męskiej dopełniacz li</w:t>
      </w:r>
      <w:r>
        <w:t xml:space="preserve">czby mnogiej ma formę wyraźną i nie wywołującą wątpliwości w dwóch wypadkach: po pierwsze, jeżeli temat rzeczownika jest zakończony na spółgłoskę wyraźnie twardą: wtedy jedyną możliwą końcówką jest — </w:t>
      </w:r>
      <w:r>
        <w:rPr>
          <w:rStyle w:val="Teksttreci2Kursywa"/>
          <w:b/>
          <w:bCs/>
        </w:rPr>
        <w:t>ów,</w:t>
      </w:r>
      <w:r>
        <w:t xml:space="preserve"> np. </w:t>
      </w:r>
      <w:r>
        <w:rPr>
          <w:rStyle w:val="Teksttreci2Kursywa"/>
          <w:b/>
          <w:bCs/>
        </w:rPr>
        <w:t>stół</w:t>
      </w:r>
      <w:r>
        <w:t xml:space="preserve"> — </w:t>
      </w:r>
      <w:r>
        <w:rPr>
          <w:rStyle w:val="Teksttreci2Kursywa"/>
          <w:b/>
          <w:bCs/>
          <w:lang w:val="fr-FR" w:eastAsia="fr-FR" w:bidi="fr-FR"/>
        </w:rPr>
        <w:t>sto</w:t>
      </w:r>
      <w:proofErr w:type="spellStart"/>
      <w:r>
        <w:rPr>
          <w:rStyle w:val="Teksttreci2Kursywa"/>
          <w:b/>
          <w:bCs/>
        </w:rPr>
        <w:t>łó</w:t>
      </w:r>
      <w:proofErr w:type="spellEnd"/>
      <w:r>
        <w:rPr>
          <w:rStyle w:val="Teksttreci2Kursywa"/>
          <w:b/>
          <w:bCs/>
          <w:lang w:val="fr-FR" w:eastAsia="fr-FR" w:bidi="fr-FR"/>
        </w:rPr>
        <w:t xml:space="preserve">w, </w:t>
      </w:r>
      <w:r>
        <w:rPr>
          <w:rStyle w:val="Teksttreci2Kursywa"/>
          <w:b/>
          <w:bCs/>
        </w:rPr>
        <w:t>słup</w:t>
      </w:r>
      <w:r>
        <w:t xml:space="preserve"> — </w:t>
      </w:r>
      <w:r>
        <w:rPr>
          <w:rStyle w:val="Teksttreci2Kursywa"/>
          <w:b/>
          <w:bCs/>
        </w:rPr>
        <w:t xml:space="preserve">słupów, </w:t>
      </w:r>
      <w:r>
        <w:rPr>
          <w:rStyle w:val="Teksttreci2Kursywa"/>
          <w:b/>
          <w:bCs/>
          <w:lang w:val="fr-FR" w:eastAsia="fr-FR" w:bidi="fr-FR"/>
        </w:rPr>
        <w:t>las</w:t>
      </w:r>
      <w:r>
        <w:rPr>
          <w:lang w:val="fr-FR" w:eastAsia="fr-FR" w:bidi="fr-FR"/>
        </w:rPr>
        <w:t xml:space="preserve"> </w:t>
      </w:r>
      <w:r>
        <w:t xml:space="preserve">— </w:t>
      </w:r>
      <w:r>
        <w:rPr>
          <w:rStyle w:val="Teksttreci2Kursywa"/>
          <w:b/>
          <w:bCs/>
        </w:rPr>
        <w:t>lasów</w:t>
      </w:r>
      <w:r>
        <w:t xml:space="preserve"> itd., po drugie, jeżeli temat rzeczownika zakończony jest na spółgłoskę wyraźnie miękką — wtedy końcówką jest — </w:t>
      </w:r>
      <w:r>
        <w:rPr>
          <w:rStyle w:val="Teksttreci2Kursywa"/>
          <w:b/>
          <w:bCs/>
        </w:rPr>
        <w:t>i,</w:t>
      </w:r>
      <w:r>
        <w:t xml:space="preserve"> np. </w:t>
      </w:r>
      <w:r>
        <w:rPr>
          <w:rStyle w:val="Teksttreci2Kursywa"/>
          <w:b/>
          <w:bCs/>
        </w:rPr>
        <w:t xml:space="preserve">koni, </w:t>
      </w:r>
      <w:r w:rsidRPr="0085375B">
        <w:rPr>
          <w:rStyle w:val="Teksttreci2Kursywa"/>
          <w:b/>
          <w:bCs/>
          <w:lang w:eastAsia="en-US" w:bidi="en-US"/>
        </w:rPr>
        <w:t>s</w:t>
      </w:r>
      <w:r>
        <w:rPr>
          <w:rStyle w:val="Teksttreci2Kursywa"/>
          <w:b/>
          <w:bCs/>
        </w:rPr>
        <w:t>łoni, gości.</w:t>
      </w:r>
      <w:r>
        <w:t xml:space="preserve"> Oprócz spółgłosek wyraźnie twardych i wyraźnie miękkich są w języku polskim spółgłoski pod pewnym względem pośrednie</w:t>
      </w:r>
      <w:r>
        <w:t xml:space="preserve">, takie mianowicie, które powstały w wyniku historycznego zmiękczenia podstawowych twardych, ale dziś nie są wymawiane miękko, tylko twardo. Są to spółgłoski </w:t>
      </w:r>
      <w:r>
        <w:rPr>
          <w:rStyle w:val="Teksttreci2Kursywa"/>
          <w:b/>
          <w:bCs/>
        </w:rPr>
        <w:t xml:space="preserve">cz, </w:t>
      </w:r>
      <w:proofErr w:type="spellStart"/>
      <w:r>
        <w:rPr>
          <w:rStyle w:val="Teksttreci2Kursywa"/>
          <w:b/>
          <w:bCs/>
        </w:rPr>
        <w:t>sz</w:t>
      </w:r>
      <w:proofErr w:type="spellEnd"/>
      <w:r>
        <w:rPr>
          <w:rStyle w:val="Teksttreci2Kursywa"/>
          <w:b/>
          <w:bCs/>
        </w:rPr>
        <w:t xml:space="preserve">, ż, </w:t>
      </w:r>
      <w:proofErr w:type="spellStart"/>
      <w:r>
        <w:rPr>
          <w:rStyle w:val="Teksttreci2Kursywa"/>
          <w:b/>
          <w:bCs/>
        </w:rPr>
        <w:t>rz</w:t>
      </w:r>
      <w:proofErr w:type="spellEnd"/>
      <w:r>
        <w:rPr>
          <w:rStyle w:val="Teksttreci2Kursywa"/>
          <w:b/>
          <w:bCs/>
        </w:rPr>
        <w:t>, c, dz.</w:t>
      </w:r>
    </w:p>
    <w:p w:rsidR="00117628" w:rsidRDefault="00B66E28">
      <w:pPr>
        <w:pStyle w:val="Teksttreci20"/>
        <w:framePr w:w="9360" w:h="13793" w:hRule="exact" w:wrap="none" w:vAnchor="page" w:hAnchor="page" w:x="1289" w:y="2164"/>
        <w:shd w:val="clear" w:color="auto" w:fill="auto"/>
        <w:spacing w:after="0" w:line="276" w:lineRule="exact"/>
        <w:ind w:firstLine="620"/>
        <w:jc w:val="both"/>
      </w:pPr>
      <w:r>
        <w:t>Tematy rzeczowników zakończone na te spółgłoski wykazują wahania w formach o</w:t>
      </w:r>
      <w:r>
        <w:t xml:space="preserve">dmiany. Spotyka się formy </w:t>
      </w:r>
      <w:r>
        <w:rPr>
          <w:rStyle w:val="Teksttreci2Kursywa"/>
          <w:b/>
          <w:bCs/>
        </w:rPr>
        <w:t>mieczów i mieczy, koszów i koszy,</w:t>
      </w:r>
      <w:r>
        <w:t xml:space="preserve"> ale raczej </w:t>
      </w:r>
      <w:r>
        <w:rPr>
          <w:rStyle w:val="Teksttreci2Kursywa"/>
          <w:b/>
          <w:bCs/>
        </w:rPr>
        <w:t>groszy, pisarzów i pisarzy, końców,</w:t>
      </w:r>
      <w:r>
        <w:t xml:space="preserve"> ale czasem </w:t>
      </w:r>
      <w:proofErr w:type="spellStart"/>
      <w:r>
        <w:rPr>
          <w:rStyle w:val="Teksttreci2Kursywa"/>
          <w:b/>
          <w:bCs/>
        </w:rPr>
        <w:t>palcy</w:t>
      </w:r>
      <w:proofErr w:type="spellEnd"/>
      <w:r>
        <w:rPr>
          <w:rStyle w:val="Teksttreci2Kursywa"/>
          <w:b/>
          <w:bCs/>
        </w:rPr>
        <w:t>.</w:t>
      </w:r>
      <w:r>
        <w:t xml:space="preserve"> Spółgłoska </w:t>
      </w:r>
      <w:r>
        <w:rPr>
          <w:rStyle w:val="Teksttreci2Kursywa"/>
          <w:b/>
          <w:bCs/>
        </w:rPr>
        <w:t>j,</w:t>
      </w:r>
      <w:r>
        <w:t xml:space="preserve"> która jest korcową spółgłoską tematową w wyrazie </w:t>
      </w:r>
      <w:r>
        <w:rPr>
          <w:rStyle w:val="Teksttreci2Kursywa"/>
          <w:b/>
          <w:bCs/>
        </w:rPr>
        <w:t xml:space="preserve">złodziej, </w:t>
      </w:r>
      <w:r>
        <w:t>pod względem wymawianiowym jest miękka, należało by wiec z</w:t>
      </w:r>
      <w:r>
        <w:t xml:space="preserve">aliczyć ją do </w:t>
      </w:r>
      <w:r w:rsidRPr="0085375B">
        <w:rPr>
          <w:lang w:eastAsia="en-US" w:bidi="en-US"/>
        </w:rPr>
        <w:t>sp</w:t>
      </w:r>
      <w:r>
        <w:t>ół</w:t>
      </w:r>
      <w:r w:rsidRPr="0085375B">
        <w:rPr>
          <w:lang w:eastAsia="en-US" w:bidi="en-US"/>
        </w:rPr>
        <w:t>g</w:t>
      </w:r>
      <w:r>
        <w:t>ł</w:t>
      </w:r>
      <w:r w:rsidRPr="0085375B">
        <w:rPr>
          <w:lang w:eastAsia="en-US" w:bidi="en-US"/>
        </w:rPr>
        <w:t xml:space="preserve">osek </w:t>
      </w:r>
      <w:r>
        <w:t xml:space="preserve">wyraźnie miękkich, takich jak: </w:t>
      </w:r>
      <w:r>
        <w:rPr>
          <w:rStyle w:val="Teksttreci2Kursywa"/>
          <w:b/>
          <w:bCs/>
        </w:rPr>
        <w:t xml:space="preserve">ś, ź, ć, </w:t>
      </w:r>
      <w:proofErr w:type="spellStart"/>
      <w:r>
        <w:rPr>
          <w:rStyle w:val="Teksttreci2Kursywa"/>
          <w:b/>
          <w:bCs/>
        </w:rPr>
        <w:t>dź</w:t>
      </w:r>
      <w:proofErr w:type="spellEnd"/>
      <w:r>
        <w:rPr>
          <w:rStyle w:val="Teksttreci2Kursywa"/>
          <w:b/>
          <w:bCs/>
        </w:rPr>
        <w:t>, ń</w:t>
      </w:r>
      <w:r>
        <w:t xml:space="preserve"> W takim razie forma dopełniacza liczby mnogiej powinna byłaby być tylko </w:t>
      </w:r>
      <w:r>
        <w:rPr>
          <w:rStyle w:val="Teksttreci2Kursywa"/>
          <w:b/>
          <w:bCs/>
        </w:rPr>
        <w:t>złodziei</w:t>
      </w:r>
      <w:r>
        <w:t xml:space="preserve"> — tak jak koni. Jednak, o ile nikt nie mówi </w:t>
      </w:r>
      <w:proofErr w:type="spellStart"/>
      <w:r>
        <w:rPr>
          <w:rStyle w:val="Teksttreci2Kursywa"/>
          <w:b/>
          <w:bCs/>
        </w:rPr>
        <w:t>koniów</w:t>
      </w:r>
      <w:proofErr w:type="spellEnd"/>
      <w:r>
        <w:rPr>
          <w:rStyle w:val="Teksttreci2Kursywa"/>
          <w:b/>
          <w:bCs/>
        </w:rPr>
        <w:t>, o</w:t>
      </w:r>
      <w:r>
        <w:t xml:space="preserve"> tyle forma </w:t>
      </w:r>
      <w:r>
        <w:rPr>
          <w:rStyle w:val="Teksttreci2Kursywa"/>
          <w:b/>
          <w:bCs/>
        </w:rPr>
        <w:t>złodziejów</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20"/>
        <w:framePr w:wrap="none" w:vAnchor="page" w:hAnchor="page" w:x="1146" w:y="1461"/>
        <w:shd w:val="clear" w:color="auto" w:fill="auto"/>
        <w:spacing w:line="220" w:lineRule="exact"/>
      </w:pPr>
      <w:r>
        <w:lastRenderedPageBreak/>
        <w:t>26</w:t>
      </w:r>
    </w:p>
    <w:p w:rsidR="00117628" w:rsidRDefault="00B66E28">
      <w:pPr>
        <w:pStyle w:val="Nagweklubstopka0"/>
        <w:framePr w:wrap="none" w:vAnchor="page" w:hAnchor="page" w:x="4428" w:y="1425"/>
        <w:shd w:val="clear" w:color="auto" w:fill="auto"/>
        <w:spacing w:line="220" w:lineRule="exact"/>
      </w:pPr>
      <w:r>
        <w:t>P</w:t>
      </w:r>
      <w:r>
        <w:t>ORADNIK JĘZYKOWY</w:t>
      </w:r>
    </w:p>
    <w:p w:rsidR="00117628" w:rsidRDefault="00B66E28">
      <w:pPr>
        <w:pStyle w:val="Nagweklubstopka20"/>
        <w:framePr w:wrap="none" w:vAnchor="page" w:hAnchor="page" w:x="9456" w:y="1395"/>
        <w:shd w:val="clear" w:color="auto" w:fill="auto"/>
        <w:spacing w:line="220" w:lineRule="exact"/>
      </w:pPr>
      <w:r>
        <w:rPr>
          <w:rStyle w:val="Nagweklubstopka2Odstpy0pt"/>
        </w:rPr>
        <w:t>1949, z. 1</w:t>
      </w:r>
    </w:p>
    <w:p w:rsidR="00117628" w:rsidRDefault="00B66E28">
      <w:pPr>
        <w:pStyle w:val="Teksttreci20"/>
        <w:framePr w:w="9324" w:h="13691" w:hRule="exact" w:wrap="none" w:vAnchor="page" w:hAnchor="page" w:x="1122" w:y="2004"/>
        <w:shd w:val="clear" w:color="auto" w:fill="auto"/>
        <w:spacing w:after="0" w:line="276" w:lineRule="exact"/>
        <w:ind w:firstLine="0"/>
        <w:jc w:val="both"/>
      </w:pPr>
      <w:r>
        <w:t xml:space="preserve">jest częsta. Przyczyną musi być to, że spółgłoska </w:t>
      </w:r>
      <w:r>
        <w:rPr>
          <w:rStyle w:val="Teksttreci2Kursywa"/>
          <w:b/>
          <w:bCs/>
        </w:rPr>
        <w:t>j,</w:t>
      </w:r>
      <w:r>
        <w:t xml:space="preserve"> pod względem wymawianiowym wprawdzie miękka, tym się różni od miękkich typu </w:t>
      </w:r>
      <w:r>
        <w:rPr>
          <w:rStyle w:val="Teksttreci2Kursywa"/>
          <w:b/>
          <w:bCs/>
        </w:rPr>
        <w:t>ś, ź,</w:t>
      </w:r>
      <w:r>
        <w:t xml:space="preserve"> że nie ma twardego odpowiednika i w żadnym typie odmiany z niczym się nie wymienia. Widać to na przykład w odmianie czasowników. Mówimy </w:t>
      </w:r>
      <w:r>
        <w:rPr>
          <w:rStyle w:val="Teksttreci2Kursywa"/>
          <w:b/>
          <w:bCs/>
        </w:rPr>
        <w:t>niosę</w:t>
      </w:r>
      <w:r>
        <w:t xml:space="preserve">— </w:t>
      </w:r>
      <w:r>
        <w:rPr>
          <w:rStyle w:val="Teksttreci2Kursywa"/>
          <w:b/>
          <w:bCs/>
        </w:rPr>
        <w:t>niesiesz, wiozę</w:t>
      </w:r>
      <w:r>
        <w:t xml:space="preserve"> — </w:t>
      </w:r>
      <w:r>
        <w:rPr>
          <w:rStyle w:val="Teksttreci2Kursywa"/>
          <w:b/>
          <w:bCs/>
        </w:rPr>
        <w:t>wieziesz, świecę</w:t>
      </w:r>
      <w:r>
        <w:t xml:space="preserve"> — </w:t>
      </w:r>
      <w:r>
        <w:rPr>
          <w:rStyle w:val="Teksttreci2Kursywa"/>
          <w:b/>
          <w:bCs/>
        </w:rPr>
        <w:t>świecisz, widzę</w:t>
      </w:r>
      <w:r>
        <w:t xml:space="preserve"> — </w:t>
      </w:r>
      <w:r>
        <w:rPr>
          <w:rStyle w:val="Teksttreci2Kursywa"/>
          <w:b/>
          <w:bCs/>
        </w:rPr>
        <w:t>widzisz :</w:t>
      </w:r>
      <w:r>
        <w:t xml:space="preserve"> we wszystkich tych wypadkach wymieniają się ze </w:t>
      </w:r>
      <w:r>
        <w:t xml:space="preserve">sobą spółgłoski tematowe </w:t>
      </w:r>
      <w:r>
        <w:rPr>
          <w:rStyle w:val="Teksttreci2Kursywa"/>
          <w:b/>
          <w:bCs/>
        </w:rPr>
        <w:t xml:space="preserve">: s : ś, z : ź, c : ć, </w:t>
      </w:r>
      <w:proofErr w:type="spellStart"/>
      <w:r>
        <w:rPr>
          <w:rStyle w:val="Teksttreci2Kursywa"/>
          <w:b/>
          <w:bCs/>
        </w:rPr>
        <w:t>dz</w:t>
      </w:r>
      <w:proofErr w:type="spellEnd"/>
      <w:r>
        <w:rPr>
          <w:rStyle w:val="Teksttreci2Kursywa"/>
          <w:b/>
          <w:bCs/>
        </w:rPr>
        <w:t xml:space="preserve"> : </w:t>
      </w:r>
      <w:proofErr w:type="spellStart"/>
      <w:r>
        <w:rPr>
          <w:rStyle w:val="Teksttreci2Kursywa"/>
          <w:b/>
          <w:bCs/>
        </w:rPr>
        <w:t>dź</w:t>
      </w:r>
      <w:proofErr w:type="spellEnd"/>
      <w:r>
        <w:rPr>
          <w:rStyle w:val="Teksttreci2Kursywa"/>
          <w:b/>
          <w:bCs/>
        </w:rPr>
        <w:t>.</w:t>
      </w:r>
      <w:r>
        <w:t xml:space="preserve"> Ale jeżeli temat kończy się na </w:t>
      </w:r>
      <w:r>
        <w:rPr>
          <w:rStyle w:val="Teksttreci2Kursywa"/>
          <w:b/>
          <w:bCs/>
        </w:rPr>
        <w:t>j,</w:t>
      </w:r>
      <w:r>
        <w:t xml:space="preserve"> to wymiany nie ma. Mówimy </w:t>
      </w:r>
      <w:r>
        <w:rPr>
          <w:rStyle w:val="Teksttreci2Kursywa"/>
          <w:b/>
          <w:bCs/>
        </w:rPr>
        <w:t>sieję</w:t>
      </w:r>
      <w:r>
        <w:t xml:space="preserve"> — </w:t>
      </w:r>
      <w:r>
        <w:rPr>
          <w:rStyle w:val="Teksttreci2Kursywa"/>
          <w:b/>
          <w:bCs/>
        </w:rPr>
        <w:t>siejesz</w:t>
      </w:r>
      <w:r>
        <w:t xml:space="preserve">, </w:t>
      </w:r>
      <w:r>
        <w:rPr>
          <w:rStyle w:val="Teksttreci2Kursywa"/>
          <w:b/>
          <w:bCs/>
        </w:rPr>
        <w:t>leję</w:t>
      </w:r>
      <w:r>
        <w:t xml:space="preserve"> — </w:t>
      </w:r>
      <w:r>
        <w:rPr>
          <w:rStyle w:val="Teksttreci2Kursywa"/>
          <w:b/>
          <w:bCs/>
        </w:rPr>
        <w:t>lejesz, wieję</w:t>
      </w:r>
      <w:r>
        <w:t xml:space="preserve"> — </w:t>
      </w:r>
      <w:r>
        <w:rPr>
          <w:rStyle w:val="Teksttreci2Kursywa"/>
          <w:b/>
          <w:bCs/>
        </w:rPr>
        <w:t>wiejesz:</w:t>
      </w:r>
      <w:r>
        <w:t xml:space="preserve"> przed końcówką zarówno pierwszej jak i drugiej osoby spółgłoska </w:t>
      </w:r>
      <w:r>
        <w:rPr>
          <w:rStyle w:val="Teksttreci2Kursywa"/>
          <w:b/>
          <w:bCs/>
        </w:rPr>
        <w:t>j</w:t>
      </w:r>
      <w:r>
        <w:t xml:space="preserve"> pozostaje bez zmiany. Ta</w:t>
      </w:r>
      <w:r>
        <w:t xml:space="preserve"> jej funkcjonalna nieokreśloność sprawia, że tematy takich rzeczowników jak </w:t>
      </w:r>
      <w:r>
        <w:rPr>
          <w:rStyle w:val="Teksttreci2Kursywa"/>
          <w:b/>
          <w:bCs/>
        </w:rPr>
        <w:t>złodziej</w:t>
      </w:r>
      <w:r>
        <w:t xml:space="preserve"> wahają się w niektórych formach odmiany między typem twardym a typem miękkim: </w:t>
      </w:r>
      <w:r>
        <w:rPr>
          <w:rStyle w:val="Teksttreci2Kursywa"/>
          <w:b/>
          <w:bCs/>
        </w:rPr>
        <w:t>złodziejów</w:t>
      </w:r>
      <w:r>
        <w:t xml:space="preserve"> — to odmiana twarda, </w:t>
      </w:r>
      <w:r>
        <w:rPr>
          <w:rStyle w:val="Teksttreci2Kursywa"/>
          <w:b/>
          <w:bCs/>
        </w:rPr>
        <w:t>złodziei</w:t>
      </w:r>
      <w:r>
        <w:t xml:space="preserve"> — odmiana miękka. Ponieważ praktyczniej jest wybrać </w:t>
      </w:r>
      <w:r>
        <w:t xml:space="preserve">jedno albo drugie, więc powstaje pytanie: której formie dać pierwszeństwo? Sądzę, że formie </w:t>
      </w:r>
      <w:r>
        <w:rPr>
          <w:rStyle w:val="Teksttreci2Kursywa"/>
          <w:b/>
          <w:bCs/>
        </w:rPr>
        <w:t>złodziejów,</w:t>
      </w:r>
      <w:r>
        <w:t xml:space="preserve"> a to dlatego, że jeżeli która końcówka może mieć szanse upowszechnienia się w funkcji dopełniacza w całej odmianie męskiej, to tylko końcówka -</w:t>
      </w:r>
      <w:r>
        <w:rPr>
          <w:rStyle w:val="Teksttreci2Kursywa"/>
          <w:b/>
          <w:bCs/>
        </w:rPr>
        <w:t>ów</w:t>
      </w:r>
      <w:r>
        <w:t>. Niekt</w:t>
      </w:r>
      <w:r>
        <w:t xml:space="preserve">órzy się wahają, czy ma być </w:t>
      </w:r>
      <w:r>
        <w:rPr>
          <w:rStyle w:val="Teksttreci2Kursywa"/>
          <w:b/>
          <w:bCs/>
        </w:rPr>
        <w:t xml:space="preserve">tych </w:t>
      </w:r>
      <w:proofErr w:type="spellStart"/>
      <w:r>
        <w:rPr>
          <w:rStyle w:val="Teksttreci2Kursywa"/>
          <w:b/>
          <w:bCs/>
        </w:rPr>
        <w:t>palcy</w:t>
      </w:r>
      <w:proofErr w:type="spellEnd"/>
      <w:r>
        <w:rPr>
          <w:rStyle w:val="Teksttreci2Kursywa"/>
          <w:b/>
          <w:bCs/>
        </w:rPr>
        <w:t xml:space="preserve"> czy tych palców,</w:t>
      </w:r>
      <w:r>
        <w:t xml:space="preserve"> ale nawet zwolennicy formy </w:t>
      </w:r>
      <w:r>
        <w:rPr>
          <w:rStyle w:val="Teksttreci2Kursywa"/>
          <w:b/>
          <w:bCs/>
        </w:rPr>
        <w:t xml:space="preserve">tych </w:t>
      </w:r>
      <w:proofErr w:type="spellStart"/>
      <w:r>
        <w:rPr>
          <w:rStyle w:val="Teksttreci2Kursywa"/>
          <w:b/>
          <w:bCs/>
        </w:rPr>
        <w:t>palcy</w:t>
      </w:r>
      <w:proofErr w:type="spellEnd"/>
      <w:r>
        <w:t xml:space="preserve"> dopuszczają tylko formę </w:t>
      </w:r>
      <w:r>
        <w:rPr>
          <w:rStyle w:val="Teksttreci2Kursywa"/>
          <w:b/>
          <w:bCs/>
        </w:rPr>
        <w:t>tych końców, tych widzów,</w:t>
      </w:r>
      <w:r>
        <w:t xml:space="preserve"> to znaczy, że -</w:t>
      </w:r>
      <w:r>
        <w:rPr>
          <w:rStyle w:val="Teksttreci2Kursywa"/>
          <w:b/>
          <w:bCs/>
        </w:rPr>
        <w:t>ów</w:t>
      </w:r>
      <w:r>
        <w:t xml:space="preserve"> jest końcówką powszechniejszą. Ukazuje się ona czasem nawet w rzeczownikach fonetycznie miękko</w:t>
      </w:r>
      <w:r>
        <w:t xml:space="preserve">tematowych. Można posłyszeć obok normalnego: ,,spodziewaliśmy się gości" formę „takich gościów" (w znaczeniu «facetów»). Gwarowo słyszy się co prawda i </w:t>
      </w:r>
      <w:r>
        <w:rPr>
          <w:rStyle w:val="Teksttreci2Kursywa"/>
          <w:b/>
          <w:bCs/>
        </w:rPr>
        <w:t>pięć metry</w:t>
      </w:r>
      <w:r>
        <w:t xml:space="preserve"> i </w:t>
      </w:r>
      <w:r>
        <w:rPr>
          <w:rStyle w:val="Teksttreci2Kursywa"/>
          <w:b/>
          <w:bCs/>
        </w:rPr>
        <w:t>kilka pudy,</w:t>
      </w:r>
      <w:r>
        <w:t xml:space="preserve"> ale to jest tylko gwara.</w:t>
      </w:r>
    </w:p>
    <w:p w:rsidR="00117628" w:rsidRDefault="00B66E28">
      <w:pPr>
        <w:pStyle w:val="Teksttreci20"/>
        <w:framePr w:w="9324" w:h="13691" w:hRule="exact" w:wrap="none" w:vAnchor="page" w:hAnchor="page" w:x="1122" w:y="2004"/>
        <w:shd w:val="clear" w:color="auto" w:fill="auto"/>
        <w:spacing w:after="177" w:line="276" w:lineRule="exact"/>
        <w:ind w:firstLine="600"/>
        <w:jc w:val="both"/>
      </w:pPr>
      <w:r>
        <w:t xml:space="preserve">A zatem wniosek końcowy: można mówić i </w:t>
      </w:r>
      <w:r>
        <w:rPr>
          <w:rStyle w:val="Teksttreci2Kursywa"/>
          <w:b/>
          <w:bCs/>
        </w:rPr>
        <w:t>tych złodziei</w:t>
      </w:r>
      <w:r>
        <w:t xml:space="preserve"> i</w:t>
      </w:r>
      <w:r>
        <w:t xml:space="preserve"> </w:t>
      </w:r>
      <w:r>
        <w:rPr>
          <w:rStyle w:val="Teksttreci2Kursywa"/>
          <w:b/>
          <w:bCs/>
        </w:rPr>
        <w:t>tych złodziejów.</w:t>
      </w:r>
      <w:r>
        <w:t xml:space="preserve"> Jeżeli się woli wybrać jedną z tych form, to więcej motywów językowych zdaje się przemawiać za formą drugą.</w:t>
      </w:r>
    </w:p>
    <w:p w:rsidR="00117628" w:rsidRDefault="00B66E28">
      <w:pPr>
        <w:pStyle w:val="Teksttreci80"/>
        <w:framePr w:w="9324" w:h="13691" w:hRule="exact" w:wrap="none" w:vAnchor="page" w:hAnchor="page" w:x="1122" w:y="2004"/>
        <w:shd w:val="clear" w:color="auto" w:fill="auto"/>
        <w:spacing w:before="0" w:after="100" w:line="280" w:lineRule="exact"/>
        <w:ind w:firstLine="0"/>
        <w:jc w:val="both"/>
      </w:pPr>
      <w:r>
        <w:t>Warzywa i jarzyny</w:t>
      </w:r>
    </w:p>
    <w:p w:rsidR="00117628" w:rsidRDefault="00B66E28">
      <w:pPr>
        <w:pStyle w:val="Teksttreci20"/>
        <w:framePr w:w="9324" w:h="13691" w:hRule="exact" w:wrap="none" w:vAnchor="page" w:hAnchor="page" w:x="1122" w:y="2004"/>
        <w:shd w:val="clear" w:color="auto" w:fill="auto"/>
        <w:spacing w:after="0" w:line="270" w:lineRule="exact"/>
        <w:ind w:firstLine="600"/>
        <w:jc w:val="both"/>
      </w:pPr>
      <w:r>
        <w:t xml:space="preserve">Instytut Gospodarstwa Domowego w Warszawie zapytał, kiedy stosować wyraz </w:t>
      </w:r>
      <w:r>
        <w:rPr>
          <w:rStyle w:val="Teksttreci2Kursywa"/>
          <w:b/>
          <w:bCs/>
        </w:rPr>
        <w:t>warzywa,</w:t>
      </w:r>
      <w:r>
        <w:t xml:space="preserve"> a kiedy </w:t>
      </w:r>
      <w:r>
        <w:rPr>
          <w:rStyle w:val="Teksttreci2Kursywa"/>
          <w:b/>
          <w:bCs/>
        </w:rPr>
        <w:t>jarzyny.</w:t>
      </w:r>
      <w:r>
        <w:t xml:space="preserve"> Do pytania do</w:t>
      </w:r>
      <w:r>
        <w:t>dano wyjaśnienie, że Instytut dąży do tego, aby we wszystkich swych wydawnictwach posługiwać się określoną terminologią. Zachodzi tu zatem ten wypadek, z którym tak często mamy do czynienia: życiowe potrzeby zmuszają do precyzowania znaczeń wyrazów, do pew</w:t>
      </w:r>
      <w:r>
        <w:t xml:space="preserve">nej „interwencji" w dziedzinach faktów, które dotychczas rozwijały się samopas. Historycznie rzecz ujmując widać, że coraz większa liczba faktów dojrzewa do takiej interwencji. Celowa interwencja polegać musi przede wszystkim na zbadaniu gruntu, to znaczy </w:t>
      </w:r>
      <w:r>
        <w:t xml:space="preserve">na określeniu dotychczasowych użyć wyrazów, o których sprecyzowanie chodzi. Przyjrzyjmy się pod tym kątem wyrazom </w:t>
      </w:r>
      <w:r>
        <w:rPr>
          <w:rStyle w:val="Teksttreci2Kursywa"/>
          <w:b/>
          <w:bCs/>
        </w:rPr>
        <w:t>jarzyna i warzywo.</w:t>
      </w:r>
    </w:p>
    <w:p w:rsidR="00117628" w:rsidRDefault="00B66E28">
      <w:pPr>
        <w:pStyle w:val="Teksttreci20"/>
        <w:framePr w:w="9324" w:h="13691" w:hRule="exact" w:wrap="none" w:vAnchor="page" w:hAnchor="page" w:x="1122" w:y="2004"/>
        <w:shd w:val="clear" w:color="auto" w:fill="auto"/>
        <w:spacing w:after="0" w:line="270" w:lineRule="exact"/>
        <w:ind w:firstLine="600"/>
        <w:jc w:val="both"/>
      </w:pPr>
      <w:r>
        <w:t>Pierwszy z tych wyrazów oznacza przede wszystkim roślinę ogrodową kuchenną. Taka jest definicja jarzyn (w tym użyciu właśni</w:t>
      </w:r>
      <w:r>
        <w:t xml:space="preserve">e w liczbie mnogiej), w </w:t>
      </w:r>
      <w:r>
        <w:rPr>
          <w:rStyle w:val="Teksttreci2Kursywa"/>
          <w:b/>
          <w:bCs/>
        </w:rPr>
        <w:t>Dykcjonarzu powszechnym medyki i chirurgii</w:t>
      </w:r>
      <w:r>
        <w:t xml:space="preserve"> z r. 1788, w którym jest dodatkowa uwaga, że jarzynom „dosyć często dają nazwisko legumin" (z </w:t>
      </w:r>
      <w:proofErr w:type="spellStart"/>
      <w:r>
        <w:t>łc</w:t>
      </w:r>
      <w:proofErr w:type="spellEnd"/>
      <w:r>
        <w:t xml:space="preserve">. </w:t>
      </w:r>
      <w:r>
        <w:rPr>
          <w:rStyle w:val="Teksttreci2Kursywa"/>
          <w:b/>
          <w:bCs/>
        </w:rPr>
        <w:t>legumina,</w:t>
      </w:r>
      <w:r>
        <w:t xml:space="preserve"> u nas później przeniesiono na deser, </w:t>
      </w:r>
      <w:r>
        <w:rPr>
          <w:lang w:val="fr-FR" w:eastAsia="fr-FR" w:bidi="fr-FR"/>
        </w:rPr>
        <w:t xml:space="preserve">franc. </w:t>
      </w:r>
      <w:r>
        <w:rPr>
          <w:rStyle w:val="Teksttreci2Kursywa"/>
          <w:b/>
          <w:bCs/>
          <w:lang w:val="fr-FR" w:eastAsia="fr-FR" w:bidi="fr-FR"/>
        </w:rPr>
        <w:t>légumes).</w:t>
      </w:r>
    </w:p>
    <w:p w:rsidR="00117628" w:rsidRDefault="00B66E28">
      <w:pPr>
        <w:pStyle w:val="Teksttreci20"/>
        <w:framePr w:w="9324" w:h="13691" w:hRule="exact" w:wrap="none" w:vAnchor="page" w:hAnchor="page" w:x="1122" w:y="2004"/>
        <w:shd w:val="clear" w:color="auto" w:fill="auto"/>
        <w:spacing w:after="0" w:line="270" w:lineRule="exact"/>
        <w:ind w:firstLine="600"/>
        <w:jc w:val="both"/>
      </w:pPr>
      <w:r>
        <w:t>Inne źródła, które cytuje L</w:t>
      </w:r>
      <w:r>
        <w:t xml:space="preserve">inde, wymieniają obok jarzyn ogrodowych jarzyny zbożne czyli — jakbyśmy dziś powiedzieli — zbożowe. Że jedne i drugie są nazywane jarzynami, to Marcin Siennik, autor </w:t>
      </w:r>
      <w:r>
        <w:rPr>
          <w:rStyle w:val="Teksttreci2Kursywa"/>
          <w:b/>
          <w:bCs/>
        </w:rPr>
        <w:t>Herbarza czyli</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rap="none" w:vAnchor="page" w:hAnchor="page" w:x="1134" w:y="1255"/>
        <w:shd w:val="clear" w:color="auto" w:fill="auto"/>
        <w:spacing w:line="220" w:lineRule="exact"/>
      </w:pPr>
      <w:r>
        <w:lastRenderedPageBreak/>
        <w:t>1949, z. 1</w:t>
      </w:r>
    </w:p>
    <w:p w:rsidR="00117628" w:rsidRDefault="00B66E28">
      <w:pPr>
        <w:pStyle w:val="Nagweklubstopka0"/>
        <w:framePr w:wrap="none" w:vAnchor="page" w:hAnchor="page" w:x="4404" w:y="1207"/>
        <w:shd w:val="clear" w:color="auto" w:fill="auto"/>
        <w:spacing w:line="220" w:lineRule="exact"/>
      </w:pPr>
      <w:r>
        <w:t>PORADNIK JĘZYKOWY</w:t>
      </w:r>
    </w:p>
    <w:p w:rsidR="00117628" w:rsidRDefault="00B66E28">
      <w:pPr>
        <w:pStyle w:val="Nagweklubstopka0"/>
        <w:framePr w:wrap="none" w:vAnchor="page" w:hAnchor="page" w:x="10236" w:y="1183"/>
        <w:shd w:val="clear" w:color="auto" w:fill="auto"/>
        <w:spacing w:line="220" w:lineRule="exact"/>
      </w:pPr>
      <w:r>
        <w:t>27</w:t>
      </w:r>
    </w:p>
    <w:p w:rsidR="00117628" w:rsidRDefault="00B66E28">
      <w:pPr>
        <w:pStyle w:val="Teksttreci20"/>
        <w:framePr w:w="9396" w:h="13716" w:hRule="exact" w:wrap="none" w:vAnchor="page" w:hAnchor="page" w:x="1086" w:y="1773"/>
        <w:shd w:val="clear" w:color="auto" w:fill="auto"/>
        <w:spacing w:after="0" w:line="300" w:lineRule="exact"/>
        <w:ind w:firstLine="0"/>
        <w:jc w:val="both"/>
      </w:pPr>
      <w:r>
        <w:rPr>
          <w:rStyle w:val="Teksttreci2Kursywa"/>
          <w:b/>
          <w:bCs/>
        </w:rPr>
        <w:t>zielnika</w:t>
      </w:r>
      <w:r>
        <w:t xml:space="preserve"> z r. 1568, uważał za nieroztropność, co się „niektórych Polaków trzyma".</w:t>
      </w:r>
    </w:p>
    <w:p w:rsidR="00117628" w:rsidRDefault="00B66E28">
      <w:pPr>
        <w:pStyle w:val="Teksttreci20"/>
        <w:framePr w:w="9396" w:h="13716" w:hRule="exact" w:wrap="none" w:vAnchor="page" w:hAnchor="page" w:x="1086" w:y="1773"/>
        <w:shd w:val="clear" w:color="auto" w:fill="auto"/>
        <w:spacing w:after="0" w:line="276" w:lineRule="exact"/>
        <w:ind w:firstLine="660"/>
        <w:jc w:val="both"/>
      </w:pPr>
      <w:r>
        <w:rPr>
          <w:rStyle w:val="Teksttreci2Kursywa"/>
          <w:b/>
          <w:bCs/>
        </w:rPr>
        <w:t>Jarzyna</w:t>
      </w:r>
      <w:r>
        <w:t xml:space="preserve"> jako »jare zboże» występuje raczej w liczbie pojedynczej. Tak stale używa tego wyrazu Mickiewicz w Panu Tadeuszu: „Jeszcze na pniu stoi zboże i mnóstwo sznurów chłopskiej nie</w:t>
      </w:r>
      <w:r>
        <w:t xml:space="preserve"> zżętej jarzyny" I, 572—573; — „W konopie zwolna ręce wsuwa i rozchylając gęstwę </w:t>
      </w:r>
      <w:proofErr w:type="spellStart"/>
      <w:r>
        <w:t>badylów</w:t>
      </w:r>
      <w:proofErr w:type="spellEnd"/>
      <w:r>
        <w:t xml:space="preserve"> w jarzynie jako rybak pod wodą nurkujący płynie" VI, 350 — 353— „Wieśniacy ciągnący na jarzynę pługi" — XI, 15.</w:t>
      </w:r>
    </w:p>
    <w:p w:rsidR="00117628" w:rsidRDefault="00B66E28">
      <w:pPr>
        <w:pStyle w:val="Teksttreci20"/>
        <w:framePr w:w="9396" w:h="13716" w:hRule="exact" w:wrap="none" w:vAnchor="page" w:hAnchor="page" w:x="1086" w:y="1773"/>
        <w:shd w:val="clear" w:color="auto" w:fill="auto"/>
        <w:spacing w:after="0" w:line="276" w:lineRule="exact"/>
        <w:ind w:firstLine="660"/>
        <w:jc w:val="both"/>
      </w:pPr>
      <w:r>
        <w:rPr>
          <w:rStyle w:val="Teksttreci2Kursywa"/>
          <w:b/>
          <w:bCs/>
        </w:rPr>
        <w:t>Warzywo</w:t>
      </w:r>
      <w:r>
        <w:t xml:space="preserve"> jest to, słowotwórczo biorąc, to, co jest warzo</w:t>
      </w:r>
      <w:r>
        <w:t>ne. Tak też objaśnia ten wyraz s</w:t>
      </w:r>
      <w:r w:rsidR="0085375B">
        <w:t>ł</w:t>
      </w:r>
      <w:r>
        <w:t>ownikarz Knapski: «to, co się godzi albo zwykło warzyć». Linde uzupełnia to wzmianką skądinąd, że „warzywo mówi się</w:t>
      </w:r>
    </w:p>
    <w:p w:rsidR="00117628" w:rsidRDefault="00B66E28">
      <w:pPr>
        <w:pStyle w:val="Teksttreci20"/>
        <w:framePr w:w="9396" w:h="13716" w:hRule="exact" w:wrap="none" w:vAnchor="page" w:hAnchor="page" w:x="1086" w:y="1773"/>
        <w:shd w:val="clear" w:color="auto" w:fill="auto"/>
        <w:tabs>
          <w:tab w:val="left" w:pos="308"/>
        </w:tabs>
        <w:spacing w:after="0" w:line="276" w:lineRule="exact"/>
        <w:ind w:firstLine="0"/>
        <w:jc w:val="both"/>
      </w:pPr>
      <w:r>
        <w:t>o</w:t>
      </w:r>
      <w:r>
        <w:tab/>
        <w:t xml:space="preserve">marchwi, pasternaku, rzepie, kapuście, które w ogrodach gospodarskich sieją lub sadzą, a w kuchni zawsze </w:t>
      </w:r>
      <w:r>
        <w:t>używają". Dawne ogólne znaczenie warzywa podawane przez Knapskiego zostało już zapomniane.</w:t>
      </w:r>
    </w:p>
    <w:p w:rsidR="00117628" w:rsidRDefault="00B66E28">
      <w:pPr>
        <w:pStyle w:val="Teksttreci20"/>
        <w:framePr w:w="9396" w:h="13716" w:hRule="exact" w:wrap="none" w:vAnchor="page" w:hAnchor="page" w:x="1086" w:y="1773"/>
        <w:shd w:val="clear" w:color="auto" w:fill="auto"/>
        <w:spacing w:after="0" w:line="276" w:lineRule="exact"/>
        <w:ind w:firstLine="660"/>
        <w:jc w:val="both"/>
      </w:pPr>
      <w:r>
        <w:t xml:space="preserve">Jak widać, wyrazy </w:t>
      </w:r>
      <w:r>
        <w:rPr>
          <w:rStyle w:val="Teksttreci2Kursywa"/>
          <w:b/>
          <w:bCs/>
        </w:rPr>
        <w:t>jarzyny</w:t>
      </w:r>
      <w:r>
        <w:t xml:space="preserve"> i </w:t>
      </w:r>
      <w:r>
        <w:rPr>
          <w:rStyle w:val="Teksttreci2Kursywa"/>
          <w:b/>
          <w:bCs/>
        </w:rPr>
        <w:t>warzywa</w:t>
      </w:r>
      <w:r>
        <w:t xml:space="preserve"> wyszedłszy z dwóch różnych słowotwórczych punktów wyjścia spotkały się ze sobą w pewnym znaczeniu realnym; to, co jest jare, może</w:t>
      </w:r>
      <w:r>
        <w:t xml:space="preserve"> być między innymi rośliną ogrodową</w:t>
      </w:r>
    </w:p>
    <w:p w:rsidR="00117628" w:rsidRDefault="00B66E28">
      <w:pPr>
        <w:pStyle w:val="Teksttreci20"/>
        <w:framePr w:w="9396" w:h="13716" w:hRule="exact" w:wrap="none" w:vAnchor="page" w:hAnchor="page" w:x="1086" w:y="1773"/>
        <w:shd w:val="clear" w:color="auto" w:fill="auto"/>
        <w:tabs>
          <w:tab w:val="left" w:pos="332"/>
        </w:tabs>
        <w:spacing w:after="0" w:line="276" w:lineRule="exact"/>
        <w:ind w:firstLine="0"/>
        <w:jc w:val="both"/>
      </w:pPr>
      <w:r>
        <w:t>i</w:t>
      </w:r>
      <w:r>
        <w:tab/>
        <w:t>to, co jest warzone, również. W tym stanie rzeczy można — a nawet poniekąd trzeba — stworzyć pewną konserwację znaczeniową, arbitralnie przyporządkować, jak mówią logicy, określone znaczenie określonemu wyrazowi. Nasuw</w:t>
      </w:r>
      <w:r>
        <w:t xml:space="preserve">ałby się chyba taki podział, żeby nazwać </w:t>
      </w:r>
      <w:r>
        <w:rPr>
          <w:rStyle w:val="Teksttreci2Kursywa"/>
          <w:b/>
          <w:bCs/>
        </w:rPr>
        <w:t>warzywami</w:t>
      </w:r>
      <w:r>
        <w:t xml:space="preserve"> rośliny ogrodowe przyrządzane do spożycia, ugotowane, </w:t>
      </w:r>
      <w:r>
        <w:rPr>
          <w:rStyle w:val="Teksttreci2Kursywa"/>
          <w:b/>
          <w:bCs/>
        </w:rPr>
        <w:t>jarzynami</w:t>
      </w:r>
      <w:r>
        <w:t xml:space="preserve"> zaś</w:t>
      </w:r>
      <w:r w:rsidR="0085375B">
        <w:t xml:space="preserve"> </w:t>
      </w:r>
      <w:r>
        <w:t>—</w:t>
      </w:r>
      <w:r w:rsidR="0085375B">
        <w:t xml:space="preserve"> </w:t>
      </w:r>
      <w:r>
        <w:t xml:space="preserve">te same rośliny w stanie surowym. Terminem nadrzędnym byłyby </w:t>
      </w:r>
      <w:r>
        <w:rPr>
          <w:rStyle w:val="Teksttreci2Kursywa"/>
          <w:b/>
          <w:bCs/>
        </w:rPr>
        <w:t>jarzyny,</w:t>
      </w:r>
      <w:r>
        <w:t xml:space="preserve"> bo jarzyna </w:t>
      </w:r>
      <w:r w:rsidRPr="0085375B">
        <w:rPr>
          <w:lang w:eastAsia="en-US" w:bidi="en-US"/>
        </w:rPr>
        <w:t xml:space="preserve">plus differentia </w:t>
      </w:r>
      <w:proofErr w:type="spellStart"/>
      <w:r>
        <w:t>specifica</w:t>
      </w:r>
      <w:proofErr w:type="spellEnd"/>
      <w:r>
        <w:t xml:space="preserve"> — ugotowanie — stawałaby się </w:t>
      </w:r>
      <w:r>
        <w:t xml:space="preserve">warzywem. Marchew w stanie surowym byłaby jarzyną, ugotowana — warzywem, ale gdyby kto ugotowaną marchew nazwał z przyzwyczajenia jarzyną, to logicznego błędu by nie popełnił, tylko by nie uwzględnił jednej cechy rośliny, jej ugotowania. Marchew ugotowana </w:t>
      </w:r>
      <w:r>
        <w:t>nie przestałaby być jarzyną tak samo, jak nie przestaje być ostatecznie rośliną, a ściślej nie przestaje należeć do klasy roślin. Przyznam się zresztą, że pojęciami kulinarnymi operuję bez wielkiego rozmachu, ale ze stanowiska słowotwórczego i znaczenioweg</w:t>
      </w:r>
      <w:r>
        <w:t xml:space="preserve">o proponowany podział znaczeń wyrazów </w:t>
      </w:r>
      <w:r>
        <w:rPr>
          <w:rStyle w:val="Teksttreci2Kursywa"/>
          <w:b/>
          <w:bCs/>
        </w:rPr>
        <w:t>jarzyny i warzywa</w:t>
      </w:r>
      <w:r>
        <w:t xml:space="preserve"> wydaje mi się możliwy do przyjęcia. Innym wyjściem byłoby poniechanie używania jednego z tych wyrazów. Którego — o tym powinny byłyby rozstrzygnąć raczej osoby mające praktycznie z tymi wyrazami do cz</w:t>
      </w:r>
      <w:r>
        <w:t>ynienia.</w:t>
      </w:r>
    </w:p>
    <w:p w:rsidR="00117628" w:rsidRDefault="00B66E28">
      <w:pPr>
        <w:pStyle w:val="Teksttreci20"/>
        <w:framePr w:w="9396" w:h="13716" w:hRule="exact" w:wrap="none" w:vAnchor="page" w:hAnchor="page" w:x="1086" w:y="1773"/>
        <w:shd w:val="clear" w:color="auto" w:fill="auto"/>
        <w:spacing w:after="0" w:line="276" w:lineRule="exact"/>
        <w:ind w:firstLine="660"/>
        <w:jc w:val="both"/>
      </w:pPr>
      <w:r>
        <w:t xml:space="preserve">W liście Instytutu Gospodarstwa Domowego poruszona jest jeszcze sprawa poprawności wyrazów </w:t>
      </w:r>
      <w:r>
        <w:rPr>
          <w:rStyle w:val="Teksttreci2Kursywa"/>
          <w:b/>
          <w:bCs/>
        </w:rPr>
        <w:t>warzywnik</w:t>
      </w:r>
      <w:r>
        <w:t xml:space="preserve"> i </w:t>
      </w:r>
      <w:r>
        <w:rPr>
          <w:rStyle w:val="Teksttreci2Kursywa"/>
          <w:b/>
          <w:bCs/>
        </w:rPr>
        <w:t>jagodnik.</w:t>
      </w:r>
      <w:r>
        <w:t xml:space="preserve"> Niestety nie są podane znaczenia, w jakich te wyrazy miałyby być używane. </w:t>
      </w:r>
      <w:r>
        <w:rPr>
          <w:rStyle w:val="Teksttreci2Kursywa"/>
          <w:b/>
          <w:bCs/>
        </w:rPr>
        <w:t xml:space="preserve">Warzywnik </w:t>
      </w:r>
      <w:r>
        <w:t xml:space="preserve">może być nazwą albo człowieka uprawiającego warzywa, albo części ogrodu, gdzie rosną warzywa. </w:t>
      </w:r>
      <w:r>
        <w:rPr>
          <w:rStyle w:val="Teksttreci2Kursywa"/>
          <w:b/>
          <w:bCs/>
        </w:rPr>
        <w:t>Jagodnik</w:t>
      </w:r>
      <w:r>
        <w:t xml:space="preserve"> figuruje w słownikach w znaczeniach «soku z jagód», «przestrzeni porosłej jagodami», «łodygi i liści poziomki», wreszcie jako nazwa rośliny z rodziny ost</w:t>
      </w:r>
      <w:r>
        <w:t>rokrzewowatych. Pod względem słowotwórczym wszystkie te znaczenia są w tym typie formacji naturalne. Jeżeli praktyczne potrzeby zmuszają do nadania określonej treści znaczeniowej każdemu z tych wyrazów, to można to zrobić w sposób konwencjonalny i arbitral</w:t>
      </w:r>
      <w:r>
        <w:t>ny</w:t>
      </w:r>
      <w:r w:rsidR="0085375B">
        <w:t xml:space="preserve"> </w:t>
      </w:r>
      <w:r>
        <w:t>—</w:t>
      </w:r>
      <w:r w:rsidR="0085375B">
        <w:t xml:space="preserve"> </w:t>
      </w:r>
      <w:r>
        <w:t xml:space="preserve">tak jak w wypadku </w:t>
      </w:r>
      <w:r>
        <w:rPr>
          <w:rStyle w:val="Teksttreci2Kursywa"/>
          <w:b/>
          <w:bCs/>
        </w:rPr>
        <w:t>jarzyn i warzyw</w:t>
      </w:r>
      <w:r>
        <w:t>— oczywiście w miarę możności licząc się z tradycyjnym użyciem wyrazów, które mają się odtąd stać sprecyzowanymi terminami.</w:t>
      </w:r>
    </w:p>
    <w:p w:rsidR="00117628" w:rsidRDefault="00B66E28">
      <w:pPr>
        <w:pStyle w:val="Teksttreci80"/>
        <w:framePr w:wrap="none" w:vAnchor="page" w:hAnchor="page" w:x="8058" w:y="15439"/>
        <w:shd w:val="clear" w:color="auto" w:fill="auto"/>
        <w:spacing w:before="0" w:line="280" w:lineRule="exact"/>
        <w:ind w:firstLine="0"/>
      </w:pPr>
      <w:r>
        <w:rPr>
          <w:rStyle w:val="Teksttreci8Bezkursywy"/>
          <w:b/>
          <w:bCs/>
        </w:rPr>
        <w:t xml:space="preserve">W. </w:t>
      </w:r>
      <w:r>
        <w:t>Doroszewski</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rap="none" w:vAnchor="page" w:hAnchor="page" w:x="2303" w:y="1859"/>
        <w:shd w:val="clear" w:color="auto" w:fill="auto"/>
        <w:spacing w:line="220" w:lineRule="exact"/>
      </w:pPr>
      <w:r>
        <w:lastRenderedPageBreak/>
        <w:t>28</w:t>
      </w:r>
    </w:p>
    <w:p w:rsidR="00117628" w:rsidRDefault="00B66E28">
      <w:pPr>
        <w:pStyle w:val="Nagweklubstopka0"/>
        <w:framePr w:wrap="none" w:vAnchor="page" w:hAnchor="page" w:x="5453" w:y="1847"/>
        <w:shd w:val="clear" w:color="auto" w:fill="auto"/>
        <w:spacing w:line="220" w:lineRule="exact"/>
      </w:pPr>
      <w:r>
        <w:t>PORADNIK JĘZYKOWY</w:t>
      </w:r>
    </w:p>
    <w:p w:rsidR="00117628" w:rsidRDefault="00B66E28">
      <w:pPr>
        <w:pStyle w:val="Nagweklubstopka0"/>
        <w:framePr w:wrap="none" w:vAnchor="page" w:hAnchor="page" w:x="10283" w:y="1847"/>
        <w:shd w:val="clear" w:color="auto" w:fill="auto"/>
        <w:spacing w:line="220" w:lineRule="exact"/>
      </w:pPr>
      <w:r>
        <w:t>1949, z. I</w:t>
      </w:r>
    </w:p>
    <w:p w:rsidR="00117628" w:rsidRDefault="00B66E28">
      <w:pPr>
        <w:pStyle w:val="Teksttreci20"/>
        <w:framePr w:w="9396" w:h="12302" w:hRule="exact" w:wrap="none" w:vAnchor="page" w:hAnchor="page" w:x="1817" w:y="2399"/>
        <w:shd w:val="clear" w:color="auto" w:fill="auto"/>
        <w:spacing w:after="225" w:line="280" w:lineRule="exact"/>
        <w:ind w:left="2700" w:firstLine="0"/>
      </w:pPr>
      <w:r>
        <w:t>NALEŻAŁOBY CZY NALEŻAŁO B</w:t>
      </w:r>
      <w:r>
        <w:t>Y</w:t>
      </w:r>
    </w:p>
    <w:p w:rsidR="00117628" w:rsidRDefault="00B66E28">
      <w:pPr>
        <w:pStyle w:val="Teksttreci20"/>
        <w:framePr w:w="9396" w:h="12302" w:hRule="exact" w:wrap="none" w:vAnchor="page" w:hAnchor="page" w:x="1817" w:y="2399"/>
        <w:shd w:val="clear" w:color="auto" w:fill="auto"/>
        <w:spacing w:after="0" w:line="264" w:lineRule="exact"/>
        <w:ind w:left="500" w:firstLine="520"/>
        <w:jc w:val="both"/>
      </w:pPr>
      <w:r>
        <w:t xml:space="preserve">W numerze 3 </w:t>
      </w:r>
      <w:r>
        <w:rPr>
          <w:rStyle w:val="Teksttreci2Kursywa"/>
          <w:b/>
          <w:bCs/>
        </w:rPr>
        <w:t>Języka Polskiego</w:t>
      </w:r>
      <w:r>
        <w:t xml:space="preserve"> z r. 1918 na str. 88 </w:t>
      </w:r>
      <w:r w:rsidRPr="0085375B">
        <w:rPr>
          <w:lang w:eastAsia="en-US" w:bidi="en-US"/>
        </w:rPr>
        <w:t xml:space="preserve">prof. </w:t>
      </w:r>
      <w:r>
        <w:t xml:space="preserve">Klemensiewicz poruszył pewną kwestię ortograficzną, która wymaga uporządkowania w szczegółach. Uwagę </w:t>
      </w:r>
      <w:r w:rsidRPr="0085375B">
        <w:rPr>
          <w:lang w:eastAsia="en-US" w:bidi="en-US"/>
        </w:rPr>
        <w:t xml:space="preserve">prof. </w:t>
      </w:r>
      <w:r>
        <w:t xml:space="preserve">Klemensiewicz zwróciło to, że w książce </w:t>
      </w:r>
      <w:r>
        <w:rPr>
          <w:rStyle w:val="Teksttreci2Kursywa"/>
          <w:b/>
          <w:bCs/>
        </w:rPr>
        <w:t>Rozmowy o języku</w:t>
      </w:r>
      <w:r>
        <w:t xml:space="preserve"> piszę konsekwentnie partykułę </w:t>
      </w:r>
      <w:r>
        <w:rPr>
          <w:rStyle w:val="Teksttreci2Kursywa"/>
          <w:b/>
          <w:bCs/>
        </w:rPr>
        <w:t>by</w:t>
      </w:r>
      <w:r>
        <w:t xml:space="preserve"> oddzielnie od poprzedzającej formy czasownikowej w takich wyrażeniach, jak </w:t>
      </w:r>
      <w:r>
        <w:rPr>
          <w:rStyle w:val="Teksttreci2Kursywa"/>
          <w:b/>
          <w:bCs/>
        </w:rPr>
        <w:t>wydawano by mi się, trudno było by, należało by</w:t>
      </w:r>
      <w:r>
        <w:t xml:space="preserve"> itp. Tę interpretacje przepisu ortograficznego co do pisowni partykuły </w:t>
      </w:r>
      <w:r w:rsidRPr="0085375B">
        <w:rPr>
          <w:rStyle w:val="Teksttreci2Kursywa"/>
          <w:b/>
          <w:bCs/>
          <w:lang w:eastAsia="en-US" w:bidi="en-US"/>
        </w:rPr>
        <w:t>by</w:t>
      </w:r>
      <w:r w:rsidRPr="0085375B">
        <w:rPr>
          <w:lang w:eastAsia="en-US" w:bidi="en-US"/>
        </w:rPr>
        <w:t xml:space="preserve"> </w:t>
      </w:r>
      <w:r>
        <w:t xml:space="preserve">p </w:t>
      </w:r>
      <w:r w:rsidRPr="0085375B">
        <w:rPr>
          <w:lang w:eastAsia="en-US" w:bidi="en-US"/>
        </w:rPr>
        <w:t xml:space="preserve">of. </w:t>
      </w:r>
      <w:r>
        <w:t>Klemensiewicz uważa za nies</w:t>
      </w:r>
      <w:r w:rsidR="0085375B">
        <w:t>ł</w:t>
      </w:r>
      <w:r>
        <w:t xml:space="preserve">uszną, bo formy </w:t>
      </w:r>
      <w:r>
        <w:rPr>
          <w:rStyle w:val="Teksttreci2Kursywa"/>
          <w:b/>
          <w:bCs/>
        </w:rPr>
        <w:t>„wydawało, było, należano</w:t>
      </w:r>
      <w:r>
        <w:t xml:space="preserve"> są niewątpliwie formami osobowymi niezależnie od tego, czy łączą się z podmiotem, czy też w zdaniu tego podmiotu nie ma". Jeżeli więc partykułę </w:t>
      </w:r>
      <w:r>
        <w:rPr>
          <w:rStyle w:val="Teksttreci2Kursywa"/>
          <w:b/>
          <w:bCs/>
        </w:rPr>
        <w:t>by</w:t>
      </w:r>
      <w:r>
        <w:t xml:space="preserve"> pisze sie z formami osobowymi czasowników łącznie, to łącznie należy pisać i </w:t>
      </w:r>
      <w:r>
        <w:rPr>
          <w:rStyle w:val="Teksttreci2Kursywa"/>
          <w:b/>
          <w:bCs/>
        </w:rPr>
        <w:t>należa</w:t>
      </w:r>
      <w:r>
        <w:rPr>
          <w:rStyle w:val="Teksttreci2Kursywa"/>
          <w:b/>
          <w:bCs/>
        </w:rPr>
        <w:t>łoby.</w:t>
      </w:r>
    </w:p>
    <w:p w:rsidR="00117628" w:rsidRDefault="00B66E28">
      <w:pPr>
        <w:pStyle w:val="Teksttreci20"/>
        <w:framePr w:w="9396" w:h="12302" w:hRule="exact" w:wrap="none" w:vAnchor="page" w:hAnchor="page" w:x="1817" w:y="2399"/>
        <w:shd w:val="clear" w:color="auto" w:fill="auto"/>
        <w:spacing w:after="0" w:line="264" w:lineRule="exact"/>
        <w:ind w:left="500" w:firstLine="280"/>
        <w:jc w:val="both"/>
      </w:pPr>
      <w:r>
        <w:t xml:space="preserve">Sam ten argument wydaje mi się trafny i słuszny, ale nie jest on konsekwencją przepisu ortograficznego. W wydawnictwie zatytułowanym </w:t>
      </w:r>
      <w:r>
        <w:rPr>
          <w:rStyle w:val="Teksttreci2Kursywa"/>
          <w:b/>
          <w:bCs/>
        </w:rPr>
        <w:t>Słownik ortograficzny i prawidła pisowni polskiej</w:t>
      </w:r>
      <w:r>
        <w:t xml:space="preserve"> St. Jodłowskiego i W. Taszyckiego (Toruń 1946, str. 59—60) czytamy:</w:t>
      </w:r>
      <w:r>
        <w:t xml:space="preserve"> „Poza tym (tzn. po nieosobowych formach czasowników i po innych częściach mowy) pisze się </w:t>
      </w:r>
      <w:r>
        <w:rPr>
          <w:rStyle w:val="Teksttreci2Kursywa"/>
          <w:b/>
          <w:bCs/>
        </w:rPr>
        <w:t>by</w:t>
      </w:r>
      <w:r>
        <w:t xml:space="preserve"> osobno, np. </w:t>
      </w:r>
      <w:r>
        <w:rPr>
          <w:rStyle w:val="Teksttreci2Kursywa"/>
          <w:b/>
          <w:bCs/>
        </w:rPr>
        <w:t>uciec by</w:t>
      </w:r>
      <w:r>
        <w:t xml:space="preserve"> stamtąd nie mogli, </w:t>
      </w:r>
      <w:r>
        <w:rPr>
          <w:rStyle w:val="Teksttreci2Kursywa"/>
          <w:b/>
          <w:bCs/>
        </w:rPr>
        <w:t>siedząc byś</w:t>
      </w:r>
      <w:r>
        <w:t xml:space="preserve"> tego nie zrobił; </w:t>
      </w:r>
      <w:r>
        <w:rPr>
          <w:rStyle w:val="Teksttreci2Kursywa"/>
          <w:b/>
          <w:bCs/>
        </w:rPr>
        <w:t>można by</w:t>
      </w:r>
      <w:r>
        <w:t xml:space="preserve"> tam pójść, </w:t>
      </w:r>
      <w:r>
        <w:rPr>
          <w:rStyle w:val="Teksttreci2Kursywa"/>
          <w:b/>
          <w:bCs/>
        </w:rPr>
        <w:t>warto by</w:t>
      </w:r>
      <w:r>
        <w:t xml:space="preserve"> było spróbować" 0.</w:t>
      </w:r>
    </w:p>
    <w:p w:rsidR="00117628" w:rsidRDefault="00B66E28">
      <w:pPr>
        <w:pStyle w:val="Teksttreci20"/>
        <w:framePr w:w="9396" w:h="12302" w:hRule="exact" w:wrap="none" w:vAnchor="page" w:hAnchor="page" w:x="1817" w:y="2399"/>
        <w:shd w:val="clear" w:color="auto" w:fill="auto"/>
        <w:spacing w:after="0" w:line="264" w:lineRule="exact"/>
        <w:ind w:left="500" w:firstLine="520"/>
        <w:jc w:val="both"/>
      </w:pPr>
      <w:r>
        <w:t>W tym sformułowaniu określenie „nieosobowe fo</w:t>
      </w:r>
      <w:r>
        <w:t xml:space="preserve">rmy czasowników" może nasuwać możliwość dwojakiej interpretacji: albo „forma" ma mieć znaczenie „materialne", albo funkcjonalne. Za tym, że idzie o znaczenie funkcjonalne (— formą nieosobową jest forma występująca </w:t>
      </w:r>
      <w:r>
        <w:rPr>
          <w:rStyle w:val="Teksttreci2Kursywa"/>
          <w:b/>
          <w:bCs/>
        </w:rPr>
        <w:t xml:space="preserve">w funkcji </w:t>
      </w:r>
      <w:r>
        <w:t>nieosobowej) przemawia fakt ten,</w:t>
      </w:r>
      <w:r>
        <w:t xml:space="preserve"> że podający przykłady </w:t>
      </w:r>
      <w:r>
        <w:rPr>
          <w:rStyle w:val="Teksttreci2Kursywa"/>
          <w:b/>
          <w:bCs/>
        </w:rPr>
        <w:t>można by, warto by,</w:t>
      </w:r>
      <w:r>
        <w:t xml:space="preserve"> wywołuje przez łatwe skojarzenie dalszy ciąg </w:t>
      </w:r>
      <w:r>
        <w:rPr>
          <w:rStyle w:val="Teksttreci2Kursywa"/>
          <w:b/>
          <w:bCs/>
        </w:rPr>
        <w:t>trzeba by,</w:t>
      </w:r>
      <w:r>
        <w:t xml:space="preserve"> a jeżeli </w:t>
      </w:r>
      <w:r>
        <w:rPr>
          <w:rStyle w:val="Teksttreci2Kursywa"/>
          <w:b/>
          <w:bCs/>
        </w:rPr>
        <w:t>trzeba by,</w:t>
      </w:r>
      <w:r>
        <w:t xml:space="preserve"> to łatwo się nasunie piszącemu i </w:t>
      </w:r>
      <w:r>
        <w:rPr>
          <w:rStyle w:val="Teksttreci2Kursywa"/>
          <w:b/>
          <w:bCs/>
        </w:rPr>
        <w:t>należało by.</w:t>
      </w:r>
      <w:r>
        <w:t xml:space="preserve"> Jeżeli zaś piszący odczuje co do ostatniego punktu wątpliwość i zechce ją rozstrzygnąć, zag</w:t>
      </w:r>
      <w:r>
        <w:t xml:space="preserve">lądając do słownika, to się upewni, że należy pisać rozdzielnie </w:t>
      </w:r>
      <w:r>
        <w:rPr>
          <w:rStyle w:val="Teksttreci2Kursywa"/>
          <w:b/>
          <w:bCs/>
        </w:rPr>
        <w:t>należało by,</w:t>
      </w:r>
      <w:r>
        <w:t xml:space="preserve"> bo w słowniku ta pozycja w ogóle nie figuruje, w myśl zaś ostatnich przepisów ortograficznych brak jakiegoś wyrażenia w słowniku ma być interpretowany jako wskazówka, że się pisze</w:t>
      </w:r>
      <w:r>
        <w:t xml:space="preserve"> rozdzielnie. To był wzgląd, dla którego uznałem, że wypada pisać </w:t>
      </w:r>
      <w:r>
        <w:rPr>
          <w:rStyle w:val="Teksttreci2Kursywa"/>
          <w:b/>
          <w:bCs/>
        </w:rPr>
        <w:t>najeżało by,</w:t>
      </w:r>
      <w:r>
        <w:t xml:space="preserve"> a więc i </w:t>
      </w:r>
      <w:proofErr w:type="spellStart"/>
      <w:r>
        <w:rPr>
          <w:rStyle w:val="Teksttreci2Kursywa"/>
          <w:b/>
          <w:bCs/>
        </w:rPr>
        <w:t>by</w:t>
      </w:r>
      <w:r w:rsidR="0085375B">
        <w:rPr>
          <w:rStyle w:val="Teksttreci2Kursywa"/>
          <w:b/>
          <w:bCs/>
        </w:rPr>
        <w:t>ł</w:t>
      </w:r>
      <w:r>
        <w:rPr>
          <w:rStyle w:val="Teksttreci2Kursywa"/>
          <w:b/>
          <w:bCs/>
        </w:rPr>
        <w:t>ło</w:t>
      </w:r>
      <w:proofErr w:type="spellEnd"/>
      <w:r>
        <w:rPr>
          <w:rStyle w:val="Teksttreci2Kursywa"/>
          <w:b/>
          <w:bCs/>
        </w:rPr>
        <w:t xml:space="preserve"> by</w:t>
      </w:r>
      <w:r>
        <w:t xml:space="preserve"> itd., chociaż osobiście nie trafiało mi to do przekonania</w:t>
      </w:r>
      <w:r w:rsidR="0085375B">
        <w:t xml:space="preserve"> </w:t>
      </w:r>
      <w:r>
        <w:t>—</w:t>
      </w:r>
      <w:r w:rsidR="0085375B">
        <w:t xml:space="preserve"> </w:t>
      </w:r>
      <w:r>
        <w:t xml:space="preserve">z tych samych względów, dla których nie trafiało do przekonania </w:t>
      </w:r>
      <w:r w:rsidRPr="0085375B">
        <w:rPr>
          <w:lang w:eastAsia="en-US" w:bidi="en-US"/>
        </w:rPr>
        <w:t xml:space="preserve">prof. </w:t>
      </w:r>
      <w:r>
        <w:t>Klemensiewiczowi.</w:t>
      </w:r>
    </w:p>
    <w:p w:rsidR="00117628" w:rsidRDefault="00B66E28">
      <w:pPr>
        <w:pStyle w:val="Teksttreci20"/>
        <w:framePr w:w="9396" w:h="12302" w:hRule="exact" w:wrap="none" w:vAnchor="page" w:hAnchor="page" w:x="1817" w:y="2399"/>
        <w:shd w:val="clear" w:color="auto" w:fill="auto"/>
        <w:spacing w:after="0" w:line="264" w:lineRule="exact"/>
        <w:ind w:left="500" w:firstLine="520"/>
        <w:jc w:val="both"/>
      </w:pPr>
      <w:r>
        <w:t>Gdy w zeszłym</w:t>
      </w:r>
      <w:r>
        <w:t xml:space="preserve"> roku zwróciła się do mnie autorka podręczników szkolnych p. </w:t>
      </w:r>
      <w:proofErr w:type="spellStart"/>
      <w:r>
        <w:t>Rytlowa</w:t>
      </w:r>
      <w:proofErr w:type="spellEnd"/>
      <w:r>
        <w:t xml:space="preserve"> z zapytaniem, jak właściwie należy pisać </w:t>
      </w:r>
      <w:r>
        <w:rPr>
          <w:rStyle w:val="Teksttreci2Kursywa"/>
          <w:b/>
          <w:bCs/>
        </w:rPr>
        <w:t xml:space="preserve">należało by </w:t>
      </w:r>
      <w:r>
        <w:t xml:space="preserve">czy </w:t>
      </w:r>
      <w:r>
        <w:rPr>
          <w:rStyle w:val="Teksttreci2Kursywa"/>
          <w:b/>
          <w:bCs/>
        </w:rPr>
        <w:t>należałoby,</w:t>
      </w:r>
      <w:r>
        <w:t xml:space="preserve"> odpowiedziałem, że osobiście jestem w tym wypadku za pisownią łączną, bo racjonalniej jest traktować tu wyraz „forma" </w:t>
      </w:r>
      <w:r>
        <w:t>czysto zewnętrznie, ale że jednak konsekwentną w stosunku do przepisu jest pisownia rozdzielna i czuję się tym skrępowany. Pytającej również bardziej trafiała do przekonania pisownia łączna i tę pisownię zastosowała w swych podręcznikach, przeciwko czemu w</w:t>
      </w:r>
      <w:r>
        <w:t xml:space="preserve"> PZWS nie protestowałem.</w:t>
      </w:r>
    </w:p>
    <w:p w:rsidR="00117628" w:rsidRDefault="00B66E28">
      <w:pPr>
        <w:pStyle w:val="Teksttreci20"/>
        <w:framePr w:w="9396" w:h="12302" w:hRule="exact" w:wrap="none" w:vAnchor="page" w:hAnchor="page" w:x="1817" w:y="2399"/>
        <w:shd w:val="clear" w:color="auto" w:fill="auto"/>
        <w:spacing w:after="0" w:line="264" w:lineRule="exact"/>
        <w:ind w:left="500" w:firstLine="520"/>
        <w:jc w:val="both"/>
      </w:pPr>
      <w:r>
        <w:t xml:space="preserve">Sprawę trochę komplikuje jeszcze to, że w wyrażeniach </w:t>
      </w:r>
      <w:r>
        <w:rPr>
          <w:rStyle w:val="Teksttreci2Kursywa"/>
          <w:b/>
          <w:bCs/>
        </w:rPr>
        <w:t xml:space="preserve">„otwarto by </w:t>
      </w:r>
      <w:r>
        <w:t xml:space="preserve">dyskusję", </w:t>
      </w:r>
      <w:r>
        <w:rPr>
          <w:rStyle w:val="Teksttreci2Kursywa"/>
          <w:b/>
          <w:bCs/>
        </w:rPr>
        <w:t>„odpowiedziano by</w:t>
      </w:r>
      <w:r>
        <w:t xml:space="preserve"> odmownie" itp. formy </w:t>
      </w:r>
      <w:r>
        <w:rPr>
          <w:rStyle w:val="Teksttreci2Kursywa"/>
          <w:b/>
          <w:bCs/>
        </w:rPr>
        <w:t>otwarto, odpowie</w:t>
      </w:r>
      <w:r>
        <w:t>-</w:t>
      </w:r>
    </w:p>
    <w:p w:rsidR="00117628" w:rsidRDefault="00B66E28">
      <w:pPr>
        <w:pStyle w:val="Stopka20"/>
        <w:framePr w:w="8898" w:h="498" w:hRule="exact" w:wrap="none" w:vAnchor="page" w:hAnchor="page" w:x="2225" w:y="15019"/>
        <w:shd w:val="clear" w:color="auto" w:fill="auto"/>
        <w:spacing w:line="210" w:lineRule="exact"/>
        <w:ind w:left="440" w:firstLine="520"/>
      </w:pPr>
      <w:r>
        <w:t xml:space="preserve">*) Por. K. Nitsch — </w:t>
      </w:r>
      <w:r>
        <w:rPr>
          <w:rStyle w:val="Stopka2Kursywa"/>
          <w:b/>
          <w:bCs/>
        </w:rPr>
        <w:t>Pisownia polska.</w:t>
      </w:r>
      <w:r>
        <w:t xml:space="preserve"> (Przepisy - słownik. Według uchwał Komitetu Ortograficznego </w:t>
      </w:r>
      <w:r>
        <w:t xml:space="preserve">PAU z roku 1936. </w:t>
      </w:r>
      <w:proofErr w:type="spellStart"/>
      <w:r>
        <w:t>Książnica—Atlas</w:t>
      </w:r>
      <w:proofErr w:type="spellEnd"/>
      <w:r>
        <w:t>, stronica 27.</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B66E28">
      <w:pPr>
        <w:pStyle w:val="Nagweklubstopka0"/>
        <w:framePr w:w="9366" w:h="400" w:hRule="exact" w:wrap="none" w:vAnchor="page" w:hAnchor="page" w:x="1494" w:y="1335"/>
        <w:shd w:val="clear" w:color="auto" w:fill="auto"/>
        <w:tabs>
          <w:tab w:val="left" w:pos="3264"/>
          <w:tab w:val="left" w:pos="7464"/>
          <w:tab w:val="left" w:leader="underscore" w:pos="9102"/>
        </w:tabs>
        <w:spacing w:line="220" w:lineRule="exact"/>
        <w:jc w:val="both"/>
      </w:pPr>
      <w:r>
        <w:lastRenderedPageBreak/>
        <w:t>1949, z. 1</w:t>
      </w:r>
      <w:r>
        <w:tab/>
        <w:t>PORADNIK JĘZYKOWY</w:t>
      </w:r>
      <w:r>
        <w:tab/>
      </w:r>
      <w:r>
        <w:tab/>
        <w:t>29</w:t>
      </w:r>
    </w:p>
    <w:p w:rsidR="00117628" w:rsidRDefault="00117628">
      <w:pPr>
        <w:framePr w:w="9366" w:h="400" w:hRule="exact" w:wrap="none" w:vAnchor="page" w:hAnchor="page" w:x="1494" w:y="1335"/>
      </w:pPr>
    </w:p>
    <w:p w:rsidR="00117628" w:rsidRDefault="00B66E28">
      <w:pPr>
        <w:pStyle w:val="Teksttreci20"/>
        <w:framePr w:w="9366" w:h="3121" w:hRule="exact" w:wrap="none" w:vAnchor="page" w:hAnchor="page" w:x="1494" w:y="1966"/>
        <w:shd w:val="clear" w:color="auto" w:fill="auto"/>
        <w:spacing w:after="0" w:line="276" w:lineRule="exact"/>
        <w:ind w:firstLine="0"/>
        <w:jc w:val="both"/>
      </w:pPr>
      <w:r>
        <w:rPr>
          <w:rStyle w:val="Teksttreci2Kursywa"/>
          <w:b/>
          <w:bCs/>
        </w:rPr>
        <w:t>dziano</w:t>
      </w:r>
      <w:r>
        <w:t xml:space="preserve"> są nie tylko funkcjonalnie, ale i formalnie nieosobowe, ze względu zaś na typ wyrażeń mogą się one łatwo kojarzyć w poczuciu mówią</w:t>
      </w:r>
      <w:r>
        <w:t xml:space="preserve">cych z wyrażeniami </w:t>
      </w:r>
      <w:r>
        <w:rPr>
          <w:rStyle w:val="Teksttreci2Kursywa"/>
          <w:b/>
          <w:bCs/>
        </w:rPr>
        <w:t>należało by, było by</w:t>
      </w:r>
      <w:r>
        <w:t xml:space="preserve"> itp.</w:t>
      </w:r>
    </w:p>
    <w:p w:rsidR="00117628" w:rsidRDefault="00B66E28">
      <w:pPr>
        <w:pStyle w:val="Teksttreci20"/>
        <w:framePr w:w="9366" w:h="3121" w:hRule="exact" w:wrap="none" w:vAnchor="page" w:hAnchor="page" w:x="1494" w:y="1966"/>
        <w:shd w:val="clear" w:color="auto" w:fill="auto"/>
        <w:spacing w:after="0" w:line="276" w:lineRule="exact"/>
        <w:ind w:firstLine="660"/>
        <w:jc w:val="both"/>
      </w:pPr>
      <w:r>
        <w:t xml:space="preserve">Parę razy </w:t>
      </w:r>
      <w:r w:rsidRPr="0085375B">
        <w:rPr>
          <w:lang w:eastAsia="en-US" w:bidi="en-US"/>
        </w:rPr>
        <w:t>chcia</w:t>
      </w:r>
      <w:r>
        <w:t>ł</w:t>
      </w:r>
      <w:r w:rsidRPr="0085375B">
        <w:rPr>
          <w:lang w:eastAsia="en-US" w:bidi="en-US"/>
        </w:rPr>
        <w:t xml:space="preserve">em </w:t>
      </w:r>
      <w:r>
        <w:t xml:space="preserve">o tych kwestiach pisać i tylko motyw mało imponujący, ale dla wszystkich, kto osobiście przeżywał dzieje Komitetu Ortograficznego, myślę, że zrozumiały: </w:t>
      </w:r>
      <w:proofErr w:type="spellStart"/>
      <w:r w:rsidRPr="0085375B">
        <w:rPr>
          <w:rStyle w:val="Teksttreci2Kursywa"/>
          <w:b/>
          <w:bCs/>
          <w:lang w:eastAsia="en-US" w:bidi="en-US"/>
        </w:rPr>
        <w:t>quieta</w:t>
      </w:r>
      <w:proofErr w:type="spellEnd"/>
      <w:r w:rsidRPr="0085375B">
        <w:rPr>
          <w:rStyle w:val="Teksttreci2Kursywa"/>
          <w:b/>
          <w:bCs/>
          <w:lang w:eastAsia="en-US" w:bidi="en-US"/>
        </w:rPr>
        <w:t xml:space="preserve"> non </w:t>
      </w:r>
      <w:proofErr w:type="spellStart"/>
      <w:r w:rsidRPr="0085375B">
        <w:rPr>
          <w:rStyle w:val="Teksttreci2Kursywa"/>
          <w:b/>
          <w:bCs/>
          <w:lang w:eastAsia="en-US" w:bidi="en-US"/>
        </w:rPr>
        <w:t>movere</w:t>
      </w:r>
      <w:proofErr w:type="spellEnd"/>
      <w:r w:rsidRPr="0085375B">
        <w:rPr>
          <w:lang w:eastAsia="en-US" w:bidi="en-US"/>
        </w:rPr>
        <w:t xml:space="preserve"> </w:t>
      </w:r>
      <w:r>
        <w:t>powstrzymywać mnie od</w:t>
      </w:r>
      <w:r>
        <w:t xml:space="preserve"> tego. Jeżeli byli </w:t>
      </w:r>
      <w:proofErr w:type="spellStart"/>
      <w:r>
        <w:t>czł</w:t>
      </w:r>
      <w:proofErr w:type="spellEnd"/>
      <w:r>
        <w:rPr>
          <w:lang w:val="cs-CZ" w:eastAsia="cs-CZ" w:bidi="cs-CZ"/>
        </w:rPr>
        <w:t xml:space="preserve">onkowie </w:t>
      </w:r>
      <w:r>
        <w:t xml:space="preserve">wspomnianego Komitetu — albo choćby pewna ich liczba — uważają, że dylemat </w:t>
      </w:r>
      <w:r>
        <w:rPr>
          <w:rStyle w:val="Teksttreci2Kursywa"/>
          <w:b/>
          <w:bCs/>
        </w:rPr>
        <w:t xml:space="preserve">należało by: należałoby </w:t>
      </w:r>
      <w:r>
        <w:t xml:space="preserve">nie wymaga jakichś instancji formalnych do jego rozstrzygania, to bardzo chętnie i zgodnie z własnym przekonaniem będę pisał </w:t>
      </w:r>
      <w:r>
        <w:rPr>
          <w:rStyle w:val="Teksttreci2Kursywa"/>
          <w:b/>
          <w:bCs/>
        </w:rPr>
        <w:t>na</w:t>
      </w:r>
      <w:r>
        <w:rPr>
          <w:rStyle w:val="Teksttreci2Kursywa"/>
          <w:b/>
          <w:bCs/>
        </w:rPr>
        <w:t>leżałoby.</w:t>
      </w:r>
    </w:p>
    <w:p w:rsidR="00117628" w:rsidRDefault="00B66E28">
      <w:pPr>
        <w:pStyle w:val="Teksttreci80"/>
        <w:framePr w:w="9366" w:h="3121" w:hRule="exact" w:wrap="none" w:vAnchor="page" w:hAnchor="page" w:x="1494" w:y="1966"/>
        <w:shd w:val="clear" w:color="auto" w:fill="auto"/>
        <w:spacing w:before="0" w:line="280" w:lineRule="exact"/>
        <w:ind w:right="340" w:firstLine="0"/>
        <w:jc w:val="right"/>
      </w:pPr>
      <w:r>
        <w:t>W. Doroszewski</w:t>
      </w:r>
    </w:p>
    <w:p w:rsidR="00117628" w:rsidRDefault="00B66E28">
      <w:pPr>
        <w:pStyle w:val="Teksttreci20"/>
        <w:framePr w:w="9366" w:h="9986" w:hRule="exact" w:wrap="none" w:vAnchor="page" w:hAnchor="page" w:x="1494" w:y="5707"/>
        <w:shd w:val="clear" w:color="auto" w:fill="auto"/>
        <w:spacing w:after="212" w:line="280" w:lineRule="exact"/>
        <w:ind w:firstLine="0"/>
        <w:jc w:val="center"/>
      </w:pPr>
      <w:r>
        <w:t>CO PISZĄ O JĘZYKU</w:t>
      </w:r>
    </w:p>
    <w:p w:rsidR="00117628" w:rsidRDefault="00B66E28">
      <w:pPr>
        <w:pStyle w:val="Teksttreci20"/>
        <w:framePr w:w="9366" w:h="9986" w:hRule="exact" w:wrap="none" w:vAnchor="page" w:hAnchor="page" w:x="1494" w:y="5707"/>
        <w:shd w:val="clear" w:color="auto" w:fill="auto"/>
        <w:spacing w:after="0" w:line="288" w:lineRule="exact"/>
        <w:ind w:firstLine="660"/>
        <w:jc w:val="both"/>
      </w:pPr>
      <w:r>
        <w:rPr>
          <w:rStyle w:val="Teksttreci2Kursywa"/>
          <w:b/>
          <w:bCs/>
        </w:rPr>
        <w:t>Język polski.</w:t>
      </w:r>
      <w:r>
        <w:t xml:space="preserve"> Organ Towarzystwa Miłośników Języka Polskiego. Rocznik XVIII (19-18). </w:t>
      </w:r>
      <w:proofErr w:type="spellStart"/>
      <w:r>
        <w:t>Nry</w:t>
      </w:r>
      <w:proofErr w:type="spellEnd"/>
      <w:r>
        <w:t xml:space="preserve"> 1 — 5.</w:t>
      </w:r>
    </w:p>
    <w:p w:rsidR="00117628" w:rsidRDefault="00B66E28">
      <w:pPr>
        <w:pStyle w:val="Teksttreci20"/>
        <w:framePr w:w="9366" w:h="9986" w:hRule="exact" w:wrap="none" w:vAnchor="page" w:hAnchor="page" w:x="1494" w:y="5707"/>
        <w:shd w:val="clear" w:color="auto" w:fill="auto"/>
        <w:spacing w:after="0" w:line="276" w:lineRule="exact"/>
        <w:ind w:firstLine="660"/>
        <w:jc w:val="both"/>
      </w:pPr>
      <w:r>
        <w:t xml:space="preserve">Z zagadnień o charakterze bardziej ogólnym przeważają składniowe. E. Ostrowska w artykule „Z </w:t>
      </w:r>
      <w:r>
        <w:rPr>
          <w:rStyle w:val="Teksttreci2Odstpy5pt"/>
          <w:b/>
          <w:bCs/>
        </w:rPr>
        <w:t>historii przymiotników zł</w:t>
      </w:r>
      <w:r>
        <w:rPr>
          <w:rStyle w:val="Teksttreci2Odstpy5pt"/>
          <w:b/>
          <w:bCs/>
        </w:rPr>
        <w:t>ożonych typu</w:t>
      </w:r>
      <w:r>
        <w:t xml:space="preserve"> »biało-czerwony« i »jasnoniebieski«“ podaje obfity </w:t>
      </w:r>
      <w:r w:rsidRPr="0085375B">
        <w:rPr>
          <w:lang w:eastAsia="en-US" w:bidi="en-US"/>
        </w:rPr>
        <w:t>materia</w:t>
      </w:r>
      <w:r w:rsidR="0085375B">
        <w:rPr>
          <w:lang w:eastAsia="en-US" w:bidi="en-US"/>
        </w:rPr>
        <w:t>ł</w:t>
      </w:r>
      <w:r w:rsidRPr="0085375B">
        <w:rPr>
          <w:lang w:eastAsia="en-US" w:bidi="en-US"/>
        </w:rPr>
        <w:t xml:space="preserve"> </w:t>
      </w:r>
      <w:r>
        <w:t xml:space="preserve">historyczny, dotyczący tego zagadnienia. W świetle tego materiału dawniej przeważały zespoły bardziej wyraziste, takie jak </w:t>
      </w:r>
      <w:r>
        <w:rPr>
          <w:rStyle w:val="Teksttreci2Kursywa"/>
          <w:b/>
          <w:bCs/>
        </w:rPr>
        <w:t>z biała czerwony, brunatny na żółto,</w:t>
      </w:r>
      <w:r>
        <w:t xml:space="preserve"> smaku </w:t>
      </w:r>
      <w:r>
        <w:rPr>
          <w:rStyle w:val="Teksttreci2Kursywa"/>
          <w:b/>
          <w:bCs/>
        </w:rPr>
        <w:t>korzennego z małą</w:t>
      </w:r>
      <w:r>
        <w:rPr>
          <w:rStyle w:val="Teksttreci2Kursywa"/>
          <w:b/>
          <w:bCs/>
        </w:rPr>
        <w:t xml:space="preserve"> gorzkością,</w:t>
      </w:r>
      <w:r>
        <w:t xml:space="preserve"> albo: kwiatki są </w:t>
      </w:r>
      <w:r>
        <w:rPr>
          <w:rStyle w:val="Teksttreci2Kursywa"/>
          <w:b/>
          <w:bCs/>
        </w:rPr>
        <w:t>jasnej brunatności</w:t>
      </w:r>
      <w:r>
        <w:t xml:space="preserve"> lub </w:t>
      </w:r>
      <w:r>
        <w:rPr>
          <w:rStyle w:val="Teksttreci2Kursywa"/>
          <w:b/>
          <w:bCs/>
        </w:rPr>
        <w:t>żółtej białości.</w:t>
      </w:r>
      <w:r>
        <w:t xml:space="preserve"> Występują też połączenia z użyciem spójnika </w:t>
      </w:r>
      <w:r>
        <w:rPr>
          <w:rStyle w:val="Teksttreci2Kursywa"/>
          <w:b/>
          <w:bCs/>
        </w:rPr>
        <w:t>a,</w:t>
      </w:r>
      <w:r>
        <w:t xml:space="preserve"> rzadziej </w:t>
      </w:r>
      <w:r>
        <w:rPr>
          <w:rStyle w:val="Teksttreci2Kursywa"/>
          <w:b/>
          <w:bCs/>
        </w:rPr>
        <w:t>i</w:t>
      </w:r>
      <w:r>
        <w:t xml:space="preserve"> typu </w:t>
      </w:r>
      <w:r>
        <w:rPr>
          <w:rStyle w:val="Teksttreci2Kursywa"/>
          <w:b/>
          <w:bCs/>
        </w:rPr>
        <w:t>białe a rumiane, biały i czerwony,</w:t>
      </w:r>
      <w:r>
        <w:t xml:space="preserve"> oraz połączenia bezspójnikowe:... chorągwie jedna </w:t>
      </w:r>
      <w:r>
        <w:rPr>
          <w:rStyle w:val="Teksttreci2Kursywa"/>
          <w:b/>
          <w:bCs/>
        </w:rPr>
        <w:t>zielona czerwona</w:t>
      </w:r>
      <w:r>
        <w:t xml:space="preserve"> itp. Forma dzisiejsza</w:t>
      </w:r>
      <w:r>
        <w:t xml:space="preserve"> tych połączeń zaczyna przeważać dopiero w </w:t>
      </w:r>
      <w:r>
        <w:rPr>
          <w:rStyle w:val="Teksttreci2Kursywa"/>
          <w:b/>
          <w:bCs/>
        </w:rPr>
        <w:t>Zielniku</w:t>
      </w:r>
      <w:r>
        <w:t xml:space="preserve"> Syreńskiego z r. 1613. Według autorki „dane powyższe stanowią tylko postawę dla klasyfikacji zjawiska, a nie obraz rozwoju'*. Toteż w dalszym ciągu stara się ująć tło syntaktyczno-logiczne omawianego zaga</w:t>
      </w:r>
      <w:r>
        <w:t>dnienia.</w:t>
      </w:r>
    </w:p>
    <w:p w:rsidR="00117628" w:rsidRDefault="00B66E28">
      <w:pPr>
        <w:pStyle w:val="Teksttreci20"/>
        <w:framePr w:w="9366" w:h="9986" w:hRule="exact" w:wrap="none" w:vAnchor="page" w:hAnchor="page" w:x="1494" w:y="5707"/>
        <w:shd w:val="clear" w:color="auto" w:fill="auto"/>
        <w:tabs>
          <w:tab w:val="left" w:pos="1040"/>
        </w:tabs>
        <w:spacing w:after="0" w:line="276" w:lineRule="exact"/>
        <w:ind w:firstLine="660"/>
        <w:jc w:val="both"/>
      </w:pPr>
      <w:r>
        <w:t>J.</w:t>
      </w:r>
      <w:r>
        <w:tab/>
      </w:r>
      <w:proofErr w:type="spellStart"/>
      <w:r>
        <w:t>Safarewicz</w:t>
      </w:r>
      <w:proofErr w:type="spellEnd"/>
      <w:r>
        <w:t xml:space="preserve"> w artykule ,,O </w:t>
      </w:r>
      <w:r>
        <w:rPr>
          <w:rStyle w:val="Teksttreci2Odstpy5pt"/>
          <w:b/>
          <w:bCs/>
        </w:rPr>
        <w:t>funkcji przysłówków w języku polski</w:t>
      </w:r>
      <w:r>
        <w:t xml:space="preserve">m“ uzasadnia, że pierwotną funkcją syntaktyczną </w:t>
      </w:r>
      <w:r>
        <w:rPr>
          <w:lang w:val="fr-FR" w:eastAsia="fr-FR" w:bidi="fr-FR"/>
        </w:rPr>
        <w:t>przys</w:t>
      </w:r>
      <w:proofErr w:type="spellStart"/>
      <w:r>
        <w:t>łó</w:t>
      </w:r>
      <w:proofErr w:type="spellEnd"/>
      <w:r>
        <w:rPr>
          <w:lang w:val="fr-FR" w:eastAsia="fr-FR" w:bidi="fr-FR"/>
        </w:rPr>
        <w:t xml:space="preserve">wka </w:t>
      </w:r>
      <w:r>
        <w:t xml:space="preserve">jest </w:t>
      </w:r>
      <w:r>
        <w:rPr>
          <w:rStyle w:val="Teksttreci2Odstpy5pt"/>
          <w:b/>
          <w:bCs/>
        </w:rPr>
        <w:t>określenie czasownika,</w:t>
      </w:r>
      <w:r>
        <w:t xml:space="preserve"> a wtórną dopiero, i to nie dla wszystkich przysłówków, określenie przymiotnika. Z tego też stanowiska odrzuca określenie tradycyjne </w:t>
      </w:r>
      <w:r>
        <w:rPr>
          <w:lang w:val="fr-FR" w:eastAsia="fr-FR" w:bidi="fr-FR"/>
        </w:rPr>
        <w:t>przys</w:t>
      </w:r>
      <w:proofErr w:type="spellStart"/>
      <w:r>
        <w:t>łó</w:t>
      </w:r>
      <w:proofErr w:type="spellEnd"/>
      <w:r>
        <w:rPr>
          <w:lang w:val="fr-FR" w:eastAsia="fr-FR" w:bidi="fr-FR"/>
        </w:rPr>
        <w:t xml:space="preserve">wka </w:t>
      </w:r>
      <w:r>
        <w:t>jako wyrazu oznaczającego cechę cechy. Zgodnie z zastrzeżeniem autora, że „podział wyrazów na części mowy słuszn</w:t>
      </w:r>
      <w:r>
        <w:t xml:space="preserve">y jest w zasadne dla tego tylko języka, na którym został przeprowadzony" przysłówek polski raczej należałoby potraktować jako formę przymiotnika (genetycznie miejscownik bez przyimka, </w:t>
      </w:r>
      <w:r>
        <w:rPr>
          <w:lang w:val="cs-CZ" w:eastAsia="cs-CZ" w:bidi="cs-CZ"/>
        </w:rPr>
        <w:t xml:space="preserve">neutrum </w:t>
      </w:r>
      <w:r>
        <w:t>itp.) pozbawioną cech zgody czyli fleksyjnego ciągu koń</w:t>
      </w:r>
      <w:r>
        <w:rPr>
          <w:lang w:val="cs-CZ" w:eastAsia="cs-CZ" w:bidi="cs-CZ"/>
        </w:rPr>
        <w:t xml:space="preserve">cówek </w:t>
      </w:r>
      <w:r>
        <w:t>rodzajowych. W ten sposób przysłówek może charakteryzować jakąkolwiek część zdania czy mowy, a przy rzeczowniku zostaje jedynie wyparty przez przymiotnik ze względu na to, że jego formy zgody ściślej go wiążą z określanym rzeczownikiem.</w:t>
      </w:r>
    </w:p>
    <w:p w:rsidR="00117628" w:rsidRDefault="00B66E28">
      <w:pPr>
        <w:pStyle w:val="Teksttreci20"/>
        <w:framePr w:w="9366" w:h="9986" w:hRule="exact" w:wrap="none" w:vAnchor="page" w:hAnchor="page" w:x="1494" w:y="5707"/>
        <w:shd w:val="clear" w:color="auto" w:fill="auto"/>
        <w:spacing w:after="0" w:line="276" w:lineRule="exact"/>
        <w:ind w:firstLine="660"/>
        <w:jc w:val="both"/>
      </w:pPr>
      <w:r>
        <w:t>A. Obrębska-Jabłońs</w:t>
      </w:r>
      <w:r>
        <w:t xml:space="preserve">ka omawia </w:t>
      </w:r>
      <w:r>
        <w:rPr>
          <w:rStyle w:val="Teksttreci2Odstpy5pt"/>
          <w:b/>
          <w:bCs/>
        </w:rPr>
        <w:t>„Liczebniki nieokreślone w systemie języka polskie</w:t>
      </w:r>
      <w:r>
        <w:rPr>
          <w:lang w:val="fr-FR" w:eastAsia="fr-FR" w:bidi="fr-FR"/>
        </w:rPr>
        <w:t>g</w:t>
      </w:r>
      <w:r>
        <w:t>o“. Wykładnikiem ich formalnym jest liczba pojedyncza orzeczenia i rodzaj nijaki tejże liczby</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9120" w:h="296" w:hRule="exact" w:wrap="none" w:vAnchor="page" w:hAnchor="page" w:x="1617" w:y="1315"/>
        <w:shd w:val="clear" w:color="auto" w:fill="auto"/>
        <w:tabs>
          <w:tab w:val="left" w:pos="564"/>
          <w:tab w:val="left" w:leader="underscore" w:pos="1320"/>
          <w:tab w:val="left" w:leader="underscore" w:pos="3144"/>
          <w:tab w:val="left" w:leader="underscore" w:pos="7998"/>
        </w:tabs>
        <w:spacing w:line="220" w:lineRule="exact"/>
        <w:jc w:val="both"/>
      </w:pPr>
      <w:r>
        <w:lastRenderedPageBreak/>
        <w:t>30</w:t>
      </w:r>
      <w:r>
        <w:tab/>
      </w:r>
      <w:r>
        <w:tab/>
        <w:t xml:space="preserve"> </w:t>
      </w:r>
      <w:r>
        <w:tab/>
        <w:t>PORADNIK JĘZ</w:t>
      </w:r>
      <w:r>
        <w:rPr>
          <w:rStyle w:val="Nagweklubstopka4"/>
          <w:b/>
          <w:bCs/>
        </w:rPr>
        <w:t>YKOWY</w:t>
      </w:r>
      <w:r>
        <w:tab/>
        <w:t>1949, z. 1</w:t>
      </w:r>
    </w:p>
    <w:p w:rsidR="00117628" w:rsidRDefault="00B66E28">
      <w:pPr>
        <w:pStyle w:val="Teksttreci20"/>
        <w:framePr w:w="9120" w:h="13135" w:hRule="exact" w:wrap="none" w:vAnchor="page" w:hAnchor="page" w:x="1617" w:y="1922"/>
        <w:shd w:val="clear" w:color="auto" w:fill="auto"/>
        <w:spacing w:after="0" w:line="264" w:lineRule="exact"/>
        <w:ind w:firstLine="0"/>
        <w:jc w:val="both"/>
      </w:pPr>
      <w:r>
        <w:t xml:space="preserve">w czasie przeszłym. Niektóre są zespolone </w:t>
      </w:r>
      <w:r>
        <w:t xml:space="preserve">ściślej z kategorią liczebników poprzez składnię zgody typu </w:t>
      </w:r>
      <w:r>
        <w:rPr>
          <w:rStyle w:val="Teksttreci2Kursywa"/>
          <w:b/>
          <w:bCs/>
        </w:rPr>
        <w:t>po paru dniach</w:t>
      </w:r>
      <w:r>
        <w:t xml:space="preserve">. Zasób ich leksykalny rośnie, obejmując w </w:t>
      </w:r>
      <w:proofErr w:type="spellStart"/>
      <w:r>
        <w:t>w</w:t>
      </w:r>
      <w:proofErr w:type="spellEnd"/>
      <w:r>
        <w:t xml:space="preserve">. XX wyraz </w:t>
      </w:r>
      <w:r>
        <w:rPr>
          <w:rStyle w:val="Teksttreci2Kursywa"/>
          <w:b/>
          <w:bCs/>
        </w:rPr>
        <w:t>szereg</w:t>
      </w:r>
      <w:r>
        <w:t xml:space="preserve"> (,,szereg ludzi o tym wiedziało"), a nawet </w:t>
      </w:r>
      <w:r>
        <w:rPr>
          <w:rStyle w:val="Teksttreci2Kursywa"/>
          <w:b/>
          <w:bCs/>
        </w:rPr>
        <w:t>część</w:t>
      </w:r>
      <w:r>
        <w:t xml:space="preserve"> (,,część umeblowania spłonęło"). W niektórych wyrazach typ składni jest</w:t>
      </w:r>
      <w:r>
        <w:t xml:space="preserve"> zależny w żywej mowie od szyku zdania, np. </w:t>
      </w:r>
      <w:r>
        <w:rPr>
          <w:rStyle w:val="Teksttreci2Kursywa"/>
          <w:b/>
          <w:bCs/>
        </w:rPr>
        <w:t>„tysiące</w:t>
      </w:r>
      <w:r>
        <w:t xml:space="preserve"> uczniów </w:t>
      </w:r>
      <w:r>
        <w:rPr>
          <w:rStyle w:val="Teksttreci2Kursywa"/>
          <w:b/>
          <w:bCs/>
        </w:rPr>
        <w:t>stanęło</w:t>
      </w:r>
      <w:r>
        <w:t xml:space="preserve"> do pomocy" oraz „do pomocy </w:t>
      </w:r>
      <w:r>
        <w:rPr>
          <w:rStyle w:val="Teksttreci2Kursywa"/>
          <w:b/>
          <w:bCs/>
        </w:rPr>
        <w:t>stanęły tysiące uczniów</w:t>
      </w:r>
      <w:r>
        <w:t xml:space="preserve">". Toż samo zachodzi przy obudowie przydawkowej liczebników np. </w:t>
      </w:r>
      <w:r>
        <w:rPr>
          <w:rStyle w:val="Teksttreci2Kursywa"/>
          <w:b/>
          <w:bCs/>
        </w:rPr>
        <w:t xml:space="preserve">„milion </w:t>
      </w:r>
      <w:r>
        <w:t xml:space="preserve">mieszkańców </w:t>
      </w:r>
      <w:r>
        <w:rPr>
          <w:rStyle w:val="Teksttreci2Kursywa"/>
          <w:b/>
          <w:bCs/>
        </w:rPr>
        <w:t>przeniosło się</w:t>
      </w:r>
      <w:r>
        <w:t xml:space="preserve"> za morze" a „</w:t>
      </w:r>
      <w:r>
        <w:rPr>
          <w:rStyle w:val="Teksttreci2Kursywa"/>
          <w:b/>
          <w:bCs/>
        </w:rPr>
        <w:t>nasz milion</w:t>
      </w:r>
      <w:r>
        <w:t xml:space="preserve"> dolarów </w:t>
      </w:r>
      <w:r>
        <w:rPr>
          <w:rStyle w:val="Teksttreci2Kursywa"/>
          <w:b/>
          <w:bCs/>
        </w:rPr>
        <w:t>utoną</w:t>
      </w:r>
      <w:r>
        <w:rPr>
          <w:rStyle w:val="Teksttreci2Kursywa"/>
          <w:b/>
          <w:bCs/>
        </w:rPr>
        <w:t xml:space="preserve">ł </w:t>
      </w:r>
      <w:r>
        <w:t xml:space="preserve">w kieszeni oszusta". Zwroty typu </w:t>
      </w:r>
      <w:r>
        <w:rPr>
          <w:rStyle w:val="Teksttreci2Kursywa"/>
          <w:b/>
          <w:bCs/>
        </w:rPr>
        <w:t>w szeregu wypadkach</w:t>
      </w:r>
      <w:r>
        <w:t xml:space="preserve"> autorka tłumaczy analogią do </w:t>
      </w:r>
      <w:r>
        <w:rPr>
          <w:rStyle w:val="Teksttreci2Kursywa"/>
          <w:b/>
          <w:bCs/>
        </w:rPr>
        <w:t>pięciu, wielu,</w:t>
      </w:r>
      <w:r>
        <w:t xml:space="preserve"> przy czym wyraz </w:t>
      </w:r>
      <w:r>
        <w:rPr>
          <w:rStyle w:val="Teksttreci2Kursywa"/>
          <w:b/>
          <w:bCs/>
        </w:rPr>
        <w:t>szereg</w:t>
      </w:r>
      <w:r>
        <w:t xml:space="preserve"> jest jedynym, który wszedł całkowicie do kategorii liczebników pod względem składniowym.</w:t>
      </w:r>
    </w:p>
    <w:p w:rsidR="00117628" w:rsidRDefault="00B66E28">
      <w:pPr>
        <w:pStyle w:val="Teksttreci20"/>
        <w:framePr w:w="9120" w:h="13135" w:hRule="exact" w:wrap="none" w:vAnchor="page" w:hAnchor="page" w:x="1617" w:y="1922"/>
        <w:shd w:val="clear" w:color="auto" w:fill="auto"/>
        <w:spacing w:after="0" w:line="264" w:lineRule="exact"/>
        <w:ind w:firstLine="620"/>
        <w:jc w:val="both"/>
      </w:pPr>
      <w:r>
        <w:t xml:space="preserve">Z zakresu historii języka St. Rospond omawia </w:t>
      </w:r>
      <w:r>
        <w:t>,,N</w:t>
      </w:r>
      <w:r>
        <w:rPr>
          <w:rStyle w:val="Teksttreci2Odstpy5pt"/>
          <w:b/>
          <w:bCs/>
        </w:rPr>
        <w:t>ajstarsze zdanie polskie</w:t>
      </w:r>
      <w:r>
        <w:t xml:space="preserve"> z r. 1270". Jest nim urywek z Księgi Henrykowskiej: </w:t>
      </w:r>
      <w:proofErr w:type="spellStart"/>
      <w:r w:rsidRPr="0085375B">
        <w:rPr>
          <w:rStyle w:val="Teksttreci2Kursywa"/>
          <w:b/>
          <w:bCs/>
          <w:lang w:eastAsia="en-US" w:bidi="en-US"/>
        </w:rPr>
        <w:t>day</w:t>
      </w:r>
      <w:proofErr w:type="spellEnd"/>
      <w:r w:rsidRPr="0085375B">
        <w:rPr>
          <w:rStyle w:val="Teksttreci2Kursywa"/>
          <w:b/>
          <w:bCs/>
          <w:lang w:eastAsia="en-US" w:bidi="en-US"/>
        </w:rPr>
        <w:t xml:space="preserve"> </w:t>
      </w:r>
      <w:r>
        <w:rPr>
          <w:rStyle w:val="Teksttreci2Kursywa"/>
          <w:b/>
          <w:bCs/>
          <w:lang w:val="fr-FR" w:eastAsia="fr-FR" w:bidi="fr-FR"/>
        </w:rPr>
        <w:t xml:space="preserve">ut </w:t>
      </w:r>
      <w:proofErr w:type="spellStart"/>
      <w:r>
        <w:rPr>
          <w:rStyle w:val="Teksttreci2Kursywa"/>
          <w:b/>
          <w:bCs/>
        </w:rPr>
        <w:t>ia</w:t>
      </w:r>
      <w:proofErr w:type="spellEnd"/>
      <w:r>
        <w:rPr>
          <w:rStyle w:val="Teksttreci2Kursywa"/>
          <w:b/>
          <w:bCs/>
        </w:rPr>
        <w:t xml:space="preserve"> </w:t>
      </w:r>
      <w:proofErr w:type="spellStart"/>
      <w:r>
        <w:rPr>
          <w:rStyle w:val="Teksttreci2Kursywa"/>
          <w:b/>
          <w:bCs/>
        </w:rPr>
        <w:t>pobrusa</w:t>
      </w:r>
      <w:proofErr w:type="spellEnd"/>
      <w:r>
        <w:rPr>
          <w:rStyle w:val="Teksttreci2Kursywa"/>
          <w:b/>
          <w:bCs/>
        </w:rPr>
        <w:t xml:space="preserve"> a </w:t>
      </w:r>
      <w:proofErr w:type="spellStart"/>
      <w:r>
        <w:rPr>
          <w:rStyle w:val="Teksttreci2Kursywa"/>
          <w:b/>
          <w:bCs/>
        </w:rPr>
        <w:t>ti</w:t>
      </w:r>
      <w:proofErr w:type="spellEnd"/>
      <w:r>
        <w:rPr>
          <w:rStyle w:val="Teksttreci2Kursywa"/>
          <w:b/>
          <w:bCs/>
        </w:rPr>
        <w:t xml:space="preserve"> </w:t>
      </w:r>
      <w:proofErr w:type="spellStart"/>
      <w:r>
        <w:rPr>
          <w:rStyle w:val="Teksttreci2Kursywa"/>
          <w:b/>
          <w:bCs/>
        </w:rPr>
        <w:t>poziwai</w:t>
      </w:r>
      <w:proofErr w:type="spellEnd"/>
      <w:r>
        <w:rPr>
          <w:rStyle w:val="Teksttreci2Kursywa"/>
          <w:b/>
          <w:bCs/>
        </w:rPr>
        <w:t>,</w:t>
      </w:r>
      <w:r>
        <w:t xml:space="preserve"> czytany różnie przez badaczy. W. Nehring »daj, ot ja </w:t>
      </w:r>
      <w:proofErr w:type="spellStart"/>
      <w:r>
        <w:t>pobruczę</w:t>
      </w:r>
      <w:proofErr w:type="spellEnd"/>
      <w:r>
        <w:t xml:space="preserve">, a ty </w:t>
      </w:r>
      <w:proofErr w:type="spellStart"/>
      <w:r>
        <w:t>poczywaj</w:t>
      </w:r>
      <w:proofErr w:type="spellEnd"/>
      <w:r>
        <w:t xml:space="preserve">«, W. Taszycki »daj, </w:t>
      </w:r>
      <w:proofErr w:type="spellStart"/>
      <w:r>
        <w:t>ać</w:t>
      </w:r>
      <w:proofErr w:type="spellEnd"/>
      <w:r>
        <w:t xml:space="preserve"> ja </w:t>
      </w:r>
      <w:proofErr w:type="spellStart"/>
      <w:r>
        <w:t>pobruszę</w:t>
      </w:r>
      <w:proofErr w:type="spellEnd"/>
      <w:r>
        <w:t xml:space="preserve">, a ty </w:t>
      </w:r>
      <w:proofErr w:type="spellStart"/>
      <w:r>
        <w:t>poczywaj</w:t>
      </w:r>
      <w:proofErr w:type="spellEnd"/>
      <w:r>
        <w:t>«. Autor traktuje</w:t>
      </w:r>
      <w:r>
        <w:t xml:space="preserve"> </w:t>
      </w:r>
      <w:proofErr w:type="spellStart"/>
      <w:r>
        <w:rPr>
          <w:rStyle w:val="Teksttreci2Kursywa"/>
          <w:b/>
          <w:bCs/>
        </w:rPr>
        <w:t>ut</w:t>
      </w:r>
      <w:proofErr w:type="spellEnd"/>
      <w:r>
        <w:t xml:space="preserve"> jako wtręt łaciński, zaś na podstawie analizy pisowni skłonny jest uznać tu formę </w:t>
      </w:r>
      <w:proofErr w:type="spellStart"/>
      <w:r>
        <w:t>zmazurzoną</w:t>
      </w:r>
      <w:proofErr w:type="spellEnd"/>
      <w:r>
        <w:t xml:space="preserve">: </w:t>
      </w:r>
      <w:r>
        <w:rPr>
          <w:rStyle w:val="Teksttreci2Kursywa"/>
          <w:b/>
          <w:bCs/>
        </w:rPr>
        <w:t>daj, (</w:t>
      </w:r>
      <w:proofErr w:type="spellStart"/>
      <w:r>
        <w:rPr>
          <w:rStyle w:val="Teksttreci2Kursywa"/>
          <w:b/>
          <w:bCs/>
        </w:rPr>
        <w:t>ize</w:t>
      </w:r>
      <w:proofErr w:type="spellEnd"/>
      <w:r>
        <w:rPr>
          <w:rStyle w:val="Teksttreci2Kursywa"/>
          <w:b/>
          <w:bCs/>
        </w:rPr>
        <w:t xml:space="preserve">) ja </w:t>
      </w:r>
      <w:proofErr w:type="spellStart"/>
      <w:r>
        <w:rPr>
          <w:rStyle w:val="Teksttreci2Kursywa"/>
          <w:b/>
          <w:bCs/>
        </w:rPr>
        <w:t>pobrucę</w:t>
      </w:r>
      <w:proofErr w:type="spellEnd"/>
      <w:r>
        <w:rPr>
          <w:rStyle w:val="Teksttreci2Kursywa"/>
          <w:b/>
          <w:bCs/>
        </w:rPr>
        <w:t xml:space="preserve">, a ty </w:t>
      </w:r>
      <w:proofErr w:type="spellStart"/>
      <w:r>
        <w:rPr>
          <w:rStyle w:val="Teksttreci2Kursywa"/>
          <w:b/>
          <w:bCs/>
        </w:rPr>
        <w:t>pociwaj</w:t>
      </w:r>
      <w:proofErr w:type="spellEnd"/>
      <w:r>
        <w:rPr>
          <w:rStyle w:val="Teksttreci2Kursywa"/>
          <w:b/>
          <w:bCs/>
        </w:rPr>
        <w:t>.</w:t>
      </w:r>
      <w:r>
        <w:t xml:space="preserve"> To odczytanie wywołuje dyskusję, w której T. Estreicher kwestionuje owo hipotetyczne mazurzenie, rozstrzygając alternatyw</w:t>
      </w:r>
      <w:r>
        <w:t xml:space="preserve">ę </w:t>
      </w:r>
      <w:proofErr w:type="spellStart"/>
      <w:r>
        <w:rPr>
          <w:rStyle w:val="Teksttreci2Kursywa"/>
          <w:b/>
          <w:bCs/>
        </w:rPr>
        <w:t>pobruczę</w:t>
      </w:r>
      <w:proofErr w:type="spellEnd"/>
      <w:r>
        <w:t xml:space="preserve"> »pohałasuję«, </w:t>
      </w:r>
      <w:r>
        <w:rPr>
          <w:rStyle w:val="Teksttreci2Kursywa"/>
          <w:b/>
          <w:bCs/>
        </w:rPr>
        <w:t>»</w:t>
      </w:r>
      <w:proofErr w:type="spellStart"/>
      <w:r>
        <w:rPr>
          <w:rStyle w:val="Teksttreci2Kursywa"/>
          <w:b/>
          <w:bCs/>
        </w:rPr>
        <w:t>pobruszę</w:t>
      </w:r>
      <w:proofErr w:type="spellEnd"/>
      <w:r>
        <w:rPr>
          <w:rStyle w:val="Teksttreci2Kursywa"/>
          <w:b/>
          <w:bCs/>
        </w:rPr>
        <w:t>«,</w:t>
      </w:r>
      <w:r>
        <w:t xml:space="preserve"> »pomielę«, (od </w:t>
      </w:r>
      <w:r>
        <w:rPr>
          <w:rStyle w:val="Teksttreci2Kursywa"/>
          <w:b/>
          <w:bCs/>
        </w:rPr>
        <w:t>brus</w:t>
      </w:r>
      <w:r>
        <w:t xml:space="preserve"> »kamień do ostrzenia, także kamień od żaren«) na rzecz </w:t>
      </w:r>
      <w:proofErr w:type="spellStart"/>
      <w:r>
        <w:rPr>
          <w:rStyle w:val="Teksttreci2Kursywa"/>
          <w:b/>
          <w:bCs/>
        </w:rPr>
        <w:t>pobruszę</w:t>
      </w:r>
      <w:proofErr w:type="spellEnd"/>
      <w:r>
        <w:rPr>
          <w:rStyle w:val="Teksttreci2Kursywa"/>
          <w:b/>
          <w:bCs/>
        </w:rPr>
        <w:t xml:space="preserve">, </w:t>
      </w:r>
      <w:r>
        <w:t xml:space="preserve">za którą to formą skłonna jest opowiedzieć się również i redakcja </w:t>
      </w:r>
      <w:r>
        <w:rPr>
          <w:lang w:val="fr-FR" w:eastAsia="fr-FR" w:bidi="fr-FR"/>
        </w:rPr>
        <w:t xml:space="preserve">J. </w:t>
      </w:r>
      <w:r>
        <w:t>P.</w:t>
      </w:r>
    </w:p>
    <w:p w:rsidR="00117628" w:rsidRDefault="00B66E28">
      <w:pPr>
        <w:pStyle w:val="Teksttreci20"/>
        <w:framePr w:w="9120" w:h="13135" w:hRule="exact" w:wrap="none" w:vAnchor="page" w:hAnchor="page" w:x="1617" w:y="1922"/>
        <w:shd w:val="clear" w:color="auto" w:fill="auto"/>
        <w:tabs>
          <w:tab w:val="left" w:pos="989"/>
        </w:tabs>
        <w:spacing w:after="0" w:line="264" w:lineRule="exact"/>
        <w:ind w:firstLine="620"/>
        <w:jc w:val="both"/>
      </w:pPr>
      <w:r>
        <w:t>K.</w:t>
      </w:r>
      <w:r>
        <w:tab/>
        <w:t xml:space="preserve">Dejna rozpatruje </w:t>
      </w:r>
      <w:r>
        <w:rPr>
          <w:rStyle w:val="Teksttreci2Odstpy5pt"/>
          <w:b/>
          <w:bCs/>
        </w:rPr>
        <w:t>„Elementy polskie w gwarach zachodni</w:t>
      </w:r>
      <w:r>
        <w:t xml:space="preserve">o-małoruskich" na terenie </w:t>
      </w:r>
      <w:proofErr w:type="spellStart"/>
      <w:r>
        <w:t>Tarnopolszczyzny</w:t>
      </w:r>
      <w:proofErr w:type="spellEnd"/>
      <w:r>
        <w:t>, podając obfity i interesujący materiał przykładowy.</w:t>
      </w:r>
    </w:p>
    <w:p w:rsidR="00117628" w:rsidRDefault="00B66E28">
      <w:pPr>
        <w:pStyle w:val="Teksttreci20"/>
        <w:framePr w:w="9120" w:h="13135" w:hRule="exact" w:wrap="none" w:vAnchor="page" w:hAnchor="page" w:x="1617" w:y="1922"/>
        <w:shd w:val="clear" w:color="auto" w:fill="auto"/>
        <w:spacing w:after="0" w:line="264" w:lineRule="exact"/>
        <w:ind w:firstLine="620"/>
        <w:jc w:val="both"/>
      </w:pPr>
      <w:r>
        <w:t>Dużo miejsca poświęca „Język Polski" historii poszczególnych wyrazów :</w:t>
      </w:r>
    </w:p>
    <w:p w:rsidR="00117628" w:rsidRDefault="00B66E28">
      <w:pPr>
        <w:pStyle w:val="Teksttreci20"/>
        <w:framePr w:w="9120" w:h="13135" w:hRule="exact" w:wrap="none" w:vAnchor="page" w:hAnchor="page" w:x="1617" w:y="1922"/>
        <w:numPr>
          <w:ilvl w:val="0"/>
          <w:numId w:val="9"/>
        </w:numPr>
        <w:shd w:val="clear" w:color="auto" w:fill="auto"/>
        <w:tabs>
          <w:tab w:val="left" w:pos="989"/>
        </w:tabs>
        <w:spacing w:after="0" w:line="270" w:lineRule="exact"/>
        <w:ind w:firstLine="620"/>
        <w:jc w:val="both"/>
      </w:pPr>
      <w:r>
        <w:t xml:space="preserve">Nazwę </w:t>
      </w:r>
      <w:r>
        <w:rPr>
          <w:rStyle w:val="Teksttreci2Kursywa"/>
          <w:b/>
          <w:bCs/>
        </w:rPr>
        <w:t>Słowian</w:t>
      </w:r>
      <w:r>
        <w:t xml:space="preserve"> T. Lehr-Spławiński wyprowadza od rdzenia </w:t>
      </w:r>
      <w:r>
        <w:rPr>
          <w:rStyle w:val="Teksttreci2Kursywa"/>
          <w:b/>
          <w:bCs/>
          <w:lang w:val="cs-CZ" w:eastAsia="cs-CZ" w:bidi="cs-CZ"/>
        </w:rPr>
        <w:t>slov slav</w:t>
      </w:r>
      <w:r>
        <w:rPr>
          <w:lang w:val="cs-CZ" w:eastAsia="cs-CZ" w:bidi="cs-CZ"/>
        </w:rPr>
        <w:t xml:space="preserve"> </w:t>
      </w:r>
      <w:r>
        <w:t xml:space="preserve">wywodzącego się z </w:t>
      </w:r>
      <w:proofErr w:type="spellStart"/>
      <w:r>
        <w:t>praind</w:t>
      </w:r>
      <w:proofErr w:type="spellEnd"/>
      <w:r>
        <w:t xml:space="preserve">. </w:t>
      </w:r>
      <w:proofErr w:type="spellStart"/>
      <w:r>
        <w:t>kl</w:t>
      </w:r>
      <w:proofErr w:type="spellEnd"/>
      <w:r>
        <w:rPr>
          <w:rStyle w:val="Teksttreci2Kursywa"/>
          <w:b/>
          <w:bCs/>
          <w:lang w:val="cs-CZ" w:eastAsia="cs-CZ" w:bidi="cs-CZ"/>
        </w:rPr>
        <w:t>eu</w:t>
      </w:r>
      <w:r>
        <w:rPr>
          <w:lang w:val="cs-CZ" w:eastAsia="cs-CZ" w:bidi="cs-CZ"/>
        </w:rPr>
        <w:t xml:space="preserve"> </w:t>
      </w:r>
      <w:r>
        <w:t xml:space="preserve">«płynąć, skrapiać», polemizując z J. </w:t>
      </w:r>
      <w:proofErr w:type="spellStart"/>
      <w:r>
        <w:t>Otrębskim</w:t>
      </w:r>
      <w:proofErr w:type="spellEnd"/>
      <w:r>
        <w:t xml:space="preserve"> wywodzącym tę nazwę z rdzenia </w:t>
      </w:r>
      <w:proofErr w:type="spellStart"/>
      <w:r>
        <w:rPr>
          <w:rStyle w:val="Teksttreci2Kursywa"/>
          <w:b/>
          <w:bCs/>
        </w:rPr>
        <w:t>slob</w:t>
      </w:r>
      <w:proofErr w:type="spellEnd"/>
      <w:r>
        <w:t xml:space="preserve"> — stanowiącego postać zaimka zwrotnego zachowanego np. w polskiej formie </w:t>
      </w:r>
      <w:r>
        <w:rPr>
          <w:rStyle w:val="Teksttreci2Kursywa"/>
          <w:b/>
          <w:bCs/>
        </w:rPr>
        <w:t>sobie.</w:t>
      </w:r>
    </w:p>
    <w:p w:rsidR="00117628" w:rsidRDefault="00B66E28">
      <w:pPr>
        <w:pStyle w:val="Teksttreci20"/>
        <w:framePr w:w="9120" w:h="13135" w:hRule="exact" w:wrap="none" w:vAnchor="page" w:hAnchor="page" w:x="1617" w:y="1922"/>
        <w:numPr>
          <w:ilvl w:val="0"/>
          <w:numId w:val="9"/>
        </w:numPr>
        <w:shd w:val="clear" w:color="auto" w:fill="auto"/>
        <w:tabs>
          <w:tab w:val="left" w:pos="989"/>
        </w:tabs>
        <w:spacing w:after="0" w:line="264" w:lineRule="exact"/>
        <w:ind w:firstLine="620"/>
        <w:jc w:val="both"/>
      </w:pPr>
      <w:r>
        <w:t xml:space="preserve">Staropolską nazwę daniny miodowej pisaną </w:t>
      </w:r>
      <w:r>
        <w:rPr>
          <w:rStyle w:val="Teksttreci2Kursywa"/>
          <w:b/>
          <w:bCs/>
          <w:lang w:val="cs-CZ" w:eastAsia="cs-CZ" w:bidi="cs-CZ"/>
        </w:rPr>
        <w:t>vesniza</w:t>
      </w:r>
      <w:r>
        <w:rPr>
          <w:lang w:val="cs-CZ" w:eastAsia="cs-CZ" w:bidi="cs-CZ"/>
        </w:rPr>
        <w:t xml:space="preserve"> </w:t>
      </w:r>
      <w:r>
        <w:t xml:space="preserve">lub </w:t>
      </w:r>
      <w:proofErr w:type="spellStart"/>
      <w:r>
        <w:rPr>
          <w:rStyle w:val="Teksttreci2Kursywa"/>
          <w:b/>
          <w:bCs/>
        </w:rPr>
        <w:t>wesnicza</w:t>
      </w:r>
      <w:proofErr w:type="spellEnd"/>
      <w:r>
        <w:t xml:space="preserve"> St. Bąk za A. </w:t>
      </w:r>
      <w:proofErr w:type="spellStart"/>
      <w:r>
        <w:t>Kutrzebiank</w:t>
      </w:r>
      <w:r>
        <w:t>ą</w:t>
      </w:r>
      <w:proofErr w:type="spellEnd"/>
      <w:r>
        <w:t xml:space="preserve"> i K. Nitschem interpretuje jako </w:t>
      </w:r>
      <w:proofErr w:type="spellStart"/>
      <w:r>
        <w:rPr>
          <w:rStyle w:val="Teksttreci2Kursywa"/>
          <w:b/>
          <w:bCs/>
        </w:rPr>
        <w:t>węźnica</w:t>
      </w:r>
      <w:proofErr w:type="spellEnd"/>
      <w:r>
        <w:rPr>
          <w:rStyle w:val="Teksttreci2Kursywa"/>
          <w:b/>
          <w:bCs/>
        </w:rPr>
        <w:t xml:space="preserve"> </w:t>
      </w:r>
      <w:r>
        <w:t xml:space="preserve">od </w:t>
      </w:r>
      <w:proofErr w:type="spellStart"/>
      <w:r>
        <w:rPr>
          <w:rStyle w:val="Teksttreci2Kursywa"/>
          <w:b/>
          <w:bCs/>
        </w:rPr>
        <w:t>wązy</w:t>
      </w:r>
      <w:proofErr w:type="spellEnd"/>
      <w:r>
        <w:t xml:space="preserve"> znaczącej woskowy podkład plastra miodu. Przy sposobności K. Nitsch odnosi te rzeczowniki do czasownika dziś zatraconego </w:t>
      </w:r>
      <w:proofErr w:type="spellStart"/>
      <w:r>
        <w:rPr>
          <w:rStyle w:val="Teksttreci2Kursywa"/>
          <w:b/>
          <w:bCs/>
        </w:rPr>
        <w:t>więzę</w:t>
      </w:r>
      <w:proofErr w:type="spellEnd"/>
      <w:r>
        <w:rPr>
          <w:rStyle w:val="Teksttreci2Kursywa"/>
          <w:b/>
          <w:bCs/>
        </w:rPr>
        <w:t xml:space="preserve">, </w:t>
      </w:r>
      <w:proofErr w:type="spellStart"/>
      <w:r>
        <w:rPr>
          <w:rStyle w:val="Teksttreci2Kursywa"/>
          <w:b/>
          <w:bCs/>
        </w:rPr>
        <w:t>więzę</w:t>
      </w:r>
      <w:proofErr w:type="spellEnd"/>
      <w:r>
        <w:rPr>
          <w:rStyle w:val="Teksttreci2Kursywa"/>
          <w:b/>
          <w:bCs/>
        </w:rPr>
        <w:t xml:space="preserve">, </w:t>
      </w:r>
      <w:proofErr w:type="spellStart"/>
      <w:r>
        <w:rPr>
          <w:rStyle w:val="Teksttreci2Kursywa"/>
          <w:b/>
          <w:bCs/>
        </w:rPr>
        <w:t>wiąźć</w:t>
      </w:r>
      <w:proofErr w:type="spellEnd"/>
      <w:r>
        <w:t xml:space="preserve"> zaświadczonego w gwarach, będącego formą jednokrotną wobec wielok</w:t>
      </w:r>
      <w:r>
        <w:t xml:space="preserve">rotnego </w:t>
      </w:r>
      <w:r>
        <w:rPr>
          <w:rStyle w:val="Teksttreci2Kursywa"/>
          <w:b/>
          <w:bCs/>
        </w:rPr>
        <w:t>wiązać.</w:t>
      </w:r>
    </w:p>
    <w:p w:rsidR="00117628" w:rsidRDefault="00B66E28">
      <w:pPr>
        <w:pStyle w:val="Teksttreci20"/>
        <w:framePr w:w="9120" w:h="13135" w:hRule="exact" w:wrap="none" w:vAnchor="page" w:hAnchor="page" w:x="1617" w:y="1922"/>
        <w:numPr>
          <w:ilvl w:val="0"/>
          <w:numId w:val="9"/>
        </w:numPr>
        <w:shd w:val="clear" w:color="auto" w:fill="auto"/>
        <w:tabs>
          <w:tab w:val="left" w:pos="756"/>
        </w:tabs>
        <w:spacing w:after="0" w:line="264" w:lineRule="exact"/>
        <w:ind w:firstLine="300"/>
        <w:jc w:val="both"/>
      </w:pPr>
      <w:r>
        <w:t xml:space="preserve">St. Urbańczyk stwierdza, że wyraz </w:t>
      </w:r>
      <w:proofErr w:type="spellStart"/>
      <w:r>
        <w:rPr>
          <w:rStyle w:val="Teksttreci2Kursywa"/>
          <w:b/>
          <w:bCs/>
        </w:rPr>
        <w:t>żyrzec</w:t>
      </w:r>
      <w:proofErr w:type="spellEnd"/>
      <w:r>
        <w:rPr>
          <w:rStyle w:val="Teksttreci2Kursywa"/>
          <w:b/>
          <w:bCs/>
        </w:rPr>
        <w:t>,</w:t>
      </w:r>
      <w:r>
        <w:t xml:space="preserve"> którego odpowiedniki starocerkiewno-słowiańskie i staroruskie oznaczają kapłana, na gruncie polskim występuje jedynie w znaczeniu starosty weselnego tłumacząc np. grecko-łaciński wyraz </w:t>
      </w:r>
      <w:proofErr w:type="spellStart"/>
      <w:r>
        <w:rPr>
          <w:rStyle w:val="Teksttreci2Kursywa"/>
          <w:b/>
          <w:bCs/>
        </w:rPr>
        <w:t>architriclinu</w:t>
      </w:r>
      <w:r>
        <w:rPr>
          <w:rStyle w:val="Teksttreci2Kursywa"/>
          <w:b/>
          <w:bCs/>
        </w:rPr>
        <w:t>s</w:t>
      </w:r>
      <w:proofErr w:type="spellEnd"/>
      <w:r>
        <w:rPr>
          <w:rStyle w:val="Teksttreci2Kursywa"/>
          <w:b/>
          <w:bCs/>
        </w:rPr>
        <w:t>.</w:t>
      </w:r>
      <w:r>
        <w:t xml:space="preserve"> Wychodząc z założenia, że ongi starosta weselny pełnił funkcje kapłańskie w obrzędzie weselnym, upatruje w tym wyrazie resztki pogaństwa.</w:t>
      </w:r>
    </w:p>
    <w:p w:rsidR="00117628" w:rsidRDefault="00B66E28">
      <w:pPr>
        <w:pStyle w:val="Teksttreci20"/>
        <w:framePr w:w="9120" w:h="13135" w:hRule="exact" w:wrap="none" w:vAnchor="page" w:hAnchor="page" w:x="1617" w:y="1922"/>
        <w:numPr>
          <w:ilvl w:val="0"/>
          <w:numId w:val="9"/>
        </w:numPr>
        <w:shd w:val="clear" w:color="auto" w:fill="auto"/>
        <w:tabs>
          <w:tab w:val="left" w:pos="989"/>
        </w:tabs>
        <w:spacing w:after="0" w:line="264" w:lineRule="exact"/>
        <w:ind w:firstLine="620"/>
        <w:jc w:val="both"/>
      </w:pPr>
      <w:r>
        <w:t xml:space="preserve">Formę </w:t>
      </w:r>
      <w:r>
        <w:rPr>
          <w:rStyle w:val="Teksttreci2Kursywa"/>
          <w:b/>
          <w:bCs/>
        </w:rPr>
        <w:t>raczej</w:t>
      </w:r>
      <w:r>
        <w:t xml:space="preserve"> St. Urbańczyk wyprowadza z dawnego </w:t>
      </w:r>
      <w:proofErr w:type="spellStart"/>
      <w:r>
        <w:rPr>
          <w:rStyle w:val="Teksttreci2Kursywa"/>
          <w:b/>
          <w:bCs/>
        </w:rPr>
        <w:t>radszej</w:t>
      </w:r>
      <w:proofErr w:type="spellEnd"/>
      <w:r>
        <w:rPr>
          <w:rStyle w:val="Teksttreci2Kursywa"/>
          <w:b/>
          <w:bCs/>
        </w:rPr>
        <w:t xml:space="preserve">„ </w:t>
      </w:r>
      <w:r>
        <w:t xml:space="preserve">stopień wyższy od przysłówka </w:t>
      </w:r>
      <w:r>
        <w:rPr>
          <w:rStyle w:val="Teksttreci2Kursywa"/>
          <w:b/>
          <w:bCs/>
        </w:rPr>
        <w:t>rado,</w:t>
      </w:r>
      <w:r>
        <w:t xml:space="preserve"> formowany w zabytkach t</w:t>
      </w:r>
      <w:r>
        <w:t xml:space="preserve">akże </w:t>
      </w:r>
      <w:proofErr w:type="spellStart"/>
      <w:r>
        <w:rPr>
          <w:rStyle w:val="Teksttreci2Kursywa"/>
          <w:b/>
          <w:bCs/>
        </w:rPr>
        <w:t>radzej</w:t>
      </w:r>
      <w:proofErr w:type="spellEnd"/>
      <w:r>
        <w:rPr>
          <w:rStyle w:val="Teksttreci2Kursywa"/>
          <w:b/>
          <w:bCs/>
        </w:rPr>
        <w:t xml:space="preserve">, </w:t>
      </w:r>
      <w:proofErr w:type="spellStart"/>
      <w:r>
        <w:rPr>
          <w:rStyle w:val="Teksttreci2Kursywa"/>
          <w:b/>
          <w:bCs/>
        </w:rPr>
        <w:t>radniej</w:t>
      </w:r>
      <w:proofErr w:type="spellEnd"/>
      <w:r>
        <w:rPr>
          <w:rStyle w:val="Teksttreci2Kursywa"/>
          <w:b/>
          <w:bCs/>
        </w:rPr>
        <w:t>.</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rap="none" w:vAnchor="page" w:hAnchor="page" w:x="1530" w:y="1697"/>
        <w:shd w:val="clear" w:color="auto" w:fill="auto"/>
        <w:spacing w:line="220" w:lineRule="exact"/>
      </w:pPr>
      <w:r>
        <w:lastRenderedPageBreak/>
        <w:t>1949</w:t>
      </w:r>
    </w:p>
    <w:p w:rsidR="00117628" w:rsidRDefault="00B66E28">
      <w:pPr>
        <w:pStyle w:val="Nagweklubstopka60"/>
        <w:framePr w:wrap="none" w:vAnchor="page" w:hAnchor="page" w:x="1440" w:y="1711"/>
        <w:shd w:val="clear" w:color="auto" w:fill="auto"/>
        <w:spacing w:before="0" w:line="140" w:lineRule="exact"/>
        <w:ind w:left="980" w:right="10746"/>
      </w:pPr>
      <w:r>
        <w:t>z. 1</w:t>
      </w:r>
    </w:p>
    <w:p w:rsidR="00117628" w:rsidRDefault="00B66E28">
      <w:pPr>
        <w:pStyle w:val="Nagweklubstopka0"/>
        <w:framePr w:wrap="none" w:vAnchor="page" w:hAnchor="page" w:x="4782" w:y="1655"/>
        <w:shd w:val="clear" w:color="auto" w:fill="auto"/>
        <w:spacing w:line="220" w:lineRule="exact"/>
      </w:pPr>
      <w:r>
        <w:t>PORADNIK JĘZYKOWY</w:t>
      </w:r>
    </w:p>
    <w:p w:rsidR="00117628" w:rsidRDefault="00B66E28">
      <w:pPr>
        <w:pStyle w:val="Nagweklubstopka0"/>
        <w:framePr w:wrap="none" w:vAnchor="page" w:hAnchor="page" w:x="10614" w:y="1625"/>
        <w:shd w:val="clear" w:color="auto" w:fill="auto"/>
        <w:spacing w:line="220" w:lineRule="exact"/>
      </w:pPr>
      <w:r>
        <w:t>31</w:t>
      </w:r>
    </w:p>
    <w:p w:rsidR="00117628" w:rsidRDefault="00B66E28">
      <w:pPr>
        <w:pStyle w:val="Teksttreci20"/>
        <w:framePr w:w="9474" w:h="4656" w:hRule="exact" w:wrap="none" w:vAnchor="page" w:hAnchor="page" w:x="1440" w:y="2240"/>
        <w:numPr>
          <w:ilvl w:val="0"/>
          <w:numId w:val="9"/>
        </w:numPr>
        <w:shd w:val="clear" w:color="auto" w:fill="auto"/>
        <w:tabs>
          <w:tab w:val="left" w:pos="1068"/>
        </w:tabs>
        <w:spacing w:after="0" w:line="276" w:lineRule="exact"/>
        <w:ind w:firstLine="680"/>
        <w:jc w:val="both"/>
      </w:pPr>
      <w:r>
        <w:t xml:space="preserve">Wyraz </w:t>
      </w:r>
      <w:r>
        <w:rPr>
          <w:rStyle w:val="Teksttreci2Kursywa"/>
          <w:b/>
          <w:bCs/>
        </w:rPr>
        <w:t>policzek</w:t>
      </w:r>
      <w:r>
        <w:t xml:space="preserve"> F. Zwoliński wyprowadza: a) jako »uderzenie w twarz« z wyrażenia przyimkowego </w:t>
      </w:r>
      <w:r>
        <w:rPr>
          <w:rStyle w:val="Teksttreci2Kursywa"/>
          <w:b/>
          <w:bCs/>
        </w:rPr>
        <w:t>po licu,</w:t>
      </w:r>
      <w:r>
        <w:t xml:space="preserve"> b) jako »część twarzy« z </w:t>
      </w:r>
      <w:proofErr w:type="spellStart"/>
      <w:r>
        <w:rPr>
          <w:rStyle w:val="Teksttreci2Kursywa"/>
          <w:b/>
          <w:bCs/>
        </w:rPr>
        <w:t>półliczek</w:t>
      </w:r>
      <w:proofErr w:type="spellEnd"/>
      <w:r>
        <w:rPr>
          <w:rStyle w:val="Teksttreci2Kursywa"/>
          <w:b/>
          <w:bCs/>
        </w:rPr>
        <w:t>.</w:t>
      </w:r>
      <w:r>
        <w:t xml:space="preserve"> Wyjaśnienie znaczenia pewnych zwrotów Mickiewicza podaje K. Górski. I tak: 1. </w:t>
      </w:r>
      <w:r>
        <w:rPr>
          <w:rStyle w:val="Teksttreci2Kursywa"/>
          <w:b/>
          <w:bCs/>
        </w:rPr>
        <w:t>przechwałka</w:t>
      </w:r>
      <w:r>
        <w:t xml:space="preserve"> z </w:t>
      </w:r>
      <w:r>
        <w:rPr>
          <w:lang w:val="cs-CZ" w:eastAsia="cs-CZ" w:bidi="cs-CZ"/>
        </w:rPr>
        <w:t xml:space="preserve">ks. </w:t>
      </w:r>
      <w:r>
        <w:t xml:space="preserve">VI Pana Tadeusza — to »pogróżka« lub «obraza słowna«, 2. </w:t>
      </w:r>
      <w:r>
        <w:rPr>
          <w:rStyle w:val="Teksttreci2Kursywa"/>
          <w:b/>
          <w:bCs/>
        </w:rPr>
        <w:t>ustnie i oczywisto</w:t>
      </w:r>
      <w:r>
        <w:t xml:space="preserve"> — »osobiście, ze streszczeniem ustnym treści aktu przed pozwaniem«, 3. </w:t>
      </w:r>
      <w:r>
        <w:rPr>
          <w:rStyle w:val="Teksttreci2Kursywa"/>
          <w:b/>
          <w:bCs/>
          <w:lang w:val="fr-FR" w:eastAsia="fr-FR" w:bidi="fr-FR"/>
        </w:rPr>
        <w:t>genera</w:t>
      </w:r>
      <w:r>
        <w:rPr>
          <w:rStyle w:val="Teksttreci2Kursywa"/>
          <w:b/>
          <w:bCs/>
        </w:rPr>
        <w:t>ł</w:t>
      </w:r>
      <w:r>
        <w:rPr>
          <w:lang w:val="fr-FR" w:eastAsia="fr-FR" w:bidi="fr-FR"/>
        </w:rPr>
        <w:t xml:space="preserve"> </w:t>
      </w:r>
      <w:r>
        <w:t>tryb</w:t>
      </w:r>
      <w:r>
        <w:t>unalski — »</w:t>
      </w:r>
      <w:proofErr w:type="spellStart"/>
      <w:r>
        <w:t>woźny»</w:t>
      </w:r>
      <w:r>
        <w:rPr>
          <w:vertAlign w:val="subscript"/>
        </w:rPr>
        <w:t>r</w:t>
      </w:r>
      <w:proofErr w:type="spellEnd"/>
      <w:r>
        <w:rPr>
          <w:vertAlign w:val="subscript"/>
        </w:rPr>
        <w:t xml:space="preserve"> </w:t>
      </w:r>
      <w:r>
        <w:rPr>
          <w:rStyle w:val="Teksttreci2Kursywa"/>
          <w:b/>
          <w:bCs/>
        </w:rPr>
        <w:t xml:space="preserve">4. </w:t>
      </w:r>
      <w:proofErr w:type="spellStart"/>
      <w:r>
        <w:rPr>
          <w:rStyle w:val="Teksttreci2Kursywa"/>
          <w:b/>
          <w:bCs/>
        </w:rPr>
        <w:t>woźnieńskim</w:t>
      </w:r>
      <w:proofErr w:type="spellEnd"/>
      <w:r>
        <w:t xml:space="preserve"> głosem — »donośnym«, 5. </w:t>
      </w:r>
      <w:proofErr w:type="spellStart"/>
      <w:r>
        <w:rPr>
          <w:rStyle w:val="Teksttreci2Kursywa"/>
          <w:b/>
          <w:bCs/>
        </w:rPr>
        <w:t>trzykrólskie</w:t>
      </w:r>
      <w:proofErr w:type="spellEnd"/>
      <w:r>
        <w:t xml:space="preserve"> święta — zwrot pospolity </w:t>
      </w:r>
      <w:proofErr w:type="spellStart"/>
      <w:r>
        <w:rPr>
          <w:rStyle w:val="Teksttreci2Kursywa"/>
          <w:b/>
          <w:bCs/>
        </w:rPr>
        <w:t>roki</w:t>
      </w:r>
      <w:proofErr w:type="spellEnd"/>
      <w:r>
        <w:rPr>
          <w:rStyle w:val="Teksttreci2Kursywa"/>
          <w:b/>
          <w:bCs/>
        </w:rPr>
        <w:t xml:space="preserve"> </w:t>
      </w:r>
      <w:proofErr w:type="spellStart"/>
      <w:r>
        <w:rPr>
          <w:rStyle w:val="Teksttreci2Kursywa"/>
          <w:b/>
          <w:bCs/>
        </w:rPr>
        <w:t>trzykrólskie</w:t>
      </w:r>
      <w:proofErr w:type="spellEnd"/>
      <w:r>
        <w:t>.</w:t>
      </w:r>
    </w:p>
    <w:p w:rsidR="00117628" w:rsidRDefault="00B66E28">
      <w:pPr>
        <w:pStyle w:val="Teksttreci80"/>
        <w:framePr w:w="9474" w:h="4656" w:hRule="exact" w:wrap="none" w:vAnchor="page" w:hAnchor="page" w:x="1440" w:y="2240"/>
        <w:shd w:val="clear" w:color="auto" w:fill="auto"/>
        <w:spacing w:before="0" w:line="282" w:lineRule="exact"/>
        <w:ind w:firstLine="680"/>
        <w:jc w:val="both"/>
      </w:pPr>
      <w:r>
        <w:rPr>
          <w:rStyle w:val="Teksttreci8Bezkursywy"/>
          <w:b/>
          <w:bCs/>
        </w:rPr>
        <w:t xml:space="preserve">Ponadto omówiono wyrazy i zwroty: </w:t>
      </w:r>
      <w:r>
        <w:t>kapo, więźniarka, szaber</w:t>
      </w:r>
      <w:r>
        <w:rPr>
          <w:rStyle w:val="Teksttreci8Bezkursywy"/>
          <w:b/>
          <w:bCs/>
        </w:rPr>
        <w:t xml:space="preserve"> — </w:t>
      </w:r>
      <w:proofErr w:type="spellStart"/>
      <w:r>
        <w:t>siabr</w:t>
      </w:r>
      <w:proofErr w:type="spellEnd"/>
      <w:r>
        <w:t xml:space="preserve">, </w:t>
      </w:r>
      <w:proofErr w:type="spellStart"/>
      <w:r w:rsidRPr="0085375B">
        <w:rPr>
          <w:lang w:eastAsia="en-US" w:bidi="en-US"/>
        </w:rPr>
        <w:t>Burma</w:t>
      </w:r>
      <w:r>
        <w:rPr>
          <w:rStyle w:val="Teksttreci8Bezkursywy"/>
          <w:b/>
          <w:bCs/>
        </w:rPr>
        <w:t>—</w:t>
      </w:r>
      <w:r>
        <w:t>Birma</w:t>
      </w:r>
      <w:proofErr w:type="spellEnd"/>
      <w:r>
        <w:t xml:space="preserve">, rozpracować, sitwa, kaźń, Mazury, jako pierwszy, widzę pana </w:t>
      </w:r>
      <w:r>
        <w:t xml:space="preserve">starosty, </w:t>
      </w:r>
      <w:r>
        <w:rPr>
          <w:lang w:val="cs-CZ" w:eastAsia="cs-CZ" w:bidi="cs-CZ"/>
        </w:rPr>
        <w:t>lanka</w:t>
      </w:r>
      <w:r>
        <w:rPr>
          <w:rStyle w:val="Teksttreci8Bezkursywy"/>
          <w:b/>
          <w:bCs/>
          <w:lang w:val="cs-CZ" w:eastAsia="cs-CZ" w:bidi="cs-CZ"/>
        </w:rPr>
        <w:t xml:space="preserve"> </w:t>
      </w:r>
      <w:r>
        <w:rPr>
          <w:rStyle w:val="Teksttreci8Bezkursywy"/>
          <w:b/>
          <w:bCs/>
        </w:rPr>
        <w:t xml:space="preserve">i pochodne. </w:t>
      </w:r>
      <w:proofErr w:type="spellStart"/>
      <w:r>
        <w:t>Polactwo</w:t>
      </w:r>
      <w:proofErr w:type="spellEnd"/>
      <w:r>
        <w:t>, na całego,</w:t>
      </w:r>
      <w:r>
        <w:rPr>
          <w:rStyle w:val="Teksttreci8Bezkursywy"/>
          <w:b/>
          <w:bCs/>
        </w:rPr>
        <w:t xml:space="preserve"> hebrajski skrót </w:t>
      </w:r>
      <w:r>
        <w:rPr>
          <w:lang w:val="cs-CZ" w:eastAsia="cs-CZ" w:bidi="cs-CZ"/>
        </w:rPr>
        <w:t>rekem,</w:t>
      </w:r>
      <w:r>
        <w:rPr>
          <w:rStyle w:val="Teksttreci8Bezkursywy"/>
          <w:b/>
          <w:bCs/>
          <w:lang w:val="cs-CZ" w:eastAsia="cs-CZ" w:bidi="cs-CZ"/>
        </w:rPr>
        <w:t xml:space="preserve"> </w:t>
      </w:r>
      <w:r>
        <w:rPr>
          <w:rStyle w:val="Teksttreci8Bezkursywy"/>
          <w:b/>
          <w:bCs/>
        </w:rPr>
        <w:t>nazwiska od ptaków i potraw i inne.</w:t>
      </w:r>
    </w:p>
    <w:p w:rsidR="00117628" w:rsidRDefault="00B66E28">
      <w:pPr>
        <w:pStyle w:val="Teksttreci20"/>
        <w:framePr w:w="9474" w:h="4656" w:hRule="exact" w:wrap="none" w:vAnchor="page" w:hAnchor="page" w:x="1440" w:y="2240"/>
        <w:shd w:val="clear" w:color="auto" w:fill="auto"/>
        <w:spacing w:after="0" w:line="276" w:lineRule="exact"/>
        <w:ind w:firstLine="680"/>
        <w:jc w:val="both"/>
      </w:pPr>
      <w:r>
        <w:t xml:space="preserve">Na temat przypadków zależnych wyrazu </w:t>
      </w:r>
      <w:r>
        <w:rPr>
          <w:rStyle w:val="Teksttreci2Kursywa"/>
          <w:b/>
          <w:bCs/>
        </w:rPr>
        <w:t>Sapieha</w:t>
      </w:r>
      <w:r>
        <w:t xml:space="preserve"> wypowiadają się A. Chojecki za formą </w:t>
      </w:r>
      <w:r>
        <w:rPr>
          <w:rStyle w:val="Teksttreci2Kursywa"/>
          <w:b/>
          <w:bCs/>
        </w:rPr>
        <w:t>Sapieże</w:t>
      </w:r>
      <w:r>
        <w:t xml:space="preserve"> wyłącznie, K. Nitsch za równoważnością form </w:t>
      </w:r>
      <w:r>
        <w:rPr>
          <w:rStyle w:val="Teksttreci2Kursywa"/>
          <w:b/>
          <w:bCs/>
        </w:rPr>
        <w:t>Sapiesze</w:t>
      </w:r>
      <w:r>
        <w:t xml:space="preserve">. </w:t>
      </w:r>
      <w:r>
        <w:rPr>
          <w:rStyle w:val="Teksttreci2Kursywa"/>
          <w:b/>
          <w:bCs/>
        </w:rPr>
        <w:t>Sapieże,</w:t>
      </w:r>
      <w:r>
        <w:t xml:space="preserve"> Wł. Kuraszkiewicz dopuszcza jeszcze formę </w:t>
      </w:r>
      <w:r>
        <w:rPr>
          <w:lang w:val="fr-FR" w:eastAsia="fr-FR" w:bidi="fr-FR"/>
        </w:rPr>
        <w:t>Sa</w:t>
      </w:r>
      <w:proofErr w:type="spellStart"/>
      <w:r>
        <w:rPr>
          <w:rStyle w:val="Teksttreci8"/>
          <w:b/>
          <w:bCs/>
        </w:rPr>
        <w:t>piedze</w:t>
      </w:r>
      <w:proofErr w:type="spellEnd"/>
      <w:r>
        <w:rPr>
          <w:rStyle w:val="Teksttreci8Bezkursywy"/>
          <w:b/>
          <w:bCs/>
        </w:rPr>
        <w:t>.</w:t>
      </w:r>
      <w:r>
        <w:rPr>
          <w:rStyle w:val="Teksttreci8Bezkursywy"/>
          <w:b/>
          <w:bCs/>
        </w:rPr>
        <w:tab/>
      </w:r>
      <w:r>
        <w:rPr>
          <w:rStyle w:val="Teksttreci8"/>
          <w:b/>
          <w:bCs/>
          <w:lang w:val="fr-FR" w:eastAsia="fr-FR" w:bidi="fr-FR"/>
        </w:rPr>
        <w:t xml:space="preserve">J. </w:t>
      </w:r>
      <w:r>
        <w:rPr>
          <w:rStyle w:val="Teksttreci8"/>
          <w:b/>
          <w:bCs/>
        </w:rPr>
        <w:t>T.</w:t>
      </w:r>
    </w:p>
    <w:p w:rsidR="00117628" w:rsidRDefault="00B66E28">
      <w:pPr>
        <w:pStyle w:val="Teksttreci20"/>
        <w:framePr w:w="9474" w:h="8424" w:hRule="exact" w:wrap="none" w:vAnchor="page" w:hAnchor="page" w:x="1440" w:y="7364"/>
        <w:shd w:val="clear" w:color="auto" w:fill="auto"/>
        <w:spacing w:after="0" w:line="276" w:lineRule="exact"/>
        <w:ind w:right="78" w:firstLine="680"/>
        <w:jc w:val="both"/>
      </w:pPr>
      <w:r>
        <w:t xml:space="preserve">W </w:t>
      </w:r>
      <w:proofErr w:type="spellStart"/>
      <w:r>
        <w:t>nrze</w:t>
      </w:r>
      <w:proofErr w:type="spellEnd"/>
      <w:r>
        <w:t xml:space="preserve"> 2 </w:t>
      </w:r>
      <w:r>
        <w:rPr>
          <w:rStyle w:val="Teksttreci2Kursywa"/>
          <w:b/>
          <w:bCs/>
        </w:rPr>
        <w:t>Odrodzenia</w:t>
      </w:r>
      <w:r>
        <w:t xml:space="preserve"> z dn. 9.II. 1949 ukazał się interesujący artykuł</w:t>
      </w:r>
      <w:r>
        <w:br/>
      </w:r>
      <w:proofErr w:type="spellStart"/>
      <w:r w:rsidRPr="0085375B">
        <w:rPr>
          <w:lang w:eastAsia="en-US" w:bidi="en-US"/>
        </w:rPr>
        <w:t>prof</w:t>
      </w:r>
      <w:proofErr w:type="spellEnd"/>
      <w:r w:rsidRPr="0085375B">
        <w:rPr>
          <w:lang w:eastAsia="en-US" w:bidi="en-US"/>
        </w:rPr>
        <w:t xml:space="preserve">, </w:t>
      </w:r>
      <w:r>
        <w:t xml:space="preserve">dra Ananiasza Zajączkowskiego pt. </w:t>
      </w:r>
      <w:r>
        <w:rPr>
          <w:rStyle w:val="Teksttreci2Kursywa"/>
          <w:b/>
          <w:bCs/>
        </w:rPr>
        <w:t>„Obrona Słowa o wyprawie Igora“.</w:t>
      </w:r>
      <w:r>
        <w:t xml:space="preserve"> Skreśliwszy na wstępie dotychczasową historię sporu o autentyczność</w:t>
      </w:r>
      <w:r>
        <w:br/>
        <w:t>zabytku, przechodzi autor do omówienia wydanej w ubiegłym roku w No</w:t>
      </w:r>
      <w:r>
        <w:t xml:space="preserve">wym Yorku pracy zbiorowej pt. </w:t>
      </w:r>
      <w:r>
        <w:rPr>
          <w:rStyle w:val="Teksttreci2Kursywa"/>
          <w:b/>
          <w:bCs/>
          <w:lang w:val="fr-FR" w:eastAsia="fr-FR" w:bidi="fr-FR"/>
        </w:rPr>
        <w:t>La Geste du prince Igor</w:t>
      </w:r>
      <w:r>
        <w:rPr>
          <w:lang w:val="fr-FR" w:eastAsia="fr-FR" w:bidi="fr-FR"/>
        </w:rPr>
        <w:t xml:space="preserve">. </w:t>
      </w:r>
      <w:r>
        <w:rPr>
          <w:rStyle w:val="Teksttreci2Kursywa"/>
          <w:b/>
          <w:bCs/>
          <w:lang w:val="fr-FR" w:eastAsia="fr-FR" w:bidi="fr-FR"/>
        </w:rPr>
        <w:t>Epopée russe</w:t>
      </w:r>
      <w:r>
        <w:rPr>
          <w:rStyle w:val="Teksttreci2Kursywa"/>
          <w:b/>
          <w:bCs/>
          <w:lang w:val="fr-FR" w:eastAsia="fr-FR" w:bidi="fr-FR"/>
        </w:rPr>
        <w:br/>
        <w:t>du douzième siècle.</w:t>
      </w:r>
      <w:r>
        <w:rPr>
          <w:lang w:val="fr-FR" w:eastAsia="fr-FR" w:bidi="fr-FR"/>
        </w:rPr>
        <w:t xml:space="preserve"> </w:t>
      </w:r>
      <w:proofErr w:type="spellStart"/>
      <w:r>
        <w:t>Autorowie</w:t>
      </w:r>
      <w:proofErr w:type="spellEnd"/>
      <w:r>
        <w:t xml:space="preserve"> publikacji: </w:t>
      </w:r>
      <w:r>
        <w:rPr>
          <w:lang w:val="fr-FR" w:eastAsia="fr-FR" w:bidi="fr-FR"/>
        </w:rPr>
        <w:t>bizantyn</w:t>
      </w:r>
      <w:r>
        <w:rPr>
          <w:lang w:val="fr-FR" w:eastAsia="fr-FR" w:bidi="fr-FR"/>
        </w:rPr>
        <w:t>ista Henri Grégoire,</w:t>
      </w:r>
      <w:r>
        <w:rPr>
          <w:lang w:val="fr-FR" w:eastAsia="fr-FR" w:bidi="fr-FR"/>
        </w:rPr>
        <w:br/>
        <w:t xml:space="preserve">slawista Roman Jakobson, </w:t>
      </w:r>
      <w:r>
        <w:t xml:space="preserve">historyk </w:t>
      </w:r>
      <w:proofErr w:type="spellStart"/>
      <w:r w:rsidRPr="0085375B">
        <w:rPr>
          <w:lang w:eastAsia="en-US" w:bidi="en-US"/>
        </w:rPr>
        <w:t>Vernadsky</w:t>
      </w:r>
      <w:proofErr w:type="spellEnd"/>
      <w:r w:rsidRPr="0085375B">
        <w:rPr>
          <w:lang w:eastAsia="en-US" w:bidi="en-US"/>
        </w:rPr>
        <w:t xml:space="preserve">, </w:t>
      </w:r>
      <w:r>
        <w:rPr>
          <w:lang w:val="fr-FR" w:eastAsia="fr-FR" w:bidi="fr-FR"/>
        </w:rPr>
        <w:t xml:space="preserve">turkolog Menges </w:t>
      </w:r>
      <w:r>
        <w:t>i inni</w:t>
      </w:r>
      <w:r>
        <w:br/>
        <w:t xml:space="preserve">stoją </w:t>
      </w:r>
      <w:r>
        <w:rPr>
          <w:lang w:val="fr-FR" w:eastAsia="fr-FR" w:bidi="fr-FR"/>
        </w:rPr>
        <w:t xml:space="preserve">— </w:t>
      </w:r>
      <w:r>
        <w:t>jak to zostało uwidocznione w tytule książki — na stanowisku</w:t>
      </w:r>
      <w:r>
        <w:br/>
        <w:t xml:space="preserve">autentyczności </w:t>
      </w:r>
      <w:r>
        <w:rPr>
          <w:rStyle w:val="Teksttreci2Kursywa"/>
          <w:b/>
          <w:bCs/>
        </w:rPr>
        <w:t>„Słowa</w:t>
      </w:r>
      <w:r>
        <w:rPr>
          <w:rStyle w:val="Teksttreci2Kursywa"/>
          <w:b/>
          <w:bCs/>
        </w:rPr>
        <w:t>.</w:t>
      </w:r>
      <w:r>
        <w:t xml:space="preserve"> Oceniając pozytywnie ich pracę jako dobrze zgra</w:t>
      </w:r>
      <w:r>
        <w:t>ną pracę zespołową wybitn</w:t>
      </w:r>
      <w:r>
        <w:t xml:space="preserve">ych specjalistów, </w:t>
      </w:r>
      <w:r w:rsidRPr="0085375B">
        <w:rPr>
          <w:lang w:eastAsia="en-US" w:bidi="en-US"/>
        </w:rPr>
        <w:t xml:space="preserve">prof. </w:t>
      </w:r>
      <w:r>
        <w:t>Zajączkowski wskazuje jednak na kilka niedociągnięć, które się do niej zakradły. Na obronę</w:t>
      </w:r>
      <w:r>
        <w:br/>
      </w:r>
      <w:r>
        <w:rPr>
          <w:rStyle w:val="Teksttreci2Kursywa"/>
          <w:b/>
          <w:bCs/>
        </w:rPr>
        <w:t>„Słowa“</w:t>
      </w:r>
      <w:r>
        <w:t xml:space="preserve"> przytacza autor artykułu dalsze argumenty, będące wynikami</w:t>
      </w:r>
      <w:r>
        <w:br/>
        <w:t xml:space="preserve">własnych badań polskiego turkologa lub zaczerpnięte z nieuwzględnionych w </w:t>
      </w:r>
      <w:r>
        <w:t>pracy nowojorskiej nowych publikacji orientalistów radzieckich.</w:t>
      </w:r>
      <w:r>
        <w:br/>
        <w:t>Argumenty te dotyczą głównie elementów połowieckich w tekście zabyt</w:t>
      </w:r>
      <w:r>
        <w:t>ku. I tak np. obraz palców grającego Bojana spadających na struny jak</w:t>
      </w:r>
      <w:r>
        <w:br/>
        <w:t>„sokoły spadają na łabędzie stado" ma obok wartości a</w:t>
      </w:r>
      <w:r>
        <w:t>rtystycznych zna</w:t>
      </w:r>
      <w:r>
        <w:t>czenie symboliczne: przedstawia zmagania książąt ruskich — sokołów</w:t>
      </w:r>
      <w:r>
        <w:br/>
        <w:t>z Połowcami — łabędziami. Łabędź bowiem to „totem prastary szczepów</w:t>
      </w:r>
      <w:r>
        <w:br/>
        <w:t>tureckich". Okazuje się więc, że porównanie uważane przez sceptyków</w:t>
      </w:r>
      <w:r>
        <w:br/>
        <w:t>za „kliszę frazeologiczną odtworzon</w:t>
      </w:r>
      <w:r>
        <w:t>ą sztucznie w XVIII w." tkwi głęboko</w:t>
      </w:r>
      <w:r>
        <w:br/>
        <w:t>w folklorze tureckim. Niesłuszne w świetle badań orientalisty są ataki</w:t>
      </w:r>
      <w:r>
        <w:br/>
        <w:t>niektórych badaczy na wyrażenia typu ,.</w:t>
      </w:r>
      <w:proofErr w:type="spellStart"/>
      <w:r>
        <w:t>Buj</w:t>
      </w:r>
      <w:proofErr w:type="spellEnd"/>
      <w:r>
        <w:t xml:space="preserve"> Tur", w których dopatrywa</w:t>
      </w:r>
      <w:r>
        <w:t xml:space="preserve">no się nawet wpływów literatury amerykańsko-indiańskiej XVIII w. </w:t>
      </w:r>
      <w:r w:rsidRPr="0085375B">
        <w:rPr>
          <w:lang w:eastAsia="en-US" w:bidi="en-US"/>
        </w:rPr>
        <w:t>Prof.</w:t>
      </w:r>
      <w:r w:rsidRPr="0085375B">
        <w:rPr>
          <w:lang w:eastAsia="en-US" w:bidi="en-US"/>
        </w:rPr>
        <w:br/>
      </w:r>
      <w:r>
        <w:t>Zajączk</w:t>
      </w:r>
      <w:r>
        <w:t xml:space="preserve">owski stwierdza, że nazwy </w:t>
      </w:r>
      <w:proofErr w:type="spellStart"/>
      <w:r>
        <w:t>faunastyczne</w:t>
      </w:r>
      <w:proofErr w:type="spellEnd"/>
      <w:r>
        <w:t xml:space="preserve"> jako imiona </w:t>
      </w:r>
      <w:proofErr w:type="spellStart"/>
      <w:r>
        <w:t>rodowoetniczne</w:t>
      </w:r>
      <w:proofErr w:type="spellEnd"/>
      <w:r>
        <w:t xml:space="preserve"> znane były najbliższym sąsiadom Rusów</w:t>
      </w:r>
      <w:r w:rsidR="0085375B">
        <w:t xml:space="preserve"> </w:t>
      </w:r>
      <w:r>
        <w:t>—</w:t>
      </w:r>
      <w:r w:rsidR="0085375B">
        <w:t xml:space="preserve"> </w:t>
      </w:r>
      <w:r>
        <w:t>Połowcom. W zakoń</w:t>
      </w:r>
      <w:r>
        <w:t>czeniu rzuca autor kilka uwag o zamieszczonym w publikacji amerykań</w:t>
      </w:r>
      <w:r w:rsidR="0085375B">
        <w:t>s</w:t>
      </w:r>
      <w:r>
        <w:t>kiej przekładzie „</w:t>
      </w:r>
      <w:r>
        <w:rPr>
          <w:rStyle w:val="Teksttreci2Kursywa"/>
          <w:b/>
          <w:bCs/>
        </w:rPr>
        <w:t>Słowa o wyprawie Igora</w:t>
      </w:r>
      <w:r w:rsidR="0085375B">
        <w:rPr>
          <w:rStyle w:val="Teksttreci2Kursywa"/>
          <w:b/>
          <w:bCs/>
          <w:vertAlign w:val="superscript"/>
        </w:rPr>
        <w:t xml:space="preserve">” </w:t>
      </w:r>
      <w:r>
        <w:t>przez Tuwima, przy czym</w:t>
      </w:r>
      <w:r>
        <w:br/>
      </w:r>
      <w:r>
        <w:t>przyznaje temu przekładowi, prócz zalet artystycznych, zupełną niemal</w:t>
      </w:r>
      <w:r>
        <w:br/>
        <w:t>zgodność z oryginałem.</w:t>
      </w:r>
    </w:p>
    <w:p w:rsidR="00117628" w:rsidRDefault="00B66E28">
      <w:pPr>
        <w:pStyle w:val="Teksttreci80"/>
        <w:framePr w:wrap="none" w:vAnchor="page" w:hAnchor="page" w:x="10158" w:y="15737"/>
        <w:shd w:val="clear" w:color="auto" w:fill="auto"/>
        <w:spacing w:before="0" w:line="280" w:lineRule="exact"/>
        <w:ind w:firstLine="0"/>
      </w:pPr>
      <w:r>
        <w:t>K.</w:t>
      </w:r>
    </w:p>
    <w:p w:rsidR="00117628" w:rsidRDefault="00117628">
      <w:pPr>
        <w:rPr>
          <w:sz w:val="2"/>
          <w:szCs w:val="2"/>
        </w:rPr>
        <w:sectPr w:rsidR="00117628">
          <w:pgSz w:w="11900" w:h="16840"/>
          <w:pgMar w:top="360" w:right="360" w:bottom="360" w:left="360" w:header="0" w:footer="3" w:gutter="0"/>
          <w:cols w:space="720"/>
          <w:noEndnote/>
          <w:docGrid w:linePitch="360"/>
        </w:sectPr>
      </w:pPr>
    </w:p>
    <w:p w:rsidR="00117628" w:rsidRDefault="00B66E28">
      <w:pPr>
        <w:pStyle w:val="Nagweklubstopka0"/>
        <w:framePr w:wrap="none" w:vAnchor="page" w:hAnchor="page" w:x="2414" w:y="1695"/>
        <w:shd w:val="clear" w:color="auto" w:fill="auto"/>
        <w:spacing w:line="220" w:lineRule="exact"/>
      </w:pPr>
      <w:r>
        <w:lastRenderedPageBreak/>
        <w:t>32</w:t>
      </w:r>
    </w:p>
    <w:p w:rsidR="00117628" w:rsidRDefault="00B66E28">
      <w:pPr>
        <w:pStyle w:val="Nagweklubstopka0"/>
        <w:framePr w:wrap="none" w:vAnchor="page" w:hAnchor="page" w:x="5534" w:y="1689"/>
        <w:shd w:val="clear" w:color="auto" w:fill="auto"/>
        <w:spacing w:line="220" w:lineRule="exact"/>
      </w:pPr>
      <w:r>
        <w:t>PORADNIK JĘZYKOWY</w:t>
      </w:r>
    </w:p>
    <w:p w:rsidR="00117628" w:rsidRDefault="00B66E28">
      <w:pPr>
        <w:pStyle w:val="Nagweklubstopka0"/>
        <w:framePr w:wrap="none" w:vAnchor="page" w:hAnchor="page" w:x="10286" w:y="1689"/>
        <w:shd w:val="clear" w:color="auto" w:fill="auto"/>
        <w:spacing w:line="220" w:lineRule="exact"/>
      </w:pPr>
      <w:r>
        <w:t>1949. z. 1</w:t>
      </w:r>
    </w:p>
    <w:p w:rsidR="00117628" w:rsidRDefault="00B66E28">
      <w:pPr>
        <w:pStyle w:val="Teksttreci20"/>
        <w:framePr w:w="9474" w:h="3100" w:hRule="exact" w:wrap="none" w:vAnchor="page" w:hAnchor="page" w:x="1778" w:y="2235"/>
        <w:shd w:val="clear" w:color="auto" w:fill="auto"/>
        <w:spacing w:after="180" w:line="280" w:lineRule="exact"/>
        <w:ind w:left="640" w:firstLine="540"/>
        <w:jc w:val="both"/>
      </w:pPr>
      <w:r>
        <w:t>DO CZYTELNIKÓW</w:t>
      </w:r>
    </w:p>
    <w:p w:rsidR="00117628" w:rsidRDefault="00B66E28">
      <w:pPr>
        <w:pStyle w:val="Teksttreci20"/>
        <w:framePr w:w="9474" w:h="3100" w:hRule="exact" w:wrap="none" w:vAnchor="page" w:hAnchor="page" w:x="1778" w:y="2235"/>
        <w:shd w:val="clear" w:color="auto" w:fill="auto"/>
        <w:spacing w:after="0" w:line="312" w:lineRule="exact"/>
        <w:ind w:left="640" w:firstLine="540"/>
        <w:jc w:val="both"/>
      </w:pPr>
      <w:r>
        <w:t xml:space="preserve">Redakcja </w:t>
      </w:r>
      <w:r>
        <w:rPr>
          <w:rStyle w:val="Teksttreci2Kursywa"/>
          <w:b/>
          <w:bCs/>
        </w:rPr>
        <w:t>Poradnika Językowego</w:t>
      </w:r>
      <w:r>
        <w:t xml:space="preserve"> zwraca się do wszystkich osób interesujących się językiem z</w:t>
      </w:r>
      <w:r>
        <w:t xml:space="preserve"> prośbą o nadsyłanie wszelkich spostrzeżeń czynionych nad bieżącym życiem języka, uwag krytycznych co do form językowych, sposobów wysłowienia, zwrotów stylistycznych dających się zauważyć w przemówieniach publicznych, w radiu, prasie — a także wszelkich p</w:t>
      </w:r>
      <w:r>
        <w:t>ytań dotyczących spraw poprawności językowej i nauczania języka. Na pytania te Redakcja odpowiadać będzie w dziale „Objaśnienia wyrazów i zwrotów" a także okolicznościowo w innych rubrykach.</w:t>
      </w:r>
    </w:p>
    <w:p w:rsidR="00117628" w:rsidRDefault="00B66E28">
      <w:pPr>
        <w:pStyle w:val="Teksttreci20"/>
        <w:framePr w:w="9474" w:h="4174" w:hRule="exact" w:wrap="none" w:vAnchor="page" w:hAnchor="page" w:x="1778" w:y="6111"/>
        <w:shd w:val="clear" w:color="auto" w:fill="auto"/>
        <w:spacing w:after="60" w:line="318" w:lineRule="exact"/>
        <w:ind w:left="640" w:firstLine="540"/>
        <w:jc w:val="both"/>
      </w:pPr>
      <w:r>
        <w:t>W czasie powstania warszawskiego spłonę</w:t>
      </w:r>
      <w:r w:rsidR="0085375B">
        <w:t>ł</w:t>
      </w:r>
      <w:r>
        <w:t xml:space="preserve">y całkowicie </w:t>
      </w:r>
      <w:r w:rsidRPr="0085375B">
        <w:rPr>
          <w:lang w:eastAsia="en-US" w:bidi="en-US"/>
        </w:rPr>
        <w:t>nak</w:t>
      </w:r>
      <w:r>
        <w:t>ł</w:t>
      </w:r>
      <w:r w:rsidRPr="0085375B">
        <w:rPr>
          <w:lang w:eastAsia="en-US" w:bidi="en-US"/>
        </w:rPr>
        <w:t xml:space="preserve">ady </w:t>
      </w:r>
      <w:r>
        <w:t>na</w:t>
      </w:r>
      <w:r>
        <w:t>stępujących, potrzebnych w pracy terenowej wydawnictw Seminarium Języka Polskiego Uniwersytetu Warszawskiego:</w:t>
      </w:r>
    </w:p>
    <w:p w:rsidR="00117628" w:rsidRDefault="00B66E28">
      <w:pPr>
        <w:pStyle w:val="Teksttreci80"/>
        <w:framePr w:w="9474" w:h="4174" w:hRule="exact" w:wrap="none" w:vAnchor="page" w:hAnchor="page" w:x="1778" w:y="6111"/>
        <w:shd w:val="clear" w:color="auto" w:fill="auto"/>
        <w:spacing w:before="0" w:after="60" w:line="318" w:lineRule="exact"/>
        <w:ind w:left="640" w:firstLine="540"/>
        <w:jc w:val="both"/>
      </w:pPr>
      <w:r>
        <w:rPr>
          <w:rStyle w:val="Teksttreci8Bezkursywy"/>
          <w:b/>
          <w:bCs/>
        </w:rPr>
        <w:t xml:space="preserve">Józef </w:t>
      </w:r>
      <w:proofErr w:type="spellStart"/>
      <w:r>
        <w:rPr>
          <w:rStyle w:val="Teksttreci8Bezkursywy"/>
          <w:b/>
          <w:bCs/>
        </w:rPr>
        <w:t>Tarnacki</w:t>
      </w:r>
      <w:proofErr w:type="spellEnd"/>
      <w:r>
        <w:rPr>
          <w:rStyle w:val="Teksttreci8Bezkursywy"/>
          <w:b/>
          <w:bCs/>
        </w:rPr>
        <w:t xml:space="preserve"> </w:t>
      </w:r>
      <w:r>
        <w:t>Kwestionariusz do badań słownictwa ludowego w zakresie kultury materialnej</w:t>
      </w:r>
      <w:r>
        <w:rPr>
          <w:rStyle w:val="Teksttreci8Bezkursywy"/>
          <w:b/>
          <w:bCs/>
        </w:rPr>
        <w:t xml:space="preserve"> — Warszawa 1933.</w:t>
      </w:r>
    </w:p>
    <w:p w:rsidR="00117628" w:rsidRDefault="00B66E28">
      <w:pPr>
        <w:pStyle w:val="Teksttreci80"/>
        <w:framePr w:w="9474" w:h="4174" w:hRule="exact" w:wrap="none" w:vAnchor="page" w:hAnchor="page" w:x="1778" w:y="6111"/>
        <w:shd w:val="clear" w:color="auto" w:fill="auto"/>
        <w:spacing w:before="0" w:after="65" w:line="318" w:lineRule="exact"/>
        <w:ind w:left="640" w:firstLine="540"/>
        <w:jc w:val="both"/>
      </w:pPr>
      <w:r>
        <w:rPr>
          <w:rStyle w:val="Teksttreci8Bezkursywy"/>
          <w:b/>
          <w:bCs/>
        </w:rPr>
        <w:t xml:space="preserve">Henryk Friedrich </w:t>
      </w:r>
      <w:r>
        <w:t>Wskazówki do zbierania</w:t>
      </w:r>
      <w:r>
        <w:t xml:space="preserve"> i systematyzowania materiałów gwarowych —</w:t>
      </w:r>
      <w:r>
        <w:rPr>
          <w:rStyle w:val="Teksttreci8Bezkursywy"/>
          <w:b/>
          <w:bCs/>
        </w:rPr>
        <w:t xml:space="preserve"> Warszawa 1934.</w:t>
      </w:r>
    </w:p>
    <w:p w:rsidR="00117628" w:rsidRDefault="00B66E28">
      <w:pPr>
        <w:pStyle w:val="Teksttreci20"/>
        <w:framePr w:w="9474" w:h="4174" w:hRule="exact" w:wrap="none" w:vAnchor="page" w:hAnchor="page" w:x="1778" w:y="6111"/>
        <w:shd w:val="clear" w:color="auto" w:fill="auto"/>
        <w:spacing w:after="0" w:line="312" w:lineRule="exact"/>
        <w:ind w:left="640" w:firstLine="540"/>
        <w:jc w:val="both"/>
      </w:pPr>
      <w:r>
        <w:t xml:space="preserve">Redakcja </w:t>
      </w:r>
      <w:r>
        <w:rPr>
          <w:rStyle w:val="Teksttreci2Kursywa"/>
          <w:b/>
          <w:bCs/>
        </w:rPr>
        <w:t>Poradnika Językowego</w:t>
      </w:r>
      <w:r>
        <w:t xml:space="preserve"> zwraca się z prośbą do wszystkich osób, które by miały jedno z wymienionych wydawnictw, o łaskawe nadesłanie posiadanego egzemplarza za zaliczeniem pocztowym pod adresem: Zakład Języka Polskiego Uniwersytetu Warszawskiego — Smulikowskiego 4, III p. Warsza</w:t>
      </w:r>
      <w:r>
        <w:t>wa.</w:t>
      </w:r>
    </w:p>
    <w:p w:rsidR="00117628" w:rsidRDefault="00B66E28">
      <w:pPr>
        <w:pStyle w:val="Teksttreci30"/>
        <w:framePr w:w="9474" w:h="606" w:hRule="exact" w:wrap="none" w:vAnchor="page" w:hAnchor="page" w:x="1778" w:y="11099"/>
        <w:shd w:val="clear" w:color="auto" w:fill="auto"/>
        <w:spacing w:before="0" w:after="0" w:line="270" w:lineRule="exact"/>
        <w:ind w:right="60"/>
        <w:jc w:val="center"/>
      </w:pPr>
      <w:r>
        <w:t>WYDAWCA: PAŃSTWOWY INSTYTUT WYDAWNICZY</w:t>
      </w:r>
      <w:r>
        <w:br/>
        <w:t>WYDANO Z ZASIŁKU PREZYDIUM RADY MINISTRÓW</w:t>
      </w:r>
    </w:p>
    <w:p w:rsidR="00117628" w:rsidRDefault="00B66E28">
      <w:pPr>
        <w:pStyle w:val="Teksttreci30"/>
        <w:framePr w:w="9474" w:h="1470" w:hRule="exact" w:wrap="none" w:vAnchor="page" w:hAnchor="page" w:x="1778" w:y="11784"/>
        <w:shd w:val="clear" w:color="auto" w:fill="auto"/>
        <w:spacing w:before="0" w:after="0" w:line="276" w:lineRule="exact"/>
        <w:ind w:right="60"/>
        <w:jc w:val="center"/>
      </w:pPr>
      <w:r>
        <w:t>REDAKCJA: WARSZAWA, UL. SMULIKOWSKIEGO 4, ZAKŁAD JĘZYKĄ</w:t>
      </w:r>
      <w:r>
        <w:br/>
        <w:t>POLSKIEGO UNIWERSYTETU WARSZAWSKIEGO</w:t>
      </w:r>
      <w:r>
        <w:br/>
        <w:t xml:space="preserve">KOMITET REDAKCYJNY: </w:t>
      </w:r>
      <w:r>
        <w:rPr>
          <w:lang w:val="fr-FR" w:eastAsia="fr-FR" w:bidi="fr-FR"/>
        </w:rPr>
        <w:t xml:space="preserve">PROF. </w:t>
      </w:r>
      <w:r>
        <w:t>DR WITOLD DOROSZEWSKI (REDAK-</w:t>
      </w:r>
      <w:r>
        <w:br/>
        <w:t xml:space="preserve">TOR NACZELNY), </w:t>
      </w:r>
      <w:r w:rsidRPr="0085375B">
        <w:rPr>
          <w:lang w:eastAsia="en-US" w:bidi="en-US"/>
        </w:rPr>
        <w:t xml:space="preserve">DOC. </w:t>
      </w:r>
      <w:r>
        <w:t>TR</w:t>
      </w:r>
      <w:r>
        <w:t xml:space="preserve"> HALINA KONECZNA, DR STANISŁAW SKO-</w:t>
      </w:r>
      <w:r>
        <w:br/>
        <w:t xml:space="preserve">RUPKA, </w:t>
      </w:r>
      <w:r>
        <w:rPr>
          <w:lang w:val="fr-FR" w:eastAsia="fr-FR" w:bidi="fr-FR"/>
        </w:rPr>
        <w:t xml:space="preserve">PROF. </w:t>
      </w:r>
      <w:r>
        <w:t>DR STANISŁAW SŁOŃSKI</w:t>
      </w:r>
    </w:p>
    <w:p w:rsidR="00117628" w:rsidRDefault="00B66E28">
      <w:pPr>
        <w:pStyle w:val="Stopka1"/>
        <w:framePr w:w="8862" w:h="1819" w:hRule="exact" w:wrap="none" w:vAnchor="page" w:hAnchor="page" w:x="2336" w:y="13425"/>
        <w:shd w:val="clear" w:color="auto" w:fill="auto"/>
        <w:spacing w:after="0" w:line="318" w:lineRule="exact"/>
        <w:ind w:left="3340"/>
        <w:jc w:val="left"/>
      </w:pPr>
      <w:r>
        <w:t>ADRES ADMINISTRACJI:</w:t>
      </w:r>
    </w:p>
    <w:p w:rsidR="00117628" w:rsidRDefault="00B66E28">
      <w:pPr>
        <w:pStyle w:val="Stopka1"/>
        <w:framePr w:w="8862" w:h="1819" w:hRule="exact" w:wrap="none" w:vAnchor="page" w:hAnchor="page" w:x="2336" w:y="13425"/>
        <w:shd w:val="clear" w:color="auto" w:fill="auto"/>
        <w:spacing w:after="0" w:line="318" w:lineRule="exact"/>
        <w:ind w:left="600" w:firstLine="800"/>
        <w:jc w:val="left"/>
      </w:pPr>
      <w:r>
        <w:t xml:space="preserve">WARSZAWA, UL. MŁODZIEŻY JUGOSŁOWIAŃSKIEJ 17 </w:t>
      </w:r>
      <w:r>
        <w:rPr>
          <w:rStyle w:val="Stopka12pt"/>
          <w:b/>
          <w:bCs/>
        </w:rPr>
        <w:t>WARUNKI PRENUMERATY:</w:t>
      </w:r>
    </w:p>
    <w:p w:rsidR="00117628" w:rsidRDefault="00B66E28">
      <w:pPr>
        <w:pStyle w:val="Stopka20"/>
        <w:framePr w:w="8862" w:h="1819" w:hRule="exact" w:wrap="none" w:vAnchor="page" w:hAnchor="page" w:x="2336" w:y="13425"/>
        <w:shd w:val="clear" w:color="auto" w:fill="auto"/>
        <w:tabs>
          <w:tab w:val="left" w:pos="8010"/>
        </w:tabs>
        <w:spacing w:line="264" w:lineRule="exact"/>
        <w:ind w:left="2340" w:firstLine="0"/>
        <w:jc w:val="both"/>
      </w:pPr>
      <w:r>
        <w:t>Przedpłata roczna z przesyłką pocztową</w:t>
      </w:r>
      <w:r>
        <w:tab/>
        <w:t>320 zł</w:t>
      </w:r>
    </w:p>
    <w:p w:rsidR="00117628" w:rsidRDefault="00B66E28">
      <w:pPr>
        <w:pStyle w:val="Stopka20"/>
        <w:framePr w:w="8862" w:h="1819" w:hRule="exact" w:wrap="none" w:vAnchor="page" w:hAnchor="page" w:x="2336" w:y="13425"/>
        <w:shd w:val="clear" w:color="auto" w:fill="auto"/>
        <w:tabs>
          <w:tab w:val="left" w:pos="8130"/>
        </w:tabs>
        <w:spacing w:line="264" w:lineRule="exact"/>
        <w:ind w:left="2340" w:firstLine="0"/>
        <w:jc w:val="both"/>
      </w:pPr>
      <w:r>
        <w:t>Cena pojedynczego zeszytu</w:t>
      </w:r>
      <w:r>
        <w:tab/>
        <w:t>60 zł</w:t>
      </w:r>
    </w:p>
    <w:p w:rsidR="00117628" w:rsidRDefault="00B66E28">
      <w:pPr>
        <w:pStyle w:val="Stopka20"/>
        <w:framePr w:w="8862" w:h="1819" w:hRule="exact" w:wrap="none" w:vAnchor="page" w:hAnchor="page" w:x="2336" w:y="13425"/>
        <w:shd w:val="clear" w:color="auto" w:fill="auto"/>
        <w:spacing w:line="264" w:lineRule="exact"/>
        <w:ind w:left="600" w:firstLine="800"/>
      </w:pPr>
      <w:r>
        <w:t xml:space="preserve">Konto P. K. O. </w:t>
      </w:r>
      <w:r>
        <w:t>Warszawa I, 8116 (Państw. Składnica Księgarska).</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117628">
      <w:pPr>
        <w:rPr>
          <w:sz w:val="2"/>
          <w:szCs w:val="2"/>
        </w:rPr>
      </w:pPr>
      <w:r w:rsidRPr="00117628">
        <w:lastRenderedPageBreak/>
        <w:pict>
          <v:rect id="_x0000_s1028" style="position:absolute;margin-left:55.15pt;margin-top:93pt;width:466.2pt;height:718.5pt;z-index:-251658748;mso-position-horizontal-relative:page;mso-position-vertical-relative:page" fillcolor="#e1c9ab" stroked="f">
            <w10:wrap anchorx="page" anchory="page"/>
          </v:rect>
        </w:pict>
      </w:r>
    </w:p>
    <w:p w:rsidR="00117628" w:rsidRDefault="0085375B">
      <w:pPr>
        <w:framePr w:wrap="none" w:vAnchor="page" w:hAnchor="page" w:x="5136" w:y="253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9.25pt">
            <v:imagedata r:id="rId7" r:href="rId8"/>
          </v:shape>
        </w:pict>
      </w:r>
    </w:p>
    <w:p w:rsidR="00117628" w:rsidRDefault="00B66E28">
      <w:pPr>
        <w:pStyle w:val="Nagwek10"/>
        <w:framePr w:w="8010" w:h="2452" w:hRule="exact" w:wrap="none" w:vAnchor="page" w:hAnchor="page" w:x="1764" w:y="3799"/>
        <w:shd w:val="clear" w:color="auto" w:fill="auto"/>
        <w:spacing w:after="850" w:line="800" w:lineRule="exact"/>
      </w:pPr>
      <w:bookmarkStart w:id="3" w:name="bookmark3"/>
      <w:r>
        <w:t>PAŃSTWOWY INSTYTUT WYDAWNICZY</w:t>
      </w:r>
      <w:bookmarkEnd w:id="3"/>
    </w:p>
    <w:p w:rsidR="00117628" w:rsidRDefault="00B66E28">
      <w:pPr>
        <w:pStyle w:val="Nagwek30"/>
        <w:framePr w:w="8010" w:h="2452" w:hRule="exact" w:wrap="none" w:vAnchor="page" w:hAnchor="page" w:x="1764" w:y="3799"/>
        <w:shd w:val="clear" w:color="auto" w:fill="auto"/>
        <w:spacing w:before="0" w:line="560" w:lineRule="exact"/>
        <w:ind w:left="20"/>
      </w:pPr>
      <w:bookmarkStart w:id="4" w:name="bookmark4"/>
      <w:r>
        <w:t xml:space="preserve">NOWOŚCI </w:t>
      </w:r>
      <w:r>
        <w:rPr>
          <w:rStyle w:val="Nagwek325ptOdstpy3pt"/>
        </w:rPr>
        <w:t>1949</w:t>
      </w:r>
      <w:bookmarkEnd w:id="4"/>
    </w:p>
    <w:p w:rsidR="00117628" w:rsidRDefault="00B66E28">
      <w:pPr>
        <w:pStyle w:val="Teksttreci130"/>
        <w:framePr w:w="8046" w:h="1716" w:hRule="exact" w:wrap="none" w:vAnchor="page" w:hAnchor="page" w:x="1740" w:y="6709"/>
        <w:shd w:val="clear" w:color="auto" w:fill="auto"/>
        <w:tabs>
          <w:tab w:val="left" w:leader="dot" w:pos="6816"/>
        </w:tabs>
        <w:ind w:firstLine="0"/>
      </w:pPr>
      <w:r w:rsidRPr="0085375B">
        <w:rPr>
          <w:lang w:eastAsia="en-US" w:bidi="en-US"/>
        </w:rPr>
        <w:t xml:space="preserve">EPSTEIN </w:t>
      </w:r>
      <w:r>
        <w:t>I. Rewolucja w</w:t>
      </w:r>
      <w:r w:rsidRPr="0085375B">
        <w:rPr>
          <w:lang w:eastAsia="ru-RU" w:bidi="ru-RU"/>
        </w:rPr>
        <w:t xml:space="preserve"> </w:t>
      </w:r>
      <w:r>
        <w:t xml:space="preserve">Chinach </w:t>
      </w:r>
      <w:r>
        <w:t>trwa</w:t>
      </w:r>
      <w:r>
        <w:tab/>
        <w:t>w</w:t>
      </w:r>
      <w:r w:rsidRPr="0085375B">
        <w:rPr>
          <w:lang w:eastAsia="ru-RU" w:bidi="ru-RU"/>
        </w:rPr>
        <w:t xml:space="preserve"> </w:t>
      </w:r>
      <w:r>
        <w:t>druku</w:t>
      </w:r>
    </w:p>
    <w:p w:rsidR="00117628" w:rsidRDefault="00B66E28">
      <w:pPr>
        <w:pStyle w:val="Teksttreci130"/>
        <w:framePr w:w="8046" w:h="1716" w:hRule="exact" w:wrap="none" w:vAnchor="page" w:hAnchor="page" w:x="1740" w:y="6709"/>
        <w:shd w:val="clear" w:color="auto" w:fill="auto"/>
        <w:tabs>
          <w:tab w:val="left" w:leader="dot" w:pos="6840"/>
        </w:tabs>
        <w:ind w:firstLine="0"/>
      </w:pPr>
      <w:r>
        <w:t>FISZMAN S. Mickiewicz w Rosji</w:t>
      </w:r>
      <w:r>
        <w:tab/>
        <w:t xml:space="preserve"> „</w:t>
      </w:r>
    </w:p>
    <w:p w:rsidR="00117628" w:rsidRDefault="00B66E28">
      <w:pPr>
        <w:pStyle w:val="Teksttreci130"/>
        <w:framePr w:w="8046" w:h="1716" w:hRule="exact" w:wrap="none" w:vAnchor="page" w:hAnchor="page" w:x="1740" w:y="6709"/>
        <w:shd w:val="clear" w:color="auto" w:fill="auto"/>
        <w:tabs>
          <w:tab w:val="left" w:leader="dot" w:pos="6852"/>
        </w:tabs>
        <w:ind w:firstLine="0"/>
      </w:pPr>
      <w:r>
        <w:t>HERTZ P. Portret Słowackiego</w:t>
      </w:r>
      <w:r>
        <w:tab/>
        <w:t xml:space="preserve"> „</w:t>
      </w:r>
    </w:p>
    <w:p w:rsidR="00117628" w:rsidRDefault="00B66E28">
      <w:pPr>
        <w:pStyle w:val="Teksttreci130"/>
        <w:framePr w:w="8046" w:h="1716" w:hRule="exact" w:wrap="none" w:vAnchor="page" w:hAnchor="page" w:x="1740" w:y="6709"/>
        <w:shd w:val="clear" w:color="auto" w:fill="auto"/>
        <w:tabs>
          <w:tab w:val="left" w:leader="dot" w:pos="6858"/>
        </w:tabs>
        <w:ind w:firstLine="0"/>
      </w:pPr>
      <w:r>
        <w:t>JASTRUN M. Mickiewicz</w:t>
      </w:r>
      <w:r>
        <w:tab/>
        <w:t>zł 580</w:t>
      </w:r>
    </w:p>
    <w:p w:rsidR="00117628" w:rsidRDefault="00B66E28">
      <w:pPr>
        <w:pStyle w:val="Teksttreci130"/>
        <w:framePr w:w="8046" w:h="1716" w:hRule="exact" w:wrap="none" w:vAnchor="page" w:hAnchor="page" w:x="1740" w:y="6709"/>
        <w:shd w:val="clear" w:color="auto" w:fill="auto"/>
        <w:tabs>
          <w:tab w:val="left" w:leader="dot" w:pos="6864"/>
        </w:tabs>
        <w:ind w:firstLine="0"/>
      </w:pPr>
      <w:r>
        <w:t>LINDBERG S. dr inż. Podatek gruntowy</w:t>
      </w:r>
      <w:r>
        <w:tab/>
        <w:t>zł 1100</w:t>
      </w:r>
    </w:p>
    <w:p w:rsidR="00117628" w:rsidRDefault="00B66E28">
      <w:pPr>
        <w:pStyle w:val="Teksttreci130"/>
        <w:framePr w:wrap="none" w:vAnchor="page" w:hAnchor="page" w:x="1746" w:y="8405"/>
        <w:shd w:val="clear" w:color="auto" w:fill="auto"/>
        <w:spacing w:line="280" w:lineRule="exact"/>
        <w:ind w:firstLine="0"/>
        <w:jc w:val="left"/>
      </w:pPr>
      <w:r w:rsidRPr="0085375B">
        <w:rPr>
          <w:lang w:eastAsia="en-US" w:bidi="en-US"/>
        </w:rPr>
        <w:t xml:space="preserve">MAKARENKO </w:t>
      </w:r>
      <w:r>
        <w:t xml:space="preserve">A. F. Wychowanie w rodzinie </w:t>
      </w:r>
      <w:r>
        <w:rPr>
          <w:rStyle w:val="Teksttreci13Odstpy10pt"/>
        </w:rPr>
        <w:t>....</w:t>
      </w:r>
      <w:r>
        <w:t xml:space="preserve"> w druku</w:t>
      </w:r>
    </w:p>
    <w:p w:rsidR="00117628" w:rsidRDefault="00B66E28">
      <w:pPr>
        <w:pStyle w:val="Teksttreci130"/>
        <w:framePr w:w="8052" w:h="2604" w:hRule="exact" w:wrap="none" w:vAnchor="page" w:hAnchor="page" w:x="1740" w:y="8695"/>
        <w:shd w:val="clear" w:color="auto" w:fill="auto"/>
        <w:ind w:firstLine="0"/>
      </w:pPr>
      <w:r>
        <w:t xml:space="preserve">POLITZER G. Wykład filozofii. Zasady podstawowe zł </w:t>
      </w:r>
      <w:r>
        <w:t xml:space="preserve">250 PTAŚNIK J. Miasta i mieszczaństwo w dawnej Polsce zł 1100 RUDNICKI L. Stare i nowe. Powieść </w:t>
      </w:r>
      <w:proofErr w:type="spellStart"/>
      <w:r>
        <w:t>odzn</w:t>
      </w:r>
      <w:proofErr w:type="spellEnd"/>
      <w:r>
        <w:t>. Państw.</w:t>
      </w:r>
    </w:p>
    <w:p w:rsidR="00117628" w:rsidRDefault="00B66E28">
      <w:pPr>
        <w:pStyle w:val="Teksttreci130"/>
        <w:framePr w:w="8052" w:h="2604" w:hRule="exact" w:wrap="none" w:vAnchor="page" w:hAnchor="page" w:x="1740" w:y="8695"/>
        <w:shd w:val="clear" w:color="auto" w:fill="auto"/>
        <w:tabs>
          <w:tab w:val="left" w:leader="dot" w:pos="6022"/>
          <w:tab w:val="left" w:leader="dot" w:pos="6304"/>
        </w:tabs>
        <w:ind w:left="1360" w:firstLine="0"/>
      </w:pPr>
      <w:proofErr w:type="spellStart"/>
      <w:r>
        <w:t>Nagr</w:t>
      </w:r>
      <w:proofErr w:type="spellEnd"/>
      <w:r>
        <w:t>. Lit. 1949 Wyd. III</w:t>
      </w:r>
      <w:r>
        <w:tab/>
      </w:r>
      <w:r>
        <w:tab/>
        <w:t xml:space="preserve"> zł 150</w:t>
      </w:r>
    </w:p>
    <w:p w:rsidR="00117628" w:rsidRDefault="00B66E28">
      <w:pPr>
        <w:pStyle w:val="Teksttreci130"/>
        <w:framePr w:w="8052" w:h="2604" w:hRule="exact" w:wrap="none" w:vAnchor="page" w:hAnchor="page" w:x="1740" w:y="8695"/>
        <w:shd w:val="clear" w:color="auto" w:fill="auto"/>
        <w:tabs>
          <w:tab w:val="left" w:pos="2490"/>
        </w:tabs>
        <w:ind w:left="1040"/>
        <w:jc w:val="left"/>
      </w:pPr>
      <w:r>
        <w:t xml:space="preserve">SIENKIEWICZ H. Krzyżacy. Wyd. nowe </w:t>
      </w:r>
      <w:proofErr w:type="spellStart"/>
      <w:r>
        <w:t>ilustr.T</w:t>
      </w:r>
      <w:proofErr w:type="spellEnd"/>
      <w:r>
        <w:t xml:space="preserve">. I </w:t>
      </w:r>
      <w:proofErr w:type="spellStart"/>
      <w:r>
        <w:t>i</w:t>
      </w:r>
      <w:proofErr w:type="spellEnd"/>
      <w:r>
        <w:t xml:space="preserve"> II zł 950 „</w:t>
      </w:r>
      <w:r>
        <w:tab/>
        <w:t>W pustyni i w puszczy. Wyd. nowe</w:t>
      </w:r>
    </w:p>
    <w:p w:rsidR="00117628" w:rsidRDefault="00B66E28">
      <w:pPr>
        <w:pStyle w:val="Teksttreci130"/>
        <w:framePr w:w="8052" w:h="2604" w:hRule="exact" w:wrap="none" w:vAnchor="page" w:hAnchor="page" w:x="1740" w:y="8695"/>
        <w:shd w:val="clear" w:color="auto" w:fill="auto"/>
        <w:tabs>
          <w:tab w:val="left" w:leader="dot" w:pos="6898"/>
        </w:tabs>
        <w:spacing w:line="280" w:lineRule="exact"/>
        <w:ind w:left="1360" w:firstLine="0"/>
      </w:pPr>
      <w:r>
        <w:t>ilustrowane</w:t>
      </w:r>
      <w:r>
        <w:tab/>
        <w:t>w druk</w:t>
      </w:r>
      <w:r>
        <w:t>u</w:t>
      </w:r>
    </w:p>
    <w:p w:rsidR="00117628" w:rsidRDefault="00B66E28">
      <w:pPr>
        <w:pStyle w:val="Teksttreci130"/>
        <w:framePr w:w="8052" w:h="2604" w:hRule="exact" w:wrap="none" w:vAnchor="page" w:hAnchor="page" w:x="1740" w:y="8695"/>
        <w:shd w:val="clear" w:color="auto" w:fill="auto"/>
        <w:spacing w:line="280" w:lineRule="exact"/>
        <w:ind w:firstLine="0"/>
      </w:pPr>
      <w:r>
        <w:t xml:space="preserve">LEONTIEWA T. Przyszłość należy do nich </w:t>
      </w:r>
      <w:r>
        <w:rPr>
          <w:rStyle w:val="Teksttreci13Odstpy4pt"/>
        </w:rPr>
        <w:t>...... zł 450</w:t>
      </w:r>
    </w:p>
    <w:p w:rsidR="00117628" w:rsidRDefault="00B66E28">
      <w:pPr>
        <w:pStyle w:val="Nagwek40"/>
        <w:framePr w:w="8040" w:h="3436" w:hRule="exact" w:wrap="none" w:vAnchor="page" w:hAnchor="page" w:x="1740" w:y="11949"/>
        <w:shd w:val="clear" w:color="auto" w:fill="auto"/>
        <w:spacing w:after="615" w:line="320" w:lineRule="exact"/>
      </w:pPr>
      <w:bookmarkStart w:id="5" w:name="bookmark5"/>
      <w:r>
        <w:t>DO NABYCIA WE WSZYSTKICH KSIĘGARNIACH</w:t>
      </w:r>
      <w:bookmarkEnd w:id="5"/>
    </w:p>
    <w:p w:rsidR="00117628" w:rsidRDefault="00B66E28">
      <w:pPr>
        <w:pStyle w:val="Teksttreci140"/>
        <w:framePr w:w="8040" w:h="3436" w:hRule="exact" w:wrap="none" w:vAnchor="page" w:hAnchor="page" w:x="1740" w:y="11949"/>
        <w:shd w:val="clear" w:color="auto" w:fill="auto"/>
        <w:spacing w:before="0" w:after="137"/>
      </w:pPr>
      <w:r>
        <w:t>SKŁADY GŁÓWNE : Państwowa Składnica Księgarska, CENTRALA</w:t>
      </w:r>
      <w:r>
        <w:br/>
        <w:t>Warszawa, ul. Młodzieży Jugosłowiańskiej 17</w:t>
      </w:r>
    </w:p>
    <w:p w:rsidR="00117628" w:rsidRDefault="00B66E28">
      <w:pPr>
        <w:pStyle w:val="Teksttreci140"/>
        <w:framePr w:w="8040" w:h="3436" w:hRule="exact" w:wrap="none" w:vAnchor="page" w:hAnchor="page" w:x="1740" w:y="11949"/>
        <w:shd w:val="clear" w:color="auto" w:fill="auto"/>
        <w:spacing w:before="0" w:after="0" w:line="330" w:lineRule="exact"/>
        <w:jc w:val="left"/>
      </w:pPr>
      <w:r>
        <w:rPr>
          <w:rStyle w:val="Teksttreci14Odstpy5pt"/>
        </w:rPr>
        <w:t>ODDZIAŁY:</w:t>
      </w:r>
      <w:r>
        <w:t xml:space="preserve"> Warszawa, ul. Młodzieży Jugosłowiańskiej 17</w:t>
      </w:r>
    </w:p>
    <w:p w:rsidR="00117628" w:rsidRDefault="00B66E28">
      <w:pPr>
        <w:pStyle w:val="Teksttreci140"/>
        <w:framePr w:w="8040" w:h="3436" w:hRule="exact" w:wrap="none" w:vAnchor="page" w:hAnchor="page" w:x="1740" w:y="11949"/>
        <w:shd w:val="clear" w:color="auto" w:fill="auto"/>
        <w:spacing w:before="0" w:after="0" w:line="330" w:lineRule="exact"/>
        <w:ind w:left="2620" w:right="1500"/>
        <w:jc w:val="left"/>
      </w:pPr>
      <w:r>
        <w:t xml:space="preserve">Poznań, </w:t>
      </w:r>
      <w:r>
        <w:t>Aleja Marcinkowskiego 21 Katowice, ul. Słowackiego 24 Łódź, ul. Sienkiewicza 18 Jelenia Góra, ul. Konopnickiej 11</w:t>
      </w:r>
    </w:p>
    <w:p w:rsidR="00117628" w:rsidRDefault="00B66E28">
      <w:pPr>
        <w:pStyle w:val="Teksttreci110"/>
        <w:framePr w:wrap="none" w:vAnchor="page" w:hAnchor="page" w:x="2508" w:y="16237"/>
        <w:shd w:val="clear" w:color="auto" w:fill="auto"/>
        <w:spacing w:before="0" w:after="0" w:line="240" w:lineRule="exact"/>
        <w:ind w:firstLine="0"/>
      </w:pPr>
      <w:r>
        <w:t xml:space="preserve">Druk. RSW „Prasa”, Warszawa, Al. Jerozolimskie 85 </w:t>
      </w:r>
      <w:r>
        <w:rPr>
          <w:rStyle w:val="PogrubienieTeksttreci1112pt"/>
          <w:lang w:val="ru-RU" w:eastAsia="ru-RU" w:bidi="ru-RU"/>
        </w:rPr>
        <w:t xml:space="preserve">В </w:t>
      </w:r>
      <w:r>
        <w:rPr>
          <w:rStyle w:val="PogrubienieTeksttreci1112pt"/>
        </w:rPr>
        <w:t>— 73225</w:t>
      </w:r>
    </w:p>
    <w:p w:rsidR="00117628" w:rsidRDefault="00117628">
      <w:pPr>
        <w:rPr>
          <w:sz w:val="2"/>
          <w:szCs w:val="2"/>
        </w:rPr>
        <w:sectPr w:rsidR="00117628">
          <w:pgSz w:w="12191" w:h="17185"/>
          <w:pgMar w:top="360" w:right="360" w:bottom="360" w:left="360" w:header="0" w:footer="3" w:gutter="0"/>
          <w:cols w:space="720"/>
          <w:noEndnote/>
          <w:docGrid w:linePitch="360"/>
        </w:sectPr>
      </w:pPr>
    </w:p>
    <w:p w:rsidR="00117628" w:rsidRDefault="0085375B">
      <w:pPr>
        <w:framePr w:wrap="none" w:vAnchor="page" w:hAnchor="page" w:x="6264" w:y="6891"/>
        <w:rPr>
          <w:sz w:val="2"/>
          <w:szCs w:val="2"/>
        </w:rPr>
      </w:pPr>
      <w:r>
        <w:pict>
          <v:shape id="_x0000_i1026" type="#_x0000_t75" style="width:66.75pt;height:60.75pt">
            <v:imagedata r:id="rId9" r:href="rId10"/>
          </v:shape>
        </w:pict>
      </w:r>
    </w:p>
    <w:p w:rsidR="00117628" w:rsidRDefault="00117628">
      <w:pPr>
        <w:rPr>
          <w:sz w:val="2"/>
          <w:szCs w:val="2"/>
        </w:rPr>
      </w:pPr>
    </w:p>
    <w:sectPr w:rsidR="00117628" w:rsidSect="00117628">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E28" w:rsidRDefault="00B66E28" w:rsidP="00117628">
      <w:r>
        <w:separator/>
      </w:r>
    </w:p>
  </w:endnote>
  <w:endnote w:type="continuationSeparator" w:id="0">
    <w:p w:rsidR="00B66E28" w:rsidRDefault="00B66E28" w:rsidP="00117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E28" w:rsidRDefault="00B66E28">
      <w:r>
        <w:separator/>
      </w:r>
    </w:p>
  </w:footnote>
  <w:footnote w:type="continuationSeparator" w:id="0">
    <w:p w:rsidR="00B66E28" w:rsidRDefault="00B66E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A33"/>
    <w:multiLevelType w:val="multilevel"/>
    <w:tmpl w:val="A5C4004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D70154"/>
    <w:multiLevelType w:val="multilevel"/>
    <w:tmpl w:val="1AD014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37777"/>
    <w:multiLevelType w:val="multilevel"/>
    <w:tmpl w:val="C722139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8698C"/>
    <w:multiLevelType w:val="multilevel"/>
    <w:tmpl w:val="E7B499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492649"/>
    <w:multiLevelType w:val="multilevel"/>
    <w:tmpl w:val="D5DA9DD4"/>
    <w:lvl w:ilvl="0">
      <w:start w:val="2"/>
      <w:numFmt w:val="decimal"/>
      <w:lvlText w:val="%1."/>
      <w:lvlJc w:val="left"/>
      <w:rPr>
        <w:rFonts w:ascii="AngsanaUPC" w:eastAsia="AngsanaUPC" w:hAnsi="AngsanaUPC" w:cs="AngsanaUPC"/>
        <w:b w:val="0"/>
        <w:bCs w:val="0"/>
        <w:i w:val="0"/>
        <w:iCs w:val="0"/>
        <w:smallCaps w:val="0"/>
        <w:strike w:val="0"/>
        <w:color w:val="000000"/>
        <w:spacing w:val="80"/>
        <w:w w:val="100"/>
        <w:position w:val="0"/>
        <w:sz w:val="42"/>
        <w:szCs w:val="4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221CD6"/>
    <w:multiLevelType w:val="multilevel"/>
    <w:tmpl w:val="D0A4E0D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591650"/>
    <w:multiLevelType w:val="multilevel"/>
    <w:tmpl w:val="72E055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66501C"/>
    <w:multiLevelType w:val="multilevel"/>
    <w:tmpl w:val="ECEA5A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107373"/>
    <w:multiLevelType w:val="multilevel"/>
    <w:tmpl w:val="CCAA17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8"/>
  </w:num>
  <w:num w:numId="5">
    <w:abstractNumId w:val="2"/>
  </w:num>
  <w:num w:numId="6">
    <w:abstractNumId w:val="4"/>
  </w:num>
  <w:num w:numId="7">
    <w:abstractNumId w:val="5"/>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17628"/>
    <w:rsid w:val="00117628"/>
    <w:rsid w:val="0085375B"/>
    <w:rsid w:val="00B66E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1762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17628"/>
    <w:rPr>
      <w:color w:val="0066CC"/>
      <w:u w:val="single"/>
    </w:rPr>
  </w:style>
  <w:style w:type="character" w:customStyle="1" w:styleId="Teksttreci15">
    <w:name w:val="Tekst treści (15)_"/>
    <w:basedOn w:val="Domylnaczcionkaakapitu"/>
    <w:link w:val="Teksttreci150"/>
    <w:rsid w:val="00117628"/>
    <w:rPr>
      <w:rFonts w:ascii="Verdana" w:eastAsia="Verdana" w:hAnsi="Verdana" w:cs="Verdana"/>
      <w:b w:val="0"/>
      <w:bCs w:val="0"/>
      <w:i w:val="0"/>
      <w:iCs w:val="0"/>
      <w:smallCaps w:val="0"/>
      <w:strike w:val="0"/>
      <w:sz w:val="30"/>
      <w:szCs w:val="30"/>
      <w:u w:val="none"/>
    </w:rPr>
  </w:style>
  <w:style w:type="character" w:customStyle="1" w:styleId="Nagwek12">
    <w:name w:val="Nagłówek #1 (2)_"/>
    <w:basedOn w:val="Domylnaczcionkaakapitu"/>
    <w:link w:val="Nagwek120"/>
    <w:rsid w:val="00117628"/>
    <w:rPr>
      <w:rFonts w:ascii="Bookman Old Style" w:eastAsia="Bookman Old Style" w:hAnsi="Bookman Old Style" w:cs="Bookman Old Style"/>
      <w:b w:val="0"/>
      <w:bCs w:val="0"/>
      <w:i w:val="0"/>
      <w:iCs w:val="0"/>
      <w:smallCaps w:val="0"/>
      <w:strike w:val="0"/>
      <w:spacing w:val="-50"/>
      <w:sz w:val="112"/>
      <w:szCs w:val="112"/>
      <w:u w:val="none"/>
    </w:rPr>
  </w:style>
  <w:style w:type="character" w:customStyle="1" w:styleId="Nagwek121">
    <w:name w:val="Nagłówek #1 (2)"/>
    <w:basedOn w:val="Nagwek12"/>
    <w:rsid w:val="00117628"/>
    <w:rPr>
      <w:b/>
      <w:bCs/>
      <w:color w:val="000000"/>
      <w:spacing w:val="-50"/>
      <w:w w:val="100"/>
      <w:position w:val="0"/>
      <w:sz w:val="112"/>
      <w:szCs w:val="112"/>
      <w:lang w:val="pl-PL" w:eastAsia="pl-PL" w:bidi="pl-PL"/>
    </w:rPr>
  </w:style>
  <w:style w:type="character" w:customStyle="1" w:styleId="Teksttreci16">
    <w:name w:val="Tekst treści (16)_"/>
    <w:basedOn w:val="Domylnaczcionkaakapitu"/>
    <w:link w:val="Teksttreci160"/>
    <w:rsid w:val="00117628"/>
    <w:rPr>
      <w:rFonts w:ascii="Segoe UI" w:eastAsia="Segoe UI" w:hAnsi="Segoe UI" w:cs="Segoe UI"/>
      <w:b w:val="0"/>
      <w:bCs w:val="0"/>
      <w:i w:val="0"/>
      <w:iCs w:val="0"/>
      <w:smallCaps w:val="0"/>
      <w:strike w:val="0"/>
      <w:spacing w:val="60"/>
      <w:sz w:val="30"/>
      <w:szCs w:val="30"/>
      <w:u w:val="none"/>
    </w:rPr>
  </w:style>
  <w:style w:type="character" w:customStyle="1" w:styleId="Teksttreci16Verdana14pt">
    <w:name w:val="Tekst treści (16) + Verdana;14 pt"/>
    <w:basedOn w:val="Teksttreci16"/>
    <w:rsid w:val="00117628"/>
    <w:rPr>
      <w:rFonts w:ascii="Verdana" w:eastAsia="Verdana" w:hAnsi="Verdana" w:cs="Verdana"/>
      <w:color w:val="000000"/>
      <w:spacing w:val="60"/>
      <w:w w:val="100"/>
      <w:position w:val="0"/>
      <w:sz w:val="28"/>
      <w:szCs w:val="28"/>
      <w:lang w:val="pl-PL" w:eastAsia="pl-PL" w:bidi="pl-PL"/>
    </w:rPr>
  </w:style>
  <w:style w:type="character" w:customStyle="1" w:styleId="Teksttreci16Verdana14pt0">
    <w:name w:val="Tekst treści (16) + Verdana;14 pt"/>
    <w:basedOn w:val="Teksttreci16"/>
    <w:rsid w:val="00117628"/>
    <w:rPr>
      <w:rFonts w:ascii="Verdana" w:eastAsia="Verdana" w:hAnsi="Verdana" w:cs="Verdana"/>
      <w:color w:val="000000"/>
      <w:spacing w:val="60"/>
      <w:w w:val="100"/>
      <w:position w:val="0"/>
      <w:sz w:val="28"/>
      <w:szCs w:val="28"/>
      <w:lang w:val="pl-PL" w:eastAsia="pl-PL" w:bidi="pl-PL"/>
    </w:rPr>
  </w:style>
  <w:style w:type="character" w:customStyle="1" w:styleId="Teksttreci16Verdana14ptOdstpy2pt">
    <w:name w:val="Tekst treści (16) + Verdana;14 pt;Odstępy 2 pt"/>
    <w:basedOn w:val="Teksttreci16"/>
    <w:rsid w:val="00117628"/>
    <w:rPr>
      <w:rFonts w:ascii="Verdana" w:eastAsia="Verdana" w:hAnsi="Verdana" w:cs="Verdana"/>
      <w:b/>
      <w:bCs/>
      <w:color w:val="000000"/>
      <w:spacing w:val="40"/>
      <w:w w:val="100"/>
      <w:position w:val="0"/>
      <w:sz w:val="28"/>
      <w:szCs w:val="28"/>
      <w:lang w:val="pl-PL" w:eastAsia="pl-PL" w:bidi="pl-PL"/>
    </w:rPr>
  </w:style>
  <w:style w:type="character" w:customStyle="1" w:styleId="Teksttreci16Verdana14ptOdstpy5pt">
    <w:name w:val="Tekst treści (16) + Verdana;14 pt;Odstępy 5 pt"/>
    <w:basedOn w:val="Teksttreci16"/>
    <w:rsid w:val="00117628"/>
    <w:rPr>
      <w:rFonts w:ascii="Verdana" w:eastAsia="Verdana" w:hAnsi="Verdana" w:cs="Verdana"/>
      <w:color w:val="000000"/>
      <w:spacing w:val="110"/>
      <w:w w:val="100"/>
      <w:position w:val="0"/>
      <w:sz w:val="28"/>
      <w:szCs w:val="28"/>
      <w:lang w:val="pl-PL" w:eastAsia="pl-PL" w:bidi="pl-PL"/>
    </w:rPr>
  </w:style>
  <w:style w:type="character" w:customStyle="1" w:styleId="Teksttreci2">
    <w:name w:val="Tekst treści (2)_"/>
    <w:basedOn w:val="Domylnaczcionkaakapitu"/>
    <w:link w:val="Teksttreci20"/>
    <w:rsid w:val="00117628"/>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sid w:val="00117628"/>
    <w:rPr>
      <w:rFonts w:ascii="Times New Roman" w:eastAsia="Times New Roman" w:hAnsi="Times New Roman" w:cs="Times New Roman"/>
      <w:b/>
      <w:bCs/>
      <w:i w:val="0"/>
      <w:iCs w:val="0"/>
      <w:smallCaps w:val="0"/>
      <w:strike w:val="0"/>
      <w:u w:val="none"/>
    </w:rPr>
  </w:style>
  <w:style w:type="character" w:customStyle="1" w:styleId="Teksttreci3Odstpy4pt">
    <w:name w:val="Tekst treści (3) + Odstępy 4 pt"/>
    <w:basedOn w:val="Teksttreci3"/>
    <w:rsid w:val="00117628"/>
    <w:rPr>
      <w:color w:val="000000"/>
      <w:spacing w:val="90"/>
      <w:w w:val="100"/>
      <w:position w:val="0"/>
      <w:sz w:val="24"/>
      <w:szCs w:val="24"/>
      <w:lang w:val="pl-PL" w:eastAsia="pl-PL" w:bidi="pl-PL"/>
    </w:rPr>
  </w:style>
  <w:style w:type="character" w:customStyle="1" w:styleId="Spistreci">
    <w:name w:val="Spis treści_"/>
    <w:basedOn w:val="Domylnaczcionkaakapitu"/>
    <w:link w:val="Spistreci0"/>
    <w:rsid w:val="00117628"/>
    <w:rPr>
      <w:rFonts w:ascii="Times New Roman" w:eastAsia="Times New Roman" w:hAnsi="Times New Roman" w:cs="Times New Roman"/>
      <w:b/>
      <w:bCs/>
      <w:i w:val="0"/>
      <w:iCs w:val="0"/>
      <w:smallCaps w:val="0"/>
      <w:strike w:val="0"/>
      <w:u w:val="none"/>
    </w:rPr>
  </w:style>
  <w:style w:type="character" w:customStyle="1" w:styleId="SpistreciOdstpy17pt">
    <w:name w:val="Spis treści + Odstępy 17 pt"/>
    <w:basedOn w:val="Spistreci"/>
    <w:rsid w:val="00117628"/>
    <w:rPr>
      <w:color w:val="000000"/>
      <w:spacing w:val="340"/>
      <w:w w:val="100"/>
      <w:position w:val="0"/>
      <w:sz w:val="24"/>
      <w:szCs w:val="24"/>
      <w:lang w:val="pl-PL" w:eastAsia="pl-PL" w:bidi="pl-PL"/>
    </w:rPr>
  </w:style>
  <w:style w:type="character" w:customStyle="1" w:styleId="SpistreciGeorgia105ptBezpogrubienia">
    <w:name w:val="Spis treści + Georgia;10;5 pt;Bez pogrubienia"/>
    <w:basedOn w:val="Spistreci"/>
    <w:rsid w:val="00117628"/>
    <w:rPr>
      <w:rFonts w:ascii="Georgia" w:eastAsia="Georgia" w:hAnsi="Georgia" w:cs="Georgia"/>
      <w:b/>
      <w:bCs/>
      <w:color w:val="000000"/>
      <w:spacing w:val="0"/>
      <w:w w:val="100"/>
      <w:position w:val="0"/>
      <w:sz w:val="21"/>
      <w:szCs w:val="21"/>
      <w:lang w:val="pl-PL" w:eastAsia="pl-PL" w:bidi="pl-PL"/>
    </w:rPr>
  </w:style>
  <w:style w:type="character" w:customStyle="1" w:styleId="SpistreciKursywa">
    <w:name w:val="Spis treści + Kursywa"/>
    <w:basedOn w:val="Spistreci"/>
    <w:rsid w:val="00117628"/>
    <w:rPr>
      <w:i/>
      <w:iCs/>
      <w:color w:val="000000"/>
      <w:spacing w:val="0"/>
      <w:w w:val="100"/>
      <w:position w:val="0"/>
      <w:sz w:val="24"/>
      <w:szCs w:val="24"/>
      <w:lang w:val="pl-PL" w:eastAsia="pl-PL" w:bidi="pl-PL"/>
    </w:rPr>
  </w:style>
  <w:style w:type="character" w:customStyle="1" w:styleId="SpistreciOdstpy4pt">
    <w:name w:val="Spis treści + Odstępy 4 pt"/>
    <w:basedOn w:val="Spistreci"/>
    <w:rsid w:val="00117628"/>
    <w:rPr>
      <w:color w:val="000000"/>
      <w:spacing w:val="90"/>
      <w:w w:val="100"/>
      <w:position w:val="0"/>
      <w:sz w:val="24"/>
      <w:szCs w:val="24"/>
      <w:lang w:val="pl-PL" w:eastAsia="pl-PL" w:bidi="pl-PL"/>
    </w:rPr>
  </w:style>
  <w:style w:type="character" w:customStyle="1" w:styleId="SpistreciOdstpy7pt">
    <w:name w:val="Spis treści + Odstępy 7 pt"/>
    <w:basedOn w:val="Spistreci"/>
    <w:rsid w:val="00117628"/>
    <w:rPr>
      <w:color w:val="000000"/>
      <w:spacing w:val="140"/>
      <w:w w:val="100"/>
      <w:position w:val="0"/>
      <w:sz w:val="24"/>
      <w:szCs w:val="24"/>
      <w:lang w:val="pl-PL" w:eastAsia="pl-PL" w:bidi="pl-PL"/>
    </w:rPr>
  </w:style>
  <w:style w:type="character" w:customStyle="1" w:styleId="Teksttreci3Georgia105ptBezpogrubienia">
    <w:name w:val="Tekst treści (3) + Georgia;10;5 pt;Bez pogrubienia"/>
    <w:basedOn w:val="Teksttreci3"/>
    <w:rsid w:val="00117628"/>
    <w:rPr>
      <w:rFonts w:ascii="Georgia" w:eastAsia="Georgia" w:hAnsi="Georgia" w:cs="Georgia"/>
      <w:b/>
      <w:bCs/>
      <w:color w:val="000000"/>
      <w:spacing w:val="0"/>
      <w:w w:val="100"/>
      <w:position w:val="0"/>
      <w:sz w:val="21"/>
      <w:szCs w:val="21"/>
      <w:lang w:val="pl-PL" w:eastAsia="pl-PL" w:bidi="pl-PL"/>
    </w:rPr>
  </w:style>
  <w:style w:type="character" w:customStyle="1" w:styleId="Nagweklubstopka2">
    <w:name w:val="Nagłówek lub stopka (2)_"/>
    <w:basedOn w:val="Domylnaczcionkaakapitu"/>
    <w:link w:val="Nagweklubstopka20"/>
    <w:rsid w:val="00117628"/>
    <w:rPr>
      <w:rFonts w:ascii="Times New Roman" w:eastAsia="Times New Roman" w:hAnsi="Times New Roman" w:cs="Times New Roman"/>
      <w:b w:val="0"/>
      <w:bCs w:val="0"/>
      <w:i w:val="0"/>
      <w:iCs w:val="0"/>
      <w:smallCaps w:val="0"/>
      <w:strike w:val="0"/>
      <w:spacing w:val="70"/>
      <w:sz w:val="22"/>
      <w:szCs w:val="22"/>
      <w:u w:val="none"/>
    </w:rPr>
  </w:style>
  <w:style w:type="character" w:customStyle="1" w:styleId="Nagweklubstopka2Odstpy0pt">
    <w:name w:val="Nagłówek lub stopka (2) + Odstępy 0 pt"/>
    <w:basedOn w:val="Nagweklubstopka2"/>
    <w:rsid w:val="00117628"/>
    <w:rPr>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117628"/>
    <w:rPr>
      <w:rFonts w:ascii="Times New Roman" w:eastAsia="Times New Roman" w:hAnsi="Times New Roman" w:cs="Times New Roman"/>
      <w:b/>
      <w:bCs/>
      <w:i w:val="0"/>
      <w:iCs w:val="0"/>
      <w:smallCaps w:val="0"/>
      <w:strike w:val="0"/>
      <w:sz w:val="22"/>
      <w:szCs w:val="22"/>
      <w:u w:val="none"/>
    </w:rPr>
  </w:style>
  <w:style w:type="character" w:customStyle="1" w:styleId="NagweklubstopkaOdstpy4pt">
    <w:name w:val="Nagłówek lub stopka + Odstępy 4 pt"/>
    <w:basedOn w:val="Nagweklubstopka"/>
    <w:rsid w:val="00117628"/>
    <w:rPr>
      <w:color w:val="000000"/>
      <w:spacing w:val="90"/>
      <w:w w:val="100"/>
      <w:position w:val="0"/>
      <w:lang w:val="pl-PL" w:eastAsia="pl-PL" w:bidi="pl-PL"/>
    </w:rPr>
  </w:style>
  <w:style w:type="character" w:customStyle="1" w:styleId="Teksttreci3Odstpy13pt">
    <w:name w:val="Tekst treści (3) + Odstępy 13 pt"/>
    <w:basedOn w:val="Teksttreci3"/>
    <w:rsid w:val="00117628"/>
    <w:rPr>
      <w:color w:val="000000"/>
      <w:spacing w:val="260"/>
      <w:w w:val="100"/>
      <w:position w:val="0"/>
      <w:sz w:val="24"/>
      <w:szCs w:val="24"/>
      <w:lang w:val="pl-PL" w:eastAsia="pl-PL" w:bidi="pl-PL"/>
    </w:rPr>
  </w:style>
  <w:style w:type="character" w:customStyle="1" w:styleId="Teksttreci3Odstpy17pt">
    <w:name w:val="Tekst treści (3) + Odstępy 17 pt"/>
    <w:basedOn w:val="Teksttreci3"/>
    <w:rsid w:val="00117628"/>
    <w:rPr>
      <w:color w:val="000000"/>
      <w:spacing w:val="340"/>
      <w:w w:val="100"/>
      <w:position w:val="0"/>
      <w:sz w:val="24"/>
      <w:szCs w:val="24"/>
      <w:lang w:val="pl-PL" w:eastAsia="pl-PL" w:bidi="pl-PL"/>
    </w:rPr>
  </w:style>
  <w:style w:type="character" w:customStyle="1" w:styleId="Inne">
    <w:name w:val="Inne_"/>
    <w:basedOn w:val="Domylnaczcionkaakapitu"/>
    <w:link w:val="Inne0"/>
    <w:rsid w:val="00117628"/>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Bezpogrubienia">
    <w:name w:val="Tekst treści (2) + 10;5 pt;Bez pogrubienia"/>
    <w:basedOn w:val="Teksttreci2"/>
    <w:rsid w:val="00117628"/>
    <w:rPr>
      <w:b/>
      <w:bCs/>
      <w:color w:val="000000"/>
      <w:spacing w:val="0"/>
      <w:w w:val="100"/>
      <w:position w:val="0"/>
      <w:sz w:val="21"/>
      <w:szCs w:val="21"/>
      <w:lang w:val="pl-PL" w:eastAsia="pl-PL" w:bidi="pl-PL"/>
    </w:rPr>
  </w:style>
  <w:style w:type="character" w:customStyle="1" w:styleId="Teksttreci2Bezpogrubienia">
    <w:name w:val="Tekst treści (2) + Bez pogrubienia"/>
    <w:basedOn w:val="Teksttreci2"/>
    <w:rsid w:val="00117628"/>
    <w:rPr>
      <w:b/>
      <w:bCs/>
      <w:color w:val="000000"/>
      <w:spacing w:val="0"/>
      <w:w w:val="100"/>
      <w:position w:val="0"/>
      <w:lang w:val="pl-PL" w:eastAsia="pl-PL" w:bidi="pl-PL"/>
    </w:rPr>
  </w:style>
  <w:style w:type="character" w:customStyle="1" w:styleId="Teksttreci2Consolas4ptBezpogrubieniaKursywa">
    <w:name w:val="Tekst treści (2) + Consolas;4 pt;Bez pogrubienia;Kursywa"/>
    <w:basedOn w:val="Teksttreci2"/>
    <w:rsid w:val="00117628"/>
    <w:rPr>
      <w:rFonts w:ascii="Consolas" w:eastAsia="Consolas" w:hAnsi="Consolas" w:cs="Consolas"/>
      <w:b/>
      <w:bCs/>
      <w:i/>
      <w:iCs/>
      <w:color w:val="000000"/>
      <w:spacing w:val="0"/>
      <w:w w:val="100"/>
      <w:position w:val="0"/>
      <w:sz w:val="8"/>
      <w:szCs w:val="8"/>
      <w:lang w:val="pl-PL" w:eastAsia="pl-PL" w:bidi="pl-PL"/>
    </w:rPr>
  </w:style>
  <w:style w:type="character" w:customStyle="1" w:styleId="Teksttreci2Consolas55ptBezpogrubieniaKursywa">
    <w:name w:val="Tekst treści (2) + Consolas;5;5 pt;Bez pogrubienia;Kursywa"/>
    <w:basedOn w:val="Teksttreci2"/>
    <w:rsid w:val="00117628"/>
    <w:rPr>
      <w:rFonts w:ascii="Consolas" w:eastAsia="Consolas" w:hAnsi="Consolas" w:cs="Consolas"/>
      <w:b/>
      <w:bCs/>
      <w:i/>
      <w:iCs/>
      <w:color w:val="000000"/>
      <w:spacing w:val="0"/>
      <w:w w:val="100"/>
      <w:position w:val="0"/>
      <w:sz w:val="11"/>
      <w:szCs w:val="11"/>
      <w:lang w:val="pl-PL" w:eastAsia="pl-PL" w:bidi="pl-PL"/>
    </w:rPr>
  </w:style>
  <w:style w:type="character" w:customStyle="1" w:styleId="Teksttreci24ptBezpogrubienia">
    <w:name w:val="Tekst treści (2) + 4 pt;Bez pogrubienia"/>
    <w:basedOn w:val="Teksttreci2"/>
    <w:rsid w:val="00117628"/>
    <w:rPr>
      <w:b/>
      <w:bCs/>
      <w:color w:val="000000"/>
      <w:spacing w:val="0"/>
      <w:w w:val="100"/>
      <w:position w:val="0"/>
      <w:sz w:val="8"/>
      <w:szCs w:val="8"/>
      <w:lang w:val="pl-PL" w:eastAsia="pl-PL" w:bidi="pl-PL"/>
    </w:rPr>
  </w:style>
  <w:style w:type="character" w:customStyle="1" w:styleId="Nagweklubstopka2MaeliteryOdstpy4pt">
    <w:name w:val="Nagłówek lub stopka (2) + Małe litery;Odstępy 4 pt"/>
    <w:basedOn w:val="Nagweklubstopka2"/>
    <w:rsid w:val="00117628"/>
    <w:rPr>
      <w:smallCaps/>
      <w:color w:val="000000"/>
      <w:spacing w:val="90"/>
      <w:w w:val="100"/>
      <w:position w:val="0"/>
      <w:lang w:val="cs-CZ" w:eastAsia="cs-CZ" w:bidi="cs-CZ"/>
    </w:rPr>
  </w:style>
  <w:style w:type="character" w:customStyle="1" w:styleId="Spistreci11ptBezpogrubienia">
    <w:name w:val="Spis treści + 11 pt;Bez pogrubienia"/>
    <w:basedOn w:val="Spistreci"/>
    <w:rsid w:val="00117628"/>
    <w:rPr>
      <w:b/>
      <w:bCs/>
      <w:color w:val="000000"/>
      <w:spacing w:val="0"/>
      <w:w w:val="100"/>
      <w:position w:val="0"/>
      <w:sz w:val="22"/>
      <w:szCs w:val="22"/>
      <w:lang w:val="fr-FR" w:eastAsia="fr-FR" w:bidi="fr-FR"/>
    </w:rPr>
  </w:style>
  <w:style w:type="character" w:customStyle="1" w:styleId="Nagweklubstopka6">
    <w:name w:val="Nagłówek lub stopka (6)_"/>
    <w:basedOn w:val="Domylnaczcionkaakapitu"/>
    <w:link w:val="Nagweklubstopka60"/>
    <w:rsid w:val="00117628"/>
    <w:rPr>
      <w:rFonts w:ascii="Verdana" w:eastAsia="Verdana" w:hAnsi="Verdana" w:cs="Verdana"/>
      <w:b w:val="0"/>
      <w:bCs w:val="0"/>
      <w:i w:val="0"/>
      <w:iCs w:val="0"/>
      <w:smallCaps w:val="0"/>
      <w:strike w:val="0"/>
      <w:sz w:val="14"/>
      <w:szCs w:val="14"/>
      <w:u w:val="none"/>
    </w:rPr>
  </w:style>
  <w:style w:type="character" w:customStyle="1" w:styleId="NagweklubstopkaOdstpy4pt0">
    <w:name w:val="Nagłówek lub stopka + Odstępy 4 pt"/>
    <w:basedOn w:val="Nagweklubstopka"/>
    <w:rsid w:val="00117628"/>
    <w:rPr>
      <w:color w:val="000000"/>
      <w:spacing w:val="80"/>
      <w:w w:val="100"/>
      <w:position w:val="0"/>
      <w:lang w:val="pl-PL" w:eastAsia="pl-PL" w:bidi="pl-PL"/>
    </w:rPr>
  </w:style>
  <w:style w:type="character" w:customStyle="1" w:styleId="Nagwek2">
    <w:name w:val="Nagłówek #2_"/>
    <w:basedOn w:val="Domylnaczcionkaakapitu"/>
    <w:link w:val="Nagwek20"/>
    <w:rsid w:val="00117628"/>
    <w:rPr>
      <w:rFonts w:ascii="Times New Roman" w:eastAsia="Times New Roman" w:hAnsi="Times New Roman" w:cs="Times New Roman"/>
      <w:b w:val="0"/>
      <w:bCs w:val="0"/>
      <w:i w:val="0"/>
      <w:iCs w:val="0"/>
      <w:smallCaps w:val="0"/>
      <w:strike w:val="0"/>
      <w:spacing w:val="140"/>
      <w:sz w:val="66"/>
      <w:szCs w:val="66"/>
      <w:u w:val="none"/>
    </w:rPr>
  </w:style>
  <w:style w:type="character" w:customStyle="1" w:styleId="Teksttreci7">
    <w:name w:val="Tekst treści (7)_"/>
    <w:basedOn w:val="Domylnaczcionkaakapitu"/>
    <w:link w:val="Teksttreci70"/>
    <w:rsid w:val="00117628"/>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117628"/>
    <w:rPr>
      <w:rFonts w:ascii="Times New Roman" w:eastAsia="Times New Roman" w:hAnsi="Times New Roman" w:cs="Times New Roman"/>
      <w:b/>
      <w:bCs/>
      <w:i w:val="0"/>
      <w:iCs w:val="0"/>
      <w:smallCaps w:val="0"/>
      <w:strike w:val="0"/>
      <w:sz w:val="28"/>
      <w:szCs w:val="28"/>
      <w:u w:val="none"/>
    </w:rPr>
  </w:style>
  <w:style w:type="character" w:customStyle="1" w:styleId="Nagweklubstopka3">
    <w:name w:val="Nagłówek lub stopka (3)_"/>
    <w:basedOn w:val="Domylnaczcionkaakapitu"/>
    <w:link w:val="Nagweklubstopka30"/>
    <w:rsid w:val="00117628"/>
    <w:rPr>
      <w:rFonts w:ascii="Times New Roman" w:eastAsia="Times New Roman" w:hAnsi="Times New Roman" w:cs="Times New Roman"/>
      <w:b/>
      <w:bCs/>
      <w:i w:val="0"/>
      <w:iCs w:val="0"/>
      <w:smallCaps w:val="0"/>
      <w:strike w:val="0"/>
      <w:sz w:val="22"/>
      <w:szCs w:val="22"/>
      <w:u w:val="none"/>
    </w:rPr>
  </w:style>
  <w:style w:type="character" w:customStyle="1" w:styleId="Teksttreci2Kursywa">
    <w:name w:val="Tekst treści (2) + Kursywa"/>
    <w:basedOn w:val="Teksttreci2"/>
    <w:rsid w:val="00117628"/>
    <w:rPr>
      <w:i/>
      <w:iCs/>
      <w:color w:val="000000"/>
      <w:spacing w:val="0"/>
      <w:w w:val="100"/>
      <w:position w:val="0"/>
      <w:lang w:val="pl-PL" w:eastAsia="pl-PL" w:bidi="pl-PL"/>
    </w:rPr>
  </w:style>
  <w:style w:type="character" w:customStyle="1" w:styleId="Nagweklubstopka1">
    <w:name w:val="Nagłówek lub stopka"/>
    <w:basedOn w:val="Nagweklubstopka"/>
    <w:rsid w:val="00117628"/>
    <w:rPr>
      <w:color w:val="000000"/>
      <w:spacing w:val="0"/>
      <w:w w:val="100"/>
      <w:position w:val="0"/>
      <w:sz w:val="22"/>
      <w:szCs w:val="22"/>
      <w:lang w:val="pl-PL" w:eastAsia="pl-PL" w:bidi="pl-PL"/>
    </w:rPr>
  </w:style>
  <w:style w:type="character" w:customStyle="1" w:styleId="Nagweklubstopka4">
    <w:name w:val="Nagłówek lub stopka"/>
    <w:basedOn w:val="Nagweklubstopka"/>
    <w:rsid w:val="00117628"/>
    <w:rPr>
      <w:color w:val="000000"/>
      <w:spacing w:val="0"/>
      <w:w w:val="100"/>
      <w:position w:val="0"/>
      <w:u w:val="single"/>
      <w:lang w:val="pl-PL" w:eastAsia="pl-PL" w:bidi="pl-PL"/>
    </w:rPr>
  </w:style>
  <w:style w:type="character" w:customStyle="1" w:styleId="Nagweklubstopka5">
    <w:name w:val="Nagłówek lub stopka"/>
    <w:basedOn w:val="Nagweklubstopka"/>
    <w:rsid w:val="00117628"/>
    <w:rPr>
      <w:color w:val="000000"/>
      <w:spacing w:val="0"/>
      <w:w w:val="100"/>
      <w:position w:val="0"/>
      <w:lang w:val="pl-PL" w:eastAsia="pl-PL" w:bidi="pl-PL"/>
    </w:rPr>
  </w:style>
  <w:style w:type="character" w:customStyle="1" w:styleId="Teksttreci8">
    <w:name w:val="Tekst treści (8)_"/>
    <w:basedOn w:val="Domylnaczcionkaakapitu"/>
    <w:link w:val="Teksttreci80"/>
    <w:rsid w:val="00117628"/>
    <w:rPr>
      <w:rFonts w:ascii="Times New Roman" w:eastAsia="Times New Roman" w:hAnsi="Times New Roman" w:cs="Times New Roman"/>
      <w:b/>
      <w:bCs/>
      <w:i/>
      <w:iCs/>
      <w:smallCaps w:val="0"/>
      <w:strike w:val="0"/>
      <w:sz w:val="28"/>
      <w:szCs w:val="28"/>
      <w:u w:val="none"/>
    </w:rPr>
  </w:style>
  <w:style w:type="character" w:customStyle="1" w:styleId="Teksttreci2Odstpy4pt">
    <w:name w:val="Tekst treści (2) + Odstępy 4 pt"/>
    <w:basedOn w:val="Teksttreci2"/>
    <w:rsid w:val="00117628"/>
    <w:rPr>
      <w:color w:val="000000"/>
      <w:spacing w:val="80"/>
      <w:w w:val="100"/>
      <w:position w:val="0"/>
      <w:lang w:val="pl-PL" w:eastAsia="pl-PL" w:bidi="pl-PL"/>
    </w:rPr>
  </w:style>
  <w:style w:type="character" w:customStyle="1" w:styleId="Nagweklubstopka40">
    <w:name w:val="Nagłówek lub stopka (4)_"/>
    <w:basedOn w:val="Domylnaczcionkaakapitu"/>
    <w:link w:val="Nagweklubstopka41"/>
    <w:rsid w:val="00117628"/>
    <w:rPr>
      <w:rFonts w:ascii="Times New Roman" w:eastAsia="Times New Roman" w:hAnsi="Times New Roman" w:cs="Times New Roman"/>
      <w:b w:val="0"/>
      <w:bCs w:val="0"/>
      <w:i w:val="0"/>
      <w:iCs w:val="0"/>
      <w:smallCaps w:val="0"/>
      <w:strike w:val="0"/>
      <w:sz w:val="20"/>
      <w:szCs w:val="20"/>
      <w:u w:val="none"/>
    </w:rPr>
  </w:style>
  <w:style w:type="character" w:customStyle="1" w:styleId="Teksttreci8Bezkursywy">
    <w:name w:val="Tekst treści (8) + Bez kursywy"/>
    <w:basedOn w:val="Teksttreci8"/>
    <w:rsid w:val="00117628"/>
    <w:rPr>
      <w:i/>
      <w:iCs/>
      <w:color w:val="000000"/>
      <w:spacing w:val="0"/>
      <w:w w:val="100"/>
      <w:position w:val="0"/>
      <w:lang w:val="pl-PL" w:eastAsia="pl-PL" w:bidi="pl-PL"/>
    </w:rPr>
  </w:style>
  <w:style w:type="character" w:customStyle="1" w:styleId="Teksttreci3Kursywa">
    <w:name w:val="Tekst treści (3) + Kursywa"/>
    <w:basedOn w:val="Teksttreci3"/>
    <w:rsid w:val="00117628"/>
    <w:rPr>
      <w:i/>
      <w:iCs/>
      <w:color w:val="000000"/>
      <w:spacing w:val="0"/>
      <w:w w:val="100"/>
      <w:position w:val="0"/>
      <w:sz w:val="24"/>
      <w:szCs w:val="24"/>
      <w:lang w:val="pl-PL" w:eastAsia="pl-PL" w:bidi="pl-PL"/>
    </w:rPr>
  </w:style>
  <w:style w:type="character" w:customStyle="1" w:styleId="NagweklubstopkaKursywa">
    <w:name w:val="Nagłówek lub stopka + Kursywa"/>
    <w:basedOn w:val="Nagweklubstopka"/>
    <w:rsid w:val="00117628"/>
    <w:rPr>
      <w:i/>
      <w:iCs/>
      <w:color w:val="000000"/>
      <w:spacing w:val="0"/>
      <w:w w:val="100"/>
      <w:position w:val="0"/>
      <w:sz w:val="22"/>
      <w:szCs w:val="22"/>
      <w:lang w:val="pl-PL" w:eastAsia="pl-PL" w:bidi="pl-PL"/>
    </w:rPr>
  </w:style>
  <w:style w:type="character" w:customStyle="1" w:styleId="Teksttreci2Odstpy6pt">
    <w:name w:val="Tekst treści (2) + Odstępy 6 pt"/>
    <w:basedOn w:val="Teksttreci2"/>
    <w:rsid w:val="00117628"/>
    <w:rPr>
      <w:color w:val="000000"/>
      <w:spacing w:val="120"/>
      <w:w w:val="100"/>
      <w:position w:val="0"/>
      <w:lang w:val="pl-PL" w:eastAsia="pl-PL" w:bidi="pl-PL"/>
    </w:rPr>
  </w:style>
  <w:style w:type="character" w:customStyle="1" w:styleId="Teksttreci9">
    <w:name w:val="Tekst treści (9)_"/>
    <w:basedOn w:val="Domylnaczcionkaakapitu"/>
    <w:link w:val="Teksttreci90"/>
    <w:rsid w:val="00117628"/>
    <w:rPr>
      <w:rFonts w:ascii="AngsanaUPC" w:eastAsia="AngsanaUPC" w:hAnsi="AngsanaUPC" w:cs="AngsanaUPC"/>
      <w:b w:val="0"/>
      <w:bCs w:val="0"/>
      <w:i w:val="0"/>
      <w:iCs w:val="0"/>
      <w:smallCaps w:val="0"/>
      <w:strike w:val="0"/>
      <w:spacing w:val="80"/>
      <w:sz w:val="42"/>
      <w:szCs w:val="42"/>
      <w:u w:val="none"/>
    </w:rPr>
  </w:style>
  <w:style w:type="character" w:customStyle="1" w:styleId="Teksttreci21">
    <w:name w:val="Tekst treści (2)"/>
    <w:basedOn w:val="Teksttreci2"/>
    <w:rsid w:val="00117628"/>
    <w:rPr>
      <w:color w:val="000000"/>
      <w:spacing w:val="0"/>
      <w:w w:val="100"/>
      <w:position w:val="0"/>
      <w:lang w:val="pl-PL" w:eastAsia="pl-PL" w:bidi="pl-PL"/>
    </w:rPr>
  </w:style>
  <w:style w:type="character" w:customStyle="1" w:styleId="Nagweklubstopka50">
    <w:name w:val="Nagłówek lub stopka (5)_"/>
    <w:basedOn w:val="Domylnaczcionkaakapitu"/>
    <w:link w:val="Nagweklubstopka51"/>
    <w:rsid w:val="00117628"/>
    <w:rPr>
      <w:rFonts w:ascii="Times New Roman" w:eastAsia="Times New Roman" w:hAnsi="Times New Roman" w:cs="Times New Roman"/>
      <w:b w:val="0"/>
      <w:bCs w:val="0"/>
      <w:i/>
      <w:iCs/>
      <w:smallCaps w:val="0"/>
      <w:strike w:val="0"/>
      <w:spacing w:val="-10"/>
      <w:sz w:val="21"/>
      <w:szCs w:val="21"/>
      <w:u w:val="none"/>
    </w:rPr>
  </w:style>
  <w:style w:type="character" w:customStyle="1" w:styleId="Nagweklubstopka5Tahoma9ptBezkursywyOdstpy0pt">
    <w:name w:val="Nagłówek lub stopka (5) + Tahoma;9 pt;Bez kursywy;Odstępy 0 pt"/>
    <w:basedOn w:val="Nagweklubstopka50"/>
    <w:rsid w:val="00117628"/>
    <w:rPr>
      <w:rFonts w:ascii="Tahoma" w:eastAsia="Tahoma" w:hAnsi="Tahoma" w:cs="Tahoma"/>
      <w:i/>
      <w:iCs/>
      <w:color w:val="000000"/>
      <w:spacing w:val="0"/>
      <w:w w:val="100"/>
      <w:position w:val="0"/>
      <w:sz w:val="18"/>
      <w:szCs w:val="18"/>
      <w:lang w:val="pl-PL" w:eastAsia="pl-PL" w:bidi="pl-PL"/>
    </w:rPr>
  </w:style>
  <w:style w:type="character" w:customStyle="1" w:styleId="Nagweklubstopka5Tahoma9ptBezkursywyOdstpy0pt0">
    <w:name w:val="Nagłówek lub stopka (5) + Tahoma;9 pt;Bez kursywy;Odstępy 0 pt"/>
    <w:basedOn w:val="Nagweklubstopka50"/>
    <w:rsid w:val="00117628"/>
    <w:rPr>
      <w:rFonts w:ascii="Tahoma" w:eastAsia="Tahoma" w:hAnsi="Tahoma" w:cs="Tahoma"/>
      <w:i/>
      <w:iCs/>
      <w:color w:val="000000"/>
      <w:spacing w:val="0"/>
      <w:w w:val="100"/>
      <w:position w:val="0"/>
      <w:sz w:val="18"/>
      <w:szCs w:val="18"/>
      <w:lang w:val="pl-PL" w:eastAsia="pl-PL" w:bidi="pl-PL"/>
    </w:rPr>
  </w:style>
  <w:style w:type="character" w:customStyle="1" w:styleId="Teksttreci22">
    <w:name w:val="Tekst treści (2)"/>
    <w:basedOn w:val="Teksttreci2"/>
    <w:rsid w:val="00117628"/>
    <w:rPr>
      <w:color w:val="000000"/>
      <w:spacing w:val="0"/>
      <w:w w:val="100"/>
      <w:position w:val="0"/>
      <w:lang w:val="pl-PL" w:eastAsia="pl-PL" w:bidi="pl-PL"/>
    </w:rPr>
  </w:style>
  <w:style w:type="character" w:customStyle="1" w:styleId="Teksttreci31">
    <w:name w:val="Tekst treści (3)"/>
    <w:basedOn w:val="Teksttreci3"/>
    <w:rsid w:val="00117628"/>
    <w:rPr>
      <w:color w:val="000000"/>
      <w:spacing w:val="0"/>
      <w:w w:val="100"/>
      <w:position w:val="0"/>
      <w:sz w:val="24"/>
      <w:szCs w:val="24"/>
      <w:lang w:val="pl-PL" w:eastAsia="pl-PL" w:bidi="pl-PL"/>
    </w:rPr>
  </w:style>
  <w:style w:type="character" w:customStyle="1" w:styleId="Nagweklubstopka7">
    <w:name w:val="Nagłówek lub stopka"/>
    <w:basedOn w:val="Nagweklubstopka"/>
    <w:rsid w:val="00117628"/>
    <w:rPr>
      <w:color w:val="000000"/>
      <w:spacing w:val="0"/>
      <w:w w:val="100"/>
      <w:position w:val="0"/>
      <w:lang w:val="pl-PL" w:eastAsia="pl-PL" w:bidi="pl-PL"/>
    </w:rPr>
  </w:style>
  <w:style w:type="character" w:customStyle="1" w:styleId="NagweklubstopkaKursywa0">
    <w:name w:val="Nagłówek lub stopka + Kursywa"/>
    <w:basedOn w:val="Nagweklubstopka"/>
    <w:rsid w:val="00117628"/>
    <w:rPr>
      <w:i/>
      <w:iCs/>
      <w:color w:val="000000"/>
      <w:spacing w:val="0"/>
      <w:w w:val="100"/>
      <w:position w:val="0"/>
      <w:sz w:val="22"/>
      <w:szCs w:val="22"/>
      <w:u w:val="single"/>
      <w:lang w:val="pl-PL" w:eastAsia="pl-PL" w:bidi="pl-PL"/>
    </w:rPr>
  </w:style>
  <w:style w:type="character" w:customStyle="1" w:styleId="Teksttreci8Bezkursywy0">
    <w:name w:val="Tekst treści (8) + Bez kursywy"/>
    <w:basedOn w:val="Teksttreci8"/>
    <w:rsid w:val="00117628"/>
    <w:rPr>
      <w:i/>
      <w:iCs/>
      <w:color w:val="000000"/>
      <w:spacing w:val="0"/>
      <w:w w:val="100"/>
      <w:position w:val="0"/>
    </w:rPr>
  </w:style>
  <w:style w:type="character" w:customStyle="1" w:styleId="Stopka2">
    <w:name w:val="Stopka (2)_"/>
    <w:basedOn w:val="Domylnaczcionkaakapitu"/>
    <w:link w:val="Stopka20"/>
    <w:rsid w:val="00117628"/>
    <w:rPr>
      <w:rFonts w:ascii="Times New Roman" w:eastAsia="Times New Roman" w:hAnsi="Times New Roman" w:cs="Times New Roman"/>
      <w:b/>
      <w:bCs/>
      <w:i w:val="0"/>
      <w:iCs w:val="0"/>
      <w:smallCaps w:val="0"/>
      <w:strike w:val="0"/>
      <w:u w:val="none"/>
    </w:rPr>
  </w:style>
  <w:style w:type="character" w:customStyle="1" w:styleId="Stopka2Kursywa">
    <w:name w:val="Stopka (2) + Kursywa"/>
    <w:basedOn w:val="Stopka2"/>
    <w:rsid w:val="00117628"/>
    <w:rPr>
      <w:i/>
      <w:iCs/>
      <w:color w:val="000000"/>
      <w:spacing w:val="0"/>
      <w:w w:val="100"/>
      <w:position w:val="0"/>
      <w:sz w:val="24"/>
      <w:szCs w:val="24"/>
      <w:lang w:val="pl-PL" w:eastAsia="pl-PL" w:bidi="pl-PL"/>
    </w:rPr>
  </w:style>
  <w:style w:type="character" w:customStyle="1" w:styleId="Teksttreci213ptBezpogrubienia">
    <w:name w:val="Tekst treści (2) + 13 pt;Bez pogrubienia"/>
    <w:basedOn w:val="Teksttreci2"/>
    <w:rsid w:val="00117628"/>
    <w:rPr>
      <w:b/>
      <w:bCs/>
      <w:color w:val="000000"/>
      <w:spacing w:val="0"/>
      <w:w w:val="100"/>
      <w:position w:val="0"/>
      <w:sz w:val="26"/>
      <w:szCs w:val="26"/>
      <w:lang w:val="pl-PL" w:eastAsia="pl-PL" w:bidi="pl-PL"/>
    </w:rPr>
  </w:style>
  <w:style w:type="character" w:customStyle="1" w:styleId="Nagweklubstopka8">
    <w:name w:val="Nagłówek lub stopka"/>
    <w:basedOn w:val="Nagweklubstopka"/>
    <w:rsid w:val="00117628"/>
    <w:rPr>
      <w:color w:val="000000"/>
      <w:spacing w:val="0"/>
      <w:w w:val="100"/>
      <w:position w:val="0"/>
    </w:rPr>
  </w:style>
  <w:style w:type="character" w:customStyle="1" w:styleId="Nagweklubstopka42">
    <w:name w:val="Nagłówek lub stopka (4)"/>
    <w:basedOn w:val="Nagweklubstopka40"/>
    <w:rsid w:val="00117628"/>
    <w:rPr>
      <w:color w:val="000000"/>
      <w:spacing w:val="0"/>
      <w:w w:val="100"/>
      <w:position w:val="0"/>
      <w:lang w:val="pl-PL" w:eastAsia="pl-PL" w:bidi="pl-PL"/>
    </w:rPr>
  </w:style>
  <w:style w:type="character" w:customStyle="1" w:styleId="Teksttreci10">
    <w:name w:val="Tekst treści (10)_"/>
    <w:basedOn w:val="Domylnaczcionkaakapitu"/>
    <w:link w:val="Teksttreci100"/>
    <w:rsid w:val="00117628"/>
    <w:rPr>
      <w:rFonts w:ascii="Times New Roman" w:eastAsia="Times New Roman" w:hAnsi="Times New Roman" w:cs="Times New Roman"/>
      <w:b w:val="0"/>
      <w:bCs w:val="0"/>
      <w:i w:val="0"/>
      <w:iCs w:val="0"/>
      <w:smallCaps w:val="0"/>
      <w:strike w:val="0"/>
      <w:sz w:val="26"/>
      <w:szCs w:val="26"/>
      <w:u w:val="none"/>
    </w:rPr>
  </w:style>
  <w:style w:type="character" w:customStyle="1" w:styleId="Teksttreci10Kursywa">
    <w:name w:val="Tekst treści (10) + Kursywa"/>
    <w:basedOn w:val="Teksttreci10"/>
    <w:rsid w:val="00117628"/>
    <w:rPr>
      <w:i/>
      <w:iCs/>
      <w:color w:val="000000"/>
      <w:spacing w:val="0"/>
      <w:w w:val="100"/>
      <w:position w:val="0"/>
      <w:lang w:val="pl-PL" w:eastAsia="pl-PL" w:bidi="pl-PL"/>
    </w:rPr>
  </w:style>
  <w:style w:type="character" w:customStyle="1" w:styleId="Teksttreci10Odstpy4pt">
    <w:name w:val="Tekst treści (10) + Odstępy 4 pt"/>
    <w:basedOn w:val="Teksttreci10"/>
    <w:rsid w:val="00117628"/>
    <w:rPr>
      <w:color w:val="000000"/>
      <w:spacing w:val="90"/>
      <w:w w:val="100"/>
      <w:position w:val="0"/>
      <w:lang w:val="pl-PL" w:eastAsia="pl-PL" w:bidi="pl-PL"/>
    </w:rPr>
  </w:style>
  <w:style w:type="character" w:customStyle="1" w:styleId="Teksttreci11">
    <w:name w:val="Tekst treści (11)_"/>
    <w:basedOn w:val="Domylnaczcionkaakapitu"/>
    <w:link w:val="Teksttreci110"/>
    <w:rsid w:val="00117628"/>
    <w:rPr>
      <w:rFonts w:ascii="Times New Roman" w:eastAsia="Times New Roman" w:hAnsi="Times New Roman" w:cs="Times New Roman"/>
      <w:b w:val="0"/>
      <w:bCs w:val="0"/>
      <w:i w:val="0"/>
      <w:iCs w:val="0"/>
      <w:smallCaps w:val="0"/>
      <w:strike w:val="0"/>
      <w:sz w:val="20"/>
      <w:szCs w:val="20"/>
      <w:u w:val="none"/>
    </w:rPr>
  </w:style>
  <w:style w:type="character" w:customStyle="1" w:styleId="Teksttreci1111ptKursywa">
    <w:name w:val="Tekst treści (11) + 11 pt;Kursywa"/>
    <w:basedOn w:val="Teksttreci11"/>
    <w:rsid w:val="00117628"/>
    <w:rPr>
      <w:i/>
      <w:iCs/>
      <w:color w:val="000000"/>
      <w:spacing w:val="0"/>
      <w:w w:val="100"/>
      <w:position w:val="0"/>
      <w:sz w:val="22"/>
      <w:szCs w:val="22"/>
      <w:lang w:val="pl-PL" w:eastAsia="pl-PL" w:bidi="pl-PL"/>
    </w:rPr>
  </w:style>
  <w:style w:type="character" w:customStyle="1" w:styleId="Teksttreci12">
    <w:name w:val="Tekst treści (12)_"/>
    <w:basedOn w:val="Domylnaczcionkaakapitu"/>
    <w:link w:val="Teksttreci120"/>
    <w:rsid w:val="00117628"/>
    <w:rPr>
      <w:rFonts w:ascii="Times New Roman" w:eastAsia="Times New Roman" w:hAnsi="Times New Roman" w:cs="Times New Roman"/>
      <w:b w:val="0"/>
      <w:bCs w:val="0"/>
      <w:i/>
      <w:iCs/>
      <w:smallCaps w:val="0"/>
      <w:strike w:val="0"/>
      <w:sz w:val="22"/>
      <w:szCs w:val="22"/>
      <w:u w:val="none"/>
    </w:rPr>
  </w:style>
  <w:style w:type="character" w:customStyle="1" w:styleId="Teksttreci1213ptBezkursywy">
    <w:name w:val="Tekst treści (12) + 13 pt;Bez kursywy"/>
    <w:basedOn w:val="Teksttreci12"/>
    <w:rsid w:val="00117628"/>
    <w:rPr>
      <w:i/>
      <w:iCs/>
      <w:color w:val="000000"/>
      <w:spacing w:val="0"/>
      <w:w w:val="100"/>
      <w:position w:val="0"/>
      <w:sz w:val="26"/>
      <w:szCs w:val="26"/>
      <w:lang w:val="pl-PL" w:eastAsia="pl-PL" w:bidi="pl-PL"/>
    </w:rPr>
  </w:style>
  <w:style w:type="character" w:customStyle="1" w:styleId="Teksttreci1210ptBezkursywy">
    <w:name w:val="Tekst treści (12) + 10 pt;Bez kursywy"/>
    <w:basedOn w:val="Teksttreci12"/>
    <w:rsid w:val="00117628"/>
    <w:rPr>
      <w:i/>
      <w:iCs/>
      <w:color w:val="000000"/>
      <w:spacing w:val="0"/>
      <w:w w:val="100"/>
      <w:position w:val="0"/>
      <w:sz w:val="20"/>
      <w:szCs w:val="20"/>
      <w:lang w:val="pl-PL" w:eastAsia="pl-PL" w:bidi="pl-PL"/>
    </w:rPr>
  </w:style>
  <w:style w:type="character" w:customStyle="1" w:styleId="Teksttreci1210ptBezkursywy0">
    <w:name w:val="Tekst treści (12) + 10 pt;Bez kursywy"/>
    <w:basedOn w:val="Teksttreci12"/>
    <w:rsid w:val="00117628"/>
    <w:rPr>
      <w:i/>
      <w:iCs/>
      <w:color w:val="000000"/>
      <w:spacing w:val="0"/>
      <w:w w:val="100"/>
      <w:position w:val="0"/>
      <w:sz w:val="20"/>
      <w:szCs w:val="20"/>
      <w:lang w:val="pl-PL" w:eastAsia="pl-PL" w:bidi="pl-PL"/>
    </w:rPr>
  </w:style>
  <w:style w:type="character" w:customStyle="1" w:styleId="Nagweklubstopka31">
    <w:name w:val="Nagłówek lub stopka (3)"/>
    <w:basedOn w:val="Nagweklubstopka3"/>
    <w:rsid w:val="00117628"/>
    <w:rPr>
      <w:color w:val="000000"/>
      <w:spacing w:val="0"/>
      <w:w w:val="100"/>
      <w:position w:val="0"/>
      <w:lang w:val="pl-PL" w:eastAsia="pl-PL" w:bidi="pl-PL"/>
    </w:rPr>
  </w:style>
  <w:style w:type="character" w:customStyle="1" w:styleId="Nagweklubstopka9">
    <w:name w:val="Nagłówek lub stopka"/>
    <w:basedOn w:val="Nagweklubstopka"/>
    <w:rsid w:val="00117628"/>
    <w:rPr>
      <w:color w:val="000000"/>
      <w:spacing w:val="0"/>
      <w:w w:val="100"/>
      <w:position w:val="0"/>
      <w:lang w:val="pl-PL" w:eastAsia="pl-PL" w:bidi="pl-PL"/>
    </w:rPr>
  </w:style>
  <w:style w:type="character" w:customStyle="1" w:styleId="Teksttreci2Odstpy5pt">
    <w:name w:val="Tekst treści (2) + Odstępy 5 pt"/>
    <w:basedOn w:val="Teksttreci2"/>
    <w:rsid w:val="00117628"/>
    <w:rPr>
      <w:color w:val="000000"/>
      <w:spacing w:val="100"/>
      <w:w w:val="100"/>
      <w:position w:val="0"/>
      <w:lang w:val="pl-PL" w:eastAsia="pl-PL" w:bidi="pl-PL"/>
    </w:rPr>
  </w:style>
  <w:style w:type="character" w:customStyle="1" w:styleId="Stopka12pt">
    <w:name w:val="Stopka + 12 pt"/>
    <w:basedOn w:val="Stopka"/>
    <w:rsid w:val="00117628"/>
    <w:rPr>
      <w:color w:val="000000"/>
      <w:spacing w:val="0"/>
      <w:w w:val="100"/>
      <w:position w:val="0"/>
      <w:sz w:val="24"/>
      <w:szCs w:val="24"/>
      <w:lang w:val="pl-PL" w:eastAsia="pl-PL" w:bidi="pl-PL"/>
    </w:rPr>
  </w:style>
  <w:style w:type="character" w:customStyle="1" w:styleId="Nagwek1">
    <w:name w:val="Nagłówek #1_"/>
    <w:basedOn w:val="Domylnaczcionkaakapitu"/>
    <w:link w:val="Nagwek10"/>
    <w:rsid w:val="00117628"/>
    <w:rPr>
      <w:rFonts w:ascii="Verdana" w:eastAsia="Verdana" w:hAnsi="Verdana" w:cs="Verdana"/>
      <w:b w:val="0"/>
      <w:bCs w:val="0"/>
      <w:i w:val="0"/>
      <w:iCs w:val="0"/>
      <w:smallCaps w:val="0"/>
      <w:strike w:val="0"/>
      <w:spacing w:val="0"/>
      <w:w w:val="50"/>
      <w:sz w:val="80"/>
      <w:szCs w:val="80"/>
      <w:u w:val="none"/>
    </w:rPr>
  </w:style>
  <w:style w:type="character" w:customStyle="1" w:styleId="Nagwek3">
    <w:name w:val="Nagłówek #3_"/>
    <w:basedOn w:val="Domylnaczcionkaakapitu"/>
    <w:link w:val="Nagwek30"/>
    <w:rsid w:val="00117628"/>
    <w:rPr>
      <w:rFonts w:ascii="Times New Roman" w:eastAsia="Times New Roman" w:hAnsi="Times New Roman" w:cs="Times New Roman"/>
      <w:b w:val="0"/>
      <w:bCs w:val="0"/>
      <w:i w:val="0"/>
      <w:iCs w:val="0"/>
      <w:smallCaps w:val="0"/>
      <w:strike w:val="0"/>
      <w:spacing w:val="50"/>
      <w:sz w:val="56"/>
      <w:szCs w:val="56"/>
      <w:u w:val="none"/>
    </w:rPr>
  </w:style>
  <w:style w:type="character" w:customStyle="1" w:styleId="Nagwek325ptOdstpy3pt">
    <w:name w:val="Nagłówek #3 + 25 pt;Odstępy 3 pt"/>
    <w:basedOn w:val="Nagwek3"/>
    <w:rsid w:val="00117628"/>
    <w:rPr>
      <w:b/>
      <w:bCs/>
      <w:color w:val="000000"/>
      <w:spacing w:val="60"/>
      <w:w w:val="100"/>
      <w:position w:val="0"/>
      <w:sz w:val="50"/>
      <w:szCs w:val="50"/>
      <w:lang w:val="pl-PL" w:eastAsia="pl-PL" w:bidi="pl-PL"/>
    </w:rPr>
  </w:style>
  <w:style w:type="character" w:customStyle="1" w:styleId="Teksttreci13">
    <w:name w:val="Tekst treści (13)_"/>
    <w:basedOn w:val="Domylnaczcionkaakapitu"/>
    <w:link w:val="Teksttreci130"/>
    <w:rsid w:val="00117628"/>
    <w:rPr>
      <w:rFonts w:ascii="Times New Roman" w:eastAsia="Times New Roman" w:hAnsi="Times New Roman" w:cs="Times New Roman"/>
      <w:b w:val="0"/>
      <w:bCs w:val="0"/>
      <w:i w:val="0"/>
      <w:iCs w:val="0"/>
      <w:smallCaps w:val="0"/>
      <w:strike w:val="0"/>
      <w:sz w:val="28"/>
      <w:szCs w:val="28"/>
      <w:u w:val="none"/>
    </w:rPr>
  </w:style>
  <w:style w:type="character" w:customStyle="1" w:styleId="Teksttreci13Odstpy10pt">
    <w:name w:val="Tekst treści (13) + Odstępy 10 pt"/>
    <w:basedOn w:val="Teksttreci13"/>
    <w:rsid w:val="00117628"/>
    <w:rPr>
      <w:color w:val="000000"/>
      <w:spacing w:val="200"/>
      <w:w w:val="100"/>
      <w:position w:val="0"/>
      <w:lang w:val="pl-PL" w:eastAsia="pl-PL" w:bidi="pl-PL"/>
    </w:rPr>
  </w:style>
  <w:style w:type="character" w:customStyle="1" w:styleId="Teksttreci13Odstpy4pt">
    <w:name w:val="Tekst treści (13) + Odstępy 4 pt"/>
    <w:basedOn w:val="Teksttreci13"/>
    <w:rsid w:val="00117628"/>
    <w:rPr>
      <w:color w:val="000000"/>
      <w:spacing w:val="90"/>
      <w:w w:val="100"/>
      <w:position w:val="0"/>
      <w:lang w:val="pl-PL" w:eastAsia="pl-PL" w:bidi="pl-PL"/>
    </w:rPr>
  </w:style>
  <w:style w:type="character" w:customStyle="1" w:styleId="Nagwek4">
    <w:name w:val="Nagłówek #4_"/>
    <w:basedOn w:val="Domylnaczcionkaakapitu"/>
    <w:link w:val="Nagwek40"/>
    <w:rsid w:val="00117628"/>
    <w:rPr>
      <w:rFonts w:ascii="Constantia" w:eastAsia="Constantia" w:hAnsi="Constantia" w:cs="Constantia"/>
      <w:b w:val="0"/>
      <w:bCs w:val="0"/>
      <w:i w:val="0"/>
      <w:iCs w:val="0"/>
      <w:smallCaps w:val="0"/>
      <w:strike w:val="0"/>
      <w:sz w:val="32"/>
      <w:szCs w:val="32"/>
      <w:u w:val="none"/>
    </w:rPr>
  </w:style>
  <w:style w:type="character" w:customStyle="1" w:styleId="Teksttreci14">
    <w:name w:val="Tekst treści (14)_"/>
    <w:basedOn w:val="Domylnaczcionkaakapitu"/>
    <w:link w:val="Teksttreci140"/>
    <w:rsid w:val="00117628"/>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Teksttreci14Odstpy5pt">
    <w:name w:val="Tekst treści (14) + Odstępy 5 pt"/>
    <w:basedOn w:val="Teksttreci14"/>
    <w:rsid w:val="00117628"/>
    <w:rPr>
      <w:color w:val="000000"/>
      <w:spacing w:val="100"/>
      <w:w w:val="100"/>
      <w:position w:val="0"/>
      <w:lang w:val="pl-PL" w:eastAsia="pl-PL" w:bidi="pl-PL"/>
    </w:rPr>
  </w:style>
  <w:style w:type="character" w:customStyle="1" w:styleId="PogrubienieTeksttreci1112pt">
    <w:name w:val="Pogrubienie;Tekst treści (11) + 12 pt"/>
    <w:basedOn w:val="Teksttreci11"/>
    <w:rsid w:val="00117628"/>
    <w:rPr>
      <w:b/>
      <w:bCs/>
      <w:color w:val="000000"/>
      <w:spacing w:val="0"/>
      <w:w w:val="100"/>
      <w:position w:val="0"/>
      <w:sz w:val="24"/>
      <w:szCs w:val="24"/>
      <w:lang w:val="pl-PL" w:eastAsia="pl-PL" w:bidi="pl-PL"/>
    </w:rPr>
  </w:style>
  <w:style w:type="paragraph" w:customStyle="1" w:styleId="Teksttreci150">
    <w:name w:val="Tekst treści (15)"/>
    <w:basedOn w:val="Normalny"/>
    <w:link w:val="Teksttreci15"/>
    <w:rsid w:val="00117628"/>
    <w:pPr>
      <w:shd w:val="clear" w:color="auto" w:fill="FFFFFF"/>
      <w:spacing w:line="0" w:lineRule="atLeast"/>
      <w:jc w:val="both"/>
    </w:pPr>
    <w:rPr>
      <w:rFonts w:ascii="Verdana" w:eastAsia="Verdana" w:hAnsi="Verdana" w:cs="Verdana"/>
      <w:sz w:val="30"/>
      <w:szCs w:val="30"/>
    </w:rPr>
  </w:style>
  <w:style w:type="paragraph" w:customStyle="1" w:styleId="Nagwek120">
    <w:name w:val="Nagłówek #1 (2)"/>
    <w:basedOn w:val="Normalny"/>
    <w:link w:val="Nagwek12"/>
    <w:rsid w:val="00117628"/>
    <w:pPr>
      <w:shd w:val="clear" w:color="auto" w:fill="FFFFFF"/>
      <w:spacing w:before="2460" w:line="0" w:lineRule="atLeast"/>
      <w:outlineLvl w:val="0"/>
    </w:pPr>
    <w:rPr>
      <w:rFonts w:ascii="Bookman Old Style" w:eastAsia="Bookman Old Style" w:hAnsi="Bookman Old Style" w:cs="Bookman Old Style"/>
      <w:spacing w:val="-50"/>
      <w:sz w:val="112"/>
      <w:szCs w:val="112"/>
    </w:rPr>
  </w:style>
  <w:style w:type="paragraph" w:customStyle="1" w:styleId="Teksttreci160">
    <w:name w:val="Tekst treści (16)"/>
    <w:basedOn w:val="Normalny"/>
    <w:link w:val="Teksttreci16"/>
    <w:rsid w:val="00117628"/>
    <w:pPr>
      <w:shd w:val="clear" w:color="auto" w:fill="FFFFFF"/>
      <w:spacing w:before="1500" w:line="390" w:lineRule="exact"/>
      <w:jc w:val="center"/>
    </w:pPr>
    <w:rPr>
      <w:rFonts w:ascii="Segoe UI" w:eastAsia="Segoe UI" w:hAnsi="Segoe UI" w:cs="Segoe UI"/>
      <w:spacing w:val="60"/>
      <w:sz w:val="30"/>
      <w:szCs w:val="30"/>
    </w:rPr>
  </w:style>
  <w:style w:type="paragraph" w:customStyle="1" w:styleId="Teksttreci20">
    <w:name w:val="Tekst treści (2)"/>
    <w:basedOn w:val="Normalny"/>
    <w:link w:val="Teksttreci2"/>
    <w:rsid w:val="00117628"/>
    <w:pPr>
      <w:shd w:val="clear" w:color="auto" w:fill="FFFFFF"/>
      <w:spacing w:after="300" w:line="0" w:lineRule="atLeast"/>
      <w:ind w:hanging="278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rsid w:val="00117628"/>
    <w:pPr>
      <w:shd w:val="clear" w:color="auto" w:fill="FFFFFF"/>
      <w:spacing w:before="300" w:after="180" w:line="0" w:lineRule="atLeast"/>
    </w:pPr>
    <w:rPr>
      <w:rFonts w:ascii="Times New Roman" w:eastAsia="Times New Roman" w:hAnsi="Times New Roman" w:cs="Times New Roman"/>
      <w:b/>
      <w:bCs/>
    </w:rPr>
  </w:style>
  <w:style w:type="paragraph" w:customStyle="1" w:styleId="Spistreci0">
    <w:name w:val="Spis treści"/>
    <w:basedOn w:val="Normalny"/>
    <w:link w:val="Spistreci"/>
    <w:rsid w:val="00117628"/>
    <w:pPr>
      <w:shd w:val="clear" w:color="auto" w:fill="FFFFFF"/>
      <w:spacing w:line="276" w:lineRule="exact"/>
      <w:ind w:hanging="980"/>
      <w:jc w:val="both"/>
    </w:pPr>
    <w:rPr>
      <w:rFonts w:ascii="Times New Roman" w:eastAsia="Times New Roman" w:hAnsi="Times New Roman" w:cs="Times New Roman"/>
      <w:b/>
      <w:bCs/>
    </w:rPr>
  </w:style>
  <w:style w:type="paragraph" w:customStyle="1" w:styleId="Nagweklubstopka20">
    <w:name w:val="Nagłówek lub stopka (2)"/>
    <w:basedOn w:val="Normalny"/>
    <w:link w:val="Nagweklubstopka2"/>
    <w:rsid w:val="00117628"/>
    <w:pPr>
      <w:shd w:val="clear" w:color="auto" w:fill="FFFFFF"/>
      <w:spacing w:line="0" w:lineRule="atLeast"/>
    </w:pPr>
    <w:rPr>
      <w:rFonts w:ascii="Times New Roman" w:eastAsia="Times New Roman" w:hAnsi="Times New Roman" w:cs="Times New Roman"/>
      <w:spacing w:val="70"/>
      <w:sz w:val="22"/>
      <w:szCs w:val="22"/>
    </w:rPr>
  </w:style>
  <w:style w:type="paragraph" w:customStyle="1" w:styleId="Nagweklubstopka0">
    <w:name w:val="Nagłówek lub stopka"/>
    <w:basedOn w:val="Normalny"/>
    <w:link w:val="Nagweklubstopka"/>
    <w:rsid w:val="00117628"/>
    <w:pPr>
      <w:shd w:val="clear" w:color="auto" w:fill="FFFFFF"/>
      <w:spacing w:line="0" w:lineRule="atLeast"/>
    </w:pPr>
    <w:rPr>
      <w:rFonts w:ascii="Times New Roman" w:eastAsia="Times New Roman" w:hAnsi="Times New Roman" w:cs="Times New Roman"/>
      <w:b/>
      <w:bCs/>
      <w:sz w:val="22"/>
      <w:szCs w:val="22"/>
    </w:rPr>
  </w:style>
  <w:style w:type="paragraph" w:customStyle="1" w:styleId="Inne0">
    <w:name w:val="Inne"/>
    <w:basedOn w:val="Normalny"/>
    <w:link w:val="Inne"/>
    <w:rsid w:val="00117628"/>
    <w:pPr>
      <w:shd w:val="clear" w:color="auto" w:fill="FFFFFF"/>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117628"/>
    <w:pPr>
      <w:shd w:val="clear" w:color="auto" w:fill="FFFFFF"/>
      <w:spacing w:before="60" w:line="0" w:lineRule="atLeast"/>
    </w:pPr>
    <w:rPr>
      <w:rFonts w:ascii="Verdana" w:eastAsia="Verdana" w:hAnsi="Verdana" w:cs="Verdana"/>
      <w:sz w:val="14"/>
      <w:szCs w:val="14"/>
    </w:rPr>
  </w:style>
  <w:style w:type="paragraph" w:customStyle="1" w:styleId="Nagwek20">
    <w:name w:val="Nagłówek #2"/>
    <w:basedOn w:val="Normalny"/>
    <w:link w:val="Nagwek2"/>
    <w:rsid w:val="00117628"/>
    <w:pPr>
      <w:shd w:val="clear" w:color="auto" w:fill="FFFFFF"/>
      <w:spacing w:after="180" w:line="0" w:lineRule="atLeast"/>
      <w:outlineLvl w:val="1"/>
    </w:pPr>
    <w:rPr>
      <w:rFonts w:ascii="Times New Roman" w:eastAsia="Times New Roman" w:hAnsi="Times New Roman" w:cs="Times New Roman"/>
      <w:spacing w:val="140"/>
      <w:sz w:val="66"/>
      <w:szCs w:val="66"/>
    </w:rPr>
  </w:style>
  <w:style w:type="paragraph" w:customStyle="1" w:styleId="Teksttreci70">
    <w:name w:val="Tekst treści (7)"/>
    <w:basedOn w:val="Normalny"/>
    <w:link w:val="Teksttreci7"/>
    <w:rsid w:val="00117628"/>
    <w:pPr>
      <w:shd w:val="clear" w:color="auto" w:fill="FFFFFF"/>
      <w:spacing w:before="180" w:line="0" w:lineRule="atLeast"/>
      <w:jc w:val="center"/>
    </w:pPr>
    <w:rPr>
      <w:rFonts w:ascii="Times New Roman" w:eastAsia="Times New Roman" w:hAnsi="Times New Roman" w:cs="Times New Roman"/>
      <w:sz w:val="20"/>
      <w:szCs w:val="20"/>
    </w:rPr>
  </w:style>
  <w:style w:type="paragraph" w:customStyle="1" w:styleId="Stopka1">
    <w:name w:val="Stopka1"/>
    <w:basedOn w:val="Normalny"/>
    <w:link w:val="Stopka"/>
    <w:rsid w:val="00117628"/>
    <w:pPr>
      <w:shd w:val="clear" w:color="auto" w:fill="FFFFFF"/>
      <w:spacing w:after="180" w:line="336" w:lineRule="exact"/>
      <w:jc w:val="center"/>
    </w:pPr>
    <w:rPr>
      <w:rFonts w:ascii="Times New Roman" w:eastAsia="Times New Roman" w:hAnsi="Times New Roman" w:cs="Times New Roman"/>
      <w:b/>
      <w:bCs/>
      <w:sz w:val="28"/>
      <w:szCs w:val="28"/>
    </w:rPr>
  </w:style>
  <w:style w:type="paragraph" w:customStyle="1" w:styleId="Nagweklubstopka30">
    <w:name w:val="Nagłówek lub stopka (3)"/>
    <w:basedOn w:val="Normalny"/>
    <w:link w:val="Nagweklubstopka3"/>
    <w:rsid w:val="00117628"/>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117628"/>
    <w:pPr>
      <w:shd w:val="clear" w:color="auto" w:fill="FFFFFF"/>
      <w:spacing w:before="480" w:line="0" w:lineRule="atLeast"/>
      <w:ind w:hanging="2780"/>
    </w:pPr>
    <w:rPr>
      <w:rFonts w:ascii="Times New Roman" w:eastAsia="Times New Roman" w:hAnsi="Times New Roman" w:cs="Times New Roman"/>
      <w:b/>
      <w:bCs/>
      <w:i/>
      <w:iCs/>
      <w:sz w:val="28"/>
      <w:szCs w:val="28"/>
    </w:rPr>
  </w:style>
  <w:style w:type="paragraph" w:customStyle="1" w:styleId="Nagweklubstopka41">
    <w:name w:val="Nagłówek lub stopka (4)"/>
    <w:basedOn w:val="Normalny"/>
    <w:link w:val="Nagweklubstopka40"/>
    <w:rsid w:val="00117628"/>
    <w:pPr>
      <w:shd w:val="clear" w:color="auto" w:fill="FFFFFF"/>
      <w:spacing w:line="0" w:lineRule="atLeast"/>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117628"/>
    <w:pPr>
      <w:shd w:val="clear" w:color="auto" w:fill="FFFFFF"/>
      <w:spacing w:before="240" w:after="300" w:line="0" w:lineRule="atLeast"/>
      <w:jc w:val="both"/>
    </w:pPr>
    <w:rPr>
      <w:rFonts w:ascii="AngsanaUPC" w:eastAsia="AngsanaUPC" w:hAnsi="AngsanaUPC" w:cs="AngsanaUPC"/>
      <w:spacing w:val="80"/>
      <w:sz w:val="42"/>
      <w:szCs w:val="42"/>
    </w:rPr>
  </w:style>
  <w:style w:type="paragraph" w:customStyle="1" w:styleId="Nagweklubstopka51">
    <w:name w:val="Nagłówek lub stopka (5)"/>
    <w:basedOn w:val="Normalny"/>
    <w:link w:val="Nagweklubstopka50"/>
    <w:rsid w:val="00117628"/>
    <w:pPr>
      <w:shd w:val="clear" w:color="auto" w:fill="FFFFFF"/>
      <w:spacing w:line="0" w:lineRule="atLeast"/>
    </w:pPr>
    <w:rPr>
      <w:rFonts w:ascii="Times New Roman" w:eastAsia="Times New Roman" w:hAnsi="Times New Roman" w:cs="Times New Roman"/>
      <w:i/>
      <w:iCs/>
      <w:spacing w:val="-10"/>
      <w:sz w:val="21"/>
      <w:szCs w:val="21"/>
    </w:rPr>
  </w:style>
  <w:style w:type="paragraph" w:customStyle="1" w:styleId="Stopka20">
    <w:name w:val="Stopka (2)"/>
    <w:basedOn w:val="Normalny"/>
    <w:link w:val="Stopka2"/>
    <w:rsid w:val="00117628"/>
    <w:pPr>
      <w:shd w:val="clear" w:color="auto" w:fill="FFFFFF"/>
      <w:spacing w:line="222" w:lineRule="exact"/>
      <w:ind w:firstLine="560"/>
    </w:pPr>
    <w:rPr>
      <w:rFonts w:ascii="Times New Roman" w:eastAsia="Times New Roman" w:hAnsi="Times New Roman" w:cs="Times New Roman"/>
      <w:b/>
      <w:bCs/>
    </w:rPr>
  </w:style>
  <w:style w:type="paragraph" w:customStyle="1" w:styleId="Teksttreci100">
    <w:name w:val="Tekst treści (10)"/>
    <w:basedOn w:val="Normalny"/>
    <w:link w:val="Teksttreci10"/>
    <w:rsid w:val="00117628"/>
    <w:pPr>
      <w:shd w:val="clear" w:color="auto" w:fill="FFFFFF"/>
      <w:spacing w:line="246" w:lineRule="exact"/>
      <w:ind w:firstLine="640"/>
      <w:jc w:val="both"/>
    </w:pPr>
    <w:rPr>
      <w:rFonts w:ascii="Times New Roman" w:eastAsia="Times New Roman" w:hAnsi="Times New Roman" w:cs="Times New Roman"/>
      <w:sz w:val="26"/>
      <w:szCs w:val="26"/>
    </w:rPr>
  </w:style>
  <w:style w:type="paragraph" w:customStyle="1" w:styleId="Teksttreci110">
    <w:name w:val="Tekst treści (11)"/>
    <w:basedOn w:val="Normalny"/>
    <w:link w:val="Teksttreci11"/>
    <w:rsid w:val="00117628"/>
    <w:pPr>
      <w:shd w:val="clear" w:color="auto" w:fill="FFFFFF"/>
      <w:spacing w:before="420" w:after="120" w:line="174" w:lineRule="exact"/>
      <w:ind w:firstLine="520"/>
    </w:pPr>
    <w:rPr>
      <w:rFonts w:ascii="Times New Roman" w:eastAsia="Times New Roman" w:hAnsi="Times New Roman" w:cs="Times New Roman"/>
      <w:sz w:val="20"/>
      <w:szCs w:val="20"/>
    </w:rPr>
  </w:style>
  <w:style w:type="paragraph" w:customStyle="1" w:styleId="Teksttreci120">
    <w:name w:val="Tekst treści (12)"/>
    <w:basedOn w:val="Normalny"/>
    <w:link w:val="Teksttreci12"/>
    <w:rsid w:val="00117628"/>
    <w:pPr>
      <w:shd w:val="clear" w:color="auto" w:fill="FFFFFF"/>
      <w:spacing w:before="120" w:line="168" w:lineRule="exact"/>
      <w:ind w:firstLine="520"/>
    </w:pPr>
    <w:rPr>
      <w:rFonts w:ascii="Times New Roman" w:eastAsia="Times New Roman" w:hAnsi="Times New Roman" w:cs="Times New Roman"/>
      <w:i/>
      <w:iCs/>
      <w:sz w:val="22"/>
      <w:szCs w:val="22"/>
    </w:rPr>
  </w:style>
  <w:style w:type="paragraph" w:customStyle="1" w:styleId="Nagwek10">
    <w:name w:val="Nagłówek #1"/>
    <w:basedOn w:val="Normalny"/>
    <w:link w:val="Nagwek1"/>
    <w:rsid w:val="00117628"/>
    <w:pPr>
      <w:shd w:val="clear" w:color="auto" w:fill="FFFFFF"/>
      <w:spacing w:after="1020" w:line="0" w:lineRule="atLeast"/>
      <w:outlineLvl w:val="0"/>
    </w:pPr>
    <w:rPr>
      <w:rFonts w:ascii="Verdana" w:eastAsia="Verdana" w:hAnsi="Verdana" w:cs="Verdana"/>
      <w:w w:val="50"/>
      <w:sz w:val="80"/>
      <w:szCs w:val="80"/>
    </w:rPr>
  </w:style>
  <w:style w:type="paragraph" w:customStyle="1" w:styleId="Nagwek30">
    <w:name w:val="Nagłówek #3"/>
    <w:basedOn w:val="Normalny"/>
    <w:link w:val="Nagwek3"/>
    <w:rsid w:val="00117628"/>
    <w:pPr>
      <w:shd w:val="clear" w:color="auto" w:fill="FFFFFF"/>
      <w:spacing w:before="1020" w:line="0" w:lineRule="atLeast"/>
      <w:jc w:val="center"/>
      <w:outlineLvl w:val="2"/>
    </w:pPr>
    <w:rPr>
      <w:rFonts w:ascii="Times New Roman" w:eastAsia="Times New Roman" w:hAnsi="Times New Roman" w:cs="Times New Roman"/>
      <w:spacing w:val="50"/>
      <w:sz w:val="56"/>
      <w:szCs w:val="56"/>
    </w:rPr>
  </w:style>
  <w:style w:type="paragraph" w:customStyle="1" w:styleId="Teksttreci130">
    <w:name w:val="Tekst treści (13)"/>
    <w:basedOn w:val="Normalny"/>
    <w:link w:val="Teksttreci13"/>
    <w:rsid w:val="00117628"/>
    <w:pPr>
      <w:shd w:val="clear" w:color="auto" w:fill="FFFFFF"/>
      <w:spacing w:line="330" w:lineRule="exact"/>
      <w:ind w:hanging="1040"/>
      <w:jc w:val="both"/>
    </w:pPr>
    <w:rPr>
      <w:rFonts w:ascii="Times New Roman" w:eastAsia="Times New Roman" w:hAnsi="Times New Roman" w:cs="Times New Roman"/>
      <w:sz w:val="28"/>
      <w:szCs w:val="28"/>
    </w:rPr>
  </w:style>
  <w:style w:type="paragraph" w:customStyle="1" w:styleId="Nagwek40">
    <w:name w:val="Nagłówek #4"/>
    <w:basedOn w:val="Normalny"/>
    <w:link w:val="Nagwek4"/>
    <w:rsid w:val="00117628"/>
    <w:pPr>
      <w:shd w:val="clear" w:color="auto" w:fill="FFFFFF"/>
      <w:spacing w:after="720" w:line="0" w:lineRule="atLeast"/>
      <w:outlineLvl w:val="3"/>
    </w:pPr>
    <w:rPr>
      <w:rFonts w:ascii="Constantia" w:eastAsia="Constantia" w:hAnsi="Constantia" w:cs="Constantia"/>
      <w:sz w:val="32"/>
      <w:szCs w:val="32"/>
    </w:rPr>
  </w:style>
  <w:style w:type="paragraph" w:customStyle="1" w:styleId="Teksttreci140">
    <w:name w:val="Tekst treści (14)"/>
    <w:basedOn w:val="Normalny"/>
    <w:link w:val="Teksttreci14"/>
    <w:rsid w:val="00117628"/>
    <w:pPr>
      <w:shd w:val="clear" w:color="auto" w:fill="FFFFFF"/>
      <w:spacing w:before="720" w:after="180" w:line="276" w:lineRule="exact"/>
      <w:jc w:val="center"/>
    </w:pPr>
    <w:rPr>
      <w:rFonts w:ascii="Times New Roman" w:eastAsia="Times New Roman" w:hAnsi="Times New Roman" w:cs="Times New Roman"/>
      <w:spacing w:val="1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13655</Words>
  <Characters>81933</Characters>
  <Application>Microsoft Office Word</Application>
  <DocSecurity>0</DocSecurity>
  <Lines>682</Lines>
  <Paragraphs>190</Paragraphs>
  <ScaleCrop>false</ScaleCrop>
  <Company/>
  <LinksUpToDate>false</LinksUpToDate>
  <CharactersWithSpaces>95398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611</dc:title>
  <dc:subject/>
  <dc:creator/>
  <cp:keywords/>
  <cp:lastModifiedBy>Efka</cp:lastModifiedBy>
  <cp:revision>2</cp:revision>
  <dcterms:created xsi:type="dcterms:W3CDTF">2016-10-10T10:48:00Z</dcterms:created>
  <dcterms:modified xsi:type="dcterms:W3CDTF">2016-10-10T10:53:00Z</dcterms:modified>
</cp:coreProperties>
</file>