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C2" w:rsidRDefault="003D03C2">
      <w:pPr>
        <w:rPr>
          <w:sz w:val="2"/>
          <w:szCs w:val="2"/>
        </w:rPr>
      </w:pPr>
      <w:r w:rsidRPr="003D03C2">
        <w:pict>
          <v:shapetype id="_x0000_t32" coordsize="21600,21600" o:spt="32" o:oned="t" path="m,l21600,21600e" filled="f">
            <v:path arrowok="t" fillok="f" o:connecttype="none"/>
            <o:lock v:ext="edit" shapetype="t"/>
          </v:shapetype>
          <v:shape id="_x0000_s1038" type="#_x0000_t32" style="position:absolute;margin-left:78.2pt;margin-top:704.4pt;width:438.3pt;height:0;z-index:-251659776;mso-position-horizontal-relative:page;mso-position-vertical-relative:page" filled="t" strokeweight="2.7pt">
            <v:path arrowok="f" fillok="t" o:connecttype="segments"/>
            <o:lock v:ext="edit" shapetype="f"/>
            <w10:wrap anchorx="page" anchory="page"/>
          </v:shape>
        </w:pict>
      </w:r>
    </w:p>
    <w:p w:rsidR="003D03C2" w:rsidRDefault="003216C2">
      <w:pPr>
        <w:pStyle w:val="Teksttreci30"/>
        <w:framePr w:wrap="none" w:vAnchor="page" w:hAnchor="page" w:x="1493" w:y="1613"/>
        <w:shd w:val="clear" w:color="auto" w:fill="auto"/>
        <w:spacing w:line="340" w:lineRule="exact"/>
        <w:jc w:val="left"/>
      </w:pPr>
      <w:r>
        <w:t>ROK 1950</w:t>
      </w:r>
    </w:p>
    <w:p w:rsidR="003D03C2" w:rsidRDefault="003216C2">
      <w:pPr>
        <w:pStyle w:val="Teksttreci30"/>
        <w:framePr w:w="8862" w:h="376" w:hRule="exact" w:wrap="none" w:vAnchor="page" w:hAnchor="page" w:x="1535" w:y="1595"/>
        <w:shd w:val="clear" w:color="auto" w:fill="auto"/>
        <w:spacing w:line="340" w:lineRule="exact"/>
        <w:ind w:left="6402" w:right="36"/>
      </w:pPr>
      <w:r>
        <w:t>ZESZYT 5 (84)</w:t>
      </w:r>
    </w:p>
    <w:p w:rsidR="003D03C2" w:rsidRDefault="003D03C2">
      <w:pPr>
        <w:framePr w:wrap="none" w:vAnchor="page" w:hAnchor="page" w:x="2885" w:y="443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53.75pt">
            <v:imagedata r:id="rId7" r:href="rId8"/>
          </v:shape>
        </w:pict>
      </w:r>
    </w:p>
    <w:p w:rsidR="003D03C2" w:rsidRDefault="003216C2">
      <w:pPr>
        <w:pStyle w:val="Teksttreci40"/>
        <w:framePr w:w="8862" w:h="704" w:hRule="exact" w:wrap="none" w:vAnchor="page" w:hAnchor="page" w:x="1535" w:y="8221"/>
        <w:shd w:val="clear" w:color="auto" w:fill="auto"/>
        <w:ind w:left="40"/>
      </w:pPr>
      <w:proofErr w:type="spellStart"/>
      <w:r>
        <w:rPr>
          <w:rStyle w:val="Teksttreci4Odstpy2pt"/>
        </w:rPr>
        <w:t>WRZESIEŃ—PAŹDZIERNIK</w:t>
      </w:r>
      <w:proofErr w:type="spellEnd"/>
      <w:r>
        <w:rPr>
          <w:rStyle w:val="Teksttreci4Odstpy2pt"/>
        </w:rPr>
        <w:br/>
      </w:r>
      <w:r>
        <w:rPr>
          <w:rStyle w:val="Teksttreci414ptOdstpy2pt"/>
        </w:rPr>
        <w:t>1950</w:t>
      </w:r>
    </w:p>
    <w:p w:rsidR="003D03C2" w:rsidRDefault="00F2250F">
      <w:pPr>
        <w:framePr w:wrap="none" w:vAnchor="page" w:hAnchor="page" w:x="5585" w:y="12187"/>
        <w:rPr>
          <w:sz w:val="2"/>
          <w:szCs w:val="2"/>
        </w:rPr>
      </w:pPr>
      <w:r>
        <w:pict>
          <v:shape id="_x0000_i1026" type="#_x0000_t75" style="width:30pt;height:56.25pt">
            <v:imagedata r:id="rId9" r:href="rId10"/>
          </v:shape>
        </w:pict>
      </w:r>
    </w:p>
    <w:p w:rsidR="003D03C2" w:rsidRDefault="003216C2">
      <w:pPr>
        <w:pStyle w:val="Teksttreci40"/>
        <w:framePr w:wrap="none" w:vAnchor="page" w:hAnchor="page" w:x="1535" w:y="14257"/>
        <w:shd w:val="clear" w:color="auto" w:fill="auto"/>
        <w:spacing w:line="300" w:lineRule="exact"/>
        <w:jc w:val="left"/>
      </w:pPr>
      <w:r>
        <w:t>PAŃSTWOWY INSTYTUT WYDAWNICZY</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Teksttreci20"/>
        <w:framePr w:w="8598" w:h="978" w:hRule="exact" w:wrap="none" w:vAnchor="page" w:hAnchor="page" w:x="1667" w:y="1550"/>
        <w:shd w:val="clear" w:color="auto" w:fill="auto"/>
        <w:ind w:left="20" w:firstLine="0"/>
      </w:pPr>
      <w:r>
        <w:lastRenderedPageBreak/>
        <w:t xml:space="preserve">Zatwierdzone pismem Min. Oświaty nr VI </w:t>
      </w:r>
      <w:proofErr w:type="spellStart"/>
      <w:r>
        <w:t>Oc</w:t>
      </w:r>
      <w:proofErr w:type="spellEnd"/>
      <w:r>
        <w:t xml:space="preserve"> 2755</w:t>
      </w:r>
      <w:r>
        <w:rPr>
          <w:vertAlign w:val="superscript"/>
        </w:rPr>
        <w:t>/</w:t>
      </w:r>
      <w:r>
        <w:t>49 z dnia 30 stycznia</w:t>
      </w:r>
      <w:r>
        <w:br/>
        <w:t>1950 r. do użytku szkolnego</w:t>
      </w:r>
      <w:r>
        <w:t>, jako pożądane w bibliotekach</w:t>
      </w:r>
    </w:p>
    <w:p w:rsidR="003D03C2" w:rsidRDefault="003216C2">
      <w:pPr>
        <w:pStyle w:val="Teksttreci20"/>
        <w:framePr w:w="8598" w:h="978" w:hRule="exact" w:wrap="none" w:vAnchor="page" w:hAnchor="page" w:x="1667" w:y="1550"/>
        <w:shd w:val="clear" w:color="auto" w:fill="auto"/>
        <w:ind w:left="20" w:firstLine="0"/>
      </w:pPr>
      <w:r>
        <w:t>nauczycielskich.</w:t>
      </w:r>
    </w:p>
    <w:p w:rsidR="003D03C2" w:rsidRDefault="003216C2">
      <w:pPr>
        <w:pStyle w:val="Teksttreci50"/>
        <w:framePr w:w="8598" w:h="3652" w:hRule="exact" w:wrap="none" w:vAnchor="page" w:hAnchor="page" w:x="1667" w:y="6349"/>
        <w:shd w:val="clear" w:color="auto" w:fill="auto"/>
        <w:spacing w:before="0" w:after="388" w:line="200" w:lineRule="exact"/>
        <w:ind w:left="20"/>
      </w:pPr>
      <w:r>
        <w:rPr>
          <w:rStyle w:val="Teksttreci5Odstpy3pt"/>
        </w:rPr>
        <w:t>TREŚĆ NUMERU</w:t>
      </w:r>
    </w:p>
    <w:p w:rsidR="003D03C2" w:rsidRDefault="003216C2">
      <w:pPr>
        <w:pStyle w:val="Spistreci3"/>
        <w:framePr w:w="8598" w:h="3652" w:hRule="exact" w:wrap="none" w:vAnchor="page" w:hAnchor="page" w:x="1667" w:y="6349"/>
        <w:numPr>
          <w:ilvl w:val="0"/>
          <w:numId w:val="1"/>
        </w:numPr>
        <w:shd w:val="clear" w:color="auto" w:fill="auto"/>
        <w:tabs>
          <w:tab w:val="left" w:pos="320"/>
          <w:tab w:val="center" w:pos="6228"/>
          <w:tab w:val="right" w:pos="8527"/>
        </w:tabs>
        <w:spacing w:before="0" w:after="0" w:line="200" w:lineRule="exact"/>
      </w:pPr>
      <w:r>
        <w:t>WITOLD DOROSZEWSKI: Fizjologiczny mechanizm</w:t>
      </w:r>
      <w:r>
        <w:tab/>
        <w:t xml:space="preserve"> błędów językowych</w:t>
      </w:r>
      <w:r>
        <w:tab/>
        <w:t>1</w:t>
      </w:r>
    </w:p>
    <w:p w:rsidR="003D03C2" w:rsidRDefault="003216C2">
      <w:pPr>
        <w:pStyle w:val="Spistreci3"/>
        <w:framePr w:w="8598" w:h="3652" w:hRule="exact" w:wrap="none" w:vAnchor="page" w:hAnchor="page" w:x="1667" w:y="6349"/>
        <w:numPr>
          <w:ilvl w:val="0"/>
          <w:numId w:val="1"/>
        </w:numPr>
        <w:shd w:val="clear" w:color="auto" w:fill="auto"/>
        <w:tabs>
          <w:tab w:val="left" w:pos="332"/>
          <w:tab w:val="right" w:leader="dot" w:pos="8527"/>
        </w:tabs>
        <w:spacing w:before="0" w:after="0" w:line="300" w:lineRule="exact"/>
      </w:pPr>
      <w:r>
        <w:t>JAN TOKARSKI: Z zagadnień semantyki</w:t>
      </w:r>
      <w:r>
        <w:tab/>
        <w:t xml:space="preserve"> </w:t>
      </w:r>
      <w:r>
        <w:rPr>
          <w:vertAlign w:val="superscript"/>
        </w:rPr>
        <w:t>5</w:t>
      </w:r>
    </w:p>
    <w:p w:rsidR="003D03C2" w:rsidRDefault="003216C2">
      <w:pPr>
        <w:pStyle w:val="Spistreci3"/>
        <w:framePr w:w="8598" w:h="3652" w:hRule="exact" w:wrap="none" w:vAnchor="page" w:hAnchor="page" w:x="1667" w:y="6349"/>
        <w:numPr>
          <w:ilvl w:val="0"/>
          <w:numId w:val="1"/>
        </w:numPr>
        <w:shd w:val="clear" w:color="auto" w:fill="auto"/>
        <w:tabs>
          <w:tab w:val="left" w:pos="338"/>
          <w:tab w:val="right" w:leader="dot" w:pos="8527"/>
        </w:tabs>
        <w:spacing w:before="0" w:after="0" w:line="300" w:lineRule="exact"/>
      </w:pPr>
      <w:r>
        <w:t>WANDA TAZBIRÓWNA: Uwagi o języku miganym</w:t>
      </w:r>
      <w:r>
        <w:tab/>
        <w:t xml:space="preserve"> 12</w:t>
      </w:r>
    </w:p>
    <w:p w:rsidR="003D03C2" w:rsidRDefault="003216C2">
      <w:pPr>
        <w:pStyle w:val="Spistreci3"/>
        <w:framePr w:w="8598" w:h="3652" w:hRule="exact" w:wrap="none" w:vAnchor="page" w:hAnchor="page" w:x="1667" w:y="6349"/>
        <w:numPr>
          <w:ilvl w:val="0"/>
          <w:numId w:val="1"/>
        </w:numPr>
        <w:shd w:val="clear" w:color="auto" w:fill="auto"/>
        <w:tabs>
          <w:tab w:val="left" w:pos="338"/>
          <w:tab w:val="right" w:leader="dot" w:pos="8527"/>
        </w:tabs>
        <w:spacing w:before="0" w:after="0" w:line="300" w:lineRule="exact"/>
      </w:pPr>
      <w:r>
        <w:t>WITOLD TASZYCKI: Staropolskie „</w:t>
      </w:r>
      <w:proofErr w:type="spellStart"/>
      <w:r>
        <w:t>miłosirdny</w:t>
      </w:r>
      <w:proofErr w:type="spellEnd"/>
      <w:r>
        <w:t>“</w:t>
      </w:r>
      <w:r>
        <w:tab/>
        <w:t>18</w:t>
      </w:r>
    </w:p>
    <w:p w:rsidR="003D03C2" w:rsidRDefault="003216C2">
      <w:pPr>
        <w:pStyle w:val="Spistreci3"/>
        <w:framePr w:w="8598" w:h="3652" w:hRule="exact" w:wrap="none" w:vAnchor="page" w:hAnchor="page" w:x="1667" w:y="6349"/>
        <w:shd w:val="clear" w:color="auto" w:fill="auto"/>
        <w:tabs>
          <w:tab w:val="right" w:leader="dot" w:pos="8527"/>
        </w:tabs>
        <w:spacing w:before="0" w:after="0" w:line="300" w:lineRule="exact"/>
        <w:ind w:left="360"/>
      </w:pPr>
      <w:r>
        <w:t>W. DOROSZEWSKI: Staropolskie „</w:t>
      </w:r>
      <w:proofErr w:type="spellStart"/>
      <w:r>
        <w:t>miłosirdny</w:t>
      </w:r>
      <w:proofErr w:type="spellEnd"/>
      <w:r>
        <w:t>": ,.</w:t>
      </w:r>
      <w:proofErr w:type="spellStart"/>
      <w:r>
        <w:t>miłosirdy</w:t>
      </w:r>
      <w:proofErr w:type="spellEnd"/>
      <w:r>
        <w:t>“</w:t>
      </w:r>
      <w:r>
        <w:tab/>
        <w:t>20</w:t>
      </w:r>
    </w:p>
    <w:p w:rsidR="003D03C2" w:rsidRDefault="003216C2">
      <w:pPr>
        <w:pStyle w:val="Spistreci3"/>
        <w:framePr w:w="8598" w:h="3652" w:hRule="exact" w:wrap="none" w:vAnchor="page" w:hAnchor="page" w:x="1667" w:y="6349"/>
        <w:numPr>
          <w:ilvl w:val="0"/>
          <w:numId w:val="1"/>
        </w:numPr>
        <w:shd w:val="clear" w:color="auto" w:fill="auto"/>
        <w:tabs>
          <w:tab w:val="left" w:pos="338"/>
          <w:tab w:val="right" w:leader="dot" w:pos="8527"/>
        </w:tabs>
        <w:spacing w:before="0" w:after="0" w:line="300" w:lineRule="exact"/>
      </w:pPr>
      <w:r>
        <w:t>ST. JODŁOWSKI: Interpunkcja przydawek</w:t>
      </w:r>
      <w:r>
        <w:tab/>
        <w:t>21</w:t>
      </w:r>
    </w:p>
    <w:p w:rsidR="003D03C2" w:rsidRDefault="003216C2">
      <w:pPr>
        <w:pStyle w:val="Spistreci3"/>
        <w:framePr w:w="8598" w:h="3652" w:hRule="exact" w:wrap="none" w:vAnchor="page" w:hAnchor="page" w:x="1667" w:y="6349"/>
        <w:numPr>
          <w:ilvl w:val="0"/>
          <w:numId w:val="1"/>
        </w:numPr>
        <w:shd w:val="clear" w:color="auto" w:fill="auto"/>
        <w:tabs>
          <w:tab w:val="left" w:pos="338"/>
          <w:tab w:val="right" w:leader="dot" w:pos="8527"/>
        </w:tabs>
        <w:spacing w:before="0" w:after="0" w:line="300" w:lineRule="exact"/>
      </w:pPr>
      <w:r>
        <w:t>W. D.: Co piszą o języku</w:t>
      </w:r>
      <w:r>
        <w:tab/>
      </w:r>
      <w:r>
        <w:rPr>
          <w:vertAlign w:val="superscript"/>
        </w:rPr>
        <w:t>28</w:t>
      </w:r>
    </w:p>
    <w:p w:rsidR="003D03C2" w:rsidRDefault="003D03C2">
      <w:pPr>
        <w:pStyle w:val="Spistreci3"/>
        <w:framePr w:w="8598" w:h="3652" w:hRule="exact" w:wrap="none" w:vAnchor="page" w:hAnchor="page" w:x="1667" w:y="6349"/>
        <w:numPr>
          <w:ilvl w:val="0"/>
          <w:numId w:val="1"/>
        </w:numPr>
        <w:shd w:val="clear" w:color="auto" w:fill="auto"/>
        <w:tabs>
          <w:tab w:val="left" w:pos="338"/>
          <w:tab w:val="right" w:leader="dot" w:pos="8527"/>
        </w:tabs>
        <w:spacing w:before="0" w:after="0" w:line="300" w:lineRule="exact"/>
      </w:pPr>
      <w:hyperlink w:anchor="bookmark9" w:tooltip="Current Document">
        <w:r w:rsidR="003216C2">
          <w:t>Głosy czytelników</w:t>
        </w:r>
        <w:r w:rsidR="003216C2">
          <w:tab/>
          <w:t xml:space="preserve">  </w:t>
        </w:r>
        <w:r w:rsidR="003216C2">
          <w:rPr>
            <w:vertAlign w:val="superscript"/>
          </w:rPr>
          <w:t>27</w:t>
        </w:r>
      </w:hyperlink>
    </w:p>
    <w:p w:rsidR="003D03C2" w:rsidRDefault="003216C2">
      <w:pPr>
        <w:pStyle w:val="Spistreci3"/>
        <w:framePr w:w="8598" w:h="3652" w:hRule="exact" w:wrap="none" w:vAnchor="page" w:hAnchor="page" w:x="1667" w:y="6349"/>
        <w:numPr>
          <w:ilvl w:val="0"/>
          <w:numId w:val="1"/>
        </w:numPr>
        <w:shd w:val="clear" w:color="auto" w:fill="auto"/>
        <w:tabs>
          <w:tab w:val="left" w:pos="338"/>
          <w:tab w:val="right" w:leader="dot" w:pos="8527"/>
        </w:tabs>
        <w:spacing w:before="0" w:after="0" w:line="300" w:lineRule="exact"/>
      </w:pPr>
      <w:r>
        <w:t>Recenzje i sprawozdania</w:t>
      </w:r>
      <w:r>
        <w:tab/>
      </w:r>
      <w:r>
        <w:rPr>
          <w:vertAlign w:val="superscript"/>
        </w:rPr>
        <w:t>28</w:t>
      </w:r>
    </w:p>
    <w:p w:rsidR="003D03C2" w:rsidRDefault="003216C2">
      <w:pPr>
        <w:pStyle w:val="Spistreci3"/>
        <w:framePr w:w="8598" w:h="3652" w:hRule="exact" w:wrap="none" w:vAnchor="page" w:hAnchor="page" w:x="1667" w:y="6349"/>
        <w:numPr>
          <w:ilvl w:val="0"/>
          <w:numId w:val="1"/>
        </w:numPr>
        <w:shd w:val="clear" w:color="auto" w:fill="auto"/>
        <w:tabs>
          <w:tab w:val="left" w:pos="338"/>
          <w:tab w:val="right" w:leader="dot" w:pos="8527"/>
        </w:tabs>
        <w:spacing w:before="0" w:after="0" w:line="200" w:lineRule="exact"/>
      </w:pPr>
      <w:r>
        <w:t xml:space="preserve">WITOLD DOROSZEWSKI: </w:t>
      </w:r>
      <w:r>
        <w:t>Objaśnienia wyrazów i zwrotów</w:t>
      </w:r>
      <w:r>
        <w:tab/>
        <w:t>29</w:t>
      </w:r>
    </w:p>
    <w:p w:rsidR="003D03C2" w:rsidRDefault="003D03C2">
      <w:pPr>
        <w:framePr w:wrap="none" w:vAnchor="page" w:hAnchor="page" w:x="3059" w:y="11271"/>
      </w:pP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75" w:y="1336"/>
        <w:shd w:val="clear" w:color="auto" w:fill="auto"/>
        <w:spacing w:line="200" w:lineRule="exact"/>
      </w:pPr>
      <w:r>
        <w:lastRenderedPageBreak/>
        <w:t>ROK 1950</w:t>
      </w:r>
    </w:p>
    <w:p w:rsidR="003D03C2" w:rsidRDefault="003216C2">
      <w:pPr>
        <w:pStyle w:val="Nagweklubstopka0"/>
        <w:framePr w:wrap="none" w:vAnchor="page" w:hAnchor="page" w:x="4325" w:y="1334"/>
        <w:shd w:val="clear" w:color="auto" w:fill="auto"/>
        <w:spacing w:line="200" w:lineRule="exact"/>
      </w:pPr>
      <w:proofErr w:type="spellStart"/>
      <w:r>
        <w:t>WRZESIEŃ-PAŻDZIERNIK</w:t>
      </w:r>
      <w:proofErr w:type="spellEnd"/>
    </w:p>
    <w:p w:rsidR="003D03C2" w:rsidRDefault="003216C2">
      <w:pPr>
        <w:pStyle w:val="Nagweklubstopka0"/>
        <w:framePr w:wrap="none" w:vAnchor="page" w:hAnchor="page" w:x="9119" w:y="1348"/>
        <w:shd w:val="clear" w:color="auto" w:fill="auto"/>
        <w:spacing w:line="200" w:lineRule="exact"/>
      </w:pPr>
      <w:r>
        <w:t>ZESZYT 5</w:t>
      </w:r>
    </w:p>
    <w:p w:rsidR="003D03C2" w:rsidRDefault="003216C2">
      <w:pPr>
        <w:pStyle w:val="Nagwek10"/>
        <w:framePr w:w="8814" w:h="1674" w:hRule="exact" w:wrap="none" w:vAnchor="page" w:hAnchor="page" w:x="1409" w:y="1936"/>
        <w:shd w:val="clear" w:color="auto" w:fill="auto"/>
        <w:spacing w:after="160" w:line="620" w:lineRule="exact"/>
      </w:pPr>
      <w:bookmarkStart w:id="0" w:name="bookmark0"/>
      <w:r>
        <w:t>PORADNIK JĘZYKOWY</w:t>
      </w:r>
      <w:bookmarkEnd w:id="0"/>
    </w:p>
    <w:p w:rsidR="003D03C2" w:rsidRDefault="003216C2">
      <w:pPr>
        <w:pStyle w:val="Teksttreci50"/>
        <w:framePr w:w="8814" w:h="1674" w:hRule="exact" w:wrap="none" w:vAnchor="page" w:hAnchor="page" w:x="1409" w:y="1936"/>
        <w:shd w:val="clear" w:color="auto" w:fill="auto"/>
        <w:spacing w:before="0" w:after="0" w:line="200" w:lineRule="exact"/>
        <w:ind w:left="40"/>
      </w:pPr>
      <w:r>
        <w:t>DWUMIESIĘCZNIK</w:t>
      </w:r>
    </w:p>
    <w:p w:rsidR="003D03C2" w:rsidRDefault="003216C2">
      <w:pPr>
        <w:pStyle w:val="Teksttreci50"/>
        <w:framePr w:w="8814" w:h="1674" w:hRule="exact" w:wrap="none" w:vAnchor="page" w:hAnchor="page" w:x="1409" w:y="1936"/>
        <w:shd w:val="clear" w:color="auto" w:fill="auto"/>
        <w:spacing w:before="0" w:after="0" w:line="312" w:lineRule="exact"/>
        <w:ind w:left="40"/>
      </w:pPr>
      <w:r>
        <w:t>KOMISJI JĘZYKOWEJ TOWARZYSTWA NAUKOWEGO WARSZAWSKIEGO</w:t>
      </w:r>
      <w:r>
        <w:br/>
        <w:t xml:space="preserve">(założony w r. 1901 </w:t>
      </w:r>
      <w:r>
        <w:rPr>
          <w:rStyle w:val="Teksttreci58pt"/>
        </w:rPr>
        <w:t xml:space="preserve">przez </w:t>
      </w:r>
      <w:r>
        <w:t>Romana Zaw</w:t>
      </w:r>
      <w:r>
        <w:rPr>
          <w:rStyle w:val="Teksttreci58pt"/>
        </w:rPr>
        <w:t>ilińskiego)</w:t>
      </w:r>
    </w:p>
    <w:p w:rsidR="003D03C2" w:rsidRDefault="003216C2">
      <w:pPr>
        <w:pStyle w:val="Teksttreci20"/>
        <w:framePr w:w="8814" w:h="9976" w:hRule="exact" w:wrap="none" w:vAnchor="page" w:hAnchor="page" w:x="1409" w:y="4282"/>
        <w:shd w:val="clear" w:color="auto" w:fill="auto"/>
        <w:spacing w:line="522" w:lineRule="exact"/>
        <w:ind w:left="40" w:firstLine="0"/>
      </w:pPr>
      <w:r>
        <w:t xml:space="preserve">FIZJOLOGICZNY MECHANIZM </w:t>
      </w:r>
      <w:r>
        <w:t>BŁĘDÓW JĘZYKOWYCH</w:t>
      </w:r>
    </w:p>
    <w:p w:rsidR="003D03C2" w:rsidRDefault="003216C2">
      <w:pPr>
        <w:pStyle w:val="Nagwek30"/>
        <w:framePr w:w="8814" w:h="9976" w:hRule="exact" w:wrap="none" w:vAnchor="page" w:hAnchor="page" w:x="1409" w:y="4282"/>
        <w:shd w:val="clear" w:color="auto" w:fill="auto"/>
        <w:ind w:left="40"/>
      </w:pPr>
      <w:r>
        <w:t>II</w:t>
      </w:r>
      <w:bookmarkStart w:id="1" w:name="bookmark1"/>
      <w:bookmarkEnd w:id="1"/>
    </w:p>
    <w:p w:rsidR="003D03C2" w:rsidRDefault="003216C2">
      <w:pPr>
        <w:pStyle w:val="Teksttreci20"/>
        <w:framePr w:w="8814" w:h="9976" w:hRule="exact" w:wrap="none" w:vAnchor="page" w:hAnchor="page" w:x="1409" w:y="4282"/>
        <w:shd w:val="clear" w:color="auto" w:fill="auto"/>
        <w:spacing w:line="522" w:lineRule="exact"/>
        <w:ind w:left="40" w:firstLine="0"/>
      </w:pPr>
      <w:r>
        <w:t>(Dokończenie)</w:t>
      </w:r>
    </w:p>
    <w:p w:rsidR="003D03C2" w:rsidRDefault="003216C2">
      <w:pPr>
        <w:pStyle w:val="Teksttreci20"/>
        <w:framePr w:w="8814" w:h="9976" w:hRule="exact" w:wrap="none" w:vAnchor="page" w:hAnchor="page" w:x="1409" w:y="4282"/>
        <w:shd w:val="clear" w:color="auto" w:fill="auto"/>
        <w:spacing w:line="258" w:lineRule="exact"/>
        <w:ind w:firstLine="700"/>
        <w:jc w:val="both"/>
      </w:pPr>
      <w:r>
        <w:t>Bardzo częste są wypadki, w których tożsamość pewnych elementów treści znaczeniowej dwóch wyrazów pociąga za sobą użycie jednego z nich w funkcji składniowej właściwej tylko drugiemu</w:t>
      </w:r>
      <w:r>
        <w:rPr>
          <w:vertAlign w:val="superscript"/>
        </w:rPr>
        <w:t>1</w:t>
      </w:r>
      <w:r>
        <w:t>.</w:t>
      </w:r>
    </w:p>
    <w:p w:rsidR="003D03C2" w:rsidRDefault="003216C2">
      <w:pPr>
        <w:pStyle w:val="Teksttreci20"/>
        <w:framePr w:w="8814" w:h="9976" w:hRule="exact" w:wrap="none" w:vAnchor="page" w:hAnchor="page" w:x="1409" w:y="4282"/>
        <w:shd w:val="clear" w:color="auto" w:fill="auto"/>
        <w:spacing w:line="258" w:lineRule="exact"/>
        <w:ind w:firstLine="700"/>
        <w:jc w:val="both"/>
      </w:pPr>
      <w:r>
        <w:t xml:space="preserve">„Dyrektor przygotował czterysta </w:t>
      </w:r>
      <w:r>
        <w:rPr>
          <w:rStyle w:val="Teksttreci2Kursywa"/>
        </w:rPr>
        <w:t>okoł</w:t>
      </w:r>
      <w:r>
        <w:rPr>
          <w:rStyle w:val="Teksttreci2Kursywa"/>
        </w:rPr>
        <w:t>o książek</w:t>
      </w:r>
      <w:r>
        <w:t xml:space="preserve">" — mówi urzędniczka. Wyraz </w:t>
      </w:r>
      <w:r>
        <w:rPr>
          <w:rStyle w:val="Teksttreci2Kursywa"/>
        </w:rPr>
        <w:t>około</w:t>
      </w:r>
      <w:r>
        <w:t xml:space="preserve"> jest przyimkiem, wyraz </w:t>
      </w:r>
      <w:r>
        <w:rPr>
          <w:rStyle w:val="Teksttreci2Kursywa"/>
        </w:rPr>
        <w:t>blisko</w:t>
      </w:r>
      <w:r>
        <w:t xml:space="preserve"> jest zasadniczo przysłówkiem, który bywa także używany w charakterze przyimka: </w:t>
      </w:r>
      <w:r>
        <w:rPr>
          <w:rStyle w:val="Teksttreci2Kursywa"/>
        </w:rPr>
        <w:t>blisko domu, blisko drogi. Blisko</w:t>
      </w:r>
      <w:r>
        <w:t xml:space="preserve"> i </w:t>
      </w:r>
      <w:r>
        <w:rPr>
          <w:rStyle w:val="Teksttreci2Kursywa"/>
        </w:rPr>
        <w:t>około (kolo)</w:t>
      </w:r>
      <w:r>
        <w:t xml:space="preserve"> są wyrazami bliskoznacznymi, to znaczy, że pewien pierw</w:t>
      </w:r>
      <w:r>
        <w:t xml:space="preserve">iastek znaczeniowy jest im obu wspólny, jest identyczny w obu. Ta częściowa identyczność sprawia, że wyraz </w:t>
      </w:r>
      <w:r>
        <w:rPr>
          <w:rStyle w:val="Teksttreci2Kursywa"/>
        </w:rPr>
        <w:t>około</w:t>
      </w:r>
      <w:r>
        <w:t xml:space="preserve"> zaczyna być używany w takiej funkcji, w której właściwie może być użyty tylko wyraz </w:t>
      </w:r>
      <w:r>
        <w:rPr>
          <w:rStyle w:val="Teksttreci2Kursywa"/>
        </w:rPr>
        <w:t>blisko</w:t>
      </w:r>
      <w:r>
        <w:t xml:space="preserve"> jako przysłówek. Można powiedzieć „blisko czterysta </w:t>
      </w:r>
      <w:r>
        <w:t xml:space="preserve">złotych", ale „około czterysta złotych" jest konstrukcją wykolejoną, w której zakres syntaktycznych uprawnień przyimka </w:t>
      </w:r>
      <w:r>
        <w:rPr>
          <w:rStyle w:val="Teksttreci2Kursywa"/>
        </w:rPr>
        <w:t>około</w:t>
      </w:r>
      <w:r>
        <w:t xml:space="preserve"> zostaje zignorowany, a przez to samo naruszony. Konstrukcja zacytowana powyżej: „czterysta około książek", jest dalszą konsekwencją</w:t>
      </w:r>
      <w:r>
        <w:t xml:space="preserve"> traktowania </w:t>
      </w:r>
      <w:r>
        <w:rPr>
          <w:rStyle w:val="Teksttreci2Kursywa"/>
        </w:rPr>
        <w:t xml:space="preserve">około </w:t>
      </w:r>
      <w:r>
        <w:t xml:space="preserve">jako przysłówka, który w języku polskim może być użyty przed wyrazem określanym albo po nim: </w:t>
      </w:r>
      <w:r>
        <w:rPr>
          <w:rStyle w:val="Teksttreci2Kursywa"/>
        </w:rPr>
        <w:t>szybko iść, iść szybko.</w:t>
      </w:r>
    </w:p>
    <w:p w:rsidR="003D03C2" w:rsidRDefault="003216C2">
      <w:pPr>
        <w:pStyle w:val="Teksttreci20"/>
        <w:framePr w:w="8814" w:h="9976" w:hRule="exact" w:wrap="none" w:vAnchor="page" w:hAnchor="page" w:x="1409" w:y="4282"/>
        <w:shd w:val="clear" w:color="auto" w:fill="auto"/>
        <w:spacing w:line="258" w:lineRule="exact"/>
        <w:ind w:firstLine="700"/>
        <w:jc w:val="both"/>
      </w:pPr>
      <w:r>
        <w:rPr>
          <w:rStyle w:val="Teksttreci2Kursywa"/>
        </w:rPr>
        <w:t>„Leżało</w:t>
      </w:r>
      <w:r>
        <w:t xml:space="preserve"> na kredensie </w:t>
      </w:r>
      <w:r>
        <w:rPr>
          <w:rStyle w:val="Teksttreci2Kursywa"/>
        </w:rPr>
        <w:t>ten kawałek mydła"</w:t>
      </w:r>
      <w:r>
        <w:t xml:space="preserve"> — mówi kobieta bez wykształcenia. Rzeczownik </w:t>
      </w:r>
      <w:r>
        <w:rPr>
          <w:rStyle w:val="Teksttreci2Kursywa"/>
        </w:rPr>
        <w:t>kawałek</w:t>
      </w:r>
      <w:r>
        <w:t xml:space="preserve"> oznacza ilość mydła; pierwi</w:t>
      </w:r>
      <w:r>
        <w:t xml:space="preserve">astek znaczeniowy ilości łączy go z takimi wyrazami, jak </w:t>
      </w:r>
      <w:r>
        <w:rPr>
          <w:rStyle w:val="Teksttreci2Kursywa"/>
        </w:rPr>
        <w:t xml:space="preserve">wiele, mało, sporo, trochę, </w:t>
      </w:r>
      <w:r>
        <w:t>czyli z oznaczającymi ilość przysłówkami. Ponieważ z tymi przysłówkami łączy się orzeczenie w formie rodzaju nijakiego, więc obok „trochę mydła leżało" powstaje konstrukcj</w:t>
      </w:r>
      <w:r>
        <w:t xml:space="preserve">a „kawałek mydła leżało", mimo tego nawet, że przed rzeczownikiem </w:t>
      </w:r>
      <w:r>
        <w:rPr>
          <w:rStyle w:val="Teksttreci2Kursywa"/>
        </w:rPr>
        <w:t>kawałek</w:t>
      </w:r>
      <w:r>
        <w:t xml:space="preserve"> jest zaimek wskazujący </w:t>
      </w:r>
      <w:r>
        <w:rPr>
          <w:rStyle w:val="Teksttreci2Kursywa"/>
        </w:rPr>
        <w:t>ten,</w:t>
      </w:r>
      <w:r>
        <w:t xml:space="preserve"> który akcentuje przedmiotowy, konkretny charakter rzeczownika. Ta konkretność nie wystarcza jednak, aby wyróżnicować treść tego rzeczownika z ogólnego poj</w:t>
      </w:r>
      <w:r>
        <w:t>ęcia ilości.</w:t>
      </w:r>
    </w:p>
    <w:p w:rsidR="003D03C2" w:rsidRDefault="003216C2">
      <w:pPr>
        <w:pStyle w:val="Teksttreci20"/>
        <w:framePr w:w="8814" w:h="9976" w:hRule="exact" w:wrap="none" w:vAnchor="page" w:hAnchor="page" w:x="1409" w:y="4282"/>
        <w:shd w:val="clear" w:color="auto" w:fill="auto"/>
        <w:spacing w:line="258" w:lineRule="exact"/>
        <w:ind w:firstLine="700"/>
        <w:jc w:val="both"/>
      </w:pPr>
      <w:r>
        <w:t xml:space="preserve">Podobnie: „Ile to, </w:t>
      </w:r>
      <w:r>
        <w:rPr>
          <w:rStyle w:val="Teksttreci2Kursywa"/>
        </w:rPr>
        <w:t>kilogram. było?“</w:t>
      </w:r>
      <w:r>
        <w:t xml:space="preserve"> — pyta sprzedająca w sklepie. Rzeczownik </w:t>
      </w:r>
      <w:r>
        <w:rPr>
          <w:rStyle w:val="Teksttreci2Kursywa"/>
        </w:rPr>
        <w:t>kilogram</w:t>
      </w:r>
      <w:r>
        <w:t xml:space="preserve"> występuje tu jako zawierający pierwiastek znaczeniowy ilości, wspólny mu z przysłówkami typu omówionego w związku z przykładem poprzednim.</w:t>
      </w:r>
    </w:p>
    <w:p w:rsidR="003D03C2" w:rsidRDefault="003216C2">
      <w:pPr>
        <w:pStyle w:val="Stopka2"/>
        <w:framePr w:w="8748" w:h="684" w:hRule="exact" w:wrap="none" w:vAnchor="page" w:hAnchor="page" w:x="1427" w:y="14497"/>
        <w:shd w:val="clear" w:color="auto" w:fill="auto"/>
        <w:ind w:firstLine="660"/>
      </w:pPr>
      <w:r>
        <w:rPr>
          <w:vertAlign w:val="superscript"/>
        </w:rPr>
        <w:t>1</w:t>
      </w:r>
      <w:r>
        <w:t xml:space="preserve"> Fakty tego rodzaju przytaczam w rozdziale poświęconym użyciom syntaktycznym przyimków polskich pod wpływem przyimków angielskich w książce „Język polski w Stanach Zjednoczonych A. P.“, Warszawa, TNW, 1938 r.</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20"/>
        <w:framePr w:wrap="none" w:vAnchor="page" w:hAnchor="page" w:x="1457" w:y="1332"/>
        <w:shd w:val="clear" w:color="auto" w:fill="auto"/>
        <w:spacing w:line="190" w:lineRule="exact"/>
      </w:pPr>
      <w:r>
        <w:lastRenderedPageBreak/>
        <w:t>2</w:t>
      </w:r>
    </w:p>
    <w:p w:rsidR="003D03C2" w:rsidRDefault="003216C2">
      <w:pPr>
        <w:pStyle w:val="Nagweklubstopka0"/>
        <w:framePr w:wrap="none" w:vAnchor="page" w:hAnchor="page" w:x="4535" w:y="1306"/>
        <w:shd w:val="clear" w:color="auto" w:fill="auto"/>
        <w:spacing w:line="200" w:lineRule="exact"/>
      </w:pPr>
      <w:r>
        <w:t>PORADNIK JĘZYKOWY</w:t>
      </w:r>
    </w:p>
    <w:p w:rsidR="003D03C2" w:rsidRDefault="003216C2">
      <w:pPr>
        <w:pStyle w:val="Nagweklubstopka0"/>
        <w:framePr w:wrap="none" w:vAnchor="page" w:hAnchor="page" w:x="9299" w:y="1294"/>
        <w:shd w:val="clear" w:color="auto" w:fill="auto"/>
        <w:spacing w:line="200" w:lineRule="exact"/>
      </w:pPr>
      <w:r>
        <w:t>195</w:t>
      </w:r>
      <w:r>
        <w:t>0, z 5</w:t>
      </w:r>
    </w:p>
    <w:p w:rsidR="003D03C2" w:rsidRDefault="003216C2">
      <w:pPr>
        <w:pStyle w:val="Teksttreci20"/>
        <w:framePr w:w="8778" w:h="13190" w:hRule="exact" w:wrap="none" w:vAnchor="page" w:hAnchor="page" w:x="1427" w:y="1920"/>
        <w:shd w:val="clear" w:color="auto" w:fill="auto"/>
        <w:spacing w:line="258" w:lineRule="exact"/>
        <w:ind w:firstLine="720"/>
        <w:jc w:val="both"/>
      </w:pPr>
      <w:r>
        <w:rPr>
          <w:rStyle w:val="Teksttreci2Kursywa"/>
        </w:rPr>
        <w:t>przeszło część zimy“</w:t>
      </w:r>
      <w:r>
        <w:t xml:space="preserve"> — mówi inżynier (chcąc powiedzieć, że część zimy już przeszła). W takich wypadkach mówi się zwykle, że rzeczownik ulega atrakcji przysłówka. Nie zachodzi tu jednak oddziaływanie na siebie elementów uświadamianych jako różne, </w:t>
      </w:r>
      <w:r>
        <w:t>odbywa się tylko podświadome rozszerzanie się zakresu jednego z elementów w pewnej swej części identycznego z innym.</w:t>
      </w:r>
    </w:p>
    <w:p w:rsidR="003D03C2" w:rsidRDefault="003216C2">
      <w:pPr>
        <w:pStyle w:val="Teksttreci20"/>
        <w:framePr w:w="8778" w:h="13190" w:hRule="exact" w:wrap="none" w:vAnchor="page" w:hAnchor="page" w:x="1427" w:y="1920"/>
        <w:shd w:val="clear" w:color="auto" w:fill="auto"/>
        <w:spacing w:line="258" w:lineRule="exact"/>
        <w:ind w:firstLine="720"/>
        <w:jc w:val="both"/>
      </w:pPr>
      <w:r>
        <w:t xml:space="preserve">„Mocno byłem zdziwiony hymnem pochwalnym, jaki </w:t>
      </w:r>
      <w:r>
        <w:rPr>
          <w:rStyle w:val="Teksttreci2Kursywa"/>
        </w:rPr>
        <w:t>złożył</w:t>
      </w:r>
      <w:r>
        <w:t xml:space="preserve"> Niemojewskiemu, autorowi „Legend", Julian Krzyżanowski" (K. </w:t>
      </w:r>
      <w:proofErr w:type="spellStart"/>
      <w:r>
        <w:t>Probołowski</w:t>
      </w:r>
      <w:proofErr w:type="spellEnd"/>
      <w:r>
        <w:t>, „Odrodzenie"</w:t>
      </w:r>
      <w:r>
        <w:t xml:space="preserve"> r. 1948, nr 49). </w:t>
      </w:r>
      <w:r>
        <w:rPr>
          <w:rStyle w:val="Teksttreci2Kursywa"/>
        </w:rPr>
        <w:t>Hymn pochwalny</w:t>
      </w:r>
      <w:r>
        <w:t xml:space="preserve"> można w pewnym zakresie utożsamić z </w:t>
      </w:r>
      <w:r>
        <w:rPr>
          <w:rStyle w:val="Teksttreci2Kursywa"/>
        </w:rPr>
        <w:t>hołdem:</w:t>
      </w:r>
      <w:r>
        <w:t xml:space="preserve"> do związków składniowych wyrazu </w:t>
      </w:r>
      <w:r>
        <w:rPr>
          <w:rStyle w:val="Teksttreci2Kursywa"/>
        </w:rPr>
        <w:t>hołd</w:t>
      </w:r>
      <w:r>
        <w:t xml:space="preserve"> należy wyrażenie „złożyć hołd komu". Częściowa tożsamość znaczeń </w:t>
      </w:r>
      <w:r>
        <w:rPr>
          <w:rStyle w:val="Teksttreci2Kursywa"/>
        </w:rPr>
        <w:t>hołdu</w:t>
      </w:r>
      <w:r>
        <w:t xml:space="preserve"> i </w:t>
      </w:r>
      <w:r>
        <w:rPr>
          <w:rStyle w:val="Teksttreci2Kursywa"/>
        </w:rPr>
        <w:t>hymnu pochwalnego</w:t>
      </w:r>
      <w:r>
        <w:t xml:space="preserve"> sprawia, że </w:t>
      </w:r>
      <w:r>
        <w:rPr>
          <w:rStyle w:val="Teksttreci2Kursywa"/>
        </w:rPr>
        <w:t>hymn pochwalny</w:t>
      </w:r>
      <w:r>
        <w:t xml:space="preserve"> w zacytowanym zdaniu wys</w:t>
      </w:r>
      <w:r>
        <w:t xml:space="preserve">tępuje w funkcji składniowej </w:t>
      </w:r>
      <w:r>
        <w:rPr>
          <w:rStyle w:val="Teksttreci2Kursywa"/>
        </w:rPr>
        <w:t>hołdu.</w:t>
      </w:r>
    </w:p>
    <w:p w:rsidR="003D03C2" w:rsidRDefault="003216C2">
      <w:pPr>
        <w:pStyle w:val="Teksttreci20"/>
        <w:framePr w:w="8778" w:h="13190" w:hRule="exact" w:wrap="none" w:vAnchor="page" w:hAnchor="page" w:x="1427" w:y="1920"/>
        <w:shd w:val="clear" w:color="auto" w:fill="auto"/>
        <w:spacing w:line="258" w:lineRule="exact"/>
        <w:ind w:firstLine="720"/>
        <w:jc w:val="both"/>
      </w:pPr>
      <w:r>
        <w:t xml:space="preserve">„Pismo takie zazwyczaj jest zupełnie </w:t>
      </w:r>
      <w:r>
        <w:rPr>
          <w:rStyle w:val="Teksttreci2Kursywa"/>
        </w:rPr>
        <w:t>identyczne</w:t>
      </w:r>
      <w:r>
        <w:t xml:space="preserve"> do pisma pewnych osób, które dawno już pomarły" </w:t>
      </w:r>
      <w:r>
        <w:rPr>
          <w:lang w:val="fr-FR" w:eastAsia="fr-FR" w:bidi="fr-FR"/>
        </w:rPr>
        <w:t xml:space="preserve">(Dr R. </w:t>
      </w:r>
      <w:r>
        <w:t xml:space="preserve">E. Kirchner: Potęga spirytyzmu; przekład dra </w:t>
      </w:r>
      <w:r>
        <w:rPr>
          <w:lang w:val="fr-FR" w:eastAsia="fr-FR" w:bidi="fr-FR"/>
        </w:rPr>
        <w:t xml:space="preserve">J. </w:t>
      </w:r>
      <w:r>
        <w:t xml:space="preserve">D., Lwów, bez daty, s. 101, styl broszury bardzo lichy). „Identyczny </w:t>
      </w:r>
      <w:r>
        <w:t xml:space="preserve">do" to taka składnia jak „podobny do", składnia zaś ta tłumaczy się częściową identycznością znaczeń przymiotników </w:t>
      </w:r>
      <w:r>
        <w:rPr>
          <w:rStyle w:val="Teksttreci2Kursywa"/>
        </w:rPr>
        <w:t xml:space="preserve">identyczny </w:t>
      </w:r>
      <w:r>
        <w:t xml:space="preserve">i </w:t>
      </w:r>
      <w:r>
        <w:rPr>
          <w:rStyle w:val="Teksttreci2Kursywa"/>
        </w:rPr>
        <w:t>podobny : identyczny</w:t>
      </w:r>
      <w:r>
        <w:t xml:space="preserve"> to </w:t>
      </w:r>
      <w:r>
        <w:rPr>
          <w:rStyle w:val="Teksttreci2Kursywa"/>
        </w:rPr>
        <w:t>podobny</w:t>
      </w:r>
      <w:r>
        <w:t xml:space="preserve"> w stopniu całkowitym.</w:t>
      </w:r>
    </w:p>
    <w:p w:rsidR="003D03C2" w:rsidRDefault="003216C2">
      <w:pPr>
        <w:pStyle w:val="Teksttreci20"/>
        <w:framePr w:w="8778" w:h="13190" w:hRule="exact" w:wrap="none" w:vAnchor="page" w:hAnchor="page" w:x="1427" w:y="1920"/>
        <w:shd w:val="clear" w:color="auto" w:fill="auto"/>
        <w:spacing w:line="264" w:lineRule="exact"/>
        <w:ind w:firstLine="720"/>
        <w:jc w:val="both"/>
      </w:pPr>
      <w:r>
        <w:t xml:space="preserve">„Najwidoczniej </w:t>
      </w:r>
      <w:r>
        <w:rPr>
          <w:rStyle w:val="Teksttreci2Kursywa"/>
        </w:rPr>
        <w:t>wskazuje o tym...</w:t>
      </w:r>
      <w:r>
        <w:t xml:space="preserve"> — z przemówienia w dyskusji (mówiącym jes</w:t>
      </w:r>
      <w:r>
        <w:t xml:space="preserve">t profesor uniwersytetu). </w:t>
      </w:r>
      <w:r>
        <w:rPr>
          <w:rStyle w:val="Teksttreci2Kursywa"/>
        </w:rPr>
        <w:t>Wskazywać na coś</w:t>
      </w:r>
      <w:r>
        <w:t xml:space="preserve"> to jednocześnie </w:t>
      </w:r>
      <w:r>
        <w:rPr>
          <w:rStyle w:val="Teksttreci2Kursywa"/>
        </w:rPr>
        <w:t>świadczyć o czymś:</w:t>
      </w:r>
      <w:r>
        <w:t xml:space="preserve"> wspólny obu czasownikom „tryb" znaczeniowej tożsamości powoduje w mechanizmie składniowym czasownika </w:t>
      </w:r>
      <w:r>
        <w:rPr>
          <w:rStyle w:val="Teksttreci2Kursywa"/>
        </w:rPr>
        <w:t>wskazywać</w:t>
      </w:r>
      <w:r>
        <w:t xml:space="preserve"> obrót taki, jaki należy do </w:t>
      </w:r>
      <w:proofErr w:type="spellStart"/>
      <w:r>
        <w:t>funkcyj</w:t>
      </w:r>
      <w:proofErr w:type="spellEnd"/>
      <w:r>
        <w:t xml:space="preserve"> czasownika </w:t>
      </w:r>
      <w:r>
        <w:rPr>
          <w:rStyle w:val="Teksttreci2Kursywa"/>
        </w:rPr>
        <w:t>świadczyć.</w:t>
      </w:r>
    </w:p>
    <w:p w:rsidR="003D03C2" w:rsidRDefault="003216C2">
      <w:pPr>
        <w:pStyle w:val="Teksttreci20"/>
        <w:framePr w:w="8778" w:h="13190" w:hRule="exact" w:wrap="none" w:vAnchor="page" w:hAnchor="page" w:x="1427" w:y="1920"/>
        <w:shd w:val="clear" w:color="auto" w:fill="auto"/>
        <w:spacing w:line="276" w:lineRule="exact"/>
        <w:ind w:firstLine="720"/>
        <w:jc w:val="both"/>
      </w:pPr>
      <w:r>
        <w:t xml:space="preserve">„Mówił o tym, jak o czymś </w:t>
      </w:r>
      <w:r>
        <w:rPr>
          <w:rStyle w:val="Teksttreci2Kursywa"/>
        </w:rPr>
        <w:t>godnym do opowiadaniu^</w:t>
      </w:r>
      <w:r>
        <w:t xml:space="preserve"> — z audycji radiowej. Wyraz </w:t>
      </w:r>
      <w:r>
        <w:rPr>
          <w:rStyle w:val="Teksttreci2Kursywa"/>
        </w:rPr>
        <w:t>godny</w:t>
      </w:r>
      <w:r>
        <w:t xml:space="preserve"> otrzymał tu składnię bliskoznacznego </w:t>
      </w:r>
      <w:r>
        <w:rPr>
          <w:rStyle w:val="Teksttreci2Kursywa"/>
        </w:rPr>
        <w:t>widujący się, zdatny do czegoś.</w:t>
      </w:r>
    </w:p>
    <w:p w:rsidR="003D03C2" w:rsidRDefault="003216C2">
      <w:pPr>
        <w:pStyle w:val="Teksttreci20"/>
        <w:framePr w:w="8778" w:h="13190" w:hRule="exact" w:wrap="none" w:vAnchor="page" w:hAnchor="page" w:x="1427" w:y="1920"/>
        <w:shd w:val="clear" w:color="auto" w:fill="auto"/>
        <w:spacing w:line="270" w:lineRule="exact"/>
        <w:ind w:firstLine="720"/>
        <w:jc w:val="both"/>
      </w:pPr>
      <w:r>
        <w:t>„Robiono mi trudności z</w:t>
      </w:r>
      <w:r w:rsidRPr="00F2250F">
        <w:rPr>
          <w:lang w:eastAsia="ru-RU" w:bidi="ru-RU"/>
        </w:rPr>
        <w:t xml:space="preserve"> </w:t>
      </w:r>
      <w:r>
        <w:rPr>
          <w:rStyle w:val="Teksttreci2Kursywa"/>
        </w:rPr>
        <w:t>powodu na przeszłość“</w:t>
      </w:r>
      <w:r>
        <w:t xml:space="preserve"> (mówi studentka). Bliskoznaczność wyrażeń </w:t>
      </w:r>
      <w:r>
        <w:rPr>
          <w:rStyle w:val="Teksttreci2Kursywa"/>
        </w:rPr>
        <w:t>ze względu no,</w:t>
      </w:r>
      <w:r>
        <w:t xml:space="preserve"> i</w:t>
      </w:r>
      <w:r>
        <w:t xml:space="preserve"> </w:t>
      </w:r>
      <w:r>
        <w:rPr>
          <w:rStyle w:val="Teksttreci2Kursywa"/>
        </w:rPr>
        <w:t>z powodu</w:t>
      </w:r>
      <w:r>
        <w:t xml:space="preserve"> sprawia, że drugie z tych wyrażeń wpada w koleinę składniową pierwszego.</w:t>
      </w:r>
    </w:p>
    <w:p w:rsidR="003D03C2" w:rsidRDefault="003216C2">
      <w:pPr>
        <w:pStyle w:val="Teksttreci20"/>
        <w:framePr w:w="8778" w:h="13190" w:hRule="exact" w:wrap="none" w:vAnchor="page" w:hAnchor="page" w:x="1427" w:y="1920"/>
        <w:shd w:val="clear" w:color="auto" w:fill="auto"/>
        <w:spacing w:line="258" w:lineRule="exact"/>
        <w:ind w:firstLine="720"/>
        <w:jc w:val="both"/>
      </w:pPr>
      <w:r>
        <w:t xml:space="preserve">„A ty teraz </w:t>
      </w:r>
      <w:r>
        <w:rPr>
          <w:rStyle w:val="Teksttreci2Kursywa"/>
        </w:rPr>
        <w:t xml:space="preserve">omijasz ode mnie </w:t>
      </w:r>
      <w:r>
        <w:t xml:space="preserve"> (posłyszane w restauracji). Częściowa zbieżność znaczeń czasowników </w:t>
      </w:r>
      <w:r>
        <w:rPr>
          <w:rStyle w:val="Teksttreci2Kursywa"/>
        </w:rPr>
        <w:t>omijać</w:t>
      </w:r>
      <w:r>
        <w:t xml:space="preserve"> i </w:t>
      </w:r>
      <w:r>
        <w:rPr>
          <w:rStyle w:val="Teksttreci2Kursywa"/>
        </w:rPr>
        <w:t>stronić</w:t>
      </w:r>
      <w:r>
        <w:t xml:space="preserve"> pociąga za sobą taką konstrukcję z </w:t>
      </w:r>
      <w:r>
        <w:rPr>
          <w:rStyle w:val="Teksttreci2Kursywa"/>
        </w:rPr>
        <w:t>omijać,</w:t>
      </w:r>
      <w:r>
        <w:t xml:space="preserve"> jaka jest normą</w:t>
      </w:r>
      <w:r>
        <w:t xml:space="preserve"> dla </w:t>
      </w:r>
      <w:r>
        <w:rPr>
          <w:rStyle w:val="Teksttreci2Kursywa"/>
        </w:rPr>
        <w:t>stronić.</w:t>
      </w:r>
    </w:p>
    <w:p w:rsidR="003D03C2" w:rsidRDefault="003216C2">
      <w:pPr>
        <w:pStyle w:val="Teksttreci20"/>
        <w:framePr w:w="8778" w:h="13190" w:hRule="exact" w:wrap="none" w:vAnchor="page" w:hAnchor="page" w:x="1427" w:y="1920"/>
        <w:shd w:val="clear" w:color="auto" w:fill="auto"/>
        <w:spacing w:line="258" w:lineRule="exact"/>
        <w:ind w:firstLine="720"/>
        <w:jc w:val="both"/>
      </w:pPr>
      <w:r>
        <w:t xml:space="preserve">„Kilkanaście razy do roku </w:t>
      </w:r>
      <w:r>
        <w:rPr>
          <w:rStyle w:val="Teksttreci2Kursywa"/>
        </w:rPr>
        <w:t>przebywał przez</w:t>
      </w:r>
      <w:r>
        <w:t xml:space="preserve"> Atlantyk" (A. Fiedler, 1. c., s. 208). Myślę, że o tej konstrukcji rozstrzygnął ten pierwiastek znaczeniowy czasownika </w:t>
      </w:r>
      <w:r>
        <w:rPr>
          <w:rStyle w:val="Teksttreci2Kursywa"/>
        </w:rPr>
        <w:t>przebywać,</w:t>
      </w:r>
      <w:r>
        <w:t xml:space="preserve"> który się wiąże z prefiksem </w:t>
      </w:r>
      <w:r>
        <w:rPr>
          <w:rStyle w:val="Teksttreci2Kursywa"/>
        </w:rPr>
        <w:t>prze-</w:t>
      </w:r>
      <w:r>
        <w:t xml:space="preserve"> i który tkwi także w przyimku </w:t>
      </w:r>
      <w:r>
        <w:rPr>
          <w:rStyle w:val="Teksttreci2Kursywa"/>
        </w:rPr>
        <w:t>przez.</w:t>
      </w:r>
      <w:r>
        <w:t xml:space="preserve"> Tłumaczenie tej konstrukcji mechaniczną kontaminacją wyrażeń </w:t>
      </w:r>
      <w:r>
        <w:rPr>
          <w:rStyle w:val="Teksttreci2Kursywa"/>
        </w:rPr>
        <w:t>przebywać Atlantyk</w:t>
      </w:r>
      <w:r>
        <w:t xml:space="preserve"> i </w:t>
      </w:r>
      <w:r>
        <w:rPr>
          <w:rStyle w:val="Teksttreci2Kursywa"/>
        </w:rPr>
        <w:t>przedostawać się przez Atlantyk czy</w:t>
      </w:r>
      <w:r>
        <w:t xml:space="preserve"> też </w:t>
      </w:r>
      <w:r>
        <w:rPr>
          <w:rStyle w:val="Teksttreci2Kursywa"/>
        </w:rPr>
        <w:t>przepływać przez Atlantyk</w:t>
      </w:r>
      <w:r>
        <w:t xml:space="preserve"> polegałoby na operowaniu elementami uświadamianymi, gdy tymczasem powstanie konstrukcji było niewątpliwie p</w:t>
      </w:r>
      <w:r>
        <w:t xml:space="preserve">odświadome. </w:t>
      </w:r>
      <w:r>
        <w:rPr>
          <w:rStyle w:val="Teksttreci2Kursywa"/>
        </w:rPr>
        <w:t>Przebywać przez</w:t>
      </w:r>
      <w:r>
        <w:t xml:space="preserve"> jest to jakaś niedostatecznie wyróżnicowana językowo reakcja na bodziec w postaci wyobrażenia realnoznaczeniowego, wywołującego odruch wyrazowy i za pomocą czasownika, i za pomocą przyimka. Dążność do wzmacniania znaczenia temat</w:t>
      </w:r>
      <w:r>
        <w:t xml:space="preserve">u czasownikowego przez powtórzenie prefiksu jako przyimka daje się zauważyć dość często, por. dawniejsze </w:t>
      </w:r>
      <w:r>
        <w:rPr>
          <w:rStyle w:val="Teksttreci2Kursywa"/>
        </w:rPr>
        <w:t>dojść czego,</w:t>
      </w:r>
      <w:r>
        <w:t xml:space="preserve"> dziś </w:t>
      </w:r>
      <w:r>
        <w:rPr>
          <w:rStyle w:val="Teksttreci2Kursywa"/>
        </w:rPr>
        <w:t>dojść do czego,</w:t>
      </w:r>
      <w:r>
        <w:t xml:space="preserve"> szerzy się </w:t>
      </w:r>
      <w:r>
        <w:rPr>
          <w:rStyle w:val="Teksttreci2Kursywa"/>
        </w:rPr>
        <w:t>napotykać na co</w:t>
      </w:r>
      <w:r>
        <w:t xml:space="preserve"> zamiast </w:t>
      </w:r>
      <w:r>
        <w:rPr>
          <w:rStyle w:val="Teksttreci2Kursywa"/>
        </w:rPr>
        <w:t>napotykać co.</w:t>
      </w:r>
      <w:r>
        <w:t xml:space="preserve"> W ostatnim wypadku, który jest jeszcze błędem, zachodzi niewłaściwe </w:t>
      </w:r>
      <w:r>
        <w:t xml:space="preserve">rozszerzenie zakresu użycia w zdaniu elementu </w:t>
      </w:r>
      <w:r>
        <w:rPr>
          <w:rStyle w:val="Teksttreci2Kursywa"/>
        </w:rPr>
        <w:t>na.</w:t>
      </w:r>
      <w:r>
        <w:t xml:space="preserve"> Tak samo tłumaczyć można i konstrukcję </w:t>
      </w:r>
      <w:r>
        <w:rPr>
          <w:rStyle w:val="Teksttreci2Kursywa"/>
        </w:rPr>
        <w:t>przebywać przez.</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45" w:y="1312"/>
        <w:shd w:val="clear" w:color="auto" w:fill="auto"/>
        <w:spacing w:line="200" w:lineRule="exact"/>
      </w:pPr>
      <w:r>
        <w:lastRenderedPageBreak/>
        <w:t>1950, z 5</w:t>
      </w:r>
    </w:p>
    <w:p w:rsidR="003D03C2" w:rsidRDefault="003216C2">
      <w:pPr>
        <w:pStyle w:val="Nagweklubstopka0"/>
        <w:framePr w:wrap="none" w:vAnchor="page" w:hAnchor="page" w:x="4529" w:y="1282"/>
        <w:shd w:val="clear" w:color="auto" w:fill="auto"/>
        <w:spacing w:line="200" w:lineRule="exact"/>
      </w:pPr>
      <w:r>
        <w:t>PORADNIK JĘZYKOWY</w:t>
      </w:r>
    </w:p>
    <w:p w:rsidR="003D03C2" w:rsidRDefault="003216C2">
      <w:pPr>
        <w:pStyle w:val="Nagweklubstopka0"/>
        <w:framePr w:wrap="none" w:vAnchor="page" w:hAnchor="page" w:x="10109" w:y="1264"/>
        <w:shd w:val="clear" w:color="auto" w:fill="auto"/>
        <w:spacing w:line="200" w:lineRule="exact"/>
      </w:pPr>
      <w:r>
        <w:t>3</w:t>
      </w:r>
    </w:p>
    <w:p w:rsidR="003D03C2" w:rsidRDefault="003216C2">
      <w:pPr>
        <w:pStyle w:val="Teksttreci20"/>
        <w:framePr w:w="8874" w:h="13315" w:hRule="exact" w:wrap="none" w:vAnchor="page" w:hAnchor="page" w:x="1379" w:y="1897"/>
        <w:shd w:val="clear" w:color="auto" w:fill="auto"/>
        <w:spacing w:line="264" w:lineRule="exact"/>
        <w:ind w:firstLine="720"/>
        <w:jc w:val="both"/>
      </w:pPr>
      <w:r>
        <w:t xml:space="preserve">„Pasażerów </w:t>
      </w:r>
      <w:r>
        <w:rPr>
          <w:rStyle w:val="Teksttreci2Kursywa"/>
        </w:rPr>
        <w:t>ratowano do szalup“</w:t>
      </w:r>
      <w:r>
        <w:t xml:space="preserve"> — (A. Fiedler, 1. e., s. 95). Jak i w poprzednim wypadku, trudno by było mówić o mechanicznej kontaminacji jakichś określonych wyrażeń np. </w:t>
      </w:r>
      <w:r>
        <w:rPr>
          <w:rStyle w:val="Teksttreci2Kursywa"/>
        </w:rPr>
        <w:t>ratować</w:t>
      </w:r>
      <w:r>
        <w:t xml:space="preserve"> i </w:t>
      </w:r>
      <w:r>
        <w:rPr>
          <w:rStyle w:val="Teksttreci2Kursywa"/>
        </w:rPr>
        <w:t>przenosić do</w:t>
      </w:r>
      <w:r>
        <w:t xml:space="preserve"> (mogłoby być i </w:t>
      </w:r>
      <w:r>
        <w:rPr>
          <w:rStyle w:val="Teksttreci2Kursywa"/>
        </w:rPr>
        <w:t>kierować do). Ratować do</w:t>
      </w:r>
      <w:r>
        <w:t xml:space="preserve"> może być skrótem powstałym bezpośrednio na tle wyobra</w:t>
      </w:r>
      <w:r>
        <w:t xml:space="preserve">żenia pewnej sytuacji. Przyimek </w:t>
      </w:r>
      <w:r>
        <w:rPr>
          <w:rStyle w:val="Teksttreci2Kursywa"/>
        </w:rPr>
        <w:t>do</w:t>
      </w:r>
      <w:r>
        <w:t xml:space="preserve"> byłby wykładnikiem wyobrażenia kierunku akcji ratowniczej. Błąd polegałby na rozszerzeniu „syntaktycznej tożsamości" czasownika </w:t>
      </w:r>
      <w:r>
        <w:rPr>
          <w:rStyle w:val="Teksttreci2Kursywa"/>
        </w:rPr>
        <w:t>ratować</w:t>
      </w:r>
      <w:r>
        <w:t xml:space="preserve"> wskutek wydzielenia z jego treści znaczeniowej pierwiastka kierunku i oznaczenia tego</w:t>
      </w:r>
      <w:r>
        <w:t xml:space="preserve"> pierwiastka odrębnym wyrazem.</w:t>
      </w:r>
    </w:p>
    <w:p w:rsidR="003D03C2" w:rsidRDefault="003216C2">
      <w:pPr>
        <w:pStyle w:val="Teksttreci20"/>
        <w:framePr w:w="8874" w:h="13315" w:hRule="exact" w:wrap="none" w:vAnchor="page" w:hAnchor="page" w:x="1379" w:y="1897"/>
        <w:shd w:val="clear" w:color="auto" w:fill="auto"/>
        <w:spacing w:line="264" w:lineRule="exact"/>
        <w:ind w:firstLine="720"/>
        <w:jc w:val="both"/>
      </w:pPr>
      <w:r>
        <w:t xml:space="preserve">„Z </w:t>
      </w:r>
      <w:r>
        <w:rPr>
          <w:rStyle w:val="Teksttreci2Kursywa"/>
        </w:rPr>
        <w:t>dachu</w:t>
      </w:r>
      <w:r>
        <w:t xml:space="preserve"> wpadliśmy </w:t>
      </w:r>
      <w:r>
        <w:rPr>
          <w:rStyle w:val="Teksttreci2Kursywa"/>
        </w:rPr>
        <w:t>pod rynnę“</w:t>
      </w:r>
      <w:r>
        <w:t xml:space="preserve"> — (A. Fiedler 1. c., s. 164). W ten sposób zniekształca autor przysłowiowe wyrażenie „wpaść z deszczu pod rynnę". W pamięci piszącego tkwi obraz realnej treści tego wyrażenia, składniki obrazu: d</w:t>
      </w:r>
      <w:r>
        <w:t>eszcz i rynna zostają „uzupełnione" obrazem dachu w naturalny sposób wiążącego się z rynną.</w:t>
      </w:r>
    </w:p>
    <w:p w:rsidR="003D03C2" w:rsidRDefault="003216C2">
      <w:pPr>
        <w:pStyle w:val="Teksttreci20"/>
        <w:framePr w:w="8874" w:h="13315" w:hRule="exact" w:wrap="none" w:vAnchor="page" w:hAnchor="page" w:x="1379" w:y="1897"/>
        <w:shd w:val="clear" w:color="auto" w:fill="auto"/>
        <w:spacing w:line="258" w:lineRule="exact"/>
        <w:ind w:firstLine="720"/>
        <w:jc w:val="both"/>
      </w:pPr>
      <w:proofErr w:type="spellStart"/>
      <w:r>
        <w:rPr>
          <w:rStyle w:val="Teksttreci2Kursywa"/>
        </w:rPr>
        <w:t>Drogowszczyk</w:t>
      </w:r>
      <w:proofErr w:type="spellEnd"/>
      <w:r>
        <w:rPr>
          <w:rStyle w:val="Teksttreci2Kursywa"/>
        </w:rPr>
        <w:t>.</w:t>
      </w:r>
      <w:r>
        <w:t xml:space="preserve"> Wyrazu takiego w języku polskim nie ma. Posłyszałem go przygodnie od kogoś, kto go użył mając na myśli żołnierza rosyjskiego kierującego ruchem na dro</w:t>
      </w:r>
      <w:r>
        <w:t xml:space="preserve">dze, zwanego po rosyjsku </w:t>
      </w:r>
      <w:proofErr w:type="spellStart"/>
      <w:r>
        <w:rPr>
          <w:rStyle w:val="Teksttreci2Kursywa"/>
        </w:rPr>
        <w:t>regulirowszczik</w:t>
      </w:r>
      <w:proofErr w:type="spellEnd"/>
      <w:r>
        <w:rPr>
          <w:rStyle w:val="Teksttreci2Kursywa"/>
        </w:rPr>
        <w:t>.</w:t>
      </w:r>
      <w:r>
        <w:t xml:space="preserve"> Forma </w:t>
      </w:r>
      <w:proofErr w:type="spellStart"/>
      <w:r>
        <w:rPr>
          <w:rStyle w:val="Teksttreci2Kursywa"/>
        </w:rPr>
        <w:t>drogowszczyk</w:t>
      </w:r>
      <w:proofErr w:type="spellEnd"/>
      <w:r>
        <w:t xml:space="preserve"> jest wypadkową działania bodźców językowych (wyodrębnienie </w:t>
      </w:r>
      <w:r>
        <w:rPr>
          <w:lang w:val="cs-CZ" w:eastAsia="cs-CZ" w:bidi="cs-CZ"/>
        </w:rPr>
        <w:t xml:space="preserve">formantu </w:t>
      </w:r>
      <w:r>
        <w:rPr>
          <w:rStyle w:val="Teksttreci2Kursywa"/>
        </w:rPr>
        <w:t>-</w:t>
      </w:r>
      <w:proofErr w:type="spellStart"/>
      <w:r>
        <w:rPr>
          <w:rStyle w:val="Teksttreci2Kursywa"/>
        </w:rPr>
        <w:t>owszczyk</w:t>
      </w:r>
      <w:proofErr w:type="spellEnd"/>
      <w:r>
        <w:rPr>
          <w:rStyle w:val="Teksttreci2Kursywa"/>
        </w:rPr>
        <w:t>)</w:t>
      </w:r>
      <w:r>
        <w:t xml:space="preserve"> i poza językowych, sytuacyjnych (skojarzenie z </w:t>
      </w:r>
      <w:r>
        <w:rPr>
          <w:rStyle w:val="Teksttreci2Kursywa"/>
        </w:rPr>
        <w:t>drogą).</w:t>
      </w:r>
      <w:r>
        <w:t xml:space="preserve"> Przykład dobrze ilustrujący komplikację czynników mogących wp</w:t>
      </w:r>
      <w:r>
        <w:t>ływać na formy językowe (a także możliwość krzyżowania się elementów różno językowych ). Prosto się tłumaczą takie wyrażenia, jak „reguluje pulsem Warszawy", „chaotycznie moduluje głosem", „złorzecząc wojnę i mikada" (z pism codziennych), w których o niewł</w:t>
      </w:r>
      <w:r>
        <w:t xml:space="preserve">aściwej składni rozstrzygają elementy tożsamości znaczeniowej czasowników: </w:t>
      </w:r>
      <w:r>
        <w:rPr>
          <w:rStyle w:val="Teksttreci2Kursywa"/>
        </w:rPr>
        <w:t>regulować</w:t>
      </w:r>
      <w:r>
        <w:t xml:space="preserve"> i </w:t>
      </w:r>
      <w:r>
        <w:rPr>
          <w:rStyle w:val="Teksttreci2Kursywa"/>
        </w:rPr>
        <w:t>kierować, modulować</w:t>
      </w:r>
      <w:r>
        <w:t xml:space="preserve"> i </w:t>
      </w:r>
      <w:r>
        <w:rPr>
          <w:rStyle w:val="Teksttreci2Kursywa"/>
        </w:rPr>
        <w:t>operować, złorzeczyć</w:t>
      </w:r>
      <w:r>
        <w:t xml:space="preserve"> i </w:t>
      </w:r>
      <w:r>
        <w:rPr>
          <w:rStyle w:val="Teksttreci2Kursywa"/>
        </w:rPr>
        <w:t>przeklinać.</w:t>
      </w:r>
    </w:p>
    <w:p w:rsidR="003D03C2" w:rsidRDefault="003216C2">
      <w:pPr>
        <w:pStyle w:val="Teksttreci20"/>
        <w:framePr w:w="8874" w:h="13315" w:hRule="exact" w:wrap="none" w:vAnchor="page" w:hAnchor="page" w:x="1379" w:y="1897"/>
        <w:shd w:val="clear" w:color="auto" w:fill="auto"/>
        <w:spacing w:line="264" w:lineRule="exact"/>
        <w:ind w:firstLine="720"/>
        <w:jc w:val="both"/>
      </w:pPr>
      <w:r>
        <w:t xml:space="preserve">Interesujące wykolejenia składniowe dają się zauważyć w związku z używaniem zaimka </w:t>
      </w:r>
      <w:r>
        <w:rPr>
          <w:rStyle w:val="Teksttreci2Kursywa"/>
        </w:rPr>
        <w:t>to</w:t>
      </w:r>
      <w:r>
        <w:t xml:space="preserve"> w funkcji łącznika.</w:t>
      </w:r>
    </w:p>
    <w:p w:rsidR="003D03C2" w:rsidRDefault="003216C2">
      <w:pPr>
        <w:pStyle w:val="Teksttreci20"/>
        <w:framePr w:w="8874" w:h="13315" w:hRule="exact" w:wrap="none" w:vAnchor="page" w:hAnchor="page" w:x="1379" w:y="1897"/>
        <w:shd w:val="clear" w:color="auto" w:fill="auto"/>
        <w:spacing w:line="264" w:lineRule="exact"/>
        <w:ind w:firstLine="720"/>
        <w:jc w:val="both"/>
      </w:pPr>
      <w:r>
        <w:t>„Pierw</w:t>
      </w:r>
      <w:r>
        <w:t xml:space="preserve">szym zadaniem </w:t>
      </w:r>
      <w:r>
        <w:rPr>
          <w:rStyle w:val="Teksttreci2Kursywa"/>
        </w:rPr>
        <w:t>to jest</w:t>
      </w:r>
      <w:r>
        <w:t xml:space="preserve"> podręczniki szkolne" — z przemówienia publicznego. </w:t>
      </w:r>
      <w:r>
        <w:rPr>
          <w:rStyle w:val="Teksttreci2Kursywa"/>
        </w:rPr>
        <w:t>To</w:t>
      </w:r>
      <w:r>
        <w:t xml:space="preserve"> i </w:t>
      </w:r>
      <w:r>
        <w:rPr>
          <w:rStyle w:val="Teksttreci2Kursywa"/>
        </w:rPr>
        <w:t>to jest</w:t>
      </w:r>
      <w:r>
        <w:t xml:space="preserve"> są bliskoznaczne i zawierają wspólny element </w:t>
      </w:r>
      <w:r>
        <w:rPr>
          <w:rStyle w:val="Teksttreci2Kursywa"/>
        </w:rPr>
        <w:t>to:</w:t>
      </w:r>
      <w:r>
        <w:t xml:space="preserve"> tożsamość funkcji znaczeniowej </w:t>
      </w:r>
      <w:r>
        <w:rPr>
          <w:rStyle w:val="Teksttreci2Kursywa"/>
        </w:rPr>
        <w:t>to jest</w:t>
      </w:r>
      <w:r>
        <w:t xml:space="preserve"> i </w:t>
      </w:r>
      <w:r>
        <w:rPr>
          <w:rStyle w:val="Teksttreci2Kursywa"/>
        </w:rPr>
        <w:t>to</w:t>
      </w:r>
      <w:r>
        <w:t xml:space="preserve"> tłumaczy z jednej strony liczbę mnogą formy </w:t>
      </w:r>
      <w:r>
        <w:rPr>
          <w:rStyle w:val="Teksttreci2Kursywa"/>
        </w:rPr>
        <w:t>podręczniki,</w:t>
      </w:r>
      <w:r>
        <w:t xml:space="preserve"> a z drugiej — narzędnik </w:t>
      </w:r>
      <w:r>
        <w:rPr>
          <w:rStyle w:val="Teksttreci2Kursywa"/>
        </w:rPr>
        <w:t>pierwszym zadaniem,</w:t>
      </w:r>
      <w:r>
        <w:t xml:space="preserve"> który byłby na miejscu, gdyby szło o normalny orzecznik po łączniku: „podręczniki szkolne są pierwszym zadaniem" (albo w porządku odwróconym: „pierwszym zadaniem są podręczniki szkolne"). „Drugą przesłanką </w:t>
      </w:r>
      <w:r>
        <w:rPr>
          <w:rStyle w:val="Teksttreci2Kursywa"/>
        </w:rPr>
        <w:t>to</w:t>
      </w:r>
      <w:r>
        <w:t xml:space="preserve"> za</w:t>
      </w:r>
      <w:r>
        <w:t xml:space="preserve">gadnienia suwerenności gospodarczej" („Nowa Epoka", r. 1946, nr 3—4), „dalszym motywem to ogrom wysiłku" (ib.). Jest to konstrukcja często spotykana, a tłumacząca się zbieżnością funkcji </w:t>
      </w:r>
      <w:r>
        <w:rPr>
          <w:rStyle w:val="Teksttreci2Kursywa"/>
        </w:rPr>
        <w:t xml:space="preserve">to </w:t>
      </w:r>
      <w:r>
        <w:t xml:space="preserve">i </w:t>
      </w:r>
      <w:r>
        <w:rPr>
          <w:rStyle w:val="Teksttreci2Kursywa"/>
        </w:rPr>
        <w:t>jest,</w:t>
      </w:r>
      <w:r>
        <w:t xml:space="preserve"> która to zbieżność pociąga za sobą przesunięcia składniowe</w:t>
      </w:r>
      <w:r>
        <w:t xml:space="preserve">. Czasem zaimek </w:t>
      </w:r>
      <w:r>
        <w:rPr>
          <w:rStyle w:val="Teksttreci2Kursywa"/>
        </w:rPr>
        <w:t>to</w:t>
      </w:r>
      <w:r>
        <w:t xml:space="preserve"> ukazuje się jako niepotrzebny akcent znaczeniowy obok właściwego łącznika: „jedyną prawie warstwą panującą to byli..." — mówi docent uniwersytetu, „przykładem upodobnienia postępowego to będzie..." (mówi studentka), „wyrazem takiego przy</w:t>
      </w:r>
      <w:r>
        <w:t>gotowania to już są uchwały naszej komisji".</w:t>
      </w:r>
    </w:p>
    <w:p w:rsidR="003D03C2" w:rsidRDefault="003216C2">
      <w:pPr>
        <w:pStyle w:val="Teksttreci20"/>
        <w:framePr w:w="8874" w:h="13315" w:hRule="exact" w:wrap="none" w:vAnchor="page" w:hAnchor="page" w:x="1379" w:y="1897"/>
        <w:shd w:val="clear" w:color="auto" w:fill="auto"/>
        <w:spacing w:line="264" w:lineRule="exact"/>
        <w:ind w:firstLine="720"/>
        <w:jc w:val="both"/>
      </w:pPr>
      <w:r>
        <w:rPr>
          <w:rStyle w:val="Teksttreci2Kursywa"/>
        </w:rPr>
        <w:t>„Tego nie jest</w:t>
      </w:r>
      <w:r>
        <w:t xml:space="preserve"> przyjmowane do przeszycia" — mówi sprzedająca w sklepie. Zaprzeczony czasownik spowodował formę dopełniacza </w:t>
      </w:r>
      <w:r>
        <w:rPr>
          <w:rStyle w:val="Teksttreci2Kursywa"/>
        </w:rPr>
        <w:t xml:space="preserve">tego. </w:t>
      </w:r>
      <w:r>
        <w:t xml:space="preserve">Oddziałać tu mogła i tożsamość znaczeniowa wyrażeń </w:t>
      </w:r>
      <w:r>
        <w:rPr>
          <w:rStyle w:val="Teksttreci2Kursywa"/>
        </w:rPr>
        <w:t>nie jest</w:t>
      </w:r>
      <w:r>
        <w:t xml:space="preserve"> i </w:t>
      </w:r>
      <w:r>
        <w:rPr>
          <w:rStyle w:val="Teksttreci2Kursywa"/>
        </w:rPr>
        <w:t>nie ma.</w:t>
      </w:r>
    </w:p>
    <w:p w:rsidR="003D03C2" w:rsidRDefault="003216C2">
      <w:pPr>
        <w:pStyle w:val="Teksttreci20"/>
        <w:framePr w:w="8874" w:h="13315" w:hRule="exact" w:wrap="none" w:vAnchor="page" w:hAnchor="page" w:x="1379" w:y="1897"/>
        <w:shd w:val="clear" w:color="auto" w:fill="auto"/>
        <w:spacing w:line="264" w:lineRule="exact"/>
        <w:ind w:firstLine="720"/>
        <w:jc w:val="both"/>
      </w:pPr>
      <w:r>
        <w:t xml:space="preserve">„Żeby im </w:t>
      </w:r>
      <w:r>
        <w:rPr>
          <w:rStyle w:val="Teksttreci2Kursywa"/>
        </w:rPr>
        <w:t>zaz</w:t>
      </w:r>
      <w:r>
        <w:rPr>
          <w:rStyle w:val="Teksttreci2Kursywa"/>
        </w:rPr>
        <w:t>drość nie było</w:t>
      </w:r>
      <w:r>
        <w:t xml:space="preserve"> — mówi językoznawca. Pierwiastek znaczeniowy „stanu psychicznego" tkwiący w wyrazie </w:t>
      </w:r>
      <w:r>
        <w:rPr>
          <w:rStyle w:val="Teksttreci2Kursywa"/>
        </w:rPr>
        <w:t>zazdrość</w:t>
      </w:r>
      <w:r>
        <w:t xml:space="preserve"> i zbliża-</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538" w:y="1402"/>
        <w:shd w:val="clear" w:color="auto" w:fill="auto"/>
        <w:spacing w:line="200" w:lineRule="exact"/>
      </w:pPr>
      <w:r>
        <w:lastRenderedPageBreak/>
        <w:t>4</w:t>
      </w:r>
    </w:p>
    <w:p w:rsidR="003D03C2" w:rsidRDefault="003216C2">
      <w:pPr>
        <w:pStyle w:val="Nagweklubstopka0"/>
        <w:framePr w:wrap="none" w:vAnchor="page" w:hAnchor="page" w:x="4544" w:y="1378"/>
        <w:shd w:val="clear" w:color="auto" w:fill="auto"/>
        <w:spacing w:line="200" w:lineRule="exact"/>
      </w:pPr>
      <w:r>
        <w:t>PORADNIK JĘZYKOWY</w:t>
      </w:r>
    </w:p>
    <w:p w:rsidR="003D03C2" w:rsidRDefault="003216C2">
      <w:pPr>
        <w:pStyle w:val="Nagweklubstopka0"/>
        <w:framePr w:wrap="none" w:vAnchor="page" w:hAnchor="page" w:x="9194" w:y="1354"/>
        <w:shd w:val="clear" w:color="auto" w:fill="auto"/>
        <w:spacing w:line="200" w:lineRule="exact"/>
      </w:pPr>
      <w:r>
        <w:t>1950, z 5</w:t>
      </w:r>
    </w:p>
    <w:p w:rsidR="003D03C2" w:rsidRDefault="003216C2">
      <w:pPr>
        <w:pStyle w:val="Teksttreci20"/>
        <w:framePr w:w="8580" w:h="12865" w:hRule="exact" w:wrap="none" w:vAnchor="page" w:hAnchor="page" w:x="1526" w:y="1975"/>
        <w:shd w:val="clear" w:color="auto" w:fill="auto"/>
        <w:spacing w:line="264" w:lineRule="exact"/>
        <w:ind w:firstLine="0"/>
        <w:jc w:val="both"/>
      </w:pPr>
      <w:proofErr w:type="spellStart"/>
      <w:r>
        <w:t>jący</w:t>
      </w:r>
      <w:proofErr w:type="spellEnd"/>
      <w:r>
        <w:t xml:space="preserve"> ten wyraz do przysłówków takich, jak </w:t>
      </w:r>
      <w:r>
        <w:rPr>
          <w:rStyle w:val="Teksttreci2Kursywa"/>
        </w:rPr>
        <w:t>smutno, wesoło</w:t>
      </w:r>
      <w:r>
        <w:t xml:space="preserve"> itd. wywołuje formę rodzaju nijakiego w orzeczeniu.</w:t>
      </w:r>
    </w:p>
    <w:p w:rsidR="003D03C2" w:rsidRDefault="003216C2">
      <w:pPr>
        <w:pStyle w:val="Teksttreci20"/>
        <w:framePr w:w="8580" w:h="12865" w:hRule="exact" w:wrap="none" w:vAnchor="page" w:hAnchor="page" w:x="1526" w:y="1975"/>
        <w:shd w:val="clear" w:color="auto" w:fill="auto"/>
        <w:spacing w:line="252" w:lineRule="exact"/>
        <w:ind w:firstLine="680"/>
        <w:jc w:val="both"/>
      </w:pPr>
      <w:r>
        <w:t xml:space="preserve">„Czasy, jakie przeżywamy, </w:t>
      </w:r>
      <w:r>
        <w:rPr>
          <w:rStyle w:val="Teksttreci2Kursywa"/>
        </w:rPr>
        <w:t>sprzyjają dla</w:t>
      </w:r>
      <w:r>
        <w:t xml:space="preserve"> zbrodniczych porachunków" („Chłopski Sztandar", r. 1915, nr 10). „Pewne rzeczy nie sprzyjały dla zachowania, a pewne sprzyjały rozbiciu" (mówi docent uniwersytetu)</w:t>
      </w:r>
      <w:r>
        <w:t xml:space="preserve">. Konstrukcja </w:t>
      </w:r>
      <w:r>
        <w:rPr>
          <w:rStyle w:val="Teksttreci2Kursywa"/>
        </w:rPr>
        <w:t>sprzyjać dla</w:t>
      </w:r>
      <w:r>
        <w:t xml:space="preserve"> będąca objawem ekspansji syntaktycznej przyimka </w:t>
      </w:r>
      <w:r>
        <w:rPr>
          <w:rStyle w:val="Teksttreci2Kursywa"/>
        </w:rPr>
        <w:t>dla</w:t>
      </w:r>
      <w:r>
        <w:t xml:space="preserve"> tłumaczy się w tym wypadku elementem tożsamości znaczenia kategorii celownika, którym rządzi czasownik </w:t>
      </w:r>
      <w:r>
        <w:rPr>
          <w:rStyle w:val="Teksttreci2Kursywa"/>
        </w:rPr>
        <w:t>sprzyjać,</w:t>
      </w:r>
      <w:r>
        <w:t xml:space="preserve"> i przyimka </w:t>
      </w:r>
      <w:r>
        <w:rPr>
          <w:rStyle w:val="Teksttreci2Kursywa"/>
        </w:rPr>
        <w:t xml:space="preserve">dla: </w:t>
      </w:r>
      <w:r>
        <w:t xml:space="preserve">sprzyjać komu — jest </w:t>
      </w:r>
      <w:r w:rsidRPr="00F2250F">
        <w:rPr>
          <w:lang w:eastAsia="en-US" w:bidi="en-US"/>
        </w:rPr>
        <w:t xml:space="preserve">to </w:t>
      </w:r>
      <w:r>
        <w:rPr>
          <w:rStyle w:val="Teksttreci2Kursywa"/>
          <w:lang w:val="cs-CZ" w:eastAsia="cs-CZ" w:bidi="cs-CZ"/>
        </w:rPr>
        <w:t xml:space="preserve">dativus </w:t>
      </w:r>
      <w:proofErr w:type="spellStart"/>
      <w:r>
        <w:rPr>
          <w:rStyle w:val="Teksttreci2Kursywa"/>
        </w:rPr>
        <w:t>commodi</w:t>
      </w:r>
      <w:proofErr w:type="spellEnd"/>
      <w:r>
        <w:rPr>
          <w:rStyle w:val="Teksttreci2Kursywa"/>
        </w:rPr>
        <w:t>,</w:t>
      </w:r>
      <w:r>
        <w:t xml:space="preserve"> znaczen</w:t>
      </w:r>
      <w:r>
        <w:t>ie »</w:t>
      </w:r>
      <w:proofErr w:type="spellStart"/>
      <w:r>
        <w:t>commodi</w:t>
      </w:r>
      <w:proofErr w:type="spellEnd"/>
      <w:r>
        <w:t xml:space="preserve">« tkwi i w przyimku </w:t>
      </w:r>
      <w:r>
        <w:rPr>
          <w:rStyle w:val="Teksttreci2Kursywa"/>
        </w:rPr>
        <w:t>dla</w:t>
      </w:r>
      <w:r>
        <w:t xml:space="preserve"> (oznaczającym »pożytek« w odróżnieniu od przyimka </w:t>
      </w:r>
      <w:r>
        <w:rPr>
          <w:rStyle w:val="Teksttreci2Kursywa"/>
        </w:rPr>
        <w:t xml:space="preserve">do </w:t>
      </w:r>
      <w:r>
        <w:t xml:space="preserve">oznaczającego »kierunek«). Inne zazębienie syntaktyczne: „nie sprzyja do rozwoju nauk humanistycznych" (mówi profesor uniwersytetu). Tu częściowa tożsamość </w:t>
      </w:r>
      <w:proofErr w:type="spellStart"/>
      <w:r>
        <w:t>funkcyj</w:t>
      </w:r>
      <w:proofErr w:type="spellEnd"/>
      <w:r>
        <w:t xml:space="preserve"> przy</w:t>
      </w:r>
      <w:r>
        <w:t xml:space="preserve">imków </w:t>
      </w:r>
      <w:r>
        <w:rPr>
          <w:rStyle w:val="Teksttreci2Kursywa"/>
        </w:rPr>
        <w:t>do</w:t>
      </w:r>
      <w:r>
        <w:t xml:space="preserve"> i </w:t>
      </w:r>
      <w:r>
        <w:rPr>
          <w:rStyle w:val="Teksttreci2Kursywa"/>
        </w:rPr>
        <w:t>dla</w:t>
      </w:r>
      <w:r>
        <w:t xml:space="preserve"> spowodowała wykolejone użycie przyimka </w:t>
      </w:r>
      <w:r>
        <w:rPr>
          <w:rStyle w:val="Teksttreci2Kursywa"/>
        </w:rPr>
        <w:t>do.</w:t>
      </w:r>
    </w:p>
    <w:p w:rsidR="003D03C2" w:rsidRDefault="003216C2">
      <w:pPr>
        <w:pStyle w:val="Teksttreci20"/>
        <w:framePr w:w="8580" w:h="12865" w:hRule="exact" w:wrap="none" w:vAnchor="page" w:hAnchor="page" w:x="1526" w:y="1975"/>
        <w:shd w:val="clear" w:color="auto" w:fill="auto"/>
        <w:spacing w:line="264" w:lineRule="exact"/>
        <w:ind w:firstLine="680"/>
        <w:jc w:val="both"/>
      </w:pPr>
      <w:r>
        <w:t xml:space="preserve">„Co jest </w:t>
      </w:r>
      <w:r>
        <w:rPr>
          <w:rStyle w:val="Teksttreci2Kursywa"/>
        </w:rPr>
        <w:t>dowodem na</w:t>
      </w:r>
      <w:r>
        <w:t xml:space="preserve"> olbrzymią popularność jego nazwiska" (J. Sztaudynger, „Przekrój", r. 1946, nr 48). </w:t>
      </w:r>
      <w:r>
        <w:rPr>
          <w:rStyle w:val="Teksttreci2Kursywa"/>
        </w:rPr>
        <w:t>Dowodem na</w:t>
      </w:r>
      <w:r>
        <w:t xml:space="preserve"> — »wskazuje na«.</w:t>
      </w:r>
    </w:p>
    <w:p w:rsidR="003D03C2" w:rsidRDefault="003216C2">
      <w:pPr>
        <w:pStyle w:val="Teksttreci20"/>
        <w:framePr w:w="8580" w:h="12865" w:hRule="exact" w:wrap="none" w:vAnchor="page" w:hAnchor="page" w:x="1526" w:y="1975"/>
        <w:shd w:val="clear" w:color="auto" w:fill="auto"/>
        <w:spacing w:line="252" w:lineRule="exact"/>
        <w:ind w:firstLine="680"/>
        <w:jc w:val="both"/>
      </w:pPr>
      <w:r>
        <w:rPr>
          <w:rStyle w:val="Teksttreci2Kursywa"/>
        </w:rPr>
        <w:t>,,Dostępnego do</w:t>
      </w:r>
      <w:r>
        <w:t xml:space="preserve"> badani?" — mówi przyrodnik. Impulsem do wykolejenia</w:t>
      </w:r>
      <w:r>
        <w:t xml:space="preserve"> jest znaczenie kierunku tkwiące i w czasowniku </w:t>
      </w:r>
      <w:r>
        <w:rPr>
          <w:rStyle w:val="Teksttreci2Kursywa"/>
        </w:rPr>
        <w:t xml:space="preserve">dostępować, </w:t>
      </w:r>
      <w:r>
        <w:t xml:space="preserve">i w przyimku </w:t>
      </w:r>
      <w:r>
        <w:rPr>
          <w:rStyle w:val="Teksttreci2Kursywa"/>
        </w:rPr>
        <w:t>do.</w:t>
      </w:r>
    </w:p>
    <w:p w:rsidR="003D03C2" w:rsidRDefault="003216C2">
      <w:pPr>
        <w:pStyle w:val="Teksttreci20"/>
        <w:framePr w:w="8580" w:h="12865" w:hRule="exact" w:wrap="none" w:vAnchor="page" w:hAnchor="page" w:x="1526" w:y="1975"/>
        <w:shd w:val="clear" w:color="auto" w:fill="auto"/>
        <w:spacing w:line="252" w:lineRule="exact"/>
        <w:ind w:firstLine="680"/>
        <w:jc w:val="both"/>
      </w:pPr>
      <w:r>
        <w:t xml:space="preserve">„Człowiek </w:t>
      </w:r>
      <w:r>
        <w:rPr>
          <w:rStyle w:val="Teksttreci2Kursywa"/>
        </w:rPr>
        <w:t>pochlebiał sobie</w:t>
      </w:r>
      <w:r>
        <w:t xml:space="preserve"> nawet z udanego wyczynu" (M. Brochwicz, „Nowiny Literackie", r. 1948, nr 38), por. </w:t>
      </w:r>
      <w:r>
        <w:rPr>
          <w:rStyle w:val="Teksttreci2Kursywa"/>
        </w:rPr>
        <w:t xml:space="preserve">gratulować sobie czego, </w:t>
      </w:r>
      <w:r>
        <w:t>a poza tym mamy tu nieodróżnianie dopełniacza</w:t>
      </w:r>
      <w:r>
        <w:t xml:space="preserve"> bez przyimka od dopełniacza poprzedzonego przyimkiem </w:t>
      </w:r>
      <w:r>
        <w:rPr>
          <w:rStyle w:val="Teksttreci2Kursywa"/>
        </w:rPr>
        <w:t>z.</w:t>
      </w:r>
    </w:p>
    <w:p w:rsidR="003D03C2" w:rsidRDefault="003216C2">
      <w:pPr>
        <w:pStyle w:val="Teksttreci20"/>
        <w:framePr w:w="8580" w:h="12865" w:hRule="exact" w:wrap="none" w:vAnchor="page" w:hAnchor="page" w:x="1526" w:y="1975"/>
        <w:shd w:val="clear" w:color="auto" w:fill="auto"/>
        <w:spacing w:line="252" w:lineRule="exact"/>
        <w:ind w:firstLine="680"/>
        <w:jc w:val="both"/>
      </w:pPr>
      <w:r>
        <w:t xml:space="preserve">„Popełniła </w:t>
      </w:r>
      <w:r>
        <w:rPr>
          <w:rStyle w:val="Teksttreci2Kursywa"/>
        </w:rPr>
        <w:t>szereg błędów, które bardzo zaważyło“</w:t>
      </w:r>
      <w:r>
        <w:t xml:space="preserve"> (w przemówieniu). Zachodzi tu błąd skomplikowany: </w:t>
      </w:r>
      <w:r>
        <w:rPr>
          <w:rStyle w:val="Teksttreci2Kursywa"/>
        </w:rPr>
        <w:t>szereg</w:t>
      </w:r>
      <w:r>
        <w:t xml:space="preserve"> utożsamia się znaczeniowo z </w:t>
      </w:r>
      <w:r>
        <w:rPr>
          <w:rStyle w:val="Teksttreci2Kursywa"/>
        </w:rPr>
        <w:t xml:space="preserve">wiele </w:t>
      </w:r>
      <w:r>
        <w:t>i to utożsamienie okazuje się silniejsze od impulsu składni</w:t>
      </w:r>
      <w:r>
        <w:t xml:space="preserve">owego, który wychodząc od zaimka względnego powinien byłby wywołać formę „zaważyły": farma rodzaju nijakiego „zaważyło" świadczy o perseweracji utożsamienia </w:t>
      </w:r>
      <w:r>
        <w:rPr>
          <w:rStyle w:val="Teksttreci2Kursywa"/>
        </w:rPr>
        <w:t>szereg — wiele,</w:t>
      </w:r>
      <w:r>
        <w:t xml:space="preserve"> mimo wyrazów przedzielających. Pod względem mechanizmu działania jest to fakt podob</w:t>
      </w:r>
      <w:r>
        <w:t xml:space="preserve">ny do upodobnień fonetycznych na odległość (łac. </w:t>
      </w:r>
      <w:proofErr w:type="spellStart"/>
      <w:r>
        <w:rPr>
          <w:rStyle w:val="Teksttreci2Kursywa"/>
        </w:rPr>
        <w:t>monimentum</w:t>
      </w:r>
      <w:proofErr w:type="spellEnd"/>
      <w:r>
        <w:t xml:space="preserve"> </w:t>
      </w:r>
      <w:r>
        <w:rPr>
          <w:rStyle w:val="Teksttreci21"/>
        </w:rPr>
        <w:t xml:space="preserve">= </w:t>
      </w:r>
      <w:r>
        <w:rPr>
          <w:rStyle w:val="Teksttreci2Kursywa"/>
          <w:lang w:val="cs-CZ" w:eastAsia="cs-CZ" w:bidi="cs-CZ"/>
        </w:rPr>
        <w:t>monumentum).</w:t>
      </w:r>
    </w:p>
    <w:p w:rsidR="003D03C2" w:rsidRDefault="003216C2">
      <w:pPr>
        <w:pStyle w:val="Teksttreci20"/>
        <w:framePr w:w="8580" w:h="12865" w:hRule="exact" w:wrap="none" w:vAnchor="page" w:hAnchor="page" w:x="1526" w:y="1975"/>
        <w:shd w:val="clear" w:color="auto" w:fill="auto"/>
        <w:spacing w:line="252" w:lineRule="exact"/>
        <w:ind w:firstLine="680"/>
        <w:jc w:val="both"/>
      </w:pPr>
      <w:r>
        <w:t xml:space="preserve">Tło tożsamościowe, na którym zachodzą wykolejenia </w:t>
      </w:r>
      <w:proofErr w:type="spellStart"/>
      <w:r>
        <w:t>konstrukcyj</w:t>
      </w:r>
      <w:proofErr w:type="spellEnd"/>
      <w:r>
        <w:t xml:space="preserve">, może być czasem bardzo ogólne. „Mówili, że nie wiadomo, czy przy takiej pogodzie parowiec </w:t>
      </w:r>
      <w:r>
        <w:rPr>
          <w:rStyle w:val="Teksttreci2Kursywa"/>
        </w:rPr>
        <w:t>przycumuje na redę“</w:t>
      </w:r>
      <w:r>
        <w:t xml:space="preserve"> — („Pomy</w:t>
      </w:r>
      <w:r>
        <w:t xml:space="preserve">łka", nowela A. Czechowa w tłumaczeniu Jana Kruszewskiego; „Życie Warszawy", r. 1949, nr 297). Tłumacz odczuwa tylko „morskość" wyrazu </w:t>
      </w:r>
      <w:r>
        <w:rPr>
          <w:rStyle w:val="Teksttreci2Kursywa"/>
        </w:rPr>
        <w:t>przycumować</w:t>
      </w:r>
      <w:r>
        <w:t xml:space="preserve"> i ten moment rozstrzyga o użyciu tego czasownika (w połączeniu z również morską </w:t>
      </w:r>
      <w:r>
        <w:rPr>
          <w:rStyle w:val="Teksttreci2Kursywa"/>
        </w:rPr>
        <w:t>redą)</w:t>
      </w:r>
      <w:r>
        <w:t xml:space="preserve"> w zupełnie niewłaściwej</w:t>
      </w:r>
      <w:r>
        <w:t xml:space="preserve"> funkcji.</w:t>
      </w:r>
    </w:p>
    <w:p w:rsidR="003D03C2" w:rsidRDefault="003216C2">
      <w:pPr>
        <w:pStyle w:val="Teksttreci20"/>
        <w:framePr w:w="8580" w:h="12865" w:hRule="exact" w:wrap="none" w:vAnchor="page" w:hAnchor="page" w:x="1526" w:y="1975"/>
        <w:shd w:val="clear" w:color="auto" w:fill="auto"/>
        <w:spacing w:line="252" w:lineRule="exact"/>
        <w:ind w:firstLine="680"/>
        <w:jc w:val="both"/>
      </w:pPr>
      <w:r>
        <w:t xml:space="preserve">Analiza każdego źle użytego wyrazu, rażącej konstrukcji składniowej, nieudatnego związku frazeologicznego prowadzi zawsze do tego samego wniosku: forma błędna jest to forma źle, to znaczy najczęściej niedostatecznie, wyróżnicowana z jakiegoś tła </w:t>
      </w:r>
      <w:r>
        <w:t>tożsamościowego. Elementami tożsamości wywożącymi wykolejenie w użyciu wyrazu mogą być elementy brzmień albo elementy znaczeń.</w:t>
      </w:r>
    </w:p>
    <w:p w:rsidR="003D03C2" w:rsidRDefault="003216C2">
      <w:pPr>
        <w:pStyle w:val="Teksttreci20"/>
        <w:framePr w:w="8580" w:h="12865" w:hRule="exact" w:wrap="none" w:vAnchor="page" w:hAnchor="page" w:x="1526" w:y="1975"/>
        <w:shd w:val="clear" w:color="auto" w:fill="auto"/>
        <w:spacing w:line="252" w:lineRule="exact"/>
        <w:ind w:firstLine="680"/>
        <w:jc w:val="both"/>
      </w:pPr>
      <w:r>
        <w:t xml:space="preserve">W przykładzie </w:t>
      </w:r>
      <w:r>
        <w:rPr>
          <w:rStyle w:val="Teksttreci2Kursywa"/>
        </w:rPr>
        <w:t>lukratywny</w:t>
      </w:r>
      <w:r>
        <w:t xml:space="preserve"> zamiast </w:t>
      </w:r>
      <w:r>
        <w:rPr>
          <w:rStyle w:val="Teksttreci2Kursywa"/>
        </w:rPr>
        <w:t>luksusowy</w:t>
      </w:r>
      <w:r>
        <w:t xml:space="preserve"> („Poradnik Językowy", nr 4, s. 2) przyczyną błędu są częściowo identyczne brzmienia wy</w:t>
      </w:r>
      <w:r>
        <w:t xml:space="preserve">razów, w przykładzie </w:t>
      </w:r>
      <w:r>
        <w:rPr>
          <w:rStyle w:val="Teksttreci2Kursywa"/>
        </w:rPr>
        <w:t>kilko</w:t>
      </w:r>
      <w:r>
        <w:t xml:space="preserve">- zamiast </w:t>
      </w:r>
      <w:r>
        <w:rPr>
          <w:rStyle w:val="Teksttreci2Kursywa"/>
        </w:rPr>
        <w:t>kilku</w:t>
      </w:r>
      <w:r>
        <w:t>- (ib., s. 2) częściowa identyczność funkcji tych dwóch form. W przykładach pozostałych wyrazy źle</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526" w:y="1474"/>
        <w:shd w:val="clear" w:color="auto" w:fill="auto"/>
        <w:spacing w:line="200" w:lineRule="exact"/>
      </w:pPr>
      <w:r>
        <w:lastRenderedPageBreak/>
        <w:t>1950, z 5</w:t>
      </w:r>
    </w:p>
    <w:p w:rsidR="003D03C2" w:rsidRDefault="003216C2">
      <w:pPr>
        <w:pStyle w:val="Nagweklubstopka0"/>
        <w:framePr w:wrap="none" w:vAnchor="page" w:hAnchor="page" w:x="4586" w:y="1474"/>
        <w:shd w:val="clear" w:color="auto" w:fill="auto"/>
        <w:spacing w:line="200" w:lineRule="exact"/>
      </w:pPr>
      <w:r>
        <w:t>PORADNIK JĘZYKOWY</w:t>
      </w:r>
    </w:p>
    <w:p w:rsidR="003D03C2" w:rsidRDefault="003216C2">
      <w:pPr>
        <w:pStyle w:val="Nagweklubstopka0"/>
        <w:framePr w:wrap="none" w:vAnchor="page" w:hAnchor="page" w:x="10112" w:y="1474"/>
        <w:shd w:val="clear" w:color="auto" w:fill="auto"/>
        <w:spacing w:line="200" w:lineRule="exact"/>
      </w:pPr>
      <w:r>
        <w:t>5</w:t>
      </w:r>
    </w:p>
    <w:p w:rsidR="003D03C2" w:rsidRDefault="003216C2">
      <w:pPr>
        <w:pStyle w:val="Teksttreci20"/>
        <w:framePr w:w="8856" w:h="4772" w:hRule="exact" w:wrap="none" w:vAnchor="page" w:hAnchor="page" w:x="1388" w:y="2070"/>
        <w:shd w:val="clear" w:color="auto" w:fill="auto"/>
        <w:spacing w:line="258" w:lineRule="exact"/>
        <w:ind w:firstLine="0"/>
        <w:jc w:val="both"/>
      </w:pPr>
      <w:r>
        <w:t xml:space="preserve">użyte </w:t>
      </w:r>
      <w:r>
        <w:rPr>
          <w:lang w:val="cs-CZ" w:eastAsia="cs-CZ" w:bidi="cs-CZ"/>
        </w:rPr>
        <w:t xml:space="preserve">mája </w:t>
      </w:r>
      <w:r>
        <w:t xml:space="preserve">jakieś elementy znaczeniowe wspólne z tymi </w:t>
      </w:r>
      <w:r>
        <w:t>wyrazami, które powinny się były znaleźć w odpowiednich tekstach czy wypowiedziach.</w:t>
      </w:r>
    </w:p>
    <w:p w:rsidR="003D03C2" w:rsidRDefault="003216C2">
      <w:pPr>
        <w:pStyle w:val="Teksttreci20"/>
        <w:framePr w:w="8856" w:h="4772" w:hRule="exact" w:wrap="none" w:vAnchor="page" w:hAnchor="page" w:x="1388" w:y="2070"/>
        <w:shd w:val="clear" w:color="auto" w:fill="auto"/>
        <w:spacing w:line="258" w:lineRule="exact"/>
        <w:ind w:firstLine="740"/>
        <w:jc w:val="both"/>
      </w:pPr>
      <w:r>
        <w:t>Przyczyną błędów we wszystkich wypadkach jest bierność myślowa, której następstwem jest nadużycie tożsamości jakiegoś elementu językowego, inercyjne rozszerzenie zakresu te</w:t>
      </w:r>
      <w:r>
        <w:t xml:space="preserve">j tożsamości. Tożsamość znaczeniowa i frazeologiczna wyrażenia </w:t>
      </w:r>
      <w:r>
        <w:rPr>
          <w:rStyle w:val="Teksttreci2Kursywa"/>
        </w:rPr>
        <w:t>duszkiem</w:t>
      </w:r>
      <w:r>
        <w:t xml:space="preserve"> jest ograniczona do zdań odnoszących się do czynności picia. Przekroczenie tej granicy jest błędem, bo jest naruszeniem, nieuprawnionym rozszerzeniem tożsamości wyrażenia </w:t>
      </w:r>
      <w:r>
        <w:rPr>
          <w:rStyle w:val="Teksttreci2Kursywa"/>
        </w:rPr>
        <w:t>duszkiem</w:t>
      </w:r>
      <w:r>
        <w:t xml:space="preserve"> wcią</w:t>
      </w:r>
      <w:r>
        <w:t xml:space="preserve">gniętego w orbitę znaczeniową wyrażenia </w:t>
      </w:r>
      <w:r>
        <w:rPr>
          <w:rStyle w:val="Teksttreci2Kursywa"/>
        </w:rPr>
        <w:t xml:space="preserve">duchem. </w:t>
      </w:r>
      <w:r>
        <w:t>Jest rzeczą uderzającą, że mechanizm błędu językowego jest zupełnie taki sam, niezależnie od tego, czy elementem powodującym wykolejenie w użyciu wyrazu jest jakiś składnik jego brzmienia czy też jego znaczen</w:t>
      </w:r>
      <w:r>
        <w:t>ia. Świadczy to o paralelizmie działania różnych ośrodków systemu nerwowego i o podstawowej jedności psychofizycznego ustroju człowieka.</w:t>
      </w:r>
    </w:p>
    <w:p w:rsidR="003D03C2" w:rsidRDefault="003216C2">
      <w:pPr>
        <w:pStyle w:val="Teksttreci20"/>
        <w:framePr w:w="8856" w:h="4772" w:hRule="exact" w:wrap="none" w:vAnchor="page" w:hAnchor="page" w:x="1388" w:y="2070"/>
        <w:shd w:val="clear" w:color="auto" w:fill="auto"/>
        <w:spacing w:line="258" w:lineRule="exact"/>
        <w:ind w:firstLine="740"/>
        <w:jc w:val="both"/>
      </w:pPr>
      <w:r>
        <w:t>Jeżeli tożsamość dźwiękową i znaczeniową dwóch wyrazów, których zazębianie się może wywoływać błędy, przedstawimy w pos</w:t>
      </w:r>
      <w:r>
        <w:t>taci kół, to rozważania dotychczasowe będziemy mogli zilustrować za pomocą poniższego schematu:</w:t>
      </w:r>
    </w:p>
    <w:p w:rsidR="003D03C2" w:rsidRDefault="00F2250F">
      <w:pPr>
        <w:framePr w:wrap="none" w:vAnchor="page" w:hAnchor="page" w:x="4142" w:y="6986"/>
        <w:rPr>
          <w:sz w:val="2"/>
          <w:szCs w:val="2"/>
        </w:rPr>
      </w:pPr>
      <w:r>
        <w:pict>
          <v:shape id="_x0000_i1027" type="#_x0000_t75" style="width:168.75pt;height:128.25pt">
            <v:imagedata r:id="rId11" r:href="rId12"/>
          </v:shape>
        </w:pict>
      </w:r>
    </w:p>
    <w:p w:rsidR="003D03C2" w:rsidRDefault="003216C2">
      <w:pPr>
        <w:pStyle w:val="Teksttreci20"/>
        <w:framePr w:w="8856" w:h="5594" w:hRule="exact" w:wrap="none" w:vAnchor="page" w:hAnchor="page" w:x="1388" w:y="9660"/>
        <w:shd w:val="clear" w:color="auto" w:fill="auto"/>
        <w:spacing w:line="258" w:lineRule="exact"/>
        <w:ind w:firstLine="740"/>
        <w:jc w:val="both"/>
      </w:pPr>
      <w:r>
        <w:t xml:space="preserve">Pole C — D przedstawia elementy wspólne zazębiającym </w:t>
      </w:r>
      <w:r>
        <w:t>się wyrazom lub formom. Fizjologiczny mechanizm błędu polega na tym, że element kola A znajdujący się w polu C — D pociąga za sobą cale kolo A w kierunku tego ruchu, który wykonywa koło B.</w:t>
      </w:r>
    </w:p>
    <w:p w:rsidR="003D03C2" w:rsidRDefault="003216C2">
      <w:pPr>
        <w:pStyle w:val="Teksttreci20"/>
        <w:framePr w:w="8856" w:h="5594" w:hRule="exact" w:wrap="none" w:vAnchor="page" w:hAnchor="page" w:x="1388" w:y="9660"/>
        <w:shd w:val="clear" w:color="auto" w:fill="auto"/>
        <w:spacing w:after="210" w:line="258" w:lineRule="exact"/>
        <w:ind w:firstLine="740"/>
        <w:jc w:val="both"/>
      </w:pPr>
      <w:r>
        <w:t>Wniosek praktyczny wypływający z uświadomienia sobie omówionych zag</w:t>
      </w:r>
      <w:r>
        <w:t>adnień jest taki, że błędy popełnia ten, kto ulegając biernym skojarzeniom pasożytuje na wyrazach, nie wkładając w swoje wysłowienie osobistej pracy myślowej. Walka z błędami językowymi to walka z tego rodzaju pasożytnictwem. Tylko wówczas, gdy określone i</w:t>
      </w:r>
      <w:r>
        <w:t xml:space="preserve"> jasne są jej założenia i cele, może ona oddawać usługi sprawie języka będącego i wyrazem, i narzędziem kultury umysłowej środowiska.</w:t>
      </w:r>
    </w:p>
    <w:p w:rsidR="003D03C2" w:rsidRDefault="003216C2">
      <w:pPr>
        <w:pStyle w:val="Teksttreci60"/>
        <w:framePr w:w="8856" w:h="5594" w:hRule="exact" w:wrap="none" w:vAnchor="page" w:hAnchor="page" w:x="1388" w:y="9660"/>
        <w:shd w:val="clear" w:color="auto" w:fill="auto"/>
        <w:spacing w:before="0" w:after="320" w:line="220" w:lineRule="exact"/>
        <w:ind w:left="5760"/>
      </w:pPr>
      <w:r>
        <w:t>Witold Doroszewski</w:t>
      </w:r>
    </w:p>
    <w:p w:rsidR="003D03C2" w:rsidRDefault="003216C2">
      <w:pPr>
        <w:pStyle w:val="Nagwek30"/>
        <w:framePr w:w="8856" w:h="5594" w:hRule="exact" w:wrap="none" w:vAnchor="page" w:hAnchor="page" w:x="1388" w:y="9660"/>
        <w:shd w:val="clear" w:color="auto" w:fill="auto"/>
        <w:spacing w:after="146" w:line="220" w:lineRule="exact"/>
        <w:ind w:left="2280"/>
        <w:jc w:val="left"/>
      </w:pPr>
      <w:bookmarkStart w:id="2" w:name="bookmark2"/>
      <w:r>
        <w:t>Z ZAGADNIEŃ SEMANTYKI</w:t>
      </w:r>
      <w:bookmarkEnd w:id="2"/>
    </w:p>
    <w:p w:rsidR="003D03C2" w:rsidRDefault="003216C2">
      <w:pPr>
        <w:pStyle w:val="Teksttreci60"/>
        <w:framePr w:w="8856" w:h="5594" w:hRule="exact" w:wrap="none" w:vAnchor="page" w:hAnchor="page" w:x="1388" w:y="9660"/>
        <w:shd w:val="clear" w:color="auto" w:fill="auto"/>
        <w:spacing w:before="0" w:after="110" w:line="220" w:lineRule="exact"/>
        <w:ind w:left="220"/>
        <w:jc w:val="center"/>
      </w:pPr>
      <w:r>
        <w:rPr>
          <w:rStyle w:val="Teksttreci6Bezkursywy"/>
        </w:rPr>
        <w:t xml:space="preserve">3. </w:t>
      </w:r>
      <w:r>
        <w:t>Wyraz a zdanie</w:t>
      </w:r>
    </w:p>
    <w:p w:rsidR="003D03C2" w:rsidRDefault="003216C2">
      <w:pPr>
        <w:pStyle w:val="Teksttreci20"/>
        <w:framePr w:w="8856" w:h="5594" w:hRule="exact" w:wrap="none" w:vAnchor="page" w:hAnchor="page" w:x="1388" w:y="9660"/>
        <w:shd w:val="clear" w:color="auto" w:fill="auto"/>
        <w:spacing w:line="258" w:lineRule="exact"/>
        <w:ind w:firstLine="740"/>
        <w:jc w:val="both"/>
      </w:pPr>
      <w:r>
        <w:t>W dotychczasowych naszych refleksjach semantycznych traktowa</w:t>
      </w:r>
      <w:r>
        <w:t>liśmy wyraz jak gdyby niepodzielną całość sytuacyjną, w której po stronie bodźca mamy jakiś zespół znakowy, po stronie zaś znaczenia złożoną wprawdzie, ale jedną reakcję warunkową słyszącego.</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20"/>
        <w:framePr w:wrap="none" w:vAnchor="page" w:hAnchor="page" w:x="1511" w:y="1580"/>
        <w:shd w:val="clear" w:color="auto" w:fill="auto"/>
        <w:spacing w:line="190" w:lineRule="exact"/>
      </w:pPr>
      <w:r>
        <w:lastRenderedPageBreak/>
        <w:t>6</w:t>
      </w:r>
    </w:p>
    <w:p w:rsidR="003D03C2" w:rsidRDefault="003216C2">
      <w:pPr>
        <w:pStyle w:val="Nagweklubstopka0"/>
        <w:framePr w:wrap="none" w:vAnchor="page" w:hAnchor="page" w:x="4505" w:y="1500"/>
        <w:shd w:val="clear" w:color="auto" w:fill="auto"/>
        <w:spacing w:line="200" w:lineRule="exact"/>
      </w:pPr>
      <w:r>
        <w:t>PORADNIK JĘZYKOWY</w:t>
      </w:r>
    </w:p>
    <w:p w:rsidR="003D03C2" w:rsidRDefault="003216C2">
      <w:pPr>
        <w:pStyle w:val="Nagweklubstopka0"/>
        <w:framePr w:wrap="none" w:vAnchor="page" w:hAnchor="page" w:x="9143" w:y="1458"/>
        <w:shd w:val="clear" w:color="auto" w:fill="auto"/>
        <w:spacing w:line="200" w:lineRule="exact"/>
      </w:pPr>
      <w:r>
        <w:t>1950, z 5</w:t>
      </w:r>
    </w:p>
    <w:p w:rsidR="003D03C2" w:rsidRDefault="003216C2">
      <w:pPr>
        <w:pStyle w:val="Teksttreci20"/>
        <w:framePr w:w="8634" w:h="12871" w:hRule="exact" w:wrap="none" w:vAnchor="page" w:hAnchor="page" w:x="1499" w:y="2091"/>
        <w:shd w:val="clear" w:color="auto" w:fill="auto"/>
        <w:spacing w:line="264" w:lineRule="exact"/>
        <w:ind w:firstLine="700"/>
        <w:jc w:val="both"/>
      </w:pPr>
      <w:r>
        <w:t xml:space="preserve">Otóż </w:t>
      </w:r>
      <w:r>
        <w:t>omówionemu już skomplikowaniu reakcji znaczeniowej odpowiada również skomplikowanie bodźca i w związku z tym sprecyzowanie pojęcia wyrazu nie jest rzeczą prostą ani łatwą.</w:t>
      </w:r>
    </w:p>
    <w:p w:rsidR="003D03C2" w:rsidRDefault="003216C2">
      <w:pPr>
        <w:pStyle w:val="Teksttreci20"/>
        <w:framePr w:w="8634" w:h="12871" w:hRule="exact" w:wrap="none" w:vAnchor="page" w:hAnchor="page" w:x="1499" w:y="2091"/>
        <w:shd w:val="clear" w:color="auto" w:fill="auto"/>
        <w:spacing w:line="288" w:lineRule="exact"/>
        <w:ind w:firstLine="700"/>
        <w:jc w:val="both"/>
      </w:pPr>
      <w:r>
        <w:t>Na wstępie wprowadzimy jedno rozróżnienie, o którym nie było mowy poprzednio.</w:t>
      </w:r>
    </w:p>
    <w:p w:rsidR="003D03C2" w:rsidRDefault="003216C2">
      <w:pPr>
        <w:pStyle w:val="Teksttreci20"/>
        <w:framePr w:w="8634" w:h="12871" w:hRule="exact" w:wrap="none" w:vAnchor="page" w:hAnchor="page" w:x="1499" w:y="2091"/>
        <w:shd w:val="clear" w:color="auto" w:fill="auto"/>
        <w:spacing w:line="258" w:lineRule="exact"/>
        <w:ind w:firstLine="700"/>
        <w:jc w:val="both"/>
      </w:pPr>
      <w:r>
        <w:t xml:space="preserve">Weźmy </w:t>
      </w:r>
      <w:r>
        <w:t>przykład ze znanego felietonu J. Tuwima „Ślusarz":</w:t>
      </w:r>
    </w:p>
    <w:p w:rsidR="003D03C2" w:rsidRDefault="003216C2">
      <w:pPr>
        <w:pStyle w:val="Teksttreci20"/>
        <w:framePr w:w="8634" w:h="12871" w:hRule="exact" w:wrap="none" w:vAnchor="page" w:hAnchor="page" w:x="1499" w:y="2091"/>
        <w:shd w:val="clear" w:color="auto" w:fill="auto"/>
        <w:spacing w:line="258" w:lineRule="exact"/>
        <w:ind w:firstLine="700"/>
        <w:jc w:val="both"/>
      </w:pPr>
      <w:r>
        <w:t xml:space="preserve">„...I poszedł po </w:t>
      </w:r>
      <w:proofErr w:type="spellStart"/>
      <w:r>
        <w:t>holajzę</w:t>
      </w:r>
      <w:proofErr w:type="spellEnd"/>
      <w:r>
        <w:t xml:space="preserve">. Albowiem z powodu </w:t>
      </w:r>
      <w:proofErr w:type="spellStart"/>
      <w:r>
        <w:t>kajli</w:t>
      </w:r>
      <w:proofErr w:type="spellEnd"/>
      <w:r>
        <w:t xml:space="preserve"> na </w:t>
      </w:r>
      <w:proofErr w:type="spellStart"/>
      <w:r>
        <w:t>iberlaufie</w:t>
      </w:r>
      <w:proofErr w:type="spellEnd"/>
      <w:r>
        <w:t xml:space="preserve"> </w:t>
      </w:r>
      <w:proofErr w:type="spellStart"/>
      <w:r>
        <w:t>trychter</w:t>
      </w:r>
      <w:proofErr w:type="spellEnd"/>
      <w:r>
        <w:t xml:space="preserve"> rzeczywiście był zrobiony na </w:t>
      </w:r>
      <w:proofErr w:type="spellStart"/>
      <w:r>
        <w:t>szoner</w:t>
      </w:r>
      <w:proofErr w:type="spellEnd"/>
      <w:r>
        <w:t xml:space="preserve">, nie zaś </w:t>
      </w:r>
      <w:proofErr w:type="spellStart"/>
      <w:r>
        <w:t>krajcowany</w:t>
      </w:r>
      <w:proofErr w:type="spellEnd"/>
      <w:r>
        <w:t xml:space="preserve">, i bez </w:t>
      </w:r>
      <w:proofErr w:type="spellStart"/>
      <w:r>
        <w:t>holajzy</w:t>
      </w:r>
      <w:proofErr w:type="spellEnd"/>
      <w:r>
        <w:t xml:space="preserve"> w żaden sposób nie udałoby się </w:t>
      </w:r>
      <w:proofErr w:type="spellStart"/>
      <w:r>
        <w:t>zakrypować</w:t>
      </w:r>
      <w:proofErr w:type="spellEnd"/>
      <w:r>
        <w:t xml:space="preserve"> </w:t>
      </w:r>
      <w:proofErr w:type="spellStart"/>
      <w:r>
        <w:t>lochbajtel</w:t>
      </w:r>
      <w:proofErr w:type="spellEnd"/>
      <w:r>
        <w:t xml:space="preserve"> w celu </w:t>
      </w:r>
      <w:proofErr w:type="spellStart"/>
      <w:r>
        <w:t>o</w:t>
      </w:r>
      <w:r>
        <w:t>dychtowania</w:t>
      </w:r>
      <w:proofErr w:type="spellEnd"/>
      <w:r>
        <w:t xml:space="preserve"> </w:t>
      </w:r>
      <w:proofErr w:type="spellStart"/>
      <w:r>
        <w:t>pufra</w:t>
      </w:r>
      <w:proofErr w:type="spellEnd"/>
      <w:r>
        <w:t xml:space="preserve"> i dania mu </w:t>
      </w:r>
      <w:proofErr w:type="spellStart"/>
      <w:r>
        <w:t>szprajcy</w:t>
      </w:r>
      <w:proofErr w:type="spellEnd"/>
      <w:r>
        <w:t xml:space="preserve"> przez holowanie </w:t>
      </w:r>
      <w:proofErr w:type="spellStart"/>
      <w:r>
        <w:t>śtendra</w:t>
      </w:r>
      <w:proofErr w:type="spellEnd"/>
      <w:r>
        <w:t xml:space="preserve">, aby </w:t>
      </w:r>
      <w:proofErr w:type="spellStart"/>
      <w:r>
        <w:t>roztrajbować</w:t>
      </w:r>
      <w:proofErr w:type="spellEnd"/>
      <w:r>
        <w:t xml:space="preserve"> </w:t>
      </w:r>
      <w:proofErr w:type="spellStart"/>
      <w:r>
        <w:t>ferszlus</w:t>
      </w:r>
      <w:proofErr w:type="spellEnd"/>
      <w:r>
        <w:t xml:space="preserve">, który dlatego źle działa, że </w:t>
      </w:r>
      <w:proofErr w:type="spellStart"/>
      <w:r>
        <w:t>droselklapę</w:t>
      </w:r>
      <w:proofErr w:type="spellEnd"/>
      <w:r>
        <w:t xml:space="preserve"> tandetnie </w:t>
      </w:r>
      <w:proofErr w:type="spellStart"/>
      <w:r>
        <w:t>zablindowano</w:t>
      </w:r>
      <w:proofErr w:type="spellEnd"/>
      <w:r>
        <w:t xml:space="preserve"> i teraz </w:t>
      </w:r>
      <w:proofErr w:type="spellStart"/>
      <w:r>
        <w:t>ryksztosuje</w:t>
      </w:r>
      <w:proofErr w:type="spellEnd"/>
      <w:r>
        <w:t>".</w:t>
      </w:r>
    </w:p>
    <w:p w:rsidR="003D03C2" w:rsidRDefault="003216C2">
      <w:pPr>
        <w:pStyle w:val="Teksttreci20"/>
        <w:framePr w:w="8634" w:h="12871" w:hRule="exact" w:wrap="none" w:vAnchor="page" w:hAnchor="page" w:x="1499" w:y="2091"/>
        <w:shd w:val="clear" w:color="auto" w:fill="auto"/>
        <w:spacing w:line="258" w:lineRule="exact"/>
        <w:ind w:firstLine="700"/>
        <w:jc w:val="both"/>
      </w:pPr>
      <w:r>
        <w:t>Nie wiem, ilu czytelników dow</w:t>
      </w:r>
      <w:r w:rsidR="00F2250F">
        <w:t>i</w:t>
      </w:r>
      <w:r>
        <w:t>e się z przytoczonego zdania będącego znakomitą sa</w:t>
      </w:r>
      <w:r>
        <w:t xml:space="preserve">tyrą na zachwaszczenie języka zawodowego rozmaitego rodzaju germanizmami, o co w nim właściwie chodzi. Trudności będzie sprawiało rozumienie takich wyrazów, jak </w:t>
      </w:r>
      <w:proofErr w:type="spellStart"/>
      <w:r>
        <w:rPr>
          <w:rStyle w:val="Teksttreci2Kursywa"/>
        </w:rPr>
        <w:t>holajza</w:t>
      </w:r>
      <w:proofErr w:type="spellEnd"/>
      <w:r>
        <w:rPr>
          <w:rStyle w:val="Teksttreci2Kursywa"/>
        </w:rPr>
        <w:t xml:space="preserve">, </w:t>
      </w:r>
      <w:proofErr w:type="spellStart"/>
      <w:r>
        <w:rPr>
          <w:rStyle w:val="Teksttreci2Kursywa"/>
        </w:rPr>
        <w:t>kajla</w:t>
      </w:r>
      <w:proofErr w:type="spellEnd"/>
      <w:r>
        <w:rPr>
          <w:rStyle w:val="Teksttreci2Kursywa"/>
        </w:rPr>
        <w:t xml:space="preserve">, </w:t>
      </w:r>
      <w:proofErr w:type="spellStart"/>
      <w:r>
        <w:rPr>
          <w:rStyle w:val="Teksttreci2Kursywa"/>
        </w:rPr>
        <w:t>iberlauf</w:t>
      </w:r>
      <w:proofErr w:type="spellEnd"/>
      <w:r>
        <w:rPr>
          <w:rStyle w:val="Teksttreci2Kursywa"/>
        </w:rPr>
        <w:t xml:space="preserve">, </w:t>
      </w:r>
      <w:proofErr w:type="spellStart"/>
      <w:r>
        <w:rPr>
          <w:rStyle w:val="Teksttreci2Kursywa"/>
        </w:rPr>
        <w:t>trychter</w:t>
      </w:r>
      <w:proofErr w:type="spellEnd"/>
      <w:r>
        <w:rPr>
          <w:rStyle w:val="Teksttreci2Kursywa"/>
        </w:rPr>
        <w:t xml:space="preserve">, </w:t>
      </w:r>
      <w:proofErr w:type="spellStart"/>
      <w:r>
        <w:rPr>
          <w:rStyle w:val="Teksttreci2Kursywa"/>
        </w:rPr>
        <w:t>szoner</w:t>
      </w:r>
      <w:proofErr w:type="spellEnd"/>
      <w:r>
        <w:rPr>
          <w:rStyle w:val="Teksttreci2Kursywa"/>
        </w:rPr>
        <w:t xml:space="preserve">, </w:t>
      </w:r>
      <w:proofErr w:type="spellStart"/>
      <w:r>
        <w:rPr>
          <w:rStyle w:val="Teksttreci2Kursywa"/>
        </w:rPr>
        <w:t>krajcowany</w:t>
      </w:r>
      <w:proofErr w:type="spellEnd"/>
      <w:r>
        <w:rPr>
          <w:rStyle w:val="Teksttreci2Kursywa"/>
        </w:rPr>
        <w:t xml:space="preserve">, </w:t>
      </w:r>
      <w:proofErr w:type="spellStart"/>
      <w:r>
        <w:rPr>
          <w:rStyle w:val="Teksttreci2Kursywa"/>
        </w:rPr>
        <w:t>zakrypować</w:t>
      </w:r>
      <w:proofErr w:type="spellEnd"/>
      <w:r>
        <w:rPr>
          <w:rStyle w:val="Teksttreci2Kursywa"/>
        </w:rPr>
        <w:t xml:space="preserve">, </w:t>
      </w:r>
      <w:proofErr w:type="spellStart"/>
      <w:r>
        <w:rPr>
          <w:rStyle w:val="Teksttreci2Kursywa"/>
        </w:rPr>
        <w:t>lochbajtel</w:t>
      </w:r>
      <w:proofErr w:type="spellEnd"/>
      <w:r>
        <w:rPr>
          <w:rStyle w:val="Teksttreci2Kursywa"/>
        </w:rPr>
        <w:t xml:space="preserve">, </w:t>
      </w:r>
      <w:proofErr w:type="spellStart"/>
      <w:r>
        <w:rPr>
          <w:rStyle w:val="Teksttreci2Kursywa"/>
        </w:rPr>
        <w:t>odychtować</w:t>
      </w:r>
      <w:proofErr w:type="spellEnd"/>
      <w:r>
        <w:rPr>
          <w:rStyle w:val="Teksttreci2Kursywa"/>
        </w:rPr>
        <w:t xml:space="preserve">, </w:t>
      </w:r>
      <w:proofErr w:type="spellStart"/>
      <w:r>
        <w:rPr>
          <w:rStyle w:val="Teksttreci2Kursywa"/>
        </w:rPr>
        <w:t>puf</w:t>
      </w:r>
      <w:r>
        <w:rPr>
          <w:rStyle w:val="Teksttreci2Kursywa"/>
        </w:rPr>
        <w:t>er</w:t>
      </w:r>
      <w:proofErr w:type="spellEnd"/>
      <w:r>
        <w:rPr>
          <w:rStyle w:val="Teksttreci2Kursywa"/>
        </w:rPr>
        <w:t xml:space="preserve">, </w:t>
      </w:r>
      <w:proofErr w:type="spellStart"/>
      <w:r>
        <w:rPr>
          <w:rStyle w:val="Teksttreci2Kursywa"/>
        </w:rPr>
        <w:t>szprajca</w:t>
      </w:r>
      <w:proofErr w:type="spellEnd"/>
      <w:r>
        <w:rPr>
          <w:rStyle w:val="Teksttreci2Kursywa"/>
        </w:rPr>
        <w:t xml:space="preserve">, holowanie, </w:t>
      </w:r>
      <w:proofErr w:type="spellStart"/>
      <w:r>
        <w:rPr>
          <w:rStyle w:val="Teksttreci2Kursywa"/>
        </w:rPr>
        <w:t>śtender</w:t>
      </w:r>
      <w:proofErr w:type="spellEnd"/>
      <w:r>
        <w:rPr>
          <w:rStyle w:val="Teksttreci2Kursywa"/>
        </w:rPr>
        <w:t xml:space="preserve">, </w:t>
      </w:r>
      <w:proofErr w:type="spellStart"/>
      <w:r>
        <w:rPr>
          <w:rStyle w:val="Teksttreci2Kursywa"/>
        </w:rPr>
        <w:t>roztrajbować</w:t>
      </w:r>
      <w:proofErr w:type="spellEnd"/>
      <w:r>
        <w:t xml:space="preserve">, </w:t>
      </w:r>
      <w:proofErr w:type="spellStart"/>
      <w:r>
        <w:rPr>
          <w:rStyle w:val="Teksttreci2Kursywa"/>
        </w:rPr>
        <w:t>ferszlus</w:t>
      </w:r>
      <w:proofErr w:type="spellEnd"/>
      <w:r>
        <w:rPr>
          <w:rStyle w:val="Teksttreci2Kursywa"/>
        </w:rPr>
        <w:t xml:space="preserve">, </w:t>
      </w:r>
      <w:proofErr w:type="spellStart"/>
      <w:r>
        <w:rPr>
          <w:rStyle w:val="Teksttreci2Kursywa"/>
        </w:rPr>
        <w:t>droselklapa</w:t>
      </w:r>
      <w:proofErr w:type="spellEnd"/>
      <w:r>
        <w:t xml:space="preserve">, </w:t>
      </w:r>
      <w:proofErr w:type="spellStart"/>
      <w:r>
        <w:rPr>
          <w:rStyle w:val="Teksttreci2Kursywa"/>
        </w:rPr>
        <w:t>zablindować</w:t>
      </w:r>
      <w:proofErr w:type="spellEnd"/>
      <w:r>
        <w:rPr>
          <w:rStyle w:val="Teksttreci2Kursywa"/>
        </w:rPr>
        <w:t xml:space="preserve">, </w:t>
      </w:r>
      <w:proofErr w:type="spellStart"/>
      <w:r>
        <w:rPr>
          <w:rStyle w:val="Teksttreci2Kursywa"/>
        </w:rPr>
        <w:t>ryksztosować</w:t>
      </w:r>
      <w:proofErr w:type="spellEnd"/>
      <w:r>
        <w:rPr>
          <w:rStyle w:val="Teksttreci2Kursywa"/>
        </w:rPr>
        <w:t>,</w:t>
      </w:r>
      <w:r>
        <w:t xml:space="preserve"> czyli właściwie wszystkich bez mała istotnych elementów </w:t>
      </w:r>
      <w:proofErr w:type="spellStart"/>
      <w:r>
        <w:t>powiadomieniowych</w:t>
      </w:r>
      <w:proofErr w:type="spellEnd"/>
      <w:r>
        <w:t>.</w:t>
      </w:r>
    </w:p>
    <w:p w:rsidR="003D03C2" w:rsidRDefault="003216C2">
      <w:pPr>
        <w:pStyle w:val="Teksttreci20"/>
        <w:framePr w:w="8634" w:h="12871" w:hRule="exact" w:wrap="none" w:vAnchor="page" w:hAnchor="page" w:x="1499" w:y="2091"/>
        <w:shd w:val="clear" w:color="auto" w:fill="auto"/>
        <w:spacing w:line="258" w:lineRule="exact"/>
        <w:ind w:firstLine="700"/>
        <w:jc w:val="both"/>
      </w:pPr>
      <w:r>
        <w:t>Byłoby jednak przesadą twierdzenie, że te wyrazy nic nie znaczą. O każdym z nich mo</w:t>
      </w:r>
      <w:r>
        <w:t>żna z całą dokładnością powiedzieć czy to jest rzeczownik, czy czasownik, określić rodzaj, liczbę, przypadek, czas, osobę, postać, tryb itd. Rzecz się tak przedstawia, jak gdyby owe wyrazy były pojazdami na ulicy w Warszawie, których typy i marki określamy</w:t>
      </w:r>
      <w:r>
        <w:t>, odczytujemy znaki rejestracyjne, obserwujemy prawidłowe czy nieprawidłowe stosowanie się do przepisów ruchu ulicznego i sygnałów na skrzyżowaniach, ale nie wiemy, co one wiozą.</w:t>
      </w:r>
    </w:p>
    <w:p w:rsidR="003D03C2" w:rsidRDefault="003216C2">
      <w:pPr>
        <w:pStyle w:val="Teksttreci20"/>
        <w:framePr w:w="8634" w:h="12871" w:hRule="exact" w:wrap="none" w:vAnchor="page" w:hAnchor="page" w:x="1499" w:y="2091"/>
        <w:shd w:val="clear" w:color="auto" w:fill="auto"/>
        <w:spacing w:line="276" w:lineRule="exact"/>
        <w:ind w:firstLine="700"/>
        <w:jc w:val="left"/>
      </w:pPr>
      <w:r>
        <w:t>Można do nich zastosować znany z „Pana Tadeusza" wykład Wojskiego o planetach</w:t>
      </w:r>
      <w:r>
        <w:t xml:space="preserve"> i kometach, które astronomowie „Uważają tak, jako mieszczanie karetę;</w:t>
      </w:r>
    </w:p>
    <w:p w:rsidR="003D03C2" w:rsidRDefault="003216C2">
      <w:pPr>
        <w:pStyle w:val="Teksttreci20"/>
        <w:framePr w:w="8634" w:h="12871" w:hRule="exact" w:wrap="none" w:vAnchor="page" w:hAnchor="page" w:x="1499" w:y="2091"/>
        <w:shd w:val="clear" w:color="auto" w:fill="auto"/>
        <w:spacing w:line="252" w:lineRule="exact"/>
        <w:ind w:left="1380" w:firstLine="0"/>
        <w:jc w:val="left"/>
      </w:pPr>
      <w:r>
        <w:t>Wiedzą, czyli zajeżdża przed króla stolicę,</w:t>
      </w:r>
    </w:p>
    <w:p w:rsidR="003D03C2" w:rsidRDefault="003216C2">
      <w:pPr>
        <w:pStyle w:val="Teksttreci20"/>
        <w:framePr w:w="8634" w:h="12871" w:hRule="exact" w:wrap="none" w:vAnchor="page" w:hAnchor="page" w:x="1499" w:y="2091"/>
        <w:shd w:val="clear" w:color="auto" w:fill="auto"/>
        <w:spacing w:line="252" w:lineRule="exact"/>
        <w:ind w:left="1380" w:firstLine="0"/>
        <w:jc w:val="left"/>
      </w:pPr>
      <w:r>
        <w:t>Czyli z rogatek miejskich rusza za granicę;</w:t>
      </w:r>
    </w:p>
    <w:p w:rsidR="003D03C2" w:rsidRDefault="003216C2">
      <w:pPr>
        <w:pStyle w:val="Teksttreci20"/>
        <w:framePr w:w="8634" w:h="12871" w:hRule="exact" w:wrap="none" w:vAnchor="page" w:hAnchor="page" w:x="1499" w:y="2091"/>
        <w:shd w:val="clear" w:color="auto" w:fill="auto"/>
        <w:spacing w:line="252" w:lineRule="exact"/>
        <w:ind w:left="1380" w:firstLine="0"/>
        <w:jc w:val="left"/>
      </w:pPr>
      <w:r>
        <w:t>Lecz kto w niej jechał? po co? co z królem rozmawiał?</w:t>
      </w:r>
    </w:p>
    <w:p w:rsidR="003D03C2" w:rsidRDefault="003216C2">
      <w:pPr>
        <w:pStyle w:val="Teksttreci20"/>
        <w:framePr w:w="8634" w:h="12871" w:hRule="exact" w:wrap="none" w:vAnchor="page" w:hAnchor="page" w:x="1499" w:y="2091"/>
        <w:shd w:val="clear" w:color="auto" w:fill="auto"/>
        <w:spacing w:line="252" w:lineRule="exact"/>
        <w:ind w:left="1380" w:firstLine="0"/>
        <w:jc w:val="left"/>
      </w:pPr>
      <w:r>
        <w:t xml:space="preserve">Czy król posła z pokojem, czy z wojną </w:t>
      </w:r>
      <w:r>
        <w:t>wyprawiał?</w:t>
      </w:r>
    </w:p>
    <w:p w:rsidR="003D03C2" w:rsidRDefault="003216C2">
      <w:pPr>
        <w:pStyle w:val="Teksttreci20"/>
        <w:framePr w:w="8634" w:h="12871" w:hRule="exact" w:wrap="none" w:vAnchor="page" w:hAnchor="page" w:x="1499" w:y="2091"/>
        <w:shd w:val="clear" w:color="auto" w:fill="auto"/>
        <w:spacing w:line="252" w:lineRule="exact"/>
        <w:ind w:left="1380" w:firstLine="0"/>
        <w:jc w:val="left"/>
      </w:pPr>
      <w:r>
        <w:t xml:space="preserve">O to ani pytają". </w:t>
      </w:r>
      <w:r>
        <w:rPr>
          <w:lang w:val="cs-CZ" w:eastAsia="cs-CZ" w:bidi="cs-CZ"/>
        </w:rPr>
        <w:t xml:space="preserve">(Ks. </w:t>
      </w:r>
      <w:r>
        <w:t>VIII).</w:t>
      </w:r>
    </w:p>
    <w:p w:rsidR="003D03C2" w:rsidRDefault="003216C2">
      <w:pPr>
        <w:pStyle w:val="Teksttreci20"/>
        <w:framePr w:w="8634" w:h="12871" w:hRule="exact" w:wrap="none" w:vAnchor="page" w:hAnchor="page" w:x="1499" w:y="2091"/>
        <w:shd w:val="clear" w:color="auto" w:fill="auto"/>
        <w:spacing w:line="252" w:lineRule="exact"/>
        <w:ind w:firstLine="700"/>
        <w:jc w:val="both"/>
      </w:pPr>
      <w:r>
        <w:t>Czyli znaczenie wyrazów wykazuje jak gdyby dwoisty charakter: jedna ich strona to jakby ładunek, o który chodzi mówiącemu, towar, którym obraca, druga zaś to jakby opakowanie tego towaru i środki transportowe, który</w:t>
      </w:r>
      <w:r>
        <w:t xml:space="preserve">mi się go przewozi. Innymi słowy, wyraz ma swoją treść </w:t>
      </w:r>
      <w:proofErr w:type="spellStart"/>
      <w:r>
        <w:t>powiadomieniową</w:t>
      </w:r>
      <w:proofErr w:type="spellEnd"/>
      <w:r>
        <w:t xml:space="preserve">, ekspresywną czy jaką inną, która stanowi o jakości reakcji znaczeniowej. Ponadto ma on jak gdyby szereg zaczepów, przy pomocy których może być wmontowany w większą całość znaczeniową, </w:t>
      </w:r>
      <w:r>
        <w:t>a mianowicie: elementy strukturalne.</w:t>
      </w:r>
    </w:p>
    <w:p w:rsidR="003D03C2" w:rsidRDefault="003216C2">
      <w:pPr>
        <w:pStyle w:val="Teksttreci20"/>
        <w:framePr w:w="8634" w:h="12871" w:hRule="exact" w:wrap="none" w:vAnchor="page" w:hAnchor="page" w:x="1499" w:y="2091"/>
        <w:shd w:val="clear" w:color="auto" w:fill="auto"/>
        <w:spacing w:line="252" w:lineRule="exact"/>
        <w:ind w:firstLine="700"/>
        <w:jc w:val="both"/>
      </w:pPr>
      <w:r>
        <w:t xml:space="preserve">Stąd rozróżniamy w wyrazie </w:t>
      </w:r>
      <w:r>
        <w:rPr>
          <w:rStyle w:val="Teksttreci2Odstpy4pt"/>
        </w:rPr>
        <w:t>funkcje realno-znacze</w:t>
      </w:r>
      <w:r>
        <w:t xml:space="preserve">niowe, na które składa się np. w wyrazie </w:t>
      </w:r>
      <w:r>
        <w:rPr>
          <w:rStyle w:val="Teksttreci2Kursywa"/>
        </w:rPr>
        <w:t>woda</w:t>
      </w:r>
      <w:r>
        <w:t xml:space="preserve"> wywołanie przedstawienia żywiołu wilgotnego, chłodnego, ruchliwego, nadającego się do gaszenia pragnienia, mycia, gotowania, </w:t>
      </w:r>
      <w:r>
        <w:t>o wzorze chemicznym H</w:t>
      </w:r>
      <w:r>
        <w:rPr>
          <w:vertAlign w:val="subscript"/>
        </w:rPr>
        <w:t>2</w:t>
      </w:r>
      <w:r>
        <w:t>0, przezroczystego, mieniącego się w słońcu barwami tęczy, unoszącego statki,</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33" w:y="1312"/>
        <w:shd w:val="clear" w:color="auto" w:fill="auto"/>
        <w:spacing w:line="200" w:lineRule="exact"/>
      </w:pPr>
      <w:r>
        <w:lastRenderedPageBreak/>
        <w:t>1950, z 5</w:t>
      </w:r>
    </w:p>
    <w:p w:rsidR="003D03C2" w:rsidRDefault="003216C2">
      <w:pPr>
        <w:pStyle w:val="Nagweklubstopka0"/>
        <w:framePr w:wrap="none" w:vAnchor="page" w:hAnchor="page" w:x="4505" w:y="1288"/>
        <w:shd w:val="clear" w:color="auto" w:fill="auto"/>
        <w:spacing w:line="200" w:lineRule="exact"/>
      </w:pPr>
      <w:r>
        <w:t>PORADNIK JĘZYKOWY</w:t>
      </w:r>
    </w:p>
    <w:p w:rsidR="003D03C2" w:rsidRDefault="003216C2">
      <w:pPr>
        <w:pStyle w:val="Nagweklubstopka0"/>
        <w:framePr w:wrap="none" w:vAnchor="page" w:hAnchor="page" w:x="10097" w:y="1258"/>
        <w:shd w:val="clear" w:color="auto" w:fill="auto"/>
        <w:spacing w:line="200" w:lineRule="exact"/>
      </w:pPr>
      <w:r>
        <w:t>7</w:t>
      </w:r>
    </w:p>
    <w:p w:rsidR="003D03C2" w:rsidRDefault="003216C2">
      <w:pPr>
        <w:pStyle w:val="Teksttreci20"/>
        <w:framePr w:w="8874" w:h="13327" w:hRule="exact" w:wrap="none" w:vAnchor="page" w:hAnchor="page" w:x="1379" w:y="1891"/>
        <w:shd w:val="clear" w:color="auto" w:fill="auto"/>
        <w:spacing w:line="264" w:lineRule="exact"/>
        <w:ind w:firstLine="0"/>
        <w:jc w:val="both"/>
      </w:pPr>
      <w:r>
        <w:t xml:space="preserve">niszczycielskiego podczas sztormu czy powodzi itd., oraz </w:t>
      </w:r>
      <w:r>
        <w:rPr>
          <w:rStyle w:val="Teksttreci2Odstpy4pt"/>
        </w:rPr>
        <w:t>funkcje formalne</w:t>
      </w:r>
      <w:r>
        <w:t xml:space="preserve"> obejmujące takie składniki, jak fakt, że wyraz </w:t>
      </w:r>
      <w:r>
        <w:rPr>
          <w:rStyle w:val="Teksttreci2Kursywa"/>
        </w:rPr>
        <w:t>woda</w:t>
      </w:r>
      <w:r>
        <w:t xml:space="preserve"> jest rzeczownikiem rodzaju żeńskiego w mianowniku liczby pojedynczej, podmiotem zdania </w:t>
      </w:r>
      <w:r>
        <w:rPr>
          <w:rStyle w:val="Teksttreci2Kursywa"/>
        </w:rPr>
        <w:t>Płynie woda po dolinie</w:t>
      </w:r>
      <w:r>
        <w:t xml:space="preserve"> itd.</w:t>
      </w:r>
    </w:p>
    <w:p w:rsidR="003D03C2" w:rsidRDefault="003216C2">
      <w:pPr>
        <w:pStyle w:val="Teksttreci20"/>
        <w:framePr w:w="8874" w:h="13327" w:hRule="exact" w:wrap="none" w:vAnchor="page" w:hAnchor="page" w:x="1379" w:y="1891"/>
        <w:shd w:val="clear" w:color="auto" w:fill="auto"/>
        <w:spacing w:line="264" w:lineRule="exact"/>
        <w:ind w:firstLine="700"/>
        <w:jc w:val="both"/>
      </w:pPr>
      <w:r>
        <w:t xml:space="preserve">W wyrazie więc </w:t>
      </w:r>
      <w:r>
        <w:rPr>
          <w:rStyle w:val="Teksttreci2Kursywa"/>
        </w:rPr>
        <w:t>pisałem</w:t>
      </w:r>
      <w:r>
        <w:t xml:space="preserve"> będziemy mieli szereg funkcji realno-znaczeniowych, takich, jak t</w:t>
      </w:r>
      <w:r>
        <w:t xml:space="preserve">o, że wyraz ten dotyczy czynności pisania, że wykonawcą tej czynności jestem ja (mężczyzna), że odbywała się ona w przeszłości, a także szereg funkcji formalnych związanych ze strukturą zdania, takich jak to, że wyraz </w:t>
      </w:r>
      <w:r>
        <w:rPr>
          <w:rStyle w:val="Teksttreci2Kursywa"/>
        </w:rPr>
        <w:t>pisałem</w:t>
      </w:r>
      <w:r>
        <w:t xml:space="preserve"> jest orzeczeniem prostym, czas</w:t>
      </w:r>
      <w:r>
        <w:t xml:space="preserve">ownikiem w formie osobowej, trybie oznajmującym, czasie przeszłym, 1. osobie liczby pojedynczej rodzaju męskiego, zachowującym zgodę gramatyczną z podmiotem itd. Następnie wyraz ten daje się podzielić na takie składniki, jak </w:t>
      </w:r>
      <w:proofErr w:type="spellStart"/>
      <w:r>
        <w:rPr>
          <w:rStyle w:val="Teksttreci2Kursywa"/>
        </w:rPr>
        <w:t>pis-ałem</w:t>
      </w:r>
      <w:proofErr w:type="spellEnd"/>
      <w:r>
        <w:rPr>
          <w:rStyle w:val="Teksttreci2Kursywa"/>
        </w:rPr>
        <w:t>,</w:t>
      </w:r>
      <w:r>
        <w:t xml:space="preserve"> bo mamy </w:t>
      </w:r>
      <w:proofErr w:type="spellStart"/>
      <w:r>
        <w:rPr>
          <w:rStyle w:val="Teksttreci2Kursywa"/>
        </w:rPr>
        <w:t>czyt-ałem</w:t>
      </w:r>
      <w:proofErr w:type="spellEnd"/>
      <w:r>
        <w:t xml:space="preserve"> i </w:t>
      </w:r>
      <w:proofErr w:type="spellStart"/>
      <w:r>
        <w:rPr>
          <w:rStyle w:val="Teksttreci2Kursywa"/>
        </w:rPr>
        <w:t>p</w:t>
      </w:r>
      <w:r>
        <w:rPr>
          <w:rStyle w:val="Teksttreci2Kursywa"/>
        </w:rPr>
        <w:t>is</w:t>
      </w:r>
      <w:proofErr w:type="spellEnd"/>
      <w:r w:rsidRPr="00F2250F">
        <w:rPr>
          <w:rStyle w:val="Teksttreci2Kursywa"/>
          <w:lang w:eastAsia="ru-RU" w:bidi="ru-RU"/>
        </w:rPr>
        <w:t>-</w:t>
      </w:r>
      <w:r>
        <w:rPr>
          <w:rStyle w:val="Teksttreci2Kursywa"/>
          <w:lang w:val="ru-RU" w:eastAsia="ru-RU" w:bidi="ru-RU"/>
        </w:rPr>
        <w:t>то</w:t>
      </w:r>
      <w:r w:rsidRPr="00F2250F">
        <w:rPr>
          <w:rStyle w:val="Teksttreci2Kursywa"/>
          <w:lang w:eastAsia="ru-RU" w:bidi="ru-RU"/>
        </w:rPr>
        <w:t>.</w:t>
      </w:r>
      <w:r w:rsidRPr="00F2250F">
        <w:rPr>
          <w:lang w:eastAsia="ru-RU" w:bidi="ru-RU"/>
        </w:rPr>
        <w:t xml:space="preserve"> </w:t>
      </w:r>
      <w:r>
        <w:t xml:space="preserve">Cząstka znów </w:t>
      </w:r>
      <w:r>
        <w:rPr>
          <w:rStyle w:val="Teksttreci2Kursywa"/>
        </w:rPr>
        <w:t>-</w:t>
      </w:r>
      <w:r>
        <w:rPr>
          <w:rStyle w:val="Teksttreci2Kursywa"/>
          <w:lang w:val="cs-CZ" w:eastAsia="cs-CZ" w:bidi="cs-CZ"/>
        </w:rPr>
        <w:t>alem</w:t>
      </w:r>
      <w:r>
        <w:rPr>
          <w:lang w:val="cs-CZ" w:eastAsia="cs-CZ" w:bidi="cs-CZ"/>
        </w:rPr>
        <w:t xml:space="preserve"> </w:t>
      </w:r>
      <w:r>
        <w:t xml:space="preserve">daje się podzielić na </w:t>
      </w:r>
      <w:r>
        <w:rPr>
          <w:rStyle w:val="Teksttreci2Kursywa"/>
        </w:rPr>
        <w:t>-</w:t>
      </w:r>
      <w:proofErr w:type="spellStart"/>
      <w:r>
        <w:rPr>
          <w:rStyle w:val="Teksttreci2Kursywa"/>
        </w:rPr>
        <w:t>a-ł-e-m</w:t>
      </w:r>
      <w:proofErr w:type="spellEnd"/>
      <w:r>
        <w:rPr>
          <w:rStyle w:val="Teksttreci2Kursywa"/>
        </w:rPr>
        <w:t>,</w:t>
      </w:r>
      <w:r>
        <w:t xml:space="preserve"> bo mamy </w:t>
      </w:r>
      <w:proofErr w:type="spellStart"/>
      <w:r>
        <w:rPr>
          <w:rStyle w:val="Teksttreci2Kursywa"/>
        </w:rPr>
        <w:t>mów-i-łem</w:t>
      </w:r>
      <w:proofErr w:type="spellEnd"/>
      <w:r>
        <w:rPr>
          <w:rStyle w:val="Teksttreci2Kursywa"/>
        </w:rPr>
        <w:t xml:space="preserve">, </w:t>
      </w:r>
      <w:proofErr w:type="spellStart"/>
      <w:r>
        <w:rPr>
          <w:rStyle w:val="Teksttreci2Kursywa"/>
        </w:rPr>
        <w:t>pisa-ł</w:t>
      </w:r>
      <w:proofErr w:type="spellEnd"/>
      <w:r>
        <w:rPr>
          <w:rStyle w:val="Teksttreci2Kursywa"/>
        </w:rPr>
        <w:t xml:space="preserve">, </w:t>
      </w:r>
      <w:proofErr w:type="spellStart"/>
      <w:r>
        <w:rPr>
          <w:rStyle w:val="Teksttreci2Kursywa"/>
        </w:rPr>
        <w:t>pisał-a-m</w:t>
      </w:r>
      <w:proofErr w:type="spellEnd"/>
      <w:r>
        <w:rPr>
          <w:rStyle w:val="Teksttreci2Kursywa"/>
        </w:rPr>
        <w:t xml:space="preserve">, </w:t>
      </w:r>
      <w:r>
        <w:t>czyli na szereg sufiksów i końcówkę.</w:t>
      </w:r>
    </w:p>
    <w:p w:rsidR="003D03C2" w:rsidRDefault="003216C2">
      <w:pPr>
        <w:pStyle w:val="Teksttreci20"/>
        <w:framePr w:w="8874" w:h="13327" w:hRule="exact" w:wrap="none" w:vAnchor="page" w:hAnchor="page" w:x="1379" w:y="1891"/>
        <w:shd w:val="clear" w:color="auto" w:fill="auto"/>
        <w:spacing w:line="264" w:lineRule="exact"/>
        <w:ind w:firstLine="700"/>
        <w:jc w:val="both"/>
      </w:pPr>
      <w:r>
        <w:t xml:space="preserve">Owe funkcje znaczeniowe wiążą się zwykle z poszczególnymi składnikami zewnętrznej formy wyrazowej, </w:t>
      </w:r>
      <w:r>
        <w:rPr>
          <w:rStyle w:val="Teksttreci2Odstpy4pt"/>
        </w:rPr>
        <w:t>morfemami,</w:t>
      </w:r>
      <w:r>
        <w:t xml:space="preserve"> np. sufiks </w:t>
      </w:r>
      <w:r>
        <w:rPr>
          <w:rStyle w:val="Teksttreci2Kursywa"/>
        </w:rPr>
        <w:t>-ł</w:t>
      </w:r>
      <w:r>
        <w:rPr>
          <w:rStyle w:val="Teksttreci2Kursywa"/>
        </w:rPr>
        <w:t xml:space="preserve">- </w:t>
      </w:r>
      <w:r>
        <w:t xml:space="preserve">jest oznaką czasu przeszłego, sufiks </w:t>
      </w:r>
      <w:r>
        <w:rPr>
          <w:rStyle w:val="Teksttreci2Kursywa"/>
        </w:rPr>
        <w:t>-e-</w:t>
      </w:r>
      <w:r>
        <w:t xml:space="preserve"> oznaką rodzaju męskiego, końcówka -m cechą 1. osoby liczby pojedynczej, rdzeń zaś -</w:t>
      </w:r>
      <w:proofErr w:type="spellStart"/>
      <w:r>
        <w:rPr>
          <w:rStyle w:val="Teksttreci2Kursywa"/>
        </w:rPr>
        <w:t>pis</w:t>
      </w:r>
      <w:proofErr w:type="spellEnd"/>
      <w:r>
        <w:rPr>
          <w:rStyle w:val="Teksttreci2Kursywa"/>
        </w:rPr>
        <w:t>-</w:t>
      </w:r>
      <w:r>
        <w:t xml:space="preserve"> wiąże się z samą czynnością pisania.</w:t>
      </w:r>
    </w:p>
    <w:p w:rsidR="003D03C2" w:rsidRDefault="003216C2">
      <w:pPr>
        <w:pStyle w:val="Teksttreci20"/>
        <w:framePr w:w="8874" w:h="13327" w:hRule="exact" w:wrap="none" w:vAnchor="page" w:hAnchor="page" w:x="1379" w:y="1891"/>
        <w:shd w:val="clear" w:color="auto" w:fill="auto"/>
        <w:spacing w:line="264" w:lineRule="exact"/>
        <w:ind w:firstLine="700"/>
        <w:jc w:val="both"/>
      </w:pPr>
      <w:r>
        <w:t>Niekiedy jeden i ten sam morfem może się wiązać z poszczególną funkcją realno-znaczeniow</w:t>
      </w:r>
      <w:r>
        <w:t xml:space="preserve">ą i strukturalną jednocześnie. Tak np. końcówka </w:t>
      </w:r>
      <w:r>
        <w:rPr>
          <w:rStyle w:val="Teksttreci2Kursywa"/>
        </w:rPr>
        <w:t>-m</w:t>
      </w:r>
      <w:r>
        <w:t xml:space="preserve"> oznacza mówiącego, a zarazem jest ona wskaźnikiem zgody orzeczenia z podmiotem, bo mamy </w:t>
      </w:r>
      <w:r>
        <w:rPr>
          <w:rStyle w:val="Teksttreci2Kursywa"/>
        </w:rPr>
        <w:t>ja pisałem,</w:t>
      </w:r>
      <w:r>
        <w:t xml:space="preserve"> ale </w:t>
      </w:r>
      <w:r>
        <w:rPr>
          <w:rStyle w:val="Teksttreci2Kursywa"/>
        </w:rPr>
        <w:t>ty pisałeś</w:t>
      </w:r>
      <w:r>
        <w:t xml:space="preserve">, </w:t>
      </w:r>
      <w:r>
        <w:rPr>
          <w:rStyle w:val="Teksttreci2Kursywa"/>
        </w:rPr>
        <w:t>Paweł pisał.</w:t>
      </w:r>
    </w:p>
    <w:p w:rsidR="003D03C2" w:rsidRDefault="003216C2">
      <w:pPr>
        <w:pStyle w:val="Teksttreci20"/>
        <w:framePr w:w="8874" w:h="13327" w:hRule="exact" w:wrap="none" w:vAnchor="page" w:hAnchor="page" w:x="1379" w:y="1891"/>
        <w:shd w:val="clear" w:color="auto" w:fill="auto"/>
        <w:spacing w:line="258" w:lineRule="exact"/>
        <w:ind w:firstLine="700"/>
        <w:jc w:val="both"/>
      </w:pPr>
      <w:r>
        <w:t xml:space="preserve">Doszliśmy więc w ten sposób do rozróżnienia prostszych składników wyrazu (a </w:t>
      </w:r>
      <w:r>
        <w:t>jednocześnie i zdania), morfemów, w ich najróżnorodniejszych funkcjach. Ten podział wyrazu i zdania na morfemy jest wielopłaszczyznowy, bo jeden i ten sam morfem będzie wykładnikiem treści realno- znaczeniowej, gdy go rozpatrujemy w płaszczyźnie semantyczn</w:t>
      </w:r>
      <w:r>
        <w:t xml:space="preserve">ej, gdy zaś analizujemy strukturę wyrazu czy zdania, będzie on wówczas wykładnikiem odpowiednich funkcji strukturalnych. Rzeczy te w niektórych wypadkach łatwo dają się oddzielić od siebie, bo np. w wyrazie </w:t>
      </w:r>
      <w:proofErr w:type="spellStart"/>
      <w:r>
        <w:rPr>
          <w:rStyle w:val="Teksttreci2Kursywa"/>
        </w:rPr>
        <w:t>krajcowany</w:t>
      </w:r>
      <w:proofErr w:type="spellEnd"/>
      <w:r>
        <w:rPr>
          <w:rStyle w:val="Teksttreci2Kursywa"/>
        </w:rPr>
        <w:t xml:space="preserve"> </w:t>
      </w:r>
      <w:r>
        <w:t xml:space="preserve">podział na poszczególne morfemy </w:t>
      </w:r>
      <w:proofErr w:type="spellStart"/>
      <w:r>
        <w:rPr>
          <w:rStyle w:val="Teksttreci2Kursywa"/>
        </w:rPr>
        <w:t>krajc-</w:t>
      </w:r>
      <w:r>
        <w:rPr>
          <w:rStyle w:val="Teksttreci2Kursywa"/>
        </w:rPr>
        <w:t>ow-a-n-y</w:t>
      </w:r>
      <w:proofErr w:type="spellEnd"/>
      <w:r>
        <w:t xml:space="preserve"> jest całkowicie wyrazisty, choć nic nie wiemy o treści znaczeniowej morfemu </w:t>
      </w:r>
      <w:r>
        <w:rPr>
          <w:rStyle w:val="Teksttreci2Kursywa"/>
        </w:rPr>
        <w:t>kraje-.</w:t>
      </w:r>
      <w:r>
        <w:t xml:space="preserve"> Wyraz więc ten, dający się doskonale analizować pod względem formalnym, nic nam nie mówi pod względem realno-znaczeniowym.</w:t>
      </w:r>
    </w:p>
    <w:p w:rsidR="003D03C2" w:rsidRDefault="003216C2">
      <w:pPr>
        <w:pStyle w:val="Teksttreci20"/>
        <w:framePr w:w="8874" w:h="13327" w:hRule="exact" w:wrap="none" w:vAnchor="page" w:hAnchor="page" w:x="1379" w:y="1891"/>
        <w:shd w:val="clear" w:color="auto" w:fill="auto"/>
        <w:spacing w:line="258" w:lineRule="exact"/>
        <w:ind w:firstLine="700"/>
        <w:jc w:val="both"/>
      </w:pPr>
      <w:r>
        <w:t>Mimo że każdy z morfemów cechuje jakiś e</w:t>
      </w:r>
      <w:r>
        <w:t xml:space="preserve">lement realno-znaczeniowy i strukturalny, to jednak ich nasilenie bywa różne. W zdaniu </w:t>
      </w:r>
      <w:r>
        <w:rPr>
          <w:rStyle w:val="Teksttreci2Kursywa"/>
        </w:rPr>
        <w:t>Listonosz nie przyniósł mi paczki wysłanej przez Zosię</w:t>
      </w:r>
      <w:r>
        <w:t xml:space="preserve"> morfem </w:t>
      </w:r>
      <w:r>
        <w:rPr>
          <w:rStyle w:val="Teksttreci2Kursywa"/>
        </w:rPr>
        <w:t>-ej</w:t>
      </w:r>
      <w:r>
        <w:t xml:space="preserve"> ma bardzo nikłe zabarwienie semantyczne, natomiast bardzo wyrazistą funkcję syntaktyczną, wskazuje on b</w:t>
      </w:r>
      <w:r>
        <w:t xml:space="preserve">owiem na powiązanie tego wyrazu z wyrazem </w:t>
      </w:r>
      <w:r>
        <w:rPr>
          <w:rStyle w:val="Teksttreci2Kursywa"/>
        </w:rPr>
        <w:t>paczki,</w:t>
      </w:r>
      <w:r>
        <w:t xml:space="preserve"> wobec którego jest on przydawką, w jedną całość syntaktyczną. Ta nikłość treści semantycznej może się odnosić i do całych wyrazów; np. w zwrotach : </w:t>
      </w:r>
      <w:r>
        <w:rPr>
          <w:rStyle w:val="Teksttreci2Kursywa"/>
        </w:rPr>
        <w:t>paczka wysłana przez Zosię</w:t>
      </w:r>
      <w:r>
        <w:t xml:space="preserve"> oraz </w:t>
      </w:r>
      <w:r>
        <w:rPr>
          <w:rStyle w:val="Teksttreci2Kursywa"/>
        </w:rPr>
        <w:t>paczka owiązana sznurkiem</w:t>
      </w:r>
      <w:r>
        <w:t xml:space="preserve"> przyimek </w:t>
      </w:r>
      <w:r>
        <w:rPr>
          <w:rStyle w:val="Teksttreci2Kursywa"/>
        </w:rPr>
        <w:t>przez</w:t>
      </w:r>
      <w:r>
        <w:t xml:space="preserve"> pełni analogiczną funkcję co i końcówka </w:t>
      </w:r>
      <w:proofErr w:type="spellStart"/>
      <w:r>
        <w:rPr>
          <w:rStyle w:val="Teksttreci2Kursywa"/>
        </w:rPr>
        <w:t>-e</w:t>
      </w:r>
      <w:proofErr w:type="spellEnd"/>
      <w:r>
        <w:rPr>
          <w:rStyle w:val="Teksttreci2Kursywa"/>
        </w:rPr>
        <w:t xml:space="preserve">m </w:t>
      </w:r>
      <w:r>
        <w:t xml:space="preserve">w wyrazie </w:t>
      </w:r>
      <w:r>
        <w:rPr>
          <w:rStyle w:val="Teksttreci2Kursywa"/>
        </w:rPr>
        <w:t>sznurkiem.</w:t>
      </w:r>
    </w:p>
    <w:p w:rsidR="003D03C2" w:rsidRDefault="003216C2">
      <w:pPr>
        <w:pStyle w:val="Teksttreci20"/>
        <w:framePr w:w="8874" w:h="13327" w:hRule="exact" w:wrap="none" w:vAnchor="page" w:hAnchor="page" w:x="1379" w:y="1891"/>
        <w:shd w:val="clear" w:color="auto" w:fill="auto"/>
        <w:spacing w:line="258" w:lineRule="exact"/>
        <w:ind w:firstLine="700"/>
        <w:jc w:val="both"/>
      </w:pPr>
      <w:r>
        <w:t xml:space="preserve">Zależnie więc od przewagi elementu semantycznego lub formalnego w poszczególnych morfemach można je traktować jako składniki o charakterze formalnym lub znaczeniowym (morfemy </w:t>
      </w:r>
      <w:r>
        <w:t xml:space="preserve">główne i poboczne). W wyrazie więc </w:t>
      </w:r>
      <w:r>
        <w:rPr>
          <w:rStyle w:val="Teksttreci2Kursywa"/>
        </w:rPr>
        <w:t>sznurkiem</w:t>
      </w:r>
      <w:r>
        <w:t xml:space="preserve"> element </w:t>
      </w:r>
      <w:r>
        <w:rPr>
          <w:rStyle w:val="Teksttreci2Kursywa"/>
        </w:rPr>
        <w:t>sznur-</w:t>
      </w:r>
      <w:r>
        <w:t xml:space="preserve"> będzie morfemem głównym,</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20"/>
        <w:framePr w:wrap="none" w:vAnchor="page" w:hAnchor="page" w:x="1628" w:y="1464"/>
        <w:shd w:val="clear" w:color="auto" w:fill="auto"/>
        <w:spacing w:line="190" w:lineRule="exact"/>
      </w:pPr>
      <w:r>
        <w:lastRenderedPageBreak/>
        <w:t>8</w:t>
      </w:r>
    </w:p>
    <w:p w:rsidR="003D03C2" w:rsidRDefault="003216C2">
      <w:pPr>
        <w:pStyle w:val="Nagweklubstopka0"/>
        <w:framePr w:wrap="none" w:vAnchor="page" w:hAnchor="page" w:x="4604" w:y="1462"/>
        <w:shd w:val="clear" w:color="auto" w:fill="auto"/>
        <w:spacing w:line="200" w:lineRule="exact"/>
      </w:pPr>
      <w:r>
        <w:t>PORADNIK JĘZYKOWY</w:t>
      </w:r>
    </w:p>
    <w:p w:rsidR="003D03C2" w:rsidRDefault="003216C2">
      <w:pPr>
        <w:pStyle w:val="Nagweklubstopka0"/>
        <w:framePr w:wrap="none" w:vAnchor="page" w:hAnchor="page" w:x="9230" w:y="1474"/>
        <w:shd w:val="clear" w:color="auto" w:fill="auto"/>
        <w:spacing w:line="200" w:lineRule="exact"/>
      </w:pPr>
      <w:r>
        <w:t>1950, z 5</w:t>
      </w:r>
    </w:p>
    <w:p w:rsidR="003D03C2" w:rsidRDefault="003216C2">
      <w:pPr>
        <w:pStyle w:val="Teksttreci20"/>
        <w:framePr w:w="8580" w:h="11944" w:hRule="exact" w:wrap="none" w:vAnchor="page" w:hAnchor="page" w:x="1526" w:y="2056"/>
        <w:shd w:val="clear" w:color="auto" w:fill="auto"/>
        <w:spacing w:line="252" w:lineRule="exact"/>
        <w:ind w:firstLine="0"/>
        <w:jc w:val="both"/>
      </w:pPr>
      <w:r>
        <w:t>elementy zaś -k</w:t>
      </w:r>
      <w:r>
        <w:rPr>
          <w:rStyle w:val="Teksttreci2Kursywa"/>
        </w:rPr>
        <w:t xml:space="preserve">-, </w:t>
      </w:r>
      <w:proofErr w:type="spellStart"/>
      <w:r>
        <w:rPr>
          <w:rStyle w:val="Teksttreci2Kursywa"/>
        </w:rPr>
        <w:t>-e</w:t>
      </w:r>
      <w:proofErr w:type="spellEnd"/>
      <w:r>
        <w:rPr>
          <w:rStyle w:val="Teksttreci2Kursywa"/>
        </w:rPr>
        <w:t>m</w:t>
      </w:r>
      <w:r>
        <w:t xml:space="preserve"> morfemami pobocznymi. Jeżeli strona formalna wyrazu dominuje do tego stopnia, że nie da się tu </w:t>
      </w:r>
      <w:r>
        <w:t>oddzielić morfemu głównego</w:t>
      </w:r>
    </w:p>
    <w:p w:rsidR="003D03C2" w:rsidRDefault="003216C2">
      <w:pPr>
        <w:pStyle w:val="Teksttreci20"/>
        <w:framePr w:w="8580" w:h="11944" w:hRule="exact" w:wrap="none" w:vAnchor="page" w:hAnchor="page" w:x="1526" w:y="2056"/>
        <w:shd w:val="clear" w:color="auto" w:fill="auto"/>
        <w:tabs>
          <w:tab w:val="left" w:pos="254"/>
        </w:tabs>
        <w:spacing w:line="252" w:lineRule="exact"/>
        <w:ind w:firstLine="0"/>
        <w:jc w:val="both"/>
      </w:pPr>
      <w:r>
        <w:t>o</w:t>
      </w:r>
      <w:r>
        <w:tab/>
        <w:t xml:space="preserve">wyraźnym charakterze semantycznym, cały taki wyraz jest morfemem pobocznym, jak np. przyimek </w:t>
      </w:r>
      <w:r>
        <w:rPr>
          <w:rStyle w:val="Teksttreci2Kursywa"/>
        </w:rPr>
        <w:t>przez</w:t>
      </w:r>
      <w:r>
        <w:t>.</w:t>
      </w:r>
    </w:p>
    <w:p w:rsidR="003D03C2" w:rsidRDefault="003216C2">
      <w:pPr>
        <w:pStyle w:val="Teksttreci20"/>
        <w:framePr w:w="8580" w:h="11944" w:hRule="exact" w:wrap="none" w:vAnchor="page" w:hAnchor="page" w:x="1526" w:y="2056"/>
        <w:shd w:val="clear" w:color="auto" w:fill="auto"/>
        <w:spacing w:line="252" w:lineRule="exact"/>
        <w:ind w:firstLine="720"/>
        <w:jc w:val="both"/>
      </w:pPr>
      <w:r>
        <w:t>Dokonana przed chwilą analiza znaczeniowa wyrazu wykazuje jego strukturę złożoną. Pod względem więc znaczeniowym wyraz jest sze</w:t>
      </w:r>
      <w:r>
        <w:t>regiem elementów mniejszych, morfemów o różnych funkcjach, powiązanych w jedną całość. Co więcej, samo to wiązanie może być dokonywane w sposób rozmaity.</w:t>
      </w:r>
    </w:p>
    <w:p w:rsidR="003D03C2" w:rsidRDefault="003216C2">
      <w:pPr>
        <w:pStyle w:val="Teksttreci20"/>
        <w:framePr w:w="8580" w:h="11944" w:hRule="exact" w:wrap="none" w:vAnchor="page" w:hAnchor="page" w:x="1526" w:y="2056"/>
        <w:shd w:val="clear" w:color="auto" w:fill="auto"/>
        <w:spacing w:line="252" w:lineRule="exact"/>
        <w:ind w:firstLine="720"/>
        <w:jc w:val="both"/>
      </w:pPr>
      <w:r>
        <w:t xml:space="preserve">Porównajmy </w:t>
      </w:r>
      <w:r>
        <w:rPr>
          <w:rStyle w:val="Teksttreci2Kursywa"/>
        </w:rPr>
        <w:t>mur z betonu</w:t>
      </w:r>
      <w:r>
        <w:t xml:space="preserve"> i </w:t>
      </w:r>
      <w:r>
        <w:rPr>
          <w:rStyle w:val="Teksttreci2Kursywa"/>
        </w:rPr>
        <w:t>mur betonowy.</w:t>
      </w:r>
      <w:r>
        <w:t xml:space="preserve"> Formy </w:t>
      </w:r>
      <w:r>
        <w:rPr>
          <w:rStyle w:val="Teksttreci2Kursywa"/>
        </w:rPr>
        <w:t>z betonu</w:t>
      </w:r>
      <w:r>
        <w:t xml:space="preserve"> i </w:t>
      </w:r>
      <w:r>
        <w:rPr>
          <w:rStyle w:val="Teksttreci2Kursywa"/>
        </w:rPr>
        <w:t>betonowy</w:t>
      </w:r>
      <w:r>
        <w:t xml:space="preserve"> są identyczne pod względem semantycz</w:t>
      </w:r>
      <w:r>
        <w:t xml:space="preserve">nym i występują w tej samej funkcji składniowej, stanowiąc jak gdyby inne jej rozwiązanie techniczne. A przecież forma </w:t>
      </w:r>
      <w:r>
        <w:rPr>
          <w:rStyle w:val="Teksttreci2Kursywa"/>
        </w:rPr>
        <w:t>z betonu</w:t>
      </w:r>
      <w:r>
        <w:t xml:space="preserve"> składa się z dwóch wyrazów, a forma </w:t>
      </w:r>
      <w:r>
        <w:rPr>
          <w:rStyle w:val="Teksttreci2Kursywa"/>
        </w:rPr>
        <w:t>betonowy</w:t>
      </w:r>
      <w:r>
        <w:t xml:space="preserve"> z jednego. Podobnie w zwrotach </w:t>
      </w:r>
      <w:r>
        <w:rPr>
          <w:rStyle w:val="Teksttreci2Kursywa"/>
        </w:rPr>
        <w:t>forma złożona z dwóch wyrazów</w:t>
      </w:r>
    </w:p>
    <w:p w:rsidR="003D03C2" w:rsidRDefault="003216C2">
      <w:pPr>
        <w:pStyle w:val="Teksttreci20"/>
        <w:framePr w:w="8580" w:h="11944" w:hRule="exact" w:wrap="none" w:vAnchor="page" w:hAnchor="page" w:x="1526" w:y="2056"/>
        <w:shd w:val="clear" w:color="auto" w:fill="auto"/>
        <w:tabs>
          <w:tab w:val="left" w:pos="278"/>
        </w:tabs>
        <w:spacing w:line="252" w:lineRule="exact"/>
        <w:ind w:firstLine="0"/>
        <w:jc w:val="both"/>
      </w:pPr>
      <w:r>
        <w:t>i</w:t>
      </w:r>
      <w:r>
        <w:tab/>
      </w:r>
      <w:r>
        <w:rPr>
          <w:rStyle w:val="Teksttreci2Kursywa"/>
        </w:rPr>
        <w:t>forma dwuwyrazowa</w:t>
      </w:r>
      <w:r>
        <w:t xml:space="preserve"> po</w:t>
      </w:r>
      <w:r>
        <w:t>d względem semantycznym i syntaktycznym mamy do czynienia z jednym i tym samym, inny jest tylko rodzaj syntezy składających je elementów.</w:t>
      </w:r>
    </w:p>
    <w:p w:rsidR="003D03C2" w:rsidRDefault="003216C2">
      <w:pPr>
        <w:pStyle w:val="Teksttreci20"/>
        <w:framePr w:w="8580" w:h="11944" w:hRule="exact" w:wrap="none" w:vAnchor="page" w:hAnchor="page" w:x="1526" w:y="2056"/>
        <w:shd w:val="clear" w:color="auto" w:fill="auto"/>
        <w:spacing w:line="252" w:lineRule="exact"/>
        <w:ind w:firstLine="720"/>
        <w:jc w:val="both"/>
      </w:pPr>
      <w:r>
        <w:t>Ta złożoność układów funkcji znaczeniowych nabiera jeszcze wyrazistszego charakteru w niektórych formacjach słowotwórc</w:t>
      </w:r>
      <w:r>
        <w:t>zych.</w:t>
      </w:r>
    </w:p>
    <w:p w:rsidR="003D03C2" w:rsidRDefault="003216C2">
      <w:pPr>
        <w:pStyle w:val="Teksttreci20"/>
        <w:framePr w:w="8580" w:h="11944" w:hRule="exact" w:wrap="none" w:vAnchor="page" w:hAnchor="page" w:x="1526" w:y="2056"/>
        <w:shd w:val="clear" w:color="auto" w:fill="auto"/>
        <w:spacing w:line="252" w:lineRule="exact"/>
        <w:ind w:firstLine="720"/>
        <w:jc w:val="both"/>
      </w:pPr>
      <w:r>
        <w:t xml:space="preserve">Wyraz np. </w:t>
      </w:r>
      <w:r>
        <w:rPr>
          <w:rStyle w:val="Teksttreci2Kursywa"/>
        </w:rPr>
        <w:t>prośba</w:t>
      </w:r>
      <w:r>
        <w:t xml:space="preserve"> można podzielić na dwa elementy: </w:t>
      </w:r>
      <w:r>
        <w:rPr>
          <w:rStyle w:val="Teksttreci2Kursywa"/>
        </w:rPr>
        <w:t>proś-ba</w:t>
      </w:r>
      <w:r>
        <w:t xml:space="preserve"> i rozwinąć jako »to, że (ktoś) prosi«; </w:t>
      </w:r>
      <w:r>
        <w:rPr>
          <w:rStyle w:val="Teksttreci2Kursywa"/>
        </w:rPr>
        <w:t>orka</w:t>
      </w:r>
      <w:r>
        <w:t xml:space="preserve"> jako »to, że (ktoś) orze«. Czyli wyrazy te dzielą się na elementy, których stosunek wzajemny jest identyczny ze stosunkiem orzeczenia i dopełnienia.</w:t>
      </w:r>
    </w:p>
    <w:p w:rsidR="003D03C2" w:rsidRDefault="003216C2">
      <w:pPr>
        <w:pStyle w:val="Teksttreci20"/>
        <w:framePr w:w="8580" w:h="11944" w:hRule="exact" w:wrap="none" w:vAnchor="page" w:hAnchor="page" w:x="1526" w:y="2056"/>
        <w:shd w:val="clear" w:color="auto" w:fill="auto"/>
        <w:spacing w:line="252" w:lineRule="exact"/>
        <w:ind w:firstLine="720"/>
        <w:jc w:val="both"/>
      </w:pPr>
      <w:r>
        <w:t xml:space="preserve">Podobnie </w:t>
      </w:r>
      <w:r>
        <w:rPr>
          <w:rStyle w:val="Teksttreci2Kursywa"/>
        </w:rPr>
        <w:t>żarłok</w:t>
      </w:r>
      <w:r>
        <w:t xml:space="preserve"> to »ten, który żre«, </w:t>
      </w:r>
      <w:r>
        <w:rPr>
          <w:rStyle w:val="Teksttreci2Kursywa"/>
        </w:rPr>
        <w:t>łazik</w:t>
      </w:r>
      <w:r>
        <w:t xml:space="preserve"> zaś to »ten, który łazi«, gdzie stosunek elementów składowych tych wyrazów jest taki sam, jak stosunek składniowy podmiotu i orzeczenia \</w:t>
      </w:r>
    </w:p>
    <w:p w:rsidR="003D03C2" w:rsidRDefault="003216C2">
      <w:pPr>
        <w:pStyle w:val="Teksttreci20"/>
        <w:framePr w:w="8580" w:h="11944" w:hRule="exact" w:wrap="none" w:vAnchor="page" w:hAnchor="page" w:x="1526" w:y="2056"/>
        <w:shd w:val="clear" w:color="auto" w:fill="auto"/>
        <w:spacing w:line="252" w:lineRule="exact"/>
        <w:ind w:firstLine="720"/>
        <w:jc w:val="both"/>
      </w:pPr>
      <w:r>
        <w:t>Jeżeli więc znaczeniowo wyraz ł</w:t>
      </w:r>
      <w:r>
        <w:rPr>
          <w:rStyle w:val="Teksttreci2Kursywa"/>
        </w:rPr>
        <w:t>azik</w:t>
      </w:r>
      <w:r>
        <w:t xml:space="preserve"> jest identyczny ze zdaniem </w:t>
      </w:r>
      <w:r>
        <w:rPr>
          <w:rStyle w:val="Teksttreci2Kursywa"/>
        </w:rPr>
        <w:t>który łazi</w:t>
      </w:r>
      <w:r>
        <w:t xml:space="preserve"> </w:t>
      </w:r>
      <w:r>
        <w:t xml:space="preserve">(ściśle rzecz biorąc — z dodaniem okolicznika </w:t>
      </w:r>
      <w:r>
        <w:rPr>
          <w:rStyle w:val="Teksttreci2Kursywa"/>
        </w:rPr>
        <w:t>bez potrzeby, bez celu),</w:t>
      </w:r>
      <w:r>
        <w:t xml:space="preserve"> to różnica między takim zdaniem a wyrazem nie jest różnicą istotną, lecz raczej różnicą ujęcia formalnego tej samej treści semantycznej. Czyli w tych wypadkach różnica między zdaniem a </w:t>
      </w:r>
      <w:r>
        <w:t>wyrazem jest jedynie różnicą ułożenia odpowiednich morfemów w pewną całość.</w:t>
      </w:r>
    </w:p>
    <w:p w:rsidR="003D03C2" w:rsidRDefault="003216C2">
      <w:pPr>
        <w:pStyle w:val="Teksttreci20"/>
        <w:framePr w:w="8580" w:h="11944" w:hRule="exact" w:wrap="none" w:vAnchor="page" w:hAnchor="page" w:x="1526" w:y="2056"/>
        <w:shd w:val="clear" w:color="auto" w:fill="auto"/>
        <w:spacing w:line="252" w:lineRule="exact"/>
        <w:ind w:firstLine="720"/>
        <w:jc w:val="both"/>
      </w:pPr>
      <w:r>
        <w:t xml:space="preserve">Tak więc stoimy wobec dwóch zasadniczych jednostek znaczeniowych: </w:t>
      </w:r>
      <w:r>
        <w:rPr>
          <w:rStyle w:val="Teksttreci2Odstpy4pt"/>
        </w:rPr>
        <w:t>zdania i morfemu,</w:t>
      </w:r>
      <w:r>
        <w:t xml:space="preserve"> przy czym zdanie jest najmniejszą samodzielną jednostką formalno-znaczeniową działalności mownej</w:t>
      </w:r>
      <w:r>
        <w:t>, a morfem najmniejszym elementem formalno-znaczeniowym zdania. Wyraz zaś jest konstrukcją pomocniczą, bardziej syntetyczną lub analityczną, zależnie od struktury zdania w danym języku. Ta zaś struktura w dużej mierze jest uzależniona od sposobów wyrażania</w:t>
      </w:r>
      <w:r>
        <w:t xml:space="preserve"> morfemów w poszczególnych językach.</w:t>
      </w:r>
    </w:p>
    <w:p w:rsidR="003D03C2" w:rsidRDefault="003216C2">
      <w:pPr>
        <w:pStyle w:val="Teksttreci20"/>
        <w:framePr w:w="8580" w:h="11944" w:hRule="exact" w:wrap="none" w:vAnchor="page" w:hAnchor="page" w:x="1526" w:y="2056"/>
        <w:shd w:val="clear" w:color="auto" w:fill="auto"/>
        <w:spacing w:line="252" w:lineRule="exact"/>
        <w:ind w:firstLine="720"/>
        <w:jc w:val="both"/>
      </w:pPr>
      <w:r>
        <w:t>Najczęściej morfem jest elementem fonetycznym wchodzącym w skład odpowiedniego wyrazu.</w:t>
      </w:r>
    </w:p>
    <w:p w:rsidR="003D03C2" w:rsidRDefault="003216C2">
      <w:pPr>
        <w:pStyle w:val="Teksttreci20"/>
        <w:framePr w:w="8580" w:h="11944" w:hRule="exact" w:wrap="none" w:vAnchor="page" w:hAnchor="page" w:x="1526" w:y="2056"/>
        <w:shd w:val="clear" w:color="auto" w:fill="auto"/>
        <w:spacing w:line="252" w:lineRule="exact"/>
        <w:ind w:firstLine="720"/>
        <w:jc w:val="both"/>
      </w:pPr>
      <w:r>
        <w:t xml:space="preserve">Weźmy szereg wyrazów związanych z rdzeniem </w:t>
      </w:r>
      <w:proofErr w:type="spellStart"/>
      <w:r w:rsidRPr="00F2250F">
        <w:rPr>
          <w:lang w:eastAsia="en-US" w:bidi="en-US"/>
        </w:rPr>
        <w:t>-or</w:t>
      </w:r>
      <w:proofErr w:type="spellEnd"/>
      <w:r w:rsidRPr="00F2250F">
        <w:rPr>
          <w:lang w:eastAsia="en-US" w:bidi="en-US"/>
        </w:rPr>
        <w:t xml:space="preserve">-; </w:t>
      </w:r>
      <w:r>
        <w:rPr>
          <w:rStyle w:val="Teksttreci2Kursywa"/>
        </w:rPr>
        <w:t>orać, orał, orany, oracz, orka, oranie.</w:t>
      </w:r>
      <w:r>
        <w:t xml:space="preserve"> W tych wypadkach mamy do czynienia z ele</w:t>
      </w:r>
      <w:r>
        <w:t xml:space="preserve">mentem stałym </w:t>
      </w:r>
      <w:r>
        <w:rPr>
          <w:rStyle w:val="Teksttreci2Kursywa"/>
          <w:lang w:val="fr-FR" w:eastAsia="fr-FR" w:bidi="fr-FR"/>
        </w:rPr>
        <w:t>-or-,</w:t>
      </w:r>
      <w:r>
        <w:rPr>
          <w:lang w:val="fr-FR" w:eastAsia="fr-FR" w:bidi="fr-FR"/>
        </w:rPr>
        <w:t xml:space="preserve"> </w:t>
      </w:r>
      <w:r>
        <w:t xml:space="preserve">na którym koncentruje się główna treść semantyczna cytowanych wyrazów, oraz z szeregiem elementów dodatkowych, w ten czy inny sposób modulujących ową treść podstawową, a zarazem lokują- </w:t>
      </w:r>
      <w:r>
        <w:rPr>
          <w:vertAlign w:val="superscript"/>
        </w:rPr>
        <w:t>1</w:t>
      </w:r>
    </w:p>
    <w:p w:rsidR="003D03C2" w:rsidRDefault="003216C2">
      <w:pPr>
        <w:pStyle w:val="Stopka2"/>
        <w:framePr w:w="8508" w:h="468" w:hRule="exact" w:wrap="none" w:vAnchor="page" w:hAnchor="page" w:x="1532" w:y="14347"/>
        <w:shd w:val="clear" w:color="auto" w:fill="auto"/>
        <w:ind w:firstLine="640"/>
        <w:jc w:val="left"/>
      </w:pPr>
      <w:r>
        <w:rPr>
          <w:vertAlign w:val="superscript"/>
        </w:rPr>
        <w:t>1</w:t>
      </w:r>
      <w:r>
        <w:t xml:space="preserve"> Por. W. </w:t>
      </w:r>
      <w:r>
        <w:rPr>
          <w:rStyle w:val="StopkaOdstpy3pt"/>
        </w:rPr>
        <w:t>Doroszewski:</w:t>
      </w:r>
      <w:r>
        <w:t xml:space="preserve"> Kategorie słowotwórcze. Sprawozdania Towarzystwa Naukowego Warszawskiego Wydziału I. Warszawa 1946.</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45" w:y="1318"/>
        <w:shd w:val="clear" w:color="auto" w:fill="auto"/>
        <w:spacing w:line="200" w:lineRule="exact"/>
      </w:pPr>
      <w:r>
        <w:lastRenderedPageBreak/>
        <w:t>1950, z 5</w:t>
      </w:r>
    </w:p>
    <w:p w:rsidR="003D03C2" w:rsidRDefault="003216C2">
      <w:pPr>
        <w:pStyle w:val="Nagweklubstopka0"/>
        <w:framePr w:wrap="none" w:vAnchor="page" w:hAnchor="page" w:x="4511" w:y="1312"/>
        <w:shd w:val="clear" w:color="auto" w:fill="auto"/>
        <w:spacing w:line="200" w:lineRule="exact"/>
      </w:pPr>
      <w:r>
        <w:t>PORADNIK JĘZYKOWY</w:t>
      </w:r>
    </w:p>
    <w:p w:rsidR="003D03C2" w:rsidRDefault="003216C2">
      <w:pPr>
        <w:pStyle w:val="Nagweklubstopka0"/>
        <w:framePr w:wrap="none" w:vAnchor="page" w:hAnchor="page" w:x="10079" w:y="1324"/>
        <w:shd w:val="clear" w:color="auto" w:fill="auto"/>
        <w:spacing w:line="200" w:lineRule="exact"/>
      </w:pPr>
      <w:r>
        <w:t>9</w:t>
      </w:r>
    </w:p>
    <w:p w:rsidR="003D03C2" w:rsidRDefault="003216C2">
      <w:pPr>
        <w:pStyle w:val="Teksttreci20"/>
        <w:framePr w:w="8850" w:h="12626" w:hRule="exact" w:wrap="none" w:vAnchor="page" w:hAnchor="page" w:x="1391" w:y="1938"/>
        <w:shd w:val="clear" w:color="auto" w:fill="auto"/>
        <w:spacing w:line="258" w:lineRule="exact"/>
        <w:ind w:firstLine="0"/>
        <w:jc w:val="both"/>
      </w:pPr>
      <w:proofErr w:type="spellStart"/>
      <w:r>
        <w:t>cych</w:t>
      </w:r>
      <w:proofErr w:type="spellEnd"/>
      <w:r>
        <w:t xml:space="preserve"> ją w zdaniu. Te elementy mogą być sprzężone z inną podstawą znaczeniową i otrzymamy np. </w:t>
      </w:r>
      <w:r>
        <w:rPr>
          <w:rStyle w:val="Teksttreci2Kursywa"/>
        </w:rPr>
        <w:t>działać,</w:t>
      </w:r>
      <w:r>
        <w:rPr>
          <w:rStyle w:val="Teksttreci2Kursywa"/>
        </w:rPr>
        <w:t xml:space="preserve"> działał, (z)</w:t>
      </w:r>
      <w:proofErr w:type="spellStart"/>
      <w:r>
        <w:rPr>
          <w:rStyle w:val="Teksttreci2Kursywa"/>
        </w:rPr>
        <w:t>działany</w:t>
      </w:r>
      <w:proofErr w:type="spellEnd"/>
      <w:r>
        <w:rPr>
          <w:rStyle w:val="Teksttreci2Kursywa"/>
        </w:rPr>
        <w:t xml:space="preserve">, </w:t>
      </w:r>
      <w:proofErr w:type="spellStart"/>
      <w:r>
        <w:rPr>
          <w:rStyle w:val="Teksttreci2Kursywa"/>
        </w:rPr>
        <w:t>dziaacz</w:t>
      </w:r>
      <w:proofErr w:type="spellEnd"/>
      <w:r>
        <w:t xml:space="preserve"> itp.</w:t>
      </w:r>
    </w:p>
    <w:p w:rsidR="003D03C2" w:rsidRDefault="003216C2">
      <w:pPr>
        <w:pStyle w:val="Teksttreci20"/>
        <w:framePr w:w="8850" w:h="12626" w:hRule="exact" w:wrap="none" w:vAnchor="page" w:hAnchor="page" w:x="1391" w:y="1938"/>
        <w:shd w:val="clear" w:color="auto" w:fill="auto"/>
        <w:spacing w:line="258" w:lineRule="exact"/>
        <w:ind w:firstLine="700"/>
        <w:jc w:val="both"/>
      </w:pPr>
      <w:r>
        <w:t xml:space="preserve">Tego rodzaju morfemy mogą być doczepiane do końca tematu (sufiksy, końcówki), umieszczane na jego początku, jak np. </w:t>
      </w:r>
      <w:r>
        <w:rPr>
          <w:rStyle w:val="Teksttreci2Kursywa"/>
        </w:rPr>
        <w:t xml:space="preserve">czytał — przeczytał </w:t>
      </w:r>
      <w:r>
        <w:t>(prefiksy), a nawet w niektórych językach wbijane niejako w jego środek (infiksy).</w:t>
      </w:r>
    </w:p>
    <w:p w:rsidR="003D03C2" w:rsidRDefault="003216C2">
      <w:pPr>
        <w:pStyle w:val="Teksttreci20"/>
        <w:framePr w:w="8850" w:h="12626" w:hRule="exact" w:wrap="none" w:vAnchor="page" w:hAnchor="page" w:x="1391" w:y="1938"/>
        <w:shd w:val="clear" w:color="auto" w:fill="auto"/>
        <w:spacing w:line="258" w:lineRule="exact"/>
        <w:ind w:firstLine="700"/>
        <w:jc w:val="both"/>
      </w:pPr>
      <w:r>
        <w:t>Z</w:t>
      </w:r>
      <w:r>
        <w:t xml:space="preserve"> innego rodzaju morfemami mamy do czynienia np. w językach semickich. Tu rdzeń reprezentuje grupa spółgłosek, podczas gdy samogłoski pełnią rolę elementów modulacyjnych, słowotwórczo-fleksyjnych. I tak, w arabskim mamy </w:t>
      </w:r>
      <w:proofErr w:type="spellStart"/>
      <w:r>
        <w:rPr>
          <w:rStyle w:val="Teksttreci2Kursywa"/>
        </w:rPr>
        <w:t>kataba</w:t>
      </w:r>
      <w:proofErr w:type="spellEnd"/>
      <w:r>
        <w:t xml:space="preserve"> — napisał, </w:t>
      </w:r>
      <w:proofErr w:type="spellStart"/>
      <w:r>
        <w:rPr>
          <w:rStyle w:val="Teksttreci2Kursywa"/>
        </w:rPr>
        <w:t>katib</w:t>
      </w:r>
      <w:proofErr w:type="spellEnd"/>
      <w:r>
        <w:t xml:space="preserve"> — pisarz, </w:t>
      </w:r>
      <w:proofErr w:type="spellStart"/>
      <w:r>
        <w:rPr>
          <w:rStyle w:val="Teksttreci2Kursywa"/>
        </w:rPr>
        <w:t>kit</w:t>
      </w:r>
      <w:r>
        <w:rPr>
          <w:rStyle w:val="Teksttreci2Kursywa"/>
        </w:rPr>
        <w:t>ab</w:t>
      </w:r>
      <w:proofErr w:type="spellEnd"/>
      <w:r>
        <w:t xml:space="preserve"> — pismo, książka, gdzie rdzeń oznaczający pisanie jest wyrażony przez grupę spółgłoskową </w:t>
      </w:r>
      <w:proofErr w:type="spellStart"/>
      <w:r>
        <w:rPr>
          <w:rStyle w:val="Teksttreci2Kursywa"/>
        </w:rPr>
        <w:t>k-t-b</w:t>
      </w:r>
      <w:proofErr w:type="spellEnd"/>
      <w:r>
        <w:rPr>
          <w:rStyle w:val="Teksttreci2Kursywa"/>
        </w:rPr>
        <w:t>,</w:t>
      </w:r>
      <w:r>
        <w:t xml:space="preserve"> samogłoski zaś odgrywają rolę formantów słowotwórczych .</w:t>
      </w:r>
    </w:p>
    <w:p w:rsidR="003D03C2" w:rsidRDefault="003216C2">
      <w:pPr>
        <w:pStyle w:val="Teksttreci20"/>
        <w:framePr w:w="8850" w:h="12626" w:hRule="exact" w:wrap="none" w:vAnchor="page" w:hAnchor="page" w:x="1391" w:y="1938"/>
        <w:shd w:val="clear" w:color="auto" w:fill="auto"/>
        <w:spacing w:line="258" w:lineRule="exact"/>
        <w:ind w:firstLine="700"/>
        <w:jc w:val="both"/>
      </w:pPr>
      <w:r>
        <w:t>Tego rodzaju alternacje, choć na mniejszą skalę i nie tak wyraziste, spotykamy i w języku polskim, n</w:t>
      </w:r>
      <w:r>
        <w:t xml:space="preserve">p. </w:t>
      </w:r>
      <w:r>
        <w:rPr>
          <w:rStyle w:val="Teksttreci2Kursywa"/>
        </w:rPr>
        <w:t>czoło</w:t>
      </w:r>
      <w:r>
        <w:t xml:space="preserve"> — </w:t>
      </w:r>
      <w:r>
        <w:rPr>
          <w:rStyle w:val="Teksttreci2Kursywa"/>
        </w:rPr>
        <w:t>na czele, ciało</w:t>
      </w:r>
      <w:r>
        <w:t xml:space="preserve"> — </w:t>
      </w:r>
      <w:r>
        <w:rPr>
          <w:rStyle w:val="Teksttreci2Kursywa"/>
        </w:rPr>
        <w:t>w ciele, plecie</w:t>
      </w:r>
      <w:r>
        <w:t xml:space="preserve"> — </w:t>
      </w:r>
      <w:r>
        <w:rPr>
          <w:rStyle w:val="Teksttreci2Kursywa"/>
        </w:rPr>
        <w:t>płot, chodzę</w:t>
      </w:r>
      <w:r>
        <w:t xml:space="preserve"> — </w:t>
      </w:r>
      <w:r>
        <w:rPr>
          <w:rStyle w:val="Teksttreci2Kursywa"/>
        </w:rPr>
        <w:t>chadzam,</w:t>
      </w:r>
      <w:r>
        <w:t xml:space="preserve"> choć rzadko kiedy one występują samodzielnie; zwykle towarzyszy im jakiś sufiks lub końcówka. Taka jednak alternacja pełni rolę przynajmniej dodatkowego elementu różnicującego formy sło</w:t>
      </w:r>
      <w:r>
        <w:t>wotwórcze czy fleksyjne.</w:t>
      </w:r>
    </w:p>
    <w:p w:rsidR="003D03C2" w:rsidRDefault="003216C2">
      <w:pPr>
        <w:pStyle w:val="Teksttreci20"/>
        <w:framePr w:w="8850" w:h="12626" w:hRule="exact" w:wrap="none" w:vAnchor="page" w:hAnchor="page" w:x="1391" w:y="1938"/>
        <w:shd w:val="clear" w:color="auto" w:fill="auto"/>
        <w:spacing w:line="258" w:lineRule="exact"/>
        <w:ind w:firstLine="700"/>
        <w:jc w:val="both"/>
      </w:pPr>
      <w:r>
        <w:t xml:space="preserve">Elementem różnicującym formy wyrazowe bywa niekiedy akcent, oczywiście w tych językach, w których nie ma on charakteru stałego. I tak rosyjskie </w:t>
      </w:r>
      <w:r>
        <w:rPr>
          <w:rStyle w:val="Teksttreci2Kursywa"/>
          <w:lang w:val="cs-CZ" w:eastAsia="cs-CZ" w:bidi="cs-CZ"/>
        </w:rPr>
        <w:t>okná</w:t>
      </w:r>
      <w:r>
        <w:rPr>
          <w:lang w:val="cs-CZ" w:eastAsia="cs-CZ" w:bidi="cs-CZ"/>
        </w:rPr>
        <w:t xml:space="preserve"> </w:t>
      </w:r>
      <w:r>
        <w:t xml:space="preserve">(z akcentem na sylabie końcowej) i </w:t>
      </w:r>
      <w:r>
        <w:rPr>
          <w:rStyle w:val="Teksttreci2Kursywa"/>
        </w:rPr>
        <w:t>okna</w:t>
      </w:r>
      <w:r>
        <w:t xml:space="preserve"> (z akcentem na sylabie początkowej) są to </w:t>
      </w:r>
      <w:r>
        <w:t>różne formy gramatyczne, bo pierwsza z nich jest dopełniaczem liczby pojedynczej, druga zaś mianownikiem - biernikiem liczby mnogiej. W języku polskim, ze względu na stabilizację akcentu, obie te formy są zbieżne i niczym się nie różnią.</w:t>
      </w:r>
    </w:p>
    <w:p w:rsidR="003D03C2" w:rsidRDefault="003216C2">
      <w:pPr>
        <w:pStyle w:val="Teksttreci20"/>
        <w:framePr w:w="8850" w:h="12626" w:hRule="exact" w:wrap="none" w:vAnchor="page" w:hAnchor="page" w:x="1391" w:y="1938"/>
        <w:shd w:val="clear" w:color="auto" w:fill="auto"/>
        <w:spacing w:line="258" w:lineRule="exact"/>
        <w:ind w:firstLine="700"/>
        <w:jc w:val="both"/>
      </w:pPr>
      <w:r>
        <w:t>Podobną rolę morfo</w:t>
      </w:r>
      <w:r>
        <w:t xml:space="preserve">logiczną pełni intonacja, rozwinięta np. w wybitny sposób w języku chińskim. Ale nie trzeba szukać języków egzotycznych, bo to samo znajdziemy, choć w mniejszym stopniu, także w języku polskim. Zdanie </w:t>
      </w:r>
      <w:r>
        <w:rPr>
          <w:rStyle w:val="Teksttreci2Kursywa"/>
        </w:rPr>
        <w:t>On nie przyjdzie jutro do szkoły</w:t>
      </w:r>
      <w:r>
        <w:t xml:space="preserve"> można wypowiedzieć z i</w:t>
      </w:r>
      <w:r>
        <w:t>ntonacją twierdzącą (której w piśmie odpowiada kropka) lub pytającą (w piśmie pytajnik), co zmieni całkowicie jego charakter.</w:t>
      </w:r>
    </w:p>
    <w:p w:rsidR="003D03C2" w:rsidRDefault="003216C2">
      <w:pPr>
        <w:pStyle w:val="Teksttreci20"/>
        <w:framePr w:w="8850" w:h="12626" w:hRule="exact" w:wrap="none" w:vAnchor="page" w:hAnchor="page" w:x="1391" w:y="1938"/>
        <w:shd w:val="clear" w:color="auto" w:fill="auto"/>
        <w:spacing w:line="258" w:lineRule="exact"/>
        <w:ind w:firstLine="700"/>
        <w:jc w:val="both"/>
      </w:pPr>
      <w:r>
        <w:t>Na uwagę zasługuje również tak zwany morfem zerowy. Sam w sobie brak jakiegoś elementu nic nie znaczy, ale jeśli daną formę wyrazową, np. bez końcówki, rzutujemy na tło innych form, z których każda ma jakąś końcówkę, ów jej brak będzie właśnie stanowił cha</w:t>
      </w:r>
      <w:r>
        <w:t xml:space="preserve">rakterystykę danej formy. I tak, jeśli na tle szeregu form </w:t>
      </w:r>
      <w:r>
        <w:rPr>
          <w:rStyle w:val="Teksttreci2Kursywa"/>
        </w:rPr>
        <w:t>chata, chaty, chacie, chatą, chatami, chatach</w:t>
      </w:r>
      <w:r>
        <w:t xml:space="preserve"> itp., z których każda ma końcówkę określającą jej przypadek, umieścimy formę </w:t>
      </w:r>
      <w:r>
        <w:rPr>
          <w:rStyle w:val="Teksttreci2Kursywa"/>
        </w:rPr>
        <w:t>chat,</w:t>
      </w:r>
      <w:r>
        <w:t xml:space="preserve"> nie mającą żadnej końcówki, przez to samo staje się ona na tyle char</w:t>
      </w:r>
      <w:r>
        <w:t>akterystyczna, że rozpoznanie w niej dopełniacza liczby mnogiej nie nastręcza trudności.</w:t>
      </w:r>
    </w:p>
    <w:p w:rsidR="003D03C2" w:rsidRDefault="003216C2">
      <w:pPr>
        <w:pStyle w:val="Teksttreci20"/>
        <w:framePr w:w="8850" w:h="12626" w:hRule="exact" w:wrap="none" w:vAnchor="page" w:hAnchor="page" w:x="1391" w:y="1938"/>
        <w:shd w:val="clear" w:color="auto" w:fill="auto"/>
        <w:spacing w:line="264" w:lineRule="exact"/>
        <w:ind w:firstLine="700"/>
        <w:jc w:val="both"/>
      </w:pPr>
      <w:r>
        <w:t xml:space="preserve">Obok tego rodzaju końcówek zerowych mamy również i sufiksy zerowe. Obok czasownika </w:t>
      </w:r>
      <w:r>
        <w:rPr>
          <w:rStyle w:val="Teksttreci2Kursywa"/>
        </w:rPr>
        <w:t>dźwigać</w:t>
      </w:r>
      <w:r>
        <w:t xml:space="preserve"> mamy rzeczownik </w:t>
      </w:r>
      <w:r>
        <w:rPr>
          <w:rStyle w:val="Teksttreci2Kursywa"/>
        </w:rPr>
        <w:t>dźwig,</w:t>
      </w:r>
      <w:r>
        <w:t xml:space="preserve"> tak samo </w:t>
      </w:r>
      <w:r>
        <w:rPr>
          <w:rStyle w:val="Teksttreci2Kursywa"/>
        </w:rPr>
        <w:t>zrywać</w:t>
      </w:r>
      <w:r>
        <w:t xml:space="preserve"> — </w:t>
      </w:r>
      <w:r>
        <w:rPr>
          <w:rStyle w:val="Teksttreci2Kursywa"/>
        </w:rPr>
        <w:t>zryw</w:t>
      </w:r>
      <w:r>
        <w:t xml:space="preserve"> itp.</w:t>
      </w:r>
    </w:p>
    <w:p w:rsidR="003D03C2" w:rsidRPr="00F2250F" w:rsidRDefault="003216C2">
      <w:pPr>
        <w:pStyle w:val="Teksttreci20"/>
        <w:framePr w:w="8850" w:h="12626" w:hRule="exact" w:wrap="none" w:vAnchor="page" w:hAnchor="page" w:x="1391" w:y="1938"/>
        <w:shd w:val="clear" w:color="auto" w:fill="auto"/>
        <w:spacing w:line="264" w:lineRule="exact"/>
        <w:ind w:firstLine="700"/>
        <w:jc w:val="both"/>
        <w:rPr>
          <w:lang w:val="en-US"/>
        </w:rPr>
      </w:pPr>
      <w:r>
        <w:t>W niektórych językach str</w:t>
      </w:r>
      <w:r>
        <w:t xml:space="preserve">ukturę pewnej formy wyrazowej lub zdania określa miejsce poszczególnych morfemów. I tak, niemieckie </w:t>
      </w:r>
      <w:proofErr w:type="spellStart"/>
      <w:r>
        <w:rPr>
          <w:rStyle w:val="Teksttreci2Kursywa"/>
        </w:rPr>
        <w:t>Bretterdach</w:t>
      </w:r>
      <w:proofErr w:type="spellEnd"/>
      <w:r>
        <w:t xml:space="preserve"> znaczy »dach z gontów«, zaś </w:t>
      </w:r>
      <w:proofErr w:type="spellStart"/>
      <w:r>
        <w:rPr>
          <w:rStyle w:val="Teksttreci2Kursywa"/>
        </w:rPr>
        <w:t>Dachbretter</w:t>
      </w:r>
      <w:proofErr w:type="spellEnd"/>
      <w:r>
        <w:t xml:space="preserve"> — »dachówki«. </w:t>
      </w:r>
      <w:r w:rsidRPr="00F2250F">
        <w:rPr>
          <w:vertAlign w:val="superscript"/>
          <w:lang w:val="en-US"/>
        </w:rPr>
        <w:t>1</w:t>
      </w:r>
    </w:p>
    <w:p w:rsidR="003D03C2" w:rsidRPr="00F2250F" w:rsidRDefault="003216C2">
      <w:pPr>
        <w:pStyle w:val="Stopka2"/>
        <w:framePr w:wrap="none" w:vAnchor="page" w:hAnchor="page" w:x="2063" w:y="14998"/>
        <w:shd w:val="clear" w:color="auto" w:fill="auto"/>
        <w:spacing w:line="200" w:lineRule="exact"/>
        <w:ind w:left="700"/>
        <w:jc w:val="left"/>
        <w:rPr>
          <w:lang w:val="en-US"/>
        </w:rPr>
      </w:pPr>
      <w:r w:rsidRPr="00F2250F">
        <w:rPr>
          <w:vertAlign w:val="superscript"/>
          <w:lang w:val="en-US"/>
        </w:rPr>
        <w:t>1</w:t>
      </w:r>
      <w:r w:rsidRPr="00F2250F">
        <w:rPr>
          <w:lang w:val="en-US"/>
        </w:rPr>
        <w:t xml:space="preserve"> </w:t>
      </w:r>
      <w:r>
        <w:rPr>
          <w:lang w:val="fr-FR" w:eastAsia="fr-FR" w:bidi="fr-FR"/>
        </w:rPr>
        <w:t xml:space="preserve">J. </w:t>
      </w:r>
      <w:r w:rsidRPr="00F2250F">
        <w:rPr>
          <w:lang w:val="en-US"/>
        </w:rPr>
        <w:t xml:space="preserve">V e n d r </w:t>
      </w:r>
      <w:r>
        <w:rPr>
          <w:lang w:val="fr-FR" w:eastAsia="fr-FR" w:bidi="fr-FR"/>
        </w:rPr>
        <w:t xml:space="preserve">y </w:t>
      </w:r>
      <w:r w:rsidRPr="00F2250F">
        <w:rPr>
          <w:lang w:val="en-US"/>
        </w:rPr>
        <w:t xml:space="preserve">e </w:t>
      </w:r>
      <w:r>
        <w:rPr>
          <w:lang w:val="fr-FR" w:eastAsia="fr-FR" w:bidi="fr-FR"/>
        </w:rPr>
        <w:t xml:space="preserve">s: Le langage. Paris </w:t>
      </w:r>
      <w:r w:rsidRPr="00F2250F">
        <w:rPr>
          <w:lang w:val="en-US"/>
        </w:rPr>
        <w:t xml:space="preserve">1921; </w:t>
      </w:r>
      <w:r>
        <w:rPr>
          <w:lang w:val="fr-FR" w:eastAsia="fr-FR" w:bidi="fr-FR"/>
        </w:rPr>
        <w:t>s. 95.</w:t>
      </w:r>
    </w:p>
    <w:p w:rsidR="003D03C2" w:rsidRPr="00F2250F" w:rsidRDefault="003D03C2">
      <w:pPr>
        <w:rPr>
          <w:sz w:val="2"/>
          <w:szCs w:val="2"/>
          <w:lang w:val="en-US"/>
        </w:rPr>
        <w:sectPr w:rsidR="003D03C2" w:rsidRPr="00F2250F">
          <w:pgSz w:w="11900" w:h="16840"/>
          <w:pgMar w:top="360" w:right="360" w:bottom="360" w:left="360" w:header="0" w:footer="3" w:gutter="0"/>
          <w:cols w:space="720"/>
          <w:noEndnote/>
          <w:docGrid w:linePitch="360"/>
        </w:sectPr>
      </w:pPr>
    </w:p>
    <w:p w:rsidR="003D03C2" w:rsidRDefault="003216C2">
      <w:pPr>
        <w:pStyle w:val="Nagweklubstopka20"/>
        <w:framePr w:wrap="none" w:vAnchor="page" w:hAnchor="page" w:x="1427" w:y="1344"/>
        <w:shd w:val="clear" w:color="auto" w:fill="auto"/>
        <w:spacing w:line="190" w:lineRule="exact"/>
      </w:pPr>
      <w:r>
        <w:lastRenderedPageBreak/>
        <w:t>10</w:t>
      </w:r>
    </w:p>
    <w:p w:rsidR="003D03C2" w:rsidRDefault="003216C2">
      <w:pPr>
        <w:pStyle w:val="Nagweklubstopka0"/>
        <w:framePr w:wrap="none" w:vAnchor="page" w:hAnchor="page" w:x="4535" w:y="1306"/>
        <w:shd w:val="clear" w:color="auto" w:fill="auto"/>
        <w:spacing w:line="200" w:lineRule="exact"/>
      </w:pPr>
      <w:r>
        <w:t>PORADNIK</w:t>
      </w:r>
      <w:r>
        <w:t xml:space="preserve"> JĘZYKOWY</w:t>
      </w:r>
    </w:p>
    <w:p w:rsidR="003D03C2" w:rsidRDefault="003216C2">
      <w:pPr>
        <w:pStyle w:val="Nagweklubstopka0"/>
        <w:framePr w:wrap="none" w:vAnchor="page" w:hAnchor="page" w:x="9233" w:y="1294"/>
        <w:shd w:val="clear" w:color="auto" w:fill="auto"/>
        <w:spacing w:line="200" w:lineRule="exact"/>
      </w:pPr>
      <w:r>
        <w:t>1950, z 5</w:t>
      </w:r>
    </w:p>
    <w:p w:rsidR="003D03C2" w:rsidRDefault="003216C2">
      <w:pPr>
        <w:pStyle w:val="Teksttreci20"/>
        <w:framePr w:w="8862" w:h="13148" w:hRule="exact" w:wrap="none" w:vAnchor="page" w:hAnchor="page" w:x="1385" w:y="1920"/>
        <w:shd w:val="clear" w:color="auto" w:fill="auto"/>
        <w:spacing w:line="258" w:lineRule="exact"/>
        <w:ind w:firstLine="0"/>
        <w:jc w:val="both"/>
      </w:pPr>
      <w:r>
        <w:t xml:space="preserve">Jeśli zaś chodzi o zdania, w języku francuskim </w:t>
      </w:r>
      <w:r>
        <w:rPr>
          <w:rStyle w:val="Teksttreci2Kursywa"/>
          <w:lang w:val="fr-FR" w:eastAsia="fr-FR" w:bidi="fr-FR"/>
        </w:rPr>
        <w:t xml:space="preserve">Pierre </w:t>
      </w:r>
      <w:r>
        <w:rPr>
          <w:rStyle w:val="Teksttreci2Kursywa"/>
        </w:rPr>
        <w:t>bat Paul</w:t>
      </w:r>
      <w:r>
        <w:t xml:space="preserve"> znaczy »Piotr bije Pawła«, zaś </w:t>
      </w:r>
      <w:r>
        <w:rPr>
          <w:rStyle w:val="Teksttreci2Kursywa"/>
        </w:rPr>
        <w:t xml:space="preserve">Paul </w:t>
      </w:r>
      <w:r>
        <w:rPr>
          <w:rStyle w:val="Teksttreci2Kursywa"/>
          <w:lang w:val="fr-FR" w:eastAsia="fr-FR" w:bidi="fr-FR"/>
        </w:rPr>
        <w:t>bat Pierre</w:t>
      </w:r>
      <w:r>
        <w:rPr>
          <w:lang w:val="fr-FR" w:eastAsia="fr-FR" w:bidi="fr-FR"/>
        </w:rPr>
        <w:t xml:space="preserve"> </w:t>
      </w:r>
      <w:r>
        <w:t xml:space="preserve">— »Paweł bije Piotra«. Zresztą i w języku polskim w sprawozdaniu sportowym np. </w:t>
      </w:r>
      <w:r w:rsidRPr="00F2250F">
        <w:rPr>
          <w:rStyle w:val="Teksttreci2Kursywa"/>
          <w:lang w:eastAsia="en-US" w:bidi="en-US"/>
        </w:rPr>
        <w:t>Wroc</w:t>
      </w:r>
      <w:r>
        <w:rPr>
          <w:rStyle w:val="Teksttreci2Kursywa"/>
        </w:rPr>
        <w:t>ł</w:t>
      </w:r>
      <w:r w:rsidRPr="00F2250F">
        <w:rPr>
          <w:rStyle w:val="Teksttreci2Kursywa"/>
          <w:lang w:eastAsia="en-US" w:bidi="en-US"/>
        </w:rPr>
        <w:t xml:space="preserve">aw </w:t>
      </w:r>
      <w:r>
        <w:rPr>
          <w:rStyle w:val="Teksttreci2Kursywa"/>
        </w:rPr>
        <w:t xml:space="preserve">bije Kraków </w:t>
      </w:r>
      <w:r>
        <w:t xml:space="preserve">znaczy co innego niż </w:t>
      </w:r>
      <w:r>
        <w:rPr>
          <w:rStyle w:val="Teksttreci2Kursywa"/>
        </w:rPr>
        <w:t xml:space="preserve">Kraków bije </w:t>
      </w:r>
      <w:r w:rsidRPr="00F2250F">
        <w:rPr>
          <w:rStyle w:val="Teksttreci2Kursywa"/>
          <w:lang w:eastAsia="en-US" w:bidi="en-US"/>
        </w:rPr>
        <w:t>Wroc</w:t>
      </w:r>
      <w:r>
        <w:rPr>
          <w:rStyle w:val="Teksttreci2Kursywa"/>
        </w:rPr>
        <w:t>ł</w:t>
      </w:r>
      <w:r w:rsidRPr="00F2250F">
        <w:rPr>
          <w:rStyle w:val="Teksttreci2Kursywa"/>
          <w:lang w:eastAsia="en-US" w:bidi="en-US"/>
        </w:rPr>
        <w:t>aw.</w:t>
      </w:r>
    </w:p>
    <w:p w:rsidR="003D03C2" w:rsidRDefault="003216C2">
      <w:pPr>
        <w:pStyle w:val="Teksttreci20"/>
        <w:framePr w:w="8862" w:h="13148" w:hRule="exact" w:wrap="none" w:vAnchor="page" w:hAnchor="page" w:x="1385" w:y="1920"/>
        <w:shd w:val="clear" w:color="auto" w:fill="auto"/>
        <w:spacing w:line="258" w:lineRule="exact"/>
        <w:ind w:firstLine="720"/>
        <w:jc w:val="both"/>
      </w:pPr>
      <w:r>
        <w:t>Odrębne zatem elementy fonetyczne w roli afiksów (sufiksów, prefiksów, infiksów) czy też wyrazów pomocniczych, modyfikacje fonetyczne elementów już istniejących, akcent, intonacja, morfemy zerowe, szyk morfemów — są to sposoby równoważ</w:t>
      </w:r>
      <w:r>
        <w:t>ne oznaczania poszczególnych funkcji znaczeniowych. Zależnie od języka, jedne z nich są wykorzystywane w większej mierze, inne zaś w mniejszej. I tu również różnica między językami jest w dużej mierze różnicą raczej stopnia niż jakości.</w:t>
      </w:r>
    </w:p>
    <w:p w:rsidR="003D03C2" w:rsidRDefault="003216C2">
      <w:pPr>
        <w:pStyle w:val="Teksttreci20"/>
        <w:framePr w:w="8862" w:h="13148" w:hRule="exact" w:wrap="none" w:vAnchor="page" w:hAnchor="page" w:x="1385" w:y="1920"/>
        <w:shd w:val="clear" w:color="auto" w:fill="auto"/>
        <w:spacing w:line="258" w:lineRule="exact"/>
        <w:ind w:firstLine="720"/>
        <w:jc w:val="both"/>
      </w:pPr>
      <w:r>
        <w:t>Jak już zaznaczyliś</w:t>
      </w:r>
      <w:r>
        <w:t>my poprzednio, wyraz jest jednostką pośrednią, podrzędną w stosunku do zdania, nadrzędną zaś w stosunku do morfemu. Jego więc istota i struktura morfologiczna zależy od stosowanych w poszczególnych językach sposobów wiązania morfemów w większe całości.</w:t>
      </w:r>
    </w:p>
    <w:p w:rsidR="003D03C2" w:rsidRDefault="003216C2">
      <w:pPr>
        <w:pStyle w:val="Teksttreci20"/>
        <w:framePr w:w="8862" w:h="13148" w:hRule="exact" w:wrap="none" w:vAnchor="page" w:hAnchor="page" w:x="1385" w:y="1920"/>
        <w:shd w:val="clear" w:color="auto" w:fill="auto"/>
        <w:spacing w:line="258" w:lineRule="exact"/>
        <w:ind w:firstLine="720"/>
        <w:jc w:val="both"/>
      </w:pPr>
      <w:r>
        <w:t xml:space="preserve">Są </w:t>
      </w:r>
      <w:r>
        <w:t>języki, gdzie tego rodzaju całości strukturalnych pośrednich między zdaniem a morfemem nie ma. Każdy morfem jest samodzielnym wyrazem, a jego stanowisko w zdaniu jest określone z jednej strony przez jego znaczenie realne, z drugiej zaś przez jego miejsce w</w:t>
      </w:r>
      <w:r>
        <w:t xml:space="preserve"> zdaniu. Typowym przykładem takiego języka jest chiński. Ale to samo można spotkać i w językach europejskich. W zdaniu francuskim </w:t>
      </w:r>
      <w:r>
        <w:rPr>
          <w:rStyle w:val="Teksttreci2Kursywa"/>
          <w:lang w:val="fr-FR" w:eastAsia="fr-FR" w:bidi="fr-FR"/>
        </w:rPr>
        <w:t>Je ne l'ai pas vu</w:t>
      </w:r>
      <w:r>
        <w:rPr>
          <w:lang w:val="fr-FR" w:eastAsia="fr-FR" w:bidi="fr-FR"/>
        </w:rPr>
        <w:t xml:space="preserve"> »nie </w:t>
      </w:r>
      <w:r>
        <w:t xml:space="preserve">widziałem </w:t>
      </w:r>
      <w:r>
        <w:rPr>
          <w:lang w:val="fr-FR" w:eastAsia="fr-FR" w:bidi="fr-FR"/>
        </w:rPr>
        <w:t xml:space="preserve">go« </w:t>
      </w:r>
      <w:r>
        <w:t xml:space="preserve">mamy tyle wyrazów, ile morfemów; </w:t>
      </w:r>
      <w:r>
        <w:rPr>
          <w:rStyle w:val="Teksttreci2Kursywa"/>
        </w:rPr>
        <w:t>je</w:t>
      </w:r>
      <w:r>
        <w:t xml:space="preserve"> jest cechą fleksyjną 1. osoby liczby pojedynczej, bo </w:t>
      </w:r>
      <w:r>
        <w:t xml:space="preserve">dla wyrażenia zaimka tejże osoby samodzielnego język francuski ma formę mocną </w:t>
      </w:r>
      <w:r>
        <w:rPr>
          <w:rStyle w:val="Teksttreci2Kursywa"/>
        </w:rPr>
        <w:t>moi;</w:t>
      </w:r>
      <w:r>
        <w:t xml:space="preserve"> element l' </w:t>
      </w:r>
      <w:r>
        <w:rPr>
          <w:rStyle w:val="Teksttreci2Kursywa"/>
        </w:rPr>
        <w:t>(</w:t>
      </w:r>
      <w:proofErr w:type="spellStart"/>
      <w:r>
        <w:rPr>
          <w:rStyle w:val="Teksttreci2Kursywa"/>
        </w:rPr>
        <w:t>le</w:t>
      </w:r>
      <w:proofErr w:type="spellEnd"/>
      <w:r>
        <w:rPr>
          <w:rStyle w:val="Teksttreci2Kursywa"/>
        </w:rPr>
        <w:t>)</w:t>
      </w:r>
      <w:r>
        <w:t xml:space="preserve"> jest zaimkiem osobowym 3. osoby liczby pojedynczej w funkcji dopełnienia bliższego; </w:t>
      </w:r>
      <w:r>
        <w:rPr>
          <w:rStyle w:val="Teksttreci2Kursywa"/>
          <w:lang w:val="fr-FR" w:eastAsia="fr-FR" w:bidi="fr-FR"/>
        </w:rPr>
        <w:t>ai</w:t>
      </w:r>
      <w:r>
        <w:rPr>
          <w:lang w:val="fr-FR" w:eastAsia="fr-FR" w:bidi="fr-FR"/>
        </w:rPr>
        <w:t xml:space="preserve"> </w:t>
      </w:r>
      <w:r>
        <w:t xml:space="preserve">— stanowi formę posiłkową w 1. osobie liczby pojedynczej, oznaczającą </w:t>
      </w:r>
      <w:r>
        <w:t xml:space="preserve">przeszłość w czasownikach przechodnich; </w:t>
      </w:r>
      <w:r>
        <w:rPr>
          <w:rStyle w:val="Teksttreci2Kursywa"/>
          <w:lang w:val="fr-FR" w:eastAsia="fr-FR" w:bidi="fr-FR"/>
        </w:rPr>
        <w:t>ne</w:t>
      </w:r>
      <w:r>
        <w:rPr>
          <w:rStyle w:val="Teksttreci2Kursywa"/>
        </w:rPr>
        <w:t xml:space="preserve"> </w:t>
      </w:r>
      <w:r>
        <w:rPr>
          <w:rStyle w:val="Teksttreci2Kursywa"/>
          <w:lang w:val="fr-FR" w:eastAsia="fr-FR" w:bidi="fr-FR"/>
        </w:rPr>
        <w:t>.</w:t>
      </w:r>
      <w:r>
        <w:rPr>
          <w:rStyle w:val="Teksttreci2Kursywa"/>
        </w:rPr>
        <w:t>.. pas</w:t>
      </w:r>
      <w:r>
        <w:t xml:space="preserve"> są to składniki przeczenia obejmujące czasownik zaprzeczony lub odpowiednią jego fleksyjną formę posiłkową; właściwym elementem semantycznym jest tu dopiero forma </w:t>
      </w:r>
      <w:r>
        <w:rPr>
          <w:rStyle w:val="Teksttreci2Kursywa"/>
          <w:lang w:val="fr-FR" w:eastAsia="fr-FR" w:bidi="fr-FR"/>
        </w:rPr>
        <w:t>vu,</w:t>
      </w:r>
      <w:r>
        <w:rPr>
          <w:lang w:val="fr-FR" w:eastAsia="fr-FR" w:bidi="fr-FR"/>
        </w:rPr>
        <w:t xml:space="preserve"> </w:t>
      </w:r>
      <w:r>
        <w:t>będąca w pozycji samodzielnej imiesłow</w:t>
      </w:r>
      <w:r>
        <w:t xml:space="preserve">em biernym czasu przeszłego od czasownika </w:t>
      </w:r>
      <w:r>
        <w:rPr>
          <w:rStyle w:val="Teksttreci2Kursywa"/>
          <w:lang w:val="fr-FR" w:eastAsia="fr-FR" w:bidi="fr-FR"/>
        </w:rPr>
        <w:t>voir</w:t>
      </w:r>
      <w:r>
        <w:rPr>
          <w:lang w:val="fr-FR" w:eastAsia="fr-FR" w:bidi="fr-FR"/>
        </w:rPr>
        <w:t xml:space="preserve"> </w:t>
      </w:r>
      <w:r>
        <w:t>»widzieć«.</w:t>
      </w:r>
    </w:p>
    <w:p w:rsidR="003D03C2" w:rsidRDefault="003216C2">
      <w:pPr>
        <w:pStyle w:val="Teksttreci20"/>
        <w:framePr w:w="8862" w:h="13148" w:hRule="exact" w:wrap="none" w:vAnchor="page" w:hAnchor="page" w:x="1385" w:y="1920"/>
        <w:shd w:val="clear" w:color="auto" w:fill="auto"/>
        <w:spacing w:line="258" w:lineRule="exact"/>
        <w:ind w:firstLine="720"/>
        <w:jc w:val="both"/>
      </w:pPr>
      <w:r>
        <w:t xml:space="preserve">Języki, w których ten typ konstrukcji dominuje, wykazują najdalej posuniętą atomizację strukturalną, jak gdyby pył morfologiczny, który ze względu na swą lotność umożliwia najbardziej wymyślne jego </w:t>
      </w:r>
      <w:r>
        <w:t xml:space="preserve">układy, ale musi się lokować w określonych ramach syntaktycznych, mniej lub więcej sztywnych, trzymających te układy niejako z zewnątrz. Stąd nabiera tu doniosłości miejsce poszczególnych morfemów. Np. w zwrocie </w:t>
      </w:r>
      <w:r>
        <w:rPr>
          <w:rStyle w:val="Teksttreci2Kursywa"/>
          <w:lang w:val="fr-FR" w:eastAsia="fr-FR" w:bidi="fr-FR"/>
        </w:rPr>
        <w:t>vous vous ennuyez</w:t>
      </w:r>
      <w:r>
        <w:rPr>
          <w:lang w:val="fr-FR" w:eastAsia="fr-FR" w:bidi="fr-FR"/>
        </w:rPr>
        <w:t xml:space="preserve"> </w:t>
      </w:r>
      <w:r>
        <w:t xml:space="preserve">»wy się nudzicie </w:t>
      </w:r>
      <w:r>
        <w:rPr>
          <w:lang w:val="fr-FR" w:eastAsia="fr-FR" w:bidi="fr-FR"/>
        </w:rPr>
        <w:t xml:space="preserve">« </w:t>
      </w:r>
      <w:r>
        <w:t>ten sam</w:t>
      </w:r>
      <w:r>
        <w:t xml:space="preserve"> element </w:t>
      </w:r>
      <w:r>
        <w:rPr>
          <w:rStyle w:val="Teksttreci2Kursywa"/>
          <w:lang w:val="fr-FR" w:eastAsia="fr-FR" w:bidi="fr-FR"/>
        </w:rPr>
        <w:t>vous</w:t>
      </w:r>
      <w:r>
        <w:rPr>
          <w:lang w:val="fr-FR" w:eastAsia="fr-FR" w:bidi="fr-FR"/>
        </w:rPr>
        <w:t xml:space="preserve"> </w:t>
      </w:r>
      <w:r>
        <w:t>pierwszy raz użyty jest podmiotem i znaczy »wy«, a drugi raz użyty jest dopełnieniem i znaczy »was, się« ; o różnicy decyduje miejsce morfemu.</w:t>
      </w:r>
    </w:p>
    <w:p w:rsidR="003D03C2" w:rsidRDefault="003216C2">
      <w:pPr>
        <w:pStyle w:val="Teksttreci20"/>
        <w:framePr w:w="8862" w:h="13148" w:hRule="exact" w:wrap="none" w:vAnchor="page" w:hAnchor="page" w:x="1385" w:y="1920"/>
        <w:shd w:val="clear" w:color="auto" w:fill="auto"/>
        <w:spacing w:line="258" w:lineRule="exact"/>
        <w:ind w:firstLine="720"/>
        <w:jc w:val="both"/>
      </w:pPr>
      <w:r>
        <w:t>W odróżnieniu od zdań składających się z tego pyłu morfologicznego, spajanych w całość zdaniową nie</w:t>
      </w:r>
      <w:r>
        <w:t>jako od zewnątrz, za pomocą sztywnego schematu pozycyjnego, w niektórych językach wyraz utożsamia się ze zdaniem. Takie zdania-wyrazy stanowią spoistą całość i budową swą przypominają raczej nasze formacje słowotwórcze niż konstrukcje składniowe. Są to zda</w:t>
      </w:r>
      <w:r>
        <w:t>nia inkorporacyjne.</w:t>
      </w:r>
    </w:p>
    <w:p w:rsidR="003D03C2" w:rsidRDefault="003216C2">
      <w:pPr>
        <w:pStyle w:val="Teksttreci20"/>
        <w:framePr w:w="8862" w:h="13148" w:hRule="exact" w:wrap="none" w:vAnchor="page" w:hAnchor="page" w:x="1385" w:y="1920"/>
        <w:shd w:val="clear" w:color="auto" w:fill="auto"/>
        <w:spacing w:line="258" w:lineRule="exact"/>
        <w:ind w:firstLine="720"/>
        <w:jc w:val="both"/>
      </w:pPr>
      <w:r>
        <w:t>I tak, zdanie juk</w:t>
      </w:r>
      <w:r>
        <w:rPr>
          <w:lang w:val="fr-FR" w:eastAsia="fr-FR" w:bidi="fr-FR"/>
        </w:rPr>
        <w:t xml:space="preserve">agirskie </w:t>
      </w:r>
      <w:r>
        <w:t xml:space="preserve">(Północna Syberia) </w:t>
      </w:r>
      <w:proofErr w:type="spellStart"/>
      <w:r>
        <w:rPr>
          <w:rStyle w:val="Teksttreci2Kursywa"/>
        </w:rPr>
        <w:t>ködedilendadil</w:t>
      </w:r>
      <w:proofErr w:type="spellEnd"/>
      <w:r>
        <w:rPr>
          <w:rStyle w:val="Teksttreci2Kursywa"/>
        </w:rPr>
        <w:t>,</w:t>
      </w:r>
      <w:r>
        <w:t xml:space="preserve"> znaczące »człowiek oddał jelenia«, stanowi jeden wyraz, coś jak gdyby </w:t>
      </w:r>
      <w:proofErr w:type="spellStart"/>
      <w:r>
        <w:rPr>
          <w:rStyle w:val="Teksttreci2Kursywa"/>
        </w:rPr>
        <w:t>człowieko</w:t>
      </w:r>
      <w:r>
        <w:t>-</w:t>
      </w:r>
      <w:r>
        <w:rPr>
          <w:rStyle w:val="Teksttreci2Kursywa"/>
        </w:rPr>
        <w:t>jeleniooddanie</w:t>
      </w:r>
      <w:proofErr w:type="spellEnd"/>
      <w:r>
        <w:rPr>
          <w:rStyle w:val="Teksttreci2Kursywa"/>
        </w:rPr>
        <w:t>.</w:t>
      </w:r>
      <w:r>
        <w:t xml:space="preserve"> Wprawdzie można tu wyróżnić elementy </w:t>
      </w:r>
      <w:proofErr w:type="spellStart"/>
      <w:r>
        <w:rPr>
          <w:rStyle w:val="Teksttreci2Kursywa"/>
        </w:rPr>
        <w:t>köden</w:t>
      </w:r>
      <w:proofErr w:type="spellEnd"/>
      <w:r>
        <w:t xml:space="preserve"> »człowiek«,</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20"/>
        <w:framePr w:wrap="none" w:vAnchor="page" w:hAnchor="page" w:x="9671" w:y="162"/>
        <w:shd w:val="clear" w:color="auto" w:fill="auto"/>
        <w:spacing w:line="190" w:lineRule="exact"/>
      </w:pPr>
      <w:r w:rsidRPr="00F2250F">
        <w:rPr>
          <w:rStyle w:val="Nagweklubstopka21"/>
          <w:lang w:val="pl-PL"/>
        </w:rPr>
        <w:lastRenderedPageBreak/>
        <w:t>I</w:t>
      </w:r>
    </w:p>
    <w:p w:rsidR="003D03C2" w:rsidRDefault="003216C2">
      <w:pPr>
        <w:pStyle w:val="Nagweklubstopka0"/>
        <w:framePr w:wrap="none" w:vAnchor="page" w:hAnchor="page" w:x="1457" w:y="1390"/>
        <w:shd w:val="clear" w:color="auto" w:fill="auto"/>
        <w:spacing w:line="200" w:lineRule="exact"/>
      </w:pPr>
      <w:r w:rsidRPr="00F2250F">
        <w:rPr>
          <w:lang w:eastAsia="en-US" w:bidi="en-US"/>
        </w:rPr>
        <w:t xml:space="preserve">1950, </w:t>
      </w:r>
      <w:r>
        <w:t xml:space="preserve">z </w:t>
      </w:r>
      <w:r w:rsidRPr="00F2250F">
        <w:rPr>
          <w:lang w:eastAsia="en-US" w:bidi="en-US"/>
        </w:rPr>
        <w:t>5</w:t>
      </w:r>
    </w:p>
    <w:p w:rsidR="003D03C2" w:rsidRDefault="003216C2">
      <w:pPr>
        <w:pStyle w:val="Nagweklubstopka0"/>
        <w:framePr w:wrap="none" w:vAnchor="page" w:hAnchor="page" w:x="4487" w:y="1396"/>
        <w:shd w:val="clear" w:color="auto" w:fill="auto"/>
        <w:spacing w:line="200" w:lineRule="exact"/>
      </w:pPr>
      <w:r>
        <w:t>PORADNIK JĘZYKOWY</w:t>
      </w:r>
    </w:p>
    <w:p w:rsidR="003D03C2" w:rsidRDefault="003216C2">
      <w:pPr>
        <w:pStyle w:val="Nagweklubstopka0"/>
        <w:framePr w:wrap="none" w:vAnchor="page" w:hAnchor="page" w:x="9995" w:y="1426"/>
        <w:shd w:val="clear" w:color="auto" w:fill="auto"/>
        <w:spacing w:line="200" w:lineRule="exact"/>
      </w:pPr>
      <w:r>
        <w:t>11</w:t>
      </w:r>
    </w:p>
    <w:p w:rsidR="003D03C2" w:rsidRDefault="003216C2">
      <w:pPr>
        <w:pStyle w:val="Teksttreci20"/>
        <w:framePr w:w="8838" w:h="12608" w:hRule="exact" w:wrap="none" w:vAnchor="page" w:hAnchor="page" w:x="1397" w:y="2010"/>
        <w:shd w:val="clear" w:color="auto" w:fill="auto"/>
        <w:spacing w:line="258" w:lineRule="exact"/>
        <w:ind w:firstLine="0"/>
        <w:jc w:val="both"/>
      </w:pPr>
      <w:proofErr w:type="spellStart"/>
      <w:r>
        <w:rPr>
          <w:rStyle w:val="Teksttreci2Kursywa"/>
        </w:rPr>
        <w:t>ileń</w:t>
      </w:r>
      <w:proofErr w:type="spellEnd"/>
      <w:r>
        <w:t xml:space="preserve"> »jeleń«, </w:t>
      </w:r>
      <w:proofErr w:type="spellStart"/>
      <w:r>
        <w:rPr>
          <w:rStyle w:val="Teksttreci2Kursywa"/>
        </w:rPr>
        <w:t>dadil</w:t>
      </w:r>
      <w:proofErr w:type="spellEnd"/>
      <w:r>
        <w:t xml:space="preserve"> »oddanie«, ale żaden z nich nie ma cech zewnętrznych, po których można byłoby wyróżnić podmiot, dopełnienie czy orze</w:t>
      </w:r>
      <w:r>
        <w:t>czenie. Co więcej, w tym zestawieniu poszczególne jego składniki ulegają przekształceniom fonetycznym, tak że ich postać w tym zdaniu jest odmienna niż wówczas, gdy występują samodzielnie. I takie zdanie-wyraz, gdzie analiza składniowa utożsamia się ze sło</w:t>
      </w:r>
      <w:r>
        <w:t xml:space="preserve">wotwórczą, mimo to zdolne jest do oddania myśli złożonej, odpowiednio wycieniowanej </w:t>
      </w:r>
    </w:p>
    <w:p w:rsidR="003D03C2" w:rsidRDefault="003216C2">
      <w:pPr>
        <w:pStyle w:val="Teksttreci20"/>
        <w:framePr w:w="8838" w:h="12608" w:hRule="exact" w:wrap="none" w:vAnchor="page" w:hAnchor="page" w:x="1397" w:y="2010"/>
        <w:shd w:val="clear" w:color="auto" w:fill="auto"/>
        <w:spacing w:line="258" w:lineRule="exact"/>
        <w:ind w:firstLine="700"/>
        <w:jc w:val="both"/>
      </w:pPr>
      <w:r>
        <w:t>Często różnice między owym zdaniem syntetycznym a omawianym poprzednio analitycznym są tylko pozorne, oparte na pisowni poszczególnych języków. I tak, w cytowanym już fran</w:t>
      </w:r>
      <w:r>
        <w:t xml:space="preserve">cuskim </w:t>
      </w:r>
      <w:r>
        <w:rPr>
          <w:rStyle w:val="Teksttreci2Kursywa"/>
          <w:lang w:val="fr-FR" w:eastAsia="fr-FR" w:bidi="fr-FR"/>
        </w:rPr>
        <w:t>je ne l'ai pas vu</w:t>
      </w:r>
      <w:r>
        <w:rPr>
          <w:lang w:val="fr-FR" w:eastAsia="fr-FR" w:bidi="fr-FR"/>
        </w:rPr>
        <w:t xml:space="preserve"> </w:t>
      </w:r>
      <w:r>
        <w:t xml:space="preserve">ani jeden element nie jest użyty w tej samej funkcji znaczeniowej, co odpowiedni element izolowany, a niektóre z nich nie są w ogóle używane poza tego rodzaju konstrukcjami. Np. </w:t>
      </w:r>
      <w:r>
        <w:rPr>
          <w:rStyle w:val="Teksttreci2Kursywa"/>
        </w:rPr>
        <w:t>je,</w:t>
      </w:r>
      <w:r>
        <w:t xml:space="preserve"> będące wskaźnikiem 1. osoby liczby pojedynczej, o</w:t>
      </w:r>
      <w:r>
        <w:t xml:space="preserve">dpowiada raczej polskiej końcówce osobowej niż zaimkowi </w:t>
      </w:r>
      <w:r>
        <w:rPr>
          <w:rStyle w:val="Teksttreci2Kursywa"/>
        </w:rPr>
        <w:t>ja,</w:t>
      </w:r>
      <w:r>
        <w:t xml:space="preserve"> któremu właściwie odpowiada forma mocna moi. Co więcej, jakakolwiek linia podziału tej konstrukcji nie da wyodrębnienia części składowych tego zdania, które nabiera właściwego sensu dopiero w cało</w:t>
      </w:r>
      <w:r>
        <w:t>ści.</w:t>
      </w:r>
    </w:p>
    <w:p w:rsidR="003D03C2" w:rsidRDefault="003216C2">
      <w:pPr>
        <w:pStyle w:val="Teksttreci20"/>
        <w:framePr w:w="8838" w:h="12608" w:hRule="exact" w:wrap="none" w:vAnchor="page" w:hAnchor="page" w:x="1397" w:y="2010"/>
        <w:shd w:val="clear" w:color="auto" w:fill="auto"/>
        <w:spacing w:line="258" w:lineRule="exact"/>
        <w:ind w:firstLine="700"/>
        <w:jc w:val="both"/>
      </w:pPr>
      <w:r>
        <w:t xml:space="preserve">Podobne konstrukcje można znaleźć i w zdaniach polskich. Zdanie </w:t>
      </w:r>
      <w:r>
        <w:rPr>
          <w:rStyle w:val="Teksttreci2Kursywa"/>
        </w:rPr>
        <w:t>leź pod stół</w:t>
      </w:r>
      <w:r>
        <w:t xml:space="preserve"> jest zdaniem w dużej mierze analitycznym, bo poszczególne jego składniki są zmorfologizowane w stopniu minimalnym (morfemy zerowe, przyimek). Natomiast zdanie </w:t>
      </w:r>
      <w:r>
        <w:rPr>
          <w:rStyle w:val="Teksttreci2Kursywa"/>
        </w:rPr>
        <w:t>napisałeś</w:t>
      </w:r>
      <w:r>
        <w:t xml:space="preserve"> jest </w:t>
      </w:r>
      <w:r>
        <w:t>zdaniem podzielnym na części tylko logicznie; językowo zaś to jeden wyraz, którego elementy składowe osobno nie istnieją, przynajmniej w funkcjach tu użytych.</w:t>
      </w:r>
    </w:p>
    <w:p w:rsidR="003D03C2" w:rsidRDefault="003216C2">
      <w:pPr>
        <w:pStyle w:val="Teksttreci20"/>
        <w:framePr w:w="8838" w:h="12608" w:hRule="exact" w:wrap="none" w:vAnchor="page" w:hAnchor="page" w:x="1397" w:y="2010"/>
        <w:shd w:val="clear" w:color="auto" w:fill="auto"/>
        <w:spacing w:line="258" w:lineRule="exact"/>
        <w:ind w:firstLine="700"/>
        <w:jc w:val="both"/>
      </w:pPr>
      <w:r>
        <w:t xml:space="preserve">Zdania zatem całkowicie analityczne i całkowicie syntetyczne stanowią jakby dwa skrajne bieguny, </w:t>
      </w:r>
      <w:r>
        <w:t>między którymi oscyluje wyraz; dwa wypadki graniczne, w których on właściwie przestaje istnieć. W zdaniu bowiem analitycznym mamy do czynienia z gołymi morfemami, w zdaniu zaś syntetycznym wyraz utożsamia się ze zdaniem. Wyrazy więc różnią się tym od morfe</w:t>
      </w:r>
      <w:r>
        <w:t>mów, że są konstrukcjami syntaktycznymi złożonymi z owych właśnie morfemów, wyspecjalizowanymi, jeżeli przybierają charakter bardziej stały w określonych funkcjach syntaktycznych. Pojemność zaś wyrazu, jeśli chodzi o zasób wchodzących w jego skład morfemów</w:t>
      </w:r>
      <w:r>
        <w:t xml:space="preserve"> oraz o sposób ich wiązania, zależy od owej jego specjalizacji i od charakteru struktury zdaniowej.</w:t>
      </w:r>
    </w:p>
    <w:p w:rsidR="003D03C2" w:rsidRDefault="003216C2">
      <w:pPr>
        <w:pStyle w:val="Teksttreci20"/>
        <w:framePr w:w="8838" w:h="12608" w:hRule="exact" w:wrap="none" w:vAnchor="page" w:hAnchor="page" w:x="1397" w:y="2010"/>
        <w:shd w:val="clear" w:color="auto" w:fill="auto"/>
        <w:spacing w:line="258" w:lineRule="exact"/>
        <w:ind w:firstLine="700"/>
        <w:jc w:val="both"/>
      </w:pPr>
      <w:r>
        <w:t xml:space="preserve">I tak w języku polskim mamy wyrazy-morfemy takie, jak przyimki </w:t>
      </w:r>
      <w:r>
        <w:rPr>
          <w:rStyle w:val="Teksttreci2Kursywa"/>
        </w:rPr>
        <w:t>z, od, w,</w:t>
      </w:r>
      <w:r>
        <w:t xml:space="preserve"> które nabierają znaczenia dopiero w połączeniu z innymi wyrazami na tle zdania. Mam</w:t>
      </w:r>
      <w:r>
        <w:t xml:space="preserve">y też wyrazy-zdania takie, jak </w:t>
      </w:r>
      <w:r>
        <w:rPr>
          <w:rStyle w:val="Teksttreci2Kursywa"/>
        </w:rPr>
        <w:t>wróciłem; pojedziesz; grzmi</w:t>
      </w:r>
      <w:r>
        <w:t xml:space="preserve"> itd. I mamy też wyrazy odpowiadające poszczególnym częściom zdania, jak wyrazy-podmioty, wyrazy-orzeczenia, wyrazy-okoliczniki itp., np. </w:t>
      </w:r>
      <w:r>
        <w:rPr>
          <w:rStyle w:val="Teksttreci2Kursywa"/>
        </w:rPr>
        <w:t>Władek wczoraj pojechał pociągiem.</w:t>
      </w:r>
    </w:p>
    <w:p w:rsidR="003D03C2" w:rsidRDefault="003216C2">
      <w:pPr>
        <w:pStyle w:val="Teksttreci20"/>
        <w:framePr w:w="8838" w:h="12608" w:hRule="exact" w:wrap="none" w:vAnchor="page" w:hAnchor="page" w:x="1397" w:y="2010"/>
        <w:shd w:val="clear" w:color="auto" w:fill="auto"/>
        <w:spacing w:line="258" w:lineRule="exact"/>
        <w:ind w:firstLine="700"/>
        <w:jc w:val="both"/>
      </w:pPr>
      <w:r>
        <w:t>Wobec tej rozmaitości wyr</w:t>
      </w:r>
      <w:r>
        <w:t>azów, zrozumiałej na tle rozmaitości sposobów wyrażania morfemów oraz wiązania ich w najrozmaitsze zespoły syntetyczne, łatwo pojąć, że precyzyjna definicja wyrazu ze stanowiska morfologicznego, dająca się zastosować w jednakowy sposób do wszystkich językó</w:t>
      </w:r>
      <w:r>
        <w:t xml:space="preserve">w, jest właściwie niemożliwa. Ale można się pokusić o definicję ramową, orientującą, z jakim rodzajem rzeczywistości mamy tu właściwie do czynienia. </w:t>
      </w:r>
      <w:r>
        <w:rPr>
          <w:vertAlign w:val="superscript"/>
        </w:rPr>
        <w:t>I.</w:t>
      </w:r>
    </w:p>
    <w:p w:rsidR="003D03C2" w:rsidRDefault="003216C2">
      <w:pPr>
        <w:pStyle w:val="Stopka2"/>
        <w:framePr w:w="7386" w:h="266" w:hRule="exact" w:wrap="none" w:vAnchor="page" w:hAnchor="page" w:x="2213" w:y="14998"/>
        <w:shd w:val="clear" w:color="auto" w:fill="auto"/>
        <w:spacing w:line="200" w:lineRule="exact"/>
        <w:ind w:right="180"/>
        <w:jc w:val="center"/>
      </w:pPr>
      <w:r w:rsidRPr="00F2250F">
        <w:rPr>
          <w:lang w:eastAsia="en-US" w:bidi="en-US"/>
        </w:rPr>
        <w:t xml:space="preserve">I. </w:t>
      </w:r>
      <w:r>
        <w:t xml:space="preserve">I. </w:t>
      </w:r>
      <w:proofErr w:type="spellStart"/>
      <w:r>
        <w:rPr>
          <w:rStyle w:val="StopkaOdstpy3pt"/>
        </w:rPr>
        <w:t>Mieszczaninow</w:t>
      </w:r>
      <w:proofErr w:type="spellEnd"/>
      <w:r>
        <w:rPr>
          <w:rStyle w:val="StopkaOdstpy3pt"/>
        </w:rPr>
        <w:t>:</w:t>
      </w:r>
      <w:r>
        <w:t xml:space="preserve"> </w:t>
      </w:r>
      <w:proofErr w:type="spellStart"/>
      <w:r>
        <w:t>Głagoł</w:t>
      </w:r>
      <w:proofErr w:type="spellEnd"/>
      <w:r>
        <w:t xml:space="preserve">. </w:t>
      </w:r>
      <w:proofErr w:type="spellStart"/>
      <w:r>
        <w:t>Moskwa—Leningrad</w:t>
      </w:r>
      <w:proofErr w:type="spellEnd"/>
      <w:r>
        <w:t xml:space="preserve"> 1949; s. 9.</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D03C2">
      <w:pPr>
        <w:rPr>
          <w:sz w:val="2"/>
          <w:szCs w:val="2"/>
        </w:rPr>
      </w:pPr>
      <w:r w:rsidRPr="003D03C2">
        <w:lastRenderedPageBreak/>
        <w:pict>
          <v:rect id="_x0000_s1034" style="position:absolute;margin-left:580.25pt;margin-top:194.85pt;width:14.75pt;height:12.9pt;z-index:-251662848;mso-position-horizontal-relative:page;mso-position-vertical-relative:page" fillcolor="#040201" stroked="f">
            <w10:wrap anchorx="page" anchory="page"/>
          </v:rect>
        </w:pict>
      </w:r>
      <w:r w:rsidRPr="003D03C2">
        <w:pict>
          <v:rect id="_x0000_s1033" style="position:absolute;margin-left:579.65pt;margin-top:216.75pt;width:15.35pt;height:12.9pt;z-index:-251661824;mso-position-horizontal-relative:page;mso-position-vertical-relative:page" fillcolor="#040201" stroked="f">
            <w10:wrap anchorx="page" anchory="page"/>
          </v:rect>
        </w:pict>
      </w:r>
    </w:p>
    <w:p w:rsidR="003D03C2" w:rsidRDefault="003216C2">
      <w:pPr>
        <w:pStyle w:val="Nagweklubstopka0"/>
        <w:framePr w:wrap="none" w:vAnchor="page" w:hAnchor="page" w:x="1538" w:y="1578"/>
        <w:shd w:val="clear" w:color="auto" w:fill="auto"/>
        <w:spacing w:line="200" w:lineRule="exact"/>
      </w:pPr>
      <w:r>
        <w:t>12</w:t>
      </w:r>
    </w:p>
    <w:p w:rsidR="003D03C2" w:rsidRDefault="003216C2">
      <w:pPr>
        <w:pStyle w:val="Nagweklubstopka0"/>
        <w:framePr w:wrap="none" w:vAnchor="page" w:hAnchor="page" w:x="4574" w:y="1524"/>
        <w:shd w:val="clear" w:color="auto" w:fill="auto"/>
        <w:spacing w:line="200" w:lineRule="exact"/>
      </w:pPr>
      <w:r>
        <w:t>PORADNIK JĘZYKOW</w:t>
      </w:r>
      <w:r>
        <w:t>Y</w:t>
      </w:r>
    </w:p>
    <w:p w:rsidR="003D03C2" w:rsidRDefault="003216C2">
      <w:pPr>
        <w:pStyle w:val="Nagweklubstopka0"/>
        <w:framePr w:wrap="none" w:vAnchor="page" w:hAnchor="page" w:x="9176" w:y="1488"/>
        <w:shd w:val="clear" w:color="auto" w:fill="auto"/>
        <w:spacing w:line="200" w:lineRule="exact"/>
      </w:pPr>
      <w:r>
        <w:t>1950, z 5</w:t>
      </w:r>
    </w:p>
    <w:p w:rsidR="003D03C2" w:rsidRDefault="003216C2">
      <w:pPr>
        <w:pStyle w:val="Teksttreci20"/>
        <w:framePr w:w="8616" w:h="9394" w:hRule="exact" w:wrap="none" w:vAnchor="page" w:hAnchor="page" w:x="1508" w:y="2114"/>
        <w:shd w:val="clear" w:color="auto" w:fill="auto"/>
        <w:spacing w:line="258" w:lineRule="exact"/>
        <w:ind w:firstLine="700"/>
        <w:jc w:val="both"/>
      </w:pPr>
      <w:r>
        <w:t xml:space="preserve">Wyraz zatem można </w:t>
      </w:r>
      <w:r>
        <w:rPr>
          <w:lang w:val="fr-FR" w:eastAsia="fr-FR" w:bidi="fr-FR"/>
        </w:rPr>
        <w:t>okre</w:t>
      </w:r>
      <w:proofErr w:type="spellStart"/>
      <w:r>
        <w:t>ślić</w:t>
      </w:r>
      <w:proofErr w:type="spellEnd"/>
      <w:r>
        <w:rPr>
          <w:lang w:val="fr-FR" w:eastAsia="fr-FR" w:bidi="fr-FR"/>
        </w:rPr>
        <w:t xml:space="preserve"> </w:t>
      </w:r>
      <w:r>
        <w:t xml:space="preserve">jako </w:t>
      </w:r>
      <w:r>
        <w:rPr>
          <w:rStyle w:val="Teksttreci2Odstpy4pt"/>
        </w:rPr>
        <w:t>układ syntetyczny morfemów, stanowiący wymienną część zdania o charakterze względnie stałym.</w:t>
      </w:r>
    </w:p>
    <w:p w:rsidR="003D03C2" w:rsidRDefault="003216C2">
      <w:pPr>
        <w:pStyle w:val="Teksttreci20"/>
        <w:framePr w:w="8616" w:h="9394" w:hRule="exact" w:wrap="none" w:vAnchor="page" w:hAnchor="page" w:x="1508" w:y="2114"/>
        <w:shd w:val="clear" w:color="auto" w:fill="auto"/>
        <w:spacing w:line="252" w:lineRule="exact"/>
        <w:ind w:firstLine="700"/>
        <w:jc w:val="both"/>
      </w:pPr>
      <w:r>
        <w:t xml:space="preserve">Tego rodzaju postawienie sprawy umożliwia wprowadzenie tu elementu ilościowego. Owa bowiem zdaniowa synteza morfemów </w:t>
      </w:r>
      <w:r>
        <w:t>może być zmienna zależnie od liczby objętych nią morfemów, jak tez stopnia ich zsyntetyzowania. Można więc mówić o stopniach ,,</w:t>
      </w:r>
      <w:proofErr w:type="spellStart"/>
      <w:r>
        <w:t>uwyrazowienia</w:t>
      </w:r>
      <w:proofErr w:type="spellEnd"/>
      <w:r>
        <w:t xml:space="preserve"> poszczególnych elementów zdania. Najmniej „</w:t>
      </w:r>
      <w:proofErr w:type="spellStart"/>
      <w:r>
        <w:t>uwyrazowione</w:t>
      </w:r>
      <w:proofErr w:type="spellEnd"/>
      <w:r>
        <w:t>" są wyrazy-morfemy ze względu na ich zakres (morfemy pojedy</w:t>
      </w:r>
      <w:r>
        <w:t>ncze) oraz różnego rodzaju zlepki morfemów nie skoordynowane, ze względu na nikły stopień ich scalenia. Najbardziej „</w:t>
      </w:r>
      <w:proofErr w:type="spellStart"/>
      <w:r>
        <w:t>uwyrazowione</w:t>
      </w:r>
      <w:proofErr w:type="spellEnd"/>
      <w:r>
        <w:t>" są zespoły morfemów mieszczące w sobie i wykładniki sprecyzowanej treści semantycznej, i wskaźniki roli tego zespołu w zdaniu</w:t>
      </w:r>
      <w:r>
        <w:t xml:space="preserve">, ujęte w odpowiednią całość syntetyczną. Zdanie więc obejmuje w ten sposób </w:t>
      </w:r>
      <w:r>
        <w:rPr>
          <w:lang w:val="fr-FR" w:eastAsia="fr-FR" w:bidi="fr-FR"/>
        </w:rPr>
        <w:t xml:space="preserve">nie </w:t>
      </w:r>
      <w:r>
        <w:t xml:space="preserve">go </w:t>
      </w:r>
      <w:r>
        <w:rPr>
          <w:lang w:val="fr-FR" w:eastAsia="fr-FR" w:bidi="fr-FR"/>
        </w:rPr>
        <w:t xml:space="preserve">y </w:t>
      </w:r>
      <w:r>
        <w:t>surowiec morfemowy, lecz ,,kształtówki ‘ o określonym i wyspecjalizowanym przeznaczeniu.</w:t>
      </w:r>
    </w:p>
    <w:p w:rsidR="003D03C2" w:rsidRDefault="003216C2">
      <w:pPr>
        <w:pStyle w:val="Teksttreci20"/>
        <w:framePr w:w="8616" w:h="9394" w:hRule="exact" w:wrap="none" w:vAnchor="page" w:hAnchor="page" w:x="1508" w:y="2114"/>
        <w:shd w:val="clear" w:color="auto" w:fill="auto"/>
        <w:spacing w:line="252" w:lineRule="exact"/>
        <w:ind w:firstLine="700"/>
        <w:jc w:val="both"/>
      </w:pPr>
      <w:r>
        <w:t>Innymi słowy, całe zagadnienie zróżnicowania wyrazu sprowadza się do zróżnicowania</w:t>
      </w:r>
      <w:r>
        <w:t xml:space="preserve"> konstrukcji zdaniowych, a to znów do różnicy stylów technicznych, właściwych poszczególnym językom.</w:t>
      </w:r>
    </w:p>
    <w:p w:rsidR="003D03C2" w:rsidRDefault="003216C2">
      <w:pPr>
        <w:pStyle w:val="Teksttreci20"/>
        <w:framePr w:w="8616" w:h="9394" w:hRule="exact" w:wrap="none" w:vAnchor="page" w:hAnchor="page" w:x="1508" w:y="2114"/>
        <w:shd w:val="clear" w:color="auto" w:fill="auto"/>
        <w:spacing w:line="252" w:lineRule="exact"/>
        <w:ind w:firstLine="700"/>
        <w:jc w:val="both"/>
      </w:pPr>
      <w:r>
        <w:t>W jednych bowiem językach czynnikiem scalającym zdanie lub jego większą część składową jest ustalony ich schemat, działający niejako z zewnątrz, jakby obrę</w:t>
      </w:r>
      <w:r>
        <w:t>cz czy forma wygniatająca jego kształt na piasku jego elementów składowych, mających charakter niezróżnicowany, mniej lub więcej uniwersalny. W innych natomiast językach strukturę zdania czy większego zespołu syntaktycznego wyznaczają już ,,kszta</w:t>
      </w:r>
      <w:r w:rsidR="00F2250F">
        <w:t>łt</w:t>
      </w:r>
      <w:r>
        <w:t>ówki ‘ w</w:t>
      </w:r>
      <w:r>
        <w:t xml:space="preserve">yrazowe, które z trudem znoszą lub nawet całkowicie uniemożliwiają ich stosowanie odmienne od ich przeznaczenia. Wiązanie więc zdania w tym wypadku to </w:t>
      </w:r>
      <w:r>
        <w:rPr>
          <w:lang w:val="fr-FR" w:eastAsia="fr-FR" w:bidi="fr-FR"/>
        </w:rPr>
        <w:t>g</w:t>
      </w:r>
      <w:proofErr w:type="spellStart"/>
      <w:r>
        <w:t>łó</w:t>
      </w:r>
      <w:proofErr w:type="spellEnd"/>
      <w:r>
        <w:rPr>
          <w:lang w:val="fr-FR" w:eastAsia="fr-FR" w:bidi="fr-FR"/>
        </w:rPr>
        <w:t xml:space="preserve">wnie </w:t>
      </w:r>
      <w:r>
        <w:t>pasowanie zaczepów owych kształtówek.</w:t>
      </w:r>
    </w:p>
    <w:p w:rsidR="003D03C2" w:rsidRDefault="003216C2">
      <w:pPr>
        <w:pStyle w:val="Teksttreci20"/>
        <w:framePr w:w="8616" w:h="9394" w:hRule="exact" w:wrap="none" w:vAnchor="page" w:hAnchor="page" w:x="1508" w:y="2114"/>
        <w:shd w:val="clear" w:color="auto" w:fill="auto"/>
        <w:spacing w:line="252" w:lineRule="exact"/>
        <w:ind w:firstLine="700"/>
        <w:jc w:val="both"/>
      </w:pPr>
      <w:r>
        <w:t>Oba te style techniki zdaniowej w większej lub mniejszej mi</w:t>
      </w:r>
      <w:r>
        <w:t>erze występują w każdym prawie języku. Różnice są tu raczej w nasileniu ich stosowania, czyli nie tyle jakościowe, ile ilościowe. Styl tej techniki odbija się bezpośrednio na architekturze wyrazu, który jest jej elementem konstrukcyjnym.</w:t>
      </w:r>
    </w:p>
    <w:p w:rsidR="003D03C2" w:rsidRDefault="003216C2">
      <w:pPr>
        <w:pStyle w:val="Teksttreci20"/>
        <w:framePr w:w="8616" w:h="9394" w:hRule="exact" w:wrap="none" w:vAnchor="page" w:hAnchor="page" w:x="1508" w:y="2114"/>
        <w:shd w:val="clear" w:color="auto" w:fill="auto"/>
        <w:spacing w:after="146" w:line="252" w:lineRule="exact"/>
        <w:ind w:firstLine="700"/>
        <w:jc w:val="both"/>
      </w:pPr>
      <w:r>
        <w:t>Zagadnienie, w jak</w:t>
      </w:r>
      <w:r>
        <w:t xml:space="preserve">im stopniu ta architektura wyrazu jest odbiciem rzeczywistości, a w jakim — sposobu patrzenia na świat, narzuconego nam przez </w:t>
      </w:r>
      <w:proofErr w:type="spellStart"/>
      <w:r>
        <w:t>językotwórcze</w:t>
      </w:r>
      <w:proofErr w:type="spellEnd"/>
      <w:r>
        <w:t xml:space="preserve"> warunki społeczne, wymaga omówienia osobnego.</w:t>
      </w:r>
    </w:p>
    <w:p w:rsidR="003D03C2" w:rsidRDefault="003216C2">
      <w:pPr>
        <w:pStyle w:val="Teksttreci60"/>
        <w:framePr w:w="8616" w:h="9394" w:hRule="exact" w:wrap="none" w:vAnchor="page" w:hAnchor="page" w:x="1508" w:y="2114"/>
        <w:shd w:val="clear" w:color="auto" w:fill="auto"/>
        <w:spacing w:before="0" w:after="0" w:line="220" w:lineRule="exact"/>
        <w:ind w:left="6400"/>
      </w:pPr>
      <w:r>
        <w:t>Jan Tokarski</w:t>
      </w:r>
    </w:p>
    <w:p w:rsidR="003D03C2" w:rsidRDefault="003216C2">
      <w:pPr>
        <w:pStyle w:val="Nagwek30"/>
        <w:framePr w:w="8616" w:h="2886" w:hRule="exact" w:wrap="none" w:vAnchor="page" w:hAnchor="page" w:x="1508" w:y="12076"/>
        <w:shd w:val="clear" w:color="auto" w:fill="auto"/>
        <w:spacing w:after="212" w:line="220" w:lineRule="exact"/>
        <w:ind w:left="20"/>
      </w:pPr>
      <w:bookmarkStart w:id="3" w:name="bookmark3"/>
      <w:r>
        <w:t>UWAGI O JĘZYKU MIGANYM</w:t>
      </w:r>
      <w:bookmarkEnd w:id="3"/>
    </w:p>
    <w:p w:rsidR="003D03C2" w:rsidRDefault="003216C2">
      <w:pPr>
        <w:pStyle w:val="Teksttreci20"/>
        <w:framePr w:w="8616" w:h="2886" w:hRule="exact" w:wrap="none" w:vAnchor="page" w:hAnchor="page" w:x="1508" w:y="12076"/>
        <w:shd w:val="clear" w:color="auto" w:fill="auto"/>
        <w:spacing w:after="80" w:line="220" w:lineRule="exact"/>
        <w:ind w:firstLine="0"/>
        <w:jc w:val="left"/>
      </w:pPr>
      <w:r>
        <w:t xml:space="preserve">wychowanków Instytutu </w:t>
      </w:r>
      <w:r>
        <w:t>Głuchoniemych i Ociemniałych w Warszawie</w:t>
      </w:r>
    </w:p>
    <w:p w:rsidR="003D03C2" w:rsidRDefault="003216C2">
      <w:pPr>
        <w:pStyle w:val="Nagwek30"/>
        <w:framePr w:w="8616" w:h="2886" w:hRule="exact" w:wrap="none" w:vAnchor="page" w:hAnchor="page" w:x="1508" w:y="12076"/>
        <w:shd w:val="clear" w:color="auto" w:fill="auto"/>
        <w:spacing w:after="45" w:line="220" w:lineRule="exact"/>
        <w:ind w:left="20"/>
      </w:pPr>
      <w:bookmarkStart w:id="4" w:name="bookmark4"/>
      <w:r>
        <w:t>I</w:t>
      </w:r>
      <w:bookmarkEnd w:id="4"/>
    </w:p>
    <w:p w:rsidR="003D03C2" w:rsidRDefault="003216C2">
      <w:pPr>
        <w:pStyle w:val="Teksttreci20"/>
        <w:framePr w:w="8616" w:h="2886" w:hRule="exact" w:wrap="none" w:vAnchor="page" w:hAnchor="page" w:x="1508" w:y="12076"/>
        <w:shd w:val="clear" w:color="auto" w:fill="auto"/>
        <w:spacing w:line="264" w:lineRule="exact"/>
        <w:ind w:firstLine="700"/>
        <w:jc w:val="both"/>
      </w:pPr>
      <w:r>
        <w:t>Miganie jest niejako „ojczystym" językiem głuchoniemych. Nawet gdy nauczą się mówić, najchętniej posługują się miganiem, uważając mowę za coś obcego.</w:t>
      </w:r>
    </w:p>
    <w:p w:rsidR="003D03C2" w:rsidRDefault="003216C2">
      <w:pPr>
        <w:pStyle w:val="Teksttreci20"/>
        <w:framePr w:w="8616" w:h="2886" w:hRule="exact" w:wrap="none" w:vAnchor="page" w:hAnchor="page" w:x="1508" w:y="12076"/>
        <w:shd w:val="clear" w:color="auto" w:fill="auto"/>
        <w:spacing w:line="252" w:lineRule="exact"/>
        <w:ind w:firstLine="700"/>
        <w:jc w:val="both"/>
      </w:pPr>
      <w:r>
        <w:t>W instytutach dla głuchoniemych miganie jest tępione. Chodzi bo</w:t>
      </w:r>
      <w:r>
        <w:t>wiem o to, by dzieci starały się mówić i to nie tylko dla nabrania wprawy w mowie, lecz także dla uzyskania szans pełnego rozwoju wewnętrznego.</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15" w:y="1312"/>
        <w:shd w:val="clear" w:color="auto" w:fill="auto"/>
        <w:spacing w:line="200" w:lineRule="exact"/>
      </w:pPr>
      <w:r>
        <w:lastRenderedPageBreak/>
        <w:t>1950, z 5</w:t>
      </w:r>
    </w:p>
    <w:p w:rsidR="003D03C2" w:rsidRDefault="003216C2">
      <w:pPr>
        <w:pStyle w:val="Nagweklubstopka0"/>
        <w:framePr w:wrap="none" w:vAnchor="page" w:hAnchor="page" w:x="4475" w:y="1276"/>
        <w:shd w:val="clear" w:color="auto" w:fill="auto"/>
        <w:spacing w:line="200" w:lineRule="exact"/>
      </w:pPr>
      <w:r>
        <w:t>PORADNIK JĘZYKOWY</w:t>
      </w:r>
    </w:p>
    <w:p w:rsidR="003D03C2" w:rsidRDefault="003216C2">
      <w:pPr>
        <w:pStyle w:val="Nagweklubstopka0"/>
        <w:framePr w:wrap="none" w:vAnchor="page" w:hAnchor="page" w:x="10013" w:y="1264"/>
        <w:shd w:val="clear" w:color="auto" w:fill="auto"/>
        <w:spacing w:line="200" w:lineRule="exact"/>
      </w:pPr>
      <w:r>
        <w:t>13</w:t>
      </w:r>
    </w:p>
    <w:p w:rsidR="003D03C2" w:rsidRDefault="003216C2">
      <w:pPr>
        <w:pStyle w:val="Teksttreci20"/>
        <w:framePr w:w="8886" w:h="13331" w:hRule="exact" w:wrap="none" w:vAnchor="page" w:hAnchor="page" w:x="1373" w:y="1886"/>
        <w:shd w:val="clear" w:color="auto" w:fill="auto"/>
        <w:spacing w:line="270" w:lineRule="exact"/>
        <w:ind w:firstLine="0"/>
        <w:jc w:val="both"/>
      </w:pPr>
      <w:r>
        <w:t xml:space="preserve">które mają tylko posługujący się językiem mówionym. </w:t>
      </w:r>
      <w:r>
        <w:t>Migający są na tak niskim poziomie umysłowym i tak różnią się sposobem myślenia od ludzi słyszących, że nie może sobie tego wyobrazić nikt, kto nie stykał się z nimi bliżej. Ich ubogi język jest doskonałym odbiciem ich ubogiej psychiki.</w:t>
      </w:r>
    </w:p>
    <w:p w:rsidR="003D03C2" w:rsidRDefault="003216C2">
      <w:pPr>
        <w:pStyle w:val="Teksttreci20"/>
        <w:framePr w:w="8886" w:h="13331" w:hRule="exact" w:wrap="none" w:vAnchor="page" w:hAnchor="page" w:x="1373" w:y="1886"/>
        <w:shd w:val="clear" w:color="auto" w:fill="auto"/>
        <w:spacing w:line="264" w:lineRule="exact"/>
        <w:ind w:firstLine="700"/>
        <w:jc w:val="both"/>
      </w:pPr>
      <w:r>
        <w:t>Powstają pytania: d</w:t>
      </w:r>
      <w:r>
        <w:t>laczego wszyscy głuchoniemi są na tak niskim stopniu rozwoju umysłowego? Dlaczego ich język jest taki prymitywny? Czy istnieje jakaś zależność między tymi zjawiskami, a jeśli tak, to które z nich trzeba uznać za przyczynę, a które za skutek?</w:t>
      </w:r>
    </w:p>
    <w:p w:rsidR="003D03C2" w:rsidRDefault="003216C2">
      <w:pPr>
        <w:pStyle w:val="Teksttreci20"/>
        <w:framePr w:w="8886" w:h="13331" w:hRule="exact" w:wrap="none" w:vAnchor="page" w:hAnchor="page" w:x="1373" w:y="1886"/>
        <w:shd w:val="clear" w:color="auto" w:fill="auto"/>
        <w:spacing w:line="264" w:lineRule="exact"/>
        <w:ind w:firstLine="700"/>
        <w:jc w:val="both"/>
      </w:pPr>
      <w:r>
        <w:t>Wiadomo, że kt</w:t>
      </w:r>
      <w:r>
        <w:t>o myśli obrazami, osiąga niższy stopień rozwoju niż ten, kto myśli pojęciami. Wiemy również, że kto nie mówi — myśli obrazami. Często jako wniosek z powyższego słyszy się zdanie, że głuchoniemi myślą konkretnymi obrazami, a nie pojęciami i że dlatego stopi</w:t>
      </w:r>
      <w:r>
        <w:t xml:space="preserve">e </w:t>
      </w:r>
      <w:r>
        <w:rPr>
          <w:lang w:val="ru-RU" w:eastAsia="ru-RU" w:bidi="ru-RU"/>
        </w:rPr>
        <w:t>л</w:t>
      </w:r>
      <w:r w:rsidRPr="00F2250F">
        <w:rPr>
          <w:lang w:eastAsia="ru-RU" w:bidi="ru-RU"/>
        </w:rPr>
        <w:t xml:space="preserve"> </w:t>
      </w:r>
      <w:r>
        <w:t>ich rozwoju jest niższy, co z kolei powoduje ubóstwo ich języka. Nie jest to jednak ścisłe. Wprawdzie istotnie nie myślą oni wyrazami, lecz przecież migi, którymi myślą, są ruchowymi odpowiednikami wyrazów, a zatem ich myślenie należy również nazwać po</w:t>
      </w:r>
      <w:r>
        <w:t>jęciowym.</w:t>
      </w:r>
    </w:p>
    <w:p w:rsidR="003D03C2" w:rsidRDefault="003216C2">
      <w:pPr>
        <w:pStyle w:val="Teksttreci20"/>
        <w:framePr w:w="8886" w:h="13331" w:hRule="exact" w:wrap="none" w:vAnchor="page" w:hAnchor="page" w:x="1373" w:y="1886"/>
        <w:shd w:val="clear" w:color="auto" w:fill="auto"/>
        <w:spacing w:line="264" w:lineRule="exact"/>
        <w:ind w:firstLine="700"/>
        <w:jc w:val="both"/>
      </w:pPr>
      <w:r>
        <w:t>W związku z omawianym zagadnieniem nasuwają się następujące przypuszczenia :</w:t>
      </w:r>
    </w:p>
    <w:p w:rsidR="003D03C2" w:rsidRDefault="003216C2">
      <w:pPr>
        <w:pStyle w:val="Teksttreci20"/>
        <w:framePr w:w="8886" w:h="13331" w:hRule="exact" w:wrap="none" w:vAnchor="page" w:hAnchor="page" w:x="1373" w:y="1886"/>
        <w:numPr>
          <w:ilvl w:val="0"/>
          <w:numId w:val="2"/>
        </w:numPr>
        <w:shd w:val="clear" w:color="auto" w:fill="auto"/>
        <w:tabs>
          <w:tab w:val="left" w:pos="1136"/>
        </w:tabs>
        <w:spacing w:line="264" w:lineRule="exact"/>
        <w:ind w:firstLine="700"/>
        <w:jc w:val="both"/>
      </w:pPr>
      <w:r>
        <w:t>Człowiek przy pomocy głosu czy ruchu stara się wyrazić otaczający świat. Głosem możemy powtórzyć tylko wrażenia słuchowe, a tych jest stosunkowo mało; stąd wyrazy onomat</w:t>
      </w:r>
      <w:r>
        <w:t>opeiczne stanowią znikomą pozycję w naszym słowniku Brzmienie innych wyrazów jest przypadkowe, niezależne od desygnatów. Nie mając konkretnego oparcia w rzeczywistości mogą one wyrażać tylko pojęcia.</w:t>
      </w:r>
    </w:p>
    <w:p w:rsidR="003D03C2" w:rsidRDefault="003216C2">
      <w:pPr>
        <w:pStyle w:val="Teksttreci20"/>
        <w:framePr w:w="8886" w:h="13331" w:hRule="exact" w:wrap="none" w:vAnchor="page" w:hAnchor="page" w:x="1373" w:y="1886"/>
        <w:shd w:val="clear" w:color="auto" w:fill="auto"/>
        <w:spacing w:line="264" w:lineRule="exact"/>
        <w:ind w:firstLine="700"/>
        <w:jc w:val="both"/>
      </w:pPr>
      <w:r>
        <w:t xml:space="preserve">Inaczej przedstawia się rzecz z migami. Migi odtwarzają </w:t>
      </w:r>
      <w:r>
        <w:t>wygląd otaczających nas przedmiotów, a więc wrażenia wzrokowe stanowiące większość wszystkich naszych wrażeń. Wskutek tego przeważająca liczba migów jest niejako fotograf rzeczywistości. Język migany nie potrzebując operować pojęciami nie operuje nimi. Tak</w:t>
      </w:r>
      <w:r>
        <w:t xml:space="preserve"> więc myślenie migami stoi na granicy myślenia wyobrażeniowego i pojęciowego. I te właśnie obrazy przedmiotów przezierające przez większość migów wpływają na obniżenie poziomu umysłowego głuchoniemych.</w:t>
      </w:r>
    </w:p>
    <w:p w:rsidR="003D03C2" w:rsidRDefault="003216C2">
      <w:pPr>
        <w:pStyle w:val="Teksttreci20"/>
        <w:framePr w:w="8886" w:h="13331" w:hRule="exact" w:wrap="none" w:vAnchor="page" w:hAnchor="page" w:x="1373" w:y="1886"/>
        <w:numPr>
          <w:ilvl w:val="0"/>
          <w:numId w:val="2"/>
        </w:numPr>
        <w:shd w:val="clear" w:color="auto" w:fill="auto"/>
        <w:tabs>
          <w:tab w:val="left" w:pos="1136"/>
        </w:tabs>
        <w:spacing w:line="264" w:lineRule="exact"/>
        <w:ind w:firstLine="700"/>
        <w:jc w:val="both"/>
      </w:pPr>
      <w:r>
        <w:t>Język ludzi słyszących jest bardzo bogaty, zasilany pr</w:t>
      </w:r>
      <w:r>
        <w:t>zez wyrazy przenikające z poszczególnych języków zawodowych, z języka naukowego itd.</w:t>
      </w:r>
    </w:p>
    <w:p w:rsidR="003D03C2" w:rsidRDefault="003216C2">
      <w:pPr>
        <w:pStyle w:val="Teksttreci20"/>
        <w:framePr w:w="8886" w:h="13331" w:hRule="exact" w:wrap="none" w:vAnchor="page" w:hAnchor="page" w:x="1373" w:y="1886"/>
        <w:shd w:val="clear" w:color="auto" w:fill="auto"/>
        <w:spacing w:line="264" w:lineRule="exact"/>
        <w:ind w:firstLine="700"/>
        <w:jc w:val="both"/>
      </w:pPr>
      <w:r>
        <w:t>Głuchoniemi w późniejszym dzieciństwie i wczesnej młodości przebywając w internatach stanowią maleńki światek odcięty od reszty społeczeństwa. Nie mając pola do wzbogacani</w:t>
      </w:r>
      <w:r>
        <w:t>a swego języka, nie czują potrzeby rozwijania go, ponieważ ich znajomość świata, a zatem i zasób pojęć, są bardzo skromne. Stąd rozwój języka mały i związany z tym niski poziom umysłowy.</w:t>
      </w:r>
    </w:p>
    <w:p w:rsidR="003D03C2" w:rsidRDefault="003216C2">
      <w:pPr>
        <w:pStyle w:val="Teksttreci20"/>
        <w:framePr w:w="8886" w:h="13331" w:hRule="exact" w:wrap="none" w:vAnchor="page" w:hAnchor="page" w:x="1373" w:y="1886"/>
        <w:numPr>
          <w:ilvl w:val="0"/>
          <w:numId w:val="2"/>
        </w:numPr>
        <w:shd w:val="clear" w:color="auto" w:fill="auto"/>
        <w:tabs>
          <w:tab w:val="left" w:pos="1136"/>
        </w:tabs>
        <w:spacing w:line="264" w:lineRule="exact"/>
        <w:ind w:firstLine="700"/>
        <w:jc w:val="both"/>
      </w:pPr>
      <w:r>
        <w:t>Dzieci głuchonieme przychodzą do instytutów mając 6—7, a czasem nawet</w:t>
      </w:r>
      <w:r>
        <w:t xml:space="preserve"> kilkanaście lat. Przedtem na własną rękę wymyślają niewielką liczbę najprostszych migów, aby porozumieć się ze słyszącym otoczeniem. Dopiero w instytutach uczą się od innych dzieci języka miganego, a od nauczycieli języka mówionego. Żyją więc właściwie po</w:t>
      </w:r>
      <w:r>
        <w:t>za wszelkim językiem, w okresie gdy dzieci słyszące, w związku z używaniem mowy, mają już duże wyrobienie w myśleniu. I tego opóźnienia nie są potem w stanie nadrobić.</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27" w:y="1506"/>
        <w:shd w:val="clear" w:color="auto" w:fill="auto"/>
        <w:spacing w:line="200" w:lineRule="exact"/>
      </w:pPr>
      <w:r>
        <w:lastRenderedPageBreak/>
        <w:t>14</w:t>
      </w:r>
    </w:p>
    <w:p w:rsidR="003D03C2" w:rsidRDefault="003216C2">
      <w:pPr>
        <w:pStyle w:val="Nagweklubstopka0"/>
        <w:framePr w:wrap="none" w:vAnchor="page" w:hAnchor="page" w:x="4457" w:y="1518"/>
        <w:shd w:val="clear" w:color="auto" w:fill="auto"/>
        <w:spacing w:line="200" w:lineRule="exact"/>
      </w:pPr>
      <w:r>
        <w:t>PORADNIK JĘZYKOWY</w:t>
      </w:r>
    </w:p>
    <w:p w:rsidR="003D03C2" w:rsidRDefault="003216C2">
      <w:pPr>
        <w:pStyle w:val="Nagweklubstopka0"/>
        <w:framePr w:wrap="none" w:vAnchor="page" w:hAnchor="page" w:x="9035" w:y="1542"/>
        <w:shd w:val="clear" w:color="auto" w:fill="auto"/>
        <w:spacing w:line="200" w:lineRule="exact"/>
      </w:pPr>
      <w:r>
        <w:t>1950, z 5</w:t>
      </w:r>
    </w:p>
    <w:p w:rsidR="003D03C2" w:rsidRDefault="003216C2">
      <w:pPr>
        <w:pStyle w:val="Teksttreci20"/>
        <w:framePr w:w="8886" w:h="12036" w:hRule="exact" w:wrap="none" w:vAnchor="page" w:hAnchor="page" w:x="1373" w:y="2152"/>
        <w:shd w:val="clear" w:color="auto" w:fill="auto"/>
        <w:spacing w:after="191" w:line="220" w:lineRule="exact"/>
        <w:ind w:left="4160" w:firstLine="0"/>
        <w:jc w:val="left"/>
      </w:pPr>
      <w:r>
        <w:t>II</w:t>
      </w:r>
    </w:p>
    <w:p w:rsidR="003D03C2" w:rsidRDefault="003216C2">
      <w:pPr>
        <w:pStyle w:val="Teksttreci20"/>
        <w:framePr w:w="8886" w:h="12036" w:hRule="exact" w:wrap="none" w:vAnchor="page" w:hAnchor="page" w:x="1373" w:y="2152"/>
        <w:shd w:val="clear" w:color="auto" w:fill="auto"/>
        <w:spacing w:line="246" w:lineRule="exact"/>
        <w:ind w:right="380" w:firstLine="700"/>
        <w:jc w:val="both"/>
      </w:pPr>
      <w:r>
        <w:t xml:space="preserve">Język migany jest językiem pozycyjnym </w:t>
      </w:r>
      <w:r>
        <w:rPr>
          <w:vertAlign w:val="superscript"/>
        </w:rPr>
        <w:t>1</w:t>
      </w:r>
      <w:r>
        <w:t xml:space="preserve"> o schemacie: podmiot, orzeczenie, dopełnienie bliższe, dopełnienie dalsze. Określenia i dopełnienia stoją bezpośrednio przy wyrazach, do których się odnoszą. W zdaniu złożonym najpierw stoi zdanie główne, potem </w:t>
      </w:r>
      <w:r>
        <w:t>zdanie podrzędne. Głuchoniemi na ogół używają zdań prostych i krótkich.</w:t>
      </w:r>
    </w:p>
    <w:p w:rsidR="003D03C2" w:rsidRDefault="003216C2">
      <w:pPr>
        <w:pStyle w:val="Teksttreci20"/>
        <w:framePr w:w="8886" w:h="12036" w:hRule="exact" w:wrap="none" w:vAnchor="page" w:hAnchor="page" w:x="1373" w:y="2152"/>
        <w:shd w:val="clear" w:color="auto" w:fill="auto"/>
        <w:spacing w:line="252" w:lineRule="exact"/>
        <w:ind w:right="380" w:firstLine="700"/>
        <w:jc w:val="both"/>
      </w:pPr>
      <w:r>
        <w:t>Wszelkie środki komunikatywne służą nam do przekazywania naszego obrazu świata, tak jak go doznajemy. Ponieważ głuchoniemi doznają świat głównie przez wzrok — mowa ich ma wywołać w nas</w:t>
      </w:r>
      <w:r>
        <w:t xml:space="preserve"> tylko wzrokowy obraz danej sytuacji. Stąd brak prawie zupełny form językowych i brak wyodrębnienia części mowy: tak samo miga się np. praca, pracowity, pracować; ciepło, ciepły, piec itp.</w:t>
      </w:r>
    </w:p>
    <w:p w:rsidR="003D03C2" w:rsidRDefault="003216C2">
      <w:pPr>
        <w:pStyle w:val="Teksttreci20"/>
        <w:framePr w:w="8886" w:h="12036" w:hRule="exact" w:wrap="none" w:vAnchor="page" w:hAnchor="page" w:x="1373" w:y="2152"/>
        <w:shd w:val="clear" w:color="auto" w:fill="auto"/>
        <w:spacing w:line="240" w:lineRule="exact"/>
        <w:ind w:right="380" w:firstLine="700"/>
        <w:jc w:val="both"/>
      </w:pPr>
      <w:r>
        <w:t xml:space="preserve">Jakie mamy części mowy w języku głuchoniemych i jakim odmianom one </w:t>
      </w:r>
      <w:r>
        <w:t>podlegają?</w:t>
      </w:r>
    </w:p>
    <w:p w:rsidR="003D03C2" w:rsidRDefault="003216C2">
      <w:pPr>
        <w:pStyle w:val="Teksttreci20"/>
        <w:framePr w:w="8886" w:h="12036" w:hRule="exact" w:wrap="none" w:vAnchor="page" w:hAnchor="page" w:x="1373" w:y="2152"/>
        <w:numPr>
          <w:ilvl w:val="0"/>
          <w:numId w:val="3"/>
        </w:numPr>
        <w:shd w:val="clear" w:color="auto" w:fill="auto"/>
        <w:tabs>
          <w:tab w:val="left" w:pos="1117"/>
        </w:tabs>
        <w:spacing w:line="240" w:lineRule="exact"/>
        <w:ind w:right="380" w:firstLine="700"/>
        <w:jc w:val="both"/>
      </w:pPr>
      <w:r>
        <w:t xml:space="preserve">Rzeczowniki są nieodmienne. Ze znanych mi wyjątek stanowi rzeczownik </w:t>
      </w:r>
      <w:r>
        <w:rPr>
          <w:rStyle w:val="Teksttreci2Kursywa"/>
        </w:rPr>
        <w:t>człowiek,</w:t>
      </w:r>
      <w:r>
        <w:t xml:space="preserve"> który ma inny mig na liczbę pojedynczą, a inny na liczbę mnogą.</w:t>
      </w:r>
    </w:p>
    <w:p w:rsidR="003D03C2" w:rsidRDefault="003216C2">
      <w:pPr>
        <w:pStyle w:val="Teksttreci20"/>
        <w:framePr w:w="8886" w:h="12036" w:hRule="exact" w:wrap="none" w:vAnchor="page" w:hAnchor="page" w:x="1373" w:y="2152"/>
        <w:numPr>
          <w:ilvl w:val="0"/>
          <w:numId w:val="3"/>
        </w:numPr>
        <w:shd w:val="clear" w:color="auto" w:fill="auto"/>
        <w:tabs>
          <w:tab w:val="left" w:pos="1117"/>
        </w:tabs>
        <w:spacing w:line="246" w:lineRule="exact"/>
        <w:ind w:right="380" w:firstLine="700"/>
        <w:jc w:val="both"/>
      </w:pPr>
      <w:r>
        <w:t xml:space="preserve">Zaimki. W języku miganym mamy zaimki osobowe, pytające, względne. Prawie wszystkie one migają się tak </w:t>
      </w:r>
      <w:r>
        <w:t>jak pierwsza głoska odpowiedniego, mówionego wyrazu, co dowodzi tego, że powstały pod wpływem mowy, a zatem stosunkowo późno.</w:t>
      </w:r>
    </w:p>
    <w:p w:rsidR="003D03C2" w:rsidRDefault="003216C2">
      <w:pPr>
        <w:pStyle w:val="Teksttreci20"/>
        <w:framePr w:w="8886" w:h="12036" w:hRule="exact" w:wrap="none" w:vAnchor="page" w:hAnchor="page" w:x="1373" w:y="2152"/>
        <w:numPr>
          <w:ilvl w:val="0"/>
          <w:numId w:val="3"/>
        </w:numPr>
        <w:shd w:val="clear" w:color="auto" w:fill="auto"/>
        <w:tabs>
          <w:tab w:val="left" w:pos="1117"/>
        </w:tabs>
        <w:spacing w:line="246" w:lineRule="exact"/>
        <w:ind w:right="380" w:firstLine="700"/>
        <w:jc w:val="both"/>
      </w:pPr>
      <w:r>
        <w:t>Liczebniki. Głuchoniemi znają liczebniki główne i porządkowe. Tych ostatnich jest zaledwie kilka, utworzonych od kolejnych pierwsz</w:t>
      </w:r>
      <w:r>
        <w:t>ych liczebników głównych.</w:t>
      </w:r>
    </w:p>
    <w:p w:rsidR="003D03C2" w:rsidRDefault="003216C2">
      <w:pPr>
        <w:pStyle w:val="Teksttreci20"/>
        <w:framePr w:w="8886" w:h="12036" w:hRule="exact" w:wrap="none" w:vAnchor="page" w:hAnchor="page" w:x="1373" w:y="2152"/>
        <w:numPr>
          <w:ilvl w:val="0"/>
          <w:numId w:val="3"/>
        </w:numPr>
        <w:shd w:val="clear" w:color="auto" w:fill="auto"/>
        <w:tabs>
          <w:tab w:val="left" w:pos="1117"/>
        </w:tabs>
        <w:spacing w:line="220" w:lineRule="exact"/>
        <w:ind w:firstLine="700"/>
        <w:jc w:val="both"/>
      </w:pPr>
      <w:r>
        <w:t>Przymiotniki są nieodmienne.</w:t>
      </w:r>
    </w:p>
    <w:p w:rsidR="003D03C2" w:rsidRDefault="003216C2">
      <w:pPr>
        <w:pStyle w:val="Teksttreci20"/>
        <w:framePr w:w="8886" w:h="12036" w:hRule="exact" w:wrap="none" w:vAnchor="page" w:hAnchor="page" w:x="1373" w:y="2152"/>
        <w:numPr>
          <w:ilvl w:val="0"/>
          <w:numId w:val="3"/>
        </w:numPr>
        <w:shd w:val="clear" w:color="auto" w:fill="auto"/>
        <w:tabs>
          <w:tab w:val="left" w:pos="1117"/>
        </w:tabs>
        <w:spacing w:line="246" w:lineRule="exact"/>
        <w:ind w:right="380" w:firstLine="700"/>
        <w:jc w:val="both"/>
      </w:pPr>
      <w:r>
        <w:t xml:space="preserve">Czasowniki nie odmieniają się przez osoby, dodaje się tylko odpowiedni zaimek. Jedynie czasownik </w:t>
      </w:r>
      <w:r>
        <w:rPr>
          <w:rStyle w:val="Teksttreci2Kursywa"/>
        </w:rPr>
        <w:t>mieć</w:t>
      </w:r>
      <w:r>
        <w:t xml:space="preserve"> ma dwa migi — jeden na 1 os. lp. i </w:t>
      </w:r>
      <w:proofErr w:type="spellStart"/>
      <w:r>
        <w:t>lmn</w:t>
      </w:r>
      <w:proofErr w:type="spellEnd"/>
      <w:r>
        <w:t xml:space="preserve">., drugi na 2 i 3 os. </w:t>
      </w:r>
      <w:proofErr w:type="spellStart"/>
      <w:r>
        <w:t>lp</w:t>
      </w:r>
      <w:proofErr w:type="spellEnd"/>
      <w:r>
        <w:t xml:space="preserve"> i </w:t>
      </w:r>
      <w:proofErr w:type="spellStart"/>
      <w:r>
        <w:t>lmn</w:t>
      </w:r>
      <w:proofErr w:type="spellEnd"/>
      <w:r>
        <w:t>.</w:t>
      </w:r>
    </w:p>
    <w:p w:rsidR="003D03C2" w:rsidRDefault="003216C2">
      <w:pPr>
        <w:pStyle w:val="Teksttreci20"/>
        <w:framePr w:w="8886" w:h="12036" w:hRule="exact" w:wrap="none" w:vAnchor="page" w:hAnchor="page" w:x="1373" w:y="2152"/>
        <w:shd w:val="clear" w:color="auto" w:fill="auto"/>
        <w:spacing w:line="252" w:lineRule="exact"/>
        <w:ind w:right="380" w:firstLine="700"/>
        <w:jc w:val="both"/>
      </w:pPr>
      <w:r>
        <w:t xml:space="preserve">Czasy tworzy się przez dodanie migu </w:t>
      </w:r>
      <w:r>
        <w:rPr>
          <w:rStyle w:val="Teksttreci2Kursywa"/>
        </w:rPr>
        <w:t>dawno</w:t>
      </w:r>
      <w:r>
        <w:t xml:space="preserve"> dla czasu przeszłego i migu </w:t>
      </w:r>
      <w:r>
        <w:rPr>
          <w:rStyle w:val="Teksttreci2Kursywa"/>
        </w:rPr>
        <w:t>potem</w:t>
      </w:r>
      <w:r>
        <w:t xml:space="preserve"> dla czasu przyszłego. Czasownik </w:t>
      </w:r>
      <w:r>
        <w:rPr>
          <w:rStyle w:val="Teksttreci2Kursywa"/>
        </w:rPr>
        <w:t>być</w:t>
      </w:r>
      <w:r>
        <w:t xml:space="preserve"> miga się w czasie przeszłym tak samo jak </w:t>
      </w:r>
      <w:r>
        <w:rPr>
          <w:rStyle w:val="Teksttreci2Kursywa"/>
        </w:rPr>
        <w:t>dawno,</w:t>
      </w:r>
      <w:r>
        <w:t xml:space="preserve"> w czasie przyszłym tak jak </w:t>
      </w:r>
      <w:r>
        <w:rPr>
          <w:rStyle w:val="Teksttreci2Kursywa"/>
        </w:rPr>
        <w:t>potem.</w:t>
      </w:r>
      <w:r>
        <w:t xml:space="preserve"> Tryb rozkazujący tworzy się przez dodanie migu oznaczającego n</w:t>
      </w:r>
      <w:r>
        <w:t>akaz lub zakaz; tryb warunkowy przez dodanie migu odpowiedniego spójnika.</w:t>
      </w:r>
    </w:p>
    <w:p w:rsidR="003D03C2" w:rsidRDefault="003216C2">
      <w:pPr>
        <w:pStyle w:val="Teksttreci20"/>
        <w:framePr w:w="8886" w:h="12036" w:hRule="exact" w:wrap="none" w:vAnchor="page" w:hAnchor="page" w:x="1373" w:y="2152"/>
        <w:numPr>
          <w:ilvl w:val="0"/>
          <w:numId w:val="3"/>
        </w:numPr>
        <w:shd w:val="clear" w:color="auto" w:fill="auto"/>
        <w:tabs>
          <w:tab w:val="left" w:pos="1117"/>
        </w:tabs>
        <w:spacing w:line="246" w:lineRule="exact"/>
        <w:ind w:right="380" w:firstLine="700"/>
        <w:jc w:val="both"/>
      </w:pPr>
      <w:r>
        <w:t>Przysłówki. Duża liczba przysłówków powstała dopiero, gdy głuchoniemi nauczyli się mówić. Kilkadziesiąt lat temu, gdy miganie miało oficjalnie w instytutach znaczną przewagę nad mową</w:t>
      </w:r>
      <w:r>
        <w:t>, szereg przysłówków o bardziej abstrakcyjnym znaczeniu w ogóle nie istniał.</w:t>
      </w:r>
    </w:p>
    <w:p w:rsidR="003D03C2" w:rsidRDefault="003216C2">
      <w:pPr>
        <w:pStyle w:val="Teksttreci20"/>
        <w:framePr w:w="8886" w:h="12036" w:hRule="exact" w:wrap="none" w:vAnchor="page" w:hAnchor="page" w:x="1373" w:y="2152"/>
        <w:numPr>
          <w:ilvl w:val="0"/>
          <w:numId w:val="3"/>
        </w:numPr>
        <w:shd w:val="clear" w:color="auto" w:fill="auto"/>
        <w:tabs>
          <w:tab w:val="left" w:pos="1117"/>
        </w:tabs>
        <w:spacing w:line="300" w:lineRule="exact"/>
        <w:ind w:firstLine="700"/>
        <w:jc w:val="both"/>
      </w:pPr>
      <w:r>
        <w:t>Przyimki, choć istnieją, nie są jednak prawie wcale używane.</w:t>
      </w:r>
    </w:p>
    <w:p w:rsidR="003D03C2" w:rsidRDefault="003216C2">
      <w:pPr>
        <w:pStyle w:val="Teksttreci20"/>
        <w:framePr w:w="8886" w:h="12036" w:hRule="exact" w:wrap="none" w:vAnchor="page" w:hAnchor="page" w:x="1373" w:y="2152"/>
        <w:shd w:val="clear" w:color="auto" w:fill="auto"/>
        <w:spacing w:line="300" w:lineRule="exact"/>
        <w:ind w:firstLine="700"/>
        <w:jc w:val="both"/>
      </w:pPr>
      <w:r>
        <w:t>Dwa systemy migów używane są przez głuchoniemych :</w:t>
      </w:r>
    </w:p>
    <w:p w:rsidR="003D03C2" w:rsidRDefault="003216C2">
      <w:pPr>
        <w:pStyle w:val="Teksttreci20"/>
        <w:framePr w:w="8886" w:h="12036" w:hRule="exact" w:wrap="none" w:vAnchor="page" w:hAnchor="page" w:x="1373" w:y="2152"/>
        <w:numPr>
          <w:ilvl w:val="0"/>
          <w:numId w:val="4"/>
        </w:numPr>
        <w:shd w:val="clear" w:color="auto" w:fill="auto"/>
        <w:tabs>
          <w:tab w:val="left" w:pos="1117"/>
        </w:tabs>
        <w:spacing w:line="300" w:lineRule="exact"/>
        <w:ind w:firstLine="700"/>
        <w:jc w:val="both"/>
      </w:pPr>
      <w:r>
        <w:t>Migi ideograficzne — wyrażające całe pojęcia.</w:t>
      </w:r>
    </w:p>
    <w:p w:rsidR="003D03C2" w:rsidRDefault="003216C2">
      <w:pPr>
        <w:pStyle w:val="Teksttreci20"/>
        <w:framePr w:w="8886" w:h="12036" w:hRule="exact" w:wrap="none" w:vAnchor="page" w:hAnchor="page" w:x="1373" w:y="2152"/>
        <w:numPr>
          <w:ilvl w:val="0"/>
          <w:numId w:val="4"/>
        </w:numPr>
        <w:shd w:val="clear" w:color="auto" w:fill="auto"/>
        <w:tabs>
          <w:tab w:val="left" w:pos="1117"/>
        </w:tabs>
        <w:spacing w:line="252" w:lineRule="exact"/>
        <w:ind w:right="380" w:firstLine="700"/>
        <w:jc w:val="both"/>
      </w:pPr>
      <w:r>
        <w:t xml:space="preserve">Migi </w:t>
      </w:r>
      <w:proofErr w:type="spellStart"/>
      <w:r>
        <w:t>daktylograficzne</w:t>
      </w:r>
      <w:proofErr w:type="spellEnd"/>
      <w:r>
        <w:t>, czyli alfabet palcowy. Jest on oczywiście używany dopiero po nauczeniu się języka mówionego i składa się z migów, z których każdy oznacza jeden dźwięk języka polskiego. Służy on do nadawania wyrazów języka mówionego.</w:t>
      </w:r>
    </w:p>
    <w:p w:rsidR="003D03C2" w:rsidRDefault="003216C2">
      <w:pPr>
        <w:pStyle w:val="Stopka2"/>
        <w:framePr w:w="8526" w:h="460" w:hRule="exact" w:wrap="none" w:vAnchor="page" w:hAnchor="page" w:x="1373" w:y="14476"/>
        <w:shd w:val="clear" w:color="auto" w:fill="auto"/>
        <w:spacing w:line="198" w:lineRule="exact"/>
        <w:ind w:right="400" w:firstLine="640"/>
        <w:jc w:val="left"/>
      </w:pPr>
      <w:r>
        <w:rPr>
          <w:vertAlign w:val="superscript"/>
        </w:rPr>
        <w:t>1</w:t>
      </w:r>
      <w:r>
        <w:t xml:space="preserve"> W niniejszym artyku</w:t>
      </w:r>
      <w:r>
        <w:t>le używam terminów przyjętych w językoznawstwie, ponieważ da się je równie dobrze zastosować do języka miganego.</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78" w:y="1426"/>
        <w:shd w:val="clear" w:color="auto" w:fill="auto"/>
        <w:spacing w:line="200" w:lineRule="exact"/>
      </w:pPr>
      <w:r>
        <w:lastRenderedPageBreak/>
        <w:t>1950, z 5</w:t>
      </w:r>
    </w:p>
    <w:p w:rsidR="003D03C2" w:rsidRDefault="003216C2">
      <w:pPr>
        <w:pStyle w:val="Nagweklubstopka0"/>
        <w:framePr w:wrap="none" w:vAnchor="page" w:hAnchor="page" w:x="4490" w:y="1414"/>
        <w:shd w:val="clear" w:color="auto" w:fill="auto"/>
        <w:spacing w:line="200" w:lineRule="exact"/>
      </w:pPr>
      <w:r>
        <w:t>PORADNIK JĘZYKOWY</w:t>
      </w:r>
    </w:p>
    <w:p w:rsidR="003D03C2" w:rsidRDefault="003216C2">
      <w:pPr>
        <w:pStyle w:val="Nagweklubstopka20"/>
        <w:framePr w:wrap="none" w:vAnchor="page" w:hAnchor="page" w:x="9980" w:y="1434"/>
        <w:shd w:val="clear" w:color="auto" w:fill="auto"/>
        <w:spacing w:line="190" w:lineRule="exact"/>
      </w:pPr>
      <w:r>
        <w:t>15</w:t>
      </w:r>
    </w:p>
    <w:p w:rsidR="003D03C2" w:rsidRDefault="003216C2">
      <w:pPr>
        <w:pStyle w:val="Teksttreci20"/>
        <w:framePr w:w="8820" w:h="12050" w:hRule="exact" w:wrap="none" w:vAnchor="page" w:hAnchor="page" w:x="1406" w:y="2058"/>
        <w:shd w:val="clear" w:color="auto" w:fill="auto"/>
        <w:spacing w:after="291" w:line="220" w:lineRule="exact"/>
        <w:ind w:left="4220" w:firstLine="0"/>
        <w:jc w:val="left"/>
      </w:pPr>
      <w:r>
        <w:t>III</w:t>
      </w:r>
    </w:p>
    <w:p w:rsidR="003D03C2" w:rsidRDefault="003216C2">
      <w:pPr>
        <w:pStyle w:val="Teksttreci20"/>
        <w:framePr w:w="8820" w:h="12050" w:hRule="exact" w:wrap="none" w:vAnchor="page" w:hAnchor="page" w:x="1406" w:y="2058"/>
        <w:shd w:val="clear" w:color="auto" w:fill="auto"/>
        <w:spacing w:line="264" w:lineRule="exact"/>
        <w:ind w:firstLine="720"/>
        <w:jc w:val="left"/>
      </w:pPr>
      <w:r>
        <w:t>Ze względu na to, jak powstały wszystkie migi, można by je podzielić na dwie grupy:</w:t>
      </w:r>
    </w:p>
    <w:p w:rsidR="003D03C2" w:rsidRDefault="003216C2">
      <w:pPr>
        <w:pStyle w:val="Teksttreci20"/>
        <w:framePr w:w="8820" w:h="12050" w:hRule="exact" w:wrap="none" w:vAnchor="page" w:hAnchor="page" w:x="1406" w:y="2058"/>
        <w:numPr>
          <w:ilvl w:val="0"/>
          <w:numId w:val="5"/>
        </w:numPr>
        <w:shd w:val="clear" w:color="auto" w:fill="auto"/>
        <w:tabs>
          <w:tab w:val="left" w:pos="1110"/>
        </w:tabs>
        <w:spacing w:line="264" w:lineRule="exact"/>
        <w:ind w:firstLine="720"/>
        <w:jc w:val="left"/>
      </w:pPr>
      <w:r>
        <w:t>Małą grupę stanowią migi powstałe pod wpływem mowy lub pod wpływem sugestii ze strony nauczycieli.</w:t>
      </w:r>
    </w:p>
    <w:p w:rsidR="003D03C2" w:rsidRDefault="003216C2">
      <w:pPr>
        <w:pStyle w:val="Teksttreci20"/>
        <w:framePr w:w="8820" w:h="12050" w:hRule="exact" w:wrap="none" w:vAnchor="page" w:hAnchor="page" w:x="1406" w:y="2058"/>
        <w:numPr>
          <w:ilvl w:val="0"/>
          <w:numId w:val="5"/>
        </w:numPr>
        <w:shd w:val="clear" w:color="auto" w:fill="auto"/>
        <w:tabs>
          <w:tab w:val="left" w:pos="1110"/>
        </w:tabs>
        <w:spacing w:after="395" w:line="264" w:lineRule="exact"/>
        <w:ind w:firstLine="720"/>
        <w:jc w:val="left"/>
      </w:pPr>
      <w:r>
        <w:t>Przytłaczająca większość to migi, które powstały spontanicznie. Ta grupa jest dla nas oczywiście najciekawsza.</w:t>
      </w:r>
    </w:p>
    <w:p w:rsidR="003D03C2" w:rsidRDefault="003216C2">
      <w:pPr>
        <w:pStyle w:val="Nagwek30"/>
        <w:framePr w:w="8820" w:h="12050" w:hRule="exact" w:wrap="none" w:vAnchor="page" w:hAnchor="page" w:x="1406" w:y="2058"/>
        <w:shd w:val="clear" w:color="auto" w:fill="auto"/>
        <w:spacing w:after="292" w:line="220" w:lineRule="exact"/>
        <w:ind w:left="4220"/>
        <w:jc w:val="left"/>
      </w:pPr>
      <w:bookmarkStart w:id="5" w:name="bookmark5"/>
      <w:r>
        <w:t>IV</w:t>
      </w:r>
      <w:bookmarkEnd w:id="5"/>
    </w:p>
    <w:p w:rsidR="003D03C2" w:rsidRDefault="003216C2">
      <w:pPr>
        <w:pStyle w:val="Teksttreci20"/>
        <w:framePr w:w="8820" w:h="12050" w:hRule="exact" w:wrap="none" w:vAnchor="page" w:hAnchor="page" w:x="1406" w:y="2058"/>
        <w:shd w:val="clear" w:color="auto" w:fill="auto"/>
        <w:spacing w:line="270" w:lineRule="exact"/>
        <w:ind w:firstLine="720"/>
        <w:jc w:val="left"/>
      </w:pPr>
      <w:r>
        <w:t>Jeśli spojrzymy na migi pod kątem ich stosu</w:t>
      </w:r>
      <w:r>
        <w:t>nku do desygnatów, to ugrupują się one następująco:</w:t>
      </w:r>
    </w:p>
    <w:p w:rsidR="003D03C2" w:rsidRDefault="003216C2">
      <w:pPr>
        <w:pStyle w:val="Teksttreci20"/>
        <w:framePr w:w="8820" w:h="12050" w:hRule="exact" w:wrap="none" w:vAnchor="page" w:hAnchor="page" w:x="1406" w:y="2058"/>
        <w:numPr>
          <w:ilvl w:val="0"/>
          <w:numId w:val="6"/>
        </w:numPr>
        <w:shd w:val="clear" w:color="auto" w:fill="auto"/>
        <w:tabs>
          <w:tab w:val="left" w:pos="1110"/>
        </w:tabs>
        <w:spacing w:line="288" w:lineRule="exact"/>
        <w:ind w:left="720" w:firstLine="0"/>
        <w:jc w:val="both"/>
      </w:pPr>
      <w:r>
        <w:t>Migi wskazujące na ich desygnat:</w:t>
      </w:r>
    </w:p>
    <w:p w:rsidR="003D03C2" w:rsidRDefault="003216C2">
      <w:pPr>
        <w:pStyle w:val="Teksttreci20"/>
        <w:framePr w:w="8820" w:h="12050" w:hRule="exact" w:wrap="none" w:vAnchor="page" w:hAnchor="page" w:x="1406" w:y="2058"/>
        <w:numPr>
          <w:ilvl w:val="0"/>
          <w:numId w:val="7"/>
        </w:numPr>
        <w:shd w:val="clear" w:color="auto" w:fill="auto"/>
        <w:tabs>
          <w:tab w:val="left" w:pos="1110"/>
        </w:tabs>
        <w:spacing w:line="288" w:lineRule="exact"/>
        <w:ind w:firstLine="720"/>
        <w:jc w:val="left"/>
      </w:pPr>
      <w:r>
        <w:t>Rzeczowniki. Należą tu przede wszystkim części ciała, które się pokazuje na samym sobie.</w:t>
      </w:r>
    </w:p>
    <w:p w:rsidR="003D03C2" w:rsidRDefault="003216C2">
      <w:pPr>
        <w:pStyle w:val="Teksttreci20"/>
        <w:framePr w:w="8820" w:h="12050" w:hRule="exact" w:wrap="none" w:vAnchor="page" w:hAnchor="page" w:x="1406" w:y="2058"/>
        <w:numPr>
          <w:ilvl w:val="0"/>
          <w:numId w:val="7"/>
        </w:numPr>
        <w:shd w:val="clear" w:color="auto" w:fill="auto"/>
        <w:tabs>
          <w:tab w:val="left" w:pos="1110"/>
        </w:tabs>
        <w:spacing w:line="276" w:lineRule="exact"/>
        <w:ind w:firstLine="720"/>
        <w:jc w:val="left"/>
      </w:pPr>
      <w:r>
        <w:t>Zaimki. Wszystkie zaimki osobowe migają się przez wskazanie na odpowiednią osobę.</w:t>
      </w:r>
    </w:p>
    <w:p w:rsidR="003D03C2" w:rsidRDefault="003216C2">
      <w:pPr>
        <w:pStyle w:val="Teksttreci20"/>
        <w:framePr w:w="8820" w:h="12050" w:hRule="exact" w:wrap="none" w:vAnchor="page" w:hAnchor="page" w:x="1406" w:y="2058"/>
        <w:numPr>
          <w:ilvl w:val="0"/>
          <w:numId w:val="7"/>
        </w:numPr>
        <w:shd w:val="clear" w:color="auto" w:fill="auto"/>
        <w:tabs>
          <w:tab w:val="left" w:pos="1142"/>
        </w:tabs>
        <w:spacing w:line="220" w:lineRule="exact"/>
        <w:ind w:left="720" w:firstLine="0"/>
        <w:jc w:val="both"/>
      </w:pPr>
      <w:r>
        <w:t>Przymiotniki, np.:</w:t>
      </w:r>
    </w:p>
    <w:p w:rsidR="003D03C2" w:rsidRDefault="003216C2">
      <w:pPr>
        <w:pStyle w:val="Teksttreci20"/>
        <w:framePr w:w="8820" w:h="12050" w:hRule="exact" w:wrap="none" w:vAnchor="page" w:hAnchor="page" w:x="1406" w:y="2058"/>
        <w:shd w:val="clear" w:color="auto" w:fill="auto"/>
        <w:spacing w:line="282" w:lineRule="exact"/>
        <w:ind w:left="1100" w:firstLine="0"/>
        <w:jc w:val="both"/>
      </w:pPr>
      <w:r>
        <w:rPr>
          <w:rStyle w:val="Teksttreci2Kursywa"/>
        </w:rPr>
        <w:t>Czerwony</w:t>
      </w:r>
      <w:r>
        <w:t xml:space="preserve"> — wskazującym palcem prawej ręki pociąga się po wargach.</w:t>
      </w:r>
    </w:p>
    <w:p w:rsidR="003D03C2" w:rsidRDefault="003216C2">
      <w:pPr>
        <w:pStyle w:val="Teksttreci20"/>
        <w:framePr w:w="8820" w:h="12050" w:hRule="exact" w:wrap="none" w:vAnchor="page" w:hAnchor="page" w:x="1406" w:y="2058"/>
        <w:numPr>
          <w:ilvl w:val="0"/>
          <w:numId w:val="6"/>
        </w:numPr>
        <w:shd w:val="clear" w:color="auto" w:fill="auto"/>
        <w:tabs>
          <w:tab w:val="left" w:pos="1110"/>
        </w:tabs>
        <w:spacing w:line="220" w:lineRule="exact"/>
        <w:ind w:left="720" w:firstLine="0"/>
        <w:jc w:val="both"/>
      </w:pPr>
      <w:r>
        <w:t>Migi obrazujące cały desygnat:</w:t>
      </w:r>
    </w:p>
    <w:p w:rsidR="003D03C2" w:rsidRDefault="003216C2">
      <w:pPr>
        <w:pStyle w:val="Teksttreci20"/>
        <w:framePr w:w="8820" w:h="12050" w:hRule="exact" w:wrap="none" w:vAnchor="page" w:hAnchor="page" w:x="1406" w:y="2058"/>
        <w:numPr>
          <w:ilvl w:val="0"/>
          <w:numId w:val="8"/>
        </w:numPr>
        <w:shd w:val="clear" w:color="auto" w:fill="auto"/>
        <w:tabs>
          <w:tab w:val="left" w:pos="1136"/>
        </w:tabs>
        <w:spacing w:line="258" w:lineRule="exact"/>
        <w:ind w:left="720" w:firstLine="0"/>
        <w:jc w:val="both"/>
      </w:pPr>
      <w:r>
        <w:t>Rzeczowniki, np.:</w:t>
      </w:r>
    </w:p>
    <w:p w:rsidR="003D03C2" w:rsidRDefault="003216C2">
      <w:pPr>
        <w:pStyle w:val="Teksttreci20"/>
        <w:framePr w:w="8820" w:h="12050" w:hRule="exact" w:wrap="none" w:vAnchor="page" w:hAnchor="page" w:x="1406" w:y="2058"/>
        <w:shd w:val="clear" w:color="auto" w:fill="auto"/>
        <w:spacing w:line="258" w:lineRule="exact"/>
        <w:ind w:left="1100" w:firstLine="0"/>
        <w:jc w:val="both"/>
      </w:pPr>
      <w:r>
        <w:rPr>
          <w:rStyle w:val="Teksttreci2Kursywa"/>
        </w:rPr>
        <w:t>Dach</w:t>
      </w:r>
      <w:r>
        <w:t xml:space="preserve"> — naśladuje się kształt dachu zetknąwszy dłonie końcami palców. </w:t>
      </w:r>
      <w:r>
        <w:rPr>
          <w:rStyle w:val="Teksttreci2Kursywa"/>
        </w:rPr>
        <w:t>Grzyb</w:t>
      </w:r>
      <w:r>
        <w:t xml:space="preserve"> — „na wskazującym palcu prawej ręki trzymanym </w:t>
      </w:r>
      <w:r>
        <w:t xml:space="preserve">do góry osadza się dłoń lewą ze skurczonymi nieco palcami" </w:t>
      </w:r>
      <w:r>
        <w:rPr>
          <w:lang w:val="fr-FR" w:eastAsia="fr-FR" w:bidi="fr-FR"/>
        </w:rPr>
        <w:t xml:space="preserve">(S. </w:t>
      </w:r>
      <w:r>
        <w:t>M.).</w:t>
      </w:r>
      <w:r>
        <w:rPr>
          <w:vertAlign w:val="superscript"/>
        </w:rPr>
        <w:t>1</w:t>
      </w:r>
    </w:p>
    <w:p w:rsidR="003D03C2" w:rsidRDefault="003216C2">
      <w:pPr>
        <w:pStyle w:val="Teksttreci20"/>
        <w:framePr w:w="8820" w:h="12050" w:hRule="exact" w:wrap="none" w:vAnchor="page" w:hAnchor="page" w:x="1406" w:y="2058"/>
        <w:numPr>
          <w:ilvl w:val="0"/>
          <w:numId w:val="8"/>
        </w:numPr>
        <w:shd w:val="clear" w:color="auto" w:fill="auto"/>
        <w:tabs>
          <w:tab w:val="left" w:pos="1136"/>
        </w:tabs>
        <w:spacing w:line="220" w:lineRule="exact"/>
        <w:ind w:left="720" w:firstLine="0"/>
        <w:jc w:val="both"/>
      </w:pPr>
      <w:r>
        <w:t>Liczebniki do dziesięciu pokazuje się na palcach.</w:t>
      </w:r>
    </w:p>
    <w:p w:rsidR="003D03C2" w:rsidRDefault="003216C2">
      <w:pPr>
        <w:pStyle w:val="Teksttreci20"/>
        <w:framePr w:w="8820" w:h="12050" w:hRule="exact" w:wrap="none" w:vAnchor="page" w:hAnchor="page" w:x="1406" w:y="2058"/>
        <w:numPr>
          <w:ilvl w:val="0"/>
          <w:numId w:val="8"/>
        </w:numPr>
        <w:shd w:val="clear" w:color="auto" w:fill="auto"/>
        <w:tabs>
          <w:tab w:val="left" w:pos="1136"/>
        </w:tabs>
        <w:spacing w:line="258" w:lineRule="exact"/>
        <w:ind w:left="720" w:firstLine="0"/>
        <w:jc w:val="both"/>
      </w:pPr>
      <w:r>
        <w:t>Czasowniki, np.:</w:t>
      </w:r>
    </w:p>
    <w:p w:rsidR="003D03C2" w:rsidRDefault="003216C2">
      <w:pPr>
        <w:pStyle w:val="Teksttreci20"/>
        <w:framePr w:w="8820" w:h="12050" w:hRule="exact" w:wrap="none" w:vAnchor="page" w:hAnchor="page" w:x="1406" w:y="2058"/>
        <w:shd w:val="clear" w:color="auto" w:fill="auto"/>
        <w:spacing w:line="258" w:lineRule="exact"/>
        <w:ind w:left="1100" w:firstLine="0"/>
        <w:jc w:val="both"/>
      </w:pPr>
      <w:r>
        <w:rPr>
          <w:rStyle w:val="Teksttreci2Kursywa"/>
        </w:rPr>
        <w:t>Iść</w:t>
      </w:r>
      <w:r>
        <w:t xml:space="preserve"> — wskazującym i środkowym palcem prawej ręki naśladuje się chodzenie. </w:t>
      </w:r>
      <w:r>
        <w:rPr>
          <w:rStyle w:val="Teksttreci2Kursywa"/>
        </w:rPr>
        <w:t>Oddzielać</w:t>
      </w:r>
      <w:r>
        <w:t xml:space="preserve"> — „obie dłonie połączone ze sobą wie</w:t>
      </w:r>
      <w:r>
        <w:t xml:space="preserve">rzchami rozsuwa się w przeciwne strony" </w:t>
      </w:r>
      <w:r>
        <w:rPr>
          <w:lang w:val="fr-FR" w:eastAsia="fr-FR" w:bidi="fr-FR"/>
        </w:rPr>
        <w:t xml:space="preserve">(S. </w:t>
      </w:r>
      <w:r>
        <w:t>M.).</w:t>
      </w:r>
    </w:p>
    <w:p w:rsidR="003D03C2" w:rsidRDefault="003216C2">
      <w:pPr>
        <w:pStyle w:val="Teksttreci20"/>
        <w:framePr w:w="8820" w:h="12050" w:hRule="exact" w:wrap="none" w:vAnchor="page" w:hAnchor="page" w:x="1406" w:y="2058"/>
        <w:numPr>
          <w:ilvl w:val="0"/>
          <w:numId w:val="8"/>
        </w:numPr>
        <w:shd w:val="clear" w:color="auto" w:fill="auto"/>
        <w:tabs>
          <w:tab w:val="left" w:pos="1136"/>
        </w:tabs>
        <w:spacing w:line="220" w:lineRule="exact"/>
        <w:ind w:left="720" w:firstLine="0"/>
        <w:jc w:val="both"/>
      </w:pPr>
      <w:r>
        <w:t>Przysłówki, np.:</w:t>
      </w:r>
    </w:p>
    <w:p w:rsidR="003D03C2" w:rsidRDefault="003216C2">
      <w:pPr>
        <w:pStyle w:val="Teksttreci20"/>
        <w:framePr w:w="8820" w:h="12050" w:hRule="exact" w:wrap="none" w:vAnchor="page" w:hAnchor="page" w:x="1406" w:y="2058"/>
        <w:shd w:val="clear" w:color="auto" w:fill="auto"/>
        <w:spacing w:line="270" w:lineRule="exact"/>
        <w:ind w:left="1100" w:firstLine="0"/>
        <w:jc w:val="both"/>
      </w:pPr>
      <w:r>
        <w:rPr>
          <w:rStyle w:val="Teksttreci2Kursywa"/>
        </w:rPr>
        <w:t>Blisko</w:t>
      </w:r>
      <w:r>
        <w:t xml:space="preserve"> — dłonie pionowo przed sobą trzymane ustawia się blisko jedna za drugą.</w:t>
      </w:r>
    </w:p>
    <w:p w:rsidR="003D03C2" w:rsidRDefault="003216C2">
      <w:pPr>
        <w:pStyle w:val="Teksttreci20"/>
        <w:framePr w:w="8820" w:h="12050" w:hRule="exact" w:wrap="none" w:vAnchor="page" w:hAnchor="page" w:x="1406" w:y="2058"/>
        <w:numPr>
          <w:ilvl w:val="0"/>
          <w:numId w:val="8"/>
        </w:numPr>
        <w:shd w:val="clear" w:color="auto" w:fill="auto"/>
        <w:tabs>
          <w:tab w:val="left" w:pos="1110"/>
        </w:tabs>
        <w:spacing w:line="270" w:lineRule="exact"/>
        <w:ind w:firstLine="720"/>
        <w:jc w:val="left"/>
      </w:pPr>
      <w:r>
        <w:t>Przyimki. Tutaj zaliczam też przyimki obrazujące dokładnie stosunki, jakie wyrażają, np. :</w:t>
      </w:r>
    </w:p>
    <w:p w:rsidR="003D03C2" w:rsidRDefault="003216C2">
      <w:pPr>
        <w:pStyle w:val="Teksttreci20"/>
        <w:framePr w:w="8820" w:h="12050" w:hRule="exact" w:wrap="none" w:vAnchor="page" w:hAnchor="page" w:x="1406" w:y="2058"/>
        <w:shd w:val="clear" w:color="auto" w:fill="auto"/>
        <w:spacing w:line="264" w:lineRule="exact"/>
        <w:ind w:left="1100" w:firstLine="0"/>
        <w:jc w:val="both"/>
      </w:pPr>
      <w:r>
        <w:rPr>
          <w:rStyle w:val="Teksttreci2Kursywa"/>
        </w:rPr>
        <w:t>Na</w:t>
      </w:r>
      <w:r>
        <w:t xml:space="preserve"> — „trzymając dłonie odwrócone do góry zakładać prawą na lewą" </w:t>
      </w:r>
      <w:r>
        <w:rPr>
          <w:lang w:val="fr-FR" w:eastAsia="fr-FR" w:bidi="fr-FR"/>
        </w:rPr>
        <w:t xml:space="preserve">(S. </w:t>
      </w:r>
      <w:r>
        <w:t>M.).</w:t>
      </w:r>
    </w:p>
    <w:p w:rsidR="003D03C2" w:rsidRDefault="003216C2">
      <w:pPr>
        <w:pStyle w:val="Teksttreci20"/>
        <w:framePr w:w="8820" w:h="12050" w:hRule="exact" w:wrap="none" w:vAnchor="page" w:hAnchor="page" w:x="1406" w:y="2058"/>
        <w:numPr>
          <w:ilvl w:val="0"/>
          <w:numId w:val="8"/>
        </w:numPr>
        <w:shd w:val="clear" w:color="auto" w:fill="auto"/>
        <w:tabs>
          <w:tab w:val="left" w:pos="1136"/>
        </w:tabs>
        <w:spacing w:line="220" w:lineRule="exact"/>
        <w:ind w:left="720" w:firstLine="0"/>
        <w:jc w:val="both"/>
      </w:pPr>
      <w:r>
        <w:t>Spójniki, np.:</w:t>
      </w:r>
    </w:p>
    <w:p w:rsidR="003D03C2" w:rsidRDefault="003216C2">
      <w:pPr>
        <w:pStyle w:val="Teksttreci20"/>
        <w:framePr w:w="8820" w:h="12050" w:hRule="exact" w:wrap="none" w:vAnchor="page" w:hAnchor="page" w:x="1406" w:y="2058"/>
        <w:shd w:val="clear" w:color="auto" w:fill="auto"/>
        <w:spacing w:line="220" w:lineRule="exact"/>
        <w:ind w:left="1100" w:firstLine="0"/>
        <w:jc w:val="both"/>
      </w:pPr>
      <w:r>
        <w:t xml:space="preserve">7 — małe palce obu rąk końcami łączą się ze sobą. </w:t>
      </w:r>
    </w:p>
    <w:p w:rsidR="003D03C2" w:rsidRDefault="003216C2">
      <w:pPr>
        <w:pStyle w:val="Stopka2"/>
        <w:framePr w:w="8754" w:h="450" w:hRule="exact" w:wrap="none" w:vAnchor="page" w:hAnchor="page" w:x="1406" w:y="14582"/>
        <w:shd w:val="clear" w:color="auto" w:fill="auto"/>
        <w:spacing w:line="210" w:lineRule="exact"/>
        <w:jc w:val="right"/>
      </w:pPr>
      <w:r>
        <w:rPr>
          <w:vertAlign w:val="superscript"/>
        </w:rPr>
        <w:t>1</w:t>
      </w:r>
      <w:r>
        <w:t xml:space="preserve"> S. M. = </w:t>
      </w:r>
      <w:r>
        <w:rPr>
          <w:lang w:val="cs-CZ" w:eastAsia="cs-CZ" w:bidi="cs-CZ"/>
        </w:rPr>
        <w:t xml:space="preserve">Ks. </w:t>
      </w:r>
      <w:r>
        <w:t xml:space="preserve">J. </w:t>
      </w:r>
      <w:proofErr w:type="spellStart"/>
      <w:r>
        <w:rPr>
          <w:rStyle w:val="StopkaOdstpy3pt"/>
        </w:rPr>
        <w:t>Hollak</w:t>
      </w:r>
      <w:proofErr w:type="spellEnd"/>
      <w:r>
        <w:rPr>
          <w:rStyle w:val="StopkaOdstpy3pt"/>
        </w:rPr>
        <w:t xml:space="preserve"> i </w:t>
      </w:r>
      <w:r>
        <w:rPr>
          <w:rStyle w:val="StopkaOdstpy3pt"/>
          <w:lang w:val="cs-CZ" w:eastAsia="cs-CZ" w:bidi="cs-CZ"/>
        </w:rPr>
        <w:t xml:space="preserve">ks. </w:t>
      </w:r>
      <w:r>
        <w:rPr>
          <w:rStyle w:val="StopkaOdstpy3pt"/>
        </w:rPr>
        <w:t>T. Jagodziński:</w:t>
      </w:r>
      <w:r>
        <w:t xml:space="preserve"> Słownik mimiczny dla głuchoniemych i osób z nimi styczność mających. Nakład Instytutu Głuchoniemych</w:t>
      </w:r>
    </w:p>
    <w:p w:rsidR="003D03C2" w:rsidRDefault="003216C2">
      <w:pPr>
        <w:pStyle w:val="Stopka2"/>
        <w:framePr w:w="8754" w:h="240" w:hRule="exact" w:wrap="none" w:vAnchor="page" w:hAnchor="page" w:x="1406" w:y="15026"/>
        <w:shd w:val="clear" w:color="auto" w:fill="auto"/>
        <w:spacing w:line="210" w:lineRule="exact"/>
        <w:jc w:val="left"/>
      </w:pPr>
      <w:r>
        <w:t>i Ociemniałych. Warszawa 1879.</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505" w:y="1286"/>
        <w:shd w:val="clear" w:color="auto" w:fill="auto"/>
        <w:tabs>
          <w:tab w:val="left" w:pos="3108"/>
          <w:tab w:val="left" w:pos="7806"/>
        </w:tabs>
        <w:spacing w:line="200" w:lineRule="exact"/>
        <w:jc w:val="both"/>
      </w:pPr>
      <w:r>
        <w:lastRenderedPageBreak/>
        <w:t>16</w:t>
      </w:r>
      <w:r>
        <w:tab/>
        <w:t>PORADNIK JĘZYKOWY</w:t>
      </w:r>
      <w:r>
        <w:tab/>
        <w:t>1950, z 5</w:t>
      </w:r>
    </w:p>
    <w:p w:rsidR="003D03C2" w:rsidRDefault="003216C2">
      <w:pPr>
        <w:pStyle w:val="Teksttreci20"/>
        <w:framePr w:w="8778" w:h="13140" w:hRule="exact" w:wrap="none" w:vAnchor="page" w:hAnchor="page" w:x="1427" w:y="1904"/>
        <w:numPr>
          <w:ilvl w:val="0"/>
          <w:numId w:val="9"/>
        </w:numPr>
        <w:shd w:val="clear" w:color="auto" w:fill="auto"/>
        <w:tabs>
          <w:tab w:val="left" w:pos="1131"/>
        </w:tabs>
        <w:spacing w:after="26" w:line="220" w:lineRule="exact"/>
        <w:ind w:firstLine="720"/>
        <w:jc w:val="both"/>
      </w:pPr>
      <w:r>
        <w:t>Migi obrazujące tylko jakiś szczegół desygnatu:</w:t>
      </w:r>
    </w:p>
    <w:p w:rsidR="003D03C2" w:rsidRDefault="003216C2">
      <w:pPr>
        <w:pStyle w:val="Teksttreci20"/>
        <w:framePr w:w="8778" w:h="13140" w:hRule="exact" w:wrap="none" w:vAnchor="page" w:hAnchor="page" w:x="1427" w:y="1904"/>
        <w:numPr>
          <w:ilvl w:val="0"/>
          <w:numId w:val="10"/>
        </w:numPr>
        <w:shd w:val="clear" w:color="auto" w:fill="auto"/>
        <w:tabs>
          <w:tab w:val="left" w:pos="1131"/>
        </w:tabs>
        <w:spacing w:after="24" w:line="220" w:lineRule="exact"/>
        <w:ind w:firstLine="720"/>
        <w:jc w:val="both"/>
      </w:pPr>
      <w:r>
        <w:t>Rzeczowniki, np.:</w:t>
      </w:r>
    </w:p>
    <w:p w:rsidR="003D03C2" w:rsidRDefault="003216C2">
      <w:pPr>
        <w:pStyle w:val="Teksttreci20"/>
        <w:framePr w:w="8778" w:h="13140" w:hRule="exact" w:wrap="none" w:vAnchor="page" w:hAnchor="page" w:x="1427" w:y="1904"/>
        <w:shd w:val="clear" w:color="auto" w:fill="auto"/>
        <w:spacing w:after="86" w:line="252" w:lineRule="exact"/>
        <w:ind w:left="1100" w:firstLine="0"/>
        <w:jc w:val="both"/>
      </w:pPr>
      <w:r>
        <w:rPr>
          <w:rStyle w:val="Teksttreci2Kursywa"/>
        </w:rPr>
        <w:t>Góral</w:t>
      </w:r>
      <w:r>
        <w:t xml:space="preserve"> — przytyka się dwa palce do głowy naśladując piórko przy kapeluszu. </w:t>
      </w:r>
      <w:r>
        <w:rPr>
          <w:rStyle w:val="Teksttreci2Kursywa"/>
        </w:rPr>
        <w:t>Osioł</w:t>
      </w:r>
      <w:r>
        <w:t xml:space="preserve"> — dłońmi przytkniętymi do głowy imituje się uszy.</w:t>
      </w:r>
    </w:p>
    <w:p w:rsidR="003D03C2" w:rsidRDefault="003216C2">
      <w:pPr>
        <w:pStyle w:val="Teksttreci20"/>
        <w:framePr w:w="8778" w:h="13140" w:hRule="exact" w:wrap="none" w:vAnchor="page" w:hAnchor="page" w:x="1427" w:y="1904"/>
        <w:numPr>
          <w:ilvl w:val="0"/>
          <w:numId w:val="10"/>
        </w:numPr>
        <w:shd w:val="clear" w:color="auto" w:fill="auto"/>
        <w:tabs>
          <w:tab w:val="left" w:pos="1148"/>
        </w:tabs>
        <w:spacing w:after="38" w:line="220" w:lineRule="exact"/>
        <w:ind w:firstLine="720"/>
        <w:jc w:val="both"/>
      </w:pPr>
      <w:r>
        <w:t>Czasowniki, np.:</w:t>
      </w:r>
    </w:p>
    <w:p w:rsidR="003D03C2" w:rsidRDefault="003216C2">
      <w:pPr>
        <w:pStyle w:val="Teksttreci20"/>
        <w:framePr w:w="8778" w:h="13140" w:hRule="exact" w:wrap="none" w:vAnchor="page" w:hAnchor="page" w:x="1427" w:y="1904"/>
        <w:shd w:val="clear" w:color="auto" w:fill="auto"/>
        <w:spacing w:after="14" w:line="220" w:lineRule="exact"/>
        <w:ind w:left="1100" w:firstLine="0"/>
        <w:jc w:val="both"/>
      </w:pPr>
      <w:r>
        <w:rPr>
          <w:rStyle w:val="Teksttreci2Kursywa"/>
        </w:rPr>
        <w:t>Gotować</w:t>
      </w:r>
      <w:r>
        <w:t xml:space="preserve"> — naśladuje się mieszanie łyżką w garnku.</w:t>
      </w:r>
    </w:p>
    <w:p w:rsidR="003D03C2" w:rsidRDefault="003216C2">
      <w:pPr>
        <w:pStyle w:val="Teksttreci20"/>
        <w:framePr w:w="8778" w:h="13140" w:hRule="exact" w:wrap="none" w:vAnchor="page" w:hAnchor="page" w:x="1427" w:y="1904"/>
        <w:numPr>
          <w:ilvl w:val="0"/>
          <w:numId w:val="9"/>
        </w:numPr>
        <w:shd w:val="clear" w:color="auto" w:fill="auto"/>
        <w:tabs>
          <w:tab w:val="left" w:pos="1131"/>
        </w:tabs>
        <w:spacing w:after="90" w:line="258" w:lineRule="exact"/>
        <w:ind w:firstLine="720"/>
        <w:jc w:val="both"/>
      </w:pPr>
      <w:r>
        <w:t xml:space="preserve">Migi, które w ogóle nie obrazują desygnatu, lecz czynność, </w:t>
      </w:r>
      <w:r>
        <w:t>której dany desygnat jest czynnym lub biernym podmiotem:</w:t>
      </w:r>
    </w:p>
    <w:p w:rsidR="003D03C2" w:rsidRDefault="003216C2">
      <w:pPr>
        <w:pStyle w:val="Teksttreci20"/>
        <w:framePr w:w="8778" w:h="13140" w:hRule="exact" w:wrap="none" w:vAnchor="page" w:hAnchor="page" w:x="1427" w:y="1904"/>
        <w:numPr>
          <w:ilvl w:val="0"/>
          <w:numId w:val="11"/>
        </w:numPr>
        <w:shd w:val="clear" w:color="auto" w:fill="auto"/>
        <w:tabs>
          <w:tab w:val="left" w:pos="1131"/>
        </w:tabs>
        <w:spacing w:after="23" w:line="220" w:lineRule="exact"/>
        <w:ind w:firstLine="720"/>
        <w:jc w:val="both"/>
      </w:pPr>
      <w:r>
        <w:t>Czynny podmiot czynności, np.:</w:t>
      </w:r>
    </w:p>
    <w:p w:rsidR="003D03C2" w:rsidRDefault="003216C2">
      <w:pPr>
        <w:pStyle w:val="Teksttreci20"/>
        <w:framePr w:w="8778" w:h="13140" w:hRule="exact" w:wrap="none" w:vAnchor="page" w:hAnchor="page" w:x="1427" w:y="1904"/>
        <w:shd w:val="clear" w:color="auto" w:fill="auto"/>
        <w:spacing w:after="81" w:line="246" w:lineRule="exact"/>
        <w:ind w:left="1100" w:firstLine="0"/>
        <w:jc w:val="both"/>
      </w:pPr>
      <w:r>
        <w:rPr>
          <w:rStyle w:val="Teksttreci2Kursywa"/>
        </w:rPr>
        <w:t>Grzebień</w:t>
      </w:r>
      <w:r>
        <w:t xml:space="preserve"> — naśladuje się czesanie. </w:t>
      </w:r>
      <w:r>
        <w:rPr>
          <w:rStyle w:val="Teksttreci2Kursywa"/>
        </w:rPr>
        <w:t>Nożyce</w:t>
      </w:r>
      <w:r>
        <w:t xml:space="preserve"> — naśladuje się cięcie nożycami.</w:t>
      </w:r>
    </w:p>
    <w:p w:rsidR="003D03C2" w:rsidRDefault="003216C2">
      <w:pPr>
        <w:pStyle w:val="Teksttreci20"/>
        <w:framePr w:w="8778" w:h="13140" w:hRule="exact" w:wrap="none" w:vAnchor="page" w:hAnchor="page" w:x="1427" w:y="1904"/>
        <w:numPr>
          <w:ilvl w:val="0"/>
          <w:numId w:val="11"/>
        </w:numPr>
        <w:shd w:val="clear" w:color="auto" w:fill="auto"/>
        <w:tabs>
          <w:tab w:val="left" w:pos="1131"/>
        </w:tabs>
        <w:spacing w:after="17" w:line="220" w:lineRule="exact"/>
        <w:ind w:firstLine="720"/>
        <w:jc w:val="both"/>
      </w:pPr>
      <w:r>
        <w:t>Bierny podmiot czynności, np.:</w:t>
      </w:r>
    </w:p>
    <w:p w:rsidR="003D03C2" w:rsidRDefault="003216C2">
      <w:pPr>
        <w:pStyle w:val="Teksttreci20"/>
        <w:framePr w:w="8778" w:h="13140" w:hRule="exact" w:wrap="none" w:vAnchor="page" w:hAnchor="page" w:x="1427" w:y="1904"/>
        <w:shd w:val="clear" w:color="auto" w:fill="auto"/>
        <w:spacing w:after="55" w:line="246" w:lineRule="exact"/>
        <w:ind w:left="1100" w:firstLine="0"/>
        <w:jc w:val="both"/>
      </w:pPr>
      <w:r>
        <w:rPr>
          <w:rStyle w:val="Teksttreci2Kursywa"/>
        </w:rPr>
        <w:t>Kawa</w:t>
      </w:r>
      <w:r>
        <w:t xml:space="preserve"> — ręką prawą nad pięścią lewą naśladuje się mielenie kawy. </w:t>
      </w:r>
      <w:r>
        <w:rPr>
          <w:rStyle w:val="Teksttreci2Kursywa"/>
        </w:rPr>
        <w:t>Mleko</w:t>
      </w:r>
      <w:r>
        <w:t xml:space="preserve"> — naśladuje się dojenie.</w:t>
      </w:r>
    </w:p>
    <w:p w:rsidR="003D03C2" w:rsidRDefault="003216C2">
      <w:pPr>
        <w:pStyle w:val="Teksttreci20"/>
        <w:framePr w:w="8778" w:h="13140" w:hRule="exact" w:wrap="none" w:vAnchor="page" w:hAnchor="page" w:x="1427" w:y="1904"/>
        <w:numPr>
          <w:ilvl w:val="0"/>
          <w:numId w:val="9"/>
        </w:numPr>
        <w:shd w:val="clear" w:color="auto" w:fill="auto"/>
        <w:tabs>
          <w:tab w:val="left" w:pos="1131"/>
        </w:tabs>
        <w:spacing w:after="86" w:line="252" w:lineRule="exact"/>
        <w:ind w:firstLine="720"/>
        <w:jc w:val="both"/>
      </w:pPr>
      <w:r>
        <w:t>Migi, które w ogóle nie obrazują desygnatu, lecz sygnalizują mniej lub więcej luźne z nim skojarzenia:</w:t>
      </w:r>
    </w:p>
    <w:p w:rsidR="003D03C2" w:rsidRDefault="003216C2">
      <w:pPr>
        <w:pStyle w:val="Teksttreci20"/>
        <w:framePr w:w="8778" w:h="13140" w:hRule="exact" w:wrap="none" w:vAnchor="page" w:hAnchor="page" w:x="1427" w:y="1904"/>
        <w:shd w:val="clear" w:color="auto" w:fill="auto"/>
        <w:spacing w:after="17" w:line="220" w:lineRule="exact"/>
        <w:ind w:left="580" w:firstLine="0"/>
        <w:jc w:val="left"/>
      </w:pPr>
      <w:r>
        <w:t xml:space="preserve"> a) Rzeczowniki, np.:</w:t>
      </w:r>
    </w:p>
    <w:p w:rsidR="003D03C2" w:rsidRDefault="003216C2">
      <w:pPr>
        <w:pStyle w:val="Teksttreci20"/>
        <w:framePr w:w="8778" w:h="13140" w:hRule="exact" w:wrap="none" w:vAnchor="page" w:hAnchor="page" w:x="1427" w:y="1904"/>
        <w:shd w:val="clear" w:color="auto" w:fill="auto"/>
        <w:spacing w:after="81" w:line="246" w:lineRule="exact"/>
        <w:ind w:left="1100" w:firstLine="0"/>
        <w:jc w:val="both"/>
      </w:pPr>
      <w:r>
        <w:rPr>
          <w:rStyle w:val="Teksttreci2Kursywa"/>
        </w:rPr>
        <w:t>Grudzień</w:t>
      </w:r>
      <w:r>
        <w:t xml:space="preserve"> — naśladuje się łamanie opłatka</w:t>
      </w:r>
      <w:r>
        <w:t xml:space="preserve">. </w:t>
      </w:r>
      <w:r>
        <w:rPr>
          <w:rStyle w:val="Teksttreci2Kursywa"/>
        </w:rPr>
        <w:t>Post</w:t>
      </w:r>
      <w:r>
        <w:t xml:space="preserve"> — naśladuje się skrobanie ryb.</w:t>
      </w:r>
    </w:p>
    <w:p w:rsidR="003D03C2" w:rsidRDefault="003216C2">
      <w:pPr>
        <w:pStyle w:val="Teksttreci20"/>
        <w:framePr w:w="8778" w:h="13140" w:hRule="exact" w:wrap="none" w:vAnchor="page" w:hAnchor="page" w:x="1427" w:y="1904"/>
        <w:numPr>
          <w:ilvl w:val="0"/>
          <w:numId w:val="12"/>
        </w:numPr>
        <w:shd w:val="clear" w:color="auto" w:fill="auto"/>
        <w:tabs>
          <w:tab w:val="left" w:pos="1136"/>
        </w:tabs>
        <w:spacing w:after="2" w:line="220" w:lineRule="exact"/>
        <w:ind w:firstLine="720"/>
        <w:jc w:val="both"/>
      </w:pPr>
      <w:r>
        <w:t>Przymiotniki, np.:</w:t>
      </w:r>
    </w:p>
    <w:p w:rsidR="003D03C2" w:rsidRDefault="003216C2">
      <w:pPr>
        <w:pStyle w:val="Teksttreci20"/>
        <w:framePr w:w="8778" w:h="13140" w:hRule="exact" w:wrap="none" w:vAnchor="page" w:hAnchor="page" w:x="1427" w:y="1904"/>
        <w:shd w:val="clear" w:color="auto" w:fill="auto"/>
        <w:spacing w:after="90" w:line="258" w:lineRule="exact"/>
        <w:ind w:left="1100" w:firstLine="0"/>
        <w:jc w:val="both"/>
      </w:pPr>
      <w:r>
        <w:rPr>
          <w:rStyle w:val="Teksttreci2Kursywa"/>
        </w:rPr>
        <w:t>Biedny</w:t>
      </w:r>
      <w:r>
        <w:t xml:space="preserve"> — drapie się palcem prawej ręki po lewym łokciu dla naśladowania dziur. </w:t>
      </w:r>
      <w:r>
        <w:rPr>
          <w:rStyle w:val="Teksttreci2Kursywa"/>
        </w:rPr>
        <w:t>Bogaty</w:t>
      </w:r>
      <w:r>
        <w:t xml:space="preserve"> — uderza się prawą ręką po kieszeni.</w:t>
      </w:r>
    </w:p>
    <w:p w:rsidR="003D03C2" w:rsidRDefault="003216C2">
      <w:pPr>
        <w:pStyle w:val="Teksttreci20"/>
        <w:framePr w:w="8778" w:h="13140" w:hRule="exact" w:wrap="none" w:vAnchor="page" w:hAnchor="page" w:x="1427" w:y="1904"/>
        <w:numPr>
          <w:ilvl w:val="0"/>
          <w:numId w:val="12"/>
        </w:numPr>
        <w:shd w:val="clear" w:color="auto" w:fill="auto"/>
        <w:tabs>
          <w:tab w:val="left" w:pos="1136"/>
        </w:tabs>
        <w:spacing w:after="6" w:line="220" w:lineRule="exact"/>
        <w:ind w:firstLine="720"/>
        <w:jc w:val="both"/>
      </w:pPr>
      <w:r>
        <w:t>Czasowniki, np.:</w:t>
      </w:r>
    </w:p>
    <w:p w:rsidR="003D03C2" w:rsidRDefault="003216C2">
      <w:pPr>
        <w:pStyle w:val="Teksttreci20"/>
        <w:framePr w:w="8778" w:h="13140" w:hRule="exact" w:wrap="none" w:vAnchor="page" w:hAnchor="page" w:x="1427" w:y="1904"/>
        <w:shd w:val="clear" w:color="auto" w:fill="auto"/>
        <w:spacing w:after="86" w:line="252" w:lineRule="exact"/>
        <w:ind w:left="1100" w:firstLine="0"/>
        <w:jc w:val="both"/>
      </w:pPr>
      <w:r>
        <w:rPr>
          <w:rStyle w:val="Teksttreci2Kursywa"/>
        </w:rPr>
        <w:t>Spowiadać się</w:t>
      </w:r>
      <w:r>
        <w:t xml:space="preserve"> — „dłoń prawą sztorcem przykłada się do ust naśladując zasłanianie się penitenta przy spowiedzi.” </w:t>
      </w:r>
      <w:r>
        <w:rPr>
          <w:lang w:val="fr-FR" w:eastAsia="fr-FR" w:bidi="fr-FR"/>
        </w:rPr>
        <w:t xml:space="preserve">(S. </w:t>
      </w:r>
      <w:r>
        <w:t>M.).</w:t>
      </w:r>
    </w:p>
    <w:p w:rsidR="003D03C2" w:rsidRDefault="003216C2">
      <w:pPr>
        <w:pStyle w:val="Teksttreci20"/>
        <w:framePr w:w="8778" w:h="13140" w:hRule="exact" w:wrap="none" w:vAnchor="page" w:hAnchor="page" w:x="1427" w:y="1904"/>
        <w:numPr>
          <w:ilvl w:val="0"/>
          <w:numId w:val="9"/>
        </w:numPr>
        <w:shd w:val="clear" w:color="auto" w:fill="auto"/>
        <w:tabs>
          <w:tab w:val="left" w:pos="1131"/>
        </w:tabs>
        <w:spacing w:after="2" w:line="220" w:lineRule="exact"/>
        <w:ind w:firstLine="720"/>
        <w:jc w:val="both"/>
      </w:pPr>
      <w:r>
        <w:t>Migi złożone, np. :</w:t>
      </w:r>
    </w:p>
    <w:p w:rsidR="003D03C2" w:rsidRDefault="003216C2">
      <w:pPr>
        <w:pStyle w:val="Teksttreci20"/>
        <w:framePr w:w="8778" w:h="13140" w:hRule="exact" w:wrap="none" w:vAnchor="page" w:hAnchor="page" w:x="1427" w:y="1904"/>
        <w:shd w:val="clear" w:color="auto" w:fill="auto"/>
        <w:spacing w:after="60" w:line="258" w:lineRule="exact"/>
        <w:ind w:left="1100" w:firstLine="0"/>
        <w:jc w:val="both"/>
      </w:pPr>
      <w:r>
        <w:rPr>
          <w:rStyle w:val="Teksttreci2Kursywa"/>
        </w:rPr>
        <w:t>Legitymacja</w:t>
      </w:r>
      <w:r>
        <w:t xml:space="preserve"> — pociąga się prawą ręką po twarzy (mig fotografii), potem uderza się prawą pięścią w lewą dłoń (mig pieczęci). </w:t>
      </w:r>
      <w:r>
        <w:rPr>
          <w:rStyle w:val="Teksttreci2Kursywa"/>
        </w:rPr>
        <w:t>Marmolada</w:t>
      </w:r>
      <w:r>
        <w:t xml:space="preserve"> — pociąga się wskazującym palcem prawej ręki po wargach (mig </w:t>
      </w:r>
      <w:r>
        <w:rPr>
          <w:rStyle w:val="Teksttreci2Kursywa"/>
        </w:rPr>
        <w:t>czerwoności),</w:t>
      </w:r>
      <w:r>
        <w:t xml:space="preserve"> następnie pociąga się prawą dłonią po lewej (mig </w:t>
      </w:r>
      <w:r>
        <w:rPr>
          <w:rStyle w:val="Teksttreci2Kursywa"/>
        </w:rPr>
        <w:t>masła).</w:t>
      </w:r>
    </w:p>
    <w:p w:rsidR="003D03C2" w:rsidRDefault="003216C2">
      <w:pPr>
        <w:pStyle w:val="Teksttreci20"/>
        <w:framePr w:w="8778" w:h="13140" w:hRule="exact" w:wrap="none" w:vAnchor="page" w:hAnchor="page" w:x="1427" w:y="1904"/>
        <w:shd w:val="clear" w:color="auto" w:fill="auto"/>
        <w:spacing w:after="90" w:line="258" w:lineRule="exact"/>
        <w:ind w:firstLine="720"/>
        <w:jc w:val="both"/>
      </w:pPr>
      <w:r>
        <w:t>W grupie tej należy wyróżnić migi, których pierwszy człon jest migiem oznaczającym mężczyznę lub kobietę. Człon te</w:t>
      </w:r>
      <w:r>
        <w:t>n pełni rolę sufiksu.</w:t>
      </w:r>
    </w:p>
    <w:p w:rsidR="003D03C2" w:rsidRDefault="003216C2">
      <w:pPr>
        <w:pStyle w:val="Teksttreci20"/>
        <w:framePr w:w="8778" w:h="13140" w:hRule="exact" w:wrap="none" w:vAnchor="page" w:hAnchor="page" w:x="1427" w:y="1904"/>
        <w:shd w:val="clear" w:color="auto" w:fill="auto"/>
        <w:spacing w:line="220" w:lineRule="exact"/>
        <w:ind w:firstLine="0"/>
        <w:jc w:val="left"/>
      </w:pPr>
      <w:r>
        <w:t>Należą tu np.:</w:t>
      </w:r>
    </w:p>
    <w:p w:rsidR="003D03C2" w:rsidRDefault="003216C2">
      <w:pPr>
        <w:pStyle w:val="Teksttreci20"/>
        <w:framePr w:w="8778" w:h="13140" w:hRule="exact" w:wrap="none" w:vAnchor="page" w:hAnchor="page" w:x="1427" w:y="1904"/>
        <w:shd w:val="clear" w:color="auto" w:fill="auto"/>
        <w:spacing w:after="60" w:line="258" w:lineRule="exact"/>
        <w:ind w:left="1100" w:firstLine="0"/>
        <w:jc w:val="both"/>
      </w:pPr>
      <w:r>
        <w:rPr>
          <w:rStyle w:val="Teksttreci2Kursywa"/>
        </w:rPr>
        <w:t>Brat</w:t>
      </w:r>
      <w:r>
        <w:t xml:space="preserve"> — wskazującym palcem prawej ręki naśladuje się na policzku golenie (mig </w:t>
      </w:r>
      <w:r>
        <w:rPr>
          <w:rStyle w:val="Teksttreci2Kursywa"/>
        </w:rPr>
        <w:t>mężczyzny</w:t>
      </w:r>
      <w:r>
        <w:t xml:space="preserve">), potem styka się przed sobą oba palce wskazujące (mig wyrazu </w:t>
      </w:r>
      <w:r>
        <w:rPr>
          <w:rStyle w:val="Teksttreci2Kursywa"/>
        </w:rPr>
        <w:t>równy). Siostra</w:t>
      </w:r>
      <w:r>
        <w:t xml:space="preserve"> — dwoma palcami chwyta się ucho w miejscu, w którym no</w:t>
      </w:r>
      <w:r>
        <w:t xml:space="preserve">si się kolczyki (mig </w:t>
      </w:r>
      <w:r>
        <w:rPr>
          <w:rStyle w:val="Teksttreci2Kursywa"/>
        </w:rPr>
        <w:t>kobiety) ,</w:t>
      </w:r>
      <w:r>
        <w:rPr>
          <w:rStyle w:val="Teksttreci210pt"/>
        </w:rPr>
        <w:t xml:space="preserve"> </w:t>
      </w:r>
      <w:r>
        <w:t>następnie styka się ze sobą oba palce wskazujące.</w:t>
      </w:r>
    </w:p>
    <w:p w:rsidR="003D03C2" w:rsidRDefault="003216C2">
      <w:pPr>
        <w:pStyle w:val="Teksttreci20"/>
        <w:framePr w:w="8778" w:h="13140" w:hRule="exact" w:wrap="none" w:vAnchor="page" w:hAnchor="page" w:x="1427" w:y="1904"/>
        <w:numPr>
          <w:ilvl w:val="0"/>
          <w:numId w:val="9"/>
        </w:numPr>
        <w:shd w:val="clear" w:color="auto" w:fill="auto"/>
        <w:tabs>
          <w:tab w:val="left" w:pos="1131"/>
        </w:tabs>
        <w:spacing w:after="90" w:line="258" w:lineRule="exact"/>
        <w:ind w:firstLine="720"/>
        <w:jc w:val="both"/>
      </w:pPr>
      <w:r>
        <w:t>Migi, których zależności od desygnatu nie daje się zauważyć. Być może, że przekształciły się one z migów, które obrazowały desygnat w sposób dla wszystkich zrozumiały, lub te</w:t>
      </w:r>
      <w:r>
        <w:t>ż niegdyś po raz pierwszy użyte — tłumaczyły się sytuacyjnie. Wymienię tu np. :</w:t>
      </w:r>
    </w:p>
    <w:p w:rsidR="003D03C2" w:rsidRDefault="003216C2">
      <w:pPr>
        <w:pStyle w:val="Teksttreci20"/>
        <w:framePr w:w="8778" w:h="13140" w:hRule="exact" w:wrap="none" w:vAnchor="page" w:hAnchor="page" w:x="1427" w:y="1904"/>
        <w:shd w:val="clear" w:color="auto" w:fill="auto"/>
        <w:spacing w:line="220" w:lineRule="exact"/>
        <w:ind w:left="1100" w:firstLine="0"/>
        <w:jc w:val="both"/>
      </w:pPr>
      <w:r>
        <w:rPr>
          <w:rStyle w:val="Teksttreci2Kursywa"/>
        </w:rPr>
        <w:t>Gapa</w:t>
      </w:r>
      <w:r>
        <w:t xml:space="preserve"> — pociera się małym palcem prawej ręki po prawej skroni.</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36" w:y="1330"/>
        <w:shd w:val="clear" w:color="auto" w:fill="auto"/>
        <w:spacing w:line="200" w:lineRule="exact"/>
      </w:pPr>
      <w:r>
        <w:lastRenderedPageBreak/>
        <w:t>1950, z 5</w:t>
      </w:r>
    </w:p>
    <w:p w:rsidR="003D03C2" w:rsidRDefault="003216C2">
      <w:pPr>
        <w:pStyle w:val="Nagweklubstopka0"/>
        <w:framePr w:wrap="none" w:vAnchor="page" w:hAnchor="page" w:x="4466" w:y="1306"/>
        <w:shd w:val="clear" w:color="auto" w:fill="auto"/>
        <w:spacing w:line="200" w:lineRule="exact"/>
      </w:pPr>
      <w:r>
        <w:t>PORADNIK JĘZYKOWY</w:t>
      </w:r>
    </w:p>
    <w:p w:rsidR="003D03C2" w:rsidRDefault="003216C2">
      <w:pPr>
        <w:pStyle w:val="Nagweklubstopka0"/>
        <w:framePr w:wrap="none" w:vAnchor="page" w:hAnchor="page" w:x="9992" w:y="1294"/>
        <w:shd w:val="clear" w:color="auto" w:fill="auto"/>
        <w:spacing w:line="200" w:lineRule="exact"/>
      </w:pPr>
      <w:r>
        <w:t>17</w:t>
      </w:r>
    </w:p>
    <w:p w:rsidR="003D03C2" w:rsidRDefault="003216C2">
      <w:pPr>
        <w:pStyle w:val="Nagwek30"/>
        <w:framePr w:w="8856" w:h="12810" w:hRule="exact" w:wrap="none" w:vAnchor="page" w:hAnchor="page" w:x="1388" w:y="1958"/>
        <w:shd w:val="clear" w:color="auto" w:fill="auto"/>
        <w:spacing w:after="190" w:line="220" w:lineRule="exact"/>
        <w:ind w:left="4260"/>
        <w:jc w:val="left"/>
      </w:pPr>
      <w:bookmarkStart w:id="6" w:name="bookmark6"/>
      <w:r>
        <w:t>V</w:t>
      </w:r>
      <w:bookmarkEnd w:id="6"/>
    </w:p>
    <w:p w:rsidR="003D03C2" w:rsidRDefault="003216C2">
      <w:pPr>
        <w:pStyle w:val="Teksttreci20"/>
        <w:framePr w:w="8856" w:h="12810" w:hRule="exact" w:wrap="none" w:vAnchor="page" w:hAnchor="page" w:x="1388" w:y="1958"/>
        <w:shd w:val="clear" w:color="auto" w:fill="auto"/>
        <w:spacing w:line="270" w:lineRule="exact"/>
        <w:ind w:firstLine="680"/>
        <w:jc w:val="both"/>
      </w:pPr>
      <w:r>
        <w:t xml:space="preserve">Język migany, jak każdy żywy język, podlega ewolucji. </w:t>
      </w:r>
      <w:r>
        <w:t>Jeśli spojrzymy na migi w ich rozwoju historycznym, to łatwo dostrzeżemy, że przemiany, jakim ulegają, są zupełnie analogiczne do przemian wyrazów mówionych, a zagadnienia, które dotyczą rozwoju języka mówionego, odnoszą się również do miganego.</w:t>
      </w:r>
    </w:p>
    <w:p w:rsidR="003D03C2" w:rsidRDefault="003216C2">
      <w:pPr>
        <w:pStyle w:val="Teksttreci20"/>
        <w:framePr w:w="8856" w:h="12810" w:hRule="exact" w:wrap="none" w:vAnchor="page" w:hAnchor="page" w:x="1388" w:y="1958"/>
        <w:shd w:val="clear" w:color="auto" w:fill="auto"/>
        <w:spacing w:after="60" w:line="276" w:lineRule="exact"/>
        <w:ind w:firstLine="680"/>
        <w:jc w:val="both"/>
      </w:pPr>
      <w:r>
        <w:t>Migi, któr</w:t>
      </w:r>
      <w:r>
        <w:t>e zmieniły się na przestrzeni ostatnich siedemdziesięciu lat, można podzielić na następujące grupy, pod kątem widzenia przemian, jakim uległy:</w:t>
      </w:r>
    </w:p>
    <w:p w:rsidR="003D03C2" w:rsidRDefault="003216C2">
      <w:pPr>
        <w:pStyle w:val="Teksttreci20"/>
        <w:framePr w:w="8856" w:h="12810" w:hRule="exact" w:wrap="none" w:vAnchor="page" w:hAnchor="page" w:x="1388" w:y="1958"/>
        <w:numPr>
          <w:ilvl w:val="0"/>
          <w:numId w:val="13"/>
        </w:numPr>
        <w:shd w:val="clear" w:color="auto" w:fill="auto"/>
        <w:tabs>
          <w:tab w:val="left" w:pos="1095"/>
        </w:tabs>
        <w:spacing w:after="105" w:line="276" w:lineRule="exact"/>
        <w:ind w:firstLine="680"/>
        <w:jc w:val="both"/>
      </w:pPr>
      <w:r>
        <w:t xml:space="preserve">Migi, które w całości albo w którymś ze swoich członów zostały zastąpione innym migiem lub modyfikacją dawnego </w:t>
      </w:r>
      <w:r>
        <w:t>migu.</w:t>
      </w:r>
    </w:p>
    <w:p w:rsidR="003D03C2" w:rsidRDefault="003216C2">
      <w:pPr>
        <w:pStyle w:val="Teksttreci20"/>
        <w:framePr w:w="8856" w:h="12810" w:hRule="exact" w:wrap="none" w:vAnchor="page" w:hAnchor="page" w:x="1388" w:y="1958"/>
        <w:numPr>
          <w:ilvl w:val="0"/>
          <w:numId w:val="14"/>
        </w:numPr>
        <w:shd w:val="clear" w:color="auto" w:fill="auto"/>
        <w:tabs>
          <w:tab w:val="left" w:pos="1095"/>
        </w:tabs>
        <w:spacing w:after="4" w:line="220" w:lineRule="exact"/>
        <w:ind w:firstLine="680"/>
        <w:jc w:val="both"/>
      </w:pPr>
      <w:r>
        <w:t>Rzeczowniki, np.:</w:t>
      </w:r>
    </w:p>
    <w:p w:rsidR="003D03C2" w:rsidRDefault="003216C2">
      <w:pPr>
        <w:pStyle w:val="Teksttreci20"/>
        <w:framePr w:w="8856" w:h="12810" w:hRule="exact" w:wrap="none" w:vAnchor="page" w:hAnchor="page" w:x="1388" w:y="1958"/>
        <w:shd w:val="clear" w:color="auto" w:fill="auto"/>
        <w:spacing w:after="100" w:line="270" w:lineRule="exact"/>
        <w:ind w:left="1080" w:firstLine="0"/>
        <w:jc w:val="both"/>
      </w:pPr>
      <w:r>
        <w:rPr>
          <w:rStyle w:val="Teksttreci2Kursywa"/>
        </w:rPr>
        <w:t>Lenistwo</w:t>
      </w:r>
      <w:r>
        <w:t xml:space="preserve"> — dawniej: obie dłonie wierzchem zwrócone do góry opuszczało się na kolana; dziś: obiema dłońmi do góry zwróconymi uderza się w żebra.</w:t>
      </w:r>
    </w:p>
    <w:p w:rsidR="003D03C2" w:rsidRDefault="003216C2">
      <w:pPr>
        <w:pStyle w:val="Teksttreci20"/>
        <w:framePr w:w="8856" w:h="12810" w:hRule="exact" w:wrap="none" w:vAnchor="page" w:hAnchor="page" w:x="1388" w:y="1958"/>
        <w:numPr>
          <w:ilvl w:val="0"/>
          <w:numId w:val="14"/>
        </w:numPr>
        <w:shd w:val="clear" w:color="auto" w:fill="auto"/>
        <w:tabs>
          <w:tab w:val="left" w:pos="1095"/>
        </w:tabs>
        <w:spacing w:after="4" w:line="220" w:lineRule="exact"/>
        <w:ind w:firstLine="680"/>
        <w:jc w:val="both"/>
      </w:pPr>
      <w:r>
        <w:t>Przymiotniki, np. :</w:t>
      </w:r>
    </w:p>
    <w:p w:rsidR="003D03C2" w:rsidRDefault="003216C2">
      <w:pPr>
        <w:pStyle w:val="Teksttreci20"/>
        <w:framePr w:w="8856" w:h="12810" w:hRule="exact" w:wrap="none" w:vAnchor="page" w:hAnchor="page" w:x="1388" w:y="1958"/>
        <w:shd w:val="clear" w:color="auto" w:fill="auto"/>
        <w:spacing w:after="100" w:line="270" w:lineRule="exact"/>
        <w:ind w:left="940" w:firstLine="140"/>
        <w:jc w:val="left"/>
      </w:pPr>
      <w:r>
        <w:rPr>
          <w:rStyle w:val="Teksttreci2Kursywa"/>
        </w:rPr>
        <w:t>Ciepły</w:t>
      </w:r>
      <w:r>
        <w:t xml:space="preserve"> — dawniej: lekko chuchało się w prawą dłoń; dziś: rozstawiony</w:t>
      </w:r>
      <w:r>
        <w:t>mi i lekko zgiętymi wszystkimi palcami prawej ręki uderza się w twarz naokoło ust.</w:t>
      </w:r>
    </w:p>
    <w:p w:rsidR="003D03C2" w:rsidRDefault="003216C2">
      <w:pPr>
        <w:pStyle w:val="Teksttreci20"/>
        <w:framePr w:w="8856" w:h="12810" w:hRule="exact" w:wrap="none" w:vAnchor="page" w:hAnchor="page" w:x="1388" w:y="1958"/>
        <w:numPr>
          <w:ilvl w:val="0"/>
          <w:numId w:val="14"/>
        </w:numPr>
        <w:shd w:val="clear" w:color="auto" w:fill="auto"/>
        <w:tabs>
          <w:tab w:val="left" w:pos="1095"/>
        </w:tabs>
        <w:spacing w:line="220" w:lineRule="exact"/>
        <w:ind w:firstLine="680"/>
        <w:jc w:val="both"/>
      </w:pPr>
      <w:r>
        <w:t>Czasowniki, np.:</w:t>
      </w:r>
    </w:p>
    <w:p w:rsidR="003D03C2" w:rsidRDefault="003216C2">
      <w:pPr>
        <w:pStyle w:val="Teksttreci20"/>
        <w:framePr w:w="8856" w:h="12810" w:hRule="exact" w:wrap="none" w:vAnchor="page" w:hAnchor="page" w:x="1388" w:y="1958"/>
        <w:shd w:val="clear" w:color="auto" w:fill="auto"/>
        <w:spacing w:after="95" w:line="264" w:lineRule="exact"/>
        <w:ind w:left="1080" w:firstLine="0"/>
        <w:jc w:val="both"/>
      </w:pPr>
      <w:r>
        <w:rPr>
          <w:rStyle w:val="Teksttreci2Kursywa"/>
        </w:rPr>
        <w:t>Spać</w:t>
      </w:r>
      <w:r>
        <w:t xml:space="preserve"> — dawniej: głowę z zamkniętymi oczyma przechylało się na prawą dłoń; dziś: wielkim i wskazującym palcem prawej ręki naśladuje się przy oku zamykanie się powieki.</w:t>
      </w:r>
    </w:p>
    <w:p w:rsidR="003D03C2" w:rsidRDefault="003216C2">
      <w:pPr>
        <w:pStyle w:val="Teksttreci20"/>
        <w:framePr w:w="8856" w:h="12810" w:hRule="exact" w:wrap="none" w:vAnchor="page" w:hAnchor="page" w:x="1388" w:y="1958"/>
        <w:numPr>
          <w:ilvl w:val="0"/>
          <w:numId w:val="14"/>
        </w:numPr>
        <w:shd w:val="clear" w:color="auto" w:fill="auto"/>
        <w:tabs>
          <w:tab w:val="left" w:pos="1095"/>
        </w:tabs>
        <w:spacing w:line="220" w:lineRule="exact"/>
        <w:ind w:firstLine="680"/>
        <w:jc w:val="both"/>
      </w:pPr>
      <w:r>
        <w:t>Przysłówki, np.:</w:t>
      </w:r>
    </w:p>
    <w:p w:rsidR="003D03C2" w:rsidRDefault="003216C2">
      <w:pPr>
        <w:pStyle w:val="Teksttreci20"/>
        <w:framePr w:w="8856" w:h="12810" w:hRule="exact" w:wrap="none" w:vAnchor="page" w:hAnchor="page" w:x="1388" w:y="1958"/>
        <w:shd w:val="clear" w:color="auto" w:fill="auto"/>
        <w:spacing w:after="60" w:line="264" w:lineRule="exact"/>
        <w:ind w:left="1080" w:firstLine="0"/>
        <w:jc w:val="both"/>
      </w:pPr>
      <w:r>
        <w:rPr>
          <w:rStyle w:val="Teksttreci2Kursywa"/>
        </w:rPr>
        <w:t>Trochę</w:t>
      </w:r>
      <w:r>
        <w:t xml:space="preserve"> — dawniej: wskazującym palcem prawej ręki pociągało się po końcu palc</w:t>
      </w:r>
      <w:r>
        <w:t>a wskazującego lewej; dziś: wielkim palcem prawej ręki pociąga się po końcu prawego palca wskazującego.</w:t>
      </w:r>
    </w:p>
    <w:p w:rsidR="003D03C2" w:rsidRDefault="003216C2">
      <w:pPr>
        <w:pStyle w:val="Teksttreci20"/>
        <w:framePr w:w="8856" w:h="12810" w:hRule="exact" w:wrap="none" w:vAnchor="page" w:hAnchor="page" w:x="1388" w:y="1958"/>
        <w:numPr>
          <w:ilvl w:val="0"/>
          <w:numId w:val="13"/>
        </w:numPr>
        <w:shd w:val="clear" w:color="auto" w:fill="auto"/>
        <w:tabs>
          <w:tab w:val="left" w:pos="1095"/>
        </w:tabs>
        <w:spacing w:line="264" w:lineRule="exact"/>
        <w:ind w:firstLine="680"/>
        <w:jc w:val="both"/>
      </w:pPr>
      <w:r>
        <w:t>Migi, które uległy skróceniu, np. rzeczowniki:</w:t>
      </w:r>
    </w:p>
    <w:p w:rsidR="003D03C2" w:rsidRDefault="003216C2">
      <w:pPr>
        <w:pStyle w:val="Teksttreci20"/>
        <w:framePr w:w="8856" w:h="12810" w:hRule="exact" w:wrap="none" w:vAnchor="page" w:hAnchor="page" w:x="1388" w:y="1958"/>
        <w:shd w:val="clear" w:color="auto" w:fill="auto"/>
        <w:spacing w:after="95" w:line="264" w:lineRule="exact"/>
        <w:ind w:left="1080" w:firstLine="0"/>
        <w:jc w:val="both"/>
      </w:pPr>
      <w:r>
        <w:rPr>
          <w:rStyle w:val="Teksttreci2Kursywa"/>
        </w:rPr>
        <w:t>Kurz</w:t>
      </w:r>
      <w:r>
        <w:t xml:space="preserve"> — dawniej naśladowało się zamiatanie, a następnie unoszenie się kurzu; dziś: pierwszy człon się opus</w:t>
      </w:r>
      <w:r>
        <w:t xml:space="preserve">zcza. </w:t>
      </w:r>
      <w:r>
        <w:rPr>
          <w:rStyle w:val="Teksttreci2Kursywa"/>
        </w:rPr>
        <w:t>Szuflada</w:t>
      </w:r>
      <w:r>
        <w:t xml:space="preserve"> — dawniej migało się </w:t>
      </w:r>
      <w:r>
        <w:rPr>
          <w:rStyle w:val="Teksttreci2Kursywa"/>
        </w:rPr>
        <w:t>drzewo,</w:t>
      </w:r>
      <w:r>
        <w:t xml:space="preserve"> następnie naśladowało się obiema rękami wysuwanie szuflady od spodu; dziś opuszcza się człon pierwszy.</w:t>
      </w:r>
    </w:p>
    <w:p w:rsidR="003D03C2" w:rsidRDefault="003216C2">
      <w:pPr>
        <w:pStyle w:val="Teksttreci20"/>
        <w:framePr w:w="8856" w:h="12810" w:hRule="exact" w:wrap="none" w:vAnchor="page" w:hAnchor="page" w:x="1388" w:y="1958"/>
        <w:numPr>
          <w:ilvl w:val="0"/>
          <w:numId w:val="13"/>
        </w:numPr>
        <w:shd w:val="clear" w:color="auto" w:fill="auto"/>
        <w:tabs>
          <w:tab w:val="left" w:pos="1095"/>
        </w:tabs>
        <w:spacing w:line="220" w:lineRule="exact"/>
        <w:ind w:firstLine="680"/>
        <w:jc w:val="both"/>
      </w:pPr>
      <w:r>
        <w:t>Migi, które uległy rozbudowaniu:</w:t>
      </w:r>
    </w:p>
    <w:p w:rsidR="003D03C2" w:rsidRDefault="003216C2">
      <w:pPr>
        <w:pStyle w:val="Teksttreci20"/>
        <w:framePr w:w="8856" w:h="12810" w:hRule="exact" w:wrap="none" w:vAnchor="page" w:hAnchor="page" w:x="1388" w:y="1958"/>
        <w:numPr>
          <w:ilvl w:val="0"/>
          <w:numId w:val="15"/>
        </w:numPr>
        <w:shd w:val="clear" w:color="auto" w:fill="auto"/>
        <w:tabs>
          <w:tab w:val="left" w:pos="1095"/>
        </w:tabs>
        <w:spacing w:line="264" w:lineRule="exact"/>
        <w:ind w:firstLine="680"/>
        <w:jc w:val="both"/>
      </w:pPr>
      <w:r>
        <w:t>Przymiotniki, np.:</w:t>
      </w:r>
    </w:p>
    <w:p w:rsidR="003D03C2" w:rsidRDefault="003216C2">
      <w:pPr>
        <w:pStyle w:val="Teksttreci20"/>
        <w:framePr w:w="8856" w:h="12810" w:hRule="exact" w:wrap="none" w:vAnchor="page" w:hAnchor="page" w:x="1388" w:y="1958"/>
        <w:shd w:val="clear" w:color="auto" w:fill="auto"/>
        <w:spacing w:after="95" w:line="264" w:lineRule="exact"/>
        <w:ind w:left="1080" w:firstLine="0"/>
        <w:jc w:val="both"/>
      </w:pPr>
      <w:r>
        <w:rPr>
          <w:rStyle w:val="Teksttreci2Kursywa"/>
        </w:rPr>
        <w:t>Mizerny</w:t>
      </w:r>
      <w:r>
        <w:t xml:space="preserve"> — dawniej palcami prawej ręki pociągało się po policzkach, pokazując ich wklęśnięcie; dziś dodaje się jeszcze uderzanie pięściami o siebie (mig zimna).</w:t>
      </w:r>
    </w:p>
    <w:p w:rsidR="003D03C2" w:rsidRDefault="003216C2">
      <w:pPr>
        <w:pStyle w:val="Teksttreci20"/>
        <w:framePr w:w="8856" w:h="12810" w:hRule="exact" w:wrap="none" w:vAnchor="page" w:hAnchor="page" w:x="1388" w:y="1958"/>
        <w:numPr>
          <w:ilvl w:val="0"/>
          <w:numId w:val="15"/>
        </w:numPr>
        <w:shd w:val="clear" w:color="auto" w:fill="auto"/>
        <w:tabs>
          <w:tab w:val="left" w:pos="1095"/>
        </w:tabs>
        <w:spacing w:line="220" w:lineRule="exact"/>
        <w:ind w:firstLine="680"/>
        <w:jc w:val="both"/>
      </w:pPr>
      <w:r>
        <w:t>Czasowniki, np.:</w:t>
      </w:r>
    </w:p>
    <w:p w:rsidR="003D03C2" w:rsidRDefault="003216C2">
      <w:pPr>
        <w:pStyle w:val="Teksttreci20"/>
        <w:framePr w:w="8856" w:h="12810" w:hRule="exact" w:wrap="none" w:vAnchor="page" w:hAnchor="page" w:x="1388" w:y="1958"/>
        <w:shd w:val="clear" w:color="auto" w:fill="auto"/>
        <w:spacing w:after="50" w:line="264" w:lineRule="exact"/>
        <w:ind w:left="1080" w:firstLine="0"/>
        <w:jc w:val="both"/>
      </w:pPr>
      <w:r>
        <w:rPr>
          <w:rStyle w:val="Teksttreci2Kursywa"/>
        </w:rPr>
        <w:t>Lać</w:t>
      </w:r>
      <w:r>
        <w:t xml:space="preserve"> — dawniej przechylało się w lewo prawą dłoń zwiniętą w rurkę, naśladując nalewanie</w:t>
      </w:r>
      <w:r>
        <w:t xml:space="preserve"> czegoś; dziś wykonywa się ten sam ruch nad wysuniętą ku przodowi lewą ręką.</w:t>
      </w:r>
    </w:p>
    <w:p w:rsidR="003D03C2" w:rsidRDefault="003216C2">
      <w:pPr>
        <w:pStyle w:val="Teksttreci20"/>
        <w:framePr w:w="8856" w:h="12810" w:hRule="exact" w:wrap="none" w:vAnchor="page" w:hAnchor="page" w:x="1388" w:y="1958"/>
        <w:numPr>
          <w:ilvl w:val="0"/>
          <w:numId w:val="13"/>
        </w:numPr>
        <w:shd w:val="clear" w:color="auto" w:fill="auto"/>
        <w:tabs>
          <w:tab w:val="left" w:pos="1095"/>
        </w:tabs>
        <w:spacing w:line="276" w:lineRule="exact"/>
        <w:ind w:left="1080" w:hanging="400"/>
        <w:jc w:val="left"/>
      </w:pPr>
      <w:r>
        <w:t xml:space="preserve">Migi, które zmieniły swoje znaczenie, np. dzisiejszy mig </w:t>
      </w:r>
      <w:r>
        <w:rPr>
          <w:rStyle w:val="Teksttreci2Kursywa"/>
        </w:rPr>
        <w:t xml:space="preserve">godzina </w:t>
      </w:r>
      <w:r>
        <w:t xml:space="preserve">znaczył kiedyś »zegarek«. </w:t>
      </w:r>
      <w:r>
        <w:rPr>
          <w:vertAlign w:val="superscript"/>
        </w:rPr>
        <w:t>1</w:t>
      </w:r>
    </w:p>
    <w:p w:rsidR="003D03C2" w:rsidRDefault="003216C2">
      <w:pPr>
        <w:pStyle w:val="Stopka2"/>
        <w:framePr w:wrap="none" w:vAnchor="page" w:hAnchor="page" w:x="1976" w:y="15002"/>
        <w:shd w:val="clear" w:color="auto" w:fill="auto"/>
        <w:spacing w:line="200" w:lineRule="exact"/>
        <w:ind w:left="620"/>
        <w:jc w:val="left"/>
      </w:pPr>
      <w:r>
        <w:rPr>
          <w:vertAlign w:val="superscript"/>
        </w:rPr>
        <w:t>1</w:t>
      </w:r>
      <w:r>
        <w:t xml:space="preserve"> Dane historyczne czerpałam z </w:t>
      </w:r>
      <w:r>
        <w:rPr>
          <w:lang w:val="fr-FR" w:eastAsia="fr-FR" w:bidi="fr-FR"/>
        </w:rPr>
        <w:t xml:space="preserve">S. </w:t>
      </w:r>
      <w:r>
        <w:t>M.</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224" w:y="1754"/>
        <w:shd w:val="clear" w:color="auto" w:fill="auto"/>
        <w:spacing w:line="200" w:lineRule="exact"/>
      </w:pPr>
      <w:r>
        <w:lastRenderedPageBreak/>
        <w:t>18</w:t>
      </w:r>
    </w:p>
    <w:p w:rsidR="003D03C2" w:rsidRDefault="003216C2">
      <w:pPr>
        <w:pStyle w:val="Nagweklubstopka0"/>
        <w:framePr w:wrap="none" w:vAnchor="page" w:hAnchor="page" w:x="4128" w:y="1754"/>
        <w:shd w:val="clear" w:color="auto" w:fill="auto"/>
        <w:spacing w:line="200" w:lineRule="exact"/>
      </w:pPr>
      <w:r>
        <w:t>PORADNIK JĘZYKOWY</w:t>
      </w:r>
    </w:p>
    <w:p w:rsidR="003D03C2" w:rsidRDefault="003216C2">
      <w:pPr>
        <w:pStyle w:val="Nagweklubstopka0"/>
        <w:framePr w:wrap="none" w:vAnchor="page" w:hAnchor="page" w:x="8532" w:y="1778"/>
        <w:shd w:val="clear" w:color="auto" w:fill="auto"/>
        <w:spacing w:line="200" w:lineRule="exact"/>
      </w:pPr>
      <w:r>
        <w:t>1950, z 5</w:t>
      </w:r>
    </w:p>
    <w:p w:rsidR="003D03C2" w:rsidRDefault="003216C2">
      <w:pPr>
        <w:pStyle w:val="Teksttreci20"/>
        <w:framePr w:w="8856" w:h="10088" w:hRule="exact" w:wrap="none" w:vAnchor="page" w:hAnchor="page" w:x="1110" w:y="2346"/>
        <w:numPr>
          <w:ilvl w:val="0"/>
          <w:numId w:val="13"/>
        </w:numPr>
        <w:shd w:val="clear" w:color="auto" w:fill="auto"/>
        <w:tabs>
          <w:tab w:val="left" w:pos="1092"/>
        </w:tabs>
        <w:spacing w:after="256" w:line="240" w:lineRule="exact"/>
        <w:ind w:left="1100" w:right="640" w:hanging="380"/>
        <w:jc w:val="both"/>
      </w:pPr>
      <w:r>
        <w:t xml:space="preserve">Migi, które uległy zmianie w związku z perintegracją; przykładem są tu wyrazy </w:t>
      </w:r>
      <w:r>
        <w:rPr>
          <w:rStyle w:val="Teksttreci2Kursywa"/>
        </w:rPr>
        <w:t>słodki</w:t>
      </w:r>
      <w:r>
        <w:t xml:space="preserve"> i </w:t>
      </w:r>
      <w:r>
        <w:rPr>
          <w:rStyle w:val="Teksttreci2Kursywa"/>
        </w:rPr>
        <w:t>cukier. Słodki</w:t>
      </w:r>
      <w:r>
        <w:t xml:space="preserve"> migało się kiedyś dotykając palcem prawej ręki końca języka i głaszcząc się po piersiach. </w:t>
      </w:r>
      <w:r>
        <w:rPr>
          <w:rStyle w:val="Teksttreci2Kursywa"/>
        </w:rPr>
        <w:t>Cukier</w:t>
      </w:r>
      <w:r>
        <w:t xml:space="preserve"> zaś migało się przez dotknięcie końca języka i </w:t>
      </w:r>
      <w:r>
        <w:t xml:space="preserve">uderzenie palcami prawej ręki po palcu wskazującym i środkowym lewej, co miało naśladować rąbanie cukru. Gdy cukier przestano rąbać, drugi człon migu stał się niezrozumiały. Zaczęto wtórnie odczuwać pierwszy i drugi człon jako pewną całość. Dziś </w:t>
      </w:r>
      <w:r>
        <w:rPr>
          <w:rStyle w:val="Teksttreci2Kursywa"/>
        </w:rPr>
        <w:t xml:space="preserve">słodki </w:t>
      </w:r>
      <w:r>
        <w:t>mig</w:t>
      </w:r>
      <w:r>
        <w:t xml:space="preserve">a się jak dawniej </w:t>
      </w:r>
      <w:r>
        <w:rPr>
          <w:rStyle w:val="Teksttreci2Kursywa"/>
        </w:rPr>
        <w:t>cukier</w:t>
      </w:r>
      <w:r>
        <w:t xml:space="preserve"> (mig słodyczy + rąbanie) z dodaniem potrząsania obu dłońmi z rozstawionymi palcami, </w:t>
      </w:r>
      <w:r>
        <w:rPr>
          <w:rStyle w:val="Teksttreci2Kursywa"/>
        </w:rPr>
        <w:t xml:space="preserve">cukier </w:t>
      </w:r>
      <w:r>
        <w:t xml:space="preserve">zaś miga się jak dawniej </w:t>
      </w:r>
      <w:r>
        <w:rPr>
          <w:rStyle w:val="Teksttreci2Kursywa"/>
        </w:rPr>
        <w:t>cukier</w:t>
      </w:r>
      <w:r>
        <w:t xml:space="preserve"> (mig słodyczy + rąbanie) z dodaniem naśladowania sypania czegoś drobnego trzymanego w trzech palcach prawej </w:t>
      </w:r>
      <w:r>
        <w:t>ręki.</w:t>
      </w:r>
    </w:p>
    <w:p w:rsidR="003D03C2" w:rsidRDefault="003216C2">
      <w:pPr>
        <w:pStyle w:val="Teksttreci20"/>
        <w:framePr w:w="8856" w:h="10088" w:hRule="exact" w:wrap="none" w:vAnchor="page" w:hAnchor="page" w:x="1110" w:y="2346"/>
        <w:shd w:val="clear" w:color="auto" w:fill="auto"/>
        <w:spacing w:after="194" w:line="220" w:lineRule="exact"/>
        <w:ind w:left="3960" w:firstLine="0"/>
        <w:jc w:val="left"/>
      </w:pPr>
      <w:r>
        <w:rPr>
          <w:lang w:val="fr-FR" w:eastAsia="fr-FR" w:bidi="fr-FR"/>
        </w:rPr>
        <w:t>VI</w:t>
      </w:r>
    </w:p>
    <w:p w:rsidR="003D03C2" w:rsidRDefault="003216C2">
      <w:pPr>
        <w:pStyle w:val="Teksttreci20"/>
        <w:framePr w:w="8856" w:h="10088" w:hRule="exact" w:wrap="none" w:vAnchor="page" w:hAnchor="page" w:x="1110" w:y="2346"/>
        <w:shd w:val="clear" w:color="auto" w:fill="auto"/>
        <w:spacing w:after="59" w:line="220" w:lineRule="exact"/>
        <w:ind w:firstLine="720"/>
        <w:jc w:val="both"/>
      </w:pPr>
      <w:r>
        <w:t>Z przemianami historycznymi migów łączą się dwa zagadnienia:</w:t>
      </w:r>
    </w:p>
    <w:p w:rsidR="003D03C2" w:rsidRDefault="003216C2">
      <w:pPr>
        <w:pStyle w:val="Teksttreci20"/>
        <w:framePr w:w="8856" w:h="10088" w:hRule="exact" w:wrap="none" w:vAnchor="page" w:hAnchor="page" w:x="1110" w:y="2346"/>
        <w:numPr>
          <w:ilvl w:val="0"/>
          <w:numId w:val="16"/>
        </w:numPr>
        <w:shd w:val="clear" w:color="auto" w:fill="auto"/>
        <w:tabs>
          <w:tab w:val="left" w:pos="1092"/>
        </w:tabs>
        <w:spacing w:line="246" w:lineRule="exact"/>
        <w:ind w:right="640" w:firstLine="720"/>
        <w:jc w:val="both"/>
      </w:pPr>
      <w:r>
        <w:t>Leksykalizacja. Podobnie jak wyrazy mówione również i wyrazy migane ulegają leksykalizacji (to znaczy zjednoliceniu budowy). Np.:</w:t>
      </w:r>
    </w:p>
    <w:p w:rsidR="003D03C2" w:rsidRDefault="003216C2">
      <w:pPr>
        <w:pStyle w:val="Teksttreci20"/>
        <w:framePr w:w="8856" w:h="10088" w:hRule="exact" w:wrap="none" w:vAnchor="page" w:hAnchor="page" w:x="1110" w:y="2346"/>
        <w:shd w:val="clear" w:color="auto" w:fill="auto"/>
        <w:spacing w:line="240" w:lineRule="exact"/>
        <w:ind w:left="1100" w:right="640" w:firstLine="0"/>
        <w:jc w:val="both"/>
      </w:pPr>
      <w:r>
        <w:rPr>
          <w:rStyle w:val="Teksttreci2Kursywa"/>
        </w:rPr>
        <w:t>Kawa</w:t>
      </w:r>
      <w:r>
        <w:t xml:space="preserve"> — prawą ręką naśladuje się nad lewą pięścią mielenie kawy. Na kilkanaścioro pytanych dzieci tylko jedno odpowiedziało, że jest to mielenie kawy. Do jakiego stopnia ten mig jest zleksykalizowany może świadczyć fakt, że ten sam mig, poprzedzony migiem </w:t>
      </w:r>
      <w:r>
        <w:rPr>
          <w:rStyle w:val="Teksttreci2Kursywa"/>
        </w:rPr>
        <w:t>czerw</w:t>
      </w:r>
      <w:r>
        <w:rPr>
          <w:rStyle w:val="Teksttreci2Kursywa"/>
        </w:rPr>
        <w:t>ony,</w:t>
      </w:r>
      <w:r>
        <w:t xml:space="preserve"> oznacza herbatę, której się przecież nie miele.</w:t>
      </w:r>
    </w:p>
    <w:p w:rsidR="003D03C2" w:rsidRDefault="003216C2">
      <w:pPr>
        <w:pStyle w:val="Teksttreci20"/>
        <w:framePr w:w="8856" w:h="10088" w:hRule="exact" w:wrap="none" w:vAnchor="page" w:hAnchor="page" w:x="1110" w:y="2346"/>
        <w:numPr>
          <w:ilvl w:val="0"/>
          <w:numId w:val="16"/>
        </w:numPr>
        <w:shd w:val="clear" w:color="auto" w:fill="auto"/>
        <w:tabs>
          <w:tab w:val="left" w:pos="1092"/>
        </w:tabs>
        <w:spacing w:line="252" w:lineRule="exact"/>
        <w:ind w:right="640" w:firstLine="720"/>
        <w:jc w:val="both"/>
      </w:pPr>
      <w:r>
        <w:t>Współczesne istnienie kilku migów na ten sam desygnat i krystalizowanie się dominanty, np.:</w:t>
      </w:r>
    </w:p>
    <w:p w:rsidR="003D03C2" w:rsidRDefault="003216C2">
      <w:pPr>
        <w:pStyle w:val="Teksttreci20"/>
        <w:framePr w:w="8856" w:h="10088" w:hRule="exact" w:wrap="none" w:vAnchor="page" w:hAnchor="page" w:x="1110" w:y="2346"/>
        <w:shd w:val="clear" w:color="auto" w:fill="auto"/>
        <w:spacing w:after="256" w:line="240" w:lineRule="exact"/>
        <w:ind w:left="1100" w:right="640" w:firstLine="0"/>
        <w:jc w:val="both"/>
      </w:pPr>
      <w:r>
        <w:rPr>
          <w:rStyle w:val="Teksttreci2Kursywa"/>
        </w:rPr>
        <w:t>Grudzień</w:t>
      </w:r>
      <w:r>
        <w:t xml:space="preserve"> — albo naśladuje się łamanie opłatka, albo ujmuje się koniec wskazującego palca prawej ręki wszystkimi</w:t>
      </w:r>
      <w:r>
        <w:t xml:space="preserve"> palcami lewej (mig </w:t>
      </w:r>
      <w:r>
        <w:rPr>
          <w:rStyle w:val="Teksttreci2Kursywa"/>
        </w:rPr>
        <w:t>śniegu).</w:t>
      </w:r>
      <w:r>
        <w:t xml:space="preserve"> Pierwszy mig jest wyraźnie wypierany przez drugi.</w:t>
      </w:r>
    </w:p>
    <w:p w:rsidR="003D03C2" w:rsidRDefault="003216C2">
      <w:pPr>
        <w:pStyle w:val="Teksttreci20"/>
        <w:framePr w:w="8856" w:h="10088" w:hRule="exact" w:wrap="none" w:vAnchor="page" w:hAnchor="page" w:x="1110" w:y="2346"/>
        <w:shd w:val="clear" w:color="auto" w:fill="auto"/>
        <w:spacing w:after="178" w:line="220" w:lineRule="exact"/>
        <w:ind w:left="3960" w:firstLine="0"/>
        <w:jc w:val="left"/>
      </w:pPr>
      <w:r>
        <w:t>VI</w:t>
      </w:r>
    </w:p>
    <w:p w:rsidR="003D03C2" w:rsidRDefault="003216C2">
      <w:pPr>
        <w:pStyle w:val="Teksttreci20"/>
        <w:framePr w:w="8856" w:h="10088" w:hRule="exact" w:wrap="none" w:vAnchor="page" w:hAnchor="page" w:x="1110" w:y="2346"/>
        <w:shd w:val="clear" w:color="auto" w:fill="auto"/>
        <w:spacing w:line="240" w:lineRule="exact"/>
        <w:ind w:right="640" w:firstLine="720"/>
        <w:jc w:val="both"/>
      </w:pPr>
      <w:r>
        <w:t xml:space="preserve">Obserwacja języka miganego dostarcza ciekawego materiału, bo pozwala dostrzec </w:t>
      </w:r>
      <w:proofErr w:type="spellStart"/>
      <w:r>
        <w:t>paralelizmy</w:t>
      </w:r>
      <w:proofErr w:type="spellEnd"/>
      <w:r>
        <w:t xml:space="preserve"> zachodzące między mechanizmem języka głosowego a mechanizmem języka gestów. </w:t>
      </w:r>
      <w:proofErr w:type="spellStart"/>
      <w:r>
        <w:t>Paralelizmy</w:t>
      </w:r>
      <w:proofErr w:type="spellEnd"/>
      <w:r>
        <w:t xml:space="preserve"> te tłumaczą się tym, że zarówno reakcje głosowe jak mimiczne na bodźce świata zewnętrznego poddane są kontroli ośrodków mózgowych, rządzących wyższymi czynnościami systemu nerwowego człowieka.</w:t>
      </w:r>
    </w:p>
    <w:p w:rsidR="003D03C2" w:rsidRDefault="003216C2">
      <w:pPr>
        <w:pStyle w:val="Teksttreci60"/>
        <w:framePr w:w="8856" w:h="10088" w:hRule="exact" w:wrap="none" w:vAnchor="page" w:hAnchor="page" w:x="1110" w:y="2346"/>
        <w:shd w:val="clear" w:color="auto" w:fill="auto"/>
        <w:spacing w:before="0" w:after="0" w:line="220" w:lineRule="exact"/>
        <w:ind w:left="5480"/>
      </w:pPr>
      <w:r>
        <w:t xml:space="preserve">Wanda </w:t>
      </w:r>
      <w:proofErr w:type="spellStart"/>
      <w:r>
        <w:t>Tazbirówna</w:t>
      </w:r>
      <w:proofErr w:type="spellEnd"/>
    </w:p>
    <w:p w:rsidR="003D03C2" w:rsidRDefault="003216C2">
      <w:pPr>
        <w:pStyle w:val="Teksttreci20"/>
        <w:framePr w:w="8856" w:h="1760" w:hRule="exact" w:wrap="none" w:vAnchor="page" w:hAnchor="page" w:x="1110" w:y="12892"/>
        <w:shd w:val="clear" w:color="auto" w:fill="auto"/>
        <w:spacing w:after="184" w:line="220" w:lineRule="exact"/>
        <w:ind w:left="2200" w:firstLine="0"/>
        <w:jc w:val="left"/>
      </w:pPr>
      <w:r>
        <w:t>STAROPOLSKIE „MIŁOSIRDNY“</w:t>
      </w:r>
    </w:p>
    <w:p w:rsidR="003D03C2" w:rsidRDefault="003216C2">
      <w:pPr>
        <w:pStyle w:val="Teksttreci20"/>
        <w:framePr w:w="8856" w:h="1760" w:hRule="exact" w:wrap="none" w:vAnchor="page" w:hAnchor="page" w:x="1110" w:y="12892"/>
        <w:shd w:val="clear" w:color="auto" w:fill="auto"/>
        <w:spacing w:line="240" w:lineRule="exact"/>
        <w:ind w:right="640" w:firstLine="720"/>
        <w:jc w:val="both"/>
      </w:pPr>
      <w:r>
        <w:t>Przymiot</w:t>
      </w:r>
      <w:r>
        <w:t xml:space="preserve">nik </w:t>
      </w:r>
      <w:r>
        <w:rPr>
          <w:rStyle w:val="Teksttreci2Kursywa"/>
        </w:rPr>
        <w:t>miłosierny</w:t>
      </w:r>
      <w:r>
        <w:t xml:space="preserve"> zanotowany jest w Kazaniach świętokrzyskich w postaci, którą czytać można albo </w:t>
      </w:r>
      <w:proofErr w:type="spellStart"/>
      <w:r>
        <w:rPr>
          <w:rStyle w:val="Teksttreci2Kursywa"/>
        </w:rPr>
        <w:t>miłosirdny</w:t>
      </w:r>
      <w:proofErr w:type="spellEnd"/>
      <w:r>
        <w:rPr>
          <w:rStyle w:val="Teksttreci2Kursywa"/>
        </w:rPr>
        <w:t>,</w:t>
      </w:r>
      <w:r>
        <w:t xml:space="preserve"> albo </w:t>
      </w:r>
      <w:proofErr w:type="spellStart"/>
      <w:r>
        <w:rPr>
          <w:rStyle w:val="Teksttreci2Kursywa"/>
        </w:rPr>
        <w:t>miłosirdy</w:t>
      </w:r>
      <w:proofErr w:type="spellEnd"/>
      <w:r>
        <w:t xml:space="preserve"> w zależności od tego, jak rozwiążemy skrót paleograficzny, którym zakończenie wyrazu oznaczono. W artykule pt. „Na marginesie ostatnieg</w:t>
      </w:r>
      <w:r>
        <w:t xml:space="preserve">o wydania Kazań świętokrzyskich" („Poradnik Językowy" 1950, nr 2, </w:t>
      </w:r>
      <w:r>
        <w:rPr>
          <w:lang w:val="fr-FR" w:eastAsia="fr-FR" w:bidi="fr-FR"/>
        </w:rPr>
        <w:t xml:space="preserve">s. </w:t>
      </w:r>
      <w:r>
        <w:t xml:space="preserve">1—5) </w:t>
      </w:r>
      <w:proofErr w:type="spellStart"/>
      <w:r>
        <w:t>opo</w:t>
      </w:r>
      <w:proofErr w:type="spellEnd"/>
      <w:r>
        <w:t>-</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155" w:y="1524"/>
        <w:shd w:val="clear" w:color="auto" w:fill="auto"/>
        <w:spacing w:line="200" w:lineRule="exact"/>
      </w:pPr>
      <w:r>
        <w:lastRenderedPageBreak/>
        <w:t>1950, z 5</w:t>
      </w:r>
    </w:p>
    <w:p w:rsidR="003D03C2" w:rsidRDefault="003216C2">
      <w:pPr>
        <w:pStyle w:val="Nagweklubstopka0"/>
        <w:framePr w:wrap="none" w:vAnchor="page" w:hAnchor="page" w:x="4191" w:y="1518"/>
        <w:shd w:val="clear" w:color="auto" w:fill="auto"/>
        <w:spacing w:line="200" w:lineRule="exact"/>
      </w:pPr>
      <w:r>
        <w:t>PORADNIK JĘZYKOWY</w:t>
      </w:r>
    </w:p>
    <w:p w:rsidR="003D03C2" w:rsidRDefault="003216C2">
      <w:pPr>
        <w:pStyle w:val="Nagweklubstopka0"/>
        <w:framePr w:wrap="none" w:vAnchor="page" w:hAnchor="page" w:x="9687" w:y="1530"/>
        <w:shd w:val="clear" w:color="auto" w:fill="auto"/>
        <w:spacing w:line="200" w:lineRule="exact"/>
      </w:pPr>
      <w:r>
        <w:t>19</w:t>
      </w:r>
    </w:p>
    <w:p w:rsidR="003D03C2" w:rsidRDefault="003216C2">
      <w:pPr>
        <w:pStyle w:val="Teksttreci20"/>
        <w:framePr w:w="8850" w:h="13304" w:hRule="exact" w:wrap="none" w:vAnchor="page" w:hAnchor="page" w:x="1113" w:y="2126"/>
        <w:shd w:val="clear" w:color="auto" w:fill="auto"/>
        <w:spacing w:line="258" w:lineRule="exact"/>
        <w:ind w:firstLine="0"/>
        <w:jc w:val="both"/>
      </w:pPr>
      <w:r>
        <w:t xml:space="preserve">wiedziałem się za formą </w:t>
      </w:r>
      <w:proofErr w:type="spellStart"/>
      <w:r>
        <w:rPr>
          <w:rStyle w:val="Teksttreci2Kursywa"/>
        </w:rPr>
        <w:t>miłosirdny</w:t>
      </w:r>
      <w:proofErr w:type="spellEnd"/>
      <w:r>
        <w:rPr>
          <w:rStyle w:val="Teksttreci2Kursywa"/>
        </w:rPr>
        <w:t>,</w:t>
      </w:r>
      <w:r>
        <w:t xml:space="preserve"> uważając formę </w:t>
      </w:r>
      <w:proofErr w:type="spellStart"/>
      <w:r>
        <w:rPr>
          <w:rStyle w:val="Teksttreci2Kursywa"/>
        </w:rPr>
        <w:t>miłosirdy</w:t>
      </w:r>
      <w:proofErr w:type="spellEnd"/>
      <w:r>
        <w:t xml:space="preserve"> z polskiego językowego punktu widzenia za niezwykłą i nienaturalną. Nie podziela moich co do formy </w:t>
      </w:r>
      <w:proofErr w:type="spellStart"/>
      <w:r>
        <w:rPr>
          <w:rStyle w:val="Teksttreci2Kursywa"/>
        </w:rPr>
        <w:t>miłosirdy</w:t>
      </w:r>
      <w:proofErr w:type="spellEnd"/>
      <w:r>
        <w:t xml:space="preserve"> zastrzeżeń </w:t>
      </w:r>
      <w:r w:rsidRPr="00F2250F">
        <w:rPr>
          <w:lang w:eastAsia="en-US" w:bidi="en-US"/>
        </w:rPr>
        <w:t xml:space="preserve">prof. </w:t>
      </w:r>
      <w:r>
        <w:t>W. Doroszewski, występujący w jej obronie w artykuliku pt. „Staropolskie »</w:t>
      </w:r>
      <w:proofErr w:type="spellStart"/>
      <w:r>
        <w:t>miłosirdy</w:t>
      </w:r>
      <w:proofErr w:type="spellEnd"/>
      <w:r>
        <w:t>«“ („Por. Jęz.“ 1950, nr 3, s. 19). Nie wdając</w:t>
      </w:r>
      <w:r>
        <w:t xml:space="preserve"> się w szczegółową z wywodami </w:t>
      </w:r>
      <w:r w:rsidRPr="00F2250F">
        <w:rPr>
          <w:lang w:eastAsia="en-US" w:bidi="en-US"/>
        </w:rPr>
        <w:t xml:space="preserve">prof. </w:t>
      </w:r>
      <w:r>
        <w:t xml:space="preserve">Doroszewskiego polemikę, winien jestem wyjaśnić (co najwidoczniej niesłusznie za zbędne poczytywałem), dlaczego z dwu form teoretycznie możliwych uznałem formę </w:t>
      </w:r>
      <w:proofErr w:type="spellStart"/>
      <w:r>
        <w:rPr>
          <w:rStyle w:val="Teksttreci2Kursywa"/>
        </w:rPr>
        <w:t>miłosirdny</w:t>
      </w:r>
      <w:proofErr w:type="spellEnd"/>
      <w:r>
        <w:t xml:space="preserve"> za normalną i dlaczego się przeciw dopuszczeniu f</w:t>
      </w:r>
      <w:r>
        <w:t xml:space="preserve">ormy </w:t>
      </w:r>
      <w:proofErr w:type="spellStart"/>
      <w:r>
        <w:rPr>
          <w:rStyle w:val="Teksttreci2Kursywa"/>
        </w:rPr>
        <w:t>miłosirdy</w:t>
      </w:r>
      <w:proofErr w:type="spellEnd"/>
      <w:r>
        <w:t xml:space="preserve"> w Kazaniach świętokrzyskich oświadczyłem.</w:t>
      </w:r>
    </w:p>
    <w:p w:rsidR="003D03C2" w:rsidRDefault="003216C2">
      <w:pPr>
        <w:pStyle w:val="Teksttreci20"/>
        <w:framePr w:w="8850" w:h="13304" w:hRule="exact" w:wrap="none" w:vAnchor="page" w:hAnchor="page" w:x="1113" w:y="2126"/>
        <w:shd w:val="clear" w:color="auto" w:fill="auto"/>
        <w:spacing w:line="258" w:lineRule="exact"/>
        <w:ind w:firstLine="700"/>
        <w:jc w:val="both"/>
      </w:pPr>
      <w:r>
        <w:t xml:space="preserve">Otóż, jak dotąd, historyczny polski materiał językowy wykazuje wyłącznie formę </w:t>
      </w:r>
      <w:proofErr w:type="spellStart"/>
      <w:r>
        <w:rPr>
          <w:rStyle w:val="Teksttreci2Kursywa"/>
        </w:rPr>
        <w:t>miłosirdny</w:t>
      </w:r>
      <w:proofErr w:type="spellEnd"/>
      <w:r>
        <w:rPr>
          <w:rStyle w:val="Teksttreci2Kursywa"/>
        </w:rPr>
        <w:t xml:space="preserve">, </w:t>
      </w:r>
      <w:proofErr w:type="spellStart"/>
      <w:r>
        <w:rPr>
          <w:rStyle w:val="Teksttreci2Kursywa"/>
        </w:rPr>
        <w:t>miłosirny</w:t>
      </w:r>
      <w:proofErr w:type="spellEnd"/>
      <w:r>
        <w:rPr>
          <w:rStyle w:val="Teksttreci2Kursywa"/>
        </w:rPr>
        <w:t>, miłosierny.</w:t>
      </w:r>
      <w:r>
        <w:t xml:space="preserve"> Nie mamy dosłownie ani jednego pewnego wypadku poświadczającego formę </w:t>
      </w:r>
      <w:proofErr w:type="spellStart"/>
      <w:r>
        <w:rPr>
          <w:rStyle w:val="Teksttreci2Kursywa"/>
        </w:rPr>
        <w:t>miłosirdy</w:t>
      </w:r>
      <w:proofErr w:type="spellEnd"/>
      <w:r>
        <w:rPr>
          <w:rStyle w:val="Teksttreci2Kursywa"/>
        </w:rPr>
        <w:t>.</w:t>
      </w:r>
      <w:r>
        <w:t xml:space="preserve"> Co g</w:t>
      </w:r>
      <w:r>
        <w:t xml:space="preserve">odne podkreślenia, także czeszczyzna, zarówno stara, jak nowa, zna tylko formę </w:t>
      </w:r>
      <w:r>
        <w:rPr>
          <w:rStyle w:val="Teksttreci2Kursywa"/>
          <w:lang w:val="cs-CZ" w:eastAsia="cs-CZ" w:bidi="cs-CZ"/>
        </w:rPr>
        <w:t>milosrdny</w:t>
      </w:r>
      <w:r>
        <w:rPr>
          <w:lang w:val="cs-CZ" w:eastAsia="cs-CZ" w:bidi="cs-CZ"/>
        </w:rPr>
        <w:t xml:space="preserve"> </w:t>
      </w:r>
      <w:r>
        <w:t xml:space="preserve">z elementem </w:t>
      </w:r>
      <w:r>
        <w:rPr>
          <w:rStyle w:val="Teksttreci2Kursywa"/>
        </w:rPr>
        <w:t>-n-.</w:t>
      </w:r>
      <w:r>
        <w:t xml:space="preserve"> A że nasza terminologia chrześcijańska w bar</w:t>
      </w:r>
      <w:r>
        <w:t xml:space="preserve">dzo szerokim zakresie przejęta jest z języka czeskiego lub co najmniej na czeskiej wzorowana, przemawia przeto przytoczony słownikowy fakt czeski na korzyść formy </w:t>
      </w:r>
      <w:proofErr w:type="spellStart"/>
      <w:r>
        <w:rPr>
          <w:rStyle w:val="Teksttreci2Kursywa"/>
        </w:rPr>
        <w:t>miłosirdny</w:t>
      </w:r>
      <w:proofErr w:type="spellEnd"/>
      <w:r>
        <w:t xml:space="preserve"> a nie </w:t>
      </w:r>
      <w:proofErr w:type="spellStart"/>
      <w:r>
        <w:rPr>
          <w:rStyle w:val="Teksttreci2Kursywa"/>
        </w:rPr>
        <w:t>miłosirdy</w:t>
      </w:r>
      <w:proofErr w:type="spellEnd"/>
      <w:r>
        <w:rPr>
          <w:rStyle w:val="Teksttreci2Kursywa"/>
        </w:rPr>
        <w:t>.</w:t>
      </w:r>
    </w:p>
    <w:p w:rsidR="003D03C2" w:rsidRDefault="003216C2">
      <w:pPr>
        <w:pStyle w:val="Teksttreci20"/>
        <w:framePr w:w="8850" w:h="13304" w:hRule="exact" w:wrap="none" w:vAnchor="page" w:hAnchor="page" w:x="1113" w:y="2126"/>
        <w:shd w:val="clear" w:color="auto" w:fill="auto"/>
        <w:spacing w:line="258" w:lineRule="exact"/>
        <w:ind w:firstLine="700"/>
        <w:jc w:val="both"/>
      </w:pPr>
      <w:r>
        <w:t xml:space="preserve">Nie będę wchodził w historię wyrazów </w:t>
      </w:r>
      <w:r>
        <w:rPr>
          <w:rStyle w:val="Teksttreci2Kursywa"/>
        </w:rPr>
        <w:t>miłosierdzie</w:t>
      </w:r>
      <w:r>
        <w:t xml:space="preserve"> i </w:t>
      </w:r>
      <w:r>
        <w:rPr>
          <w:rStyle w:val="Teksttreci2Kursywa"/>
        </w:rPr>
        <w:t xml:space="preserve">miłosierny, </w:t>
      </w:r>
      <w:r>
        <w:t>j</w:t>
      </w:r>
      <w:r>
        <w:t>akkolwiek dopiero jej drobiazgowe rozpatrzenie pozwoliłoby należycie ocenić stosunek tych dwu wyrazów do siebie : czy oba są niezależnymi kalkami odpowiednich wyrazów obcych, czy też drugi jest zwykłym derywatem pierwszego. Sprawa nie jest prosta, trzeba t</w:t>
      </w:r>
      <w:r>
        <w:t xml:space="preserve">u bowiem koniecznie wyjść poza obręb polszczyzny i rzecz rozpatrywać na możliwie rozległym materiale słowiańskim. Inaczej, obracać się będziemy w sferze przypuszczeń głównie na subiektywnym wyczuciu opartych. Te zaś subiektywne wyczucia są z natury rzeczy </w:t>
      </w:r>
      <w:r>
        <w:t xml:space="preserve">nieraz wcale różne. Ja np. traktuję przymiotnik </w:t>
      </w:r>
      <w:r>
        <w:rPr>
          <w:rStyle w:val="Teksttreci2Kursywa"/>
        </w:rPr>
        <w:t>miłosierny</w:t>
      </w:r>
      <w:r>
        <w:t xml:space="preserve"> jako derywat od rzeczownika </w:t>
      </w:r>
      <w:r>
        <w:rPr>
          <w:rStyle w:val="Teksttreci2Kursywa"/>
        </w:rPr>
        <w:t>miłosierdzie.</w:t>
      </w:r>
      <w:r>
        <w:t xml:space="preserve"> </w:t>
      </w:r>
      <w:r w:rsidRPr="00F2250F">
        <w:rPr>
          <w:lang w:eastAsia="en-US" w:bidi="en-US"/>
        </w:rPr>
        <w:t xml:space="preserve">Prof. </w:t>
      </w:r>
      <w:r>
        <w:t xml:space="preserve">Doroszewski natomiast widzi w obu tych wyrazach niezależne kalki łacińskich wyrazów: </w:t>
      </w:r>
      <w:r>
        <w:rPr>
          <w:rStyle w:val="Teksttreci2Kursywa"/>
        </w:rPr>
        <w:t>„miłosierdzie</w:t>
      </w:r>
      <w:r>
        <w:t xml:space="preserve"> to tłumaczenie formy łacińskiej </w:t>
      </w:r>
      <w:proofErr w:type="spellStart"/>
      <w:r>
        <w:rPr>
          <w:rStyle w:val="Teksttreci2Kursywa"/>
        </w:rPr>
        <w:t>misericordia</w:t>
      </w:r>
      <w:proofErr w:type="spellEnd"/>
      <w:r>
        <w:rPr>
          <w:rStyle w:val="Teksttreci2Kursywa"/>
        </w:rPr>
        <w:t>,</w:t>
      </w:r>
      <w:r>
        <w:t xml:space="preserve"> </w:t>
      </w:r>
      <w:r w:rsidRPr="00F2250F">
        <w:rPr>
          <w:lang w:eastAsia="en-US" w:bidi="en-US"/>
        </w:rPr>
        <w:t xml:space="preserve">a </w:t>
      </w:r>
      <w:proofErr w:type="spellStart"/>
      <w:r w:rsidRPr="00F2250F">
        <w:rPr>
          <w:rStyle w:val="Teksttreci2Kursywa"/>
          <w:lang w:eastAsia="en-US" w:bidi="en-US"/>
        </w:rPr>
        <w:t>mi</w:t>
      </w:r>
      <w:r>
        <w:rPr>
          <w:rStyle w:val="Teksttreci2Kursywa"/>
        </w:rPr>
        <w:t>ł</w:t>
      </w:r>
      <w:r w:rsidRPr="00F2250F">
        <w:rPr>
          <w:rStyle w:val="Teksttreci2Kursywa"/>
          <w:lang w:eastAsia="en-US" w:bidi="en-US"/>
        </w:rPr>
        <w:t>osirdy</w:t>
      </w:r>
      <w:proofErr w:type="spellEnd"/>
      <w:r w:rsidRPr="00F2250F">
        <w:rPr>
          <w:lang w:eastAsia="en-US" w:bidi="en-US"/>
        </w:rPr>
        <w:t xml:space="preserve"> </w:t>
      </w:r>
      <w:r>
        <w:t xml:space="preserve">— to </w:t>
      </w:r>
      <w:proofErr w:type="spellStart"/>
      <w:r>
        <w:rPr>
          <w:rStyle w:val="Teksttreci2Kursywa"/>
        </w:rPr>
        <w:t>misericors</w:t>
      </w:r>
      <w:proofErr w:type="spellEnd"/>
      <w:r>
        <w:rPr>
          <w:rStyle w:val="Teksttreci2Kursywa"/>
        </w:rPr>
        <w:t>.</w:t>
      </w:r>
      <w:r>
        <w:t xml:space="preserve"> Szkoda — nawiasem mówiąc — że </w:t>
      </w:r>
      <w:r w:rsidRPr="00F2250F">
        <w:rPr>
          <w:lang w:eastAsia="en-US" w:bidi="en-US"/>
        </w:rPr>
        <w:t xml:space="preserve">prof. </w:t>
      </w:r>
      <w:r>
        <w:t xml:space="preserve">Doroszewski nie wyjaśnił, dlaczego odpowiednikiem </w:t>
      </w:r>
      <w:proofErr w:type="spellStart"/>
      <w:r>
        <w:rPr>
          <w:rStyle w:val="Teksttreci2Kursywa"/>
        </w:rPr>
        <w:t>misericors</w:t>
      </w:r>
      <w:proofErr w:type="spellEnd"/>
      <w:r>
        <w:t xml:space="preserve"> ma być forma </w:t>
      </w:r>
      <w:proofErr w:type="spellStart"/>
      <w:r>
        <w:rPr>
          <w:rStyle w:val="Teksttreci2Kursywa"/>
        </w:rPr>
        <w:t>miłosirdy</w:t>
      </w:r>
      <w:proofErr w:type="spellEnd"/>
      <w:r>
        <w:rPr>
          <w:rStyle w:val="Teksttreci2Kursywa"/>
        </w:rPr>
        <w:t>,</w:t>
      </w:r>
      <w:r>
        <w:t xml:space="preserve"> a nie </w:t>
      </w:r>
      <w:proofErr w:type="spellStart"/>
      <w:r>
        <w:rPr>
          <w:rStyle w:val="Teksttreci2Kursywa"/>
        </w:rPr>
        <w:t>miłosirdny</w:t>
      </w:r>
      <w:proofErr w:type="spellEnd"/>
      <w:r>
        <w:rPr>
          <w:rStyle w:val="Teksttreci2Kursywa"/>
        </w:rPr>
        <w:t>,</w:t>
      </w:r>
      <w:r>
        <w:t xml:space="preserve"> następnie zaś, kiedy, w jakich warunkach i dlaczego dopuszczona przezeń forma </w:t>
      </w:r>
      <w:proofErr w:type="spellStart"/>
      <w:r>
        <w:rPr>
          <w:rStyle w:val="Teksttreci2Kursywa"/>
        </w:rPr>
        <w:t>miłosirdy</w:t>
      </w:r>
      <w:proofErr w:type="spellEnd"/>
      <w:r>
        <w:t xml:space="preserve"> zost</w:t>
      </w:r>
      <w:r>
        <w:t xml:space="preserve">ała w języku polskim zastąpiona przez </w:t>
      </w:r>
      <w:proofErr w:type="spellStart"/>
      <w:r>
        <w:rPr>
          <w:rStyle w:val="Teksttreci2Kursywa"/>
        </w:rPr>
        <w:t>miłosirdny</w:t>
      </w:r>
      <w:proofErr w:type="spellEnd"/>
      <w:r>
        <w:rPr>
          <w:rStyle w:val="Teksttreci2Kursywa"/>
        </w:rPr>
        <w:t xml:space="preserve">, </w:t>
      </w:r>
      <w:proofErr w:type="spellStart"/>
      <w:r>
        <w:rPr>
          <w:rStyle w:val="Teksttreci2Kursywa"/>
        </w:rPr>
        <w:t>miłosirny</w:t>
      </w:r>
      <w:proofErr w:type="spellEnd"/>
      <w:r>
        <w:rPr>
          <w:rStyle w:val="Teksttreci2Kursywa"/>
        </w:rPr>
        <w:t>, miłosierny.</w:t>
      </w:r>
    </w:p>
    <w:p w:rsidR="003D03C2" w:rsidRDefault="003216C2">
      <w:pPr>
        <w:pStyle w:val="Teksttreci20"/>
        <w:framePr w:w="8850" w:h="13304" w:hRule="exact" w:wrap="none" w:vAnchor="page" w:hAnchor="page" w:x="1113" w:y="2126"/>
        <w:shd w:val="clear" w:color="auto" w:fill="auto"/>
        <w:spacing w:after="240" w:line="258" w:lineRule="exact"/>
        <w:ind w:firstLine="700"/>
        <w:jc w:val="both"/>
      </w:pPr>
      <w:r>
        <w:t xml:space="preserve">Tak czy inaczej, opiera się przymiotnik </w:t>
      </w:r>
      <w:r>
        <w:rPr>
          <w:rStyle w:val="Teksttreci2Kursywa"/>
        </w:rPr>
        <w:t>miłosierny</w:t>
      </w:r>
      <w:r>
        <w:t xml:space="preserve"> o rzeczownik </w:t>
      </w:r>
      <w:r>
        <w:rPr>
          <w:rStyle w:val="Teksttreci2Kursywa"/>
        </w:rPr>
        <w:t>miłosierdzie,</w:t>
      </w:r>
      <w:r>
        <w:t xml:space="preserve"> jest z nim najściślej zespolony. To fakt bezsporny, z którym się trzeba liczyć, zastanawiając się nad for</w:t>
      </w:r>
      <w:r>
        <w:t xml:space="preserve">mą przymiotnika z rzeczownikiem tym związanego. Przypomnijmy sobie teraz, jaką postać przybierają przymiotniki urobione od rzeczowników tego typu co </w:t>
      </w:r>
      <w:r>
        <w:rPr>
          <w:rStyle w:val="Teksttreci2Kursywa"/>
        </w:rPr>
        <w:t>miłosierdzie,</w:t>
      </w:r>
      <w:r>
        <w:t xml:space="preserve"> a więc, w których mamy do czynienia z dawnym przyrostkiem </w:t>
      </w:r>
      <w:r>
        <w:rPr>
          <w:rStyle w:val="Teksttreci2Kursywa"/>
        </w:rPr>
        <w:t>-</w:t>
      </w:r>
      <w:proofErr w:type="spellStart"/>
      <w:r>
        <w:rPr>
          <w:rStyle w:val="Teksttreci2Kursywa"/>
        </w:rPr>
        <w:t>ije</w:t>
      </w:r>
      <w:proofErr w:type="spellEnd"/>
      <w:r>
        <w:rPr>
          <w:rStyle w:val="Teksttreci2Kursywa"/>
        </w:rPr>
        <w:t>.</w:t>
      </w:r>
      <w:r>
        <w:t xml:space="preserve"> W przymiotnikach tego rodzaju</w:t>
      </w:r>
      <w:r>
        <w:t xml:space="preserve"> występuje powszechnie element </w:t>
      </w:r>
      <w:r>
        <w:rPr>
          <w:rStyle w:val="Teksttreci2Kursywa"/>
        </w:rPr>
        <w:t>-n-,</w:t>
      </w:r>
      <w:r>
        <w:t xml:space="preserve"> jak o tym świadczą zestawienia:</w:t>
      </w:r>
    </w:p>
    <w:p w:rsidR="003D03C2" w:rsidRDefault="003216C2">
      <w:pPr>
        <w:pStyle w:val="Teksttreci60"/>
        <w:framePr w:w="8850" w:h="13304" w:hRule="exact" w:wrap="none" w:vAnchor="page" w:hAnchor="page" w:x="1113" w:y="2126"/>
        <w:shd w:val="clear" w:color="auto" w:fill="auto"/>
        <w:spacing w:before="0" w:after="0" w:line="258" w:lineRule="exact"/>
        <w:ind w:left="1340" w:right="3680"/>
      </w:pPr>
      <w:r>
        <w:t>szczęście</w:t>
      </w:r>
      <w:r>
        <w:rPr>
          <w:rStyle w:val="Teksttreci6Bezkursywy"/>
        </w:rPr>
        <w:t xml:space="preserve"> — </w:t>
      </w:r>
      <w:r>
        <w:t>szczęsny bezdroże</w:t>
      </w:r>
      <w:r>
        <w:rPr>
          <w:rStyle w:val="Teksttreci6Bezkursywy"/>
        </w:rPr>
        <w:t xml:space="preserve"> — </w:t>
      </w:r>
      <w:r>
        <w:t>bezdrożny w(i)es(i</w:t>
      </w:r>
      <w:proofErr w:type="spellStart"/>
      <w:r>
        <w:t>)el</w:t>
      </w:r>
      <w:proofErr w:type="spellEnd"/>
      <w:r>
        <w:t>e</w:t>
      </w:r>
      <w:r>
        <w:rPr>
          <w:rStyle w:val="Teksttreci6Bezkursywy"/>
        </w:rPr>
        <w:t xml:space="preserve"> — </w:t>
      </w:r>
      <w:r>
        <w:t>w(i)es(i)</w:t>
      </w:r>
      <w:proofErr w:type="spellStart"/>
      <w:r>
        <w:t>elny</w:t>
      </w:r>
      <w:proofErr w:type="spellEnd"/>
      <w:r>
        <w:t xml:space="preserve"> sumienie</w:t>
      </w:r>
      <w:r>
        <w:rPr>
          <w:rStyle w:val="Teksttreci6Bezkursywy"/>
        </w:rPr>
        <w:t xml:space="preserve"> — </w:t>
      </w:r>
      <w:r>
        <w:t>sumienny więzienie</w:t>
      </w:r>
      <w:r>
        <w:rPr>
          <w:rStyle w:val="Teksttreci6Bezkursywy"/>
        </w:rPr>
        <w:t xml:space="preserve"> — </w:t>
      </w:r>
      <w:r>
        <w:t>więzienny średniowiecze</w:t>
      </w:r>
      <w:r>
        <w:rPr>
          <w:rStyle w:val="Teksttreci6Bezkursywy"/>
        </w:rPr>
        <w:t xml:space="preserve"> — </w:t>
      </w:r>
      <w:r>
        <w:t>średniowieczny półrocze</w:t>
      </w:r>
      <w:r>
        <w:rPr>
          <w:rStyle w:val="Teksttreci6Bezkursywy"/>
        </w:rPr>
        <w:t xml:space="preserve"> — </w:t>
      </w:r>
      <w:r>
        <w:t>półroczny</w:t>
      </w:r>
      <w:r>
        <w:rPr>
          <w:rStyle w:val="Teksttreci6Bezkursywy"/>
        </w:rPr>
        <w:t xml:space="preserve"> itd.</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527" w:y="2152"/>
        <w:shd w:val="clear" w:color="auto" w:fill="auto"/>
        <w:spacing w:line="200" w:lineRule="exact"/>
      </w:pPr>
      <w:r>
        <w:lastRenderedPageBreak/>
        <w:t>20</w:t>
      </w:r>
    </w:p>
    <w:p w:rsidR="003D03C2" w:rsidRDefault="003216C2">
      <w:pPr>
        <w:pStyle w:val="Nagweklubstopka20"/>
        <w:framePr w:wrap="none" w:vAnchor="page" w:hAnchor="page" w:x="4317" w:y="2136"/>
        <w:shd w:val="clear" w:color="auto" w:fill="auto"/>
        <w:spacing w:line="190" w:lineRule="exact"/>
      </w:pPr>
      <w:r>
        <w:t>PORADNIK JĘZYKOWY</w:t>
      </w:r>
    </w:p>
    <w:p w:rsidR="003D03C2" w:rsidRDefault="003216C2">
      <w:pPr>
        <w:pStyle w:val="Nagweklubstopka0"/>
        <w:framePr w:wrap="none" w:vAnchor="page" w:hAnchor="page" w:x="8511" w:y="2122"/>
        <w:shd w:val="clear" w:color="auto" w:fill="auto"/>
        <w:spacing w:line="200" w:lineRule="exact"/>
      </w:pPr>
      <w:r>
        <w:t>1950, z 5</w:t>
      </w:r>
    </w:p>
    <w:p w:rsidR="003D03C2" w:rsidRDefault="003216C2">
      <w:pPr>
        <w:pStyle w:val="Teksttreci50"/>
        <w:framePr w:w="8850" w:h="11747" w:hRule="exact" w:wrap="none" w:vAnchor="page" w:hAnchor="page" w:x="1077" w:y="2689"/>
        <w:shd w:val="clear" w:color="auto" w:fill="auto"/>
        <w:spacing w:before="0" w:after="60" w:line="234" w:lineRule="exact"/>
        <w:ind w:left="480" w:right="620" w:firstLine="560"/>
        <w:jc w:val="both"/>
      </w:pPr>
      <w:r>
        <w:t xml:space="preserve">Na tle tego rodzaju właściwości słowotwórczej języka polskiego i zwyklejsza, i naturalniejsza będzie przy rzeczowniku </w:t>
      </w:r>
      <w:r>
        <w:rPr>
          <w:rStyle w:val="Teksttreci5Kursywa"/>
          <w:lang w:val="fr-FR" w:eastAsia="fr-FR" w:bidi="fr-FR"/>
        </w:rPr>
        <w:t>mi</w:t>
      </w:r>
      <w:r>
        <w:rPr>
          <w:rStyle w:val="Teksttreci5Kursywa"/>
        </w:rPr>
        <w:t>ł</w:t>
      </w:r>
      <w:r>
        <w:rPr>
          <w:rStyle w:val="Teksttreci5Kursywa"/>
          <w:lang w:val="fr-FR" w:eastAsia="fr-FR" w:bidi="fr-FR"/>
        </w:rPr>
        <w:t xml:space="preserve">osi(e)rdzie </w:t>
      </w:r>
      <w:r>
        <w:t xml:space="preserve">forma przymiotnikowa </w:t>
      </w:r>
      <w:proofErr w:type="spellStart"/>
      <w:r>
        <w:rPr>
          <w:rStyle w:val="Teksttreci5Kursywa"/>
        </w:rPr>
        <w:t>miłosi</w:t>
      </w:r>
      <w:proofErr w:type="spellEnd"/>
      <w:r>
        <w:rPr>
          <w:rStyle w:val="Teksttreci5Kursywa"/>
        </w:rPr>
        <w:t>(e)</w:t>
      </w:r>
      <w:proofErr w:type="spellStart"/>
      <w:r>
        <w:rPr>
          <w:rStyle w:val="Teksttreci5Kursywa"/>
        </w:rPr>
        <w:t>rdny</w:t>
      </w:r>
      <w:proofErr w:type="spellEnd"/>
      <w:r>
        <w:t xml:space="preserve"> bez względu na to, czy upatrywać w niej będziemy normalny derywat, czy niezależną kalkę.</w:t>
      </w:r>
    </w:p>
    <w:p w:rsidR="003D03C2" w:rsidRDefault="003216C2">
      <w:pPr>
        <w:pStyle w:val="Teksttreci50"/>
        <w:framePr w:w="8850" w:h="11747" w:hRule="exact" w:wrap="none" w:vAnchor="page" w:hAnchor="page" w:x="1077" w:y="2689"/>
        <w:shd w:val="clear" w:color="auto" w:fill="auto"/>
        <w:spacing w:before="0" w:after="71" w:line="234" w:lineRule="exact"/>
        <w:ind w:left="480" w:right="620" w:firstLine="560"/>
        <w:jc w:val="both"/>
      </w:pPr>
      <w:r>
        <w:t xml:space="preserve">Wziąwszy poruszone okoliczności pod uwagę, można powątpiewać w istnienie w Kazaniach świętokrzyskich formy przymiotnikowej </w:t>
      </w:r>
      <w:proofErr w:type="spellStart"/>
      <w:r>
        <w:rPr>
          <w:rStyle w:val="Teksttreci5Kursywa"/>
        </w:rPr>
        <w:t>miłosirdy</w:t>
      </w:r>
      <w:proofErr w:type="spellEnd"/>
      <w:r>
        <w:rPr>
          <w:rStyle w:val="Teksttreci5Kursywa"/>
        </w:rPr>
        <w:t>.</w:t>
      </w:r>
      <w:r>
        <w:t xml:space="preserve"> Wywody </w:t>
      </w:r>
      <w:r w:rsidRPr="00F2250F">
        <w:rPr>
          <w:lang w:eastAsia="en-US" w:bidi="en-US"/>
        </w:rPr>
        <w:t xml:space="preserve">prof. </w:t>
      </w:r>
      <w:r>
        <w:t>Doroszewskiego wątp</w:t>
      </w:r>
      <w:r>
        <w:t xml:space="preserve">liwości w tej mierze nie rozproszyły. Na polskim gruncie formacja </w:t>
      </w:r>
      <w:r>
        <w:rPr>
          <w:rStyle w:val="Teksttreci5Kursywa"/>
          <w:lang w:val="fr-FR" w:eastAsia="fr-FR" w:bidi="fr-FR"/>
        </w:rPr>
        <w:t>mi</w:t>
      </w:r>
      <w:r>
        <w:rPr>
          <w:rStyle w:val="Teksttreci5Kursywa"/>
        </w:rPr>
        <w:t>ł</w:t>
      </w:r>
      <w:r>
        <w:rPr>
          <w:rStyle w:val="Teksttreci5Kursywa"/>
          <w:lang w:val="fr-FR" w:eastAsia="fr-FR" w:bidi="fr-FR"/>
        </w:rPr>
        <w:t>osirdy</w:t>
      </w:r>
      <w:r>
        <w:rPr>
          <w:lang w:val="fr-FR" w:eastAsia="fr-FR" w:bidi="fr-FR"/>
        </w:rPr>
        <w:t xml:space="preserve"> </w:t>
      </w:r>
      <w:r>
        <w:t>jest — powtórzyć muszę — i niezwykła, i pomimo wszystko nienaturalna. Dlatego też lepiej przyjąć — na co pisownia Kazań świętokrzyskich pozwala — że ich pisarz formy przymiotnikowe</w:t>
      </w:r>
      <w:r>
        <w:t xml:space="preserve">j </w:t>
      </w:r>
      <w:proofErr w:type="spellStart"/>
      <w:r>
        <w:rPr>
          <w:rStyle w:val="Teksttreci5Kursywa"/>
        </w:rPr>
        <w:t>miłosirdny</w:t>
      </w:r>
      <w:proofErr w:type="spellEnd"/>
      <w:r>
        <w:rPr>
          <w:rStyle w:val="Teksttreci5Kursywa"/>
        </w:rPr>
        <w:t>,</w:t>
      </w:r>
      <w:r>
        <w:t xml:space="preserve"> a nie </w:t>
      </w:r>
      <w:proofErr w:type="spellStart"/>
      <w:r>
        <w:rPr>
          <w:rStyle w:val="Teksttreci5Kursywa"/>
        </w:rPr>
        <w:t>miłosirdy</w:t>
      </w:r>
      <w:proofErr w:type="spellEnd"/>
      <w:r>
        <w:t xml:space="preserve"> używał i formę </w:t>
      </w:r>
      <w:proofErr w:type="spellStart"/>
      <w:r>
        <w:rPr>
          <w:rStyle w:val="Teksttreci5Kursywa"/>
        </w:rPr>
        <w:t>miłosirdny</w:t>
      </w:r>
      <w:proofErr w:type="spellEnd"/>
      <w:r>
        <w:rPr>
          <w:rStyle w:val="Teksttreci5Kursywa"/>
        </w:rPr>
        <w:t xml:space="preserve"> </w:t>
      </w:r>
      <w:r>
        <w:t>w zabytku utrwalił.</w:t>
      </w:r>
    </w:p>
    <w:p w:rsidR="003D03C2" w:rsidRDefault="003216C2">
      <w:pPr>
        <w:pStyle w:val="Teksttreci70"/>
        <w:framePr w:w="8850" w:h="11747" w:hRule="exact" w:wrap="none" w:vAnchor="page" w:hAnchor="page" w:x="1077" w:y="2689"/>
        <w:shd w:val="clear" w:color="auto" w:fill="auto"/>
        <w:spacing w:before="0" w:after="182" w:line="220" w:lineRule="exact"/>
        <w:ind w:left="5980"/>
      </w:pPr>
      <w:r>
        <w:t>Witold Taszycki</w:t>
      </w:r>
    </w:p>
    <w:p w:rsidR="003D03C2" w:rsidRDefault="003216C2">
      <w:pPr>
        <w:pStyle w:val="Teksttreci50"/>
        <w:framePr w:w="8850" w:h="11747" w:hRule="exact" w:wrap="none" w:vAnchor="page" w:hAnchor="page" w:x="1077" w:y="2689"/>
        <w:shd w:val="clear" w:color="auto" w:fill="auto"/>
        <w:spacing w:before="0" w:after="82" w:line="228" w:lineRule="exact"/>
        <w:ind w:left="480" w:right="620" w:firstLine="560"/>
        <w:jc w:val="both"/>
      </w:pPr>
      <w:r w:rsidRPr="00F2250F">
        <w:rPr>
          <w:lang w:eastAsia="en-US" w:bidi="en-US"/>
        </w:rPr>
        <w:t xml:space="preserve">Prof. </w:t>
      </w:r>
      <w:r>
        <w:t xml:space="preserve">Taszycki ma niewątpliwie rację twierdząc, że sprawa form </w:t>
      </w:r>
      <w:proofErr w:type="spellStart"/>
      <w:r>
        <w:rPr>
          <w:rStyle w:val="Teksttreci5Kursywa"/>
        </w:rPr>
        <w:t>miłosirdy</w:t>
      </w:r>
      <w:proofErr w:type="spellEnd"/>
      <w:r>
        <w:t xml:space="preserve"> i </w:t>
      </w:r>
      <w:proofErr w:type="spellStart"/>
      <w:r>
        <w:rPr>
          <w:rStyle w:val="Teksttreci5Kursywa"/>
        </w:rPr>
        <w:t>miłosirdny</w:t>
      </w:r>
      <w:proofErr w:type="spellEnd"/>
      <w:r>
        <w:t xml:space="preserve"> wymaga wyjścia poza obręb polszczyzny i zbadania możliwie rozległego materiału słowiańskiego. W tej chwili nasuwa mi się jeden tylko fakt: forma omawianego przymiotnika bez sufiksu -n- zaświadczona jest w języku rosyjskim. Słownik Uszakowa na przykład rej</w:t>
      </w:r>
      <w:r>
        <w:t xml:space="preserve">estruje </w:t>
      </w:r>
      <w:proofErr w:type="spellStart"/>
      <w:r>
        <w:rPr>
          <w:rStyle w:val="Teksttreci5Kursywa"/>
        </w:rPr>
        <w:t>miloserdyj</w:t>
      </w:r>
      <w:proofErr w:type="spellEnd"/>
      <w:r>
        <w:rPr>
          <w:rStyle w:val="Teksttreci5Kursywa"/>
        </w:rPr>
        <w:t>,</w:t>
      </w:r>
      <w:r>
        <w:t xml:space="preserve"> wprawdzie jako formę przestarzałą, ale to oczywiście jej historycznej </w:t>
      </w:r>
      <w:proofErr w:type="spellStart"/>
      <w:r>
        <w:t>warto'ci</w:t>
      </w:r>
      <w:proofErr w:type="spellEnd"/>
      <w:r>
        <w:t xml:space="preserve"> nie zmniejsza. Nie ulega również wątpliwości, że jest wiele przymiotników utworzonych </w:t>
      </w:r>
      <w:r>
        <w:rPr>
          <w:lang w:val="cs-CZ" w:eastAsia="cs-CZ" w:bidi="cs-CZ"/>
        </w:rPr>
        <w:t xml:space="preserve">formantem </w:t>
      </w:r>
      <w:r>
        <w:rPr>
          <w:rStyle w:val="Teksttreci5Kursywa"/>
        </w:rPr>
        <w:t>-n-</w:t>
      </w:r>
      <w:r>
        <w:t xml:space="preserve"> od tematów rzeczownikowych i że jednym z nich jest przymi</w:t>
      </w:r>
      <w:r>
        <w:t xml:space="preserve">otnik </w:t>
      </w:r>
      <w:r>
        <w:rPr>
          <w:rStyle w:val="Teksttreci5Kursywa"/>
        </w:rPr>
        <w:t>miłosierny</w:t>
      </w:r>
      <w:r>
        <w:t xml:space="preserve"> odpowiadający rzeczownikowi </w:t>
      </w:r>
      <w:r>
        <w:rPr>
          <w:rStyle w:val="Teksttreci5Kursywa"/>
        </w:rPr>
        <w:t>miłosierdzie.</w:t>
      </w:r>
      <w:r>
        <w:t xml:space="preserve"> Ale rzeczowniki (</w:t>
      </w:r>
      <w:r>
        <w:rPr>
          <w:rStyle w:val="Teksttreci5Kursywa"/>
        </w:rPr>
        <w:t>szczęście</w:t>
      </w:r>
      <w:r>
        <w:t xml:space="preserve"> itd.), które wymienia </w:t>
      </w:r>
      <w:r w:rsidRPr="00F2250F">
        <w:rPr>
          <w:lang w:eastAsia="en-US" w:bidi="en-US"/>
        </w:rPr>
        <w:t xml:space="preserve">prof. </w:t>
      </w:r>
      <w:r>
        <w:t>Taszycki, nie należą do jednego typu słowotwórczego, bo fakt utworzenia każdego z nich historycznym sufiksem -</w:t>
      </w:r>
      <w:proofErr w:type="spellStart"/>
      <w:r>
        <w:rPr>
          <w:rStyle w:val="Teksttreci5Kursywa"/>
        </w:rPr>
        <w:t>ije</w:t>
      </w:r>
      <w:proofErr w:type="spellEnd"/>
      <w:r>
        <w:t xml:space="preserve"> jeszcze o jednolitości typu </w:t>
      </w:r>
      <w:r>
        <w:t xml:space="preserve">nie stanowi. </w:t>
      </w:r>
      <w:r>
        <w:rPr>
          <w:rStyle w:val="Teksttreci5Kursywa"/>
        </w:rPr>
        <w:t>Więzienie</w:t>
      </w:r>
      <w:r>
        <w:t xml:space="preserve"> jest formacją odczasownikową, rzeczownik </w:t>
      </w:r>
      <w:r>
        <w:rPr>
          <w:rStyle w:val="Teksttreci5Kursywa"/>
        </w:rPr>
        <w:t>bezdroże</w:t>
      </w:r>
      <w:r>
        <w:t xml:space="preserve"> oparty jest na wyrażeniu syntaktycznym </w:t>
      </w:r>
      <w:r>
        <w:rPr>
          <w:rStyle w:val="Teksttreci5Kursywa"/>
        </w:rPr>
        <w:t>(bez drogi), średniowiecze</w:t>
      </w:r>
      <w:r>
        <w:t xml:space="preserve"> na połączeniu rzeczownika z przymiotnikiem </w:t>
      </w:r>
      <w:r>
        <w:rPr>
          <w:rStyle w:val="Teksttreci5Kursywa"/>
        </w:rPr>
        <w:t xml:space="preserve">(średnie wieki). </w:t>
      </w:r>
      <w:r>
        <w:t xml:space="preserve">Gdy się zastanawiamy nad możliwą czy prawdopodobną formą </w:t>
      </w:r>
      <w:r>
        <w:t xml:space="preserve">pochodnego przymiotnika, to powinniśmy się liczyć z </w:t>
      </w:r>
      <w:proofErr w:type="spellStart"/>
      <w:r>
        <w:t>ca'ą</w:t>
      </w:r>
      <w:proofErr w:type="spellEnd"/>
      <w:r>
        <w:t xml:space="preserve"> budową podstawy słowotwórczej, a nie tylko z końcowym sufiksem. Od rzeczownika </w:t>
      </w:r>
      <w:r>
        <w:rPr>
          <w:rStyle w:val="Teksttreci5Kursywa"/>
        </w:rPr>
        <w:t>więzienie</w:t>
      </w:r>
      <w:r>
        <w:t xml:space="preserve"> nie można utworzyć przymiotnika nie posługując się w tym celu sufiksem -n- </w:t>
      </w:r>
      <w:r>
        <w:rPr>
          <w:rStyle w:val="Teksttreci5Kursywa"/>
        </w:rPr>
        <w:t>(więzienny)</w:t>
      </w:r>
      <w:r>
        <w:t xml:space="preserve"> albo w ostateczności sufiksem </w:t>
      </w:r>
      <w:r>
        <w:rPr>
          <w:rStyle w:val="Teksttreci5Kursywa"/>
        </w:rPr>
        <w:t>-owy (</w:t>
      </w:r>
      <w:proofErr w:type="spellStart"/>
      <w:r>
        <w:rPr>
          <w:rStyle w:val="Teksttreci5Kursywa"/>
        </w:rPr>
        <w:t>więzieniowy</w:t>
      </w:r>
      <w:proofErr w:type="spellEnd"/>
      <w:r>
        <w:rPr>
          <w:rStyle w:val="Teksttreci5Kursywa"/>
        </w:rPr>
        <w:t>,</w:t>
      </w:r>
      <w:r>
        <w:t xml:space="preserve"> porównaj szerzący się dzisiaj typ </w:t>
      </w:r>
      <w:r>
        <w:rPr>
          <w:rStyle w:val="Teksttreci5Kursywa"/>
        </w:rPr>
        <w:t>szkoleniowy).</w:t>
      </w:r>
      <w:r>
        <w:t xml:space="preserve"> Istnieją natomiast przymiotniki utworzone od wyrażeń syntaktycznych (typ </w:t>
      </w:r>
      <w:r>
        <w:rPr>
          <w:rStyle w:val="Teksttreci5Kursywa"/>
        </w:rPr>
        <w:t>bez drogi)</w:t>
      </w:r>
      <w:r>
        <w:t xml:space="preserve"> nie mające sufiksu </w:t>
      </w:r>
      <w:r>
        <w:rPr>
          <w:rStyle w:val="Teksttreci5Kursywa"/>
        </w:rPr>
        <w:t>-n-</w:t>
      </w:r>
      <w:r>
        <w:t xml:space="preserve"> ani </w:t>
      </w:r>
      <w:r>
        <w:rPr>
          <w:rStyle w:val="Teksttreci5Kursywa"/>
        </w:rPr>
        <w:t>-owy.</w:t>
      </w:r>
      <w:r>
        <w:t xml:space="preserve"> Należą do nich takie, jak </w:t>
      </w:r>
      <w:r>
        <w:rPr>
          <w:rStyle w:val="Teksttreci5Kursywa"/>
        </w:rPr>
        <w:t>bezręki, beznos</w:t>
      </w:r>
      <w:r>
        <w:rPr>
          <w:rStyle w:val="Teksttreci5Kursywa"/>
        </w:rPr>
        <w:t>y, bezoki.</w:t>
      </w:r>
      <w:r>
        <w:t xml:space="preserve"> W podobny sposób bywają tworzone przymiotniki oparte na połączeniach przyimków z rzeczownikami typu </w:t>
      </w:r>
      <w:r>
        <w:rPr>
          <w:rStyle w:val="Teksttreci5Kursywa"/>
        </w:rPr>
        <w:t>niebieskooki</w:t>
      </w:r>
      <w:r>
        <w:t xml:space="preserve"> «mający niebieskie oczy» (inne wymieniałem w notatce o formie </w:t>
      </w:r>
      <w:r>
        <w:rPr>
          <w:rStyle w:val="Teksttreci5Kursywa"/>
          <w:lang w:val="fr-FR" w:eastAsia="fr-FR" w:bidi="fr-FR"/>
        </w:rPr>
        <w:t>mi</w:t>
      </w:r>
      <w:r>
        <w:rPr>
          <w:rStyle w:val="Teksttreci5Kursywa"/>
        </w:rPr>
        <w:t>ł</w:t>
      </w:r>
      <w:r>
        <w:rPr>
          <w:rStyle w:val="Teksttreci5Kursywa"/>
          <w:lang w:val="fr-FR" w:eastAsia="fr-FR" w:bidi="fr-FR"/>
        </w:rPr>
        <w:t>osirdy</w:t>
      </w:r>
      <w:r>
        <w:rPr>
          <w:lang w:val="fr-FR" w:eastAsia="fr-FR" w:bidi="fr-FR"/>
        </w:rPr>
        <w:t xml:space="preserve"> </w:t>
      </w:r>
      <w:r>
        <w:t>w trzecim tegorocznym numerze „Poradnika'</w:t>
      </w:r>
      <w:r>
        <w:rPr>
          <w:vertAlign w:val="superscript"/>
        </w:rPr>
        <w:t>4</w:t>
      </w:r>
      <w:r>
        <w:t>). Jest to w język</w:t>
      </w:r>
      <w:r>
        <w:t xml:space="preserve">u polskim typ najzupełniej naturalny. W tym właśnie typie może się mieścić forma </w:t>
      </w:r>
      <w:proofErr w:type="spellStart"/>
      <w:r>
        <w:rPr>
          <w:rStyle w:val="Teksttreci5Kursywa"/>
        </w:rPr>
        <w:t>miłosirdy</w:t>
      </w:r>
      <w:proofErr w:type="spellEnd"/>
      <w:r>
        <w:rPr>
          <w:rStyle w:val="Teksttreci5Kursywa"/>
        </w:rPr>
        <w:t>.</w:t>
      </w:r>
      <w:r>
        <w:t xml:space="preserve"> W epoce, gdy </w:t>
      </w:r>
      <w:proofErr w:type="spellStart"/>
      <w:r>
        <w:rPr>
          <w:rStyle w:val="Teksttreci5Kursywa"/>
        </w:rPr>
        <w:t>misericordia</w:t>
      </w:r>
      <w:proofErr w:type="spellEnd"/>
      <w:r>
        <w:t xml:space="preserve"> przetłumaczono jako </w:t>
      </w:r>
      <w:r>
        <w:rPr>
          <w:rStyle w:val="Teksttreci5Kursywa"/>
        </w:rPr>
        <w:t>miłosierdzie,</w:t>
      </w:r>
      <w:r>
        <w:t xml:space="preserve"> forma </w:t>
      </w:r>
      <w:proofErr w:type="spellStart"/>
      <w:r>
        <w:rPr>
          <w:rStyle w:val="Teksttreci5Kursywa"/>
        </w:rPr>
        <w:t>miiosirdy</w:t>
      </w:r>
      <w:proofErr w:type="spellEnd"/>
      <w:r>
        <w:t xml:space="preserve"> była tak samo naturalna jak każdy inny z wymienionych przeze mnie przymiotników. Względy</w:t>
      </w:r>
      <w:r>
        <w:t xml:space="preserve"> graficzne </w:t>
      </w:r>
      <w:r>
        <w:rPr>
          <w:rStyle w:val="Teksttreci5Odstpy3pt"/>
        </w:rPr>
        <w:t>pozwalają</w:t>
      </w:r>
      <w:r>
        <w:t xml:space="preserve"> na odczytanie omawianej formy jako zawierającej sufiksalne </w:t>
      </w:r>
      <w:r>
        <w:rPr>
          <w:rStyle w:val="Teksttreci5Kursywa"/>
          <w:lang w:val="fr-FR" w:eastAsia="fr-FR" w:bidi="fr-FR"/>
        </w:rPr>
        <w:t>-n-,</w:t>
      </w:r>
      <w:r>
        <w:rPr>
          <w:lang w:val="fr-FR" w:eastAsia="fr-FR" w:bidi="fr-FR"/>
        </w:rPr>
        <w:t xml:space="preserve"> </w:t>
      </w:r>
      <w:r>
        <w:t xml:space="preserve">ale też tylko tyle. Można się tego </w:t>
      </w:r>
      <w:r>
        <w:rPr>
          <w:rStyle w:val="Teksttreci5Kursywa"/>
        </w:rPr>
        <w:t>n</w:t>
      </w:r>
      <w:r>
        <w:t xml:space="preserve"> w napisie dopatrywać, ale można i nie. Interpretacja </w:t>
      </w:r>
      <w:r>
        <w:rPr>
          <w:lang w:val="fr-FR" w:eastAsia="fr-FR" w:bidi="fr-FR"/>
        </w:rPr>
        <w:t xml:space="preserve">Brücknera, </w:t>
      </w:r>
      <w:r>
        <w:t xml:space="preserve">który odczytał w tekście formę </w:t>
      </w:r>
      <w:proofErr w:type="spellStart"/>
      <w:r>
        <w:rPr>
          <w:rStyle w:val="Teksttreci5Kursywa"/>
        </w:rPr>
        <w:t>miłosirdy</w:t>
      </w:r>
      <w:proofErr w:type="spellEnd"/>
      <w:r>
        <w:rPr>
          <w:rStyle w:val="Teksttreci5Kursywa"/>
        </w:rPr>
        <w:t>,</w:t>
      </w:r>
      <w:r>
        <w:t xml:space="preserve"> była według mnie interpretac</w:t>
      </w:r>
      <w:r>
        <w:t>ją trafną.</w:t>
      </w:r>
    </w:p>
    <w:p w:rsidR="003D03C2" w:rsidRDefault="003216C2">
      <w:pPr>
        <w:pStyle w:val="Teksttreci80"/>
        <w:framePr w:w="8850" w:h="11747" w:hRule="exact" w:wrap="none" w:vAnchor="page" w:hAnchor="page" w:x="1077" w:y="2689"/>
        <w:shd w:val="clear" w:color="auto" w:fill="auto"/>
        <w:spacing w:before="0" w:line="200" w:lineRule="exact"/>
        <w:ind w:left="5980"/>
      </w:pPr>
      <w:r>
        <w:t>W. Doroszewski</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137" w:y="1524"/>
        <w:shd w:val="clear" w:color="auto" w:fill="auto"/>
        <w:spacing w:line="200" w:lineRule="exact"/>
      </w:pPr>
      <w:r>
        <w:lastRenderedPageBreak/>
        <w:t>1950, z 5</w:t>
      </w:r>
    </w:p>
    <w:p w:rsidR="003D03C2" w:rsidRDefault="003216C2">
      <w:pPr>
        <w:pStyle w:val="Nagweklubstopka0"/>
        <w:framePr w:wrap="none" w:vAnchor="page" w:hAnchor="page" w:x="4179" w:y="1524"/>
        <w:shd w:val="clear" w:color="auto" w:fill="auto"/>
        <w:spacing w:line="200" w:lineRule="exact"/>
      </w:pPr>
      <w:r>
        <w:t>PORADNIK JĘZYKOWY</w:t>
      </w:r>
    </w:p>
    <w:p w:rsidR="003D03C2" w:rsidRDefault="003216C2">
      <w:pPr>
        <w:pStyle w:val="Nagweklubstopka20"/>
        <w:framePr w:wrap="none" w:vAnchor="page" w:hAnchor="page" w:x="9699" w:y="1526"/>
        <w:shd w:val="clear" w:color="auto" w:fill="auto"/>
        <w:spacing w:line="190" w:lineRule="exact"/>
      </w:pPr>
      <w:r>
        <w:t>21</w:t>
      </w:r>
    </w:p>
    <w:p w:rsidR="003D03C2" w:rsidRDefault="003216C2">
      <w:pPr>
        <w:pStyle w:val="Nagwek30"/>
        <w:framePr w:w="8874" w:h="11712" w:hRule="exact" w:wrap="none" w:vAnchor="page" w:hAnchor="page" w:x="1101" w:y="2176"/>
        <w:shd w:val="clear" w:color="auto" w:fill="auto"/>
        <w:spacing w:after="230" w:line="220" w:lineRule="exact"/>
        <w:ind w:left="20"/>
      </w:pPr>
      <w:bookmarkStart w:id="7" w:name="bookmark7"/>
      <w:r>
        <w:t>INTERPUNKCJA PRZYDA WEK</w:t>
      </w:r>
      <w:bookmarkEnd w:id="7"/>
    </w:p>
    <w:p w:rsidR="003D03C2" w:rsidRDefault="003216C2">
      <w:pPr>
        <w:pStyle w:val="Teksttreci20"/>
        <w:framePr w:w="8874" w:h="11712" w:hRule="exact" w:wrap="none" w:vAnchor="page" w:hAnchor="page" w:x="1101" w:y="2176"/>
        <w:shd w:val="clear" w:color="auto" w:fill="auto"/>
        <w:spacing w:line="258" w:lineRule="exact"/>
        <w:ind w:firstLine="700"/>
        <w:jc w:val="both"/>
      </w:pPr>
      <w:r>
        <w:t xml:space="preserve">W zeszycie 3 tegorocznego „Poradnika Językowego" zakonspirowany „Korektor" poddał krytyce przepis Komitetu Ortograficznego </w:t>
      </w:r>
      <w:r>
        <w:rPr>
          <w:lang w:val="ru-RU" w:eastAsia="ru-RU" w:bidi="ru-RU"/>
        </w:rPr>
        <w:t>Р</w:t>
      </w:r>
      <w:r>
        <w:t>AU</w:t>
      </w:r>
      <w:r w:rsidRPr="00F2250F">
        <w:rPr>
          <w:lang w:eastAsia="ru-RU" w:bidi="ru-RU"/>
        </w:rPr>
        <w:t xml:space="preserve">. </w:t>
      </w:r>
      <w:r>
        <w:t xml:space="preserve">dotyczący interpunkcji </w:t>
      </w:r>
      <w:r>
        <w:t>przydawek, opowiadając się w konkluzji swych wywodów za alternatywnym, mechanicznym rozstrzygnięciem interpunkcji tzw. „przydawek okolicznikowych" (str. 31). Jednakże żądanie to w całej rozciągłości spełnić się nie da: przede wszystkim odpowiedni przepis n</w:t>
      </w:r>
      <w:r>
        <w:t>ie może być mechaniczny, po wtóre zaś nie można tu mówić o jakimkolwiek „rozstrzyganiu"; możliwe jest jedynie dokładniejsze sformułowanie istniejącego przepisu i zilustrowanie go większą ilością przykładów.</w:t>
      </w:r>
    </w:p>
    <w:p w:rsidR="003D03C2" w:rsidRDefault="003216C2">
      <w:pPr>
        <w:pStyle w:val="Teksttreci20"/>
        <w:framePr w:w="8874" w:h="11712" w:hRule="exact" w:wrap="none" w:vAnchor="page" w:hAnchor="page" w:x="1101" w:y="2176"/>
        <w:shd w:val="clear" w:color="auto" w:fill="auto"/>
        <w:spacing w:line="258" w:lineRule="exact"/>
        <w:ind w:firstLine="700"/>
        <w:jc w:val="both"/>
      </w:pPr>
      <w:r>
        <w:t>Przepis nie może być mechaniczny, musi się bowiem</w:t>
      </w:r>
      <w:r>
        <w:t xml:space="preserve"> liczyć właśnie z tymi „najsubtelniejszymi odcieniami znaczeniowymi", na które powołuje się autor „Interpelacji". Ta sama kategoria gramatyczna, nawet ten sam wyraz czy wyrażenie może mieć różną interpunkcję w zależności od swej roli w zespole materiału my</w:t>
      </w:r>
      <w:r>
        <w:t>ślowego oraz od stanowiska w stosunku do aktu zdaniotwórczego. Np. autentyczne zdanie:</w:t>
      </w:r>
    </w:p>
    <w:p w:rsidR="003D03C2" w:rsidRDefault="003216C2">
      <w:pPr>
        <w:pStyle w:val="Teksttreci50"/>
        <w:framePr w:w="8874" w:h="11712" w:hRule="exact" w:wrap="none" w:vAnchor="page" w:hAnchor="page" w:x="1101" w:y="2176"/>
        <w:numPr>
          <w:ilvl w:val="0"/>
          <w:numId w:val="17"/>
        </w:numPr>
        <w:shd w:val="clear" w:color="auto" w:fill="auto"/>
        <w:tabs>
          <w:tab w:val="left" w:pos="980"/>
        </w:tabs>
        <w:spacing w:before="0" w:after="0" w:line="234" w:lineRule="exact"/>
        <w:ind w:firstLine="700"/>
        <w:jc w:val="both"/>
      </w:pPr>
      <w:r>
        <w:rPr>
          <w:rStyle w:val="Teksttreci5Kursywa"/>
        </w:rPr>
        <w:t>Odczytany przez pisarza</w:t>
      </w:r>
      <w:r>
        <w:t xml:space="preserve"> WNIOSEK </w:t>
      </w:r>
      <w:r w:rsidRPr="00F2250F">
        <w:rPr>
          <w:lang w:eastAsia="ru-RU" w:bidi="ru-RU"/>
        </w:rPr>
        <w:t xml:space="preserve">/ </w:t>
      </w:r>
      <w:r>
        <w:t xml:space="preserve">uchwalono JEDNOMYŚLNIE (Kr 120)— </w:t>
      </w:r>
      <w:r>
        <w:rPr>
          <w:rStyle w:val="Teksttreci511pt"/>
        </w:rPr>
        <w:t>można sobie wyobrazić z interpunkcją:</w:t>
      </w:r>
    </w:p>
    <w:p w:rsidR="003D03C2" w:rsidRDefault="003216C2">
      <w:pPr>
        <w:pStyle w:val="Teksttreci20"/>
        <w:framePr w:w="8874" w:h="11712" w:hRule="exact" w:wrap="none" w:vAnchor="page" w:hAnchor="page" w:x="1101" w:y="2176"/>
        <w:numPr>
          <w:ilvl w:val="0"/>
          <w:numId w:val="17"/>
        </w:numPr>
        <w:shd w:val="clear" w:color="auto" w:fill="auto"/>
        <w:tabs>
          <w:tab w:val="left" w:pos="992"/>
        </w:tabs>
        <w:spacing w:line="258" w:lineRule="exact"/>
        <w:ind w:firstLine="700"/>
        <w:jc w:val="both"/>
      </w:pPr>
      <w:r>
        <w:rPr>
          <w:rStyle w:val="Teksttreci210ptKursywa"/>
        </w:rPr>
        <w:t>Odczytany przez PISARZA</w:t>
      </w:r>
      <w:r>
        <w:rPr>
          <w:rStyle w:val="Teksttreci210pt0"/>
        </w:rPr>
        <w:t xml:space="preserve">, </w:t>
      </w:r>
      <w:r w:rsidRPr="00F2250F">
        <w:rPr>
          <w:rStyle w:val="Teksttreci210pt0"/>
          <w:lang w:eastAsia="ru-RU" w:bidi="ru-RU"/>
        </w:rPr>
        <w:t xml:space="preserve">// </w:t>
      </w:r>
      <w:r>
        <w:rPr>
          <w:rStyle w:val="Teksttreci210pt0"/>
        </w:rPr>
        <w:t xml:space="preserve">wniosek uchwalono JEDNOMYŚLNIE — </w:t>
      </w:r>
      <w:r>
        <w:t xml:space="preserve">w której oczywiście uzewnętrznia się odpowiednie przegrupowanie </w:t>
      </w:r>
      <w:r w:rsidRPr="00F2250F">
        <w:rPr>
          <w:lang w:eastAsia="en-US" w:bidi="en-US"/>
        </w:rPr>
        <w:t>materia</w:t>
      </w:r>
      <w:r>
        <w:t>łu</w:t>
      </w:r>
      <w:r w:rsidRPr="00F2250F">
        <w:rPr>
          <w:lang w:eastAsia="en-US" w:bidi="en-US"/>
        </w:rPr>
        <w:t xml:space="preserve"> </w:t>
      </w:r>
      <w:r>
        <w:t>myślowego, wyrażające się też przy wygłaszaniu w odpowiednim rozmieszczeniu przestanków oddechowych oraz akcentów zdaniowych.</w:t>
      </w:r>
      <w:r>
        <w:rPr>
          <w:vertAlign w:val="superscript"/>
        </w:rPr>
        <w:t xml:space="preserve">1 </w:t>
      </w:r>
      <w:r>
        <w:t>Podobnej swobodzie interpunkcji tych samych wyrażeń w z</w:t>
      </w:r>
      <w:r>
        <w:t>ależności od ich konkretnej roli w układzie materiału myślowego przepisy interpunkcyjne dają niejednokrotnie w</w:t>
      </w:r>
      <w:r w:rsidRPr="00F2250F">
        <w:rPr>
          <w:lang w:eastAsia="en-US" w:bidi="en-US"/>
        </w:rPr>
        <w:t>yraz.</w:t>
      </w:r>
    </w:p>
    <w:p w:rsidR="003D03C2" w:rsidRDefault="003216C2">
      <w:pPr>
        <w:pStyle w:val="Teksttreci20"/>
        <w:framePr w:w="8874" w:h="11712" w:hRule="exact" w:wrap="none" w:vAnchor="page" w:hAnchor="page" w:x="1101" w:y="2176"/>
        <w:shd w:val="clear" w:color="auto" w:fill="auto"/>
        <w:spacing w:line="258" w:lineRule="exact"/>
        <w:ind w:firstLine="700"/>
        <w:jc w:val="both"/>
      </w:pPr>
      <w:r>
        <w:t>Nie można tu też mówić o „rozstrzyganiu". Obowiązujące dziś normy interpunkcyjne nie są wynikiem jakiejś specjalnej teorii, wykoncypowanej a</w:t>
      </w:r>
      <w:r>
        <w:t xml:space="preserve">bstrakcyjnie czy zapożyczonej z innego języka; normy te opierają się na referacie </w:t>
      </w:r>
      <w:r>
        <w:rPr>
          <w:vertAlign w:val="superscript"/>
        </w:rPr>
        <w:t>3</w:t>
      </w:r>
      <w:r>
        <w:t xml:space="preserve"> będącym opisem konkretnych, realnych i polskich zwyczajów i tendencji interpunkcyjnych. Zatem i norma dotycząca interpunkcji przydawek nie została „stworzona" ani też nie m</w:t>
      </w:r>
      <w:r>
        <w:t>oże być obecnie „przetwarzana* ; można tu jedynie mówić o wykryciu, opisie i odpowiedniej interpretacji realnego zwyczaju.</w:t>
      </w:r>
    </w:p>
    <w:p w:rsidR="003D03C2" w:rsidRDefault="003216C2">
      <w:pPr>
        <w:pStyle w:val="Teksttreci20"/>
        <w:framePr w:w="8874" w:h="11712" w:hRule="exact" w:wrap="none" w:vAnchor="page" w:hAnchor="page" w:x="1101" w:y="2176"/>
        <w:shd w:val="clear" w:color="auto" w:fill="auto"/>
        <w:spacing w:line="258" w:lineRule="exact"/>
        <w:ind w:firstLine="700"/>
        <w:jc w:val="both"/>
      </w:pPr>
      <w:r>
        <w:t>Zwyczaj interpunkcyjny dotyczący przydawek jest nawet dość prosty, mimo że jego sformatowanie nie sprowadza się do jednej ogólnej nor</w:t>
      </w:r>
      <w:r>
        <w:t>my, lecz rozpada się na dwa odrębne przepisy, z których jeden dotyczy przydawek stojących po wyrazie określanym, drugi obejmuje interpunkcję przydawek poprzedzających wyraz określany.</w:t>
      </w:r>
    </w:p>
    <w:p w:rsidR="003D03C2" w:rsidRDefault="003216C2">
      <w:pPr>
        <w:pStyle w:val="Teksttreci20"/>
        <w:framePr w:w="8874" w:h="11712" w:hRule="exact" w:wrap="none" w:vAnchor="page" w:hAnchor="page" w:x="1101" w:y="2176"/>
        <w:shd w:val="clear" w:color="auto" w:fill="auto"/>
        <w:spacing w:line="258" w:lineRule="exact"/>
        <w:ind w:firstLine="700"/>
        <w:jc w:val="both"/>
      </w:pPr>
      <w:r>
        <w:t>Chcąc znaleźć jedną, ogólną normę interpunkcji przydawek, należy się opr</w:t>
      </w:r>
      <w:r>
        <w:t xml:space="preserve">zeć na funkcji </w:t>
      </w:r>
      <w:r>
        <w:rPr>
          <w:rStyle w:val="Teksttreci2Odstpy4pt"/>
        </w:rPr>
        <w:t>konstrukcyjnej</w:t>
      </w:r>
      <w:r>
        <w:t xml:space="preserve"> znaków cech, tzn. na ich stanowisku wobec aktu zdaniotwórczego. Stanowisko to zaś może być w zasadzie dwojakie, mianowicie znak cechy może pełnić bądź funkcję </w:t>
      </w:r>
      <w:r>
        <w:rPr>
          <w:rStyle w:val="Teksttreci2Odstpy4pt"/>
        </w:rPr>
        <w:t>orzecznikową,</w:t>
      </w:r>
      <w:r>
        <w:t xml:space="preserve"> np.:</w:t>
      </w:r>
    </w:p>
    <w:p w:rsidR="003D03C2" w:rsidRDefault="003216C2">
      <w:pPr>
        <w:pStyle w:val="Stopka2"/>
        <w:framePr w:w="8850" w:h="1308" w:hRule="exact" w:wrap="none" w:vAnchor="page" w:hAnchor="page" w:x="1113" w:y="14151"/>
        <w:shd w:val="clear" w:color="auto" w:fill="auto"/>
        <w:ind w:firstLine="660"/>
        <w:jc w:val="left"/>
      </w:pPr>
      <w:r>
        <w:rPr>
          <w:vertAlign w:val="superscript"/>
        </w:rPr>
        <w:t>1</w:t>
      </w:r>
      <w:r>
        <w:t xml:space="preserve"> </w:t>
      </w:r>
      <w:r w:rsidRPr="00F2250F">
        <w:rPr>
          <w:rStyle w:val="Stopka1"/>
          <w:lang w:eastAsia="ru-RU" w:bidi="ru-RU"/>
        </w:rPr>
        <w:t xml:space="preserve">/ </w:t>
      </w:r>
      <w:r>
        <w:rPr>
          <w:rStyle w:val="Stopka1"/>
        </w:rPr>
        <w:t xml:space="preserve">= </w:t>
      </w:r>
      <w:r>
        <w:t xml:space="preserve">przestanek oddechowy krótszy, </w:t>
      </w:r>
      <w:r w:rsidRPr="00F2250F">
        <w:rPr>
          <w:rStyle w:val="Stopka1"/>
          <w:lang w:eastAsia="ru-RU" w:bidi="ru-RU"/>
        </w:rPr>
        <w:t xml:space="preserve">// </w:t>
      </w:r>
      <w:r>
        <w:rPr>
          <w:rStyle w:val="Stopka1"/>
        </w:rPr>
        <w:t xml:space="preserve">= </w:t>
      </w:r>
      <w:r>
        <w:t>przesta</w:t>
      </w:r>
      <w:r>
        <w:t>nek dłuższy; wydrukowanie całego wyrazu wielkimi literami = znak akcentu zdaniowego.</w:t>
      </w:r>
    </w:p>
    <w:p w:rsidR="003D03C2" w:rsidRDefault="003216C2">
      <w:pPr>
        <w:pStyle w:val="Stopka2"/>
        <w:framePr w:w="8850" w:h="1308" w:hRule="exact" w:wrap="none" w:vAnchor="page" w:hAnchor="page" w:x="1113" w:y="14151"/>
        <w:shd w:val="clear" w:color="auto" w:fill="auto"/>
        <w:ind w:firstLine="660"/>
        <w:jc w:val="left"/>
      </w:pPr>
      <w:r>
        <w:rPr>
          <w:rStyle w:val="Stopka1"/>
        </w:rPr>
        <w:t xml:space="preserve">- </w:t>
      </w:r>
      <w:r>
        <w:t xml:space="preserve">Por. np. </w:t>
      </w:r>
      <w:r>
        <w:rPr>
          <w:rStyle w:val="StopkaOdstpy3pt"/>
        </w:rPr>
        <w:t>Pisownia polska.</w:t>
      </w:r>
      <w:r>
        <w:t xml:space="preserve"> Wyd. Pol. </w:t>
      </w:r>
      <w:proofErr w:type="spellStart"/>
      <w:r>
        <w:t>Ak</w:t>
      </w:r>
      <w:proofErr w:type="spellEnd"/>
      <w:r>
        <w:t xml:space="preserve">. Um. Kraków 1936. Interpunkcja, rozdziały: II </w:t>
      </w:r>
      <w:r>
        <w:rPr>
          <w:lang w:val="ru-RU" w:eastAsia="ru-RU" w:bidi="ru-RU"/>
        </w:rPr>
        <w:t>В</w:t>
      </w:r>
      <w:r w:rsidRPr="00F2250F">
        <w:rPr>
          <w:lang w:eastAsia="ru-RU" w:bidi="ru-RU"/>
        </w:rPr>
        <w:t xml:space="preserve"> </w:t>
      </w:r>
      <w:r>
        <w:t xml:space="preserve">2a, II </w:t>
      </w:r>
      <w:r>
        <w:rPr>
          <w:lang w:val="fr-FR" w:eastAsia="fr-FR" w:bidi="fr-FR"/>
        </w:rPr>
        <w:t xml:space="preserve">G, </w:t>
      </w:r>
      <w:r>
        <w:t>V 8.</w:t>
      </w:r>
    </w:p>
    <w:p w:rsidR="003D03C2" w:rsidRDefault="003216C2">
      <w:pPr>
        <w:pStyle w:val="Stopka2"/>
        <w:framePr w:w="8850" w:h="1308" w:hRule="exact" w:wrap="none" w:vAnchor="page" w:hAnchor="page" w:x="1113" w:y="14151"/>
        <w:shd w:val="clear" w:color="auto" w:fill="auto"/>
        <w:ind w:firstLine="660"/>
        <w:jc w:val="left"/>
      </w:pPr>
      <w:r>
        <w:rPr>
          <w:vertAlign w:val="superscript"/>
        </w:rPr>
        <w:t>a</w:t>
      </w:r>
      <w:r>
        <w:t xml:space="preserve"> St. </w:t>
      </w:r>
      <w:r>
        <w:rPr>
          <w:rStyle w:val="StopkaOdstpy3pt"/>
        </w:rPr>
        <w:t>Jodłowski:</w:t>
      </w:r>
      <w:r>
        <w:t xml:space="preserve"> Zasady interpunkcji. Prawidła, przykłady, wyjaśnienia, uzasadnienia. Lwów — Warszawa 1935.</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Teksttreci150"/>
        <w:framePr w:wrap="none" w:vAnchor="page" w:hAnchor="page" w:x="1385" w:y="2178"/>
        <w:shd w:val="clear" w:color="auto" w:fill="auto"/>
        <w:spacing w:line="170" w:lineRule="exact"/>
      </w:pPr>
      <w:r>
        <w:lastRenderedPageBreak/>
        <w:t>22</w:t>
      </w:r>
    </w:p>
    <w:p w:rsidR="003D03C2" w:rsidRDefault="003216C2">
      <w:pPr>
        <w:pStyle w:val="Teksttreci100"/>
        <w:framePr w:wrap="none" w:vAnchor="page" w:hAnchor="page" w:x="4133" w:y="2190"/>
        <w:shd w:val="clear" w:color="auto" w:fill="auto"/>
        <w:spacing w:before="0" w:line="170" w:lineRule="exact"/>
        <w:jc w:val="left"/>
      </w:pPr>
      <w:r>
        <w:t>PORADNIK JĘZYKOWY</w:t>
      </w:r>
    </w:p>
    <w:p w:rsidR="003D03C2" w:rsidRDefault="003216C2">
      <w:pPr>
        <w:pStyle w:val="Teksttreci100"/>
        <w:framePr w:wrap="none" w:vAnchor="page" w:hAnchor="page" w:x="8231" w:y="2214"/>
        <w:shd w:val="clear" w:color="auto" w:fill="auto"/>
        <w:spacing w:before="0" w:line="170" w:lineRule="exact"/>
        <w:jc w:val="left"/>
      </w:pPr>
      <w:r>
        <w:t>1950, z. 5</w:t>
      </w:r>
    </w:p>
    <w:p w:rsidR="003D03C2" w:rsidRDefault="003216C2">
      <w:pPr>
        <w:pStyle w:val="Teksttreci100"/>
        <w:framePr w:w="8874" w:h="11200" w:hRule="exact" w:wrap="none" w:vAnchor="page" w:hAnchor="page" w:x="1145" w:y="2724"/>
        <w:numPr>
          <w:ilvl w:val="0"/>
          <w:numId w:val="18"/>
        </w:numPr>
        <w:shd w:val="clear" w:color="auto" w:fill="auto"/>
        <w:tabs>
          <w:tab w:val="left" w:pos="1089"/>
        </w:tabs>
        <w:spacing w:before="0" w:line="170" w:lineRule="exact"/>
        <w:ind w:left="200" w:firstLine="560"/>
      </w:pPr>
      <w:r>
        <w:t xml:space="preserve">To pastwisko </w:t>
      </w:r>
      <w:r>
        <w:rPr>
          <w:rStyle w:val="Teksttreci10Kursywa"/>
        </w:rPr>
        <w:t>jest gromadzkie</w:t>
      </w:r>
      <w:r>
        <w:t xml:space="preserve"> —</w:t>
      </w:r>
    </w:p>
    <w:p w:rsidR="003D03C2" w:rsidRDefault="003216C2">
      <w:pPr>
        <w:pStyle w:val="Teksttreci50"/>
        <w:framePr w:w="8874" w:h="11200" w:hRule="exact" w:wrap="none" w:vAnchor="page" w:hAnchor="page" w:x="1145" w:y="2724"/>
        <w:shd w:val="clear" w:color="auto" w:fill="auto"/>
        <w:spacing w:before="0" w:after="16" w:line="200" w:lineRule="exact"/>
        <w:ind w:left="200"/>
        <w:jc w:val="left"/>
      </w:pPr>
      <w:r>
        <w:t xml:space="preserve">bądź </w:t>
      </w:r>
      <w:r>
        <w:rPr>
          <w:rStyle w:val="Teksttreci5Odstpy3pt"/>
        </w:rPr>
        <w:t>przydawkową,</w:t>
      </w:r>
      <w:r>
        <w:t xml:space="preserve"> np.:</w:t>
      </w:r>
    </w:p>
    <w:p w:rsidR="003D03C2" w:rsidRDefault="003216C2">
      <w:pPr>
        <w:pStyle w:val="Teksttreci100"/>
        <w:framePr w:w="8874" w:h="11200" w:hRule="exact" w:wrap="none" w:vAnchor="page" w:hAnchor="page" w:x="1145" w:y="2724"/>
        <w:numPr>
          <w:ilvl w:val="0"/>
          <w:numId w:val="18"/>
        </w:numPr>
        <w:shd w:val="clear" w:color="auto" w:fill="auto"/>
        <w:tabs>
          <w:tab w:val="left" w:pos="1089"/>
        </w:tabs>
        <w:spacing w:before="0" w:after="21" w:line="170" w:lineRule="exact"/>
        <w:ind w:left="200" w:firstLine="560"/>
      </w:pPr>
      <w:r>
        <w:t xml:space="preserve">Postanowili sprzedać </w:t>
      </w:r>
      <w:r>
        <w:rPr>
          <w:rStyle w:val="Teksttreci10Kursywa"/>
        </w:rPr>
        <w:t>gromadzkie</w:t>
      </w:r>
      <w:r>
        <w:t xml:space="preserve"> pastwisko.</w:t>
      </w:r>
    </w:p>
    <w:p w:rsidR="003D03C2" w:rsidRDefault="003216C2">
      <w:pPr>
        <w:pStyle w:val="Teksttreci50"/>
        <w:framePr w:w="8874" w:h="11200" w:hRule="exact" w:wrap="none" w:vAnchor="page" w:hAnchor="page" w:x="1145" w:y="2724"/>
        <w:shd w:val="clear" w:color="auto" w:fill="auto"/>
        <w:spacing w:before="0" w:after="0" w:line="216" w:lineRule="exact"/>
        <w:ind w:left="200" w:right="1260" w:firstLine="560"/>
        <w:jc w:val="both"/>
      </w:pPr>
      <w:r>
        <w:t xml:space="preserve">Orzecznikowość polega na </w:t>
      </w:r>
      <w:r>
        <w:rPr>
          <w:rStyle w:val="Teksttreci5Odstpy3pt"/>
        </w:rPr>
        <w:t>przysądzaniu</w:t>
      </w:r>
      <w:r>
        <w:t xml:space="preserve"> przedmiotowi cechy bezpośrednio w samym akcie zdaniotwórczym </w:t>
      </w:r>
      <w:r>
        <w:rPr>
          <w:rStyle w:val="Teksttreci5Kursywa"/>
        </w:rPr>
        <w:t>(jest gromadzkie),</w:t>
      </w:r>
      <w:r>
        <w:t xml:space="preserve"> przydawkowość zaś na </w:t>
      </w:r>
      <w:r>
        <w:rPr>
          <w:rStyle w:val="Teksttreci5Odstpy4pt"/>
        </w:rPr>
        <w:t>suponowaniu</w:t>
      </w:r>
      <w:r>
        <w:t xml:space="preserve"> cechy, jakby na przysądzaniu pośrednim, tzn. na przyjmowaniu tkwienia cechy w przedmiocie na podstawie ju</w:t>
      </w:r>
      <w:r>
        <w:t xml:space="preserve">ż dokonanego </w:t>
      </w:r>
      <w:proofErr w:type="spellStart"/>
      <w:r>
        <w:t>przysądu</w:t>
      </w:r>
      <w:proofErr w:type="spellEnd"/>
      <w:r>
        <w:t xml:space="preserve"> </w:t>
      </w:r>
      <w:proofErr w:type="spellStart"/>
      <w:r>
        <w:t>przedaktowego</w:t>
      </w:r>
      <w:proofErr w:type="spellEnd"/>
      <w:r>
        <w:t xml:space="preserve"> (w akcie zdaniotwórczym przysądza się postanowienie sprzedania pastwiska, które już w materiale </w:t>
      </w:r>
      <w:proofErr w:type="spellStart"/>
      <w:r>
        <w:t>przedzdaniowym</w:t>
      </w:r>
      <w:proofErr w:type="spellEnd"/>
      <w:r>
        <w:t xml:space="preserve"> jest traktowane jako gromadzkie; ta jego gromadzkość wchodzi do aktu zdaniotwórczego już jako coś gotowego).</w:t>
      </w:r>
    </w:p>
    <w:p w:rsidR="003D03C2" w:rsidRDefault="003216C2">
      <w:pPr>
        <w:pStyle w:val="Teksttreci50"/>
        <w:framePr w:w="8874" w:h="11200" w:hRule="exact" w:wrap="none" w:vAnchor="page" w:hAnchor="page" w:x="1145" w:y="2724"/>
        <w:shd w:val="clear" w:color="auto" w:fill="auto"/>
        <w:spacing w:before="0" w:after="0" w:line="216" w:lineRule="exact"/>
        <w:ind w:left="200" w:right="1260" w:firstLine="560"/>
        <w:jc w:val="both"/>
      </w:pPr>
      <w:r>
        <w:t xml:space="preserve">Tak funkcji przydawkowej jak i orzecznikowej towarzyszy brak przecinka przy znaku cechy, zarówno bowiem supozycja jak i </w:t>
      </w:r>
      <w:proofErr w:type="spellStart"/>
      <w:r>
        <w:t>przysąd</w:t>
      </w:r>
      <w:proofErr w:type="spellEnd"/>
      <w:r>
        <w:t xml:space="preserve"> wchodzi w obręb materiału objętego </w:t>
      </w:r>
      <w:r>
        <w:rPr>
          <w:rStyle w:val="Teksttreci5Odstpy4pt"/>
        </w:rPr>
        <w:t>głównym</w:t>
      </w:r>
      <w:r>
        <w:t xml:space="preserve"> aktem zdaniotwórczym. Są to człony </w:t>
      </w:r>
      <w:r>
        <w:rPr>
          <w:rStyle w:val="Teksttreci5Odstpy3pt"/>
        </w:rPr>
        <w:t>integralne.</w:t>
      </w:r>
    </w:p>
    <w:p w:rsidR="003D03C2" w:rsidRDefault="003216C2">
      <w:pPr>
        <w:pStyle w:val="Teksttreci50"/>
        <w:framePr w:w="8874" w:h="11200" w:hRule="exact" w:wrap="none" w:vAnchor="page" w:hAnchor="page" w:x="1145" w:y="2724"/>
        <w:shd w:val="clear" w:color="auto" w:fill="auto"/>
        <w:spacing w:before="0" w:after="0" w:line="216" w:lineRule="exact"/>
        <w:ind w:left="200" w:right="1260" w:firstLine="560"/>
        <w:jc w:val="both"/>
      </w:pPr>
      <w:r>
        <w:t>Poza tymi podstawowymi, prostymi funkc</w:t>
      </w:r>
      <w:r>
        <w:t xml:space="preserve">jami znaku cechy jest jeszcze inna funkcja, nieco skomplikowana, mianowicie funkcja, którą można określić jako </w:t>
      </w:r>
      <w:r>
        <w:rPr>
          <w:rStyle w:val="Teksttreci5Odstpy3pt"/>
        </w:rPr>
        <w:t>podsadzanie.</w:t>
      </w:r>
      <w:r>
        <w:t xml:space="preserve"> Widzimy ją np. w zdaniach :</w:t>
      </w:r>
    </w:p>
    <w:p w:rsidR="003D03C2" w:rsidRDefault="003216C2">
      <w:pPr>
        <w:pStyle w:val="Teksttreci100"/>
        <w:framePr w:w="8874" w:h="11200" w:hRule="exact" w:wrap="none" w:vAnchor="page" w:hAnchor="page" w:x="1145" w:y="2724"/>
        <w:shd w:val="clear" w:color="auto" w:fill="auto"/>
        <w:tabs>
          <w:tab w:val="left" w:pos="6964"/>
        </w:tabs>
        <w:spacing w:before="0" w:line="174" w:lineRule="exact"/>
        <w:ind w:left="200" w:firstLine="560"/>
      </w:pPr>
      <w:r>
        <w:t xml:space="preserve">( 5 ) </w:t>
      </w:r>
      <w:r>
        <w:rPr>
          <w:rStyle w:val="Teksttreci10Kursywa"/>
        </w:rPr>
        <w:t>Zapięta na cztery guziki,</w:t>
      </w:r>
      <w:r>
        <w:t xml:space="preserve"> </w:t>
      </w:r>
      <w:r w:rsidRPr="00F2250F">
        <w:rPr>
          <w:lang w:eastAsia="ru-RU" w:bidi="ru-RU"/>
        </w:rPr>
        <w:t xml:space="preserve">/ / </w:t>
      </w:r>
      <w:r>
        <w:t>cierpiała moja wklęsła pierś.</w:t>
      </w:r>
      <w:r>
        <w:tab/>
        <w:t>(</w:t>
      </w:r>
      <w:proofErr w:type="spellStart"/>
      <w:r>
        <w:t>Br</w:t>
      </w:r>
      <w:proofErr w:type="spellEnd"/>
      <w:r>
        <w:t xml:space="preserve"> 162)</w:t>
      </w:r>
    </w:p>
    <w:p w:rsidR="003D03C2" w:rsidRDefault="003216C2">
      <w:pPr>
        <w:pStyle w:val="Teksttreci100"/>
        <w:framePr w:w="8874" w:h="11200" w:hRule="exact" w:wrap="none" w:vAnchor="page" w:hAnchor="page" w:x="1145" w:y="2724"/>
        <w:shd w:val="clear" w:color="auto" w:fill="auto"/>
        <w:spacing w:before="0" w:line="174" w:lineRule="exact"/>
        <w:ind w:left="200" w:firstLine="560"/>
      </w:pPr>
      <w:r>
        <w:t xml:space="preserve">( 6 ) </w:t>
      </w:r>
      <w:r>
        <w:rPr>
          <w:rStyle w:val="Teksttreci10Kursywa"/>
        </w:rPr>
        <w:t>Opętany nałogiem czytan</w:t>
      </w:r>
      <w:r>
        <w:rPr>
          <w:rStyle w:val="Teksttreci10Kursywa"/>
        </w:rPr>
        <w:t>ia,</w:t>
      </w:r>
      <w:r>
        <w:t xml:space="preserve"> </w:t>
      </w:r>
      <w:r w:rsidRPr="00F2250F">
        <w:rPr>
          <w:lang w:eastAsia="ru-RU" w:bidi="ru-RU"/>
        </w:rPr>
        <w:t xml:space="preserve">/ / </w:t>
      </w:r>
      <w:r>
        <w:t>pochłaniał wszelkie drukowane słowo. (Kr 143)</w:t>
      </w:r>
    </w:p>
    <w:p w:rsidR="003D03C2" w:rsidRDefault="003216C2">
      <w:pPr>
        <w:pStyle w:val="Teksttreci100"/>
        <w:framePr w:w="8874" w:h="11200" w:hRule="exact" w:wrap="none" w:vAnchor="page" w:hAnchor="page" w:x="1145" w:y="2724"/>
        <w:shd w:val="clear" w:color="auto" w:fill="auto"/>
        <w:spacing w:before="0" w:line="174" w:lineRule="exact"/>
        <w:ind w:left="200" w:firstLine="560"/>
      </w:pPr>
      <w:r>
        <w:t xml:space="preserve">( 7 ) Ziemia, </w:t>
      </w:r>
      <w:r w:rsidRPr="00F2250F">
        <w:rPr>
          <w:lang w:eastAsia="ru-RU" w:bidi="ru-RU"/>
        </w:rPr>
        <w:t xml:space="preserve">// </w:t>
      </w:r>
      <w:r>
        <w:rPr>
          <w:rStyle w:val="Teksttreci10Kursywa"/>
        </w:rPr>
        <w:t>wilgocią nasycona</w:t>
      </w:r>
      <w:r>
        <w:t xml:space="preserve">, </w:t>
      </w:r>
      <w:r w:rsidRPr="00F2250F">
        <w:rPr>
          <w:lang w:eastAsia="ru-RU" w:bidi="ru-RU"/>
        </w:rPr>
        <w:t xml:space="preserve">// </w:t>
      </w:r>
      <w:r>
        <w:t>nie chciała przyjmować jej nadmiaru.</w:t>
      </w:r>
    </w:p>
    <w:p w:rsidR="003D03C2" w:rsidRDefault="003216C2">
      <w:pPr>
        <w:pStyle w:val="Teksttreci100"/>
        <w:framePr w:w="8874" w:h="11200" w:hRule="exact" w:wrap="none" w:vAnchor="page" w:hAnchor="page" w:x="1145" w:y="2724"/>
        <w:shd w:val="clear" w:color="auto" w:fill="auto"/>
        <w:spacing w:before="0" w:line="174" w:lineRule="exact"/>
        <w:ind w:left="6940"/>
        <w:jc w:val="left"/>
      </w:pPr>
      <w:r>
        <w:t>(Kr 45)</w:t>
      </w:r>
    </w:p>
    <w:p w:rsidR="003D03C2" w:rsidRDefault="003216C2">
      <w:pPr>
        <w:pStyle w:val="Teksttreci100"/>
        <w:framePr w:w="8874" w:h="11200" w:hRule="exact" w:wrap="none" w:vAnchor="page" w:hAnchor="page" w:x="1145" w:y="2724"/>
        <w:shd w:val="clear" w:color="auto" w:fill="auto"/>
        <w:spacing w:before="0" w:line="174" w:lineRule="exact"/>
        <w:ind w:left="200" w:firstLine="560"/>
      </w:pPr>
      <w:r>
        <w:t xml:space="preserve">( 8 ) Miałem na sobie ciemne ubranie, </w:t>
      </w:r>
      <w:r w:rsidRPr="00F2250F">
        <w:rPr>
          <w:lang w:eastAsia="ru-RU" w:bidi="ru-RU"/>
        </w:rPr>
        <w:t xml:space="preserve">/ / </w:t>
      </w:r>
      <w:r>
        <w:rPr>
          <w:rStyle w:val="Teksttreci10Kursywa"/>
        </w:rPr>
        <w:t>przerobione z surduta po ojcu.</w:t>
      </w:r>
      <w:r>
        <w:t xml:space="preserve"> (</w:t>
      </w:r>
      <w:proofErr w:type="spellStart"/>
      <w:r>
        <w:t>Br</w:t>
      </w:r>
      <w:proofErr w:type="spellEnd"/>
      <w:r>
        <w:t xml:space="preserve"> 138)</w:t>
      </w:r>
    </w:p>
    <w:p w:rsidR="003D03C2" w:rsidRDefault="003216C2">
      <w:pPr>
        <w:pStyle w:val="Teksttreci100"/>
        <w:framePr w:w="8874" w:h="11200" w:hRule="exact" w:wrap="none" w:vAnchor="page" w:hAnchor="page" w:x="1145" w:y="2724"/>
        <w:shd w:val="clear" w:color="auto" w:fill="auto"/>
        <w:spacing w:before="0" w:line="170" w:lineRule="exact"/>
        <w:ind w:left="200" w:firstLine="560"/>
      </w:pPr>
      <w:r>
        <w:t xml:space="preserve">(Człony </w:t>
      </w:r>
      <w:proofErr w:type="spellStart"/>
      <w:r>
        <w:t>podsądzające</w:t>
      </w:r>
      <w:proofErr w:type="spellEnd"/>
      <w:r>
        <w:t xml:space="preserve"> zostały tu </w:t>
      </w:r>
      <w:r>
        <w:t>wyróżnione drukiem pochyłym.)</w:t>
      </w:r>
    </w:p>
    <w:p w:rsidR="003D03C2" w:rsidRDefault="003216C2">
      <w:pPr>
        <w:pStyle w:val="Teksttreci50"/>
        <w:framePr w:w="8874" w:h="11200" w:hRule="exact" w:wrap="none" w:vAnchor="page" w:hAnchor="page" w:x="1145" w:y="2724"/>
        <w:shd w:val="clear" w:color="auto" w:fill="auto"/>
        <w:spacing w:before="0" w:after="0" w:line="216" w:lineRule="exact"/>
        <w:ind w:left="200" w:right="1260" w:firstLine="560"/>
        <w:jc w:val="both"/>
      </w:pPr>
      <w:r>
        <w:t xml:space="preserve">Chcąc ocenić stosunek funkcji </w:t>
      </w:r>
      <w:proofErr w:type="spellStart"/>
      <w:r>
        <w:t>podsądzania</w:t>
      </w:r>
      <w:proofErr w:type="spellEnd"/>
      <w:r>
        <w:t xml:space="preserve"> do dwu poprzednich, należy stwierdzić, że nie jest to jakaś odrębna funkcja, różna od tamtych; nie stanowi ona jakiejś trzeciej pozycji poza tamtym podstawowym podziałem dychotomicznym</w:t>
      </w:r>
      <w:r>
        <w:t xml:space="preserve"> (na funkcje: orzecznikową i przydawkową). Jest to szczegółowy rodzaj jednej z dwu zasadniczych </w:t>
      </w:r>
      <w:proofErr w:type="spellStart"/>
      <w:r>
        <w:t>funkcyj</w:t>
      </w:r>
      <w:proofErr w:type="spellEnd"/>
      <w:r>
        <w:t xml:space="preserve"> znaku cechy, a mianowicie rodzaj funkcji orzecznikowej. Wyraża się tu nie supozycja cechy na podstawie gotowego </w:t>
      </w:r>
      <w:proofErr w:type="spellStart"/>
      <w:r>
        <w:t>przysądu</w:t>
      </w:r>
      <w:proofErr w:type="spellEnd"/>
      <w:r>
        <w:t xml:space="preserve"> </w:t>
      </w:r>
      <w:proofErr w:type="spellStart"/>
      <w:r>
        <w:t>przedaktowego</w:t>
      </w:r>
      <w:proofErr w:type="spellEnd"/>
      <w:r>
        <w:t xml:space="preserve">, lecz odrębny </w:t>
      </w:r>
      <w:proofErr w:type="spellStart"/>
      <w:r>
        <w:t>prz</w:t>
      </w:r>
      <w:r>
        <w:t>ysąd</w:t>
      </w:r>
      <w:proofErr w:type="spellEnd"/>
      <w:r>
        <w:t xml:space="preserve">, odrębny akt, oczywiście jednak nie główny, ale </w:t>
      </w:r>
      <w:r>
        <w:rPr>
          <w:rStyle w:val="Teksttreci5Odstpy4pt"/>
        </w:rPr>
        <w:t xml:space="preserve">uboczny, </w:t>
      </w:r>
      <w:r>
        <w:t xml:space="preserve">opierający się o akt główny. Człon </w:t>
      </w:r>
      <w:proofErr w:type="spellStart"/>
      <w:r>
        <w:t>podsądzający</w:t>
      </w:r>
      <w:proofErr w:type="spellEnd"/>
      <w:r>
        <w:t xml:space="preserve"> jest więc równoważnikiem zdania pobocznego. (Nawet przykład 8 zawiera dwa akty: główny, przysądzający posiadanie ciemnego ubrania, i drugi, uboczn</w:t>
      </w:r>
      <w:r>
        <w:t xml:space="preserve">y, </w:t>
      </w:r>
      <w:proofErr w:type="spellStart"/>
      <w:r>
        <w:t>dorzekający</w:t>
      </w:r>
      <w:proofErr w:type="spellEnd"/>
      <w:r>
        <w:t>, z czego to ubranie zostało przerobione).</w:t>
      </w:r>
    </w:p>
    <w:p w:rsidR="003D03C2" w:rsidRDefault="003216C2">
      <w:pPr>
        <w:pStyle w:val="Teksttreci50"/>
        <w:framePr w:w="8874" w:h="11200" w:hRule="exact" w:wrap="none" w:vAnchor="page" w:hAnchor="page" w:x="1145" w:y="2724"/>
        <w:shd w:val="clear" w:color="auto" w:fill="auto"/>
        <w:spacing w:before="0" w:after="0" w:line="216" w:lineRule="exact"/>
        <w:ind w:left="200" w:right="1260" w:firstLine="560"/>
        <w:jc w:val="both"/>
      </w:pPr>
      <w:r>
        <w:t>Jednakże funkcja „</w:t>
      </w:r>
      <w:proofErr w:type="spellStart"/>
      <w:r>
        <w:t>podsądzania</w:t>
      </w:r>
      <w:proofErr w:type="spellEnd"/>
      <w:r>
        <w:t xml:space="preserve"> “ nie została sformułowana terminologicznie : do równoważników zdań pobocznych zalicza się jedynie uboczne przydawki czy orzeczniki uprzednie, natomiast uboczne przydawk</w:t>
      </w:r>
      <w:r>
        <w:t>i i orzeczniki następcze nie mają specjalnej nazwy (jedynie następcza przydawka rzeczowna nosi nazwę apozycji, czyli dopowiedzenia). To niedociągnięcie terminologii gramatycznej odbiło się w rezultacie na brzmieniu szczegółowych przepisów interpunkcyjnych:</w:t>
      </w:r>
      <w:r>
        <w:t xml:space="preserve"> o ubocznej przydawce następczej mówi się jako o „dodatkowej“, uprzednią zaś przydawkę uboczną (czy orzecznik) traktuje się jako „równoważnik zdania pobocznego".</w:t>
      </w:r>
    </w:p>
    <w:p w:rsidR="003D03C2" w:rsidRDefault="003216C2">
      <w:pPr>
        <w:pStyle w:val="Teksttreci50"/>
        <w:framePr w:w="8874" w:h="11200" w:hRule="exact" w:wrap="none" w:vAnchor="page" w:hAnchor="page" w:x="1145" w:y="2724"/>
        <w:shd w:val="clear" w:color="auto" w:fill="auto"/>
        <w:spacing w:before="0" w:after="0" w:line="216" w:lineRule="exact"/>
        <w:ind w:left="200" w:firstLine="560"/>
        <w:jc w:val="both"/>
      </w:pPr>
      <w:r>
        <w:t>Człon uboczny może wprawdzie zajmować różne pozycje:</w:t>
      </w:r>
    </w:p>
    <w:p w:rsidR="003D03C2" w:rsidRDefault="003216C2">
      <w:pPr>
        <w:pStyle w:val="Teksttreci50"/>
        <w:framePr w:w="8874" w:h="11200" w:hRule="exact" w:wrap="none" w:vAnchor="page" w:hAnchor="page" w:x="1145" w:y="2724"/>
        <w:numPr>
          <w:ilvl w:val="0"/>
          <w:numId w:val="19"/>
        </w:numPr>
        <w:shd w:val="clear" w:color="auto" w:fill="auto"/>
        <w:tabs>
          <w:tab w:val="left" w:pos="1089"/>
        </w:tabs>
        <w:spacing w:before="0" w:after="0" w:line="216" w:lineRule="exact"/>
        <w:ind w:left="200" w:firstLine="560"/>
        <w:jc w:val="both"/>
      </w:pPr>
      <w:r>
        <w:t xml:space="preserve">przed zdaniem głównym zawierającym </w:t>
      </w:r>
      <w:r>
        <w:t>podmiot (przykł. 5) ;</w:t>
      </w:r>
    </w:p>
    <w:p w:rsidR="003D03C2" w:rsidRDefault="003216C2">
      <w:pPr>
        <w:pStyle w:val="Teksttreci50"/>
        <w:framePr w:w="8874" w:h="11200" w:hRule="exact" w:wrap="none" w:vAnchor="page" w:hAnchor="page" w:x="1145" w:y="2724"/>
        <w:numPr>
          <w:ilvl w:val="0"/>
          <w:numId w:val="19"/>
        </w:numPr>
        <w:shd w:val="clear" w:color="auto" w:fill="auto"/>
        <w:tabs>
          <w:tab w:val="left" w:pos="1092"/>
        </w:tabs>
        <w:spacing w:before="0" w:after="0" w:line="216" w:lineRule="exact"/>
        <w:ind w:left="200" w:firstLine="560"/>
        <w:jc w:val="both"/>
      </w:pPr>
      <w:r>
        <w:t>przed zdaniem głównym z podmiotem domyślnym (przykł. 6) ;</w:t>
      </w:r>
    </w:p>
    <w:p w:rsidR="003D03C2" w:rsidRDefault="003216C2">
      <w:pPr>
        <w:pStyle w:val="Teksttreci50"/>
        <w:framePr w:w="8874" w:h="11200" w:hRule="exact" w:wrap="none" w:vAnchor="page" w:hAnchor="page" w:x="1145" w:y="2724"/>
        <w:numPr>
          <w:ilvl w:val="0"/>
          <w:numId w:val="19"/>
        </w:numPr>
        <w:shd w:val="clear" w:color="auto" w:fill="auto"/>
        <w:tabs>
          <w:tab w:val="left" w:pos="1089"/>
        </w:tabs>
        <w:spacing w:before="0" w:after="0" w:line="216" w:lineRule="exact"/>
        <w:ind w:left="200" w:right="1260" w:firstLine="560"/>
        <w:jc w:val="both"/>
      </w:pPr>
      <w:r>
        <w:t>między podmiotem a orzeczeniem, jako człon wpleciony (przykł. 7) ;</w:t>
      </w:r>
    </w:p>
    <w:p w:rsidR="003D03C2" w:rsidRDefault="003216C2">
      <w:pPr>
        <w:pStyle w:val="Teksttreci50"/>
        <w:framePr w:w="8874" w:h="11200" w:hRule="exact" w:wrap="none" w:vAnchor="page" w:hAnchor="page" w:x="1145" w:y="2724"/>
        <w:numPr>
          <w:ilvl w:val="0"/>
          <w:numId w:val="19"/>
        </w:numPr>
        <w:shd w:val="clear" w:color="auto" w:fill="auto"/>
        <w:tabs>
          <w:tab w:val="left" w:pos="1092"/>
        </w:tabs>
        <w:spacing w:before="0" w:after="0" w:line="216" w:lineRule="exact"/>
        <w:ind w:left="200" w:firstLine="560"/>
        <w:jc w:val="both"/>
      </w:pPr>
      <w:r>
        <w:t>po zdaniu głównym (przykł. 8).</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57" w:y="1227"/>
        <w:shd w:val="clear" w:color="auto" w:fill="auto"/>
        <w:spacing w:line="200" w:lineRule="exact"/>
      </w:pPr>
      <w:r>
        <w:lastRenderedPageBreak/>
        <w:t>1950, z 5</w:t>
      </w:r>
    </w:p>
    <w:p w:rsidR="003D03C2" w:rsidRDefault="003216C2">
      <w:pPr>
        <w:pStyle w:val="Nagweklubstopka0"/>
        <w:framePr w:wrap="none" w:vAnchor="page" w:hAnchor="page" w:x="4493" w:y="1227"/>
        <w:shd w:val="clear" w:color="auto" w:fill="auto"/>
        <w:spacing w:line="200" w:lineRule="exact"/>
      </w:pPr>
      <w:r>
        <w:t>PORADNIK JĘZYKOWY</w:t>
      </w:r>
    </w:p>
    <w:p w:rsidR="003D03C2" w:rsidRDefault="003216C2">
      <w:pPr>
        <w:pStyle w:val="Nagweklubstopka0"/>
        <w:framePr w:wrap="none" w:vAnchor="page" w:hAnchor="page" w:x="10001" w:y="1245"/>
        <w:shd w:val="clear" w:color="auto" w:fill="auto"/>
        <w:spacing w:line="200" w:lineRule="exact"/>
      </w:pPr>
      <w:r>
        <w:t>23</w:t>
      </w:r>
    </w:p>
    <w:p w:rsidR="003D03C2" w:rsidRDefault="003216C2">
      <w:pPr>
        <w:pStyle w:val="Teksttreci20"/>
        <w:framePr w:w="8922" w:h="3384" w:hRule="exact" w:wrap="none" w:vAnchor="page" w:hAnchor="page" w:x="1367" w:y="1853"/>
        <w:shd w:val="clear" w:color="auto" w:fill="auto"/>
        <w:spacing w:line="258" w:lineRule="exact"/>
        <w:ind w:left="60" w:right="18" w:firstLine="740"/>
        <w:jc w:val="both"/>
      </w:pPr>
      <w:r>
        <w:t xml:space="preserve">Jednakże ani szyk, ani </w:t>
      </w:r>
      <w:r>
        <w:t>terminologia nie są tu istotne. Istotne cechy</w:t>
      </w:r>
      <w:r>
        <w:br/>
        <w:t xml:space="preserve">omawianych członów wypowiedzeniowych to ich </w:t>
      </w:r>
      <w:r>
        <w:rPr>
          <w:rStyle w:val="Teksttreci2Odstpy4pt"/>
        </w:rPr>
        <w:t>uboczność</w:t>
      </w:r>
      <w:r>
        <w:t xml:space="preserve"> oraz</w:t>
      </w:r>
      <w:r>
        <w:br/>
      </w:r>
      <w:r>
        <w:rPr>
          <w:rStyle w:val="Teksttreci2Odstpy4pt"/>
        </w:rPr>
        <w:t>odrębność</w:t>
      </w:r>
      <w:r>
        <w:t xml:space="preserve"> aktu sądzącego; to cechy, które znajdują wyraz w </w:t>
      </w:r>
      <w:proofErr w:type="spellStart"/>
      <w:r>
        <w:t>odci</w:t>
      </w:r>
      <w:proofErr w:type="spellEnd"/>
      <w:r>
        <w:t>-</w:t>
      </w:r>
      <w:r>
        <w:br/>
      </w:r>
      <w:proofErr w:type="spellStart"/>
      <w:r>
        <w:t>naniu</w:t>
      </w:r>
      <w:proofErr w:type="spellEnd"/>
      <w:r>
        <w:t xml:space="preserve"> tych członów przecinkiem. „Uboczność" i „dodatkowość“ to kryteria,</w:t>
      </w:r>
      <w:r>
        <w:br/>
        <w:t>które w przep</w:t>
      </w:r>
      <w:r>
        <w:t>isach interpunkcyjnych dość często są wymieniane jako</w:t>
      </w:r>
      <w:r>
        <w:br/>
        <w:t>czynniki decydujące o użyciu przecinka.</w:t>
      </w:r>
    </w:p>
    <w:p w:rsidR="003D03C2" w:rsidRDefault="003216C2">
      <w:pPr>
        <w:pStyle w:val="Teksttreci20"/>
        <w:framePr w:w="8922" w:h="3384" w:hRule="exact" w:wrap="none" w:vAnchor="page" w:hAnchor="page" w:x="1367" w:y="1853"/>
        <w:shd w:val="clear" w:color="auto" w:fill="auto"/>
        <w:spacing w:after="240" w:line="264" w:lineRule="exact"/>
        <w:ind w:left="60" w:right="18" w:firstLine="740"/>
        <w:jc w:val="both"/>
      </w:pPr>
      <w:r>
        <w:t>Dla pogłębienia przedstawionej zasady przejrzyjmy jeszcze pewną</w:t>
      </w:r>
      <w:r>
        <w:br/>
        <w:t>liczbę przykładów:</w:t>
      </w:r>
    </w:p>
    <w:p w:rsidR="003D03C2" w:rsidRDefault="003216C2">
      <w:pPr>
        <w:pStyle w:val="Teksttreci20"/>
        <w:framePr w:w="8922" w:h="3384" w:hRule="exact" w:wrap="none" w:vAnchor="page" w:hAnchor="page" w:x="1367" w:y="1853"/>
        <w:shd w:val="clear" w:color="auto" w:fill="auto"/>
        <w:spacing w:after="111" w:line="264" w:lineRule="exact"/>
        <w:ind w:left="60" w:right="20" w:firstLine="0"/>
      </w:pPr>
      <w:r>
        <w:t xml:space="preserve">a) Przydawki </w:t>
      </w:r>
      <w:r>
        <w:rPr>
          <w:rStyle w:val="Teksttreci2Odstpy4pt"/>
        </w:rPr>
        <w:t>integralne następcze</w:t>
      </w:r>
      <w:r>
        <w:rPr>
          <w:rStyle w:val="Teksttreci2Odstpy4pt"/>
        </w:rPr>
        <w:br/>
      </w:r>
      <w:r>
        <w:t>(nie oddzielane przecinkiem)</w:t>
      </w:r>
    </w:p>
    <w:p w:rsidR="003D03C2" w:rsidRDefault="003216C2">
      <w:pPr>
        <w:pStyle w:val="Teksttreci50"/>
        <w:framePr w:w="8922" w:h="3384" w:hRule="exact" w:wrap="none" w:vAnchor="page" w:hAnchor="page" w:x="1367" w:y="1853"/>
        <w:shd w:val="clear" w:color="auto" w:fill="auto"/>
        <w:spacing w:before="0" w:after="0" w:line="200" w:lineRule="exact"/>
        <w:ind w:right="18" w:firstLine="740"/>
        <w:jc w:val="both"/>
      </w:pPr>
      <w:r>
        <w:t>( 9 ) Zdawało mi</w:t>
      </w:r>
      <w:r>
        <w:t xml:space="preserve"> się, </w:t>
      </w:r>
      <w:r w:rsidRPr="00F2250F">
        <w:rPr>
          <w:lang w:eastAsia="ru-RU" w:bidi="ru-RU"/>
        </w:rPr>
        <w:t xml:space="preserve">/ </w:t>
      </w:r>
      <w:r>
        <w:rPr>
          <w:rStyle w:val="Teksttreci5Kursywa"/>
        </w:rPr>
        <w:t>!</w:t>
      </w:r>
      <w:r>
        <w:t xml:space="preserve"> że wrony </w:t>
      </w:r>
      <w:r>
        <w:rPr>
          <w:rStyle w:val="Teksttreci5Kursywa"/>
        </w:rPr>
        <w:t>krążące nad paleniskiem, II</w:t>
      </w:r>
      <w:r>
        <w:t xml:space="preserve"> z którego buchał</w:t>
      </w:r>
    </w:p>
    <w:p w:rsidR="003D03C2" w:rsidRDefault="003216C2">
      <w:pPr>
        <w:pStyle w:val="Teksttreci50"/>
        <w:framePr w:w="8838" w:h="1920" w:hRule="exact" w:wrap="none" w:vAnchor="page" w:hAnchor="page" w:x="1433" w:y="5184"/>
        <w:shd w:val="clear" w:color="auto" w:fill="auto"/>
        <w:tabs>
          <w:tab w:val="left" w:pos="7956"/>
        </w:tabs>
        <w:spacing w:before="0" w:after="0" w:line="204" w:lineRule="exact"/>
        <w:jc w:val="both"/>
      </w:pPr>
      <w:r>
        <w:t xml:space="preserve">dym, </w:t>
      </w:r>
      <w:r w:rsidRPr="00F2250F">
        <w:rPr>
          <w:lang w:eastAsia="ru-RU" w:bidi="ru-RU"/>
        </w:rPr>
        <w:t xml:space="preserve">// </w:t>
      </w:r>
      <w:r>
        <w:t>czyhają na rychłą padlinę.</w:t>
      </w:r>
      <w:r>
        <w:tab/>
        <w:t>(</w:t>
      </w:r>
      <w:proofErr w:type="spellStart"/>
      <w:r>
        <w:t>Br</w:t>
      </w:r>
      <w:proofErr w:type="spellEnd"/>
      <w:r>
        <w:t xml:space="preserve"> 136)</w:t>
      </w:r>
    </w:p>
    <w:p w:rsidR="003D03C2" w:rsidRDefault="003216C2">
      <w:pPr>
        <w:pStyle w:val="Teksttreci50"/>
        <w:framePr w:w="8838" w:h="1920" w:hRule="exact" w:wrap="none" w:vAnchor="page" w:hAnchor="page" w:x="1433" w:y="5184"/>
        <w:numPr>
          <w:ilvl w:val="0"/>
          <w:numId w:val="20"/>
        </w:numPr>
        <w:shd w:val="clear" w:color="auto" w:fill="auto"/>
        <w:tabs>
          <w:tab w:val="left" w:pos="1098"/>
        </w:tabs>
        <w:spacing w:before="0" w:after="0" w:line="204" w:lineRule="exact"/>
        <w:ind w:left="660"/>
        <w:jc w:val="both"/>
      </w:pPr>
      <w:r>
        <w:t xml:space="preserve">Przeprowadzano rewizje łamiąc meble, </w:t>
      </w:r>
      <w:r w:rsidRPr="00F2250F">
        <w:rPr>
          <w:lang w:eastAsia="ru-RU" w:bidi="ru-RU"/>
        </w:rPr>
        <w:t xml:space="preserve">/ </w:t>
      </w:r>
      <w:r>
        <w:t xml:space="preserve">zdzierając obicia, </w:t>
      </w:r>
      <w:r w:rsidRPr="00F2250F">
        <w:rPr>
          <w:lang w:eastAsia="ru-RU" w:bidi="ru-RU"/>
        </w:rPr>
        <w:t xml:space="preserve">/ </w:t>
      </w:r>
      <w:r>
        <w:t>tłukąc i niszcząc</w:t>
      </w:r>
    </w:p>
    <w:p w:rsidR="003D03C2" w:rsidRDefault="003216C2">
      <w:pPr>
        <w:pStyle w:val="Spistreci3"/>
        <w:framePr w:w="8838" w:h="1920" w:hRule="exact" w:wrap="none" w:vAnchor="page" w:hAnchor="page" w:x="1433" w:y="5184"/>
        <w:shd w:val="clear" w:color="auto" w:fill="auto"/>
        <w:tabs>
          <w:tab w:val="left" w:pos="7932"/>
          <w:tab w:val="right" w:pos="8760"/>
        </w:tabs>
        <w:spacing w:before="0" w:after="0" w:line="204" w:lineRule="exact"/>
      </w:pPr>
      <w:r>
        <w:t xml:space="preserve">zajadle przedmioty </w:t>
      </w:r>
      <w:r>
        <w:rPr>
          <w:rStyle w:val="SpistreciKursywa"/>
        </w:rPr>
        <w:t>najmniej podejrzane.</w:t>
      </w:r>
      <w:r>
        <w:tab/>
        <w:t>(</w:t>
      </w:r>
      <w:proofErr w:type="spellStart"/>
      <w:r>
        <w:t>Br</w:t>
      </w:r>
      <w:proofErr w:type="spellEnd"/>
      <w:r>
        <w:tab/>
        <w:t>207)</w:t>
      </w:r>
    </w:p>
    <w:p w:rsidR="003D03C2" w:rsidRDefault="003216C2">
      <w:pPr>
        <w:pStyle w:val="Spistreci3"/>
        <w:framePr w:w="8838" w:h="1920" w:hRule="exact" w:wrap="none" w:vAnchor="page" w:hAnchor="page" w:x="1433" w:y="5184"/>
        <w:numPr>
          <w:ilvl w:val="0"/>
          <w:numId w:val="20"/>
        </w:numPr>
        <w:shd w:val="clear" w:color="auto" w:fill="auto"/>
        <w:tabs>
          <w:tab w:val="left" w:pos="1062"/>
          <w:tab w:val="center" w:pos="5166"/>
          <w:tab w:val="center" w:pos="6096"/>
          <w:tab w:val="center" w:pos="6834"/>
          <w:tab w:val="center" w:pos="7386"/>
          <w:tab w:val="left" w:pos="7932"/>
          <w:tab w:val="right" w:pos="8755"/>
        </w:tabs>
        <w:spacing w:before="0" w:after="0" w:line="204" w:lineRule="exact"/>
        <w:ind w:firstLine="660"/>
        <w:jc w:val="left"/>
      </w:pPr>
      <w:r>
        <w:t xml:space="preserve">Przenikliwie oceniał najpierw, </w:t>
      </w:r>
      <w:r>
        <w:rPr>
          <w:rStyle w:val="SpistreciKursywa"/>
        </w:rPr>
        <w:t>II</w:t>
      </w:r>
      <w:r>
        <w:t xml:space="preserve"> czy</w:t>
      </w:r>
      <w:r>
        <w:tab/>
        <w:t>osobnik</w:t>
      </w:r>
      <w:r>
        <w:tab/>
      </w:r>
      <w:r>
        <w:rPr>
          <w:rStyle w:val="SpistreciKursywa"/>
        </w:rPr>
        <w:t>proszący</w:t>
      </w:r>
      <w:r>
        <w:rPr>
          <w:rStyle w:val="SpistreciKursywa"/>
        </w:rPr>
        <w:tab/>
        <w:t>o</w:t>
      </w:r>
      <w:r>
        <w:rPr>
          <w:rStyle w:val="SpistreciKursywa"/>
        </w:rPr>
        <w:tab/>
        <w:t xml:space="preserve">pożyczkę </w:t>
      </w:r>
      <w:r w:rsidRPr="00F2250F">
        <w:rPr>
          <w:rStyle w:val="SpistreciKursywa"/>
          <w:lang w:eastAsia="ru-RU" w:bidi="ru-RU"/>
        </w:rPr>
        <w:t>/</w:t>
      </w:r>
      <w:r w:rsidRPr="00F2250F">
        <w:rPr>
          <w:lang w:eastAsia="ru-RU" w:bidi="ru-RU"/>
        </w:rPr>
        <w:t xml:space="preserve"> </w:t>
      </w:r>
      <w:r>
        <w:t>zasługuje na zaufanie.</w:t>
      </w:r>
      <w:r>
        <w:tab/>
        <w:t>(Kr</w:t>
      </w:r>
      <w:r>
        <w:tab/>
        <w:t>180)</w:t>
      </w:r>
    </w:p>
    <w:p w:rsidR="003D03C2" w:rsidRDefault="003216C2">
      <w:pPr>
        <w:pStyle w:val="Spistreci3"/>
        <w:framePr w:w="8838" w:h="1920" w:hRule="exact" w:wrap="none" w:vAnchor="page" w:hAnchor="page" w:x="1433" w:y="5184"/>
        <w:numPr>
          <w:ilvl w:val="0"/>
          <w:numId w:val="20"/>
        </w:numPr>
        <w:shd w:val="clear" w:color="auto" w:fill="auto"/>
        <w:tabs>
          <w:tab w:val="left" w:pos="1098"/>
        </w:tabs>
        <w:spacing w:before="0" w:after="0" w:line="204" w:lineRule="exact"/>
        <w:ind w:left="660"/>
      </w:pPr>
      <w:r>
        <w:t xml:space="preserve">Uczynił dwa następne kroki </w:t>
      </w:r>
      <w:r w:rsidRPr="00F2250F">
        <w:rPr>
          <w:lang w:eastAsia="ru-RU" w:bidi="ru-RU"/>
        </w:rPr>
        <w:t xml:space="preserve">// </w:t>
      </w:r>
      <w:r>
        <w:t xml:space="preserve">i znalazł się przy drzwiach </w:t>
      </w:r>
      <w:r>
        <w:rPr>
          <w:rStyle w:val="SpistreciKursywa"/>
        </w:rPr>
        <w:t>wiodących do</w:t>
      </w:r>
    </w:p>
    <w:p w:rsidR="003D03C2" w:rsidRDefault="003216C2">
      <w:pPr>
        <w:pStyle w:val="Spistreci20"/>
        <w:framePr w:w="8838" w:h="1920" w:hRule="exact" w:wrap="none" w:vAnchor="page" w:hAnchor="page" w:x="1433" w:y="5184"/>
        <w:shd w:val="clear" w:color="auto" w:fill="auto"/>
        <w:tabs>
          <w:tab w:val="left" w:pos="7926"/>
          <w:tab w:val="right" w:pos="8748"/>
        </w:tabs>
      </w:pPr>
      <w:r>
        <w:t>korytarza.</w:t>
      </w:r>
      <w:r>
        <w:rPr>
          <w:rStyle w:val="Spistreci2Bezkursywy"/>
        </w:rPr>
        <w:tab/>
        <w:t>(</w:t>
      </w:r>
      <w:proofErr w:type="spellStart"/>
      <w:r>
        <w:rPr>
          <w:rStyle w:val="Spistreci2Bezkursywy"/>
        </w:rPr>
        <w:t>Br</w:t>
      </w:r>
      <w:proofErr w:type="spellEnd"/>
      <w:r>
        <w:rPr>
          <w:rStyle w:val="Spistreci2Bezkursywy"/>
        </w:rPr>
        <w:tab/>
        <w:t>171)</w:t>
      </w:r>
    </w:p>
    <w:p w:rsidR="003D03C2" w:rsidRDefault="003216C2">
      <w:pPr>
        <w:pStyle w:val="Spistreci3"/>
        <w:framePr w:w="8838" w:h="1920" w:hRule="exact" w:wrap="none" w:vAnchor="page" w:hAnchor="page" w:x="1433" w:y="5184"/>
        <w:numPr>
          <w:ilvl w:val="0"/>
          <w:numId w:val="20"/>
        </w:numPr>
        <w:shd w:val="clear" w:color="auto" w:fill="auto"/>
        <w:tabs>
          <w:tab w:val="left" w:pos="1098"/>
          <w:tab w:val="center" w:pos="4992"/>
          <w:tab w:val="center" w:pos="5646"/>
          <w:tab w:val="center" w:pos="6606"/>
          <w:tab w:val="left" w:pos="7974"/>
          <w:tab w:val="right" w:pos="8796"/>
        </w:tabs>
        <w:spacing w:before="0" w:after="0" w:line="204" w:lineRule="exact"/>
        <w:ind w:left="660"/>
      </w:pPr>
      <w:r>
        <w:t xml:space="preserve">Nie chciałem się kłaść do łóżka </w:t>
      </w:r>
      <w:r w:rsidRPr="00F2250F">
        <w:rPr>
          <w:lang w:eastAsia="ru-RU" w:bidi="ru-RU"/>
        </w:rPr>
        <w:t xml:space="preserve">/ </w:t>
      </w:r>
      <w:r>
        <w:t>w</w:t>
      </w:r>
      <w:r>
        <w:tab/>
        <w:t>stanie</w:t>
      </w:r>
      <w:r>
        <w:tab/>
      </w:r>
      <w:r>
        <w:rPr>
          <w:rStyle w:val="SpistreciKursywa"/>
        </w:rPr>
        <w:t>duchowo</w:t>
      </w:r>
      <w:r>
        <w:rPr>
          <w:rStyle w:val="SpistreciKursywa"/>
        </w:rPr>
        <w:tab/>
        <w:t>powikłanym.</w:t>
      </w:r>
      <w:r>
        <w:tab/>
      </w:r>
      <w:r>
        <w:t>(</w:t>
      </w:r>
      <w:proofErr w:type="spellStart"/>
      <w:r>
        <w:t>Br</w:t>
      </w:r>
      <w:proofErr w:type="spellEnd"/>
      <w:r>
        <w:tab/>
        <w:t>160)</w:t>
      </w:r>
    </w:p>
    <w:p w:rsidR="003D03C2" w:rsidRDefault="003216C2">
      <w:pPr>
        <w:pStyle w:val="Spistreci3"/>
        <w:framePr w:w="8838" w:h="1920" w:hRule="exact" w:wrap="none" w:vAnchor="page" w:hAnchor="page" w:x="1433" w:y="5184"/>
        <w:numPr>
          <w:ilvl w:val="0"/>
          <w:numId w:val="20"/>
        </w:numPr>
        <w:shd w:val="clear" w:color="auto" w:fill="auto"/>
        <w:tabs>
          <w:tab w:val="left" w:pos="1092"/>
          <w:tab w:val="left" w:pos="7968"/>
          <w:tab w:val="right" w:pos="8790"/>
        </w:tabs>
        <w:spacing w:before="0" w:after="0" w:line="204" w:lineRule="exact"/>
        <w:ind w:left="660"/>
      </w:pPr>
      <w:r>
        <w:t xml:space="preserve">Zbliża się moment </w:t>
      </w:r>
      <w:r>
        <w:rPr>
          <w:rStyle w:val="SpistreciKursywa"/>
        </w:rPr>
        <w:t>rozstrzygający.</w:t>
      </w:r>
      <w:r>
        <w:tab/>
        <w:t>(</w:t>
      </w:r>
      <w:proofErr w:type="spellStart"/>
      <w:r>
        <w:t>Br</w:t>
      </w:r>
      <w:proofErr w:type="spellEnd"/>
      <w:r>
        <w:tab/>
        <w:t>139)</w:t>
      </w:r>
    </w:p>
    <w:p w:rsidR="003D03C2" w:rsidRDefault="003216C2">
      <w:pPr>
        <w:pStyle w:val="Teksttreci20"/>
        <w:framePr w:w="8922" w:h="7225" w:hRule="exact" w:wrap="none" w:vAnchor="page" w:hAnchor="page" w:x="1367" w:y="7049"/>
        <w:shd w:val="clear" w:color="auto" w:fill="auto"/>
        <w:spacing w:line="258" w:lineRule="exact"/>
        <w:ind w:firstLine="740"/>
        <w:jc w:val="both"/>
      </w:pPr>
      <w:r>
        <w:t xml:space="preserve">Wszystkie przydawki wyróżnione w przykł. 9—14 to przydawki </w:t>
      </w:r>
      <w:r>
        <w:rPr>
          <w:rStyle w:val="Teksttreci2Odstpy4pt"/>
        </w:rPr>
        <w:t>integralne,</w:t>
      </w:r>
      <w:r>
        <w:t xml:space="preserve"> tzn. wchodzące wraz z wyrazem określanym w jeden akt zdaniotwórczy. Ponadto ich cechą jest to, że wszystkie </w:t>
      </w:r>
      <w:r>
        <w:rPr>
          <w:rStyle w:val="Teksttreci2Odstpy4pt"/>
        </w:rPr>
        <w:t>wyznaczają</w:t>
      </w:r>
      <w:r>
        <w:t xml:space="preserve"> zakres wyrazów</w:t>
      </w:r>
      <w:r>
        <w:t xml:space="preserve"> określanych (mówią: które wrony, które przedmioty, który osobnik, które drzwi, który z możliwych stanów, który z różnych momentów) ; są to więc przydawki </w:t>
      </w:r>
      <w:r>
        <w:rPr>
          <w:rStyle w:val="Teksttreci2Odstpy4pt"/>
        </w:rPr>
        <w:t>zakreślające</w:t>
      </w:r>
      <w:r>
        <w:t xml:space="preserve"> (gramatyka francuska ma na tę funkcję termin </w:t>
      </w:r>
      <w:r>
        <w:rPr>
          <w:rStyle w:val="Teksttreci2Kursywa"/>
          <w:lang w:val="fr-FR" w:eastAsia="fr-FR" w:bidi="fr-FR"/>
        </w:rPr>
        <w:t xml:space="preserve">déterminatif) </w:t>
      </w:r>
    </w:p>
    <w:p w:rsidR="003D03C2" w:rsidRDefault="003216C2">
      <w:pPr>
        <w:pStyle w:val="Teksttreci20"/>
        <w:framePr w:w="8922" w:h="7225" w:hRule="exact" w:wrap="none" w:vAnchor="page" w:hAnchor="page" w:x="1367" w:y="7049"/>
        <w:shd w:val="clear" w:color="auto" w:fill="auto"/>
        <w:spacing w:line="264" w:lineRule="exact"/>
        <w:ind w:firstLine="740"/>
        <w:jc w:val="both"/>
      </w:pPr>
      <w:r>
        <w:t>Dość częste są też przydawki</w:t>
      </w:r>
      <w:r>
        <w:t xml:space="preserve"> integralne, które nie wyznaczają zakresu, lecz jedynie </w:t>
      </w:r>
      <w:r>
        <w:rPr>
          <w:rStyle w:val="Teksttreci2Odstpy4pt"/>
        </w:rPr>
        <w:t>kwalifikują</w:t>
      </w:r>
      <w:r>
        <w:t xml:space="preserve"> </w:t>
      </w:r>
      <w:r>
        <w:rPr>
          <w:lang w:val="fr-FR" w:eastAsia="fr-FR" w:bidi="fr-FR"/>
        </w:rPr>
        <w:t xml:space="preserve">(franc, </w:t>
      </w:r>
      <w:r>
        <w:t xml:space="preserve">termin: </w:t>
      </w:r>
      <w:r>
        <w:rPr>
          <w:rStyle w:val="Teksttreci2Kursywa"/>
          <w:lang w:val="fr-FR" w:eastAsia="fr-FR" w:bidi="fr-FR"/>
        </w:rPr>
        <w:t>qualificatif)</w:t>
      </w:r>
      <w:r>
        <w:rPr>
          <w:lang w:val="fr-FR" w:eastAsia="fr-FR" w:bidi="fr-FR"/>
        </w:rPr>
        <w:t xml:space="preserve"> </w:t>
      </w:r>
      <w:r>
        <w:t xml:space="preserve">przedmiot o </w:t>
      </w:r>
      <w:r>
        <w:rPr>
          <w:rStyle w:val="Teksttreci2Odstpy4pt"/>
        </w:rPr>
        <w:t>wiadomym</w:t>
      </w:r>
      <w:r>
        <w:t xml:space="preserve"> zakresie, np. :</w:t>
      </w:r>
    </w:p>
    <w:p w:rsidR="003D03C2" w:rsidRDefault="003216C2">
      <w:pPr>
        <w:pStyle w:val="Teksttreci50"/>
        <w:framePr w:w="8922" w:h="7225" w:hRule="exact" w:wrap="none" w:vAnchor="page" w:hAnchor="page" w:x="1367" w:y="7049"/>
        <w:numPr>
          <w:ilvl w:val="0"/>
          <w:numId w:val="21"/>
        </w:numPr>
        <w:shd w:val="clear" w:color="auto" w:fill="auto"/>
        <w:tabs>
          <w:tab w:val="left" w:pos="1161"/>
          <w:tab w:val="left" w:pos="8057"/>
        </w:tabs>
        <w:spacing w:before="0" w:after="0" w:line="204" w:lineRule="exact"/>
        <w:ind w:firstLine="740"/>
        <w:jc w:val="both"/>
      </w:pPr>
      <w:r>
        <w:t xml:space="preserve">Wypatrują chwili, </w:t>
      </w:r>
      <w:r w:rsidRPr="00F2250F">
        <w:rPr>
          <w:lang w:eastAsia="ru-RU" w:bidi="ru-RU"/>
        </w:rPr>
        <w:t xml:space="preserve">/ </w:t>
      </w:r>
      <w:r>
        <w:t xml:space="preserve">gdy osuną się na ziemię, </w:t>
      </w:r>
      <w:r w:rsidRPr="00F2250F">
        <w:rPr>
          <w:lang w:eastAsia="ru-RU" w:bidi="ru-RU"/>
        </w:rPr>
        <w:t xml:space="preserve">/ / </w:t>
      </w:r>
      <w:r>
        <w:t xml:space="preserve">aby spaść na nich z krzykiem </w:t>
      </w:r>
      <w:r>
        <w:rPr>
          <w:rStyle w:val="Teksttreci5Kursywa"/>
        </w:rPr>
        <w:t>!</w:t>
      </w:r>
      <w:r>
        <w:t xml:space="preserve"> </w:t>
      </w:r>
      <w:r w:rsidRPr="00F2250F">
        <w:rPr>
          <w:lang w:eastAsia="ru-RU" w:bidi="ru-RU"/>
        </w:rPr>
        <w:t xml:space="preserve">/ </w:t>
      </w:r>
      <w:r>
        <w:t xml:space="preserve">i wbić im w piersi </w:t>
      </w:r>
      <w:r w:rsidRPr="00F2250F">
        <w:rPr>
          <w:lang w:eastAsia="ru-RU" w:bidi="ru-RU"/>
        </w:rPr>
        <w:t xml:space="preserve">/ </w:t>
      </w:r>
      <w:r>
        <w:t xml:space="preserve">dzioby </w:t>
      </w:r>
      <w:r>
        <w:rPr>
          <w:rStyle w:val="Teksttreci5Kursywa"/>
        </w:rPr>
        <w:t xml:space="preserve">chciwe </w:t>
      </w:r>
      <w:r>
        <w:rPr>
          <w:rStyle w:val="Teksttreci5Kursywa"/>
        </w:rPr>
        <w:t>krwi.</w:t>
      </w:r>
      <w:r>
        <w:tab/>
        <w:t>(</w:t>
      </w:r>
      <w:proofErr w:type="spellStart"/>
      <w:r>
        <w:t>Br</w:t>
      </w:r>
      <w:proofErr w:type="spellEnd"/>
      <w:r>
        <w:t xml:space="preserve"> 136)</w:t>
      </w:r>
    </w:p>
    <w:p w:rsidR="003D03C2" w:rsidRDefault="003216C2">
      <w:pPr>
        <w:pStyle w:val="Teksttreci50"/>
        <w:framePr w:w="8922" w:h="7225" w:hRule="exact" w:wrap="none" w:vAnchor="page" w:hAnchor="page" w:x="1367" w:y="7049"/>
        <w:numPr>
          <w:ilvl w:val="0"/>
          <w:numId w:val="21"/>
        </w:numPr>
        <w:shd w:val="clear" w:color="auto" w:fill="auto"/>
        <w:tabs>
          <w:tab w:val="left" w:pos="1234"/>
          <w:tab w:val="left" w:pos="8057"/>
        </w:tabs>
        <w:spacing w:before="0" w:after="192" w:line="204" w:lineRule="exact"/>
        <w:ind w:firstLine="740"/>
        <w:jc w:val="both"/>
      </w:pPr>
      <w:r>
        <w:t xml:space="preserve">Przydreptał w czapce </w:t>
      </w:r>
      <w:r w:rsidRPr="00F2250F">
        <w:rPr>
          <w:lang w:eastAsia="ru-RU" w:bidi="ru-RU"/>
        </w:rPr>
        <w:t xml:space="preserve">/ </w:t>
      </w:r>
      <w:r>
        <w:t xml:space="preserve">i w płaszczu </w:t>
      </w:r>
      <w:r>
        <w:rPr>
          <w:rStyle w:val="Teksttreci5Kursywa"/>
        </w:rPr>
        <w:t>zapiętym pod szyję.</w:t>
      </w:r>
      <w:r>
        <w:tab/>
        <w:t>(</w:t>
      </w:r>
      <w:proofErr w:type="spellStart"/>
      <w:r>
        <w:t>Br</w:t>
      </w:r>
      <w:proofErr w:type="spellEnd"/>
      <w:r>
        <w:t xml:space="preserve"> 181)</w:t>
      </w:r>
    </w:p>
    <w:p w:rsidR="003D03C2" w:rsidRDefault="003216C2">
      <w:pPr>
        <w:pStyle w:val="Teksttreci20"/>
        <w:framePr w:w="8922" w:h="7225" w:hRule="exact" w:wrap="none" w:vAnchor="page" w:hAnchor="page" w:x="1367" w:y="7049"/>
        <w:shd w:val="clear" w:color="auto" w:fill="auto"/>
        <w:spacing w:after="108" w:line="264" w:lineRule="exact"/>
        <w:ind w:right="20" w:firstLine="0"/>
      </w:pPr>
      <w:r>
        <w:t xml:space="preserve">b) Przydawki </w:t>
      </w:r>
      <w:r>
        <w:rPr>
          <w:rStyle w:val="Teksttreci2Odstpy4pt"/>
        </w:rPr>
        <w:t>integralne uprzednie</w:t>
      </w:r>
      <w:r>
        <w:rPr>
          <w:rStyle w:val="Teksttreci2Odstpy4pt"/>
        </w:rPr>
        <w:br/>
      </w:r>
      <w:r>
        <w:t>(nie oddzielane przecinkiem)</w:t>
      </w:r>
    </w:p>
    <w:p w:rsidR="003D03C2" w:rsidRDefault="003216C2">
      <w:pPr>
        <w:pStyle w:val="Teksttreci50"/>
        <w:framePr w:w="8922" w:h="7225" w:hRule="exact" w:wrap="none" w:vAnchor="page" w:hAnchor="page" w:x="1367" w:y="7049"/>
        <w:numPr>
          <w:ilvl w:val="0"/>
          <w:numId w:val="21"/>
        </w:numPr>
        <w:shd w:val="clear" w:color="auto" w:fill="auto"/>
        <w:tabs>
          <w:tab w:val="left" w:pos="1234"/>
        </w:tabs>
        <w:spacing w:before="0" w:after="0" w:line="204" w:lineRule="exact"/>
        <w:ind w:firstLine="740"/>
        <w:jc w:val="both"/>
      </w:pPr>
      <w:r>
        <w:rPr>
          <w:rStyle w:val="Teksttreci5Kursywa"/>
        </w:rPr>
        <w:t>Nowe</w:t>
      </w:r>
      <w:r>
        <w:t xml:space="preserve"> mieszkanie </w:t>
      </w:r>
      <w:r w:rsidRPr="00F2250F">
        <w:rPr>
          <w:lang w:eastAsia="ru-RU" w:bidi="ru-RU"/>
        </w:rPr>
        <w:t xml:space="preserve">/ </w:t>
      </w:r>
      <w:r>
        <w:t xml:space="preserve">składało się z korytarza </w:t>
      </w:r>
      <w:r w:rsidRPr="00F2250F">
        <w:rPr>
          <w:lang w:eastAsia="ru-RU" w:bidi="ru-RU"/>
        </w:rPr>
        <w:t xml:space="preserve">/ </w:t>
      </w:r>
      <w:r>
        <w:t>i z pokoju z obszerną wnęką.</w:t>
      </w:r>
    </w:p>
    <w:p w:rsidR="003D03C2" w:rsidRDefault="003216C2">
      <w:pPr>
        <w:pStyle w:val="Teksttreci50"/>
        <w:framePr w:w="8922" w:h="7225" w:hRule="exact" w:wrap="none" w:vAnchor="page" w:hAnchor="page" w:x="1367" w:y="7049"/>
        <w:shd w:val="clear" w:color="auto" w:fill="auto"/>
        <w:spacing w:before="0" w:after="0" w:line="204" w:lineRule="exact"/>
        <w:jc w:val="right"/>
      </w:pPr>
      <w:r>
        <w:t>(</w:t>
      </w:r>
      <w:proofErr w:type="spellStart"/>
      <w:r>
        <w:t>Br</w:t>
      </w:r>
      <w:proofErr w:type="spellEnd"/>
      <w:r>
        <w:t xml:space="preserve"> 31)</w:t>
      </w:r>
    </w:p>
    <w:p w:rsidR="003D03C2" w:rsidRDefault="003216C2">
      <w:pPr>
        <w:pStyle w:val="Teksttreci50"/>
        <w:framePr w:w="8922" w:h="7225" w:hRule="exact" w:wrap="none" w:vAnchor="page" w:hAnchor="page" w:x="1367" w:y="7049"/>
        <w:numPr>
          <w:ilvl w:val="0"/>
          <w:numId w:val="21"/>
        </w:numPr>
        <w:shd w:val="clear" w:color="auto" w:fill="auto"/>
        <w:tabs>
          <w:tab w:val="left" w:pos="1234"/>
        </w:tabs>
        <w:spacing w:before="0" w:after="0" w:line="204" w:lineRule="exact"/>
        <w:ind w:firstLine="740"/>
        <w:jc w:val="both"/>
      </w:pPr>
      <w:r>
        <w:rPr>
          <w:rStyle w:val="Teksttreci5Kursywa"/>
        </w:rPr>
        <w:t>Zaalarmowany</w:t>
      </w:r>
      <w:r>
        <w:t xml:space="preserve"> oddział żandarmeri</w:t>
      </w:r>
      <w:r>
        <w:t xml:space="preserve">i </w:t>
      </w:r>
      <w:r w:rsidRPr="00F2250F">
        <w:rPr>
          <w:lang w:eastAsia="ru-RU" w:bidi="ru-RU"/>
        </w:rPr>
        <w:t xml:space="preserve">/ </w:t>
      </w:r>
      <w:r>
        <w:t>odciął mu z tej strony ucieczkę.</w:t>
      </w:r>
    </w:p>
    <w:p w:rsidR="003D03C2" w:rsidRDefault="003216C2">
      <w:pPr>
        <w:pStyle w:val="Teksttreci50"/>
        <w:framePr w:w="8922" w:h="7225" w:hRule="exact" w:wrap="none" w:vAnchor="page" w:hAnchor="page" w:x="1367" w:y="7049"/>
        <w:shd w:val="clear" w:color="auto" w:fill="auto"/>
        <w:spacing w:before="0" w:after="0" w:line="204" w:lineRule="exact"/>
        <w:jc w:val="right"/>
      </w:pPr>
      <w:r>
        <w:t>(</w:t>
      </w:r>
      <w:proofErr w:type="spellStart"/>
      <w:r>
        <w:t>Br</w:t>
      </w:r>
      <w:proofErr w:type="spellEnd"/>
      <w:r>
        <w:t xml:space="preserve"> 207)</w:t>
      </w:r>
    </w:p>
    <w:p w:rsidR="003D03C2" w:rsidRDefault="003216C2">
      <w:pPr>
        <w:pStyle w:val="Teksttreci50"/>
        <w:framePr w:w="8922" w:h="7225" w:hRule="exact" w:wrap="none" w:vAnchor="page" w:hAnchor="page" w:x="1367" w:y="7049"/>
        <w:numPr>
          <w:ilvl w:val="0"/>
          <w:numId w:val="21"/>
        </w:numPr>
        <w:shd w:val="clear" w:color="auto" w:fill="auto"/>
        <w:tabs>
          <w:tab w:val="left" w:pos="1234"/>
          <w:tab w:val="left" w:pos="8057"/>
        </w:tabs>
        <w:spacing w:before="0" w:after="0" w:line="204" w:lineRule="exact"/>
        <w:ind w:firstLine="740"/>
        <w:jc w:val="both"/>
      </w:pPr>
      <w:r>
        <w:rPr>
          <w:rStyle w:val="Teksttreci5Kursywa"/>
        </w:rPr>
        <w:t>Szaleńczy</w:t>
      </w:r>
      <w:r>
        <w:t xml:space="preserve"> plan </w:t>
      </w:r>
      <w:r w:rsidRPr="00F2250F">
        <w:rPr>
          <w:lang w:eastAsia="ru-RU" w:bidi="ru-RU"/>
        </w:rPr>
        <w:t xml:space="preserve">/ </w:t>
      </w:r>
      <w:r>
        <w:t>zostanie wykonany.</w:t>
      </w:r>
      <w:r>
        <w:tab/>
        <w:t>(</w:t>
      </w:r>
      <w:proofErr w:type="spellStart"/>
      <w:r>
        <w:t>Br</w:t>
      </w:r>
      <w:proofErr w:type="spellEnd"/>
      <w:r>
        <w:t xml:space="preserve"> 181)</w:t>
      </w:r>
    </w:p>
    <w:p w:rsidR="003D03C2" w:rsidRDefault="003216C2">
      <w:pPr>
        <w:pStyle w:val="Teksttreci50"/>
        <w:framePr w:w="8922" w:h="7225" w:hRule="exact" w:wrap="none" w:vAnchor="page" w:hAnchor="page" w:x="1367" w:y="7049"/>
        <w:numPr>
          <w:ilvl w:val="0"/>
          <w:numId w:val="21"/>
        </w:numPr>
        <w:shd w:val="clear" w:color="auto" w:fill="auto"/>
        <w:tabs>
          <w:tab w:val="left" w:pos="1234"/>
          <w:tab w:val="left" w:pos="8057"/>
        </w:tabs>
        <w:spacing w:before="0" w:after="227" w:line="204" w:lineRule="exact"/>
        <w:ind w:firstLine="740"/>
        <w:jc w:val="both"/>
      </w:pPr>
      <w:r>
        <w:rPr>
          <w:rStyle w:val="Teksttreci5Kursywa"/>
        </w:rPr>
        <w:t>Nie strzyżone</w:t>
      </w:r>
      <w:r>
        <w:t xml:space="preserve"> włosy </w:t>
      </w:r>
      <w:r w:rsidRPr="00F2250F">
        <w:rPr>
          <w:lang w:eastAsia="ru-RU" w:bidi="ru-RU"/>
        </w:rPr>
        <w:t xml:space="preserve">/ </w:t>
      </w:r>
      <w:r>
        <w:t>wyłaziły mu spod czapki.</w:t>
      </w:r>
      <w:r>
        <w:tab/>
        <w:t>(</w:t>
      </w:r>
      <w:proofErr w:type="spellStart"/>
      <w:r>
        <w:t>Br</w:t>
      </w:r>
      <w:proofErr w:type="spellEnd"/>
      <w:r>
        <w:t xml:space="preserve"> 192)</w:t>
      </w:r>
    </w:p>
    <w:p w:rsidR="003D03C2" w:rsidRDefault="003216C2">
      <w:pPr>
        <w:pStyle w:val="Teksttreci20"/>
        <w:framePr w:w="8922" w:h="7225" w:hRule="exact" w:wrap="none" w:vAnchor="page" w:hAnchor="page" w:x="1367" w:y="7049"/>
        <w:shd w:val="clear" w:color="auto" w:fill="auto"/>
        <w:spacing w:line="220" w:lineRule="exact"/>
        <w:ind w:firstLine="740"/>
        <w:jc w:val="both"/>
      </w:pPr>
      <w:r>
        <w:t xml:space="preserve">c) Przydawki lub orzeczniki </w:t>
      </w:r>
      <w:r>
        <w:rPr>
          <w:rStyle w:val="Teksttreci2Odstpy4pt"/>
        </w:rPr>
        <w:t>uboczne następcze</w:t>
      </w:r>
    </w:p>
    <w:p w:rsidR="003D03C2" w:rsidRDefault="003216C2">
      <w:pPr>
        <w:pStyle w:val="Teksttreci20"/>
        <w:framePr w:w="8922" w:h="7225" w:hRule="exact" w:wrap="none" w:vAnchor="page" w:hAnchor="page" w:x="1367" w:y="7049"/>
        <w:shd w:val="clear" w:color="auto" w:fill="auto"/>
        <w:spacing w:after="183" w:line="220" w:lineRule="exact"/>
        <w:ind w:right="20" w:firstLine="0"/>
      </w:pPr>
      <w:r>
        <w:t>(oddzielane przecinkiem)</w:t>
      </w:r>
    </w:p>
    <w:p w:rsidR="003D03C2" w:rsidRDefault="003216C2">
      <w:pPr>
        <w:pStyle w:val="Teksttreci50"/>
        <w:framePr w:w="8922" w:h="7225" w:hRule="exact" w:wrap="none" w:vAnchor="page" w:hAnchor="page" w:x="1367" w:y="7049"/>
        <w:numPr>
          <w:ilvl w:val="0"/>
          <w:numId w:val="21"/>
        </w:numPr>
        <w:shd w:val="clear" w:color="auto" w:fill="auto"/>
        <w:tabs>
          <w:tab w:val="left" w:pos="1234"/>
          <w:tab w:val="left" w:pos="8057"/>
        </w:tabs>
        <w:spacing w:before="0" w:after="0" w:line="204" w:lineRule="exact"/>
        <w:ind w:firstLine="740"/>
        <w:jc w:val="both"/>
      </w:pPr>
      <w:r>
        <w:t xml:space="preserve">Była to obszerna mapa, </w:t>
      </w:r>
      <w:r w:rsidRPr="00F2250F">
        <w:rPr>
          <w:lang w:eastAsia="ru-RU" w:bidi="ru-RU"/>
        </w:rPr>
        <w:t xml:space="preserve">// </w:t>
      </w:r>
      <w:r>
        <w:rPr>
          <w:rStyle w:val="Teksttreci5Kursywa"/>
        </w:rPr>
        <w:t xml:space="preserve">kreślona </w:t>
      </w:r>
      <w:r>
        <w:rPr>
          <w:rStyle w:val="Teksttreci5Kursywa"/>
        </w:rPr>
        <w:t>kolorowym tuszem.</w:t>
      </w:r>
      <w:r>
        <w:tab/>
        <w:t>(</w:t>
      </w:r>
      <w:proofErr w:type="spellStart"/>
      <w:r>
        <w:t>Br</w:t>
      </w:r>
      <w:proofErr w:type="spellEnd"/>
      <w:r>
        <w:t xml:space="preserve"> 150)</w:t>
      </w:r>
    </w:p>
    <w:p w:rsidR="003D03C2" w:rsidRDefault="003216C2">
      <w:pPr>
        <w:pStyle w:val="Teksttreci50"/>
        <w:framePr w:w="8922" w:h="7225" w:hRule="exact" w:wrap="none" w:vAnchor="page" w:hAnchor="page" w:x="1367" w:y="7049"/>
        <w:numPr>
          <w:ilvl w:val="0"/>
          <w:numId w:val="21"/>
        </w:numPr>
        <w:shd w:val="clear" w:color="auto" w:fill="auto"/>
        <w:tabs>
          <w:tab w:val="left" w:pos="1234"/>
        </w:tabs>
        <w:spacing w:before="0" w:after="0" w:line="204" w:lineRule="exact"/>
        <w:ind w:firstLine="740"/>
        <w:jc w:val="both"/>
      </w:pPr>
      <w:r>
        <w:t xml:space="preserve">Kolana drżały mi lekko po aspirynie, </w:t>
      </w:r>
      <w:r w:rsidRPr="00F2250F">
        <w:rPr>
          <w:lang w:eastAsia="ru-RU" w:bidi="ru-RU"/>
        </w:rPr>
        <w:t xml:space="preserve">// </w:t>
      </w:r>
      <w:r>
        <w:rPr>
          <w:rStyle w:val="Teksttreci5Kursywa"/>
        </w:rPr>
        <w:t>zażytej na noc</w:t>
      </w:r>
      <w:r>
        <w:t xml:space="preserve"> </w:t>
      </w:r>
      <w:r w:rsidRPr="00F2250F">
        <w:rPr>
          <w:lang w:eastAsia="ru-RU" w:bidi="ru-RU"/>
        </w:rPr>
        <w:t xml:space="preserve">/ </w:t>
      </w:r>
      <w:r>
        <w:rPr>
          <w:rStyle w:val="Teksttreci5Kursywa"/>
        </w:rPr>
        <w:t>w mocnej dawce.</w:t>
      </w:r>
    </w:p>
    <w:p w:rsidR="003D03C2" w:rsidRPr="00F2250F" w:rsidRDefault="003216C2">
      <w:pPr>
        <w:pStyle w:val="Teksttreci50"/>
        <w:framePr w:w="8922" w:h="7225" w:hRule="exact" w:wrap="none" w:vAnchor="page" w:hAnchor="page" w:x="1367" w:y="7049"/>
        <w:shd w:val="clear" w:color="auto" w:fill="auto"/>
        <w:spacing w:before="0" w:after="0" w:line="204" w:lineRule="exact"/>
        <w:jc w:val="right"/>
        <w:rPr>
          <w:lang w:val="en-US"/>
        </w:rPr>
      </w:pPr>
      <w:r w:rsidRPr="00F2250F">
        <w:rPr>
          <w:lang w:val="en-US"/>
        </w:rPr>
        <w:t xml:space="preserve">(Br 138) </w:t>
      </w:r>
      <w:r w:rsidRPr="00F2250F">
        <w:rPr>
          <w:vertAlign w:val="superscript"/>
          <w:lang w:val="en-US"/>
        </w:rPr>
        <w:t>1</w:t>
      </w:r>
    </w:p>
    <w:p w:rsidR="003D03C2" w:rsidRPr="00F2250F" w:rsidRDefault="003216C2">
      <w:pPr>
        <w:pStyle w:val="Stopka2"/>
        <w:framePr w:w="8832" w:h="684" w:hRule="exact" w:wrap="none" w:vAnchor="page" w:hAnchor="page" w:x="1457" w:y="14479"/>
        <w:shd w:val="clear" w:color="auto" w:fill="auto"/>
        <w:spacing w:line="210" w:lineRule="exact"/>
        <w:ind w:firstLine="740"/>
        <w:rPr>
          <w:lang w:val="en-US"/>
        </w:rPr>
      </w:pPr>
      <w:r w:rsidRPr="00F2250F">
        <w:rPr>
          <w:vertAlign w:val="superscript"/>
          <w:lang w:val="en-US"/>
        </w:rPr>
        <w:t>1</w:t>
      </w:r>
      <w:r w:rsidRPr="00F2250F">
        <w:rPr>
          <w:lang w:val="en-US"/>
        </w:rPr>
        <w:t xml:space="preserve"> W. </w:t>
      </w:r>
      <w:r w:rsidRPr="00F2250F">
        <w:rPr>
          <w:rStyle w:val="StopkaOdstpy4pt"/>
          <w:lang w:val="en-US"/>
        </w:rPr>
        <w:t>Wartburg</w:t>
      </w:r>
      <w:r w:rsidRPr="00F2250F">
        <w:rPr>
          <w:lang w:val="en-US"/>
        </w:rPr>
        <w:t xml:space="preserve"> </w:t>
      </w:r>
      <w:r>
        <w:rPr>
          <w:lang w:val="fr-FR" w:eastAsia="fr-FR" w:bidi="fr-FR"/>
        </w:rPr>
        <w:t xml:space="preserve">et P. </w:t>
      </w:r>
      <w:r w:rsidRPr="00F2250F">
        <w:rPr>
          <w:lang w:val="en-US"/>
        </w:rPr>
        <w:t xml:space="preserve">Z u m t </w:t>
      </w:r>
      <w:r>
        <w:rPr>
          <w:lang w:val="fr-FR" w:eastAsia="fr-FR" w:bidi="fr-FR"/>
        </w:rPr>
        <w:t xml:space="preserve">h </w:t>
      </w:r>
      <w:r w:rsidRPr="00F2250F">
        <w:rPr>
          <w:lang w:val="en-US"/>
        </w:rPr>
        <w:t xml:space="preserve">o r: </w:t>
      </w:r>
      <w:r>
        <w:rPr>
          <w:lang w:val="fr-FR" w:eastAsia="fr-FR" w:bidi="fr-FR"/>
        </w:rPr>
        <w:t xml:space="preserve">Précis de syntaxe du français contemporain. Berne 1947; s. 306—307. </w:t>
      </w:r>
      <w:r w:rsidRPr="00F2250F">
        <w:rPr>
          <w:lang w:val="en-US"/>
        </w:rPr>
        <w:t xml:space="preserve">Por. </w:t>
      </w:r>
      <w:proofErr w:type="spellStart"/>
      <w:r w:rsidRPr="00F2250F">
        <w:rPr>
          <w:lang w:val="en-US"/>
        </w:rPr>
        <w:t>też</w:t>
      </w:r>
      <w:proofErr w:type="spellEnd"/>
      <w:r w:rsidRPr="00F2250F">
        <w:rPr>
          <w:lang w:val="en-US"/>
        </w:rPr>
        <w:t xml:space="preserve"> </w:t>
      </w:r>
      <w:r>
        <w:rPr>
          <w:lang w:val="fr-FR" w:eastAsia="fr-FR" w:bidi="fr-FR"/>
        </w:rPr>
        <w:t xml:space="preserve">Grammaire de l’Académie </w:t>
      </w:r>
      <w:r>
        <w:rPr>
          <w:lang w:val="fr-FR" w:eastAsia="fr-FR" w:bidi="fr-FR"/>
        </w:rPr>
        <w:t>Française. Paris 1932; s. 67 i nst.</w:t>
      </w:r>
    </w:p>
    <w:p w:rsidR="003D03C2" w:rsidRPr="00F2250F" w:rsidRDefault="003D03C2">
      <w:pPr>
        <w:rPr>
          <w:sz w:val="2"/>
          <w:szCs w:val="2"/>
          <w:lang w:val="en-US"/>
        </w:rPr>
        <w:sectPr w:rsidR="003D03C2" w:rsidRPr="00F2250F">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72" w:y="1263"/>
        <w:shd w:val="clear" w:color="auto" w:fill="auto"/>
        <w:spacing w:line="200" w:lineRule="exact"/>
      </w:pPr>
      <w:r>
        <w:lastRenderedPageBreak/>
        <w:t>24</w:t>
      </w:r>
    </w:p>
    <w:p w:rsidR="003D03C2" w:rsidRDefault="003216C2">
      <w:pPr>
        <w:pStyle w:val="Nagweklubstopka0"/>
        <w:framePr w:wrap="none" w:vAnchor="page" w:hAnchor="page" w:x="4616" w:y="1233"/>
        <w:shd w:val="clear" w:color="auto" w:fill="auto"/>
        <w:spacing w:line="200" w:lineRule="exact"/>
      </w:pPr>
      <w:r>
        <w:t>PORADNIK JĘZYKOWY</w:t>
      </w:r>
    </w:p>
    <w:p w:rsidR="003D03C2" w:rsidRDefault="003216C2">
      <w:pPr>
        <w:pStyle w:val="Nagweklubstopka0"/>
        <w:framePr w:wrap="none" w:vAnchor="page" w:hAnchor="page" w:x="9350" w:y="1215"/>
        <w:shd w:val="clear" w:color="auto" w:fill="auto"/>
        <w:spacing w:line="200" w:lineRule="exact"/>
      </w:pPr>
      <w:r>
        <w:t>1950, z 5</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0" w:lineRule="exact"/>
        <w:ind w:firstLine="700"/>
        <w:jc w:val="both"/>
      </w:pPr>
      <w:r>
        <w:t xml:space="preserve">Ja snułem się od rana po gabinecie, </w:t>
      </w:r>
      <w:r w:rsidRPr="00F2250F">
        <w:rPr>
          <w:lang w:eastAsia="ru-RU" w:bidi="ru-RU"/>
        </w:rPr>
        <w:t xml:space="preserve">// </w:t>
      </w:r>
      <w:r>
        <w:rPr>
          <w:rStyle w:val="Teksttreci5Kursywa"/>
        </w:rPr>
        <w:t>zwolniony tego dnia ze szkoły.</w:t>
      </w:r>
    </w:p>
    <w:p w:rsidR="003D03C2" w:rsidRDefault="003216C2">
      <w:pPr>
        <w:pStyle w:val="Teksttreci50"/>
        <w:framePr w:w="8856" w:h="13218" w:hRule="exact" w:wrap="none" w:vAnchor="page" w:hAnchor="page" w:x="1400" w:y="1873"/>
        <w:shd w:val="clear" w:color="auto" w:fill="auto"/>
        <w:spacing w:before="0" w:after="0" w:line="200" w:lineRule="exact"/>
        <w:jc w:val="right"/>
      </w:pPr>
      <w:r>
        <w:t>(</w:t>
      </w:r>
      <w:proofErr w:type="spellStart"/>
      <w:r>
        <w:t>Br</w:t>
      </w:r>
      <w:proofErr w:type="spellEnd"/>
      <w:r>
        <w:t xml:space="preserve"> 168)</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0" w:lineRule="exact"/>
        <w:ind w:firstLine="700"/>
        <w:jc w:val="both"/>
      </w:pPr>
      <w:r>
        <w:t xml:space="preserve">Zapomniał niemal o swoim podaniu, </w:t>
      </w:r>
      <w:r w:rsidRPr="00F2250F">
        <w:rPr>
          <w:lang w:eastAsia="ru-RU" w:bidi="ru-RU"/>
        </w:rPr>
        <w:t xml:space="preserve">/ / </w:t>
      </w:r>
      <w:r>
        <w:rPr>
          <w:rStyle w:val="Teksttreci5Kursywa"/>
        </w:rPr>
        <w:t>wstrząśnięty śmiercią kuzyna.</w:t>
      </w:r>
    </w:p>
    <w:p w:rsidR="003D03C2" w:rsidRDefault="003216C2">
      <w:pPr>
        <w:pStyle w:val="Teksttreci50"/>
        <w:framePr w:w="8856" w:h="13218" w:hRule="exact" w:wrap="none" w:vAnchor="page" w:hAnchor="page" w:x="1400" w:y="1873"/>
        <w:shd w:val="clear" w:color="auto" w:fill="auto"/>
        <w:spacing w:before="0" w:after="0" w:line="204" w:lineRule="exact"/>
        <w:jc w:val="right"/>
      </w:pPr>
      <w:r>
        <w:t>(</w:t>
      </w:r>
      <w:proofErr w:type="spellStart"/>
      <w:r>
        <w:t>Br</w:t>
      </w:r>
      <w:proofErr w:type="spellEnd"/>
      <w:r>
        <w:t xml:space="preserve"> 224)</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4" w:lineRule="exact"/>
        <w:ind w:firstLine="700"/>
        <w:jc w:val="both"/>
      </w:pPr>
      <w:r>
        <w:t xml:space="preserve">Teraz już był pewny, </w:t>
      </w:r>
      <w:r w:rsidRPr="00F2250F">
        <w:rPr>
          <w:rStyle w:val="Teksttreci51"/>
          <w:lang w:val="pl-PL"/>
        </w:rPr>
        <w:t xml:space="preserve">/ </w:t>
      </w:r>
      <w:r w:rsidRPr="00F2250F">
        <w:rPr>
          <w:lang w:eastAsia="ru-RU" w:bidi="ru-RU"/>
        </w:rPr>
        <w:t xml:space="preserve">/ </w:t>
      </w:r>
      <w:r>
        <w:t xml:space="preserve">że to </w:t>
      </w:r>
      <w:proofErr w:type="spellStart"/>
      <w:r>
        <w:t>Karelus</w:t>
      </w:r>
      <w:proofErr w:type="spellEnd"/>
      <w:r>
        <w:t xml:space="preserve"> przechytrza, </w:t>
      </w:r>
      <w:r w:rsidRPr="00F2250F">
        <w:rPr>
          <w:lang w:eastAsia="ru-RU" w:bidi="ru-RU"/>
        </w:rPr>
        <w:t xml:space="preserve">// </w:t>
      </w:r>
      <w:r>
        <w:rPr>
          <w:rStyle w:val="Teksttreci5Kursywa"/>
        </w:rPr>
        <w:t>dobrze wszystkiego</w:t>
      </w:r>
    </w:p>
    <w:p w:rsidR="003D03C2" w:rsidRDefault="003216C2">
      <w:pPr>
        <w:pStyle w:val="Teksttreci50"/>
        <w:framePr w:w="8856" w:h="13218" w:hRule="exact" w:wrap="none" w:vAnchor="page" w:hAnchor="page" w:x="1400" w:y="1873"/>
        <w:shd w:val="clear" w:color="auto" w:fill="auto"/>
        <w:tabs>
          <w:tab w:val="left" w:pos="7962"/>
        </w:tabs>
        <w:spacing w:before="0" w:after="0" w:line="204" w:lineRule="exact"/>
        <w:jc w:val="both"/>
      </w:pPr>
      <w:r>
        <w:rPr>
          <w:rStyle w:val="Teksttreci5Kursywa"/>
        </w:rPr>
        <w:t>świadomy.</w:t>
      </w:r>
      <w:r>
        <w:tab/>
        <w:t>(Kr 275)</w:t>
      </w:r>
    </w:p>
    <w:p w:rsidR="003D03C2" w:rsidRDefault="003216C2">
      <w:pPr>
        <w:pStyle w:val="Teksttreci50"/>
        <w:framePr w:w="8856" w:h="13218" w:hRule="exact" w:wrap="none" w:vAnchor="page" w:hAnchor="page" w:x="1400" w:y="1873"/>
        <w:numPr>
          <w:ilvl w:val="0"/>
          <w:numId w:val="21"/>
        </w:numPr>
        <w:shd w:val="clear" w:color="auto" w:fill="auto"/>
        <w:tabs>
          <w:tab w:val="left" w:pos="1224"/>
          <w:tab w:val="left" w:pos="7962"/>
        </w:tabs>
        <w:spacing w:before="0" w:after="0" w:line="204" w:lineRule="exact"/>
        <w:ind w:firstLine="700"/>
        <w:jc w:val="both"/>
      </w:pPr>
      <w:r>
        <w:t xml:space="preserve">Wyciągała do mnie rękę, </w:t>
      </w:r>
      <w:r w:rsidRPr="00F2250F">
        <w:rPr>
          <w:rStyle w:val="Teksttreci51"/>
          <w:lang w:val="pl-PL"/>
        </w:rPr>
        <w:t xml:space="preserve">/ </w:t>
      </w:r>
      <w:r w:rsidRPr="00F2250F">
        <w:rPr>
          <w:lang w:eastAsia="ru-RU" w:bidi="ru-RU"/>
        </w:rPr>
        <w:t xml:space="preserve">/ </w:t>
      </w:r>
      <w:r>
        <w:rPr>
          <w:rStyle w:val="Teksttreci5Kursywa"/>
        </w:rPr>
        <w:t>przyjazna i tak bliska.</w:t>
      </w:r>
      <w:r>
        <w:tab/>
        <w:t>(</w:t>
      </w:r>
      <w:proofErr w:type="spellStart"/>
      <w:r>
        <w:t>Br</w:t>
      </w:r>
      <w:proofErr w:type="spellEnd"/>
      <w:r>
        <w:t xml:space="preserve"> 47)</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4" w:lineRule="exact"/>
        <w:ind w:firstLine="700"/>
        <w:jc w:val="both"/>
      </w:pPr>
      <w:r>
        <w:t xml:space="preserve">Te grunta, </w:t>
      </w:r>
      <w:r w:rsidRPr="00F2250F">
        <w:rPr>
          <w:lang w:eastAsia="ru-RU" w:bidi="ru-RU"/>
        </w:rPr>
        <w:t xml:space="preserve">/ </w:t>
      </w:r>
      <w:r w:rsidRPr="00F2250F">
        <w:rPr>
          <w:rStyle w:val="Teksttreci51"/>
          <w:lang w:val="pl-PL"/>
        </w:rPr>
        <w:t xml:space="preserve">/ </w:t>
      </w:r>
      <w:r>
        <w:rPr>
          <w:rStyle w:val="Teksttreci5Kursywa"/>
        </w:rPr>
        <w:t>dziś marnotrawione,</w:t>
      </w:r>
      <w:r>
        <w:t xml:space="preserve"> </w:t>
      </w:r>
      <w:r w:rsidRPr="00F2250F">
        <w:rPr>
          <w:lang w:eastAsia="ru-RU" w:bidi="ru-RU"/>
        </w:rPr>
        <w:t xml:space="preserve">/ / </w:t>
      </w:r>
      <w:r>
        <w:t>obrócą się w zagony urodzajne. (Kr 205)</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4" w:lineRule="exact"/>
        <w:ind w:firstLine="700"/>
        <w:jc w:val="both"/>
      </w:pPr>
      <w:r>
        <w:t xml:space="preserve">Budynek ten, </w:t>
      </w:r>
      <w:r w:rsidRPr="00F2250F">
        <w:rPr>
          <w:lang w:eastAsia="ru-RU" w:bidi="ru-RU"/>
        </w:rPr>
        <w:t xml:space="preserve">// </w:t>
      </w:r>
      <w:r>
        <w:rPr>
          <w:rStyle w:val="Teksttreci5Kursywa"/>
        </w:rPr>
        <w:t>rozkraczony krzywymi węglami</w:t>
      </w:r>
      <w:r>
        <w:t xml:space="preserve">, </w:t>
      </w:r>
      <w:r w:rsidRPr="00F2250F">
        <w:rPr>
          <w:lang w:eastAsia="ru-RU" w:bidi="ru-RU"/>
        </w:rPr>
        <w:t xml:space="preserve">// </w:t>
      </w:r>
      <w:r>
        <w:t>stał nieco ukośnie</w:t>
      </w:r>
    </w:p>
    <w:p w:rsidR="003D03C2" w:rsidRDefault="003216C2">
      <w:pPr>
        <w:pStyle w:val="Teksttreci50"/>
        <w:framePr w:w="8856" w:h="13218" w:hRule="exact" w:wrap="none" w:vAnchor="page" w:hAnchor="page" w:x="1400" w:y="1873"/>
        <w:shd w:val="clear" w:color="auto" w:fill="auto"/>
        <w:tabs>
          <w:tab w:val="left" w:pos="7962"/>
        </w:tabs>
        <w:spacing w:before="0" w:after="0" w:line="204" w:lineRule="exact"/>
        <w:jc w:val="both"/>
      </w:pPr>
      <w:r>
        <w:t>do drogi.</w:t>
      </w:r>
      <w:r>
        <w:tab/>
        <w:t>(Kr 163)</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4" w:lineRule="exact"/>
        <w:ind w:firstLine="700"/>
        <w:jc w:val="both"/>
      </w:pPr>
      <w:r>
        <w:t xml:space="preserve">Chłopak, </w:t>
      </w:r>
      <w:r w:rsidRPr="00F2250F">
        <w:rPr>
          <w:rStyle w:val="Teksttreci51"/>
          <w:lang w:val="pl-PL"/>
        </w:rPr>
        <w:t xml:space="preserve">// </w:t>
      </w:r>
      <w:r>
        <w:rPr>
          <w:rStyle w:val="Teksttreci5Kursywa"/>
        </w:rPr>
        <w:t>ciężej niż zwykle pobity przez tatę,</w:t>
      </w:r>
      <w:r>
        <w:t xml:space="preserve"> </w:t>
      </w:r>
      <w:r w:rsidRPr="00F2250F">
        <w:rPr>
          <w:lang w:eastAsia="ru-RU" w:bidi="ru-RU"/>
        </w:rPr>
        <w:t xml:space="preserve">// </w:t>
      </w:r>
      <w:r>
        <w:t xml:space="preserve">zabrał się z domu </w:t>
      </w:r>
      <w:r w:rsidRPr="00F2250F">
        <w:rPr>
          <w:lang w:eastAsia="ru-RU" w:bidi="ru-RU"/>
        </w:rPr>
        <w:t>/</w:t>
      </w:r>
    </w:p>
    <w:p w:rsidR="003D03C2" w:rsidRDefault="003216C2">
      <w:pPr>
        <w:pStyle w:val="Teksttreci50"/>
        <w:framePr w:w="8856" w:h="13218" w:hRule="exact" w:wrap="none" w:vAnchor="page" w:hAnchor="page" w:x="1400" w:y="1873"/>
        <w:shd w:val="clear" w:color="auto" w:fill="auto"/>
        <w:tabs>
          <w:tab w:val="left" w:pos="7962"/>
        </w:tabs>
        <w:spacing w:before="0" w:after="0" w:line="204" w:lineRule="exact"/>
        <w:jc w:val="both"/>
      </w:pPr>
      <w:r>
        <w:t>i przepadł.</w:t>
      </w:r>
      <w:r>
        <w:tab/>
        <w:t>(Kr 143)</w:t>
      </w:r>
    </w:p>
    <w:p w:rsidR="003D03C2" w:rsidRDefault="003216C2">
      <w:pPr>
        <w:pStyle w:val="Teksttreci50"/>
        <w:framePr w:w="8856" w:h="13218" w:hRule="exact" w:wrap="none" w:vAnchor="page" w:hAnchor="page" w:x="1400" w:y="1873"/>
        <w:numPr>
          <w:ilvl w:val="0"/>
          <w:numId w:val="21"/>
        </w:numPr>
        <w:shd w:val="clear" w:color="auto" w:fill="auto"/>
        <w:tabs>
          <w:tab w:val="left" w:pos="1224"/>
          <w:tab w:val="left" w:pos="7962"/>
        </w:tabs>
        <w:spacing w:before="0" w:after="0" w:line="270" w:lineRule="exact"/>
        <w:ind w:firstLine="700"/>
        <w:jc w:val="both"/>
      </w:pPr>
      <w:r>
        <w:t xml:space="preserve">Muzykanci, </w:t>
      </w:r>
      <w:r w:rsidRPr="00F2250F">
        <w:rPr>
          <w:rStyle w:val="Teksttreci51"/>
          <w:lang w:val="pl-PL"/>
        </w:rPr>
        <w:t xml:space="preserve">// </w:t>
      </w:r>
      <w:r>
        <w:t xml:space="preserve">zgrabiali od wiatru, </w:t>
      </w:r>
      <w:r>
        <w:rPr>
          <w:rStyle w:val="Teksttreci5Kursywa0"/>
        </w:rPr>
        <w:t>4</w:t>
      </w:r>
      <w:r>
        <w:rPr>
          <w:rStyle w:val="Teksttreci51"/>
          <w:lang w:val="pl-PL" w:eastAsia="pl-PL" w:bidi="pl-PL"/>
        </w:rPr>
        <w:t xml:space="preserve"> </w:t>
      </w:r>
      <w:r>
        <w:t>zbili się w grupkę.</w:t>
      </w:r>
      <w:r>
        <w:tab/>
        <w:t>(</w:t>
      </w:r>
      <w:proofErr w:type="spellStart"/>
      <w:r>
        <w:t>Br</w:t>
      </w:r>
      <w:proofErr w:type="spellEnd"/>
      <w:r>
        <w:t xml:space="preserve"> 15)</w:t>
      </w:r>
    </w:p>
    <w:p w:rsidR="003D03C2" w:rsidRDefault="003216C2">
      <w:pPr>
        <w:pStyle w:val="Teksttreci20"/>
        <w:framePr w:w="8856" w:h="13218" w:hRule="exact" w:wrap="none" w:vAnchor="page" w:hAnchor="page" w:x="1400" w:y="1873"/>
        <w:shd w:val="clear" w:color="auto" w:fill="auto"/>
        <w:spacing w:after="70" w:line="270" w:lineRule="exact"/>
        <w:ind w:firstLine="700"/>
        <w:jc w:val="both"/>
      </w:pPr>
      <w:r>
        <w:t xml:space="preserve">Wyrażenia wyróżnione w przykł. 27—30 zostały wplecione między podmiot a orzeczenie, nabierając charakteru jakby członów </w:t>
      </w:r>
      <w:r>
        <w:rPr>
          <w:rStyle w:val="Teksttreci2Odstpy4pt"/>
        </w:rPr>
        <w:t>wtrąconych.</w:t>
      </w:r>
    </w:p>
    <w:p w:rsidR="003D03C2" w:rsidRDefault="003216C2">
      <w:pPr>
        <w:pStyle w:val="Teksttreci20"/>
        <w:framePr w:w="8856" w:h="13218" w:hRule="exact" w:wrap="none" w:vAnchor="page" w:hAnchor="page" w:x="1400" w:y="1873"/>
        <w:numPr>
          <w:ilvl w:val="0"/>
          <w:numId w:val="22"/>
        </w:numPr>
        <w:shd w:val="clear" w:color="auto" w:fill="auto"/>
        <w:tabs>
          <w:tab w:val="left" w:pos="540"/>
        </w:tabs>
        <w:spacing w:after="103" w:line="258" w:lineRule="exact"/>
        <w:ind w:left="1880"/>
        <w:jc w:val="left"/>
      </w:pPr>
      <w:r>
        <w:t xml:space="preserve">Przydawkowo-orzecznikowe </w:t>
      </w:r>
      <w:r>
        <w:rPr>
          <w:rStyle w:val="Teksttreci2Odstpy4pt"/>
        </w:rPr>
        <w:t xml:space="preserve">równoważniki uprzednich </w:t>
      </w:r>
      <w:r>
        <w:t>zdań pobocznych (oddzielane przecinkami)</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4" w:lineRule="exact"/>
        <w:ind w:firstLine="700"/>
        <w:jc w:val="both"/>
      </w:pPr>
      <w:r>
        <w:rPr>
          <w:rStyle w:val="Teksttreci5Kursywa"/>
        </w:rPr>
        <w:t>Pozbawiony środków materialnych, I</w:t>
      </w:r>
      <w:r>
        <w:rPr>
          <w:rStyle w:val="Teksttreci5Kursywa"/>
        </w:rPr>
        <w:t>I</w:t>
      </w:r>
      <w:r>
        <w:t xml:space="preserve"> Prowizor nie widział innej ucieczki.</w:t>
      </w:r>
    </w:p>
    <w:p w:rsidR="003D03C2" w:rsidRDefault="003216C2">
      <w:pPr>
        <w:pStyle w:val="Teksttreci50"/>
        <w:framePr w:w="8856" w:h="13218" w:hRule="exact" w:wrap="none" w:vAnchor="page" w:hAnchor="page" w:x="1400" w:y="1873"/>
        <w:shd w:val="clear" w:color="auto" w:fill="auto"/>
        <w:spacing w:before="0" w:after="0" w:line="204" w:lineRule="exact"/>
        <w:jc w:val="right"/>
      </w:pPr>
      <w:r>
        <w:t>(</w:t>
      </w:r>
      <w:proofErr w:type="spellStart"/>
      <w:r>
        <w:t>Br</w:t>
      </w:r>
      <w:proofErr w:type="spellEnd"/>
      <w:r>
        <w:t xml:space="preserve"> 224)</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4" w:lineRule="exact"/>
        <w:ind w:firstLine="700"/>
        <w:jc w:val="both"/>
      </w:pPr>
      <w:r>
        <w:rPr>
          <w:rStyle w:val="Teksttreci5Kursywa"/>
        </w:rPr>
        <w:t>Oświecony blaskiem lampy,</w:t>
      </w:r>
      <w:r>
        <w:t xml:space="preserve"> </w:t>
      </w:r>
      <w:r w:rsidRPr="00F2250F">
        <w:rPr>
          <w:lang w:eastAsia="ru-RU" w:bidi="ru-RU"/>
        </w:rPr>
        <w:t xml:space="preserve">/ / </w:t>
      </w:r>
      <w:r>
        <w:t xml:space="preserve">ten nos wyłaniał się ku </w:t>
      </w:r>
      <w:proofErr w:type="spellStart"/>
      <w:r>
        <w:t>ninie</w:t>
      </w:r>
      <w:proofErr w:type="spellEnd"/>
      <w:r>
        <w:t xml:space="preserve"> z cienia </w:t>
      </w:r>
      <w:r w:rsidRPr="00F2250F">
        <w:rPr>
          <w:rStyle w:val="Teksttreci51"/>
          <w:lang w:val="pl-PL"/>
        </w:rPr>
        <w:t xml:space="preserve">/ </w:t>
      </w:r>
      <w:r>
        <w:t>jak</w:t>
      </w:r>
    </w:p>
    <w:p w:rsidR="003D03C2" w:rsidRDefault="003216C2">
      <w:pPr>
        <w:pStyle w:val="Spistreci3"/>
        <w:framePr w:w="8856" w:h="13218" w:hRule="exact" w:wrap="none" w:vAnchor="page" w:hAnchor="page" w:x="1400" w:y="1873"/>
        <w:shd w:val="clear" w:color="auto" w:fill="auto"/>
        <w:tabs>
          <w:tab w:val="right" w:pos="8761"/>
          <w:tab w:val="right" w:pos="8942"/>
        </w:tabs>
        <w:spacing w:before="0" w:after="0" w:line="204" w:lineRule="exact"/>
      </w:pPr>
      <w:r>
        <w:t>żywa istota.</w:t>
      </w:r>
      <w:r>
        <w:tab/>
        <w:t>(</w:t>
      </w:r>
      <w:proofErr w:type="spellStart"/>
      <w:r>
        <w:t>Br</w:t>
      </w:r>
      <w:proofErr w:type="spellEnd"/>
      <w:r>
        <w:tab/>
        <w:t>228)</w:t>
      </w:r>
    </w:p>
    <w:p w:rsidR="003D03C2" w:rsidRDefault="003216C2">
      <w:pPr>
        <w:pStyle w:val="Spistreci3"/>
        <w:framePr w:w="8856" w:h="13218" w:hRule="exact" w:wrap="none" w:vAnchor="page" w:hAnchor="page" w:x="1400" w:y="1873"/>
        <w:numPr>
          <w:ilvl w:val="0"/>
          <w:numId w:val="21"/>
        </w:numPr>
        <w:shd w:val="clear" w:color="auto" w:fill="auto"/>
        <w:tabs>
          <w:tab w:val="left" w:pos="1148"/>
          <w:tab w:val="right" w:pos="8746"/>
        </w:tabs>
        <w:spacing w:before="0" w:after="0" w:line="204" w:lineRule="exact"/>
        <w:ind w:firstLine="700"/>
      </w:pPr>
      <w:r>
        <w:rPr>
          <w:rStyle w:val="SpistreciKursywa"/>
        </w:rPr>
        <w:t>Czujny na każdy ruch w swym wnętrzu, II</w:t>
      </w:r>
      <w:r>
        <w:t xml:space="preserve"> oplotłem się sobą jak bluszczem.</w:t>
      </w:r>
      <w:r>
        <w:tab/>
        <w:t>(</w:t>
      </w:r>
      <w:proofErr w:type="spellStart"/>
      <w:r>
        <w:t>Br</w:t>
      </w:r>
      <w:proofErr w:type="spellEnd"/>
      <w:r>
        <w:t xml:space="preserve"> 7)</w:t>
      </w:r>
    </w:p>
    <w:p w:rsidR="003D03C2" w:rsidRDefault="003216C2">
      <w:pPr>
        <w:pStyle w:val="Spistreci3"/>
        <w:framePr w:w="8856" w:h="13218" w:hRule="exact" w:wrap="none" w:vAnchor="page" w:hAnchor="page" w:x="1400" w:y="1873"/>
        <w:numPr>
          <w:ilvl w:val="0"/>
          <w:numId w:val="21"/>
        </w:numPr>
        <w:shd w:val="clear" w:color="auto" w:fill="auto"/>
        <w:tabs>
          <w:tab w:val="left" w:pos="1224"/>
          <w:tab w:val="center" w:pos="3016"/>
          <w:tab w:val="center" w:pos="3580"/>
          <w:tab w:val="center" w:pos="4030"/>
          <w:tab w:val="center" w:pos="4750"/>
          <w:tab w:val="center" w:pos="5782"/>
          <w:tab w:val="center" w:pos="6184"/>
          <w:tab w:val="right" w:pos="7654"/>
          <w:tab w:val="right" w:pos="8761"/>
        </w:tabs>
        <w:spacing w:before="0" w:after="0" w:line="204" w:lineRule="exact"/>
        <w:ind w:firstLine="700"/>
      </w:pPr>
      <w:r>
        <w:t>Na małych</w:t>
      </w:r>
      <w:r>
        <w:tab/>
        <w:t>konikach,</w:t>
      </w:r>
      <w:r>
        <w:tab/>
      </w:r>
      <w:r w:rsidRPr="00F2250F">
        <w:rPr>
          <w:lang w:eastAsia="ru-RU" w:bidi="ru-RU"/>
        </w:rPr>
        <w:t>//</w:t>
      </w:r>
      <w:r w:rsidRPr="00F2250F">
        <w:rPr>
          <w:lang w:eastAsia="ru-RU" w:bidi="ru-RU"/>
        </w:rPr>
        <w:tab/>
      </w:r>
      <w:r>
        <w:rPr>
          <w:rStyle w:val="SpistreciKursywa"/>
        </w:rPr>
        <w:t>obaj</w:t>
      </w:r>
      <w:r>
        <w:rPr>
          <w:rStyle w:val="SpistreciKursywa"/>
        </w:rPr>
        <w:tab/>
      </w:r>
      <w:r>
        <w:rPr>
          <w:rStyle w:val="SpistreciKursywa"/>
        </w:rPr>
        <w:t>nieruchomi,</w:t>
      </w:r>
      <w:r>
        <w:rPr>
          <w:rStyle w:val="SpistreciKursywa"/>
        </w:rPr>
        <w:tab/>
        <w:t>II</w:t>
      </w:r>
      <w:r>
        <w:tab/>
        <w:t>toczyliśmy</w:t>
      </w:r>
      <w:r>
        <w:tab/>
        <w:t>swą</w:t>
      </w:r>
      <w:r>
        <w:tab/>
        <w:t>wielką grę</w:t>
      </w:r>
    </w:p>
    <w:p w:rsidR="003D03C2" w:rsidRDefault="003216C2">
      <w:pPr>
        <w:pStyle w:val="Spistreci3"/>
        <w:framePr w:w="8856" w:h="13218" w:hRule="exact" w:wrap="none" w:vAnchor="page" w:hAnchor="page" w:x="1400" w:y="1873"/>
        <w:shd w:val="clear" w:color="auto" w:fill="auto"/>
        <w:tabs>
          <w:tab w:val="right" w:pos="8761"/>
          <w:tab w:val="right" w:pos="8948"/>
        </w:tabs>
        <w:spacing w:before="0" w:after="0" w:line="204" w:lineRule="exact"/>
      </w:pPr>
      <w:r>
        <w:t>o świat.</w:t>
      </w:r>
      <w:r>
        <w:tab/>
        <w:t>(</w:t>
      </w:r>
      <w:proofErr w:type="spellStart"/>
      <w:r>
        <w:t>Br</w:t>
      </w:r>
      <w:proofErr w:type="spellEnd"/>
      <w:r>
        <w:tab/>
        <w:t>75)</w:t>
      </w:r>
    </w:p>
    <w:p w:rsidR="003D03C2" w:rsidRDefault="003216C2">
      <w:pPr>
        <w:pStyle w:val="Spistreci3"/>
        <w:framePr w:w="8856" w:h="13218" w:hRule="exact" w:wrap="none" w:vAnchor="page" w:hAnchor="page" w:x="1400" w:y="1873"/>
        <w:numPr>
          <w:ilvl w:val="0"/>
          <w:numId w:val="21"/>
        </w:numPr>
        <w:shd w:val="clear" w:color="auto" w:fill="auto"/>
        <w:tabs>
          <w:tab w:val="left" w:pos="1224"/>
        </w:tabs>
        <w:spacing w:before="0" w:after="0" w:line="204" w:lineRule="exact"/>
        <w:ind w:firstLine="700"/>
      </w:pPr>
      <w:r>
        <w:rPr>
          <w:rStyle w:val="SpistreciKursywa"/>
        </w:rPr>
        <w:t>Pewni swego, II</w:t>
      </w:r>
      <w:r>
        <w:t xml:space="preserve"> cierpliwie się wylegiwali na zimnej, </w:t>
      </w:r>
      <w:r w:rsidRPr="00F2250F">
        <w:rPr>
          <w:rStyle w:val="Spistreci"/>
          <w:lang w:val="pl-PL"/>
        </w:rPr>
        <w:t xml:space="preserve">/ </w:t>
      </w:r>
      <w:r>
        <w:t xml:space="preserve">lepkiej od błota </w:t>
      </w:r>
      <w:r w:rsidRPr="00F2250F">
        <w:rPr>
          <w:lang w:eastAsia="ru-RU" w:bidi="ru-RU"/>
        </w:rPr>
        <w:t>/</w:t>
      </w:r>
    </w:p>
    <w:p w:rsidR="003D03C2" w:rsidRDefault="003216C2">
      <w:pPr>
        <w:pStyle w:val="Spistreci3"/>
        <w:framePr w:w="8856" w:h="13218" w:hRule="exact" w:wrap="none" w:vAnchor="page" w:hAnchor="page" w:x="1400" w:y="1873"/>
        <w:shd w:val="clear" w:color="auto" w:fill="auto"/>
        <w:tabs>
          <w:tab w:val="right" w:pos="8761"/>
          <w:tab w:val="right" w:pos="8948"/>
        </w:tabs>
        <w:spacing w:before="0" w:after="0" w:line="204" w:lineRule="exact"/>
      </w:pPr>
      <w:r>
        <w:t>posadzce hali</w:t>
      </w:r>
      <w:r>
        <w:tab/>
        <w:t>(Kr</w:t>
      </w:r>
      <w:r>
        <w:tab/>
        <w:t>209)</w:t>
      </w:r>
    </w:p>
    <w:p w:rsidR="003D03C2" w:rsidRDefault="003216C2">
      <w:pPr>
        <w:pStyle w:val="Spistreci3"/>
        <w:framePr w:w="8856" w:h="13218" w:hRule="exact" w:wrap="none" w:vAnchor="page" w:hAnchor="page" w:x="1400" w:y="1873"/>
        <w:numPr>
          <w:ilvl w:val="0"/>
          <w:numId w:val="21"/>
        </w:numPr>
        <w:shd w:val="clear" w:color="auto" w:fill="auto"/>
        <w:tabs>
          <w:tab w:val="left" w:pos="1224"/>
          <w:tab w:val="center" w:pos="3016"/>
          <w:tab w:val="center" w:pos="5410"/>
          <w:tab w:val="center" w:pos="5940"/>
          <w:tab w:val="center" w:pos="6634"/>
          <w:tab w:val="center" w:pos="6972"/>
          <w:tab w:val="right" w:pos="8761"/>
        </w:tabs>
        <w:spacing w:before="0" w:after="0" w:line="204" w:lineRule="exact"/>
        <w:ind w:firstLine="700"/>
      </w:pPr>
      <w:r>
        <w:rPr>
          <w:rStyle w:val="SpistreciKursywa"/>
        </w:rPr>
        <w:t>Rozgrzany i</w:t>
      </w:r>
      <w:r>
        <w:rPr>
          <w:rStyle w:val="SpistreciKursywa"/>
        </w:rPr>
        <w:tab/>
        <w:t>cokolwiek pokrzepiony, II</w:t>
      </w:r>
      <w:r>
        <w:tab/>
        <w:t>znów</w:t>
      </w:r>
      <w:r>
        <w:tab/>
        <w:t>polazł</w:t>
      </w:r>
      <w:r>
        <w:tab/>
        <w:t>na</w:t>
      </w:r>
      <w:r>
        <w:tab/>
        <w:t>miasto.</w:t>
      </w:r>
      <w:r>
        <w:tab/>
        <w:t>(Kr 214)</w:t>
      </w:r>
    </w:p>
    <w:p w:rsidR="003D03C2" w:rsidRDefault="003216C2">
      <w:pPr>
        <w:pStyle w:val="Spistreci20"/>
        <w:framePr w:w="8856" w:h="13218" w:hRule="exact" w:wrap="none" w:vAnchor="page" w:hAnchor="page" w:x="1400" w:y="1873"/>
        <w:numPr>
          <w:ilvl w:val="0"/>
          <w:numId w:val="21"/>
        </w:numPr>
        <w:shd w:val="clear" w:color="auto" w:fill="auto"/>
        <w:tabs>
          <w:tab w:val="left" w:pos="1166"/>
          <w:tab w:val="right" w:pos="8761"/>
          <w:tab w:val="right" w:pos="8948"/>
        </w:tabs>
        <w:spacing w:after="47"/>
        <w:ind w:firstLine="700"/>
      </w:pPr>
      <w:r>
        <w:t xml:space="preserve">Obrażony snadź wiadomym </w:t>
      </w:r>
      <w:proofErr w:type="spellStart"/>
      <w:r>
        <w:t>Zydroniowym</w:t>
      </w:r>
      <w:proofErr w:type="spellEnd"/>
      <w:r>
        <w:t xml:space="preserve"> artykułem, II</w:t>
      </w:r>
      <w:r>
        <w:rPr>
          <w:rStyle w:val="Spistreci2Bezkursywy"/>
        </w:rPr>
        <w:t xml:space="preserve"> wymówił „Przyjaciela Ludu“.</w:t>
      </w:r>
      <w:r>
        <w:rPr>
          <w:rStyle w:val="Spistreci2Bezkursywy"/>
        </w:rPr>
        <w:tab/>
        <w:t>(Kr</w:t>
      </w:r>
      <w:r>
        <w:rPr>
          <w:rStyle w:val="Spistreci2Bezkursywy"/>
        </w:rPr>
        <w:tab/>
        <w:t>160)</w:t>
      </w:r>
    </w:p>
    <w:p w:rsidR="003D03C2" w:rsidRDefault="003216C2">
      <w:pPr>
        <w:pStyle w:val="Teksttreci20"/>
        <w:framePr w:w="8856" w:h="13218" w:hRule="exact" w:wrap="none" w:vAnchor="page" w:hAnchor="page" w:x="1400" w:y="1873"/>
        <w:shd w:val="clear" w:color="auto" w:fill="auto"/>
        <w:spacing w:line="220" w:lineRule="exact"/>
        <w:ind w:firstLine="700"/>
        <w:jc w:val="both"/>
      </w:pPr>
      <w:r>
        <w:t>W rezultacie więc:</w:t>
      </w:r>
    </w:p>
    <w:p w:rsidR="003D03C2" w:rsidRDefault="003216C2">
      <w:pPr>
        <w:pStyle w:val="Teksttreci20"/>
        <w:framePr w:w="8856" w:h="13218" w:hRule="exact" w:wrap="none" w:vAnchor="page" w:hAnchor="page" w:x="1400" w:y="1873"/>
        <w:shd w:val="clear" w:color="auto" w:fill="auto"/>
        <w:spacing w:line="264" w:lineRule="exact"/>
        <w:ind w:firstLine="700"/>
        <w:jc w:val="both"/>
      </w:pPr>
      <w:r>
        <w:t xml:space="preserve">przydawek </w:t>
      </w:r>
      <w:r>
        <w:rPr>
          <w:rStyle w:val="Teksttreci2Odstpy4pt"/>
        </w:rPr>
        <w:t>zakreślających</w:t>
      </w:r>
      <w:r>
        <w:t xml:space="preserve"> nie odcina się przecinkiem (są one zawsze integralne) ;</w:t>
      </w:r>
    </w:p>
    <w:p w:rsidR="003D03C2" w:rsidRDefault="003216C2">
      <w:pPr>
        <w:pStyle w:val="Teksttreci20"/>
        <w:framePr w:w="8856" w:h="13218" w:hRule="exact" w:wrap="none" w:vAnchor="page" w:hAnchor="page" w:x="1400" w:y="1873"/>
        <w:shd w:val="clear" w:color="auto" w:fill="auto"/>
        <w:spacing w:line="264" w:lineRule="exact"/>
        <w:ind w:firstLine="700"/>
        <w:jc w:val="both"/>
      </w:pPr>
      <w:r>
        <w:t xml:space="preserve">przydawek nie </w:t>
      </w:r>
      <w:r>
        <w:rPr>
          <w:rStyle w:val="Teksttreci2Odstpy4pt"/>
        </w:rPr>
        <w:t>zakreślających</w:t>
      </w:r>
      <w:r>
        <w:t xml:space="preserve"> (tj. kwalifikujących przedmiot o zakresie </w:t>
      </w:r>
      <w:r>
        <w:rPr>
          <w:rStyle w:val="Teksttreci2Odstpy4pt"/>
        </w:rPr>
        <w:t>wiadomym)</w:t>
      </w:r>
      <w:r>
        <w:t xml:space="preserve"> nie odcina s</w:t>
      </w:r>
      <w:r>
        <w:t xml:space="preserve">ię, gdy są </w:t>
      </w:r>
      <w:r>
        <w:rPr>
          <w:rStyle w:val="Teksttreci2Odstpy4pt"/>
        </w:rPr>
        <w:t xml:space="preserve">integralne, </w:t>
      </w:r>
      <w:r>
        <w:t xml:space="preserve">odcina się zaś te wyrażenia, gdy są członami </w:t>
      </w:r>
      <w:r>
        <w:rPr>
          <w:rStyle w:val="Teksttreci2Odstpy4pt"/>
        </w:rPr>
        <w:t>ubocznymi.</w:t>
      </w:r>
    </w:p>
    <w:p w:rsidR="003D03C2" w:rsidRDefault="003216C2">
      <w:pPr>
        <w:pStyle w:val="Teksttreci20"/>
        <w:framePr w:w="8856" w:h="13218" w:hRule="exact" w:wrap="none" w:vAnchor="page" w:hAnchor="page" w:x="1400" w:y="1873"/>
        <w:shd w:val="clear" w:color="auto" w:fill="auto"/>
        <w:spacing w:line="264" w:lineRule="exact"/>
        <w:ind w:firstLine="700"/>
        <w:jc w:val="both"/>
      </w:pPr>
      <w:r>
        <w:t>Jak istotnym czynnikiem jest tu integralność lub uboczność danego członu, pouczą następujące przykłady:</w:t>
      </w:r>
    </w:p>
    <w:p w:rsidR="003D03C2" w:rsidRDefault="003216C2">
      <w:pPr>
        <w:pStyle w:val="Teksttreci50"/>
        <w:framePr w:w="8856" w:h="13218" w:hRule="exact" w:wrap="none" w:vAnchor="page" w:hAnchor="page" w:x="1400" w:y="1873"/>
        <w:numPr>
          <w:ilvl w:val="0"/>
          <w:numId w:val="21"/>
        </w:numPr>
        <w:shd w:val="clear" w:color="auto" w:fill="auto"/>
        <w:tabs>
          <w:tab w:val="left" w:pos="1160"/>
        </w:tabs>
        <w:spacing w:before="0" w:after="0" w:line="216" w:lineRule="exact"/>
        <w:ind w:firstLine="700"/>
        <w:jc w:val="both"/>
      </w:pPr>
      <w:r>
        <w:t xml:space="preserve">Lampa </w:t>
      </w:r>
      <w:r w:rsidRPr="00F2250F">
        <w:rPr>
          <w:lang w:eastAsia="en-US" w:bidi="en-US"/>
        </w:rPr>
        <w:t>pali</w:t>
      </w:r>
      <w:r>
        <w:t>ł</w:t>
      </w:r>
      <w:r w:rsidRPr="00F2250F">
        <w:rPr>
          <w:lang w:eastAsia="en-US" w:bidi="en-US"/>
        </w:rPr>
        <w:t xml:space="preserve">a </w:t>
      </w:r>
      <w:r>
        <w:t xml:space="preserve">się SŁABO </w:t>
      </w:r>
      <w:r>
        <w:rPr>
          <w:rStyle w:val="Teksttreci5Odstpy4pt"/>
        </w:rPr>
        <w:t>//iw</w:t>
      </w:r>
      <w:r>
        <w:t xml:space="preserve"> lustrze widziałem moją głowę </w:t>
      </w:r>
      <w:r>
        <w:rPr>
          <w:rStyle w:val="Teksttreci5Kursywa"/>
        </w:rPr>
        <w:t>lekko ROZCIEŃCZO</w:t>
      </w:r>
      <w:r>
        <w:rPr>
          <w:rStyle w:val="Teksttreci5Kursywa"/>
        </w:rPr>
        <w:t>NĄ w mroku.</w:t>
      </w:r>
    </w:p>
    <w:p w:rsidR="003D03C2" w:rsidRDefault="003216C2">
      <w:pPr>
        <w:pStyle w:val="Teksttreci20"/>
        <w:framePr w:w="8856" w:h="13218" w:hRule="exact" w:wrap="none" w:vAnchor="page" w:hAnchor="page" w:x="1400" w:y="1873"/>
        <w:shd w:val="clear" w:color="auto" w:fill="auto"/>
        <w:spacing w:line="270" w:lineRule="exact"/>
        <w:ind w:firstLine="700"/>
        <w:jc w:val="both"/>
      </w:pPr>
      <w:r>
        <w:t xml:space="preserve">Przydawka: </w:t>
      </w:r>
      <w:r>
        <w:rPr>
          <w:rStyle w:val="Teksttreci2Kursywa"/>
        </w:rPr>
        <w:t>lekko rozcieńczona</w:t>
      </w:r>
      <w:r>
        <w:t>... jest integralna; opowiadający głowę swą „widział rozcieńczoną".</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16" w:lineRule="exact"/>
        <w:ind w:firstLine="700"/>
        <w:jc w:val="both"/>
      </w:pPr>
      <w:r>
        <w:t xml:space="preserve">Po prostu </w:t>
      </w:r>
      <w:r w:rsidRPr="00F2250F">
        <w:rPr>
          <w:rStyle w:val="Teksttreci51"/>
          <w:lang w:val="pl-PL"/>
        </w:rPr>
        <w:t xml:space="preserve">// </w:t>
      </w:r>
      <w:r>
        <w:t xml:space="preserve">— widziałem w lustrze swoją TWARZ, </w:t>
      </w:r>
      <w:r w:rsidRPr="00F2250F">
        <w:rPr>
          <w:lang w:eastAsia="ru-RU" w:bidi="ru-RU"/>
        </w:rPr>
        <w:t xml:space="preserve">/ / </w:t>
      </w:r>
      <w:r>
        <w:rPr>
          <w:rStyle w:val="Teksttreci5Kursywa"/>
        </w:rPr>
        <w:t>osadzoną w białym</w:t>
      </w:r>
    </w:p>
    <w:p w:rsidR="003D03C2" w:rsidRDefault="003216C2">
      <w:pPr>
        <w:pStyle w:val="Teksttreci80"/>
        <w:framePr w:w="8856" w:h="13218" w:hRule="exact" w:wrap="none" w:vAnchor="page" w:hAnchor="page" w:x="1400" w:y="1873"/>
        <w:shd w:val="clear" w:color="auto" w:fill="auto"/>
        <w:tabs>
          <w:tab w:val="left" w:pos="7962"/>
        </w:tabs>
        <w:spacing w:before="0" w:line="216" w:lineRule="exact"/>
        <w:jc w:val="both"/>
      </w:pPr>
      <w:r>
        <w:t>KOŁNIERZYKU</w:t>
      </w:r>
      <w:r>
        <w:rPr>
          <w:rStyle w:val="Teksttreci8Bezkursywy"/>
        </w:rPr>
        <w:t xml:space="preserve"> </w:t>
      </w:r>
      <w:r w:rsidRPr="00F2250F">
        <w:rPr>
          <w:rStyle w:val="Teksttreci8Bezkursywy0"/>
          <w:lang w:val="pl-PL"/>
        </w:rPr>
        <w:t xml:space="preserve">/ </w:t>
      </w:r>
      <w:r>
        <w:t>z wiśniową kokardką.</w:t>
      </w:r>
      <w:r>
        <w:rPr>
          <w:rStyle w:val="Teksttreci8Bezkursywy"/>
        </w:rPr>
        <w:tab/>
        <w:t>(</w:t>
      </w:r>
      <w:proofErr w:type="spellStart"/>
      <w:r>
        <w:rPr>
          <w:rStyle w:val="Teksttreci8Bezkursywy"/>
        </w:rPr>
        <w:t>Br</w:t>
      </w:r>
      <w:proofErr w:type="spellEnd"/>
      <w:r>
        <w:rPr>
          <w:rStyle w:val="Teksttreci8Bezkursywy"/>
        </w:rPr>
        <w:t xml:space="preserve"> 161)</w:t>
      </w:r>
    </w:p>
    <w:p w:rsidR="003D03C2" w:rsidRDefault="003216C2">
      <w:pPr>
        <w:pStyle w:val="Teksttreci20"/>
        <w:framePr w:w="8856" w:h="13218" w:hRule="exact" w:wrap="none" w:vAnchor="page" w:hAnchor="page" w:x="1400" w:y="1873"/>
        <w:shd w:val="clear" w:color="auto" w:fill="auto"/>
        <w:spacing w:line="270" w:lineRule="exact"/>
        <w:ind w:firstLine="700"/>
        <w:jc w:val="both"/>
      </w:pPr>
      <w:r>
        <w:t xml:space="preserve">Tu człon: </w:t>
      </w:r>
      <w:r>
        <w:rPr>
          <w:rStyle w:val="Teksttreci2Kursywa"/>
        </w:rPr>
        <w:t>osadzona</w:t>
      </w:r>
      <w:r>
        <w:t xml:space="preserve">... jest </w:t>
      </w:r>
      <w:r>
        <w:t>uboczny; opowiadający stwierdza, że widział swą twarz, a potem dodatkowo dopowiada, że była osadzona w białym kołnierzyku.</w:t>
      </w:r>
    </w:p>
    <w:p w:rsidR="003D03C2" w:rsidRDefault="003216C2">
      <w:pPr>
        <w:pStyle w:val="Teksttreci20"/>
        <w:framePr w:w="8856" w:h="13218" w:hRule="exact" w:wrap="none" w:vAnchor="page" w:hAnchor="page" w:x="1400" w:y="1873"/>
        <w:shd w:val="clear" w:color="auto" w:fill="auto"/>
        <w:spacing w:after="34" w:line="220" w:lineRule="exact"/>
        <w:ind w:firstLine="700"/>
        <w:jc w:val="both"/>
      </w:pPr>
      <w:r>
        <w:t>Inny przykład:</w:t>
      </w:r>
    </w:p>
    <w:p w:rsidR="003D03C2" w:rsidRDefault="003216C2">
      <w:pPr>
        <w:pStyle w:val="Teksttreci50"/>
        <w:framePr w:w="8856" w:h="13218" w:hRule="exact" w:wrap="none" w:vAnchor="page" w:hAnchor="page" w:x="1400" w:y="1873"/>
        <w:numPr>
          <w:ilvl w:val="0"/>
          <w:numId w:val="21"/>
        </w:numPr>
        <w:shd w:val="clear" w:color="auto" w:fill="auto"/>
        <w:tabs>
          <w:tab w:val="left" w:pos="1154"/>
        </w:tabs>
        <w:spacing w:before="0" w:after="0" w:line="210" w:lineRule="exact"/>
        <w:ind w:firstLine="700"/>
        <w:jc w:val="both"/>
      </w:pPr>
      <w:r>
        <w:t xml:space="preserve">— SAMOCHÓD </w:t>
      </w:r>
      <w:r w:rsidRPr="00F2250F">
        <w:rPr>
          <w:rStyle w:val="Teksttreci51"/>
          <w:lang w:val="pl-PL"/>
        </w:rPr>
        <w:t xml:space="preserve">/ </w:t>
      </w:r>
      <w:r>
        <w:t xml:space="preserve">zdąży za zakrętem rozwinąć SZYBKOŚĆ; </w:t>
      </w:r>
      <w:r w:rsidRPr="00F2250F">
        <w:rPr>
          <w:rStyle w:val="Teksttreci51"/>
          <w:lang w:val="pl-PL"/>
        </w:rPr>
        <w:t xml:space="preserve">/ / </w:t>
      </w:r>
      <w:r>
        <w:t xml:space="preserve">UMKNIE... </w:t>
      </w:r>
      <w:r>
        <w:rPr>
          <w:rStyle w:val="Teksttreci5Kursywa0"/>
        </w:rPr>
        <w:t>II</w:t>
      </w:r>
      <w:r>
        <w:rPr>
          <w:rStyle w:val="Teksttreci51"/>
          <w:lang w:val="pl-PL" w:eastAsia="pl-PL" w:bidi="pl-PL"/>
        </w:rPr>
        <w:t xml:space="preserve"> — </w:t>
      </w:r>
      <w:r>
        <w:t xml:space="preserve">mruknął SCEPTYCZNIE </w:t>
      </w:r>
      <w:r w:rsidRPr="00F2250F">
        <w:rPr>
          <w:lang w:eastAsia="ru-RU" w:bidi="ru-RU"/>
        </w:rPr>
        <w:t xml:space="preserve">/ </w:t>
      </w:r>
      <w:r>
        <w:t xml:space="preserve">brunet </w:t>
      </w:r>
      <w:r>
        <w:rPr>
          <w:rStyle w:val="Teksttreci5Kursywa"/>
        </w:rPr>
        <w:t>schylony nad mapą</w:t>
      </w:r>
      <w:r>
        <w:t xml:space="preserve"> (</w:t>
      </w:r>
      <w:proofErr w:type="spellStart"/>
      <w:r>
        <w:t>Br</w:t>
      </w:r>
      <w:proofErr w:type="spellEnd"/>
      <w:r>
        <w:t xml:space="preserve"> 150)</w:t>
      </w:r>
    </w:p>
    <w:p w:rsidR="003D03C2" w:rsidRDefault="003216C2">
      <w:pPr>
        <w:pStyle w:val="Teksttreci20"/>
        <w:framePr w:w="8856" w:h="13218" w:hRule="exact" w:wrap="none" w:vAnchor="page" w:hAnchor="page" w:x="1400" w:y="1873"/>
        <w:shd w:val="clear" w:color="auto" w:fill="auto"/>
        <w:spacing w:line="264" w:lineRule="exact"/>
        <w:ind w:firstLine="700"/>
        <w:jc w:val="both"/>
      </w:pPr>
      <w:r>
        <w:t>Interpunkcja tego przykładu każe nam w nim widzieć przydawkę integralną, zakreślającą, mówiącą, który to brunet mruknął.</w:t>
      </w:r>
    </w:p>
    <w:p w:rsidR="003D03C2" w:rsidRDefault="003216C2">
      <w:pPr>
        <w:pStyle w:val="Teksttreci20"/>
        <w:framePr w:w="8856" w:h="13218" w:hRule="exact" w:wrap="none" w:vAnchor="page" w:hAnchor="page" w:x="1400" w:y="1873"/>
        <w:shd w:val="clear" w:color="auto" w:fill="auto"/>
        <w:spacing w:line="264" w:lineRule="exact"/>
        <w:ind w:firstLine="700"/>
        <w:jc w:val="both"/>
      </w:pPr>
      <w:r>
        <w:t>Inny sens miałoby to zdanie w razie użycia przecinka:</w:t>
      </w:r>
    </w:p>
    <w:p w:rsidR="003D03C2" w:rsidRDefault="003216C2">
      <w:pPr>
        <w:pStyle w:val="Teksttreci50"/>
        <w:framePr w:w="8856" w:h="13218" w:hRule="exact" w:wrap="none" w:vAnchor="page" w:hAnchor="page" w:x="1400" w:y="1873"/>
        <w:numPr>
          <w:ilvl w:val="0"/>
          <w:numId w:val="21"/>
        </w:numPr>
        <w:shd w:val="clear" w:color="auto" w:fill="auto"/>
        <w:tabs>
          <w:tab w:val="left" w:pos="1224"/>
        </w:tabs>
        <w:spacing w:before="0" w:after="0" w:line="200" w:lineRule="exact"/>
        <w:ind w:firstLine="700"/>
        <w:jc w:val="both"/>
      </w:pPr>
      <w:r>
        <w:t xml:space="preserve">... </w:t>
      </w:r>
      <w:r>
        <w:rPr>
          <w:rStyle w:val="Teksttreci51"/>
          <w:lang w:val="pl-PL" w:eastAsia="pl-PL" w:bidi="pl-PL"/>
        </w:rPr>
        <w:t xml:space="preserve">— </w:t>
      </w:r>
      <w:r>
        <w:t xml:space="preserve">mruknął sceptycznie BRUNET, </w:t>
      </w:r>
      <w:r w:rsidRPr="00F2250F">
        <w:rPr>
          <w:rStyle w:val="Teksttreci51"/>
          <w:lang w:val="pl-PL"/>
        </w:rPr>
        <w:t xml:space="preserve">// </w:t>
      </w:r>
      <w:r>
        <w:rPr>
          <w:rStyle w:val="Teksttreci5Kursywa"/>
        </w:rPr>
        <w:t>schylony nad mapą.</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75" w:y="1221"/>
        <w:shd w:val="clear" w:color="auto" w:fill="auto"/>
        <w:spacing w:line="200" w:lineRule="exact"/>
      </w:pPr>
      <w:r>
        <w:lastRenderedPageBreak/>
        <w:t>1950, z 5</w:t>
      </w:r>
    </w:p>
    <w:p w:rsidR="003D03C2" w:rsidRDefault="003216C2">
      <w:pPr>
        <w:pStyle w:val="Nagweklubstopka0"/>
        <w:framePr w:wrap="none" w:vAnchor="page" w:hAnchor="page" w:x="4517" w:y="1233"/>
        <w:shd w:val="clear" w:color="auto" w:fill="auto"/>
        <w:spacing w:line="200" w:lineRule="exact"/>
      </w:pPr>
      <w:r>
        <w:t>PORADNIK JĘZYKOWY</w:t>
      </w:r>
    </w:p>
    <w:p w:rsidR="003D03C2" w:rsidRDefault="003216C2">
      <w:pPr>
        <w:pStyle w:val="Nagweklubstopka0"/>
        <w:framePr w:wrap="none" w:vAnchor="page" w:hAnchor="page" w:x="10043" w:y="1251"/>
        <w:shd w:val="clear" w:color="auto" w:fill="auto"/>
        <w:spacing w:line="200" w:lineRule="exact"/>
      </w:pPr>
      <w:r>
        <w:t>25</w:t>
      </w:r>
    </w:p>
    <w:p w:rsidR="003D03C2" w:rsidRDefault="003216C2">
      <w:pPr>
        <w:pStyle w:val="Teksttreci20"/>
        <w:framePr w:w="8946" w:h="576" w:hRule="exact" w:wrap="none" w:vAnchor="page" w:hAnchor="page" w:x="1355" w:y="1853"/>
        <w:shd w:val="clear" w:color="auto" w:fill="auto"/>
        <w:spacing w:line="258" w:lineRule="exact"/>
        <w:ind w:firstLine="720"/>
        <w:jc w:val="both"/>
      </w:pPr>
      <w:r>
        <w:t>W tym ujęciu „brunet" byłby wiadomy, uwaga zaś o schyleniu nad mapą byłaby uboczna.</w:t>
      </w:r>
    </w:p>
    <w:p w:rsidR="003D03C2" w:rsidRDefault="003216C2">
      <w:pPr>
        <w:pStyle w:val="Teksttreci20"/>
        <w:framePr w:w="8946" w:h="7374" w:hRule="exact" w:wrap="none" w:vAnchor="page" w:hAnchor="page" w:x="1355" w:y="2885"/>
        <w:shd w:val="clear" w:color="auto" w:fill="auto"/>
        <w:spacing w:after="210" w:line="258" w:lineRule="exact"/>
        <w:ind w:firstLine="720"/>
        <w:jc w:val="both"/>
      </w:pPr>
      <w:r>
        <w:t>To, co do tej pory powiedziano o przydawkach przymiotnych, odnosi się też do przydawek rzeczownych. A więc:</w:t>
      </w:r>
    </w:p>
    <w:p w:rsidR="003D03C2" w:rsidRDefault="003216C2">
      <w:pPr>
        <w:pStyle w:val="Teksttreci20"/>
        <w:framePr w:w="8946" w:h="7374" w:hRule="exact" w:wrap="none" w:vAnchor="page" w:hAnchor="page" w:x="1355" w:y="2885"/>
        <w:shd w:val="clear" w:color="auto" w:fill="auto"/>
        <w:spacing w:after="124" w:line="220" w:lineRule="exact"/>
        <w:ind w:left="40" w:firstLine="0"/>
      </w:pPr>
      <w:r>
        <w:t xml:space="preserve">a) Przydawka </w:t>
      </w:r>
      <w:r>
        <w:rPr>
          <w:rStyle w:val="Teksttreci2Odstpy4pt"/>
        </w:rPr>
        <w:t>integralna</w:t>
      </w:r>
    </w:p>
    <w:p w:rsidR="003D03C2" w:rsidRDefault="003216C2">
      <w:pPr>
        <w:pStyle w:val="Teksttreci50"/>
        <w:framePr w:w="8946" w:h="7374" w:hRule="exact" w:wrap="none" w:vAnchor="page" w:hAnchor="page" w:x="1355" w:y="2885"/>
        <w:numPr>
          <w:ilvl w:val="0"/>
          <w:numId w:val="21"/>
        </w:numPr>
        <w:shd w:val="clear" w:color="auto" w:fill="auto"/>
        <w:tabs>
          <w:tab w:val="left" w:pos="1238"/>
          <w:tab w:val="left" w:pos="8098"/>
        </w:tabs>
        <w:spacing w:before="0" w:after="0" w:line="210" w:lineRule="exact"/>
        <w:ind w:firstLine="720"/>
        <w:jc w:val="both"/>
      </w:pPr>
      <w:r>
        <w:t xml:space="preserve">Wójt </w:t>
      </w:r>
      <w:proofErr w:type="spellStart"/>
      <w:r>
        <w:rPr>
          <w:rStyle w:val="Teksttreci5Kursywa"/>
        </w:rPr>
        <w:t>Biedrawa</w:t>
      </w:r>
      <w:proofErr w:type="spellEnd"/>
      <w:r>
        <w:t xml:space="preserve"> </w:t>
      </w:r>
      <w:r w:rsidRPr="00F2250F">
        <w:rPr>
          <w:lang w:eastAsia="ru-RU" w:bidi="ru-RU"/>
        </w:rPr>
        <w:t xml:space="preserve">/ </w:t>
      </w:r>
      <w:r>
        <w:t>rozglądał się po wszystkich twarzach.</w:t>
      </w:r>
      <w:r>
        <w:tab/>
        <w:t>(Kr 115)</w:t>
      </w:r>
    </w:p>
    <w:p w:rsidR="003D03C2" w:rsidRDefault="003216C2">
      <w:pPr>
        <w:pStyle w:val="Teksttreci50"/>
        <w:framePr w:w="8946" w:h="7374" w:hRule="exact" w:wrap="none" w:vAnchor="page" w:hAnchor="page" w:x="1355" w:y="2885"/>
        <w:numPr>
          <w:ilvl w:val="0"/>
          <w:numId w:val="21"/>
        </w:numPr>
        <w:shd w:val="clear" w:color="auto" w:fill="auto"/>
        <w:tabs>
          <w:tab w:val="left" w:pos="1238"/>
          <w:tab w:val="left" w:pos="8098"/>
        </w:tabs>
        <w:spacing w:before="0" w:after="0" w:line="210" w:lineRule="exact"/>
        <w:ind w:firstLine="720"/>
        <w:jc w:val="both"/>
      </w:pPr>
      <w:r>
        <w:t xml:space="preserve">Z posłem ludowym </w:t>
      </w:r>
      <w:proofErr w:type="spellStart"/>
      <w:r>
        <w:rPr>
          <w:rStyle w:val="Teksttreci5Kursywa"/>
        </w:rPr>
        <w:t>Smotrem</w:t>
      </w:r>
      <w:proofErr w:type="spellEnd"/>
      <w:r>
        <w:rPr>
          <w:rStyle w:val="Teksttreci5Kursywa"/>
        </w:rPr>
        <w:t xml:space="preserve"> </w:t>
      </w:r>
      <w:r>
        <w:rPr>
          <w:rStyle w:val="Teksttreci5Kursywa"/>
          <w:vertAlign w:val="superscript"/>
        </w:rPr>
        <w:t>1</w:t>
      </w:r>
      <w:r>
        <w:t xml:space="preserve"> dobrze się rozmawiało.</w:t>
      </w:r>
      <w:r>
        <w:tab/>
        <w:t>(Kr 17)</w:t>
      </w:r>
    </w:p>
    <w:p w:rsidR="003D03C2" w:rsidRDefault="003216C2">
      <w:pPr>
        <w:pStyle w:val="Teksttreci50"/>
        <w:framePr w:w="8946" w:h="7374" w:hRule="exact" w:wrap="none" w:vAnchor="page" w:hAnchor="page" w:x="1355" w:y="2885"/>
        <w:numPr>
          <w:ilvl w:val="0"/>
          <w:numId w:val="21"/>
        </w:numPr>
        <w:shd w:val="clear" w:color="auto" w:fill="auto"/>
        <w:tabs>
          <w:tab w:val="left" w:pos="1244"/>
        </w:tabs>
        <w:spacing w:before="0" w:after="172" w:line="210" w:lineRule="exact"/>
        <w:ind w:firstLine="720"/>
        <w:jc w:val="both"/>
      </w:pPr>
      <w:r>
        <w:t xml:space="preserve">— Słyszycie, wójcie! </w:t>
      </w:r>
      <w:r w:rsidRPr="00F2250F">
        <w:rPr>
          <w:lang w:eastAsia="ru-RU" w:bidi="ru-RU"/>
        </w:rPr>
        <w:t xml:space="preserve">// </w:t>
      </w:r>
      <w:r>
        <w:t xml:space="preserve">— zaśmiał się radny </w:t>
      </w:r>
      <w:r>
        <w:rPr>
          <w:rStyle w:val="Teksttreci5Kursywa"/>
        </w:rPr>
        <w:t>Chruściel zjadliwie.</w:t>
      </w:r>
      <w:r>
        <w:t xml:space="preserve"> (Kr 116)</w:t>
      </w:r>
    </w:p>
    <w:p w:rsidR="003D03C2" w:rsidRDefault="003216C2">
      <w:pPr>
        <w:pStyle w:val="Teksttreci20"/>
        <w:framePr w:w="8946" w:h="7374" w:hRule="exact" w:wrap="none" w:vAnchor="page" w:hAnchor="page" w:x="1355" w:y="2885"/>
        <w:shd w:val="clear" w:color="auto" w:fill="auto"/>
        <w:spacing w:after="141" w:line="220" w:lineRule="exact"/>
        <w:ind w:firstLine="0"/>
        <w:jc w:val="both"/>
      </w:pPr>
      <w:r>
        <w:t xml:space="preserve">b) Przydawkowo-orzecznikowy </w:t>
      </w:r>
      <w:r>
        <w:rPr>
          <w:rStyle w:val="Teksttreci2Odstpy4pt"/>
        </w:rPr>
        <w:t>równoważn</w:t>
      </w:r>
      <w:r>
        <w:rPr>
          <w:rStyle w:val="Teksttreci2Odstpy4pt"/>
        </w:rPr>
        <w:t>ik</w:t>
      </w:r>
      <w:r>
        <w:t xml:space="preserve"> zdania pobocznego</w:t>
      </w:r>
    </w:p>
    <w:p w:rsidR="003D03C2" w:rsidRDefault="003216C2">
      <w:pPr>
        <w:pStyle w:val="Teksttreci50"/>
        <w:framePr w:w="8946" w:h="7374" w:hRule="exact" w:wrap="none" w:vAnchor="page" w:hAnchor="page" w:x="1355" w:y="2885"/>
        <w:numPr>
          <w:ilvl w:val="0"/>
          <w:numId w:val="21"/>
        </w:numPr>
        <w:shd w:val="clear" w:color="auto" w:fill="auto"/>
        <w:tabs>
          <w:tab w:val="left" w:pos="1244"/>
        </w:tabs>
        <w:spacing w:before="0" w:after="0" w:line="204" w:lineRule="exact"/>
        <w:ind w:firstLine="720"/>
        <w:jc w:val="both"/>
      </w:pPr>
      <w:r>
        <w:rPr>
          <w:rStyle w:val="Teksttreci5Kursywa"/>
        </w:rPr>
        <w:t xml:space="preserve">Opaczny wytwór społeczności,  </w:t>
      </w:r>
      <w:r>
        <w:t xml:space="preserve"> sam siebie wyrzuciłem z kręgu twórczego</w:t>
      </w:r>
    </w:p>
    <w:p w:rsidR="003D03C2" w:rsidRDefault="003216C2">
      <w:pPr>
        <w:pStyle w:val="Teksttreci50"/>
        <w:framePr w:w="8946" w:h="7374" w:hRule="exact" w:wrap="none" w:vAnchor="page" w:hAnchor="page" w:x="1355" w:y="2885"/>
        <w:shd w:val="clear" w:color="auto" w:fill="auto"/>
        <w:tabs>
          <w:tab w:val="left" w:pos="8098"/>
        </w:tabs>
        <w:spacing w:before="0" w:after="0" w:line="204" w:lineRule="exact"/>
        <w:jc w:val="both"/>
      </w:pPr>
      <w:r>
        <w:t>istnienia.</w:t>
      </w:r>
      <w:r>
        <w:tab/>
        <w:t>(</w:t>
      </w:r>
      <w:proofErr w:type="spellStart"/>
      <w:r>
        <w:t>Br</w:t>
      </w:r>
      <w:proofErr w:type="spellEnd"/>
      <w:r>
        <w:t xml:space="preserve"> 7)</w:t>
      </w:r>
    </w:p>
    <w:p w:rsidR="003D03C2" w:rsidRDefault="003216C2">
      <w:pPr>
        <w:pStyle w:val="Spistreci3"/>
        <w:framePr w:w="8946" w:h="7374" w:hRule="exact" w:wrap="none" w:vAnchor="page" w:hAnchor="page" w:x="1355" w:y="2885"/>
        <w:numPr>
          <w:ilvl w:val="0"/>
          <w:numId w:val="21"/>
        </w:numPr>
        <w:shd w:val="clear" w:color="auto" w:fill="auto"/>
        <w:tabs>
          <w:tab w:val="left" w:pos="1136"/>
          <w:tab w:val="right" w:pos="8376"/>
          <w:tab w:val="right" w:pos="8809"/>
        </w:tabs>
        <w:spacing w:before="0" w:after="0" w:line="204" w:lineRule="exact"/>
        <w:ind w:firstLine="720"/>
      </w:pPr>
      <w:r>
        <w:rPr>
          <w:rStyle w:val="SpistreciKursywa"/>
        </w:rPr>
        <w:t>Syn fornala dworskiego</w:t>
      </w:r>
      <w:r>
        <w:t xml:space="preserve">, </w:t>
      </w:r>
      <w:r>
        <w:rPr>
          <w:rStyle w:val="SpistreciKursywa"/>
        </w:rPr>
        <w:t xml:space="preserve">! </w:t>
      </w:r>
      <w:r>
        <w:rPr>
          <w:rStyle w:val="Spistreci85ptKursywa"/>
        </w:rPr>
        <w:t>f</w:t>
      </w:r>
      <w:r>
        <w:rPr>
          <w:rStyle w:val="Spistreci85pt"/>
        </w:rPr>
        <w:t xml:space="preserve"> </w:t>
      </w:r>
      <w:r>
        <w:t>od dziecka znaczną okazywał żywość usposobienia i umysłu.</w:t>
      </w:r>
      <w:r>
        <w:tab/>
        <w:t>(Kr</w:t>
      </w:r>
      <w:r>
        <w:tab/>
        <w:t>142&gt;</w:t>
      </w:r>
    </w:p>
    <w:p w:rsidR="003D03C2" w:rsidRDefault="003216C2">
      <w:pPr>
        <w:pStyle w:val="Spistreci3"/>
        <w:framePr w:w="8946" w:h="7374" w:hRule="exact" w:wrap="none" w:vAnchor="page" w:hAnchor="page" w:x="1355" w:y="2885"/>
        <w:numPr>
          <w:ilvl w:val="0"/>
          <w:numId w:val="21"/>
        </w:numPr>
        <w:shd w:val="clear" w:color="auto" w:fill="auto"/>
        <w:tabs>
          <w:tab w:val="left" w:pos="1244"/>
        </w:tabs>
        <w:spacing w:before="0" w:after="0" w:line="204" w:lineRule="exact"/>
        <w:ind w:firstLine="720"/>
      </w:pPr>
      <w:r>
        <w:t xml:space="preserve">Ale dozorca, </w:t>
      </w:r>
      <w:r w:rsidRPr="00F2250F">
        <w:rPr>
          <w:lang w:eastAsia="ru-RU" w:bidi="ru-RU"/>
        </w:rPr>
        <w:t xml:space="preserve">/ </w:t>
      </w:r>
      <w:r>
        <w:rPr>
          <w:rStyle w:val="SpistreciKursywa"/>
        </w:rPr>
        <w:t>! człowiek doświadczony,</w:t>
      </w:r>
      <w:r>
        <w:t xml:space="preserve"> </w:t>
      </w:r>
      <w:r w:rsidRPr="00F2250F">
        <w:rPr>
          <w:lang w:eastAsia="ru-RU" w:bidi="ru-RU"/>
        </w:rPr>
        <w:t xml:space="preserve">/ / </w:t>
      </w:r>
      <w:r>
        <w:t>odradził mu tego kroku. (</w:t>
      </w:r>
      <w:proofErr w:type="spellStart"/>
      <w:r>
        <w:t>Br</w:t>
      </w:r>
      <w:proofErr w:type="spellEnd"/>
      <w:r>
        <w:t xml:space="preserve"> 225)</w:t>
      </w:r>
    </w:p>
    <w:p w:rsidR="003D03C2" w:rsidRDefault="003216C2">
      <w:pPr>
        <w:pStyle w:val="Spistreci3"/>
        <w:framePr w:w="8946" w:h="7374" w:hRule="exact" w:wrap="none" w:vAnchor="page" w:hAnchor="page" w:x="1355" w:y="2885"/>
        <w:numPr>
          <w:ilvl w:val="0"/>
          <w:numId w:val="21"/>
        </w:numPr>
        <w:shd w:val="clear" w:color="auto" w:fill="auto"/>
        <w:tabs>
          <w:tab w:val="left" w:pos="1244"/>
          <w:tab w:val="right" w:pos="8376"/>
          <w:tab w:val="right" w:pos="8809"/>
        </w:tabs>
        <w:spacing w:before="0" w:after="0" w:line="204" w:lineRule="exact"/>
        <w:ind w:firstLine="720"/>
      </w:pPr>
      <w:r>
        <w:t xml:space="preserve">Wójt tam, </w:t>
      </w:r>
      <w:r>
        <w:rPr>
          <w:rStyle w:val="SpistreciKursywa"/>
        </w:rPr>
        <w:t xml:space="preserve">! i </w:t>
      </w:r>
      <w:proofErr w:type="spellStart"/>
      <w:r>
        <w:rPr>
          <w:rStyle w:val="SpistreciKursywa"/>
        </w:rPr>
        <w:t>Biedrawa</w:t>
      </w:r>
      <w:proofErr w:type="spellEnd"/>
      <w:r>
        <w:t xml:space="preserve">, </w:t>
      </w:r>
      <w:r w:rsidRPr="00F2250F">
        <w:rPr>
          <w:lang w:eastAsia="ru-RU" w:bidi="ru-RU"/>
        </w:rPr>
        <w:t xml:space="preserve">// </w:t>
      </w:r>
      <w:r>
        <w:t>krótko zagaił.</w:t>
      </w:r>
      <w:r>
        <w:tab/>
        <w:t>(Kr</w:t>
      </w:r>
      <w:r>
        <w:tab/>
        <w:t>27)</w:t>
      </w:r>
    </w:p>
    <w:p w:rsidR="003D03C2" w:rsidRDefault="003216C2">
      <w:pPr>
        <w:pStyle w:val="Spistreci3"/>
        <w:framePr w:w="8946" w:h="7374" w:hRule="exact" w:wrap="none" w:vAnchor="page" w:hAnchor="page" w:x="1355" w:y="2885"/>
        <w:numPr>
          <w:ilvl w:val="0"/>
          <w:numId w:val="21"/>
        </w:numPr>
        <w:shd w:val="clear" w:color="auto" w:fill="auto"/>
        <w:tabs>
          <w:tab w:val="left" w:pos="1136"/>
          <w:tab w:val="right" w:pos="8340"/>
          <w:tab w:val="right" w:pos="8809"/>
        </w:tabs>
        <w:spacing w:before="0" w:after="0" w:line="204" w:lineRule="exact"/>
        <w:ind w:firstLine="720"/>
      </w:pPr>
      <w:r>
        <w:t xml:space="preserve">Miał z prawej strony </w:t>
      </w:r>
      <w:proofErr w:type="spellStart"/>
      <w:r>
        <w:t>Kurdzielinę</w:t>
      </w:r>
      <w:proofErr w:type="spellEnd"/>
      <w:r>
        <w:t xml:space="preserve">, </w:t>
      </w:r>
      <w:r w:rsidRPr="00F2250F">
        <w:rPr>
          <w:rStyle w:val="Spistreci0"/>
          <w:lang w:val="pl-PL"/>
        </w:rPr>
        <w:t xml:space="preserve">/ / </w:t>
      </w:r>
      <w:r>
        <w:rPr>
          <w:rStyle w:val="SpistreciKursywa"/>
        </w:rPr>
        <w:t>wdowę,</w:t>
      </w:r>
      <w:r>
        <w:t xml:space="preserve"> </w:t>
      </w:r>
      <w:r w:rsidRPr="00F2250F">
        <w:rPr>
          <w:rStyle w:val="Spistreci0"/>
          <w:lang w:val="pl-PL"/>
        </w:rPr>
        <w:t xml:space="preserve">/ </w:t>
      </w:r>
      <w:r>
        <w:rPr>
          <w:rStyle w:val="SpistreciKursywa"/>
        </w:rPr>
        <w:t>drobną a urodziwą kobietę</w:t>
      </w:r>
      <w:r>
        <w:t>.</w:t>
      </w:r>
      <w:r>
        <w:tab/>
        <w:t>(Kr</w:t>
      </w:r>
      <w:r>
        <w:tab/>
        <w:t>27)</w:t>
      </w:r>
    </w:p>
    <w:p w:rsidR="003D03C2" w:rsidRDefault="003216C2">
      <w:pPr>
        <w:pStyle w:val="Spistreci3"/>
        <w:framePr w:w="8946" w:h="7374" w:hRule="exact" w:wrap="none" w:vAnchor="page" w:hAnchor="page" w:x="1355" w:y="2885"/>
        <w:numPr>
          <w:ilvl w:val="0"/>
          <w:numId w:val="21"/>
        </w:numPr>
        <w:shd w:val="clear" w:color="auto" w:fill="auto"/>
        <w:tabs>
          <w:tab w:val="left" w:pos="1244"/>
        </w:tabs>
        <w:spacing w:before="0" w:after="0" w:line="204" w:lineRule="exact"/>
        <w:ind w:firstLine="720"/>
      </w:pPr>
      <w:r>
        <w:t xml:space="preserve">Stałem tak, </w:t>
      </w:r>
      <w:r w:rsidRPr="00F2250F">
        <w:rPr>
          <w:lang w:eastAsia="ru-RU" w:bidi="ru-RU"/>
        </w:rPr>
        <w:t xml:space="preserve">/ / </w:t>
      </w:r>
      <w:r>
        <w:rPr>
          <w:rStyle w:val="SpistreciKursywa"/>
        </w:rPr>
        <w:t xml:space="preserve">smutny </w:t>
      </w:r>
      <w:proofErr w:type="spellStart"/>
      <w:r>
        <w:rPr>
          <w:rStyle w:val="SpistreciKursywa"/>
        </w:rPr>
        <w:t>plaksa</w:t>
      </w:r>
      <w:proofErr w:type="spellEnd"/>
      <w:r>
        <w:rPr>
          <w:rStyle w:val="SpistreciKursywa"/>
        </w:rPr>
        <w:t xml:space="preserve">, ! </w:t>
      </w:r>
      <w:r>
        <w:rPr>
          <w:rStyle w:val="Spistreci85ptKursywa"/>
        </w:rPr>
        <w:t xml:space="preserve">i </w:t>
      </w:r>
      <w:r>
        <w:rPr>
          <w:rStyle w:val="SpistreciKursywa"/>
        </w:rPr>
        <w:t>z</w:t>
      </w:r>
      <w:r>
        <w:t xml:space="preserve"> wiśniowym motylkiem, rozpostartym</w:t>
      </w:r>
    </w:p>
    <w:p w:rsidR="003D03C2" w:rsidRDefault="003216C2">
      <w:pPr>
        <w:pStyle w:val="Spistreci3"/>
        <w:framePr w:w="8946" w:h="7374" w:hRule="exact" w:wrap="none" w:vAnchor="page" w:hAnchor="page" w:x="1355" w:y="2885"/>
        <w:shd w:val="clear" w:color="auto" w:fill="auto"/>
        <w:tabs>
          <w:tab w:val="right" w:pos="8376"/>
          <w:tab w:val="right" w:pos="8809"/>
        </w:tabs>
        <w:spacing w:before="0" w:after="0" w:line="204" w:lineRule="exact"/>
      </w:pPr>
      <w:r>
        <w:t xml:space="preserve">w sztywnym wykroju </w:t>
      </w:r>
      <w:r>
        <w:t>kołnierza.</w:t>
      </w:r>
      <w:r>
        <w:tab/>
        <w:t>(</w:t>
      </w:r>
      <w:proofErr w:type="spellStart"/>
      <w:r>
        <w:t>Br</w:t>
      </w:r>
      <w:proofErr w:type="spellEnd"/>
      <w:r>
        <w:tab/>
        <w:t>162)</w:t>
      </w:r>
    </w:p>
    <w:p w:rsidR="003D03C2" w:rsidRDefault="003216C2">
      <w:pPr>
        <w:pStyle w:val="Spistreci31"/>
        <w:framePr w:w="8946" w:h="7374" w:hRule="exact" w:wrap="none" w:vAnchor="page" w:hAnchor="page" w:x="1355" w:y="2885"/>
        <w:shd w:val="clear" w:color="auto" w:fill="auto"/>
      </w:pPr>
      <w:proofErr w:type="spellStart"/>
      <w:r>
        <w:t>Ubocżność</w:t>
      </w:r>
      <w:proofErr w:type="spellEnd"/>
      <w:r>
        <w:t xml:space="preserve"> i odrębność przydawkowo-orzecznikowego równoważnika zdania może nawet znaleźć wyraz w zastosowaniu pauzy, np. :</w:t>
      </w:r>
    </w:p>
    <w:p w:rsidR="003D03C2" w:rsidRDefault="003216C2">
      <w:pPr>
        <w:pStyle w:val="Spistreci3"/>
        <w:framePr w:w="8946" w:h="7374" w:hRule="exact" w:wrap="none" w:vAnchor="page" w:hAnchor="page" w:x="1355" w:y="2885"/>
        <w:numPr>
          <w:ilvl w:val="0"/>
          <w:numId w:val="21"/>
        </w:numPr>
        <w:shd w:val="clear" w:color="auto" w:fill="auto"/>
        <w:tabs>
          <w:tab w:val="left" w:pos="1244"/>
        </w:tabs>
        <w:spacing w:before="0" w:after="0" w:line="204" w:lineRule="exact"/>
        <w:ind w:firstLine="720"/>
      </w:pPr>
      <w:r>
        <w:t xml:space="preserve">Ja </w:t>
      </w:r>
      <w:r w:rsidRPr="00F2250F">
        <w:rPr>
          <w:lang w:eastAsia="ru-RU" w:bidi="ru-RU"/>
        </w:rPr>
        <w:t xml:space="preserve">// </w:t>
      </w:r>
      <w:r>
        <w:t xml:space="preserve">— </w:t>
      </w:r>
      <w:r>
        <w:rPr>
          <w:rStyle w:val="SpistreciKursywa"/>
        </w:rPr>
        <w:t>zawsze podejrzliwy i nieufny, II</w:t>
      </w:r>
      <w:r>
        <w:t xml:space="preserve"> miękłem jak nędzny wosk pod</w:t>
      </w:r>
    </w:p>
    <w:p w:rsidR="003D03C2" w:rsidRDefault="003216C2">
      <w:pPr>
        <w:pStyle w:val="Spistreci3"/>
        <w:framePr w:w="8946" w:h="7374" w:hRule="exact" w:wrap="none" w:vAnchor="page" w:hAnchor="page" w:x="1355" w:y="2885"/>
        <w:shd w:val="clear" w:color="auto" w:fill="auto"/>
        <w:tabs>
          <w:tab w:val="right" w:pos="8376"/>
          <w:tab w:val="right" w:pos="8809"/>
        </w:tabs>
        <w:spacing w:before="0" w:after="0" w:line="204" w:lineRule="exact"/>
      </w:pPr>
      <w:r>
        <w:t>ciepłem słów Urszulki.</w:t>
      </w:r>
      <w:r>
        <w:tab/>
        <w:t>(</w:t>
      </w:r>
      <w:proofErr w:type="spellStart"/>
      <w:r>
        <w:t>Br</w:t>
      </w:r>
      <w:proofErr w:type="spellEnd"/>
      <w:r>
        <w:tab/>
        <w:t>49)</w:t>
      </w:r>
    </w:p>
    <w:p w:rsidR="003D03C2" w:rsidRDefault="003216C2">
      <w:pPr>
        <w:pStyle w:val="Teksttreci20"/>
        <w:framePr w:w="8946" w:h="7374" w:hRule="exact" w:wrap="none" w:vAnchor="page" w:hAnchor="page" w:x="1355" w:y="2885"/>
        <w:shd w:val="clear" w:color="auto" w:fill="auto"/>
        <w:spacing w:after="72" w:line="220" w:lineRule="exact"/>
        <w:ind w:firstLine="720"/>
        <w:jc w:val="both"/>
      </w:pPr>
      <w:r>
        <w:t>Pauzy też możn</w:t>
      </w:r>
      <w:r>
        <w:t>a użyć w zdaniu takim, jak np. :</w:t>
      </w:r>
    </w:p>
    <w:p w:rsidR="003D03C2" w:rsidRDefault="003216C2">
      <w:pPr>
        <w:pStyle w:val="Teksttreci50"/>
        <w:framePr w:w="8946" w:h="7374" w:hRule="exact" w:wrap="none" w:vAnchor="page" w:hAnchor="page" w:x="1355" w:y="2885"/>
        <w:numPr>
          <w:ilvl w:val="0"/>
          <w:numId w:val="21"/>
        </w:numPr>
        <w:shd w:val="clear" w:color="auto" w:fill="auto"/>
        <w:tabs>
          <w:tab w:val="left" w:pos="1244"/>
        </w:tabs>
        <w:spacing w:before="0" w:after="0" w:line="200" w:lineRule="exact"/>
        <w:ind w:firstLine="720"/>
        <w:jc w:val="both"/>
      </w:pPr>
      <w:r>
        <w:rPr>
          <w:rStyle w:val="Teksttreci5Kursywa"/>
        </w:rPr>
        <w:t>Szary człowiek II</w:t>
      </w:r>
      <w:r>
        <w:t xml:space="preserve"> — skąd ja wiem?</w:t>
      </w:r>
    </w:p>
    <w:p w:rsidR="003D03C2" w:rsidRDefault="003216C2">
      <w:pPr>
        <w:pStyle w:val="Teksttreci20"/>
        <w:framePr w:w="8946" w:h="7374" w:hRule="exact" w:wrap="none" w:vAnchor="page" w:hAnchor="page" w:x="1355" w:y="2885"/>
        <w:shd w:val="clear" w:color="auto" w:fill="auto"/>
        <w:spacing w:line="264" w:lineRule="exact"/>
        <w:ind w:firstLine="720"/>
        <w:jc w:val="both"/>
      </w:pPr>
      <w:r>
        <w:t>Jako przykład najpełniejszego usamodzielnienia orzecznika w równoważnik zdania niezależnego może posłużyć końcowe zdanie u Słowackiego w „Odpowiedzi na Psalmy przyszłości":</w:t>
      </w:r>
    </w:p>
    <w:p w:rsidR="003D03C2" w:rsidRDefault="003216C2">
      <w:pPr>
        <w:pStyle w:val="Teksttreci50"/>
        <w:framePr w:w="8946" w:h="7374" w:hRule="exact" w:wrap="none" w:vAnchor="page" w:hAnchor="page" w:x="1355" w:y="2885"/>
        <w:numPr>
          <w:ilvl w:val="0"/>
          <w:numId w:val="21"/>
        </w:numPr>
        <w:shd w:val="clear" w:color="auto" w:fill="auto"/>
        <w:tabs>
          <w:tab w:val="left" w:pos="1244"/>
        </w:tabs>
        <w:spacing w:before="0" w:after="0" w:line="200" w:lineRule="exact"/>
        <w:ind w:firstLine="720"/>
        <w:jc w:val="both"/>
      </w:pPr>
      <w:r>
        <w:t xml:space="preserve">A ty zląkł się? </w:t>
      </w:r>
      <w:r w:rsidRPr="00F2250F">
        <w:rPr>
          <w:rStyle w:val="Teksttreci52"/>
          <w:lang w:val="pl-PL"/>
        </w:rPr>
        <w:t xml:space="preserve">// </w:t>
      </w:r>
      <w:r>
        <w:t>Syn szlachecki!</w:t>
      </w:r>
    </w:p>
    <w:p w:rsidR="003D03C2" w:rsidRDefault="003216C2">
      <w:pPr>
        <w:pStyle w:val="Teksttreci20"/>
        <w:framePr w:w="8946" w:h="3595" w:hRule="exact" w:wrap="none" w:vAnchor="page" w:hAnchor="page" w:x="1355" w:y="10860"/>
        <w:shd w:val="clear" w:color="auto" w:fill="auto"/>
        <w:spacing w:line="264" w:lineRule="exact"/>
        <w:ind w:firstLine="720"/>
        <w:jc w:val="both"/>
      </w:pPr>
      <w:r>
        <w:t>Autor cytowanej „Interpelacji" zajmuje się szczególnie typem tzw. „przydawki okolicznikowej". Otóż w związku z tym należy stwierdzić:</w:t>
      </w:r>
    </w:p>
    <w:p w:rsidR="003D03C2" w:rsidRDefault="003216C2">
      <w:pPr>
        <w:pStyle w:val="Teksttreci20"/>
        <w:framePr w:w="8946" w:h="3595" w:hRule="exact" w:wrap="none" w:vAnchor="page" w:hAnchor="page" w:x="1355" w:y="10860"/>
        <w:numPr>
          <w:ilvl w:val="0"/>
          <w:numId w:val="23"/>
        </w:numPr>
        <w:shd w:val="clear" w:color="auto" w:fill="auto"/>
        <w:tabs>
          <w:tab w:val="left" w:pos="1134"/>
        </w:tabs>
        <w:spacing w:line="264" w:lineRule="exact"/>
        <w:ind w:firstLine="720"/>
        <w:jc w:val="both"/>
      </w:pPr>
      <w:r>
        <w:t>Już sam odkrywca kategorii „przydawki okolicznikowej", St. Szober, zauważył, że kładzie się ją zwykle p</w:t>
      </w:r>
      <w:r>
        <w:t>o orzeczeniu.</w:t>
      </w:r>
      <w:r>
        <w:rPr>
          <w:vertAlign w:val="superscript"/>
        </w:rPr>
        <w:t>1</w:t>
      </w:r>
      <w:r>
        <w:t xml:space="preserve"> Natomiast kwestionowane przez p. „Korektora" przykłady z podręczników St. Jodłowskiego i W. Taszyckiego oraz K. Nitscha zawierają przydawkowe równoważniki zdań uprzednich.</w:t>
      </w:r>
    </w:p>
    <w:p w:rsidR="003D03C2" w:rsidRDefault="003216C2">
      <w:pPr>
        <w:pStyle w:val="Teksttreci20"/>
        <w:framePr w:w="8946" w:h="3595" w:hRule="exact" w:wrap="none" w:vAnchor="page" w:hAnchor="page" w:x="1355" w:y="10860"/>
        <w:numPr>
          <w:ilvl w:val="0"/>
          <w:numId w:val="23"/>
        </w:numPr>
        <w:shd w:val="clear" w:color="auto" w:fill="auto"/>
        <w:tabs>
          <w:tab w:val="left" w:pos="1134"/>
        </w:tabs>
        <w:spacing w:line="264" w:lineRule="exact"/>
        <w:ind w:firstLine="720"/>
        <w:jc w:val="both"/>
      </w:pPr>
      <w:r>
        <w:t>Kategoria, którą się za Szoberem nazywa „przydawka okolicznikową", to</w:t>
      </w:r>
      <w:r>
        <w:t xml:space="preserve"> nie żadna przydawka; nie pogłębia ona rzeczownika, lecz czasownik i ma raczej charakter </w:t>
      </w:r>
      <w:r>
        <w:rPr>
          <w:rStyle w:val="Teksttreci2Odstpy4pt"/>
        </w:rPr>
        <w:t>orzecznika:</w:t>
      </w:r>
      <w:r>
        <w:t xml:space="preserve"> jest to bowiem szczególny typ orzecznika (ewentualnie: „orzecznik okolicznikowy"). Zatem, gdyby potraktować sprawę formalnie, kategoria ta nie musiałaby by</w:t>
      </w:r>
      <w:r>
        <w:t>ć uwzględniana przy interpunkcji przydawek.</w:t>
      </w:r>
    </w:p>
    <w:p w:rsidR="003D03C2" w:rsidRDefault="003216C2">
      <w:pPr>
        <w:pStyle w:val="Stopka2"/>
        <w:framePr w:w="8838" w:h="498" w:hRule="exact" w:wrap="none" w:vAnchor="page" w:hAnchor="page" w:x="1373" w:y="14655"/>
        <w:shd w:val="clear" w:color="auto" w:fill="auto"/>
        <w:spacing w:line="222" w:lineRule="exact"/>
        <w:ind w:firstLine="640"/>
        <w:jc w:val="left"/>
      </w:pPr>
      <w:r>
        <w:rPr>
          <w:vertAlign w:val="superscript"/>
        </w:rPr>
        <w:t>1</w:t>
      </w:r>
      <w:r>
        <w:t xml:space="preserve"> St. </w:t>
      </w:r>
      <w:r>
        <w:rPr>
          <w:rStyle w:val="StopkaOdstpy4pt"/>
        </w:rPr>
        <w:t>Szober:</w:t>
      </w:r>
      <w:r>
        <w:t xml:space="preserve"> Gramatyka języka polskiego. Wyd. drugie. Lwów — Warszawa 1923; s. 331.</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48" w:y="1239"/>
        <w:shd w:val="clear" w:color="auto" w:fill="auto"/>
        <w:spacing w:line="200" w:lineRule="exact"/>
      </w:pPr>
      <w:r>
        <w:lastRenderedPageBreak/>
        <w:t>26</w:t>
      </w:r>
    </w:p>
    <w:p w:rsidR="003D03C2" w:rsidRDefault="003216C2">
      <w:pPr>
        <w:pStyle w:val="Nagweklubstopka0"/>
        <w:framePr w:wrap="none" w:vAnchor="page" w:hAnchor="page" w:x="4592" w:y="1227"/>
        <w:shd w:val="clear" w:color="auto" w:fill="auto"/>
        <w:spacing w:line="200" w:lineRule="exact"/>
      </w:pPr>
      <w:r>
        <w:t>PORADNIK JĘZYKOWY</w:t>
      </w:r>
    </w:p>
    <w:p w:rsidR="003D03C2" w:rsidRDefault="003216C2">
      <w:pPr>
        <w:pStyle w:val="Nagweklubstopka0"/>
        <w:framePr w:wrap="none" w:vAnchor="page" w:hAnchor="page" w:x="9326" w:y="1227"/>
        <w:shd w:val="clear" w:color="auto" w:fill="auto"/>
        <w:spacing w:line="200" w:lineRule="exact"/>
      </w:pPr>
      <w:r>
        <w:t>1950, z 5</w:t>
      </w:r>
    </w:p>
    <w:p w:rsidR="003D03C2" w:rsidRDefault="003216C2">
      <w:pPr>
        <w:pStyle w:val="Teksttreci20"/>
        <w:framePr w:w="8820" w:h="6830" w:hRule="exact" w:wrap="none" w:vAnchor="page" w:hAnchor="page" w:x="1418" w:y="1853"/>
        <w:numPr>
          <w:ilvl w:val="0"/>
          <w:numId w:val="23"/>
        </w:numPr>
        <w:shd w:val="clear" w:color="auto" w:fill="auto"/>
        <w:tabs>
          <w:tab w:val="left" w:pos="1109"/>
        </w:tabs>
        <w:spacing w:line="258" w:lineRule="exact"/>
        <w:ind w:firstLine="680"/>
        <w:jc w:val="both"/>
      </w:pPr>
      <w:r>
        <w:t>Zresztą, nawet jeśli się tą kategorią tu zajmiemy, to należy</w:t>
      </w:r>
      <w:r>
        <w:br/>
        <w:t>stwierdzić,</w:t>
      </w:r>
      <w:r>
        <w:t xml:space="preserve"> że nie może ona mieć mechanicznej interpunkcji, jak sobie</w:t>
      </w:r>
      <w:r>
        <w:br/>
        <w:t>tego życzy p. „Korektor". Nie można zadecydować, że „albo wydzielamy</w:t>
      </w:r>
      <w:r>
        <w:br/>
        <w:t>przecinkami wszystkie przydawki okolicznikowe, albo nie wydzielamy żad-</w:t>
      </w:r>
      <w:r>
        <w:br/>
      </w:r>
      <w:proofErr w:type="spellStart"/>
      <w:r>
        <w:t>nej</w:t>
      </w:r>
      <w:proofErr w:type="spellEnd"/>
      <w:r>
        <w:t>" („Por. Jęz." 1950; z. 3, s. 31). Omawiana kategoria</w:t>
      </w:r>
      <w:r>
        <w:t xml:space="preserve"> miewa również</w:t>
      </w:r>
      <w:r>
        <w:br/>
        <w:t xml:space="preserve">dwojaki charakter: bywa </w:t>
      </w:r>
      <w:r>
        <w:rPr>
          <w:rStyle w:val="Teksttreci2Odstpy4pt"/>
        </w:rPr>
        <w:t>integralna lub uboczna;</w:t>
      </w:r>
      <w:r>
        <w:t xml:space="preserve"> w pierw-</w:t>
      </w:r>
      <w:r>
        <w:br/>
      </w:r>
      <w:proofErr w:type="spellStart"/>
      <w:r>
        <w:t>szym</w:t>
      </w:r>
      <w:proofErr w:type="spellEnd"/>
      <w:r>
        <w:t xml:space="preserve"> wypadku przecinek przy niej zbyteczny, w drugim — odcina się ją</w:t>
      </w:r>
    </w:p>
    <w:p w:rsidR="003D03C2" w:rsidRDefault="003216C2">
      <w:pPr>
        <w:pStyle w:val="Teksttreci20"/>
        <w:framePr w:w="8820" w:h="6830" w:hRule="exact" w:wrap="none" w:vAnchor="page" w:hAnchor="page" w:x="1418" w:y="1853"/>
        <w:shd w:val="clear" w:color="auto" w:fill="auto"/>
        <w:tabs>
          <w:tab w:val="left" w:pos="1109"/>
        </w:tabs>
        <w:spacing w:after="210" w:line="258" w:lineRule="exact"/>
        <w:ind w:right="2868" w:firstLine="0"/>
        <w:jc w:val="both"/>
      </w:pPr>
      <w:r>
        <w:t>przecinkiem. Np.:</w:t>
      </w:r>
    </w:p>
    <w:p w:rsidR="003D03C2" w:rsidRDefault="003216C2">
      <w:pPr>
        <w:pStyle w:val="Teksttreci20"/>
        <w:framePr w:w="8820" w:h="6830" w:hRule="exact" w:wrap="none" w:vAnchor="page" w:hAnchor="page" w:x="1418" w:y="1853"/>
        <w:shd w:val="clear" w:color="auto" w:fill="auto"/>
        <w:spacing w:after="126" w:line="220" w:lineRule="exact"/>
        <w:ind w:right="2868" w:firstLine="0"/>
        <w:jc w:val="right"/>
      </w:pPr>
      <w:r>
        <w:t xml:space="preserve">a) </w:t>
      </w:r>
      <w:r>
        <w:rPr>
          <w:rStyle w:val="Teksttreci2Odstpy4pt"/>
        </w:rPr>
        <w:t>Brak</w:t>
      </w:r>
      <w:r>
        <w:t xml:space="preserve"> przecinka</w:t>
      </w:r>
    </w:p>
    <w:p w:rsidR="003D03C2" w:rsidRDefault="003216C2">
      <w:pPr>
        <w:pStyle w:val="Teksttreci50"/>
        <w:framePr w:w="8820" w:h="6830" w:hRule="exact" w:wrap="none" w:vAnchor="page" w:hAnchor="page" w:x="1418" w:y="1853"/>
        <w:numPr>
          <w:ilvl w:val="0"/>
          <w:numId w:val="21"/>
        </w:numPr>
        <w:shd w:val="clear" w:color="auto" w:fill="auto"/>
        <w:tabs>
          <w:tab w:val="left" w:pos="1151"/>
        </w:tabs>
        <w:spacing w:before="0" w:after="0" w:line="200" w:lineRule="exact"/>
        <w:ind w:right="2868" w:firstLine="680"/>
        <w:jc w:val="both"/>
      </w:pPr>
      <w:r>
        <w:t xml:space="preserve">Ludzie </w:t>
      </w:r>
      <w:r>
        <w:rPr>
          <w:rStyle w:val="Teksttreci5Kursywa"/>
        </w:rPr>
        <w:t>i</w:t>
      </w:r>
      <w:r>
        <w:t xml:space="preserve"> snuli </w:t>
      </w:r>
      <w:r>
        <w:rPr>
          <w:rStyle w:val="Teksttreci58ptMaelitery"/>
        </w:rPr>
        <w:t>si</w:t>
      </w:r>
      <w:r>
        <w:rPr>
          <w:rStyle w:val="Teksttreci58ptMaelitery"/>
          <w:lang w:val="pl-PL" w:eastAsia="pl-PL" w:bidi="pl-PL"/>
        </w:rPr>
        <w:t>ę</w:t>
      </w:r>
      <w:r>
        <w:rPr>
          <w:rStyle w:val="Teksttreci58ptMaelitery"/>
        </w:rPr>
        <w:t xml:space="preserve"> </w:t>
      </w:r>
      <w:r>
        <w:t xml:space="preserve">po zagrodach </w:t>
      </w:r>
      <w:r>
        <w:rPr>
          <w:rStyle w:val="Teksttreci5Kursywa"/>
        </w:rPr>
        <w:t>odurzeni.</w:t>
      </w:r>
    </w:p>
    <w:p w:rsidR="003D03C2" w:rsidRDefault="003216C2">
      <w:pPr>
        <w:pStyle w:val="Teksttreci50"/>
        <w:framePr w:w="8820" w:h="6830" w:hRule="exact" w:wrap="none" w:vAnchor="page" w:hAnchor="page" w:x="1418" w:y="1853"/>
        <w:numPr>
          <w:ilvl w:val="0"/>
          <w:numId w:val="21"/>
        </w:numPr>
        <w:shd w:val="clear" w:color="auto" w:fill="auto"/>
        <w:tabs>
          <w:tab w:val="left" w:pos="1151"/>
        </w:tabs>
        <w:spacing w:before="0" w:after="0" w:line="204" w:lineRule="exact"/>
        <w:ind w:right="2868" w:firstLine="680"/>
        <w:jc w:val="both"/>
      </w:pPr>
      <w:r>
        <w:t xml:space="preserve">Tłum stał </w:t>
      </w:r>
      <w:r>
        <w:rPr>
          <w:rStyle w:val="Teksttreci5Kursywa"/>
        </w:rPr>
        <w:t>nieporuszony.</w:t>
      </w:r>
    </w:p>
    <w:p w:rsidR="003D03C2" w:rsidRDefault="003216C2">
      <w:pPr>
        <w:pStyle w:val="Teksttreci50"/>
        <w:framePr w:w="8820" w:h="6830" w:hRule="exact" w:wrap="none" w:vAnchor="page" w:hAnchor="page" w:x="1418" w:y="1853"/>
        <w:numPr>
          <w:ilvl w:val="0"/>
          <w:numId w:val="21"/>
        </w:numPr>
        <w:shd w:val="clear" w:color="auto" w:fill="auto"/>
        <w:tabs>
          <w:tab w:val="left" w:pos="1157"/>
        </w:tabs>
        <w:spacing w:before="0" w:after="0" w:line="204" w:lineRule="exact"/>
        <w:ind w:right="2868" w:firstLine="680"/>
        <w:jc w:val="both"/>
      </w:pPr>
      <w:r>
        <w:t xml:space="preserve">Prowizor </w:t>
      </w:r>
      <w:r w:rsidRPr="00F2250F">
        <w:rPr>
          <w:lang w:eastAsia="ru-RU" w:bidi="ru-RU"/>
        </w:rPr>
        <w:t xml:space="preserve">/ </w:t>
      </w:r>
      <w:r>
        <w:t xml:space="preserve">siedział nad szachownicą </w:t>
      </w:r>
      <w:r>
        <w:rPr>
          <w:rStyle w:val="Teksttreci5Kursywa"/>
        </w:rPr>
        <w:t>zgarbiony.</w:t>
      </w:r>
    </w:p>
    <w:p w:rsidR="003D03C2" w:rsidRDefault="003216C2">
      <w:pPr>
        <w:pStyle w:val="Teksttreci80"/>
        <w:framePr w:w="8820" w:h="6830" w:hRule="exact" w:wrap="none" w:vAnchor="page" w:hAnchor="page" w:x="1418" w:y="1853"/>
        <w:numPr>
          <w:ilvl w:val="0"/>
          <w:numId w:val="21"/>
        </w:numPr>
        <w:shd w:val="clear" w:color="auto" w:fill="auto"/>
        <w:tabs>
          <w:tab w:val="left" w:pos="1157"/>
        </w:tabs>
        <w:spacing w:before="0" w:after="167" w:line="204" w:lineRule="exact"/>
        <w:ind w:right="2868" w:firstLine="680"/>
        <w:jc w:val="both"/>
      </w:pPr>
      <w:r>
        <w:rPr>
          <w:rStyle w:val="Teksttreci8Bezkursywy"/>
        </w:rPr>
        <w:t xml:space="preserve">Leżał </w:t>
      </w:r>
      <w:r>
        <w:t>nogami</w:t>
      </w:r>
      <w:r>
        <w:rPr>
          <w:rStyle w:val="Teksttreci8Bezkursywy"/>
        </w:rPr>
        <w:t xml:space="preserve"> </w:t>
      </w:r>
      <w:r w:rsidRPr="00F2250F">
        <w:rPr>
          <w:rStyle w:val="Teksttreci8Bezkursywy"/>
          <w:lang w:eastAsia="ru-RU" w:bidi="ru-RU"/>
        </w:rPr>
        <w:t xml:space="preserve">/ </w:t>
      </w:r>
      <w:r>
        <w:t>zwrócony ku mnie.</w:t>
      </w:r>
    </w:p>
    <w:p w:rsidR="003D03C2" w:rsidRDefault="003216C2">
      <w:pPr>
        <w:pStyle w:val="Teksttreci20"/>
        <w:framePr w:w="8820" w:h="6830" w:hRule="exact" w:wrap="none" w:vAnchor="page" w:hAnchor="page" w:x="1418" w:y="1853"/>
        <w:shd w:val="clear" w:color="auto" w:fill="auto"/>
        <w:spacing w:after="123" w:line="220" w:lineRule="exact"/>
        <w:ind w:right="2868" w:firstLine="0"/>
        <w:jc w:val="right"/>
      </w:pPr>
      <w:r>
        <w:t xml:space="preserve">b) </w:t>
      </w:r>
      <w:r>
        <w:rPr>
          <w:rStyle w:val="Teksttreci2Odstpy4pt"/>
        </w:rPr>
        <w:t>Użycie</w:t>
      </w:r>
      <w:r>
        <w:t xml:space="preserve"> przecinka</w:t>
      </w:r>
    </w:p>
    <w:p w:rsidR="003D03C2" w:rsidRDefault="003216C2">
      <w:pPr>
        <w:pStyle w:val="Spistreci3"/>
        <w:framePr w:w="8820" w:h="6830" w:hRule="exact" w:wrap="none" w:vAnchor="page" w:hAnchor="page" w:x="1418" w:y="1853"/>
        <w:numPr>
          <w:ilvl w:val="0"/>
          <w:numId w:val="21"/>
        </w:numPr>
        <w:shd w:val="clear" w:color="auto" w:fill="auto"/>
        <w:tabs>
          <w:tab w:val="left" w:pos="1157"/>
          <w:tab w:val="center" w:pos="3392"/>
          <w:tab w:val="center" w:pos="6332"/>
          <w:tab w:val="right" w:pos="8319"/>
          <w:tab w:val="right" w:pos="8747"/>
        </w:tabs>
        <w:spacing w:before="0" w:after="0" w:line="204" w:lineRule="exact"/>
        <w:ind w:right="12" w:firstLine="680"/>
      </w:pPr>
      <w:r>
        <w:t>Odjechali nareszcie,</w:t>
      </w:r>
      <w:r>
        <w:tab/>
      </w:r>
      <w:r w:rsidRPr="00F2250F">
        <w:rPr>
          <w:lang w:eastAsia="ru-RU" w:bidi="ru-RU"/>
        </w:rPr>
        <w:t xml:space="preserve">// </w:t>
      </w:r>
      <w:r>
        <w:rPr>
          <w:rStyle w:val="SpistreciKursywa"/>
        </w:rPr>
        <w:t>przez swoich serdecznie</w:t>
      </w:r>
      <w:r>
        <w:rPr>
          <w:rStyle w:val="SpistreciKursywa"/>
        </w:rPr>
        <w:tab/>
        <w:t>żegnani.</w:t>
      </w:r>
      <w:r>
        <w:tab/>
        <w:t>(Kr</w:t>
      </w:r>
      <w:r>
        <w:tab/>
        <w:t>198)</w:t>
      </w:r>
    </w:p>
    <w:p w:rsidR="003D03C2" w:rsidRDefault="003216C2">
      <w:pPr>
        <w:pStyle w:val="Spistreci3"/>
        <w:framePr w:w="8820" w:h="6830" w:hRule="exact" w:wrap="none" w:vAnchor="page" w:hAnchor="page" w:x="1418" w:y="1853"/>
        <w:numPr>
          <w:ilvl w:val="0"/>
          <w:numId w:val="21"/>
        </w:numPr>
        <w:shd w:val="clear" w:color="auto" w:fill="auto"/>
        <w:tabs>
          <w:tab w:val="left" w:pos="1157"/>
        </w:tabs>
        <w:spacing w:before="0" w:after="0" w:line="204" w:lineRule="exact"/>
        <w:ind w:right="12" w:firstLine="680"/>
      </w:pPr>
      <w:r>
        <w:t xml:space="preserve">Siedzieliśmy obok siebie w ciemności, </w:t>
      </w:r>
      <w:r w:rsidRPr="00F2250F">
        <w:rPr>
          <w:lang w:eastAsia="ru-RU" w:bidi="ru-RU"/>
        </w:rPr>
        <w:t xml:space="preserve">/ / </w:t>
      </w:r>
      <w:r>
        <w:t xml:space="preserve">’ </w:t>
      </w:r>
      <w:r>
        <w:rPr>
          <w:rStyle w:val="SpistreciKursywa"/>
        </w:rPr>
        <w:t>rzucani w coraz to inny kąt</w:t>
      </w:r>
    </w:p>
    <w:p w:rsidR="003D03C2" w:rsidRDefault="003216C2">
      <w:pPr>
        <w:pStyle w:val="Spistreci3"/>
        <w:framePr w:w="8820" w:h="6830" w:hRule="exact" w:wrap="none" w:vAnchor="page" w:hAnchor="page" w:x="1418" w:y="1853"/>
        <w:shd w:val="clear" w:color="auto" w:fill="auto"/>
        <w:tabs>
          <w:tab w:val="right" w:pos="8319"/>
          <w:tab w:val="right" w:pos="8747"/>
        </w:tabs>
        <w:spacing w:before="0" w:after="0" w:line="204" w:lineRule="exact"/>
        <w:ind w:right="12"/>
      </w:pPr>
      <w:r>
        <w:rPr>
          <w:rStyle w:val="SpistreciKursywa"/>
        </w:rPr>
        <w:t>pojazdu.</w:t>
      </w:r>
      <w:r>
        <w:tab/>
        <w:t>(</w:t>
      </w:r>
      <w:proofErr w:type="spellStart"/>
      <w:r>
        <w:t>Br</w:t>
      </w:r>
      <w:proofErr w:type="spellEnd"/>
      <w:r>
        <w:tab/>
        <w:t>107)</w:t>
      </w:r>
    </w:p>
    <w:p w:rsidR="003D03C2" w:rsidRDefault="003216C2">
      <w:pPr>
        <w:pStyle w:val="Spistreci3"/>
        <w:framePr w:w="8820" w:h="6830" w:hRule="exact" w:wrap="none" w:vAnchor="page" w:hAnchor="page" w:x="1418" w:y="1853"/>
        <w:numPr>
          <w:ilvl w:val="0"/>
          <w:numId w:val="21"/>
        </w:numPr>
        <w:shd w:val="clear" w:color="auto" w:fill="auto"/>
        <w:tabs>
          <w:tab w:val="left" w:pos="1125"/>
          <w:tab w:val="right" w:pos="8304"/>
          <w:tab w:val="right" w:pos="8747"/>
        </w:tabs>
        <w:spacing w:before="0" w:after="0" w:line="204" w:lineRule="exact"/>
        <w:ind w:right="12" w:firstLine="680"/>
      </w:pPr>
      <w:r>
        <w:t xml:space="preserve">Krzątałem się wśród nich, </w:t>
      </w:r>
      <w:r w:rsidRPr="00F2250F">
        <w:rPr>
          <w:lang w:eastAsia="ru-RU" w:bidi="ru-RU"/>
        </w:rPr>
        <w:t xml:space="preserve">// </w:t>
      </w:r>
      <w:r>
        <w:t xml:space="preserve">uwijałem się rozpaczliwie, </w:t>
      </w:r>
      <w:r>
        <w:rPr>
          <w:rStyle w:val="Spistreci11pt"/>
        </w:rPr>
        <w:t xml:space="preserve">7 </w:t>
      </w:r>
      <w:r>
        <w:rPr>
          <w:rStyle w:val="SpistreciKursywa"/>
        </w:rPr>
        <w:t>bezradny</w:t>
      </w:r>
      <w:r>
        <w:t xml:space="preserve">, </w:t>
      </w:r>
      <w:r w:rsidRPr="00F2250F">
        <w:rPr>
          <w:lang w:eastAsia="ru-RU" w:bidi="ru-RU"/>
        </w:rPr>
        <w:t xml:space="preserve">/ </w:t>
      </w:r>
      <w:r>
        <w:rPr>
          <w:rStyle w:val="SpistreciKursywa"/>
        </w:rPr>
        <w:t>po-</w:t>
      </w:r>
      <w:r>
        <w:rPr>
          <w:rStyle w:val="SpistreciKursywa"/>
        </w:rPr>
        <w:br/>
        <w:t>mieszany.</w:t>
      </w:r>
      <w:r>
        <w:tab/>
        <w:t>(</w:t>
      </w:r>
      <w:proofErr w:type="spellStart"/>
      <w:r>
        <w:t>Br</w:t>
      </w:r>
      <w:proofErr w:type="spellEnd"/>
      <w:r>
        <w:tab/>
        <w:t>129)</w:t>
      </w:r>
    </w:p>
    <w:p w:rsidR="003D03C2" w:rsidRDefault="003216C2">
      <w:pPr>
        <w:pStyle w:val="Teksttreci20"/>
        <w:framePr w:w="8820" w:h="6830" w:hRule="exact" w:wrap="none" w:vAnchor="page" w:hAnchor="page" w:x="1418" w:y="1853"/>
        <w:shd w:val="clear" w:color="auto" w:fill="auto"/>
        <w:tabs>
          <w:tab w:val="center" w:pos="2792"/>
          <w:tab w:val="center" w:pos="4496"/>
          <w:tab w:val="center" w:pos="5576"/>
          <w:tab w:val="right" w:pos="8747"/>
        </w:tabs>
        <w:spacing w:line="258" w:lineRule="exact"/>
        <w:ind w:right="12" w:firstLine="680"/>
        <w:jc w:val="both"/>
      </w:pPr>
      <w:r>
        <w:t>Integralność</w:t>
      </w:r>
      <w:r>
        <w:tab/>
        <w:t>pierwszych</w:t>
      </w:r>
      <w:r>
        <w:tab/>
        <w:t>„orzeczników</w:t>
      </w:r>
      <w:r>
        <w:tab/>
        <w:t>okolicznikowych" polega</w:t>
      </w:r>
      <w:r>
        <w:tab/>
        <w:t>na</w:t>
      </w:r>
    </w:p>
    <w:p w:rsidR="003D03C2" w:rsidRDefault="003216C2">
      <w:pPr>
        <w:pStyle w:val="Teksttreci20"/>
        <w:framePr w:w="8820" w:h="6830" w:hRule="exact" w:wrap="none" w:vAnchor="page" w:hAnchor="page" w:x="1418" w:y="1853"/>
        <w:shd w:val="clear" w:color="auto" w:fill="auto"/>
        <w:spacing w:line="258" w:lineRule="exact"/>
        <w:ind w:right="12" w:firstLine="0"/>
        <w:jc w:val="both"/>
      </w:pPr>
      <w:r>
        <w:t xml:space="preserve">tym, że treść ich przysądza się w jednym akcie z </w:t>
      </w:r>
      <w:proofErr w:type="spellStart"/>
      <w:r>
        <w:t>przysądem</w:t>
      </w:r>
      <w:proofErr w:type="spellEnd"/>
      <w:r>
        <w:t xml:space="preserve"> treści </w:t>
      </w:r>
      <w:proofErr w:type="spellStart"/>
      <w:r>
        <w:t>czasow</w:t>
      </w:r>
      <w:proofErr w:type="spellEnd"/>
      <w:r>
        <w:t>-</w:t>
      </w:r>
      <w:r>
        <w:br/>
      </w:r>
      <w:proofErr w:type="spellStart"/>
      <w:r>
        <w:t>nika</w:t>
      </w:r>
      <w:proofErr w:type="spellEnd"/>
      <w:r>
        <w:t xml:space="preserve"> (w przykł. 54 </w:t>
      </w:r>
      <w:r>
        <w:t xml:space="preserve">stwierdza się jednorazowo, że ludzie „snuli się </w:t>
      </w:r>
      <w:proofErr w:type="spellStart"/>
      <w:r>
        <w:t>odurze</w:t>
      </w:r>
      <w:proofErr w:type="spellEnd"/>
      <w:r>
        <w:t>-</w:t>
      </w:r>
      <w:r>
        <w:br/>
        <w:t>ni"). Uboczność drugich polega na tym, że ich treść zjawia się w akcie</w:t>
      </w:r>
      <w:r>
        <w:br/>
        <w:t>drugim, ubocznym (w przykł. 58 najpierw orzeka się, że ktoś tam odjechał,</w:t>
      </w:r>
      <w:r>
        <w:br/>
        <w:t>dodatkowo zaś dopowiada się w nowym akcie, że go serdec</w:t>
      </w:r>
      <w:r>
        <w:t>znie żegnano).</w:t>
      </w:r>
    </w:p>
    <w:p w:rsidR="003D03C2" w:rsidRDefault="003216C2">
      <w:pPr>
        <w:pStyle w:val="Teksttreci20"/>
        <w:framePr w:w="8820" w:h="3154" w:hRule="exact" w:wrap="none" w:vAnchor="page" w:hAnchor="page" w:x="1418" w:y="8969"/>
        <w:shd w:val="clear" w:color="auto" w:fill="auto"/>
        <w:spacing w:after="108" w:line="258" w:lineRule="exact"/>
        <w:ind w:firstLine="680"/>
        <w:jc w:val="both"/>
      </w:pPr>
      <w:r>
        <w:t>Którekolwiek z omawianych kryteriów przyjmiemy: czy ogólne — „uboczności", czy szczegółowe — „przydawek dodatkowych" i „równoważników zdań pobocznych", zawsze tym wewnętrznym kryteriom będą towarzyszyć jeszcze pewne wykładniki zewnętrzne w p</w:t>
      </w:r>
      <w:r>
        <w:t xml:space="preserve">ostaci odpowiednio rozmieszczonych </w:t>
      </w:r>
      <w:r>
        <w:rPr>
          <w:rStyle w:val="Teksttreci2Odstpy4pt"/>
        </w:rPr>
        <w:t>przestanków</w:t>
      </w:r>
      <w:r>
        <w:t xml:space="preserve"> oddechowych oraz </w:t>
      </w:r>
      <w:r>
        <w:rPr>
          <w:rStyle w:val="Teksttreci2Odstpy4pt"/>
        </w:rPr>
        <w:t xml:space="preserve">akcentów </w:t>
      </w:r>
      <w:r>
        <w:t xml:space="preserve">zdaniowych i </w:t>
      </w:r>
      <w:proofErr w:type="spellStart"/>
      <w:r>
        <w:t>kadencyj</w:t>
      </w:r>
      <w:proofErr w:type="spellEnd"/>
      <w:r>
        <w:t>. Momenty te zaś w cytowanych przykładach zostały w pewnej mierze uwydatnione.</w:t>
      </w:r>
    </w:p>
    <w:p w:rsidR="003D03C2" w:rsidRDefault="003216C2">
      <w:pPr>
        <w:pStyle w:val="Teksttreci50"/>
        <w:framePr w:w="8820" w:h="3154" w:hRule="exact" w:wrap="none" w:vAnchor="page" w:hAnchor="page" w:x="1418" w:y="8969"/>
        <w:shd w:val="clear" w:color="auto" w:fill="auto"/>
        <w:spacing w:before="0" w:after="0" w:line="198" w:lineRule="exact"/>
        <w:ind w:firstLine="680"/>
        <w:jc w:val="both"/>
      </w:pPr>
      <w:r>
        <w:rPr>
          <w:rStyle w:val="Teksttreci5Odstpy4pt"/>
        </w:rPr>
        <w:t>Objaśnienie</w:t>
      </w:r>
      <w:r>
        <w:rPr>
          <w:rStyle w:val="Teksttreci5Odstpy3pt"/>
        </w:rPr>
        <w:t xml:space="preserve"> skrótów:</w:t>
      </w:r>
    </w:p>
    <w:p w:rsidR="003D03C2" w:rsidRDefault="003216C2">
      <w:pPr>
        <w:pStyle w:val="Teksttreci50"/>
        <w:framePr w:w="8820" w:h="3154" w:hRule="exact" w:wrap="none" w:vAnchor="page" w:hAnchor="page" w:x="1418" w:y="8969"/>
        <w:shd w:val="clear" w:color="auto" w:fill="auto"/>
        <w:spacing w:before="0" w:after="0" w:line="198" w:lineRule="exact"/>
        <w:ind w:firstLine="680"/>
        <w:jc w:val="both"/>
      </w:pPr>
      <w:proofErr w:type="spellStart"/>
      <w:r>
        <w:rPr>
          <w:rStyle w:val="Teksttreci5Kursywa"/>
        </w:rPr>
        <w:t>Br</w:t>
      </w:r>
      <w:proofErr w:type="spellEnd"/>
      <w:r>
        <w:rPr>
          <w:rStyle w:val="Teksttreci5Odstpy3pt"/>
        </w:rPr>
        <w:t xml:space="preserve"> = K. Brandys:</w:t>
      </w:r>
      <w:r>
        <w:t xml:space="preserve"> Drewniany koń. Warszawa 1946.</w:t>
      </w:r>
    </w:p>
    <w:p w:rsidR="003D03C2" w:rsidRDefault="003216C2">
      <w:pPr>
        <w:pStyle w:val="Teksttreci50"/>
        <w:framePr w:w="8820" w:h="3154" w:hRule="exact" w:wrap="none" w:vAnchor="page" w:hAnchor="page" w:x="1418" w:y="8969"/>
        <w:shd w:val="clear" w:color="auto" w:fill="auto"/>
        <w:spacing w:before="0" w:after="162" w:line="198" w:lineRule="exact"/>
        <w:ind w:firstLine="680"/>
        <w:jc w:val="both"/>
      </w:pPr>
      <w:r>
        <w:rPr>
          <w:rStyle w:val="Teksttreci5Kursywa"/>
        </w:rPr>
        <w:t>Kr</w:t>
      </w:r>
      <w:r>
        <w:t xml:space="preserve"> = L. </w:t>
      </w:r>
      <w:r>
        <w:rPr>
          <w:rStyle w:val="Teksttreci5Odstpy3pt"/>
        </w:rPr>
        <w:t>Kruczkowski:</w:t>
      </w:r>
      <w:r>
        <w:t xml:space="preserve"> Pawie pióra. Wyd. piąte. Warszawa 1949.</w:t>
      </w:r>
    </w:p>
    <w:p w:rsidR="003D03C2" w:rsidRDefault="003216C2">
      <w:pPr>
        <w:pStyle w:val="Teksttreci60"/>
        <w:framePr w:w="8820" w:h="3154" w:hRule="exact" w:wrap="none" w:vAnchor="page" w:hAnchor="page" w:x="1418" w:y="8969"/>
        <w:shd w:val="clear" w:color="auto" w:fill="auto"/>
        <w:spacing w:before="0" w:after="0" w:line="220" w:lineRule="exact"/>
        <w:ind w:left="6520"/>
      </w:pPr>
      <w:r>
        <w:t>St. Jodłowski</w:t>
      </w:r>
    </w:p>
    <w:p w:rsidR="003D03C2" w:rsidRDefault="003216C2">
      <w:pPr>
        <w:pStyle w:val="Teksttreci50"/>
        <w:framePr w:w="870" w:h="894" w:hRule="exact" w:wrap="none" w:vAnchor="page" w:hAnchor="page" w:x="9350" w:y="4572"/>
        <w:shd w:val="clear" w:color="auto" w:fill="auto"/>
        <w:spacing w:before="0" w:after="0" w:line="204" w:lineRule="exact"/>
        <w:jc w:val="both"/>
      </w:pPr>
      <w:r>
        <w:t>(Kr 198) (Kr 226) (</w:t>
      </w:r>
      <w:proofErr w:type="spellStart"/>
      <w:r>
        <w:t>Br</w:t>
      </w:r>
      <w:proofErr w:type="spellEnd"/>
      <w:r>
        <w:t xml:space="preserve"> 230) (</w:t>
      </w:r>
      <w:proofErr w:type="spellStart"/>
      <w:r>
        <w:t>Br</w:t>
      </w:r>
      <w:proofErr w:type="spellEnd"/>
      <w:r>
        <w:t xml:space="preserve"> 164)</w:t>
      </w:r>
    </w:p>
    <w:p w:rsidR="003D03C2" w:rsidRDefault="003216C2">
      <w:pPr>
        <w:pStyle w:val="Nagwek30"/>
        <w:framePr w:w="8820" w:h="2412" w:hRule="exact" w:wrap="none" w:vAnchor="page" w:hAnchor="page" w:x="1418" w:y="12667"/>
        <w:shd w:val="clear" w:color="auto" w:fill="auto"/>
        <w:spacing w:after="249" w:line="220" w:lineRule="exact"/>
      </w:pPr>
      <w:bookmarkStart w:id="8" w:name="bookmark8"/>
      <w:r>
        <w:t>CO PISZĄ O JĘZYKU</w:t>
      </w:r>
      <w:bookmarkEnd w:id="8"/>
    </w:p>
    <w:p w:rsidR="003D03C2" w:rsidRDefault="003216C2">
      <w:pPr>
        <w:pStyle w:val="Teksttreci20"/>
        <w:framePr w:w="8820" w:h="2412" w:hRule="exact" w:wrap="none" w:vAnchor="page" w:hAnchor="page" w:x="1418" w:y="12667"/>
        <w:shd w:val="clear" w:color="auto" w:fill="auto"/>
        <w:spacing w:line="264" w:lineRule="exact"/>
        <w:ind w:firstLine="680"/>
        <w:jc w:val="both"/>
      </w:pPr>
      <w:r>
        <w:t xml:space="preserve">W poprzednim numerze „Poradnika" dr Skorupka omówił pracę </w:t>
      </w:r>
      <w:r w:rsidRPr="00F2250F">
        <w:rPr>
          <w:lang w:eastAsia="en-US" w:bidi="en-US"/>
        </w:rPr>
        <w:t xml:space="preserve">prof. </w:t>
      </w:r>
      <w:r>
        <w:t>Taszyckiego pt. „Powstanie i pochodzenie polskiego języka literackiego"</w:t>
      </w:r>
      <w:r>
        <w:t xml:space="preserve">. Warto zacytować pogląd na to zagadnienie wypowiedziany w czasie, gdy dyskusja między </w:t>
      </w:r>
      <w:r>
        <w:rPr>
          <w:lang w:val="fr-FR" w:eastAsia="fr-FR" w:bidi="fr-FR"/>
        </w:rPr>
        <w:t xml:space="preserve">Brücknerem </w:t>
      </w:r>
      <w:r>
        <w:t>a językoznawcami krakowskimi jeszcze się nie była rozpoczęła. Adam Antoni Kryński w swej „Gramatyce języka polskiego" wydanej w Warszawie w roku 1897 ujął rze</w:t>
      </w:r>
      <w:r>
        <w:t>cz w sposób następujący :</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51" w:y="1269"/>
        <w:shd w:val="clear" w:color="auto" w:fill="auto"/>
        <w:spacing w:line="200" w:lineRule="exact"/>
      </w:pPr>
      <w:r>
        <w:lastRenderedPageBreak/>
        <w:t>1950, z 5</w:t>
      </w:r>
    </w:p>
    <w:p w:rsidR="003D03C2" w:rsidRDefault="003216C2">
      <w:pPr>
        <w:pStyle w:val="Nagweklubstopka0"/>
        <w:framePr w:wrap="none" w:vAnchor="page" w:hAnchor="page" w:x="4493" w:y="1281"/>
        <w:shd w:val="clear" w:color="auto" w:fill="auto"/>
        <w:spacing w:line="200" w:lineRule="exact"/>
      </w:pPr>
      <w:r>
        <w:t>PORADNIK JĘZYKOWY</w:t>
      </w:r>
    </w:p>
    <w:p w:rsidR="003D03C2" w:rsidRDefault="003216C2">
      <w:pPr>
        <w:pStyle w:val="Nagweklubstopka0"/>
        <w:framePr w:wrap="none" w:vAnchor="page" w:hAnchor="page" w:x="9989" w:y="1299"/>
        <w:shd w:val="clear" w:color="auto" w:fill="auto"/>
        <w:spacing w:line="200" w:lineRule="exact"/>
      </w:pPr>
      <w:r>
        <w:t>27</w:t>
      </w:r>
    </w:p>
    <w:p w:rsidR="003D03C2" w:rsidRDefault="003216C2">
      <w:pPr>
        <w:pStyle w:val="Teksttreci20"/>
        <w:framePr w:w="8886" w:h="5659" w:hRule="exact" w:wrap="none" w:vAnchor="page" w:hAnchor="page" w:x="1385" w:y="1886"/>
        <w:shd w:val="clear" w:color="auto" w:fill="auto"/>
        <w:spacing w:line="276" w:lineRule="exact"/>
        <w:ind w:firstLine="720"/>
        <w:jc w:val="both"/>
      </w:pPr>
      <w:r>
        <w:t xml:space="preserve">„Z tych wszystkich narzeczy języka polskiego jedno, mianowicie wielko- czyli zachodnio-polskie, wzniosło się naprzód na stanowisko języka ogólnego. Było to naturalnym </w:t>
      </w:r>
      <w:r>
        <w:t>następstwem przyczyn geograficznych i historycznych. Gdy bowiem na zachodzie po obu stronach Warty, między Odrą i Wisłą, wytworzyła się najdawniejsza organizacja państwa polskiego, nieodłącznie jego wystąpieniu na widowni dziejowej towarzyszył język tamtej</w:t>
      </w:r>
      <w:r>
        <w:t>szej ludności, narzecze miejscowe, które zwolna mogłoby również zdobyć sobie znaczenie języka literackiego, gdyby warunki historyczne pozostały nadal niezmiennymi. Lecz przeniesienie punktu ciężkości życia politycznego do Małopolski, mianowicie do Krakowa,</w:t>
      </w:r>
      <w:r>
        <w:t xml:space="preserve"> było powodem, że gród ten stał się ogniskiem życia umysłowego, które od początku wieku XVI — szybko się rozwija.</w:t>
      </w:r>
    </w:p>
    <w:p w:rsidR="003D03C2" w:rsidRDefault="003216C2">
      <w:pPr>
        <w:pStyle w:val="Teksttreci20"/>
        <w:framePr w:w="8886" w:h="5659" w:hRule="exact" w:wrap="none" w:vAnchor="page" w:hAnchor="page" w:x="1385" w:y="1886"/>
        <w:shd w:val="clear" w:color="auto" w:fill="auto"/>
        <w:spacing w:line="282" w:lineRule="exact"/>
        <w:ind w:firstLine="720"/>
        <w:jc w:val="both"/>
      </w:pPr>
      <w:r>
        <w:t xml:space="preserve">Odtąd też narzecze małopolskie bierze w tym rozwoju stały udział i wyrabia sobie znaczenie języka ogólnopolskiego zarówno w rządzie, szkole i </w:t>
      </w:r>
      <w:r>
        <w:t>kościele, a przewaga jego utrwaliła się ostatecznie i w piśmiennictwie“ (s. 63).</w:t>
      </w:r>
    </w:p>
    <w:p w:rsidR="003D03C2" w:rsidRDefault="003216C2">
      <w:pPr>
        <w:pStyle w:val="Teksttreci20"/>
        <w:framePr w:w="8886" w:h="5659" w:hRule="exact" w:wrap="none" w:vAnchor="page" w:hAnchor="page" w:x="1385" w:y="1886"/>
        <w:shd w:val="clear" w:color="auto" w:fill="auto"/>
        <w:spacing w:after="275" w:line="264" w:lineRule="exact"/>
        <w:ind w:firstLine="720"/>
        <w:jc w:val="both"/>
      </w:pPr>
      <w:r>
        <w:t>Pogląd na wielkopolską genezę tak zwanego dialektu kulturalnego sformułowany został w tych słowach bardzo wyraźnie.</w:t>
      </w:r>
    </w:p>
    <w:p w:rsidR="003D03C2" w:rsidRDefault="003216C2">
      <w:pPr>
        <w:pStyle w:val="Teksttreci60"/>
        <w:framePr w:w="8886" w:h="5659" w:hRule="exact" w:wrap="none" w:vAnchor="page" w:hAnchor="page" w:x="1385" w:y="1886"/>
        <w:shd w:val="clear" w:color="auto" w:fill="auto"/>
        <w:spacing w:before="0" w:after="0" w:line="220" w:lineRule="exact"/>
        <w:ind w:left="7480"/>
      </w:pPr>
      <w:r>
        <w:t>W. D.</w:t>
      </w:r>
    </w:p>
    <w:p w:rsidR="003D03C2" w:rsidRDefault="003216C2">
      <w:pPr>
        <w:pStyle w:val="Nagwek30"/>
        <w:framePr w:w="8886" w:h="6505" w:hRule="exact" w:wrap="none" w:vAnchor="page" w:hAnchor="page" w:x="1385" w:y="8083"/>
        <w:shd w:val="clear" w:color="auto" w:fill="auto"/>
        <w:spacing w:after="287" w:line="220" w:lineRule="exact"/>
      </w:pPr>
      <w:bookmarkStart w:id="9" w:name="bookmark9"/>
      <w:r>
        <w:t>GŁOSY CZYTELNIKÓW</w:t>
      </w:r>
      <w:bookmarkEnd w:id="9"/>
    </w:p>
    <w:p w:rsidR="003D03C2" w:rsidRDefault="003216C2">
      <w:pPr>
        <w:pStyle w:val="Teksttreci20"/>
        <w:framePr w:w="8886" w:h="6505" w:hRule="exact" w:wrap="none" w:vAnchor="page" w:hAnchor="page" w:x="1385" w:y="8083"/>
        <w:shd w:val="clear" w:color="auto" w:fill="auto"/>
        <w:spacing w:after="60" w:line="276" w:lineRule="exact"/>
        <w:ind w:firstLine="720"/>
        <w:jc w:val="both"/>
      </w:pPr>
      <w:r>
        <w:t xml:space="preserve">Z przyjemnością zapoznaliśmy się z </w:t>
      </w:r>
      <w:r>
        <w:t xml:space="preserve">artykułem ob. Stefana </w:t>
      </w:r>
      <w:proofErr w:type="spellStart"/>
      <w:r>
        <w:t>Wyrębskiego</w:t>
      </w:r>
      <w:proofErr w:type="spellEnd"/>
      <w:r>
        <w:t xml:space="preserve"> w zeszycie 4 (83) „Poradnika Językowego". Dobrze się stało, że powołani znawcy zainteresowali się słownictwem technicznym. Zacytowany ustęp PN/B—184 jest wprawdzie zrozumiały, ale ani łatwy, ani prosty. Wydaliśmy tę normę </w:t>
      </w:r>
      <w:r>
        <w:t>we wrześniu 1945 r., gdy stanowczo pilniejsze było załatwienie ważnej sprawy rzeczowej od polerowania stylu. Dzisiaj tasiemcowe zdanie rozpadłoby się pewno na trzy czy cztery prostsze. Jeśli więc krytykowi szło o styl, to ma słuszność. Jeśli jednak nie pod</w:t>
      </w:r>
      <w:r>
        <w:t>obało mu się słowo „posadowienie", to gotowi jesteśmy bronić tego wyrazu.</w:t>
      </w:r>
    </w:p>
    <w:p w:rsidR="003D03C2" w:rsidRDefault="003216C2">
      <w:pPr>
        <w:pStyle w:val="Teksttreci20"/>
        <w:framePr w:w="8886" w:h="6505" w:hRule="exact" w:wrap="none" w:vAnchor="page" w:hAnchor="page" w:x="1385" w:y="8083"/>
        <w:shd w:val="clear" w:color="auto" w:fill="auto"/>
        <w:spacing w:after="60" w:line="276" w:lineRule="exact"/>
        <w:ind w:firstLine="720"/>
        <w:jc w:val="both"/>
      </w:pPr>
      <w:r>
        <w:t xml:space="preserve">Opieramy się przy tym na autorytatywnych źródłach jak: „Słownik języka polskiego" </w:t>
      </w:r>
      <w:r>
        <w:rPr>
          <w:lang w:val="fr-FR" w:eastAsia="fr-FR" w:bidi="fr-FR"/>
        </w:rPr>
        <w:t xml:space="preserve">S. </w:t>
      </w:r>
      <w:r>
        <w:t xml:space="preserve">B. Lindego t. IV, str. 366—367, „Słownik języka polskiego" A. Kryńskiego i W. Niedźwiedzkiego </w:t>
      </w:r>
      <w:r>
        <w:rPr>
          <w:lang w:val="fr-FR" w:eastAsia="fr-FR" w:bidi="fr-FR"/>
        </w:rPr>
        <w:t xml:space="preserve">t. </w:t>
      </w:r>
      <w:r>
        <w:t>IV, str. 731 i „Słownik Wileński" str. 1143.</w:t>
      </w:r>
    </w:p>
    <w:p w:rsidR="003D03C2" w:rsidRDefault="003216C2">
      <w:pPr>
        <w:pStyle w:val="Teksttreci20"/>
        <w:framePr w:w="8886" w:h="6505" w:hRule="exact" w:wrap="none" w:vAnchor="page" w:hAnchor="page" w:x="1385" w:y="8083"/>
        <w:shd w:val="clear" w:color="auto" w:fill="auto"/>
        <w:spacing w:line="276" w:lineRule="exact"/>
        <w:ind w:firstLine="720"/>
        <w:jc w:val="both"/>
      </w:pPr>
      <w:r>
        <w:t>Od kilkudziesięciu lat „posadowienie" wyparło z dobrej polszczyzny technicznej poprzednio używane „fundamentowanie". Nie od rzeczy też będzie przypomnieć ,,Dalej z posad, bryło świata..." Mickiewicza. Będziemy r</w:t>
      </w:r>
      <w:r>
        <w:t>adzi, jeśli w przyszłości „Poradnik Językowy" będzie poruszał zagadnienie stylu naszych prac i jeśli w łatwych i prostych zdaniach, wolnych od przesady i błędów językowych, da światu technicznemu przykład, jak trzeba pisać.</w:t>
      </w:r>
    </w:p>
    <w:p w:rsidR="003D03C2" w:rsidRDefault="003216C2">
      <w:pPr>
        <w:pStyle w:val="Teksttreci60"/>
        <w:framePr w:wrap="none" w:vAnchor="page" w:hAnchor="page" w:x="1385" w:y="14863"/>
        <w:shd w:val="clear" w:color="auto" w:fill="auto"/>
        <w:spacing w:before="0" w:after="0" w:line="220" w:lineRule="exact"/>
        <w:ind w:left="4340"/>
      </w:pPr>
      <w:r>
        <w:t>Polski Komitet Normalizacyjny</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66" w:y="1245"/>
        <w:shd w:val="clear" w:color="auto" w:fill="auto"/>
        <w:spacing w:line="200" w:lineRule="exact"/>
      </w:pPr>
      <w:r>
        <w:lastRenderedPageBreak/>
        <w:t>28</w:t>
      </w:r>
    </w:p>
    <w:p w:rsidR="003D03C2" w:rsidRDefault="003216C2">
      <w:pPr>
        <w:pStyle w:val="Nagweklubstopka0"/>
        <w:framePr w:wrap="none" w:vAnchor="page" w:hAnchor="page" w:x="4628" w:y="1239"/>
        <w:shd w:val="clear" w:color="auto" w:fill="auto"/>
        <w:spacing w:line="200" w:lineRule="exact"/>
      </w:pPr>
      <w:r>
        <w:t>PORADNIK JĘZYKOWY</w:t>
      </w:r>
    </w:p>
    <w:p w:rsidR="003D03C2" w:rsidRDefault="003216C2">
      <w:pPr>
        <w:pStyle w:val="Nagweklubstopka0"/>
        <w:framePr w:wrap="none" w:vAnchor="page" w:hAnchor="page" w:x="9398" w:y="1239"/>
        <w:shd w:val="clear" w:color="auto" w:fill="auto"/>
        <w:spacing w:line="200" w:lineRule="exact"/>
      </w:pPr>
      <w:r>
        <w:t>1960, z 5</w:t>
      </w:r>
    </w:p>
    <w:p w:rsidR="003D03C2" w:rsidRDefault="003216C2">
      <w:pPr>
        <w:pStyle w:val="Teksttreci20"/>
        <w:framePr w:w="8952" w:h="13014" w:hRule="exact" w:wrap="none" w:vAnchor="page" w:hAnchor="page" w:x="1352" w:y="2143"/>
        <w:shd w:val="clear" w:color="auto" w:fill="auto"/>
        <w:spacing w:after="266" w:line="220" w:lineRule="exact"/>
        <w:ind w:firstLine="0"/>
        <w:jc w:val="left"/>
      </w:pPr>
      <w:r>
        <w:rPr>
          <w:rStyle w:val="Teksttreci2Odstpy4pt"/>
        </w:rPr>
        <w:t>Recenzje i sprawozdania</w:t>
      </w:r>
    </w:p>
    <w:p w:rsidR="003D03C2" w:rsidRDefault="003216C2">
      <w:pPr>
        <w:pStyle w:val="Teksttreci20"/>
        <w:framePr w:w="8952" w:h="13014" w:hRule="exact" w:wrap="none" w:vAnchor="page" w:hAnchor="page" w:x="1352" w:y="2143"/>
        <w:shd w:val="clear" w:color="auto" w:fill="auto"/>
        <w:spacing w:after="236" w:line="220" w:lineRule="exact"/>
        <w:ind w:firstLine="0"/>
        <w:jc w:val="left"/>
      </w:pPr>
      <w:r>
        <w:t>W. Gołębska: O kulturę żywego słowa. „Teatr Ludowy", r. 1949, nr 10.</w:t>
      </w:r>
    </w:p>
    <w:p w:rsidR="003D03C2" w:rsidRDefault="003216C2">
      <w:pPr>
        <w:pStyle w:val="Teksttreci20"/>
        <w:framePr w:w="8952" w:h="13014" w:hRule="exact" w:wrap="none" w:vAnchor="page" w:hAnchor="page" w:x="1352" w:y="2143"/>
        <w:shd w:val="clear" w:color="auto" w:fill="auto"/>
        <w:spacing w:after="55" w:line="258" w:lineRule="exact"/>
        <w:ind w:firstLine="740"/>
        <w:jc w:val="both"/>
      </w:pPr>
      <w:r>
        <w:t>Wiele osób mówi poprawnie, nie zastanawiając się zupełnie nad spo</w:t>
      </w:r>
      <w:r>
        <w:t>sobem mówienia. Mówią, bo od dzieciństwa tak słyszeli. Dopiero gdy zwrócimy im uwagę na to, że mówią poprawnie, gdyż między innymi nie wybijają sztucznie dźwięcznych głosek na końcu wyrazów, nie wymawiają przesadnie nosówek, dowiemy się od nich, że nie mam</w:t>
      </w:r>
      <w:r>
        <w:t xml:space="preserve">y racji, gdyż oni właśnie tak mówią, jak piszą. Przekonywać nas będą, że w wyrazie </w:t>
      </w:r>
      <w:r>
        <w:rPr>
          <w:rStyle w:val="Teksttreci2Kursywa"/>
        </w:rPr>
        <w:t xml:space="preserve">róg </w:t>
      </w:r>
      <w:r>
        <w:t xml:space="preserve">na pewno wymawiają na końcu wyrazu </w:t>
      </w:r>
      <w:r>
        <w:rPr>
          <w:rStyle w:val="Teksttreci2Kursywa"/>
          <w:lang w:val="fr-FR" w:eastAsia="fr-FR" w:bidi="fr-FR"/>
        </w:rPr>
        <w:t>g</w:t>
      </w:r>
      <w:r>
        <w:rPr>
          <w:lang w:val="fr-FR" w:eastAsia="fr-FR" w:bidi="fr-FR"/>
        </w:rPr>
        <w:t xml:space="preserve"> </w:t>
      </w:r>
      <w:r>
        <w:t xml:space="preserve">a nie </w:t>
      </w:r>
      <w:r>
        <w:rPr>
          <w:rStyle w:val="Teksttreci2Kursywa"/>
        </w:rPr>
        <w:t>k,</w:t>
      </w:r>
      <w:r>
        <w:t xml:space="preserve"> że w wyrazie </w:t>
      </w:r>
      <w:r>
        <w:rPr>
          <w:rStyle w:val="Teksttreci2Kursywa"/>
        </w:rPr>
        <w:t>łóżko</w:t>
      </w:r>
      <w:r>
        <w:t xml:space="preserve"> mówią </w:t>
      </w:r>
      <w:r>
        <w:rPr>
          <w:rStyle w:val="Teksttreci2Kursywa"/>
        </w:rPr>
        <w:t>ż</w:t>
      </w:r>
      <w:r>
        <w:t xml:space="preserve"> a nie </w:t>
      </w:r>
      <w:proofErr w:type="spellStart"/>
      <w:r>
        <w:rPr>
          <w:rStyle w:val="Teksttreci2Kursywa"/>
        </w:rPr>
        <w:t>sz</w:t>
      </w:r>
      <w:proofErr w:type="spellEnd"/>
      <w:r>
        <w:rPr>
          <w:rStyle w:val="Teksttreci2Kursywa"/>
        </w:rPr>
        <w:t>, że</w:t>
      </w:r>
      <w:r>
        <w:t xml:space="preserve"> nie mówią </w:t>
      </w:r>
      <w:r>
        <w:rPr>
          <w:rStyle w:val="Teksttreci2Kursywa"/>
        </w:rPr>
        <w:t>sie</w:t>
      </w:r>
      <w:r>
        <w:t xml:space="preserve"> ale </w:t>
      </w:r>
      <w:r>
        <w:rPr>
          <w:rStyle w:val="Teksttreci2Kursywa"/>
        </w:rPr>
        <w:t>się</w:t>
      </w:r>
      <w:r>
        <w:t xml:space="preserve"> nie — </w:t>
      </w:r>
      <w:r>
        <w:rPr>
          <w:rStyle w:val="Teksttreci2Kursywa"/>
        </w:rPr>
        <w:t>zwracam uwagę,</w:t>
      </w:r>
      <w:r>
        <w:t xml:space="preserve"> ale </w:t>
      </w:r>
      <w:r>
        <w:rPr>
          <w:rStyle w:val="Teksttreci2Kursywa"/>
        </w:rPr>
        <w:t>zwracam uwagę</w:t>
      </w:r>
      <w:r>
        <w:t xml:space="preserve"> itd., twierdzić będą, </w:t>
      </w:r>
      <w:r>
        <w:t xml:space="preserve">że co innego słyszą na końcu lub w środku wyrazów: </w:t>
      </w:r>
      <w:r>
        <w:rPr>
          <w:rStyle w:val="Teksttreci2Kursywa"/>
        </w:rPr>
        <w:t>stóg</w:t>
      </w:r>
      <w:r>
        <w:t xml:space="preserve"> — </w:t>
      </w:r>
      <w:r>
        <w:rPr>
          <w:rStyle w:val="Teksttreci2Kursywa"/>
        </w:rPr>
        <w:t>stuk; rad</w:t>
      </w:r>
      <w:r>
        <w:t xml:space="preserve"> — </w:t>
      </w:r>
      <w:r>
        <w:rPr>
          <w:rStyle w:val="Teksttreci2Kursywa"/>
        </w:rPr>
        <w:t>rat, łyżka</w:t>
      </w:r>
      <w:r>
        <w:t xml:space="preserve"> — </w:t>
      </w:r>
      <w:r>
        <w:rPr>
          <w:rStyle w:val="Teksttreci2Kursywa"/>
        </w:rPr>
        <w:t>myszka, morze</w:t>
      </w:r>
      <w:r>
        <w:t xml:space="preserve"> — </w:t>
      </w:r>
      <w:r>
        <w:rPr>
          <w:rStyle w:val="Teksttreci2Kursywa"/>
        </w:rPr>
        <w:t>może, rzekła</w:t>
      </w:r>
      <w:r>
        <w:t xml:space="preserve"> — </w:t>
      </w:r>
      <w:r>
        <w:rPr>
          <w:rStyle w:val="Teksttreci2Kursywa"/>
        </w:rPr>
        <w:t>żeby.</w:t>
      </w:r>
      <w:r>
        <w:t xml:space="preserve"> Wiele razy słyszałem, jak ludzie inteligentni przekonywali i żądali od innych, aby w wymowie odróżniali te dźwięki. W wypadkach takich z</w:t>
      </w:r>
      <w:r>
        <w:t>wodzi ich pisownia.</w:t>
      </w:r>
    </w:p>
    <w:p w:rsidR="003D03C2" w:rsidRDefault="003216C2">
      <w:pPr>
        <w:pStyle w:val="Teksttreci20"/>
        <w:framePr w:w="8952" w:h="13014" w:hRule="exact" w:wrap="none" w:vAnchor="page" w:hAnchor="page" w:x="1352" w:y="2143"/>
        <w:shd w:val="clear" w:color="auto" w:fill="auto"/>
        <w:spacing w:after="65" w:line="264" w:lineRule="exact"/>
        <w:ind w:firstLine="740"/>
        <w:jc w:val="both"/>
      </w:pPr>
      <w:r>
        <w:t>Jak jednak osądzić tych, którzy mają pretensję do nauczania innych, wprowadzając niepotrzebne zamieszanie, udzielając błędnych wskazówek? Dotyczy to artykułu pt. „O kulturze »żywego słowa«“ napisanego przez p. N. Gołębską w numerze 10 m</w:t>
      </w:r>
      <w:r>
        <w:t>iesięcznika „Teatr Ludowy". Artykuł ten przeznaczony jest dla ludzi pracujących w teatrach amatorskich.</w:t>
      </w:r>
    </w:p>
    <w:p w:rsidR="003D03C2" w:rsidRDefault="003216C2">
      <w:pPr>
        <w:pStyle w:val="Teksttreci20"/>
        <w:framePr w:w="8952" w:h="13014" w:hRule="exact" w:wrap="none" w:vAnchor="page" w:hAnchor="page" w:x="1352" w:y="2143"/>
        <w:shd w:val="clear" w:color="auto" w:fill="auto"/>
        <w:spacing w:after="55" w:line="258" w:lineRule="exact"/>
        <w:ind w:firstLine="740"/>
        <w:jc w:val="both"/>
      </w:pPr>
      <w:r>
        <w:t>Na wstępie, między innymi, autorka pisze: „Chodzi mi tylko o to, ażeby ci, których narzędziem pracy jest żywe słowo, znali swoją robotę od podstaw i wyk</w:t>
      </w:r>
      <w:r>
        <w:t>onywali ją również dobrze". Zasada zupełnie słuszna, podstawowa. Ale kto z tych ludzi pracujących w teatrach amatorskich będzie się doszukiwał w poszczególnych samogłoskach przeróżnych barw, a w spółgłoskach pierwiastków myśli, jak tego chce autorka?</w:t>
      </w:r>
    </w:p>
    <w:p w:rsidR="003D03C2" w:rsidRDefault="003216C2">
      <w:pPr>
        <w:pStyle w:val="Teksttreci20"/>
        <w:framePr w:w="8952" w:h="13014" w:hRule="exact" w:wrap="none" w:vAnchor="page" w:hAnchor="page" w:x="1352" w:y="2143"/>
        <w:shd w:val="clear" w:color="auto" w:fill="auto"/>
        <w:spacing w:after="65" w:line="264" w:lineRule="exact"/>
        <w:ind w:firstLine="740"/>
        <w:jc w:val="both"/>
      </w:pPr>
      <w:r>
        <w:t>Autor</w:t>
      </w:r>
      <w:r>
        <w:t xml:space="preserve">ka podaje kilka przykładów na wymawianie dźwięków </w:t>
      </w:r>
      <w:r>
        <w:rPr>
          <w:rStyle w:val="Teksttreci2Kursywa"/>
        </w:rPr>
        <w:t>b</w:t>
      </w:r>
      <w:r>
        <w:t xml:space="preserve"> i </w:t>
      </w:r>
      <w:r>
        <w:rPr>
          <w:rStyle w:val="Teksttreci2Kursywa"/>
        </w:rPr>
        <w:t xml:space="preserve">p </w:t>
      </w:r>
      <w:r>
        <w:t xml:space="preserve">na początku, w środku i na końcu wyrazów. I źle czyni przytaczając przykłady, które mają przekonać czytelników, że jest różnica w wymowie </w:t>
      </w:r>
      <w:r>
        <w:rPr>
          <w:rStyle w:val="Teksttreci2Kursywa"/>
          <w:lang w:val="fr-FR" w:eastAsia="fr-FR" w:bidi="fr-FR"/>
        </w:rPr>
        <w:t>b</w:t>
      </w:r>
      <w:r>
        <w:rPr>
          <w:rStyle w:val="Teksttreci2Kursywa"/>
        </w:rPr>
        <w:t xml:space="preserve"> </w:t>
      </w:r>
      <w:r>
        <w:rPr>
          <w:rStyle w:val="Teksttreci2Kursywa"/>
          <w:lang w:val="fr-FR" w:eastAsia="fr-FR" w:bidi="fr-FR"/>
        </w:rPr>
        <w:t>i</w:t>
      </w:r>
      <w:r>
        <w:rPr>
          <w:rStyle w:val="Teksttreci2Kursywa"/>
        </w:rPr>
        <w:t xml:space="preserve"> </w:t>
      </w:r>
      <w:r>
        <w:rPr>
          <w:rStyle w:val="Teksttreci2Kursywa"/>
          <w:lang w:val="fr-FR" w:eastAsia="fr-FR" w:bidi="fr-FR"/>
        </w:rPr>
        <w:t xml:space="preserve">p </w:t>
      </w:r>
      <w:r>
        <w:t xml:space="preserve">na końcu wyrazów : </w:t>
      </w:r>
      <w:r>
        <w:rPr>
          <w:rStyle w:val="Teksttreci2Kursywa"/>
        </w:rPr>
        <w:t>grób</w:t>
      </w:r>
      <w:r>
        <w:t xml:space="preserve"> — </w:t>
      </w:r>
      <w:r>
        <w:rPr>
          <w:rStyle w:val="Teksttreci2Kursywa"/>
        </w:rPr>
        <w:t>cap, bób</w:t>
      </w:r>
      <w:r>
        <w:t xml:space="preserve"> — </w:t>
      </w:r>
      <w:r>
        <w:rPr>
          <w:rStyle w:val="Teksttreci2Kursywa"/>
        </w:rPr>
        <w:t>snop, Kolumb</w:t>
      </w:r>
      <w:r>
        <w:t xml:space="preserve"> — </w:t>
      </w:r>
      <w:r>
        <w:rPr>
          <w:rStyle w:val="Teksttreci2Kursywa"/>
        </w:rPr>
        <w:t>cep</w:t>
      </w:r>
      <w:r>
        <w:t xml:space="preserve"> </w:t>
      </w:r>
      <w:r>
        <w:t>itd.</w:t>
      </w:r>
    </w:p>
    <w:p w:rsidR="003D03C2" w:rsidRDefault="003216C2">
      <w:pPr>
        <w:pStyle w:val="Teksttreci20"/>
        <w:framePr w:w="8952" w:h="13014" w:hRule="exact" w:wrap="none" w:vAnchor="page" w:hAnchor="page" w:x="1352" w:y="2143"/>
        <w:shd w:val="clear" w:color="auto" w:fill="auto"/>
        <w:spacing w:after="90" w:line="258" w:lineRule="exact"/>
        <w:ind w:firstLine="740"/>
        <w:jc w:val="both"/>
      </w:pPr>
      <w:r>
        <w:t xml:space="preserve">Sama autorka pisze: „O ile łatwiej wymawiamy </w:t>
      </w:r>
      <w:r>
        <w:rPr>
          <w:rStyle w:val="Teksttreci2Kursywa"/>
        </w:rPr>
        <w:t>b</w:t>
      </w:r>
      <w:r>
        <w:t xml:space="preserve"> na początku wyrazu </w:t>
      </w:r>
      <w:r>
        <w:rPr>
          <w:rStyle w:val="Teksttreci2Kursywa"/>
        </w:rPr>
        <w:t>brona,</w:t>
      </w:r>
      <w:r>
        <w:t xml:space="preserve"> a o ile trudniej brzmi ono jako końcówka w wyrazie </w:t>
      </w:r>
      <w:r>
        <w:rPr>
          <w:rStyle w:val="Teksttreci2Kursywa"/>
        </w:rPr>
        <w:t xml:space="preserve">Kolumb. </w:t>
      </w:r>
      <w:r>
        <w:t xml:space="preserve">Orientuje się więc, jak widać, w tym, że obydwa </w:t>
      </w:r>
      <w:r>
        <w:rPr>
          <w:rStyle w:val="Teksttreci2Kursywa"/>
        </w:rPr>
        <w:t>b</w:t>
      </w:r>
      <w:r>
        <w:t xml:space="preserve"> nie brzmią tak samo. Inną wadą nieuświadomionej dykcji jest „zjadanie</w:t>
      </w:r>
      <w:r>
        <w:t xml:space="preserve"> końcówek", a inną wadą wymawianie </w:t>
      </w:r>
      <w:r>
        <w:rPr>
          <w:rStyle w:val="Teksttreci2Kursywa"/>
        </w:rPr>
        <w:t>b</w:t>
      </w:r>
      <w:r>
        <w:t xml:space="preserve"> i innych dźwięcznych na końcu wyrazu. Na pomieszaniu jednego z drugim polega pouczenie: „ćwicząc poszczególne spółgłoski, trzeba specjalnie zwrócić uwagę na ich należyte i mocne brzmienie na końcu wyrazu" — mianowicie:</w:t>
      </w:r>
    </w:p>
    <w:p w:rsidR="003D03C2" w:rsidRDefault="003216C2">
      <w:pPr>
        <w:pStyle w:val="Teksttreci60"/>
        <w:framePr w:w="8952" w:h="13014" w:hRule="exact" w:wrap="none" w:vAnchor="page" w:hAnchor="page" w:x="1352" w:y="2143"/>
        <w:shd w:val="clear" w:color="auto" w:fill="auto"/>
        <w:spacing w:before="0" w:after="3" w:line="220" w:lineRule="exact"/>
        <w:ind w:left="20"/>
        <w:jc w:val="center"/>
      </w:pPr>
      <w:r>
        <w:t>grób</w:t>
      </w:r>
      <w:r>
        <w:rPr>
          <w:rStyle w:val="Teksttreci6Bezkursywy"/>
        </w:rPr>
        <w:t xml:space="preserve"> — </w:t>
      </w:r>
      <w:r>
        <w:t>bób</w:t>
      </w:r>
      <w:r>
        <w:rPr>
          <w:rStyle w:val="Teksttreci6Bezkursywy"/>
        </w:rPr>
        <w:t xml:space="preserve"> — </w:t>
      </w:r>
      <w:r>
        <w:t>Kolumb.</w:t>
      </w:r>
    </w:p>
    <w:p w:rsidR="003D03C2" w:rsidRDefault="003216C2">
      <w:pPr>
        <w:pStyle w:val="Teksttreci20"/>
        <w:framePr w:w="8952" w:h="13014" w:hRule="exact" w:wrap="none" w:vAnchor="page" w:hAnchor="page" w:x="1352" w:y="2143"/>
        <w:shd w:val="clear" w:color="auto" w:fill="auto"/>
        <w:spacing w:line="264" w:lineRule="exact"/>
        <w:ind w:firstLine="740"/>
        <w:jc w:val="both"/>
      </w:pPr>
      <w:r>
        <w:t>W dalszym ciągu czytamy: „W tym celu należy w czasie ćwiczeń aż do przesady akcentować ostatnią głoskę, ażeby przy wypowiadaniu tekstu nie zaginęła ona w połowie drogi do ucha słuchacza". Znów niepotrzebny, błędny zwrot, gdyż ćwiczenia</w:t>
      </w:r>
      <w:r>
        <w:t xml:space="preserve"> mowy, wypowiadanie zdań nie może być przesadne, powinno być naturalne, swobodne, w przeciwnym razie byłoby to siekanie, sztuczne wybijanie sylab.</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84" w:y="1239"/>
        <w:shd w:val="clear" w:color="auto" w:fill="auto"/>
        <w:spacing w:line="200" w:lineRule="exact"/>
      </w:pPr>
      <w:r>
        <w:lastRenderedPageBreak/>
        <w:t>1950, z 5</w:t>
      </w:r>
    </w:p>
    <w:p w:rsidR="003D03C2" w:rsidRDefault="003216C2">
      <w:pPr>
        <w:pStyle w:val="Nagweklubstopka0"/>
        <w:framePr w:wrap="none" w:vAnchor="page" w:hAnchor="page" w:x="4514" w:y="1233"/>
        <w:shd w:val="clear" w:color="auto" w:fill="auto"/>
        <w:spacing w:line="200" w:lineRule="exact"/>
      </w:pPr>
      <w:r>
        <w:t>PORADNIK JĘZYKOWY</w:t>
      </w:r>
    </w:p>
    <w:p w:rsidR="003D03C2" w:rsidRDefault="003216C2">
      <w:pPr>
        <w:pStyle w:val="Nagweklubstopka0"/>
        <w:framePr w:wrap="none" w:vAnchor="page" w:hAnchor="page" w:x="10010" w:y="1233"/>
        <w:shd w:val="clear" w:color="auto" w:fill="auto"/>
        <w:spacing w:line="200" w:lineRule="exact"/>
      </w:pPr>
      <w:r>
        <w:t>29</w:t>
      </w:r>
    </w:p>
    <w:p w:rsidR="003D03C2" w:rsidRDefault="003216C2">
      <w:pPr>
        <w:pStyle w:val="Teksttreci20"/>
        <w:framePr w:w="8880" w:h="3698" w:hRule="exact" w:wrap="none" w:vAnchor="page" w:hAnchor="page" w:x="1388" w:y="1853"/>
        <w:shd w:val="clear" w:color="auto" w:fill="auto"/>
        <w:spacing w:line="258" w:lineRule="exact"/>
        <w:ind w:firstLine="740"/>
        <w:jc w:val="both"/>
      </w:pPr>
      <w:r>
        <w:t xml:space="preserve">Podając (za </w:t>
      </w:r>
      <w:proofErr w:type="spellStart"/>
      <w:r>
        <w:t>Tennerem</w:t>
      </w:r>
      <w:proofErr w:type="spellEnd"/>
      <w:r>
        <w:t>) w końcowej części inne przykłady</w:t>
      </w:r>
      <w:r>
        <w:t xml:space="preserve"> do ćwiczeń słyszy autorka różnicę w wymowie wyrazów:</w:t>
      </w:r>
    </w:p>
    <w:p w:rsidR="003D03C2" w:rsidRDefault="003216C2">
      <w:pPr>
        <w:pStyle w:val="Teksttreci60"/>
        <w:framePr w:w="8880" w:h="3698" w:hRule="exact" w:wrap="none" w:vAnchor="page" w:hAnchor="page" w:x="1388" w:y="1853"/>
        <w:shd w:val="clear" w:color="auto" w:fill="auto"/>
        <w:spacing w:before="0" w:after="0" w:line="258" w:lineRule="exact"/>
        <w:ind w:firstLine="740"/>
        <w:jc w:val="both"/>
      </w:pPr>
      <w:r>
        <w:t>msza</w:t>
      </w:r>
      <w:r>
        <w:rPr>
          <w:rStyle w:val="Teksttreci6Bezkursywy"/>
        </w:rPr>
        <w:t xml:space="preserve"> — </w:t>
      </w:r>
      <w:r>
        <w:t>krzak, pszenny</w:t>
      </w:r>
      <w:r>
        <w:rPr>
          <w:rStyle w:val="Teksttreci6Bezkursywy"/>
        </w:rPr>
        <w:t xml:space="preserve"> — </w:t>
      </w:r>
      <w:r>
        <w:t>przemyślny, wasz</w:t>
      </w:r>
      <w:r>
        <w:rPr>
          <w:rStyle w:val="Teksttreci6Bezkursywy"/>
        </w:rPr>
        <w:t xml:space="preserve"> — </w:t>
      </w:r>
      <w:r>
        <w:t>parz</w:t>
      </w:r>
      <w:r>
        <w:rPr>
          <w:rStyle w:val="Teksttreci6Bezkursywy"/>
        </w:rPr>
        <w:t xml:space="preserve"> itd.</w:t>
      </w:r>
    </w:p>
    <w:p w:rsidR="003D03C2" w:rsidRDefault="003216C2">
      <w:pPr>
        <w:pStyle w:val="Teksttreci20"/>
        <w:framePr w:w="8880" w:h="3698" w:hRule="exact" w:wrap="none" w:vAnchor="page" w:hAnchor="page" w:x="1388" w:y="1853"/>
        <w:shd w:val="clear" w:color="auto" w:fill="auto"/>
        <w:spacing w:line="258" w:lineRule="exact"/>
        <w:ind w:firstLine="740"/>
        <w:jc w:val="both"/>
      </w:pPr>
      <w:r>
        <w:t xml:space="preserve">Osobliwy jest również opis wymowy </w:t>
      </w:r>
      <w:r>
        <w:rPr>
          <w:rStyle w:val="Teksttreci2Kursywa"/>
        </w:rPr>
        <w:t>ł:</w:t>
      </w:r>
      <w:r>
        <w:t xml:space="preserve"> ,,przy artykulacji ł musimy koniec języka wysunąć przed zęby i przygryźć go podtrzymując we właściwej pozycji". </w:t>
      </w:r>
      <w:r>
        <w:t xml:space="preserve">Dotychczas znaliśmy wyrażenie „ugryźć się w język" w znaczeniu przenośnym. Pani Gołębska bierze to wyrażenie </w:t>
      </w:r>
      <w:r w:rsidRPr="00F2250F">
        <w:rPr>
          <w:lang w:eastAsia="en-US" w:bidi="en-US"/>
        </w:rPr>
        <w:t>dos</w:t>
      </w:r>
      <w:r>
        <w:t>ł</w:t>
      </w:r>
      <w:r w:rsidRPr="00F2250F">
        <w:rPr>
          <w:lang w:eastAsia="en-US" w:bidi="en-US"/>
        </w:rPr>
        <w:t xml:space="preserve">ownie </w:t>
      </w:r>
      <w:r>
        <w:t>i robi z niego wskazówkę ortofoniczną w zastosowaniu do spółgłoski ł</w:t>
      </w:r>
      <w:r>
        <w:rPr>
          <w:rStyle w:val="Teksttreci2Kursywa"/>
        </w:rPr>
        <w:t>.</w:t>
      </w:r>
      <w:r>
        <w:t xml:space="preserve"> Ani jednak do tej spółgłoski, ani do żadnej innej nie można jej zas</w:t>
      </w:r>
      <w:r>
        <w:t>tosować.</w:t>
      </w:r>
    </w:p>
    <w:p w:rsidR="003D03C2" w:rsidRDefault="003216C2">
      <w:pPr>
        <w:pStyle w:val="Teksttreci20"/>
        <w:framePr w:w="8880" w:h="3698" w:hRule="exact" w:wrap="none" w:vAnchor="page" w:hAnchor="page" w:x="1388" w:y="1853"/>
        <w:shd w:val="clear" w:color="auto" w:fill="auto"/>
        <w:spacing w:after="95" w:line="264" w:lineRule="exact"/>
        <w:ind w:firstLine="740"/>
        <w:jc w:val="both"/>
      </w:pPr>
      <w:r>
        <w:t>Tego rodzaju nie przemyślane pouczenia nie powinny były się dostać na łamy żadnego pisma, a w szczególności pisma o takim charakterze i przeznaczeniu, jakie ma „Teatr Ludowy".</w:t>
      </w:r>
    </w:p>
    <w:p w:rsidR="003D03C2" w:rsidRDefault="003216C2">
      <w:pPr>
        <w:pStyle w:val="Teksttreci60"/>
        <w:framePr w:w="8880" w:h="3698" w:hRule="exact" w:wrap="none" w:vAnchor="page" w:hAnchor="page" w:x="1388" w:y="1853"/>
        <w:shd w:val="clear" w:color="auto" w:fill="auto"/>
        <w:spacing w:before="0" w:after="0" w:line="220" w:lineRule="exact"/>
        <w:ind w:left="6060"/>
      </w:pPr>
      <w:r>
        <w:t>Franciszek Popiół</w:t>
      </w:r>
    </w:p>
    <w:p w:rsidR="003D03C2" w:rsidRDefault="003216C2">
      <w:pPr>
        <w:pStyle w:val="Teksttreci20"/>
        <w:framePr w:w="8880" w:h="9108" w:hRule="exact" w:wrap="none" w:vAnchor="page" w:hAnchor="page" w:x="1388" w:y="6049"/>
        <w:shd w:val="clear" w:color="auto" w:fill="auto"/>
        <w:spacing w:after="326" w:line="220" w:lineRule="exact"/>
        <w:ind w:firstLine="0"/>
      </w:pPr>
      <w:r>
        <w:t>OBJAŚNIENIA WYRAZÓW I ZWROTÓW</w:t>
      </w:r>
    </w:p>
    <w:p w:rsidR="003D03C2" w:rsidRDefault="003216C2">
      <w:pPr>
        <w:pStyle w:val="Teksttreci60"/>
        <w:framePr w:w="8880" w:h="9108" w:hRule="exact" w:wrap="none" w:vAnchor="page" w:hAnchor="page" w:x="1388" w:y="6049"/>
        <w:shd w:val="clear" w:color="auto" w:fill="auto"/>
        <w:spacing w:before="0" w:after="189" w:line="220" w:lineRule="exact"/>
      </w:pPr>
      <w:r>
        <w:t>Trzy, troje</w:t>
      </w:r>
    </w:p>
    <w:p w:rsidR="003D03C2" w:rsidRDefault="003216C2">
      <w:pPr>
        <w:pStyle w:val="Teksttreci20"/>
        <w:framePr w:w="8880" w:h="9108" w:hRule="exact" w:wrap="none" w:vAnchor="page" w:hAnchor="page" w:x="1388" w:y="6049"/>
        <w:shd w:val="clear" w:color="auto" w:fill="auto"/>
        <w:spacing w:line="264" w:lineRule="exact"/>
        <w:ind w:firstLine="740"/>
        <w:jc w:val="both"/>
      </w:pPr>
      <w:r>
        <w:t xml:space="preserve">Korespondentka z Choroszczy pod Białymstokiem pisze, że spotkała się z formą </w:t>
      </w:r>
      <w:r>
        <w:rPr>
          <w:rStyle w:val="Teksttreci2Kursywa"/>
        </w:rPr>
        <w:t>trzy dziewczęta,</w:t>
      </w:r>
      <w:r>
        <w:t xml:space="preserve"> która ją razi. Korespondentka sądzi, że się powinno mówić </w:t>
      </w:r>
      <w:r>
        <w:rPr>
          <w:rStyle w:val="Teksttreci2Kursywa"/>
        </w:rPr>
        <w:t>troje dziewcząt,</w:t>
      </w:r>
      <w:r>
        <w:t xml:space="preserve"> oczywiście słusznie, bo jedną z </w:t>
      </w:r>
      <w:proofErr w:type="spellStart"/>
      <w:r>
        <w:t>funkcyj</w:t>
      </w:r>
      <w:proofErr w:type="spellEnd"/>
      <w:r>
        <w:t xml:space="preserve"> formy liczebnikowej </w:t>
      </w:r>
      <w:r>
        <w:rPr>
          <w:rStyle w:val="Teksttreci2Kursywa"/>
        </w:rPr>
        <w:t>troje</w:t>
      </w:r>
      <w:r>
        <w:t xml:space="preserve"> jest oznaczanie istot</w:t>
      </w:r>
      <w:r>
        <w:t xml:space="preserve"> młodych, jak na przykład </w:t>
      </w:r>
      <w:r>
        <w:rPr>
          <w:rStyle w:val="Teksttreci2Kursywa"/>
        </w:rPr>
        <w:t>troje kurcząt, czworo źrebiąt</w:t>
      </w:r>
      <w:r>
        <w:t xml:space="preserve">. Gramatyczny rodzaj nijaki wyrazu </w:t>
      </w:r>
      <w:r>
        <w:rPr>
          <w:rStyle w:val="Teksttreci2Kursywa"/>
        </w:rPr>
        <w:t>dziewczę,</w:t>
      </w:r>
      <w:r>
        <w:t xml:space="preserve"> na który przy okazji powołuje się korespondentka, nie wchodzi tu w grę, bo z rzeczownikiem rodzaju nijakiego łączy się liczebnik w formie </w:t>
      </w:r>
      <w:r>
        <w:rPr>
          <w:rStyle w:val="Teksttreci2Kursywa"/>
        </w:rPr>
        <w:t>trzy: trzy okna, t</w:t>
      </w:r>
      <w:r>
        <w:rPr>
          <w:rStyle w:val="Teksttreci2Kursywa"/>
        </w:rPr>
        <w:t>rzy słowa.</w:t>
      </w:r>
    </w:p>
    <w:p w:rsidR="003D03C2" w:rsidRDefault="003216C2">
      <w:pPr>
        <w:pStyle w:val="Teksttreci20"/>
        <w:framePr w:w="8880" w:h="9108" w:hRule="exact" w:wrap="none" w:vAnchor="page" w:hAnchor="page" w:x="1388" w:y="6049"/>
        <w:shd w:val="clear" w:color="auto" w:fill="auto"/>
        <w:spacing w:line="258" w:lineRule="exact"/>
        <w:ind w:firstLine="740"/>
        <w:jc w:val="both"/>
      </w:pPr>
      <w:r>
        <w:t xml:space="preserve">Na niewłaściwe używanie form </w:t>
      </w:r>
      <w:r>
        <w:rPr>
          <w:rStyle w:val="Teksttreci2Kursywa"/>
        </w:rPr>
        <w:t>dwoje, oboje, obydwoje, troje</w:t>
      </w:r>
      <w:r>
        <w:t xml:space="preserve"> w mowie mieszkańców Poznańskiego i Śląska uskarża się pewien mieszkaniec Skarżyska-Kamiennej. Skąd się bierze i czym się da wytłumaczyć — pisze korespondent — nagminne w Poznańskiem i na</w:t>
      </w:r>
      <w:r>
        <w:t xml:space="preserve"> Śląsku określanie dwóch mężczyzn słowem </w:t>
      </w:r>
      <w:r>
        <w:rPr>
          <w:rStyle w:val="Teksttreci2Kursywa"/>
        </w:rPr>
        <w:t>dwoje, oboje</w:t>
      </w:r>
      <w:r>
        <w:t xml:space="preserve"> lub </w:t>
      </w:r>
      <w:r>
        <w:rPr>
          <w:rStyle w:val="Teksttreci2Kursywa"/>
        </w:rPr>
        <w:t>obydwoje,</w:t>
      </w:r>
      <w:r>
        <w:t xml:space="preserve"> trzech — słowem </w:t>
      </w:r>
      <w:r>
        <w:rPr>
          <w:rStyle w:val="Teksttreci2Kursywa"/>
        </w:rPr>
        <w:t xml:space="preserve">troje, </w:t>
      </w:r>
      <w:r>
        <w:t xml:space="preserve">obok czego na określenie </w:t>
      </w:r>
      <w:r>
        <w:rPr>
          <w:rStyle w:val="Teksttreci2Kursywa"/>
        </w:rPr>
        <w:t>dwojga</w:t>
      </w:r>
      <w:r>
        <w:t xml:space="preserve"> osób różnej płci używa się formy </w:t>
      </w:r>
      <w:r>
        <w:rPr>
          <w:rStyle w:val="Teksttreci2Kursywa"/>
        </w:rPr>
        <w:t xml:space="preserve">dwóch, </w:t>
      </w:r>
      <w:r>
        <w:t xml:space="preserve">a </w:t>
      </w:r>
      <w:r>
        <w:rPr>
          <w:rStyle w:val="Teksttreci2Kursywa"/>
        </w:rPr>
        <w:t>trojga</w:t>
      </w:r>
      <w:r>
        <w:t xml:space="preserve"> — </w:t>
      </w:r>
      <w:r>
        <w:rPr>
          <w:rStyle w:val="Teksttreci2Kursywa"/>
        </w:rPr>
        <w:t>trzech.</w:t>
      </w:r>
      <w:r>
        <w:t xml:space="preserve"> To się słyszy w mowie osób ze średnim i nawet wyższym wykształceniem. W na</w:t>
      </w:r>
      <w:r>
        <w:t>granej na płytach gramofonowych piosence słyszymy, że „Był sobie król, był sobie paź i była też królewna". a potem się dowiadujemy, że „król i paź kochali się obydwoje". Pewien literat i publicysta napisał kiedyś w liście otwartym do jakiegoś księdza, ogło</w:t>
      </w:r>
      <w:r>
        <w:t>szonym w piśmie codziennym: „my oboje, to jest ksiądz i ja". „Nie jest to germanizm — kończy swe uwagi korespondent — bo w języku niemieckim nie ma tego rodzaju pomieszania pojęć".</w:t>
      </w:r>
    </w:p>
    <w:p w:rsidR="003D03C2" w:rsidRDefault="003216C2">
      <w:pPr>
        <w:pStyle w:val="Teksttreci20"/>
        <w:framePr w:w="8880" w:h="9108" w:hRule="exact" w:wrap="none" w:vAnchor="page" w:hAnchor="page" w:x="1388" w:y="6049"/>
        <w:shd w:val="clear" w:color="auto" w:fill="auto"/>
        <w:spacing w:line="258" w:lineRule="exact"/>
        <w:ind w:firstLine="740"/>
        <w:jc w:val="both"/>
      </w:pPr>
      <w:r>
        <w:t xml:space="preserve">Można by rozumieć rzecz w ten sposób, że wpływ języka niemieckiego objawił </w:t>
      </w:r>
      <w:r>
        <w:t xml:space="preserve">się w omówionym wypadku w sposób nie bezpośredni, ale pośredni — jako zamącenie poczucia właściwej wartości polskich form gramatycznych. Ale można także widzieć punkt wyjścia owych formalnych nieporozumień w dawnym stanie językowym polskim. Forma </w:t>
      </w:r>
      <w:r>
        <w:rPr>
          <w:rStyle w:val="Teksttreci2Kursywa"/>
        </w:rPr>
        <w:t xml:space="preserve">dwój </w:t>
      </w:r>
      <w:r>
        <w:t>była</w:t>
      </w:r>
      <w:r>
        <w:t xml:space="preserve"> dawniej rodzajem </w:t>
      </w:r>
      <w:proofErr w:type="spellStart"/>
      <w:r>
        <w:t>odliczebnikowego</w:t>
      </w:r>
      <w:proofErr w:type="spellEnd"/>
      <w:r>
        <w:t xml:space="preserve"> przymiotnika, znaczącego »dwojaki«. Konstrukcje z tym przymiotnikiem miały czasem takie samo znaczenie, jak połączenia z liczebnikiem </w:t>
      </w:r>
      <w:r>
        <w:rPr>
          <w:rStyle w:val="Teksttreci2Kursywa"/>
        </w:rPr>
        <w:t>dwa</w:t>
      </w:r>
      <w:r>
        <w:t>. Na przykład w „Postylli" Żarno-</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69" w:y="1233"/>
        <w:shd w:val="clear" w:color="auto" w:fill="auto"/>
        <w:spacing w:line="200" w:lineRule="exact"/>
      </w:pPr>
      <w:r>
        <w:lastRenderedPageBreak/>
        <w:t>30</w:t>
      </w:r>
    </w:p>
    <w:p w:rsidR="003D03C2" w:rsidRDefault="003216C2">
      <w:pPr>
        <w:pStyle w:val="Nagweklubstopka0"/>
        <w:framePr w:wrap="none" w:vAnchor="page" w:hAnchor="page" w:x="4583" w:y="1227"/>
        <w:shd w:val="clear" w:color="auto" w:fill="auto"/>
        <w:spacing w:line="200" w:lineRule="exact"/>
      </w:pPr>
      <w:r>
        <w:t>PORADNIK JĘZYKOWY</w:t>
      </w:r>
    </w:p>
    <w:p w:rsidR="003D03C2" w:rsidRDefault="003216C2">
      <w:pPr>
        <w:pStyle w:val="Nagweklubstopka0"/>
        <w:framePr w:wrap="none" w:vAnchor="page" w:hAnchor="page" w:x="9287" w:y="1227"/>
        <w:shd w:val="clear" w:color="auto" w:fill="auto"/>
        <w:spacing w:line="200" w:lineRule="exact"/>
      </w:pPr>
      <w:r>
        <w:t>1950,</w:t>
      </w:r>
      <w:r>
        <w:t xml:space="preserve"> z 5</w:t>
      </w:r>
    </w:p>
    <w:p w:rsidR="003D03C2" w:rsidRDefault="003216C2">
      <w:pPr>
        <w:pStyle w:val="Teksttreci20"/>
        <w:framePr w:w="8778" w:h="13142" w:hRule="exact" w:wrap="none" w:vAnchor="page" w:hAnchor="page" w:x="1439" w:y="1835"/>
        <w:shd w:val="clear" w:color="auto" w:fill="auto"/>
        <w:spacing w:line="258" w:lineRule="exact"/>
        <w:ind w:firstLine="0"/>
        <w:jc w:val="both"/>
      </w:pPr>
      <w:proofErr w:type="spellStart"/>
      <w:r>
        <w:t>wieckiego</w:t>
      </w:r>
      <w:proofErr w:type="spellEnd"/>
      <w:r>
        <w:t xml:space="preserve"> znajdujemy zdanie: „Chcąc na </w:t>
      </w:r>
      <w:proofErr w:type="spellStart"/>
      <w:r>
        <w:t>dwoim</w:t>
      </w:r>
      <w:proofErr w:type="spellEnd"/>
      <w:r>
        <w:t xml:space="preserve"> drzewie zaraz </w:t>
      </w:r>
      <w:proofErr w:type="spellStart"/>
      <w:r>
        <w:t>usieść</w:t>
      </w:r>
      <w:proofErr w:type="spellEnd"/>
      <w:r>
        <w:t xml:space="preserve">, a obojga się dobrze ująć nie mogąc, na ziemię spadają". „Na </w:t>
      </w:r>
      <w:proofErr w:type="spellStart"/>
      <w:r>
        <w:rPr>
          <w:rStyle w:val="Teksttreci2Kursywa"/>
        </w:rPr>
        <w:t>dwoim</w:t>
      </w:r>
      <w:proofErr w:type="spellEnd"/>
      <w:r>
        <w:rPr>
          <w:rStyle w:val="Teksttreci2Kursywa"/>
        </w:rPr>
        <w:t xml:space="preserve"> </w:t>
      </w:r>
      <w:r>
        <w:t xml:space="preserve">drzewie" znaczy tu »na dwóch drzewach«, a forma </w:t>
      </w:r>
      <w:r>
        <w:rPr>
          <w:rStyle w:val="Teksttreci2Kursywa"/>
        </w:rPr>
        <w:t>obojga</w:t>
      </w:r>
      <w:r>
        <w:t xml:space="preserve"> odnosi się do tychże dwóch drzew, więc z dzisiejszego stanowisk</w:t>
      </w:r>
      <w:r>
        <w:t xml:space="preserve">a jest użyta niewłaściwie. Ale i dziś jeszcze mówimy: </w:t>
      </w:r>
      <w:r>
        <w:rPr>
          <w:rStyle w:val="Teksttreci2Kursywa"/>
          <w:lang w:val="cs-CZ" w:eastAsia="cs-CZ" w:bidi="cs-CZ"/>
        </w:rPr>
        <w:t xml:space="preserve">dwojga </w:t>
      </w:r>
      <w:r>
        <w:rPr>
          <w:rStyle w:val="Teksttreci2Kursywa"/>
        </w:rPr>
        <w:t>imion, doktor obojga praw,</w:t>
      </w:r>
      <w:r>
        <w:t xml:space="preserve"> a te konstrukcje wskazują, że forma </w:t>
      </w:r>
      <w:r>
        <w:rPr>
          <w:rStyle w:val="Teksttreci2Kursywa"/>
        </w:rPr>
        <w:t>dwoje</w:t>
      </w:r>
      <w:r>
        <w:t xml:space="preserve"> nie zawsze miała to znaczenie zbiorowo-rodzajowe, które ma dziś. W „Księgach o gospodarstwie" Krescencjusza w przekładzie Trze</w:t>
      </w:r>
      <w:r>
        <w:t xml:space="preserve">cieskiego (1549) czytamy: „W każdym nasieniu jest dwoją rzecz, naprzód moc nasienna </w:t>
      </w:r>
      <w:proofErr w:type="spellStart"/>
      <w:r>
        <w:t>wnątrz</w:t>
      </w:r>
      <w:proofErr w:type="spellEnd"/>
      <w:r>
        <w:t>, druga moc wytworzenia, która w górę źdźbło z ziemi podnosi".</w:t>
      </w:r>
    </w:p>
    <w:p w:rsidR="003D03C2" w:rsidRDefault="003216C2">
      <w:pPr>
        <w:pStyle w:val="Teksttreci20"/>
        <w:framePr w:w="8778" w:h="13142" w:hRule="exact" w:wrap="none" w:vAnchor="page" w:hAnchor="page" w:x="1439" w:y="1835"/>
        <w:shd w:val="clear" w:color="auto" w:fill="auto"/>
        <w:spacing w:after="330" w:line="258" w:lineRule="exact"/>
        <w:ind w:firstLine="700"/>
        <w:jc w:val="both"/>
      </w:pPr>
      <w:r>
        <w:t xml:space="preserve">W tym zdaniu mowa o </w:t>
      </w:r>
      <w:r>
        <w:rPr>
          <w:rStyle w:val="Teksttreci2Kursywa"/>
        </w:rPr>
        <w:t>dwóch rzeczach;</w:t>
      </w:r>
      <w:r>
        <w:t xml:space="preserve"> i tak byśmy dziś, a nie o </w:t>
      </w:r>
      <w:proofErr w:type="spellStart"/>
      <w:r>
        <w:rPr>
          <w:rStyle w:val="Teksttreci2Kursywa"/>
        </w:rPr>
        <w:t>dwojej</w:t>
      </w:r>
      <w:proofErr w:type="spellEnd"/>
      <w:r>
        <w:rPr>
          <w:rStyle w:val="Teksttreci2Kursywa"/>
        </w:rPr>
        <w:t xml:space="preserve"> rzeczy</w:t>
      </w:r>
      <w:r>
        <w:t xml:space="preserve"> — powiedzieli. Wujek w „Postylli" (wiek XVI) pisze: „Ta </w:t>
      </w:r>
      <w:proofErr w:type="spellStart"/>
      <w:r>
        <w:t>ewanielia</w:t>
      </w:r>
      <w:proofErr w:type="spellEnd"/>
      <w:r>
        <w:t xml:space="preserve"> nam dwoje dziwy opisuje" to znaczy »dwa cudy«. W słowniku Knapskiego (1641) znajdujemy konstrukcję „Dwoje ryby (...) dwojakim sposobem przyprawione". Tutaj już forma </w:t>
      </w:r>
      <w:r>
        <w:rPr>
          <w:rStyle w:val="Teksttreci2Kursywa"/>
        </w:rPr>
        <w:t>dwoje</w:t>
      </w:r>
      <w:r>
        <w:t xml:space="preserve"> nie znaczy dokład</w:t>
      </w:r>
      <w:r>
        <w:t xml:space="preserve">nie tego samego, co </w:t>
      </w:r>
      <w:r>
        <w:rPr>
          <w:rStyle w:val="Teksttreci2Kursywa"/>
        </w:rPr>
        <w:t>dwie,</w:t>
      </w:r>
      <w:r>
        <w:t xml:space="preserve"> ale się odnosi do ryb rozmaicie przyprawionych, a więc różniących się pod pewnym względem jedna od drugiej. Możliwe, że takie użycie stało się punktem wyjścia znaczenia różnorakości dziś wyraźnego w formie </w:t>
      </w:r>
      <w:r>
        <w:rPr>
          <w:rStyle w:val="Teksttreci2Kursywa"/>
        </w:rPr>
        <w:t>dwoje.</w:t>
      </w:r>
      <w:r>
        <w:t xml:space="preserve"> W dziś jeszcze uż</w:t>
      </w:r>
      <w:r>
        <w:t xml:space="preserve">ywanym wyrażeniu „na dwoje babka wróży" odczuwamy to znaczenie różnorakości, różnorodności, bo ta wróżba może się okazać jedną rzeczą albo inną, zupełnie odmienną, różną. W języku ogólnoliterackim znaczenie formy </w:t>
      </w:r>
      <w:r>
        <w:rPr>
          <w:rStyle w:val="Teksttreci2Kursywa"/>
        </w:rPr>
        <w:t xml:space="preserve">dwoje </w:t>
      </w:r>
      <w:r>
        <w:t xml:space="preserve">uległo specjalizacji w kierunku tym, </w:t>
      </w:r>
      <w:r>
        <w:t xml:space="preserve">że dziś </w:t>
      </w:r>
      <w:r>
        <w:rPr>
          <w:rStyle w:val="Teksttreci2Kursywa"/>
        </w:rPr>
        <w:t>dwoje</w:t>
      </w:r>
      <w:r>
        <w:t xml:space="preserve"> to nie to samo, co </w:t>
      </w:r>
      <w:r>
        <w:rPr>
          <w:rStyle w:val="Teksttreci2Kursywa"/>
        </w:rPr>
        <w:t xml:space="preserve">dwa </w:t>
      </w:r>
      <w:r>
        <w:t xml:space="preserve">lub </w:t>
      </w:r>
      <w:r>
        <w:rPr>
          <w:rStyle w:val="Teksttreci2Kursywa"/>
        </w:rPr>
        <w:t>dwie:</w:t>
      </w:r>
      <w:r>
        <w:t xml:space="preserve"> formy </w:t>
      </w:r>
      <w:r>
        <w:rPr>
          <w:rStyle w:val="Teksttreci2Kursywa"/>
        </w:rPr>
        <w:t>dwa, dwie</w:t>
      </w:r>
      <w:r>
        <w:t xml:space="preserve"> obejmują przedmioty czy istoty jednorodne: </w:t>
      </w:r>
      <w:r>
        <w:rPr>
          <w:rStyle w:val="Teksttreci2Kursywa"/>
        </w:rPr>
        <w:t>dwa okna, dwa konie, dwie kobiety, dwie chustki</w:t>
      </w:r>
      <w:r>
        <w:t xml:space="preserve"> — </w:t>
      </w:r>
      <w:r>
        <w:rPr>
          <w:rStyle w:val="Teksttreci2Kursywa"/>
        </w:rPr>
        <w:t>dwoje</w:t>
      </w:r>
      <w:r>
        <w:t xml:space="preserve"> natomiast to on i ona (pomijając przygodne inne odcienie). Po prostu użycie form </w:t>
      </w:r>
      <w:r>
        <w:rPr>
          <w:rStyle w:val="Teksttreci2Kursywa"/>
        </w:rPr>
        <w:t>dwoje, troje</w:t>
      </w:r>
      <w:r>
        <w:t xml:space="preserve"> </w:t>
      </w:r>
      <w:r>
        <w:t xml:space="preserve">w niektórych okolicach Polski nie zostało objęte ewolucją taką, jak w języku ogólnopolskim. Oczywiście, ze stanowiska norm języka ogólnego lokalne odchylenia od tych norm należy traktować jako błędy. Przytoczone przykłady dawniejszego używania form </w:t>
      </w:r>
      <w:r>
        <w:rPr>
          <w:rStyle w:val="Teksttreci2Kursywa"/>
        </w:rPr>
        <w:t>dwój, d</w:t>
      </w:r>
      <w:r>
        <w:rPr>
          <w:rStyle w:val="Teksttreci2Kursywa"/>
        </w:rPr>
        <w:t xml:space="preserve">woje </w:t>
      </w:r>
      <w:r>
        <w:t xml:space="preserve">można by było łatwo uzupełnić analogicznymi przykładami użycia form </w:t>
      </w:r>
      <w:r>
        <w:rPr>
          <w:rStyle w:val="Teksttreci2Kursywa"/>
        </w:rPr>
        <w:t>trój, troje.</w:t>
      </w:r>
      <w:r>
        <w:t xml:space="preserve"> Sebastian Petrycy (początek w. XVII) pisze: „Troją przyganę daje Arystoteles Platonowej Rzeczypospolitej" — to znaczy trzy przygany (zarzuty) kieruje Arystoteles... Każdy</w:t>
      </w:r>
      <w:r>
        <w:t xml:space="preserve"> z trzech formułowanych zarzutów musi być inny, w takim połączeniu forma </w:t>
      </w:r>
      <w:r>
        <w:rPr>
          <w:rStyle w:val="Teksttreci2Kursywa"/>
        </w:rPr>
        <w:t>troje</w:t>
      </w:r>
      <w:r>
        <w:t xml:space="preserve"> zaczyna stopniowo znaczyć co innego niż </w:t>
      </w:r>
      <w:r>
        <w:rPr>
          <w:rStyle w:val="Teksttreci2Kursywa"/>
        </w:rPr>
        <w:t>trzy,</w:t>
      </w:r>
      <w:r>
        <w:t xml:space="preserve"> bo tak samo jak w formie </w:t>
      </w:r>
      <w:r>
        <w:rPr>
          <w:rStyle w:val="Teksttreci2Kursywa"/>
        </w:rPr>
        <w:t>dwoje</w:t>
      </w:r>
      <w:r>
        <w:t xml:space="preserve"> zaczyna się w niej stopniowo wyrabiać znaczenie różnorodności.</w:t>
      </w:r>
    </w:p>
    <w:p w:rsidR="003D03C2" w:rsidRDefault="003216C2">
      <w:pPr>
        <w:pStyle w:val="Teksttreci60"/>
        <w:framePr w:w="8778" w:h="13142" w:hRule="exact" w:wrap="none" w:vAnchor="page" w:hAnchor="page" w:x="1439" w:y="1835"/>
        <w:shd w:val="clear" w:color="auto" w:fill="auto"/>
        <w:spacing w:before="0" w:after="242" w:line="220" w:lineRule="exact"/>
        <w:jc w:val="both"/>
      </w:pPr>
      <w:r>
        <w:t>Oszukaństwo</w:t>
      </w:r>
    </w:p>
    <w:p w:rsidR="003D03C2" w:rsidRDefault="003216C2">
      <w:pPr>
        <w:pStyle w:val="Teksttreci20"/>
        <w:framePr w:w="8778" w:h="13142" w:hRule="exact" w:wrap="none" w:vAnchor="page" w:hAnchor="page" w:x="1439" w:y="1835"/>
        <w:shd w:val="clear" w:color="auto" w:fill="auto"/>
        <w:spacing w:line="258" w:lineRule="exact"/>
        <w:ind w:firstLine="700"/>
        <w:jc w:val="both"/>
      </w:pPr>
      <w:r>
        <w:t xml:space="preserve">Czy poprawna jest forma </w:t>
      </w:r>
      <w:r>
        <w:rPr>
          <w:rStyle w:val="Teksttreci2Kursywa"/>
        </w:rPr>
        <w:t>o</w:t>
      </w:r>
      <w:r>
        <w:rPr>
          <w:rStyle w:val="Teksttreci2Kursywa"/>
        </w:rPr>
        <w:t>szukaństwo?</w:t>
      </w:r>
      <w:r>
        <w:t xml:space="preserve"> Mając się nad tym zastanowić, musimy sobie uprzytomnić, że może nam chodzić o dwie rzeczy: po pierwsze o budowę słowotwórczą wyrazu, o sposób, w jaki ten wyraz jest utworzony, po drugie o stopień jego rozpowszechnienia w języku, stopień „zadomo</w:t>
      </w:r>
      <w:r>
        <w:t xml:space="preserve">wienia". Co do tego ostatniego punktu, to nie ulega wątpliwości, że w swobodnej mowie potocznej </w:t>
      </w:r>
      <w:r>
        <w:rPr>
          <w:rStyle w:val="Teksttreci2Kursywa"/>
        </w:rPr>
        <w:t>oszukaństwo</w:t>
      </w:r>
      <w:r>
        <w:t xml:space="preserve"> jest wyrazem dość pospolicie używanym i że zatem ma ono sankcję zwyczajową. To twierdzenie mogłoby komuś wystarczyć, bo przesądza ono o tym, że się </w:t>
      </w:r>
      <w:r>
        <w:t xml:space="preserve">nie będzie obstawać za usunięciem w ogóle wyrazu </w:t>
      </w:r>
      <w:r>
        <w:rPr>
          <w:rStyle w:val="Teksttreci2Kursywa"/>
        </w:rPr>
        <w:t>oszukaństwo</w:t>
      </w:r>
      <w:r>
        <w:t xml:space="preserve"> z języka polskiego. Można jednak rzecz trochę wycieniować.</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33" w:y="1239"/>
        <w:shd w:val="clear" w:color="auto" w:fill="auto"/>
        <w:spacing w:line="200" w:lineRule="exact"/>
      </w:pPr>
      <w:r>
        <w:lastRenderedPageBreak/>
        <w:t>1950, z 5</w:t>
      </w:r>
    </w:p>
    <w:p w:rsidR="003D03C2" w:rsidRDefault="003216C2">
      <w:pPr>
        <w:pStyle w:val="Nagweklubstopka0"/>
        <w:framePr w:wrap="none" w:vAnchor="page" w:hAnchor="page" w:x="4457" w:y="1221"/>
        <w:shd w:val="clear" w:color="auto" w:fill="auto"/>
        <w:spacing w:line="200" w:lineRule="exact"/>
      </w:pPr>
      <w:r>
        <w:t>PORADNIK JĘZYKOWY</w:t>
      </w:r>
    </w:p>
    <w:p w:rsidR="003D03C2" w:rsidRDefault="003216C2">
      <w:pPr>
        <w:pStyle w:val="Nagweklubstopka0"/>
        <w:framePr w:wrap="none" w:vAnchor="page" w:hAnchor="page" w:x="9953" w:y="1221"/>
        <w:shd w:val="clear" w:color="auto" w:fill="auto"/>
        <w:spacing w:line="200" w:lineRule="exact"/>
      </w:pPr>
      <w:r w:rsidRPr="00F2250F">
        <w:rPr>
          <w:lang w:eastAsia="ru-RU" w:bidi="ru-RU"/>
        </w:rPr>
        <w:t>31</w:t>
      </w:r>
    </w:p>
    <w:p w:rsidR="003D03C2" w:rsidRDefault="003216C2">
      <w:pPr>
        <w:pStyle w:val="Teksttreci20"/>
        <w:framePr w:w="8838" w:h="6451" w:hRule="exact" w:wrap="none" w:vAnchor="page" w:hAnchor="page" w:x="1409" w:y="1830"/>
        <w:shd w:val="clear" w:color="auto" w:fill="auto"/>
        <w:spacing w:line="264" w:lineRule="exact"/>
        <w:ind w:firstLine="700"/>
        <w:jc w:val="both"/>
      </w:pPr>
      <w:r>
        <w:t xml:space="preserve">Pod względem słowotwórczym wyraz </w:t>
      </w:r>
      <w:r>
        <w:rPr>
          <w:rStyle w:val="Teksttreci2Kursywa"/>
        </w:rPr>
        <w:t>oszukaństwo</w:t>
      </w:r>
      <w:r>
        <w:t xml:space="preserve"> składa się z dwóch części: z podstawy, czyli tematu słowotwórczego, którym jest imiesłów </w:t>
      </w:r>
      <w:r>
        <w:rPr>
          <w:rStyle w:val="Teksttreci2Kursywa"/>
        </w:rPr>
        <w:t>oszukany,</w:t>
      </w:r>
      <w:r>
        <w:t xml:space="preserve"> i z tak zwanego </w:t>
      </w:r>
      <w:r>
        <w:rPr>
          <w:lang w:val="cs-CZ" w:eastAsia="cs-CZ" w:bidi="cs-CZ"/>
        </w:rPr>
        <w:t xml:space="preserve">formantu, </w:t>
      </w:r>
      <w:r>
        <w:t xml:space="preserve">czyli cząstki słowotwórczo kształtującej </w:t>
      </w:r>
      <w:r>
        <w:rPr>
          <w:rStyle w:val="Teksttreci2Kursywa"/>
        </w:rPr>
        <w:t>-</w:t>
      </w:r>
      <w:proofErr w:type="spellStart"/>
      <w:r>
        <w:rPr>
          <w:rStyle w:val="Teksttreci2Kursywa"/>
        </w:rPr>
        <w:t>stwo</w:t>
      </w:r>
      <w:proofErr w:type="spellEnd"/>
      <w:r>
        <w:rPr>
          <w:rStyle w:val="Teksttreci2Kursywa"/>
        </w:rPr>
        <w:t>.</w:t>
      </w:r>
      <w:r>
        <w:t xml:space="preserve"> Jeżeli za pomocą tej cząstki </w:t>
      </w:r>
      <w:r>
        <w:rPr>
          <w:rStyle w:val="Teksttreci2Kursywa"/>
        </w:rPr>
        <w:t>-</w:t>
      </w:r>
      <w:proofErr w:type="spellStart"/>
      <w:r>
        <w:rPr>
          <w:rStyle w:val="Teksttreci2Kursywa"/>
        </w:rPr>
        <w:t>stwo</w:t>
      </w:r>
      <w:proofErr w:type="spellEnd"/>
      <w:r>
        <w:t xml:space="preserve"> tworzymy jakiś wyraz od podstawowego rzeczownika, to otrzymujemy albo taką nazwę, jak </w:t>
      </w:r>
      <w:r>
        <w:rPr>
          <w:rStyle w:val="Teksttreci2Kursywa"/>
        </w:rPr>
        <w:t>nauczycielstwo</w:t>
      </w:r>
      <w:r>
        <w:t xml:space="preserve">, to znaczy nazwę podmiotową odnoszącą się do zespołu nauczycieli, albo taką jak </w:t>
      </w:r>
      <w:r>
        <w:rPr>
          <w:rStyle w:val="Teksttreci2Kursywa"/>
        </w:rPr>
        <w:t>donosicielstwo</w:t>
      </w:r>
      <w:r>
        <w:t xml:space="preserve"> — a więc orzeczeniową, oznaczającą tyle, co »bycie donosici</w:t>
      </w:r>
      <w:r>
        <w:t xml:space="preserve">elem«, czyli czynność donoszenia (bo być </w:t>
      </w:r>
      <w:r>
        <w:rPr>
          <w:rStyle w:val="Teksttreci2Kursywa"/>
        </w:rPr>
        <w:t>donosicielem</w:t>
      </w:r>
      <w:r>
        <w:t xml:space="preserve"> to znaczy robić to, co robi donosiciel, czyli donosić). Nazwa utworzona tymże </w:t>
      </w:r>
      <w:r>
        <w:rPr>
          <w:lang w:val="cs-CZ" w:eastAsia="cs-CZ" w:bidi="cs-CZ"/>
        </w:rPr>
        <w:t xml:space="preserve">formantem </w:t>
      </w:r>
      <w:r>
        <w:rPr>
          <w:rStyle w:val="Teksttreci2Kursywa"/>
        </w:rPr>
        <w:t>-</w:t>
      </w:r>
      <w:proofErr w:type="spellStart"/>
      <w:r>
        <w:rPr>
          <w:rStyle w:val="Teksttreci2Kursywa"/>
        </w:rPr>
        <w:t>stwo</w:t>
      </w:r>
      <w:proofErr w:type="spellEnd"/>
      <w:r>
        <w:t xml:space="preserve"> od przymiotnika albo imiesłowu oznaczać będzie nie »bycie kimś«, ale »bycie jakimś«. Zgodnie z tym </w:t>
      </w:r>
      <w:r>
        <w:rPr>
          <w:rStyle w:val="Teksttreci2Kursywa"/>
        </w:rPr>
        <w:t>oszukańst</w:t>
      </w:r>
      <w:r>
        <w:rPr>
          <w:rStyle w:val="Teksttreci2Kursywa"/>
        </w:rPr>
        <w:t>wo</w:t>
      </w:r>
      <w:r>
        <w:t xml:space="preserve"> powinno byłoby znaczyć »bycie oszukanym«, czyli stan kogoś oszukanego, tymczasem wyraz ten znaczy fakt oszukania i na tym polega jego nieregularność słowotwórcza. Innych przykładów tego typu nieregularności mamy w języku sporo: wyraz </w:t>
      </w:r>
      <w:r>
        <w:rPr>
          <w:rStyle w:val="Teksttreci2Kursywa"/>
        </w:rPr>
        <w:t>łakomy</w:t>
      </w:r>
      <w:r>
        <w:t xml:space="preserve"> powinien zna</w:t>
      </w:r>
      <w:r>
        <w:t>czyć »</w:t>
      </w:r>
      <w:proofErr w:type="spellStart"/>
      <w:r>
        <w:t>łakniony</w:t>
      </w:r>
      <w:proofErr w:type="spellEnd"/>
      <w:r>
        <w:t>, pożądany</w:t>
      </w:r>
      <w:r>
        <w:rPr>
          <w:lang w:val="fr-FR" w:eastAsia="fr-FR" w:bidi="fr-FR"/>
        </w:rPr>
        <w:t xml:space="preserve">«, </w:t>
      </w:r>
      <w:r>
        <w:t xml:space="preserve">bo jest to imiesłów bierny taki sam, jak </w:t>
      </w:r>
      <w:r>
        <w:rPr>
          <w:rStyle w:val="Teksttreci2Kursywa"/>
        </w:rPr>
        <w:t>znajomy</w:t>
      </w:r>
      <w:r>
        <w:t xml:space="preserve"> (— znany), </w:t>
      </w:r>
      <w:r>
        <w:rPr>
          <w:rStyle w:val="Teksttreci2Kursywa"/>
        </w:rPr>
        <w:t>niewidomy</w:t>
      </w:r>
      <w:r>
        <w:t xml:space="preserve"> to słowotwórczo biorąc »nie dający się widzieć«, a nie »nie widzący</w:t>
      </w:r>
      <w:r>
        <w:rPr>
          <w:lang w:val="fr-FR" w:eastAsia="fr-FR" w:bidi="fr-FR"/>
        </w:rPr>
        <w:t xml:space="preserve">«, </w:t>
      </w:r>
      <w:r>
        <w:rPr>
          <w:rStyle w:val="Teksttreci2Kursywa"/>
        </w:rPr>
        <w:t>nieusłuchane</w:t>
      </w:r>
      <w:r>
        <w:t xml:space="preserve"> dzieci — to dzieci nieposłuszne, nie słuchające itd.</w:t>
      </w:r>
    </w:p>
    <w:p w:rsidR="003D03C2" w:rsidRDefault="003216C2">
      <w:pPr>
        <w:pStyle w:val="Teksttreci20"/>
        <w:framePr w:w="8838" w:h="6451" w:hRule="exact" w:wrap="none" w:vAnchor="page" w:hAnchor="page" w:x="1409" w:y="1830"/>
        <w:shd w:val="clear" w:color="auto" w:fill="auto"/>
        <w:spacing w:line="258" w:lineRule="exact"/>
        <w:ind w:firstLine="700"/>
        <w:jc w:val="both"/>
      </w:pPr>
      <w:r>
        <w:t>To samo zdarza się w in</w:t>
      </w:r>
      <w:r>
        <w:t xml:space="preserve">nych językach. Po francusku </w:t>
      </w:r>
      <w:r>
        <w:rPr>
          <w:rStyle w:val="Teksttreci2Kursywa"/>
          <w:lang w:val="fr-FR" w:eastAsia="fr-FR" w:bidi="fr-FR"/>
        </w:rPr>
        <w:t xml:space="preserve">un </w:t>
      </w:r>
      <w:r>
        <w:rPr>
          <w:rStyle w:val="Teksttreci2Kursywa"/>
        </w:rPr>
        <w:t xml:space="preserve">habit </w:t>
      </w:r>
      <w:r>
        <w:rPr>
          <w:rStyle w:val="Teksttreci2Kursywa"/>
          <w:lang w:val="fr-FR" w:eastAsia="fr-FR" w:bidi="fr-FR"/>
        </w:rPr>
        <w:t>voyant</w:t>
      </w:r>
      <w:r>
        <w:rPr>
          <w:lang w:val="fr-FR" w:eastAsia="fr-FR" w:bidi="fr-FR"/>
        </w:rPr>
        <w:t xml:space="preserve"> </w:t>
      </w:r>
      <w:r>
        <w:t xml:space="preserve">— dosłownie »ubranie widzące« — znaczy ubranie dobrze widoczne, czyli jasne. Niewłaściwe znaczenie strony w formie </w:t>
      </w:r>
      <w:r>
        <w:rPr>
          <w:rStyle w:val="Teksttreci2Kursywa"/>
        </w:rPr>
        <w:t>oszukaństwo</w:t>
      </w:r>
      <w:r>
        <w:t xml:space="preserve"> nie przeszkadza nam formy tej używać. W stylu staranniejszym, w tekście pisanym lepie</w:t>
      </w:r>
      <w:r>
        <w:t xml:space="preserve">j jednak używać formy </w:t>
      </w:r>
      <w:r>
        <w:rPr>
          <w:rStyle w:val="Teksttreci2Kursywa"/>
        </w:rPr>
        <w:t>oszustwo.</w:t>
      </w:r>
    </w:p>
    <w:p w:rsidR="003D03C2" w:rsidRDefault="003216C2">
      <w:pPr>
        <w:pStyle w:val="Teksttreci60"/>
        <w:framePr w:w="8838" w:h="6390" w:hRule="exact" w:wrap="none" w:vAnchor="page" w:hAnchor="page" w:x="1409" w:y="8761"/>
        <w:shd w:val="clear" w:color="auto" w:fill="auto"/>
        <w:spacing w:before="0" w:after="171" w:line="220" w:lineRule="exact"/>
      </w:pPr>
      <w:r>
        <w:t>Nie było komu słuchać</w:t>
      </w:r>
    </w:p>
    <w:p w:rsidR="003D03C2" w:rsidRDefault="003216C2">
      <w:pPr>
        <w:pStyle w:val="Teksttreci20"/>
        <w:framePr w:w="8838" w:h="6390" w:hRule="exact" w:wrap="none" w:vAnchor="page" w:hAnchor="page" w:x="1409" w:y="8761"/>
        <w:shd w:val="clear" w:color="auto" w:fill="auto"/>
        <w:spacing w:line="264" w:lineRule="exact"/>
        <w:ind w:firstLine="700"/>
        <w:jc w:val="both"/>
      </w:pPr>
      <w:r>
        <w:t xml:space="preserve">Czy dobrze są wystylizowane zdania: „nie było komu słuchać tej audycji", „nie było komu napisać tych listów"? Czy nie byłoby lepiej powiedzieć: „nie było kogoś, kto by słuchał", „nie było kogoś, kto by </w:t>
      </w:r>
      <w:r>
        <w:t xml:space="preserve">pisał"? Możliwa byłaby jeszcze konstrukcja: *,nie miał kto słuchać, nie miał kto pisać". W tej konstrukcji podmiot </w:t>
      </w:r>
      <w:r>
        <w:rPr>
          <w:rStyle w:val="Teksttreci2Kursywa"/>
        </w:rPr>
        <w:t>kto</w:t>
      </w:r>
      <w:r>
        <w:t xml:space="preserve"> byłby w pierwszym przypadku, a więc w tym, w którym jest normalnie.</w:t>
      </w:r>
    </w:p>
    <w:p w:rsidR="003D03C2" w:rsidRDefault="003216C2">
      <w:pPr>
        <w:pStyle w:val="Teksttreci20"/>
        <w:framePr w:w="8838" w:h="6390" w:hRule="exact" w:wrap="none" w:vAnchor="page" w:hAnchor="page" w:x="1409" w:y="8761"/>
        <w:shd w:val="clear" w:color="auto" w:fill="auto"/>
        <w:spacing w:line="258" w:lineRule="exact"/>
        <w:ind w:firstLine="700"/>
        <w:jc w:val="both"/>
      </w:pPr>
      <w:r>
        <w:t>W konstrukcji „nie było komu słuchać" podmiot jest w celowniku. Zdani</w:t>
      </w:r>
      <w:r>
        <w:t>e to ma mniej więcej taką treść, jak zdanie: „ktoś, kto by słuchał, jest nieobecny, nie istnieje". Odczuwamy dobrze, że konstrukcja ostatnia jest sztuczna, po polsku tak nie mówimy. Natomiast „nie było komu słuchać" ma pewną swoistą wyrazistość. Jest w tak</w:t>
      </w:r>
      <w:r>
        <w:t>im powiedzeniu odczucie jakiejś niemożliwości znalezienia tego kogoś, kto by słuchał. Takiej właśnie celownikowej konstrukcji użył Kochanowski w trenie ósmym: „(...) teraz wszystko umilkło: szczere pustki w domu, nie masz zabawki, nie masz rozśmiać się nik</w:t>
      </w:r>
      <w:r>
        <w:t xml:space="preserve">omu". Słowa te znaczą: nie ma kto zabawić, nie ma kto się roześmiać. Poeta nie chce oczywiście powiedzieć, że </w:t>
      </w:r>
      <w:proofErr w:type="spellStart"/>
      <w:r>
        <w:t>Orszulka</w:t>
      </w:r>
      <w:proofErr w:type="spellEnd"/>
      <w:r>
        <w:t xml:space="preserve"> była zabawką rodziców w dzisiejszym znaczeniu słowa </w:t>
      </w:r>
      <w:r>
        <w:rPr>
          <w:rStyle w:val="Teksttreci2Kursywa"/>
        </w:rPr>
        <w:t>zabawka:</w:t>
      </w:r>
      <w:r>
        <w:t xml:space="preserve"> w wyrazie tym pierwotnie tkwiły pierwiastki znaczenia czynnościowego. </w:t>
      </w:r>
      <w:proofErr w:type="spellStart"/>
      <w:r>
        <w:t>Birkow</w:t>
      </w:r>
      <w:r>
        <w:t>ski</w:t>
      </w:r>
      <w:proofErr w:type="spellEnd"/>
      <w:r>
        <w:t xml:space="preserve"> pisze na przykład: „Stanął Osman jak Kserkses przeciw Leonidasowi, i miał przez miesiąc zabawkę z garstką ludzi" — co znaczy, że miał się czym zabawić, zająć, miał co robić w ciągu miesiąca. Bezpośrednio przed owymi słowami zacytowanymi z trenu VIII Ko</w:t>
      </w:r>
      <w:r>
        <w:t xml:space="preserve">chanowski mówi o </w:t>
      </w:r>
      <w:proofErr w:type="spellStart"/>
      <w:r>
        <w:t>Orszulce</w:t>
      </w:r>
      <w:proofErr w:type="spellEnd"/>
      <w:r>
        <w:t>:</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216C2">
      <w:pPr>
        <w:pStyle w:val="Nagweklubstopka0"/>
        <w:framePr w:wrap="none" w:vAnchor="page" w:hAnchor="page" w:x="1475" w:y="1329"/>
        <w:shd w:val="clear" w:color="auto" w:fill="auto"/>
        <w:spacing w:line="200" w:lineRule="exact"/>
      </w:pPr>
      <w:r>
        <w:lastRenderedPageBreak/>
        <w:t>32</w:t>
      </w:r>
    </w:p>
    <w:p w:rsidR="003D03C2" w:rsidRDefault="003216C2">
      <w:pPr>
        <w:pStyle w:val="Nagweklubstopka0"/>
        <w:framePr w:wrap="none" w:vAnchor="page" w:hAnchor="page" w:x="4601" w:y="1329"/>
        <w:shd w:val="clear" w:color="auto" w:fill="auto"/>
        <w:spacing w:line="200" w:lineRule="exact"/>
      </w:pPr>
      <w:r>
        <w:t>PORADNIK JĘZYKOWY</w:t>
      </w:r>
    </w:p>
    <w:p w:rsidR="003D03C2" w:rsidRDefault="003216C2">
      <w:pPr>
        <w:pStyle w:val="Nagweklubstopka0"/>
        <w:framePr w:wrap="none" w:vAnchor="page" w:hAnchor="page" w:x="9299" w:y="1311"/>
        <w:shd w:val="clear" w:color="auto" w:fill="auto"/>
        <w:spacing w:line="200" w:lineRule="exact"/>
      </w:pPr>
      <w:r>
        <w:t>1950, z 5</w:t>
      </w:r>
    </w:p>
    <w:p w:rsidR="003D03C2" w:rsidRDefault="003216C2">
      <w:pPr>
        <w:pStyle w:val="Teksttreci20"/>
        <w:framePr w:w="8754" w:h="9836" w:hRule="exact" w:wrap="none" w:vAnchor="page" w:hAnchor="page" w:x="1451" w:y="1937"/>
        <w:shd w:val="clear" w:color="auto" w:fill="auto"/>
        <w:spacing w:line="258" w:lineRule="exact"/>
        <w:ind w:firstLine="700"/>
        <w:jc w:val="both"/>
      </w:pPr>
      <w:r>
        <w:t>Nie dopuściłaś nigdy matce się frasować,</w:t>
      </w:r>
    </w:p>
    <w:p w:rsidR="003D03C2" w:rsidRDefault="003216C2">
      <w:pPr>
        <w:pStyle w:val="Teksttreci20"/>
        <w:framePr w:w="8754" w:h="9836" w:hRule="exact" w:wrap="none" w:vAnchor="page" w:hAnchor="page" w:x="1451" w:y="1937"/>
        <w:shd w:val="clear" w:color="auto" w:fill="auto"/>
        <w:spacing w:line="258" w:lineRule="exact"/>
        <w:ind w:firstLine="700"/>
        <w:jc w:val="both"/>
      </w:pPr>
      <w:r>
        <w:t xml:space="preserve">Ani ojcu myśleniem zbytnim głowy </w:t>
      </w:r>
      <w:proofErr w:type="spellStart"/>
      <w:r>
        <w:t>psować</w:t>
      </w:r>
      <w:proofErr w:type="spellEnd"/>
      <w:r>
        <w:t xml:space="preserve"> :</w:t>
      </w:r>
    </w:p>
    <w:p w:rsidR="003D03C2" w:rsidRDefault="003216C2">
      <w:pPr>
        <w:pStyle w:val="Teksttreci20"/>
        <w:framePr w:w="8754" w:h="9836" w:hRule="exact" w:wrap="none" w:vAnchor="page" w:hAnchor="page" w:x="1451" w:y="1937"/>
        <w:shd w:val="clear" w:color="auto" w:fill="auto"/>
        <w:spacing w:after="60" w:line="258" w:lineRule="exact"/>
        <w:ind w:left="700" w:right="2540" w:firstLine="0"/>
        <w:jc w:val="left"/>
      </w:pPr>
      <w:r>
        <w:t xml:space="preserve">To tego, to owego wdzięcznie obłapiając I </w:t>
      </w:r>
      <w:proofErr w:type="spellStart"/>
      <w:r>
        <w:t>onym</w:t>
      </w:r>
      <w:proofErr w:type="spellEnd"/>
      <w:r>
        <w:t xml:space="preserve"> swym uciesznym śmiechem zabawiając.</w:t>
      </w:r>
    </w:p>
    <w:p w:rsidR="003D03C2" w:rsidRDefault="003216C2">
      <w:pPr>
        <w:pStyle w:val="Teksttreci20"/>
        <w:framePr w:w="8754" w:h="9836" w:hRule="exact" w:wrap="none" w:vAnchor="page" w:hAnchor="page" w:x="1451" w:y="1937"/>
        <w:shd w:val="clear" w:color="auto" w:fill="auto"/>
        <w:spacing w:line="258" w:lineRule="exact"/>
        <w:ind w:firstLine="700"/>
        <w:jc w:val="both"/>
      </w:pPr>
      <w:r>
        <w:t>To właśnie zabawianie ma autor na myśli w dalszym ciągu wiersza, gdy stwierdza ze smutkiem, że teraz „(...) nie masz zabawki, nie masz rozśmiać się nikomu": ma to wartość ekspresywną trochę inną, bardziej melancholijną niż konstrukcja z podmiotem w mianown</w:t>
      </w:r>
      <w:r>
        <w:t xml:space="preserve">iku „nikt się nie roześmieje". Celownik podmiotowy spotykamy u Mickiewicza w takim na przykład zdaniu w </w:t>
      </w:r>
      <w:r>
        <w:rPr>
          <w:rStyle w:val="Teksttreci2Kursywa"/>
        </w:rPr>
        <w:t>Panu Tadeuszu</w:t>
      </w:r>
      <w:r>
        <w:t xml:space="preserve"> </w:t>
      </w:r>
      <w:r>
        <w:rPr>
          <w:lang w:val="cs-CZ" w:eastAsia="cs-CZ" w:bidi="cs-CZ"/>
        </w:rPr>
        <w:t xml:space="preserve">(ks. </w:t>
      </w:r>
      <w:r>
        <w:t xml:space="preserve">VI, w. 233—234) : „Póki Ponarom stać, Niemnowi płynąć, poty w Litwie Sopliców </w:t>
      </w:r>
      <w:proofErr w:type="spellStart"/>
      <w:r>
        <w:t>imieniowi</w:t>
      </w:r>
      <w:proofErr w:type="spellEnd"/>
      <w:r>
        <w:t xml:space="preserve"> słynąć". W tym zdaniu znaczenie fatalności je</w:t>
      </w:r>
      <w:r>
        <w:t>st dość wyraźne: „póki Ponarom stać, Niemnowi płynąć" znaczy »póki sądzone jest, aby Ponary stały, a Niemen płynął«. Kiedy indziej taka konstrukcja celownikowa nie ma żadnych znaczeń ubocznych. W wierszu Mickiewicza „Przyjaciele" słowa: „Ledwo Mieszkowi by</w:t>
      </w:r>
      <w:r>
        <w:t>ł czas zmrużyć oczy" znaczą tyle co »Ledwo Mieszek miał czas zmrużyć oczy«. Podobnie w powieści Jeża „Hercog słowiański" (t. II, s. 128) zdanie „Bośnia nie była Turkom do wzięcia" znaczy »Turcy nie mogli wziąć Bośni«.</w:t>
      </w:r>
    </w:p>
    <w:p w:rsidR="003D03C2" w:rsidRDefault="003216C2">
      <w:pPr>
        <w:pStyle w:val="Teksttreci20"/>
        <w:framePr w:w="8754" w:h="9836" w:hRule="exact" w:wrap="none" w:vAnchor="page" w:hAnchor="page" w:x="1451" w:y="1937"/>
        <w:shd w:val="clear" w:color="auto" w:fill="auto"/>
        <w:spacing w:line="258" w:lineRule="exact"/>
        <w:ind w:firstLine="700"/>
        <w:jc w:val="both"/>
      </w:pPr>
      <w:r>
        <w:t>Celownik podmiotowy częściej niż w jęz</w:t>
      </w:r>
      <w:r>
        <w:t>yku polskim zdarza się w języku rosyjskim. Konstrukcje składniowe, w których podmiot jest nie w mianowniku, ale w którymś z przypadków zależnych, nazywają językoznawcy radzieccy konstrukcjami ergatywnymi. W tych konstrukcjach podmiot występuje jako mniej a</w:t>
      </w:r>
      <w:r>
        <w:t xml:space="preserve">ktywnie wyodrębniający się na tle jakiejś sytuacji niż w zdaniach z podmiotem w mianowniku. Nawet wyrażenia takie, jak </w:t>
      </w:r>
      <w:r>
        <w:rPr>
          <w:rStyle w:val="Teksttreci2Kursywa"/>
        </w:rPr>
        <w:t>smutno mi, wesoło mi</w:t>
      </w:r>
      <w:r>
        <w:t xml:space="preserve"> trochę się różnią pod względem znaczeniowym od wyrażeń </w:t>
      </w:r>
      <w:r>
        <w:rPr>
          <w:rStyle w:val="Teksttreci2Kursywa"/>
        </w:rPr>
        <w:t>jestem smutny, jestem wesół,</w:t>
      </w:r>
      <w:r>
        <w:t xml:space="preserve"> a różnicę bardzo wy</w:t>
      </w:r>
      <w:r>
        <w:t xml:space="preserve">raźną stwierdzimy porównując wyrażenia: </w:t>
      </w:r>
      <w:r>
        <w:rPr>
          <w:rStyle w:val="Teksttreci2Kursywa"/>
        </w:rPr>
        <w:t>niedobrze mi</w:t>
      </w:r>
      <w:r>
        <w:t xml:space="preserve"> i </w:t>
      </w:r>
      <w:r>
        <w:rPr>
          <w:rStyle w:val="Teksttreci2Kursywa"/>
        </w:rPr>
        <w:t>jestem niedobry.</w:t>
      </w:r>
      <w:r>
        <w:t xml:space="preserve"> Mówiąc, że komuś jest niedobrze, mamy na myśli pewien stan fizjologiczny niezależny od ulegającego temu stanowi podmiotu, mówiąc, że ktoś jest niedobry, orzekamy coś o podmiocie jako d</w:t>
      </w:r>
      <w:r>
        <w:t>ziałającym i odpowiedzialnym za swoje działanie.</w:t>
      </w:r>
    </w:p>
    <w:p w:rsidR="003D03C2" w:rsidRDefault="003216C2">
      <w:pPr>
        <w:pStyle w:val="Teksttreci20"/>
        <w:framePr w:w="8754" w:h="9836" w:hRule="exact" w:wrap="none" w:vAnchor="page" w:hAnchor="page" w:x="1451" w:y="1937"/>
        <w:shd w:val="clear" w:color="auto" w:fill="auto"/>
        <w:spacing w:line="264" w:lineRule="exact"/>
        <w:ind w:firstLine="700"/>
        <w:jc w:val="both"/>
      </w:pPr>
      <w:r>
        <w:t>Sumując te uwagi dojdziemy do wniosku, że stylizacja „nie było komu słuchać" jest stylizacją dobrą. Zakres użycia celownika podmiotowego w języku polskim historycznie trochę się zwęża, ale taki celownik bywa</w:t>
      </w:r>
      <w:r>
        <w:t xml:space="preserve"> wyrazisty i z wyrażeń, w których się utrzymuje, nie warto go rugować.</w:t>
      </w:r>
    </w:p>
    <w:p w:rsidR="003D03C2" w:rsidRDefault="003216C2">
      <w:pPr>
        <w:pStyle w:val="Teksttreci60"/>
        <w:framePr w:wrap="none" w:vAnchor="page" w:hAnchor="page" w:x="1451" w:y="11839"/>
        <w:shd w:val="clear" w:color="auto" w:fill="auto"/>
        <w:spacing w:before="0" w:after="0" w:line="220" w:lineRule="exact"/>
        <w:ind w:left="5760"/>
      </w:pPr>
      <w:r>
        <w:t>Witold Doroszewski</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D03C2">
      <w:pPr>
        <w:rPr>
          <w:sz w:val="2"/>
          <w:szCs w:val="2"/>
        </w:rPr>
      </w:pPr>
      <w:r w:rsidRPr="003D03C2">
        <w:lastRenderedPageBreak/>
        <w:pict>
          <v:shape id="_x0000_s1032" type="#_x0000_t32" style="position:absolute;margin-left:74.55pt;margin-top:371.35pt;width:427.2pt;height:0;z-index:-251658752;mso-position-horizontal-relative:page;mso-position-vertical-relative:page" filled="t" strokeweight="1.5pt">
            <v:path arrowok="f" fillok="t" o:connecttype="segments"/>
            <o:lock v:ext="edit" shapetype="f"/>
            <w10:wrap anchorx="page" anchory="page"/>
          </v:shape>
        </w:pict>
      </w:r>
      <w:r w:rsidRPr="003D03C2">
        <w:pict>
          <v:shape id="_x0000_s1031" type="#_x0000_t32" style="position:absolute;margin-left:67.65pt;margin-top:410.65pt;width:440.4pt;height:0;z-index:-251657728;mso-position-horizontal-relative:page;mso-position-vertical-relative:page" filled="t" strokeweight="1.5pt">
            <v:path arrowok="f" fillok="t" o:connecttype="segments"/>
            <o:lock v:ext="edit" shapetype="f"/>
            <w10:wrap anchorx="page" anchory="page"/>
          </v:shape>
        </w:pict>
      </w:r>
      <w:r w:rsidRPr="003D03C2">
        <w:pict>
          <v:shape id="_x0000_s1030" type="#_x0000_t32" style="position:absolute;margin-left:67.35pt;margin-top:415.75pt;width:441pt;height:0;z-index:-251656704;mso-position-horizontal-relative:page;mso-position-vertical-relative:page" filled="t" strokeweight="1.5pt">
            <v:path arrowok="f" fillok="t" o:connecttype="segments"/>
            <o:lock v:ext="edit" shapetype="f"/>
            <w10:wrap anchorx="page" anchory="page"/>
          </v:shape>
        </w:pict>
      </w:r>
      <w:r w:rsidRPr="003D03C2">
        <w:pict>
          <v:shape id="_x0000_s1029" type="#_x0000_t32" style="position:absolute;margin-left:67.65pt;margin-top:447.25pt;width:440.4pt;height:0;z-index:-251655680;mso-position-horizontal-relative:page;mso-position-vertical-relative:page" filled="t" strokeweight="1.5pt">
            <v:path arrowok="f" fillok="t" o:connecttype="segments"/>
            <o:lock v:ext="edit" shapetype="f"/>
            <w10:wrap anchorx="page" anchory="page"/>
          </v:shape>
        </w:pict>
      </w:r>
      <w:r w:rsidRPr="003D03C2">
        <w:pict>
          <v:shape id="_x0000_s1028" type="#_x0000_t32" style="position:absolute;margin-left:67.65pt;margin-top:570.25pt;width:439.2pt;height:0;z-index:-251654656;mso-position-horizontal-relative:page;mso-position-vertical-relative:page" filled="t" strokeweight="1.5pt">
            <v:path arrowok="f" fillok="t" o:connecttype="segments"/>
            <o:lock v:ext="edit" shapetype="f"/>
            <w10:wrap anchorx="page" anchory="page"/>
          </v:shape>
        </w:pict>
      </w:r>
    </w:p>
    <w:p w:rsidR="003D03C2" w:rsidRDefault="003216C2">
      <w:pPr>
        <w:pStyle w:val="Nagwek20"/>
        <w:framePr w:w="8034" w:h="5159" w:hRule="exact" w:wrap="none" w:vAnchor="page" w:hAnchor="page" w:x="1540" w:y="1794"/>
        <w:shd w:val="clear" w:color="auto" w:fill="auto"/>
        <w:spacing w:after="204" w:line="480" w:lineRule="exact"/>
        <w:ind w:right="100"/>
      </w:pPr>
      <w:bookmarkStart w:id="10" w:name="bookmark10"/>
      <w:r>
        <w:t>Od Redakcji</w:t>
      </w:r>
      <w:bookmarkEnd w:id="10"/>
    </w:p>
    <w:p w:rsidR="003D03C2" w:rsidRDefault="003216C2">
      <w:pPr>
        <w:pStyle w:val="Teksttreci40"/>
        <w:framePr w:w="8034" w:h="5159" w:hRule="exact" w:wrap="none" w:vAnchor="page" w:hAnchor="page" w:x="1540" w:y="1794"/>
        <w:shd w:val="clear" w:color="auto" w:fill="auto"/>
        <w:tabs>
          <w:tab w:val="left" w:leader="hyphen" w:pos="7130"/>
        </w:tabs>
        <w:spacing w:line="420" w:lineRule="exact"/>
        <w:ind w:left="440" w:right="2560"/>
        <w:jc w:val="both"/>
      </w:pPr>
      <w:r>
        <w:rPr>
          <w:rStyle w:val="Teksttreci4Odstpy0pt"/>
        </w:rPr>
        <w:t xml:space="preserve">Wszelką korespondencję dotyczącą prenumeraty „Poradnika Językowego" jak również ewentualne </w:t>
      </w:r>
    </w:p>
    <w:p w:rsidR="003D03C2" w:rsidRDefault="003216C2">
      <w:pPr>
        <w:pStyle w:val="Teksttreci40"/>
        <w:framePr w:w="8034" w:h="5159" w:hRule="exact" w:wrap="none" w:vAnchor="page" w:hAnchor="page" w:x="1540" w:y="1794"/>
        <w:shd w:val="clear" w:color="auto" w:fill="auto"/>
        <w:tabs>
          <w:tab w:val="left" w:pos="6752"/>
        </w:tabs>
        <w:spacing w:after="377" w:line="420" w:lineRule="exact"/>
        <w:ind w:left="440"/>
        <w:jc w:val="both"/>
      </w:pPr>
      <w:r>
        <w:rPr>
          <w:rStyle w:val="Teksttreci4Odstpy0pt"/>
        </w:rPr>
        <w:t xml:space="preserve">reklamacje prosimy kierować </w:t>
      </w:r>
      <w:r>
        <w:rPr>
          <w:rStyle w:val="Teksttreci4Odstpy0pt"/>
        </w:rPr>
        <w:t>tylko do P. P. K. „R u c h" Oddział w Warszawie ul. Srebrna Nr 12.</w:t>
      </w:r>
    </w:p>
    <w:p w:rsidR="003D03C2" w:rsidRDefault="003216C2">
      <w:pPr>
        <w:pStyle w:val="Teksttreci40"/>
        <w:framePr w:w="8034" w:h="5159" w:hRule="exact" w:wrap="none" w:vAnchor="page" w:hAnchor="page" w:x="1540" w:y="1794"/>
        <w:shd w:val="clear" w:color="auto" w:fill="auto"/>
        <w:tabs>
          <w:tab w:val="left" w:leader="dot" w:pos="1644"/>
        </w:tabs>
        <w:spacing w:line="474" w:lineRule="exact"/>
        <w:ind w:left="600" w:firstLine="2360"/>
        <w:jc w:val="left"/>
      </w:pPr>
      <w:r>
        <w:rPr>
          <w:rStyle w:val="Teksttreci4Odstpy0pt"/>
        </w:rPr>
        <w:t>Przesyłanie listów w tej sprawie bezpośrednio do Redakcji spowoduje opóźnienie w ich załatwieniu.</w:t>
      </w:r>
    </w:p>
    <w:p w:rsidR="003D03C2" w:rsidRDefault="003216C2">
      <w:pPr>
        <w:pStyle w:val="Teksttreci20"/>
        <w:framePr w:w="8850" w:h="308" w:hRule="exact" w:wrap="none" w:vAnchor="page" w:hAnchor="page" w:x="1312" w:y="8460"/>
        <w:shd w:val="clear" w:color="auto" w:fill="auto"/>
        <w:spacing w:line="220" w:lineRule="exact"/>
        <w:ind w:right="20" w:firstLine="0"/>
      </w:pPr>
      <w:r>
        <w:t>WYDAWCA: PAŃSTWOWY INSTYTUT WYDAWNICZY</w:t>
      </w:r>
    </w:p>
    <w:p w:rsidR="003D03C2" w:rsidRDefault="003216C2">
      <w:pPr>
        <w:pStyle w:val="Teksttreci20"/>
        <w:framePr w:w="8850" w:h="1908" w:hRule="exact" w:wrap="none" w:vAnchor="page" w:hAnchor="page" w:x="1312" w:y="9151"/>
        <w:shd w:val="clear" w:color="auto" w:fill="auto"/>
        <w:spacing w:line="366" w:lineRule="exact"/>
        <w:ind w:firstLine="0"/>
        <w:jc w:val="both"/>
      </w:pPr>
      <w:r>
        <w:t xml:space="preserve">REDAKCJA: WARSZAWA, KRAKOWSKIE PRZEDMIEŚCIE </w:t>
      </w:r>
      <w:r w:rsidRPr="00F2250F">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DOC. DR HALINA KONECZNA, DR STANISŁAW SKORUPKA, </w:t>
      </w:r>
      <w:r>
        <w:rPr>
          <w:lang w:val="fr-FR" w:eastAsia="fr-FR" w:bidi="fr-FR"/>
        </w:rPr>
        <w:t xml:space="preserve">PROF. </w:t>
      </w:r>
      <w:r>
        <w:t>DR STANISŁAW SŁOŃSKI</w:t>
      </w:r>
    </w:p>
    <w:p w:rsidR="003D03C2" w:rsidRDefault="003216C2">
      <w:pPr>
        <w:pStyle w:val="Teksttreci20"/>
        <w:framePr w:w="8850" w:h="3305" w:hRule="exact" w:wrap="none" w:vAnchor="page" w:hAnchor="page" w:x="1312" w:y="11748"/>
        <w:shd w:val="clear" w:color="auto" w:fill="auto"/>
        <w:spacing w:after="86" w:line="220" w:lineRule="exact"/>
        <w:ind w:right="20" w:firstLine="0"/>
      </w:pPr>
      <w:r>
        <w:t>ADRES ADMINISTRACJI:</w:t>
      </w:r>
    </w:p>
    <w:p w:rsidR="003D03C2" w:rsidRDefault="003216C2">
      <w:pPr>
        <w:pStyle w:val="Teksttreci20"/>
        <w:framePr w:w="8850" w:h="3305" w:hRule="exact" w:wrap="none" w:vAnchor="page" w:hAnchor="page" w:x="1312" w:y="11748"/>
        <w:shd w:val="clear" w:color="auto" w:fill="auto"/>
        <w:spacing w:after="320" w:line="220" w:lineRule="exact"/>
        <w:ind w:firstLine="0"/>
        <w:jc w:val="both"/>
      </w:pPr>
      <w:r>
        <w:t>P. P. K. „R U C H“ — WARSZAWA, UL. SREBR</w:t>
      </w:r>
      <w:r>
        <w:t xml:space="preserve">NA 12. </w:t>
      </w:r>
      <w:r>
        <w:rPr>
          <w:lang w:val="fr-FR" w:eastAsia="fr-FR" w:bidi="fr-FR"/>
        </w:rPr>
        <w:t xml:space="preserve">TEL.: </w:t>
      </w:r>
      <w:r>
        <w:t>8-05-42</w:t>
      </w:r>
    </w:p>
    <w:p w:rsidR="003D03C2" w:rsidRDefault="003216C2">
      <w:pPr>
        <w:pStyle w:val="Teksttreci20"/>
        <w:framePr w:w="8850" w:h="3305" w:hRule="exact" w:wrap="none" w:vAnchor="page" w:hAnchor="page" w:x="1312" w:y="11748"/>
        <w:shd w:val="clear" w:color="auto" w:fill="auto"/>
        <w:spacing w:after="101" w:line="220" w:lineRule="exact"/>
        <w:ind w:firstLine="0"/>
        <w:jc w:val="both"/>
      </w:pPr>
      <w:r>
        <w:t>WARUNKI PRENUMERATY:</w:t>
      </w:r>
    </w:p>
    <w:p w:rsidR="003D03C2" w:rsidRDefault="003216C2">
      <w:pPr>
        <w:pStyle w:val="Teksttreci50"/>
        <w:framePr w:w="8850" w:h="3305" w:hRule="exact" w:wrap="none" w:vAnchor="page" w:hAnchor="page" w:x="1312" w:y="11748"/>
        <w:shd w:val="clear" w:color="auto" w:fill="auto"/>
        <w:tabs>
          <w:tab w:val="left" w:pos="7267"/>
        </w:tabs>
        <w:spacing w:before="0" w:after="0" w:line="306" w:lineRule="exact"/>
        <w:ind w:left="1600"/>
        <w:jc w:val="both"/>
      </w:pPr>
      <w:r>
        <w:t>Przedpłata roczna z przesyłką pocztową</w:t>
      </w:r>
      <w:r>
        <w:tab/>
        <w:t>9.60 zł</w:t>
      </w:r>
    </w:p>
    <w:p w:rsidR="003D03C2" w:rsidRDefault="003216C2">
      <w:pPr>
        <w:pStyle w:val="Teksttreci50"/>
        <w:framePr w:w="8850" w:h="3305" w:hRule="exact" w:wrap="none" w:vAnchor="page" w:hAnchor="page" w:x="1312" w:y="11748"/>
        <w:shd w:val="clear" w:color="auto" w:fill="auto"/>
        <w:tabs>
          <w:tab w:val="left" w:pos="7267"/>
        </w:tabs>
        <w:spacing w:before="0" w:after="0" w:line="306" w:lineRule="exact"/>
        <w:ind w:left="1600"/>
        <w:jc w:val="both"/>
      </w:pPr>
      <w:r>
        <w:t>Cena pojedynczego zeszytu</w:t>
      </w:r>
      <w:r>
        <w:tab/>
        <w:t>1.80 zł</w:t>
      </w:r>
    </w:p>
    <w:p w:rsidR="003D03C2" w:rsidRDefault="003216C2">
      <w:pPr>
        <w:pStyle w:val="Teksttreci50"/>
        <w:framePr w:w="8850" w:h="3305" w:hRule="exact" w:wrap="none" w:vAnchor="page" w:hAnchor="page" w:x="1312" w:y="11748"/>
        <w:shd w:val="clear" w:color="auto" w:fill="auto"/>
        <w:spacing w:before="0" w:after="394" w:line="306" w:lineRule="exact"/>
        <w:ind w:left="1600"/>
        <w:jc w:val="both"/>
      </w:pPr>
      <w:r>
        <w:t xml:space="preserve">Konto </w:t>
      </w:r>
      <w:r>
        <w:rPr>
          <w:lang w:val="fr-FR" w:eastAsia="fr-FR" w:bidi="fr-FR"/>
        </w:rPr>
        <w:t xml:space="preserve">P. </w:t>
      </w:r>
      <w:r>
        <w:t>K. O. Warszawa 1-15814 („Poradnik Językowy")</w:t>
      </w:r>
    </w:p>
    <w:p w:rsidR="003D03C2" w:rsidRDefault="003216C2">
      <w:pPr>
        <w:pStyle w:val="Teksttreci50"/>
        <w:framePr w:w="8850" w:h="3305" w:hRule="exact" w:wrap="none" w:vAnchor="page" w:hAnchor="page" w:x="1312" w:y="11748"/>
        <w:shd w:val="clear" w:color="auto" w:fill="auto"/>
        <w:tabs>
          <w:tab w:val="left" w:pos="7920"/>
        </w:tabs>
        <w:spacing w:before="0" w:after="0" w:line="264" w:lineRule="exact"/>
        <w:jc w:val="both"/>
      </w:pPr>
      <w:r>
        <w:t>Drukarnia Naukowa pod zarządem PZWS Warszawa, ul. Śniadeckich 8</w:t>
      </w:r>
      <w:r>
        <w:tab/>
        <w:t>B-130151</w:t>
      </w:r>
    </w:p>
    <w:p w:rsidR="003D03C2" w:rsidRDefault="003216C2">
      <w:pPr>
        <w:pStyle w:val="Teksttreci50"/>
        <w:framePr w:w="8850" w:h="3305" w:hRule="exact" w:wrap="none" w:vAnchor="page" w:hAnchor="page" w:x="1312" w:y="11748"/>
        <w:shd w:val="clear" w:color="auto" w:fill="auto"/>
        <w:spacing w:before="0" w:after="0" w:line="264" w:lineRule="exact"/>
        <w:jc w:val="both"/>
      </w:pPr>
      <w:r>
        <w:t xml:space="preserve">Zam. </w:t>
      </w:r>
      <w:r>
        <w:t>854</w:t>
      </w:r>
    </w:p>
    <w:p w:rsidR="003D03C2" w:rsidRDefault="003D03C2">
      <w:pPr>
        <w:rPr>
          <w:sz w:val="2"/>
          <w:szCs w:val="2"/>
        </w:rPr>
        <w:sectPr w:rsidR="003D03C2">
          <w:pgSz w:w="11900" w:h="16840"/>
          <w:pgMar w:top="360" w:right="360" w:bottom="360" w:left="360" w:header="0" w:footer="3" w:gutter="0"/>
          <w:cols w:space="720"/>
          <w:noEndnote/>
          <w:docGrid w:linePitch="360"/>
        </w:sectPr>
      </w:pPr>
    </w:p>
    <w:p w:rsidR="003D03C2" w:rsidRDefault="003D03C2">
      <w:pPr>
        <w:rPr>
          <w:sz w:val="2"/>
          <w:szCs w:val="2"/>
        </w:rPr>
      </w:pPr>
      <w:r w:rsidRPr="003D03C2">
        <w:lastRenderedPageBreak/>
        <w:pict>
          <v:rect id="_x0000_s1027" style="position:absolute;margin-left:71.1pt;margin-top:69.35pt;width:442.2pt;height:698.7pt;z-index:-251660800;mso-position-horizontal-relative:page;mso-position-vertical-relative:page" fillcolor="#f3e5cb" stroked="f">
            <w10:wrap anchorx="page" anchory="page"/>
          </v:rect>
        </w:pict>
      </w:r>
    </w:p>
    <w:p w:rsidR="003D03C2" w:rsidRDefault="00F2250F">
      <w:pPr>
        <w:framePr w:wrap="none" w:vAnchor="page" w:hAnchor="page" w:x="5551" w:y="2150"/>
        <w:rPr>
          <w:sz w:val="2"/>
          <w:szCs w:val="2"/>
        </w:rPr>
      </w:pPr>
      <w:r>
        <w:pict>
          <v:shape id="_x0000_i1028" type="#_x0000_t75" style="width:27.75pt;height:42.75pt">
            <v:imagedata r:id="rId13" r:href="rId14"/>
          </v:shape>
        </w:pict>
      </w:r>
    </w:p>
    <w:p w:rsidR="003D03C2" w:rsidRDefault="003216C2">
      <w:pPr>
        <w:pStyle w:val="Nagwek220"/>
        <w:framePr w:w="7596" w:h="11142" w:hRule="exact" w:wrap="none" w:vAnchor="page" w:hAnchor="page" w:x="2071" w:y="3470"/>
        <w:shd w:val="clear" w:color="auto" w:fill="auto"/>
        <w:spacing w:after="60" w:line="380" w:lineRule="exact"/>
        <w:ind w:left="40"/>
      </w:pPr>
      <w:bookmarkStart w:id="11" w:name="bookmark11"/>
      <w:r>
        <w:t>NOWOŚCI</w:t>
      </w:r>
      <w:bookmarkEnd w:id="11"/>
    </w:p>
    <w:p w:rsidR="003D03C2" w:rsidRDefault="003216C2">
      <w:pPr>
        <w:pStyle w:val="Teksttreci50"/>
        <w:framePr w:w="7596" w:h="11142" w:hRule="exact" w:wrap="none" w:vAnchor="page" w:hAnchor="page" w:x="2071" w:y="3470"/>
        <w:shd w:val="clear" w:color="auto" w:fill="auto"/>
        <w:tabs>
          <w:tab w:val="left" w:leader="dot" w:pos="6244"/>
        </w:tabs>
        <w:spacing w:before="0" w:after="0" w:line="258" w:lineRule="exact"/>
        <w:ind w:left="340"/>
        <w:jc w:val="both"/>
      </w:pPr>
      <w:proofErr w:type="spellStart"/>
      <w:r>
        <w:rPr>
          <w:rStyle w:val="Teksttreci5Odstpy4pt"/>
        </w:rPr>
        <w:t>Aramilew</w:t>
      </w:r>
      <w:proofErr w:type="spellEnd"/>
      <w:r>
        <w:t xml:space="preserve"> I. </w:t>
      </w:r>
      <w:r>
        <w:rPr>
          <w:rStyle w:val="Teksttreci53"/>
        </w:rPr>
        <w:t xml:space="preserve">— </w:t>
      </w:r>
      <w:r>
        <w:t>Młodość Matwieja</w:t>
      </w:r>
      <w:r>
        <w:tab/>
        <w:t>zł 10.20</w:t>
      </w:r>
    </w:p>
    <w:p w:rsidR="003D03C2" w:rsidRDefault="003216C2">
      <w:pPr>
        <w:pStyle w:val="Teksttreci50"/>
        <w:framePr w:w="7596" w:h="11142" w:hRule="exact" w:wrap="none" w:vAnchor="page" w:hAnchor="page" w:x="2071" w:y="3470"/>
        <w:shd w:val="clear" w:color="auto" w:fill="auto"/>
        <w:spacing w:before="0" w:after="0" w:line="258" w:lineRule="exact"/>
        <w:ind w:left="340"/>
        <w:jc w:val="both"/>
      </w:pPr>
      <w:r>
        <w:rPr>
          <w:rStyle w:val="Teksttreci5Odstpy4pt"/>
        </w:rPr>
        <w:t xml:space="preserve">Bartelski L. M. i </w:t>
      </w:r>
      <w:proofErr w:type="spellStart"/>
      <w:r>
        <w:rPr>
          <w:rStyle w:val="Teksttreci5Odstpy4pt"/>
        </w:rPr>
        <w:t>Wygodzki</w:t>
      </w:r>
      <w:proofErr w:type="spellEnd"/>
      <w:r>
        <w:t xml:space="preserve"> S. </w:t>
      </w:r>
      <w:r>
        <w:rPr>
          <w:rStyle w:val="Teksttreci53"/>
        </w:rPr>
        <w:t xml:space="preserve">— </w:t>
      </w:r>
      <w:r>
        <w:t>Słowo</w:t>
      </w:r>
    </w:p>
    <w:p w:rsidR="003D03C2" w:rsidRDefault="003216C2">
      <w:pPr>
        <w:pStyle w:val="Spistreci3"/>
        <w:framePr w:w="7596" w:h="11142" w:hRule="exact" w:wrap="none" w:vAnchor="page" w:hAnchor="page" w:x="2071" w:y="3470"/>
        <w:shd w:val="clear" w:color="auto" w:fill="auto"/>
        <w:tabs>
          <w:tab w:val="left" w:leader="dot" w:pos="6276"/>
          <w:tab w:val="left" w:leader="dot" w:pos="6642"/>
        </w:tabs>
        <w:spacing w:before="0" w:after="0" w:line="258" w:lineRule="exact"/>
        <w:ind w:left="960"/>
      </w:pPr>
      <w:r>
        <w:t>o wielkim braterstwie</w:t>
      </w:r>
      <w:r>
        <w:tab/>
      </w:r>
      <w:r>
        <w:tab/>
        <w:t xml:space="preserve"> 5.10</w:t>
      </w:r>
    </w:p>
    <w:p w:rsidR="003D03C2" w:rsidRDefault="003216C2">
      <w:pPr>
        <w:pStyle w:val="Spistreci3"/>
        <w:framePr w:w="7596" w:h="11142" w:hRule="exact" w:wrap="none" w:vAnchor="page" w:hAnchor="page" w:x="2071" w:y="3470"/>
        <w:shd w:val="clear" w:color="auto" w:fill="auto"/>
        <w:tabs>
          <w:tab w:val="right" w:leader="dot" w:pos="7210"/>
        </w:tabs>
        <w:spacing w:before="0" w:after="0" w:line="258" w:lineRule="exact"/>
        <w:ind w:left="960" w:right="380" w:hanging="620"/>
        <w:jc w:val="left"/>
      </w:pPr>
      <w:r>
        <w:rPr>
          <w:lang w:val="fr-FR" w:eastAsia="fr-FR" w:bidi="fr-FR"/>
        </w:rPr>
        <w:t xml:space="preserve">B </w:t>
      </w:r>
      <w:proofErr w:type="spellStart"/>
      <w:r>
        <w:t>r</w:t>
      </w:r>
      <w:proofErr w:type="spellEnd"/>
      <w:r>
        <w:t xml:space="preserve"> e d e 1 W. </w:t>
      </w:r>
      <w:r>
        <w:rPr>
          <w:rStyle w:val="Spistreci1"/>
        </w:rPr>
        <w:t xml:space="preserve">— </w:t>
      </w:r>
      <w:r>
        <w:t xml:space="preserve">Ojcowie. Tom I trylogii: Krewni i znajomi </w:t>
      </w:r>
      <w:r>
        <w:tab/>
        <w:t xml:space="preserve">  14.40</w:t>
      </w:r>
    </w:p>
    <w:p w:rsidR="003D03C2" w:rsidRDefault="003216C2">
      <w:pPr>
        <w:pStyle w:val="Spistreci3"/>
        <w:framePr w:w="7596" w:h="11142" w:hRule="exact" w:wrap="none" w:vAnchor="page" w:hAnchor="page" w:x="2071" w:y="3470"/>
        <w:shd w:val="clear" w:color="auto" w:fill="auto"/>
        <w:spacing w:before="0" w:after="0" w:line="258" w:lineRule="exact"/>
        <w:ind w:left="340"/>
      </w:pPr>
      <w:r w:rsidRPr="00F2250F">
        <w:rPr>
          <w:rStyle w:val="SpistreciOdstpy4pt"/>
          <w:lang w:eastAsia="en-US" w:bidi="en-US"/>
        </w:rPr>
        <w:t>Claude</w:t>
      </w:r>
      <w:r w:rsidRPr="00F2250F">
        <w:rPr>
          <w:lang w:eastAsia="en-US" w:bidi="en-US"/>
        </w:rPr>
        <w:t xml:space="preserve"> </w:t>
      </w:r>
      <w:r>
        <w:t xml:space="preserve">H. </w:t>
      </w:r>
      <w:r>
        <w:rPr>
          <w:rStyle w:val="Spistreci1"/>
        </w:rPr>
        <w:t xml:space="preserve">— </w:t>
      </w:r>
      <w:r>
        <w:t>Plan Marshalla. Posłowie dra T. Łychowskiego</w:t>
      </w:r>
      <w:r>
        <w:tab/>
        <w:t>„11.50</w:t>
      </w:r>
    </w:p>
    <w:p w:rsidR="003D03C2" w:rsidRDefault="003216C2">
      <w:pPr>
        <w:pStyle w:val="Spistreci3"/>
        <w:framePr w:w="7596" w:h="11142" w:hRule="exact" w:wrap="none" w:vAnchor="page" w:hAnchor="page" w:x="2071" w:y="3470"/>
        <w:shd w:val="clear" w:color="auto" w:fill="auto"/>
        <w:tabs>
          <w:tab w:val="left" w:leader="dot" w:pos="6274"/>
          <w:tab w:val="left" w:leader="dot" w:pos="6640"/>
        </w:tabs>
        <w:spacing w:before="0" w:after="0" w:line="258" w:lineRule="exact"/>
        <w:ind w:left="340"/>
      </w:pPr>
      <w:r>
        <w:rPr>
          <w:rStyle w:val="SpistreciOdstpy4pt"/>
          <w:lang w:val="cs-CZ" w:eastAsia="cs-CZ" w:bidi="cs-CZ"/>
        </w:rPr>
        <w:t>Drda</w:t>
      </w:r>
      <w:r>
        <w:rPr>
          <w:lang w:val="cs-CZ" w:eastAsia="cs-CZ" w:bidi="cs-CZ"/>
        </w:rPr>
        <w:t xml:space="preserve"> </w:t>
      </w:r>
      <w:r>
        <w:t xml:space="preserve">J. </w:t>
      </w:r>
      <w:r>
        <w:rPr>
          <w:rStyle w:val="Spistreci1"/>
        </w:rPr>
        <w:t xml:space="preserve">— </w:t>
      </w:r>
      <w:r>
        <w:t>Milcząca barykada. Wyd. II</w:t>
      </w:r>
      <w:r>
        <w:tab/>
      </w:r>
      <w:r>
        <w:tab/>
        <w:t xml:space="preserve"> 5.40</w:t>
      </w:r>
    </w:p>
    <w:p w:rsidR="003D03C2" w:rsidRDefault="003216C2">
      <w:pPr>
        <w:pStyle w:val="Spistreci3"/>
        <w:framePr w:w="7596" w:h="11142" w:hRule="exact" w:wrap="none" w:vAnchor="page" w:hAnchor="page" w:x="2071" w:y="3470"/>
        <w:shd w:val="clear" w:color="auto" w:fill="auto"/>
        <w:tabs>
          <w:tab w:val="left" w:pos="6538"/>
        </w:tabs>
        <w:spacing w:before="0" w:after="0" w:line="258" w:lineRule="exact"/>
        <w:ind w:left="340"/>
      </w:pPr>
      <w:r w:rsidRPr="00F2250F">
        <w:rPr>
          <w:rStyle w:val="SpistreciOdstpy4pt"/>
          <w:lang w:eastAsia="en-US" w:bidi="en-US"/>
        </w:rPr>
        <w:t xml:space="preserve">Ferreira </w:t>
      </w:r>
      <w:r>
        <w:rPr>
          <w:rStyle w:val="SpistreciOdstpy4pt"/>
        </w:rPr>
        <w:t>de Castro</w:t>
      </w:r>
      <w:r>
        <w:t xml:space="preserve"> — Emigranci</w:t>
      </w:r>
      <w:r>
        <w:tab/>
        <w:t>„ 11.40</w:t>
      </w:r>
    </w:p>
    <w:p w:rsidR="003D03C2" w:rsidRDefault="003216C2">
      <w:pPr>
        <w:pStyle w:val="Spistreci3"/>
        <w:framePr w:w="7596" w:h="11142" w:hRule="exact" w:wrap="none" w:vAnchor="page" w:hAnchor="page" w:x="2071" w:y="3470"/>
        <w:shd w:val="clear" w:color="auto" w:fill="auto"/>
        <w:spacing w:before="0" w:after="0" w:line="258" w:lineRule="exact"/>
        <w:ind w:left="340"/>
      </w:pPr>
      <w:proofErr w:type="spellStart"/>
      <w:r>
        <w:rPr>
          <w:rStyle w:val="SpistreciOdstpy4pt"/>
        </w:rPr>
        <w:t>Grygolunas</w:t>
      </w:r>
      <w:proofErr w:type="spellEnd"/>
      <w:r>
        <w:t xml:space="preserve"> J. </w:t>
      </w:r>
      <w:r>
        <w:rPr>
          <w:rStyle w:val="Spistreci1"/>
        </w:rPr>
        <w:t xml:space="preserve">— </w:t>
      </w:r>
      <w:r>
        <w:t xml:space="preserve">Sztafeta pokoju. Antologia </w:t>
      </w:r>
      <w:r>
        <w:t>poezji</w:t>
      </w:r>
    </w:p>
    <w:p w:rsidR="003D03C2" w:rsidRDefault="003216C2">
      <w:pPr>
        <w:pStyle w:val="Spistreci3"/>
        <w:framePr w:w="7596" w:h="11142" w:hRule="exact" w:wrap="none" w:vAnchor="page" w:hAnchor="page" w:x="2071" w:y="3470"/>
        <w:shd w:val="clear" w:color="auto" w:fill="auto"/>
        <w:tabs>
          <w:tab w:val="left" w:leader="dot" w:pos="6276"/>
        </w:tabs>
        <w:spacing w:before="0" w:after="0" w:line="258" w:lineRule="exact"/>
        <w:ind w:left="960"/>
      </w:pPr>
      <w:r>
        <w:t>walczącej o Pokój</w:t>
      </w:r>
      <w:r>
        <w:tab/>
        <w:t>„13.</w:t>
      </w:r>
      <w:r>
        <w:rPr>
          <w:rStyle w:val="Spistreci1"/>
        </w:rPr>
        <w:t>—</w:t>
      </w:r>
    </w:p>
    <w:p w:rsidR="003D03C2" w:rsidRDefault="003216C2">
      <w:pPr>
        <w:pStyle w:val="Spistreci3"/>
        <w:framePr w:w="7596" w:h="11142" w:hRule="exact" w:wrap="none" w:vAnchor="page" w:hAnchor="page" w:x="2071" w:y="3470"/>
        <w:shd w:val="clear" w:color="auto" w:fill="auto"/>
        <w:tabs>
          <w:tab w:val="left" w:leader="dot" w:pos="6268"/>
          <w:tab w:val="left" w:leader="dot" w:pos="6634"/>
        </w:tabs>
        <w:spacing w:before="0" w:after="0" w:line="258" w:lineRule="exact"/>
        <w:ind w:left="340"/>
      </w:pPr>
      <w:r>
        <w:rPr>
          <w:lang w:val="fr-FR" w:eastAsia="fr-FR" w:bidi="fr-FR"/>
        </w:rPr>
        <w:t xml:space="preserve">H a y </w:t>
      </w:r>
      <w:r>
        <w:t>J. — Wiara, Nadzieja i Miłość</w:t>
      </w:r>
      <w:r>
        <w:tab/>
      </w:r>
      <w:r>
        <w:tab/>
        <w:t xml:space="preserve"> 4.50</w:t>
      </w:r>
    </w:p>
    <w:p w:rsidR="003D03C2" w:rsidRDefault="003216C2">
      <w:pPr>
        <w:pStyle w:val="Teksttreci50"/>
        <w:framePr w:w="7596" w:h="11142" w:hRule="exact" w:wrap="none" w:vAnchor="page" w:hAnchor="page" w:x="2071" w:y="3470"/>
        <w:shd w:val="clear" w:color="auto" w:fill="auto"/>
        <w:tabs>
          <w:tab w:val="left" w:leader="dot" w:pos="4762"/>
        </w:tabs>
        <w:spacing w:before="0" w:after="0" w:line="258" w:lineRule="exact"/>
        <w:ind w:left="340"/>
        <w:jc w:val="both"/>
      </w:pPr>
      <w:r>
        <w:rPr>
          <w:rStyle w:val="Teksttreci5Odstpy4pt"/>
        </w:rPr>
        <w:t>Hertz</w:t>
      </w:r>
      <w:r>
        <w:t xml:space="preserve"> B. </w:t>
      </w:r>
      <w:r>
        <w:rPr>
          <w:rStyle w:val="Teksttreci53"/>
        </w:rPr>
        <w:t xml:space="preserve">— </w:t>
      </w:r>
      <w:r>
        <w:t>Bajki</w:t>
      </w:r>
      <w:r>
        <w:tab/>
        <w:t xml:space="preserve"> „ 9.60</w:t>
      </w:r>
    </w:p>
    <w:p w:rsidR="003D03C2" w:rsidRDefault="003216C2">
      <w:pPr>
        <w:pStyle w:val="Teksttreci50"/>
        <w:framePr w:w="7596" w:h="11142" w:hRule="exact" w:wrap="none" w:vAnchor="page" w:hAnchor="page" w:x="2071" w:y="3470"/>
        <w:shd w:val="clear" w:color="auto" w:fill="auto"/>
        <w:tabs>
          <w:tab w:val="left" w:leader="dot" w:pos="6268"/>
        </w:tabs>
        <w:spacing w:before="0" w:after="0" w:line="258" w:lineRule="exact"/>
        <w:ind w:left="340"/>
        <w:jc w:val="both"/>
      </w:pPr>
      <w:r>
        <w:rPr>
          <w:lang w:val="fr-FR" w:eastAsia="fr-FR" w:bidi="fr-FR"/>
        </w:rPr>
        <w:t>Hey</w:t>
      </w:r>
      <w:r>
        <w:t>m S. — Inwazja, 2 tomy. Wyd. II</w:t>
      </w:r>
      <w:r>
        <w:tab/>
        <w:t>„ 21.</w:t>
      </w:r>
      <w:r>
        <w:rPr>
          <w:rStyle w:val="Teksttreci53"/>
        </w:rPr>
        <w:t>—</w:t>
      </w:r>
    </w:p>
    <w:p w:rsidR="003D03C2" w:rsidRDefault="003216C2">
      <w:pPr>
        <w:pStyle w:val="Teksttreci50"/>
        <w:framePr w:w="7596" w:h="11142" w:hRule="exact" w:wrap="none" w:vAnchor="page" w:hAnchor="page" w:x="2071" w:y="3470"/>
        <w:shd w:val="clear" w:color="auto" w:fill="auto"/>
        <w:tabs>
          <w:tab w:val="left" w:pos="5506"/>
          <w:tab w:val="left" w:pos="5872"/>
          <w:tab w:val="left" w:pos="6232"/>
          <w:tab w:val="left" w:pos="6538"/>
        </w:tabs>
        <w:spacing w:before="0" w:after="0" w:line="258" w:lineRule="exact"/>
        <w:ind w:left="340"/>
        <w:jc w:val="both"/>
      </w:pPr>
      <w:proofErr w:type="spellStart"/>
      <w:r>
        <w:rPr>
          <w:rStyle w:val="Teksttreci5Odstpy4pt"/>
        </w:rPr>
        <w:t>Juriezański</w:t>
      </w:r>
      <w:proofErr w:type="spellEnd"/>
      <w:r>
        <w:t xml:space="preserve"> W. </w:t>
      </w:r>
      <w:r>
        <w:rPr>
          <w:rStyle w:val="Teksttreci53"/>
        </w:rPr>
        <w:t xml:space="preserve">— </w:t>
      </w:r>
      <w:r>
        <w:t>Rzeka ujarzmiona .</w:t>
      </w:r>
      <w:r>
        <w:tab/>
        <w:t>.</w:t>
      </w:r>
      <w:r>
        <w:tab/>
        <w:t>.</w:t>
      </w:r>
      <w:r>
        <w:tab/>
        <w:t>.</w:t>
      </w:r>
      <w:r>
        <w:tab/>
        <w:t>„ 15.</w:t>
      </w:r>
      <w:r>
        <w:rPr>
          <w:rStyle w:val="Teksttreci53"/>
        </w:rPr>
        <w:t>—</w:t>
      </w:r>
    </w:p>
    <w:p w:rsidR="003D03C2" w:rsidRDefault="003216C2">
      <w:pPr>
        <w:pStyle w:val="Teksttreci50"/>
        <w:framePr w:w="7596" w:h="11142" w:hRule="exact" w:wrap="none" w:vAnchor="page" w:hAnchor="page" w:x="2071" w:y="3470"/>
        <w:shd w:val="clear" w:color="auto" w:fill="auto"/>
        <w:tabs>
          <w:tab w:val="left" w:pos="5512"/>
          <w:tab w:val="left" w:pos="5878"/>
          <w:tab w:val="left" w:pos="6238"/>
          <w:tab w:val="left" w:pos="6544"/>
        </w:tabs>
        <w:spacing w:before="0" w:after="0" w:line="258" w:lineRule="exact"/>
        <w:ind w:left="340"/>
        <w:jc w:val="left"/>
      </w:pPr>
      <w:r>
        <w:rPr>
          <w:lang w:val="ru-RU" w:eastAsia="ru-RU" w:bidi="ru-RU"/>
        </w:rPr>
        <w:t>К</w:t>
      </w:r>
      <w:proofErr w:type="spellStart"/>
      <w:r>
        <w:t>ool</w:t>
      </w:r>
      <w:proofErr w:type="spellEnd"/>
      <w:r>
        <w:t xml:space="preserve"> N. </w:t>
      </w:r>
      <w:r>
        <w:rPr>
          <w:rStyle w:val="Teksttreci53"/>
        </w:rPr>
        <w:t xml:space="preserve">— </w:t>
      </w:r>
      <w:r>
        <w:t xml:space="preserve">Nowele estońskie </w:t>
      </w:r>
      <w:r>
        <w:rPr>
          <w:rStyle w:val="Teksttreci53"/>
        </w:rPr>
        <w:t xml:space="preserve">— </w:t>
      </w:r>
      <w:r>
        <w:t xml:space="preserve">w przekładzie I. </w:t>
      </w:r>
      <w:proofErr w:type="spellStart"/>
      <w:r>
        <w:t>Halber</w:t>
      </w:r>
      <w:proofErr w:type="spellEnd"/>
      <w:r>
        <w:t xml:space="preserve"> „ 10.— </w:t>
      </w:r>
      <w:r>
        <w:rPr>
          <w:rStyle w:val="Teksttreci5Odstpy4pt"/>
          <w:lang w:val="fr-FR" w:eastAsia="fr-FR" w:bidi="fr-FR"/>
        </w:rPr>
        <w:t>Laffitte</w:t>
      </w:r>
      <w:r>
        <w:rPr>
          <w:lang w:val="fr-FR" w:eastAsia="fr-FR" w:bidi="fr-FR"/>
        </w:rPr>
        <w:t xml:space="preserve"> </w:t>
      </w:r>
      <w:r>
        <w:t xml:space="preserve">J. </w:t>
      </w:r>
      <w:r>
        <w:rPr>
          <w:rStyle w:val="Teksttreci53"/>
        </w:rPr>
        <w:t xml:space="preserve">— </w:t>
      </w:r>
      <w:r>
        <w:t>Milczące maszty. Wyd. II .</w:t>
      </w:r>
      <w:r>
        <w:tab/>
        <w:t>.</w:t>
      </w:r>
      <w:r>
        <w:tab/>
        <w:t>.</w:t>
      </w:r>
      <w:r>
        <w:tab/>
        <w:t>.</w:t>
      </w:r>
      <w:r>
        <w:tab/>
        <w:t>„ 7.50</w:t>
      </w:r>
    </w:p>
    <w:p w:rsidR="003D03C2" w:rsidRDefault="003216C2">
      <w:pPr>
        <w:pStyle w:val="Teksttreci50"/>
        <w:framePr w:w="7596" w:h="11142" w:hRule="exact" w:wrap="none" w:vAnchor="page" w:hAnchor="page" w:x="2071" w:y="3470"/>
        <w:shd w:val="clear" w:color="auto" w:fill="auto"/>
        <w:tabs>
          <w:tab w:val="left" w:leader="dot" w:pos="6274"/>
          <w:tab w:val="left" w:leader="dot" w:pos="6646"/>
        </w:tabs>
        <w:spacing w:before="0" w:after="0" w:line="258" w:lineRule="exact"/>
        <w:ind w:left="340"/>
        <w:jc w:val="both"/>
      </w:pPr>
      <w:r>
        <w:rPr>
          <w:rStyle w:val="Teksttreci5Odstpy4pt"/>
        </w:rPr>
        <w:t>Laszko</w:t>
      </w:r>
      <w:r>
        <w:t xml:space="preserve"> M. </w:t>
      </w:r>
      <w:r>
        <w:rPr>
          <w:rStyle w:val="Teksttreci53"/>
        </w:rPr>
        <w:t xml:space="preserve">— </w:t>
      </w:r>
      <w:r>
        <w:t>Opowiadania</w:t>
      </w:r>
      <w:r>
        <w:tab/>
      </w:r>
      <w:r>
        <w:tab/>
        <w:t xml:space="preserve"> 10.50</w:t>
      </w:r>
    </w:p>
    <w:p w:rsidR="003D03C2" w:rsidRDefault="003216C2">
      <w:pPr>
        <w:pStyle w:val="Teksttreci50"/>
        <w:framePr w:w="7596" w:h="11142" w:hRule="exact" w:wrap="none" w:vAnchor="page" w:hAnchor="page" w:x="2071" w:y="3470"/>
        <w:shd w:val="clear" w:color="auto" w:fill="auto"/>
        <w:tabs>
          <w:tab w:val="left" w:leader="dot" w:pos="6160"/>
          <w:tab w:val="left" w:leader="dot" w:pos="6580"/>
        </w:tabs>
        <w:spacing w:before="0" w:after="0" w:line="258" w:lineRule="exact"/>
        <w:ind w:left="340"/>
        <w:jc w:val="both"/>
      </w:pPr>
      <w:proofErr w:type="spellStart"/>
      <w:r>
        <w:rPr>
          <w:rStyle w:val="Teksttreci5Odstpy4pt"/>
        </w:rPr>
        <w:t>Majerowa</w:t>
      </w:r>
      <w:proofErr w:type="spellEnd"/>
      <w:r>
        <w:t xml:space="preserve"> M. </w:t>
      </w:r>
      <w:r>
        <w:rPr>
          <w:rStyle w:val="Teksttreci53"/>
        </w:rPr>
        <w:t xml:space="preserve">— </w:t>
      </w:r>
      <w:r>
        <w:t>Syrena. Wyd. II</w:t>
      </w:r>
      <w:r>
        <w:tab/>
      </w:r>
      <w:r>
        <w:tab/>
        <w:t xml:space="preserve"> 13.50</w:t>
      </w:r>
    </w:p>
    <w:p w:rsidR="003D03C2" w:rsidRDefault="003216C2">
      <w:pPr>
        <w:pStyle w:val="Teksttreci50"/>
        <w:framePr w:w="7596" w:h="11142" w:hRule="exact" w:wrap="none" w:vAnchor="page" w:hAnchor="page" w:x="2071" w:y="3470"/>
        <w:shd w:val="clear" w:color="auto" w:fill="auto"/>
        <w:tabs>
          <w:tab w:val="left" w:pos="5878"/>
          <w:tab w:val="left" w:pos="6238"/>
          <w:tab w:val="left" w:pos="6550"/>
        </w:tabs>
        <w:spacing w:before="0" w:after="0" w:line="258" w:lineRule="exact"/>
        <w:ind w:left="340"/>
        <w:jc w:val="left"/>
      </w:pPr>
      <w:r>
        <w:rPr>
          <w:rStyle w:val="Teksttreci5Odstpy4pt"/>
          <w:lang w:val="fr-FR" w:eastAsia="fr-FR" w:bidi="fr-FR"/>
        </w:rPr>
        <w:t>Makarenko</w:t>
      </w:r>
      <w:r>
        <w:rPr>
          <w:lang w:val="fr-FR" w:eastAsia="fr-FR" w:bidi="fr-FR"/>
        </w:rPr>
        <w:t xml:space="preserve"> </w:t>
      </w:r>
      <w:r>
        <w:t xml:space="preserve">A. </w:t>
      </w:r>
      <w:proofErr w:type="spellStart"/>
      <w:r>
        <w:t>S.—Wychowanie</w:t>
      </w:r>
      <w:proofErr w:type="spellEnd"/>
      <w:r>
        <w:t xml:space="preserve"> w rodzinie. Wyd. III „ 7.50 </w:t>
      </w:r>
      <w:r>
        <w:rPr>
          <w:rStyle w:val="Teksttreci5Odstpy4pt"/>
        </w:rPr>
        <w:t>Nowakowska</w:t>
      </w:r>
      <w:r>
        <w:t xml:space="preserve"> K. </w:t>
      </w:r>
      <w:r>
        <w:rPr>
          <w:rStyle w:val="Teksttreci53"/>
        </w:rPr>
        <w:t xml:space="preserve">— </w:t>
      </w:r>
      <w:r>
        <w:t>Tak było w Niemczech .</w:t>
      </w:r>
      <w:r>
        <w:tab/>
        <w:t>.</w:t>
      </w:r>
      <w:r>
        <w:tab/>
        <w:t>.</w:t>
      </w:r>
      <w:r>
        <w:tab/>
        <w:t>„ 10.50</w:t>
      </w:r>
    </w:p>
    <w:p w:rsidR="003D03C2" w:rsidRDefault="003216C2">
      <w:pPr>
        <w:pStyle w:val="Teksttreci50"/>
        <w:framePr w:w="7596" w:h="11142" w:hRule="exact" w:wrap="none" w:vAnchor="page" w:hAnchor="page" w:x="2071" w:y="3470"/>
        <w:shd w:val="clear" w:color="auto" w:fill="auto"/>
        <w:spacing w:before="0" w:after="0" w:line="258" w:lineRule="exact"/>
        <w:ind w:left="340"/>
        <w:jc w:val="both"/>
      </w:pPr>
      <w:r>
        <w:rPr>
          <w:rStyle w:val="Teksttreci5Odstpy4pt"/>
        </w:rPr>
        <w:t>Nowele litewskie</w:t>
      </w:r>
      <w:r>
        <w:t xml:space="preserve"> </w:t>
      </w:r>
      <w:r>
        <w:rPr>
          <w:rStyle w:val="Teksttreci53"/>
        </w:rPr>
        <w:t xml:space="preserve">— </w:t>
      </w:r>
      <w:r>
        <w:t xml:space="preserve">w </w:t>
      </w:r>
      <w:r>
        <w:t xml:space="preserve">przekładzie A. L. </w:t>
      </w:r>
      <w:proofErr w:type="spellStart"/>
      <w:r>
        <w:t>Gniadowskiej</w:t>
      </w:r>
      <w:proofErr w:type="spellEnd"/>
      <w:r>
        <w:tab/>
      </w:r>
      <w:r>
        <w:rPr>
          <w:lang w:val="fr-FR" w:eastAsia="fr-FR" w:bidi="fr-FR"/>
        </w:rPr>
        <w:t xml:space="preserve">», </w:t>
      </w:r>
      <w:r>
        <w:t>12.—</w:t>
      </w:r>
    </w:p>
    <w:p w:rsidR="003D03C2" w:rsidRDefault="003216C2">
      <w:pPr>
        <w:pStyle w:val="Spistreci3"/>
        <w:framePr w:w="7596" w:h="11142" w:hRule="exact" w:wrap="none" w:vAnchor="page" w:hAnchor="page" w:x="2071" w:y="3470"/>
        <w:shd w:val="clear" w:color="auto" w:fill="auto"/>
        <w:tabs>
          <w:tab w:val="left" w:leader="dot" w:pos="6274"/>
          <w:tab w:val="left" w:leader="dot" w:pos="6634"/>
        </w:tabs>
        <w:spacing w:before="0" w:after="0" w:line="258" w:lineRule="exact"/>
        <w:ind w:left="340"/>
      </w:pPr>
      <w:r>
        <w:rPr>
          <w:rStyle w:val="SpistreciOdstpy4pt"/>
          <w:lang w:val="fr-FR" w:eastAsia="fr-FR" w:bidi="fr-FR"/>
        </w:rPr>
        <w:t>Petersen</w:t>
      </w:r>
      <w:r>
        <w:rPr>
          <w:lang w:val="fr-FR" w:eastAsia="fr-FR" w:bidi="fr-FR"/>
        </w:rPr>
        <w:t xml:space="preserve"> </w:t>
      </w:r>
      <w:r>
        <w:t xml:space="preserve">J. </w:t>
      </w:r>
      <w:r>
        <w:rPr>
          <w:rStyle w:val="Spistreci1"/>
        </w:rPr>
        <w:t xml:space="preserve">— </w:t>
      </w:r>
      <w:r>
        <w:t>Nieznani przyjaciele</w:t>
      </w:r>
      <w:r>
        <w:tab/>
      </w:r>
      <w:r>
        <w:tab/>
        <w:t xml:space="preserve"> 6.—</w:t>
      </w:r>
    </w:p>
    <w:p w:rsidR="003D03C2" w:rsidRDefault="003216C2">
      <w:pPr>
        <w:pStyle w:val="Spistreci3"/>
        <w:framePr w:w="7596" w:h="11142" w:hRule="exact" w:wrap="none" w:vAnchor="page" w:hAnchor="page" w:x="2071" w:y="3470"/>
        <w:shd w:val="clear" w:color="auto" w:fill="auto"/>
        <w:tabs>
          <w:tab w:val="right" w:leader="dot" w:pos="7216"/>
        </w:tabs>
        <w:spacing w:before="0" w:after="0" w:line="258" w:lineRule="exact"/>
        <w:ind w:left="340"/>
      </w:pPr>
      <w:proofErr w:type="spellStart"/>
      <w:r>
        <w:rPr>
          <w:rStyle w:val="SpistreciOdstpy4pt"/>
        </w:rPr>
        <w:t>Pozner</w:t>
      </w:r>
      <w:proofErr w:type="spellEnd"/>
      <w:r>
        <w:t xml:space="preserve"> V. </w:t>
      </w:r>
      <w:r>
        <w:rPr>
          <w:rStyle w:val="Spistreci1"/>
        </w:rPr>
        <w:t xml:space="preserve">— </w:t>
      </w:r>
      <w:r>
        <w:t>Szlakiem klęski</w:t>
      </w:r>
      <w:r>
        <w:tab/>
        <w:t xml:space="preserve">  13.60</w:t>
      </w:r>
    </w:p>
    <w:p w:rsidR="003D03C2" w:rsidRDefault="003216C2">
      <w:pPr>
        <w:pStyle w:val="Spistreci3"/>
        <w:framePr w:w="7596" w:h="11142" w:hRule="exact" w:wrap="none" w:vAnchor="page" w:hAnchor="page" w:x="2071" w:y="3470"/>
        <w:shd w:val="clear" w:color="auto" w:fill="auto"/>
        <w:tabs>
          <w:tab w:val="left" w:leader="dot" w:pos="6274"/>
          <w:tab w:val="left" w:leader="dot" w:pos="6640"/>
        </w:tabs>
        <w:spacing w:before="0" w:after="0" w:line="258" w:lineRule="exact"/>
        <w:ind w:left="340"/>
      </w:pPr>
      <w:proofErr w:type="spellStart"/>
      <w:r>
        <w:rPr>
          <w:rStyle w:val="SpistreciOdstpy4pt"/>
        </w:rPr>
        <w:t>Pozner</w:t>
      </w:r>
      <w:proofErr w:type="spellEnd"/>
      <w:r>
        <w:t xml:space="preserve"> V. </w:t>
      </w:r>
      <w:r>
        <w:rPr>
          <w:rStyle w:val="Spistreci1"/>
        </w:rPr>
        <w:t xml:space="preserve">— </w:t>
      </w:r>
      <w:r>
        <w:t>Ostrze włóczni</w:t>
      </w:r>
      <w:r>
        <w:tab/>
      </w:r>
      <w:r>
        <w:tab/>
        <w:t xml:space="preserve"> 10.50</w:t>
      </w:r>
    </w:p>
    <w:p w:rsidR="003D03C2" w:rsidRDefault="003216C2">
      <w:pPr>
        <w:pStyle w:val="Spistreci3"/>
        <w:framePr w:w="7596" w:h="11142" w:hRule="exact" w:wrap="none" w:vAnchor="page" w:hAnchor="page" w:x="2071" w:y="3470"/>
        <w:shd w:val="clear" w:color="auto" w:fill="auto"/>
        <w:tabs>
          <w:tab w:val="left" w:leader="dot" w:pos="6268"/>
        </w:tabs>
        <w:spacing w:before="0" w:after="0" w:line="258" w:lineRule="exact"/>
        <w:ind w:left="340"/>
      </w:pPr>
      <w:proofErr w:type="spellStart"/>
      <w:r>
        <w:rPr>
          <w:rStyle w:val="SpistreciOdstpy4pt"/>
        </w:rPr>
        <w:t>Przemski</w:t>
      </w:r>
      <w:proofErr w:type="spellEnd"/>
      <w:r>
        <w:t xml:space="preserve"> L. </w:t>
      </w:r>
      <w:r>
        <w:rPr>
          <w:rStyle w:val="Spistreci1"/>
        </w:rPr>
        <w:t xml:space="preserve">— </w:t>
      </w:r>
      <w:r>
        <w:t>Kamieński. Wyd. II</w:t>
      </w:r>
      <w:r>
        <w:tab/>
        <w:t>„ 10.50</w:t>
      </w:r>
    </w:p>
    <w:p w:rsidR="003D03C2" w:rsidRDefault="003216C2">
      <w:pPr>
        <w:pStyle w:val="Spistreci3"/>
        <w:framePr w:w="7596" w:h="11142" w:hRule="exact" w:wrap="none" w:vAnchor="page" w:hAnchor="page" w:x="2071" w:y="3470"/>
        <w:shd w:val="clear" w:color="auto" w:fill="auto"/>
        <w:spacing w:before="0" w:after="0" w:line="258" w:lineRule="exact"/>
        <w:ind w:left="340"/>
      </w:pPr>
      <w:r>
        <w:rPr>
          <w:rStyle w:val="SpistreciOdstpy4pt"/>
        </w:rPr>
        <w:t>Rolland</w:t>
      </w:r>
      <w:r>
        <w:t xml:space="preserve"> R. </w:t>
      </w:r>
      <w:r>
        <w:rPr>
          <w:rStyle w:val="Spistreci1"/>
        </w:rPr>
        <w:t xml:space="preserve">— </w:t>
      </w:r>
      <w:r>
        <w:t>Jan Krzysztof.</w:t>
      </w:r>
    </w:p>
    <w:p w:rsidR="003D03C2" w:rsidRDefault="003216C2">
      <w:pPr>
        <w:pStyle w:val="Spistreci3"/>
        <w:framePr w:w="7596" w:h="11142" w:hRule="exact" w:wrap="none" w:vAnchor="page" w:hAnchor="page" w:x="2071" w:y="3470"/>
        <w:shd w:val="clear" w:color="auto" w:fill="auto"/>
        <w:tabs>
          <w:tab w:val="left" w:pos="6240"/>
          <w:tab w:val="left" w:pos="6546"/>
        </w:tabs>
        <w:spacing w:before="0" w:after="0" w:line="258" w:lineRule="exact"/>
        <w:ind w:left="960"/>
      </w:pPr>
      <w:r>
        <w:t xml:space="preserve">Księga pierwsza: Świt. Poranek. </w:t>
      </w:r>
      <w:r>
        <w:t>Młodzieniec .</w:t>
      </w:r>
      <w:r>
        <w:tab/>
        <w:t>.</w:t>
      </w:r>
      <w:r>
        <w:tab/>
        <w:t>„ 15.—</w:t>
      </w:r>
    </w:p>
    <w:p w:rsidR="003D03C2" w:rsidRDefault="003216C2">
      <w:pPr>
        <w:pStyle w:val="Spistreci3"/>
        <w:framePr w:w="7596" w:h="11142" w:hRule="exact" w:wrap="none" w:vAnchor="page" w:hAnchor="page" w:x="2071" w:y="3470"/>
        <w:shd w:val="clear" w:color="auto" w:fill="auto"/>
        <w:tabs>
          <w:tab w:val="left" w:leader="dot" w:pos="6282"/>
          <w:tab w:val="left" w:leader="dot" w:pos="6648"/>
        </w:tabs>
        <w:spacing w:before="0" w:after="0" w:line="258" w:lineRule="exact"/>
        <w:ind w:left="960"/>
      </w:pPr>
      <w:r>
        <w:t>Księga druga: Bunt. Targowisko</w:t>
      </w:r>
      <w:r>
        <w:tab/>
      </w:r>
      <w:r>
        <w:tab/>
        <w:t xml:space="preserve"> 18.</w:t>
      </w:r>
      <w:r>
        <w:rPr>
          <w:rStyle w:val="Spistreci1"/>
        </w:rPr>
        <w:t>—</w:t>
      </w:r>
    </w:p>
    <w:p w:rsidR="003D03C2" w:rsidRDefault="003216C2">
      <w:pPr>
        <w:pStyle w:val="Spistreci3"/>
        <w:framePr w:w="7596" w:h="11142" w:hRule="exact" w:wrap="none" w:vAnchor="page" w:hAnchor="page" w:x="2071" w:y="3470"/>
        <w:shd w:val="clear" w:color="auto" w:fill="auto"/>
        <w:tabs>
          <w:tab w:val="left" w:leader="dot" w:pos="6274"/>
          <w:tab w:val="left" w:leader="dot" w:pos="6646"/>
        </w:tabs>
        <w:spacing w:before="0" w:after="0" w:line="258" w:lineRule="exact"/>
        <w:ind w:left="340"/>
      </w:pPr>
      <w:r>
        <w:rPr>
          <w:lang w:val="fr-FR" w:eastAsia="fr-FR" w:bidi="fr-FR"/>
        </w:rPr>
        <w:t xml:space="preserve">S </w:t>
      </w:r>
      <w:r>
        <w:t xml:space="preserve">a s u 1 </w:t>
      </w:r>
      <w:r>
        <w:rPr>
          <w:lang w:val="fr-FR" w:eastAsia="fr-FR" w:bidi="fr-FR"/>
        </w:rPr>
        <w:t xml:space="preserve">y </w:t>
      </w:r>
      <w:r>
        <w:t xml:space="preserve">R. </w:t>
      </w:r>
      <w:r>
        <w:rPr>
          <w:rStyle w:val="Spistreci1"/>
        </w:rPr>
        <w:t xml:space="preserve">— </w:t>
      </w:r>
      <w:r>
        <w:t xml:space="preserve">I. </w:t>
      </w:r>
      <w:r>
        <w:rPr>
          <w:lang w:val="fr-FR" w:eastAsia="fr-FR" w:bidi="fr-FR"/>
        </w:rPr>
        <w:t xml:space="preserve">G. </w:t>
      </w:r>
      <w:proofErr w:type="spellStart"/>
      <w:r>
        <w:t>Farben</w:t>
      </w:r>
      <w:proofErr w:type="spellEnd"/>
      <w:r>
        <w:t>. Wyd. II</w:t>
      </w:r>
      <w:r>
        <w:tab/>
      </w:r>
      <w:r>
        <w:tab/>
        <w:t xml:space="preserve"> 10.10</w:t>
      </w:r>
    </w:p>
    <w:p w:rsidR="003D03C2" w:rsidRDefault="003216C2">
      <w:pPr>
        <w:pStyle w:val="Spistreci3"/>
        <w:framePr w:w="7596" w:h="11142" w:hRule="exact" w:wrap="none" w:vAnchor="page" w:hAnchor="page" w:x="2071" w:y="3470"/>
        <w:shd w:val="clear" w:color="auto" w:fill="auto"/>
        <w:tabs>
          <w:tab w:val="center" w:pos="2128"/>
          <w:tab w:val="center" w:pos="2830"/>
          <w:tab w:val="center" w:pos="3424"/>
          <w:tab w:val="center" w:pos="3982"/>
          <w:tab w:val="center" w:pos="4744"/>
          <w:tab w:val="left" w:pos="5452"/>
          <w:tab w:val="right" w:pos="5956"/>
          <w:tab w:val="left" w:pos="6184"/>
          <w:tab w:val="left" w:pos="6466"/>
        </w:tabs>
        <w:spacing w:before="0" w:after="0" w:line="258" w:lineRule="exact"/>
        <w:ind w:left="340"/>
      </w:pPr>
      <w:r>
        <w:rPr>
          <w:rStyle w:val="SpistreciOdstpy4pt"/>
        </w:rPr>
        <w:t>Sokorski</w:t>
      </w:r>
      <w:r>
        <w:tab/>
        <w:t>W. —</w:t>
      </w:r>
      <w:r>
        <w:tab/>
        <w:t>Sztuka</w:t>
      </w:r>
      <w:r>
        <w:tab/>
        <w:t>w</w:t>
      </w:r>
      <w:r>
        <w:tab/>
        <w:t>walce o</w:t>
      </w:r>
      <w:r>
        <w:tab/>
        <w:t>socjalizm</w:t>
      </w:r>
      <w:r>
        <w:tab/>
        <w:t>.</w:t>
      </w:r>
      <w:r>
        <w:tab/>
        <w:t>.</w:t>
      </w:r>
      <w:r>
        <w:tab/>
        <w:t>.</w:t>
      </w:r>
      <w:r>
        <w:tab/>
        <w:t>„ 8.40</w:t>
      </w:r>
    </w:p>
    <w:p w:rsidR="003D03C2" w:rsidRDefault="003216C2">
      <w:pPr>
        <w:pStyle w:val="Spistreci3"/>
        <w:framePr w:w="7596" w:h="11142" w:hRule="exact" w:wrap="none" w:vAnchor="page" w:hAnchor="page" w:x="2071" w:y="3470"/>
        <w:shd w:val="clear" w:color="auto" w:fill="auto"/>
        <w:spacing w:before="0" w:after="0" w:line="258" w:lineRule="exact"/>
        <w:ind w:left="340"/>
      </w:pPr>
      <w:r>
        <w:rPr>
          <w:rStyle w:val="SpistreciOdstpy4pt"/>
        </w:rPr>
        <w:t>Staff</w:t>
      </w:r>
      <w:r>
        <w:t xml:space="preserve"> L. </w:t>
      </w:r>
      <w:r>
        <w:rPr>
          <w:rStyle w:val="Spistreci1"/>
        </w:rPr>
        <w:t xml:space="preserve">— </w:t>
      </w:r>
      <w:r>
        <w:t>Poezje.</w:t>
      </w:r>
    </w:p>
    <w:p w:rsidR="003D03C2" w:rsidRDefault="003216C2">
      <w:pPr>
        <w:pStyle w:val="Spistreci3"/>
        <w:framePr w:w="7596" w:h="11142" w:hRule="exact" w:wrap="none" w:vAnchor="page" w:hAnchor="page" w:x="2071" w:y="3470"/>
        <w:shd w:val="clear" w:color="auto" w:fill="auto"/>
        <w:tabs>
          <w:tab w:val="left" w:leader="dot" w:pos="6198"/>
          <w:tab w:val="left" w:pos="6702"/>
        </w:tabs>
        <w:spacing w:before="0" w:after="0" w:line="258" w:lineRule="exact"/>
        <w:ind w:left="960"/>
      </w:pPr>
      <w:r>
        <w:t>Tom I</w:t>
      </w:r>
      <w:r>
        <w:tab/>
        <w:t>„</w:t>
      </w:r>
      <w:r>
        <w:tab/>
        <w:t>13.50</w:t>
      </w:r>
    </w:p>
    <w:p w:rsidR="003D03C2" w:rsidRDefault="003216C2">
      <w:pPr>
        <w:pStyle w:val="Spistreci3"/>
        <w:framePr w:w="7596" w:h="11142" w:hRule="exact" w:wrap="none" w:vAnchor="page" w:hAnchor="page" w:x="2071" w:y="3470"/>
        <w:shd w:val="clear" w:color="auto" w:fill="auto"/>
        <w:tabs>
          <w:tab w:val="left" w:leader="dot" w:pos="6198"/>
          <w:tab w:val="left" w:pos="6702"/>
        </w:tabs>
        <w:spacing w:before="0" w:after="0" w:line="258" w:lineRule="exact"/>
        <w:ind w:left="960"/>
      </w:pPr>
      <w:r>
        <w:t>Tom II</w:t>
      </w:r>
      <w:r>
        <w:tab/>
      </w:r>
      <w:r>
        <w:rPr>
          <w:rStyle w:val="SpistreciKursywa"/>
        </w:rPr>
        <w:t>a</w:t>
      </w:r>
      <w:r>
        <w:tab/>
        <w:t>13.50</w:t>
      </w:r>
    </w:p>
    <w:p w:rsidR="003D03C2" w:rsidRDefault="003216C2">
      <w:pPr>
        <w:pStyle w:val="Spistreci3"/>
        <w:framePr w:w="7596" w:h="11142" w:hRule="exact" w:wrap="none" w:vAnchor="page" w:hAnchor="page" w:x="2071" w:y="3470"/>
        <w:shd w:val="clear" w:color="auto" w:fill="auto"/>
        <w:tabs>
          <w:tab w:val="left" w:leader="dot" w:pos="6220"/>
          <w:tab w:val="left" w:leader="dot" w:pos="6634"/>
        </w:tabs>
        <w:spacing w:before="0" w:after="0" w:line="258" w:lineRule="exact"/>
        <w:ind w:left="340"/>
      </w:pPr>
      <w:r>
        <w:rPr>
          <w:rStyle w:val="SpistreciOdstpy4pt"/>
          <w:lang w:val="fr-FR" w:eastAsia="fr-FR" w:bidi="fr-FR"/>
        </w:rPr>
        <w:t>Sueur</w:t>
      </w:r>
      <w:r>
        <w:rPr>
          <w:lang w:val="fr-FR" w:eastAsia="fr-FR" w:bidi="fr-FR"/>
        </w:rPr>
        <w:t xml:space="preserve"> </w:t>
      </w:r>
      <w:r>
        <w:rPr>
          <w:rStyle w:val="SpistreciOdstpy4pt"/>
          <w:lang w:val="fr-FR" w:eastAsia="fr-FR" w:bidi="fr-FR"/>
        </w:rPr>
        <w:t>le</w:t>
      </w:r>
      <w:r>
        <w:rPr>
          <w:lang w:val="fr-FR" w:eastAsia="fr-FR" w:bidi="fr-FR"/>
        </w:rPr>
        <w:t xml:space="preserve"> M. </w:t>
      </w:r>
      <w:r>
        <w:rPr>
          <w:rStyle w:val="Spistreci1"/>
        </w:rPr>
        <w:t xml:space="preserve">— </w:t>
      </w:r>
      <w:r>
        <w:t>Powitanie wiosny</w:t>
      </w:r>
      <w:r>
        <w:tab/>
      </w:r>
      <w:r>
        <w:rPr>
          <w:rStyle w:val="Spistreci1"/>
        </w:rPr>
        <w:tab/>
        <w:t xml:space="preserve"> </w:t>
      </w:r>
      <w:r>
        <w:t>7.</w:t>
      </w:r>
      <w:r>
        <w:rPr>
          <w:rStyle w:val="Spistreci1"/>
        </w:rPr>
        <w:t>—</w:t>
      </w:r>
    </w:p>
    <w:p w:rsidR="003D03C2" w:rsidRDefault="003216C2">
      <w:pPr>
        <w:pStyle w:val="Spistreci3"/>
        <w:framePr w:w="7596" w:h="11142" w:hRule="exact" w:wrap="none" w:vAnchor="page" w:hAnchor="page" w:x="2071" w:y="3470"/>
        <w:shd w:val="clear" w:color="auto" w:fill="auto"/>
        <w:spacing w:before="0" w:after="0" w:line="258" w:lineRule="exact"/>
        <w:ind w:left="340"/>
      </w:pPr>
      <w:r>
        <w:rPr>
          <w:rStyle w:val="SpistreciOdstpy4pt"/>
          <w:lang w:val="fr-FR" w:eastAsia="fr-FR" w:bidi="fr-FR"/>
        </w:rPr>
        <w:t>Twain</w:t>
      </w:r>
      <w:r>
        <w:rPr>
          <w:lang w:val="fr-FR" w:eastAsia="fr-FR" w:bidi="fr-FR"/>
        </w:rPr>
        <w:t xml:space="preserve"> M. </w:t>
      </w:r>
      <w:r>
        <w:t xml:space="preserve">— Humoreski, 2 tomy. </w:t>
      </w:r>
      <w:proofErr w:type="spellStart"/>
      <w:r>
        <w:t>Wyd</w:t>
      </w:r>
      <w:proofErr w:type="spellEnd"/>
      <w:r>
        <w:t>, II</w:t>
      </w:r>
    </w:p>
    <w:p w:rsidR="003D03C2" w:rsidRDefault="003216C2">
      <w:pPr>
        <w:pStyle w:val="Spistreci3"/>
        <w:framePr w:w="7596" w:h="11142" w:hRule="exact" w:wrap="none" w:vAnchor="page" w:hAnchor="page" w:x="2071" w:y="3470"/>
        <w:shd w:val="clear" w:color="auto" w:fill="auto"/>
        <w:tabs>
          <w:tab w:val="left" w:leader="dot" w:pos="6276"/>
          <w:tab w:val="left" w:leader="dot" w:pos="6642"/>
        </w:tabs>
        <w:spacing w:before="0" w:after="0" w:line="258" w:lineRule="exact"/>
        <w:ind w:left="960"/>
      </w:pPr>
      <w:r>
        <w:t>Tom I — Podróż międzyplanetarna</w:t>
      </w:r>
      <w:r>
        <w:tab/>
      </w:r>
      <w:r>
        <w:tab/>
        <w:t xml:space="preserve"> 9.—</w:t>
      </w:r>
    </w:p>
    <w:p w:rsidR="003D03C2" w:rsidRDefault="003216C2">
      <w:pPr>
        <w:pStyle w:val="Teksttreci50"/>
        <w:framePr w:w="7596" w:h="11142" w:hRule="exact" w:wrap="none" w:vAnchor="page" w:hAnchor="page" w:x="2071" w:y="3470"/>
        <w:shd w:val="clear" w:color="auto" w:fill="auto"/>
        <w:tabs>
          <w:tab w:val="center" w:pos="2124"/>
          <w:tab w:val="center" w:pos="2346"/>
          <w:tab w:val="center" w:pos="3192"/>
          <w:tab w:val="center" w:pos="3978"/>
          <w:tab w:val="center" w:pos="4740"/>
          <w:tab w:val="center" w:pos="5166"/>
          <w:tab w:val="left" w:pos="5448"/>
          <w:tab w:val="right" w:pos="5952"/>
          <w:tab w:val="left" w:pos="6180"/>
          <w:tab w:val="left" w:pos="6462"/>
        </w:tabs>
        <w:spacing w:before="0" w:after="146" w:line="258" w:lineRule="exact"/>
        <w:ind w:left="960"/>
        <w:jc w:val="both"/>
      </w:pPr>
      <w:r>
        <w:t>Tom II</w:t>
      </w:r>
      <w:r>
        <w:tab/>
      </w:r>
      <w:r>
        <w:rPr>
          <w:rStyle w:val="Teksttreci53"/>
        </w:rPr>
        <w:t>—</w:t>
      </w:r>
      <w:r>
        <w:rPr>
          <w:rStyle w:val="Teksttreci53"/>
        </w:rPr>
        <w:tab/>
      </w:r>
      <w:r>
        <w:t>Bajeczki</w:t>
      </w:r>
      <w:r>
        <w:tab/>
        <w:t>dla</w:t>
      </w:r>
      <w:r>
        <w:tab/>
        <w:t>starych</w:t>
      </w:r>
      <w:r>
        <w:tab/>
        <w:t>dzieci</w:t>
      </w:r>
      <w:r>
        <w:tab/>
        <w:t>.</w:t>
      </w:r>
      <w:r>
        <w:tab/>
        <w:t>.</w:t>
      </w:r>
      <w:r>
        <w:tab/>
        <w:t>.</w:t>
      </w:r>
      <w:r>
        <w:tab/>
        <w:t>.</w:t>
      </w:r>
      <w:r>
        <w:tab/>
        <w:t>„ 6.90</w:t>
      </w:r>
    </w:p>
    <w:p w:rsidR="003D03C2" w:rsidRDefault="003216C2">
      <w:pPr>
        <w:pStyle w:val="Teksttreci160"/>
        <w:framePr w:w="7596" w:h="11142" w:hRule="exact" w:wrap="none" w:vAnchor="page" w:hAnchor="page" w:x="2071" w:y="3470"/>
        <w:shd w:val="clear" w:color="auto" w:fill="auto"/>
        <w:spacing w:before="0" w:line="300" w:lineRule="exact"/>
      </w:pPr>
      <w:r>
        <w:t>PAŃSTWOWY INSTYTUT WYDAWNICZY</w:t>
      </w:r>
    </w:p>
    <w:p w:rsidR="003D03C2" w:rsidRDefault="003D03C2">
      <w:pPr>
        <w:rPr>
          <w:sz w:val="2"/>
          <w:szCs w:val="2"/>
        </w:rPr>
      </w:pPr>
    </w:p>
    <w:sectPr w:rsidR="003D03C2" w:rsidSect="003D03C2">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6C2" w:rsidRDefault="003216C2" w:rsidP="003D03C2">
      <w:r>
        <w:separator/>
      </w:r>
    </w:p>
  </w:endnote>
  <w:endnote w:type="continuationSeparator" w:id="0">
    <w:p w:rsidR="003216C2" w:rsidRDefault="003216C2" w:rsidP="003D03C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6C2" w:rsidRDefault="003216C2">
      <w:r>
        <w:separator/>
      </w:r>
    </w:p>
  </w:footnote>
  <w:footnote w:type="continuationSeparator" w:id="0">
    <w:p w:rsidR="003216C2" w:rsidRDefault="00321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E80"/>
    <w:multiLevelType w:val="multilevel"/>
    <w:tmpl w:val="D0E0E136"/>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90339"/>
    <w:multiLevelType w:val="multilevel"/>
    <w:tmpl w:val="C52A56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0C6FF8"/>
    <w:multiLevelType w:val="multilevel"/>
    <w:tmpl w:val="995E537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E37F4A"/>
    <w:multiLevelType w:val="multilevel"/>
    <w:tmpl w:val="25D26B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041F24"/>
    <w:multiLevelType w:val="multilevel"/>
    <w:tmpl w:val="E13AFC5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412F3D"/>
    <w:multiLevelType w:val="multilevel"/>
    <w:tmpl w:val="C8C60D0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3C2258"/>
    <w:multiLevelType w:val="multilevel"/>
    <w:tmpl w:val="AA0AC8F0"/>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F20F9"/>
    <w:multiLevelType w:val="multilevel"/>
    <w:tmpl w:val="4C2C9CC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8D5257"/>
    <w:multiLevelType w:val="multilevel"/>
    <w:tmpl w:val="0FF20CD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1528AE"/>
    <w:multiLevelType w:val="multilevel"/>
    <w:tmpl w:val="D0B40F1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E573DA"/>
    <w:multiLevelType w:val="multilevel"/>
    <w:tmpl w:val="69A0AEC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7C68BD"/>
    <w:multiLevelType w:val="multilevel"/>
    <w:tmpl w:val="DD30FE70"/>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324F1A"/>
    <w:multiLevelType w:val="multilevel"/>
    <w:tmpl w:val="CC569DF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1A606D"/>
    <w:multiLevelType w:val="multilevel"/>
    <w:tmpl w:val="17FC9A3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7010C6"/>
    <w:multiLevelType w:val="multilevel"/>
    <w:tmpl w:val="6A582B4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D2483C"/>
    <w:multiLevelType w:val="multilevel"/>
    <w:tmpl w:val="AD287D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F2098B"/>
    <w:multiLevelType w:val="multilevel"/>
    <w:tmpl w:val="7DEADBCC"/>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2A76BE"/>
    <w:multiLevelType w:val="multilevel"/>
    <w:tmpl w:val="2E5844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616A52"/>
    <w:multiLevelType w:val="multilevel"/>
    <w:tmpl w:val="581CC29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197D38"/>
    <w:multiLevelType w:val="multilevel"/>
    <w:tmpl w:val="667C2EA0"/>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1604BC"/>
    <w:multiLevelType w:val="multilevel"/>
    <w:tmpl w:val="7C7C36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1D1CCE"/>
    <w:multiLevelType w:val="multilevel"/>
    <w:tmpl w:val="7A209A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1A790B"/>
    <w:multiLevelType w:val="multilevel"/>
    <w:tmpl w:val="E31E7D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7"/>
  </w:num>
  <w:num w:numId="4">
    <w:abstractNumId w:val="15"/>
  </w:num>
  <w:num w:numId="5">
    <w:abstractNumId w:val="2"/>
  </w:num>
  <w:num w:numId="6">
    <w:abstractNumId w:val="10"/>
  </w:num>
  <w:num w:numId="7">
    <w:abstractNumId w:val="12"/>
  </w:num>
  <w:num w:numId="8">
    <w:abstractNumId w:val="8"/>
  </w:num>
  <w:num w:numId="9">
    <w:abstractNumId w:val="14"/>
  </w:num>
  <w:num w:numId="10">
    <w:abstractNumId w:val="13"/>
  </w:num>
  <w:num w:numId="11">
    <w:abstractNumId w:val="18"/>
  </w:num>
  <w:num w:numId="12">
    <w:abstractNumId w:val="11"/>
  </w:num>
  <w:num w:numId="13">
    <w:abstractNumId w:val="21"/>
  </w:num>
  <w:num w:numId="14">
    <w:abstractNumId w:val="9"/>
  </w:num>
  <w:num w:numId="15">
    <w:abstractNumId w:val="4"/>
  </w:num>
  <w:num w:numId="16">
    <w:abstractNumId w:val="20"/>
  </w:num>
  <w:num w:numId="17">
    <w:abstractNumId w:val="22"/>
  </w:num>
  <w:num w:numId="18">
    <w:abstractNumId w:val="7"/>
  </w:num>
  <w:num w:numId="19">
    <w:abstractNumId w:val="5"/>
  </w:num>
  <w:num w:numId="20">
    <w:abstractNumId w:val="0"/>
  </w:num>
  <w:num w:numId="21">
    <w:abstractNumId w:val="16"/>
  </w:num>
  <w:num w:numId="22">
    <w:abstractNumId w:val="1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D03C2"/>
    <w:rsid w:val="003216C2"/>
    <w:rsid w:val="003D03C2"/>
    <w:rsid w:val="00F225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8"/>
        <o:r id="V:Rule2" type="connector" idref="#_x0000_s1032"/>
        <o:r id="V:Rule3" type="connector" idref="#_x0000_s1031"/>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D03C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D03C2"/>
    <w:rPr>
      <w:color w:val="0066CC"/>
      <w:u w:val="single"/>
    </w:rPr>
  </w:style>
  <w:style w:type="character" w:customStyle="1" w:styleId="Teksttreci3">
    <w:name w:val="Tekst treści (3)_"/>
    <w:basedOn w:val="Domylnaczcionkaakapitu"/>
    <w:link w:val="Teksttreci30"/>
    <w:rsid w:val="003D03C2"/>
    <w:rPr>
      <w:rFonts w:ascii="Sylfaen" w:eastAsia="Sylfaen" w:hAnsi="Sylfaen" w:cs="Sylfaen"/>
      <w:b w:val="0"/>
      <w:bCs w:val="0"/>
      <w:i w:val="0"/>
      <w:iCs w:val="0"/>
      <w:smallCaps w:val="0"/>
      <w:strike w:val="0"/>
      <w:sz w:val="34"/>
      <w:szCs w:val="34"/>
      <w:u w:val="none"/>
    </w:rPr>
  </w:style>
  <w:style w:type="character" w:customStyle="1" w:styleId="Teksttreci4">
    <w:name w:val="Tekst treści (4)_"/>
    <w:basedOn w:val="Domylnaczcionkaakapitu"/>
    <w:link w:val="Teksttreci40"/>
    <w:rsid w:val="003D03C2"/>
    <w:rPr>
      <w:rFonts w:ascii="Bookman Old Style" w:eastAsia="Bookman Old Style" w:hAnsi="Bookman Old Style" w:cs="Bookman Old Style"/>
      <w:b w:val="0"/>
      <w:bCs w:val="0"/>
      <w:i w:val="0"/>
      <w:iCs w:val="0"/>
      <w:smallCaps w:val="0"/>
      <w:strike w:val="0"/>
      <w:spacing w:val="100"/>
      <w:sz w:val="30"/>
      <w:szCs w:val="30"/>
      <w:u w:val="none"/>
    </w:rPr>
  </w:style>
  <w:style w:type="character" w:customStyle="1" w:styleId="Teksttreci4Odstpy2pt">
    <w:name w:val="Tekst treści (4) + Odstępy 2 pt"/>
    <w:basedOn w:val="Teksttreci4"/>
    <w:rsid w:val="003D03C2"/>
    <w:rPr>
      <w:color w:val="000000"/>
      <w:spacing w:val="50"/>
      <w:w w:val="100"/>
      <w:position w:val="0"/>
      <w:lang w:val="pl-PL" w:eastAsia="pl-PL" w:bidi="pl-PL"/>
    </w:rPr>
  </w:style>
  <w:style w:type="character" w:customStyle="1" w:styleId="Teksttreci414ptOdstpy2pt">
    <w:name w:val="Tekst treści (4) + 14 pt;Odstępy 2 pt"/>
    <w:basedOn w:val="Teksttreci4"/>
    <w:rsid w:val="003D03C2"/>
    <w:rPr>
      <w:color w:val="000000"/>
      <w:spacing w:val="40"/>
      <w:w w:val="100"/>
      <w:position w:val="0"/>
      <w:sz w:val="28"/>
      <w:szCs w:val="28"/>
      <w:lang w:val="pl-PL" w:eastAsia="pl-PL" w:bidi="pl-PL"/>
    </w:rPr>
  </w:style>
  <w:style w:type="character" w:customStyle="1" w:styleId="Teksttreci2">
    <w:name w:val="Tekst treści (2)_"/>
    <w:basedOn w:val="Domylnaczcionkaakapitu"/>
    <w:link w:val="Teksttreci20"/>
    <w:rsid w:val="003D03C2"/>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
    <w:name w:val="Tekst treści (5)_"/>
    <w:basedOn w:val="Domylnaczcionkaakapitu"/>
    <w:link w:val="Teksttreci50"/>
    <w:rsid w:val="003D03C2"/>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5Odstpy3pt">
    <w:name w:val="Tekst treści (5) + Odstępy 3 pt"/>
    <w:basedOn w:val="Teksttreci5"/>
    <w:rsid w:val="003D03C2"/>
    <w:rPr>
      <w:color w:val="000000"/>
      <w:spacing w:val="70"/>
      <w:w w:val="100"/>
      <w:position w:val="0"/>
      <w:lang w:val="pl-PL" w:eastAsia="pl-PL" w:bidi="pl-PL"/>
    </w:rPr>
  </w:style>
  <w:style w:type="character" w:customStyle="1" w:styleId="Spistreci3Znak">
    <w:name w:val="Spis treści 3 Znak"/>
    <w:basedOn w:val="Domylnaczcionkaakapitu"/>
    <w:link w:val="Spistreci3"/>
    <w:rsid w:val="003D03C2"/>
    <w:rPr>
      <w:rFonts w:ascii="Bookman Old Style" w:eastAsia="Bookman Old Style" w:hAnsi="Bookman Old Style" w:cs="Bookman Old Style"/>
      <w:b w:val="0"/>
      <w:bCs w:val="0"/>
      <w:i w:val="0"/>
      <w:iCs w:val="0"/>
      <w:smallCaps w:val="0"/>
      <w:strike w:val="0"/>
      <w:sz w:val="20"/>
      <w:szCs w:val="20"/>
      <w:u w:val="none"/>
    </w:rPr>
  </w:style>
  <w:style w:type="character" w:customStyle="1" w:styleId="SpistreciOdstpy3pt">
    <w:name w:val="Spis treści + Odstępy 3 pt"/>
    <w:basedOn w:val="Spistreci3Znak"/>
    <w:rsid w:val="003D03C2"/>
    <w:rPr>
      <w:color w:val="000000"/>
      <w:spacing w:val="70"/>
      <w:w w:val="100"/>
      <w:position w:val="0"/>
      <w:lang w:val="pl-PL" w:eastAsia="pl-PL" w:bidi="pl-PL"/>
    </w:rPr>
  </w:style>
  <w:style w:type="character" w:customStyle="1" w:styleId="SpistreciKursywa">
    <w:name w:val="Spis treści + Kursywa"/>
    <w:basedOn w:val="Spistreci3Znak"/>
    <w:rsid w:val="003D03C2"/>
    <w:rPr>
      <w:i/>
      <w:iCs/>
      <w:color w:val="000000"/>
      <w:spacing w:val="0"/>
      <w:w w:val="100"/>
      <w:position w:val="0"/>
      <w:sz w:val="20"/>
      <w:szCs w:val="20"/>
      <w:lang w:val="pl-PL" w:eastAsia="pl-PL" w:bidi="pl-PL"/>
    </w:rPr>
  </w:style>
  <w:style w:type="character" w:customStyle="1" w:styleId="Inne">
    <w:name w:val="Inne_"/>
    <w:basedOn w:val="Domylnaczcionkaakapitu"/>
    <w:link w:val="Inne0"/>
    <w:rsid w:val="003D03C2"/>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3D03C2"/>
    <w:rPr>
      <w:rFonts w:ascii="Bookman Old Style" w:eastAsia="Bookman Old Style" w:hAnsi="Bookman Old Style" w:cs="Bookman Old Style"/>
      <w:b w:val="0"/>
      <w:bCs w:val="0"/>
      <w:i w:val="0"/>
      <w:iCs w:val="0"/>
      <w:smallCaps w:val="0"/>
      <w:strike w:val="0"/>
      <w:sz w:val="20"/>
      <w:szCs w:val="20"/>
      <w:u w:val="none"/>
    </w:rPr>
  </w:style>
  <w:style w:type="character" w:customStyle="1" w:styleId="Nagwek1">
    <w:name w:val="Nagłówek #1_"/>
    <w:basedOn w:val="Domylnaczcionkaakapitu"/>
    <w:link w:val="Nagwek10"/>
    <w:rsid w:val="003D03C2"/>
    <w:rPr>
      <w:rFonts w:ascii="Bookman Old Style" w:eastAsia="Bookman Old Style" w:hAnsi="Bookman Old Style" w:cs="Bookman Old Style"/>
      <w:b w:val="0"/>
      <w:bCs w:val="0"/>
      <w:i w:val="0"/>
      <w:iCs w:val="0"/>
      <w:smallCaps w:val="0"/>
      <w:strike w:val="0"/>
      <w:spacing w:val="110"/>
      <w:sz w:val="62"/>
      <w:szCs w:val="62"/>
      <w:u w:val="none"/>
    </w:rPr>
  </w:style>
  <w:style w:type="character" w:customStyle="1" w:styleId="Teksttreci58pt">
    <w:name w:val="Tekst treści (5) + 8 pt"/>
    <w:basedOn w:val="Teksttreci5"/>
    <w:rsid w:val="003D03C2"/>
    <w:rPr>
      <w:color w:val="000000"/>
      <w:spacing w:val="0"/>
      <w:w w:val="100"/>
      <w:position w:val="0"/>
      <w:sz w:val="16"/>
      <w:szCs w:val="16"/>
      <w:lang w:val="pl-PL" w:eastAsia="pl-PL" w:bidi="pl-PL"/>
    </w:rPr>
  </w:style>
  <w:style w:type="character" w:customStyle="1" w:styleId="Nagwek3">
    <w:name w:val="Nagłówek #3_"/>
    <w:basedOn w:val="Domylnaczcionkaakapitu"/>
    <w:link w:val="Nagwek30"/>
    <w:rsid w:val="003D03C2"/>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Kursywa">
    <w:name w:val="Tekst treści (2) + Kursywa"/>
    <w:basedOn w:val="Teksttreci2"/>
    <w:rsid w:val="003D03C2"/>
    <w:rPr>
      <w:i/>
      <w:iCs/>
      <w:color w:val="000000"/>
      <w:spacing w:val="0"/>
      <w:w w:val="100"/>
      <w:position w:val="0"/>
      <w:lang w:val="pl-PL" w:eastAsia="pl-PL" w:bidi="pl-PL"/>
    </w:rPr>
  </w:style>
  <w:style w:type="character" w:customStyle="1" w:styleId="Stopka">
    <w:name w:val="Stopka_"/>
    <w:basedOn w:val="Domylnaczcionkaakapitu"/>
    <w:link w:val="Stopka2"/>
    <w:rsid w:val="003D03C2"/>
    <w:rPr>
      <w:rFonts w:ascii="Bookman Old Style" w:eastAsia="Bookman Old Style" w:hAnsi="Bookman Old Style" w:cs="Bookman Old Style"/>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3D03C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
    <w:name w:val="Tekst treści (2)"/>
    <w:basedOn w:val="Teksttreci2"/>
    <w:rsid w:val="003D03C2"/>
    <w:rPr>
      <w:color w:val="000000"/>
      <w:spacing w:val="0"/>
      <w:w w:val="100"/>
      <w:position w:val="0"/>
      <w:lang w:val="pl-PL" w:eastAsia="pl-PL" w:bidi="pl-PL"/>
    </w:rPr>
  </w:style>
  <w:style w:type="character" w:customStyle="1" w:styleId="Teksttreci6">
    <w:name w:val="Tekst treści (6)_"/>
    <w:basedOn w:val="Domylnaczcionkaakapitu"/>
    <w:link w:val="Teksttreci60"/>
    <w:rsid w:val="003D03C2"/>
    <w:rPr>
      <w:rFonts w:ascii="Bookman Old Style" w:eastAsia="Bookman Old Style" w:hAnsi="Bookman Old Style" w:cs="Bookman Old Style"/>
      <w:b w:val="0"/>
      <w:bCs w:val="0"/>
      <w:i/>
      <w:iCs/>
      <w:smallCaps w:val="0"/>
      <w:strike w:val="0"/>
      <w:sz w:val="22"/>
      <w:szCs w:val="22"/>
      <w:u w:val="none"/>
    </w:rPr>
  </w:style>
  <w:style w:type="character" w:customStyle="1" w:styleId="Teksttreci6Bezkursywy">
    <w:name w:val="Tekst treści (6) + Bez kursywy"/>
    <w:basedOn w:val="Teksttreci6"/>
    <w:rsid w:val="003D03C2"/>
    <w:rPr>
      <w:i/>
      <w:iCs/>
      <w:color w:val="000000"/>
      <w:spacing w:val="0"/>
      <w:w w:val="100"/>
      <w:position w:val="0"/>
      <w:lang w:val="pl-PL" w:eastAsia="pl-PL" w:bidi="pl-PL"/>
    </w:rPr>
  </w:style>
  <w:style w:type="character" w:customStyle="1" w:styleId="Teksttreci2Odstpy4pt">
    <w:name w:val="Tekst treści (2) + Odstępy 4 pt"/>
    <w:basedOn w:val="Teksttreci2"/>
    <w:rsid w:val="003D03C2"/>
    <w:rPr>
      <w:color w:val="000000"/>
      <w:spacing w:val="80"/>
      <w:w w:val="100"/>
      <w:position w:val="0"/>
      <w:lang w:val="pl-PL" w:eastAsia="pl-PL" w:bidi="pl-PL"/>
    </w:rPr>
  </w:style>
  <w:style w:type="character" w:customStyle="1" w:styleId="StopkaOdstpy3pt">
    <w:name w:val="Stopka + Odstępy 3 pt"/>
    <w:basedOn w:val="Stopka"/>
    <w:rsid w:val="003D03C2"/>
    <w:rPr>
      <w:color w:val="000000"/>
      <w:spacing w:val="70"/>
      <w:w w:val="100"/>
      <w:position w:val="0"/>
      <w:lang w:val="pl-PL" w:eastAsia="pl-PL" w:bidi="pl-PL"/>
    </w:rPr>
  </w:style>
  <w:style w:type="character" w:customStyle="1" w:styleId="Nagweklubstopka21">
    <w:name w:val="Nagłówek lub stopka (2)"/>
    <w:basedOn w:val="Nagweklubstopka2"/>
    <w:rsid w:val="003D03C2"/>
    <w:rPr>
      <w:color w:val="000000"/>
      <w:spacing w:val="0"/>
      <w:w w:val="100"/>
      <w:position w:val="0"/>
      <w:lang w:val="en-US" w:eastAsia="en-US" w:bidi="en-US"/>
    </w:rPr>
  </w:style>
  <w:style w:type="character" w:customStyle="1" w:styleId="Teksttreci210pt">
    <w:name w:val="Tekst treści (2) + 10 pt"/>
    <w:basedOn w:val="Teksttreci2"/>
    <w:rsid w:val="003D03C2"/>
    <w:rPr>
      <w:color w:val="000000"/>
      <w:spacing w:val="0"/>
      <w:w w:val="100"/>
      <w:position w:val="0"/>
      <w:sz w:val="20"/>
      <w:szCs w:val="20"/>
      <w:lang w:val="fr-FR" w:eastAsia="fr-FR" w:bidi="fr-FR"/>
    </w:rPr>
  </w:style>
  <w:style w:type="character" w:customStyle="1" w:styleId="Teksttreci5Kursywa">
    <w:name w:val="Tekst treści (5) + Kursywa"/>
    <w:basedOn w:val="Teksttreci5"/>
    <w:rsid w:val="003D03C2"/>
    <w:rPr>
      <w:i/>
      <w:iCs/>
      <w:color w:val="000000"/>
      <w:spacing w:val="0"/>
      <w:w w:val="100"/>
      <w:position w:val="0"/>
      <w:sz w:val="20"/>
      <w:szCs w:val="20"/>
      <w:lang w:val="pl-PL" w:eastAsia="pl-PL" w:bidi="pl-PL"/>
    </w:rPr>
  </w:style>
  <w:style w:type="character" w:customStyle="1" w:styleId="Teksttreci7">
    <w:name w:val="Tekst treści (7)_"/>
    <w:basedOn w:val="Domylnaczcionkaakapitu"/>
    <w:link w:val="Teksttreci70"/>
    <w:rsid w:val="003D03C2"/>
    <w:rPr>
      <w:rFonts w:ascii="Bookman Old Style" w:eastAsia="Bookman Old Style" w:hAnsi="Bookman Old Style" w:cs="Bookman Old Style"/>
      <w:b w:val="0"/>
      <w:bCs w:val="0"/>
      <w:i/>
      <w:iCs/>
      <w:smallCaps w:val="0"/>
      <w:strike w:val="0"/>
      <w:sz w:val="22"/>
      <w:szCs w:val="22"/>
      <w:u w:val="none"/>
    </w:rPr>
  </w:style>
  <w:style w:type="character" w:customStyle="1" w:styleId="Teksttreci8">
    <w:name w:val="Tekst treści (8)_"/>
    <w:basedOn w:val="Domylnaczcionkaakapitu"/>
    <w:link w:val="Teksttreci80"/>
    <w:rsid w:val="003D03C2"/>
    <w:rPr>
      <w:rFonts w:ascii="Bookman Old Style" w:eastAsia="Bookman Old Style" w:hAnsi="Bookman Old Style" w:cs="Bookman Old Style"/>
      <w:b w:val="0"/>
      <w:bCs w:val="0"/>
      <w:i/>
      <w:iCs/>
      <w:smallCaps w:val="0"/>
      <w:strike w:val="0"/>
      <w:sz w:val="20"/>
      <w:szCs w:val="20"/>
      <w:u w:val="none"/>
    </w:rPr>
  </w:style>
  <w:style w:type="character" w:customStyle="1" w:styleId="Teksttreci511pt">
    <w:name w:val="Tekst treści (5) + 11 pt"/>
    <w:basedOn w:val="Teksttreci5"/>
    <w:rsid w:val="003D03C2"/>
    <w:rPr>
      <w:color w:val="000000"/>
      <w:spacing w:val="0"/>
      <w:w w:val="100"/>
      <w:position w:val="0"/>
      <w:sz w:val="22"/>
      <w:szCs w:val="22"/>
      <w:lang w:val="pl-PL" w:eastAsia="pl-PL" w:bidi="pl-PL"/>
    </w:rPr>
  </w:style>
  <w:style w:type="character" w:customStyle="1" w:styleId="Teksttreci210pt0">
    <w:name w:val="Tekst treści (2) + 10 pt"/>
    <w:basedOn w:val="Teksttreci2"/>
    <w:rsid w:val="003D03C2"/>
    <w:rPr>
      <w:color w:val="000000"/>
      <w:spacing w:val="0"/>
      <w:w w:val="100"/>
      <w:position w:val="0"/>
      <w:sz w:val="20"/>
      <w:szCs w:val="20"/>
      <w:lang w:val="pl-PL" w:eastAsia="pl-PL" w:bidi="pl-PL"/>
    </w:rPr>
  </w:style>
  <w:style w:type="character" w:customStyle="1" w:styleId="Teksttreci210ptKursywa">
    <w:name w:val="Tekst treści (2) + 10 pt;Kursywa"/>
    <w:basedOn w:val="Teksttreci2"/>
    <w:rsid w:val="003D03C2"/>
    <w:rPr>
      <w:i/>
      <w:iCs/>
      <w:color w:val="000000"/>
      <w:spacing w:val="0"/>
      <w:w w:val="100"/>
      <w:position w:val="0"/>
      <w:sz w:val="20"/>
      <w:szCs w:val="20"/>
      <w:lang w:val="pl-PL" w:eastAsia="pl-PL" w:bidi="pl-PL"/>
    </w:rPr>
  </w:style>
  <w:style w:type="character" w:customStyle="1" w:styleId="Stopka1">
    <w:name w:val="Stopka1"/>
    <w:basedOn w:val="Stopka"/>
    <w:rsid w:val="003D03C2"/>
    <w:rPr>
      <w:color w:val="000000"/>
      <w:spacing w:val="0"/>
      <w:w w:val="100"/>
      <w:position w:val="0"/>
      <w:lang w:val="pl-PL" w:eastAsia="pl-PL" w:bidi="pl-PL"/>
    </w:rPr>
  </w:style>
  <w:style w:type="character" w:customStyle="1" w:styleId="Teksttreci15">
    <w:name w:val="Tekst treści (15)_"/>
    <w:basedOn w:val="Domylnaczcionkaakapitu"/>
    <w:link w:val="Teksttreci150"/>
    <w:rsid w:val="003D03C2"/>
    <w:rPr>
      <w:rFonts w:ascii="Sylfaen" w:eastAsia="Sylfaen" w:hAnsi="Sylfaen" w:cs="Sylfaen"/>
      <w:b w:val="0"/>
      <w:bCs w:val="0"/>
      <w:i w:val="0"/>
      <w:iCs w:val="0"/>
      <w:smallCaps w:val="0"/>
      <w:strike w:val="0"/>
      <w:sz w:val="17"/>
      <w:szCs w:val="17"/>
      <w:u w:val="none"/>
    </w:rPr>
  </w:style>
  <w:style w:type="character" w:customStyle="1" w:styleId="Teksttreci10">
    <w:name w:val="Tekst treści (10)_"/>
    <w:basedOn w:val="Domylnaczcionkaakapitu"/>
    <w:link w:val="Teksttreci100"/>
    <w:rsid w:val="003D03C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0Kursywa">
    <w:name w:val="Tekst treści (10) + Kursywa"/>
    <w:basedOn w:val="Teksttreci10"/>
    <w:rsid w:val="003D03C2"/>
    <w:rPr>
      <w:i/>
      <w:iCs/>
      <w:color w:val="000000"/>
      <w:spacing w:val="0"/>
      <w:w w:val="100"/>
      <w:position w:val="0"/>
      <w:lang w:val="pl-PL" w:eastAsia="pl-PL" w:bidi="pl-PL"/>
    </w:rPr>
  </w:style>
  <w:style w:type="character" w:customStyle="1" w:styleId="Teksttreci5Odstpy4pt">
    <w:name w:val="Tekst treści (5) + Odstępy 4 pt"/>
    <w:basedOn w:val="Teksttreci5"/>
    <w:rsid w:val="003D03C2"/>
    <w:rPr>
      <w:color w:val="000000"/>
      <w:spacing w:val="90"/>
      <w:w w:val="100"/>
      <w:position w:val="0"/>
      <w:lang w:val="pl-PL" w:eastAsia="pl-PL" w:bidi="pl-PL"/>
    </w:rPr>
  </w:style>
  <w:style w:type="character" w:customStyle="1" w:styleId="Spistreci2">
    <w:name w:val="Spis treści (2)_"/>
    <w:basedOn w:val="Domylnaczcionkaakapitu"/>
    <w:link w:val="Spistreci20"/>
    <w:rsid w:val="003D03C2"/>
    <w:rPr>
      <w:rFonts w:ascii="Bookman Old Style" w:eastAsia="Bookman Old Style" w:hAnsi="Bookman Old Style" w:cs="Bookman Old Style"/>
      <w:b w:val="0"/>
      <w:bCs w:val="0"/>
      <w:i/>
      <w:iCs/>
      <w:smallCaps w:val="0"/>
      <w:strike w:val="0"/>
      <w:sz w:val="20"/>
      <w:szCs w:val="20"/>
      <w:u w:val="none"/>
    </w:rPr>
  </w:style>
  <w:style w:type="character" w:customStyle="1" w:styleId="Spistreci2Bezkursywy">
    <w:name w:val="Spis treści (2) + Bez kursywy"/>
    <w:basedOn w:val="Spistreci2"/>
    <w:rsid w:val="003D03C2"/>
    <w:rPr>
      <w:i/>
      <w:iCs/>
      <w:color w:val="000000"/>
      <w:spacing w:val="0"/>
      <w:w w:val="100"/>
      <w:position w:val="0"/>
      <w:sz w:val="20"/>
      <w:szCs w:val="20"/>
      <w:lang w:val="pl-PL" w:eastAsia="pl-PL" w:bidi="pl-PL"/>
    </w:rPr>
  </w:style>
  <w:style w:type="character" w:customStyle="1" w:styleId="StopkaOdstpy4pt">
    <w:name w:val="Stopka + Odstępy 4 pt"/>
    <w:basedOn w:val="Stopka"/>
    <w:rsid w:val="003D03C2"/>
    <w:rPr>
      <w:color w:val="000000"/>
      <w:spacing w:val="90"/>
      <w:w w:val="100"/>
      <w:position w:val="0"/>
      <w:lang w:val="pl-PL" w:eastAsia="pl-PL" w:bidi="pl-PL"/>
    </w:rPr>
  </w:style>
  <w:style w:type="character" w:customStyle="1" w:styleId="Teksttreci51">
    <w:name w:val="Tekst treści (5)"/>
    <w:basedOn w:val="Teksttreci5"/>
    <w:rsid w:val="003D03C2"/>
    <w:rPr>
      <w:color w:val="000000"/>
      <w:spacing w:val="0"/>
      <w:w w:val="100"/>
      <w:position w:val="0"/>
      <w:lang w:val="ru-RU" w:eastAsia="ru-RU" w:bidi="ru-RU"/>
    </w:rPr>
  </w:style>
  <w:style w:type="character" w:customStyle="1" w:styleId="Teksttreci5Kursywa0">
    <w:name w:val="Tekst treści (5) + Kursywa"/>
    <w:basedOn w:val="Teksttreci5"/>
    <w:rsid w:val="003D03C2"/>
    <w:rPr>
      <w:i/>
      <w:iCs/>
      <w:color w:val="000000"/>
      <w:spacing w:val="0"/>
      <w:w w:val="100"/>
      <w:position w:val="0"/>
      <w:sz w:val="20"/>
      <w:szCs w:val="20"/>
      <w:lang w:val="pl-PL" w:eastAsia="pl-PL" w:bidi="pl-PL"/>
    </w:rPr>
  </w:style>
  <w:style w:type="character" w:customStyle="1" w:styleId="Spistreci">
    <w:name w:val="Spis treści"/>
    <w:basedOn w:val="Spistreci3Znak"/>
    <w:rsid w:val="003D03C2"/>
    <w:rPr>
      <w:color w:val="000000"/>
      <w:spacing w:val="0"/>
      <w:w w:val="100"/>
      <w:position w:val="0"/>
      <w:lang w:val="ru-RU" w:eastAsia="ru-RU" w:bidi="ru-RU"/>
    </w:rPr>
  </w:style>
  <w:style w:type="character" w:customStyle="1" w:styleId="Teksttreci8Bezkursywy">
    <w:name w:val="Tekst treści (8) + Bez kursywy"/>
    <w:basedOn w:val="Teksttreci8"/>
    <w:rsid w:val="003D03C2"/>
    <w:rPr>
      <w:i/>
      <w:iCs/>
      <w:color w:val="000000"/>
      <w:spacing w:val="0"/>
      <w:w w:val="100"/>
      <w:position w:val="0"/>
      <w:sz w:val="20"/>
      <w:szCs w:val="20"/>
      <w:lang w:val="pl-PL" w:eastAsia="pl-PL" w:bidi="pl-PL"/>
    </w:rPr>
  </w:style>
  <w:style w:type="character" w:customStyle="1" w:styleId="Teksttreci8Bezkursywy0">
    <w:name w:val="Tekst treści (8) + Bez kursywy"/>
    <w:basedOn w:val="Teksttreci8"/>
    <w:rsid w:val="003D03C2"/>
    <w:rPr>
      <w:i/>
      <w:iCs/>
      <w:color w:val="000000"/>
      <w:spacing w:val="0"/>
      <w:w w:val="100"/>
      <w:position w:val="0"/>
      <w:sz w:val="20"/>
      <w:szCs w:val="20"/>
      <w:lang w:val="ru-RU" w:eastAsia="ru-RU" w:bidi="ru-RU"/>
    </w:rPr>
  </w:style>
  <w:style w:type="character" w:customStyle="1" w:styleId="Spistreci85ptKursywa">
    <w:name w:val="Spis treści + 8;5 pt;Kursywa"/>
    <w:basedOn w:val="Spistreci3Znak"/>
    <w:rsid w:val="003D03C2"/>
    <w:rPr>
      <w:i/>
      <w:iCs/>
      <w:color w:val="000000"/>
      <w:spacing w:val="0"/>
      <w:w w:val="100"/>
      <w:position w:val="0"/>
      <w:sz w:val="17"/>
      <w:szCs w:val="17"/>
      <w:lang w:val="pl-PL" w:eastAsia="pl-PL" w:bidi="pl-PL"/>
    </w:rPr>
  </w:style>
  <w:style w:type="character" w:customStyle="1" w:styleId="Spistreci85pt">
    <w:name w:val="Spis treści + 8;5 pt"/>
    <w:basedOn w:val="Spistreci3Znak"/>
    <w:rsid w:val="003D03C2"/>
    <w:rPr>
      <w:color w:val="000000"/>
      <w:spacing w:val="0"/>
      <w:w w:val="100"/>
      <w:position w:val="0"/>
      <w:sz w:val="17"/>
      <w:szCs w:val="17"/>
      <w:lang w:val="pl-PL" w:eastAsia="pl-PL" w:bidi="pl-PL"/>
    </w:rPr>
  </w:style>
  <w:style w:type="character" w:customStyle="1" w:styleId="Spistreci0">
    <w:name w:val="Spis treści"/>
    <w:basedOn w:val="Spistreci3Znak"/>
    <w:rsid w:val="003D03C2"/>
    <w:rPr>
      <w:color w:val="000000"/>
      <w:spacing w:val="0"/>
      <w:w w:val="100"/>
      <w:position w:val="0"/>
      <w:lang w:val="ru-RU" w:eastAsia="ru-RU" w:bidi="ru-RU"/>
    </w:rPr>
  </w:style>
  <w:style w:type="character" w:customStyle="1" w:styleId="Spistreci30">
    <w:name w:val="Spis treści (3)_"/>
    <w:basedOn w:val="Domylnaczcionkaakapitu"/>
    <w:link w:val="Spistreci31"/>
    <w:rsid w:val="003D03C2"/>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2">
    <w:name w:val="Tekst treści (5)"/>
    <w:basedOn w:val="Teksttreci5"/>
    <w:rsid w:val="003D03C2"/>
    <w:rPr>
      <w:color w:val="000000"/>
      <w:spacing w:val="0"/>
      <w:w w:val="100"/>
      <w:position w:val="0"/>
      <w:lang w:val="ru-RU" w:eastAsia="ru-RU" w:bidi="ru-RU"/>
    </w:rPr>
  </w:style>
  <w:style w:type="character" w:customStyle="1" w:styleId="Teksttreci58ptMaelitery">
    <w:name w:val="Tekst treści (5) + 8 pt;Małe litery"/>
    <w:basedOn w:val="Teksttreci5"/>
    <w:rsid w:val="003D03C2"/>
    <w:rPr>
      <w:smallCaps/>
      <w:color w:val="000000"/>
      <w:spacing w:val="0"/>
      <w:w w:val="100"/>
      <w:position w:val="0"/>
      <w:sz w:val="16"/>
      <w:szCs w:val="16"/>
      <w:lang w:val="cs-CZ" w:eastAsia="cs-CZ" w:bidi="cs-CZ"/>
    </w:rPr>
  </w:style>
  <w:style w:type="character" w:customStyle="1" w:styleId="Spistreci11pt">
    <w:name w:val="Spis treści + 11 pt"/>
    <w:basedOn w:val="Spistreci3Znak"/>
    <w:rsid w:val="003D03C2"/>
    <w:rPr>
      <w:color w:val="000000"/>
      <w:spacing w:val="0"/>
      <w:w w:val="100"/>
      <w:position w:val="0"/>
      <w:sz w:val="22"/>
      <w:szCs w:val="22"/>
      <w:lang w:val="pl-PL" w:eastAsia="pl-PL" w:bidi="pl-PL"/>
    </w:rPr>
  </w:style>
  <w:style w:type="character" w:customStyle="1" w:styleId="Nagwek2">
    <w:name w:val="Nagłówek #2_"/>
    <w:basedOn w:val="Domylnaczcionkaakapitu"/>
    <w:link w:val="Nagwek20"/>
    <w:rsid w:val="003D03C2"/>
    <w:rPr>
      <w:rFonts w:ascii="Bookman Old Style" w:eastAsia="Bookman Old Style" w:hAnsi="Bookman Old Style" w:cs="Bookman Old Style"/>
      <w:b w:val="0"/>
      <w:bCs w:val="0"/>
      <w:i w:val="0"/>
      <w:iCs w:val="0"/>
      <w:smallCaps w:val="0"/>
      <w:strike w:val="0"/>
      <w:sz w:val="48"/>
      <w:szCs w:val="48"/>
      <w:u w:val="none"/>
    </w:rPr>
  </w:style>
  <w:style w:type="character" w:customStyle="1" w:styleId="Teksttreci4Odstpy0pt">
    <w:name w:val="Tekst treści (4) + Odstępy 0 pt"/>
    <w:basedOn w:val="Teksttreci4"/>
    <w:rsid w:val="003D03C2"/>
    <w:rPr>
      <w:color w:val="000000"/>
      <w:spacing w:val="0"/>
      <w:w w:val="100"/>
      <w:position w:val="0"/>
      <w:lang w:val="pl-PL" w:eastAsia="pl-PL" w:bidi="pl-PL"/>
    </w:rPr>
  </w:style>
  <w:style w:type="character" w:customStyle="1" w:styleId="Nagwek22">
    <w:name w:val="Nagłówek #2 (2)_"/>
    <w:basedOn w:val="Domylnaczcionkaakapitu"/>
    <w:link w:val="Nagwek220"/>
    <w:rsid w:val="003D03C2"/>
    <w:rPr>
      <w:rFonts w:ascii="Lucida Sans Unicode" w:eastAsia="Lucida Sans Unicode" w:hAnsi="Lucida Sans Unicode" w:cs="Lucida Sans Unicode"/>
      <w:b w:val="0"/>
      <w:bCs w:val="0"/>
      <w:i w:val="0"/>
      <w:iCs w:val="0"/>
      <w:smallCaps w:val="0"/>
      <w:strike w:val="0"/>
      <w:spacing w:val="410"/>
      <w:sz w:val="38"/>
      <w:szCs w:val="38"/>
      <w:u w:val="none"/>
    </w:rPr>
  </w:style>
  <w:style w:type="character" w:customStyle="1" w:styleId="Teksttreci53">
    <w:name w:val="Tekst treści (5)"/>
    <w:basedOn w:val="Teksttreci5"/>
    <w:rsid w:val="003D03C2"/>
    <w:rPr>
      <w:color w:val="000000"/>
      <w:spacing w:val="0"/>
      <w:w w:val="100"/>
      <w:position w:val="0"/>
      <w:lang w:val="pl-PL" w:eastAsia="pl-PL" w:bidi="pl-PL"/>
    </w:rPr>
  </w:style>
  <w:style w:type="character" w:customStyle="1" w:styleId="Spistreci1">
    <w:name w:val="Spis treści"/>
    <w:basedOn w:val="Spistreci3Znak"/>
    <w:rsid w:val="003D03C2"/>
    <w:rPr>
      <w:color w:val="000000"/>
      <w:spacing w:val="0"/>
      <w:w w:val="100"/>
      <w:position w:val="0"/>
      <w:lang w:val="pl-PL" w:eastAsia="pl-PL" w:bidi="pl-PL"/>
    </w:rPr>
  </w:style>
  <w:style w:type="character" w:customStyle="1" w:styleId="SpistreciOdstpy4pt">
    <w:name w:val="Spis treści + Odstępy 4 pt"/>
    <w:basedOn w:val="Spistreci3Znak"/>
    <w:rsid w:val="003D03C2"/>
    <w:rPr>
      <w:color w:val="000000"/>
      <w:spacing w:val="90"/>
      <w:w w:val="100"/>
      <w:position w:val="0"/>
      <w:lang w:val="pl-PL" w:eastAsia="pl-PL" w:bidi="pl-PL"/>
    </w:rPr>
  </w:style>
  <w:style w:type="character" w:customStyle="1" w:styleId="Teksttreci16">
    <w:name w:val="Tekst treści (16)_"/>
    <w:basedOn w:val="Domylnaczcionkaakapitu"/>
    <w:link w:val="Teksttreci160"/>
    <w:rsid w:val="003D03C2"/>
    <w:rPr>
      <w:rFonts w:ascii="Lucida Sans Unicode" w:eastAsia="Lucida Sans Unicode" w:hAnsi="Lucida Sans Unicode" w:cs="Lucida Sans Unicode"/>
      <w:b w:val="0"/>
      <w:bCs w:val="0"/>
      <w:i w:val="0"/>
      <w:iCs w:val="0"/>
      <w:smallCaps w:val="0"/>
      <w:strike w:val="0"/>
      <w:spacing w:val="60"/>
      <w:sz w:val="30"/>
      <w:szCs w:val="30"/>
      <w:u w:val="none"/>
    </w:rPr>
  </w:style>
  <w:style w:type="paragraph" w:customStyle="1" w:styleId="Teksttreci30">
    <w:name w:val="Tekst treści (3)"/>
    <w:basedOn w:val="Normalny"/>
    <w:link w:val="Teksttreci3"/>
    <w:rsid w:val="003D03C2"/>
    <w:pPr>
      <w:shd w:val="clear" w:color="auto" w:fill="FFFFFF"/>
      <w:spacing w:line="0" w:lineRule="atLeast"/>
      <w:jc w:val="right"/>
    </w:pPr>
    <w:rPr>
      <w:rFonts w:ascii="Sylfaen" w:eastAsia="Sylfaen" w:hAnsi="Sylfaen" w:cs="Sylfaen"/>
      <w:sz w:val="34"/>
      <w:szCs w:val="34"/>
    </w:rPr>
  </w:style>
  <w:style w:type="paragraph" w:customStyle="1" w:styleId="Teksttreci40">
    <w:name w:val="Tekst treści (4)"/>
    <w:basedOn w:val="Normalny"/>
    <w:link w:val="Teksttreci4"/>
    <w:rsid w:val="003D03C2"/>
    <w:pPr>
      <w:shd w:val="clear" w:color="auto" w:fill="FFFFFF"/>
      <w:spacing w:line="312" w:lineRule="exact"/>
      <w:jc w:val="center"/>
    </w:pPr>
    <w:rPr>
      <w:rFonts w:ascii="Bookman Old Style" w:eastAsia="Bookman Old Style" w:hAnsi="Bookman Old Style" w:cs="Bookman Old Style"/>
      <w:spacing w:val="100"/>
      <w:sz w:val="30"/>
      <w:szCs w:val="30"/>
    </w:rPr>
  </w:style>
  <w:style w:type="paragraph" w:customStyle="1" w:styleId="Teksttreci20">
    <w:name w:val="Tekst treści (2)"/>
    <w:basedOn w:val="Normalny"/>
    <w:link w:val="Teksttreci2"/>
    <w:rsid w:val="003D03C2"/>
    <w:pPr>
      <w:shd w:val="clear" w:color="auto" w:fill="FFFFFF"/>
      <w:spacing w:line="306" w:lineRule="exact"/>
      <w:ind w:hanging="1880"/>
      <w:jc w:val="center"/>
    </w:pPr>
    <w:rPr>
      <w:rFonts w:ascii="Bookman Old Style" w:eastAsia="Bookman Old Style" w:hAnsi="Bookman Old Style" w:cs="Bookman Old Style"/>
      <w:sz w:val="22"/>
      <w:szCs w:val="22"/>
    </w:rPr>
  </w:style>
  <w:style w:type="paragraph" w:customStyle="1" w:styleId="Teksttreci50">
    <w:name w:val="Tekst treści (5)"/>
    <w:basedOn w:val="Normalny"/>
    <w:link w:val="Teksttreci5"/>
    <w:rsid w:val="003D03C2"/>
    <w:pPr>
      <w:shd w:val="clear" w:color="auto" w:fill="FFFFFF"/>
      <w:spacing w:before="3780" w:after="420" w:line="0" w:lineRule="atLeast"/>
      <w:jc w:val="center"/>
    </w:pPr>
    <w:rPr>
      <w:rFonts w:ascii="Bookman Old Style" w:eastAsia="Bookman Old Style" w:hAnsi="Bookman Old Style" w:cs="Bookman Old Style"/>
      <w:sz w:val="20"/>
      <w:szCs w:val="20"/>
    </w:rPr>
  </w:style>
  <w:style w:type="paragraph" w:styleId="Spistreci3">
    <w:name w:val="toc 3"/>
    <w:basedOn w:val="Normalny"/>
    <w:link w:val="Spistreci3Znak"/>
    <w:autoRedefine/>
    <w:rsid w:val="003D03C2"/>
    <w:pPr>
      <w:shd w:val="clear" w:color="auto" w:fill="FFFFFF"/>
      <w:spacing w:before="420" w:after="60" w:line="0" w:lineRule="atLeast"/>
      <w:jc w:val="both"/>
    </w:pPr>
    <w:rPr>
      <w:rFonts w:ascii="Bookman Old Style" w:eastAsia="Bookman Old Style" w:hAnsi="Bookman Old Style" w:cs="Bookman Old Style"/>
      <w:sz w:val="20"/>
      <w:szCs w:val="20"/>
    </w:rPr>
  </w:style>
  <w:style w:type="paragraph" w:customStyle="1" w:styleId="Inne0">
    <w:name w:val="Inne"/>
    <w:basedOn w:val="Normalny"/>
    <w:link w:val="Inne"/>
    <w:rsid w:val="003D03C2"/>
    <w:pPr>
      <w:shd w:val="clear" w:color="auto" w:fill="FFFFFF"/>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3D03C2"/>
    <w:pPr>
      <w:shd w:val="clear" w:color="auto" w:fill="FFFFFF"/>
      <w:spacing w:line="0" w:lineRule="atLeast"/>
    </w:pPr>
    <w:rPr>
      <w:rFonts w:ascii="Bookman Old Style" w:eastAsia="Bookman Old Style" w:hAnsi="Bookman Old Style" w:cs="Bookman Old Style"/>
      <w:sz w:val="20"/>
      <w:szCs w:val="20"/>
    </w:rPr>
  </w:style>
  <w:style w:type="paragraph" w:customStyle="1" w:styleId="Nagwek10">
    <w:name w:val="Nagłówek #1"/>
    <w:basedOn w:val="Normalny"/>
    <w:link w:val="Nagwek1"/>
    <w:rsid w:val="003D03C2"/>
    <w:pPr>
      <w:shd w:val="clear" w:color="auto" w:fill="FFFFFF"/>
      <w:spacing w:after="300" w:line="0" w:lineRule="atLeast"/>
      <w:outlineLvl w:val="0"/>
    </w:pPr>
    <w:rPr>
      <w:rFonts w:ascii="Bookman Old Style" w:eastAsia="Bookman Old Style" w:hAnsi="Bookman Old Style" w:cs="Bookman Old Style"/>
      <w:spacing w:val="110"/>
      <w:sz w:val="62"/>
      <w:szCs w:val="62"/>
    </w:rPr>
  </w:style>
  <w:style w:type="paragraph" w:customStyle="1" w:styleId="Nagwek30">
    <w:name w:val="Nagłówek #3"/>
    <w:basedOn w:val="Normalny"/>
    <w:link w:val="Nagwek3"/>
    <w:rsid w:val="003D03C2"/>
    <w:pPr>
      <w:shd w:val="clear" w:color="auto" w:fill="FFFFFF"/>
      <w:spacing w:line="522" w:lineRule="exact"/>
      <w:jc w:val="center"/>
      <w:outlineLvl w:val="2"/>
    </w:pPr>
    <w:rPr>
      <w:rFonts w:ascii="Bookman Old Style" w:eastAsia="Bookman Old Style" w:hAnsi="Bookman Old Style" w:cs="Bookman Old Style"/>
      <w:sz w:val="22"/>
      <w:szCs w:val="22"/>
    </w:rPr>
  </w:style>
  <w:style w:type="paragraph" w:customStyle="1" w:styleId="Stopka2">
    <w:name w:val="Stopka2"/>
    <w:basedOn w:val="Normalny"/>
    <w:link w:val="Stopka"/>
    <w:rsid w:val="003D03C2"/>
    <w:pPr>
      <w:shd w:val="clear" w:color="auto" w:fill="FFFFFF"/>
      <w:spacing w:line="204" w:lineRule="exact"/>
      <w:jc w:val="both"/>
    </w:pPr>
    <w:rPr>
      <w:rFonts w:ascii="Bookman Old Style" w:eastAsia="Bookman Old Style" w:hAnsi="Bookman Old Style" w:cs="Bookman Old Style"/>
      <w:sz w:val="20"/>
      <w:szCs w:val="20"/>
    </w:rPr>
  </w:style>
  <w:style w:type="paragraph" w:customStyle="1" w:styleId="Nagweklubstopka20">
    <w:name w:val="Nagłówek lub stopka (2)"/>
    <w:basedOn w:val="Normalny"/>
    <w:link w:val="Nagweklubstopka2"/>
    <w:rsid w:val="003D03C2"/>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60">
    <w:name w:val="Tekst treści (6)"/>
    <w:basedOn w:val="Normalny"/>
    <w:link w:val="Teksttreci6"/>
    <w:rsid w:val="003D03C2"/>
    <w:pPr>
      <w:shd w:val="clear" w:color="auto" w:fill="FFFFFF"/>
      <w:spacing w:before="180" w:after="360" w:line="0" w:lineRule="atLeast"/>
    </w:pPr>
    <w:rPr>
      <w:rFonts w:ascii="Bookman Old Style" w:eastAsia="Bookman Old Style" w:hAnsi="Bookman Old Style" w:cs="Bookman Old Style"/>
      <w:i/>
      <w:iCs/>
      <w:sz w:val="22"/>
      <w:szCs w:val="22"/>
    </w:rPr>
  </w:style>
  <w:style w:type="paragraph" w:customStyle="1" w:styleId="Teksttreci70">
    <w:name w:val="Tekst treści (7)"/>
    <w:basedOn w:val="Normalny"/>
    <w:link w:val="Teksttreci7"/>
    <w:rsid w:val="003D03C2"/>
    <w:pPr>
      <w:shd w:val="clear" w:color="auto" w:fill="FFFFFF"/>
      <w:spacing w:before="60" w:after="240" w:line="0" w:lineRule="atLeast"/>
    </w:pPr>
    <w:rPr>
      <w:rFonts w:ascii="Bookman Old Style" w:eastAsia="Bookman Old Style" w:hAnsi="Bookman Old Style" w:cs="Bookman Old Style"/>
      <w:i/>
      <w:iCs/>
      <w:sz w:val="22"/>
      <w:szCs w:val="22"/>
    </w:rPr>
  </w:style>
  <w:style w:type="paragraph" w:customStyle="1" w:styleId="Teksttreci80">
    <w:name w:val="Tekst treści (8)"/>
    <w:basedOn w:val="Normalny"/>
    <w:link w:val="Teksttreci8"/>
    <w:rsid w:val="003D03C2"/>
    <w:pPr>
      <w:shd w:val="clear" w:color="auto" w:fill="FFFFFF"/>
      <w:spacing w:before="60" w:line="0" w:lineRule="atLeast"/>
    </w:pPr>
    <w:rPr>
      <w:rFonts w:ascii="Bookman Old Style" w:eastAsia="Bookman Old Style" w:hAnsi="Bookman Old Style" w:cs="Bookman Old Style"/>
      <w:i/>
      <w:iCs/>
      <w:sz w:val="20"/>
      <w:szCs w:val="20"/>
    </w:rPr>
  </w:style>
  <w:style w:type="paragraph" w:customStyle="1" w:styleId="Teksttreci150">
    <w:name w:val="Tekst treści (15)"/>
    <w:basedOn w:val="Normalny"/>
    <w:link w:val="Teksttreci15"/>
    <w:rsid w:val="003D03C2"/>
    <w:pPr>
      <w:shd w:val="clear" w:color="auto" w:fill="FFFFFF"/>
      <w:spacing w:line="0" w:lineRule="atLeast"/>
    </w:pPr>
    <w:rPr>
      <w:rFonts w:ascii="Sylfaen" w:eastAsia="Sylfaen" w:hAnsi="Sylfaen" w:cs="Sylfaen"/>
      <w:sz w:val="17"/>
      <w:szCs w:val="17"/>
    </w:rPr>
  </w:style>
  <w:style w:type="paragraph" w:customStyle="1" w:styleId="Teksttreci100">
    <w:name w:val="Tekst treści (10)"/>
    <w:basedOn w:val="Normalny"/>
    <w:link w:val="Teksttreci10"/>
    <w:rsid w:val="003D03C2"/>
    <w:pPr>
      <w:shd w:val="clear" w:color="auto" w:fill="FFFFFF"/>
      <w:spacing w:before="60" w:line="0" w:lineRule="atLeast"/>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rsid w:val="003D03C2"/>
    <w:pPr>
      <w:shd w:val="clear" w:color="auto" w:fill="FFFFFF"/>
      <w:spacing w:line="204" w:lineRule="exact"/>
      <w:jc w:val="both"/>
    </w:pPr>
    <w:rPr>
      <w:rFonts w:ascii="Bookman Old Style" w:eastAsia="Bookman Old Style" w:hAnsi="Bookman Old Style" w:cs="Bookman Old Style"/>
      <w:i/>
      <w:iCs/>
      <w:sz w:val="20"/>
      <w:szCs w:val="20"/>
    </w:rPr>
  </w:style>
  <w:style w:type="paragraph" w:customStyle="1" w:styleId="Spistreci31">
    <w:name w:val="Spis treści (3)"/>
    <w:basedOn w:val="Normalny"/>
    <w:link w:val="Spistreci30"/>
    <w:rsid w:val="003D03C2"/>
    <w:pPr>
      <w:shd w:val="clear" w:color="auto" w:fill="FFFFFF"/>
      <w:spacing w:line="264" w:lineRule="exact"/>
      <w:ind w:firstLine="720"/>
      <w:jc w:val="both"/>
    </w:pPr>
    <w:rPr>
      <w:rFonts w:ascii="Bookman Old Style" w:eastAsia="Bookman Old Style" w:hAnsi="Bookman Old Style" w:cs="Bookman Old Style"/>
      <w:sz w:val="22"/>
      <w:szCs w:val="22"/>
    </w:rPr>
  </w:style>
  <w:style w:type="paragraph" w:customStyle="1" w:styleId="Nagwek20">
    <w:name w:val="Nagłówek #2"/>
    <w:basedOn w:val="Normalny"/>
    <w:link w:val="Nagwek2"/>
    <w:rsid w:val="003D03C2"/>
    <w:pPr>
      <w:shd w:val="clear" w:color="auto" w:fill="FFFFFF"/>
      <w:spacing w:after="420" w:line="0" w:lineRule="atLeast"/>
      <w:jc w:val="center"/>
      <w:outlineLvl w:val="1"/>
    </w:pPr>
    <w:rPr>
      <w:rFonts w:ascii="Bookman Old Style" w:eastAsia="Bookman Old Style" w:hAnsi="Bookman Old Style" w:cs="Bookman Old Style"/>
      <w:sz w:val="48"/>
      <w:szCs w:val="48"/>
    </w:rPr>
  </w:style>
  <w:style w:type="paragraph" w:customStyle="1" w:styleId="Nagwek220">
    <w:name w:val="Nagłówek #2 (2)"/>
    <w:basedOn w:val="Normalny"/>
    <w:link w:val="Nagwek22"/>
    <w:rsid w:val="003D03C2"/>
    <w:pPr>
      <w:shd w:val="clear" w:color="auto" w:fill="FFFFFF"/>
      <w:spacing w:after="180" w:line="0" w:lineRule="atLeast"/>
      <w:jc w:val="center"/>
      <w:outlineLvl w:val="1"/>
    </w:pPr>
    <w:rPr>
      <w:rFonts w:ascii="Lucida Sans Unicode" w:eastAsia="Lucida Sans Unicode" w:hAnsi="Lucida Sans Unicode" w:cs="Lucida Sans Unicode"/>
      <w:spacing w:val="410"/>
      <w:sz w:val="38"/>
      <w:szCs w:val="38"/>
    </w:rPr>
  </w:style>
  <w:style w:type="paragraph" w:customStyle="1" w:styleId="Teksttreci160">
    <w:name w:val="Tekst treści (16)"/>
    <w:basedOn w:val="Normalny"/>
    <w:link w:val="Teksttreci16"/>
    <w:rsid w:val="003D03C2"/>
    <w:pPr>
      <w:shd w:val="clear" w:color="auto" w:fill="FFFFFF"/>
      <w:spacing w:before="180" w:line="0" w:lineRule="atLeast"/>
    </w:pPr>
    <w:rPr>
      <w:rFonts w:ascii="Lucida Sans Unicode" w:eastAsia="Lucida Sans Unicode" w:hAnsi="Lucida Sans Unicode" w:cs="Lucida Sans Unicode"/>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13239</Words>
  <Characters>79435</Characters>
  <Application>Microsoft Office Word</Application>
  <DocSecurity>0</DocSecurity>
  <Lines>661</Lines>
  <Paragraphs>184</Paragraphs>
  <ScaleCrop>false</ScaleCrop>
  <Company/>
  <LinksUpToDate>false</LinksUpToDate>
  <CharactersWithSpaces>92490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dc:title>
  <dc:subject/>
  <dc:creator/>
  <cp:keywords/>
  <cp:lastModifiedBy>Efka</cp:lastModifiedBy>
  <cp:revision>2</cp:revision>
  <dcterms:created xsi:type="dcterms:W3CDTF">2016-10-12T12:53:00Z</dcterms:created>
  <dcterms:modified xsi:type="dcterms:W3CDTF">2016-10-12T12:58:00Z</dcterms:modified>
</cp:coreProperties>
</file>