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84" w:rsidRDefault="0066612B">
      <w:pPr>
        <w:pStyle w:val="Nagwek320"/>
        <w:framePr w:wrap="none" w:vAnchor="page" w:hAnchor="page" w:x="1185" w:y="1512"/>
        <w:shd w:val="clear" w:color="auto" w:fill="auto"/>
        <w:tabs>
          <w:tab w:val="left" w:pos="6738"/>
        </w:tabs>
        <w:spacing w:after="0" w:line="340" w:lineRule="exact"/>
        <w:jc w:val="both"/>
      </w:pPr>
      <w:bookmarkStart w:id="0" w:name="bookmark0"/>
      <w:r>
        <w:rPr>
          <w:rStyle w:val="Nagwek32Sylfaen17pt"/>
        </w:rPr>
        <w:t>ROK 1951</w:t>
      </w:r>
      <w:r>
        <w:rPr>
          <w:rStyle w:val="Nagwek32Sylfaen17pt"/>
        </w:rPr>
        <w:tab/>
        <w:t>ZESZYT 4 (89)</w:t>
      </w:r>
      <w:bookmarkEnd w:id="0"/>
    </w:p>
    <w:p w:rsidR="00505384" w:rsidRDefault="00505384">
      <w:pPr>
        <w:framePr w:wrap="none" w:vAnchor="page" w:hAnchor="page" w:x="2565" w:y="462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29pt">
            <v:imagedata r:id="rId7" r:href="rId8"/>
          </v:shape>
        </w:pict>
      </w:r>
    </w:p>
    <w:p w:rsidR="00505384" w:rsidRDefault="0066612B">
      <w:pPr>
        <w:pStyle w:val="Teksttreci30"/>
        <w:framePr w:w="9282" w:h="738" w:hRule="exact" w:wrap="none" w:vAnchor="page" w:hAnchor="page" w:x="1185" w:y="8412"/>
        <w:shd w:val="clear" w:color="auto" w:fill="auto"/>
        <w:spacing w:after="0" w:line="320" w:lineRule="exact"/>
        <w:ind w:left="20"/>
      </w:pPr>
      <w:r>
        <w:rPr>
          <w:rStyle w:val="Teksttreci3Odstpy2pt"/>
        </w:rPr>
        <w:t>KWIECIEŃ</w:t>
      </w:r>
    </w:p>
    <w:p w:rsidR="00505384" w:rsidRDefault="0066612B">
      <w:pPr>
        <w:pStyle w:val="Teksttreci40"/>
        <w:framePr w:w="9282" w:h="738" w:hRule="exact" w:wrap="none" w:vAnchor="page" w:hAnchor="page" w:x="1185" w:y="8412"/>
        <w:shd w:val="clear" w:color="auto" w:fill="auto"/>
        <w:spacing w:before="0" w:line="300" w:lineRule="exact"/>
        <w:ind w:left="20"/>
      </w:pPr>
      <w:r>
        <w:t>1951</w:t>
      </w:r>
    </w:p>
    <w:p w:rsidR="00505384" w:rsidRDefault="003407B4">
      <w:pPr>
        <w:framePr w:wrap="none" w:vAnchor="page" w:hAnchor="page" w:x="5403" w:y="12552"/>
        <w:rPr>
          <w:sz w:val="2"/>
          <w:szCs w:val="2"/>
        </w:rPr>
      </w:pPr>
      <w:r>
        <w:pict>
          <v:shape id="_x0000_i1026" type="#_x0000_t75" style="width:32.25pt;height:47.25pt">
            <v:imagedata r:id="rId9" r:href="rId10"/>
          </v:shape>
        </w:pict>
      </w:r>
    </w:p>
    <w:p w:rsidR="00505384" w:rsidRDefault="0066612B">
      <w:pPr>
        <w:pStyle w:val="Teksttreci30"/>
        <w:framePr w:wrap="none" w:vAnchor="page" w:hAnchor="page" w:x="1185" w:y="14640"/>
        <w:shd w:val="clear" w:color="auto" w:fill="auto"/>
        <w:spacing w:after="0" w:line="320" w:lineRule="exact"/>
        <w:jc w:val="both"/>
      </w:pPr>
      <w:r>
        <w:t>PAŃSTWOWY INSTYTUT WYDAWNICZY</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Teksttreci20"/>
        <w:framePr w:w="9126" w:h="1044" w:hRule="exact" w:wrap="none" w:vAnchor="page" w:hAnchor="page" w:x="1544" w:y="1092"/>
        <w:shd w:val="clear" w:color="auto" w:fill="auto"/>
        <w:ind w:left="20"/>
      </w:pPr>
      <w:r>
        <w:lastRenderedPageBreak/>
        <w:t>Zatwierdzone pismem Min. Oświaty nr VI Oc-2755/49 z dnia 30 stycznia</w:t>
      </w:r>
      <w:r>
        <w:br/>
        <w:t>1950 r. do użytku szkolnego, jako pożądane w bibliotekach</w:t>
      </w:r>
    </w:p>
    <w:p w:rsidR="00505384" w:rsidRDefault="0066612B">
      <w:pPr>
        <w:pStyle w:val="Teksttreci20"/>
        <w:framePr w:w="9126" w:h="1044" w:hRule="exact" w:wrap="none" w:vAnchor="page" w:hAnchor="page" w:x="1544" w:y="1092"/>
        <w:shd w:val="clear" w:color="auto" w:fill="auto"/>
        <w:ind w:left="20"/>
      </w:pPr>
      <w:r>
        <w:t>nauczycielskich.</w:t>
      </w:r>
    </w:p>
    <w:p w:rsidR="00505384" w:rsidRDefault="0066612B">
      <w:pPr>
        <w:pStyle w:val="Teksttreci50"/>
        <w:framePr w:w="9126" w:h="4824" w:hRule="exact" w:wrap="none" w:vAnchor="page" w:hAnchor="page" w:x="1544" w:y="5304"/>
        <w:shd w:val="clear" w:color="auto" w:fill="auto"/>
        <w:spacing w:before="0" w:after="92" w:line="200" w:lineRule="exact"/>
        <w:ind w:left="20"/>
      </w:pPr>
      <w:r>
        <w:rPr>
          <w:rStyle w:val="Teksttreci5Odstpy4pt"/>
        </w:rPr>
        <w:t>TREŚĆ NUMERU</w:t>
      </w:r>
    </w:p>
    <w:p w:rsidR="00505384" w:rsidRDefault="0066612B">
      <w:pPr>
        <w:pStyle w:val="Spistreci0"/>
        <w:framePr w:w="9126" w:h="4824" w:hRule="exact" w:wrap="none" w:vAnchor="page" w:hAnchor="page" w:x="1544" w:y="5304"/>
        <w:numPr>
          <w:ilvl w:val="0"/>
          <w:numId w:val="1"/>
        </w:numPr>
        <w:shd w:val="clear" w:color="auto" w:fill="auto"/>
        <w:tabs>
          <w:tab w:val="left" w:pos="326"/>
          <w:tab w:val="left" w:leader="dot" w:pos="8373"/>
        </w:tabs>
        <w:spacing w:before="0"/>
      </w:pPr>
      <w:r>
        <w:t xml:space="preserve">WITOLD DOROSZEWSKI: Uwagi o sugestywności </w:t>
      </w:r>
      <w:r>
        <w:t>stylu</w:t>
      </w:r>
      <w:r>
        <w:tab/>
        <w:t xml:space="preserve"> 1</w:t>
      </w:r>
    </w:p>
    <w:p w:rsidR="00505384" w:rsidRDefault="0066612B">
      <w:pPr>
        <w:pStyle w:val="Spistreci0"/>
        <w:framePr w:w="9126" w:h="4824" w:hRule="exact" w:wrap="none" w:vAnchor="page" w:hAnchor="page" w:x="1544" w:y="5304"/>
        <w:numPr>
          <w:ilvl w:val="0"/>
          <w:numId w:val="1"/>
        </w:numPr>
        <w:shd w:val="clear" w:color="auto" w:fill="auto"/>
        <w:tabs>
          <w:tab w:val="left" w:pos="338"/>
          <w:tab w:val="left" w:leader="dot" w:pos="8373"/>
        </w:tabs>
        <w:spacing w:before="0"/>
      </w:pPr>
      <w:r>
        <w:t xml:space="preserve">HALINA </w:t>
      </w:r>
      <w:r>
        <w:rPr>
          <w:lang w:val="cs-CZ" w:eastAsia="cs-CZ" w:bidi="cs-CZ"/>
        </w:rPr>
        <w:t xml:space="preserve">KONECZNÁ: </w:t>
      </w:r>
      <w:r>
        <w:t>Co wiemy o akcencie polskim</w:t>
      </w:r>
      <w:r>
        <w:tab/>
        <w:t xml:space="preserve"> 4</w:t>
      </w:r>
    </w:p>
    <w:p w:rsidR="00505384" w:rsidRDefault="0066612B">
      <w:pPr>
        <w:pStyle w:val="Spistreci0"/>
        <w:framePr w:w="9126" w:h="4824" w:hRule="exact" w:wrap="none" w:vAnchor="page" w:hAnchor="page" w:x="1544" w:y="5304"/>
        <w:numPr>
          <w:ilvl w:val="0"/>
          <w:numId w:val="1"/>
        </w:numPr>
        <w:shd w:val="clear" w:color="auto" w:fill="auto"/>
        <w:tabs>
          <w:tab w:val="left" w:pos="338"/>
        </w:tabs>
        <w:spacing w:before="0"/>
      </w:pPr>
      <w:r>
        <w:t xml:space="preserve">JAN TOKARSKI: O czasowniku </w:t>
      </w:r>
      <w:r>
        <w:rPr>
          <w:rStyle w:val="SpistreciKursywa"/>
        </w:rPr>
        <w:t>brać</w:t>
      </w:r>
      <w:r>
        <w:t xml:space="preserve"> (charakterystyka semantyczna i frazeologiczna) </w:t>
      </w:r>
      <w:r>
        <w:tab/>
      </w:r>
      <w:r>
        <w:tab/>
        <w:t xml:space="preserve"> 14</w:t>
      </w:r>
    </w:p>
    <w:p w:rsidR="00505384" w:rsidRDefault="0066612B">
      <w:pPr>
        <w:pStyle w:val="Spistreci0"/>
        <w:framePr w:w="9126" w:h="4824" w:hRule="exact" w:wrap="none" w:vAnchor="page" w:hAnchor="page" w:x="1544" w:y="5304"/>
        <w:numPr>
          <w:ilvl w:val="0"/>
          <w:numId w:val="1"/>
        </w:numPr>
        <w:shd w:val="clear" w:color="auto" w:fill="auto"/>
        <w:tabs>
          <w:tab w:val="left" w:pos="338"/>
          <w:tab w:val="left" w:leader="dot" w:pos="8373"/>
        </w:tabs>
        <w:spacing w:before="0"/>
      </w:pPr>
      <w:r>
        <w:t>STANISŁAW SKORUPKA: Synonimiczne grupy wyrazowe</w:t>
      </w:r>
      <w:r>
        <w:tab/>
        <w:t>18</w:t>
      </w:r>
    </w:p>
    <w:p w:rsidR="00505384" w:rsidRDefault="0066612B">
      <w:pPr>
        <w:pStyle w:val="Spistreci0"/>
        <w:framePr w:w="9126" w:h="4824" w:hRule="exact" w:wrap="none" w:vAnchor="page" w:hAnchor="page" w:x="1544" w:y="5304"/>
        <w:numPr>
          <w:ilvl w:val="0"/>
          <w:numId w:val="1"/>
        </w:numPr>
        <w:shd w:val="clear" w:color="auto" w:fill="auto"/>
        <w:tabs>
          <w:tab w:val="left" w:pos="344"/>
        </w:tabs>
        <w:spacing w:before="0"/>
      </w:pPr>
      <w:r>
        <w:t>Co piszą o języku: W. D.: „Świat jest bogatszy niż nasze nowele</w:t>
      </w:r>
      <w:r>
        <w:t xml:space="preserve"> i powieści" 23</w:t>
      </w:r>
    </w:p>
    <w:p w:rsidR="00505384" w:rsidRDefault="0066612B">
      <w:pPr>
        <w:pStyle w:val="Spistreci0"/>
        <w:framePr w:w="9126" w:h="4824" w:hRule="exact" w:wrap="none" w:vAnchor="page" w:hAnchor="page" w:x="1544" w:y="5304"/>
        <w:numPr>
          <w:ilvl w:val="0"/>
          <w:numId w:val="1"/>
        </w:numPr>
        <w:shd w:val="clear" w:color="auto" w:fill="auto"/>
        <w:tabs>
          <w:tab w:val="left" w:pos="344"/>
        </w:tabs>
        <w:spacing w:before="0" w:line="200" w:lineRule="exact"/>
      </w:pPr>
      <w:r>
        <w:t>Recenzja:</w:t>
      </w:r>
    </w:p>
    <w:p w:rsidR="00505384" w:rsidRDefault="0066612B">
      <w:pPr>
        <w:pStyle w:val="Spistreci0"/>
        <w:framePr w:w="9126" w:h="4824" w:hRule="exact" w:wrap="none" w:vAnchor="page" w:hAnchor="page" w:x="1544" w:y="5304"/>
        <w:shd w:val="clear" w:color="auto" w:fill="auto"/>
        <w:tabs>
          <w:tab w:val="left" w:pos="8878"/>
        </w:tabs>
        <w:spacing w:before="0" w:line="432" w:lineRule="exact"/>
        <w:ind w:left="700"/>
      </w:pPr>
      <w:r>
        <w:t xml:space="preserve">H. Kr., H. </w:t>
      </w:r>
      <w:proofErr w:type="spellStart"/>
      <w:r>
        <w:t>Ułaszyn</w:t>
      </w:r>
      <w:proofErr w:type="spellEnd"/>
      <w:r>
        <w:t xml:space="preserve">, „Znaczenie nazw </w:t>
      </w:r>
      <w:r>
        <w:rPr>
          <w:rStyle w:val="SpistreciKursywa"/>
        </w:rPr>
        <w:t>Wielkopolska i Małopolska</w:t>
      </w:r>
      <w:r w:rsidR="003407B4">
        <w:t xml:space="preserve"> ...</w:t>
      </w:r>
      <w:r>
        <w:t>24</w:t>
      </w:r>
    </w:p>
    <w:p w:rsidR="00505384" w:rsidRDefault="0066612B">
      <w:pPr>
        <w:pStyle w:val="Spistreci0"/>
        <w:framePr w:w="9126" w:h="4824" w:hRule="exact" w:wrap="none" w:vAnchor="page" w:hAnchor="page" w:x="1544" w:y="5304"/>
        <w:numPr>
          <w:ilvl w:val="0"/>
          <w:numId w:val="1"/>
        </w:numPr>
        <w:shd w:val="clear" w:color="auto" w:fill="auto"/>
        <w:tabs>
          <w:tab w:val="left" w:pos="344"/>
          <w:tab w:val="left" w:leader="dot" w:pos="8043"/>
          <w:tab w:val="left" w:leader="dot" w:pos="8528"/>
        </w:tabs>
        <w:spacing w:before="0" w:line="432" w:lineRule="exact"/>
      </w:pPr>
      <w:r>
        <w:t>Z gwary warmijskiej i mazurskiej</w:t>
      </w:r>
      <w:r>
        <w:tab/>
      </w:r>
      <w:r>
        <w:tab/>
        <w:t xml:space="preserve"> 26</w:t>
      </w:r>
    </w:p>
    <w:p w:rsidR="00505384" w:rsidRDefault="0066612B">
      <w:pPr>
        <w:pStyle w:val="Spistreci0"/>
        <w:framePr w:w="9126" w:h="4824" w:hRule="exact" w:wrap="none" w:vAnchor="page" w:hAnchor="page" w:x="1544" w:y="5304"/>
        <w:shd w:val="clear" w:color="auto" w:fill="auto"/>
        <w:tabs>
          <w:tab w:val="left" w:leader="dot" w:pos="8043"/>
          <w:tab w:val="left" w:pos="8373"/>
          <w:tab w:val="left" w:pos="8878"/>
        </w:tabs>
        <w:spacing w:before="0" w:line="432" w:lineRule="exact"/>
        <w:ind w:left="700"/>
      </w:pPr>
      <w:r>
        <w:t>Z dziejów szkoły polskiej</w:t>
      </w:r>
      <w:r>
        <w:tab/>
        <w:t>-</w:t>
      </w:r>
      <w:r>
        <w:tab/>
        <w:t>•</w:t>
      </w:r>
      <w:r>
        <w:tab/>
        <w:t>27</w:t>
      </w:r>
    </w:p>
    <w:p w:rsidR="00505384" w:rsidRDefault="0066612B">
      <w:pPr>
        <w:pStyle w:val="Spistreci0"/>
        <w:framePr w:w="9126" w:h="4824" w:hRule="exact" w:wrap="none" w:vAnchor="page" w:hAnchor="page" w:x="1544" w:y="5304"/>
        <w:numPr>
          <w:ilvl w:val="0"/>
          <w:numId w:val="1"/>
        </w:numPr>
        <w:shd w:val="clear" w:color="auto" w:fill="auto"/>
        <w:tabs>
          <w:tab w:val="left" w:pos="344"/>
          <w:tab w:val="left" w:leader="dot" w:pos="8373"/>
        </w:tabs>
        <w:spacing w:before="0" w:line="200" w:lineRule="exact"/>
      </w:pPr>
      <w:r>
        <w:t>W. D.: Objaśnienia wyrazów i zwrotów</w:t>
      </w:r>
      <w:r>
        <w:tab/>
        <w:t>31</w:t>
      </w:r>
    </w:p>
    <w:p w:rsidR="00505384" w:rsidRDefault="0066612B">
      <w:pPr>
        <w:pStyle w:val="Teksttreci50"/>
        <w:framePr w:w="9126" w:h="858" w:hRule="exact" w:wrap="none" w:vAnchor="page" w:hAnchor="page" w:x="1544" w:y="14435"/>
        <w:shd w:val="clear" w:color="auto" w:fill="auto"/>
        <w:spacing w:before="0" w:after="0" w:line="264" w:lineRule="exact"/>
        <w:ind w:left="20"/>
      </w:pPr>
      <w:r>
        <w:t>Począwszy od stycznia 1951 roku „Poradnik Językowy</w:t>
      </w:r>
      <w:r>
        <w:t>" ukazuje się co miesiąc z wy-</w:t>
      </w:r>
      <w:r>
        <w:br/>
      </w:r>
      <w:proofErr w:type="spellStart"/>
      <w:r>
        <w:t>jątkiem</w:t>
      </w:r>
      <w:proofErr w:type="spellEnd"/>
      <w:r>
        <w:t xml:space="preserve"> lipca i sierpnia. Rocznik składać się będzie z 10 numerów.</w:t>
      </w:r>
    </w:p>
    <w:p w:rsidR="00505384" w:rsidRDefault="0066612B">
      <w:pPr>
        <w:pStyle w:val="Teksttreci50"/>
        <w:framePr w:w="9126" w:h="858" w:hRule="exact" w:wrap="none" w:vAnchor="page" w:hAnchor="page" w:x="1544" w:y="14435"/>
        <w:shd w:val="clear" w:color="auto" w:fill="auto"/>
        <w:spacing w:before="0" w:after="0" w:line="264" w:lineRule="exact"/>
        <w:ind w:left="20"/>
      </w:pPr>
      <w:r>
        <w:t>Cena numeru bez zmiany (1,80 zł). Prenumerata roczna 18 zł.</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44" w:y="1275"/>
        <w:shd w:val="clear" w:color="auto" w:fill="auto"/>
        <w:spacing w:line="190" w:lineRule="exact"/>
      </w:pPr>
      <w:r>
        <w:lastRenderedPageBreak/>
        <w:t>ROK 1951</w:t>
      </w:r>
    </w:p>
    <w:p w:rsidR="00505384" w:rsidRDefault="0066612B">
      <w:pPr>
        <w:pStyle w:val="Nagweklubstopka0"/>
        <w:framePr w:wrap="none" w:vAnchor="page" w:hAnchor="page" w:x="5154" w:y="1269"/>
        <w:shd w:val="clear" w:color="auto" w:fill="auto"/>
        <w:spacing w:line="190" w:lineRule="exact"/>
      </w:pPr>
      <w:r>
        <w:t>KWIECIEŃ</w:t>
      </w:r>
    </w:p>
    <w:p w:rsidR="00505384" w:rsidRDefault="0066612B">
      <w:pPr>
        <w:pStyle w:val="Nagweklubstopka0"/>
        <w:framePr w:wrap="none" w:vAnchor="page" w:hAnchor="page" w:x="9072" w:y="1297"/>
        <w:shd w:val="clear" w:color="auto" w:fill="auto"/>
        <w:spacing w:line="190" w:lineRule="exact"/>
      </w:pPr>
      <w:r>
        <w:t>ZESZYT 4</w:t>
      </w:r>
    </w:p>
    <w:p w:rsidR="00505384" w:rsidRDefault="0066612B">
      <w:pPr>
        <w:pStyle w:val="Nagwek10"/>
        <w:framePr w:w="8910" w:h="1604" w:hRule="exact" w:wrap="none" w:vAnchor="page" w:hAnchor="page" w:x="1320" w:y="1889"/>
        <w:shd w:val="clear" w:color="auto" w:fill="auto"/>
        <w:spacing w:after="114" w:line="620" w:lineRule="exact"/>
      </w:pPr>
      <w:bookmarkStart w:id="1" w:name="bookmark1"/>
      <w:r>
        <w:t>PORADNIK JĘZYKOWY</w:t>
      </w:r>
      <w:bookmarkEnd w:id="1"/>
    </w:p>
    <w:p w:rsidR="00505384" w:rsidRDefault="0066612B">
      <w:pPr>
        <w:pStyle w:val="Teksttreci50"/>
        <w:framePr w:w="8910" w:h="1604" w:hRule="exact" w:wrap="none" w:vAnchor="page" w:hAnchor="page" w:x="1320" w:y="1889"/>
        <w:shd w:val="clear" w:color="auto" w:fill="auto"/>
        <w:spacing w:before="0" w:after="0" w:line="258" w:lineRule="exact"/>
      </w:pPr>
      <w:r>
        <w:t>MIESIĘCZNIK</w:t>
      </w:r>
    </w:p>
    <w:p w:rsidR="00505384" w:rsidRDefault="0066612B">
      <w:pPr>
        <w:pStyle w:val="Teksttreci50"/>
        <w:framePr w:w="8910" w:h="1604" w:hRule="exact" w:wrap="none" w:vAnchor="page" w:hAnchor="page" w:x="1320" w:y="1889"/>
        <w:shd w:val="clear" w:color="auto" w:fill="auto"/>
        <w:spacing w:before="0" w:after="0" w:line="258" w:lineRule="exact"/>
      </w:pPr>
      <w:r>
        <w:t>KOMISJI JĘZYKOWEJ</w:t>
      </w:r>
      <w:r>
        <w:t xml:space="preserve"> TOWARZYSTWA NAUKOWEGO WARSZAWSKIEGO</w:t>
      </w:r>
      <w:r>
        <w:br/>
        <w:t>(założony w r. 1901 przez Romana Zawilińskiego)</w:t>
      </w:r>
    </w:p>
    <w:p w:rsidR="00505384" w:rsidRDefault="0066612B">
      <w:pPr>
        <w:pStyle w:val="Teksttreci20"/>
        <w:framePr w:w="8910" w:h="10824" w:hRule="exact" w:wrap="none" w:vAnchor="page" w:hAnchor="page" w:x="1320" w:y="4371"/>
        <w:shd w:val="clear" w:color="auto" w:fill="auto"/>
        <w:spacing w:after="242" w:line="220" w:lineRule="exact"/>
      </w:pPr>
      <w:r>
        <w:t xml:space="preserve">UWAGI O </w:t>
      </w:r>
      <w:r>
        <w:rPr>
          <w:lang w:val="cs-CZ" w:eastAsia="cs-CZ" w:bidi="cs-CZ"/>
        </w:rPr>
        <w:t>SUGESTYWNO</w:t>
      </w:r>
      <w:r>
        <w:t>Ś</w:t>
      </w:r>
      <w:r>
        <w:rPr>
          <w:lang w:val="cs-CZ" w:eastAsia="cs-CZ" w:bidi="cs-CZ"/>
        </w:rPr>
        <w:t xml:space="preserve">CI </w:t>
      </w:r>
      <w:r>
        <w:t>STYLU</w:t>
      </w:r>
    </w:p>
    <w:p w:rsidR="00505384" w:rsidRDefault="0066612B">
      <w:pPr>
        <w:pStyle w:val="Teksttreci20"/>
        <w:framePr w:w="8910" w:h="10824" w:hRule="exact" w:wrap="none" w:vAnchor="page" w:hAnchor="page" w:x="1320" w:y="4371"/>
        <w:shd w:val="clear" w:color="auto" w:fill="auto"/>
        <w:spacing w:line="258" w:lineRule="exact"/>
        <w:ind w:firstLine="720"/>
        <w:jc w:val="both"/>
      </w:pPr>
      <w:r>
        <w:t>O zaletach stylu mówić trudniej niż jego wadach, ale chyba pożyteczniej. Błędy stylistyczne rzucają się w oczy, czasem śmieszą, dostrzec je, gd</w:t>
      </w:r>
      <w:r>
        <w:t>y się już ma ku nim skierowaną uwagę, łatwo, równie łatwo wytknąć, ale poprzestawanie na wytykaniu błędów byłoby ograniczaniem pożyteczności akcji do ram bardzo skromnych. Wciąż komuś mieć coś za złe, to trochę osobliwy sposób uczestniczenia w życiu.</w:t>
      </w:r>
    </w:p>
    <w:p w:rsidR="00505384" w:rsidRDefault="0066612B">
      <w:pPr>
        <w:pStyle w:val="Teksttreci20"/>
        <w:framePr w:w="8910" w:h="10824" w:hRule="exact" w:wrap="none" w:vAnchor="page" w:hAnchor="page" w:x="1320" w:y="4371"/>
        <w:shd w:val="clear" w:color="auto" w:fill="auto"/>
        <w:spacing w:line="258" w:lineRule="exact"/>
        <w:ind w:firstLine="720"/>
        <w:jc w:val="both"/>
      </w:pPr>
      <w:r>
        <w:t>Należ</w:t>
      </w:r>
      <w:r>
        <w:t>y przede wszystkim przemyśleć zagadnienie stylu od strony pozytywnej, należy się dopracować uświadomienia sobie wspólnych pierwiastków postawy wobec życia i wobec zagadnień językowych, świadomość jedności życia musi pociągać za sobą konsekwencje w całym na</w:t>
      </w:r>
      <w:r>
        <w:t>szym postępowaniu, zarówno naukowym jak praktycznym. Nie tylko wolno, ale należy żądać od nauki odpowiedzi na pytania w zakresie spraw obchodzących nas w życiu, bo nauka, która by nie przenikała w życie, nie owocowała życiowo, byłaby ,,czarem i próżną guśl</w:t>
      </w:r>
      <w:r>
        <w:t>arką", a tymczasem w samej swojej istocie jest ona pracą, w której uczestniczenie powinno absorbować całego człowieka, rozszerzać skalę jego doznań życiowych i uwielokrotniać jego możliwości służenia coraz lepszemu, piękniejszemu życiu.</w:t>
      </w:r>
    </w:p>
    <w:p w:rsidR="00505384" w:rsidRDefault="0066612B">
      <w:pPr>
        <w:pStyle w:val="Teksttreci20"/>
        <w:framePr w:w="8910" w:h="10824" w:hRule="exact" w:wrap="none" w:vAnchor="page" w:hAnchor="page" w:x="1320" w:y="4371"/>
        <w:shd w:val="clear" w:color="auto" w:fill="auto"/>
        <w:spacing w:line="258" w:lineRule="exact"/>
        <w:ind w:firstLine="720"/>
        <w:jc w:val="both"/>
      </w:pPr>
      <w:r>
        <w:t xml:space="preserve">Od pytania: jak?, </w:t>
      </w:r>
      <w:r>
        <w:t xml:space="preserve">które w sposób naturalny rodzi się w umyśle ludzkim przy pierwszym kontakcie z tym, co się odbywa w świecie zewnętrznym, prowadzi droga nie tylko do pytania: dlaczego?, ale i do pytania: po co? Nie tylko chcemy znać przyczyny zjawisk, a ta wiedza już sama </w:t>
      </w:r>
      <w:r>
        <w:t xml:space="preserve">przez się może być źródłem zadowolenia </w:t>
      </w:r>
      <w:proofErr w:type="spellStart"/>
      <w:r>
        <w:t>(,,fe</w:t>
      </w:r>
      <w:proofErr w:type="spellEnd"/>
      <w:r>
        <w:t xml:space="preserve">lix </w:t>
      </w:r>
      <w:r>
        <w:rPr>
          <w:lang w:val="fr-FR" w:eastAsia="fr-FR" w:bidi="fr-FR"/>
        </w:rPr>
        <w:t xml:space="preserve">qui </w:t>
      </w:r>
      <w:proofErr w:type="spellStart"/>
      <w:r>
        <w:t>potuit</w:t>
      </w:r>
      <w:proofErr w:type="spellEnd"/>
      <w:r>
        <w:t xml:space="preserve"> rerum </w:t>
      </w:r>
      <w:proofErr w:type="spellStart"/>
      <w:r>
        <w:t>cognoscere</w:t>
      </w:r>
      <w:proofErr w:type="spellEnd"/>
      <w:r>
        <w:t xml:space="preserve"> </w:t>
      </w:r>
      <w:r>
        <w:rPr>
          <w:lang w:val="fr-FR" w:eastAsia="fr-FR" w:bidi="fr-FR"/>
        </w:rPr>
        <w:t>causas*</w:t>
      </w:r>
      <w:r>
        <w:rPr>
          <w:vertAlign w:val="superscript"/>
          <w:lang w:val="fr-FR" w:eastAsia="fr-FR" w:bidi="fr-FR"/>
        </w:rPr>
        <w:t>4</w:t>
      </w:r>
      <w:r>
        <w:rPr>
          <w:lang w:val="fr-FR" w:eastAsia="fr-FR" w:bidi="fr-FR"/>
        </w:rPr>
        <w:t xml:space="preserve">), </w:t>
      </w:r>
      <w:r>
        <w:t>ale chcemy rozumieć, ku czemu otaczające nas zjawiska zmierzają, jaki jest ich obiektywny sens i chcemy wiedzieć, co należy robić, żeby współdziałać z ich pozytywnym nur</w:t>
      </w:r>
      <w:r>
        <w:t>tem i osiągać pożyteczne cele.</w:t>
      </w:r>
    </w:p>
    <w:p w:rsidR="00505384" w:rsidRDefault="0066612B">
      <w:pPr>
        <w:pStyle w:val="Teksttreci20"/>
        <w:framePr w:w="8910" w:h="10824" w:hRule="exact" w:wrap="none" w:vAnchor="page" w:hAnchor="page" w:x="1320" w:y="4371"/>
        <w:shd w:val="clear" w:color="auto" w:fill="auto"/>
        <w:spacing w:line="258" w:lineRule="exact"/>
        <w:ind w:firstLine="720"/>
        <w:jc w:val="both"/>
      </w:pPr>
      <w:r>
        <w:t>Związek nauki z życiem we wszelkich sprawach dotyczących języka występuje ze szczególną oczywistością i jaskrawością.</w:t>
      </w:r>
    </w:p>
    <w:p w:rsidR="00505384" w:rsidRDefault="0066612B">
      <w:pPr>
        <w:pStyle w:val="Teksttreci20"/>
        <w:framePr w:w="8910" w:h="10824" w:hRule="exact" w:wrap="none" w:vAnchor="page" w:hAnchor="page" w:x="1320" w:y="4371"/>
        <w:shd w:val="clear" w:color="auto" w:fill="auto"/>
        <w:spacing w:line="258" w:lineRule="exact"/>
        <w:ind w:firstLine="720"/>
        <w:jc w:val="both"/>
      </w:pPr>
      <w:r>
        <w:t>Język, używając sformułowania, które mi się kiedyś nasunęło, jest życiem samym, załamującym się, odbijający</w:t>
      </w:r>
      <w:r>
        <w:t>m się w pryzmacie słowa. Aby odjąć temu określeniu pozór zdawkowości, wniknijmy w jego treść i intencje.</w:t>
      </w:r>
    </w:p>
    <w:p w:rsidR="00505384" w:rsidRDefault="0066612B">
      <w:pPr>
        <w:pStyle w:val="Teksttreci20"/>
        <w:framePr w:w="8910" w:h="10824" w:hRule="exact" w:wrap="none" w:vAnchor="page" w:hAnchor="page" w:x="1320" w:y="4371"/>
        <w:shd w:val="clear" w:color="auto" w:fill="auto"/>
        <w:spacing w:line="264" w:lineRule="exact"/>
        <w:ind w:firstLine="720"/>
        <w:jc w:val="both"/>
      </w:pPr>
      <w:r>
        <w:t>Na czym polega istota związku między językiem a życiem? Rozważmy to na szczegółowym konkretnym przykładzie. Z takim przedmiotem jak jabłko mogę obcować</w:t>
      </w:r>
      <w:r>
        <w:t xml:space="preserve"> w rozmaity sposób. Gdy je biorę do ręki i jem. doznaję złożonego zespołu wrażeń: dotykowych, wzrokowych, smakowych, powonieniowych, ruchowych (motorycznych). Gdy trzymam jabłko w ręku, nie jedząc go, doznaję wrażeń tylko dotykowych i wzrokowych, gdy</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4479" w:y="1309"/>
        <w:shd w:val="clear" w:color="auto" w:fill="auto"/>
        <w:spacing w:line="190" w:lineRule="exact"/>
      </w:pPr>
      <w:r>
        <w:lastRenderedPageBreak/>
        <w:t>PORADNIK JĘZYKOWY</w:t>
      </w:r>
    </w:p>
    <w:p w:rsidR="00505384" w:rsidRDefault="0066612B">
      <w:pPr>
        <w:pStyle w:val="Nagweklubstopka0"/>
        <w:framePr w:wrap="none" w:vAnchor="page" w:hAnchor="page" w:x="9309" w:y="1309"/>
        <w:shd w:val="clear" w:color="auto" w:fill="auto"/>
        <w:spacing w:line="190" w:lineRule="exact"/>
      </w:pPr>
      <w:r>
        <w:t>1951, z. 4</w:t>
      </w:r>
    </w:p>
    <w:p w:rsidR="00505384" w:rsidRDefault="0066612B">
      <w:pPr>
        <w:pStyle w:val="Teksttreci20"/>
        <w:framePr w:w="9012" w:h="12536" w:hRule="exact" w:wrap="none" w:vAnchor="page" w:hAnchor="page" w:x="1269" w:y="1921"/>
        <w:shd w:val="clear" w:color="auto" w:fill="auto"/>
        <w:spacing w:line="258" w:lineRule="exact"/>
        <w:jc w:val="both"/>
      </w:pPr>
      <w:r>
        <w:t>patrzę na nie z odległości, to tylko wzrokowych. Gdy patrzę na jabłko namalowane lub narysowane, lub na fotografię jabłka, wrażenia wzrokowe są jedyne, jakich doznaję; w porównaniu z wrażeniami odbieran</w:t>
      </w:r>
      <w:r>
        <w:t>ymi bezpośrednio od jabłka są one trochę słabsze: na obrazie czy fotografii jest „niby jabłko", które dzięki aktowi świadomości utożsamiamy z jabłkiem rzeczywistym, rozpoznajemy jako takie. Ta reakcja rozpoznania jest oparta na elementach wzrokowego podobi</w:t>
      </w:r>
      <w:r>
        <w:t xml:space="preserve">eństwa </w:t>
      </w:r>
      <w:r>
        <w:rPr>
          <w:lang w:val="cs-CZ" w:eastAsia="cs-CZ" w:bidi="cs-CZ"/>
        </w:rPr>
        <w:t>jab</w:t>
      </w:r>
      <w:r>
        <w:t>ł</w:t>
      </w:r>
      <w:r>
        <w:rPr>
          <w:lang w:val="cs-CZ" w:eastAsia="cs-CZ" w:bidi="cs-CZ"/>
        </w:rPr>
        <w:t xml:space="preserve">ka </w:t>
      </w:r>
      <w:r>
        <w:t>na płótnie czy papierze i jabłka rzeczywistego; mechanizm tej reakcji jest mechanizmem odruchu warunkowego w jego postaci bardziej skomplikowanej — takiej, jaką mają fakty wchodzące w zakres tego, co Pawł</w:t>
      </w:r>
      <w:r w:rsidR="003407B4">
        <w:t>o</w:t>
      </w:r>
      <w:r>
        <w:t>w nazywał drugim systemem sygnalizacy</w:t>
      </w:r>
      <w:r>
        <w:t>jnym (zwierzę narysowanego jabłka nie rozpozna jako odpowiednika właściwego desygnatu).</w:t>
      </w:r>
    </w:p>
    <w:p w:rsidR="00505384" w:rsidRDefault="0066612B">
      <w:pPr>
        <w:pStyle w:val="Teksttreci20"/>
        <w:framePr w:w="9012" w:h="12536" w:hRule="exact" w:wrap="none" w:vAnchor="page" w:hAnchor="page" w:x="1269" w:y="1921"/>
        <w:shd w:val="clear" w:color="auto" w:fill="auto"/>
        <w:spacing w:line="258" w:lineRule="exact"/>
        <w:ind w:firstLine="780"/>
        <w:jc w:val="both"/>
      </w:pPr>
      <w:r>
        <w:t xml:space="preserve">We wszystkich wypadkach bezpośredniego czy też nieco sublimowanego przez warunkowość odruchu obcowania z jabłkiem rodzą się w nas pewne impulsy atrakcji ustopniowane w </w:t>
      </w:r>
      <w:r>
        <w:t xml:space="preserve">opisanych reakcjach pod względem ilościowego natężenia. W każdej z tych reakcji jakoś ustosunkowujemy się do jabłka, zwracamy się ku temu przedmiotowi, zachowujemy się wobec niego. Takie same impulsy atrakcji ku jabłku </w:t>
      </w:r>
      <w:r>
        <w:rPr>
          <w:vertAlign w:val="superscript"/>
        </w:rPr>
        <w:t>1</w:t>
      </w:r>
      <w:r>
        <w:t xml:space="preserve"> budzi w nas </w:t>
      </w:r>
      <w:r>
        <w:rPr>
          <w:rStyle w:val="Teksttreci2Odstpy4pt"/>
        </w:rPr>
        <w:t xml:space="preserve">wyraz </w:t>
      </w:r>
      <w:r>
        <w:t>oznaczający ten p</w:t>
      </w:r>
      <w:r>
        <w:t xml:space="preserve">rzedmiot: gdy słyszę lub widzę napisany wyraz </w:t>
      </w:r>
      <w:r>
        <w:rPr>
          <w:rStyle w:val="Teksttreci2Kursywa"/>
        </w:rPr>
        <w:t>jabłko</w:t>
      </w:r>
      <w:r>
        <w:t xml:space="preserve">. to powstają we mnie zarodkowe reakcje takie, jakie wywoływałby autentyczny kontakt zmysłowy z desygnatem tego wyrazu (czyli z samym przedmiotem). </w:t>
      </w:r>
      <w:proofErr w:type="spellStart"/>
      <w:r>
        <w:t>Paulhan</w:t>
      </w:r>
      <w:proofErr w:type="spellEnd"/>
      <w:r>
        <w:t>, autor interesującej książki (z okresu międzywoj</w:t>
      </w:r>
      <w:r>
        <w:t xml:space="preserve">ennego) pt. „Dwojaka funkcja języka" („La double </w:t>
      </w:r>
      <w:r>
        <w:rPr>
          <w:lang w:val="fr-FR" w:eastAsia="fr-FR" w:bidi="fr-FR"/>
        </w:rPr>
        <w:t xml:space="preserve">fonction du langage") </w:t>
      </w:r>
      <w:r>
        <w:t xml:space="preserve">słusznie rzecz sformułował, pisząc: „zrozumieć jakiś wyraz, jakieś zdanie, znaczy to poczuć w sobie słabe ocknięcie się </w:t>
      </w:r>
      <w:r>
        <w:rPr>
          <w:lang w:val="fr-FR" w:eastAsia="fr-FR" w:bidi="fr-FR"/>
        </w:rPr>
        <w:t xml:space="preserve">(un faible réveil) </w:t>
      </w:r>
      <w:proofErr w:type="spellStart"/>
      <w:r>
        <w:t>tendencyj</w:t>
      </w:r>
      <w:proofErr w:type="spellEnd"/>
      <w:r>
        <w:t xml:space="preserve"> wszelkiego rodzaju, które obudziłby </w:t>
      </w:r>
      <w:r>
        <w:t>w nas widok przedmiotu oznaczonego przez wyraz".</w:t>
      </w:r>
    </w:p>
    <w:p w:rsidR="00505384" w:rsidRDefault="0066612B">
      <w:pPr>
        <w:pStyle w:val="Teksttreci20"/>
        <w:framePr w:w="9012" w:h="12536" w:hRule="exact" w:wrap="none" w:vAnchor="page" w:hAnchor="page" w:x="1269" w:y="1921"/>
        <w:shd w:val="clear" w:color="auto" w:fill="auto"/>
        <w:spacing w:line="264" w:lineRule="exact"/>
        <w:ind w:firstLine="780"/>
        <w:jc w:val="both"/>
      </w:pPr>
      <w:r>
        <w:t>Uzasadnienie naukowe tej samej właściwie myśli znajdujemy u Pawłowa w „Wykładach o czynności półkul mózgowych" (wykład 23) :</w:t>
      </w:r>
    </w:p>
    <w:p w:rsidR="00505384" w:rsidRDefault="0066612B">
      <w:pPr>
        <w:pStyle w:val="Teksttreci20"/>
        <w:framePr w:w="9012" w:h="12536" w:hRule="exact" w:wrap="none" w:vAnchor="page" w:hAnchor="page" w:x="1269" w:y="1921"/>
        <w:shd w:val="clear" w:color="auto" w:fill="auto"/>
        <w:spacing w:line="264" w:lineRule="exact"/>
        <w:jc w:val="both"/>
      </w:pPr>
      <w:r>
        <w:t xml:space="preserve">Słowo jest dla człowieka bodźcem warunkowym równie realnym jak wszystkie inne </w:t>
      </w:r>
      <w:r>
        <w:t>wspólne mu ze zwierzętami, ale jednocześnie jest to bodziec warunkowy tak wszechogarniający jak żaden z pozostałych, skutkiem czego też nie da się go nawet porównywać ani pod względem ilościowym, ani jakościowym z bodźcami warunkowymi zwierząt. Słowo, dzię</w:t>
      </w:r>
      <w:r>
        <w:t>ki całemu dotychczasowemu życiu człowieka dorosłego, związane jest ze wszystkimi zewnętrznymi i wewnętrznymi bodźcami docierającymi do półkul mózgowych, wszystkie te bodźce sygnalizuje, wszystkie zastępuje, dlatego też może wywoływać wszystkie te czynności</w:t>
      </w:r>
      <w:r>
        <w:t>, reakcje organizmu, które są uwarunkowane przez owe bodźce".</w:t>
      </w:r>
    </w:p>
    <w:p w:rsidR="00505384" w:rsidRDefault="0066612B">
      <w:pPr>
        <w:pStyle w:val="Teksttreci20"/>
        <w:framePr w:w="9012" w:h="12536" w:hRule="exact" w:wrap="none" w:vAnchor="page" w:hAnchor="page" w:x="1269" w:y="1921"/>
        <w:shd w:val="clear" w:color="auto" w:fill="auto"/>
        <w:spacing w:line="258" w:lineRule="exact"/>
        <w:ind w:firstLine="780"/>
        <w:jc w:val="both"/>
      </w:pPr>
      <w:r>
        <w:t>Działanie słów na człowieka może być często nawet mocniejsze od bezpośredniego działania przedmiotów — a to dlatego, że słowo — bodziec warunkowy uruchamia w człowieku tzw. masy apercepcyjne, to</w:t>
      </w:r>
      <w:r>
        <w:t xml:space="preserve"> znaczy wywołuje echa we wszystkich zakamarkach wspomnień, porusza ośrodki uczuć i skojarzeń myślowych. Człowiek jako gatunek to nie tylko </w:t>
      </w:r>
      <w:r>
        <w:rPr>
          <w:rStyle w:val="Teksttreci2Kursywa"/>
        </w:rPr>
        <w:t>homo sapiens</w:t>
      </w:r>
      <w:r>
        <w:t xml:space="preserve">, ale i </w:t>
      </w:r>
      <w:r w:rsidRPr="003407B4">
        <w:rPr>
          <w:rStyle w:val="Teksttreci2Kursywa"/>
          <w:lang w:eastAsia="en-US" w:bidi="en-US"/>
        </w:rPr>
        <w:t xml:space="preserve">homo </w:t>
      </w:r>
      <w:r>
        <w:rPr>
          <w:rStyle w:val="Teksttreci2Kursywa"/>
          <w:lang w:val="fr-FR" w:eastAsia="fr-FR" w:bidi="fr-FR"/>
        </w:rPr>
        <w:t>loquens.</w:t>
      </w:r>
      <w:r>
        <w:rPr>
          <w:lang w:val="fr-FR" w:eastAsia="fr-FR" w:bidi="fr-FR"/>
        </w:rPr>
        <w:t xml:space="preserve"> </w:t>
      </w:r>
      <w:r>
        <w:t>Między jednym a drugim — myślą a mową — zachodzą najściślejsze związki. Zdolność po</w:t>
      </w:r>
      <w:r>
        <w:t xml:space="preserve">sługiwania się językiem jest jako fakt biologiczny jednocześnie faktem socjologicznym. Zarówno </w:t>
      </w:r>
      <w:proofErr w:type="spellStart"/>
      <w:r>
        <w:t>jed</w:t>
      </w:r>
      <w:proofErr w:type="spellEnd"/>
    </w:p>
    <w:p w:rsidR="00505384" w:rsidRDefault="0066612B">
      <w:pPr>
        <w:pStyle w:val="Stopka1"/>
        <w:framePr w:w="9012" w:h="534" w:hRule="exact" w:wrap="none" w:vAnchor="page" w:hAnchor="page" w:x="1269" w:y="14716"/>
        <w:shd w:val="clear" w:color="auto" w:fill="auto"/>
        <w:ind w:firstLine="660"/>
      </w:pPr>
      <w:r>
        <w:rPr>
          <w:vertAlign w:val="superscript"/>
        </w:rPr>
        <w:t>1</w:t>
      </w:r>
      <w:r>
        <w:t xml:space="preserve"> Nic co innego znaczy właściwie </w:t>
      </w:r>
      <w:r>
        <w:rPr>
          <w:rStyle w:val="StopkaKursywa"/>
        </w:rPr>
        <w:t>apetyt</w:t>
      </w:r>
      <w:r>
        <w:t xml:space="preserve"> — łac. </w:t>
      </w:r>
      <w:proofErr w:type="spellStart"/>
      <w:r>
        <w:rPr>
          <w:rStyle w:val="StopkaKursywa"/>
        </w:rPr>
        <w:t>appetitus</w:t>
      </w:r>
      <w:proofErr w:type="spellEnd"/>
      <w:r>
        <w:t xml:space="preserve"> od </w:t>
      </w:r>
      <w:proofErr w:type="spellStart"/>
      <w:r>
        <w:rPr>
          <w:rStyle w:val="StopkaKursywa"/>
        </w:rPr>
        <w:t>appetere</w:t>
      </w:r>
      <w:proofErr w:type="spellEnd"/>
      <w:r>
        <w:t xml:space="preserve"> &gt;&gt;dążyć</w:t>
      </w:r>
      <w:r>
        <w:rPr>
          <w:vertAlign w:val="subscript"/>
        </w:rPr>
        <w:t xml:space="preserve">: </w:t>
      </w:r>
      <w:r>
        <w:t>zmierzać do czego</w:t>
      </w:r>
      <w:r>
        <w:rPr>
          <w:lang w:val="fr-FR" w:eastAsia="fr-FR" w:bidi="fr-FR"/>
        </w:rPr>
        <w:t>«.</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62" w:y="1227"/>
        <w:shd w:val="clear" w:color="auto" w:fill="auto"/>
        <w:spacing w:line="190" w:lineRule="exact"/>
      </w:pPr>
      <w:r>
        <w:lastRenderedPageBreak/>
        <w:t>1951, z. 4</w:t>
      </w:r>
    </w:p>
    <w:p w:rsidR="00505384" w:rsidRDefault="0066612B">
      <w:pPr>
        <w:pStyle w:val="Nagweklubstopka0"/>
        <w:framePr w:wrap="none" w:vAnchor="page" w:hAnchor="page" w:x="4452" w:y="1257"/>
        <w:shd w:val="clear" w:color="auto" w:fill="auto"/>
        <w:spacing w:line="190" w:lineRule="exact"/>
      </w:pPr>
      <w:r>
        <w:t>PORADNIK JĘZYKOWY</w:t>
      </w:r>
    </w:p>
    <w:p w:rsidR="00505384" w:rsidRDefault="0066612B">
      <w:pPr>
        <w:pStyle w:val="Nagweklubstopka0"/>
        <w:framePr w:wrap="none" w:vAnchor="page" w:hAnchor="page" w:x="10086" w:y="1303"/>
        <w:shd w:val="clear" w:color="auto" w:fill="auto"/>
        <w:spacing w:line="190" w:lineRule="exact"/>
      </w:pPr>
      <w:r>
        <w:t>3</w:t>
      </w:r>
    </w:p>
    <w:p w:rsidR="00505384" w:rsidRDefault="0066612B">
      <w:pPr>
        <w:pStyle w:val="Teksttreci20"/>
        <w:framePr w:w="8934" w:h="13325" w:hRule="exact" w:wrap="none" w:vAnchor="page" w:hAnchor="page" w:x="1308" w:y="1863"/>
        <w:shd w:val="clear" w:color="auto" w:fill="auto"/>
        <w:spacing w:after="60" w:line="258" w:lineRule="exact"/>
        <w:jc w:val="both"/>
      </w:pPr>
      <w:proofErr w:type="spellStart"/>
      <w:r>
        <w:t>nostki</w:t>
      </w:r>
      <w:proofErr w:type="spellEnd"/>
      <w:r>
        <w:t xml:space="preserve"> jak społeczeństwa widzą świat przez pryzmaty językowe i bez tych pryzmatów życie ani jednostek, ani społeczeństw nie da się pomyśleć, bo te pryzmaty stanowią o </w:t>
      </w:r>
      <w:proofErr w:type="spellStart"/>
      <w:r>
        <w:t>ponadchwilowej</w:t>
      </w:r>
      <w:proofErr w:type="spellEnd"/>
      <w:r>
        <w:t xml:space="preserve"> łączności człowieka i ze światem, i z innymi ludźmi. Między świadomością j</w:t>
      </w:r>
      <w:r>
        <w:t>ednostkowego człowieka a rzeczywistością zewnętrzną stoją ekrany wyrazowe, które poustawiała historia środowisk. Przenikanie tych ekranów myślą teoretyczną, zestawianie wyrazów z rzeczami jest zadaniem językoznawstwa.</w:t>
      </w:r>
    </w:p>
    <w:p w:rsidR="00505384" w:rsidRDefault="0066612B">
      <w:pPr>
        <w:pStyle w:val="Teksttreci20"/>
        <w:framePr w:w="8934" w:h="13325" w:hRule="exact" w:wrap="none" w:vAnchor="page" w:hAnchor="page" w:x="1308" w:y="1863"/>
        <w:shd w:val="clear" w:color="auto" w:fill="auto"/>
        <w:spacing w:after="65" w:line="258" w:lineRule="exact"/>
        <w:ind w:firstLine="720"/>
        <w:jc w:val="both"/>
      </w:pPr>
      <w:r>
        <w:t>Każdy wyraz jest bodźcem warunkowym, k</w:t>
      </w:r>
      <w:r>
        <w:t xml:space="preserve">tóry za pośrednictwem </w:t>
      </w:r>
      <w:r>
        <w:rPr>
          <w:lang w:val="cs-CZ" w:eastAsia="cs-CZ" w:bidi="cs-CZ"/>
        </w:rPr>
        <w:t xml:space="preserve">sluchu </w:t>
      </w:r>
      <w:r>
        <w:t>lub wzroku (gdy jest napisany) łączy nas ze zjawiskami życia we wszystkich ich możliwych postaciach i przez swą wszechstronność może wywoływać w nas reakcje nawet intensywniejsze niż same te zjawiska. Żywioł języka ma moc niemn</w:t>
      </w:r>
      <w:r>
        <w:t>iejszą niż żywioł natury, ma szczególną, sobie tylko właściwą sugestywność.</w:t>
      </w:r>
    </w:p>
    <w:p w:rsidR="00505384" w:rsidRDefault="0066612B">
      <w:pPr>
        <w:pStyle w:val="Teksttreci20"/>
        <w:framePr w:w="8934" w:h="13325" w:hRule="exact" w:wrap="none" w:vAnchor="page" w:hAnchor="page" w:x="1308" w:y="1863"/>
        <w:shd w:val="clear" w:color="auto" w:fill="auto"/>
        <w:spacing w:after="86" w:line="252" w:lineRule="exact"/>
        <w:ind w:firstLine="720"/>
        <w:jc w:val="both"/>
      </w:pPr>
      <w:r>
        <w:t>Czym jest sugestywność słów, tego się uczymy i z życia codziennego, i z poznawania dziejów, i z obcowania z dziełami wielkich twórców, poetów i pisarzy.</w:t>
      </w:r>
    </w:p>
    <w:p w:rsidR="00505384" w:rsidRDefault="0066612B">
      <w:pPr>
        <w:pStyle w:val="Teksttreci20"/>
        <w:framePr w:w="8934" w:h="13325" w:hRule="exact" w:wrap="none" w:vAnchor="page" w:hAnchor="page" w:x="1308" w:y="1863"/>
        <w:shd w:val="clear" w:color="auto" w:fill="auto"/>
        <w:spacing w:line="220" w:lineRule="exact"/>
        <w:ind w:firstLine="720"/>
        <w:jc w:val="both"/>
      </w:pPr>
      <w:r>
        <w:t>Wczytajmy się w Mickiewicza</w:t>
      </w:r>
      <w:r>
        <w:t>:</w:t>
      </w:r>
    </w:p>
    <w:p w:rsidR="00505384" w:rsidRDefault="0066612B">
      <w:pPr>
        <w:pStyle w:val="Teksttreci20"/>
        <w:framePr w:w="8934" w:h="13325" w:hRule="exact" w:wrap="none" w:vAnchor="page" w:hAnchor="page" w:x="1308" w:y="1863"/>
        <w:shd w:val="clear" w:color="auto" w:fill="auto"/>
        <w:spacing w:line="264" w:lineRule="exact"/>
        <w:ind w:left="720" w:right="2920"/>
        <w:jc w:val="left"/>
      </w:pPr>
      <w:r>
        <w:t>„Na zachód jeszcze ziemia słońcem ozłocona Świeciła się ponuro, żółtawo-czerwona ;</w:t>
      </w:r>
    </w:p>
    <w:p w:rsidR="00505384" w:rsidRDefault="0066612B">
      <w:pPr>
        <w:pStyle w:val="Teksttreci20"/>
        <w:framePr w:w="8934" w:h="13325" w:hRule="exact" w:wrap="none" w:vAnchor="page" w:hAnchor="page" w:x="1308" w:y="1863"/>
        <w:shd w:val="clear" w:color="auto" w:fill="auto"/>
        <w:spacing w:line="264" w:lineRule="exact"/>
        <w:ind w:firstLine="720"/>
        <w:jc w:val="both"/>
      </w:pPr>
      <w:r>
        <w:t>Już chmura, roztaczając cienie na kształt sieci,</w:t>
      </w:r>
    </w:p>
    <w:p w:rsidR="00505384" w:rsidRDefault="0066612B">
      <w:pPr>
        <w:pStyle w:val="Teksttreci20"/>
        <w:framePr w:w="8934" w:h="13325" w:hRule="exact" w:wrap="none" w:vAnchor="page" w:hAnchor="page" w:x="1308" w:y="1863"/>
        <w:shd w:val="clear" w:color="auto" w:fill="auto"/>
        <w:spacing w:line="264" w:lineRule="exact"/>
        <w:ind w:firstLine="720"/>
        <w:jc w:val="both"/>
      </w:pPr>
      <w:r>
        <w:t>Wyławia resztki światła, a za słońcem leci,</w:t>
      </w:r>
    </w:p>
    <w:p w:rsidR="00505384" w:rsidRDefault="0066612B">
      <w:pPr>
        <w:pStyle w:val="Teksttreci20"/>
        <w:framePr w:w="8934" w:h="13325" w:hRule="exact" w:wrap="none" w:vAnchor="page" w:hAnchor="page" w:x="1308" w:y="1863"/>
        <w:shd w:val="clear" w:color="auto" w:fill="auto"/>
        <w:spacing w:line="264" w:lineRule="exact"/>
        <w:ind w:firstLine="720"/>
        <w:jc w:val="both"/>
      </w:pPr>
      <w:r>
        <w:t>Jak gdyby je pochwycić chciała przed zachodem.</w:t>
      </w:r>
    </w:p>
    <w:p w:rsidR="00505384" w:rsidRDefault="0066612B">
      <w:pPr>
        <w:pStyle w:val="Teksttreci20"/>
        <w:framePr w:w="8934" w:h="13325" w:hRule="exact" w:wrap="none" w:vAnchor="page" w:hAnchor="page" w:x="1308" w:y="1863"/>
        <w:shd w:val="clear" w:color="auto" w:fill="auto"/>
        <w:spacing w:line="264" w:lineRule="exact"/>
        <w:ind w:firstLine="720"/>
        <w:jc w:val="both"/>
      </w:pPr>
      <w:r>
        <w:t xml:space="preserve">Kilka wichrów raz po raz </w:t>
      </w:r>
      <w:r>
        <w:t>prześwisnęło spodem,</w:t>
      </w:r>
    </w:p>
    <w:p w:rsidR="00505384" w:rsidRDefault="0066612B">
      <w:pPr>
        <w:pStyle w:val="Teksttreci20"/>
        <w:framePr w:w="8934" w:h="13325" w:hRule="exact" w:wrap="none" w:vAnchor="page" w:hAnchor="page" w:x="1308" w:y="1863"/>
        <w:shd w:val="clear" w:color="auto" w:fill="auto"/>
        <w:spacing w:line="264" w:lineRule="exact"/>
        <w:ind w:firstLine="720"/>
        <w:jc w:val="both"/>
      </w:pPr>
      <w:r>
        <w:t xml:space="preserve">Jeden za drugim lecą, </w:t>
      </w:r>
      <w:proofErr w:type="spellStart"/>
      <w:r>
        <w:t>miecąc</w:t>
      </w:r>
      <w:proofErr w:type="spellEnd"/>
      <w:r>
        <w:t xml:space="preserve"> krople dżdżyste,</w:t>
      </w:r>
    </w:p>
    <w:p w:rsidR="00505384" w:rsidRDefault="0066612B">
      <w:pPr>
        <w:pStyle w:val="Teksttreci20"/>
        <w:framePr w:w="8934" w:h="13325" w:hRule="exact" w:wrap="none" w:vAnchor="page" w:hAnchor="page" w:x="1308" w:y="1863"/>
        <w:shd w:val="clear" w:color="auto" w:fill="auto"/>
        <w:spacing w:after="95" w:line="264" w:lineRule="exact"/>
        <w:ind w:firstLine="720"/>
        <w:jc w:val="both"/>
      </w:pPr>
      <w:r>
        <w:t>Wielkie, jasne, okrągłe, jak grady ziarniste."</w:t>
      </w:r>
    </w:p>
    <w:p w:rsidR="00505384" w:rsidRDefault="0066612B">
      <w:pPr>
        <w:pStyle w:val="Teksttreci20"/>
        <w:framePr w:w="8934" w:h="13325" w:hRule="exact" w:wrap="none" w:vAnchor="page" w:hAnchor="page" w:x="1308" w:y="1863"/>
        <w:shd w:val="clear" w:color="auto" w:fill="auto"/>
        <w:spacing w:after="8" w:line="220" w:lineRule="exact"/>
        <w:jc w:val="right"/>
      </w:pPr>
      <w:r>
        <w:rPr>
          <w:lang w:val="fr-FR" w:eastAsia="fr-FR" w:bidi="fr-FR"/>
        </w:rPr>
        <w:t xml:space="preserve">(P. T. </w:t>
      </w:r>
      <w:r>
        <w:t>X, 48—55).</w:t>
      </w:r>
    </w:p>
    <w:p w:rsidR="00505384" w:rsidRDefault="0066612B">
      <w:pPr>
        <w:pStyle w:val="Teksttreci20"/>
        <w:framePr w:w="8934" w:h="13325" w:hRule="exact" w:wrap="none" w:vAnchor="page" w:hAnchor="page" w:x="1308" w:y="1863"/>
        <w:shd w:val="clear" w:color="auto" w:fill="auto"/>
        <w:spacing w:after="90" w:line="258" w:lineRule="exact"/>
        <w:jc w:val="both"/>
      </w:pPr>
      <w:r>
        <w:t xml:space="preserve">Jasność i okrągłość wielkich kropel deszczowych (bo dziś w tym związku powiemy </w:t>
      </w:r>
      <w:r>
        <w:rPr>
          <w:rStyle w:val="Teksttreci2Kursywa"/>
        </w:rPr>
        <w:t>deszczowe,</w:t>
      </w:r>
      <w:r>
        <w:t xml:space="preserve"> nie </w:t>
      </w:r>
      <w:r>
        <w:rPr>
          <w:rStyle w:val="Teksttreci2Kursywa"/>
        </w:rPr>
        <w:t>dżdżyste)</w:t>
      </w:r>
      <w:r>
        <w:t xml:space="preserve"> odczuwamy z niemniej</w:t>
      </w:r>
      <w:r>
        <w:t>szą siłą, widzimy nie mniej wyraziście, niż gdybyśmy naprawdę przeżywali chwile zrywania się wichury przed burzą.</w:t>
      </w:r>
    </w:p>
    <w:p w:rsidR="00505384" w:rsidRDefault="0066612B">
      <w:pPr>
        <w:pStyle w:val="Teksttreci20"/>
        <w:framePr w:w="8934" w:h="13325" w:hRule="exact" w:wrap="none" w:vAnchor="page" w:hAnchor="page" w:x="1308" w:y="1863"/>
        <w:shd w:val="clear" w:color="auto" w:fill="auto"/>
        <w:spacing w:line="220" w:lineRule="exact"/>
        <w:ind w:firstLine="720"/>
        <w:jc w:val="both"/>
      </w:pPr>
      <w:r>
        <w:t>Tak samo ulegamy słowom poety, gdy czytamy dalej:</w:t>
      </w:r>
    </w:p>
    <w:p w:rsidR="00505384" w:rsidRDefault="0066612B">
      <w:pPr>
        <w:pStyle w:val="Teksttreci20"/>
        <w:framePr w:w="8934" w:h="13325" w:hRule="exact" w:wrap="none" w:vAnchor="page" w:hAnchor="page" w:x="1308" w:y="1863"/>
        <w:shd w:val="clear" w:color="auto" w:fill="auto"/>
        <w:spacing w:line="264" w:lineRule="exact"/>
        <w:ind w:firstLine="720"/>
        <w:jc w:val="both"/>
      </w:pPr>
      <w:r>
        <w:t>,,Już zakryły się całkiem niebiosa i ziemia,</w:t>
      </w:r>
    </w:p>
    <w:p w:rsidR="00505384" w:rsidRDefault="0066612B">
      <w:pPr>
        <w:pStyle w:val="Teksttreci20"/>
        <w:framePr w:w="8934" w:h="13325" w:hRule="exact" w:wrap="none" w:vAnchor="page" w:hAnchor="page" w:x="1308" w:y="1863"/>
        <w:shd w:val="clear" w:color="auto" w:fill="auto"/>
        <w:spacing w:line="264" w:lineRule="exact"/>
        <w:ind w:firstLine="720"/>
        <w:jc w:val="both"/>
      </w:pPr>
      <w:r>
        <w:t xml:space="preserve">Noc je z burzą od nocy czarniejszą </w:t>
      </w:r>
      <w:proofErr w:type="spellStart"/>
      <w:r>
        <w:t>zaciemia</w:t>
      </w:r>
      <w:proofErr w:type="spellEnd"/>
      <w:r>
        <w:t>.</w:t>
      </w:r>
    </w:p>
    <w:p w:rsidR="00505384" w:rsidRDefault="0066612B">
      <w:pPr>
        <w:pStyle w:val="Teksttreci20"/>
        <w:framePr w:w="8934" w:h="13325" w:hRule="exact" w:wrap="none" w:vAnchor="page" w:hAnchor="page" w:x="1308" w:y="1863"/>
        <w:shd w:val="clear" w:color="auto" w:fill="auto"/>
        <w:spacing w:line="264" w:lineRule="exact"/>
        <w:ind w:firstLine="720"/>
        <w:jc w:val="both"/>
      </w:pPr>
      <w:r>
        <w:t>Cz</w:t>
      </w:r>
      <w:r>
        <w:t xml:space="preserve">asem </w:t>
      </w:r>
      <w:proofErr w:type="spellStart"/>
      <w:r>
        <w:t>widnokręg</w:t>
      </w:r>
      <w:proofErr w:type="spellEnd"/>
      <w:r>
        <w:t xml:space="preserve"> pęka od końca do końca,</w:t>
      </w:r>
    </w:p>
    <w:p w:rsidR="00505384" w:rsidRDefault="0066612B">
      <w:pPr>
        <w:pStyle w:val="Teksttreci20"/>
        <w:framePr w:w="8934" w:h="13325" w:hRule="exact" w:wrap="none" w:vAnchor="page" w:hAnchor="page" w:x="1308" w:y="1863"/>
        <w:shd w:val="clear" w:color="auto" w:fill="auto"/>
        <w:spacing w:line="264" w:lineRule="exact"/>
        <w:ind w:firstLine="720"/>
        <w:jc w:val="both"/>
      </w:pPr>
      <w:r>
        <w:t>I anioł burzy na kształt niezmiernego słońca</w:t>
      </w:r>
    </w:p>
    <w:p w:rsidR="00505384" w:rsidRDefault="0066612B">
      <w:pPr>
        <w:pStyle w:val="Teksttreci20"/>
        <w:framePr w:w="8934" w:h="13325" w:hRule="exact" w:wrap="none" w:vAnchor="page" w:hAnchor="page" w:x="1308" w:y="1863"/>
        <w:shd w:val="clear" w:color="auto" w:fill="auto"/>
        <w:spacing w:line="264" w:lineRule="exact"/>
        <w:ind w:firstLine="720"/>
        <w:jc w:val="both"/>
      </w:pPr>
      <w:r>
        <w:t>Rozświeci twarz i znowu okryty całunem</w:t>
      </w:r>
    </w:p>
    <w:p w:rsidR="00505384" w:rsidRDefault="0066612B">
      <w:pPr>
        <w:pStyle w:val="Teksttreci20"/>
        <w:framePr w:w="8934" w:h="13325" w:hRule="exact" w:wrap="none" w:vAnchor="page" w:hAnchor="page" w:x="1308" w:y="1863"/>
        <w:shd w:val="clear" w:color="auto" w:fill="auto"/>
        <w:spacing w:line="264" w:lineRule="exact"/>
        <w:ind w:firstLine="720"/>
        <w:jc w:val="both"/>
      </w:pPr>
      <w:r>
        <w:t>Uciekł w niebo, i drzwi chmur zatrzasnął piorunem.</w:t>
      </w:r>
    </w:p>
    <w:p w:rsidR="00505384" w:rsidRDefault="0066612B">
      <w:pPr>
        <w:pStyle w:val="Teksttreci20"/>
        <w:framePr w:w="8934" w:h="13325" w:hRule="exact" w:wrap="none" w:vAnchor="page" w:hAnchor="page" w:x="1308" w:y="1863"/>
        <w:shd w:val="clear" w:color="auto" w:fill="auto"/>
        <w:spacing w:line="264" w:lineRule="exact"/>
        <w:ind w:firstLine="720"/>
        <w:jc w:val="both"/>
      </w:pPr>
      <w:r>
        <w:t>Znowu wzmaga się burza, ulewa nawalna,</w:t>
      </w:r>
    </w:p>
    <w:p w:rsidR="00505384" w:rsidRDefault="0066612B">
      <w:pPr>
        <w:pStyle w:val="Teksttreci20"/>
        <w:framePr w:w="8934" w:h="13325" w:hRule="exact" w:wrap="none" w:vAnchor="page" w:hAnchor="page" w:x="1308" w:y="1863"/>
        <w:shd w:val="clear" w:color="auto" w:fill="auto"/>
        <w:spacing w:line="264" w:lineRule="exact"/>
        <w:ind w:firstLine="720"/>
        <w:jc w:val="both"/>
      </w:pPr>
      <w:r>
        <w:t>I ciemność gruba, gęsta, prawie dotykalna.</w:t>
      </w:r>
    </w:p>
    <w:p w:rsidR="00505384" w:rsidRDefault="0066612B">
      <w:pPr>
        <w:pStyle w:val="Teksttreci20"/>
        <w:framePr w:w="8934" w:h="13325" w:hRule="exact" w:wrap="none" w:vAnchor="page" w:hAnchor="page" w:x="1308" w:y="1863"/>
        <w:shd w:val="clear" w:color="auto" w:fill="auto"/>
        <w:spacing w:line="264" w:lineRule="exact"/>
        <w:ind w:firstLine="720"/>
        <w:jc w:val="both"/>
      </w:pPr>
      <w:r>
        <w:t>Znowu deszcz ciszej szumi, grom na chwilę uśnie,</w:t>
      </w:r>
    </w:p>
    <w:p w:rsidR="00505384" w:rsidRDefault="0066612B">
      <w:pPr>
        <w:pStyle w:val="Teksttreci20"/>
        <w:framePr w:w="8934" w:h="13325" w:hRule="exact" w:wrap="none" w:vAnchor="page" w:hAnchor="page" w:x="1308" w:y="1863"/>
        <w:shd w:val="clear" w:color="auto" w:fill="auto"/>
        <w:spacing w:line="264" w:lineRule="exact"/>
        <w:ind w:firstLine="720"/>
        <w:jc w:val="both"/>
      </w:pPr>
      <w:r>
        <w:t>Znowu wzbudzi się, ryknie i znów wodą chluśnie.</w:t>
      </w:r>
    </w:p>
    <w:p w:rsidR="00505384" w:rsidRDefault="0066612B">
      <w:pPr>
        <w:pStyle w:val="Teksttreci20"/>
        <w:framePr w:w="8934" w:h="13325" w:hRule="exact" w:wrap="none" w:vAnchor="page" w:hAnchor="page" w:x="1308" w:y="1863"/>
        <w:shd w:val="clear" w:color="auto" w:fill="auto"/>
        <w:spacing w:after="60" w:line="264" w:lineRule="exact"/>
        <w:ind w:left="720" w:right="2100"/>
        <w:jc w:val="left"/>
      </w:pPr>
      <w:r>
        <w:t>Aż się uspokoiło wszystko; tylko drzewa Szumią około domu i szemrze ulewa." (ib. 78—89).</w:t>
      </w:r>
    </w:p>
    <w:p w:rsidR="00505384" w:rsidRDefault="0066612B">
      <w:pPr>
        <w:pStyle w:val="Teksttreci20"/>
        <w:framePr w:w="8934" w:h="13325" w:hRule="exact" w:wrap="none" w:vAnchor="page" w:hAnchor="page" w:x="1308" w:y="1863"/>
        <w:shd w:val="clear" w:color="auto" w:fill="auto"/>
        <w:spacing w:line="264" w:lineRule="exact"/>
        <w:ind w:firstLine="720"/>
        <w:jc w:val="both"/>
      </w:pPr>
      <w:r>
        <w:t xml:space="preserve">Słowa, którymi mówi poeta, nie są ,,kłamane", czujemy, że wizję burzy </w:t>
      </w:r>
      <w:r>
        <w:t>przeżywał on całym sobą, że gdy pisał o burzy, to ją „oczyma duszy" widział. Prawda artystyczna ma moc zniewalającą, gdy jest prawdą po prostu. Myślę, że to twierdzenie mogłoby należeć do kanonów realizmu w sztuce.</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293" w:y="1249"/>
        <w:shd w:val="clear" w:color="auto" w:fill="auto"/>
        <w:spacing w:line="190" w:lineRule="exact"/>
      </w:pPr>
      <w:r>
        <w:lastRenderedPageBreak/>
        <w:t>4</w:t>
      </w:r>
    </w:p>
    <w:p w:rsidR="00505384" w:rsidRDefault="0066612B">
      <w:pPr>
        <w:pStyle w:val="Nagweklubstopka0"/>
        <w:framePr w:wrap="none" w:vAnchor="page" w:hAnchor="page" w:x="4365" w:y="1261"/>
        <w:shd w:val="clear" w:color="auto" w:fill="auto"/>
        <w:spacing w:line="190" w:lineRule="exact"/>
      </w:pPr>
      <w:r>
        <w:rPr>
          <w:rStyle w:val="NagweklubstopkaMaelitery"/>
        </w:rPr>
        <w:t xml:space="preserve">PORADNIK </w:t>
      </w:r>
      <w:r>
        <w:rPr>
          <w:rStyle w:val="NagweklubstopkaMaelitery"/>
          <w:lang w:val="pl-PL" w:eastAsia="pl-PL" w:bidi="pl-PL"/>
        </w:rPr>
        <w:t>języko</w:t>
      </w:r>
      <w:r>
        <w:rPr>
          <w:rStyle w:val="NagweklubstopkaMaelitery"/>
          <w:lang w:val="pl-PL" w:eastAsia="pl-PL" w:bidi="pl-PL"/>
        </w:rPr>
        <w:t>wy</w:t>
      </w:r>
    </w:p>
    <w:p w:rsidR="00505384" w:rsidRDefault="0066612B">
      <w:pPr>
        <w:pStyle w:val="Nagweklubstopka0"/>
        <w:framePr w:wrap="none" w:vAnchor="page" w:hAnchor="page" w:x="9225" w:y="1279"/>
        <w:shd w:val="clear" w:color="auto" w:fill="auto"/>
        <w:spacing w:line="190" w:lineRule="exact"/>
      </w:pPr>
      <w:r>
        <w:rPr>
          <w:lang w:val="cs-CZ" w:eastAsia="cs-CZ" w:bidi="cs-CZ"/>
        </w:rPr>
        <w:t>1951, z. 4</w:t>
      </w:r>
    </w:p>
    <w:p w:rsidR="00505384" w:rsidRDefault="0066612B">
      <w:pPr>
        <w:pStyle w:val="Teksttreci20"/>
        <w:framePr w:w="8952" w:h="8464" w:hRule="exact" w:wrap="none" w:vAnchor="page" w:hAnchor="page" w:x="1299" w:y="1867"/>
        <w:shd w:val="clear" w:color="auto" w:fill="auto"/>
        <w:spacing w:line="258" w:lineRule="exact"/>
        <w:ind w:firstLine="740"/>
        <w:jc w:val="both"/>
      </w:pPr>
      <w:r>
        <w:t>Między Mickiewiczem a żywiołem natury był bliski, bezpośredni związek, poeta zespalał się ze światem przyrody, intensywnie, osobiście przeżywał ten świat.</w:t>
      </w:r>
    </w:p>
    <w:p w:rsidR="00505384" w:rsidRDefault="0066612B">
      <w:pPr>
        <w:pStyle w:val="Teksttreci20"/>
        <w:framePr w:w="8952" w:h="8464" w:hRule="exact" w:wrap="none" w:vAnchor="page" w:hAnchor="page" w:x="1299" w:y="1867"/>
        <w:shd w:val="clear" w:color="auto" w:fill="auto"/>
        <w:spacing w:line="258" w:lineRule="exact"/>
        <w:ind w:firstLine="740"/>
        <w:jc w:val="both"/>
      </w:pPr>
      <w:r>
        <w:t xml:space="preserve">Każdy nie będzie Mickiewiczem i nie do każdego da się taką miarę przykładać, ale wydaje się, rzecz formułując najogólniej, że pierwszym warunkiem sugestywności wszelkiego stylu jest </w:t>
      </w:r>
      <w:r>
        <w:rPr>
          <w:rStyle w:val="Teksttreci2Odstpy4pt"/>
        </w:rPr>
        <w:t>rzetelność przeżycia treści</w:t>
      </w:r>
      <w:r>
        <w:t xml:space="preserve"> ubieranej w słowa przez autora. Owa treść musi</w:t>
      </w:r>
      <w:r>
        <w:t xml:space="preserve"> być przeżyta szczerze, jak najpełniej — to dotyczy sfery uczuć, musi być uświadamiana jak najjaśniej — to dotyczy sfery myśli.</w:t>
      </w:r>
    </w:p>
    <w:p w:rsidR="00505384" w:rsidRDefault="0066612B">
      <w:pPr>
        <w:pStyle w:val="Teksttreci20"/>
        <w:framePr w:w="8952" w:h="8464" w:hRule="exact" w:wrap="none" w:vAnchor="page" w:hAnchor="page" w:x="1299" w:y="1867"/>
        <w:shd w:val="clear" w:color="auto" w:fill="auto"/>
        <w:spacing w:line="258" w:lineRule="exact"/>
        <w:ind w:firstLine="740"/>
        <w:jc w:val="both"/>
      </w:pPr>
      <w:r>
        <w:t>Szczerość intencji nie wystarcza oczywiście do zapewnienia utworowi wartości artystycznej, ale też idzie nie o szczerość intencj</w:t>
      </w:r>
      <w:r>
        <w:t>i, lecz o „szczerość" wizji. Szczerość znaczy w tym wypadku tyleż prawie co autentyczność, autentyczność zaś to prawdziwość. Ta właśnie prawdziwość stylu, będąca od strony autora „szczerością", od strony odbiorcy staje się sugestywnością, to znaczy tym, co</w:t>
      </w:r>
      <w:r>
        <w:t xml:space="preserve"> sprawia, że odbiorca ulega intencjom stylistycznym autora.</w:t>
      </w:r>
    </w:p>
    <w:p w:rsidR="00505384" w:rsidRDefault="0066612B">
      <w:pPr>
        <w:pStyle w:val="Teksttreci20"/>
        <w:framePr w:w="8952" w:h="8464" w:hRule="exact" w:wrap="none" w:vAnchor="page" w:hAnchor="page" w:x="1299" w:y="1867"/>
        <w:shd w:val="clear" w:color="auto" w:fill="auto"/>
        <w:spacing w:line="264" w:lineRule="exact"/>
        <w:ind w:firstLine="740"/>
        <w:jc w:val="both"/>
      </w:pPr>
      <w:r>
        <w:t>Ekspresywność i komunikatywność stylu są funkcjami jednej cechy podstawowej, którą jest prawdziwość, czyli zgodność z jakąś obiektywną rzeczywistością, z tym, co jest.</w:t>
      </w:r>
    </w:p>
    <w:p w:rsidR="00505384" w:rsidRDefault="0066612B">
      <w:pPr>
        <w:pStyle w:val="Teksttreci20"/>
        <w:framePr w:w="8952" w:h="8464" w:hRule="exact" w:wrap="none" w:vAnchor="page" w:hAnchor="page" w:x="1299" w:y="1867"/>
        <w:shd w:val="clear" w:color="auto" w:fill="auto"/>
        <w:spacing w:line="258" w:lineRule="exact"/>
        <w:ind w:firstLine="740"/>
        <w:jc w:val="both"/>
      </w:pPr>
      <w:r>
        <w:t>Jak tę zgodność osiągnąć? Je</w:t>
      </w:r>
      <w:r>
        <w:t xml:space="preserve">żeli chodzi o sugestywność od strony intelektualnej, to odpowiedź nasuwa się sama: sugestywnym, a więc dynamicznym, przekonywającym jest styl będący wynikiem i wyrazem do końca wykonanej pracy myślowej. Posługiwanie się językiem jest jedni z </w:t>
      </w:r>
      <w:r w:rsidRPr="003407B4">
        <w:rPr>
          <w:lang w:eastAsia="en-US" w:bidi="en-US"/>
        </w:rPr>
        <w:t xml:space="preserve">form </w:t>
      </w:r>
      <w:r>
        <w:t xml:space="preserve">pracy. </w:t>
      </w:r>
      <w:r>
        <w:t>Tylko ten, kto tej pracy nie traktuje zdawkowo, nie ulega sugestiom utartych połączeń wyrazowych, kto potrafi się zdobyć na wysiłek samodzielnego aktualizowania treści wyrazów w każdej sytuacji życiowej wymagającej ich użycia, osiągnie wyrazistość stylu. T</w:t>
      </w:r>
      <w:r>
        <w:t>akie indywidualne osiągnięcia są formą uczestniczenia jednostek w wielkiej pracy zbiorowej kształtowania języka jako narzędzia myśli i porozumiewania</w:t>
      </w:r>
    </w:p>
    <w:p w:rsidR="00505384" w:rsidRDefault="0066612B">
      <w:pPr>
        <w:pStyle w:val="Teksttreci20"/>
        <w:framePr w:w="8952" w:h="8464" w:hRule="exact" w:wrap="none" w:vAnchor="page" w:hAnchor="page" w:x="1299" w:y="1867"/>
        <w:shd w:val="clear" w:color="auto" w:fill="auto"/>
        <w:spacing w:line="258" w:lineRule="exact"/>
        <w:jc w:val="left"/>
      </w:pPr>
      <w:r>
        <w:t>się społecznego.</w:t>
      </w:r>
    </w:p>
    <w:p w:rsidR="00505384" w:rsidRDefault="00505384">
      <w:pPr>
        <w:framePr w:w="8952" w:h="8464" w:hRule="exact" w:wrap="none" w:vAnchor="page" w:hAnchor="page" w:x="1299" w:y="1867"/>
      </w:pPr>
    </w:p>
    <w:p w:rsidR="00505384" w:rsidRDefault="0066612B">
      <w:pPr>
        <w:pStyle w:val="Teksttreci70"/>
        <w:framePr w:w="8952" w:h="8464" w:hRule="exact" w:wrap="none" w:vAnchor="page" w:hAnchor="page" w:x="1299" w:y="1867"/>
        <w:shd w:val="clear" w:color="auto" w:fill="auto"/>
        <w:tabs>
          <w:tab w:val="left" w:pos="5860"/>
        </w:tabs>
        <w:spacing w:after="0" w:line="220" w:lineRule="exact"/>
        <w:ind w:left="580"/>
      </w:pPr>
      <w:r>
        <w:rPr>
          <w:rStyle w:val="Teksttreci7Bezkursywy"/>
        </w:rPr>
        <w:tab/>
      </w:r>
      <w:r>
        <w:t>Witold Doroszewski</w:t>
      </w:r>
    </w:p>
    <w:p w:rsidR="00505384" w:rsidRDefault="0066612B">
      <w:pPr>
        <w:pStyle w:val="Teksttreci20"/>
        <w:framePr w:w="8952" w:h="4290" w:hRule="exact" w:wrap="none" w:vAnchor="page" w:hAnchor="page" w:x="1299" w:y="10863"/>
        <w:shd w:val="clear" w:color="auto" w:fill="auto"/>
        <w:spacing w:after="248" w:line="220" w:lineRule="exact"/>
      </w:pPr>
      <w:r>
        <w:t>CO WIEMY O AKCENCIE POLSKIM</w:t>
      </w:r>
    </w:p>
    <w:p w:rsidR="00505384" w:rsidRDefault="0066612B">
      <w:pPr>
        <w:pStyle w:val="Teksttreci20"/>
        <w:framePr w:w="8952" w:h="4290" w:hRule="exact" w:wrap="none" w:vAnchor="page" w:hAnchor="page" w:x="1299" w:y="10863"/>
        <w:shd w:val="clear" w:color="auto" w:fill="auto"/>
        <w:spacing w:line="258" w:lineRule="exact"/>
        <w:ind w:firstLine="740"/>
        <w:jc w:val="both"/>
      </w:pPr>
      <w:r>
        <w:t>W ostatnich czasach ukazały się w druku dwie bardzo ciekawe prace dotyczące akcentu polskiego. Pierwsza z nich to „Prozodia języka polskiego" Marii Dłuskiej wydana w Krakowie w 1947 r. (P.A.U. Prace Komisji Językowej nr 31), druga zaś — „Zagadnienie miejsc</w:t>
      </w:r>
      <w:r>
        <w:t xml:space="preserve">a akcentu w języku polskim" Haliny Turskiej — ogłoszona została w Pamiętniku Literackim, </w:t>
      </w:r>
      <w:proofErr w:type="spellStart"/>
      <w:r>
        <w:t>roczn</w:t>
      </w:r>
      <w:proofErr w:type="spellEnd"/>
      <w:r>
        <w:t xml:space="preserve">. </w:t>
      </w:r>
      <w:r w:rsidRPr="003407B4">
        <w:rPr>
          <w:lang w:eastAsia="en-US" w:bidi="en-US"/>
        </w:rPr>
        <w:t xml:space="preserve">XLI, </w:t>
      </w:r>
      <w:r>
        <w:t xml:space="preserve">zesz. 2, </w:t>
      </w:r>
      <w:proofErr w:type="spellStart"/>
      <w:r>
        <w:t>Warszawa—Wrocław</w:t>
      </w:r>
      <w:proofErr w:type="spellEnd"/>
      <w:r>
        <w:t xml:space="preserve"> 1950.</w:t>
      </w:r>
    </w:p>
    <w:p w:rsidR="00505384" w:rsidRDefault="0066612B">
      <w:pPr>
        <w:pStyle w:val="Teksttreci20"/>
        <w:framePr w:w="8952" w:h="4290" w:hRule="exact" w:wrap="none" w:vAnchor="page" w:hAnchor="page" w:x="1299" w:y="10863"/>
        <w:shd w:val="clear" w:color="auto" w:fill="auto"/>
        <w:spacing w:line="258" w:lineRule="exact"/>
        <w:ind w:firstLine="740"/>
        <w:jc w:val="both"/>
      </w:pPr>
      <w:r>
        <w:t>Maria Dłuska postanowiwszy uporządkować chaos terminów i pojęć panujących w zakresie dotychczasowych prac poświęconych zaga</w:t>
      </w:r>
      <w:r>
        <w:t xml:space="preserve">dnieniom akcentu, melodii i rytmiki języka polskiego ustala, że mowa nasza dzieli się na </w:t>
      </w:r>
      <w:r>
        <w:rPr>
          <w:rStyle w:val="Teksttreci2Odstpy4pt"/>
        </w:rPr>
        <w:t>zestroje akcentów</w:t>
      </w:r>
      <w:r>
        <w:t xml:space="preserve"> e. Zestrój akcentowy to według niej „jednostka mowy składająca się z jednej albo kilku sylab należących do jednego albo do paru czy kilku wyrazów, al</w:t>
      </w:r>
      <w:r>
        <w:t>e zawsze o jednym tylko głównym akcencie". W zestrojach wyróżnia autorka obok akcentów głównych akcenty poboczne i wyjaśnia, że te różnią się od siebie nie tylko siłą</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25" w:y="1357"/>
        <w:shd w:val="clear" w:color="auto" w:fill="auto"/>
        <w:spacing w:line="190" w:lineRule="exact"/>
      </w:pPr>
      <w:r>
        <w:lastRenderedPageBreak/>
        <w:t>1951, z. 4</w:t>
      </w:r>
    </w:p>
    <w:p w:rsidR="00505384" w:rsidRDefault="0066612B">
      <w:pPr>
        <w:pStyle w:val="Nagweklubstopka0"/>
        <w:framePr w:wrap="none" w:vAnchor="page" w:hAnchor="page" w:x="4485" w:y="1377"/>
        <w:shd w:val="clear" w:color="auto" w:fill="auto"/>
        <w:spacing w:line="190" w:lineRule="exact"/>
      </w:pPr>
      <w:r>
        <w:t>PORADNIK JĘZYKOWY</w:t>
      </w:r>
    </w:p>
    <w:p w:rsidR="00505384" w:rsidRDefault="0066612B">
      <w:pPr>
        <w:pStyle w:val="Nagweklubstopka0"/>
        <w:framePr w:wrap="none" w:vAnchor="page" w:hAnchor="page" w:x="10059" w:y="1423"/>
        <w:shd w:val="clear" w:color="auto" w:fill="auto"/>
        <w:spacing w:line="190" w:lineRule="exact"/>
      </w:pPr>
      <w:r>
        <w:t>5</w:t>
      </w:r>
    </w:p>
    <w:p w:rsidR="00505384" w:rsidRDefault="0066612B">
      <w:pPr>
        <w:pStyle w:val="Teksttreci20"/>
        <w:framePr w:w="8856" w:h="11268" w:hRule="exact" w:wrap="none" w:vAnchor="page" w:hAnchor="page" w:x="1347" w:y="1983"/>
        <w:shd w:val="clear" w:color="auto" w:fill="auto"/>
        <w:spacing w:line="258" w:lineRule="exact"/>
        <w:jc w:val="both"/>
      </w:pPr>
      <w:r>
        <w:t xml:space="preserve">i miejscem, lecz i tym, że </w:t>
      </w:r>
      <w:r>
        <w:rPr>
          <w:rStyle w:val="Teksttreci2Odstpy4pt"/>
        </w:rPr>
        <w:t xml:space="preserve">akcent </w:t>
      </w:r>
      <w:r>
        <w:rPr>
          <w:rStyle w:val="Teksttreci2Odstpy4pt"/>
        </w:rPr>
        <w:t>główny</w:t>
      </w:r>
      <w:r>
        <w:t xml:space="preserve"> jest akcentem </w:t>
      </w:r>
      <w:r>
        <w:rPr>
          <w:rStyle w:val="Teksttreci2Odstpy4pt"/>
        </w:rPr>
        <w:t>wyrazowym</w:t>
      </w:r>
      <w:r>
        <w:t xml:space="preserve"> o ustalonym miejscu, występuje on bowiem z wyjątkiem wyrazów jednosylabowych na przedostatniej sylabie, podczas gdy </w:t>
      </w:r>
      <w:r>
        <w:rPr>
          <w:rStyle w:val="Teksttreci2Odstpy4pt"/>
        </w:rPr>
        <w:t>akcent poboczny</w:t>
      </w:r>
      <w:r>
        <w:t xml:space="preserve"> jest inicjalny i </w:t>
      </w:r>
      <w:r>
        <w:rPr>
          <w:rStyle w:val="Teksttreci2Odstpy4pt"/>
        </w:rPr>
        <w:t>zestrojowy,</w:t>
      </w:r>
      <w:r>
        <w:t xml:space="preserve"> a więc nie może mieć ustalonego miejsca, jest fakultatywny. To b</w:t>
      </w:r>
      <w:r>
        <w:t xml:space="preserve">ardzo doniosłe spostrzeżenie ilustruje autorka przykładami, oto parę spośród nich: </w:t>
      </w:r>
      <w:r w:rsidRPr="003407B4">
        <w:rPr>
          <w:lang w:eastAsia="ru-RU" w:bidi="ru-RU"/>
        </w:rPr>
        <w:t xml:space="preserve">// </w:t>
      </w:r>
      <w:r>
        <w:rPr>
          <w:rStyle w:val="Teksttreci2Kursywa"/>
        </w:rPr>
        <w:t>wydał:</w:t>
      </w:r>
      <w:r>
        <w:t xml:space="preserve"> </w:t>
      </w:r>
      <w:r w:rsidRPr="003407B4">
        <w:rPr>
          <w:lang w:eastAsia="ru-RU" w:bidi="ru-RU"/>
        </w:rPr>
        <w:t xml:space="preserve">// </w:t>
      </w:r>
      <w:r>
        <w:rPr>
          <w:rStyle w:val="Teksttreci2Kursywa"/>
        </w:rPr>
        <w:t>wydał mu: wydał mu się</w:t>
      </w:r>
      <w:r>
        <w:rPr>
          <w:rStyle w:val="Teksttreci2Kursywa"/>
          <w:vertAlign w:val="superscript"/>
        </w:rPr>
        <w:t>1</w:t>
      </w:r>
      <w:r>
        <w:t xml:space="preserve">—zawsze akcent główny przypada na sylabę </w:t>
      </w:r>
      <w:r>
        <w:rPr>
          <w:rStyle w:val="Teksttreci2Kursywa"/>
        </w:rPr>
        <w:t>wy-</w:t>
      </w:r>
      <w:r>
        <w:t xml:space="preserve"> wyrazu </w:t>
      </w:r>
      <w:r>
        <w:rPr>
          <w:rStyle w:val="Teksttreci2Kursywa"/>
        </w:rPr>
        <w:t>wyda\</w:t>
      </w:r>
      <w:r>
        <w:t xml:space="preserve"> natomiast w wyrażeniach </w:t>
      </w:r>
      <w:r>
        <w:rPr>
          <w:rStyle w:val="Teksttreci2Kursywa"/>
        </w:rPr>
        <w:t xml:space="preserve">/pracowitość /nagrodzona: /jej praco </w:t>
      </w:r>
      <w:proofErr w:type="spellStart"/>
      <w:r>
        <w:rPr>
          <w:rStyle w:val="Teksttreci2Kursywa"/>
        </w:rPr>
        <w:t>witość</w:t>
      </w:r>
      <w:proofErr w:type="spellEnd"/>
      <w:r>
        <w:rPr>
          <w:rStyle w:val="Teksttreci2Kursywa"/>
        </w:rPr>
        <w:t xml:space="preserve"> </w:t>
      </w:r>
      <w:r w:rsidRPr="003407B4">
        <w:rPr>
          <w:rStyle w:val="Teksttreci2Kursywa"/>
          <w:lang w:eastAsia="ru-RU" w:bidi="ru-RU"/>
        </w:rPr>
        <w:t xml:space="preserve">/ </w:t>
      </w:r>
      <w:proofErr w:type="spellStart"/>
      <w:r>
        <w:rPr>
          <w:rStyle w:val="Teksttreci2Kursywa"/>
        </w:rPr>
        <w:t>nagro</w:t>
      </w:r>
      <w:proofErr w:type="spellEnd"/>
      <w:r>
        <w:rPr>
          <w:rStyle w:val="Teksttreci2Kursywa"/>
        </w:rPr>
        <w:t xml:space="preserve"> </w:t>
      </w:r>
      <w:proofErr w:type="spellStart"/>
      <w:r>
        <w:rPr>
          <w:rStyle w:val="Teksttreci2Kursywa"/>
        </w:rPr>
        <w:t>dzo</w:t>
      </w:r>
      <w:r>
        <w:rPr>
          <w:rStyle w:val="Teksttreci2Kursywa"/>
        </w:rPr>
        <w:t>na</w:t>
      </w:r>
      <w:proofErr w:type="spellEnd"/>
      <w:r>
        <w:rPr>
          <w:rStyle w:val="Teksttreci2Kursywa"/>
        </w:rPr>
        <w:t xml:space="preserve">: </w:t>
      </w:r>
      <w:r w:rsidRPr="003407B4">
        <w:rPr>
          <w:rStyle w:val="Teksttreci2Kursywa"/>
          <w:lang w:eastAsia="ru-RU" w:bidi="ru-RU"/>
        </w:rPr>
        <w:t xml:space="preserve">/ </w:t>
      </w:r>
      <w:r>
        <w:rPr>
          <w:rStyle w:val="Teksttreci2Kursywa"/>
        </w:rPr>
        <w:t>jej praco</w:t>
      </w:r>
      <w:r>
        <w:t xml:space="preserve"> </w:t>
      </w:r>
      <w:r w:rsidRPr="003407B4">
        <w:rPr>
          <w:lang w:eastAsia="ru-RU" w:bidi="ru-RU"/>
        </w:rPr>
        <w:t xml:space="preserve">// </w:t>
      </w:r>
      <w:proofErr w:type="spellStart"/>
      <w:r>
        <w:rPr>
          <w:rStyle w:val="Teksttreci2Kursywa"/>
        </w:rPr>
        <w:t>witość</w:t>
      </w:r>
      <w:proofErr w:type="spellEnd"/>
      <w:r>
        <w:rPr>
          <w:rStyle w:val="Teksttreci2Kursywa"/>
        </w:rPr>
        <w:t xml:space="preserve"> </w:t>
      </w:r>
      <w:r w:rsidRPr="003407B4">
        <w:rPr>
          <w:rStyle w:val="Teksttreci2Kursywa"/>
          <w:lang w:eastAsia="ru-RU" w:bidi="ru-RU"/>
        </w:rPr>
        <w:t xml:space="preserve">/ </w:t>
      </w:r>
      <w:proofErr w:type="spellStart"/>
      <w:r>
        <w:rPr>
          <w:rStyle w:val="Teksttreci2Kursywa"/>
        </w:rPr>
        <w:t>nienagro</w:t>
      </w:r>
      <w:proofErr w:type="spellEnd"/>
      <w:r w:rsidRPr="003407B4">
        <w:rPr>
          <w:rStyle w:val="Teksttreci2Kursywa"/>
          <w:lang w:eastAsia="ru-RU" w:bidi="ru-RU"/>
        </w:rPr>
        <w:t>//</w:t>
      </w:r>
      <w:proofErr w:type="spellStart"/>
      <w:r>
        <w:rPr>
          <w:rStyle w:val="Teksttreci2Kursywa"/>
        </w:rPr>
        <w:t>dzona</w:t>
      </w:r>
      <w:proofErr w:type="spellEnd"/>
      <w:r>
        <w:t xml:space="preserve"> akcent poboczny łatwo się przesuwa, ponieważ zestrój akcentowy ulega zmianom.</w:t>
      </w:r>
    </w:p>
    <w:p w:rsidR="00505384" w:rsidRDefault="0066612B">
      <w:pPr>
        <w:pStyle w:val="Teksttreci20"/>
        <w:framePr w:w="8856" w:h="11268" w:hRule="exact" w:wrap="none" w:vAnchor="page" w:hAnchor="page" w:x="1347" w:y="1983"/>
        <w:shd w:val="clear" w:color="auto" w:fill="auto"/>
        <w:spacing w:line="258" w:lineRule="exact"/>
        <w:ind w:firstLine="720"/>
        <w:jc w:val="both"/>
      </w:pPr>
      <w:r>
        <w:t>W nielicznych tylko wypadkach obserwuje autorka zestrojowy charakter akcentu głównego, a więc 1) w niektórych monosylabicznych rzeczow</w:t>
      </w:r>
      <w:r>
        <w:t xml:space="preserve">nikach, jeżeli występują one w połączeniu z przyimkami, np. </w:t>
      </w:r>
      <w:r w:rsidRPr="003407B4">
        <w:rPr>
          <w:lang w:eastAsia="ru-RU" w:bidi="ru-RU"/>
        </w:rPr>
        <w:t xml:space="preserve">/ </w:t>
      </w:r>
      <w:r>
        <w:rPr>
          <w:rStyle w:val="Teksttreci2Kursywa"/>
        </w:rPr>
        <w:t>do wsi, ze wsi,</w:t>
      </w:r>
      <w:r>
        <w:t xml:space="preserve"> </w:t>
      </w:r>
      <w:r w:rsidRPr="003407B4">
        <w:rPr>
          <w:lang w:eastAsia="ru-RU" w:bidi="ru-RU"/>
        </w:rPr>
        <w:t xml:space="preserve">/ </w:t>
      </w:r>
      <w:r>
        <w:rPr>
          <w:rStyle w:val="Teksttreci2Kursywa"/>
        </w:rPr>
        <w:t>na dzień, i na noc,</w:t>
      </w:r>
      <w:r>
        <w:t xml:space="preserve"> przy czym robi słuszną uwagę, że w gwarach ludowych takich przykładów znajdujemy więcej niż w języku inteligenckim, 2) w połączeniach przyimka z jednozgłosk</w:t>
      </w:r>
      <w:r>
        <w:t xml:space="preserve">owym zaimkiem osobowym. Te ostatnie połączenia są według niej „chyba jedynym na stałe w języku polskim zadomowionym wyjątkiem": </w:t>
      </w:r>
      <w:r>
        <w:rPr>
          <w:rStyle w:val="Teksttreci2Kursywa"/>
        </w:rPr>
        <w:t>o/de mnie, be/ze mnie, prze/ze mnie, ko/</w:t>
      </w:r>
      <w:proofErr w:type="spellStart"/>
      <w:r>
        <w:rPr>
          <w:rStyle w:val="Teksttreci2Kursywa"/>
        </w:rPr>
        <w:t>ło</w:t>
      </w:r>
      <w:proofErr w:type="spellEnd"/>
      <w:r>
        <w:rPr>
          <w:rStyle w:val="Teksttreci2Kursywa"/>
        </w:rPr>
        <w:t xml:space="preserve"> mnie, /o mnie, /we mnie, /za mną</w:t>
      </w:r>
      <w:r>
        <w:t xml:space="preserve"> itd.</w:t>
      </w:r>
    </w:p>
    <w:p w:rsidR="00505384" w:rsidRDefault="0066612B">
      <w:pPr>
        <w:pStyle w:val="Teksttreci20"/>
        <w:framePr w:w="8856" w:h="11268" w:hRule="exact" w:wrap="none" w:vAnchor="page" w:hAnchor="page" w:x="1347" w:y="1983"/>
        <w:shd w:val="clear" w:color="auto" w:fill="auto"/>
        <w:spacing w:line="264" w:lineRule="exact"/>
        <w:ind w:firstLine="720"/>
        <w:jc w:val="both"/>
      </w:pPr>
      <w:r>
        <w:t xml:space="preserve">W „Prozodii języka polskiego" Dłuskiej znaleźć </w:t>
      </w:r>
      <w:r>
        <w:t>można wiele na prawdę cennych uwag, sprostowań i obserwacji własnych autorki odnoszących się do charakteru i typu zestrojów akcentowych, ponieważ jednak w tym artykule interesuję się tylko akcentem, przechodzę do następnej pracy.</w:t>
      </w:r>
    </w:p>
    <w:p w:rsidR="00505384" w:rsidRDefault="0066612B">
      <w:pPr>
        <w:pStyle w:val="Teksttreci20"/>
        <w:framePr w:w="8856" w:h="11268" w:hRule="exact" w:wrap="none" w:vAnchor="page" w:hAnchor="page" w:x="1347" w:y="1983"/>
        <w:shd w:val="clear" w:color="auto" w:fill="auto"/>
        <w:spacing w:line="258" w:lineRule="exact"/>
        <w:ind w:firstLine="720"/>
        <w:jc w:val="both"/>
      </w:pPr>
      <w:r>
        <w:t>Halina Turska chce odpowie</w:t>
      </w:r>
      <w:r>
        <w:t>dzieć na pytanie, w jaki sposób w języku polskim z akcentu całkiem swobodnego, który panował według wszelkiego prawdopodobieństwa w okresie prasłowiańskim (a zachował się jeszcze w dużym stopniu w języku rosyjskim), wytworzył się dzisiejszy przycisk nieruc</w:t>
      </w:r>
      <w:r>
        <w:t>homy padający na przedostatnią sylabę wyrazu. Opierając się na pracach poruszających historię akcentu w językach zachodniosłowiańskich</w:t>
      </w:r>
      <w:r>
        <w:rPr>
          <w:vertAlign w:val="superscript"/>
        </w:rPr>
        <w:t>2 *</w:t>
      </w:r>
      <w:r>
        <w:t xml:space="preserve"> przyjmuje, że zapewne pod wpływem licznych wyrównań morfologicznych dawny akcent ruchomy przekształcił się w najwcześn</w:t>
      </w:r>
      <w:r>
        <w:t xml:space="preserve">iejszej epoce </w:t>
      </w:r>
      <w:proofErr w:type="spellStart"/>
      <w:r>
        <w:t>starozachodniosłowiańskiej</w:t>
      </w:r>
      <w:proofErr w:type="spellEnd"/>
      <w:r>
        <w:t xml:space="preserve"> w przycisk inicjalny zachowany dobrze w językach czeskim, słowackim, w językach łużyckich a na terenie polskim w dialektach południowokaszubskich i podhalańskim.</w:t>
      </w:r>
    </w:p>
    <w:p w:rsidR="00505384" w:rsidRDefault="0066612B">
      <w:pPr>
        <w:pStyle w:val="Teksttreci20"/>
        <w:framePr w:w="8856" w:h="11268" w:hRule="exact" w:wrap="none" w:vAnchor="page" w:hAnchor="page" w:x="1347" w:y="1983"/>
        <w:shd w:val="clear" w:color="auto" w:fill="auto"/>
        <w:spacing w:line="258" w:lineRule="exact"/>
        <w:ind w:firstLine="720"/>
        <w:jc w:val="both"/>
      </w:pPr>
      <w:r>
        <w:t>W dalszym ciągu wykazuje Turska, że do dziś utrzymują</w:t>
      </w:r>
      <w:r>
        <w:t xml:space="preserve">cy się inicjalny charakter akcentu na Podhalu nie świadczy wcale o wpływach języka słowackiego, lecz jest jednym z dobrze zachowanych archaizmów językowych czysto polskich. Autorka przytacza prace historyków K. Dobrowolskiego, </w:t>
      </w:r>
      <w:r>
        <w:rPr>
          <w:lang w:val="fr-FR" w:eastAsia="fr-FR" w:bidi="fr-FR"/>
        </w:rPr>
        <w:t xml:space="preserve">J. </w:t>
      </w:r>
      <w:proofErr w:type="spellStart"/>
      <w:r>
        <w:t>Rafacza</w:t>
      </w:r>
      <w:proofErr w:type="spellEnd"/>
      <w:r>
        <w:t xml:space="preserve">, T. </w:t>
      </w:r>
      <w:proofErr w:type="spellStart"/>
      <w:r>
        <w:t>Ladenbergera</w:t>
      </w:r>
      <w:proofErr w:type="spellEnd"/>
      <w:r>
        <w:t xml:space="preserve"> o</w:t>
      </w:r>
      <w:r>
        <w:t>raz językoznawców K. Nitscha i M. Małeckiego, aby przekonać nas, że Podhale zostało skolonizowane właściwie dopiero w połowie XIV w. i że ludność, która tam wówczas</w:t>
      </w:r>
    </w:p>
    <w:p w:rsidR="00505384" w:rsidRDefault="0066612B">
      <w:pPr>
        <w:pStyle w:val="Stopka1"/>
        <w:framePr w:w="8814" w:h="660" w:hRule="exact" w:wrap="none" w:vAnchor="page" w:hAnchor="page" w:x="1347" w:y="13497"/>
        <w:shd w:val="clear" w:color="auto" w:fill="auto"/>
        <w:tabs>
          <w:tab w:val="left" w:pos="762"/>
        </w:tabs>
        <w:spacing w:line="204" w:lineRule="exact"/>
        <w:ind w:firstLine="660"/>
        <w:jc w:val="both"/>
      </w:pPr>
      <w:r>
        <w:rPr>
          <w:vertAlign w:val="superscript"/>
        </w:rPr>
        <w:t>1</w:t>
      </w:r>
      <w:r>
        <w:tab/>
        <w:t>Kreską ukośną podwójną oznaczam tu akcent główny, kreską pojedynczą akcent poboczny. Wszę</w:t>
      </w:r>
      <w:r>
        <w:t xml:space="preserve">dzie tam, gdzie chodzi tylko o oznaczenie akcentu głównego z pominięciem akcentów pobocznych, posługuje się </w:t>
      </w:r>
      <w:proofErr w:type="spellStart"/>
      <w:r>
        <w:t>pojedyńczą</w:t>
      </w:r>
      <w:proofErr w:type="spellEnd"/>
      <w:r>
        <w:t xml:space="preserve"> kreską ukośną.</w:t>
      </w:r>
    </w:p>
    <w:p w:rsidR="00505384" w:rsidRDefault="0066612B">
      <w:pPr>
        <w:pStyle w:val="Stopka1"/>
        <w:framePr w:w="8814" w:h="216" w:hRule="exact" w:wrap="none" w:vAnchor="page" w:hAnchor="page" w:x="1347" w:y="14139"/>
        <w:shd w:val="clear" w:color="auto" w:fill="auto"/>
        <w:tabs>
          <w:tab w:val="left" w:pos="1464"/>
        </w:tabs>
        <w:spacing w:line="204" w:lineRule="exact"/>
        <w:ind w:left="660"/>
        <w:jc w:val="both"/>
      </w:pPr>
      <w:r>
        <w:rPr>
          <w:vertAlign w:val="superscript"/>
        </w:rPr>
        <w:t>2</w:t>
      </w:r>
      <w:r>
        <w:tab/>
        <w:t xml:space="preserve">J. Rozwadowskiego. Historyczna fonetyka języka polskiego, „Gramatyka </w:t>
      </w:r>
      <w:proofErr w:type="spellStart"/>
      <w:r>
        <w:t>ję</w:t>
      </w:r>
      <w:proofErr w:type="spellEnd"/>
    </w:p>
    <w:p w:rsidR="00505384" w:rsidRDefault="0066612B">
      <w:pPr>
        <w:pStyle w:val="Stopka1"/>
        <w:framePr w:w="8814" w:h="229" w:hRule="exact" w:wrap="none" w:vAnchor="page" w:hAnchor="page" w:x="1347" w:y="14348"/>
        <w:shd w:val="clear" w:color="auto" w:fill="auto"/>
        <w:tabs>
          <w:tab w:val="left" w:pos="804"/>
        </w:tabs>
        <w:spacing w:line="204" w:lineRule="exact"/>
        <w:jc w:val="both"/>
      </w:pPr>
      <w:proofErr w:type="spellStart"/>
      <w:r>
        <w:t>zyka</w:t>
      </w:r>
      <w:proofErr w:type="spellEnd"/>
      <w:r>
        <w:t xml:space="preserve"> polskiego“, Kraków 1923; Lehra-Spławińskieg</w:t>
      </w:r>
      <w:r>
        <w:t xml:space="preserve">o: De la </w:t>
      </w:r>
      <w:proofErr w:type="spellStart"/>
      <w:r w:rsidRPr="003407B4">
        <w:rPr>
          <w:lang w:eastAsia="en-US" w:bidi="en-US"/>
        </w:rPr>
        <w:t>stabilisation</w:t>
      </w:r>
      <w:proofErr w:type="spellEnd"/>
      <w:r w:rsidRPr="003407B4">
        <w:rPr>
          <w:lang w:eastAsia="en-US" w:bidi="en-US"/>
        </w:rPr>
        <w:t xml:space="preserve"> </w:t>
      </w:r>
      <w:r>
        <w:t xml:space="preserve">de </w:t>
      </w:r>
      <w:proofErr w:type="spellStart"/>
      <w:r>
        <w:t>l’accent</w:t>
      </w:r>
      <w:proofErr w:type="spellEnd"/>
    </w:p>
    <w:p w:rsidR="00505384" w:rsidRPr="003407B4" w:rsidRDefault="0066612B">
      <w:pPr>
        <w:pStyle w:val="Stopka1"/>
        <w:framePr w:w="8814" w:h="677" w:hRule="exact" w:wrap="none" w:vAnchor="page" w:hAnchor="page" w:x="1347" w:y="14547"/>
        <w:shd w:val="clear" w:color="auto" w:fill="auto"/>
        <w:tabs>
          <w:tab w:val="left" w:pos="804"/>
        </w:tabs>
        <w:spacing w:line="204" w:lineRule="exact"/>
        <w:jc w:val="both"/>
        <w:rPr>
          <w:lang w:val="en-US"/>
        </w:rPr>
      </w:pPr>
      <w:r>
        <w:rPr>
          <w:lang w:val="fr-FR" w:eastAsia="fr-FR" w:bidi="fr-FR"/>
        </w:rPr>
        <w:t xml:space="preserve">dans les langues slaves de l’Ouest. „Revue des Etudes </w:t>
      </w:r>
      <w:r>
        <w:rPr>
          <w:lang w:val="en-US" w:eastAsia="en-US" w:bidi="en-US"/>
        </w:rPr>
        <w:t xml:space="preserve">Slaves III </w:t>
      </w:r>
      <w:r>
        <w:rPr>
          <w:lang w:val="fr-FR" w:eastAsia="fr-FR" w:bidi="fr-FR"/>
        </w:rPr>
        <w:t xml:space="preserve">(1923) </w:t>
      </w:r>
      <w:proofErr w:type="spellStart"/>
      <w:r w:rsidRPr="003407B4">
        <w:rPr>
          <w:lang w:val="en-US"/>
        </w:rPr>
        <w:t>oraz</w:t>
      </w:r>
      <w:proofErr w:type="spellEnd"/>
      <w:r w:rsidRPr="003407B4">
        <w:rPr>
          <w:lang w:val="en-US"/>
        </w:rPr>
        <w:t xml:space="preserve"> W. E. </w:t>
      </w:r>
      <w:proofErr w:type="spellStart"/>
      <w:r w:rsidRPr="003407B4">
        <w:rPr>
          <w:lang w:val="en-US"/>
        </w:rPr>
        <w:t>Muki</w:t>
      </w:r>
      <w:proofErr w:type="spellEnd"/>
      <w:r w:rsidRPr="003407B4">
        <w:rPr>
          <w:lang w:val="en-US"/>
        </w:rPr>
        <w:t xml:space="preserve"> ..</w:t>
      </w:r>
      <w:proofErr w:type="spellStart"/>
      <w:r w:rsidRPr="003407B4">
        <w:rPr>
          <w:lang w:val="en-US"/>
        </w:rPr>
        <w:t>Historische</w:t>
      </w:r>
      <w:proofErr w:type="spellEnd"/>
      <w:r w:rsidRPr="003407B4">
        <w:rPr>
          <w:lang w:val="en-US"/>
        </w:rPr>
        <w:t xml:space="preserve"> und </w:t>
      </w:r>
      <w:proofErr w:type="spellStart"/>
      <w:r>
        <w:rPr>
          <w:lang w:val="en-US" w:eastAsia="en-US" w:bidi="en-US"/>
        </w:rPr>
        <w:t>vergleichcnde</w:t>
      </w:r>
      <w:proofErr w:type="spellEnd"/>
      <w:r>
        <w:rPr>
          <w:lang w:val="en-US" w:eastAsia="en-US" w:bidi="en-US"/>
        </w:rPr>
        <w:t xml:space="preserve"> </w:t>
      </w:r>
      <w:proofErr w:type="spellStart"/>
      <w:r w:rsidRPr="003407B4">
        <w:rPr>
          <w:lang w:val="en-US"/>
        </w:rPr>
        <w:t>Laut</w:t>
      </w:r>
      <w:proofErr w:type="spellEnd"/>
      <w:r w:rsidRPr="003407B4">
        <w:rPr>
          <w:lang w:val="en-US"/>
        </w:rPr>
        <w:t xml:space="preserve">- und </w:t>
      </w:r>
      <w:proofErr w:type="spellStart"/>
      <w:r w:rsidRPr="003407B4">
        <w:rPr>
          <w:lang w:val="en-US"/>
        </w:rPr>
        <w:t>Formenlehre</w:t>
      </w:r>
      <w:proofErr w:type="spellEnd"/>
      <w:r w:rsidRPr="003407B4">
        <w:rPr>
          <w:lang w:val="en-US"/>
        </w:rPr>
        <w:t xml:space="preserve"> </w:t>
      </w:r>
      <w:proofErr w:type="spellStart"/>
      <w:r w:rsidRPr="003407B4">
        <w:rPr>
          <w:lang w:val="en-US"/>
        </w:rPr>
        <w:t>der</w:t>
      </w:r>
      <w:proofErr w:type="spellEnd"/>
      <w:r w:rsidRPr="003407B4">
        <w:rPr>
          <w:lang w:val="en-US"/>
        </w:rPr>
        <w:t xml:space="preserve"> </w:t>
      </w:r>
      <w:proofErr w:type="spellStart"/>
      <w:r w:rsidRPr="003407B4">
        <w:rPr>
          <w:lang w:val="en-US"/>
        </w:rPr>
        <w:t>niedersorbischen</w:t>
      </w:r>
      <w:proofErr w:type="spellEnd"/>
      <w:r w:rsidRPr="003407B4">
        <w:rPr>
          <w:lang w:val="en-US"/>
        </w:rPr>
        <w:t xml:space="preserve"> </w:t>
      </w:r>
      <w:proofErr w:type="spellStart"/>
      <w:r w:rsidRPr="003407B4">
        <w:rPr>
          <w:lang w:val="en-US"/>
        </w:rPr>
        <w:t>Spra</w:t>
      </w:r>
      <w:proofErr w:type="spellEnd"/>
      <w:r w:rsidRPr="003407B4">
        <w:rPr>
          <w:lang w:val="en-US"/>
        </w:rPr>
        <w:t xml:space="preserve">- </w:t>
      </w:r>
      <w:proofErr w:type="spellStart"/>
      <w:r w:rsidRPr="003407B4">
        <w:rPr>
          <w:lang w:val="en-US"/>
        </w:rPr>
        <w:t>che</w:t>
      </w:r>
      <w:proofErr w:type="spellEnd"/>
      <w:r w:rsidRPr="003407B4">
        <w:rPr>
          <w:lang w:val="en-US"/>
        </w:rPr>
        <w:t xml:space="preserve">“, </w:t>
      </w:r>
      <w:proofErr w:type="spellStart"/>
      <w:r w:rsidRPr="003407B4">
        <w:rPr>
          <w:lang w:val="en-US"/>
        </w:rPr>
        <w:t>Lipsk</w:t>
      </w:r>
      <w:proofErr w:type="spellEnd"/>
      <w:r w:rsidRPr="003407B4">
        <w:rPr>
          <w:lang w:val="en-US"/>
        </w:rPr>
        <w:t xml:space="preserve"> 1891 r.</w:t>
      </w:r>
    </w:p>
    <w:p w:rsidR="00505384" w:rsidRPr="003407B4" w:rsidRDefault="00505384">
      <w:pPr>
        <w:rPr>
          <w:sz w:val="2"/>
          <w:szCs w:val="2"/>
          <w:lang w:val="en-US"/>
        </w:rPr>
        <w:sectPr w:rsidR="00505384" w:rsidRPr="003407B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326" w:y="1253"/>
        <w:shd w:val="clear" w:color="auto" w:fill="auto"/>
        <w:spacing w:line="170" w:lineRule="exact"/>
      </w:pPr>
      <w:r>
        <w:lastRenderedPageBreak/>
        <w:t>6</w:t>
      </w:r>
    </w:p>
    <w:p w:rsidR="00505384" w:rsidRDefault="0066612B">
      <w:pPr>
        <w:pStyle w:val="Nagweklubstopka0"/>
        <w:framePr w:wrap="none" w:vAnchor="page" w:hAnchor="page" w:x="4380" w:y="1267"/>
        <w:shd w:val="clear" w:color="auto" w:fill="auto"/>
        <w:spacing w:line="190" w:lineRule="exact"/>
      </w:pPr>
      <w:r>
        <w:t>PORADNIK JĘZYKOWY</w:t>
      </w:r>
    </w:p>
    <w:p w:rsidR="00505384" w:rsidRDefault="0066612B">
      <w:pPr>
        <w:pStyle w:val="Nagweklubstopka0"/>
        <w:framePr w:wrap="none" w:vAnchor="page" w:hAnchor="page" w:x="9198" w:y="1285"/>
        <w:shd w:val="clear" w:color="auto" w:fill="auto"/>
        <w:spacing w:line="190" w:lineRule="exact"/>
      </w:pPr>
      <w:r>
        <w:t>1951, z. 4</w:t>
      </w:r>
    </w:p>
    <w:p w:rsidR="00505384" w:rsidRDefault="0066612B">
      <w:pPr>
        <w:pStyle w:val="Teksttreci20"/>
        <w:framePr w:w="8874" w:h="13200" w:hRule="exact" w:wrap="none" w:vAnchor="page" w:hAnchor="page" w:x="1338" w:y="1869"/>
        <w:shd w:val="clear" w:color="auto" w:fill="auto"/>
        <w:spacing w:line="258" w:lineRule="exact"/>
        <w:jc w:val="both"/>
      </w:pPr>
      <w:r>
        <w:t>zawędrowała, musiała pochodzić ze środkowego dorzecza Raby, a więc nie z sąsiedniego pasa podgórskiego, lecz z terenów bardziej północnych — z okolic Andrychowa, Myślenic, Dobrej.</w:t>
      </w:r>
    </w:p>
    <w:p w:rsidR="00505384" w:rsidRDefault="0066612B">
      <w:pPr>
        <w:pStyle w:val="Teksttreci20"/>
        <w:framePr w:w="8874" w:h="13200" w:hRule="exact" w:wrap="none" w:vAnchor="page" w:hAnchor="page" w:x="1338" w:y="1869"/>
        <w:shd w:val="clear" w:color="auto" w:fill="auto"/>
        <w:spacing w:line="258" w:lineRule="exact"/>
        <w:ind w:firstLine="720"/>
        <w:jc w:val="both"/>
      </w:pPr>
      <w:r>
        <w:t xml:space="preserve">Ten zachowany na dwu krańcach polszczyzny — na </w:t>
      </w:r>
      <w:r>
        <w:t>jej południowym skrawku i na północy — archaizm językowy w postaci akcentu inicjalnego jest zdaniem Turskiej dowodem, że jeszcze po połowie XIV w. w całej Polsce panował akcent inicjalny obejmujący nie jeden wyraz, lecz cały zestrój akcentowy, co zdaje się</w:t>
      </w:r>
      <w:r>
        <w:t xml:space="preserve"> potwierdzać często w pisowni naszych zabytków stosowany sposób pisania łącznego całych zestrojów, np. </w:t>
      </w:r>
      <w:proofErr w:type="spellStart"/>
      <w:r>
        <w:rPr>
          <w:rStyle w:val="Teksttreci2Kursywa"/>
        </w:rPr>
        <w:t>atogodla</w:t>
      </w:r>
      <w:proofErr w:type="spellEnd"/>
      <w:r>
        <w:rPr>
          <w:rStyle w:val="Teksttreci2Kursywa"/>
        </w:rPr>
        <w:t xml:space="preserve">, </w:t>
      </w:r>
      <w:proofErr w:type="spellStart"/>
      <w:r>
        <w:rPr>
          <w:rStyle w:val="Teksttreci2Kursywa"/>
        </w:rPr>
        <w:t>mapokupycz</w:t>
      </w:r>
      <w:proofErr w:type="spellEnd"/>
      <w:r>
        <w:rPr>
          <w:rStyle w:val="Teksttreci2Kursywa"/>
        </w:rPr>
        <w:t xml:space="preserve">, </w:t>
      </w:r>
      <w:proofErr w:type="spellStart"/>
      <w:r>
        <w:rPr>
          <w:rStyle w:val="Teksttreci2Kursywa"/>
        </w:rPr>
        <w:t>przebywaczbędę</w:t>
      </w:r>
      <w:proofErr w:type="spellEnd"/>
      <w:r>
        <w:rPr>
          <w:rStyle w:val="Teksttreci2Kursywa"/>
        </w:rPr>
        <w:t xml:space="preserve">, </w:t>
      </w:r>
      <w:proofErr w:type="spellStart"/>
      <w:r>
        <w:rPr>
          <w:rStyle w:val="Teksttreci2Kursywa"/>
        </w:rPr>
        <w:t>osmtisyoczow</w:t>
      </w:r>
      <w:proofErr w:type="spellEnd"/>
      <w:r>
        <w:rPr>
          <w:rStyle w:val="Teksttreci2Kursywa"/>
        </w:rPr>
        <w:t xml:space="preserve">, </w:t>
      </w:r>
      <w:proofErr w:type="spellStart"/>
      <w:r>
        <w:rPr>
          <w:rStyle w:val="Teksttreci2Kursywa"/>
        </w:rPr>
        <w:t>yesuskrystus</w:t>
      </w:r>
      <w:proofErr w:type="spellEnd"/>
      <w:r>
        <w:t xml:space="preserve"> itd. Ten sam zwyczaj graficzny występuje i w zabytkach języka czeskiego, który zapewne j</w:t>
      </w:r>
      <w:r>
        <w:t>uż wówczas miał akcent inicjalny zestrojowy.</w:t>
      </w:r>
    </w:p>
    <w:p w:rsidR="00505384" w:rsidRDefault="0066612B">
      <w:pPr>
        <w:pStyle w:val="Teksttreci20"/>
        <w:framePr w:w="8874" w:h="13200" w:hRule="exact" w:wrap="none" w:vAnchor="page" w:hAnchor="page" w:x="1338" w:y="1869"/>
        <w:shd w:val="clear" w:color="auto" w:fill="auto"/>
        <w:spacing w:line="258" w:lineRule="exact"/>
        <w:ind w:firstLine="720"/>
        <w:jc w:val="both"/>
      </w:pPr>
      <w:r>
        <w:t>W wielosylabowych wyrazach i zestrojach obok tego głównego — inicjalnego przycisku występował też w dawnych epokach języka staropolskiego poboczny akcent rytmiczny, oczywiście również zestrojowego typu, dość czę</w:t>
      </w:r>
      <w:r>
        <w:t>sto przypadający na drugą zgłoskę od końca. Ten wtórny przycisk paroksytoniczny po pewnym czasie wzmógł się tak bardzo na sile, że w końcu stał się akcentem głównym, natomiast akcent inicjalny osłabł i spadł do roli przycisku pobocznego. Oczywiście im dale</w:t>
      </w:r>
      <w:r>
        <w:t xml:space="preserve">j będziemy się cofać, tym więcej znajdziemy materiału dowodowego na rytmiczno-zestrojowy charakter naszego dzisiejszego przycisku wyrazowego. H. Turska stara się dowieść, że dzisiejsza paroksytoneza wyrazowa ustaliła się zaledwie przed dwoma — dwoma i pół </w:t>
      </w:r>
      <w:r>
        <w:t>wiekami, jest więc zjawiskiem fonetycznym dość świeżym.</w:t>
      </w:r>
    </w:p>
    <w:p w:rsidR="00505384" w:rsidRDefault="0066612B">
      <w:pPr>
        <w:pStyle w:val="Teksttreci20"/>
        <w:framePr w:w="8874" w:h="13200" w:hRule="exact" w:wrap="none" w:vAnchor="page" w:hAnchor="page" w:x="1338" w:y="1869"/>
        <w:shd w:val="clear" w:color="auto" w:fill="auto"/>
        <w:spacing w:line="258" w:lineRule="exact"/>
        <w:ind w:firstLine="720"/>
        <w:jc w:val="both"/>
      </w:pPr>
      <w:r>
        <w:t>Materiał dowodowy, na którym się autorka opiera jest dość bogaty i przekonywający.</w:t>
      </w:r>
    </w:p>
    <w:p w:rsidR="00505384" w:rsidRDefault="0066612B">
      <w:pPr>
        <w:pStyle w:val="Teksttreci20"/>
        <w:framePr w:w="8874" w:h="13200" w:hRule="exact" w:wrap="none" w:vAnchor="page" w:hAnchor="page" w:x="1338" w:y="1869"/>
        <w:shd w:val="clear" w:color="auto" w:fill="auto"/>
        <w:spacing w:line="258" w:lineRule="exact"/>
        <w:ind w:firstLine="720"/>
        <w:jc w:val="both"/>
      </w:pPr>
      <w:r>
        <w:t xml:space="preserve">Interesują ją przede wszystkim takie wypadki, kiedy ostatni wyraz w wypowiedzi jest monosylabiczną enklityką i kiedy </w:t>
      </w:r>
      <w:r>
        <w:t>ostatni wyraz jest jednozgłoskowym wyrazem akcentowanym.</w:t>
      </w:r>
    </w:p>
    <w:p w:rsidR="00505384" w:rsidRDefault="0066612B">
      <w:pPr>
        <w:pStyle w:val="Teksttreci20"/>
        <w:framePr w:w="8874" w:h="13200" w:hRule="exact" w:wrap="none" w:vAnchor="page" w:hAnchor="page" w:x="1338" w:y="1869"/>
        <w:shd w:val="clear" w:color="auto" w:fill="auto"/>
        <w:spacing w:line="258" w:lineRule="exact"/>
        <w:ind w:firstLine="720"/>
        <w:jc w:val="both"/>
      </w:pPr>
      <w:r>
        <w:t>Obok przykładów ze starszych okresów języka polskiego chętnie sięga do materiałów gwarowych widząc w nich dobrze zachowane postaci archaiczne.</w:t>
      </w:r>
    </w:p>
    <w:p w:rsidR="00505384" w:rsidRDefault="0066612B">
      <w:pPr>
        <w:pStyle w:val="Teksttreci20"/>
        <w:framePr w:w="8874" w:h="13200" w:hRule="exact" w:wrap="none" w:vAnchor="page" w:hAnchor="page" w:x="1338" w:y="1869"/>
        <w:shd w:val="clear" w:color="auto" w:fill="auto"/>
        <w:spacing w:line="258" w:lineRule="exact"/>
        <w:ind w:firstLine="720"/>
        <w:jc w:val="both"/>
      </w:pPr>
      <w:r>
        <w:t>Tak więc wbrew powszechnie panującemu w naszym językozna</w:t>
      </w:r>
      <w:r>
        <w:t>wstwie poglądowi twierdzi autorka, że ludowe formy b</w:t>
      </w:r>
      <w:r>
        <w:rPr>
          <w:rStyle w:val="Teksttreci2Kursywa"/>
          <w:lang w:val="ru-RU" w:eastAsia="ru-RU" w:bidi="ru-RU"/>
        </w:rPr>
        <w:t>у</w:t>
      </w:r>
      <w:r>
        <w:rPr>
          <w:rStyle w:val="Teksttreci2Kursywa"/>
        </w:rPr>
        <w:t>/</w:t>
      </w:r>
      <w:proofErr w:type="spellStart"/>
      <w:r>
        <w:rPr>
          <w:rStyle w:val="Teksttreci2Kursywa"/>
        </w:rPr>
        <w:t>liśmy</w:t>
      </w:r>
      <w:proofErr w:type="spellEnd"/>
      <w:r>
        <w:rPr>
          <w:rStyle w:val="Teksttreci2Kursywa"/>
        </w:rPr>
        <w:t xml:space="preserve">, </w:t>
      </w:r>
      <w:proofErr w:type="spellStart"/>
      <w:r>
        <w:rPr>
          <w:rStyle w:val="Teksttreci2Kursywa"/>
        </w:rPr>
        <w:t>wi</w:t>
      </w:r>
      <w:proofErr w:type="spellEnd"/>
      <w:r>
        <w:rPr>
          <w:rStyle w:val="Teksttreci2Kursywa"/>
        </w:rPr>
        <w:t xml:space="preserve">/działby, </w:t>
      </w:r>
      <w:proofErr w:type="spellStart"/>
      <w:r>
        <w:rPr>
          <w:rStyle w:val="Teksttreci2Kursywa"/>
        </w:rPr>
        <w:t>przeko</w:t>
      </w:r>
      <w:proofErr w:type="spellEnd"/>
      <w:r>
        <w:rPr>
          <w:rStyle w:val="Teksttreci2Kursywa"/>
        </w:rPr>
        <w:t>/</w:t>
      </w:r>
      <w:proofErr w:type="spellStart"/>
      <w:r>
        <w:rPr>
          <w:rStyle w:val="Teksttreci2Kursywa"/>
        </w:rPr>
        <w:t>nał</w:t>
      </w:r>
      <w:proofErr w:type="spellEnd"/>
      <w:r>
        <w:rPr>
          <w:rStyle w:val="Teksttreci2Kursywa"/>
        </w:rPr>
        <w:t xml:space="preserve"> się</w:t>
      </w:r>
      <w:r>
        <w:t xml:space="preserve"> nie są żadnymi neologizmami akcentowymi, które powstały na skutek skostnienia enklityk. (W gwarach ludowych enklityki te są znacznie bardziej niż w języku inteligenckim</w:t>
      </w:r>
      <w:r>
        <w:t xml:space="preserve"> ruchliwe, a więc mają o wiele mniej możliwości zrastania się z wyrazami ak</w:t>
      </w:r>
      <w:r w:rsidRPr="003407B4">
        <w:rPr>
          <w:lang w:eastAsia="en-US" w:bidi="en-US"/>
        </w:rPr>
        <w:t>cento</w:t>
      </w:r>
      <w:r>
        <w:t xml:space="preserve">wanymi). Są to według niej zachowane dobrze starsze sposoby akcentowania wyrazu o pełnym przycisku w połączeniu z enklityką. Natomiast literackie </w:t>
      </w:r>
      <w:r w:rsidRPr="003407B4">
        <w:rPr>
          <w:lang w:eastAsia="ru-RU" w:bidi="ru-RU"/>
        </w:rPr>
        <w:t>/</w:t>
      </w:r>
      <w:r>
        <w:rPr>
          <w:rStyle w:val="Teksttreci2Kursywa"/>
        </w:rPr>
        <w:t xml:space="preserve">byliśmy, /widziałby, </w:t>
      </w:r>
      <w:r>
        <w:rPr>
          <w:rStyle w:val="Teksttreci2Kursywa"/>
        </w:rPr>
        <w:t>prze/konał się</w:t>
      </w:r>
      <w:r>
        <w:t xml:space="preserve"> są wyrazami czy zestrojami o akcencie później</w:t>
      </w:r>
      <w:r w:rsidRPr="003407B4">
        <w:rPr>
          <w:lang w:eastAsia="en-US" w:bidi="en-US"/>
        </w:rPr>
        <w:t xml:space="preserve">szym, </w:t>
      </w:r>
      <w:r>
        <w:t xml:space="preserve">powstałymi przez analogię do form </w:t>
      </w:r>
      <w:r>
        <w:rPr>
          <w:rStyle w:val="Teksttreci2Kursywa"/>
        </w:rPr>
        <w:t>/byli, /widział</w:t>
      </w:r>
      <w:r>
        <w:t xml:space="preserve"> i czasowników bez zaimka zwrotnego, np. </w:t>
      </w:r>
      <w:r>
        <w:rPr>
          <w:rStyle w:val="Teksttreci2Kursywa"/>
        </w:rPr>
        <w:t>prze/konał.</w:t>
      </w:r>
    </w:p>
    <w:p w:rsidR="00505384" w:rsidRDefault="0066612B">
      <w:pPr>
        <w:pStyle w:val="Teksttreci20"/>
        <w:framePr w:w="8874" w:h="13200" w:hRule="exact" w:wrap="none" w:vAnchor="page" w:hAnchor="page" w:x="1338" w:y="1869"/>
        <w:shd w:val="clear" w:color="auto" w:fill="auto"/>
        <w:spacing w:line="258" w:lineRule="exact"/>
        <w:ind w:firstLine="720"/>
        <w:jc w:val="both"/>
      </w:pPr>
      <w:r>
        <w:t xml:space="preserve">W złożeniach </w:t>
      </w:r>
      <w:proofErr w:type="spellStart"/>
      <w:r>
        <w:rPr>
          <w:rStyle w:val="Teksttreci2Kursywa"/>
        </w:rPr>
        <w:t>Bia</w:t>
      </w:r>
      <w:proofErr w:type="spellEnd"/>
      <w:r>
        <w:rPr>
          <w:rStyle w:val="Teksttreci2Kursywa"/>
        </w:rPr>
        <w:t>/</w:t>
      </w:r>
      <w:proofErr w:type="spellStart"/>
      <w:r>
        <w:rPr>
          <w:rStyle w:val="Teksttreci2Kursywa"/>
        </w:rPr>
        <w:t>łystok</w:t>
      </w:r>
      <w:proofErr w:type="spellEnd"/>
      <w:r>
        <w:rPr>
          <w:rStyle w:val="Teksttreci2Kursywa"/>
        </w:rPr>
        <w:t>, Kras/</w:t>
      </w:r>
      <w:proofErr w:type="spellStart"/>
      <w:r>
        <w:rPr>
          <w:rStyle w:val="Teksttreci2Kursywa"/>
        </w:rPr>
        <w:t>nystaw</w:t>
      </w:r>
      <w:proofErr w:type="spellEnd"/>
      <w:r>
        <w:t xml:space="preserve"> widzi autorka także zacho</w:t>
      </w:r>
      <w:r>
        <w:t xml:space="preserve">wanie archaicznego akcentowania. Jako przykład na ten sam typ </w:t>
      </w:r>
      <w:proofErr w:type="spellStart"/>
      <w:r>
        <w:t>przyciskowania</w:t>
      </w:r>
      <w:proofErr w:type="spellEnd"/>
      <w:r>
        <w:t xml:space="preserve"> przytacza Turska jeszcze </w:t>
      </w:r>
      <w:proofErr w:type="spellStart"/>
      <w:r>
        <w:rPr>
          <w:rStyle w:val="Teksttreci2Kursywa"/>
        </w:rPr>
        <w:t>Wiel</w:t>
      </w:r>
      <w:proofErr w:type="spellEnd"/>
      <w:r>
        <w:rPr>
          <w:rStyle w:val="Teksttreci2Kursywa"/>
        </w:rPr>
        <w:t>/</w:t>
      </w:r>
      <w:proofErr w:type="spellStart"/>
      <w:r>
        <w:rPr>
          <w:rStyle w:val="Teksttreci2Kursywa"/>
        </w:rPr>
        <w:t>kanoc</w:t>
      </w:r>
      <w:proofErr w:type="spellEnd"/>
      <w:r>
        <w:rPr>
          <w:rStyle w:val="Teksttreci2Kursywa"/>
        </w:rPr>
        <w:t xml:space="preserve">, </w:t>
      </w:r>
      <w:r w:rsidRPr="003407B4">
        <w:rPr>
          <w:rStyle w:val="Teksttreci2Kursywa"/>
          <w:lang w:eastAsia="en-US" w:bidi="en-US"/>
        </w:rPr>
        <w:t>do/</w:t>
      </w:r>
      <w:proofErr w:type="spellStart"/>
      <w:r w:rsidRPr="003407B4">
        <w:rPr>
          <w:rStyle w:val="Teksttreci2Kursywa"/>
          <w:lang w:eastAsia="en-US" w:bidi="en-US"/>
        </w:rPr>
        <w:t>branoc</w:t>
      </w:r>
      <w:proofErr w:type="spellEnd"/>
      <w:r w:rsidRPr="003407B4">
        <w:rPr>
          <w:rStyle w:val="Teksttreci2Kursywa"/>
          <w:lang w:eastAsia="en-US" w:bidi="en-US"/>
        </w:rPr>
        <w:t>,</w:t>
      </w:r>
      <w:r w:rsidRPr="003407B4">
        <w:rPr>
          <w:lang w:eastAsia="en-US" w:bidi="en-US"/>
        </w:rPr>
        <w:t xml:space="preserve"> </w:t>
      </w:r>
      <w:r>
        <w:t xml:space="preserve">starsze </w:t>
      </w:r>
      <w:r>
        <w:rPr>
          <w:rStyle w:val="Teksttreci2Kursywa"/>
        </w:rPr>
        <w:t>do/</w:t>
      </w:r>
      <w:proofErr w:type="spellStart"/>
      <w:r>
        <w:rPr>
          <w:rStyle w:val="Teksttreci2Kursywa"/>
        </w:rPr>
        <w:t>brydzień</w:t>
      </w:r>
      <w:proofErr w:type="spellEnd"/>
      <w:r>
        <w:t xml:space="preserve"> a z gwarowych materiałów </w:t>
      </w:r>
      <w:proofErr w:type="spellStart"/>
      <w:r>
        <w:rPr>
          <w:rStyle w:val="Teksttreci2Kursywa"/>
        </w:rPr>
        <w:t>dru</w:t>
      </w:r>
      <w:proofErr w:type="spellEnd"/>
      <w:r>
        <w:rPr>
          <w:rStyle w:val="Teksttreci2Kursywa"/>
        </w:rPr>
        <w:t>/</w:t>
      </w:r>
      <w:proofErr w:type="spellStart"/>
      <w:r>
        <w:rPr>
          <w:rStyle w:val="Teksttreci2Kursywa"/>
        </w:rPr>
        <w:t>gi</w:t>
      </w:r>
      <w:proofErr w:type="spellEnd"/>
      <w:r>
        <w:rPr>
          <w:rStyle w:val="Teksttreci2Kursywa"/>
        </w:rPr>
        <w:t xml:space="preserve"> raz, trze/ci raz...</w:t>
      </w:r>
      <w:r>
        <w:t xml:space="preserve"> Również wyrażenie </w:t>
      </w:r>
      <w:r>
        <w:rPr>
          <w:rStyle w:val="Teksttreci2Kursywa"/>
        </w:rPr>
        <w:t>/Pan Bóg</w:t>
      </w:r>
      <w:r>
        <w:t xml:space="preserve"> uważa za archaizm akcentowy.</w:t>
      </w:r>
    </w:p>
    <w:p w:rsidR="00505384" w:rsidRDefault="0066612B">
      <w:pPr>
        <w:pStyle w:val="Teksttreci20"/>
        <w:framePr w:w="8874" w:h="13200" w:hRule="exact" w:wrap="none" w:vAnchor="page" w:hAnchor="page" w:x="1338" w:y="1869"/>
        <w:shd w:val="clear" w:color="auto" w:fill="auto"/>
        <w:spacing w:line="258" w:lineRule="exact"/>
        <w:ind w:firstLine="720"/>
        <w:jc w:val="both"/>
      </w:pPr>
      <w:r>
        <w:t>Poł</w:t>
      </w:r>
      <w:r>
        <w:t xml:space="preserve">ączenia przyimków z jednosylabowymi rzeczownikami typu </w:t>
      </w:r>
      <w:r>
        <w:rPr>
          <w:rStyle w:val="Teksttreci2Kursywa"/>
        </w:rPr>
        <w:t>/na wieś, /za drzwi</w:t>
      </w:r>
      <w:r>
        <w:t xml:space="preserve"> traktuje autorka również jako starszy sposób </w:t>
      </w:r>
      <w:proofErr w:type="spellStart"/>
      <w:r>
        <w:t>przycisko</w:t>
      </w:r>
      <w:proofErr w:type="spellEnd"/>
      <w:r>
        <w:t>-</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37" w:y="1261"/>
        <w:shd w:val="clear" w:color="auto" w:fill="auto"/>
        <w:spacing w:line="190" w:lineRule="exact"/>
      </w:pPr>
      <w:r>
        <w:lastRenderedPageBreak/>
        <w:t>1951, z. 4</w:t>
      </w:r>
    </w:p>
    <w:p w:rsidR="00505384" w:rsidRDefault="0066612B">
      <w:pPr>
        <w:pStyle w:val="Nagweklubstopka0"/>
        <w:framePr w:wrap="none" w:vAnchor="page" w:hAnchor="page" w:x="4521" w:y="1261"/>
        <w:shd w:val="clear" w:color="auto" w:fill="auto"/>
        <w:spacing w:line="190" w:lineRule="exact"/>
      </w:pPr>
      <w:r>
        <w:t>PORADNIK JĘZYKOWY</w:t>
      </w:r>
    </w:p>
    <w:p w:rsidR="00505384" w:rsidRDefault="0066612B">
      <w:pPr>
        <w:pStyle w:val="Nagweklubstopka30"/>
        <w:framePr w:wrap="none" w:vAnchor="page" w:hAnchor="page" w:x="10185" w:y="1341"/>
        <w:shd w:val="clear" w:color="auto" w:fill="auto"/>
        <w:spacing w:line="150" w:lineRule="exact"/>
      </w:pPr>
      <w:r>
        <w:t>i</w:t>
      </w:r>
    </w:p>
    <w:p w:rsidR="00505384" w:rsidRDefault="0066612B">
      <w:pPr>
        <w:pStyle w:val="Teksttreci20"/>
        <w:framePr w:w="9048" w:h="12265" w:hRule="exact" w:wrap="none" w:vAnchor="page" w:hAnchor="page" w:x="1251" w:y="1820"/>
        <w:shd w:val="clear" w:color="auto" w:fill="auto"/>
        <w:spacing w:line="264" w:lineRule="exact"/>
        <w:jc w:val="both"/>
      </w:pPr>
      <w:proofErr w:type="spellStart"/>
      <w:r>
        <w:t>wania</w:t>
      </w:r>
      <w:proofErr w:type="spellEnd"/>
      <w:r>
        <w:t>, co wynika jej zdaniem stąd, że jeżeli wyrażenia te mają przysłó</w:t>
      </w:r>
      <w:r>
        <w:t xml:space="preserve">wkowe znaczenie, zachowują wcześniejsze miejsce przycisku: </w:t>
      </w:r>
      <w:r>
        <w:rPr>
          <w:rStyle w:val="Teksttreci2Kursywa"/>
        </w:rPr>
        <w:t>wyjść /na dwór, wyjechać /na wieś, wyrzucić /za drzwi,</w:t>
      </w:r>
      <w:r>
        <w:t xml:space="preserve"> o ile zaś chodzi nam o określoną wieś, dwór, czy drzwi, akcentujemy rzeczownik, np. na</w:t>
      </w:r>
      <w:r>
        <w:rPr>
          <w:rStyle w:val="Teksttreci2Kursywa"/>
        </w:rPr>
        <w:t xml:space="preserve"> /dwór książęcy, na /wieś sąsiednią, za drzwi zewnętrzne</w:t>
      </w:r>
      <w:r>
        <w:rPr>
          <w:rStyle w:val="Teksttreci2Kursywa"/>
        </w:rPr>
        <w:t>.</w:t>
      </w:r>
      <w:r>
        <w:t xml:space="preserve"> Podaje też autorka bardzo ciekawą uwagę, że matka jej ma szerszy zakres użycia wyrażeń typu </w:t>
      </w:r>
      <w:r>
        <w:rPr>
          <w:rStyle w:val="Teksttreci2Kursywa"/>
        </w:rPr>
        <w:t>/za drzwi,</w:t>
      </w:r>
      <w:r>
        <w:t xml:space="preserve"> mówi więc </w:t>
      </w:r>
      <w:r>
        <w:rPr>
          <w:rStyle w:val="Teksttreci2Kursywa"/>
        </w:rPr>
        <w:t>postawić /na stół, włożyć okulary /na nos</w:t>
      </w:r>
      <w:r>
        <w:t xml:space="preserve"> itd., sama autorka używa jeszcze zwrotów </w:t>
      </w:r>
      <w:r>
        <w:rPr>
          <w:rStyle w:val="Teksttreci2Kursywa"/>
        </w:rPr>
        <w:t>skazać /na śmierć, zaciąć się /do krwi</w:t>
      </w:r>
      <w:r>
        <w:t xml:space="preserve">, </w:t>
      </w:r>
      <w:r>
        <w:rPr>
          <w:rStyle w:val="Teksttreci2Kursywa"/>
        </w:rPr>
        <w:t>ułożyć dziecko /do</w:t>
      </w:r>
      <w:r>
        <w:rPr>
          <w:rStyle w:val="Teksttreci2Kursywa"/>
        </w:rPr>
        <w:t xml:space="preserve"> snu, uczyć się /na głos, wziąć kogoś /za łeb, wyrzucić za drzwi, /u stóp góry</w:t>
      </w:r>
      <w:r>
        <w:t xml:space="preserve"> \ podczas gdy jej dzieci mieszkające w Toruniu akcentują tu wszędzie rzeczownik nie zaś przyimek \</w:t>
      </w:r>
    </w:p>
    <w:p w:rsidR="00505384" w:rsidRDefault="0066612B">
      <w:pPr>
        <w:pStyle w:val="Teksttreci20"/>
        <w:framePr w:w="9048" w:h="12265" w:hRule="exact" w:wrap="none" w:vAnchor="page" w:hAnchor="page" w:x="1251" w:y="1820"/>
        <w:shd w:val="clear" w:color="auto" w:fill="auto"/>
        <w:spacing w:line="264" w:lineRule="exact"/>
        <w:ind w:left="140" w:firstLine="640"/>
        <w:jc w:val="both"/>
      </w:pPr>
      <w:r>
        <w:t xml:space="preserve">Jako archaizm kresowy przytacza Turska </w:t>
      </w:r>
      <w:r>
        <w:rPr>
          <w:rStyle w:val="Teksttreci2Kursywa"/>
        </w:rPr>
        <w:t>kochaj/my się,</w:t>
      </w:r>
      <w:r>
        <w:t xml:space="preserve"> zawsze tak akcentowany, </w:t>
      </w:r>
      <w:r>
        <w:t>jeżeli jest okrzykiem czy też toastem i jako tytuł ostatniej księgi ,,Pana Tadeusza</w:t>
      </w:r>
      <w:r>
        <w:rPr>
          <w:vertAlign w:val="superscript"/>
        </w:rPr>
        <w:t>4</w:t>
      </w:r>
      <w:r>
        <w:t>*.</w:t>
      </w:r>
    </w:p>
    <w:p w:rsidR="00505384" w:rsidRDefault="0066612B">
      <w:pPr>
        <w:pStyle w:val="Teksttreci20"/>
        <w:framePr w:w="9048" w:h="12265" w:hRule="exact" w:wrap="none" w:vAnchor="page" w:hAnchor="page" w:x="1251" w:y="1820"/>
        <w:shd w:val="clear" w:color="auto" w:fill="auto"/>
        <w:spacing w:line="264" w:lineRule="exact"/>
        <w:ind w:left="140" w:firstLine="640"/>
        <w:jc w:val="both"/>
      </w:pPr>
      <w:r>
        <w:t>Jako ważki argument historyczny, który popiera jej tezę o zestrojowym charakterze starszego akcentu polskiego, przytacza znamienne zdanie z gramatyki języka polskiego, n</w:t>
      </w:r>
      <w:r>
        <w:t xml:space="preserve">apisanej przez Jana Monetę po niemiecku w 1720 r. a wydawanej potem wielokrotnie przez jego następcę Daniela </w:t>
      </w:r>
      <w:r w:rsidRPr="003407B4">
        <w:rPr>
          <w:lang w:eastAsia="en-US" w:bidi="en-US"/>
        </w:rPr>
        <w:t xml:space="preserve">Vogla. </w:t>
      </w:r>
      <w:r>
        <w:t>Zdanie to brzmi „</w:t>
      </w:r>
      <w:proofErr w:type="spellStart"/>
      <w:r>
        <w:t>Stehet</w:t>
      </w:r>
      <w:proofErr w:type="spellEnd"/>
      <w:r>
        <w:t xml:space="preserve"> </w:t>
      </w:r>
      <w:proofErr w:type="spellStart"/>
      <w:r>
        <w:t>aber</w:t>
      </w:r>
      <w:proofErr w:type="spellEnd"/>
      <w:r>
        <w:t xml:space="preserve"> </w:t>
      </w:r>
      <w:proofErr w:type="spellStart"/>
      <w:r>
        <w:t>ein</w:t>
      </w:r>
      <w:proofErr w:type="spellEnd"/>
      <w:r>
        <w:t xml:space="preserve"> </w:t>
      </w:r>
      <w:proofErr w:type="spellStart"/>
      <w:r w:rsidRPr="003407B4">
        <w:rPr>
          <w:lang w:eastAsia="en-US" w:bidi="en-US"/>
        </w:rPr>
        <w:t>Einsilbisches</w:t>
      </w:r>
      <w:proofErr w:type="spellEnd"/>
      <w:r w:rsidRPr="003407B4">
        <w:rPr>
          <w:lang w:eastAsia="en-US" w:bidi="en-US"/>
        </w:rPr>
        <w:t xml:space="preserve"> </w:t>
      </w:r>
      <w:proofErr w:type="spellStart"/>
      <w:r w:rsidRPr="003407B4">
        <w:rPr>
          <w:lang w:eastAsia="en-US" w:bidi="en-US"/>
        </w:rPr>
        <w:t>Wort</w:t>
      </w:r>
      <w:proofErr w:type="spellEnd"/>
      <w:r w:rsidRPr="003407B4">
        <w:rPr>
          <w:lang w:eastAsia="en-US" w:bidi="en-US"/>
        </w:rPr>
        <w:t xml:space="preserve"> </w:t>
      </w:r>
      <w:proofErr w:type="spellStart"/>
      <w:r>
        <w:t>dabey</w:t>
      </w:r>
      <w:proofErr w:type="spellEnd"/>
      <w:r>
        <w:t xml:space="preserve">, </w:t>
      </w:r>
      <w:r w:rsidRPr="003407B4">
        <w:rPr>
          <w:lang w:eastAsia="en-US" w:bidi="en-US"/>
        </w:rPr>
        <w:t xml:space="preserve">so </w:t>
      </w:r>
      <w:proofErr w:type="spellStart"/>
      <w:r>
        <w:t>siehet</w:t>
      </w:r>
      <w:proofErr w:type="spellEnd"/>
      <w:r>
        <w:t xml:space="preserve"> </w:t>
      </w:r>
      <w:proofErr w:type="spellStart"/>
      <w:r w:rsidRPr="003407B4">
        <w:rPr>
          <w:lang w:eastAsia="en-US" w:bidi="en-US"/>
        </w:rPr>
        <w:t>man</w:t>
      </w:r>
      <w:proofErr w:type="spellEnd"/>
      <w:r w:rsidRPr="003407B4">
        <w:rPr>
          <w:lang w:eastAsia="en-US" w:bidi="en-US"/>
        </w:rPr>
        <w:t xml:space="preserve"> </w:t>
      </w:r>
      <w:r>
        <w:rPr>
          <w:lang w:val="fr-FR" w:eastAsia="fr-FR" w:bidi="fr-FR"/>
        </w:rPr>
        <w:t xml:space="preserve">diese </w:t>
      </w:r>
      <w:proofErr w:type="spellStart"/>
      <w:r>
        <w:t>zwei</w:t>
      </w:r>
      <w:proofErr w:type="spellEnd"/>
      <w:r>
        <w:t xml:space="preserve"> </w:t>
      </w:r>
      <w:proofErr w:type="spellStart"/>
      <w:r>
        <w:t>Worte</w:t>
      </w:r>
      <w:proofErr w:type="spellEnd"/>
      <w:r>
        <w:t xml:space="preserve"> </w:t>
      </w:r>
      <w:r>
        <w:rPr>
          <w:lang w:val="fr-FR" w:eastAsia="fr-FR" w:bidi="fr-FR"/>
        </w:rPr>
        <w:t xml:space="preserve">fur </w:t>
      </w:r>
      <w:proofErr w:type="spellStart"/>
      <w:r>
        <w:t>eines</w:t>
      </w:r>
      <w:proofErr w:type="spellEnd"/>
      <w:r>
        <w:t xml:space="preserve"> </w:t>
      </w:r>
      <w:r>
        <w:rPr>
          <w:lang w:val="fr-FR" w:eastAsia="fr-FR" w:bidi="fr-FR"/>
        </w:rPr>
        <w:t xml:space="preserve">an, </w:t>
      </w:r>
      <w:proofErr w:type="spellStart"/>
      <w:r>
        <w:t>und</w:t>
      </w:r>
      <w:proofErr w:type="spellEnd"/>
      <w:r>
        <w:t xml:space="preserve"> </w:t>
      </w:r>
      <w:proofErr w:type="spellStart"/>
      <w:r>
        <w:t>wird</w:t>
      </w:r>
      <w:proofErr w:type="spellEnd"/>
      <w:r>
        <w:t xml:space="preserve"> </w:t>
      </w:r>
      <w:r>
        <w:rPr>
          <w:lang w:val="fr-FR" w:eastAsia="fr-FR" w:bidi="fr-FR"/>
        </w:rPr>
        <w:t xml:space="preserve">die </w:t>
      </w:r>
      <w:proofErr w:type="spellStart"/>
      <w:r>
        <w:t>letzte</w:t>
      </w:r>
      <w:proofErr w:type="spellEnd"/>
      <w:r>
        <w:t xml:space="preserve"> </w:t>
      </w:r>
      <w:proofErr w:type="spellStart"/>
      <w:r>
        <w:t>Sylbe</w:t>
      </w:r>
      <w:proofErr w:type="spellEnd"/>
      <w:r>
        <w:t xml:space="preserve"> des </w:t>
      </w:r>
      <w:proofErr w:type="spellStart"/>
      <w:r>
        <w:t>viel-silbigen</w:t>
      </w:r>
      <w:proofErr w:type="spellEnd"/>
      <w:r>
        <w:t xml:space="preserve"> </w:t>
      </w:r>
      <w:proofErr w:type="spellStart"/>
      <w:r>
        <w:t>Wortes</w:t>
      </w:r>
      <w:proofErr w:type="spellEnd"/>
      <w:r>
        <w:t xml:space="preserve"> </w:t>
      </w:r>
      <w:proofErr w:type="spellStart"/>
      <w:r>
        <w:t>lang</w:t>
      </w:r>
      <w:proofErr w:type="spellEnd"/>
      <w:r>
        <w:t xml:space="preserve"> </w:t>
      </w:r>
      <w:proofErr w:type="spellStart"/>
      <w:r>
        <w:t>ausgesprochen</w:t>
      </w:r>
      <w:proofErr w:type="spellEnd"/>
      <w:r>
        <w:t xml:space="preserve">, ais </w:t>
      </w:r>
      <w:proofErr w:type="spellStart"/>
      <w:r>
        <w:t>Naymiłościwszy</w:t>
      </w:r>
      <w:proofErr w:type="spellEnd"/>
      <w:r>
        <w:t xml:space="preserve"> Król, miłosierny Bóg, Pan... widziałem go..., wyprowadził</w:t>
      </w:r>
      <w:r w:rsidRPr="003407B4">
        <w:rPr>
          <w:lang w:eastAsia="en-US" w:bidi="en-US"/>
        </w:rPr>
        <w:t xml:space="preserve">am </w:t>
      </w:r>
      <w:r>
        <w:t>się..., powiadam mu... Bierze też pod uwagę autorka prace F. N. Golańskiego „O wymowie i poezji</w:t>
      </w:r>
      <w:r>
        <w:rPr>
          <w:vertAlign w:val="superscript"/>
        </w:rPr>
        <w:t>44</w:t>
      </w:r>
      <w:r>
        <w:t xml:space="preserve"> (wyd. III, Wilno 1808), O. Kopczyńskie</w:t>
      </w:r>
      <w:r>
        <w:t xml:space="preserve">go „Poprawa błędów w </w:t>
      </w:r>
      <w:r>
        <w:rPr>
          <w:lang w:val="cs-CZ" w:eastAsia="cs-CZ" w:bidi="cs-CZ"/>
        </w:rPr>
        <w:t xml:space="preserve">ustney </w:t>
      </w:r>
      <w:r>
        <w:t xml:space="preserve">i </w:t>
      </w:r>
      <w:r>
        <w:rPr>
          <w:lang w:val="cs-CZ" w:eastAsia="cs-CZ" w:bidi="cs-CZ"/>
        </w:rPr>
        <w:t xml:space="preserve">pisanéy </w:t>
      </w:r>
      <w:r>
        <w:t xml:space="preserve">mowie </w:t>
      </w:r>
      <w:r>
        <w:rPr>
          <w:lang w:val="fr-FR" w:eastAsia="fr-FR" w:bidi="fr-FR"/>
        </w:rPr>
        <w:t>polskiéy</w:t>
      </w:r>
      <w:r>
        <w:rPr>
          <w:vertAlign w:val="superscript"/>
          <w:lang w:val="fr-FR" w:eastAsia="fr-FR" w:bidi="fr-FR"/>
        </w:rPr>
        <w:t>44</w:t>
      </w:r>
      <w:r>
        <w:rPr>
          <w:lang w:val="fr-FR" w:eastAsia="fr-FR" w:bidi="fr-FR"/>
        </w:rPr>
        <w:t xml:space="preserve"> </w:t>
      </w:r>
      <w:r>
        <w:t xml:space="preserve">(Warszawa 1808) i wyciąga wniosek, że jeszcze na początku XIX stulecia wiele było osób, które mówiły </w:t>
      </w:r>
      <w:r>
        <w:rPr>
          <w:rStyle w:val="Teksttreci2Kursywa"/>
        </w:rPr>
        <w:t>daru/</w:t>
      </w:r>
      <w:proofErr w:type="spellStart"/>
      <w:r>
        <w:rPr>
          <w:rStyle w:val="Teksttreci2Kursywa"/>
        </w:rPr>
        <w:t>ję</w:t>
      </w:r>
      <w:proofErr w:type="spellEnd"/>
      <w:r>
        <w:rPr>
          <w:rStyle w:val="Teksttreci2Kursywa"/>
        </w:rPr>
        <w:t xml:space="preserve"> mu, </w:t>
      </w:r>
      <w:proofErr w:type="spellStart"/>
      <w:r>
        <w:rPr>
          <w:rStyle w:val="Teksttreci2Kursywa"/>
        </w:rPr>
        <w:t>wi</w:t>
      </w:r>
      <w:proofErr w:type="spellEnd"/>
      <w:r>
        <w:rPr>
          <w:rStyle w:val="Teksttreci2Kursywa"/>
        </w:rPr>
        <w:t>/</w:t>
      </w:r>
      <w:proofErr w:type="spellStart"/>
      <w:r>
        <w:rPr>
          <w:rStyle w:val="Teksttreci2Kursywa"/>
        </w:rPr>
        <w:t>dzę</w:t>
      </w:r>
      <w:proofErr w:type="spellEnd"/>
      <w:r>
        <w:rPr>
          <w:rStyle w:val="Teksttreci2Kursywa"/>
        </w:rPr>
        <w:t xml:space="preserve"> go, ko/cham cię, gnie/wam się, </w:t>
      </w:r>
      <w:proofErr w:type="spellStart"/>
      <w:r>
        <w:rPr>
          <w:rStyle w:val="Teksttreci2Kursywa"/>
        </w:rPr>
        <w:t>Królew</w:t>
      </w:r>
      <w:proofErr w:type="spellEnd"/>
      <w:r>
        <w:rPr>
          <w:rStyle w:val="Teksttreci2Kursywa"/>
        </w:rPr>
        <w:t>/</w:t>
      </w:r>
      <w:proofErr w:type="spellStart"/>
      <w:r>
        <w:rPr>
          <w:rStyle w:val="Teksttreci2Kursywa"/>
        </w:rPr>
        <w:t>ska</w:t>
      </w:r>
      <w:proofErr w:type="spellEnd"/>
      <w:r>
        <w:rPr>
          <w:rStyle w:val="Teksttreci2Kursywa"/>
        </w:rPr>
        <w:t xml:space="preserve"> Mość, do/</w:t>
      </w:r>
      <w:proofErr w:type="spellStart"/>
      <w:r>
        <w:rPr>
          <w:rStyle w:val="Teksttreci2Kursywa"/>
        </w:rPr>
        <w:t>bry</w:t>
      </w:r>
      <w:proofErr w:type="spellEnd"/>
      <w:r>
        <w:rPr>
          <w:rStyle w:val="Teksttreci2Kursywa"/>
        </w:rPr>
        <w:t xml:space="preserve"> czas,</w:t>
      </w:r>
      <w:r>
        <w:t xml:space="preserve"> mimo że już wtedy zw</w:t>
      </w:r>
      <w:r>
        <w:t xml:space="preserve">yciężał i uważany był za jedynie poprawny dzisiejszy sposób </w:t>
      </w:r>
      <w:proofErr w:type="spellStart"/>
      <w:r>
        <w:t>przyciskowania</w:t>
      </w:r>
      <w:proofErr w:type="spellEnd"/>
      <w:r>
        <w:t xml:space="preserve">. Dlatego też zarówno Golański jak i Kopczyński — nasi dziewiętnastowieczni </w:t>
      </w:r>
      <w:proofErr w:type="spellStart"/>
      <w:r>
        <w:t>ortoepicy</w:t>
      </w:r>
      <w:proofErr w:type="spellEnd"/>
      <w:r>
        <w:t xml:space="preserve"> — potępiają przestarzałe i wadliwe według nich wiązanie tych wyrazów w jedną całość akcentuacyjn</w:t>
      </w:r>
      <w:r>
        <w:t xml:space="preserve">ą z naciskiem dynamicznym na przedostatniej sylabie wyrażenia, podczas gdy we wcześniejszej, bo z początków XVIII stulecia pochodzącej, gramatyce języka polskiego napisanej przez Niemców Monetę i </w:t>
      </w:r>
      <w:r>
        <w:rPr>
          <w:lang w:val="cs-CZ" w:eastAsia="cs-CZ" w:bidi="cs-CZ"/>
        </w:rPr>
        <w:t xml:space="preserve">Vogla </w:t>
      </w:r>
      <w:r>
        <w:t>polecany jest dawniejszy sposób wymawiania, zapewne je</w:t>
      </w:r>
      <w:r>
        <w:t>szcze wówczas w Polsce przeważający.</w:t>
      </w:r>
    </w:p>
    <w:p w:rsidR="00505384" w:rsidRDefault="0066612B">
      <w:pPr>
        <w:pStyle w:val="Teksttreci20"/>
        <w:framePr w:w="9048" w:h="12265" w:hRule="exact" w:wrap="none" w:vAnchor="page" w:hAnchor="page" w:x="1251" w:y="1820"/>
        <w:shd w:val="clear" w:color="auto" w:fill="auto"/>
        <w:spacing w:line="270" w:lineRule="exact"/>
        <w:ind w:left="140" w:firstLine="640"/>
        <w:jc w:val="both"/>
      </w:pPr>
      <w:r>
        <w:t xml:space="preserve">Również i w zakresie wyrażeń składających się z przyimka z rzeczownikiem jednosylabowym autorka odszukuje w starszych gramatykach wiele przykładów na duże wahania, w późniejszych zaś obserwuje wyraźną tendencję autorów </w:t>
      </w:r>
      <w:r>
        <w:t>tych podręczników do polecania, aby akcent przenosić na rzeczownik.</w:t>
      </w:r>
    </w:p>
    <w:p w:rsidR="00505384" w:rsidRDefault="0066612B">
      <w:pPr>
        <w:pStyle w:val="Teksttreci20"/>
        <w:framePr w:w="9048" w:h="12265" w:hRule="exact" w:wrap="none" w:vAnchor="page" w:hAnchor="page" w:x="1251" w:y="1820"/>
        <w:shd w:val="clear" w:color="auto" w:fill="auto"/>
        <w:spacing w:line="270" w:lineRule="exact"/>
        <w:ind w:firstLine="780"/>
        <w:jc w:val="left"/>
      </w:pPr>
      <w:r>
        <w:t xml:space="preserve">Wreszcie na podstawie wypowiedzi Kopczyńskiego, Królikowskiego i </w:t>
      </w:r>
      <w:proofErr w:type="spellStart"/>
      <w:r>
        <w:t>Muczkowskiego</w:t>
      </w:r>
      <w:proofErr w:type="spellEnd"/>
      <w:r>
        <w:t xml:space="preserve"> wnioskuje Turska, że wyrazy złożone, takie jak </w:t>
      </w:r>
      <w:proofErr w:type="spellStart"/>
      <w:r>
        <w:rPr>
          <w:rStyle w:val="Teksttreci2Kursywa"/>
        </w:rPr>
        <w:t>darmojad</w:t>
      </w:r>
      <w:proofErr w:type="spellEnd"/>
      <w:r>
        <w:rPr>
          <w:rStyle w:val="Teksttreci2Kursywa"/>
        </w:rPr>
        <w:t>, Bolesław, pędziwiatr, dziewięćkroć</w:t>
      </w:r>
      <w:r>
        <w:t xml:space="preserve"> musiały mieć jesz</w:t>
      </w:r>
      <w:r>
        <w:t xml:space="preserve">cze w XIX w. nie ustalony przycisk, mogły więc brzmieć jako </w:t>
      </w:r>
      <w:r>
        <w:rPr>
          <w:rStyle w:val="Teksttreci2Kursywa"/>
        </w:rPr>
        <w:t xml:space="preserve">/darmo/jad, </w:t>
      </w:r>
      <w:proofErr w:type="spellStart"/>
      <w:r>
        <w:rPr>
          <w:rStyle w:val="Teksttreci2Kursywa"/>
        </w:rPr>
        <w:t>darmojad</w:t>
      </w:r>
      <w:proofErr w:type="spellEnd"/>
      <w:r>
        <w:t xml:space="preserve"> lub </w:t>
      </w:r>
      <w:r>
        <w:rPr>
          <w:rStyle w:val="Teksttreci2Kursywa"/>
        </w:rPr>
        <w:t>dar</w:t>
      </w:r>
      <w:r w:rsidRPr="003407B4">
        <w:rPr>
          <w:rStyle w:val="Teksttreci2Kursywa"/>
          <w:lang w:eastAsia="ru-RU" w:bidi="ru-RU"/>
        </w:rPr>
        <w:t>/</w:t>
      </w:r>
      <w:r>
        <w:rPr>
          <w:rStyle w:val="Teksttreci2Kursywa"/>
          <w:lang w:val="ru-RU" w:eastAsia="ru-RU" w:bidi="ru-RU"/>
        </w:rPr>
        <w:t>то</w:t>
      </w:r>
      <w:r>
        <w:rPr>
          <w:rStyle w:val="Teksttreci2Kursywa"/>
        </w:rPr>
        <w:t xml:space="preserve">jad. </w:t>
      </w:r>
      <w:r>
        <w:rPr>
          <w:rStyle w:val="Teksttreci2Kursywa"/>
          <w:vertAlign w:val="superscript"/>
        </w:rPr>
        <w:t>1 2 3</w:t>
      </w:r>
    </w:p>
    <w:p w:rsidR="00505384" w:rsidRDefault="0066612B">
      <w:pPr>
        <w:pStyle w:val="Stopka1"/>
        <w:framePr w:w="9048" w:h="456" w:hRule="exact" w:wrap="none" w:vAnchor="page" w:hAnchor="page" w:x="1251" w:y="14319"/>
        <w:shd w:val="clear" w:color="auto" w:fill="auto"/>
        <w:tabs>
          <w:tab w:val="left" w:pos="768"/>
        </w:tabs>
        <w:spacing w:line="222" w:lineRule="exact"/>
        <w:ind w:firstLine="660"/>
      </w:pPr>
      <w:r>
        <w:rPr>
          <w:vertAlign w:val="superscript"/>
        </w:rPr>
        <w:t>1</w:t>
      </w:r>
      <w:r>
        <w:tab/>
        <w:t xml:space="preserve">Autorka pochodzi z Wileńszczyzny i to może tłumaczyć jej odmienne od ustalonego od dawna w środkowej Polsce </w:t>
      </w:r>
      <w:proofErr w:type="spellStart"/>
      <w:r>
        <w:t>przyciskowania</w:t>
      </w:r>
      <w:proofErr w:type="spellEnd"/>
      <w:r>
        <w:t xml:space="preserve"> wyrażenia </w:t>
      </w:r>
      <w:r>
        <w:rPr>
          <w:rStyle w:val="StopkaKursywa"/>
        </w:rPr>
        <w:t>u stóp.</w:t>
      </w:r>
    </w:p>
    <w:p w:rsidR="00505384" w:rsidRDefault="0066612B">
      <w:pPr>
        <w:pStyle w:val="Stopka1"/>
        <w:framePr w:w="9048" w:h="222" w:hRule="exact" w:wrap="none" w:vAnchor="page" w:hAnchor="page" w:x="1251" w:y="14765"/>
        <w:shd w:val="clear" w:color="auto" w:fill="auto"/>
        <w:tabs>
          <w:tab w:val="left" w:pos="834"/>
        </w:tabs>
        <w:spacing w:line="222" w:lineRule="exact"/>
        <w:ind w:left="660"/>
        <w:jc w:val="both"/>
      </w:pPr>
      <w:r>
        <w:rPr>
          <w:vertAlign w:val="superscript"/>
        </w:rPr>
        <w:t>2</w:t>
      </w:r>
      <w:r>
        <w:tab/>
        <w:t>Chyba nie</w:t>
      </w:r>
      <w:r>
        <w:t xml:space="preserve"> wszędzie i nie zawsze.</w:t>
      </w:r>
    </w:p>
    <w:p w:rsidR="00505384" w:rsidRDefault="0066612B">
      <w:pPr>
        <w:pStyle w:val="Stopka1"/>
        <w:framePr w:w="9048" w:h="258" w:hRule="exact" w:wrap="none" w:vAnchor="page" w:hAnchor="page" w:x="1251" w:y="14961"/>
        <w:shd w:val="clear" w:color="auto" w:fill="auto"/>
        <w:tabs>
          <w:tab w:val="left" w:pos="834"/>
        </w:tabs>
        <w:spacing w:line="200" w:lineRule="exact"/>
        <w:ind w:left="660"/>
        <w:jc w:val="both"/>
      </w:pPr>
      <w:r>
        <w:rPr>
          <w:vertAlign w:val="superscript"/>
        </w:rPr>
        <w:t>3</w:t>
      </w:r>
      <w:r>
        <w:tab/>
        <w:t>Tu długość sylaby należy rozumieć oczywiście jako akcent.</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353" w:y="1377"/>
        <w:shd w:val="clear" w:color="auto" w:fill="auto"/>
        <w:spacing w:line="170" w:lineRule="exact"/>
      </w:pPr>
      <w:r>
        <w:lastRenderedPageBreak/>
        <w:t>8</w:t>
      </w:r>
    </w:p>
    <w:p w:rsidR="00505384" w:rsidRDefault="0066612B">
      <w:pPr>
        <w:pStyle w:val="Nagweklubstopka0"/>
        <w:framePr w:wrap="none" w:vAnchor="page" w:hAnchor="page" w:x="4401" w:y="1363"/>
        <w:shd w:val="clear" w:color="auto" w:fill="auto"/>
        <w:spacing w:line="190" w:lineRule="exact"/>
      </w:pPr>
      <w:r>
        <w:t>PORADNIK JĘZYKOWY</w:t>
      </w:r>
    </w:p>
    <w:p w:rsidR="00505384" w:rsidRDefault="0066612B">
      <w:pPr>
        <w:pStyle w:val="Nagweklubstopka0"/>
        <w:framePr w:wrap="none" w:vAnchor="page" w:hAnchor="page" w:x="9195" w:y="1375"/>
        <w:shd w:val="clear" w:color="auto" w:fill="auto"/>
        <w:spacing w:line="190" w:lineRule="exact"/>
      </w:pPr>
      <w:r>
        <w:t>1951, z. 4</w:t>
      </w:r>
    </w:p>
    <w:p w:rsidR="00505384" w:rsidRDefault="0066612B">
      <w:pPr>
        <w:pStyle w:val="Teksttreci20"/>
        <w:framePr w:w="8844" w:h="12800" w:hRule="exact" w:wrap="none" w:vAnchor="page" w:hAnchor="page" w:x="1353" w:y="1963"/>
        <w:shd w:val="clear" w:color="auto" w:fill="auto"/>
        <w:spacing w:line="258" w:lineRule="exact"/>
        <w:ind w:firstLine="700"/>
        <w:jc w:val="both"/>
      </w:pPr>
      <w:r>
        <w:t xml:space="preserve">Tak liczne przykłady chce autorka poprzeć jeszcze argumentami filologicznymi. W tym celu przytacza dane graficzne z </w:t>
      </w:r>
      <w:r>
        <w:t xml:space="preserve">rękopisu „Wojny Chocimskiej“ W. Potockiego. W autografie tym panuje zasada rozłącznego pisania nawet i tych wyrazów przyimkowych, które my już od dawna piszemy razem, a więc </w:t>
      </w:r>
      <w:r>
        <w:rPr>
          <w:rStyle w:val="Teksttreci2Kursywa"/>
        </w:rPr>
        <w:t>w ten czas, pod czas</w:t>
      </w:r>
      <w:r>
        <w:t xml:space="preserve"> oraz takie wyrażenia paroksytoniczne jak </w:t>
      </w:r>
      <w:r>
        <w:rPr>
          <w:rStyle w:val="Teksttreci2Kursywa"/>
        </w:rPr>
        <w:t xml:space="preserve">na nie, za </w:t>
      </w:r>
      <w:proofErr w:type="spellStart"/>
      <w:r>
        <w:rPr>
          <w:rStyle w:val="Teksttreci2Kursywa"/>
        </w:rPr>
        <w:t>niem</w:t>
      </w:r>
      <w:proofErr w:type="spellEnd"/>
      <w:r>
        <w:rPr>
          <w:rStyle w:val="Teksttreci2Kursywa"/>
        </w:rPr>
        <w:t>.</w:t>
      </w:r>
      <w:r>
        <w:t xml:space="preserve"> Otó</w:t>
      </w:r>
      <w:r>
        <w:t xml:space="preserve">ż wbrew tej tendencji pisane są takie wyrażenia jak np. </w:t>
      </w:r>
      <w:proofErr w:type="spellStart"/>
      <w:r>
        <w:rPr>
          <w:rStyle w:val="Teksttreci2Kursywa"/>
        </w:rPr>
        <w:t>ałzy</w:t>
      </w:r>
      <w:proofErr w:type="spellEnd"/>
      <w:r>
        <w:rPr>
          <w:rStyle w:val="Teksttreci2Kursywa"/>
        </w:rPr>
        <w:t xml:space="preserve">, </w:t>
      </w:r>
      <w:proofErr w:type="spellStart"/>
      <w:r>
        <w:rPr>
          <w:rStyle w:val="Teksttreci2Kursywa"/>
        </w:rPr>
        <w:t>milesię</w:t>
      </w:r>
      <w:proofErr w:type="spellEnd"/>
      <w:r>
        <w:rPr>
          <w:rStyle w:val="Teksttreci2Kursywa"/>
        </w:rPr>
        <w:t>, kaszty</w:t>
      </w:r>
      <w:r>
        <w:t xml:space="preserve"> »każ ty« razem. Bardzo często też dwa wyrazy, z których drugi jest jednosylabowcem, są pisane wprawdzie oddzielnie, lecz następnie złączone ukośną linią, np. </w:t>
      </w:r>
      <w:r>
        <w:rPr>
          <w:rStyle w:val="Teksttreci2Kursywa"/>
        </w:rPr>
        <w:t>pełne-psów, igrzyski</w:t>
      </w:r>
      <w:r>
        <w:rPr>
          <w:rStyle w:val="Teksttreci2Kursywa"/>
        </w:rPr>
        <w:t>em-są, a-śmierć, co-stał</w:t>
      </w:r>
      <w:r>
        <w:t xml:space="preserve"> itd. Otóż we wszystkich wypadkach łącznej i rozłączno-łącznej pisowni widzi autorka zestroje akcentowe, które w wymowie Potockiego miały przycisk na przedostatniej sylabie.</w:t>
      </w:r>
    </w:p>
    <w:p w:rsidR="00505384" w:rsidRDefault="0066612B">
      <w:pPr>
        <w:pStyle w:val="Teksttreci20"/>
        <w:framePr w:w="8844" w:h="12800" w:hRule="exact" w:wrap="none" w:vAnchor="page" w:hAnchor="page" w:x="1353" w:y="1963"/>
        <w:shd w:val="clear" w:color="auto" w:fill="auto"/>
        <w:spacing w:line="258" w:lineRule="exact"/>
        <w:ind w:firstLine="700"/>
        <w:jc w:val="both"/>
      </w:pPr>
      <w:r>
        <w:t>Po przytoczeniu tych wszystkich dowodów autorka stwierdza,</w:t>
      </w:r>
      <w:r>
        <w:t xml:space="preserve"> że jeszcze w XVII w. inaczej były akcentowane wyrazy przed pauzą lub w pozycji izolowanej a inaczej wewnątrz wypowiedzi, kiedy łączyły się one bezpośrednio z wyrazami sąsiednimi. Jako dowód, że i dziś jeszcze w niektórych językach słowiańskich przycisk mo</w:t>
      </w:r>
      <w:r>
        <w:t xml:space="preserve">że ulegać dużym przesunięciom w kontekstach, cytuje autorka za A. </w:t>
      </w:r>
      <w:proofErr w:type="spellStart"/>
      <w:r>
        <w:t>Belićem</w:t>
      </w:r>
      <w:proofErr w:type="spellEnd"/>
      <w:r>
        <w:t xml:space="preserve"> </w:t>
      </w:r>
      <w:r>
        <w:rPr>
          <w:lang w:val="fr-FR" w:eastAsia="fr-FR" w:bidi="fr-FR"/>
        </w:rPr>
        <w:t xml:space="preserve">„L’accent de la phrase </w:t>
      </w:r>
      <w:r>
        <w:t xml:space="preserve">et </w:t>
      </w:r>
      <w:r>
        <w:rPr>
          <w:lang w:val="fr-FR" w:eastAsia="fr-FR" w:bidi="fr-FR"/>
        </w:rPr>
        <w:t xml:space="preserve">l’accent du </w:t>
      </w:r>
      <w:proofErr w:type="spellStart"/>
      <w:r>
        <w:t>mot</w:t>
      </w:r>
      <w:proofErr w:type="spellEnd"/>
      <w:r>
        <w:t xml:space="preserve">“ </w:t>
      </w:r>
      <w:r>
        <w:rPr>
          <w:vertAlign w:val="superscript"/>
        </w:rPr>
        <w:t>1</w:t>
      </w:r>
      <w:r>
        <w:t xml:space="preserve"> z dialektu </w:t>
      </w:r>
      <w:proofErr w:type="spellStart"/>
      <w:r>
        <w:t>wschodniomacedońskiego</w:t>
      </w:r>
      <w:proofErr w:type="spellEnd"/>
      <w:r>
        <w:t xml:space="preserve"> </w:t>
      </w:r>
      <w:r w:rsidRPr="003407B4">
        <w:rPr>
          <w:lang w:eastAsia="ru-RU" w:bidi="ru-RU"/>
        </w:rPr>
        <w:t>/</w:t>
      </w:r>
      <w:r>
        <w:t>ż</w:t>
      </w:r>
      <w:r>
        <w:rPr>
          <w:rStyle w:val="Teksttreci2Kursywa"/>
          <w:lang w:val="cs-CZ" w:eastAsia="cs-CZ" w:bidi="cs-CZ"/>
        </w:rPr>
        <w:t>ensko</w:t>
      </w:r>
      <w:r>
        <w:rPr>
          <w:rStyle w:val="Teksttreci2Kursywa"/>
        </w:rPr>
        <w:t>, /</w:t>
      </w:r>
      <w:r>
        <w:rPr>
          <w:rStyle w:val="Teksttreci2Kursywa"/>
          <w:lang w:val="cs-CZ" w:eastAsia="cs-CZ" w:bidi="cs-CZ"/>
        </w:rPr>
        <w:t>dete,</w:t>
      </w:r>
      <w:r>
        <w:rPr>
          <w:lang w:val="cs-CZ" w:eastAsia="cs-CZ" w:bidi="cs-CZ"/>
        </w:rPr>
        <w:t xml:space="preserve"> </w:t>
      </w:r>
      <w:r>
        <w:t xml:space="preserve">ale </w:t>
      </w:r>
      <w:r>
        <w:rPr>
          <w:rStyle w:val="Teksttreci2Kursywa"/>
        </w:rPr>
        <w:t>żen/</w:t>
      </w:r>
      <w:proofErr w:type="spellStart"/>
      <w:r>
        <w:rPr>
          <w:rStyle w:val="Teksttreci2Kursywa"/>
        </w:rPr>
        <w:t>sko-dete</w:t>
      </w:r>
      <w:proofErr w:type="spellEnd"/>
      <w:r>
        <w:rPr>
          <w:rStyle w:val="Teksttreci2Kursywa"/>
        </w:rPr>
        <w:t>,</w:t>
      </w:r>
      <w:r>
        <w:t xml:space="preserve"> </w:t>
      </w:r>
      <w:r w:rsidRPr="003407B4">
        <w:rPr>
          <w:lang w:eastAsia="ru-RU" w:bidi="ru-RU"/>
        </w:rPr>
        <w:t>/</w:t>
      </w:r>
      <w:proofErr w:type="spellStart"/>
      <w:r>
        <w:rPr>
          <w:rStyle w:val="Teksttreci2Kursywa"/>
        </w:rPr>
        <w:t>sekoja</w:t>
      </w:r>
      <w:proofErr w:type="spellEnd"/>
      <w:r>
        <w:rPr>
          <w:rStyle w:val="Teksttreci2Kursywa"/>
        </w:rPr>
        <w:t xml:space="preserve">, </w:t>
      </w:r>
      <w:r>
        <w:rPr>
          <w:rStyle w:val="Teksttreci2Kursywa"/>
          <w:lang w:val="cs-CZ" w:eastAsia="cs-CZ" w:bidi="cs-CZ"/>
        </w:rPr>
        <w:t>/vecer,</w:t>
      </w:r>
      <w:r>
        <w:rPr>
          <w:lang w:val="cs-CZ" w:eastAsia="cs-CZ" w:bidi="cs-CZ"/>
        </w:rPr>
        <w:t xml:space="preserve"> </w:t>
      </w:r>
      <w:r>
        <w:t xml:space="preserve">ale </w:t>
      </w:r>
      <w:proofErr w:type="spellStart"/>
      <w:r>
        <w:rPr>
          <w:rStyle w:val="Teksttreci2Kursywa"/>
        </w:rPr>
        <w:t>seko</w:t>
      </w:r>
      <w:proofErr w:type="spellEnd"/>
      <w:r>
        <w:t xml:space="preserve"> </w:t>
      </w:r>
      <w:r w:rsidRPr="003407B4">
        <w:rPr>
          <w:lang w:eastAsia="ru-RU" w:bidi="ru-RU"/>
        </w:rPr>
        <w:t xml:space="preserve">/ </w:t>
      </w:r>
      <w:r>
        <w:rPr>
          <w:rStyle w:val="Teksttreci2Kursywa"/>
          <w:lang w:val="cs-CZ" w:eastAsia="cs-CZ" w:bidi="cs-CZ"/>
        </w:rPr>
        <w:t>jorvecer.</w:t>
      </w:r>
    </w:p>
    <w:p w:rsidR="00505384" w:rsidRDefault="0066612B">
      <w:pPr>
        <w:pStyle w:val="Teksttreci20"/>
        <w:framePr w:w="8844" w:h="12800" w:hRule="exact" w:wrap="none" w:vAnchor="page" w:hAnchor="page" w:x="1353" w:y="1963"/>
        <w:shd w:val="clear" w:color="auto" w:fill="auto"/>
        <w:spacing w:line="264" w:lineRule="exact"/>
        <w:ind w:firstLine="700"/>
        <w:jc w:val="both"/>
      </w:pPr>
      <w:r>
        <w:t>Turska stara się wykazać, że ak</w:t>
      </w:r>
      <w:r>
        <w:t>cent w dawniejszych okresach języka był o wiele bardziej uzależniony od względów rytmicznych.</w:t>
      </w:r>
    </w:p>
    <w:p w:rsidR="00505384" w:rsidRDefault="0066612B">
      <w:pPr>
        <w:pStyle w:val="Teksttreci20"/>
        <w:framePr w:w="8844" w:h="12800" w:hRule="exact" w:wrap="none" w:vAnchor="page" w:hAnchor="page" w:x="1353" w:y="1963"/>
        <w:shd w:val="clear" w:color="auto" w:fill="auto"/>
        <w:spacing w:after="155" w:line="264" w:lineRule="exact"/>
        <w:ind w:firstLine="700"/>
        <w:jc w:val="both"/>
      </w:pPr>
      <w:r>
        <w:t>Na zakończenie swych rozważań autorka podaje następujące stadia akcentu w jęz. polskim :</w:t>
      </w:r>
    </w:p>
    <w:p w:rsidR="00505384" w:rsidRDefault="0066612B">
      <w:pPr>
        <w:pStyle w:val="Teksttreci20"/>
        <w:framePr w:w="8844" w:h="12800" w:hRule="exact" w:wrap="none" w:vAnchor="page" w:hAnchor="page" w:x="1353" w:y="1963"/>
        <w:shd w:val="clear" w:color="auto" w:fill="auto"/>
        <w:spacing w:after="117" w:line="220" w:lineRule="exact"/>
        <w:jc w:val="both"/>
      </w:pPr>
      <w:r>
        <w:t xml:space="preserve">X — </w:t>
      </w:r>
      <w:r w:rsidRPr="003407B4">
        <w:rPr>
          <w:lang w:eastAsia="en-US" w:bidi="en-US"/>
        </w:rPr>
        <w:t xml:space="preserve">do </w:t>
      </w:r>
      <w:r>
        <w:t xml:space="preserve">XII w.: akcent ruchomy i swobodny, np. </w:t>
      </w:r>
      <w:proofErr w:type="spellStart"/>
      <w:r>
        <w:rPr>
          <w:rStyle w:val="Teksttreci2Kursywa"/>
        </w:rPr>
        <w:t>zi</w:t>
      </w:r>
      <w:proofErr w:type="spellEnd"/>
      <w:r>
        <w:rPr>
          <w:rStyle w:val="Teksttreci2Kursywa"/>
        </w:rPr>
        <w:t>/ma,</w:t>
      </w:r>
      <w:r>
        <w:t xml:space="preserve"> 1. </w:t>
      </w:r>
      <w:proofErr w:type="spellStart"/>
      <w:r>
        <w:t>mn</w:t>
      </w:r>
      <w:proofErr w:type="spellEnd"/>
      <w:r>
        <w:t xml:space="preserve">. </w:t>
      </w:r>
      <w:r>
        <w:rPr>
          <w:rStyle w:val="Teksttreci2Kursywa"/>
        </w:rPr>
        <w:t>/zimy;</w:t>
      </w:r>
    </w:p>
    <w:p w:rsidR="00505384" w:rsidRDefault="0066612B">
      <w:pPr>
        <w:pStyle w:val="Teksttreci20"/>
        <w:framePr w:w="8844" w:h="12800" w:hRule="exact" w:wrap="none" w:vAnchor="page" w:hAnchor="page" w:x="1353" w:y="1963"/>
        <w:numPr>
          <w:ilvl w:val="0"/>
          <w:numId w:val="2"/>
        </w:numPr>
        <w:shd w:val="clear" w:color="auto" w:fill="auto"/>
        <w:tabs>
          <w:tab w:val="left" w:pos="326"/>
        </w:tabs>
        <w:spacing w:line="264" w:lineRule="exact"/>
        <w:jc w:val="both"/>
      </w:pPr>
      <w:r>
        <w:t xml:space="preserve">— </w:t>
      </w:r>
      <w:r w:rsidRPr="003407B4">
        <w:rPr>
          <w:lang w:eastAsia="en-US" w:bidi="en-US"/>
        </w:rPr>
        <w:t xml:space="preserve">do </w:t>
      </w:r>
      <w:r>
        <w:t>XV w. : akcent nieruchomy, inicjalny, zestrojowy przypuszczalnie</w:t>
      </w:r>
    </w:p>
    <w:p w:rsidR="00505384" w:rsidRDefault="0066612B">
      <w:pPr>
        <w:pStyle w:val="Teksttreci20"/>
        <w:framePr w:w="8844" w:h="12800" w:hRule="exact" w:wrap="none" w:vAnchor="page" w:hAnchor="page" w:x="1353" w:y="1963"/>
        <w:shd w:val="clear" w:color="auto" w:fill="auto"/>
        <w:spacing w:after="125" w:line="264" w:lineRule="exact"/>
        <w:ind w:left="700"/>
        <w:jc w:val="both"/>
      </w:pPr>
      <w:r>
        <w:t xml:space="preserve">z akcentem pobocznym na przedostatniej zgłosce zestroju, </w:t>
      </w:r>
      <w:r>
        <w:rPr>
          <w:rStyle w:val="Teksttreci2Kursywa"/>
        </w:rPr>
        <w:t xml:space="preserve">/zima, /zimami, /jagoda, </w:t>
      </w:r>
      <w:r w:rsidRPr="003407B4">
        <w:rPr>
          <w:rStyle w:val="Teksttreci2Kursywa"/>
          <w:lang w:eastAsia="ru-RU" w:bidi="ru-RU"/>
        </w:rPr>
        <w:t xml:space="preserve">/ </w:t>
      </w:r>
      <w:r>
        <w:rPr>
          <w:rStyle w:val="Teksttreci2Kursywa"/>
        </w:rPr>
        <w:t>na jagody;</w:t>
      </w:r>
    </w:p>
    <w:p w:rsidR="00505384" w:rsidRDefault="0066612B">
      <w:pPr>
        <w:pStyle w:val="Teksttreci20"/>
        <w:framePr w:w="8844" w:h="12800" w:hRule="exact" w:wrap="none" w:vAnchor="page" w:hAnchor="page" w:x="1353" w:y="1963"/>
        <w:numPr>
          <w:ilvl w:val="0"/>
          <w:numId w:val="2"/>
        </w:numPr>
        <w:shd w:val="clear" w:color="auto" w:fill="auto"/>
        <w:tabs>
          <w:tab w:val="left" w:pos="416"/>
        </w:tabs>
        <w:spacing w:line="258" w:lineRule="exact"/>
        <w:jc w:val="both"/>
      </w:pPr>
      <w:r>
        <w:t xml:space="preserve">— do początków XVIII w. : akcent nieruchomy, paroksytoniczny, </w:t>
      </w:r>
      <w:proofErr w:type="spellStart"/>
      <w:r>
        <w:t>zestro</w:t>
      </w:r>
      <w:proofErr w:type="spellEnd"/>
    </w:p>
    <w:p w:rsidR="00505384" w:rsidRDefault="0066612B">
      <w:pPr>
        <w:pStyle w:val="Teksttreci70"/>
        <w:framePr w:w="8844" w:h="12800" w:hRule="exact" w:wrap="none" w:vAnchor="page" w:hAnchor="page" w:x="1353" w:y="1963"/>
        <w:shd w:val="clear" w:color="auto" w:fill="auto"/>
        <w:spacing w:after="115" w:line="258" w:lineRule="exact"/>
        <w:ind w:left="700"/>
      </w:pPr>
      <w:proofErr w:type="spellStart"/>
      <w:r>
        <w:rPr>
          <w:rStyle w:val="Teksttreci7Bezkursywy"/>
        </w:rPr>
        <w:t>jowy</w:t>
      </w:r>
      <w:proofErr w:type="spellEnd"/>
      <w:r>
        <w:rPr>
          <w:rStyle w:val="Teksttreci7Bezkursywy"/>
        </w:rPr>
        <w:t xml:space="preserve"> : </w:t>
      </w:r>
      <w:r>
        <w:t xml:space="preserve">/zima, </w:t>
      </w:r>
      <w:proofErr w:type="spellStart"/>
      <w:r>
        <w:t>zi</w:t>
      </w:r>
      <w:proofErr w:type="spellEnd"/>
      <w:r>
        <w:t>/mami, ja/</w:t>
      </w:r>
      <w:r>
        <w:rPr>
          <w:lang w:val="fr-FR" w:eastAsia="fr-FR" w:bidi="fr-FR"/>
        </w:rPr>
        <w:t>g</w:t>
      </w:r>
      <w:r>
        <w:rPr>
          <w:lang w:val="fr-FR" w:eastAsia="fr-FR" w:bidi="fr-FR"/>
        </w:rPr>
        <w:t xml:space="preserve">oda, </w:t>
      </w:r>
      <w:r>
        <w:t>na ja/gody, ko</w:t>
      </w:r>
      <w:r>
        <w:rPr>
          <w:rStyle w:val="Teksttreci7Bezkursywy"/>
        </w:rPr>
        <w:t xml:space="preserve"> </w:t>
      </w:r>
      <w:r w:rsidRPr="003407B4">
        <w:rPr>
          <w:rStyle w:val="Teksttreci7Bezkursywy"/>
          <w:lang w:eastAsia="ru-RU" w:bidi="ru-RU"/>
        </w:rPr>
        <w:t xml:space="preserve">/ </w:t>
      </w:r>
      <w:r>
        <w:t xml:space="preserve">cham cię, </w:t>
      </w:r>
      <w:proofErr w:type="spellStart"/>
      <w:r>
        <w:t>powia</w:t>
      </w:r>
      <w:proofErr w:type="spellEnd"/>
      <w:r>
        <w:rPr>
          <w:rStyle w:val="Teksttreci7Bezkursywy"/>
        </w:rPr>
        <w:t xml:space="preserve"> </w:t>
      </w:r>
      <w:r w:rsidRPr="003407B4">
        <w:rPr>
          <w:rStyle w:val="Teksttreci7Bezkursywy"/>
          <w:lang w:eastAsia="ru-RU" w:bidi="ru-RU"/>
        </w:rPr>
        <w:t xml:space="preserve">/ </w:t>
      </w:r>
      <w:r>
        <w:t>dam mu, da/</w:t>
      </w:r>
      <w:proofErr w:type="spellStart"/>
      <w:r>
        <w:t>walby</w:t>
      </w:r>
      <w:proofErr w:type="spellEnd"/>
      <w:r>
        <w:t xml:space="preserve">, </w:t>
      </w:r>
      <w:r>
        <w:rPr>
          <w:lang w:val="cs-CZ" w:eastAsia="cs-CZ" w:bidi="cs-CZ"/>
        </w:rPr>
        <w:t>pokaza</w:t>
      </w:r>
      <w:r>
        <w:t>/liście, Króle/</w:t>
      </w:r>
      <w:proofErr w:type="spellStart"/>
      <w:r>
        <w:t>wska</w:t>
      </w:r>
      <w:proofErr w:type="spellEnd"/>
      <w:r>
        <w:t xml:space="preserve"> Mość, </w:t>
      </w:r>
      <w:proofErr w:type="spellStart"/>
      <w:r>
        <w:t>wi</w:t>
      </w:r>
      <w:proofErr w:type="spellEnd"/>
      <w:r w:rsidRPr="003407B4">
        <w:rPr>
          <w:lang w:eastAsia="ru-RU" w:bidi="ru-RU"/>
        </w:rPr>
        <w:t>/</w:t>
      </w:r>
      <w:r>
        <w:t>dok ten, /za rów;</w:t>
      </w:r>
    </w:p>
    <w:p w:rsidR="00505384" w:rsidRDefault="0066612B">
      <w:pPr>
        <w:pStyle w:val="Teksttreci20"/>
        <w:framePr w:w="8844" w:h="12800" w:hRule="exact" w:wrap="none" w:vAnchor="page" w:hAnchor="page" w:x="1353" w:y="1963"/>
        <w:numPr>
          <w:ilvl w:val="0"/>
          <w:numId w:val="2"/>
        </w:numPr>
        <w:shd w:val="clear" w:color="auto" w:fill="auto"/>
        <w:tabs>
          <w:tab w:val="left" w:pos="416"/>
        </w:tabs>
        <w:spacing w:after="115" w:line="264" w:lineRule="exact"/>
        <w:jc w:val="both"/>
      </w:pPr>
      <w:r>
        <w:t xml:space="preserve">— obejmujące stan dzisiejszy — tj. akcent nieruchomy, paroksytoniczny, wyrazowy, np. </w:t>
      </w:r>
      <w:r>
        <w:rPr>
          <w:rStyle w:val="Teksttreci7"/>
        </w:rPr>
        <w:t>/kocham cię, po/</w:t>
      </w:r>
      <w:proofErr w:type="spellStart"/>
      <w:r>
        <w:rPr>
          <w:rStyle w:val="Teksttreci7"/>
        </w:rPr>
        <w:t>wiadam</w:t>
      </w:r>
      <w:proofErr w:type="spellEnd"/>
      <w:r>
        <w:rPr>
          <w:rStyle w:val="Teksttreci7"/>
        </w:rPr>
        <w:t xml:space="preserve"> mu, /dawałby, </w:t>
      </w:r>
      <w:proofErr w:type="spellStart"/>
      <w:r>
        <w:rPr>
          <w:rStyle w:val="Teksttreci7"/>
        </w:rPr>
        <w:t>poka</w:t>
      </w:r>
      <w:proofErr w:type="spellEnd"/>
      <w:r>
        <w:rPr>
          <w:rStyle w:val="Teksttreci7"/>
        </w:rPr>
        <w:t xml:space="preserve">/za- liście, </w:t>
      </w:r>
      <w:proofErr w:type="spellStart"/>
      <w:r>
        <w:rPr>
          <w:rStyle w:val="Teksttreci7"/>
        </w:rPr>
        <w:t>Kró</w:t>
      </w:r>
      <w:proofErr w:type="spellEnd"/>
      <w:r>
        <w:rPr>
          <w:rStyle w:val="Teksttreci7"/>
        </w:rPr>
        <w:t>/</w:t>
      </w:r>
      <w:proofErr w:type="spellStart"/>
      <w:r>
        <w:rPr>
          <w:rStyle w:val="Teksttreci7"/>
        </w:rPr>
        <w:t>le</w:t>
      </w:r>
      <w:r>
        <w:rPr>
          <w:rStyle w:val="Teksttreci7"/>
        </w:rPr>
        <w:t>wska</w:t>
      </w:r>
      <w:proofErr w:type="spellEnd"/>
      <w:r>
        <w:rPr>
          <w:rStyle w:val="Teksttreci7"/>
        </w:rPr>
        <w:t xml:space="preserve"> /Mość, /widok ten, za/rów</w:t>
      </w:r>
      <w:r>
        <w:rPr>
          <w:rStyle w:val="Teksttreci7Bezkursywy"/>
        </w:rPr>
        <w:t xml:space="preserve"> z zachowaniem archaicznego stanu w takich jak </w:t>
      </w:r>
      <w:r>
        <w:rPr>
          <w:rStyle w:val="Teksttreci7"/>
        </w:rPr>
        <w:t>/przed nim, /ze mną, /nie wiem</w:t>
      </w:r>
      <w:r>
        <w:rPr>
          <w:rStyle w:val="Teksttreci7Bezkursywy"/>
        </w:rPr>
        <w:t xml:space="preserve"> oraz w izolowanych </w:t>
      </w:r>
      <w:proofErr w:type="spellStart"/>
      <w:r>
        <w:rPr>
          <w:rStyle w:val="Teksttreci7"/>
        </w:rPr>
        <w:t>Bia</w:t>
      </w:r>
      <w:proofErr w:type="spellEnd"/>
      <w:r>
        <w:rPr>
          <w:rStyle w:val="Teksttreci7"/>
        </w:rPr>
        <w:t>/</w:t>
      </w:r>
      <w:proofErr w:type="spellStart"/>
      <w:r>
        <w:rPr>
          <w:rStyle w:val="Teksttreci7"/>
        </w:rPr>
        <w:t>łystok</w:t>
      </w:r>
      <w:proofErr w:type="spellEnd"/>
      <w:r>
        <w:rPr>
          <w:rStyle w:val="Teksttreci7"/>
        </w:rPr>
        <w:t>, Kra/</w:t>
      </w:r>
      <w:proofErr w:type="spellStart"/>
      <w:r>
        <w:rPr>
          <w:rStyle w:val="Teksttreci7"/>
        </w:rPr>
        <w:t>snystaw</w:t>
      </w:r>
      <w:proofErr w:type="spellEnd"/>
      <w:r>
        <w:rPr>
          <w:rStyle w:val="Teksttreci7"/>
        </w:rPr>
        <w:t>, /na wieś.</w:t>
      </w:r>
    </w:p>
    <w:p w:rsidR="00505384" w:rsidRDefault="0066612B">
      <w:pPr>
        <w:pStyle w:val="Teksttreci20"/>
        <w:framePr w:w="8844" w:h="12800" w:hRule="exact" w:wrap="none" w:vAnchor="page" w:hAnchor="page" w:x="1353" w:y="1963"/>
        <w:shd w:val="clear" w:color="auto" w:fill="auto"/>
        <w:spacing w:line="270" w:lineRule="exact"/>
        <w:ind w:firstLine="700"/>
        <w:jc w:val="both"/>
      </w:pPr>
      <w:r>
        <w:t>Mimo że nie wszystkie założenia autorki są jednakowo silnie umotywowane, przyznać muszę, że na</w:t>
      </w:r>
      <w:r>
        <w:t xml:space="preserve"> ogół biorąc tezy jej wydają mi się słuszne. Na poparcie twierdzeń autorki mogę przytoczyć znacznie więcej materiału gwarowego — przede wszystkim z Księstwa Łowickiego i ze współczesnego potocznego języka.</w:t>
      </w:r>
    </w:p>
    <w:p w:rsidR="00505384" w:rsidRDefault="0066612B">
      <w:pPr>
        <w:pStyle w:val="Teksttreci70"/>
        <w:framePr w:w="8844" w:h="12800" w:hRule="exact" w:wrap="none" w:vAnchor="page" w:hAnchor="page" w:x="1353" w:y="1963"/>
        <w:shd w:val="clear" w:color="auto" w:fill="auto"/>
        <w:spacing w:after="0" w:line="270" w:lineRule="exact"/>
        <w:ind w:firstLine="700"/>
      </w:pPr>
      <w:r>
        <w:rPr>
          <w:rStyle w:val="Teksttreci7Bezkursywy"/>
        </w:rPr>
        <w:t xml:space="preserve">A więc w Łowickiem wcale nierzadko u starszych </w:t>
      </w:r>
      <w:r>
        <w:rPr>
          <w:rStyle w:val="Teksttreci7Bezkursywy"/>
        </w:rPr>
        <w:t xml:space="preserve">Księżaków słyszymy </w:t>
      </w:r>
      <w:r>
        <w:t>złazie/</w:t>
      </w:r>
      <w:proofErr w:type="spellStart"/>
      <w:r>
        <w:t>łem</w:t>
      </w:r>
      <w:proofErr w:type="spellEnd"/>
      <w:r>
        <w:t xml:space="preserve"> się, </w:t>
      </w:r>
      <w:proofErr w:type="spellStart"/>
      <w:r>
        <w:t>ześmia</w:t>
      </w:r>
      <w:proofErr w:type="spellEnd"/>
      <w:r>
        <w:t>/łam się</w:t>
      </w:r>
      <w:r>
        <w:rPr>
          <w:rStyle w:val="Teksttreci7Bezkursywy"/>
        </w:rPr>
        <w:t xml:space="preserve">, </w:t>
      </w:r>
      <w:r>
        <w:t>sta/</w:t>
      </w:r>
      <w:proofErr w:type="spellStart"/>
      <w:r>
        <w:t>ło</w:t>
      </w:r>
      <w:proofErr w:type="spellEnd"/>
      <w:r>
        <w:t xml:space="preserve"> się, </w:t>
      </w:r>
      <w:proofErr w:type="spellStart"/>
      <w:r>
        <w:t>skuńce</w:t>
      </w:r>
      <w:proofErr w:type="spellEnd"/>
      <w:r>
        <w:t>/</w:t>
      </w:r>
      <w:proofErr w:type="spellStart"/>
      <w:r>
        <w:t>ło</w:t>
      </w:r>
      <w:proofErr w:type="spellEnd"/>
      <w:r>
        <w:t xml:space="preserve"> się, nie bij/ta sie, bój/ta sie Boga, </w:t>
      </w:r>
      <w:proofErr w:type="spellStart"/>
      <w:r>
        <w:t>moiś</w:t>
      </w:r>
      <w:proofErr w:type="spellEnd"/>
      <w:r>
        <w:t xml:space="preserve">/cie wy, a bo/dej </w:t>
      </w:r>
      <w:proofErr w:type="spellStart"/>
      <w:r>
        <w:t>wos</w:t>
      </w:r>
      <w:proofErr w:type="spellEnd"/>
      <w:r>
        <w:t>, a bo/dej cie, ja/</w:t>
      </w:r>
      <w:proofErr w:type="spellStart"/>
      <w:r>
        <w:t>kisiś</w:t>
      </w:r>
      <w:proofErr w:type="spellEnd"/>
      <w:r>
        <w:t>, ja/</w:t>
      </w:r>
      <w:proofErr w:type="spellStart"/>
      <w:r>
        <w:t>kosiś</w:t>
      </w:r>
      <w:proofErr w:type="spellEnd"/>
      <w:r>
        <w:t>, ja/</w:t>
      </w:r>
      <w:proofErr w:type="spellStart"/>
      <w:r>
        <w:t>kiesiś</w:t>
      </w:r>
      <w:proofErr w:type="spellEnd"/>
      <w:r>
        <w:rPr>
          <w:rStyle w:val="Teksttreci7Bezkursywy"/>
        </w:rPr>
        <w:t xml:space="preserve"> </w:t>
      </w:r>
      <w:r>
        <w:rPr>
          <w:rStyle w:val="Teksttreci7Bezkursywy"/>
          <w:lang w:val="fr-FR" w:eastAsia="fr-FR" w:bidi="fr-FR"/>
        </w:rPr>
        <w:t xml:space="preserve">» </w:t>
      </w:r>
      <w:r>
        <w:rPr>
          <w:rStyle w:val="Teksttreci7Bezkursywy"/>
        </w:rPr>
        <w:t>jakiś, jakaś, jakieś«.</w:t>
      </w:r>
    </w:p>
    <w:p w:rsidR="00505384" w:rsidRPr="003407B4" w:rsidRDefault="0066612B">
      <w:pPr>
        <w:pStyle w:val="Stopka1"/>
        <w:framePr w:wrap="none" w:vAnchor="page" w:hAnchor="page" w:x="1989" w:y="14955"/>
        <w:shd w:val="clear" w:color="auto" w:fill="auto"/>
        <w:spacing w:line="200" w:lineRule="exact"/>
        <w:ind w:left="660"/>
        <w:rPr>
          <w:lang w:val="en-US"/>
        </w:rPr>
      </w:pPr>
      <w:r w:rsidRPr="003407B4">
        <w:rPr>
          <w:vertAlign w:val="superscript"/>
          <w:lang w:val="en-US"/>
        </w:rPr>
        <w:t>1</w:t>
      </w:r>
      <w:r w:rsidRPr="003407B4">
        <w:rPr>
          <w:lang w:val="en-US"/>
        </w:rPr>
        <w:t xml:space="preserve"> </w:t>
      </w:r>
      <w:r>
        <w:rPr>
          <w:lang w:val="fr-FR" w:eastAsia="fr-FR" w:bidi="fr-FR"/>
        </w:rPr>
        <w:t xml:space="preserve">Travaux du Cercle Linguistique de Prague, IV, </w:t>
      </w:r>
      <w:r>
        <w:rPr>
          <w:lang w:val="fr-FR" w:eastAsia="fr-FR" w:bidi="fr-FR"/>
        </w:rPr>
        <w:t>1931.</w:t>
      </w:r>
    </w:p>
    <w:p w:rsidR="00505384" w:rsidRPr="003407B4" w:rsidRDefault="00505384">
      <w:pPr>
        <w:rPr>
          <w:sz w:val="2"/>
          <w:szCs w:val="2"/>
          <w:lang w:val="en-US"/>
        </w:rPr>
        <w:sectPr w:rsidR="00505384" w:rsidRPr="003407B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23" w:y="1279"/>
        <w:shd w:val="clear" w:color="auto" w:fill="auto"/>
        <w:spacing w:line="190" w:lineRule="exact"/>
      </w:pPr>
      <w:r>
        <w:lastRenderedPageBreak/>
        <w:t>1951, z. 4</w:t>
      </w:r>
    </w:p>
    <w:p w:rsidR="00505384" w:rsidRDefault="0066612B">
      <w:pPr>
        <w:pStyle w:val="Nagweklubstopka0"/>
        <w:framePr w:wrap="none" w:vAnchor="page" w:hAnchor="page" w:x="4401" w:y="1297"/>
        <w:shd w:val="clear" w:color="auto" w:fill="auto"/>
        <w:spacing w:line="190" w:lineRule="exact"/>
      </w:pPr>
      <w:r>
        <w:t>PORADNIK JĘZYKOWY</w:t>
      </w:r>
    </w:p>
    <w:p w:rsidR="00505384" w:rsidRDefault="0066612B">
      <w:pPr>
        <w:pStyle w:val="Nagweklubstopka0"/>
        <w:framePr w:wrap="none" w:vAnchor="page" w:hAnchor="page" w:x="10005" w:y="1321"/>
        <w:shd w:val="clear" w:color="auto" w:fill="auto"/>
        <w:spacing w:line="190" w:lineRule="exact"/>
      </w:pPr>
      <w:r>
        <w:t>9</w:t>
      </w:r>
    </w:p>
    <w:p w:rsidR="00505384" w:rsidRDefault="0066612B">
      <w:pPr>
        <w:pStyle w:val="Teksttreci20"/>
        <w:framePr w:w="8856" w:h="5088" w:hRule="exact" w:wrap="none" w:vAnchor="page" w:hAnchor="page" w:x="1335" w:y="1917"/>
        <w:shd w:val="clear" w:color="auto" w:fill="auto"/>
        <w:spacing w:line="258" w:lineRule="exact"/>
        <w:ind w:firstLine="700"/>
        <w:jc w:val="both"/>
      </w:pPr>
      <w:r>
        <w:t xml:space="preserve">W formach czasu przeszłego z cząstkami </w:t>
      </w:r>
      <w:r>
        <w:rPr>
          <w:rStyle w:val="Teksttreci2Kursywa"/>
        </w:rPr>
        <w:t>-</w:t>
      </w:r>
      <w:proofErr w:type="spellStart"/>
      <w:r>
        <w:rPr>
          <w:rStyle w:val="Teksttreci2Kursywa"/>
        </w:rPr>
        <w:t>śmy</w:t>
      </w:r>
      <w:proofErr w:type="spellEnd"/>
      <w:r>
        <w:rPr>
          <w:rStyle w:val="Teksttreci2Kursywa"/>
        </w:rPr>
        <w:t xml:space="preserve">, </w:t>
      </w:r>
      <w:r>
        <w:rPr>
          <w:rStyle w:val="Teksttreci2Kursywa"/>
          <w:lang w:val="cs-CZ" w:eastAsia="cs-CZ" w:bidi="cs-CZ"/>
        </w:rPr>
        <w:t>-</w:t>
      </w:r>
      <w:proofErr w:type="spellStart"/>
      <w:r>
        <w:rPr>
          <w:rStyle w:val="Teksttreci2Kursywa"/>
        </w:rPr>
        <w:t>źw</w:t>
      </w:r>
      <w:proofErr w:type="spellEnd"/>
      <w:r>
        <w:rPr>
          <w:rStyle w:val="Teksttreci2Kursywa"/>
          <w:lang w:val="cs-CZ" w:eastAsia="cs-CZ" w:bidi="cs-CZ"/>
        </w:rPr>
        <w:t xml:space="preserve">a, </w:t>
      </w:r>
      <w:r>
        <w:rPr>
          <w:rStyle w:val="Teksttreci2Kursywa"/>
          <w:lang w:val="fr-FR" w:eastAsia="fr-FR" w:bidi="fr-FR"/>
        </w:rPr>
        <w:t>-</w:t>
      </w:r>
      <w:r>
        <w:rPr>
          <w:rStyle w:val="Teksttreci2Kursywa"/>
        </w:rPr>
        <w:t>ś</w:t>
      </w:r>
      <w:r>
        <w:rPr>
          <w:rStyle w:val="Teksttreci2Kursywa"/>
          <w:lang w:val="fr-FR" w:eastAsia="fr-FR" w:bidi="fr-FR"/>
        </w:rPr>
        <w:t>cie,</w:t>
      </w:r>
      <w:r>
        <w:rPr>
          <w:lang w:val="fr-FR" w:eastAsia="fr-FR" w:bidi="fr-FR"/>
        </w:rPr>
        <w:t xml:space="preserve"> </w:t>
      </w:r>
      <w:r>
        <w:t xml:space="preserve">mogą być </w:t>
      </w:r>
      <w:proofErr w:type="spellStart"/>
      <w:r>
        <w:t>przyciskowane</w:t>
      </w:r>
      <w:proofErr w:type="spellEnd"/>
      <w:r>
        <w:t xml:space="preserve"> albo druga, albo trzecia sylaba od końca, a więc </w:t>
      </w:r>
      <w:r>
        <w:rPr>
          <w:rStyle w:val="Teksttreci2Kursywa"/>
        </w:rPr>
        <w:t>chodzie,/</w:t>
      </w:r>
      <w:proofErr w:type="spellStart"/>
      <w:r>
        <w:rPr>
          <w:rStyle w:val="Teksttreci2Kursywa"/>
        </w:rPr>
        <w:t>liźwa</w:t>
      </w:r>
      <w:proofErr w:type="spellEnd"/>
      <w:r>
        <w:rPr>
          <w:rStyle w:val="Teksttreci2Kursywa"/>
        </w:rPr>
        <w:t xml:space="preserve">, </w:t>
      </w:r>
      <w:proofErr w:type="spellStart"/>
      <w:r>
        <w:rPr>
          <w:rStyle w:val="Teksttreci2Kursywa"/>
        </w:rPr>
        <w:t>cho</w:t>
      </w:r>
      <w:proofErr w:type="spellEnd"/>
      <w:r>
        <w:rPr>
          <w:rStyle w:val="Teksttreci2Kursywa"/>
        </w:rPr>
        <w:t>/</w:t>
      </w:r>
      <w:proofErr w:type="spellStart"/>
      <w:r>
        <w:rPr>
          <w:rStyle w:val="Teksttreci2Kursywa"/>
        </w:rPr>
        <w:t>dzieliźwa</w:t>
      </w:r>
      <w:proofErr w:type="spellEnd"/>
      <w:r>
        <w:rPr>
          <w:rStyle w:val="Teksttreci2Kursywa"/>
        </w:rPr>
        <w:t xml:space="preserve">, widzie/liście: </w:t>
      </w:r>
      <w:proofErr w:type="spellStart"/>
      <w:r>
        <w:rPr>
          <w:rStyle w:val="Teksttreci2Kursywa"/>
        </w:rPr>
        <w:t>wi</w:t>
      </w:r>
      <w:proofErr w:type="spellEnd"/>
      <w:r>
        <w:rPr>
          <w:rStyle w:val="Teksttreci2Kursywa"/>
        </w:rPr>
        <w:t>/</w:t>
      </w:r>
      <w:proofErr w:type="spellStart"/>
      <w:r>
        <w:rPr>
          <w:rStyle w:val="Teksttreci2Kursywa"/>
        </w:rPr>
        <w:t>dzieliście</w:t>
      </w:r>
      <w:proofErr w:type="spellEnd"/>
      <w:r>
        <w:t xml:space="preserve"> a tak</w:t>
      </w:r>
      <w:r>
        <w:t xml:space="preserve">że mogą być obie te </w:t>
      </w:r>
      <w:proofErr w:type="spellStart"/>
      <w:r>
        <w:t>sylamy</w:t>
      </w:r>
      <w:proofErr w:type="spellEnd"/>
      <w:r>
        <w:t xml:space="preserve"> wymówione w ten sposób, że nie podobna określić, która z nich jest akcentowana, obie bowiem mają czasem ten sam prawie stopień wzmocnienia artykulacji. W formach trybu warunkowego rzadko bardzo </w:t>
      </w:r>
      <w:r>
        <w:rPr>
          <w:rStyle w:val="Teksttreci2Kursywa"/>
        </w:rPr>
        <w:t>-by</w:t>
      </w:r>
      <w:r>
        <w:t xml:space="preserve"> występuje po czasowniku, słyszy</w:t>
      </w:r>
      <w:r>
        <w:t xml:space="preserve">my jednak obok </w:t>
      </w:r>
      <w:proofErr w:type="spellStart"/>
      <w:r>
        <w:rPr>
          <w:rStyle w:val="Teksttreci2Kursywa"/>
        </w:rPr>
        <w:t>osta/łab</w:t>
      </w:r>
      <w:proofErr w:type="spellEnd"/>
      <w:r>
        <w:rPr>
          <w:rStyle w:val="Teksttreci2Kursywa"/>
        </w:rPr>
        <w:t>y</w:t>
      </w:r>
      <w:r>
        <w:t xml:space="preserve"> »zostałaby« także </w:t>
      </w:r>
      <w:r>
        <w:rPr>
          <w:rStyle w:val="Teksttreci2Kursywa"/>
        </w:rPr>
        <w:t>/nie chciałby.</w:t>
      </w:r>
      <w:r>
        <w:t xml:space="preserve"> Oczywiście zawsze tu słyszymy </w:t>
      </w:r>
      <w:proofErr w:type="spellStart"/>
      <w:r>
        <w:rPr>
          <w:rStyle w:val="Teksttreci2Kursywa"/>
        </w:rPr>
        <w:t>Wiel</w:t>
      </w:r>
      <w:proofErr w:type="spellEnd"/>
      <w:r>
        <w:rPr>
          <w:rStyle w:val="Teksttreci2Kursywa"/>
        </w:rPr>
        <w:t>/</w:t>
      </w:r>
      <w:proofErr w:type="spellStart"/>
      <w:r>
        <w:rPr>
          <w:rStyle w:val="Teksttreci2Kursywa"/>
        </w:rPr>
        <w:t>ganoc</w:t>
      </w:r>
      <w:proofErr w:type="spellEnd"/>
      <w:r>
        <w:rPr>
          <w:rStyle w:val="Teksttreci2Kursywa"/>
        </w:rPr>
        <w:t>, do/</w:t>
      </w:r>
      <w:proofErr w:type="spellStart"/>
      <w:r>
        <w:rPr>
          <w:rStyle w:val="Teksttreci2Kursywa"/>
        </w:rPr>
        <w:t>branoc</w:t>
      </w:r>
      <w:proofErr w:type="spellEnd"/>
      <w:r>
        <w:rPr>
          <w:rStyle w:val="Teksttreci2Kursywa"/>
        </w:rPr>
        <w:t xml:space="preserve">, </w:t>
      </w:r>
      <w:proofErr w:type="spellStart"/>
      <w:r>
        <w:rPr>
          <w:rStyle w:val="Teksttreci2Kursywa"/>
        </w:rPr>
        <w:t>pier</w:t>
      </w:r>
      <w:proofErr w:type="spellEnd"/>
      <w:r>
        <w:rPr>
          <w:rStyle w:val="Teksttreci2Kursywa"/>
        </w:rPr>
        <w:t>/</w:t>
      </w:r>
      <w:proofErr w:type="spellStart"/>
      <w:r>
        <w:rPr>
          <w:rStyle w:val="Teksttreci2Kursywa"/>
        </w:rPr>
        <w:t>se</w:t>
      </w:r>
      <w:proofErr w:type="spellEnd"/>
      <w:r>
        <w:rPr>
          <w:rStyle w:val="Teksttreci2Kursywa"/>
        </w:rPr>
        <w:t xml:space="preserve"> </w:t>
      </w:r>
      <w:proofErr w:type="spellStart"/>
      <w:r>
        <w:rPr>
          <w:rStyle w:val="Teksttreci2Kursywa"/>
        </w:rPr>
        <w:t>roz</w:t>
      </w:r>
      <w:proofErr w:type="spellEnd"/>
      <w:r>
        <w:rPr>
          <w:rStyle w:val="Teksttreci2Kursywa"/>
        </w:rPr>
        <w:t xml:space="preserve"> »pierwszy raz«, </w:t>
      </w:r>
      <w:proofErr w:type="spellStart"/>
      <w:r>
        <w:rPr>
          <w:rStyle w:val="Teksttreci2Kursywa"/>
        </w:rPr>
        <w:t>dru</w:t>
      </w:r>
      <w:proofErr w:type="spellEnd"/>
      <w:r>
        <w:rPr>
          <w:rStyle w:val="Teksttreci2Kursywa"/>
        </w:rPr>
        <w:t xml:space="preserve">/gie </w:t>
      </w:r>
      <w:proofErr w:type="spellStart"/>
      <w:r>
        <w:rPr>
          <w:rStyle w:val="Teksttreci2Kursywa"/>
        </w:rPr>
        <w:t>roz</w:t>
      </w:r>
      <w:proofErr w:type="spellEnd"/>
      <w:r>
        <w:rPr>
          <w:rStyle w:val="Teksttreci2Kursywa"/>
        </w:rPr>
        <w:t>, /dwa dni, /trzy dni, bez /dwa dni, bez /trzy dni.</w:t>
      </w:r>
      <w:r>
        <w:t xml:space="preserve"> Naturalnie tylko </w:t>
      </w:r>
      <w:r w:rsidRPr="003407B4">
        <w:rPr>
          <w:lang w:eastAsia="ru-RU" w:bidi="ru-RU"/>
        </w:rPr>
        <w:t>/</w:t>
      </w:r>
      <w:r>
        <w:rPr>
          <w:rStyle w:val="Teksttreci2Kursywa"/>
        </w:rPr>
        <w:t>Pan Bóg,</w:t>
      </w:r>
      <w:r>
        <w:t xml:space="preserve"> ale </w:t>
      </w:r>
      <w:r>
        <w:rPr>
          <w:rStyle w:val="Teksttreci2Kursywa"/>
        </w:rPr>
        <w:t>być za pan/brat z kimś.</w:t>
      </w:r>
      <w:r>
        <w:t xml:space="preserve"> Z archaizmów należy tu podać </w:t>
      </w:r>
      <w:r>
        <w:rPr>
          <w:rStyle w:val="Teksttreci2Kursywa"/>
        </w:rPr>
        <w:t>da/</w:t>
      </w:r>
      <w:proofErr w:type="spellStart"/>
      <w:r>
        <w:rPr>
          <w:rStyle w:val="Teksttreci2Kursywa"/>
        </w:rPr>
        <w:t>libóg</w:t>
      </w:r>
      <w:proofErr w:type="spellEnd"/>
      <w:r>
        <w:t xml:space="preserve"> i </w:t>
      </w:r>
      <w:r>
        <w:rPr>
          <w:rStyle w:val="Teksttreci2Kursywa"/>
        </w:rPr>
        <w:t>da/</w:t>
      </w:r>
      <w:proofErr w:type="spellStart"/>
      <w:r>
        <w:rPr>
          <w:rStyle w:val="Teksttreci2Kursywa"/>
        </w:rPr>
        <w:t>lipan</w:t>
      </w:r>
      <w:proofErr w:type="spellEnd"/>
      <w:r>
        <w:rPr>
          <w:rStyle w:val="Teksttreci2Kursywa"/>
        </w:rPr>
        <w:t>.</w:t>
      </w:r>
    </w:p>
    <w:p w:rsidR="00505384" w:rsidRDefault="0066612B">
      <w:pPr>
        <w:pStyle w:val="Teksttreci70"/>
        <w:framePr w:w="8856" w:h="5088" w:hRule="exact" w:wrap="none" w:vAnchor="page" w:hAnchor="page" w:x="1335" w:y="1917"/>
        <w:shd w:val="clear" w:color="auto" w:fill="auto"/>
        <w:spacing w:after="0" w:line="258" w:lineRule="exact"/>
        <w:ind w:firstLine="700"/>
      </w:pPr>
      <w:r>
        <w:rPr>
          <w:rStyle w:val="Teksttreci7Bezkursywy"/>
        </w:rPr>
        <w:t xml:space="preserve">Z połączeń przyimkowych z rzeczownikiem jednosylabowym mogę z gwar i języka potocznego przytoczyć bardzo wiele materiału : </w:t>
      </w:r>
      <w:r>
        <w:t>nie przyszło mi to /na myśl</w:t>
      </w:r>
      <w:r>
        <w:rPr>
          <w:rStyle w:val="Teksttreci7Bezkursywy"/>
        </w:rPr>
        <w:t xml:space="preserve"> i </w:t>
      </w:r>
      <w:r>
        <w:t>/na myśl o tym</w:t>
      </w:r>
      <w:r>
        <w:rPr>
          <w:rStyle w:val="Teksttreci7Bezkursywy"/>
        </w:rPr>
        <w:t>... obok szerzącego się coraz częściej</w:t>
      </w:r>
      <w:r>
        <w:rPr>
          <w:rStyle w:val="Teksttreci7Bezkursywy"/>
        </w:rPr>
        <w:t xml:space="preserve"> </w:t>
      </w:r>
      <w:r>
        <w:t>na /myśl o tym; dać /na mszę, być /na mszy</w:t>
      </w:r>
      <w:r>
        <w:rPr>
          <w:rStyle w:val="Teksttreci7Bezkursywy"/>
        </w:rPr>
        <w:t xml:space="preserve"> obok </w:t>
      </w:r>
      <w:r>
        <w:t>na /mszę, na</w:t>
      </w:r>
      <w:r>
        <w:rPr>
          <w:rStyle w:val="Teksttreci7Bezkursywy"/>
        </w:rPr>
        <w:t xml:space="preserve"> </w:t>
      </w:r>
      <w:r w:rsidRPr="003407B4">
        <w:rPr>
          <w:rStyle w:val="Teksttreci7Bezkursywy"/>
          <w:lang w:eastAsia="ru-RU" w:bidi="ru-RU"/>
        </w:rPr>
        <w:t xml:space="preserve">/ </w:t>
      </w:r>
      <w:r>
        <w:t>mszy : złożyć coś /na krzyż,</w:t>
      </w:r>
      <w:r>
        <w:rPr>
          <w:rStyle w:val="Teksttreci7Bezkursywy"/>
        </w:rPr>
        <w:t xml:space="preserve"> rzadziej </w:t>
      </w:r>
      <w:r>
        <w:t>na /krzyż, włożyć coś /nu grzbiet,</w:t>
      </w:r>
      <w:r>
        <w:rPr>
          <w:rStyle w:val="Teksttreci7Bezkursywy"/>
        </w:rPr>
        <w:t xml:space="preserve"> ale już częściej chyba </w:t>
      </w:r>
      <w:r>
        <w:t>na /grzbiet, upaść</w:t>
      </w:r>
      <w:r>
        <w:rPr>
          <w:rStyle w:val="Teksttreci7Bezkursywy"/>
        </w:rPr>
        <w:t xml:space="preserve"> </w:t>
      </w:r>
      <w:r w:rsidRPr="003407B4">
        <w:rPr>
          <w:rStyle w:val="Teksttreci7Bezkursywy"/>
          <w:lang w:eastAsia="ru-RU" w:bidi="ru-RU"/>
        </w:rPr>
        <w:t xml:space="preserve">/ </w:t>
      </w:r>
      <w:r>
        <w:t>na wznak</w:t>
      </w:r>
      <w:r>
        <w:rPr>
          <w:rStyle w:val="Teksttreci7Bezkursywy"/>
        </w:rPr>
        <w:t xml:space="preserve"> i </w:t>
      </w:r>
      <w:r>
        <w:t>na /wznak; wyjechać /na wieś,</w:t>
      </w:r>
      <w:r>
        <w:rPr>
          <w:rStyle w:val="Teksttreci7Bezkursywy"/>
        </w:rPr>
        <w:t xml:space="preserve"> a nawet jeszcze i </w:t>
      </w:r>
      <w:r>
        <w:t xml:space="preserve">/na wieś </w:t>
      </w:r>
      <w:r>
        <w:t>kurpiowską; skazać /na śmierć</w:t>
      </w:r>
      <w:r>
        <w:rPr>
          <w:rStyle w:val="Teksttreci7Bezkursywy"/>
        </w:rPr>
        <w:t xml:space="preserve"> i </w:t>
      </w:r>
      <w:r>
        <w:t xml:space="preserve">skazać na </w:t>
      </w:r>
      <w:r w:rsidRPr="003407B4">
        <w:rPr>
          <w:lang w:eastAsia="ru-RU" w:bidi="ru-RU"/>
        </w:rPr>
        <w:t>/</w:t>
      </w:r>
      <w:r>
        <w:t>śmierć,</w:t>
      </w:r>
      <w:r>
        <w:rPr>
          <w:rStyle w:val="Teksttreci7Bezkursywy"/>
        </w:rPr>
        <w:t xml:space="preserve"> zwykle też </w:t>
      </w:r>
      <w:r>
        <w:t>na /śmierć zapomniałem,</w:t>
      </w:r>
      <w:r>
        <w:rPr>
          <w:rStyle w:val="Teksttreci7Bezkursywy"/>
        </w:rPr>
        <w:t xml:space="preserve"> również </w:t>
      </w:r>
      <w:r>
        <w:t>na /śmierć i na</w:t>
      </w:r>
    </w:p>
    <w:p w:rsidR="00505384" w:rsidRDefault="0066612B">
      <w:pPr>
        <w:pStyle w:val="Teksttreci70"/>
        <w:framePr w:w="8892" w:h="8228" w:hRule="exact" w:wrap="none" w:vAnchor="page" w:hAnchor="page" w:x="1329" w:y="6991"/>
        <w:shd w:val="clear" w:color="auto" w:fill="auto"/>
        <w:spacing w:after="0" w:line="258" w:lineRule="exact"/>
      </w:pPr>
      <w:r>
        <w:t>życie; on ma to już /we krwi</w:t>
      </w:r>
      <w:r>
        <w:rPr>
          <w:rStyle w:val="Teksttreci7Bezkursywy"/>
        </w:rPr>
        <w:t xml:space="preserve"> obok ustalonego </w:t>
      </w:r>
      <w:r>
        <w:t>we /krwi i w ogniu;</w:t>
      </w:r>
      <w:r>
        <w:rPr>
          <w:rStyle w:val="Teksttreci7Bezkursywy"/>
        </w:rPr>
        <w:t xml:space="preserve"> tylko </w:t>
      </w:r>
      <w:r>
        <w:t>z góry /na łeb</w:t>
      </w:r>
      <w:r>
        <w:rPr>
          <w:rStyle w:val="Teksttreci7Bezkursywy"/>
        </w:rPr>
        <w:t xml:space="preserve"> i </w:t>
      </w:r>
      <w:r>
        <w:rPr>
          <w:rStyle w:val="Teksttreci7GeorgiaBezkursywy"/>
        </w:rPr>
        <w:t>2</w:t>
      </w:r>
      <w:r>
        <w:rPr>
          <w:rStyle w:val="Teksttreci7Bezkursywy"/>
        </w:rPr>
        <w:t xml:space="preserve"> </w:t>
      </w:r>
      <w:r>
        <w:t>pieca /na łeb;</w:t>
      </w:r>
      <w:r>
        <w:rPr>
          <w:rStyle w:val="Teksttreci7Bezkursywy"/>
        </w:rPr>
        <w:t xml:space="preserve"> zawsze </w:t>
      </w:r>
      <w:r>
        <w:t xml:space="preserve">mieć kiełbie </w:t>
      </w:r>
      <w:r w:rsidRPr="003407B4">
        <w:rPr>
          <w:lang w:eastAsia="ru-RU" w:bidi="ru-RU"/>
        </w:rPr>
        <w:t>/</w:t>
      </w:r>
      <w:r>
        <w:t>w</w:t>
      </w:r>
      <w:r>
        <w:rPr>
          <w:lang w:val="ru-RU" w:eastAsia="ru-RU" w:bidi="ru-RU"/>
        </w:rPr>
        <w:t>е</w:t>
      </w:r>
      <w:r w:rsidRPr="003407B4">
        <w:rPr>
          <w:lang w:eastAsia="ru-RU" w:bidi="ru-RU"/>
        </w:rPr>
        <w:t xml:space="preserve"> </w:t>
      </w:r>
      <w:r>
        <w:t>łbie,</w:t>
      </w:r>
      <w:r>
        <w:rPr>
          <w:rStyle w:val="Teksttreci7Bezkursywy"/>
        </w:rPr>
        <w:t xml:space="preserve"> gwar. </w:t>
      </w:r>
      <w:r>
        <w:t xml:space="preserve">/we </w:t>
      </w:r>
      <w:r>
        <w:t>łbie mi się mąci,</w:t>
      </w:r>
      <w:r>
        <w:rPr>
          <w:rStyle w:val="Teksttreci7Bezkursywy"/>
        </w:rPr>
        <w:t xml:space="preserve"> </w:t>
      </w:r>
      <w:proofErr w:type="spellStart"/>
      <w:r>
        <w:rPr>
          <w:rStyle w:val="Teksttreci7Bezkursywy"/>
        </w:rPr>
        <w:t>og</w:t>
      </w:r>
      <w:proofErr w:type="spellEnd"/>
      <w:r>
        <w:rPr>
          <w:rStyle w:val="Teksttreci7Bezkursywy"/>
        </w:rPr>
        <w:t xml:space="preserve">. </w:t>
      </w:r>
      <w:r>
        <w:t>dostać /po łbie, wybić sobie /ze łba</w:t>
      </w:r>
      <w:r>
        <w:rPr>
          <w:rStyle w:val="Teksttreci7Bezkursywy"/>
        </w:rPr>
        <w:t xml:space="preserve"> ale </w:t>
      </w:r>
      <w:r>
        <w:t>przez /łeb: trzy miłe /za piec, położyć coś /na piec,</w:t>
      </w:r>
      <w:r>
        <w:rPr>
          <w:rStyle w:val="Teksttreci7Bezkursywy"/>
        </w:rPr>
        <w:t xml:space="preserve"> choć już częściej </w:t>
      </w:r>
      <w:r>
        <w:t>na /piec</w:t>
      </w:r>
      <w:r>
        <w:rPr>
          <w:rStyle w:val="Teksttreci7Bezkursywy"/>
        </w:rPr>
        <w:t xml:space="preserve"> i </w:t>
      </w:r>
      <w:r>
        <w:t xml:space="preserve">na /stół, </w:t>
      </w:r>
      <w:r>
        <w:rPr>
          <w:rStyle w:val="Teksttreci7Bezkursywy"/>
        </w:rPr>
        <w:t xml:space="preserve">mimo że wiele osób każe jeszcze kłaść </w:t>
      </w:r>
      <w:r>
        <w:t xml:space="preserve">rączki /na stół; zrobić /na złość </w:t>
      </w:r>
      <w:r>
        <w:rPr>
          <w:rStyle w:val="Teksttreci7Bezkursywy"/>
        </w:rPr>
        <w:t xml:space="preserve">ale </w:t>
      </w:r>
      <w:r>
        <w:t>na /złość tobie, śpiewać</w:t>
      </w:r>
      <w:r>
        <w:t xml:space="preserve"> /do snu, /we śnie i na jawie</w:t>
      </w:r>
      <w:r>
        <w:rPr>
          <w:rStyle w:val="Teksttreci7Bezkursywy"/>
        </w:rPr>
        <w:t xml:space="preserve"> obok rzadszego </w:t>
      </w:r>
      <w:r>
        <w:t>we /śnie i na jawie, mówić /przez sen</w:t>
      </w:r>
      <w:r>
        <w:rPr>
          <w:rStyle w:val="Teksttreci7Bezkursywy"/>
        </w:rPr>
        <w:t xml:space="preserve"> i </w:t>
      </w:r>
      <w:r>
        <w:t>przez /sen,</w:t>
      </w:r>
      <w:r>
        <w:rPr>
          <w:rStyle w:val="Teksttreci7Bezkursywy"/>
        </w:rPr>
        <w:t xml:space="preserve"> zawsze jednak </w:t>
      </w:r>
      <w:r>
        <w:t>po /śnie. przed /snem</w:t>
      </w:r>
      <w:r>
        <w:rPr>
          <w:rStyle w:val="Teksttreci7Bezkursywy"/>
        </w:rPr>
        <w:t xml:space="preserve"> i </w:t>
      </w:r>
      <w:r>
        <w:t>wziąć na /sen; padać /na nos</w:t>
      </w:r>
      <w:r>
        <w:rPr>
          <w:rStyle w:val="Teksttreci7Bezkursywy"/>
        </w:rPr>
        <w:t xml:space="preserve"> i </w:t>
      </w:r>
      <w:r>
        <w:t xml:space="preserve">na /nos; krzyczeć na /psa, </w:t>
      </w:r>
      <w:r>
        <w:rPr>
          <w:rStyle w:val="Teksttreci7Bezkursywy"/>
        </w:rPr>
        <w:t xml:space="preserve">ale </w:t>
      </w:r>
      <w:r>
        <w:t>/na psa urok; popłynąć kamieniem /do dna; wypić /do dna</w:t>
      </w:r>
      <w:r>
        <w:rPr>
          <w:rStyle w:val="Teksttreci7Bezkursywy"/>
        </w:rPr>
        <w:t xml:space="preserve"> i </w:t>
      </w:r>
      <w:r>
        <w:t>d</w:t>
      </w:r>
      <w:r>
        <w:t>o /dna. coś jest /na dnie</w:t>
      </w:r>
      <w:r>
        <w:rPr>
          <w:rStyle w:val="Teksttreci7Bezkursywy"/>
        </w:rPr>
        <w:t xml:space="preserve"> i </w:t>
      </w:r>
      <w:r>
        <w:t>na /dnie,</w:t>
      </w:r>
      <w:r>
        <w:rPr>
          <w:rStyle w:val="Teksttreci7Bezkursywy"/>
        </w:rPr>
        <w:t xml:space="preserve"> lud. </w:t>
      </w:r>
      <w:r>
        <w:t>popsuć się /do cna</w:t>
      </w:r>
      <w:r>
        <w:rPr>
          <w:rStyle w:val="Teksttreci7Bezkursywy"/>
        </w:rPr>
        <w:t xml:space="preserve"> a z naciskiem </w:t>
      </w:r>
      <w:r>
        <w:t xml:space="preserve">do /cna ; </w:t>
      </w:r>
      <w:r>
        <w:rPr>
          <w:rStyle w:val="Teksttreci7Bezkursywy"/>
        </w:rPr>
        <w:t xml:space="preserve">lud. </w:t>
      </w:r>
      <w:r>
        <w:t>wstać /do dnia, na/de dniem, iść do roboty /na dzień, zrobić coś /bez dzień,</w:t>
      </w:r>
      <w:r>
        <w:rPr>
          <w:rStyle w:val="Teksttreci7Bezkursywy"/>
        </w:rPr>
        <w:t xml:space="preserve"> ale z naciskiem </w:t>
      </w:r>
      <w:r>
        <w:t xml:space="preserve">bez /dzień; wyjść z domu /za dnia; dzień /za dniem. </w:t>
      </w:r>
      <w:r>
        <w:rPr>
          <w:rStyle w:val="Teksttreci7Bezkursywy"/>
        </w:rPr>
        <w:t>choć bardziej wyrazi</w:t>
      </w:r>
      <w:r>
        <w:rPr>
          <w:rStyle w:val="Teksttreci7Bezkursywy"/>
        </w:rPr>
        <w:t xml:space="preserve">ste jest </w:t>
      </w:r>
      <w:r>
        <w:t>dzień za /dniem;</w:t>
      </w:r>
      <w:r>
        <w:rPr>
          <w:rStyle w:val="Teksttreci7Bezkursywy"/>
        </w:rPr>
        <w:t xml:space="preserve"> </w:t>
      </w:r>
      <w:proofErr w:type="spellStart"/>
      <w:r>
        <w:rPr>
          <w:rStyle w:val="Teksttreci7Bezkursywy"/>
        </w:rPr>
        <w:t>og</w:t>
      </w:r>
      <w:proofErr w:type="spellEnd"/>
      <w:r>
        <w:rPr>
          <w:rStyle w:val="Teksttreci7Bezkursywy"/>
        </w:rPr>
        <w:t xml:space="preserve">. </w:t>
      </w:r>
      <w:r>
        <w:t>/co dzień,</w:t>
      </w:r>
      <w:r>
        <w:rPr>
          <w:rStyle w:val="Teksttreci7Bezkursywy"/>
        </w:rPr>
        <w:t xml:space="preserve"> lud. </w:t>
      </w:r>
      <w:r>
        <w:t xml:space="preserve">/co noc. </w:t>
      </w:r>
      <w:proofErr w:type="spellStart"/>
      <w:r>
        <w:rPr>
          <w:rStyle w:val="Teksttreci7Bezkursywy"/>
        </w:rPr>
        <w:t>og</w:t>
      </w:r>
      <w:proofErr w:type="spellEnd"/>
      <w:r>
        <w:rPr>
          <w:rStyle w:val="Teksttreci7Bezkursywy"/>
        </w:rPr>
        <w:t xml:space="preserve">. </w:t>
      </w:r>
      <w:r>
        <w:t>/na noc,</w:t>
      </w:r>
      <w:r>
        <w:rPr>
          <w:rStyle w:val="Teksttreci7Bezkursywy"/>
        </w:rPr>
        <w:t xml:space="preserve"> lud. </w:t>
      </w:r>
      <w:r>
        <w:t>/bez noc,</w:t>
      </w:r>
      <w:r>
        <w:rPr>
          <w:rStyle w:val="Teksttreci7Bezkursywy"/>
        </w:rPr>
        <w:t xml:space="preserve"> </w:t>
      </w:r>
      <w:proofErr w:type="spellStart"/>
      <w:r>
        <w:rPr>
          <w:rStyle w:val="Teksttreci7Bezkursywy"/>
        </w:rPr>
        <w:t>og</w:t>
      </w:r>
      <w:proofErr w:type="spellEnd"/>
      <w:r>
        <w:rPr>
          <w:rStyle w:val="Teksttreci7Bezkursywy"/>
        </w:rPr>
        <w:t xml:space="preserve">. </w:t>
      </w:r>
      <w:r>
        <w:t>/we dnie i w nocy; /na dziś</w:t>
      </w:r>
      <w:r>
        <w:rPr>
          <w:rStyle w:val="Teksttreci7Bezkursywy"/>
        </w:rPr>
        <w:t xml:space="preserve"> i częste </w:t>
      </w:r>
      <w:r>
        <w:t xml:space="preserve">na dziś; </w:t>
      </w:r>
      <w:r>
        <w:rPr>
          <w:rStyle w:val="Teksttreci7Bezkursywy"/>
        </w:rPr>
        <w:t xml:space="preserve">lud. </w:t>
      </w:r>
      <w:proofErr w:type="spellStart"/>
      <w:r>
        <w:t>godać</w:t>
      </w:r>
      <w:proofErr w:type="spellEnd"/>
      <w:r>
        <w:t xml:space="preserve"> /bez nos,</w:t>
      </w:r>
      <w:r>
        <w:rPr>
          <w:rStyle w:val="Teksttreci7Bezkursywy"/>
        </w:rPr>
        <w:t xml:space="preserve"> potocz, </w:t>
      </w:r>
      <w:r>
        <w:t>mówić przez /nos;</w:t>
      </w:r>
      <w:r>
        <w:rPr>
          <w:rStyle w:val="Teksttreci7Bezkursywy"/>
        </w:rPr>
        <w:t xml:space="preserve"> lud. </w:t>
      </w:r>
      <w:r>
        <w:t>idź /bez sień</w:t>
      </w:r>
      <w:r>
        <w:rPr>
          <w:rStyle w:val="Teksttreci7Bezkursywy"/>
        </w:rPr>
        <w:t xml:space="preserve">, </w:t>
      </w:r>
      <w:r>
        <w:t xml:space="preserve">/za próg. </w:t>
      </w:r>
      <w:r>
        <w:rPr>
          <w:rStyle w:val="Teksttreci7Bezkursywy"/>
        </w:rPr>
        <w:t xml:space="preserve">potocz, </w:t>
      </w:r>
      <w:r>
        <w:t xml:space="preserve">idź przez /sień, za </w:t>
      </w:r>
      <w:r w:rsidRPr="003407B4">
        <w:rPr>
          <w:lang w:eastAsia="ru-RU" w:bidi="ru-RU"/>
        </w:rPr>
        <w:t>/</w:t>
      </w:r>
      <w:r>
        <w:t>próg;</w:t>
      </w:r>
      <w:r>
        <w:rPr>
          <w:rStyle w:val="Teksttreci7Bezkursywy"/>
        </w:rPr>
        <w:t xml:space="preserve"> lud. </w:t>
      </w:r>
      <w:r>
        <w:t xml:space="preserve">idź </w:t>
      </w:r>
      <w:r>
        <w:t>/na most,</w:t>
      </w:r>
      <w:r>
        <w:rPr>
          <w:rStyle w:val="Teksttreci7Bezkursywy"/>
        </w:rPr>
        <w:t xml:space="preserve"> potocz, </w:t>
      </w:r>
      <w:r>
        <w:t xml:space="preserve">idź na /most : </w:t>
      </w:r>
      <w:r>
        <w:rPr>
          <w:rStyle w:val="Teksttreci7Bezkursywy"/>
        </w:rPr>
        <w:t xml:space="preserve">lud. </w:t>
      </w:r>
      <w:r>
        <w:t>/ze lnu, /wełnie, o/de lnu</w:t>
      </w:r>
      <w:r>
        <w:rPr>
          <w:rStyle w:val="Teksttreci7Bezkursywy"/>
        </w:rPr>
        <w:t xml:space="preserve"> itd. Zawsze </w:t>
      </w:r>
      <w:r>
        <w:t>raz/po raz, pleść trzy/po trzy: /coraz</w:t>
      </w:r>
      <w:r>
        <w:rPr>
          <w:rStyle w:val="Teksttreci7Bezkursywy"/>
        </w:rPr>
        <w:t xml:space="preserve"> i </w:t>
      </w:r>
      <w:r>
        <w:t>co /raz; naraz</w:t>
      </w:r>
      <w:r>
        <w:rPr>
          <w:rStyle w:val="Teksttreci7Bezkursywy"/>
        </w:rPr>
        <w:t xml:space="preserve"> i </w:t>
      </w:r>
      <w:r>
        <w:t>na/raz.</w:t>
      </w:r>
      <w:r>
        <w:rPr>
          <w:rStyle w:val="Teksttreci7Bezkursywy"/>
        </w:rPr>
        <w:t xml:space="preserve"> Zawsze mówimy </w:t>
      </w:r>
      <w:r>
        <w:t>albo co,</w:t>
      </w:r>
      <w:r>
        <w:rPr>
          <w:rStyle w:val="Teksttreci7Bezkursywy"/>
        </w:rPr>
        <w:t xml:space="preserve"> często </w:t>
      </w:r>
      <w:r>
        <w:t xml:space="preserve">al bo też </w:t>
      </w:r>
      <w:r>
        <w:rPr>
          <w:rStyle w:val="Teksttreci7Bezkursywy"/>
        </w:rPr>
        <w:t xml:space="preserve">obok nowszego </w:t>
      </w:r>
      <w:r>
        <w:t>/</w:t>
      </w:r>
      <w:proofErr w:type="spellStart"/>
      <w:r>
        <w:t>alboteż</w:t>
      </w:r>
      <w:proofErr w:type="spellEnd"/>
      <w:r>
        <w:t>.</w:t>
      </w:r>
    </w:p>
    <w:p w:rsidR="00505384" w:rsidRDefault="0066612B">
      <w:pPr>
        <w:pStyle w:val="Teksttreci20"/>
        <w:framePr w:w="8892" w:h="8228" w:hRule="exact" w:wrap="none" w:vAnchor="page" w:hAnchor="page" w:x="1329" w:y="6991"/>
        <w:shd w:val="clear" w:color="auto" w:fill="auto"/>
        <w:spacing w:line="258" w:lineRule="exact"/>
        <w:ind w:firstLine="720"/>
        <w:jc w:val="both"/>
      </w:pPr>
      <w:r>
        <w:t>Widzimy więc, że tu i dziś jeszcze różne przyczyn</w:t>
      </w:r>
      <w:r>
        <w:t>y decydują o miejscu przycisku: czasem bezwład rytmiczny, czasem względy znaczeniowe, a czasem i uczucie (o akcencie emfatycznym będę mówiła dalej).</w:t>
      </w:r>
    </w:p>
    <w:p w:rsidR="00505384" w:rsidRDefault="0066612B">
      <w:pPr>
        <w:pStyle w:val="Teksttreci20"/>
        <w:framePr w:w="8892" w:h="8228" w:hRule="exact" w:wrap="none" w:vAnchor="page" w:hAnchor="page" w:x="1329" w:y="6991"/>
        <w:shd w:val="clear" w:color="auto" w:fill="auto"/>
        <w:spacing w:line="258" w:lineRule="exact"/>
        <w:ind w:firstLine="720"/>
        <w:jc w:val="both"/>
      </w:pPr>
      <w:r>
        <w:t>Akcent rytmiczny w dłuższych wypowiedziach obserwujemy często w pacierzach zwłaszcza wtedy, gdy są one odma</w:t>
      </w:r>
      <w:r>
        <w:t xml:space="preserve">wiane szybko i bezmyślnie. A więc w Ojczenaszu (mian. </w:t>
      </w:r>
      <w:r>
        <w:rPr>
          <w:rStyle w:val="Teksttreci2Kursywa"/>
        </w:rPr>
        <w:t>Oj/</w:t>
      </w:r>
      <w:proofErr w:type="spellStart"/>
      <w:r>
        <w:rPr>
          <w:rStyle w:val="Teksttreci2Kursywa"/>
        </w:rPr>
        <w:t>czenasz</w:t>
      </w:r>
      <w:proofErr w:type="spellEnd"/>
      <w:r>
        <w:rPr>
          <w:rStyle w:val="Teksttreci2Kursywa"/>
        </w:rPr>
        <w:t>!)</w:t>
      </w:r>
      <w:r>
        <w:t xml:space="preserve"> mam do zanotowania </w:t>
      </w:r>
      <w:r>
        <w:rPr>
          <w:rStyle w:val="Teksttreci2Kursywa"/>
        </w:rPr>
        <w:t>...bądź wola Twoja jako w niebie /tak-i na ziemi. ...i odpuść nam nasze winy, jako (i-my odpuszczamy, ale /nas-zbaw...;</w:t>
      </w:r>
      <w:r>
        <w:t xml:space="preserve"> w Pozdrowieniu Anielskim:... </w:t>
      </w:r>
      <w:proofErr w:type="spellStart"/>
      <w:r>
        <w:rPr>
          <w:rStyle w:val="Teksttreci2Kursywa"/>
        </w:rPr>
        <w:t>blogośla</w:t>
      </w:r>
      <w:proofErr w:type="spellEnd"/>
      <w:r>
        <w:rPr>
          <w:rStyle w:val="Teksttreci2Kursywa"/>
        </w:rPr>
        <w:t>- wio/</w:t>
      </w:r>
      <w:proofErr w:type="spellStart"/>
      <w:r>
        <w:rPr>
          <w:rStyle w:val="Teksttreci2Kursywa"/>
        </w:rPr>
        <w:t>naś-Ty</w:t>
      </w:r>
      <w:proofErr w:type="spellEnd"/>
      <w:r>
        <w:rPr>
          <w:rStyle w:val="Teksttreci2Kursywa"/>
        </w:rPr>
        <w:t xml:space="preserve"> </w:t>
      </w:r>
      <w:r>
        <w:rPr>
          <w:rStyle w:val="Teksttreci2Kursywa"/>
        </w:rPr>
        <w:t>między niewiastami.</w:t>
      </w:r>
      <w:r>
        <w:t xml:space="preserve"> W kościele w czasie chóralnych modlitw słyszy się często zwroty </w:t>
      </w:r>
      <w:proofErr w:type="spellStart"/>
      <w:r>
        <w:rPr>
          <w:rStyle w:val="Teksttreci2Kursywa"/>
        </w:rPr>
        <w:t>wysłu</w:t>
      </w:r>
      <w:proofErr w:type="spellEnd"/>
      <w:r>
        <w:rPr>
          <w:rStyle w:val="Teksttreci2Kursywa"/>
        </w:rPr>
        <w:t>/</w:t>
      </w:r>
      <w:proofErr w:type="spellStart"/>
      <w:r>
        <w:rPr>
          <w:rStyle w:val="Teksttreci2Kursywa"/>
        </w:rPr>
        <w:t>chaj</w:t>
      </w:r>
      <w:proofErr w:type="spellEnd"/>
      <w:r>
        <w:rPr>
          <w:rStyle w:val="Teksttreci2Kursywa"/>
        </w:rPr>
        <w:t xml:space="preserve"> nas, </w:t>
      </w:r>
      <w:proofErr w:type="spellStart"/>
      <w:r>
        <w:rPr>
          <w:rStyle w:val="Teksttreci2Kursywa"/>
        </w:rPr>
        <w:t>zacho</w:t>
      </w:r>
      <w:proofErr w:type="spellEnd"/>
      <w:r>
        <w:rPr>
          <w:rStyle w:val="Teksttreci2Kursywa"/>
        </w:rPr>
        <w:t>/</w:t>
      </w:r>
      <w:proofErr w:type="spellStart"/>
      <w:r>
        <w:rPr>
          <w:rStyle w:val="Teksttreci2Kursywa"/>
        </w:rPr>
        <w:t>waj</w:t>
      </w:r>
      <w:proofErr w:type="spellEnd"/>
      <w:r>
        <w:rPr>
          <w:rStyle w:val="Teksttreci2Kursywa"/>
        </w:rPr>
        <w:t xml:space="preserve"> nas;</w:t>
      </w:r>
      <w:r>
        <w:t xml:space="preserve"> wreszcie wyrażenia </w:t>
      </w:r>
      <w:r>
        <w:rPr>
          <w:rStyle w:val="Teksttreci2Kursywa"/>
        </w:rPr>
        <w:t>Bóg /zapłać, szczęść /Boże</w:t>
      </w:r>
      <w:r>
        <w:t xml:space="preserve"> mają zwykle pierwszy wyraz ze względów eurytmicznych pozbawiony przycisku.</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392" w:y="1377"/>
        <w:shd w:val="clear" w:color="auto" w:fill="auto"/>
        <w:spacing w:line="170" w:lineRule="exact"/>
      </w:pPr>
      <w:r>
        <w:lastRenderedPageBreak/>
        <w:t>10</w:t>
      </w:r>
    </w:p>
    <w:p w:rsidR="00505384" w:rsidRDefault="0066612B">
      <w:pPr>
        <w:pStyle w:val="Nagweklubstopka0"/>
        <w:framePr w:wrap="none" w:vAnchor="page" w:hAnchor="page" w:x="4428" w:y="1387"/>
        <w:shd w:val="clear" w:color="auto" w:fill="auto"/>
        <w:spacing w:line="190" w:lineRule="exact"/>
      </w:pPr>
      <w:r>
        <w:t>PORADNIK JĘZYKOWY</w:t>
      </w:r>
    </w:p>
    <w:p w:rsidR="00505384" w:rsidRDefault="0066612B">
      <w:pPr>
        <w:pStyle w:val="Nagweklubstopka0"/>
        <w:framePr w:wrap="none" w:vAnchor="page" w:hAnchor="page" w:x="9228" w:y="1393"/>
        <w:shd w:val="clear" w:color="auto" w:fill="auto"/>
        <w:spacing w:line="190" w:lineRule="exact"/>
      </w:pPr>
      <w:r>
        <w:t>1951, z. 4</w:t>
      </w:r>
    </w:p>
    <w:p w:rsidR="00505384" w:rsidRDefault="0066612B">
      <w:pPr>
        <w:pStyle w:val="Teksttreci20"/>
        <w:framePr w:w="8838" w:h="12458" w:hRule="exact" w:wrap="none" w:vAnchor="page" w:hAnchor="page" w:x="1356" w:y="1975"/>
        <w:shd w:val="clear" w:color="auto" w:fill="auto"/>
        <w:spacing w:after="240" w:line="258" w:lineRule="exact"/>
        <w:ind w:firstLine="720"/>
        <w:jc w:val="both"/>
      </w:pPr>
      <w:r>
        <w:t xml:space="preserve">Na dużą rolę rytmu w naszym języku zwróciła uwagę również I. </w:t>
      </w:r>
      <w:proofErr w:type="spellStart"/>
      <w:r>
        <w:t>Klemensiewiczówna</w:t>
      </w:r>
      <w:proofErr w:type="spellEnd"/>
      <w:r>
        <w:t xml:space="preserve"> \ która wykazała, że w dialektach polskich mających formy </w:t>
      </w:r>
      <w:r>
        <w:rPr>
          <w:rStyle w:val="Teksttreci2Kursywa"/>
        </w:rPr>
        <w:t>we wodzie, ze sokiem</w:t>
      </w:r>
      <w:r>
        <w:t xml:space="preserve"> (południe i zachód Polski) w zestrojach a</w:t>
      </w:r>
      <w:r>
        <w:t xml:space="preserve">kcentowanych krótszych występują raczej postaci przyimków z </w:t>
      </w:r>
      <w:r>
        <w:rPr>
          <w:rStyle w:val="Teksttreci2Kursywa"/>
        </w:rPr>
        <w:t>-e</w:t>
      </w:r>
      <w:r>
        <w:t xml:space="preserve"> a w dłuższych przeważają formy bez -</w:t>
      </w:r>
      <w:r>
        <w:rPr>
          <w:rStyle w:val="Teksttreci2Kursywa"/>
        </w:rPr>
        <w:t>e,</w:t>
      </w:r>
      <w:r>
        <w:t xml:space="preserve"> np. </w:t>
      </w:r>
      <w:r>
        <w:rPr>
          <w:rStyle w:val="Teksttreci2Kursywa"/>
        </w:rPr>
        <w:t>ze Suchej,</w:t>
      </w:r>
      <w:r>
        <w:t xml:space="preserve"> ale </w:t>
      </w:r>
      <w:r>
        <w:rPr>
          <w:rStyle w:val="Teksttreci2Kursywa"/>
        </w:rPr>
        <w:t xml:space="preserve">z rzeźnicką córką; we </w:t>
      </w:r>
      <w:r>
        <w:rPr>
          <w:rStyle w:val="Teksttreci2Kursywa"/>
          <w:lang w:val="fr-FR" w:eastAsia="fr-FR" w:bidi="fr-FR"/>
        </w:rPr>
        <w:t>Vondra</w:t>
      </w:r>
      <w:r>
        <w:rPr>
          <w:rStyle w:val="Teksttreci2Kursywa"/>
        </w:rPr>
        <w:t>ku,</w:t>
      </w:r>
      <w:r>
        <w:t xml:space="preserve"> ale </w:t>
      </w:r>
      <w:r>
        <w:rPr>
          <w:rStyle w:val="Teksttreci2Kursywa"/>
        </w:rPr>
        <w:t>w wydziale opiekuńczym.</w:t>
      </w:r>
    </w:p>
    <w:p w:rsidR="00505384" w:rsidRDefault="0066612B">
      <w:pPr>
        <w:pStyle w:val="Teksttreci20"/>
        <w:framePr w:w="8838" w:h="12458" w:hRule="exact" w:wrap="none" w:vAnchor="page" w:hAnchor="page" w:x="1356" w:y="1975"/>
        <w:shd w:val="clear" w:color="auto" w:fill="auto"/>
        <w:spacing w:line="258" w:lineRule="exact"/>
        <w:ind w:firstLine="720"/>
        <w:jc w:val="both"/>
      </w:pPr>
      <w:r>
        <w:t xml:space="preserve">Aby lepiej zorientować się w charakterze akcentu polskiego rozpatrzmy, </w:t>
      </w:r>
      <w:r>
        <w:t>jakie rodzaje i odmiany akcentu dynamicznego występują w innych językach i jak się zwykło dziś określać i klasyfikować przycisk.</w:t>
      </w:r>
    </w:p>
    <w:p w:rsidR="00505384" w:rsidRDefault="0066612B">
      <w:pPr>
        <w:pStyle w:val="Teksttreci20"/>
        <w:framePr w:w="8838" w:h="12458" w:hRule="exact" w:wrap="none" w:vAnchor="page" w:hAnchor="page" w:x="1356" w:y="1975"/>
        <w:shd w:val="clear" w:color="auto" w:fill="auto"/>
        <w:spacing w:line="258" w:lineRule="exact"/>
        <w:ind w:firstLine="720"/>
        <w:jc w:val="both"/>
      </w:pPr>
      <w:r>
        <w:t xml:space="preserve">Pierwszy podział, jaki się zwykle narzuca nawet i nie-językoznawcom, to podział przycisku na silny i słaby. W różnych językach </w:t>
      </w:r>
      <w:r>
        <w:t>europejskich i pozaeuropejskich spotykamy najrozmaitsze stopnie nasilenia sylaby akcentowanej. I tak np. w języku niemieckim sylaba akcentowana wymaga bardzo dużej pracy wszystkich narządów artykulacyjnych. W angielskim „wysiłek" ten jest cokolwiek mniejsz</w:t>
      </w:r>
      <w:r>
        <w:t xml:space="preserve">y; mimo to określamy przycisk właściwy językowi angielskiemu jako wyraźnie silny, akcent w języku rosyjskim jest dość mocny, lecz znacznie słabszy od przycisku charakteryzującego wymienione wyżej języki germańskie, co objawia się zresztą w ten sposób, że </w:t>
      </w:r>
      <w:proofErr w:type="spellStart"/>
      <w:r>
        <w:t>p</w:t>
      </w:r>
      <w:r>
        <w:t>rzyciskowane</w:t>
      </w:r>
      <w:proofErr w:type="spellEnd"/>
      <w:r>
        <w:t xml:space="preserve"> samogłoski i spółgłoski nie ulegają w języku rosyjskim zmianom artykulacyjnym, podczas gdy wszystkie języki germańskie, jak wiemy, przekształcają bardzo znamiennie zarówno spółgłoski jak samogłoski pod przyciskiem. Język japoński odznacza się </w:t>
      </w:r>
      <w:r>
        <w:t>wcale niesłabym przyciskiem, natomiast język polski, czeski, języki łużyckie, serbsko-chorwacki, język litewski oraz język francuski mają wszystkie słaby przycisk dynamiczny. We wszystkich tych językach sylaba akcentowana bardzo nieznacznie różni się od ni</w:t>
      </w:r>
      <w:r>
        <w:t xml:space="preserve">e akcentowanej i stąd nawet wielu dawniejszych gramatyków — Francuzów nie potrafiło określić, na którą zgłoskę pada przycisk we francuskich wyrazach parosylabowych, w czeskim dość długo mylono przycisk z długością sylaby i uważano, że </w:t>
      </w:r>
      <w:proofErr w:type="spellStart"/>
      <w:r>
        <w:t>przyciskowaną</w:t>
      </w:r>
      <w:proofErr w:type="spellEnd"/>
      <w:r>
        <w:t xml:space="preserve"> jest za</w:t>
      </w:r>
      <w:r>
        <w:t>wsze zgłoska długa.</w:t>
      </w:r>
    </w:p>
    <w:p w:rsidR="00505384" w:rsidRDefault="0066612B">
      <w:pPr>
        <w:pStyle w:val="Teksttreci20"/>
        <w:framePr w:w="8838" w:h="12458" w:hRule="exact" w:wrap="none" w:vAnchor="page" w:hAnchor="page" w:x="1356" w:y="1975"/>
        <w:shd w:val="clear" w:color="auto" w:fill="auto"/>
        <w:spacing w:line="258" w:lineRule="exact"/>
        <w:ind w:firstLine="720"/>
        <w:jc w:val="both"/>
      </w:pPr>
      <w:r>
        <w:rPr>
          <w:rStyle w:val="Teksttreci2Kursywa"/>
        </w:rPr>
        <w:t>Ten</w:t>
      </w:r>
      <w:r>
        <w:t xml:space="preserve"> podział ze względu na stopień energii artykulacyjnej zużytej na sylabę </w:t>
      </w:r>
      <w:proofErr w:type="spellStart"/>
      <w:r>
        <w:t>przyciskowaną</w:t>
      </w:r>
      <w:proofErr w:type="spellEnd"/>
      <w:r>
        <w:t xml:space="preserve"> krzyżuje się z innym podziałem akcentu, w którym bierzemy pod uwagę już nie przebieg artykulacyjny sylaby będącej pod przyciskiem, lecz stosunek ak</w:t>
      </w:r>
      <w:r>
        <w:t xml:space="preserve">centowanej sylaby do innych nie akcentowanych części wyrazu czy wyrażenia syntaktycznego objętego jednym wspólnym przyciskiem. W związku z tymi właściwościami dzielimy przycisk na silnie i </w:t>
      </w:r>
      <w:r>
        <w:rPr>
          <w:lang w:val="fr-FR" w:eastAsia="fr-FR" w:bidi="fr-FR"/>
        </w:rPr>
        <w:t>s</w:t>
      </w:r>
      <w:r>
        <w:t>ł</w:t>
      </w:r>
      <w:r>
        <w:rPr>
          <w:lang w:val="fr-FR" w:eastAsia="fr-FR" w:bidi="fr-FR"/>
        </w:rPr>
        <w:t xml:space="preserve">abo </w:t>
      </w:r>
      <w:r>
        <w:t>wiążący. Przycisk silnie wiążący, skupiający czy centrujący w</w:t>
      </w:r>
      <w:r>
        <w:t>ywołuje duże zniekształcenia w wymawianiu sylab przedakcentowych i poakcentowych, a więc osłabienie siły artykulacyjnej spółgłosek, redukcję iloczasu a nawet zanik samogłosek nie akcentowanych, co w rezultacie doprowadza niejednokrotnie do zatraty całych s</w:t>
      </w:r>
      <w:r>
        <w:t>ylab znajdujących się poza przyciskiem. Silnie wiążący przycisk charakteryzuje się tym, że wszystkie sylaby danego języka dzielą się na główne i poboczne i że sylaba główna (akcentowana) podporządkowuje sobie tak bardzo sylaby poboczne (nieakcentowane), że</w:t>
      </w:r>
      <w:r>
        <w:t xml:space="preserve"> łącznie z nimi tworzy najmniejszą jednostkę mowy zwaną najczęściej taktem.</w:t>
      </w:r>
    </w:p>
    <w:p w:rsidR="00505384" w:rsidRDefault="0066612B">
      <w:pPr>
        <w:pStyle w:val="Teksttreci50"/>
        <w:framePr w:w="8838" w:h="552" w:hRule="exact" w:wrap="none" w:vAnchor="page" w:hAnchor="page" w:x="1356" w:y="14674"/>
        <w:shd w:val="clear" w:color="auto" w:fill="auto"/>
        <w:spacing w:before="0" w:after="0" w:line="246" w:lineRule="exact"/>
        <w:ind w:firstLine="720"/>
        <w:jc w:val="both"/>
      </w:pPr>
      <w:r>
        <w:rPr>
          <w:vertAlign w:val="superscript"/>
        </w:rPr>
        <w:t>1</w:t>
      </w:r>
      <w:r>
        <w:t xml:space="preserve"> „Czy wolno nam mówić </w:t>
      </w:r>
      <w:r>
        <w:rPr>
          <w:rStyle w:val="Teksttreci5Kursywa"/>
        </w:rPr>
        <w:t>we wodzie ze sokiem</w:t>
      </w:r>
      <w:r>
        <w:t>“. „Język Polski  XXX, listopad — grudzień 1950.</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83" w:y="1381"/>
        <w:shd w:val="clear" w:color="auto" w:fill="auto"/>
        <w:spacing w:line="190" w:lineRule="exact"/>
      </w:pPr>
      <w:r>
        <w:lastRenderedPageBreak/>
        <w:t>1951, z. 4</w:t>
      </w:r>
    </w:p>
    <w:p w:rsidR="00505384" w:rsidRDefault="0066612B">
      <w:pPr>
        <w:pStyle w:val="Nagweklubstopka0"/>
        <w:framePr w:wrap="none" w:vAnchor="page" w:hAnchor="page" w:x="4467" w:y="1407"/>
        <w:shd w:val="clear" w:color="auto" w:fill="auto"/>
        <w:spacing w:line="190" w:lineRule="exact"/>
      </w:pPr>
      <w:r>
        <w:t>PORADNIK JĘZYKOWY</w:t>
      </w:r>
    </w:p>
    <w:p w:rsidR="00505384" w:rsidRDefault="0066612B">
      <w:pPr>
        <w:pStyle w:val="Nagweklubstopka20"/>
        <w:framePr w:wrap="none" w:vAnchor="page" w:hAnchor="page" w:x="9957" w:y="1467"/>
        <w:shd w:val="clear" w:color="auto" w:fill="auto"/>
        <w:spacing w:line="170" w:lineRule="exact"/>
      </w:pPr>
      <w:r>
        <w:t>11</w:t>
      </w:r>
    </w:p>
    <w:p w:rsidR="00505384" w:rsidRDefault="0066612B">
      <w:pPr>
        <w:pStyle w:val="Teksttreci20"/>
        <w:framePr w:w="8844" w:h="13212" w:hRule="exact" w:wrap="none" w:vAnchor="page" w:hAnchor="page" w:x="1353" w:y="2007"/>
        <w:shd w:val="clear" w:color="auto" w:fill="auto"/>
        <w:spacing w:line="258" w:lineRule="exact"/>
        <w:ind w:firstLine="720"/>
        <w:jc w:val="both"/>
      </w:pPr>
      <w:r>
        <w:t xml:space="preserve">Mimo że bezwzględna siła akcentu </w:t>
      </w:r>
      <w:r>
        <w:t>w niemieckim języku jest większa niż w angielskim, angielski przycisk jeszcze silniej wiąże i podporządkowuje sobie wszystkie sylaby poboczne — i wywołuje jeszcze dalej idące redukcje i zmiany w powiązanych z nim głoskach sylab nieakcentowanych, niż to obs</w:t>
      </w:r>
      <w:r>
        <w:t xml:space="preserve">erwujemy w języku niemieckim. W języku rosyjskim akcent dynamiczny nie jest znów tak bardzo wydatny, a jednak jego siła wiążąca jest bardzo znaczna, toteż sylaby </w:t>
      </w:r>
      <w:proofErr w:type="spellStart"/>
      <w:r>
        <w:t>nieprzyciskowane</w:t>
      </w:r>
      <w:proofErr w:type="spellEnd"/>
      <w:r>
        <w:t xml:space="preserve"> ulegają dużym bardzo zmianom: wszystkie samogłoski z sylab pobocznych redukuj</w:t>
      </w:r>
      <w:r>
        <w:t>ą się nie tylko pod względem iloczasowym, lecz i ze względu na stopień otwarcia i miejsce artykulacji w jamie ustnej. W języku rosyjskim także więc nie sylaba, lecz cały takt zawierający jedną sylabę akcentowaną i parę czy też kilka nieakcentowanych tworzy</w:t>
      </w:r>
      <w:r>
        <w:t xml:space="preserve"> najmniejszą naturalną cząstkę mowy.</w:t>
      </w:r>
    </w:p>
    <w:p w:rsidR="00505384" w:rsidRDefault="0066612B">
      <w:pPr>
        <w:pStyle w:val="Teksttreci20"/>
        <w:framePr w:w="8844" w:h="13212" w:hRule="exact" w:wrap="none" w:vAnchor="page" w:hAnchor="page" w:x="1353" w:y="2007"/>
        <w:shd w:val="clear" w:color="auto" w:fill="auto"/>
        <w:spacing w:line="258" w:lineRule="exact"/>
        <w:ind w:firstLine="720"/>
        <w:jc w:val="both"/>
      </w:pPr>
      <w:r>
        <w:t>Natomiast w języku francuskim, polskim, czeskim, serbsko-chorwackim, litewskim i wielu innych przycisk jest nie tylko sam słaby, lecz i bardzo słabo wiąże on sylaby nieakcentowane w zestrojowe całości. We wszystkich tyc</w:t>
      </w:r>
      <w:r>
        <w:t xml:space="preserve">h językach </w:t>
      </w:r>
      <w:proofErr w:type="spellStart"/>
      <w:r>
        <w:t>nieprzyciskowane</w:t>
      </w:r>
      <w:proofErr w:type="spellEnd"/>
      <w:r>
        <w:t xml:space="preserve"> zgłoski wykazują tylko bardzo nieznaczne różnice artykulacyjne w stosunku do akcentowanych, każda sylaba zachowuje swój indywidualny charakter, w czeszczyźnie np. poakcentowe sylaby zachowują właściwy im iloczas, np. </w:t>
      </w:r>
      <w:r>
        <w:rPr>
          <w:rStyle w:val="Teksttreci2Kursywa"/>
        </w:rPr>
        <w:t>/krasna pan</w:t>
      </w:r>
      <w:r>
        <w:rPr>
          <w:rStyle w:val="Teksttreci2Kursywa"/>
        </w:rPr>
        <w:t>i.</w:t>
      </w:r>
      <w:r>
        <w:t xml:space="preserve"> Oczywiście we wszystkich tych językach nie zestrój akcentowy, lecz każda sylaba stanowi najmniejszą naturalną jednostkę mowy, podział zaś na zestroje akcentowe jest tu podziałem wtórnym.</w:t>
      </w:r>
    </w:p>
    <w:p w:rsidR="00505384" w:rsidRDefault="0066612B">
      <w:pPr>
        <w:pStyle w:val="Teksttreci20"/>
        <w:framePr w:w="8844" w:h="13212" w:hRule="exact" w:wrap="none" w:vAnchor="page" w:hAnchor="page" w:x="1353" w:y="2007"/>
        <w:shd w:val="clear" w:color="auto" w:fill="auto"/>
        <w:spacing w:line="258" w:lineRule="exact"/>
        <w:ind w:firstLine="720"/>
        <w:jc w:val="both"/>
      </w:pPr>
      <w:r>
        <w:t>Język japoński daje nam bardzo ciekawy przykład, kiedy to przycisk</w:t>
      </w:r>
      <w:r>
        <w:t xml:space="preserve"> nawet obiektywnie dość silny, ale raczej niecałkowicie ustalony co do miejsca i obejmujący tylko sylaby długie, nie wykazuje żadnej siły wiążącej. Tam więc również sylaba jest podstawową jednostką mowy.</w:t>
      </w:r>
    </w:p>
    <w:p w:rsidR="00505384" w:rsidRDefault="0066612B">
      <w:pPr>
        <w:pStyle w:val="Teksttreci20"/>
        <w:framePr w:w="8844" w:h="13212" w:hRule="exact" w:wrap="none" w:vAnchor="page" w:hAnchor="page" w:x="1353" w:y="2007"/>
        <w:shd w:val="clear" w:color="auto" w:fill="auto"/>
        <w:spacing w:line="258" w:lineRule="exact"/>
        <w:ind w:firstLine="720"/>
        <w:jc w:val="both"/>
      </w:pPr>
      <w:r>
        <w:t xml:space="preserve">Oprócz przycisku wyrazowego czy też wyrażeniowego — </w:t>
      </w:r>
      <w:r>
        <w:t>głównego w dłuższych słowach czy też połączeniach paru wyrazów i w zdaniach występuje zazwyczaj przycisk poboczny, który ma charakter rytmiczny — to znaczy wywołany jest tendencją do dzielenia toku mowy naszej na możliwie regularne, krótkie i wygodne do wy</w:t>
      </w:r>
      <w:r>
        <w:t>mawiania odcinki z kolejnym natężaniem i obniżaniem siły artykulacyjnej występujących obok siebie zgłosek i to bez względu na granice między wyrazami czyli jednostkami znaczącymi języka. Akcent rytmiczny z tych właśnie powodów nazywany bywa czasami po pros</w:t>
      </w:r>
      <w:r>
        <w:t xml:space="preserve">tu mechanicznym. Otóż w językach o silnie wiążącym przycisku akcent rytmiczny nie odgrywa nazbyt wielkiej roli, rzadko tylko wpływa na przesunięcie przycisku z sylaby akcentowej na pierwotnie nie </w:t>
      </w:r>
      <w:proofErr w:type="spellStart"/>
      <w:r>
        <w:t>przyciskowaną</w:t>
      </w:r>
      <w:proofErr w:type="spellEnd"/>
      <w:r>
        <w:t>, natomiast dość łatwo przekształca się on z ak</w:t>
      </w:r>
      <w:r>
        <w:t xml:space="preserve">centu pobocznego w główny obniżając dynamikę pierwotnego akcentu głównego, np. </w:t>
      </w:r>
      <w:proofErr w:type="spellStart"/>
      <w:r>
        <w:t>niem</w:t>
      </w:r>
      <w:proofErr w:type="spellEnd"/>
      <w:r>
        <w:t xml:space="preserve">. </w:t>
      </w:r>
      <w:r w:rsidRPr="003407B4">
        <w:rPr>
          <w:lang w:eastAsia="ru-RU" w:bidi="ru-RU"/>
        </w:rPr>
        <w:t xml:space="preserve">// </w:t>
      </w:r>
      <w:proofErr w:type="spellStart"/>
      <w:r>
        <w:rPr>
          <w:rStyle w:val="Teksttreci2Kursywa"/>
        </w:rPr>
        <w:t>offen</w:t>
      </w:r>
      <w:proofErr w:type="spellEnd"/>
      <w:r>
        <w:rPr>
          <w:rStyle w:val="Teksttreci2Kursywa"/>
        </w:rPr>
        <w:t>/</w:t>
      </w:r>
      <w:proofErr w:type="spellStart"/>
      <w:r>
        <w:rPr>
          <w:rStyle w:val="Teksttreci2Kursywa"/>
        </w:rPr>
        <w:t>baren</w:t>
      </w:r>
      <w:proofErr w:type="spellEnd"/>
      <w:r>
        <w:rPr>
          <w:rStyle w:val="Teksttreci2Kursywa"/>
        </w:rPr>
        <w:t>,</w:t>
      </w:r>
      <w:r>
        <w:t xml:space="preserve"> </w:t>
      </w:r>
      <w:r w:rsidRPr="003407B4">
        <w:rPr>
          <w:lang w:eastAsia="ru-RU" w:bidi="ru-RU"/>
        </w:rPr>
        <w:t xml:space="preserve">// </w:t>
      </w:r>
      <w:proofErr w:type="spellStart"/>
      <w:r>
        <w:rPr>
          <w:rStyle w:val="Teksttreci2Kursywa"/>
        </w:rPr>
        <w:t>uner</w:t>
      </w:r>
      <w:proofErr w:type="spellEnd"/>
      <w:r>
        <w:rPr>
          <w:rStyle w:val="Teksttreci2Kursywa"/>
        </w:rPr>
        <w:t>/</w:t>
      </w:r>
      <w:proofErr w:type="spellStart"/>
      <w:r>
        <w:rPr>
          <w:rStyle w:val="Teksttreci2Kursywa"/>
        </w:rPr>
        <w:t>messlich</w:t>
      </w:r>
      <w:proofErr w:type="spellEnd"/>
      <w:r>
        <w:t xml:space="preserve"> otrzymują postać </w:t>
      </w:r>
      <w:r w:rsidRPr="003407B4">
        <w:rPr>
          <w:rStyle w:val="Teksttreci2Kursywa"/>
          <w:lang w:eastAsia="en-US" w:bidi="en-US"/>
        </w:rPr>
        <w:t>/</w:t>
      </w:r>
      <w:proofErr w:type="spellStart"/>
      <w:r w:rsidRPr="003407B4">
        <w:rPr>
          <w:rStyle w:val="Teksttreci2Kursywa"/>
          <w:lang w:eastAsia="en-US" w:bidi="en-US"/>
        </w:rPr>
        <w:t>of</w:t>
      </w:r>
      <w:r>
        <w:rPr>
          <w:rStyle w:val="Teksttreci2Kursywa"/>
        </w:rPr>
        <w:t>fen</w:t>
      </w:r>
      <w:proofErr w:type="spellEnd"/>
      <w:r>
        <w:t xml:space="preserve"> </w:t>
      </w:r>
      <w:r w:rsidRPr="003407B4">
        <w:rPr>
          <w:lang w:eastAsia="ru-RU" w:bidi="ru-RU"/>
        </w:rPr>
        <w:t xml:space="preserve">// </w:t>
      </w:r>
      <w:proofErr w:type="spellStart"/>
      <w:r>
        <w:rPr>
          <w:rStyle w:val="Teksttreci2Kursywa"/>
        </w:rPr>
        <w:t>baren</w:t>
      </w:r>
      <w:proofErr w:type="spellEnd"/>
      <w:r>
        <w:rPr>
          <w:rStyle w:val="Teksttreci2Kursywa"/>
        </w:rPr>
        <w:t>, /</w:t>
      </w:r>
      <w:proofErr w:type="spellStart"/>
      <w:r>
        <w:rPr>
          <w:rStyle w:val="Teksttreci2Kursywa"/>
        </w:rPr>
        <w:t>uner</w:t>
      </w:r>
      <w:proofErr w:type="spellEnd"/>
      <w:r>
        <w:rPr>
          <w:rStyle w:val="Teksttreci2Kursywa"/>
        </w:rPr>
        <w:t xml:space="preserve"> u </w:t>
      </w:r>
      <w:proofErr w:type="spellStart"/>
      <w:r>
        <w:rPr>
          <w:rStyle w:val="Teksttreci2Kursywa"/>
        </w:rPr>
        <w:t>messlich</w:t>
      </w:r>
      <w:proofErr w:type="spellEnd"/>
      <w:r>
        <w:rPr>
          <w:rStyle w:val="Teksttreci2Kursywa"/>
        </w:rPr>
        <w:t>,</w:t>
      </w:r>
      <w:r>
        <w:t xml:space="preserve"> nawet i </w:t>
      </w:r>
      <w:r w:rsidRPr="003407B4">
        <w:rPr>
          <w:lang w:eastAsia="ru-RU" w:bidi="ru-RU"/>
        </w:rPr>
        <w:t xml:space="preserve">// </w:t>
      </w:r>
      <w:proofErr w:type="spellStart"/>
      <w:r>
        <w:rPr>
          <w:rStyle w:val="Teksttreci2Kursywa"/>
        </w:rPr>
        <w:t>Nibe</w:t>
      </w:r>
      <w:proofErr w:type="spellEnd"/>
      <w:r>
        <w:rPr>
          <w:rStyle w:val="Teksttreci2Kursywa"/>
        </w:rPr>
        <w:t>/</w:t>
      </w:r>
      <w:proofErr w:type="spellStart"/>
      <w:r>
        <w:rPr>
          <w:rStyle w:val="Teksttreci2Kursywa"/>
        </w:rPr>
        <w:t>lungen</w:t>
      </w:r>
      <w:proofErr w:type="spellEnd"/>
      <w:r>
        <w:t xml:space="preserve"> wymawia się często jako </w:t>
      </w:r>
      <w:r>
        <w:rPr>
          <w:rStyle w:val="Teksttreci2Kursywa"/>
        </w:rPr>
        <w:t>/</w:t>
      </w:r>
      <w:proofErr w:type="spellStart"/>
      <w:r>
        <w:rPr>
          <w:rStyle w:val="Teksttreci2Kursywa"/>
        </w:rPr>
        <w:t>Nibe</w:t>
      </w:r>
      <w:proofErr w:type="spellEnd"/>
      <w:r>
        <w:rPr>
          <w:rStyle w:val="Teksttreci2Kursywa"/>
        </w:rPr>
        <w:t xml:space="preserve">// </w:t>
      </w:r>
      <w:proofErr w:type="spellStart"/>
      <w:r>
        <w:rPr>
          <w:rStyle w:val="Teksttreci2Kursywa"/>
        </w:rPr>
        <w:t>lungen</w:t>
      </w:r>
      <w:proofErr w:type="spellEnd"/>
      <w:r>
        <w:rPr>
          <w:rStyle w:val="Teksttreci2Kursywa"/>
        </w:rPr>
        <w:t>.</w:t>
      </w:r>
    </w:p>
    <w:p w:rsidR="00505384" w:rsidRDefault="0066612B">
      <w:pPr>
        <w:pStyle w:val="Teksttreci20"/>
        <w:framePr w:w="8844" w:h="13212" w:hRule="exact" w:wrap="none" w:vAnchor="page" w:hAnchor="page" w:x="1353" w:y="2007"/>
        <w:shd w:val="clear" w:color="auto" w:fill="auto"/>
        <w:spacing w:line="258" w:lineRule="exact"/>
        <w:ind w:firstLine="720"/>
        <w:jc w:val="both"/>
      </w:pPr>
      <w:r>
        <w:t xml:space="preserve">Natomiast w językach z </w:t>
      </w:r>
      <w:r>
        <w:t>typem słabo wiążącego przycisku następują bardzo różnorodne przesunięcia owego przycisku w zależności od tego, w jakich połączeniach występują dane wyrazy w wyrażeniu syntaktycznym czy w zdaniu. Takie przesunięcia charakteryzują łacinę z okresu klasycznego</w:t>
      </w:r>
      <w:r>
        <w:t>, starożytną grekę, a w żywych językach obserwujemy to zjawisko w litewskim, czeskim, no i w pewnym stopniu w dzisiejszym języku literackim polskim, a w znacznie większej mierze w naszych gwarach ludowych.</w:t>
      </w:r>
    </w:p>
    <w:p w:rsidR="00505384" w:rsidRDefault="00505384">
      <w:pPr>
        <w:framePr w:wrap="none" w:vAnchor="page" w:hAnchor="page" w:x="255" w:y="16169"/>
      </w:pP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85" w:y="1503"/>
        <w:shd w:val="clear" w:color="auto" w:fill="auto"/>
        <w:spacing w:line="190" w:lineRule="exact"/>
      </w:pPr>
      <w:r>
        <w:lastRenderedPageBreak/>
        <w:t>12</w:t>
      </w:r>
    </w:p>
    <w:p w:rsidR="00505384" w:rsidRDefault="0066612B">
      <w:pPr>
        <w:pStyle w:val="Nagweklubstopka0"/>
        <w:framePr w:wrap="none" w:vAnchor="page" w:hAnchor="page" w:x="4431" w:y="1503"/>
        <w:shd w:val="clear" w:color="auto" w:fill="auto"/>
        <w:spacing w:line="190" w:lineRule="exact"/>
      </w:pPr>
      <w:r>
        <w:t>PORADNIK JĘZYKOWY</w:t>
      </w:r>
    </w:p>
    <w:p w:rsidR="00505384" w:rsidRDefault="0066612B">
      <w:pPr>
        <w:pStyle w:val="Nagweklubstopka0"/>
        <w:framePr w:wrap="none" w:vAnchor="page" w:hAnchor="page" w:x="9135" w:y="1515"/>
        <w:shd w:val="clear" w:color="auto" w:fill="auto"/>
        <w:spacing w:line="190" w:lineRule="exact"/>
      </w:pPr>
      <w:r>
        <w:t>1951</w:t>
      </w:r>
      <w:r>
        <w:t>, z. 4</w:t>
      </w:r>
    </w:p>
    <w:p w:rsidR="00505384" w:rsidRDefault="0066612B">
      <w:pPr>
        <w:pStyle w:val="Teksttreci20"/>
        <w:framePr w:w="8640" w:h="12929" w:hRule="exact" w:wrap="none" w:vAnchor="page" w:hAnchor="page" w:x="1455" w:y="2095"/>
        <w:shd w:val="clear" w:color="auto" w:fill="auto"/>
        <w:spacing w:line="252" w:lineRule="exact"/>
        <w:ind w:firstLine="700"/>
        <w:jc w:val="both"/>
      </w:pPr>
      <w:r>
        <w:t xml:space="preserve">Żeby nie ściągnąć na siebie zarzutu gołosłowności podam parę przykładów: oto w łacinie enklityki </w:t>
      </w:r>
      <w:r>
        <w:rPr>
          <w:rStyle w:val="Teksttreci2Kursywa"/>
        </w:rPr>
        <w:t>-</w:t>
      </w:r>
      <w:r>
        <w:rPr>
          <w:rStyle w:val="Teksttreci2Kursywa"/>
          <w:lang w:val="fr-FR" w:eastAsia="fr-FR" w:bidi="fr-FR"/>
        </w:rPr>
        <w:t>que</w:t>
      </w:r>
      <w:r>
        <w:rPr>
          <w:lang w:val="fr-FR" w:eastAsia="fr-FR" w:bidi="fr-FR"/>
        </w:rPr>
        <w:t xml:space="preserve"> </w:t>
      </w:r>
      <w:r>
        <w:t xml:space="preserve">lub </w:t>
      </w:r>
      <w:r>
        <w:rPr>
          <w:rStyle w:val="Teksttreci2Kursywa"/>
        </w:rPr>
        <w:t>-</w:t>
      </w:r>
      <w:proofErr w:type="spellStart"/>
      <w:r>
        <w:rPr>
          <w:rStyle w:val="Teksttreci2Kursywa"/>
        </w:rPr>
        <w:t>ve</w:t>
      </w:r>
      <w:proofErr w:type="spellEnd"/>
      <w:r>
        <w:t xml:space="preserve"> przeciągają przycisk w poprzedzającym wyrazie z przedostatniej sylaby na ostatnią, np. </w:t>
      </w:r>
      <w:r>
        <w:rPr>
          <w:rStyle w:val="Teksttreci2Kursywa"/>
          <w:lang w:val="fr-FR" w:eastAsia="fr-FR" w:bidi="fr-FR"/>
        </w:rPr>
        <w:t>doc/tusque</w:t>
      </w:r>
      <w:r>
        <w:rPr>
          <w:rStyle w:val="Teksttreci2Kursywa"/>
        </w:rPr>
        <w:t xml:space="preserve">, </w:t>
      </w:r>
      <w:r>
        <w:t xml:space="preserve">w komediach łacińskich spotykamy mnóstwo takich przesunięć jak </w:t>
      </w:r>
      <w:proofErr w:type="spellStart"/>
      <w:r>
        <w:rPr>
          <w:rStyle w:val="Teksttreci2Kursywa"/>
        </w:rPr>
        <w:t>pau</w:t>
      </w:r>
      <w:proofErr w:type="spellEnd"/>
      <w:r>
        <w:rPr>
          <w:rStyle w:val="Teksttreci2Kursywa"/>
        </w:rPr>
        <w:t xml:space="preserve">/per- sum, </w:t>
      </w:r>
      <w:proofErr w:type="spellStart"/>
      <w:r w:rsidRPr="003407B4">
        <w:rPr>
          <w:rStyle w:val="Teksttreci2Kursywa"/>
          <w:lang w:eastAsia="en-US" w:bidi="en-US"/>
        </w:rPr>
        <w:t>vigin</w:t>
      </w:r>
      <w:proofErr w:type="spellEnd"/>
      <w:r w:rsidRPr="003407B4">
        <w:rPr>
          <w:rStyle w:val="Teksttreci2Kursywa"/>
          <w:lang w:eastAsia="en-US" w:bidi="en-US"/>
        </w:rPr>
        <w:t>/</w:t>
      </w:r>
      <w:proofErr w:type="spellStart"/>
      <w:r w:rsidRPr="003407B4">
        <w:rPr>
          <w:rStyle w:val="Teksttreci2Kursywa"/>
          <w:lang w:eastAsia="en-US" w:bidi="en-US"/>
        </w:rPr>
        <w:t>tidies</w:t>
      </w:r>
      <w:proofErr w:type="spellEnd"/>
      <w:r>
        <w:rPr>
          <w:rStyle w:val="Teksttreci2Kursywa"/>
        </w:rPr>
        <w:t>, pa/</w:t>
      </w:r>
      <w:proofErr w:type="spellStart"/>
      <w:r>
        <w:rPr>
          <w:rStyle w:val="Teksttreci2Kursywa"/>
        </w:rPr>
        <w:t>termi</w:t>
      </w:r>
      <w:proofErr w:type="spellEnd"/>
      <w:r>
        <w:rPr>
          <w:rStyle w:val="Teksttreci2Kursywa"/>
        </w:rPr>
        <w:t xml:space="preserve">, </w:t>
      </w:r>
      <w:proofErr w:type="spellStart"/>
      <w:r w:rsidRPr="003407B4">
        <w:rPr>
          <w:rStyle w:val="Teksttreci2Kursywa"/>
          <w:lang w:eastAsia="en-US" w:bidi="en-US"/>
        </w:rPr>
        <w:t>volup</w:t>
      </w:r>
      <w:proofErr w:type="spellEnd"/>
      <w:r w:rsidRPr="003407B4">
        <w:rPr>
          <w:rStyle w:val="Teksttreci2Kursywa"/>
          <w:lang w:eastAsia="en-US" w:bidi="en-US"/>
        </w:rPr>
        <w:t>/</w:t>
      </w:r>
      <w:proofErr w:type="spellStart"/>
      <w:r w:rsidRPr="003407B4">
        <w:rPr>
          <w:rStyle w:val="Teksttreci2Kursywa"/>
          <w:lang w:eastAsia="en-US" w:bidi="en-US"/>
        </w:rPr>
        <w:t>tasmea</w:t>
      </w:r>
      <w:proofErr w:type="spellEnd"/>
      <w:r>
        <w:rPr>
          <w:rStyle w:val="Teksttreci2Kursywa"/>
        </w:rPr>
        <w:t xml:space="preserve">, </w:t>
      </w:r>
      <w:proofErr w:type="spellStart"/>
      <w:r>
        <w:rPr>
          <w:rStyle w:val="Teksttreci2Kursywa"/>
        </w:rPr>
        <w:t>vae</w:t>
      </w:r>
      <w:proofErr w:type="spellEnd"/>
      <w:r>
        <w:rPr>
          <w:rStyle w:val="Teksttreci2Kursywa"/>
        </w:rPr>
        <w:t xml:space="preserve"> capi/</w:t>
      </w:r>
      <w:proofErr w:type="spellStart"/>
      <w:r>
        <w:rPr>
          <w:rStyle w:val="Teksttreci2Kursywa"/>
        </w:rPr>
        <w:t>tituo</w:t>
      </w:r>
      <w:proofErr w:type="spellEnd"/>
      <w:r>
        <w:rPr>
          <w:rStyle w:val="Teksttreci2Kursywa"/>
        </w:rPr>
        <w:t>.</w:t>
      </w:r>
      <w:r>
        <w:t xml:space="preserve"> Niektóre zaimki mają po dwa różne przyciski, np. </w:t>
      </w:r>
      <w:proofErr w:type="spellStart"/>
      <w:r>
        <w:rPr>
          <w:rStyle w:val="Teksttreci2Kursywa"/>
        </w:rPr>
        <w:t>ille</w:t>
      </w:r>
      <w:proofErr w:type="spellEnd"/>
      <w:r>
        <w:t xml:space="preserve"> i </w:t>
      </w:r>
      <w:r>
        <w:rPr>
          <w:rStyle w:val="Teksttreci2Kursywa"/>
          <w:lang w:val="fr-FR" w:eastAsia="fr-FR" w:bidi="fr-FR"/>
        </w:rPr>
        <w:t>il/le,</w:t>
      </w:r>
      <w:r>
        <w:rPr>
          <w:lang w:val="fr-FR" w:eastAsia="fr-FR" w:bidi="fr-FR"/>
        </w:rPr>
        <w:t xml:space="preserve"> </w:t>
      </w:r>
      <w:r>
        <w:t xml:space="preserve">co tak bardzo przypomina nasze </w:t>
      </w:r>
      <w:r>
        <w:rPr>
          <w:rStyle w:val="Teksttreci2Kursywa"/>
        </w:rPr>
        <w:t>Kras/</w:t>
      </w:r>
      <w:proofErr w:type="spellStart"/>
      <w:r>
        <w:rPr>
          <w:rStyle w:val="Teksttreci2Kursywa"/>
        </w:rPr>
        <w:t>ny</w:t>
      </w:r>
      <w:proofErr w:type="spellEnd"/>
      <w:r>
        <w:rPr>
          <w:rStyle w:val="Teksttreci2Kursywa"/>
        </w:rPr>
        <w:t xml:space="preserve"> staw, </w:t>
      </w:r>
      <w:proofErr w:type="spellStart"/>
      <w:r>
        <w:rPr>
          <w:rStyle w:val="Teksttreci2Kursywa"/>
        </w:rPr>
        <w:t>cho</w:t>
      </w:r>
      <w:proofErr w:type="spellEnd"/>
      <w:r>
        <w:rPr>
          <w:rStyle w:val="Teksttreci2Kursywa"/>
        </w:rPr>
        <w:t>/</w:t>
      </w:r>
      <w:proofErr w:type="spellStart"/>
      <w:r>
        <w:rPr>
          <w:rStyle w:val="Teksttreci2Kursywa"/>
        </w:rPr>
        <w:t>dziłem</w:t>
      </w:r>
      <w:proofErr w:type="spellEnd"/>
      <w:r>
        <w:rPr>
          <w:rStyle w:val="Teksttreci2Kursywa"/>
        </w:rPr>
        <w:t>, /na w</w:t>
      </w:r>
      <w:r>
        <w:rPr>
          <w:rStyle w:val="Teksttreci2Kursywa"/>
        </w:rPr>
        <w:t>ieś, /przez sen</w:t>
      </w:r>
      <w:r>
        <w:t xml:space="preserve"> itd. W czeskim języku wbrew poczuciu samych Czechów obserwowali Broch, </w:t>
      </w:r>
      <w:proofErr w:type="spellStart"/>
      <w:r>
        <w:t>Gauthiot</w:t>
      </w:r>
      <w:proofErr w:type="spellEnd"/>
      <w:r>
        <w:t xml:space="preserve">, </w:t>
      </w:r>
      <w:r>
        <w:rPr>
          <w:lang w:val="fr-FR" w:eastAsia="fr-FR" w:bidi="fr-FR"/>
        </w:rPr>
        <w:t xml:space="preserve">Vendryes </w:t>
      </w:r>
      <w:r>
        <w:t xml:space="preserve">i </w:t>
      </w:r>
      <w:r w:rsidRPr="003407B4">
        <w:rPr>
          <w:lang w:eastAsia="en-US" w:bidi="en-US"/>
        </w:rPr>
        <w:t xml:space="preserve">Pedersen, </w:t>
      </w:r>
      <w:r>
        <w:t>że w wyrazach trójsylabowych z pierwszą sylabą krótką nie zawsze utrzymuje się przycisk na pierwszej zgłosce, a więc np. w wyrazach takich</w:t>
      </w:r>
      <w:r>
        <w:t xml:space="preserve"> jak </w:t>
      </w:r>
      <w:r>
        <w:rPr>
          <w:rStyle w:val="Teksttreci2Kursywa"/>
          <w:lang w:val="cs-CZ" w:eastAsia="cs-CZ" w:bidi="cs-CZ"/>
        </w:rPr>
        <w:t xml:space="preserve">/Zubaty, </w:t>
      </w:r>
      <w:r w:rsidRPr="003407B4">
        <w:rPr>
          <w:rStyle w:val="Teksttreci2Kursywa"/>
          <w:lang w:eastAsia="ru-RU" w:bidi="ru-RU"/>
        </w:rPr>
        <w:t>/</w:t>
      </w:r>
      <w:r>
        <w:rPr>
          <w:rStyle w:val="Teksttreci2Kursywa"/>
          <w:lang w:val="cs-CZ" w:eastAsia="cs-CZ" w:bidi="cs-CZ"/>
        </w:rPr>
        <w:t>zelenym</w:t>
      </w:r>
      <w:r>
        <w:t xml:space="preserve">, gdzie dwie pierwsze krótkie sylaby przeciwstawiają się trzeciej długiej, jeden wspólny wysiłek artykulacyjny czyli przycisk obejmuje obie początkowe sylaby, a więc </w:t>
      </w:r>
      <w:r w:rsidRPr="003407B4">
        <w:rPr>
          <w:lang w:eastAsia="ru-RU" w:bidi="ru-RU"/>
        </w:rPr>
        <w:t>/</w:t>
      </w:r>
      <w:proofErr w:type="spellStart"/>
      <w:r>
        <w:rPr>
          <w:rStyle w:val="Teksttreci2Kursywa"/>
        </w:rPr>
        <w:t>Zu</w:t>
      </w:r>
      <w:proofErr w:type="spellEnd"/>
      <w:r>
        <w:rPr>
          <w:rStyle w:val="Teksttreci2Kursywa"/>
        </w:rPr>
        <w:t>/baty</w:t>
      </w:r>
      <w:r>
        <w:t xml:space="preserve">, </w:t>
      </w:r>
      <w:r w:rsidRPr="003407B4">
        <w:rPr>
          <w:lang w:eastAsia="ru-RU" w:bidi="ru-RU"/>
        </w:rPr>
        <w:t>/</w:t>
      </w:r>
      <w:r>
        <w:rPr>
          <w:rStyle w:val="Teksttreci2Kursywa"/>
        </w:rPr>
        <w:t>ze</w:t>
      </w:r>
      <w:r>
        <w:rPr>
          <w:rStyle w:val="Teksttreci2Kursywa"/>
          <w:lang w:val="fr-FR" w:eastAsia="fr-FR" w:bidi="fr-FR"/>
        </w:rPr>
        <w:t>/le</w:t>
      </w:r>
      <w:r>
        <w:rPr>
          <w:rStyle w:val="Teksttreci2Kursywa"/>
          <w:lang w:val="ru-RU" w:eastAsia="ru-RU" w:bidi="ru-RU"/>
        </w:rPr>
        <w:t>пут</w:t>
      </w:r>
      <w:r w:rsidRPr="003407B4">
        <w:rPr>
          <w:rStyle w:val="Teksttreci2Kursywa"/>
          <w:lang w:eastAsia="ru-RU" w:bidi="ru-RU"/>
        </w:rPr>
        <w:t>,</w:t>
      </w:r>
      <w:r w:rsidRPr="003407B4">
        <w:rPr>
          <w:lang w:eastAsia="ru-RU" w:bidi="ru-RU"/>
        </w:rPr>
        <w:t xml:space="preserve"> </w:t>
      </w:r>
      <w:r>
        <w:t>czasem zaś są one wymawiane z przyciskiem na śr</w:t>
      </w:r>
      <w:r>
        <w:t xml:space="preserve">odkowej sylabie — </w:t>
      </w:r>
      <w:proofErr w:type="spellStart"/>
      <w:r>
        <w:rPr>
          <w:rStyle w:val="Teksttreci2Kursywa"/>
        </w:rPr>
        <w:t>Zu</w:t>
      </w:r>
      <w:proofErr w:type="spellEnd"/>
      <w:r>
        <w:rPr>
          <w:rStyle w:val="Teksttreci2Kursywa"/>
        </w:rPr>
        <w:t>/baty</w:t>
      </w:r>
      <w:r>
        <w:t xml:space="preserve">, </w:t>
      </w:r>
      <w:r>
        <w:rPr>
          <w:rStyle w:val="Teksttreci2Kursywa"/>
        </w:rPr>
        <w:t>ze/</w:t>
      </w:r>
      <w:proofErr w:type="spellStart"/>
      <w:r>
        <w:rPr>
          <w:rStyle w:val="Teksttreci2Kursywa"/>
        </w:rPr>
        <w:t>lenym</w:t>
      </w:r>
      <w:proofErr w:type="spellEnd"/>
      <w:r>
        <w:rPr>
          <w:rStyle w:val="Teksttreci2Kursywa"/>
        </w:rPr>
        <w:t>.</w:t>
      </w:r>
      <w:r>
        <w:t xml:space="preserve"> To samo dzieje się, jeżeli druga sylaba jest długa lub wszystkie 3 krótkie, np. </w:t>
      </w:r>
      <w:proofErr w:type="spellStart"/>
      <w:r>
        <w:rPr>
          <w:rStyle w:val="Teksttreci2Kursywa"/>
        </w:rPr>
        <w:t>sli</w:t>
      </w:r>
      <w:proofErr w:type="spellEnd"/>
      <w:r>
        <w:rPr>
          <w:rStyle w:val="Teksttreci2Kursywa"/>
        </w:rPr>
        <w:t>/</w:t>
      </w:r>
      <w:proofErr w:type="spellStart"/>
      <w:r>
        <w:rPr>
          <w:rStyle w:val="Teksttreci2Kursywa"/>
        </w:rPr>
        <w:t>site</w:t>
      </w:r>
      <w:proofErr w:type="spellEnd"/>
      <w:r>
        <w:rPr>
          <w:rStyle w:val="Teksttreci2Kursywa"/>
        </w:rPr>
        <w:t xml:space="preserve">, </w:t>
      </w:r>
      <w:r>
        <w:rPr>
          <w:rStyle w:val="Teksttreci2Kursywa"/>
          <w:lang w:val="cs-CZ" w:eastAsia="cs-CZ" w:bidi="cs-CZ"/>
        </w:rPr>
        <w:t>hu/bi</w:t>
      </w:r>
      <w:r>
        <w:rPr>
          <w:rStyle w:val="Teksttreci2Kursywa"/>
        </w:rPr>
        <w:t>ć</w:t>
      </w:r>
      <w:r>
        <w:rPr>
          <w:rStyle w:val="Teksttreci2Kursywa"/>
          <w:lang w:val="cs-CZ" w:eastAsia="cs-CZ" w:bidi="cs-CZ"/>
        </w:rPr>
        <w:t>ka.</w:t>
      </w:r>
      <w:r>
        <w:rPr>
          <w:lang w:val="cs-CZ" w:eastAsia="cs-CZ" w:bidi="cs-CZ"/>
        </w:rPr>
        <w:t xml:space="preserve"> </w:t>
      </w:r>
      <w:r>
        <w:t>Taką właśnie nie ustaloną akcentuację rozciągającą się na dwie sylaby obserwuję niekiedy w dzisiejszym dialekcie łowick</w:t>
      </w:r>
      <w:r>
        <w:t xml:space="preserve">im w formach typu </w:t>
      </w:r>
      <w:proofErr w:type="spellStart"/>
      <w:r>
        <w:rPr>
          <w:rStyle w:val="Teksttreci2Kursywa"/>
        </w:rPr>
        <w:t>cho</w:t>
      </w:r>
      <w:proofErr w:type="spellEnd"/>
      <w:r>
        <w:rPr>
          <w:rStyle w:val="Teksttreci2Kursywa"/>
        </w:rPr>
        <w:t>/</w:t>
      </w:r>
      <w:proofErr w:type="spellStart"/>
      <w:r>
        <w:rPr>
          <w:rStyle w:val="Teksttreci2Kursywa"/>
        </w:rPr>
        <w:t>dzie</w:t>
      </w:r>
      <w:proofErr w:type="spellEnd"/>
      <w:r>
        <w:rPr>
          <w:rStyle w:val="Teksttreci2Kursywa"/>
        </w:rPr>
        <w:t>/</w:t>
      </w:r>
      <w:proofErr w:type="spellStart"/>
      <w:r>
        <w:rPr>
          <w:rStyle w:val="Teksttreci2Kursywa"/>
        </w:rPr>
        <w:t>liźwa</w:t>
      </w:r>
      <w:proofErr w:type="spellEnd"/>
      <w:r>
        <w:rPr>
          <w:rStyle w:val="Teksttreci2Kursywa"/>
        </w:rPr>
        <w:t>.</w:t>
      </w:r>
    </w:p>
    <w:p w:rsidR="00505384" w:rsidRDefault="0066612B">
      <w:pPr>
        <w:pStyle w:val="Teksttreci20"/>
        <w:framePr w:w="8640" w:h="12929" w:hRule="exact" w:wrap="none" w:vAnchor="page" w:hAnchor="page" w:x="1455" w:y="2095"/>
        <w:shd w:val="clear" w:color="auto" w:fill="auto"/>
        <w:spacing w:line="252" w:lineRule="exact"/>
        <w:ind w:firstLine="700"/>
        <w:jc w:val="both"/>
      </w:pPr>
      <w:r>
        <w:t xml:space="preserve">W językach o słabym i słabo centrującym przycisku obserwować można przesunięcia przycisku w tych wyrazach, w których występują obok siebie bezpośrednio lub w sąsiadujących sylabach rozdzielonych spółgłoską dwie samogłoski </w:t>
      </w:r>
      <w:r>
        <w:t xml:space="preserve">o bardzo różnym stopniu otwarcia jamy ustnej, wtedy samogłoska o szerszym otwarciu, a więc łatwiej odgrywająca rolę podstawy sylaby, często ściąga przycisk z samogłoski wąskiej. Dlatego to starogreckie </w:t>
      </w:r>
      <w:proofErr w:type="spellStart"/>
      <w:r>
        <w:rPr>
          <w:rStyle w:val="Teksttreci2Kursywa"/>
        </w:rPr>
        <w:t>paj</w:t>
      </w:r>
      <w:proofErr w:type="spellEnd"/>
      <w:r>
        <w:rPr>
          <w:rStyle w:val="Teksttreci2Kursywa"/>
        </w:rPr>
        <w:t>/</w:t>
      </w:r>
      <w:proofErr w:type="spellStart"/>
      <w:r>
        <w:rPr>
          <w:rStyle w:val="Teksttreci2Kursywa"/>
        </w:rPr>
        <w:t>dija</w:t>
      </w:r>
      <w:proofErr w:type="spellEnd"/>
      <w:r>
        <w:t xml:space="preserve"> przekształciło się w nowogreckie </w:t>
      </w:r>
      <w:proofErr w:type="spellStart"/>
      <w:r>
        <w:rPr>
          <w:rStyle w:val="Teksttreci2Kursywa"/>
        </w:rPr>
        <w:t>pajdi</w:t>
      </w:r>
      <w:proofErr w:type="spellEnd"/>
      <w:r>
        <w:rPr>
          <w:rStyle w:val="Teksttreci2Kursywa"/>
        </w:rPr>
        <w:t>/ja;</w:t>
      </w:r>
      <w:r>
        <w:t xml:space="preserve"> w </w:t>
      </w:r>
      <w:r>
        <w:t xml:space="preserve">ten sposób należy tłumaczyć nasze </w:t>
      </w:r>
      <w:r>
        <w:rPr>
          <w:rStyle w:val="Teksttreci2Kursywa"/>
        </w:rPr>
        <w:t>Maria, lekcja</w:t>
      </w:r>
      <w:r>
        <w:t xml:space="preserve"> (choć u ludu jeszcze występują </w:t>
      </w:r>
      <w:r>
        <w:rPr>
          <w:rStyle w:val="Teksttreci2Kursywa"/>
        </w:rPr>
        <w:t>Maryja, lekcy ja), /nauka</w:t>
      </w:r>
      <w:r>
        <w:t xml:space="preserve"> zamiast </w:t>
      </w:r>
      <w:r>
        <w:rPr>
          <w:rStyle w:val="Teksttreci2Kursywa"/>
        </w:rPr>
        <w:t>nauka,</w:t>
      </w:r>
      <w:r>
        <w:t xml:space="preserve"> ludowe </w:t>
      </w:r>
      <w:r>
        <w:rPr>
          <w:rStyle w:val="Teksttreci2Kursywa"/>
        </w:rPr>
        <w:t>/</w:t>
      </w:r>
      <w:proofErr w:type="spellStart"/>
      <w:r>
        <w:rPr>
          <w:rStyle w:val="Teksttreci2Kursywa"/>
        </w:rPr>
        <w:t>dzieucha</w:t>
      </w:r>
      <w:proofErr w:type="spellEnd"/>
      <w:r>
        <w:rPr>
          <w:rStyle w:val="Teksttreci2Kursywa"/>
        </w:rPr>
        <w:t xml:space="preserve"> </w:t>
      </w:r>
      <w:r w:rsidRPr="003407B4">
        <w:rPr>
          <w:rStyle w:val="Teksttreci2Kursywa"/>
          <w:lang w:eastAsia="ru-RU" w:bidi="ru-RU"/>
        </w:rPr>
        <w:t>/</w:t>
      </w:r>
      <w:proofErr w:type="spellStart"/>
      <w:r>
        <w:rPr>
          <w:rStyle w:val="Teksttreci2Kursywa"/>
        </w:rPr>
        <w:t>chałpa</w:t>
      </w:r>
      <w:proofErr w:type="spellEnd"/>
      <w:r>
        <w:rPr>
          <w:rStyle w:val="Teksttreci2Kursywa"/>
        </w:rPr>
        <w:t>,</w:t>
      </w:r>
      <w:r>
        <w:t xml:space="preserve"> oraz sporadyczne </w:t>
      </w:r>
      <w:proofErr w:type="spellStart"/>
      <w:r>
        <w:rPr>
          <w:rStyle w:val="Teksttreci2Kursywa"/>
        </w:rPr>
        <w:t>roz</w:t>
      </w:r>
      <w:proofErr w:type="spellEnd"/>
      <w:r>
        <w:rPr>
          <w:rStyle w:val="Teksttreci2Kursywa"/>
        </w:rPr>
        <w:t>/</w:t>
      </w:r>
      <w:proofErr w:type="spellStart"/>
      <w:r>
        <w:rPr>
          <w:rStyle w:val="Teksttreci2Kursywa"/>
        </w:rPr>
        <w:t>majty</w:t>
      </w:r>
      <w:proofErr w:type="spellEnd"/>
      <w:r>
        <w:t xml:space="preserve"> i wreszcie ogólne </w:t>
      </w:r>
      <w:r w:rsidRPr="003407B4">
        <w:rPr>
          <w:lang w:eastAsia="ru-RU" w:bidi="ru-RU"/>
        </w:rPr>
        <w:t>/</w:t>
      </w:r>
      <w:r>
        <w:rPr>
          <w:rStyle w:val="Teksttreci2Kursywa"/>
        </w:rPr>
        <w:t>Kaźmierz</w:t>
      </w:r>
      <w:r>
        <w:t xml:space="preserve">, </w:t>
      </w:r>
      <w:r>
        <w:rPr>
          <w:rStyle w:val="Teksttreci2Kursywa"/>
        </w:rPr>
        <w:t>/Halna</w:t>
      </w:r>
      <w:r>
        <w:t xml:space="preserve"> czy też </w:t>
      </w:r>
      <w:r>
        <w:rPr>
          <w:rStyle w:val="Teksttreci2Kursywa"/>
          <w:lang w:val="fr-FR" w:eastAsia="fr-FR" w:bidi="fr-FR"/>
        </w:rPr>
        <w:t xml:space="preserve">uni/- </w:t>
      </w:r>
      <w:proofErr w:type="spellStart"/>
      <w:r w:rsidRPr="003407B4">
        <w:rPr>
          <w:rStyle w:val="Teksttreci2Kursywa"/>
          <w:lang w:eastAsia="en-US" w:bidi="en-US"/>
        </w:rPr>
        <w:t>v'erstet</w:t>
      </w:r>
      <w:proofErr w:type="spellEnd"/>
      <w:r w:rsidRPr="003407B4">
        <w:rPr>
          <w:rStyle w:val="Teksttreci2Kursywa"/>
          <w:lang w:eastAsia="en-US" w:bidi="en-US"/>
        </w:rPr>
        <w:t xml:space="preserve">, </w:t>
      </w:r>
      <w:proofErr w:type="spellStart"/>
      <w:r>
        <w:rPr>
          <w:rStyle w:val="Teksttreci2Kursywa"/>
        </w:rPr>
        <w:t>rectator</w:t>
      </w:r>
      <w:proofErr w:type="spellEnd"/>
      <w:r>
        <w:rPr>
          <w:rStyle w:val="Teksttreci2Kursywa"/>
        </w:rPr>
        <w:t xml:space="preserve">, /w </w:t>
      </w:r>
      <w:proofErr w:type="spellStart"/>
      <w:r w:rsidRPr="003407B4">
        <w:rPr>
          <w:rStyle w:val="Teksttreci2Kursywa"/>
          <w:lang w:eastAsia="en-US" w:bidi="en-US"/>
        </w:rPr>
        <w:t>ogle</w:t>
      </w:r>
      <w:proofErr w:type="spellEnd"/>
      <w:r w:rsidRPr="003407B4">
        <w:rPr>
          <w:lang w:eastAsia="en-US" w:bidi="en-US"/>
        </w:rPr>
        <w:t xml:space="preserve"> </w:t>
      </w:r>
      <w:r>
        <w:t xml:space="preserve">itd. </w:t>
      </w:r>
      <w:r>
        <w:t xml:space="preserve">Kto wie, czy akcentowania na 3 sylabie od końca wyrazu </w:t>
      </w:r>
      <w:r>
        <w:rPr>
          <w:rStyle w:val="Teksttreci2Kursywa"/>
        </w:rPr>
        <w:t>o/</w:t>
      </w:r>
      <w:proofErr w:type="spellStart"/>
      <w:r>
        <w:rPr>
          <w:rStyle w:val="Teksttreci2Kursywa"/>
        </w:rPr>
        <w:t>kolica</w:t>
      </w:r>
      <w:proofErr w:type="spellEnd"/>
      <w:r>
        <w:t xml:space="preserve"> i czasami </w:t>
      </w:r>
      <w:r>
        <w:rPr>
          <w:rStyle w:val="Teksttreci2Kursywa"/>
        </w:rPr>
        <w:t>/granica</w:t>
      </w:r>
      <w:r>
        <w:t xml:space="preserve"> nie zawdzięczamy tej właśnie okoliczności, że tu w sylabie przedostatniej występuje samogłoska wąska </w:t>
      </w:r>
      <w:r>
        <w:rPr>
          <w:rStyle w:val="Teksttreci2Kursywa"/>
        </w:rPr>
        <w:t>i</w:t>
      </w:r>
      <w:r>
        <w:t xml:space="preserve"> '.</w:t>
      </w:r>
    </w:p>
    <w:p w:rsidR="00505384" w:rsidRDefault="0066612B">
      <w:pPr>
        <w:pStyle w:val="Teksttreci20"/>
        <w:framePr w:w="8640" w:h="12929" w:hRule="exact" w:wrap="none" w:vAnchor="page" w:hAnchor="page" w:x="1455" w:y="2095"/>
        <w:shd w:val="clear" w:color="auto" w:fill="auto"/>
        <w:spacing w:line="252" w:lineRule="exact"/>
        <w:ind w:firstLine="700"/>
        <w:jc w:val="both"/>
      </w:pPr>
      <w:r>
        <w:t>W językach o słabo centrującym przycisku duże przesunięcia przycisk</w:t>
      </w:r>
      <w:r>
        <w:t xml:space="preserve">owe powoduje też akcent emfatyczny wywołany bardzo silnym uczuciem — w języku francuskim w podnieceniu wymawiane wyrazy-połajanki brzmią </w:t>
      </w:r>
      <w:r>
        <w:rPr>
          <w:rStyle w:val="Teksttreci2Kursywa"/>
          <w:lang w:val="fr-FR" w:eastAsia="fr-FR" w:bidi="fr-FR"/>
        </w:rPr>
        <w:t>/bandit, /animal, /cochon,</w:t>
      </w:r>
      <w:r>
        <w:rPr>
          <w:lang w:val="fr-FR" w:eastAsia="fr-FR" w:bidi="fr-FR"/>
        </w:rPr>
        <w:t xml:space="preserve"> </w:t>
      </w:r>
      <w:r>
        <w:t>w polskim języku wyrazy tego typu aog</w:t>
      </w:r>
      <w:r>
        <w:rPr>
          <w:vertAlign w:val="superscript"/>
        </w:rPr>
        <w:t>1</w:t>
      </w:r>
      <w:r>
        <w:t xml:space="preserve"> mieć bardzo zmienny przycisk, np. </w:t>
      </w:r>
      <w:r>
        <w:rPr>
          <w:rStyle w:val="Teksttreci2Kursywa"/>
        </w:rPr>
        <w:t>/psiakrew</w:t>
      </w:r>
      <w:r>
        <w:t xml:space="preserve"> i </w:t>
      </w:r>
      <w:r>
        <w:rPr>
          <w:rStyle w:val="Teksttreci2Kursywa"/>
        </w:rPr>
        <w:t>psia/</w:t>
      </w:r>
      <w:proofErr w:type="spellStart"/>
      <w:r>
        <w:rPr>
          <w:rStyle w:val="Teksttreci2Kursywa"/>
        </w:rPr>
        <w:t>kr</w:t>
      </w:r>
      <w:r>
        <w:rPr>
          <w:rStyle w:val="Teksttreci2Kursywa"/>
        </w:rPr>
        <w:t>e</w:t>
      </w:r>
      <w:proofErr w:type="spellEnd"/>
      <w:r>
        <w:rPr>
          <w:rStyle w:val="Teksttreci2Kursywa"/>
        </w:rPr>
        <w:t xml:space="preserve"> w, /psiamać </w:t>
      </w:r>
      <w:r>
        <w:t xml:space="preserve">i </w:t>
      </w:r>
      <w:proofErr w:type="spellStart"/>
      <w:r>
        <w:rPr>
          <w:rStyle w:val="Teksttreci2Kursywa"/>
        </w:rPr>
        <w:t>ps:a</w:t>
      </w:r>
      <w:proofErr w:type="spellEnd"/>
      <w:r>
        <w:rPr>
          <w:rStyle w:val="Teksttreci2Kursywa"/>
        </w:rPr>
        <w:t>/mać, /psiakość</w:t>
      </w:r>
      <w:r>
        <w:t xml:space="preserve"> i </w:t>
      </w:r>
      <w:r>
        <w:rPr>
          <w:rStyle w:val="Teksttreci2Kursywa"/>
        </w:rPr>
        <w:t>psia/kość.</w:t>
      </w:r>
      <w:r>
        <w:t xml:space="preserve"> Możliwe jest też wypowiedzenie tych przekleństw z akcentem na każdej ze składowych części </w:t>
      </w:r>
      <w:r>
        <w:rPr>
          <w:rStyle w:val="Teksttreci2Kursywa"/>
        </w:rPr>
        <w:t>/psia</w:t>
      </w:r>
      <w:r>
        <w:t>—</w:t>
      </w:r>
      <w:r>
        <w:rPr>
          <w:rStyle w:val="Teksttreci2Kursywa"/>
        </w:rPr>
        <w:t>/krew.</w:t>
      </w:r>
      <w:r>
        <w:t xml:space="preserve"> W okrzykach, wiwatach i rozkazach, podobnie jak i Francuzi, przesuwamy przycisk n ; pierwszą sylabę: </w:t>
      </w:r>
      <w:r>
        <w:rPr>
          <w:rStyle w:val="Teksttreci2Kursywa"/>
        </w:rPr>
        <w:t xml:space="preserve">/niech żyje!, /do góry!, </w:t>
      </w:r>
      <w:r w:rsidRPr="003407B4">
        <w:rPr>
          <w:rStyle w:val="Teksttreci2Kursywa"/>
          <w:lang w:eastAsia="ru-RU" w:bidi="ru-RU"/>
        </w:rPr>
        <w:t>/</w:t>
      </w:r>
      <w:r>
        <w:rPr>
          <w:rStyle w:val="Teksttreci2Kursywa"/>
        </w:rPr>
        <w:t>uciekaj!, /do budy!</w:t>
      </w:r>
      <w:r>
        <w:t xml:space="preserve"> (na psa), lud. </w:t>
      </w:r>
      <w:r>
        <w:rPr>
          <w:rStyle w:val="Teksttreci2Kursywa"/>
        </w:rPr>
        <w:t>/</w:t>
      </w:r>
      <w:proofErr w:type="spellStart"/>
      <w:r>
        <w:rPr>
          <w:rStyle w:val="Teksttreci2Kursywa"/>
        </w:rPr>
        <w:t>daligo</w:t>
      </w:r>
      <w:proofErr w:type="spellEnd"/>
      <w:r>
        <w:rPr>
          <w:rStyle w:val="Teksttreci2Kursywa"/>
        </w:rPr>
        <w:t xml:space="preserve">, </w:t>
      </w:r>
      <w:proofErr w:type="spellStart"/>
      <w:r>
        <w:rPr>
          <w:rStyle w:val="Teksttreci2Kursywa"/>
        </w:rPr>
        <w:t>/adyg</w:t>
      </w:r>
      <w:proofErr w:type="spellEnd"/>
      <w:r>
        <w:rPr>
          <w:rStyle w:val="Teksttreci2Kursywa"/>
        </w:rPr>
        <w:t>o.</w:t>
      </w:r>
      <w:r>
        <w:t xml:space="preserve"> W komendzie </w:t>
      </w:r>
      <w:r>
        <w:rPr>
          <w:rStyle w:val="Teksttreci2Kursywa"/>
        </w:rPr>
        <w:t>na ramię broń!</w:t>
      </w:r>
      <w:r>
        <w:t xml:space="preserve"> też akcentujemy pierwszo sylaby tych dwu zestrojów </w:t>
      </w:r>
      <w:r>
        <w:rPr>
          <w:rStyle w:val="Teksttreci2Kursywa"/>
        </w:rPr>
        <w:t>/na</w:t>
      </w:r>
      <w:r>
        <w:t xml:space="preserve"> ramię </w:t>
      </w:r>
      <w:r>
        <w:rPr>
          <w:rStyle w:val="Teksttreci2Kursywa"/>
        </w:rPr>
        <w:t>/broń;</w:t>
      </w:r>
      <w:r>
        <w:t xml:space="preserve"> pozdrowienie katolickie ,.Niech będzie pochwalony Jezus Chrystus" brzmi u ludu zazw</w:t>
      </w:r>
      <w:r>
        <w:t xml:space="preserve">yczaj </w:t>
      </w:r>
      <w:r>
        <w:rPr>
          <w:rStyle w:val="Teksttreci2Kursywa"/>
        </w:rPr>
        <w:t>Niech będzie pochwalony ‘,</w:t>
      </w:r>
      <w:r>
        <w:t xml:space="preserve"> a odpowiedź </w:t>
      </w:r>
      <w:r>
        <w:rPr>
          <w:rStyle w:val="Teksttreci2Kursywa"/>
        </w:rPr>
        <w:t>„/Na wieki wieków</w:t>
      </w:r>
    </w:p>
    <w:p w:rsidR="00505384" w:rsidRDefault="0066612B">
      <w:pPr>
        <w:pStyle w:val="Teksttreci20"/>
        <w:framePr w:w="8640" w:h="12929" w:hRule="exact" w:wrap="none" w:vAnchor="page" w:hAnchor="page" w:x="1455" w:y="2095"/>
        <w:shd w:val="clear" w:color="auto" w:fill="auto"/>
        <w:spacing w:after="149" w:line="252" w:lineRule="exact"/>
        <w:ind w:firstLine="700"/>
        <w:jc w:val="both"/>
      </w:pPr>
      <w:r>
        <w:t xml:space="preserve">Także wartościujący i przeciwstawny przycisk wywołują duże przesunięcia przyciskowe zwłaszcza w językach o słabo wiążącym przycisku, np. francuskie </w:t>
      </w:r>
      <w:r w:rsidRPr="003407B4">
        <w:rPr>
          <w:lang w:eastAsia="ru-RU" w:bidi="ru-RU"/>
        </w:rPr>
        <w:t>/</w:t>
      </w:r>
      <w:r>
        <w:rPr>
          <w:rStyle w:val="Teksttreci2Kursywa"/>
          <w:lang w:val="fr-FR" w:eastAsia="fr-FR" w:bidi="fr-FR"/>
        </w:rPr>
        <w:t>beaucoup</w:t>
      </w:r>
      <w:r>
        <w:rPr>
          <w:rStyle w:val="Teksttreci2Kursywa"/>
        </w:rPr>
        <w:t xml:space="preserve">, </w:t>
      </w:r>
      <w:r>
        <w:rPr>
          <w:rStyle w:val="Teksttreci2Kursywa"/>
          <w:lang w:val="fr-FR" w:eastAsia="fr-FR" w:bidi="fr-FR"/>
        </w:rPr>
        <w:t>/absolument</w:t>
      </w:r>
      <w:r>
        <w:rPr>
          <w:rStyle w:val="Teksttreci2Kursywa"/>
        </w:rPr>
        <w:t xml:space="preserve">, </w:t>
      </w:r>
      <w:r>
        <w:rPr>
          <w:rStyle w:val="Teksttreci2Kursywa"/>
          <w:lang w:val="fr-FR" w:eastAsia="fr-FR" w:bidi="fr-FR"/>
        </w:rPr>
        <w:t>/parfaitement, il n'</w:t>
      </w:r>
      <w:r>
        <w:rPr>
          <w:rStyle w:val="Teksttreci2Kursywa"/>
          <w:lang w:val="fr-FR" w:eastAsia="fr-FR" w:bidi="fr-FR"/>
        </w:rPr>
        <w:t>est pas né le</w:t>
      </w:r>
    </w:p>
    <w:p w:rsidR="00505384" w:rsidRDefault="0066612B">
      <w:pPr>
        <w:pStyle w:val="Teksttreci50"/>
        <w:framePr w:w="8640" w:h="12929" w:hRule="exact" w:wrap="none" w:vAnchor="page" w:hAnchor="page" w:x="1455" w:y="2095"/>
        <w:shd w:val="clear" w:color="auto" w:fill="auto"/>
        <w:spacing w:before="0" w:after="0" w:line="216" w:lineRule="exact"/>
        <w:ind w:firstLine="700"/>
        <w:jc w:val="both"/>
      </w:pPr>
      <w:r>
        <w:rPr>
          <w:rStyle w:val="Teksttreci5Kursywa"/>
          <w:vertAlign w:val="superscript"/>
          <w:lang w:val="fr-FR" w:eastAsia="fr-FR" w:bidi="fr-FR"/>
        </w:rPr>
        <w:t>1</w:t>
      </w:r>
      <w:r>
        <w:rPr>
          <w:lang w:val="fr-FR" w:eastAsia="fr-FR" w:bidi="fr-FR"/>
        </w:rPr>
        <w:t xml:space="preserve"> </w:t>
      </w:r>
      <w:r>
        <w:t xml:space="preserve">Dotychczas tłumaczono ten sposób wymawiania raczej wpływem akcentu który mają wyrazy obce w języku ogólnopolskim, a więc takich jak </w:t>
      </w:r>
      <w:r>
        <w:rPr>
          <w:rStyle w:val="Teksttreci5Kursywa"/>
        </w:rPr>
        <w:t xml:space="preserve">logika, </w:t>
      </w:r>
      <w:r w:rsidRPr="003407B4">
        <w:rPr>
          <w:rStyle w:val="Teksttreci5Kursywa"/>
          <w:lang w:eastAsia="ru-RU" w:bidi="ru-RU"/>
        </w:rPr>
        <w:t xml:space="preserve">/ </w:t>
      </w:r>
      <w:r>
        <w:rPr>
          <w:rStyle w:val="Teksttreci5Kursywa"/>
        </w:rPr>
        <w:t>fabryka</w:t>
      </w:r>
      <w:r>
        <w:t xml:space="preserve"> itd.</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13" w:y="1351"/>
        <w:shd w:val="clear" w:color="auto" w:fill="auto"/>
        <w:spacing w:line="190" w:lineRule="exact"/>
      </w:pPr>
      <w:r>
        <w:lastRenderedPageBreak/>
        <w:t>1951, z. 4</w:t>
      </w:r>
    </w:p>
    <w:p w:rsidR="00505384" w:rsidRDefault="0066612B">
      <w:pPr>
        <w:pStyle w:val="Nagweklubstopka0"/>
        <w:framePr w:wrap="none" w:vAnchor="page" w:hAnchor="page" w:x="4497" w:y="1357"/>
        <w:shd w:val="clear" w:color="auto" w:fill="auto"/>
        <w:spacing w:line="190" w:lineRule="exact"/>
      </w:pPr>
      <w:r>
        <w:t>PORADNIK JĘZYKOWY</w:t>
      </w:r>
    </w:p>
    <w:p w:rsidR="00505384" w:rsidRDefault="0066612B">
      <w:pPr>
        <w:pStyle w:val="Nagweklubstopka0"/>
        <w:framePr w:wrap="none" w:vAnchor="page" w:hAnchor="page" w:x="9987" w:y="1387"/>
        <w:shd w:val="clear" w:color="auto" w:fill="auto"/>
        <w:spacing w:line="190" w:lineRule="exact"/>
      </w:pPr>
      <w:r>
        <w:t>13</w:t>
      </w:r>
    </w:p>
    <w:p w:rsidR="00505384" w:rsidRDefault="0066612B">
      <w:pPr>
        <w:pStyle w:val="Teksttreci70"/>
        <w:framePr w:w="8904" w:h="12346" w:hRule="exact" w:wrap="none" w:vAnchor="page" w:hAnchor="page" w:x="1323" w:y="1975"/>
        <w:shd w:val="clear" w:color="auto" w:fill="auto"/>
        <w:spacing w:after="0" w:line="258" w:lineRule="exact"/>
      </w:pPr>
      <w:r>
        <w:rPr>
          <w:lang w:val="fr-FR" w:eastAsia="fr-FR" w:bidi="fr-FR"/>
        </w:rPr>
        <w:t xml:space="preserve">vingt </w:t>
      </w:r>
      <w:r w:rsidRPr="003407B4">
        <w:rPr>
          <w:lang w:eastAsia="ru-RU" w:bidi="ru-RU"/>
        </w:rPr>
        <w:t>/</w:t>
      </w:r>
      <w:r>
        <w:rPr>
          <w:lang w:val="fr-FR" w:eastAsia="fr-FR" w:bidi="fr-FR"/>
        </w:rPr>
        <w:t>septembre</w:t>
      </w:r>
      <w:r>
        <w:t xml:space="preserve">, </w:t>
      </w:r>
      <w:r>
        <w:rPr>
          <w:lang w:val="fr-FR" w:eastAsia="fr-FR" w:bidi="fr-FR"/>
        </w:rPr>
        <w:t>mais le vin</w:t>
      </w:r>
      <w:r>
        <w:rPr>
          <w:lang w:val="fr-FR" w:eastAsia="fr-FR" w:bidi="fr-FR"/>
        </w:rPr>
        <w:t>gt /décembre</w:t>
      </w:r>
      <w:r>
        <w:rPr>
          <w:rStyle w:val="Teksttreci7Bezkursywy"/>
          <w:lang w:val="fr-FR" w:eastAsia="fr-FR" w:bidi="fr-FR"/>
        </w:rPr>
        <w:t xml:space="preserve"> — a </w:t>
      </w:r>
      <w:r>
        <w:rPr>
          <w:rStyle w:val="Teksttreci7Bezkursywy"/>
        </w:rPr>
        <w:t xml:space="preserve">z języka polskiego możemy </w:t>
      </w:r>
      <w:r>
        <w:rPr>
          <w:rStyle w:val="Teksttreci7Bezkursywy"/>
          <w:lang w:val="fr-FR" w:eastAsia="fr-FR" w:bidi="fr-FR"/>
        </w:rPr>
        <w:t xml:space="preserve">tu </w:t>
      </w:r>
      <w:r>
        <w:rPr>
          <w:rStyle w:val="Teksttreci7Bezkursywy"/>
        </w:rPr>
        <w:t xml:space="preserve">przytoczyć </w:t>
      </w:r>
      <w:r w:rsidRPr="003407B4">
        <w:rPr>
          <w:rStyle w:val="Teksttreci7Bezkursywy"/>
          <w:lang w:eastAsia="ru-RU" w:bidi="ru-RU"/>
        </w:rPr>
        <w:t>/</w:t>
      </w:r>
      <w:r>
        <w:t>szczegóły</w:t>
      </w:r>
      <w:r>
        <w:rPr>
          <w:rStyle w:val="Teksttreci7Bezkursywy"/>
        </w:rPr>
        <w:t xml:space="preserve">, </w:t>
      </w:r>
      <w:r w:rsidRPr="003407B4">
        <w:rPr>
          <w:rStyle w:val="Teksttreci7Bezkursywy"/>
          <w:lang w:eastAsia="ru-RU" w:bidi="ru-RU"/>
        </w:rPr>
        <w:t>/</w:t>
      </w:r>
      <w:r>
        <w:t>ogółem, /tysięcy</w:t>
      </w:r>
      <w:r>
        <w:rPr>
          <w:rStyle w:val="Teksttreci7Bezkursywy"/>
        </w:rPr>
        <w:t xml:space="preserve"> oraz takie wypadki jak np. </w:t>
      </w:r>
      <w:r>
        <w:t>mamy przewozy /koncesjonowane</w:t>
      </w:r>
      <w:r>
        <w:rPr>
          <w:rStyle w:val="Teksttreci7Bezkursywy"/>
        </w:rPr>
        <w:t xml:space="preserve"> i </w:t>
      </w:r>
      <w:r>
        <w:t>/niekoncesjonowane</w:t>
      </w:r>
      <w:r>
        <w:rPr>
          <w:rStyle w:val="Teksttreci7Bezkursywy"/>
        </w:rPr>
        <w:t xml:space="preserve"> '.</w:t>
      </w:r>
    </w:p>
    <w:p w:rsidR="00505384" w:rsidRDefault="0066612B">
      <w:pPr>
        <w:pStyle w:val="Teksttreci20"/>
        <w:framePr w:w="8904" w:h="12346" w:hRule="exact" w:wrap="none" w:vAnchor="page" w:hAnchor="page" w:x="1323" w:y="1975"/>
        <w:shd w:val="clear" w:color="auto" w:fill="auto"/>
        <w:spacing w:line="258" w:lineRule="exact"/>
        <w:ind w:firstLine="700"/>
        <w:jc w:val="both"/>
      </w:pPr>
      <w:r>
        <w:t xml:space="preserve">Z powyższych rozważań wynika, że przycisk nasz jest slaby i </w:t>
      </w:r>
      <w:r>
        <w:rPr>
          <w:lang w:val="cs-CZ" w:eastAsia="cs-CZ" w:bidi="cs-CZ"/>
        </w:rPr>
        <w:t>s</w:t>
      </w:r>
      <w:r>
        <w:t>ł</w:t>
      </w:r>
      <w:r>
        <w:rPr>
          <w:lang w:val="cs-CZ" w:eastAsia="cs-CZ" w:bidi="cs-CZ"/>
        </w:rPr>
        <w:t xml:space="preserve">abo </w:t>
      </w:r>
      <w:r>
        <w:t xml:space="preserve">skupiający wyrazy, w </w:t>
      </w:r>
      <w:r>
        <w:t>dzisiejszym języku inteligenckim wykazuje on w stosunku do epok dawniejszych (w. XVIII i częściowo XIX) oraz w stosunku do gwar ludowych wyraźną dążność do przekształcenia się z akcentu rytmicznego zestrojowego w akcent wyrazowy, przez co podkreśla coraz t</w:t>
      </w:r>
      <w:r>
        <w:t>o wyraźniej jednostki znaczeniowe naszych wypowiedzi, czyli wydobywa pierwiastki logiczne — usuwając na dalszy plan jego wartości rytmiczne, świadczące bądź co bądź o pewnym bezwładzie cząstek znaczeniowych czyli wyrazów.</w:t>
      </w:r>
    </w:p>
    <w:p w:rsidR="00505384" w:rsidRDefault="0066612B">
      <w:pPr>
        <w:pStyle w:val="Teksttreci20"/>
        <w:framePr w:w="8904" w:h="12346" w:hRule="exact" w:wrap="none" w:vAnchor="page" w:hAnchor="page" w:x="1323" w:y="1975"/>
        <w:shd w:val="clear" w:color="auto" w:fill="auto"/>
        <w:spacing w:line="258" w:lineRule="exact"/>
        <w:ind w:firstLine="700"/>
        <w:jc w:val="both"/>
      </w:pPr>
      <w:r>
        <w:t>Mimo to i dziś jeszcze zachowaliśm</w:t>
      </w:r>
      <w:r>
        <w:t>y sporo wahań akcentuacyjnych.</w:t>
      </w:r>
    </w:p>
    <w:p w:rsidR="00505384" w:rsidRDefault="0066612B">
      <w:pPr>
        <w:pStyle w:val="Teksttreci20"/>
        <w:framePr w:w="8904" w:h="12346" w:hRule="exact" w:wrap="none" w:vAnchor="page" w:hAnchor="page" w:x="1323" w:y="1975"/>
        <w:shd w:val="clear" w:color="auto" w:fill="auto"/>
        <w:spacing w:after="163" w:line="258" w:lineRule="exact"/>
        <w:ind w:firstLine="700"/>
        <w:jc w:val="both"/>
      </w:pPr>
      <w:r>
        <w:t>Na zakończenie tych wywodów o akcencie polskim chcę podać jeszcze jego cechę, na którą zwrócił uwagę W. Doroszewski w nie drukowanym jeszcze referacie odczytanym w Komisji Językowej Towarzystwa Naukowego Warszawskiego ,,0 akc</w:t>
      </w:r>
      <w:r>
        <w:t>encie we współczesnym inteligenckim języku polskim</w:t>
      </w:r>
      <w:r>
        <w:rPr>
          <w:vertAlign w:val="superscript"/>
        </w:rPr>
        <w:t>4</w:t>
      </w:r>
      <w:r>
        <w:t>': ,.Zaakcentowanie wyrazu w sposób odbiegający od normy nie odbija się bezpośrednio na jego znaczeniu realnym (co może mieć miejsce w jęz. angielskim czy rosyjskim), pozostaje tylko w sprzeczności z typem</w:t>
      </w:r>
      <w:r>
        <w:t xml:space="preserve"> (czy strukturą) postaci wyrazowej... Można zatem określić element akcentu dynamicznego w języku polskim jako element pełniący funkcję szczególną, a mianowicie postaciową. W funkcji tej nie występują na ogół głoski będące składnikami wyrazów, gdy tymczasem</w:t>
      </w:r>
      <w:r>
        <w:t xml:space="preserve"> akcent jest cechą wyrazu jako całości</w:t>
      </w:r>
      <w:r>
        <w:rPr>
          <w:vertAlign w:val="superscript"/>
        </w:rPr>
        <w:t>44</w:t>
      </w:r>
      <w:r>
        <w:t>.</w:t>
      </w:r>
    </w:p>
    <w:p w:rsidR="00505384" w:rsidRDefault="0066612B">
      <w:pPr>
        <w:pStyle w:val="Teksttreci50"/>
        <w:framePr w:w="8904" w:h="12346" w:hRule="exact" w:wrap="none" w:vAnchor="page" w:hAnchor="page" w:x="1323" w:y="1975"/>
        <w:shd w:val="clear" w:color="auto" w:fill="auto"/>
        <w:spacing w:before="0" w:after="0" w:line="204" w:lineRule="exact"/>
        <w:ind w:firstLine="700"/>
        <w:jc w:val="both"/>
      </w:pPr>
      <w:r>
        <w:t>Jako dowód wzmagania się tej dość nikłej wartości funkcjonalnej naszego przycisku mogą służyć fakty sporadycznych nieporozumień, które wynikają z odmiennego akcentowania wyrażeń. Taki ciekawy przykład „nieporozumie</w:t>
      </w:r>
      <w:r>
        <w:t>nia</w:t>
      </w:r>
      <w:r>
        <w:rPr>
          <w:vertAlign w:val="superscript"/>
        </w:rPr>
        <w:t>4</w:t>
      </w:r>
      <w:r>
        <w:t xml:space="preserve">' podaje H. Turska w wyżej cytowanej pracy. Oto część studentów Uniwersytetu Toruńskiego zrozumiała wypowiedziany przez nią zwrot </w:t>
      </w:r>
      <w:r>
        <w:rPr>
          <w:rStyle w:val="Teksttreci5Kursywa"/>
        </w:rPr>
        <w:t>kochajmy się</w:t>
      </w:r>
      <w:r>
        <w:t xml:space="preserve"> jako </w:t>
      </w:r>
      <w:r>
        <w:rPr>
          <w:rStyle w:val="Teksttreci5Kursywa"/>
        </w:rPr>
        <w:t>kochaj Mysie</w:t>
      </w:r>
      <w:r>
        <w:t xml:space="preserve"> (tj. kogoś, kto nosi imię Mysia). Oczywiście wyrażenie to wypowiedziane poza kontekstem moż</w:t>
      </w:r>
      <w:r>
        <w:t>na zrozumieć dwojako. Należy jednak pamiętać, że w całej Polsce w gwarach ludowych, i to zarówno w mowie codziennej jak i w piosenkach, akcent zestrojowy w różnych formach czasowników zwrotnych jest bardzo częsty. Obok wyliczonych poprzednio przykładów mog</w:t>
      </w:r>
      <w:r>
        <w:t xml:space="preserve">ę tu podać znaną powszechnie śpiewkę: </w:t>
      </w:r>
      <w:r>
        <w:rPr>
          <w:rStyle w:val="Teksttreci5Kursywa"/>
        </w:rPr>
        <w:t>Dwie Marysie kochały się w jednym Jasiu obie.</w:t>
      </w:r>
      <w:r>
        <w:t xml:space="preserve"> Zresztą bardzo często słyszę jeszcze u ludzi mówiących językiem „inteligenckim</w:t>
      </w:r>
      <w:r>
        <w:rPr>
          <w:vertAlign w:val="superscript"/>
        </w:rPr>
        <w:t>44</w:t>
      </w:r>
      <w:r>
        <w:t xml:space="preserve"> powiedzenie </w:t>
      </w:r>
      <w:r>
        <w:rPr>
          <w:rStyle w:val="Teksttreci5Kursywa"/>
        </w:rPr>
        <w:t>bój cie się Boga!</w:t>
      </w:r>
    </w:p>
    <w:p w:rsidR="00505384" w:rsidRDefault="0066612B">
      <w:pPr>
        <w:pStyle w:val="Teksttreci50"/>
        <w:framePr w:w="8904" w:h="12346" w:hRule="exact" w:wrap="none" w:vAnchor="page" w:hAnchor="page" w:x="1323" w:y="1975"/>
        <w:shd w:val="clear" w:color="auto" w:fill="auto"/>
        <w:spacing w:before="0" w:after="120" w:line="204" w:lineRule="exact"/>
        <w:ind w:firstLine="700"/>
        <w:jc w:val="both"/>
      </w:pPr>
      <w:r>
        <w:t xml:space="preserve">Wydaje mi się też, że nasi </w:t>
      </w:r>
      <w:proofErr w:type="spellStart"/>
      <w:r>
        <w:t>wersologowię</w:t>
      </w:r>
      <w:proofErr w:type="spellEnd"/>
      <w:r>
        <w:t xml:space="preserve"> nie mają racji, jeżel</w:t>
      </w:r>
      <w:r>
        <w:t>i twierdzą, że Słowacki dopuścił się raz transakcentacji czy też załamania rytmu w amfibrachicznie napisanej „Dumie o hetmanie Rzewuskim</w:t>
      </w:r>
      <w:r>
        <w:rPr>
          <w:vertAlign w:val="superscript"/>
        </w:rPr>
        <w:t>44</w:t>
      </w:r>
      <w:r>
        <w:t>. Chodzi tu o przedostatni wiersz końcowej zwrotki, która brzmi:</w:t>
      </w:r>
    </w:p>
    <w:p w:rsidR="00505384" w:rsidRDefault="0066612B">
      <w:pPr>
        <w:pStyle w:val="Teksttreci50"/>
        <w:framePr w:w="8904" w:h="12346" w:hRule="exact" w:wrap="none" w:vAnchor="page" w:hAnchor="page" w:x="1323" w:y="1975"/>
        <w:shd w:val="clear" w:color="auto" w:fill="auto"/>
        <w:spacing w:before="0" w:after="0" w:line="204" w:lineRule="exact"/>
        <w:ind w:firstLine="700"/>
        <w:jc w:val="both"/>
      </w:pPr>
      <w:r>
        <w:t xml:space="preserve">„A w Moskwie z dział bito na górze </w:t>
      </w:r>
      <w:proofErr w:type="spellStart"/>
      <w:r>
        <w:t>pokłonnej</w:t>
      </w:r>
      <w:proofErr w:type="spellEnd"/>
    </w:p>
    <w:p w:rsidR="00505384" w:rsidRDefault="0066612B">
      <w:pPr>
        <w:pStyle w:val="Teksttreci50"/>
        <w:framePr w:w="8904" w:h="12346" w:hRule="exact" w:wrap="none" w:vAnchor="page" w:hAnchor="page" w:x="1323" w:y="1975"/>
        <w:shd w:val="clear" w:color="auto" w:fill="auto"/>
        <w:spacing w:before="0" w:after="0" w:line="204" w:lineRule="exact"/>
        <w:ind w:firstLine="700"/>
        <w:jc w:val="both"/>
      </w:pPr>
      <w:r>
        <w:t>I miasto</w:t>
      </w:r>
      <w:r>
        <w:t xml:space="preserve"> się trzęsło od pieśni studzwonnej.</w:t>
      </w:r>
    </w:p>
    <w:p w:rsidR="00505384" w:rsidRDefault="0066612B">
      <w:pPr>
        <w:pStyle w:val="Teksttreci50"/>
        <w:framePr w:w="8904" w:h="12346" w:hRule="exact" w:wrap="none" w:vAnchor="page" w:hAnchor="page" w:x="1323" w:y="1975"/>
        <w:shd w:val="clear" w:color="auto" w:fill="auto"/>
        <w:spacing w:before="0" w:after="0" w:line="204" w:lineRule="exact"/>
        <w:ind w:firstLine="700"/>
        <w:jc w:val="both"/>
      </w:pPr>
      <w:r>
        <w:rPr>
          <w:rStyle w:val="Teksttreci5Odstpy4pt"/>
        </w:rPr>
        <w:t>Cieszył</w:t>
      </w:r>
      <w:r>
        <w:t xml:space="preserve"> </w:t>
      </w:r>
      <w:r>
        <w:rPr>
          <w:rStyle w:val="Teksttreci5Odstpy4pt"/>
        </w:rPr>
        <w:t>się</w:t>
      </w:r>
      <w:r>
        <w:t xml:space="preserve"> car ruski, że emir Rzewuski</w:t>
      </w:r>
    </w:p>
    <w:p w:rsidR="00505384" w:rsidRDefault="0066612B">
      <w:pPr>
        <w:pStyle w:val="Teksttreci50"/>
        <w:framePr w:w="8904" w:h="12346" w:hRule="exact" w:wrap="none" w:vAnchor="page" w:hAnchor="page" w:x="1323" w:y="1975"/>
        <w:shd w:val="clear" w:color="auto" w:fill="auto"/>
        <w:spacing w:before="0" w:after="120" w:line="204" w:lineRule="exact"/>
        <w:ind w:firstLine="700"/>
        <w:jc w:val="both"/>
      </w:pPr>
      <w:r>
        <w:t>W stepowym śpi cicho kurhanie.</w:t>
      </w:r>
      <w:r>
        <w:rPr>
          <w:vertAlign w:val="superscript"/>
        </w:rPr>
        <w:t>44</w:t>
      </w:r>
    </w:p>
    <w:p w:rsidR="00505384" w:rsidRDefault="0066612B">
      <w:pPr>
        <w:pStyle w:val="Teksttreci50"/>
        <w:framePr w:w="8904" w:h="12346" w:hRule="exact" w:wrap="none" w:vAnchor="page" w:hAnchor="page" w:x="1323" w:y="1975"/>
        <w:shd w:val="clear" w:color="auto" w:fill="auto"/>
        <w:spacing w:before="0" w:after="0" w:line="204" w:lineRule="exact"/>
        <w:ind w:firstLine="700"/>
        <w:jc w:val="both"/>
      </w:pPr>
      <w:r>
        <w:t xml:space="preserve">Otóż moim zdaniem Słowacki wcale tu amfibrachicznego metrum nie zmienia — on, kresowiec, po prostu mówił jeszcze </w:t>
      </w:r>
      <w:r>
        <w:rPr>
          <w:rStyle w:val="Teksttreci5Kursywa"/>
        </w:rPr>
        <w:t>cieszył się,</w:t>
      </w:r>
      <w:r>
        <w:t xml:space="preserve"> zupełnie tak samo jak</w:t>
      </w:r>
      <w:r>
        <w:t xml:space="preserve"> H. Turska, pochodząca z Wileńszczyzny i dziś nawet — w połowie XX wieku — mówi </w:t>
      </w:r>
      <w:r>
        <w:rPr>
          <w:rStyle w:val="Teksttreci5Kursywa"/>
        </w:rPr>
        <w:t>kochajmy się.</w:t>
      </w:r>
    </w:p>
    <w:p w:rsidR="00505384" w:rsidRDefault="0066612B">
      <w:pPr>
        <w:pStyle w:val="Teksttreci70"/>
        <w:framePr w:w="8904" w:h="12346" w:hRule="exact" w:wrap="none" w:vAnchor="page" w:hAnchor="page" w:x="1323" w:y="1975"/>
        <w:shd w:val="clear" w:color="auto" w:fill="auto"/>
        <w:spacing w:after="0" w:line="220" w:lineRule="exact"/>
        <w:ind w:left="6160"/>
        <w:jc w:val="left"/>
      </w:pPr>
      <w:r>
        <w:t xml:space="preserve">Halina </w:t>
      </w:r>
      <w:proofErr w:type="spellStart"/>
      <w:r>
        <w:t>Koneczna</w:t>
      </w:r>
      <w:proofErr w:type="spellEnd"/>
    </w:p>
    <w:p w:rsidR="00505384" w:rsidRDefault="0066612B">
      <w:pPr>
        <w:pStyle w:val="Teksttreci50"/>
        <w:framePr w:w="8904" w:h="676" w:hRule="exact" w:wrap="none" w:vAnchor="page" w:hAnchor="page" w:x="1323" w:y="14547"/>
        <w:shd w:val="clear" w:color="auto" w:fill="auto"/>
        <w:spacing w:before="0" w:after="0" w:line="198" w:lineRule="exact"/>
        <w:ind w:firstLine="700"/>
        <w:jc w:val="both"/>
      </w:pPr>
      <w:r>
        <w:rPr>
          <w:vertAlign w:val="superscript"/>
        </w:rPr>
        <w:t>1</w:t>
      </w:r>
      <w:r>
        <w:t xml:space="preserve"> Szober „O pewnym współczesnym zwyczaju akcentowania wyrazów w jęz. polskim</w:t>
      </w:r>
      <w:r>
        <w:rPr>
          <w:vertAlign w:val="superscript"/>
        </w:rPr>
        <w:t>44</w:t>
      </w:r>
      <w:r>
        <w:t xml:space="preserve">. Por. Jęz. </w:t>
      </w:r>
      <w:r>
        <w:rPr>
          <w:rStyle w:val="Teksttreci5Kursywa"/>
        </w:rPr>
        <w:t>1937, z. 1 3.</w:t>
      </w:r>
    </w:p>
    <w:p w:rsidR="00505384" w:rsidRDefault="0066612B">
      <w:pPr>
        <w:pStyle w:val="Teksttreci50"/>
        <w:framePr w:w="8904" w:h="676" w:hRule="exact" w:wrap="none" w:vAnchor="page" w:hAnchor="page" w:x="1323" w:y="14547"/>
        <w:shd w:val="clear" w:color="auto" w:fill="auto"/>
        <w:spacing w:before="0" w:after="0" w:line="200" w:lineRule="exact"/>
        <w:ind w:firstLine="700"/>
        <w:jc w:val="both"/>
      </w:pPr>
      <w:r>
        <w:t xml:space="preserve">- na co tak silny nacisk położyła M. </w:t>
      </w:r>
      <w:r>
        <w:t>Dłuska.</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14" w:y="1231"/>
        <w:shd w:val="clear" w:color="auto" w:fill="auto"/>
        <w:spacing w:line="190" w:lineRule="exact"/>
      </w:pPr>
      <w:r>
        <w:lastRenderedPageBreak/>
        <w:t>14</w:t>
      </w:r>
    </w:p>
    <w:p w:rsidR="00505384" w:rsidRDefault="0066612B">
      <w:pPr>
        <w:pStyle w:val="Nagweklubstopka0"/>
        <w:framePr w:wrap="none" w:vAnchor="page" w:hAnchor="page" w:x="4374" w:y="1255"/>
        <w:shd w:val="clear" w:color="auto" w:fill="auto"/>
        <w:spacing w:line="190" w:lineRule="exact"/>
      </w:pPr>
      <w:r>
        <w:t>PORADNIK JĘZYKOWY</w:t>
      </w:r>
    </w:p>
    <w:p w:rsidR="00505384" w:rsidRDefault="0066612B">
      <w:pPr>
        <w:pStyle w:val="Nagweklubstopka0"/>
        <w:framePr w:wrap="none" w:vAnchor="page" w:hAnchor="page" w:x="9228" w:y="1279"/>
        <w:shd w:val="clear" w:color="auto" w:fill="auto"/>
        <w:spacing w:line="190" w:lineRule="exact"/>
      </w:pPr>
      <w:r>
        <w:t>1951, z. 4</w:t>
      </w:r>
    </w:p>
    <w:p w:rsidR="00505384" w:rsidRDefault="0066612B">
      <w:pPr>
        <w:pStyle w:val="Teksttreci20"/>
        <w:framePr w:w="8946" w:h="12292" w:hRule="exact" w:wrap="none" w:vAnchor="page" w:hAnchor="page" w:x="1302" w:y="1875"/>
        <w:shd w:val="clear" w:color="auto" w:fill="auto"/>
        <w:spacing w:line="220" w:lineRule="exact"/>
      </w:pPr>
      <w:r>
        <w:t>O CZASOWNIKU »BRAĆ«</w:t>
      </w:r>
    </w:p>
    <w:p w:rsidR="00505384" w:rsidRDefault="0066612B">
      <w:pPr>
        <w:pStyle w:val="Teksttreci20"/>
        <w:framePr w:w="8946" w:h="12292" w:hRule="exact" w:wrap="none" w:vAnchor="page" w:hAnchor="page" w:x="1302" w:y="1875"/>
        <w:shd w:val="clear" w:color="auto" w:fill="auto"/>
        <w:spacing w:after="302" w:line="220" w:lineRule="exact"/>
      </w:pPr>
      <w:r>
        <w:t>(charakterystyka semantyczna i frazeologiczna)</w:t>
      </w:r>
    </w:p>
    <w:p w:rsidR="00505384" w:rsidRDefault="0066612B">
      <w:pPr>
        <w:pStyle w:val="Teksttreci20"/>
        <w:framePr w:w="8946" w:h="12292" w:hRule="exact" w:wrap="none" w:vAnchor="page" w:hAnchor="page" w:x="1302" w:y="1875"/>
        <w:shd w:val="clear" w:color="auto" w:fill="auto"/>
        <w:spacing w:line="258" w:lineRule="exact"/>
        <w:ind w:firstLine="740"/>
        <w:jc w:val="both"/>
      </w:pPr>
      <w:r>
        <w:t xml:space="preserve">Pojedyncza kropla wody w warunkach normalnych nie przedstawia— zdawałoby się — nic szczególnego : niekiedy — ze względu na </w:t>
      </w:r>
      <w:r>
        <w:t>jej przezroczystość — nie widać jej wcale. Wystarczy jednak ją zamrozić, by się zarysowała jako kunsztowna gwiazdka śniegu, lub rzucić pod jakimś specjalnym kątem snop światła, by rozbłysła barwami tęczy. Przejawiające się wówczas piękno nie jest czymś dod</w:t>
      </w:r>
      <w:r>
        <w:t>anym i narzuconym jak gdyby z zewnątrz, lecz tkwi w samej „</w:t>
      </w:r>
      <w:proofErr w:type="spellStart"/>
      <w:r>
        <w:t>kopciuszkowatej</w:t>
      </w:r>
      <w:proofErr w:type="spellEnd"/>
      <w:r>
        <w:t>“ kropli wody; wymaga jednak warunków szczególnych, oprawy niejako, by się mogło w całej pełni ujawnić.</w:t>
      </w:r>
    </w:p>
    <w:p w:rsidR="00505384" w:rsidRDefault="0066612B">
      <w:pPr>
        <w:pStyle w:val="Teksttreci20"/>
        <w:framePr w:w="8946" w:h="12292" w:hRule="exact" w:wrap="none" w:vAnchor="page" w:hAnchor="page" w:x="1302" w:y="1875"/>
        <w:shd w:val="clear" w:color="auto" w:fill="auto"/>
        <w:spacing w:line="258" w:lineRule="exact"/>
        <w:ind w:firstLine="740"/>
        <w:jc w:val="both"/>
      </w:pPr>
      <w:r>
        <w:t>Podobnie rzecz się ma z poszczególnymi wyrazami w języku, zwłaszcza takimi sza</w:t>
      </w:r>
      <w:r>
        <w:t>raczkami, jak pospolite czasowniki rodzime, potrącane nieraz nogą w pogoni literackiej za błyskotkami modnymi, jaskrawymi, lecz banalnymi, jałowymi pod względem ekspresywnym jak jazz wobec staromodnych skrzypiec. I trzeba dopiero „zalatującej pyłem" — zdaw</w:t>
      </w:r>
      <w:r>
        <w:t>ałoby się — pracy słownikarzy, by część przynajmniej tego bogactwa ekspresji wydobyć i uprzystępnić.</w:t>
      </w:r>
    </w:p>
    <w:p w:rsidR="00505384" w:rsidRDefault="0066612B">
      <w:pPr>
        <w:pStyle w:val="Teksttreci20"/>
        <w:framePr w:w="8946" w:h="12292" w:hRule="exact" w:wrap="none" w:vAnchor="page" w:hAnchor="page" w:x="1302" w:y="1875"/>
        <w:shd w:val="clear" w:color="auto" w:fill="auto"/>
        <w:spacing w:line="270" w:lineRule="exact"/>
        <w:ind w:firstLine="740"/>
        <w:jc w:val="both"/>
      </w:pPr>
      <w:r>
        <w:t xml:space="preserve">Przykładem takiej „kropli wody" może być — jakże niepozorny — czasownik </w:t>
      </w:r>
      <w:r>
        <w:rPr>
          <w:rStyle w:val="Teksttreci2Kursywa"/>
        </w:rPr>
        <w:t>brać.</w:t>
      </w:r>
    </w:p>
    <w:p w:rsidR="00505384" w:rsidRDefault="0066612B">
      <w:pPr>
        <w:pStyle w:val="Teksttreci20"/>
        <w:framePr w:w="8946" w:h="12292" w:hRule="exact" w:wrap="none" w:vAnchor="page" w:hAnchor="page" w:x="1302" w:y="1875"/>
        <w:shd w:val="clear" w:color="auto" w:fill="auto"/>
        <w:spacing w:line="264" w:lineRule="exact"/>
        <w:ind w:firstLine="740"/>
        <w:jc w:val="both"/>
      </w:pPr>
      <w:r>
        <w:t>Zaraz na wstępie zwraca naszą uwagę stosunkowo rzadki fakt „małżeństwa wyrazo</w:t>
      </w:r>
      <w:r>
        <w:t xml:space="preserve">wego". Chodzi tu o parę wyrazową: </w:t>
      </w:r>
      <w:r>
        <w:rPr>
          <w:rStyle w:val="Teksttreci2Kursywa"/>
        </w:rPr>
        <w:t>brać</w:t>
      </w:r>
      <w:r>
        <w:t xml:space="preserve"> i </w:t>
      </w:r>
      <w:r>
        <w:rPr>
          <w:rStyle w:val="Teksttreci2Kursywa"/>
        </w:rPr>
        <w:t>wziąć</w:t>
      </w:r>
      <w:r>
        <w:t xml:space="preserve">, z których forma </w:t>
      </w:r>
      <w:r>
        <w:rPr>
          <w:rStyle w:val="Teksttreci2Kursywa"/>
        </w:rPr>
        <w:t>brać</w:t>
      </w:r>
      <w:r>
        <w:t xml:space="preserve"> występuje jako czasownik niedokonany, zaś forma </w:t>
      </w:r>
      <w:r>
        <w:rPr>
          <w:rStyle w:val="Teksttreci2Kursywa"/>
        </w:rPr>
        <w:t>wziąć</w:t>
      </w:r>
      <w:r>
        <w:t xml:space="preserve"> — jako czasownik dokonany. Co więcej, obie te formy, mimo że wywodzą się od różnych rdzeni, czyli nie są z sobą „spokrewnione" formal</w:t>
      </w:r>
      <w:r>
        <w:t xml:space="preserve">nie, są z sobą co najmniej „spowinowacone" pod względem semantycznym, bo podstawą czasownika </w:t>
      </w:r>
      <w:r>
        <w:rPr>
          <w:rStyle w:val="Teksttreci2Kursywa"/>
        </w:rPr>
        <w:t>wziąć</w:t>
      </w:r>
      <w:r>
        <w:t xml:space="preserve"> jest dawny czasownik </w:t>
      </w:r>
      <w:r>
        <w:rPr>
          <w:rStyle w:val="Teksttreci2Kursywa"/>
        </w:rPr>
        <w:t>jąć</w:t>
      </w:r>
      <w:r>
        <w:t xml:space="preserve"> występujący wyraziście w takich formach, jak </w:t>
      </w:r>
      <w:r>
        <w:rPr>
          <w:rStyle w:val="Teksttreci2Kursywa"/>
        </w:rPr>
        <w:t>ująć, wyjąć, zająć, przyjąć, podjąć</w:t>
      </w:r>
      <w:r>
        <w:t xml:space="preserve"> itp. — znaczący tyle, co »brać«. Jeśli więc małżeńs</w:t>
      </w:r>
      <w:r>
        <w:t>two — to nie bardzo kanoniczne, bo między kuzynami. Dalsze losy tego „małżeństwa" są już poniekąd wspólne, choć tu i ówdzie poszczególny z czasowników przejawia indywidualny charakter. Para ta stanowi pewną analogię względem znanych w astronomii gwiazd pod</w:t>
      </w:r>
      <w:r>
        <w:t>wójnych, przy czym wspólnym „środkiem ciężkości" jest również nie zawsze należycie widoczna wspólna ich treść semantyczna.</w:t>
      </w:r>
    </w:p>
    <w:p w:rsidR="00505384" w:rsidRDefault="0066612B">
      <w:pPr>
        <w:pStyle w:val="Teksttreci20"/>
        <w:framePr w:w="8946" w:h="12292" w:hRule="exact" w:wrap="none" w:vAnchor="page" w:hAnchor="page" w:x="1302" w:y="1875"/>
        <w:shd w:val="clear" w:color="auto" w:fill="auto"/>
        <w:spacing w:line="264" w:lineRule="exact"/>
        <w:ind w:firstLine="740"/>
        <w:jc w:val="both"/>
      </w:pPr>
      <w:r>
        <w:t xml:space="preserve">Spróbujmy teraz określić znaczenie czasownika </w:t>
      </w:r>
      <w:r>
        <w:rPr>
          <w:rStyle w:val="Teksttreci2Kursywa"/>
        </w:rPr>
        <w:t>brać.</w:t>
      </w:r>
      <w:r>
        <w:t xml:space="preserve"> Ależ to bardzo łatwe, takie proste, tylko... jak? I tu zaczynają się trudności. A</w:t>
      </w:r>
      <w:r>
        <w:t xml:space="preserve">by je zmniejszyć, zobaczmy, co można </w:t>
      </w:r>
      <w:r>
        <w:rPr>
          <w:rStyle w:val="Teksttreci2Kursywa"/>
        </w:rPr>
        <w:t>brać</w:t>
      </w:r>
      <w:r>
        <w:t xml:space="preserve"> czy też </w:t>
      </w:r>
      <w:r>
        <w:rPr>
          <w:rStyle w:val="Teksttreci2Kursywa"/>
        </w:rPr>
        <w:t>wziąć.</w:t>
      </w:r>
    </w:p>
    <w:p w:rsidR="00505384" w:rsidRDefault="0066612B">
      <w:pPr>
        <w:pStyle w:val="Teksttreci20"/>
        <w:framePr w:w="8946" w:h="12292" w:hRule="exact" w:wrap="none" w:vAnchor="page" w:hAnchor="page" w:x="1302" w:y="1875"/>
        <w:shd w:val="clear" w:color="auto" w:fill="auto"/>
        <w:spacing w:line="270" w:lineRule="exact"/>
        <w:ind w:firstLine="740"/>
        <w:jc w:val="both"/>
      </w:pPr>
      <w:r>
        <w:t xml:space="preserve">„Pobożny profesor (...) wali w pulpit pięścią gotową </w:t>
      </w:r>
      <w:r>
        <w:rPr>
          <w:rStyle w:val="Teksttreci2Kursywa"/>
        </w:rPr>
        <w:t xml:space="preserve">wziąć młot </w:t>
      </w:r>
      <w:r>
        <w:t>i pokruszyć biały kamień, tak jakby to robił na Forum, gdyby los (...) przyodział go był w epokę stosowniejszą dla jego namiętności." (</w:t>
      </w:r>
      <w:r>
        <w:t>Par. N. P. 35) *.</w:t>
      </w:r>
    </w:p>
    <w:p w:rsidR="00505384" w:rsidRDefault="0066612B">
      <w:pPr>
        <w:pStyle w:val="Teksttreci20"/>
        <w:framePr w:w="8946" w:h="12292" w:hRule="exact" w:wrap="none" w:vAnchor="page" w:hAnchor="page" w:x="1302" w:y="1875"/>
        <w:shd w:val="clear" w:color="auto" w:fill="auto"/>
        <w:spacing w:line="288" w:lineRule="exact"/>
        <w:ind w:firstLine="740"/>
        <w:jc w:val="both"/>
      </w:pPr>
      <w:r>
        <w:t xml:space="preserve">„Mrugnął na chłopców, ci </w:t>
      </w:r>
      <w:r>
        <w:rPr>
          <w:rStyle w:val="Teksttreci2Kursywa"/>
        </w:rPr>
        <w:t>dudki biorą,</w:t>
      </w:r>
      <w:r>
        <w:t xml:space="preserve"> brząknął, nastroił i śpiewa.“ </w:t>
      </w:r>
      <w:r w:rsidRPr="003407B4">
        <w:rPr>
          <w:lang w:eastAsia="en-US" w:bidi="en-US"/>
        </w:rPr>
        <w:t xml:space="preserve">(Mick. </w:t>
      </w:r>
      <w:r>
        <w:t xml:space="preserve">I, 74) </w:t>
      </w:r>
      <w:r>
        <w:rPr>
          <w:vertAlign w:val="superscript"/>
        </w:rPr>
        <w:t>1 2</w:t>
      </w:r>
      <w:r>
        <w:t>.</w:t>
      </w:r>
    </w:p>
    <w:p w:rsidR="00505384" w:rsidRDefault="0066612B">
      <w:pPr>
        <w:pStyle w:val="Stopka1"/>
        <w:framePr w:w="8868" w:h="492" w:hRule="exact" w:wrap="none" w:vAnchor="page" w:hAnchor="page" w:x="1380" w:y="14443"/>
        <w:shd w:val="clear" w:color="auto" w:fill="auto"/>
        <w:tabs>
          <w:tab w:val="left" w:pos="768"/>
        </w:tabs>
        <w:spacing w:line="228" w:lineRule="exact"/>
        <w:ind w:firstLine="700"/>
      </w:pPr>
      <w:r>
        <w:rPr>
          <w:vertAlign w:val="superscript"/>
        </w:rPr>
        <w:t>1</w:t>
      </w:r>
      <w:r>
        <w:tab/>
        <w:t>Par. N. P. Jan Parandowski. Niebo w płomieniach. „Czytelnik", Warszawa, 1947.</w:t>
      </w:r>
    </w:p>
    <w:p w:rsidR="00505384" w:rsidRDefault="0066612B">
      <w:pPr>
        <w:pStyle w:val="Stopka1"/>
        <w:framePr w:w="8868" w:h="244" w:hRule="exact" w:wrap="none" w:vAnchor="page" w:hAnchor="page" w:x="1380" w:y="14907"/>
        <w:shd w:val="clear" w:color="auto" w:fill="auto"/>
        <w:tabs>
          <w:tab w:val="left" w:pos="894"/>
        </w:tabs>
        <w:spacing w:line="200" w:lineRule="exact"/>
        <w:ind w:left="720"/>
        <w:jc w:val="both"/>
      </w:pPr>
      <w:r>
        <w:rPr>
          <w:vertAlign w:val="superscript"/>
        </w:rPr>
        <w:t>2</w:t>
      </w:r>
      <w:r>
        <w:tab/>
      </w:r>
      <w:r w:rsidRPr="003407B4">
        <w:rPr>
          <w:lang w:eastAsia="en-US" w:bidi="en-US"/>
        </w:rPr>
        <w:t xml:space="preserve">Mick. </w:t>
      </w:r>
      <w:r>
        <w:t xml:space="preserve">IV A. Mickiewicz. Dzieła, wyd. nar. „Czytelnik". Warszawa, </w:t>
      </w:r>
      <w:r>
        <w:t>1949.</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86" w:y="1255"/>
        <w:shd w:val="clear" w:color="auto" w:fill="auto"/>
        <w:spacing w:line="190" w:lineRule="exact"/>
      </w:pPr>
      <w:r>
        <w:lastRenderedPageBreak/>
        <w:t>1951, z. 4</w:t>
      </w:r>
    </w:p>
    <w:p w:rsidR="00505384" w:rsidRDefault="0066612B">
      <w:pPr>
        <w:pStyle w:val="Nagweklubstopka0"/>
        <w:framePr w:wrap="none" w:vAnchor="page" w:hAnchor="page" w:x="4488" w:y="1261"/>
        <w:shd w:val="clear" w:color="auto" w:fill="auto"/>
        <w:spacing w:line="190" w:lineRule="exact"/>
      </w:pPr>
      <w:r>
        <w:t>PORADNIK JĘZYKOWY</w:t>
      </w:r>
    </w:p>
    <w:p w:rsidR="00505384" w:rsidRDefault="0066612B">
      <w:pPr>
        <w:pStyle w:val="Nagweklubstopka0"/>
        <w:framePr w:wrap="none" w:vAnchor="page" w:hAnchor="page" w:x="10026" w:y="1287"/>
        <w:shd w:val="clear" w:color="auto" w:fill="auto"/>
        <w:spacing w:line="190" w:lineRule="exact"/>
      </w:pPr>
      <w:r>
        <w:t>15</w:t>
      </w:r>
    </w:p>
    <w:p w:rsidR="00505384" w:rsidRDefault="0066612B">
      <w:pPr>
        <w:pStyle w:val="Teksttreci20"/>
        <w:framePr w:w="8982" w:h="12558" w:hRule="exact" w:wrap="none" w:vAnchor="page" w:hAnchor="page" w:x="1284" w:y="1873"/>
        <w:shd w:val="clear" w:color="auto" w:fill="auto"/>
        <w:spacing w:line="258" w:lineRule="exact"/>
        <w:ind w:firstLine="740"/>
        <w:jc w:val="both"/>
      </w:pPr>
      <w:r>
        <w:t xml:space="preserve">,,Przezwyciężał się jednak i znów </w:t>
      </w:r>
      <w:r>
        <w:rPr>
          <w:rStyle w:val="Teksttreci2Kursywa"/>
        </w:rPr>
        <w:t>brał jakiś gruby tom</w:t>
      </w:r>
      <w:r>
        <w:t xml:space="preserve"> o schludnych, rzadko czytanych kartach/' (Par. N. P. 81).</w:t>
      </w:r>
    </w:p>
    <w:p w:rsidR="00505384" w:rsidRDefault="0066612B">
      <w:pPr>
        <w:pStyle w:val="Teksttreci20"/>
        <w:framePr w:w="8982" w:h="12558" w:hRule="exact" w:wrap="none" w:vAnchor="page" w:hAnchor="page" w:x="1284" w:y="1873"/>
        <w:shd w:val="clear" w:color="auto" w:fill="auto"/>
        <w:spacing w:line="258" w:lineRule="exact"/>
        <w:ind w:firstLine="740"/>
        <w:jc w:val="both"/>
      </w:pPr>
      <w:r>
        <w:rPr>
          <w:rStyle w:val="Teksttreci2Kursywa"/>
        </w:rPr>
        <w:t>,,Wziąwszy tę [książkę,</w:t>
      </w:r>
      <w:r>
        <w:t xml:space="preserve"> która była na samym wierzchu, zaczął powoli przerzucać ka</w:t>
      </w:r>
      <w:r>
        <w:t xml:space="preserve">rtki." (Par. N. </w:t>
      </w:r>
      <w:r>
        <w:rPr>
          <w:lang w:val="fr-FR" w:eastAsia="fr-FR" w:bidi="fr-FR"/>
        </w:rPr>
        <w:t xml:space="preserve">P. </w:t>
      </w:r>
      <w:r>
        <w:t>189).</w:t>
      </w:r>
    </w:p>
    <w:p w:rsidR="00505384" w:rsidRDefault="0066612B">
      <w:pPr>
        <w:pStyle w:val="Teksttreci20"/>
        <w:framePr w:w="8982" w:h="12558" w:hRule="exact" w:wrap="none" w:vAnchor="page" w:hAnchor="page" w:x="1284" w:y="1873"/>
        <w:shd w:val="clear" w:color="auto" w:fill="auto"/>
        <w:spacing w:line="264" w:lineRule="exact"/>
        <w:ind w:firstLine="740"/>
        <w:jc w:val="both"/>
      </w:pPr>
      <w:r>
        <w:t xml:space="preserve">„Posługiwał się patronami, ale ani jednego nie odbijał w całości; łączył razem dwa, trzy, niekiedy </w:t>
      </w:r>
      <w:r>
        <w:rPr>
          <w:rStyle w:val="Teksttreci2Kursywa"/>
        </w:rPr>
        <w:t>brał tylko środek albo róg</w:t>
      </w:r>
      <w:r>
        <w:t xml:space="preserve"> i płodził twory dziwaczne, zawiłe (...)." (Par. N. P. 235).</w:t>
      </w:r>
    </w:p>
    <w:p w:rsidR="00505384" w:rsidRDefault="0066612B">
      <w:pPr>
        <w:pStyle w:val="Teksttreci20"/>
        <w:framePr w:w="8982" w:h="12558" w:hRule="exact" w:wrap="none" w:vAnchor="page" w:hAnchor="page" w:x="1284" w:y="1873"/>
        <w:shd w:val="clear" w:color="auto" w:fill="auto"/>
        <w:spacing w:line="312" w:lineRule="exact"/>
        <w:ind w:firstLine="740"/>
        <w:jc w:val="both"/>
      </w:pPr>
      <w:r>
        <w:t xml:space="preserve">Mamy tu branie </w:t>
      </w:r>
      <w:r>
        <w:rPr>
          <w:rStyle w:val="Teksttreci2Odstpy4pt"/>
        </w:rPr>
        <w:t>narzędzi</w:t>
      </w:r>
      <w:r>
        <w:t xml:space="preserve"> do wykonywania dalszych czynności.</w:t>
      </w:r>
    </w:p>
    <w:p w:rsidR="00505384" w:rsidRDefault="0066612B">
      <w:pPr>
        <w:pStyle w:val="Teksttreci70"/>
        <w:framePr w:w="8982" w:h="12558" w:hRule="exact" w:wrap="none" w:vAnchor="page" w:hAnchor="page" w:x="1284" w:y="1873"/>
        <w:shd w:val="clear" w:color="auto" w:fill="auto"/>
        <w:spacing w:after="0" w:line="312" w:lineRule="exact"/>
        <w:ind w:firstLine="740"/>
      </w:pPr>
      <w:r>
        <w:rPr>
          <w:rStyle w:val="Teksttreci7Bezkursywy"/>
        </w:rPr>
        <w:t xml:space="preserve">„Do marynowania śledzi </w:t>
      </w:r>
      <w:r>
        <w:t>biorą octu przegotowanego i korzeni “</w:t>
      </w:r>
      <w:r>
        <w:rPr>
          <w:rStyle w:val="Teksttreci7Bezkursywy"/>
        </w:rPr>
        <w:t xml:space="preserve"> (K. K).</w:t>
      </w:r>
    </w:p>
    <w:p w:rsidR="00505384" w:rsidRDefault="0066612B">
      <w:pPr>
        <w:pStyle w:val="Teksttreci20"/>
        <w:framePr w:w="8982" w:h="12558" w:hRule="exact" w:wrap="none" w:vAnchor="page" w:hAnchor="page" w:x="1284" w:y="1873"/>
        <w:shd w:val="clear" w:color="auto" w:fill="auto"/>
        <w:spacing w:line="312" w:lineRule="exact"/>
        <w:ind w:firstLine="740"/>
        <w:jc w:val="both"/>
      </w:pPr>
      <w:r>
        <w:t xml:space="preserve">„Przyrządzając tę mieszaninę, </w:t>
      </w:r>
      <w:r>
        <w:rPr>
          <w:rStyle w:val="Teksttreci2Kursywa"/>
        </w:rPr>
        <w:t>biorą trzy rzeczy.“</w:t>
      </w:r>
      <w:r>
        <w:t xml:space="preserve"> </w:t>
      </w:r>
      <w:r>
        <w:rPr>
          <w:lang w:val="fr-FR" w:eastAsia="fr-FR" w:bidi="fr-FR"/>
        </w:rPr>
        <w:t xml:space="preserve">(K. </w:t>
      </w:r>
      <w:r>
        <w:t>K.).</w:t>
      </w:r>
    </w:p>
    <w:p w:rsidR="00505384" w:rsidRDefault="0066612B">
      <w:pPr>
        <w:pStyle w:val="Teksttreci20"/>
        <w:framePr w:w="8982" w:h="12558" w:hRule="exact" w:wrap="none" w:vAnchor="page" w:hAnchor="page" w:x="1284" w:y="1873"/>
        <w:shd w:val="clear" w:color="auto" w:fill="auto"/>
        <w:spacing w:line="270" w:lineRule="exact"/>
        <w:ind w:firstLine="740"/>
        <w:jc w:val="both"/>
      </w:pPr>
      <w:r>
        <w:t xml:space="preserve">W obu wypadkach — brane są </w:t>
      </w:r>
      <w:r>
        <w:rPr>
          <w:rStyle w:val="Teksttreci2Odstpy4pt"/>
        </w:rPr>
        <w:t>surowce</w:t>
      </w:r>
      <w:r>
        <w:t xml:space="preserve"> niejako do dalszych czynności.</w:t>
      </w:r>
    </w:p>
    <w:p w:rsidR="00505384" w:rsidRDefault="0066612B">
      <w:pPr>
        <w:pStyle w:val="Teksttreci20"/>
        <w:framePr w:w="8982" w:h="12558" w:hRule="exact" w:wrap="none" w:vAnchor="page" w:hAnchor="page" w:x="1284" w:y="1873"/>
        <w:shd w:val="clear" w:color="auto" w:fill="auto"/>
        <w:spacing w:line="270" w:lineRule="exact"/>
        <w:ind w:firstLine="740"/>
        <w:jc w:val="both"/>
      </w:pPr>
      <w:r>
        <w:t xml:space="preserve">„Wszyscy wstają od stołu, </w:t>
      </w:r>
      <w:r>
        <w:t xml:space="preserve">a mama </w:t>
      </w:r>
      <w:r>
        <w:rPr>
          <w:rStyle w:val="Teksttreci2Kursywa"/>
        </w:rPr>
        <w:t>bierze Bolka i wychodzi “</w:t>
      </w:r>
      <w:r>
        <w:t xml:space="preserve"> (Nowak. Przyl. 38) *.</w:t>
      </w:r>
    </w:p>
    <w:p w:rsidR="00505384" w:rsidRDefault="0066612B">
      <w:pPr>
        <w:pStyle w:val="Teksttreci20"/>
        <w:framePr w:w="8982" w:h="12558" w:hRule="exact" w:wrap="none" w:vAnchor="page" w:hAnchor="page" w:x="1284" w:y="1873"/>
        <w:shd w:val="clear" w:color="auto" w:fill="auto"/>
        <w:spacing w:line="264" w:lineRule="exact"/>
        <w:ind w:firstLine="740"/>
        <w:jc w:val="both"/>
      </w:pPr>
      <w:r>
        <w:t xml:space="preserve">Tu zwrot </w:t>
      </w:r>
      <w:r>
        <w:rPr>
          <w:rStyle w:val="Teksttreci2Kursywa"/>
        </w:rPr>
        <w:t>bierze Bolka i wychodzi</w:t>
      </w:r>
      <w:r>
        <w:t xml:space="preserve"> jest równoważny ze zwrotem </w:t>
      </w:r>
      <w:r>
        <w:rPr>
          <w:rStyle w:val="Teksttreci2Kursywa"/>
        </w:rPr>
        <w:t>wyprowadza Bolka;</w:t>
      </w:r>
      <w:r>
        <w:t xml:space="preserve"> wyraz </w:t>
      </w:r>
      <w:r>
        <w:rPr>
          <w:rStyle w:val="Teksttreci2Kursywa"/>
        </w:rPr>
        <w:t>bierze</w:t>
      </w:r>
      <w:r>
        <w:t xml:space="preserve"> sygnalizuje tu właściwie </w:t>
      </w:r>
      <w:r>
        <w:rPr>
          <w:rStyle w:val="Teksttreci2Odstpy4pt"/>
        </w:rPr>
        <w:t>stadium początkowe</w:t>
      </w:r>
      <w:r>
        <w:t xml:space="preserve"> czynności wyprowadzania.</w:t>
      </w:r>
    </w:p>
    <w:p w:rsidR="00505384" w:rsidRDefault="0066612B">
      <w:pPr>
        <w:pStyle w:val="Teksttreci20"/>
        <w:framePr w:w="8982" w:h="12558" w:hRule="exact" w:wrap="none" w:vAnchor="page" w:hAnchor="page" w:x="1284" w:y="1873"/>
        <w:shd w:val="clear" w:color="auto" w:fill="auto"/>
        <w:spacing w:line="220" w:lineRule="exact"/>
        <w:ind w:firstLine="740"/>
        <w:jc w:val="both"/>
      </w:pPr>
      <w:r>
        <w:t>Podobnie w zdaniu :</w:t>
      </w:r>
    </w:p>
    <w:p w:rsidR="00505384" w:rsidRDefault="0066612B">
      <w:pPr>
        <w:pStyle w:val="Teksttreci20"/>
        <w:framePr w:w="8982" w:h="12558" w:hRule="exact" w:wrap="none" w:vAnchor="page" w:hAnchor="page" w:x="1284" w:y="1873"/>
        <w:shd w:val="clear" w:color="auto" w:fill="auto"/>
        <w:spacing w:line="276" w:lineRule="exact"/>
        <w:ind w:firstLine="740"/>
        <w:jc w:val="both"/>
      </w:pPr>
      <w:r>
        <w:rPr>
          <w:rStyle w:val="Teksttreci2Kursywa"/>
        </w:rPr>
        <w:t>„Brał</w:t>
      </w:r>
      <w:r>
        <w:t xml:space="preserve"> dom </w:t>
      </w:r>
      <w:r>
        <w:rPr>
          <w:rStyle w:val="Teksttreci2Kursywa"/>
        </w:rPr>
        <w:t>żałobę,</w:t>
      </w:r>
      <w:r>
        <w:t xml:space="preserve"> ale powiedzieć nie śmiano, po kim. była żałoba, tylko zgadywano w okolicy." </w:t>
      </w:r>
      <w:r w:rsidRPr="003407B4">
        <w:rPr>
          <w:lang w:eastAsia="en-US" w:bidi="en-US"/>
        </w:rPr>
        <w:t xml:space="preserve">(Mick. </w:t>
      </w:r>
      <w:r>
        <w:t>IV, 38).</w:t>
      </w:r>
    </w:p>
    <w:p w:rsidR="00505384" w:rsidRDefault="0066612B">
      <w:pPr>
        <w:pStyle w:val="Teksttreci20"/>
        <w:framePr w:w="8982" w:h="12558" w:hRule="exact" w:wrap="none" w:vAnchor="page" w:hAnchor="page" w:x="1284" w:y="1873"/>
        <w:shd w:val="clear" w:color="auto" w:fill="auto"/>
        <w:spacing w:line="220" w:lineRule="exact"/>
        <w:ind w:firstLine="740"/>
        <w:jc w:val="both"/>
      </w:pPr>
      <w:r>
        <w:t xml:space="preserve">Słowo </w:t>
      </w:r>
      <w:r>
        <w:rPr>
          <w:rStyle w:val="Teksttreci2Kursywa"/>
        </w:rPr>
        <w:t>brał</w:t>
      </w:r>
      <w:r>
        <w:t xml:space="preserve"> znaczy w gruncie rzeczy </w:t>
      </w:r>
      <w:r>
        <w:rPr>
          <w:rStyle w:val="Teksttreci2Kursywa"/>
        </w:rPr>
        <w:t>zaczynał nosić</w:t>
      </w:r>
      <w:r>
        <w:t xml:space="preserve"> żałobę.</w:t>
      </w:r>
    </w:p>
    <w:p w:rsidR="00505384" w:rsidRDefault="0066612B">
      <w:pPr>
        <w:pStyle w:val="Teksttreci20"/>
        <w:framePr w:w="8982" w:h="12558" w:hRule="exact" w:wrap="none" w:vAnchor="page" w:hAnchor="page" w:x="1284" w:y="1873"/>
        <w:shd w:val="clear" w:color="auto" w:fill="auto"/>
        <w:spacing w:line="264" w:lineRule="exact"/>
        <w:ind w:firstLine="740"/>
        <w:jc w:val="both"/>
      </w:pPr>
      <w:r>
        <w:t xml:space="preserve">Z brania zatem narzędzia mamy prześlizg na </w:t>
      </w:r>
      <w:r>
        <w:rPr>
          <w:rStyle w:val="Teksttreci2Odstpy4pt"/>
        </w:rPr>
        <w:t>początek jakiejś czynności</w:t>
      </w:r>
      <w:r>
        <w:t xml:space="preserve"> i stąd możliwe się stają połączenia</w:t>
      </w:r>
      <w:r>
        <w:t xml:space="preserve"> czasownika </w:t>
      </w:r>
      <w:r>
        <w:rPr>
          <w:rStyle w:val="Teksttreci2Kursywa"/>
        </w:rPr>
        <w:t>brać</w:t>
      </w:r>
      <w:r>
        <w:t xml:space="preserve"> z nazwami czynności, jak w następujących przykładach: ,</w:t>
      </w:r>
    </w:p>
    <w:p w:rsidR="00505384" w:rsidRDefault="0066612B">
      <w:pPr>
        <w:pStyle w:val="Teksttreci20"/>
        <w:framePr w:w="8982" w:h="12558" w:hRule="exact" w:wrap="none" w:vAnchor="page" w:hAnchor="page" w:x="1284" w:y="1873"/>
        <w:shd w:val="clear" w:color="auto" w:fill="auto"/>
        <w:spacing w:line="270" w:lineRule="exact"/>
        <w:ind w:firstLine="740"/>
        <w:jc w:val="both"/>
      </w:pPr>
      <w:r>
        <w:t xml:space="preserve">„Podpisał się, a </w:t>
      </w:r>
      <w:r>
        <w:rPr>
          <w:rStyle w:val="Teksttreci2Kursywa"/>
        </w:rPr>
        <w:t>biorąc rozmach,</w:t>
      </w:r>
      <w:r>
        <w:t xml:space="preserve"> od ostatniej litery pociągnął długą linię, która zwinęła się pod nazwiskiem jak ogon lisi." (Par. N. P. 50).</w:t>
      </w:r>
    </w:p>
    <w:p w:rsidR="00505384" w:rsidRDefault="0066612B">
      <w:pPr>
        <w:pStyle w:val="Teksttreci70"/>
        <w:framePr w:w="8982" w:h="12558" w:hRule="exact" w:wrap="none" w:vAnchor="page" w:hAnchor="page" w:x="1284" w:y="1873"/>
        <w:shd w:val="clear" w:color="auto" w:fill="auto"/>
        <w:spacing w:after="0" w:line="258" w:lineRule="exact"/>
        <w:ind w:firstLine="740"/>
      </w:pPr>
      <w:r>
        <w:rPr>
          <w:rStyle w:val="Teksttreci7Bezkursywy"/>
        </w:rPr>
        <w:t xml:space="preserve">„Sprawa </w:t>
      </w:r>
      <w:r>
        <w:t>bierze zły obrót:</w:t>
      </w:r>
      <w:r>
        <w:rPr>
          <w:rStyle w:val="Teksttreci7Bezkursywy"/>
        </w:rPr>
        <w:t>"</w:t>
      </w:r>
    </w:p>
    <w:p w:rsidR="00505384" w:rsidRDefault="0066612B">
      <w:pPr>
        <w:pStyle w:val="Teksttreci20"/>
        <w:framePr w:w="8982" w:h="12558" w:hRule="exact" w:wrap="none" w:vAnchor="page" w:hAnchor="page" w:x="1284" w:y="1873"/>
        <w:shd w:val="clear" w:color="auto" w:fill="auto"/>
        <w:spacing w:line="258" w:lineRule="exact"/>
        <w:ind w:firstLine="740"/>
        <w:jc w:val="both"/>
      </w:pPr>
      <w:r>
        <w:t xml:space="preserve">„Samolot </w:t>
      </w:r>
      <w:r>
        <w:rPr>
          <w:rStyle w:val="Teksttreci2Kursywa"/>
        </w:rPr>
        <w:t>bierz</w:t>
      </w:r>
      <w:r>
        <w:rPr>
          <w:rStyle w:val="Teksttreci2Kursywa"/>
        </w:rPr>
        <w:t>e wysokość</w:t>
      </w:r>
      <w:r>
        <w:t>." ( lot w górę).</w:t>
      </w:r>
    </w:p>
    <w:p w:rsidR="00505384" w:rsidRDefault="0066612B">
      <w:pPr>
        <w:pStyle w:val="Teksttreci20"/>
        <w:framePr w:w="8982" w:h="12558" w:hRule="exact" w:wrap="none" w:vAnchor="page" w:hAnchor="page" w:x="1284" w:y="1873"/>
        <w:shd w:val="clear" w:color="auto" w:fill="auto"/>
        <w:spacing w:line="258" w:lineRule="exact"/>
        <w:ind w:firstLine="740"/>
        <w:jc w:val="both"/>
      </w:pPr>
      <w:r>
        <w:t xml:space="preserve">„Cyklista przed metą </w:t>
      </w:r>
      <w:r>
        <w:rPr>
          <w:rStyle w:val="Teksttreci2Kursywa"/>
        </w:rPr>
        <w:t>bierze tempo.</w:t>
      </w:r>
    </w:p>
    <w:p w:rsidR="00505384" w:rsidRDefault="0066612B">
      <w:pPr>
        <w:pStyle w:val="Teksttreci20"/>
        <w:framePr w:w="8982" w:h="12558" w:hRule="exact" w:wrap="none" w:vAnchor="page" w:hAnchor="page" w:x="1284" w:y="1873"/>
        <w:shd w:val="clear" w:color="auto" w:fill="auto"/>
        <w:spacing w:line="258" w:lineRule="exact"/>
        <w:ind w:firstLine="740"/>
        <w:jc w:val="both"/>
      </w:pPr>
      <w:r>
        <w:t xml:space="preserve">„Śpiewaczka </w:t>
      </w:r>
      <w:r>
        <w:rPr>
          <w:rStyle w:val="Teksttreci2Kursywa"/>
        </w:rPr>
        <w:t>bierze tony górne. (</w:t>
      </w:r>
      <w:r>
        <w:t xml:space="preserve"> zaczyna wysoko śpiewać).</w:t>
      </w:r>
    </w:p>
    <w:p w:rsidR="00505384" w:rsidRDefault="0066612B">
      <w:pPr>
        <w:pStyle w:val="Teksttreci20"/>
        <w:framePr w:w="8982" w:h="12558" w:hRule="exact" w:wrap="none" w:vAnchor="page" w:hAnchor="page" w:x="1284" w:y="1873"/>
        <w:shd w:val="clear" w:color="auto" w:fill="auto"/>
        <w:spacing w:line="258" w:lineRule="exact"/>
        <w:ind w:firstLine="740"/>
        <w:jc w:val="both"/>
      </w:pPr>
      <w:r>
        <w:t xml:space="preserve">„Niedbale </w:t>
      </w:r>
      <w:r>
        <w:rPr>
          <w:rStyle w:val="Teksttreci2Kursywa"/>
        </w:rPr>
        <w:t>bierze</w:t>
      </w:r>
      <w:r>
        <w:t xml:space="preserve"> jakieś niezdecydowane </w:t>
      </w:r>
      <w:r>
        <w:rPr>
          <w:rStyle w:val="Teksttreci2Kursywa"/>
        </w:rPr>
        <w:t>akordy</w:t>
      </w:r>
      <w:r>
        <w:t xml:space="preserve"> i nuci."</w:t>
      </w:r>
    </w:p>
    <w:p w:rsidR="00505384" w:rsidRDefault="0066612B">
      <w:pPr>
        <w:pStyle w:val="Teksttreci20"/>
        <w:framePr w:w="8982" w:h="12558" w:hRule="exact" w:wrap="none" w:vAnchor="page" w:hAnchor="page" w:x="1284" w:y="1873"/>
        <w:shd w:val="clear" w:color="auto" w:fill="auto"/>
        <w:spacing w:line="276" w:lineRule="exact"/>
        <w:ind w:firstLine="740"/>
        <w:jc w:val="both"/>
      </w:pPr>
      <w:r>
        <w:t xml:space="preserve">Innym typem znaczeniowym jest </w:t>
      </w:r>
      <w:r>
        <w:rPr>
          <w:rStyle w:val="Teksttreci2Odstpy4pt"/>
        </w:rPr>
        <w:t>branie czegoś dla zaspokojenia</w:t>
      </w:r>
      <w:r>
        <w:t xml:space="preserve"> jakiejś potrzeby:</w:t>
      </w:r>
    </w:p>
    <w:p w:rsidR="00505384" w:rsidRDefault="0066612B">
      <w:pPr>
        <w:pStyle w:val="Teksttreci20"/>
        <w:framePr w:w="8982" w:h="12558" w:hRule="exact" w:wrap="none" w:vAnchor="page" w:hAnchor="page" w:x="1284" w:y="1873"/>
        <w:shd w:val="clear" w:color="auto" w:fill="auto"/>
        <w:spacing w:line="294" w:lineRule="exact"/>
        <w:ind w:firstLine="740"/>
        <w:jc w:val="both"/>
      </w:pPr>
      <w:r>
        <w:t xml:space="preserve">„Podczas przerwy </w:t>
      </w:r>
      <w:r>
        <w:rPr>
          <w:rStyle w:val="Teksttreci2Kursywa"/>
        </w:rPr>
        <w:t>brał płaszcz</w:t>
      </w:r>
      <w:r>
        <w:t xml:space="preserve"> ( = dla wdziania go) i wychodził na ulicę." (Par. N. P. 225).</w:t>
      </w:r>
    </w:p>
    <w:p w:rsidR="00505384" w:rsidRDefault="0066612B">
      <w:pPr>
        <w:pStyle w:val="Teksttreci70"/>
        <w:framePr w:w="8982" w:h="12558" w:hRule="exact" w:wrap="none" w:vAnchor="page" w:hAnchor="page" w:x="1284" w:y="1873"/>
        <w:shd w:val="clear" w:color="auto" w:fill="auto"/>
        <w:spacing w:after="0" w:line="294" w:lineRule="exact"/>
        <w:ind w:firstLine="740"/>
      </w:pPr>
      <w:r>
        <w:t>„Nie bierz zegarka i bransolety,</w:t>
      </w:r>
      <w:r>
        <w:rPr>
          <w:rStyle w:val="Teksttreci7Bezkursywy"/>
        </w:rPr>
        <w:t xml:space="preserve"> bo możesz zgubić."</w:t>
      </w:r>
    </w:p>
    <w:p w:rsidR="00505384" w:rsidRDefault="0066612B">
      <w:pPr>
        <w:pStyle w:val="Teksttreci70"/>
        <w:framePr w:w="8982" w:h="12558" w:hRule="exact" w:wrap="none" w:vAnchor="page" w:hAnchor="page" w:x="1284" w:y="1873"/>
        <w:shd w:val="clear" w:color="auto" w:fill="auto"/>
        <w:spacing w:after="0" w:line="220" w:lineRule="exact"/>
        <w:ind w:firstLine="740"/>
      </w:pPr>
      <w:r>
        <w:t>„Bierze krzesło,</w:t>
      </w:r>
      <w:r>
        <w:rPr>
          <w:rStyle w:val="Teksttreci7Bezkursywy"/>
        </w:rPr>
        <w:t xml:space="preserve"> siada."</w:t>
      </w:r>
    </w:p>
    <w:p w:rsidR="00505384" w:rsidRDefault="0066612B">
      <w:pPr>
        <w:pStyle w:val="Teksttreci70"/>
        <w:framePr w:w="8982" w:h="12558" w:hRule="exact" w:wrap="none" w:vAnchor="page" w:hAnchor="page" w:x="1284" w:y="1873"/>
        <w:shd w:val="clear" w:color="auto" w:fill="auto"/>
        <w:spacing w:after="0" w:line="220" w:lineRule="exact"/>
        <w:ind w:firstLine="740"/>
      </w:pPr>
      <w:r>
        <w:rPr>
          <w:rStyle w:val="Teksttreci7Maelitery"/>
          <w:i/>
          <w:iCs/>
        </w:rPr>
        <w:t xml:space="preserve"> B</w:t>
      </w:r>
      <w:r>
        <w:t xml:space="preserve">ierz </w:t>
      </w:r>
      <w:r>
        <w:rPr>
          <w:lang w:val="cs-CZ" w:eastAsia="cs-CZ" w:bidi="cs-CZ"/>
        </w:rPr>
        <w:t xml:space="preserve">chleb </w:t>
      </w:r>
      <w:r>
        <w:t>i masło</w:t>
      </w:r>
      <w:r>
        <w:rPr>
          <w:rStyle w:val="Teksttreci7Bezkursywy"/>
        </w:rPr>
        <w:t xml:space="preserve"> (= jedz).</w:t>
      </w:r>
    </w:p>
    <w:p w:rsidR="00505384" w:rsidRDefault="0066612B">
      <w:pPr>
        <w:pStyle w:val="Teksttreci20"/>
        <w:framePr w:w="8982" w:h="12558" w:hRule="exact" w:wrap="none" w:vAnchor="page" w:hAnchor="page" w:x="1284" w:y="1873"/>
        <w:shd w:val="clear" w:color="auto" w:fill="auto"/>
        <w:spacing w:line="220" w:lineRule="exact"/>
        <w:ind w:firstLine="740"/>
        <w:jc w:val="both"/>
      </w:pPr>
      <w:r>
        <w:t xml:space="preserve">„Teofil </w:t>
      </w:r>
      <w:r>
        <w:rPr>
          <w:rStyle w:val="Teksttreci2Kursywa"/>
        </w:rPr>
        <w:t>wziął papieros</w:t>
      </w:r>
      <w:r>
        <w:t xml:space="preserve"> bez wahania." (Par. N. P. 215).</w:t>
      </w:r>
    </w:p>
    <w:p w:rsidR="00505384" w:rsidRDefault="0066612B">
      <w:pPr>
        <w:pStyle w:val="Teksttreci20"/>
        <w:framePr w:w="8982" w:h="12558" w:hRule="exact" w:wrap="none" w:vAnchor="page" w:hAnchor="page" w:x="1284" w:y="1873"/>
        <w:shd w:val="clear" w:color="auto" w:fill="auto"/>
        <w:spacing w:line="288" w:lineRule="exact"/>
        <w:ind w:firstLine="740"/>
        <w:jc w:val="both"/>
      </w:pPr>
      <w:r>
        <w:t xml:space="preserve">„Teraz chciałby </w:t>
      </w:r>
      <w:r>
        <w:rPr>
          <w:rStyle w:val="Teksttreci2Kursywa"/>
        </w:rPr>
        <w:t>wziąć te kwiaty</w:t>
      </w:r>
      <w:r>
        <w:t xml:space="preserve"> i zatulić w nich twarz." (Par. N. P. 275).</w:t>
      </w:r>
    </w:p>
    <w:p w:rsidR="00505384" w:rsidRDefault="0066612B">
      <w:pPr>
        <w:pStyle w:val="Teksttreci20"/>
        <w:framePr w:w="8982" w:h="12558" w:hRule="exact" w:wrap="none" w:vAnchor="page" w:hAnchor="page" w:x="1284" w:y="1873"/>
        <w:shd w:val="clear" w:color="auto" w:fill="auto"/>
        <w:spacing w:line="288" w:lineRule="exact"/>
        <w:ind w:firstLine="740"/>
        <w:jc w:val="both"/>
      </w:pPr>
      <w:r>
        <w:t>„Państwo wyjeżdżają? Dokąd? Proszę, niech pani weźmie te róże." (Par. N. P. 275).</w:t>
      </w:r>
    </w:p>
    <w:p w:rsidR="00505384" w:rsidRDefault="0066612B">
      <w:pPr>
        <w:pStyle w:val="Teksttreci50"/>
        <w:framePr w:w="8982" w:h="546" w:hRule="exact" w:wrap="none" w:vAnchor="page" w:hAnchor="page" w:x="1284" w:y="14638"/>
        <w:shd w:val="clear" w:color="auto" w:fill="auto"/>
        <w:spacing w:before="0" w:after="0" w:line="246" w:lineRule="exact"/>
        <w:ind w:firstLine="640"/>
        <w:jc w:val="left"/>
      </w:pPr>
      <w:r>
        <w:rPr>
          <w:vertAlign w:val="superscript"/>
        </w:rPr>
        <w:t>1</w:t>
      </w:r>
      <w:r>
        <w:t xml:space="preserve"> Nowak. Przyl. Z. Nowakowski. Przylądek Dobrej Nadziei. Gebethner i Wolff — Warszawa, 1934.</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50" w:y="1207"/>
        <w:shd w:val="clear" w:color="auto" w:fill="auto"/>
        <w:spacing w:line="190" w:lineRule="exact"/>
      </w:pPr>
      <w:r>
        <w:lastRenderedPageBreak/>
        <w:t>16</w:t>
      </w:r>
    </w:p>
    <w:p w:rsidR="00505384" w:rsidRDefault="0066612B">
      <w:pPr>
        <w:pStyle w:val="Nagweklubstopka0"/>
        <w:framePr w:wrap="none" w:vAnchor="page" w:hAnchor="page" w:x="4386" w:y="1231"/>
        <w:shd w:val="clear" w:color="auto" w:fill="auto"/>
        <w:spacing w:line="190" w:lineRule="exact"/>
      </w:pPr>
      <w:r>
        <w:t>PORADNIK JĘZYKOWY</w:t>
      </w:r>
    </w:p>
    <w:p w:rsidR="00505384" w:rsidRDefault="0066612B">
      <w:pPr>
        <w:pStyle w:val="Nagweklubstopka0"/>
        <w:framePr w:wrap="none" w:vAnchor="page" w:hAnchor="page" w:x="9198" w:y="1273"/>
        <w:shd w:val="clear" w:color="auto" w:fill="auto"/>
        <w:spacing w:line="190" w:lineRule="exact"/>
      </w:pPr>
      <w:r>
        <w:t>1951, z. 4</w:t>
      </w:r>
    </w:p>
    <w:p w:rsidR="00505384" w:rsidRDefault="0066612B">
      <w:pPr>
        <w:pStyle w:val="Teksttreci20"/>
        <w:framePr w:w="8862" w:h="1664" w:hRule="exact" w:wrap="none" w:vAnchor="page" w:hAnchor="page" w:x="1344" w:y="1839"/>
        <w:shd w:val="clear" w:color="auto" w:fill="auto"/>
        <w:spacing w:line="258" w:lineRule="exact"/>
        <w:ind w:firstLine="720"/>
        <w:jc w:val="both"/>
      </w:pPr>
      <w:r>
        <w:t xml:space="preserve">,,Ojciec </w:t>
      </w:r>
      <w:r>
        <w:rPr>
          <w:rStyle w:val="Teksttreci2Kursywa"/>
        </w:rPr>
        <w:t>wziął rurkę</w:t>
      </w:r>
      <w:r>
        <w:t xml:space="preserve"> bez namysłu i (...) chociaż była daleko słodsza niż woda z sokiem, zjadł ją patrząc uśmiechniętym wzrokiem na córkę i walcząc z wymykającym się kremem.</w:t>
      </w:r>
      <w:r>
        <w:rPr>
          <w:vertAlign w:val="superscript"/>
        </w:rPr>
        <w:t>44</w:t>
      </w:r>
      <w:r>
        <w:t xml:space="preserve"> (M. Dąb. N. d. II, 144) </w:t>
      </w:r>
      <w:r>
        <w:t>'.</w:t>
      </w:r>
    </w:p>
    <w:p w:rsidR="00505384" w:rsidRDefault="0066612B">
      <w:pPr>
        <w:pStyle w:val="Teksttreci20"/>
        <w:framePr w:w="8862" w:h="1664" w:hRule="exact" w:wrap="none" w:vAnchor="page" w:hAnchor="page" w:x="1344" w:y="1839"/>
        <w:shd w:val="clear" w:color="auto" w:fill="auto"/>
        <w:spacing w:line="252" w:lineRule="exact"/>
        <w:ind w:firstLine="720"/>
        <w:jc w:val="both"/>
      </w:pPr>
      <w:r>
        <w:t xml:space="preserve">„Lucjan </w:t>
      </w:r>
      <w:proofErr w:type="spellStart"/>
      <w:r>
        <w:t>Kociełł</w:t>
      </w:r>
      <w:proofErr w:type="spellEnd"/>
      <w:r>
        <w:t xml:space="preserve"> </w:t>
      </w:r>
      <w:r>
        <w:rPr>
          <w:rStyle w:val="Teksttreci2Kursywa"/>
        </w:rPr>
        <w:t>wziął czeki,</w:t>
      </w:r>
      <w:r>
        <w:t xml:space="preserve"> zaraz się ze wszystkimi pożegnał i spiesznie wyszedł, gdyż kurierka jego odchodziła już za godzinę.</w:t>
      </w:r>
      <w:r>
        <w:rPr>
          <w:vertAlign w:val="superscript"/>
        </w:rPr>
        <w:t>44</w:t>
      </w:r>
      <w:r>
        <w:t xml:space="preserve"> (M. </w:t>
      </w:r>
      <w:proofErr w:type="spellStart"/>
      <w:r>
        <w:t>Dab</w:t>
      </w:r>
      <w:proofErr w:type="spellEnd"/>
      <w:r>
        <w:t xml:space="preserve">. N. </w:t>
      </w:r>
      <w:r>
        <w:rPr>
          <w:lang w:val="fr-FR" w:eastAsia="fr-FR" w:bidi="fr-FR"/>
        </w:rPr>
        <w:t xml:space="preserve">d. </w:t>
      </w:r>
      <w:r>
        <w:t>II, 193).</w:t>
      </w:r>
    </w:p>
    <w:p w:rsidR="00505384" w:rsidRDefault="0066612B">
      <w:pPr>
        <w:pStyle w:val="Teksttreci20"/>
        <w:framePr w:w="8862" w:h="5645" w:hRule="exact" w:wrap="none" w:vAnchor="page" w:hAnchor="page" w:x="1344" w:y="3519"/>
        <w:shd w:val="clear" w:color="auto" w:fill="auto"/>
        <w:spacing w:line="220" w:lineRule="exact"/>
        <w:ind w:firstLine="720"/>
        <w:jc w:val="both"/>
      </w:pPr>
      <w:r>
        <w:t xml:space="preserve">,,Kto zdrów, temu </w:t>
      </w:r>
      <w:r>
        <w:rPr>
          <w:rStyle w:val="Teksttreci2Kursywa"/>
        </w:rPr>
        <w:t>lekarstwa brać</w:t>
      </w:r>
      <w:r>
        <w:t xml:space="preserve"> nie należy." </w:t>
      </w:r>
      <w:r>
        <w:rPr>
          <w:lang w:val="fr-FR" w:eastAsia="fr-FR" w:bidi="fr-FR"/>
        </w:rPr>
        <w:t xml:space="preserve">(K. </w:t>
      </w:r>
      <w:r>
        <w:t>K.).</w:t>
      </w:r>
    </w:p>
    <w:p w:rsidR="00505384" w:rsidRDefault="0066612B">
      <w:pPr>
        <w:pStyle w:val="Teksttreci20"/>
        <w:framePr w:w="8862" w:h="5645" w:hRule="exact" w:wrap="none" w:vAnchor="page" w:hAnchor="page" w:x="1344" w:y="3519"/>
        <w:shd w:val="clear" w:color="auto" w:fill="auto"/>
        <w:spacing w:line="246" w:lineRule="exact"/>
        <w:ind w:firstLine="720"/>
        <w:jc w:val="both"/>
      </w:pPr>
      <w:r>
        <w:t xml:space="preserve">„Mamusia zaraz wczoraj po odjeździe gości dostała dreszczów i </w:t>
      </w:r>
      <w:r>
        <w:rPr>
          <w:rStyle w:val="Teksttreci2Kursywa"/>
        </w:rPr>
        <w:t xml:space="preserve">brała chininę </w:t>
      </w:r>
      <w:r>
        <w:t xml:space="preserve">(M. Dąb. N. </w:t>
      </w:r>
      <w:r>
        <w:rPr>
          <w:lang w:val="fr-FR" w:eastAsia="fr-FR" w:bidi="fr-FR"/>
        </w:rPr>
        <w:t xml:space="preserve">d. </w:t>
      </w:r>
      <w:r>
        <w:t>I, 229).</w:t>
      </w:r>
    </w:p>
    <w:p w:rsidR="00505384" w:rsidRDefault="0066612B">
      <w:pPr>
        <w:pStyle w:val="Teksttreci20"/>
        <w:framePr w:w="8862" w:h="5645" w:hRule="exact" w:wrap="none" w:vAnchor="page" w:hAnchor="page" w:x="1344" w:y="3519"/>
        <w:shd w:val="clear" w:color="auto" w:fill="auto"/>
        <w:spacing w:line="252" w:lineRule="exact"/>
        <w:ind w:firstLine="720"/>
        <w:jc w:val="both"/>
      </w:pPr>
      <w:r>
        <w:t xml:space="preserve">We wszystkich tych wypadkach mamy do czynienia z jakimś </w:t>
      </w:r>
      <w:r>
        <w:rPr>
          <w:rStyle w:val="Teksttreci2Kursywa"/>
        </w:rPr>
        <w:t>brakiem</w:t>
      </w:r>
      <w:r>
        <w:t xml:space="preserve"> konkretnym, doraźnym, dla zaspokojenia tej czy innej potrzeby doraźnej.</w:t>
      </w:r>
    </w:p>
    <w:p w:rsidR="00505384" w:rsidRDefault="0066612B">
      <w:pPr>
        <w:pStyle w:val="Teksttreci20"/>
        <w:framePr w:w="8862" w:h="5645" w:hRule="exact" w:wrap="none" w:vAnchor="page" w:hAnchor="page" w:x="1344" w:y="3519"/>
        <w:shd w:val="clear" w:color="auto" w:fill="auto"/>
        <w:spacing w:line="252" w:lineRule="exact"/>
        <w:ind w:firstLine="720"/>
        <w:jc w:val="both"/>
      </w:pPr>
      <w:r>
        <w:t xml:space="preserve">Ale wyrazu </w:t>
      </w:r>
      <w:r>
        <w:rPr>
          <w:rStyle w:val="Teksttreci2Kursywa"/>
        </w:rPr>
        <w:t>brać</w:t>
      </w:r>
      <w:r>
        <w:t xml:space="preserve"> używ</w:t>
      </w:r>
      <w:r>
        <w:t xml:space="preserve">a się i przy </w:t>
      </w:r>
      <w:r>
        <w:rPr>
          <w:rStyle w:val="Teksttreci2Odstpy4pt"/>
        </w:rPr>
        <w:t>gromadzeniu</w:t>
      </w:r>
      <w:r>
        <w:t xml:space="preserve"> dla zaspokojenia potrzeb, w związku z elementami gospodarki.</w:t>
      </w:r>
    </w:p>
    <w:p w:rsidR="00505384" w:rsidRDefault="0066612B">
      <w:pPr>
        <w:pStyle w:val="Teksttreci20"/>
        <w:framePr w:w="8862" w:h="5645" w:hRule="exact" w:wrap="none" w:vAnchor="page" w:hAnchor="page" w:x="1344" w:y="3519"/>
        <w:shd w:val="clear" w:color="auto" w:fill="auto"/>
        <w:spacing w:line="258" w:lineRule="exact"/>
        <w:ind w:firstLine="720"/>
        <w:jc w:val="both"/>
      </w:pPr>
      <w:r>
        <w:t>Tak więc — wspólnoty pierwotnej może sięgać taki opis:</w:t>
      </w:r>
    </w:p>
    <w:p w:rsidR="00505384" w:rsidRDefault="0066612B">
      <w:pPr>
        <w:pStyle w:val="Teksttreci20"/>
        <w:framePr w:w="8862" w:h="5645" w:hRule="exact" w:wrap="none" w:vAnchor="page" w:hAnchor="page" w:x="1344" w:y="3519"/>
        <w:shd w:val="clear" w:color="auto" w:fill="auto"/>
        <w:spacing w:line="258" w:lineRule="exact"/>
        <w:ind w:firstLine="720"/>
        <w:jc w:val="both"/>
      </w:pPr>
      <w:r>
        <w:t xml:space="preserve">„Grzybów w bród: chłopcy </w:t>
      </w:r>
      <w:r>
        <w:rPr>
          <w:rStyle w:val="Teksttreci2Kursywa"/>
        </w:rPr>
        <w:t>biorą</w:t>
      </w:r>
      <w:r>
        <w:t xml:space="preserve"> krasnolice, tyle w pieśniach litewskich sławione </w:t>
      </w:r>
      <w:r>
        <w:rPr>
          <w:rStyle w:val="Teksttreci2Kursywa"/>
        </w:rPr>
        <w:t xml:space="preserve">lisice </w:t>
      </w:r>
      <w:r w:rsidRPr="003407B4">
        <w:rPr>
          <w:lang w:eastAsia="en-US" w:bidi="en-US"/>
        </w:rPr>
        <w:t xml:space="preserve">(Mick. </w:t>
      </w:r>
      <w:r>
        <w:t>IV, 8).</w:t>
      </w:r>
    </w:p>
    <w:p w:rsidR="00505384" w:rsidRDefault="0066612B">
      <w:pPr>
        <w:pStyle w:val="Teksttreci20"/>
        <w:framePr w:w="8862" w:h="5645" w:hRule="exact" w:wrap="none" w:vAnchor="page" w:hAnchor="page" w:x="1344" w:y="3519"/>
        <w:shd w:val="clear" w:color="auto" w:fill="auto"/>
        <w:spacing w:line="220" w:lineRule="exact"/>
        <w:ind w:firstLine="720"/>
        <w:jc w:val="both"/>
      </w:pPr>
      <w:r>
        <w:t>A już do stos</w:t>
      </w:r>
      <w:r>
        <w:t>unków drobnomieszczaństwa zaliczyć trzeba pytanie:</w:t>
      </w:r>
    </w:p>
    <w:p w:rsidR="00505384" w:rsidRDefault="0066612B">
      <w:pPr>
        <w:pStyle w:val="Teksttreci20"/>
        <w:framePr w:w="8862" w:h="5645" w:hRule="exact" w:wrap="none" w:vAnchor="page" w:hAnchor="page" w:x="1344" w:y="3519"/>
        <w:shd w:val="clear" w:color="auto" w:fill="auto"/>
        <w:spacing w:line="220" w:lineRule="exact"/>
        <w:ind w:firstLine="720"/>
        <w:jc w:val="both"/>
      </w:pPr>
      <w:r>
        <w:t xml:space="preserve">,,U kogo pani </w:t>
      </w:r>
      <w:r>
        <w:rPr>
          <w:rStyle w:val="Teksttreci2Kursywa"/>
        </w:rPr>
        <w:t>bierze</w:t>
      </w:r>
      <w:r>
        <w:t xml:space="preserve"> (stale kupuje) mleko?"</w:t>
      </w:r>
    </w:p>
    <w:p w:rsidR="00505384" w:rsidRDefault="0066612B">
      <w:pPr>
        <w:pStyle w:val="Teksttreci20"/>
        <w:framePr w:w="8862" w:h="5645" w:hRule="exact" w:wrap="none" w:vAnchor="page" w:hAnchor="page" w:x="1344" w:y="3519"/>
        <w:shd w:val="clear" w:color="auto" w:fill="auto"/>
        <w:spacing w:line="258" w:lineRule="exact"/>
        <w:ind w:firstLine="720"/>
        <w:jc w:val="both"/>
      </w:pPr>
      <w:r>
        <w:t xml:space="preserve">Ten sposób </w:t>
      </w:r>
      <w:r>
        <w:rPr>
          <w:rStyle w:val="Teksttreci2Kursywa"/>
        </w:rPr>
        <w:t>brania</w:t>
      </w:r>
      <w:r>
        <w:t xml:space="preserve"> za zapłatę rozciąga się i na przedmioty, których się nie da </w:t>
      </w:r>
      <w:r>
        <w:rPr>
          <w:rStyle w:val="Teksttreci2Kursywa"/>
        </w:rPr>
        <w:t>wziąć</w:t>
      </w:r>
      <w:r>
        <w:t xml:space="preserve"> w znaczeniu konkretnym, mówimy więc: </w:t>
      </w:r>
      <w:r>
        <w:rPr>
          <w:rStyle w:val="Teksttreci2Kursywa"/>
        </w:rPr>
        <w:t>brać dorożkę, taksówkę, tragarza,</w:t>
      </w:r>
      <w:r>
        <w:t xml:space="preserve"> mimo ż</w:t>
      </w:r>
      <w:r>
        <w:t>e owym „imadłem*</w:t>
      </w:r>
      <w:r>
        <w:rPr>
          <w:vertAlign w:val="superscript"/>
        </w:rPr>
        <w:t>4</w:t>
      </w:r>
      <w:r>
        <w:t xml:space="preserve"> w odniesieniu do jego użytkowników jest raczej dorożka, taksówka, a tragarz raczej sam jest podmiotem „biorącym</w:t>
      </w:r>
      <w:r>
        <w:rPr>
          <w:vertAlign w:val="superscript"/>
        </w:rPr>
        <w:t>44</w:t>
      </w:r>
      <w:r>
        <w:t>, niż przedmiotem „do wzięcia</w:t>
      </w:r>
      <w:r>
        <w:rPr>
          <w:vertAlign w:val="superscript"/>
        </w:rPr>
        <w:t>44</w:t>
      </w:r>
      <w:r>
        <w:t>.</w:t>
      </w:r>
    </w:p>
    <w:p w:rsidR="00505384" w:rsidRDefault="0066612B">
      <w:pPr>
        <w:pStyle w:val="Teksttreci20"/>
        <w:framePr w:w="8862" w:h="5645" w:hRule="exact" w:wrap="none" w:vAnchor="page" w:hAnchor="page" w:x="1344" w:y="3519"/>
        <w:shd w:val="clear" w:color="auto" w:fill="auto"/>
        <w:spacing w:line="264" w:lineRule="exact"/>
        <w:ind w:firstLine="720"/>
        <w:jc w:val="both"/>
      </w:pPr>
      <w:r>
        <w:t xml:space="preserve">„Drugie jej mieszkanie było (...) tak blisko, że nie opłaciło sie </w:t>
      </w:r>
      <w:r>
        <w:rPr>
          <w:rStyle w:val="Teksttreci2Kursywa"/>
        </w:rPr>
        <w:t>brać dorożki.</w:t>
      </w:r>
      <w:r>
        <w:t>“ (Par. N. P.</w:t>
      </w:r>
      <w:r>
        <w:t xml:space="preserve"> 237).</w:t>
      </w:r>
    </w:p>
    <w:p w:rsidR="00505384" w:rsidRDefault="0066612B">
      <w:pPr>
        <w:pStyle w:val="Teksttreci20"/>
        <w:framePr w:w="8862" w:h="3979" w:hRule="exact" w:wrap="none" w:vAnchor="page" w:hAnchor="page" w:x="1344" w:y="9140"/>
        <w:shd w:val="clear" w:color="auto" w:fill="auto"/>
        <w:spacing w:line="264" w:lineRule="exact"/>
        <w:ind w:firstLine="720"/>
        <w:jc w:val="both"/>
      </w:pPr>
      <w:r>
        <w:t xml:space="preserve">„Trzeba będzie zaraz iść na podwórze i dać znać, żeby Klimecki </w:t>
      </w:r>
      <w:r>
        <w:rPr>
          <w:rStyle w:val="Teksttreci2Kursywa"/>
        </w:rPr>
        <w:t>wziął powóz</w:t>
      </w:r>
      <w:r>
        <w:t xml:space="preserve"> i jechał po doktora.</w:t>
      </w:r>
      <w:r>
        <w:rPr>
          <w:vertAlign w:val="superscript"/>
        </w:rPr>
        <w:t>44</w:t>
      </w:r>
      <w:r>
        <w:t xml:space="preserve"> (M. Dąb. N. </w:t>
      </w:r>
      <w:r>
        <w:rPr>
          <w:lang w:val="fr-FR" w:eastAsia="fr-FR" w:bidi="fr-FR"/>
        </w:rPr>
        <w:t xml:space="preserve">d. </w:t>
      </w:r>
      <w:r>
        <w:t>II, 72).</w:t>
      </w:r>
    </w:p>
    <w:p w:rsidR="00505384" w:rsidRDefault="0066612B">
      <w:pPr>
        <w:pStyle w:val="Teksttreci20"/>
        <w:framePr w:w="8862" w:h="3979" w:hRule="exact" w:wrap="none" w:vAnchor="page" w:hAnchor="page" w:x="1344" w:y="9140"/>
        <w:shd w:val="clear" w:color="auto" w:fill="auto"/>
        <w:spacing w:line="264" w:lineRule="exact"/>
        <w:ind w:firstLine="720"/>
        <w:jc w:val="both"/>
      </w:pPr>
      <w:r>
        <w:t xml:space="preserve">Takie przesunięcia semantyczne </w:t>
      </w:r>
      <w:proofErr w:type="spellStart"/>
      <w:r>
        <w:t>odkonkretyzowują</w:t>
      </w:r>
      <w:proofErr w:type="spellEnd"/>
      <w:r>
        <w:t xml:space="preserve"> całkowicie prawie czynność „brania</w:t>
      </w:r>
      <w:r>
        <w:rPr>
          <w:vertAlign w:val="superscript"/>
        </w:rPr>
        <w:t>44</w:t>
      </w:r>
      <w:r>
        <w:t xml:space="preserve"> i stąd można już </w:t>
      </w:r>
      <w:r>
        <w:rPr>
          <w:rStyle w:val="Teksttreci2Kursywa"/>
        </w:rPr>
        <w:t>brać kąpiel</w:t>
      </w:r>
      <w:r>
        <w:t xml:space="preserve">, </w:t>
      </w:r>
      <w:r>
        <w:rPr>
          <w:rStyle w:val="Teksttreci2Kursywa"/>
        </w:rPr>
        <w:t xml:space="preserve">masaż, </w:t>
      </w:r>
      <w:r>
        <w:rPr>
          <w:rStyle w:val="Teksttreci2Kursywa"/>
        </w:rPr>
        <w:t>naświetlania, korepetycje</w:t>
      </w:r>
      <w:r>
        <w:t xml:space="preserve">, </w:t>
      </w:r>
      <w:r>
        <w:rPr>
          <w:rStyle w:val="Teksttreci2Kursywa"/>
        </w:rPr>
        <w:t>lekcje, urlop,</w:t>
      </w:r>
      <w:r>
        <w:t xml:space="preserve"> czyli czasownik </w:t>
      </w:r>
      <w:r>
        <w:rPr>
          <w:rStyle w:val="Teksttreci2Kursywa"/>
        </w:rPr>
        <w:t>brać</w:t>
      </w:r>
      <w:r>
        <w:t xml:space="preserve"> zaczyna znaczyć skorzystać z jakiejś usługi, świadczenia w ogóle«.</w:t>
      </w:r>
    </w:p>
    <w:p w:rsidR="00505384" w:rsidRDefault="0066612B">
      <w:pPr>
        <w:pStyle w:val="Teksttreci20"/>
        <w:framePr w:w="8862" w:h="3979" w:hRule="exact" w:wrap="none" w:vAnchor="page" w:hAnchor="page" w:x="1344" w:y="9140"/>
        <w:shd w:val="clear" w:color="auto" w:fill="auto"/>
        <w:spacing w:line="264" w:lineRule="exact"/>
        <w:ind w:firstLine="720"/>
        <w:jc w:val="both"/>
      </w:pPr>
      <w:proofErr w:type="spellStart"/>
      <w:r>
        <w:t>Odkonkretyzowanie</w:t>
      </w:r>
      <w:proofErr w:type="spellEnd"/>
      <w:r>
        <w:t xml:space="preserve"> </w:t>
      </w:r>
      <w:r>
        <w:rPr>
          <w:rStyle w:val="Teksttreci2Kursywa"/>
        </w:rPr>
        <w:t>brania</w:t>
      </w:r>
      <w:r>
        <w:t xml:space="preserve"> w wypadkach tego typu umożliwia objęcie czasownikiem </w:t>
      </w:r>
      <w:r>
        <w:rPr>
          <w:rStyle w:val="Teksttreci2Kursywa"/>
        </w:rPr>
        <w:t>brać</w:t>
      </w:r>
      <w:r>
        <w:t xml:space="preserve"> stosunków gospodarczych bardzo skomplikowan</w:t>
      </w:r>
      <w:r>
        <w:t>ych. I tak:</w:t>
      </w:r>
    </w:p>
    <w:p w:rsidR="00505384" w:rsidRDefault="0066612B">
      <w:pPr>
        <w:pStyle w:val="Teksttreci20"/>
        <w:framePr w:w="8862" w:h="3979" w:hRule="exact" w:wrap="none" w:vAnchor="page" w:hAnchor="page" w:x="1344" w:y="9140"/>
        <w:shd w:val="clear" w:color="auto" w:fill="auto"/>
        <w:spacing w:line="276" w:lineRule="exact"/>
        <w:ind w:firstLine="720"/>
        <w:jc w:val="both"/>
      </w:pPr>
      <w:r>
        <w:t>„</w:t>
      </w:r>
      <w:proofErr w:type="spellStart"/>
      <w:r>
        <w:t>Wirczewski</w:t>
      </w:r>
      <w:proofErr w:type="spellEnd"/>
      <w:r>
        <w:t xml:space="preserve"> na pewno nie zastanawiał się nad tym, co za </w:t>
      </w:r>
      <w:r>
        <w:rPr>
          <w:rStyle w:val="Teksttreci2Kursywa"/>
        </w:rPr>
        <w:t>majątek bierze.</w:t>
      </w:r>
      <w:r>
        <w:t xml:space="preserve"> (M. Dąb. N. </w:t>
      </w:r>
      <w:r>
        <w:rPr>
          <w:lang w:val="fr-FR" w:eastAsia="fr-FR" w:bidi="fr-FR"/>
        </w:rPr>
        <w:t xml:space="preserve">d. </w:t>
      </w:r>
      <w:r>
        <w:t>I, 78).</w:t>
      </w:r>
    </w:p>
    <w:p w:rsidR="00505384" w:rsidRDefault="0066612B">
      <w:pPr>
        <w:pStyle w:val="Teksttreci20"/>
        <w:framePr w:w="8862" w:h="3979" w:hRule="exact" w:wrap="none" w:vAnchor="page" w:hAnchor="page" w:x="1344" w:y="9140"/>
        <w:shd w:val="clear" w:color="auto" w:fill="auto"/>
        <w:spacing w:line="220" w:lineRule="exact"/>
        <w:ind w:firstLine="720"/>
        <w:jc w:val="both"/>
      </w:pPr>
      <w:r>
        <w:rPr>
          <w:rStyle w:val="Teksttreci2Kursywa"/>
        </w:rPr>
        <w:t>„Wzięli</w:t>
      </w:r>
      <w:r>
        <w:t xml:space="preserve"> ogromną </w:t>
      </w:r>
      <w:r>
        <w:rPr>
          <w:rStyle w:val="Teksttreci2Kursywa"/>
        </w:rPr>
        <w:t>dzierżawę “</w:t>
      </w:r>
      <w:r>
        <w:t xml:space="preserve"> (M. Dąb. N. </w:t>
      </w:r>
      <w:r>
        <w:rPr>
          <w:lang w:val="fr-FR" w:eastAsia="fr-FR" w:bidi="fr-FR"/>
        </w:rPr>
        <w:t xml:space="preserve">d. </w:t>
      </w:r>
      <w:r>
        <w:t>I, 77).</w:t>
      </w:r>
    </w:p>
    <w:p w:rsidR="00505384" w:rsidRDefault="0066612B">
      <w:pPr>
        <w:pStyle w:val="Teksttreci20"/>
        <w:framePr w:w="8862" w:h="3979" w:hRule="exact" w:wrap="none" w:vAnchor="page" w:hAnchor="page" w:x="1344" w:y="9140"/>
        <w:shd w:val="clear" w:color="auto" w:fill="auto"/>
        <w:spacing w:line="276" w:lineRule="exact"/>
        <w:ind w:firstLine="720"/>
        <w:jc w:val="both"/>
      </w:pPr>
      <w:r>
        <w:t xml:space="preserve">„Chce </w:t>
      </w:r>
      <w:proofErr w:type="spellStart"/>
      <w:r>
        <w:t>Pamiętów</w:t>
      </w:r>
      <w:proofErr w:type="spellEnd"/>
      <w:r>
        <w:t xml:space="preserve"> rozparcelować i namawia, żeby Niechcice wie </w:t>
      </w:r>
      <w:r>
        <w:rPr>
          <w:rStyle w:val="Teksttreci2Kursywa"/>
        </w:rPr>
        <w:t>wzięli dwie włóki</w:t>
      </w:r>
      <w:r>
        <w:t xml:space="preserve"> ze dworem i z ogrodem</w:t>
      </w:r>
      <w:r>
        <w:t>.</w:t>
      </w:r>
      <w:r>
        <w:rPr>
          <w:vertAlign w:val="superscript"/>
        </w:rPr>
        <w:t>44</w:t>
      </w:r>
      <w:r>
        <w:t xml:space="preserve"> (M. Dąb. N. </w:t>
      </w:r>
      <w:r>
        <w:rPr>
          <w:lang w:val="fr-FR" w:eastAsia="fr-FR" w:bidi="fr-FR"/>
        </w:rPr>
        <w:t xml:space="preserve">d. </w:t>
      </w:r>
      <w:r>
        <w:t>I, 178).</w:t>
      </w:r>
    </w:p>
    <w:p w:rsidR="00505384" w:rsidRDefault="0066612B">
      <w:pPr>
        <w:pStyle w:val="Teksttreci20"/>
        <w:framePr w:w="8862" w:h="1464" w:hRule="exact" w:wrap="none" w:vAnchor="page" w:hAnchor="page" w:x="1344" w:y="13102"/>
        <w:shd w:val="clear" w:color="auto" w:fill="auto"/>
        <w:spacing w:line="276" w:lineRule="exact"/>
        <w:ind w:firstLine="720"/>
        <w:jc w:val="both"/>
      </w:pPr>
      <w:r>
        <w:t xml:space="preserve">Tego rodzaju możliwości </w:t>
      </w:r>
      <w:r>
        <w:rPr>
          <w:rStyle w:val="Teksttreci2Kursywa"/>
        </w:rPr>
        <w:t>brania</w:t>
      </w:r>
      <w:r>
        <w:t xml:space="preserve"> rozciągają się i na stosunki pracy najemnej.</w:t>
      </w:r>
    </w:p>
    <w:p w:rsidR="00505384" w:rsidRDefault="0066612B">
      <w:pPr>
        <w:pStyle w:val="Teksttreci20"/>
        <w:framePr w:w="8862" w:h="1464" w:hRule="exact" w:wrap="none" w:vAnchor="page" w:hAnchor="page" w:x="1344" w:y="13102"/>
        <w:shd w:val="clear" w:color="auto" w:fill="auto"/>
        <w:spacing w:line="276" w:lineRule="exact"/>
        <w:ind w:firstLine="720"/>
        <w:jc w:val="both"/>
      </w:pPr>
      <w:r>
        <w:rPr>
          <w:rStyle w:val="Teksttreci2Kursywa"/>
        </w:rPr>
        <w:t>..Wzięto</w:t>
      </w:r>
      <w:r>
        <w:t xml:space="preserve"> więc </w:t>
      </w:r>
      <w:r>
        <w:rPr>
          <w:rStyle w:val="Teksttreci2Kursywa"/>
        </w:rPr>
        <w:t>bonę,</w:t>
      </w:r>
      <w:r>
        <w:t xml:space="preserve"> która była rok, nauczyła dzieci cokolwiek po niemiecku (...), po niej zgodzono drugą, ale ta była tylko tydzień.</w:t>
      </w:r>
      <w:r>
        <w:rPr>
          <w:vertAlign w:val="superscript"/>
        </w:rPr>
        <w:t>44</w:t>
      </w:r>
      <w:r>
        <w:t xml:space="preserve"> (M. Dąb. N. </w:t>
      </w:r>
      <w:r>
        <w:rPr>
          <w:lang w:val="fr-FR" w:eastAsia="fr-FR" w:bidi="fr-FR"/>
        </w:rPr>
        <w:t xml:space="preserve">d. </w:t>
      </w:r>
      <w:r>
        <w:t>II</w:t>
      </w:r>
      <w:r>
        <w:t>, 14).</w:t>
      </w:r>
    </w:p>
    <w:p w:rsidR="00505384" w:rsidRDefault="0066612B">
      <w:pPr>
        <w:pStyle w:val="Teksttreci50"/>
        <w:framePr w:wrap="none" w:vAnchor="page" w:hAnchor="page" w:x="1344" w:y="14751"/>
        <w:shd w:val="clear" w:color="auto" w:fill="auto"/>
        <w:spacing w:before="0" w:after="0" w:line="200" w:lineRule="exact"/>
        <w:ind w:firstLine="720"/>
        <w:jc w:val="both"/>
      </w:pPr>
      <w:r>
        <w:rPr>
          <w:vertAlign w:val="superscript"/>
        </w:rPr>
        <w:t>1</w:t>
      </w:r>
      <w:r>
        <w:t xml:space="preserve"> M. Dąb. N. cl. M. Dąbrowska. Noce i dnie, „Czytelnik", Warszawa, 1947.</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77" w:y="1219"/>
        <w:shd w:val="clear" w:color="auto" w:fill="auto"/>
        <w:spacing w:line="190" w:lineRule="exact"/>
      </w:pPr>
      <w:r>
        <w:lastRenderedPageBreak/>
        <w:t>1951, z. 4</w:t>
      </w:r>
    </w:p>
    <w:p w:rsidR="00505384" w:rsidRDefault="0066612B">
      <w:pPr>
        <w:pStyle w:val="Nagweklubstopka0"/>
        <w:framePr w:wrap="none" w:vAnchor="page" w:hAnchor="page" w:x="4455" w:y="1251"/>
        <w:shd w:val="clear" w:color="auto" w:fill="auto"/>
        <w:spacing w:line="190" w:lineRule="exact"/>
      </w:pPr>
      <w:r>
        <w:t>PORADNIK JĘZYKOWY</w:t>
      </w:r>
    </w:p>
    <w:p w:rsidR="00505384" w:rsidRDefault="0066612B">
      <w:pPr>
        <w:pStyle w:val="Nagweklubstopka0"/>
        <w:framePr w:wrap="none" w:vAnchor="page" w:hAnchor="page" w:x="9957" w:y="1303"/>
        <w:shd w:val="clear" w:color="auto" w:fill="auto"/>
        <w:spacing w:line="190" w:lineRule="exact"/>
      </w:pPr>
      <w:r>
        <w:t>17</w:t>
      </w:r>
    </w:p>
    <w:p w:rsidR="00505384" w:rsidRDefault="0066612B">
      <w:pPr>
        <w:pStyle w:val="Teksttreci20"/>
        <w:framePr w:w="8856" w:h="12738" w:hRule="exact" w:wrap="none" w:vAnchor="page" w:hAnchor="page" w:x="1347" w:y="1857"/>
        <w:shd w:val="clear" w:color="auto" w:fill="auto"/>
        <w:tabs>
          <w:tab w:val="left" w:pos="8442"/>
        </w:tabs>
        <w:spacing w:line="228" w:lineRule="exact"/>
        <w:ind w:firstLine="720"/>
        <w:jc w:val="both"/>
      </w:pPr>
      <w:r>
        <w:t xml:space="preserve">„Nowej </w:t>
      </w:r>
      <w:r>
        <w:rPr>
          <w:rStyle w:val="Teksttreci2Kursywa"/>
        </w:rPr>
        <w:t>nauczycielki brać</w:t>
      </w:r>
      <w:r>
        <w:t xml:space="preserve"> nie możemy, póki ona sie leczy." (M </w:t>
      </w:r>
      <w:proofErr w:type="spellStart"/>
      <w:r>
        <w:t>Dab</w:t>
      </w:r>
      <w:proofErr w:type="spellEnd"/>
      <w:r>
        <w:t xml:space="preserve"> N. d. II, 79).</w:t>
      </w:r>
      <w:r>
        <w:tab/>
      </w:r>
    </w:p>
    <w:p w:rsidR="00505384" w:rsidRDefault="0066612B">
      <w:pPr>
        <w:pStyle w:val="Teksttreci20"/>
        <w:framePr w:w="8856" w:h="12738" w:hRule="exact" w:wrap="none" w:vAnchor="page" w:hAnchor="page" w:x="1347" w:y="1857"/>
        <w:shd w:val="clear" w:color="auto" w:fill="auto"/>
        <w:spacing w:line="234" w:lineRule="exact"/>
        <w:ind w:firstLine="720"/>
        <w:jc w:val="both"/>
      </w:pPr>
      <w:r>
        <w:t xml:space="preserve">Proces akumulacyjny objęty terminem </w:t>
      </w:r>
      <w:r>
        <w:rPr>
          <w:rStyle w:val="Teksttreci2Kursywa"/>
        </w:rPr>
        <w:t>brania</w:t>
      </w:r>
      <w:r>
        <w:t xml:space="preserve"> rozszerza się i na zdobywanie środków pieniężnych.</w:t>
      </w:r>
    </w:p>
    <w:p w:rsidR="00505384" w:rsidRDefault="0066612B">
      <w:pPr>
        <w:pStyle w:val="Teksttreci20"/>
        <w:framePr w:w="8856" w:h="12738" w:hRule="exact" w:wrap="none" w:vAnchor="page" w:hAnchor="page" w:x="1347" w:y="1857"/>
        <w:shd w:val="clear" w:color="auto" w:fill="auto"/>
        <w:spacing w:line="220" w:lineRule="exact"/>
        <w:ind w:firstLine="720"/>
        <w:jc w:val="both"/>
      </w:pPr>
      <w:r>
        <w:t xml:space="preserve">„Ocet, a pewnie że potrzebny, ale skąd </w:t>
      </w:r>
      <w:r>
        <w:rPr>
          <w:rStyle w:val="Teksttreci2Kursywa"/>
        </w:rPr>
        <w:t>brać pieniędzy</w:t>
      </w:r>
      <w:r>
        <w:rPr>
          <w:lang w:val="fr-FR" w:eastAsia="fr-FR" w:bidi="fr-FR"/>
        </w:rPr>
        <w:t xml:space="preserve"> </w:t>
      </w:r>
      <w:r>
        <w:t>(Jack.</w:t>
      </w:r>
    </w:p>
    <w:p w:rsidR="00505384" w:rsidRDefault="0066612B">
      <w:pPr>
        <w:pStyle w:val="Teksttreci20"/>
        <w:framePr w:w="8856" w:h="12738" w:hRule="exact" w:wrap="none" w:vAnchor="page" w:hAnchor="page" w:x="1347" w:y="1857"/>
        <w:shd w:val="clear" w:color="auto" w:fill="auto"/>
        <w:spacing w:line="220" w:lineRule="exact"/>
        <w:jc w:val="left"/>
      </w:pPr>
      <w:r>
        <w:t>Pen.)</w:t>
      </w:r>
    </w:p>
    <w:p w:rsidR="00505384" w:rsidRDefault="0066612B">
      <w:pPr>
        <w:pStyle w:val="Teksttreci20"/>
        <w:framePr w:w="8856" w:h="12738" w:hRule="exact" w:wrap="none" w:vAnchor="page" w:hAnchor="page" w:x="1347" w:y="1857"/>
        <w:shd w:val="clear" w:color="auto" w:fill="auto"/>
        <w:spacing w:line="220" w:lineRule="exact"/>
        <w:ind w:firstLine="720"/>
        <w:jc w:val="both"/>
      </w:pPr>
      <w:r>
        <w:t>„Biorą</w:t>
      </w:r>
      <w:r>
        <w:rPr>
          <w:vertAlign w:val="superscript"/>
        </w:rPr>
        <w:t>4</w:t>
      </w:r>
      <w:r>
        <w:t>* nie tylko osoby, ale i przedmioty upersonifikowane:</w:t>
      </w:r>
    </w:p>
    <w:p w:rsidR="00505384" w:rsidRDefault="0066612B">
      <w:pPr>
        <w:pStyle w:val="Teksttreci20"/>
        <w:framePr w:w="8856" w:h="12738" w:hRule="exact" w:wrap="none" w:vAnchor="page" w:hAnchor="page" w:x="1347" w:y="1857"/>
        <w:shd w:val="clear" w:color="auto" w:fill="auto"/>
        <w:spacing w:line="220" w:lineRule="exact"/>
        <w:ind w:firstLine="720"/>
        <w:jc w:val="both"/>
      </w:pPr>
      <w:r>
        <w:t xml:space="preserve">„Pociągu jeszcze nie ma, bo parowóz </w:t>
      </w:r>
      <w:r>
        <w:rPr>
          <w:rStyle w:val="Teksttreci2Kursywa"/>
        </w:rPr>
        <w:t>bierze wodę i węgiel.</w:t>
      </w:r>
    </w:p>
    <w:p w:rsidR="00505384" w:rsidRDefault="0066612B">
      <w:pPr>
        <w:pStyle w:val="Teksttreci70"/>
        <w:framePr w:w="8856" w:h="12738" w:hRule="exact" w:wrap="none" w:vAnchor="page" w:hAnchor="page" w:x="1347" w:y="1857"/>
        <w:shd w:val="clear" w:color="auto" w:fill="auto"/>
        <w:spacing w:after="0" w:line="220" w:lineRule="exact"/>
        <w:ind w:firstLine="720"/>
      </w:pPr>
      <w:r>
        <w:rPr>
          <w:rStyle w:val="Teksttreci7Bezkursywy"/>
        </w:rPr>
        <w:t xml:space="preserve">„Autobus </w:t>
      </w:r>
      <w:r>
        <w:t>bierze benzynę.“</w:t>
      </w:r>
    </w:p>
    <w:p w:rsidR="00505384" w:rsidRDefault="0066612B">
      <w:pPr>
        <w:pStyle w:val="Teksttreci20"/>
        <w:framePr w:w="8856" w:h="12738" w:hRule="exact" w:wrap="none" w:vAnchor="page" w:hAnchor="page" w:x="1347" w:y="1857"/>
        <w:shd w:val="clear" w:color="auto" w:fill="auto"/>
        <w:spacing w:line="252" w:lineRule="exact"/>
        <w:ind w:firstLine="720"/>
        <w:jc w:val="both"/>
      </w:pPr>
      <w:r>
        <w:t>„Branie</w:t>
      </w:r>
      <w:r>
        <w:rPr>
          <w:vertAlign w:val="superscript"/>
        </w:rPr>
        <w:t>44</w:t>
      </w:r>
      <w:r>
        <w:t xml:space="preserve"> w różnych odcieniach połączone bywa niekiedy z przezwyciężaniem przeszkód, a stąd nabiera charakteru „zdobywania*</w:t>
      </w:r>
      <w:r>
        <w:rPr>
          <w:vertAlign w:val="superscript"/>
        </w:rPr>
        <w:t>4</w:t>
      </w:r>
      <w:r>
        <w:t xml:space="preserve">. Można więc </w:t>
      </w:r>
      <w:r>
        <w:rPr>
          <w:rStyle w:val="Teksttreci2Kursywa"/>
        </w:rPr>
        <w:t>brać fortecę, miasta, jeńców, lupy.</w:t>
      </w:r>
      <w:r>
        <w:t xml:space="preserve"> W podobny, choć inny, sposób </w:t>
      </w:r>
      <w:r>
        <w:rPr>
          <w:rStyle w:val="Teksttreci2Kursywa"/>
        </w:rPr>
        <w:t xml:space="preserve">aktor bierze publiczność, koń bierze </w:t>
      </w:r>
      <w:r>
        <w:rPr>
          <w:rStyle w:val="Teksttreci2Kursywa"/>
        </w:rPr>
        <w:t>przeszkody,</w:t>
      </w:r>
      <w:r>
        <w:t xml:space="preserve"> ktoś </w:t>
      </w:r>
      <w:r>
        <w:rPr>
          <w:rStyle w:val="Teksttreci2Kursywa"/>
        </w:rPr>
        <w:t>bierze</w:t>
      </w:r>
      <w:r>
        <w:t xml:space="preserve"> skądś </w:t>
      </w:r>
      <w:r>
        <w:rPr>
          <w:rStyle w:val="Teksttreci2Kursywa"/>
        </w:rPr>
        <w:t>wiadomości.</w:t>
      </w:r>
    </w:p>
    <w:p w:rsidR="00505384" w:rsidRDefault="0066612B">
      <w:pPr>
        <w:pStyle w:val="Teksttreci20"/>
        <w:framePr w:w="8856" w:h="12738" w:hRule="exact" w:wrap="none" w:vAnchor="page" w:hAnchor="page" w:x="1347" w:y="1857"/>
        <w:shd w:val="clear" w:color="auto" w:fill="auto"/>
        <w:spacing w:line="252" w:lineRule="exact"/>
        <w:ind w:firstLine="720"/>
        <w:jc w:val="both"/>
      </w:pPr>
      <w:r>
        <w:t xml:space="preserve">I odwrotnie, jeśli działanie jakieś nie odnosi właściwego mu skutku, mówimy </w:t>
      </w:r>
      <w:r>
        <w:rPr>
          <w:rStyle w:val="Teksttreci2Kursywa"/>
        </w:rPr>
        <w:t>nie bierze,</w:t>
      </w:r>
      <w:r>
        <w:t xml:space="preserve"> np. jego i </w:t>
      </w:r>
      <w:r>
        <w:rPr>
          <w:rStyle w:val="Teksttreci2Kursywa"/>
        </w:rPr>
        <w:t>kula nie bierze.</w:t>
      </w:r>
    </w:p>
    <w:p w:rsidR="00505384" w:rsidRDefault="0066612B">
      <w:pPr>
        <w:pStyle w:val="Teksttreci20"/>
        <w:framePr w:w="8856" w:h="12738" w:hRule="exact" w:wrap="none" w:vAnchor="page" w:hAnchor="page" w:x="1347" w:y="1857"/>
        <w:shd w:val="clear" w:color="auto" w:fill="auto"/>
        <w:spacing w:line="258" w:lineRule="exact"/>
        <w:ind w:firstLine="720"/>
        <w:jc w:val="both"/>
      </w:pPr>
      <w:r>
        <w:t xml:space="preserve">Punktem wyjścia przesunięć znaczeniowych wyrazu </w:t>
      </w:r>
      <w:r>
        <w:rPr>
          <w:rStyle w:val="Teksttreci2Kursywa"/>
        </w:rPr>
        <w:t>brać</w:t>
      </w:r>
      <w:r>
        <w:t xml:space="preserve"> w poprzednich przykładach jest rozluźnienie d</w:t>
      </w:r>
      <w:r>
        <w:t>oboru dopełnień od bardzo konkretnych i prostych do ogólniejszych i bardziej skomplikowanych i zabarwianie czasownika odcieniami znaczeniowymi właściwymi tym dopełniaczom.</w:t>
      </w:r>
    </w:p>
    <w:p w:rsidR="00505384" w:rsidRDefault="0066612B">
      <w:pPr>
        <w:pStyle w:val="Teksttreci20"/>
        <w:framePr w:w="8856" w:h="12738" w:hRule="exact" w:wrap="none" w:vAnchor="page" w:hAnchor="page" w:x="1347" w:y="1857"/>
        <w:shd w:val="clear" w:color="auto" w:fill="auto"/>
        <w:spacing w:line="258" w:lineRule="exact"/>
        <w:ind w:firstLine="720"/>
        <w:jc w:val="left"/>
      </w:pPr>
      <w:r>
        <w:t xml:space="preserve">W ten sposób czasownik </w:t>
      </w:r>
      <w:r>
        <w:rPr>
          <w:rStyle w:val="Teksttreci2Kursywa"/>
        </w:rPr>
        <w:t>brać</w:t>
      </w:r>
      <w:r>
        <w:t xml:space="preserve"> staje się tu stopniowo jak gdyby „zaimkiem czasownikowym</w:t>
      </w:r>
      <w:r>
        <w:rPr>
          <w:vertAlign w:val="superscript"/>
        </w:rPr>
        <w:t>44</w:t>
      </w:r>
      <w:r>
        <w:t>, schematem morfologicznym o ogólnym znaczeniu czynienia czegoś ze względu na siebie</w:t>
      </w:r>
      <w:r>
        <w:rPr>
          <w:vertAlign w:val="superscript"/>
        </w:rPr>
        <w:t>44</w:t>
      </w:r>
      <w:r>
        <w:t xml:space="preserve">, coś jak gdyby greckie </w:t>
      </w:r>
      <w:r>
        <w:rPr>
          <w:rStyle w:val="Teksttreci2Odstpy4pt"/>
        </w:rPr>
        <w:t xml:space="preserve">medium, </w:t>
      </w:r>
      <w:r>
        <w:t>zabarwiającym się bardziej konkretnie treścią wiążących się z nim dopełnień.</w:t>
      </w:r>
    </w:p>
    <w:p w:rsidR="00505384" w:rsidRDefault="0066612B">
      <w:pPr>
        <w:pStyle w:val="Teksttreci20"/>
        <w:framePr w:w="8856" w:h="12738" w:hRule="exact" w:wrap="none" w:vAnchor="page" w:hAnchor="page" w:x="1347" w:y="1857"/>
        <w:shd w:val="clear" w:color="auto" w:fill="auto"/>
        <w:spacing w:line="258" w:lineRule="exact"/>
        <w:ind w:firstLine="720"/>
        <w:jc w:val="both"/>
      </w:pPr>
      <w:r>
        <w:t>W poszczególnych wypadkach „branie</w:t>
      </w:r>
      <w:r>
        <w:rPr>
          <w:vertAlign w:val="superscript"/>
        </w:rPr>
        <w:t>44</w:t>
      </w:r>
      <w:r>
        <w:t xml:space="preserve"> czegoś jest właściwie </w:t>
      </w:r>
      <w:r>
        <w:t xml:space="preserve">„wy- borem“, stąd mamy nowy odcień znaczeniowy, odcień </w:t>
      </w:r>
      <w:r>
        <w:rPr>
          <w:rStyle w:val="Teksttreci2Odstpy4pt"/>
        </w:rPr>
        <w:t>wyboru.</w:t>
      </w:r>
    </w:p>
    <w:p w:rsidR="00505384" w:rsidRDefault="0066612B">
      <w:pPr>
        <w:pStyle w:val="Teksttreci20"/>
        <w:framePr w:w="8856" w:h="12738" w:hRule="exact" w:wrap="none" w:vAnchor="page" w:hAnchor="page" w:x="1347" w:y="1857"/>
        <w:shd w:val="clear" w:color="auto" w:fill="auto"/>
        <w:spacing w:line="252" w:lineRule="exact"/>
        <w:ind w:firstLine="720"/>
        <w:jc w:val="both"/>
      </w:pPr>
      <w:r>
        <w:t xml:space="preserve">,,Możesz tu przychodzić, kiedy chcesz, i </w:t>
      </w:r>
      <w:r>
        <w:rPr>
          <w:rStyle w:val="Teksttreci2Kursywa"/>
        </w:rPr>
        <w:t xml:space="preserve">brać, co ci sie podoba </w:t>
      </w:r>
      <w:r>
        <w:t>(Par. N. P. 192).</w:t>
      </w:r>
    </w:p>
    <w:p w:rsidR="00505384" w:rsidRDefault="0066612B">
      <w:pPr>
        <w:pStyle w:val="Teksttreci20"/>
        <w:framePr w:w="8856" w:h="12738" w:hRule="exact" w:wrap="none" w:vAnchor="page" w:hAnchor="page" w:x="1347" w:y="1857"/>
        <w:shd w:val="clear" w:color="auto" w:fill="auto"/>
        <w:spacing w:line="264" w:lineRule="exact"/>
        <w:ind w:firstLine="720"/>
        <w:jc w:val="both"/>
      </w:pPr>
      <w:r>
        <w:t xml:space="preserve">„Pani śród dziewic grona, do ślubu prowadzona, wystąpi śród kościoła i </w:t>
      </w:r>
      <w:r>
        <w:rPr>
          <w:rStyle w:val="Teksttreci2Kursywa"/>
        </w:rPr>
        <w:t>bierze pierwszy wianek.“</w:t>
      </w:r>
      <w:r>
        <w:t xml:space="preserve"> </w:t>
      </w:r>
      <w:r w:rsidRPr="003407B4">
        <w:rPr>
          <w:lang w:eastAsia="en-US" w:bidi="en-US"/>
        </w:rPr>
        <w:t xml:space="preserve">(Mick. </w:t>
      </w:r>
      <w:r>
        <w:t>I, 71).</w:t>
      </w:r>
    </w:p>
    <w:p w:rsidR="00505384" w:rsidRDefault="0066612B">
      <w:pPr>
        <w:pStyle w:val="Teksttreci20"/>
        <w:framePr w:w="8856" w:h="12738" w:hRule="exact" w:wrap="none" w:vAnchor="page" w:hAnchor="page" w:x="1347" w:y="1857"/>
        <w:shd w:val="clear" w:color="auto" w:fill="auto"/>
        <w:spacing w:line="258" w:lineRule="exact"/>
        <w:ind w:firstLine="720"/>
        <w:jc w:val="both"/>
      </w:pPr>
      <w:r>
        <w:t xml:space="preserve">Podobnie zwrot </w:t>
      </w:r>
      <w:r>
        <w:rPr>
          <w:rStyle w:val="Teksttreci2Kursywa"/>
        </w:rPr>
        <w:t>brać czyją stronę</w:t>
      </w:r>
      <w:r>
        <w:t xml:space="preserve"> znaczy właściwie »wybierać czyjąś stronę«.</w:t>
      </w:r>
    </w:p>
    <w:p w:rsidR="00505384" w:rsidRDefault="0066612B">
      <w:pPr>
        <w:pStyle w:val="Teksttreci20"/>
        <w:framePr w:w="8856" w:h="12738" w:hRule="exact" w:wrap="none" w:vAnchor="page" w:hAnchor="page" w:x="1347" w:y="1857"/>
        <w:shd w:val="clear" w:color="auto" w:fill="auto"/>
        <w:spacing w:line="264" w:lineRule="exact"/>
        <w:ind w:firstLine="720"/>
        <w:jc w:val="both"/>
      </w:pPr>
      <w:r>
        <w:t xml:space="preserve">Z wyborem w gruncie rzeczy mamy do czynienia w takich zdaniach, jak </w:t>
      </w:r>
      <w:r>
        <w:rPr>
          <w:rStyle w:val="Teksttreci2Kursywa"/>
        </w:rPr>
        <w:t>czy bierze pan ten pokój?</w:t>
      </w:r>
      <w:r>
        <w:t xml:space="preserve"> — gdzie chodzi i o wybór: „ten pokój czy inny</w:t>
      </w:r>
      <w:r>
        <w:rPr>
          <w:vertAlign w:val="superscript"/>
        </w:rPr>
        <w:t>44</w:t>
      </w:r>
      <w:r>
        <w:t>, i o decyzję: „wziąć — nie wziąć</w:t>
      </w:r>
      <w:r>
        <w:rPr>
          <w:vertAlign w:val="superscript"/>
        </w:rPr>
        <w:t>44</w:t>
      </w:r>
      <w:r>
        <w:t>.</w:t>
      </w:r>
    </w:p>
    <w:p w:rsidR="00505384" w:rsidRDefault="0066612B">
      <w:pPr>
        <w:pStyle w:val="Teksttreci20"/>
        <w:framePr w:w="8856" w:h="12738" w:hRule="exact" w:wrap="none" w:vAnchor="page" w:hAnchor="page" w:x="1347" w:y="1857"/>
        <w:shd w:val="clear" w:color="auto" w:fill="auto"/>
        <w:spacing w:line="264" w:lineRule="exact"/>
        <w:ind w:firstLine="720"/>
        <w:jc w:val="both"/>
      </w:pPr>
      <w:r>
        <w:t>Dl</w:t>
      </w:r>
      <w:r>
        <w:t>a uproszczenia sprawy braliśmy tu przykłady jedynie z dopełnieniem bliższym, przez co wypadła stąd bardziej skomplikowana frazeologia i dalsze przesunięcia znaczeniowe.</w:t>
      </w:r>
    </w:p>
    <w:p w:rsidR="00505384" w:rsidRDefault="0066612B">
      <w:pPr>
        <w:pStyle w:val="Teksttreci20"/>
        <w:framePr w:w="8856" w:h="12738" w:hRule="exact" w:wrap="none" w:vAnchor="page" w:hAnchor="page" w:x="1347" w:y="1857"/>
        <w:shd w:val="clear" w:color="auto" w:fill="auto"/>
        <w:spacing w:line="264" w:lineRule="exact"/>
        <w:ind w:firstLine="720"/>
        <w:jc w:val="both"/>
      </w:pPr>
      <w:r>
        <w:t xml:space="preserve">Ale mimo to rysują się tu wyraźnie trzy kierunki rozwoju znaczeń czasownika </w:t>
      </w:r>
      <w:r>
        <w:rPr>
          <w:rStyle w:val="Teksttreci2Kursywa"/>
        </w:rPr>
        <w:t>brać,</w:t>
      </w:r>
      <w:r>
        <w:t xml:space="preserve"> wywod</w:t>
      </w:r>
      <w:r>
        <w:t>zące się z czynności konkretnej »ujmować, chwytać« i różnicujące się zależnie od celu i okoliczności tego „ujmowania i chwytania</w:t>
      </w:r>
      <w:r>
        <w:rPr>
          <w:vertAlign w:val="superscript"/>
        </w:rPr>
        <w:t>44</w:t>
      </w:r>
      <w:r>
        <w:t>. Jeden z typów — to ujmowanie narzędzia, dla rozpoczęcia jakiejś czynności, będące punktem wyjścia przesunięć semantycznych w</w:t>
      </w:r>
      <w:r>
        <w:t xml:space="preserve"> kierunku inchoatywnym (zaznaczania rozpoczęcia czynności). Drugi — to „przeciwieństwo dawania</w:t>
      </w:r>
      <w:r>
        <w:rPr>
          <w:vertAlign w:val="superscript"/>
        </w:rPr>
        <w:t>44</w:t>
      </w:r>
      <w:r>
        <w:t>, „ujmowanie</w:t>
      </w:r>
      <w:r>
        <w:rPr>
          <w:vertAlign w:val="superscript"/>
        </w:rPr>
        <w:t>44</w:t>
      </w:r>
      <w:r>
        <w:t xml:space="preserve"> dla zaspokojenia jakiejś po-</w:t>
      </w:r>
    </w:p>
    <w:p w:rsidR="00505384" w:rsidRDefault="0066612B">
      <w:pPr>
        <w:pStyle w:val="Teksttreci50"/>
        <w:framePr w:wrap="none" w:vAnchor="page" w:hAnchor="page" w:x="1347" w:y="14811"/>
        <w:shd w:val="clear" w:color="auto" w:fill="auto"/>
        <w:spacing w:before="0" w:after="0" w:line="200" w:lineRule="exact"/>
        <w:ind w:firstLine="720"/>
        <w:jc w:val="both"/>
      </w:pPr>
      <w:r>
        <w:rPr>
          <w:vertAlign w:val="superscript"/>
        </w:rPr>
        <w:t>1</w:t>
      </w:r>
      <w:r>
        <w:t xml:space="preserve"> A. Jackiewicz. Penicylina. „Życie Warszawy", 1951.</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40"/>
        <w:framePr w:wrap="none" w:vAnchor="page" w:hAnchor="page" w:x="1482" w:y="1279"/>
        <w:shd w:val="clear" w:color="auto" w:fill="auto"/>
        <w:spacing w:line="190" w:lineRule="exact"/>
      </w:pPr>
      <w:r>
        <w:lastRenderedPageBreak/>
        <w:t>IB</w:t>
      </w:r>
    </w:p>
    <w:p w:rsidR="00505384" w:rsidRDefault="0066612B">
      <w:pPr>
        <w:pStyle w:val="Nagweklubstopka0"/>
        <w:framePr w:wrap="none" w:vAnchor="page" w:hAnchor="page" w:x="4458" w:y="1291"/>
        <w:shd w:val="clear" w:color="auto" w:fill="auto"/>
        <w:spacing w:line="190" w:lineRule="exact"/>
      </w:pPr>
      <w:r>
        <w:t>PORADNIK JĘZYKOWY</w:t>
      </w:r>
    </w:p>
    <w:p w:rsidR="00505384" w:rsidRDefault="0066612B">
      <w:pPr>
        <w:pStyle w:val="Nagweklubstopka0"/>
        <w:framePr w:wrap="none" w:vAnchor="page" w:hAnchor="page" w:x="9168" w:y="1309"/>
        <w:shd w:val="clear" w:color="auto" w:fill="auto"/>
        <w:spacing w:line="190" w:lineRule="exact"/>
      </w:pPr>
      <w:r>
        <w:t xml:space="preserve">1951, z. </w:t>
      </w:r>
      <w:r>
        <w:rPr>
          <w:rStyle w:val="Nagweklubstopka1"/>
        </w:rPr>
        <w:t>4</w:t>
      </w:r>
    </w:p>
    <w:p w:rsidR="00505384" w:rsidRDefault="0066612B">
      <w:pPr>
        <w:pStyle w:val="Teksttreci20"/>
        <w:framePr w:w="8682" w:h="8202" w:hRule="exact" w:wrap="none" w:vAnchor="page" w:hAnchor="page" w:x="1434" w:y="1877"/>
        <w:shd w:val="clear" w:color="auto" w:fill="auto"/>
        <w:spacing w:line="252" w:lineRule="exact"/>
        <w:jc w:val="both"/>
      </w:pPr>
      <w:proofErr w:type="spellStart"/>
      <w:r>
        <w:t>trzeby</w:t>
      </w:r>
      <w:proofErr w:type="spellEnd"/>
      <w:r>
        <w:t xml:space="preserve">, skąd wyłania się możliwość oznaczania czasownikiem </w:t>
      </w:r>
      <w:r>
        <w:rPr>
          <w:rStyle w:val="Teksttreci2Kursywa"/>
        </w:rPr>
        <w:t>brać</w:t>
      </w:r>
      <w:r>
        <w:t xml:space="preserve"> samego zaspokojenia potrzeb, korzystania, zapobiegliwości, czynienia czegoś ze względu na siebie, czyli semantyczny kierunek rozwojowy </w:t>
      </w:r>
      <w:r>
        <w:rPr>
          <w:rStyle w:val="Teksttreci2Odstpy4pt"/>
        </w:rPr>
        <w:t>medialny.</w:t>
      </w:r>
    </w:p>
    <w:p w:rsidR="00505384" w:rsidRDefault="0066612B">
      <w:pPr>
        <w:pStyle w:val="Teksttreci20"/>
        <w:framePr w:w="8682" w:h="8202" w:hRule="exact" w:wrap="none" w:vAnchor="page" w:hAnchor="page" w:x="1434" w:y="1877"/>
        <w:shd w:val="clear" w:color="auto" w:fill="auto"/>
        <w:spacing w:line="252" w:lineRule="exact"/>
        <w:ind w:firstLine="700"/>
        <w:jc w:val="both"/>
      </w:pPr>
      <w:r>
        <w:t>I wreszcie trzeci typ — wiążący się właściwie z</w:t>
      </w:r>
      <w:r>
        <w:t xml:space="preserve"> oboma poprzednimi, ale nie sprowadzający się do nich, to „ujmowanie" z wyboru, wybieranie, decydowanie się na coś — kierunek rozwoju znaczeń </w:t>
      </w:r>
      <w:proofErr w:type="spellStart"/>
      <w:r>
        <w:rPr>
          <w:rStyle w:val="Teksttreci2Odstpy4pt"/>
        </w:rPr>
        <w:t>elektywny</w:t>
      </w:r>
      <w:proofErr w:type="spellEnd"/>
      <w:r>
        <w:rPr>
          <w:rStyle w:val="Teksttreci2Odstpy4pt"/>
        </w:rPr>
        <w:t>.</w:t>
      </w:r>
    </w:p>
    <w:p w:rsidR="00505384" w:rsidRDefault="0066612B">
      <w:pPr>
        <w:pStyle w:val="Teksttreci20"/>
        <w:framePr w:w="8682" w:h="8202" w:hRule="exact" w:wrap="none" w:vAnchor="page" w:hAnchor="page" w:x="1434" w:y="1877"/>
        <w:shd w:val="clear" w:color="auto" w:fill="auto"/>
        <w:spacing w:line="252" w:lineRule="exact"/>
        <w:ind w:firstLine="700"/>
        <w:jc w:val="both"/>
      </w:pPr>
      <w:r>
        <w:t xml:space="preserve">Innymi słowy, znaczenie czasownika </w:t>
      </w:r>
      <w:r>
        <w:rPr>
          <w:rStyle w:val="Teksttreci2Kursywa"/>
        </w:rPr>
        <w:t>brać</w:t>
      </w:r>
      <w:r>
        <w:t xml:space="preserve"> to nie zwykłe „ujmowanie*</w:t>
      </w:r>
      <w:r>
        <w:rPr>
          <w:vertAlign w:val="superscript"/>
        </w:rPr>
        <w:t xml:space="preserve">4 </w:t>
      </w:r>
      <w:r>
        <w:t>wzięte analitycznie, jako czynność w</w:t>
      </w:r>
      <w:r>
        <w:t>yizolowana, lecz odcinek sytuacji wzięty syntetycznie, całościowo, o możliwościach nasilania tych czy innych jej elementów. Możliwości te układają się w trzy tendencje rozwojowe. Widoczna jest po pierwsze tendencja do uwydatniania początkowych momentów czy</w:t>
      </w:r>
      <w:r>
        <w:t xml:space="preserve">nności (czynność ma charakter </w:t>
      </w:r>
      <w:r>
        <w:rPr>
          <w:rStyle w:val="Teksttreci2Odstpy4pt"/>
        </w:rPr>
        <w:t>inchoatywny),</w:t>
      </w:r>
      <w:r>
        <w:t xml:space="preserve"> po drugie tendencja do wyrażania czynności wykonywanej przez podmiot ze względu na samego siebie (czynność ma charakter </w:t>
      </w:r>
      <w:r>
        <w:rPr>
          <w:rStyle w:val="Teksttreci2Odstpy4pt"/>
        </w:rPr>
        <w:t>medialny),</w:t>
      </w:r>
      <w:r>
        <w:t xml:space="preserve"> po trzecie tendencja do uwydatniania momentu wyboru (czynność ma charakter </w:t>
      </w:r>
      <w:proofErr w:type="spellStart"/>
      <w:r>
        <w:rPr>
          <w:rStyle w:val="Teksttreci2Odstpy4pt"/>
        </w:rPr>
        <w:t>elekty</w:t>
      </w:r>
      <w:r>
        <w:rPr>
          <w:rStyle w:val="Teksttreci2Odstpy4pt"/>
        </w:rPr>
        <w:t>wny</w:t>
      </w:r>
      <w:proofErr w:type="spellEnd"/>
      <w:r>
        <w:rPr>
          <w:rStyle w:val="Teksttreci2Odstpy4pt"/>
        </w:rPr>
        <w:t>).</w:t>
      </w:r>
      <w:r>
        <w:t xml:space="preserve"> Ich wspólny punkt wyjścia jest nie tyle historyczny, ile funkcjonalny; owe tendencje są to jak gdyby możliwości elektrobodźcze układu instalacyjnego o trzech głównych odgałęzieniach.</w:t>
      </w:r>
    </w:p>
    <w:p w:rsidR="00505384" w:rsidRDefault="0066612B">
      <w:pPr>
        <w:pStyle w:val="Teksttreci20"/>
        <w:framePr w:w="8682" w:h="8202" w:hRule="exact" w:wrap="none" w:vAnchor="page" w:hAnchor="page" w:x="1434" w:y="1877"/>
        <w:shd w:val="clear" w:color="auto" w:fill="auto"/>
        <w:spacing w:line="258" w:lineRule="exact"/>
        <w:ind w:firstLine="700"/>
        <w:jc w:val="both"/>
      </w:pPr>
      <w:r>
        <w:t>Siatka tych odgałęzień komplikuje się znacznie bardziej, gdy weźmie</w:t>
      </w:r>
      <w:r>
        <w:t xml:space="preserve">my pod uwagę dopełnienia dalsze i okoliczniki wiążące się z czasownikiem </w:t>
      </w:r>
      <w:r>
        <w:rPr>
          <w:rStyle w:val="Teksttreci2Kursywa"/>
        </w:rPr>
        <w:t>brać.</w:t>
      </w:r>
    </w:p>
    <w:p w:rsidR="00505384" w:rsidRDefault="0066612B">
      <w:pPr>
        <w:pStyle w:val="Teksttreci20"/>
        <w:framePr w:w="8682" w:h="8202" w:hRule="exact" w:wrap="none" w:vAnchor="page" w:hAnchor="page" w:x="1434" w:y="1877"/>
        <w:shd w:val="clear" w:color="auto" w:fill="auto"/>
        <w:spacing w:line="258" w:lineRule="exact"/>
        <w:ind w:firstLine="700"/>
        <w:jc w:val="both"/>
      </w:pPr>
      <w:r>
        <w:t xml:space="preserve">Początkowo takie odchylenia są nieznaczne. Zwroty </w:t>
      </w:r>
      <w:r>
        <w:rPr>
          <w:rStyle w:val="Teksttreci2Kursywa"/>
        </w:rPr>
        <w:t>brać co ręką</w:t>
      </w:r>
      <w:r>
        <w:t xml:space="preserve">, </w:t>
      </w:r>
      <w:r>
        <w:rPr>
          <w:rStyle w:val="Teksttreci2Kursywa"/>
        </w:rPr>
        <w:t>palcami, zębami, pazurami, dziobem, łyżką, widelcem, obcęgami</w:t>
      </w:r>
      <w:r>
        <w:t xml:space="preserve"> itp. precyzują tylko sposób „ujmowania**, bezpośred</w:t>
      </w:r>
      <w:r>
        <w:t>ni czy pośredni, za pomocą już nie tylko narządu, lecz także narzędzia w ściślejszym znaczeniu.</w:t>
      </w:r>
    </w:p>
    <w:p w:rsidR="00505384" w:rsidRDefault="0066612B">
      <w:pPr>
        <w:pStyle w:val="Teksttreci20"/>
        <w:framePr w:w="8682" w:h="8202" w:hRule="exact" w:wrap="none" w:vAnchor="page" w:hAnchor="page" w:x="1434" w:y="1877"/>
        <w:shd w:val="clear" w:color="auto" w:fill="auto"/>
        <w:spacing w:line="270" w:lineRule="exact"/>
        <w:ind w:firstLine="700"/>
        <w:jc w:val="both"/>
      </w:pPr>
      <w:r>
        <w:t xml:space="preserve">Owa „instrumentalność może obejmować również narzędzia abstrakcyjne, można więc </w:t>
      </w:r>
      <w:r>
        <w:rPr>
          <w:rStyle w:val="Teksttreci2Kursywa"/>
        </w:rPr>
        <w:t>brać co siłą, gwałtem, szturmem, głodem, podstępem.</w:t>
      </w:r>
    </w:p>
    <w:p w:rsidR="00505384" w:rsidRDefault="0066612B">
      <w:pPr>
        <w:pStyle w:val="Teksttreci20"/>
        <w:framePr w:w="8682" w:h="8202" w:hRule="exact" w:wrap="none" w:vAnchor="page" w:hAnchor="page" w:x="1434" w:y="1877"/>
        <w:shd w:val="clear" w:color="auto" w:fill="auto"/>
        <w:spacing w:after="266" w:line="220" w:lineRule="exact"/>
        <w:ind w:left="6700"/>
        <w:jc w:val="left"/>
      </w:pPr>
      <w:r>
        <w:t>(c. d. n.)</w:t>
      </w:r>
    </w:p>
    <w:p w:rsidR="00505384" w:rsidRDefault="0066612B">
      <w:pPr>
        <w:pStyle w:val="Teksttreci70"/>
        <w:framePr w:w="8682" w:h="8202" w:hRule="exact" w:wrap="none" w:vAnchor="page" w:hAnchor="page" w:x="1434" w:y="1877"/>
        <w:shd w:val="clear" w:color="auto" w:fill="auto"/>
        <w:spacing w:after="0" w:line="220" w:lineRule="exact"/>
        <w:ind w:left="6420"/>
        <w:jc w:val="left"/>
      </w:pPr>
      <w:r>
        <w:t>Jan Tokarski</w:t>
      </w:r>
    </w:p>
    <w:p w:rsidR="00505384" w:rsidRDefault="0066612B">
      <w:pPr>
        <w:pStyle w:val="Teksttreci20"/>
        <w:framePr w:w="8682" w:h="4326" w:hRule="exact" w:wrap="none" w:vAnchor="page" w:hAnchor="page" w:x="1434" w:y="10454"/>
        <w:shd w:val="clear" w:color="auto" w:fill="auto"/>
        <w:spacing w:line="504" w:lineRule="exact"/>
      </w:pPr>
      <w:r>
        <w:t>SYNONIMICZNE GRUPY WYRAZOWE</w:t>
      </w:r>
    </w:p>
    <w:p w:rsidR="00505384" w:rsidRDefault="0066612B">
      <w:pPr>
        <w:pStyle w:val="Teksttreci20"/>
        <w:framePr w:w="8682" w:h="4326" w:hRule="exact" w:wrap="none" w:vAnchor="page" w:hAnchor="page" w:x="1434" w:y="10454"/>
        <w:shd w:val="clear" w:color="auto" w:fill="auto"/>
        <w:spacing w:line="504" w:lineRule="exact"/>
      </w:pPr>
      <w:r>
        <w:t>5 b</w:t>
      </w:r>
      <w:r>
        <w:br/>
      </w:r>
      <w:r>
        <w:rPr>
          <w:rStyle w:val="Teksttreci2Kursywa"/>
        </w:rPr>
        <w:t>(c.</w:t>
      </w:r>
      <w:r>
        <w:t xml:space="preserve"> d.)</w:t>
      </w:r>
    </w:p>
    <w:p w:rsidR="00505384" w:rsidRDefault="0066612B">
      <w:pPr>
        <w:pStyle w:val="Teksttreci20"/>
        <w:framePr w:w="8682" w:h="4326" w:hRule="exact" w:wrap="none" w:vAnchor="page" w:hAnchor="page" w:x="1434" w:y="10454"/>
        <w:shd w:val="clear" w:color="auto" w:fill="auto"/>
        <w:spacing w:line="504" w:lineRule="exact"/>
        <w:ind w:firstLine="700"/>
        <w:jc w:val="both"/>
      </w:pPr>
      <w:r>
        <w:t>Pojęcie śnieżycy ująć możemy następującymi wyrazami:</w:t>
      </w:r>
    </w:p>
    <w:p w:rsidR="00505384" w:rsidRDefault="0066612B">
      <w:pPr>
        <w:pStyle w:val="Teksttreci70"/>
        <w:framePr w:w="8682" w:h="4326" w:hRule="exact" w:wrap="none" w:vAnchor="page" w:hAnchor="page" w:x="1434" w:y="10454"/>
        <w:shd w:val="clear" w:color="auto" w:fill="auto"/>
        <w:spacing w:after="26" w:line="220" w:lineRule="exact"/>
        <w:ind w:firstLine="700"/>
      </w:pPr>
      <w:r>
        <w:t>kurzawa, kurniawa, zakurka, fujawica, śnieżyca, zadymka</w:t>
      </w:r>
      <w:r>
        <w:rPr>
          <w:rStyle w:val="Teksttreci7Bezkursywy"/>
        </w:rPr>
        <w:t xml:space="preserve">, </w:t>
      </w:r>
      <w:r>
        <w:t>zamieć</w:t>
      </w:r>
      <w:r>
        <w:rPr>
          <w:rStyle w:val="Teksttreci7Bezkursywy"/>
        </w:rPr>
        <w:t>,</w:t>
      </w:r>
    </w:p>
    <w:p w:rsidR="00505384" w:rsidRDefault="0066612B">
      <w:pPr>
        <w:pStyle w:val="Teksttreci70"/>
        <w:framePr w:w="8682" w:h="4326" w:hRule="exact" w:wrap="none" w:vAnchor="page" w:hAnchor="page" w:x="1434" w:y="10454"/>
        <w:shd w:val="clear" w:color="auto" w:fill="auto"/>
        <w:spacing w:after="15" w:line="220" w:lineRule="exact"/>
        <w:ind w:firstLine="700"/>
      </w:pPr>
      <w:r>
        <w:t>(</w:t>
      </w:r>
      <w:r>
        <w:rPr>
          <w:lang w:val="cs-CZ" w:eastAsia="cs-CZ" w:bidi="cs-CZ"/>
        </w:rPr>
        <w:t>zawieja</w:t>
      </w:r>
      <w:r>
        <w:t>), (zawierucha).</w:t>
      </w:r>
    </w:p>
    <w:p w:rsidR="00505384" w:rsidRDefault="0066612B">
      <w:pPr>
        <w:pStyle w:val="Teksttreci20"/>
        <w:framePr w:w="8682" w:h="4326" w:hRule="exact" w:wrap="none" w:vAnchor="page" w:hAnchor="page" w:x="1434" w:y="10454"/>
        <w:shd w:val="clear" w:color="auto" w:fill="auto"/>
        <w:spacing w:line="264" w:lineRule="exact"/>
        <w:ind w:firstLine="700"/>
        <w:jc w:val="both"/>
      </w:pPr>
      <w:r>
        <w:t xml:space="preserve">Wszystkie wyrazy tej grupy wiążą się z grupą synonimiczną omawianą w </w:t>
      </w:r>
      <w:r>
        <w:t>poprzednim numerze „Poradnika**, stanowią jednak wyodrębnioną i zwartą całość, ponieważ są odmiennymi nazwami tego samego zjawiska, mianowicie zawiei śnieżnej. Większość ich to nazwy gwarowe, charakterystyczne dla pewnych regionów, stamtąd wzięte i wprowad</w:t>
      </w:r>
      <w:r>
        <w:t>zone do języka literackiego.</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52" w:y="1447"/>
        <w:shd w:val="clear" w:color="auto" w:fill="auto"/>
        <w:spacing w:line="190" w:lineRule="exact"/>
      </w:pPr>
      <w:r>
        <w:lastRenderedPageBreak/>
        <w:t>1951, z. 4</w:t>
      </w:r>
    </w:p>
    <w:p w:rsidR="00505384" w:rsidRDefault="0066612B">
      <w:pPr>
        <w:pStyle w:val="Nagweklubstopka0"/>
        <w:framePr w:wrap="none" w:vAnchor="page" w:hAnchor="page" w:x="4542" w:y="1453"/>
        <w:shd w:val="clear" w:color="auto" w:fill="auto"/>
        <w:spacing w:line="190" w:lineRule="exact"/>
      </w:pPr>
      <w:r>
        <w:t>PORADNIK JĘZYKOWY</w:t>
      </w:r>
    </w:p>
    <w:p w:rsidR="00505384" w:rsidRDefault="0066612B">
      <w:pPr>
        <w:pStyle w:val="Nagweklubstopka0"/>
        <w:framePr w:wrap="none" w:vAnchor="page" w:hAnchor="page" w:x="10044" w:y="1477"/>
        <w:shd w:val="clear" w:color="auto" w:fill="auto"/>
        <w:spacing w:line="190" w:lineRule="exact"/>
      </w:pPr>
      <w:r>
        <w:t>19</w:t>
      </w:r>
    </w:p>
    <w:p w:rsidR="00505384" w:rsidRDefault="0066612B">
      <w:pPr>
        <w:pStyle w:val="Teksttreci20"/>
        <w:framePr w:w="9006" w:h="13154" w:hRule="exact" w:wrap="none" w:vAnchor="page" w:hAnchor="page" w:x="1272" w:y="2065"/>
        <w:shd w:val="clear" w:color="auto" w:fill="auto"/>
        <w:spacing w:line="258" w:lineRule="exact"/>
        <w:ind w:left="160" w:firstLine="640"/>
        <w:jc w:val="both"/>
      </w:pPr>
      <w:r>
        <w:rPr>
          <w:rStyle w:val="Teksttreci2Odstpy4pt"/>
        </w:rPr>
        <w:t>Kurzawa</w:t>
      </w:r>
      <w:r>
        <w:t xml:space="preserve"> — podstawowym znaczeniem wyrazu utworzonego od czasownika </w:t>
      </w:r>
      <w:r>
        <w:rPr>
          <w:rStyle w:val="Teksttreci2Kursywa"/>
        </w:rPr>
        <w:t>kurzyć,</w:t>
      </w:r>
      <w:r>
        <w:t xml:space="preserve"> wynikającym z jego struktury słowotwórczej jest nazwa czynności kurzenia, następnie tego, co się </w:t>
      </w:r>
      <w:r>
        <w:t>kurzy, kotłuje, a więc drobnego pyłu unoszącego się kłębami w powietrzu pod wpływem wiatru lub gwałtownego ruchu poruszających się przedmiotów. W tym właśnie znaczeniu wyraz jest często używany. Liczne przykłady jego użycia znajdujemy w Sł. K. K. i u różny</w:t>
      </w:r>
      <w:r>
        <w:t>ch pisarzy:</w:t>
      </w:r>
    </w:p>
    <w:p w:rsidR="00505384" w:rsidRDefault="0066612B">
      <w:pPr>
        <w:pStyle w:val="Teksttreci20"/>
        <w:framePr w:w="9006" w:h="13154" w:hRule="exact" w:wrap="none" w:vAnchor="page" w:hAnchor="page" w:x="1272" w:y="2065"/>
        <w:shd w:val="clear" w:color="auto" w:fill="auto"/>
        <w:spacing w:line="264" w:lineRule="exact"/>
        <w:ind w:left="800"/>
        <w:jc w:val="both"/>
      </w:pPr>
      <w:r>
        <w:t>„A potem szedł środkiem drogi, w kurzawie, bo zamiatał nogami, ślepy dziad prowadzony przez tłustego kundla na sznurku.</w:t>
      </w:r>
      <w:r>
        <w:rPr>
          <w:vertAlign w:val="superscript"/>
        </w:rPr>
        <w:t>44</w:t>
      </w:r>
      <w:r>
        <w:t xml:space="preserve"> (</w:t>
      </w:r>
      <w:proofErr w:type="spellStart"/>
      <w:r>
        <w:t>Reym</w:t>
      </w:r>
      <w:proofErr w:type="spellEnd"/>
      <w:r>
        <w:t xml:space="preserve">. Chłopi, I, 9) </w:t>
      </w:r>
      <w:r>
        <w:rPr>
          <w:vertAlign w:val="superscript"/>
        </w:rPr>
        <w:t>J</w:t>
      </w:r>
      <w:r>
        <w:t>.</w:t>
      </w:r>
    </w:p>
    <w:p w:rsidR="00505384" w:rsidRDefault="0066612B">
      <w:pPr>
        <w:pStyle w:val="Teksttreci20"/>
        <w:framePr w:w="9006" w:h="13154" w:hRule="exact" w:wrap="none" w:vAnchor="page" w:hAnchor="page" w:x="1272" w:y="2065"/>
        <w:shd w:val="clear" w:color="auto" w:fill="auto"/>
        <w:spacing w:line="264" w:lineRule="exact"/>
        <w:ind w:left="800"/>
        <w:jc w:val="both"/>
      </w:pPr>
      <w:r>
        <w:t xml:space="preserve">,,'Turkotały maszyny poruszane przez konie w kieracie — wiatr dął w zgoniny i plewy, niosąc </w:t>
      </w:r>
      <w:r>
        <w:t>wieczystą kurzawę.</w:t>
      </w:r>
      <w:r>
        <w:rPr>
          <w:vertAlign w:val="superscript"/>
        </w:rPr>
        <w:t>44</w:t>
      </w:r>
      <w:r>
        <w:t xml:space="preserve"> (Żer. Przedwiośnie, 202) \</w:t>
      </w:r>
    </w:p>
    <w:p w:rsidR="00505384" w:rsidRDefault="0066612B">
      <w:pPr>
        <w:pStyle w:val="Teksttreci20"/>
        <w:framePr w:w="9006" w:h="13154" w:hRule="exact" w:wrap="none" w:vAnchor="page" w:hAnchor="page" w:x="1272" w:y="2065"/>
        <w:shd w:val="clear" w:color="auto" w:fill="auto"/>
        <w:spacing w:line="264" w:lineRule="exact"/>
        <w:ind w:left="160" w:firstLine="640"/>
        <w:jc w:val="both"/>
      </w:pPr>
      <w:r>
        <w:t>Przejście znaczeniowe od kurzawy — kłębów kurzu do kurzawy — zadymki śnieżnej jest niepochwytne. Bez bliższego wyjaśnienia sytuacji w większym lub dalszym kontekście nie wiadomo, z jakim znaczeniem wyraz łącz</w:t>
      </w:r>
      <w:r>
        <w:t>yć :</w:t>
      </w:r>
    </w:p>
    <w:p w:rsidR="00505384" w:rsidRDefault="0066612B">
      <w:pPr>
        <w:pStyle w:val="Teksttreci20"/>
        <w:framePr w:w="9006" w:h="13154" w:hRule="exact" w:wrap="none" w:vAnchor="page" w:hAnchor="page" w:x="1272" w:y="2065"/>
        <w:shd w:val="clear" w:color="auto" w:fill="auto"/>
        <w:spacing w:line="270" w:lineRule="exact"/>
        <w:ind w:left="800"/>
        <w:jc w:val="both"/>
      </w:pPr>
      <w:r>
        <w:t>„Na świecie była taka kurzawa, tak kotłowało, że ni płotów, ni drzewin widać nie było.</w:t>
      </w:r>
      <w:r>
        <w:rPr>
          <w:vertAlign w:val="superscript"/>
        </w:rPr>
        <w:t>44</w:t>
      </w:r>
      <w:r>
        <w:t xml:space="preserve"> (</w:t>
      </w:r>
      <w:proofErr w:type="spellStart"/>
      <w:r>
        <w:t>Reym</w:t>
      </w:r>
      <w:proofErr w:type="spellEnd"/>
      <w:r>
        <w:t>. Chłopi, II, 439).</w:t>
      </w:r>
    </w:p>
    <w:p w:rsidR="00505384" w:rsidRDefault="0066612B">
      <w:pPr>
        <w:pStyle w:val="Teksttreci20"/>
        <w:framePr w:w="9006" w:h="13154" w:hRule="exact" w:wrap="none" w:vAnchor="page" w:hAnchor="page" w:x="1272" w:y="2065"/>
        <w:shd w:val="clear" w:color="auto" w:fill="auto"/>
        <w:spacing w:line="270" w:lineRule="exact"/>
        <w:ind w:left="800"/>
        <w:jc w:val="both"/>
      </w:pPr>
      <w:r>
        <w:t>„Nie odrzekła, zapatrzona ponuro w mątwę nocy i kurzawy, jaka się srożyła dokoła.</w:t>
      </w:r>
      <w:r>
        <w:rPr>
          <w:vertAlign w:val="superscript"/>
        </w:rPr>
        <w:t>44</w:t>
      </w:r>
      <w:r>
        <w:t xml:space="preserve"> (</w:t>
      </w:r>
      <w:proofErr w:type="spellStart"/>
      <w:r>
        <w:t>Reym</w:t>
      </w:r>
      <w:proofErr w:type="spellEnd"/>
      <w:r>
        <w:t>. Chłopi, II, 531).</w:t>
      </w:r>
    </w:p>
    <w:p w:rsidR="00505384" w:rsidRDefault="0066612B">
      <w:pPr>
        <w:pStyle w:val="Teksttreci20"/>
        <w:framePr w:w="9006" w:h="13154" w:hRule="exact" w:wrap="none" w:vAnchor="page" w:hAnchor="page" w:x="1272" w:y="2065"/>
        <w:shd w:val="clear" w:color="auto" w:fill="auto"/>
        <w:spacing w:line="288" w:lineRule="exact"/>
        <w:ind w:left="800"/>
        <w:jc w:val="both"/>
      </w:pPr>
      <w:r>
        <w:t>„Od wczesnego ranka miało si</w:t>
      </w:r>
      <w:r>
        <w:t>ę na kurzawę.</w:t>
      </w:r>
      <w:r>
        <w:rPr>
          <w:vertAlign w:val="superscript"/>
        </w:rPr>
        <w:t>4</w:t>
      </w:r>
      <w:r>
        <w:t xml:space="preserve"> (</w:t>
      </w:r>
      <w:proofErr w:type="spellStart"/>
      <w:r>
        <w:t>Reym</w:t>
      </w:r>
      <w:proofErr w:type="spellEnd"/>
      <w:r>
        <w:t xml:space="preserve">. Chłopi, </w:t>
      </w:r>
      <w:r>
        <w:rPr>
          <w:lang w:val="ru-RU" w:eastAsia="ru-RU" w:bidi="ru-RU"/>
        </w:rPr>
        <w:t>П</w:t>
      </w:r>
      <w:r w:rsidRPr="003407B4">
        <w:rPr>
          <w:lang w:eastAsia="ru-RU" w:bidi="ru-RU"/>
        </w:rPr>
        <w:t xml:space="preserve">, </w:t>
      </w:r>
      <w:r>
        <w:t>518).</w:t>
      </w:r>
    </w:p>
    <w:p w:rsidR="00505384" w:rsidRDefault="0066612B">
      <w:pPr>
        <w:pStyle w:val="Teksttreci20"/>
        <w:framePr w:w="9006" w:h="13154" w:hRule="exact" w:wrap="none" w:vAnchor="page" w:hAnchor="page" w:x="1272" w:y="2065"/>
        <w:shd w:val="clear" w:color="auto" w:fill="auto"/>
        <w:spacing w:line="270" w:lineRule="exact"/>
        <w:ind w:left="160" w:firstLine="640"/>
        <w:jc w:val="both"/>
      </w:pPr>
      <w:r>
        <w:t xml:space="preserve">Wzmianka w kontekście o śniegu wiąże znaczeniowo </w:t>
      </w:r>
      <w:r>
        <w:rPr>
          <w:rStyle w:val="Teksttreci2Kursywa"/>
        </w:rPr>
        <w:t>kurzawę</w:t>
      </w:r>
      <w:r>
        <w:t xml:space="preserve"> ze </w:t>
      </w:r>
      <w:r>
        <w:rPr>
          <w:rStyle w:val="Teksttreci2Kursywa"/>
        </w:rPr>
        <w:t>śnieżycą</w:t>
      </w:r>
      <w:r>
        <w:t xml:space="preserve"> i usuwa wszelkie nieporozumienia:</w:t>
      </w:r>
    </w:p>
    <w:p w:rsidR="00505384" w:rsidRDefault="0066612B">
      <w:pPr>
        <w:pStyle w:val="Teksttreci20"/>
        <w:framePr w:w="9006" w:h="13154" w:hRule="exact" w:wrap="none" w:vAnchor="page" w:hAnchor="page" w:x="1272" w:y="2065"/>
        <w:shd w:val="clear" w:color="auto" w:fill="auto"/>
        <w:spacing w:line="264" w:lineRule="exact"/>
        <w:ind w:left="800"/>
        <w:jc w:val="both"/>
      </w:pPr>
      <w:r>
        <w:t>„Śniegu było na dobrego chłopa (...) wiatr jeszcze przeciągał czasami i kurzawa raz po raz przysłaniała wszystko m</w:t>
      </w:r>
      <w:r>
        <w:t>gławicą, że ino drzewa nagie targały się w niej i majaczyły pniami.</w:t>
      </w:r>
      <w:r>
        <w:rPr>
          <w:vertAlign w:val="superscript"/>
        </w:rPr>
        <w:t>44</w:t>
      </w:r>
      <w:r>
        <w:t xml:space="preserve"> (</w:t>
      </w:r>
      <w:proofErr w:type="spellStart"/>
      <w:r>
        <w:t>Reym</w:t>
      </w:r>
      <w:proofErr w:type="spellEnd"/>
      <w:r>
        <w:t>. Chłopi, II, 448) Wiatr ustał, kurzawa się uciszyła, ale niebo wisiało czarne, bezgwiezdne, wezbrane chmurzyskami, niskie; śniegi szarzały posępnie (...).</w:t>
      </w:r>
      <w:r>
        <w:rPr>
          <w:vertAlign w:val="superscript"/>
        </w:rPr>
        <w:t>44</w:t>
      </w:r>
      <w:r>
        <w:t xml:space="preserve"> (</w:t>
      </w:r>
      <w:proofErr w:type="spellStart"/>
      <w:r>
        <w:t>Reym</w:t>
      </w:r>
      <w:proofErr w:type="spellEnd"/>
      <w:r>
        <w:t>. Chłopi, II, 452)</w:t>
      </w:r>
      <w:r>
        <w:t>.</w:t>
      </w:r>
    </w:p>
    <w:p w:rsidR="00505384" w:rsidRDefault="0066612B">
      <w:pPr>
        <w:pStyle w:val="Teksttreci20"/>
        <w:framePr w:w="9006" w:h="13154" w:hRule="exact" w:wrap="none" w:vAnchor="page" w:hAnchor="page" w:x="1272" w:y="2065"/>
        <w:shd w:val="clear" w:color="auto" w:fill="auto"/>
        <w:spacing w:line="288" w:lineRule="exact"/>
        <w:ind w:left="800"/>
        <w:jc w:val="both"/>
      </w:pPr>
      <w:r>
        <w:t>„Snuły się kurzawą śniegi otrząsane z drzew.</w:t>
      </w:r>
      <w:r>
        <w:rPr>
          <w:vertAlign w:val="superscript"/>
        </w:rPr>
        <w:t>44</w:t>
      </w:r>
      <w:r>
        <w:t xml:space="preserve"> (</w:t>
      </w:r>
      <w:proofErr w:type="spellStart"/>
      <w:r>
        <w:t>Reym</w:t>
      </w:r>
      <w:proofErr w:type="spellEnd"/>
      <w:r>
        <w:t xml:space="preserve">. Chłopi, II, 382) „Bór cały trząsł się od ryku i </w:t>
      </w:r>
      <w:proofErr w:type="spellStart"/>
      <w:r>
        <w:t>harkotu</w:t>
      </w:r>
      <w:proofErr w:type="spellEnd"/>
      <w:r>
        <w:t>, a kurzawa młodego śniegu wzbijała się nad kupą zwierząt w powietrze.</w:t>
      </w:r>
      <w:r>
        <w:rPr>
          <w:vertAlign w:val="superscript"/>
        </w:rPr>
        <w:t>44</w:t>
      </w:r>
      <w:r>
        <w:t xml:space="preserve"> </w:t>
      </w:r>
      <w:r>
        <w:rPr>
          <w:lang w:val="cs-CZ" w:eastAsia="cs-CZ" w:bidi="cs-CZ"/>
        </w:rPr>
        <w:t xml:space="preserve">(Tet. Sk. </w:t>
      </w:r>
      <w:r>
        <w:t>I, 46) ’.</w:t>
      </w:r>
    </w:p>
    <w:p w:rsidR="00505384" w:rsidRDefault="0066612B">
      <w:pPr>
        <w:pStyle w:val="Teksttreci20"/>
        <w:framePr w:w="9006" w:h="13154" w:hRule="exact" w:wrap="none" w:vAnchor="page" w:hAnchor="page" w:x="1272" w:y="2065"/>
        <w:shd w:val="clear" w:color="auto" w:fill="auto"/>
        <w:spacing w:line="276" w:lineRule="exact"/>
        <w:ind w:left="800"/>
        <w:jc w:val="both"/>
      </w:pPr>
      <w:r>
        <w:t>„Na dworze noc tak ciemna, mróz szczypie siarczysty,</w:t>
      </w:r>
      <w:r>
        <w:t xml:space="preserve"> kurzawę śniegu miecie wietrzna zawierucha.</w:t>
      </w:r>
      <w:r>
        <w:rPr>
          <w:vertAlign w:val="superscript"/>
        </w:rPr>
        <w:t>44</w:t>
      </w:r>
      <w:r>
        <w:t xml:space="preserve"> (Staff. </w:t>
      </w:r>
      <w:proofErr w:type="spellStart"/>
      <w:r>
        <w:t>Wyb</w:t>
      </w:r>
      <w:proofErr w:type="spellEnd"/>
      <w:r>
        <w:t>. 11) \</w:t>
      </w:r>
    </w:p>
    <w:p w:rsidR="00505384" w:rsidRDefault="0066612B">
      <w:pPr>
        <w:pStyle w:val="Teksttreci20"/>
        <w:framePr w:w="9006" w:h="13154" w:hRule="exact" w:wrap="none" w:vAnchor="page" w:hAnchor="page" w:x="1272" w:y="2065"/>
        <w:shd w:val="clear" w:color="auto" w:fill="auto"/>
        <w:spacing w:line="270" w:lineRule="exact"/>
        <w:ind w:left="800"/>
        <w:jc w:val="both"/>
      </w:pPr>
      <w:r>
        <w:t xml:space="preserve">„To jakieś krzyki, długie, żałosne rozdzierały powietrze, (...) to te ostre, suche poświsty topoli, kołyszących się w mętnych, białawych kurzawach, niby straszne majaki z powyciąganymi ku </w:t>
      </w:r>
      <w:r>
        <w:t>niebu ramionami.</w:t>
      </w:r>
      <w:r>
        <w:rPr>
          <w:vertAlign w:val="superscript"/>
        </w:rPr>
        <w:t>44</w:t>
      </w:r>
      <w:r>
        <w:t xml:space="preserve"> (</w:t>
      </w:r>
      <w:proofErr w:type="spellStart"/>
      <w:r>
        <w:t>Reym</w:t>
      </w:r>
      <w:proofErr w:type="spellEnd"/>
      <w:r>
        <w:t>. Chłopi, II, 529).</w:t>
      </w:r>
    </w:p>
    <w:p w:rsidR="00505384" w:rsidRDefault="0066612B">
      <w:pPr>
        <w:pStyle w:val="Teksttreci20"/>
        <w:framePr w:w="9006" w:h="13154" w:hRule="exact" w:wrap="none" w:vAnchor="page" w:hAnchor="page" w:x="1272" w:y="2065"/>
        <w:shd w:val="clear" w:color="auto" w:fill="auto"/>
        <w:spacing w:after="236" w:line="270" w:lineRule="exact"/>
        <w:ind w:left="160" w:firstLine="640"/>
        <w:jc w:val="both"/>
      </w:pPr>
      <w:r>
        <w:t xml:space="preserve">W ostatnich przykładach wyrażenia </w:t>
      </w:r>
      <w:r>
        <w:rPr>
          <w:rStyle w:val="Teksttreci2Kursywa"/>
        </w:rPr>
        <w:t>kurzawa śniegu lub biała kurzawa</w:t>
      </w:r>
      <w:r>
        <w:t xml:space="preserve"> podkreślają znaczenie całości jako zadymki śnieżnej.</w:t>
      </w:r>
    </w:p>
    <w:p w:rsidR="00505384" w:rsidRDefault="0066612B">
      <w:pPr>
        <w:pStyle w:val="Teksttreci50"/>
        <w:framePr w:w="9006" w:h="13154" w:hRule="exact" w:wrap="none" w:vAnchor="page" w:hAnchor="page" w:x="1272" w:y="2065"/>
        <w:shd w:val="clear" w:color="auto" w:fill="auto"/>
        <w:spacing w:before="0" w:after="0" w:line="200" w:lineRule="exact"/>
        <w:jc w:val="right"/>
      </w:pPr>
      <w:r>
        <w:rPr>
          <w:vertAlign w:val="superscript"/>
        </w:rPr>
        <w:t>1</w:t>
      </w:r>
      <w:r>
        <w:t xml:space="preserve"> </w:t>
      </w:r>
      <w:proofErr w:type="spellStart"/>
      <w:r>
        <w:t>Reym</w:t>
      </w:r>
      <w:proofErr w:type="spellEnd"/>
      <w:r>
        <w:t>.  Wł. Reymont. Chłopi. Wyd. Rady Polonii Amerykańskiej. Chicago</w:t>
      </w:r>
    </w:p>
    <w:p w:rsidR="00505384" w:rsidRDefault="0066612B">
      <w:pPr>
        <w:pStyle w:val="Teksttreci50"/>
        <w:framePr w:w="9006" w:h="13154" w:hRule="exact" w:wrap="none" w:vAnchor="page" w:hAnchor="page" w:x="1272" w:y="2065"/>
        <w:shd w:val="clear" w:color="auto" w:fill="auto"/>
        <w:spacing w:before="0" w:after="0" w:line="200" w:lineRule="exact"/>
        <w:ind w:left="160"/>
        <w:jc w:val="left"/>
      </w:pPr>
      <w:r>
        <w:t>1944</w:t>
      </w:r>
    </w:p>
    <w:p w:rsidR="00505384" w:rsidRDefault="0066612B">
      <w:pPr>
        <w:pStyle w:val="Teksttreci50"/>
        <w:framePr w:w="9006" w:h="13154" w:hRule="exact" w:wrap="none" w:vAnchor="page" w:hAnchor="page" w:x="1272" w:y="2065"/>
        <w:shd w:val="clear" w:color="auto" w:fill="auto"/>
        <w:spacing w:before="0" w:after="0" w:line="200" w:lineRule="exact"/>
        <w:jc w:val="right"/>
      </w:pPr>
      <w:r>
        <w:t xml:space="preserve"> Żer. : Stefan Ż</w:t>
      </w:r>
      <w:r>
        <w:t>eromski. Przedwiośnie. Wyd. Mortkowicza, Warszawa 1925.</w:t>
      </w:r>
    </w:p>
    <w:p w:rsidR="00505384" w:rsidRDefault="0066612B">
      <w:pPr>
        <w:pStyle w:val="Teksttreci50"/>
        <w:framePr w:w="9006" w:h="13154" w:hRule="exact" w:wrap="none" w:vAnchor="page" w:hAnchor="page" w:x="1272" w:y="2065"/>
        <w:shd w:val="clear" w:color="auto" w:fill="auto"/>
        <w:spacing w:before="0" w:after="4" w:line="200" w:lineRule="exact"/>
        <w:jc w:val="right"/>
      </w:pPr>
      <w:r>
        <w:rPr>
          <w:rStyle w:val="Teksttreci5Kursywa"/>
          <w:vertAlign w:val="superscript"/>
        </w:rPr>
        <w:t>:i</w:t>
      </w:r>
      <w:r>
        <w:t xml:space="preserve"> </w:t>
      </w:r>
      <w:r>
        <w:rPr>
          <w:lang w:val="cs-CZ" w:eastAsia="cs-CZ" w:bidi="cs-CZ"/>
        </w:rPr>
        <w:t xml:space="preserve">Tet. Sk. </w:t>
      </w:r>
      <w:r>
        <w:t xml:space="preserve">*= K. Tetmajer. Na Skalnym Podhalu. Wyd. </w:t>
      </w:r>
      <w:proofErr w:type="spellStart"/>
      <w:r>
        <w:t>Bibl</w:t>
      </w:r>
      <w:proofErr w:type="spellEnd"/>
      <w:r>
        <w:t>. Polsk. Warszawa</w:t>
      </w:r>
    </w:p>
    <w:p w:rsidR="00505384" w:rsidRDefault="0066612B">
      <w:pPr>
        <w:pStyle w:val="Teksttreci50"/>
        <w:framePr w:w="9006" w:h="13154" w:hRule="exact" w:wrap="none" w:vAnchor="page" w:hAnchor="page" w:x="1272" w:y="2065"/>
        <w:shd w:val="clear" w:color="auto" w:fill="auto"/>
        <w:spacing w:before="0" w:after="0" w:line="200" w:lineRule="exact"/>
        <w:jc w:val="left"/>
      </w:pPr>
      <w:r>
        <w:t>l9291.</w:t>
      </w:r>
    </w:p>
    <w:p w:rsidR="00505384" w:rsidRDefault="0066612B">
      <w:pPr>
        <w:pStyle w:val="Teksttreci50"/>
        <w:framePr w:w="9006" w:h="13154" w:hRule="exact" w:wrap="none" w:vAnchor="page" w:hAnchor="page" w:x="1272" w:y="2065"/>
        <w:shd w:val="clear" w:color="auto" w:fill="auto"/>
        <w:spacing w:before="0" w:after="0" w:line="200" w:lineRule="exact"/>
        <w:jc w:val="right"/>
      </w:pPr>
      <w:r w:rsidRPr="003407B4">
        <w:rPr>
          <w:vertAlign w:val="superscript"/>
          <w:lang w:val="en-US"/>
        </w:rPr>
        <w:t>ł</w:t>
      </w:r>
      <w:r w:rsidRPr="003407B4">
        <w:rPr>
          <w:lang w:val="en-US"/>
        </w:rPr>
        <w:t xml:space="preserve"> Staff. </w:t>
      </w:r>
      <w:proofErr w:type="spellStart"/>
      <w:r w:rsidRPr="003407B4">
        <w:rPr>
          <w:lang w:val="en-US"/>
        </w:rPr>
        <w:t>Wyb</w:t>
      </w:r>
      <w:proofErr w:type="spellEnd"/>
      <w:r w:rsidRPr="003407B4">
        <w:rPr>
          <w:lang w:val="en-US"/>
        </w:rPr>
        <w:t xml:space="preserve">. L. Staff. </w:t>
      </w:r>
      <w:r>
        <w:t xml:space="preserve">Wybór </w:t>
      </w:r>
      <w:proofErr w:type="spellStart"/>
      <w:r>
        <w:t>poezyj</w:t>
      </w:r>
      <w:proofErr w:type="spellEnd"/>
      <w:r>
        <w:t xml:space="preserve">. Wyd. III. </w:t>
      </w:r>
      <w:proofErr w:type="spellStart"/>
      <w:r>
        <w:t>Bibl</w:t>
      </w:r>
      <w:proofErr w:type="spellEnd"/>
      <w:r>
        <w:t>. Polsk. Warszawa 1923.</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50"/>
        <w:framePr w:wrap="none" w:vAnchor="page" w:hAnchor="page" w:x="1416" w:y="1177"/>
        <w:shd w:val="clear" w:color="auto" w:fill="auto"/>
        <w:spacing w:line="190" w:lineRule="exact"/>
      </w:pPr>
      <w:r>
        <w:lastRenderedPageBreak/>
        <w:t>20</w:t>
      </w:r>
    </w:p>
    <w:p w:rsidR="00505384" w:rsidRDefault="0066612B">
      <w:pPr>
        <w:pStyle w:val="Nagweklubstopka0"/>
        <w:framePr w:wrap="none" w:vAnchor="page" w:hAnchor="page" w:x="4398" w:y="1227"/>
        <w:shd w:val="clear" w:color="auto" w:fill="auto"/>
        <w:spacing w:line="190" w:lineRule="exact"/>
      </w:pPr>
      <w:r>
        <w:t xml:space="preserve">PORADNIK </w:t>
      </w:r>
      <w:r>
        <w:t>JĘZYKOWY</w:t>
      </w:r>
    </w:p>
    <w:p w:rsidR="00505384" w:rsidRDefault="0066612B">
      <w:pPr>
        <w:pStyle w:val="Nagweklubstopka0"/>
        <w:framePr w:wrap="none" w:vAnchor="page" w:hAnchor="page" w:x="9132" w:y="1273"/>
        <w:shd w:val="clear" w:color="auto" w:fill="auto"/>
        <w:spacing w:line="190" w:lineRule="exact"/>
      </w:pPr>
      <w:r>
        <w:rPr>
          <w:lang w:val="cs-CZ" w:eastAsia="cs-CZ" w:bidi="cs-CZ"/>
        </w:rPr>
        <w:t>1951, z. 4</w:t>
      </w:r>
    </w:p>
    <w:p w:rsidR="00505384" w:rsidRDefault="0066612B">
      <w:pPr>
        <w:pStyle w:val="Teksttreci20"/>
        <w:framePr w:w="9006" w:h="11488" w:hRule="exact" w:wrap="none" w:vAnchor="page" w:hAnchor="page" w:x="1272" w:y="1815"/>
        <w:shd w:val="clear" w:color="auto" w:fill="auto"/>
        <w:spacing w:line="246" w:lineRule="exact"/>
        <w:ind w:left="820"/>
        <w:jc w:val="left"/>
      </w:pPr>
      <w:r>
        <w:t xml:space="preserve">W znaczeniu przenośnym wyraz był używany już w wieku XVII : „Żołnierz marsowe kurzawy znosi i zdrowie na </w:t>
      </w:r>
      <w:proofErr w:type="spellStart"/>
      <w:r>
        <w:t>szańc</w:t>
      </w:r>
      <w:proofErr w:type="spellEnd"/>
      <w:r>
        <w:t xml:space="preserve"> odważa dla sławy.“ (Kuligowski </w:t>
      </w:r>
      <w:r>
        <w:rPr>
          <w:lang w:val="fr-FR" w:eastAsia="fr-FR" w:bidi="fr-FR"/>
        </w:rPr>
        <w:t xml:space="preserve">K. </w:t>
      </w:r>
      <w:r>
        <w:t>K.).</w:t>
      </w:r>
    </w:p>
    <w:p w:rsidR="00505384" w:rsidRDefault="0066612B">
      <w:pPr>
        <w:pStyle w:val="Teksttreci20"/>
        <w:framePr w:w="9006" w:h="11488" w:hRule="exact" w:wrap="none" w:vAnchor="page" w:hAnchor="page" w:x="1272" w:y="1815"/>
        <w:shd w:val="clear" w:color="auto" w:fill="auto"/>
        <w:spacing w:line="252" w:lineRule="exact"/>
        <w:ind w:left="160" w:firstLine="660"/>
        <w:jc w:val="left"/>
      </w:pPr>
      <w:r>
        <w:t xml:space="preserve">Znaczenie to </w:t>
      </w:r>
      <w:r>
        <w:rPr>
          <w:lang w:val="fr-FR" w:eastAsia="fr-FR" w:bidi="fr-FR"/>
        </w:rPr>
        <w:t xml:space="preserve">K. </w:t>
      </w:r>
      <w:r>
        <w:t>K. wyjaśnia jako »zawierucha, burza, zamęt«.</w:t>
      </w:r>
    </w:p>
    <w:p w:rsidR="00505384" w:rsidRDefault="0066612B">
      <w:pPr>
        <w:pStyle w:val="Teksttreci20"/>
        <w:framePr w:w="9006" w:h="11488" w:hRule="exact" w:wrap="none" w:vAnchor="page" w:hAnchor="page" w:x="1272" w:y="1815"/>
        <w:shd w:val="clear" w:color="auto" w:fill="auto"/>
        <w:spacing w:line="252" w:lineRule="exact"/>
        <w:ind w:left="160" w:right="260" w:firstLine="660"/>
        <w:jc w:val="both"/>
      </w:pPr>
      <w:r>
        <w:t>W nowszej poezji i prozie</w:t>
      </w:r>
      <w:r>
        <w:t xml:space="preserve"> przenośnia ta ma charakter często konkretny. Ujmuje przenośnie zjawiska zmysłowe (np. deszczu, światła słonecznego) lub uzmysławia pojęcia oderwane:</w:t>
      </w:r>
    </w:p>
    <w:p w:rsidR="00505384" w:rsidRDefault="0066612B">
      <w:pPr>
        <w:pStyle w:val="Teksttreci20"/>
        <w:framePr w:w="9006" w:h="11488" w:hRule="exact" w:wrap="none" w:vAnchor="page" w:hAnchor="page" w:x="1272" w:y="1815"/>
        <w:shd w:val="clear" w:color="auto" w:fill="auto"/>
        <w:spacing w:line="252" w:lineRule="exact"/>
        <w:ind w:left="820"/>
        <w:jc w:val="left"/>
      </w:pPr>
      <w:r>
        <w:t xml:space="preserve">„Szara kurzawa </w:t>
      </w:r>
      <w:proofErr w:type="spellStart"/>
      <w:r>
        <w:t>deszczów</w:t>
      </w:r>
      <w:proofErr w:type="spellEnd"/>
      <w:r>
        <w:t xml:space="preserve"> przysłoniła świat, wypiła barwy, zgasiła światła i zatopiła w mrokach ziemię." (</w:t>
      </w:r>
      <w:proofErr w:type="spellStart"/>
      <w:r>
        <w:t>Re</w:t>
      </w:r>
      <w:r>
        <w:t>ym</w:t>
      </w:r>
      <w:proofErr w:type="spellEnd"/>
      <w:r>
        <w:t>. Chłopi, I, 137).</w:t>
      </w:r>
    </w:p>
    <w:p w:rsidR="00505384" w:rsidRDefault="0066612B">
      <w:pPr>
        <w:pStyle w:val="Teksttreci20"/>
        <w:framePr w:w="9006" w:h="11488" w:hRule="exact" w:wrap="none" w:vAnchor="page" w:hAnchor="page" w:x="1272" w:y="1815"/>
        <w:shd w:val="clear" w:color="auto" w:fill="auto"/>
        <w:spacing w:line="252" w:lineRule="exact"/>
        <w:ind w:left="820"/>
        <w:jc w:val="left"/>
      </w:pPr>
      <w:r>
        <w:t>„Cisza była na polach opustoszałych i upajająca słodkość w powietrzu przymglonym kurzawą słoneczną." (</w:t>
      </w:r>
      <w:proofErr w:type="spellStart"/>
      <w:r>
        <w:t>Reym</w:t>
      </w:r>
      <w:proofErr w:type="spellEnd"/>
      <w:r>
        <w:t xml:space="preserve">. Chłopi, I, 8). „Czarne miasto naftowe stało się podwójnie czarnym od dymu i kurzawy wojennej." (Żer. </w:t>
      </w:r>
      <w:proofErr w:type="spellStart"/>
      <w:r>
        <w:t>Przedw</w:t>
      </w:r>
      <w:proofErr w:type="spellEnd"/>
      <w:r>
        <w:t>. 50).</w:t>
      </w:r>
    </w:p>
    <w:p w:rsidR="00505384" w:rsidRDefault="0066612B">
      <w:pPr>
        <w:pStyle w:val="Teksttreci20"/>
        <w:framePr w:w="9006" w:h="11488" w:hRule="exact" w:wrap="none" w:vAnchor="page" w:hAnchor="page" w:x="1272" w:y="1815"/>
        <w:shd w:val="clear" w:color="auto" w:fill="auto"/>
        <w:spacing w:line="234" w:lineRule="exact"/>
        <w:ind w:left="820"/>
        <w:jc w:val="left"/>
      </w:pPr>
      <w:r>
        <w:t>„Z szarej kur</w:t>
      </w:r>
      <w:r>
        <w:t>zawy dalekiego życia układały się kłęby obłoków.</w:t>
      </w:r>
      <w:r>
        <w:rPr>
          <w:vertAlign w:val="superscript"/>
        </w:rPr>
        <w:t>1 2 * 4</w:t>
      </w:r>
      <w:r>
        <w:t>* (St. Por. 219) \</w:t>
      </w:r>
    </w:p>
    <w:p w:rsidR="00505384" w:rsidRDefault="0066612B">
      <w:pPr>
        <w:pStyle w:val="Teksttreci20"/>
        <w:framePr w:w="9006" w:h="11488" w:hRule="exact" w:wrap="none" w:vAnchor="page" w:hAnchor="page" w:x="1272" w:y="1815"/>
        <w:shd w:val="clear" w:color="auto" w:fill="auto"/>
        <w:spacing w:line="220" w:lineRule="exact"/>
        <w:ind w:left="160" w:firstLine="660"/>
        <w:jc w:val="left"/>
      </w:pPr>
      <w:r>
        <w:t xml:space="preserve">„Twórczość moja ogarnia </w:t>
      </w:r>
      <w:proofErr w:type="spellStart"/>
      <w:r>
        <w:t>wszechbędący</w:t>
      </w:r>
      <w:proofErr w:type="spellEnd"/>
      <w:r>
        <w:t xml:space="preserve"> Byt,</w:t>
      </w:r>
    </w:p>
    <w:p w:rsidR="00505384" w:rsidRDefault="0066612B">
      <w:pPr>
        <w:pStyle w:val="Teksttreci20"/>
        <w:framePr w:w="9006" w:h="11488" w:hRule="exact" w:wrap="none" w:vAnchor="page" w:hAnchor="page" w:x="1272" w:y="1815"/>
        <w:shd w:val="clear" w:color="auto" w:fill="auto"/>
        <w:spacing w:after="125" w:line="258" w:lineRule="exact"/>
        <w:ind w:left="820"/>
        <w:jc w:val="left"/>
      </w:pPr>
      <w:r>
        <w:t>Poprzez wieków kurzawę — wieki będzie gonić." (Tuw. Wier. 128) \ „Pierzcha w popłochu gwiazd kurzawa (...)." (Tuw. Wier. 370).</w:t>
      </w:r>
    </w:p>
    <w:p w:rsidR="00505384" w:rsidRDefault="0066612B">
      <w:pPr>
        <w:pStyle w:val="Teksttreci20"/>
        <w:framePr w:w="9006" w:h="11488" w:hRule="exact" w:wrap="none" w:vAnchor="page" w:hAnchor="page" w:x="1272" w:y="1815"/>
        <w:shd w:val="clear" w:color="auto" w:fill="auto"/>
        <w:spacing w:line="252" w:lineRule="exact"/>
        <w:ind w:left="160" w:firstLine="660"/>
        <w:jc w:val="left"/>
      </w:pPr>
      <w:r>
        <w:rPr>
          <w:rStyle w:val="Teksttreci2Odstpy4pt"/>
        </w:rPr>
        <w:t>Kurniawa</w:t>
      </w:r>
      <w:r>
        <w:t xml:space="preserve"> — wyraz jest używany tylko w znaczeniu zadymki śnieżnej. Wprowadza go do literatury Pol, używają i inni pisarze:</w:t>
      </w:r>
    </w:p>
    <w:p w:rsidR="00505384" w:rsidRDefault="0066612B">
      <w:pPr>
        <w:pStyle w:val="Teksttreci20"/>
        <w:framePr w:w="9006" w:h="11488" w:hRule="exact" w:wrap="none" w:vAnchor="page" w:hAnchor="page" w:x="1272" w:y="1815"/>
        <w:shd w:val="clear" w:color="auto" w:fill="auto"/>
        <w:spacing w:line="252" w:lineRule="exact"/>
        <w:ind w:left="820"/>
        <w:jc w:val="left"/>
      </w:pPr>
      <w:r>
        <w:t xml:space="preserve">„Straszna kurniawa dęła trzy niedziele: zawiało drogi i płoty i dachy." (Pol. </w:t>
      </w:r>
      <w:r>
        <w:rPr>
          <w:lang w:val="fr-FR" w:eastAsia="fr-FR" w:bidi="fr-FR"/>
        </w:rPr>
        <w:t xml:space="preserve">K. </w:t>
      </w:r>
      <w:r>
        <w:t>K.).</w:t>
      </w:r>
    </w:p>
    <w:p w:rsidR="00505384" w:rsidRDefault="0066612B">
      <w:pPr>
        <w:pStyle w:val="Teksttreci20"/>
        <w:framePr w:w="9006" w:h="11488" w:hRule="exact" w:wrap="none" w:vAnchor="page" w:hAnchor="page" w:x="1272" w:y="1815"/>
        <w:shd w:val="clear" w:color="auto" w:fill="auto"/>
        <w:spacing w:line="252" w:lineRule="exact"/>
        <w:ind w:left="820"/>
        <w:jc w:val="left"/>
      </w:pPr>
      <w:r>
        <w:t>„W tej kurniawie oślepione (</w:t>
      </w:r>
      <w:proofErr w:type="spellStart"/>
      <w:r>
        <w:t>sc</w:t>
      </w:r>
      <w:proofErr w:type="spellEnd"/>
      <w:r>
        <w:t>. owce) tłoczą się po zasy</w:t>
      </w:r>
      <w:r>
        <w:t>panych drogach i nieraz staczają się w przepaście." (</w:t>
      </w:r>
      <w:proofErr w:type="spellStart"/>
      <w:r>
        <w:t>Witk</w:t>
      </w:r>
      <w:proofErr w:type="spellEnd"/>
      <w:r>
        <w:t>. Przeł. 110)</w:t>
      </w:r>
    </w:p>
    <w:p w:rsidR="00505384" w:rsidRDefault="0066612B">
      <w:pPr>
        <w:pStyle w:val="Teksttreci20"/>
        <w:framePr w:w="9006" w:h="11488" w:hRule="exact" w:wrap="none" w:vAnchor="page" w:hAnchor="page" w:x="1272" w:y="1815"/>
        <w:shd w:val="clear" w:color="auto" w:fill="auto"/>
        <w:spacing w:line="252" w:lineRule="exact"/>
        <w:ind w:left="820"/>
        <w:jc w:val="left"/>
      </w:pPr>
      <w:r>
        <w:t>„Był to ostatni kierdel i ostatni juhas w halach. Pasł tam samotny, aż go wygnały kurniawy śnieżne." (ib. 124).</w:t>
      </w:r>
    </w:p>
    <w:p w:rsidR="00505384" w:rsidRDefault="0066612B">
      <w:pPr>
        <w:pStyle w:val="Teksttreci20"/>
        <w:framePr w:w="9006" w:h="11488" w:hRule="exact" w:wrap="none" w:vAnchor="page" w:hAnchor="page" w:x="1272" w:y="1815"/>
        <w:shd w:val="clear" w:color="auto" w:fill="auto"/>
        <w:spacing w:line="252" w:lineRule="exact"/>
        <w:ind w:left="820"/>
        <w:jc w:val="left"/>
      </w:pPr>
      <w:r>
        <w:t xml:space="preserve">,,I pociągnął smyczkiem po strunach choć kurniawa szła z wierchów i tak przyśpiewał (...)." </w:t>
      </w:r>
      <w:r>
        <w:rPr>
          <w:lang w:val="cs-CZ" w:eastAsia="cs-CZ" w:bidi="cs-CZ"/>
        </w:rPr>
        <w:t xml:space="preserve">(Tet. Sk. </w:t>
      </w:r>
      <w:r>
        <w:t>I, 81).</w:t>
      </w:r>
    </w:p>
    <w:p w:rsidR="00505384" w:rsidRDefault="0066612B">
      <w:pPr>
        <w:pStyle w:val="Teksttreci20"/>
        <w:framePr w:w="9006" w:h="11488" w:hRule="exact" w:wrap="none" w:vAnchor="page" w:hAnchor="page" w:x="1272" w:y="1815"/>
        <w:shd w:val="clear" w:color="auto" w:fill="auto"/>
        <w:spacing w:line="252" w:lineRule="exact"/>
        <w:ind w:left="820"/>
        <w:jc w:val="left"/>
      </w:pPr>
      <w:r>
        <w:t xml:space="preserve">„Ino dołem szła mątwa i kurniawa, bo górą </w:t>
      </w:r>
      <w:proofErr w:type="spellStart"/>
      <w:r>
        <w:t>iuż</w:t>
      </w:r>
      <w:proofErr w:type="spellEnd"/>
      <w:r>
        <w:t xml:space="preserve"> było przycichło.</w:t>
      </w:r>
      <w:r>
        <w:rPr>
          <w:vertAlign w:val="superscript"/>
        </w:rPr>
        <w:t xml:space="preserve">44 </w:t>
      </w:r>
      <w:r>
        <w:t>(</w:t>
      </w:r>
      <w:proofErr w:type="spellStart"/>
      <w:r>
        <w:t>Reym</w:t>
      </w:r>
      <w:proofErr w:type="spellEnd"/>
      <w:r>
        <w:t>. Chłopi, II, 447).</w:t>
      </w:r>
    </w:p>
    <w:p w:rsidR="00505384" w:rsidRDefault="0066612B">
      <w:pPr>
        <w:pStyle w:val="Teksttreci20"/>
        <w:framePr w:w="9006" w:h="11488" w:hRule="exact" w:wrap="none" w:vAnchor="page" w:hAnchor="page" w:x="1272" w:y="1815"/>
        <w:shd w:val="clear" w:color="auto" w:fill="auto"/>
        <w:spacing w:line="252" w:lineRule="exact"/>
        <w:ind w:left="160" w:firstLine="660"/>
        <w:jc w:val="left"/>
      </w:pPr>
      <w:r>
        <w:t xml:space="preserve">Obok </w:t>
      </w:r>
      <w:r>
        <w:rPr>
          <w:rStyle w:val="Teksttreci2Kursywa"/>
        </w:rPr>
        <w:t>kurniawy</w:t>
      </w:r>
      <w:r>
        <w:t xml:space="preserve"> Witkiewicz używa w tym samym znaczeniu wyr</w:t>
      </w:r>
      <w:r>
        <w:t xml:space="preserve">azu </w:t>
      </w:r>
      <w:r>
        <w:rPr>
          <w:rStyle w:val="Teksttreci2Kursywa"/>
        </w:rPr>
        <w:t>kurniawica :</w:t>
      </w:r>
    </w:p>
    <w:p w:rsidR="00505384" w:rsidRDefault="0066612B">
      <w:pPr>
        <w:pStyle w:val="Teksttreci20"/>
        <w:framePr w:w="9006" w:h="11488" w:hRule="exact" w:wrap="none" w:vAnchor="page" w:hAnchor="page" w:x="1272" w:y="1815"/>
        <w:shd w:val="clear" w:color="auto" w:fill="auto"/>
        <w:spacing w:line="252" w:lineRule="exact"/>
        <w:ind w:left="820" w:right="260"/>
        <w:jc w:val="both"/>
      </w:pPr>
      <w:r>
        <w:t>„Czasem kurniawice śnieżne trwają długo, śnieg gruby zawala ukwiecone pastwiska, sypie parę tygodni i wygania owczarzy z hal na powrót w doliny." (</w:t>
      </w:r>
      <w:proofErr w:type="spellStart"/>
      <w:r>
        <w:t>Witk</w:t>
      </w:r>
      <w:proofErr w:type="spellEnd"/>
      <w:r>
        <w:t>. Przeł. 110).</w:t>
      </w:r>
    </w:p>
    <w:p w:rsidR="00505384" w:rsidRDefault="0066612B">
      <w:pPr>
        <w:pStyle w:val="Teksttreci20"/>
        <w:framePr w:w="9006" w:h="11488" w:hRule="exact" w:wrap="none" w:vAnchor="page" w:hAnchor="page" w:x="1272" w:y="1815"/>
        <w:shd w:val="clear" w:color="auto" w:fill="auto"/>
        <w:spacing w:line="252" w:lineRule="exact"/>
        <w:ind w:left="160"/>
        <w:jc w:val="left"/>
      </w:pPr>
      <w:r>
        <w:t xml:space="preserve">U Reymonta spotykamy </w:t>
      </w:r>
      <w:r>
        <w:rPr>
          <w:rStyle w:val="Teksttreci2Kursywa"/>
        </w:rPr>
        <w:t>zakurkę:</w:t>
      </w:r>
    </w:p>
    <w:p w:rsidR="00505384" w:rsidRDefault="0066612B">
      <w:pPr>
        <w:pStyle w:val="Teksttreci20"/>
        <w:framePr w:w="9006" w:h="11488" w:hRule="exact" w:wrap="none" w:vAnchor="page" w:hAnchor="page" w:x="1272" w:y="1815"/>
        <w:shd w:val="clear" w:color="auto" w:fill="auto"/>
        <w:spacing w:line="252" w:lineRule="exact"/>
        <w:ind w:left="820" w:right="260"/>
        <w:jc w:val="both"/>
      </w:pPr>
      <w:r>
        <w:t xml:space="preserve">„Pokrótce wyszli z pola — ale tam szły </w:t>
      </w:r>
      <w:r>
        <w:t xml:space="preserve">takie zakurki, że świata nie rozpoznał nawet na to śmignięcie kamieniem, nic, jeno biała, </w:t>
      </w:r>
      <w:proofErr w:type="spellStart"/>
      <w:r>
        <w:t>rozkłębiona</w:t>
      </w:r>
      <w:proofErr w:type="spellEnd"/>
      <w:r>
        <w:t>, przewalająca się ćma.“ (</w:t>
      </w:r>
      <w:proofErr w:type="spellStart"/>
      <w:r>
        <w:t>Reym</w:t>
      </w:r>
      <w:proofErr w:type="spellEnd"/>
      <w:r>
        <w:t>. Chłopi, II, 525).</w:t>
      </w:r>
    </w:p>
    <w:p w:rsidR="00505384" w:rsidRDefault="0066612B">
      <w:pPr>
        <w:pStyle w:val="Teksttreci20"/>
        <w:framePr w:w="9006" w:h="11488" w:hRule="exact" w:wrap="none" w:vAnchor="page" w:hAnchor="page" w:x="1272" w:y="1815"/>
        <w:shd w:val="clear" w:color="auto" w:fill="auto"/>
        <w:spacing w:after="115" w:line="252" w:lineRule="exact"/>
        <w:ind w:left="160" w:firstLine="660"/>
        <w:jc w:val="left"/>
      </w:pPr>
      <w:proofErr w:type="spellStart"/>
      <w:r>
        <w:t>Kiej</w:t>
      </w:r>
      <w:proofErr w:type="spellEnd"/>
      <w:r>
        <w:t xml:space="preserve"> takie zakurki, żem ino konie rozeznał." (</w:t>
      </w:r>
      <w:proofErr w:type="spellStart"/>
      <w:r>
        <w:t>Reym</w:t>
      </w:r>
      <w:proofErr w:type="spellEnd"/>
      <w:r>
        <w:t>. Chłopi, II, 440).</w:t>
      </w:r>
    </w:p>
    <w:p w:rsidR="00505384" w:rsidRDefault="0066612B">
      <w:pPr>
        <w:pStyle w:val="Teksttreci20"/>
        <w:framePr w:w="9006" w:h="11488" w:hRule="exact" w:wrap="none" w:vAnchor="page" w:hAnchor="page" w:x="1272" w:y="1815"/>
        <w:shd w:val="clear" w:color="auto" w:fill="auto"/>
        <w:spacing w:line="258" w:lineRule="exact"/>
        <w:ind w:left="820" w:right="260"/>
        <w:jc w:val="both"/>
      </w:pPr>
      <w:r>
        <w:rPr>
          <w:rStyle w:val="Teksttreci2Odstpy6pt"/>
        </w:rPr>
        <w:t>Fujawica</w:t>
      </w:r>
      <w:r>
        <w:t xml:space="preserve"> jest nazwą oznaczającą zam</w:t>
      </w:r>
      <w:r>
        <w:t xml:space="preserve">ieć śnieżną w górach: „Fujawicą, a miejscami kurniawą nazywają w głębokich górach naszych wielką zamieć zimową." (Pol. </w:t>
      </w:r>
      <w:r>
        <w:rPr>
          <w:lang w:val="fr-FR" w:eastAsia="fr-FR" w:bidi="fr-FR"/>
        </w:rPr>
        <w:t xml:space="preserve">K. </w:t>
      </w:r>
      <w:r>
        <w:t>K.).</w:t>
      </w:r>
    </w:p>
    <w:p w:rsidR="00505384" w:rsidRDefault="0066612B">
      <w:pPr>
        <w:pStyle w:val="Stopka1"/>
        <w:framePr w:w="8640" w:h="444" w:hRule="exact" w:wrap="none" w:vAnchor="page" w:hAnchor="page" w:x="1398" w:y="13508"/>
        <w:shd w:val="clear" w:color="auto" w:fill="auto"/>
        <w:tabs>
          <w:tab w:val="left" w:pos="942"/>
        </w:tabs>
        <w:spacing w:line="204" w:lineRule="exact"/>
        <w:ind w:left="180" w:firstLine="600"/>
      </w:pPr>
      <w:r>
        <w:rPr>
          <w:vertAlign w:val="superscript"/>
        </w:rPr>
        <w:t>1</w:t>
      </w:r>
      <w:r>
        <w:tab/>
        <w:t>St. Por. = Andrzej Strug. Portret. Wyd. zbiorowe Mortkowicza, t. VIII. Warszawa 1930.</w:t>
      </w:r>
    </w:p>
    <w:p w:rsidR="00505384" w:rsidRDefault="0066612B">
      <w:pPr>
        <w:pStyle w:val="Stopka1"/>
        <w:framePr w:w="8640" w:h="420" w:hRule="exact" w:wrap="none" w:vAnchor="page" w:hAnchor="page" w:x="1398" w:y="13940"/>
        <w:shd w:val="clear" w:color="auto" w:fill="auto"/>
        <w:tabs>
          <w:tab w:val="left" w:pos="940"/>
        </w:tabs>
        <w:spacing w:line="204" w:lineRule="exact"/>
        <w:ind w:left="160" w:firstLine="600"/>
      </w:pPr>
      <w:r>
        <w:rPr>
          <w:vertAlign w:val="superscript"/>
        </w:rPr>
        <w:t>2</w:t>
      </w:r>
      <w:r>
        <w:tab/>
        <w:t>Tuw. Wier. = J. Tuwim. Wiersze zebrane.</w:t>
      </w:r>
      <w:r>
        <w:t xml:space="preserve"> Wyd. III. Przeworskiego. Warszawa 1935.</w:t>
      </w:r>
    </w:p>
    <w:p w:rsidR="00505384" w:rsidRDefault="0066612B">
      <w:pPr>
        <w:pStyle w:val="Stopka1"/>
        <w:framePr w:w="8640" w:h="204" w:hRule="exact" w:wrap="none" w:vAnchor="page" w:hAnchor="page" w:x="1398" w:y="14348"/>
        <w:shd w:val="clear" w:color="auto" w:fill="auto"/>
        <w:spacing w:line="204" w:lineRule="exact"/>
        <w:ind w:right="280"/>
        <w:jc w:val="right"/>
      </w:pPr>
      <w:r>
        <w:rPr>
          <w:vertAlign w:val="superscript"/>
        </w:rPr>
        <w:t>,ł</w:t>
      </w:r>
      <w:r>
        <w:t xml:space="preserve"> </w:t>
      </w:r>
      <w:proofErr w:type="spellStart"/>
      <w:r>
        <w:t>Witk</w:t>
      </w:r>
      <w:proofErr w:type="spellEnd"/>
      <w:r>
        <w:t xml:space="preserve">. Przeł. = St. Witkiewicz. Na przełęczy. Wyd. </w:t>
      </w:r>
      <w:proofErr w:type="spellStart"/>
      <w:r>
        <w:t>Bibl</w:t>
      </w:r>
      <w:proofErr w:type="spellEnd"/>
      <w:r>
        <w:t>. Polsk. Warszawa</w:t>
      </w:r>
    </w:p>
    <w:p w:rsidR="00505384" w:rsidRDefault="0066612B">
      <w:pPr>
        <w:pStyle w:val="Stopka1"/>
        <w:framePr w:w="8640" w:h="240" w:hRule="exact" w:wrap="none" w:vAnchor="page" w:hAnchor="page" w:x="1398" w:y="14564"/>
        <w:shd w:val="clear" w:color="auto" w:fill="auto"/>
        <w:spacing w:line="204" w:lineRule="exact"/>
        <w:ind w:left="160"/>
      </w:pPr>
      <w:r>
        <w:t>(bez daty].</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50" w:y="1243"/>
        <w:shd w:val="clear" w:color="auto" w:fill="auto"/>
        <w:spacing w:line="190" w:lineRule="exact"/>
      </w:pPr>
      <w:r>
        <w:lastRenderedPageBreak/>
        <w:t>1951, z. 4</w:t>
      </w:r>
    </w:p>
    <w:p w:rsidR="00505384" w:rsidRDefault="0066612B">
      <w:pPr>
        <w:pStyle w:val="Nagweklubstopka0"/>
        <w:framePr w:wrap="none" w:vAnchor="page" w:hAnchor="page" w:x="4452" w:y="1261"/>
        <w:shd w:val="clear" w:color="auto" w:fill="auto"/>
        <w:spacing w:line="190" w:lineRule="exact"/>
      </w:pPr>
      <w:r>
        <w:t>PORADNIK JĘZYKOWY</w:t>
      </w:r>
    </w:p>
    <w:p w:rsidR="00505384" w:rsidRDefault="0066612B">
      <w:pPr>
        <w:pStyle w:val="Nagweklubstopka20"/>
        <w:framePr w:wrap="none" w:vAnchor="page" w:hAnchor="page" w:x="9978" w:y="1299"/>
        <w:shd w:val="clear" w:color="auto" w:fill="auto"/>
        <w:spacing w:line="170" w:lineRule="exact"/>
      </w:pPr>
      <w:r>
        <w:t>21</w:t>
      </w:r>
    </w:p>
    <w:p w:rsidR="00505384" w:rsidRDefault="0066612B">
      <w:pPr>
        <w:pStyle w:val="Teksttreci20"/>
        <w:framePr w:w="8934" w:h="12086" w:hRule="exact" w:wrap="none" w:vAnchor="page" w:hAnchor="page" w:x="1308" w:y="1879"/>
        <w:shd w:val="clear" w:color="auto" w:fill="auto"/>
        <w:spacing w:line="258" w:lineRule="exact"/>
        <w:ind w:firstLine="740"/>
        <w:jc w:val="both"/>
      </w:pPr>
      <w:r>
        <w:rPr>
          <w:rStyle w:val="Teksttreci2Kursywa"/>
        </w:rPr>
        <w:t>Fujawica</w:t>
      </w:r>
      <w:r>
        <w:t xml:space="preserve"> tym się różni od </w:t>
      </w:r>
      <w:r>
        <w:rPr>
          <w:rStyle w:val="Teksttreci2Kursywa"/>
        </w:rPr>
        <w:t>kurniawy,</w:t>
      </w:r>
      <w:r>
        <w:t xml:space="preserve"> iż połączona jest z gwałtownym, </w:t>
      </w:r>
      <w:r>
        <w:t>porywistym wiatrem. Witkiewicz nazywa ją ,,potworną zamiecią" i opisuje w sposób niezwykle plastyczny:</w:t>
      </w:r>
    </w:p>
    <w:p w:rsidR="00505384" w:rsidRDefault="0066612B">
      <w:pPr>
        <w:pStyle w:val="Teksttreci20"/>
        <w:framePr w:w="8934" w:h="12086" w:hRule="exact" w:wrap="none" w:vAnchor="page" w:hAnchor="page" w:x="1308" w:y="1879"/>
        <w:shd w:val="clear" w:color="auto" w:fill="auto"/>
        <w:spacing w:line="264" w:lineRule="exact"/>
        <w:ind w:firstLine="740"/>
        <w:jc w:val="both"/>
      </w:pPr>
      <w:r>
        <w:t xml:space="preserve">,,Wicher </w:t>
      </w:r>
      <w:proofErr w:type="spellStart"/>
      <w:r>
        <w:t>przylata</w:t>
      </w:r>
      <w:proofErr w:type="spellEnd"/>
      <w:r>
        <w:t xml:space="preserve"> skądeś, a z nim śnieżna fujawica: zamieć potworna,  biel rozpylona w powietrzu, kręcąca się tumanami wirowatymi, zasypuje wszystko. Obl</w:t>
      </w:r>
      <w:r>
        <w:t>epia prostopadłe skały, rzuca mosty śnieżne nad przepaściami, zawisa ciężką okiścią na gałęziach świerków, zmiata po polach i halach i zabiela kolorowe kobierce kwiatów." (</w:t>
      </w:r>
      <w:proofErr w:type="spellStart"/>
      <w:r>
        <w:t>Witk</w:t>
      </w:r>
      <w:proofErr w:type="spellEnd"/>
      <w:r>
        <w:t xml:space="preserve">. </w:t>
      </w:r>
      <w:proofErr w:type="spellStart"/>
      <w:r>
        <w:t>Przel</w:t>
      </w:r>
      <w:proofErr w:type="spellEnd"/>
      <w:r>
        <w:t>. 110)</w:t>
      </w:r>
    </w:p>
    <w:p w:rsidR="00505384" w:rsidRDefault="0066612B">
      <w:pPr>
        <w:pStyle w:val="Teksttreci20"/>
        <w:framePr w:w="8934" w:h="12086" w:hRule="exact" w:wrap="none" w:vAnchor="page" w:hAnchor="page" w:x="1308" w:y="1879"/>
        <w:shd w:val="clear" w:color="auto" w:fill="auto"/>
        <w:spacing w:line="270" w:lineRule="exact"/>
        <w:ind w:firstLine="740"/>
        <w:jc w:val="both"/>
      </w:pPr>
      <w:r>
        <w:rPr>
          <w:rStyle w:val="Teksttreci2Kursywa"/>
        </w:rPr>
        <w:t>Fujawicę,</w:t>
      </w:r>
      <w:r>
        <w:t xml:space="preserve"> podobnie jak i oboczne formy </w:t>
      </w:r>
      <w:r>
        <w:rPr>
          <w:rStyle w:val="Teksttreci2Kursywa"/>
        </w:rPr>
        <w:t xml:space="preserve">fu jawa, </w:t>
      </w:r>
      <w:proofErr w:type="spellStart"/>
      <w:r>
        <w:rPr>
          <w:rStyle w:val="Teksttreci2Kursywa"/>
        </w:rPr>
        <w:t>fuja</w:t>
      </w:r>
      <w:proofErr w:type="spellEnd"/>
      <w:r>
        <w:t xml:space="preserve"> itp. uważa </w:t>
      </w:r>
      <w:proofErr w:type="spellStart"/>
      <w:r>
        <w:t>Br</w:t>
      </w:r>
      <w:r>
        <w:t>ückner</w:t>
      </w:r>
      <w:proofErr w:type="spellEnd"/>
      <w:r>
        <w:t xml:space="preserve"> (por. </w:t>
      </w:r>
      <w:r>
        <w:rPr>
          <w:lang w:val="fr-FR" w:eastAsia="fr-FR" w:bidi="fr-FR"/>
        </w:rPr>
        <w:t xml:space="preserve">S. </w:t>
      </w:r>
      <w:r>
        <w:t xml:space="preserve">E. str. 129) za wyrazy dźwiękonaśladowcze powstałe </w:t>
      </w:r>
      <w:proofErr w:type="spellStart"/>
      <w:r>
        <w:t>cd</w:t>
      </w:r>
      <w:proofErr w:type="spellEnd"/>
      <w:r>
        <w:t xml:space="preserve"> rdzenia </w:t>
      </w:r>
      <w:r>
        <w:rPr>
          <w:rStyle w:val="Teksttreci2Kursywa"/>
        </w:rPr>
        <w:t>fu</w:t>
      </w:r>
      <w:r>
        <w:t xml:space="preserve">- </w:t>
      </w:r>
      <w:r w:rsidRPr="003407B4">
        <w:rPr>
          <w:lang w:eastAsia="ru-RU" w:bidi="ru-RU"/>
        </w:rPr>
        <w:t xml:space="preserve">// </w:t>
      </w:r>
      <w:proofErr w:type="spellStart"/>
      <w:r>
        <w:rPr>
          <w:rStyle w:val="Teksttreci2Kursywa"/>
        </w:rPr>
        <w:t>chu</w:t>
      </w:r>
      <w:proofErr w:type="spellEnd"/>
      <w:r>
        <w:rPr>
          <w:rStyle w:val="Teksttreci2Kursywa"/>
        </w:rPr>
        <w:t>-</w:t>
      </w:r>
      <w:r>
        <w:t xml:space="preserve"> oznaczającego wycie wiatru. Liczne odmiany wyrazu jako staropolskie, lub gwarowe notuje </w:t>
      </w:r>
      <w:r>
        <w:rPr>
          <w:lang w:val="fr-FR" w:eastAsia="fr-FR" w:bidi="fr-FR"/>
        </w:rPr>
        <w:t xml:space="preserve">K. </w:t>
      </w:r>
      <w:r>
        <w:t xml:space="preserve">K.: </w:t>
      </w:r>
      <w:r>
        <w:rPr>
          <w:rStyle w:val="Teksttreci2Kursywa"/>
        </w:rPr>
        <w:t>chuja</w:t>
      </w:r>
      <w:r>
        <w:t xml:space="preserve"> (stp.), </w:t>
      </w:r>
      <w:proofErr w:type="spellStart"/>
      <w:r>
        <w:rPr>
          <w:rStyle w:val="Teksttreci2Kursywa"/>
        </w:rPr>
        <w:t>chajawica</w:t>
      </w:r>
      <w:proofErr w:type="spellEnd"/>
      <w:r>
        <w:rPr>
          <w:rStyle w:val="Teksttreci2Kursywa"/>
        </w:rPr>
        <w:t xml:space="preserve">, </w:t>
      </w:r>
      <w:proofErr w:type="spellStart"/>
      <w:r>
        <w:rPr>
          <w:rStyle w:val="Teksttreci2Kursywa"/>
        </w:rPr>
        <w:t>chujawa</w:t>
      </w:r>
      <w:proofErr w:type="spellEnd"/>
      <w:r>
        <w:rPr>
          <w:rStyle w:val="Teksttreci2Kursywa"/>
        </w:rPr>
        <w:t xml:space="preserve">, </w:t>
      </w:r>
      <w:proofErr w:type="spellStart"/>
      <w:r>
        <w:rPr>
          <w:rStyle w:val="Teksttreci2Kursywa"/>
        </w:rPr>
        <w:t>chujawica</w:t>
      </w:r>
      <w:proofErr w:type="spellEnd"/>
      <w:r>
        <w:rPr>
          <w:rStyle w:val="Teksttreci2Kursywa"/>
        </w:rPr>
        <w:t>.</w:t>
      </w:r>
      <w:r>
        <w:t xml:space="preserve"> Łączącą się z tym pasmem znaczeniowo </w:t>
      </w:r>
      <w:r>
        <w:rPr>
          <w:rStyle w:val="Teksttreci2Kursywa"/>
        </w:rPr>
        <w:t xml:space="preserve">dujawicę </w:t>
      </w:r>
      <w:r>
        <w:t xml:space="preserve">wywodzi K. K. z ukr. </w:t>
      </w:r>
      <w:proofErr w:type="spellStart"/>
      <w:r>
        <w:rPr>
          <w:rStyle w:val="Teksttreci2Kursywa"/>
        </w:rPr>
        <w:t>dujauka</w:t>
      </w:r>
      <w:proofErr w:type="spellEnd"/>
      <w:r>
        <w:rPr>
          <w:rStyle w:val="Teksttreci2Kursywa"/>
        </w:rPr>
        <w:t>,</w:t>
      </w:r>
      <w:r>
        <w:t xml:space="preserve"> która miałaby odpowiedniki znaczeniowe w polskich formacjach czasownikowych </w:t>
      </w:r>
      <w:r>
        <w:rPr>
          <w:rStyle w:val="Teksttreci2Kursywa"/>
        </w:rPr>
        <w:t>duć ! ! dąć</w:t>
      </w:r>
      <w:r>
        <w:t xml:space="preserve">. Inne powiązania etymologiczne ma notowana u Lindego </w:t>
      </w:r>
      <w:r>
        <w:rPr>
          <w:rStyle w:val="Teksttreci2Kursywa"/>
        </w:rPr>
        <w:t>miecielica,</w:t>
      </w:r>
      <w:r>
        <w:t xml:space="preserve"> którą on zestawia z ros. </w:t>
      </w:r>
      <w:r>
        <w:rPr>
          <w:lang w:val="ru-RU" w:eastAsia="ru-RU" w:bidi="ru-RU"/>
        </w:rPr>
        <w:t>м</w:t>
      </w:r>
      <w:r>
        <w:rPr>
          <w:lang w:val="ru-RU" w:eastAsia="ru-RU" w:bidi="ru-RU"/>
        </w:rPr>
        <w:t>етель</w:t>
      </w:r>
      <w:r w:rsidRPr="003407B4">
        <w:rPr>
          <w:lang w:eastAsia="ru-RU" w:bidi="ru-RU"/>
        </w:rPr>
        <w:t xml:space="preserve">. </w:t>
      </w:r>
      <w:r>
        <w:rPr>
          <w:lang w:val="ru-RU" w:eastAsia="ru-RU" w:bidi="ru-RU"/>
        </w:rPr>
        <w:t>К</w:t>
      </w:r>
      <w:r w:rsidRPr="003407B4">
        <w:rPr>
          <w:lang w:eastAsia="ru-RU" w:bidi="ru-RU"/>
        </w:rPr>
        <w:t xml:space="preserve">. </w:t>
      </w:r>
      <w:r>
        <w:rPr>
          <w:lang w:val="ru-RU" w:eastAsia="ru-RU" w:bidi="ru-RU"/>
        </w:rPr>
        <w:t>К</w:t>
      </w:r>
      <w:r w:rsidRPr="003407B4">
        <w:rPr>
          <w:lang w:eastAsia="ru-RU" w:bidi="ru-RU"/>
        </w:rPr>
        <w:t xml:space="preserve">. </w:t>
      </w:r>
      <w:r>
        <w:t xml:space="preserve">przytacza obok tejże formy </w:t>
      </w:r>
      <w:proofErr w:type="spellStart"/>
      <w:r>
        <w:rPr>
          <w:rStyle w:val="Teksttreci2Kursywa"/>
        </w:rPr>
        <w:t>miecielisko</w:t>
      </w:r>
      <w:proofErr w:type="spellEnd"/>
      <w:r>
        <w:t xml:space="preserve"> — obie jako gwarowe i podaje znaczenie i przykład użycia pierwszej:</w:t>
      </w:r>
    </w:p>
    <w:p w:rsidR="00505384" w:rsidRDefault="0066612B">
      <w:pPr>
        <w:pStyle w:val="Teksttreci20"/>
        <w:framePr w:w="8934" w:h="12086" w:hRule="exact" w:wrap="none" w:vAnchor="page" w:hAnchor="page" w:x="1308" w:y="1879"/>
        <w:shd w:val="clear" w:color="auto" w:fill="auto"/>
        <w:spacing w:after="115" w:line="270" w:lineRule="exact"/>
        <w:ind w:firstLine="740"/>
        <w:jc w:val="both"/>
      </w:pPr>
      <w:r>
        <w:t xml:space="preserve">„Przypadną do ziemi śnieżne miecielice". Wł. Matlakowski (t 1895). Oba wyrazy łączymy z czasownikiem </w:t>
      </w:r>
      <w:r>
        <w:rPr>
          <w:rStyle w:val="Teksttreci2Kursywa"/>
        </w:rPr>
        <w:t>miotać.</w:t>
      </w:r>
    </w:p>
    <w:p w:rsidR="00505384" w:rsidRDefault="0066612B">
      <w:pPr>
        <w:pStyle w:val="Teksttreci20"/>
        <w:framePr w:w="8934" w:h="12086" w:hRule="exact" w:wrap="none" w:vAnchor="page" w:hAnchor="page" w:x="1308" w:y="1879"/>
        <w:shd w:val="clear" w:color="auto" w:fill="auto"/>
        <w:spacing w:line="276" w:lineRule="exact"/>
        <w:ind w:firstLine="740"/>
        <w:jc w:val="both"/>
      </w:pPr>
      <w:r>
        <w:rPr>
          <w:rStyle w:val="Teksttreci2Odstpy4pt"/>
        </w:rPr>
        <w:t>Śnieżyca</w:t>
      </w:r>
      <w:r>
        <w:t xml:space="preserve"> jest wyrazem potoc</w:t>
      </w:r>
      <w:r>
        <w:t>znym częściej używanym w prozie nieartystycznej, niż w języku artystycznym. Tłumaczy się to tym, iż jako wyraz mało ekspresywny zastępowany jest innymi synonimami o większej dynamice i ekspresji :</w:t>
      </w:r>
    </w:p>
    <w:p w:rsidR="00505384" w:rsidRDefault="0066612B">
      <w:pPr>
        <w:pStyle w:val="Teksttreci20"/>
        <w:framePr w:w="8934" w:h="12086" w:hRule="exact" w:wrap="none" w:vAnchor="page" w:hAnchor="page" w:x="1308" w:y="1879"/>
        <w:shd w:val="clear" w:color="auto" w:fill="auto"/>
        <w:spacing w:line="276" w:lineRule="exact"/>
        <w:ind w:left="740"/>
        <w:jc w:val="both"/>
      </w:pPr>
      <w:r>
        <w:t>„Przędła spoglądając od czasu do czasu w śnieżycę srożącą s</w:t>
      </w:r>
      <w:r>
        <w:t>ię za oknem." (</w:t>
      </w:r>
      <w:proofErr w:type="spellStart"/>
      <w:r>
        <w:t>Reym</w:t>
      </w:r>
      <w:proofErr w:type="spellEnd"/>
      <w:r>
        <w:t>. Chłopi, II, 441).</w:t>
      </w:r>
    </w:p>
    <w:p w:rsidR="00505384" w:rsidRDefault="0066612B">
      <w:pPr>
        <w:pStyle w:val="Teksttreci20"/>
        <w:framePr w:w="8934" w:h="12086" w:hRule="exact" w:wrap="none" w:vAnchor="page" w:hAnchor="page" w:x="1308" w:y="1879"/>
        <w:shd w:val="clear" w:color="auto" w:fill="auto"/>
        <w:spacing w:after="115" w:line="276" w:lineRule="exact"/>
        <w:ind w:left="740"/>
        <w:jc w:val="both"/>
      </w:pPr>
      <w:r>
        <w:t xml:space="preserve">„Niepogoda — śnieżyce i wichury uniemożliwiły wszelką akcję przez szereg dni." </w:t>
      </w:r>
      <w:r>
        <w:rPr>
          <w:lang w:val="cs-CZ" w:eastAsia="cs-CZ" w:bidi="cs-CZ"/>
        </w:rPr>
        <w:t xml:space="preserve">(„Express </w:t>
      </w:r>
      <w:r>
        <w:t>Wieczorny", r. 1950, nr 112, s. 4).</w:t>
      </w:r>
    </w:p>
    <w:p w:rsidR="00505384" w:rsidRDefault="0066612B">
      <w:pPr>
        <w:pStyle w:val="Teksttreci20"/>
        <w:framePr w:w="8934" w:h="12086" w:hRule="exact" w:wrap="none" w:vAnchor="page" w:hAnchor="page" w:x="1308" w:y="1879"/>
        <w:shd w:val="clear" w:color="auto" w:fill="auto"/>
        <w:spacing w:line="282" w:lineRule="exact"/>
        <w:ind w:firstLine="740"/>
        <w:jc w:val="both"/>
      </w:pPr>
      <w:r>
        <w:t xml:space="preserve">Podobnie pospolitym i mało w literaturze pięknej używanym wyrazem jest </w:t>
      </w:r>
      <w:r>
        <w:rPr>
          <w:rStyle w:val="Teksttreci2Odstpy4pt"/>
        </w:rPr>
        <w:t>zadymka:</w:t>
      </w:r>
    </w:p>
    <w:p w:rsidR="00505384" w:rsidRDefault="0066612B">
      <w:pPr>
        <w:pStyle w:val="Teksttreci20"/>
        <w:framePr w:w="8934" w:h="12086" w:hRule="exact" w:wrap="none" w:vAnchor="page" w:hAnchor="page" w:x="1308" w:y="1879"/>
        <w:shd w:val="clear" w:color="auto" w:fill="auto"/>
        <w:spacing w:line="282" w:lineRule="exact"/>
        <w:ind w:left="740"/>
        <w:jc w:val="both"/>
      </w:pPr>
      <w:r>
        <w:t xml:space="preserve">„Wiatr </w:t>
      </w:r>
      <w:r>
        <w:t>zgarnia z dachów suchy śnieg otaczając latarnie woalem zadymki." (</w:t>
      </w:r>
      <w:proofErr w:type="spellStart"/>
      <w:r>
        <w:t>Rudn</w:t>
      </w:r>
      <w:proofErr w:type="spellEnd"/>
      <w:r>
        <w:t xml:space="preserve">. </w:t>
      </w:r>
      <w:r>
        <w:rPr>
          <w:lang w:val="fr-FR" w:eastAsia="fr-FR" w:bidi="fr-FR"/>
        </w:rPr>
        <w:t xml:space="preserve">S. </w:t>
      </w:r>
      <w:r>
        <w:t>N. II, 188)</w:t>
      </w:r>
      <w:r>
        <w:rPr>
          <w:vertAlign w:val="superscript"/>
        </w:rPr>
        <w:t>1</w:t>
      </w:r>
      <w:r>
        <w:t>.</w:t>
      </w:r>
    </w:p>
    <w:p w:rsidR="00505384" w:rsidRDefault="0066612B">
      <w:pPr>
        <w:pStyle w:val="Teksttreci20"/>
        <w:framePr w:w="8934" w:h="12086" w:hRule="exact" w:wrap="none" w:vAnchor="page" w:hAnchor="page" w:x="1308" w:y="1879"/>
        <w:shd w:val="clear" w:color="auto" w:fill="auto"/>
        <w:spacing w:line="282" w:lineRule="exact"/>
        <w:ind w:left="740"/>
        <w:jc w:val="both"/>
      </w:pPr>
      <w:r>
        <w:t>„(Sikorka) pewnie przy pierwszej zadymce zastukała do okna i wróciła na zimowe leże." (</w:t>
      </w:r>
      <w:proofErr w:type="spellStart"/>
      <w:r>
        <w:t>Rodz</w:t>
      </w:r>
      <w:proofErr w:type="spellEnd"/>
      <w:r>
        <w:t>. Lato. 10)\</w:t>
      </w:r>
    </w:p>
    <w:p w:rsidR="00505384" w:rsidRDefault="0066612B">
      <w:pPr>
        <w:pStyle w:val="Teksttreci20"/>
        <w:framePr w:w="8934" w:h="12086" w:hRule="exact" w:wrap="none" w:vAnchor="page" w:hAnchor="page" w:x="1308" w:y="1879"/>
        <w:shd w:val="clear" w:color="auto" w:fill="auto"/>
        <w:spacing w:line="270" w:lineRule="exact"/>
        <w:ind w:firstLine="740"/>
        <w:jc w:val="both"/>
      </w:pPr>
      <w:r>
        <w:rPr>
          <w:lang w:val="ru-RU" w:eastAsia="ru-RU" w:bidi="ru-RU"/>
        </w:rPr>
        <w:t>К</w:t>
      </w:r>
      <w:r w:rsidRPr="003407B4">
        <w:rPr>
          <w:lang w:eastAsia="ru-RU" w:bidi="ru-RU"/>
        </w:rPr>
        <w:t xml:space="preserve">. </w:t>
      </w:r>
      <w:r>
        <w:t>K. nie podaje przykładu użycia wyrazu ograniczając się do wy</w:t>
      </w:r>
      <w:r>
        <w:t xml:space="preserve">jaśnienia jego treści znaczeniowej »drobny śnieg a. deszcz z wiatrem, zamieć, zawieja, wichura, zawierucha, kurzawa«. W języku potocznym używany bywa często z określeniem </w:t>
      </w:r>
      <w:r>
        <w:rPr>
          <w:rStyle w:val="Teksttreci2Kursywa"/>
        </w:rPr>
        <w:t>śnieżna</w:t>
      </w:r>
      <w:r>
        <w:t>.</w:t>
      </w:r>
    </w:p>
    <w:p w:rsidR="00505384" w:rsidRDefault="0066612B">
      <w:pPr>
        <w:pStyle w:val="Teksttreci20"/>
        <w:framePr w:w="8934" w:h="12086" w:hRule="exact" w:wrap="none" w:vAnchor="page" w:hAnchor="page" w:x="1308" w:y="1879"/>
        <w:shd w:val="clear" w:color="auto" w:fill="auto"/>
        <w:spacing w:line="270" w:lineRule="exact"/>
        <w:ind w:firstLine="740"/>
        <w:jc w:val="both"/>
      </w:pPr>
      <w:r>
        <w:rPr>
          <w:rStyle w:val="Teksttreci2Odstpy4pt"/>
        </w:rPr>
        <w:t>Zamieć</w:t>
      </w:r>
      <w:r>
        <w:t xml:space="preserve"> jest wyrazem potocznym i literacko-książkowym, i literacko-poetyckim </w:t>
      </w:r>
      <w:r>
        <w:t>jednocześnie. Znaczenie wyrazu wyjaśnia w sposób plastyczny Słownik synonimów polskich (Krasińskiego) :</w:t>
      </w:r>
    </w:p>
    <w:p w:rsidR="00505384" w:rsidRDefault="0066612B">
      <w:pPr>
        <w:pStyle w:val="Teksttreci50"/>
        <w:framePr w:w="8934" w:h="752" w:hRule="exact" w:wrap="none" w:vAnchor="page" w:hAnchor="page" w:x="1308" w:y="14445"/>
        <w:shd w:val="clear" w:color="auto" w:fill="auto"/>
        <w:tabs>
          <w:tab w:val="left" w:pos="2387"/>
        </w:tabs>
        <w:spacing w:before="0" w:after="0" w:line="200" w:lineRule="exact"/>
        <w:ind w:firstLine="740"/>
        <w:jc w:val="both"/>
      </w:pPr>
      <w:r>
        <w:t xml:space="preserve">‘ </w:t>
      </w:r>
      <w:proofErr w:type="spellStart"/>
      <w:r>
        <w:t>Rudn</w:t>
      </w:r>
      <w:proofErr w:type="spellEnd"/>
      <w:r>
        <w:t xml:space="preserve">. </w:t>
      </w:r>
      <w:r>
        <w:rPr>
          <w:lang w:val="fr-FR" w:eastAsia="fr-FR" w:bidi="fr-FR"/>
        </w:rPr>
        <w:t xml:space="preserve">S. </w:t>
      </w:r>
      <w:r>
        <w:t>N.</w:t>
      </w:r>
      <w:r>
        <w:tab/>
        <w:t>L. Rudnicki. Stare i nowe. Wyd. PIW-u, Warszawa 1950.</w:t>
      </w:r>
    </w:p>
    <w:p w:rsidR="00505384" w:rsidRDefault="0066612B">
      <w:pPr>
        <w:pStyle w:val="Teksttreci50"/>
        <w:framePr w:w="8934" w:h="752" w:hRule="exact" w:wrap="none" w:vAnchor="page" w:hAnchor="page" w:x="1308" w:y="14445"/>
        <w:shd w:val="clear" w:color="auto" w:fill="auto"/>
        <w:tabs>
          <w:tab w:val="left" w:pos="2387"/>
        </w:tabs>
        <w:spacing w:before="0" w:after="0" w:line="252" w:lineRule="exact"/>
        <w:ind w:firstLine="740"/>
        <w:jc w:val="both"/>
      </w:pPr>
      <w:r>
        <w:rPr>
          <w:vertAlign w:val="superscript"/>
        </w:rPr>
        <w:t>2</w:t>
      </w:r>
      <w:r>
        <w:t xml:space="preserve"> </w:t>
      </w:r>
      <w:proofErr w:type="spellStart"/>
      <w:r>
        <w:t>Rodz</w:t>
      </w:r>
      <w:proofErr w:type="spellEnd"/>
      <w:r>
        <w:t>. Lato</w:t>
      </w:r>
      <w:r>
        <w:tab/>
        <w:t>M. Rodziewiczówna. Lato leśnych ludzi. Nakł. Wyd. Polskiego</w:t>
      </w:r>
    </w:p>
    <w:p w:rsidR="00505384" w:rsidRDefault="0066612B">
      <w:pPr>
        <w:pStyle w:val="Teksttreci50"/>
        <w:framePr w:w="8934" w:h="752" w:hRule="exact" w:wrap="none" w:vAnchor="page" w:hAnchor="page" w:x="1308" w:y="14445"/>
        <w:shd w:val="clear" w:color="auto" w:fill="auto"/>
        <w:spacing w:before="0" w:after="0" w:line="252" w:lineRule="exact"/>
        <w:jc w:val="left"/>
      </w:pPr>
      <w:r>
        <w:t>w Poznaniu.</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521" w:y="1239"/>
        <w:shd w:val="clear" w:color="auto" w:fill="auto"/>
        <w:spacing w:line="170" w:lineRule="exact"/>
      </w:pPr>
      <w:r>
        <w:lastRenderedPageBreak/>
        <w:t>22</w:t>
      </w:r>
    </w:p>
    <w:p w:rsidR="00505384" w:rsidRDefault="0066612B">
      <w:pPr>
        <w:pStyle w:val="Nagweklubstopka0"/>
        <w:framePr w:wrap="none" w:vAnchor="page" w:hAnchor="page" w:x="4509" w:y="1261"/>
        <w:shd w:val="clear" w:color="auto" w:fill="auto"/>
        <w:spacing w:line="190" w:lineRule="exact"/>
      </w:pPr>
      <w:r>
        <w:t>PORADNIK JĘZYKOWY</w:t>
      </w:r>
    </w:p>
    <w:p w:rsidR="00505384" w:rsidRDefault="0066612B">
      <w:pPr>
        <w:pStyle w:val="Nagweklubstopka0"/>
        <w:framePr w:wrap="none" w:vAnchor="page" w:hAnchor="page" w:x="9303" w:y="1297"/>
        <w:shd w:val="clear" w:color="auto" w:fill="auto"/>
        <w:spacing w:line="190" w:lineRule="exact"/>
      </w:pPr>
      <w:r>
        <w:t>1951. z. 4</w:t>
      </w:r>
    </w:p>
    <w:p w:rsidR="00505384" w:rsidRDefault="0066612B">
      <w:pPr>
        <w:pStyle w:val="Teksttreci20"/>
        <w:framePr w:w="8952" w:h="12048" w:hRule="exact" w:wrap="none" w:vAnchor="page" w:hAnchor="page" w:x="1299" w:y="1857"/>
        <w:shd w:val="clear" w:color="auto" w:fill="auto"/>
        <w:spacing w:line="252" w:lineRule="exact"/>
        <w:ind w:left="800"/>
        <w:jc w:val="both"/>
      </w:pPr>
      <w:r>
        <w:t xml:space="preserve"> Zamieć (ros. </w:t>
      </w:r>
      <w:proofErr w:type="spellStart"/>
      <w:r>
        <w:rPr>
          <w:rStyle w:val="Teksttreci2Kursywa"/>
        </w:rPr>
        <w:t>mietiel</w:t>
      </w:r>
      <w:proofErr w:type="spellEnd"/>
      <w:r>
        <w:rPr>
          <w:rStyle w:val="Teksttreci2Kursywa"/>
        </w:rPr>
        <w:t>)</w:t>
      </w:r>
      <w:r>
        <w:t xml:space="preserve"> mówi się mianowicie o wiatrach zimowych, które wzruszają śniegi i kręcąc nimi w powietrzu, tak że świata bożego nie widać, zasypują nie tylko drogi, ale nieraz nawet budynki </w:t>
      </w:r>
      <w:r>
        <w:t>wiejskie. Zamiecią też nazywa sie, gdy wicher chmury piasków niesie/</w:t>
      </w:r>
      <w:r>
        <w:rPr>
          <w:vertAlign w:val="superscript"/>
        </w:rPr>
        <w:t>4</w:t>
      </w:r>
      <w:r>
        <w:t xml:space="preserve"> (I. 41).</w:t>
      </w:r>
    </w:p>
    <w:p w:rsidR="00505384" w:rsidRDefault="0066612B">
      <w:pPr>
        <w:pStyle w:val="Teksttreci20"/>
        <w:framePr w:w="8952" w:h="12048" w:hRule="exact" w:wrap="none" w:vAnchor="page" w:hAnchor="page" w:x="1299" w:y="1857"/>
        <w:shd w:val="clear" w:color="auto" w:fill="auto"/>
        <w:spacing w:line="252" w:lineRule="exact"/>
        <w:ind w:firstLine="800"/>
        <w:jc w:val="both"/>
      </w:pPr>
      <w:r>
        <w:rPr>
          <w:lang w:val="cs-CZ" w:eastAsia="cs-CZ" w:bidi="cs-CZ"/>
        </w:rPr>
        <w:t xml:space="preserve">Pierwotne </w:t>
      </w:r>
      <w:r>
        <w:t>znaczenie wyrazu nie ograniczało się do „wiatrów zimowych, które wzruszają śniegi</w:t>
      </w:r>
      <w:r>
        <w:rPr>
          <w:vertAlign w:val="superscript"/>
        </w:rPr>
        <w:t>44</w:t>
      </w:r>
      <w:r>
        <w:t>, ale miało treść szerszą, ogólniejszą »</w:t>
      </w:r>
      <w:proofErr w:type="spellStart"/>
      <w:r>
        <w:t>zamiotania</w:t>
      </w:r>
      <w:proofErr w:type="spellEnd"/>
      <w:r>
        <w:t xml:space="preserve">, zawiania«. W tym znaczeniu spotykamy go już u Kochanowskiego i innych pisarzy XVI wieku. Liczne przykłady użycia przytacza </w:t>
      </w:r>
      <w:r>
        <w:rPr>
          <w:lang w:val="fr-FR" w:eastAsia="fr-FR" w:bidi="fr-FR"/>
        </w:rPr>
        <w:t xml:space="preserve">K. </w:t>
      </w:r>
      <w:r>
        <w:t>K. W nowszej literaturze w użyciu realnym ma znaczenie wyłącznie »burzy zimowe</w:t>
      </w:r>
      <w:r>
        <w:t xml:space="preserve">j </w:t>
      </w:r>
      <w:r>
        <w:rPr>
          <w:lang w:val="fr-FR" w:eastAsia="fr-FR" w:bidi="fr-FR"/>
        </w:rPr>
        <w:t xml:space="preserve">« </w:t>
      </w:r>
      <w:r>
        <w:t>:</w:t>
      </w:r>
    </w:p>
    <w:p w:rsidR="00505384" w:rsidRDefault="0066612B">
      <w:pPr>
        <w:pStyle w:val="Teksttreci20"/>
        <w:framePr w:w="8952" w:h="12048" w:hRule="exact" w:wrap="none" w:vAnchor="page" w:hAnchor="page" w:x="1299" w:y="1857"/>
        <w:shd w:val="clear" w:color="auto" w:fill="auto"/>
        <w:spacing w:line="258" w:lineRule="exact"/>
        <w:ind w:firstLine="800"/>
        <w:jc w:val="both"/>
      </w:pPr>
      <w:r>
        <w:t>„Zimowe zamieci huczą po górach.</w:t>
      </w:r>
      <w:r>
        <w:rPr>
          <w:vertAlign w:val="superscript"/>
        </w:rPr>
        <w:t>44</w:t>
      </w:r>
      <w:r>
        <w:t xml:space="preserve"> (Mick. </w:t>
      </w:r>
      <w:r>
        <w:rPr>
          <w:lang w:val="fr-FR" w:eastAsia="fr-FR" w:bidi="fr-FR"/>
        </w:rPr>
        <w:t xml:space="preserve">K. </w:t>
      </w:r>
      <w:r>
        <w:t>K.).</w:t>
      </w:r>
    </w:p>
    <w:p w:rsidR="00505384" w:rsidRDefault="0066612B">
      <w:pPr>
        <w:pStyle w:val="Teksttreci20"/>
        <w:framePr w:w="8952" w:h="12048" w:hRule="exact" w:wrap="none" w:vAnchor="page" w:hAnchor="page" w:x="1299" w:y="1857"/>
        <w:shd w:val="clear" w:color="auto" w:fill="auto"/>
        <w:spacing w:line="258" w:lineRule="exact"/>
        <w:ind w:left="800" w:right="860"/>
        <w:jc w:val="left"/>
      </w:pPr>
      <w:r>
        <w:t>„Po śnieżnej zamieci do wsi zbrojny mąż leci.</w:t>
      </w:r>
      <w:r>
        <w:rPr>
          <w:vertAlign w:val="superscript"/>
        </w:rPr>
        <w:t>44</w:t>
      </w:r>
      <w:r>
        <w:t xml:space="preserve"> </w:t>
      </w:r>
      <w:r w:rsidRPr="003407B4">
        <w:rPr>
          <w:lang w:eastAsia="en-US" w:bidi="en-US"/>
        </w:rPr>
        <w:t xml:space="preserve">(Mick. </w:t>
      </w:r>
      <w:r>
        <w:t>I, 229). „Wszystko tak wątłe, jak wśród zamieci Zimowej płatek śniegu, co niknie</w:t>
      </w:r>
    </w:p>
    <w:p w:rsidR="00505384" w:rsidRDefault="0066612B">
      <w:pPr>
        <w:pStyle w:val="Teksttreci20"/>
        <w:framePr w:w="8952" w:h="12048" w:hRule="exact" w:wrap="none" w:vAnchor="page" w:hAnchor="page" w:x="1299" w:y="1857"/>
        <w:shd w:val="clear" w:color="auto" w:fill="auto"/>
        <w:spacing w:line="258" w:lineRule="exact"/>
        <w:ind w:firstLine="800"/>
        <w:jc w:val="both"/>
      </w:pPr>
      <w:r>
        <w:t>Nim do promieni słońca przywyknie.</w:t>
      </w:r>
      <w:r>
        <w:rPr>
          <w:vertAlign w:val="superscript"/>
        </w:rPr>
        <w:t>44</w:t>
      </w:r>
      <w:r>
        <w:t xml:space="preserve"> (Staff. </w:t>
      </w:r>
      <w:proofErr w:type="spellStart"/>
      <w:r>
        <w:t>Wyb</w:t>
      </w:r>
      <w:proofErr w:type="spellEnd"/>
      <w:r>
        <w:t>. 9).</w:t>
      </w:r>
    </w:p>
    <w:p w:rsidR="00505384" w:rsidRDefault="0066612B">
      <w:pPr>
        <w:pStyle w:val="Teksttreci20"/>
        <w:framePr w:w="8952" w:h="12048" w:hRule="exact" w:wrap="none" w:vAnchor="page" w:hAnchor="page" w:x="1299" w:y="1857"/>
        <w:shd w:val="clear" w:color="auto" w:fill="auto"/>
        <w:spacing w:line="258" w:lineRule="exact"/>
        <w:jc w:val="left"/>
      </w:pPr>
      <w:r>
        <w:t>W użyciu p</w:t>
      </w:r>
      <w:r>
        <w:t>rzenośnym występuje już u Potockiego (XVII w.) :</w:t>
      </w:r>
    </w:p>
    <w:p w:rsidR="00505384" w:rsidRDefault="0066612B">
      <w:pPr>
        <w:pStyle w:val="Teksttreci20"/>
        <w:framePr w:w="8952" w:h="12048" w:hRule="exact" w:wrap="none" w:vAnchor="page" w:hAnchor="page" w:x="1299" w:y="1857"/>
        <w:shd w:val="clear" w:color="auto" w:fill="auto"/>
        <w:spacing w:line="258" w:lineRule="exact"/>
        <w:ind w:firstLine="800"/>
        <w:jc w:val="both"/>
      </w:pPr>
      <w:r>
        <w:t>„Niezgoda jest przyczyną dzisiejszych zamieci.</w:t>
      </w:r>
      <w:r>
        <w:rPr>
          <w:vertAlign w:val="superscript"/>
        </w:rPr>
        <w:t>44</w:t>
      </w:r>
      <w:r>
        <w:t xml:space="preserve"> </w:t>
      </w:r>
      <w:r>
        <w:rPr>
          <w:lang w:val="fr-FR" w:eastAsia="fr-FR" w:bidi="fr-FR"/>
        </w:rPr>
        <w:t xml:space="preserve">(K. </w:t>
      </w:r>
      <w:r>
        <w:t>K.).</w:t>
      </w:r>
    </w:p>
    <w:p w:rsidR="00505384" w:rsidRDefault="0066612B">
      <w:pPr>
        <w:pStyle w:val="Teksttreci20"/>
        <w:framePr w:w="8952" w:h="12048" w:hRule="exact" w:wrap="none" w:vAnchor="page" w:hAnchor="page" w:x="1299" w:y="1857"/>
        <w:shd w:val="clear" w:color="auto" w:fill="auto"/>
        <w:spacing w:line="258" w:lineRule="exact"/>
        <w:ind w:firstLine="800"/>
        <w:jc w:val="both"/>
      </w:pPr>
      <w:r>
        <w:t>„I w strzał srebrzystych mogilnej zamieci</w:t>
      </w:r>
    </w:p>
    <w:p w:rsidR="00505384" w:rsidRDefault="0066612B">
      <w:pPr>
        <w:pStyle w:val="Teksttreci20"/>
        <w:framePr w:w="8952" w:h="12048" w:hRule="exact" w:wrap="none" w:vAnchor="page" w:hAnchor="page" w:x="1299" w:y="1857"/>
        <w:shd w:val="clear" w:color="auto" w:fill="auto"/>
        <w:spacing w:line="258" w:lineRule="exact"/>
        <w:ind w:left="800"/>
        <w:jc w:val="both"/>
      </w:pPr>
      <w:r>
        <w:t>Do piekła jak coś skrzydlatego leci.</w:t>
      </w:r>
      <w:r>
        <w:rPr>
          <w:vertAlign w:val="superscript"/>
        </w:rPr>
        <w:t>44</w:t>
      </w:r>
      <w:r>
        <w:t xml:space="preserve"> (Słowacki. Pisma. III, 621) \ „Na morze poczęły teraz padać złote, c</w:t>
      </w:r>
      <w:r>
        <w:t xml:space="preserve">zerwone, niebiesko-pąsowe strzały, oszczepy, wielkie tarcze i niezmierne łuki, które w mgnieniu oka zmieniały się w labirynt różnobarwnych wstęg, w taką zamieć światła, że się zdawało, iż tysiące tęcz urwanych pod ciężarem swych kolorów </w:t>
      </w:r>
      <w:r>
        <w:rPr>
          <w:lang w:val="cs-CZ" w:eastAsia="cs-CZ" w:bidi="cs-CZ"/>
        </w:rPr>
        <w:t>pad</w:t>
      </w:r>
      <w:r>
        <w:t>ł</w:t>
      </w:r>
      <w:r>
        <w:rPr>
          <w:lang w:val="cs-CZ" w:eastAsia="cs-CZ" w:bidi="cs-CZ"/>
        </w:rPr>
        <w:t xml:space="preserve">o </w:t>
      </w:r>
      <w:r>
        <w:t>na morze i sp</w:t>
      </w:r>
      <w:r>
        <w:t>lątało się jak igrające węże</w:t>
      </w:r>
      <w:r>
        <w:rPr>
          <w:vertAlign w:val="superscript"/>
        </w:rPr>
        <w:t>44</w:t>
      </w:r>
      <w:r>
        <w:t xml:space="preserve">. (K. Tetmajer. Melancholia. Wyd. </w:t>
      </w:r>
      <w:proofErr w:type="spellStart"/>
      <w:r>
        <w:t>Geb</w:t>
      </w:r>
      <w:proofErr w:type="spellEnd"/>
      <w:r>
        <w:t>. i Wolff. Warszawa; s. 151).</w:t>
      </w:r>
    </w:p>
    <w:p w:rsidR="00505384" w:rsidRDefault="0066612B">
      <w:pPr>
        <w:pStyle w:val="Teksttreci20"/>
        <w:framePr w:w="8952" w:h="12048" w:hRule="exact" w:wrap="none" w:vAnchor="page" w:hAnchor="page" w:x="1299" w:y="1857"/>
        <w:shd w:val="clear" w:color="auto" w:fill="auto"/>
        <w:spacing w:line="258" w:lineRule="exact"/>
        <w:ind w:left="800"/>
        <w:jc w:val="both"/>
      </w:pPr>
      <w:r>
        <w:t>„Biedna duszo, wplątana w obcy tłum — w codziennej życia zamieci.</w:t>
      </w:r>
      <w:r>
        <w:rPr>
          <w:vertAlign w:val="superscript"/>
        </w:rPr>
        <w:t>44</w:t>
      </w:r>
      <w:r>
        <w:t xml:space="preserve"> (</w:t>
      </w:r>
      <w:proofErr w:type="spellStart"/>
      <w:r>
        <w:t>Ostr</w:t>
      </w:r>
      <w:proofErr w:type="spellEnd"/>
      <w:r>
        <w:t xml:space="preserve">. </w:t>
      </w:r>
      <w:proofErr w:type="spellStart"/>
      <w:r>
        <w:t>Pis</w:t>
      </w:r>
      <w:proofErr w:type="spellEnd"/>
      <w:r>
        <w:t xml:space="preserve">. III, 54 </w:t>
      </w:r>
      <w:r>
        <w:rPr>
          <w:rStyle w:val="Teksttreci2Kursywa"/>
          <w:lang w:val="ru-RU" w:eastAsia="ru-RU" w:bidi="ru-RU"/>
        </w:rPr>
        <w:t>У</w:t>
      </w:r>
      <w:r w:rsidRPr="003407B4">
        <w:rPr>
          <w:rStyle w:val="Teksttreci2Kursywa"/>
          <w:lang w:eastAsia="ru-RU" w:bidi="ru-RU"/>
        </w:rPr>
        <w:t>.</w:t>
      </w:r>
    </w:p>
    <w:p w:rsidR="00505384" w:rsidRDefault="0066612B">
      <w:pPr>
        <w:pStyle w:val="Teksttreci20"/>
        <w:framePr w:w="8952" w:h="12048" w:hRule="exact" w:wrap="none" w:vAnchor="page" w:hAnchor="page" w:x="1299" w:y="1857"/>
        <w:shd w:val="clear" w:color="auto" w:fill="auto"/>
        <w:spacing w:line="258" w:lineRule="exact"/>
        <w:ind w:left="800"/>
        <w:jc w:val="both"/>
      </w:pPr>
      <w:r>
        <w:t>„Porwany został z nagła przez nową rozpacz, przez zamieć żalu, przez</w:t>
      </w:r>
      <w:r>
        <w:t xml:space="preserve"> wicher przerażenia</w:t>
      </w:r>
      <w:r>
        <w:rPr>
          <w:vertAlign w:val="superscript"/>
        </w:rPr>
        <w:t>44</w:t>
      </w:r>
      <w:r>
        <w:t>. (Żeromski. Zamieć. Wyd. Mortkowicza. Warszawa 1928; s. 174).</w:t>
      </w:r>
    </w:p>
    <w:p w:rsidR="00505384" w:rsidRDefault="0066612B">
      <w:pPr>
        <w:pStyle w:val="Teksttreci20"/>
        <w:framePr w:w="8952" w:h="12048" w:hRule="exact" w:wrap="none" w:vAnchor="page" w:hAnchor="page" w:x="1299" w:y="1857"/>
        <w:shd w:val="clear" w:color="auto" w:fill="auto"/>
        <w:spacing w:line="258" w:lineRule="exact"/>
        <w:ind w:firstLine="800"/>
        <w:jc w:val="both"/>
      </w:pPr>
      <w:r>
        <w:t>Stosunkowo wcześnie, bo w XVI w. wyraz nabiera znaczenia formacji podmiotowej biernej, oznaczającej to, co jest zmiecione, a więc »zaspę, wydmę, zwał śniegu lub piasku«, rz</w:t>
      </w:r>
      <w:r>
        <w:t>adziej »wir, trąbę wodną«. Znaczenie to notują słowniki Knapiusza i Lindego, powtarzają je za nimi słownik Wileński i K. K. :</w:t>
      </w:r>
    </w:p>
    <w:p w:rsidR="00505384" w:rsidRDefault="0066612B">
      <w:pPr>
        <w:pStyle w:val="Teksttreci20"/>
        <w:framePr w:w="8952" w:h="12048" w:hRule="exact" w:wrap="none" w:vAnchor="page" w:hAnchor="page" w:x="1299" w:y="1857"/>
        <w:shd w:val="clear" w:color="auto" w:fill="auto"/>
        <w:spacing w:line="258" w:lineRule="exact"/>
        <w:ind w:firstLine="800"/>
        <w:jc w:val="both"/>
      </w:pPr>
      <w:r>
        <w:t>„</w:t>
      </w:r>
      <w:proofErr w:type="spellStart"/>
      <w:r>
        <w:t>Syrtis</w:t>
      </w:r>
      <w:proofErr w:type="spellEnd"/>
      <w:r>
        <w:t xml:space="preserve">, czyli zamieci, nie tylko rozumie się o miejscach owych morza, na których woda się krętem wije i piasek, ił, kamienie </w:t>
      </w:r>
      <w:r>
        <w:t>wymiata, ale też o miejscach ziemi, gdyż na nich toż wiatry czynią, stąd wielkie zamieci są piasków osobliwie w Afryce.</w:t>
      </w:r>
      <w:r>
        <w:rPr>
          <w:vertAlign w:val="superscript"/>
        </w:rPr>
        <w:t>44</w:t>
      </w:r>
      <w:r>
        <w:t xml:space="preserve"> (</w:t>
      </w:r>
      <w:proofErr w:type="spellStart"/>
      <w:r>
        <w:t>Pilichowski</w:t>
      </w:r>
      <w:proofErr w:type="spellEnd"/>
      <w:r>
        <w:t xml:space="preserve"> (t 1802) K. K.).</w:t>
      </w:r>
    </w:p>
    <w:p w:rsidR="00505384" w:rsidRDefault="0066612B">
      <w:pPr>
        <w:pStyle w:val="Teksttreci20"/>
        <w:framePr w:w="8952" w:h="12048" w:hRule="exact" w:wrap="none" w:vAnchor="page" w:hAnchor="page" w:x="1299" w:y="1857"/>
        <w:shd w:val="clear" w:color="auto" w:fill="auto"/>
        <w:spacing w:line="258" w:lineRule="exact"/>
        <w:ind w:firstLine="680"/>
        <w:jc w:val="both"/>
      </w:pPr>
      <w:r>
        <w:t xml:space="preserve">Pozostałe dwa wyrazy </w:t>
      </w:r>
      <w:r>
        <w:rPr>
          <w:rStyle w:val="Teksttreci2Odstpy4pt"/>
        </w:rPr>
        <w:t>zawieja i zawierucha</w:t>
      </w:r>
      <w:r>
        <w:t xml:space="preserve"> używane są również w znaczeniu burzy-wiatru i omówione były w </w:t>
      </w:r>
      <w:r>
        <w:t xml:space="preserve">grupie synonimicznej </w:t>
      </w:r>
      <w:r>
        <w:rPr>
          <w:rStyle w:val="Teksttreci2Kursywa"/>
        </w:rPr>
        <w:t>burzy.</w:t>
      </w:r>
      <w:r>
        <w:t xml:space="preserve"> Jako synonimy naszego pasma bywają określane przymiotnikiem </w:t>
      </w:r>
      <w:r>
        <w:rPr>
          <w:rStyle w:val="Teksttreci2Kursywa"/>
        </w:rPr>
        <w:t>śnieżna</w:t>
      </w:r>
      <w:r>
        <w:t xml:space="preserve"> lub łączone w kontekście z rzeczownikiem </w:t>
      </w:r>
      <w:r>
        <w:rPr>
          <w:rStyle w:val="Teksttreci2Kursywa"/>
        </w:rPr>
        <w:t>śnieg.</w:t>
      </w:r>
      <w:r>
        <w:t xml:space="preserve"> W takich związkach uwypukla się ich znaczenie »zamieci śnieżnej«.</w:t>
      </w:r>
    </w:p>
    <w:p w:rsidR="00505384" w:rsidRDefault="0066612B">
      <w:pPr>
        <w:pStyle w:val="Teksttreci50"/>
        <w:framePr w:w="8952" w:h="906" w:hRule="exact" w:wrap="none" w:vAnchor="page" w:hAnchor="page" w:x="1299" w:y="14115"/>
        <w:numPr>
          <w:ilvl w:val="0"/>
          <w:numId w:val="3"/>
        </w:numPr>
        <w:shd w:val="clear" w:color="auto" w:fill="auto"/>
        <w:tabs>
          <w:tab w:val="left" w:pos="788"/>
        </w:tabs>
        <w:spacing w:before="0" w:after="0" w:line="210" w:lineRule="exact"/>
        <w:ind w:firstLine="680"/>
        <w:jc w:val="both"/>
      </w:pPr>
      <w:r>
        <w:t>Słowacki. Pisma == Pisma Juliusza Słowackiego.</w:t>
      </w:r>
      <w:r>
        <w:t xml:space="preserve"> Wyd. M. </w:t>
      </w:r>
      <w:proofErr w:type="spellStart"/>
      <w:r>
        <w:t>Hasklera</w:t>
      </w:r>
      <w:proofErr w:type="spellEnd"/>
      <w:r>
        <w:t>, Warszawa, Kraków, Lwów, Poznań. 3 tomy (bez daty), oprac. Józef Kallenbach.</w:t>
      </w:r>
    </w:p>
    <w:p w:rsidR="00505384" w:rsidRDefault="0066612B">
      <w:pPr>
        <w:pStyle w:val="Teksttreci50"/>
        <w:framePr w:w="8952" w:h="906" w:hRule="exact" w:wrap="none" w:vAnchor="page" w:hAnchor="page" w:x="1299" w:y="14115"/>
        <w:numPr>
          <w:ilvl w:val="0"/>
          <w:numId w:val="3"/>
        </w:numPr>
        <w:shd w:val="clear" w:color="auto" w:fill="auto"/>
        <w:tabs>
          <w:tab w:val="left" w:pos="812"/>
        </w:tabs>
        <w:spacing w:before="0" w:after="0" w:line="210" w:lineRule="exact"/>
        <w:ind w:firstLine="680"/>
        <w:jc w:val="both"/>
      </w:pPr>
      <w:proofErr w:type="spellStart"/>
      <w:r>
        <w:t>Ostr</w:t>
      </w:r>
      <w:proofErr w:type="spellEnd"/>
      <w:r>
        <w:t xml:space="preserve">. </w:t>
      </w:r>
      <w:proofErr w:type="spellStart"/>
      <w:r>
        <w:t>Pis</w:t>
      </w:r>
      <w:proofErr w:type="spellEnd"/>
      <w:r>
        <w:t>. .= Bronisława Ostrowska. Pisma poetyckie. Wyd. Mortkowicza. Warszawa 1932—33.</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01" w:y="1477"/>
        <w:shd w:val="clear" w:color="auto" w:fill="auto"/>
        <w:spacing w:line="190" w:lineRule="exact"/>
      </w:pPr>
      <w:r>
        <w:lastRenderedPageBreak/>
        <w:t>1951, z. 4</w:t>
      </w:r>
    </w:p>
    <w:p w:rsidR="00505384" w:rsidRDefault="0066612B">
      <w:pPr>
        <w:pStyle w:val="Nagweklubstopka0"/>
        <w:framePr w:wrap="none" w:vAnchor="page" w:hAnchor="page" w:x="4473" w:y="1495"/>
        <w:shd w:val="clear" w:color="auto" w:fill="auto"/>
        <w:spacing w:line="190" w:lineRule="exact"/>
      </w:pPr>
      <w:r>
        <w:t>PORADNIK JĘZYKOWY</w:t>
      </w:r>
    </w:p>
    <w:p w:rsidR="00505384" w:rsidRDefault="0066612B">
      <w:pPr>
        <w:pStyle w:val="Nagweklubstopka60"/>
        <w:framePr w:wrap="none" w:vAnchor="page" w:hAnchor="page" w:x="9927" w:y="1519"/>
        <w:shd w:val="clear" w:color="auto" w:fill="auto"/>
        <w:spacing w:line="190" w:lineRule="exact"/>
      </w:pPr>
      <w:r>
        <w:t>23</w:t>
      </w:r>
    </w:p>
    <w:p w:rsidR="00505384" w:rsidRDefault="0066612B">
      <w:pPr>
        <w:pStyle w:val="Teksttreci20"/>
        <w:framePr w:w="8832" w:h="7752" w:hRule="exact" w:wrap="none" w:vAnchor="page" w:hAnchor="page" w:x="1359" w:y="2109"/>
        <w:shd w:val="clear" w:color="auto" w:fill="auto"/>
        <w:spacing w:after="32" w:line="220" w:lineRule="exact"/>
        <w:ind w:firstLine="720"/>
        <w:jc w:val="both"/>
      </w:pPr>
      <w:r>
        <w:t xml:space="preserve">,,Silne zawieje </w:t>
      </w:r>
      <w:r>
        <w:t>śnieżne prawie całkowicie sparaliżowały komunikację.</w:t>
      </w:r>
    </w:p>
    <w:p w:rsidR="00505384" w:rsidRDefault="0066612B">
      <w:pPr>
        <w:pStyle w:val="Teksttreci20"/>
        <w:framePr w:w="8832" w:h="7752" w:hRule="exact" w:wrap="none" w:vAnchor="page" w:hAnchor="page" w:x="1359" w:y="2109"/>
        <w:shd w:val="clear" w:color="auto" w:fill="auto"/>
        <w:spacing w:after="38" w:line="220" w:lineRule="exact"/>
        <w:jc w:val="right"/>
      </w:pPr>
      <w:r>
        <w:t>(„</w:t>
      </w:r>
      <w:proofErr w:type="spellStart"/>
      <w:r>
        <w:t>Ekspress</w:t>
      </w:r>
      <w:proofErr w:type="spellEnd"/>
      <w:r>
        <w:t xml:space="preserve"> Wieczorny</w:t>
      </w:r>
      <w:r>
        <w:rPr>
          <w:vertAlign w:val="superscript"/>
        </w:rPr>
        <w:t>44</w:t>
      </w:r>
      <w:r>
        <w:t>, r. 1950, nr 326, s. 1).</w:t>
      </w:r>
    </w:p>
    <w:p w:rsidR="00505384" w:rsidRDefault="0066612B">
      <w:pPr>
        <w:pStyle w:val="Teksttreci20"/>
        <w:framePr w:w="8832" w:h="7752" w:hRule="exact" w:wrap="none" w:vAnchor="page" w:hAnchor="page" w:x="1359" w:y="2109"/>
        <w:shd w:val="clear" w:color="auto" w:fill="auto"/>
        <w:spacing w:after="26" w:line="220" w:lineRule="exact"/>
        <w:ind w:firstLine="720"/>
        <w:jc w:val="both"/>
      </w:pPr>
      <w:r>
        <w:t>,,Zawieruchy śnieżne w tym miesiącu panować będą.</w:t>
      </w:r>
      <w:r>
        <w:rPr>
          <w:vertAlign w:val="superscript"/>
        </w:rPr>
        <w:t>44</w:t>
      </w:r>
      <w:r>
        <w:t xml:space="preserve"> </w:t>
      </w:r>
      <w:r>
        <w:rPr>
          <w:lang w:val="fr-FR" w:eastAsia="fr-FR" w:bidi="fr-FR"/>
        </w:rPr>
        <w:t xml:space="preserve">(Troc. </w:t>
      </w:r>
      <w:r>
        <w:rPr>
          <w:lang w:val="ru-RU" w:eastAsia="ru-RU" w:bidi="ru-RU"/>
        </w:rPr>
        <w:t>К</w:t>
      </w:r>
      <w:r w:rsidRPr="003407B4">
        <w:rPr>
          <w:lang w:eastAsia="ru-RU" w:bidi="ru-RU"/>
        </w:rPr>
        <w:t xml:space="preserve">. </w:t>
      </w:r>
      <w:r>
        <w:rPr>
          <w:lang w:val="ru-RU" w:eastAsia="ru-RU" w:bidi="ru-RU"/>
        </w:rPr>
        <w:t>К</w:t>
      </w:r>
      <w:r w:rsidRPr="003407B4">
        <w:rPr>
          <w:lang w:eastAsia="ru-RU" w:bidi="ru-RU"/>
        </w:rPr>
        <w:t>.).</w:t>
      </w:r>
    </w:p>
    <w:p w:rsidR="00505384" w:rsidRDefault="0066612B">
      <w:pPr>
        <w:pStyle w:val="Teksttreci20"/>
        <w:framePr w:w="8832" w:h="7752" w:hRule="exact" w:wrap="none" w:vAnchor="page" w:hAnchor="page" w:x="1359" w:y="2109"/>
        <w:shd w:val="clear" w:color="auto" w:fill="auto"/>
        <w:spacing w:after="26" w:line="220" w:lineRule="exact"/>
        <w:ind w:firstLine="720"/>
        <w:jc w:val="both"/>
      </w:pPr>
      <w:r>
        <w:t>,,Zawierucha dęła i biła wichurą i śniegiem.</w:t>
      </w:r>
      <w:r>
        <w:rPr>
          <w:vertAlign w:val="superscript"/>
        </w:rPr>
        <w:t>44</w:t>
      </w:r>
    </w:p>
    <w:p w:rsidR="00505384" w:rsidRDefault="0066612B">
      <w:pPr>
        <w:pStyle w:val="Teksttreci20"/>
        <w:framePr w:w="8832" w:h="7752" w:hRule="exact" w:wrap="none" w:vAnchor="page" w:hAnchor="page" w:x="1359" w:y="2109"/>
        <w:shd w:val="clear" w:color="auto" w:fill="auto"/>
        <w:spacing w:line="220" w:lineRule="exact"/>
        <w:jc w:val="right"/>
      </w:pPr>
      <w:r>
        <w:t>(Reymont. Chłopi. II, s. 366).</w:t>
      </w:r>
    </w:p>
    <w:p w:rsidR="00505384" w:rsidRDefault="0066612B">
      <w:pPr>
        <w:pStyle w:val="Teksttreci20"/>
        <w:framePr w:w="8832" w:h="7752" w:hRule="exact" w:wrap="none" w:vAnchor="page" w:hAnchor="page" w:x="1359" w:y="2109"/>
        <w:shd w:val="clear" w:color="auto" w:fill="auto"/>
        <w:spacing w:after="90" w:line="258" w:lineRule="exact"/>
        <w:ind w:firstLine="720"/>
        <w:jc w:val="both"/>
      </w:pPr>
      <w:r>
        <w:t xml:space="preserve">Wszystkie </w:t>
      </w:r>
      <w:r>
        <w:t>omówione wyżej synonimy, choć realnie-znaczeniowo łączą się z pojęciem śniegu, to etymologicznie i dynamicznie wiążą się z pojęciem wiatru i wiania. Ze względu więc na ekspresję i dynamikę słowa używać będziemy odpowiednich wyrazów kierując się intensywnoś</w:t>
      </w:r>
      <w:r>
        <w:t xml:space="preserve">cią i rodzajem wiatru, który zwykle towarzyszy burzy śnieżnej. Kłębiącą się zadymkę nazwiemy </w:t>
      </w:r>
      <w:r>
        <w:rPr>
          <w:rStyle w:val="Teksttreci2Kursywa"/>
        </w:rPr>
        <w:t>kurzawą, kurniawą</w:t>
      </w:r>
      <w:r>
        <w:t xml:space="preserve"> albo </w:t>
      </w:r>
      <w:r>
        <w:rPr>
          <w:rStyle w:val="Teksttreci2Kursywa"/>
        </w:rPr>
        <w:t>zakurką.</w:t>
      </w:r>
      <w:r>
        <w:t xml:space="preserve"> Jeżeli dominuje w zjawisku siła i porywistość wiatru to użyjemy wyrazów </w:t>
      </w:r>
      <w:r>
        <w:rPr>
          <w:rStyle w:val="Teksttreci2Kursywa"/>
        </w:rPr>
        <w:t>zawierucha, zawieja</w:t>
      </w:r>
      <w:r>
        <w:t xml:space="preserve"> lub </w:t>
      </w:r>
      <w:r>
        <w:rPr>
          <w:rStyle w:val="Teksttreci2Kursywa"/>
        </w:rPr>
        <w:t>fujawica.</w:t>
      </w:r>
      <w:r>
        <w:t xml:space="preserve"> Wyrazy </w:t>
      </w:r>
      <w:r>
        <w:rPr>
          <w:rStyle w:val="Teksttreci2Kursywa"/>
        </w:rPr>
        <w:t>zadymka, zamieć</w:t>
      </w:r>
      <w:r>
        <w:t xml:space="preserve"> st</w:t>
      </w:r>
      <w:r>
        <w:t>osujemy wtedy, gdy chcemy podkreślić miałkość i przenikliwość drobnego, wszędzie się wciskającego śniegu. We wszystkich wypadkach wyrazy te doskonale oddają gwałtowny ruch powietrza, plastycznie i trafnie ujmują zjawisko »burzy śnieżnej«. Punktem wyjścia d</w:t>
      </w:r>
      <w:r>
        <w:t xml:space="preserve">o ich przenośnego użycia jest zwykle znaczenie szersze, ogólniejsze »burzy« lub »wiatru«, dlatego nie tworzy się przenośni od wyrazów używanych tylko w specjalnym, wąskim znaczeniu »burzy śnieżnej«, np. od wyrazów </w:t>
      </w:r>
      <w:r>
        <w:rPr>
          <w:rStyle w:val="Teksttreci2Kursywa"/>
        </w:rPr>
        <w:t>śnieżyca</w:t>
      </w:r>
      <w:r>
        <w:t xml:space="preserve"> lub </w:t>
      </w:r>
      <w:r>
        <w:rPr>
          <w:rStyle w:val="Teksttreci2Kursywa"/>
          <w:lang w:val="cs-CZ" w:eastAsia="cs-CZ" w:bidi="cs-CZ"/>
        </w:rPr>
        <w:t>fujawica.</w:t>
      </w:r>
      <w:r>
        <w:rPr>
          <w:lang w:val="cs-CZ" w:eastAsia="cs-CZ" w:bidi="cs-CZ"/>
        </w:rPr>
        <w:t xml:space="preserve"> </w:t>
      </w:r>
      <w:r>
        <w:t xml:space="preserve">Przenośnie typu </w:t>
      </w:r>
      <w:r>
        <w:rPr>
          <w:rStyle w:val="Teksttreci2Kursywa"/>
        </w:rPr>
        <w:t>śnieżyca</w:t>
      </w:r>
      <w:r>
        <w:t xml:space="preserve"> a. </w:t>
      </w:r>
      <w:r>
        <w:rPr>
          <w:rStyle w:val="Teksttreci2Kursywa"/>
        </w:rPr>
        <w:t>fujawica uczuć</w:t>
      </w:r>
      <w:r>
        <w:t xml:space="preserve"> byłyby dziwaczne lub co najmniej pretensjonalne. Do tego celu służyć mogą raczej takie wyrazy jak </w:t>
      </w:r>
      <w:r>
        <w:rPr>
          <w:rStyle w:val="Teksttreci2Kursywa"/>
        </w:rPr>
        <w:t>zamieć, zawieja, zawierucha,</w:t>
      </w:r>
      <w:r>
        <w:t xml:space="preserve"> które oprócz znaczenia specjalnego »śnieżycy« bywają używane w znaczeniu szerszym i ogólniejszym »zabu</w:t>
      </w:r>
      <w:r>
        <w:t>rzenia, wzburzenia, rozruchu^ Dobór odpowiedniego wyrazu wyznacza każdorazowo intencja autora tj. to, co autor chce wyrazić i kontekst, tj. tło frazeologiczne, na jakim autor ma wyraz umieścić.</w:t>
      </w:r>
    </w:p>
    <w:p w:rsidR="00505384" w:rsidRDefault="0066612B">
      <w:pPr>
        <w:pStyle w:val="Teksttreci70"/>
        <w:framePr w:w="8832" w:h="7752" w:hRule="exact" w:wrap="none" w:vAnchor="page" w:hAnchor="page" w:x="1359" w:y="2109"/>
        <w:shd w:val="clear" w:color="auto" w:fill="auto"/>
        <w:spacing w:after="0" w:line="220" w:lineRule="exact"/>
        <w:ind w:left="5780"/>
        <w:jc w:val="left"/>
      </w:pPr>
      <w:r>
        <w:t>Stanisław Skorupka</w:t>
      </w:r>
    </w:p>
    <w:p w:rsidR="00505384" w:rsidRDefault="0066612B">
      <w:pPr>
        <w:pStyle w:val="Teksttreci20"/>
        <w:framePr w:w="8832" w:h="4872" w:hRule="exact" w:wrap="none" w:vAnchor="page" w:hAnchor="page" w:x="1359" w:y="10347"/>
        <w:shd w:val="clear" w:color="auto" w:fill="auto"/>
        <w:spacing w:after="224" w:line="220" w:lineRule="exact"/>
        <w:ind w:left="3260"/>
        <w:jc w:val="left"/>
      </w:pPr>
      <w:r>
        <w:t>CO PISZĄ O JĘZYKU.</w:t>
      </w:r>
    </w:p>
    <w:p w:rsidR="00505384" w:rsidRDefault="0066612B">
      <w:pPr>
        <w:pStyle w:val="Teksttreci20"/>
        <w:framePr w:w="8832" w:h="4872" w:hRule="exact" w:wrap="none" w:vAnchor="page" w:hAnchor="page" w:x="1359" w:y="10347"/>
        <w:shd w:val="clear" w:color="auto" w:fill="auto"/>
        <w:spacing w:after="183" w:line="220" w:lineRule="exact"/>
      </w:pPr>
      <w:r>
        <w:t xml:space="preserve">,,Świat jest bogatszy </w:t>
      </w:r>
      <w:r>
        <w:t>niż nasze nowele i powieści</w:t>
      </w:r>
      <w:r>
        <w:rPr>
          <w:vertAlign w:val="superscript"/>
        </w:rPr>
        <w:t>44</w:t>
      </w:r>
    </w:p>
    <w:p w:rsidR="00505384" w:rsidRDefault="0066612B">
      <w:pPr>
        <w:pStyle w:val="Teksttreci20"/>
        <w:framePr w:w="8832" w:h="4872" w:hRule="exact" w:wrap="none" w:vAnchor="page" w:hAnchor="page" w:x="1359" w:y="10347"/>
        <w:shd w:val="clear" w:color="auto" w:fill="auto"/>
        <w:spacing w:line="264" w:lineRule="exact"/>
        <w:ind w:firstLine="720"/>
        <w:jc w:val="both"/>
      </w:pPr>
      <w:r>
        <w:t>W numerze 5 (45) „Nowej Kultury</w:t>
      </w:r>
      <w:r>
        <w:rPr>
          <w:vertAlign w:val="superscript"/>
        </w:rPr>
        <w:t>44</w:t>
      </w:r>
      <w:r>
        <w:t xml:space="preserve"> autor „Małej kroniki</w:t>
      </w:r>
      <w:r>
        <w:rPr>
          <w:vertAlign w:val="superscript"/>
        </w:rPr>
        <w:t>44</w:t>
      </w:r>
      <w:r>
        <w:t xml:space="preserve"> (pisanej w oryginale przez małe </w:t>
      </w:r>
      <w:r>
        <w:rPr>
          <w:rStyle w:val="Teksttreci2Kursywa"/>
        </w:rPr>
        <w:t>m,</w:t>
      </w:r>
      <w:r>
        <w:t xml:space="preserve"> ale czy duże nie ładniejsze?), Tadeusz Borowski, pisze: „Największym niedostatkiem naszej nowej literatury jest lekceważenie mistrzost</w:t>
      </w:r>
      <w:r>
        <w:t>wa artystycznego, nieporadność, ubóstwo języka, posługiwanie się gotowymi zlepkami języka z gazet (...). Świat jest bogatszy niż nasze nowele i powieści, które — jak nieszczęsny, ślepy, wychudzony koń — obracają wciąż kierat tych samych kilku setek wyrazów</w:t>
      </w:r>
      <w:r>
        <w:t>. Niegdyś Słowacki pisał :</w:t>
      </w:r>
    </w:p>
    <w:p w:rsidR="00505384" w:rsidRDefault="0066612B">
      <w:pPr>
        <w:pStyle w:val="Teksttreci20"/>
        <w:framePr w:w="8832" w:h="4872" w:hRule="exact" w:wrap="none" w:vAnchor="page" w:hAnchor="page" w:x="1359" w:y="10347"/>
        <w:shd w:val="clear" w:color="auto" w:fill="auto"/>
        <w:spacing w:line="258" w:lineRule="exact"/>
        <w:ind w:right="3340" w:firstLine="720"/>
        <w:jc w:val="left"/>
      </w:pPr>
      <w:r>
        <w:rPr>
          <w:lang w:val="fr-FR" w:eastAsia="fr-FR" w:bidi="fr-FR"/>
        </w:rPr>
        <w:t xml:space="preserve">» </w:t>
      </w:r>
      <w:r>
        <w:t>Chodzi mi o to, aby język giętki Powiedział wszystko, co pomyśli głowa«, ale cała bieda, że czasami głowa nie myśli.</w:t>
      </w:r>
      <w:r>
        <w:rPr>
          <w:vertAlign w:val="superscript"/>
        </w:rPr>
        <w:t>4</w:t>
      </w:r>
      <w:r>
        <w:t>'</w:t>
      </w:r>
    </w:p>
    <w:p w:rsidR="00505384" w:rsidRDefault="0066612B">
      <w:pPr>
        <w:pStyle w:val="Teksttreci20"/>
        <w:framePr w:w="8832" w:h="4872" w:hRule="exact" w:wrap="none" w:vAnchor="page" w:hAnchor="page" w:x="1359" w:y="10347"/>
        <w:shd w:val="clear" w:color="auto" w:fill="auto"/>
        <w:spacing w:line="258" w:lineRule="exact"/>
        <w:ind w:firstLine="720"/>
        <w:jc w:val="both"/>
      </w:pPr>
      <w:r>
        <w:t>Treść zawartą w lapidarnej konkluzji można ujmować w różnych wariacjach stylistycznych, istota rzeczy sprowa</w:t>
      </w:r>
      <w:r>
        <w:t>dza się ostatecznie zawsze do tego, że uchybienia językowe są uchybieniami myślowymi, skazami na</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80" w:y="1195"/>
        <w:shd w:val="clear" w:color="auto" w:fill="auto"/>
        <w:spacing w:line="190" w:lineRule="exact"/>
      </w:pPr>
      <w:r>
        <w:lastRenderedPageBreak/>
        <w:t>24</w:t>
      </w:r>
    </w:p>
    <w:p w:rsidR="00505384" w:rsidRDefault="0066612B">
      <w:pPr>
        <w:pStyle w:val="Nagweklubstopka0"/>
        <w:framePr w:wrap="none" w:vAnchor="page" w:hAnchor="page" w:x="4434" w:y="1239"/>
        <w:shd w:val="clear" w:color="auto" w:fill="auto"/>
        <w:spacing w:line="190" w:lineRule="exact"/>
      </w:pPr>
      <w:r>
        <w:t>PORADNIK JĘZYKOWY</w:t>
      </w:r>
    </w:p>
    <w:p w:rsidR="00505384" w:rsidRDefault="0066612B">
      <w:pPr>
        <w:pStyle w:val="Nagweklubstopka0"/>
        <w:framePr w:wrap="none" w:vAnchor="page" w:hAnchor="page" w:x="9240" w:y="1279"/>
        <w:shd w:val="clear" w:color="auto" w:fill="auto"/>
        <w:spacing w:line="190" w:lineRule="exact"/>
      </w:pPr>
      <w:r>
        <w:t>1951, z. 4</w:t>
      </w:r>
    </w:p>
    <w:p w:rsidR="00505384" w:rsidRDefault="0066612B">
      <w:pPr>
        <w:pStyle w:val="Teksttreci20"/>
        <w:framePr w:w="8838" w:h="1208" w:hRule="exact" w:wrap="none" w:vAnchor="page" w:hAnchor="page" w:x="1356" w:y="1821"/>
        <w:shd w:val="clear" w:color="auto" w:fill="auto"/>
        <w:spacing w:after="90" w:line="258" w:lineRule="exact"/>
        <w:jc w:val="both"/>
      </w:pPr>
      <w:r>
        <w:t>kulturze umysłowej. Jedną z form pracy nad tą kulturą jest praca nad nowym słownikiem języka polskiego.</w:t>
      </w:r>
      <w:r>
        <w:t xml:space="preserve"> O metodach tej pracy, które wynikają z rozległości zadań słownika, przy innej sposobności.</w:t>
      </w:r>
    </w:p>
    <w:p w:rsidR="00505384" w:rsidRDefault="0066612B">
      <w:pPr>
        <w:pStyle w:val="Teksttreci70"/>
        <w:framePr w:w="8838" w:h="1208" w:hRule="exact" w:wrap="none" w:vAnchor="page" w:hAnchor="page" w:x="1356" w:y="1821"/>
        <w:shd w:val="clear" w:color="auto" w:fill="auto"/>
        <w:spacing w:after="0" w:line="220" w:lineRule="exact"/>
        <w:ind w:left="7620"/>
        <w:jc w:val="left"/>
      </w:pPr>
      <w:r>
        <w:t>W. D.</w:t>
      </w:r>
    </w:p>
    <w:p w:rsidR="00505384" w:rsidRDefault="0066612B">
      <w:pPr>
        <w:pStyle w:val="Teksttreci20"/>
        <w:framePr w:w="8838" w:h="11062" w:hRule="exact" w:wrap="none" w:vAnchor="page" w:hAnchor="page" w:x="1356" w:y="3279"/>
        <w:shd w:val="clear" w:color="auto" w:fill="auto"/>
        <w:spacing w:after="215" w:line="220" w:lineRule="exact"/>
        <w:ind w:right="20"/>
      </w:pPr>
      <w:r>
        <w:t>RECENZJA</w:t>
      </w:r>
    </w:p>
    <w:p w:rsidR="00505384" w:rsidRDefault="0066612B">
      <w:pPr>
        <w:pStyle w:val="Teksttreci20"/>
        <w:framePr w:w="8838" w:h="11062" w:hRule="exact" w:wrap="none" w:vAnchor="page" w:hAnchor="page" w:x="1356" w:y="3279"/>
        <w:shd w:val="clear" w:color="auto" w:fill="auto"/>
        <w:spacing w:after="230" w:line="246" w:lineRule="exact"/>
        <w:ind w:firstLine="720"/>
        <w:jc w:val="both"/>
      </w:pPr>
      <w:r>
        <w:t xml:space="preserve">Henryk </w:t>
      </w:r>
      <w:proofErr w:type="spellStart"/>
      <w:r>
        <w:t>Ułaszyn</w:t>
      </w:r>
      <w:proofErr w:type="spellEnd"/>
      <w:r>
        <w:t xml:space="preserve">: Znaczenie nazw </w:t>
      </w:r>
      <w:r>
        <w:rPr>
          <w:rStyle w:val="Teksttreci2Kursywa"/>
        </w:rPr>
        <w:t>Wielkopolska</w:t>
      </w:r>
      <w:r>
        <w:t xml:space="preserve"> i </w:t>
      </w:r>
      <w:r>
        <w:rPr>
          <w:rStyle w:val="Teksttreci2Kursywa"/>
        </w:rPr>
        <w:t>Małopolska.</w:t>
      </w:r>
      <w:r>
        <w:t xml:space="preserve"> Łódzkie Towarzystwo Naukowe. Wydział I. Łódź 1950, s. 40.</w:t>
      </w:r>
    </w:p>
    <w:p w:rsidR="00505384" w:rsidRDefault="0066612B">
      <w:pPr>
        <w:pStyle w:val="Teksttreci20"/>
        <w:framePr w:w="8838" w:h="11062" w:hRule="exact" w:wrap="none" w:vAnchor="page" w:hAnchor="page" w:x="1356" w:y="3279"/>
        <w:shd w:val="clear" w:color="auto" w:fill="auto"/>
        <w:spacing w:after="60" w:line="258" w:lineRule="exact"/>
        <w:ind w:firstLine="720"/>
        <w:jc w:val="both"/>
      </w:pPr>
      <w:r>
        <w:rPr>
          <w:rStyle w:val="Teksttreci2Kursywa"/>
        </w:rPr>
        <w:t>Wielkopolska —</w:t>
      </w:r>
      <w:r>
        <w:t xml:space="preserve"> to »Polska Starsza«, </w:t>
      </w:r>
      <w:r>
        <w:rPr>
          <w:rStyle w:val="Teksttreci2Kursywa"/>
        </w:rPr>
        <w:t>Małopolska</w:t>
      </w:r>
      <w:r>
        <w:t xml:space="preserve"> — to »Polska Młodsza« — oto ogólnie dotychczas uznawana interpretacja tych nazw. Jak zgodnie stwierdzają wszyscy badacze, </w:t>
      </w:r>
      <w:r>
        <w:rPr>
          <w:rStyle w:val="Teksttreci2Kursywa"/>
        </w:rPr>
        <w:t>Wielkopolska</w:t>
      </w:r>
      <w:r>
        <w:t xml:space="preserve"> i </w:t>
      </w:r>
      <w:r>
        <w:rPr>
          <w:rStyle w:val="Teksttreci2Kursywa"/>
        </w:rPr>
        <w:t>Małopolska</w:t>
      </w:r>
      <w:r>
        <w:t xml:space="preserve"> </w:t>
      </w:r>
      <w:r>
        <w:rPr>
          <w:lang w:val="fr-FR" w:eastAsia="fr-FR" w:bidi="fr-FR"/>
        </w:rPr>
        <w:t xml:space="preserve">sa </w:t>
      </w:r>
      <w:r>
        <w:t xml:space="preserve">tłumaczeniami terminów łacińskich </w:t>
      </w:r>
      <w:r>
        <w:rPr>
          <w:rStyle w:val="Teksttreci2Kursywa"/>
        </w:rPr>
        <w:t xml:space="preserve">Polonia </w:t>
      </w:r>
      <w:proofErr w:type="spellStart"/>
      <w:r>
        <w:rPr>
          <w:rStyle w:val="Teksttreci2Kursywa"/>
        </w:rPr>
        <w:t>Maior</w:t>
      </w:r>
      <w:proofErr w:type="spellEnd"/>
      <w:r>
        <w:t xml:space="preserve"> i </w:t>
      </w:r>
      <w:r>
        <w:rPr>
          <w:rStyle w:val="Teksttreci2Kursywa"/>
        </w:rPr>
        <w:t>Polonia Minor.</w:t>
      </w:r>
      <w:r>
        <w:t xml:space="preserve"> Jakie znaczenie mają przymiotniki </w:t>
      </w:r>
      <w:proofErr w:type="spellStart"/>
      <w:r>
        <w:rPr>
          <w:rStyle w:val="Teksttreci2Kursywa"/>
        </w:rPr>
        <w:t>maior</w:t>
      </w:r>
      <w:proofErr w:type="spellEnd"/>
      <w:r>
        <w:t xml:space="preserve"> i </w:t>
      </w:r>
      <w:r>
        <w:rPr>
          <w:rStyle w:val="Teksttreci2Kursywa"/>
        </w:rPr>
        <w:t>minor</w:t>
      </w:r>
      <w:r>
        <w:t xml:space="preserve"> w tych nazwach dzielnic polskich? Jeśli przyjąć, że zostały one tu użyte w znaczeniu starsza i młodsza, tak ,,jak się mówi o starszej siostrze </w:t>
      </w:r>
      <w:proofErr w:type="spellStart"/>
      <w:r>
        <w:rPr>
          <w:rStyle w:val="Teksttreci2Kursywa"/>
        </w:rPr>
        <w:t>natu</w:t>
      </w:r>
      <w:proofErr w:type="spellEnd"/>
      <w:r>
        <w:rPr>
          <w:rStyle w:val="Teksttreci2Kursywa"/>
        </w:rPr>
        <w:t xml:space="preserve"> </w:t>
      </w:r>
      <w:proofErr w:type="spellStart"/>
      <w:r>
        <w:rPr>
          <w:rStyle w:val="Teksttreci2Kursywa"/>
        </w:rPr>
        <w:t>maior</w:t>
      </w:r>
      <w:proofErr w:type="spellEnd"/>
      <w:r>
        <w:t xml:space="preserve">, o młodszej zaś </w:t>
      </w:r>
      <w:proofErr w:type="spellStart"/>
      <w:r>
        <w:rPr>
          <w:rStyle w:val="Teksttreci2Kursywa"/>
        </w:rPr>
        <w:t>natu</w:t>
      </w:r>
      <w:proofErr w:type="spellEnd"/>
      <w:r>
        <w:rPr>
          <w:rStyle w:val="Teksttreci2Kursywa"/>
        </w:rPr>
        <w:t xml:space="preserve"> minor“</w:t>
      </w:r>
      <w:r>
        <w:t xml:space="preserve"> ', to niezrozumiałym pozo</w:t>
      </w:r>
      <w:r>
        <w:t xml:space="preserve">staje fakt, dlaczego tak właśnie nie przetłumaczono nazw łacińskich. Jeśli zaś przymiotniki te rozumieć przestrzennie, to trudno wówczas wyjaśnić, dlaczego </w:t>
      </w:r>
      <w:r>
        <w:rPr>
          <w:rStyle w:val="Teksttreci2Kursywa"/>
        </w:rPr>
        <w:t>wielką</w:t>
      </w:r>
      <w:r>
        <w:t xml:space="preserve"> nazwano dzielnicę, która terytorialnie była właśnie mniejsza od ziem składających się na Mało</w:t>
      </w:r>
      <w:r>
        <w:t xml:space="preserve">polskę. Te niejasności stara się usunąć </w:t>
      </w:r>
      <w:r w:rsidRPr="003407B4">
        <w:rPr>
          <w:lang w:eastAsia="en-US" w:bidi="en-US"/>
        </w:rPr>
        <w:t xml:space="preserve">prof. </w:t>
      </w:r>
      <w:proofErr w:type="spellStart"/>
      <w:r>
        <w:t>Ułaszyn</w:t>
      </w:r>
      <w:proofErr w:type="spellEnd"/>
      <w:r>
        <w:t xml:space="preserve"> dając w swej interesującej pracy nową, odwrotną w stosunku do dotychczasowej, interpretacje omawianych nazw. </w:t>
      </w:r>
      <w:r>
        <w:rPr>
          <w:rStyle w:val="Teksttreci2Kursywa"/>
        </w:rPr>
        <w:t>Małopolska</w:t>
      </w:r>
      <w:r>
        <w:t xml:space="preserve"> to właśnie, według </w:t>
      </w:r>
      <w:r w:rsidRPr="003407B4">
        <w:rPr>
          <w:lang w:eastAsia="en-US" w:bidi="en-US"/>
        </w:rPr>
        <w:t xml:space="preserve">prof. </w:t>
      </w:r>
      <w:proofErr w:type="spellStart"/>
      <w:r>
        <w:t>Ułaszyna</w:t>
      </w:r>
      <w:proofErr w:type="spellEnd"/>
      <w:r>
        <w:t xml:space="preserve">, »Polska Starsza«, </w:t>
      </w:r>
      <w:r>
        <w:rPr>
          <w:rStyle w:val="Teksttreci2Kursywa"/>
        </w:rPr>
        <w:t>Wielkopolska</w:t>
      </w:r>
      <w:r>
        <w:t xml:space="preserve"> — to »Polska Mło</w:t>
      </w:r>
      <w:r>
        <w:t>dsza«.</w:t>
      </w:r>
    </w:p>
    <w:p w:rsidR="00505384" w:rsidRDefault="0066612B">
      <w:pPr>
        <w:pStyle w:val="Teksttreci20"/>
        <w:framePr w:w="8838" w:h="11062" w:hRule="exact" w:wrap="none" w:vAnchor="page" w:hAnchor="page" w:x="1356" w:y="3279"/>
        <w:shd w:val="clear" w:color="auto" w:fill="auto"/>
        <w:spacing w:after="60" w:line="258" w:lineRule="exact"/>
        <w:ind w:firstLine="720"/>
        <w:jc w:val="both"/>
      </w:pPr>
      <w:r>
        <w:t xml:space="preserve">Punktem wyjścia w rozumowaniu autora są rozważania dotyczące znaczenia nazwy </w:t>
      </w:r>
      <w:r>
        <w:rPr>
          <w:rStyle w:val="Teksttreci2Kursywa"/>
        </w:rPr>
        <w:t>Polonia.</w:t>
      </w:r>
      <w:r>
        <w:t xml:space="preserve"> Nazwa ta, zapisana już ok. r. 1000, wywodzi się od nazwy etnicznej </w:t>
      </w:r>
      <w:r>
        <w:rPr>
          <w:rStyle w:val="Teksttreci2Kursywa"/>
        </w:rPr>
        <w:t>Polanie.</w:t>
      </w:r>
      <w:r>
        <w:t xml:space="preserve"> Jej znaczenie pierwotne to ziemia Polan«, więc ziemia między Notecią a Wartą. Z czasem </w:t>
      </w:r>
      <w:r>
        <w:t xml:space="preserve">nazwą </w:t>
      </w:r>
      <w:r>
        <w:rPr>
          <w:rStyle w:val="Teksttreci2Kursywa"/>
        </w:rPr>
        <w:t>Polonia</w:t>
      </w:r>
      <w:r>
        <w:t xml:space="preserve"> zaczęto obejmować wszystkie ziemie polskie. Takie rozszerzenie nazwy dzielnicy na całość kraju jest zjawiskiem w onomastyce niezmiernie częstym. Spośród wielu przykładów przytoczonych w tym związku przez autora wymienię kilka:</w:t>
      </w:r>
    </w:p>
    <w:p w:rsidR="00505384" w:rsidRDefault="0066612B">
      <w:pPr>
        <w:pStyle w:val="Teksttreci20"/>
        <w:framePr w:w="8838" w:h="11062" w:hRule="exact" w:wrap="none" w:vAnchor="page" w:hAnchor="page" w:x="1356" w:y="3279"/>
        <w:shd w:val="clear" w:color="auto" w:fill="auto"/>
        <w:spacing w:after="90" w:line="258" w:lineRule="exact"/>
        <w:ind w:firstLine="720"/>
        <w:jc w:val="both"/>
      </w:pPr>
      <w:r>
        <w:rPr>
          <w:rStyle w:val="Teksttreci2Kursywa"/>
        </w:rPr>
        <w:t>Francja</w:t>
      </w:r>
      <w:r>
        <w:t xml:space="preserve"> — pierw</w:t>
      </w:r>
      <w:r>
        <w:t>otnie kraik na północ od Paryża okupowany przez Franków (stąd nazwa);</w:t>
      </w:r>
    </w:p>
    <w:p w:rsidR="00505384" w:rsidRDefault="0066612B">
      <w:pPr>
        <w:pStyle w:val="Teksttreci20"/>
        <w:framePr w:w="8838" w:h="11062" w:hRule="exact" w:wrap="none" w:vAnchor="page" w:hAnchor="page" w:x="1356" w:y="3279"/>
        <w:shd w:val="clear" w:color="auto" w:fill="auto"/>
        <w:spacing w:after="20" w:line="220" w:lineRule="exact"/>
        <w:ind w:firstLine="720"/>
        <w:jc w:val="both"/>
      </w:pPr>
      <w:r>
        <w:rPr>
          <w:rStyle w:val="Teksttreci2Kursywa"/>
        </w:rPr>
        <w:t>Ruś</w:t>
      </w:r>
      <w:r>
        <w:t xml:space="preserve"> — pierwotnie księstwo kijowskie;</w:t>
      </w:r>
    </w:p>
    <w:p w:rsidR="00505384" w:rsidRDefault="0066612B">
      <w:pPr>
        <w:pStyle w:val="Teksttreci20"/>
        <w:framePr w:w="8838" w:h="11062" w:hRule="exact" w:wrap="none" w:vAnchor="page" w:hAnchor="page" w:x="1356" w:y="3279"/>
        <w:shd w:val="clear" w:color="auto" w:fill="auto"/>
        <w:spacing w:after="56" w:line="220" w:lineRule="exact"/>
        <w:ind w:firstLine="720"/>
        <w:jc w:val="both"/>
      </w:pPr>
      <w:r>
        <w:rPr>
          <w:rStyle w:val="Teksttreci2Kursywa"/>
        </w:rPr>
        <w:t>Czechy</w:t>
      </w:r>
      <w:r>
        <w:t xml:space="preserve"> — pierwotnie mały kraik dookoła Pragi.</w:t>
      </w:r>
    </w:p>
    <w:p w:rsidR="00505384" w:rsidRDefault="0066612B">
      <w:pPr>
        <w:pStyle w:val="Teksttreci20"/>
        <w:framePr w:w="8838" w:h="11062" w:hRule="exact" w:wrap="none" w:vAnchor="page" w:hAnchor="page" w:x="1356" w:y="3279"/>
        <w:shd w:val="clear" w:color="auto" w:fill="auto"/>
        <w:spacing w:line="258" w:lineRule="exact"/>
        <w:ind w:firstLine="720"/>
        <w:jc w:val="both"/>
      </w:pPr>
      <w:r>
        <w:t xml:space="preserve">W średniowieczu </w:t>
      </w:r>
      <w:r>
        <w:rPr>
          <w:rStyle w:val="Teksttreci2Kursywa"/>
        </w:rPr>
        <w:t>Polonia</w:t>
      </w:r>
      <w:r>
        <w:t xml:space="preserve"> obok tego rozszerzonego już znaczenia ma i inne, węższe: jednej z dzielnic. </w:t>
      </w:r>
      <w:r w:rsidRPr="003407B4">
        <w:rPr>
          <w:lang w:eastAsia="en-US" w:bidi="en-US"/>
        </w:rPr>
        <w:t>Pro</w:t>
      </w:r>
      <w:r w:rsidRPr="003407B4">
        <w:rPr>
          <w:lang w:eastAsia="en-US" w:bidi="en-US"/>
        </w:rPr>
        <w:t xml:space="preserve">f. </w:t>
      </w:r>
      <w:proofErr w:type="spellStart"/>
      <w:r>
        <w:t>Ułaszyn</w:t>
      </w:r>
      <w:proofErr w:type="spellEnd"/>
      <w:r>
        <w:t xml:space="preserve"> stwierdza z naciskiem, że owo węższe znaczenie nie wiązało się z jedną, określoną dzielnicą. Nazwa ta mogła się bowiem odnosić nie tylko, jak to dotychczas zbyt jednostronnie podawano, do późniejszej Wielkopolski, ale także i do ziem, które z cz</w:t>
      </w:r>
      <w:r>
        <w:t>asem zaczęto nazywać małopolskimi. I tak np. Henryk ks. głogowski pisał się „dziedzicem Polski i księciem Poznańskim'</w:t>
      </w:r>
      <w:r>
        <w:rPr>
          <w:vertAlign w:val="superscript"/>
        </w:rPr>
        <w:t>4</w:t>
      </w:r>
      <w:r>
        <w:t>. W tytule tym ziemi Poznańskiej — późniejszej Wielkopolsce jest przeciwstawiona Polska — późniejsza Małopolska.</w:t>
      </w:r>
    </w:p>
    <w:p w:rsidR="00505384" w:rsidRDefault="0066612B">
      <w:pPr>
        <w:pStyle w:val="Teksttreci50"/>
        <w:framePr w:w="8838" w:h="480" w:hRule="exact" w:wrap="none" w:vAnchor="page" w:hAnchor="page" w:x="1356" w:y="14547"/>
        <w:shd w:val="clear" w:color="auto" w:fill="auto"/>
        <w:spacing w:before="0" w:after="0" w:line="210" w:lineRule="exact"/>
        <w:ind w:firstLine="720"/>
        <w:jc w:val="both"/>
      </w:pPr>
      <w:r>
        <w:rPr>
          <w:vertAlign w:val="superscript"/>
        </w:rPr>
        <w:t>1</w:t>
      </w:r>
      <w:r>
        <w:t xml:space="preserve"> M. Baliński i T. Lipiński. Starożytna Polska pod względem historycznym, geograficznym i </w:t>
      </w:r>
      <w:proofErr w:type="spellStart"/>
      <w:r>
        <w:t>statystycznym.Warszawa</w:t>
      </w:r>
      <w:proofErr w:type="spellEnd"/>
      <w:r>
        <w:t xml:space="preserve"> 1343—46, </w:t>
      </w:r>
      <w:r>
        <w:rPr>
          <w:lang w:val="fr-FR" w:eastAsia="fr-FR" w:bidi="fr-FR"/>
        </w:rPr>
        <w:t xml:space="preserve">t. </w:t>
      </w:r>
      <w:r>
        <w:t>II. cz. 1, s. 35.</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377" w:y="1459"/>
        <w:shd w:val="clear" w:color="auto" w:fill="auto"/>
        <w:spacing w:line="190" w:lineRule="exact"/>
      </w:pPr>
      <w:r>
        <w:lastRenderedPageBreak/>
        <w:t>1951, z. 4</w:t>
      </w:r>
    </w:p>
    <w:p w:rsidR="00505384" w:rsidRDefault="0066612B">
      <w:pPr>
        <w:pStyle w:val="Nagweklubstopka0"/>
        <w:framePr w:wrap="none" w:vAnchor="page" w:hAnchor="page" w:x="4443" w:y="1483"/>
        <w:shd w:val="clear" w:color="auto" w:fill="auto"/>
        <w:spacing w:line="190" w:lineRule="exact"/>
      </w:pPr>
      <w:r>
        <w:t>PORADNIK JĘZYKOWY</w:t>
      </w:r>
    </w:p>
    <w:p w:rsidR="00505384" w:rsidRDefault="0066612B">
      <w:pPr>
        <w:pStyle w:val="Nagweklubstopka0"/>
        <w:framePr w:wrap="none" w:vAnchor="page" w:hAnchor="page" w:x="9897" w:y="1525"/>
        <w:shd w:val="clear" w:color="auto" w:fill="auto"/>
        <w:spacing w:line="190" w:lineRule="exact"/>
      </w:pPr>
      <w:r>
        <w:t>25</w:t>
      </w:r>
    </w:p>
    <w:p w:rsidR="00505384" w:rsidRDefault="0066612B">
      <w:pPr>
        <w:pStyle w:val="Teksttreci20"/>
        <w:framePr w:w="8820" w:h="13136" w:hRule="exact" w:wrap="none" w:vAnchor="page" w:hAnchor="page" w:x="1365" w:y="2083"/>
        <w:shd w:val="clear" w:color="auto" w:fill="auto"/>
        <w:spacing w:line="258" w:lineRule="exact"/>
        <w:ind w:firstLine="700"/>
        <w:jc w:val="both"/>
      </w:pPr>
      <w:r>
        <w:t xml:space="preserve">Najstarszy zapis nazwy </w:t>
      </w:r>
      <w:r>
        <w:rPr>
          <w:rStyle w:val="Teksttreci2Kursywa"/>
        </w:rPr>
        <w:t xml:space="preserve">Polonia </w:t>
      </w:r>
      <w:proofErr w:type="spellStart"/>
      <w:r>
        <w:rPr>
          <w:rStyle w:val="Teksttreci2Kursywa"/>
        </w:rPr>
        <w:t>Maior</w:t>
      </w:r>
      <w:proofErr w:type="spellEnd"/>
      <w:r>
        <w:t xml:space="preserve"> pochodzi z r. 1242. S</w:t>
      </w:r>
      <w:r>
        <w:t xml:space="preserve">ynowie Władysława </w:t>
      </w:r>
      <w:proofErr w:type="spellStart"/>
      <w:r>
        <w:t>Odonica</w:t>
      </w:r>
      <w:proofErr w:type="spellEnd"/>
      <w:r>
        <w:t xml:space="preserve">: Bolesław i Przemysław tytułowali się </w:t>
      </w:r>
      <w:proofErr w:type="spellStart"/>
      <w:r w:rsidRPr="003407B4">
        <w:rPr>
          <w:rStyle w:val="Teksttreci2Kursywa"/>
          <w:lang w:eastAsia="en-US" w:bidi="en-US"/>
        </w:rPr>
        <w:t>Daces</w:t>
      </w:r>
      <w:proofErr w:type="spellEnd"/>
      <w:r w:rsidRPr="003407B4">
        <w:rPr>
          <w:rStyle w:val="Teksttreci2Kursywa"/>
          <w:lang w:eastAsia="en-US" w:bidi="en-US"/>
        </w:rPr>
        <w:t xml:space="preserve"> </w:t>
      </w:r>
      <w:proofErr w:type="spellStart"/>
      <w:r>
        <w:rPr>
          <w:rStyle w:val="Teksttreci2Kursywa"/>
        </w:rPr>
        <w:t>Maioris</w:t>
      </w:r>
      <w:proofErr w:type="spellEnd"/>
      <w:r>
        <w:rPr>
          <w:rStyle w:val="Teksttreci2Kursywa"/>
        </w:rPr>
        <w:t xml:space="preserve"> </w:t>
      </w:r>
      <w:proofErr w:type="spellStart"/>
      <w:r>
        <w:rPr>
          <w:rStyle w:val="Teksttreci2Kursywa"/>
        </w:rPr>
        <w:t>Poloniae</w:t>
      </w:r>
      <w:proofErr w:type="spellEnd"/>
      <w:r>
        <w:rPr>
          <w:rStyle w:val="Teksttreci2Kursywa"/>
        </w:rPr>
        <w:t>.</w:t>
      </w:r>
      <w:r>
        <w:t xml:space="preserve"> Jak tłumaczyć powstanie tej nazwy? </w:t>
      </w:r>
      <w:r w:rsidRPr="003407B4">
        <w:rPr>
          <w:lang w:eastAsia="en-US" w:bidi="en-US"/>
        </w:rPr>
        <w:t xml:space="preserve">Prof. </w:t>
      </w:r>
      <w:proofErr w:type="spellStart"/>
      <w:r>
        <w:t>Ułaszyn</w:t>
      </w:r>
      <w:proofErr w:type="spellEnd"/>
      <w:r>
        <w:t xml:space="preserve"> wysuwa tezę, że nazwą </w:t>
      </w:r>
      <w:r>
        <w:rPr>
          <w:rStyle w:val="Teksttreci2Kursywa"/>
        </w:rPr>
        <w:t xml:space="preserve">Polonia </w:t>
      </w:r>
      <w:proofErr w:type="spellStart"/>
      <w:r>
        <w:rPr>
          <w:rStyle w:val="Teksttreci2Kursywa"/>
        </w:rPr>
        <w:t>Maior</w:t>
      </w:r>
      <w:proofErr w:type="spellEnd"/>
      <w:r>
        <w:t xml:space="preserve"> objęto ziemie poznańską i gnieźnieńsko-kaliską (a później i inne) jako „to, co „nowe", „młodsze" </w:t>
      </w:r>
      <w:r>
        <w:rPr>
          <w:rStyle w:val="Teksttreci2Odstpy4pt"/>
        </w:rPr>
        <w:t xml:space="preserve">kulturalnie, </w:t>
      </w:r>
      <w:r>
        <w:t xml:space="preserve">a co, jako równie polskie rozszerzało „starą" Polskę, tworząc „wielką" Polskę" (s. 33). „Polski starej, późniejszej </w:t>
      </w:r>
      <w:r>
        <w:rPr>
          <w:rStyle w:val="Teksttreci2Kursywa"/>
        </w:rPr>
        <w:t>Małopolski,</w:t>
      </w:r>
      <w:r>
        <w:t xml:space="preserve"> nazywać nie potrz</w:t>
      </w:r>
      <w:r>
        <w:t xml:space="preserve">eba było (...), bo była dana w sytuacji: to były ziemie </w:t>
      </w:r>
      <w:r w:rsidRPr="003407B4">
        <w:rPr>
          <w:lang w:eastAsia="en-US" w:bidi="en-US"/>
        </w:rPr>
        <w:t xml:space="preserve">par </w:t>
      </w:r>
      <w:proofErr w:type="spellStart"/>
      <w:r w:rsidRPr="003407B4">
        <w:rPr>
          <w:lang w:eastAsia="en-US" w:bidi="en-US"/>
        </w:rPr>
        <w:t>excellence</w:t>
      </w:r>
      <w:proofErr w:type="spellEnd"/>
      <w:r w:rsidRPr="003407B4">
        <w:rPr>
          <w:lang w:eastAsia="en-US" w:bidi="en-US"/>
        </w:rPr>
        <w:t xml:space="preserve"> </w:t>
      </w:r>
      <w:r>
        <w:rPr>
          <w:rStyle w:val="Teksttreci2Kursywa"/>
        </w:rPr>
        <w:t>staropolskie,</w:t>
      </w:r>
      <w:r>
        <w:t xml:space="preserve"> chociaż „złożone": Krakowskie, Sandomierskie itp." (s. 33). Tym się właśnie tłumaczy, że nazwa </w:t>
      </w:r>
      <w:r>
        <w:rPr>
          <w:rStyle w:val="Teksttreci2Kursywa"/>
        </w:rPr>
        <w:t>Polonia Minor</w:t>
      </w:r>
      <w:r>
        <w:t xml:space="preserve"> powstała najprawdopodobniej znacznie później niż nazwa </w:t>
      </w:r>
      <w:r>
        <w:rPr>
          <w:rStyle w:val="Teksttreci2Kursywa"/>
        </w:rPr>
        <w:t>Polonia</w:t>
      </w:r>
      <w:r>
        <w:rPr>
          <w:rStyle w:val="Teksttreci2Kursywa"/>
        </w:rPr>
        <w:t xml:space="preserve"> </w:t>
      </w:r>
      <w:proofErr w:type="spellStart"/>
      <w:r>
        <w:rPr>
          <w:rStyle w:val="Teksttreci2Kursywa"/>
        </w:rPr>
        <w:t>Maior</w:t>
      </w:r>
      <w:proofErr w:type="spellEnd"/>
      <w:r>
        <w:rPr>
          <w:rStyle w:val="Teksttreci2Kursywa"/>
        </w:rPr>
        <w:t>;</w:t>
      </w:r>
      <w:r>
        <w:t xml:space="preserve"> pierwszy jej zapis pochodzi z r. 1493. Jej pojawienie się zostało wtórnie dopiero wywołane faktem objęcia młodszych kulturalnie ziem polskich nazwą „wielkiej Polski." Na uwagę zasługuje tu i to, że na terenie Małopolski długo utrzymywały się tradyc</w:t>
      </w:r>
      <w:r>
        <w:t xml:space="preserve">yjne nazwy partykularne utworzone od nazw grodów, takie jak </w:t>
      </w:r>
      <w:r>
        <w:rPr>
          <w:rStyle w:val="Teksttreci2Kursywa"/>
        </w:rPr>
        <w:t>Krakowskie, Sandomierskie,</w:t>
      </w:r>
      <w:r>
        <w:t xml:space="preserve"> co się wiąże z dużym zróżnicowaniem terytorialnym tej dzielnicy.</w:t>
      </w:r>
    </w:p>
    <w:p w:rsidR="00505384" w:rsidRDefault="0066612B">
      <w:pPr>
        <w:pStyle w:val="Teksttreci20"/>
        <w:framePr w:w="8820" w:h="13136" w:hRule="exact" w:wrap="none" w:vAnchor="page" w:hAnchor="page" w:x="1365" w:y="2083"/>
        <w:shd w:val="clear" w:color="auto" w:fill="auto"/>
        <w:spacing w:line="258" w:lineRule="exact"/>
        <w:ind w:firstLine="700"/>
        <w:jc w:val="both"/>
      </w:pPr>
      <w:r>
        <w:t xml:space="preserve">Za takim przedstawieniem rozwoju znaczeniowego objaśnianych nazw, oprócz chronologii ich ukazywania się </w:t>
      </w:r>
      <w:r>
        <w:t>w dokumentach, przemawiają liczne fakty językowe.</w:t>
      </w:r>
    </w:p>
    <w:p w:rsidR="00505384" w:rsidRDefault="0066612B">
      <w:pPr>
        <w:pStyle w:val="Teksttreci20"/>
        <w:framePr w:w="8820" w:h="13136" w:hRule="exact" w:wrap="none" w:vAnchor="page" w:hAnchor="page" w:x="1365" w:y="2083"/>
        <w:shd w:val="clear" w:color="auto" w:fill="auto"/>
        <w:spacing w:line="258" w:lineRule="exact"/>
        <w:ind w:firstLine="460"/>
        <w:jc w:val="both"/>
      </w:pPr>
      <w:r>
        <w:t>Obserwując procesy semantyczne autor stwierdza, że jeśli pewna część zakresu znaczeniowego jakiejś nazwy ogólnej otrzyma odrębną nazwę, złożoną z nazwy ogólnej i członu odróżniającego, wówczas ta nazwa złoż</w:t>
      </w:r>
      <w:r>
        <w:t xml:space="preserve">ona wywoła wtórnie powstanie drugiej nazwy złożonej, obejmującej inną, przeciwstawiającą się poprzedniej, część zakresu ogólnego. I tak np. kiedy w średniowieczu obok nazwy ogólnej </w:t>
      </w:r>
      <w:r>
        <w:rPr>
          <w:rStyle w:val="Teksttreci2Kursywa"/>
        </w:rPr>
        <w:t>magia</w:t>
      </w:r>
      <w:r>
        <w:t xml:space="preserve"> zaczęto używać dla oznaczenia części zakresu tej nazwy terminu </w:t>
      </w:r>
      <w:r>
        <w:rPr>
          <w:rStyle w:val="Teksttreci2Kursywa"/>
        </w:rPr>
        <w:t xml:space="preserve">magia </w:t>
      </w:r>
      <w:r>
        <w:rPr>
          <w:rStyle w:val="Teksttreci2Kursywa"/>
        </w:rPr>
        <w:t>czarna</w:t>
      </w:r>
      <w:r>
        <w:t xml:space="preserve"> »magia zużytkowująca siły ujemne, duchów złych«, pociągnęło to za sobą z czasem powstanie terminu </w:t>
      </w:r>
      <w:r>
        <w:rPr>
          <w:rStyle w:val="Teksttreci2Kursywa"/>
        </w:rPr>
        <w:t>magia biała</w:t>
      </w:r>
      <w:r>
        <w:t xml:space="preserve"> »zużytkowująca siły dodatnie, duchów dobrych«, jako przeciwstawiającego się pierwszemu. Podobną właśnie „wtórnie wyróżniającą" nazwą jest </w:t>
      </w:r>
      <w:r>
        <w:rPr>
          <w:rStyle w:val="Teksttreci2Kursywa"/>
        </w:rPr>
        <w:t>P</w:t>
      </w:r>
      <w:r>
        <w:rPr>
          <w:rStyle w:val="Teksttreci2Kursywa"/>
        </w:rPr>
        <w:t>olonia Minor</w:t>
      </w:r>
      <w:r>
        <w:t xml:space="preserve"> — </w:t>
      </w:r>
      <w:r>
        <w:rPr>
          <w:rStyle w:val="Teksttreci2Kursywa"/>
        </w:rPr>
        <w:t>Małopolska.</w:t>
      </w:r>
    </w:p>
    <w:p w:rsidR="00505384" w:rsidRDefault="0066612B">
      <w:pPr>
        <w:pStyle w:val="Teksttreci20"/>
        <w:framePr w:w="8820" w:h="13136" w:hRule="exact" w:wrap="none" w:vAnchor="page" w:hAnchor="page" w:x="1365" w:y="2083"/>
        <w:shd w:val="clear" w:color="auto" w:fill="auto"/>
        <w:spacing w:line="258" w:lineRule="exact"/>
        <w:ind w:firstLine="700"/>
        <w:jc w:val="both"/>
      </w:pPr>
      <w:r>
        <w:t xml:space="preserve">W sposób bardziej bezpośredni wiążą się z omawianym zagadnieniem rozważania autora dotyczące znaczenia takich nazw, jak </w:t>
      </w:r>
      <w:r>
        <w:rPr>
          <w:rStyle w:val="Teksttreci2Kursywa"/>
        </w:rPr>
        <w:t>Mała</w:t>
      </w:r>
      <w:r>
        <w:t xml:space="preserve"> i </w:t>
      </w:r>
      <w:r>
        <w:rPr>
          <w:rStyle w:val="Teksttreci2Kursywa"/>
        </w:rPr>
        <w:t>Wielka Grecja, Małoruś</w:t>
      </w:r>
      <w:r>
        <w:t xml:space="preserve"> i </w:t>
      </w:r>
      <w:r>
        <w:rPr>
          <w:rStyle w:val="Teksttreci2Kursywa"/>
        </w:rPr>
        <w:t xml:space="preserve">Wielkorus, </w:t>
      </w:r>
      <w:proofErr w:type="spellStart"/>
      <w:r w:rsidRPr="003407B4">
        <w:rPr>
          <w:rStyle w:val="Teksttreci2Kursywa"/>
          <w:lang w:eastAsia="en-US" w:bidi="en-US"/>
        </w:rPr>
        <w:t>Phrygia</w:t>
      </w:r>
      <w:proofErr w:type="spellEnd"/>
      <w:r w:rsidRPr="003407B4">
        <w:rPr>
          <w:rStyle w:val="Teksttreci2Kursywa"/>
          <w:lang w:eastAsia="en-US" w:bidi="en-US"/>
        </w:rPr>
        <w:t xml:space="preserve"> </w:t>
      </w:r>
      <w:proofErr w:type="spellStart"/>
      <w:r>
        <w:rPr>
          <w:rStyle w:val="Teksttreci2Kursywa"/>
        </w:rPr>
        <w:t>Maior</w:t>
      </w:r>
      <w:proofErr w:type="spellEnd"/>
      <w:r>
        <w:t xml:space="preserve"> i </w:t>
      </w:r>
      <w:proofErr w:type="spellStart"/>
      <w:r w:rsidRPr="003407B4">
        <w:rPr>
          <w:rStyle w:val="Teksttreci2Kursywa"/>
          <w:lang w:eastAsia="en-US" w:bidi="en-US"/>
        </w:rPr>
        <w:t>Phrygia</w:t>
      </w:r>
      <w:proofErr w:type="spellEnd"/>
      <w:r w:rsidRPr="003407B4">
        <w:rPr>
          <w:rStyle w:val="Teksttreci2Kursywa"/>
          <w:lang w:eastAsia="en-US" w:bidi="en-US"/>
        </w:rPr>
        <w:t xml:space="preserve"> </w:t>
      </w:r>
      <w:r>
        <w:rPr>
          <w:rStyle w:val="Teksttreci2Kursywa"/>
        </w:rPr>
        <w:t>Minor.</w:t>
      </w:r>
      <w:r>
        <w:t xml:space="preserve"> We wszystkich tych wypadkach nazwy </w:t>
      </w:r>
      <w:r>
        <w:t xml:space="preserve">zawierające człon </w:t>
      </w:r>
      <w:r>
        <w:rPr>
          <w:rStyle w:val="Teksttreci2Kursywa"/>
        </w:rPr>
        <w:t>wielki</w:t>
      </w:r>
      <w:r>
        <w:t xml:space="preserve"> odnoszą się do ziem, których włączenie czy skolonizowanie rozszerzyło pierwotne terytorium, zadecydowało o wielkości całego kraju. Zastrzeżenie co do tego, czy analogia między przytoczonymi nazwami a </w:t>
      </w:r>
      <w:r>
        <w:rPr>
          <w:rStyle w:val="Teksttreci2Kursywa"/>
        </w:rPr>
        <w:t>Małopolską</w:t>
      </w:r>
      <w:r>
        <w:t xml:space="preserve"> i </w:t>
      </w:r>
      <w:r>
        <w:rPr>
          <w:rStyle w:val="Teksttreci2Kursywa"/>
        </w:rPr>
        <w:t xml:space="preserve">Wielkopolską </w:t>
      </w:r>
      <w:r>
        <w:t xml:space="preserve">jest </w:t>
      </w:r>
      <w:r>
        <w:t xml:space="preserve">zupełna, budzi fakt, że w genezie nazw takich jak </w:t>
      </w:r>
      <w:r>
        <w:rPr>
          <w:rStyle w:val="Teksttreci2Kursywa"/>
        </w:rPr>
        <w:t>Mała</w:t>
      </w:r>
      <w:r>
        <w:t xml:space="preserve"> i </w:t>
      </w:r>
      <w:r>
        <w:rPr>
          <w:rStyle w:val="Teksttreci2Kursywa"/>
        </w:rPr>
        <w:t>Wielka Grecja...</w:t>
      </w:r>
      <w:r>
        <w:t xml:space="preserve"> decydującą rolę odegrały czynniki polityczno-gospodarcze, podczas gdy w swoich rozważaniach nad </w:t>
      </w:r>
      <w:r>
        <w:rPr>
          <w:rStyle w:val="Teksttreci2Kursywa"/>
        </w:rPr>
        <w:t>Małopolską</w:t>
      </w:r>
      <w:r>
        <w:t xml:space="preserve"> i </w:t>
      </w:r>
      <w:r>
        <w:rPr>
          <w:rStyle w:val="Teksttreci2Kursywa"/>
        </w:rPr>
        <w:t>Wielkopolską</w:t>
      </w:r>
      <w:r>
        <w:t xml:space="preserve"> autor odwołuje się tylko do stosunków kulturalnych, zresztą </w:t>
      </w:r>
      <w:r>
        <w:t xml:space="preserve">bliżej ich nie analizując. Argumentacja </w:t>
      </w:r>
      <w:r w:rsidRPr="003407B4">
        <w:rPr>
          <w:lang w:eastAsia="en-US" w:bidi="en-US"/>
        </w:rPr>
        <w:t xml:space="preserve">prof. </w:t>
      </w:r>
      <w:proofErr w:type="spellStart"/>
      <w:r>
        <w:t>Ułaszyna</w:t>
      </w:r>
      <w:proofErr w:type="spellEnd"/>
      <w:r>
        <w:t xml:space="preserve"> jest w ogóle nieco jednostronna. Związek między szczegółowo przedstawionymi etapami rozwoju znaczeniowego omawianych nazw a konkretnymi warunkami politycznymi, gospodarczymi i kulturalnymi, na których </w:t>
      </w:r>
      <w:r>
        <w:t>podłożu nazwy te wyrosły, nie został przez autora dostatecznie uwydatniony.</w:t>
      </w:r>
    </w:p>
    <w:p w:rsidR="00505384" w:rsidRDefault="0066612B">
      <w:pPr>
        <w:pStyle w:val="Teksttreci20"/>
        <w:framePr w:w="8820" w:h="13136" w:hRule="exact" w:wrap="none" w:vAnchor="page" w:hAnchor="page" w:x="1365" w:y="2083"/>
        <w:shd w:val="clear" w:color="auto" w:fill="auto"/>
        <w:spacing w:line="258" w:lineRule="exact"/>
        <w:ind w:firstLine="700"/>
        <w:jc w:val="both"/>
      </w:pPr>
      <w:r>
        <w:t xml:space="preserve">Pomijając wiele zawartych w pracy </w:t>
      </w:r>
      <w:r w:rsidRPr="003407B4">
        <w:rPr>
          <w:lang w:eastAsia="en-US" w:bidi="en-US"/>
        </w:rPr>
        <w:t xml:space="preserve">prof. </w:t>
      </w:r>
      <w:proofErr w:type="spellStart"/>
      <w:r>
        <w:t>Ułaszyna</w:t>
      </w:r>
      <w:proofErr w:type="spellEnd"/>
      <w:r>
        <w:t xml:space="preserve"> cennych uwag szczegółowych przytoczę jeszcze te argumenty, którymi autor popiera tradycyjną interpretację nazwy </w:t>
      </w:r>
      <w:r>
        <w:rPr>
          <w:rStyle w:val="Teksttreci2Kursywa"/>
        </w:rPr>
        <w:t>Polska</w:t>
      </w:r>
      <w:r>
        <w:t xml:space="preserve"> przeciw wysu</w:t>
      </w:r>
      <w:r>
        <w:t xml:space="preserve">niętej przez </w:t>
      </w:r>
      <w:r w:rsidRPr="003407B4">
        <w:rPr>
          <w:lang w:eastAsia="en-US" w:bidi="en-US"/>
        </w:rPr>
        <w:t>prof.</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505384">
      <w:pPr>
        <w:rPr>
          <w:sz w:val="2"/>
          <w:szCs w:val="2"/>
        </w:rPr>
      </w:pPr>
      <w:r w:rsidRPr="00505384">
        <w:lastRenderedPageBreak/>
        <w:pict>
          <v:rect id="_x0000_s1033" style="position:absolute;margin-left:573.7pt;margin-top:698.2pt;width:21.3pt;height:18.9pt;z-index:-251662336;mso-position-horizontal-relative:page;mso-position-vertical-relative:page" fillcolor="#b49679" stroked="f">
            <w10:wrap anchorx="page" anchory="page"/>
          </v:rect>
        </w:pict>
      </w:r>
      <w:r w:rsidRPr="00505384">
        <w:pict>
          <v:rect id="_x0000_s1032" style="position:absolute;margin-left:573.4pt;margin-top:731.2pt;width:21.6pt;height:12pt;z-index:-251661312;mso-position-horizontal-relative:page;mso-position-vertical-relative:page" fillcolor="#b39779" stroked="f">
            <w10:wrap anchorx="page" anchory="page"/>
          </v:rect>
        </w:pict>
      </w:r>
    </w:p>
    <w:p w:rsidR="00505384" w:rsidRDefault="0066612B">
      <w:pPr>
        <w:pStyle w:val="Nagweklubstopka0"/>
        <w:framePr w:wrap="none" w:vAnchor="page" w:hAnchor="page" w:x="1473" w:y="1243"/>
        <w:shd w:val="clear" w:color="auto" w:fill="auto"/>
        <w:spacing w:line="190" w:lineRule="exact"/>
      </w:pPr>
      <w:r>
        <w:t>26</w:t>
      </w:r>
    </w:p>
    <w:p w:rsidR="00505384" w:rsidRDefault="0066612B">
      <w:pPr>
        <w:pStyle w:val="Nagweklubstopka0"/>
        <w:framePr w:wrap="none" w:vAnchor="page" w:hAnchor="page" w:x="4497" w:y="1261"/>
        <w:shd w:val="clear" w:color="auto" w:fill="auto"/>
        <w:spacing w:line="190" w:lineRule="exact"/>
      </w:pPr>
      <w:r>
        <w:t>PORADNIK JĘZYKOWY</w:t>
      </w:r>
    </w:p>
    <w:p w:rsidR="00505384" w:rsidRDefault="0066612B">
      <w:pPr>
        <w:pStyle w:val="Nagweklubstopka0"/>
        <w:framePr w:wrap="none" w:vAnchor="page" w:hAnchor="page" w:x="9249" w:y="1279"/>
        <w:shd w:val="clear" w:color="auto" w:fill="auto"/>
        <w:spacing w:line="190" w:lineRule="exact"/>
      </w:pPr>
      <w:r>
        <w:rPr>
          <w:lang w:val="cs-CZ" w:eastAsia="cs-CZ" w:bidi="cs-CZ"/>
        </w:rPr>
        <w:t>1951, z. 4</w:t>
      </w:r>
    </w:p>
    <w:p w:rsidR="00505384" w:rsidRDefault="0066612B">
      <w:pPr>
        <w:pStyle w:val="Teksttreci20"/>
        <w:framePr w:w="8832" w:h="4950" w:hRule="exact" w:wrap="none" w:vAnchor="page" w:hAnchor="page" w:x="1359" w:y="1847"/>
        <w:shd w:val="clear" w:color="auto" w:fill="auto"/>
        <w:spacing w:line="252" w:lineRule="exact"/>
        <w:jc w:val="both"/>
      </w:pPr>
      <w:r>
        <w:t xml:space="preserve">Bujaka, według której nazwa ta miałaby być mianownikiem 1. </w:t>
      </w:r>
      <w:proofErr w:type="spellStart"/>
      <w:r>
        <w:t>mn</w:t>
      </w:r>
      <w:proofErr w:type="spellEnd"/>
      <w:r>
        <w:t xml:space="preserve">. od rzeczownika </w:t>
      </w:r>
      <w:r>
        <w:rPr>
          <w:rStyle w:val="Teksttreci2Kursywa"/>
        </w:rPr>
        <w:t>polsko</w:t>
      </w:r>
      <w:r>
        <w:t xml:space="preserve"> urobionego od </w:t>
      </w:r>
      <w:r>
        <w:rPr>
          <w:rStyle w:val="Teksttreci2Kursywa"/>
        </w:rPr>
        <w:t>pole</w:t>
      </w:r>
      <w:r>
        <w:t xml:space="preserve"> a znaczącego tyle co »stare pole« albo </w:t>
      </w:r>
      <w:r>
        <w:rPr>
          <w:lang w:val="fr-FR" w:eastAsia="fr-FR" w:bidi="fr-FR"/>
        </w:rPr>
        <w:t xml:space="preserve">» </w:t>
      </w:r>
      <w:r>
        <w:t xml:space="preserve">wielkie pole«. Jak stwierdza </w:t>
      </w:r>
      <w:r w:rsidRPr="003407B4">
        <w:rPr>
          <w:lang w:eastAsia="en-US" w:bidi="en-US"/>
        </w:rPr>
        <w:t xml:space="preserve">prof. </w:t>
      </w:r>
      <w:proofErr w:type="spellStart"/>
      <w:r>
        <w:t>Ułaszyn</w:t>
      </w:r>
      <w:proofErr w:type="spellEnd"/>
      <w:r>
        <w:t xml:space="preserve"> sufiks </w:t>
      </w:r>
      <w:r>
        <w:rPr>
          <w:rStyle w:val="Teksttreci2Kursywa"/>
        </w:rPr>
        <w:t>-</w:t>
      </w:r>
      <w:proofErr w:type="spellStart"/>
      <w:r>
        <w:rPr>
          <w:rStyle w:val="Teksttreci2Kursywa"/>
        </w:rPr>
        <w:t>sko</w:t>
      </w:r>
      <w:proofErr w:type="spellEnd"/>
      <w:r>
        <w:t xml:space="preserve"> w funkcji tworzenia formacji odrzeczownikowych nie był w polszczyźnie średniowiecznej produktywny. Poza tym pojmując nazwę </w:t>
      </w:r>
      <w:r>
        <w:rPr>
          <w:rStyle w:val="Teksttreci2Kursywa"/>
        </w:rPr>
        <w:t>Polska</w:t>
      </w:r>
      <w:r>
        <w:t xml:space="preserve"> jako mianownik 1. </w:t>
      </w:r>
      <w:proofErr w:type="spellStart"/>
      <w:r>
        <w:t>mn</w:t>
      </w:r>
      <w:proofErr w:type="spellEnd"/>
      <w:r>
        <w:t>. trudno zrozumieć staropolskie i dzisiejsze formy odmiany tego wyrazu. Formy li</w:t>
      </w:r>
      <w:r>
        <w:t xml:space="preserve">czby mnogiej nigdzie nie są zaświadczone, choć przecież liczba mnoga w nazwach krajów występuje bardzo często (np. </w:t>
      </w:r>
      <w:r>
        <w:rPr>
          <w:rStyle w:val="Teksttreci2Kursywa"/>
        </w:rPr>
        <w:t>w Niemczech, we Włoszech).</w:t>
      </w:r>
      <w:r>
        <w:t xml:space="preserve"> Polska jest urzeczownikowionym przymiotnikiem, który wchodzi! pierwotnie w skład zestawienia </w:t>
      </w:r>
      <w:r>
        <w:rPr>
          <w:rStyle w:val="Teksttreci2Kursywa"/>
        </w:rPr>
        <w:t>polska ziemia</w:t>
      </w:r>
      <w:r>
        <w:t xml:space="preserve"> i miał </w:t>
      </w:r>
      <w:r>
        <w:t xml:space="preserve">znaczenie takie samo jak przymiotnik </w:t>
      </w:r>
      <w:r>
        <w:rPr>
          <w:rStyle w:val="Teksttreci2Kursywa"/>
        </w:rPr>
        <w:t>polny.</w:t>
      </w:r>
      <w:r>
        <w:t xml:space="preserve"> Świadczą o tym, obok przytoczonych przez autora odpowiedników innosłowiańskich o tym właśnie znaczeniu. takie użycia staropolskie, jak ,,</w:t>
      </w:r>
      <w:proofErr w:type="spellStart"/>
      <w:r>
        <w:t>Bog</w:t>
      </w:r>
      <w:proofErr w:type="spellEnd"/>
      <w:r>
        <w:t xml:space="preserve"> </w:t>
      </w:r>
      <w:proofErr w:type="spellStart"/>
      <w:r>
        <w:t>udziałał</w:t>
      </w:r>
      <w:proofErr w:type="spellEnd"/>
      <w:r>
        <w:t xml:space="preserve"> niebo i ziemię i wszelką </w:t>
      </w:r>
      <w:proofErr w:type="spellStart"/>
      <w:r>
        <w:t>chroślinę</w:t>
      </w:r>
      <w:proofErr w:type="spellEnd"/>
      <w:r>
        <w:t xml:space="preserve"> polską" (Biblia </w:t>
      </w:r>
      <w:proofErr w:type="spellStart"/>
      <w:r>
        <w:t>szaroszpata</w:t>
      </w:r>
      <w:r>
        <w:t>cka</w:t>
      </w:r>
      <w:proofErr w:type="spellEnd"/>
      <w:r>
        <w:t xml:space="preserve">), a także do dziś używane określenie </w:t>
      </w:r>
      <w:r>
        <w:rPr>
          <w:rStyle w:val="Teksttreci2Kursywa"/>
        </w:rPr>
        <w:t>„polska</w:t>
      </w:r>
      <w:r>
        <w:t xml:space="preserve"> droga". Za dotychczasowym tłumaczeniem omawianej nazwy przemawiają również liczne fakty onomastyczne z terenu słowiańskiego (np. </w:t>
      </w:r>
      <w:r>
        <w:rPr>
          <w:rStyle w:val="Teksttreci2Kursywa"/>
          <w:lang w:val="cs-CZ" w:eastAsia="cs-CZ" w:bidi="cs-CZ"/>
        </w:rPr>
        <w:t xml:space="preserve">Urvat </w:t>
      </w:r>
      <w:proofErr w:type="spellStart"/>
      <w:r w:rsidRPr="003407B4">
        <w:rPr>
          <w:rStyle w:val="Teksttreci2Kursywa"/>
          <w:lang w:eastAsia="en-US" w:bidi="en-US"/>
        </w:rPr>
        <w:t>ska</w:t>
      </w:r>
      <w:proofErr w:type="spellEnd"/>
      <w:r w:rsidRPr="003407B4">
        <w:rPr>
          <w:lang w:eastAsia="en-US" w:bidi="en-US"/>
        </w:rPr>
        <w:t xml:space="preserve"> </w:t>
      </w:r>
      <w:r>
        <w:t xml:space="preserve">»Chorwacja«) i </w:t>
      </w:r>
      <w:proofErr w:type="spellStart"/>
      <w:r>
        <w:t>pozasłowiańskiego</w:t>
      </w:r>
      <w:proofErr w:type="spellEnd"/>
      <w:r>
        <w:t xml:space="preserve"> (np. łac. </w:t>
      </w:r>
      <w:proofErr w:type="spellStart"/>
      <w:r w:rsidRPr="003407B4">
        <w:rPr>
          <w:rStyle w:val="Teksttreci2Kursywa"/>
          <w:lang w:eastAsia="en-US" w:bidi="en-US"/>
        </w:rPr>
        <w:t>terra</w:t>
      </w:r>
      <w:proofErr w:type="spellEnd"/>
      <w:r w:rsidRPr="003407B4">
        <w:rPr>
          <w:rStyle w:val="Teksttreci2Kursywa"/>
          <w:lang w:eastAsia="en-US" w:bidi="en-US"/>
        </w:rPr>
        <w:t xml:space="preserve"> </w:t>
      </w:r>
      <w:proofErr w:type="spellStart"/>
      <w:r w:rsidRPr="003407B4">
        <w:rPr>
          <w:rStyle w:val="Teksttreci2Kursywa"/>
          <w:lang w:eastAsia="en-US" w:bidi="en-US"/>
        </w:rPr>
        <w:t>Campania</w:t>
      </w:r>
      <w:proofErr w:type="spellEnd"/>
      <w:r>
        <w:t xml:space="preserve">, później </w:t>
      </w:r>
      <w:proofErr w:type="spellStart"/>
      <w:r w:rsidRPr="003407B4">
        <w:rPr>
          <w:rStyle w:val="Teksttreci2Kursywa"/>
          <w:lang w:eastAsia="en-US" w:bidi="en-US"/>
        </w:rPr>
        <w:t>C</w:t>
      </w:r>
      <w:r w:rsidRPr="003407B4">
        <w:rPr>
          <w:rStyle w:val="Teksttreci2Kursywa"/>
          <w:lang w:eastAsia="en-US" w:bidi="en-US"/>
        </w:rPr>
        <w:t>ampania</w:t>
      </w:r>
      <w:proofErr w:type="spellEnd"/>
      <w:r w:rsidRPr="003407B4">
        <w:rPr>
          <w:rStyle w:val="Teksttreci2Kursywa"/>
          <w:lang w:eastAsia="en-US" w:bidi="en-US"/>
        </w:rPr>
        <w:t>)</w:t>
      </w:r>
      <w:r>
        <w:rPr>
          <w:rStyle w:val="Teksttreci2Kursywa"/>
        </w:rPr>
        <w:t>.</w:t>
      </w:r>
    </w:p>
    <w:p w:rsidR="00505384" w:rsidRDefault="0066612B">
      <w:pPr>
        <w:pStyle w:val="Teksttreci70"/>
        <w:framePr w:w="8832" w:h="4950" w:hRule="exact" w:wrap="none" w:vAnchor="page" w:hAnchor="page" w:x="1359" w:y="1847"/>
        <w:shd w:val="clear" w:color="auto" w:fill="auto"/>
        <w:spacing w:after="0" w:line="252" w:lineRule="exact"/>
        <w:ind w:left="7360"/>
        <w:jc w:val="left"/>
      </w:pPr>
      <w:r>
        <w:t>H. Kr.</w:t>
      </w:r>
    </w:p>
    <w:p w:rsidR="00505384" w:rsidRDefault="0066612B">
      <w:pPr>
        <w:pStyle w:val="Teksttreci20"/>
        <w:framePr w:w="8832" w:h="7602" w:hRule="exact" w:wrap="none" w:vAnchor="page" w:hAnchor="page" w:x="1359" w:y="7281"/>
        <w:shd w:val="clear" w:color="auto" w:fill="auto"/>
        <w:spacing w:after="296" w:line="220" w:lineRule="exact"/>
        <w:ind w:right="20"/>
      </w:pPr>
      <w:r>
        <w:t>Z GWARY WARMIJSKIEJ I MAZURSKIEJ</w:t>
      </w:r>
    </w:p>
    <w:p w:rsidR="00505384" w:rsidRDefault="0066612B">
      <w:pPr>
        <w:pStyle w:val="Teksttreci20"/>
        <w:framePr w:w="8832" w:h="7602" w:hRule="exact" w:wrap="none" w:vAnchor="page" w:hAnchor="page" w:x="1359" w:y="7281"/>
        <w:shd w:val="clear" w:color="auto" w:fill="auto"/>
        <w:spacing w:line="258" w:lineRule="exact"/>
        <w:ind w:firstLine="720"/>
        <w:jc w:val="both"/>
      </w:pPr>
      <w:r>
        <w:t>Ogłaszamy opowiadanie jednego z uczestników walk o szkołę polską na Warmii w okresie panowania tam niemieckiego nacjonalizmu, którego ostatnim, najbrutalniejszym wyrazem stał się hitleryzm. Pragniemy zapozn</w:t>
      </w:r>
      <w:r>
        <w:t xml:space="preserve">ać czytelników z ogłaszanym tekstem ze względu na jego treść dotyczącą stosunków i ludzi tak mało u nas znanych. Tekst ten jest również pewnym dokumentem językowym. Rezygnujemy z całkowitej ścisłości fonetycznej, poprzestając </w:t>
      </w:r>
      <w:r>
        <w:rPr>
          <w:lang w:val="cs-CZ" w:eastAsia="cs-CZ" w:bidi="cs-CZ"/>
        </w:rPr>
        <w:t xml:space="preserve">na </w:t>
      </w:r>
      <w:r>
        <w:t>uwzględnianiu bardziej char</w:t>
      </w:r>
      <w:r>
        <w:t>akterystycznych cech językowych w tym stopniu, w jakim na to pozwala stosowanie zwykłej pisowni (nie naukowo-fonetycznej).</w:t>
      </w:r>
    </w:p>
    <w:p w:rsidR="00505384" w:rsidRDefault="0066612B">
      <w:pPr>
        <w:pStyle w:val="Teksttreci20"/>
        <w:framePr w:w="8832" w:h="7602" w:hRule="exact" w:wrap="none" w:vAnchor="page" w:hAnchor="page" w:x="1359" w:y="7281"/>
        <w:shd w:val="clear" w:color="auto" w:fill="auto"/>
        <w:spacing w:line="264" w:lineRule="exact"/>
        <w:ind w:firstLine="720"/>
        <w:jc w:val="both"/>
      </w:pPr>
      <w:r>
        <w:t xml:space="preserve">Litery </w:t>
      </w:r>
      <w:r>
        <w:rPr>
          <w:rStyle w:val="Teksttreci2Kursywa"/>
        </w:rPr>
        <w:t>ę, ą</w:t>
      </w:r>
      <w:r>
        <w:t xml:space="preserve"> mają w tym tekście taką wartość jak w pisowni ogólnie przyjętej, to znaczy, że są znakami właściwych samogłosek nosowych tylko przed spółgłoskami szczelinowymi.</w:t>
      </w:r>
    </w:p>
    <w:p w:rsidR="00505384" w:rsidRDefault="0066612B">
      <w:pPr>
        <w:pStyle w:val="Teksttreci20"/>
        <w:framePr w:w="8832" w:h="7602" w:hRule="exact" w:wrap="none" w:vAnchor="page" w:hAnchor="page" w:x="1359" w:y="7281"/>
        <w:shd w:val="clear" w:color="auto" w:fill="auto"/>
        <w:spacing w:line="264" w:lineRule="exact"/>
        <w:ind w:firstLine="720"/>
        <w:jc w:val="both"/>
      </w:pPr>
      <w:r>
        <w:t>Litery odpowiadające dźwięcznym spółgłoskom na końcu wyrazów nie oznaczają głosek dźwięcznych,</w:t>
      </w:r>
      <w:r>
        <w:t xml:space="preserve"> ich wartość dźwiękowa zależy od sąsiedztwa fonetycznego.</w:t>
      </w:r>
    </w:p>
    <w:p w:rsidR="00505384" w:rsidRDefault="0066612B">
      <w:pPr>
        <w:pStyle w:val="Teksttreci20"/>
        <w:framePr w:w="8832" w:h="7602" w:hRule="exact" w:wrap="none" w:vAnchor="page" w:hAnchor="page" w:x="1359" w:y="7281"/>
        <w:shd w:val="clear" w:color="auto" w:fill="auto"/>
        <w:spacing w:line="264" w:lineRule="exact"/>
        <w:ind w:firstLine="720"/>
        <w:jc w:val="both"/>
      </w:pPr>
      <w:r>
        <w:t>Spółgłoskę ł po spółgłoskach na końcu wyrazów traktuje się konwencjonalnie. Odstępuje się od zasad pisowni, jeżeli chodzi o uwydatnienie cechy, której nie dałoby się uwydatnić nie naruszając tych za</w:t>
      </w:r>
      <w:r>
        <w:t xml:space="preserve">sad, np. w wypadkach wymowy </w:t>
      </w:r>
      <w:r>
        <w:rPr>
          <w:rStyle w:val="Teksttreci2Kursywa"/>
          <w:lang w:val="cs-CZ" w:eastAsia="cs-CZ" w:bidi="cs-CZ"/>
        </w:rPr>
        <w:t>gen</w:t>
      </w:r>
      <w:r>
        <w:rPr>
          <w:rStyle w:val="Teksttreci2Kursywa"/>
        </w:rPr>
        <w:t>ś</w:t>
      </w:r>
      <w:r>
        <w:rPr>
          <w:rStyle w:val="Teksttreci2Kursywa"/>
          <w:lang w:val="cs-CZ" w:eastAsia="cs-CZ" w:bidi="cs-CZ"/>
        </w:rPr>
        <w:t xml:space="preserve">, </w:t>
      </w:r>
      <w:proofErr w:type="spellStart"/>
      <w:r>
        <w:rPr>
          <w:rStyle w:val="Teksttreci2Kursywa"/>
        </w:rPr>
        <w:t>menża</w:t>
      </w:r>
      <w:proofErr w:type="spellEnd"/>
      <w:r>
        <w:rPr>
          <w:rStyle w:val="Teksttreci2Kursywa"/>
        </w:rPr>
        <w:t xml:space="preserve">, </w:t>
      </w:r>
      <w:proofErr w:type="spellStart"/>
      <w:r>
        <w:rPr>
          <w:rStyle w:val="Teksttreci2Kursywa"/>
        </w:rPr>
        <w:t>bendzie</w:t>
      </w:r>
      <w:proofErr w:type="spellEnd"/>
      <w:r>
        <w:t xml:space="preserve"> (z twardym </w:t>
      </w:r>
      <w:r>
        <w:rPr>
          <w:rStyle w:val="Teksttreci2Kursywa"/>
        </w:rPr>
        <w:t xml:space="preserve">n), noszom </w:t>
      </w:r>
      <w:r>
        <w:t xml:space="preserve">(naszą), </w:t>
      </w:r>
      <w:r>
        <w:rPr>
          <w:rStyle w:val="Teksttreci2Kursywa"/>
        </w:rPr>
        <w:t>gru</w:t>
      </w:r>
      <w:r>
        <w:t xml:space="preserve"> (grą), </w:t>
      </w:r>
      <w:r w:rsidRPr="003407B4">
        <w:rPr>
          <w:rStyle w:val="Teksttreci2Kursywa"/>
          <w:lang w:eastAsia="en-US" w:bidi="en-US"/>
        </w:rPr>
        <w:t>so</w:t>
      </w:r>
      <w:r w:rsidRPr="003407B4">
        <w:rPr>
          <w:lang w:eastAsia="en-US" w:bidi="en-US"/>
        </w:rPr>
        <w:t xml:space="preserve"> </w:t>
      </w:r>
      <w:r>
        <w:t xml:space="preserve">(są), w zakresie ścieśnień samogłosek pominięte zostały wszelkie odcienie pośrednie, ścieśnione </w:t>
      </w:r>
      <w:r>
        <w:rPr>
          <w:rStyle w:val="Teksttreci2Kursywa"/>
        </w:rPr>
        <w:t>e</w:t>
      </w:r>
      <w:r>
        <w:t xml:space="preserve"> zostało oznaczone jako </w:t>
      </w:r>
      <w:r>
        <w:rPr>
          <w:rStyle w:val="Teksttreci2Kursywa"/>
          <w:lang w:val="fr-FR" w:eastAsia="fr-FR" w:bidi="fr-FR"/>
        </w:rPr>
        <w:t xml:space="preserve">y </w:t>
      </w:r>
      <w:r>
        <w:t xml:space="preserve">lub </w:t>
      </w:r>
      <w:r>
        <w:rPr>
          <w:rStyle w:val="Teksttreci2Kursywa"/>
        </w:rPr>
        <w:t>i,</w:t>
      </w:r>
      <w:r>
        <w:t xml:space="preserve"> ścieśnione </w:t>
      </w:r>
      <w:r>
        <w:rPr>
          <w:rStyle w:val="Teksttreci2Kursywa"/>
        </w:rPr>
        <w:t>a</w:t>
      </w:r>
      <w:r>
        <w:t xml:space="preserve"> jako </w:t>
      </w:r>
      <w:r>
        <w:rPr>
          <w:rStyle w:val="Teksttreci2Kursywa"/>
        </w:rPr>
        <w:t>o.</w:t>
      </w:r>
    </w:p>
    <w:p w:rsidR="00505384" w:rsidRDefault="0066612B">
      <w:pPr>
        <w:pStyle w:val="Teksttreci20"/>
        <w:framePr w:w="8832" w:h="7602" w:hRule="exact" w:wrap="none" w:vAnchor="page" w:hAnchor="page" w:x="1359" w:y="7281"/>
        <w:shd w:val="clear" w:color="auto" w:fill="auto"/>
        <w:spacing w:line="300" w:lineRule="exact"/>
        <w:ind w:firstLine="720"/>
        <w:jc w:val="both"/>
      </w:pPr>
      <w:r>
        <w:t xml:space="preserve">Połączenie liter </w:t>
      </w:r>
      <w:proofErr w:type="spellStart"/>
      <w:r>
        <w:rPr>
          <w:rStyle w:val="Teksttreci2Kursywa"/>
        </w:rPr>
        <w:t>uo</w:t>
      </w:r>
      <w:proofErr w:type="spellEnd"/>
      <w:r>
        <w:t xml:space="preserve"> oznacza samogłoskę o z poprzedzającym </w:t>
      </w:r>
      <w:r>
        <w:rPr>
          <w:rStyle w:val="Teksttreci2Kursywa"/>
        </w:rPr>
        <w:t>u</w:t>
      </w:r>
      <w:r>
        <w:t xml:space="preserve"> niesylabicznym.</w:t>
      </w:r>
    </w:p>
    <w:p w:rsidR="00505384" w:rsidRDefault="0066612B">
      <w:pPr>
        <w:pStyle w:val="Teksttreci20"/>
        <w:framePr w:w="8832" w:h="7602" w:hRule="exact" w:wrap="none" w:vAnchor="page" w:hAnchor="page" w:x="1359" w:y="7281"/>
        <w:shd w:val="clear" w:color="auto" w:fill="auto"/>
        <w:spacing w:line="264" w:lineRule="exact"/>
        <w:ind w:firstLine="720"/>
        <w:jc w:val="both"/>
      </w:pPr>
      <w:r>
        <w:t xml:space="preserve">Częste w mowie warmińskiej (jak i na Mazowszu) wymiany i : </w:t>
      </w:r>
      <w:r>
        <w:rPr>
          <w:rStyle w:val="Teksttreci2Kursywa"/>
          <w:lang w:val="fr-FR" w:eastAsia="fr-FR" w:bidi="fr-FR"/>
        </w:rPr>
        <w:t xml:space="preserve">y </w:t>
      </w:r>
      <w:r>
        <w:t xml:space="preserve">znalazły odbicie w licznych formach w rodzaju </w:t>
      </w:r>
      <w:proofErr w:type="spellStart"/>
      <w:r>
        <w:rPr>
          <w:rStyle w:val="Teksttreci2Kursywa"/>
        </w:rPr>
        <w:t>towarzistwo</w:t>
      </w:r>
      <w:proofErr w:type="spellEnd"/>
      <w:r>
        <w:rPr>
          <w:rStyle w:val="Teksttreci2Kursywa"/>
        </w:rPr>
        <w:t xml:space="preserve">, </w:t>
      </w:r>
      <w:proofErr w:type="spellStart"/>
      <w:r>
        <w:rPr>
          <w:rStyle w:val="Teksttreci2Kursywa"/>
        </w:rPr>
        <w:t>przijechali</w:t>
      </w:r>
      <w:proofErr w:type="spellEnd"/>
      <w:r>
        <w:rPr>
          <w:rStyle w:val="Teksttreci2Kursywa"/>
        </w:rPr>
        <w:t>,</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4545" w:y="1447"/>
        <w:shd w:val="clear" w:color="auto" w:fill="auto"/>
        <w:spacing w:line="190" w:lineRule="exact"/>
      </w:pPr>
      <w:r>
        <w:rPr>
          <w:lang w:val="cs-CZ" w:eastAsia="cs-CZ" w:bidi="cs-CZ"/>
        </w:rPr>
        <w:lastRenderedPageBreak/>
        <w:t xml:space="preserve">PORADNIK </w:t>
      </w:r>
      <w:r>
        <w:t>JĘZYKOWY</w:t>
      </w:r>
    </w:p>
    <w:p w:rsidR="00505384" w:rsidRDefault="0066612B">
      <w:pPr>
        <w:pStyle w:val="Nagweklubstopka0"/>
        <w:framePr w:wrap="none" w:vAnchor="page" w:hAnchor="page" w:x="10005" w:y="1465"/>
        <w:shd w:val="clear" w:color="auto" w:fill="auto"/>
        <w:spacing w:line="190" w:lineRule="exact"/>
      </w:pPr>
      <w:r>
        <w:rPr>
          <w:lang w:val="cs-CZ" w:eastAsia="cs-CZ" w:bidi="cs-CZ"/>
        </w:rPr>
        <w:t>27</w:t>
      </w:r>
    </w:p>
    <w:p w:rsidR="00505384" w:rsidRDefault="0066612B">
      <w:pPr>
        <w:pStyle w:val="Nagweklubstopka0"/>
        <w:framePr w:wrap="none" w:vAnchor="page" w:hAnchor="page" w:x="1455" w:y="1441"/>
        <w:shd w:val="clear" w:color="auto" w:fill="auto"/>
        <w:spacing w:line="190" w:lineRule="exact"/>
      </w:pPr>
      <w:r>
        <w:rPr>
          <w:lang w:val="cs-CZ" w:eastAsia="cs-CZ" w:bidi="cs-CZ"/>
        </w:rPr>
        <w:t>19</w:t>
      </w:r>
      <w:r>
        <w:rPr>
          <w:lang w:val="cs-CZ" w:eastAsia="cs-CZ" w:bidi="cs-CZ"/>
        </w:rPr>
        <w:t>51, z. 4</w:t>
      </w:r>
    </w:p>
    <w:p w:rsidR="00505384" w:rsidRDefault="0066612B">
      <w:pPr>
        <w:pStyle w:val="Teksttreci20"/>
        <w:framePr w:w="8964" w:h="1620" w:hRule="exact" w:wrap="none" w:vAnchor="page" w:hAnchor="page" w:x="1293" w:y="2059"/>
        <w:shd w:val="clear" w:color="auto" w:fill="auto"/>
        <w:spacing w:line="258" w:lineRule="exact"/>
        <w:jc w:val="both"/>
      </w:pPr>
      <w:r>
        <w:rPr>
          <w:rStyle w:val="Teksttreci2Kursywa"/>
          <w:lang w:val="cs-CZ" w:eastAsia="cs-CZ" w:bidi="cs-CZ"/>
        </w:rPr>
        <w:t>naucziciele, sfylmowali</w:t>
      </w:r>
      <w:r>
        <w:rPr>
          <w:lang w:val="cs-CZ" w:eastAsia="cs-CZ" w:bidi="cs-CZ"/>
        </w:rPr>
        <w:t xml:space="preserve"> itp. </w:t>
      </w:r>
      <w:r>
        <w:t xml:space="preserve">W wypadkach, gdy </w:t>
      </w:r>
      <w:r>
        <w:rPr>
          <w:lang w:val="cs-CZ" w:eastAsia="cs-CZ" w:bidi="cs-CZ"/>
        </w:rPr>
        <w:t xml:space="preserve">po </w:t>
      </w:r>
      <w:r>
        <w:t xml:space="preserve">twardej spółgłosce występuje samogłoska </w:t>
      </w:r>
      <w:r>
        <w:rPr>
          <w:rStyle w:val="Teksttreci2Kursywa"/>
        </w:rPr>
        <w:t>i</w:t>
      </w:r>
      <w:r>
        <w:t>, między spółgłoską a samogłoską umieszczona została kreska, bil</w:t>
      </w:r>
      <w:r>
        <w:rPr>
          <w:rStyle w:val="Teksttreci2Kursywa"/>
          <w:lang w:val="fr-FR" w:eastAsia="fr-FR" w:bidi="fr-FR"/>
        </w:rPr>
        <w:t xml:space="preserve">y, </w:t>
      </w:r>
      <w:proofErr w:type="spellStart"/>
      <w:r>
        <w:rPr>
          <w:rStyle w:val="Teksttreci2Kursywa"/>
        </w:rPr>
        <w:t>pos-ilać</w:t>
      </w:r>
      <w:proofErr w:type="spellEnd"/>
      <w:r>
        <w:rPr>
          <w:rStyle w:val="Teksttreci2Kursywa"/>
        </w:rPr>
        <w:t>.</w:t>
      </w:r>
    </w:p>
    <w:p w:rsidR="00505384" w:rsidRDefault="0066612B">
      <w:pPr>
        <w:pStyle w:val="Teksttreci20"/>
        <w:framePr w:w="8964" w:h="1620" w:hRule="exact" w:wrap="none" w:vAnchor="page" w:hAnchor="page" w:x="1293" w:y="2059"/>
        <w:shd w:val="clear" w:color="auto" w:fill="auto"/>
        <w:spacing w:line="258" w:lineRule="exact"/>
        <w:ind w:firstLine="800"/>
        <w:jc w:val="both"/>
      </w:pPr>
      <w:r>
        <w:t>Zachowane zostały wszelkie właściwości gwary w zakresie form wyrazowych.</w:t>
      </w:r>
    </w:p>
    <w:p w:rsidR="00505384" w:rsidRDefault="0066612B">
      <w:pPr>
        <w:pStyle w:val="Teksttreci70"/>
        <w:framePr w:w="8964" w:h="1620" w:hRule="exact" w:wrap="none" w:vAnchor="page" w:hAnchor="page" w:x="1293" w:y="2059"/>
        <w:shd w:val="clear" w:color="auto" w:fill="auto"/>
        <w:spacing w:after="0" w:line="258" w:lineRule="exact"/>
        <w:ind w:left="7740"/>
        <w:jc w:val="left"/>
      </w:pPr>
      <w:r>
        <w:t>Red.</w:t>
      </w:r>
    </w:p>
    <w:p w:rsidR="00505384" w:rsidRDefault="0066612B">
      <w:pPr>
        <w:pStyle w:val="Teksttreci20"/>
        <w:framePr w:w="8964" w:h="11088" w:hRule="exact" w:wrap="none" w:vAnchor="page" w:hAnchor="page" w:x="1293" w:y="4131"/>
        <w:shd w:val="clear" w:color="auto" w:fill="auto"/>
        <w:spacing w:after="231" w:line="220" w:lineRule="exact"/>
        <w:ind w:left="20"/>
      </w:pPr>
      <w:r>
        <w:t xml:space="preserve">Z </w:t>
      </w:r>
      <w:r>
        <w:t>DZIEJÓW SZKOŁY POLSKIEJ NA WARMII</w:t>
      </w:r>
    </w:p>
    <w:p w:rsidR="00505384" w:rsidRDefault="0066612B">
      <w:pPr>
        <w:pStyle w:val="Teksttreci20"/>
        <w:framePr w:w="8964" w:h="11088" w:hRule="exact" w:wrap="none" w:vAnchor="page" w:hAnchor="page" w:x="1293" w:y="4131"/>
        <w:shd w:val="clear" w:color="auto" w:fill="auto"/>
        <w:spacing w:after="180" w:line="264" w:lineRule="exact"/>
        <w:ind w:firstLine="800"/>
        <w:jc w:val="both"/>
      </w:pPr>
      <w:r>
        <w:t xml:space="preserve">Opowiedział gospodarz z Purdy Dużej, pow. Olsztyn, działacz plebiscytowy, członek Związku Polaków. Zapisała Alina </w:t>
      </w:r>
      <w:proofErr w:type="spellStart"/>
      <w:r>
        <w:t>Ścieborzanka</w:t>
      </w:r>
      <w:proofErr w:type="spellEnd"/>
      <w:r>
        <w:t>.</w:t>
      </w:r>
    </w:p>
    <w:p w:rsidR="00505384" w:rsidRDefault="0066612B">
      <w:pPr>
        <w:pStyle w:val="Teksttreci20"/>
        <w:framePr w:w="8964" w:h="11088" w:hRule="exact" w:wrap="none" w:vAnchor="page" w:hAnchor="page" w:x="1293" w:y="4131"/>
        <w:shd w:val="clear" w:color="auto" w:fill="auto"/>
        <w:spacing w:line="264" w:lineRule="exact"/>
        <w:ind w:firstLine="800"/>
        <w:jc w:val="both"/>
      </w:pPr>
      <w:r>
        <w:t xml:space="preserve">Wywalczyli </w:t>
      </w:r>
      <w:proofErr w:type="spellStart"/>
      <w:r>
        <w:t>posły</w:t>
      </w:r>
      <w:proofErr w:type="spellEnd"/>
      <w:r>
        <w:t xml:space="preserve"> nasze prawa uczenia językiem polskim w szkołach. W roku tysiąc dziewięćset dw</w:t>
      </w:r>
      <w:r>
        <w:t xml:space="preserve">udziestym ósmym już przystąpiono do tego, przygotowania różne </w:t>
      </w:r>
      <w:proofErr w:type="spellStart"/>
      <w:r>
        <w:t>b-iły</w:t>
      </w:r>
      <w:proofErr w:type="spellEnd"/>
      <w:r>
        <w:t>.</w:t>
      </w:r>
    </w:p>
    <w:p w:rsidR="00505384" w:rsidRDefault="0066612B">
      <w:pPr>
        <w:pStyle w:val="Teksttreci20"/>
        <w:framePr w:w="8964" w:h="11088" w:hRule="exact" w:wrap="none" w:vAnchor="page" w:hAnchor="page" w:x="1293" w:y="4131"/>
        <w:shd w:val="clear" w:color="auto" w:fill="auto"/>
        <w:spacing w:line="258" w:lineRule="exact"/>
        <w:ind w:firstLine="800"/>
        <w:jc w:val="both"/>
      </w:pPr>
      <w:r>
        <w:t xml:space="preserve">W roku tysiąc dziewięćset dwudziestym ósmym zaczęli myśleć ludzie, ażeby </w:t>
      </w:r>
      <w:proofErr w:type="spellStart"/>
      <w:r>
        <w:t>stworzić</w:t>
      </w:r>
      <w:proofErr w:type="spellEnd"/>
      <w:r>
        <w:t xml:space="preserve"> szkołę </w:t>
      </w:r>
      <w:proofErr w:type="spellStart"/>
      <w:r>
        <w:t>puolsko</w:t>
      </w:r>
      <w:proofErr w:type="spellEnd"/>
      <w:r>
        <w:t xml:space="preserve"> w naszej wsi. Tylko budynku pod szkołę było potrzeba, niemiecki zarząd szkolny nie pozwoli</w:t>
      </w:r>
      <w:r>
        <w:t xml:space="preserve">ł, </w:t>
      </w:r>
      <w:r>
        <w:rPr>
          <w:lang w:val="cs-CZ" w:eastAsia="cs-CZ" w:bidi="cs-CZ"/>
        </w:rPr>
        <w:t xml:space="preserve">coby </w:t>
      </w:r>
      <w:r>
        <w:t xml:space="preserve">nasze dzieci uczyli w polskim języku w szkole niemieckiej, znaczy w budynku. Po roku czasie </w:t>
      </w:r>
      <w:proofErr w:type="spellStart"/>
      <w:r>
        <w:t>kupilim</w:t>
      </w:r>
      <w:proofErr w:type="spellEnd"/>
      <w:r>
        <w:t xml:space="preserve"> od gbura </w:t>
      </w:r>
      <w:proofErr w:type="spellStart"/>
      <w:r>
        <w:t>Grony</w:t>
      </w:r>
      <w:proofErr w:type="spellEnd"/>
      <w:r>
        <w:t xml:space="preserve"> Józefa jeden hektar ziemni, na którym stała jedna stara chata. W kupnie tym przeszkadzali nam dużo Niemcy, odmawiali gbura </w:t>
      </w:r>
      <w:proofErr w:type="spellStart"/>
      <w:r>
        <w:t>tygo</w:t>
      </w:r>
      <w:proofErr w:type="spellEnd"/>
      <w:r>
        <w:t xml:space="preserve"> i str</w:t>
      </w:r>
      <w:r>
        <w:t>aszyli więzieniem, ażeby nam tej działki nie sprzedał. Sprzedający zdecydował się jednakowo</w:t>
      </w:r>
      <w:r>
        <w:rPr>
          <w:vertAlign w:val="superscript"/>
        </w:rPr>
        <w:t>1</w:t>
      </w:r>
      <w:r>
        <w:t xml:space="preserve"> jako Warmiak pochodzenia polskiego. W tym czasie utworzone było Towarzystwo Szkolne na naszym terenie w Olsztynie. </w:t>
      </w:r>
      <w:proofErr w:type="spellStart"/>
      <w:r>
        <w:t>Piniądze</w:t>
      </w:r>
      <w:proofErr w:type="spellEnd"/>
      <w:r>
        <w:t xml:space="preserve"> znikąd nie szli,’ tylko z Polski. </w:t>
      </w:r>
      <w:r>
        <w:t xml:space="preserve">Związek Polaków i </w:t>
      </w:r>
      <w:proofErr w:type="spellStart"/>
      <w:r>
        <w:t>Towarzistwo</w:t>
      </w:r>
      <w:proofErr w:type="spellEnd"/>
      <w:r>
        <w:t xml:space="preserve"> Szkolne były razem, Towarzystwo Szkolne zajmowało się tylko szkołami.</w:t>
      </w:r>
    </w:p>
    <w:p w:rsidR="00505384" w:rsidRDefault="0066612B">
      <w:pPr>
        <w:pStyle w:val="Teksttreci20"/>
        <w:framePr w:w="8964" w:h="11088" w:hRule="exact" w:wrap="none" w:vAnchor="page" w:hAnchor="page" w:x="1293" w:y="4131"/>
        <w:shd w:val="clear" w:color="auto" w:fill="auto"/>
        <w:spacing w:line="258" w:lineRule="exact"/>
        <w:ind w:firstLine="800"/>
        <w:jc w:val="both"/>
      </w:pPr>
      <w:r>
        <w:t xml:space="preserve">W roku tysiąc dziewięćset dwudziestym dziewiątym </w:t>
      </w:r>
      <w:proofErr w:type="spellStart"/>
      <w:r>
        <w:t>zaczelim</w:t>
      </w:r>
      <w:proofErr w:type="spellEnd"/>
      <w:r>
        <w:t xml:space="preserve"> budować </w:t>
      </w:r>
      <w:proofErr w:type="spellStart"/>
      <w:r>
        <w:t>naszo</w:t>
      </w:r>
      <w:proofErr w:type="spellEnd"/>
      <w:r>
        <w:t xml:space="preserve"> szkołę. Niemcy trudności robili, odmawiali </w:t>
      </w:r>
      <w:proofErr w:type="spellStart"/>
      <w:r>
        <w:t>rzemieślików</w:t>
      </w:r>
      <w:proofErr w:type="spellEnd"/>
      <w:r>
        <w:t xml:space="preserve">, żeby nie budowali polskiej </w:t>
      </w:r>
      <w:r>
        <w:t xml:space="preserve">szkoły, bo </w:t>
      </w:r>
      <w:proofErr w:type="spellStart"/>
      <w:r>
        <w:t>będo</w:t>
      </w:r>
      <w:proofErr w:type="spellEnd"/>
      <w:r>
        <w:t xml:space="preserve"> później wygnane, nauczyciele, władze zwierzchnie, żandarm straszył. Szkoła została ukończona prócz </w:t>
      </w:r>
      <w:r>
        <w:rPr>
          <w:vertAlign w:val="superscript"/>
        </w:rPr>
        <w:t>2</w:t>
      </w:r>
      <w:r>
        <w:t xml:space="preserve"> przeszkód takich w tysiąc dziewięćset </w:t>
      </w:r>
      <w:proofErr w:type="spellStart"/>
      <w:r>
        <w:t>trzidziestem</w:t>
      </w:r>
      <w:proofErr w:type="spellEnd"/>
      <w:r>
        <w:t xml:space="preserve"> roku. Z początku jedna klasa była, </w:t>
      </w:r>
      <w:proofErr w:type="spellStart"/>
      <w:r>
        <w:t>potym</w:t>
      </w:r>
      <w:proofErr w:type="spellEnd"/>
      <w:r>
        <w:t xml:space="preserve"> oddziałów więcej, razem </w:t>
      </w:r>
      <w:proofErr w:type="spellStart"/>
      <w:r>
        <w:t>przedszkółka</w:t>
      </w:r>
      <w:r>
        <w:rPr>
          <w:vertAlign w:val="superscript"/>
        </w:rPr>
        <w:t>:l</w:t>
      </w:r>
      <w:proofErr w:type="spellEnd"/>
      <w:r>
        <w:t xml:space="preserve"> i mieszk</w:t>
      </w:r>
      <w:r>
        <w:t>anko; grunt był, że była klasa.</w:t>
      </w:r>
    </w:p>
    <w:p w:rsidR="00505384" w:rsidRDefault="0066612B">
      <w:pPr>
        <w:pStyle w:val="Teksttreci20"/>
        <w:framePr w:w="8964" w:h="11088" w:hRule="exact" w:wrap="none" w:vAnchor="page" w:hAnchor="page" w:x="1293" w:y="4131"/>
        <w:shd w:val="clear" w:color="auto" w:fill="auto"/>
        <w:spacing w:line="258" w:lineRule="exact"/>
        <w:ind w:firstLine="800"/>
        <w:jc w:val="both"/>
      </w:pPr>
      <w:r>
        <w:t xml:space="preserve">Przyjechała niemiecka komisja </w:t>
      </w:r>
      <w:proofErr w:type="spellStart"/>
      <w:r>
        <w:t>budowlanna</w:t>
      </w:r>
      <w:proofErr w:type="spellEnd"/>
      <w:r>
        <w:t xml:space="preserve"> i żeby to przedłużyć stwierdziła, że fundamenty szkoły naszej nie </w:t>
      </w:r>
      <w:r w:rsidRPr="003407B4">
        <w:rPr>
          <w:lang w:eastAsia="en-US" w:bidi="en-US"/>
        </w:rPr>
        <w:t xml:space="preserve">so </w:t>
      </w:r>
      <w:r>
        <w:t xml:space="preserve">odpowiednie, musiało być </w:t>
      </w:r>
      <w:proofErr w:type="spellStart"/>
      <w:r>
        <w:t>pozwoleństwo</w:t>
      </w:r>
      <w:proofErr w:type="spellEnd"/>
      <w:r>
        <w:t xml:space="preserve"> i z tym </w:t>
      </w:r>
      <w:proofErr w:type="spellStart"/>
      <w:r>
        <w:t>pozwoleństwem</w:t>
      </w:r>
      <w:proofErr w:type="spellEnd"/>
      <w:r>
        <w:t xml:space="preserve"> były trudności i nie mogliśmy szkoły </w:t>
      </w:r>
      <w:proofErr w:type="spellStart"/>
      <w:r>
        <w:t>otworzić</w:t>
      </w:r>
      <w:proofErr w:type="spellEnd"/>
      <w:r>
        <w:t xml:space="preserve"> ze trzy </w:t>
      </w:r>
      <w:r>
        <w:t>miesiące może.</w:t>
      </w:r>
    </w:p>
    <w:p w:rsidR="00505384" w:rsidRDefault="0066612B">
      <w:pPr>
        <w:pStyle w:val="Teksttreci20"/>
        <w:framePr w:w="8964" w:h="11088" w:hRule="exact" w:wrap="none" w:vAnchor="page" w:hAnchor="page" w:x="1293" w:y="4131"/>
        <w:shd w:val="clear" w:color="auto" w:fill="auto"/>
        <w:spacing w:line="258" w:lineRule="exact"/>
        <w:ind w:firstLine="800"/>
        <w:jc w:val="both"/>
      </w:pPr>
      <w:r>
        <w:t xml:space="preserve">Potem </w:t>
      </w:r>
      <w:proofErr w:type="spellStart"/>
      <w:r>
        <w:t>przijechali</w:t>
      </w:r>
      <w:proofErr w:type="spellEnd"/>
      <w:r>
        <w:t xml:space="preserve"> goście z </w:t>
      </w:r>
      <w:proofErr w:type="spellStart"/>
      <w:r>
        <w:t>Towarzistwa</w:t>
      </w:r>
      <w:proofErr w:type="spellEnd"/>
      <w:r>
        <w:t xml:space="preserve"> Szkolnego, </w:t>
      </w:r>
      <w:proofErr w:type="spellStart"/>
      <w:r>
        <w:t>Benig</w:t>
      </w:r>
      <w:proofErr w:type="spellEnd"/>
      <w:r>
        <w:t xml:space="preserve"> Jan i inne, aby zrobić zebranie rodzicielskie. </w:t>
      </w:r>
      <w:proofErr w:type="spellStart"/>
      <w:r>
        <w:t>Przistąpiło</w:t>
      </w:r>
      <w:proofErr w:type="spellEnd"/>
      <w:r>
        <w:t xml:space="preserve"> </w:t>
      </w:r>
      <w:proofErr w:type="spellStart"/>
      <w:r>
        <w:t>trzidzieści</w:t>
      </w:r>
      <w:proofErr w:type="spellEnd"/>
      <w:r>
        <w:t xml:space="preserve"> </w:t>
      </w:r>
      <w:proofErr w:type="spellStart"/>
      <w:r>
        <w:t>czi</w:t>
      </w:r>
      <w:proofErr w:type="spellEnd"/>
      <w:r>
        <w:t xml:space="preserve"> czterdzieści dzieci; na zebranie </w:t>
      </w:r>
      <w:proofErr w:type="spellStart"/>
      <w:r>
        <w:t>przisło</w:t>
      </w:r>
      <w:proofErr w:type="spellEnd"/>
      <w:r>
        <w:t xml:space="preserve"> około pięćdziesięciu rodzin. Na tym zebraniu </w:t>
      </w:r>
      <w:proofErr w:type="spellStart"/>
      <w:r>
        <w:t>zapsisali</w:t>
      </w:r>
      <w:proofErr w:type="spellEnd"/>
      <w:r>
        <w:t xml:space="preserve"> czterdzieści d</w:t>
      </w:r>
      <w:r>
        <w:t xml:space="preserve">zieci, że </w:t>
      </w:r>
      <w:proofErr w:type="spellStart"/>
      <w:r>
        <w:t>bedo</w:t>
      </w:r>
      <w:proofErr w:type="spellEnd"/>
      <w:r>
        <w:t xml:space="preserve"> chodzić do szkoły naszej polskiej.</w:t>
      </w:r>
    </w:p>
    <w:p w:rsidR="00505384" w:rsidRDefault="0066612B">
      <w:pPr>
        <w:pStyle w:val="Teksttreci20"/>
        <w:framePr w:w="8964" w:h="11088" w:hRule="exact" w:wrap="none" w:vAnchor="page" w:hAnchor="page" w:x="1293" w:y="4131"/>
        <w:shd w:val="clear" w:color="auto" w:fill="auto"/>
        <w:spacing w:line="258" w:lineRule="exact"/>
        <w:ind w:firstLine="800"/>
        <w:jc w:val="both"/>
      </w:pPr>
      <w:r>
        <w:t xml:space="preserve">Za cztery niedziele </w:t>
      </w:r>
      <w:proofErr w:type="spellStart"/>
      <w:r>
        <w:t>przijechał</w:t>
      </w:r>
      <w:proofErr w:type="spellEnd"/>
      <w:r>
        <w:t xml:space="preserve"> do nas </w:t>
      </w:r>
      <w:proofErr w:type="spellStart"/>
      <w:r>
        <w:t>naucziciel</w:t>
      </w:r>
      <w:proofErr w:type="spellEnd"/>
      <w:r>
        <w:t xml:space="preserve"> </w:t>
      </w:r>
      <w:proofErr w:type="spellStart"/>
      <w:r>
        <w:t>Jaszek</w:t>
      </w:r>
      <w:proofErr w:type="spellEnd"/>
      <w:r>
        <w:t xml:space="preserve"> Paweł, pochodził z pogranicza, z Zakrzewa — to już było Pomorze — który </w:t>
      </w:r>
      <w:proofErr w:type="spellStart"/>
      <w:r>
        <w:t>mniał</w:t>
      </w:r>
      <w:proofErr w:type="spellEnd"/>
      <w:r>
        <w:t xml:space="preserve"> uczyć nasze dzieci. Przez </w:t>
      </w:r>
      <w:proofErr w:type="spellStart"/>
      <w:r>
        <w:t>Towarzistwo</w:t>
      </w:r>
      <w:proofErr w:type="spellEnd"/>
      <w:r>
        <w:t xml:space="preserve"> Szkolne był przysłany. </w:t>
      </w:r>
      <w:proofErr w:type="spellStart"/>
      <w:r>
        <w:t>Mniszkał</w:t>
      </w:r>
      <w:proofErr w:type="spellEnd"/>
      <w:r>
        <w:t xml:space="preserve"> pr</w:t>
      </w:r>
      <w:r>
        <w:t xml:space="preserve">ywatnie. Dwa niedziele po przybyciu tego nauczyciela została </w:t>
      </w:r>
      <w:proofErr w:type="spellStart"/>
      <w:r>
        <w:t>uotworzona</w:t>
      </w:r>
      <w:proofErr w:type="spellEnd"/>
      <w:r>
        <w:t xml:space="preserve"> szkoła nasza. Niemcy w tym czasie, gdy my szkole budowali i </w:t>
      </w:r>
      <w:proofErr w:type="spellStart"/>
      <w:r>
        <w:t>ziedzieli</w:t>
      </w:r>
      <w:proofErr w:type="spellEnd"/>
      <w:r>
        <w:t xml:space="preserve">, że się szkoła rozpocznie, straszyli ludzi, że nie </w:t>
      </w:r>
      <w:proofErr w:type="spellStart"/>
      <w:r>
        <w:t>bedo</w:t>
      </w:r>
      <w:proofErr w:type="spellEnd"/>
      <w:r>
        <w:t xml:space="preserve"> mieli roboty, bo żadnej roboty nie dostano. Ci, które otrz</w:t>
      </w:r>
      <w:r>
        <w:t xml:space="preserve">ymywali </w:t>
      </w:r>
      <w:proofErr w:type="spellStart"/>
      <w:r w:rsidRPr="003407B4">
        <w:rPr>
          <w:lang w:eastAsia="en-US" w:bidi="en-US"/>
        </w:rPr>
        <w:t>rente</w:t>
      </w:r>
      <w:proofErr w:type="spellEnd"/>
      <w:r w:rsidRPr="003407B4">
        <w:rPr>
          <w:lang w:eastAsia="en-US" w:bidi="en-US"/>
        </w:rPr>
        <w:t xml:space="preserve">, </w:t>
      </w:r>
      <w:r>
        <w:t>będzie im zabrana. Mimo te</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428" w:y="1489"/>
        <w:shd w:val="clear" w:color="auto" w:fill="auto"/>
        <w:spacing w:line="170" w:lineRule="exact"/>
      </w:pPr>
      <w:r>
        <w:lastRenderedPageBreak/>
        <w:t>28</w:t>
      </w:r>
    </w:p>
    <w:p w:rsidR="00505384" w:rsidRDefault="0066612B">
      <w:pPr>
        <w:pStyle w:val="Nagweklubstopka0"/>
        <w:framePr w:wrap="none" w:vAnchor="page" w:hAnchor="page" w:x="4290" w:y="1523"/>
        <w:shd w:val="clear" w:color="auto" w:fill="auto"/>
        <w:spacing w:line="190" w:lineRule="exact"/>
      </w:pPr>
      <w:r>
        <w:t>PORADNIK JĘZYKOWY</w:t>
      </w:r>
    </w:p>
    <w:p w:rsidR="00505384" w:rsidRDefault="0066612B">
      <w:pPr>
        <w:pStyle w:val="Nagweklubstopka20"/>
        <w:framePr w:wrap="none" w:vAnchor="page" w:hAnchor="page" w:x="8820" w:y="1579"/>
        <w:shd w:val="clear" w:color="auto" w:fill="auto"/>
        <w:spacing w:line="170" w:lineRule="exact"/>
      </w:pPr>
      <w:r>
        <w:t>1951, z. 4</w:t>
      </w:r>
    </w:p>
    <w:p w:rsidR="00505384" w:rsidRDefault="0066612B">
      <w:pPr>
        <w:pStyle w:val="Teksttreci20"/>
        <w:framePr w:w="8964" w:h="12402" w:hRule="exact" w:wrap="none" w:vAnchor="page" w:hAnchor="page" w:x="1344" w:y="2089"/>
        <w:shd w:val="clear" w:color="auto" w:fill="auto"/>
        <w:spacing w:line="246" w:lineRule="exact"/>
        <w:ind w:right="640"/>
        <w:jc w:val="both"/>
      </w:pPr>
      <w:proofErr w:type="spellStart"/>
      <w:r>
        <w:t>jak</w:t>
      </w:r>
      <w:r w:rsidRPr="003407B4">
        <w:rPr>
          <w:lang w:eastAsia="en-US" w:bidi="en-US"/>
        </w:rPr>
        <w:t>’em</w:t>
      </w:r>
      <w:proofErr w:type="spellEnd"/>
      <w:r w:rsidRPr="003407B4">
        <w:rPr>
          <w:lang w:eastAsia="en-US" w:bidi="en-US"/>
        </w:rPr>
        <w:t xml:space="preserve"> </w:t>
      </w:r>
      <w:r>
        <w:rPr>
          <w:vertAlign w:val="superscript"/>
        </w:rPr>
        <w:t>1</w:t>
      </w:r>
      <w:r>
        <w:t xml:space="preserve"> </w:t>
      </w:r>
      <w:proofErr w:type="spellStart"/>
      <w:r>
        <w:t>szkołe</w:t>
      </w:r>
      <w:proofErr w:type="spellEnd"/>
      <w:r>
        <w:t xml:space="preserve"> otworzyli, </w:t>
      </w:r>
      <w:proofErr w:type="spellStart"/>
      <w:r>
        <w:t>prziszło</w:t>
      </w:r>
      <w:proofErr w:type="spellEnd"/>
      <w:r>
        <w:t xml:space="preserve"> do naszej szkoły dwadzieścia osiem dzieci. W naszej szkole uczono polskiego języka i niemieckiego. </w:t>
      </w:r>
      <w:proofErr w:type="spellStart"/>
      <w:r>
        <w:t>Naucziciel</w:t>
      </w:r>
      <w:proofErr w:type="spellEnd"/>
      <w:r>
        <w:t xml:space="preserve"> nasz był dob</w:t>
      </w:r>
      <w:r>
        <w:t xml:space="preserve">ry, obchodził się z dzieciarni dobrze, </w:t>
      </w:r>
      <w:proofErr w:type="spellStart"/>
      <w:r>
        <w:t>ucził</w:t>
      </w:r>
      <w:proofErr w:type="spellEnd"/>
      <w:r>
        <w:t xml:space="preserve"> dzieci </w:t>
      </w:r>
      <w:proofErr w:type="spellStart"/>
      <w:r>
        <w:t>teatrzików</w:t>
      </w:r>
      <w:proofErr w:type="spellEnd"/>
      <w:r>
        <w:t xml:space="preserve"> i </w:t>
      </w:r>
      <w:proofErr w:type="spellStart"/>
      <w:r>
        <w:t>wierszów</w:t>
      </w:r>
      <w:proofErr w:type="spellEnd"/>
      <w:r>
        <w:t xml:space="preserve">, robił wycieczki, coś takiego dzieciom się udało  w naszej szkole, bo w </w:t>
      </w:r>
      <w:proofErr w:type="spellStart"/>
      <w:r>
        <w:t>nimieckiej</w:t>
      </w:r>
      <w:proofErr w:type="spellEnd"/>
      <w:r>
        <w:t xml:space="preserve"> </w:t>
      </w:r>
      <w:proofErr w:type="spellStart"/>
      <w:r>
        <w:t>tygo</w:t>
      </w:r>
      <w:proofErr w:type="spellEnd"/>
      <w:r>
        <w:t xml:space="preserve"> nie buło, przezywano ich od Polaków no i tak dalej.</w:t>
      </w:r>
    </w:p>
    <w:p w:rsidR="00505384" w:rsidRDefault="0066612B">
      <w:pPr>
        <w:pStyle w:val="Teksttreci20"/>
        <w:framePr w:w="8964" w:h="12402" w:hRule="exact" w:wrap="none" w:vAnchor="page" w:hAnchor="page" w:x="1344" w:y="2089"/>
        <w:shd w:val="clear" w:color="auto" w:fill="auto"/>
        <w:spacing w:line="240" w:lineRule="exact"/>
        <w:ind w:right="640" w:firstLine="720"/>
        <w:jc w:val="both"/>
      </w:pPr>
      <w:r>
        <w:t xml:space="preserve">Niemcy, przeważnie niemieckie </w:t>
      </w:r>
      <w:proofErr w:type="spellStart"/>
      <w:r>
        <w:t>naucziciele</w:t>
      </w:r>
      <w:proofErr w:type="spellEnd"/>
      <w:r>
        <w:t>,</w:t>
      </w:r>
      <w:r>
        <w:t xml:space="preserve"> żandarm, rozpoczęli dużą agitacje przeciw naszej szkole, chodzili do naszych rodziców, </w:t>
      </w:r>
      <w:proofErr w:type="spellStart"/>
      <w:r>
        <w:t>którzi</w:t>
      </w:r>
      <w:proofErr w:type="spellEnd"/>
      <w:r>
        <w:t xml:space="preserve"> posyłali dzieci do naszej szkoły, odmawiali, żeby nie </w:t>
      </w:r>
      <w:proofErr w:type="spellStart"/>
      <w:r>
        <w:t>pos-iłać</w:t>
      </w:r>
      <w:proofErr w:type="spellEnd"/>
      <w:r>
        <w:t xml:space="preserve">. Żandarm karał ludzi, rodziców, za małe nieporządki. Młodzież została namówiona </w:t>
      </w:r>
      <w:proofErr w:type="spellStart"/>
      <w:r>
        <w:t>abo</w:t>
      </w:r>
      <w:proofErr w:type="spellEnd"/>
      <w:r>
        <w:t xml:space="preserve"> niektóre ludzi</w:t>
      </w:r>
      <w:r>
        <w:t xml:space="preserve">e z tutejszej wioski, ażeby przeszkadzali w lekcjach, wybijano szyby w oknach rodziców, straszyli </w:t>
      </w:r>
      <w:proofErr w:type="spellStart"/>
      <w:r>
        <w:t>naucziciela</w:t>
      </w:r>
      <w:proofErr w:type="spellEnd"/>
      <w:r>
        <w:t xml:space="preserve"> polskiego, że go </w:t>
      </w:r>
      <w:proofErr w:type="spellStart"/>
      <w:r>
        <w:t>zabzijo</w:t>
      </w:r>
      <w:proofErr w:type="spellEnd"/>
      <w:r>
        <w:t>. no i z powodu tego zaczęli odpadać od naszej szkoły.</w:t>
      </w:r>
    </w:p>
    <w:p w:rsidR="00505384" w:rsidRDefault="0066612B">
      <w:pPr>
        <w:pStyle w:val="Teksttreci20"/>
        <w:framePr w:w="8964" w:h="12402" w:hRule="exact" w:wrap="none" w:vAnchor="page" w:hAnchor="page" w:x="1344" w:y="2089"/>
        <w:shd w:val="clear" w:color="auto" w:fill="auto"/>
        <w:spacing w:line="240" w:lineRule="exact"/>
        <w:ind w:right="640" w:firstLine="720"/>
        <w:jc w:val="both"/>
      </w:pPr>
      <w:r>
        <w:t>Buł Zarząd szkoły, składał się z prezesa, ze sekretarza i skarbnika</w:t>
      </w:r>
      <w:r>
        <w:t>, ja byłem opiekunem (aby pociągnąć ludzi do szkoły).</w:t>
      </w:r>
    </w:p>
    <w:p w:rsidR="00505384" w:rsidRDefault="0066612B">
      <w:pPr>
        <w:pStyle w:val="Teksttreci20"/>
        <w:framePr w:w="8964" w:h="12402" w:hRule="exact" w:wrap="none" w:vAnchor="page" w:hAnchor="page" w:x="1344" w:y="2089"/>
        <w:shd w:val="clear" w:color="auto" w:fill="auto"/>
        <w:spacing w:line="240" w:lineRule="exact"/>
        <w:ind w:right="640" w:firstLine="720"/>
        <w:jc w:val="both"/>
      </w:pPr>
      <w:r>
        <w:t xml:space="preserve">Trzeba było tak samo chodzić do rodziców, żeby uzyskać dzieci, które odpadły. Tak na </w:t>
      </w:r>
      <w:proofErr w:type="spellStart"/>
      <w:r>
        <w:t>przikład</w:t>
      </w:r>
      <w:proofErr w:type="spellEnd"/>
      <w:r>
        <w:t xml:space="preserve"> spotkaliśmy się nieraz u rodziców takich z żandarmem i </w:t>
      </w:r>
      <w:proofErr w:type="spellStart"/>
      <w:r>
        <w:t>nauczicielem</w:t>
      </w:r>
      <w:proofErr w:type="spellEnd"/>
      <w:r>
        <w:t xml:space="preserve"> niemieckim, no i zaczęła się wtenczas he</w:t>
      </w:r>
      <w:r>
        <w:t xml:space="preserve">ca o takie dzieci. Po jakich </w:t>
      </w:r>
      <w:proofErr w:type="spellStart"/>
      <w:r>
        <w:t>trzechgodzinnych</w:t>
      </w:r>
      <w:proofErr w:type="spellEnd"/>
      <w:r>
        <w:t xml:space="preserve"> rozmowach i kłótniach znaleźli się dzieci, które z naszej odeszli i znaleźli sie na drugi dzień w naszej szkole z powrotem. Czasem takie byli rodzice, które byli niestałymi, ich nastraszyli — to odstawali.</w:t>
      </w:r>
    </w:p>
    <w:p w:rsidR="00505384" w:rsidRDefault="0066612B">
      <w:pPr>
        <w:pStyle w:val="Teksttreci20"/>
        <w:framePr w:w="8964" w:h="12402" w:hRule="exact" w:wrap="none" w:vAnchor="page" w:hAnchor="page" w:x="1344" w:y="2089"/>
        <w:shd w:val="clear" w:color="auto" w:fill="auto"/>
        <w:spacing w:line="246" w:lineRule="exact"/>
        <w:ind w:right="640" w:firstLine="720"/>
        <w:jc w:val="both"/>
      </w:pPr>
      <w:r>
        <w:t xml:space="preserve">Przypominam sobie, że dwa razy </w:t>
      </w:r>
      <w:proofErr w:type="spellStart"/>
      <w:r>
        <w:t>poszetem</w:t>
      </w:r>
      <w:proofErr w:type="spellEnd"/>
      <w:r>
        <w:t xml:space="preserve"> do szkoły niemieckiej po dzieci, które odeszli z naszej szkoli i chętnie wrócili ze </w:t>
      </w:r>
      <w:proofErr w:type="spellStart"/>
      <w:r>
        <w:t>mno</w:t>
      </w:r>
      <w:proofErr w:type="spellEnd"/>
      <w:r>
        <w:t xml:space="preserve"> do naszej szkoły prócz awantury z nauczycielem. </w:t>
      </w:r>
      <w:proofErr w:type="spellStart"/>
      <w:r>
        <w:t>Wszistkiego</w:t>
      </w:r>
      <w:proofErr w:type="spellEnd"/>
      <w:r>
        <w:t xml:space="preserve"> się trzeba buło łapać. Rodzice nie posłali do polskiej szkoły i ja </w:t>
      </w:r>
      <w:proofErr w:type="spellStart"/>
      <w:r>
        <w:t>p</w:t>
      </w:r>
      <w:r>
        <w:t>oszetem</w:t>
      </w:r>
      <w:proofErr w:type="spellEnd"/>
      <w:r>
        <w:t xml:space="preserve"> do nich, </w:t>
      </w:r>
      <w:proofErr w:type="spellStart"/>
      <w:r>
        <w:t>naklinałem</w:t>
      </w:r>
      <w:proofErr w:type="spellEnd"/>
      <w:r>
        <w:t xml:space="preserve">, przeklinałem: „spokoju po śmierci nie będziecie mieli", no i na drugi dzień </w:t>
      </w:r>
      <w:proofErr w:type="spellStart"/>
      <w:r>
        <w:t>prziszły</w:t>
      </w:r>
      <w:proofErr w:type="spellEnd"/>
      <w:r>
        <w:t xml:space="preserve"> dzieci do szkoły, a potem znowu do niemieckiej posłali. My Niemcom mówili: „mi mamy takie prawo jak i wy, to nasza szkoła". </w:t>
      </w:r>
      <w:proofErr w:type="spellStart"/>
      <w:r>
        <w:t>Nauczicielowi</w:t>
      </w:r>
      <w:proofErr w:type="spellEnd"/>
      <w:r>
        <w:t xml:space="preserve"> nie </w:t>
      </w:r>
      <w:r>
        <w:t xml:space="preserve">było wolno tego mówić, to my chodzili po nocy, bo </w:t>
      </w:r>
      <w:proofErr w:type="spellStart"/>
      <w:r>
        <w:t>nauczicielowi</w:t>
      </w:r>
      <w:proofErr w:type="spellEnd"/>
      <w:r>
        <w:t xml:space="preserve"> nie można agitować. Jak ja sie spotkał z </w:t>
      </w:r>
      <w:proofErr w:type="spellStart"/>
      <w:r>
        <w:t>nauczicielem</w:t>
      </w:r>
      <w:proofErr w:type="spellEnd"/>
      <w:r>
        <w:t xml:space="preserve"> niemieckim, jak dzieci </w:t>
      </w:r>
      <w:proofErr w:type="spellStart"/>
      <w:r>
        <w:t>prziszli</w:t>
      </w:r>
      <w:proofErr w:type="spellEnd"/>
      <w:r>
        <w:t xml:space="preserve"> z naszej szkoły do niemieckiej, to ja mu </w:t>
      </w:r>
      <w:proofErr w:type="spellStart"/>
      <w:r>
        <w:t>winszował</w:t>
      </w:r>
      <w:r>
        <w:rPr>
          <w:vertAlign w:val="superscript"/>
        </w:rPr>
        <w:t>e</w:t>
      </w:r>
      <w:proofErr w:type="spellEnd"/>
      <w:r>
        <w:t xml:space="preserve">: „jak sie panu powodzi w pracy, a </w:t>
      </w:r>
      <w:proofErr w:type="spellStart"/>
      <w:r>
        <w:t>naszi</w:t>
      </w:r>
      <w:proofErr w:type="spellEnd"/>
      <w:r>
        <w:t xml:space="preserve"> dzieci i tak j</w:t>
      </w:r>
      <w:r>
        <w:t xml:space="preserve">utro </w:t>
      </w:r>
      <w:proofErr w:type="spellStart"/>
      <w:r>
        <w:t>będo</w:t>
      </w:r>
      <w:proofErr w:type="spellEnd"/>
      <w:r>
        <w:t xml:space="preserve"> tu" (tzn. w polskiej szkole).</w:t>
      </w:r>
    </w:p>
    <w:p w:rsidR="00505384" w:rsidRDefault="0066612B">
      <w:pPr>
        <w:pStyle w:val="Teksttreci20"/>
        <w:framePr w:w="8964" w:h="12402" w:hRule="exact" w:wrap="none" w:vAnchor="page" w:hAnchor="page" w:x="1344" w:y="2089"/>
        <w:shd w:val="clear" w:color="auto" w:fill="auto"/>
        <w:spacing w:line="246" w:lineRule="exact"/>
        <w:ind w:right="640" w:firstLine="720"/>
        <w:jc w:val="both"/>
      </w:pPr>
      <w:proofErr w:type="spellStart"/>
      <w:r>
        <w:t>Robotniki</w:t>
      </w:r>
      <w:proofErr w:type="spellEnd"/>
      <w:r>
        <w:t xml:space="preserve"> te nasze zostali usunięci, które posyłali dzieci do szkoły, gospodarzom nie udzielano kredytów na ulepszenie swojej gospodarki. Wybijano </w:t>
      </w:r>
      <w:proofErr w:type="spellStart"/>
      <w:r>
        <w:t>sziby</w:t>
      </w:r>
      <w:proofErr w:type="spellEnd"/>
      <w:r>
        <w:t xml:space="preserve">, </w:t>
      </w:r>
      <w:proofErr w:type="spellStart"/>
      <w:r>
        <w:t>przimówiona</w:t>
      </w:r>
      <w:proofErr w:type="spellEnd"/>
      <w:r>
        <w:t xml:space="preserve"> bójka była, taka grupa zaprzańców, zostali namówio</w:t>
      </w:r>
      <w:r>
        <w:t xml:space="preserve">ne przez </w:t>
      </w:r>
      <w:proofErr w:type="spellStart"/>
      <w:r>
        <w:t>urzenników</w:t>
      </w:r>
      <w:proofErr w:type="spellEnd"/>
      <w:r>
        <w:t xml:space="preserve"> niemieckich, takie </w:t>
      </w:r>
      <w:proofErr w:type="spellStart"/>
      <w:r>
        <w:t>dwadzieścialetnie</w:t>
      </w:r>
      <w:proofErr w:type="spellEnd"/>
      <w:r>
        <w:t xml:space="preserve">, </w:t>
      </w:r>
      <w:proofErr w:type="spellStart"/>
      <w:r>
        <w:t>ośmnaścieletnie</w:t>
      </w:r>
      <w:proofErr w:type="spellEnd"/>
      <w:r>
        <w:t xml:space="preserve">. Potem sie umacniało to zawdy. Warmiak był już </w:t>
      </w:r>
      <w:proofErr w:type="spellStart"/>
      <w:r>
        <w:t>uartowany</w:t>
      </w:r>
      <w:proofErr w:type="spellEnd"/>
      <w:r>
        <w:t xml:space="preserve"> </w:t>
      </w:r>
      <w:r>
        <w:rPr>
          <w:vertAlign w:val="superscript"/>
        </w:rPr>
        <w:t>7</w:t>
      </w:r>
      <w:r>
        <w:t>, na niego można było mówić i Polak, i Świnia i z roboty wyrzucić, a on był na swoim.</w:t>
      </w:r>
    </w:p>
    <w:p w:rsidR="00505384" w:rsidRDefault="0066612B">
      <w:pPr>
        <w:pStyle w:val="Teksttreci20"/>
        <w:framePr w:w="8964" w:h="12402" w:hRule="exact" w:wrap="none" w:vAnchor="page" w:hAnchor="page" w:x="1344" w:y="2089"/>
        <w:shd w:val="clear" w:color="auto" w:fill="auto"/>
        <w:spacing w:line="252" w:lineRule="exact"/>
        <w:ind w:right="640" w:firstLine="720"/>
        <w:jc w:val="both"/>
      </w:pPr>
      <w:proofErr w:type="spellStart"/>
      <w:r>
        <w:t>Naucziciel</w:t>
      </w:r>
      <w:proofErr w:type="spellEnd"/>
      <w:r>
        <w:t xml:space="preserve"> był razem kierownikiem szko</w:t>
      </w:r>
      <w:r>
        <w:t xml:space="preserve">ły. Wieczorem nie mógł sie ukazać na ulicy sam jeden. </w:t>
      </w:r>
      <w:proofErr w:type="spellStart"/>
      <w:r>
        <w:t>Naucziciela</w:t>
      </w:r>
      <w:proofErr w:type="spellEnd"/>
      <w:r>
        <w:t xml:space="preserve"> z </w:t>
      </w:r>
      <w:proofErr w:type="spellStart"/>
      <w:r>
        <w:t>Piasutów</w:t>
      </w:r>
      <w:proofErr w:type="spellEnd"/>
      <w:r>
        <w:t xml:space="preserve"> zamordowali w taki tajemniczy sposób, może buł otruty.</w:t>
      </w:r>
    </w:p>
    <w:p w:rsidR="00505384" w:rsidRDefault="0066612B">
      <w:pPr>
        <w:pStyle w:val="Teksttreci20"/>
        <w:framePr w:w="8964" w:h="12402" w:hRule="exact" w:wrap="none" w:vAnchor="page" w:hAnchor="page" w:x="1344" w:y="2089"/>
        <w:shd w:val="clear" w:color="auto" w:fill="auto"/>
        <w:spacing w:line="240" w:lineRule="exact"/>
        <w:ind w:right="640" w:firstLine="720"/>
        <w:jc w:val="both"/>
      </w:pPr>
      <w:proofErr w:type="spellStart"/>
      <w:r>
        <w:t>Jaszek</w:t>
      </w:r>
      <w:proofErr w:type="spellEnd"/>
      <w:r>
        <w:t xml:space="preserve">, </w:t>
      </w:r>
      <w:proofErr w:type="spellStart"/>
      <w:r>
        <w:t>naucziciel</w:t>
      </w:r>
      <w:proofErr w:type="spellEnd"/>
      <w:r>
        <w:t xml:space="preserve">, za rok został powołany na kierownika </w:t>
      </w:r>
      <w:proofErr w:type="spellStart"/>
      <w:r>
        <w:t>Towarzistwa</w:t>
      </w:r>
      <w:proofErr w:type="spellEnd"/>
      <w:r>
        <w:t xml:space="preserve"> Szkolnego w </w:t>
      </w:r>
      <w:proofErr w:type="spellStart"/>
      <w:r>
        <w:t>uOlsztynie</w:t>
      </w:r>
      <w:proofErr w:type="spellEnd"/>
      <w:r>
        <w:t xml:space="preserve">. W miejsce jego został </w:t>
      </w:r>
      <w:proofErr w:type="spellStart"/>
      <w:r>
        <w:t>przidziel</w:t>
      </w:r>
      <w:r>
        <w:t>ony</w:t>
      </w:r>
      <w:proofErr w:type="spellEnd"/>
      <w:r>
        <w:t xml:space="preserve"> drugi </w:t>
      </w:r>
      <w:proofErr w:type="spellStart"/>
      <w:r>
        <w:t>naucziciel</w:t>
      </w:r>
      <w:proofErr w:type="spellEnd"/>
      <w:r>
        <w:t xml:space="preserve">, nazwisko </w:t>
      </w:r>
      <w:proofErr w:type="spellStart"/>
      <w:r>
        <w:t>Galuszek</w:t>
      </w:r>
      <w:proofErr w:type="spellEnd"/>
      <w:r>
        <w:t xml:space="preserve">, pochodzący z Nadrenii, taki </w:t>
      </w:r>
      <w:proofErr w:type="spellStart"/>
      <w:r>
        <w:t>wychocca</w:t>
      </w:r>
      <w:proofErr w:type="spellEnd"/>
      <w:r>
        <w:t xml:space="preserve"> polski. Okazał sie dobrym </w:t>
      </w:r>
      <w:proofErr w:type="spellStart"/>
      <w:r>
        <w:t>nauczicielem</w:t>
      </w:r>
      <w:proofErr w:type="spellEnd"/>
      <w:r>
        <w:t xml:space="preserve">, walczącym o sprawę </w:t>
      </w:r>
      <w:proofErr w:type="spellStart"/>
      <w:r>
        <w:t>naszom</w:t>
      </w:r>
      <w:proofErr w:type="spellEnd"/>
      <w:r>
        <w:t xml:space="preserve">. W krótkim czasie został usunięty, przez </w:t>
      </w:r>
      <w:proofErr w:type="spellStart"/>
      <w:r>
        <w:t>inszpektora</w:t>
      </w:r>
      <w:proofErr w:type="spellEnd"/>
      <w:r>
        <w:t xml:space="preserve"> szkolnego, niemieckiego,</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419" w:y="1433"/>
        <w:shd w:val="clear" w:color="auto" w:fill="auto"/>
        <w:spacing w:line="190" w:lineRule="exact"/>
      </w:pPr>
      <w:r>
        <w:lastRenderedPageBreak/>
        <w:t>1951. z. 4</w:t>
      </w:r>
    </w:p>
    <w:p w:rsidR="00505384" w:rsidRDefault="0066612B">
      <w:pPr>
        <w:pStyle w:val="Nagweklubstopka0"/>
        <w:framePr w:wrap="none" w:vAnchor="page" w:hAnchor="page" w:x="4497" w:y="1433"/>
        <w:shd w:val="clear" w:color="auto" w:fill="auto"/>
        <w:spacing w:line="190" w:lineRule="exact"/>
      </w:pPr>
      <w:r>
        <w:rPr>
          <w:lang w:val="cs-CZ" w:eastAsia="cs-CZ" w:bidi="cs-CZ"/>
        </w:rPr>
        <w:t>PORADN</w:t>
      </w:r>
      <w:r w:rsidRPr="003407B4">
        <w:rPr>
          <w:lang w:eastAsia="en-US" w:bidi="en-US"/>
        </w:rPr>
        <w:t xml:space="preserve">IK </w:t>
      </w:r>
      <w:r>
        <w:t>JĘZYKOWY</w:t>
      </w:r>
    </w:p>
    <w:p w:rsidR="00505384" w:rsidRDefault="0066612B">
      <w:pPr>
        <w:pStyle w:val="Nagweklubstopka0"/>
        <w:framePr w:wrap="none" w:vAnchor="page" w:hAnchor="page" w:x="9957" w:y="1457"/>
        <w:shd w:val="clear" w:color="auto" w:fill="auto"/>
        <w:spacing w:line="190" w:lineRule="exact"/>
      </w:pPr>
      <w:r w:rsidRPr="003407B4">
        <w:rPr>
          <w:lang w:eastAsia="en-US" w:bidi="en-US"/>
        </w:rPr>
        <w:t>29</w:t>
      </w:r>
    </w:p>
    <w:p w:rsidR="00505384" w:rsidRDefault="0066612B">
      <w:pPr>
        <w:pStyle w:val="Teksttreci20"/>
        <w:framePr w:w="8826" w:h="13142" w:hRule="exact" w:wrap="none" w:vAnchor="page" w:hAnchor="page" w:x="1413" w:y="2045"/>
        <w:shd w:val="clear" w:color="auto" w:fill="auto"/>
        <w:spacing w:line="258" w:lineRule="exact"/>
        <w:jc w:val="both"/>
      </w:pPr>
      <w:r>
        <w:t xml:space="preserve">nazwisko Pasternak. On buł wizytatorem szkół naszych, bo umiał po polsku i był wrogo usposobiony (tzn. w stosunku do Polaków). Najgorsza była </w:t>
      </w:r>
      <w:proofErr w:type="spellStart"/>
      <w:r>
        <w:t>krziwda</w:t>
      </w:r>
      <w:proofErr w:type="spellEnd"/>
      <w:r>
        <w:t xml:space="preserve">, bo jak usunęli </w:t>
      </w:r>
      <w:proofErr w:type="spellStart"/>
      <w:r>
        <w:t>naucziciela</w:t>
      </w:r>
      <w:proofErr w:type="spellEnd"/>
      <w:r>
        <w:t xml:space="preserve">, ich buło mało i </w:t>
      </w:r>
      <w:proofErr w:type="spellStart"/>
      <w:r>
        <w:t>Towarzistwo</w:t>
      </w:r>
      <w:proofErr w:type="spellEnd"/>
      <w:r>
        <w:t xml:space="preserve"> mało miało takich, co byli </w:t>
      </w:r>
      <w:r>
        <w:t xml:space="preserve">niemieckimi obywatelami. Jak nie miał obywatelstwa, musiał władać językiem niemieckim. Jeżeli my z zagranicy ściągali </w:t>
      </w:r>
      <w:proofErr w:type="spellStart"/>
      <w:r>
        <w:t>naucziciela</w:t>
      </w:r>
      <w:proofErr w:type="spellEnd"/>
      <w:r>
        <w:t xml:space="preserve">, trudno było </w:t>
      </w:r>
      <w:proofErr w:type="spellStart"/>
      <w:r>
        <w:t>otrzimać</w:t>
      </w:r>
      <w:proofErr w:type="spellEnd"/>
      <w:r>
        <w:t xml:space="preserve"> to zezwolenie. Ale jeden </w:t>
      </w:r>
      <w:proofErr w:type="spellStart"/>
      <w:r>
        <w:t>otrzimał</w:t>
      </w:r>
      <w:proofErr w:type="spellEnd"/>
      <w:r>
        <w:t xml:space="preserve">, on był z Torunia, nazywał sie </w:t>
      </w:r>
      <w:proofErr w:type="spellStart"/>
      <w:r>
        <w:t>Elberg</w:t>
      </w:r>
      <w:proofErr w:type="spellEnd"/>
      <w:r>
        <w:t>.</w:t>
      </w:r>
    </w:p>
    <w:p w:rsidR="00505384" w:rsidRDefault="0066612B">
      <w:pPr>
        <w:pStyle w:val="Teksttreci20"/>
        <w:framePr w:w="8826" w:h="13142" w:hRule="exact" w:wrap="none" w:vAnchor="page" w:hAnchor="page" w:x="1413" w:y="2045"/>
        <w:shd w:val="clear" w:color="auto" w:fill="auto"/>
        <w:spacing w:line="258" w:lineRule="exact"/>
        <w:ind w:firstLine="720"/>
        <w:jc w:val="both"/>
      </w:pPr>
      <w:r>
        <w:t xml:space="preserve">Zmiana </w:t>
      </w:r>
      <w:proofErr w:type="spellStart"/>
      <w:r>
        <w:t>nauczicieli</w:t>
      </w:r>
      <w:proofErr w:type="spellEnd"/>
      <w:r>
        <w:t xml:space="preserve"> to działała </w:t>
      </w:r>
      <w:r>
        <w:t xml:space="preserve">na rodziców, że niestałego </w:t>
      </w:r>
      <w:proofErr w:type="spellStart"/>
      <w:r>
        <w:t>cóś</w:t>
      </w:r>
      <w:proofErr w:type="spellEnd"/>
      <w:r>
        <w:t xml:space="preserve">, niechętnie posyłali i Niemcy mieli okazje do agitowania przeciw naszej szkole. Ale rodzice nasze zostali wytrwalszymi i twardo stali </w:t>
      </w:r>
      <w:proofErr w:type="spellStart"/>
      <w:r>
        <w:t>przi</w:t>
      </w:r>
      <w:proofErr w:type="spellEnd"/>
      <w:r>
        <w:t xml:space="preserve"> naszej szkole, nie </w:t>
      </w:r>
      <w:proofErr w:type="spellStart"/>
      <w:r>
        <w:t>bojali</w:t>
      </w:r>
      <w:proofErr w:type="spellEnd"/>
      <w:r>
        <w:t xml:space="preserve"> sie żadnych szykan.</w:t>
      </w:r>
    </w:p>
    <w:p w:rsidR="00505384" w:rsidRDefault="0066612B">
      <w:pPr>
        <w:pStyle w:val="Teksttreci20"/>
        <w:framePr w:w="8826" w:h="13142" w:hRule="exact" w:wrap="none" w:vAnchor="page" w:hAnchor="page" w:x="1413" w:y="2045"/>
        <w:shd w:val="clear" w:color="auto" w:fill="auto"/>
        <w:spacing w:line="258" w:lineRule="exact"/>
        <w:ind w:firstLine="720"/>
        <w:jc w:val="both"/>
      </w:pPr>
      <w:r>
        <w:t xml:space="preserve">W czasie tym nastąpił rząd hitlerowski, </w:t>
      </w:r>
      <w:proofErr w:type="spellStart"/>
      <w:r>
        <w:t>abo</w:t>
      </w:r>
      <w:proofErr w:type="spellEnd"/>
      <w:r>
        <w:t xml:space="preserve"> ustrój. To jeszcze przed wojno. Gospodarza jednego w sposób tajemniczy spalono szopę, posyłał dzieci do naszej szkoły — </w:t>
      </w:r>
      <w:proofErr w:type="spellStart"/>
      <w:r>
        <w:t>przipuszczalnie</w:t>
      </w:r>
      <w:proofErr w:type="spellEnd"/>
      <w:r>
        <w:t xml:space="preserve"> podpalono. Odszkodowanie z ubezpieczalni wzajemnej, z tego </w:t>
      </w:r>
      <w:proofErr w:type="spellStart"/>
      <w:r w:rsidRPr="003407B4">
        <w:rPr>
          <w:lang w:eastAsia="en-US" w:bidi="en-US"/>
        </w:rPr>
        <w:t>Versicherungsanstalt</w:t>
      </w:r>
      <w:proofErr w:type="spellEnd"/>
      <w:r w:rsidRPr="003407B4">
        <w:rPr>
          <w:lang w:eastAsia="en-US" w:bidi="en-US"/>
        </w:rPr>
        <w:t xml:space="preserve">, </w:t>
      </w:r>
      <w:proofErr w:type="spellStart"/>
      <w:r>
        <w:t>otrzimał</w:t>
      </w:r>
      <w:proofErr w:type="spellEnd"/>
      <w:r>
        <w:t xml:space="preserve"> tylko częściowo, </w:t>
      </w:r>
      <w:proofErr w:type="spellStart"/>
      <w:r>
        <w:t>pożiczki</w:t>
      </w:r>
      <w:proofErr w:type="spellEnd"/>
      <w:r>
        <w:t xml:space="preserve"> </w:t>
      </w:r>
      <w:r>
        <w:t xml:space="preserve">nie udzielono z banków </w:t>
      </w:r>
      <w:proofErr w:type="spellStart"/>
      <w:r>
        <w:t>nimieckich</w:t>
      </w:r>
      <w:proofErr w:type="spellEnd"/>
      <w:r>
        <w:t xml:space="preserve">, ażeby nie miał możności. W Polskim Banku Ludowym w </w:t>
      </w:r>
      <w:proofErr w:type="spellStart"/>
      <w:r>
        <w:t>Olsztinie</w:t>
      </w:r>
      <w:proofErr w:type="spellEnd"/>
      <w:r>
        <w:t xml:space="preserve"> z </w:t>
      </w:r>
      <w:proofErr w:type="spellStart"/>
      <w:r>
        <w:t>pożiczki</w:t>
      </w:r>
      <w:proofErr w:type="spellEnd"/>
      <w:r>
        <w:t xml:space="preserve"> i pomocy sąsiedzkiej gospodarzy z Purdy Wielkiej odbudował swe zniszczone, poszkodowane zabudowania.</w:t>
      </w:r>
    </w:p>
    <w:p w:rsidR="00505384" w:rsidRDefault="0066612B">
      <w:pPr>
        <w:pStyle w:val="Teksttreci20"/>
        <w:framePr w:w="8826" w:h="13142" w:hRule="exact" w:wrap="none" w:vAnchor="page" w:hAnchor="page" w:x="1413" w:y="2045"/>
        <w:shd w:val="clear" w:color="auto" w:fill="auto"/>
        <w:spacing w:line="258" w:lineRule="exact"/>
        <w:ind w:firstLine="720"/>
        <w:jc w:val="both"/>
      </w:pPr>
      <w:r>
        <w:t xml:space="preserve">O tych </w:t>
      </w:r>
      <w:proofErr w:type="spellStart"/>
      <w:r>
        <w:t>angresjach</w:t>
      </w:r>
      <w:proofErr w:type="spellEnd"/>
      <w:r>
        <w:t xml:space="preserve"> napisać, napadach. Dużo było. </w:t>
      </w:r>
      <w:r>
        <w:t>Dzieci nieraz poturbowano, nieraz musieliśmy zaprowadzić te mniejsze dzieci do szkoły.</w:t>
      </w:r>
    </w:p>
    <w:p w:rsidR="00505384" w:rsidRDefault="0066612B">
      <w:pPr>
        <w:pStyle w:val="Teksttreci20"/>
        <w:framePr w:w="8826" w:h="13142" w:hRule="exact" w:wrap="none" w:vAnchor="page" w:hAnchor="page" w:x="1413" w:y="2045"/>
        <w:shd w:val="clear" w:color="auto" w:fill="auto"/>
        <w:spacing w:line="258" w:lineRule="exact"/>
        <w:ind w:firstLine="720"/>
        <w:jc w:val="both"/>
      </w:pPr>
      <w:r>
        <w:t xml:space="preserve">Z rokiem </w:t>
      </w:r>
      <w:proofErr w:type="spellStart"/>
      <w:r>
        <w:t>trzidziestym</w:t>
      </w:r>
      <w:proofErr w:type="spellEnd"/>
      <w:r>
        <w:t xml:space="preserve"> siódmym nastąpiła zmiana </w:t>
      </w:r>
      <w:proofErr w:type="spellStart"/>
      <w:r>
        <w:t>naucziciela</w:t>
      </w:r>
      <w:proofErr w:type="spellEnd"/>
      <w:r>
        <w:t xml:space="preserve">. </w:t>
      </w:r>
      <w:proofErr w:type="spellStart"/>
      <w:r>
        <w:t>Naucziciel</w:t>
      </w:r>
      <w:proofErr w:type="spellEnd"/>
      <w:r>
        <w:t xml:space="preserve"> </w:t>
      </w:r>
      <w:proofErr w:type="spellStart"/>
      <w:r>
        <w:t>prziszedł</w:t>
      </w:r>
      <w:proofErr w:type="spellEnd"/>
      <w:r>
        <w:t xml:space="preserve">, nazywał sie </w:t>
      </w:r>
      <w:proofErr w:type="spellStart"/>
      <w:r>
        <w:t>Pyzała</w:t>
      </w:r>
      <w:proofErr w:type="spellEnd"/>
      <w:r>
        <w:t xml:space="preserve"> Tadeusz, był niemieckim obywatelem, pochodzący z Zakrzewa, Pomorze n</w:t>
      </w:r>
      <w:r>
        <w:t xml:space="preserve">iemieckie z tamte strony, już </w:t>
      </w:r>
      <w:proofErr w:type="spellStart"/>
      <w:r>
        <w:t>przekrocził</w:t>
      </w:r>
      <w:proofErr w:type="spellEnd"/>
      <w:r>
        <w:t xml:space="preserve"> ten korytarz.</w:t>
      </w:r>
    </w:p>
    <w:p w:rsidR="00505384" w:rsidRDefault="0066612B">
      <w:pPr>
        <w:pStyle w:val="Teksttreci20"/>
        <w:framePr w:w="8826" w:h="13142" w:hRule="exact" w:wrap="none" w:vAnchor="page" w:hAnchor="page" w:x="1413" w:y="2045"/>
        <w:shd w:val="clear" w:color="auto" w:fill="auto"/>
        <w:spacing w:line="258" w:lineRule="exact"/>
        <w:ind w:firstLine="720"/>
        <w:jc w:val="both"/>
      </w:pPr>
      <w:r>
        <w:t xml:space="preserve">W czasie tym </w:t>
      </w:r>
      <w:proofErr w:type="spellStart"/>
      <w:r>
        <w:t>rozwinyła</w:t>
      </w:r>
      <w:proofErr w:type="spellEnd"/>
      <w:r>
        <w:t xml:space="preserve"> sie nasza świetlica, która już była dłuższy czas trwała. Z początku uczęszczało mało, zebrania i pogadanki odbywały sie raz na tydzień. W roku tysiąc </w:t>
      </w:r>
      <w:proofErr w:type="spellStart"/>
      <w:r>
        <w:t>dziwińcset</w:t>
      </w:r>
      <w:proofErr w:type="spellEnd"/>
      <w:r>
        <w:t xml:space="preserve"> </w:t>
      </w:r>
      <w:proofErr w:type="spellStart"/>
      <w:r>
        <w:t>trzidziestym</w:t>
      </w:r>
      <w:proofErr w:type="spellEnd"/>
      <w:r>
        <w:t xml:space="preserve"> piątym dziennie </w:t>
      </w:r>
      <w:r>
        <w:rPr>
          <w:vertAlign w:val="superscript"/>
        </w:rPr>
        <w:t xml:space="preserve">H </w:t>
      </w:r>
      <w:r>
        <w:t>były schadzki, zebrania. Zbierała sie tam</w:t>
      </w:r>
      <w:r>
        <w:t xml:space="preserve"> młodzież, tak w starszym wieku dzieci, rodzice, co </w:t>
      </w:r>
      <w:proofErr w:type="spellStart"/>
      <w:r>
        <w:t>pos-iłali</w:t>
      </w:r>
      <w:proofErr w:type="spellEnd"/>
      <w:r>
        <w:t xml:space="preserve"> dzieci do szkoły polskiej, nawet te goście, co nie byli stowarzyszeni. Słowem, </w:t>
      </w:r>
      <w:proofErr w:type="spellStart"/>
      <w:r>
        <w:t>tworziło</w:t>
      </w:r>
      <w:proofErr w:type="spellEnd"/>
      <w:r>
        <w:t xml:space="preserve"> to jedno rodzinę, jedna rodzina — jedno ognisko. Takie byli </w:t>
      </w:r>
      <w:proofErr w:type="spellStart"/>
      <w:r>
        <w:t>szikany</w:t>
      </w:r>
      <w:proofErr w:type="spellEnd"/>
      <w:r>
        <w:t xml:space="preserve"> (wtedy), a tam brat z bratem tak </w:t>
      </w:r>
      <w:proofErr w:type="spellStart"/>
      <w:r>
        <w:t>sde</w:t>
      </w:r>
      <w:proofErr w:type="spellEnd"/>
      <w:r>
        <w:t xml:space="preserve"> n</w:t>
      </w:r>
      <w:r>
        <w:t xml:space="preserve">ie znali jak my. </w:t>
      </w:r>
      <w:proofErr w:type="spellStart"/>
      <w:r>
        <w:t>Czitano</w:t>
      </w:r>
      <w:proofErr w:type="spellEnd"/>
      <w:r>
        <w:t xml:space="preserve"> tam książki i czasopisma, tylko w polskim języku, młodzież zabawiała sie gru </w:t>
      </w:r>
      <w:proofErr w:type="spellStart"/>
      <w:r>
        <w:t>iworzisko</w:t>
      </w:r>
      <w:proofErr w:type="spellEnd"/>
      <w:r>
        <w:t xml:space="preserve"> i </w:t>
      </w:r>
      <w:proofErr w:type="spellStart"/>
      <w:r>
        <w:t>ucziła</w:t>
      </w:r>
      <w:proofErr w:type="spellEnd"/>
      <w:r>
        <w:t xml:space="preserve"> sie tańców polskich i </w:t>
      </w:r>
      <w:proofErr w:type="spellStart"/>
      <w:r>
        <w:t>szikowała</w:t>
      </w:r>
      <w:proofErr w:type="spellEnd"/>
      <w:r>
        <w:t xml:space="preserve"> sie do </w:t>
      </w:r>
      <w:proofErr w:type="spellStart"/>
      <w:r>
        <w:t>teatrzików</w:t>
      </w:r>
      <w:proofErr w:type="spellEnd"/>
      <w:r>
        <w:t xml:space="preserve"> amatorskich. Tak samo dzieci </w:t>
      </w:r>
      <w:proofErr w:type="spellStart"/>
      <w:r>
        <w:t>uczili</w:t>
      </w:r>
      <w:proofErr w:type="spellEnd"/>
      <w:r>
        <w:t xml:space="preserve"> sie </w:t>
      </w:r>
      <w:proofErr w:type="spellStart"/>
      <w:r>
        <w:t>grów</w:t>
      </w:r>
      <w:proofErr w:type="spellEnd"/>
      <w:r>
        <w:t xml:space="preserve">, przedstawień amatorskich, </w:t>
      </w:r>
      <w:proofErr w:type="spellStart"/>
      <w:r>
        <w:t>wierszów</w:t>
      </w:r>
      <w:proofErr w:type="spellEnd"/>
      <w:r>
        <w:t xml:space="preserve">, </w:t>
      </w:r>
      <w:proofErr w:type="spellStart"/>
      <w:r>
        <w:t>nau</w:t>
      </w:r>
      <w:r>
        <w:t>cziciel</w:t>
      </w:r>
      <w:proofErr w:type="spellEnd"/>
      <w:r>
        <w:t xml:space="preserve"> </w:t>
      </w:r>
      <w:proofErr w:type="spellStart"/>
      <w:r>
        <w:t>p-itał</w:t>
      </w:r>
      <w:proofErr w:type="spellEnd"/>
      <w:r>
        <w:t xml:space="preserve"> ich. Moje dzieci do przedszkola uczęszczali. </w:t>
      </w:r>
      <w:proofErr w:type="spellStart"/>
      <w:r>
        <w:t>Starszi</w:t>
      </w:r>
      <w:proofErr w:type="spellEnd"/>
      <w:r>
        <w:t xml:space="preserve"> </w:t>
      </w:r>
      <w:proofErr w:type="spellStart"/>
      <w:r>
        <w:t>czitali</w:t>
      </w:r>
      <w:proofErr w:type="spellEnd"/>
      <w:r>
        <w:t xml:space="preserve"> książki, słyszeli radia, przydzielony został, i ten radia przez </w:t>
      </w:r>
      <w:proofErr w:type="spellStart"/>
      <w:r>
        <w:t>Towarzistwo</w:t>
      </w:r>
      <w:proofErr w:type="spellEnd"/>
      <w:r>
        <w:t xml:space="preserve"> Szkolne, przeważnie słuchali tylko stacji Warszawa — </w:t>
      </w:r>
      <w:proofErr w:type="spellStart"/>
      <w:r>
        <w:t>Raszin</w:t>
      </w:r>
      <w:proofErr w:type="spellEnd"/>
      <w:r>
        <w:t>.</w:t>
      </w:r>
    </w:p>
    <w:p w:rsidR="00505384" w:rsidRDefault="0066612B">
      <w:pPr>
        <w:pStyle w:val="Teksttreci20"/>
        <w:framePr w:w="8826" w:h="13142" w:hRule="exact" w:wrap="none" w:vAnchor="page" w:hAnchor="page" w:x="1413" w:y="2045"/>
        <w:shd w:val="clear" w:color="auto" w:fill="auto"/>
        <w:spacing w:line="258" w:lineRule="exact"/>
        <w:ind w:firstLine="720"/>
        <w:jc w:val="both"/>
      </w:pPr>
      <w:proofErr w:type="spellStart"/>
      <w:r>
        <w:t>Starszi</w:t>
      </w:r>
      <w:proofErr w:type="spellEnd"/>
      <w:r>
        <w:t xml:space="preserve"> </w:t>
      </w:r>
      <w:proofErr w:type="spellStart"/>
      <w:r>
        <w:t>mężczizni</w:t>
      </w:r>
      <w:proofErr w:type="spellEnd"/>
      <w:r>
        <w:t xml:space="preserve"> spędzali swój czas w </w:t>
      </w:r>
      <w:proofErr w:type="spellStart"/>
      <w:r>
        <w:t>gre</w:t>
      </w:r>
      <w:proofErr w:type="spellEnd"/>
      <w:r>
        <w:t xml:space="preserve"> </w:t>
      </w:r>
      <w:r>
        <w:t xml:space="preserve">kart, nie szczędząc </w:t>
      </w:r>
      <w:proofErr w:type="spellStart"/>
      <w:r>
        <w:t>przitem</w:t>
      </w:r>
      <w:proofErr w:type="spellEnd"/>
      <w:r>
        <w:t xml:space="preserve"> tabaki na nos, która obchodziła od rąk do rąk. Przeważnie grali w </w:t>
      </w:r>
      <w:proofErr w:type="spellStart"/>
      <w:r>
        <w:t>gre</w:t>
      </w:r>
      <w:proofErr w:type="spellEnd"/>
      <w:r>
        <w:t xml:space="preserve"> zwaną </w:t>
      </w:r>
      <w:proofErr w:type="spellStart"/>
      <w:r>
        <w:t>zolo</w:t>
      </w:r>
      <w:proofErr w:type="spellEnd"/>
      <w:r>
        <w:t xml:space="preserve"> czy solo, którą prawdopodobnie </w:t>
      </w:r>
      <w:proofErr w:type="spellStart"/>
      <w:r>
        <w:t>prziniósł</w:t>
      </w:r>
      <w:proofErr w:type="spellEnd"/>
      <w:r>
        <w:t xml:space="preserve"> jakiś powstaniec z roku tysiąc osiemset </w:t>
      </w:r>
      <w:proofErr w:type="spellStart"/>
      <w:r>
        <w:t>sziździesiąt</w:t>
      </w:r>
      <w:proofErr w:type="spellEnd"/>
      <w:r>
        <w:t xml:space="preserve"> </w:t>
      </w:r>
      <w:proofErr w:type="spellStart"/>
      <w:r>
        <w:t>trzi</w:t>
      </w:r>
      <w:proofErr w:type="spellEnd"/>
      <w:r>
        <w:t>. Była to gra ciekawa, któro potem interesowała s</w:t>
      </w:r>
      <w:r>
        <w:t xml:space="preserve">ie młodzież. Wycieczki, </w:t>
      </w:r>
      <w:proofErr w:type="spellStart"/>
      <w:r>
        <w:t>szport</w:t>
      </w:r>
      <w:proofErr w:type="spellEnd"/>
      <w:r>
        <w:t xml:space="preserve"> byli </w:t>
      </w:r>
      <w:proofErr w:type="spellStart"/>
      <w:r>
        <w:t>przi</w:t>
      </w:r>
      <w:proofErr w:type="spellEnd"/>
      <w:r>
        <w:t xml:space="preserve"> tym, nawet zabawa, wspólno kawa, wyświetlano filmy, ruchome kino, </w:t>
      </w:r>
      <w:proofErr w:type="spellStart"/>
      <w:r>
        <w:t>Towarzistwo</w:t>
      </w:r>
      <w:proofErr w:type="spellEnd"/>
      <w:r>
        <w:t xml:space="preserve"> Szkolne </w:t>
      </w:r>
      <w:proofErr w:type="spellStart"/>
      <w:r>
        <w:t>pożiczało</w:t>
      </w:r>
      <w:proofErr w:type="spellEnd"/>
      <w:r>
        <w:t xml:space="preserve"> filmy z Berlina. Była uroczystość i </w:t>
      </w:r>
      <w:proofErr w:type="spellStart"/>
      <w:r>
        <w:t>sfylmowali</w:t>
      </w:r>
      <w:proofErr w:type="spellEnd"/>
      <w:r>
        <w:t xml:space="preserve"> to później. Wyświetlano obrazy Kościuszki, te bitwę. Na zebraniach </w:t>
      </w:r>
      <w:r>
        <w:rPr>
          <w:lang w:val="cs-CZ" w:eastAsia="cs-CZ" w:bidi="cs-CZ"/>
        </w:rPr>
        <w:t xml:space="preserve">tich </w:t>
      </w:r>
      <w:r>
        <w:t xml:space="preserve">to </w:t>
      </w:r>
      <w:proofErr w:type="spellStart"/>
      <w:r>
        <w:t>korzistał</w:t>
      </w:r>
      <w:proofErr w:type="spellEnd"/>
      <w:r>
        <w:t xml:space="preserve"> nasz zarząd, zbierany był materiał </w:t>
      </w:r>
      <w:proofErr w:type="spellStart"/>
      <w:r>
        <w:t>szykanów</w:t>
      </w:r>
      <w:proofErr w:type="spellEnd"/>
      <w:r>
        <w:t xml:space="preserve"> i </w:t>
      </w:r>
      <w:proofErr w:type="spellStart"/>
      <w:r>
        <w:t>bolączków</w:t>
      </w:r>
      <w:proofErr w:type="spellEnd"/>
      <w:r>
        <w:t xml:space="preserve"> rodziców. Później przedstawiano to na zebraniach Związku Polaków w </w:t>
      </w:r>
      <w:proofErr w:type="spellStart"/>
      <w:r>
        <w:t>Olsztinie</w:t>
      </w:r>
      <w:proofErr w:type="spellEnd"/>
      <w:r>
        <w:t>, które rozwiązywało te sprawy i robiło interwencje u władz niemieckich.</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0"/>
        <w:framePr w:wrap="none" w:vAnchor="page" w:hAnchor="page" w:x="1509" w:y="1395"/>
        <w:shd w:val="clear" w:color="auto" w:fill="auto"/>
        <w:spacing w:line="190" w:lineRule="exact"/>
      </w:pPr>
      <w:r>
        <w:lastRenderedPageBreak/>
        <w:t>30</w:t>
      </w:r>
    </w:p>
    <w:p w:rsidR="00505384" w:rsidRDefault="0066612B">
      <w:pPr>
        <w:pStyle w:val="Nagweklubstopka0"/>
        <w:framePr w:wrap="none" w:vAnchor="page" w:hAnchor="page" w:x="4551" w:y="1413"/>
        <w:shd w:val="clear" w:color="auto" w:fill="auto"/>
        <w:spacing w:line="190" w:lineRule="exact"/>
      </w:pPr>
      <w:r>
        <w:t>PORADNIK JĘ</w:t>
      </w:r>
      <w:r>
        <w:t>ZYKOWY</w:t>
      </w:r>
    </w:p>
    <w:p w:rsidR="00505384" w:rsidRDefault="0066612B">
      <w:pPr>
        <w:pStyle w:val="Nagweklubstopka0"/>
        <w:framePr w:wrap="none" w:vAnchor="page" w:hAnchor="page" w:x="9363" w:y="1443"/>
        <w:shd w:val="clear" w:color="auto" w:fill="auto"/>
        <w:spacing w:line="190" w:lineRule="exact"/>
      </w:pPr>
      <w:r>
        <w:t>1951, z. 4</w:t>
      </w:r>
    </w:p>
    <w:p w:rsidR="00505384" w:rsidRDefault="0066612B">
      <w:pPr>
        <w:pStyle w:val="Teksttreci20"/>
        <w:framePr w:w="8994" w:h="12572" w:hRule="exact" w:wrap="none" w:vAnchor="page" w:hAnchor="page" w:x="1329" w:y="2019"/>
        <w:shd w:val="clear" w:color="auto" w:fill="auto"/>
        <w:spacing w:line="258" w:lineRule="exact"/>
        <w:ind w:firstLine="780"/>
        <w:jc w:val="both"/>
      </w:pPr>
      <w:r>
        <w:t>Podczas gwiazdki urządzano choinkę dla dzieci, śpiewano, gwiazdor darował obficie dary dzieciom, nie zapominał czasem starszych.</w:t>
      </w:r>
    </w:p>
    <w:p w:rsidR="00505384" w:rsidRDefault="0066612B">
      <w:pPr>
        <w:pStyle w:val="Teksttreci20"/>
        <w:framePr w:w="8994" w:h="12572" w:hRule="exact" w:wrap="none" w:vAnchor="page" w:hAnchor="page" w:x="1329" w:y="2019"/>
        <w:shd w:val="clear" w:color="auto" w:fill="auto"/>
        <w:spacing w:line="258" w:lineRule="exact"/>
        <w:ind w:firstLine="780"/>
        <w:jc w:val="both"/>
      </w:pPr>
      <w:r>
        <w:t xml:space="preserve">Była biblioteka otwarta dziennie, z której młodzież i członkowie Związku Polaków mogli </w:t>
      </w:r>
      <w:proofErr w:type="spellStart"/>
      <w:r>
        <w:t>korzistać</w:t>
      </w:r>
      <w:proofErr w:type="spellEnd"/>
      <w:r>
        <w:t xml:space="preserve">. Zmieniana </w:t>
      </w:r>
      <w:r>
        <w:t xml:space="preserve">była </w:t>
      </w:r>
      <w:proofErr w:type="spellStart"/>
      <w:r>
        <w:t>bibloteka</w:t>
      </w:r>
      <w:proofErr w:type="spellEnd"/>
      <w:r>
        <w:t xml:space="preserve">, wymienna się </w:t>
      </w:r>
      <w:proofErr w:type="spellStart"/>
      <w:r>
        <w:t>naz-iwała</w:t>
      </w:r>
      <w:proofErr w:type="spellEnd"/>
      <w:r>
        <w:t>.</w:t>
      </w:r>
    </w:p>
    <w:p w:rsidR="00505384" w:rsidRDefault="0066612B">
      <w:pPr>
        <w:pStyle w:val="Teksttreci20"/>
        <w:framePr w:w="8994" w:h="12572" w:hRule="exact" w:wrap="none" w:vAnchor="page" w:hAnchor="page" w:x="1329" w:y="2019"/>
        <w:shd w:val="clear" w:color="auto" w:fill="auto"/>
        <w:spacing w:line="258" w:lineRule="exact"/>
        <w:ind w:firstLine="780"/>
        <w:jc w:val="both"/>
      </w:pPr>
      <w:r>
        <w:t xml:space="preserve">Jak nastał rok </w:t>
      </w:r>
      <w:proofErr w:type="spellStart"/>
      <w:r>
        <w:t>trzidziesty</w:t>
      </w:r>
      <w:proofErr w:type="spellEnd"/>
      <w:r>
        <w:t xml:space="preserve"> siódmy agitacja hitlerowska rozpętała się już na dobre. Czasy nastały ciężkie na tych, co dzieci do szkoły polskiej posyłali. Młodzież, ten Hitlerjugend, przeszkadzali i utrudniali naszej s</w:t>
      </w:r>
      <w:r>
        <w:t xml:space="preserve">zkole i świetlicy. Ciskano kamienie do klasy </w:t>
      </w:r>
      <w:proofErr w:type="spellStart"/>
      <w:r>
        <w:t>abo</w:t>
      </w:r>
      <w:proofErr w:type="spellEnd"/>
      <w:r>
        <w:t xml:space="preserve"> wybijano </w:t>
      </w:r>
      <w:proofErr w:type="spellStart"/>
      <w:r>
        <w:t>sziby</w:t>
      </w:r>
      <w:proofErr w:type="spellEnd"/>
      <w:r>
        <w:t xml:space="preserve">. Na placu, na którym odbywały sie </w:t>
      </w:r>
      <w:proofErr w:type="spellStart"/>
      <w:r>
        <w:t>gri</w:t>
      </w:r>
      <w:proofErr w:type="spellEnd"/>
      <w:r>
        <w:t>, nie mogło sie bawić, bo nieraz stoczono mało walkę. Zakazano w urzędach mówić po polsku, to już było wcześniej.</w:t>
      </w:r>
    </w:p>
    <w:p w:rsidR="00505384" w:rsidRDefault="0066612B">
      <w:pPr>
        <w:pStyle w:val="Teksttreci20"/>
        <w:framePr w:w="8994" w:h="12572" w:hRule="exact" w:wrap="none" w:vAnchor="page" w:hAnchor="page" w:x="1329" w:y="2019"/>
        <w:shd w:val="clear" w:color="auto" w:fill="auto"/>
        <w:spacing w:line="258" w:lineRule="exact"/>
        <w:ind w:firstLine="780"/>
        <w:jc w:val="both"/>
      </w:pPr>
      <w:r>
        <w:t>Pamiętam, że znaleźli sie dwóch odważnych</w:t>
      </w:r>
      <w:r>
        <w:t xml:space="preserve"> Polaków na zebraniu hitlerowskim. Mówca określał na zebraniu tym jakiegoś niedobrego księdza, działacza polskiego, księdza doktora Osińskiego z Butrym. Nazywał go </w:t>
      </w:r>
      <w:proofErr w:type="spellStart"/>
      <w:r>
        <w:t>śwynia</w:t>
      </w:r>
      <w:proofErr w:type="spellEnd"/>
      <w:r>
        <w:t xml:space="preserve"> i różnymi przezwiskami, że nie pozwolił swastyki </w:t>
      </w:r>
      <w:proofErr w:type="spellStart"/>
      <w:r>
        <w:t>itlerowskiej</w:t>
      </w:r>
      <w:proofErr w:type="spellEnd"/>
      <w:r>
        <w:t xml:space="preserve"> wprowadzić do kościoła </w:t>
      </w:r>
      <w:r>
        <w:t xml:space="preserve">przy pogrzebie jakiegoś </w:t>
      </w:r>
      <w:proofErr w:type="spellStart"/>
      <w:r>
        <w:t>itierowca</w:t>
      </w:r>
      <w:proofErr w:type="spellEnd"/>
      <w:r>
        <w:t>. Jeden z tych Polaków odezwał sie: „brawo “ i bił oklaski, za którym wtórowali i dużo innych. Naturalnie za sprawę tako zostali .usunięci i poturbowani, drzwi otworzyli i ciskali (tzn. ludzi tych przez nie). To ja był i S-</w:t>
      </w:r>
      <w:r>
        <w:t xml:space="preserve">ki. Mówili o tym drugim, że go bierzmowali, bo dotąd był takim chwiejnym, a potem był </w:t>
      </w:r>
      <w:proofErr w:type="spellStart"/>
      <w:r>
        <w:t>stalszy</w:t>
      </w:r>
      <w:proofErr w:type="spellEnd"/>
      <w:r>
        <w:t xml:space="preserve"> Polak.</w:t>
      </w:r>
    </w:p>
    <w:p w:rsidR="00505384" w:rsidRDefault="0066612B">
      <w:pPr>
        <w:pStyle w:val="Teksttreci20"/>
        <w:framePr w:w="8994" w:h="12572" w:hRule="exact" w:wrap="none" w:vAnchor="page" w:hAnchor="page" w:x="1329" w:y="2019"/>
        <w:shd w:val="clear" w:color="auto" w:fill="auto"/>
        <w:spacing w:line="258" w:lineRule="exact"/>
        <w:ind w:firstLine="780"/>
        <w:jc w:val="both"/>
      </w:pPr>
      <w:r>
        <w:t>W czasie tym odstępowali od naszego Związku, ale mało, bo już byli utrwaleni.</w:t>
      </w:r>
    </w:p>
    <w:p w:rsidR="00505384" w:rsidRDefault="0066612B">
      <w:pPr>
        <w:pStyle w:val="Teksttreci20"/>
        <w:framePr w:w="8994" w:h="12572" w:hRule="exact" w:wrap="none" w:vAnchor="page" w:hAnchor="page" w:x="1329" w:y="2019"/>
        <w:shd w:val="clear" w:color="auto" w:fill="auto"/>
        <w:spacing w:line="258" w:lineRule="exact"/>
        <w:ind w:firstLine="780"/>
        <w:jc w:val="both"/>
      </w:pPr>
      <w:r>
        <w:t xml:space="preserve">W roku </w:t>
      </w:r>
      <w:proofErr w:type="spellStart"/>
      <w:r>
        <w:t>trzidziestym</w:t>
      </w:r>
      <w:proofErr w:type="spellEnd"/>
      <w:r>
        <w:t xml:space="preserve"> dziewiątym, w czerwcu odbywał się spis ludności, na który</w:t>
      </w:r>
      <w:r>
        <w:t xml:space="preserve">m stwierdzano narodowość. Dotychczas podawaliśmy w spisach ludności </w:t>
      </w:r>
      <w:proofErr w:type="spellStart"/>
      <w:r>
        <w:t>t-ilko</w:t>
      </w:r>
      <w:proofErr w:type="spellEnd"/>
      <w:r>
        <w:t xml:space="preserve"> obywatelstwo </w:t>
      </w:r>
      <w:proofErr w:type="spellStart"/>
      <w:r>
        <w:t>nimieckie</w:t>
      </w:r>
      <w:proofErr w:type="spellEnd"/>
      <w:r>
        <w:t xml:space="preserve">, język ojczysty, </w:t>
      </w:r>
      <w:proofErr w:type="spellStart"/>
      <w:r>
        <w:t>Muttersprache</w:t>
      </w:r>
      <w:proofErr w:type="spellEnd"/>
      <w:r>
        <w:t xml:space="preserve">, polski, lecz teraz żądano od nas podpis na </w:t>
      </w:r>
      <w:proofErr w:type="spellStart"/>
      <w:r>
        <w:t>przinależność</w:t>
      </w:r>
      <w:proofErr w:type="spellEnd"/>
      <w:r>
        <w:t xml:space="preserve"> narodowo </w:t>
      </w:r>
      <w:proofErr w:type="spellStart"/>
      <w:r>
        <w:t>nimecko</w:t>
      </w:r>
      <w:proofErr w:type="spellEnd"/>
      <w:r>
        <w:t xml:space="preserve"> i </w:t>
      </w:r>
      <w:proofErr w:type="spellStart"/>
      <w:r>
        <w:t>straszili</w:t>
      </w:r>
      <w:proofErr w:type="spellEnd"/>
      <w:r>
        <w:t xml:space="preserve"> z tym, że kto podpisze narodowość polską</w:t>
      </w:r>
      <w:r>
        <w:t xml:space="preserve"> zostanie wywieziony, wysiedlony. Ulękło sie dużo przed </w:t>
      </w:r>
      <w:proofErr w:type="spellStart"/>
      <w:r>
        <w:t>takem</w:t>
      </w:r>
      <w:proofErr w:type="spellEnd"/>
      <w:r>
        <w:t xml:space="preserve">, przed tako groźbo, dużo ludności w Purdzie. Podpisało tylko </w:t>
      </w:r>
      <w:proofErr w:type="spellStart"/>
      <w:r>
        <w:t>dzisińć</w:t>
      </w:r>
      <w:proofErr w:type="spellEnd"/>
      <w:r>
        <w:t xml:space="preserve"> rodzin narodowość polsko, było licho, pani, licho. </w:t>
      </w:r>
      <w:proofErr w:type="spellStart"/>
      <w:r>
        <w:t>Gazyta</w:t>
      </w:r>
      <w:proofErr w:type="spellEnd"/>
      <w:r>
        <w:t xml:space="preserve"> Olsztyńska pisała w </w:t>
      </w:r>
      <w:proofErr w:type="spellStart"/>
      <w:r>
        <w:t>tyn</w:t>
      </w:r>
      <w:proofErr w:type="spellEnd"/>
      <w:r>
        <w:t xml:space="preserve"> czas, że </w:t>
      </w:r>
      <w:proofErr w:type="spellStart"/>
      <w:r>
        <w:t>krwiu</w:t>
      </w:r>
      <w:proofErr w:type="spellEnd"/>
      <w:r>
        <w:t xml:space="preserve"> </w:t>
      </w:r>
      <w:proofErr w:type="spellStart"/>
      <w:r>
        <w:t>swo</w:t>
      </w:r>
      <w:proofErr w:type="spellEnd"/>
      <w:r>
        <w:t xml:space="preserve"> podpisze Polak narodowoś</w:t>
      </w:r>
      <w:r>
        <w:t>ć polsko teraz.</w:t>
      </w:r>
    </w:p>
    <w:p w:rsidR="00505384" w:rsidRDefault="0066612B">
      <w:pPr>
        <w:pStyle w:val="Teksttreci20"/>
        <w:framePr w:w="8994" w:h="12572" w:hRule="exact" w:wrap="none" w:vAnchor="page" w:hAnchor="page" w:x="1329" w:y="2019"/>
        <w:shd w:val="clear" w:color="auto" w:fill="auto"/>
        <w:spacing w:line="258" w:lineRule="exact"/>
        <w:ind w:firstLine="780"/>
        <w:jc w:val="both"/>
      </w:pPr>
      <w:r>
        <w:t xml:space="preserve">Zbliżał sie już koniec naszych działań i naszej szkoły. Dwudziestego sierpnia (1939 r.) aresztowali gestapowcy naszego nauczyciela </w:t>
      </w:r>
      <w:proofErr w:type="spellStart"/>
      <w:r>
        <w:t>Pyzałę</w:t>
      </w:r>
      <w:proofErr w:type="spellEnd"/>
      <w:r>
        <w:t xml:space="preserve">, który został zamordowany później w lagrze. I był aresztowany przy dzieciach w szkole, płakali dzieci </w:t>
      </w:r>
      <w:r>
        <w:t>i do niemieckiej szkoły nie chcieli iść.</w:t>
      </w:r>
    </w:p>
    <w:p w:rsidR="00505384" w:rsidRDefault="0066612B">
      <w:pPr>
        <w:pStyle w:val="Teksttreci20"/>
        <w:framePr w:w="8994" w:h="12572" w:hRule="exact" w:wrap="none" w:vAnchor="page" w:hAnchor="page" w:x="1329" w:y="2019"/>
        <w:shd w:val="clear" w:color="auto" w:fill="auto"/>
        <w:spacing w:line="258" w:lineRule="exact"/>
        <w:ind w:firstLine="780"/>
        <w:jc w:val="both"/>
      </w:pPr>
      <w:r>
        <w:t xml:space="preserve">Nastały krytyczne czasy dla rodziców, które dzieci do polskiej szkoły posyłali. Wybijano okna w tym czasie, </w:t>
      </w:r>
      <w:proofErr w:type="spellStart"/>
      <w:r>
        <w:t>Flancowo</w:t>
      </w:r>
      <w:proofErr w:type="spellEnd"/>
      <w:r>
        <w:t xml:space="preserve"> uderzyli kamieniem w głowę i umarła, starsza kobieta, oni bezdzietni byli, oni byli działacze.</w:t>
      </w:r>
    </w:p>
    <w:p w:rsidR="00505384" w:rsidRDefault="0066612B">
      <w:pPr>
        <w:pStyle w:val="Teksttreci20"/>
        <w:framePr w:w="8994" w:h="12572" w:hRule="exact" w:wrap="none" w:vAnchor="page" w:hAnchor="page" w:x="1329" w:y="2019"/>
        <w:shd w:val="clear" w:color="auto" w:fill="auto"/>
        <w:spacing w:line="294" w:lineRule="exact"/>
        <w:ind w:firstLine="780"/>
        <w:jc w:val="both"/>
      </w:pPr>
      <w:r>
        <w:t>Ges</w:t>
      </w:r>
      <w:r>
        <w:t>tapowcy przeszukiwali mieszkania, Orłowskiego aresztowali, że słuchał radia.</w:t>
      </w:r>
    </w:p>
    <w:p w:rsidR="00505384" w:rsidRDefault="0066612B">
      <w:pPr>
        <w:pStyle w:val="Teksttreci20"/>
        <w:framePr w:w="8994" w:h="12572" w:hRule="exact" w:wrap="none" w:vAnchor="page" w:hAnchor="page" w:x="1329" w:y="2019"/>
        <w:shd w:val="clear" w:color="auto" w:fill="auto"/>
        <w:spacing w:line="294" w:lineRule="exact"/>
        <w:ind w:firstLine="780"/>
        <w:jc w:val="both"/>
      </w:pPr>
      <w:r>
        <w:t>To taki koniec może był.</w:t>
      </w:r>
    </w:p>
    <w:p w:rsidR="00505384" w:rsidRDefault="0066612B">
      <w:pPr>
        <w:pStyle w:val="Teksttreci20"/>
        <w:framePr w:w="8994" w:h="12572" w:hRule="exact" w:wrap="none" w:vAnchor="page" w:hAnchor="page" w:x="1329" w:y="2019"/>
        <w:shd w:val="clear" w:color="auto" w:fill="auto"/>
        <w:spacing w:line="270" w:lineRule="exact"/>
        <w:ind w:firstLine="780"/>
        <w:jc w:val="left"/>
      </w:pPr>
      <w:r>
        <w:t>Nastała wojna. Przez okres wojenny polskiej szkoły nie było, nastała dopiero w czterdziestym piątym. W budynku dawniejszym szkoły polskiej jest teraz prze</w:t>
      </w:r>
      <w:r>
        <w:t xml:space="preserve">dszkole i radziłoby sie spojrzeć na te mury, które niegdyś były radosne dla tutejszych rodziców, a w </w:t>
      </w:r>
      <w:proofErr w:type="spellStart"/>
      <w:r>
        <w:t>trzidziestym</w:t>
      </w:r>
      <w:proofErr w:type="spellEnd"/>
      <w:r>
        <w:t xml:space="preserve"> dziewiątym tak opłakane.</w:t>
      </w:r>
    </w:p>
    <w:p w:rsidR="00505384" w:rsidRDefault="0066612B">
      <w:pPr>
        <w:pStyle w:val="Teksttreci50"/>
        <w:framePr w:w="8994" w:h="504" w:hRule="exact" w:wrap="none" w:vAnchor="page" w:hAnchor="page" w:x="1329" w:y="14665"/>
        <w:shd w:val="clear" w:color="auto" w:fill="auto"/>
        <w:spacing w:before="0" w:after="0" w:line="222" w:lineRule="exact"/>
        <w:ind w:left="114" w:right="3390" w:firstLine="620"/>
        <w:jc w:val="left"/>
      </w:pPr>
      <w:r>
        <w:rPr>
          <w:vertAlign w:val="superscript"/>
        </w:rPr>
        <w:t>1</w:t>
      </w:r>
      <w:r>
        <w:t xml:space="preserve"> jednak(że); </w:t>
      </w:r>
      <w:r>
        <w:rPr>
          <w:vertAlign w:val="superscript"/>
        </w:rPr>
        <w:t>2</w:t>
      </w:r>
      <w:r>
        <w:t xml:space="preserve"> mimo; przedszkole; </w:t>
      </w:r>
      <w:r>
        <w:rPr>
          <w:vertAlign w:val="superscript"/>
        </w:rPr>
        <w:t>1</w:t>
      </w:r>
      <w:r>
        <w:t xml:space="preserve"> jakeśmy;</w:t>
      </w:r>
      <w:r>
        <w:br/>
        <w:t xml:space="preserve">zahartowany; </w:t>
      </w:r>
      <w:r>
        <w:rPr>
          <w:vertAlign w:val="superscript"/>
        </w:rPr>
        <w:t>s</w:t>
      </w:r>
      <w:r>
        <w:t xml:space="preserve"> codziennie.</w:t>
      </w:r>
    </w:p>
    <w:p w:rsidR="00505384" w:rsidRDefault="0066612B">
      <w:pPr>
        <w:pStyle w:val="Teksttreci50"/>
        <w:framePr w:wrap="none" w:vAnchor="page" w:hAnchor="page" w:x="7221" w:y="14635"/>
        <w:shd w:val="clear" w:color="auto" w:fill="auto"/>
        <w:spacing w:before="0" w:after="0" w:line="200" w:lineRule="exact"/>
        <w:jc w:val="left"/>
      </w:pPr>
      <w:r>
        <w:t>podobało się; " gratulował;;</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503" w:y="1493"/>
        <w:shd w:val="clear" w:color="auto" w:fill="auto"/>
        <w:spacing w:line="170" w:lineRule="exact"/>
      </w:pPr>
      <w:r>
        <w:lastRenderedPageBreak/>
        <w:t>1951, z. 4</w:t>
      </w:r>
    </w:p>
    <w:p w:rsidR="00505384" w:rsidRDefault="0066612B">
      <w:pPr>
        <w:pStyle w:val="Nagweklubstopka0"/>
        <w:framePr w:wrap="none" w:vAnchor="page" w:hAnchor="page" w:x="4575" w:y="1479"/>
        <w:shd w:val="clear" w:color="auto" w:fill="auto"/>
        <w:spacing w:line="190" w:lineRule="exact"/>
      </w:pPr>
      <w:r>
        <w:t>PORADNIK JĘZYKOWY</w:t>
      </w:r>
    </w:p>
    <w:p w:rsidR="00505384" w:rsidRDefault="0066612B">
      <w:pPr>
        <w:pStyle w:val="Nagweklubstopka20"/>
        <w:framePr w:wrap="none" w:vAnchor="page" w:hAnchor="page" w:x="10041" w:y="1505"/>
        <w:shd w:val="clear" w:color="auto" w:fill="auto"/>
        <w:spacing w:line="170" w:lineRule="exact"/>
      </w:pPr>
      <w:r>
        <w:t>31</w:t>
      </w:r>
    </w:p>
    <w:p w:rsidR="00505384" w:rsidRDefault="0066612B">
      <w:pPr>
        <w:pStyle w:val="Teksttreci20"/>
        <w:framePr w:w="8934" w:h="6426" w:hRule="exact" w:wrap="none" w:vAnchor="page" w:hAnchor="page" w:x="1359" w:y="2123"/>
        <w:shd w:val="clear" w:color="auto" w:fill="auto"/>
        <w:spacing w:after="200" w:line="220" w:lineRule="exact"/>
      </w:pPr>
      <w:r>
        <w:t>OBJAŚNIENIA WYRAZÓW I ZWROTÓW</w:t>
      </w:r>
    </w:p>
    <w:p w:rsidR="00505384" w:rsidRDefault="0066612B">
      <w:pPr>
        <w:pStyle w:val="Teksttreci70"/>
        <w:framePr w:w="8934" w:h="6426" w:hRule="exact" w:wrap="none" w:vAnchor="page" w:hAnchor="page" w:x="1359" w:y="2123"/>
        <w:shd w:val="clear" w:color="auto" w:fill="auto"/>
        <w:spacing w:after="182" w:line="220" w:lineRule="exact"/>
        <w:jc w:val="left"/>
      </w:pPr>
      <w:r>
        <w:t>Wzorcowy</w:t>
      </w:r>
    </w:p>
    <w:p w:rsidR="00505384" w:rsidRDefault="0066612B">
      <w:pPr>
        <w:pStyle w:val="Teksttreci20"/>
        <w:framePr w:w="8934" w:h="6426" w:hRule="exact" w:wrap="none" w:vAnchor="page" w:hAnchor="page" w:x="1359" w:y="2123"/>
        <w:shd w:val="clear" w:color="auto" w:fill="auto"/>
        <w:spacing w:line="258" w:lineRule="exact"/>
        <w:ind w:firstLine="760"/>
        <w:jc w:val="both"/>
      </w:pPr>
      <w:r>
        <w:t xml:space="preserve">Skąd pochodzi wyraz </w:t>
      </w:r>
      <w:r>
        <w:rPr>
          <w:rStyle w:val="Teksttreci2Kursywa"/>
        </w:rPr>
        <w:t>wzorcowy,</w:t>
      </w:r>
      <w:r>
        <w:t xml:space="preserve"> którym bywają określane niektóre sklepy?</w:t>
      </w:r>
    </w:p>
    <w:p w:rsidR="00505384" w:rsidRDefault="0066612B">
      <w:pPr>
        <w:pStyle w:val="Teksttreci20"/>
        <w:framePr w:w="8934" w:h="6426" w:hRule="exact" w:wrap="none" w:vAnchor="page" w:hAnchor="page" w:x="1359" w:y="2123"/>
        <w:shd w:val="clear" w:color="auto" w:fill="auto"/>
        <w:spacing w:line="258" w:lineRule="exact"/>
        <w:ind w:firstLine="760"/>
        <w:jc w:val="both"/>
      </w:pPr>
      <w:r>
        <w:t xml:space="preserve">Przymiotnik </w:t>
      </w:r>
      <w:r>
        <w:rPr>
          <w:rStyle w:val="Teksttreci2Kursywa"/>
        </w:rPr>
        <w:t>wzorcowy</w:t>
      </w:r>
      <w:r>
        <w:t xml:space="preserve"> utworzony jest od rzeczownika </w:t>
      </w:r>
      <w:r>
        <w:rPr>
          <w:rStyle w:val="Teksttreci2Kursywa"/>
        </w:rPr>
        <w:t xml:space="preserve">wzorzec, </w:t>
      </w:r>
      <w:r>
        <w:t xml:space="preserve">bliskoznaczny </w:t>
      </w:r>
      <w:r>
        <w:rPr>
          <w:rStyle w:val="Teksttreci2Kursywa"/>
        </w:rPr>
        <w:t>wzorowy</w:t>
      </w:r>
      <w:r>
        <w:t xml:space="preserve"> — od rz</w:t>
      </w:r>
      <w:r>
        <w:t xml:space="preserve">eczownika </w:t>
      </w:r>
      <w:r>
        <w:rPr>
          <w:rStyle w:val="Teksttreci2Kursywa"/>
        </w:rPr>
        <w:t>wzór.</w:t>
      </w:r>
      <w:r>
        <w:t xml:space="preserve"> żeby się zorientować w różnicy znaczeniowej między przymiotnikami należy przyjrzeć się znaczeniom odpowiadających im podstawowych rzeczowników. </w:t>
      </w:r>
      <w:r>
        <w:rPr>
          <w:rStyle w:val="Teksttreci2Kursywa"/>
        </w:rPr>
        <w:t>Wzór</w:t>
      </w:r>
      <w:r>
        <w:t xml:space="preserve"> ma kilka znaczeń. Mówi się, że ktoś jest wzorem obowiązkowości, wzorami nazy</w:t>
      </w:r>
      <w:r>
        <w:t xml:space="preserve">wa się desenie haftu, wzór chemiczny to formuła chemiczna. Przymiotnik </w:t>
      </w:r>
      <w:r>
        <w:rPr>
          <w:rStyle w:val="Teksttreci2Kursywa"/>
        </w:rPr>
        <w:t>wzorowy</w:t>
      </w:r>
      <w:r>
        <w:t xml:space="preserve"> jest znaczeniowo bardziej skrystalizowany: </w:t>
      </w:r>
      <w:r>
        <w:rPr>
          <w:rStyle w:val="Teksttreci2Kursywa"/>
        </w:rPr>
        <w:t>wzorowy</w:t>
      </w:r>
      <w:r>
        <w:t xml:space="preserve"> — to »mogący służyć za wzór, przede wszystkim pod względem moralnym«.</w:t>
      </w:r>
    </w:p>
    <w:p w:rsidR="00505384" w:rsidRDefault="0066612B">
      <w:pPr>
        <w:pStyle w:val="Teksttreci20"/>
        <w:framePr w:w="8934" w:h="6426" w:hRule="exact" w:wrap="none" w:vAnchor="page" w:hAnchor="page" w:x="1359" w:y="2123"/>
        <w:shd w:val="clear" w:color="auto" w:fill="auto"/>
        <w:spacing w:line="258" w:lineRule="exact"/>
        <w:ind w:firstLine="760"/>
        <w:jc w:val="both"/>
      </w:pPr>
      <w:r>
        <w:rPr>
          <w:rStyle w:val="Teksttreci2Kursywa"/>
        </w:rPr>
        <w:t>Wzorzec</w:t>
      </w:r>
      <w:r>
        <w:t xml:space="preserve"> różni się od </w:t>
      </w:r>
      <w:r>
        <w:rPr>
          <w:rStyle w:val="Teksttreci2Kursywa"/>
        </w:rPr>
        <w:t>wzoru</w:t>
      </w:r>
      <w:r>
        <w:t xml:space="preserve"> tym, że ma mniejszą rozmaitość znaczeń i treść raczej techniczną niż moralną. Wzorzec — to po prostu model, a nie ideał, gdy tymczasem </w:t>
      </w:r>
      <w:r>
        <w:rPr>
          <w:rStyle w:val="Teksttreci2Kursywa"/>
        </w:rPr>
        <w:t>wzór</w:t>
      </w:r>
      <w:r>
        <w:t xml:space="preserve"> w niektórych użyciach o pojęcie ideału ociera się dość blisko. Sklep </w:t>
      </w:r>
      <w:r>
        <w:rPr>
          <w:rStyle w:val="Teksttreci2Kursywa"/>
        </w:rPr>
        <w:t>wzorcowy</w:t>
      </w:r>
      <w:r>
        <w:t xml:space="preserve"> to, o ile rozumiem, sklep o znormaliz</w:t>
      </w:r>
      <w:r>
        <w:t xml:space="preserve">owanym według pewnego typu urządzeniu wewnętrznym: z tego urządzenia powinny brać przykład inne sklepy, ale każdy sklep wzorcowy jest jednym z określonej serii, gdy tymczasem przymiotnik </w:t>
      </w:r>
      <w:r>
        <w:rPr>
          <w:rStyle w:val="Teksttreci2Kursywa"/>
        </w:rPr>
        <w:t>wzorowy</w:t>
      </w:r>
      <w:r>
        <w:t xml:space="preserve"> bardziej by podkreślał wyłączność sklepu, do którego miałby s</w:t>
      </w:r>
      <w:r>
        <w:t xml:space="preserve">ię odnosić. Dlatego też wydaje się, że określenie </w:t>
      </w:r>
      <w:r>
        <w:rPr>
          <w:rStyle w:val="Teksttreci2Kursywa"/>
        </w:rPr>
        <w:t>sklep wzorcowy</w:t>
      </w:r>
      <w:r>
        <w:t xml:space="preserve"> nie jest nieudatne i nie ma dostatecznej racji do poszukiwania jakiegoś, określenia innego, zastępczego.</w:t>
      </w:r>
    </w:p>
    <w:p w:rsidR="00505384" w:rsidRDefault="0066612B">
      <w:pPr>
        <w:pStyle w:val="Teksttreci70"/>
        <w:framePr w:w="8934" w:h="6330" w:hRule="exact" w:wrap="none" w:vAnchor="page" w:hAnchor="page" w:x="1359" w:y="8927"/>
        <w:shd w:val="clear" w:color="auto" w:fill="auto"/>
        <w:spacing w:after="179" w:line="220" w:lineRule="exact"/>
        <w:jc w:val="left"/>
      </w:pPr>
      <w:r>
        <w:t>Mieszkam przy ulicy...</w:t>
      </w:r>
    </w:p>
    <w:p w:rsidR="00505384" w:rsidRDefault="0066612B">
      <w:pPr>
        <w:pStyle w:val="Teksttreci70"/>
        <w:framePr w:w="8934" w:h="6330" w:hRule="exact" w:wrap="none" w:vAnchor="page" w:hAnchor="page" w:x="1359" w:y="8927"/>
        <w:shd w:val="clear" w:color="auto" w:fill="auto"/>
        <w:spacing w:after="0" w:line="276" w:lineRule="exact"/>
        <w:ind w:firstLine="760"/>
      </w:pPr>
      <w:r>
        <w:rPr>
          <w:rStyle w:val="Teksttreci7Bezkursywy"/>
        </w:rPr>
        <w:t xml:space="preserve">Czy się powinno mówić </w:t>
      </w:r>
      <w:r>
        <w:t>„mieszkam na ulicy Mickiewicza</w:t>
      </w:r>
      <w:r>
        <w:rPr>
          <w:rStyle w:val="Teksttreci7Bezkursywy"/>
        </w:rPr>
        <w:t xml:space="preserve">" czy też </w:t>
      </w:r>
      <w:r>
        <w:t>„</w:t>
      </w:r>
      <w:r>
        <w:t>mieszkam przy ulicy Mickiewicza“</w:t>
      </w:r>
    </w:p>
    <w:p w:rsidR="00505384" w:rsidRDefault="0066612B">
      <w:pPr>
        <w:pStyle w:val="Teksttreci20"/>
        <w:framePr w:w="8934" w:h="6330" w:hRule="exact" w:wrap="none" w:vAnchor="page" w:hAnchor="page" w:x="1359" w:y="8927"/>
        <w:shd w:val="clear" w:color="auto" w:fill="auto"/>
        <w:spacing w:line="264" w:lineRule="exact"/>
        <w:ind w:firstLine="760"/>
        <w:jc w:val="both"/>
      </w:pPr>
      <w:r>
        <w:t xml:space="preserve">Słowniki i wydawnictwa poprawnościowe nie robią między tymi wyrażeniami różnicy. Na urzędowych blankietach ewidencyjnych widuje się formę </w:t>
      </w:r>
      <w:r>
        <w:rPr>
          <w:rStyle w:val="Teksttreci2Kursywa"/>
        </w:rPr>
        <w:t>przy ulicy,</w:t>
      </w:r>
      <w:r>
        <w:t xml:space="preserve"> w swobodnej mowie potocznej przeważa przyimek </w:t>
      </w:r>
      <w:r>
        <w:rPr>
          <w:rStyle w:val="Teksttreci2Kursywa"/>
        </w:rPr>
        <w:t>na,</w:t>
      </w:r>
      <w:r>
        <w:t xml:space="preserve"> zwłaszcza jeżeli rzeczo</w:t>
      </w:r>
      <w:r>
        <w:t xml:space="preserve">wnik </w:t>
      </w:r>
      <w:r>
        <w:rPr>
          <w:rStyle w:val="Teksttreci2Kursywa"/>
        </w:rPr>
        <w:t>ulicy</w:t>
      </w:r>
      <w:r>
        <w:t xml:space="preserve"> bywa opuszczany, na przykład: ,,mieszka na Złotej, na Marszałkowskiej".</w:t>
      </w:r>
    </w:p>
    <w:p w:rsidR="00505384" w:rsidRDefault="0066612B">
      <w:pPr>
        <w:pStyle w:val="Teksttreci20"/>
        <w:framePr w:w="8934" w:h="6330" w:hRule="exact" w:wrap="none" w:vAnchor="page" w:hAnchor="page" w:x="1359" w:y="8927"/>
        <w:shd w:val="clear" w:color="auto" w:fill="auto"/>
        <w:spacing w:after="395" w:line="264" w:lineRule="exact"/>
        <w:ind w:firstLine="760"/>
        <w:jc w:val="both"/>
      </w:pPr>
      <w:r>
        <w:t xml:space="preserve">Ale mówimy: ,,wyjść z domu na ulicę", skąd wynika, że </w:t>
      </w:r>
      <w:r>
        <w:rPr>
          <w:rStyle w:val="Teksttreci2Kursywa"/>
        </w:rPr>
        <w:t>ulica</w:t>
      </w:r>
      <w:r>
        <w:t xml:space="preserve"> jest rozumiana jako przestrzeń między domami, po obu stronach pustego pasa. Jak widać, całkowitej konsekwencji w </w:t>
      </w:r>
      <w:r>
        <w:t xml:space="preserve">zwyczaju językowym nie ma. Można się wypowiedzieć za wyrażeniem </w:t>
      </w:r>
      <w:r>
        <w:rPr>
          <w:rStyle w:val="Teksttreci2Kursywa"/>
        </w:rPr>
        <w:t>przy ulicy</w:t>
      </w:r>
      <w:r>
        <w:t xml:space="preserve"> w tekstach pisanych, zwłaszcza urzędowych, pozostawiając swobodę używania przyimka </w:t>
      </w:r>
      <w:r>
        <w:rPr>
          <w:rStyle w:val="Teksttreci2Kursywa"/>
        </w:rPr>
        <w:t xml:space="preserve">przy </w:t>
      </w:r>
      <w:r>
        <w:t xml:space="preserve">lub </w:t>
      </w:r>
      <w:r>
        <w:rPr>
          <w:rStyle w:val="Teksttreci2Kursywa"/>
        </w:rPr>
        <w:t>na</w:t>
      </w:r>
      <w:r>
        <w:t xml:space="preserve"> w mowie potocznej.</w:t>
      </w:r>
    </w:p>
    <w:p w:rsidR="00505384" w:rsidRDefault="0066612B">
      <w:pPr>
        <w:pStyle w:val="Teksttreci70"/>
        <w:framePr w:w="8934" w:h="6330" w:hRule="exact" w:wrap="none" w:vAnchor="page" w:hAnchor="page" w:x="1359" w:y="8927"/>
        <w:shd w:val="clear" w:color="auto" w:fill="auto"/>
        <w:spacing w:after="202" w:line="220" w:lineRule="exact"/>
        <w:jc w:val="left"/>
      </w:pPr>
      <w:proofErr w:type="spellStart"/>
      <w:r>
        <w:t>Feodalizm</w:t>
      </w:r>
      <w:proofErr w:type="spellEnd"/>
      <w:r>
        <w:rPr>
          <w:rStyle w:val="Teksttreci7Bezkursywy"/>
        </w:rPr>
        <w:t xml:space="preserve"> — </w:t>
      </w:r>
      <w:r>
        <w:t>feudalizm</w:t>
      </w:r>
    </w:p>
    <w:p w:rsidR="00505384" w:rsidRDefault="0066612B">
      <w:pPr>
        <w:pStyle w:val="Teksttreci20"/>
        <w:framePr w:w="8934" w:h="6330" w:hRule="exact" w:wrap="none" w:vAnchor="page" w:hAnchor="page" w:x="1359" w:y="8927"/>
        <w:shd w:val="clear" w:color="auto" w:fill="auto"/>
        <w:spacing w:line="270" w:lineRule="exact"/>
        <w:ind w:firstLine="760"/>
        <w:jc w:val="both"/>
      </w:pPr>
      <w:r>
        <w:t xml:space="preserve">Która z dwóch form jest poprawna : </w:t>
      </w:r>
      <w:proofErr w:type="spellStart"/>
      <w:r>
        <w:rPr>
          <w:rStyle w:val="Teksttreci2Kursywa"/>
        </w:rPr>
        <w:t>feodalizm</w:t>
      </w:r>
      <w:proofErr w:type="spellEnd"/>
      <w:r>
        <w:t xml:space="preserve"> czy </w:t>
      </w:r>
      <w:r>
        <w:rPr>
          <w:rStyle w:val="Teksttreci2Kursywa"/>
        </w:rPr>
        <w:t>feudalizm ?</w:t>
      </w:r>
      <w:r>
        <w:t xml:space="preserve"> W jednych książkach spotyka się jedną formę, w innych drugą. Chodzić tu może </w:t>
      </w:r>
      <w:r>
        <w:rPr>
          <w:rStyle w:val="Teksttreci2Odstpy1pt"/>
        </w:rPr>
        <w:t>oto,</w:t>
      </w:r>
      <w:r>
        <w:t xml:space="preserve"> która z tych form jest bardziej uzasadniona pod względem etymologicznym, po drugie o to, która ma zwyczajowe pierwszeństwo w języku polskim.</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Nagweklubstopka20"/>
        <w:framePr w:wrap="none" w:vAnchor="page" w:hAnchor="page" w:x="1416" w:y="1271"/>
        <w:shd w:val="clear" w:color="auto" w:fill="auto"/>
        <w:spacing w:line="170" w:lineRule="exact"/>
      </w:pPr>
      <w:r>
        <w:lastRenderedPageBreak/>
        <w:t>32</w:t>
      </w:r>
    </w:p>
    <w:p w:rsidR="00505384" w:rsidRDefault="0066612B">
      <w:pPr>
        <w:pStyle w:val="Nagweklubstopka0"/>
        <w:framePr w:wrap="none" w:vAnchor="page" w:hAnchor="page" w:x="4470" w:y="1295"/>
        <w:shd w:val="clear" w:color="auto" w:fill="auto"/>
        <w:spacing w:line="190" w:lineRule="exact"/>
      </w:pPr>
      <w:r>
        <w:t>PORADNIK JĘZYKOWY</w:t>
      </w:r>
    </w:p>
    <w:p w:rsidR="00505384" w:rsidRDefault="0066612B">
      <w:pPr>
        <w:pStyle w:val="Nagweklubstopka20"/>
        <w:framePr w:wrap="none" w:vAnchor="page" w:hAnchor="page" w:x="9270" w:y="1337"/>
        <w:shd w:val="clear" w:color="auto" w:fill="auto"/>
        <w:spacing w:line="170" w:lineRule="exact"/>
      </w:pPr>
      <w:r>
        <w:t>1951, z. 4</w:t>
      </w:r>
    </w:p>
    <w:p w:rsidR="00505384" w:rsidRDefault="0066612B">
      <w:pPr>
        <w:pStyle w:val="Teksttreci20"/>
        <w:framePr w:w="8820" w:h="6580" w:hRule="exact" w:wrap="none" w:vAnchor="page" w:hAnchor="page" w:x="1416" w:y="1889"/>
        <w:shd w:val="clear" w:color="auto" w:fill="auto"/>
        <w:spacing w:line="258" w:lineRule="exact"/>
        <w:ind w:firstLine="720"/>
        <w:jc w:val="both"/>
      </w:pPr>
      <w:r>
        <w:t xml:space="preserve">U podstawy formy leży późnołaciński wyraz </w:t>
      </w:r>
      <w:r>
        <w:rPr>
          <w:rStyle w:val="Teksttreci2Kursywa"/>
          <w:lang w:val="cs-CZ" w:eastAsia="cs-CZ" w:bidi="cs-CZ"/>
        </w:rPr>
        <w:t>feudum</w:t>
      </w:r>
      <w:r>
        <w:rPr>
          <w:rStyle w:val="Teksttreci2Kursywa"/>
        </w:rPr>
        <w:t>,</w:t>
      </w:r>
      <w:r>
        <w:t xml:space="preserve"> spokrewniony z odpowiednim wyrazem  germańskim </w:t>
      </w:r>
      <w:proofErr w:type="spellStart"/>
      <w:r>
        <w:t>starowysokoniemieckim</w:t>
      </w:r>
      <w:proofErr w:type="spellEnd"/>
      <w:r>
        <w:t xml:space="preserve"> — </w:t>
      </w:r>
      <w:proofErr w:type="spellStart"/>
      <w:r>
        <w:rPr>
          <w:rStyle w:val="Teksttreci2Kursywa"/>
        </w:rPr>
        <w:t>fihu</w:t>
      </w:r>
      <w:proofErr w:type="spellEnd"/>
      <w:r>
        <w:rPr>
          <w:rStyle w:val="Teksttreci2Kursywa"/>
        </w:rPr>
        <w:t xml:space="preserve">, </w:t>
      </w:r>
      <w:r>
        <w:t xml:space="preserve">który oznaczał »posiadłość, własność«, a pierwotnie »bydło«. </w:t>
      </w:r>
      <w:r>
        <w:rPr>
          <w:rStyle w:val="Teksttreci2Kursywa"/>
          <w:lang w:val="cs-CZ" w:eastAsia="cs-CZ" w:bidi="cs-CZ"/>
        </w:rPr>
        <w:t xml:space="preserve">Feudum </w:t>
      </w:r>
      <w:r>
        <w:t>znac</w:t>
      </w:r>
      <w:r>
        <w:t xml:space="preserve">zyło </w:t>
      </w:r>
      <w:r>
        <w:rPr>
          <w:lang w:val="fr-FR" w:eastAsia="fr-FR" w:bidi="fr-FR"/>
        </w:rPr>
        <w:t xml:space="preserve">» </w:t>
      </w:r>
      <w:r>
        <w:t xml:space="preserve">część ziemi posiadaną przez wasala na prawie lennym, lenno«. Od </w:t>
      </w:r>
      <w:r>
        <w:rPr>
          <w:rStyle w:val="Teksttreci2Kursywa"/>
          <w:lang w:val="cs-CZ" w:eastAsia="cs-CZ" w:bidi="cs-CZ"/>
        </w:rPr>
        <w:t>feudum</w:t>
      </w:r>
      <w:r>
        <w:rPr>
          <w:lang w:val="cs-CZ" w:eastAsia="cs-CZ" w:bidi="cs-CZ"/>
        </w:rPr>
        <w:t xml:space="preserve"> </w:t>
      </w:r>
      <w:r>
        <w:t xml:space="preserve">utworzony został przymiotnik w postaci </w:t>
      </w:r>
      <w:proofErr w:type="spellStart"/>
      <w:r>
        <w:rPr>
          <w:rStyle w:val="Teksttreci2Kursywa"/>
        </w:rPr>
        <w:t>feudalis</w:t>
      </w:r>
      <w:proofErr w:type="spellEnd"/>
      <w:r>
        <w:rPr>
          <w:rStyle w:val="Teksttreci2Kursywa"/>
        </w:rPr>
        <w:t>.</w:t>
      </w:r>
      <w:r>
        <w:t xml:space="preserve"> W języku francuskim i ten przymiotnik, i pochodny rzeczownik otrzymały postać </w:t>
      </w:r>
      <w:r>
        <w:rPr>
          <w:rStyle w:val="Teksttreci2Kursywa"/>
          <w:lang w:val="fr-FR" w:eastAsia="fr-FR" w:bidi="fr-FR"/>
        </w:rPr>
        <w:t>féodal</w:t>
      </w:r>
      <w:r>
        <w:rPr>
          <w:rStyle w:val="Teksttreci2Kursywa"/>
        </w:rPr>
        <w:t>, e</w:t>
      </w:r>
      <w:r>
        <w:rPr>
          <w:rStyle w:val="Teksttreci2Kursywa"/>
          <w:lang w:val="fr-FR" w:eastAsia="fr-FR" w:bidi="fr-FR"/>
        </w:rPr>
        <w:t>foddalisme,</w:t>
      </w:r>
      <w:r>
        <w:rPr>
          <w:lang w:val="fr-FR" w:eastAsia="fr-FR" w:bidi="fr-FR"/>
        </w:rPr>
        <w:t xml:space="preserve"> </w:t>
      </w:r>
      <w:r>
        <w:t xml:space="preserve">samogłoska o ukazuje się również w czasowniku </w:t>
      </w:r>
      <w:r>
        <w:rPr>
          <w:rStyle w:val="Teksttreci2Kursywa"/>
          <w:lang w:val="fr-FR" w:eastAsia="fr-FR" w:bidi="fr-FR"/>
        </w:rPr>
        <w:t>inféoder</w:t>
      </w:r>
      <w:r>
        <w:rPr>
          <w:lang w:val="fr-FR" w:eastAsia="fr-FR" w:bidi="fr-FR"/>
        </w:rPr>
        <w:t xml:space="preserve"> </w:t>
      </w:r>
      <w:r>
        <w:t xml:space="preserve">— &gt;&gt;włączać, przyłączać«. Na gruncie polskim tradycja wyrazu jest nieco chwiejna. Linde zna tylko formę </w:t>
      </w:r>
      <w:r>
        <w:rPr>
          <w:rStyle w:val="Teksttreci2Kursywa"/>
        </w:rPr>
        <w:t>feudalność,</w:t>
      </w:r>
      <w:r>
        <w:t xml:space="preserve"> którą cytuje bez żadnych przykładów użycia. Słownik Karłowicza-Kryńskiego w tomie wyd</w:t>
      </w:r>
      <w:r>
        <w:t xml:space="preserve">anym w roku 1900 daje pierwszeństwo formom z samogłoską o: </w:t>
      </w:r>
      <w:proofErr w:type="spellStart"/>
      <w:r>
        <w:rPr>
          <w:rStyle w:val="Teksttreci2Kursywa"/>
        </w:rPr>
        <w:t>feodalny</w:t>
      </w:r>
      <w:proofErr w:type="spellEnd"/>
      <w:r>
        <w:t xml:space="preserve">, </w:t>
      </w:r>
      <w:proofErr w:type="spellStart"/>
      <w:r>
        <w:rPr>
          <w:rStyle w:val="Teksttreci2Kursywa"/>
        </w:rPr>
        <w:t>feodalizm</w:t>
      </w:r>
      <w:proofErr w:type="spellEnd"/>
      <w:r>
        <w:rPr>
          <w:rStyle w:val="Teksttreci2Kursywa"/>
        </w:rPr>
        <w:t xml:space="preserve">, </w:t>
      </w:r>
      <w:proofErr w:type="spellStart"/>
      <w:r>
        <w:rPr>
          <w:rStyle w:val="Teksttreci2Kursywa"/>
        </w:rPr>
        <w:t>feodalność</w:t>
      </w:r>
      <w:proofErr w:type="spellEnd"/>
      <w:r>
        <w:rPr>
          <w:rStyle w:val="Teksttreci2Kursywa"/>
        </w:rPr>
        <w:t>.</w:t>
      </w:r>
      <w:r>
        <w:t xml:space="preserve"> Szober natomiast w „Słowniku poprawnej polszczyzny" opowiada się za formami z </w:t>
      </w:r>
      <w:r>
        <w:rPr>
          <w:rStyle w:val="Teksttreci2Kursywa"/>
        </w:rPr>
        <w:t>u,</w:t>
      </w:r>
      <w:r>
        <w:t xml:space="preserve"> podając </w:t>
      </w:r>
      <w:r>
        <w:rPr>
          <w:rStyle w:val="Teksttreci2Kursywa"/>
        </w:rPr>
        <w:t>feudalizm, feudalny</w:t>
      </w:r>
      <w:r>
        <w:t xml:space="preserve"> nie </w:t>
      </w:r>
      <w:proofErr w:type="spellStart"/>
      <w:r>
        <w:rPr>
          <w:rStyle w:val="Teksttreci2Kursywa"/>
        </w:rPr>
        <w:t>feodalizm</w:t>
      </w:r>
      <w:proofErr w:type="spellEnd"/>
      <w:r>
        <w:rPr>
          <w:rStyle w:val="Teksttreci2Kursywa"/>
        </w:rPr>
        <w:t xml:space="preserve">, </w:t>
      </w:r>
      <w:proofErr w:type="spellStart"/>
      <w:r>
        <w:rPr>
          <w:rStyle w:val="Teksttreci2Kursywa"/>
        </w:rPr>
        <w:t>feodalny</w:t>
      </w:r>
      <w:proofErr w:type="spellEnd"/>
      <w:r>
        <w:rPr>
          <w:rStyle w:val="Teksttreci2Kursywa"/>
        </w:rPr>
        <w:t>.</w:t>
      </w:r>
      <w:r>
        <w:t xml:space="preserve"> Cytuje również przykład z Mick</w:t>
      </w:r>
      <w:r>
        <w:t xml:space="preserve">iewicza: „Jaki to był triumfalny, Jaki piękny nasz powrót rycersko-feudalny". Widać z rytmu wiersza, że </w:t>
      </w:r>
      <w:r>
        <w:rPr>
          <w:rStyle w:val="Teksttreci2Kursywa"/>
        </w:rPr>
        <w:t>feudalny</w:t>
      </w:r>
      <w:r>
        <w:t xml:space="preserve"> ma być wymówione trzysylabowo. Zacytowane słowa mówi w „Panu Tadeuszu" Hrabia opowiadający Gerwazemu o swych przygodach na Sycylii, ale czy to </w:t>
      </w:r>
      <w:r>
        <w:t xml:space="preserve">ma być wymowa dla niego właśnie charakterystyczna, to trudno orzec. Nie sprawiałoby to kłopotu, gdyby był już gotowy, będący tymczasem w przygotowaniu pełny słownik języka Mickiewicza. Formy </w:t>
      </w:r>
      <w:r>
        <w:rPr>
          <w:rStyle w:val="Teksttreci2Kursywa"/>
        </w:rPr>
        <w:t>feudalny, feudalizm</w:t>
      </w:r>
      <w:r>
        <w:t xml:space="preserve"> figurują również w słownikach ortograficznych</w:t>
      </w:r>
      <w:r>
        <w:t xml:space="preserve">, wypada więc uznać je za obowiązujące. Cofnięcie się form z </w:t>
      </w:r>
      <w:r>
        <w:rPr>
          <w:rStyle w:val="Teksttreci2Kursywa"/>
        </w:rPr>
        <w:t xml:space="preserve">o: </w:t>
      </w:r>
      <w:proofErr w:type="spellStart"/>
      <w:r>
        <w:rPr>
          <w:rStyle w:val="Teksttreci2Kursywa"/>
        </w:rPr>
        <w:t>feodalny</w:t>
      </w:r>
      <w:proofErr w:type="spellEnd"/>
      <w:r>
        <w:rPr>
          <w:rStyle w:val="Teksttreci2Kursywa"/>
        </w:rPr>
        <w:t xml:space="preserve">, </w:t>
      </w:r>
      <w:proofErr w:type="spellStart"/>
      <w:r>
        <w:rPr>
          <w:rStyle w:val="Teksttreci2Kursywa"/>
        </w:rPr>
        <w:t>feodalizm</w:t>
      </w:r>
      <w:proofErr w:type="spellEnd"/>
      <w:r>
        <w:t xml:space="preserve"> jest jednym z drobnych objawów zmniejszania się wpływu języka francuskiego na polski — trwającego już od dłuższego czasu.</w:t>
      </w:r>
    </w:p>
    <w:p w:rsidR="00505384" w:rsidRDefault="0066612B">
      <w:pPr>
        <w:pStyle w:val="Teksttreci70"/>
        <w:framePr w:w="8820" w:h="5640" w:hRule="exact" w:wrap="none" w:vAnchor="page" w:hAnchor="page" w:x="1416" w:y="8855"/>
        <w:shd w:val="clear" w:color="auto" w:fill="auto"/>
        <w:spacing w:after="219" w:line="220" w:lineRule="exact"/>
        <w:jc w:val="left"/>
      </w:pPr>
      <w:r>
        <w:t>Kuch i makuch</w:t>
      </w:r>
    </w:p>
    <w:p w:rsidR="00505384" w:rsidRDefault="0066612B">
      <w:pPr>
        <w:pStyle w:val="Teksttreci20"/>
        <w:framePr w:w="8820" w:h="5640" w:hRule="exact" w:wrap="none" w:vAnchor="page" w:hAnchor="page" w:x="1416" w:y="8855"/>
        <w:shd w:val="clear" w:color="auto" w:fill="auto"/>
        <w:spacing w:line="264" w:lineRule="exact"/>
        <w:ind w:firstLine="720"/>
        <w:jc w:val="both"/>
      </w:pPr>
      <w:r>
        <w:t>W jakim stosunku pozostają do siebie</w:t>
      </w:r>
      <w:r>
        <w:t xml:space="preserve"> wyrazy </w:t>
      </w:r>
      <w:r>
        <w:rPr>
          <w:rStyle w:val="Teksttreci2Kursywa"/>
        </w:rPr>
        <w:t>kuch</w:t>
      </w:r>
      <w:r>
        <w:t xml:space="preserve"> i </w:t>
      </w:r>
      <w:r>
        <w:rPr>
          <w:rStyle w:val="Teksttreci2Kursywa"/>
        </w:rPr>
        <w:t>makuch,</w:t>
      </w:r>
      <w:r>
        <w:t xml:space="preserve"> czy mają one to samo znaczenie, a jeżeli tak, to którą formę należy uważać za lepszą?</w:t>
      </w:r>
    </w:p>
    <w:p w:rsidR="00505384" w:rsidRDefault="0066612B">
      <w:pPr>
        <w:pStyle w:val="Teksttreci20"/>
        <w:framePr w:w="8820" w:h="5640" w:hRule="exact" w:wrap="none" w:vAnchor="page" w:hAnchor="page" w:x="1416" w:y="8855"/>
        <w:shd w:val="clear" w:color="auto" w:fill="auto"/>
        <w:spacing w:line="258" w:lineRule="exact"/>
        <w:ind w:firstLine="580"/>
        <w:jc w:val="both"/>
      </w:pPr>
      <w:r>
        <w:t xml:space="preserve">Wymienione wyrazy sprawiają pewien kłopot nie tylko użytkownikowi języka, który na nie zwróci uwagę, ale i słownikarzom. </w:t>
      </w:r>
      <w:proofErr w:type="spellStart"/>
      <w:r>
        <w:t>Brückner</w:t>
      </w:r>
      <w:proofErr w:type="spellEnd"/>
      <w:r>
        <w:t>, autor ..Słownika</w:t>
      </w:r>
      <w:r>
        <w:t xml:space="preserve"> etymologicznego języka polskiego" na stronie dwieście siedemdziesiątej dziewiątej tego słownika wymienia wyraz </w:t>
      </w:r>
      <w:r>
        <w:rPr>
          <w:rStyle w:val="Teksttreci2Kursywa"/>
        </w:rPr>
        <w:t>makuch</w:t>
      </w:r>
      <w:r>
        <w:t xml:space="preserve"> pod hasłem </w:t>
      </w:r>
      <w:r>
        <w:rPr>
          <w:rStyle w:val="Teksttreci2Kursywa"/>
        </w:rPr>
        <w:t>kuch</w:t>
      </w:r>
      <w:r>
        <w:t xml:space="preserve"> i wywodzi go z niemieckiego </w:t>
      </w:r>
      <w:proofErr w:type="spellStart"/>
      <w:r>
        <w:rPr>
          <w:rStyle w:val="Teksttreci2Kursywa"/>
        </w:rPr>
        <w:t>Mohnkuchen</w:t>
      </w:r>
      <w:proofErr w:type="spellEnd"/>
      <w:r>
        <w:t xml:space="preserve">, a na stronie trzysta dziewiętnastej traktuje tenże </w:t>
      </w:r>
      <w:r>
        <w:rPr>
          <w:rStyle w:val="Teksttreci2Kursywa"/>
        </w:rPr>
        <w:t>makuch</w:t>
      </w:r>
      <w:r>
        <w:t xml:space="preserve"> jako formę pochodną od </w:t>
      </w:r>
      <w:r>
        <w:rPr>
          <w:rStyle w:val="Teksttreci2Kursywa"/>
        </w:rPr>
        <w:t>mak</w:t>
      </w:r>
      <w:r>
        <w:t xml:space="preserve"> (byłaby to pod względem słowotwórczym taka formacja jak na przykład </w:t>
      </w:r>
      <w:r>
        <w:rPr>
          <w:rStyle w:val="Teksttreci2Kursywa"/>
        </w:rPr>
        <w:t>koniuch</w:t>
      </w:r>
      <w:r>
        <w:t xml:space="preserve"> od </w:t>
      </w:r>
      <w:r>
        <w:rPr>
          <w:rStyle w:val="Teksttreci2Kursywa"/>
        </w:rPr>
        <w:t>koń).</w:t>
      </w:r>
      <w:r>
        <w:t xml:space="preserve"> Co do znaczenia obu tych wyrazów, to słowniki objaśniają jeden przez drugi. Linde na przykład objaśnia </w:t>
      </w:r>
      <w:r>
        <w:rPr>
          <w:rStyle w:val="Teksttreci2Kursywa"/>
        </w:rPr>
        <w:t>kuch</w:t>
      </w:r>
      <w:r>
        <w:t xml:space="preserve"> słowami </w:t>
      </w:r>
      <w:r>
        <w:rPr>
          <w:rStyle w:val="Teksttreci2Kursywa"/>
        </w:rPr>
        <w:t>makuch</w:t>
      </w:r>
      <w:r>
        <w:t xml:space="preserve">, </w:t>
      </w:r>
      <w:r>
        <w:rPr>
          <w:rStyle w:val="Teksttreci2Kursywa"/>
        </w:rPr>
        <w:t>makowiny,</w:t>
      </w:r>
      <w:r>
        <w:t xml:space="preserve"> a w słowniku Karłowicza-Kryńskieg</w:t>
      </w:r>
      <w:r>
        <w:t xml:space="preserve">o zaraz po haśle </w:t>
      </w:r>
      <w:r>
        <w:rPr>
          <w:rStyle w:val="Teksttreci2Kursywa"/>
        </w:rPr>
        <w:t>kuch</w:t>
      </w:r>
      <w:r>
        <w:t xml:space="preserve"> jest umieszczona uwaga „patrz makuch".</w:t>
      </w:r>
    </w:p>
    <w:p w:rsidR="00505384" w:rsidRDefault="0066612B">
      <w:pPr>
        <w:pStyle w:val="Teksttreci20"/>
        <w:framePr w:w="8820" w:h="5640" w:hRule="exact" w:wrap="none" w:vAnchor="page" w:hAnchor="page" w:x="1416" w:y="8855"/>
        <w:shd w:val="clear" w:color="auto" w:fill="auto"/>
        <w:spacing w:line="264" w:lineRule="exact"/>
        <w:ind w:firstLine="720"/>
        <w:jc w:val="both"/>
      </w:pPr>
      <w:r>
        <w:t xml:space="preserve">Nie ulega wątpliwości, że wyraz </w:t>
      </w:r>
      <w:r>
        <w:rPr>
          <w:rStyle w:val="Teksttreci2Kursywa"/>
        </w:rPr>
        <w:t>kuch</w:t>
      </w:r>
      <w:r>
        <w:t xml:space="preserve"> jest pochodzenia niemieckiego </w:t>
      </w:r>
      <w:r>
        <w:rPr>
          <w:rStyle w:val="Teksttreci2Odstpy1pt"/>
        </w:rPr>
        <w:t>(tak</w:t>
      </w:r>
      <w:r>
        <w:t xml:space="preserve"> jak </w:t>
      </w:r>
      <w:proofErr w:type="spellStart"/>
      <w:r>
        <w:rPr>
          <w:rStyle w:val="Teksttreci2Kursywa"/>
        </w:rPr>
        <w:t>Baumkuch</w:t>
      </w:r>
      <w:proofErr w:type="spellEnd"/>
      <w:r>
        <w:t xml:space="preserve"> z niemieckiego </w:t>
      </w:r>
      <w:proofErr w:type="spellStart"/>
      <w:r>
        <w:t>Baumkuchen</w:t>
      </w:r>
      <w:proofErr w:type="spellEnd"/>
      <w:r>
        <w:t xml:space="preserve">). Swojskość </w:t>
      </w:r>
      <w:r>
        <w:rPr>
          <w:rStyle w:val="Teksttreci2Kursywa"/>
        </w:rPr>
        <w:t xml:space="preserve">makucha </w:t>
      </w:r>
      <w:r>
        <w:t xml:space="preserve">może być pozorna, ale w każdym razie jest możliwość wiązania </w:t>
      </w:r>
      <w:r>
        <w:t xml:space="preserve">tego wyrazu z wyrazem </w:t>
      </w:r>
      <w:r>
        <w:rPr>
          <w:rStyle w:val="Teksttreci2Kursywa"/>
        </w:rPr>
        <w:t>mak,</w:t>
      </w:r>
      <w:r>
        <w:t xml:space="preserve"> brzmiącym zupełnie swojsko, można więc dać mu w użyciu pierwszeństwo przed </w:t>
      </w:r>
      <w:r>
        <w:rPr>
          <w:rStyle w:val="Teksttreci2Kursywa"/>
        </w:rPr>
        <w:t>kuchem.</w:t>
      </w:r>
    </w:p>
    <w:p w:rsidR="00505384" w:rsidRDefault="0066612B">
      <w:pPr>
        <w:pStyle w:val="Teksttreci80"/>
        <w:framePr w:wrap="none" w:vAnchor="page" w:hAnchor="page" w:x="1416" w:y="14683"/>
        <w:shd w:val="clear" w:color="auto" w:fill="auto"/>
        <w:spacing w:before="0" w:line="230" w:lineRule="exact"/>
        <w:ind w:left="7460"/>
      </w:pPr>
      <w:r>
        <w:t xml:space="preserve">W. </w:t>
      </w:r>
      <w:r>
        <w:rPr>
          <w:rStyle w:val="Teksttreci8Corbel11ptKursywaOdstpy0pt"/>
        </w:rPr>
        <w:t>D.</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505384">
      <w:pPr>
        <w:rPr>
          <w:sz w:val="2"/>
          <w:szCs w:val="2"/>
        </w:rPr>
      </w:pPr>
      <w:r w:rsidRPr="00505384">
        <w:lastRenderedPageBreak/>
        <w:pict>
          <v:shapetype id="_x0000_t32" coordsize="21600,21600" o:spt="32" o:oned="t" path="m,l21600,21600e" filled="f">
            <v:path arrowok="t" fillok="f" o:connecttype="none"/>
            <o:lock v:ext="edit" shapetype="t"/>
          </v:shapetype>
          <v:shape id="_x0000_s1031" type="#_x0000_t32" style="position:absolute;margin-left:231.25pt;margin-top:293.7pt;width:248.7pt;height:0;z-index:-251660288;mso-position-horizontal-relative:page;mso-position-vertical-relative:page" filled="t" strokeweight="2.7pt">
            <v:path arrowok="f" fillok="t" o:connecttype="segments"/>
            <o:lock v:ext="edit" shapetype="f"/>
            <w10:wrap anchorx="page" anchory="page"/>
          </v:shape>
        </w:pict>
      </w:r>
      <w:r w:rsidRPr="00505384">
        <w:pict>
          <v:shape id="_x0000_s1030" type="#_x0000_t32" style="position:absolute;margin-left:120.55pt;margin-top:319.8pt;width:26.7pt;height:0;z-index:-251659264;mso-position-horizontal-relative:page;mso-position-vertical-relative:page" filled="t" strokeweight=".6pt">
            <v:path arrowok="f" fillok="t" o:connecttype="segments"/>
            <o:lock v:ext="edit" shapetype="f"/>
            <w10:wrap anchorx="page" anchory="page"/>
          </v:shape>
        </w:pict>
      </w:r>
      <w:r w:rsidRPr="00505384">
        <w:pict>
          <v:shape id="_x0000_s1029" type="#_x0000_t32" style="position:absolute;margin-left:470.65pt;margin-top:319.8pt;width:28.5pt;height:0;z-index:-251658240;mso-position-horizontal-relative:page;mso-position-vertical-relative:page" filled="t" strokeweight=".9pt">
            <v:path arrowok="f" fillok="t" o:connecttype="segments"/>
            <o:lock v:ext="edit" shapetype="f"/>
            <w10:wrap anchorx="page" anchory="page"/>
          </v:shape>
        </w:pict>
      </w:r>
      <w:r w:rsidRPr="00505384">
        <w:pict>
          <v:shape id="_x0000_s1028" type="#_x0000_t32" style="position:absolute;margin-left:83.35pt;margin-top:325.2pt;width:421.8pt;height:0;z-index:-251657216;mso-position-horizontal-relative:page;mso-position-vertical-relative:page" filled="t" strokeweight="1.8pt">
            <v:path arrowok="f" fillok="t" o:connecttype="segments"/>
            <o:lock v:ext="edit" shapetype="f"/>
            <w10:wrap anchorx="page" anchory="page"/>
          </v:shape>
        </w:pict>
      </w:r>
      <w:r w:rsidRPr="00505384">
        <w:pict>
          <v:shape id="_x0000_s1027" type="#_x0000_t32" style="position:absolute;margin-left:74.95pt;margin-top:364.2pt;width:434.7pt;height:0;z-index:-251656192;mso-position-horizontal-relative:page;mso-position-vertical-relative:page" filled="t" strokeweight="1.5pt">
            <v:path arrowok="f" fillok="t" o:connecttype="segments"/>
            <o:lock v:ext="edit" shapetype="f"/>
            <w10:wrap anchorx="page" anchory="page"/>
          </v:shape>
        </w:pict>
      </w:r>
      <w:r w:rsidRPr="00505384">
        <w:pict>
          <v:shape id="_x0000_s1026" type="#_x0000_t32" style="position:absolute;margin-left:75.25pt;margin-top:369.6pt;width:434.1pt;height:0;z-index:-251655168;mso-position-horizontal-relative:page;mso-position-vertical-relative:page" filled="t" strokeweight="1.2pt">
            <v:path arrowok="f" fillok="t" o:connecttype="segments"/>
            <o:lock v:ext="edit" shapetype="f"/>
            <w10:wrap anchorx="page" anchory="page"/>
          </v:shape>
        </w:pict>
      </w:r>
    </w:p>
    <w:p w:rsidR="00505384" w:rsidRDefault="0066612B">
      <w:pPr>
        <w:pStyle w:val="Teksttreci20"/>
        <w:framePr w:w="8736" w:h="296" w:hRule="exact" w:wrap="none" w:vAnchor="page" w:hAnchor="page" w:x="1458" w:y="7585"/>
        <w:shd w:val="clear" w:color="auto" w:fill="auto"/>
        <w:spacing w:line="220" w:lineRule="exact"/>
      </w:pPr>
      <w:r>
        <w:t>WYDAWCA: PAŃSTWOWY INSTYTUT WYDAWNICZY</w:t>
      </w:r>
    </w:p>
    <w:p w:rsidR="00505384" w:rsidRDefault="0066612B">
      <w:pPr>
        <w:pStyle w:val="Teksttreci20"/>
        <w:framePr w:w="8736" w:h="1896" w:hRule="exact" w:wrap="none" w:vAnchor="page" w:hAnchor="page" w:x="1458" w:y="8420"/>
        <w:shd w:val="clear" w:color="auto" w:fill="auto"/>
        <w:spacing w:line="366" w:lineRule="exact"/>
        <w:jc w:val="both"/>
      </w:pPr>
      <w:r>
        <w:t xml:space="preserve">REDAKCJA: WARSZAWA, KRAKOWSKIE PRZEDMIEŚCIE </w:t>
      </w:r>
      <w:r w:rsidRPr="003407B4">
        <w:rPr>
          <w:lang w:eastAsia="ru-RU" w:bidi="ru-RU"/>
        </w:rPr>
        <w:t xml:space="preserve">26/28, </w:t>
      </w:r>
      <w:r>
        <w:t>ZAKŁAD JĘZYKA POLSK</w:t>
      </w:r>
      <w:r>
        <w:t xml:space="preserve">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505384" w:rsidRDefault="0066612B">
      <w:pPr>
        <w:pStyle w:val="Teksttreci20"/>
        <w:framePr w:w="8736" w:h="2494" w:hRule="exact" w:wrap="none" w:vAnchor="page" w:hAnchor="page" w:x="1458" w:y="11035"/>
        <w:shd w:val="clear" w:color="auto" w:fill="auto"/>
        <w:spacing w:line="220" w:lineRule="exact"/>
      </w:pPr>
      <w:r>
        <w:t>ADRES ADMINISTRACJI:</w:t>
      </w:r>
    </w:p>
    <w:p w:rsidR="00505384" w:rsidRDefault="0066612B">
      <w:pPr>
        <w:pStyle w:val="Teksttreci20"/>
        <w:framePr w:w="8736" w:h="2494" w:hRule="exact" w:wrap="none" w:vAnchor="page" w:hAnchor="page" w:x="1458" w:y="11035"/>
        <w:shd w:val="clear" w:color="auto" w:fill="auto"/>
        <w:spacing w:line="630" w:lineRule="exact"/>
        <w:jc w:val="both"/>
      </w:pPr>
      <w:r>
        <w:t xml:space="preserve">P. P. K. „R </w:t>
      </w:r>
      <w:r>
        <w:rPr>
          <w:rStyle w:val="Teksttreci2Odstpy3pt"/>
        </w:rPr>
        <w:t>UCH"</w:t>
      </w:r>
      <w:r>
        <w:t xml:space="preserve"> - WARSZAWA, UL. SREBRNA 12. </w:t>
      </w:r>
      <w:r>
        <w:rPr>
          <w:lang w:val="cs-CZ" w:eastAsia="cs-CZ" w:bidi="cs-CZ"/>
        </w:rPr>
        <w:t xml:space="preserve">TEL.: 8-05-4Ž </w:t>
      </w:r>
      <w:r>
        <w:t>WARUNKI PRENUMERATY:</w:t>
      </w:r>
    </w:p>
    <w:p w:rsidR="00505384" w:rsidRDefault="0066612B">
      <w:pPr>
        <w:pStyle w:val="Teksttreci50"/>
        <w:framePr w:w="8736" w:h="2494" w:hRule="exact" w:wrap="none" w:vAnchor="page" w:hAnchor="page" w:x="1458" w:y="11035"/>
        <w:shd w:val="clear" w:color="auto" w:fill="auto"/>
        <w:tabs>
          <w:tab w:val="left" w:pos="6600"/>
        </w:tabs>
        <w:spacing w:before="0" w:after="0" w:line="258" w:lineRule="exact"/>
        <w:ind w:left="1520"/>
        <w:jc w:val="both"/>
      </w:pPr>
      <w:r>
        <w:t>Przedpłata roczna z przesyłka pocztową</w:t>
      </w:r>
      <w:r>
        <w:tab/>
        <w:t>18.— zł (10 zeszytów)</w:t>
      </w:r>
    </w:p>
    <w:p w:rsidR="00505384" w:rsidRDefault="0066612B">
      <w:pPr>
        <w:pStyle w:val="Teksttreci50"/>
        <w:framePr w:w="8736" w:h="2494" w:hRule="exact" w:wrap="none" w:vAnchor="page" w:hAnchor="page" w:x="1458" w:y="11035"/>
        <w:shd w:val="clear" w:color="auto" w:fill="auto"/>
        <w:tabs>
          <w:tab w:val="left" w:pos="6600"/>
        </w:tabs>
        <w:spacing w:before="0" w:after="0" w:line="258" w:lineRule="exact"/>
        <w:ind w:left="1520"/>
        <w:jc w:val="both"/>
      </w:pPr>
      <w:r>
        <w:t>Przedpłata półroczna z przesyłką pocztową</w:t>
      </w:r>
      <w:r>
        <w:tab/>
        <w:t>9.— zł (5 zeszytów)</w:t>
      </w:r>
    </w:p>
    <w:p w:rsidR="00505384" w:rsidRDefault="0066612B">
      <w:pPr>
        <w:pStyle w:val="Teksttreci50"/>
        <w:framePr w:w="8736" w:h="2494" w:hRule="exact" w:wrap="none" w:vAnchor="page" w:hAnchor="page" w:x="1458" w:y="11035"/>
        <w:shd w:val="clear" w:color="auto" w:fill="auto"/>
        <w:tabs>
          <w:tab w:val="left" w:pos="6600"/>
        </w:tabs>
        <w:spacing w:before="0" w:after="0" w:line="258" w:lineRule="exact"/>
        <w:ind w:left="1520"/>
        <w:jc w:val="both"/>
      </w:pPr>
      <w:r>
        <w:t>Cena pojedynczego zeszytu</w:t>
      </w:r>
      <w:r>
        <w:tab/>
        <w:t>1.80 zł</w:t>
      </w:r>
    </w:p>
    <w:p w:rsidR="00505384" w:rsidRDefault="0066612B">
      <w:pPr>
        <w:pStyle w:val="Teksttreci50"/>
        <w:framePr w:w="8736" w:h="2494" w:hRule="exact" w:wrap="none" w:vAnchor="page" w:hAnchor="page" w:x="1458" w:y="11035"/>
        <w:shd w:val="clear" w:color="auto" w:fill="auto"/>
        <w:spacing w:before="0" w:after="0" w:line="258" w:lineRule="exact"/>
        <w:ind w:left="1380"/>
        <w:jc w:val="both"/>
      </w:pPr>
      <w:r>
        <w:t>Konto P.K.O. Warszawa 1-15814 („Poradnik Językowy")</w:t>
      </w:r>
    </w:p>
    <w:p w:rsidR="00505384" w:rsidRDefault="0066612B">
      <w:pPr>
        <w:pStyle w:val="Teksttreci50"/>
        <w:framePr w:wrap="none" w:vAnchor="page" w:hAnchor="page" w:x="1428" w:y="14979"/>
        <w:shd w:val="clear" w:color="auto" w:fill="auto"/>
        <w:spacing w:before="0" w:after="0" w:line="200" w:lineRule="exact"/>
        <w:jc w:val="left"/>
      </w:pPr>
      <w:r>
        <w:t>Zam. 52</w:t>
      </w:r>
    </w:p>
    <w:p w:rsidR="00505384" w:rsidRDefault="0066612B">
      <w:pPr>
        <w:pStyle w:val="Teksttreci50"/>
        <w:framePr w:wrap="none" w:vAnchor="page" w:hAnchor="page" w:x="1458" w:y="14953"/>
        <w:shd w:val="clear" w:color="auto" w:fill="auto"/>
        <w:tabs>
          <w:tab w:val="left" w:pos="7740"/>
        </w:tabs>
        <w:spacing w:before="0" w:after="0" w:line="200" w:lineRule="exact"/>
        <w:ind w:left="1380" w:right="84"/>
        <w:jc w:val="both"/>
      </w:pPr>
      <w:r>
        <w:t xml:space="preserve">Drukarnia Naukowa </w:t>
      </w:r>
      <w:r>
        <w:t>T. N. W. Warszawa, ul. Śniadeckich 8</w:t>
      </w:r>
      <w:r>
        <w:tab/>
        <w:t>2-B-28981</w:t>
      </w:r>
    </w:p>
    <w:p w:rsidR="00505384" w:rsidRDefault="0066612B">
      <w:pPr>
        <w:pStyle w:val="Nagwek320"/>
        <w:framePr w:w="7644" w:h="3551" w:hRule="exact" w:wrap="none" w:vAnchor="page" w:hAnchor="page" w:x="2052" w:y="2299"/>
        <w:shd w:val="clear" w:color="auto" w:fill="auto"/>
        <w:spacing w:after="515" w:line="420" w:lineRule="exact"/>
      </w:pPr>
      <w:bookmarkStart w:id="2" w:name="bookmark2"/>
      <w:r>
        <w:t>Od Redakcji</w:t>
      </w:r>
      <w:bookmarkEnd w:id="2"/>
    </w:p>
    <w:p w:rsidR="00505384" w:rsidRDefault="0066612B">
      <w:pPr>
        <w:pStyle w:val="Teksttreci120"/>
        <w:framePr w:w="7644" w:h="3551" w:hRule="exact" w:wrap="none" w:vAnchor="page" w:hAnchor="page" w:x="2052" w:y="2299"/>
        <w:shd w:val="clear" w:color="auto" w:fill="auto"/>
        <w:spacing w:before="0"/>
        <w:ind w:left="2600"/>
      </w:pPr>
      <w:r>
        <w:t xml:space="preserve">Wszelką korespondencją dotyczącą prenumeraty „Poradnika Językowego" jak również ewentualne reklamacje prosimy kierować tylko do </w:t>
      </w:r>
      <w:r>
        <w:rPr>
          <w:lang w:val="fr-FR" w:eastAsia="fr-FR" w:bidi="fr-FR"/>
        </w:rPr>
        <w:t xml:space="preserve">P. P. </w:t>
      </w:r>
      <w:r>
        <w:t>K. „Ruch" Oddział w Warszawie ul. Srebrna Nr 12.</w:t>
      </w:r>
    </w:p>
    <w:p w:rsidR="00505384" w:rsidRDefault="00505384">
      <w:pPr>
        <w:rPr>
          <w:sz w:val="2"/>
          <w:szCs w:val="2"/>
        </w:rPr>
        <w:sectPr w:rsidR="00505384">
          <w:pgSz w:w="11900" w:h="16840"/>
          <w:pgMar w:top="360" w:right="360" w:bottom="360" w:left="360" w:header="0" w:footer="3" w:gutter="0"/>
          <w:cols w:space="720"/>
          <w:noEndnote/>
          <w:docGrid w:linePitch="360"/>
        </w:sectPr>
      </w:pPr>
    </w:p>
    <w:p w:rsidR="00505384" w:rsidRDefault="0066612B">
      <w:pPr>
        <w:pStyle w:val="Teksttreci90"/>
        <w:framePr w:w="7584" w:h="12648" w:hRule="exact" w:wrap="none" w:vAnchor="page" w:hAnchor="page" w:x="2195" w:y="1665"/>
        <w:shd w:val="clear" w:color="auto" w:fill="auto"/>
        <w:spacing w:after="0" w:line="1280" w:lineRule="exact"/>
        <w:ind w:left="20"/>
      </w:pPr>
      <w:r>
        <w:lastRenderedPageBreak/>
        <w:t>i</w:t>
      </w:r>
    </w:p>
    <w:p w:rsidR="00505384" w:rsidRDefault="0066612B">
      <w:pPr>
        <w:pStyle w:val="Nagwek20"/>
        <w:framePr w:w="7584" w:h="12648" w:hRule="exact" w:wrap="none" w:vAnchor="page" w:hAnchor="page" w:x="2195" w:y="1665"/>
        <w:shd w:val="clear" w:color="auto" w:fill="auto"/>
        <w:spacing w:before="0" w:after="0" w:line="440" w:lineRule="exact"/>
        <w:ind w:left="20"/>
      </w:pPr>
      <w:bookmarkStart w:id="3" w:name="bookmark3"/>
      <w:r>
        <w:t>NOWOŚCI</w:t>
      </w:r>
      <w:bookmarkEnd w:id="3"/>
    </w:p>
    <w:p w:rsidR="00505384" w:rsidRDefault="0066612B">
      <w:pPr>
        <w:pStyle w:val="Teksttreci100"/>
        <w:framePr w:w="7584" w:h="12648" w:hRule="exact" w:wrap="none" w:vAnchor="page" w:hAnchor="page" w:x="2195" w:y="1665"/>
        <w:shd w:val="clear" w:color="auto" w:fill="auto"/>
        <w:spacing w:before="0"/>
        <w:ind w:left="20"/>
      </w:pPr>
      <w:r>
        <w:t>utwory dramatyczne</w:t>
      </w:r>
    </w:p>
    <w:p w:rsidR="00505384" w:rsidRDefault="0066612B">
      <w:pPr>
        <w:pStyle w:val="Teksttreci20"/>
        <w:framePr w:w="7584" w:h="12648" w:hRule="exact" w:wrap="none" w:vAnchor="page" w:hAnchor="page" w:x="2195" w:y="1665"/>
        <w:shd w:val="clear" w:color="auto" w:fill="auto"/>
        <w:spacing w:line="474" w:lineRule="exact"/>
        <w:ind w:left="20"/>
      </w:pPr>
      <w:r>
        <w:rPr>
          <w:rStyle w:val="Teksttreci2Odstpy5pt"/>
        </w:rPr>
        <w:t>MAKSYM GORKI</w:t>
      </w:r>
    </w:p>
    <w:p w:rsidR="00505384" w:rsidRDefault="0066612B">
      <w:pPr>
        <w:pStyle w:val="Teksttreci100"/>
        <w:framePr w:w="7584" w:h="12648" w:hRule="exact" w:wrap="none" w:vAnchor="page" w:hAnchor="page" w:x="2195" w:y="1665"/>
        <w:shd w:val="clear" w:color="auto" w:fill="auto"/>
        <w:spacing w:before="0"/>
        <w:ind w:left="20"/>
      </w:pPr>
      <w:r>
        <w:t>MIESZCZANIE</w:t>
      </w:r>
    </w:p>
    <w:p w:rsidR="00505384" w:rsidRDefault="0066612B">
      <w:pPr>
        <w:pStyle w:val="Teksttreci20"/>
        <w:framePr w:w="7584" w:h="12648" w:hRule="exact" w:wrap="none" w:vAnchor="page" w:hAnchor="page" w:x="2195" w:y="1665"/>
        <w:shd w:val="clear" w:color="auto" w:fill="auto"/>
        <w:tabs>
          <w:tab w:val="left" w:leader="dot" w:pos="6172"/>
        </w:tabs>
        <w:spacing w:after="70" w:line="258" w:lineRule="exact"/>
        <w:ind w:left="1000" w:hanging="660"/>
        <w:jc w:val="left"/>
      </w:pPr>
      <w:r>
        <w:t>sztuka w</w:t>
      </w:r>
      <w:r>
        <w:rPr>
          <w:lang w:val="cs-CZ" w:eastAsia="cs-CZ" w:bidi="cs-CZ"/>
        </w:rPr>
        <w:t xml:space="preserve"> </w:t>
      </w:r>
      <w:r>
        <w:t xml:space="preserve">4 aktach, — przekład: P. Hertz i S. </w:t>
      </w:r>
      <w:proofErr w:type="spellStart"/>
      <w:r w:rsidRPr="003407B4">
        <w:rPr>
          <w:lang w:eastAsia="en-US" w:bidi="en-US"/>
        </w:rPr>
        <w:t>Poliak</w:t>
      </w:r>
      <w:proofErr w:type="spellEnd"/>
      <w:r w:rsidRPr="003407B4">
        <w:rPr>
          <w:lang w:eastAsia="en-US" w:bidi="en-US"/>
        </w:rPr>
        <w:t xml:space="preserve"> </w:t>
      </w:r>
      <w:r>
        <w:tab/>
        <w:t>zł 5.50</w:t>
      </w:r>
    </w:p>
    <w:p w:rsidR="00505384" w:rsidRDefault="0066612B">
      <w:pPr>
        <w:pStyle w:val="Teksttreci100"/>
        <w:framePr w:w="7584" w:h="12648" w:hRule="exact" w:wrap="none" w:vAnchor="page" w:hAnchor="page" w:x="2195" w:y="1665"/>
        <w:shd w:val="clear" w:color="auto" w:fill="auto"/>
        <w:spacing w:before="0" w:after="72" w:line="320" w:lineRule="exact"/>
        <w:ind w:left="20"/>
      </w:pPr>
      <w:r>
        <w:t>NA DNIE</w:t>
      </w:r>
    </w:p>
    <w:p w:rsidR="00505384" w:rsidRDefault="0066612B">
      <w:pPr>
        <w:pStyle w:val="Teksttreci20"/>
        <w:framePr w:w="7584" w:h="12648" w:hRule="exact" w:wrap="none" w:vAnchor="page" w:hAnchor="page" w:x="2195" w:y="1665"/>
        <w:shd w:val="clear" w:color="auto" w:fill="auto"/>
        <w:spacing w:line="220" w:lineRule="exact"/>
        <w:ind w:left="340"/>
        <w:jc w:val="both"/>
      </w:pPr>
      <w:r>
        <w:t>sztuka w 4 aktach, — przekład: A. Kamieńska</w:t>
      </w:r>
    </w:p>
    <w:p w:rsidR="00505384" w:rsidRDefault="0066612B">
      <w:pPr>
        <w:pStyle w:val="Spistreci20"/>
        <w:framePr w:w="7584" w:h="12648" w:hRule="exact" w:wrap="none" w:vAnchor="page" w:hAnchor="page" w:x="2195" w:y="1665"/>
        <w:shd w:val="clear" w:color="auto" w:fill="auto"/>
        <w:tabs>
          <w:tab w:val="left" w:leader="dot" w:pos="6172"/>
        </w:tabs>
        <w:spacing w:after="36" w:line="220" w:lineRule="exact"/>
        <w:ind w:left="1000"/>
      </w:pPr>
      <w:r>
        <w:t>i J. śpiewak</w:t>
      </w:r>
      <w:r>
        <w:tab/>
      </w:r>
      <w:r>
        <w:rPr>
          <w:rStyle w:val="Spistreci2Odstpy3pt"/>
        </w:rPr>
        <w:t>„5.—</w:t>
      </w:r>
    </w:p>
    <w:p w:rsidR="00505384" w:rsidRDefault="0066612B">
      <w:pPr>
        <w:pStyle w:val="Spistreci30"/>
        <w:framePr w:w="7584" w:h="12648" w:hRule="exact" w:wrap="none" w:vAnchor="page" w:hAnchor="page" w:x="2195" w:y="1665"/>
        <w:shd w:val="clear" w:color="auto" w:fill="auto"/>
        <w:spacing w:before="0" w:after="72" w:line="320" w:lineRule="exact"/>
        <w:ind w:left="20"/>
      </w:pPr>
      <w:r>
        <w:t>LETNICY</w:t>
      </w:r>
    </w:p>
    <w:p w:rsidR="00505384" w:rsidRDefault="0066612B">
      <w:pPr>
        <w:pStyle w:val="Spistreci20"/>
        <w:framePr w:w="7584" w:h="12648" w:hRule="exact" w:wrap="none" w:vAnchor="page" w:hAnchor="page" w:x="2195" w:y="1665"/>
        <w:shd w:val="clear" w:color="auto" w:fill="auto"/>
        <w:tabs>
          <w:tab w:val="left" w:leader="dot" w:pos="6172"/>
          <w:tab w:val="left" w:leader="dot" w:pos="6580"/>
        </w:tabs>
        <w:spacing w:after="78" w:line="220" w:lineRule="exact"/>
        <w:ind w:left="340"/>
      </w:pPr>
      <w:r>
        <w:t xml:space="preserve">przekład: S. </w:t>
      </w:r>
      <w:proofErr w:type="spellStart"/>
      <w:r>
        <w:t>Brucz</w:t>
      </w:r>
      <w:proofErr w:type="spellEnd"/>
      <w:r>
        <w:tab/>
      </w:r>
      <w:r>
        <w:tab/>
        <w:t xml:space="preserve"> 6.50</w:t>
      </w:r>
    </w:p>
    <w:p w:rsidR="00505384" w:rsidRDefault="0066612B">
      <w:pPr>
        <w:pStyle w:val="Spistreci30"/>
        <w:framePr w:w="7584" w:h="12648" w:hRule="exact" w:wrap="none" w:vAnchor="page" w:hAnchor="page" w:x="2195" w:y="1665"/>
        <w:shd w:val="clear" w:color="auto" w:fill="auto"/>
        <w:tabs>
          <w:tab w:val="left" w:leader="dot" w:pos="7772"/>
        </w:tabs>
        <w:spacing w:before="0" w:after="0" w:line="312" w:lineRule="exact"/>
        <w:ind w:left="1940"/>
        <w:jc w:val="both"/>
      </w:pPr>
      <w:r>
        <w:t xml:space="preserve">WASSA </w:t>
      </w:r>
      <w:proofErr w:type="spellStart"/>
      <w:r>
        <w:t>żELEZNOWA</w:t>
      </w:r>
      <w:proofErr w:type="spellEnd"/>
    </w:p>
    <w:p w:rsidR="00505384" w:rsidRDefault="0066612B">
      <w:pPr>
        <w:pStyle w:val="Spistreci20"/>
        <w:framePr w:w="7584" w:h="12648" w:hRule="exact" w:wrap="none" w:vAnchor="page" w:hAnchor="page" w:x="2195" w:y="1665"/>
        <w:shd w:val="clear" w:color="auto" w:fill="auto"/>
        <w:tabs>
          <w:tab w:val="left" w:leader="dot" w:pos="6172"/>
        </w:tabs>
        <w:spacing w:after="114" w:line="312" w:lineRule="exact"/>
        <w:ind w:left="340"/>
      </w:pPr>
      <w:r>
        <w:t xml:space="preserve">przekład: O. i A. </w:t>
      </w:r>
      <w:proofErr w:type="spellStart"/>
      <w:r>
        <w:t>Watowie</w:t>
      </w:r>
      <w:proofErr w:type="spellEnd"/>
      <w:r>
        <w:tab/>
        <w:t>„ 3.50</w:t>
      </w:r>
    </w:p>
    <w:p w:rsidR="00505384" w:rsidRDefault="0066612B">
      <w:pPr>
        <w:pStyle w:val="Spistreci30"/>
        <w:framePr w:w="7584" w:h="12648" w:hRule="exact" w:wrap="none" w:vAnchor="page" w:hAnchor="page" w:x="2195" w:y="1665"/>
        <w:shd w:val="clear" w:color="auto" w:fill="auto"/>
        <w:spacing w:before="0" w:after="66" w:line="320" w:lineRule="exact"/>
        <w:ind w:left="20"/>
      </w:pPr>
      <w:r>
        <w:t>WROGOWIE</w:t>
      </w:r>
    </w:p>
    <w:p w:rsidR="00505384" w:rsidRDefault="0066612B">
      <w:pPr>
        <w:pStyle w:val="Spistreci20"/>
        <w:framePr w:w="7584" w:h="12648" w:hRule="exact" w:wrap="none" w:vAnchor="page" w:hAnchor="page" w:x="2195" w:y="1665"/>
        <w:shd w:val="clear" w:color="auto" w:fill="auto"/>
        <w:tabs>
          <w:tab w:val="left" w:pos="6124"/>
          <w:tab w:val="left" w:pos="6466"/>
        </w:tabs>
        <w:spacing w:after="48" w:line="220" w:lineRule="exact"/>
        <w:ind w:left="340"/>
      </w:pPr>
      <w:r>
        <w:t xml:space="preserve">sceny dramatyczne, — przekład: A. </w:t>
      </w:r>
      <w:proofErr w:type="spellStart"/>
      <w:r>
        <w:t>Stawar</w:t>
      </w:r>
      <w:proofErr w:type="spellEnd"/>
      <w:r>
        <w:t xml:space="preserve"> .</w:t>
      </w:r>
      <w:r>
        <w:tab/>
        <w:t>.</w:t>
      </w:r>
      <w:r>
        <w:tab/>
        <w:t>„ 7.—</w:t>
      </w:r>
    </w:p>
    <w:p w:rsidR="00505384" w:rsidRDefault="0066612B">
      <w:pPr>
        <w:pStyle w:val="Spistreci30"/>
        <w:framePr w:w="7584" w:h="12648" w:hRule="exact" w:wrap="none" w:vAnchor="page" w:hAnchor="page" w:x="2195" w:y="1665"/>
        <w:shd w:val="clear" w:color="auto" w:fill="auto"/>
        <w:spacing w:before="0" w:after="0" w:line="312" w:lineRule="exact"/>
        <w:ind w:left="20"/>
      </w:pPr>
      <w:r>
        <w:t>JEGOR BUŁY GZÓW i inni</w:t>
      </w:r>
    </w:p>
    <w:p w:rsidR="00505384" w:rsidRDefault="0066612B">
      <w:pPr>
        <w:pStyle w:val="Spistreci20"/>
        <w:framePr w:w="7584" w:h="12648" w:hRule="exact" w:wrap="none" w:vAnchor="page" w:hAnchor="page" w:x="2195" w:y="1665"/>
        <w:shd w:val="clear" w:color="auto" w:fill="auto"/>
        <w:spacing w:after="0" w:line="312" w:lineRule="exact"/>
        <w:ind w:left="20"/>
        <w:jc w:val="center"/>
      </w:pPr>
      <w:r>
        <w:t>sceny dramatyczne</w:t>
      </w:r>
    </w:p>
    <w:p w:rsidR="00505384" w:rsidRDefault="0066612B">
      <w:pPr>
        <w:pStyle w:val="Spistreci20"/>
        <w:framePr w:w="7584" w:h="12648" w:hRule="exact" w:wrap="none" w:vAnchor="page" w:hAnchor="page" w:x="2195" w:y="1665"/>
        <w:shd w:val="clear" w:color="auto" w:fill="auto"/>
        <w:tabs>
          <w:tab w:val="left" w:pos="3262"/>
          <w:tab w:val="left" w:leader="dot" w:pos="6568"/>
        </w:tabs>
        <w:spacing w:after="0" w:line="312" w:lineRule="exact"/>
        <w:ind w:left="340"/>
      </w:pPr>
      <w:r>
        <w:t xml:space="preserve">przekład: S. </w:t>
      </w:r>
      <w:proofErr w:type="spellStart"/>
      <w:r>
        <w:t>Brucz</w:t>
      </w:r>
      <w:proofErr w:type="spellEnd"/>
      <w:r>
        <w:t xml:space="preserve"> i </w:t>
      </w:r>
      <w:r>
        <w:rPr>
          <w:lang w:val="fr-FR" w:eastAsia="fr-FR" w:bidi="fr-FR"/>
        </w:rPr>
        <w:t>S.</w:t>
      </w:r>
      <w:r>
        <w:rPr>
          <w:lang w:val="fr-FR" w:eastAsia="fr-FR" w:bidi="fr-FR"/>
        </w:rPr>
        <w:tab/>
      </w:r>
      <w:r>
        <w:t>R. Dobrowolski</w:t>
      </w:r>
      <w:r>
        <w:tab/>
        <w:t>4.—</w:t>
      </w:r>
    </w:p>
    <w:p w:rsidR="00505384" w:rsidRDefault="0066612B">
      <w:pPr>
        <w:pStyle w:val="Teksttreci20"/>
        <w:framePr w:w="7584" w:h="12648" w:hRule="exact" w:wrap="none" w:vAnchor="page" w:hAnchor="page" w:x="2195" w:y="1665"/>
        <w:shd w:val="clear" w:color="auto" w:fill="auto"/>
        <w:spacing w:line="474" w:lineRule="exact"/>
        <w:ind w:left="20"/>
      </w:pPr>
      <w:r>
        <w:rPr>
          <w:rStyle w:val="Teksttreci2Odstpy3pt0"/>
        </w:rPr>
        <w:t>ALEKSANDER OSTROWSKI</w:t>
      </w:r>
    </w:p>
    <w:p w:rsidR="00505384" w:rsidRDefault="0066612B">
      <w:pPr>
        <w:pStyle w:val="Teksttreci100"/>
        <w:framePr w:w="7584" w:h="12648" w:hRule="exact" w:wrap="none" w:vAnchor="page" w:hAnchor="page" w:x="2195" w:y="1665"/>
        <w:shd w:val="clear" w:color="auto" w:fill="auto"/>
        <w:spacing w:before="0"/>
        <w:ind w:left="20"/>
      </w:pPr>
      <w:r>
        <w:t>BURZA</w:t>
      </w:r>
    </w:p>
    <w:p w:rsidR="00505384" w:rsidRDefault="0066612B">
      <w:pPr>
        <w:pStyle w:val="Teksttreci20"/>
        <w:framePr w:w="7584" w:h="12648" w:hRule="exact" w:wrap="none" w:vAnchor="page" w:hAnchor="page" w:x="2195" w:y="1665"/>
        <w:shd w:val="clear" w:color="auto" w:fill="auto"/>
        <w:spacing w:after="36" w:line="220" w:lineRule="exact"/>
        <w:ind w:left="340"/>
        <w:jc w:val="both"/>
      </w:pPr>
      <w:r>
        <w:t xml:space="preserve">dramat w 5 aktach, — przekład: J. </w:t>
      </w:r>
      <w:r>
        <w:t>Jędrzejewicz „ 4.—</w:t>
      </w:r>
    </w:p>
    <w:p w:rsidR="00505384" w:rsidRDefault="0066612B">
      <w:pPr>
        <w:pStyle w:val="Teksttreci100"/>
        <w:framePr w:w="7584" w:h="12648" w:hRule="exact" w:wrap="none" w:vAnchor="page" w:hAnchor="page" w:x="2195" w:y="1665"/>
        <w:shd w:val="clear" w:color="auto" w:fill="auto"/>
        <w:spacing w:before="0" w:line="320" w:lineRule="exact"/>
        <w:ind w:left="20"/>
      </w:pPr>
      <w:r>
        <w:t>LAS</w:t>
      </w:r>
    </w:p>
    <w:p w:rsidR="00505384" w:rsidRDefault="0066612B">
      <w:pPr>
        <w:pStyle w:val="Teksttreci20"/>
        <w:framePr w:w="7584" w:h="12648" w:hRule="exact" w:wrap="none" w:vAnchor="page" w:hAnchor="page" w:x="2195" w:y="1665"/>
        <w:shd w:val="clear" w:color="auto" w:fill="auto"/>
        <w:spacing w:line="468" w:lineRule="exact"/>
        <w:ind w:left="340"/>
        <w:jc w:val="both"/>
      </w:pPr>
      <w:r>
        <w:t>komedia w 5 aktach, — przekład: J. Jędrzejewicz „ 5.50</w:t>
      </w:r>
    </w:p>
    <w:p w:rsidR="00505384" w:rsidRDefault="0066612B">
      <w:pPr>
        <w:pStyle w:val="Teksttreci100"/>
        <w:framePr w:w="7584" w:h="12648" w:hRule="exact" w:wrap="none" w:vAnchor="page" w:hAnchor="page" w:x="2195" w:y="1665"/>
        <w:shd w:val="clear" w:color="auto" w:fill="auto"/>
        <w:spacing w:before="0" w:line="468" w:lineRule="exact"/>
        <w:ind w:left="20"/>
      </w:pPr>
      <w:r>
        <w:t>WILKI i OWCE</w:t>
      </w:r>
    </w:p>
    <w:p w:rsidR="00505384" w:rsidRDefault="0066612B">
      <w:pPr>
        <w:pStyle w:val="Teksttreci20"/>
        <w:framePr w:w="7584" w:h="12648" w:hRule="exact" w:wrap="none" w:vAnchor="page" w:hAnchor="page" w:x="2195" w:y="1665"/>
        <w:shd w:val="clear" w:color="auto" w:fill="auto"/>
        <w:spacing w:after="48" w:line="220" w:lineRule="exact"/>
        <w:ind w:left="340"/>
        <w:jc w:val="both"/>
      </w:pPr>
      <w:r>
        <w:t>komedia w 5 aktach, — przekład: Cz. Jastrzębiec-Kozłowski</w:t>
      </w:r>
      <w:r>
        <w:tab/>
      </w:r>
      <w:r>
        <w:tab/>
        <w:t xml:space="preserve"> 6.—</w:t>
      </w:r>
    </w:p>
    <w:p w:rsidR="00505384" w:rsidRDefault="0066612B">
      <w:pPr>
        <w:pStyle w:val="Teksttreci100"/>
        <w:framePr w:w="7584" w:h="12648" w:hRule="exact" w:wrap="none" w:vAnchor="page" w:hAnchor="page" w:x="2195" w:y="1665"/>
        <w:shd w:val="clear" w:color="auto" w:fill="auto"/>
        <w:spacing w:before="0" w:after="66" w:line="320" w:lineRule="exact"/>
        <w:ind w:left="20"/>
      </w:pPr>
      <w:r>
        <w:t>NIEWINNI WINOWAJCY</w:t>
      </w:r>
    </w:p>
    <w:p w:rsidR="00505384" w:rsidRDefault="0066612B">
      <w:pPr>
        <w:pStyle w:val="Teksttreci20"/>
        <w:framePr w:w="7584" w:h="12648" w:hRule="exact" w:wrap="none" w:vAnchor="page" w:hAnchor="page" w:x="2195" w:y="1665"/>
        <w:shd w:val="clear" w:color="auto" w:fill="auto"/>
        <w:spacing w:after="74" w:line="220" w:lineRule="exact"/>
        <w:ind w:left="340"/>
        <w:jc w:val="both"/>
      </w:pPr>
      <w:r>
        <w:t>dramat w 4 aktach, — przekład: Cz. Jastrzębiec-Kozłowski</w:t>
      </w:r>
      <w:r>
        <w:tab/>
      </w:r>
      <w:r>
        <w:tab/>
        <w:t xml:space="preserve"> 5.—</w:t>
      </w:r>
    </w:p>
    <w:p w:rsidR="00505384" w:rsidRDefault="0066612B">
      <w:pPr>
        <w:pStyle w:val="Teksttreci110"/>
        <w:framePr w:w="7584" w:h="12648" w:hRule="exact" w:wrap="none" w:vAnchor="page" w:hAnchor="page" w:x="2195" w:y="1665"/>
        <w:shd w:val="clear" w:color="auto" w:fill="auto"/>
        <w:spacing w:before="0" w:line="340" w:lineRule="exact"/>
      </w:pPr>
      <w:r>
        <w:t xml:space="preserve">PAŃSTWOWY INSTYTUT </w:t>
      </w:r>
      <w:r>
        <w:t>WYDAWNICZY</w:t>
      </w:r>
    </w:p>
    <w:p w:rsidR="00505384" w:rsidRDefault="00505384">
      <w:pPr>
        <w:rPr>
          <w:sz w:val="2"/>
          <w:szCs w:val="2"/>
        </w:rPr>
      </w:pPr>
    </w:p>
    <w:sectPr w:rsidR="00505384" w:rsidSect="0050538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12B" w:rsidRDefault="0066612B" w:rsidP="00505384">
      <w:r>
        <w:separator/>
      </w:r>
    </w:p>
  </w:endnote>
  <w:endnote w:type="continuationSeparator" w:id="0">
    <w:p w:rsidR="0066612B" w:rsidRDefault="0066612B" w:rsidP="0050538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12B" w:rsidRDefault="0066612B">
      <w:r>
        <w:separator/>
      </w:r>
    </w:p>
  </w:footnote>
  <w:footnote w:type="continuationSeparator" w:id="0">
    <w:p w:rsidR="0066612B" w:rsidRDefault="00666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55A"/>
    <w:multiLevelType w:val="multilevel"/>
    <w:tmpl w:val="813686D8"/>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A336C9"/>
    <w:multiLevelType w:val="multilevel"/>
    <w:tmpl w:val="DE2011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C71794"/>
    <w:multiLevelType w:val="multilevel"/>
    <w:tmpl w:val="8AE048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05384"/>
    <w:rsid w:val="003407B4"/>
    <w:rsid w:val="00505384"/>
    <w:rsid w:val="006661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 id="V:Rule3" type="connector" idref="#_x0000_s1029"/>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0538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05384"/>
    <w:rPr>
      <w:color w:val="0066CC"/>
      <w:u w:val="single"/>
    </w:rPr>
  </w:style>
  <w:style w:type="character" w:customStyle="1" w:styleId="Nagwek32">
    <w:name w:val="Nagłówek #3 (2)_"/>
    <w:basedOn w:val="Domylnaczcionkaakapitu"/>
    <w:link w:val="Nagwek320"/>
    <w:rsid w:val="00505384"/>
    <w:rPr>
      <w:rFonts w:ascii="Book Antiqua" w:eastAsia="Book Antiqua" w:hAnsi="Book Antiqua" w:cs="Book Antiqua"/>
      <w:b w:val="0"/>
      <w:bCs w:val="0"/>
      <w:i w:val="0"/>
      <w:iCs w:val="0"/>
      <w:smallCaps w:val="0"/>
      <w:strike w:val="0"/>
      <w:sz w:val="42"/>
      <w:szCs w:val="42"/>
      <w:u w:val="none"/>
    </w:rPr>
  </w:style>
  <w:style w:type="character" w:customStyle="1" w:styleId="Nagwek32Sylfaen17pt">
    <w:name w:val="Nagłówek #3 (2) + Sylfaen;17 pt"/>
    <w:basedOn w:val="Nagwek32"/>
    <w:rsid w:val="00505384"/>
    <w:rPr>
      <w:rFonts w:ascii="Sylfaen" w:eastAsia="Sylfaen" w:hAnsi="Sylfaen" w:cs="Sylfaen"/>
      <w:color w:val="000000"/>
      <w:spacing w:val="0"/>
      <w:w w:val="100"/>
      <w:position w:val="0"/>
      <w:sz w:val="34"/>
      <w:szCs w:val="34"/>
      <w:lang w:val="pl-PL" w:eastAsia="pl-PL" w:bidi="pl-PL"/>
    </w:rPr>
  </w:style>
  <w:style w:type="character" w:customStyle="1" w:styleId="Teksttreci3">
    <w:name w:val="Tekst treści (3)_"/>
    <w:basedOn w:val="Domylnaczcionkaakapitu"/>
    <w:link w:val="Teksttreci30"/>
    <w:rsid w:val="00505384"/>
    <w:rPr>
      <w:rFonts w:ascii="Bookman Old Style" w:eastAsia="Bookman Old Style" w:hAnsi="Bookman Old Style" w:cs="Bookman Old Style"/>
      <w:b w:val="0"/>
      <w:bCs w:val="0"/>
      <w:i w:val="0"/>
      <w:iCs w:val="0"/>
      <w:smallCaps w:val="0"/>
      <w:strike w:val="0"/>
      <w:spacing w:val="100"/>
      <w:sz w:val="32"/>
      <w:szCs w:val="32"/>
      <w:u w:val="none"/>
    </w:rPr>
  </w:style>
  <w:style w:type="character" w:customStyle="1" w:styleId="Teksttreci3Odstpy2pt">
    <w:name w:val="Tekst treści (3) + Odstępy 2 pt"/>
    <w:basedOn w:val="Teksttreci3"/>
    <w:rsid w:val="00505384"/>
    <w:rPr>
      <w:color w:val="000000"/>
      <w:spacing w:val="50"/>
      <w:w w:val="100"/>
      <w:position w:val="0"/>
      <w:lang w:val="pl-PL" w:eastAsia="pl-PL" w:bidi="pl-PL"/>
    </w:rPr>
  </w:style>
  <w:style w:type="character" w:customStyle="1" w:styleId="Teksttreci4">
    <w:name w:val="Tekst treści (4)_"/>
    <w:basedOn w:val="Domylnaczcionkaakapitu"/>
    <w:link w:val="Teksttreci40"/>
    <w:rsid w:val="00505384"/>
    <w:rPr>
      <w:rFonts w:ascii="Bookman Old Style" w:eastAsia="Bookman Old Style" w:hAnsi="Bookman Old Style" w:cs="Bookman Old Style"/>
      <w:b w:val="0"/>
      <w:bCs w:val="0"/>
      <w:i w:val="0"/>
      <w:iCs w:val="0"/>
      <w:smallCaps w:val="0"/>
      <w:strike w:val="0"/>
      <w:spacing w:val="20"/>
      <w:sz w:val="30"/>
      <w:szCs w:val="30"/>
      <w:u w:val="none"/>
    </w:rPr>
  </w:style>
  <w:style w:type="character" w:customStyle="1" w:styleId="Teksttreci2">
    <w:name w:val="Tekst treści (2)_"/>
    <w:basedOn w:val="Domylnaczcionkaakapitu"/>
    <w:link w:val="Teksttreci20"/>
    <w:rsid w:val="0050538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505384"/>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5Odstpy4pt">
    <w:name w:val="Tekst treści (5) + Odstępy 4 pt"/>
    <w:basedOn w:val="Teksttreci5"/>
    <w:rsid w:val="00505384"/>
    <w:rPr>
      <w:color w:val="000000"/>
      <w:spacing w:val="80"/>
      <w:w w:val="100"/>
      <w:position w:val="0"/>
      <w:lang w:val="pl-PL" w:eastAsia="pl-PL" w:bidi="pl-PL"/>
    </w:rPr>
  </w:style>
  <w:style w:type="character" w:customStyle="1" w:styleId="Spistreci">
    <w:name w:val="Spis treści_"/>
    <w:basedOn w:val="Domylnaczcionkaakapitu"/>
    <w:link w:val="Spistreci0"/>
    <w:rsid w:val="00505384"/>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Odstpy4pt">
    <w:name w:val="Spis treści + Odstępy 4 pt"/>
    <w:basedOn w:val="Spistreci"/>
    <w:rsid w:val="00505384"/>
    <w:rPr>
      <w:color w:val="000000"/>
      <w:spacing w:val="80"/>
      <w:w w:val="100"/>
      <w:position w:val="0"/>
      <w:lang w:val="pl-PL" w:eastAsia="pl-PL" w:bidi="pl-PL"/>
    </w:rPr>
  </w:style>
  <w:style w:type="character" w:customStyle="1" w:styleId="SpistreciKursywa">
    <w:name w:val="Spis treści + Kursywa"/>
    <w:basedOn w:val="Spistreci"/>
    <w:rsid w:val="00505384"/>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50538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1">
    <w:name w:val="Nagłówek #1_"/>
    <w:basedOn w:val="Domylnaczcionkaakapitu"/>
    <w:link w:val="Nagwek10"/>
    <w:rsid w:val="00505384"/>
    <w:rPr>
      <w:rFonts w:ascii="Bookman Old Style" w:eastAsia="Bookman Old Style" w:hAnsi="Bookman Old Style" w:cs="Bookman Old Style"/>
      <w:b w:val="0"/>
      <w:bCs w:val="0"/>
      <w:i w:val="0"/>
      <w:iCs w:val="0"/>
      <w:smallCaps w:val="0"/>
      <w:strike w:val="0"/>
      <w:spacing w:val="120"/>
      <w:sz w:val="62"/>
      <w:szCs w:val="62"/>
      <w:u w:val="none"/>
    </w:rPr>
  </w:style>
  <w:style w:type="character" w:customStyle="1" w:styleId="Teksttreci2Odstpy4pt">
    <w:name w:val="Tekst treści (2) + Odstępy 4 pt"/>
    <w:basedOn w:val="Teksttreci2"/>
    <w:rsid w:val="00505384"/>
    <w:rPr>
      <w:color w:val="000000"/>
      <w:spacing w:val="90"/>
      <w:w w:val="100"/>
      <w:position w:val="0"/>
      <w:lang w:val="pl-PL" w:eastAsia="pl-PL" w:bidi="pl-PL"/>
    </w:rPr>
  </w:style>
  <w:style w:type="character" w:customStyle="1" w:styleId="Teksttreci2Kursywa">
    <w:name w:val="Tekst treści (2) + Kursywa"/>
    <w:basedOn w:val="Teksttreci2"/>
    <w:rsid w:val="00505384"/>
    <w:rPr>
      <w:i/>
      <w:iCs/>
      <w:color w:val="000000"/>
      <w:spacing w:val="0"/>
      <w:w w:val="100"/>
      <w:position w:val="0"/>
      <w:lang w:val="pl-PL" w:eastAsia="pl-PL" w:bidi="pl-PL"/>
    </w:rPr>
  </w:style>
  <w:style w:type="character" w:customStyle="1" w:styleId="Stopka">
    <w:name w:val="Stopka_"/>
    <w:basedOn w:val="Domylnaczcionkaakapitu"/>
    <w:link w:val="Stopka1"/>
    <w:rsid w:val="00505384"/>
    <w:rPr>
      <w:rFonts w:ascii="Bookman Old Style" w:eastAsia="Bookman Old Style" w:hAnsi="Bookman Old Style" w:cs="Bookman Old Style"/>
      <w:b w:val="0"/>
      <w:bCs w:val="0"/>
      <w:i w:val="0"/>
      <w:iCs w:val="0"/>
      <w:smallCaps w:val="0"/>
      <w:strike w:val="0"/>
      <w:sz w:val="20"/>
      <w:szCs w:val="20"/>
      <w:u w:val="none"/>
    </w:rPr>
  </w:style>
  <w:style w:type="character" w:customStyle="1" w:styleId="StopkaKursywa">
    <w:name w:val="Stopka + Kursywa"/>
    <w:basedOn w:val="Stopka"/>
    <w:rsid w:val="00505384"/>
    <w:rPr>
      <w:i/>
      <w:iCs/>
      <w:color w:val="000000"/>
      <w:spacing w:val="0"/>
      <w:w w:val="100"/>
      <w:position w:val="0"/>
      <w:lang w:val="pl-PL" w:eastAsia="pl-PL" w:bidi="pl-PL"/>
    </w:rPr>
  </w:style>
  <w:style w:type="character" w:customStyle="1" w:styleId="NagweklubstopkaMaelitery">
    <w:name w:val="Nagłówek lub stopka + Małe litery"/>
    <w:basedOn w:val="Nagweklubstopka"/>
    <w:rsid w:val="00505384"/>
    <w:rPr>
      <w:smallCaps/>
      <w:color w:val="000000"/>
      <w:spacing w:val="0"/>
      <w:w w:val="100"/>
      <w:position w:val="0"/>
      <w:lang w:val="cs-CZ" w:eastAsia="cs-CZ" w:bidi="cs-CZ"/>
    </w:rPr>
  </w:style>
  <w:style w:type="character" w:customStyle="1" w:styleId="Teksttreci6">
    <w:name w:val="Tekst treści (6)_"/>
    <w:basedOn w:val="Domylnaczcionkaakapitu"/>
    <w:link w:val="Teksttreci60"/>
    <w:rsid w:val="00505384"/>
    <w:rPr>
      <w:rFonts w:ascii="Arial Narrow" w:eastAsia="Arial Narrow" w:hAnsi="Arial Narrow" w:cs="Arial Narrow"/>
      <w:b w:val="0"/>
      <w:bCs w:val="0"/>
      <w:i/>
      <w:iCs/>
      <w:smallCaps w:val="0"/>
      <w:strike w:val="0"/>
      <w:sz w:val="12"/>
      <w:szCs w:val="12"/>
      <w:u w:val="none"/>
    </w:rPr>
  </w:style>
  <w:style w:type="character" w:customStyle="1" w:styleId="Teksttreci7">
    <w:name w:val="Tekst treści (7)_"/>
    <w:basedOn w:val="Domylnaczcionkaakapitu"/>
    <w:link w:val="Teksttreci70"/>
    <w:rsid w:val="00505384"/>
    <w:rPr>
      <w:rFonts w:ascii="Bookman Old Style" w:eastAsia="Bookman Old Style" w:hAnsi="Bookman Old Style" w:cs="Bookman Old Style"/>
      <w:b w:val="0"/>
      <w:bCs w:val="0"/>
      <w:i/>
      <w:iCs/>
      <w:smallCaps w:val="0"/>
      <w:strike w:val="0"/>
      <w:sz w:val="22"/>
      <w:szCs w:val="22"/>
      <w:u w:val="none"/>
    </w:rPr>
  </w:style>
  <w:style w:type="character" w:customStyle="1" w:styleId="Teksttreci7Bezkursywy">
    <w:name w:val="Tekst treści (7) + Bez kursywy"/>
    <w:basedOn w:val="Teksttreci7"/>
    <w:rsid w:val="00505384"/>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505384"/>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505384"/>
    <w:rPr>
      <w:rFonts w:ascii="Bookman Old Style" w:eastAsia="Bookman Old Style" w:hAnsi="Bookman Old Style" w:cs="Bookman Old Style"/>
      <w:b/>
      <w:bCs/>
      <w:i/>
      <w:iCs/>
      <w:smallCaps w:val="0"/>
      <w:strike w:val="0"/>
      <w:sz w:val="15"/>
      <w:szCs w:val="15"/>
      <w:u w:val="none"/>
    </w:rPr>
  </w:style>
  <w:style w:type="character" w:customStyle="1" w:styleId="Teksttreci2Sylfaen12pt">
    <w:name w:val="Tekst treści (2) + Sylfaen;12 pt"/>
    <w:basedOn w:val="Teksttreci2"/>
    <w:rsid w:val="00505384"/>
    <w:rPr>
      <w:rFonts w:ascii="Sylfaen" w:eastAsia="Sylfaen" w:hAnsi="Sylfaen" w:cs="Sylfaen"/>
      <w:color w:val="000000"/>
      <w:spacing w:val="0"/>
      <w:w w:val="100"/>
      <w:position w:val="0"/>
      <w:sz w:val="24"/>
      <w:szCs w:val="24"/>
      <w:lang w:val="pl-PL" w:eastAsia="pl-PL" w:bidi="pl-PL"/>
    </w:rPr>
  </w:style>
  <w:style w:type="character" w:customStyle="1" w:styleId="Teksttreci7GeorgiaBezkursywy">
    <w:name w:val="Tekst treści (7) + Georgia;Bez kursywy"/>
    <w:basedOn w:val="Teksttreci7"/>
    <w:rsid w:val="00505384"/>
    <w:rPr>
      <w:rFonts w:ascii="Georgia" w:eastAsia="Georgia" w:hAnsi="Georgia" w:cs="Georgia"/>
      <w:i/>
      <w:iCs/>
      <w:color w:val="000000"/>
      <w:spacing w:val="0"/>
      <w:w w:val="100"/>
      <w:position w:val="0"/>
      <w:sz w:val="22"/>
      <w:szCs w:val="22"/>
      <w:lang w:val="pl-PL" w:eastAsia="pl-PL" w:bidi="pl-PL"/>
    </w:rPr>
  </w:style>
  <w:style w:type="character" w:customStyle="1" w:styleId="Teksttreci5Kursywa">
    <w:name w:val="Tekst treści (5) + Kursywa"/>
    <w:basedOn w:val="Teksttreci5"/>
    <w:rsid w:val="00505384"/>
    <w:rPr>
      <w:i/>
      <w:iCs/>
      <w:color w:val="000000"/>
      <w:spacing w:val="0"/>
      <w:w w:val="100"/>
      <w:position w:val="0"/>
      <w:lang w:val="pl-PL" w:eastAsia="pl-PL" w:bidi="pl-PL"/>
    </w:rPr>
  </w:style>
  <w:style w:type="character" w:customStyle="1" w:styleId="Inne">
    <w:name w:val="Inne_"/>
    <w:basedOn w:val="Domylnaczcionkaakapitu"/>
    <w:link w:val="Inne0"/>
    <w:rsid w:val="00505384"/>
    <w:rPr>
      <w:rFonts w:ascii="Times New Roman" w:eastAsia="Times New Roman" w:hAnsi="Times New Roman" w:cs="Times New Roman"/>
      <w:b w:val="0"/>
      <w:bCs w:val="0"/>
      <w:i w:val="0"/>
      <w:iCs w:val="0"/>
      <w:smallCaps w:val="0"/>
      <w:strike w:val="0"/>
      <w:sz w:val="20"/>
      <w:szCs w:val="20"/>
      <w:u w:val="none"/>
    </w:rPr>
  </w:style>
  <w:style w:type="character" w:customStyle="1" w:styleId="Teksttreci7Maelitery">
    <w:name w:val="Tekst treści (7) + Małe litery"/>
    <w:basedOn w:val="Teksttreci7"/>
    <w:rsid w:val="00505384"/>
    <w:rPr>
      <w:smallCap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505384"/>
    <w:rPr>
      <w:rFonts w:ascii="Sylfaen" w:eastAsia="Sylfaen" w:hAnsi="Sylfaen" w:cs="Sylfaen"/>
      <w:b w:val="0"/>
      <w:bCs w:val="0"/>
      <w:i w:val="0"/>
      <w:iCs w:val="0"/>
      <w:smallCaps w:val="0"/>
      <w:strike w:val="0"/>
      <w:spacing w:val="10"/>
      <w:sz w:val="19"/>
      <w:szCs w:val="19"/>
      <w:u w:val="none"/>
    </w:rPr>
  </w:style>
  <w:style w:type="character" w:customStyle="1" w:styleId="Nagweklubstopka1">
    <w:name w:val="Nagłówek lub stopka"/>
    <w:basedOn w:val="Nagweklubstopka"/>
    <w:rsid w:val="00505384"/>
    <w:rPr>
      <w:color w:val="000000"/>
      <w:spacing w:val="0"/>
      <w:w w:val="100"/>
      <w:position w:val="0"/>
      <w:lang w:val="pl-PL" w:eastAsia="pl-PL" w:bidi="pl-PL"/>
    </w:rPr>
  </w:style>
  <w:style w:type="character" w:customStyle="1" w:styleId="Nagweklubstopka5">
    <w:name w:val="Nagłówek lub stopka (5)_"/>
    <w:basedOn w:val="Domylnaczcionkaakapitu"/>
    <w:link w:val="Nagweklubstopka50"/>
    <w:rsid w:val="00505384"/>
    <w:rPr>
      <w:rFonts w:ascii="Sylfaen" w:eastAsia="Sylfaen" w:hAnsi="Sylfaen" w:cs="Sylfaen"/>
      <w:b w:val="0"/>
      <w:bCs w:val="0"/>
      <w:i w:val="0"/>
      <w:iCs w:val="0"/>
      <w:smallCaps w:val="0"/>
      <w:strike w:val="0"/>
      <w:sz w:val="19"/>
      <w:szCs w:val="19"/>
      <w:u w:val="none"/>
    </w:rPr>
  </w:style>
  <w:style w:type="character" w:customStyle="1" w:styleId="Teksttreci2Odstpy6pt">
    <w:name w:val="Tekst treści (2) + Odstępy 6 pt"/>
    <w:basedOn w:val="Teksttreci2"/>
    <w:rsid w:val="00505384"/>
    <w:rPr>
      <w:color w:val="000000"/>
      <w:spacing w:val="120"/>
      <w:w w:val="100"/>
      <w:position w:val="0"/>
      <w:lang w:val="pl-PL" w:eastAsia="pl-PL" w:bidi="pl-PL"/>
    </w:rPr>
  </w:style>
  <w:style w:type="character" w:customStyle="1" w:styleId="Nagweklubstopka6">
    <w:name w:val="Nagłówek lub stopka (6)_"/>
    <w:basedOn w:val="Domylnaczcionkaakapitu"/>
    <w:link w:val="Nagweklubstopka60"/>
    <w:rsid w:val="0050538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1pt">
    <w:name w:val="Tekst treści (2) + Odstępy 1 pt"/>
    <w:basedOn w:val="Teksttreci2"/>
    <w:rsid w:val="00505384"/>
    <w:rPr>
      <w:color w:val="000000"/>
      <w:spacing w:val="30"/>
      <w:w w:val="100"/>
      <w:position w:val="0"/>
      <w:lang w:val="pl-PL" w:eastAsia="pl-PL" w:bidi="pl-PL"/>
    </w:rPr>
  </w:style>
  <w:style w:type="character" w:customStyle="1" w:styleId="Teksttreci8">
    <w:name w:val="Tekst treści (8)_"/>
    <w:basedOn w:val="Domylnaczcionkaakapitu"/>
    <w:link w:val="Teksttreci80"/>
    <w:rsid w:val="00505384"/>
    <w:rPr>
      <w:rFonts w:ascii="Candara" w:eastAsia="Candara" w:hAnsi="Candara" w:cs="Candara"/>
      <w:b w:val="0"/>
      <w:bCs w:val="0"/>
      <w:i w:val="0"/>
      <w:iCs w:val="0"/>
      <w:smallCaps w:val="0"/>
      <w:strike w:val="0"/>
      <w:spacing w:val="0"/>
      <w:sz w:val="23"/>
      <w:szCs w:val="23"/>
      <w:u w:val="none"/>
    </w:rPr>
  </w:style>
  <w:style w:type="character" w:customStyle="1" w:styleId="Teksttreci8Corbel11ptKursywaOdstpy0pt">
    <w:name w:val="Tekst treści (8) + Corbel;11 pt;Kursywa;Odstępy 0 pt"/>
    <w:basedOn w:val="Teksttreci8"/>
    <w:rsid w:val="00505384"/>
    <w:rPr>
      <w:rFonts w:ascii="Corbel" w:eastAsia="Corbel" w:hAnsi="Corbel" w:cs="Corbel"/>
      <w:b/>
      <w:bCs/>
      <w:i/>
      <w:iCs/>
      <w:color w:val="000000"/>
      <w:spacing w:val="10"/>
      <w:w w:val="100"/>
      <w:position w:val="0"/>
      <w:sz w:val="22"/>
      <w:szCs w:val="22"/>
      <w:lang w:val="pl-PL" w:eastAsia="pl-PL" w:bidi="pl-PL"/>
    </w:rPr>
  </w:style>
  <w:style w:type="character" w:customStyle="1" w:styleId="Teksttreci2Odstpy3pt">
    <w:name w:val="Tekst treści (2) + Odstępy 3 pt"/>
    <w:basedOn w:val="Teksttreci2"/>
    <w:rsid w:val="00505384"/>
    <w:rPr>
      <w:color w:val="000000"/>
      <w:spacing w:val="60"/>
      <w:w w:val="100"/>
      <w:position w:val="0"/>
      <w:lang w:val="pl-PL" w:eastAsia="pl-PL" w:bidi="pl-PL"/>
    </w:rPr>
  </w:style>
  <w:style w:type="character" w:customStyle="1" w:styleId="Teksttreci12">
    <w:name w:val="Tekst treści (12)_"/>
    <w:basedOn w:val="Domylnaczcionkaakapitu"/>
    <w:link w:val="Teksttreci120"/>
    <w:rsid w:val="00505384"/>
    <w:rPr>
      <w:rFonts w:ascii="Bookman Old Style" w:eastAsia="Bookman Old Style" w:hAnsi="Bookman Old Style" w:cs="Bookman Old Style"/>
      <w:b w:val="0"/>
      <w:bCs w:val="0"/>
      <w:i w:val="0"/>
      <w:iCs w:val="0"/>
      <w:smallCaps w:val="0"/>
      <w:strike w:val="0"/>
      <w:sz w:val="26"/>
      <w:szCs w:val="26"/>
      <w:u w:val="none"/>
    </w:rPr>
  </w:style>
  <w:style w:type="character" w:customStyle="1" w:styleId="Teksttreci9">
    <w:name w:val="Tekst treści (9)_"/>
    <w:basedOn w:val="Domylnaczcionkaakapitu"/>
    <w:link w:val="Teksttreci90"/>
    <w:rsid w:val="00505384"/>
    <w:rPr>
      <w:rFonts w:ascii="Corbel" w:eastAsia="Corbel" w:hAnsi="Corbel" w:cs="Corbel"/>
      <w:b w:val="0"/>
      <w:bCs w:val="0"/>
      <w:i w:val="0"/>
      <w:iCs w:val="0"/>
      <w:smallCaps w:val="0"/>
      <w:strike w:val="0"/>
      <w:w w:val="350"/>
      <w:sz w:val="128"/>
      <w:szCs w:val="128"/>
      <w:u w:val="none"/>
    </w:rPr>
  </w:style>
  <w:style w:type="character" w:customStyle="1" w:styleId="Nagwek2">
    <w:name w:val="Nagłówek #2_"/>
    <w:basedOn w:val="Domylnaczcionkaakapitu"/>
    <w:link w:val="Nagwek20"/>
    <w:rsid w:val="00505384"/>
    <w:rPr>
      <w:rFonts w:ascii="Corbel" w:eastAsia="Corbel" w:hAnsi="Corbel" w:cs="Corbel"/>
      <w:b w:val="0"/>
      <w:bCs w:val="0"/>
      <w:i w:val="0"/>
      <w:iCs w:val="0"/>
      <w:smallCaps w:val="0"/>
      <w:strike w:val="0"/>
      <w:spacing w:val="410"/>
      <w:sz w:val="44"/>
      <w:szCs w:val="44"/>
      <w:u w:val="none"/>
    </w:rPr>
  </w:style>
  <w:style w:type="character" w:customStyle="1" w:styleId="Teksttreci10">
    <w:name w:val="Tekst treści (10)_"/>
    <w:basedOn w:val="Domylnaczcionkaakapitu"/>
    <w:link w:val="Teksttreci100"/>
    <w:rsid w:val="00505384"/>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Teksttreci2Odstpy5pt">
    <w:name w:val="Tekst treści (2) + Odstępy 5 pt"/>
    <w:basedOn w:val="Teksttreci2"/>
    <w:rsid w:val="00505384"/>
    <w:rPr>
      <w:color w:val="000000"/>
      <w:spacing w:val="110"/>
      <w:w w:val="100"/>
      <w:position w:val="0"/>
      <w:lang w:val="pl-PL" w:eastAsia="pl-PL" w:bidi="pl-PL"/>
    </w:rPr>
  </w:style>
  <w:style w:type="character" w:customStyle="1" w:styleId="Spistreci2">
    <w:name w:val="Spis treści (2)_"/>
    <w:basedOn w:val="Domylnaczcionkaakapitu"/>
    <w:link w:val="Spistreci20"/>
    <w:rsid w:val="00505384"/>
    <w:rPr>
      <w:rFonts w:ascii="Bookman Old Style" w:eastAsia="Bookman Old Style" w:hAnsi="Bookman Old Style" w:cs="Bookman Old Style"/>
      <w:b w:val="0"/>
      <w:bCs w:val="0"/>
      <w:i w:val="0"/>
      <w:iCs w:val="0"/>
      <w:smallCaps w:val="0"/>
      <w:strike w:val="0"/>
      <w:sz w:val="22"/>
      <w:szCs w:val="22"/>
      <w:u w:val="none"/>
    </w:rPr>
  </w:style>
  <w:style w:type="character" w:customStyle="1" w:styleId="Spistreci2Odstpy3pt">
    <w:name w:val="Spis treści (2) + Odstępy 3 pt"/>
    <w:basedOn w:val="Spistreci2"/>
    <w:rsid w:val="00505384"/>
    <w:rPr>
      <w:color w:val="000000"/>
      <w:spacing w:val="70"/>
      <w:w w:val="100"/>
      <w:position w:val="0"/>
      <w:lang w:val="pl-PL" w:eastAsia="pl-PL" w:bidi="pl-PL"/>
    </w:rPr>
  </w:style>
  <w:style w:type="character" w:customStyle="1" w:styleId="Spistreci3">
    <w:name w:val="Spis treści (3)_"/>
    <w:basedOn w:val="Domylnaczcionkaakapitu"/>
    <w:link w:val="Spistreci30"/>
    <w:rsid w:val="00505384"/>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Teksttreci2Odstpy3pt0">
    <w:name w:val="Tekst treści (2) + Odstępy 3 pt"/>
    <w:basedOn w:val="Teksttreci2"/>
    <w:rsid w:val="00505384"/>
    <w:rPr>
      <w:color w:val="000000"/>
      <w:spacing w:val="70"/>
      <w:w w:val="100"/>
      <w:position w:val="0"/>
      <w:lang w:val="pl-PL" w:eastAsia="pl-PL" w:bidi="pl-PL"/>
    </w:rPr>
  </w:style>
  <w:style w:type="character" w:customStyle="1" w:styleId="Teksttreci11">
    <w:name w:val="Tekst treści (11)_"/>
    <w:basedOn w:val="Domylnaczcionkaakapitu"/>
    <w:link w:val="Teksttreci110"/>
    <w:rsid w:val="00505384"/>
    <w:rPr>
      <w:rFonts w:ascii="Corbel" w:eastAsia="Corbel" w:hAnsi="Corbel" w:cs="Corbel"/>
      <w:b w:val="0"/>
      <w:bCs w:val="0"/>
      <w:i w:val="0"/>
      <w:iCs w:val="0"/>
      <w:smallCaps w:val="0"/>
      <w:strike w:val="0"/>
      <w:spacing w:val="60"/>
      <w:sz w:val="34"/>
      <w:szCs w:val="34"/>
      <w:u w:val="none"/>
    </w:rPr>
  </w:style>
  <w:style w:type="paragraph" w:customStyle="1" w:styleId="Nagwek320">
    <w:name w:val="Nagłówek #3 (2)"/>
    <w:basedOn w:val="Normalny"/>
    <w:link w:val="Nagwek32"/>
    <w:rsid w:val="00505384"/>
    <w:pPr>
      <w:shd w:val="clear" w:color="auto" w:fill="FFFFFF"/>
      <w:spacing w:after="720" w:line="0" w:lineRule="atLeast"/>
      <w:outlineLvl w:val="2"/>
    </w:pPr>
    <w:rPr>
      <w:rFonts w:ascii="Book Antiqua" w:eastAsia="Book Antiqua" w:hAnsi="Book Antiqua" w:cs="Book Antiqua"/>
      <w:sz w:val="42"/>
      <w:szCs w:val="42"/>
    </w:rPr>
  </w:style>
  <w:style w:type="paragraph" w:customStyle="1" w:styleId="Teksttreci30">
    <w:name w:val="Tekst treści (3)"/>
    <w:basedOn w:val="Normalny"/>
    <w:link w:val="Teksttreci3"/>
    <w:rsid w:val="00505384"/>
    <w:pPr>
      <w:shd w:val="clear" w:color="auto" w:fill="FFFFFF"/>
      <w:spacing w:after="60" w:line="0" w:lineRule="atLeast"/>
      <w:jc w:val="center"/>
    </w:pPr>
    <w:rPr>
      <w:rFonts w:ascii="Bookman Old Style" w:eastAsia="Bookman Old Style" w:hAnsi="Bookman Old Style" w:cs="Bookman Old Style"/>
      <w:spacing w:val="100"/>
      <w:sz w:val="32"/>
      <w:szCs w:val="32"/>
    </w:rPr>
  </w:style>
  <w:style w:type="paragraph" w:customStyle="1" w:styleId="Teksttreci40">
    <w:name w:val="Tekst treści (4)"/>
    <w:basedOn w:val="Normalny"/>
    <w:link w:val="Teksttreci4"/>
    <w:rsid w:val="00505384"/>
    <w:pPr>
      <w:shd w:val="clear" w:color="auto" w:fill="FFFFFF"/>
      <w:spacing w:before="60" w:line="0" w:lineRule="atLeast"/>
      <w:jc w:val="center"/>
    </w:pPr>
    <w:rPr>
      <w:rFonts w:ascii="Bookman Old Style" w:eastAsia="Bookman Old Style" w:hAnsi="Bookman Old Style" w:cs="Bookman Old Style"/>
      <w:spacing w:val="20"/>
      <w:sz w:val="30"/>
      <w:szCs w:val="30"/>
    </w:rPr>
  </w:style>
  <w:style w:type="paragraph" w:customStyle="1" w:styleId="Teksttreci20">
    <w:name w:val="Tekst treści (2)"/>
    <w:basedOn w:val="Normalny"/>
    <w:link w:val="Teksttreci2"/>
    <w:rsid w:val="00505384"/>
    <w:pPr>
      <w:shd w:val="clear" w:color="auto" w:fill="FFFFFF"/>
      <w:spacing w:line="330" w:lineRule="exact"/>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505384"/>
    <w:pPr>
      <w:shd w:val="clear" w:color="auto" w:fill="FFFFFF"/>
      <w:spacing w:before="3120" w:after="300" w:line="0" w:lineRule="atLeast"/>
      <w:jc w:val="center"/>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505384"/>
    <w:pPr>
      <w:shd w:val="clear" w:color="auto" w:fill="FFFFFF"/>
      <w:spacing w:before="300" w:line="420" w:lineRule="exact"/>
      <w:jc w:val="both"/>
    </w:pPr>
    <w:rPr>
      <w:rFonts w:ascii="Bookman Old Style" w:eastAsia="Bookman Old Style" w:hAnsi="Bookman Old Style" w:cs="Bookman Old Style"/>
      <w:sz w:val="20"/>
      <w:szCs w:val="20"/>
    </w:rPr>
  </w:style>
  <w:style w:type="paragraph" w:customStyle="1" w:styleId="Nagweklubstopka0">
    <w:name w:val="Nagłówek lub stopka"/>
    <w:basedOn w:val="Normalny"/>
    <w:link w:val="Nagweklubstopka"/>
    <w:rsid w:val="00505384"/>
    <w:pPr>
      <w:shd w:val="clear" w:color="auto" w:fill="FFFFFF"/>
      <w:spacing w:line="0" w:lineRule="atLeast"/>
    </w:pPr>
    <w:rPr>
      <w:rFonts w:ascii="Bookman Old Style" w:eastAsia="Bookman Old Style" w:hAnsi="Bookman Old Style" w:cs="Bookman Old Style"/>
      <w:sz w:val="19"/>
      <w:szCs w:val="19"/>
    </w:rPr>
  </w:style>
  <w:style w:type="paragraph" w:customStyle="1" w:styleId="Nagwek10">
    <w:name w:val="Nagłówek #1"/>
    <w:basedOn w:val="Normalny"/>
    <w:link w:val="Nagwek1"/>
    <w:rsid w:val="00505384"/>
    <w:pPr>
      <w:shd w:val="clear" w:color="auto" w:fill="FFFFFF"/>
      <w:spacing w:after="300" w:line="0" w:lineRule="atLeast"/>
      <w:outlineLvl w:val="0"/>
    </w:pPr>
    <w:rPr>
      <w:rFonts w:ascii="Bookman Old Style" w:eastAsia="Bookman Old Style" w:hAnsi="Bookman Old Style" w:cs="Bookman Old Style"/>
      <w:spacing w:val="120"/>
      <w:sz w:val="62"/>
      <w:szCs w:val="62"/>
    </w:rPr>
  </w:style>
  <w:style w:type="paragraph" w:customStyle="1" w:styleId="Stopka1">
    <w:name w:val="Stopka1"/>
    <w:basedOn w:val="Normalny"/>
    <w:link w:val="Stopka"/>
    <w:rsid w:val="00505384"/>
    <w:pPr>
      <w:shd w:val="clear" w:color="auto" w:fill="FFFFFF"/>
      <w:spacing w:line="246" w:lineRule="exact"/>
    </w:pPr>
    <w:rPr>
      <w:rFonts w:ascii="Bookman Old Style" w:eastAsia="Bookman Old Style" w:hAnsi="Bookman Old Style" w:cs="Bookman Old Style"/>
      <w:sz w:val="20"/>
      <w:szCs w:val="20"/>
    </w:rPr>
  </w:style>
  <w:style w:type="paragraph" w:customStyle="1" w:styleId="Teksttreci60">
    <w:name w:val="Tekst treści (6)"/>
    <w:basedOn w:val="Normalny"/>
    <w:link w:val="Teksttreci6"/>
    <w:rsid w:val="00505384"/>
    <w:pPr>
      <w:shd w:val="clear" w:color="auto" w:fill="FFFFFF"/>
      <w:spacing w:line="0" w:lineRule="atLeast"/>
    </w:pPr>
    <w:rPr>
      <w:rFonts w:ascii="Arial Narrow" w:eastAsia="Arial Narrow" w:hAnsi="Arial Narrow" w:cs="Arial Narrow"/>
      <w:i/>
      <w:iCs/>
      <w:sz w:val="12"/>
      <w:szCs w:val="12"/>
    </w:rPr>
  </w:style>
  <w:style w:type="paragraph" w:customStyle="1" w:styleId="Teksttreci70">
    <w:name w:val="Tekst treści (7)"/>
    <w:basedOn w:val="Normalny"/>
    <w:link w:val="Teksttreci7"/>
    <w:rsid w:val="00505384"/>
    <w:pPr>
      <w:shd w:val="clear" w:color="auto" w:fill="FFFFFF"/>
      <w:spacing w:after="540" w:line="0" w:lineRule="atLeast"/>
      <w:jc w:val="both"/>
    </w:pPr>
    <w:rPr>
      <w:rFonts w:ascii="Bookman Old Style" w:eastAsia="Bookman Old Style" w:hAnsi="Bookman Old Style" w:cs="Bookman Old Style"/>
      <w:i/>
      <w:iCs/>
      <w:sz w:val="22"/>
      <w:szCs w:val="22"/>
    </w:rPr>
  </w:style>
  <w:style w:type="paragraph" w:customStyle="1" w:styleId="Nagweklubstopka20">
    <w:name w:val="Nagłówek lub stopka (2)"/>
    <w:basedOn w:val="Normalny"/>
    <w:link w:val="Nagweklubstopka2"/>
    <w:rsid w:val="00505384"/>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rsid w:val="00505384"/>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Inne0">
    <w:name w:val="Inne"/>
    <w:basedOn w:val="Normalny"/>
    <w:link w:val="Inne"/>
    <w:rsid w:val="00505384"/>
    <w:pPr>
      <w:shd w:val="clear" w:color="auto" w:fill="FFFFFF"/>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505384"/>
    <w:pPr>
      <w:shd w:val="clear" w:color="auto" w:fill="FFFFFF"/>
      <w:spacing w:line="0" w:lineRule="atLeast"/>
    </w:pPr>
    <w:rPr>
      <w:rFonts w:ascii="Sylfaen" w:eastAsia="Sylfaen" w:hAnsi="Sylfaen" w:cs="Sylfaen"/>
      <w:spacing w:val="10"/>
      <w:sz w:val="19"/>
      <w:szCs w:val="19"/>
    </w:rPr>
  </w:style>
  <w:style w:type="paragraph" w:customStyle="1" w:styleId="Nagweklubstopka50">
    <w:name w:val="Nagłówek lub stopka (5)"/>
    <w:basedOn w:val="Normalny"/>
    <w:link w:val="Nagweklubstopka5"/>
    <w:rsid w:val="00505384"/>
    <w:pPr>
      <w:shd w:val="clear" w:color="auto" w:fill="FFFFFF"/>
      <w:spacing w:line="0" w:lineRule="atLeast"/>
    </w:pPr>
    <w:rPr>
      <w:rFonts w:ascii="Sylfaen" w:eastAsia="Sylfaen" w:hAnsi="Sylfaen" w:cs="Sylfaen"/>
      <w:sz w:val="19"/>
      <w:szCs w:val="19"/>
    </w:rPr>
  </w:style>
  <w:style w:type="paragraph" w:customStyle="1" w:styleId="Nagweklubstopka60">
    <w:name w:val="Nagłówek lub stopka (6)"/>
    <w:basedOn w:val="Normalny"/>
    <w:link w:val="Nagweklubstopka6"/>
    <w:rsid w:val="00505384"/>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505384"/>
    <w:pPr>
      <w:shd w:val="clear" w:color="auto" w:fill="FFFFFF"/>
      <w:spacing w:before="180" w:line="0" w:lineRule="atLeast"/>
    </w:pPr>
    <w:rPr>
      <w:rFonts w:ascii="Candara" w:eastAsia="Candara" w:hAnsi="Candara" w:cs="Candara"/>
      <w:sz w:val="23"/>
      <w:szCs w:val="23"/>
    </w:rPr>
  </w:style>
  <w:style w:type="paragraph" w:customStyle="1" w:styleId="Teksttreci120">
    <w:name w:val="Tekst treści (12)"/>
    <w:basedOn w:val="Normalny"/>
    <w:link w:val="Teksttreci12"/>
    <w:rsid w:val="00505384"/>
    <w:pPr>
      <w:shd w:val="clear" w:color="auto" w:fill="FFFFFF"/>
      <w:spacing w:before="720" w:line="414" w:lineRule="exact"/>
      <w:jc w:val="both"/>
    </w:pPr>
    <w:rPr>
      <w:rFonts w:ascii="Bookman Old Style" w:eastAsia="Bookman Old Style" w:hAnsi="Bookman Old Style" w:cs="Bookman Old Style"/>
      <w:sz w:val="26"/>
      <w:szCs w:val="26"/>
    </w:rPr>
  </w:style>
  <w:style w:type="paragraph" w:customStyle="1" w:styleId="Teksttreci90">
    <w:name w:val="Tekst treści (9)"/>
    <w:basedOn w:val="Normalny"/>
    <w:link w:val="Teksttreci9"/>
    <w:rsid w:val="00505384"/>
    <w:pPr>
      <w:shd w:val="clear" w:color="auto" w:fill="FFFFFF"/>
      <w:spacing w:after="120" w:line="0" w:lineRule="atLeast"/>
      <w:jc w:val="center"/>
    </w:pPr>
    <w:rPr>
      <w:rFonts w:ascii="Corbel" w:eastAsia="Corbel" w:hAnsi="Corbel" w:cs="Corbel"/>
      <w:w w:val="350"/>
      <w:sz w:val="128"/>
      <w:szCs w:val="128"/>
    </w:rPr>
  </w:style>
  <w:style w:type="paragraph" w:customStyle="1" w:styleId="Nagwek20">
    <w:name w:val="Nagłówek #2"/>
    <w:basedOn w:val="Normalny"/>
    <w:link w:val="Nagwek2"/>
    <w:rsid w:val="00505384"/>
    <w:pPr>
      <w:shd w:val="clear" w:color="auto" w:fill="FFFFFF"/>
      <w:spacing w:before="120" w:after="120" w:line="0" w:lineRule="atLeast"/>
      <w:jc w:val="center"/>
      <w:outlineLvl w:val="1"/>
    </w:pPr>
    <w:rPr>
      <w:rFonts w:ascii="Corbel" w:eastAsia="Corbel" w:hAnsi="Corbel" w:cs="Corbel"/>
      <w:spacing w:val="410"/>
      <w:sz w:val="44"/>
      <w:szCs w:val="44"/>
    </w:rPr>
  </w:style>
  <w:style w:type="paragraph" w:customStyle="1" w:styleId="Teksttreci100">
    <w:name w:val="Tekst treści (10)"/>
    <w:basedOn w:val="Normalny"/>
    <w:link w:val="Teksttreci10"/>
    <w:rsid w:val="00505384"/>
    <w:pPr>
      <w:shd w:val="clear" w:color="auto" w:fill="FFFFFF"/>
      <w:spacing w:before="120" w:line="474" w:lineRule="exact"/>
      <w:jc w:val="center"/>
    </w:pPr>
    <w:rPr>
      <w:rFonts w:ascii="Times New Roman" w:eastAsia="Times New Roman" w:hAnsi="Times New Roman" w:cs="Times New Roman"/>
      <w:spacing w:val="60"/>
      <w:sz w:val="32"/>
      <w:szCs w:val="32"/>
    </w:rPr>
  </w:style>
  <w:style w:type="paragraph" w:customStyle="1" w:styleId="Spistreci20">
    <w:name w:val="Spis treści (2)"/>
    <w:basedOn w:val="Normalny"/>
    <w:link w:val="Spistreci2"/>
    <w:rsid w:val="00505384"/>
    <w:pPr>
      <w:shd w:val="clear" w:color="auto" w:fill="FFFFFF"/>
      <w:spacing w:after="120" w:line="0" w:lineRule="atLeast"/>
      <w:jc w:val="both"/>
    </w:pPr>
    <w:rPr>
      <w:rFonts w:ascii="Bookman Old Style" w:eastAsia="Bookman Old Style" w:hAnsi="Bookman Old Style" w:cs="Bookman Old Style"/>
      <w:sz w:val="22"/>
      <w:szCs w:val="22"/>
    </w:rPr>
  </w:style>
  <w:style w:type="paragraph" w:customStyle="1" w:styleId="Spistreci30">
    <w:name w:val="Spis treści (3)"/>
    <w:basedOn w:val="Normalny"/>
    <w:link w:val="Spistreci3"/>
    <w:rsid w:val="00505384"/>
    <w:pPr>
      <w:shd w:val="clear" w:color="auto" w:fill="FFFFFF"/>
      <w:spacing w:before="120" w:after="120" w:line="0" w:lineRule="atLeast"/>
      <w:jc w:val="center"/>
    </w:pPr>
    <w:rPr>
      <w:rFonts w:ascii="Times New Roman" w:eastAsia="Times New Roman" w:hAnsi="Times New Roman" w:cs="Times New Roman"/>
      <w:spacing w:val="60"/>
      <w:sz w:val="32"/>
      <w:szCs w:val="32"/>
    </w:rPr>
  </w:style>
  <w:style w:type="paragraph" w:customStyle="1" w:styleId="Teksttreci110">
    <w:name w:val="Tekst treści (11)"/>
    <w:basedOn w:val="Normalny"/>
    <w:link w:val="Teksttreci11"/>
    <w:rsid w:val="00505384"/>
    <w:pPr>
      <w:shd w:val="clear" w:color="auto" w:fill="FFFFFF"/>
      <w:spacing w:before="120" w:line="0" w:lineRule="atLeast"/>
    </w:pPr>
    <w:rPr>
      <w:rFonts w:ascii="Corbel" w:eastAsia="Corbel" w:hAnsi="Corbel" w:cs="Corbel"/>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13823</Words>
  <Characters>82944</Characters>
  <Application>Microsoft Office Word</Application>
  <DocSecurity>0</DocSecurity>
  <Lines>691</Lines>
  <Paragraphs>193</Paragraphs>
  <ScaleCrop>false</ScaleCrop>
  <Company/>
  <LinksUpToDate>false</LinksUpToDate>
  <CharactersWithSpaces>96574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634</dc:title>
  <dc:subject/>
  <dc:creator/>
  <cp:keywords/>
  <cp:lastModifiedBy>Efka</cp:lastModifiedBy>
  <cp:revision>2</cp:revision>
  <dcterms:created xsi:type="dcterms:W3CDTF">2016-10-13T17:15:00Z</dcterms:created>
  <dcterms:modified xsi:type="dcterms:W3CDTF">2016-10-13T17:17:00Z</dcterms:modified>
</cp:coreProperties>
</file>