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61.75pt;margin-top:717.55pt;width:448.2pt;height:0;z-index:-251658240;mso-position-horizontal-relative:page;mso-position-vertical-relative:page">
            <v:stroke weight="2.7pt"/>
          </v:shape>
        </w:pict>
      </w:r>
    </w:p>
    <w:p>
      <w:pPr>
        <w:pStyle w:val="Style3"/>
        <w:framePr w:wrap="none" w:vAnchor="page" w:hAnchor="page" w:x="1296" w:y="1656"/>
        <w:widowControl w:val="0"/>
        <w:keepNext w:val="0"/>
        <w:keepLines w:val="0"/>
        <w:shd w:val="clear" w:color="auto" w:fill="auto"/>
        <w:bidi w:val="0"/>
        <w:jc w:val="left"/>
        <w:spacing w:before="0" w:after="0" w:line="360" w:lineRule="exact"/>
        <w:ind w:left="0" w:right="0" w:firstLine="0"/>
      </w:pPr>
      <w:r>
        <w:rPr>
          <w:lang w:val="pl-PL" w:eastAsia="pl-PL" w:bidi="pl-PL"/>
          <w:w w:val="100"/>
          <w:spacing w:val="0"/>
          <w:color w:val="000000"/>
          <w:position w:val="0"/>
        </w:rPr>
        <w:t>ROK 1953</w:t>
      </w:r>
    </w:p>
    <w:p>
      <w:pPr>
        <w:pStyle w:val="Style5"/>
        <w:framePr w:wrap="none" w:vAnchor="page" w:hAnchor="page" w:x="7740" w:y="1680"/>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spacing w:val="0"/>
          <w:color w:val="000000"/>
          <w:position w:val="0"/>
        </w:rPr>
        <w:t>ZESZYT 8 (113)</w:t>
      </w:r>
      <w:bookmarkEnd w:id="0"/>
    </w:p>
    <w:p>
      <w:pPr>
        <w:framePr w:wrap="none" w:vAnchor="page" w:hAnchor="page" w:x="2442" w:y="461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30pt;height:122pt;">
            <v:imagedata r:id="rId5" r:href="rId6"/>
          </v:shape>
        </w:pict>
      </w:r>
    </w:p>
    <w:p>
      <w:pPr>
        <w:pStyle w:val="Style7"/>
        <w:framePr w:w="9000" w:h="816" w:hRule="exact" w:wrap="none" w:vAnchor="page" w:hAnchor="page" w:x="1236" w:y="8352"/>
        <w:widowControl w:val="0"/>
        <w:keepNext w:val="0"/>
        <w:keepLines w:val="0"/>
        <w:shd w:val="clear" w:color="auto" w:fill="auto"/>
        <w:bidi w:val="0"/>
        <w:spacing w:before="0" w:after="86" w:line="320" w:lineRule="exact"/>
        <w:ind w:left="0" w:right="40" w:firstLine="0"/>
      </w:pPr>
      <w:r>
        <w:rPr>
          <w:lang w:val="pl-PL" w:eastAsia="pl-PL" w:bidi="pl-PL"/>
          <w:w w:val="100"/>
          <w:color w:val="000000"/>
          <w:position w:val="0"/>
        </w:rPr>
        <w:t>PAŹDZIERNIK</w:t>
      </w:r>
    </w:p>
    <w:p>
      <w:pPr>
        <w:pStyle w:val="Style9"/>
        <w:framePr w:w="9000" w:h="816" w:hRule="exact" w:wrap="none" w:vAnchor="page" w:hAnchor="page" w:x="1236" w:y="8352"/>
        <w:widowControl w:val="0"/>
        <w:keepNext w:val="0"/>
        <w:keepLines w:val="0"/>
        <w:shd w:val="clear" w:color="auto" w:fill="auto"/>
        <w:bidi w:val="0"/>
        <w:spacing w:before="0" w:after="0" w:line="300" w:lineRule="exact"/>
        <w:ind w:left="0" w:right="40" w:firstLine="0"/>
      </w:pPr>
      <w:r>
        <w:rPr>
          <w:lang w:val="pl-PL" w:eastAsia="pl-PL" w:bidi="pl-PL"/>
          <w:w w:val="100"/>
          <w:color w:val="000000"/>
          <w:position w:val="0"/>
        </w:rPr>
        <w:t>1953</w:t>
      </w:r>
    </w:p>
    <w:p>
      <w:pPr>
        <w:framePr w:wrap="none" w:vAnchor="page" w:hAnchor="page" w:x="5352" w:y="12510"/>
        <w:widowControl w:val="0"/>
        <w:rPr>
          <w:sz w:val="2"/>
          <w:szCs w:val="2"/>
        </w:rPr>
      </w:pPr>
      <w:r>
        <w:pict>
          <v:shape id="_x0000_s1027" type="#_x0000_t75" style="width:31pt;height:52pt;">
            <v:imagedata r:id="rId7" r:href="rId8"/>
          </v:shape>
        </w:pict>
      </w:r>
    </w:p>
    <w:p>
      <w:pPr>
        <w:pStyle w:val="Style7"/>
        <w:framePr w:wrap="none" w:vAnchor="page" w:hAnchor="page" w:x="1236" w:y="14508"/>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9144" w:h="1112" w:hRule="exact" w:wrap="none" w:vAnchor="page" w:hAnchor="page" w:x="1164" w:y="646"/>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1"/>
        <w:framePr w:w="9144" w:h="1112" w:hRule="exact" w:wrap="none" w:vAnchor="page" w:hAnchor="page" w:x="1164" w:y="646"/>
        <w:widowControl w:val="0"/>
        <w:keepNext w:val="0"/>
        <w:keepLines w:val="0"/>
        <w:shd w:val="clear" w:color="auto" w:fill="auto"/>
        <w:bidi w:val="0"/>
        <w:spacing w:before="0" w:after="0" w:line="260" w:lineRule="exact"/>
        <w:ind w:left="20" w:right="0" w:firstLine="0"/>
      </w:pPr>
      <w:r>
        <w:rPr>
          <w:lang w:val="pl-PL" w:eastAsia="pl-PL" w:bidi="pl-PL"/>
          <w:w w:val="100"/>
          <w:spacing w:val="0"/>
          <w:color w:val="000000"/>
          <w:position w:val="0"/>
        </w:rPr>
        <w:t>nauczycielskich.</w:t>
      </w:r>
    </w:p>
    <w:p>
      <w:pPr>
        <w:pStyle w:val="Style13"/>
        <w:framePr w:w="9144" w:h="276" w:hRule="exact" w:wrap="none" w:vAnchor="page" w:hAnchor="page" w:x="1164" w:y="4272"/>
        <w:widowControl w:val="0"/>
        <w:keepNext w:val="0"/>
        <w:keepLines w:val="0"/>
        <w:shd w:val="clear" w:color="auto" w:fill="auto"/>
        <w:bidi w:val="0"/>
        <w:spacing w:before="0" w:after="0" w:line="210" w:lineRule="exact"/>
        <w:ind w:left="20" w:right="0" w:firstLine="0"/>
      </w:pPr>
      <w:r>
        <w:rPr>
          <w:lang w:val="pl-PL" w:eastAsia="pl-PL" w:bidi="pl-PL"/>
          <w:w w:val="100"/>
          <w:color w:val="000000"/>
          <w:position w:val="0"/>
        </w:rPr>
        <w:t>TREŚĆ NUMERU:</w:t>
      </w:r>
    </w:p>
    <w:p>
      <w:pPr>
        <w:pStyle w:val="Style15"/>
        <w:framePr w:w="9144" w:h="270" w:hRule="exact" w:wrap="none" w:vAnchor="page" w:hAnchor="page" w:x="1164" w:y="4578"/>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Str.</w:t>
      </w:r>
    </w:p>
    <w:p>
      <w:pPr>
        <w:pStyle w:val="Style17"/>
        <w:numPr>
          <w:ilvl w:val="0"/>
          <w:numId w:val="1"/>
        </w:numPr>
        <w:framePr w:w="9144" w:h="4432" w:hRule="exact" w:wrap="none" w:vAnchor="page" w:hAnchor="page" w:x="1164" w:y="4910"/>
        <w:tabs>
          <w:tab w:leader="dot" w:pos="8420" w:val="left"/>
        </w:tabs>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 xml:space="preserve"> ZDZISŁAW STIEBER: </w:t>
      </w:r>
      <w:r>
        <w:rPr>
          <w:lang w:val="en-US" w:eastAsia="en-US" w:bidi="en-US"/>
          <w:w w:val="100"/>
          <w:spacing w:val="0"/>
          <w:color w:val="000000"/>
          <w:position w:val="0"/>
        </w:rPr>
        <w:t xml:space="preserve">Prof. </w:t>
      </w:r>
      <w:r>
        <w:rPr>
          <w:lang w:val="pl-PL" w:eastAsia="pl-PL" w:bidi="pl-PL"/>
          <w:w w:val="100"/>
          <w:spacing w:val="0"/>
          <w:color w:val="000000"/>
          <w:position w:val="0"/>
        </w:rPr>
        <w:t>Kazimierz Nitsch</w:t>
        <w:tab/>
        <w:t xml:space="preserve"> 1</w:t>
      </w:r>
    </w:p>
    <w:p>
      <w:pPr>
        <w:pStyle w:val="Style17"/>
        <w:numPr>
          <w:ilvl w:val="0"/>
          <w:numId w:val="1"/>
        </w:numPr>
        <w:framePr w:w="9144" w:h="4432" w:hRule="exact" w:wrap="none" w:vAnchor="page" w:hAnchor="page" w:x="1164" w:y="4910"/>
        <w:tabs>
          <w:tab w:leader="none" w:pos="492" w:val="left"/>
        </w:tabs>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STANISŁAW SKORUPKA: Z zagadnień frazeologii</w:t>
      </w:r>
    </w:p>
    <w:p>
      <w:pPr>
        <w:pStyle w:val="Style17"/>
        <w:framePr w:w="9144" w:h="4432" w:hRule="exact" w:wrap="none" w:vAnchor="page" w:hAnchor="page" w:x="1164" w:y="4910"/>
        <w:tabs>
          <w:tab w:leader="dot" w:pos="8420" w:val="lef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I. Bogactwo frazeologiczne języka</w:t>
        <w:tab/>
        <w:t xml:space="preserve"> 3</w:t>
      </w:r>
    </w:p>
    <w:p>
      <w:pPr>
        <w:pStyle w:val="Style17"/>
        <w:numPr>
          <w:ilvl w:val="0"/>
          <w:numId w:val="1"/>
        </w:numPr>
        <w:framePr w:w="9144" w:h="4432" w:hRule="exact" w:wrap="none" w:vAnchor="page" w:hAnchor="page" w:x="1164" w:y="4910"/>
        <w:tabs>
          <w:tab w:leader="none" w:pos="492" w:val="left"/>
          <w:tab w:leader="dot" w:pos="8420" w:val="left"/>
        </w:tabs>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FELIKS PRZYŁUBSKI: Kilka słów o historii przecinka</w:t>
        <w:tab/>
      </w:r>
      <w:r>
        <w:rPr>
          <w:lang w:val="ru-RU" w:eastAsia="ru-RU" w:bidi="ru-RU"/>
          <w:w w:val="100"/>
          <w:spacing w:val="0"/>
          <w:color w:val="000000"/>
          <w:position w:val="0"/>
        </w:rPr>
        <w:t>И</w:t>
      </w:r>
    </w:p>
    <w:p>
      <w:pPr>
        <w:pStyle w:val="Style17"/>
        <w:numPr>
          <w:ilvl w:val="0"/>
          <w:numId w:val="1"/>
        </w:numPr>
        <w:framePr w:w="9144" w:h="4432" w:hRule="exact" w:wrap="none" w:vAnchor="page" w:hAnchor="page" w:x="1164" w:y="4910"/>
        <w:tabs>
          <w:tab w:leader="none" w:pos="498" w:val="left"/>
          <w:tab w:leader="none" w:pos="8904" w:val="left"/>
        </w:tabs>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JANINA SIWKOWSKA: O Słowniku Osińskiego (Dokończenie) ...</w:t>
        <w:tab/>
        <w:t>18</w:t>
      </w:r>
    </w:p>
    <w:p>
      <w:pPr>
        <w:pStyle w:val="Style17"/>
        <w:numPr>
          <w:ilvl w:val="0"/>
          <w:numId w:val="1"/>
        </w:numPr>
        <w:framePr w:w="9144" w:h="4432" w:hRule="exact" w:wrap="none" w:vAnchor="page" w:hAnchor="page" w:x="1164" w:y="4910"/>
        <w:tabs>
          <w:tab w:leader="none" w:pos="498" w:val="left"/>
        </w:tabs>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Recenzja:</w:t>
      </w:r>
    </w:p>
    <w:p>
      <w:pPr>
        <w:pStyle w:val="Style17"/>
        <w:framePr w:w="9144" w:h="4432" w:hRule="exact" w:wrap="none" w:vAnchor="page" w:hAnchor="page" w:x="1164" w:y="4910"/>
        <w:tabs>
          <w:tab w:leader="dot" w:pos="8121" w:val="right"/>
        </w:tabs>
        <w:widowControl w:val="0"/>
        <w:keepNext w:val="0"/>
        <w:keepLines w:val="0"/>
        <w:shd w:val="clear" w:color="auto" w:fill="auto"/>
        <w:bidi w:val="0"/>
        <w:jc w:val="left"/>
        <w:spacing w:before="0" w:after="0" w:line="330" w:lineRule="exact"/>
        <w:ind w:left="980" w:right="0" w:firstLine="0"/>
      </w:pPr>
      <w:r>
        <w:rPr>
          <w:lang w:val="pl-PL" w:eastAsia="pl-PL" w:bidi="pl-PL"/>
          <w:w w:val="100"/>
          <w:spacing w:val="0"/>
          <w:color w:val="000000"/>
          <w:position w:val="0"/>
        </w:rPr>
        <w:t>JAN REYCHMAN: A. Zajączkowski: „Studia orientalistyczne z dziejów słownictwa polskiego“</w:t>
        <w:tab/>
        <w:t>23</w:t>
      </w:r>
    </w:p>
    <w:p>
      <w:pPr>
        <w:pStyle w:val="Style17"/>
        <w:numPr>
          <w:ilvl w:val="0"/>
          <w:numId w:val="1"/>
        </w:numPr>
        <w:framePr w:w="9144" w:h="4432" w:hRule="exact" w:wrap="none" w:vAnchor="page" w:hAnchor="page" w:x="1164" w:y="4910"/>
        <w:tabs>
          <w:tab w:leader="none" w:pos="498" w:val="left"/>
        </w:tabs>
        <w:widowControl w:val="0"/>
        <w:keepNext w:val="0"/>
        <w:keepLines w:val="0"/>
        <w:shd w:val="clear" w:color="auto" w:fill="auto"/>
        <w:bidi w:val="0"/>
        <w:spacing w:before="0" w:after="0" w:line="210" w:lineRule="exact"/>
        <w:ind w:left="160" w:right="0" w:firstLine="0"/>
      </w:pPr>
      <w:r>
        <w:rPr>
          <w:lang w:val="pl-PL" w:eastAsia="pl-PL" w:bidi="pl-PL"/>
          <w:w w:val="100"/>
          <w:spacing w:val="0"/>
          <w:color w:val="000000"/>
          <w:position w:val="0"/>
        </w:rPr>
        <w:t>Z gwary kaszubskiej</w:t>
      </w:r>
    </w:p>
    <w:p>
      <w:pPr>
        <w:pStyle w:val="Style17"/>
        <w:framePr w:w="9144" w:h="4432" w:hRule="exact" w:wrap="none" w:vAnchor="page" w:hAnchor="page" w:x="1164" w:y="4910"/>
        <w:tabs>
          <w:tab w:leader="dot" w:pos="7676" w:val="left"/>
          <w:tab w:leader="none" w:pos="8904" w:val="left"/>
        </w:tabs>
        <w:widowControl w:val="0"/>
        <w:keepNext w:val="0"/>
        <w:keepLines w:val="0"/>
        <w:shd w:val="clear" w:color="auto" w:fill="auto"/>
        <w:bidi w:val="0"/>
        <w:jc w:val="left"/>
        <w:spacing w:before="0" w:after="0" w:line="324" w:lineRule="exact"/>
        <w:ind w:left="980" w:right="0" w:firstLine="0"/>
      </w:pPr>
      <w:r>
        <w:rPr>
          <w:lang w:val="pl-PL" w:eastAsia="pl-PL" w:bidi="pl-PL"/>
          <w:w w:val="100"/>
          <w:spacing w:val="0"/>
          <w:color w:val="000000"/>
          <w:position w:val="0"/>
        </w:rPr>
        <w:t>HENRYK BUKOWIECKI, STANISŁAW CYGIERT i STEFAN PTACH: Zielnik kaszubski</w:t>
        <w:tab/>
        <w:t xml:space="preserve"> .</w:t>
        <w:tab/>
        <w:t>27</w:t>
      </w:r>
    </w:p>
    <w:p>
      <w:pPr>
        <w:pStyle w:val="Style17"/>
        <w:numPr>
          <w:ilvl w:val="0"/>
          <w:numId w:val="1"/>
        </w:numPr>
        <w:framePr w:w="9144" w:h="4432" w:hRule="exact" w:wrap="none" w:vAnchor="page" w:hAnchor="page" w:x="1164" w:y="4910"/>
        <w:tabs>
          <w:tab w:leader="dot" w:pos="8420" w:val="left"/>
        </w:tabs>
        <w:widowControl w:val="0"/>
        <w:keepNext w:val="0"/>
        <w:keepLines w:val="0"/>
        <w:shd w:val="clear" w:color="auto" w:fill="auto"/>
        <w:bidi w:val="0"/>
        <w:spacing w:before="0" w:after="0" w:line="210" w:lineRule="exact"/>
        <w:ind w:left="160" w:right="0" w:firstLine="0"/>
      </w:pPr>
      <w:r>
        <w:rPr>
          <w:lang w:val="pl-PL" w:eastAsia="pl-PL" w:bidi="pl-PL"/>
          <w:w w:val="100"/>
          <w:spacing w:val="0"/>
          <w:color w:val="000000"/>
          <w:position w:val="0"/>
        </w:rPr>
        <w:t xml:space="preserve"> W. D.: Objaśnienia wyrazów i zwrotów</w:t>
        <w:tab/>
        <w:t>35</w:t>
      </w:r>
    </w:p>
    <w:p>
      <w:pPr>
        <w:pStyle w:val="Style11"/>
        <w:framePr w:wrap="none" w:vAnchor="page" w:hAnchor="page" w:x="1164" w:y="10400"/>
        <w:widowControl w:val="0"/>
        <w:keepNext w:val="0"/>
        <w:keepLines w:val="0"/>
        <w:shd w:val="clear" w:color="auto" w:fill="auto"/>
        <w:bidi w:val="0"/>
        <w:jc w:val="both"/>
        <w:spacing w:before="0" w:after="0" w:line="260" w:lineRule="exact"/>
        <w:ind w:left="980" w:right="0" w:firstLine="0"/>
      </w:pPr>
      <w:r>
        <w:rPr>
          <w:lang w:val="pl-PL" w:eastAsia="pl-PL" w:bidi="pl-PL"/>
          <w:w w:val="100"/>
          <w:spacing w:val="0"/>
          <w:color w:val="000000"/>
          <w:position w:val="0"/>
        </w:rPr>
        <w:t>WYDAWCA: PAŃSTWOWY INSTYTUT WYDAWNICZY</w:t>
      </w:r>
    </w:p>
    <w:p>
      <w:pPr>
        <w:pStyle w:val="Style11"/>
        <w:framePr w:w="9144" w:h="2418" w:hRule="exact" w:wrap="none" w:vAnchor="page" w:hAnchor="page" w:x="1164" w:y="11556"/>
        <w:widowControl w:val="0"/>
        <w:keepNext w:val="0"/>
        <w:keepLines w:val="0"/>
        <w:shd w:val="clear" w:color="auto" w:fill="auto"/>
        <w:bidi w:val="0"/>
        <w:jc w:val="both"/>
        <w:spacing w:before="0" w:after="0" w:line="390"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DR STANISŁAW SŁOŃSKI SEKRETARZ REDAKCJI: MGR WANDA POMIANOWSKA.</w:t>
      </w:r>
    </w:p>
    <w:p>
      <w:pPr>
        <w:pStyle w:val="Style15"/>
        <w:framePr w:w="9144" w:h="270" w:hRule="exact" w:wrap="none" w:vAnchor="page" w:hAnchor="page" w:x="1164" w:y="14772"/>
        <w:widowControl w:val="0"/>
        <w:keepNext w:val="0"/>
        <w:keepLines w:val="0"/>
        <w:shd w:val="clear" w:color="auto" w:fill="auto"/>
        <w:bidi w:val="0"/>
        <w:jc w:val="center"/>
        <w:spacing w:before="0" w:after="0" w:line="210" w:lineRule="exact"/>
        <w:ind w:left="20" w:right="0" w:firstLine="0"/>
      </w:pPr>
      <w:r>
        <w:rPr>
          <w:lang w:val="pl-PL" w:eastAsia="pl-PL" w:bidi="pl-PL"/>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56" w:y="12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ROK 1953</w:t>
      </w:r>
    </w:p>
    <w:p>
      <w:pPr>
        <w:pStyle w:val="Style19"/>
        <w:framePr w:wrap="none" w:vAnchor="page" w:hAnchor="page" w:x="4928" w:y="12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PAŹDZIERNIK</w:t>
      </w:r>
    </w:p>
    <w:p>
      <w:pPr>
        <w:pStyle w:val="Style19"/>
        <w:framePr w:wrap="none" w:vAnchor="page" w:hAnchor="page" w:x="8594" w:y="12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ZESZYT 8 (113)</w:t>
      </w:r>
    </w:p>
    <w:p>
      <w:pPr>
        <w:pStyle w:val="Style21"/>
        <w:framePr w:w="9078" w:h="1679" w:hRule="exact" w:wrap="none" w:vAnchor="page" w:hAnchor="page" w:x="1226" w:y="1910"/>
        <w:widowControl w:val="0"/>
        <w:keepNext w:val="0"/>
        <w:keepLines w:val="0"/>
        <w:shd w:val="clear" w:color="auto" w:fill="auto"/>
        <w:bidi w:val="0"/>
        <w:jc w:val="left"/>
        <w:spacing w:before="0" w:after="107" w:line="660" w:lineRule="exact"/>
        <w:ind w:left="0" w:right="0" w:firstLine="0"/>
      </w:pPr>
      <w:bookmarkStart w:id="1" w:name="bookmark1"/>
      <w:r>
        <w:rPr>
          <w:lang w:val="pl-PL" w:eastAsia="pl-PL" w:bidi="pl-PL"/>
          <w:w w:val="100"/>
          <w:color w:val="000000"/>
          <w:position w:val="0"/>
        </w:rPr>
        <w:t>PORADNIK JĘZYKOWY</w:t>
      </w:r>
      <w:bookmarkEnd w:id="1"/>
    </w:p>
    <w:p>
      <w:pPr>
        <w:pStyle w:val="Style15"/>
        <w:framePr w:w="9078" w:h="1679" w:hRule="exact" w:wrap="none" w:vAnchor="page" w:hAnchor="page" w:x="1226" w:y="1910"/>
        <w:widowControl w:val="0"/>
        <w:keepNext w:val="0"/>
        <w:keepLines w:val="0"/>
        <w:shd w:val="clear" w:color="auto" w:fill="auto"/>
        <w:bidi w:val="0"/>
        <w:jc w:val="center"/>
        <w:spacing w:before="0" w:after="0" w:line="264" w:lineRule="exact"/>
        <w:ind w:left="20" w:right="0" w:firstLine="0"/>
      </w:pPr>
      <w:r>
        <w:rPr>
          <w:lang w:val="pl-PL" w:eastAsia="pl-PL" w:bidi="pl-PL"/>
          <w:w w:val="100"/>
          <w:spacing w:val="0"/>
          <w:color w:val="000000"/>
          <w:position w:val="0"/>
        </w:rPr>
        <w:t>MIESIĘCZNIK</w:t>
      </w:r>
    </w:p>
    <w:p>
      <w:pPr>
        <w:pStyle w:val="Style15"/>
        <w:framePr w:w="9078" w:h="1679" w:hRule="exact" w:wrap="none" w:vAnchor="page" w:hAnchor="page" w:x="1226" w:y="1910"/>
        <w:widowControl w:val="0"/>
        <w:keepNext w:val="0"/>
        <w:keepLines w:val="0"/>
        <w:shd w:val="clear" w:color="auto" w:fill="auto"/>
        <w:bidi w:val="0"/>
        <w:jc w:val="left"/>
        <w:spacing w:before="0" w:after="0" w:line="264" w:lineRule="exact"/>
        <w:ind w:left="2020" w:right="1980" w:firstLine="0"/>
      </w:pPr>
      <w:r>
        <w:rPr>
          <w:lang w:val="pl-PL" w:eastAsia="pl-PL" w:bidi="pl-PL"/>
          <w:w w:val="100"/>
          <w:spacing w:val="0"/>
          <w:color w:val="000000"/>
          <w:position w:val="0"/>
        </w:rPr>
        <w:t>REDAKCJI SŁOWNIKA JĘZYKA POLSKIEGO (założony w r. 1901 przez Romana Zawilińskiego)</w:t>
      </w:r>
    </w:p>
    <w:p>
      <w:pPr>
        <w:pStyle w:val="Style11"/>
        <w:framePr w:w="9078" w:h="10952" w:hRule="exact" w:wrap="none" w:vAnchor="page" w:hAnchor="page" w:x="1226" w:y="4432"/>
        <w:widowControl w:val="0"/>
        <w:keepNext w:val="0"/>
        <w:keepLines w:val="0"/>
        <w:shd w:val="clear" w:color="auto" w:fill="auto"/>
        <w:bidi w:val="0"/>
        <w:spacing w:before="0" w:after="180" w:line="260"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KAZIMIERZ NITSCH</w:t>
      </w:r>
    </w:p>
    <w:p>
      <w:pPr>
        <w:pStyle w:val="Style11"/>
        <w:framePr w:w="9078" w:h="10952" w:hRule="exact" w:wrap="none" w:vAnchor="page" w:hAnchor="page" w:x="1226" w:y="443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W roku 1954 językoznawstwo polskie będzie święciło 80-lecie uro</w:t>
        <w:t>dzin Profesora Kazimierza Nitscha, byłego prezesa Polskiej Akademii Umiejętności, wiceprezesa Polskiej Akademii Nauk, przewodniczącego Komitetu Językoznawczego PAN, wreszcie laureata tegorocznej nagrody państwowej I klasy na całokształt prac naukowych z zakresu dialektologii i historii języka polskiego.</w:t>
      </w:r>
    </w:p>
    <w:p>
      <w:pPr>
        <w:pStyle w:val="Style11"/>
        <w:framePr w:w="9078" w:h="10952" w:hRule="exact" w:wrap="none" w:vAnchor="page" w:hAnchor="page" w:x="1226" w:y="443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Profesora K. Nitscha można bez żadnej przesady nazwać twórcą dialektologii polskiej. Jego poprzednik Lucjan Malinowski, zajmował się właściwie tylko Śląskiem, którego gwar zresztą dokładnie nie opisał. Inne prace z okresu przed wystąpieniem Nitscha, to drobne słowniczki gwarowe i parę monografii gwar poszczególnych wsi. Od takiego typu zaczął zresztą i Nitsch. Pierwsza z nich to opis gwary luzińskiej na Ka</w:t>
        <w:t>szubach ogłoszony już w roku 1904. Monografie gwar ściśle lokalnych dawał zresztą i później, wcześnie jednak zorientował się w konieczności dokonania najpierw opisów większych ważniejszych rejonów gwarowych Polski, a potem podjęcia wielkiego dzieła: opisu całości gwar polskich. Rejony, którymi się Nitsch zajął, to przede wszystkim najbardziej (przed pierwszą wojną światową, a częściowo aż do r. 1945) zagrożone germani</w:t>
        <w:t>zacją części byłego zaboru pruskiego: Śląsk, Pomorze, Warmia, Mazury. Już w roku 1907 ukazują się drukiem prace „Dialekty polskie Prus Zachodnich" i „Dialekty polskie Prus Wschodnich"', zaś w r. 1909 obej</w:t>
        <w:t>mujący 250 stron druku „artykuł" zatytułowany „Dialekty polskie Ślą</w:t>
        <w:t>ska", stanowiący wielki krok naprzód w stosunku do zawsze cennych prac Malinowskiego. Ale wcześnie, bo już w r. 1910, pojawia się nieduża objętościowo, ale niezmiernie ważna praca „Próba ugrupowania gwar pol</w:t>
        <w:t>skich", pierwsze naukowe ujęcie tego podstawowego zagadnienia. Ujęcie to, uzupełniane przede wszystkim przez samego Nitscha, potem zaś tak</w:t>
        <w:t>że przez młodszych dialektologów, wytrzymało całkowicie 40-letnią już przeszło próbę czasu. Zaraz po „Próbie" ukazuje się „Mowa ludu pol</w:t>
        <w:t>skiego", zupełnie naukowa, ale popularnie napisana książka dająca ob</w:t>
        <w:t>szerniej ujętą syntezę prac dialektologicznych Autora. Jeszcze pełniejszy obraz dialektologii polskiej dał Nitsch w „Dialektach języka polskiego",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24" w:y="15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w:t>
      </w:r>
    </w:p>
    <w:p>
      <w:pPr>
        <w:pStyle w:val="Style19"/>
        <w:framePr w:wrap="none" w:vAnchor="page" w:hAnchor="page" w:x="4448" w:y="143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218" w:y="140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814" w:h="13204" w:hRule="exact" w:wrap="none" w:vAnchor="page" w:hAnchor="page" w:x="1358" w:y="2010"/>
        <w:widowControl w:val="0"/>
        <w:keepNext w:val="0"/>
        <w:keepLines w:val="0"/>
        <w:shd w:val="clear" w:color="auto" w:fill="auto"/>
        <w:bidi w:val="0"/>
        <w:jc w:val="both"/>
        <w:spacing w:before="0" w:after="0" w:line="342" w:lineRule="exact"/>
        <w:ind w:left="0" w:right="0" w:firstLine="0"/>
      </w:pPr>
      <w:r>
        <w:rPr>
          <w:lang w:val="pl-PL" w:eastAsia="pl-PL" w:bidi="pl-PL"/>
          <w:w w:val="100"/>
          <w:spacing w:val="0"/>
          <w:color w:val="000000"/>
          <w:position w:val="0"/>
        </w:rPr>
        <w:t>ogłoszonych najpierw w r. 1915, a potem w znanej ,,Gramatyce zbioro- wej“ PAU w r. 1923.</w:t>
      </w:r>
    </w:p>
    <w:p>
      <w:pPr>
        <w:pStyle w:val="Style11"/>
        <w:framePr w:w="8814" w:h="13204" w:hRule="exact" w:wrap="none" w:vAnchor="page" w:hAnchor="page" w:x="1358" w:y="201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Niezależnie od monografii poszczególnych rejonów gwarowych i gwar lokalnych oraz coraz doskonalszych opracowań opisu całości pol</w:t>
        <w:t>skich gwar, prowadzi Nitsch studia nad poszczególnymi zjawiskami ję</w:t>
        <w:t>zykowymi na obszarze całej Polski. Należą tu studia „Z geografii wyra</w:t>
        <w:t>zów polskich" ogłoszone w r. 1918, a potem w różny sposób kontynuowa</w:t>
        <w:t>ne aż po dziś dzień, dalej prace z zakresu geografii zjawisk fonetycznych wchodzące w skład serii „Monografie polskich cech gwarowych", w któ</w:t>
        <w:t>rej później ogłaszali swoje studia uczniowie Nitscha.</w:t>
      </w:r>
    </w:p>
    <w:p>
      <w:pPr>
        <w:pStyle w:val="Style11"/>
        <w:framePr w:w="8814" w:h="13204" w:hRule="exact" w:wrap="none" w:vAnchor="page" w:hAnchor="page" w:x="1358" w:y="201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Wraz ze swoim uczniem, przedwcześnie zmarłym Mieczysławem Ma</w:t>
        <w:t>łeckim, opracował autor nieznaną dotychczas w Polsce metodą gwary polskie Karpat i ich podnóża. „Atlas językowy polskiego Podkarpacia" Małeckiego i Nitscha przedstawiający na 600 mapach zjawiska słownic</w:t>
        <w:t>twa, morfologii i fonetyki tych stron to nie tylko praca ważna sama przez się, ale niejako próba generalna przed podjęciem prac nad „Atlasem gwar polskich". Prace te kierowane przez Nitscha są już daleko zaawan</w:t>
        <w:t>sowane. W tym roku jeszcze w zasadzie będzie zebrany w terenie cały materiał, od jakiegoś czasu zaś trwa już nanoszenie napływających z róż</w:t>
        <w:t>nych stron materiałów na mapy. Drugie wielkie dzieło opracowywane pod kierunkiem Profesora, to „Słownik gwar polskich", który zastąpi bardzo w swoim czasie wartościowy, ale dziś już zupełnie nie wystarcza</w:t>
        <w:t>jący słownik Karłowicza. Oba wielkie dzieła trudno by było zrealizować przed wojną. W Polsce Ludowej realizacja ich jest całkowicie zapew</w:t>
        <w:t>niona.</w:t>
      </w:r>
    </w:p>
    <w:p>
      <w:pPr>
        <w:pStyle w:val="Style11"/>
        <w:framePr w:w="8814" w:h="13204" w:hRule="exact" w:wrap="none" w:vAnchor="page" w:hAnchor="page" w:x="1358" w:y="201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Prace dialektologiczne Nitscha miały i mają zawsze aspekt histo</w:t>
        <w:t>ryczny. Autor nie zadowalał się nigdy samym opisem faktów współczes</w:t>
        <w:t>nych, ale zawsze starał się odtwarzać na podstawie dzisiejszych faktów gwarowych dawniejsze stany naszego języka. Charakterystyczny jest zwłaszcza ogłoszony w r. 1927 artykuł „Z historii narzecza małopol</w:t>
        <w:t>skiego".</w:t>
      </w:r>
    </w:p>
    <w:p>
      <w:pPr>
        <w:pStyle w:val="Style11"/>
        <w:framePr w:w="8814" w:h="13204" w:hRule="exact" w:wrap="none" w:vAnchor="page" w:hAnchor="page" w:x="1358" w:y="201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Ale Nitsch nigdy się nie zajmował samą tylko dialektologią. Już pierwsza jego praca drukowana jeszcze w r. 1899 dotyczyła języka kazań „Paterka" z początku XVI w. Niezmiernie ważne dla fonetyki historycz</w:t>
        <w:t>nej polskiej jest jego niedostatecznie znana i doceniana praca „Z historii polskich rymów" (1912), której reedycja jest palącą koniecznością. Nitsch wreszcie od dawna kieruje pracą nad pomnikowym „Słownikiem staro</w:t>
        <w:t>polskim", którego drugi zeszyt ma opuścić prasę w najbliższych tygod</w:t>
        <w:t xml:space="preserve">niach. I to dzieło, zapoczątkowane jeszcze przez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dobiega do końca dzięki nowym warunkom w nowej Polsce. W Słownik włożył Nitsch dużo pracy, bynajmniej nie wyłącznie redaktorskiej. Re</w:t>
        <w:t>zultatem jego własnej, żmudnej pracy nad hasłami Słownika jest pokaź-</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79" w:y="147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415" w:y="143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1"/>
        <w:framePr w:w="8880" w:h="8334" w:hRule="exact" w:wrap="none" w:vAnchor="page" w:hAnchor="page" w:x="1325" w:y="2000"/>
        <w:widowControl w:val="0"/>
        <w:keepNext w:val="0"/>
        <w:keepLines w:val="0"/>
        <w:shd w:val="clear" w:color="auto" w:fill="auto"/>
        <w:bidi w:val="0"/>
        <w:jc w:val="both"/>
        <w:spacing w:before="0" w:after="0" w:line="348" w:lineRule="exact"/>
        <w:ind w:left="0" w:right="0" w:firstLine="0"/>
      </w:pPr>
      <w:r>
        <w:rPr>
          <w:lang w:val="pl-PL" w:eastAsia="pl-PL" w:bidi="pl-PL"/>
          <w:w w:val="100"/>
          <w:spacing w:val="0"/>
          <w:color w:val="000000"/>
          <w:position w:val="0"/>
        </w:rPr>
        <w:t>na, już po ostatniej wojnie wydana książka „Studia z historii polskiego słownictwa".</w:t>
      </w:r>
    </w:p>
    <w:p>
      <w:pPr>
        <w:pStyle w:val="Style11"/>
        <w:framePr w:w="8880" w:h="8334" w:hRule="exact" w:wrap="none" w:vAnchor="page" w:hAnchor="page" w:x="1325" w:y="200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Gdy chodzi o historię języka polskiego, trzeba pamiętać, że to Nitsch właśnie pierwszy rozpoczął językoznawcze badania nad początkami pol</w:t>
        <w:t>skiego języka literackiego, którym się dziś oddaje z zapałem wielu pol</w:t>
        <w:t>skich językoznawców. I to oczywiście jeszcze nie wyczerpuje listy kie</w:t>
        <w:t>runków jego pracy językoznawczej. Wystarczy tu wspomnieć studia nad językiem różnych autorów, artykuły na temat pochodzenia nazw miej</w:t>
        <w:t>scowych, liczne prace dotyczące współczesnej polszczyzny, nie wyłącza</w:t>
        <w:t>jąc badań z fonetyki eksperymentalnej (praca o nosówkach polskich) etc. A ileż trudu poświęcił Profesor redagowanemu przez siebie od wielu lat czasopismu „Język Polski"!</w:t>
      </w:r>
    </w:p>
    <w:p>
      <w:pPr>
        <w:pStyle w:val="Style11"/>
        <w:framePr w:w="8880" w:h="8334" w:hRule="exact" w:wrap="none" w:vAnchor="page" w:hAnchor="page" w:x="1325" w:y="200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Tak się przedstawiają w najogólniejszym zarysie prace Nitscha do</w:t>
        <w:t>tyczące języka polskiego, ale nie można zapominać o jego pracach z za</w:t>
        <w:t>kresu gramatyki porównawczej języków słowiańskich, jak „Stosunki po</w:t>
        <w:t>krewieństwa języków lechickich", we Francji drukowany artykuł o dru</w:t>
        <w:t xml:space="preserve">giej </w:t>
      </w:r>
      <w:r>
        <w:rPr>
          <w:lang w:val="en-US" w:eastAsia="en-US" w:bidi="en-US"/>
          <w:w w:val="100"/>
          <w:spacing w:val="0"/>
          <w:color w:val="000000"/>
          <w:position w:val="0"/>
        </w:rPr>
        <w:t>palatal</w:t>
      </w:r>
      <w:r>
        <w:rPr>
          <w:lang w:val="pl-PL" w:eastAsia="pl-PL" w:bidi="pl-PL"/>
          <w:w w:val="100"/>
          <w:spacing w:val="0"/>
          <w:color w:val="000000"/>
          <w:position w:val="0"/>
        </w:rPr>
        <w:t>izacji tylnojęzykowych w języku prasłowiańskim i inne.</w:t>
      </w:r>
    </w:p>
    <w:p>
      <w:pPr>
        <w:pStyle w:val="Style11"/>
        <w:framePr w:w="8880" w:h="8334" w:hRule="exact" w:wrap="none" w:vAnchor="page" w:hAnchor="page" w:x="1325" w:y="200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Podkreślić wreszcie należy szeroką działalność popularyzatorską Profesora Nitscha, czy to na łamach „Języka Polskiego" (niezliczone od</w:t>
        <w:t>powiedzi redakcji), czy przez liczne dawniej odczyty popularyzacyjne wygłaszane zarówno w Krakowie jak i w wielu innych miastach.</w:t>
      </w:r>
    </w:p>
    <w:p>
      <w:pPr>
        <w:pStyle w:val="Style11"/>
        <w:framePr w:w="8880" w:h="8334" w:hRule="exact" w:wrap="none" w:vAnchor="page" w:hAnchor="page" w:x="1325" w:y="2000"/>
        <w:widowControl w:val="0"/>
        <w:keepNext w:val="0"/>
        <w:keepLines w:val="0"/>
        <w:shd w:val="clear" w:color="auto" w:fill="auto"/>
        <w:bidi w:val="0"/>
        <w:jc w:val="both"/>
        <w:spacing w:before="0" w:after="282" w:line="312" w:lineRule="exact"/>
        <w:ind w:left="0" w:right="0" w:firstLine="700"/>
      </w:pPr>
      <w:r>
        <w:rPr>
          <w:lang w:val="pl-PL" w:eastAsia="pl-PL" w:bidi="pl-PL"/>
          <w:w w:val="100"/>
          <w:spacing w:val="0"/>
          <w:color w:val="000000"/>
          <w:position w:val="0"/>
        </w:rPr>
        <w:t>Profesor Kazimierz Nitsch wytężoną i owocną pracą naukową pro</w:t>
        <w:t>wadzoną nieprzerwanie od przeszło półwiecza zasłużył rzetelnie na przy</w:t>
        <w:t>znaną mu w tym roku nagrodę państwową I stopnia.</w:t>
      </w:r>
    </w:p>
    <w:p>
      <w:pPr>
        <w:pStyle w:val="Style25"/>
        <w:framePr w:w="8880" w:h="8334" w:hRule="exact" w:wrap="none" w:vAnchor="page" w:hAnchor="page" w:x="1325" w:y="2000"/>
        <w:widowControl w:val="0"/>
        <w:keepNext w:val="0"/>
        <w:keepLines w:val="0"/>
        <w:shd w:val="clear" w:color="auto" w:fill="auto"/>
        <w:bidi w:val="0"/>
        <w:jc w:val="left"/>
        <w:spacing w:before="0" w:after="0" w:line="260" w:lineRule="exact"/>
        <w:ind w:left="6120" w:right="0" w:firstLine="0"/>
      </w:pPr>
      <w:r>
        <w:rPr>
          <w:lang w:val="pl-PL" w:eastAsia="pl-PL" w:bidi="pl-PL"/>
          <w:w w:val="100"/>
          <w:spacing w:val="0"/>
          <w:color w:val="000000"/>
          <w:position w:val="0"/>
        </w:rPr>
        <w:t>Zdzisław Stieber</w:t>
      </w:r>
    </w:p>
    <w:p>
      <w:pPr>
        <w:pStyle w:val="Style11"/>
        <w:framePr w:w="8880" w:h="3734" w:hRule="exact" w:wrap="none" w:vAnchor="page" w:hAnchor="page" w:x="1325" w:y="10684"/>
        <w:widowControl w:val="0"/>
        <w:keepNext w:val="0"/>
        <w:keepLines w:val="0"/>
        <w:shd w:val="clear" w:color="auto" w:fill="auto"/>
        <w:bidi w:val="0"/>
        <w:spacing w:before="0" w:after="0" w:line="630" w:lineRule="exact"/>
        <w:ind w:left="60" w:right="0" w:firstLine="0"/>
      </w:pPr>
      <w:r>
        <w:rPr>
          <w:lang w:val="pl-PL" w:eastAsia="pl-PL" w:bidi="pl-PL"/>
          <w:w w:val="100"/>
          <w:spacing w:val="0"/>
          <w:color w:val="000000"/>
          <w:position w:val="0"/>
        </w:rPr>
        <w:t>Z ZAGADNIEŃ FRAZEOLOGII</w:t>
        <w:br/>
        <w:t>I.</w:t>
      </w:r>
    </w:p>
    <w:p>
      <w:pPr>
        <w:pStyle w:val="Style25"/>
        <w:framePr w:w="8880" w:h="3734" w:hRule="exact" w:wrap="none" w:vAnchor="page" w:hAnchor="page" w:x="1325" w:y="10684"/>
        <w:widowControl w:val="0"/>
        <w:keepNext w:val="0"/>
        <w:keepLines w:val="0"/>
        <w:shd w:val="clear" w:color="auto" w:fill="auto"/>
        <w:bidi w:val="0"/>
        <w:jc w:val="center"/>
        <w:spacing w:before="0" w:after="0" w:line="630" w:lineRule="exact"/>
        <w:ind w:left="60" w:right="0" w:firstLine="0"/>
      </w:pPr>
      <w:r>
        <w:rPr>
          <w:lang w:val="pl-PL" w:eastAsia="pl-PL" w:bidi="pl-PL"/>
          <w:w w:val="100"/>
          <w:spacing w:val="0"/>
          <w:color w:val="000000"/>
          <w:position w:val="0"/>
        </w:rPr>
        <w:t>Bogactwo frazeologiczne języka</w:t>
      </w:r>
    </w:p>
    <w:p>
      <w:pPr>
        <w:pStyle w:val="Style11"/>
        <w:framePr w:w="8880" w:h="3734" w:hRule="exact" w:wrap="none" w:vAnchor="page" w:hAnchor="page" w:x="1325" w:y="1068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Połączenie wyrazów mniej lub więcej zleksykalizowane formalnie i znaczeniowo nazywamy związkiem frazeologicznym. Zależnie od stopnia leksykalizacji wyróżniamy związki frazeologiczne luźne, łączliwe i stałe. Każdy z tych związków ze względu na swoją budowę może stanowić wy</w:t>
        <w:t>rażenie, zwrot lub frazę.</w:t>
      </w:r>
      <w:r>
        <w:rPr>
          <w:lang w:val="pl-PL" w:eastAsia="pl-PL" w:bidi="pl-PL"/>
          <w:vertAlign w:val="superscript"/>
          <w:w w:val="100"/>
          <w:spacing w:val="0"/>
          <w:color w:val="000000"/>
          <w:position w:val="0"/>
        </w:rPr>
        <w:t>1</w:t>
      </w:r>
    </w:p>
    <w:p>
      <w:pPr>
        <w:pStyle w:val="Style27"/>
        <w:framePr w:w="8772" w:h="480" w:hRule="exact" w:wrap="none" w:vAnchor="page" w:hAnchor="page" w:x="1331" w:y="14760"/>
        <w:widowControl w:val="0"/>
        <w:keepNext w:val="0"/>
        <w:keepLines w:val="0"/>
        <w:shd w:val="clear" w:color="auto" w:fill="auto"/>
        <w:bidi w:val="0"/>
        <w:jc w:val="left"/>
        <w:spacing w:before="0" w:after="0"/>
        <w:ind w:left="0" w:right="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St. Skorupka. Typy połączeń frazeologicznych. „Poradnik Językowy</w:t>
      </w:r>
      <w:r>
        <w:rPr>
          <w:lang w:val="pl-PL" w:eastAsia="pl-PL" w:bidi="pl-PL"/>
          <w:vertAlign w:val="superscript"/>
          <w:w w:val="100"/>
          <w:spacing w:val="0"/>
          <w:color w:val="000000"/>
          <w:position w:val="0"/>
        </w:rPr>
        <w:t>44</w:t>
      </w:r>
      <w:r>
        <w:rPr>
          <w:lang w:val="pl-PL" w:eastAsia="pl-PL" w:bidi="pl-PL"/>
          <w:w w:val="100"/>
          <w:spacing w:val="0"/>
          <w:color w:val="000000"/>
          <w:position w:val="0"/>
        </w:rPr>
        <w:t>, nr 5, 6, 1952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87" w:y="12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w:t>
      </w:r>
    </w:p>
    <w:p>
      <w:pPr>
        <w:pStyle w:val="Style19"/>
        <w:framePr w:wrap="none" w:vAnchor="page" w:hAnchor="page" w:x="4397" w:y="124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8975" w:y="124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880" w:h="12644" w:hRule="exact" w:wrap="none" w:vAnchor="page" w:hAnchor="page" w:x="1325" w:y="1832"/>
        <w:widowControl w:val="0"/>
        <w:keepNext w:val="0"/>
        <w:keepLines w:val="0"/>
        <w:shd w:val="clear" w:color="auto" w:fill="auto"/>
        <w:bidi w:val="0"/>
        <w:jc w:val="both"/>
        <w:spacing w:before="0" w:after="0" w:line="300" w:lineRule="exact"/>
        <w:ind w:left="140" w:right="360" w:firstLine="640"/>
      </w:pPr>
      <w:r>
        <w:rPr>
          <w:lang w:val="pl-PL" w:eastAsia="pl-PL" w:bidi="pl-PL"/>
          <w:w w:val="100"/>
          <w:spacing w:val="0"/>
          <w:color w:val="000000"/>
          <w:position w:val="0"/>
        </w:rPr>
        <w:t>Rozpatrując związki frazeologiczne od strony najdrobniejszego ich elementu — wyrazu możemy stwierdzić, że w zasobach frazeologicznych języka są wyrazy, które wchodzą we wszelkie typy połączeń frazeologicz</w:t>
        <w:t>nych z innymi wyrazami i są wyrazy, których dynamizm frazeologiczny jest znikomy, ponieważ ograniczają się one zwykle do nazw przedmiotów lub czynności rzadkich bądź wyspecjalizowanych. Dynamizm frazeolo</w:t>
        <w:t>giczny wyrazów zależy z jednej strony od łatwości operowania wyrazem jako narzędziem nazewnictwa, z drugiej — od dokładnej znajomości da</w:t>
        <w:t>nej rzeczy i częstości zajmowania się i operowania tą rzeczą lub pojęcia</w:t>
        <w:t xml:space="preserve">mi, których wyraz jest nazwą. Wyrazy takie jak </w:t>
      </w:r>
      <w:r>
        <w:rPr>
          <w:rStyle w:val="CharStyle29"/>
          <w:b/>
          <w:bCs/>
        </w:rPr>
        <w:t>pacholę, pajuk, pachciarz, palba</w:t>
      </w:r>
      <w:r>
        <w:rPr>
          <w:lang w:val="pl-PL" w:eastAsia="pl-PL" w:bidi="pl-PL"/>
          <w:w w:val="100"/>
          <w:spacing w:val="0"/>
          <w:color w:val="000000"/>
          <w:position w:val="0"/>
        </w:rPr>
        <w:t xml:space="preserve"> dziś rzadko używane i w dawniejszych okresach swej używalności miały ubogą frazeologię. Inne współcześnie używane ograniczają się do dziedzin i terminów specjalnych, np. komórka </w:t>
      </w:r>
      <w:r>
        <w:rPr>
          <w:rStyle w:val="CharStyle29"/>
          <w:b/>
          <w:bCs/>
        </w:rPr>
        <w:t>pałeczkowata,</w:t>
      </w:r>
      <w:r>
        <w:rPr>
          <w:lang w:val="pl-PL" w:eastAsia="pl-PL" w:bidi="pl-PL"/>
          <w:w w:val="100"/>
          <w:spacing w:val="0"/>
          <w:color w:val="000000"/>
          <w:position w:val="0"/>
        </w:rPr>
        <w:t xml:space="preserve"> bakterie </w:t>
      </w:r>
      <w:r>
        <w:rPr>
          <w:rStyle w:val="CharStyle29"/>
          <w:b/>
          <w:bCs/>
        </w:rPr>
        <w:t>pałeczkowate,</w:t>
      </w:r>
      <w:r>
        <w:rPr>
          <w:lang w:val="pl-PL" w:eastAsia="pl-PL" w:bidi="pl-PL"/>
          <w:w w:val="100"/>
          <w:spacing w:val="0"/>
          <w:color w:val="000000"/>
          <w:position w:val="0"/>
        </w:rPr>
        <w:t xml:space="preserve"> brodawki </w:t>
      </w:r>
      <w:r>
        <w:rPr>
          <w:rStyle w:val="CharStyle29"/>
          <w:b/>
          <w:bCs/>
        </w:rPr>
        <w:t>pałeczkowate</w:t>
      </w:r>
      <w:r>
        <w:rPr>
          <w:lang w:val="pl-PL" w:eastAsia="pl-PL" w:bidi="pl-PL"/>
          <w:w w:val="100"/>
          <w:spacing w:val="0"/>
          <w:color w:val="000000"/>
          <w:position w:val="0"/>
        </w:rPr>
        <w:t xml:space="preserve"> języka, mak </w:t>
      </w:r>
      <w:r>
        <w:rPr>
          <w:rStyle w:val="CharStyle29"/>
          <w:b/>
          <w:bCs/>
        </w:rPr>
        <w:t>pałcczkowaty.</w:t>
      </w:r>
    </w:p>
    <w:p>
      <w:pPr>
        <w:pStyle w:val="Style11"/>
        <w:framePr w:w="8880" w:h="12644" w:hRule="exact" w:wrap="none" w:vAnchor="page" w:hAnchor="page" w:x="1325" w:y="1832"/>
        <w:widowControl w:val="0"/>
        <w:keepNext w:val="0"/>
        <w:keepLines w:val="0"/>
        <w:shd w:val="clear" w:color="auto" w:fill="auto"/>
        <w:bidi w:val="0"/>
        <w:jc w:val="both"/>
        <w:spacing w:before="0" w:after="0" w:line="300" w:lineRule="exact"/>
        <w:ind w:left="140" w:right="360" w:firstLine="640"/>
      </w:pPr>
      <w:r>
        <w:rPr>
          <w:lang w:val="pl-PL" w:eastAsia="pl-PL" w:bidi="pl-PL"/>
          <w:w w:val="100"/>
          <w:spacing w:val="0"/>
          <w:color w:val="000000"/>
          <w:position w:val="0"/>
        </w:rPr>
        <w:t>Jeszcze inne, pospolite, mają frazeologię dość bogatą, lecz jedno</w:t>
        <w:t xml:space="preserve">stronną. Do takich wyrazów należy wyraz </w:t>
      </w:r>
      <w:r>
        <w:rPr>
          <w:rStyle w:val="CharStyle29"/>
          <w:b/>
          <w:bCs/>
        </w:rPr>
        <w:t>syn.</w:t>
      </w:r>
      <w:r>
        <w:rPr>
          <w:lang w:val="pl-PL" w:eastAsia="pl-PL" w:bidi="pl-PL"/>
          <w:w w:val="100"/>
          <w:spacing w:val="0"/>
          <w:color w:val="000000"/>
          <w:position w:val="0"/>
        </w:rPr>
        <w:t xml:space="preserve"> Nie tworzy on stałych ze</w:t>
        <w:t xml:space="preserve">spoleń werbalnych (zwrotów i fraz) tzn. nie łączy się z czasownikami w stałe, utarte zwroty i frazy. Tworzy natomiast związki luźne, doraźne, okazjonalne, np. </w:t>
      </w:r>
      <w:r>
        <w:rPr>
          <w:rStyle w:val="CharStyle29"/>
          <w:b/>
          <w:bCs/>
        </w:rPr>
        <w:t>urodzić, widzieć, wychowywać syna; syn przyszedł na świat, wyjechał, powrócił, wstąpił na wyższą uczelnię</w:t>
      </w:r>
      <w:r>
        <w:rPr>
          <w:lang w:val="pl-PL" w:eastAsia="pl-PL" w:bidi="pl-PL"/>
          <w:w w:val="100"/>
          <w:spacing w:val="0"/>
          <w:color w:val="000000"/>
          <w:position w:val="0"/>
        </w:rPr>
        <w:t xml:space="preserve"> itd. Ciągi takich połączeń mogą być nieskończone. Natomiast wyrażenia, których wyraz </w:t>
      </w:r>
      <w:r>
        <w:rPr>
          <w:rStyle w:val="CharStyle29"/>
          <w:b/>
          <w:bCs/>
        </w:rPr>
        <w:t>syn</w:t>
      </w:r>
      <w:r>
        <w:rPr>
          <w:lang w:val="pl-PL" w:eastAsia="pl-PL" w:bidi="pl-PL"/>
          <w:w w:val="100"/>
          <w:spacing w:val="0"/>
          <w:color w:val="000000"/>
          <w:position w:val="0"/>
        </w:rPr>
        <w:t xml:space="preserve"> jest składnikiem, mają częściej charakter stały lub łączliwy: </w:t>
      </w:r>
      <w:r>
        <w:rPr>
          <w:rStyle w:val="CharStyle29"/>
          <w:b/>
          <w:bCs/>
        </w:rPr>
        <w:t>Syn adoptowany, pierworodny, chrzestny; syn marnotrawny</w:t>
      </w:r>
      <w:r>
        <w:rPr>
          <w:lang w:val="pl-PL" w:eastAsia="pl-PL" w:bidi="pl-PL"/>
          <w:w w:val="100"/>
          <w:spacing w:val="0"/>
          <w:color w:val="000000"/>
          <w:position w:val="0"/>
        </w:rPr>
        <w:t xml:space="preserve">, </w:t>
      </w:r>
      <w:r>
        <w:rPr>
          <w:rStyle w:val="CharStyle29"/>
          <w:b/>
          <w:bCs/>
        </w:rPr>
        <w:t>wyrodny, syn stepów, syn Północy, syn ojczyzny</w:t>
      </w:r>
      <w:r>
        <w:rPr>
          <w:lang w:val="pl-PL" w:eastAsia="pl-PL" w:bidi="pl-PL"/>
          <w:w w:val="100"/>
          <w:spacing w:val="0"/>
          <w:color w:val="000000"/>
          <w:position w:val="0"/>
        </w:rPr>
        <w:t xml:space="preserve"> </w:t>
      </w:r>
      <w:r>
        <w:rPr>
          <w:lang w:val="fr-FR" w:eastAsia="fr-FR" w:bidi="fr-FR"/>
          <w:w w:val="100"/>
          <w:spacing w:val="0"/>
          <w:color w:val="000000"/>
          <w:position w:val="0"/>
        </w:rPr>
        <w:t xml:space="preserve">(Troc) </w:t>
      </w:r>
      <w:r>
        <w:rPr>
          <w:lang w:val="pl-PL" w:eastAsia="pl-PL" w:bidi="pl-PL"/>
          <w:w w:val="100"/>
          <w:spacing w:val="0"/>
          <w:color w:val="000000"/>
          <w:position w:val="0"/>
        </w:rPr>
        <w:t>itp. Mamy i tu związki luźniej</w:t>
        <w:t xml:space="preserve">sze i zupełnie luźne, których liczba jest nieograniczona, np. </w:t>
      </w:r>
      <w:r>
        <w:rPr>
          <w:rStyle w:val="CharStyle29"/>
          <w:b/>
          <w:bCs/>
        </w:rPr>
        <w:t>syn starszy, młodszy, wysoki, kochający, syn brata, przyjaciela</w:t>
      </w:r>
      <w:r>
        <w:rPr>
          <w:lang w:val="pl-PL" w:eastAsia="pl-PL" w:bidi="pl-PL"/>
          <w:w w:val="100"/>
          <w:spacing w:val="0"/>
          <w:color w:val="000000"/>
          <w:position w:val="0"/>
        </w:rPr>
        <w:t xml:space="preserve"> itd. O bogactwie fra</w:t>
        <w:t xml:space="preserve">zeologicznym wyrazu decyduje możliwość nie tylko wchodzenia jego w związki luźne, lecz w związki stałe i łączliwe. Rozpatrzmy pod tym względem wyraz </w:t>
      </w:r>
      <w:r>
        <w:rPr>
          <w:rStyle w:val="CharStyle29"/>
          <w:b/>
          <w:bCs/>
        </w:rPr>
        <w:t>serce.</w:t>
      </w:r>
      <w:r>
        <w:rPr>
          <w:lang w:val="pl-PL" w:eastAsia="pl-PL" w:bidi="pl-PL"/>
          <w:w w:val="100"/>
          <w:spacing w:val="0"/>
          <w:color w:val="000000"/>
          <w:position w:val="0"/>
        </w:rPr>
        <w:t xml:space="preserve"> Wyraz ten jest powszechnie znany i używany w różnych znaczeniach zwykłych i przenośnych. Jako »narząd regulujący krążenie krwi« wchodzi w skład różnych związków frazeologicznych w znaczeniu zarówno zwykłym jak i specjalnym: anatomicznym, fizjolo</w:t>
        <w:t>gicznym, patologicznym:</w:t>
      </w:r>
    </w:p>
    <w:p>
      <w:pPr>
        <w:pStyle w:val="Style25"/>
        <w:framePr w:w="8880" w:h="12644" w:hRule="exact" w:wrap="none" w:vAnchor="page" w:hAnchor="page" w:x="1325" w:y="1832"/>
        <w:tabs>
          <w:tab w:leader="none" w:pos="1484" w:val="left"/>
        </w:tabs>
        <w:widowControl w:val="0"/>
        <w:keepNext w:val="0"/>
        <w:keepLines w:val="0"/>
        <w:shd w:val="clear" w:color="auto" w:fill="auto"/>
        <w:bidi w:val="0"/>
        <w:jc w:val="left"/>
        <w:spacing w:before="0" w:after="0" w:line="312" w:lineRule="exact"/>
        <w:ind w:left="140" w:right="0" w:firstLine="0"/>
      </w:pPr>
      <w:r>
        <w:rPr>
          <w:rStyle w:val="CharStyle30"/>
          <w:b/>
          <w:bCs/>
          <w:i w:val="0"/>
          <w:iCs w:val="0"/>
        </w:rPr>
        <w:t xml:space="preserve">Wyrażenia: </w:t>
      </w:r>
      <w:r>
        <w:rPr>
          <w:lang w:val="pl-PL" w:eastAsia="pl-PL" w:bidi="pl-PL"/>
          <w:w w:val="100"/>
          <w:spacing w:val="0"/>
          <w:color w:val="000000"/>
          <w:position w:val="0"/>
        </w:rPr>
        <w:t>komora, jama przedsionek, przegroda serca; działalność ser</w:t>
        <w:t>ca; bicie serca; choroba serca; niepokój serca</w:t>
      </w:r>
      <w:r>
        <w:rPr>
          <w:rStyle w:val="CharStyle30"/>
          <w:b/>
          <w:bCs/>
          <w:i w:val="0"/>
          <w:iCs w:val="0"/>
        </w:rPr>
        <w:t xml:space="preserve"> albo </w:t>
      </w:r>
      <w:r>
        <w:rPr>
          <w:lang w:val="pl-PL" w:eastAsia="pl-PL" w:bidi="pl-PL"/>
          <w:w w:val="100"/>
          <w:spacing w:val="0"/>
          <w:color w:val="000000"/>
          <w:position w:val="0"/>
        </w:rPr>
        <w:t xml:space="preserve">w okolicy serca; skurcz serca; wada serca; chory na serce; </w:t>
      </w:r>
      <w:r>
        <w:rPr>
          <w:rStyle w:val="CharStyle30"/>
          <w:b/>
          <w:bCs/>
          <w:i w:val="0"/>
          <w:iCs w:val="0"/>
        </w:rPr>
        <w:t>zwroty:</w:t>
        <w:tab/>
      </w:r>
      <w:r>
        <w:rPr>
          <w:lang w:val="pl-PL" w:eastAsia="pl-PL" w:bidi="pl-PL"/>
          <w:w w:val="100"/>
          <w:spacing w:val="0"/>
          <w:color w:val="000000"/>
          <w:position w:val="0"/>
        </w:rPr>
        <w:t>czuć się (dobrze, źle) z sercem; dostać palpitacji serca; napły</w:t>
      </w:r>
    </w:p>
    <w:p>
      <w:pPr>
        <w:pStyle w:val="Style25"/>
        <w:framePr w:w="8880" w:h="12644" w:hRule="exact" w:wrap="none" w:vAnchor="page" w:hAnchor="page" w:x="1325" w:y="1832"/>
        <w:tabs>
          <w:tab w:leader="none" w:pos="1484" w:val="left"/>
        </w:tabs>
        <w:widowControl w:val="0"/>
        <w:keepNext w:val="0"/>
        <w:keepLines w:val="0"/>
        <w:shd w:val="clear" w:color="auto" w:fill="auto"/>
        <w:bidi w:val="0"/>
        <w:jc w:val="left"/>
        <w:spacing w:before="0" w:after="0" w:line="312" w:lineRule="exact"/>
        <w:ind w:left="140" w:right="0" w:firstLine="1340"/>
      </w:pPr>
      <w:r>
        <w:rPr>
          <w:lang w:val="pl-PL" w:eastAsia="pl-PL" w:bidi="pl-PL"/>
          <w:w w:val="100"/>
          <w:spacing w:val="0"/>
          <w:color w:val="000000"/>
          <w:position w:val="0"/>
        </w:rPr>
        <w:t>wać do serca</w:t>
      </w:r>
      <w:r>
        <w:rPr>
          <w:rStyle w:val="CharStyle30"/>
          <w:b/>
          <w:bCs/>
          <w:i w:val="0"/>
          <w:iCs w:val="0"/>
        </w:rPr>
        <w:t xml:space="preserve"> (o krwi); </w:t>
      </w:r>
      <w:r>
        <w:rPr>
          <w:lang w:val="pl-PL" w:eastAsia="pl-PL" w:bidi="pl-PL"/>
          <w:w w:val="100"/>
          <w:spacing w:val="0"/>
          <w:color w:val="000000"/>
          <w:position w:val="0"/>
        </w:rPr>
        <w:t xml:space="preserve">przebić czym serce; przejść przez serce </w:t>
      </w:r>
      <w:r>
        <w:rPr>
          <w:rStyle w:val="CharStyle30"/>
          <w:b/>
          <w:bCs/>
          <w:i w:val="0"/>
          <w:iCs w:val="0"/>
        </w:rPr>
        <w:t xml:space="preserve">(np. o kuli); </w:t>
      </w:r>
      <w:r>
        <w:rPr>
          <w:lang w:val="pl-PL" w:eastAsia="pl-PL" w:bidi="pl-PL"/>
          <w:w w:val="100"/>
          <w:spacing w:val="0"/>
          <w:color w:val="000000"/>
          <w:position w:val="0"/>
        </w:rPr>
        <w:t xml:space="preserve">trafić w serce; wyczerpać serce; </w:t>
      </w:r>
      <w:r>
        <w:rPr>
          <w:rStyle w:val="CharStyle30"/>
          <w:b/>
          <w:bCs/>
          <w:i w:val="0"/>
          <w:iCs w:val="0"/>
        </w:rPr>
        <w:t>frazy:</w:t>
        <w:tab/>
      </w:r>
      <w:r>
        <w:rPr>
          <w:lang w:val="pl-PL" w:eastAsia="pl-PL" w:bidi="pl-PL"/>
          <w:w w:val="100"/>
          <w:spacing w:val="0"/>
          <w:color w:val="000000"/>
          <w:position w:val="0"/>
        </w:rPr>
        <w:t>serce bije, serce bije jak młot</w:t>
      </w:r>
      <w:r>
        <w:rPr>
          <w:rStyle w:val="CharStyle30"/>
          <w:b/>
          <w:bCs/>
          <w:i w:val="0"/>
          <w:iCs w:val="0"/>
        </w:rPr>
        <w:t xml:space="preserve"> (= objaw patol.) </w:t>
      </w:r>
      <w:r>
        <w:rPr>
          <w:lang w:val="pl-PL" w:eastAsia="pl-PL" w:bidi="pl-PL"/>
          <w:w w:val="100"/>
          <w:spacing w:val="0"/>
          <w:color w:val="000000"/>
          <w:position w:val="0"/>
        </w:rPr>
        <w:t>serce rozsyła</w:t>
      </w:r>
    </w:p>
    <w:p>
      <w:pPr>
        <w:pStyle w:val="Style25"/>
        <w:framePr w:w="8880" w:h="12644" w:hRule="exact" w:wrap="none" w:vAnchor="page" w:hAnchor="page" w:x="1325" w:y="1832"/>
        <w:widowControl w:val="0"/>
        <w:keepNext w:val="0"/>
        <w:keepLines w:val="0"/>
        <w:shd w:val="clear" w:color="auto" w:fill="auto"/>
        <w:bidi w:val="0"/>
        <w:jc w:val="left"/>
        <w:spacing w:before="0" w:after="0" w:line="312" w:lineRule="exact"/>
        <w:ind w:left="140" w:right="0" w:firstLine="1340"/>
      </w:pPr>
      <w:r>
        <w:rPr>
          <w:lang w:val="pl-PL" w:eastAsia="pl-PL" w:bidi="pl-PL"/>
          <w:w w:val="100"/>
          <w:spacing w:val="0"/>
          <w:color w:val="000000"/>
          <w:position w:val="0"/>
        </w:rPr>
        <w:t>krew; serce dokucza komu.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82" w:y="12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418" w:y="123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1"/>
        <w:framePr w:wrap="none" w:vAnchor="page" w:hAnchor="page" w:x="10070" w:y="1244"/>
        <w:widowControl w:val="0"/>
        <w:keepNext w:val="0"/>
        <w:keepLines w:val="0"/>
        <w:shd w:val="clear" w:color="auto" w:fill="auto"/>
        <w:bidi w:val="0"/>
        <w:jc w:val="left"/>
        <w:spacing w:before="0" w:after="0" w:line="180" w:lineRule="exact"/>
        <w:ind w:left="0" w:right="0" w:firstLine="0"/>
      </w:pPr>
      <w:r>
        <w:rPr>
          <w:w w:val="100"/>
          <w:spacing w:val="0"/>
          <w:color w:val="000000"/>
          <w:position w:val="0"/>
        </w:rPr>
        <w:t>»</w:t>
      </w:r>
    </w:p>
    <w:p>
      <w:pPr>
        <w:pStyle w:val="Style11"/>
        <w:framePr w:w="8898" w:h="13220" w:hRule="exact" w:wrap="none" w:vAnchor="page" w:hAnchor="page" w:x="1316" w:y="1828"/>
        <w:widowControl w:val="0"/>
        <w:keepNext w:val="0"/>
        <w:keepLines w:val="0"/>
        <w:shd w:val="clear" w:color="auto" w:fill="auto"/>
        <w:bidi w:val="0"/>
        <w:jc w:val="both"/>
        <w:spacing w:before="0" w:after="55" w:line="312" w:lineRule="exact"/>
        <w:ind w:left="0" w:right="0" w:firstLine="720"/>
      </w:pPr>
      <w:r>
        <w:rPr>
          <w:lang w:val="pl-PL" w:eastAsia="pl-PL" w:bidi="pl-PL"/>
          <w:w w:val="100"/>
          <w:spacing w:val="0"/>
          <w:color w:val="000000"/>
          <w:position w:val="0"/>
        </w:rPr>
        <w:t xml:space="preserve">W bogatsze związki frazeologiczne wchodzi </w:t>
      </w:r>
      <w:r>
        <w:rPr>
          <w:rStyle w:val="CharStyle29"/>
          <w:b/>
          <w:bCs/>
        </w:rPr>
        <w:t>serce</w:t>
      </w:r>
      <w:r>
        <w:rPr>
          <w:lang w:val="pl-PL" w:eastAsia="pl-PL" w:bidi="pl-PL"/>
          <w:w w:val="100"/>
          <w:spacing w:val="0"/>
          <w:color w:val="000000"/>
          <w:position w:val="0"/>
        </w:rPr>
        <w:t xml:space="preserve"> w znaczeniu prze</w:t>
        <w:t>nośnym. Przytoczone poniżej połączenia wyrazowe zaczerpnięte są z utwo</w:t>
        <w:t>rów literackich różnych autorów współczesnych (nie cytujemy dokład</w:t>
        <w:t>nie źródeł ze względu na oszczędność miejsca).</w:t>
      </w:r>
    </w:p>
    <w:p>
      <w:pPr>
        <w:pStyle w:val="Style25"/>
        <w:framePr w:w="8898" w:h="13220" w:hRule="exact" w:wrap="none" w:vAnchor="page" w:hAnchor="page" w:x="1316" w:y="1828"/>
        <w:tabs>
          <w:tab w:leader="none" w:pos="1434" w:val="left"/>
        </w:tabs>
        <w:widowControl w:val="0"/>
        <w:keepNext w:val="0"/>
        <w:keepLines w:val="0"/>
        <w:shd w:val="clear" w:color="auto" w:fill="auto"/>
        <w:bidi w:val="0"/>
        <w:jc w:val="both"/>
        <w:spacing w:before="0" w:after="0" w:line="318" w:lineRule="exact"/>
        <w:ind w:left="0" w:right="0" w:firstLine="0"/>
      </w:pPr>
      <w:r>
        <w:rPr>
          <w:rStyle w:val="CharStyle30"/>
          <w:b/>
          <w:bCs/>
          <w:i w:val="0"/>
          <w:iCs w:val="0"/>
        </w:rPr>
        <w:t xml:space="preserve">Wyrażenia: </w:t>
      </w:r>
      <w:r>
        <w:rPr>
          <w:lang w:val="pl-PL" w:eastAsia="pl-PL" w:bidi="pl-PL"/>
          <w:w w:val="100"/>
          <w:spacing w:val="0"/>
          <w:color w:val="000000"/>
          <w:position w:val="0"/>
        </w:rPr>
        <w:t>anielskie, biedne, bratnie</w:t>
      </w:r>
      <w:r>
        <w:rPr>
          <w:rStyle w:val="CharStyle30"/>
          <w:b/>
          <w:bCs/>
          <w:i w:val="0"/>
          <w:iCs w:val="0"/>
        </w:rPr>
        <w:t xml:space="preserve">, </w:t>
      </w:r>
      <w:r>
        <w:rPr>
          <w:lang w:val="pl-PL" w:eastAsia="pl-PL" w:bidi="pl-PL"/>
          <w:w w:val="100"/>
          <w:spacing w:val="0"/>
          <w:color w:val="000000"/>
          <w:position w:val="0"/>
        </w:rPr>
        <w:t>chłodne, chore, ciche, czułe, czyste, dobre, gołębie, gorące, jaszczurcze, kamienne</w:t>
      </w:r>
      <w:r>
        <w:rPr>
          <w:rStyle w:val="CharStyle30"/>
          <w:b/>
          <w:bCs/>
          <w:i w:val="0"/>
          <w:iCs w:val="0"/>
        </w:rPr>
        <w:t xml:space="preserve"> a. z </w:t>
      </w:r>
      <w:r>
        <w:rPr>
          <w:lang w:val="pl-PL" w:eastAsia="pl-PL" w:bidi="pl-PL"/>
          <w:w w:val="100"/>
          <w:spacing w:val="0"/>
          <w:color w:val="000000"/>
          <w:position w:val="0"/>
        </w:rPr>
        <w:t>kamienia, matczyne, mężne, miękkie, miłosierne, młode, nieczułe</w:t>
      </w:r>
      <w:r>
        <w:rPr>
          <w:rStyle w:val="CharStyle30"/>
          <w:b/>
          <w:bCs/>
          <w:i w:val="0"/>
          <w:iCs w:val="0"/>
        </w:rPr>
        <w:t>, nie</w:t>
      </w:r>
      <w:r>
        <w:rPr>
          <w:lang w:val="pl-PL" w:eastAsia="pl-PL" w:bidi="pl-PL"/>
          <w:w w:val="100"/>
          <w:spacing w:val="0"/>
          <w:color w:val="000000"/>
          <w:position w:val="0"/>
        </w:rPr>
        <w:t>nasycone, niespokojne, niewinne, niezmienne, obłudne, oschłe, ojcowskie, otwarte, poczciwe, prawe, proste, rozdarte, skrwa</w:t>
        <w:t>wione, spokojne, stroskane, szlachetne, śmiałe, tkliwe, twarde, waleczne, wierne, wrażliwe, wzgardzone, zacne, zbolałe, zaję</w:t>
        <w:t>cze, zatrute (goryczą), zatwardziałe, zdradliwe, zdradzieckie, zimne, złe, złote, znękane, zranione, życzliwe serce; bicie serca, boleść serca</w:t>
      </w:r>
      <w:r>
        <w:rPr>
          <w:rStyle w:val="CharStyle30"/>
          <w:b/>
          <w:bCs/>
          <w:i w:val="0"/>
          <w:iCs w:val="0"/>
        </w:rPr>
        <w:t xml:space="preserve"> a. w </w:t>
      </w:r>
      <w:r>
        <w:rPr>
          <w:lang w:val="pl-PL" w:eastAsia="pl-PL" w:bidi="pl-PL"/>
          <w:w w:val="100"/>
          <w:spacing w:val="0"/>
          <w:color w:val="000000"/>
          <w:position w:val="0"/>
        </w:rPr>
        <w:t>sercu, burza serca, dobroć serca, głos serca, ofiara serca, porywy serca, potrzeba serca, prag</w:t>
        <w:t>nienie serca, rana serca, spodwiedź serca, wiosna serc; pani</w:t>
      </w:r>
      <w:r>
        <w:rPr>
          <w:rStyle w:val="CharStyle30"/>
          <w:b/>
          <w:bCs/>
          <w:i w:val="0"/>
          <w:iCs w:val="0"/>
        </w:rPr>
        <w:t xml:space="preserve"> (czyjego) </w:t>
      </w:r>
      <w:r>
        <w:rPr>
          <w:lang w:val="pl-PL" w:eastAsia="pl-PL" w:bidi="pl-PL"/>
          <w:w w:val="100"/>
          <w:spacing w:val="0"/>
          <w:color w:val="000000"/>
          <w:position w:val="0"/>
        </w:rPr>
        <w:t>serca</w:t>
      </w:r>
      <w:r>
        <w:rPr>
          <w:rStyle w:val="CharStyle30"/>
          <w:b/>
          <w:bCs/>
          <w:i w:val="0"/>
          <w:iCs w:val="0"/>
        </w:rPr>
        <w:t xml:space="preserve"> »ukochana«; (przyjaciel) od </w:t>
      </w:r>
      <w:r>
        <w:rPr>
          <w:lang w:val="pl-PL" w:eastAsia="pl-PL" w:bidi="pl-PL"/>
          <w:w w:val="100"/>
          <w:spacing w:val="0"/>
          <w:color w:val="000000"/>
          <w:position w:val="0"/>
        </w:rPr>
        <w:t>serca</w:t>
      </w:r>
      <w:r>
        <w:rPr>
          <w:rStyle w:val="CharStyle30"/>
          <w:b/>
          <w:bCs/>
          <w:i w:val="0"/>
          <w:iCs w:val="0"/>
        </w:rPr>
        <w:t xml:space="preserve"> »serdeczny«, </w:t>
      </w:r>
      <w:r>
        <w:rPr>
          <w:lang w:val="pl-PL" w:eastAsia="pl-PL" w:bidi="pl-PL"/>
          <w:w w:val="100"/>
          <w:spacing w:val="0"/>
          <w:color w:val="000000"/>
          <w:position w:val="0"/>
        </w:rPr>
        <w:t>bliski sercu</w:t>
      </w:r>
      <w:r>
        <w:rPr>
          <w:rStyle w:val="CharStyle30"/>
          <w:b/>
          <w:bCs/>
          <w:i w:val="0"/>
          <w:iCs w:val="0"/>
        </w:rPr>
        <w:t xml:space="preserve"> »drogi«; </w:t>
      </w:r>
      <w:r>
        <w:rPr>
          <w:lang w:val="pl-PL" w:eastAsia="pl-PL" w:bidi="pl-PL"/>
          <w:w w:val="100"/>
          <w:spacing w:val="0"/>
          <w:color w:val="000000"/>
          <w:position w:val="0"/>
        </w:rPr>
        <w:t>wyniosły, prosty, wyższy ser</w:t>
        <w:t>cem; małego serca,</w:t>
      </w:r>
      <w:r>
        <w:rPr>
          <w:rStyle w:val="CharStyle30"/>
          <w:b/>
          <w:bCs/>
          <w:i w:val="0"/>
          <w:iCs w:val="0"/>
        </w:rPr>
        <w:t xml:space="preserve"> a o </w:t>
      </w:r>
      <w:r>
        <w:rPr>
          <w:lang w:val="pl-PL" w:eastAsia="pl-PL" w:bidi="pl-PL"/>
          <w:w w:val="100"/>
          <w:spacing w:val="0"/>
          <w:color w:val="000000"/>
          <w:position w:val="0"/>
        </w:rPr>
        <w:t>małym sercu »małoduszny«, wielkiego serca</w:t>
      </w:r>
      <w:r>
        <w:rPr>
          <w:rStyle w:val="CharStyle30"/>
          <w:b/>
          <w:bCs/>
          <w:i w:val="0"/>
          <w:iCs w:val="0"/>
        </w:rPr>
        <w:t xml:space="preserve"> a. o </w:t>
      </w:r>
      <w:r>
        <w:rPr>
          <w:lang w:val="pl-PL" w:eastAsia="pl-PL" w:bidi="pl-PL"/>
          <w:w w:val="100"/>
          <w:spacing w:val="0"/>
          <w:color w:val="000000"/>
          <w:position w:val="0"/>
        </w:rPr>
        <w:t>wielkim sercu</w:t>
      </w:r>
      <w:r>
        <w:rPr>
          <w:rStyle w:val="CharStyle30"/>
          <w:b/>
          <w:bCs/>
          <w:i w:val="0"/>
          <w:iCs w:val="0"/>
        </w:rPr>
        <w:t xml:space="preserve"> »wielkoduszny; odważny«, (człowiek) </w:t>
      </w:r>
      <w:r>
        <w:rPr>
          <w:lang w:val="pl-PL" w:eastAsia="pl-PL" w:bidi="pl-PL"/>
          <w:w w:val="100"/>
          <w:spacing w:val="0"/>
          <w:color w:val="000000"/>
          <w:position w:val="0"/>
        </w:rPr>
        <w:t>bez serca</w:t>
      </w:r>
      <w:r>
        <w:rPr>
          <w:rStyle w:val="CharStyle30"/>
          <w:b/>
          <w:bCs/>
          <w:i w:val="0"/>
          <w:iCs w:val="0"/>
        </w:rPr>
        <w:t xml:space="preserve"> »nieludzki«, (robić coś) </w:t>
      </w:r>
      <w:r>
        <w:rPr>
          <w:lang w:val="pl-PL" w:eastAsia="pl-PL" w:bidi="pl-PL"/>
          <w:w w:val="100"/>
          <w:spacing w:val="0"/>
          <w:color w:val="000000"/>
          <w:position w:val="0"/>
        </w:rPr>
        <w:t>bez serca</w:t>
      </w:r>
      <w:r>
        <w:rPr>
          <w:rStyle w:val="CharStyle30"/>
          <w:b/>
          <w:bCs/>
          <w:i w:val="0"/>
          <w:iCs w:val="0"/>
        </w:rPr>
        <w:t xml:space="preserve"> »bez animuszu, bez zapału«, (robić co, odpuścić, przebaczyć) z </w:t>
      </w:r>
      <w:r>
        <w:rPr>
          <w:lang w:val="pl-PL" w:eastAsia="pl-PL" w:bidi="pl-PL"/>
          <w:w w:val="100"/>
          <w:spacing w:val="0"/>
          <w:color w:val="000000"/>
          <w:position w:val="0"/>
        </w:rPr>
        <w:t>serca</w:t>
      </w:r>
      <w:r>
        <w:rPr>
          <w:rStyle w:val="CharStyle30"/>
          <w:b/>
          <w:bCs/>
          <w:i w:val="0"/>
          <w:iCs w:val="0"/>
        </w:rPr>
        <w:t>, (powie</w:t>
        <w:t xml:space="preserve">dzieć, wyznać co, przyznać się do czego) z </w:t>
      </w:r>
      <w:r>
        <w:rPr>
          <w:lang w:val="pl-PL" w:eastAsia="pl-PL" w:bidi="pl-PL"/>
          <w:w w:val="100"/>
          <w:spacing w:val="0"/>
          <w:color w:val="000000"/>
          <w:position w:val="0"/>
        </w:rPr>
        <w:t>głębi serca, z ręką na sercu;</w:t>
      </w:r>
      <w:r>
        <w:rPr>
          <w:rStyle w:val="CharStyle30"/>
          <w:b/>
          <w:bCs/>
          <w:i w:val="0"/>
          <w:iCs w:val="0"/>
        </w:rPr>
        <w:t xml:space="preserve"> (obiecywać co) z </w:t>
      </w:r>
      <w:r>
        <w:rPr>
          <w:lang w:val="pl-PL" w:eastAsia="pl-PL" w:bidi="pl-PL"/>
          <w:w w:val="100"/>
          <w:spacing w:val="0"/>
          <w:color w:val="000000"/>
          <w:position w:val="0"/>
        </w:rPr>
        <w:t>całego serca</w:t>
      </w:r>
      <w:r>
        <w:rPr>
          <w:rStyle w:val="CharStyle30"/>
          <w:b/>
          <w:bCs/>
          <w:i w:val="0"/>
          <w:iCs w:val="0"/>
        </w:rPr>
        <w:t xml:space="preserve"> »szczerze«, (czuć się, być jakimś) </w:t>
      </w:r>
      <w:r>
        <w:rPr>
          <w:lang w:val="pl-PL" w:eastAsia="pl-PL" w:bidi="pl-PL"/>
          <w:w w:val="100"/>
          <w:spacing w:val="0"/>
          <w:color w:val="000000"/>
          <w:position w:val="0"/>
        </w:rPr>
        <w:t>w sercu, w głębi serca</w:t>
      </w:r>
      <w:r>
        <w:rPr>
          <w:rStyle w:val="CharStyle30"/>
          <w:b/>
          <w:bCs/>
          <w:i w:val="0"/>
          <w:iCs w:val="0"/>
        </w:rPr>
        <w:t xml:space="preserve"> »w głębi duszy«, (robić coś z rozpaczą, z wdzięcznością, z żalem) </w:t>
      </w:r>
      <w:r>
        <w:rPr>
          <w:lang w:val="pl-PL" w:eastAsia="pl-PL" w:bidi="pl-PL"/>
          <w:w w:val="100"/>
          <w:spacing w:val="0"/>
          <w:color w:val="000000"/>
          <w:position w:val="0"/>
        </w:rPr>
        <w:t>w sercu,</w:t>
      </w:r>
      <w:r>
        <w:rPr>
          <w:rStyle w:val="CharStyle30"/>
          <w:b/>
          <w:bCs/>
          <w:i w:val="0"/>
          <w:iCs w:val="0"/>
        </w:rPr>
        <w:t xml:space="preserve"> (nosić zdradę) </w:t>
      </w:r>
      <w:r>
        <w:rPr>
          <w:lang w:val="pl-PL" w:eastAsia="pl-PL" w:bidi="pl-PL"/>
          <w:w w:val="100"/>
          <w:spacing w:val="0"/>
          <w:color w:val="000000"/>
          <w:position w:val="0"/>
        </w:rPr>
        <w:t>w sercu;</w:t>
      </w:r>
      <w:r>
        <w:rPr>
          <w:rStyle w:val="CharStyle30"/>
          <w:b/>
          <w:bCs/>
          <w:i w:val="0"/>
          <w:iCs w:val="0"/>
        </w:rPr>
        <w:t xml:space="preserve"> (być z kimś, pragnąć czego) </w:t>
      </w:r>
      <w:r>
        <w:rPr>
          <w:lang w:val="pl-PL" w:eastAsia="pl-PL" w:bidi="pl-PL"/>
          <w:w w:val="100"/>
          <w:spacing w:val="0"/>
          <w:color w:val="000000"/>
          <w:position w:val="0"/>
        </w:rPr>
        <w:t>całym sercem</w:t>
      </w:r>
      <w:r>
        <w:rPr>
          <w:rStyle w:val="CharStyle30"/>
          <w:b/>
          <w:bCs/>
          <w:i w:val="0"/>
          <w:iCs w:val="0"/>
        </w:rPr>
        <w:t xml:space="preserve"> »ze wszystkich sił, z całej duszy«, (robić coś) z </w:t>
      </w:r>
      <w:r>
        <w:rPr>
          <w:lang w:val="pl-PL" w:eastAsia="pl-PL" w:bidi="pl-PL"/>
          <w:w w:val="100"/>
          <w:spacing w:val="0"/>
          <w:color w:val="000000"/>
          <w:position w:val="0"/>
        </w:rPr>
        <w:t xml:space="preserve">drżącym sercem </w:t>
      </w:r>
      <w:r>
        <w:rPr>
          <w:rStyle w:val="CharStyle30"/>
          <w:b/>
          <w:bCs/>
          <w:i w:val="0"/>
          <w:iCs w:val="0"/>
        </w:rPr>
        <w:t xml:space="preserve">»ze wzruszeniem, z obawą«, (przyjmować co) </w:t>
      </w:r>
      <w:r>
        <w:rPr>
          <w:lang w:val="pl-PL" w:eastAsia="pl-PL" w:bidi="pl-PL"/>
          <w:w w:val="100"/>
          <w:spacing w:val="0"/>
          <w:color w:val="000000"/>
          <w:position w:val="0"/>
        </w:rPr>
        <w:t>wdzięcznym ser</w:t>
        <w:t>cem</w:t>
      </w:r>
      <w:r>
        <w:rPr>
          <w:rStyle w:val="CharStyle30"/>
          <w:b/>
          <w:bCs/>
          <w:i w:val="0"/>
          <w:iCs w:val="0"/>
        </w:rPr>
        <w:t xml:space="preserve"> »z wdzięcznością«, (robić co) z </w:t>
      </w:r>
      <w:r>
        <w:rPr>
          <w:lang w:val="pl-PL" w:eastAsia="pl-PL" w:bidi="pl-PL"/>
          <w:w w:val="100"/>
          <w:spacing w:val="0"/>
          <w:color w:val="000000"/>
          <w:position w:val="0"/>
        </w:rPr>
        <w:t>ciężkim sercem</w:t>
      </w:r>
      <w:r>
        <w:rPr>
          <w:rStyle w:val="CharStyle30"/>
          <w:b/>
          <w:bCs/>
          <w:i w:val="0"/>
          <w:iCs w:val="0"/>
        </w:rPr>
        <w:t xml:space="preserve"> »wbrew woli, niechętnie«, (iść na spotkanie, oczekiwać czego, wracać do domu) z </w:t>
      </w:r>
      <w:r>
        <w:rPr>
          <w:lang w:val="pl-PL" w:eastAsia="pl-PL" w:bidi="pl-PL"/>
          <w:w w:val="100"/>
          <w:spacing w:val="0"/>
          <w:color w:val="000000"/>
          <w:position w:val="0"/>
        </w:rPr>
        <w:t>bijącym sercem,</w:t>
      </w:r>
      <w:r>
        <w:rPr>
          <w:rStyle w:val="CharStyle30"/>
          <w:b/>
          <w:bCs/>
          <w:i w:val="0"/>
          <w:iCs w:val="0"/>
        </w:rPr>
        <w:t xml:space="preserve"> (odejść) </w:t>
      </w:r>
      <w:r>
        <w:rPr>
          <w:lang w:val="pl-PL" w:eastAsia="pl-PL" w:bidi="pl-PL"/>
          <w:w w:val="100"/>
          <w:spacing w:val="0"/>
          <w:color w:val="000000"/>
          <w:position w:val="0"/>
        </w:rPr>
        <w:t xml:space="preserve">ze ściśniętym sercem. </w:t>
      </w:r>
      <w:r>
        <w:rPr>
          <w:rStyle w:val="CharStyle30"/>
          <w:b/>
          <w:bCs/>
          <w:i w:val="0"/>
          <w:iCs w:val="0"/>
        </w:rPr>
        <w:t>zwroty:</w:t>
        <w:tab/>
        <w:t xml:space="preserve">brać do </w:t>
      </w:r>
      <w:r>
        <w:rPr>
          <w:lang w:val="pl-PL" w:eastAsia="pl-PL" w:bidi="pl-PL"/>
          <w:w w:val="100"/>
          <w:spacing w:val="0"/>
          <w:color w:val="000000"/>
          <w:position w:val="0"/>
        </w:rPr>
        <w:t>serca</w:t>
      </w:r>
      <w:r>
        <w:rPr>
          <w:rStyle w:val="CharStyle30"/>
          <w:b/>
          <w:bCs/>
          <w:i w:val="0"/>
          <w:iCs w:val="0"/>
        </w:rPr>
        <w:t xml:space="preserve"> »przejmować się czym«, </w:t>
      </w:r>
      <w:r>
        <w:rPr>
          <w:lang w:val="pl-PL" w:eastAsia="pl-PL" w:bidi="pl-PL"/>
          <w:w w:val="100"/>
          <w:spacing w:val="0"/>
          <w:color w:val="000000"/>
          <w:position w:val="0"/>
        </w:rPr>
        <w:t>budzić co w sercu, być</w:t>
      </w:r>
    </w:p>
    <w:p>
      <w:pPr>
        <w:pStyle w:val="Style11"/>
        <w:framePr w:w="8898" w:h="13220" w:hRule="exact" w:wrap="none" w:vAnchor="page" w:hAnchor="page" w:x="1316" w:y="1828"/>
        <w:widowControl w:val="0"/>
        <w:keepNext w:val="0"/>
        <w:keepLines w:val="0"/>
        <w:shd w:val="clear" w:color="auto" w:fill="auto"/>
        <w:bidi w:val="0"/>
        <w:jc w:val="both"/>
        <w:spacing w:before="0" w:after="0" w:line="318" w:lineRule="exact"/>
        <w:ind w:left="1480" w:right="0" w:firstLine="0"/>
      </w:pPr>
      <w:r>
        <w:rPr>
          <w:rStyle w:val="CharStyle29"/>
          <w:b/>
          <w:bCs/>
        </w:rPr>
        <w:t>sercem z kim</w:t>
      </w:r>
      <w:r>
        <w:rPr>
          <w:lang w:val="pl-PL" w:eastAsia="pl-PL" w:bidi="pl-PL"/>
          <w:w w:val="100"/>
          <w:spacing w:val="0"/>
          <w:color w:val="000000"/>
          <w:position w:val="0"/>
        </w:rPr>
        <w:t xml:space="preserve"> a. </w:t>
      </w:r>
      <w:r>
        <w:rPr>
          <w:rStyle w:val="CharStyle29"/>
          <w:b/>
          <w:bCs/>
        </w:rPr>
        <w:t>przy kim, chować co w sercu</w:t>
      </w:r>
      <w:r>
        <w:rPr>
          <w:lang w:val="pl-PL" w:eastAsia="pl-PL" w:bidi="pl-PL"/>
          <w:w w:val="100"/>
          <w:spacing w:val="0"/>
          <w:color w:val="000000"/>
          <w:position w:val="0"/>
        </w:rPr>
        <w:t xml:space="preserve"> (np. urazę), </w:t>
      </w:r>
      <w:r>
        <w:rPr>
          <w:rStyle w:val="CharStyle29"/>
          <w:b/>
          <w:bCs/>
        </w:rPr>
        <w:t>dodawać komu serca</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 xml:space="preserve">dodawać otuchy, odwagi </w:t>
      </w:r>
      <w:r>
        <w:rPr>
          <w:lang w:val="fr-FR" w:eastAsia="fr-FR" w:bidi="fr-FR"/>
          <w:w w:val="100"/>
          <w:spacing w:val="0"/>
          <w:color w:val="000000"/>
          <w:position w:val="0"/>
        </w:rPr>
        <w:t xml:space="preserve">«, </w:t>
      </w:r>
      <w:r>
        <w:rPr>
          <w:rStyle w:val="CharStyle29"/>
          <w:b/>
          <w:bCs/>
        </w:rPr>
        <w:t>iść za głosem serca</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 xml:space="preserve">kierować się uczuciem«, </w:t>
      </w:r>
      <w:r>
        <w:rPr>
          <w:rStyle w:val="CharStyle29"/>
          <w:b/>
          <w:bCs/>
        </w:rPr>
        <w:t>jednać sobie czyje serce</w:t>
      </w:r>
      <w:r>
        <w:rPr>
          <w:lang w:val="pl-PL" w:eastAsia="pl-PL" w:bidi="pl-PL"/>
          <w:w w:val="100"/>
          <w:spacing w:val="0"/>
          <w:color w:val="000000"/>
          <w:position w:val="0"/>
        </w:rPr>
        <w:t xml:space="preserve"> »pozyskać kogo«, </w:t>
      </w:r>
      <w:r>
        <w:rPr>
          <w:rStyle w:val="CharStyle29"/>
          <w:b/>
          <w:bCs/>
        </w:rPr>
        <w:t>królować w czyim sercu</w:t>
      </w:r>
      <w:r>
        <w:rPr>
          <w:lang w:val="pl-PL" w:eastAsia="pl-PL" w:bidi="pl-PL"/>
          <w:w w:val="100"/>
          <w:spacing w:val="0"/>
          <w:color w:val="000000"/>
          <w:position w:val="0"/>
        </w:rPr>
        <w:t xml:space="preserve"> »owładnąć kim, opa</w:t>
        <w:t xml:space="preserve">nować kogo«, </w:t>
      </w:r>
      <w:r>
        <w:rPr>
          <w:rStyle w:val="CharStyle29"/>
          <w:b/>
          <w:bCs/>
        </w:rPr>
        <w:t>leżeć na sercu</w:t>
      </w:r>
      <w:r>
        <w:rPr>
          <w:lang w:val="pl-PL" w:eastAsia="pl-PL" w:bidi="pl-PL"/>
          <w:w w:val="100"/>
          <w:spacing w:val="0"/>
          <w:color w:val="000000"/>
          <w:position w:val="0"/>
        </w:rPr>
        <w:t xml:space="preserve"> (coś komu leży na sercu »jest przedmiotem jego troski«), </w:t>
      </w:r>
      <w:r>
        <w:rPr>
          <w:rStyle w:val="CharStyle29"/>
          <w:b/>
          <w:bCs/>
        </w:rPr>
        <w:t>mieć serce</w:t>
      </w:r>
      <w:r>
        <w:rPr>
          <w:lang w:val="pl-PL" w:eastAsia="pl-PL" w:bidi="pl-PL"/>
          <w:w w:val="100"/>
          <w:spacing w:val="0"/>
          <w:color w:val="000000"/>
          <w:position w:val="0"/>
        </w:rPr>
        <w:t xml:space="preserve"> »być zdolnym do uczuć«, </w:t>
      </w:r>
      <w:r>
        <w:rPr>
          <w:rStyle w:val="CharStyle29"/>
          <w:b/>
          <w:bCs/>
        </w:rPr>
        <w:t>mieć dobre (złe) serce</w:t>
      </w:r>
      <w:r>
        <w:rPr>
          <w:lang w:val="pl-PL" w:eastAsia="pl-PL" w:bidi="pl-PL"/>
          <w:w w:val="100"/>
          <w:spacing w:val="0"/>
          <w:color w:val="000000"/>
          <w:position w:val="0"/>
        </w:rPr>
        <w:t xml:space="preserve"> »odznaczać się dobrocią (zło</w:t>
        <w:t xml:space="preserve">śliwością); </w:t>
      </w:r>
      <w:r>
        <w:rPr>
          <w:rStyle w:val="CharStyle29"/>
          <w:b/>
          <w:bCs/>
        </w:rPr>
        <w:t>mieć serce do kogo</w:t>
      </w:r>
      <w:r>
        <w:rPr>
          <w:lang w:val="pl-PL" w:eastAsia="pl-PL" w:bidi="pl-PL"/>
          <w:w w:val="100"/>
          <w:spacing w:val="0"/>
          <w:color w:val="000000"/>
          <w:position w:val="0"/>
        </w:rPr>
        <w:t xml:space="preserve"> »odczuwać sympatię do kogo,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94" w:y="14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6</w:t>
      </w:r>
    </w:p>
    <w:p>
      <w:pPr>
        <w:pStyle w:val="Style19"/>
        <w:framePr w:wrap="none" w:vAnchor="page" w:hAnchor="page" w:x="4334" w:y="14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8954" w:y="144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25"/>
        <w:framePr w:w="8898" w:h="12739" w:hRule="exact" w:wrap="none" w:vAnchor="page" w:hAnchor="page" w:x="1316" w:y="2032"/>
        <w:widowControl w:val="0"/>
        <w:keepNext w:val="0"/>
        <w:keepLines w:val="0"/>
        <w:shd w:val="clear" w:color="auto" w:fill="auto"/>
        <w:bidi w:val="0"/>
        <w:jc w:val="both"/>
        <w:spacing w:before="0" w:after="0" w:line="300" w:lineRule="exact"/>
        <w:ind w:left="1340" w:right="400" w:firstLine="100"/>
      </w:pPr>
      <w:r>
        <w:rPr>
          <w:rStyle w:val="CharStyle30"/>
          <w:b/>
          <w:bCs/>
          <w:i w:val="0"/>
          <w:iCs w:val="0"/>
        </w:rPr>
        <w:t xml:space="preserve">być przychylnym komu, sympatyzować z kim«, </w:t>
      </w:r>
      <w:r>
        <w:rPr>
          <w:lang w:val="pl-PL" w:eastAsia="pl-PL" w:bidi="pl-PL"/>
          <w:w w:val="100"/>
          <w:spacing w:val="0"/>
          <w:color w:val="000000"/>
          <w:position w:val="0"/>
        </w:rPr>
        <w:t>mieć serce czymś zajęte, mieć coś na sercu</w:t>
      </w:r>
      <w:r>
        <w:rPr>
          <w:rStyle w:val="CharStyle30"/>
          <w:b/>
          <w:bCs/>
          <w:i w:val="0"/>
          <w:iCs w:val="0"/>
        </w:rPr>
        <w:t xml:space="preserve"> »być nurtowanym przez coś, martwić się czymś«, </w:t>
      </w:r>
      <w:r>
        <w:rPr>
          <w:lang w:val="pl-PL" w:eastAsia="pl-PL" w:bidi="pl-PL"/>
          <w:w w:val="100"/>
          <w:spacing w:val="0"/>
          <w:color w:val="000000"/>
          <w:position w:val="0"/>
        </w:rPr>
        <w:t>mieć serce pełne czego</w:t>
      </w:r>
      <w:r>
        <w:rPr>
          <w:rStyle w:val="CharStyle30"/>
          <w:b/>
          <w:bCs/>
          <w:i w:val="0"/>
          <w:iCs w:val="0"/>
        </w:rPr>
        <w:t xml:space="preserve"> »odczuwać co«, </w:t>
      </w:r>
      <w:r>
        <w:rPr>
          <w:lang w:val="pl-PL" w:eastAsia="pl-PL" w:bidi="pl-PL"/>
          <w:w w:val="100"/>
          <w:spacing w:val="0"/>
          <w:color w:val="000000"/>
          <w:position w:val="0"/>
        </w:rPr>
        <w:t>mieć czyje serce</w:t>
      </w:r>
      <w:r>
        <w:rPr>
          <w:rStyle w:val="CharStyle30"/>
          <w:b/>
          <w:bCs/>
          <w:i w:val="0"/>
          <w:iCs w:val="0"/>
        </w:rPr>
        <w:t xml:space="preserve"> »być kochanym«; </w:t>
      </w:r>
      <w:r>
        <w:rPr>
          <w:lang w:val="pl-PL" w:eastAsia="pl-PL" w:bidi="pl-PL"/>
          <w:w w:val="100"/>
          <w:spacing w:val="0"/>
          <w:color w:val="000000"/>
          <w:position w:val="0"/>
        </w:rPr>
        <w:t xml:space="preserve">napawać czyje serce czymś </w:t>
      </w:r>
      <w:r>
        <w:rPr>
          <w:rStyle w:val="CharStyle30"/>
          <w:b/>
          <w:bCs/>
          <w:i w:val="0"/>
          <w:iCs w:val="0"/>
        </w:rPr>
        <w:t xml:space="preserve">(np. żalem, zazdrością, goryczą), </w:t>
      </w:r>
      <w:r>
        <w:rPr>
          <w:lang w:val="pl-PL" w:eastAsia="pl-PL" w:bidi="pl-PL"/>
          <w:w w:val="100"/>
          <w:spacing w:val="0"/>
          <w:color w:val="000000"/>
          <w:position w:val="0"/>
        </w:rPr>
        <w:t>napełniać serce</w:t>
      </w:r>
      <w:r>
        <w:rPr>
          <w:rStyle w:val="CharStyle30"/>
          <w:b/>
          <w:bCs/>
          <w:i w:val="0"/>
          <w:iCs w:val="0"/>
        </w:rPr>
        <w:t xml:space="preserve"> (coś napełnia serce, np. radość, wesołość, rozpacz, obawa, męstwo), </w:t>
      </w:r>
      <w:r>
        <w:rPr>
          <w:lang w:val="pl-PL" w:eastAsia="pl-PL" w:bidi="pl-PL"/>
          <w:w w:val="100"/>
          <w:spacing w:val="0"/>
          <w:color w:val="000000"/>
          <w:position w:val="0"/>
        </w:rPr>
        <w:t>napeł</w:t>
        <w:t>niać serce czym</w:t>
      </w:r>
      <w:r>
        <w:rPr>
          <w:rStyle w:val="CharStyle30"/>
          <w:b/>
          <w:bCs/>
          <w:i w:val="0"/>
          <w:iCs w:val="0"/>
        </w:rPr>
        <w:t xml:space="preserve"> (np. wspomnieniem), </w:t>
      </w:r>
      <w:r>
        <w:rPr>
          <w:lang w:val="pl-PL" w:eastAsia="pl-PL" w:bidi="pl-PL"/>
          <w:w w:val="100"/>
          <w:spacing w:val="0"/>
          <w:color w:val="000000"/>
          <w:position w:val="0"/>
        </w:rPr>
        <w:t>nękać serce, odmienić serce; odwrócić serce od kogo; ofiarować komu swe serce; ogarnąć serce</w:t>
      </w:r>
      <w:r>
        <w:rPr>
          <w:rStyle w:val="CharStyle30"/>
          <w:b/>
          <w:bCs/>
          <w:i w:val="0"/>
          <w:iCs w:val="0"/>
        </w:rPr>
        <w:t xml:space="preserve"> (coś ogarnia serce, np. lęk), </w:t>
      </w:r>
      <w:r>
        <w:rPr>
          <w:lang w:val="pl-PL" w:eastAsia="pl-PL" w:bidi="pl-PL"/>
          <w:w w:val="100"/>
          <w:spacing w:val="0"/>
          <w:color w:val="000000"/>
          <w:position w:val="0"/>
        </w:rPr>
        <w:t>przemawiać komu do serca</w:t>
      </w:r>
      <w:r>
        <w:rPr>
          <w:rStyle w:val="CharStyle30"/>
          <w:b/>
          <w:bCs/>
          <w:i w:val="0"/>
          <w:iCs w:val="0"/>
        </w:rPr>
        <w:t xml:space="preserve"> »do uczucia«; </w:t>
      </w:r>
      <w:r>
        <w:rPr>
          <w:lang w:val="pl-PL" w:eastAsia="pl-PL" w:bidi="pl-PL"/>
          <w:w w:val="100"/>
          <w:spacing w:val="0"/>
          <w:color w:val="000000"/>
          <w:position w:val="0"/>
        </w:rPr>
        <w:t>przycisnąć, przygarnąć, przytulić kogo do serca, przygniatać serce</w:t>
      </w:r>
      <w:r>
        <w:rPr>
          <w:rStyle w:val="CharStyle30"/>
          <w:b/>
          <w:bCs/>
          <w:i w:val="0"/>
          <w:iCs w:val="0"/>
        </w:rPr>
        <w:t xml:space="preserve"> (ból przygniata serce), </w:t>
      </w:r>
      <w:r>
        <w:rPr>
          <w:lang w:val="pl-PL" w:eastAsia="pl-PL" w:bidi="pl-PL"/>
          <w:w w:val="100"/>
          <w:spacing w:val="0"/>
          <w:color w:val="000000"/>
          <w:position w:val="0"/>
        </w:rPr>
        <w:t>radzić się serca; ranić serce komu, rozdzierać komu serce; sączyć co w serce (np.</w:t>
      </w:r>
      <w:r>
        <w:rPr>
          <w:rStyle w:val="CharStyle30"/>
          <w:b/>
          <w:bCs/>
          <w:i w:val="0"/>
          <w:iCs w:val="0"/>
        </w:rPr>
        <w:t xml:space="preserve"> zwątpienie), </w:t>
      </w:r>
      <w:r>
        <w:rPr>
          <w:lang w:val="pl-PL" w:eastAsia="pl-PL" w:bidi="pl-PL"/>
          <w:w w:val="100"/>
          <w:spacing w:val="0"/>
          <w:color w:val="000000"/>
          <w:position w:val="0"/>
        </w:rPr>
        <w:t>słuchać czego z biciem serca</w:t>
      </w:r>
      <w:r>
        <w:rPr>
          <w:rStyle w:val="CharStyle30"/>
          <w:b/>
          <w:bCs/>
          <w:i w:val="0"/>
          <w:iCs w:val="0"/>
        </w:rPr>
        <w:t xml:space="preserve"> »słuchać z przejęciem«, </w:t>
      </w:r>
      <w:r>
        <w:rPr>
          <w:lang w:val="pl-PL" w:eastAsia="pl-PL" w:bidi="pl-PL"/>
          <w:w w:val="100"/>
          <w:spacing w:val="0"/>
          <w:color w:val="000000"/>
          <w:position w:val="0"/>
        </w:rPr>
        <w:t>utracić czyje serce; wyjąć spod serca; wziąć za serce</w:t>
      </w:r>
      <w:r>
        <w:rPr>
          <w:rStyle w:val="CharStyle30"/>
          <w:b/>
          <w:bCs/>
          <w:i w:val="0"/>
          <w:iCs w:val="0"/>
        </w:rPr>
        <w:t xml:space="preserve"> »ująć kogo, pozyskać czyje uczucie«; </w:t>
      </w:r>
      <w:r>
        <w:rPr>
          <w:lang w:val="pl-PL" w:eastAsia="pl-PL" w:bidi="pl-PL"/>
          <w:w w:val="100"/>
          <w:spacing w:val="0"/>
          <w:color w:val="000000"/>
          <w:position w:val="0"/>
        </w:rPr>
        <w:t>zabrać komu serce, zatwardzić serce;</w:t>
      </w:r>
    </w:p>
    <w:p>
      <w:pPr>
        <w:pStyle w:val="Style11"/>
        <w:framePr w:w="8898" w:h="12739" w:hRule="exact" w:wrap="none" w:vAnchor="page" w:hAnchor="page" w:x="1316" w:y="2032"/>
        <w:tabs>
          <w:tab w:leader="none" w:pos="1380" w:val="left"/>
        </w:tabs>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frazy:</w:t>
        <w:tab/>
      </w:r>
      <w:r>
        <w:rPr>
          <w:rStyle w:val="CharStyle29"/>
          <w:b/>
          <w:bCs/>
        </w:rPr>
        <w:t>serce bije</w:t>
      </w:r>
      <w:r>
        <w:rPr>
          <w:lang w:val="pl-PL" w:eastAsia="pl-PL" w:bidi="pl-PL"/>
          <w:w w:val="100"/>
          <w:spacing w:val="0"/>
          <w:color w:val="000000"/>
          <w:position w:val="0"/>
        </w:rPr>
        <w:t xml:space="preserve"> (wdzięcznością, współczuciem), </w:t>
      </w:r>
      <w:r>
        <w:rPr>
          <w:rStyle w:val="CharStyle29"/>
          <w:b/>
          <w:bCs/>
        </w:rPr>
        <w:t>serce bije dla kogo;</w:t>
      </w:r>
    </w:p>
    <w:p>
      <w:pPr>
        <w:pStyle w:val="Style25"/>
        <w:framePr w:w="8898" w:h="12739" w:hRule="exact" w:wrap="none" w:vAnchor="page" w:hAnchor="page" w:x="1316" w:y="2032"/>
        <w:widowControl w:val="0"/>
        <w:keepNext w:val="0"/>
        <w:keepLines w:val="0"/>
        <w:shd w:val="clear" w:color="auto" w:fill="auto"/>
        <w:bidi w:val="0"/>
        <w:jc w:val="both"/>
        <w:spacing w:before="0" w:after="120" w:line="300" w:lineRule="exact"/>
        <w:ind w:left="0" w:right="400" w:firstLine="1440"/>
      </w:pPr>
      <w:r>
        <w:rPr>
          <w:lang w:val="pl-PL" w:eastAsia="pl-PL" w:bidi="pl-PL"/>
          <w:w w:val="100"/>
          <w:spacing w:val="0"/>
          <w:color w:val="000000"/>
          <w:position w:val="0"/>
        </w:rPr>
        <w:t>serce bić przestało</w:t>
      </w:r>
      <w:r>
        <w:rPr>
          <w:rStyle w:val="CharStyle30"/>
          <w:b/>
          <w:bCs/>
          <w:i w:val="0"/>
          <w:iCs w:val="0"/>
        </w:rPr>
        <w:t xml:space="preserve"> »człowiek umarł«, </w:t>
      </w:r>
      <w:r>
        <w:rPr>
          <w:lang w:val="pl-PL" w:eastAsia="pl-PL" w:bidi="pl-PL"/>
          <w:w w:val="100"/>
          <w:spacing w:val="0"/>
          <w:color w:val="000000"/>
          <w:position w:val="0"/>
        </w:rPr>
        <w:t>serce boli, burzy się w kim, ciągnie do kogo</w:t>
      </w:r>
      <w:r>
        <w:rPr>
          <w:rStyle w:val="CharStyle30"/>
          <w:b/>
          <w:bCs/>
          <w:i w:val="0"/>
          <w:iCs w:val="0"/>
        </w:rPr>
        <w:t xml:space="preserve"> a. </w:t>
      </w:r>
      <w:r>
        <w:rPr>
          <w:lang w:val="pl-PL" w:eastAsia="pl-PL" w:bidi="pl-PL"/>
          <w:w w:val="100"/>
          <w:spacing w:val="0"/>
          <w:color w:val="000000"/>
          <w:position w:val="0"/>
        </w:rPr>
        <w:t>kogo ku czemu, cierpi, drży; serce mi to dyktuje, serce się komu kraje, serce się krwawi, lgnie do kogo, łamie się w kim, łka, mięknie, omdlewa, otwiera się dla kogo</w:t>
      </w:r>
      <w:r>
        <w:rPr>
          <w:rStyle w:val="CharStyle30"/>
          <w:b/>
          <w:bCs/>
          <w:i w:val="0"/>
          <w:iCs w:val="0"/>
        </w:rPr>
        <w:t xml:space="preserve"> a. </w:t>
      </w:r>
      <w:r>
        <w:rPr>
          <w:lang w:val="pl-PL" w:eastAsia="pl-PL" w:bidi="pl-PL"/>
          <w:w w:val="100"/>
          <w:spacing w:val="0"/>
          <w:color w:val="000000"/>
          <w:position w:val="0"/>
        </w:rPr>
        <w:t>ku komu, serce komu pęka,</w:t>
      </w:r>
      <w:r>
        <w:rPr>
          <w:rStyle w:val="CharStyle30"/>
          <w:b/>
          <w:bCs/>
          <w:i w:val="0"/>
          <w:iCs w:val="0"/>
        </w:rPr>
        <w:t xml:space="preserve"> żart. </w:t>
      </w:r>
      <w:r>
        <w:rPr>
          <w:lang w:val="pl-PL" w:eastAsia="pl-PL" w:bidi="pl-PL"/>
          <w:w w:val="100"/>
          <w:spacing w:val="0"/>
          <w:color w:val="000000"/>
          <w:position w:val="0"/>
        </w:rPr>
        <w:t>serce pika, serce pła</w:t>
        <w:t>cze, serce mi to powiedziało</w:t>
      </w:r>
      <w:r>
        <w:rPr>
          <w:rStyle w:val="CharStyle30"/>
          <w:b/>
          <w:bCs/>
          <w:i w:val="0"/>
          <w:iCs w:val="0"/>
        </w:rPr>
        <w:t xml:space="preserve"> »przeczułem«, </w:t>
      </w:r>
      <w:r>
        <w:rPr>
          <w:lang w:val="pl-PL" w:eastAsia="pl-PL" w:bidi="pl-PL"/>
          <w:w w:val="100"/>
          <w:spacing w:val="0"/>
          <w:color w:val="000000"/>
          <w:position w:val="0"/>
        </w:rPr>
        <w:t>serce przeczuwa, serca przybywa, serce się raduje, serce rośnie, serce się roz</w:t>
        <w:t>dziera, rozpływa w kim, serce rwie się do czego</w:t>
      </w:r>
      <w:r>
        <w:rPr>
          <w:rStyle w:val="CharStyle30"/>
          <w:b/>
          <w:bCs/>
          <w:i w:val="0"/>
          <w:iCs w:val="0"/>
        </w:rPr>
        <w:t xml:space="preserve"> a. do </w:t>
      </w:r>
      <w:r>
        <w:rPr>
          <w:lang w:val="pl-PL" w:eastAsia="pl-PL" w:bidi="pl-PL"/>
          <w:w w:val="100"/>
          <w:spacing w:val="0"/>
          <w:color w:val="000000"/>
          <w:position w:val="0"/>
        </w:rPr>
        <w:t>kogo, skacze z radości, stygnie, ściska się z żalu</w:t>
      </w:r>
      <w:r>
        <w:rPr>
          <w:rStyle w:val="CharStyle30"/>
          <w:b/>
          <w:bCs/>
          <w:i w:val="0"/>
          <w:iCs w:val="0"/>
        </w:rPr>
        <w:t xml:space="preserve"> a. </w:t>
      </w:r>
      <w:r>
        <w:rPr>
          <w:lang w:val="pl-PL" w:eastAsia="pl-PL" w:bidi="pl-PL"/>
          <w:w w:val="100"/>
          <w:spacing w:val="0"/>
          <w:color w:val="000000"/>
          <w:position w:val="0"/>
        </w:rPr>
        <w:t>żalem, śpi, taje, wzbiera uczuciem, zamiera, zawrzało</w:t>
      </w:r>
      <w:r>
        <w:rPr>
          <w:rStyle w:val="CharStyle30"/>
          <w:b/>
          <w:bCs/>
          <w:i w:val="0"/>
          <w:iCs w:val="0"/>
        </w:rPr>
        <w:t xml:space="preserve"> (oburzeniem); przysłowia: co </w:t>
      </w:r>
      <w:r>
        <w:rPr>
          <w:lang w:val="pl-PL" w:eastAsia="pl-PL" w:bidi="pl-PL"/>
          <w:w w:val="100"/>
          <w:spacing w:val="0"/>
          <w:color w:val="000000"/>
          <w:position w:val="0"/>
        </w:rPr>
        <w:t xml:space="preserve">na sercu, to i na języku; serce nie sługa, nie wie, co to </w:t>
      </w:r>
      <w:r>
        <w:rPr>
          <w:lang w:val="ru-RU" w:eastAsia="ru-RU" w:bidi="ru-RU"/>
          <w:w w:val="100"/>
          <w:spacing w:val="0"/>
          <w:color w:val="000000"/>
          <w:position w:val="0"/>
        </w:rPr>
        <w:t>ра</w:t>
        <w:t xml:space="preserve">пу; </w:t>
      </w:r>
      <w:r>
        <w:rPr>
          <w:lang w:val="pl-PL" w:eastAsia="pl-PL" w:bidi="pl-PL"/>
          <w:w w:val="100"/>
          <w:spacing w:val="0"/>
          <w:color w:val="000000"/>
          <w:position w:val="0"/>
        </w:rPr>
        <w:t>kto w serce ubogi, na ucieczkę ma nogi.</w:t>
      </w:r>
    </w:p>
    <w:p>
      <w:pPr>
        <w:pStyle w:val="Style11"/>
        <w:framePr w:w="8898" w:h="12739" w:hRule="exact" w:wrap="none" w:vAnchor="page" w:hAnchor="page" w:x="1316" w:y="2032"/>
        <w:widowControl w:val="0"/>
        <w:keepNext w:val="0"/>
        <w:keepLines w:val="0"/>
        <w:shd w:val="clear" w:color="auto" w:fill="auto"/>
        <w:bidi w:val="0"/>
        <w:jc w:val="both"/>
        <w:spacing w:before="0" w:after="0" w:line="300" w:lineRule="exact"/>
        <w:ind w:left="0" w:right="400" w:firstLine="660"/>
      </w:pPr>
      <w:r>
        <w:rPr>
          <w:lang w:val="pl-PL" w:eastAsia="pl-PL" w:bidi="pl-PL"/>
          <w:w w:val="100"/>
          <w:spacing w:val="0"/>
          <w:color w:val="000000"/>
          <w:position w:val="0"/>
        </w:rPr>
        <w:t xml:space="preserve">W przytoczonych tu połączeniach frazeologicznych trudno jest ściśle określić znaczenie wyrazu </w:t>
      </w:r>
      <w:r>
        <w:rPr>
          <w:rStyle w:val="CharStyle29"/>
          <w:b/>
          <w:bCs/>
        </w:rPr>
        <w:t>serce.</w:t>
      </w:r>
      <w:r>
        <w:rPr>
          <w:lang w:val="pl-PL" w:eastAsia="pl-PL" w:bidi="pl-PL"/>
          <w:w w:val="100"/>
          <w:spacing w:val="0"/>
          <w:color w:val="000000"/>
          <w:position w:val="0"/>
        </w:rPr>
        <w:t xml:space="preserve"> Znaczyć ono może tyle co »uczucie, czu</w:t>
        <w:t>łość, sympatia, przywiązanie, życzliwość, pociąg, skłonność, przychylność; jednakże nie zawsze można je tymi wyrazami zastąpić. Może oznaczać również nie tylko samo uczucie, ale i osobę doznającą jakiegoś uczucia, czyli może być poetycką metonimią.</w:t>
      </w:r>
    </w:p>
    <w:p>
      <w:pPr>
        <w:pStyle w:val="Style11"/>
        <w:framePr w:w="8898" w:h="12739" w:hRule="exact" w:wrap="none" w:vAnchor="page" w:hAnchor="page" w:x="1316" w:y="2032"/>
        <w:widowControl w:val="0"/>
        <w:keepNext w:val="0"/>
        <w:keepLines w:val="0"/>
        <w:shd w:val="clear" w:color="auto" w:fill="auto"/>
        <w:bidi w:val="0"/>
        <w:jc w:val="both"/>
        <w:spacing w:before="0" w:after="0" w:line="300" w:lineRule="exact"/>
        <w:ind w:left="0" w:right="400" w:firstLine="660"/>
      </w:pPr>
      <w:r>
        <w:rPr>
          <w:lang w:val="pl-PL" w:eastAsia="pl-PL" w:bidi="pl-PL"/>
          <w:w w:val="100"/>
          <w:spacing w:val="0"/>
          <w:color w:val="000000"/>
          <w:position w:val="0"/>
        </w:rPr>
        <w:t xml:space="preserve">We wszystkich przytoczonych tu połączeniach nie wystarcza określić znaczenie wyrazu </w:t>
      </w:r>
      <w:r>
        <w:rPr>
          <w:rStyle w:val="CharStyle29"/>
          <w:b/>
          <w:bCs/>
        </w:rPr>
        <w:t>serce.</w:t>
      </w:r>
      <w:r>
        <w:rPr>
          <w:lang w:val="pl-PL" w:eastAsia="pl-PL" w:bidi="pl-PL"/>
          <w:w w:val="100"/>
          <w:spacing w:val="0"/>
          <w:color w:val="000000"/>
          <w:position w:val="0"/>
        </w:rPr>
        <w:t xml:space="preserve"> Odnieść się trzeba do większych całości:</w:t>
      </w:r>
    </w:p>
    <w:p>
      <w:pPr>
        <w:pStyle w:val="Style15"/>
        <w:framePr w:w="8898" w:h="12739" w:hRule="exact" w:wrap="none" w:vAnchor="page" w:hAnchor="page" w:x="1316" w:y="2032"/>
        <w:widowControl w:val="0"/>
        <w:keepNext w:val="0"/>
        <w:keepLines w:val="0"/>
        <w:shd w:val="clear" w:color="auto" w:fill="auto"/>
        <w:bidi w:val="0"/>
        <w:jc w:val="left"/>
        <w:spacing w:before="0" w:after="72" w:line="246" w:lineRule="exact"/>
        <w:ind w:left="1220" w:right="0" w:firstLine="0"/>
      </w:pPr>
      <w:r>
        <w:rPr>
          <w:lang w:val="pl-PL" w:eastAsia="pl-PL" w:bidi="pl-PL"/>
          <w:w w:val="100"/>
          <w:spacing w:val="0"/>
          <w:color w:val="000000"/>
          <w:position w:val="0"/>
        </w:rPr>
        <w:t>„Na te słowa serce uderzyło radośnie w piersiach pana Skrzetuskiego“ (Sienk. O. i M. I. 112).</w:t>
      </w:r>
    </w:p>
    <w:p>
      <w:pPr>
        <w:pStyle w:val="Style25"/>
        <w:framePr w:w="8898" w:h="12739" w:hRule="exact" w:wrap="none" w:vAnchor="page" w:hAnchor="page" w:x="1316" w:y="2032"/>
        <w:widowControl w:val="0"/>
        <w:keepNext w:val="0"/>
        <w:keepLines w:val="0"/>
        <w:shd w:val="clear" w:color="auto" w:fill="auto"/>
        <w:bidi w:val="0"/>
        <w:jc w:val="left"/>
        <w:spacing w:before="0" w:after="0" w:line="306" w:lineRule="exact"/>
        <w:ind w:left="0" w:right="0" w:firstLine="0"/>
      </w:pPr>
      <w:r>
        <w:rPr>
          <w:rStyle w:val="CharStyle30"/>
          <w:b/>
          <w:bCs/>
          <w:i w:val="0"/>
          <w:iCs w:val="0"/>
        </w:rPr>
        <w:t xml:space="preserve">Cała fraza — </w:t>
      </w:r>
      <w:r>
        <w:rPr>
          <w:lang w:val="pl-PL" w:eastAsia="pl-PL" w:bidi="pl-PL"/>
          <w:w w:val="100"/>
          <w:spacing w:val="0"/>
          <w:color w:val="000000"/>
          <w:position w:val="0"/>
        </w:rPr>
        <w:t xml:space="preserve">serce uderzyło radośnie w piersiach pana Skrzetuskiego </w:t>
      </w:r>
      <w:r>
        <w:rPr>
          <w:rStyle w:val="CharStyle30"/>
          <w:b/>
          <w:bCs/>
          <w:i w:val="0"/>
          <w:iCs w:val="0"/>
        </w:rPr>
        <w:t xml:space="preserve">znaczy tyle, co </w:t>
      </w:r>
      <w:r>
        <w:rPr>
          <w:lang w:val="pl-PL" w:eastAsia="pl-PL" w:bidi="pl-PL"/>
          <w:w w:val="100"/>
          <w:spacing w:val="0"/>
          <w:color w:val="000000"/>
          <w:position w:val="0"/>
        </w:rPr>
        <w:t>pan Skrzetuski uradował się. Sens</w:t>
      </w:r>
      <w:r>
        <w:rPr>
          <w:rStyle w:val="CharStyle30"/>
          <w:b/>
          <w:bCs/>
          <w:i w:val="0"/>
          <w:iCs w:val="0"/>
        </w:rPr>
        <w:t xml:space="preserve"> obu fraz jest ten sam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28" w:y="132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76" w:y="130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10022" w:y="13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7</w:t>
      </w:r>
    </w:p>
    <w:p>
      <w:pPr>
        <w:pStyle w:val="Style11"/>
        <w:framePr w:w="8946" w:h="13244" w:hRule="exact" w:wrap="none" w:vAnchor="page" w:hAnchor="page" w:x="1292" w:y="1906"/>
        <w:widowControl w:val="0"/>
        <w:keepNext w:val="0"/>
        <w:keepLines w:val="0"/>
        <w:shd w:val="clear" w:color="auto" w:fill="auto"/>
        <w:bidi w:val="0"/>
        <w:jc w:val="both"/>
        <w:spacing w:before="0" w:after="158" w:line="312" w:lineRule="exact"/>
        <w:ind w:left="0" w:right="0" w:firstLine="0"/>
      </w:pPr>
      <w:r>
        <w:rPr>
          <w:lang w:val="pl-PL" w:eastAsia="pl-PL" w:bidi="pl-PL"/>
          <w:w w:val="100"/>
          <w:spacing w:val="0"/>
          <w:color w:val="000000"/>
          <w:position w:val="0"/>
        </w:rPr>
        <w:t>różnica polega na obrazowaniu. Fraza Sienkiewiczowska jest plastyczna i dynamiczna — nasz równoważnik zwykły, bezbarwny. To samo uczucie radości wyraża Sewer hyperboliczną frazą:</w:t>
      </w:r>
    </w:p>
    <w:p>
      <w:pPr>
        <w:pStyle w:val="Style15"/>
        <w:framePr w:w="8946" w:h="13244" w:hRule="exact" w:wrap="none" w:vAnchor="page" w:hAnchor="page" w:x="1292" w:y="1906"/>
        <w:widowControl w:val="0"/>
        <w:keepNext w:val="0"/>
        <w:keepLines w:val="0"/>
        <w:shd w:val="clear" w:color="auto" w:fill="auto"/>
        <w:bidi w:val="0"/>
        <w:jc w:val="both"/>
        <w:spacing w:before="0" w:after="82" w:line="264" w:lineRule="exact"/>
        <w:ind w:left="1280" w:right="0" w:firstLine="0"/>
      </w:pPr>
      <w:r>
        <w:rPr>
          <w:lang w:val="pl-PL" w:eastAsia="pl-PL" w:bidi="pl-PL"/>
          <w:w w:val="100"/>
          <w:spacing w:val="0"/>
          <w:color w:val="000000"/>
          <w:position w:val="0"/>
        </w:rPr>
        <w:t xml:space="preserve">„Tęsknota za dzieckiem popychała ją, radość z uzyskanych dwóch sztuk srebra rozsadzała jej serce! </w:t>
      </w:r>
      <w:r>
        <w:rPr>
          <w:lang w:val="en-US" w:eastAsia="en-US" w:bidi="en-US"/>
          <w:w w:val="100"/>
          <w:spacing w:val="0"/>
          <w:color w:val="000000"/>
          <w:position w:val="0"/>
        </w:rPr>
        <w:t xml:space="preserve">(Sew. </w:t>
      </w:r>
      <w:r>
        <w:rPr>
          <w:lang w:val="pl-PL" w:eastAsia="pl-PL" w:bidi="pl-PL"/>
          <w:w w:val="100"/>
          <w:spacing w:val="0"/>
          <w:color w:val="000000"/>
          <w:position w:val="0"/>
        </w:rPr>
        <w:t>Mat. 24).</w:t>
      </w:r>
    </w:p>
    <w:p>
      <w:pPr>
        <w:pStyle w:val="Style11"/>
        <w:framePr w:w="8946" w:h="13244" w:hRule="exact" w:wrap="none" w:vAnchor="page" w:hAnchor="page" w:x="1292" w:y="1906"/>
        <w:widowControl w:val="0"/>
        <w:keepNext w:val="0"/>
        <w:keepLines w:val="0"/>
        <w:shd w:val="clear" w:color="auto" w:fill="auto"/>
        <w:bidi w:val="0"/>
        <w:jc w:val="both"/>
        <w:spacing w:before="0" w:after="202" w:line="312" w:lineRule="exact"/>
        <w:ind w:left="0" w:right="0" w:firstLine="700"/>
      </w:pPr>
      <w:r>
        <w:rPr>
          <w:lang w:val="pl-PL" w:eastAsia="pl-PL" w:bidi="pl-PL"/>
          <w:w w:val="100"/>
          <w:spacing w:val="0"/>
          <w:color w:val="000000"/>
          <w:position w:val="0"/>
        </w:rPr>
        <w:t xml:space="preserve">Należy więc mówić nie o znaczeniach wyrazu </w:t>
      </w:r>
      <w:r>
        <w:rPr>
          <w:rStyle w:val="CharStyle29"/>
          <w:b/>
          <w:bCs/>
        </w:rPr>
        <w:t>serce</w:t>
      </w:r>
      <w:r>
        <w:rPr>
          <w:lang w:val="pl-PL" w:eastAsia="pl-PL" w:bidi="pl-PL"/>
          <w:w w:val="100"/>
          <w:spacing w:val="0"/>
          <w:color w:val="000000"/>
          <w:position w:val="0"/>
        </w:rPr>
        <w:t xml:space="preserve"> w przytoczonych związkach, lecz o znaczeniu wyrażeń, zwrotów i fraz, zawierających ten wyraz. Przykładem wieloznaczności tych związków mogą być połączenia takie jak </w:t>
      </w:r>
      <w:r>
        <w:rPr>
          <w:rStyle w:val="CharStyle29"/>
          <w:b/>
          <w:bCs/>
        </w:rPr>
        <w:t>w sercu</w:t>
      </w:r>
      <w:r>
        <w:rPr>
          <w:lang w:val="pl-PL" w:eastAsia="pl-PL" w:bidi="pl-PL"/>
          <w:w w:val="100"/>
          <w:spacing w:val="0"/>
          <w:color w:val="000000"/>
          <w:position w:val="0"/>
        </w:rPr>
        <w:t>, którego znaczenie jest zależne od dalszych jego związ</w:t>
        <w:t xml:space="preserve">ków wyrazowych, albo </w:t>
      </w:r>
      <w:r>
        <w:rPr>
          <w:rStyle w:val="CharStyle29"/>
          <w:b/>
          <w:bCs/>
        </w:rPr>
        <w:t>mieć serce</w:t>
      </w:r>
      <w:r>
        <w:rPr>
          <w:lang w:val="pl-PL" w:eastAsia="pl-PL" w:bidi="pl-PL"/>
          <w:w w:val="100"/>
          <w:spacing w:val="0"/>
          <w:color w:val="000000"/>
          <w:position w:val="0"/>
        </w:rPr>
        <w:t>, które zależnie od dalszych powiązań może mieć kilka różnych odcieni znaczeniowych (por. wyżej). Przytoczone połączenia są związkami najczęściej występującymi, powtarzającymi się setki, tysiące razy u różnych autorów. Mają one charakter stały lub łączliwy. Oprócz przytoczonych mamy jeszcze dużo więcej połączeń luźnych, spotykanych w literaturze XIX i XX wieku. Należą one do stałego i na</w:t>
        <w:t>turalnego arsenału przenośni i figur stylistycznych opartych na tym wy</w:t>
        <w:t>razie. Oto kilka typowych przykładów:</w:t>
      </w:r>
    </w:p>
    <w:p>
      <w:pPr>
        <w:pStyle w:val="Style15"/>
        <w:framePr w:w="8946" w:h="13244" w:hRule="exact" w:wrap="none" w:vAnchor="page" w:hAnchor="page" w:x="1292" w:y="1906"/>
        <w:widowControl w:val="0"/>
        <w:keepNext w:val="0"/>
        <w:keepLines w:val="0"/>
        <w:shd w:val="clear" w:color="auto" w:fill="auto"/>
        <w:bidi w:val="0"/>
        <w:jc w:val="both"/>
        <w:spacing w:before="0" w:after="154" w:line="210" w:lineRule="exact"/>
        <w:ind w:left="1280" w:right="0" w:firstLine="0"/>
      </w:pPr>
      <w:r>
        <w:rPr>
          <w:lang w:val="pl-PL" w:eastAsia="pl-PL" w:bidi="pl-PL"/>
          <w:w w:val="100"/>
          <w:spacing w:val="0"/>
          <w:color w:val="000000"/>
          <w:position w:val="0"/>
        </w:rPr>
        <w:t xml:space="preserve">„Jam zwolna </w:t>
      </w:r>
      <w:r>
        <w:rPr>
          <w:rStyle w:val="CharStyle33"/>
        </w:rPr>
        <w:t>serca</w:t>
      </w:r>
      <w:r>
        <w:rPr>
          <w:lang w:val="pl-PL" w:eastAsia="pl-PL" w:bidi="pl-PL"/>
          <w:w w:val="100"/>
          <w:spacing w:val="0"/>
          <w:color w:val="000000"/>
          <w:position w:val="0"/>
        </w:rPr>
        <w:t xml:space="preserve"> mego rwał </w:t>
      </w:r>
      <w:r>
        <w:rPr>
          <w:rStyle w:val="CharStyle33"/>
        </w:rPr>
        <w:t>kawały“</w:t>
      </w:r>
      <w:r>
        <w:rPr>
          <w:lang w:val="pl-PL" w:eastAsia="pl-PL" w:bidi="pl-PL"/>
          <w:w w:val="100"/>
          <w:spacing w:val="0"/>
          <w:color w:val="000000"/>
          <w:position w:val="0"/>
        </w:rPr>
        <w:t xml:space="preserve"> (Słow. Pis. III, 506).</w:t>
      </w:r>
    </w:p>
    <w:p>
      <w:pPr>
        <w:pStyle w:val="Style15"/>
        <w:framePr w:w="8946" w:h="13244" w:hRule="exact" w:wrap="none" w:vAnchor="page" w:hAnchor="page" w:x="1292" w:y="1906"/>
        <w:widowControl w:val="0"/>
        <w:keepNext w:val="0"/>
        <w:keepLines w:val="0"/>
        <w:shd w:val="clear" w:color="auto" w:fill="auto"/>
        <w:bidi w:val="0"/>
        <w:jc w:val="both"/>
        <w:spacing w:before="0" w:after="120" w:line="258" w:lineRule="exact"/>
        <w:ind w:left="1280" w:right="0" w:firstLine="0"/>
      </w:pPr>
      <w:r>
        <w:rPr>
          <w:lang w:val="pl-PL" w:eastAsia="pl-PL" w:bidi="pl-PL"/>
          <w:w w:val="100"/>
          <w:spacing w:val="0"/>
          <w:color w:val="000000"/>
          <w:position w:val="0"/>
        </w:rPr>
        <w:t xml:space="preserve">„Pamiętasz uśmiech mój, mój maleńki uśmieszek radosny, dla ciebie jedynego </w:t>
      </w:r>
      <w:r>
        <w:rPr>
          <w:rStyle w:val="CharStyle33"/>
        </w:rPr>
        <w:t>w łoskotach serca</w:t>
      </w:r>
      <w:r>
        <w:rPr>
          <w:lang w:val="pl-PL" w:eastAsia="pl-PL" w:bidi="pl-PL"/>
          <w:w w:val="100"/>
          <w:spacing w:val="0"/>
          <w:color w:val="000000"/>
          <w:position w:val="0"/>
        </w:rPr>
        <w:t xml:space="preserve"> wypiastowany“. (Żer. Wiatr. 72)</w:t>
      </w:r>
    </w:p>
    <w:p>
      <w:pPr>
        <w:pStyle w:val="Style15"/>
        <w:framePr w:w="8946" w:h="13244" w:hRule="exact" w:wrap="none" w:vAnchor="page" w:hAnchor="page" w:x="1292" w:y="1906"/>
        <w:widowControl w:val="0"/>
        <w:keepNext w:val="0"/>
        <w:keepLines w:val="0"/>
        <w:shd w:val="clear" w:color="auto" w:fill="auto"/>
        <w:bidi w:val="0"/>
        <w:jc w:val="both"/>
        <w:spacing w:before="0" w:after="110" w:line="258" w:lineRule="exact"/>
        <w:ind w:left="1280" w:right="0" w:firstLine="420"/>
      </w:pPr>
      <w:r>
        <w:rPr>
          <w:lang w:val="pl-PL" w:eastAsia="pl-PL" w:bidi="pl-PL"/>
          <w:w w:val="100"/>
          <w:spacing w:val="0"/>
          <w:color w:val="000000"/>
          <w:position w:val="0"/>
        </w:rPr>
        <w:t>Jakże uwielbiał cichą poufałość rozmowy z nią o rzeczach niepo</w:t>
        <w:t xml:space="preserve">wszednich i nieżyciowych, kiedy gwarzyła </w:t>
      </w:r>
      <w:r>
        <w:rPr>
          <w:rStyle w:val="CharStyle33"/>
        </w:rPr>
        <w:t>z serca</w:t>
      </w:r>
      <w:r>
        <w:rPr>
          <w:lang w:val="pl-PL" w:eastAsia="pl-PL" w:bidi="pl-PL"/>
          <w:w w:val="100"/>
          <w:spacing w:val="0"/>
          <w:color w:val="000000"/>
          <w:position w:val="0"/>
        </w:rPr>
        <w:t xml:space="preserve"> do </w:t>
      </w:r>
      <w:r>
        <w:rPr>
          <w:rStyle w:val="CharStyle33"/>
        </w:rPr>
        <w:t>serca</w:t>
      </w:r>
      <w:r>
        <w:rPr>
          <w:lang w:val="pl-PL" w:eastAsia="pl-PL" w:bidi="pl-PL"/>
          <w:w w:val="100"/>
          <w:spacing w:val="0"/>
          <w:color w:val="000000"/>
          <w:position w:val="0"/>
        </w:rPr>
        <w:t>, o duszy swej i o duszy przyjaciela !“ (Żer. Przedw. 254).</w:t>
      </w:r>
    </w:p>
    <w:p>
      <w:pPr>
        <w:pStyle w:val="Style15"/>
        <w:framePr w:w="8946" w:h="13244" w:hRule="exact" w:wrap="none" w:vAnchor="page" w:hAnchor="page" w:x="1292" w:y="1906"/>
        <w:widowControl w:val="0"/>
        <w:keepNext w:val="0"/>
        <w:keepLines w:val="0"/>
        <w:shd w:val="clear" w:color="auto" w:fill="auto"/>
        <w:bidi w:val="0"/>
        <w:jc w:val="both"/>
        <w:spacing w:before="0" w:after="130" w:line="270" w:lineRule="exact"/>
        <w:ind w:left="1280" w:right="0" w:firstLine="0"/>
      </w:pPr>
      <w:r>
        <w:rPr>
          <w:lang w:val="pl-PL" w:eastAsia="pl-PL" w:bidi="pl-PL"/>
          <w:w w:val="100"/>
          <w:spacing w:val="0"/>
          <w:color w:val="000000"/>
          <w:position w:val="0"/>
        </w:rPr>
        <w:t xml:space="preserve">„Łzy same się lały tryskając z tych najgłębszych, utajonych smutków człowieczych, z samego </w:t>
      </w:r>
      <w:r>
        <w:rPr>
          <w:rStyle w:val="CharStyle33"/>
        </w:rPr>
        <w:t>dna serca</w:t>
      </w:r>
      <w:r>
        <w:rPr>
          <w:lang w:val="pl-PL" w:eastAsia="pl-PL" w:bidi="pl-PL"/>
          <w:w w:val="100"/>
          <w:spacing w:val="0"/>
          <w:color w:val="000000"/>
          <w:position w:val="0"/>
        </w:rPr>
        <w:t xml:space="preserve"> rozdartego. (Reym. Chł. II. 530).</w:t>
      </w:r>
    </w:p>
    <w:p>
      <w:pPr>
        <w:pStyle w:val="Style15"/>
        <w:framePr w:w="8946" w:h="13244" w:hRule="exact" w:wrap="none" w:vAnchor="page" w:hAnchor="page" w:x="1292" w:y="1906"/>
        <w:widowControl w:val="0"/>
        <w:keepNext w:val="0"/>
        <w:keepLines w:val="0"/>
        <w:shd w:val="clear" w:color="auto" w:fill="auto"/>
        <w:bidi w:val="0"/>
        <w:jc w:val="both"/>
        <w:spacing w:before="0" w:after="0" w:line="258" w:lineRule="exact"/>
        <w:ind w:left="1280" w:right="0" w:firstLine="0"/>
      </w:pPr>
      <w:r>
        <w:rPr>
          <w:lang w:val="pl-PL" w:eastAsia="pl-PL" w:bidi="pl-PL"/>
          <w:w w:val="100"/>
          <w:spacing w:val="0"/>
          <w:color w:val="000000"/>
          <w:position w:val="0"/>
        </w:rPr>
        <w:t>„Ja lecę ku nim, mściwy lotnik</w:t>
      </w:r>
    </w:p>
    <w:p>
      <w:pPr>
        <w:pStyle w:val="Style34"/>
        <w:numPr>
          <w:ilvl w:val="0"/>
          <w:numId w:val="3"/>
        </w:numPr>
        <w:framePr w:w="8946" w:h="13244" w:hRule="exact" w:wrap="none" w:vAnchor="page" w:hAnchor="page" w:x="1292" w:y="1906"/>
        <w:tabs>
          <w:tab w:leader="none" w:pos="1483" w:val="left"/>
        </w:tabs>
        <w:widowControl w:val="0"/>
        <w:keepNext w:val="0"/>
        <w:keepLines w:val="0"/>
        <w:shd w:val="clear" w:color="auto" w:fill="auto"/>
        <w:bidi w:val="0"/>
        <w:spacing w:before="0" w:after="0"/>
        <w:ind w:left="1280" w:right="0" w:firstLine="0"/>
      </w:pPr>
      <w:r>
        <w:rPr>
          <w:rStyle w:val="CharStyle36"/>
          <w:i w:val="0"/>
          <w:iCs w:val="0"/>
        </w:rPr>
        <w:t xml:space="preserve">świecąc </w:t>
      </w:r>
      <w:r>
        <w:rPr>
          <w:lang w:val="pl-PL" w:eastAsia="pl-PL" w:bidi="pl-PL"/>
          <w:w w:val="100"/>
          <w:color w:val="000000"/>
          <w:position w:val="0"/>
        </w:rPr>
        <w:t>reflektorem serca</w:t>
      </w:r>
      <w:r>
        <w:rPr>
          <w:rStyle w:val="CharStyle36"/>
          <w:i w:val="0"/>
          <w:iCs w:val="0"/>
        </w:rPr>
        <w:t>,</w:t>
      </w:r>
    </w:p>
    <w:p>
      <w:pPr>
        <w:pStyle w:val="Style15"/>
        <w:framePr w:w="8946" w:h="13244" w:hRule="exact" w:wrap="none" w:vAnchor="page" w:hAnchor="page" w:x="1292" w:y="1906"/>
        <w:widowControl w:val="0"/>
        <w:keepNext w:val="0"/>
        <w:keepLines w:val="0"/>
        <w:shd w:val="clear" w:color="auto" w:fill="auto"/>
        <w:bidi w:val="0"/>
        <w:jc w:val="both"/>
        <w:spacing w:before="0" w:after="0" w:line="258" w:lineRule="exact"/>
        <w:ind w:left="1280" w:right="0" w:firstLine="0"/>
      </w:pPr>
      <w:r>
        <w:rPr>
          <w:lang w:val="pl-PL" w:eastAsia="pl-PL" w:bidi="pl-PL"/>
          <w:w w:val="100"/>
          <w:spacing w:val="0"/>
          <w:color w:val="000000"/>
          <w:position w:val="0"/>
        </w:rPr>
        <w:t>bombami słów złowieszczo zbrojny,</w:t>
      </w:r>
    </w:p>
    <w:p>
      <w:pPr>
        <w:pStyle w:val="Style15"/>
        <w:framePr w:w="8946" w:h="13244" w:hRule="exact" w:wrap="none" w:vAnchor="page" w:hAnchor="page" w:x="1292" w:y="1906"/>
        <w:widowControl w:val="0"/>
        <w:keepNext w:val="0"/>
        <w:keepLines w:val="0"/>
        <w:shd w:val="clear" w:color="auto" w:fill="auto"/>
        <w:bidi w:val="0"/>
        <w:jc w:val="both"/>
        <w:spacing w:before="0" w:after="0" w:line="258" w:lineRule="exact"/>
        <w:ind w:left="1280" w:right="0" w:firstLine="0"/>
      </w:pPr>
      <w:r>
        <w:rPr>
          <w:lang w:val="pl-PL" w:eastAsia="pl-PL" w:bidi="pl-PL"/>
          <w:w w:val="100"/>
          <w:spacing w:val="0"/>
          <w:color w:val="000000"/>
          <w:position w:val="0"/>
        </w:rPr>
        <w:t>ciskam je w zaciemnienie wojny,</w:t>
      </w:r>
    </w:p>
    <w:p>
      <w:pPr>
        <w:pStyle w:val="Style15"/>
        <w:framePr w:w="8946" w:h="13244" w:hRule="exact" w:wrap="none" w:vAnchor="page" w:hAnchor="page" w:x="1292" w:y="1906"/>
        <w:widowControl w:val="0"/>
        <w:keepNext w:val="0"/>
        <w:keepLines w:val="0"/>
        <w:shd w:val="clear" w:color="auto" w:fill="auto"/>
        <w:bidi w:val="0"/>
        <w:jc w:val="both"/>
        <w:spacing w:before="0" w:after="158" w:line="258" w:lineRule="exact"/>
        <w:ind w:left="1280" w:right="0" w:firstLine="0"/>
      </w:pPr>
      <w:r>
        <w:rPr>
          <w:lang w:val="pl-PL" w:eastAsia="pl-PL" w:bidi="pl-PL"/>
          <w:w w:val="100"/>
          <w:spacing w:val="0"/>
          <w:color w:val="000000"/>
          <w:position w:val="0"/>
        </w:rPr>
        <w:t>jak jeden z Czterech, co uśmierca. (Bron. Drz. 31).</w:t>
      </w:r>
    </w:p>
    <w:p>
      <w:pPr>
        <w:pStyle w:val="Style15"/>
        <w:framePr w:w="8946" w:h="13244" w:hRule="exact" w:wrap="none" w:vAnchor="page" w:hAnchor="page" w:x="1292" w:y="1906"/>
        <w:widowControl w:val="0"/>
        <w:keepNext w:val="0"/>
        <w:keepLines w:val="0"/>
        <w:shd w:val="clear" w:color="auto" w:fill="auto"/>
        <w:bidi w:val="0"/>
        <w:jc w:val="both"/>
        <w:spacing w:before="0" w:after="66" w:line="210" w:lineRule="exact"/>
        <w:ind w:left="1280" w:right="0" w:firstLine="0"/>
      </w:pPr>
      <w:r>
        <w:rPr>
          <w:lang w:val="pl-PL" w:eastAsia="pl-PL" w:bidi="pl-PL"/>
          <w:w w:val="100"/>
          <w:spacing w:val="0"/>
          <w:color w:val="000000"/>
          <w:position w:val="0"/>
        </w:rPr>
        <w:t xml:space="preserve">„Jak bije </w:t>
      </w:r>
      <w:r>
        <w:rPr>
          <w:rStyle w:val="CharStyle33"/>
        </w:rPr>
        <w:t>serce ziemi</w:t>
      </w:r>
      <w:r>
        <w:rPr>
          <w:lang w:val="pl-PL" w:eastAsia="pl-PL" w:bidi="pl-PL"/>
          <w:w w:val="100"/>
          <w:spacing w:val="0"/>
          <w:color w:val="000000"/>
          <w:position w:val="0"/>
        </w:rPr>
        <w:t>, sokiem napęczniałe,</w:t>
      </w:r>
    </w:p>
    <w:p>
      <w:pPr>
        <w:pStyle w:val="Style15"/>
        <w:framePr w:w="8946" w:h="13244" w:hRule="exact" w:wrap="none" w:vAnchor="page" w:hAnchor="page" w:x="1292" w:y="1906"/>
        <w:widowControl w:val="0"/>
        <w:keepNext w:val="0"/>
        <w:keepLines w:val="0"/>
        <w:shd w:val="clear" w:color="auto" w:fill="auto"/>
        <w:bidi w:val="0"/>
        <w:jc w:val="both"/>
        <w:spacing w:before="0" w:after="142" w:line="210" w:lineRule="exact"/>
        <w:ind w:left="1280" w:right="0" w:firstLine="0"/>
      </w:pPr>
      <w:r>
        <w:rPr>
          <w:lang w:val="pl-PL" w:eastAsia="pl-PL" w:bidi="pl-PL"/>
          <w:w w:val="100"/>
          <w:spacing w:val="0"/>
          <w:color w:val="000000"/>
          <w:position w:val="0"/>
        </w:rPr>
        <w:t>tak od całunków moich jara krew w niej biła“ (Tuw. Wier. 117).</w:t>
      </w:r>
    </w:p>
    <w:p>
      <w:pPr>
        <w:pStyle w:val="Style15"/>
        <w:framePr w:w="8946" w:h="13244" w:hRule="exact" w:wrap="none" w:vAnchor="page" w:hAnchor="page" w:x="1292" w:y="1906"/>
        <w:widowControl w:val="0"/>
        <w:keepNext w:val="0"/>
        <w:keepLines w:val="0"/>
        <w:shd w:val="clear" w:color="auto" w:fill="auto"/>
        <w:bidi w:val="0"/>
        <w:jc w:val="left"/>
        <w:spacing w:before="0" w:after="115" w:line="258" w:lineRule="exact"/>
        <w:ind w:left="1280" w:right="0" w:firstLine="0"/>
      </w:pPr>
      <w:r>
        <w:rPr>
          <w:lang w:val="pl-PL" w:eastAsia="pl-PL" w:bidi="pl-PL"/>
          <w:w w:val="100"/>
          <w:spacing w:val="0"/>
          <w:color w:val="000000"/>
          <w:position w:val="0"/>
        </w:rPr>
        <w:t xml:space="preserve">„Lęk (...) </w:t>
      </w:r>
      <w:r>
        <w:rPr>
          <w:rStyle w:val="CharStyle33"/>
        </w:rPr>
        <w:t>przytaił mu</w:t>
      </w:r>
      <w:r>
        <w:rPr>
          <w:lang w:val="pl-PL" w:eastAsia="pl-PL" w:bidi="pl-PL"/>
          <w:w w:val="100"/>
          <w:spacing w:val="0"/>
          <w:color w:val="000000"/>
          <w:position w:val="0"/>
        </w:rPr>
        <w:t xml:space="preserve"> się w tej chwili </w:t>
      </w:r>
      <w:r>
        <w:rPr>
          <w:rStyle w:val="CharStyle33"/>
        </w:rPr>
        <w:t xml:space="preserve">w sercu, </w:t>
      </w:r>
      <w:r>
        <w:rPr>
          <w:lang w:val="pl-PL" w:eastAsia="pl-PL" w:bidi="pl-PL"/>
          <w:w w:val="100"/>
          <w:spacing w:val="0"/>
          <w:color w:val="000000"/>
          <w:position w:val="0"/>
        </w:rPr>
        <w:t xml:space="preserve">a natomiast zalała je radość i duma“. (Sienk. </w:t>
      </w:r>
      <w:r>
        <w:rPr>
          <w:lang w:val="cs-CZ" w:eastAsia="cs-CZ" w:bidi="cs-CZ"/>
          <w:w w:val="100"/>
          <w:spacing w:val="0"/>
          <w:color w:val="000000"/>
          <w:position w:val="0"/>
        </w:rPr>
        <w:t xml:space="preserve">Pust. </w:t>
      </w:r>
      <w:r>
        <w:rPr>
          <w:lang w:val="pl-PL" w:eastAsia="pl-PL" w:bidi="pl-PL"/>
          <w:w w:val="100"/>
          <w:spacing w:val="0"/>
          <w:color w:val="000000"/>
          <w:position w:val="0"/>
        </w:rPr>
        <w:t>164).</w:t>
      </w:r>
    </w:p>
    <w:p>
      <w:pPr>
        <w:pStyle w:val="Style15"/>
        <w:framePr w:w="8946" w:h="13244" w:hRule="exact" w:wrap="none" w:vAnchor="page" w:hAnchor="page" w:x="1292" w:y="1906"/>
        <w:widowControl w:val="0"/>
        <w:keepNext w:val="0"/>
        <w:keepLines w:val="0"/>
        <w:shd w:val="clear" w:color="auto" w:fill="auto"/>
        <w:bidi w:val="0"/>
        <w:jc w:val="both"/>
        <w:spacing w:before="0" w:after="125" w:line="264" w:lineRule="exact"/>
        <w:ind w:left="1280" w:right="0" w:firstLine="0"/>
      </w:pPr>
      <w:r>
        <w:rPr>
          <w:rStyle w:val="CharStyle33"/>
        </w:rPr>
        <w:t>„Wzięty za serce</w:t>
      </w:r>
      <w:r>
        <w:rPr>
          <w:lang w:val="pl-PL" w:eastAsia="pl-PL" w:bidi="pl-PL"/>
          <w:w w:val="100"/>
          <w:spacing w:val="0"/>
          <w:color w:val="000000"/>
          <w:position w:val="0"/>
        </w:rPr>
        <w:t xml:space="preserve"> sekretarz dał dwie książki i przyrzekł dać więcej, gdy te odniesie“. </w:t>
      </w:r>
      <w:r>
        <w:rPr>
          <w:lang w:val="en-US" w:eastAsia="en-US" w:bidi="en-US"/>
          <w:w w:val="100"/>
          <w:spacing w:val="0"/>
          <w:color w:val="000000"/>
          <w:position w:val="0"/>
        </w:rPr>
        <w:t xml:space="preserve">(Sew. </w:t>
      </w:r>
      <w:r>
        <w:rPr>
          <w:lang w:val="pl-PL" w:eastAsia="pl-PL" w:bidi="pl-PL"/>
          <w:w w:val="100"/>
          <w:spacing w:val="0"/>
          <w:color w:val="000000"/>
          <w:position w:val="0"/>
        </w:rPr>
        <w:t>Mat. 94).</w:t>
      </w:r>
    </w:p>
    <w:p>
      <w:pPr>
        <w:pStyle w:val="Style34"/>
        <w:framePr w:w="8946" w:h="13244" w:hRule="exact" w:wrap="none" w:vAnchor="page" w:hAnchor="page" w:x="1292" w:y="1906"/>
        <w:widowControl w:val="0"/>
        <w:keepNext w:val="0"/>
        <w:keepLines w:val="0"/>
        <w:shd w:val="clear" w:color="auto" w:fill="auto"/>
        <w:bidi w:val="0"/>
        <w:spacing w:before="0" w:after="0"/>
        <w:ind w:left="1280" w:right="0" w:firstLine="0"/>
      </w:pPr>
      <w:r>
        <w:rPr>
          <w:lang w:val="pl-PL" w:eastAsia="pl-PL" w:bidi="pl-PL"/>
          <w:w w:val="100"/>
          <w:color w:val="000000"/>
          <w:position w:val="0"/>
        </w:rPr>
        <w:t>„Serce pęcznieje, nabrzmiewa.</w:t>
      </w:r>
    </w:p>
    <w:p>
      <w:pPr>
        <w:pStyle w:val="Style15"/>
        <w:framePr w:w="8946" w:h="13244" w:hRule="exact" w:wrap="none" w:vAnchor="page" w:hAnchor="page" w:x="1292" w:y="1906"/>
        <w:widowControl w:val="0"/>
        <w:keepNext w:val="0"/>
        <w:keepLines w:val="0"/>
        <w:shd w:val="clear" w:color="auto" w:fill="auto"/>
        <w:bidi w:val="0"/>
        <w:jc w:val="both"/>
        <w:spacing w:before="0" w:after="0" w:line="258" w:lineRule="exact"/>
        <w:ind w:left="1280" w:right="0" w:firstLine="0"/>
      </w:pPr>
      <w:r>
        <w:rPr>
          <w:lang w:val="pl-PL" w:eastAsia="pl-PL" w:bidi="pl-PL"/>
          <w:w w:val="100"/>
          <w:spacing w:val="0"/>
          <w:color w:val="000000"/>
          <w:position w:val="0"/>
        </w:rPr>
        <w:t>Wesele musuje w ciele,</w:t>
      </w:r>
    </w:p>
    <w:p>
      <w:pPr>
        <w:pStyle w:val="Style15"/>
        <w:framePr w:w="8946" w:h="13244" w:hRule="exact" w:wrap="none" w:vAnchor="page" w:hAnchor="page" w:x="1292" w:y="1906"/>
        <w:widowControl w:val="0"/>
        <w:keepNext w:val="0"/>
        <w:keepLines w:val="0"/>
        <w:shd w:val="clear" w:color="auto" w:fill="auto"/>
        <w:bidi w:val="0"/>
        <w:jc w:val="both"/>
        <w:spacing w:before="0" w:after="0" w:line="258" w:lineRule="exact"/>
        <w:ind w:left="1280" w:right="0" w:firstLine="0"/>
      </w:pPr>
      <w:r>
        <w:rPr>
          <w:lang w:val="pl-PL" w:eastAsia="pl-PL" w:bidi="pl-PL"/>
          <w:w w:val="100"/>
          <w:spacing w:val="0"/>
          <w:color w:val="000000"/>
          <w:position w:val="0"/>
        </w:rPr>
        <w:t>Można oszaleć z radości,</w:t>
      </w:r>
    </w:p>
    <w:p>
      <w:pPr>
        <w:pStyle w:val="Style15"/>
        <w:framePr w:w="8946" w:h="13244" w:hRule="exact" w:wrap="none" w:vAnchor="page" w:hAnchor="page" w:x="1292" w:y="1906"/>
        <w:widowControl w:val="0"/>
        <w:keepNext w:val="0"/>
        <w:keepLines w:val="0"/>
        <w:shd w:val="clear" w:color="auto" w:fill="auto"/>
        <w:bidi w:val="0"/>
        <w:jc w:val="both"/>
        <w:spacing w:before="0" w:after="0" w:line="258" w:lineRule="exact"/>
        <w:ind w:left="1280" w:right="0" w:firstLine="0"/>
      </w:pPr>
      <w:r>
        <w:rPr>
          <w:lang w:val="pl-PL" w:eastAsia="pl-PL" w:bidi="pl-PL"/>
          <w:w w:val="100"/>
          <w:spacing w:val="0"/>
          <w:color w:val="000000"/>
          <w:position w:val="0"/>
        </w:rPr>
        <w:t>O moi przyjaciele! (Tuw. Wier. 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64" w:y="149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8</w:t>
      </w:r>
    </w:p>
    <w:p>
      <w:pPr>
        <w:pStyle w:val="Style19"/>
        <w:framePr w:wrap="none" w:vAnchor="page" w:hAnchor="page" w:x="4382" w:y="14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128" w:y="142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5"/>
        <w:framePr w:w="8886" w:h="8304" w:hRule="exact" w:wrap="none" w:vAnchor="page" w:hAnchor="page" w:x="1322" w:y="2046"/>
        <w:widowControl w:val="0"/>
        <w:keepNext w:val="0"/>
        <w:keepLines w:val="0"/>
        <w:shd w:val="clear" w:color="auto" w:fill="auto"/>
        <w:bidi w:val="0"/>
        <w:jc w:val="both"/>
        <w:spacing w:before="0" w:after="0" w:line="252" w:lineRule="exact"/>
        <w:ind w:left="1280" w:right="0" w:firstLine="0"/>
      </w:pPr>
      <w:r>
        <w:rPr>
          <w:lang w:val="pl-PL" w:eastAsia="pl-PL" w:bidi="pl-PL"/>
          <w:w w:val="100"/>
          <w:spacing w:val="0"/>
          <w:color w:val="000000"/>
          <w:position w:val="0"/>
        </w:rPr>
        <w:t>„Westchnienia me, westchnienia, popłyńcie tam gdzie ona,</w:t>
      </w:r>
    </w:p>
    <w:p>
      <w:pPr>
        <w:pStyle w:val="Style15"/>
        <w:framePr w:w="8886" w:h="8304" w:hRule="exact" w:wrap="none" w:vAnchor="page" w:hAnchor="page" w:x="1322" w:y="2046"/>
        <w:widowControl w:val="0"/>
        <w:keepNext w:val="0"/>
        <w:keepLines w:val="0"/>
        <w:shd w:val="clear" w:color="auto" w:fill="auto"/>
        <w:bidi w:val="0"/>
        <w:jc w:val="both"/>
        <w:spacing w:before="0" w:after="0" w:line="252" w:lineRule="exact"/>
        <w:ind w:left="1280" w:right="0" w:firstLine="0"/>
      </w:pPr>
      <w:r>
        <w:rPr>
          <w:lang w:val="pl-PL" w:eastAsia="pl-PL" w:bidi="pl-PL"/>
          <w:w w:val="100"/>
          <w:spacing w:val="0"/>
          <w:color w:val="000000"/>
          <w:position w:val="0"/>
        </w:rPr>
        <w:t>Powiedzcie jej, powiedzcie, że nie wiem już kto ona.</w:t>
      </w:r>
    </w:p>
    <w:p>
      <w:pPr>
        <w:pStyle w:val="Style15"/>
        <w:framePr w:w="8886" w:h="8304" w:hRule="exact" w:wrap="none" w:vAnchor="page" w:hAnchor="page" w:x="1322" w:y="2046"/>
        <w:widowControl w:val="0"/>
        <w:keepNext w:val="0"/>
        <w:keepLines w:val="0"/>
        <w:shd w:val="clear" w:color="auto" w:fill="auto"/>
        <w:bidi w:val="0"/>
        <w:jc w:val="both"/>
        <w:spacing w:before="0" w:after="94" w:line="252" w:lineRule="exact"/>
        <w:ind w:left="1280" w:right="0" w:firstLine="0"/>
      </w:pPr>
      <w:r>
        <w:rPr>
          <w:lang w:val="pl-PL" w:eastAsia="pl-PL" w:bidi="pl-PL"/>
          <w:w w:val="100"/>
          <w:spacing w:val="0"/>
          <w:color w:val="000000"/>
          <w:position w:val="0"/>
        </w:rPr>
        <w:t xml:space="preserve">...Powiedzcie jej, powiedzcie, że serce </w:t>
      </w:r>
      <w:r>
        <w:rPr>
          <w:rStyle w:val="CharStyle33"/>
        </w:rPr>
        <w:t>z żalu kona“.</w:t>
      </w:r>
      <w:r>
        <w:rPr>
          <w:lang w:val="pl-PL" w:eastAsia="pl-PL" w:bidi="pl-PL"/>
          <w:w w:val="100"/>
          <w:spacing w:val="0"/>
          <w:color w:val="000000"/>
          <w:position w:val="0"/>
        </w:rPr>
        <w:t xml:space="preserve"> (Tuw. Wier. 24).</w:t>
      </w:r>
    </w:p>
    <w:p>
      <w:pPr>
        <w:pStyle w:val="Style15"/>
        <w:framePr w:w="8886" w:h="8304" w:hRule="exact" w:wrap="none" w:vAnchor="page" w:hAnchor="page" w:x="1322" w:y="2046"/>
        <w:widowControl w:val="0"/>
        <w:keepNext w:val="0"/>
        <w:keepLines w:val="0"/>
        <w:shd w:val="clear" w:color="auto" w:fill="auto"/>
        <w:bidi w:val="0"/>
        <w:jc w:val="both"/>
        <w:spacing w:before="0" w:after="198" w:line="210" w:lineRule="exact"/>
        <w:ind w:left="1280" w:right="0" w:firstLine="0"/>
      </w:pPr>
      <w:r>
        <w:rPr>
          <w:rStyle w:val="CharStyle33"/>
        </w:rPr>
        <w:t>„Serce jej rozdarło się</w:t>
      </w:r>
      <w:r>
        <w:rPr>
          <w:lang w:val="pl-PL" w:eastAsia="pl-PL" w:bidi="pl-PL"/>
          <w:w w:val="100"/>
          <w:spacing w:val="0"/>
          <w:color w:val="000000"/>
          <w:position w:val="0"/>
        </w:rPr>
        <w:t xml:space="preserve"> na dwie połowy". (Żer. Zam. 270).</w:t>
      </w:r>
    </w:p>
    <w:p>
      <w:pPr>
        <w:pStyle w:val="Style15"/>
        <w:framePr w:w="8886" w:h="8304" w:hRule="exact" w:wrap="none" w:vAnchor="page" w:hAnchor="page" w:x="1322" w:y="2046"/>
        <w:widowControl w:val="0"/>
        <w:keepNext w:val="0"/>
        <w:keepLines w:val="0"/>
        <w:shd w:val="clear" w:color="auto" w:fill="auto"/>
        <w:bidi w:val="0"/>
        <w:jc w:val="both"/>
        <w:spacing w:before="0" w:after="172" w:line="210" w:lineRule="exact"/>
        <w:ind w:left="1280" w:right="0" w:firstLine="0"/>
      </w:pPr>
      <w:r>
        <w:rPr>
          <w:rStyle w:val="CharStyle33"/>
        </w:rPr>
        <w:t>„Serce pędziło</w:t>
      </w:r>
      <w:r>
        <w:rPr>
          <w:lang w:val="pl-PL" w:eastAsia="pl-PL" w:bidi="pl-PL"/>
          <w:w w:val="100"/>
          <w:spacing w:val="0"/>
          <w:color w:val="000000"/>
          <w:position w:val="0"/>
        </w:rPr>
        <w:t xml:space="preserve"> jak kamień, zepchnięty z wysokiej góry". (Zer. Char. 59).</w:t>
      </w:r>
    </w:p>
    <w:p>
      <w:pPr>
        <w:pStyle w:val="Style15"/>
        <w:framePr w:w="8886" w:h="8304" w:hRule="exact" w:wrap="none" w:vAnchor="page" w:hAnchor="page" w:x="1322" w:y="2046"/>
        <w:widowControl w:val="0"/>
        <w:keepNext w:val="0"/>
        <w:keepLines w:val="0"/>
        <w:shd w:val="clear" w:color="auto" w:fill="auto"/>
        <w:bidi w:val="0"/>
        <w:jc w:val="both"/>
        <w:spacing w:before="0" w:after="197" w:line="258" w:lineRule="exact"/>
        <w:ind w:left="1280" w:right="180" w:firstLine="0"/>
      </w:pPr>
      <w:r>
        <w:rPr>
          <w:rStyle w:val="CharStyle33"/>
        </w:rPr>
        <w:t>„Serce łomotało</w:t>
      </w:r>
      <w:r>
        <w:rPr>
          <w:lang w:val="pl-PL" w:eastAsia="pl-PL" w:bidi="pl-PL"/>
          <w:w w:val="100"/>
          <w:spacing w:val="0"/>
          <w:color w:val="000000"/>
          <w:position w:val="0"/>
        </w:rPr>
        <w:t xml:space="preserve"> w jej piersi, jak dzwon w wieży pustej, gdy statek nad</w:t>
        <w:t>pływał, wchodził do przystani, przybijał". (Żer. Przedw. 38).</w:t>
      </w:r>
    </w:p>
    <w:p>
      <w:pPr>
        <w:pStyle w:val="Style11"/>
        <w:framePr w:w="8886" w:h="8304" w:hRule="exact" w:wrap="none" w:vAnchor="page" w:hAnchor="page" w:x="1322" w:y="2046"/>
        <w:widowControl w:val="0"/>
        <w:keepNext w:val="0"/>
        <w:keepLines w:val="0"/>
        <w:shd w:val="clear" w:color="auto" w:fill="auto"/>
        <w:bidi w:val="0"/>
        <w:jc w:val="both"/>
        <w:spacing w:before="0" w:after="94" w:line="312" w:lineRule="exact"/>
        <w:ind w:left="0" w:right="180" w:firstLine="700"/>
      </w:pPr>
      <w:r>
        <w:rPr>
          <w:lang w:val="pl-PL" w:eastAsia="pl-PL" w:bidi="pl-PL"/>
          <w:w w:val="100"/>
          <w:spacing w:val="0"/>
          <w:color w:val="000000"/>
          <w:position w:val="0"/>
        </w:rPr>
        <w:t xml:space="preserve">Ostatnie przykłady są frazami porównawczymi, które dość rzadko występują w literaturze. Rzecz osobliwa, że nie utarły się żadne wyrażenia ani zwroty porównawcze zawierające wyraz </w:t>
      </w:r>
      <w:r>
        <w:rPr>
          <w:rStyle w:val="CharStyle29"/>
          <w:b/>
          <w:bCs/>
        </w:rPr>
        <w:t>serce.</w:t>
      </w:r>
      <w:r>
        <w:rPr>
          <w:lang w:val="pl-PL" w:eastAsia="pl-PL" w:bidi="pl-PL"/>
          <w:w w:val="100"/>
          <w:spacing w:val="0"/>
          <w:color w:val="000000"/>
          <w:position w:val="0"/>
        </w:rPr>
        <w:t xml:space="preserve"> Nieliczne tylko i dość luźne spotykamy w poezji:</w:t>
      </w:r>
    </w:p>
    <w:p>
      <w:pPr>
        <w:pStyle w:val="Style15"/>
        <w:framePr w:w="8886" w:h="8304" w:hRule="exact" w:wrap="none" w:vAnchor="page" w:hAnchor="page" w:x="1322" w:y="2046"/>
        <w:widowControl w:val="0"/>
        <w:keepNext w:val="0"/>
        <w:keepLines w:val="0"/>
        <w:shd w:val="clear" w:color="auto" w:fill="auto"/>
        <w:bidi w:val="0"/>
        <w:jc w:val="both"/>
        <w:spacing w:before="0" w:after="108" w:line="270" w:lineRule="exact"/>
        <w:ind w:left="1280" w:right="180" w:firstLine="0"/>
      </w:pPr>
      <w:r>
        <w:rPr>
          <w:lang w:val="pl-PL" w:eastAsia="pl-PL" w:bidi="pl-PL"/>
          <w:w w:val="100"/>
          <w:spacing w:val="0"/>
          <w:color w:val="000000"/>
          <w:position w:val="0"/>
        </w:rPr>
        <w:t>„Śrzodek tej róży pozbawiony liści, tak czczy, próżny, jak serce dzie</w:t>
        <w:t>wicy". (Słow. Szanfary, w. 296).</w:t>
      </w:r>
    </w:p>
    <w:p>
      <w:pPr>
        <w:pStyle w:val="Style15"/>
        <w:framePr w:w="8886" w:h="8304" w:hRule="exact" w:wrap="none" w:vAnchor="page" w:hAnchor="page" w:x="1322" w:y="2046"/>
        <w:widowControl w:val="0"/>
        <w:keepNext w:val="0"/>
        <w:keepLines w:val="0"/>
        <w:shd w:val="clear" w:color="auto" w:fill="auto"/>
        <w:bidi w:val="0"/>
        <w:jc w:val="both"/>
        <w:spacing w:before="0" w:after="18" w:line="210" w:lineRule="exact"/>
        <w:ind w:left="1280" w:right="0" w:firstLine="0"/>
      </w:pPr>
      <w:r>
        <w:rPr>
          <w:lang w:val="pl-PL" w:eastAsia="pl-PL" w:bidi="pl-PL"/>
          <w:w w:val="100"/>
          <w:spacing w:val="0"/>
          <w:color w:val="000000"/>
          <w:position w:val="0"/>
        </w:rPr>
        <w:t>„Do ciebie wierszy wdziękiem dowcipu nie zdobię,</w:t>
      </w:r>
    </w:p>
    <w:p>
      <w:pPr>
        <w:pStyle w:val="Style15"/>
        <w:framePr w:w="8886" w:h="8304" w:hRule="exact" w:wrap="none" w:vAnchor="page" w:hAnchor="page" w:x="1322" w:y="2046"/>
        <w:widowControl w:val="0"/>
        <w:keepNext w:val="0"/>
        <w:keepLines w:val="0"/>
        <w:shd w:val="clear" w:color="auto" w:fill="auto"/>
        <w:bidi w:val="0"/>
        <w:jc w:val="both"/>
        <w:spacing w:before="0" w:after="146" w:line="210" w:lineRule="exact"/>
        <w:ind w:left="1280" w:right="0" w:firstLine="0"/>
      </w:pPr>
      <w:r>
        <w:rPr>
          <w:lang w:val="pl-PL" w:eastAsia="pl-PL" w:bidi="pl-PL"/>
          <w:w w:val="100"/>
          <w:spacing w:val="0"/>
          <w:color w:val="000000"/>
          <w:position w:val="0"/>
        </w:rPr>
        <w:t>Proste jak moje serce, poświęcę je tobie". (Brodz. Wyb. 207).</w:t>
      </w:r>
    </w:p>
    <w:p>
      <w:pPr>
        <w:pStyle w:val="Style15"/>
        <w:framePr w:w="8886" w:h="8304" w:hRule="exact" w:wrap="none" w:vAnchor="page" w:hAnchor="page" w:x="1322" w:y="2046"/>
        <w:widowControl w:val="0"/>
        <w:keepNext w:val="0"/>
        <w:keepLines w:val="0"/>
        <w:shd w:val="clear" w:color="auto" w:fill="auto"/>
        <w:bidi w:val="0"/>
        <w:jc w:val="both"/>
        <w:spacing w:before="0" w:after="0" w:line="252" w:lineRule="exact"/>
        <w:ind w:left="1280" w:right="0" w:firstLine="0"/>
      </w:pPr>
      <w:r>
        <w:rPr>
          <w:lang w:val="pl-PL" w:eastAsia="pl-PL" w:bidi="pl-PL"/>
          <w:w w:val="100"/>
          <w:spacing w:val="0"/>
          <w:color w:val="000000"/>
          <w:position w:val="0"/>
        </w:rPr>
        <w:t>„Znaj w języku obraz własny,</w:t>
      </w:r>
    </w:p>
    <w:p>
      <w:pPr>
        <w:pStyle w:val="Style15"/>
        <w:framePr w:w="8886" w:h="8304" w:hRule="exact" w:wrap="none" w:vAnchor="page" w:hAnchor="page" w:x="1322" w:y="2046"/>
        <w:widowControl w:val="0"/>
        <w:keepNext w:val="0"/>
        <w:keepLines w:val="0"/>
        <w:shd w:val="clear" w:color="auto" w:fill="auto"/>
        <w:bidi w:val="0"/>
        <w:jc w:val="both"/>
        <w:spacing w:before="0" w:after="0" w:line="252" w:lineRule="exact"/>
        <w:ind w:left="1280" w:right="0" w:firstLine="0"/>
      </w:pPr>
      <w:r>
        <w:rPr>
          <w:lang w:val="pl-PL" w:eastAsia="pl-PL" w:bidi="pl-PL"/>
          <w:w w:val="100"/>
          <w:spacing w:val="0"/>
          <w:color w:val="000000"/>
          <w:position w:val="0"/>
        </w:rPr>
        <w:t>Obfity jak twoje ziemie,</w:t>
      </w:r>
    </w:p>
    <w:p>
      <w:pPr>
        <w:pStyle w:val="Style15"/>
        <w:framePr w:w="8886" w:h="8304" w:hRule="exact" w:wrap="none" w:vAnchor="page" w:hAnchor="page" w:x="1322" w:y="2046"/>
        <w:widowControl w:val="0"/>
        <w:keepNext w:val="0"/>
        <w:keepLines w:val="0"/>
        <w:shd w:val="clear" w:color="auto" w:fill="auto"/>
        <w:bidi w:val="0"/>
        <w:jc w:val="both"/>
        <w:spacing w:before="0" w:after="0" w:line="252" w:lineRule="exact"/>
        <w:ind w:left="1280" w:right="0" w:firstLine="0"/>
      </w:pPr>
      <w:r>
        <w:rPr>
          <w:lang w:val="pl-PL" w:eastAsia="pl-PL" w:bidi="pl-PL"/>
          <w:w w:val="100"/>
          <w:spacing w:val="0"/>
          <w:color w:val="000000"/>
          <w:position w:val="0"/>
        </w:rPr>
        <w:t>Jak twe serce, szczery, jasny,</w:t>
      </w:r>
    </w:p>
    <w:p>
      <w:pPr>
        <w:pStyle w:val="Style15"/>
        <w:framePr w:w="8886" w:h="8304" w:hRule="exact" w:wrap="none" w:vAnchor="page" w:hAnchor="page" w:x="1322" w:y="2046"/>
        <w:widowControl w:val="0"/>
        <w:keepNext w:val="0"/>
        <w:keepLines w:val="0"/>
        <w:shd w:val="clear" w:color="auto" w:fill="auto"/>
        <w:bidi w:val="0"/>
        <w:jc w:val="both"/>
        <w:spacing w:before="0" w:after="192" w:line="252" w:lineRule="exact"/>
        <w:ind w:left="1280" w:right="0" w:firstLine="0"/>
      </w:pPr>
      <w:r>
        <w:rPr>
          <w:lang w:val="pl-PL" w:eastAsia="pl-PL" w:bidi="pl-PL"/>
          <w:w w:val="100"/>
          <w:spacing w:val="0"/>
          <w:color w:val="000000"/>
          <w:position w:val="0"/>
        </w:rPr>
        <w:t>I czysty jak twoje plemię". (Brodz. Wyb. 91).</w:t>
      </w:r>
    </w:p>
    <w:p>
      <w:pPr>
        <w:pStyle w:val="Style11"/>
        <w:framePr w:w="8886" w:h="8304" w:hRule="exact" w:wrap="none" w:vAnchor="page" w:hAnchor="page" w:x="1322" w:y="2046"/>
        <w:widowControl w:val="0"/>
        <w:keepNext w:val="0"/>
        <w:keepLines w:val="0"/>
        <w:shd w:val="clear" w:color="auto" w:fill="auto"/>
        <w:bidi w:val="0"/>
        <w:jc w:val="both"/>
        <w:spacing w:before="0" w:after="0" w:line="312" w:lineRule="exact"/>
        <w:ind w:left="0" w:right="180" w:firstLine="700"/>
      </w:pPr>
      <w:r>
        <w:rPr>
          <w:lang w:val="pl-PL" w:eastAsia="pl-PL" w:bidi="pl-PL"/>
          <w:w w:val="100"/>
          <w:spacing w:val="0"/>
          <w:color w:val="000000"/>
          <w:position w:val="0"/>
        </w:rPr>
        <w:t xml:space="preserve">Poza przytoczonymi znaczeniami wyraz </w:t>
      </w:r>
      <w:r>
        <w:rPr>
          <w:rStyle w:val="CharStyle29"/>
          <w:b/>
          <w:bCs/>
        </w:rPr>
        <w:t>serce</w:t>
      </w:r>
      <w:r>
        <w:rPr>
          <w:lang w:val="pl-PL" w:eastAsia="pl-PL" w:bidi="pl-PL"/>
          <w:w w:val="100"/>
          <w:spacing w:val="0"/>
          <w:color w:val="000000"/>
          <w:position w:val="0"/>
        </w:rPr>
        <w:t xml:space="preserve"> może być używany przenośnie w innych jeszcze znaczeniach: Może oznaczać »przedmiot w kształcie serca« np. </w:t>
      </w:r>
      <w:r>
        <w:rPr>
          <w:rStyle w:val="CharStyle29"/>
          <w:b/>
          <w:bCs/>
        </w:rPr>
        <w:t>serce z piernika, z czekolady, z bursztynu</w:t>
      </w:r>
      <w:r>
        <w:rPr>
          <w:lang w:val="pl-PL" w:eastAsia="pl-PL" w:bidi="pl-PL"/>
          <w:w w:val="100"/>
          <w:spacing w:val="0"/>
          <w:color w:val="000000"/>
          <w:position w:val="0"/>
        </w:rPr>
        <w:t xml:space="preserve"> albo </w:t>
      </w:r>
      <w:r>
        <w:rPr>
          <w:lang w:val="fr-FR" w:eastAsia="fr-FR" w:bidi="fr-FR"/>
          <w:w w:val="100"/>
          <w:spacing w:val="0"/>
          <w:color w:val="000000"/>
          <w:position w:val="0"/>
        </w:rPr>
        <w:t xml:space="preserve">» </w:t>
      </w:r>
      <w:r>
        <w:rPr>
          <w:lang w:val="pl-PL" w:eastAsia="pl-PL" w:bidi="pl-PL"/>
          <w:w w:val="100"/>
          <w:spacing w:val="0"/>
          <w:color w:val="000000"/>
          <w:position w:val="0"/>
        </w:rPr>
        <w:t>ry</w:t>
        <w:t>sunek serca wycięty w drzewie« (serce przebite strzałą), »rysunek serca na tkaninie«:</w:t>
      </w:r>
    </w:p>
    <w:p>
      <w:pPr>
        <w:pStyle w:val="Style15"/>
        <w:framePr w:w="8886" w:h="4581" w:hRule="exact" w:wrap="none" w:vAnchor="page" w:hAnchor="page" w:x="1322" w:y="10484"/>
        <w:widowControl w:val="0"/>
        <w:keepNext w:val="0"/>
        <w:keepLines w:val="0"/>
        <w:shd w:val="clear" w:color="auto" w:fill="auto"/>
        <w:bidi w:val="0"/>
        <w:jc w:val="both"/>
        <w:spacing w:before="0" w:after="238" w:line="258" w:lineRule="exact"/>
        <w:ind w:left="1280" w:right="180" w:firstLine="0"/>
      </w:pPr>
      <w:r>
        <w:rPr>
          <w:lang w:val="pl-PL" w:eastAsia="pl-PL" w:bidi="pl-PL"/>
          <w:w w:val="100"/>
          <w:spacing w:val="0"/>
          <w:color w:val="000000"/>
          <w:position w:val="0"/>
        </w:rPr>
        <w:t>„Teraz kochana i zawsze piękna (podług zdania Zawierskiego) Olesiu, napisz mi co o twoich projektach — naprzód, jaką będziesz miała na szlubie suknią, czy w kwiaty, czy w serca gdzieniegdzie rozrzucone od niechcenia" (Słow. XII, 39).</w:t>
      </w:r>
    </w:p>
    <w:p>
      <w:pPr>
        <w:pStyle w:val="Style11"/>
        <w:framePr w:w="8886" w:h="4581" w:hRule="exact" w:wrap="none" w:vAnchor="page" w:hAnchor="page" w:x="1322" w:y="10484"/>
        <w:widowControl w:val="0"/>
        <w:keepNext w:val="0"/>
        <w:keepLines w:val="0"/>
        <w:shd w:val="clear" w:color="auto" w:fill="auto"/>
        <w:bidi w:val="0"/>
        <w:jc w:val="both"/>
        <w:spacing w:before="0" w:after="170" w:line="260" w:lineRule="exact"/>
        <w:ind w:left="0" w:right="0" w:firstLine="0"/>
      </w:pPr>
      <w:r>
        <w:rPr>
          <w:lang w:val="pl-PL" w:eastAsia="pl-PL" w:bidi="pl-PL"/>
          <w:w w:val="100"/>
          <w:spacing w:val="0"/>
          <w:color w:val="000000"/>
          <w:position w:val="0"/>
        </w:rPr>
        <w:t>Może być używany w znaczeniu »centrum, środek czego«:</w:t>
      </w:r>
    </w:p>
    <w:p>
      <w:pPr>
        <w:pStyle w:val="Style15"/>
        <w:framePr w:w="8886" w:h="4581" w:hRule="exact" w:wrap="none" w:vAnchor="page" w:hAnchor="page" w:x="1322" w:y="10484"/>
        <w:widowControl w:val="0"/>
        <w:keepNext w:val="0"/>
        <w:keepLines w:val="0"/>
        <w:shd w:val="clear" w:color="auto" w:fill="auto"/>
        <w:bidi w:val="0"/>
        <w:jc w:val="both"/>
        <w:spacing w:before="0" w:after="12" w:line="210" w:lineRule="exact"/>
        <w:ind w:left="1280" w:right="0" w:firstLine="0"/>
      </w:pPr>
      <w:r>
        <w:rPr>
          <w:lang w:val="pl-PL" w:eastAsia="pl-PL" w:bidi="pl-PL"/>
          <w:w w:val="100"/>
          <w:spacing w:val="0"/>
          <w:color w:val="000000"/>
          <w:position w:val="0"/>
        </w:rPr>
        <w:t>„W sercu Starego Miasta na północ od Trasy W—Z wre praca.</w:t>
      </w:r>
    </w:p>
    <w:p>
      <w:pPr>
        <w:pStyle w:val="Style15"/>
        <w:framePr w:w="8886" w:h="4581" w:hRule="exact" w:wrap="none" w:vAnchor="page" w:hAnchor="page" w:x="1322" w:y="10484"/>
        <w:widowControl w:val="0"/>
        <w:keepNext w:val="0"/>
        <w:keepLines w:val="0"/>
        <w:shd w:val="clear" w:color="auto" w:fill="auto"/>
        <w:bidi w:val="0"/>
        <w:jc w:val="both"/>
        <w:spacing w:before="0" w:after="148" w:line="210" w:lineRule="exact"/>
        <w:ind w:left="1280" w:right="0" w:firstLine="0"/>
      </w:pPr>
      <w:r>
        <w:rPr>
          <w:lang w:val="pl-PL" w:eastAsia="pl-PL" w:bidi="pl-PL"/>
          <w:w w:val="100"/>
          <w:spacing w:val="0"/>
          <w:color w:val="000000"/>
          <w:position w:val="0"/>
        </w:rPr>
        <w:t>(ŻW. nr 108, 49, s. 6).</w:t>
      </w:r>
    </w:p>
    <w:p>
      <w:pPr>
        <w:pStyle w:val="Style15"/>
        <w:framePr w:w="8886" w:h="4581" w:hRule="exact" w:wrap="none" w:vAnchor="page" w:hAnchor="page" w:x="1322" w:y="10484"/>
        <w:widowControl w:val="0"/>
        <w:keepNext w:val="0"/>
        <w:keepLines w:val="0"/>
        <w:shd w:val="clear" w:color="auto" w:fill="auto"/>
        <w:bidi w:val="0"/>
        <w:jc w:val="both"/>
        <w:spacing w:before="0" w:line="258" w:lineRule="exact"/>
        <w:ind w:left="1280" w:right="180" w:firstLine="0"/>
      </w:pPr>
      <w:r>
        <w:rPr>
          <w:lang w:val="pl-PL" w:eastAsia="pl-PL" w:bidi="pl-PL"/>
          <w:w w:val="100"/>
          <w:spacing w:val="0"/>
          <w:color w:val="000000"/>
          <w:position w:val="0"/>
        </w:rPr>
        <w:t>„Po przebyciu zaledwie piętnastu kilometrów mieszkaniec stolicy znaj</w:t>
        <w:t>dzie się w samym sercu pierwotnej puszczy". (Stolica, 52, 49, s. 13).</w:t>
      </w:r>
    </w:p>
    <w:p>
      <w:pPr>
        <w:pStyle w:val="Style15"/>
        <w:framePr w:w="8886" w:h="4581" w:hRule="exact" w:wrap="none" w:vAnchor="page" w:hAnchor="page" w:x="1322" w:y="10484"/>
        <w:widowControl w:val="0"/>
        <w:keepNext w:val="0"/>
        <w:keepLines w:val="0"/>
        <w:shd w:val="clear" w:color="auto" w:fill="auto"/>
        <w:bidi w:val="0"/>
        <w:jc w:val="both"/>
        <w:spacing w:before="0" w:after="202" w:line="258" w:lineRule="exact"/>
        <w:ind w:left="1280" w:right="180" w:firstLine="0"/>
      </w:pPr>
      <w:r>
        <w:rPr>
          <w:lang w:val="pl-PL" w:eastAsia="pl-PL" w:bidi="pl-PL"/>
          <w:w w:val="100"/>
          <w:spacing w:val="0"/>
          <w:color w:val="000000"/>
          <w:position w:val="0"/>
        </w:rPr>
        <w:t>„Gdy w ich tłumie nie będzie Polski — wtenczas pieśni, aż w serce zie</w:t>
        <w:t>mi bij!" (Bron. Drz. 31).</w:t>
      </w:r>
    </w:p>
    <w:p>
      <w:pPr>
        <w:pStyle w:val="Style11"/>
        <w:framePr w:w="8886" w:h="4581" w:hRule="exact" w:wrap="none" w:vAnchor="page" w:hAnchor="page" w:x="1322" w:y="10484"/>
        <w:widowControl w:val="0"/>
        <w:keepNext w:val="0"/>
        <w:keepLines w:val="0"/>
        <w:shd w:val="clear" w:color="auto" w:fill="auto"/>
        <w:bidi w:val="0"/>
        <w:jc w:val="both"/>
        <w:spacing w:before="0" w:after="0" w:line="306" w:lineRule="exact"/>
        <w:ind w:left="0" w:right="180" w:firstLine="0"/>
      </w:pPr>
      <w:r>
        <w:rPr>
          <w:lang w:val="pl-PL" w:eastAsia="pl-PL" w:bidi="pl-PL"/>
          <w:w w:val="100"/>
          <w:spacing w:val="0"/>
          <w:color w:val="000000"/>
          <w:position w:val="0"/>
        </w:rPr>
        <w:t xml:space="preserve">Użycie wyrazu </w:t>
      </w:r>
      <w:r>
        <w:rPr>
          <w:rStyle w:val="CharStyle29"/>
          <w:b/>
          <w:bCs/>
        </w:rPr>
        <w:t>serce</w:t>
      </w:r>
      <w:r>
        <w:rPr>
          <w:lang w:val="pl-PL" w:eastAsia="pl-PL" w:bidi="pl-PL"/>
          <w:w w:val="100"/>
          <w:spacing w:val="0"/>
          <w:color w:val="000000"/>
          <w:position w:val="0"/>
        </w:rPr>
        <w:t xml:space="preserve"> u Broniewskiego stoi na pograniczu przenośni pierw</w:t>
        <w:t xml:space="preserve">szej i drugiej. Wyraz </w:t>
      </w:r>
      <w:r>
        <w:rPr>
          <w:rStyle w:val="CharStyle29"/>
          <w:b/>
          <w:bCs/>
        </w:rPr>
        <w:t>serce</w:t>
      </w:r>
      <w:r>
        <w:rPr>
          <w:lang w:val="pl-PL" w:eastAsia="pl-PL" w:bidi="pl-PL"/>
          <w:w w:val="100"/>
          <w:spacing w:val="0"/>
          <w:color w:val="000000"/>
          <w:position w:val="0"/>
        </w:rPr>
        <w:t xml:space="preserve"> bywa również używany w znaczeniach specjal-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85" w:y="12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433" w:y="122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10079" w:y="11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9</w:t>
      </w:r>
    </w:p>
    <w:p>
      <w:pPr>
        <w:pStyle w:val="Style25"/>
        <w:framePr w:w="8892" w:h="11888" w:hRule="exact" w:wrap="none" w:vAnchor="page" w:hAnchor="page" w:x="1319" w:y="1812"/>
        <w:widowControl w:val="0"/>
        <w:keepNext w:val="0"/>
        <w:keepLines w:val="0"/>
        <w:shd w:val="clear" w:color="auto" w:fill="auto"/>
        <w:bidi w:val="0"/>
        <w:jc w:val="both"/>
        <w:spacing w:before="0" w:after="0" w:line="318" w:lineRule="exact"/>
        <w:ind w:left="0" w:right="0" w:firstLine="0"/>
      </w:pPr>
      <w:r>
        <w:rPr>
          <w:rStyle w:val="CharStyle30"/>
          <w:b/>
          <w:bCs/>
          <w:i w:val="0"/>
          <w:iCs w:val="0"/>
        </w:rPr>
        <w:t xml:space="preserve">nych i technicznych, jak np. </w:t>
      </w:r>
      <w:r>
        <w:rPr>
          <w:lang w:val="pl-PL" w:eastAsia="pl-PL" w:bidi="pl-PL"/>
          <w:w w:val="100"/>
          <w:spacing w:val="0"/>
          <w:color w:val="000000"/>
          <w:position w:val="0"/>
        </w:rPr>
        <w:t>serce dzwonu, serce w drzewie, w moździerzu, w zamku francuskim, serce balsamki, serce Wenery</w:t>
      </w:r>
      <w:r>
        <w:rPr>
          <w:rStyle w:val="CharStyle30"/>
          <w:vertAlign w:val="superscript"/>
          <w:b/>
          <w:bCs/>
          <w:i w:val="0"/>
          <w:iCs w:val="0"/>
        </w:rPr>
        <w:t>2</w:t>
      </w:r>
      <w:r>
        <w:rPr>
          <w:rStyle w:val="CharStyle30"/>
          <w:b/>
          <w:bCs/>
          <w:i w:val="0"/>
          <w:iCs w:val="0"/>
        </w:rPr>
        <w:t xml:space="preserve"> itp.</w:t>
      </w:r>
    </w:p>
    <w:p>
      <w:pPr>
        <w:pStyle w:val="Style11"/>
        <w:framePr w:w="8892" w:h="11888" w:hRule="exact" w:wrap="none" w:vAnchor="page" w:hAnchor="page" w:x="1319" w:y="18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Już w starożytności </w:t>
      </w:r>
      <w:r>
        <w:rPr>
          <w:rStyle w:val="CharStyle29"/>
          <w:b/>
          <w:bCs/>
        </w:rPr>
        <w:t>serce</w:t>
      </w:r>
      <w:r>
        <w:rPr>
          <w:lang w:val="pl-PL" w:eastAsia="pl-PL" w:bidi="pl-PL"/>
          <w:w w:val="100"/>
          <w:spacing w:val="0"/>
          <w:color w:val="000000"/>
          <w:position w:val="0"/>
        </w:rPr>
        <w:t xml:space="preserve"> było wyrazem wieloznacznym. Oznaczało nie tylko »organ ciała« ale przenośnie i »siedlisko uczuć i namiętności" »męstwo«, »rozum, rozsądek, zastanowienie* a nawet »żołądek«</w:t>
      </w:r>
      <w:r>
        <w:rPr>
          <w:lang w:val="pl-PL" w:eastAsia="pl-PL" w:bidi="pl-PL"/>
          <w:vertAlign w:val="superscript"/>
          <w:w w:val="100"/>
          <w:spacing w:val="0"/>
          <w:color w:val="000000"/>
          <w:position w:val="0"/>
        </w:rPr>
        <w:t>2 3</w:t>
      </w:r>
      <w:r>
        <w:rPr>
          <w:lang w:val="pl-PL" w:eastAsia="pl-PL" w:bidi="pl-PL"/>
          <w:w w:val="100"/>
          <w:spacing w:val="0"/>
          <w:color w:val="000000"/>
          <w:position w:val="0"/>
        </w:rPr>
        <w:t>.</w:t>
      </w:r>
    </w:p>
    <w:p>
      <w:pPr>
        <w:pStyle w:val="Style11"/>
        <w:framePr w:w="8892" w:h="11888" w:hRule="exact" w:wrap="none" w:vAnchor="page" w:hAnchor="page" w:x="1319" w:y="18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Podobnie jest w większości języków indoeuropejskich. W związku z paralelizmem wieloznaczeniowym tego wyrazu w różnych językach, pewne zwroty i wyrażenia wytworzyły się w różnych językach równo</w:t>
        <w:t>legle, pewne zaś zostały przeszczepione z języków starszych literacko do młodszych. Do języka polskiego sporo z przytoczonych wyrażeń i zwro</w:t>
        <w:t>tów dostało się poprzez łacinę, która jako język liturgiczny i literacki od</w:t>
        <w:t>działywała na całą Europę aż do późnego średniowiecza, a w Polsce pa</w:t>
        <w:t xml:space="preserve">nowała niepodzielnie </w:t>
      </w:r>
      <w:r>
        <w:rPr>
          <w:lang w:val="en-US" w:eastAsia="en-US" w:bidi="en-US"/>
          <w:w w:val="100"/>
          <w:spacing w:val="0"/>
          <w:color w:val="000000"/>
          <w:position w:val="0"/>
        </w:rPr>
        <w:t xml:space="preserve">do </w:t>
      </w:r>
      <w:r>
        <w:rPr>
          <w:lang w:val="pl-PL" w:eastAsia="pl-PL" w:bidi="pl-PL"/>
          <w:w w:val="100"/>
          <w:spacing w:val="0"/>
          <w:color w:val="000000"/>
          <w:position w:val="0"/>
        </w:rPr>
        <w:t>XVI wieku. Nasze najwcześniejsze większe za</w:t>
        <w:t>bytki językowe są mniej lub więcej wiernymi tłumaczeniami tekstów ła</w:t>
        <w:t>cińskich. W Biblii Zofii (XV w.), i Psałterzach: Floriańskim (XIV w.) i Pu</w:t>
        <w:t>ławskim (XV w.) spotykamy sporo gotowych wyrażeń i zwrotów łaciń</w:t>
        <w:t xml:space="preserve">skich, które oddane połączeniami polskimi przetrwały w języku do dziś: wyrażenia </w:t>
      </w:r>
      <w:r>
        <w:rPr>
          <w:rStyle w:val="CharStyle29"/>
          <w:b/>
          <w:bCs/>
        </w:rPr>
        <w:t>w sercu, w sercu swoim, ciężkim sercem</w:t>
      </w:r>
      <w:r>
        <w:rPr>
          <w:lang w:val="pl-PL" w:eastAsia="pl-PL" w:bidi="pl-PL"/>
          <w:w w:val="100"/>
          <w:spacing w:val="0"/>
          <w:color w:val="000000"/>
          <w:position w:val="0"/>
        </w:rPr>
        <w:t xml:space="preserve"> mają swoje odpowiedniki w łacinie: </w:t>
      </w:r>
      <w:r>
        <w:rPr>
          <w:rStyle w:val="CharStyle29"/>
          <w:lang w:val="fr-FR" w:eastAsia="fr-FR" w:bidi="fr-FR"/>
          <w:b/>
          <w:bCs/>
        </w:rPr>
        <w:t>in corde</w:t>
      </w:r>
      <w:r>
        <w:rPr>
          <w:rStyle w:val="CharStyle29"/>
          <w:b/>
          <w:bCs/>
        </w:rPr>
        <w:t xml:space="preserve">, </w:t>
      </w:r>
      <w:r>
        <w:rPr>
          <w:rStyle w:val="CharStyle29"/>
          <w:lang w:val="fr-FR" w:eastAsia="fr-FR" w:bidi="fr-FR"/>
          <w:b/>
          <w:bCs/>
        </w:rPr>
        <w:t>in corde suo, gravi corde.</w:t>
      </w:r>
      <w:r>
        <w:rPr>
          <w:lang w:val="fr-FR" w:eastAsia="fr-FR" w:bidi="fr-FR"/>
          <w:w w:val="100"/>
          <w:spacing w:val="0"/>
          <w:color w:val="000000"/>
          <w:position w:val="0"/>
        </w:rPr>
        <w:t xml:space="preserve"> </w:t>
      </w:r>
      <w:r>
        <w:rPr>
          <w:lang w:val="pl-PL" w:eastAsia="pl-PL" w:bidi="pl-PL"/>
          <w:w w:val="100"/>
          <w:spacing w:val="0"/>
          <w:color w:val="000000"/>
          <w:position w:val="0"/>
        </w:rPr>
        <w:t xml:space="preserve">Wyrażenia </w:t>
      </w:r>
      <w:r>
        <w:rPr>
          <w:rStyle w:val="CharStyle29"/>
          <w:b/>
          <w:bCs/>
        </w:rPr>
        <w:t>czystego serca</w:t>
      </w:r>
      <w:r>
        <w:rPr>
          <w:rStyle w:val="CharStyle29"/>
          <w:lang w:val="fr-FR" w:eastAsia="fr-FR" w:bidi="fr-FR"/>
          <w:b/>
          <w:bCs/>
        </w:rPr>
        <w:t xml:space="preserve">, </w:t>
      </w:r>
      <w:r>
        <w:rPr>
          <w:rStyle w:val="CharStyle29"/>
          <w:b/>
          <w:bCs/>
        </w:rPr>
        <w:t>prawego serca, prostego serca</w:t>
      </w:r>
      <w:r>
        <w:rPr>
          <w:lang w:val="pl-PL" w:eastAsia="pl-PL" w:bidi="pl-PL"/>
          <w:w w:val="100"/>
          <w:spacing w:val="0"/>
          <w:color w:val="000000"/>
          <w:position w:val="0"/>
        </w:rPr>
        <w:t xml:space="preserve"> (człowiek) odpowiadają łacińskim wyrażeniom: </w:t>
      </w:r>
      <w:r>
        <w:rPr>
          <w:rStyle w:val="CharStyle29"/>
          <w:b/>
          <w:bCs/>
        </w:rPr>
        <w:t xml:space="preserve">mundo </w:t>
      </w:r>
      <w:r>
        <w:rPr>
          <w:rStyle w:val="CharStyle29"/>
          <w:lang w:val="fr-FR" w:eastAsia="fr-FR" w:bidi="fr-FR"/>
          <w:b/>
          <w:bCs/>
        </w:rPr>
        <w:t>corde</w:t>
      </w:r>
      <w:r>
        <w:rPr>
          <w:rStyle w:val="CharStyle29"/>
          <w:b/>
          <w:bCs/>
        </w:rPr>
        <w:t xml:space="preserve">, </w:t>
      </w:r>
      <w:r>
        <w:rPr>
          <w:rStyle w:val="CharStyle29"/>
          <w:lang w:val="en-US" w:eastAsia="en-US" w:bidi="en-US"/>
          <w:b/>
          <w:bCs/>
        </w:rPr>
        <w:t xml:space="preserve">recti cordis, rectus </w:t>
      </w:r>
      <w:r>
        <w:rPr>
          <w:rStyle w:val="CharStyle29"/>
          <w:lang w:val="fr-FR" w:eastAsia="fr-FR" w:bidi="fr-FR"/>
          <w:b/>
          <w:bCs/>
        </w:rPr>
        <w:t>corde</w:t>
      </w:r>
      <w:r>
        <w:rPr>
          <w:rStyle w:val="CharStyle29"/>
          <w:lang w:val="en-US" w:eastAsia="en-US" w:bidi="en-US"/>
          <w:b/>
          <w:bCs/>
        </w:rPr>
        <w:t>;</w:t>
      </w:r>
      <w:r>
        <w:rPr>
          <w:lang w:val="en-US" w:eastAsia="en-US" w:bidi="en-US"/>
          <w:w w:val="100"/>
          <w:spacing w:val="0"/>
          <w:color w:val="000000"/>
          <w:position w:val="0"/>
        </w:rPr>
        <w:t xml:space="preserve"> </w:t>
      </w:r>
      <w:r>
        <w:rPr>
          <w:lang w:val="pl-PL" w:eastAsia="pl-PL" w:bidi="pl-PL"/>
          <w:w w:val="100"/>
          <w:spacing w:val="0"/>
          <w:color w:val="000000"/>
          <w:position w:val="0"/>
        </w:rPr>
        <w:t xml:space="preserve">zwroty: </w:t>
      </w:r>
      <w:r>
        <w:rPr>
          <w:rStyle w:val="CharStyle29"/>
          <w:b/>
          <w:bCs/>
        </w:rPr>
        <w:t>podżegać</w:t>
      </w:r>
      <w:r>
        <w:rPr>
          <w:lang w:val="pl-PL" w:eastAsia="pl-PL" w:bidi="pl-PL"/>
          <w:w w:val="100"/>
          <w:spacing w:val="0"/>
          <w:color w:val="000000"/>
          <w:position w:val="0"/>
        </w:rPr>
        <w:t xml:space="preserve">, </w:t>
      </w:r>
      <w:r>
        <w:rPr>
          <w:rStyle w:val="CharStyle29"/>
          <w:b/>
          <w:bCs/>
        </w:rPr>
        <w:t>wzniecać, zapalać w sercu</w:t>
      </w:r>
      <w:r>
        <w:rPr>
          <w:lang w:val="pl-PL" w:eastAsia="pl-PL" w:bidi="pl-PL"/>
          <w:w w:val="100"/>
          <w:spacing w:val="0"/>
          <w:color w:val="000000"/>
          <w:position w:val="0"/>
        </w:rPr>
        <w:t xml:space="preserve"> — mają swój odpowiednik w łac. </w:t>
      </w:r>
      <w:r>
        <w:rPr>
          <w:rStyle w:val="CharStyle29"/>
          <w:lang w:val="fr-FR" w:eastAsia="fr-FR" w:bidi="fr-FR"/>
          <w:b/>
          <w:bCs/>
        </w:rPr>
        <w:t xml:space="preserve">in corde </w:t>
      </w:r>
      <w:r>
        <w:rPr>
          <w:rStyle w:val="CharStyle29"/>
          <w:b/>
          <w:bCs/>
        </w:rPr>
        <w:t>accendere.</w:t>
      </w:r>
    </w:p>
    <w:p>
      <w:pPr>
        <w:pStyle w:val="Style11"/>
        <w:framePr w:w="8892" w:h="11888" w:hRule="exact" w:wrap="none" w:vAnchor="page" w:hAnchor="page" w:x="1319" w:y="18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Wyrazem </w:t>
      </w:r>
      <w:r>
        <w:rPr>
          <w:rStyle w:val="CharStyle29"/>
          <w:b/>
          <w:bCs/>
        </w:rPr>
        <w:t>serce</w:t>
      </w:r>
      <w:r>
        <w:rPr>
          <w:lang w:val="pl-PL" w:eastAsia="pl-PL" w:bidi="pl-PL"/>
          <w:w w:val="100"/>
          <w:spacing w:val="0"/>
          <w:color w:val="000000"/>
          <w:position w:val="0"/>
        </w:rPr>
        <w:t xml:space="preserve"> określa się we wczesnej polszczyźnie średniowiecz</w:t>
        <w:t xml:space="preserve">nej uczucia religijne. Uczucia osobiste o zabarwieniu erotycznym — choć wyrażane już w staropolszczyźnie wyrazem </w:t>
      </w:r>
      <w:r>
        <w:rPr>
          <w:rStyle w:val="CharStyle29"/>
          <w:b/>
          <w:bCs/>
        </w:rPr>
        <w:t>serce</w:t>
      </w:r>
      <w:r>
        <w:rPr>
          <w:lang w:val="pl-PL" w:eastAsia="pl-PL" w:bidi="pl-PL"/>
          <w:w w:val="100"/>
          <w:spacing w:val="0"/>
          <w:color w:val="000000"/>
          <w:position w:val="0"/>
        </w:rPr>
        <w:t xml:space="preserve"> (tobie </w:t>
      </w:r>
      <w:r>
        <w:rPr>
          <w:lang w:val="ru-RU" w:eastAsia="ru-RU" w:bidi="ru-RU"/>
          <w:w w:val="100"/>
          <w:spacing w:val="0"/>
          <w:color w:val="000000"/>
          <w:position w:val="0"/>
        </w:rPr>
        <w:t xml:space="preserve">к </w:t>
      </w:r>
      <w:r>
        <w:rPr>
          <w:lang w:val="pl-PL" w:eastAsia="pl-PL" w:bidi="pl-PL"/>
          <w:w w:val="100"/>
          <w:spacing w:val="0"/>
          <w:color w:val="000000"/>
          <w:position w:val="0"/>
        </w:rPr>
        <w:t>woli serce mnie boli) — powszechnie się wyraża tym wyrazem dopiero od końca XVIII wieku.</w:t>
      </w:r>
    </w:p>
    <w:p>
      <w:pPr>
        <w:pStyle w:val="Style11"/>
        <w:framePr w:w="8892" w:h="11888" w:hRule="exact" w:wrap="none" w:vAnchor="page" w:hAnchor="page" w:x="1319" w:y="1812"/>
        <w:widowControl w:val="0"/>
        <w:keepNext w:val="0"/>
        <w:keepLines w:val="0"/>
        <w:shd w:val="clear" w:color="auto" w:fill="auto"/>
        <w:bidi w:val="0"/>
        <w:jc w:val="both"/>
        <w:spacing w:before="0" w:after="120" w:line="312" w:lineRule="exact"/>
        <w:ind w:left="0" w:right="0" w:firstLine="700"/>
      </w:pPr>
      <w:r>
        <w:rPr>
          <w:lang w:val="pl-PL" w:eastAsia="pl-PL" w:bidi="pl-PL"/>
          <w:w w:val="100"/>
          <w:spacing w:val="0"/>
          <w:color w:val="000000"/>
          <w:position w:val="0"/>
        </w:rPr>
        <w:t xml:space="preserve">W epoce romantyzmu frazeologia „serdeczna" rozrasta się znacznie. Przesunięcia znaczeniowe wyrazu </w:t>
      </w:r>
      <w:r>
        <w:rPr>
          <w:rStyle w:val="CharStyle29"/>
          <w:b/>
          <w:bCs/>
        </w:rPr>
        <w:t>serce</w:t>
      </w:r>
      <w:r>
        <w:rPr>
          <w:lang w:val="pl-PL" w:eastAsia="pl-PL" w:bidi="pl-PL"/>
          <w:w w:val="100"/>
          <w:spacing w:val="0"/>
          <w:color w:val="000000"/>
          <w:position w:val="0"/>
        </w:rPr>
        <w:t xml:space="preserve"> występują i w innych znacze</w:t>
        <w:t>niach np.:</w:t>
      </w:r>
    </w:p>
    <w:p>
      <w:pPr>
        <w:pStyle w:val="Style11"/>
        <w:framePr w:w="8892" w:h="11888" w:hRule="exact" w:wrap="none" w:vAnchor="page" w:hAnchor="page" w:x="1319" w:y="1812"/>
        <w:widowControl w:val="0"/>
        <w:keepNext w:val="0"/>
        <w:keepLines w:val="0"/>
        <w:shd w:val="clear" w:color="auto" w:fill="auto"/>
        <w:bidi w:val="0"/>
        <w:jc w:val="left"/>
        <w:spacing w:before="0" w:after="0" w:line="312" w:lineRule="exact"/>
        <w:ind w:left="1340" w:right="0" w:firstLine="0"/>
      </w:pPr>
      <w:r>
        <w:rPr>
          <w:lang w:val="pl-PL" w:eastAsia="pl-PL" w:bidi="pl-PL"/>
          <w:w w:val="100"/>
          <w:spacing w:val="0"/>
          <w:color w:val="000000"/>
          <w:position w:val="0"/>
        </w:rPr>
        <w:t xml:space="preserve">stp. </w:t>
      </w:r>
      <w:r>
        <w:rPr>
          <w:rStyle w:val="CharStyle29"/>
          <w:b/>
          <w:bCs/>
        </w:rPr>
        <w:t>dodać serca</w:t>
      </w:r>
      <w:r>
        <w:rPr>
          <w:lang w:val="pl-PL" w:eastAsia="pl-PL" w:bidi="pl-PL"/>
          <w:w w:val="100"/>
          <w:spacing w:val="0"/>
          <w:color w:val="000000"/>
          <w:position w:val="0"/>
        </w:rPr>
        <w:t xml:space="preserve"> — to »dodać odwagi*</w:t>
      </w:r>
    </w:p>
    <w:p>
      <w:pPr>
        <w:pStyle w:val="Style11"/>
        <w:framePr w:w="8892" w:h="11888" w:hRule="exact" w:wrap="none" w:vAnchor="page" w:hAnchor="page" w:x="1319" w:y="1812"/>
        <w:widowControl w:val="0"/>
        <w:keepNext w:val="0"/>
        <w:keepLines w:val="0"/>
        <w:shd w:val="clear" w:color="auto" w:fill="auto"/>
        <w:bidi w:val="0"/>
        <w:jc w:val="left"/>
        <w:spacing w:before="0" w:after="0" w:line="312" w:lineRule="exact"/>
        <w:ind w:left="1340" w:right="0" w:firstLine="0"/>
      </w:pPr>
      <w:r>
        <w:rPr>
          <w:lang w:val="pl-PL" w:eastAsia="pl-PL" w:bidi="pl-PL"/>
          <w:w w:val="100"/>
          <w:spacing w:val="0"/>
          <w:color w:val="000000"/>
          <w:position w:val="0"/>
        </w:rPr>
        <w:t xml:space="preserve">dziś </w:t>
      </w:r>
      <w:r>
        <w:rPr>
          <w:rStyle w:val="CharStyle29"/>
          <w:b/>
          <w:bCs/>
        </w:rPr>
        <w:t>dodać serca</w:t>
      </w:r>
      <w:r>
        <w:rPr>
          <w:lang w:val="pl-PL" w:eastAsia="pl-PL" w:bidi="pl-PL"/>
          <w:w w:val="100"/>
          <w:spacing w:val="0"/>
          <w:color w:val="000000"/>
          <w:position w:val="0"/>
        </w:rPr>
        <w:t xml:space="preserve"> — to »dodać otuchy«</w:t>
      </w:r>
    </w:p>
    <w:p>
      <w:pPr>
        <w:pStyle w:val="Style11"/>
        <w:framePr w:w="8892" w:h="11888" w:hRule="exact" w:wrap="none" w:vAnchor="page" w:hAnchor="page" w:x="1319" w:y="1812"/>
        <w:widowControl w:val="0"/>
        <w:keepNext w:val="0"/>
        <w:keepLines w:val="0"/>
        <w:shd w:val="clear" w:color="auto" w:fill="auto"/>
        <w:bidi w:val="0"/>
        <w:jc w:val="left"/>
        <w:spacing w:before="0" w:after="0" w:line="312" w:lineRule="exact"/>
        <w:ind w:left="1340" w:right="0" w:firstLine="0"/>
      </w:pPr>
      <w:r>
        <w:rPr>
          <w:lang w:val="pl-PL" w:eastAsia="pl-PL" w:bidi="pl-PL"/>
          <w:w w:val="100"/>
          <w:spacing w:val="0"/>
          <w:color w:val="000000"/>
          <w:position w:val="0"/>
        </w:rPr>
        <w:t xml:space="preserve">stp. </w:t>
      </w:r>
      <w:r>
        <w:rPr>
          <w:rStyle w:val="CharStyle29"/>
          <w:b/>
          <w:bCs/>
        </w:rPr>
        <w:t>upaść na sercu</w:t>
      </w:r>
      <w:r>
        <w:rPr>
          <w:lang w:val="pl-PL" w:eastAsia="pl-PL" w:bidi="pl-PL"/>
          <w:w w:val="100"/>
          <w:spacing w:val="0"/>
          <w:color w:val="000000"/>
          <w:position w:val="0"/>
        </w:rPr>
        <w:t xml:space="preserve"> — »stchórzyć«</w:t>
      </w:r>
    </w:p>
    <w:p>
      <w:pPr>
        <w:pStyle w:val="Style11"/>
        <w:framePr w:w="8892" w:h="11888" w:hRule="exact" w:wrap="none" w:vAnchor="page" w:hAnchor="page" w:x="1319" w:y="1812"/>
        <w:widowControl w:val="0"/>
        <w:keepNext w:val="0"/>
        <w:keepLines w:val="0"/>
        <w:shd w:val="clear" w:color="auto" w:fill="auto"/>
        <w:bidi w:val="0"/>
        <w:jc w:val="left"/>
        <w:spacing w:before="0" w:after="162" w:line="312" w:lineRule="exact"/>
        <w:ind w:left="1340" w:right="0" w:firstLine="0"/>
      </w:pPr>
      <w:r>
        <w:rPr>
          <w:lang w:val="pl-PL" w:eastAsia="pl-PL" w:bidi="pl-PL"/>
          <w:w w:val="100"/>
          <w:spacing w:val="0"/>
          <w:color w:val="000000"/>
          <w:position w:val="0"/>
        </w:rPr>
        <w:t xml:space="preserve">dziś </w:t>
      </w:r>
      <w:r>
        <w:rPr>
          <w:rStyle w:val="CharStyle29"/>
          <w:b/>
          <w:bCs/>
        </w:rPr>
        <w:t>upaść na sercu</w:t>
      </w:r>
      <w:r>
        <w:rPr>
          <w:lang w:val="pl-PL" w:eastAsia="pl-PL" w:bidi="pl-PL"/>
          <w:w w:val="100"/>
          <w:spacing w:val="0"/>
          <w:color w:val="000000"/>
          <w:position w:val="0"/>
        </w:rPr>
        <w:t xml:space="preserve"> — »upaść na duchu, załamać się«.</w:t>
      </w:r>
    </w:p>
    <w:p>
      <w:pPr>
        <w:pStyle w:val="Style11"/>
        <w:framePr w:w="8892" w:h="11888" w:hRule="exact" w:wrap="none" w:vAnchor="page" w:hAnchor="page" w:x="1319" w:y="1812"/>
        <w:widowControl w:val="0"/>
        <w:keepNext w:val="0"/>
        <w:keepLines w:val="0"/>
        <w:shd w:val="clear" w:color="auto" w:fill="auto"/>
        <w:bidi w:val="0"/>
        <w:jc w:val="both"/>
        <w:spacing w:before="0" w:after="0" w:line="260" w:lineRule="exact"/>
        <w:ind w:left="0" w:right="0" w:firstLine="0"/>
      </w:pPr>
      <w:r>
        <w:rPr>
          <w:lang w:val="pl-PL" w:eastAsia="pl-PL" w:bidi="pl-PL"/>
          <w:w w:val="100"/>
          <w:spacing w:val="0"/>
          <w:color w:val="000000"/>
          <w:position w:val="0"/>
        </w:rPr>
        <w:t>Z użycia wychodzi szereg zwrotów jak:</w:t>
      </w:r>
    </w:p>
    <w:p>
      <w:pPr>
        <w:pStyle w:val="Style27"/>
        <w:framePr w:w="8892" w:h="258" w:hRule="exact" w:wrap="none" w:vAnchor="page" w:hAnchor="page" w:x="1319" w:y="13992"/>
        <w:tabs>
          <w:tab w:leader="none" w:pos="834" w:val="left"/>
        </w:tabs>
        <w:widowControl w:val="0"/>
        <w:keepNext w:val="0"/>
        <w:keepLines w:val="0"/>
        <w:shd w:val="clear" w:color="auto" w:fill="auto"/>
        <w:bidi w:val="0"/>
        <w:jc w:val="both"/>
        <w:spacing w:before="0" w:after="0" w:line="258" w:lineRule="exact"/>
        <w:ind w:left="6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znaczenia tego wyrazu w Sł. </w:t>
      </w:r>
      <w:r>
        <w:rPr>
          <w:lang w:val="ru-RU" w:eastAsia="ru-RU" w:bidi="ru-RU"/>
          <w:w w:val="100"/>
          <w:spacing w:val="0"/>
          <w:color w:val="000000"/>
          <w:position w:val="0"/>
        </w:rPr>
        <w:t xml:space="preserve">К. </w:t>
      </w:r>
      <w:r>
        <w:rPr>
          <w:lang w:val="pl-PL" w:eastAsia="pl-PL" w:bidi="pl-PL"/>
          <w:w w:val="100"/>
          <w:spacing w:val="0"/>
          <w:color w:val="000000"/>
          <w:position w:val="0"/>
        </w:rPr>
        <w:t>K.</w:t>
      </w:r>
    </w:p>
    <w:p>
      <w:pPr>
        <w:pStyle w:val="Style27"/>
        <w:framePr w:w="8892" w:h="810" w:hRule="exact" w:wrap="none" w:vAnchor="page" w:hAnchor="page" w:x="1319" w:y="14256"/>
        <w:tabs>
          <w:tab w:leader="none" w:pos="804" w:val="left"/>
        </w:tabs>
        <w:widowControl w:val="0"/>
        <w:keepNext w:val="0"/>
        <w:keepLines w:val="0"/>
        <w:shd w:val="clear" w:color="auto" w:fill="auto"/>
        <w:bidi w:val="0"/>
        <w:jc w:val="both"/>
        <w:spacing w:before="0" w:after="0" w:line="258" w:lineRule="exact"/>
        <w:ind w:left="0" w:right="0" w:firstLine="660"/>
      </w:pPr>
      <w:r>
        <w:rPr>
          <w:lang w:val="pl-PL" w:eastAsia="pl-PL" w:bidi="pl-PL"/>
          <w:vertAlign w:val="superscript"/>
          <w:w w:val="100"/>
          <w:spacing w:val="0"/>
          <w:color w:val="000000"/>
          <w:position w:val="0"/>
        </w:rPr>
        <w:t>3</w:t>
      </w:r>
      <w:r>
        <w:rPr>
          <w:lang w:val="pl-PL" w:eastAsia="pl-PL" w:bidi="pl-PL"/>
          <w:w w:val="100"/>
          <w:spacing w:val="0"/>
          <w:color w:val="000000"/>
          <w:position w:val="0"/>
        </w:rPr>
        <w:tab/>
        <w:t>por. Słownik łacińsko-polski do użytku szkół średnich oprac, pod kierow</w:t>
        <w:t>nictwem dra Bronisława Kruczkiewicza. Wyd. II. Książnica-Atlas, Lwów-Warszawa 1925.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66" w:y="14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19"/>
        <w:framePr w:wrap="none" w:vAnchor="page" w:hAnchor="page" w:x="4448" w:y="142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128" w:y="14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634" w:h="12865" w:hRule="exact" w:wrap="none" w:vAnchor="page" w:hAnchor="page" w:x="1448" w:y="2018"/>
        <w:widowControl w:val="0"/>
        <w:keepNext w:val="0"/>
        <w:keepLines w:val="0"/>
        <w:shd w:val="clear" w:color="auto" w:fill="auto"/>
        <w:bidi w:val="0"/>
        <w:jc w:val="left"/>
        <w:spacing w:before="0" w:after="0" w:line="300" w:lineRule="exact"/>
        <w:ind w:left="1300" w:right="0" w:firstLine="0"/>
      </w:pPr>
      <w:r>
        <w:rPr>
          <w:rStyle w:val="CharStyle29"/>
          <w:b/>
          <w:bCs/>
        </w:rPr>
        <w:t>brać serce, mieć serce =</w:t>
      </w:r>
      <w:r>
        <w:rPr>
          <w:lang w:val="pl-PL" w:eastAsia="pl-PL" w:bidi="pl-PL"/>
          <w:w w:val="100"/>
          <w:spacing w:val="0"/>
          <w:color w:val="000000"/>
          <w:position w:val="0"/>
        </w:rPr>
        <w:t xml:space="preserve"> »mężnieć, nabierać odwagi« </w:t>
      </w:r>
      <w:r>
        <w:rPr>
          <w:rStyle w:val="CharStyle29"/>
          <w:b/>
          <w:bCs/>
        </w:rPr>
        <w:t>mieć mało serca</w:t>
      </w:r>
      <w:r>
        <w:rPr>
          <w:lang w:val="pl-PL" w:eastAsia="pl-PL" w:bidi="pl-PL"/>
          <w:w w:val="100"/>
          <w:spacing w:val="0"/>
          <w:color w:val="000000"/>
          <w:position w:val="0"/>
        </w:rPr>
        <w:t xml:space="preserve"> = »nie mieć odwagi« </w:t>
      </w:r>
      <w:r>
        <w:rPr>
          <w:rStyle w:val="CharStyle29"/>
          <w:b/>
          <w:bCs/>
        </w:rPr>
        <w:t>wzbudzić małe serce</w:t>
      </w:r>
      <w:r>
        <w:rPr>
          <w:lang w:val="pl-PL" w:eastAsia="pl-PL" w:bidi="pl-PL"/>
          <w:w w:val="100"/>
          <w:spacing w:val="0"/>
          <w:color w:val="000000"/>
          <w:position w:val="0"/>
        </w:rPr>
        <w:t xml:space="preserve"> = »dodać odwagi«</w:t>
      </w:r>
    </w:p>
    <w:p>
      <w:pPr>
        <w:pStyle w:val="Style11"/>
        <w:framePr w:w="8634" w:h="12865" w:hRule="exact" w:wrap="none" w:vAnchor="page" w:hAnchor="page" w:x="1448" w:y="2018"/>
        <w:widowControl w:val="0"/>
        <w:keepNext w:val="0"/>
        <w:keepLines w:val="0"/>
        <w:shd w:val="clear" w:color="auto" w:fill="auto"/>
        <w:bidi w:val="0"/>
        <w:jc w:val="left"/>
        <w:spacing w:before="0" w:after="60" w:line="300" w:lineRule="exact"/>
        <w:ind w:left="1300" w:right="0" w:firstLine="0"/>
      </w:pPr>
      <w:r>
        <w:rPr>
          <w:rStyle w:val="CharStyle29"/>
          <w:b/>
          <w:bCs/>
        </w:rPr>
        <w:t>serca komu przyczyniać</w:t>
      </w:r>
      <w:r>
        <w:rPr>
          <w:lang w:val="pl-PL" w:eastAsia="pl-PL" w:bidi="pl-PL"/>
          <w:w w:val="100"/>
          <w:spacing w:val="0"/>
          <w:color w:val="000000"/>
          <w:position w:val="0"/>
        </w:rPr>
        <w:t xml:space="preserve"> = »dodawać ducha, odwagi, otuchy</w:t>
      </w:r>
      <w:r>
        <w:rPr>
          <w:lang w:val="fr-FR" w:eastAsia="fr-FR" w:bidi="fr-FR"/>
          <w:w w:val="100"/>
          <w:spacing w:val="0"/>
          <w:color w:val="000000"/>
          <w:position w:val="0"/>
        </w:rPr>
        <w:t>«.</w:t>
      </w:r>
    </w:p>
    <w:p>
      <w:pPr>
        <w:pStyle w:val="Style11"/>
        <w:framePr w:w="8634" w:h="12865" w:hRule="exact" w:wrap="none" w:vAnchor="page" w:hAnchor="page" w:x="1448" w:y="2018"/>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Wyszło z użycia również stp. przysłowie:</w:t>
      </w:r>
    </w:p>
    <w:p>
      <w:pPr>
        <w:pStyle w:val="Style11"/>
        <w:framePr w:w="8634" w:h="12865" w:hRule="exact" w:wrap="none" w:vAnchor="page" w:hAnchor="page" w:x="1448" w:y="2018"/>
        <w:widowControl w:val="0"/>
        <w:keepNext w:val="0"/>
        <w:keepLines w:val="0"/>
        <w:shd w:val="clear" w:color="auto" w:fill="auto"/>
        <w:bidi w:val="0"/>
        <w:jc w:val="both"/>
        <w:spacing w:before="0" w:after="0" w:line="300" w:lineRule="exact"/>
        <w:ind w:left="0" w:right="0" w:firstLine="680"/>
      </w:pPr>
      <w:r>
        <w:rPr>
          <w:rStyle w:val="CharStyle29"/>
          <w:b/>
          <w:bCs/>
        </w:rPr>
        <w:t>„Gdzie serce, tam i szczęście</w:t>
      </w:r>
      <w:r>
        <w:rPr>
          <w:lang w:val="pl-PL" w:eastAsia="pl-PL" w:bidi="pl-PL"/>
          <w:w w:val="100"/>
          <w:spacing w:val="0"/>
          <w:color w:val="000000"/>
          <w:position w:val="0"/>
        </w:rPr>
        <w:t xml:space="preserve"> (serce = »odwaga, męstwo«), będące odpowiednikiem łacińskiego </w:t>
      </w:r>
      <w:r>
        <w:rPr>
          <w:rStyle w:val="CharStyle29"/>
          <w:lang w:val="fr-FR" w:eastAsia="fr-FR" w:bidi="fr-FR"/>
          <w:b/>
          <w:bCs/>
        </w:rPr>
        <w:t>audaces f</w:t>
      </w:r>
      <w:r>
        <w:rPr>
          <w:rStyle w:val="CharStyle29"/>
          <w:b/>
          <w:bCs/>
        </w:rPr>
        <w:t xml:space="preserve">ortuna </w:t>
      </w:r>
      <w:r>
        <w:rPr>
          <w:rStyle w:val="CharStyle29"/>
          <w:lang w:val="fr-FR" w:eastAsia="fr-FR" w:bidi="fr-FR"/>
          <w:b/>
          <w:bCs/>
        </w:rPr>
        <w:t>iuvat</w:t>
      </w:r>
      <w:r>
        <w:rPr>
          <w:lang w:val="fr-FR" w:eastAsia="fr-FR" w:bidi="fr-FR"/>
          <w:w w:val="100"/>
          <w:spacing w:val="0"/>
          <w:color w:val="000000"/>
          <w:position w:val="0"/>
        </w:rPr>
        <w:t xml:space="preserve"> </w:t>
      </w:r>
      <w:r>
        <w:rPr>
          <w:lang w:val="pl-PL" w:eastAsia="pl-PL" w:bidi="pl-PL"/>
          <w:w w:val="100"/>
          <w:spacing w:val="0"/>
          <w:color w:val="000000"/>
          <w:position w:val="0"/>
        </w:rPr>
        <w:t>»los odważnym sprzy</w:t>
        <w:t>jaj które notuje Knapiusz w swoich Adagiach, a przytacza Linde (Cn. Ad. 239).</w:t>
      </w:r>
    </w:p>
    <w:p>
      <w:pPr>
        <w:pStyle w:val="Style11"/>
        <w:framePr w:w="8634" w:h="12865" w:hRule="exact" w:wrap="none" w:vAnchor="page" w:hAnchor="page" w:x="1448" w:y="2018"/>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 xml:space="preserve">Przysłowie staropolskie </w:t>
      </w:r>
      <w:r>
        <w:rPr>
          <w:rStyle w:val="CharStyle29"/>
          <w:b/>
          <w:bCs/>
        </w:rPr>
        <w:t>pókiś w oczach, pótyś w sercu</w:t>
      </w:r>
      <w:r>
        <w:rPr>
          <w:lang w:val="pl-PL" w:eastAsia="pl-PL" w:bidi="pl-PL"/>
          <w:w w:val="100"/>
          <w:spacing w:val="0"/>
          <w:color w:val="000000"/>
          <w:position w:val="0"/>
        </w:rPr>
        <w:t xml:space="preserve">, w którym </w:t>
      </w:r>
      <w:r>
        <w:rPr>
          <w:rStyle w:val="CharStyle29"/>
          <w:b/>
          <w:bCs/>
        </w:rPr>
        <w:t>serce</w:t>
      </w:r>
      <w:r>
        <w:rPr>
          <w:lang w:val="pl-PL" w:eastAsia="pl-PL" w:bidi="pl-PL"/>
          <w:w w:val="100"/>
          <w:spacing w:val="0"/>
          <w:color w:val="000000"/>
          <w:position w:val="0"/>
        </w:rPr>
        <w:t xml:space="preserve"> ma znaczenie, jak to określa Linde »tajni uczniów, myśli, sentymentów«, ma dzisiaj inną stylizację: co </w:t>
      </w:r>
      <w:r>
        <w:rPr>
          <w:rStyle w:val="CharStyle37"/>
          <w:b w:val="0"/>
          <w:bCs w:val="0"/>
        </w:rPr>
        <w:t>2</w:t>
      </w:r>
      <w:r>
        <w:rPr>
          <w:lang w:val="pl-PL" w:eastAsia="pl-PL" w:bidi="pl-PL"/>
          <w:w w:val="100"/>
          <w:spacing w:val="0"/>
          <w:color w:val="000000"/>
          <w:position w:val="0"/>
        </w:rPr>
        <w:t xml:space="preserve"> </w:t>
      </w:r>
      <w:r>
        <w:rPr>
          <w:rStyle w:val="CharStyle29"/>
          <w:b/>
          <w:bCs/>
        </w:rPr>
        <w:t>oczu, to i z serca</w:t>
      </w:r>
      <w:r>
        <w:rPr>
          <w:lang w:val="pl-PL" w:eastAsia="pl-PL" w:bidi="pl-PL"/>
          <w:w w:val="100"/>
          <w:spacing w:val="0"/>
          <w:color w:val="000000"/>
          <w:position w:val="0"/>
        </w:rPr>
        <w:t xml:space="preserve"> albo co z </w:t>
      </w:r>
      <w:r>
        <w:rPr>
          <w:rStyle w:val="CharStyle29"/>
          <w:b/>
          <w:bCs/>
        </w:rPr>
        <w:t>oczu, to i z myśli</w:t>
      </w:r>
      <w:r>
        <w:rPr>
          <w:lang w:val="pl-PL" w:eastAsia="pl-PL" w:bidi="pl-PL"/>
          <w:w w:val="100"/>
          <w:spacing w:val="0"/>
          <w:color w:val="000000"/>
          <w:position w:val="0"/>
        </w:rPr>
        <w:t xml:space="preserve"> (Adalberg, 356) (por. fr. </w:t>
      </w:r>
      <w:r>
        <w:rPr>
          <w:rStyle w:val="CharStyle29"/>
          <w:lang w:val="fr-FR" w:eastAsia="fr-FR" w:bidi="fr-FR"/>
          <w:b/>
          <w:bCs/>
        </w:rPr>
        <w:t>loin des yeux, loin du coeur).</w:t>
      </w:r>
    </w:p>
    <w:p>
      <w:pPr>
        <w:pStyle w:val="Style11"/>
        <w:framePr w:w="8634" w:h="12865" w:hRule="exact" w:wrap="none" w:vAnchor="page" w:hAnchor="page" w:x="1448" w:y="2018"/>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 xml:space="preserve">W zakresie rzeczowników do najbogatszych i najproduktywniejszych frazeologicznie należą nazwy organów i części ciała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Powodem ich żywotności frazeologicznej jest to, iż stanowią one naturalne narzędzia działania człowieka, są podstawą zmysłowego poznawania rzeczywistości otaczającej człowieka, są wreszcie naturalną podstawą przenośni. Wyrazy takie jak </w:t>
      </w:r>
      <w:r>
        <w:rPr>
          <w:rStyle w:val="CharStyle29"/>
          <w:b/>
          <w:bCs/>
        </w:rPr>
        <w:t>oko, ucho, ręka, noga, głowa, język, nos, piersi</w:t>
      </w:r>
      <w:r>
        <w:rPr>
          <w:lang w:val="pl-PL" w:eastAsia="pl-PL" w:bidi="pl-PL"/>
          <w:w w:val="100"/>
          <w:spacing w:val="0"/>
          <w:color w:val="000000"/>
          <w:position w:val="0"/>
        </w:rPr>
        <w:t xml:space="preserve"> itp. wchodzą w skład setek wyrażeń i zwrotów stałych i tworzą tysiące połączeń luźnych.</w:t>
      </w:r>
    </w:p>
    <w:p>
      <w:pPr>
        <w:pStyle w:val="Style11"/>
        <w:framePr w:w="8634" w:h="12865" w:hRule="exact" w:wrap="none" w:vAnchor="page" w:hAnchor="page" w:x="1448" w:y="2018"/>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Dzieje się tak dlatego, iż człowiek nazywa swoje zmysłowe wra</w:t>
        <w:t>żenia i doświadczenia świata zewnętrznego nazwami organów zmysło</w:t>
        <w:t>wych, a następnie przenosi je na abstrakcyjne umysłowe pojęcia. U pod</w:t>
        <w:t xml:space="preserve">staw </w:t>
      </w:r>
      <w:r>
        <w:rPr>
          <w:rStyle w:val="CharStyle29"/>
          <w:b/>
          <w:bCs/>
        </w:rPr>
        <w:t>wyobrażenia</w:t>
      </w:r>
      <w:r>
        <w:rPr>
          <w:lang w:val="pl-PL" w:eastAsia="pl-PL" w:bidi="pl-PL"/>
          <w:w w:val="100"/>
          <w:spacing w:val="0"/>
          <w:color w:val="000000"/>
          <w:position w:val="0"/>
        </w:rPr>
        <w:t xml:space="preserve"> mamy </w:t>
      </w:r>
      <w:r>
        <w:rPr>
          <w:rStyle w:val="CharStyle38"/>
          <w:b/>
          <w:bCs/>
        </w:rPr>
        <w:t>rzezanie,</w:t>
      </w:r>
      <w:r>
        <w:rPr>
          <w:lang w:val="pl-PL" w:eastAsia="pl-PL" w:bidi="pl-PL"/>
          <w:w w:val="100"/>
          <w:spacing w:val="0"/>
          <w:color w:val="000000"/>
          <w:position w:val="0"/>
        </w:rPr>
        <w:t xml:space="preserve"> u podstaw </w:t>
      </w:r>
      <w:r>
        <w:rPr>
          <w:rStyle w:val="CharStyle29"/>
          <w:b/>
          <w:bCs/>
        </w:rPr>
        <w:t>tęsknoty</w:t>
      </w:r>
      <w:r>
        <w:rPr>
          <w:lang w:val="pl-PL" w:eastAsia="pl-PL" w:bidi="pl-PL"/>
          <w:w w:val="100"/>
          <w:spacing w:val="0"/>
          <w:color w:val="000000"/>
          <w:position w:val="0"/>
        </w:rPr>
        <w:t xml:space="preserve"> — </w:t>
      </w:r>
      <w:r>
        <w:rPr>
          <w:rStyle w:val="CharStyle38"/>
          <w:b/>
          <w:bCs/>
        </w:rPr>
        <w:t>ckli</w:t>
        <w:t xml:space="preserve">wość, </w:t>
      </w:r>
      <w:r>
        <w:rPr>
          <w:rStyle w:val="CharStyle29"/>
          <w:b/>
          <w:bCs/>
        </w:rPr>
        <w:t>tkliwości</w:t>
      </w:r>
      <w:r>
        <w:rPr>
          <w:rStyle w:val="CharStyle38"/>
          <w:b/>
          <w:bCs/>
        </w:rPr>
        <w:t xml:space="preserve"> — dotknięcie, </w:t>
      </w:r>
      <w:r>
        <w:rPr>
          <w:rStyle w:val="CharStyle29"/>
          <w:b/>
          <w:bCs/>
        </w:rPr>
        <w:t>poglądu</w:t>
      </w:r>
      <w:r>
        <w:rPr>
          <w:rStyle w:val="CharStyle38"/>
          <w:b/>
          <w:bCs/>
        </w:rPr>
        <w:t xml:space="preserve"> — spoglądanie; </w:t>
      </w:r>
      <w:r>
        <w:rPr>
          <w:lang w:val="pl-PL" w:eastAsia="pl-PL" w:bidi="pl-PL"/>
          <w:w w:val="100"/>
          <w:spacing w:val="0"/>
          <w:color w:val="000000"/>
          <w:position w:val="0"/>
        </w:rPr>
        <w:t xml:space="preserve">czasownik </w:t>
      </w:r>
      <w:r>
        <w:rPr>
          <w:rStyle w:val="CharStyle29"/>
          <w:b/>
          <w:bCs/>
        </w:rPr>
        <w:t>zachwycać się</w:t>
      </w:r>
      <w:r>
        <w:rPr>
          <w:lang w:val="pl-PL" w:eastAsia="pl-PL" w:bidi="pl-PL"/>
          <w:w w:val="100"/>
          <w:spacing w:val="0"/>
          <w:color w:val="000000"/>
          <w:position w:val="0"/>
        </w:rPr>
        <w:t xml:space="preserve"> łączy się z </w:t>
      </w:r>
      <w:r>
        <w:rPr>
          <w:rStyle w:val="CharStyle38"/>
          <w:b/>
          <w:bCs/>
        </w:rPr>
        <w:t>chwytaniem</w:t>
      </w:r>
      <w:r>
        <w:rPr>
          <w:lang w:val="pl-PL" w:eastAsia="pl-PL" w:bidi="pl-PL"/>
          <w:w w:val="100"/>
          <w:spacing w:val="0"/>
          <w:color w:val="000000"/>
          <w:position w:val="0"/>
        </w:rPr>
        <w:t xml:space="preserve"> itd. Przykłady można by mnożyć. Wystarczy tych kilka, aby wskazać na pierwotnie zmy</w:t>
        <w:t>słowy charakter dzisiejszych nazw uczuć i pojęć oderwanych. Nie mniej bogatą frazeologię wykazują nazwy zjawisk przyrody, szczególnie zjawisk atmosferycznych, nazwy właściwości topograficznych terenu, nazwy roślin i zwierząt</w:t>
      </w: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W tego typu wyrazach występujących w znaczeniach zwykłych i przenośnych frazeologia ma </w:t>
      </w:r>
      <w:r>
        <w:rPr>
          <w:rStyle w:val="CharStyle38"/>
          <w:b/>
          <w:bCs/>
        </w:rPr>
        <w:t>naturalne</w:t>
      </w:r>
      <w:r>
        <w:rPr>
          <w:lang w:val="pl-PL" w:eastAsia="pl-PL" w:bidi="pl-PL"/>
          <w:w w:val="100"/>
          <w:spacing w:val="0"/>
          <w:color w:val="000000"/>
          <w:position w:val="0"/>
        </w:rPr>
        <w:t xml:space="preserve"> podstawy rozwoju i wskutek tego rozwija się spontanicznie i bujnie.</w:t>
      </w:r>
    </w:p>
    <w:p>
      <w:pPr>
        <w:pStyle w:val="Style11"/>
        <w:framePr w:w="8634" w:h="12865" w:hRule="exact" w:wrap="none" w:vAnchor="page" w:hAnchor="page" w:x="1448" w:y="2018"/>
        <w:widowControl w:val="0"/>
        <w:keepNext w:val="0"/>
        <w:keepLines w:val="0"/>
        <w:shd w:val="clear" w:color="auto" w:fill="auto"/>
        <w:bidi w:val="0"/>
        <w:jc w:val="left"/>
        <w:spacing w:before="0" w:after="0" w:line="260" w:lineRule="exact"/>
        <w:ind w:left="6540" w:right="0" w:firstLine="0"/>
      </w:pPr>
      <w:r>
        <w:rPr>
          <w:lang w:val="pl-PL" w:eastAsia="pl-PL" w:bidi="pl-PL"/>
          <w:w w:val="100"/>
          <w:spacing w:val="0"/>
          <w:color w:val="000000"/>
          <w:position w:val="0"/>
        </w:rPr>
        <w:t>d. c. n.</w:t>
      </w:r>
    </w:p>
    <w:p>
      <w:pPr>
        <w:pStyle w:val="Style25"/>
        <w:framePr w:w="8634" w:h="12865" w:hRule="exact" w:wrap="none" w:vAnchor="page" w:hAnchor="page" w:x="1448" w:y="2018"/>
        <w:widowControl w:val="0"/>
        <w:keepNext w:val="0"/>
        <w:keepLines w:val="0"/>
        <w:shd w:val="clear" w:color="auto" w:fill="auto"/>
        <w:bidi w:val="0"/>
        <w:jc w:val="left"/>
        <w:spacing w:before="0" w:after="176" w:line="260" w:lineRule="exact"/>
        <w:ind w:left="5680" w:right="0" w:firstLine="0"/>
      </w:pPr>
      <w:r>
        <w:rPr>
          <w:lang w:val="pl-PL" w:eastAsia="pl-PL" w:bidi="pl-PL"/>
          <w:w w:val="100"/>
          <w:spacing w:val="0"/>
          <w:color w:val="000000"/>
          <w:position w:val="0"/>
        </w:rPr>
        <w:t>Stanisław Skorupka</w:t>
      </w:r>
    </w:p>
    <w:p>
      <w:pPr>
        <w:pStyle w:val="Style15"/>
        <w:framePr w:w="8634" w:h="12865" w:hRule="exact" w:wrap="none" w:vAnchor="page" w:hAnchor="page" w:x="1448" w:y="2018"/>
        <w:widowControl w:val="0"/>
        <w:keepNext w:val="0"/>
        <w:keepLines w:val="0"/>
        <w:shd w:val="clear" w:color="auto" w:fill="auto"/>
        <w:bidi w:val="0"/>
        <w:jc w:val="both"/>
        <w:spacing w:before="0" w:after="0" w:line="240" w:lineRule="exact"/>
        <w:ind w:left="0" w:right="0" w:firstLine="840"/>
      </w:pPr>
      <w:r>
        <w:rPr>
          <w:lang w:val="pl-PL" w:eastAsia="pl-PL" w:bidi="pl-PL"/>
          <w:w w:val="100"/>
          <w:spacing w:val="0"/>
          <w:color w:val="000000"/>
          <w:position w:val="0"/>
        </w:rPr>
        <w:t xml:space="preserve">por. St. Skorupka — Zwroty i wyrażenia przenośne w jęz. potocznym. Lublin 1946 oraz A. Rożanskij — Stilisticzeskije zanjatija po </w:t>
      </w:r>
      <w:r>
        <w:rPr>
          <w:lang w:val="cs-CZ" w:eastAsia="cs-CZ" w:bidi="cs-CZ"/>
          <w:w w:val="100"/>
          <w:spacing w:val="0"/>
          <w:color w:val="000000"/>
          <w:position w:val="0"/>
        </w:rPr>
        <w:t xml:space="preserve">frazeologii </w:t>
      </w:r>
      <w:r>
        <w:rPr>
          <w:lang w:val="pl-PL" w:eastAsia="pl-PL" w:bidi="pl-PL"/>
          <w:w w:val="100"/>
          <w:spacing w:val="0"/>
          <w:color w:val="000000"/>
          <w:position w:val="0"/>
        </w:rPr>
        <w:t xml:space="preserve">„Russkij </w:t>
      </w:r>
      <w:r>
        <w:rPr>
          <w:lang w:val="cs-CZ" w:eastAsia="cs-CZ" w:bidi="cs-CZ"/>
          <w:w w:val="100"/>
          <w:spacing w:val="0"/>
          <w:color w:val="000000"/>
          <w:position w:val="0"/>
        </w:rPr>
        <w:t xml:space="preserve">Jazyk </w:t>
      </w:r>
      <w:r>
        <w:rPr>
          <w:lang w:val="pl-PL" w:eastAsia="pl-PL" w:bidi="pl-PL"/>
          <w:w w:val="100"/>
          <w:spacing w:val="0"/>
          <w:color w:val="000000"/>
          <w:position w:val="0"/>
        </w:rPr>
        <w:t>w Szkole" Moskwa nr 5, 1948.</w:t>
      </w:r>
    </w:p>
    <w:p>
      <w:pPr>
        <w:pStyle w:val="Style15"/>
        <w:framePr w:w="8634" w:h="12865" w:hRule="exact" w:wrap="none" w:vAnchor="page" w:hAnchor="page" w:x="1448" w:y="2018"/>
        <w:widowControl w:val="0"/>
        <w:keepNext w:val="0"/>
        <w:keepLines w:val="0"/>
        <w:shd w:val="clear" w:color="auto" w:fill="auto"/>
        <w:bidi w:val="0"/>
        <w:jc w:val="both"/>
        <w:spacing w:before="0" w:after="0" w:line="246" w:lineRule="exact"/>
        <w:ind w:left="0" w:right="0" w:firstLine="68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por. A. Krasnowolski. Przenośnie mowy potocznej. Cz. I i II. Książki dla wszystkich. Wyd. Arcta. Warszawa 1905—1906 oraz St. Skorupka, Przenośnie w ję</w:t>
        <w:t>zyku potocznym. „Poradnik Językowy", nr 1, 1949, s. 9—14.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490" w:y="1498"/>
        <w:tabs>
          <w:tab w:leader="none" w:pos="2406" w:val="left"/>
          <w:tab w:leader="none" w:pos="6804" w:val="left"/>
        </w:tabs>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1953, z 8</w:t>
        <w:tab/>
        <w:t>PORADNIK JĘZYKOWY</w:t>
        <w:tab/>
        <w:t>11</w:t>
      </w:r>
    </w:p>
    <w:p>
      <w:pPr>
        <w:pStyle w:val="Style15"/>
        <w:framePr w:w="8634" w:h="5221" w:hRule="exact" w:wrap="none" w:vAnchor="page" w:hAnchor="page" w:x="1448" w:y="1990"/>
        <w:widowControl w:val="0"/>
        <w:keepNext w:val="0"/>
        <w:keepLines w:val="0"/>
        <w:shd w:val="clear" w:color="auto" w:fill="auto"/>
        <w:bidi w:val="0"/>
        <w:jc w:val="left"/>
        <w:spacing w:before="0" w:after="157" w:line="210" w:lineRule="exact"/>
        <w:ind w:left="1760" w:right="0" w:firstLine="0"/>
      </w:pPr>
      <w:r>
        <w:rPr>
          <w:lang w:val="pl-PL" w:eastAsia="pl-PL" w:bidi="pl-PL"/>
          <w:w w:val="100"/>
          <w:spacing w:val="0"/>
          <w:color w:val="000000"/>
          <w:position w:val="0"/>
        </w:rPr>
        <w:t>KILKA SŁÓW O HISTORII PRZECINKA</w:t>
      </w:r>
    </w:p>
    <w:p>
      <w:pPr>
        <w:pStyle w:val="Style15"/>
        <w:framePr w:w="8634" w:h="5221" w:hRule="exact" w:wrap="none" w:vAnchor="page" w:hAnchor="page" w:x="1448" w:y="1990"/>
        <w:widowControl w:val="0"/>
        <w:keepNext w:val="0"/>
        <w:keepLines w:val="0"/>
        <w:shd w:val="clear" w:color="auto" w:fill="auto"/>
        <w:bidi w:val="0"/>
        <w:jc w:val="both"/>
        <w:spacing w:before="0" w:after="0" w:line="246" w:lineRule="exact"/>
        <w:ind w:left="0" w:right="1640" w:firstLine="560"/>
      </w:pPr>
      <w:r>
        <w:rPr>
          <w:lang w:val="pl-PL" w:eastAsia="pl-PL" w:bidi="pl-PL"/>
          <w:w w:val="100"/>
          <w:spacing w:val="0"/>
          <w:color w:val="000000"/>
          <w:position w:val="0"/>
        </w:rPr>
        <w:t>W hierarchii znaków przestankowych przecinek zajmuje miejsce najskromniejsze: idzie daleko po kropce, znaczy o wiele mniej niż średnik. Ale wystarczy zajrzeć do obowiązujących dziś przepisów interpunkcji, aby stwierdzić, że przecinkowi poświęcono tam więcej stron, niż wszyst</w:t>
        <w:t>kim pozostałym znakom pisarskim razem. To budzi w nas szacunek dla skromnego przecinka, a ten szacunek pogłębi się, gdy stwierdzimy, że prawidłowe korzystanie z usług tego znaku bynajmniej nie jest łatwe. W wielu wypadkach — zwłaszcza gdy chodzi o interpunkcję tekstów kla</w:t>
        <w:t>syków — należyte rozmieszczenie przecinków urasta do roli problemu.</w:t>
      </w:r>
    </w:p>
    <w:p>
      <w:pPr>
        <w:pStyle w:val="Style15"/>
        <w:framePr w:w="8634" w:h="5221" w:hRule="exact" w:wrap="none" w:vAnchor="page" w:hAnchor="page" w:x="1448" w:y="1990"/>
        <w:widowControl w:val="0"/>
        <w:keepNext w:val="0"/>
        <w:keepLines w:val="0"/>
        <w:shd w:val="clear" w:color="auto" w:fill="auto"/>
        <w:bidi w:val="0"/>
        <w:jc w:val="both"/>
        <w:spacing w:before="0" w:after="0" w:line="246" w:lineRule="exact"/>
        <w:ind w:left="0" w:right="1640" w:firstLine="560"/>
      </w:pPr>
      <w:r>
        <w:rPr>
          <w:lang w:val="pl-PL" w:eastAsia="pl-PL" w:bidi="pl-PL"/>
          <w:w w:val="100"/>
          <w:spacing w:val="0"/>
          <w:color w:val="000000"/>
          <w:position w:val="0"/>
        </w:rPr>
        <w:t>Nim jednak urósł do tej roli, przechodził niepozorny przecinek roz</w:t>
        <w:t>maite koleje: zmieniał swój wygląd graficzny i służył piszącym w różny sposób w różnych czasach. Wydaje się rzeczą ciekawą choćby pobieżne zapoznanie się ze zwyczajami używania przecinka na tle zmian polskich zwyczajów interpunkcyjnych, prześledzenie drogi jego awansu do dzisiej</w:t>
        <w:t>szej ważnej roli. W ciągu wieków przecinek raz szanowano i stosowano z rozwagą, jako ważne zewnętrzne znamię konstrukcji myśli, raz trakto</w:t>
        <w:t>wano z tak swobodną dowolnością, jak fantastyczne zakrętasy przy piśmie ręcznym. Przykładów na to dostarczą teksty, zebrane przygodnie z dzieł, jakie podsunął katalog biblioteczny.</w:t>
      </w:r>
    </w:p>
    <w:p>
      <w:pPr>
        <w:pStyle w:val="Style15"/>
        <w:framePr w:w="8634" w:h="5066" w:hRule="exact" w:wrap="none" w:vAnchor="page" w:hAnchor="page" w:x="1448" w:y="7444"/>
        <w:widowControl w:val="0"/>
        <w:keepNext w:val="0"/>
        <w:keepLines w:val="0"/>
        <w:shd w:val="clear" w:color="auto" w:fill="auto"/>
        <w:bidi w:val="0"/>
        <w:jc w:val="left"/>
        <w:spacing w:before="0" w:after="206" w:line="210" w:lineRule="exact"/>
        <w:ind w:left="3460" w:right="0" w:firstLine="0"/>
      </w:pPr>
      <w:r>
        <w:rPr>
          <w:lang w:val="pl-PL" w:eastAsia="pl-PL" w:bidi="pl-PL"/>
          <w:w w:val="100"/>
          <w:spacing w:val="0"/>
          <w:color w:val="000000"/>
          <w:position w:val="0"/>
        </w:rPr>
        <w:t>I</w:t>
      </w:r>
    </w:p>
    <w:p>
      <w:pPr>
        <w:pStyle w:val="Style15"/>
        <w:framePr w:w="8634" w:h="5066" w:hRule="exact" w:wrap="none" w:vAnchor="page" w:hAnchor="page" w:x="1448" w:y="7444"/>
        <w:widowControl w:val="0"/>
        <w:keepNext w:val="0"/>
        <w:keepLines w:val="0"/>
        <w:shd w:val="clear" w:color="auto" w:fill="auto"/>
        <w:bidi w:val="0"/>
        <w:jc w:val="both"/>
        <w:spacing w:before="0" w:after="0" w:line="252" w:lineRule="exact"/>
        <w:ind w:left="0" w:right="1640" w:firstLine="560"/>
      </w:pPr>
      <w:r>
        <w:rPr>
          <w:lang w:val="pl-PL" w:eastAsia="pl-PL" w:bidi="pl-PL"/>
          <w:w w:val="100"/>
          <w:spacing w:val="0"/>
          <w:color w:val="000000"/>
          <w:position w:val="0"/>
        </w:rPr>
        <w:t>Wiadomo, że dzisiejsza nasza interpunkcja oparta jest na logiczno-syntaktycznej konstrukcji zdania, względy zaś retoryczno-deklamacyjne grają w jej zasadach uboczną rolę. Nie zawsze tak było. Przestankowanie wiązało się raczej z retoryką niż gramatyką, więc przeważał w nim czyn</w:t>
        <w:t>nik drugi; aż do połowy ubiegłego stulecia interpunkcję traktowano jako system wskazówek dla modulowania głosu i czynienia przerw, zależała więc ona bardziej od temperamentu piszącego, niż od obiektywnej kon</w:t>
        <w:t>strukcji logicznej jego mowy. Pośrednio dopiero — boć czytający po to miał robić przerwy, głos zawieszać, podnosić, zniżać, aby oddać jak naj</w:t>
        <w:t>wyraźniej każdą myśl czytanego tekstu — znaki przestankowe rysowały z grubsza budowę logiczną i składniową języka.</w:t>
      </w:r>
    </w:p>
    <w:p>
      <w:pPr>
        <w:pStyle w:val="Style15"/>
        <w:framePr w:w="8634" w:h="5066" w:hRule="exact" w:wrap="none" w:vAnchor="page" w:hAnchor="page" w:x="1448" w:y="7444"/>
        <w:widowControl w:val="0"/>
        <w:keepNext w:val="0"/>
        <w:keepLines w:val="0"/>
        <w:shd w:val="clear" w:color="auto" w:fill="auto"/>
        <w:bidi w:val="0"/>
        <w:jc w:val="both"/>
        <w:spacing w:before="0" w:after="0" w:line="252" w:lineRule="exact"/>
        <w:ind w:left="0" w:right="1640" w:firstLine="560"/>
      </w:pPr>
      <w:r>
        <w:rPr>
          <w:lang w:val="pl-PL" w:eastAsia="pl-PL" w:bidi="pl-PL"/>
          <w:w w:val="100"/>
          <w:spacing w:val="0"/>
          <w:color w:val="000000"/>
          <w:position w:val="0"/>
        </w:rPr>
        <w:t>Znaki przestankowe przejęliśmy z łaciny razem z alfabetem. Z łaci</w:t>
        <w:t>ny oczywiście średniowiecznej, nie stosującej żadnego jednolitego czy konsekwentnego systemu przestankowania, choć starożytność (Arystote</w:t>
        <w:t>les, Arystofanes z Bizancjum) problemem interpunkcji już się intereso</w:t>
        <w:t>wała. W łacinie średniowiecznej były próby (Alkuin, VIII wiek) wprowa</w:t>
        <w:t>dzenia jakiegoś ładu w tej dziedzinie, ale bezowocne. Rękopis średnio</w:t>
        <w:t>wieczny obywał się na ogół bez znaków przestankowych, a jeśli kropki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09" w:y="14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19"/>
        <w:framePr w:wrap="none" w:vAnchor="page" w:hAnchor="page" w:x="4409" w:y="141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137" w:y="13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718" w:h="13008" w:hRule="exact" w:wrap="none" w:vAnchor="page" w:hAnchor="page" w:x="1379" w:y="201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używał, to dla oddzielenia wyrazu od wyrazu. Funkcję kropki częściowo pełniły duże litery, zaczynające nowe zdanie. Czasem jednak pojawia się kropka jako znak przestankowy. Umieszcza ją pisarz na różnej wysokości wiersza: u góry (tzw. distinctio) znaczy koniec myśli i odpowiada dzisiej</w:t>
        <w:t>szej kropce, w środku odpowiada dzisiejszemu średnikowi (distinctio media), u dołu w linii wiersza odpowiada dzisiejszemu przecinkowi (subdistinctio).</w:t>
      </w:r>
    </w:p>
    <w:p>
      <w:pPr>
        <w:pStyle w:val="Style11"/>
        <w:framePr w:w="8718" w:h="13008" w:hRule="exact" w:wrap="none" w:vAnchor="page" w:hAnchor="page" w:x="1379" w:y="2014"/>
        <w:widowControl w:val="0"/>
        <w:keepNext w:val="0"/>
        <w:keepLines w:val="0"/>
        <w:shd w:val="clear" w:color="auto" w:fill="auto"/>
        <w:bidi w:val="0"/>
        <w:jc w:val="both"/>
        <w:spacing w:before="0" w:after="163" w:line="306" w:lineRule="exact"/>
        <w:ind w:left="0" w:right="0" w:firstLine="680"/>
      </w:pPr>
      <w:r>
        <w:rPr>
          <w:lang w:val="pl-PL" w:eastAsia="pl-PL" w:bidi="pl-PL"/>
          <w:w w:val="100"/>
          <w:spacing w:val="0"/>
          <w:color w:val="000000"/>
          <w:position w:val="0"/>
        </w:rPr>
        <w:t>W naszych rękopisach średniowiecznych znajdujemy ślady tej inter</w:t>
        <w:t>punkcji. Sięgnąwszy po facsimilowe wydanie Kazań świętokrzyskich (Łoś i Semkowicz, Kraków 1934) dostrzegamy tam distinctio media, występu</w:t>
        <w:t>jące jednak w funkcji nie tyle średnika, co raczej przecinka.</w:t>
      </w:r>
    </w:p>
    <w:p>
      <w:pPr>
        <w:pStyle w:val="Style15"/>
        <w:framePr w:w="8718" w:h="13008" w:hRule="exact" w:wrap="none" w:vAnchor="page" w:hAnchor="page" w:x="1379" w:y="2014"/>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idzie tobie kroi zbawiciel • iżby nas ot wieczne śmirci zbawił...</w:t>
      </w:r>
    </w:p>
    <w:p>
      <w:pPr>
        <w:pStyle w:val="Style15"/>
        <w:framePr w:w="8718" w:h="13008" w:hRule="exact" w:wrap="none" w:vAnchor="page" w:hAnchor="page" w:x="1379" w:y="2014"/>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jego przyjścia pożędać . by on raczył togo dnia w nasza sirca zawitać . i nas</w:t>
      </w:r>
    </w:p>
    <w:p>
      <w:pPr>
        <w:pStyle w:val="Style15"/>
        <w:framePr w:w="8718" w:h="13008" w:hRule="exact" w:wrap="none" w:vAnchor="page" w:hAnchor="page" w:x="1379" w:y="2014"/>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wrogow naszych widomych i niewidomych uchować</w:t>
      </w:r>
    </w:p>
    <w:p>
      <w:pPr>
        <w:pStyle w:val="Style15"/>
        <w:framePr w:w="8718" w:h="13008" w:hRule="exact" w:wrap="none" w:vAnchor="page" w:hAnchor="page" w:x="1379" w:y="2014"/>
        <w:widowControl w:val="0"/>
        <w:keepNext w:val="0"/>
        <w:keepLines w:val="0"/>
        <w:shd w:val="clear" w:color="auto" w:fill="auto"/>
        <w:bidi w:val="0"/>
        <w:jc w:val="left"/>
        <w:spacing w:before="0" w:after="137" w:line="252" w:lineRule="exact"/>
        <w:ind w:left="6540" w:right="0" w:firstLine="0"/>
      </w:pPr>
      <w:r>
        <w:rPr>
          <w:lang w:val="pl-PL" w:eastAsia="pl-PL" w:bidi="pl-PL"/>
          <w:w w:val="100"/>
          <w:spacing w:val="0"/>
          <w:color w:val="000000"/>
          <w:position w:val="0"/>
        </w:rPr>
        <w:t>(z kazania III)</w:t>
      </w:r>
    </w:p>
    <w:p>
      <w:pPr>
        <w:pStyle w:val="Style11"/>
        <w:framePr w:w="8718" w:h="13008" w:hRule="exact" w:wrap="none" w:vAnchor="page" w:hAnchor="page" w:x="1379" w:y="2014"/>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Widzimy, że pisarz Kazań używa distinctio media wcale trafnie i że on pierwszy zastosował w piśmie polskim przecinek, choć oznaczył go in</w:t>
        <w:t>nym znakiem graficznym. Nie należy się też gorszyć przecinkiem przed „i“, bo przywilej opuszczania go w takich wypadkach (związek łączny) zjawia się dopiero w edyktach ortografów z połowy XIX wieku.</w:t>
      </w:r>
    </w:p>
    <w:p>
      <w:pPr>
        <w:pStyle w:val="Style11"/>
        <w:framePr w:w="8718" w:h="13008" w:hRule="exact" w:wrap="none" w:vAnchor="page" w:hAnchor="page" w:x="1379" w:y="2014"/>
        <w:widowControl w:val="0"/>
        <w:keepNext w:val="0"/>
        <w:keepLines w:val="0"/>
        <w:shd w:val="clear" w:color="auto" w:fill="auto"/>
        <w:bidi w:val="0"/>
        <w:jc w:val="both"/>
        <w:spacing w:before="0" w:after="158" w:line="306" w:lineRule="exact"/>
        <w:ind w:left="0" w:right="0" w:firstLine="680"/>
      </w:pPr>
      <w:r>
        <w:rPr>
          <w:lang w:val="pl-PL" w:eastAsia="pl-PL" w:bidi="pl-PL"/>
          <w:w w:val="100"/>
          <w:spacing w:val="0"/>
          <w:color w:val="000000"/>
          <w:position w:val="0"/>
        </w:rPr>
        <w:t>Inaczej jest w Psałterzu floriańskim. Tam distinctio media gra rolę nie tyle znaku podziału logicznego, ile raczej pauzy rytmicznej, dzielącej każdy werset na dwie (może muzyczne?) frazy:</w:t>
      </w:r>
    </w:p>
    <w:p>
      <w:pPr>
        <w:pStyle w:val="Style15"/>
        <w:framePr w:w="8718" w:h="13008" w:hRule="exact" w:wrap="none" w:vAnchor="page" w:hAnchor="page" w:x="1379" w:y="20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Odwroci język twoj ote złego • wargi twoje bychą nie mołwiły Iści</w:t>
      </w:r>
    </w:p>
    <w:p>
      <w:pPr>
        <w:pStyle w:val="Style15"/>
        <w:framePr w:w="8718" w:h="13008" w:hRule="exact" w:wrap="none" w:vAnchor="page" w:hAnchor="page" w:x="1379" w:y="20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Obroci się od złego a czyń dobre • szukaj pokoja i naśladuj ji</w:t>
      </w:r>
    </w:p>
    <w:p>
      <w:pPr>
        <w:pStyle w:val="Style15"/>
        <w:framePr w:w="8718" w:h="13008" w:hRule="exact" w:wrap="none" w:vAnchor="page" w:hAnchor="page" w:x="1379" w:y="2014"/>
        <w:widowControl w:val="0"/>
        <w:keepNext w:val="0"/>
        <w:keepLines w:val="0"/>
        <w:shd w:val="clear" w:color="auto" w:fill="auto"/>
        <w:bidi w:val="0"/>
        <w:jc w:val="left"/>
        <w:spacing w:before="0" w:after="142" w:line="258" w:lineRule="exact"/>
        <w:ind w:left="2340" w:right="0" w:firstLine="0"/>
      </w:pPr>
      <w:r>
        <w:rPr>
          <w:lang w:val="pl-PL" w:eastAsia="pl-PL" w:bidi="pl-PL"/>
          <w:w w:val="100"/>
          <w:spacing w:val="0"/>
          <w:color w:val="000000"/>
          <w:position w:val="0"/>
        </w:rPr>
        <w:t>(wyd. Bernackiego, Warszawa 1939, ps. XXXIII, 13, 14)</w:t>
      </w:r>
    </w:p>
    <w:p>
      <w:pPr>
        <w:pStyle w:val="Style11"/>
        <w:framePr w:w="8718" w:h="13008" w:hRule="exact" w:wrap="none" w:vAnchor="page" w:hAnchor="page" w:x="1379" w:y="2014"/>
        <w:widowControl w:val="0"/>
        <w:keepNext w:val="0"/>
        <w:keepLines w:val="0"/>
        <w:shd w:val="clear" w:color="auto" w:fill="auto"/>
        <w:bidi w:val="0"/>
        <w:jc w:val="both"/>
        <w:spacing w:before="0" w:after="158" w:line="306" w:lineRule="exact"/>
        <w:ind w:left="0" w:right="0" w:firstLine="680"/>
      </w:pPr>
      <w:r>
        <w:rPr>
          <w:lang w:val="pl-PL" w:eastAsia="pl-PL" w:bidi="pl-PL"/>
          <w:w w:val="100"/>
          <w:spacing w:val="0"/>
          <w:color w:val="000000"/>
          <w:position w:val="0"/>
        </w:rPr>
        <w:t>Najgorzej (z dzisiejszego punktu widzenia) przedstawia się inter</w:t>
        <w:t>punkcja Biblii szaroszpatackiej. Obserwujemy tylko jakąś ogólną intencję dzielenia wypowiedzi na człony za pomocą distinctio media.</w:t>
      </w:r>
    </w:p>
    <w:p>
      <w:pPr>
        <w:pStyle w:val="Style15"/>
        <w:framePr w:w="8718" w:h="13008" w:hRule="exact" w:wrap="none" w:vAnchor="page" w:hAnchor="page" w:x="1379" w:y="2014"/>
        <w:widowControl w:val="0"/>
        <w:keepNext w:val="0"/>
        <w:keepLines w:val="0"/>
        <w:shd w:val="clear" w:color="auto" w:fill="auto"/>
        <w:bidi w:val="0"/>
        <w:spacing w:before="0" w:after="0" w:line="258" w:lineRule="exact"/>
        <w:ind w:left="0" w:right="0" w:firstLine="0"/>
      </w:pPr>
      <w:r>
        <w:rPr>
          <w:lang w:val="pl-PL" w:eastAsia="pl-PL" w:bidi="pl-PL"/>
          <w:w w:val="100"/>
          <w:spacing w:val="0"/>
          <w:color w:val="000000"/>
          <w:position w:val="0"/>
        </w:rPr>
        <w:t>I weźrzał gospodzin na abela • a na jego ofierą Ale na kaima nie</w:t>
      </w:r>
    </w:p>
    <w:p>
      <w:pPr>
        <w:pStyle w:val="Style15"/>
        <w:framePr w:w="8718" w:h="13008" w:hRule="exact" w:wrap="none" w:vAnchor="page" w:hAnchor="page" w:x="1379" w:y="20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weźrzał • ani na jego ofierą • rozgniewał się jest kaim...</w:t>
      </w:r>
    </w:p>
    <w:p>
      <w:pPr>
        <w:pStyle w:val="Style15"/>
        <w:framePr w:w="8718" w:h="13008" w:hRule="exact" w:wrap="none" w:vAnchor="page" w:hAnchor="page" w:x="1379" w:y="2014"/>
        <w:widowControl w:val="0"/>
        <w:keepNext w:val="0"/>
        <w:keepLines w:val="0"/>
        <w:shd w:val="clear" w:color="auto" w:fill="auto"/>
        <w:bidi w:val="0"/>
        <w:jc w:val="left"/>
        <w:spacing w:before="0" w:after="137" w:line="258" w:lineRule="exact"/>
        <w:ind w:left="4420" w:right="0" w:firstLine="0"/>
      </w:pPr>
      <w:r>
        <w:rPr>
          <w:lang w:val="pl-PL" w:eastAsia="pl-PL" w:bidi="pl-PL"/>
          <w:w w:val="100"/>
          <w:spacing w:val="0"/>
          <w:color w:val="000000"/>
          <w:position w:val="0"/>
        </w:rPr>
        <w:t>(wg wyd. Bernackiego, Lwów 1930)</w:t>
      </w:r>
    </w:p>
    <w:p>
      <w:pPr>
        <w:pStyle w:val="Style11"/>
        <w:framePr w:w="8718" w:h="13008" w:hRule="exact" w:wrap="none" w:vAnchor="page" w:hAnchor="page" w:x="1379" w:y="2014"/>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Nie można na podstawie tych trzech przykładów kusić się o próbę wykrycia jakichś ogólnych zwyczajów interpunkcyjnych w polskim śred</w:t>
        <w:t>niowieczu. Stwierdzamy tylko dawność istnienia przecinka i zaglądamy z kolei do pierwszych druków.</w:t>
      </w:r>
    </w:p>
    <w:p>
      <w:pPr>
        <w:pStyle w:val="Style11"/>
        <w:framePr w:w="8718" w:h="13008" w:hRule="exact" w:wrap="none" w:vAnchor="page" w:hAnchor="page" w:x="1379" w:y="2014"/>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Są to już czasy Odrodzenia. Na Zachodzie spotykamy się w tym okresie z pracami teoretycznymi o interpunkcji. W r. 1462 </w:t>
      </w:r>
      <w:r>
        <w:rPr>
          <w:lang w:val="en-US" w:eastAsia="en-US" w:bidi="en-US"/>
          <w:w w:val="100"/>
          <w:spacing w:val="0"/>
          <w:color w:val="000000"/>
          <w:position w:val="0"/>
        </w:rPr>
        <w:t xml:space="preserve">von Vylc </w:t>
      </w:r>
      <w:r>
        <w:rPr>
          <w:lang w:val="pl-PL" w:eastAsia="pl-PL" w:bidi="pl-PL"/>
          <w:w w:val="100"/>
          <w:spacing w:val="0"/>
          <w:color w:val="000000"/>
          <w:position w:val="0"/>
        </w:rPr>
        <w:t>pisze na ten temat traktat (według jego zasad składano pisma Lutra), w 1566 r. wenecjanin Manucjusz młodszy w ,.Ortographiae ratio“ mówi o znakach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49" w:y="11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97" w:y="114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947" w:y="111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13</w:t>
      </w:r>
    </w:p>
    <w:p>
      <w:pPr>
        <w:pStyle w:val="Style11"/>
        <w:framePr w:w="8874" w:h="13232" w:hRule="exact" w:wrap="none" w:vAnchor="page" w:hAnchor="page" w:x="1301" w:y="174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przestankowych. Choć ich skomplikowane projekty nie przyjęły się pow</w:t>
        <w:t>szechnie, niemniej pozostały świadectwem, że wzrost kultury i rozwój języka rodzi potrzebę wprowadzenia ładu w przestankowaniu. Tę wzajem</w:t>
        <w:t>ną zależność zaobserwujemy jeszcze nieraz.</w:t>
      </w:r>
    </w:p>
    <w:p>
      <w:pPr>
        <w:pStyle w:val="Style11"/>
        <w:framePr w:w="8874" w:h="13232" w:hRule="exact" w:wrap="none" w:vAnchor="page" w:hAnchor="page" w:x="1301" w:y="1744"/>
        <w:widowControl w:val="0"/>
        <w:keepNext w:val="0"/>
        <w:keepLines w:val="0"/>
        <w:shd w:val="clear" w:color="auto" w:fill="auto"/>
        <w:bidi w:val="0"/>
        <w:jc w:val="both"/>
        <w:spacing w:before="0" w:after="158" w:line="312" w:lineRule="exact"/>
        <w:ind w:left="0" w:right="0" w:firstLine="680"/>
      </w:pPr>
      <w:r>
        <w:rPr>
          <w:lang w:val="pl-PL" w:eastAsia="pl-PL" w:bidi="pl-PL"/>
          <w:w w:val="100"/>
          <w:spacing w:val="0"/>
          <w:color w:val="000000"/>
          <w:position w:val="0"/>
        </w:rPr>
        <w:t>W Polsce widzimy też inny stosunek do interpunkcji. Oto jak wy</w:t>
        <w:t>gląda ona w dziele Falimirza „O ziołach i mocy ich", drukowanym w Kra</w:t>
        <w:t>kowie w 1534 r. u Floriana Unglera.</w:t>
      </w:r>
    </w:p>
    <w:p>
      <w:pPr>
        <w:pStyle w:val="Style15"/>
        <w:framePr w:w="8874" w:h="13232" w:hRule="exact" w:wrap="none" w:vAnchor="page" w:hAnchor="page" w:x="1301" w:y="1744"/>
        <w:tabs>
          <w:tab w:leader="none" w:pos="6542" w:val="left"/>
        </w:tabs>
        <w:widowControl w:val="0"/>
        <w:keepNext w:val="0"/>
        <w:keepLines w:val="0"/>
        <w:shd w:val="clear" w:color="auto" w:fill="auto"/>
        <w:bidi w:val="0"/>
        <w:jc w:val="both"/>
        <w:spacing w:before="0" w:after="125" w:line="264" w:lineRule="exact"/>
        <w:ind w:left="680" w:right="0" w:firstLine="0"/>
      </w:pPr>
      <w:r>
        <w:rPr>
          <w:lang w:val="pl-PL" w:eastAsia="pl-PL" w:bidi="pl-PL"/>
          <w:w w:val="100"/>
          <w:spacing w:val="0"/>
          <w:color w:val="000000"/>
          <w:position w:val="0"/>
        </w:rPr>
        <w:t xml:space="preserve">Bez jest ciepły i suchy w trzecim stopniu, Ma moc otwierającą </w:t>
      </w:r>
      <w:r>
        <w:rPr>
          <w:lang w:val="ru-RU" w:eastAsia="ru-RU" w:bidi="ru-RU"/>
          <w:w w:val="100"/>
          <w:spacing w:val="0"/>
          <w:color w:val="000000"/>
          <w:position w:val="0"/>
        </w:rPr>
        <w:t xml:space="preserve">/ </w:t>
      </w:r>
      <w:r>
        <w:rPr>
          <w:lang w:val="pl-PL" w:eastAsia="pl-PL" w:bidi="pl-PL"/>
          <w:w w:val="100"/>
          <w:spacing w:val="0"/>
          <w:color w:val="000000"/>
          <w:position w:val="0"/>
        </w:rPr>
        <w:t>wypędzają</w:t>
        <w:t xml:space="preserve">cą </w:t>
      </w:r>
      <w:r>
        <w:rPr>
          <w:lang w:val="ru-RU" w:eastAsia="ru-RU" w:bidi="ru-RU"/>
          <w:w w:val="100"/>
          <w:spacing w:val="0"/>
          <w:color w:val="000000"/>
          <w:position w:val="0"/>
        </w:rPr>
        <w:t xml:space="preserve">/ </w:t>
      </w:r>
      <w:r>
        <w:rPr>
          <w:lang w:val="pl-PL" w:eastAsia="pl-PL" w:bidi="pl-PL"/>
          <w:w w:val="100"/>
          <w:spacing w:val="0"/>
          <w:color w:val="000000"/>
          <w:position w:val="0"/>
        </w:rPr>
        <w:t xml:space="preserve">i rozganiającą i też poty czyniącą </w:t>
      </w:r>
      <w:r>
        <w:rPr>
          <w:lang w:val="ru-RU" w:eastAsia="ru-RU" w:bidi="ru-RU"/>
          <w:w w:val="100"/>
          <w:spacing w:val="0"/>
          <w:color w:val="000000"/>
          <w:position w:val="0"/>
        </w:rPr>
        <w:t xml:space="preserve">/ </w:t>
      </w:r>
      <w:r>
        <w:rPr>
          <w:lang w:val="pl-PL" w:eastAsia="pl-PL" w:bidi="pl-PL"/>
          <w:w w:val="100"/>
          <w:spacing w:val="0"/>
          <w:color w:val="000000"/>
          <w:position w:val="0"/>
        </w:rPr>
        <w:t xml:space="preserve">listy bzowe są wilkie </w:t>
      </w:r>
      <w:r>
        <w:rPr>
          <w:lang w:val="ru-RU" w:eastAsia="ru-RU" w:bidi="ru-RU"/>
          <w:w w:val="100"/>
          <w:spacing w:val="0"/>
          <w:color w:val="000000"/>
          <w:position w:val="0"/>
        </w:rPr>
        <w:t xml:space="preserve">/ </w:t>
      </w:r>
      <w:r>
        <w:rPr>
          <w:lang w:val="pl-PL" w:eastAsia="pl-PL" w:bidi="pl-PL"/>
          <w:w w:val="100"/>
          <w:spacing w:val="0"/>
          <w:color w:val="000000"/>
          <w:position w:val="0"/>
        </w:rPr>
        <w:t>Gdy je stłu</w:t>
        <w:t>czesz z octem...</w:t>
        <w:tab/>
        <w:t>(Capitulum 217)</w:t>
      </w:r>
    </w:p>
    <w:p>
      <w:pPr>
        <w:pStyle w:val="Style15"/>
        <w:framePr w:w="8874" w:h="13232" w:hRule="exact" w:wrap="none" w:vAnchor="page" w:hAnchor="page" w:x="1301" w:y="1744"/>
        <w:tabs>
          <w:tab w:leader="none" w:pos="6542" w:val="left"/>
        </w:tabs>
        <w:widowControl w:val="0"/>
        <w:keepNext w:val="0"/>
        <w:keepLines w:val="0"/>
        <w:shd w:val="clear" w:color="auto" w:fill="auto"/>
        <w:bidi w:val="0"/>
        <w:jc w:val="both"/>
        <w:spacing w:before="0" w:after="67" w:line="258" w:lineRule="exact"/>
        <w:ind w:left="680" w:right="0" w:firstLine="0"/>
      </w:pPr>
      <w:r>
        <w:rPr>
          <w:lang w:val="pl-PL" w:eastAsia="pl-PL" w:bidi="pl-PL"/>
          <w:w w:val="100"/>
          <w:spacing w:val="0"/>
          <w:color w:val="000000"/>
          <w:position w:val="0"/>
        </w:rPr>
        <w:t xml:space="preserve">Oset jest dwoj </w:t>
      </w:r>
      <w:r>
        <w:rPr>
          <w:lang w:val="ru-RU" w:eastAsia="ru-RU" w:bidi="ru-RU"/>
          <w:w w:val="100"/>
          <w:spacing w:val="0"/>
          <w:color w:val="000000"/>
          <w:position w:val="0"/>
        </w:rPr>
        <w:t xml:space="preserve">/ </w:t>
      </w:r>
      <w:r>
        <w:rPr>
          <w:lang w:val="pl-PL" w:eastAsia="pl-PL" w:bidi="pl-PL"/>
          <w:w w:val="100"/>
          <w:spacing w:val="0"/>
          <w:color w:val="000000"/>
          <w:position w:val="0"/>
        </w:rPr>
        <w:t>jeden suchy drugi wilgotny ktory roście około rzek i nad samymi rzekami tak iż liście jego po wodzie się ściele, Pręt ma na wierzchu miąższy a ku końcowi cienki ktory ma na sobie ostre a cienkie tarnie. Ale su</w:t>
        <w:t xml:space="preserve">chy a domowy oset </w:t>
      </w:r>
      <w:r>
        <w:rPr>
          <w:lang w:val="ru-RU" w:eastAsia="ru-RU" w:bidi="ru-RU"/>
          <w:w w:val="100"/>
          <w:spacing w:val="0"/>
          <w:color w:val="000000"/>
          <w:position w:val="0"/>
        </w:rPr>
        <w:t xml:space="preserve">/ </w:t>
      </w:r>
      <w:r>
        <w:rPr>
          <w:lang w:val="pl-PL" w:eastAsia="pl-PL" w:bidi="pl-PL"/>
          <w:w w:val="100"/>
          <w:spacing w:val="0"/>
          <w:color w:val="000000"/>
          <w:position w:val="0"/>
        </w:rPr>
        <w:t xml:space="preserve">ten wysoko roście a barzo kole. Nasienie obudwu jest twarde </w:t>
      </w:r>
      <w:r>
        <w:rPr>
          <w:lang w:val="ru-RU" w:eastAsia="ru-RU" w:bidi="ru-RU"/>
          <w:w w:val="100"/>
          <w:spacing w:val="0"/>
          <w:color w:val="000000"/>
          <w:position w:val="0"/>
        </w:rPr>
        <w:t xml:space="preserve">/ </w:t>
      </w:r>
      <w:r>
        <w:rPr>
          <w:lang w:val="pl-PL" w:eastAsia="pl-PL" w:bidi="pl-PL"/>
          <w:w w:val="100"/>
          <w:spacing w:val="0"/>
          <w:color w:val="000000"/>
          <w:position w:val="0"/>
        </w:rPr>
        <w:t xml:space="preserve">Włosności oziębiającej </w:t>
      </w:r>
      <w:r>
        <w:rPr>
          <w:lang w:val="ru-RU" w:eastAsia="ru-RU" w:bidi="ru-RU"/>
          <w:w w:val="100"/>
          <w:spacing w:val="0"/>
          <w:color w:val="000000"/>
          <w:position w:val="0"/>
        </w:rPr>
        <w:t xml:space="preserve">/ </w:t>
      </w:r>
      <w:r>
        <w:rPr>
          <w:lang w:val="pl-PL" w:eastAsia="pl-PL" w:bidi="pl-PL"/>
          <w:w w:val="100"/>
          <w:spacing w:val="0"/>
          <w:color w:val="000000"/>
          <w:position w:val="0"/>
        </w:rPr>
        <w:t xml:space="preserve">cierpniącej </w:t>
      </w:r>
      <w:r>
        <w:rPr>
          <w:lang w:val="ru-RU" w:eastAsia="ru-RU" w:bidi="ru-RU"/>
          <w:w w:val="100"/>
          <w:spacing w:val="0"/>
          <w:color w:val="000000"/>
          <w:position w:val="0"/>
        </w:rPr>
        <w:t xml:space="preserve">/ </w:t>
      </w:r>
      <w:r>
        <w:rPr>
          <w:lang w:val="pl-PL" w:eastAsia="pl-PL" w:bidi="pl-PL"/>
          <w:w w:val="100"/>
          <w:spacing w:val="0"/>
          <w:color w:val="000000"/>
          <w:position w:val="0"/>
        </w:rPr>
        <w:t xml:space="preserve">i wysuszającej. Diascorides </w:t>
      </w:r>
      <w:r>
        <w:rPr>
          <w:lang w:val="ru-RU" w:eastAsia="ru-RU" w:bidi="ru-RU"/>
          <w:w w:val="100"/>
          <w:spacing w:val="0"/>
          <w:color w:val="000000"/>
          <w:position w:val="0"/>
        </w:rPr>
        <w:t xml:space="preserve">/ </w:t>
      </w:r>
      <w:r>
        <w:rPr>
          <w:lang w:val="pl-PL" w:eastAsia="pl-PL" w:bidi="pl-PL"/>
          <w:w w:val="100"/>
          <w:spacing w:val="0"/>
          <w:color w:val="000000"/>
          <w:position w:val="0"/>
        </w:rPr>
        <w:t>Awicenna jednako sie w tym zgadzają...</w:t>
        <w:tab/>
        <w:t>(Capitulum 243)</w:t>
      </w:r>
    </w:p>
    <w:p>
      <w:pPr>
        <w:pStyle w:val="Style11"/>
        <w:framePr w:w="8874" w:h="13232" w:hRule="exact" w:wrap="none" w:vAnchor="page" w:hAnchor="page" w:x="1301" w:y="1744"/>
        <w:widowControl w:val="0"/>
        <w:keepNext w:val="0"/>
        <w:keepLines w:val="0"/>
        <w:shd w:val="clear" w:color="auto" w:fill="auto"/>
        <w:bidi w:val="0"/>
        <w:jc w:val="both"/>
        <w:spacing w:before="0" w:after="0" w:line="324" w:lineRule="exact"/>
        <w:ind w:left="0" w:right="0" w:firstLine="680"/>
      </w:pPr>
      <w:r>
        <w:rPr>
          <w:lang w:val="pl-PL" w:eastAsia="pl-PL" w:bidi="pl-PL"/>
          <w:w w:val="100"/>
          <w:spacing w:val="0"/>
          <w:color w:val="000000"/>
          <w:position w:val="0"/>
        </w:rPr>
        <w:t>Uderza nas tu przede wszystkim pomnożenie liczby znaków prze</w:t>
        <w:t>stankowych. Uszeregujmy je według hierarchii:</w:t>
      </w:r>
    </w:p>
    <w:p>
      <w:pPr>
        <w:pStyle w:val="Style11"/>
        <w:numPr>
          <w:ilvl w:val="0"/>
          <w:numId w:val="5"/>
        </w:numPr>
        <w:framePr w:w="8874" w:h="13232" w:hRule="exact" w:wrap="none" w:vAnchor="page" w:hAnchor="page" w:x="1301" w:y="1744"/>
        <w:tabs>
          <w:tab w:leader="none" w:pos="1087" w:val="left"/>
        </w:tabs>
        <w:widowControl w:val="0"/>
        <w:keepNext w:val="0"/>
        <w:keepLines w:val="0"/>
        <w:shd w:val="clear" w:color="auto" w:fill="auto"/>
        <w:bidi w:val="0"/>
        <w:jc w:val="both"/>
        <w:spacing w:before="0" w:after="0" w:line="312" w:lineRule="exact"/>
        <w:ind w:left="680" w:right="0" w:firstLine="0"/>
      </w:pPr>
      <w:r>
        <w:rPr>
          <w:lang w:val="pl-PL" w:eastAsia="pl-PL" w:bidi="pl-PL"/>
          <w:w w:val="100"/>
          <w:spacing w:val="0"/>
          <w:color w:val="000000"/>
          <w:position w:val="0"/>
        </w:rPr>
        <w:t>kropka, po niej duża litera znaczą największą przerwę,</w:t>
      </w:r>
    </w:p>
    <w:p>
      <w:pPr>
        <w:pStyle w:val="Style11"/>
        <w:numPr>
          <w:ilvl w:val="0"/>
          <w:numId w:val="5"/>
        </w:numPr>
        <w:framePr w:w="8874" w:h="13232" w:hRule="exact" w:wrap="none" w:vAnchor="page" w:hAnchor="page" w:x="1301" w:y="1744"/>
        <w:tabs>
          <w:tab w:leader="none" w:pos="1087" w:val="left"/>
        </w:tabs>
        <w:widowControl w:val="0"/>
        <w:keepNext w:val="0"/>
        <w:keepLines w:val="0"/>
        <w:shd w:val="clear" w:color="auto" w:fill="auto"/>
        <w:bidi w:val="0"/>
        <w:jc w:val="both"/>
        <w:spacing w:before="0" w:after="0" w:line="312" w:lineRule="exact"/>
        <w:ind w:left="680" w:right="0" w:firstLine="0"/>
      </w:pPr>
      <w:r>
        <w:rPr>
          <w:lang w:val="pl-PL" w:eastAsia="pl-PL" w:bidi="pl-PL"/>
          <w:w w:val="100"/>
          <w:spacing w:val="0"/>
          <w:color w:val="000000"/>
          <w:position w:val="0"/>
        </w:rPr>
        <w:t>przecinek i duża litera — dużą przerwę,</w:t>
      </w:r>
    </w:p>
    <w:p>
      <w:pPr>
        <w:pStyle w:val="Style11"/>
        <w:numPr>
          <w:ilvl w:val="0"/>
          <w:numId w:val="5"/>
        </w:numPr>
        <w:framePr w:w="8874" w:h="13232" w:hRule="exact" w:wrap="none" w:vAnchor="page" w:hAnchor="page" w:x="1301" w:y="1744"/>
        <w:tabs>
          <w:tab w:leader="none" w:pos="1087" w:val="left"/>
        </w:tabs>
        <w:widowControl w:val="0"/>
        <w:keepNext w:val="0"/>
        <w:keepLines w:val="0"/>
        <w:shd w:val="clear" w:color="auto" w:fill="auto"/>
        <w:bidi w:val="0"/>
        <w:jc w:val="both"/>
        <w:spacing w:before="0" w:after="0" w:line="312" w:lineRule="exact"/>
        <w:ind w:left="680" w:right="0" w:firstLine="0"/>
      </w:pPr>
      <w:r>
        <w:rPr>
          <w:lang w:val="pl-PL" w:eastAsia="pl-PL" w:bidi="pl-PL"/>
          <w:w w:val="100"/>
          <w:spacing w:val="0"/>
          <w:color w:val="000000"/>
          <w:position w:val="0"/>
        </w:rPr>
        <w:t>skośna kreska i duża litera — średnią przerwę,</w:t>
      </w:r>
    </w:p>
    <w:p>
      <w:pPr>
        <w:pStyle w:val="Style11"/>
        <w:numPr>
          <w:ilvl w:val="0"/>
          <w:numId w:val="5"/>
        </w:numPr>
        <w:framePr w:w="8874" w:h="13232" w:hRule="exact" w:wrap="none" w:vAnchor="page" w:hAnchor="page" w:x="1301" w:y="1744"/>
        <w:tabs>
          <w:tab w:leader="none" w:pos="1087" w:val="left"/>
        </w:tabs>
        <w:widowControl w:val="0"/>
        <w:keepNext w:val="0"/>
        <w:keepLines w:val="0"/>
        <w:shd w:val="clear" w:color="auto" w:fill="auto"/>
        <w:bidi w:val="0"/>
        <w:jc w:val="both"/>
        <w:spacing w:before="0" w:after="0" w:line="312" w:lineRule="exact"/>
        <w:ind w:left="680" w:right="0" w:firstLine="0"/>
      </w:pPr>
      <w:r>
        <w:rPr>
          <w:lang w:val="pl-PL" w:eastAsia="pl-PL" w:bidi="pl-PL"/>
          <w:w w:val="100"/>
          <w:spacing w:val="0"/>
          <w:color w:val="000000"/>
          <w:position w:val="0"/>
        </w:rPr>
        <w:t>skośna kreska i mała litera — małą przerwę.</w:t>
      </w:r>
    </w:p>
    <w:p>
      <w:pPr>
        <w:pStyle w:val="Style11"/>
        <w:framePr w:w="8874" w:h="13232" w:hRule="exact" w:wrap="none" w:vAnchor="page" w:hAnchor="page" w:x="1301" w:y="1744"/>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Oprócz znaku graficznego kropki występuje tutaj w funkcji kropki znak graficzny przecinka (...liście jego po wodzie się ściele, Pręt ma na wierzchu...), natomiast funkcję przecinka pełni skośna kreska, obarczona dodatkowo zastępstwem dzisiejszego dwukropka (Oset jest dwoj </w:t>
      </w:r>
      <w:r>
        <w:rPr>
          <w:lang w:val="ru-RU" w:eastAsia="ru-RU" w:bidi="ru-RU"/>
          <w:w w:val="100"/>
          <w:spacing w:val="0"/>
          <w:color w:val="000000"/>
          <w:position w:val="0"/>
        </w:rPr>
        <w:t xml:space="preserve">/ </w:t>
      </w:r>
      <w:r>
        <w:rPr>
          <w:lang w:val="pl-PL" w:eastAsia="pl-PL" w:bidi="pl-PL"/>
          <w:w w:val="100"/>
          <w:spacing w:val="0"/>
          <w:color w:val="000000"/>
          <w:position w:val="0"/>
        </w:rPr>
        <w:t>jeden suchy drugi wilgotny...). System rozmieszczania znaków odznacza się pewnym ładem, nie przestrzeganym jednak konsekwentnie i poddanym oczywiście względom retorycznym.</w:t>
      </w:r>
    </w:p>
    <w:p>
      <w:pPr>
        <w:pStyle w:val="Style11"/>
        <w:framePr w:w="8874" w:h="13232" w:hRule="exact" w:wrap="none" w:vAnchor="page" w:hAnchor="page" w:x="1301" w:y="1744"/>
        <w:widowControl w:val="0"/>
        <w:keepNext w:val="0"/>
        <w:keepLines w:val="0"/>
        <w:shd w:val="clear" w:color="auto" w:fill="auto"/>
        <w:bidi w:val="0"/>
        <w:jc w:val="both"/>
        <w:spacing w:before="0" w:after="163" w:line="312" w:lineRule="exact"/>
        <w:ind w:left="0" w:right="0" w:firstLine="680"/>
      </w:pPr>
      <w:r>
        <w:rPr>
          <w:lang w:val="pl-PL" w:eastAsia="pl-PL" w:bidi="pl-PL"/>
          <w:w w:val="100"/>
          <w:spacing w:val="0"/>
          <w:color w:val="000000"/>
          <w:position w:val="0"/>
        </w:rPr>
        <w:t>Znacznie porządniej przedstawia się ten system w dziełach później</w:t>
        <w:t xml:space="preserve">szych: u Reja i zwłaszcza u Kochanowskiego. „Zwierciadło" Rejowe, imprymowane przez </w:t>
      </w:r>
      <w:r>
        <w:rPr>
          <w:lang w:val="cs-CZ" w:eastAsia="cs-CZ" w:bidi="cs-CZ"/>
          <w:w w:val="100"/>
          <w:spacing w:val="0"/>
          <w:color w:val="000000"/>
          <w:position w:val="0"/>
        </w:rPr>
        <w:t xml:space="preserve">typografa </w:t>
      </w:r>
      <w:r>
        <w:rPr>
          <w:lang w:val="pl-PL" w:eastAsia="pl-PL" w:bidi="pl-PL"/>
          <w:w w:val="100"/>
          <w:spacing w:val="0"/>
          <w:color w:val="000000"/>
          <w:position w:val="0"/>
        </w:rPr>
        <w:t>JKM Macieja Wierzbiętę w r. 1567, ma taką interpunkcję:</w:t>
      </w:r>
    </w:p>
    <w:p>
      <w:pPr>
        <w:pStyle w:val="Style15"/>
        <w:framePr w:w="8874" w:h="13232" w:hRule="exact" w:wrap="none" w:vAnchor="page" w:hAnchor="page" w:x="1301" w:y="1744"/>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To sprawiedliwość co rownie każdego</w:t>
      </w:r>
    </w:p>
    <w:p>
      <w:pPr>
        <w:pStyle w:val="Style15"/>
        <w:framePr w:w="8874" w:h="13232" w:hRule="exact" w:wrap="none" w:vAnchor="page" w:hAnchor="page" w:x="1301" w:y="1744"/>
        <w:widowControl w:val="0"/>
        <w:keepNext w:val="0"/>
        <w:keepLines w:val="0"/>
        <w:shd w:val="clear" w:color="auto" w:fill="auto"/>
        <w:bidi w:val="0"/>
        <w:jc w:val="left"/>
        <w:spacing w:before="0" w:after="0" w:line="258" w:lineRule="exact"/>
        <w:ind w:left="1280" w:right="0" w:firstLine="0"/>
      </w:pPr>
      <w:r>
        <w:rPr>
          <w:lang w:val="pl-PL" w:eastAsia="pl-PL" w:bidi="pl-PL"/>
          <w:w w:val="100"/>
          <w:spacing w:val="0"/>
          <w:color w:val="000000"/>
          <w:position w:val="0"/>
        </w:rPr>
        <w:t xml:space="preserve">Ma na baczności </w:t>
      </w:r>
      <w:r>
        <w:rPr>
          <w:lang w:val="ru-RU" w:eastAsia="ru-RU" w:bidi="ru-RU"/>
          <w:w w:val="100"/>
          <w:spacing w:val="0"/>
          <w:color w:val="000000"/>
          <w:position w:val="0"/>
        </w:rPr>
        <w:t xml:space="preserve">/ </w:t>
      </w:r>
      <w:r>
        <w:rPr>
          <w:lang w:val="pl-PL" w:eastAsia="pl-PL" w:bidi="pl-PL"/>
          <w:w w:val="100"/>
          <w:spacing w:val="0"/>
          <w:color w:val="000000"/>
          <w:position w:val="0"/>
        </w:rPr>
        <w:t>złego i dobrego.</w:t>
      </w:r>
    </w:p>
    <w:p>
      <w:pPr>
        <w:pStyle w:val="Style15"/>
        <w:framePr w:w="8874" w:h="13232" w:hRule="exact" w:wrap="none" w:vAnchor="page" w:hAnchor="page" w:x="1301" w:y="1744"/>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Ta sprawiedliwość jest to sędzia srogi </w:t>
      </w:r>
      <w:r>
        <w:rPr>
          <w:lang w:val="ru-RU" w:eastAsia="ru-RU" w:bidi="ru-RU"/>
          <w:w w:val="100"/>
          <w:spacing w:val="0"/>
          <w:color w:val="000000"/>
          <w:position w:val="0"/>
        </w:rPr>
        <w:t>/</w:t>
      </w:r>
    </w:p>
    <w:p>
      <w:pPr>
        <w:pStyle w:val="Style15"/>
        <w:framePr w:w="8874" w:h="13232" w:hRule="exact" w:wrap="none" w:vAnchor="page" w:hAnchor="page" w:x="1301" w:y="1744"/>
        <w:widowControl w:val="0"/>
        <w:keepNext w:val="0"/>
        <w:keepLines w:val="0"/>
        <w:shd w:val="clear" w:color="auto" w:fill="auto"/>
        <w:bidi w:val="0"/>
        <w:jc w:val="left"/>
        <w:spacing w:before="0" w:after="0" w:line="258" w:lineRule="exact"/>
        <w:ind w:left="1280" w:right="0" w:firstLine="0"/>
      </w:pPr>
      <w:r>
        <w:rPr>
          <w:lang w:val="pl-PL" w:eastAsia="pl-PL" w:bidi="pl-PL"/>
          <w:w w:val="100"/>
          <w:spacing w:val="0"/>
          <w:color w:val="000000"/>
          <w:position w:val="0"/>
        </w:rPr>
        <w:t>Rowny dekret ma pan jako ubogi.</w:t>
      </w:r>
    </w:p>
    <w:p>
      <w:pPr>
        <w:pStyle w:val="Style15"/>
        <w:framePr w:w="8874" w:h="13232" w:hRule="exact" w:wrap="none" w:vAnchor="page" w:hAnchor="page" w:x="1301" w:y="1744"/>
        <w:widowControl w:val="0"/>
        <w:keepNext w:val="0"/>
        <w:keepLines w:val="0"/>
        <w:shd w:val="clear" w:color="auto" w:fill="auto"/>
        <w:bidi w:val="0"/>
        <w:jc w:val="left"/>
        <w:spacing w:before="0" w:after="120" w:line="258" w:lineRule="exact"/>
        <w:ind w:left="3620" w:right="0" w:firstLine="0"/>
      </w:pPr>
      <w:r>
        <w:rPr>
          <w:lang w:val="pl-PL" w:eastAsia="pl-PL" w:bidi="pl-PL"/>
          <w:w w:val="100"/>
          <w:spacing w:val="0"/>
          <w:color w:val="000000"/>
          <w:position w:val="0"/>
        </w:rPr>
        <w:t>(„O sprawiedliwości", Apoftegmata, k. 212)</w:t>
      </w:r>
    </w:p>
    <w:p>
      <w:pPr>
        <w:pStyle w:val="Style15"/>
        <w:framePr w:w="8874" w:h="13232" w:hRule="exact" w:wrap="none" w:vAnchor="page" w:hAnchor="page" w:x="1301" w:y="1744"/>
        <w:tabs>
          <w:tab w:leader="none" w:pos="3056" w:val="left"/>
        </w:tabs>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Nie dajże mu też wiele </w:t>
      </w:r>
      <w:r>
        <w:rPr>
          <w:lang w:val="cs-CZ" w:eastAsia="cs-CZ" w:bidi="cs-CZ"/>
          <w:w w:val="100"/>
          <w:spacing w:val="0"/>
          <w:color w:val="000000"/>
          <w:position w:val="0"/>
        </w:rPr>
        <w:t xml:space="preserve">leda </w:t>
      </w:r>
      <w:r>
        <w:rPr>
          <w:lang w:val="pl-PL" w:eastAsia="pl-PL" w:bidi="pl-PL"/>
          <w:w w:val="100"/>
          <w:spacing w:val="0"/>
          <w:color w:val="000000"/>
          <w:position w:val="0"/>
        </w:rPr>
        <w:t xml:space="preserve">czego szczebiotać </w:t>
      </w:r>
      <w:r>
        <w:rPr>
          <w:lang w:val="ru-RU" w:eastAsia="ru-RU" w:bidi="ru-RU"/>
          <w:w w:val="100"/>
          <w:spacing w:val="0"/>
          <w:color w:val="000000"/>
          <w:position w:val="0"/>
        </w:rPr>
        <w:t xml:space="preserve">/ </w:t>
      </w:r>
      <w:r>
        <w:rPr>
          <w:lang w:val="pl-PL" w:eastAsia="pl-PL" w:bidi="pl-PL"/>
          <w:w w:val="100"/>
          <w:spacing w:val="0"/>
          <w:color w:val="000000"/>
          <w:position w:val="0"/>
        </w:rPr>
        <w:t>jako to inni barzo radzi wi</w:t>
        <w:t xml:space="preserve">dzą </w:t>
      </w:r>
      <w:r>
        <w:rPr>
          <w:lang w:val="ru-RU" w:eastAsia="ru-RU" w:bidi="ru-RU"/>
          <w:w w:val="100"/>
          <w:spacing w:val="0"/>
          <w:color w:val="000000"/>
          <w:position w:val="0"/>
        </w:rPr>
        <w:t xml:space="preserve">/ </w:t>
      </w:r>
      <w:r>
        <w:rPr>
          <w:lang w:val="pl-PL" w:eastAsia="pl-PL" w:bidi="pl-PL"/>
          <w:w w:val="100"/>
          <w:spacing w:val="0"/>
          <w:color w:val="000000"/>
          <w:position w:val="0"/>
        </w:rPr>
        <w:t xml:space="preserve">a zową to szpaczkiem </w:t>
      </w:r>
      <w:r>
        <w:rPr>
          <w:lang w:val="ru-RU" w:eastAsia="ru-RU" w:bidi="ru-RU"/>
          <w:w w:val="100"/>
          <w:spacing w:val="0"/>
          <w:color w:val="000000"/>
          <w:position w:val="0"/>
        </w:rPr>
        <w:t xml:space="preserve">/ </w:t>
      </w:r>
      <w:r>
        <w:rPr>
          <w:lang w:val="pl-PL" w:eastAsia="pl-PL" w:bidi="pl-PL"/>
          <w:w w:val="100"/>
          <w:spacing w:val="0"/>
          <w:color w:val="000000"/>
          <w:position w:val="0"/>
        </w:rPr>
        <w:t xml:space="preserve">bo jako mu to w obyczaj wnidzie </w:t>
      </w:r>
      <w:r>
        <w:rPr>
          <w:lang w:val="ru-RU" w:eastAsia="ru-RU" w:bidi="ru-RU"/>
          <w:w w:val="100"/>
          <w:spacing w:val="0"/>
          <w:color w:val="000000"/>
          <w:position w:val="0"/>
        </w:rPr>
        <w:t xml:space="preserve">/ </w:t>
      </w:r>
      <w:r>
        <w:rPr>
          <w:lang w:val="pl-PL" w:eastAsia="pl-PL" w:bidi="pl-PL"/>
          <w:w w:val="100"/>
          <w:spacing w:val="0"/>
          <w:color w:val="000000"/>
          <w:position w:val="0"/>
        </w:rPr>
        <w:t xml:space="preserve">tedy mu potem z tego wszeteczeństwo uroście </w:t>
      </w:r>
      <w:r>
        <w:rPr>
          <w:lang w:val="ru-RU" w:eastAsia="ru-RU" w:bidi="ru-RU"/>
          <w:w w:val="100"/>
          <w:spacing w:val="0"/>
          <w:color w:val="000000"/>
          <w:position w:val="0"/>
        </w:rPr>
        <w:t xml:space="preserve">/ </w:t>
      </w:r>
      <w:r>
        <w:rPr>
          <w:lang w:val="pl-PL" w:eastAsia="pl-PL" w:bidi="pl-PL"/>
          <w:w w:val="100"/>
          <w:spacing w:val="0"/>
          <w:color w:val="000000"/>
          <w:position w:val="0"/>
        </w:rPr>
        <w:t>ktorego go potem trudno oduczyć bę</w:t>
        <w:t>dzie.</w:t>
        <w:tab/>
        <w:t xml:space="preserve">(„Żywot człowieka poczciwego", </w:t>
      </w:r>
      <w:r>
        <w:rPr>
          <w:lang w:val="cs-CZ" w:eastAsia="cs-CZ" w:bidi="cs-CZ"/>
          <w:w w:val="100"/>
          <w:spacing w:val="0"/>
          <w:color w:val="000000"/>
          <w:position w:val="0"/>
        </w:rPr>
        <w:t xml:space="preserve">ks. </w:t>
      </w:r>
      <w:r>
        <w:rPr>
          <w:lang w:val="pl-PL" w:eastAsia="pl-PL" w:bidi="pl-PL"/>
          <w:w w:val="100"/>
          <w:spacing w:val="0"/>
          <w:color w:val="000000"/>
          <w:position w:val="0"/>
        </w:rPr>
        <w:t>III, k. 7v)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09" w:y="11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19"/>
        <w:framePr w:wrap="none" w:vAnchor="page" w:hAnchor="page" w:x="4433" w:y="11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197" w:y="11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802" w:h="11808" w:hRule="exact" w:wrap="none" w:vAnchor="page" w:hAnchor="page" w:x="1337" w:y="1756"/>
        <w:widowControl w:val="0"/>
        <w:keepNext w:val="0"/>
        <w:keepLines w:val="0"/>
        <w:shd w:val="clear" w:color="auto" w:fill="auto"/>
        <w:bidi w:val="0"/>
        <w:jc w:val="both"/>
        <w:spacing w:before="0" w:after="163" w:line="312" w:lineRule="exact"/>
        <w:ind w:left="0" w:right="0" w:firstLine="700"/>
      </w:pPr>
      <w:r>
        <w:rPr>
          <w:lang w:val="pl-PL" w:eastAsia="pl-PL" w:bidi="pl-PL"/>
          <w:w w:val="100"/>
          <w:spacing w:val="0"/>
          <w:color w:val="000000"/>
          <w:position w:val="0"/>
        </w:rPr>
        <w:t>Przykłady z Kochanowskiego, który o przestankowanie — jak mó</w:t>
        <w:t xml:space="preserve">wią — osobiście dbał (był zresztą </w:t>
      </w:r>
      <w:r>
        <w:rPr>
          <w:lang w:val="fr-FR" w:eastAsia="fr-FR" w:bidi="fr-FR"/>
          <w:w w:val="100"/>
          <w:spacing w:val="0"/>
          <w:color w:val="000000"/>
          <w:position w:val="0"/>
        </w:rPr>
        <w:t>au</w:t>
      </w:r>
      <w:r>
        <w:rPr>
          <w:lang w:val="pl-PL" w:eastAsia="pl-PL" w:bidi="pl-PL"/>
          <w:w w:val="100"/>
          <w:spacing w:val="0"/>
          <w:color w:val="000000"/>
          <w:position w:val="0"/>
        </w:rPr>
        <w:t>torem traktatu ortograficznego).</w:t>
      </w:r>
    </w:p>
    <w:p>
      <w:pPr>
        <w:pStyle w:val="Style15"/>
        <w:framePr w:w="8802" w:h="11808" w:hRule="exact" w:wrap="none" w:vAnchor="page" w:hAnchor="page" w:x="1337" w:y="1756"/>
        <w:tabs>
          <w:tab w:leader="none" w:pos="995" w:val="left"/>
        </w:tabs>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O</w:t>
        <w:tab/>
        <w:t xml:space="preserve">nierządne krolestwo </w:t>
      </w:r>
      <w:r>
        <w:rPr>
          <w:lang w:val="ru-RU" w:eastAsia="ru-RU" w:bidi="ru-RU"/>
          <w:w w:val="100"/>
          <w:spacing w:val="0"/>
          <w:color w:val="000000"/>
          <w:position w:val="0"/>
        </w:rPr>
        <w:t xml:space="preserve">/ </w:t>
      </w:r>
      <w:r>
        <w:rPr>
          <w:lang w:val="pl-PL" w:eastAsia="pl-PL" w:bidi="pl-PL"/>
          <w:w w:val="100"/>
          <w:spacing w:val="0"/>
          <w:color w:val="000000"/>
          <w:position w:val="0"/>
        </w:rPr>
        <w:t>i zginienia bliskie.</w:t>
      </w:r>
    </w:p>
    <w:p>
      <w:pPr>
        <w:pStyle w:val="Style15"/>
        <w:framePr w:w="8802" w:h="11808" w:hRule="exact" w:wrap="none" w:vAnchor="page" w:hAnchor="page" w:x="1337" w:y="1756"/>
        <w:widowControl w:val="0"/>
        <w:keepNext w:val="0"/>
        <w:keepLines w:val="0"/>
        <w:shd w:val="clear" w:color="auto" w:fill="auto"/>
        <w:bidi w:val="0"/>
        <w:jc w:val="left"/>
        <w:spacing w:before="0" w:after="0" w:line="258" w:lineRule="exact"/>
        <w:ind w:left="700" w:right="3060" w:firstLine="0"/>
      </w:pPr>
      <w:r>
        <w:rPr>
          <w:lang w:val="pl-PL" w:eastAsia="pl-PL" w:bidi="pl-PL"/>
          <w:w w:val="100"/>
          <w:spacing w:val="0"/>
          <w:color w:val="000000"/>
          <w:position w:val="0"/>
        </w:rPr>
        <w:t xml:space="preserve">Gdzie ani prawa ważą </w:t>
      </w:r>
      <w:r>
        <w:rPr>
          <w:lang w:val="ru-RU" w:eastAsia="ru-RU" w:bidi="ru-RU"/>
          <w:w w:val="100"/>
          <w:spacing w:val="0"/>
          <w:color w:val="000000"/>
          <w:position w:val="0"/>
        </w:rPr>
        <w:t xml:space="preserve">/ </w:t>
      </w:r>
      <w:r>
        <w:rPr>
          <w:lang w:val="pl-PL" w:eastAsia="pl-PL" w:bidi="pl-PL"/>
          <w:w w:val="100"/>
          <w:spacing w:val="0"/>
          <w:color w:val="000000"/>
          <w:position w:val="0"/>
        </w:rPr>
        <w:t>ani sprawiedliwość Ma miejsca: ale wszytko złotem kupić trzeba.</w:t>
      </w:r>
    </w:p>
    <w:p>
      <w:pPr>
        <w:pStyle w:val="Style15"/>
        <w:framePr w:w="8802" w:h="11808" w:hRule="exact" w:wrap="none" w:vAnchor="page" w:hAnchor="page" w:x="1337" w:y="1756"/>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 Nie rozumieją ludzie </w:t>
      </w:r>
      <w:r>
        <w:rPr>
          <w:lang w:val="ru-RU" w:eastAsia="ru-RU" w:bidi="ru-RU"/>
          <w:w w:val="100"/>
          <w:spacing w:val="0"/>
          <w:color w:val="000000"/>
          <w:position w:val="0"/>
        </w:rPr>
        <w:t xml:space="preserve">/ </w:t>
      </w:r>
      <w:r>
        <w:rPr>
          <w:lang w:val="pl-PL" w:eastAsia="pl-PL" w:bidi="pl-PL"/>
          <w:w w:val="100"/>
          <w:spacing w:val="0"/>
          <w:color w:val="000000"/>
          <w:position w:val="0"/>
        </w:rPr>
        <w:t xml:space="preserve">ani się w tym czują </w:t>
      </w:r>
      <w:r>
        <w:rPr>
          <w:lang w:val="ru-RU" w:eastAsia="ru-RU" w:bidi="ru-RU"/>
          <w:w w:val="100"/>
          <w:spacing w:val="0"/>
          <w:color w:val="000000"/>
          <w:position w:val="0"/>
        </w:rPr>
        <w:t>/</w:t>
      </w:r>
    </w:p>
    <w:p>
      <w:pPr>
        <w:pStyle w:val="Style15"/>
        <w:framePr w:w="8802" w:h="11808" w:hRule="exact" w:wrap="none" w:vAnchor="page" w:hAnchor="page" w:x="1337" w:y="1756"/>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Jaki to wrzod szkodliwy w rzeczypospolitej </w:t>
      </w:r>
      <w:r>
        <w:rPr>
          <w:lang w:val="ru-RU" w:eastAsia="ru-RU" w:bidi="ru-RU"/>
          <w:w w:val="100"/>
          <w:spacing w:val="0"/>
          <w:color w:val="000000"/>
          <w:position w:val="0"/>
        </w:rPr>
        <w:t>/</w:t>
      </w:r>
    </w:p>
    <w:p>
      <w:pPr>
        <w:pStyle w:val="Style15"/>
        <w:framePr w:w="8802" w:h="11808" w:hRule="exact" w:wrap="none" w:vAnchor="page" w:hAnchor="page" w:x="1337" w:y="1756"/>
        <w:widowControl w:val="0"/>
        <w:keepNext w:val="0"/>
        <w:keepLines w:val="0"/>
        <w:shd w:val="clear" w:color="auto" w:fill="auto"/>
        <w:bidi w:val="0"/>
        <w:jc w:val="left"/>
        <w:spacing w:before="0" w:after="0" w:line="258" w:lineRule="exact"/>
        <w:ind w:left="700" w:right="2800" w:firstLine="0"/>
      </w:pPr>
      <w:r>
        <w:rPr>
          <w:lang w:val="pl-PL" w:eastAsia="pl-PL" w:bidi="pl-PL"/>
          <w:w w:val="100"/>
          <w:spacing w:val="0"/>
          <w:color w:val="000000"/>
          <w:position w:val="0"/>
        </w:rPr>
        <w:t xml:space="preserve">Młódź wszeteczna: ci cnocie </w:t>
      </w:r>
      <w:r>
        <w:rPr>
          <w:lang w:val="ru-RU" w:eastAsia="ru-RU" w:bidi="ru-RU"/>
          <w:w w:val="100"/>
          <w:spacing w:val="0"/>
          <w:color w:val="000000"/>
          <w:position w:val="0"/>
        </w:rPr>
        <w:t xml:space="preserve">/ </w:t>
      </w:r>
      <w:r>
        <w:rPr>
          <w:lang w:val="pl-PL" w:eastAsia="pl-PL" w:bidi="pl-PL"/>
          <w:w w:val="100"/>
          <w:spacing w:val="0"/>
          <w:color w:val="000000"/>
          <w:position w:val="0"/>
        </w:rPr>
        <w:t xml:space="preserve">i wstydowi cenę Ustawili: przed tymi trudno człowiekiem być Dobrym: ci domy niszczą </w:t>
      </w:r>
      <w:r>
        <w:rPr>
          <w:lang w:val="ru-RU" w:eastAsia="ru-RU" w:bidi="ru-RU"/>
          <w:w w:val="100"/>
          <w:spacing w:val="0"/>
          <w:color w:val="000000"/>
          <w:position w:val="0"/>
        </w:rPr>
        <w:t xml:space="preserve">/ </w:t>
      </w:r>
      <w:r>
        <w:rPr>
          <w:lang w:val="pl-PL" w:eastAsia="pl-PL" w:bidi="pl-PL"/>
          <w:w w:val="100"/>
          <w:spacing w:val="0"/>
          <w:color w:val="000000"/>
          <w:position w:val="0"/>
        </w:rPr>
        <w:t xml:space="preserve">ci państwa ubożą </w:t>
      </w:r>
      <w:r>
        <w:rPr>
          <w:lang w:val="ru-RU" w:eastAsia="ru-RU" w:bidi="ru-RU"/>
          <w:w w:val="100"/>
          <w:spacing w:val="0"/>
          <w:color w:val="000000"/>
          <w:position w:val="0"/>
        </w:rPr>
        <w:t>/</w:t>
      </w:r>
    </w:p>
    <w:p>
      <w:pPr>
        <w:pStyle w:val="Style15"/>
        <w:framePr w:w="8802" w:h="11808" w:hRule="exact" w:wrap="none" w:vAnchor="page" w:hAnchor="page" w:x="1337" w:y="1756"/>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A rzekę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i gubią: (Troja </w:t>
      </w:r>
      <w:r>
        <w:rPr>
          <w:lang w:val="ru-RU" w:eastAsia="ru-RU" w:bidi="ru-RU"/>
          <w:w w:val="100"/>
          <w:spacing w:val="0"/>
          <w:color w:val="000000"/>
          <w:position w:val="0"/>
        </w:rPr>
        <w:t xml:space="preserve">/ </w:t>
      </w:r>
      <w:r>
        <w:rPr>
          <w:lang w:val="pl-PL" w:eastAsia="pl-PL" w:bidi="pl-PL"/>
          <w:w w:val="100"/>
          <w:spacing w:val="0"/>
          <w:color w:val="000000"/>
          <w:position w:val="0"/>
        </w:rPr>
        <w:t>poznasz po tym)</w:t>
      </w:r>
    </w:p>
    <w:p>
      <w:pPr>
        <w:pStyle w:val="Style15"/>
        <w:framePr w:w="8802" w:h="11808" w:hRule="exact" w:wrap="none" w:vAnchor="page" w:hAnchor="page" w:x="1337" w:y="1756"/>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A przykładem zaś swoim...</w:t>
      </w:r>
    </w:p>
    <w:p>
      <w:pPr>
        <w:pStyle w:val="Style15"/>
        <w:framePr w:w="8802" w:h="11808" w:hRule="exact" w:wrap="none" w:vAnchor="page" w:hAnchor="page" w:x="1337" w:y="1756"/>
        <w:widowControl w:val="0"/>
        <w:keepNext w:val="0"/>
        <w:keepLines w:val="0"/>
        <w:shd w:val="clear" w:color="auto" w:fill="auto"/>
        <w:bidi w:val="0"/>
        <w:jc w:val="left"/>
        <w:spacing w:before="0" w:after="100" w:line="210" w:lineRule="exact"/>
        <w:ind w:left="5200" w:right="0" w:firstLine="0"/>
      </w:pPr>
      <w:r>
        <w:rPr>
          <w:lang w:val="pl-PL" w:eastAsia="pl-PL" w:bidi="pl-PL"/>
          <w:w w:val="100"/>
          <w:spacing w:val="0"/>
          <w:color w:val="000000"/>
          <w:position w:val="0"/>
        </w:rPr>
        <w:t>(„Odprawa", Warszawa 1578)</w:t>
      </w:r>
    </w:p>
    <w:p>
      <w:pPr>
        <w:pStyle w:val="Style15"/>
        <w:framePr w:w="8802" w:h="11808" w:hRule="exact" w:wrap="none" w:vAnchor="page" w:hAnchor="page" w:x="1337" w:y="1756"/>
        <w:widowControl w:val="0"/>
        <w:keepNext w:val="0"/>
        <w:keepLines w:val="0"/>
        <w:shd w:val="clear" w:color="auto" w:fill="auto"/>
        <w:bidi w:val="0"/>
        <w:jc w:val="left"/>
        <w:spacing w:before="0" w:after="0" w:line="258" w:lineRule="exact"/>
        <w:ind w:left="700" w:right="2800" w:firstLine="0"/>
      </w:pPr>
      <w:r>
        <w:rPr>
          <w:lang w:val="pl-PL" w:eastAsia="pl-PL" w:bidi="pl-PL"/>
          <w:w w:val="100"/>
          <w:spacing w:val="0"/>
          <w:color w:val="000000"/>
          <w:position w:val="0"/>
        </w:rPr>
        <w:t xml:space="preserve">Orszulo moja wdzięczna </w:t>
      </w:r>
      <w:r>
        <w:rPr>
          <w:lang w:val="ru-RU" w:eastAsia="ru-RU" w:bidi="ru-RU"/>
          <w:w w:val="100"/>
          <w:spacing w:val="0"/>
          <w:color w:val="000000"/>
          <w:position w:val="0"/>
        </w:rPr>
        <w:t xml:space="preserve">/ </w:t>
      </w:r>
      <w:r>
        <w:rPr>
          <w:lang w:val="pl-PL" w:eastAsia="pl-PL" w:bidi="pl-PL"/>
          <w:w w:val="100"/>
          <w:spacing w:val="0"/>
          <w:color w:val="000000"/>
          <w:position w:val="0"/>
        </w:rPr>
        <w:t xml:space="preserve">gdzieś mi się podziała? </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 xml:space="preserve">W ktorą stronę </w:t>
      </w:r>
      <w:r>
        <w:rPr>
          <w:lang w:val="ru-RU" w:eastAsia="ru-RU" w:bidi="ru-RU"/>
          <w:w w:val="100"/>
          <w:spacing w:val="0"/>
          <w:color w:val="000000"/>
          <w:position w:val="0"/>
        </w:rPr>
        <w:t xml:space="preserve">/ </w:t>
      </w:r>
      <w:r>
        <w:rPr>
          <w:lang w:val="pl-PL" w:eastAsia="pl-PL" w:bidi="pl-PL"/>
          <w:w w:val="100"/>
          <w:spacing w:val="0"/>
          <w:color w:val="000000"/>
          <w:position w:val="0"/>
        </w:rPr>
        <w:t>w ktorąś się krainę udała?</w:t>
      </w:r>
    </w:p>
    <w:p>
      <w:pPr>
        <w:pStyle w:val="Style15"/>
        <w:framePr w:w="8802" w:h="11808" w:hRule="exact" w:wrap="none" w:vAnchor="page" w:hAnchor="page" w:x="1337" w:y="1756"/>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 Gdzieśkolwiek jest </w:t>
      </w:r>
      <w:r>
        <w:rPr>
          <w:lang w:val="ru-RU" w:eastAsia="ru-RU" w:bidi="ru-RU"/>
          <w:w w:val="100"/>
          <w:spacing w:val="0"/>
          <w:color w:val="000000"/>
          <w:position w:val="0"/>
        </w:rPr>
        <w:t xml:space="preserve">/ </w:t>
      </w:r>
      <w:r>
        <w:rPr>
          <w:lang w:val="pl-PL" w:eastAsia="pl-PL" w:bidi="pl-PL"/>
          <w:w w:val="100"/>
          <w:spacing w:val="0"/>
          <w:color w:val="000000"/>
          <w:position w:val="0"/>
        </w:rPr>
        <w:t xml:space="preserve">jeśliś jest </w:t>
      </w:r>
      <w:r>
        <w:rPr>
          <w:lang w:val="ru-RU" w:eastAsia="ru-RU" w:bidi="ru-RU"/>
          <w:w w:val="100"/>
          <w:spacing w:val="0"/>
          <w:color w:val="000000"/>
          <w:position w:val="0"/>
        </w:rPr>
        <w:t xml:space="preserve">/ </w:t>
      </w:r>
      <w:r>
        <w:rPr>
          <w:lang w:val="pl-PL" w:eastAsia="pl-PL" w:bidi="pl-PL"/>
          <w:w w:val="100"/>
          <w:spacing w:val="0"/>
          <w:color w:val="000000"/>
          <w:position w:val="0"/>
        </w:rPr>
        <w:t xml:space="preserve">lituj mej żałości </w:t>
      </w:r>
      <w:r>
        <w:rPr>
          <w:lang w:val="ru-RU" w:eastAsia="ru-RU" w:bidi="ru-RU"/>
          <w:w w:val="100"/>
          <w:spacing w:val="0"/>
          <w:color w:val="000000"/>
          <w:position w:val="0"/>
        </w:rPr>
        <w:t>/</w:t>
      </w:r>
    </w:p>
    <w:p>
      <w:pPr>
        <w:pStyle w:val="Style15"/>
        <w:framePr w:w="8802" w:h="11808" w:hRule="exact" w:wrap="none" w:vAnchor="page" w:hAnchor="page" w:x="1337" w:y="1756"/>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A nie możeszli w onej dawnej swej całości </w:t>
      </w:r>
      <w:r>
        <w:rPr>
          <w:lang w:val="ru-RU" w:eastAsia="ru-RU" w:bidi="ru-RU"/>
          <w:w w:val="100"/>
          <w:spacing w:val="0"/>
          <w:color w:val="000000"/>
          <w:position w:val="0"/>
        </w:rPr>
        <w:t>/</w:t>
      </w:r>
    </w:p>
    <w:p>
      <w:pPr>
        <w:pStyle w:val="Style15"/>
        <w:framePr w:w="8802" w:h="11808" w:hRule="exact" w:wrap="none" w:vAnchor="page" w:hAnchor="page" w:x="1337" w:y="1756"/>
        <w:widowControl w:val="0"/>
        <w:keepNext w:val="0"/>
        <w:keepLines w:val="0"/>
        <w:shd w:val="clear" w:color="auto" w:fill="auto"/>
        <w:bidi w:val="0"/>
        <w:jc w:val="left"/>
        <w:spacing w:before="0" w:after="0" w:line="258" w:lineRule="exact"/>
        <w:ind w:left="700" w:right="2800" w:firstLine="0"/>
      </w:pPr>
      <w:r>
        <w:rPr>
          <w:lang w:val="pl-PL" w:eastAsia="pl-PL" w:bidi="pl-PL"/>
          <w:w w:val="100"/>
          <w:spacing w:val="0"/>
          <w:color w:val="000000"/>
          <w:position w:val="0"/>
        </w:rPr>
        <w:t xml:space="preserve">Pociesz mię jako możesz: a staw się przede mną Lubo snem </w:t>
      </w:r>
      <w:r>
        <w:rPr>
          <w:lang w:val="ru-RU" w:eastAsia="ru-RU" w:bidi="ru-RU"/>
          <w:w w:val="100"/>
          <w:spacing w:val="0"/>
          <w:color w:val="000000"/>
          <w:position w:val="0"/>
        </w:rPr>
        <w:t xml:space="preserve">/ </w:t>
      </w:r>
      <w:r>
        <w:rPr>
          <w:lang w:val="pl-PL" w:eastAsia="pl-PL" w:bidi="pl-PL"/>
          <w:w w:val="100"/>
          <w:spacing w:val="0"/>
          <w:color w:val="000000"/>
          <w:position w:val="0"/>
        </w:rPr>
        <w:t xml:space="preserve">lubo cieniem </w:t>
      </w:r>
      <w:r>
        <w:rPr>
          <w:lang w:val="ru-RU" w:eastAsia="ru-RU" w:bidi="ru-RU"/>
          <w:w w:val="100"/>
          <w:spacing w:val="0"/>
          <w:color w:val="000000"/>
          <w:position w:val="0"/>
        </w:rPr>
        <w:t xml:space="preserve">/ </w:t>
      </w:r>
      <w:r>
        <w:rPr>
          <w:lang w:val="pl-PL" w:eastAsia="pl-PL" w:bidi="pl-PL"/>
          <w:w w:val="100"/>
          <w:spacing w:val="0"/>
          <w:color w:val="000000"/>
          <w:position w:val="0"/>
        </w:rPr>
        <w:t>lub marą nikczemną.</w:t>
      </w:r>
    </w:p>
    <w:p>
      <w:pPr>
        <w:pStyle w:val="Style15"/>
        <w:framePr w:w="8802" w:h="11808" w:hRule="exact" w:wrap="none" w:vAnchor="page" w:hAnchor="page" w:x="1337" w:y="1756"/>
        <w:widowControl w:val="0"/>
        <w:keepNext w:val="0"/>
        <w:keepLines w:val="0"/>
        <w:shd w:val="clear" w:color="auto" w:fill="auto"/>
        <w:bidi w:val="0"/>
        <w:jc w:val="left"/>
        <w:spacing w:before="0" w:after="132" w:line="210" w:lineRule="exact"/>
        <w:ind w:left="6580" w:right="0" w:firstLine="0"/>
      </w:pPr>
      <w:r>
        <w:rPr>
          <w:lang w:val="pl-PL" w:eastAsia="pl-PL" w:bidi="pl-PL"/>
          <w:w w:val="100"/>
          <w:spacing w:val="0"/>
          <w:color w:val="000000"/>
          <w:position w:val="0"/>
        </w:rPr>
        <w:t>(„Treny", 1580)</w:t>
      </w:r>
    </w:p>
    <w:p>
      <w:pPr>
        <w:pStyle w:val="Style15"/>
        <w:framePr w:w="8802" w:h="11808" w:hRule="exact" w:wrap="none" w:vAnchor="page" w:hAnchor="page" w:x="1337" w:y="1756"/>
        <w:widowControl w:val="0"/>
        <w:keepNext w:val="0"/>
        <w:keepLines w:val="0"/>
        <w:shd w:val="clear" w:color="auto" w:fill="auto"/>
        <w:bidi w:val="0"/>
        <w:jc w:val="both"/>
        <w:spacing w:before="0" w:after="40" w:line="210" w:lineRule="exact"/>
        <w:ind w:left="0" w:right="0" w:firstLine="700"/>
      </w:pPr>
      <w:r>
        <w:rPr>
          <w:lang w:val="pl-PL" w:eastAsia="pl-PL" w:bidi="pl-PL"/>
          <w:w w:val="100"/>
          <w:spacing w:val="0"/>
          <w:color w:val="000000"/>
          <w:position w:val="0"/>
        </w:rPr>
        <w:t xml:space="preserve">Psałterz iżeś WM obiecał, dobrzeć to WM uczynił, </w:t>
      </w:r>
      <w:r>
        <w:rPr>
          <w:lang w:val="en-US" w:eastAsia="en-US" w:bidi="en-US"/>
          <w:w w:val="100"/>
          <w:spacing w:val="0"/>
          <w:color w:val="000000"/>
          <w:position w:val="0"/>
        </w:rPr>
        <w:t>quid</w:t>
      </w:r>
    </w:p>
    <w:p>
      <w:pPr>
        <w:pStyle w:val="Style15"/>
        <w:framePr w:w="8802" w:h="11808" w:hRule="exact" w:wrap="none" w:vAnchor="page" w:hAnchor="page" w:x="1337" w:y="1756"/>
        <w:widowControl w:val="0"/>
        <w:keepNext w:val="0"/>
        <w:keepLines w:val="0"/>
        <w:shd w:val="clear" w:color="auto" w:fill="auto"/>
        <w:bidi w:val="0"/>
        <w:jc w:val="both"/>
        <w:spacing w:before="0" w:after="125" w:line="258" w:lineRule="exact"/>
        <w:ind w:left="700" w:right="0" w:firstLine="0"/>
      </w:pPr>
      <w:r>
        <w:rPr>
          <w:lang w:val="pl-PL" w:eastAsia="pl-PL" w:bidi="pl-PL"/>
          <w:w w:val="100"/>
          <w:spacing w:val="0"/>
          <w:color w:val="000000"/>
          <w:position w:val="0"/>
        </w:rPr>
        <w:t>enim promittere laedit</w:t>
      </w:r>
      <w:r>
        <w:rPr>
          <w:lang w:val="pl-PL" w:eastAsia="pl-PL" w:bidi="pl-PL"/>
          <w:vertAlign w:val="superscript"/>
          <w:w w:val="100"/>
          <w:spacing w:val="0"/>
          <w:color w:val="000000"/>
          <w:position w:val="0"/>
        </w:rPr>
        <w:t>2 *</w:t>
      </w:r>
      <w:r>
        <w:rPr>
          <w:lang w:val="pl-PL" w:eastAsia="pl-PL" w:bidi="pl-PL"/>
          <w:w w:val="100"/>
          <w:spacing w:val="0"/>
          <w:color w:val="000000"/>
          <w:position w:val="0"/>
        </w:rPr>
        <w:t xml:space="preserve">, ale poki go czekać żeś WM kresu nie założył, i to jest nieźle Bo to Hessus trzy lata robił, a przedsię źle </w:t>
      </w:r>
      <w:r>
        <w:rPr>
          <w:lang w:val="fr-FR" w:eastAsia="fr-FR" w:bidi="fr-FR"/>
          <w:w w:val="100"/>
          <w:spacing w:val="0"/>
          <w:color w:val="000000"/>
          <w:position w:val="0"/>
        </w:rPr>
        <w:t>Uctumque est</w:t>
      </w:r>
      <w:r>
        <w:rPr>
          <w:lang w:val="fr-FR" w:eastAsia="fr-FR" w:bidi="fr-FR"/>
          <w:vertAlign w:val="superscript"/>
          <w:w w:val="100"/>
          <w:spacing w:val="0"/>
          <w:color w:val="000000"/>
          <w:position w:val="0"/>
        </w:rPr>
        <w:t>8</w:t>
      </w:r>
      <w:r>
        <w:rPr>
          <w:lang w:val="fr-FR" w:eastAsia="fr-FR" w:bidi="fr-FR"/>
          <w:w w:val="100"/>
          <w:spacing w:val="0"/>
          <w:color w:val="000000"/>
          <w:position w:val="0"/>
        </w:rPr>
        <w:t xml:space="preserve">, </w:t>
      </w:r>
      <w:r>
        <w:rPr>
          <w:lang w:val="pl-PL" w:eastAsia="pl-PL" w:bidi="pl-PL"/>
          <w:w w:val="100"/>
          <w:spacing w:val="0"/>
          <w:color w:val="000000"/>
          <w:position w:val="0"/>
        </w:rPr>
        <w:t>nie wiem...</w:t>
      </w:r>
    </w:p>
    <w:p>
      <w:pPr>
        <w:pStyle w:val="Style15"/>
        <w:framePr w:w="8802" w:h="11808" w:hRule="exact" w:wrap="none" w:vAnchor="page" w:hAnchor="page" w:x="1337" w:y="1756"/>
        <w:widowControl w:val="0"/>
        <w:keepNext w:val="0"/>
        <w:keepLines w:val="0"/>
        <w:shd w:val="clear" w:color="auto" w:fill="auto"/>
        <w:bidi w:val="0"/>
        <w:jc w:val="both"/>
        <w:spacing w:before="0" w:after="132" w:line="252" w:lineRule="exact"/>
        <w:ind w:left="2960" w:right="0" w:firstLine="0"/>
      </w:pPr>
      <w:r>
        <w:rPr>
          <w:lang w:val="en-US" w:eastAsia="en-US" w:bidi="en-US"/>
          <w:w w:val="100"/>
          <w:spacing w:val="0"/>
          <w:color w:val="000000"/>
          <w:position w:val="0"/>
        </w:rPr>
        <w:t xml:space="preserve">(List do Fogolwedera </w:t>
      </w:r>
      <w:r>
        <w:rPr>
          <w:lang w:val="pl-PL" w:eastAsia="pl-PL" w:bidi="pl-PL"/>
          <w:w w:val="100"/>
          <w:spacing w:val="0"/>
          <w:color w:val="000000"/>
          <w:position w:val="0"/>
        </w:rPr>
        <w:t xml:space="preserve">wg </w:t>
      </w:r>
      <w:r>
        <w:rPr>
          <w:lang w:val="en-US" w:eastAsia="en-US" w:bidi="en-US"/>
          <w:w w:val="100"/>
          <w:spacing w:val="0"/>
          <w:color w:val="000000"/>
          <w:position w:val="0"/>
        </w:rPr>
        <w:t xml:space="preserve">facsimile </w:t>
      </w:r>
      <w:r>
        <w:rPr>
          <w:rStyle w:val="CharStyle41"/>
        </w:rPr>
        <w:t>w</w:t>
      </w:r>
      <w:r>
        <w:rPr>
          <w:rStyle w:val="CharStyle41"/>
          <w:vertAlign w:val="superscript"/>
        </w:rPr>
        <w:t>t</w:t>
      </w:r>
      <w:r>
        <w:rPr>
          <w:lang w:val="en-US" w:eastAsia="en-US" w:bidi="en-US"/>
          <w:w w:val="100"/>
          <w:spacing w:val="0"/>
          <w:color w:val="000000"/>
          <w:position w:val="0"/>
        </w:rPr>
        <w:t xml:space="preserve"> </w:t>
      </w:r>
      <w:r>
        <w:rPr>
          <w:lang w:val="pl-PL" w:eastAsia="pl-PL" w:bidi="pl-PL"/>
          <w:w w:val="100"/>
          <w:spacing w:val="0"/>
          <w:color w:val="000000"/>
          <w:position w:val="0"/>
        </w:rPr>
        <w:t xml:space="preserve">„Wyborze poezji", </w:t>
      </w:r>
      <w:r>
        <w:rPr>
          <w:lang w:val="en-US" w:eastAsia="en-US" w:bidi="en-US"/>
          <w:w w:val="100"/>
          <w:spacing w:val="0"/>
          <w:color w:val="000000"/>
          <w:position w:val="0"/>
        </w:rPr>
        <w:t>Bibl. Pis. Pol. i Ibcych, Warszawa 1952)</w:t>
      </w:r>
    </w:p>
    <w:p>
      <w:pPr>
        <w:pStyle w:val="Style11"/>
        <w:framePr w:w="8802" w:h="11808" w:hRule="exact" w:wrap="none" w:vAnchor="page" w:hAnchor="page" w:x="1337" w:y="175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Jeśli u Reja krótkie dwuwiersze w poezji oraz proste choć długie zdania w prozie trudności z przestankowaniem nie nastręczają, to zawiłe okresy Kochanowskiego, bogata skala uczuć i środków poetyckich wyma</w:t>
        <w:t>gają interpunkcji bardzo subtelnej. Do dziś wydawcy Kochanowskiego mają z tym kłopoty. Sam autor wyraźnie skłania się ku zasadzie podpo</w:t>
        <w:t xml:space="preserve">rządkowania interpunkcji względom deklamacyjnym (charakterystyczne: ,,Troja </w:t>
      </w:r>
      <w:r>
        <w:rPr>
          <w:lang w:val="ru-RU" w:eastAsia="ru-RU" w:bidi="ru-RU"/>
          <w:w w:val="100"/>
          <w:spacing w:val="0"/>
          <w:color w:val="000000"/>
          <w:position w:val="0"/>
        </w:rPr>
        <w:t xml:space="preserve">/ </w:t>
      </w:r>
      <w:r>
        <w:rPr>
          <w:lang w:val="pl-PL" w:eastAsia="pl-PL" w:bidi="pl-PL"/>
          <w:w w:val="100"/>
          <w:spacing w:val="0"/>
          <w:color w:val="000000"/>
          <w:position w:val="0"/>
        </w:rPr>
        <w:t>poznasz po tym“). Kropka zastępuje czasem wykrzyknik (.,O nie</w:t>
        <w:t xml:space="preserve">rządne krolestwo </w:t>
      </w:r>
      <w:r>
        <w:rPr>
          <w:lang w:val="ru-RU" w:eastAsia="ru-RU" w:bidi="ru-RU"/>
          <w:w w:val="100"/>
          <w:spacing w:val="0"/>
          <w:color w:val="000000"/>
          <w:position w:val="0"/>
        </w:rPr>
        <w:t xml:space="preserve">/ </w:t>
      </w:r>
      <w:r>
        <w:rPr>
          <w:lang w:val="pl-PL" w:eastAsia="pl-PL" w:bidi="pl-PL"/>
          <w:w w:val="100"/>
          <w:spacing w:val="0"/>
          <w:color w:val="000000"/>
          <w:position w:val="0"/>
        </w:rPr>
        <w:t>i zginienia bliskie.“), dwukropek pełni zazwyczaj funkcję średnika, spotykamy dość często nawias. Resztę przerw wyzna</w:t>
        <w:t>cza przecinek (w druku skośna kreska, w piśmie ręcznym prawidłowy dzisiejszy przecinek), na którym spoczywa główny ciężar kierowania głosem czytającego. Rozmieszczenie tych znaków, choć nie godzi się z na</w:t>
        <w:t>szymi zasadami, wskazuje na duże wyczucie wiersza i praw języka poe</w:t>
        <w:t>tyckiego, jest trafne i logiczne.</w:t>
      </w:r>
    </w:p>
    <w:p>
      <w:pPr>
        <w:pStyle w:val="Style27"/>
        <w:framePr w:w="8772" w:h="534" w:hRule="exact" w:wrap="none" w:vAnchor="page" w:hAnchor="page" w:x="1337" w:y="13798"/>
        <w:tabs>
          <w:tab w:leader="none" w:pos="792" w:val="left"/>
        </w:tabs>
        <w:widowControl w:val="0"/>
        <w:keepNext w:val="0"/>
        <w:keepLines w:val="0"/>
        <w:shd w:val="clear" w:color="auto" w:fill="auto"/>
        <w:bidi w:val="0"/>
        <w:jc w:val="left"/>
        <w:spacing w:before="0" w:after="0" w:line="252" w:lineRule="exact"/>
        <w:ind w:left="0" w:right="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ab/>
        <w:t>Pytajnik oznaczano graficznie znakiem podobnym do odwróconego średni</w:t>
        <w:t>ka: u dołu kropka, u góry przecinek z wąsem do góry w prawo.</w:t>
      </w:r>
    </w:p>
    <w:p>
      <w:pPr>
        <w:pStyle w:val="Style27"/>
        <w:framePr w:w="8772" w:h="252" w:hRule="exact" w:wrap="none" w:vAnchor="page" w:hAnchor="page" w:x="1337" w:y="14332"/>
        <w:tabs>
          <w:tab w:leader="none" w:pos="814" w:val="left"/>
        </w:tabs>
        <w:widowControl w:val="0"/>
        <w:keepNext w:val="0"/>
        <w:keepLines w:val="0"/>
        <w:shd w:val="clear" w:color="auto" w:fill="auto"/>
        <w:bidi w:val="0"/>
        <w:jc w:val="both"/>
        <w:spacing w:before="0" w:after="0" w:line="252" w:lineRule="exact"/>
        <w:ind w:left="6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Cóż bowiem szkodzi obiecać.</w:t>
      </w:r>
    </w:p>
    <w:p>
      <w:pPr>
        <w:pStyle w:val="Style27"/>
        <w:framePr w:w="8772" w:h="282" w:hRule="exact" w:wrap="none" w:vAnchor="page" w:hAnchor="page" w:x="1337" w:y="14590"/>
        <w:widowControl w:val="0"/>
        <w:keepNext w:val="0"/>
        <w:keepLines w:val="0"/>
        <w:shd w:val="clear" w:color="auto" w:fill="auto"/>
        <w:bidi w:val="0"/>
        <w:jc w:val="left"/>
        <w:spacing w:before="0" w:after="0" w:line="252" w:lineRule="exact"/>
        <w:ind w:left="6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Jakkolwiek bądź jest.</w:t>
      </w:r>
    </w:p>
    <w:p>
      <w:pPr>
        <w:pStyle w:val="Style23"/>
        <w:framePr w:wrap="none" w:vAnchor="page" w:hAnchor="page" w:x="8663" w:y="15448"/>
        <w:widowControl w:val="0"/>
        <w:keepNext w:val="0"/>
        <w:keepLines w:val="0"/>
        <w:shd w:val="clear" w:color="auto" w:fill="auto"/>
        <w:bidi w:val="0"/>
        <w:jc w:val="left"/>
        <w:spacing w:before="0" w:after="0" w:line="170" w:lineRule="exact"/>
        <w:ind w:left="0" w:right="0" w:firstLine="0"/>
      </w:pPr>
      <w:r>
        <w:rPr>
          <w:rStyle w:val="CharStyle42"/>
        </w:rPr>
        <w:t>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40" w:y="1160"/>
        <w:tabs>
          <w:tab w:leader="none" w:pos="3036" w:val="left"/>
          <w:tab w:leader="none" w:pos="858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1953, z. 8</w:t>
        <w:tab/>
        <w:t>PORADNIK JĘZYKOWY</w:t>
        <w:tab/>
        <w:t>15</w:t>
      </w:r>
    </w:p>
    <w:p>
      <w:pPr>
        <w:pStyle w:val="Style11"/>
        <w:framePr w:w="8856" w:h="13221" w:hRule="exact" w:wrap="none" w:vAnchor="page" w:hAnchor="page" w:x="1310" w:y="1744"/>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Na stronie drobna uwaga: przestankowanie mistrza czarnoleskiego mniej jest bogate, gdy pisze odręczny list o sprawach potocznych do przy</w:t>
        <w:t>jaciela. Nawraca wtedy do dawnych zwyczajów opuszczania kropki na końcu zdania i tylko dużą literą sygnalizuje początek nowej myśli. Uży</w:t>
        <w:t>wanie w liście do Fogelwedera przecinka w dzisiejszej postaci graficznej wskazywałoby na to, że ten znak w tej postaci przejdzie w następnym stuleciu do druku (rugując skośną kreskę) właśnie z pisma ręcznego.</w:t>
      </w:r>
    </w:p>
    <w:p>
      <w:pPr>
        <w:pStyle w:val="Style11"/>
        <w:framePr w:w="8856" w:h="13221" w:hRule="exact" w:wrap="none" w:vAnchor="page" w:hAnchor="page" w:x="1310" w:y="1744"/>
        <w:widowControl w:val="0"/>
        <w:keepNext w:val="0"/>
        <w:keepLines w:val="0"/>
        <w:shd w:val="clear" w:color="auto" w:fill="auto"/>
        <w:bidi w:val="0"/>
        <w:jc w:val="both"/>
        <w:spacing w:before="0" w:after="223" w:line="312" w:lineRule="exact"/>
        <w:ind w:left="0" w:right="0" w:firstLine="680"/>
      </w:pPr>
      <w:r>
        <w:rPr>
          <w:lang w:val="pl-PL" w:eastAsia="pl-PL" w:bidi="pl-PL"/>
          <w:w w:val="100"/>
          <w:spacing w:val="0"/>
          <w:color w:val="000000"/>
          <w:position w:val="0"/>
        </w:rPr>
        <w:t>Ładu i troski o interpunkcję trudno doszukać się w następnym stu</w:t>
        <w:t>leciu. Gdy wraz z nadejściem reakcji, wraz z upadkiem śmiałej i bujnej myśli Renesansu jałowieje treść uwsteczniającej się literatury, odbija się to również na stosunku do interpunkcji. Oczywiście nie bezpośrednio. Ogólny upadek kultury, zanik postępowej treści społecznej sprzyja rozpanaszeniu się formalnych elementów., określanych mianem baroku. Baro</w:t>
        <w:t>kowi towarzyszy zaś nadmiar znaków interpunkcyjnych, wtykanych mię</w:t>
        <w:t>dzy wyrazy bez ładu i sensu. Jeśli trafiają się wyjątki, to u pisarzy wy</w:t>
        <w:t>kształconych, stroniących od pustych efektów. Zacytujmy fragment III satyry Krzysztofa Opalińskiego (wyd. 1652).</w:t>
      </w:r>
    </w:p>
    <w:p>
      <w:pPr>
        <w:pStyle w:val="Style15"/>
        <w:framePr w:w="8856" w:h="13221" w:hRule="exact" w:wrap="none" w:vAnchor="page" w:hAnchor="page" w:x="1310" w:y="174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Nie wspominam zaś zdzierstwa </w:t>
      </w:r>
      <w:r>
        <w:rPr>
          <w:lang w:val="ru-RU" w:eastAsia="ru-RU" w:bidi="ru-RU"/>
          <w:w w:val="100"/>
          <w:spacing w:val="0"/>
          <w:color w:val="000000"/>
          <w:position w:val="0"/>
        </w:rPr>
        <w:t xml:space="preserve">/ </w:t>
      </w:r>
      <w:r>
        <w:rPr>
          <w:lang w:val="pl-PL" w:eastAsia="pl-PL" w:bidi="pl-PL"/>
          <w:w w:val="100"/>
          <w:spacing w:val="0"/>
          <w:color w:val="000000"/>
          <w:position w:val="0"/>
        </w:rPr>
        <w:t>ktore z chłopow czynisz.</w:t>
      </w:r>
    </w:p>
    <w:p>
      <w:pPr>
        <w:pStyle w:val="Style15"/>
        <w:framePr w:w="8856" w:h="13221" w:hRule="exact" w:wrap="none" w:vAnchor="page" w:hAnchor="page" w:x="1310" w:y="174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Powiedzą słudzy </w:t>
      </w:r>
      <w:r>
        <w:rPr>
          <w:lang w:val="ru-RU" w:eastAsia="ru-RU" w:bidi="ru-RU"/>
          <w:w w:val="100"/>
          <w:spacing w:val="0"/>
          <w:color w:val="000000"/>
          <w:position w:val="0"/>
        </w:rPr>
        <w:t xml:space="preserve">/ </w:t>
      </w:r>
      <w:r>
        <w:rPr>
          <w:lang w:val="pl-PL" w:eastAsia="pl-PL" w:bidi="pl-PL"/>
          <w:w w:val="100"/>
          <w:spacing w:val="0"/>
          <w:color w:val="000000"/>
          <w:position w:val="0"/>
        </w:rPr>
        <w:t xml:space="preserve">czeladź: Chłop tu jest bogaty </w:t>
      </w:r>
      <w:r>
        <w:rPr>
          <w:lang w:val="ru-RU" w:eastAsia="ru-RU" w:bidi="ru-RU"/>
          <w:w w:val="100"/>
          <w:spacing w:val="0"/>
          <w:color w:val="000000"/>
          <w:position w:val="0"/>
        </w:rPr>
        <w:t>/</w:t>
      </w:r>
    </w:p>
    <w:p>
      <w:pPr>
        <w:pStyle w:val="Style15"/>
        <w:framePr w:w="8856" w:h="13221" w:hRule="exact" w:wrap="none" w:vAnchor="page" w:hAnchor="page" w:x="1310" w:y="174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Ma bydła </w:t>
      </w:r>
      <w:r>
        <w:rPr>
          <w:lang w:val="ru-RU" w:eastAsia="ru-RU" w:bidi="ru-RU"/>
          <w:w w:val="100"/>
          <w:spacing w:val="0"/>
          <w:color w:val="000000"/>
          <w:position w:val="0"/>
        </w:rPr>
        <w:t xml:space="preserve">/ </w:t>
      </w:r>
      <w:r>
        <w:rPr>
          <w:lang w:val="pl-PL" w:eastAsia="pl-PL" w:bidi="pl-PL"/>
          <w:w w:val="100"/>
          <w:spacing w:val="0"/>
          <w:color w:val="000000"/>
          <w:position w:val="0"/>
        </w:rPr>
        <w:t xml:space="preserve">owiec </w:t>
      </w:r>
      <w:r>
        <w:rPr>
          <w:lang w:val="ru-RU" w:eastAsia="ru-RU" w:bidi="ru-RU"/>
          <w:w w:val="100"/>
          <w:spacing w:val="0"/>
          <w:color w:val="000000"/>
          <w:position w:val="0"/>
        </w:rPr>
        <w:t xml:space="preserve">/ </w:t>
      </w:r>
      <w:r>
        <w:rPr>
          <w:lang w:val="pl-PL" w:eastAsia="pl-PL" w:bidi="pl-PL"/>
          <w:w w:val="100"/>
          <w:spacing w:val="0"/>
          <w:color w:val="000000"/>
          <w:position w:val="0"/>
        </w:rPr>
        <w:t xml:space="preserve">innych dobytkow niemało </w:t>
      </w:r>
      <w:r>
        <w:rPr>
          <w:lang w:val="ru-RU" w:eastAsia="ru-RU" w:bidi="ru-RU"/>
          <w:w w:val="100"/>
          <w:spacing w:val="0"/>
          <w:color w:val="000000"/>
          <w:position w:val="0"/>
        </w:rPr>
        <w:t>/</w:t>
      </w:r>
    </w:p>
    <w:p>
      <w:pPr>
        <w:pStyle w:val="Style15"/>
        <w:framePr w:w="8856" w:h="13221" w:hRule="exact" w:wrap="none" w:vAnchor="page" w:hAnchor="page" w:x="1310" w:y="1744"/>
        <w:widowControl w:val="0"/>
        <w:keepNext w:val="0"/>
        <w:keepLines w:val="0"/>
        <w:shd w:val="clear" w:color="auto" w:fill="auto"/>
        <w:bidi w:val="0"/>
        <w:jc w:val="left"/>
        <w:spacing w:before="0" w:after="137" w:line="258" w:lineRule="exact"/>
        <w:ind w:left="680" w:right="2740" w:firstLine="0"/>
      </w:pPr>
      <w:r>
        <w:rPr>
          <w:lang w:val="pl-PL" w:eastAsia="pl-PL" w:bidi="pl-PL"/>
          <w:w w:val="100"/>
          <w:spacing w:val="0"/>
          <w:color w:val="000000"/>
          <w:position w:val="0"/>
        </w:rPr>
        <w:t xml:space="preserve">Znijdzie się to na kuchnią </w:t>
      </w:r>
      <w:r>
        <w:rPr>
          <w:lang w:val="ru-RU" w:eastAsia="ru-RU" w:bidi="ru-RU"/>
          <w:w w:val="100"/>
          <w:spacing w:val="0"/>
          <w:color w:val="000000"/>
          <w:position w:val="0"/>
        </w:rPr>
        <w:t xml:space="preserve">/ </w:t>
      </w:r>
      <w:r>
        <w:rPr>
          <w:lang w:val="pl-PL" w:eastAsia="pl-PL" w:bidi="pl-PL"/>
          <w:w w:val="100"/>
          <w:spacing w:val="0"/>
          <w:color w:val="000000"/>
          <w:position w:val="0"/>
        </w:rPr>
        <w:t xml:space="preserve">zrodził mu się jęczmień Pszenica </w:t>
      </w:r>
      <w:r>
        <w:rPr>
          <w:lang w:val="ru-RU" w:eastAsia="ru-RU" w:bidi="ru-RU"/>
          <w:w w:val="100"/>
          <w:spacing w:val="0"/>
          <w:color w:val="000000"/>
          <w:position w:val="0"/>
        </w:rPr>
        <w:t xml:space="preserve">/ </w:t>
      </w:r>
      <w:r>
        <w:rPr>
          <w:lang w:val="pl-PL" w:eastAsia="pl-PL" w:bidi="pl-PL"/>
          <w:w w:val="100"/>
          <w:spacing w:val="0"/>
          <w:color w:val="000000"/>
          <w:position w:val="0"/>
        </w:rPr>
        <w:t>i ta dobra na piwo dla gości.</w:t>
      </w:r>
    </w:p>
    <w:p>
      <w:pPr>
        <w:pStyle w:val="Style11"/>
        <w:framePr w:w="8856" w:h="13221" w:hRule="exact" w:wrap="none" w:vAnchor="page" w:hAnchor="page" w:x="1310" w:y="1744"/>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Podobne tu stosowanie przecinka jak u Kochanowskiego, z tym że ciężkawy wiersz Opalińskiego nie potrzebuje tylu delikatnych cieniowań co poezja autora ,,Trenów“, bardziej więc system interpunkcyjny zbliża się do rysowania członów syntaktycznych zdań. Przecinka używa się obfi</w:t>
        <w:t>cie. nawet w wypadkach, gdzie widzielibyśmy chętnie jakiś znak wyższe</w:t>
        <w:t>go rzędu (po „kuchnią"). Dwukropek pełni nową funkcję: wprowadza cu</w:t>
        <w:t>dze słowa w narrację.</w:t>
      </w:r>
    </w:p>
    <w:p>
      <w:pPr>
        <w:pStyle w:val="Style11"/>
        <w:framePr w:w="8856" w:h="13221" w:hRule="exact" w:wrap="none" w:vAnchor="page" w:hAnchor="page" w:x="1310" w:y="1744"/>
        <w:widowControl w:val="0"/>
        <w:keepNext w:val="0"/>
        <w:keepLines w:val="0"/>
        <w:shd w:val="clear" w:color="auto" w:fill="auto"/>
        <w:bidi w:val="0"/>
        <w:jc w:val="both"/>
        <w:spacing w:before="0" w:after="142" w:line="312" w:lineRule="exact"/>
        <w:ind w:left="0" w:right="0" w:firstLine="680"/>
      </w:pPr>
      <w:r>
        <w:rPr>
          <w:lang w:val="pl-PL" w:eastAsia="pl-PL" w:bidi="pl-PL"/>
          <w:w w:val="100"/>
          <w:spacing w:val="0"/>
          <w:color w:val="000000"/>
          <w:position w:val="0"/>
        </w:rPr>
        <w:t>Kontrastem znamiennym będzie interpunkcja np. Potockiego czy Morsztyna (Andrzeja). Choć z punktu widzenia historii literatury nie moż</w:t>
        <w:t>na tym pisarzom odmówić pewnych zasług, jednakże styl epoki wycisnął na ich dziełach ujemne swe piętno formalne. Oto przykłady przestanko</w:t>
        <w:t>wania z „Pocztu herbów“ Potockiego (wyd. 1696).</w:t>
      </w:r>
    </w:p>
    <w:p>
      <w:pPr>
        <w:pStyle w:val="Style15"/>
        <w:framePr w:w="8856" w:h="13221" w:hRule="exact" w:wrap="none" w:vAnchor="page" w:hAnchor="page" w:x="1310" w:y="1744"/>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Przyznam, bo, czegoż się przeć? choć to wielce szpeci,</w:t>
      </w:r>
    </w:p>
    <w:p>
      <w:pPr>
        <w:pStyle w:val="Style15"/>
        <w:framePr w:w="8856" w:h="13221" w:hRule="exact" w:wrap="none" w:vAnchor="page" w:hAnchor="page" w:x="1310" w:y="174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Że wszyscy autorowie, ale wprzod poeci,</w:t>
      </w:r>
    </w:p>
    <w:p>
      <w:pPr>
        <w:pStyle w:val="Style15"/>
        <w:framePr w:w="8856" w:h="13221" w:hRule="exact" w:wrap="none" w:vAnchor="page" w:hAnchor="page" w:x="1310" w:y="174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Rowno z dziećmi swe pisma kochają tak ślepo,</w:t>
      </w:r>
    </w:p>
    <w:p>
      <w:pPr>
        <w:pStyle w:val="Style15"/>
        <w:framePr w:w="8856" w:h="13221" w:hRule="exact" w:wrap="none" w:vAnchor="page" w:hAnchor="page" w:x="1310" w:y="1744"/>
        <w:widowControl w:val="0"/>
        <w:keepNext w:val="0"/>
        <w:keepLines w:val="0"/>
        <w:shd w:val="clear" w:color="auto" w:fill="auto"/>
        <w:bidi w:val="0"/>
        <w:jc w:val="left"/>
        <w:spacing w:before="0" w:after="0" w:line="264" w:lineRule="exact"/>
        <w:ind w:left="680" w:right="2840" w:firstLine="0"/>
      </w:pPr>
      <w:r>
        <w:rPr>
          <w:lang w:val="pl-PL" w:eastAsia="pl-PL" w:bidi="pl-PL"/>
          <w:w w:val="100"/>
          <w:spacing w:val="0"/>
          <w:color w:val="000000"/>
          <w:position w:val="0"/>
        </w:rPr>
        <w:t>Tak nader nieuważnie: rozumiejąc że po Stworzeniu świata: piękniej nic nie wyszło nad nie?</w:t>
      </w:r>
    </w:p>
    <w:p>
      <w:pPr>
        <w:pStyle w:val="Style15"/>
        <w:framePr w:w="8856" w:h="13221" w:hRule="exact" w:wrap="none" w:vAnchor="page" w:hAnchor="page" w:x="1310" w:y="174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Skąd ich wielu, w dół wstydu z presumcyją wpadnie, (k. 4 nlb.)</w:t>
      </w:r>
    </w:p>
    <w:p>
      <w:pPr>
        <w:pStyle w:val="Style15"/>
        <w:framePr w:w="8856" w:h="13221" w:hRule="exact" w:wrap="none" w:vAnchor="page" w:hAnchor="page" w:x="1310" w:y="174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Nie tylko nasze panny? Mają swe przypadki,</w:t>
      </w:r>
    </w:p>
    <w:p>
      <w:pPr>
        <w:pStyle w:val="Style15"/>
        <w:framePr w:w="8856" w:h="13221" w:hRule="exact" w:wrap="none" w:vAnchor="page" w:hAnchor="page" w:x="1310" w:y="174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Nieśmiertelne boginie, gdy Adonis gładki.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38" w:y="141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16</w:t>
      </w:r>
    </w:p>
    <w:p>
      <w:pPr>
        <w:pStyle w:val="Style19"/>
        <w:framePr w:wrap="none" w:vAnchor="page" w:hAnchor="page" w:x="4490" w:y="144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146" w:y="14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5"/>
        <w:framePr w:w="8652" w:h="12807" w:hRule="exact" w:wrap="none" w:vAnchor="page" w:hAnchor="page" w:x="1412" w:y="2018"/>
        <w:widowControl w:val="0"/>
        <w:keepNext w:val="0"/>
        <w:keepLines w:val="0"/>
        <w:shd w:val="clear" w:color="auto" w:fill="auto"/>
        <w:bidi w:val="0"/>
        <w:jc w:val="left"/>
        <w:spacing w:before="0" w:after="0" w:line="258" w:lineRule="exact"/>
        <w:ind w:left="720" w:right="3320" w:firstLine="0"/>
      </w:pPr>
      <w:r>
        <w:rPr>
          <w:lang w:val="pl-PL" w:eastAsia="pl-PL" w:bidi="pl-PL"/>
          <w:w w:val="100"/>
          <w:spacing w:val="0"/>
          <w:color w:val="000000"/>
          <w:position w:val="0"/>
        </w:rPr>
        <w:t>Przed Wenerą, wiedzący, że go piorun czeka, tory Wulkan, Wenerzyn, mąż kuje, ucieka.</w:t>
      </w:r>
    </w:p>
    <w:p>
      <w:pPr>
        <w:pStyle w:val="Style15"/>
        <w:framePr w:w="8652" w:h="12807" w:hRule="exact" w:wrap="none" w:vAnchor="page" w:hAnchor="page" w:x="1412" w:y="2018"/>
        <w:widowControl w:val="0"/>
        <w:keepNext w:val="0"/>
        <w:keepLines w:val="0"/>
        <w:shd w:val="clear" w:color="auto" w:fill="auto"/>
        <w:bidi w:val="0"/>
        <w:jc w:val="left"/>
        <w:spacing w:before="0" w:after="86" w:line="258" w:lineRule="exact"/>
        <w:ind w:left="3800" w:right="0" w:firstLine="0"/>
      </w:pPr>
      <w:r>
        <w:rPr>
          <w:lang w:val="pl-PL" w:eastAsia="pl-PL" w:bidi="pl-PL"/>
          <w:w w:val="100"/>
          <w:spacing w:val="0"/>
          <w:color w:val="000000"/>
          <w:position w:val="0"/>
        </w:rPr>
        <w:t>(„Epitalamium pannie herbownej“, s. 395)</w:t>
      </w:r>
    </w:p>
    <w:p>
      <w:pPr>
        <w:pStyle w:val="Style11"/>
        <w:framePr w:w="8652" w:h="12807" w:hRule="exact" w:wrap="none" w:vAnchor="page" w:hAnchor="page" w:x="1412" w:y="2018"/>
        <w:widowControl w:val="0"/>
        <w:keepNext w:val="0"/>
        <w:keepLines w:val="0"/>
        <w:shd w:val="clear" w:color="auto" w:fill="auto"/>
        <w:bidi w:val="0"/>
        <w:jc w:val="both"/>
        <w:spacing w:before="0" w:after="158" w:line="300" w:lineRule="exact"/>
        <w:ind w:left="0" w:right="0" w:firstLine="720"/>
      </w:pPr>
      <w:r>
        <w:rPr>
          <w:lang w:val="pl-PL" w:eastAsia="pl-PL" w:bidi="pl-PL"/>
          <w:w w:val="100"/>
          <w:spacing w:val="0"/>
          <w:color w:val="000000"/>
          <w:position w:val="0"/>
        </w:rPr>
        <w:t>Maniera szafowania znakami przestankowymi bez względu na ich jakość przeszła i do wieku XVIII. Dowodem niech będzie przykład z Morsztynowego tłumaczenia ,,Cyda“, wydanego w Lipsku w 1752 r. i powta</w:t>
        <w:t>rzającego zapewne bezmyślnie interpunkcję za wydaniem sprzed dzie</w:t>
        <w:t>więćdziesięciu lat.</w:t>
      </w:r>
    </w:p>
    <w:p>
      <w:pPr>
        <w:pStyle w:val="Style15"/>
        <w:framePr w:w="8652" w:h="12807" w:hRule="exact" w:wrap="none" w:vAnchor="page" w:hAnchor="page" w:x="1412" w:y="2018"/>
        <w:widowControl w:val="0"/>
        <w:keepNext w:val="0"/>
        <w:keepLines w:val="0"/>
        <w:shd w:val="clear" w:color="auto" w:fill="auto"/>
        <w:bidi w:val="0"/>
        <w:jc w:val="both"/>
        <w:spacing w:before="0" w:after="0" w:line="252" w:lineRule="exact"/>
        <w:ind w:left="0" w:right="0" w:firstLine="720"/>
      </w:pPr>
      <w:r>
        <w:rPr>
          <w:lang w:val="pl-PL" w:eastAsia="pl-PL" w:bidi="pl-PL"/>
          <w:w w:val="100"/>
          <w:spacing w:val="0"/>
          <w:color w:val="000000"/>
          <w:position w:val="0"/>
        </w:rPr>
        <w:t>Ciebież słuchać wielkiego pompo urodzenia?</w:t>
      </w:r>
    </w:p>
    <w:p>
      <w:pPr>
        <w:pStyle w:val="Style15"/>
        <w:framePr w:w="8652" w:h="12807" w:hRule="exact" w:wrap="none" w:vAnchor="page" w:hAnchor="page" w:x="1412" w:y="2018"/>
        <w:widowControl w:val="0"/>
        <w:keepNext w:val="0"/>
        <w:keepLines w:val="0"/>
        <w:shd w:val="clear" w:color="auto" w:fill="auto"/>
        <w:bidi w:val="0"/>
        <w:jc w:val="both"/>
        <w:spacing w:before="0" w:after="0" w:line="252" w:lineRule="exact"/>
        <w:ind w:left="0" w:right="0" w:firstLine="720"/>
      </w:pPr>
      <w:r>
        <w:rPr>
          <w:lang w:val="pl-PL" w:eastAsia="pl-PL" w:bidi="pl-PL"/>
          <w:w w:val="100"/>
          <w:spacing w:val="0"/>
          <w:color w:val="000000"/>
          <w:position w:val="0"/>
        </w:rPr>
        <w:t>Ktora ganisz ognie moje!</w:t>
      </w:r>
    </w:p>
    <w:p>
      <w:pPr>
        <w:pStyle w:val="Style15"/>
        <w:framePr w:w="8652" w:h="12807" w:hRule="exact" w:wrap="none" w:vAnchor="page" w:hAnchor="page" w:x="1412" w:y="2018"/>
        <w:widowControl w:val="0"/>
        <w:keepNext w:val="0"/>
        <w:keepLines w:val="0"/>
        <w:shd w:val="clear" w:color="auto" w:fill="auto"/>
        <w:bidi w:val="0"/>
        <w:jc w:val="both"/>
        <w:spacing w:before="0" w:after="0" w:line="252" w:lineRule="exact"/>
        <w:ind w:left="0" w:right="0" w:firstLine="720"/>
      </w:pPr>
      <w:r>
        <w:rPr>
          <w:lang w:val="pl-PL" w:eastAsia="pl-PL" w:bidi="pl-PL"/>
          <w:w w:val="100"/>
          <w:spacing w:val="0"/>
          <w:color w:val="000000"/>
          <w:position w:val="0"/>
        </w:rPr>
        <w:t>Ciebież słuchać miłości? ktora do więzienia,</w:t>
      </w:r>
    </w:p>
    <w:p>
      <w:pPr>
        <w:pStyle w:val="Style15"/>
        <w:framePr w:w="8652" w:h="12807" w:hRule="exact" w:wrap="none" w:vAnchor="page" w:hAnchor="page" w:x="1412" w:y="2018"/>
        <w:widowControl w:val="0"/>
        <w:keepNext w:val="0"/>
        <w:keepLines w:val="0"/>
        <w:shd w:val="clear" w:color="auto" w:fill="auto"/>
        <w:bidi w:val="0"/>
        <w:jc w:val="both"/>
        <w:spacing w:before="0" w:after="0" w:line="252" w:lineRule="exact"/>
        <w:ind w:left="0" w:right="0" w:firstLine="720"/>
      </w:pPr>
      <w:r>
        <w:rPr>
          <w:lang w:val="pl-PL" w:eastAsia="pl-PL" w:bidi="pl-PL"/>
          <w:w w:val="100"/>
          <w:spacing w:val="0"/>
          <w:color w:val="000000"/>
          <w:position w:val="0"/>
        </w:rPr>
        <w:t>Serce wziąwszy: z tą pychą przykre staczasz boje,</w:t>
      </w:r>
    </w:p>
    <w:p>
      <w:pPr>
        <w:pStyle w:val="Style15"/>
        <w:framePr w:w="8652" w:h="12807" w:hRule="exact" w:wrap="none" w:vAnchor="page" w:hAnchor="page" w:x="1412" w:y="2018"/>
        <w:widowControl w:val="0"/>
        <w:keepNext w:val="0"/>
        <w:keepLines w:val="0"/>
        <w:shd w:val="clear" w:color="auto" w:fill="auto"/>
        <w:bidi w:val="0"/>
        <w:jc w:val="left"/>
        <w:spacing w:before="0" w:after="0" w:line="252" w:lineRule="exact"/>
        <w:ind w:left="720" w:right="5340" w:firstLine="0"/>
      </w:pPr>
      <w:r>
        <w:rPr>
          <w:lang w:val="pl-PL" w:eastAsia="pl-PL" w:bidi="pl-PL"/>
          <w:w w:val="100"/>
          <w:spacing w:val="0"/>
          <w:color w:val="000000"/>
          <w:position w:val="0"/>
        </w:rPr>
        <w:t>Nędzna dziewko! to oboje Rozrywają twoje chcenia!</w:t>
      </w:r>
    </w:p>
    <w:p>
      <w:pPr>
        <w:pStyle w:val="Style15"/>
        <w:framePr w:w="8652" w:h="12807" w:hRule="exact" w:wrap="none" w:vAnchor="page" w:hAnchor="page" w:x="1412" w:y="2018"/>
        <w:widowControl w:val="0"/>
        <w:keepNext w:val="0"/>
        <w:keepLines w:val="0"/>
        <w:shd w:val="clear" w:color="auto" w:fill="auto"/>
        <w:bidi w:val="0"/>
        <w:jc w:val="both"/>
        <w:spacing w:before="0" w:after="0" w:line="252" w:lineRule="exact"/>
        <w:ind w:left="0" w:right="0" w:firstLine="720"/>
      </w:pPr>
      <w:r>
        <w:rPr>
          <w:lang w:val="pl-PL" w:eastAsia="pl-PL" w:bidi="pl-PL"/>
          <w:w w:val="100"/>
          <w:spacing w:val="0"/>
          <w:color w:val="000000"/>
          <w:position w:val="0"/>
        </w:rPr>
        <w:t>Rodryku! mogłabym cię z cnot pojąć bez sromu;</w:t>
      </w:r>
    </w:p>
    <w:p>
      <w:pPr>
        <w:pStyle w:val="Style15"/>
        <w:framePr w:w="8652" w:h="12807" w:hRule="exact" w:wrap="none" w:vAnchor="page" w:hAnchor="page" w:x="1412" w:y="2018"/>
        <w:widowControl w:val="0"/>
        <w:keepNext w:val="0"/>
        <w:keepLines w:val="0"/>
        <w:shd w:val="clear" w:color="auto" w:fill="auto"/>
        <w:bidi w:val="0"/>
        <w:jc w:val="both"/>
        <w:spacing w:before="0" w:after="0" w:line="252" w:lineRule="exact"/>
        <w:ind w:left="0" w:right="0" w:firstLine="720"/>
      </w:pPr>
      <w:r>
        <w:rPr>
          <w:lang w:val="pl-PL" w:eastAsia="pl-PL" w:bidi="pl-PL"/>
          <w:w w:val="100"/>
          <w:spacing w:val="0"/>
          <w:color w:val="000000"/>
          <w:position w:val="0"/>
        </w:rPr>
        <w:t>Lecz choć mężny, przecieś nie z krolewskiego domu.</w:t>
      </w:r>
    </w:p>
    <w:p>
      <w:pPr>
        <w:pStyle w:val="Style15"/>
        <w:framePr w:w="8652" w:h="12807" w:hRule="exact" w:wrap="none" w:vAnchor="page" w:hAnchor="page" w:x="1412" w:y="2018"/>
        <w:widowControl w:val="0"/>
        <w:keepNext w:val="0"/>
        <w:keepLines w:val="0"/>
        <w:shd w:val="clear" w:color="auto" w:fill="auto"/>
        <w:bidi w:val="0"/>
        <w:jc w:val="left"/>
        <w:spacing w:before="0" w:after="150" w:line="210" w:lineRule="exact"/>
        <w:ind w:left="6380" w:right="0" w:firstLine="0"/>
      </w:pPr>
      <w:r>
        <w:rPr>
          <w:lang w:val="pl-PL" w:eastAsia="pl-PL" w:bidi="pl-PL"/>
          <w:w w:val="100"/>
          <w:spacing w:val="0"/>
          <w:color w:val="000000"/>
          <w:position w:val="0"/>
        </w:rPr>
        <w:t>(akt V, scena 2)</w:t>
      </w:r>
    </w:p>
    <w:p>
      <w:pPr>
        <w:pStyle w:val="Style11"/>
        <w:framePr w:w="8652" w:h="12807" w:hRule="exact" w:wrap="none" w:vAnchor="page" w:hAnchor="page" w:x="1412" w:y="2018"/>
        <w:widowControl w:val="0"/>
        <w:keepNext w:val="0"/>
        <w:keepLines w:val="0"/>
        <w:shd w:val="clear" w:color="auto" w:fill="auto"/>
        <w:bidi w:val="0"/>
        <w:jc w:val="both"/>
        <w:spacing w:before="0" w:after="158" w:line="300" w:lineRule="exact"/>
        <w:ind w:left="0" w:right="0" w:firstLine="720"/>
      </w:pPr>
      <w:r>
        <w:rPr>
          <w:lang w:val="pl-PL" w:eastAsia="pl-PL" w:bidi="pl-PL"/>
          <w:w w:val="100"/>
          <w:spacing w:val="0"/>
          <w:color w:val="000000"/>
          <w:position w:val="0"/>
        </w:rPr>
        <w:t>Przykład to tym smutniej mówiący o zagubieniu istotnego sensu przestankowania, że ten sam fragment we współczesnym wydaniu Cor</w:t>
      </w:r>
      <w:r>
        <w:rPr>
          <w:lang w:val="en-US" w:eastAsia="en-US" w:bidi="en-US"/>
          <w:w w:val="100"/>
          <w:spacing w:val="0"/>
          <w:color w:val="000000"/>
          <w:position w:val="0"/>
        </w:rPr>
        <w:t xml:space="preserve">neille’a </w:t>
      </w:r>
      <w:r>
        <w:rPr>
          <w:lang w:val="pl-PL" w:eastAsia="pl-PL" w:bidi="pl-PL"/>
          <w:w w:val="100"/>
          <w:spacing w:val="0"/>
          <w:color w:val="000000"/>
          <w:position w:val="0"/>
        </w:rPr>
        <w:t>(Paryż 1765) ma już interpunkcję zupełnie nowoczesną.</w:t>
      </w:r>
    </w:p>
    <w:p>
      <w:pPr>
        <w:pStyle w:val="Style15"/>
        <w:framePr w:w="8652" w:h="12807" w:hRule="exact" w:wrap="none" w:vAnchor="page" w:hAnchor="page" w:x="1412" w:y="2018"/>
        <w:widowControl w:val="0"/>
        <w:keepNext w:val="0"/>
        <w:keepLines w:val="0"/>
        <w:shd w:val="clear" w:color="auto" w:fill="auto"/>
        <w:bidi w:val="0"/>
        <w:jc w:val="both"/>
        <w:spacing w:before="0" w:after="0" w:line="252" w:lineRule="exact"/>
        <w:ind w:left="0" w:right="0" w:firstLine="720"/>
      </w:pPr>
      <w:r>
        <w:rPr>
          <w:lang w:val="fr-FR" w:eastAsia="fr-FR" w:bidi="fr-FR"/>
          <w:w w:val="100"/>
          <w:spacing w:val="0"/>
          <w:color w:val="000000"/>
          <w:position w:val="0"/>
        </w:rPr>
        <w:t>T’écouterai-je encor, respect de ma naissance,</w:t>
      </w:r>
    </w:p>
    <w:p>
      <w:pPr>
        <w:pStyle w:val="Style15"/>
        <w:framePr w:w="8652" w:h="12807" w:hRule="exact" w:wrap="none" w:vAnchor="page" w:hAnchor="page" w:x="1412" w:y="2018"/>
        <w:widowControl w:val="0"/>
        <w:keepNext w:val="0"/>
        <w:keepLines w:val="0"/>
        <w:shd w:val="clear" w:color="auto" w:fill="auto"/>
        <w:bidi w:val="0"/>
        <w:jc w:val="both"/>
        <w:spacing w:before="0" w:after="0" w:line="252" w:lineRule="exact"/>
        <w:ind w:left="0" w:right="0" w:firstLine="720"/>
      </w:pPr>
      <w:r>
        <w:rPr>
          <w:lang w:val="fr-FR" w:eastAsia="fr-FR" w:bidi="fr-FR"/>
          <w:w w:val="100"/>
          <w:spacing w:val="0"/>
          <w:color w:val="000000"/>
          <w:position w:val="0"/>
        </w:rPr>
        <w:t>Qui fais un crime de mes feux?</w:t>
      </w:r>
    </w:p>
    <w:p>
      <w:pPr>
        <w:pStyle w:val="Style15"/>
        <w:framePr w:w="8652" w:h="12807" w:hRule="exact" w:wrap="none" w:vAnchor="page" w:hAnchor="page" w:x="1412" w:y="2018"/>
        <w:widowControl w:val="0"/>
        <w:keepNext w:val="0"/>
        <w:keepLines w:val="0"/>
        <w:shd w:val="clear" w:color="auto" w:fill="auto"/>
        <w:bidi w:val="0"/>
        <w:jc w:val="left"/>
        <w:spacing w:before="0" w:after="0" w:line="252" w:lineRule="exact"/>
        <w:ind w:left="720" w:right="3320" w:firstLine="0"/>
      </w:pPr>
      <w:r>
        <w:rPr>
          <w:lang w:val="fr-FR" w:eastAsia="fr-FR" w:bidi="fr-FR"/>
          <w:w w:val="100"/>
          <w:spacing w:val="0"/>
          <w:color w:val="000000"/>
          <w:position w:val="0"/>
        </w:rPr>
        <w:t>T’écouterai-je,</w:t>
      </w:r>
      <w:r>
        <w:rPr>
          <w:lang w:val="pl-PL" w:eastAsia="pl-PL" w:bidi="pl-PL"/>
          <w:w w:val="100"/>
          <w:spacing w:val="0"/>
          <w:color w:val="000000"/>
          <w:position w:val="0"/>
        </w:rPr>
        <w:t xml:space="preserve"> </w:t>
      </w:r>
      <w:r>
        <w:rPr>
          <w:lang w:val="fr-FR" w:eastAsia="fr-FR" w:bidi="fr-FR"/>
          <w:w w:val="100"/>
          <w:spacing w:val="0"/>
          <w:color w:val="000000"/>
          <w:position w:val="0"/>
        </w:rPr>
        <w:t>amour, dont la douce puissance Contre ce fier tyran fait rebeller mes voeux?</w:t>
      </w:r>
    </w:p>
    <w:p>
      <w:pPr>
        <w:pStyle w:val="Style15"/>
        <w:framePr w:w="8652" w:h="12807" w:hRule="exact" w:wrap="none" w:vAnchor="page" w:hAnchor="page" w:x="1412" w:y="2018"/>
        <w:widowControl w:val="0"/>
        <w:keepNext w:val="0"/>
        <w:keepLines w:val="0"/>
        <w:shd w:val="clear" w:color="auto" w:fill="auto"/>
        <w:bidi w:val="0"/>
        <w:jc w:val="left"/>
        <w:spacing w:before="0" w:after="0" w:line="252" w:lineRule="exact"/>
        <w:ind w:left="720" w:right="4520" w:firstLine="0"/>
      </w:pPr>
      <w:r>
        <w:rPr>
          <w:lang w:val="fr-FR" w:eastAsia="fr-FR" w:bidi="fr-FR"/>
          <w:w w:val="100"/>
          <w:spacing w:val="0"/>
          <w:color w:val="000000"/>
          <w:position w:val="0"/>
        </w:rPr>
        <w:t>Pauvre princesse, auquel des deux Dois-tu prêter obéissance?</w:t>
      </w:r>
    </w:p>
    <w:p>
      <w:pPr>
        <w:pStyle w:val="Style15"/>
        <w:framePr w:w="8652" w:h="12807" w:hRule="exact" w:wrap="none" w:vAnchor="page" w:hAnchor="page" w:x="1412" w:y="2018"/>
        <w:widowControl w:val="0"/>
        <w:keepNext w:val="0"/>
        <w:keepLines w:val="0"/>
        <w:shd w:val="clear" w:color="auto" w:fill="auto"/>
        <w:bidi w:val="0"/>
        <w:jc w:val="both"/>
        <w:spacing w:before="0" w:after="0" w:line="252" w:lineRule="exact"/>
        <w:ind w:left="0" w:right="0" w:firstLine="720"/>
      </w:pPr>
      <w:r>
        <w:rPr>
          <w:lang w:val="fr-FR" w:eastAsia="fr-FR" w:bidi="fr-FR"/>
          <w:w w:val="100"/>
          <w:spacing w:val="0"/>
          <w:color w:val="000000"/>
          <w:position w:val="0"/>
        </w:rPr>
        <w:t>Rodrigue, ta valeur te rend digne de moi;</w:t>
      </w:r>
    </w:p>
    <w:p>
      <w:pPr>
        <w:pStyle w:val="Style15"/>
        <w:framePr w:w="8652" w:h="12807" w:hRule="exact" w:wrap="none" w:vAnchor="page" w:hAnchor="page" w:x="1412" w:y="2018"/>
        <w:widowControl w:val="0"/>
        <w:keepNext w:val="0"/>
        <w:keepLines w:val="0"/>
        <w:shd w:val="clear" w:color="auto" w:fill="auto"/>
        <w:bidi w:val="0"/>
        <w:jc w:val="both"/>
        <w:spacing w:before="0" w:after="197" w:line="252" w:lineRule="exact"/>
        <w:ind w:left="0" w:right="0" w:firstLine="720"/>
      </w:pPr>
      <w:r>
        <w:rPr>
          <w:lang w:val="fr-FR" w:eastAsia="fr-FR" w:bidi="fr-FR"/>
          <w:w w:val="100"/>
          <w:spacing w:val="0"/>
          <w:color w:val="000000"/>
          <w:position w:val="0"/>
        </w:rPr>
        <w:t>Mais pour être vaillant tu n’es pas fils de roi.</w:t>
      </w:r>
    </w:p>
    <w:p>
      <w:pPr>
        <w:pStyle w:val="Style11"/>
        <w:framePr w:w="8652" w:h="12807" w:hRule="exact" w:wrap="none" w:vAnchor="page" w:hAnchor="page" w:x="1412" w:y="2018"/>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Charakterystycznym zjawiskiem w drugiej połowie XVII i w XVIII wieku jest całkowity brak zrozumienia wartości i roli poszczególnych znaków przestankowych. Czym można usprawiedliwić takie pytajniki u Potockiego, jak ,,po stworzeniu świata: piękniej nic nie wyszło nad nie?“, „Nie tylko nasze panny?“. Jaki sens mają przecinki w wierszu „Wulkan, Wenerzyn, mąż kuje“? Pewnie, wiele błędów można położyć na karb niechlujnej korekty, ale niewątpliwie bezmyślne szafowanie znaka</w:t>
        <w:t>mi przestankowymi i lekceważenie ich jest ogólnym znamieniem epoki, znamieniem upadku kultury. Jedynie usunięcie skośnej kreski na oznacza</w:t>
        <w:t>nie przecinka oraz usunięcie odwróconego średnika na oznaczenie znaku zapytania przybliża tę interpunkcję pod względem graficznym do naszej.</w:t>
      </w:r>
    </w:p>
    <w:p>
      <w:pPr>
        <w:pStyle w:val="Style11"/>
        <w:framePr w:w="8652" w:h="12807" w:hRule="exact" w:wrap="none" w:vAnchor="page" w:hAnchor="page" w:x="1412" w:y="2018"/>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Poszukajmy przykładów u pisarzy, którzy w latach wstecznictwa i ciemnoty są nosicielami postępu. W prozie niech będzie to Konarski, w poezji Krasicki. Konarski w krótszych zdaniach wprowadza przestan-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34" w:y="11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76" w:y="11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920" w:y="114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17</w:t>
      </w:r>
    </w:p>
    <w:p>
      <w:pPr>
        <w:pStyle w:val="Style11"/>
        <w:framePr w:w="8856" w:h="12912" w:hRule="exact" w:wrap="none" w:vAnchor="page" w:hAnchor="page" w:x="1310" w:y="1746"/>
        <w:widowControl w:val="0"/>
        <w:keepNext w:val="0"/>
        <w:keepLines w:val="0"/>
        <w:shd w:val="clear" w:color="auto" w:fill="auto"/>
        <w:bidi w:val="0"/>
        <w:jc w:val="both"/>
        <w:spacing w:before="0" w:after="168" w:line="318" w:lineRule="exact"/>
        <w:ind w:left="0" w:right="0" w:firstLine="0"/>
      </w:pPr>
      <w:r>
        <w:rPr>
          <w:lang w:val="pl-PL" w:eastAsia="pl-PL" w:bidi="pl-PL"/>
          <w:w w:val="100"/>
          <w:spacing w:val="0"/>
          <w:color w:val="000000"/>
          <w:position w:val="0"/>
        </w:rPr>
        <w:t>kowanie zupełnie poprawne, w długich i dziwacznie lub błędnie budowa</w:t>
        <w:t>nych okresach wikła się, usiłując przestankowaniem nadrobić to, co w konstrukcji składniowej popsuł.</w:t>
      </w:r>
    </w:p>
    <w:p>
      <w:pPr>
        <w:pStyle w:val="Style15"/>
        <w:framePr w:w="8856" w:h="12912" w:hRule="exact" w:wrap="none" w:vAnchor="page" w:hAnchor="page" w:x="1310" w:y="1746"/>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Bezpieczeństwa w domach nie masz, tyrankow moc między sobą się pa</w:t>
        <w:t>sujących, i na frakcje kraj rozrywających się mnoży, obrony przeciw swoim i obcym nieprzyjaciołom nie masz.</w:t>
      </w:r>
    </w:p>
    <w:p>
      <w:pPr>
        <w:pStyle w:val="Style15"/>
        <w:framePr w:w="8856" w:h="12912" w:hRule="exact" w:wrap="none" w:vAnchor="page" w:hAnchor="page" w:x="1310" w:y="1746"/>
        <w:widowControl w:val="0"/>
        <w:keepNext w:val="0"/>
        <w:keepLines w:val="0"/>
        <w:shd w:val="clear" w:color="auto" w:fill="auto"/>
        <w:bidi w:val="0"/>
        <w:jc w:val="left"/>
        <w:spacing w:before="0" w:after="120" w:line="258" w:lineRule="exact"/>
        <w:ind w:left="1700" w:right="0" w:firstLine="0"/>
      </w:pPr>
      <w:r>
        <w:rPr>
          <w:lang w:val="pl-PL" w:eastAsia="pl-PL" w:bidi="pl-PL"/>
          <w:w w:val="100"/>
          <w:spacing w:val="0"/>
          <w:color w:val="000000"/>
          <w:position w:val="0"/>
        </w:rPr>
        <w:t>(„O skutecznym rad sposobie", Warszawa 1781, cz. II, § XVII)</w:t>
      </w:r>
    </w:p>
    <w:p>
      <w:pPr>
        <w:pStyle w:val="Style15"/>
        <w:framePr w:w="8856" w:h="12912" w:hRule="exact" w:wrap="none" w:vAnchor="page" w:hAnchor="page" w:x="1310" w:y="1746"/>
        <w:tabs>
          <w:tab w:leader="none" w:pos="6558" w:val="left"/>
        </w:tabs>
        <w:widowControl w:val="0"/>
        <w:keepNext w:val="0"/>
        <w:keepLines w:val="0"/>
        <w:shd w:val="clear" w:color="auto" w:fill="auto"/>
        <w:bidi w:val="0"/>
        <w:jc w:val="both"/>
        <w:spacing w:before="0" w:after="77" w:line="258" w:lineRule="exact"/>
        <w:ind w:left="660" w:right="0" w:firstLine="620"/>
      </w:pPr>
      <w:r>
        <w:rPr>
          <w:lang w:val="pl-PL" w:eastAsia="pl-PL" w:bidi="pl-PL"/>
          <w:w w:val="100"/>
          <w:spacing w:val="0"/>
          <w:color w:val="000000"/>
          <w:position w:val="0"/>
        </w:rPr>
        <w:t>Możeż być nad to okrutniejsze tyraństwo? na rozkaz, z ostatnich wszyst</w:t>
        <w:t>kim żalem i zdumieniem, wydany od jednego rownego, wszyscy gęby zawrzeć muszą, słowa nikt nie śmie wymowić? przeklina każdy; i po cichu podobno całym piekłem karmi, a na oczywistą ojczyzny zgubę, na takie bezprawie, słowa nikt nie śmie mowić publicznie: poddają się wszyscy, przyjmują tak okrutny na nich, i na Rzpltą, jednego z między siebie, nie rozumniejszego nad inszych, uporczywego, interes swoj pokrywającego, a podobno pewnie zaku</w:t>
        <w:t>pionego dekret; sejmik, sejm, izba poselska, i cały za jego rozkazem rozsypuje się senat, majestat on Rzplty ginie? to to wolność? i jeszcze raz, to to wolność polska?</w:t>
        <w:tab/>
        <w:t>(tamże, § XIII)</w:t>
      </w:r>
    </w:p>
    <w:p>
      <w:pPr>
        <w:pStyle w:val="Style11"/>
        <w:framePr w:w="8856" w:h="12912" w:hRule="exact" w:wrap="none" w:vAnchor="page" w:hAnchor="page" w:x="1310" w:y="1746"/>
        <w:widowControl w:val="0"/>
        <w:keepNext w:val="0"/>
        <w:keepLines w:val="0"/>
        <w:shd w:val="clear" w:color="auto" w:fill="auto"/>
        <w:bidi w:val="0"/>
        <w:jc w:val="both"/>
        <w:spacing w:before="0" w:after="163" w:line="312" w:lineRule="exact"/>
        <w:ind w:left="0" w:right="0" w:firstLine="560"/>
      </w:pPr>
      <w:r>
        <w:rPr>
          <w:lang w:val="pl-PL" w:eastAsia="pl-PL" w:bidi="pl-PL"/>
          <w:w w:val="100"/>
          <w:spacing w:val="0"/>
          <w:color w:val="000000"/>
          <w:position w:val="0"/>
        </w:rPr>
        <w:t>Niepokoją nas tutaj niektóre przecinki (po ,,żalem i zdumieniem"), wolelibyśmy średnik zamiast po „przeklina każdy" postawić po „piekłem karmi", razi nas pytajnik po „Rzplty ginie", ale na ogół jest pewna różni</w:t>
        <w:t xml:space="preserve">ca między przestankowaniem Konarskiego </w:t>
      </w:r>
      <w:r>
        <w:rPr>
          <w:lang w:val="en-US" w:eastAsia="en-US" w:bidi="en-US"/>
          <w:w w:val="100"/>
          <w:spacing w:val="0"/>
          <w:color w:val="000000"/>
          <w:position w:val="0"/>
        </w:rPr>
        <w:t xml:space="preserve">a </w:t>
      </w:r>
      <w:r>
        <w:rPr>
          <w:lang w:val="cs-CZ" w:eastAsia="cs-CZ" w:bidi="cs-CZ"/>
          <w:w w:val="100"/>
          <w:spacing w:val="0"/>
          <w:color w:val="000000"/>
          <w:position w:val="0"/>
        </w:rPr>
        <w:t xml:space="preserve">XVIII-wiecznej </w:t>
      </w:r>
      <w:r>
        <w:rPr>
          <w:lang w:val="pl-PL" w:eastAsia="pl-PL" w:bidi="pl-PL"/>
          <w:w w:val="100"/>
          <w:spacing w:val="0"/>
          <w:color w:val="000000"/>
          <w:position w:val="0"/>
        </w:rPr>
        <w:t>edycji Mor</w:t>
        <w:t>sztyna. U Konarskiego można dostrzec zamiar jakiegoś podzielenia tekstu na człony retoryczne. Choć to zasada obca dzisiejszym prawom inter</w:t>
        <w:t>punkcji, zasługuje na szacunek na tle ówczesnego chaosu. Tejże zasadzie hołduje Krasicki:</w:t>
      </w:r>
    </w:p>
    <w:p>
      <w:pPr>
        <w:pStyle w:val="Style15"/>
        <w:framePr w:w="8856" w:h="12912" w:hRule="exact" w:wrap="none" w:vAnchor="page" w:hAnchor="page" w:x="1310" w:y="1746"/>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Wzmaga się hałas: zamiast rady wrzawa:</w:t>
      </w:r>
    </w:p>
    <w:p>
      <w:pPr>
        <w:pStyle w:val="Style15"/>
        <w:framePr w:w="8856" w:h="12912" w:hRule="exact" w:wrap="none" w:vAnchor="page" w:hAnchor="page" w:x="1310" w:y="1746"/>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Gryzomir ledwo usiedzi na tronie:</w:t>
      </w:r>
    </w:p>
    <w:p>
      <w:pPr>
        <w:pStyle w:val="Style15"/>
        <w:framePr w:w="8856" w:h="12912" w:hRule="exact" w:wrap="none" w:vAnchor="page" w:hAnchor="page" w:x="1310" w:y="1746"/>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Powagę swoję nadaremnie wzdawa.</w:t>
      </w:r>
    </w:p>
    <w:p>
      <w:pPr>
        <w:pStyle w:val="Style15"/>
        <w:framePr w:w="8856" w:h="12912" w:hRule="exact" w:wrap="none" w:vAnchor="page" w:hAnchor="page" w:x="1310" w:y="1746"/>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Każdy, jak żeby przysiągł swojej stronie.</w:t>
      </w:r>
    </w:p>
    <w:p>
      <w:pPr>
        <w:pStyle w:val="Style15"/>
        <w:framePr w:w="8856" w:h="12912" w:hRule="exact" w:wrap="none" w:vAnchor="page" w:hAnchor="page" w:x="1310" w:y="1746"/>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Nakoniec z miejsca pierwszego powstawa,</w:t>
      </w:r>
    </w:p>
    <w:p>
      <w:pPr>
        <w:pStyle w:val="Style15"/>
        <w:framePr w:w="8856" w:h="12912" w:hRule="exact" w:wrap="none" w:vAnchor="page" w:hAnchor="page" w:x="1310" w:y="1746"/>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„Ratujcie, woła, ojczyznę przy zgonie!"</w:t>
      </w:r>
    </w:p>
    <w:p>
      <w:pPr>
        <w:pStyle w:val="Style15"/>
        <w:framePr w:w="8856" w:h="12912" w:hRule="exact" w:wrap="none" w:vAnchor="page" w:hAnchor="page" w:x="1310" w:y="1746"/>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Krzyknęli: „niechaj ginie wolność przeszła,"</w:t>
      </w:r>
    </w:p>
    <w:p>
      <w:pPr>
        <w:pStyle w:val="Style15"/>
        <w:framePr w:w="8856" w:h="12912" w:hRule="exact" w:wrap="none" w:vAnchor="page" w:hAnchor="page" w:x="1310" w:y="1746"/>
        <w:widowControl w:val="0"/>
        <w:keepNext w:val="0"/>
        <w:keepLines w:val="0"/>
        <w:shd w:val="clear" w:color="auto" w:fill="auto"/>
        <w:bidi w:val="0"/>
        <w:jc w:val="both"/>
        <w:spacing w:before="0" w:after="72" w:line="258" w:lineRule="exact"/>
        <w:ind w:left="0" w:right="0" w:firstLine="660"/>
      </w:pPr>
      <w:r>
        <w:rPr>
          <w:lang w:val="pl-PL" w:eastAsia="pl-PL" w:bidi="pl-PL"/>
          <w:w w:val="100"/>
          <w:spacing w:val="0"/>
          <w:color w:val="000000"/>
          <w:position w:val="0"/>
        </w:rPr>
        <w:t>I tak się rada senatu rozeszła. („Myszeis", Warszawa 1775, pieśń II)</w:t>
      </w:r>
    </w:p>
    <w:p>
      <w:pPr>
        <w:pStyle w:val="Style11"/>
        <w:framePr w:w="8856" w:h="12912" w:hRule="exact" w:wrap="none" w:vAnchor="page" w:hAnchor="page" w:x="1310" w:y="1746"/>
        <w:widowControl w:val="0"/>
        <w:keepNext w:val="0"/>
        <w:keepLines w:val="0"/>
        <w:shd w:val="clear" w:color="auto" w:fill="auto"/>
        <w:bidi w:val="0"/>
        <w:jc w:val="both"/>
        <w:spacing w:before="0" w:after="0" w:line="318" w:lineRule="exact"/>
        <w:ind w:left="0" w:right="0" w:firstLine="660"/>
      </w:pPr>
      <w:r>
        <w:rPr>
          <w:lang w:val="pl-PL" w:eastAsia="pl-PL" w:bidi="pl-PL"/>
          <w:w w:val="100"/>
          <w:spacing w:val="0"/>
          <w:color w:val="000000"/>
          <w:position w:val="0"/>
        </w:rPr>
        <w:t>W wydaniu zbiorowym w 27 lat później (Krasicki: Dzieła, t. 1 — 10, Warszawa 1802) interpunkcja uległa znacznej poprawie, np. dwukropki na końcu 2. i 3. wiersza, znaczące tylko większą przerwę retoryczną, zo</w:t>
        <w:t>stały zastąpione przecinkami. Jest to bezsprzecznie wynikiem uwarun</w:t>
        <w:t>kowanego przemianami społeczno-politycznymi podniesienia się kultury literackiej a wraz z nią i kultury języka. Nie bez wpływu na zmiany tego rodzaju była z pewnością pierwsza próba teoretycznego ujęcia zasad prze</w:t>
        <w:t>stankowania, którą podjął „prawodawca języka polskiego" — Onufry Kopczyński.</w:t>
      </w:r>
    </w:p>
    <w:p>
      <w:pPr>
        <w:pStyle w:val="Style25"/>
        <w:framePr w:wrap="none" w:vAnchor="page" w:hAnchor="page" w:x="1310" w:y="14626"/>
        <w:widowControl w:val="0"/>
        <w:keepNext w:val="0"/>
        <w:keepLines w:val="0"/>
        <w:shd w:val="clear" w:color="auto" w:fill="auto"/>
        <w:bidi w:val="0"/>
        <w:jc w:val="left"/>
        <w:spacing w:before="0" w:after="0" w:line="260" w:lineRule="exact"/>
        <w:ind w:left="6080" w:right="0" w:firstLine="0"/>
      </w:pPr>
      <w:r>
        <w:rPr>
          <w:lang w:val="pl-PL" w:eastAsia="pl-PL" w:bidi="pl-PL"/>
          <w:w w:val="100"/>
          <w:spacing w:val="0"/>
          <w:color w:val="000000"/>
          <w:position w:val="0"/>
        </w:rPr>
        <w:t>Feliks Przyłubski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96" w:y="123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18</w:t>
      </w:r>
    </w:p>
    <w:p>
      <w:pPr>
        <w:pStyle w:val="Style19"/>
        <w:framePr w:wrap="none" w:vAnchor="page" w:hAnchor="page" w:x="4448" w:y="124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116" w:y="123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604" w:h="12037" w:hRule="exact" w:wrap="none" w:vAnchor="page" w:hAnchor="page" w:x="1436" w:y="1821"/>
        <w:widowControl w:val="0"/>
        <w:keepNext w:val="0"/>
        <w:keepLines w:val="0"/>
        <w:shd w:val="clear" w:color="auto" w:fill="auto"/>
        <w:bidi w:val="0"/>
        <w:spacing w:before="0" w:after="0" w:line="306" w:lineRule="exact"/>
        <w:ind w:left="20" w:right="0" w:firstLine="0"/>
      </w:pPr>
      <w:r>
        <w:rPr>
          <w:lang w:val="pl-PL" w:eastAsia="pl-PL" w:bidi="pl-PL"/>
          <w:w w:val="100"/>
          <w:spacing w:val="0"/>
          <w:color w:val="000000"/>
          <w:position w:val="0"/>
        </w:rPr>
        <w:t>O SŁOWNIKU OSIŃSKIEGO</w:t>
        <w:br/>
        <w:t>(Dokończenie)</w:t>
      </w:r>
    </w:p>
    <w:p>
      <w:pPr>
        <w:pStyle w:val="Style11"/>
        <w:framePr w:w="8604" w:h="12037" w:hRule="exact" w:wrap="none" w:vAnchor="page" w:hAnchor="page" w:x="1436" w:y="1821"/>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W użytym do pracy nad niniejszym artykułem egzemplarzu znajo</w:t>
        <w:t>mych nam już „Dwóch wyjątków Łza i Nadzieja..., Wilno, 1835 znaj</w:t>
        <w:t>duje się luzem kilka zadrukowanych kart</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a właściwie kartek w 8-ce, z których dwie (w kolorze niebieskim), mają strony opatrzone cyframi rzymskimi od XXXV—XXXVIII, trzy zaś kartki białe mają strony od </w:t>
      </w:r>
      <w:r>
        <w:rPr>
          <w:lang w:val="cs-CZ" w:eastAsia="cs-CZ" w:bidi="cs-CZ"/>
          <w:w w:val="100"/>
          <w:spacing w:val="0"/>
          <w:color w:val="000000"/>
          <w:position w:val="0"/>
        </w:rPr>
        <w:t>XLIX</w:t>
      </w:r>
      <w:r>
        <w:rPr>
          <w:lang w:val="pl-PL" w:eastAsia="pl-PL" w:bidi="pl-PL"/>
          <w:w w:val="100"/>
          <w:spacing w:val="0"/>
          <w:color w:val="000000"/>
          <w:position w:val="0"/>
        </w:rPr>
        <w:t>—</w:t>
      </w:r>
      <w:r>
        <w:rPr>
          <w:lang w:val="cs-CZ" w:eastAsia="cs-CZ" w:bidi="cs-CZ"/>
          <w:w w:val="100"/>
          <w:spacing w:val="0"/>
          <w:color w:val="000000"/>
          <w:position w:val="0"/>
        </w:rPr>
        <w:t xml:space="preserve">LIV </w:t>
      </w:r>
      <w:r>
        <w:rPr>
          <w:lang w:val="pl-PL" w:eastAsia="pl-PL" w:bidi="pl-PL"/>
          <w:w w:val="100"/>
          <w:spacing w:val="0"/>
          <w:color w:val="000000"/>
          <w:position w:val="0"/>
        </w:rPr>
        <w:t xml:space="preserve">i jak wskazuje na str. </w:t>
      </w:r>
      <w:r>
        <w:rPr>
          <w:lang w:val="cs-CZ" w:eastAsia="cs-CZ" w:bidi="cs-CZ"/>
          <w:w w:val="100"/>
          <w:spacing w:val="0"/>
          <w:color w:val="000000"/>
          <w:position w:val="0"/>
        </w:rPr>
        <w:t xml:space="preserve">XLIX, </w:t>
      </w:r>
      <w:r>
        <w:rPr>
          <w:lang w:val="pl-PL" w:eastAsia="pl-PL" w:bidi="pl-PL"/>
          <w:w w:val="100"/>
          <w:spacing w:val="0"/>
          <w:color w:val="000000"/>
          <w:position w:val="0"/>
        </w:rPr>
        <w:t xml:space="preserve">na lewym rogu, na dole, napis petitem: „PRZEM. BISK: </w:t>
      </w:r>
      <w:r>
        <w:rPr>
          <w:lang w:val="ru-RU" w:eastAsia="ru-RU" w:bidi="ru-RU"/>
          <w:w w:val="100"/>
          <w:spacing w:val="0"/>
          <w:color w:val="000000"/>
          <w:position w:val="0"/>
        </w:rPr>
        <w:t xml:space="preserve">ТОМ </w:t>
      </w:r>
      <w:r>
        <w:rPr>
          <w:lang w:val="pl-PL" w:eastAsia="pl-PL" w:bidi="pl-PL"/>
          <w:w w:val="100"/>
          <w:spacing w:val="0"/>
          <w:color w:val="000000"/>
          <w:position w:val="0"/>
        </w:rPr>
        <w:t>I.** — są to kartki przedmowy („Przed</w:t>
        <w:t>mowa — przemowa do kogo, przemówienie, rzecz do kogo, odezwa" — Słownik Lindego.), należącej do wydania „Żywotów biskupów wileń</w:t>
        <w:t>skich", przysposobionych do druku przez Hipolita Skimborowicza w 3 to</w:t>
        <w:t>mach, Warszawa, druk Orgelbranda, rok 1856, a która, jak pisze Sobieszczański, w Encyklopedii Powszechnej Orgelbranda i jak podaje Estreicher w „Bibliografii Polskiej XIX stulecia" (Kraków 1876, t. III) — nie zo</w:t>
        <w:t xml:space="preserve">stały puszczone w obieg z powodu nie dostarczonych przez wydawcę kilku arkuszy- Że są to niewątpliwie kartki z przedmowy do wydania Żywotów, świadczy jeszcze niezbicie podana na str. </w:t>
      </w:r>
      <w:r>
        <w:rPr>
          <w:lang w:val="cs-CZ" w:eastAsia="cs-CZ" w:bidi="cs-CZ"/>
          <w:w w:val="100"/>
          <w:spacing w:val="0"/>
          <w:color w:val="000000"/>
          <w:position w:val="0"/>
        </w:rPr>
        <w:t xml:space="preserve">LIV </w:t>
      </w:r>
      <w:r>
        <w:rPr>
          <w:lang w:val="pl-PL" w:eastAsia="pl-PL" w:bidi="pl-PL"/>
          <w:w w:val="100"/>
          <w:spacing w:val="0"/>
          <w:color w:val="000000"/>
          <w:position w:val="0"/>
        </w:rPr>
        <w:t xml:space="preserve">Przedmowy w „Spisie rękopisów i ksiąg, pozostałych po śmierci Infułata Ołyckiego Osińskiego" pod Nr 58. zapisana pozycja: „Rękopism składający się z 29 zeszytów, zawierający historyę </w:t>
      </w:r>
      <w:r>
        <w:rPr>
          <w:rStyle w:val="CharStyle43"/>
          <w:b w:val="0"/>
          <w:bCs w:val="0"/>
        </w:rPr>
        <w:t xml:space="preserve">29 </w:t>
      </w:r>
      <w:r>
        <w:rPr>
          <w:lang w:val="pl-PL" w:eastAsia="pl-PL" w:bidi="pl-PL"/>
          <w:w w:val="100"/>
          <w:spacing w:val="0"/>
          <w:color w:val="000000"/>
          <w:position w:val="0"/>
        </w:rPr>
        <w:t>biskupów wileńskich". (Z tego właśnie egzemplarza wydajemy niniejsze żywoty: H. Sk.)." ,,H. Sk.“ — oczywiście Hipolit Skimborowicz.</w:t>
      </w:r>
    </w:p>
    <w:p>
      <w:pPr>
        <w:pStyle w:val="Style11"/>
        <w:framePr w:w="8604" w:h="12037" w:hRule="exact" w:wrap="none" w:vAnchor="page" w:hAnchor="page" w:x="1436" w:y="1821"/>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Na kartkach błękitnych, więc strony od XXXV—XXXVIII — znaj</w:t>
        <w:t>duje się odparcie inwektywy jakiegoś — jak na stronie XXXVIII w przypisku się dowiadujemy — „</w:t>
      </w:r>
      <w:r>
        <w:rPr>
          <w:rStyle w:val="CharStyle29"/>
          <w:lang w:val="cs-CZ" w:eastAsia="cs-CZ" w:bidi="cs-CZ"/>
          <w:b/>
          <w:bCs/>
        </w:rPr>
        <w:t>Anonyma*</w:t>
      </w:r>
      <w:r>
        <w:rPr>
          <w:rStyle w:val="CharStyle29"/>
          <w:lang w:val="cs-CZ" w:eastAsia="cs-CZ" w:bidi="cs-CZ"/>
          <w:vertAlign w:val="superscript"/>
          <w:b/>
          <w:bCs/>
        </w:rPr>
        <w:t>1 2</w:t>
      </w:r>
      <w:r>
        <w:rPr>
          <w:lang w:val="pl-PL" w:eastAsia="pl-PL" w:bidi="pl-PL"/>
          <w:w w:val="100"/>
          <w:spacing w:val="0"/>
          <w:color w:val="000000"/>
          <w:position w:val="0"/>
        </w:rPr>
        <w:t>, kryjącego się z nieprzyjaźnią w „Przyjacielu Ludu". Z nieprzyjaźnią oczywiście do Osińskiego. W Przedmowie drukowano, jak widać, ową napaść, lub tylko jej fragmen</w:t>
        <w:t xml:space="preserve">ty, gdyż pierwsza z ocalałych kartek, czyli </w:t>
      </w:r>
      <w:r>
        <w:rPr>
          <w:lang w:val="fr-FR" w:eastAsia="fr-FR" w:bidi="fr-FR"/>
          <w:w w:val="100"/>
          <w:spacing w:val="0"/>
          <w:color w:val="000000"/>
          <w:position w:val="0"/>
        </w:rPr>
        <w:t xml:space="preserve">XXXV-, </w:t>
      </w:r>
      <w:r>
        <w:rPr>
          <w:lang w:val="pl-PL" w:eastAsia="pl-PL" w:bidi="pl-PL"/>
          <w:w w:val="100"/>
          <w:spacing w:val="0"/>
          <w:color w:val="000000"/>
          <w:position w:val="0"/>
        </w:rPr>
        <w:t>zaczyna się od zacy</w:t>
        <w:t>towanego zdania (właściwie zakończenia zdania) przeciwnika:</w:t>
      </w:r>
    </w:p>
    <w:p>
      <w:pPr>
        <w:pStyle w:val="Style15"/>
        <w:framePr w:w="8604" w:h="12037" w:hRule="exact" w:wrap="none" w:vAnchor="page" w:hAnchor="page" w:x="1436" w:y="1821"/>
        <w:widowControl w:val="0"/>
        <w:keepNext w:val="0"/>
        <w:keepLines w:val="0"/>
        <w:shd w:val="clear" w:color="auto" w:fill="auto"/>
        <w:bidi w:val="0"/>
        <w:jc w:val="both"/>
        <w:spacing w:before="0" w:after="86" w:line="258" w:lineRule="exact"/>
        <w:ind w:left="640" w:right="0" w:firstLine="600"/>
      </w:pPr>
      <w:r>
        <w:rPr>
          <w:lang w:val="pl-PL" w:eastAsia="pl-PL" w:bidi="pl-PL"/>
          <w:w w:val="100"/>
          <w:spacing w:val="0"/>
          <w:color w:val="000000"/>
          <w:position w:val="0"/>
        </w:rPr>
        <w:t xml:space="preserve">„....rozpłynie się w powietrzu jak kłęby dymu: — jeszcze o tem parę </w:t>
      </w:r>
      <w:r>
        <w:rPr>
          <w:rStyle w:val="CharStyle33"/>
        </w:rPr>
        <w:t>razy ktoś wspomni,</w:t>
      </w:r>
      <w:r>
        <w:rPr>
          <w:lang w:val="pl-PL" w:eastAsia="pl-PL" w:bidi="pl-PL"/>
          <w:w w:val="100"/>
          <w:spacing w:val="0"/>
          <w:color w:val="000000"/>
          <w:position w:val="0"/>
        </w:rPr>
        <w:t xml:space="preserve"> — a potem głuche i wiekuiste nastąpi milczenie!*</w:t>
      </w:r>
    </w:p>
    <w:p>
      <w:pPr>
        <w:pStyle w:val="Style11"/>
        <w:framePr w:w="8604" w:h="12037" w:hRule="exact" w:wrap="none" w:vAnchor="page" w:hAnchor="page" w:x="1436" w:y="1821"/>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Na co „Autorowi tej złośliwej pseudobiografijki" — odpowiada w przypisku autor Przedmowy (może Skimborowicz):</w:t>
      </w:r>
    </w:p>
    <w:p>
      <w:pPr>
        <w:pStyle w:val="Style15"/>
        <w:framePr w:w="8604" w:h="12037" w:hRule="exact" w:wrap="none" w:vAnchor="page" w:hAnchor="page" w:x="1436" w:y="1821"/>
        <w:widowControl w:val="0"/>
        <w:keepNext w:val="0"/>
        <w:keepLines w:val="0"/>
        <w:shd w:val="clear" w:color="auto" w:fill="auto"/>
        <w:bidi w:val="0"/>
        <w:jc w:val="both"/>
        <w:spacing w:before="0" w:after="0" w:line="252" w:lineRule="exact"/>
        <w:ind w:left="640" w:right="0" w:firstLine="600"/>
      </w:pPr>
      <w:r>
        <w:rPr>
          <w:lang w:val="pl-PL" w:eastAsia="pl-PL" w:bidi="pl-PL"/>
          <w:w w:val="100"/>
          <w:spacing w:val="0"/>
          <w:color w:val="000000"/>
          <w:position w:val="0"/>
        </w:rPr>
        <w:t>„Widać, że autor długi czas na Wołyniu mieszkał i zażalony jest na szlachtę lub możnowładców. Szkoda, że do molów i myszy, nie dodał: złych ludzi. Błędy bibliografijne umyślnie popełnił dla zamaskowania siebie, ale zdra</w:t>
        <w:t>dził się mimowolnie wykrzykując z ojcowską miłością do materiałów literackch: „Co się stało z rękopismami?!" Bogdajby jednak fałszywym był proro</w:t>
      </w:r>
    </w:p>
    <w:p>
      <w:pPr>
        <w:pStyle w:val="Style27"/>
        <w:framePr w:w="6114" w:h="240" w:hRule="exact" w:wrap="none" w:vAnchor="page" w:hAnchor="page" w:x="2012" w:y="14084"/>
        <w:tabs>
          <w:tab w:leader="none" w:pos="782" w:val="left"/>
        </w:tabs>
        <w:widowControl w:val="0"/>
        <w:keepNext w:val="0"/>
        <w:keepLines w:val="0"/>
        <w:shd w:val="clear" w:color="auto" w:fill="auto"/>
        <w:bidi w:val="0"/>
        <w:jc w:val="both"/>
        <w:spacing w:before="0" w:after="0" w:line="210" w:lineRule="exact"/>
        <w:ind w:left="6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III. 16113. Bibl. Krasińskich (przy Bibl Narod, w W-wie).</w:t>
      </w:r>
    </w:p>
    <w:p>
      <w:pPr>
        <w:pStyle w:val="Style27"/>
        <w:framePr w:w="6114" w:h="246" w:hRule="exact" w:wrap="none" w:vAnchor="page" w:hAnchor="page" w:x="2012" w:y="14366"/>
        <w:tabs>
          <w:tab w:leader="none" w:pos="780" w:val="left"/>
        </w:tabs>
        <w:widowControl w:val="0"/>
        <w:keepNext w:val="0"/>
        <w:keepLines w:val="0"/>
        <w:shd w:val="clear" w:color="auto" w:fill="auto"/>
        <w:bidi w:val="0"/>
        <w:jc w:val="both"/>
        <w:spacing w:before="0" w:after="0" w:line="210" w:lineRule="exact"/>
        <w:ind w:left="6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Kartki opatrzone są tym samym numerem.</w:t>
      </w:r>
    </w:p>
    <w:p>
      <w:pPr>
        <w:pStyle w:val="Style44"/>
        <w:framePr w:wrap="none" w:vAnchor="page" w:hAnchor="page" w:x="11138" w:y="16174"/>
        <w:widowControl w:val="0"/>
        <w:keepNext w:val="0"/>
        <w:keepLines w:val="0"/>
        <w:shd w:val="clear" w:color="auto" w:fill="auto"/>
        <w:bidi w:val="0"/>
        <w:jc w:val="left"/>
        <w:spacing w:before="0" w:after="0" w:line="170" w:lineRule="exact"/>
        <w:ind w:left="0" w:right="0" w:firstLine="0"/>
      </w:pPr>
      <w:r>
        <w:rPr>
          <w:lang w:val="pl-PL" w:eastAsia="pl-PL" w:bidi="pl-PL"/>
          <w:spacing w:val="0"/>
          <w:color w:val="000000"/>
          <w:position w:val="0"/>
        </w:rPr>
        <w: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40" w:y="11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82" w:y="11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914" w:y="11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w:t>
      </w:r>
    </w:p>
    <w:p>
      <w:pPr>
        <w:pStyle w:val="Style15"/>
        <w:framePr w:w="8832" w:h="5465" w:hRule="exact" w:wrap="none" w:vAnchor="page" w:hAnchor="page" w:x="1322" w:y="1759"/>
        <w:widowControl w:val="0"/>
        <w:keepNext w:val="0"/>
        <w:keepLines w:val="0"/>
        <w:shd w:val="clear" w:color="auto" w:fill="auto"/>
        <w:bidi w:val="0"/>
        <w:jc w:val="both"/>
        <w:spacing w:before="0" w:after="82" w:line="264" w:lineRule="exact"/>
        <w:ind w:left="640" w:right="0" w:firstLine="0"/>
      </w:pPr>
      <w:r>
        <w:rPr>
          <w:lang w:val="pl-PL" w:eastAsia="pl-PL" w:bidi="pl-PL"/>
          <w:w w:val="100"/>
          <w:spacing w:val="0"/>
          <w:color w:val="000000"/>
          <w:position w:val="0"/>
        </w:rPr>
        <w:t>kiem! Jeżeli to jest prawdą, że P. Poniatowski przyrzekł dać pieniądze na wy</w:t>
        <w:t>danie słownika księdza Osińskiego, to je da, bo znając go osobiście, wiem, że jest mężem prawym i piśmiennictwo krajowe miłującym. Dla tego dodaję, że rękopism ten jest w Klewaniu u księdza proboszcza Ant. Choroszyńskiego.“</w:t>
      </w:r>
    </w:p>
    <w:p>
      <w:pPr>
        <w:pStyle w:val="Style11"/>
        <w:framePr w:w="8832" w:h="5465" w:hRule="exact" w:wrap="none" w:vAnchor="page" w:hAnchor="page" w:x="1322" w:y="1759"/>
        <w:widowControl w:val="0"/>
        <w:keepNext w:val="0"/>
        <w:keepLines w:val="0"/>
        <w:shd w:val="clear" w:color="auto" w:fill="auto"/>
        <w:bidi w:val="0"/>
        <w:jc w:val="both"/>
        <w:spacing w:before="0" w:after="158" w:line="312" w:lineRule="exact"/>
        <w:ind w:left="0" w:right="0" w:firstLine="680"/>
      </w:pPr>
      <w:r>
        <w:rPr>
          <w:lang w:val="pl-PL" w:eastAsia="pl-PL" w:bidi="pl-PL"/>
          <w:w w:val="100"/>
          <w:spacing w:val="0"/>
          <w:color w:val="000000"/>
          <w:position w:val="0"/>
        </w:rPr>
        <w:t xml:space="preserve">Ulawszy zaś żółci w przypisku, pisze dalej autor Przedmowy, ,,że autorowi tych złośliwości nie życzymy podobnegoż (w przypisku dodane: „Chociaż może zasłużył na </w:t>
      </w:r>
      <w:r>
        <w:rPr>
          <w:rStyle w:val="CharStyle29"/>
          <w:b/>
          <w:bCs/>
        </w:rPr>
        <w:t>gorszy“)</w:t>
      </w:r>
      <w:r>
        <w:rPr>
          <w:lang w:val="pl-PL" w:eastAsia="pl-PL" w:bidi="pl-PL"/>
          <w:w w:val="100"/>
          <w:spacing w:val="0"/>
          <w:color w:val="000000"/>
          <w:position w:val="0"/>
        </w:rPr>
        <w:t xml:space="preserve"> nekrologu, jako po autorze, pedagogu i człowieku", a za odpowiedź uważa, że wystarczy przejrzeć ,,współczesny z temiż </w:t>
      </w:r>
      <w:r>
        <w:rPr>
          <w:rStyle w:val="CharStyle29"/>
          <w:b/>
          <w:bCs/>
        </w:rPr>
        <w:t>Nowinami</w:t>
      </w:r>
      <w:r>
        <w:rPr>
          <w:lang w:val="pl-PL" w:eastAsia="pl-PL" w:bidi="pl-PL"/>
          <w:w w:val="100"/>
          <w:spacing w:val="0"/>
          <w:color w:val="000000"/>
          <w:position w:val="0"/>
        </w:rPr>
        <w:t xml:space="preserve"> pierwszy tom „Historii literatury polskiej" (wyszedł w 1840 r.) Michała Wiszniewskiego, najpierw ucznia, a wreszcie i kolegi autora </w:t>
      </w:r>
      <w:r>
        <w:rPr>
          <w:rStyle w:val="CharStyle29"/>
          <w:b/>
          <w:bCs/>
        </w:rPr>
        <w:t>Bogactw mowy polskiej.</w:t>
      </w:r>
    </w:p>
    <w:p>
      <w:pPr>
        <w:pStyle w:val="Style15"/>
        <w:framePr w:w="8832" w:h="5465" w:hRule="exact" w:wrap="none" w:vAnchor="page" w:hAnchor="page" w:x="1322" w:y="1759"/>
        <w:widowControl w:val="0"/>
        <w:keepNext w:val="0"/>
        <w:keepLines w:val="0"/>
        <w:shd w:val="clear" w:color="auto" w:fill="auto"/>
        <w:bidi w:val="0"/>
        <w:jc w:val="both"/>
        <w:spacing w:before="0" w:after="77" w:line="264" w:lineRule="exact"/>
        <w:ind w:left="680" w:right="0" w:firstLine="600"/>
      </w:pPr>
      <w:r>
        <w:rPr>
          <w:lang w:val="pl-PL" w:eastAsia="pl-PL" w:bidi="pl-PL"/>
          <w:w w:val="100"/>
          <w:spacing w:val="0"/>
          <w:color w:val="000000"/>
          <w:position w:val="0"/>
        </w:rPr>
        <w:t>„Ksiądz Biskup Osiński — pisze Wiszniewski — raczył sam łaskawie donieść mi w roku 1836, iż oprócz słownika polskiego, na który wszyscy z utę</w:t>
        <w:t>sknieniem czekamy, następujące dzieła do historii literatury naszej przygo</w:t>
        <w:t>tował :...“</w:t>
      </w:r>
    </w:p>
    <w:p>
      <w:pPr>
        <w:pStyle w:val="Style11"/>
        <w:framePr w:w="8832" w:h="5465" w:hRule="exact" w:wrap="none" w:vAnchor="page" w:hAnchor="page" w:x="1322" w:y="1759"/>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Spomiędzy wymienionych przez Osińskiego prac — najwięcej nas może zainteresują:</w:t>
      </w:r>
    </w:p>
    <w:p>
      <w:pPr>
        <w:pStyle w:val="Style15"/>
        <w:framePr w:w="8832" w:h="846" w:hRule="exact" w:wrap="none" w:vAnchor="page" w:hAnchor="page" w:x="1322" w:y="7590"/>
        <w:widowControl w:val="0"/>
        <w:keepNext w:val="0"/>
        <w:keepLines w:val="0"/>
        <w:shd w:val="clear" w:color="auto" w:fill="auto"/>
        <w:bidi w:val="0"/>
        <w:jc w:val="both"/>
        <w:spacing w:before="0" w:after="0" w:line="258" w:lineRule="exact"/>
        <w:ind w:left="680" w:right="0" w:firstLine="600"/>
      </w:pPr>
      <w:r>
        <w:rPr>
          <w:lang w:val="pl-PL" w:eastAsia="pl-PL" w:bidi="pl-PL"/>
          <w:w w:val="100"/>
          <w:spacing w:val="0"/>
          <w:color w:val="000000"/>
          <w:position w:val="0"/>
        </w:rPr>
        <w:t>„2) Obraz życia i pism ks. Jakóba Wujka z Wągrowca współczesnego Skargi, z przyłączeniem wiadomości o bibliach, psałterzach, postyllach, kan</w:t>
        <w:t>cjonałach rozmaitych wyznań, o których tak mało wiadomości. (...)“.</w:t>
      </w:r>
    </w:p>
    <w:p>
      <w:pPr>
        <w:pStyle w:val="Style15"/>
        <w:framePr w:w="8832" w:h="6246" w:hRule="exact" w:wrap="none" w:vAnchor="page" w:hAnchor="page" w:x="1322" w:y="8774"/>
        <w:widowControl w:val="0"/>
        <w:keepNext w:val="0"/>
        <w:keepLines w:val="0"/>
        <w:shd w:val="clear" w:color="auto" w:fill="auto"/>
        <w:bidi w:val="0"/>
        <w:jc w:val="both"/>
        <w:spacing w:before="0" w:after="28" w:line="210" w:lineRule="exact"/>
        <w:ind w:left="680" w:right="0" w:firstLine="600"/>
      </w:pPr>
      <w:r>
        <w:rPr>
          <w:lang w:val="pl-PL" w:eastAsia="pl-PL" w:bidi="pl-PL"/>
          <w:w w:val="100"/>
          <w:spacing w:val="0"/>
          <w:color w:val="000000"/>
          <w:position w:val="0"/>
        </w:rPr>
        <w:t>,.5) Wiadomość o życiu i pismach pisarzów polskich z rozbiorem ich</w:t>
      </w:r>
    </w:p>
    <w:p>
      <w:pPr>
        <w:pStyle w:val="Style15"/>
        <w:framePr w:w="8832" w:h="6246" w:hRule="exact" w:wrap="none" w:vAnchor="page" w:hAnchor="page" w:x="1322" w:y="877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dzieł/*</w:t>
      </w:r>
    </w:p>
    <w:p>
      <w:pPr>
        <w:pStyle w:val="Style15"/>
        <w:framePr w:w="8832" w:h="6246" w:hRule="exact" w:wrap="none" w:vAnchor="page" w:hAnchor="page" w:x="1322" w:y="8774"/>
        <w:widowControl w:val="0"/>
        <w:keepNext w:val="0"/>
        <w:keepLines w:val="0"/>
        <w:shd w:val="clear" w:color="auto" w:fill="auto"/>
        <w:bidi w:val="0"/>
        <w:jc w:val="both"/>
        <w:spacing w:before="0" w:after="0" w:line="258" w:lineRule="exact"/>
        <w:ind w:left="680" w:right="0" w:firstLine="600"/>
      </w:pPr>
      <w:r>
        <w:rPr>
          <w:lang w:val="pl-PL" w:eastAsia="pl-PL" w:bidi="pl-PL"/>
          <w:w w:val="100"/>
          <w:spacing w:val="0"/>
          <w:color w:val="000000"/>
          <w:position w:val="0"/>
        </w:rPr>
        <w:t>„Dzieło to do dwudziestu kilku tomów w rękopiśmie urosło. Zajmują się</w:t>
      </w:r>
    </w:p>
    <w:p>
      <w:pPr>
        <w:pStyle w:val="Style15"/>
        <w:framePr w:w="8832" w:h="6246" w:hRule="exact" w:wrap="none" w:vAnchor="page" w:hAnchor="page" w:x="1322" w:y="8774"/>
        <w:widowControl w:val="0"/>
        <w:keepNext w:val="0"/>
        <w:keepLines w:val="0"/>
        <w:shd w:val="clear" w:color="auto" w:fill="auto"/>
        <w:bidi w:val="0"/>
        <w:jc w:val="both"/>
        <w:spacing w:before="0" w:after="77" w:line="258" w:lineRule="exact"/>
        <w:ind w:left="0" w:right="0" w:firstLine="680"/>
      </w:pPr>
      <w:r>
        <w:rPr>
          <w:lang w:val="pl-PL" w:eastAsia="pl-PL" w:bidi="pl-PL"/>
          <w:w w:val="100"/>
          <w:spacing w:val="0"/>
          <w:color w:val="000000"/>
          <w:position w:val="0"/>
        </w:rPr>
        <w:t>dotąd młodzi przepisywaniem tych zbiorów. (...)“.</w:t>
      </w:r>
    </w:p>
    <w:p>
      <w:pPr>
        <w:pStyle w:val="Style11"/>
        <w:framePr w:w="8832" w:h="6246" w:hRule="exact" w:wrap="none" w:vAnchor="page" w:hAnchor="page" w:x="1322" w:y="8774"/>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,,Dla wykazania we właściwszem świetle czernideł zaciemniających równie malującego jak i odmalowanego" — „dokłada" tu jeszcze Autor Przedmowy obok słów Wiszniewskiego — słowa Franciszka Kowalskiego, ucznia Osińskiego, który we „Wspomnieniach", drukowanych w „Gazecie Warszawskiej", r. 1854, nr 284. (Ustęp III. z rozdz. IV.) — pisze o tym, który </w:t>
      </w:r>
      <w:r>
        <w:rPr>
          <w:rStyle w:val="CharStyle29"/>
          <w:b/>
          <w:bCs/>
        </w:rPr>
        <w:t>„kochany był od wszystkich</w:t>
      </w:r>
      <w:r>
        <w:rPr>
          <w:lang w:val="pl-PL" w:eastAsia="pl-PL" w:bidi="pl-PL"/>
          <w:w w:val="100"/>
          <w:spacing w:val="0"/>
          <w:color w:val="000000"/>
          <w:position w:val="0"/>
        </w:rPr>
        <w:t xml:space="preserve">, </w:t>
      </w:r>
      <w:r>
        <w:rPr>
          <w:rStyle w:val="CharStyle29"/>
          <w:b/>
          <w:bCs/>
        </w:rPr>
        <w:t>którzy z jego obcowania wielkie od</w:t>
        <w:t>nieśli korzyści“</w:t>
      </w:r>
      <w:r>
        <w:rPr>
          <w:lang w:val="pl-PL" w:eastAsia="pl-PL" w:bidi="pl-PL"/>
          <w:w w:val="100"/>
          <w:spacing w:val="0"/>
          <w:color w:val="000000"/>
          <w:position w:val="0"/>
        </w:rPr>
        <w:t xml:space="preserve"> — podaje m. </w:t>
      </w:r>
      <w:r>
        <w:rPr>
          <w:lang w:val="en-US" w:eastAsia="en-US" w:bidi="en-US"/>
          <w:w w:val="100"/>
          <w:spacing w:val="0"/>
          <w:color w:val="000000"/>
          <w:position w:val="0"/>
        </w:rPr>
        <w:t xml:space="preserve">in.: </w:t>
      </w:r>
      <w:r>
        <w:rPr>
          <w:lang w:val="pl-PL" w:eastAsia="pl-PL" w:bidi="pl-PL"/>
          <w:w w:val="100"/>
          <w:spacing w:val="0"/>
          <w:color w:val="000000"/>
          <w:position w:val="0"/>
        </w:rPr>
        <w:t>„Nie wiem, ile on lat pracował nad słow</w:t>
        <w:t>nikiem polsko-słowiańsko-łacińskim (w przypisku autor Przedmowy pro</w:t>
        <w:t>stuje: „Nie sama tylko łacina w Słowniku Osińskiego dodaną była, ale i ję</w:t>
        <w:t>zyki francuski z niemieckim"), którego nie dokonał; ale gdyby ta ciężka praca była skończona, mogłaby pójść może o pierwszeństwo ze słowni</w:t>
        <w:t>kiem Lindego."</w:t>
      </w:r>
    </w:p>
    <w:p>
      <w:pPr>
        <w:pStyle w:val="Style11"/>
        <w:framePr w:w="8832" w:h="6246" w:hRule="exact" w:wrap="none" w:vAnchor="page" w:hAnchor="page" w:x="1322" w:y="8774"/>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Na kartkach białych Przedmowy do wydania „Żywotów bisku</w:t>
        <w:t xml:space="preserve">pów...", opatrzonych kolejnymi liczbami stron od </w:t>
      </w:r>
      <w:r>
        <w:rPr>
          <w:lang w:val="en-US" w:eastAsia="en-US" w:bidi="en-US"/>
          <w:w w:val="100"/>
          <w:spacing w:val="0"/>
          <w:color w:val="000000"/>
          <w:position w:val="0"/>
        </w:rPr>
        <w:t>XLIX</w:t>
      </w:r>
      <w:r>
        <w:rPr>
          <w:lang w:val="pl-PL" w:eastAsia="pl-PL" w:bidi="pl-PL"/>
          <w:w w:val="100"/>
          <w:spacing w:val="0"/>
          <w:color w:val="000000"/>
          <w:position w:val="0"/>
        </w:rPr>
        <w:t>—</w:t>
      </w:r>
      <w:r>
        <w:rPr>
          <w:lang w:val="en-US" w:eastAsia="en-US" w:bidi="en-US"/>
          <w:w w:val="100"/>
          <w:spacing w:val="0"/>
          <w:color w:val="000000"/>
          <w:position w:val="0"/>
        </w:rPr>
        <w:t xml:space="preserve">LIV </w:t>
      </w:r>
      <w:r>
        <w:rPr>
          <w:lang w:val="pl-PL" w:eastAsia="pl-PL" w:bidi="pl-PL"/>
          <w:w w:val="100"/>
          <w:spacing w:val="0"/>
          <w:color w:val="000000"/>
          <w:position w:val="0"/>
        </w:rPr>
        <w:t>— znaj</w:t>
        <w:t>duje się na stronach nieparzystych — „Wykaz rękopismów po Osińskim będących u Włodzimierza Platera", na stronach parzystych — Spis rę-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72" w:y="15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19"/>
        <w:framePr w:wrap="none" w:vAnchor="page" w:hAnchor="page" w:x="4430" w:y="14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080" w:y="143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568" w:h="12848" w:hRule="exact" w:wrap="none" w:vAnchor="page" w:hAnchor="page" w:x="1454" w:y="2032"/>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kopismów i ksiąg pozostałych po śmierci Infułata Ołyckiego, Osińskiego“, przy czym podane są w rubrykach: „Ner porządkowy prac A. O. da</w:t>
        <w:t xml:space="preserve">ny przez nas“ (zaznacza wydawca), dalej „Ner spisu od </w:t>
      </w:r>
      <w:r>
        <w:rPr>
          <w:lang w:val="cs-CZ" w:eastAsia="cs-CZ" w:bidi="cs-CZ"/>
          <w:w w:val="100"/>
          <w:spacing w:val="0"/>
          <w:color w:val="000000"/>
          <w:position w:val="0"/>
        </w:rPr>
        <w:t xml:space="preserve">Ks. </w:t>
      </w:r>
      <w:r>
        <w:rPr>
          <w:lang w:val="pl-PL" w:eastAsia="pl-PL" w:bidi="pl-PL"/>
          <w:w w:val="100"/>
          <w:spacing w:val="0"/>
          <w:color w:val="000000"/>
          <w:position w:val="0"/>
        </w:rPr>
        <w:t>B. Piwnic." (ks. Piwnicki był prawdopodobnie tym, który ze strony konsystorza ro</w:t>
        <w:t>bił spis ksiąg i rękopisów, o czym zresztą jeszcze wspomnimy), wreszcie „Ilość tomów**.</w:t>
      </w:r>
    </w:p>
    <w:p>
      <w:pPr>
        <w:pStyle w:val="Style11"/>
        <w:framePr w:w="8568" w:h="12848" w:hRule="exact" w:wrap="none" w:vAnchor="page" w:hAnchor="page" w:x="1454" w:y="2032"/>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Z interesujących nas pozycyj — wymienimy tu ze „Spisu rękopis- mów i ksiąg pozostałych po śmierci Infułata Ołyckiego Osińskiego**: „Słownik języka polskiego ułożony z dzieł Księdza Piotra Skargi przez Alojzego Osińskiego**, „Autorowie Polscy, In folio** (pozycja ta figuruje w „Wykazie rękopismów po Osińskim, będących u Włodzimierza Platera“), „Zbiór seksternów brulijonowych zawierających w sobie uwagi nad polskim i innemi słowiańskiemi językami** (w Wykazie u Platera objaś</w:t>
        <w:t>nienie: „W ćwiartkowym formacie, stron nie liczbowan. 316.“), „O kształ</w:t>
        <w:t>ceniu się, własnościach i bogactwach języka polskiego. In folio**, (należy przypuszczać, że praca Osińskiego), „Uwagi leksykograficzne, w ósem</w:t>
        <w:t>ce** (też na pewno Osińskiego; brak stron w Wykazie u Platera), „O ukła</w:t>
        <w:t xml:space="preserve">dzie zbioru bogactw mowy polskiej, </w:t>
      </w:r>
      <w:r>
        <w:rPr>
          <w:lang w:val="en-US" w:eastAsia="en-US" w:bidi="en-US"/>
          <w:w w:val="100"/>
          <w:spacing w:val="0"/>
          <w:color w:val="000000"/>
          <w:position w:val="0"/>
        </w:rPr>
        <w:t xml:space="preserve">in </w:t>
      </w:r>
      <w:r>
        <w:rPr>
          <w:lang w:val="pl-PL" w:eastAsia="pl-PL" w:bidi="pl-PL"/>
          <w:w w:val="100"/>
          <w:spacing w:val="0"/>
          <w:color w:val="000000"/>
          <w:position w:val="0"/>
        </w:rPr>
        <w:t>folio“, oraz „Bogactwa mowy pol</w:t>
        <w:t>skiej zebrane przez Alojzego Osińskiego. (Początek słownika polskiego w kilku arkuszach)**. Wyjaśnienie bliższe dotyczące tej pozycji było na pewno w Wykazie rękopisów u Platera, niestety — brakuje stron.</w:t>
      </w:r>
    </w:p>
    <w:p>
      <w:pPr>
        <w:pStyle w:val="Style11"/>
        <w:framePr w:w="8568" w:h="12848" w:hRule="exact" w:wrap="none" w:vAnchor="page" w:hAnchor="page" w:x="1454" w:y="2032"/>
        <w:widowControl w:val="0"/>
        <w:keepNext w:val="0"/>
        <w:keepLines w:val="0"/>
        <w:shd w:val="clear" w:color="auto" w:fill="auto"/>
        <w:bidi w:val="0"/>
        <w:jc w:val="both"/>
        <w:spacing w:before="0" w:after="252" w:line="300" w:lineRule="exact"/>
        <w:ind w:left="0" w:right="0" w:firstLine="640"/>
      </w:pPr>
      <w:r>
        <w:rPr>
          <w:lang w:val="pl-PL" w:eastAsia="pl-PL" w:bidi="pl-PL"/>
          <w:w w:val="100"/>
          <w:spacing w:val="0"/>
          <w:color w:val="000000"/>
          <w:position w:val="0"/>
        </w:rPr>
        <w:t>Uzupełnieniem wiadomości o losach Słownika Języka Polskiego Osińskiego — będzie oświadczenie w sprawie manuskryptów, pozosta</w:t>
        <w:t>łych po zmarłym autorze, złożone przez Józefa Łętowskiego w r. 1856., w „Gazecie Warszawskiej** Nr 141 z dnia 22 maja.</w:t>
      </w:r>
    </w:p>
    <w:p>
      <w:pPr>
        <w:pStyle w:val="Style15"/>
        <w:framePr w:w="8568" w:h="12848" w:hRule="exact" w:wrap="none" w:vAnchor="page" w:hAnchor="page" w:x="1454" w:y="2032"/>
        <w:widowControl w:val="0"/>
        <w:keepNext w:val="0"/>
        <w:keepLines w:val="0"/>
        <w:shd w:val="clear" w:color="auto" w:fill="auto"/>
        <w:bidi w:val="0"/>
        <w:jc w:val="center"/>
        <w:spacing w:before="0" w:after="114" w:line="210" w:lineRule="exact"/>
        <w:ind w:left="0" w:right="0" w:firstLine="0"/>
      </w:pPr>
      <w:r>
        <w:rPr>
          <w:lang w:val="pl-PL" w:eastAsia="pl-PL" w:bidi="pl-PL"/>
          <w:w w:val="100"/>
          <w:spacing w:val="0"/>
          <w:color w:val="000000"/>
          <w:position w:val="0"/>
        </w:rPr>
        <w:t>KORESPONDENCJA GAZETY WARSZAWSKIEJ</w:t>
      </w:r>
    </w:p>
    <w:p>
      <w:pPr>
        <w:pStyle w:val="Style34"/>
        <w:framePr w:w="8568" w:h="12848" w:hRule="exact" w:wrap="none" w:vAnchor="page" w:hAnchor="page" w:x="1454" w:y="2032"/>
        <w:widowControl w:val="0"/>
        <w:keepNext w:val="0"/>
        <w:keepLines w:val="0"/>
        <w:shd w:val="clear" w:color="auto" w:fill="auto"/>
        <w:bidi w:val="0"/>
        <w:jc w:val="left"/>
        <w:spacing w:before="0" w:after="86" w:line="210" w:lineRule="exact"/>
        <w:ind w:left="5640" w:right="0" w:firstLine="0"/>
      </w:pPr>
      <w:r>
        <w:rPr>
          <w:lang w:val="pl-PL" w:eastAsia="pl-PL" w:bidi="pl-PL"/>
          <w:w w:val="100"/>
          <w:color w:val="000000"/>
          <w:position w:val="0"/>
        </w:rPr>
        <w:t>Siedlce 28 Maja 1856 r.</w:t>
      </w:r>
    </w:p>
    <w:p>
      <w:pPr>
        <w:pStyle w:val="Style15"/>
        <w:framePr w:w="8568" w:h="12848" w:hRule="exact" w:wrap="none" w:vAnchor="page" w:hAnchor="page" w:x="1454" w:y="2032"/>
        <w:widowControl w:val="0"/>
        <w:keepNext w:val="0"/>
        <w:keepLines w:val="0"/>
        <w:shd w:val="clear" w:color="auto" w:fill="auto"/>
        <w:bidi w:val="0"/>
        <w:jc w:val="both"/>
        <w:spacing w:before="0" w:after="0" w:line="252" w:lineRule="exact"/>
        <w:ind w:left="640" w:right="0" w:firstLine="600"/>
      </w:pPr>
      <w:r>
        <w:rPr>
          <w:lang w:val="pl-PL" w:eastAsia="pl-PL" w:bidi="pl-PL"/>
          <w:w w:val="100"/>
          <w:spacing w:val="0"/>
          <w:color w:val="000000"/>
          <w:position w:val="0"/>
        </w:rPr>
        <w:t>„Już przed kilku laty, miłośnicy piśmiennictwa polskiego, powodowani jedynie dobrem języka krajowego, po czterykroć (dwa razy w Gazecie War</w:t>
        <w:t xml:space="preserve">szawskiej pod znakami </w:t>
      </w:r>
      <w:r>
        <w:rPr>
          <w:lang w:val="ru-RU" w:eastAsia="ru-RU" w:bidi="ru-RU"/>
          <w:w w:val="100"/>
          <w:spacing w:val="0"/>
          <w:color w:val="000000"/>
          <w:position w:val="0"/>
        </w:rPr>
        <w:t xml:space="preserve">Д </w:t>
      </w:r>
      <w:r>
        <w:rPr>
          <w:lang w:val="pl-PL" w:eastAsia="pl-PL" w:bidi="pl-PL"/>
          <w:w w:val="100"/>
          <w:spacing w:val="0"/>
          <w:color w:val="000000"/>
          <w:position w:val="0"/>
        </w:rPr>
        <w:t xml:space="preserve">i =, oraz w Codziennej T. Z. i w Dzienniku </w:t>
      </w:r>
      <w:r>
        <w:rPr>
          <w:lang w:val="fr-FR" w:eastAsia="fr-FR" w:bidi="fr-FR"/>
          <w:w w:val="100"/>
          <w:spacing w:val="0"/>
          <w:color w:val="000000"/>
          <w:position w:val="0"/>
        </w:rPr>
        <w:t xml:space="preserve">J. </w:t>
      </w:r>
      <w:r>
        <w:rPr>
          <w:lang w:val="pl-PL" w:eastAsia="pl-PL" w:bidi="pl-PL"/>
          <w:w w:val="100"/>
          <w:spacing w:val="0"/>
          <w:color w:val="000000"/>
          <w:position w:val="0"/>
        </w:rPr>
        <w:t>B.) dopominali się o pozostałe rękopisma po ś.p. Alojzym Osińskim, Biskupie-Sufraganie Łuckim, Infułacie Ołyckim. Tymi powodowany zachętami, użyłem wszelkich starań, aby mimo różnych przeszkód, sprowadzić pomienione manuskrypta z miasta Klewania (na Wołyniu), gdzie były r. 1851 złożone u tamecz</w:t>
        <w:t>nego proboszcza, Ks. Kanonika Choroszyńskiego. Jako umocowanemu, w imie</w:t>
        <w:t>niu spadkobierców ś.p. Biskupa, niech mi wolno będzie oświadczyć podzięko</w:t>
        <w:t>wanie autorom i redaktorom, za ich współczucie w tak zajmującej ogół literacki sprawie i zarazem donieść kilka szczegółów, tyczących się rękopismów ś.p. A. Osińskiego.</w:t>
      </w:r>
    </w:p>
    <w:p>
      <w:pPr>
        <w:pStyle w:val="Style15"/>
        <w:framePr w:w="8568" w:h="12848" w:hRule="exact" w:wrap="none" w:vAnchor="page" w:hAnchor="page" w:x="1454" w:y="2032"/>
        <w:widowControl w:val="0"/>
        <w:keepNext w:val="0"/>
        <w:keepLines w:val="0"/>
        <w:shd w:val="clear" w:color="auto" w:fill="auto"/>
        <w:bidi w:val="0"/>
        <w:jc w:val="both"/>
        <w:spacing w:before="0" w:after="0" w:line="252" w:lineRule="exact"/>
        <w:ind w:left="640" w:right="0" w:firstLine="600"/>
      </w:pPr>
      <w:r>
        <w:rPr>
          <w:lang w:val="pl-PL" w:eastAsia="pl-PL" w:bidi="pl-PL"/>
          <w:w w:val="100"/>
          <w:spacing w:val="0"/>
          <w:color w:val="000000"/>
          <w:position w:val="0"/>
        </w:rPr>
        <w:t>Wiadomo, że ś.p. Biskup umarł 10 czerwca (s.s.) 1842 r. w Ołyce, jako infułat tamecznej Kolegiaty. Gdy przy śmierci nikogo nie było z rodziny, na</w:t>
        <w:t>turalnie że mienie jego zostało na łasce rąk obcych: szafowali nielitościwie funduszem na pogrzeb zebranym i przeszło 1,000 rsr. roztrwoniono. Nie dziw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55" w:y="123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61" w:y="121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3"/>
        <w:framePr w:wrap="none" w:vAnchor="page" w:hAnchor="page" w:x="9875" w:y="12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21</w:t>
      </w:r>
    </w:p>
    <w:p>
      <w:pPr>
        <w:pStyle w:val="Style15"/>
        <w:framePr w:w="8790" w:h="6402" w:hRule="exact" w:wrap="none" w:vAnchor="page" w:hAnchor="page" w:x="1343" w:y="1807"/>
        <w:widowControl w:val="0"/>
        <w:keepNext w:val="0"/>
        <w:keepLines w:val="0"/>
        <w:shd w:val="clear" w:color="auto" w:fill="auto"/>
        <w:bidi w:val="0"/>
        <w:jc w:val="both"/>
        <w:spacing w:before="0" w:after="0" w:line="264" w:lineRule="exact"/>
        <w:ind w:left="640" w:right="0" w:firstLine="0"/>
      </w:pPr>
      <w:r>
        <w:rPr>
          <w:lang w:val="pl-PL" w:eastAsia="pl-PL" w:bidi="pl-PL"/>
          <w:w w:val="100"/>
          <w:spacing w:val="0"/>
          <w:color w:val="000000"/>
          <w:position w:val="0"/>
        </w:rPr>
        <w:t>więc, że i z biblioteki jego mogło zaginąć wiele dzieł ważnych, rękopismów i listów, bo po śmierci nie znaleziono spisu ani książek ani rękopismów: do</w:t>
        <w:t>piero Konsystorz Łucko-żytomierski delegował osoby do spisania pozosta</w:t>
        <w:t>łości.</w:t>
      </w:r>
    </w:p>
    <w:p>
      <w:pPr>
        <w:pStyle w:val="Style15"/>
        <w:framePr w:w="8790" w:h="6402" w:hRule="exact" w:wrap="none" w:vAnchor="page" w:hAnchor="page" w:x="1343" w:y="1807"/>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Bibliotekę i rękopisma przewieziono z miasteczka Ołyki do Żytomierza, i tam złożono w murach należących do Konsystorza, gdzie przeleżały aż do roku 1851, w którym cały księgozbiór z licytacji publicznej przedany został przez Konsystorz. Rękopisma zaś oddane spadkobiercom, przewiezione zostały do Klewania, w celu sprowadzenia łatwiejszego, bo z bliższego miejsca, do Królestwa.</w:t>
      </w:r>
    </w:p>
    <w:p>
      <w:pPr>
        <w:pStyle w:val="Style15"/>
        <w:framePr w:w="8790" w:h="6402" w:hRule="exact" w:wrap="none" w:vAnchor="page" w:hAnchor="page" w:x="1343" w:y="1807"/>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Winienem tu nadmienić, że nie wszystkie rękopisma, znalezione i opi</w:t>
        <w:t>sane przez Konsystorz w liczbie 102 tomów, odebrali spadkobiercy. Niektóre bowiem Konsystorz postanowił zwrócić Kollegiacie Ołyckiej i b. Akademii Duchownej Wileńskiej, jako stamtąd przez ś.p. zmarłego pożyczone.</w:t>
      </w:r>
    </w:p>
    <w:p>
      <w:pPr>
        <w:pStyle w:val="Style15"/>
        <w:framePr w:w="8790" w:h="6402" w:hRule="exact" w:wrap="none" w:vAnchor="page" w:hAnchor="page" w:x="1343" w:y="1807"/>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Pozostały zaś, i są za moim pośrednictwem do nabycia od rodziny ś.p. zmarłego, następne rękopisma:</w:t>
      </w:r>
    </w:p>
    <w:p>
      <w:pPr>
        <w:pStyle w:val="Style15"/>
        <w:numPr>
          <w:ilvl w:val="0"/>
          <w:numId w:val="7"/>
        </w:numPr>
        <w:framePr w:w="8790" w:h="6402" w:hRule="exact" w:wrap="none" w:vAnchor="page" w:hAnchor="page" w:x="1343" w:y="1807"/>
        <w:tabs>
          <w:tab w:leader="none" w:pos="1574" w:val="left"/>
        </w:tabs>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 xml:space="preserve">Żywoty Biskupów Wileńskich w 20 poszytach; każdy poszyt </w:t>
      </w:r>
      <w:r>
        <w:rPr>
          <w:lang w:val="en-US" w:eastAsia="en-US" w:bidi="en-US"/>
          <w:w w:val="100"/>
          <w:spacing w:val="0"/>
          <w:color w:val="000000"/>
          <w:position w:val="0"/>
        </w:rPr>
        <w:t xml:space="preserve">in </w:t>
      </w:r>
      <w:r>
        <w:rPr>
          <w:lang w:val="pl-PL" w:eastAsia="pl-PL" w:bidi="pl-PL"/>
          <w:w w:val="100"/>
          <w:spacing w:val="0"/>
          <w:color w:val="000000"/>
          <w:position w:val="0"/>
        </w:rPr>
        <w:t>folio, obejmuje życie jednego biskupa. (Ten rękopism nabył W. H. Skimborowicz i drukuje obecnie w Warszawie).</w:t>
      </w:r>
    </w:p>
    <w:p>
      <w:pPr>
        <w:pStyle w:val="Style15"/>
        <w:numPr>
          <w:ilvl w:val="0"/>
          <w:numId w:val="7"/>
        </w:numPr>
        <w:framePr w:w="8790" w:h="6402" w:hRule="exact" w:wrap="none" w:vAnchor="page" w:hAnchor="page" w:x="1343" w:y="1807"/>
        <w:tabs>
          <w:tab w:leader="none" w:pos="1586" w:val="left"/>
        </w:tabs>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Bogactwa mowy polskiej, czyli Słownik języka naszego, praca ogrom</w:t>
        <w:t>na, która wielkiej nabyła sławy między uczonymi jego czasu, do jakich liczby słusznie zaliczyć się mogą: Jan Śniadecki, Ks. Onufry Kopczyński, Adam Ks. Czartoryski. Generał Ziem Podolskich itp. Obejmuje czternaście tomów ćwiartkowych i arkuszowego formatu</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5"/>
        <w:numPr>
          <w:ilvl w:val="0"/>
          <w:numId w:val="7"/>
        </w:numPr>
        <w:framePr w:w="8790" w:h="846" w:hRule="exact" w:wrap="none" w:vAnchor="page" w:hAnchor="page" w:x="1343" w:y="8592"/>
        <w:tabs>
          <w:tab w:leader="none" w:pos="1556" w:val="left"/>
        </w:tabs>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 xml:space="preserve">Słownik z dzieł Ks. Piotra Skargi, we dwóch tomach, </w:t>
      </w:r>
      <w:r>
        <w:rPr>
          <w:lang w:val="en-US" w:eastAsia="en-US" w:bidi="en-US"/>
          <w:w w:val="100"/>
          <w:spacing w:val="0"/>
          <w:color w:val="000000"/>
          <w:position w:val="0"/>
        </w:rPr>
        <w:t xml:space="preserve">in quarto </w:t>
      </w:r>
      <w:r>
        <w:rPr>
          <w:lang w:val="cs-CZ" w:eastAsia="cs-CZ" w:bidi="cs-CZ"/>
          <w:w w:val="100"/>
          <w:spacing w:val="0"/>
          <w:color w:val="000000"/>
          <w:position w:val="0"/>
        </w:rPr>
        <w:t>ma</w:t>
        <w:t xml:space="preserve">jori </w:t>
      </w:r>
      <w:r>
        <w:rPr>
          <w:lang w:val="pl-PL" w:eastAsia="pl-PL" w:bidi="pl-PL"/>
          <w:w w:val="100"/>
          <w:spacing w:val="0"/>
          <w:color w:val="000000"/>
          <w:position w:val="0"/>
        </w:rPr>
        <w:t xml:space="preserve">(należeć może także do </w:t>
      </w:r>
      <w:r>
        <w:rPr>
          <w:rStyle w:val="CharStyle33"/>
        </w:rPr>
        <w:t>Bogactw mowy polskiej).</w:t>
      </w:r>
    </w:p>
    <w:p>
      <w:pPr>
        <w:pStyle w:val="Style15"/>
        <w:numPr>
          <w:ilvl w:val="0"/>
          <w:numId w:val="7"/>
        </w:numPr>
        <w:framePr w:w="8790" w:h="846" w:hRule="exact" w:wrap="none" w:vAnchor="page" w:hAnchor="page" w:x="1343" w:y="8592"/>
        <w:tabs>
          <w:tab w:leader="none" w:pos="1594" w:val="left"/>
        </w:tabs>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O życiu i czynach Ks. Jakóba Wujka z Węgrowca.</w:t>
      </w:r>
    </w:p>
    <w:p>
      <w:pPr>
        <w:pStyle w:val="Style15"/>
        <w:numPr>
          <w:ilvl w:val="0"/>
          <w:numId w:val="9"/>
        </w:numPr>
        <w:framePr w:w="8790" w:h="2114" w:hRule="exact" w:wrap="none" w:vAnchor="page" w:hAnchor="page" w:x="1343" w:y="9690"/>
        <w:tabs>
          <w:tab w:leader="none" w:pos="1552" w:val="left"/>
        </w:tabs>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Materiały do historii literatury polskiej.</w:t>
      </w:r>
    </w:p>
    <w:p>
      <w:pPr>
        <w:pStyle w:val="Style15"/>
        <w:numPr>
          <w:ilvl w:val="0"/>
          <w:numId w:val="9"/>
        </w:numPr>
        <w:framePr w:w="8790" w:h="2114" w:hRule="exact" w:wrap="none" w:vAnchor="page" w:hAnchor="page" w:x="1343" w:y="9690"/>
        <w:tabs>
          <w:tab w:leader="none" w:pos="1582" w:val="left"/>
        </w:tabs>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Spis autorów polskich.</w:t>
      </w:r>
    </w:p>
    <w:p>
      <w:pPr>
        <w:pStyle w:val="Style15"/>
        <w:numPr>
          <w:ilvl w:val="0"/>
          <w:numId w:val="9"/>
        </w:numPr>
        <w:framePr w:w="8790" w:h="2114" w:hRule="exact" w:wrap="none" w:vAnchor="page" w:hAnchor="page" w:x="1343" w:y="9690"/>
        <w:tabs>
          <w:tab w:leader="none" w:pos="1586" w:val="left"/>
        </w:tabs>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Autorowie polscy (9 tomów). Dzieło to obejmuje i pisarzy opuszczo</w:t>
        <w:t>nych w historii literatury Bentkowskiego.</w:t>
      </w:r>
    </w:p>
    <w:p>
      <w:pPr>
        <w:pStyle w:val="Style15"/>
        <w:numPr>
          <w:ilvl w:val="0"/>
          <w:numId w:val="9"/>
        </w:numPr>
        <w:framePr w:w="8790" w:h="2114" w:hRule="exact" w:wrap="none" w:vAnchor="page" w:hAnchor="page" w:x="1343" w:y="9690"/>
        <w:tabs>
          <w:tab w:leader="none" w:pos="1600" w:val="left"/>
        </w:tabs>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Zdanie On. Kopczyńskiego o Słowniku Ks. Osińskiego.</w:t>
      </w:r>
    </w:p>
    <w:p>
      <w:pPr>
        <w:pStyle w:val="Style15"/>
        <w:framePr w:w="8790" w:h="2114" w:hRule="exact" w:wrap="none" w:vAnchor="page" w:hAnchor="page" w:x="1343" w:y="9690"/>
        <w:widowControl w:val="0"/>
        <w:keepNext w:val="0"/>
        <w:keepLines w:val="0"/>
        <w:shd w:val="clear" w:color="auto" w:fill="auto"/>
        <w:bidi w:val="0"/>
        <w:jc w:val="both"/>
        <w:spacing w:before="0" w:after="118" w:line="258" w:lineRule="exact"/>
        <w:ind w:left="660" w:right="0" w:firstLine="620"/>
      </w:pPr>
      <w:r>
        <w:rPr>
          <w:lang w:val="pl-PL" w:eastAsia="pl-PL" w:bidi="pl-PL"/>
          <w:w w:val="100"/>
          <w:spacing w:val="0"/>
          <w:color w:val="000000"/>
          <w:position w:val="0"/>
        </w:rPr>
        <w:t>k</w:t>
      </w:r>
      <w:r>
        <w:rPr>
          <w:lang w:val="ru-RU" w:eastAsia="ru-RU" w:bidi="ru-RU"/>
          <w:w w:val="100"/>
          <w:spacing w:val="0"/>
          <w:color w:val="000000"/>
          <w:position w:val="0"/>
        </w:rPr>
        <w:t xml:space="preserve">) </w:t>
      </w:r>
      <w:r>
        <w:rPr>
          <w:lang w:val="pl-PL" w:eastAsia="pl-PL" w:bidi="pl-PL"/>
          <w:w w:val="100"/>
          <w:spacing w:val="0"/>
          <w:color w:val="000000"/>
          <w:position w:val="0"/>
        </w:rPr>
        <w:t>O kształceniu się, własnościach i bogactwach języka polskiego.</w:t>
      </w:r>
    </w:p>
    <w:p>
      <w:pPr>
        <w:pStyle w:val="Style11"/>
        <w:framePr w:w="8790" w:h="2114" w:hRule="exact" w:wrap="none" w:vAnchor="page" w:hAnchor="page" w:x="1343" w:y="9690"/>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 xml:space="preserve">(Masę wylicza listów, w nich i Lindego, pisane </w:t>
      </w:r>
      <w:r>
        <w:rPr>
          <w:lang w:val="en-US" w:eastAsia="en-US" w:bidi="en-US"/>
          <w:w w:val="100"/>
          <w:spacing w:val="0"/>
          <w:color w:val="000000"/>
          <w:position w:val="0"/>
        </w:rPr>
        <w:t xml:space="preserve">do </w:t>
      </w:r>
      <w:r>
        <w:rPr>
          <w:lang w:val="pl-PL" w:eastAsia="pl-PL" w:bidi="pl-PL"/>
          <w:w w:val="100"/>
          <w:spacing w:val="0"/>
          <w:color w:val="000000"/>
          <w:position w:val="0"/>
        </w:rPr>
        <w:t>X. Osińskiego)</w:t>
      </w:r>
    </w:p>
    <w:p>
      <w:pPr>
        <w:pStyle w:val="Style15"/>
        <w:framePr w:wrap="none" w:vAnchor="page" w:hAnchor="page" w:x="1343" w:y="12260"/>
        <w:widowControl w:val="0"/>
        <w:keepNext w:val="0"/>
        <w:keepLines w:val="0"/>
        <w:shd w:val="clear" w:color="auto" w:fill="auto"/>
        <w:bidi w:val="0"/>
        <w:jc w:val="both"/>
        <w:spacing w:before="0" w:after="0" w:line="210" w:lineRule="exact"/>
        <w:ind w:left="660" w:right="0" w:firstLine="620"/>
      </w:pPr>
      <w:r>
        <w:rPr>
          <w:lang w:val="pl-PL" w:eastAsia="pl-PL" w:bidi="pl-PL"/>
          <w:w w:val="100"/>
          <w:spacing w:val="0"/>
          <w:color w:val="000000"/>
          <w:position w:val="0"/>
        </w:rPr>
        <w:t>s) Materiały do literatury polskiej.</w:t>
      </w:r>
    </w:p>
    <w:p>
      <w:pPr>
        <w:pStyle w:val="Style15"/>
        <w:framePr w:w="8790" w:h="606" w:hRule="exact" w:wrap="none" w:vAnchor="page" w:hAnchor="page" w:x="1343" w:y="12783"/>
        <w:widowControl w:val="0"/>
        <w:keepNext w:val="0"/>
        <w:keepLines w:val="0"/>
        <w:shd w:val="clear" w:color="auto" w:fill="auto"/>
        <w:bidi w:val="0"/>
        <w:jc w:val="both"/>
        <w:spacing w:before="0" w:after="0" w:line="276" w:lineRule="exact"/>
        <w:ind w:left="660" w:right="0" w:firstLine="620"/>
      </w:pPr>
      <w:r>
        <w:rPr>
          <w:lang w:val="pl-PL" w:eastAsia="pl-PL" w:bidi="pl-PL"/>
          <w:w w:val="100"/>
          <w:spacing w:val="0"/>
          <w:color w:val="000000"/>
          <w:position w:val="0"/>
        </w:rPr>
        <w:t>z) Odpowiedzi na listy, różne podania, mowy, przedstawienia it.p. p. Ks. A. Osińskiego.</w:t>
      </w:r>
    </w:p>
    <w:p>
      <w:pPr>
        <w:pStyle w:val="Style27"/>
        <w:framePr w:w="8778" w:h="1398" w:hRule="exact" w:wrap="none" w:vAnchor="page" w:hAnchor="page" w:x="1343" w:y="13627"/>
        <w:tabs>
          <w:tab w:leader="none" w:pos="792" w:val="left"/>
        </w:tabs>
        <w:widowControl w:val="0"/>
        <w:keepNext w:val="0"/>
        <w:keepLines w:val="0"/>
        <w:shd w:val="clear" w:color="auto" w:fill="auto"/>
        <w:bidi w:val="0"/>
        <w:jc w:val="both"/>
        <w:spacing w:before="0" w:after="0" w:line="264" w:lineRule="exact"/>
        <w:ind w:left="0" w:right="0" w:firstLine="6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Już Gazeta nasza dwakroć o tem pisała, zachęcając (pod znaczkiem = : </w:t>
      </w:r>
      <w:r>
        <w:rPr>
          <w:lang w:val="ru-RU" w:eastAsia="ru-RU" w:bidi="ru-RU"/>
          <w:w w:val="100"/>
          <w:spacing w:val="0"/>
          <w:color w:val="000000"/>
          <w:position w:val="0"/>
        </w:rPr>
        <w:t xml:space="preserve">) </w:t>
      </w:r>
      <w:r>
        <w:rPr>
          <w:lang w:val="pl-PL" w:eastAsia="pl-PL" w:bidi="pl-PL"/>
          <w:w w:val="100"/>
          <w:spacing w:val="0"/>
          <w:color w:val="000000"/>
          <w:position w:val="0"/>
        </w:rPr>
        <w:t xml:space="preserve">zakład Ossolińskich, wydający </w:t>
      </w:r>
      <w:r>
        <w:rPr>
          <w:rStyle w:val="CharStyle46"/>
        </w:rPr>
        <w:t>Słownik Lindego</w:t>
      </w:r>
      <w:r>
        <w:rPr>
          <w:lang w:val="pl-PL" w:eastAsia="pl-PL" w:bidi="pl-PL"/>
          <w:w w:val="100"/>
          <w:spacing w:val="0"/>
          <w:color w:val="000000"/>
          <w:position w:val="0"/>
        </w:rPr>
        <w:t>, do nabycia owych „Bogactw mo</w:t>
        <w:t>wy narodowej“ i wcielenia w jedną całość. Gdy to jednak nie przyszło do skutku, warto byłoby drugiemu wydawcy Słownika polskiego, Maur. Orgelbrandowi z Wil</w:t>
        <w:t>na, wzmiankowane nabyć zasoby. (Przyp. Red. Gaz. Warsz.).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60" w:y="15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19"/>
        <w:framePr w:wrap="none" w:vAnchor="page" w:hAnchor="page" w:x="4258" w:y="15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8794" w:y="15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5"/>
        <w:framePr w:w="8790" w:h="10686" w:hRule="exact" w:wrap="none" w:vAnchor="page" w:hAnchor="page" w:x="1318" w:y="2074"/>
        <w:widowControl w:val="0"/>
        <w:keepNext w:val="0"/>
        <w:keepLines w:val="0"/>
        <w:shd w:val="clear" w:color="auto" w:fill="auto"/>
        <w:bidi w:val="0"/>
        <w:jc w:val="both"/>
        <w:spacing w:before="0" w:after="98" w:line="258" w:lineRule="exact"/>
        <w:ind w:left="660" w:right="460" w:firstLine="600"/>
      </w:pPr>
      <w:r>
        <w:rPr>
          <w:lang w:val="pl-PL" w:eastAsia="pl-PL" w:bidi="pl-PL"/>
          <w:w w:val="100"/>
          <w:spacing w:val="0"/>
          <w:color w:val="000000"/>
          <w:position w:val="0"/>
        </w:rPr>
        <w:t>Zresztą, nie omieszkam użyć starania, celem odzyskania rękopismów za</w:t>
        <w:t>branych do Kijowa lub uronionych. Złożywszy to sprawozdanie o rękopismach, niech mi wolno będzie upraszać miłośników literatury polskiej i całą uczoną powszechność naszą, o przejęcie się ważnością i ocenieniem prac ś.p. Biskupa, oraz o postaranie się ogłoszenia ich drukiem</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34"/>
        <w:framePr w:w="8790" w:h="10686" w:hRule="exact" w:wrap="none" w:vAnchor="page" w:hAnchor="page" w:x="1318" w:y="2074"/>
        <w:widowControl w:val="0"/>
        <w:keepNext w:val="0"/>
        <w:keepLines w:val="0"/>
        <w:shd w:val="clear" w:color="auto" w:fill="auto"/>
        <w:bidi w:val="0"/>
        <w:jc w:val="left"/>
        <w:spacing w:before="0" w:after="246" w:line="210" w:lineRule="exact"/>
        <w:ind w:left="5500" w:right="0" w:firstLine="0"/>
      </w:pPr>
      <w:r>
        <w:rPr>
          <w:lang w:val="pl-PL" w:eastAsia="pl-PL" w:bidi="pl-PL"/>
          <w:w w:val="100"/>
          <w:color w:val="000000"/>
          <w:position w:val="0"/>
        </w:rPr>
        <w:t>Józef Łętowski</w:t>
      </w:r>
      <w:r>
        <w:rPr>
          <w:rStyle w:val="CharStyle36"/>
          <w:i w:val="0"/>
          <w:iCs w:val="0"/>
        </w:rPr>
        <w:t xml:space="preserve"> Patron.</w:t>
      </w:r>
    </w:p>
    <w:p>
      <w:pPr>
        <w:pStyle w:val="Style11"/>
        <w:framePr w:w="8790" w:h="10686" w:hRule="exact" w:wrap="none" w:vAnchor="page" w:hAnchor="page" w:x="1318" w:y="2074"/>
        <w:widowControl w:val="0"/>
        <w:keepNext w:val="0"/>
        <w:keepLines w:val="0"/>
        <w:shd w:val="clear" w:color="auto" w:fill="auto"/>
        <w:bidi w:val="0"/>
        <w:jc w:val="both"/>
        <w:spacing w:before="0" w:after="94" w:line="300" w:lineRule="exact"/>
        <w:ind w:left="0" w:right="460" w:firstLine="660"/>
      </w:pPr>
      <w:r>
        <w:rPr>
          <w:lang w:val="pl-PL" w:eastAsia="pl-PL" w:bidi="pl-PL"/>
          <w:w w:val="100"/>
          <w:spacing w:val="0"/>
          <w:color w:val="000000"/>
          <w:position w:val="0"/>
        </w:rPr>
        <w:t>Rękopism Słownika Języka Polskiego Osińskiego wkrótce potem za</w:t>
        <w:t>ginął, a zagadkowych jego losów nie rozwiązały i późniejsze lata. W ob</w:t>
        <w:t>szerniejszych encyklopediach, jak np. „Encyklopedii Powszechnej", W-wa 1865 — pisze o Słowniku „T.M.S. (Sobieszczański), mając jednak za pod</w:t>
        <w:t>stawę znane nam już oświadczenie Łętowskiego z r. 1856.:</w:t>
      </w:r>
    </w:p>
    <w:p>
      <w:pPr>
        <w:pStyle w:val="Style15"/>
        <w:framePr w:w="8790" w:h="10686" w:hRule="exact" w:wrap="none" w:vAnchor="page" w:hAnchor="page" w:x="1318" w:y="2074"/>
        <w:widowControl w:val="0"/>
        <w:keepNext w:val="0"/>
        <w:keepLines w:val="0"/>
        <w:shd w:val="clear" w:color="auto" w:fill="auto"/>
        <w:bidi w:val="0"/>
        <w:jc w:val="both"/>
        <w:spacing w:before="0" w:after="142" w:line="258" w:lineRule="exact"/>
        <w:ind w:left="660" w:right="460" w:firstLine="600"/>
      </w:pPr>
      <w:r>
        <w:rPr>
          <w:lang w:val="pl-PL" w:eastAsia="pl-PL" w:bidi="pl-PL"/>
          <w:w w:val="100"/>
          <w:spacing w:val="0"/>
          <w:color w:val="000000"/>
          <w:position w:val="0"/>
        </w:rPr>
        <w:t xml:space="preserve">„Najwięcej — pisze „T.M.S.“ — pracował (Osiński) nad ułożeniem </w:t>
      </w:r>
      <w:r>
        <w:rPr>
          <w:rStyle w:val="CharStyle33"/>
        </w:rPr>
        <w:t>Słownika pisarzy polskich</w:t>
      </w:r>
      <w:r>
        <w:rPr>
          <w:lang w:val="pl-PL" w:eastAsia="pl-PL" w:bidi="pl-PL"/>
          <w:w w:val="100"/>
          <w:spacing w:val="0"/>
          <w:color w:val="000000"/>
          <w:position w:val="0"/>
        </w:rPr>
        <w:t xml:space="preserve"> i </w:t>
      </w:r>
      <w:r>
        <w:rPr>
          <w:rStyle w:val="CharStyle33"/>
        </w:rPr>
        <w:t>Słownika języka polskiego;</w:t>
      </w:r>
      <w:r>
        <w:rPr>
          <w:lang w:val="pl-PL" w:eastAsia="pl-PL" w:bidi="pl-PL"/>
          <w:w w:val="100"/>
          <w:spacing w:val="0"/>
          <w:color w:val="000000"/>
          <w:position w:val="0"/>
        </w:rPr>
        <w:t xml:space="preserve"> ten ostatni pod na</w:t>
        <w:t xml:space="preserve">zwiskiem </w:t>
      </w:r>
      <w:r>
        <w:rPr>
          <w:rStyle w:val="CharStyle33"/>
        </w:rPr>
        <w:t>Bogactwa mowy polskiej,</w:t>
      </w:r>
      <w:r>
        <w:rPr>
          <w:lang w:val="pl-PL" w:eastAsia="pl-PL" w:bidi="pl-PL"/>
          <w:w w:val="100"/>
          <w:spacing w:val="0"/>
          <w:color w:val="000000"/>
          <w:position w:val="0"/>
        </w:rPr>
        <w:t xml:space="preserve"> zostawił przygotowany w 14 wielkich to</w:t>
        <w:t>mach, przerabiając go i wygładzając ciągle. Cały swój niemały majątek, dłu</w:t>
        <w:t>gą oszczędnością zebrany, miał obrócić na założenie własnej drukarni i w niej oba Słowniki drukować. Już wszystkie do tego przygotowania były poczynione, gdy go śmierć zabrała. Pozostała znaczna z rzadkich książek złożona biblio</w:t>
        <w:t>teka, tudzież rękopisma, ponieważ nie było przy nim nikogo z krewnych, uległy nadwerężeniu, resztę książek przewieziono do Żytomierza i sprzedano na licytacji. Co do rękopismów same prace Osińskiego obejmowały 102 to</w:t>
        <w:t>my, lecz także nie wszystkie spadkobiercom dostały się, były one do r. 1851 złożone w Klewaniu, poczem przewiezono do królestwa, sprzedano z upoważ</w:t>
        <w:t>nienia kupującym...</w:t>
      </w:r>
    </w:p>
    <w:p>
      <w:pPr>
        <w:pStyle w:val="Style11"/>
        <w:framePr w:w="8790" w:h="10686" w:hRule="exact" w:wrap="none" w:vAnchor="page" w:hAnchor="page" w:x="1318" w:y="2074"/>
        <w:widowControl w:val="0"/>
        <w:keepNext w:val="0"/>
        <w:keepLines w:val="0"/>
        <w:shd w:val="clear" w:color="auto" w:fill="auto"/>
        <w:bidi w:val="0"/>
        <w:jc w:val="both"/>
        <w:spacing w:before="0" w:after="0" w:line="306" w:lineRule="exact"/>
        <w:ind w:left="0" w:right="460" w:firstLine="660"/>
      </w:pPr>
      <w:r>
        <w:rPr>
          <w:lang w:val="pl-PL" w:eastAsia="pl-PL" w:bidi="pl-PL"/>
          <w:w w:val="100"/>
          <w:spacing w:val="0"/>
          <w:color w:val="000000"/>
          <w:position w:val="0"/>
        </w:rPr>
        <w:t>,,S. Orgelbranda Encyklopedia Powszechna, W-wa 1901 — daje daleko idący skrót artykułu z „Encyklopedii Powszechnej“.</w:t>
      </w:r>
    </w:p>
    <w:p>
      <w:pPr>
        <w:pStyle w:val="Style11"/>
        <w:framePr w:w="8790" w:h="10686" w:hRule="exact" w:wrap="none" w:vAnchor="page" w:hAnchor="page" w:x="1318" w:y="2074"/>
        <w:widowControl w:val="0"/>
        <w:keepNext w:val="0"/>
        <w:keepLines w:val="0"/>
        <w:shd w:val="clear" w:color="auto" w:fill="auto"/>
        <w:bidi w:val="0"/>
        <w:jc w:val="both"/>
        <w:spacing w:before="0" w:after="0" w:line="300" w:lineRule="exact"/>
        <w:ind w:left="0" w:right="460" w:firstLine="660"/>
      </w:pPr>
      <w:r>
        <w:rPr>
          <w:lang w:val="pl-PL" w:eastAsia="pl-PL" w:bidi="pl-PL"/>
          <w:w w:val="100"/>
          <w:spacing w:val="0"/>
          <w:color w:val="000000"/>
          <w:position w:val="0"/>
        </w:rPr>
        <w:t>„Wielka Encyklopedia Ilustrowana, W-wa 1905 — również po</w:t>
        <w:t>wtarza za Sobieszczańskim historię „pozostałości rękopiśmiennnej**, nazywając zaś Osińskiego „człowiekiem o benedyktyńskiej pracowitości**, a jego Słownik „dziełem oryginalnie pomyślanem i jak widać z ogłoszo</w:t>
        <w:t>nego wyjątku „Łza i Nadzieja (....) z rzetelnem znawstwem i w duchu języka wykonanem — kończy artykuł słuszną i nie przestarzałą uwagą, że „Rękopisy te zasługiwałyby dziś przynajmniej na wyśledzenie i opi</w:t>
        <w:t xml:space="preserve">sanie. </w:t>
      </w:r>
      <w:r>
        <w:rPr>
          <w:lang w:val="pl-PL" w:eastAsia="pl-PL" w:bidi="pl-PL"/>
          <w:vertAlign w:val="superscript"/>
          <w:w w:val="100"/>
          <w:spacing w:val="0"/>
          <w:color w:val="000000"/>
          <w:position w:val="0"/>
        </w:rPr>
        <w:t>5</w:t>
      </w:r>
    </w:p>
    <w:p>
      <w:pPr>
        <w:pStyle w:val="Style25"/>
        <w:framePr w:w="8790" w:h="10686" w:hRule="exact" w:wrap="none" w:vAnchor="page" w:hAnchor="page" w:x="1318" w:y="2074"/>
        <w:widowControl w:val="0"/>
        <w:keepNext w:val="0"/>
        <w:keepLines w:val="0"/>
        <w:shd w:val="clear" w:color="auto" w:fill="auto"/>
        <w:bidi w:val="0"/>
        <w:jc w:val="left"/>
        <w:spacing w:before="0" w:after="0" w:line="260" w:lineRule="exact"/>
        <w:ind w:left="5620" w:right="0" w:firstLine="0"/>
      </w:pPr>
      <w:r>
        <w:rPr>
          <w:lang w:val="pl-PL" w:eastAsia="pl-PL" w:bidi="pl-PL"/>
          <w:w w:val="100"/>
          <w:spacing w:val="0"/>
          <w:color w:val="000000"/>
          <w:position w:val="0"/>
        </w:rPr>
        <w:t>Janina Siwkowska</w:t>
      </w:r>
    </w:p>
    <w:p>
      <w:pPr>
        <w:pStyle w:val="Style27"/>
        <w:framePr w:w="8358" w:h="780" w:hRule="exact" w:wrap="none" w:vAnchor="page" w:hAnchor="page" w:x="1318" w:y="13220"/>
        <w:tabs>
          <w:tab w:leader="none" w:pos="762" w:val="left"/>
        </w:tabs>
        <w:widowControl w:val="0"/>
        <w:keepNext w:val="0"/>
        <w:keepLines w:val="0"/>
        <w:shd w:val="clear" w:color="auto" w:fill="auto"/>
        <w:bidi w:val="0"/>
        <w:jc w:val="both"/>
        <w:spacing w:before="0" w:after="0" w:line="252" w:lineRule="exact"/>
        <w:ind w:left="0" w:right="460" w:firstLine="6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Wiktor </w:t>
      </w:r>
      <w:r>
        <w:rPr>
          <w:lang w:val="en-US" w:eastAsia="en-US" w:bidi="en-US"/>
          <w:w w:val="100"/>
          <w:spacing w:val="0"/>
          <w:color w:val="000000"/>
          <w:position w:val="0"/>
        </w:rPr>
        <w:t xml:space="preserve">hr. </w:t>
      </w:r>
      <w:r>
        <w:rPr>
          <w:lang w:val="pl-PL" w:eastAsia="pl-PL" w:bidi="pl-PL"/>
          <w:w w:val="100"/>
          <w:spacing w:val="0"/>
          <w:color w:val="000000"/>
          <w:position w:val="0"/>
        </w:rPr>
        <w:t>Baworowski, ze Lwowa, bawiąc niedawno w Warszawie, dopyty</w:t>
        <w:t>wał się o rękopisma ś,p. Osińskiego. Zwracamy na to uwagę rodziny zgasłego Bisku</w:t>
        <w:t>pa i szan. korespondenta naszego. (Przyp. Red. Gaz. Warsz.).</w:t>
      </w:r>
    </w:p>
    <w:p>
      <w:pPr>
        <w:pStyle w:val="Style27"/>
        <w:framePr w:w="8358" w:h="540" w:hRule="exact" w:wrap="none" w:vAnchor="page" w:hAnchor="page" w:x="1318" w:y="14042"/>
        <w:tabs>
          <w:tab w:leader="none" w:pos="762" w:val="left"/>
        </w:tabs>
        <w:widowControl w:val="0"/>
        <w:keepNext w:val="0"/>
        <w:keepLines w:val="0"/>
        <w:shd w:val="clear" w:color="auto" w:fill="auto"/>
        <w:bidi w:val="0"/>
        <w:jc w:val="left"/>
        <w:spacing w:before="0" w:after="0" w:line="252" w:lineRule="exact"/>
        <w:ind w:left="0" w:right="460" w:firstLine="6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„Ilustr. Encykl. Trzaski, </w:t>
      </w:r>
      <w:r>
        <w:rPr>
          <w:lang w:val="en-US" w:eastAsia="en-US" w:bidi="en-US"/>
          <w:w w:val="100"/>
          <w:spacing w:val="0"/>
          <w:color w:val="000000"/>
          <w:position w:val="0"/>
        </w:rPr>
        <w:t xml:space="preserve">Everta </w:t>
      </w:r>
      <w:r>
        <w:rPr>
          <w:lang w:val="pl-PL" w:eastAsia="pl-PL" w:bidi="pl-PL"/>
          <w:w w:val="100"/>
          <w:spacing w:val="0"/>
          <w:color w:val="000000"/>
          <w:position w:val="0"/>
        </w:rPr>
        <w:t>i Michalskiego", 1927 r. — podała tylko tytuł Słownika i zaznaczyła, że praca pozostawała w rękopisie.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36" w:y="12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84" w:y="122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910" w:y="12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23</w:t>
      </w:r>
    </w:p>
    <w:p>
      <w:pPr>
        <w:pStyle w:val="Style15"/>
        <w:framePr w:w="8862" w:h="13205" w:hRule="exact" w:wrap="none" w:vAnchor="page" w:hAnchor="page" w:x="1282" w:y="1858"/>
        <w:widowControl w:val="0"/>
        <w:keepNext w:val="0"/>
        <w:keepLines w:val="0"/>
        <w:shd w:val="clear" w:color="auto" w:fill="auto"/>
        <w:bidi w:val="0"/>
        <w:jc w:val="center"/>
        <w:spacing w:before="0" w:after="158" w:line="210" w:lineRule="exact"/>
        <w:ind w:left="20" w:right="0" w:firstLine="0"/>
      </w:pPr>
      <w:r>
        <w:rPr>
          <w:lang w:val="pl-PL" w:eastAsia="pl-PL" w:bidi="pl-PL"/>
          <w:w w:val="100"/>
          <w:spacing w:val="0"/>
          <w:color w:val="000000"/>
          <w:position w:val="0"/>
        </w:rPr>
        <w:t>RECENZJA</w:t>
      </w:r>
    </w:p>
    <w:p>
      <w:pPr>
        <w:pStyle w:val="Style34"/>
        <w:framePr w:w="8862" w:h="13205" w:hRule="exact" w:wrap="none" w:vAnchor="page" w:hAnchor="page" w:x="1282" w:y="1858"/>
        <w:widowControl w:val="0"/>
        <w:keepNext w:val="0"/>
        <w:keepLines w:val="0"/>
        <w:shd w:val="clear" w:color="auto" w:fill="auto"/>
        <w:bidi w:val="0"/>
        <w:jc w:val="left"/>
        <w:spacing w:before="0" w:after="163" w:line="312" w:lineRule="exact"/>
        <w:ind w:left="1640" w:right="0"/>
      </w:pPr>
      <w:r>
        <w:rPr>
          <w:lang w:val="pl-PL" w:eastAsia="pl-PL" w:bidi="pl-PL"/>
          <w:w w:val="100"/>
          <w:color w:val="000000"/>
          <w:position w:val="0"/>
        </w:rPr>
        <w:t xml:space="preserve">A. Zajączkowski, Studia orientalistyczne z dziejów słownictwa polskiego, </w:t>
      </w:r>
      <w:r>
        <w:rPr>
          <w:lang w:val="en-US" w:eastAsia="en-US" w:bidi="en-US"/>
          <w:w w:val="100"/>
          <w:color w:val="000000"/>
          <w:position w:val="0"/>
        </w:rPr>
        <w:t>Wroc</w:t>
      </w:r>
      <w:r>
        <w:rPr>
          <w:lang w:val="pl-PL" w:eastAsia="pl-PL" w:bidi="pl-PL"/>
          <w:w w:val="100"/>
          <w:color w:val="000000"/>
          <w:position w:val="0"/>
        </w:rPr>
        <w:t>ł</w:t>
      </w:r>
      <w:r>
        <w:rPr>
          <w:lang w:val="en-US" w:eastAsia="en-US" w:bidi="en-US"/>
          <w:w w:val="100"/>
          <w:color w:val="000000"/>
          <w:position w:val="0"/>
        </w:rPr>
        <w:t xml:space="preserve">aw </w:t>
      </w:r>
      <w:r>
        <w:rPr>
          <w:lang w:val="pl-PL" w:eastAsia="pl-PL" w:bidi="pl-PL"/>
          <w:w w:val="100"/>
          <w:color w:val="000000"/>
          <w:position w:val="0"/>
        </w:rPr>
        <w:t>1953, nakładem. Wrocławskiego Towarzystwa Naukowego.</w:t>
      </w:r>
    </w:p>
    <w:p>
      <w:pPr>
        <w:pStyle w:val="Style15"/>
        <w:numPr>
          <w:ilvl w:val="0"/>
          <w:numId w:val="11"/>
        </w:numPr>
        <w:framePr w:w="8862" w:h="13205" w:hRule="exact" w:wrap="none" w:vAnchor="page" w:hAnchor="page" w:x="1282" w:y="1858"/>
        <w:tabs>
          <w:tab w:leader="none" w:pos="960"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Wyrazy polskie pochodzenia orientalnego (tj. przede wszystkim arabskiego, perskiego i tureckiego) zawsze zaciekawiały naszych filologów od samych początków badań nad językiem polskim. Jeszcze w atmosferze Oświecenia pierwszą próbę wy</w:t>
        <w:t xml:space="preserve">prowadzenia wielu polskich wyrazów z języków orientalnych podjął Adam K. </w:t>
      </w:r>
      <w:r>
        <w:rPr>
          <w:rStyle w:val="CharStyle47"/>
        </w:rPr>
        <w:t>Czar</w:t>
        <w:t>toryski,</w:t>
      </w:r>
      <w:r>
        <w:rPr>
          <w:lang w:val="pl-PL" w:eastAsia="pl-PL" w:bidi="pl-PL"/>
          <w:w w:val="100"/>
          <w:spacing w:val="0"/>
          <w:color w:val="000000"/>
          <w:position w:val="0"/>
        </w:rPr>
        <w:t xml:space="preserve"> sporządzając </w:t>
      </w:r>
      <w:r>
        <w:rPr>
          <w:rStyle w:val="CharStyle33"/>
        </w:rPr>
        <w:t>Słowniczek wyrazów przyjętych do mowy polskiej ze wschodnich języków</w:t>
      </w:r>
      <w:r>
        <w:rPr>
          <w:lang w:val="pl-PL" w:eastAsia="pl-PL" w:bidi="pl-PL"/>
          <w:w w:val="100"/>
          <w:spacing w:val="0"/>
          <w:color w:val="000000"/>
          <w:position w:val="0"/>
        </w:rPr>
        <w:t xml:space="preserve"> („Czasopismo Naukowe Ossolińskich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 1828), ogłoszony zresztą już po śmierci autora. Później badania te prowadził </w:t>
      </w:r>
      <w:r>
        <w:rPr>
          <w:rStyle w:val="CharStyle47"/>
        </w:rPr>
        <w:t>Linde,</w:t>
      </w:r>
      <w:r>
        <w:rPr>
          <w:lang w:val="pl-PL" w:eastAsia="pl-PL" w:bidi="pl-PL"/>
          <w:w w:val="100"/>
          <w:spacing w:val="0"/>
          <w:color w:val="000000"/>
          <w:position w:val="0"/>
        </w:rPr>
        <w:t xml:space="preserve"> wykorzystując nie tyl</w:t>
        <w:t>ko ogłoszone drukiem, ale i nieznane pozostałe w rękopisie materiały Czartoryskie</w:t>
        <w:t xml:space="preserve">go. W połowie XIX wieku orientalista polski A. </w:t>
      </w:r>
      <w:r>
        <w:rPr>
          <w:rStyle w:val="CharStyle47"/>
        </w:rPr>
        <w:t>Muchliński</w:t>
      </w:r>
      <w:r>
        <w:rPr>
          <w:lang w:val="pl-PL" w:eastAsia="pl-PL" w:bidi="pl-PL"/>
          <w:w w:val="100"/>
          <w:spacing w:val="0"/>
          <w:color w:val="000000"/>
          <w:position w:val="0"/>
        </w:rPr>
        <w:t xml:space="preserve"> podjął nową próbę zestawienia wszystkich wyrazów polskich pochodzenia orientalnego, przy czym autor uwzględnił i wyrazy hebrajskie oraz terminy mające swe analogie np. w sanskrycie. Przy tak szerokim zasięgu, autor, obok niewątpliwej wiedzy filologicznej, nie ustrzegł się przesady, z jednej strony włączając do swego wykazu wyrazy o przypadkowej zbieżności z orientalnymi, np. polskie </w:t>
      </w:r>
      <w:r>
        <w:rPr>
          <w:rStyle w:val="CharStyle33"/>
        </w:rPr>
        <w:t>myśli,</w:t>
      </w:r>
      <w:r>
        <w:rPr>
          <w:lang w:val="pl-PL" w:eastAsia="pl-PL" w:bidi="pl-PL"/>
          <w:w w:val="100"/>
          <w:spacing w:val="0"/>
          <w:color w:val="000000"/>
          <w:position w:val="0"/>
        </w:rPr>
        <w:t xml:space="preserve"> hebr. </w:t>
      </w:r>
      <w:r>
        <w:rPr>
          <w:rStyle w:val="CharStyle33"/>
        </w:rPr>
        <w:t>misl</w:t>
      </w:r>
      <w:r>
        <w:rPr>
          <w:lang w:val="pl-PL" w:eastAsia="pl-PL" w:bidi="pl-PL"/>
          <w:w w:val="100"/>
          <w:spacing w:val="0"/>
          <w:color w:val="000000"/>
          <w:position w:val="0"/>
        </w:rPr>
        <w:t xml:space="preserve"> «obraz», polskie </w:t>
      </w:r>
      <w:r>
        <w:rPr>
          <w:rStyle w:val="CharStyle33"/>
        </w:rPr>
        <w:t>droga,</w:t>
      </w:r>
      <w:r>
        <w:rPr>
          <w:lang w:val="pl-PL" w:eastAsia="pl-PL" w:bidi="pl-PL"/>
          <w:w w:val="100"/>
          <w:spacing w:val="0"/>
          <w:color w:val="000000"/>
          <w:position w:val="0"/>
        </w:rPr>
        <w:t xml:space="preserve"> hebr. </w:t>
      </w:r>
      <w:r>
        <w:rPr>
          <w:rStyle w:val="CharStyle33"/>
        </w:rPr>
        <w:t>derek</w:t>
      </w:r>
      <w:r>
        <w:rPr>
          <w:lang w:val="pl-PL" w:eastAsia="pl-PL" w:bidi="pl-PL"/>
          <w:w w:val="100"/>
          <w:spacing w:val="0"/>
          <w:color w:val="000000"/>
          <w:position w:val="0"/>
        </w:rPr>
        <w:t xml:space="preserve"> «droga», polskie </w:t>
      </w:r>
      <w:r>
        <w:rPr>
          <w:rStyle w:val="CharStyle33"/>
        </w:rPr>
        <w:t>niwa,</w:t>
      </w:r>
      <w:r>
        <w:rPr>
          <w:lang w:val="pl-PL" w:eastAsia="pl-PL" w:bidi="pl-PL"/>
          <w:w w:val="100"/>
          <w:spacing w:val="0"/>
          <w:color w:val="000000"/>
          <w:position w:val="0"/>
        </w:rPr>
        <w:t xml:space="preserve"> hebr. </w:t>
      </w:r>
      <w:r>
        <w:rPr>
          <w:rStyle w:val="CharStyle33"/>
        </w:rPr>
        <w:t>nawe</w:t>
      </w:r>
      <w:r>
        <w:rPr>
          <w:lang w:val="pl-PL" w:eastAsia="pl-PL" w:bidi="pl-PL"/>
          <w:w w:val="100"/>
          <w:spacing w:val="0"/>
          <w:color w:val="000000"/>
          <w:position w:val="0"/>
        </w:rPr>
        <w:t xml:space="preserve"> «pastwisko», z drugiej zaś strony uwzględ</w:t>
        <w:t xml:space="preserve">niając też wyrazy stanowiące zrównania w obrębie grupy językowej indoeuropejskiej i stąd często mające podobnie brzmiące odpowiedniki w sanskrycie czy awestyjskim jak </w:t>
      </w:r>
      <w:r>
        <w:rPr>
          <w:rStyle w:val="CharStyle33"/>
        </w:rPr>
        <w:t>bóg, brat, dać, cztery, ty, warkocz, żona, żyć</w:t>
      </w:r>
      <w:r>
        <w:rPr>
          <w:lang w:val="pl-PL" w:eastAsia="pl-PL" w:bidi="pl-PL"/>
          <w:w w:val="100"/>
          <w:spacing w:val="0"/>
          <w:color w:val="000000"/>
          <w:position w:val="0"/>
        </w:rPr>
        <w:t xml:space="preserve"> itd.</w:t>
      </w:r>
    </w:p>
    <w:p>
      <w:pPr>
        <w:pStyle w:val="Style15"/>
        <w:framePr w:w="8862" w:h="13205" w:hRule="exact" w:wrap="none" w:vAnchor="page" w:hAnchor="page" w:x="1282" w:y="185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Metodycznie nowy okres w badaniach nad zapożyczeniami orientalnymi w ję</w:t>
        <w:t xml:space="preserve">zyku polskim rozpoczynają prace Jana </w:t>
      </w:r>
      <w:r>
        <w:rPr>
          <w:rStyle w:val="CharStyle47"/>
        </w:rPr>
        <w:t>Karłowicza</w:t>
      </w:r>
      <w:r>
        <w:rPr>
          <w:lang w:val="pl-PL" w:eastAsia="pl-PL" w:bidi="pl-PL"/>
          <w:w w:val="100"/>
          <w:spacing w:val="0"/>
          <w:color w:val="000000"/>
          <w:position w:val="0"/>
        </w:rPr>
        <w:t xml:space="preserve"> (referat na VI Międzynaro</w:t>
        <w:t xml:space="preserve">dowym Zjeździe Orientalistów w Lejdzie w 1883, </w:t>
      </w:r>
      <w:r>
        <w:rPr>
          <w:rStyle w:val="CharStyle33"/>
        </w:rPr>
        <w:t>Słownik wyrazów obcego a mniej jasnego pochodzenia</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który starał się po raz pierwszy usystematyzować te zapo</w:t>
        <w:t>życzenia i wskazać ogólnie na pewne kategorie znaczeniowe w których one występu</w:t>
        <w:t>ją. Jednocześnie i za granicą podjęte zostały prace nad wyrazami orientalnymi w ję</w:t>
        <w:t xml:space="preserve">zykach europejskich, przy czym w pracach </w:t>
      </w:r>
      <w:r>
        <w:rPr>
          <w:rStyle w:val="CharStyle47"/>
        </w:rPr>
        <w:t>Miklosicha i Lokotscha,</w:t>
      </w:r>
      <w:r>
        <w:rPr>
          <w:lang w:val="pl-PL" w:eastAsia="pl-PL" w:bidi="pl-PL"/>
          <w:w w:val="100"/>
          <w:spacing w:val="0"/>
          <w:color w:val="000000"/>
          <w:position w:val="0"/>
        </w:rPr>
        <w:t xml:space="preserve"> uwzględ</w:t>
        <w:t>niono — częściowo na podstawie prac polskich i z powtórzeniem pewnych ich błę</w:t>
        <w:t>dów — i te wyrazy, które dostały się z języków wschodnich do polszczyzny. Wresz</w:t>
        <w:t xml:space="preserve">cie obfity materiał z zakresu wyrazów pochodzenia orientalnego zgromadził w swym słowniku </w:t>
      </w:r>
      <w:r>
        <w:rPr>
          <w:rStyle w:val="CharStyle48"/>
        </w:rPr>
        <w:t>Brückner.</w:t>
      </w:r>
      <w:r>
        <w:rPr>
          <w:lang w:val="fr-FR" w:eastAsia="fr-FR" w:bidi="fr-FR"/>
          <w:w w:val="100"/>
          <w:spacing w:val="0"/>
          <w:color w:val="000000"/>
          <w:position w:val="0"/>
        </w:rPr>
        <w:t xml:space="preserve"> </w:t>
      </w:r>
      <w:r>
        <w:rPr>
          <w:lang w:val="pl-PL" w:eastAsia="pl-PL" w:bidi="pl-PL"/>
          <w:w w:val="100"/>
          <w:spacing w:val="0"/>
          <w:color w:val="000000"/>
          <w:position w:val="0"/>
        </w:rPr>
        <w:t>Ale wszystkie te prace, aczkolwiek dość trafnie wypro</w:t>
        <w:t>wadzały pochodzenie wielu wyrazów, pozostawiały jeszcze znaczne luki, gdyż nie uwzględniały dwóch zasadniczych momentów: ani drogi, jaką dany wyraz dostał się do języka polskiego, ani należytej chronologii tych zapożyczeń. Nieuwzględ</w:t>
        <w:t>nienie tych dwu czynników spowodowało u dotychczasowych badaczy tego zagad</w:t>
        <w:t>nienia niezdolność do należytego rozwiązania szeregu problemów etymologicznych.</w:t>
      </w:r>
    </w:p>
    <w:p>
      <w:pPr>
        <w:pStyle w:val="Style15"/>
        <w:framePr w:w="8862" w:h="13205" w:hRule="exact" w:wrap="none" w:vAnchor="page" w:hAnchor="page" w:x="1282" w:y="1858"/>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Przełom w tych badaniach spowodowała dopiero niewielka rozprawka orientalisty T. </w:t>
      </w:r>
      <w:r>
        <w:rPr>
          <w:rStyle w:val="CharStyle47"/>
        </w:rPr>
        <w:t>Kowalskiego,</w:t>
      </w:r>
      <w:r>
        <w:rPr>
          <w:lang w:val="pl-PL" w:eastAsia="pl-PL" w:bidi="pl-PL"/>
          <w:w w:val="100"/>
          <w:spacing w:val="0"/>
          <w:color w:val="000000"/>
          <w:position w:val="0"/>
        </w:rPr>
        <w:t xml:space="preserve"> zamieszczona w r. 1927 w księdze ku czci </w:t>
      </w:r>
      <w:r>
        <w:rPr>
          <w:lang w:val="en-US" w:eastAsia="en-US" w:bidi="en-US"/>
          <w:w w:val="100"/>
          <w:spacing w:val="0"/>
          <w:color w:val="000000"/>
          <w:position w:val="0"/>
        </w:rPr>
        <w:t xml:space="preserve">prof. </w:t>
      </w:r>
      <w:r>
        <w:rPr>
          <w:lang w:val="pl-PL" w:eastAsia="pl-PL" w:bidi="pl-PL"/>
          <w:w w:val="100"/>
          <w:spacing w:val="0"/>
          <w:color w:val="000000"/>
          <w:position w:val="0"/>
        </w:rPr>
        <w:t>J. Rozwa</w:t>
        <w:t>dowskiego, oraz druga jego praca wygłoszona w r. 1929 na zjeździe filologów słowiańskich w Pradze. W pierwszej z tych rozprawek Kowalski omawiając w zasa</w:t>
        <w:t xml:space="preserve">dzie tylko etymologię dwuch wyrazów: </w:t>
      </w:r>
      <w:r>
        <w:rPr>
          <w:rStyle w:val="CharStyle33"/>
        </w:rPr>
        <w:t>ciura</w:t>
      </w:r>
      <w:r>
        <w:rPr>
          <w:lang w:val="pl-PL" w:eastAsia="pl-PL" w:bidi="pl-PL"/>
          <w:w w:val="100"/>
          <w:spacing w:val="0"/>
          <w:color w:val="000000"/>
          <w:position w:val="0"/>
        </w:rPr>
        <w:t xml:space="preserve"> i </w:t>
      </w:r>
      <w:r>
        <w:rPr>
          <w:rStyle w:val="CharStyle33"/>
        </w:rPr>
        <w:t>suhak</w:t>
      </w:r>
      <w:r>
        <w:rPr>
          <w:lang w:val="pl-PL" w:eastAsia="pl-PL" w:bidi="pl-PL"/>
          <w:w w:val="100"/>
          <w:spacing w:val="0"/>
          <w:color w:val="000000"/>
          <w:position w:val="0"/>
        </w:rPr>
        <w:t xml:space="preserve"> podniósł znaczenie elementów kipczacko-tureckich dla zapożyczeń tureckich w języku polskim. W drugiej wskazał na potrzebę uwzględniania przy badaniach nad pożyczkami orientalnymi w języku polskim chronologii tych zapożyczeń, rozróżniania narzeczy tureckich oraz sięgania do innych języków poza osmańskim. Uwagi te pobudziły do dalszych badań w tym kie</w:t>
        <w:t>runku, które podjął i znacznie rozszerzył w swych rozprawach umieszczanych od 1933 roku w „Poradniku Językowym</w:t>
      </w:r>
      <w:r>
        <w:rPr>
          <w:lang w:val="pl-PL" w:eastAsia="pl-PL" w:bidi="pl-PL"/>
          <w:vertAlign w:val="superscript"/>
          <w:w w:val="100"/>
          <w:spacing w:val="0"/>
          <w:color w:val="000000"/>
          <w:position w:val="0"/>
        </w:rPr>
        <w:t>44</w:t>
      </w:r>
      <w:r>
        <w:rPr>
          <w:lang w:val="pl-PL" w:eastAsia="pl-PL" w:bidi="pl-PL"/>
          <w:w w:val="100"/>
          <w:spacing w:val="0"/>
          <w:color w:val="000000"/>
          <w:position w:val="0"/>
        </w:rPr>
        <w:t>, „Język Polskim</w:t>
      </w:r>
      <w:r>
        <w:rPr>
          <w:lang w:val="pl-PL" w:eastAsia="pl-PL" w:bidi="pl-PL"/>
          <w:vertAlign w:val="superscript"/>
          <w:w w:val="100"/>
          <w:spacing w:val="0"/>
          <w:color w:val="000000"/>
          <w:position w:val="0"/>
        </w:rPr>
        <w:t>44</w:t>
      </w:r>
      <w:r>
        <w:rPr>
          <w:lang w:val="pl-PL" w:eastAsia="pl-PL" w:bidi="pl-PL"/>
          <w:w w:val="100"/>
          <w:spacing w:val="0"/>
          <w:color w:val="000000"/>
          <w:position w:val="0"/>
        </w:rPr>
        <w:t>, „Sprawozdaniach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70.95pt;margin-top:80.55pt;width:297.pt;height:0;z-index:-251658240;mso-position-horizontal-relative:page;mso-position-vertical-relative:page">
            <v:stroke weight="1.2pt"/>
          </v:shape>
        </w:pict>
      </w:r>
      <w:r>
        <w:pict>
          <v:shape o:spt="32" o:oned="1" path="m,l21600,21600e" style="position:absolute;margin-left:386.25pt;margin-top:81.15pt;width:117.pt;height:0;z-index:-251658240;mso-position-horizontal-relative:page;mso-position-vertical-relative:page">
            <v:stroke weight="1.2pt"/>
          </v:shape>
        </w:pict>
      </w:r>
    </w:p>
    <w:p>
      <w:pPr>
        <w:pStyle w:val="Style15"/>
        <w:framePr w:wrap="none" w:vAnchor="page" w:hAnchor="page" w:x="1402" w:y="12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w:t>
      </w:r>
    </w:p>
    <w:p>
      <w:pPr>
        <w:framePr w:wrap="none" w:vAnchor="page" w:hAnchor="page" w:x="2074" w:y="1248"/>
        <w:widowControl w:val="0"/>
      </w:pPr>
    </w:p>
    <w:p>
      <w:pPr>
        <w:pStyle w:val="Style15"/>
        <w:framePr w:wrap="none" w:vAnchor="page" w:hAnchor="page" w:x="4432" w:y="13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9196" w:y="13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1953, z. 8</w:t>
      </w:r>
    </w:p>
    <w:p>
      <w:pPr>
        <w:pStyle w:val="Style15"/>
        <w:framePr w:w="8862" w:h="13086" w:hRule="exact" w:wrap="none" w:vAnchor="page" w:hAnchor="page" w:x="1282" w:y="1892"/>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T. N. W.“ i innych wydawnictwach A. </w:t>
      </w:r>
      <w:r>
        <w:rPr>
          <w:rStyle w:val="CharStyle47"/>
        </w:rPr>
        <w:t>Zajączkowski.</w:t>
      </w:r>
      <w:r>
        <w:rPr>
          <w:lang w:val="pl-PL" w:eastAsia="pl-PL" w:bidi="pl-PL"/>
          <w:w w:val="100"/>
          <w:spacing w:val="0"/>
          <w:color w:val="000000"/>
          <w:position w:val="0"/>
        </w:rPr>
        <w:t xml:space="preserve"> Niestety przygotowana przez niego monografia całości zapożyczeń orientalnych w języku polskim spłonęła w rękopisie w 1944 r. Autor, nie mogąc już zrekonstruować owocu swych wielolet</w:t>
        <w:t xml:space="preserve">nich trudów, postanowił przynajmniej zebrać już poprzednio ogłoszone rozprawy, i po przejrzeniu i znacznym uzupełnieniu opublikował je obecnie jako zbiór pt. </w:t>
      </w:r>
      <w:r>
        <w:rPr>
          <w:rStyle w:val="CharStyle33"/>
        </w:rPr>
        <w:t>Studia orientalistyczne z dziejów słownictwa polskiego.</w:t>
      </w:r>
      <w:r>
        <w:rPr>
          <w:lang w:val="pl-PL" w:eastAsia="pl-PL" w:bidi="pl-PL"/>
          <w:w w:val="100"/>
          <w:spacing w:val="0"/>
          <w:color w:val="000000"/>
          <w:position w:val="0"/>
        </w:rPr>
        <w:t xml:space="preserve"> Wrocław 1953.</w:t>
      </w:r>
    </w:p>
    <w:p>
      <w:pPr>
        <w:pStyle w:val="Style15"/>
        <w:numPr>
          <w:ilvl w:val="0"/>
          <w:numId w:val="11"/>
        </w:numPr>
        <w:framePr w:w="8862" w:h="13086" w:hRule="exact" w:wrap="none" w:vAnchor="page" w:hAnchor="page" w:x="1282" w:y="1892"/>
        <w:tabs>
          <w:tab w:leader="none" w:pos="1164" w:val="left"/>
        </w:tabs>
        <w:widowControl w:val="0"/>
        <w:keepNext w:val="0"/>
        <w:keepLines w:val="0"/>
        <w:shd w:val="clear" w:color="auto" w:fill="auto"/>
        <w:bidi w:val="0"/>
        <w:jc w:val="both"/>
        <w:spacing w:before="0" w:after="0" w:line="258" w:lineRule="exact"/>
        <w:ind w:left="0" w:right="0" w:firstLine="700"/>
      </w:pPr>
      <w:r>
        <w:rPr>
          <w:rStyle w:val="CharStyle33"/>
        </w:rPr>
        <w:t>Studia</w:t>
      </w:r>
      <w:r>
        <w:rPr>
          <w:lang w:val="pl-PL" w:eastAsia="pl-PL" w:bidi="pl-PL"/>
          <w:w w:val="100"/>
          <w:spacing w:val="0"/>
          <w:color w:val="000000"/>
          <w:position w:val="0"/>
        </w:rPr>
        <w:t xml:space="preserve"> są zbiorem prac w większej części poprzednio opublikowanych w rozmaitych czasopismach, w różnych okresach, stąd pewna ich nierównomierność, stąd też — nie do uniknięcia w takich wypadkach — zjawisko powtarzania i parokrotnego powracania do tych samych raz już wspomnianych zagadnień. Należy więc z góry przede wszystkim wyraźnie zaznaczyć, że </w:t>
      </w:r>
      <w:r>
        <w:rPr>
          <w:rStyle w:val="CharStyle33"/>
        </w:rPr>
        <w:t>Studia</w:t>
      </w:r>
      <w:r>
        <w:rPr>
          <w:lang w:val="pl-PL" w:eastAsia="pl-PL" w:bidi="pl-PL"/>
          <w:w w:val="100"/>
          <w:spacing w:val="0"/>
          <w:color w:val="000000"/>
          <w:position w:val="0"/>
        </w:rPr>
        <w:t xml:space="preserve"> nie mają być bynaj</w:t>
        <w:t xml:space="preserve">mniej monografią wszystkich zapożyczeń orientalnych w języku polskim i takiej monografii nie zastąpią. Niech nikt więc nie uważa tej pracy za encyklopedię, gdzie znajdzie wywód każdego wyrazu polskiego pochodzenia orientalnego. Niemniej </w:t>
      </w:r>
      <w:r>
        <w:rPr>
          <w:rStyle w:val="CharStyle33"/>
        </w:rPr>
        <w:t xml:space="preserve">Studia </w:t>
      </w:r>
      <w:r>
        <w:rPr>
          <w:lang w:val="pl-PL" w:eastAsia="pl-PL" w:bidi="pl-PL"/>
          <w:w w:val="100"/>
          <w:spacing w:val="0"/>
          <w:color w:val="000000"/>
          <w:position w:val="0"/>
        </w:rPr>
        <w:t>są dziełem bardzo cennym, niezastąpionym dla wszystkich, którzy by zapożyczenia</w:t>
        <w:t>mi orientalnymi w języku polskim na przyszłość mieli się zajmować. Zawierają bo</w:t>
        <w:t>wiem dzieje badań nad zapożyczeniami orientalnymi w języku polskim, uwagi me</w:t>
        <w:t>todologiczne, opatrzone traktowanymi przykładowo licznymi etymologiami, mate</w:t>
        <w:t xml:space="preserve">riał do kilkudziesięciu etymologii jako uzupełnienia do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omówienie kilku specjalnie ciekawych lub zupełnie nieznanych pożyczek jak </w:t>
      </w:r>
      <w:r>
        <w:rPr>
          <w:rStyle w:val="CharStyle33"/>
        </w:rPr>
        <w:t>tapczan, haracz, sarnapa, talizman</w:t>
      </w:r>
      <w:r>
        <w:rPr>
          <w:lang w:val="pl-PL" w:eastAsia="pl-PL" w:bidi="pl-PL"/>
          <w:w w:val="100"/>
          <w:spacing w:val="0"/>
          <w:color w:val="000000"/>
          <w:position w:val="0"/>
        </w:rPr>
        <w:t xml:space="preserve"> (w znaczeniu «uczony muzułmański» zupełnie innego pochodzenia nim nasz </w:t>
      </w:r>
      <w:r>
        <w:rPr>
          <w:rStyle w:val="CharStyle33"/>
        </w:rPr>
        <w:t>talizman), manzuł,</w:t>
      </w:r>
      <w:r>
        <w:rPr>
          <w:lang w:val="pl-PL" w:eastAsia="pl-PL" w:bidi="pl-PL"/>
          <w:w w:val="100"/>
          <w:spacing w:val="0"/>
          <w:color w:val="000000"/>
          <w:position w:val="0"/>
        </w:rPr>
        <w:t xml:space="preserve"> szczegółowe omówienie szeregu zapożyczeń z zakresu terminologii żeglarskiej, wreszcie rozdział o pierwszych próbach opracowania języka tureckiego w Polsce.</w:t>
      </w:r>
    </w:p>
    <w:p>
      <w:pPr>
        <w:pStyle w:val="Style15"/>
        <w:framePr w:w="8862" w:h="13086" w:hRule="exact" w:wrap="none" w:vAnchor="page" w:hAnchor="page" w:x="1282" w:y="1892"/>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Tym sposobem, operując tylko pewnymi, bardziej jaskrawymi i charaktery</w:t>
        <w:t>stycznymi przykładami Zajączkowski osiąga swój cel, wskazuje bowiem na pewne szczególne potrzeby, na specyficzny charakter badań nad zapożyczeniami wschodni</w:t>
        <w:t>mi w polszczyźnie.</w:t>
      </w:r>
    </w:p>
    <w:p>
      <w:pPr>
        <w:pStyle w:val="Style15"/>
        <w:framePr w:w="8862" w:h="13086" w:hRule="exact" w:wrap="none" w:vAnchor="page" w:hAnchor="page" w:x="1282" w:y="1892"/>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A więc dla przykładu: staropolski </w:t>
      </w:r>
      <w:r>
        <w:rPr>
          <w:rStyle w:val="CharStyle33"/>
        </w:rPr>
        <w:t>musułbas</w:t>
      </w:r>
      <w:r>
        <w:rPr>
          <w:lang w:val="pl-PL" w:eastAsia="pl-PL" w:bidi="pl-PL"/>
          <w:w w:val="100"/>
          <w:spacing w:val="0"/>
          <w:color w:val="000000"/>
          <w:position w:val="0"/>
        </w:rPr>
        <w:t xml:space="preserve"> («cienkie płótno») jest tego same</w:t>
        <w:t xml:space="preserve">go pochodzenia (od miasta Mossul) co nazwa </w:t>
      </w:r>
      <w:r>
        <w:rPr>
          <w:rStyle w:val="CharStyle33"/>
        </w:rPr>
        <w:t>muślin.</w:t>
      </w:r>
      <w:r>
        <w:rPr>
          <w:lang w:val="pl-PL" w:eastAsia="pl-PL" w:bidi="pl-PL"/>
          <w:w w:val="100"/>
          <w:spacing w:val="0"/>
          <w:color w:val="000000"/>
          <w:position w:val="0"/>
        </w:rPr>
        <w:t xml:space="preserve"> O ile jednak pierwszy z tych terminów dostał się do Polski zapewne bezpośrednio z języka tureckiego, to drugi przybył z Zachodu, przez pośrednictwo francuskiego terminu </w:t>
      </w:r>
      <w:r>
        <w:rPr>
          <w:rStyle w:val="CharStyle33"/>
        </w:rPr>
        <w:t>mousselin.</w:t>
      </w:r>
      <w:r>
        <w:rPr>
          <w:lang w:val="pl-PL" w:eastAsia="pl-PL" w:bidi="pl-PL"/>
          <w:w w:val="100"/>
          <w:spacing w:val="0"/>
          <w:color w:val="000000"/>
          <w:position w:val="0"/>
        </w:rPr>
        <w:t xml:space="preserve"> Inny przy</w:t>
        <w:t xml:space="preserve">kład, jak ten sam wyraz orientalny różnymi drogami dostawał się do Polski, gdzie przybierał rozmaite postacie, to wyraz </w:t>
      </w:r>
      <w:r>
        <w:rPr>
          <w:rStyle w:val="CharStyle33"/>
        </w:rPr>
        <w:t>chałat,</w:t>
      </w:r>
      <w:r>
        <w:rPr>
          <w:lang w:val="pl-PL" w:eastAsia="pl-PL" w:bidi="pl-PL"/>
          <w:w w:val="100"/>
          <w:spacing w:val="0"/>
          <w:color w:val="000000"/>
          <w:position w:val="0"/>
        </w:rPr>
        <w:t xml:space="preserve"> pochodzący od arabskiego </w:t>
      </w:r>
      <w:r>
        <w:rPr>
          <w:rStyle w:val="CharStyle33"/>
          <w:lang w:val="en-US" w:eastAsia="en-US" w:bidi="en-US"/>
        </w:rPr>
        <w:t xml:space="preserve">chyl'at </w:t>
      </w:r>
      <w:r>
        <w:rPr>
          <w:lang w:val="pl-PL" w:eastAsia="pl-PL" w:bidi="pl-PL"/>
          <w:w w:val="100"/>
          <w:spacing w:val="0"/>
          <w:color w:val="000000"/>
          <w:position w:val="0"/>
        </w:rPr>
        <w:t>«suknia honorowa». W języku polskim uległ on nie tylko zmianie fonetycznej, ale i deprecjacji znaczeniowej. W zbliżonej do oryginalnej postaci i w pierwotnym zaszczytnym znaczeniu pojawił się on jednak jeszcze raz, a mianowicie w okresie orientalizmu romantycznego: użył go mianowicie Mickiewicz w „Sonetach Krym</w:t>
        <w:t>skich" („Noc chylat rozciągnęła bury“). Poeta romantyczny, nie korzystając z „zuży</w:t>
        <w:t xml:space="preserve">tego już i zdegradowanego pod względem semantycznym wyrazu </w:t>
      </w:r>
      <w:r>
        <w:rPr>
          <w:rStyle w:val="CharStyle33"/>
        </w:rPr>
        <w:t>chałat</w:t>
      </w:r>
      <w:r>
        <w:rPr>
          <w:lang w:val="pl-PL" w:eastAsia="pl-PL" w:bidi="pl-PL"/>
          <w:w w:val="100"/>
          <w:spacing w:val="0"/>
          <w:color w:val="000000"/>
          <w:position w:val="0"/>
        </w:rPr>
        <w:t>“ sięgnął do samego źródła dawniejszej pożyczki, aby go wprowadzić w pierwotnej poprawnej formie i znaczeniu. Nie jest wreszcie wykluczone, że ten sam pierwiastek, który znaj</w:t>
        <w:t xml:space="preserve">dujemy w wyrazach </w:t>
      </w:r>
      <w:r>
        <w:rPr>
          <w:rStyle w:val="CharStyle33"/>
        </w:rPr>
        <w:t>chylat</w:t>
      </w:r>
      <w:r>
        <w:rPr>
          <w:lang w:val="pl-PL" w:eastAsia="pl-PL" w:bidi="pl-PL"/>
          <w:w w:val="100"/>
          <w:spacing w:val="0"/>
          <w:color w:val="000000"/>
          <w:position w:val="0"/>
        </w:rPr>
        <w:t xml:space="preserve"> i </w:t>
      </w:r>
      <w:r>
        <w:rPr>
          <w:rStyle w:val="CharStyle33"/>
        </w:rPr>
        <w:t>chałat,</w:t>
      </w:r>
      <w:r>
        <w:rPr>
          <w:lang w:val="pl-PL" w:eastAsia="pl-PL" w:bidi="pl-PL"/>
          <w:w w:val="100"/>
          <w:spacing w:val="0"/>
          <w:color w:val="000000"/>
          <w:position w:val="0"/>
        </w:rPr>
        <w:t xml:space="preserve"> jeszcze raz inną zupełnie drogą, z języków ro</w:t>
        <w:t xml:space="preserve">mańskich i germańskich, trafił do języka polskiego w wyrazach </w:t>
      </w:r>
      <w:r>
        <w:rPr>
          <w:rStyle w:val="CharStyle33"/>
        </w:rPr>
        <w:t xml:space="preserve">gala, galówka... </w:t>
      </w:r>
      <w:r>
        <w:rPr>
          <w:lang w:val="pl-PL" w:eastAsia="pl-PL" w:bidi="pl-PL"/>
          <w:w w:val="100"/>
          <w:spacing w:val="0"/>
          <w:color w:val="000000"/>
          <w:position w:val="0"/>
        </w:rPr>
        <w:t>Takie są przedziwne koleje losów jednego arabskiego rdzenia w języku polskim...</w:t>
      </w:r>
    </w:p>
    <w:p>
      <w:pPr>
        <w:pStyle w:val="Style15"/>
        <w:framePr w:w="8862" w:h="13086" w:hRule="exact" w:wrap="none" w:vAnchor="page" w:hAnchor="page" w:x="1282" w:y="1892"/>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Podobny wypadek „deprecjacji znaczeniowej możemy też śledzić przy losach wyrazu </w:t>
      </w:r>
      <w:r>
        <w:rPr>
          <w:rStyle w:val="CharStyle33"/>
        </w:rPr>
        <w:t>tapczan,</w:t>
      </w:r>
      <w:r>
        <w:rPr>
          <w:lang w:val="pl-PL" w:eastAsia="pl-PL" w:bidi="pl-PL"/>
          <w:w w:val="100"/>
          <w:spacing w:val="0"/>
          <w:color w:val="000000"/>
          <w:position w:val="0"/>
        </w:rPr>
        <w:t xml:space="preserve"> który w swej pierwotnej tureckiej postaci znaczył faktycznie «tron», następnie tylko «klocek, pień» a następnie przeszedł do języka polskiego w znacze</w:t>
        <w:t>niu «podium, podwyższenie, prycza». W tym znaczeniu był on używany głównie w odniesieniu do takiego podwyższenia w komnatach tureckich. Tak go używa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42" w:y="122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84" w:y="12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928" w:y="120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25</w:t>
      </w:r>
    </w:p>
    <w:p>
      <w:pPr>
        <w:pStyle w:val="Style15"/>
        <w:framePr w:w="8922" w:h="13249" w:hRule="exact" w:wrap="none" w:vAnchor="page" w:hAnchor="page" w:x="1252" w:y="1826"/>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w swym </w:t>
      </w:r>
      <w:r>
        <w:rPr>
          <w:rStyle w:val="CharStyle33"/>
        </w:rPr>
        <w:t>Diariuszu</w:t>
      </w:r>
      <w:r>
        <w:rPr>
          <w:lang w:val="pl-PL" w:eastAsia="pl-PL" w:bidi="pl-PL"/>
          <w:w w:val="100"/>
          <w:spacing w:val="0"/>
          <w:color w:val="000000"/>
          <w:position w:val="0"/>
        </w:rPr>
        <w:t xml:space="preserve"> </w:t>
      </w:r>
      <w:r>
        <w:rPr>
          <w:rStyle w:val="CharStyle47"/>
        </w:rPr>
        <w:t>Oświęcim</w:t>
      </w:r>
      <w:r>
        <w:rPr>
          <w:lang w:val="pl-PL" w:eastAsia="pl-PL" w:bidi="pl-PL"/>
          <w:w w:val="100"/>
          <w:spacing w:val="0"/>
          <w:color w:val="000000"/>
          <w:position w:val="0"/>
        </w:rPr>
        <w:t xml:space="preserve"> w ustępie cytowanym przez Zajączkowskiego. Mo</w:t>
        <w:t xml:space="preserve">żemy tu dodać, że tenże Oświęcim w innym </w:t>
      </w:r>
      <w:r>
        <w:rPr>
          <w:rStyle w:val="CharStyle33"/>
        </w:rPr>
        <w:t>Diariuszu</w:t>
      </w:r>
      <w:r>
        <w:rPr>
          <w:lang w:val="pl-PL" w:eastAsia="pl-PL" w:bidi="pl-PL"/>
          <w:w w:val="100"/>
          <w:spacing w:val="0"/>
          <w:color w:val="000000"/>
          <w:position w:val="0"/>
        </w:rPr>
        <w:t xml:space="preserve"> (Scriptores Rerum Polonic. XIX, s. 23) jeszcze wyraźniej określa charakter </w:t>
      </w:r>
      <w:r>
        <w:rPr>
          <w:rStyle w:val="CharStyle33"/>
        </w:rPr>
        <w:t>tapczanu,</w:t>
      </w:r>
      <w:r>
        <w:rPr>
          <w:lang w:val="pl-PL" w:eastAsia="pl-PL" w:bidi="pl-PL"/>
          <w:w w:val="100"/>
          <w:spacing w:val="0"/>
          <w:color w:val="000000"/>
          <w:position w:val="0"/>
        </w:rPr>
        <w:t xml:space="preserve"> mówiąc, że poseł polski w Stambule, przybywszy do sułtana „szaty cesarskiej nie całował, bo wysoko na tap</w:t>
        <w:t xml:space="preserve">czanie (jest to miejsce przy wyższym na kształt </w:t>
      </w:r>
      <w:r>
        <w:rPr>
          <w:lang w:val="cs-CZ" w:eastAsia="cs-CZ" w:bidi="cs-CZ"/>
          <w:w w:val="100"/>
          <w:spacing w:val="0"/>
          <w:color w:val="000000"/>
          <w:position w:val="0"/>
        </w:rPr>
        <w:t xml:space="preserve">teatrum </w:t>
      </w:r>
      <w:r>
        <w:rPr>
          <w:lang w:val="pl-PL" w:eastAsia="pl-PL" w:bidi="pl-PL"/>
          <w:w w:val="100"/>
          <w:spacing w:val="0"/>
          <w:color w:val="000000"/>
          <w:position w:val="0"/>
        </w:rPr>
        <w:t>jakiego dla siedzenia... zwy</w:t>
        <w:t xml:space="preserve">czajnie budowane) siedział“. W tym znaczeniu wyraz ten był następnie używany i w stosunku do podobnego mebla w Polsce, np. „tapczan dla mamki zasłany dobrym </w:t>
      </w:r>
      <w:r>
        <w:rPr>
          <w:rStyle w:val="CharStyle51"/>
        </w:rPr>
        <w:t>siennikiem. Józef</w:t>
      </w:r>
      <w:r>
        <w:rPr>
          <w:rStyle w:val="CharStyle47"/>
        </w:rPr>
        <w:t xml:space="preserve"> Korzeniowski,</w:t>
      </w:r>
      <w:r>
        <w:rPr>
          <w:lang w:val="pl-PL" w:eastAsia="pl-PL" w:bidi="pl-PL"/>
          <w:w w:val="100"/>
          <w:spacing w:val="0"/>
          <w:color w:val="000000"/>
          <w:position w:val="0"/>
        </w:rPr>
        <w:t xml:space="preserve"> </w:t>
      </w:r>
      <w:r>
        <w:rPr>
          <w:rStyle w:val="CharStyle33"/>
        </w:rPr>
        <w:t>Tadeusz Bezimienny,</w:t>
      </w:r>
      <w:r>
        <w:rPr>
          <w:lang w:val="pl-PL" w:eastAsia="pl-PL" w:bidi="pl-PL"/>
          <w:w w:val="100"/>
          <w:spacing w:val="0"/>
          <w:color w:val="000000"/>
          <w:position w:val="0"/>
        </w:rPr>
        <w:t xml:space="preserve"> I (Łódź 1902) s. 93. Ale obok tego wyraz ten zaczął oznaczać i «okrycie na tapczan, makatę» i w tym zna</w:t>
        <w:t xml:space="preserve">czeniu też był on używany w staropolszczyźnie, podobnie do wyrazu </w:t>
      </w:r>
      <w:r>
        <w:rPr>
          <w:rStyle w:val="CharStyle33"/>
        </w:rPr>
        <w:t>dywan,</w:t>
      </w:r>
      <w:r>
        <w:rPr>
          <w:lang w:val="pl-PL" w:eastAsia="pl-PL" w:bidi="pl-PL"/>
          <w:w w:val="100"/>
          <w:spacing w:val="0"/>
          <w:color w:val="000000"/>
          <w:position w:val="0"/>
        </w:rPr>
        <w:t xml:space="preserve"> też orientalnego pochodzenia, również znaczącego to, co my dziś nazywamy </w:t>
      </w:r>
      <w:r>
        <w:rPr>
          <w:rStyle w:val="CharStyle33"/>
        </w:rPr>
        <w:t>kanapa</w:t>
      </w:r>
      <w:r>
        <w:rPr>
          <w:lang w:val="pl-PL" w:eastAsia="pl-PL" w:bidi="pl-PL"/>
          <w:w w:val="100"/>
          <w:spacing w:val="0"/>
          <w:color w:val="000000"/>
          <w:position w:val="0"/>
        </w:rPr>
        <w:t xml:space="preserve"> </w:t>
      </w:r>
      <w:r>
        <w:rPr>
          <w:lang w:val="fr-FR" w:eastAsia="fr-FR" w:bidi="fr-FR"/>
          <w:w w:val="100"/>
          <w:spacing w:val="0"/>
          <w:color w:val="000000"/>
          <w:position w:val="0"/>
        </w:rPr>
        <w:t xml:space="preserve">(franc </w:t>
      </w:r>
      <w:r>
        <w:rPr>
          <w:rStyle w:val="CharStyle33"/>
          <w:lang w:val="fr-FR" w:eastAsia="fr-FR" w:bidi="fr-FR"/>
        </w:rPr>
        <w:t>divan).</w:t>
      </w:r>
      <w:r>
        <w:rPr>
          <w:lang w:val="fr-FR" w:eastAsia="fr-FR" w:bidi="fr-FR"/>
          <w:w w:val="100"/>
          <w:spacing w:val="0"/>
          <w:color w:val="000000"/>
          <w:position w:val="0"/>
        </w:rPr>
        <w:t xml:space="preserve"> </w:t>
      </w:r>
      <w:r>
        <w:rPr>
          <w:lang w:val="pl-PL" w:eastAsia="pl-PL" w:bidi="pl-PL"/>
          <w:w w:val="100"/>
          <w:spacing w:val="0"/>
          <w:color w:val="000000"/>
          <w:position w:val="0"/>
        </w:rPr>
        <w:t>Dziś zakres semantyczny obu wyrazów się rozdzielił: dywan został na ozna</w:t>
        <w:t>czenie tylko przykrycia, tapczan pozostał tylko podwyższeniem, pryczą.</w:t>
      </w:r>
    </w:p>
    <w:p>
      <w:pPr>
        <w:pStyle w:val="Style15"/>
        <w:framePr w:w="8922" w:h="13249" w:hRule="exact" w:wrap="none" w:vAnchor="page" w:hAnchor="page" w:x="1252" w:y="1826"/>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Jeszcze jeden przykład przypuszczalnego przejęcia tego samego pierwiastka dwoma odrębnymi szlakami to wyrazy </w:t>
      </w:r>
      <w:r>
        <w:rPr>
          <w:rStyle w:val="CharStyle33"/>
        </w:rPr>
        <w:t>kaik</w:t>
      </w:r>
      <w:r>
        <w:rPr>
          <w:lang w:val="pl-PL" w:eastAsia="pl-PL" w:bidi="pl-PL"/>
          <w:w w:val="100"/>
          <w:spacing w:val="0"/>
          <w:color w:val="000000"/>
          <w:position w:val="0"/>
        </w:rPr>
        <w:t xml:space="preserve"> i </w:t>
      </w:r>
      <w:r>
        <w:rPr>
          <w:rStyle w:val="CharStyle33"/>
        </w:rPr>
        <w:t>kajak.</w:t>
      </w:r>
      <w:r>
        <w:rPr>
          <w:lang w:val="pl-PL" w:eastAsia="pl-PL" w:bidi="pl-PL"/>
          <w:w w:val="100"/>
          <w:spacing w:val="0"/>
          <w:color w:val="000000"/>
          <w:position w:val="0"/>
        </w:rPr>
        <w:t xml:space="preserve"> Przejęty w XIX wieku przez sportowców z języków skandynawskich wyraz </w:t>
      </w:r>
      <w:r>
        <w:rPr>
          <w:rStyle w:val="CharStyle33"/>
        </w:rPr>
        <w:t>kajak</w:t>
      </w:r>
      <w:r>
        <w:rPr>
          <w:lang w:val="pl-PL" w:eastAsia="pl-PL" w:bidi="pl-PL"/>
          <w:w w:val="100"/>
          <w:spacing w:val="0"/>
          <w:color w:val="000000"/>
          <w:position w:val="0"/>
        </w:rPr>
        <w:t xml:space="preserve"> jest niechybnie pochodzenia skimoskiego. Prawdopodobnie jest on tego samego pochodzenia co znany jeszcze w XIX wieku w Polsce na określenie małych stateczków, łodzi tureckich wyraz </w:t>
      </w:r>
      <w:r>
        <w:rPr>
          <w:rStyle w:val="CharStyle33"/>
        </w:rPr>
        <w:t xml:space="preserve">kaik </w:t>
      </w:r>
      <w:r>
        <w:rPr>
          <w:lang w:val="pl-PL" w:eastAsia="pl-PL" w:bidi="pl-PL"/>
          <w:w w:val="100"/>
          <w:spacing w:val="0"/>
          <w:color w:val="000000"/>
          <w:position w:val="0"/>
        </w:rPr>
        <w:t xml:space="preserve">(spotykamy </w:t>
      </w:r>
      <w:r>
        <w:rPr>
          <w:lang w:val="en-US" w:eastAsia="en-US" w:bidi="en-US"/>
          <w:w w:val="100"/>
          <w:spacing w:val="0"/>
          <w:color w:val="000000"/>
          <w:position w:val="0"/>
        </w:rPr>
        <w:t xml:space="preserve">go </w:t>
      </w:r>
      <w:r>
        <w:rPr>
          <w:lang w:val="pl-PL" w:eastAsia="pl-PL" w:bidi="pl-PL"/>
          <w:w w:val="100"/>
          <w:spacing w:val="0"/>
          <w:color w:val="000000"/>
          <w:position w:val="0"/>
        </w:rPr>
        <w:t xml:space="preserve">m. </w:t>
      </w:r>
      <w:r>
        <w:rPr>
          <w:lang w:val="en-US" w:eastAsia="en-US" w:bidi="en-US"/>
          <w:w w:val="100"/>
          <w:spacing w:val="0"/>
          <w:color w:val="000000"/>
          <w:position w:val="0"/>
        </w:rPr>
        <w:t xml:space="preserve">in. </w:t>
      </w:r>
      <w:r>
        <w:rPr>
          <w:lang w:val="pl-PL" w:eastAsia="pl-PL" w:bidi="pl-PL"/>
          <w:w w:val="100"/>
          <w:spacing w:val="0"/>
          <w:color w:val="000000"/>
          <w:position w:val="0"/>
        </w:rPr>
        <w:t>u Słowackiego i Sienkiewicza w ich podróżach na Wschód). Ogniwem między eskimoskim a tureckim mogły być ugrofińskie i tureckie ludy Eu</w:t>
        <w:t xml:space="preserve">ropy Wschodniej i Syberii. Terminologia żeglarska zawiera w ogóle wiele pożyczek orientalnych i badania na tym polu mogą być b. pożyteczne i dla innych dziedzin wiedzy. Wystarczy powiedzieć, że objaśniony przez Zajączkowskiego i znany w naszej literaturze termin </w:t>
      </w:r>
      <w:r>
        <w:rPr>
          <w:rStyle w:val="CharStyle33"/>
        </w:rPr>
        <w:t>dumbaza</w:t>
      </w:r>
      <w:r>
        <w:rPr>
          <w:lang w:val="pl-PL" w:eastAsia="pl-PL" w:bidi="pl-PL"/>
          <w:w w:val="100"/>
          <w:spacing w:val="0"/>
          <w:color w:val="000000"/>
          <w:position w:val="0"/>
        </w:rPr>
        <w:t xml:space="preserve"> («turecki ponton, barka»), pochodzący z tureckiego </w:t>
      </w:r>
      <w:r>
        <w:rPr>
          <w:rStyle w:val="CharStyle33"/>
        </w:rPr>
        <w:t>tumbas,</w:t>
      </w:r>
      <w:r>
        <w:rPr>
          <w:lang w:val="pl-PL" w:eastAsia="pl-PL" w:bidi="pl-PL"/>
          <w:w w:val="100"/>
          <w:spacing w:val="0"/>
          <w:color w:val="000000"/>
          <w:position w:val="0"/>
        </w:rPr>
        <w:t xml:space="preserve"> sprawił wiele kłopotu historykom orientalistom. Jeszcze w 1941 r. piszący</w:t>
      </w:r>
    </w:p>
    <w:p>
      <w:pPr>
        <w:pStyle w:val="Style15"/>
        <w:framePr w:w="8922" w:h="13249" w:hRule="exact" w:wrap="none" w:vAnchor="page" w:hAnchor="page" w:x="1252" w:y="1826"/>
        <w:tabs>
          <w:tab w:leader="none" w:pos="242"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o</w:t>
        <w:tab/>
        <w:t>handlu czarnomorskim jeden z historyków niemieckich, napotkawszy ten wyraz</w:t>
      </w:r>
    </w:p>
    <w:p>
      <w:pPr>
        <w:pStyle w:val="Style15"/>
        <w:framePr w:w="8922" w:h="13249" w:hRule="exact" w:wrap="none" w:vAnchor="page" w:hAnchor="page" w:x="1252" w:y="1826"/>
        <w:tabs>
          <w:tab w:leader="none" w:pos="260"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i</w:t>
        <w:tab/>
        <w:t xml:space="preserve">nie umiejąc go objaśnić, zwrócił się do znanego orientalisty niemieckiego </w:t>
      </w:r>
      <w:r>
        <w:rPr>
          <w:rStyle w:val="CharStyle48"/>
          <w:lang w:val="pl-PL" w:eastAsia="pl-PL" w:bidi="pl-PL"/>
        </w:rPr>
        <w:t>Janskieg</w:t>
      </w:r>
      <w:r>
        <w:rPr>
          <w:lang w:val="pl-PL" w:eastAsia="pl-PL" w:bidi="pl-PL"/>
          <w:w w:val="100"/>
          <w:spacing w:val="0"/>
          <w:color w:val="000000"/>
          <w:position w:val="0"/>
        </w:rPr>
        <w:t xml:space="preserve">o, który stwierdził, że choć w żadnym ze słowników tureckich wyraz ten nie figuruje (co nie jest prawdą, gdyż figuruje on nie pod </w:t>
      </w:r>
      <w:r>
        <w:rPr>
          <w:rStyle w:val="CharStyle33"/>
        </w:rPr>
        <w:t>dumbas</w:t>
      </w:r>
      <w:r>
        <w:rPr>
          <w:lang w:val="pl-PL" w:eastAsia="pl-PL" w:bidi="pl-PL"/>
          <w:w w:val="100"/>
          <w:spacing w:val="0"/>
          <w:color w:val="000000"/>
          <w:position w:val="0"/>
        </w:rPr>
        <w:t xml:space="preserve"> ale pod </w:t>
      </w:r>
      <w:r>
        <w:rPr>
          <w:rStyle w:val="CharStyle33"/>
        </w:rPr>
        <w:t>tumbas,</w:t>
      </w:r>
      <w:r>
        <w:rPr>
          <w:lang w:val="pl-PL" w:eastAsia="pl-PL" w:bidi="pl-PL"/>
          <w:w w:val="100"/>
          <w:spacing w:val="0"/>
          <w:color w:val="000000"/>
          <w:position w:val="0"/>
        </w:rPr>
        <w:t xml:space="preserve"> przy częstej w tureckim alteracji d-t), to jednak przypuszczalnie pochodzi on z perskiego </w:t>
      </w:r>
      <w:r>
        <w:rPr>
          <w:rStyle w:val="CharStyle33"/>
        </w:rPr>
        <w:t>dum</w:t>
      </w:r>
      <w:r>
        <w:rPr>
          <w:lang w:val="pl-PL" w:eastAsia="pl-PL" w:bidi="pl-PL"/>
          <w:w w:val="100"/>
          <w:spacing w:val="0"/>
          <w:color w:val="000000"/>
          <w:position w:val="0"/>
        </w:rPr>
        <w:t xml:space="preserve"> («ogon») i </w:t>
      </w:r>
      <w:r>
        <w:rPr>
          <w:rStyle w:val="CharStyle33"/>
        </w:rPr>
        <w:t>baz</w:t>
      </w:r>
      <w:r>
        <w:rPr>
          <w:lang w:val="pl-PL" w:eastAsia="pl-PL" w:bidi="pl-PL"/>
          <w:w w:val="100"/>
          <w:spacing w:val="0"/>
          <w:color w:val="000000"/>
          <w:position w:val="0"/>
        </w:rPr>
        <w:t xml:space="preserve"> («grający»), tj. «manewrujący ogonem, sterem» („Jahrbuch </w:t>
      </w:r>
      <w:r>
        <w:rPr>
          <w:lang w:val="fr-FR" w:eastAsia="fr-FR" w:bidi="fr-FR"/>
          <w:w w:val="100"/>
          <w:spacing w:val="0"/>
          <w:color w:val="000000"/>
          <w:position w:val="0"/>
        </w:rPr>
        <w:t xml:space="preserve">für </w:t>
      </w:r>
      <w:r>
        <w:rPr>
          <w:lang w:val="pl-PL" w:eastAsia="pl-PL" w:bidi="pl-PL"/>
          <w:w w:val="100"/>
          <w:spacing w:val="0"/>
          <w:color w:val="000000"/>
          <w:position w:val="0"/>
        </w:rPr>
        <w:t xml:space="preserve">Geschichte Osteuropas , </w:t>
      </w:r>
      <w:r>
        <w:rPr>
          <w:lang w:val="en-US" w:eastAsia="en-US" w:bidi="en-US"/>
          <w:w w:val="100"/>
          <w:spacing w:val="0"/>
          <w:color w:val="000000"/>
          <w:position w:val="0"/>
        </w:rPr>
        <w:t xml:space="preserve">Breslau </w:t>
      </w:r>
      <w:r>
        <w:rPr>
          <w:lang w:val="pl-PL" w:eastAsia="pl-PL" w:bidi="pl-PL"/>
          <w:w w:val="100"/>
          <w:spacing w:val="0"/>
          <w:color w:val="000000"/>
          <w:position w:val="0"/>
        </w:rPr>
        <w:t>1941, s. 361). Tymczasem wyraz ten nie jest żadną taką znów zagadką, figuruje we wszystkich słownikach (trzeba tylko umieć go zna</w:t>
        <w:t xml:space="preserve">leźć). Według Zajączkowskiego wiąże się on raczej z tureckim pierwiastkiem </w:t>
      </w:r>
      <w:r>
        <w:rPr>
          <w:rStyle w:val="CharStyle33"/>
        </w:rPr>
        <w:t xml:space="preserve">tombul </w:t>
      </w:r>
      <w:r>
        <w:rPr>
          <w:lang w:val="pl-PL" w:eastAsia="pl-PL" w:bidi="pl-PL"/>
          <w:w w:val="100"/>
          <w:spacing w:val="0"/>
          <w:color w:val="000000"/>
          <w:position w:val="0"/>
        </w:rPr>
        <w:t>«grubas, kloc». Wywód z „manewrujący** nie bardzo by odpowiadał sensowi tego wy</w:t>
        <w:t>razu, gdyż wydaje nam się, że barki czy pontony nie tak wiele manewrują sterem... Poza tym w języku perskim wyraz ten zupełnie nie jest znany, słowniki perskie no</w:t>
        <w:t xml:space="preserve">tują tylko </w:t>
      </w:r>
      <w:r>
        <w:rPr>
          <w:rStyle w:val="CharStyle33"/>
        </w:rPr>
        <w:t>tanbaza</w:t>
      </w:r>
      <w:r>
        <w:rPr>
          <w:lang w:val="pl-PL" w:eastAsia="pl-PL" w:bidi="pl-PL"/>
          <w:w w:val="100"/>
          <w:spacing w:val="0"/>
          <w:color w:val="000000"/>
          <w:position w:val="0"/>
        </w:rPr>
        <w:t xml:space="preserve"> «mały dywanik» i </w:t>
      </w:r>
      <w:r>
        <w:rPr>
          <w:rStyle w:val="CharStyle33"/>
        </w:rPr>
        <w:t>dam-baz</w:t>
      </w:r>
      <w:r>
        <w:rPr>
          <w:lang w:val="pl-PL" w:eastAsia="pl-PL" w:bidi="pl-PL"/>
          <w:w w:val="100"/>
          <w:spacing w:val="0"/>
          <w:color w:val="000000"/>
          <w:position w:val="0"/>
        </w:rPr>
        <w:t xml:space="preserve"> «oszust, pochlebca»**.</w:t>
      </w:r>
    </w:p>
    <w:p>
      <w:pPr>
        <w:pStyle w:val="Style15"/>
        <w:framePr w:w="8922" w:h="13249" w:hRule="exact" w:wrap="none" w:vAnchor="page" w:hAnchor="page" w:x="1252" w:y="1826"/>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Mimo tego, że ograniczona tylko do pewnych wycinków zagadnienia, książka Zajączkowskiego tworzy wyraźnie zarysowaną całość, poszczególne artykuły wiążą się ze sobą wyraźnie. Wydanie jej przyniesie wiele pożytku pracującym na tym polu uczonym.</w:t>
      </w:r>
    </w:p>
    <w:p>
      <w:pPr>
        <w:pStyle w:val="Style15"/>
        <w:numPr>
          <w:ilvl w:val="0"/>
          <w:numId w:val="11"/>
        </w:numPr>
        <w:framePr w:w="8922" w:h="13249" w:hRule="exact" w:wrap="none" w:vAnchor="page" w:hAnchor="page" w:x="1252" w:y="1826"/>
        <w:tabs>
          <w:tab w:leader="none" w:pos="1140" w:val="left"/>
        </w:tabs>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Zagadnienie metody badań nad zapożyczeniami orientalnymi w języku polskim w dalszym ciągu jest zagadnieniem aktualnym, gdyż mimo osiągniętych wy</w:t>
        <w:t xml:space="preserve">ników wciąż na tym polu ujawniają się duże braki. Ot, najnowszy </w:t>
      </w:r>
      <w:r>
        <w:rPr>
          <w:rStyle w:val="CharStyle33"/>
        </w:rPr>
        <w:t>Słownik etymo</w:t>
        <w:t>logiczny języka polskiego</w:t>
      </w:r>
      <w:r>
        <w:rPr>
          <w:lang w:val="pl-PL" w:eastAsia="pl-PL" w:bidi="pl-PL"/>
          <w:w w:val="100"/>
          <w:spacing w:val="0"/>
          <w:color w:val="000000"/>
          <w:position w:val="0"/>
        </w:rPr>
        <w:t xml:space="preserve"> F. </w:t>
      </w:r>
      <w:r>
        <w:rPr>
          <w:rStyle w:val="CharStyle52"/>
        </w:rPr>
        <w:t>Sławskiego</w:t>
      </w:r>
      <w:r>
        <w:rPr>
          <w:lang w:val="pl-PL" w:eastAsia="pl-PL" w:bidi="pl-PL"/>
          <w:w w:val="100"/>
          <w:spacing w:val="0"/>
          <w:color w:val="000000"/>
          <w:position w:val="0"/>
        </w:rPr>
        <w:t xml:space="preserve"> na przykład polskie </w:t>
      </w:r>
      <w:r>
        <w:rPr>
          <w:rStyle w:val="CharStyle33"/>
        </w:rPr>
        <w:t xml:space="preserve">bisior </w:t>
      </w:r>
      <w:r>
        <w:rPr>
          <w:lang w:val="pl-PL" w:eastAsia="pl-PL" w:bidi="pl-PL"/>
          <w:w w:val="100"/>
          <w:spacing w:val="0"/>
          <w:color w:val="000000"/>
          <w:position w:val="0"/>
        </w:rPr>
        <w:t xml:space="preserve">wywodzi z arabskiego </w:t>
      </w:r>
      <w:r>
        <w:rPr>
          <w:rStyle w:val="CharStyle33"/>
        </w:rPr>
        <w:t>busra</w:t>
      </w:r>
      <w:r>
        <w:rPr>
          <w:lang w:val="pl-PL" w:eastAsia="pl-PL" w:bidi="pl-PL"/>
          <w:w w:val="100"/>
          <w:spacing w:val="0"/>
          <w:color w:val="000000"/>
          <w:position w:val="0"/>
        </w:rPr>
        <w:t xml:space="preserve"> «paciorki» za pośrednictwem tureckiego </w:t>
      </w:r>
      <w:r>
        <w:rPr>
          <w:rStyle w:val="CharStyle33"/>
        </w:rPr>
        <w:t>büsre.</w:t>
      </w:r>
      <w:r>
        <w:rPr>
          <w:lang w:val="pl-PL" w:eastAsia="pl-PL" w:bidi="pl-PL"/>
          <w:w w:val="100"/>
          <w:spacing w:val="0"/>
          <w:color w:val="000000"/>
          <w:position w:val="0"/>
        </w:rPr>
        <w:t xml:space="preserve"> Tymcza</w:t>
        <w:t xml:space="preserve">sem żadnego terminu </w:t>
      </w:r>
      <w:r>
        <w:rPr>
          <w:rStyle w:val="CharStyle33"/>
        </w:rPr>
        <w:t>büsre, busra</w:t>
      </w:r>
      <w:r>
        <w:rPr>
          <w:lang w:val="pl-PL" w:eastAsia="pl-PL" w:bidi="pl-PL"/>
          <w:w w:val="100"/>
          <w:spacing w:val="0"/>
          <w:color w:val="000000"/>
          <w:position w:val="0"/>
        </w:rPr>
        <w:t xml:space="preserve"> ani w arabskim, ani w tureckim niema. Na paciorki istnieje turecki termin </w:t>
      </w:r>
      <w:r>
        <w:rPr>
          <w:rStyle w:val="CharStyle33"/>
        </w:rPr>
        <w:t>bondżuk.</w:t>
      </w:r>
      <w:r>
        <w:rPr>
          <w:lang w:val="pl-PL" w:eastAsia="pl-PL" w:bidi="pl-PL"/>
          <w:w w:val="100"/>
          <w:spacing w:val="0"/>
          <w:color w:val="000000"/>
          <w:position w:val="0"/>
        </w:rPr>
        <w:t xml:space="preserve"> Istnieje natomiast arabski wyraz </w:t>
      </w:r>
      <w:r>
        <w:rPr>
          <w:rStyle w:val="CharStyle33"/>
        </w:rPr>
        <w:t>buszr</w:t>
      </w:r>
      <w:r>
        <w:rPr>
          <w:lang w:val="pl-PL" w:eastAsia="pl-PL" w:bidi="pl-PL"/>
          <w:w w:val="100"/>
          <w:spacing w:val="0"/>
          <w:color w:val="000000"/>
          <w:position w:val="0"/>
        </w:rPr>
        <w:t xml:space="preserve"> na oznaczenie dobrej wiadomości, prezentu. Może potem ten wyraz służył na oznaczenie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14" w:y="134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26</w:t>
      </w:r>
    </w:p>
    <w:p>
      <w:pPr>
        <w:pStyle w:val="Style19"/>
        <w:framePr w:wrap="none" w:vAnchor="page" w:hAnchor="page" w:x="4408" w:y="13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106" w:y="13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S</w:t>
      </w:r>
    </w:p>
    <w:p>
      <w:pPr>
        <w:pStyle w:val="Style15"/>
        <w:framePr w:w="8718" w:h="12922" w:hRule="exact" w:wrap="none" w:vAnchor="page" w:hAnchor="page" w:x="1354" w:y="1950"/>
        <w:widowControl w:val="0"/>
        <w:keepNext w:val="0"/>
        <w:keepLines w:val="0"/>
        <w:shd w:val="clear" w:color="auto" w:fill="auto"/>
        <w:bidi w:val="0"/>
        <w:jc w:val="both"/>
        <w:spacing w:before="0" w:after="0" w:line="252" w:lineRule="exact"/>
        <w:ind w:left="0" w:right="0" w:firstLine="0"/>
      </w:pPr>
      <w:r>
        <w:rPr>
          <w:lang w:val="pl-PL" w:eastAsia="pl-PL" w:bidi="pl-PL"/>
          <w:w w:val="100"/>
          <w:spacing w:val="0"/>
          <w:color w:val="000000"/>
          <w:position w:val="0"/>
        </w:rPr>
        <w:t>paciorków przywożonych w prezencie i tak się dostał do języków słowiańskich? Na</w:t>
        <w:t xml:space="preserve">wiasem możemy dodać, że skojarzenie: dobra nowina = prezent występuje często na Wschodzie, spotyka się go przy objaśnianym przez Zajączkowskiego i używanym w staropolskim wyrazie tureckim </w:t>
      </w:r>
      <w:r>
        <w:rPr>
          <w:rStyle w:val="CharStyle33"/>
        </w:rPr>
        <w:t>musztuluk</w:t>
      </w:r>
      <w:r>
        <w:rPr>
          <w:lang w:val="pl-PL" w:eastAsia="pl-PL" w:bidi="pl-PL"/>
          <w:w w:val="100"/>
          <w:spacing w:val="0"/>
          <w:color w:val="000000"/>
          <w:position w:val="0"/>
        </w:rPr>
        <w:t xml:space="preserve"> (Skrzetuski w </w:t>
      </w:r>
      <w:r>
        <w:rPr>
          <w:rStyle w:val="CharStyle33"/>
        </w:rPr>
        <w:t>Ogniem i mieczem:</w:t>
      </w:r>
      <w:r>
        <w:rPr>
          <w:lang w:val="pl-PL" w:eastAsia="pl-PL" w:bidi="pl-PL"/>
          <w:w w:val="100"/>
          <w:spacing w:val="0"/>
          <w:color w:val="000000"/>
          <w:position w:val="0"/>
        </w:rPr>
        <w:t xml:space="preserve"> „naści że talara za musztułuk“), którego znaczenie w tureckim — możemy tu uzupełnić wia</w:t>
        <w:t xml:space="preserve">domości Zajączkowskiego — już na początku XVIII wieku tłumaczył polski orientalista </w:t>
      </w:r>
      <w:r>
        <w:rPr>
          <w:rStyle w:val="CharStyle47"/>
        </w:rPr>
        <w:t>Krusiński</w:t>
      </w:r>
      <w:r>
        <w:rPr>
          <w:lang w:val="pl-PL" w:eastAsia="pl-PL" w:bidi="pl-PL"/>
          <w:w w:val="100"/>
          <w:spacing w:val="0"/>
          <w:color w:val="000000"/>
          <w:position w:val="0"/>
        </w:rPr>
        <w:t xml:space="preserve"> (zob. jego </w:t>
      </w:r>
      <w:r>
        <w:rPr>
          <w:rStyle w:val="CharStyle33"/>
        </w:rPr>
        <w:t>Prodromus</w:t>
      </w:r>
      <w:r>
        <w:rPr>
          <w:lang w:val="pl-PL" w:eastAsia="pl-PL" w:bidi="pl-PL"/>
          <w:w w:val="100"/>
          <w:spacing w:val="0"/>
          <w:color w:val="000000"/>
          <w:position w:val="0"/>
        </w:rPr>
        <w:t xml:space="preserve"> s. 114—117). Na przykładzie </w:t>
      </w:r>
      <w:r>
        <w:rPr>
          <w:rStyle w:val="CharStyle33"/>
        </w:rPr>
        <w:t>bisiora</w:t>
      </w:r>
      <w:r>
        <w:rPr>
          <w:lang w:val="pl-PL" w:eastAsia="pl-PL" w:bidi="pl-PL"/>
          <w:w w:val="100"/>
          <w:spacing w:val="0"/>
          <w:color w:val="000000"/>
          <w:position w:val="0"/>
        </w:rPr>
        <w:t xml:space="preserve"> wi</w:t>
        <w:t>dzimy więc, jak mało jeszcze naprzód posunęła się nasza wiedza o pożyczkach języ</w:t>
        <w:t xml:space="preserve">kowych ze Wschodu od czasów śmiałych, ale nieraz błędnych wywodów </w:t>
      </w:r>
      <w:r>
        <w:rPr>
          <w:lang w:val="fr-FR" w:eastAsia="fr-FR" w:bidi="fr-FR"/>
          <w:w w:val="100"/>
          <w:spacing w:val="0"/>
          <w:color w:val="000000"/>
          <w:position w:val="0"/>
        </w:rPr>
        <w:t>Brücknera.</w:t>
      </w:r>
    </w:p>
    <w:p>
      <w:pPr>
        <w:pStyle w:val="Style15"/>
        <w:framePr w:w="8718" w:h="12922" w:hRule="exact" w:wrap="none" w:vAnchor="page" w:hAnchor="page" w:x="1354" w:y="1950"/>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Dzieło Zajączkowskiego umożliwi nam w pewnej mierze choćby prowizorycz</w:t>
        <w:t>ne uszeregowanie wszystkich pożyczek orientalnych w języku polskim, tak jak to w stosunku do pożyczek tureckich w języku węgierskim ściśle określili języko</w:t>
        <w:t xml:space="preserve">znawcy węgierscy Melich, Gombocz, </w:t>
      </w:r>
      <w:r>
        <w:rPr>
          <w:lang w:val="cs-CZ" w:eastAsia="cs-CZ" w:bidi="cs-CZ"/>
          <w:w w:val="100"/>
          <w:spacing w:val="0"/>
          <w:color w:val="000000"/>
          <w:position w:val="0"/>
        </w:rPr>
        <w:t xml:space="preserve">Németh </w:t>
      </w:r>
      <w:r>
        <w:rPr>
          <w:lang w:val="pl-PL" w:eastAsia="pl-PL" w:bidi="pl-PL"/>
          <w:w w:val="100"/>
          <w:spacing w:val="0"/>
          <w:color w:val="000000"/>
          <w:position w:val="0"/>
        </w:rPr>
        <w:t>i Bárczi. Spróbujmy więc i my wyodrębnić tu szereg określonych, odrębnych grup. A więc pierwszą grupę stanowić będą wyrazy bezsprzecznie pochodzenia orientalnego, ale które dostały się do nas za pośrednictwem języków zachodnio-europejskich i w tych językach mają swe od</w:t>
        <w:t>powiedniki. Będą to międzynarodowe wyrazy przede wszystkim pochodzenia arab</w:t>
        <w:t xml:space="preserve">skiego, przejęte często przez hiszpański, jak </w:t>
      </w:r>
      <w:r>
        <w:rPr>
          <w:rStyle w:val="CharStyle33"/>
        </w:rPr>
        <w:t xml:space="preserve">eliksir, </w:t>
      </w:r>
      <w:r>
        <w:rPr>
          <w:rStyle w:val="CharStyle33"/>
          <w:lang w:val="en-US" w:eastAsia="en-US" w:bidi="en-US"/>
        </w:rPr>
        <w:t xml:space="preserve">admiral, </w:t>
      </w:r>
      <w:r>
        <w:rPr>
          <w:rStyle w:val="CharStyle33"/>
        </w:rPr>
        <w:t>alkohol, algebra, alma</w:t>
        <w:t>nach, magazyn, taryfa, zenit (przy</w:t>
      </w:r>
      <w:r>
        <w:rPr>
          <w:lang w:val="pl-PL" w:eastAsia="pl-PL" w:bidi="pl-PL"/>
          <w:w w:val="100"/>
          <w:spacing w:val="0"/>
          <w:color w:val="000000"/>
          <w:position w:val="0"/>
        </w:rPr>
        <w:t xml:space="preserve"> czym niektóre z nich dostały się do arabskiego z łaciny, jak </w:t>
      </w:r>
      <w:r>
        <w:rPr>
          <w:rStyle w:val="CharStyle33"/>
        </w:rPr>
        <w:t>Alkazar z castrum),</w:t>
      </w:r>
      <w:r>
        <w:rPr>
          <w:lang w:val="pl-PL" w:eastAsia="pl-PL" w:bidi="pl-PL"/>
          <w:w w:val="100"/>
          <w:spacing w:val="0"/>
          <w:color w:val="000000"/>
          <w:position w:val="0"/>
        </w:rPr>
        <w:t xml:space="preserve"> ale poza tym pewne tureckie </w:t>
      </w:r>
      <w:r>
        <w:rPr>
          <w:rStyle w:val="CharStyle33"/>
        </w:rPr>
        <w:t>(kiosk;</w:t>
      </w:r>
      <w:r>
        <w:rPr>
          <w:lang w:val="pl-PL" w:eastAsia="pl-PL" w:bidi="pl-PL"/>
          <w:w w:val="100"/>
          <w:spacing w:val="0"/>
          <w:color w:val="000000"/>
          <w:position w:val="0"/>
        </w:rPr>
        <w:t xml:space="preserve"> może nawet </w:t>
      </w:r>
      <w:r>
        <w:rPr>
          <w:rStyle w:val="CharStyle33"/>
        </w:rPr>
        <w:t>szarlatan)</w:t>
      </w:r>
      <w:r>
        <w:rPr>
          <w:lang w:val="pl-PL" w:eastAsia="pl-PL" w:bidi="pl-PL"/>
          <w:w w:val="100"/>
          <w:spacing w:val="0"/>
          <w:color w:val="000000"/>
          <w:position w:val="0"/>
        </w:rPr>
        <w:t xml:space="preserve"> czy perskie </w:t>
      </w:r>
      <w:r>
        <w:rPr>
          <w:rStyle w:val="CharStyle33"/>
        </w:rPr>
        <w:t>(tulipan)</w:t>
      </w:r>
      <w:r>
        <w:rPr>
          <w:lang w:val="pl-PL" w:eastAsia="pl-PL" w:bidi="pl-PL"/>
          <w:w w:val="100"/>
          <w:spacing w:val="0"/>
          <w:color w:val="000000"/>
          <w:position w:val="0"/>
        </w:rPr>
        <w:t xml:space="preserve"> itd.</w:t>
      </w:r>
    </w:p>
    <w:p>
      <w:pPr>
        <w:pStyle w:val="Style15"/>
        <w:framePr w:w="8718" w:h="12922" w:hRule="exact" w:wrap="none" w:vAnchor="page" w:hAnchor="page" w:x="1354" w:y="1950"/>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Do drugiej grupy należałyby najstarsze zapożyczenia z języków irańskich i tu</w:t>
        <w:t>reckich, tj. te, które dostały się do języków słowiańskich jeszcze w okresie bezpo</w:t>
        <w:t xml:space="preserve">średniego sąsiadowania ludów słowiańskich z rozmaitymi koczowniczymi ludami irańskimi i tureckimi w Europie Wschodniej w okresie wczesnohistorycznym. Będą to takie terminy irańskie, jak </w:t>
      </w:r>
      <w:r>
        <w:rPr>
          <w:rStyle w:val="CharStyle33"/>
        </w:rPr>
        <w:t>sobaka, czasza, chata, kur, topór,</w:t>
      </w:r>
      <w:r>
        <w:rPr>
          <w:lang w:val="pl-PL" w:eastAsia="pl-PL" w:bidi="pl-PL"/>
          <w:w w:val="100"/>
          <w:spacing w:val="0"/>
          <w:color w:val="000000"/>
          <w:position w:val="0"/>
        </w:rPr>
        <w:t xml:space="preserve"> lub tureckie, jak </w:t>
      </w:r>
      <w:r>
        <w:rPr>
          <w:rStyle w:val="CharStyle33"/>
        </w:rPr>
        <w:t>twa</w:t>
        <w:t>róg, byk, torba, tuman, sanie, kłobuk, wól, towar</w:t>
      </w:r>
      <w:r>
        <w:rPr>
          <w:lang w:val="pl-PL" w:eastAsia="pl-PL" w:bidi="pl-PL"/>
          <w:w w:val="100"/>
          <w:spacing w:val="0"/>
          <w:color w:val="000000"/>
          <w:position w:val="0"/>
        </w:rPr>
        <w:t xml:space="preserve"> (zob. </w:t>
      </w:r>
      <w:r>
        <w:rPr>
          <w:rStyle w:val="CharStyle47"/>
        </w:rPr>
        <w:t>Rozwadowski,</w:t>
      </w:r>
      <w:r>
        <w:rPr>
          <w:lang w:val="pl-PL" w:eastAsia="pl-PL" w:bidi="pl-PL"/>
          <w:w w:val="100"/>
          <w:spacing w:val="0"/>
          <w:color w:val="000000"/>
          <w:position w:val="0"/>
        </w:rPr>
        <w:t xml:space="preserve"> </w:t>
      </w:r>
      <w:r>
        <w:rPr>
          <w:rStyle w:val="CharStyle33"/>
        </w:rPr>
        <w:t>Stosunki słowiańsko-irańskie,</w:t>
      </w:r>
      <w:r>
        <w:rPr>
          <w:lang w:val="pl-PL" w:eastAsia="pl-PL" w:bidi="pl-PL"/>
          <w:w w:val="100"/>
          <w:spacing w:val="0"/>
          <w:color w:val="000000"/>
          <w:position w:val="0"/>
        </w:rPr>
        <w:t xml:space="preserve"> Rocznik Orientalistyczny I 1915 i M. </w:t>
      </w:r>
      <w:r>
        <w:rPr>
          <w:rStyle w:val="CharStyle47"/>
        </w:rPr>
        <w:t>Lewicki,</w:t>
      </w:r>
      <w:r>
        <w:rPr>
          <w:lang w:val="pl-PL" w:eastAsia="pl-PL" w:bidi="pl-PL"/>
          <w:w w:val="100"/>
          <w:spacing w:val="0"/>
          <w:color w:val="000000"/>
          <w:position w:val="0"/>
        </w:rPr>
        <w:t xml:space="preserve"> Z </w:t>
      </w:r>
      <w:r>
        <w:rPr>
          <w:rStyle w:val="CharStyle33"/>
        </w:rPr>
        <w:t>rozważań nad kontaktem Słowian z ludami ałtajskimi,</w:t>
      </w:r>
      <w:r>
        <w:rPr>
          <w:lang w:val="pl-PL" w:eastAsia="pl-PL" w:bidi="pl-PL"/>
          <w:w w:val="100"/>
          <w:spacing w:val="0"/>
          <w:color w:val="000000"/>
          <w:position w:val="0"/>
        </w:rPr>
        <w:t xml:space="preserve"> Lud, 1936, XXXIV). Być może że nie</w:t>
        <w:t>które z nich nie należą do właściwych pożyczek, ale do „równań leksykalnych** prze</w:t>
        <w:t>jętych już do praindoeuropejskiego.</w:t>
      </w:r>
    </w:p>
    <w:p>
      <w:pPr>
        <w:pStyle w:val="Style15"/>
        <w:framePr w:w="8718" w:h="12922" w:hRule="exact" w:wrap="none" w:vAnchor="page" w:hAnchor="page" w:x="1354" w:y="1950"/>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Trzecia grupa utworzona by była przez te pożyczki z kipczacko-tureckiego, a później w pewnej mierze i z dżagatajsko-tureckiego, które od ludów tureckich na południu Rosji (Połowców, potem Tatarów) dostały się do języka ruskiego, a z ruskie</w:t>
        <w:t xml:space="preserve">go do polskiego w średniowieczu. </w:t>
      </w:r>
      <w:r>
        <w:rPr>
          <w:rStyle w:val="CharStyle51"/>
        </w:rPr>
        <w:t>Tutaj</w:t>
      </w:r>
      <w:r>
        <w:rPr>
          <w:lang w:val="pl-PL" w:eastAsia="pl-PL" w:bidi="pl-PL"/>
          <w:w w:val="100"/>
          <w:spacing w:val="0"/>
          <w:color w:val="000000"/>
          <w:position w:val="0"/>
        </w:rPr>
        <w:t xml:space="preserve"> należą takie wyrazy jak </w:t>
      </w:r>
      <w:r>
        <w:rPr>
          <w:rStyle w:val="CharStyle33"/>
        </w:rPr>
        <w:t>tłumacz, bałwan, bu</w:t>
        <w:t>ława, kurhan, arkan,</w:t>
      </w:r>
      <w:r>
        <w:rPr>
          <w:lang w:val="pl-PL" w:eastAsia="pl-PL" w:bidi="pl-PL"/>
          <w:w w:val="100"/>
          <w:spacing w:val="0"/>
          <w:color w:val="000000"/>
          <w:position w:val="0"/>
        </w:rPr>
        <w:t xml:space="preserve"> może </w:t>
      </w:r>
      <w:r>
        <w:rPr>
          <w:rStyle w:val="CharStyle33"/>
        </w:rPr>
        <w:t>juki.</w:t>
      </w:r>
      <w:r>
        <w:rPr>
          <w:lang w:val="pl-PL" w:eastAsia="pl-PL" w:bidi="pl-PL"/>
          <w:w w:val="100"/>
          <w:spacing w:val="0"/>
          <w:color w:val="000000"/>
          <w:position w:val="0"/>
        </w:rPr>
        <w:t xml:space="preserve"> Tę kategorię wyrazów omówił już częściowo Zającz</w:t>
        <w:t xml:space="preserve">kowski w swej dawniejszej pracy </w:t>
      </w:r>
      <w:r>
        <w:rPr>
          <w:rStyle w:val="CharStyle33"/>
        </w:rPr>
        <w:t>Związki językowe połowiecko-słowiańskie</w:t>
      </w:r>
      <w:r>
        <w:rPr>
          <w:lang w:val="pl-PL" w:eastAsia="pl-PL" w:bidi="pl-PL"/>
          <w:w w:val="100"/>
          <w:spacing w:val="0"/>
          <w:color w:val="000000"/>
          <w:position w:val="0"/>
        </w:rPr>
        <w:t xml:space="preserve"> (Wro</w:t>
        <w:t>cław 1949).</w:t>
      </w:r>
    </w:p>
    <w:p>
      <w:pPr>
        <w:pStyle w:val="Style15"/>
        <w:framePr w:w="8718" w:h="12922" w:hRule="exact" w:wrap="none" w:vAnchor="page" w:hAnchor="page" w:x="1354" w:y="1950"/>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Te dwie ostatnie grupy — jeśli idzie specjalnie o wyrazy pochodzenia tureckie</w:t>
        <w:t>go — często się nawzajem zazębiają i granica między nimi jest dość płynna. W każ</w:t>
        <w:t>dym razie możemy o obu grupach powiedzieć, że dostały się one ze Wschodu drogą na północ od Morza Czarnego i w większości zapożyczone zostały od ludów, które jeszcze nie przyjęły islamu.</w:t>
      </w:r>
    </w:p>
    <w:p>
      <w:pPr>
        <w:pStyle w:val="Style15"/>
        <w:framePr w:w="8718" w:h="12922" w:hRule="exact" w:wrap="none" w:vAnchor="page" w:hAnchor="page" w:x="1354" w:y="1950"/>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Następna grupa obejmująca chronologicznie wieki XV — XVII to spory zasób słów tureckich (oraz perskich i arabskich spotykanych w tureckim), odnoszących się głównie do broni, stroju, uprzęży, kobiernictwa, które przeszły do naszego języka z turecko-osmańskiego w okresie pokojowej czy wojennej styczności z państwem tureckim, a więc od południowego Wschodu, z Bałkanów, przy czym pewna liczba wyrazów mogła ewentualnie przyjść za pośrednictwem ukraińskiego, rumuńskiego,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69" w:y="12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63" w:y="12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853" w:y="121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27</w:t>
      </w:r>
    </w:p>
    <w:p>
      <w:pPr>
        <w:pStyle w:val="Style15"/>
        <w:framePr w:w="8832" w:h="4496" w:hRule="exact" w:wrap="none" w:vAnchor="page" w:hAnchor="page" w:x="1297" w:y="1832"/>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węgierskiego, serbskiego, może i poprzez podległy wtedy Tucji Krym. Niektóre wyrazy (np. </w:t>
      </w:r>
      <w:r>
        <w:rPr>
          <w:rStyle w:val="CharStyle33"/>
        </w:rPr>
        <w:t>badrak)</w:t>
      </w:r>
      <w:r>
        <w:rPr>
          <w:lang w:val="pl-PL" w:eastAsia="pl-PL" w:bidi="pl-PL"/>
          <w:w w:val="100"/>
          <w:spacing w:val="0"/>
          <w:color w:val="000000"/>
          <w:position w:val="0"/>
        </w:rPr>
        <w:t xml:space="preserve"> mogły się dostać i bezpośrednio z Persji, przez kupców.</w:t>
      </w:r>
    </w:p>
    <w:p>
      <w:pPr>
        <w:pStyle w:val="Style15"/>
        <w:framePr w:w="8832" w:h="4496" w:hRule="exact" w:wrap="none" w:vAnchor="page" w:hAnchor="page" w:x="1297" w:y="1832"/>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Odrębnie kształtuje się niewielka grupa wyrazów, głównie pochodzenia tu</w:t>
        <w:t>reckiego, odnoszących się przeważnie do pasterstwa, włóczęgostwa, zbójnictwa, które poprzez węgierski czy rumuński dostały się w różnych okresach do naszych gwar lu</w:t>
        <w:t xml:space="preserve">dowych podkarpackich. Należą tu takie wyrazy jak </w:t>
      </w:r>
      <w:r>
        <w:rPr>
          <w:rStyle w:val="CharStyle33"/>
        </w:rPr>
        <w:t>cuha, czaban, bosorka</w:t>
      </w:r>
      <w:r>
        <w:rPr>
          <w:lang w:val="pl-PL" w:eastAsia="pl-PL" w:bidi="pl-PL"/>
          <w:w w:val="100"/>
          <w:spacing w:val="0"/>
          <w:color w:val="000000"/>
          <w:position w:val="0"/>
        </w:rPr>
        <w:t xml:space="preserve"> (tur. </w:t>
      </w:r>
      <w:r>
        <w:rPr>
          <w:rStyle w:val="CharStyle33"/>
        </w:rPr>
        <w:t>basyrghan), dohań, baciar</w:t>
      </w:r>
      <w:r>
        <w:rPr>
          <w:lang w:val="pl-PL" w:eastAsia="pl-PL" w:bidi="pl-PL"/>
          <w:w w:val="100"/>
          <w:spacing w:val="0"/>
          <w:color w:val="000000"/>
          <w:position w:val="0"/>
        </w:rPr>
        <w:t xml:space="preserve">; </w:t>
      </w:r>
      <w:r>
        <w:rPr>
          <w:rStyle w:val="CharStyle33"/>
        </w:rPr>
        <w:t>hajduk, pajtasz</w:t>
      </w:r>
      <w:r>
        <w:rPr>
          <w:lang w:val="pl-PL" w:eastAsia="pl-PL" w:bidi="pl-PL"/>
          <w:w w:val="100"/>
          <w:spacing w:val="0"/>
          <w:color w:val="000000"/>
          <w:position w:val="0"/>
        </w:rPr>
        <w:t xml:space="preserve"> (tur. </w:t>
      </w:r>
      <w:r>
        <w:rPr>
          <w:rStyle w:val="CharStyle33"/>
        </w:rPr>
        <w:t>paj-dasz)</w:t>
      </w:r>
      <w:r>
        <w:rPr>
          <w:lang w:val="pl-PL" w:eastAsia="pl-PL" w:bidi="pl-PL"/>
          <w:w w:val="100"/>
          <w:spacing w:val="0"/>
          <w:color w:val="000000"/>
          <w:position w:val="0"/>
        </w:rPr>
        <w:t xml:space="preserve"> i </w:t>
      </w:r>
      <w:r>
        <w:rPr>
          <w:lang w:val="en-US" w:eastAsia="en-US" w:bidi="en-US"/>
          <w:w w:val="100"/>
          <w:spacing w:val="0"/>
          <w:color w:val="000000"/>
          <w:position w:val="0"/>
        </w:rPr>
        <w:t>in.</w:t>
      </w:r>
    </w:p>
    <w:p>
      <w:pPr>
        <w:pStyle w:val="Style15"/>
        <w:framePr w:w="8832" w:h="4496" w:hRule="exact" w:wrap="none" w:vAnchor="page" w:hAnchor="page" w:x="1297" w:y="1832"/>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Taki byłby mniej więcej schemat klasyfikacji zapożyczeń orientalnych w ję</w:t>
        <w:t>zyku polskim na podstawie wskazówek rzuconych przez Kowalskiego i materiałów zebranych przez Zajączkowskiego</w:t>
      </w:r>
    </w:p>
    <w:p>
      <w:pPr>
        <w:pStyle w:val="Style15"/>
        <w:framePr w:w="8832" w:h="4496" w:hRule="exact" w:wrap="none" w:vAnchor="page" w:hAnchor="page" w:x="1297" w:y="1832"/>
        <w:widowControl w:val="0"/>
        <w:keepNext w:val="0"/>
        <w:keepLines w:val="0"/>
        <w:shd w:val="clear" w:color="auto" w:fill="auto"/>
        <w:bidi w:val="0"/>
        <w:jc w:val="both"/>
        <w:spacing w:before="0" w:after="158" w:line="258" w:lineRule="exact"/>
        <w:ind w:left="0" w:right="0" w:firstLine="700"/>
      </w:pPr>
      <w:r>
        <w:rPr>
          <w:lang w:val="pl-PL" w:eastAsia="pl-PL" w:bidi="pl-PL"/>
          <w:w w:val="100"/>
          <w:spacing w:val="0"/>
          <w:color w:val="000000"/>
          <w:position w:val="0"/>
        </w:rPr>
        <w:t>Książka Zajączkowskiego interesuje więc nie tylko orientalistów, ale i history</w:t>
        <w:t>ków języka polskiego, jego słownictwa oraz historyków kultury polskiej. Temat, którego próbki przykładowe dał Zajączkowski to temat rozległy ale nie wątpimy, że zostanie on w całości opracowany. Studia stanowią w tym kierunku krok pierw</w:t>
        <w:t>szy; mamy nadzieję, że za nim pójdą następne.</w:t>
      </w:r>
    </w:p>
    <w:p>
      <w:pPr>
        <w:pStyle w:val="Style34"/>
        <w:framePr w:w="8832" w:h="4496" w:hRule="exact" w:wrap="none" w:vAnchor="page" w:hAnchor="page" w:x="1297" w:y="1832"/>
        <w:widowControl w:val="0"/>
        <w:keepNext w:val="0"/>
        <w:keepLines w:val="0"/>
        <w:shd w:val="clear" w:color="auto" w:fill="auto"/>
        <w:bidi w:val="0"/>
        <w:jc w:val="left"/>
        <w:spacing w:before="0" w:after="0" w:line="210" w:lineRule="exact"/>
        <w:ind w:left="6620" w:right="0" w:firstLine="0"/>
      </w:pPr>
      <w:r>
        <w:rPr>
          <w:lang w:val="pl-PL" w:eastAsia="pl-PL" w:bidi="pl-PL"/>
          <w:w w:val="100"/>
          <w:color w:val="000000"/>
          <w:position w:val="0"/>
        </w:rPr>
        <w:t>Jan Reychman</w:t>
      </w:r>
    </w:p>
    <w:p>
      <w:pPr>
        <w:pStyle w:val="Style11"/>
        <w:framePr w:w="8832" w:h="8280" w:hRule="exact" w:wrap="none" w:vAnchor="page" w:hAnchor="page" w:x="1297" w:y="6684"/>
        <w:widowControl w:val="0"/>
        <w:keepNext w:val="0"/>
        <w:keepLines w:val="0"/>
        <w:shd w:val="clear" w:color="auto" w:fill="auto"/>
        <w:bidi w:val="0"/>
        <w:spacing w:before="0" w:after="184" w:line="260" w:lineRule="exact"/>
        <w:ind w:left="0" w:right="0" w:firstLine="0"/>
      </w:pPr>
      <w:r>
        <w:rPr>
          <w:lang w:val="pl-PL" w:eastAsia="pl-PL" w:bidi="pl-PL"/>
          <w:w w:val="100"/>
          <w:spacing w:val="0"/>
          <w:color w:val="000000"/>
          <w:position w:val="0"/>
        </w:rPr>
        <w:t>ZIELNIK KASZUBSKI</w:t>
      </w:r>
    </w:p>
    <w:p>
      <w:pPr>
        <w:pStyle w:val="Style11"/>
        <w:framePr w:w="8832" w:h="8280" w:hRule="exact" w:wrap="none" w:vAnchor="page" w:hAnchor="page" w:x="1297" w:y="668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Nad Bałtykiem, na polskim brzegu od wieków kipi niespokojna, to niszczycielska, to znów twórcza praca fal i wiatru. Zimą i na wiosnę prze</w:t>
        <w:t>ciągają tu silne burze; wówczas rozhuśtane wichrem masy wód pędzą na ląd, wdzierają się na przybrzeżne wydmy, grożąc im zagładą.</w:t>
      </w:r>
    </w:p>
    <w:p>
      <w:pPr>
        <w:pStyle w:val="Style11"/>
        <w:framePr w:w="8832" w:h="8280" w:hRule="exact" w:wrap="none" w:vAnchor="page" w:hAnchor="page" w:x="1297" w:y="668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Temu niszczeniu brzegu przeciwdziałają prądy morskie, które z odległych nieraz miejsc niosą piasek, pracą fal wyrzucany później na strąd; tu wiatry wnet go przesuszą sypać z niego będą szańce-łańcuchy wydm, troskliwie obsiewane przez człowieka. Gatunkami traw, dla któ</w:t>
        <w:t xml:space="preserve">rych piasek nie groźny, są: </w:t>
      </w:r>
      <w:r>
        <w:rPr>
          <w:rStyle w:val="CharStyle29"/>
          <w:b/>
          <w:bCs/>
        </w:rPr>
        <w:t>Ammophila arenaria, Elymus arenarius</w:t>
      </w:r>
      <w:r>
        <w:rPr>
          <w:lang w:val="pl-PL" w:eastAsia="pl-PL" w:bidi="pl-PL"/>
          <w:w w:val="100"/>
          <w:spacing w:val="0"/>
          <w:color w:val="000000"/>
          <w:position w:val="0"/>
        </w:rPr>
        <w:t xml:space="preserve"> i </w:t>
      </w:r>
      <w:r>
        <w:rPr>
          <w:rStyle w:val="CharStyle29"/>
          <w:b/>
          <w:bCs/>
        </w:rPr>
        <w:t xml:space="preserve">Festuca, rubra </w:t>
      </w:r>
      <w:r>
        <w:rPr>
          <w:rStyle w:val="CharStyle29"/>
          <w:lang w:val="cs-CZ" w:eastAsia="cs-CZ" w:bidi="cs-CZ"/>
          <w:b/>
          <w:bCs/>
        </w:rPr>
        <w:t xml:space="preserve">var. </w:t>
      </w:r>
      <w:r>
        <w:rPr>
          <w:rStyle w:val="CharStyle29"/>
          <w:b/>
          <w:bCs/>
        </w:rPr>
        <w:t>arenaria.</w:t>
      </w:r>
    </w:p>
    <w:p>
      <w:pPr>
        <w:pStyle w:val="Style11"/>
        <w:framePr w:w="8832" w:h="8280" w:hRule="exact" w:wrap="none" w:vAnchor="page" w:hAnchor="page" w:x="1297" w:y="6684"/>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Za osłoną najmłodszych, przybrzeżnych wydm wznoszą się w głębi lądu wydmy stare, utrwalone już lasem. Niektóre z nich ubarwione są fioletowym kwieciem </w:t>
      </w:r>
      <w:r>
        <w:rPr>
          <w:rStyle w:val="CharStyle29"/>
          <w:lang w:val="en-US" w:eastAsia="en-US" w:bidi="en-US"/>
          <w:b/>
          <w:bCs/>
        </w:rPr>
        <w:t>Viola tricolor</w:t>
      </w:r>
      <w:r>
        <w:rPr>
          <w:lang w:val="pl-PL" w:eastAsia="pl-PL" w:bidi="pl-PL"/>
          <w:w w:val="100"/>
          <w:spacing w:val="0"/>
          <w:color w:val="000000"/>
          <w:position w:val="0"/>
        </w:rPr>
        <w:t xml:space="preserve">, </w:t>
      </w:r>
      <w:r>
        <w:rPr>
          <w:rStyle w:val="CharStyle29"/>
          <w:lang w:val="cs-CZ" w:eastAsia="cs-CZ" w:bidi="cs-CZ"/>
          <w:b/>
          <w:bCs/>
        </w:rPr>
        <w:t xml:space="preserve">var. </w:t>
      </w:r>
      <w:r>
        <w:rPr>
          <w:rStyle w:val="CharStyle29"/>
          <w:b/>
          <w:bCs/>
        </w:rPr>
        <w:t>maritima</w:t>
      </w:r>
      <w:r>
        <w:rPr>
          <w:lang w:val="pl-PL" w:eastAsia="pl-PL" w:bidi="pl-PL"/>
          <w:w w:val="100"/>
          <w:spacing w:val="0"/>
          <w:color w:val="000000"/>
          <w:position w:val="0"/>
        </w:rPr>
        <w:t xml:space="preserve"> i niebieskim — </w:t>
      </w:r>
      <w:r>
        <w:rPr>
          <w:rStyle w:val="CharStyle29"/>
          <w:b/>
          <w:bCs/>
        </w:rPr>
        <w:t>Jasione montana.</w:t>
      </w:r>
      <w:r>
        <w:rPr>
          <w:lang w:val="pl-PL" w:eastAsia="pl-PL" w:bidi="pl-PL"/>
          <w:w w:val="100"/>
          <w:spacing w:val="0"/>
          <w:color w:val="000000"/>
          <w:position w:val="0"/>
        </w:rPr>
        <w:t xml:space="preserve"> W warstwie krzewów sporo tu leszczyny </w:t>
      </w:r>
      <w:r>
        <w:rPr>
          <w:rStyle w:val="CharStyle29"/>
          <w:b/>
          <w:bCs/>
        </w:rPr>
        <w:t xml:space="preserve">Corylus </w:t>
      </w:r>
      <w:r>
        <w:rPr>
          <w:rStyle w:val="CharStyle29"/>
          <w:lang w:val="cs-CZ" w:eastAsia="cs-CZ" w:bidi="cs-CZ"/>
          <w:b/>
          <w:bCs/>
        </w:rPr>
        <w:t>avellana</w:t>
      </w:r>
      <w:r>
        <w:rPr>
          <w:lang w:val="cs-CZ" w:eastAsia="cs-CZ" w:bidi="cs-CZ"/>
          <w:w w:val="100"/>
          <w:spacing w:val="0"/>
          <w:color w:val="000000"/>
          <w:position w:val="0"/>
        </w:rPr>
        <w:t xml:space="preserve"> </w:t>
      </w:r>
      <w:r>
        <w:rPr>
          <w:lang w:val="pl-PL" w:eastAsia="pl-PL" w:bidi="pl-PL"/>
          <w:w w:val="100"/>
          <w:spacing w:val="0"/>
          <w:color w:val="000000"/>
          <w:position w:val="0"/>
        </w:rPr>
        <w:t>i ro</w:t>
        <w:t xml:space="preserve">kity </w:t>
      </w:r>
      <w:r>
        <w:rPr>
          <w:rStyle w:val="CharStyle29"/>
          <w:lang w:val="en-US" w:eastAsia="en-US" w:bidi="en-US"/>
          <w:b/>
          <w:bCs/>
        </w:rPr>
        <w:t xml:space="preserve">Salix </w:t>
      </w:r>
      <w:r>
        <w:rPr>
          <w:rStyle w:val="CharStyle29"/>
          <w:b/>
          <w:bCs/>
        </w:rPr>
        <w:t>repens.</w:t>
      </w:r>
      <w:r>
        <w:rPr>
          <w:lang w:val="pl-PL" w:eastAsia="pl-PL" w:bidi="pl-PL"/>
          <w:w w:val="100"/>
          <w:spacing w:val="0"/>
          <w:color w:val="000000"/>
          <w:position w:val="0"/>
        </w:rPr>
        <w:t xml:space="preserve"> W piętrze drzew towarzyszą sosnom dęby, olchy: szara i czarna, brzozy i świerki.</w:t>
      </w:r>
    </w:p>
    <w:p>
      <w:pPr>
        <w:pStyle w:val="Style11"/>
        <w:framePr w:w="8832" w:h="8280" w:hRule="exact" w:wrap="none" w:vAnchor="page" w:hAnchor="page" w:x="1297" w:y="6684"/>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Za wydmami ciągną się niekiedy rozległe torfowiska, ,,błota“. (Na terenie takiego torfowiska, między Oksywiem i Kamienną Górą zbudo</w:t>
        <w:t>wano port gdyński).</w:t>
      </w:r>
    </w:p>
    <w:p>
      <w:pPr>
        <w:pStyle w:val="Style11"/>
        <w:framePr w:w="8832" w:h="8280" w:hRule="exact" w:wrap="none" w:vAnchor="page" w:hAnchor="page" w:x="1297" w:y="668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wielu miejscach Jantarowego Brzegu niemal wprost z morza wypiętrzyły się potężne wzgórza dyluwialne, zwane kępami; tu piasek strądu tylko wąskim pasem ściele się u podnóża urwistych zboczy klifo</w:t>
        <w:t xml:space="preserve">wych, porosłych rokitnikiem </w:t>
      </w:r>
      <w:r>
        <w:rPr>
          <w:rStyle w:val="CharStyle29"/>
          <w:lang w:val="fr-FR" w:eastAsia="fr-FR" w:bidi="fr-FR"/>
          <w:b/>
          <w:bCs/>
        </w:rPr>
        <w:t xml:space="preserve">Hippophaë </w:t>
      </w:r>
      <w:r>
        <w:rPr>
          <w:rStyle w:val="CharStyle29"/>
          <w:b/>
          <w:bCs/>
        </w:rPr>
        <w:t>rhamnoides</w:t>
      </w:r>
      <w:r>
        <w:rPr>
          <w:lang w:val="pl-PL" w:eastAsia="pl-PL" w:bidi="pl-PL"/>
          <w:w w:val="100"/>
          <w:spacing w:val="0"/>
          <w:color w:val="000000"/>
          <w:position w:val="0"/>
        </w:rPr>
        <w:t>, który jesienią przy</w:t>
        <w:t>ozdabia się w pomarańczowej barwy jagody.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77" w:y="133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28</w:t>
      </w:r>
    </w:p>
    <w:p>
      <w:pPr>
        <w:pStyle w:val="Style19"/>
        <w:framePr w:wrap="none" w:vAnchor="page" w:hAnchor="page" w:x="4429" w:y="131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055" w:y="13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568" w:h="12770" w:hRule="exact" w:wrap="none" w:vAnchor="page" w:hAnchor="page" w:x="1429" w:y="1892"/>
        <w:widowControl w:val="0"/>
        <w:keepNext w:val="0"/>
        <w:keepLines w:val="0"/>
        <w:shd w:val="clear" w:color="auto" w:fill="auto"/>
        <w:bidi w:val="0"/>
        <w:jc w:val="both"/>
        <w:spacing w:before="0" w:after="70" w:line="318" w:lineRule="exact"/>
        <w:ind w:left="0" w:right="0" w:firstLine="680"/>
      </w:pPr>
      <w:r>
        <w:rPr>
          <w:lang w:val="pl-PL" w:eastAsia="pl-PL" w:bidi="pl-PL"/>
          <w:w w:val="100"/>
          <w:spacing w:val="0"/>
          <w:color w:val="000000"/>
          <w:position w:val="0"/>
        </w:rPr>
        <w:t>Z urodą krajobrazu nadmorskiego współzawodniczy piękno Poje</w:t>
        <w:t>zierza Kaszubskiego i Borów Tucholskich.</w:t>
      </w:r>
    </w:p>
    <w:p>
      <w:pPr>
        <w:pStyle w:val="Style11"/>
        <w:framePr w:w="8568" w:h="12770" w:hRule="exact" w:wrap="none" w:vAnchor="page" w:hAnchor="page" w:x="1429" w:y="1892"/>
        <w:widowControl w:val="0"/>
        <w:keepNext w:val="0"/>
        <w:keepLines w:val="0"/>
        <w:shd w:val="clear" w:color="auto" w:fill="auto"/>
        <w:bidi w:val="0"/>
        <w:jc w:val="left"/>
        <w:spacing w:before="0" w:after="0" w:line="306" w:lineRule="exact"/>
        <w:ind w:left="1320" w:right="1460" w:firstLine="0"/>
      </w:pPr>
      <w:r>
        <w:rPr>
          <w:lang w:val="pl-PL" w:eastAsia="pl-PL" w:bidi="pl-PL"/>
          <w:w w:val="100"/>
          <w:spacing w:val="0"/>
          <w:color w:val="000000"/>
          <w:position w:val="0"/>
        </w:rPr>
        <w:t xml:space="preserve">„Hej, tu u nas na </w:t>
      </w:r>
      <w:r>
        <w:rPr>
          <w:lang w:val="fr-FR" w:eastAsia="fr-FR" w:bidi="fr-FR"/>
          <w:w w:val="100"/>
          <w:spacing w:val="0"/>
          <w:color w:val="000000"/>
          <w:position w:val="0"/>
        </w:rPr>
        <w:t xml:space="preserve">Kaszëbach </w:t>
      </w:r>
      <w:r>
        <w:rPr>
          <w:lang w:val="pl-PL" w:eastAsia="pl-PL" w:bidi="pl-PL"/>
          <w:w w:val="100"/>
          <w:spacing w:val="0"/>
          <w:color w:val="000000"/>
          <w:position w:val="0"/>
        </w:rPr>
        <w:t xml:space="preserve">malowane zemnie — </w:t>
      </w:r>
      <w:r>
        <w:rPr>
          <w:lang w:val="fr-FR" w:eastAsia="fr-FR" w:bidi="fr-FR"/>
          <w:w w:val="100"/>
          <w:spacing w:val="0"/>
          <w:color w:val="000000"/>
          <w:position w:val="0"/>
        </w:rPr>
        <w:t xml:space="preserve">wodë, </w:t>
      </w:r>
      <w:r>
        <w:rPr>
          <w:lang w:val="pl-PL" w:eastAsia="pl-PL" w:bidi="pl-PL"/>
          <w:w w:val="100"/>
          <w:spacing w:val="0"/>
          <w:color w:val="000000"/>
          <w:position w:val="0"/>
        </w:rPr>
        <w:t>łase, smugi, gore —</w:t>
      </w:r>
    </w:p>
    <w:p>
      <w:pPr>
        <w:pStyle w:val="Style11"/>
        <w:framePr w:w="8568" w:h="12770" w:hRule="exact" w:wrap="none" w:vAnchor="page" w:hAnchor="page" w:x="1429" w:y="1892"/>
        <w:widowControl w:val="0"/>
        <w:keepNext w:val="0"/>
        <w:keepLines w:val="0"/>
        <w:shd w:val="clear" w:color="auto" w:fill="auto"/>
        <w:bidi w:val="0"/>
        <w:jc w:val="left"/>
        <w:spacing w:before="0" w:after="80" w:line="260" w:lineRule="exact"/>
        <w:ind w:left="1320" w:right="0" w:firstLine="0"/>
      </w:pPr>
      <w:r>
        <w:rPr>
          <w:lang w:val="pl-PL" w:eastAsia="pl-PL" w:bidi="pl-PL"/>
          <w:w w:val="100"/>
          <w:spacing w:val="0"/>
          <w:color w:val="000000"/>
          <w:position w:val="0"/>
        </w:rPr>
        <w:t>dziwny czar w nich drzemie" (Franciszek Sędzicki)</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Na Kaszubach Państwo wzięło w opiekę niektóre gatunki roślin jak np. mikołajka nadmorskiego oraz całe partie leśne i torfowiskowe.</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Na Kępie Radłowskiej, między Orłowem i Gdynią, jako zabytkowy chroniony jest nadmorski las mieszany z licznymi stanowiskami jarzębi</w:t>
        <w:t xml:space="preserve">ny szwedzkiej </w:t>
      </w:r>
      <w:r>
        <w:rPr>
          <w:rStyle w:val="CharStyle29"/>
          <w:b/>
          <w:bCs/>
        </w:rPr>
        <w:t>Sorbus suecica.</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 xml:space="preserve">Stromy brzeg morski Przylądka Rozewskiego jest również pod ochroną z powodu pięknej buczyny, w której runie rośnie rzadki u nas storczyk obuwik </w:t>
      </w:r>
      <w:r>
        <w:rPr>
          <w:rStyle w:val="CharStyle29"/>
          <w:b/>
          <w:bCs/>
        </w:rPr>
        <w:t>Cypripedium calceolus.</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Od poprzedniej jeszcze piękniejsza jest buczyna na Górze Zamko</w:t>
        <w:t>wej nad jeziorem „Ciche" pod Kartuzami.</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W południowo-wschodniej części Pojezierza Kaszubskiego, wśród Borów Tucholskich szumi na wyniosłych brzegach Wdy odwieczna pusz</w:t>
        <w:t xml:space="preserve">cza z zabytkowymi brekiniami </w:t>
      </w:r>
      <w:r>
        <w:rPr>
          <w:rStyle w:val="CharStyle29"/>
          <w:b/>
          <w:bCs/>
        </w:rPr>
        <w:t>Sorbus torminalis.</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Również w Borach Tucholskich jest największy w Europie rezerwat cisowy nad jeziorem Mukrz, otoczony po wojnie najtroskliwszą opieką przez nasze władze leśne.</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Na Kaszubach dużą powierzchnię zajmują interesujące pod wzglę</w:t>
        <w:t>dem naukowym torfowiska; do nich należą Błota: Bielawskie, Karwieńskie i Wierzchucińskie nad Bałtykiem, a w głębi kraju, na pojezierzu — Błoto Staniszewskie pod Mirachowem i inne.</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Wśród takich torfowisk i lasów, nad morzem i nad jeziorami, na ziemiach nieurodzajnych, na „błogosławionych piaskach" (Fr. Sędzicki) ostał się — mimo groźnego hakatystycznego nacisku — bohaterski lud kaszubski, pilnie strzegący swej kultury i języka.</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Na szczególne podkreślenie zasługuje stosunek Kaszubów do świata roślinnego, ich przywiązanie do rodzimych drzew i krzewów oraz swoj</w:t>
        <w:t>skich ziół, ich miłość do przyrody.</w:t>
      </w:r>
    </w:p>
    <w:p>
      <w:pPr>
        <w:pStyle w:val="Style11"/>
        <w:framePr w:w="8568" w:h="12770" w:hRule="exact" w:wrap="none" w:vAnchor="page" w:hAnchor="page" w:x="1429" w:y="1892"/>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Jak świadczy Lorentz (1934), Kaszuba nie zniszczy bez istotnej po</w:t>
        <w:t>trzeby najlichszego krzaczka; wysoko też ceni on moc leczniczą roślin. Zdaniem Fischera (1934) „w lecznictwie ludowym kaszubskim zioła od</w:t>
        <w:t>grywają bardzo wielką rolę": 1) piołun zabezpiecza przed „zaraźliwymi chorobami", 2) bylica uważana jest za skuteczny lek przeciw kurczom, 3) od kaszlu piją Kaszubi odwar z jagód jarzębiny, 4) rany i wrzody le</w:t>
        <w:t>czy się na Kaszubach okładami z liści babki, olchy i cebuli, 5) od oparze</w:t>
        <w:t>nia są liście klonowe, 6) w ziemi Puckiej stosowano niegdyś na ból zę-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57" w:y="134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51" w:y="132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3"/>
        <w:framePr w:wrap="none" w:vAnchor="page" w:hAnchor="page" w:x="9847" w:y="13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29</w:t>
      </w:r>
    </w:p>
    <w:p>
      <w:pPr>
        <w:pStyle w:val="Style11"/>
        <w:framePr w:w="8808" w:h="13140" w:hRule="exact" w:wrap="none" w:vAnchor="page" w:hAnchor="page" w:x="1309" w:y="192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bów okadzanie bieluniem. (Tyle zasłużony dla piśmiennictwa kaszubskie</w:t>
        <w:t xml:space="preserve">go lekarz Florian Ceynowa w r. 1851 drukował w Berlinie rozprawę doktorską „De </w:t>
      </w:r>
      <w:r>
        <w:rPr>
          <w:lang w:val="en-US" w:eastAsia="en-US" w:bidi="en-US"/>
          <w:w w:val="100"/>
          <w:spacing w:val="0"/>
          <w:color w:val="000000"/>
          <w:position w:val="0"/>
        </w:rPr>
        <w:t xml:space="preserve">terrae </w:t>
      </w:r>
      <w:r>
        <w:rPr>
          <w:lang w:val="pl-PL" w:eastAsia="pl-PL" w:bidi="pl-PL"/>
          <w:w w:val="100"/>
          <w:spacing w:val="0"/>
          <w:color w:val="000000"/>
          <w:position w:val="0"/>
        </w:rPr>
        <w:t xml:space="preserve">Pucensis incolarum superstitione </w:t>
      </w:r>
      <w:r>
        <w:rPr>
          <w:lang w:val="en-US" w:eastAsia="en-US" w:bidi="en-US"/>
          <w:w w:val="100"/>
          <w:spacing w:val="0"/>
          <w:color w:val="000000"/>
          <w:position w:val="0"/>
        </w:rPr>
        <w:t xml:space="preserve">in re </w:t>
      </w:r>
      <w:r>
        <w:rPr>
          <w:lang w:val="pl-PL" w:eastAsia="pl-PL" w:bidi="pl-PL"/>
          <w:w w:val="100"/>
          <w:spacing w:val="0"/>
          <w:color w:val="000000"/>
          <w:position w:val="0"/>
        </w:rPr>
        <w:t>medica“, w której zwalcza zabobony takie, jak owo okadzanie).</w:t>
      </w:r>
    </w:p>
    <w:p>
      <w:pPr>
        <w:pStyle w:val="Style11"/>
        <w:framePr w:w="8808" w:h="13140" w:hRule="exact" w:wrap="none" w:vAnchor="page" w:hAnchor="page" w:x="1309" w:y="1920"/>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Lecząc się ziołami, lud Kaszubski dobrze poznał wiele roślin i traf</w:t>
        <w:t>nie je nazywa.</w:t>
      </w:r>
    </w:p>
    <w:p>
      <w:pPr>
        <w:pStyle w:val="Style11"/>
        <w:framePr w:w="8808" w:h="13140" w:hRule="exact" w:wrap="none" w:vAnchor="page" w:hAnchor="page" w:x="1309" w:y="192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Pierwszą w naszej literaturze farmakobotanicznej pracę z zakresu ludowego słownictwa kaszubskiego zawdzięczamy najwybitniejszemu u nas badaczowi ziołolecznictwa </w:t>
      </w:r>
      <w:r>
        <w:rPr>
          <w:lang w:val="en-US" w:eastAsia="en-US" w:bidi="en-US"/>
          <w:w w:val="100"/>
          <w:spacing w:val="0"/>
          <w:color w:val="000000"/>
          <w:position w:val="0"/>
        </w:rPr>
        <w:t xml:space="preserve">prof. </w:t>
      </w:r>
      <w:r>
        <w:rPr>
          <w:lang w:val="pl-PL" w:eastAsia="pl-PL" w:bidi="pl-PL"/>
          <w:w w:val="100"/>
          <w:spacing w:val="0"/>
          <w:color w:val="000000"/>
          <w:position w:val="0"/>
        </w:rPr>
        <w:t>Janowi Muszyńskiemu (1936). Au</w:t>
        <w:t>tor „spędzając w ciągu kilku lat wakacje nad polskim morzem i stykając się z Kaszubami w Tupadłach, Rozewiu, Chłapowie, Wielkiej Wsi i Kuź</w:t>
        <w:t>nicy, rozpytywał starannie o nazwy miejscowe pospolitych roślin, spoty</w:t>
        <w:t xml:space="preserve">kanych w ogrodach, na polach i w lasach". </w:t>
      </w:r>
      <w:r>
        <w:rPr>
          <w:lang w:val="en-US" w:eastAsia="en-US" w:bidi="en-US"/>
          <w:w w:val="100"/>
          <w:spacing w:val="0"/>
          <w:color w:val="000000"/>
          <w:position w:val="0"/>
        </w:rPr>
        <w:t xml:space="preserve">Prof. </w:t>
      </w:r>
      <w:r>
        <w:rPr>
          <w:lang w:val="pl-PL" w:eastAsia="pl-PL" w:bidi="pl-PL"/>
          <w:w w:val="100"/>
          <w:spacing w:val="0"/>
          <w:color w:val="000000"/>
          <w:position w:val="0"/>
        </w:rPr>
        <w:t>Muszyński pracował wśród Kaszubów północnych, zwanych Bylakami (wymawiających l za</w:t>
        <w:t>miast ł</w:t>
      </w:r>
      <w:r>
        <w:rPr>
          <w:rStyle w:val="CharStyle29"/>
          <w:b/>
          <w:bCs/>
        </w:rPr>
        <w:t>: był</w:t>
      </w:r>
      <w:r>
        <w:rPr>
          <w:lang w:val="pl-PL" w:eastAsia="pl-PL" w:bidi="pl-PL"/>
          <w:w w:val="100"/>
          <w:spacing w:val="0"/>
          <w:color w:val="000000"/>
          <w:position w:val="0"/>
        </w:rPr>
        <w:t xml:space="preserve"> zamiast </w:t>
      </w:r>
      <w:r>
        <w:rPr>
          <w:rStyle w:val="CharStyle29"/>
          <w:b/>
          <w:bCs/>
        </w:rPr>
        <w:t>był</w:t>
      </w:r>
      <w:r>
        <w:rPr>
          <w:lang w:val="pl-PL" w:eastAsia="pl-PL" w:bidi="pl-PL"/>
          <w:w w:val="100"/>
          <w:spacing w:val="0"/>
          <w:color w:val="000000"/>
          <w:position w:val="0"/>
        </w:rPr>
        <w:t>, stąd ich przezwisko).</w:t>
      </w:r>
    </w:p>
    <w:p>
      <w:pPr>
        <w:pStyle w:val="Style11"/>
        <w:framePr w:w="8808" w:h="13140" w:hRule="exact" w:wrap="none" w:vAnchor="page" w:hAnchor="page" w:x="1309" w:y="1920"/>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Przedmiotem naszych poszukiwań były nazwy ludowe roślin na po</w:t>
        <w:t>łudniowych Kaszubach, a więc na obszarze Pojezierza Kaszubskiego, po</w:t>
        <w:t xml:space="preserve">za zasięgiem studiów terenowych </w:t>
      </w:r>
      <w:r>
        <w:rPr>
          <w:lang w:val="en-US" w:eastAsia="en-US" w:bidi="en-US"/>
          <w:w w:val="100"/>
          <w:spacing w:val="0"/>
          <w:color w:val="000000"/>
          <w:position w:val="0"/>
        </w:rPr>
        <w:t xml:space="preserve">prof. </w:t>
      </w:r>
      <w:r>
        <w:rPr>
          <w:lang w:val="pl-PL" w:eastAsia="pl-PL" w:bidi="pl-PL"/>
          <w:w w:val="100"/>
          <w:spacing w:val="0"/>
          <w:color w:val="000000"/>
          <w:position w:val="0"/>
        </w:rPr>
        <w:t>Muszyńskiego. (W jednym tylko wypadku weszliśmy w rejon północnej Kaszubszczyzny; było to w Rewie, leżącej nad Zatoką Pucką, na północ od Gdyni).</w:t>
      </w:r>
    </w:p>
    <w:p>
      <w:pPr>
        <w:pStyle w:val="Style11"/>
        <w:framePr w:w="8808" w:h="13140" w:hRule="exact" w:wrap="none" w:vAnchor="page" w:hAnchor="page" w:x="1309" w:y="192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Pracę rozpoczęliśmy w roku 1951 (w sto lat od cytowanej tu roz</w:t>
        <w:t>prawy Ceynowy), kończąc ją w r. 1953, a więc w 30 lat od wydania słyn</w:t>
        <w:t>nej „Godki o Januszu Skwierku" znakomitego piewcy Kaszub Francisz</w:t>
        <w:t>ka Sędzickiego z Rotembarka, którego życzliwej pomocy zawdzięczamy doprowadzenie pracy do końca.</w:t>
      </w:r>
    </w:p>
    <w:p>
      <w:pPr>
        <w:pStyle w:val="Style11"/>
        <w:framePr w:w="8808" w:h="13140" w:hRule="exact" w:wrap="none" w:vAnchor="page" w:hAnchor="page" w:x="1309" w:y="192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Latem r. 1951 i 1952 zbieraliśmy zielnik w okolicach Kościerzyny, Kartuz i Rewy, notując miejscowe nazwy roślin.</w:t>
      </w:r>
    </w:p>
    <w:p>
      <w:pPr>
        <w:pStyle w:val="Style11"/>
        <w:framePr w:w="8808" w:h="13140" w:hRule="exact" w:wrap="none" w:vAnchor="page" w:hAnchor="page" w:x="1309" w:y="192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Ze współautorów dwaj: Stanisław Cygiert i Stefan Ptach są Kaszu</w:t>
        <w:t>bami, pierwszy — rodem z Kościerzyny, a drugi ze wsi Borowo pod Kar</w:t>
        <w:t>tuzami, studiują weterynarię w Warszawie, gdzie poznali podstawy bota</w:t>
        <w:t>niki; obaj mówią od dziecka gwarą południowo-kaszubską, tak jak ich rodzice, rybacy i rolnicy kaszubscy.</w:t>
      </w:r>
    </w:p>
    <w:p>
      <w:pPr>
        <w:pStyle w:val="Style11"/>
        <w:framePr w:w="8808" w:h="13140" w:hRule="exact" w:wrap="none" w:vAnchor="page" w:hAnchor="page" w:x="1309" w:y="192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Prócz ob. Cygierta-ojca chętnej pomocy na terenie powiatu kościerskiego udzielali nam ob. Bednarkowie z Zielenina oraz ob. Janowa Sędzicka z Foshuty. Cennych objaśnień o nazwach roślin nie skąpił nam również kustosz Biblioteki Miejskiej w Gdańsku wspomniany wyżej poe</w:t>
        <w:t>ta Franciszek Sędzicki.</w:t>
      </w:r>
    </w:p>
    <w:p>
      <w:pPr>
        <w:pStyle w:val="Style11"/>
        <w:framePr w:w="8808" w:h="13140" w:hRule="exact" w:wrap="none" w:vAnchor="page" w:hAnchor="page" w:x="1309" w:y="192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Dane z powiatu kartuskiego zawdzięczamy życzliwości ob. Ptacha-ojca z Borowa oraz </w:t>
      </w:r>
      <w:r>
        <w:rPr>
          <w:lang w:val="en-US" w:eastAsia="en-US" w:bidi="en-US"/>
          <w:w w:val="100"/>
          <w:spacing w:val="0"/>
          <w:color w:val="000000"/>
          <w:position w:val="0"/>
        </w:rPr>
        <w:t xml:space="preserve">prof. </w:t>
      </w:r>
      <w:r>
        <w:rPr>
          <w:lang w:val="pl-PL" w:eastAsia="pl-PL" w:bidi="pl-PL"/>
          <w:w w:val="100"/>
          <w:spacing w:val="0"/>
          <w:color w:val="000000"/>
          <w:position w:val="0"/>
        </w:rPr>
        <w:t>Alojzego Czarnowskiego z Kartuz.</w:t>
      </w:r>
    </w:p>
    <w:p>
      <w:pPr>
        <w:pStyle w:val="Style11"/>
        <w:framePr w:w="8808" w:h="13140" w:hRule="exact" w:wrap="none" w:vAnchor="page" w:hAnchor="page" w:x="1309" w:y="192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Z powiatu morskiego z nadzwyczaj cenną pomocą pośpieszyli nam ob. Dorszowie z Rewy oraz inż. Leon Roppel z Orłowa.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3"/>
        <w:framePr w:wrap="none" w:vAnchor="page" w:hAnchor="page" w:x="1246" w:y="272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30</w:t>
      </w:r>
    </w:p>
    <w:p>
      <w:pPr>
        <w:pStyle w:val="Style39"/>
        <w:framePr w:wrap="none" w:vAnchor="page" w:hAnchor="page" w:x="3688" w:y="27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PORADNIK JĘZYKOWY</w:t>
      </w:r>
    </w:p>
    <w:p>
      <w:pPr>
        <w:pStyle w:val="Style53"/>
        <w:framePr w:wrap="none" w:vAnchor="page" w:hAnchor="page" w:x="7504" w:y="275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1953, z. 8</w:t>
      </w:r>
    </w:p>
    <w:p>
      <w:pPr>
        <w:pStyle w:val="Style15"/>
        <w:framePr w:w="8808" w:h="10516" w:hRule="exact" w:wrap="none" w:vAnchor="page" w:hAnchor="page" w:x="1168" w:y="3192"/>
        <w:widowControl w:val="0"/>
        <w:keepNext w:val="0"/>
        <w:keepLines w:val="0"/>
        <w:shd w:val="clear" w:color="auto" w:fill="auto"/>
        <w:bidi w:val="0"/>
        <w:jc w:val="both"/>
        <w:spacing w:before="0" w:after="0" w:line="246" w:lineRule="exact"/>
        <w:ind w:left="0" w:right="1760" w:firstLine="600"/>
      </w:pPr>
      <w:r>
        <w:rPr>
          <w:lang w:val="pl-PL" w:eastAsia="pl-PL" w:bidi="pl-PL"/>
          <w:w w:val="100"/>
          <w:spacing w:val="0"/>
          <w:color w:val="000000"/>
          <w:position w:val="0"/>
        </w:rPr>
        <w:t>W przytoczonym poniżej spisie roślin oznaczono inicjałami nazwi</w:t>
        <w:t xml:space="preserve">ska wymienionych tu osób; tak więc B. oznacza </w:t>
      </w:r>
      <w:r>
        <w:rPr>
          <w:lang w:val="cs-CZ" w:eastAsia="cs-CZ" w:bidi="cs-CZ"/>
          <w:w w:val="100"/>
          <w:spacing w:val="0"/>
          <w:color w:val="000000"/>
          <w:position w:val="0"/>
        </w:rPr>
        <w:t xml:space="preserve">ob. </w:t>
      </w:r>
      <w:r>
        <w:rPr>
          <w:lang w:val="pl-PL" w:eastAsia="pl-PL" w:bidi="pl-PL"/>
          <w:w w:val="100"/>
          <w:spacing w:val="0"/>
          <w:color w:val="000000"/>
          <w:position w:val="0"/>
        </w:rPr>
        <w:t xml:space="preserve">Bednarków, C. — ob. Cygiertów, Cz. — ob. Czarnowskiego, D. — ob. Dorszów, P. — ob. Ptachów, R. — </w:t>
      </w:r>
      <w:r>
        <w:rPr>
          <w:lang w:val="cs-CZ" w:eastAsia="cs-CZ" w:bidi="cs-CZ"/>
          <w:w w:val="100"/>
          <w:spacing w:val="0"/>
          <w:color w:val="000000"/>
          <w:position w:val="0"/>
        </w:rPr>
        <w:t xml:space="preserve">ob. </w:t>
      </w:r>
      <w:r>
        <w:rPr>
          <w:lang w:val="pl-PL" w:eastAsia="pl-PL" w:bidi="pl-PL"/>
          <w:w w:val="100"/>
          <w:spacing w:val="0"/>
          <w:color w:val="000000"/>
          <w:position w:val="0"/>
        </w:rPr>
        <w:t xml:space="preserve">Roppla, S. — ob. Sędzickiego, </w:t>
      </w:r>
      <w:r>
        <w:rPr>
          <w:lang w:val="fr-FR" w:eastAsia="fr-FR" w:bidi="fr-FR"/>
          <w:w w:val="100"/>
          <w:spacing w:val="0"/>
          <w:color w:val="000000"/>
          <w:position w:val="0"/>
        </w:rPr>
        <w:t xml:space="preserve">Sa </w:t>
      </w:r>
      <w:r>
        <w:rPr>
          <w:lang w:val="pl-PL" w:eastAsia="pl-PL" w:bidi="pl-PL"/>
          <w:w w:val="100"/>
          <w:spacing w:val="0"/>
          <w:color w:val="000000"/>
          <w:position w:val="0"/>
        </w:rPr>
        <w:t>— ob. Sędzicką.</w:t>
      </w:r>
    </w:p>
    <w:p>
      <w:pPr>
        <w:pStyle w:val="Style15"/>
        <w:framePr w:w="8808" w:h="10516" w:hRule="exact" w:wrap="none" w:vAnchor="page" w:hAnchor="page" w:x="1168" w:y="3192"/>
        <w:widowControl w:val="0"/>
        <w:keepNext w:val="0"/>
        <w:keepLines w:val="0"/>
        <w:shd w:val="clear" w:color="auto" w:fill="auto"/>
        <w:bidi w:val="0"/>
        <w:jc w:val="both"/>
        <w:spacing w:before="0" w:after="209" w:line="246" w:lineRule="exact"/>
        <w:ind w:left="0" w:right="1760" w:firstLine="600"/>
      </w:pPr>
      <w:r>
        <w:rPr>
          <w:lang w:val="pl-PL" w:eastAsia="pl-PL" w:bidi="pl-PL"/>
          <w:w w:val="100"/>
          <w:spacing w:val="0"/>
          <w:color w:val="000000"/>
          <w:position w:val="0"/>
        </w:rPr>
        <w:t>W związanym z Katedrą Języka Polskiego akladzie Fonetyki Uni</w:t>
        <w:t>wersytetu Warszawskiego jeden ze współautorów (Stefan Ptach) odczy</w:t>
        <w:t>tywał na głos dborze sobie znane nazwy gatunków, opuszczając te (dość nieliczne), których brzmienia nie był pewien. Mgr A. Ścieborzanka i mgr J. Chludzińska zapisywały fonetycznie odczytywane przez Stefana Ptacha nazwy, a następnie przepisały listę gatunków, stosując uproszczony system znakowania, przyjęty w wydawnictwach nie ściśle językoznaw</w:t>
        <w:t>czych, jak np. w niniejszej pracy.</w:t>
      </w:r>
    </w:p>
    <w:p>
      <w:pPr>
        <w:pStyle w:val="Style15"/>
        <w:framePr w:w="8808" w:h="10516" w:hRule="exact" w:wrap="none" w:vAnchor="page" w:hAnchor="page" w:x="1168" w:y="3192"/>
        <w:widowControl w:val="0"/>
        <w:keepNext w:val="0"/>
        <w:keepLines w:val="0"/>
        <w:shd w:val="clear" w:color="auto" w:fill="auto"/>
        <w:bidi w:val="0"/>
        <w:jc w:val="left"/>
        <w:spacing w:before="0" w:after="97" w:line="210" w:lineRule="exact"/>
        <w:ind w:left="1900" w:right="0" w:firstLine="0"/>
      </w:pPr>
      <w:r>
        <w:rPr>
          <w:lang w:val="pl-PL" w:eastAsia="pl-PL" w:bidi="pl-PL"/>
          <w:w w:val="100"/>
          <w:spacing w:val="0"/>
          <w:color w:val="000000"/>
          <w:position w:val="0"/>
        </w:rPr>
        <w:t>Lista roślin o nazwach kaszubskich</w:t>
      </w:r>
    </w:p>
    <w:p>
      <w:pPr>
        <w:pStyle w:val="Style15"/>
        <w:framePr w:w="8808" w:h="10516" w:hRule="exact" w:wrap="none" w:vAnchor="page" w:hAnchor="page" w:x="1168" w:y="3192"/>
        <w:widowControl w:val="0"/>
        <w:keepNext w:val="0"/>
        <w:keepLines w:val="0"/>
        <w:shd w:val="clear" w:color="auto" w:fill="auto"/>
        <w:bidi w:val="0"/>
        <w:jc w:val="left"/>
        <w:spacing w:before="0" w:after="0" w:line="246" w:lineRule="exact"/>
        <w:ind w:left="0" w:right="0" w:firstLine="0"/>
      </w:pPr>
      <w:r>
        <w:rPr>
          <w:lang w:val="pl-PL" w:eastAsia="pl-PL" w:bidi="pl-PL"/>
          <w:w w:val="100"/>
          <w:spacing w:val="0"/>
          <w:color w:val="000000"/>
          <w:position w:val="0"/>
        </w:rPr>
        <w:t xml:space="preserve">Agrest </w:t>
      </w:r>
      <w:r>
        <w:rPr>
          <w:lang w:val="fr-FR" w:eastAsia="fr-FR" w:bidi="fr-FR"/>
          <w:w w:val="100"/>
          <w:spacing w:val="0"/>
          <w:color w:val="000000"/>
          <w:position w:val="0"/>
        </w:rPr>
        <w:t xml:space="preserve">(Ribes </w:t>
      </w:r>
      <w:r>
        <w:rPr>
          <w:lang w:val="pl-PL" w:eastAsia="pl-PL" w:bidi="pl-PL"/>
          <w:w w:val="100"/>
          <w:spacing w:val="0"/>
          <w:color w:val="000000"/>
          <w:position w:val="0"/>
        </w:rPr>
        <w:t xml:space="preserve">grossularia, </w:t>
      </w:r>
      <w:r>
        <w:rPr>
          <w:lang w:val="fr-FR" w:eastAsia="fr-FR" w:bidi="fr-FR"/>
          <w:w w:val="100"/>
          <w:spacing w:val="0"/>
          <w:color w:val="000000"/>
          <w:position w:val="0"/>
        </w:rPr>
        <w:t xml:space="preserve">Saxifragaceae) </w:t>
      </w:r>
      <w:r>
        <w:rPr>
          <w:lang w:val="pl-PL" w:eastAsia="pl-PL" w:bidi="pl-PL"/>
          <w:w w:val="100"/>
          <w:spacing w:val="0"/>
          <w:color w:val="000000"/>
          <w:position w:val="0"/>
        </w:rPr>
        <w:t>— krezbo</w:t>
      </w:r>
      <w:r>
        <w:rPr>
          <w:lang w:val="pl-PL" w:eastAsia="pl-PL" w:bidi="pl-PL"/>
          <w:vertAlign w:val="superscript"/>
          <w:w w:val="100"/>
          <w:spacing w:val="0"/>
          <w:color w:val="000000"/>
          <w:position w:val="0"/>
        </w:rPr>
        <w:t>a</w:t>
      </w:r>
      <w:r>
        <w:rPr>
          <w:lang w:val="pl-PL" w:eastAsia="pl-PL" w:bidi="pl-PL"/>
          <w:w w:val="100"/>
          <w:spacing w:val="0"/>
          <w:color w:val="000000"/>
          <w:position w:val="0"/>
        </w:rPr>
        <w:t>la, krezbo</w:t>
      </w:r>
      <w:r>
        <w:rPr>
          <w:lang w:val="pl-PL" w:eastAsia="pl-PL" w:bidi="pl-PL"/>
          <w:vertAlign w:val="superscript"/>
          <w:w w:val="100"/>
          <w:spacing w:val="0"/>
          <w:color w:val="000000"/>
          <w:position w:val="0"/>
        </w:rPr>
        <w:t>e</w:t>
      </w:r>
      <w:r>
        <w:rPr>
          <w:lang w:val="pl-PL" w:eastAsia="pl-PL" w:bidi="pl-PL"/>
          <w:w w:val="100"/>
          <w:spacing w:val="0"/>
          <w:color w:val="000000"/>
          <w:position w:val="0"/>
        </w:rPr>
        <w:t>le P.</w:t>
      </w:r>
    </w:p>
    <w:p>
      <w:pPr>
        <w:pStyle w:val="Style15"/>
        <w:framePr w:w="8808" w:h="10516" w:hRule="exact" w:wrap="none" w:vAnchor="page" w:hAnchor="page" w:x="1168" w:y="3192"/>
        <w:widowControl w:val="0"/>
        <w:keepNext w:val="0"/>
        <w:keepLines w:val="0"/>
        <w:shd w:val="clear" w:color="auto" w:fill="auto"/>
        <w:bidi w:val="0"/>
        <w:jc w:val="left"/>
        <w:spacing w:before="0" w:after="0" w:line="246" w:lineRule="exact"/>
        <w:ind w:left="0" w:right="1760" w:firstLine="0"/>
      </w:pPr>
      <w:r>
        <w:rPr>
          <w:lang w:val="pl-PL" w:eastAsia="pl-PL" w:bidi="pl-PL"/>
          <w:w w:val="100"/>
          <w:spacing w:val="0"/>
          <w:color w:val="000000"/>
          <w:position w:val="0"/>
        </w:rPr>
        <w:t xml:space="preserve">Babka zwyczajna (Plantago major, Plantaginaceae) — ps i </w:t>
      </w:r>
      <w:r>
        <w:rPr>
          <w:lang w:val="cs-CZ" w:eastAsia="cs-CZ" w:bidi="cs-CZ"/>
          <w:w w:val="100"/>
          <w:spacing w:val="0"/>
          <w:color w:val="000000"/>
          <w:position w:val="0"/>
        </w:rPr>
        <w:t xml:space="preserve">jazyk </w:t>
      </w:r>
      <w:r>
        <w:rPr>
          <w:lang w:val="pl-PL" w:eastAsia="pl-PL" w:bidi="pl-PL"/>
          <w:w w:val="100"/>
          <w:spacing w:val="0"/>
          <w:color w:val="000000"/>
          <w:position w:val="0"/>
        </w:rPr>
        <w:t xml:space="preserve">C. P. Bieluń dziędzierzawa (Datura </w:t>
      </w:r>
      <w:r>
        <w:rPr>
          <w:lang w:val="en-US" w:eastAsia="en-US" w:bidi="en-US"/>
          <w:w w:val="100"/>
          <w:spacing w:val="0"/>
          <w:color w:val="000000"/>
          <w:position w:val="0"/>
        </w:rPr>
        <w:t xml:space="preserve">stramonium, </w:t>
      </w:r>
      <w:r>
        <w:rPr>
          <w:lang w:val="pl-PL" w:eastAsia="pl-PL" w:bidi="pl-PL"/>
          <w:w w:val="100"/>
          <w:spacing w:val="0"/>
          <w:color w:val="000000"/>
          <w:position w:val="0"/>
        </w:rPr>
        <w:t xml:space="preserve">Solanaceae) — bieluń D. Borówka brusznica. </w:t>
      </w:r>
      <w:r>
        <w:rPr>
          <w:lang w:val="en-US" w:eastAsia="en-US" w:bidi="en-US"/>
          <w:w w:val="100"/>
          <w:spacing w:val="0"/>
          <w:color w:val="000000"/>
          <w:position w:val="0"/>
        </w:rPr>
        <w:t xml:space="preserve">(Vaccinium vitis idaea, Ericaceae) — </w:t>
      </w:r>
      <w:r>
        <w:rPr>
          <w:lang w:val="pl-PL" w:eastAsia="pl-PL" w:bidi="pl-PL"/>
          <w:w w:val="100"/>
          <w:spacing w:val="0"/>
          <w:color w:val="000000"/>
          <w:position w:val="0"/>
        </w:rPr>
        <w:t xml:space="preserve">b"erówka, b"erówci </w:t>
      </w:r>
      <w:r>
        <w:rPr>
          <w:lang w:val="fr-FR" w:eastAsia="fr-FR" w:bidi="fr-FR"/>
          <w:w w:val="100"/>
          <w:spacing w:val="0"/>
          <w:color w:val="000000"/>
          <w:position w:val="0"/>
        </w:rPr>
        <w:t>P.</w:t>
      </w:r>
    </w:p>
    <w:p>
      <w:pPr>
        <w:pStyle w:val="Style15"/>
        <w:framePr w:w="8808" w:h="10516" w:hRule="exact" w:wrap="none" w:vAnchor="page" w:hAnchor="page" w:x="1168" w:y="3192"/>
        <w:widowControl w:val="0"/>
        <w:keepNext w:val="0"/>
        <w:keepLines w:val="0"/>
        <w:shd w:val="clear" w:color="auto" w:fill="auto"/>
        <w:bidi w:val="0"/>
        <w:jc w:val="left"/>
        <w:spacing w:before="0" w:after="0" w:line="240" w:lineRule="exact"/>
        <w:ind w:left="600" w:right="1760"/>
      </w:pPr>
      <w:r>
        <w:rPr>
          <w:lang w:val="pl-PL" w:eastAsia="pl-PL" w:bidi="pl-PL"/>
          <w:w w:val="100"/>
          <w:spacing w:val="0"/>
          <w:color w:val="000000"/>
          <w:position w:val="0"/>
        </w:rPr>
        <w:t xml:space="preserve">Borówka czernica </w:t>
      </w:r>
      <w:r>
        <w:rPr>
          <w:lang w:val="fr-FR" w:eastAsia="fr-FR" w:bidi="fr-FR"/>
          <w:w w:val="100"/>
          <w:spacing w:val="0"/>
          <w:color w:val="000000"/>
          <w:position w:val="0"/>
        </w:rPr>
        <w:t xml:space="preserve">(Vaccinium </w:t>
      </w:r>
      <w:r>
        <w:rPr>
          <w:lang w:val="en-US" w:eastAsia="en-US" w:bidi="en-US"/>
          <w:w w:val="100"/>
          <w:spacing w:val="0"/>
          <w:color w:val="000000"/>
          <w:position w:val="0"/>
        </w:rPr>
        <w:t xml:space="preserve">myrtillus. Ericaceae) </w:t>
      </w:r>
      <w:r>
        <w:rPr>
          <w:lang w:val="pl-PL" w:eastAsia="pl-PL" w:bidi="pl-PL"/>
          <w:w w:val="100"/>
          <w:spacing w:val="0"/>
          <w:color w:val="000000"/>
          <w:position w:val="0"/>
        </w:rPr>
        <w:t>— jag</w:t>
      </w:r>
      <w:r>
        <w:rPr>
          <w:lang w:val="pl-PL" w:eastAsia="pl-PL" w:bidi="pl-PL"/>
          <w:vertAlign w:val="superscript"/>
          <w:w w:val="100"/>
          <w:spacing w:val="0"/>
          <w:color w:val="000000"/>
          <w:position w:val="0"/>
        </w:rPr>
        <w:t>u</w:t>
      </w:r>
      <w:r>
        <w:rPr>
          <w:lang w:val="pl-PL" w:eastAsia="pl-PL" w:bidi="pl-PL"/>
          <w:w w:val="100"/>
          <w:spacing w:val="0"/>
          <w:color w:val="000000"/>
          <w:position w:val="0"/>
        </w:rPr>
        <w:t>öda, jag</w:t>
      </w:r>
      <w:r>
        <w:rPr>
          <w:lang w:val="pl-PL" w:eastAsia="pl-PL" w:bidi="pl-PL"/>
          <w:vertAlign w:val="superscript"/>
          <w:w w:val="100"/>
          <w:spacing w:val="0"/>
          <w:color w:val="000000"/>
          <w:position w:val="0"/>
        </w:rPr>
        <w:t>u</w:t>
      </w:r>
      <w:r>
        <w:rPr>
          <w:lang w:val="pl-PL" w:eastAsia="pl-PL" w:bidi="pl-PL"/>
          <w:w w:val="100"/>
          <w:spacing w:val="0"/>
          <w:color w:val="000000"/>
          <w:position w:val="0"/>
        </w:rPr>
        <w:t>öde C. P.</w:t>
      </w:r>
    </w:p>
    <w:p>
      <w:pPr>
        <w:pStyle w:val="Style15"/>
        <w:framePr w:w="8808" w:h="10516" w:hRule="exact" w:wrap="none" w:vAnchor="page" w:hAnchor="page" w:x="1168" w:y="3192"/>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 xml:space="preserve">Bób zwyczajny (Faba </w:t>
      </w:r>
      <w:r>
        <w:rPr>
          <w:lang w:val="en-US" w:eastAsia="en-US" w:bidi="en-US"/>
          <w:w w:val="100"/>
          <w:spacing w:val="0"/>
          <w:color w:val="000000"/>
          <w:position w:val="0"/>
        </w:rPr>
        <w:t xml:space="preserve">vulgaris, </w:t>
      </w:r>
      <w:r>
        <w:rPr>
          <w:lang w:val="pl-PL" w:eastAsia="pl-PL" w:bidi="pl-PL"/>
          <w:w w:val="100"/>
          <w:spacing w:val="0"/>
          <w:color w:val="000000"/>
          <w:position w:val="0"/>
        </w:rPr>
        <w:t>Papilionaceae) — bób C.</w:t>
      </w:r>
    </w:p>
    <w:p>
      <w:pPr>
        <w:pStyle w:val="Style15"/>
        <w:framePr w:w="8808" w:h="10516" w:hRule="exact" w:wrap="none" w:vAnchor="page" w:hAnchor="page" w:x="1168" w:y="3192"/>
        <w:widowControl w:val="0"/>
        <w:keepNext w:val="0"/>
        <w:keepLines w:val="0"/>
        <w:shd w:val="clear" w:color="auto" w:fill="auto"/>
        <w:bidi w:val="0"/>
        <w:jc w:val="both"/>
        <w:spacing w:before="0" w:after="0" w:line="252" w:lineRule="exact"/>
        <w:ind w:left="0" w:right="1760" w:firstLine="0"/>
      </w:pPr>
      <w:r>
        <w:rPr>
          <w:lang w:val="pl-PL" w:eastAsia="pl-PL" w:bidi="pl-PL"/>
          <w:w w:val="100"/>
          <w:spacing w:val="0"/>
          <w:color w:val="000000"/>
          <w:position w:val="0"/>
        </w:rPr>
        <w:t xml:space="preserve">Brzanka pastewna. Tymotka (Phleum pratense, Gramineae) — mutkä P. Brzoza brodawkowata (Betula </w:t>
      </w:r>
      <w:r>
        <w:rPr>
          <w:lang w:val="en-US" w:eastAsia="en-US" w:bidi="en-US"/>
          <w:w w:val="100"/>
          <w:spacing w:val="0"/>
          <w:color w:val="000000"/>
          <w:position w:val="0"/>
        </w:rPr>
        <w:t xml:space="preserve">verrucosa, </w:t>
      </w:r>
      <w:r>
        <w:rPr>
          <w:lang w:val="pl-PL" w:eastAsia="pl-PL" w:bidi="pl-PL"/>
          <w:w w:val="100"/>
          <w:spacing w:val="0"/>
          <w:color w:val="000000"/>
          <w:position w:val="0"/>
        </w:rPr>
        <w:t xml:space="preserve">Betulaceae) — brzózka </w:t>
      </w:r>
      <w:r>
        <w:rPr>
          <w:lang w:val="fr-FR" w:eastAsia="fr-FR" w:bidi="fr-FR"/>
          <w:w w:val="100"/>
          <w:spacing w:val="0"/>
          <w:color w:val="000000"/>
          <w:position w:val="0"/>
        </w:rPr>
        <w:t xml:space="preserve">C. </w:t>
      </w:r>
      <w:r>
        <w:rPr>
          <w:rStyle w:val="CharStyle55"/>
        </w:rPr>
        <w:t xml:space="preserve">D. </w:t>
      </w:r>
      <w:r>
        <w:rPr>
          <w:lang w:val="fr-FR" w:eastAsia="fr-FR" w:bidi="fr-FR"/>
          <w:w w:val="100"/>
          <w:spacing w:val="0"/>
          <w:color w:val="000000"/>
          <w:position w:val="0"/>
        </w:rPr>
        <w:t xml:space="preserve">P. </w:t>
      </w:r>
      <w:r>
        <w:rPr>
          <w:rStyle w:val="CharStyle55"/>
          <w:lang w:val="pl-PL" w:eastAsia="pl-PL" w:bidi="pl-PL"/>
        </w:rPr>
        <w:t xml:space="preserve">S. </w:t>
      </w:r>
      <w:r>
        <w:rPr>
          <w:lang w:val="pl-PL" w:eastAsia="pl-PL" w:bidi="pl-PL"/>
          <w:w w:val="100"/>
          <w:spacing w:val="0"/>
          <w:color w:val="000000"/>
          <w:position w:val="0"/>
        </w:rPr>
        <w:t xml:space="preserve">Buk zwyczajny (Fagus </w:t>
      </w:r>
      <w:r>
        <w:rPr>
          <w:lang w:val="en-US" w:eastAsia="en-US" w:bidi="en-US"/>
          <w:w w:val="100"/>
          <w:spacing w:val="0"/>
          <w:color w:val="000000"/>
          <w:position w:val="0"/>
        </w:rPr>
        <w:t xml:space="preserve">silvatica, </w:t>
      </w:r>
      <w:r>
        <w:rPr>
          <w:lang w:val="pl-PL" w:eastAsia="pl-PL" w:bidi="pl-PL"/>
          <w:w w:val="100"/>
          <w:spacing w:val="0"/>
          <w:color w:val="000000"/>
          <w:position w:val="0"/>
        </w:rPr>
        <w:t xml:space="preserve">Fagaceae) — buk </w:t>
      </w:r>
      <w:r>
        <w:rPr>
          <w:lang w:val="fr-FR" w:eastAsia="fr-FR" w:bidi="fr-FR"/>
          <w:w w:val="100"/>
          <w:spacing w:val="0"/>
          <w:color w:val="000000"/>
          <w:position w:val="0"/>
        </w:rPr>
        <w:t xml:space="preserve">C. D. </w:t>
      </w:r>
      <w:r>
        <w:rPr>
          <w:lang w:val="pl-PL" w:eastAsia="pl-PL" w:bidi="pl-PL"/>
          <w:w w:val="100"/>
          <w:spacing w:val="0"/>
          <w:color w:val="000000"/>
          <w:position w:val="0"/>
        </w:rPr>
        <w:t>P.</w:t>
      </w:r>
    </w:p>
    <w:p>
      <w:pPr>
        <w:pStyle w:val="Style15"/>
        <w:framePr w:w="8808" w:h="10516" w:hRule="exact" w:wrap="none" w:vAnchor="page" w:hAnchor="page" w:x="1168" w:y="3192"/>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 xml:space="preserve">Burak </w:t>
      </w:r>
      <w:r>
        <w:rPr>
          <w:lang w:val="en-US" w:eastAsia="en-US" w:bidi="en-US"/>
          <w:w w:val="100"/>
          <w:spacing w:val="0"/>
          <w:color w:val="000000"/>
          <w:position w:val="0"/>
        </w:rPr>
        <w:t xml:space="preserve">(Beta vulgaris, </w:t>
      </w:r>
      <w:r>
        <w:rPr>
          <w:lang w:val="pl-PL" w:eastAsia="pl-PL" w:bidi="pl-PL"/>
          <w:w w:val="100"/>
          <w:spacing w:val="0"/>
          <w:color w:val="000000"/>
          <w:position w:val="0"/>
        </w:rPr>
        <w:t xml:space="preserve">Chenopodiaceae) — ćwikła </w:t>
      </w:r>
      <w:r>
        <w:rPr>
          <w:lang w:val="fr-FR" w:eastAsia="fr-FR" w:bidi="fr-FR"/>
          <w:w w:val="100"/>
          <w:spacing w:val="0"/>
          <w:color w:val="000000"/>
          <w:position w:val="0"/>
        </w:rPr>
        <w:t xml:space="preserve">P. </w:t>
      </w:r>
      <w:r>
        <w:rPr>
          <w:lang w:val="pl-PL" w:eastAsia="pl-PL" w:bidi="pl-PL"/>
          <w:w w:val="100"/>
          <w:spacing w:val="0"/>
          <w:color w:val="000000"/>
          <w:position w:val="0"/>
        </w:rPr>
        <w:t>S.</w:t>
      </w:r>
    </w:p>
    <w:p>
      <w:pPr>
        <w:pStyle w:val="Style15"/>
        <w:framePr w:w="8808" w:h="10516" w:hRule="exact" w:wrap="none" w:vAnchor="page" w:hAnchor="page" w:x="1168" w:y="3192"/>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 xml:space="preserve">Burak cukrowy </w:t>
      </w:r>
      <w:r>
        <w:rPr>
          <w:lang w:val="en-US" w:eastAsia="en-US" w:bidi="en-US"/>
          <w:w w:val="100"/>
          <w:spacing w:val="0"/>
          <w:color w:val="000000"/>
          <w:position w:val="0"/>
        </w:rPr>
        <w:t xml:space="preserve">(Beta vulgaris </w:t>
      </w:r>
      <w:r>
        <w:rPr>
          <w:lang w:val="pl-PL" w:eastAsia="pl-PL" w:bidi="pl-PL"/>
          <w:w w:val="100"/>
          <w:spacing w:val="0"/>
          <w:color w:val="000000"/>
          <w:position w:val="0"/>
        </w:rPr>
        <w:t>subsp. Rapa) — cekrówka P.</w:t>
      </w:r>
    </w:p>
    <w:p>
      <w:pPr>
        <w:pStyle w:val="Style15"/>
        <w:framePr w:w="8808" w:h="10516" w:hRule="exact" w:wrap="none" w:vAnchor="page" w:hAnchor="page" w:x="1168" w:y="3192"/>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 xml:space="preserve">Burak pastewny </w:t>
      </w:r>
      <w:r>
        <w:rPr>
          <w:lang w:val="en-US" w:eastAsia="en-US" w:bidi="en-US"/>
          <w:w w:val="100"/>
          <w:spacing w:val="0"/>
          <w:color w:val="000000"/>
          <w:position w:val="0"/>
        </w:rPr>
        <w:t xml:space="preserve">(Beta vulgaris </w:t>
      </w:r>
      <w:r>
        <w:rPr>
          <w:lang w:val="pl-PL" w:eastAsia="pl-PL" w:bidi="pl-PL"/>
          <w:w w:val="100"/>
          <w:spacing w:val="0"/>
          <w:color w:val="000000"/>
          <w:position w:val="0"/>
        </w:rPr>
        <w:t>subsp. Rapa) — rąkla P.</w:t>
      </w:r>
    </w:p>
    <w:p>
      <w:pPr>
        <w:pStyle w:val="Style15"/>
        <w:framePr w:w="8808" w:h="10516" w:hRule="exact" w:wrap="none" w:vAnchor="page" w:hAnchor="page" w:x="1168" w:y="3192"/>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 xml:space="preserve">Bylica pospolita </w:t>
      </w:r>
      <w:r>
        <w:rPr>
          <w:lang w:val="en-US" w:eastAsia="en-US" w:bidi="en-US"/>
          <w:w w:val="100"/>
          <w:spacing w:val="0"/>
          <w:color w:val="000000"/>
          <w:position w:val="0"/>
        </w:rPr>
        <w:t xml:space="preserve">(Artemisia vulgaris, Compositae) </w:t>
      </w:r>
      <w:r>
        <w:rPr>
          <w:lang w:val="pl-PL" w:eastAsia="pl-PL" w:bidi="pl-PL"/>
          <w:w w:val="100"/>
          <w:spacing w:val="0"/>
          <w:color w:val="000000"/>
          <w:position w:val="0"/>
        </w:rPr>
        <w:t xml:space="preserve">— </w:t>
      </w:r>
      <w:r>
        <w:rPr>
          <w:lang w:val="fr-FR" w:eastAsia="fr-FR" w:bidi="fr-FR"/>
          <w:w w:val="100"/>
          <w:spacing w:val="0"/>
          <w:color w:val="000000"/>
          <w:position w:val="0"/>
        </w:rPr>
        <w:t>béleca P.</w:t>
      </w:r>
    </w:p>
    <w:p>
      <w:pPr>
        <w:pStyle w:val="Style15"/>
        <w:framePr w:w="8808" w:h="10516" w:hRule="exact" w:wrap="none" w:vAnchor="page" w:hAnchor="page" w:x="1168" w:y="3192"/>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 xml:space="preserve">Cebula </w:t>
      </w:r>
      <w:r>
        <w:rPr>
          <w:lang w:val="en-US" w:eastAsia="en-US" w:bidi="en-US"/>
          <w:w w:val="100"/>
          <w:spacing w:val="0"/>
          <w:color w:val="000000"/>
          <w:position w:val="0"/>
        </w:rPr>
        <w:t xml:space="preserve">(Allium </w:t>
      </w:r>
      <w:r>
        <w:rPr>
          <w:lang w:val="pl-PL" w:eastAsia="pl-PL" w:bidi="pl-PL"/>
          <w:w w:val="100"/>
          <w:spacing w:val="0"/>
          <w:color w:val="000000"/>
          <w:position w:val="0"/>
        </w:rPr>
        <w:t xml:space="preserve">cepa, </w:t>
      </w:r>
      <w:r>
        <w:rPr>
          <w:lang w:val="en-US" w:eastAsia="en-US" w:bidi="en-US"/>
          <w:w w:val="100"/>
          <w:spacing w:val="0"/>
          <w:color w:val="000000"/>
          <w:position w:val="0"/>
        </w:rPr>
        <w:t xml:space="preserve">Liliaceae) </w:t>
      </w:r>
      <w:r>
        <w:rPr>
          <w:lang w:val="ru-RU" w:eastAsia="ru-RU" w:bidi="ru-RU"/>
          <w:w w:val="100"/>
          <w:spacing w:val="0"/>
          <w:color w:val="000000"/>
          <w:position w:val="0"/>
        </w:rPr>
        <w:t xml:space="preserve">— </w:t>
      </w:r>
      <w:r>
        <w:rPr>
          <w:lang w:val="pl-PL" w:eastAsia="pl-PL" w:bidi="pl-PL"/>
          <w:w w:val="100"/>
          <w:spacing w:val="0"/>
          <w:color w:val="000000"/>
          <w:position w:val="0"/>
        </w:rPr>
        <w:t xml:space="preserve">cebula </w:t>
      </w:r>
      <w:r>
        <w:rPr>
          <w:lang w:val="fr-FR" w:eastAsia="fr-FR" w:bidi="fr-FR"/>
          <w:w w:val="100"/>
          <w:spacing w:val="0"/>
          <w:color w:val="000000"/>
          <w:position w:val="0"/>
        </w:rPr>
        <w:t>C. D. P.</w:t>
      </w:r>
    </w:p>
    <w:p>
      <w:pPr>
        <w:pStyle w:val="Style15"/>
        <w:framePr w:w="8808" w:h="10516" w:hRule="exact" w:wrap="none" w:vAnchor="page" w:hAnchor="page" w:x="1168" w:y="3192"/>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 xml:space="preserve">Chaber bławatek </w:t>
      </w:r>
      <w:r>
        <w:rPr>
          <w:lang w:val="fr-FR" w:eastAsia="fr-FR" w:bidi="fr-FR"/>
          <w:w w:val="100"/>
          <w:spacing w:val="0"/>
          <w:color w:val="000000"/>
          <w:position w:val="0"/>
        </w:rPr>
        <w:t xml:space="preserve">(Centaurea cyanus, Compositae) — </w:t>
      </w:r>
      <w:r>
        <w:rPr>
          <w:lang w:val="pl-PL" w:eastAsia="pl-PL" w:bidi="pl-PL"/>
          <w:w w:val="100"/>
          <w:spacing w:val="0"/>
          <w:color w:val="000000"/>
          <w:position w:val="0"/>
        </w:rPr>
        <w:t>m</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ödräk </w:t>
      </w:r>
      <w:r>
        <w:rPr>
          <w:lang w:val="fr-FR" w:eastAsia="fr-FR" w:bidi="fr-FR"/>
          <w:w w:val="100"/>
          <w:spacing w:val="0"/>
          <w:color w:val="000000"/>
          <w:position w:val="0"/>
        </w:rPr>
        <w:t>P.</w:t>
      </w:r>
    </w:p>
    <w:p>
      <w:pPr>
        <w:pStyle w:val="Style15"/>
        <w:framePr w:w="8808" w:h="10516" w:hRule="exact" w:wrap="none" w:vAnchor="page" w:hAnchor="page" w:x="1168" w:y="3192"/>
        <w:widowControl w:val="0"/>
        <w:keepNext w:val="0"/>
        <w:keepLines w:val="0"/>
        <w:shd w:val="clear" w:color="auto" w:fill="auto"/>
        <w:bidi w:val="0"/>
        <w:jc w:val="left"/>
        <w:spacing w:before="0" w:after="218" w:line="252" w:lineRule="exact"/>
        <w:ind w:left="0" w:right="1760" w:firstLine="0"/>
      </w:pPr>
      <w:r>
        <w:rPr>
          <w:lang w:val="pl-PL" w:eastAsia="pl-PL" w:bidi="pl-PL"/>
          <w:w w:val="100"/>
          <w:spacing w:val="0"/>
          <w:color w:val="000000"/>
          <w:position w:val="0"/>
        </w:rPr>
        <w:t xml:space="preserve">Chaber </w:t>
      </w:r>
      <w:r>
        <w:rPr>
          <w:lang w:val="fr-FR" w:eastAsia="fr-FR" w:bidi="fr-FR"/>
          <w:w w:val="100"/>
          <w:spacing w:val="0"/>
          <w:color w:val="000000"/>
          <w:position w:val="0"/>
        </w:rPr>
        <w:t xml:space="preserve">driakiewnik (Centaurea scabiosa, Compositae) — </w:t>
      </w:r>
      <w:r>
        <w:rPr>
          <w:lang w:val="pl-PL" w:eastAsia="pl-PL" w:bidi="pl-PL"/>
          <w:w w:val="100"/>
          <w:spacing w:val="0"/>
          <w:color w:val="000000"/>
          <w:position w:val="0"/>
        </w:rPr>
        <w:t xml:space="preserve">głowucz </w:t>
      </w:r>
      <w:r>
        <w:rPr>
          <w:lang w:val="fr-FR" w:eastAsia="fr-FR" w:bidi="fr-FR"/>
          <w:w w:val="100"/>
          <w:spacing w:val="0"/>
          <w:color w:val="000000"/>
          <w:position w:val="0"/>
        </w:rPr>
        <w:t xml:space="preserve">P. </w:t>
      </w:r>
      <w:r>
        <w:rPr>
          <w:lang w:val="pl-PL" w:eastAsia="pl-PL" w:bidi="pl-PL"/>
          <w:w w:val="100"/>
          <w:spacing w:val="0"/>
          <w:color w:val="000000"/>
          <w:position w:val="0"/>
        </w:rPr>
        <w:t xml:space="preserve">Chaber </w:t>
      </w:r>
      <w:r>
        <w:rPr>
          <w:lang w:val="fr-FR" w:eastAsia="fr-FR" w:bidi="fr-FR"/>
          <w:w w:val="100"/>
          <w:spacing w:val="0"/>
          <w:color w:val="000000"/>
          <w:position w:val="0"/>
        </w:rPr>
        <w:t xml:space="preserve">przestrzelon (Centuraea jacea, Compositae) — </w:t>
      </w:r>
      <w:r>
        <w:rPr>
          <w:lang w:val="pl-PL" w:eastAsia="pl-PL" w:bidi="pl-PL"/>
          <w:w w:val="100"/>
          <w:spacing w:val="0"/>
          <w:color w:val="000000"/>
          <w:position w:val="0"/>
        </w:rPr>
        <w:t xml:space="preserve">głowucz </w:t>
      </w:r>
      <w:r>
        <w:rPr>
          <w:lang w:val="fr-FR" w:eastAsia="fr-FR" w:bidi="fr-FR"/>
          <w:w w:val="100"/>
          <w:spacing w:val="0"/>
          <w:color w:val="000000"/>
          <w:position w:val="0"/>
        </w:rPr>
        <w:t>Cz. P.</w:t>
      </w:r>
    </w:p>
    <w:p>
      <w:pPr>
        <w:pStyle w:val="Style56"/>
        <w:framePr w:w="8808" w:h="10516" w:hRule="exact" w:wrap="none" w:vAnchor="page" w:hAnchor="page" w:x="1168" w:y="3192"/>
        <w:widowControl w:val="0"/>
        <w:keepNext w:val="0"/>
        <w:keepLines w:val="0"/>
        <w:shd w:val="clear" w:color="auto" w:fill="auto"/>
        <w:bidi w:val="0"/>
        <w:spacing w:before="0" w:after="0"/>
        <w:ind w:left="0" w:right="1760"/>
      </w:pPr>
      <w:r>
        <w:rPr>
          <w:lang w:val="fr-FR" w:eastAsia="fr-FR" w:bidi="fr-FR"/>
          <w:vertAlign w:val="superscript"/>
          <w:w w:val="100"/>
          <w:spacing w:val="0"/>
          <w:color w:val="000000"/>
          <w:position w:val="0"/>
        </w:rPr>
        <w:t>1</w:t>
      </w:r>
      <w:r>
        <w:rPr>
          <w:lang w:val="fr-FR" w:eastAsia="fr-FR" w:bidi="fr-FR"/>
          <w:w w:val="100"/>
          <w:spacing w:val="0"/>
          <w:color w:val="000000"/>
          <w:position w:val="0"/>
        </w:rPr>
        <w:t xml:space="preserve"> </w:t>
      </w:r>
      <w:r>
        <w:rPr>
          <w:lang w:val="pl-PL" w:eastAsia="pl-PL" w:bidi="pl-PL"/>
          <w:w w:val="100"/>
          <w:spacing w:val="0"/>
          <w:color w:val="000000"/>
          <w:position w:val="0"/>
        </w:rPr>
        <w:t xml:space="preserve">Objaśnienie znaków użytych w powyższej liście: </w:t>
      </w:r>
      <w:r>
        <w:rPr>
          <w:rStyle w:val="CharStyle16"/>
        </w:rPr>
        <w:t>ä</w:t>
      </w:r>
      <w:r>
        <w:rPr>
          <w:rStyle w:val="CharStyle58"/>
        </w:rPr>
        <w:t xml:space="preserve"> a</w:t>
      </w:r>
      <w:r>
        <w:rPr>
          <w:lang w:val="pl-PL" w:eastAsia="pl-PL" w:bidi="pl-PL"/>
          <w:w w:val="100"/>
          <w:spacing w:val="0"/>
          <w:color w:val="000000"/>
          <w:position w:val="0"/>
        </w:rPr>
        <w:t xml:space="preserve"> zbliżone do </w:t>
      </w:r>
      <w:r>
        <w:rPr>
          <w:rStyle w:val="CharStyle58"/>
        </w:rPr>
        <w:t xml:space="preserve">e; </w:t>
      </w:r>
      <w:r>
        <w:rPr>
          <w:rStyle w:val="CharStyle58"/>
          <w:lang w:val="cs-CZ" w:eastAsia="cs-CZ" w:bidi="cs-CZ"/>
        </w:rPr>
        <w:t xml:space="preserve">á </w:t>
      </w:r>
      <w:r>
        <w:rPr>
          <w:rStyle w:val="CharStyle58"/>
        </w:rPr>
        <w:t xml:space="preserve">= a </w:t>
      </w:r>
      <w:r>
        <w:rPr>
          <w:lang w:val="pl-PL" w:eastAsia="pl-PL" w:bidi="pl-PL"/>
          <w:w w:val="100"/>
          <w:spacing w:val="0"/>
          <w:color w:val="000000"/>
          <w:position w:val="0"/>
        </w:rPr>
        <w:t xml:space="preserve">zbliżone do o; </w:t>
      </w:r>
      <w:r>
        <w:rPr>
          <w:rStyle w:val="CharStyle16"/>
        </w:rPr>
        <w:t>ö</w:t>
      </w:r>
      <w:r>
        <w:rPr>
          <w:lang w:val="pl-PL" w:eastAsia="pl-PL" w:bidi="pl-PL"/>
          <w:w w:val="100"/>
          <w:spacing w:val="0"/>
          <w:color w:val="000000"/>
          <w:position w:val="0"/>
        </w:rPr>
        <w:t xml:space="preserve"> = o zbliżone do e; ó = o zbliżone do </w:t>
      </w:r>
      <w:r>
        <w:rPr>
          <w:rStyle w:val="CharStyle58"/>
        </w:rPr>
        <w:t>u; ó - u</w:t>
      </w:r>
      <w:r>
        <w:rPr>
          <w:lang w:val="pl-PL" w:eastAsia="pl-PL" w:bidi="pl-PL"/>
          <w:w w:val="100"/>
          <w:spacing w:val="0"/>
          <w:color w:val="000000"/>
          <w:position w:val="0"/>
        </w:rPr>
        <w:t xml:space="preserve"> (ortograficzne ó); </w:t>
      </w:r>
      <w:r>
        <w:rPr>
          <w:rStyle w:val="CharStyle58"/>
          <w:lang w:val="cs-CZ" w:eastAsia="cs-CZ" w:bidi="cs-CZ"/>
        </w:rPr>
        <w:t xml:space="preserve">é </w:t>
      </w:r>
      <w:r>
        <w:rPr>
          <w:rStyle w:val="CharStyle58"/>
        </w:rPr>
        <w:t>= e</w:t>
      </w:r>
      <w:r>
        <w:rPr>
          <w:lang w:val="pl-PL" w:eastAsia="pl-PL" w:bidi="pl-PL"/>
          <w:w w:val="100"/>
          <w:spacing w:val="0"/>
          <w:color w:val="000000"/>
          <w:position w:val="0"/>
        </w:rPr>
        <w:t xml:space="preserve"> zbliżone do </w:t>
      </w:r>
      <w:r>
        <w:rPr>
          <w:rStyle w:val="CharStyle58"/>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albo </w:t>
      </w:r>
      <w:r>
        <w:rPr>
          <w:rStyle w:val="CharStyle58"/>
        </w:rPr>
        <w:t>i; ~</w:t>
      </w:r>
      <w:r>
        <w:rPr>
          <w:lang w:val="pl-PL" w:eastAsia="pl-PL" w:bidi="pl-PL"/>
          <w:w w:val="100"/>
          <w:spacing w:val="0"/>
          <w:color w:val="000000"/>
          <w:position w:val="0"/>
        </w:rPr>
        <w:t xml:space="preserve"> nad literą oznacza samogłoskę długą (np. </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58"/>
        </w:rPr>
        <w:t>a</w:t>
      </w:r>
      <w:r>
        <w:rPr>
          <w:lang w:val="pl-PL" w:eastAsia="pl-PL" w:bidi="pl-PL"/>
          <w:w w:val="100"/>
          <w:spacing w:val="0"/>
          <w:color w:val="000000"/>
          <w:position w:val="0"/>
        </w:rPr>
        <w:t xml:space="preserve"> dłu</w:t>
        <w:t>gie); ą</w:t>
      </w:r>
      <w:r>
        <w:rPr>
          <w:rStyle w:val="CharStyle58"/>
        </w:rPr>
        <w:t xml:space="preserve"> = a</w:t>
      </w:r>
      <w:r>
        <w:rPr>
          <w:lang w:val="pl-PL" w:eastAsia="pl-PL" w:bidi="pl-PL"/>
          <w:w w:val="100"/>
          <w:spacing w:val="0"/>
          <w:color w:val="000000"/>
          <w:position w:val="0"/>
        </w:rPr>
        <w:t xml:space="preserve"> nosowe; </w:t>
      </w:r>
      <w:r>
        <w:rPr>
          <w:rStyle w:val="CharStyle58"/>
        </w:rPr>
        <w:t>ą = o</w:t>
      </w:r>
      <w:r>
        <w:rPr>
          <w:lang w:val="pl-PL" w:eastAsia="pl-PL" w:bidi="pl-PL"/>
          <w:w w:val="100"/>
          <w:spacing w:val="0"/>
          <w:color w:val="000000"/>
          <w:position w:val="0"/>
        </w:rPr>
        <w:t xml:space="preserve"> nosowe; </w:t>
      </w:r>
      <w:r>
        <w:rPr>
          <w:rStyle w:val="CharStyle58"/>
          <w:lang w:val="ru-RU" w:eastAsia="ru-RU" w:bidi="ru-RU"/>
        </w:rPr>
        <w:t xml:space="preserve">ц </w:t>
      </w:r>
      <w:r>
        <w:rPr>
          <w:rStyle w:val="CharStyle58"/>
        </w:rPr>
        <w:t>=</w:t>
      </w:r>
      <w:r>
        <w:rPr>
          <w:lang w:val="pl-PL" w:eastAsia="pl-PL" w:bidi="pl-PL"/>
          <w:w w:val="100"/>
          <w:spacing w:val="0"/>
          <w:color w:val="000000"/>
          <w:position w:val="0"/>
        </w:rPr>
        <w:t xml:space="preserve"> u nosowe: ę = </w:t>
      </w:r>
      <w:r>
        <w:rPr>
          <w:rStyle w:val="CharStyle58"/>
        </w:rPr>
        <w:t>e</w:t>
      </w:r>
      <w:r>
        <w:rPr>
          <w:lang w:val="pl-PL" w:eastAsia="pl-PL" w:bidi="pl-PL"/>
          <w:w w:val="100"/>
          <w:spacing w:val="0"/>
          <w:color w:val="000000"/>
          <w:position w:val="0"/>
        </w:rPr>
        <w:t xml:space="preserve"> nosowe, </w:t>
      </w:r>
      <w:r>
        <w:rPr>
          <w:rStyle w:val="CharStyle58"/>
        </w:rPr>
        <w:t>uo, ue</w:t>
      </w:r>
      <w:r>
        <w:rPr>
          <w:lang w:val="pl-PL" w:eastAsia="pl-PL" w:bidi="pl-PL"/>
          <w:w w:val="100"/>
          <w:spacing w:val="0"/>
          <w:color w:val="000000"/>
          <w:position w:val="0"/>
        </w:rPr>
        <w:t xml:space="preserve"> == niewy</w:t>
        <w:t xml:space="preserve">raźne </w:t>
      </w:r>
      <w:r>
        <w:rPr>
          <w:rStyle w:val="CharStyle58"/>
        </w:rPr>
        <w:t>u</w:t>
      </w:r>
      <w:r>
        <w:rPr>
          <w:lang w:val="pl-PL" w:eastAsia="pl-PL" w:bidi="pl-PL"/>
          <w:w w:val="100"/>
          <w:spacing w:val="0"/>
          <w:color w:val="000000"/>
          <w:position w:val="0"/>
        </w:rPr>
        <w:t xml:space="preserve"> nie tworzące sylaby przed właściwą samogłoską; </w:t>
      </w:r>
      <w:r>
        <w:rPr>
          <w:rStyle w:val="CharStyle58"/>
          <w:lang w:val="fr-FR" w:eastAsia="fr-FR" w:bidi="fr-FR"/>
        </w:rPr>
        <w:t xml:space="preserve">ou, </w:t>
      </w:r>
      <w:r>
        <w:rPr>
          <w:rStyle w:val="CharStyle58"/>
        </w:rPr>
        <w:t>oe, oa,</w:t>
      </w:r>
      <w:r>
        <w:rPr>
          <w:lang w:val="pl-PL" w:eastAsia="pl-PL" w:bidi="pl-PL"/>
          <w:w w:val="100"/>
          <w:spacing w:val="0"/>
          <w:color w:val="000000"/>
          <w:position w:val="0"/>
        </w:rPr>
        <w:t xml:space="preserve"> wymowa dyftongiczna (podwójna) z drugim elementem nie tworzącym sylaby (tak, jak np. w wy</w:t>
        <w:t xml:space="preserve">razie auto); </w:t>
      </w:r>
      <w:r>
        <w:rPr>
          <w:rStyle w:val="CharStyle58"/>
        </w:rPr>
        <w:t>i -</w:t>
      </w:r>
      <w:r>
        <w:rPr>
          <w:lang w:val="pl-PL" w:eastAsia="pl-PL" w:bidi="pl-PL"/>
          <w:w w:val="100"/>
          <w:spacing w:val="0"/>
          <w:color w:val="000000"/>
          <w:position w:val="0"/>
        </w:rPr>
        <w:t xml:space="preserve"> i zbliżone do </w:t>
      </w:r>
      <w:r>
        <w:rPr>
          <w:rStyle w:val="CharStyle58"/>
        </w:rPr>
        <w:t>y,</w:t>
      </w:r>
      <w:r>
        <w:rPr>
          <w:lang w:val="pl-PL" w:eastAsia="pl-PL" w:bidi="pl-PL"/>
          <w:w w:val="100"/>
          <w:spacing w:val="0"/>
          <w:color w:val="000000"/>
          <w:position w:val="0"/>
        </w:rPr>
        <w:t xml:space="preserve"> poprzednia spółgłoska nie całkiem miękka, ’ (prze</w:t>
        <w:t>cinek u góry) oznacza miękkość spółgłoski, (pionowa kreska przed sylabą) oznacza że sylaba ta jest akcentowana.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45" w:y="12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1953, z. 8</w:t>
      </w:r>
    </w:p>
    <w:p>
      <w:pPr>
        <w:pStyle w:val="Style19"/>
        <w:framePr w:wrap="none" w:vAnchor="page" w:hAnchor="page" w:x="4363" w:y="12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3"/>
        <w:framePr w:wrap="none" w:vAnchor="page" w:hAnchor="page" w:x="9883" w:y="12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11"/>
        <w:framePr w:w="8856" w:h="13166" w:hRule="exact" w:wrap="none" w:vAnchor="page" w:hAnchor="page" w:x="1285" w:y="1842"/>
        <w:widowControl w:val="0"/>
        <w:keepNext w:val="0"/>
        <w:keepLines w:val="0"/>
        <w:shd w:val="clear" w:color="auto" w:fill="auto"/>
        <w:bidi w:val="0"/>
        <w:jc w:val="both"/>
        <w:spacing w:before="0" w:after="46" w:line="260" w:lineRule="exact"/>
        <w:ind w:left="0" w:right="0" w:firstLine="0"/>
      </w:pPr>
      <w:r>
        <w:rPr>
          <w:lang w:val="pl-PL" w:eastAsia="pl-PL" w:bidi="pl-PL"/>
          <w:w w:val="100"/>
          <w:spacing w:val="0"/>
          <w:color w:val="000000"/>
          <w:position w:val="0"/>
        </w:rPr>
        <w:t xml:space="preserve">Czereśnia </w:t>
      </w:r>
      <w:r>
        <w:rPr>
          <w:lang w:val="fr-FR" w:eastAsia="fr-FR" w:bidi="fr-FR"/>
          <w:w w:val="100"/>
          <w:spacing w:val="0"/>
          <w:color w:val="000000"/>
          <w:position w:val="0"/>
        </w:rPr>
        <w:t xml:space="preserve">(Prunus </w:t>
      </w:r>
      <w:r>
        <w:rPr>
          <w:lang w:val="en-US" w:eastAsia="en-US" w:bidi="en-US"/>
          <w:w w:val="100"/>
          <w:spacing w:val="0"/>
          <w:color w:val="000000"/>
          <w:position w:val="0"/>
        </w:rPr>
        <w:t xml:space="preserve">avium, Rosaceae) </w:t>
      </w:r>
      <w:r>
        <w:rPr>
          <w:lang w:val="pl-PL" w:eastAsia="pl-PL" w:bidi="pl-PL"/>
          <w:w w:val="100"/>
          <w:spacing w:val="0"/>
          <w:color w:val="000000"/>
          <w:position w:val="0"/>
        </w:rPr>
        <w:t>— krzéśnia, krześnie P.</w:t>
      </w:r>
    </w:p>
    <w:p>
      <w:pPr>
        <w:pStyle w:val="Style11"/>
        <w:framePr w:w="8856" w:h="13166" w:hRule="exact" w:wrap="none" w:vAnchor="page" w:hAnchor="page" w:x="1285" w:y="1842"/>
        <w:widowControl w:val="0"/>
        <w:keepNext w:val="0"/>
        <w:keepLines w:val="0"/>
        <w:shd w:val="clear" w:color="auto" w:fill="auto"/>
        <w:bidi w:val="0"/>
        <w:jc w:val="both"/>
        <w:spacing w:before="0" w:after="4" w:line="260" w:lineRule="exact"/>
        <w:ind w:left="0" w:right="0" w:firstLine="0"/>
      </w:pPr>
      <w:r>
        <w:rPr>
          <w:lang w:val="pl-PL" w:eastAsia="pl-PL" w:bidi="pl-PL"/>
          <w:w w:val="100"/>
          <w:spacing w:val="0"/>
          <w:color w:val="000000"/>
          <w:position w:val="0"/>
        </w:rPr>
        <w:t>Czermień błotny (Calla palustris, Araceae) — buotne kalja P.</w:t>
      </w:r>
    </w:p>
    <w:p>
      <w:pPr>
        <w:pStyle w:val="Style11"/>
        <w:framePr w:w="8856" w:h="13166" w:hRule="exact" w:wrap="none" w:vAnchor="page" w:hAnchor="page" w:x="1285" w:y="184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Czosnek pospolity </w:t>
      </w:r>
      <w:r>
        <w:rPr>
          <w:lang w:val="en-US" w:eastAsia="en-US" w:bidi="en-US"/>
          <w:w w:val="100"/>
          <w:spacing w:val="0"/>
          <w:color w:val="000000"/>
          <w:position w:val="0"/>
        </w:rPr>
        <w:t xml:space="preserve">(Allium sativum, Liliaceae) </w:t>
      </w:r>
      <w:r>
        <w:rPr>
          <w:lang w:val="pl-PL" w:eastAsia="pl-PL" w:bidi="pl-PL"/>
          <w:w w:val="100"/>
          <w:spacing w:val="0"/>
          <w:color w:val="000000"/>
          <w:position w:val="0"/>
        </w:rPr>
        <w:t xml:space="preserve">— łäczk C. </w:t>
      </w:r>
      <w:r>
        <w:rPr>
          <w:lang w:val="fr-FR" w:eastAsia="fr-FR" w:bidi="fr-FR"/>
          <w:w w:val="100"/>
          <w:spacing w:val="0"/>
          <w:color w:val="000000"/>
          <w:position w:val="0"/>
        </w:rPr>
        <w:t>P. czosnik P.</w:t>
      </w:r>
    </w:p>
    <w:p>
      <w:pPr>
        <w:pStyle w:val="Style11"/>
        <w:framePr w:w="8856" w:h="13166" w:hRule="exact" w:wrap="none" w:vAnchor="page" w:hAnchor="page" w:x="1285" w:y="1842"/>
        <w:tabs>
          <w:tab w:leader="none" w:pos="8718"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Dąb szypułkowy </w:t>
      </w:r>
      <w:r>
        <w:rPr>
          <w:lang w:val="fr-FR" w:eastAsia="fr-FR" w:bidi="fr-FR"/>
          <w:w w:val="100"/>
          <w:spacing w:val="0"/>
          <w:color w:val="000000"/>
          <w:position w:val="0"/>
        </w:rPr>
        <w:t xml:space="preserve">(Quercus </w:t>
      </w:r>
      <w:r>
        <w:rPr>
          <w:lang w:val="pl-PL" w:eastAsia="pl-PL" w:bidi="pl-PL"/>
          <w:w w:val="100"/>
          <w:spacing w:val="0"/>
          <w:color w:val="000000"/>
          <w:position w:val="0"/>
        </w:rPr>
        <w:t xml:space="preserve">robur, </w:t>
      </w:r>
      <w:r>
        <w:rPr>
          <w:lang w:val="fr-FR" w:eastAsia="fr-FR" w:bidi="fr-FR"/>
          <w:w w:val="100"/>
          <w:spacing w:val="0"/>
          <w:color w:val="000000"/>
          <w:position w:val="0"/>
        </w:rPr>
        <w:t xml:space="preserve">Fagaceae) </w:t>
      </w:r>
      <w:r>
        <w:rPr>
          <w:lang w:val="pl-PL" w:eastAsia="pl-PL" w:bidi="pl-PL"/>
          <w:w w:val="100"/>
          <w:spacing w:val="0"/>
          <w:color w:val="000000"/>
          <w:position w:val="0"/>
        </w:rPr>
        <w:t xml:space="preserve">— dąb </w:t>
      </w:r>
      <w:r>
        <w:rPr>
          <w:lang w:val="fr-FR" w:eastAsia="fr-FR" w:bidi="fr-FR"/>
          <w:w w:val="100"/>
          <w:spacing w:val="0"/>
          <w:color w:val="000000"/>
          <w:position w:val="0"/>
        </w:rPr>
        <w:t xml:space="preserve">C. </w:t>
      </w:r>
      <w:r>
        <w:rPr>
          <w:lang w:val="pl-PL" w:eastAsia="pl-PL" w:bidi="pl-PL"/>
          <w:w w:val="100"/>
          <w:spacing w:val="0"/>
          <w:color w:val="000000"/>
          <w:position w:val="0"/>
        </w:rPr>
        <w:t xml:space="preserve">D. </w:t>
      </w:r>
      <w:r>
        <w:rPr>
          <w:lang w:val="fr-FR" w:eastAsia="fr-FR" w:bidi="fr-FR"/>
          <w:w w:val="100"/>
          <w:spacing w:val="0"/>
          <w:color w:val="000000"/>
          <w:position w:val="0"/>
        </w:rPr>
        <w:t>P.</w:t>
        <w:tab/>
      </w:r>
    </w:p>
    <w:p>
      <w:pPr>
        <w:pStyle w:val="Style11"/>
        <w:framePr w:w="8856" w:h="13166" w:hRule="exact" w:wrap="none" w:vAnchor="page" w:hAnchor="page" w:x="1285" w:y="1842"/>
        <w:widowControl w:val="0"/>
        <w:keepNext w:val="0"/>
        <w:keepLines w:val="0"/>
        <w:shd w:val="clear" w:color="auto" w:fill="auto"/>
        <w:bidi w:val="0"/>
        <w:jc w:val="left"/>
        <w:spacing w:before="0" w:after="0" w:line="312" w:lineRule="exact"/>
        <w:ind w:left="720" w:right="0" w:hanging="720"/>
      </w:pPr>
      <w:r>
        <w:rPr>
          <w:lang w:val="pl-PL" w:eastAsia="pl-PL" w:bidi="pl-PL"/>
          <w:w w:val="100"/>
          <w:spacing w:val="0"/>
          <w:color w:val="000000"/>
          <w:position w:val="0"/>
        </w:rPr>
        <w:t xml:space="preserve">Dynia olbrzym (bania). (Cucurbita </w:t>
      </w:r>
      <w:r>
        <w:rPr>
          <w:lang w:val="en-US" w:eastAsia="en-US" w:bidi="en-US"/>
          <w:w w:val="100"/>
          <w:spacing w:val="0"/>
          <w:color w:val="000000"/>
          <w:position w:val="0"/>
        </w:rPr>
        <w:t xml:space="preserve">maxima, </w:t>
      </w:r>
      <w:r>
        <w:rPr>
          <w:lang w:val="pl-PL" w:eastAsia="pl-PL" w:bidi="pl-PL"/>
          <w:w w:val="100"/>
          <w:spacing w:val="0"/>
          <w:color w:val="000000"/>
          <w:position w:val="0"/>
        </w:rPr>
        <w:t>Cucurbitaceae) — bania b ńe C. D. P.</w:t>
      </w:r>
    </w:p>
    <w:p>
      <w:pPr>
        <w:pStyle w:val="Style11"/>
        <w:framePr w:w="8856" w:h="13166" w:hRule="exact" w:wrap="none" w:vAnchor="page" w:hAnchor="page" w:x="1285" w:y="1842"/>
        <w:widowControl w:val="0"/>
        <w:keepNext w:val="0"/>
        <w:keepLines w:val="0"/>
        <w:shd w:val="clear" w:color="auto" w:fill="auto"/>
        <w:bidi w:val="0"/>
        <w:jc w:val="left"/>
        <w:spacing w:before="0" w:after="0" w:line="312" w:lineRule="exact"/>
        <w:ind w:left="720" w:right="0" w:hanging="720"/>
      </w:pPr>
      <w:r>
        <w:rPr>
          <w:lang w:val="pl-PL" w:eastAsia="pl-PL" w:bidi="pl-PL"/>
          <w:w w:val="100"/>
          <w:spacing w:val="0"/>
          <w:color w:val="000000"/>
          <w:position w:val="0"/>
        </w:rPr>
        <w:t xml:space="preserve">Dziewanna wielkokwiatowa </w:t>
      </w:r>
      <w:r>
        <w:rPr>
          <w:lang w:val="en-US" w:eastAsia="en-US" w:bidi="en-US"/>
          <w:w w:val="100"/>
          <w:spacing w:val="0"/>
          <w:color w:val="000000"/>
          <w:position w:val="0"/>
        </w:rPr>
        <w:t xml:space="preserve">(Verbascum </w:t>
      </w:r>
      <w:r>
        <w:rPr>
          <w:lang w:val="pl-PL" w:eastAsia="pl-PL" w:bidi="pl-PL"/>
          <w:w w:val="100"/>
          <w:spacing w:val="0"/>
          <w:color w:val="000000"/>
          <w:position w:val="0"/>
        </w:rPr>
        <w:t>thapsiforme, Scrophulariaceae) gromica, swijeca Cz.</w:t>
      </w:r>
    </w:p>
    <w:p>
      <w:pPr>
        <w:pStyle w:val="Style11"/>
        <w:framePr w:w="8856" w:h="13166" w:hRule="exact" w:wrap="none" w:vAnchor="page" w:hAnchor="page" w:x="1285" w:y="1842"/>
        <w:widowControl w:val="0"/>
        <w:keepNext w:val="0"/>
        <w:keepLines w:val="0"/>
        <w:shd w:val="clear" w:color="auto" w:fill="auto"/>
        <w:bidi w:val="0"/>
        <w:jc w:val="left"/>
        <w:spacing w:before="0" w:after="0" w:line="312" w:lineRule="exact"/>
        <w:ind w:left="720" w:right="0" w:hanging="720"/>
      </w:pPr>
      <w:r>
        <w:rPr>
          <w:lang w:val="pl-PL" w:eastAsia="pl-PL" w:bidi="pl-PL"/>
          <w:w w:val="100"/>
          <w:spacing w:val="0"/>
          <w:color w:val="000000"/>
          <w:position w:val="0"/>
        </w:rPr>
        <w:t xml:space="preserve">Dzwonek </w:t>
      </w:r>
      <w:r>
        <w:rPr>
          <w:lang w:val="en-US" w:eastAsia="en-US" w:bidi="en-US"/>
          <w:w w:val="100"/>
          <w:spacing w:val="0"/>
          <w:color w:val="000000"/>
          <w:position w:val="0"/>
        </w:rPr>
        <w:t xml:space="preserve">(Campanula </w:t>
      </w:r>
      <w:r>
        <w:rPr>
          <w:lang w:val="pl-PL" w:eastAsia="pl-PL" w:bidi="pl-PL"/>
          <w:w w:val="100"/>
          <w:spacing w:val="0"/>
          <w:color w:val="000000"/>
          <w:position w:val="0"/>
        </w:rPr>
        <w:t xml:space="preserve">sp., Campanulaceae) — zwųk, zwųci, zwónyszk, zwónszci </w:t>
      </w:r>
      <w:r>
        <w:rPr>
          <w:lang w:val="fr-FR" w:eastAsia="fr-FR" w:bidi="fr-FR"/>
          <w:w w:val="100"/>
          <w:spacing w:val="0"/>
          <w:color w:val="000000"/>
          <w:position w:val="0"/>
        </w:rPr>
        <w:t xml:space="preserve">Sa. </w:t>
      </w:r>
      <w:r>
        <w:rPr>
          <w:lang w:val="pl-PL" w:eastAsia="pl-PL" w:bidi="pl-PL"/>
          <w:w w:val="100"/>
          <w:spacing w:val="0"/>
          <w:color w:val="000000"/>
          <w:position w:val="0"/>
        </w:rPr>
        <w:t>P.</w:t>
      </w:r>
    </w:p>
    <w:p>
      <w:pPr>
        <w:pStyle w:val="Style11"/>
        <w:framePr w:w="8856" w:h="13166" w:hRule="exact" w:wrap="none" w:vAnchor="page" w:hAnchor="page" w:x="1285" w:y="184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Fasola zwykła </w:t>
      </w:r>
      <w:r>
        <w:rPr>
          <w:lang w:val="en-US" w:eastAsia="en-US" w:bidi="en-US"/>
          <w:w w:val="100"/>
          <w:spacing w:val="0"/>
          <w:color w:val="000000"/>
          <w:position w:val="0"/>
        </w:rPr>
        <w:t xml:space="preserve">(Phaseolus vulgaris, </w:t>
      </w:r>
      <w:r>
        <w:rPr>
          <w:lang w:val="pl-PL" w:eastAsia="pl-PL" w:bidi="pl-PL"/>
          <w:w w:val="100"/>
          <w:spacing w:val="0"/>
          <w:color w:val="000000"/>
          <w:position w:val="0"/>
        </w:rPr>
        <w:t xml:space="preserve">Papilionaceae) — szabelbun </w:t>
      </w:r>
      <w:r>
        <w:rPr>
          <w:lang w:val="fr-FR" w:eastAsia="fr-FR" w:bidi="fr-FR"/>
          <w:w w:val="100"/>
          <w:spacing w:val="0"/>
          <w:color w:val="000000"/>
          <w:position w:val="0"/>
        </w:rPr>
        <w:t xml:space="preserve">C. </w:t>
      </w:r>
      <w:r>
        <w:rPr>
          <w:lang w:val="pl-PL" w:eastAsia="pl-PL" w:bidi="pl-PL"/>
          <w:w w:val="100"/>
          <w:spacing w:val="0"/>
          <w:color w:val="000000"/>
          <w:position w:val="0"/>
        </w:rPr>
        <w:t>P.</w:t>
      </w:r>
    </w:p>
    <w:p>
      <w:pPr>
        <w:pStyle w:val="Style11"/>
        <w:framePr w:w="8856" w:h="13166" w:hRule="exact" w:wrap="none" w:vAnchor="page" w:hAnchor="page" w:x="1285" w:y="184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Głóg dwuszyjkowy </w:t>
      </w:r>
      <w:r>
        <w:rPr>
          <w:lang w:val="en-US" w:eastAsia="en-US" w:bidi="en-US"/>
          <w:w w:val="100"/>
          <w:spacing w:val="0"/>
          <w:color w:val="000000"/>
          <w:position w:val="0"/>
        </w:rPr>
        <w:t xml:space="preserve">(Crataegus oxyacantha, </w:t>
      </w:r>
      <w:r>
        <w:rPr>
          <w:lang w:val="pl-PL" w:eastAsia="pl-PL" w:bidi="pl-PL"/>
          <w:w w:val="100"/>
          <w:spacing w:val="0"/>
          <w:color w:val="000000"/>
          <w:position w:val="0"/>
        </w:rPr>
        <w:t>Rosaceae) — głóg S.</w:t>
      </w:r>
    </w:p>
    <w:p>
      <w:pPr>
        <w:pStyle w:val="Style11"/>
        <w:framePr w:w="8856" w:h="13166" w:hRule="exact" w:wrap="none" w:vAnchor="page" w:hAnchor="page" w:x="1285" w:y="184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Gorczyca (Brassica </w:t>
      </w:r>
      <w:r>
        <w:rPr>
          <w:lang w:val="cs-CZ" w:eastAsia="cs-CZ" w:bidi="cs-CZ"/>
          <w:w w:val="100"/>
          <w:spacing w:val="0"/>
          <w:color w:val="000000"/>
          <w:position w:val="0"/>
        </w:rPr>
        <w:t xml:space="preserve">nigra, </w:t>
      </w:r>
      <w:r>
        <w:rPr>
          <w:lang w:val="pl-PL" w:eastAsia="pl-PL" w:bidi="pl-PL"/>
          <w:w w:val="100"/>
          <w:spacing w:val="0"/>
          <w:color w:val="000000"/>
          <w:position w:val="0"/>
        </w:rPr>
        <w:t>Cruciferae) — g</w:t>
      </w:r>
      <w:r>
        <w:rPr>
          <w:lang w:val="pl-PL" w:eastAsia="pl-PL" w:bidi="pl-PL"/>
          <w:vertAlign w:val="superscript"/>
          <w:w w:val="100"/>
          <w:spacing w:val="0"/>
          <w:color w:val="000000"/>
          <w:position w:val="0"/>
        </w:rPr>
        <w:t>n</w:t>
      </w:r>
      <w:r>
        <w:rPr>
          <w:lang w:val="pl-PL" w:eastAsia="pl-PL" w:bidi="pl-PL"/>
          <w:w w:val="100"/>
          <w:spacing w:val="0"/>
          <w:color w:val="000000"/>
          <w:position w:val="0"/>
        </w:rPr>
        <w:t>erczica P.</w:t>
      </w:r>
    </w:p>
    <w:p>
      <w:pPr>
        <w:pStyle w:val="Style11"/>
        <w:framePr w:w="8856" w:h="13166" w:hRule="exact" w:wrap="none" w:vAnchor="page" w:hAnchor="page" w:x="1285" w:y="184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Grab (Carpinus betulus, Betulaceae) — grób </w:t>
      </w:r>
      <w:r>
        <w:rPr>
          <w:lang w:val="fr-FR" w:eastAsia="fr-FR" w:bidi="fr-FR"/>
          <w:w w:val="100"/>
          <w:spacing w:val="0"/>
          <w:color w:val="000000"/>
          <w:position w:val="0"/>
        </w:rPr>
        <w:t xml:space="preserve">C. </w:t>
      </w:r>
      <w:r>
        <w:rPr>
          <w:lang w:val="pl-PL" w:eastAsia="pl-PL" w:bidi="pl-PL"/>
          <w:w w:val="100"/>
          <w:spacing w:val="0"/>
          <w:color w:val="000000"/>
          <w:position w:val="0"/>
        </w:rPr>
        <w:t>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Groch zwyczajny (Pisum </w:t>
      </w:r>
      <w:r>
        <w:rPr>
          <w:lang w:val="en-US" w:eastAsia="en-US" w:bidi="en-US"/>
          <w:w w:val="100"/>
          <w:spacing w:val="0"/>
          <w:color w:val="000000"/>
          <w:position w:val="0"/>
        </w:rPr>
        <w:t xml:space="preserve">sativum, </w:t>
      </w:r>
      <w:r>
        <w:rPr>
          <w:lang w:val="pl-PL" w:eastAsia="pl-PL" w:bidi="pl-PL"/>
          <w:w w:val="100"/>
          <w:spacing w:val="0"/>
          <w:color w:val="000000"/>
          <w:position w:val="0"/>
        </w:rPr>
        <w:t xml:space="preserve">Papilionaceae) — </w:t>
      </w:r>
      <w:r>
        <w:rPr>
          <w:lang w:val="fr-FR" w:eastAsia="fr-FR" w:bidi="fr-FR"/>
          <w:w w:val="100"/>
          <w:spacing w:val="0"/>
          <w:color w:val="000000"/>
          <w:position w:val="0"/>
        </w:rPr>
        <w:t>gr</w:t>
      </w:r>
      <w:r>
        <w:rPr>
          <w:lang w:val="pl-PL" w:eastAsia="pl-PL" w:bidi="pl-PL"/>
          <w:w w:val="100"/>
          <w:spacing w:val="0"/>
          <w:color w:val="000000"/>
          <w:position w:val="0"/>
        </w:rPr>
        <w:t>ō</w:t>
      </w:r>
      <w:r>
        <w:rPr>
          <w:lang w:val="fr-FR" w:eastAsia="fr-FR" w:bidi="fr-FR"/>
          <w:vertAlign w:val="superscript"/>
          <w:w w:val="100"/>
          <w:spacing w:val="0"/>
          <w:color w:val="000000"/>
          <w:position w:val="0"/>
        </w:rPr>
        <w:t>u</w:t>
      </w:r>
      <w:r>
        <w:rPr>
          <w:lang w:val="fr-FR" w:eastAsia="fr-FR" w:bidi="fr-FR"/>
          <w:w w:val="100"/>
          <w:spacing w:val="0"/>
          <w:color w:val="000000"/>
          <w:position w:val="0"/>
        </w:rPr>
        <w:t xml:space="preserve">ch C. D. P. </w:t>
      </w:r>
      <w:r>
        <w:rPr>
          <w:lang w:val="pl-PL" w:eastAsia="pl-PL" w:bidi="pl-PL"/>
          <w:w w:val="100"/>
          <w:spacing w:val="0"/>
          <w:color w:val="000000"/>
          <w:position w:val="0"/>
        </w:rPr>
        <w:t>S.</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Grusza pospolita (Pirus </w:t>
      </w:r>
      <w:r>
        <w:rPr>
          <w:lang w:val="en-US" w:eastAsia="en-US" w:bidi="en-US"/>
          <w:w w:val="100"/>
          <w:spacing w:val="0"/>
          <w:color w:val="000000"/>
          <w:position w:val="0"/>
        </w:rPr>
        <w:t xml:space="preserve">communis, </w:t>
      </w:r>
      <w:r>
        <w:rPr>
          <w:lang w:val="pl-PL" w:eastAsia="pl-PL" w:bidi="pl-PL"/>
          <w:w w:val="100"/>
          <w:spacing w:val="0"/>
          <w:color w:val="000000"/>
          <w:position w:val="0"/>
        </w:rPr>
        <w:t xml:space="preserve">Rosaceae) — </w:t>
      </w:r>
      <w:r>
        <w:rPr>
          <w:lang w:val="fr-FR" w:eastAsia="fr-FR" w:bidi="fr-FR"/>
          <w:w w:val="100"/>
          <w:spacing w:val="0"/>
          <w:color w:val="000000"/>
          <w:position w:val="0"/>
        </w:rPr>
        <w:t>k’r</w:t>
      </w:r>
      <w:r>
        <w:rPr>
          <w:lang w:val="pl-PL" w:eastAsia="pl-PL" w:bidi="pl-PL"/>
          <w:w w:val="100"/>
          <w:spacing w:val="0"/>
          <w:color w:val="000000"/>
          <w:position w:val="0"/>
        </w:rPr>
        <w:t>ä</w:t>
      </w:r>
      <w:r>
        <w:rPr>
          <w:lang w:val="fr-FR" w:eastAsia="fr-FR" w:bidi="fr-FR"/>
          <w:w w:val="100"/>
          <w:spacing w:val="0"/>
          <w:color w:val="000000"/>
          <w:position w:val="0"/>
        </w:rPr>
        <w:t>sz’ka, k’resci C. D. 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Gryka zwyczajna </w:t>
      </w:r>
      <w:r>
        <w:rPr>
          <w:lang w:val="fr-FR" w:eastAsia="fr-FR" w:bidi="fr-FR"/>
          <w:w w:val="100"/>
          <w:spacing w:val="0"/>
          <w:color w:val="000000"/>
          <w:position w:val="0"/>
        </w:rPr>
        <w:t>(Fagopyrum sagittatum, Polygonaceae) — letefka C.</w:t>
      </w:r>
    </w:p>
    <w:p>
      <w:pPr>
        <w:pStyle w:val="Style11"/>
        <w:framePr w:w="8856" w:h="13166" w:hRule="exact" w:wrap="none" w:vAnchor="page" w:hAnchor="page" w:x="1285" w:y="1842"/>
        <w:widowControl w:val="0"/>
        <w:keepNext w:val="0"/>
        <w:keepLines w:val="0"/>
        <w:shd w:val="clear" w:color="auto" w:fill="auto"/>
        <w:bidi w:val="0"/>
        <w:jc w:val="left"/>
        <w:spacing w:before="0" w:after="0" w:line="318" w:lineRule="exact"/>
        <w:ind w:left="720" w:right="0" w:hanging="720"/>
      </w:pPr>
      <w:r>
        <w:rPr>
          <w:lang w:val="pl-PL" w:eastAsia="pl-PL" w:bidi="pl-PL"/>
          <w:w w:val="100"/>
          <w:spacing w:val="0"/>
          <w:color w:val="000000"/>
          <w:position w:val="0"/>
        </w:rPr>
        <w:t xml:space="preserve">Grzybienie białe </w:t>
      </w:r>
      <w:r>
        <w:rPr>
          <w:lang w:val="fr-FR" w:eastAsia="fr-FR" w:bidi="fr-FR"/>
          <w:w w:val="100"/>
          <w:spacing w:val="0"/>
          <w:color w:val="000000"/>
          <w:position w:val="0"/>
        </w:rPr>
        <w:t xml:space="preserve">(Nymphaea </w:t>
      </w:r>
      <w:r>
        <w:rPr>
          <w:lang w:val="cs-CZ" w:eastAsia="cs-CZ" w:bidi="cs-CZ"/>
          <w:w w:val="100"/>
          <w:spacing w:val="0"/>
          <w:color w:val="000000"/>
          <w:position w:val="0"/>
        </w:rPr>
        <w:t xml:space="preserve">alba. </w:t>
      </w:r>
      <w:r>
        <w:rPr>
          <w:lang w:val="fr-FR" w:eastAsia="fr-FR" w:bidi="fr-FR"/>
          <w:w w:val="100"/>
          <w:spacing w:val="0"/>
          <w:color w:val="000000"/>
          <w:position w:val="0"/>
        </w:rPr>
        <w:t>Nymphaeaceae) — lelja uednà, lelje uedné P.</w:t>
      </w:r>
    </w:p>
    <w:p>
      <w:pPr>
        <w:pStyle w:val="Style11"/>
        <w:framePr w:w="8856" w:h="13166" w:hRule="exact" w:wrap="none" w:vAnchor="page" w:hAnchor="page" w:x="1285" w:y="1842"/>
        <w:widowControl w:val="0"/>
        <w:keepNext w:val="0"/>
        <w:keepLines w:val="0"/>
        <w:shd w:val="clear" w:color="auto" w:fill="auto"/>
        <w:bidi w:val="0"/>
        <w:jc w:val="left"/>
        <w:spacing w:before="0" w:after="0" w:line="318" w:lineRule="exact"/>
        <w:ind w:left="720" w:right="0" w:hanging="720"/>
      </w:pPr>
      <w:r>
        <w:rPr>
          <w:lang w:val="pl-PL" w:eastAsia="pl-PL" w:bidi="pl-PL"/>
          <w:w w:val="100"/>
          <w:spacing w:val="0"/>
          <w:color w:val="000000"/>
          <w:position w:val="0"/>
        </w:rPr>
        <w:t xml:space="preserve">Grzybienie zapoznane </w:t>
      </w:r>
      <w:r>
        <w:rPr>
          <w:lang w:val="fr-FR" w:eastAsia="fr-FR" w:bidi="fr-FR"/>
          <w:w w:val="100"/>
          <w:spacing w:val="0"/>
          <w:color w:val="000000"/>
          <w:position w:val="0"/>
        </w:rPr>
        <w:t xml:space="preserve">(Nymphaea </w:t>
      </w:r>
      <w:r>
        <w:rPr>
          <w:lang w:val="en-US" w:eastAsia="en-US" w:bidi="en-US"/>
          <w:w w:val="100"/>
          <w:spacing w:val="0"/>
          <w:color w:val="000000"/>
          <w:position w:val="0"/>
        </w:rPr>
        <w:t xml:space="preserve">Candida, </w:t>
      </w:r>
      <w:r>
        <w:rPr>
          <w:lang w:val="fr-FR" w:eastAsia="fr-FR" w:bidi="fr-FR"/>
          <w:w w:val="100"/>
          <w:spacing w:val="0"/>
          <w:color w:val="000000"/>
          <w:position w:val="0"/>
        </w:rPr>
        <w:t>Nymphaeaceae) — lelja uedn</w:t>
      </w:r>
      <w:r>
        <w:rPr>
          <w:lang w:val="pl-PL" w:eastAsia="pl-PL" w:bidi="pl-PL"/>
          <w:w w:val="100"/>
          <w:spacing w:val="0"/>
          <w:color w:val="000000"/>
          <w:position w:val="0"/>
        </w:rPr>
        <w:t>ä</w:t>
      </w:r>
      <w:r>
        <w:rPr>
          <w:lang w:val="fr-FR" w:eastAsia="fr-FR" w:bidi="fr-FR"/>
          <w:w w:val="100"/>
          <w:spacing w:val="0"/>
          <w:color w:val="000000"/>
          <w:position w:val="0"/>
        </w:rPr>
        <w:t>, lelje uedné 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Jabłoń </w:t>
      </w:r>
      <w:r>
        <w:rPr>
          <w:lang w:val="fr-FR" w:eastAsia="fr-FR" w:bidi="fr-FR"/>
          <w:w w:val="100"/>
          <w:spacing w:val="0"/>
          <w:color w:val="000000"/>
          <w:position w:val="0"/>
        </w:rPr>
        <w:t xml:space="preserve">(Malus domestica, Rosaceae) — </w:t>
      </w:r>
      <w:r>
        <w:rPr>
          <w:lang w:val="pl-PL" w:eastAsia="pl-PL" w:bidi="pl-PL"/>
          <w:w w:val="100"/>
          <w:spacing w:val="0"/>
          <w:color w:val="000000"/>
          <w:position w:val="0"/>
        </w:rPr>
        <w:t xml:space="preserve">jabłonka, jabłónczi </w:t>
      </w:r>
      <w:r>
        <w:rPr>
          <w:lang w:val="fr-FR" w:eastAsia="fr-FR" w:bidi="fr-FR"/>
          <w:w w:val="100"/>
          <w:spacing w:val="0"/>
          <w:color w:val="000000"/>
          <w:position w:val="0"/>
        </w:rPr>
        <w:t>C. P.</w:t>
      </w:r>
    </w:p>
    <w:p>
      <w:pPr>
        <w:pStyle w:val="Style11"/>
        <w:framePr w:w="8856" w:h="13166" w:hRule="exact" w:wrap="none" w:vAnchor="page" w:hAnchor="page" w:x="1285" w:y="1842"/>
        <w:widowControl w:val="0"/>
        <w:keepNext w:val="0"/>
        <w:keepLines w:val="0"/>
        <w:shd w:val="clear" w:color="auto" w:fill="auto"/>
        <w:bidi w:val="0"/>
        <w:jc w:val="left"/>
        <w:spacing w:before="0" w:after="0" w:line="318" w:lineRule="exact"/>
        <w:ind w:left="720" w:right="0" w:hanging="720"/>
      </w:pPr>
      <w:r>
        <w:rPr>
          <w:lang w:val="pl-PL" w:eastAsia="pl-PL" w:bidi="pl-PL"/>
          <w:w w:val="100"/>
          <w:spacing w:val="0"/>
          <w:color w:val="000000"/>
          <w:position w:val="0"/>
        </w:rPr>
        <w:t xml:space="preserve">Jałowiec pospolity </w:t>
      </w:r>
      <w:r>
        <w:rPr>
          <w:lang w:val="fr-FR" w:eastAsia="fr-FR" w:bidi="fr-FR"/>
          <w:w w:val="100"/>
          <w:spacing w:val="0"/>
          <w:color w:val="000000"/>
          <w:position w:val="0"/>
        </w:rPr>
        <w:t xml:space="preserve">(Juniperus </w:t>
      </w:r>
      <w:r>
        <w:rPr>
          <w:lang w:val="en-US" w:eastAsia="en-US" w:bidi="en-US"/>
          <w:w w:val="100"/>
          <w:spacing w:val="0"/>
          <w:color w:val="000000"/>
          <w:position w:val="0"/>
        </w:rPr>
        <w:t xml:space="preserve">communis, </w:t>
      </w:r>
      <w:r>
        <w:rPr>
          <w:lang w:val="fr-FR" w:eastAsia="fr-FR" w:bidi="fr-FR"/>
          <w:w w:val="100"/>
          <w:spacing w:val="0"/>
          <w:color w:val="000000"/>
          <w:position w:val="0"/>
        </w:rPr>
        <w:t xml:space="preserve">Cuppressoideae) — </w:t>
      </w:r>
      <w:r>
        <w:rPr>
          <w:lang w:val="pl-PL" w:eastAsia="pl-PL" w:bidi="pl-PL"/>
          <w:w w:val="100"/>
          <w:spacing w:val="0"/>
          <w:color w:val="000000"/>
          <w:position w:val="0"/>
        </w:rPr>
        <w:t>jałówc, ja</w:t>
        <w:t xml:space="preserve">łówce </w:t>
      </w:r>
      <w:r>
        <w:rPr>
          <w:lang w:val="fr-FR" w:eastAsia="fr-FR" w:bidi="fr-FR"/>
          <w:w w:val="100"/>
          <w:spacing w:val="0"/>
          <w:color w:val="000000"/>
          <w:position w:val="0"/>
        </w:rPr>
        <w:t>C. P. S.</w:t>
      </w:r>
    </w:p>
    <w:p>
      <w:pPr>
        <w:pStyle w:val="Style11"/>
        <w:framePr w:w="8856" w:h="13166" w:hRule="exact" w:wrap="none" w:vAnchor="page" w:hAnchor="page" w:x="1285" w:y="1842"/>
        <w:widowControl w:val="0"/>
        <w:keepNext w:val="0"/>
        <w:keepLines w:val="0"/>
        <w:shd w:val="clear" w:color="auto" w:fill="auto"/>
        <w:bidi w:val="0"/>
        <w:jc w:val="left"/>
        <w:spacing w:before="0" w:after="0" w:line="318" w:lineRule="exact"/>
        <w:ind w:left="720" w:right="0" w:hanging="720"/>
      </w:pPr>
      <w:r>
        <w:rPr>
          <w:lang w:val="pl-PL" w:eastAsia="pl-PL" w:bidi="pl-PL"/>
          <w:w w:val="100"/>
          <w:spacing w:val="0"/>
          <w:color w:val="000000"/>
          <w:position w:val="0"/>
        </w:rPr>
        <w:t xml:space="preserve">Jarząb pospolity. Jarzębina </w:t>
      </w:r>
      <w:r>
        <w:rPr>
          <w:lang w:val="fr-FR" w:eastAsia="fr-FR" w:bidi="fr-FR"/>
          <w:w w:val="100"/>
          <w:spacing w:val="0"/>
          <w:color w:val="000000"/>
          <w:position w:val="0"/>
        </w:rPr>
        <w:t xml:space="preserve">(Sorbus </w:t>
      </w:r>
      <w:r>
        <w:rPr>
          <w:lang w:val="cs-CZ" w:eastAsia="cs-CZ" w:bidi="cs-CZ"/>
          <w:w w:val="100"/>
          <w:spacing w:val="0"/>
          <w:color w:val="000000"/>
          <w:position w:val="0"/>
        </w:rPr>
        <w:t xml:space="preserve">aucuparia, </w:t>
      </w:r>
      <w:r>
        <w:rPr>
          <w:lang w:val="fr-FR" w:eastAsia="fr-FR" w:bidi="fr-FR"/>
          <w:w w:val="100"/>
          <w:spacing w:val="0"/>
          <w:color w:val="000000"/>
          <w:position w:val="0"/>
        </w:rPr>
        <w:t>Rosaceae) — jarzobina C. 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Jesion wyniosły </w:t>
      </w:r>
      <w:r>
        <w:rPr>
          <w:lang w:val="fr-FR" w:eastAsia="fr-FR" w:bidi="fr-FR"/>
          <w:w w:val="100"/>
          <w:spacing w:val="0"/>
          <w:color w:val="000000"/>
          <w:position w:val="0"/>
        </w:rPr>
        <w:t xml:space="preserve">(Fraxinus </w:t>
      </w:r>
      <w:r>
        <w:rPr>
          <w:lang w:val="en-US" w:eastAsia="en-US" w:bidi="en-US"/>
          <w:w w:val="100"/>
          <w:spacing w:val="0"/>
          <w:color w:val="000000"/>
          <w:position w:val="0"/>
        </w:rPr>
        <w:t xml:space="preserve">excelsior, </w:t>
      </w:r>
      <w:r>
        <w:rPr>
          <w:lang w:val="fr-FR" w:eastAsia="fr-FR" w:bidi="fr-FR"/>
          <w:w w:val="100"/>
          <w:spacing w:val="0"/>
          <w:color w:val="000000"/>
          <w:position w:val="0"/>
        </w:rPr>
        <w:t>Oleaceae) — jas</w:t>
      </w:r>
      <w:r>
        <w:rPr>
          <w:lang w:val="pl-PL" w:eastAsia="pl-PL" w:bidi="pl-PL"/>
          <w:w w:val="100"/>
          <w:spacing w:val="0"/>
          <w:color w:val="000000"/>
          <w:position w:val="0"/>
        </w:rPr>
        <w:t>ó</w:t>
      </w:r>
      <w:r>
        <w:rPr>
          <w:lang w:val="fr-FR" w:eastAsia="fr-FR" w:bidi="fr-FR"/>
          <w:w w:val="100"/>
          <w:spacing w:val="0"/>
          <w:color w:val="000000"/>
          <w:position w:val="0"/>
        </w:rPr>
        <w:t>n C. P.</w:t>
      </w:r>
    </w:p>
    <w:p>
      <w:pPr>
        <w:pStyle w:val="Style11"/>
        <w:framePr w:w="8856" w:h="13166" w:hRule="exact" w:wrap="none" w:vAnchor="page" w:hAnchor="page" w:x="1285" w:y="1842"/>
        <w:widowControl w:val="0"/>
        <w:keepNext w:val="0"/>
        <w:keepLines w:val="0"/>
        <w:shd w:val="clear" w:color="auto" w:fill="auto"/>
        <w:bidi w:val="0"/>
        <w:jc w:val="left"/>
        <w:spacing w:before="0" w:after="0" w:line="318" w:lineRule="exact"/>
        <w:ind w:left="720" w:right="0" w:hanging="720"/>
      </w:pPr>
      <w:r>
        <w:rPr>
          <w:lang w:val="pl-PL" w:eastAsia="pl-PL" w:bidi="pl-PL"/>
          <w:w w:val="100"/>
          <w:spacing w:val="0"/>
          <w:color w:val="000000"/>
          <w:position w:val="0"/>
        </w:rPr>
        <w:t xml:space="preserve">Jeżogłówka gałęzista </w:t>
      </w:r>
      <w:r>
        <w:rPr>
          <w:lang w:val="fr-FR" w:eastAsia="fr-FR" w:bidi="fr-FR"/>
          <w:w w:val="100"/>
          <w:spacing w:val="0"/>
          <w:color w:val="000000"/>
          <w:position w:val="0"/>
        </w:rPr>
        <w:t xml:space="preserve">(Sparganium ramosum, Sparganiaceae) — </w:t>
      </w:r>
      <w:r>
        <w:rPr>
          <w:lang w:val="pl-PL" w:eastAsia="pl-PL" w:bidi="pl-PL"/>
          <w:w w:val="100"/>
          <w:spacing w:val="0"/>
          <w:color w:val="000000"/>
          <w:position w:val="0"/>
        </w:rPr>
        <w:t xml:space="preserve">kaczéńc </w:t>
      </w:r>
      <w:r>
        <w:rPr>
          <w:lang w:val="fr-FR" w:eastAsia="fr-FR" w:bidi="fr-FR"/>
          <w:w w:val="100"/>
          <w:spacing w:val="0"/>
          <w:color w:val="000000"/>
          <w:position w:val="0"/>
        </w:rPr>
        <w:t>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Jęczmień zwyczajny </w:t>
      </w:r>
      <w:r>
        <w:rPr>
          <w:lang w:val="fr-FR" w:eastAsia="fr-FR" w:bidi="fr-FR"/>
          <w:w w:val="100"/>
          <w:spacing w:val="0"/>
          <w:color w:val="000000"/>
          <w:position w:val="0"/>
        </w:rPr>
        <w:t xml:space="preserve">(Hordeum vulgare, Gramineae) — </w:t>
      </w:r>
      <w:r>
        <w:rPr>
          <w:lang w:val="pl-PL" w:eastAsia="pl-PL" w:bidi="pl-PL"/>
          <w:w w:val="100"/>
          <w:spacing w:val="0"/>
          <w:color w:val="000000"/>
          <w:position w:val="0"/>
        </w:rPr>
        <w:t xml:space="preserve">jaczmień </w:t>
      </w:r>
      <w:r>
        <w:rPr>
          <w:lang w:val="fr-FR" w:eastAsia="fr-FR" w:bidi="fr-FR"/>
          <w:w w:val="100"/>
          <w:spacing w:val="0"/>
          <w:color w:val="000000"/>
          <w:position w:val="0"/>
        </w:rPr>
        <w:t>C. 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Jodła pospolita </w:t>
      </w:r>
      <w:r>
        <w:rPr>
          <w:lang w:val="en-US" w:eastAsia="en-US" w:bidi="en-US"/>
          <w:w w:val="100"/>
          <w:spacing w:val="0"/>
          <w:color w:val="000000"/>
          <w:position w:val="0"/>
        </w:rPr>
        <w:t xml:space="preserve">(Abies </w:t>
      </w:r>
      <w:r>
        <w:rPr>
          <w:lang w:val="pl-PL" w:eastAsia="pl-PL" w:bidi="pl-PL"/>
          <w:w w:val="100"/>
          <w:spacing w:val="0"/>
          <w:color w:val="000000"/>
          <w:position w:val="0"/>
        </w:rPr>
        <w:t xml:space="preserve">alba, </w:t>
      </w:r>
      <w:r>
        <w:rPr>
          <w:lang w:val="en-US" w:eastAsia="en-US" w:bidi="en-US"/>
          <w:w w:val="100"/>
          <w:spacing w:val="0"/>
          <w:color w:val="000000"/>
          <w:position w:val="0"/>
        </w:rPr>
        <w:t xml:space="preserve">Pinaceae) </w:t>
      </w:r>
      <w:r>
        <w:rPr>
          <w:lang w:val="pl-PL" w:eastAsia="pl-PL" w:bidi="pl-PL"/>
          <w:w w:val="100"/>
          <w:spacing w:val="0"/>
          <w:color w:val="000000"/>
          <w:position w:val="0"/>
        </w:rPr>
        <w:t xml:space="preserve">— edeldona, </w:t>
      </w:r>
      <w:r>
        <w:rPr>
          <w:lang w:val="fr-FR" w:eastAsia="fr-FR" w:bidi="fr-FR"/>
          <w:w w:val="100"/>
          <w:spacing w:val="0"/>
          <w:color w:val="000000"/>
          <w:position w:val="0"/>
        </w:rPr>
        <w:t>édeldone C. 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Kalarepa (Brassica </w:t>
      </w:r>
      <w:r>
        <w:rPr>
          <w:lang w:val="fr-FR" w:eastAsia="fr-FR" w:bidi="fr-FR"/>
          <w:w w:val="100"/>
          <w:spacing w:val="0"/>
          <w:color w:val="000000"/>
          <w:position w:val="0"/>
        </w:rPr>
        <w:t xml:space="preserve">oleracea </w:t>
      </w:r>
      <w:r>
        <w:rPr>
          <w:lang w:val="cs-CZ" w:eastAsia="cs-CZ" w:bidi="cs-CZ"/>
          <w:w w:val="100"/>
          <w:spacing w:val="0"/>
          <w:color w:val="000000"/>
          <w:position w:val="0"/>
        </w:rPr>
        <w:t xml:space="preserve">var. </w:t>
      </w:r>
      <w:r>
        <w:rPr>
          <w:lang w:val="fr-FR" w:eastAsia="fr-FR" w:bidi="fr-FR"/>
          <w:w w:val="100"/>
          <w:spacing w:val="0"/>
          <w:color w:val="000000"/>
          <w:position w:val="0"/>
        </w:rPr>
        <w:t>gongylodes, Cruciferae) — k</w:t>
      </w:r>
      <w:r>
        <w:rPr>
          <w:lang w:val="pl-PL" w:eastAsia="pl-PL" w:bidi="pl-PL"/>
          <w:w w:val="100"/>
          <w:spacing w:val="0"/>
          <w:color w:val="000000"/>
          <w:position w:val="0"/>
        </w:rPr>
        <w:t>ó</w:t>
      </w:r>
      <w:r>
        <w:rPr>
          <w:lang w:val="fr-FR" w:eastAsia="fr-FR" w:bidi="fr-FR"/>
          <w:w w:val="100"/>
          <w:spacing w:val="0"/>
          <w:color w:val="000000"/>
          <w:position w:val="0"/>
        </w:rPr>
        <w:t>lrabi P.</w:t>
      </w:r>
    </w:p>
    <w:p>
      <w:pPr>
        <w:pStyle w:val="Style11"/>
        <w:framePr w:w="8856" w:h="13166" w:hRule="exact" w:wrap="none" w:vAnchor="page" w:hAnchor="page" w:x="1285" w:y="1842"/>
        <w:widowControl w:val="0"/>
        <w:keepNext w:val="0"/>
        <w:keepLines w:val="0"/>
        <w:shd w:val="clear" w:color="auto" w:fill="auto"/>
        <w:bidi w:val="0"/>
        <w:jc w:val="left"/>
        <w:spacing w:before="0" w:after="0" w:line="318" w:lineRule="exact"/>
        <w:ind w:left="720" w:right="0" w:hanging="720"/>
      </w:pPr>
      <w:r>
        <w:rPr>
          <w:lang w:val="cs-CZ" w:eastAsia="cs-CZ" w:bidi="cs-CZ"/>
          <w:w w:val="100"/>
          <w:spacing w:val="0"/>
          <w:color w:val="000000"/>
          <w:position w:val="0"/>
        </w:rPr>
        <w:t xml:space="preserve">Kapusta </w:t>
      </w:r>
      <w:r>
        <w:rPr>
          <w:lang w:val="pl-PL" w:eastAsia="pl-PL" w:bidi="pl-PL"/>
          <w:w w:val="100"/>
          <w:spacing w:val="0"/>
          <w:color w:val="000000"/>
          <w:position w:val="0"/>
        </w:rPr>
        <w:t xml:space="preserve">głowiasta </w:t>
      </w:r>
      <w:r>
        <w:rPr>
          <w:lang w:val="fr-FR" w:eastAsia="fr-FR" w:bidi="fr-FR"/>
          <w:w w:val="100"/>
          <w:spacing w:val="0"/>
          <w:color w:val="000000"/>
          <w:position w:val="0"/>
        </w:rPr>
        <w:t xml:space="preserve">(Brassica oleracea var. capitata, Cruciferae) — </w:t>
      </w:r>
      <w:r>
        <w:rPr>
          <w:lang w:val="cs-CZ" w:eastAsia="cs-CZ" w:bidi="cs-CZ"/>
          <w:w w:val="100"/>
          <w:spacing w:val="0"/>
          <w:color w:val="000000"/>
          <w:position w:val="0"/>
        </w:rPr>
        <w:t xml:space="preserve">kapusta </w:t>
      </w:r>
      <w:r>
        <w:rPr>
          <w:lang w:val="fr-FR" w:eastAsia="fr-FR" w:bidi="fr-FR"/>
          <w:w w:val="100"/>
          <w:spacing w:val="0"/>
          <w:color w:val="000000"/>
          <w:position w:val="0"/>
        </w:rPr>
        <w:t>C. D. P.</w:t>
      </w:r>
    </w:p>
    <w:p>
      <w:pPr>
        <w:pStyle w:val="Style11"/>
        <w:framePr w:w="8856" w:h="13166" w:hRule="exact" w:wrap="none" w:vAnchor="page" w:hAnchor="page" w:x="1285" w:y="1842"/>
        <w:widowControl w:val="0"/>
        <w:keepNext w:val="0"/>
        <w:keepLines w:val="0"/>
        <w:shd w:val="clear" w:color="auto" w:fill="auto"/>
        <w:bidi w:val="0"/>
        <w:jc w:val="left"/>
        <w:spacing w:before="0" w:after="0" w:line="318" w:lineRule="exact"/>
        <w:ind w:left="720" w:right="0" w:hanging="720"/>
      </w:pPr>
      <w:r>
        <w:rPr>
          <w:lang w:val="pl-PL" w:eastAsia="pl-PL" w:bidi="pl-PL"/>
          <w:w w:val="100"/>
          <w:spacing w:val="0"/>
          <w:color w:val="000000"/>
          <w:position w:val="0"/>
        </w:rPr>
        <w:t xml:space="preserve">Karpiel </w:t>
      </w:r>
      <w:r>
        <w:rPr>
          <w:lang w:val="fr-FR" w:eastAsia="fr-FR" w:bidi="fr-FR"/>
          <w:w w:val="100"/>
          <w:spacing w:val="0"/>
          <w:color w:val="000000"/>
          <w:position w:val="0"/>
        </w:rPr>
        <w:t>(Brassica napus var. napobrassica, Cruciferae) — wrek, wreci C. D. P.</w:t>
      </w:r>
    </w:p>
    <w:p>
      <w:pPr>
        <w:pStyle w:val="Style11"/>
        <w:framePr w:w="8856" w:h="13166" w:hRule="exact" w:wrap="none" w:vAnchor="page" w:hAnchor="page" w:x="1285" w:y="1842"/>
        <w:widowControl w:val="0"/>
        <w:keepNext w:val="0"/>
        <w:keepLines w:val="0"/>
        <w:shd w:val="clear" w:color="auto" w:fill="auto"/>
        <w:bidi w:val="0"/>
        <w:jc w:val="left"/>
        <w:spacing w:before="0" w:after="0" w:line="318" w:lineRule="exact"/>
        <w:ind w:left="720" w:right="0" w:hanging="720"/>
      </w:pPr>
      <w:r>
        <w:rPr>
          <w:lang w:val="pl-PL" w:eastAsia="pl-PL" w:bidi="pl-PL"/>
          <w:w w:val="100"/>
          <w:spacing w:val="0"/>
          <w:color w:val="000000"/>
          <w:position w:val="0"/>
        </w:rPr>
        <w:t xml:space="preserve">Kasztanowiec zwyczajny </w:t>
      </w:r>
      <w:r>
        <w:rPr>
          <w:lang w:val="fr-FR" w:eastAsia="fr-FR" w:bidi="fr-FR"/>
          <w:w w:val="100"/>
          <w:spacing w:val="0"/>
          <w:color w:val="000000"/>
          <w:position w:val="0"/>
        </w:rPr>
        <w:t xml:space="preserve">(Aesculus hippocastanum, Hippocastanaceae) — </w:t>
      </w:r>
      <w:r>
        <w:rPr>
          <w:lang w:val="pl-PL" w:eastAsia="pl-PL" w:bidi="pl-PL"/>
          <w:w w:val="100"/>
          <w:spacing w:val="0"/>
          <w:color w:val="000000"/>
          <w:position w:val="0"/>
        </w:rPr>
        <w:t xml:space="preserve">kasztan, </w:t>
      </w:r>
      <w:r>
        <w:rPr>
          <w:lang w:val="fr-FR" w:eastAsia="fr-FR" w:bidi="fr-FR"/>
          <w:w w:val="100"/>
          <w:spacing w:val="0"/>
          <w:color w:val="000000"/>
          <w:position w:val="0"/>
        </w:rPr>
        <w:t>k</w:t>
      </w:r>
      <w:r>
        <w:rPr>
          <w:lang w:val="pl-PL" w:eastAsia="pl-PL" w:bidi="pl-PL"/>
          <w:w w:val="100"/>
          <w:spacing w:val="0"/>
          <w:color w:val="000000"/>
          <w:position w:val="0"/>
        </w:rPr>
        <w:t>ä</w:t>
      </w:r>
      <w:r>
        <w:rPr>
          <w:lang w:val="fr-FR" w:eastAsia="fr-FR" w:bidi="fr-FR"/>
          <w:w w:val="100"/>
          <w:spacing w:val="0"/>
          <w:color w:val="000000"/>
          <w:position w:val="0"/>
        </w:rPr>
        <w:t>szt</w:t>
      </w:r>
      <w:r>
        <w:rPr>
          <w:lang w:val="pl-PL" w:eastAsia="pl-PL" w:bidi="pl-PL"/>
          <w:w w:val="100"/>
          <w:spacing w:val="0"/>
          <w:color w:val="000000"/>
          <w:position w:val="0"/>
        </w:rPr>
        <w:t>ō</w:t>
      </w:r>
      <w:r>
        <w:rPr>
          <w:lang w:val="fr-FR" w:eastAsia="fr-FR" w:bidi="fr-FR"/>
          <w:w w:val="100"/>
          <w:spacing w:val="0"/>
          <w:color w:val="000000"/>
          <w:position w:val="0"/>
        </w:rPr>
        <w:t>ne 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Kąkol </w:t>
      </w:r>
      <w:r>
        <w:rPr>
          <w:lang w:val="fr-FR" w:eastAsia="fr-FR" w:bidi="fr-FR"/>
          <w:w w:val="100"/>
          <w:spacing w:val="0"/>
          <w:color w:val="000000"/>
          <w:position w:val="0"/>
        </w:rPr>
        <w:t xml:space="preserve">(Agrostemma githago, Caryophyllaceae) — </w:t>
      </w:r>
      <w:r>
        <w:rPr>
          <w:lang w:val="pl-PL" w:eastAsia="pl-PL" w:bidi="pl-PL"/>
          <w:w w:val="100"/>
          <w:spacing w:val="0"/>
          <w:color w:val="000000"/>
          <w:position w:val="0"/>
        </w:rPr>
        <w:t xml:space="preserve">kąköl </w:t>
      </w:r>
      <w:r>
        <w:rPr>
          <w:lang w:val="fr-FR" w:eastAsia="fr-FR" w:bidi="fr-FR"/>
          <w:w w:val="100"/>
          <w:spacing w:val="0"/>
          <w:color w:val="000000"/>
          <w:position w:val="0"/>
        </w:rPr>
        <w:t>C. D. 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Klon zwyczajny </w:t>
      </w:r>
      <w:r>
        <w:rPr>
          <w:lang w:val="en-US" w:eastAsia="en-US" w:bidi="en-US"/>
          <w:w w:val="100"/>
          <w:spacing w:val="0"/>
          <w:color w:val="000000"/>
          <w:position w:val="0"/>
        </w:rPr>
        <w:t xml:space="preserve">(Acer </w:t>
      </w:r>
      <w:r>
        <w:rPr>
          <w:lang w:val="fr-FR" w:eastAsia="fr-FR" w:bidi="fr-FR"/>
          <w:w w:val="100"/>
          <w:spacing w:val="0"/>
          <w:color w:val="000000"/>
          <w:position w:val="0"/>
        </w:rPr>
        <w:t>platanoides, Aceraceae) — kl</w:t>
      </w:r>
      <w:r>
        <w:rPr>
          <w:lang w:val="pl-PL" w:eastAsia="pl-PL" w:bidi="pl-PL"/>
          <w:w w:val="100"/>
          <w:spacing w:val="0"/>
          <w:color w:val="000000"/>
          <w:position w:val="0"/>
        </w:rPr>
        <w:t>ó</w:t>
      </w:r>
      <w:r>
        <w:rPr>
          <w:lang w:val="fr-FR" w:eastAsia="fr-FR" w:bidi="fr-FR"/>
          <w:w w:val="100"/>
          <w:spacing w:val="0"/>
          <w:color w:val="000000"/>
          <w:position w:val="0"/>
        </w:rPr>
        <w:t>n C. P.</w:t>
      </w:r>
    </w:p>
    <w:p>
      <w:pPr>
        <w:pStyle w:val="Style11"/>
        <w:framePr w:w="8856" w:h="13166" w:hRule="exact" w:wrap="none" w:vAnchor="page" w:hAnchor="page" w:x="1285" w:y="1842"/>
        <w:widowControl w:val="0"/>
        <w:keepNext w:val="0"/>
        <w:keepLines w:val="0"/>
        <w:shd w:val="clear" w:color="auto" w:fill="auto"/>
        <w:bidi w:val="0"/>
        <w:jc w:val="both"/>
        <w:spacing w:before="0" w:after="0" w:line="318" w:lineRule="exact"/>
        <w:ind w:left="0" w:right="0" w:firstLine="0"/>
      </w:pPr>
      <w:r>
        <w:rPr>
          <w:lang w:val="fr-FR" w:eastAsia="fr-FR" w:bidi="fr-FR"/>
          <w:w w:val="100"/>
          <w:spacing w:val="0"/>
          <w:color w:val="000000"/>
          <w:position w:val="0"/>
        </w:rPr>
        <w:t xml:space="preserve">Komosa </w:t>
      </w:r>
      <w:r>
        <w:rPr>
          <w:lang w:val="pl-PL" w:eastAsia="pl-PL" w:bidi="pl-PL"/>
          <w:w w:val="100"/>
          <w:spacing w:val="0"/>
          <w:color w:val="000000"/>
          <w:position w:val="0"/>
        </w:rPr>
        <w:t xml:space="preserve">biała </w:t>
      </w:r>
      <w:r>
        <w:rPr>
          <w:lang w:val="fr-FR" w:eastAsia="fr-FR" w:bidi="fr-FR"/>
          <w:w w:val="100"/>
          <w:spacing w:val="0"/>
          <w:color w:val="000000"/>
          <w:position w:val="0"/>
        </w:rPr>
        <w:t xml:space="preserve">(Chenopodium album, Chenopodiaceae) — </w:t>
      </w:r>
      <w:r>
        <w:rPr>
          <w:lang w:val="pl-PL" w:eastAsia="pl-PL" w:bidi="pl-PL"/>
          <w:w w:val="100"/>
          <w:spacing w:val="0"/>
          <w:color w:val="000000"/>
          <w:position w:val="0"/>
        </w:rPr>
        <w:t xml:space="preserve">łapucha </w:t>
      </w:r>
      <w:r>
        <w:rPr>
          <w:lang w:val="fr-FR" w:eastAsia="fr-FR" w:bidi="fr-FR"/>
          <w:w w:val="100"/>
          <w:spacing w:val="0"/>
          <w:color w:val="000000"/>
          <w:position w:val="0"/>
        </w:rPr>
        <w: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0.7pt;margin-top:513.45pt;width:34.3pt;height:10.8pt;z-index:-251658240;mso-position-horizontal-relative:page;mso-position-vertical-relative:page;z-index:-251658752" fillcolor="#080302" stroked="f"/>
        </w:pict>
      </w:r>
    </w:p>
    <w:p>
      <w:pPr>
        <w:pStyle w:val="Style23"/>
        <w:framePr w:wrap="none" w:vAnchor="page" w:hAnchor="page" w:x="1771" w:y="12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19"/>
        <w:framePr w:wrap="none" w:vAnchor="page" w:hAnchor="page" w:x="4633" w:y="11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3"/>
        <w:framePr w:wrap="none" w:vAnchor="page" w:hAnchor="page" w:x="9169" w:y="12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1953, z </w:t>
      </w:r>
      <w:r>
        <w:rPr>
          <w:rStyle w:val="CharStyle59"/>
        </w:rPr>
        <w:t>8</w:t>
      </w:r>
    </w:p>
    <w:p>
      <w:pPr>
        <w:pStyle w:val="Style11"/>
        <w:framePr w:w="8856" w:h="12482" w:hRule="exact" w:wrap="none" w:vAnchor="page" w:hAnchor="page" w:x="1285" w:y="1784"/>
        <w:widowControl w:val="0"/>
        <w:keepNext w:val="0"/>
        <w:keepLines w:val="0"/>
        <w:shd w:val="clear" w:color="auto" w:fill="auto"/>
        <w:bidi w:val="0"/>
        <w:jc w:val="left"/>
        <w:spacing w:before="0" w:after="0" w:line="288" w:lineRule="exact"/>
        <w:ind w:left="420" w:right="0" w:firstLine="0"/>
      </w:pPr>
      <w:r>
        <w:rPr>
          <w:lang w:val="pl-PL" w:eastAsia="pl-PL" w:bidi="pl-PL"/>
          <w:w w:val="100"/>
          <w:spacing w:val="0"/>
          <w:color w:val="000000"/>
          <w:position w:val="0"/>
        </w:rPr>
        <w:t xml:space="preserve">Koniczyna krwistoczerwona </w:t>
      </w:r>
      <w:r>
        <w:rPr>
          <w:lang w:val="fr-FR" w:eastAsia="fr-FR" w:bidi="fr-FR"/>
          <w:w w:val="100"/>
          <w:spacing w:val="0"/>
          <w:color w:val="000000"/>
          <w:position w:val="0"/>
        </w:rPr>
        <w:t xml:space="preserve">(Trifolium </w:t>
      </w:r>
      <w:r>
        <w:rPr>
          <w:lang w:val="pl-PL" w:eastAsia="pl-PL" w:bidi="pl-PL"/>
          <w:w w:val="100"/>
          <w:spacing w:val="0"/>
          <w:color w:val="000000"/>
          <w:position w:val="0"/>
        </w:rPr>
        <w:t xml:space="preserve">incarnatum, Papilionaceae) — czerwoni </w:t>
      </w:r>
      <w:r>
        <w:rPr>
          <w:lang w:val="fr-FR" w:eastAsia="fr-FR" w:bidi="fr-FR"/>
          <w:w w:val="100"/>
          <w:spacing w:val="0"/>
          <w:color w:val="000000"/>
          <w:position w:val="0"/>
        </w:rPr>
        <w:t xml:space="preserve">kléwer </w:t>
      </w:r>
      <w:r>
        <w:rPr>
          <w:lang w:val="pl-PL" w:eastAsia="pl-PL" w:bidi="pl-PL"/>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1020" w:right="0" w:hanging="600"/>
      </w:pPr>
      <w:r>
        <w:rPr>
          <w:lang w:val="pl-PL" w:eastAsia="pl-PL" w:bidi="pl-PL"/>
          <w:w w:val="100"/>
          <w:spacing w:val="0"/>
          <w:color w:val="000000"/>
          <w:position w:val="0"/>
        </w:rPr>
        <w:t xml:space="preserve">Koniczyna łąkowa </w:t>
      </w:r>
      <w:r>
        <w:rPr>
          <w:lang w:val="fr-FR" w:eastAsia="fr-FR" w:bidi="fr-FR"/>
          <w:w w:val="100"/>
          <w:spacing w:val="0"/>
          <w:color w:val="000000"/>
          <w:position w:val="0"/>
        </w:rPr>
        <w:t xml:space="preserve">(Trifolium </w:t>
      </w:r>
      <w:r>
        <w:rPr>
          <w:lang w:val="pl-PL" w:eastAsia="pl-PL" w:bidi="pl-PL"/>
          <w:w w:val="100"/>
          <w:spacing w:val="0"/>
          <w:color w:val="000000"/>
          <w:position w:val="0"/>
        </w:rPr>
        <w:t xml:space="preserve">pratense, Papilionaceae) — czerwoni </w:t>
      </w:r>
      <w:r>
        <w:rPr>
          <w:lang w:val="fr-FR" w:eastAsia="fr-FR" w:bidi="fr-FR"/>
          <w:w w:val="100"/>
          <w:spacing w:val="0"/>
          <w:color w:val="000000"/>
          <w:position w:val="0"/>
        </w:rPr>
        <w:t>klé</w:t>
        <w:t xml:space="preserve">wer </w:t>
      </w:r>
      <w:r>
        <w:rPr>
          <w:lang w:val="pl-PL" w:eastAsia="pl-PL" w:bidi="pl-PL"/>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Koniczyna polna </w:t>
      </w:r>
      <w:r>
        <w:rPr>
          <w:lang w:val="fr-FR" w:eastAsia="fr-FR" w:bidi="fr-FR"/>
          <w:w w:val="100"/>
          <w:spacing w:val="0"/>
          <w:color w:val="000000"/>
          <w:position w:val="0"/>
        </w:rPr>
        <w:t xml:space="preserve">(Trifolium </w:t>
      </w:r>
      <w:r>
        <w:rPr>
          <w:lang w:val="en-US" w:eastAsia="en-US" w:bidi="en-US"/>
          <w:w w:val="100"/>
          <w:spacing w:val="0"/>
          <w:color w:val="000000"/>
          <w:position w:val="0"/>
        </w:rPr>
        <w:t xml:space="preserve">arvense, </w:t>
      </w:r>
      <w:r>
        <w:rPr>
          <w:lang w:val="pl-PL" w:eastAsia="pl-PL" w:bidi="pl-PL"/>
          <w:w w:val="100"/>
          <w:spacing w:val="0"/>
          <w:color w:val="000000"/>
          <w:position w:val="0"/>
        </w:rPr>
        <w:t xml:space="preserve">Papilionaceae) — bjały </w:t>
      </w:r>
      <w:r>
        <w:rPr>
          <w:lang w:val="fr-FR" w:eastAsia="fr-FR" w:bidi="fr-FR"/>
          <w:w w:val="100"/>
          <w:spacing w:val="0"/>
          <w:color w:val="000000"/>
          <w:position w:val="0"/>
        </w:rPr>
        <w:t xml:space="preserve">kléwer </w:t>
      </w:r>
      <w:r>
        <w:rPr>
          <w:lang w:val="pl-PL" w:eastAsia="pl-PL" w:bidi="pl-PL"/>
          <w:w w:val="100"/>
          <w:spacing w:val="0"/>
          <w:color w:val="000000"/>
          <w:position w:val="0"/>
        </w:rPr>
        <w:t xml:space="preserve">C. P. Konwalia lanuszka </w:t>
      </w:r>
      <w:r>
        <w:rPr>
          <w:lang w:val="fr-FR" w:eastAsia="fr-FR" w:bidi="fr-FR"/>
          <w:w w:val="100"/>
          <w:spacing w:val="0"/>
          <w:color w:val="000000"/>
          <w:position w:val="0"/>
        </w:rPr>
        <w:t xml:space="preserve">(Convallaria </w:t>
      </w:r>
      <w:r>
        <w:rPr>
          <w:lang w:val="pl-PL" w:eastAsia="pl-PL" w:bidi="pl-PL"/>
          <w:w w:val="100"/>
          <w:spacing w:val="0"/>
          <w:color w:val="000000"/>
          <w:position w:val="0"/>
        </w:rPr>
        <w:t xml:space="preserve">majalis, Liliaceae) — konwalia D. P. Koper ogrodowy (Anethum </w:t>
      </w:r>
      <w:r>
        <w:rPr>
          <w:lang w:val="fr-FR" w:eastAsia="fr-FR" w:bidi="fr-FR"/>
          <w:w w:val="100"/>
          <w:spacing w:val="0"/>
          <w:color w:val="000000"/>
          <w:position w:val="0"/>
        </w:rPr>
        <w:t xml:space="preserve">graveolens, </w:t>
      </w:r>
      <w:r>
        <w:rPr>
          <w:lang w:val="pl-PL" w:eastAsia="pl-PL" w:bidi="pl-PL"/>
          <w:w w:val="100"/>
          <w:spacing w:val="0"/>
          <w:color w:val="000000"/>
          <w:position w:val="0"/>
        </w:rPr>
        <w:t xml:space="preserve">Umbelliferae) — dyl </w:t>
      </w:r>
      <w:r>
        <w:rPr>
          <w:rStyle w:val="CharStyle60"/>
          <w:b w:val="0"/>
          <w:bCs w:val="0"/>
        </w:rPr>
        <w:t xml:space="preserve">P. </w:t>
      </w:r>
      <w:r>
        <w:rPr>
          <w:lang w:val="pl-PL" w:eastAsia="pl-PL" w:bidi="pl-PL"/>
          <w:w w:val="100"/>
          <w:spacing w:val="0"/>
          <w:color w:val="000000"/>
          <w:position w:val="0"/>
        </w:rPr>
        <w:t xml:space="preserve">Krwawnik pospolity </w:t>
      </w:r>
      <w:r>
        <w:rPr>
          <w:lang w:val="en-US" w:eastAsia="en-US" w:bidi="en-US"/>
          <w:w w:val="100"/>
          <w:spacing w:val="0"/>
          <w:color w:val="000000"/>
          <w:position w:val="0"/>
        </w:rPr>
        <w:t xml:space="preserve">(Achillea millefolium, Compositae) </w:t>
      </w:r>
      <w:r>
        <w:rPr>
          <w:lang w:val="pl-PL" w:eastAsia="pl-PL" w:bidi="pl-PL"/>
          <w:w w:val="100"/>
          <w:spacing w:val="0"/>
          <w:color w:val="000000"/>
          <w:position w:val="0"/>
        </w:rPr>
        <w:t xml:space="preserve">— krwawnik P. Kukurydza zwyczajna </w:t>
      </w:r>
      <w:r>
        <w:rPr>
          <w:lang w:val="en-US" w:eastAsia="en-US" w:bidi="en-US"/>
          <w:w w:val="100"/>
          <w:spacing w:val="0"/>
          <w:color w:val="000000"/>
          <w:position w:val="0"/>
        </w:rPr>
        <w:t xml:space="preserve">(Zea Mays, </w:t>
      </w:r>
      <w:r>
        <w:rPr>
          <w:lang w:val="pl-PL" w:eastAsia="pl-PL" w:bidi="pl-PL"/>
          <w:w w:val="100"/>
          <w:spacing w:val="0"/>
          <w:color w:val="000000"/>
          <w:position w:val="0"/>
        </w:rPr>
        <w:t xml:space="preserve">Gramineae) — </w:t>
      </w:r>
      <w:r>
        <w:rPr>
          <w:lang w:val="fr-FR" w:eastAsia="fr-FR" w:bidi="fr-FR"/>
          <w:w w:val="100"/>
          <w:spacing w:val="0"/>
          <w:color w:val="000000"/>
          <w:position w:val="0"/>
        </w:rPr>
        <w:t>kuk</w:t>
      </w:r>
      <w:r>
        <w:rPr>
          <w:lang w:val="pl-PL" w:eastAsia="pl-PL" w:bidi="pl-PL"/>
          <w:w w:val="100"/>
          <w:spacing w:val="0"/>
          <w:color w:val="000000"/>
          <w:position w:val="0"/>
        </w:rPr>
        <w:t>ó</w:t>
      </w:r>
      <w:r>
        <w:rPr>
          <w:lang w:val="fr-FR" w:eastAsia="fr-FR" w:bidi="fr-FR"/>
          <w:w w:val="100"/>
          <w:spacing w:val="0"/>
          <w:color w:val="000000"/>
          <w:position w:val="0"/>
        </w:rPr>
        <w:t xml:space="preserve">ridza </w:t>
      </w:r>
      <w:r>
        <w:rPr>
          <w:lang w:val="pl-PL" w:eastAsia="pl-PL" w:bidi="pl-PL"/>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Len zwyczajny (Linum usitatissimum, Linaceae) — </w:t>
      </w:r>
      <w:r>
        <w:rPr>
          <w:lang w:val="fr-FR" w:eastAsia="fr-FR" w:bidi="fr-FR"/>
          <w:w w:val="100"/>
          <w:spacing w:val="0"/>
          <w:color w:val="000000"/>
          <w:position w:val="0"/>
        </w:rPr>
        <w:t>l</w:t>
      </w:r>
      <w:r>
        <w:rPr>
          <w:lang w:val="pl-PL" w:eastAsia="pl-PL" w:bidi="pl-PL"/>
          <w:w w:val="100"/>
          <w:spacing w:val="0"/>
          <w:color w:val="000000"/>
          <w:position w:val="0"/>
        </w:rPr>
        <w:t>ē</w:t>
      </w:r>
      <w:r>
        <w:rPr>
          <w:lang w:val="fr-FR" w:eastAsia="fr-FR" w:bidi="fr-FR"/>
          <w:w w:val="100"/>
          <w:spacing w:val="0"/>
          <w:color w:val="000000"/>
          <w:position w:val="0"/>
        </w:rPr>
        <w:t xml:space="preserve">n P. </w:t>
      </w:r>
      <w:r>
        <w:rPr>
          <w:lang w:val="pl-PL" w:eastAsia="pl-PL" w:bidi="pl-PL"/>
          <w:w w:val="100"/>
          <w:spacing w:val="0"/>
          <w:color w:val="000000"/>
          <w:position w:val="0"/>
        </w:rPr>
        <w:t>S.</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Leszczyna (Corylus </w:t>
      </w:r>
      <w:r>
        <w:rPr>
          <w:lang w:val="en-US" w:eastAsia="en-US" w:bidi="en-US"/>
          <w:w w:val="100"/>
          <w:spacing w:val="0"/>
          <w:color w:val="000000"/>
          <w:position w:val="0"/>
        </w:rPr>
        <w:t xml:space="preserve">avellana, </w:t>
      </w:r>
      <w:r>
        <w:rPr>
          <w:lang w:val="pl-PL" w:eastAsia="pl-PL" w:bidi="pl-PL"/>
          <w:w w:val="100"/>
          <w:spacing w:val="0"/>
          <w:color w:val="000000"/>
          <w:position w:val="0"/>
        </w:rPr>
        <w:t xml:space="preserve">Betulaceae) — </w:t>
      </w:r>
      <w:r>
        <w:rPr>
          <w:lang w:val="fr-FR" w:eastAsia="fr-FR" w:bidi="fr-FR"/>
          <w:w w:val="100"/>
          <w:spacing w:val="0"/>
          <w:color w:val="000000"/>
          <w:position w:val="0"/>
        </w:rPr>
        <w:t xml:space="preserve">leszczéna </w:t>
      </w:r>
      <w:r>
        <w:rPr>
          <w:lang w:val="pl-PL" w:eastAsia="pl-PL" w:bidi="pl-PL"/>
          <w:w w:val="100"/>
          <w:spacing w:val="0"/>
          <w:color w:val="000000"/>
          <w:position w:val="0"/>
        </w:rPr>
        <w:t>C. 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Lilak pospolity, bez pachnący (Syringa </w:t>
      </w:r>
      <w:r>
        <w:rPr>
          <w:lang w:val="en-US" w:eastAsia="en-US" w:bidi="en-US"/>
          <w:w w:val="100"/>
          <w:spacing w:val="0"/>
          <w:color w:val="000000"/>
          <w:position w:val="0"/>
        </w:rPr>
        <w:t xml:space="preserve">vulgaris, </w:t>
      </w:r>
      <w:r>
        <w:rPr>
          <w:lang w:val="pl-PL" w:eastAsia="pl-PL" w:bidi="pl-PL"/>
          <w:w w:val="100"/>
          <w:spacing w:val="0"/>
          <w:color w:val="000000"/>
          <w:position w:val="0"/>
        </w:rPr>
        <w:t xml:space="preserve">Oleaceae) — </w:t>
      </w:r>
      <w:r>
        <w:rPr>
          <w:lang w:val="cs-CZ" w:eastAsia="cs-CZ" w:bidi="cs-CZ"/>
          <w:w w:val="100"/>
          <w:spacing w:val="0"/>
          <w:color w:val="000000"/>
          <w:position w:val="0"/>
        </w:rPr>
        <w:t>b</w:t>
      </w:r>
      <w:r>
        <w:rPr>
          <w:lang w:val="pl-PL" w:eastAsia="pl-PL" w:bidi="pl-PL"/>
          <w:w w:val="100"/>
          <w:spacing w:val="0"/>
          <w:color w:val="000000"/>
          <w:position w:val="0"/>
        </w:rPr>
        <w:t>ē</w:t>
      </w:r>
      <w:r>
        <w:rPr>
          <w:lang w:val="cs-CZ" w:eastAsia="cs-CZ" w:bidi="cs-CZ"/>
          <w:w w:val="100"/>
          <w:spacing w:val="0"/>
          <w:color w:val="000000"/>
          <w:position w:val="0"/>
        </w:rPr>
        <w:t xml:space="preserve">z </w:t>
      </w:r>
      <w:r>
        <w:rPr>
          <w:lang w:val="pl-PL" w:eastAsia="pl-PL" w:bidi="pl-PL"/>
          <w:w w:val="100"/>
          <w:spacing w:val="0"/>
          <w:color w:val="000000"/>
          <w:position w:val="0"/>
        </w:rPr>
        <w:t>S.</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Lilia biała </w:t>
      </w:r>
      <w:r>
        <w:rPr>
          <w:lang w:val="cs-CZ" w:eastAsia="cs-CZ" w:bidi="cs-CZ"/>
          <w:w w:val="100"/>
          <w:spacing w:val="0"/>
          <w:color w:val="000000"/>
          <w:position w:val="0"/>
        </w:rPr>
        <w:t xml:space="preserve">(Lilium </w:t>
      </w:r>
      <w:r>
        <w:rPr>
          <w:lang w:val="pl-PL" w:eastAsia="pl-PL" w:bidi="pl-PL"/>
          <w:w w:val="100"/>
          <w:spacing w:val="0"/>
          <w:color w:val="000000"/>
          <w:position w:val="0"/>
        </w:rPr>
        <w:t xml:space="preserve">candidum, Liliaceae) — lilia </w:t>
      </w:r>
      <w:r>
        <w:rPr>
          <w:lang w:val="fr-FR" w:eastAsia="fr-FR" w:bidi="fr-FR"/>
          <w:w w:val="100"/>
          <w:spacing w:val="0"/>
          <w:color w:val="000000"/>
          <w:position w:val="0"/>
        </w:rPr>
        <w:t xml:space="preserve">C. </w:t>
      </w:r>
      <w:r>
        <w:rPr>
          <w:lang w:val="pl-PL" w:eastAsia="pl-PL" w:bidi="pl-PL"/>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Lipa drobnolistna (Tilia cordata, Tiliaceae) — </w:t>
      </w:r>
      <w:r>
        <w:rPr>
          <w:lang w:val="cs-CZ" w:eastAsia="cs-CZ" w:bidi="cs-CZ"/>
          <w:w w:val="100"/>
          <w:spacing w:val="0"/>
          <w:color w:val="000000"/>
          <w:position w:val="0"/>
        </w:rPr>
        <w:t xml:space="preserve">lepa </w:t>
      </w:r>
      <w:r>
        <w:rPr>
          <w:lang w:val="fr-FR" w:eastAsia="fr-FR" w:bidi="fr-FR"/>
          <w:w w:val="100"/>
          <w:spacing w:val="0"/>
          <w:color w:val="000000"/>
          <w:position w:val="0"/>
        </w:rPr>
        <w:t xml:space="preserve">C. </w:t>
      </w:r>
      <w:r>
        <w:rPr>
          <w:lang w:val="pl-PL" w:eastAsia="pl-PL" w:bidi="pl-PL"/>
          <w:w w:val="100"/>
          <w:spacing w:val="0"/>
          <w:color w:val="000000"/>
          <w:position w:val="0"/>
        </w:rPr>
        <w:t>D. P.</w:t>
      </w:r>
    </w:p>
    <w:p>
      <w:pPr>
        <w:pStyle w:val="Style11"/>
        <w:framePr w:w="8856" w:h="12482" w:hRule="exact" w:wrap="none" w:vAnchor="page" w:hAnchor="page" w:x="1285" w:y="1784"/>
        <w:widowControl w:val="0"/>
        <w:keepNext w:val="0"/>
        <w:keepLines w:val="0"/>
        <w:shd w:val="clear" w:color="auto" w:fill="auto"/>
        <w:bidi w:val="0"/>
        <w:jc w:val="left"/>
        <w:spacing w:before="0" w:after="0" w:line="260" w:lineRule="exact"/>
        <w:ind w:left="420" w:right="0" w:firstLine="0"/>
      </w:pPr>
      <w:r>
        <w:rPr>
          <w:lang w:val="pl-PL" w:eastAsia="pl-PL" w:bidi="pl-PL"/>
          <w:w w:val="100"/>
          <w:spacing w:val="0"/>
          <w:color w:val="000000"/>
          <w:position w:val="0"/>
        </w:rPr>
        <w:t xml:space="preserve">Lucerna siewna (Medicago </w:t>
      </w:r>
      <w:r>
        <w:rPr>
          <w:lang w:val="cs-CZ" w:eastAsia="cs-CZ" w:bidi="cs-CZ"/>
          <w:w w:val="100"/>
          <w:spacing w:val="0"/>
          <w:color w:val="000000"/>
          <w:position w:val="0"/>
        </w:rPr>
        <w:t xml:space="preserve">sativa, </w:t>
      </w:r>
      <w:r>
        <w:rPr>
          <w:lang w:val="pl-PL" w:eastAsia="pl-PL" w:bidi="pl-PL"/>
          <w:w w:val="100"/>
          <w:spacing w:val="0"/>
          <w:color w:val="000000"/>
          <w:position w:val="0"/>
        </w:rPr>
        <w:t xml:space="preserve">Papilionaceae) — </w:t>
      </w:r>
      <w:r>
        <w:rPr>
          <w:lang w:val="fr-FR" w:eastAsia="fr-FR" w:bidi="fr-FR"/>
          <w:w w:val="100"/>
          <w:spacing w:val="0"/>
          <w:color w:val="000000"/>
          <w:position w:val="0"/>
        </w:rPr>
        <w:t>l</w:t>
      </w:r>
      <w:r>
        <w:rPr>
          <w:lang w:val="pl-PL" w:eastAsia="pl-PL" w:bidi="pl-PL"/>
          <w:w w:val="100"/>
          <w:spacing w:val="0"/>
          <w:color w:val="000000"/>
          <w:position w:val="0"/>
        </w:rPr>
        <w:t>ó</w:t>
      </w:r>
      <w:r>
        <w:rPr>
          <w:lang w:val="fr-FR" w:eastAsia="fr-FR" w:bidi="fr-FR"/>
          <w:w w:val="100"/>
          <w:spacing w:val="0"/>
          <w:color w:val="000000"/>
          <w:position w:val="0"/>
        </w:rPr>
        <w:t xml:space="preserve">cerna </w:t>
      </w:r>
      <w:r>
        <w:rPr>
          <w:lang w:val="pl-PL" w:eastAsia="pl-PL" w:bidi="pl-PL"/>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Łubin wąskolistny (Lupinus angustifolius, Papilionaceae) — </w:t>
      </w:r>
      <w:r>
        <w:rPr>
          <w:lang w:val="fr-FR" w:eastAsia="fr-FR" w:bidi="fr-FR"/>
          <w:w w:val="100"/>
          <w:spacing w:val="0"/>
          <w:color w:val="000000"/>
          <w:position w:val="0"/>
        </w:rPr>
        <w:t>l</w:t>
      </w:r>
      <w:r>
        <w:rPr>
          <w:lang w:val="pl-PL" w:eastAsia="pl-PL" w:bidi="pl-PL"/>
          <w:w w:val="100"/>
          <w:spacing w:val="0"/>
          <w:color w:val="000000"/>
          <w:position w:val="0"/>
        </w:rPr>
        <w:t>ä</w:t>
      </w:r>
      <w:r>
        <w:rPr>
          <w:lang w:val="fr-FR" w:eastAsia="fr-FR" w:bidi="fr-FR"/>
          <w:w w:val="100"/>
          <w:spacing w:val="0"/>
          <w:color w:val="000000"/>
          <w:position w:val="0"/>
        </w:rPr>
        <w:t xml:space="preserve">pin C. </w:t>
      </w:r>
      <w:r>
        <w:rPr>
          <w:lang w:val="pl-PL" w:eastAsia="pl-PL" w:bidi="pl-PL"/>
          <w:w w:val="100"/>
          <w:spacing w:val="0"/>
          <w:color w:val="000000"/>
          <w:position w:val="0"/>
        </w:rPr>
        <w:t xml:space="preserve">P. Łubin żółty (Lupinus luteus, Papilionaceae) — </w:t>
      </w:r>
      <w:r>
        <w:rPr>
          <w:lang w:val="fr-FR" w:eastAsia="fr-FR" w:bidi="fr-FR"/>
          <w:w w:val="100"/>
          <w:spacing w:val="0"/>
          <w:color w:val="000000"/>
          <w:position w:val="0"/>
        </w:rPr>
        <w:t>l</w:t>
      </w:r>
      <w:r>
        <w:rPr>
          <w:lang w:val="pl-PL" w:eastAsia="pl-PL" w:bidi="pl-PL"/>
          <w:w w:val="100"/>
          <w:spacing w:val="0"/>
          <w:color w:val="000000"/>
          <w:position w:val="0"/>
        </w:rPr>
        <w:t>ä</w:t>
      </w:r>
      <w:r>
        <w:rPr>
          <w:lang w:val="fr-FR" w:eastAsia="fr-FR" w:bidi="fr-FR"/>
          <w:w w:val="100"/>
          <w:spacing w:val="0"/>
          <w:color w:val="000000"/>
          <w:position w:val="0"/>
        </w:rPr>
        <w:t xml:space="preserve">pin C. </w:t>
      </w:r>
      <w:r>
        <w:rPr>
          <w:lang w:val="pl-PL" w:eastAsia="pl-PL" w:bidi="pl-PL"/>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Macierzanka piaskowa </w:t>
      </w:r>
      <w:r>
        <w:rPr>
          <w:lang w:val="fr-FR" w:eastAsia="fr-FR" w:bidi="fr-FR"/>
          <w:w w:val="100"/>
          <w:spacing w:val="0"/>
          <w:color w:val="000000"/>
          <w:position w:val="0"/>
        </w:rPr>
        <w:t xml:space="preserve">(Thymus </w:t>
      </w:r>
      <w:r>
        <w:rPr>
          <w:lang w:val="pl-PL" w:eastAsia="pl-PL" w:bidi="pl-PL"/>
          <w:w w:val="100"/>
          <w:spacing w:val="0"/>
          <w:color w:val="000000"/>
          <w:position w:val="0"/>
        </w:rPr>
        <w:t xml:space="preserve">serpyllum, Labiatae) — </w:t>
      </w:r>
      <w:r>
        <w:rPr>
          <w:lang w:val="cs-CZ" w:eastAsia="cs-CZ" w:bidi="cs-CZ"/>
          <w:w w:val="100"/>
          <w:spacing w:val="0"/>
          <w:color w:val="000000"/>
          <w:position w:val="0"/>
        </w:rPr>
        <w:t xml:space="preserve">macerzánka </w:t>
      </w:r>
      <w:r>
        <w:rPr>
          <w:lang w:val="fr-FR" w:eastAsia="fr-FR" w:bidi="fr-FR"/>
          <w:w w:val="100"/>
          <w:spacing w:val="0"/>
          <w:color w:val="000000"/>
          <w:position w:val="0"/>
        </w:rPr>
        <w:t xml:space="preserve">P. </w:t>
      </w:r>
      <w:r>
        <w:rPr>
          <w:lang w:val="pl-PL" w:eastAsia="pl-PL" w:bidi="pl-PL"/>
          <w:w w:val="100"/>
          <w:spacing w:val="0"/>
          <w:color w:val="000000"/>
          <w:position w:val="0"/>
        </w:rPr>
        <w:t>S. Majeranek (Majorana hortensis, Labiatae) — majränk 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Mak lekarski </w:t>
      </w:r>
      <w:r>
        <w:rPr>
          <w:lang w:val="cs-CZ" w:eastAsia="cs-CZ" w:bidi="cs-CZ"/>
          <w:w w:val="100"/>
          <w:spacing w:val="0"/>
          <w:color w:val="000000"/>
          <w:position w:val="0"/>
        </w:rPr>
        <w:t xml:space="preserve">(Papaver </w:t>
      </w:r>
      <w:r>
        <w:rPr>
          <w:lang w:val="pl-PL" w:eastAsia="pl-PL" w:bidi="pl-PL"/>
          <w:w w:val="100"/>
          <w:spacing w:val="0"/>
          <w:color w:val="000000"/>
          <w:position w:val="0"/>
        </w:rPr>
        <w:t xml:space="preserve">somniferum, </w:t>
      </w:r>
      <w:r>
        <w:rPr>
          <w:lang w:val="fr-FR" w:eastAsia="fr-FR" w:bidi="fr-FR"/>
          <w:w w:val="100"/>
          <w:spacing w:val="0"/>
          <w:color w:val="000000"/>
          <w:position w:val="0"/>
        </w:rPr>
        <w:t xml:space="preserve">Papaveraceae) </w:t>
      </w:r>
      <w:r>
        <w:rPr>
          <w:lang w:val="pl-PL" w:eastAsia="pl-PL" w:bidi="pl-PL"/>
          <w:w w:val="100"/>
          <w:spacing w:val="0"/>
          <w:color w:val="000000"/>
          <w:position w:val="0"/>
        </w:rPr>
        <w:t xml:space="preserve">— mäk </w:t>
      </w:r>
      <w:r>
        <w:rPr>
          <w:lang w:val="fr-FR" w:eastAsia="fr-FR" w:bidi="fr-FR"/>
          <w:w w:val="100"/>
          <w:spacing w:val="0"/>
          <w:color w:val="000000"/>
          <w:position w:val="0"/>
        </w:rPr>
        <w:t xml:space="preserve">C. D. </w:t>
      </w:r>
      <w:r>
        <w:rPr>
          <w:lang w:val="pl-PL" w:eastAsia="pl-PL" w:bidi="pl-PL"/>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Mak polny </w:t>
      </w:r>
      <w:r>
        <w:rPr>
          <w:lang w:val="fr-FR" w:eastAsia="fr-FR" w:bidi="fr-FR"/>
          <w:w w:val="100"/>
          <w:spacing w:val="0"/>
          <w:color w:val="000000"/>
          <w:position w:val="0"/>
        </w:rPr>
        <w:t xml:space="preserve">(Papaver rhoeas, Papaveraceae) </w:t>
      </w:r>
      <w:r>
        <w:rPr>
          <w:lang w:val="pl-PL" w:eastAsia="pl-PL" w:bidi="pl-PL"/>
          <w:w w:val="100"/>
          <w:spacing w:val="0"/>
          <w:color w:val="000000"/>
          <w:position w:val="0"/>
        </w:rPr>
        <w:t xml:space="preserve">— </w:t>
      </w:r>
      <w:r>
        <w:rPr>
          <w:lang w:val="fr-FR" w:eastAsia="fr-FR" w:bidi="fr-FR"/>
          <w:w w:val="100"/>
          <w:spacing w:val="0"/>
          <w:color w:val="000000"/>
          <w:position w:val="0"/>
        </w:rPr>
        <w:t>dzeci m</w:t>
      </w:r>
      <w:r>
        <w:rPr>
          <w:lang w:val="pl-PL" w:eastAsia="pl-PL" w:bidi="pl-PL"/>
          <w:w w:val="100"/>
          <w:spacing w:val="0"/>
          <w:color w:val="000000"/>
          <w:position w:val="0"/>
        </w:rPr>
        <w:t>ā</w:t>
      </w:r>
      <w:r>
        <w:rPr>
          <w:lang w:val="fr-FR" w:eastAsia="fr-FR" w:bidi="fr-FR"/>
          <w:w w:val="100"/>
          <w:spacing w:val="0"/>
          <w:color w:val="000000"/>
          <w:position w:val="0"/>
        </w:rPr>
        <w:t xml:space="preserve">k </w:t>
      </w:r>
      <w:r>
        <w:rPr>
          <w:lang w:val="pl-PL" w:eastAsia="pl-PL" w:bidi="pl-PL"/>
          <w:w w:val="100"/>
          <w:spacing w:val="0"/>
          <w:color w:val="000000"/>
          <w:position w:val="0"/>
        </w:rPr>
        <w:t>Cz. 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Malina właściwa (Rubus Idaeus, Rosaceae) — malena, malene </w:t>
      </w:r>
      <w:r>
        <w:rPr>
          <w:lang w:val="fr-FR" w:eastAsia="fr-FR" w:bidi="fr-FR"/>
          <w:w w:val="100"/>
          <w:spacing w:val="0"/>
          <w:color w:val="000000"/>
          <w:position w:val="0"/>
        </w:rPr>
        <w:t xml:space="preserve">C. </w:t>
      </w:r>
      <w:r>
        <w:rPr>
          <w:lang w:val="pl-PL" w:eastAsia="pl-PL" w:bidi="pl-PL"/>
          <w:w w:val="100"/>
          <w:spacing w:val="0"/>
          <w:color w:val="000000"/>
          <w:position w:val="0"/>
        </w:rPr>
        <w:t xml:space="preserve">P. Marchew zwyczajna (Daucus Carota, Umbelliferae) — marchew </w:t>
      </w:r>
      <w:r>
        <w:rPr>
          <w:lang w:val="fr-FR" w:eastAsia="fr-FR" w:bidi="fr-FR"/>
          <w:w w:val="100"/>
          <w:spacing w:val="0"/>
          <w:color w:val="000000"/>
          <w:position w:val="0"/>
        </w:rPr>
        <w:t xml:space="preserve">C. </w:t>
      </w:r>
      <w:r>
        <w:rPr>
          <w:lang w:val="pl-PL" w:eastAsia="pl-PL" w:bidi="pl-PL"/>
          <w:w w:val="100"/>
          <w:spacing w:val="0"/>
          <w:color w:val="000000"/>
          <w:position w:val="0"/>
        </w:rPr>
        <w:t xml:space="preserve">P. Mietlica zbożowa (Agrostis spica </w:t>
      </w:r>
      <w:r>
        <w:rPr>
          <w:lang w:val="fr-FR" w:eastAsia="fr-FR" w:bidi="fr-FR"/>
          <w:w w:val="100"/>
          <w:spacing w:val="0"/>
          <w:color w:val="000000"/>
          <w:position w:val="0"/>
        </w:rPr>
        <w:t xml:space="preserve">venti, </w:t>
      </w:r>
      <w:r>
        <w:rPr>
          <w:lang w:val="pl-PL" w:eastAsia="pl-PL" w:bidi="pl-PL"/>
          <w:w w:val="100"/>
          <w:spacing w:val="0"/>
          <w:color w:val="000000"/>
          <w:position w:val="0"/>
        </w:rPr>
        <w:t>Gramineae) — imetleca 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Mięta pieprzowa </w:t>
      </w:r>
      <w:r>
        <w:rPr>
          <w:lang w:val="en-US" w:eastAsia="en-US" w:bidi="en-US"/>
          <w:w w:val="100"/>
          <w:spacing w:val="0"/>
          <w:color w:val="000000"/>
          <w:position w:val="0"/>
        </w:rPr>
        <w:t xml:space="preserve">(Mentha piperita, </w:t>
      </w:r>
      <w:r>
        <w:rPr>
          <w:lang w:val="pl-PL" w:eastAsia="pl-PL" w:bidi="pl-PL"/>
          <w:w w:val="100"/>
          <w:spacing w:val="0"/>
          <w:color w:val="000000"/>
          <w:position w:val="0"/>
        </w:rPr>
        <w:t xml:space="preserve">Labiatae) — matci zelii, mäta </w:t>
      </w:r>
      <w:r>
        <w:rPr>
          <w:lang w:val="fr-FR" w:eastAsia="fr-FR" w:bidi="fr-FR"/>
          <w:w w:val="100"/>
          <w:spacing w:val="0"/>
          <w:color w:val="000000"/>
          <w:position w:val="0"/>
        </w:rPr>
        <w:t xml:space="preserve">P. </w:t>
      </w:r>
      <w:r>
        <w:rPr>
          <w:lang w:val="pl-PL" w:eastAsia="pl-PL" w:bidi="pl-PL"/>
          <w:w w:val="100"/>
          <w:spacing w:val="0"/>
          <w:color w:val="000000"/>
          <w:position w:val="0"/>
        </w:rPr>
        <w:t>S. Mikołajek nadmorski (Eryngium maritimum, Umbelliferae) — m</w:t>
      </w:r>
      <w:r>
        <w:rPr>
          <w:lang w:val="pl-PL" w:eastAsia="pl-PL" w:bidi="pl-PL"/>
          <w:vertAlign w:val="subscript"/>
          <w:w w:val="100"/>
          <w:spacing w:val="0"/>
          <w:color w:val="000000"/>
          <w:position w:val="0"/>
        </w:rPr>
        <w:t>u</w:t>
      </w:r>
      <w:r>
        <w:rPr>
          <w:lang w:val="pl-PL" w:eastAsia="pl-PL" w:bidi="pl-PL"/>
          <w:w w:val="100"/>
          <w:spacing w:val="0"/>
          <w:color w:val="000000"/>
          <w:position w:val="0"/>
        </w:rPr>
        <w:t xml:space="preserve">erszci </w:t>
      </w:r>
      <w:r>
        <w:rPr>
          <w:lang w:val="cs-CZ" w:eastAsia="cs-CZ" w:bidi="cs-CZ"/>
          <w:w w:val="100"/>
          <w:spacing w:val="0"/>
          <w:color w:val="000000"/>
          <w:position w:val="0"/>
        </w:rPr>
        <w:t xml:space="preserve">uést </w:t>
      </w:r>
      <w:r>
        <w:rPr>
          <w:lang w:val="pl-PL" w:eastAsia="pl-PL" w:bidi="pl-PL"/>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Mirt </w:t>
      </w:r>
      <w:r>
        <w:rPr>
          <w:lang w:val="en-US" w:eastAsia="en-US" w:bidi="en-US"/>
          <w:w w:val="100"/>
          <w:spacing w:val="0"/>
          <w:color w:val="000000"/>
          <w:position w:val="0"/>
        </w:rPr>
        <w:t xml:space="preserve">(Myrtus communis, </w:t>
      </w:r>
      <w:r>
        <w:rPr>
          <w:lang w:val="pl-PL" w:eastAsia="pl-PL" w:bidi="pl-PL"/>
          <w:w w:val="100"/>
          <w:spacing w:val="0"/>
          <w:color w:val="000000"/>
          <w:position w:val="0"/>
        </w:rPr>
        <w:t>Myrtaceae) — merta 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Mniszek pospolity </w:t>
      </w:r>
      <w:r>
        <w:rPr>
          <w:lang w:val="en-US" w:eastAsia="en-US" w:bidi="en-US"/>
          <w:w w:val="100"/>
          <w:spacing w:val="0"/>
          <w:color w:val="000000"/>
          <w:position w:val="0"/>
        </w:rPr>
        <w:t xml:space="preserve">(Taraxacum officinale, </w:t>
      </w:r>
      <w:r>
        <w:rPr>
          <w:lang w:val="pl-PL" w:eastAsia="pl-PL" w:bidi="pl-PL"/>
          <w:w w:val="100"/>
          <w:spacing w:val="0"/>
          <w:color w:val="000000"/>
          <w:position w:val="0"/>
        </w:rPr>
        <w:t xml:space="preserve">Compositae) — </w:t>
      </w:r>
      <w:r>
        <w:rPr>
          <w:lang w:val="cs-CZ" w:eastAsia="cs-CZ" w:bidi="cs-CZ"/>
          <w:w w:val="100"/>
          <w:spacing w:val="0"/>
          <w:color w:val="000000"/>
          <w:position w:val="0"/>
        </w:rPr>
        <w:t xml:space="preserve">mlécz </w:t>
      </w:r>
      <w:r>
        <w:rPr>
          <w:lang w:val="pl-PL" w:eastAsia="pl-PL" w:bidi="pl-PL"/>
          <w:w w:val="100"/>
          <w:spacing w:val="0"/>
          <w:color w:val="000000"/>
          <w:position w:val="0"/>
        </w:rPr>
        <w:t xml:space="preserve">P. Moczarka kanadyjska (Elodea </w:t>
      </w:r>
      <w:r>
        <w:rPr>
          <w:lang w:val="en-US" w:eastAsia="en-US" w:bidi="en-US"/>
          <w:w w:val="100"/>
          <w:spacing w:val="0"/>
          <w:color w:val="000000"/>
          <w:position w:val="0"/>
        </w:rPr>
        <w:t xml:space="preserve">canadensis, </w:t>
      </w:r>
      <w:r>
        <w:rPr>
          <w:lang w:val="pl-PL" w:eastAsia="pl-PL" w:bidi="pl-PL"/>
          <w:w w:val="100"/>
          <w:spacing w:val="0"/>
          <w:color w:val="000000"/>
          <w:position w:val="0"/>
        </w:rPr>
        <w:t>Hydrocharitaceae) — merta je</w:t>
      </w:r>
      <w:r>
        <w:rPr>
          <w:lang w:val="fr-FR" w:eastAsia="fr-FR" w:bidi="fr-FR"/>
          <w:w w:val="100"/>
          <w:spacing w:val="0"/>
          <w:color w:val="000000"/>
          <w:position w:val="0"/>
        </w:rPr>
        <w:t xml:space="preserve">zorné, </w:t>
      </w:r>
      <w:r>
        <w:rPr>
          <w:lang w:val="pl-PL" w:eastAsia="pl-PL" w:bidi="pl-PL"/>
          <w:w w:val="100"/>
          <w:spacing w:val="0"/>
          <w:color w:val="000000"/>
          <w:position w:val="0"/>
        </w:rPr>
        <w:t xml:space="preserve">merte </w:t>
      </w:r>
      <w:r>
        <w:rPr>
          <w:lang w:val="fr-FR" w:eastAsia="fr-FR" w:bidi="fr-FR"/>
          <w:w w:val="100"/>
          <w:spacing w:val="0"/>
          <w:color w:val="000000"/>
          <w:position w:val="0"/>
        </w:rPr>
        <w:t xml:space="preserve">C. </w:t>
      </w:r>
      <w:r>
        <w:rPr>
          <w:lang w:val="pl-PL" w:eastAsia="pl-PL" w:bidi="pl-PL"/>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Modrzew europejski </w:t>
      </w:r>
      <w:r>
        <w:rPr>
          <w:lang w:val="cs-CZ" w:eastAsia="cs-CZ" w:bidi="cs-CZ"/>
          <w:w w:val="100"/>
          <w:spacing w:val="0"/>
          <w:color w:val="000000"/>
          <w:position w:val="0"/>
        </w:rPr>
        <w:t xml:space="preserve">(Larix </w:t>
      </w:r>
      <w:r>
        <w:rPr>
          <w:lang w:val="pl-PL" w:eastAsia="pl-PL" w:bidi="pl-PL"/>
          <w:w w:val="100"/>
          <w:spacing w:val="0"/>
          <w:color w:val="000000"/>
          <w:position w:val="0"/>
        </w:rPr>
        <w:t xml:space="preserve">europaea, Pinaceae) — </w:t>
      </w:r>
      <w:r>
        <w:rPr>
          <w:lang w:val="fr-FR" w:eastAsia="fr-FR" w:bidi="fr-FR"/>
          <w:w w:val="100"/>
          <w:spacing w:val="0"/>
          <w:color w:val="000000"/>
          <w:position w:val="0"/>
        </w:rPr>
        <w:t>l</w:t>
      </w:r>
      <w:r>
        <w:rPr>
          <w:lang w:val="pl-PL" w:eastAsia="pl-PL" w:bidi="pl-PL"/>
          <w:w w:val="100"/>
          <w:spacing w:val="0"/>
          <w:color w:val="000000"/>
          <w:position w:val="0"/>
        </w:rPr>
        <w:t>ä</w:t>
      </w:r>
      <w:r>
        <w:rPr>
          <w:lang w:val="fr-FR" w:eastAsia="fr-FR" w:bidi="fr-FR"/>
          <w:w w:val="100"/>
          <w:spacing w:val="0"/>
          <w:color w:val="000000"/>
          <w:position w:val="0"/>
        </w:rPr>
        <w:t xml:space="preserve">rcha, </w:t>
      </w:r>
      <w:r>
        <w:rPr>
          <w:lang w:val="pl-PL" w:eastAsia="pl-PL" w:bidi="pl-PL"/>
          <w:w w:val="100"/>
          <w:spacing w:val="0"/>
          <w:color w:val="000000"/>
          <w:position w:val="0"/>
        </w:rPr>
        <w:t xml:space="preserve">lerche P. Morszczyn pęcherzykowaty </w:t>
      </w:r>
      <w:r>
        <w:rPr>
          <w:lang w:val="fr-FR" w:eastAsia="fr-FR" w:bidi="fr-FR"/>
          <w:w w:val="100"/>
          <w:spacing w:val="0"/>
          <w:color w:val="000000"/>
          <w:position w:val="0"/>
        </w:rPr>
        <w:t xml:space="preserve">(Fucus vesiculosus, Fucaceae) </w:t>
      </w:r>
      <w:r>
        <w:rPr>
          <w:lang w:val="pl-PL" w:eastAsia="pl-PL" w:bidi="pl-PL"/>
          <w:w w:val="100"/>
          <w:spacing w:val="0"/>
          <w:color w:val="000000"/>
          <w:position w:val="0"/>
        </w:rPr>
        <w:t xml:space="preserve">— </w:t>
      </w:r>
      <w:r>
        <w:rPr>
          <w:lang w:val="fr-FR" w:eastAsia="fr-FR" w:bidi="fr-FR"/>
          <w:w w:val="100"/>
          <w:spacing w:val="0"/>
          <w:color w:val="000000"/>
          <w:position w:val="0"/>
        </w:rPr>
        <w:t>grajn</w:t>
      </w:r>
      <w:r>
        <w:rPr>
          <w:lang w:val="pl-PL" w:eastAsia="pl-PL" w:bidi="pl-PL"/>
          <w:w w:val="100"/>
          <w:spacing w:val="0"/>
          <w:color w:val="000000"/>
          <w:position w:val="0"/>
        </w:rPr>
        <w:t>ó</w:t>
      </w:r>
      <w:r>
        <w:rPr>
          <w:lang w:val="fr-FR" w:eastAsia="fr-FR" w:bidi="fr-FR"/>
          <w:w w:val="100"/>
          <w:spacing w:val="0"/>
          <w:color w:val="000000"/>
          <w:position w:val="0"/>
        </w:rPr>
        <w:t>tk</w:t>
      </w:r>
      <w:r>
        <w:rPr>
          <w:lang w:val="pl-PL" w:eastAsia="pl-PL" w:bidi="pl-PL"/>
          <w:w w:val="100"/>
          <w:spacing w:val="0"/>
          <w:color w:val="000000"/>
          <w:position w:val="0"/>
        </w:rPr>
        <w:t>ä</w:t>
      </w:r>
      <w:r>
        <w:rPr>
          <w:lang w:val="fr-FR" w:eastAsia="fr-FR" w:bidi="fr-FR"/>
          <w:w w:val="100"/>
          <w:spacing w:val="0"/>
          <w:color w:val="000000"/>
          <w:position w:val="0"/>
        </w:rPr>
        <w:t xml:space="preserve"> grajn</w:t>
      </w:r>
      <w:r>
        <w:rPr>
          <w:lang w:val="pl-PL" w:eastAsia="pl-PL" w:bidi="pl-PL"/>
          <w:w w:val="100"/>
          <w:spacing w:val="0"/>
          <w:color w:val="000000"/>
          <w:position w:val="0"/>
        </w:rPr>
        <w:t>ó</w:t>
      </w:r>
      <w:r>
        <w:rPr>
          <w:lang w:val="fr-FR" w:eastAsia="fr-FR" w:bidi="fr-FR"/>
          <w:w w:val="100"/>
          <w:spacing w:val="0"/>
          <w:color w:val="000000"/>
          <w:position w:val="0"/>
        </w:rPr>
        <w:t>tczi D. 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Morwa biała (Morus alba, </w:t>
      </w:r>
      <w:r>
        <w:rPr>
          <w:lang w:val="fr-FR" w:eastAsia="fr-FR" w:bidi="fr-FR"/>
          <w:w w:val="100"/>
          <w:spacing w:val="0"/>
          <w:color w:val="000000"/>
          <w:position w:val="0"/>
        </w:rPr>
        <w:t xml:space="preserve">Moraceae) </w:t>
      </w:r>
      <w:r>
        <w:rPr>
          <w:lang w:val="pl-PL" w:eastAsia="pl-PL" w:bidi="pl-PL"/>
          <w:w w:val="100"/>
          <w:spacing w:val="0"/>
          <w:color w:val="000000"/>
          <w:position w:val="0"/>
        </w:rPr>
        <w:t xml:space="preserve">— morwa. </w:t>
      </w:r>
      <w:r>
        <w:rPr>
          <w:lang w:val="fr-FR" w:eastAsia="fr-FR" w:bidi="fr-FR"/>
          <w:w w:val="100"/>
          <w:spacing w:val="0"/>
          <w:color w:val="000000"/>
          <w:position w:val="0"/>
        </w:rPr>
        <w:t>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1020" w:right="0" w:hanging="600"/>
      </w:pPr>
      <w:r>
        <w:rPr>
          <w:lang w:val="pl-PL" w:eastAsia="pl-PL" w:bidi="pl-PL"/>
          <w:w w:val="100"/>
          <w:spacing w:val="0"/>
          <w:color w:val="000000"/>
          <w:position w:val="0"/>
        </w:rPr>
        <w:t>Nasturcja większa (Tropaeolum majus, Tropaeolaceae) — panna bezpłot 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1020" w:right="0" w:hanging="600"/>
      </w:pPr>
      <w:r>
        <w:rPr>
          <w:lang w:val="pl-PL" w:eastAsia="pl-PL" w:bidi="pl-PL"/>
          <w:w w:val="100"/>
          <w:spacing w:val="0"/>
          <w:color w:val="000000"/>
          <w:position w:val="0"/>
        </w:rPr>
        <w:t xml:space="preserve">Niezapominajka błotna </w:t>
      </w:r>
      <w:r>
        <w:rPr>
          <w:lang w:val="fr-FR" w:eastAsia="fr-FR" w:bidi="fr-FR"/>
          <w:w w:val="100"/>
          <w:spacing w:val="0"/>
          <w:color w:val="000000"/>
          <w:position w:val="0"/>
        </w:rPr>
        <w:t xml:space="preserve">(Myosotis </w:t>
      </w:r>
      <w:r>
        <w:rPr>
          <w:lang w:val="pl-PL" w:eastAsia="pl-PL" w:bidi="pl-PL"/>
          <w:w w:val="100"/>
          <w:spacing w:val="0"/>
          <w:color w:val="000000"/>
          <w:position w:val="0"/>
        </w:rPr>
        <w:t>palustris, Boraginaceae) — m</w:t>
      </w:r>
      <w:r>
        <w:rPr>
          <w:lang w:val="pl-PL" w:eastAsia="pl-PL" w:bidi="pl-PL"/>
          <w:vertAlign w:val="superscript"/>
          <w:w w:val="100"/>
          <w:spacing w:val="0"/>
          <w:color w:val="000000"/>
          <w:position w:val="0"/>
        </w:rPr>
        <w:t>u</w:t>
      </w:r>
      <w:r>
        <w:rPr>
          <w:lang w:val="pl-PL" w:eastAsia="pl-PL" w:bidi="pl-PL"/>
          <w:w w:val="100"/>
          <w:spacing w:val="0"/>
          <w:color w:val="000000"/>
          <w:position w:val="0"/>
        </w:rPr>
        <w:t>ödry kwjat P.</w:t>
      </w:r>
    </w:p>
    <w:p>
      <w:pPr>
        <w:pStyle w:val="Style11"/>
        <w:framePr w:w="8856" w:h="12482" w:hRule="exact" w:wrap="none" w:vAnchor="page" w:hAnchor="page" w:x="1285" w:y="1784"/>
        <w:widowControl w:val="0"/>
        <w:keepNext w:val="0"/>
        <w:keepLines w:val="0"/>
        <w:shd w:val="clear" w:color="auto" w:fill="auto"/>
        <w:bidi w:val="0"/>
        <w:jc w:val="left"/>
        <w:spacing w:before="0" w:after="0" w:line="300" w:lineRule="exact"/>
        <w:ind w:left="420" w:right="0" w:firstLine="0"/>
      </w:pPr>
      <w:r>
        <w:rPr>
          <w:lang w:val="pl-PL" w:eastAsia="pl-PL" w:bidi="pl-PL"/>
          <w:w w:val="100"/>
          <w:spacing w:val="0"/>
          <w:color w:val="000000"/>
          <w:position w:val="0"/>
        </w:rPr>
        <w:t xml:space="preserve">Ogórek siewny (Cucumis </w:t>
      </w:r>
      <w:r>
        <w:rPr>
          <w:lang w:val="fr-FR" w:eastAsia="fr-FR" w:bidi="fr-FR"/>
          <w:w w:val="100"/>
          <w:spacing w:val="0"/>
          <w:color w:val="000000"/>
          <w:position w:val="0"/>
        </w:rPr>
        <w:t xml:space="preserve">sativus, </w:t>
      </w:r>
      <w:r>
        <w:rPr>
          <w:lang w:val="pl-PL" w:eastAsia="pl-PL" w:bidi="pl-PL"/>
          <w:w w:val="100"/>
          <w:spacing w:val="0"/>
          <w:color w:val="000000"/>
          <w:position w:val="0"/>
        </w:rPr>
        <w:t xml:space="preserve">Cucurbitaceae) — </w:t>
      </w:r>
      <w:r>
        <w:rPr>
          <w:lang w:val="fr-FR" w:eastAsia="fr-FR" w:bidi="fr-FR"/>
          <w:w w:val="100"/>
          <w:spacing w:val="0"/>
          <w:color w:val="000000"/>
          <w:position w:val="0"/>
        </w:rPr>
        <w:t>g</w:t>
      </w:r>
      <w:r>
        <w:rPr>
          <w:lang w:val="pl-PL" w:eastAsia="pl-PL" w:bidi="pl-PL"/>
          <w:w w:val="100"/>
          <w:spacing w:val="0"/>
          <w:color w:val="000000"/>
          <w:position w:val="0"/>
        </w:rPr>
        <w:t>ó</w:t>
      </w:r>
      <w:r>
        <w:rPr>
          <w:lang w:val="fr-FR" w:eastAsia="fr-FR" w:bidi="fr-FR"/>
          <w:w w:val="100"/>
          <w:spacing w:val="0"/>
          <w:color w:val="000000"/>
          <w:position w:val="0"/>
        </w:rPr>
        <w:t>rk’</w:t>
      </w:r>
      <w:r>
        <w:rPr>
          <w:lang w:val="pl-PL" w:eastAsia="pl-PL" w:bidi="pl-PL"/>
          <w:w w:val="100"/>
          <w:spacing w:val="0"/>
          <w:color w:val="000000"/>
          <w:position w:val="0"/>
        </w:rPr>
        <w:t>ä</w:t>
      </w:r>
      <w:r>
        <w:rPr>
          <w:lang w:val="fr-FR" w:eastAsia="fr-FR" w:bidi="fr-FR"/>
          <w:w w:val="100"/>
          <w:spacing w:val="0"/>
          <w:color w:val="000000"/>
          <w:position w:val="0"/>
        </w:rPr>
        <w:t xml:space="preserve">, </w:t>
      </w:r>
      <w:r>
        <w:rPr>
          <w:lang w:val="pl-PL" w:eastAsia="pl-PL" w:bidi="pl-PL"/>
          <w:w w:val="100"/>
          <w:spacing w:val="0"/>
          <w:color w:val="000000"/>
          <w:position w:val="0"/>
        </w:rPr>
        <w:t xml:space="preserve">górci </w:t>
      </w:r>
      <w:r>
        <w:rPr>
          <w:lang w:val="fr-FR" w:eastAsia="fr-FR" w:bidi="fr-FR"/>
          <w:w w:val="100"/>
          <w:spacing w:val="0"/>
          <w:color w:val="000000"/>
          <w:position w:val="0"/>
        </w:rPr>
        <w:t xml:space="preserve">C. D. </w:t>
      </w:r>
      <w:r>
        <w:rPr>
          <w:lang w:val="pl-PL" w:eastAsia="pl-PL" w:bidi="pl-PL"/>
          <w:w w:val="100"/>
          <w:spacing w:val="0"/>
          <w:color w:val="000000"/>
          <w:position w:val="0"/>
        </w:rPr>
        <w:t>P. Olsza (Alnus sp., Betulaceae) — uólszka, uólszci 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91" w:y="121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33" w:y="119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871" w:y="11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33</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Orzech włoski (Juglans </w:t>
      </w:r>
      <w:r>
        <w:rPr>
          <w:lang w:val="en-US" w:eastAsia="en-US" w:bidi="en-US"/>
          <w:w w:val="100"/>
          <w:spacing w:val="0"/>
          <w:color w:val="000000"/>
          <w:position w:val="0"/>
        </w:rPr>
        <w:t xml:space="preserve">regia, </w:t>
      </w:r>
      <w:r>
        <w:rPr>
          <w:lang w:val="pl-PL" w:eastAsia="pl-PL" w:bidi="pl-PL"/>
          <w:w w:val="100"/>
          <w:spacing w:val="0"/>
          <w:color w:val="000000"/>
          <w:position w:val="0"/>
        </w:rPr>
        <w:t>Juglandaceae) — uerzech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Osika (Populus tremula, Salicaceae) — ueska, ueści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Ostrożeń polny (Cirsium </w:t>
      </w:r>
      <w:r>
        <w:rPr>
          <w:lang w:val="en-US" w:eastAsia="en-US" w:bidi="en-US"/>
          <w:w w:val="100"/>
          <w:spacing w:val="0"/>
          <w:color w:val="000000"/>
          <w:position w:val="0"/>
        </w:rPr>
        <w:t xml:space="preserve">arvense, </w:t>
      </w:r>
      <w:r>
        <w:rPr>
          <w:lang w:val="pl-PL" w:eastAsia="pl-PL" w:bidi="pl-PL"/>
          <w:w w:val="100"/>
          <w:spacing w:val="0"/>
          <w:color w:val="000000"/>
          <w:position w:val="0"/>
        </w:rPr>
        <w:t>Compositae) — uest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Owies zwyczajny </w:t>
      </w:r>
      <w:r>
        <w:rPr>
          <w:lang w:val="en-US" w:eastAsia="en-US" w:bidi="en-US"/>
          <w:w w:val="100"/>
          <w:spacing w:val="0"/>
          <w:color w:val="000000"/>
          <w:position w:val="0"/>
        </w:rPr>
        <w:t xml:space="preserve">(Avena sativa, Gramineae) </w:t>
      </w:r>
      <w:r>
        <w:rPr>
          <w:lang w:val="pl-PL" w:eastAsia="pl-PL" w:bidi="pl-PL"/>
          <w:w w:val="100"/>
          <w:spacing w:val="0"/>
          <w:color w:val="000000"/>
          <w:position w:val="0"/>
        </w:rPr>
        <w:t xml:space="preserve">— uóws </w:t>
      </w:r>
      <w:r>
        <w:rPr>
          <w:lang w:val="ru-RU" w:eastAsia="ru-RU" w:bidi="ru-RU"/>
          <w:w w:val="100"/>
          <w:spacing w:val="0"/>
          <w:color w:val="000000"/>
          <w:position w:val="0"/>
        </w:rPr>
        <w:t xml:space="preserve">С. </w:t>
      </w:r>
      <w:r>
        <w:rPr>
          <w:lang w:val="fr-FR" w:eastAsia="fr-FR" w:bidi="fr-FR"/>
          <w:w w:val="100"/>
          <w:spacing w:val="0"/>
          <w:color w:val="000000"/>
          <w:position w:val="0"/>
        </w:rPr>
        <w:t>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Pałka szerokolistna </w:t>
      </w:r>
      <w:r>
        <w:rPr>
          <w:lang w:val="fr-FR" w:eastAsia="fr-FR" w:bidi="fr-FR"/>
          <w:w w:val="100"/>
          <w:spacing w:val="0"/>
          <w:color w:val="000000"/>
          <w:position w:val="0"/>
        </w:rPr>
        <w:t xml:space="preserve">(Typha </w:t>
      </w:r>
      <w:r>
        <w:rPr>
          <w:lang w:val="pl-PL" w:eastAsia="pl-PL" w:bidi="pl-PL"/>
          <w:w w:val="100"/>
          <w:spacing w:val="0"/>
          <w:color w:val="000000"/>
          <w:position w:val="0"/>
        </w:rPr>
        <w:t xml:space="preserve">latifolia, </w:t>
      </w:r>
      <w:r>
        <w:rPr>
          <w:lang w:val="fr-FR" w:eastAsia="fr-FR" w:bidi="fr-FR"/>
          <w:w w:val="100"/>
          <w:spacing w:val="0"/>
          <w:color w:val="000000"/>
          <w:position w:val="0"/>
        </w:rPr>
        <w:t xml:space="preserve">Typhaceae) </w:t>
      </w:r>
      <w:r>
        <w:rPr>
          <w:lang w:val="pl-PL" w:eastAsia="pl-PL" w:bidi="pl-PL"/>
          <w:w w:val="100"/>
          <w:spacing w:val="0"/>
          <w:color w:val="000000"/>
          <w:position w:val="0"/>
        </w:rPr>
        <w:t xml:space="preserve">— pójci </w:t>
      </w:r>
      <w:r>
        <w:rPr>
          <w:lang w:val="fr-FR" w:eastAsia="fr-FR" w:bidi="fr-FR"/>
          <w:w w:val="100"/>
          <w:spacing w:val="0"/>
          <w:color w:val="000000"/>
          <w:position w:val="0"/>
        </w:rPr>
        <w:t>S.</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Perz (Agropyrum repens, Gramineae) — ueszonc </w:t>
      </w:r>
      <w:r>
        <w:rPr>
          <w:lang w:val="ru-RU" w:eastAsia="ru-RU" w:bidi="ru-RU"/>
          <w:w w:val="100"/>
          <w:spacing w:val="0"/>
          <w:color w:val="000000"/>
          <w:position w:val="0"/>
        </w:rPr>
        <w:t xml:space="preserve">С. </w:t>
      </w:r>
      <w:r>
        <w:rPr>
          <w:lang w:val="pl-PL" w:eastAsia="pl-PL" w:bidi="pl-PL"/>
          <w:w w:val="100"/>
          <w:spacing w:val="0"/>
          <w:color w:val="000000"/>
          <w:position w:val="0"/>
        </w:rPr>
        <w:t>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680" w:right="0" w:hanging="680"/>
      </w:pPr>
      <w:r>
        <w:rPr>
          <w:lang w:val="pl-PL" w:eastAsia="pl-PL" w:bidi="pl-PL"/>
          <w:w w:val="100"/>
          <w:spacing w:val="0"/>
          <w:color w:val="000000"/>
          <w:position w:val="0"/>
        </w:rPr>
        <w:t xml:space="preserve">Piaskownica zwyczajna. (Ammophila arenaria, Gramineae) — charszt D. </w:t>
      </w:r>
      <w:r>
        <w:rPr>
          <w:lang w:val="fr-FR" w:eastAsia="fr-FR" w:bidi="fr-FR"/>
          <w:w w:val="100"/>
          <w:spacing w:val="0"/>
          <w:color w:val="000000"/>
          <w:position w:val="0"/>
        </w:rPr>
        <w:t xml:space="preserve">P. </w:t>
      </w:r>
      <w:r>
        <w:rPr>
          <w:lang w:val="pl-PL" w:eastAsia="pl-PL" w:bidi="pl-PL"/>
          <w:w w:val="100"/>
          <w:spacing w:val="0"/>
          <w:color w:val="000000"/>
          <w:position w:val="0"/>
        </w:rPr>
        <w:t>R.</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Pierwiosnka lekarska </w:t>
      </w:r>
      <w:r>
        <w:rPr>
          <w:lang w:val="en-US" w:eastAsia="en-US" w:bidi="en-US"/>
          <w:w w:val="100"/>
          <w:spacing w:val="0"/>
          <w:color w:val="000000"/>
          <w:position w:val="0"/>
        </w:rPr>
        <w:t xml:space="preserve">(Primula officinalis, Primulaceae) </w:t>
      </w:r>
      <w:r>
        <w:rPr>
          <w:lang w:val="pl-PL" w:eastAsia="pl-PL" w:bidi="pl-PL"/>
          <w:w w:val="100"/>
          <w:spacing w:val="0"/>
          <w:color w:val="000000"/>
          <w:position w:val="0"/>
        </w:rPr>
        <w:t xml:space="preserve">— </w:t>
      </w:r>
      <w:r>
        <w:rPr>
          <w:lang w:val="en-US" w:eastAsia="en-US" w:bidi="en-US"/>
          <w:w w:val="100"/>
          <w:spacing w:val="0"/>
          <w:color w:val="000000"/>
          <w:position w:val="0"/>
        </w:rPr>
        <w:t>r</w:t>
      </w:r>
      <w:r>
        <w:rPr>
          <w:lang w:val="pl-PL" w:eastAsia="pl-PL" w:bidi="pl-PL"/>
          <w:w w:val="100"/>
          <w:spacing w:val="0"/>
          <w:color w:val="000000"/>
          <w:position w:val="0"/>
        </w:rPr>
        <w:t>ų</w:t>
      </w:r>
      <w:r>
        <w:rPr>
          <w:lang w:val="en-US" w:eastAsia="en-US" w:bidi="en-US"/>
          <w:w w:val="100"/>
          <w:spacing w:val="0"/>
          <w:color w:val="000000"/>
          <w:position w:val="0"/>
        </w:rPr>
        <w:t xml:space="preserve">kawice </w:t>
      </w:r>
      <w:r>
        <w:rPr>
          <w:lang w:val="ru-RU" w:eastAsia="ru-RU" w:bidi="ru-RU"/>
          <w:w w:val="100"/>
          <w:spacing w:val="0"/>
          <w:color w:val="000000"/>
          <w:position w:val="0"/>
        </w:rPr>
        <w:t xml:space="preserve">С. </w:t>
      </w:r>
      <w:r>
        <w:rPr>
          <w:lang w:val="pl-PL" w:eastAsia="pl-PL" w:bidi="pl-PL"/>
          <w:w w:val="100"/>
          <w:spacing w:val="0"/>
          <w:color w:val="000000"/>
          <w:position w:val="0"/>
        </w:rPr>
        <w:t xml:space="preserve">Pietruszka zwyczajna (Petroselinum </w:t>
      </w:r>
      <w:r>
        <w:rPr>
          <w:lang w:val="en-US" w:eastAsia="en-US" w:bidi="en-US"/>
          <w:w w:val="100"/>
          <w:spacing w:val="0"/>
          <w:color w:val="000000"/>
          <w:position w:val="0"/>
        </w:rPr>
        <w:t xml:space="preserve">sativum, </w:t>
      </w:r>
      <w:r>
        <w:rPr>
          <w:lang w:val="pl-PL" w:eastAsia="pl-PL" w:bidi="pl-PL"/>
          <w:w w:val="100"/>
          <w:spacing w:val="0"/>
          <w:color w:val="000000"/>
          <w:position w:val="0"/>
        </w:rPr>
        <w:t>Umbelliferae) — pietresz</w:t>
      </w:r>
      <w:r>
        <w:rPr>
          <w:lang w:val="fr-FR" w:eastAsia="fr-FR" w:bidi="fr-FR"/>
          <w:w w:val="100"/>
          <w:spacing w:val="0"/>
          <w:color w:val="000000"/>
          <w:position w:val="0"/>
        </w:rPr>
        <w:t>k</w:t>
      </w:r>
      <w:r>
        <w:rPr>
          <w:lang w:val="pl-PL" w:eastAsia="pl-PL" w:bidi="pl-PL"/>
          <w:w w:val="100"/>
          <w:spacing w:val="0"/>
          <w:color w:val="000000"/>
          <w:position w:val="0"/>
        </w:rPr>
        <w:t>ä</w:t>
      </w:r>
      <w:r>
        <w:rPr>
          <w:lang w:val="fr-FR" w:eastAsia="fr-FR" w:bidi="fr-FR"/>
          <w:w w:val="100"/>
          <w:spacing w:val="0"/>
          <w:color w:val="000000"/>
          <w:position w:val="0"/>
        </w:rPr>
        <w:t xml:space="preserve"> </w:t>
      </w:r>
      <w:r>
        <w:rPr>
          <w:lang w:val="pl-PL" w:eastAsia="pl-PL" w:bidi="pl-PL"/>
          <w:w w:val="100"/>
          <w:spacing w:val="0"/>
          <w:color w:val="000000"/>
          <w:position w:val="0"/>
        </w:rPr>
        <w:t>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Piołun </w:t>
      </w:r>
      <w:r>
        <w:rPr>
          <w:lang w:val="en-US" w:eastAsia="en-US" w:bidi="en-US"/>
          <w:w w:val="100"/>
          <w:spacing w:val="0"/>
          <w:color w:val="000000"/>
          <w:position w:val="0"/>
        </w:rPr>
        <w:t xml:space="preserve">(Artemisia absinthium, </w:t>
      </w:r>
      <w:r>
        <w:rPr>
          <w:lang w:val="pl-PL" w:eastAsia="pl-PL" w:bidi="pl-PL"/>
          <w:w w:val="100"/>
          <w:spacing w:val="0"/>
          <w:color w:val="000000"/>
          <w:position w:val="0"/>
        </w:rPr>
        <w:t>Compositae) — pjółuń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Pokrzywa zwyczajna (Urtica dioica, Urticaceae) — puekrzewa P. Pokrzywa żegawka (Urtica urens, Urticaceae) — żgöwka, żgöwci P. Pomidor (Solanum lycopersicum, Solanaceae) — pomidora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680" w:right="0" w:hanging="680"/>
      </w:pPr>
      <w:r>
        <w:rPr>
          <w:lang w:val="pl-PL" w:eastAsia="pl-PL" w:bidi="pl-PL"/>
          <w:w w:val="100"/>
          <w:spacing w:val="0"/>
          <w:color w:val="000000"/>
          <w:position w:val="0"/>
        </w:rPr>
        <w:t xml:space="preserve">Porzeczka czerwona (Ribes rubrum, </w:t>
      </w:r>
      <w:r>
        <w:rPr>
          <w:lang w:val="en-US" w:eastAsia="en-US" w:bidi="en-US"/>
          <w:w w:val="100"/>
          <w:spacing w:val="0"/>
          <w:color w:val="000000"/>
          <w:position w:val="0"/>
        </w:rPr>
        <w:t xml:space="preserve">Saxifragaceae) </w:t>
      </w:r>
      <w:r>
        <w:rPr>
          <w:lang w:val="pl-PL" w:eastAsia="pl-PL" w:bidi="pl-PL"/>
          <w:w w:val="100"/>
          <w:spacing w:val="0"/>
          <w:color w:val="000000"/>
          <w:position w:val="0"/>
        </w:rPr>
        <w:t xml:space="preserve">— </w:t>
      </w:r>
      <w:r>
        <w:rPr>
          <w:lang w:val="cs-CZ" w:eastAsia="cs-CZ" w:bidi="cs-CZ"/>
          <w:w w:val="100"/>
          <w:spacing w:val="0"/>
          <w:color w:val="000000"/>
          <w:position w:val="0"/>
        </w:rPr>
        <w:t>swjatojánk</w:t>
      </w:r>
      <w:r>
        <w:rPr>
          <w:lang w:val="pl-PL" w:eastAsia="pl-PL" w:bidi="pl-PL"/>
          <w:w w:val="100"/>
          <w:spacing w:val="0"/>
          <w:color w:val="000000"/>
          <w:position w:val="0"/>
        </w:rPr>
        <w:t>ä</w:t>
      </w:r>
      <w:r>
        <w:rPr>
          <w:lang w:val="cs-CZ" w:eastAsia="cs-CZ" w:bidi="cs-CZ"/>
          <w:w w:val="100"/>
          <w:spacing w:val="0"/>
          <w:color w:val="000000"/>
          <w:position w:val="0"/>
        </w:rPr>
        <w:t xml:space="preserve">, </w:t>
      </w:r>
      <w:r>
        <w:rPr>
          <w:lang w:val="pl-PL" w:eastAsia="pl-PL" w:bidi="pl-PL"/>
          <w:w w:val="100"/>
          <w:spacing w:val="0"/>
          <w:color w:val="000000"/>
          <w:position w:val="0"/>
        </w:rPr>
        <w:t>swjątojąci C. D.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680" w:right="0" w:hanging="680"/>
      </w:pPr>
      <w:r>
        <w:rPr>
          <w:lang w:val="pl-PL" w:eastAsia="pl-PL" w:bidi="pl-PL"/>
          <w:w w:val="100"/>
          <w:spacing w:val="0"/>
          <w:color w:val="000000"/>
          <w:position w:val="0"/>
        </w:rPr>
        <w:t xml:space="preserve">Porzeczka zwyczajna (Ribes </w:t>
      </w:r>
      <w:r>
        <w:rPr>
          <w:lang w:val="en-US" w:eastAsia="en-US" w:bidi="en-US"/>
          <w:w w:val="100"/>
          <w:spacing w:val="0"/>
          <w:color w:val="000000"/>
          <w:position w:val="0"/>
        </w:rPr>
        <w:t xml:space="preserve">vulgare, Saxifragaceae) </w:t>
      </w:r>
      <w:r>
        <w:rPr>
          <w:lang w:val="pl-PL" w:eastAsia="pl-PL" w:bidi="pl-PL"/>
          <w:w w:val="100"/>
          <w:spacing w:val="0"/>
          <w:color w:val="000000"/>
          <w:position w:val="0"/>
        </w:rPr>
        <w:t xml:space="preserve">— </w:t>
      </w:r>
      <w:r>
        <w:rPr>
          <w:lang w:val="cs-CZ" w:eastAsia="cs-CZ" w:bidi="cs-CZ"/>
          <w:w w:val="100"/>
          <w:spacing w:val="0"/>
          <w:color w:val="000000"/>
          <w:position w:val="0"/>
        </w:rPr>
        <w:t>swjatojánk</w:t>
      </w:r>
      <w:r>
        <w:rPr>
          <w:lang w:val="pl-PL" w:eastAsia="pl-PL" w:bidi="pl-PL"/>
          <w:w w:val="100"/>
          <w:spacing w:val="0"/>
          <w:color w:val="000000"/>
          <w:position w:val="0"/>
        </w:rPr>
        <w:t>ä</w:t>
      </w:r>
      <w:r>
        <w:rPr>
          <w:lang w:val="cs-CZ" w:eastAsia="cs-CZ" w:bidi="cs-CZ"/>
          <w:w w:val="100"/>
          <w:spacing w:val="0"/>
          <w:color w:val="000000"/>
          <w:position w:val="0"/>
        </w:rPr>
        <w:t xml:space="preserve">, </w:t>
      </w:r>
      <w:r>
        <w:rPr>
          <w:lang w:val="pl-PL" w:eastAsia="pl-PL" w:bidi="pl-PL"/>
          <w:w w:val="100"/>
          <w:spacing w:val="0"/>
          <w:color w:val="000000"/>
          <w:position w:val="0"/>
        </w:rPr>
        <w:t xml:space="preserve">swjątająci </w:t>
      </w:r>
      <w:r>
        <w:rPr>
          <w:lang w:val="fr-FR" w:eastAsia="fr-FR" w:bidi="fr-FR"/>
          <w:w w:val="100"/>
          <w:spacing w:val="0"/>
          <w:color w:val="000000"/>
          <w:position w:val="0"/>
        </w:rPr>
        <w:t xml:space="preserve">C. D. </w:t>
      </w:r>
      <w:r>
        <w:rPr>
          <w:lang w:val="pl-PL" w:eastAsia="pl-PL" w:bidi="pl-PL"/>
          <w:w w:val="100"/>
          <w:spacing w:val="0"/>
          <w:color w:val="000000"/>
          <w:position w:val="0"/>
        </w:rPr>
        <w:t>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Powój polny </w:t>
      </w:r>
      <w:r>
        <w:rPr>
          <w:lang w:val="en-US" w:eastAsia="en-US" w:bidi="en-US"/>
          <w:w w:val="100"/>
          <w:spacing w:val="0"/>
          <w:color w:val="000000"/>
          <w:position w:val="0"/>
        </w:rPr>
        <w:t xml:space="preserve">(Convolvulus arvensis, Convolvulaceae) </w:t>
      </w:r>
      <w:r>
        <w:rPr>
          <w:lang w:val="pl-PL" w:eastAsia="pl-PL" w:bidi="pl-PL"/>
          <w:w w:val="100"/>
          <w:spacing w:val="0"/>
          <w:color w:val="000000"/>
          <w:position w:val="0"/>
        </w:rPr>
        <w:t xml:space="preserve">— powijacz </w:t>
      </w:r>
      <w:r>
        <w:rPr>
          <w:lang w:val="fr-FR" w:eastAsia="fr-FR" w:bidi="fr-FR"/>
          <w:w w:val="100"/>
          <w:spacing w:val="0"/>
          <w:color w:val="000000"/>
          <w:position w:val="0"/>
        </w:rPr>
        <w:t xml:space="preserve">D. </w:t>
      </w:r>
      <w:r>
        <w:rPr>
          <w:lang w:val="pl-PL" w:eastAsia="pl-PL" w:bidi="pl-PL"/>
          <w:w w:val="100"/>
          <w:spacing w:val="0"/>
          <w:color w:val="000000"/>
          <w:position w:val="0"/>
        </w:rPr>
        <w:t xml:space="preserve">Poziomka pospolita (Fragaria </w:t>
      </w:r>
      <w:r>
        <w:rPr>
          <w:lang w:val="en-US" w:eastAsia="en-US" w:bidi="en-US"/>
          <w:w w:val="100"/>
          <w:spacing w:val="0"/>
          <w:color w:val="000000"/>
          <w:position w:val="0"/>
        </w:rPr>
        <w:t xml:space="preserve">vesca, </w:t>
      </w:r>
      <w:r>
        <w:rPr>
          <w:lang w:val="pl-PL" w:eastAsia="pl-PL" w:bidi="pl-PL"/>
          <w:w w:val="100"/>
          <w:spacing w:val="0"/>
          <w:color w:val="000000"/>
          <w:position w:val="0"/>
        </w:rPr>
        <w:t>Rosaceae) — czerwonö 'jagoda, czer</w:t>
        <w:t>woni jagode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Pszenica zwyczajna (Triticum </w:t>
      </w:r>
      <w:r>
        <w:rPr>
          <w:lang w:val="en-US" w:eastAsia="en-US" w:bidi="en-US"/>
          <w:w w:val="100"/>
          <w:spacing w:val="0"/>
          <w:color w:val="000000"/>
          <w:position w:val="0"/>
        </w:rPr>
        <w:t xml:space="preserve">vulgare, </w:t>
      </w:r>
      <w:r>
        <w:rPr>
          <w:lang w:val="pl-PL" w:eastAsia="pl-PL" w:bidi="pl-PL"/>
          <w:w w:val="100"/>
          <w:spacing w:val="0"/>
          <w:color w:val="000000"/>
          <w:position w:val="0"/>
        </w:rPr>
        <w:t xml:space="preserve">Gramineae) — pszynica </w:t>
      </w:r>
      <w:r>
        <w:rPr>
          <w:lang w:val="fr-FR" w:eastAsia="fr-FR" w:bidi="fr-FR"/>
          <w:w w:val="100"/>
          <w:spacing w:val="0"/>
          <w:color w:val="000000"/>
          <w:position w:val="0"/>
        </w:rPr>
        <w:t xml:space="preserve">C. D. </w:t>
      </w:r>
      <w:r>
        <w:rPr>
          <w:lang w:val="pl-PL" w:eastAsia="pl-PL" w:bidi="pl-PL"/>
          <w:w w:val="100"/>
          <w:spacing w:val="0"/>
          <w:color w:val="000000"/>
          <w:position w:val="0"/>
        </w:rPr>
        <w:t>P. Rdestnica (Potamogeton sp., Potamogetonaceae) — grochucz’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Róża (Rosa sp., Rosaceae) — róża, róże </w:t>
      </w:r>
      <w:r>
        <w:rPr>
          <w:lang w:val="fr-FR" w:eastAsia="fr-FR" w:bidi="fr-FR"/>
          <w:w w:val="100"/>
          <w:spacing w:val="0"/>
          <w:color w:val="000000"/>
          <w:position w:val="0"/>
        </w:rPr>
        <w:t xml:space="preserve">C. D. P. </w:t>
      </w:r>
      <w:r>
        <w:rPr>
          <w:lang w:val="pl-PL" w:eastAsia="pl-PL" w:bidi="pl-PL"/>
          <w:w w:val="100"/>
          <w:spacing w:val="0"/>
          <w:color w:val="000000"/>
          <w:position w:val="0"/>
        </w:rPr>
        <w:t>S.</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Rumianek psi </w:t>
      </w:r>
      <w:r>
        <w:rPr>
          <w:lang w:val="fr-FR" w:eastAsia="fr-FR" w:bidi="fr-FR"/>
          <w:w w:val="100"/>
          <w:spacing w:val="0"/>
          <w:color w:val="000000"/>
          <w:position w:val="0"/>
        </w:rPr>
        <w:t xml:space="preserve">(Anthemis </w:t>
      </w:r>
      <w:r>
        <w:rPr>
          <w:lang w:val="pl-PL" w:eastAsia="pl-PL" w:bidi="pl-PL"/>
          <w:w w:val="100"/>
          <w:spacing w:val="0"/>
          <w:color w:val="000000"/>
          <w:position w:val="0"/>
        </w:rPr>
        <w:t>cotula, Compositae) — ps'i remiąk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Rumianek pospolity </w:t>
      </w:r>
      <w:r>
        <w:rPr>
          <w:lang w:val="en-US" w:eastAsia="en-US" w:bidi="en-US"/>
          <w:w w:val="100"/>
          <w:spacing w:val="0"/>
          <w:color w:val="000000"/>
          <w:position w:val="0"/>
        </w:rPr>
        <w:t xml:space="preserve">(Matricaria </w:t>
      </w:r>
      <w:r>
        <w:rPr>
          <w:lang w:val="pl-PL" w:eastAsia="pl-PL" w:bidi="pl-PL"/>
          <w:w w:val="100"/>
          <w:spacing w:val="0"/>
          <w:color w:val="000000"/>
          <w:position w:val="0"/>
        </w:rPr>
        <w:t xml:space="preserve">chamomilla, Compositae) — ramiąk </w:t>
      </w:r>
      <w:r>
        <w:rPr>
          <w:lang w:val="fr-FR" w:eastAsia="fr-FR" w:bidi="fr-FR"/>
          <w:w w:val="100"/>
          <w:spacing w:val="0"/>
          <w:color w:val="000000"/>
          <w:position w:val="0"/>
        </w:rPr>
        <w:t xml:space="preserve">P. </w:t>
      </w:r>
      <w:r>
        <w:rPr>
          <w:lang w:val="pl-PL" w:eastAsia="pl-PL" w:bidi="pl-PL"/>
          <w:w w:val="100"/>
          <w:spacing w:val="0"/>
          <w:color w:val="000000"/>
          <w:position w:val="0"/>
        </w:rPr>
        <w:t xml:space="preserve">S. Rzewień, rabarbar </w:t>
      </w:r>
      <w:r>
        <w:rPr>
          <w:lang w:val="en-US" w:eastAsia="en-US" w:bidi="en-US"/>
          <w:w w:val="100"/>
          <w:spacing w:val="0"/>
          <w:color w:val="000000"/>
          <w:position w:val="0"/>
        </w:rPr>
        <w:t xml:space="preserve">(Rheum </w:t>
      </w:r>
      <w:r>
        <w:rPr>
          <w:lang w:val="pl-PL" w:eastAsia="pl-PL" w:bidi="pl-PL"/>
          <w:w w:val="100"/>
          <w:spacing w:val="0"/>
          <w:color w:val="000000"/>
          <w:position w:val="0"/>
        </w:rPr>
        <w:t>sp., Polygonaceae) — rabarber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Rzęsa drobna (Lemna minor, Lemnaceae) — rząsa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Rzodkiew świrzepa (Raphanus raphanistrum, Cruciferae) — uegnicha P. Sałata siewna (Lactuca </w:t>
      </w:r>
      <w:r>
        <w:rPr>
          <w:lang w:val="en-US" w:eastAsia="en-US" w:bidi="en-US"/>
          <w:w w:val="100"/>
          <w:spacing w:val="0"/>
          <w:color w:val="000000"/>
          <w:position w:val="0"/>
        </w:rPr>
        <w:t xml:space="preserve">sativa, </w:t>
      </w:r>
      <w:r>
        <w:rPr>
          <w:lang w:val="pl-PL" w:eastAsia="pl-PL" w:bidi="pl-PL"/>
          <w:w w:val="100"/>
          <w:spacing w:val="0"/>
          <w:color w:val="000000"/>
          <w:position w:val="0"/>
        </w:rPr>
        <w:t xml:space="preserve">Compositae) — </w:t>
      </w:r>
      <w:r>
        <w:rPr>
          <w:lang w:val="fr-FR" w:eastAsia="fr-FR" w:bidi="fr-FR"/>
          <w:w w:val="100"/>
          <w:spacing w:val="0"/>
          <w:color w:val="000000"/>
          <w:position w:val="0"/>
        </w:rPr>
        <w:t xml:space="preserve">saléta </w:t>
      </w:r>
      <w:r>
        <w:rPr>
          <w:lang w:val="pl-PL" w:eastAsia="pl-PL" w:bidi="pl-PL"/>
          <w:w w:val="100"/>
          <w:spacing w:val="0"/>
          <w:color w:val="000000"/>
          <w:position w:val="0"/>
        </w:rPr>
        <w:t>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Selery zwyczajne </w:t>
      </w:r>
      <w:r>
        <w:rPr>
          <w:lang w:val="fr-FR" w:eastAsia="fr-FR" w:bidi="fr-FR"/>
          <w:w w:val="100"/>
          <w:spacing w:val="0"/>
          <w:color w:val="000000"/>
          <w:position w:val="0"/>
        </w:rPr>
        <w:t xml:space="preserve">(Apium graveolens, </w:t>
      </w:r>
      <w:r>
        <w:rPr>
          <w:lang w:val="pl-PL" w:eastAsia="pl-PL" w:bidi="pl-PL"/>
          <w:w w:val="100"/>
          <w:spacing w:val="0"/>
          <w:color w:val="000000"/>
          <w:position w:val="0"/>
        </w:rPr>
        <w:t xml:space="preserve">Umbelliferae) — </w:t>
      </w:r>
      <w:r>
        <w:rPr>
          <w:lang w:val="fr-FR" w:eastAsia="fr-FR" w:bidi="fr-FR"/>
          <w:w w:val="100"/>
          <w:spacing w:val="0"/>
          <w:color w:val="000000"/>
          <w:position w:val="0"/>
        </w:rPr>
        <w:t xml:space="preserve">zéler </w:t>
      </w:r>
      <w:r>
        <w:rPr>
          <w:lang w:val="pl-PL" w:eastAsia="pl-PL" w:bidi="pl-PL"/>
          <w:w w:val="100"/>
          <w:spacing w:val="0"/>
          <w:color w:val="000000"/>
          <w:position w:val="0"/>
        </w:rPr>
        <w:t>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Seradela pastewna (Ornithopus </w:t>
      </w:r>
      <w:r>
        <w:rPr>
          <w:lang w:val="fr-FR" w:eastAsia="fr-FR" w:bidi="fr-FR"/>
          <w:w w:val="100"/>
          <w:spacing w:val="0"/>
          <w:color w:val="000000"/>
          <w:position w:val="0"/>
        </w:rPr>
        <w:t xml:space="preserve">sativus, </w:t>
      </w:r>
      <w:r>
        <w:rPr>
          <w:lang w:val="pl-PL" w:eastAsia="pl-PL" w:bidi="pl-PL"/>
          <w:w w:val="100"/>
          <w:spacing w:val="0"/>
          <w:color w:val="000000"/>
          <w:position w:val="0"/>
        </w:rPr>
        <w:t>Papilionaceae) — saladera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Sit rozpierzchły (Juncus effusus, Juncaceae) —</w:t>
      </w:r>
      <w:r>
        <w:rPr>
          <w:lang w:val="fr-FR" w:eastAsia="fr-FR" w:bidi="fr-FR"/>
          <w:w w:val="100"/>
          <w:spacing w:val="0"/>
          <w:color w:val="000000"/>
          <w:position w:val="0"/>
        </w:rPr>
        <w:t xml:space="preserve">s'icena </w:t>
      </w:r>
      <w:r>
        <w:rPr>
          <w:lang w:val="ru-RU" w:eastAsia="ru-RU" w:bidi="ru-RU"/>
          <w:w w:val="100"/>
          <w:spacing w:val="0"/>
          <w:color w:val="000000"/>
          <w:position w:val="0"/>
        </w:rPr>
        <w:t>В.</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680" w:right="0" w:hanging="680"/>
      </w:pPr>
      <w:r>
        <w:rPr>
          <w:lang w:val="pl-PL" w:eastAsia="pl-PL" w:bidi="pl-PL"/>
          <w:w w:val="100"/>
          <w:spacing w:val="0"/>
          <w:color w:val="000000"/>
          <w:position w:val="0"/>
        </w:rPr>
        <w:t xml:space="preserve">Sitowie Tabernemontana (Scirpus Tabernaemontani, Cyperaceae) — </w:t>
      </w:r>
      <w:r>
        <w:rPr>
          <w:lang w:val="fr-FR" w:eastAsia="fr-FR" w:bidi="fr-FR"/>
          <w:w w:val="100"/>
          <w:spacing w:val="0"/>
          <w:color w:val="000000"/>
          <w:position w:val="0"/>
        </w:rPr>
        <w:t>s'ice</w:t>
      </w:r>
      <w:r>
        <w:rPr>
          <w:lang w:val="pl-PL" w:eastAsia="pl-PL" w:bidi="pl-PL"/>
          <w:w w:val="100"/>
          <w:spacing w:val="0"/>
          <w:color w:val="000000"/>
          <w:position w:val="0"/>
        </w:rPr>
        <w:t>|na P.</w:t>
      </w:r>
    </w:p>
    <w:p>
      <w:pPr>
        <w:pStyle w:val="Style11"/>
        <w:framePr w:w="8880" w:h="13238" w:hRule="exact" w:wrap="none" w:vAnchor="page" w:hAnchor="page" w:x="1273" w:y="1796"/>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 xml:space="preserve">Skrzyp bagienny </w:t>
      </w:r>
      <w:r>
        <w:rPr>
          <w:lang w:val="fr-FR" w:eastAsia="fr-FR" w:bidi="fr-FR"/>
          <w:w w:val="100"/>
          <w:spacing w:val="0"/>
          <w:color w:val="000000"/>
          <w:position w:val="0"/>
        </w:rPr>
        <w:t xml:space="preserve">(Equisetum </w:t>
      </w:r>
      <w:r>
        <w:rPr>
          <w:lang w:val="pl-PL" w:eastAsia="pl-PL" w:bidi="pl-PL"/>
          <w:w w:val="100"/>
          <w:spacing w:val="0"/>
          <w:color w:val="000000"/>
          <w:position w:val="0"/>
        </w:rPr>
        <w:t xml:space="preserve">limosum, </w:t>
      </w:r>
      <w:r>
        <w:rPr>
          <w:lang w:val="fr-FR" w:eastAsia="fr-FR" w:bidi="fr-FR"/>
          <w:w w:val="100"/>
          <w:spacing w:val="0"/>
          <w:color w:val="000000"/>
          <w:position w:val="0"/>
        </w:rPr>
        <w:t xml:space="preserve">Equisetaceae) </w:t>
      </w:r>
      <w:r>
        <w:rPr>
          <w:lang w:val="pl-PL" w:eastAsia="pl-PL" w:bidi="pl-PL"/>
          <w:w w:val="100"/>
          <w:spacing w:val="0"/>
          <w:color w:val="000000"/>
          <w:position w:val="0"/>
        </w:rPr>
        <w:t xml:space="preserve">— kueszczka P. Skrzyp leśny </w:t>
      </w:r>
      <w:r>
        <w:rPr>
          <w:lang w:val="fr-FR" w:eastAsia="fr-FR" w:bidi="fr-FR"/>
          <w:w w:val="100"/>
          <w:spacing w:val="0"/>
          <w:color w:val="000000"/>
          <w:position w:val="0"/>
        </w:rPr>
        <w:t xml:space="preserve">(Equisetum silvaticum, Equisetaceae) </w:t>
      </w:r>
      <w:r>
        <w:rPr>
          <w:lang w:val="pl-PL" w:eastAsia="pl-PL" w:bidi="pl-PL"/>
          <w:w w:val="100"/>
          <w:spacing w:val="0"/>
          <w:color w:val="000000"/>
          <w:position w:val="0"/>
        </w:rPr>
        <w:t xml:space="preserve">— chermus </w:t>
      </w:r>
      <w:r>
        <w:rPr>
          <w:lang w:val="fr-FR" w:eastAsia="fr-FR" w:bidi="fr-FR"/>
          <w:w w:val="100"/>
          <w:spacing w:val="0"/>
          <w:color w:val="000000"/>
          <w:position w:val="0"/>
        </w:rPr>
        <w:t xml:space="preserve">P. </w:t>
      </w:r>
      <w:r>
        <w:rPr>
          <w:lang w:val="pl-PL" w:eastAsia="pl-PL" w:bidi="pl-PL"/>
          <w:w w:val="100"/>
          <w:spacing w:val="0"/>
          <w:color w:val="000000"/>
          <w:position w:val="0"/>
        </w:rPr>
        <w:t xml:space="preserve">Słonecznik zwyczajny (Helianthus annuus, Compositae) —| słonecznik P. Sosna zwyczajna (Pinus </w:t>
      </w:r>
      <w:r>
        <w:rPr>
          <w:lang w:val="fr-FR" w:eastAsia="fr-FR" w:bidi="fr-FR"/>
          <w:w w:val="100"/>
          <w:spacing w:val="0"/>
          <w:color w:val="000000"/>
          <w:position w:val="0"/>
        </w:rPr>
        <w:t xml:space="preserve">silvestris, </w:t>
      </w:r>
      <w:r>
        <w:rPr>
          <w:lang w:val="pl-PL" w:eastAsia="pl-PL" w:bidi="pl-PL"/>
          <w:w w:val="100"/>
          <w:spacing w:val="0"/>
          <w:color w:val="000000"/>
          <w:position w:val="0"/>
        </w:rPr>
        <w:t xml:space="preserve">Pinaceae) — chójkä, chójci </w:t>
      </w:r>
      <w:r>
        <w:rPr>
          <w:lang w:val="fr-FR" w:eastAsia="fr-FR" w:bidi="fr-FR"/>
          <w:w w:val="100"/>
          <w:spacing w:val="0"/>
          <w:color w:val="000000"/>
          <w:position w:val="0"/>
        </w:rPr>
        <w:t xml:space="preserve">C. D. P. </w:t>
      </w:r>
      <w:r>
        <w:rPr>
          <w:lang w:val="pl-PL" w:eastAsia="pl-PL" w:bidi="pl-PL"/>
          <w:w w:val="100"/>
          <w:spacing w:val="0"/>
          <w:color w:val="000000"/>
          <w:position w:val="0"/>
        </w:rPr>
        <w:t xml:space="preserve">S. Sporek polny (Spergula </w:t>
      </w:r>
      <w:r>
        <w:rPr>
          <w:lang w:val="fr-FR" w:eastAsia="fr-FR" w:bidi="fr-FR"/>
          <w:w w:val="100"/>
          <w:spacing w:val="0"/>
          <w:color w:val="000000"/>
          <w:position w:val="0"/>
        </w:rPr>
        <w:t xml:space="preserve">arvensis, </w:t>
      </w:r>
      <w:r>
        <w:rPr>
          <w:lang w:val="pl-PL" w:eastAsia="pl-PL" w:bidi="pl-PL"/>
          <w:w w:val="100"/>
          <w:spacing w:val="0"/>
          <w:color w:val="000000"/>
          <w:position w:val="0"/>
        </w:rPr>
        <w:t>Caryophyllaceae) — kłälina 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50" w:y="11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19"/>
        <w:framePr w:wrap="none" w:vAnchor="page" w:hAnchor="page" w:x="4432" w:y="117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3"/>
        <w:framePr w:wrap="none" w:vAnchor="page" w:hAnchor="page" w:x="9112" w:y="12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1953, z. 8</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Szczaw zwyczajny </w:t>
      </w:r>
      <w:r>
        <w:rPr>
          <w:lang w:val="cs-CZ" w:eastAsia="cs-CZ" w:bidi="cs-CZ"/>
          <w:w w:val="100"/>
          <w:spacing w:val="0"/>
          <w:color w:val="000000"/>
          <w:position w:val="0"/>
        </w:rPr>
        <w:t xml:space="preserve">(Rumex </w:t>
      </w:r>
      <w:r>
        <w:rPr>
          <w:lang w:val="pl-PL" w:eastAsia="pl-PL" w:bidi="pl-PL"/>
          <w:w w:val="100"/>
          <w:spacing w:val="0"/>
          <w:color w:val="000000"/>
          <w:position w:val="0"/>
        </w:rPr>
        <w:t xml:space="preserve">acetosa, Polygonaceae) — szczöw C. D. P. Szczawik zajęczy </w:t>
      </w:r>
      <w:r>
        <w:rPr>
          <w:lang w:val="en-US" w:eastAsia="en-US" w:bidi="en-US"/>
          <w:w w:val="100"/>
          <w:spacing w:val="0"/>
          <w:color w:val="000000"/>
          <w:position w:val="0"/>
        </w:rPr>
        <w:t xml:space="preserve">(Oxalis </w:t>
      </w:r>
      <w:r>
        <w:rPr>
          <w:lang w:val="pl-PL" w:eastAsia="pl-PL" w:bidi="pl-PL"/>
          <w:w w:val="100"/>
          <w:spacing w:val="0"/>
          <w:color w:val="000000"/>
          <w:position w:val="0"/>
        </w:rPr>
        <w:t xml:space="preserve">acetosella, </w:t>
      </w:r>
      <w:r>
        <w:rPr>
          <w:lang w:val="en-US" w:eastAsia="en-US" w:bidi="en-US"/>
          <w:w w:val="100"/>
          <w:spacing w:val="0"/>
          <w:color w:val="000000"/>
          <w:position w:val="0"/>
        </w:rPr>
        <w:t xml:space="preserve">Oxalidaceae) </w:t>
      </w:r>
      <w:r>
        <w:rPr>
          <w:lang w:val="pl-PL" w:eastAsia="pl-PL" w:bidi="pl-PL"/>
          <w:w w:val="100"/>
          <w:spacing w:val="0"/>
          <w:color w:val="000000"/>
          <w:position w:val="0"/>
        </w:rPr>
        <w:t>— kuku</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czeno wino P. Szelężnik większy (Alectorolophus major, Scrophulariaceae) — zwųc C. Szparag lekarski (Asparagus </w:t>
      </w:r>
      <w:r>
        <w:rPr>
          <w:lang w:val="en-US" w:eastAsia="en-US" w:bidi="en-US"/>
          <w:w w:val="100"/>
          <w:spacing w:val="0"/>
          <w:color w:val="000000"/>
          <w:position w:val="0"/>
        </w:rPr>
        <w:t xml:space="preserve">officinalis, </w:t>
      </w:r>
      <w:r>
        <w:rPr>
          <w:lang w:val="pl-PL" w:eastAsia="pl-PL" w:bidi="pl-PL"/>
          <w:w w:val="100"/>
          <w:spacing w:val="0"/>
          <w:color w:val="000000"/>
          <w:position w:val="0"/>
        </w:rPr>
        <w:t xml:space="preserve">Liliaceae) — szparagus P. Szpinak warzywny (Spinacia oleracea, Chenopodiaceae) — szpinat P. Śliwa domowa, węgierka </w:t>
      </w:r>
      <w:r>
        <w:rPr>
          <w:lang w:val="fr-FR" w:eastAsia="fr-FR" w:bidi="fr-FR"/>
          <w:w w:val="100"/>
          <w:spacing w:val="0"/>
          <w:color w:val="000000"/>
          <w:position w:val="0"/>
        </w:rPr>
        <w:t xml:space="preserve">(Prunus </w:t>
      </w:r>
      <w:r>
        <w:rPr>
          <w:lang w:val="pl-PL" w:eastAsia="pl-PL" w:bidi="pl-PL"/>
          <w:w w:val="100"/>
          <w:spacing w:val="0"/>
          <w:color w:val="000000"/>
          <w:position w:val="0"/>
        </w:rPr>
        <w:t>domestica, Rosaceae) — śliwka, sliwci C. P.</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Świerk pospolity (Picea </w:t>
      </w:r>
      <w:r>
        <w:rPr>
          <w:lang w:val="fr-FR" w:eastAsia="fr-FR" w:bidi="fr-FR"/>
          <w:w w:val="100"/>
          <w:spacing w:val="0"/>
          <w:color w:val="000000"/>
          <w:position w:val="0"/>
        </w:rPr>
        <w:t xml:space="preserve">excelsa, </w:t>
      </w:r>
      <w:r>
        <w:rPr>
          <w:lang w:val="pl-PL" w:eastAsia="pl-PL" w:bidi="pl-PL"/>
          <w:w w:val="100"/>
          <w:spacing w:val="0"/>
          <w:color w:val="000000"/>
          <w:position w:val="0"/>
        </w:rPr>
        <w:t xml:space="preserve">Pinaceae) — </w:t>
      </w:r>
      <w:r>
        <w:rPr>
          <w:lang w:val="fr-FR" w:eastAsia="fr-FR" w:bidi="fr-FR"/>
          <w:w w:val="100"/>
          <w:spacing w:val="0"/>
          <w:color w:val="000000"/>
          <w:position w:val="0"/>
        </w:rPr>
        <w:t>d</w:t>
      </w:r>
      <w:r>
        <w:rPr>
          <w:lang w:val="pl-PL" w:eastAsia="pl-PL" w:bidi="pl-PL"/>
          <w:w w:val="100"/>
          <w:spacing w:val="0"/>
          <w:color w:val="000000"/>
          <w:position w:val="0"/>
        </w:rPr>
        <w:t>ō</w:t>
      </w:r>
      <w:r>
        <w:rPr>
          <w:lang w:val="fr-FR" w:eastAsia="fr-FR" w:bidi="fr-FR"/>
          <w:w w:val="100"/>
          <w:spacing w:val="0"/>
          <w:color w:val="000000"/>
          <w:position w:val="0"/>
        </w:rPr>
        <w:t xml:space="preserve">na, </w:t>
      </w:r>
      <w:r>
        <w:rPr>
          <w:lang w:val="en-US" w:eastAsia="en-US" w:bidi="en-US"/>
          <w:w w:val="100"/>
          <w:spacing w:val="0"/>
          <w:color w:val="000000"/>
          <w:position w:val="0"/>
        </w:rPr>
        <w:t xml:space="preserve">done </w:t>
      </w:r>
      <w:r>
        <w:rPr>
          <w:lang w:val="fr-FR" w:eastAsia="fr-FR" w:bidi="fr-FR"/>
          <w:w w:val="100"/>
          <w:spacing w:val="0"/>
          <w:color w:val="000000"/>
          <w:position w:val="0"/>
        </w:rPr>
        <w:t>C. D. P.</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Tatarak zwyczajny </w:t>
      </w:r>
      <w:r>
        <w:rPr>
          <w:lang w:val="fr-FR" w:eastAsia="fr-FR" w:bidi="fr-FR"/>
          <w:w w:val="100"/>
          <w:spacing w:val="0"/>
          <w:color w:val="000000"/>
          <w:position w:val="0"/>
        </w:rPr>
        <w:t xml:space="preserve">(Acorus </w:t>
      </w:r>
      <w:r>
        <w:rPr>
          <w:lang w:val="en-US" w:eastAsia="en-US" w:bidi="en-US"/>
          <w:w w:val="100"/>
          <w:spacing w:val="0"/>
          <w:color w:val="000000"/>
          <w:position w:val="0"/>
        </w:rPr>
        <w:t xml:space="preserve">Calamus, </w:t>
      </w:r>
      <w:r>
        <w:rPr>
          <w:lang w:val="fr-FR" w:eastAsia="fr-FR" w:bidi="fr-FR"/>
          <w:w w:val="100"/>
          <w:spacing w:val="0"/>
          <w:color w:val="000000"/>
          <w:position w:val="0"/>
        </w:rPr>
        <w:t>Araceae) — k</w:t>
      </w:r>
      <w:r>
        <w:rPr>
          <w:lang w:val="pl-PL" w:eastAsia="pl-PL" w:bidi="pl-PL"/>
          <w:w w:val="100"/>
          <w:spacing w:val="0"/>
          <w:color w:val="000000"/>
          <w:position w:val="0"/>
        </w:rPr>
        <w:t>ä</w:t>
      </w:r>
      <w:r>
        <w:rPr>
          <w:lang w:val="fr-FR" w:eastAsia="fr-FR" w:bidi="fr-FR"/>
          <w:w w:val="100"/>
          <w:spacing w:val="0"/>
          <w:color w:val="000000"/>
          <w:position w:val="0"/>
        </w:rPr>
        <w:t>lmus D. P. S.</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Topola </w:t>
      </w:r>
      <w:r>
        <w:rPr>
          <w:lang w:val="fr-FR" w:eastAsia="fr-FR" w:bidi="fr-FR"/>
          <w:w w:val="100"/>
          <w:spacing w:val="0"/>
          <w:color w:val="000000"/>
          <w:position w:val="0"/>
        </w:rPr>
        <w:t xml:space="preserve">(Populus sp., Salicaceae) — </w:t>
      </w:r>
      <w:r>
        <w:rPr>
          <w:lang w:val="pl-PL" w:eastAsia="pl-PL" w:bidi="pl-PL"/>
          <w:w w:val="100"/>
          <w:spacing w:val="0"/>
          <w:color w:val="000000"/>
          <w:position w:val="0"/>
        </w:rPr>
        <w:t xml:space="preserve">papla </w:t>
      </w:r>
      <w:r>
        <w:rPr>
          <w:lang w:val="fr-FR" w:eastAsia="fr-FR" w:bidi="fr-FR"/>
          <w:w w:val="100"/>
          <w:spacing w:val="0"/>
          <w:color w:val="000000"/>
          <w:position w:val="0"/>
        </w:rPr>
        <w:t>Sa.</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700" w:right="0" w:hanging="700"/>
      </w:pPr>
      <w:r>
        <w:rPr>
          <w:lang w:val="pl-PL" w:eastAsia="pl-PL" w:bidi="pl-PL"/>
          <w:w w:val="100"/>
          <w:spacing w:val="0"/>
          <w:color w:val="000000"/>
          <w:position w:val="0"/>
        </w:rPr>
        <w:t xml:space="preserve">Truskawka </w:t>
      </w:r>
      <w:r>
        <w:rPr>
          <w:lang w:val="fr-FR" w:eastAsia="fr-FR" w:bidi="fr-FR"/>
          <w:w w:val="100"/>
          <w:spacing w:val="0"/>
          <w:color w:val="000000"/>
          <w:position w:val="0"/>
        </w:rPr>
        <w:t xml:space="preserve">(Fragaria virginiana x chiloensis, Rosaceae) — </w:t>
      </w:r>
      <w:r>
        <w:rPr>
          <w:lang w:val="pl-PL" w:eastAsia="pl-PL" w:bidi="pl-PL"/>
          <w:w w:val="100"/>
          <w:spacing w:val="0"/>
          <w:color w:val="000000"/>
          <w:position w:val="0"/>
        </w:rPr>
        <w:t xml:space="preserve">truskawka,, </w:t>
      </w:r>
      <w:r>
        <w:rPr>
          <w:lang w:val="fr-FR" w:eastAsia="fr-FR" w:bidi="fr-FR"/>
          <w:w w:val="100"/>
          <w:spacing w:val="0"/>
          <w:color w:val="000000"/>
          <w:position w:val="0"/>
        </w:rPr>
        <w:t>truskawci P.*</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Trzcina pospolita </w:t>
      </w:r>
      <w:r>
        <w:rPr>
          <w:lang w:val="fr-FR" w:eastAsia="fr-FR" w:bidi="fr-FR"/>
          <w:w w:val="100"/>
          <w:spacing w:val="0"/>
          <w:color w:val="000000"/>
          <w:position w:val="0"/>
        </w:rPr>
        <w:t xml:space="preserve">(Phragmites </w:t>
      </w:r>
      <w:r>
        <w:rPr>
          <w:lang w:val="en-US" w:eastAsia="en-US" w:bidi="en-US"/>
          <w:w w:val="100"/>
          <w:spacing w:val="0"/>
          <w:color w:val="000000"/>
          <w:position w:val="0"/>
        </w:rPr>
        <w:t xml:space="preserve">communis, </w:t>
      </w:r>
      <w:r>
        <w:rPr>
          <w:lang w:val="fr-FR" w:eastAsia="fr-FR" w:bidi="fr-FR"/>
          <w:w w:val="100"/>
          <w:spacing w:val="0"/>
          <w:color w:val="000000"/>
          <w:position w:val="0"/>
        </w:rPr>
        <w:t xml:space="preserve">Gramineae) — trzcena C. P. S. Trzcinnik (Calamagrostis sp., Gramineae) — </w:t>
      </w:r>
      <w:r>
        <w:rPr>
          <w:lang w:val="pl-PL" w:eastAsia="pl-PL" w:bidi="pl-PL"/>
          <w:w w:val="100"/>
          <w:spacing w:val="0"/>
          <w:color w:val="000000"/>
          <w:position w:val="0"/>
        </w:rPr>
        <w:t xml:space="preserve">szelf </w:t>
      </w:r>
      <w:r>
        <w:rPr>
          <w:lang w:val="fr-FR" w:eastAsia="fr-FR" w:bidi="fr-FR"/>
          <w:w w:val="100"/>
          <w:spacing w:val="0"/>
          <w:color w:val="000000"/>
          <w:position w:val="0"/>
        </w:rPr>
        <w:t>P.</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Tytoń szlachetny </w:t>
      </w:r>
      <w:r>
        <w:rPr>
          <w:lang w:val="fr-FR" w:eastAsia="fr-FR" w:bidi="fr-FR"/>
          <w:w w:val="100"/>
          <w:spacing w:val="0"/>
          <w:color w:val="000000"/>
          <w:position w:val="0"/>
        </w:rPr>
        <w:t>(Nicotiana tabacum, Solanaceae) — ]tobaka P.</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Warzucha chrzan </w:t>
      </w:r>
      <w:r>
        <w:rPr>
          <w:lang w:val="fr-FR" w:eastAsia="fr-FR" w:bidi="fr-FR"/>
          <w:w w:val="100"/>
          <w:spacing w:val="0"/>
          <w:color w:val="000000"/>
          <w:position w:val="0"/>
        </w:rPr>
        <w:t xml:space="preserve">(Cochlearia armoracia, Cruciferae) — chrzun P. </w:t>
      </w:r>
      <w:r>
        <w:rPr>
          <w:lang w:val="pl-PL" w:eastAsia="pl-PL" w:bidi="pl-PL"/>
          <w:w w:val="100"/>
          <w:spacing w:val="0"/>
          <w:color w:val="000000"/>
          <w:position w:val="0"/>
        </w:rPr>
        <w:t xml:space="preserve">Wierzba </w:t>
      </w:r>
      <w:r>
        <w:rPr>
          <w:lang w:val="fr-FR" w:eastAsia="fr-FR" w:bidi="fr-FR"/>
          <w:w w:val="100"/>
          <w:spacing w:val="0"/>
          <w:color w:val="000000"/>
          <w:position w:val="0"/>
        </w:rPr>
        <w:t>(Salix sp., Salicaceae) — wjerzba, wjerzbe P. S.</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700" w:right="0" w:hanging="700"/>
      </w:pPr>
      <w:r>
        <w:rPr>
          <w:lang w:val="fr-FR" w:eastAsia="fr-FR" w:bidi="fr-FR"/>
          <w:w w:val="100"/>
          <w:spacing w:val="0"/>
          <w:color w:val="000000"/>
          <w:position w:val="0"/>
        </w:rPr>
        <w:t xml:space="preserve">Winobiuszcz </w:t>
      </w:r>
      <w:r>
        <w:rPr>
          <w:lang w:val="pl-PL" w:eastAsia="pl-PL" w:bidi="pl-PL"/>
          <w:w w:val="100"/>
          <w:spacing w:val="0"/>
          <w:color w:val="000000"/>
          <w:position w:val="0"/>
        </w:rPr>
        <w:t xml:space="preserve">pięciolistkowy </w:t>
      </w:r>
      <w:r>
        <w:rPr>
          <w:lang w:val="fr-FR" w:eastAsia="fr-FR" w:bidi="fr-FR"/>
          <w:w w:val="100"/>
          <w:spacing w:val="0"/>
          <w:color w:val="000000"/>
          <w:position w:val="0"/>
        </w:rPr>
        <w:t xml:space="preserve">(Ampelopsis quinquefolia, Vitaceae) —dzeci </w:t>
      </w:r>
      <w:r>
        <w:rPr>
          <w:lang w:val="pl-PL" w:eastAsia="pl-PL" w:bidi="pl-PL"/>
          <w:w w:val="100"/>
          <w:spacing w:val="0"/>
          <w:color w:val="000000"/>
          <w:position w:val="0"/>
        </w:rPr>
        <w:t xml:space="preserve">wino </w:t>
      </w:r>
      <w:r>
        <w:rPr>
          <w:lang w:val="fr-FR" w:eastAsia="fr-FR" w:bidi="fr-FR"/>
          <w:w w:val="100"/>
          <w:spacing w:val="0"/>
          <w:color w:val="000000"/>
          <w:position w:val="0"/>
        </w:rPr>
        <w:t>P.</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Wiśnia </w:t>
      </w:r>
      <w:r>
        <w:rPr>
          <w:lang w:val="fr-FR" w:eastAsia="fr-FR" w:bidi="fr-FR"/>
          <w:w w:val="100"/>
          <w:spacing w:val="0"/>
          <w:color w:val="000000"/>
          <w:position w:val="0"/>
        </w:rPr>
        <w:t xml:space="preserve">(Prunus cerasus, Rosaceae) — </w:t>
      </w:r>
      <w:r>
        <w:rPr>
          <w:lang w:val="pl-PL" w:eastAsia="pl-PL" w:bidi="pl-PL"/>
          <w:w w:val="100"/>
          <w:spacing w:val="0"/>
          <w:color w:val="000000"/>
          <w:position w:val="0"/>
        </w:rPr>
        <w:t xml:space="preserve">wiśnia, wiśnie </w:t>
      </w:r>
      <w:r>
        <w:rPr>
          <w:lang w:val="fr-FR" w:eastAsia="fr-FR" w:bidi="fr-FR"/>
          <w:w w:val="100"/>
          <w:spacing w:val="0"/>
          <w:color w:val="000000"/>
          <w:position w:val="0"/>
        </w:rPr>
        <w:t>P.</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Wrzos zwyczajny </w:t>
      </w:r>
      <w:r>
        <w:rPr>
          <w:lang w:val="fr-FR" w:eastAsia="fr-FR" w:bidi="fr-FR"/>
          <w:w w:val="100"/>
          <w:spacing w:val="0"/>
          <w:color w:val="000000"/>
          <w:position w:val="0"/>
        </w:rPr>
        <w:t xml:space="preserve">(Calluna </w:t>
      </w:r>
      <w:r>
        <w:rPr>
          <w:lang w:val="en-US" w:eastAsia="en-US" w:bidi="en-US"/>
          <w:w w:val="100"/>
          <w:spacing w:val="0"/>
          <w:color w:val="000000"/>
          <w:position w:val="0"/>
        </w:rPr>
        <w:t xml:space="preserve">vulgaris, Ericaceae) — </w:t>
      </w:r>
      <w:r>
        <w:rPr>
          <w:lang w:val="fr-FR" w:eastAsia="fr-FR" w:bidi="fr-FR"/>
          <w:w w:val="100"/>
          <w:spacing w:val="0"/>
          <w:color w:val="000000"/>
          <w:position w:val="0"/>
        </w:rPr>
        <w:t>wrz</w:t>
      </w:r>
      <w:r>
        <w:rPr>
          <w:lang w:val="pl-PL" w:eastAsia="pl-PL" w:bidi="pl-PL"/>
          <w:w w:val="100"/>
          <w:spacing w:val="0"/>
          <w:color w:val="000000"/>
          <w:position w:val="0"/>
        </w:rPr>
        <w:t>ō</w:t>
      </w:r>
      <w:r>
        <w:rPr>
          <w:lang w:val="fr-FR" w:eastAsia="fr-FR" w:bidi="fr-FR"/>
          <w:w w:val="100"/>
          <w:spacing w:val="0"/>
          <w:color w:val="000000"/>
          <w:position w:val="0"/>
        </w:rPr>
        <w:t xml:space="preserve">s P. S. </w:t>
      </w:r>
      <w:r>
        <w:rPr>
          <w:lang w:val="pl-PL" w:eastAsia="pl-PL" w:bidi="pl-PL"/>
          <w:w w:val="100"/>
          <w:spacing w:val="0"/>
          <w:color w:val="000000"/>
          <w:position w:val="0"/>
        </w:rPr>
        <w:t xml:space="preserve">Wydmuchrzyca piaskowa </w:t>
      </w:r>
      <w:r>
        <w:rPr>
          <w:lang w:val="fr-FR" w:eastAsia="fr-FR" w:bidi="fr-FR"/>
          <w:w w:val="100"/>
          <w:spacing w:val="0"/>
          <w:color w:val="000000"/>
          <w:position w:val="0"/>
        </w:rPr>
        <w:t xml:space="preserve">(Elymus arenarius, Gramineae) — szelp R. </w:t>
      </w:r>
      <w:r>
        <w:rPr>
          <w:lang w:val="pl-PL" w:eastAsia="pl-PL" w:bidi="pl-PL"/>
          <w:w w:val="100"/>
          <w:spacing w:val="0"/>
          <w:color w:val="000000"/>
          <w:position w:val="0"/>
        </w:rPr>
        <w:t xml:space="preserve">Wyka kaszubska </w:t>
      </w:r>
      <w:r>
        <w:rPr>
          <w:lang w:val="fr-FR" w:eastAsia="fr-FR" w:bidi="fr-FR"/>
          <w:w w:val="100"/>
          <w:spacing w:val="0"/>
          <w:color w:val="000000"/>
          <w:position w:val="0"/>
        </w:rPr>
        <w:t>(Vicia cassubica, Papilionaceae) — dzek</w:t>
      </w:r>
      <w:r>
        <w:rPr>
          <w:lang w:val="pl-PL" w:eastAsia="pl-PL" w:bidi="pl-PL"/>
          <w:w w:val="100"/>
          <w:spacing w:val="0"/>
          <w:color w:val="000000"/>
          <w:position w:val="0"/>
        </w:rPr>
        <w:t>ö</w:t>
      </w:r>
      <w:r>
        <w:rPr>
          <w:lang w:val="fr-FR" w:eastAsia="fr-FR" w:bidi="fr-FR"/>
          <w:w w:val="100"/>
          <w:spacing w:val="0"/>
          <w:color w:val="000000"/>
          <w:position w:val="0"/>
        </w:rPr>
        <w:t xml:space="preserve"> wika P.</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Wyka siewna </w:t>
      </w:r>
      <w:r>
        <w:rPr>
          <w:lang w:val="fr-FR" w:eastAsia="fr-FR" w:bidi="fr-FR"/>
          <w:w w:val="100"/>
          <w:spacing w:val="0"/>
          <w:color w:val="000000"/>
          <w:position w:val="0"/>
        </w:rPr>
        <w:t>(Vicia sativa, Papilionaceae) — wika P.</w:t>
      </w:r>
    </w:p>
    <w:p>
      <w:pPr>
        <w:pStyle w:val="Style11"/>
        <w:framePr w:w="8682" w:h="12876" w:hRule="exact" w:wrap="none" w:vAnchor="page" w:hAnchor="page" w:x="1372" w:y="1769"/>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Ziemniak </w:t>
      </w:r>
      <w:r>
        <w:rPr>
          <w:lang w:val="fr-FR" w:eastAsia="fr-FR" w:bidi="fr-FR"/>
          <w:w w:val="100"/>
          <w:spacing w:val="0"/>
          <w:color w:val="000000"/>
          <w:position w:val="0"/>
        </w:rPr>
        <w:t xml:space="preserve">(Solanum </w:t>
      </w:r>
      <w:r>
        <w:rPr>
          <w:lang w:val="en-US" w:eastAsia="en-US" w:bidi="en-US"/>
          <w:w w:val="100"/>
          <w:spacing w:val="0"/>
          <w:color w:val="000000"/>
          <w:position w:val="0"/>
        </w:rPr>
        <w:t xml:space="preserve">tuberosum, </w:t>
      </w:r>
      <w:r>
        <w:rPr>
          <w:lang w:val="fr-FR" w:eastAsia="fr-FR" w:bidi="fr-FR"/>
          <w:w w:val="100"/>
          <w:spacing w:val="0"/>
          <w:color w:val="000000"/>
          <w:position w:val="0"/>
        </w:rPr>
        <w:t xml:space="preserve">Solanaceae) — </w:t>
      </w:r>
      <w:r>
        <w:rPr>
          <w:lang w:val="pl-PL" w:eastAsia="pl-PL" w:bidi="pl-PL"/>
          <w:w w:val="100"/>
          <w:spacing w:val="0"/>
          <w:color w:val="000000"/>
          <w:position w:val="0"/>
        </w:rPr>
        <w:t xml:space="preserve">bulwa, bulwä </w:t>
      </w:r>
      <w:r>
        <w:rPr>
          <w:lang w:val="fr-FR" w:eastAsia="fr-FR" w:bidi="fr-FR"/>
          <w:w w:val="100"/>
          <w:spacing w:val="0"/>
          <w:color w:val="000000"/>
          <w:position w:val="0"/>
        </w:rPr>
        <w:t xml:space="preserve">C. D. P. S. </w:t>
      </w:r>
      <w:r>
        <w:rPr>
          <w:lang w:val="pl-PL" w:eastAsia="pl-PL" w:bidi="pl-PL"/>
          <w:w w:val="100"/>
          <w:spacing w:val="0"/>
          <w:color w:val="000000"/>
          <w:position w:val="0"/>
        </w:rPr>
        <w:t xml:space="preserve">Złocień maruna </w:t>
      </w:r>
      <w:r>
        <w:rPr>
          <w:lang w:val="en-US" w:eastAsia="en-US" w:bidi="en-US"/>
          <w:w w:val="100"/>
          <w:spacing w:val="0"/>
          <w:color w:val="000000"/>
          <w:position w:val="0"/>
        </w:rPr>
        <w:t xml:space="preserve">(Chrysanthemum </w:t>
      </w:r>
      <w:r>
        <w:rPr>
          <w:lang w:val="fr-FR" w:eastAsia="fr-FR" w:bidi="fr-FR"/>
          <w:w w:val="100"/>
          <w:spacing w:val="0"/>
          <w:color w:val="000000"/>
          <w:position w:val="0"/>
        </w:rPr>
        <w:t>parthenium, Compositae) — m</w:t>
      </w:r>
      <w:r>
        <w:rPr>
          <w:lang w:val="pl-PL" w:eastAsia="pl-PL" w:bidi="pl-PL"/>
          <w:w w:val="100"/>
          <w:spacing w:val="0"/>
          <w:color w:val="000000"/>
          <w:position w:val="0"/>
        </w:rPr>
        <w:t>ä</w:t>
      </w:r>
      <w:r>
        <w:rPr>
          <w:lang w:val="fr-FR" w:eastAsia="fr-FR" w:bidi="fr-FR"/>
          <w:w w:val="100"/>
          <w:spacing w:val="0"/>
          <w:color w:val="000000"/>
          <w:position w:val="0"/>
        </w:rPr>
        <w:t xml:space="preserve">rtew P. </w:t>
      </w:r>
      <w:r>
        <w:rPr>
          <w:lang w:val="pl-PL" w:eastAsia="pl-PL" w:bidi="pl-PL"/>
          <w:w w:val="100"/>
          <w:spacing w:val="0"/>
          <w:color w:val="000000"/>
          <w:position w:val="0"/>
        </w:rPr>
        <w:t xml:space="preserve">Żórawina błotna </w:t>
      </w:r>
      <w:r>
        <w:rPr>
          <w:lang w:val="fr-FR" w:eastAsia="fr-FR" w:bidi="fr-FR"/>
          <w:w w:val="100"/>
          <w:spacing w:val="0"/>
          <w:color w:val="000000"/>
          <w:position w:val="0"/>
        </w:rPr>
        <w:t xml:space="preserve">(Oxycoccos quadripetala, </w:t>
      </w:r>
      <w:r>
        <w:rPr>
          <w:lang w:val="en-US" w:eastAsia="en-US" w:bidi="en-US"/>
          <w:w w:val="100"/>
          <w:spacing w:val="0"/>
          <w:color w:val="000000"/>
          <w:position w:val="0"/>
        </w:rPr>
        <w:t xml:space="preserve">Ericaceae) </w:t>
      </w:r>
      <w:r>
        <w:rPr>
          <w:lang w:val="fr-FR" w:eastAsia="fr-FR" w:bidi="fr-FR"/>
          <w:w w:val="100"/>
          <w:spacing w:val="0"/>
          <w:color w:val="000000"/>
          <w:position w:val="0"/>
        </w:rPr>
        <w:t xml:space="preserve">— </w:t>
      </w:r>
      <w:r>
        <w:rPr>
          <w:lang w:val="pl-PL" w:eastAsia="pl-PL" w:bidi="pl-PL"/>
          <w:w w:val="100"/>
          <w:spacing w:val="0"/>
          <w:color w:val="000000"/>
          <w:position w:val="0"/>
        </w:rPr>
        <w:t xml:space="preserve">Żórawina </w:t>
      </w:r>
      <w:r>
        <w:rPr>
          <w:lang w:val="fr-FR" w:eastAsia="fr-FR" w:bidi="fr-FR"/>
          <w:w w:val="100"/>
          <w:spacing w:val="0"/>
          <w:color w:val="000000"/>
          <w:position w:val="0"/>
        </w:rPr>
        <w:t>P.</w:t>
      </w:r>
    </w:p>
    <w:p>
      <w:pPr>
        <w:pStyle w:val="Style11"/>
        <w:framePr w:w="8682" w:h="12876" w:hRule="exact" w:wrap="none" w:vAnchor="page" w:hAnchor="page" w:x="1372" w:y="176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 xml:space="preserve">Żyto zwyczajne </w:t>
      </w:r>
      <w:r>
        <w:rPr>
          <w:lang w:val="fr-FR" w:eastAsia="fr-FR" w:bidi="fr-FR"/>
          <w:w w:val="100"/>
          <w:spacing w:val="0"/>
          <w:color w:val="000000"/>
          <w:position w:val="0"/>
        </w:rPr>
        <w:t xml:space="preserve">(Secale cereale, Gramineae) — </w:t>
      </w:r>
      <w:r>
        <w:rPr>
          <w:lang w:val="pl-PL" w:eastAsia="pl-PL" w:bidi="pl-PL"/>
          <w:w w:val="100"/>
          <w:spacing w:val="0"/>
          <w:color w:val="000000"/>
          <w:position w:val="0"/>
        </w:rPr>
        <w:t xml:space="preserve">żeto </w:t>
      </w:r>
      <w:r>
        <w:rPr>
          <w:lang w:val="fr-FR" w:eastAsia="fr-FR" w:bidi="fr-FR"/>
          <w:w w:val="100"/>
          <w:spacing w:val="0"/>
          <w:color w:val="000000"/>
          <w:position w:val="0"/>
        </w:rPr>
        <w:t>C. D. P.</w:t>
      </w:r>
    </w:p>
    <w:p>
      <w:pPr>
        <w:pStyle w:val="Style11"/>
        <w:framePr w:w="8682" w:h="12876" w:hRule="exact" w:wrap="none" w:vAnchor="page" w:hAnchor="page" w:x="1372" w:y="1769"/>
        <w:widowControl w:val="0"/>
        <w:keepNext w:val="0"/>
        <w:keepLines w:val="0"/>
        <w:shd w:val="clear" w:color="auto" w:fill="auto"/>
        <w:bidi w:val="0"/>
        <w:jc w:val="left"/>
        <w:spacing w:before="0" w:after="310" w:line="260" w:lineRule="exact"/>
        <w:ind w:left="0" w:right="0" w:firstLine="0"/>
      </w:pPr>
      <w:r>
        <w:rPr>
          <w:lang w:val="pl-PL" w:eastAsia="pl-PL" w:bidi="pl-PL"/>
          <w:w w:val="100"/>
          <w:spacing w:val="0"/>
          <w:color w:val="000000"/>
          <w:position w:val="0"/>
        </w:rPr>
        <w:t xml:space="preserve">Żywokost lekarski </w:t>
      </w:r>
      <w:r>
        <w:rPr>
          <w:lang w:val="en-US" w:eastAsia="en-US" w:bidi="en-US"/>
          <w:w w:val="100"/>
          <w:spacing w:val="0"/>
          <w:color w:val="000000"/>
          <w:position w:val="0"/>
        </w:rPr>
        <w:t xml:space="preserve">(Symphytum </w:t>
      </w:r>
      <w:r>
        <w:rPr>
          <w:lang w:val="fr-FR" w:eastAsia="fr-FR" w:bidi="fr-FR"/>
          <w:w w:val="100"/>
          <w:spacing w:val="0"/>
          <w:color w:val="000000"/>
          <w:position w:val="0"/>
        </w:rPr>
        <w:t xml:space="preserve">officinale, Boraginaceae) — </w:t>
      </w:r>
      <w:r>
        <w:rPr>
          <w:lang w:val="pl-PL" w:eastAsia="pl-PL" w:bidi="pl-PL"/>
          <w:w w:val="100"/>
          <w:spacing w:val="0"/>
          <w:color w:val="000000"/>
          <w:position w:val="0"/>
        </w:rPr>
        <w:t>żewekuöst</w:t>
      </w:r>
    </w:p>
    <w:p>
      <w:pPr>
        <w:pStyle w:val="Style11"/>
        <w:framePr w:w="8682" w:h="12876" w:hRule="exact" w:wrap="none" w:vAnchor="page" w:hAnchor="page" w:x="1372" w:y="176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 polskości Kaszub świadczą m. inn. nie tylko przytoczone w naszej pracy nazwy roślin, z pochodzenia w ogromnej większości rdzennie pol</w:t>
        <w:t>skie, lecz również zebrane przez Lorentza (1923) nazwy wielu miejsco</w:t>
        <w:t>wości kaszubskich, wywodzące się od roślin, jak: Borówcze, Bór, Brzezi</w:t>
        <w:t>ny, Buczyno, Bukowa Góra, Bukowa Karczma, Bukowo, Bukówko, Chmielno, Chojna, Cisowa, Czernice, Dąbrowa, Dębina, Dzięgiel, Gra</w:t>
        <w:t>bowo, Kaczyniec, Klonowo, Leszczyna, Lipa, Modrzejewo, Olszyny, Orze</w:t>
        <w:t>chowo, Pokrzywno, Sośniek i w. inn.</w:t>
      </w:r>
    </w:p>
    <w:p>
      <w:pPr>
        <w:pStyle w:val="Style11"/>
        <w:framePr w:w="8682" w:h="12876" w:hRule="exact" w:wrap="none" w:vAnchor="page" w:hAnchor="page" w:x="1372" w:y="176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Pewnym świadectwem są również wspomniane przez Fischera (1934) miejscowe zagadki ludowe na tematy roślinne. Zagadka o cebuli tak brzmi: ,,Maluscy okrągluscy — jak kto ruszi, płakać musi“. Zagadka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88" w:y="121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1953, </w:t>
      </w:r>
      <w:r>
        <w:rPr>
          <w:rStyle w:val="CharStyle61"/>
        </w:rPr>
        <w:t>7</w:t>
      </w:r>
      <w:r>
        <w:rPr>
          <w:rStyle w:val="CharStyle62"/>
        </w:rPr>
        <w:t xml:space="preserve"> </w:t>
      </w:r>
      <w:r>
        <w:rPr>
          <w:lang w:val="pl-PL" w:eastAsia="pl-PL" w:bidi="pl-PL"/>
          <w:w w:val="100"/>
          <w:spacing w:val="0"/>
          <w:color w:val="000000"/>
          <w:position w:val="0"/>
        </w:rPr>
        <w:t>8</w:t>
      </w:r>
    </w:p>
    <w:p>
      <w:pPr>
        <w:pStyle w:val="Style19"/>
        <w:framePr w:wrap="none" w:vAnchor="page" w:hAnchor="page" w:x="4318" w:y="12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844" w:y="11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35</w:t>
      </w:r>
    </w:p>
    <w:p>
      <w:pPr>
        <w:pStyle w:val="Style11"/>
        <w:framePr w:w="8850" w:h="13234" w:hRule="exact" w:wrap="none" w:vAnchor="page" w:hAnchor="page" w:x="1288" w:y="179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 życie jest znów taka: ,,Czerwone se narodzyło, zelone se nachodzyło, białe było scante i do grobu (do ziemi?) wzante".</w:t>
      </w:r>
    </w:p>
    <w:p>
      <w:pPr>
        <w:pStyle w:val="Style11"/>
        <w:framePr w:w="8850" w:h="13234" w:hRule="exact" w:wrap="none" w:vAnchor="page" w:hAnchor="page" w:x="1288" w:y="1794"/>
        <w:widowControl w:val="0"/>
        <w:keepNext w:val="0"/>
        <w:keepLines w:val="0"/>
        <w:shd w:val="clear" w:color="auto" w:fill="auto"/>
        <w:bidi w:val="0"/>
        <w:jc w:val="both"/>
        <w:spacing w:before="0" w:after="342" w:line="312" w:lineRule="exact"/>
        <w:ind w:left="0" w:right="0" w:firstLine="700"/>
      </w:pPr>
      <w:r>
        <w:rPr>
          <w:lang w:val="pl-PL" w:eastAsia="pl-PL" w:bidi="pl-PL"/>
          <w:w w:val="100"/>
          <w:spacing w:val="0"/>
          <w:color w:val="000000"/>
          <w:position w:val="0"/>
        </w:rPr>
        <w:t xml:space="preserve">O narzeczu kaszubskim </w:t>
      </w:r>
      <w:r>
        <w:rPr>
          <w:lang w:val="en-US" w:eastAsia="en-US" w:bidi="en-US"/>
          <w:w w:val="100"/>
          <w:spacing w:val="0"/>
          <w:color w:val="000000"/>
          <w:position w:val="0"/>
        </w:rPr>
        <w:t xml:space="preserve">prof, </w:t>
      </w:r>
      <w:r>
        <w:rPr>
          <w:lang w:val="pl-PL" w:eastAsia="pl-PL" w:bidi="pl-PL"/>
          <w:w w:val="100"/>
          <w:spacing w:val="0"/>
          <w:color w:val="000000"/>
          <w:position w:val="0"/>
        </w:rPr>
        <w:t>dr T. Lehr-Spławiński (1934) taki wy</w:t>
        <w:t>powiedział pogląd: ,,Obecnie gwary kaszubskie są bezsprzecznie jednym z odłamów dialektycznych języka polskiego, zachowując jedynie w kil</w:t>
        <w:t>ku nieznacznych szczegółach w budowie gramatycznej jak i w słownic</w:t>
        <w:t>twie przeżytki, świadczące o tym, że niegdyś ich związek z polszczyzną był bardziej luźny niż dzisiaj".</w:t>
      </w:r>
    </w:p>
    <w:p>
      <w:pPr>
        <w:pStyle w:val="Style11"/>
        <w:framePr w:w="8850" w:h="13234" w:hRule="exact" w:wrap="none" w:vAnchor="page" w:hAnchor="page" w:x="1288" w:y="1794"/>
        <w:widowControl w:val="0"/>
        <w:keepNext w:val="0"/>
        <w:keepLines w:val="0"/>
        <w:shd w:val="clear" w:color="auto" w:fill="auto"/>
        <w:bidi w:val="0"/>
        <w:spacing w:before="0" w:after="174" w:line="260" w:lineRule="exact"/>
        <w:ind w:left="0" w:right="0" w:firstLine="0"/>
      </w:pPr>
      <w:r>
        <w:rPr>
          <w:lang w:val="pl-PL" w:eastAsia="pl-PL" w:bidi="pl-PL"/>
          <w:w w:val="100"/>
          <w:spacing w:val="0"/>
          <w:color w:val="000000"/>
          <w:position w:val="0"/>
        </w:rPr>
        <w:t>Piśmiennictwo</w:t>
      </w:r>
    </w:p>
    <w:p>
      <w:pPr>
        <w:pStyle w:val="Style11"/>
        <w:framePr w:w="8850" w:h="13234" w:hRule="exact" w:wrap="none" w:vAnchor="page" w:hAnchor="page" w:x="1288" w:y="1794"/>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1) Lorentz F., Fischer A., Lehr-Spławiński T., Kaszubi — kultura ludowa i język. 1934. — 2) Muszyński J., Ludowe kaszubskie nazwy ro</w:t>
        <w:t xml:space="preserve">ślin, Acta </w:t>
      </w:r>
      <w:r>
        <w:rPr>
          <w:lang w:val="fr-FR" w:eastAsia="fr-FR" w:bidi="fr-FR"/>
          <w:w w:val="100"/>
          <w:spacing w:val="0"/>
          <w:color w:val="000000"/>
          <w:position w:val="0"/>
        </w:rPr>
        <w:t xml:space="preserve">Soc. </w:t>
      </w:r>
      <w:r>
        <w:rPr>
          <w:lang w:val="pl-PL" w:eastAsia="pl-PL" w:bidi="pl-PL"/>
          <w:w w:val="100"/>
          <w:spacing w:val="0"/>
          <w:color w:val="000000"/>
          <w:position w:val="0"/>
        </w:rPr>
        <w:t xml:space="preserve">Bot. </w:t>
      </w:r>
      <w:r>
        <w:rPr>
          <w:lang w:val="fr-FR" w:eastAsia="fr-FR" w:bidi="fr-FR"/>
          <w:w w:val="100"/>
          <w:spacing w:val="0"/>
          <w:color w:val="000000"/>
          <w:position w:val="0"/>
        </w:rPr>
        <w:t xml:space="preserve">Poloniae, </w:t>
      </w:r>
      <w:r>
        <w:rPr>
          <w:lang w:val="cs-CZ" w:eastAsia="cs-CZ" w:bidi="cs-CZ"/>
          <w:w w:val="100"/>
          <w:spacing w:val="0"/>
          <w:color w:val="000000"/>
          <w:position w:val="0"/>
        </w:rPr>
        <w:t xml:space="preserve">vol. </w:t>
      </w:r>
      <w:r>
        <w:rPr>
          <w:lang w:val="pl-PL" w:eastAsia="pl-PL" w:bidi="pl-PL"/>
          <w:w w:val="100"/>
          <w:spacing w:val="0"/>
          <w:color w:val="000000"/>
          <w:position w:val="0"/>
        </w:rPr>
        <w:t>XIII, 1936. — 3) Sędzicki Fr., Godka o Januszu Skwierku, nojsławniejszym grajku kaszubscim. 1923. — 4) Sę</w:t>
        <w:t>dzicki Fr., Z kaszubskiej niwy. 1949. — 5) Wodziczko A., Ochrona pier</w:t>
        <w:t>wotnej szaty roślinnej na Pomorzu. 1926. — 6) Wołoszyńska J., O rezer</w:t>
        <w:t>wat nad Piaśnicą. 1928.</w:t>
      </w:r>
    </w:p>
    <w:p>
      <w:pPr>
        <w:pStyle w:val="Style25"/>
        <w:framePr w:w="8850" w:h="13234" w:hRule="exact" w:wrap="none" w:vAnchor="page" w:hAnchor="page" w:x="1288" w:y="1794"/>
        <w:widowControl w:val="0"/>
        <w:keepNext w:val="0"/>
        <w:keepLines w:val="0"/>
        <w:shd w:val="clear" w:color="auto" w:fill="auto"/>
        <w:bidi w:val="0"/>
        <w:jc w:val="center"/>
        <w:spacing w:before="0" w:after="390" w:line="372" w:lineRule="exact"/>
        <w:ind w:left="0" w:right="60" w:firstLine="0"/>
      </w:pPr>
      <w:r>
        <w:rPr>
          <w:lang w:val="pl-PL" w:eastAsia="pl-PL" w:bidi="pl-PL"/>
          <w:w w:val="100"/>
          <w:spacing w:val="0"/>
          <w:color w:val="000000"/>
          <w:position w:val="0"/>
        </w:rPr>
        <w:t>Henryk Bukowiecki</w:t>
      </w:r>
      <w:r>
        <w:rPr>
          <w:rStyle w:val="CharStyle30"/>
          <w:b/>
          <w:bCs/>
          <w:i w:val="0"/>
          <w:iCs w:val="0"/>
        </w:rPr>
        <w:t xml:space="preserve">, </w:t>
      </w:r>
      <w:r>
        <w:rPr>
          <w:lang w:val="pl-PL" w:eastAsia="pl-PL" w:bidi="pl-PL"/>
          <w:w w:val="100"/>
          <w:spacing w:val="0"/>
          <w:color w:val="000000"/>
          <w:position w:val="0"/>
        </w:rPr>
        <w:t>Stanisław Cygiert</w:t>
        <w:br/>
        <w:t>i Stefan Ptach</w:t>
      </w:r>
    </w:p>
    <w:p>
      <w:pPr>
        <w:pStyle w:val="Style11"/>
        <w:framePr w:w="8850" w:h="13234" w:hRule="exact" w:wrap="none" w:vAnchor="page" w:hAnchor="page" w:x="1288" w:y="1794"/>
        <w:widowControl w:val="0"/>
        <w:keepNext w:val="0"/>
        <w:keepLines w:val="0"/>
        <w:shd w:val="clear" w:color="auto" w:fill="auto"/>
        <w:bidi w:val="0"/>
        <w:spacing w:before="0" w:after="100" w:line="260" w:lineRule="exact"/>
        <w:ind w:left="0" w:right="0" w:firstLine="0"/>
      </w:pPr>
      <w:r>
        <w:rPr>
          <w:lang w:val="pl-PL" w:eastAsia="pl-PL" w:bidi="pl-PL"/>
          <w:w w:val="100"/>
          <w:spacing w:val="0"/>
          <w:color w:val="000000"/>
          <w:position w:val="0"/>
        </w:rPr>
        <w:t>OBJAŚNIENIA WYRAZÓW I ZWROTÓW</w:t>
      </w:r>
    </w:p>
    <w:p>
      <w:pPr>
        <w:pStyle w:val="Style25"/>
        <w:framePr w:w="8850" w:h="13234" w:hRule="exact" w:wrap="none" w:vAnchor="page" w:hAnchor="page" w:x="1288" w:y="1794"/>
        <w:widowControl w:val="0"/>
        <w:keepNext w:val="0"/>
        <w:keepLines w:val="0"/>
        <w:shd w:val="clear" w:color="auto" w:fill="auto"/>
        <w:bidi w:val="0"/>
        <w:jc w:val="both"/>
        <w:spacing w:before="0" w:after="70" w:line="260" w:lineRule="exact"/>
        <w:ind w:left="0" w:right="0" w:firstLine="0"/>
      </w:pPr>
      <w:r>
        <w:rPr>
          <w:lang w:val="pl-PL" w:eastAsia="pl-PL" w:bidi="pl-PL"/>
          <w:w w:val="100"/>
          <w:spacing w:val="0"/>
          <w:color w:val="000000"/>
          <w:position w:val="0"/>
        </w:rPr>
        <w:t>Formy zgody.</w:t>
      </w:r>
    </w:p>
    <w:p>
      <w:pPr>
        <w:pStyle w:val="Style11"/>
        <w:framePr w:w="8850" w:h="13234" w:hRule="exact" w:wrap="none" w:vAnchor="page" w:hAnchor="page" w:x="1288" w:y="179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Czy poprawnie jest wystylizowane zdanie następujące: ,,Prawo do życia i walka o życie jest mocniejsza od lamentów"? Czy w tym zdaniu, którego autorem jest znany pisarz, orzeczenie nie powinno być w liczbie mnogiej?" — Niewątpliwie powinno, bo w zdaniu tym są dwa podmioty: </w:t>
      </w:r>
      <w:r>
        <w:rPr>
          <w:rStyle w:val="CharStyle29"/>
          <w:b/>
          <w:bCs/>
        </w:rPr>
        <w:t>prawo do życia</w:t>
      </w:r>
      <w:r>
        <w:rPr>
          <w:lang w:val="pl-PL" w:eastAsia="pl-PL" w:bidi="pl-PL"/>
          <w:w w:val="100"/>
          <w:spacing w:val="0"/>
          <w:color w:val="000000"/>
          <w:position w:val="0"/>
        </w:rPr>
        <w:t xml:space="preserve"> i </w:t>
      </w:r>
      <w:r>
        <w:rPr>
          <w:rStyle w:val="CharStyle29"/>
          <w:b/>
          <w:bCs/>
        </w:rPr>
        <w:t>walka o życie.</w:t>
      </w:r>
      <w:r>
        <w:rPr>
          <w:lang w:val="pl-PL" w:eastAsia="pl-PL" w:bidi="pl-PL"/>
          <w:w w:val="100"/>
          <w:spacing w:val="0"/>
          <w:color w:val="000000"/>
          <w:position w:val="0"/>
        </w:rPr>
        <w:t xml:space="preserve"> Forma liczby pojedynczej w orzeczeniu </w:t>
      </w:r>
      <w:r>
        <w:rPr>
          <w:rStyle w:val="CharStyle29"/>
          <w:b/>
          <w:bCs/>
        </w:rPr>
        <w:t>jest mocniejsza</w:t>
      </w:r>
      <w:r>
        <w:rPr>
          <w:lang w:val="pl-PL" w:eastAsia="pl-PL" w:bidi="pl-PL"/>
          <w:w w:val="100"/>
          <w:spacing w:val="0"/>
          <w:color w:val="000000"/>
          <w:position w:val="0"/>
        </w:rPr>
        <w:t xml:space="preserve"> została dostosowana do drugiego podmiotu </w:t>
      </w:r>
      <w:r>
        <w:rPr>
          <w:rStyle w:val="CharStyle29"/>
          <w:b/>
          <w:bCs/>
        </w:rPr>
        <w:t xml:space="preserve">walka o życie, </w:t>
      </w:r>
      <w:r>
        <w:rPr>
          <w:lang w:val="pl-PL" w:eastAsia="pl-PL" w:bidi="pl-PL"/>
          <w:w w:val="100"/>
          <w:spacing w:val="0"/>
          <w:color w:val="000000"/>
          <w:position w:val="0"/>
        </w:rPr>
        <w:t>po którym orzeczenie bezpośrednio następuje, ale przez to podmiot pierw</w:t>
        <w:t xml:space="preserve">szy, </w:t>
      </w:r>
      <w:r>
        <w:rPr>
          <w:rStyle w:val="CharStyle29"/>
          <w:b/>
          <w:bCs/>
        </w:rPr>
        <w:t>prawo do życia</w:t>
      </w:r>
      <w:r>
        <w:rPr>
          <w:lang w:val="pl-PL" w:eastAsia="pl-PL" w:bidi="pl-PL"/>
          <w:w w:val="100"/>
          <w:spacing w:val="0"/>
          <w:color w:val="000000"/>
          <w:position w:val="0"/>
        </w:rPr>
        <w:t>, zawisa w próżni, bo pod względem formalnym orze</w:t>
        <w:t xml:space="preserve">czenie się do niego nie odnosi: </w:t>
      </w:r>
      <w:r>
        <w:rPr>
          <w:rStyle w:val="CharStyle29"/>
          <w:b/>
          <w:bCs/>
        </w:rPr>
        <w:t>prawo</w:t>
      </w:r>
      <w:r>
        <w:rPr>
          <w:lang w:val="pl-PL" w:eastAsia="pl-PL" w:bidi="pl-PL"/>
          <w:w w:val="100"/>
          <w:spacing w:val="0"/>
          <w:color w:val="000000"/>
          <w:position w:val="0"/>
        </w:rPr>
        <w:t xml:space="preserve"> jest rzeczownikiem rodzaju nijakie</w:t>
        <w:t xml:space="preserve">go, orzecznik zaś </w:t>
      </w:r>
      <w:r>
        <w:rPr>
          <w:rStyle w:val="CharStyle29"/>
          <w:b/>
          <w:bCs/>
        </w:rPr>
        <w:t>mocniejsza</w:t>
      </w:r>
      <w:r>
        <w:rPr>
          <w:lang w:val="pl-PL" w:eastAsia="pl-PL" w:bidi="pl-PL"/>
          <w:w w:val="100"/>
          <w:spacing w:val="0"/>
          <w:color w:val="000000"/>
          <w:position w:val="0"/>
        </w:rPr>
        <w:t xml:space="preserve"> ma formę żeńską. Nadanie omawianemu zda</w:t>
        <w:t>niu formy poprawnej nie sprawia żadnej trudności: trzeba po prostu po</w:t>
        <w:t xml:space="preserve">wiedzieć </w:t>
      </w:r>
      <w:r>
        <w:rPr>
          <w:rStyle w:val="CharStyle29"/>
          <w:b/>
          <w:bCs/>
        </w:rPr>
        <w:t>są mocniejsze</w:t>
      </w:r>
      <w:r>
        <w:rPr>
          <w:lang w:val="pl-PL" w:eastAsia="pl-PL" w:bidi="pl-PL"/>
          <w:w w:val="100"/>
          <w:spacing w:val="0"/>
          <w:color w:val="000000"/>
          <w:position w:val="0"/>
        </w:rPr>
        <w:t xml:space="preserve"> zamiast </w:t>
      </w:r>
      <w:r>
        <w:rPr>
          <w:rStyle w:val="CharStyle29"/>
          <w:b/>
          <w:bCs/>
        </w:rPr>
        <w:t>jest mocniejsza.</w:t>
      </w:r>
    </w:p>
    <w:p>
      <w:pPr>
        <w:pStyle w:val="Style11"/>
        <w:framePr w:w="8850" w:h="13234" w:hRule="exact" w:wrap="none" w:vAnchor="page" w:hAnchor="page" w:x="1288" w:y="179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Gorzej bywa, gdy w uwzględnianiu form wyrazów zaczyna bruź</w:t>
        <w:t>dzić kategoria pojęciowa męskoosobowości. Na przykład w pewnej bro</w:t>
        <w:t>szurze poświęconej życiu roślin, napisanej przez kogoś mającego dwa ty</w:t>
        <w:t xml:space="preserve">tuły naukowe (a ściślej — jeden naukowy: </w:t>
      </w:r>
      <w:r>
        <w:rPr>
          <w:rStyle w:val="CharStyle29"/>
          <w:b/>
          <w:bCs/>
        </w:rPr>
        <w:t>doktor</w:t>
      </w:r>
      <w:r>
        <w:rPr>
          <w:lang w:val="pl-PL" w:eastAsia="pl-PL" w:bidi="pl-PL"/>
          <w:w w:val="100"/>
          <w:spacing w:val="0"/>
          <w:color w:val="000000"/>
          <w:position w:val="0"/>
        </w:rPr>
        <w:t xml:space="preserve"> i jeden techniczny: </w:t>
      </w:r>
      <w:r>
        <w:rPr>
          <w:rStyle w:val="CharStyle29"/>
          <w:b/>
          <w:bCs/>
        </w:rPr>
        <w:t>in</w:t>
        <w:t>żynier)</w:t>
      </w:r>
      <w:r>
        <w:rPr>
          <w:lang w:val="pl-PL" w:eastAsia="pl-PL" w:bidi="pl-PL"/>
          <w:w w:val="100"/>
          <w:spacing w:val="0"/>
          <w:color w:val="000000"/>
          <w:position w:val="0"/>
        </w:rPr>
        <w:t xml:space="preserve"> znajdujemy wyrażenie: „drożdże — pospolici towarzysze na</w:t>
        <w:t>szych gospodyń". Takie połączenie wyrazów nie brzmi poważnie. W licz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30" w:y="121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36</w:t>
      </w:r>
    </w:p>
    <w:p>
      <w:pPr>
        <w:pStyle w:val="Style19"/>
        <w:framePr w:wrap="none" w:vAnchor="page" w:hAnchor="page" w:x="4396" w:y="12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172" w:y="11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826" w:h="13166" w:hRule="exact" w:wrap="none" w:vAnchor="page" w:hAnchor="page" w:x="1300" w:y="180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bie pojedynczej dałoby się jeszcze powiedzieć </w:t>
      </w:r>
      <w:r>
        <w:rPr>
          <w:rStyle w:val="CharStyle29"/>
          <w:b/>
          <w:bCs/>
        </w:rPr>
        <w:t>towarzysz</w:t>
      </w:r>
      <w:r>
        <w:rPr>
          <w:lang w:val="pl-PL" w:eastAsia="pl-PL" w:bidi="pl-PL"/>
          <w:w w:val="100"/>
          <w:spacing w:val="0"/>
          <w:color w:val="000000"/>
          <w:position w:val="0"/>
        </w:rPr>
        <w:t xml:space="preserve"> o jakimś przed</w:t>
        <w:t>miocie nieożywionym, na przykład ,,moim jedynym towarzyszem podró</w:t>
        <w:t xml:space="preserve">ży był kij“, odczuwałoby się tylko pewną żartobliwość w takim zdaniu. Ale męskoosobowa forma liczby mnogiej </w:t>
      </w:r>
      <w:r>
        <w:rPr>
          <w:rStyle w:val="CharStyle29"/>
          <w:b/>
          <w:bCs/>
        </w:rPr>
        <w:t>pospolici</w:t>
      </w:r>
      <w:r>
        <w:rPr>
          <w:lang w:val="pl-PL" w:eastAsia="pl-PL" w:bidi="pl-PL"/>
          <w:w w:val="100"/>
          <w:spacing w:val="0"/>
          <w:color w:val="000000"/>
          <w:position w:val="0"/>
        </w:rPr>
        <w:t xml:space="preserve"> tłumacząca się tym, że trze</w:t>
        <w:t xml:space="preserve">ba ją uzgodnić z wyrazem </w:t>
      </w:r>
      <w:r>
        <w:rPr>
          <w:rStyle w:val="CharStyle29"/>
          <w:b/>
          <w:bCs/>
        </w:rPr>
        <w:t>towarzysze</w:t>
      </w:r>
      <w:r>
        <w:rPr>
          <w:lang w:val="pl-PL" w:eastAsia="pl-PL" w:bidi="pl-PL"/>
          <w:w w:val="100"/>
          <w:spacing w:val="0"/>
          <w:color w:val="000000"/>
          <w:position w:val="0"/>
        </w:rPr>
        <w:t>, a jednocześnie mająca się odnosić pośrednio do drożdży, wywołuje efekt komiczny.</w:t>
      </w:r>
    </w:p>
    <w:p>
      <w:pPr>
        <w:pStyle w:val="Style11"/>
        <w:framePr w:w="8826" w:h="13166" w:hRule="exact" w:wrap="none" w:vAnchor="page" w:hAnchor="page" w:x="1300" w:y="180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Język polski, zauważmy przy okazji, jest jedynym językiem, który w ogólnej kategorii pojęciowej liczby mnogiej wyodrębnił kategorię męż</w:t>
        <w:t xml:space="preserve">czyzn, przeciwstawiając formy typu </w:t>
      </w:r>
      <w:r>
        <w:rPr>
          <w:rStyle w:val="CharStyle29"/>
          <w:b/>
          <w:bCs/>
        </w:rPr>
        <w:t>byli</w:t>
      </w:r>
      <w:r>
        <w:rPr>
          <w:lang w:val="pl-PL" w:eastAsia="pl-PL" w:bidi="pl-PL"/>
          <w:w w:val="100"/>
          <w:spacing w:val="0"/>
          <w:color w:val="000000"/>
          <w:position w:val="0"/>
        </w:rPr>
        <w:t xml:space="preserve"> odnoszące się do mężczyzn for</w:t>
        <w:t xml:space="preserve">mom typu </w:t>
      </w:r>
      <w:r>
        <w:rPr>
          <w:rStyle w:val="CharStyle29"/>
          <w:b/>
          <w:bCs/>
        </w:rPr>
        <w:t>były</w:t>
      </w:r>
      <w:r>
        <w:rPr>
          <w:lang w:val="pl-PL" w:eastAsia="pl-PL" w:bidi="pl-PL"/>
          <w:w w:val="100"/>
          <w:spacing w:val="0"/>
          <w:color w:val="000000"/>
          <w:position w:val="0"/>
        </w:rPr>
        <w:t xml:space="preserve"> odnoszącym się do wszelkich innych istot żywych, kobiet, zwierząt, ptaków, a także do pojęć i rzeczy. Przez wyodrębnienie konkret</w:t>
        <w:t>nego pojęcia mężczyzn zakres ogólnego pojęcia liczby mnogiej uległ zwę</w:t>
        <w:t>żeniu. Nie zawsze to jest wygodne. Sprawia nam na przykład trudność wypowiedzenie w jednym zdaniu myśli, którą wyrażają dwa zdania: „ro</w:t>
        <w:t>dzice byli zadowoleni“ i „młodzież była zadowolona". Bo jeżeli powiemy „rodzice i młodzież była zadowolona", to popełnimy taką niedokładność, jaką stwierdziliśmy w omówionym poprzednio zdaniu o prawie i walce, jeżeli zaś powiemy „rodzice i młodzież byli zadowoleni", to będzie to kon</w:t>
        <w:t>strukcja teoretycznie poprawna, ale prawdopodobnie znajdą się osoby od</w:t>
        <w:t>czuwające tę konstrukcję jako niezbyt szczęśliwą. Jej teoretyczna po</w:t>
        <w:t xml:space="preserve">prawność polega na tym, że w zakres pojęcia </w:t>
      </w:r>
      <w:r>
        <w:rPr>
          <w:rStyle w:val="CharStyle29"/>
          <w:b/>
          <w:bCs/>
        </w:rPr>
        <w:t>rodziców</w:t>
      </w:r>
      <w:r>
        <w:rPr>
          <w:lang w:val="pl-PL" w:eastAsia="pl-PL" w:bidi="pl-PL"/>
          <w:w w:val="100"/>
          <w:spacing w:val="0"/>
          <w:color w:val="000000"/>
          <w:position w:val="0"/>
        </w:rPr>
        <w:t xml:space="preserve"> wchodzą jako je</w:t>
        <w:t xml:space="preserve">den ze składników tego pojęcia mężczyźni, ponieważ rodzice to ojcowie i matki, pojęcie </w:t>
      </w:r>
      <w:r>
        <w:rPr>
          <w:rStyle w:val="CharStyle29"/>
          <w:b/>
          <w:bCs/>
        </w:rPr>
        <w:t>młodzieży</w:t>
      </w:r>
      <w:r>
        <w:rPr>
          <w:lang w:val="pl-PL" w:eastAsia="pl-PL" w:bidi="pl-PL"/>
          <w:w w:val="100"/>
          <w:spacing w:val="0"/>
          <w:color w:val="000000"/>
          <w:position w:val="0"/>
        </w:rPr>
        <w:t xml:space="preserve"> obejmuje również i jednostki płci męskiej, i jednostki płci żeńskiej, czyli chłopców i dziewczęta, a w języku polskim jest tak, że jeżeli w jakimś choćby najliczniejszym zbiorowisku znajdzie się jakaś choćby najmniejsza liczba mężczyzn, to wyrazy określające otrzymu</w:t>
        <w:t>ją taką formę, jaka się odnosi do mężczyzn. Poprawnie powinniśmy powie</w:t>
        <w:t xml:space="preserve">dzieć: „kobiety wielkimi tłumami i jeden mały chłopczyk szli drogą", bo chociaż chłopczyk jest mały i jest tylko jeden, to jednak wśród tłumów kobiet jest on reprezentantem mężczyzn, a ci są w gramatyce polskiej uprzywilejowani. Gdyby były same kobiety, toby </w:t>
      </w:r>
      <w:r>
        <w:rPr>
          <w:rStyle w:val="CharStyle29"/>
          <w:b/>
          <w:bCs/>
        </w:rPr>
        <w:t>szły,</w:t>
      </w:r>
      <w:r>
        <w:rPr>
          <w:lang w:val="pl-PL" w:eastAsia="pl-PL" w:bidi="pl-PL"/>
          <w:w w:val="100"/>
          <w:spacing w:val="0"/>
          <w:color w:val="000000"/>
          <w:position w:val="0"/>
        </w:rPr>
        <w:t xml:space="preserve"> ale wystarczy, że</w:t>
        <w:t>by się znalazł wśród nich bodaj jeden, bodaj nawet początkujący mężczy</w:t>
        <w:t xml:space="preserve">zna, a trzeba użyć formy stosowanej do mężczyzn, a więc </w:t>
      </w:r>
      <w:r>
        <w:rPr>
          <w:rStyle w:val="CharStyle29"/>
          <w:b/>
          <w:bCs/>
        </w:rPr>
        <w:t>szli.</w:t>
      </w:r>
      <w:r>
        <w:rPr>
          <w:lang w:val="pl-PL" w:eastAsia="pl-PL" w:bidi="pl-PL"/>
          <w:w w:val="100"/>
          <w:spacing w:val="0"/>
          <w:color w:val="000000"/>
          <w:position w:val="0"/>
        </w:rPr>
        <w:t xml:space="preserve"> W zdaniu, w którym mowa o rodzicach i młodzieży, mężczyźni nie są nawet oddziel</w:t>
        <w:t>nie wymienieni, ale na konstrukcję zdania muszą wpływać.</w:t>
      </w:r>
    </w:p>
    <w:p>
      <w:pPr>
        <w:pStyle w:val="Style11"/>
        <w:framePr w:w="8826" w:h="13166" w:hRule="exact" w:wrap="none" w:vAnchor="page" w:hAnchor="page" w:x="1300" w:y="180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Kwestia dostosowywania form jednych wyrazów do drugich jest w ogóle bardzo skomplikowana. Potknięcia w tym zakresie zdarzają się największym twórcom. Słowacki na przykład pisze w Kordianie: „Było sobie niegdyś w szkole piękne dziecię. Zwał się Janek". Forma </w:t>
      </w:r>
      <w:r>
        <w:rPr>
          <w:rStyle w:val="CharStyle29"/>
          <w:b/>
          <w:bCs/>
        </w:rPr>
        <w:t xml:space="preserve">zwał się </w:t>
      </w:r>
      <w:r>
        <w:rPr>
          <w:lang w:val="pl-PL" w:eastAsia="pl-PL" w:bidi="pl-PL"/>
          <w:w w:val="100"/>
          <w:spacing w:val="0"/>
          <w:color w:val="000000"/>
          <w:position w:val="0"/>
        </w:rPr>
        <w:t xml:space="preserve">jest użyta niepoprawnie, bo podmiotem, do którego się ta forma odnosi jest </w:t>
      </w:r>
      <w:r>
        <w:rPr>
          <w:rStyle w:val="CharStyle29"/>
          <w:b/>
          <w:bCs/>
        </w:rPr>
        <w:t>dziecię.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21" w:y="1202"/>
        <w:tabs>
          <w:tab w:leader="none" w:pos="3036" w:val="left"/>
          <w:tab w:leader="none" w:pos="855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1953, z. 8</w:t>
        <w:tab/>
        <w:t>PORADNIK JĘZYKOWY</w:t>
        <w:tab/>
        <w:t>37</w:t>
      </w:r>
    </w:p>
    <w:p>
      <w:pPr>
        <w:pStyle w:val="Style11"/>
        <w:framePr w:w="8844" w:h="13230" w:hRule="exact" w:wrap="none" w:vAnchor="page" w:hAnchor="page" w:x="1291" w:y="1782"/>
        <w:widowControl w:val="0"/>
        <w:keepNext w:val="0"/>
        <w:keepLines w:val="0"/>
        <w:shd w:val="clear" w:color="auto" w:fill="auto"/>
        <w:bidi w:val="0"/>
        <w:jc w:val="both"/>
        <w:spacing w:before="0" w:after="282" w:line="312" w:lineRule="exact"/>
        <w:ind w:left="0" w:right="0" w:firstLine="700"/>
      </w:pPr>
      <w:r>
        <w:rPr>
          <w:lang w:val="pl-PL" w:eastAsia="pl-PL" w:bidi="pl-PL"/>
          <w:w w:val="100"/>
          <w:spacing w:val="0"/>
          <w:color w:val="000000"/>
          <w:position w:val="0"/>
        </w:rPr>
        <w:t>W formach gramatycznych języka odbija się uogólniająca praca myśli, są one dla dobrego funkcjonowania języka nie mniej niezbędne niż same nazwy rzeczy. Wielu ogólnych kategorii pojęciowych język pol</w:t>
        <w:t>ski już się w swej gramatyce dopracował, dość często jednak jeszcze wi</w:t>
        <w:t>dzimy wahania i odczuwamy kłopoty. Dopracowywanie się właściwych form wyrażenia myśli należy do istotnych obowiązków każdego uczestni</w:t>
        <w:t>ka społeczności językowej, każdy błąd jest zawsze wynikiem zaniedbania wykonania jakiejś pracy — ale dalsze rozważania na ten temat odwiodły</w:t>
        <w:t>by nas zbyt daleko od kwestii, która była punktem wyjścia tych uwag.</w:t>
      </w:r>
    </w:p>
    <w:p>
      <w:pPr>
        <w:pStyle w:val="Style25"/>
        <w:framePr w:w="8844" w:h="13230" w:hRule="exact" w:wrap="none" w:vAnchor="page" w:hAnchor="page" w:x="1291" w:y="1782"/>
        <w:widowControl w:val="0"/>
        <w:keepNext w:val="0"/>
        <w:keepLines w:val="0"/>
        <w:shd w:val="clear" w:color="auto" w:fill="auto"/>
        <w:bidi w:val="0"/>
        <w:jc w:val="both"/>
        <w:spacing w:before="0" w:after="124" w:line="260" w:lineRule="exact"/>
        <w:ind w:left="0" w:right="0" w:firstLine="0"/>
      </w:pPr>
      <w:r>
        <w:rPr>
          <w:lang w:val="pl-PL" w:eastAsia="pl-PL" w:bidi="pl-PL"/>
          <w:w w:val="100"/>
          <w:spacing w:val="0"/>
          <w:color w:val="000000"/>
          <w:position w:val="0"/>
        </w:rPr>
        <w:t>Stylizacja zdań.</w:t>
      </w:r>
    </w:p>
    <w:p>
      <w:pPr>
        <w:pStyle w:val="Style11"/>
        <w:framePr w:w="8844" w:h="13230" w:hRule="exact" w:wrap="none" w:vAnchor="page" w:hAnchor="page" w:x="1291" w:y="178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Czy właściwe są wyrażenia </w:t>
      </w:r>
      <w:r>
        <w:rPr>
          <w:rStyle w:val="CharStyle29"/>
          <w:b/>
          <w:bCs/>
        </w:rPr>
        <w:t>pod wzglądem</w:t>
      </w:r>
      <w:r>
        <w:rPr>
          <w:lang w:val="pl-PL" w:eastAsia="pl-PL" w:bidi="pl-PL"/>
          <w:w w:val="100"/>
          <w:spacing w:val="0"/>
          <w:color w:val="000000"/>
          <w:position w:val="0"/>
        </w:rPr>
        <w:t xml:space="preserve">, </w:t>
      </w:r>
      <w:r>
        <w:rPr>
          <w:rStyle w:val="CharStyle29"/>
          <w:b/>
          <w:bCs/>
        </w:rPr>
        <w:t>w sensie</w:t>
      </w:r>
      <w:r>
        <w:rPr>
          <w:lang w:val="pl-PL" w:eastAsia="pl-PL" w:bidi="pl-PL"/>
          <w:w w:val="100"/>
          <w:spacing w:val="0"/>
          <w:color w:val="000000"/>
          <w:position w:val="0"/>
        </w:rPr>
        <w:t xml:space="preserve"> i </w:t>
      </w:r>
      <w:r>
        <w:rPr>
          <w:rStyle w:val="CharStyle29"/>
          <w:b/>
          <w:bCs/>
        </w:rPr>
        <w:t xml:space="preserve">z uwagi na </w:t>
      </w:r>
      <w:r>
        <w:rPr>
          <w:lang w:val="pl-PL" w:eastAsia="pl-PL" w:bidi="pl-PL"/>
          <w:w w:val="100"/>
          <w:spacing w:val="0"/>
          <w:color w:val="000000"/>
          <w:position w:val="0"/>
        </w:rPr>
        <w:t>w następujących zdaniach: zdanie pierwsze — „każdy instrumentalista posiada indywidualny ton, tak pod względem ekspresji jak wielkości, nośności" — zdanie drugie: „Jest to instrument trochę ociężały i jakby nieco leniwy w sensie wydawania dźwięków", — zdanie trzecie: „Z uwa</w:t>
        <w:t>gi na brzmienie lepsze są akordy z udziałem dźwięków na pustych stru</w:t>
        <w:t>nach".</w:t>
      </w:r>
    </w:p>
    <w:p>
      <w:pPr>
        <w:pStyle w:val="Style11"/>
        <w:framePr w:w="8844" w:h="13230" w:hRule="exact" w:wrap="none" w:vAnchor="page" w:hAnchor="page" w:x="1291" w:y="178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Wszystkie trzy zdania odznaczają się stylizacją pozbawioną powabu, bo brak im naturalności i zwykłej, potocznej prostoty. W zdaniu pierw</w:t>
        <w:t xml:space="preserve">szym zamiast </w:t>
      </w:r>
      <w:r>
        <w:rPr>
          <w:rStyle w:val="CharStyle29"/>
          <w:b/>
          <w:bCs/>
        </w:rPr>
        <w:t>posiada</w:t>
      </w:r>
      <w:r>
        <w:rPr>
          <w:lang w:val="pl-PL" w:eastAsia="pl-PL" w:bidi="pl-PL"/>
          <w:w w:val="100"/>
          <w:spacing w:val="0"/>
          <w:color w:val="000000"/>
          <w:position w:val="0"/>
        </w:rPr>
        <w:t xml:space="preserve"> lepiej by było powiedzieć </w:t>
      </w:r>
      <w:r>
        <w:rPr>
          <w:rStyle w:val="CharStyle29"/>
          <w:b/>
          <w:bCs/>
        </w:rPr>
        <w:t>ma.</w:t>
      </w:r>
      <w:r>
        <w:rPr>
          <w:lang w:val="pl-PL" w:eastAsia="pl-PL" w:bidi="pl-PL"/>
          <w:w w:val="100"/>
          <w:spacing w:val="0"/>
          <w:color w:val="000000"/>
          <w:position w:val="0"/>
        </w:rPr>
        <w:t xml:space="preserve"> Wyraz </w:t>
      </w:r>
      <w:r>
        <w:rPr>
          <w:rStyle w:val="CharStyle29"/>
          <w:b/>
          <w:bCs/>
        </w:rPr>
        <w:t>instrumenta</w:t>
        <w:t>lista</w:t>
      </w:r>
      <w:r>
        <w:rPr>
          <w:lang w:val="pl-PL" w:eastAsia="pl-PL" w:bidi="pl-PL"/>
          <w:w w:val="100"/>
          <w:spacing w:val="0"/>
          <w:color w:val="000000"/>
          <w:position w:val="0"/>
        </w:rPr>
        <w:t xml:space="preserve"> ma być określeniem tego, który gra na jakimś instrumencie, ale ten wyraz nie tłumaczy się jako formacja słowotwórcza, bo podstawą jego jest przymiotnik </w:t>
      </w:r>
      <w:r>
        <w:rPr>
          <w:rStyle w:val="CharStyle29"/>
          <w:b/>
          <w:bCs/>
        </w:rPr>
        <w:t>instrumentalny</w:t>
      </w:r>
      <w:r>
        <w:rPr>
          <w:lang w:val="pl-PL" w:eastAsia="pl-PL" w:bidi="pl-PL"/>
          <w:w w:val="100"/>
          <w:spacing w:val="0"/>
          <w:color w:val="000000"/>
          <w:position w:val="0"/>
        </w:rPr>
        <w:t xml:space="preserve">, a nie rzeczownik </w:t>
      </w:r>
      <w:r>
        <w:rPr>
          <w:rStyle w:val="CharStyle29"/>
          <w:b/>
          <w:bCs/>
        </w:rPr>
        <w:t>instrument. Instrumen</w:t>
        <w:t>talista</w:t>
      </w:r>
      <w:r>
        <w:rPr>
          <w:lang w:val="pl-PL" w:eastAsia="pl-PL" w:bidi="pl-PL"/>
          <w:w w:val="100"/>
          <w:spacing w:val="0"/>
          <w:color w:val="000000"/>
          <w:position w:val="0"/>
        </w:rPr>
        <w:t xml:space="preserve"> jest w użyciu w środowiskach muzycznych (miałby punkt oparcia w </w:t>
      </w:r>
      <w:r>
        <w:rPr>
          <w:rStyle w:val="CharStyle29"/>
          <w:b/>
          <w:bCs/>
        </w:rPr>
        <w:t>muzealiście).</w:t>
      </w:r>
      <w:r>
        <w:rPr>
          <w:lang w:val="pl-PL" w:eastAsia="pl-PL" w:bidi="pl-PL"/>
          <w:w w:val="100"/>
          <w:spacing w:val="0"/>
          <w:color w:val="000000"/>
          <w:position w:val="0"/>
        </w:rPr>
        <w:t xml:space="preserve"> Zamiast „tak pod względem ekspresji jak i wielkości" le</w:t>
        <w:t>piej „zarówno pod względem ekspresji jak i wielkości". Jeżeli chodzi</w:t>
      </w:r>
    </w:p>
    <w:p>
      <w:pPr>
        <w:pStyle w:val="Style11"/>
        <w:framePr w:w="8844" w:h="13230" w:hRule="exact" w:wrap="none" w:vAnchor="page" w:hAnchor="page" w:x="1291" w:y="1782"/>
        <w:tabs>
          <w:tab w:leader="none" w:pos="260"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w:t>
        <w:tab/>
        <w:t xml:space="preserve">wyrażenie </w:t>
      </w:r>
      <w:r>
        <w:rPr>
          <w:rStyle w:val="CharStyle29"/>
          <w:b/>
          <w:bCs/>
        </w:rPr>
        <w:t>pod wzglądem</w:t>
      </w:r>
      <w:r>
        <w:rPr>
          <w:lang w:val="pl-PL" w:eastAsia="pl-PL" w:bidi="pl-PL"/>
          <w:w w:val="100"/>
          <w:spacing w:val="0"/>
          <w:color w:val="000000"/>
          <w:position w:val="0"/>
        </w:rPr>
        <w:t>, to w tym kontekście zdaniowym jest ono uży</w:t>
        <w:t xml:space="preserve">te dobrze. Co prawda całość zdania, nawet po zastąpieniu </w:t>
      </w:r>
      <w:r>
        <w:rPr>
          <w:rStyle w:val="CharStyle29"/>
          <w:b/>
          <w:bCs/>
        </w:rPr>
        <w:t>tak... jak</w:t>
      </w:r>
      <w:r>
        <w:rPr>
          <w:lang w:val="pl-PL" w:eastAsia="pl-PL" w:bidi="pl-PL"/>
          <w:w w:val="100"/>
          <w:spacing w:val="0"/>
          <w:color w:val="000000"/>
          <w:position w:val="0"/>
        </w:rPr>
        <w:t xml:space="preserve"> przez </w:t>
      </w:r>
      <w:r>
        <w:rPr>
          <w:rStyle w:val="CharStyle29"/>
          <w:b/>
          <w:bCs/>
        </w:rPr>
        <w:t>zarówno... jak</w:t>
      </w:r>
      <w:r>
        <w:rPr>
          <w:lang w:val="pl-PL" w:eastAsia="pl-PL" w:bidi="pl-PL"/>
          <w:w w:val="100"/>
          <w:spacing w:val="0"/>
          <w:color w:val="000000"/>
          <w:position w:val="0"/>
        </w:rPr>
        <w:t xml:space="preserve"> i </w:t>
      </w:r>
      <w:r>
        <w:rPr>
          <w:rStyle w:val="CharStyle29"/>
          <w:b/>
          <w:bCs/>
        </w:rPr>
        <w:t>posiada</w:t>
      </w:r>
      <w:r>
        <w:rPr>
          <w:lang w:val="pl-PL" w:eastAsia="pl-PL" w:bidi="pl-PL"/>
          <w:w w:val="100"/>
          <w:spacing w:val="0"/>
          <w:color w:val="000000"/>
          <w:position w:val="0"/>
        </w:rPr>
        <w:t xml:space="preserve"> przez </w:t>
      </w:r>
      <w:r>
        <w:rPr>
          <w:rStyle w:val="CharStyle29"/>
          <w:b/>
          <w:bCs/>
        </w:rPr>
        <w:t>ma</w:t>
      </w:r>
      <w:r>
        <w:rPr>
          <w:lang w:val="pl-PL" w:eastAsia="pl-PL" w:bidi="pl-PL"/>
          <w:w w:val="100"/>
          <w:spacing w:val="0"/>
          <w:color w:val="000000"/>
          <w:position w:val="0"/>
        </w:rPr>
        <w:t xml:space="preserve"> pozostaje trochę dziwna. Sformułowanie:</w:t>
      </w:r>
    </w:p>
    <w:p>
      <w:pPr>
        <w:pStyle w:val="Style11"/>
        <w:framePr w:w="8844" w:h="13230" w:hRule="exact" w:wrap="none" w:vAnchor="page" w:hAnchor="page" w:x="1291" w:y="1782"/>
        <w:widowControl w:val="0"/>
        <w:keepNext w:val="0"/>
        <w:keepLines w:val="0"/>
        <w:shd w:val="clear" w:color="auto" w:fill="auto"/>
        <w:bidi w:val="0"/>
        <w:jc w:val="both"/>
        <w:spacing w:before="0" w:after="0" w:line="312" w:lineRule="exact"/>
        <w:ind w:left="0" w:right="0" w:firstLine="200"/>
      </w:pPr>
      <w:r>
        <w:rPr>
          <w:lang w:val="pl-PL" w:eastAsia="pl-PL" w:bidi="pl-PL"/>
          <w:w w:val="100"/>
          <w:spacing w:val="0"/>
          <w:color w:val="000000"/>
          <w:position w:val="0"/>
        </w:rPr>
        <w:t>każdy instrumentalista ma indywidualny ton zarówno pod względem ekspresji jak i wielkości, nośności" byłoby jednak niefortunne: grający na jakimś instrumencie nie tyle ma tony, ile je wydobywa z instrumentu.</w:t>
      </w:r>
    </w:p>
    <w:p>
      <w:pPr>
        <w:pStyle w:val="Style11"/>
        <w:framePr w:w="8844" w:h="13230" w:hRule="exact" w:wrap="none" w:vAnchor="page" w:hAnchor="page" w:x="1291" w:y="178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zdaniu drugim określenie instrumentu jako „leniwego w sensie wydawania dźwięków" jest nieudane. Lepiej by było zamiast </w:t>
      </w:r>
      <w:r>
        <w:rPr>
          <w:rStyle w:val="CharStyle29"/>
          <w:b/>
          <w:bCs/>
        </w:rPr>
        <w:t xml:space="preserve">w sensie </w:t>
      </w:r>
      <w:r>
        <w:rPr>
          <w:lang w:val="pl-PL" w:eastAsia="pl-PL" w:bidi="pl-PL"/>
          <w:w w:val="100"/>
          <w:spacing w:val="0"/>
          <w:color w:val="000000"/>
          <w:position w:val="0"/>
        </w:rPr>
        <w:t xml:space="preserve">powiedzieć </w:t>
      </w:r>
      <w:r>
        <w:rPr>
          <w:rStyle w:val="CharStyle29"/>
          <w:b/>
          <w:bCs/>
        </w:rPr>
        <w:t>jeżeli chodzi</w:t>
      </w:r>
      <w:r>
        <w:rPr>
          <w:lang w:val="pl-PL" w:eastAsia="pl-PL" w:bidi="pl-PL"/>
          <w:w w:val="100"/>
          <w:spacing w:val="0"/>
          <w:color w:val="000000"/>
          <w:position w:val="0"/>
        </w:rPr>
        <w:t xml:space="preserve"> o, albo w ogóle inaczej zbudować zdanie, na przykład pisząc: „jest to instrument odznaczający się pewną ociężałością</w:t>
      </w:r>
    </w:p>
    <w:p>
      <w:pPr>
        <w:pStyle w:val="Style11"/>
        <w:framePr w:w="8844" w:h="13230" w:hRule="exact" w:wrap="none" w:vAnchor="page" w:hAnchor="page" w:x="1291" w:y="1782"/>
        <w:tabs>
          <w:tab w:leader="none" w:pos="25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i</w:t>
        <w:tab/>
        <w:t>jak gdyby lenistwem w wydawaniu dźwięków".</w:t>
      </w:r>
    </w:p>
    <w:p>
      <w:pPr>
        <w:pStyle w:val="Style11"/>
        <w:framePr w:w="8844" w:h="13230" w:hRule="exact" w:wrap="none" w:vAnchor="page" w:hAnchor="page" w:x="1291" w:y="178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zdaniu trzecim wyrażenie z </w:t>
      </w:r>
      <w:r>
        <w:rPr>
          <w:rStyle w:val="CharStyle29"/>
          <w:b/>
          <w:bCs/>
        </w:rPr>
        <w:t>uwagi na</w:t>
      </w:r>
      <w:r>
        <w:rPr>
          <w:lang w:val="pl-PL" w:eastAsia="pl-PL" w:bidi="pl-PL"/>
          <w:w w:val="100"/>
          <w:spacing w:val="0"/>
          <w:color w:val="000000"/>
          <w:position w:val="0"/>
        </w:rPr>
        <w:t xml:space="preserve"> użyte jest nie bardzo do</w:t>
        <w:t xml:space="preserve">brze. Wyrażenie to rozpowszechniło się w ostatnich bodaj latach w takich połączeniach wyrazowych, w jakich mówiło się dawniej </w:t>
      </w:r>
      <w:r>
        <w:rPr>
          <w:rStyle w:val="CharStyle29"/>
          <w:b/>
          <w:bCs/>
        </w:rPr>
        <w:t>ze wzglądu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36" w:y="122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38</w:t>
      </w:r>
    </w:p>
    <w:p>
      <w:pPr>
        <w:pStyle w:val="Style23"/>
        <w:framePr w:wrap="none" w:vAnchor="page" w:hAnchor="page" w:x="9190" w:y="12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1953, z. 8</w:t>
      </w:r>
    </w:p>
    <w:p>
      <w:pPr>
        <w:pStyle w:val="Style19"/>
        <w:framePr w:wrap="none" w:vAnchor="page" w:hAnchor="page" w:x="4390" w:y="12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1"/>
        <w:framePr w:w="8862" w:h="13242" w:hRule="exact" w:wrap="none" w:vAnchor="page" w:hAnchor="page" w:x="1282" w:y="1800"/>
        <w:widowControl w:val="0"/>
        <w:keepNext w:val="0"/>
        <w:keepLines w:val="0"/>
        <w:shd w:val="clear" w:color="auto" w:fill="auto"/>
        <w:bidi w:val="0"/>
        <w:jc w:val="both"/>
        <w:spacing w:before="0" w:after="162" w:line="312" w:lineRule="exact"/>
        <w:ind w:left="0" w:right="0" w:firstLine="0"/>
      </w:pPr>
      <w:r>
        <w:rPr>
          <w:lang w:val="pl-PL" w:eastAsia="pl-PL" w:bidi="pl-PL"/>
          <w:w w:val="100"/>
          <w:spacing w:val="0"/>
          <w:color w:val="000000"/>
          <w:position w:val="0"/>
        </w:rPr>
        <w:t xml:space="preserve">W zdaniu, o które w tej chwili chodzi, niezbyt się nadaje ani </w:t>
      </w:r>
      <w:r>
        <w:rPr>
          <w:rStyle w:val="CharStyle29"/>
          <w:b/>
          <w:bCs/>
        </w:rPr>
        <w:t xml:space="preserve">z uwagi na, </w:t>
      </w:r>
      <w:r>
        <w:rPr>
          <w:lang w:val="pl-PL" w:eastAsia="pl-PL" w:bidi="pl-PL"/>
          <w:w w:val="100"/>
          <w:spacing w:val="0"/>
          <w:color w:val="000000"/>
          <w:position w:val="0"/>
        </w:rPr>
        <w:t xml:space="preserve">ani </w:t>
      </w:r>
      <w:r>
        <w:rPr>
          <w:rStyle w:val="CharStyle29"/>
          <w:b/>
          <w:bCs/>
        </w:rPr>
        <w:t>ze względu na.</w:t>
      </w:r>
      <w:r>
        <w:rPr>
          <w:lang w:val="pl-PL" w:eastAsia="pl-PL" w:bidi="pl-PL"/>
          <w:w w:val="100"/>
          <w:spacing w:val="0"/>
          <w:color w:val="000000"/>
          <w:position w:val="0"/>
        </w:rPr>
        <w:t xml:space="preserve"> W drugiej części zdania, w której mowa o </w:t>
      </w:r>
      <w:r>
        <w:rPr>
          <w:rStyle w:val="CharStyle29"/>
          <w:b/>
          <w:bCs/>
        </w:rPr>
        <w:t>udziale dźwięków na pustych strunach</w:t>
      </w:r>
      <w:r>
        <w:rPr>
          <w:lang w:val="pl-PL" w:eastAsia="pl-PL" w:bidi="pl-PL"/>
          <w:w w:val="100"/>
          <w:spacing w:val="0"/>
          <w:color w:val="000000"/>
          <w:position w:val="0"/>
        </w:rPr>
        <w:t xml:space="preserve"> mamy jakiś niefortunny skrót myślowy. Trzeba by było całe zdanie sformułować jakoś inaczej, możliwie naj</w:t>
        <w:t>prościej.</w:t>
      </w:r>
    </w:p>
    <w:p>
      <w:pPr>
        <w:pStyle w:val="Style25"/>
        <w:framePr w:w="8862" w:h="13242" w:hRule="exact" w:wrap="none" w:vAnchor="page" w:hAnchor="page" w:x="1282" w:y="1800"/>
        <w:widowControl w:val="0"/>
        <w:keepNext w:val="0"/>
        <w:keepLines w:val="0"/>
        <w:shd w:val="clear" w:color="auto" w:fill="auto"/>
        <w:bidi w:val="0"/>
        <w:jc w:val="both"/>
        <w:spacing w:before="0" w:after="4" w:line="260" w:lineRule="exact"/>
        <w:ind w:left="0" w:right="0" w:firstLine="0"/>
      </w:pPr>
      <w:r>
        <w:rPr>
          <w:lang w:val="pl-PL" w:eastAsia="pl-PL" w:bidi="pl-PL"/>
          <w:w w:val="100"/>
          <w:spacing w:val="0"/>
          <w:color w:val="000000"/>
          <w:position w:val="0"/>
        </w:rPr>
        <w:t>Zbytnik</w:t>
      </w:r>
    </w:p>
    <w:p>
      <w:pPr>
        <w:pStyle w:val="Style11"/>
        <w:framePr w:w="8862" w:h="13242" w:hRule="exact" w:wrap="none" w:vAnchor="page" w:hAnchor="page" w:x="1282" w:y="180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Obywatel Stanisław Walicki, korektor jednego z zakładów państwo</w:t>
        <w:t>wych w Łodzi nadesłał list, w którym sympatyczny humor łączy się z rze</w:t>
        <w:t>czową treścią. Oto tekst listu: ,,Uprzejmie donoszę, że język polski wzbo</w:t>
        <w:t xml:space="preserve">gacił się o nowe znaczenie starego wyrazu </w:t>
      </w:r>
      <w:r>
        <w:rPr>
          <w:rStyle w:val="CharStyle29"/>
          <w:b/>
          <w:bCs/>
        </w:rPr>
        <w:t>zbytnik.</w:t>
      </w:r>
      <w:r>
        <w:rPr>
          <w:lang w:val="pl-PL" w:eastAsia="pl-PL" w:bidi="pl-PL"/>
          <w:w w:val="100"/>
          <w:spacing w:val="0"/>
          <w:color w:val="000000"/>
          <w:position w:val="0"/>
        </w:rPr>
        <w:t xml:space="preserve"> Odtąd mamy dwóch </w:t>
      </w:r>
      <w:r>
        <w:rPr>
          <w:rStyle w:val="CharStyle29"/>
          <w:b/>
          <w:bCs/>
        </w:rPr>
        <w:t>zbytników:</w:t>
      </w:r>
      <w:r>
        <w:rPr>
          <w:lang w:val="pl-PL" w:eastAsia="pl-PL" w:bidi="pl-PL"/>
          <w:w w:val="100"/>
          <w:spacing w:val="0"/>
          <w:color w:val="000000"/>
          <w:position w:val="0"/>
        </w:rPr>
        <w:t xml:space="preserve"> pierwszy </w:t>
      </w:r>
      <w:r>
        <w:rPr>
          <w:rStyle w:val="CharStyle29"/>
          <w:b/>
          <w:bCs/>
        </w:rPr>
        <w:t>zbytnik</w:t>
      </w:r>
      <w:r>
        <w:rPr>
          <w:lang w:val="pl-PL" w:eastAsia="pl-PL" w:bidi="pl-PL"/>
          <w:w w:val="100"/>
          <w:spacing w:val="0"/>
          <w:color w:val="000000"/>
          <w:position w:val="0"/>
        </w:rPr>
        <w:t xml:space="preserve"> — «ten, kto zbytkuje», drugi </w:t>
      </w:r>
      <w:r>
        <w:rPr>
          <w:rStyle w:val="CharStyle29"/>
          <w:b/>
          <w:bCs/>
        </w:rPr>
        <w:t>zbytnik</w:t>
      </w:r>
      <w:r>
        <w:rPr>
          <w:lang w:val="pl-PL" w:eastAsia="pl-PL" w:bidi="pl-PL"/>
          <w:w w:val="100"/>
          <w:spacing w:val="0"/>
          <w:color w:val="000000"/>
          <w:position w:val="0"/>
        </w:rPr>
        <w:t xml:space="preserve"> — «ten, kto się trudni zbytem, kto zbywa towar». Kłopoty mamy tylko, jak nazwać kobietę, która trudni się zbytem. Chyba nie </w:t>
      </w:r>
      <w:r>
        <w:rPr>
          <w:rStyle w:val="CharStyle29"/>
          <w:b/>
          <w:bCs/>
        </w:rPr>
        <w:t>zbytnica</w:t>
      </w:r>
      <w:r>
        <w:rPr>
          <w:lang w:val="pl-PL" w:eastAsia="pl-PL" w:bidi="pl-PL"/>
          <w:w w:val="100"/>
          <w:spacing w:val="0"/>
          <w:color w:val="000000"/>
          <w:position w:val="0"/>
        </w:rPr>
        <w:t xml:space="preserve"> (to mogłoby oznaczać miejsce zbytu), ani </w:t>
      </w:r>
      <w:r>
        <w:rPr>
          <w:rStyle w:val="CharStyle29"/>
          <w:b/>
          <w:bCs/>
        </w:rPr>
        <w:t>zbytniczka</w:t>
      </w:r>
      <w:r>
        <w:rPr>
          <w:lang w:val="pl-PL" w:eastAsia="pl-PL" w:bidi="pl-PL"/>
          <w:w w:val="100"/>
          <w:spacing w:val="0"/>
          <w:color w:val="000000"/>
          <w:position w:val="0"/>
        </w:rPr>
        <w:t xml:space="preserve"> (to byłoby niepoważne, a nawet frywolne). Ojcem-rodzicielem </w:t>
      </w:r>
      <w:r>
        <w:rPr>
          <w:rStyle w:val="CharStyle29"/>
          <w:b/>
          <w:bCs/>
        </w:rPr>
        <w:t>zbytnika</w:t>
      </w:r>
      <w:r>
        <w:rPr>
          <w:lang w:val="pl-PL" w:eastAsia="pl-PL" w:bidi="pl-PL"/>
          <w:w w:val="100"/>
          <w:spacing w:val="0"/>
          <w:color w:val="000000"/>
          <w:position w:val="0"/>
        </w:rPr>
        <w:t xml:space="preserve"> jest jeden z pracowników Centra</w:t>
        <w:t xml:space="preserve">li Państwowych Zakładów Wydawnictw Szkolnych. Ten racjonalizator od spraw językowych obdarzony poczuciem humoru, czyli sam </w:t>
      </w:r>
      <w:r>
        <w:rPr>
          <w:rStyle w:val="CharStyle29"/>
          <w:b/>
          <w:bCs/>
        </w:rPr>
        <w:t>zbytnik,</w:t>
      </w:r>
      <w:r>
        <w:rPr>
          <w:lang w:val="pl-PL" w:eastAsia="pl-PL" w:bidi="pl-PL"/>
          <w:w w:val="100"/>
          <w:spacing w:val="0"/>
          <w:color w:val="000000"/>
          <w:position w:val="0"/>
        </w:rPr>
        <w:t xml:space="preserve"> po</w:t>
        <w:t xml:space="preserve">czął i porodził </w:t>
      </w:r>
      <w:r>
        <w:rPr>
          <w:rStyle w:val="CharStyle29"/>
          <w:b/>
          <w:bCs/>
        </w:rPr>
        <w:t>zbytnika,</w:t>
      </w:r>
      <w:r>
        <w:rPr>
          <w:lang w:val="pl-PL" w:eastAsia="pl-PL" w:bidi="pl-PL"/>
          <w:w w:val="100"/>
          <w:spacing w:val="0"/>
          <w:color w:val="000000"/>
          <w:position w:val="0"/>
        </w:rPr>
        <w:t xml:space="preserve"> który nie zbytkuje, ale poważnie pracuje w Dziale zbytu. Osobiście bardzo mi się podoba ten wyraz </w:t>
      </w:r>
      <w:r>
        <w:rPr>
          <w:rStyle w:val="CharStyle29"/>
          <w:b/>
          <w:bCs/>
        </w:rPr>
        <w:t>zbytnik.</w:t>
      </w:r>
      <w:r>
        <w:rPr>
          <w:lang w:val="pl-PL" w:eastAsia="pl-PL" w:bidi="pl-PL"/>
          <w:w w:val="100"/>
          <w:spacing w:val="0"/>
          <w:color w:val="000000"/>
          <w:position w:val="0"/>
        </w:rPr>
        <w:t xml:space="preserve"> Używamy go w C. Z. W. S. w znaczeniu żartobliwym. Ponieważ jednak wyraz ten jest zbudowany logicznie, gramatycznie i ma ładne brzmienie, wart jest, by rozpowszechnić jego użycie, a więc włączyć go do zasobu słownikowego języka polskiego".</w:t>
      </w:r>
    </w:p>
    <w:p>
      <w:pPr>
        <w:pStyle w:val="Style11"/>
        <w:framePr w:w="8862" w:h="13242" w:hRule="exact" w:wrap="none" w:vAnchor="page" w:hAnchor="page" w:x="1282" w:y="180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Pod względem czysto słowotwórczym wyraz </w:t>
      </w:r>
      <w:r>
        <w:rPr>
          <w:rStyle w:val="CharStyle29"/>
          <w:b/>
          <w:bCs/>
        </w:rPr>
        <w:t>zbytnik</w:t>
      </w:r>
      <w:r>
        <w:rPr>
          <w:lang w:val="pl-PL" w:eastAsia="pl-PL" w:bidi="pl-PL"/>
          <w:w w:val="100"/>
          <w:spacing w:val="0"/>
          <w:color w:val="000000"/>
          <w:position w:val="0"/>
        </w:rPr>
        <w:t xml:space="preserve"> jako mający oznaczać «tego, kto się zajmuje zbytem», ma nawet, biorąc rzecz z dzi</w:t>
        <w:t xml:space="preserve">siejszego stanowiska, prostszą budowę niż </w:t>
      </w:r>
      <w:r>
        <w:rPr>
          <w:rStyle w:val="CharStyle29"/>
          <w:b/>
          <w:bCs/>
        </w:rPr>
        <w:t>zbytnik</w:t>
      </w:r>
      <w:r>
        <w:rPr>
          <w:lang w:val="pl-PL" w:eastAsia="pl-PL" w:bidi="pl-PL"/>
          <w:w w:val="100"/>
          <w:spacing w:val="0"/>
          <w:color w:val="000000"/>
          <w:position w:val="0"/>
        </w:rPr>
        <w:t xml:space="preserve"> — »robiący zbytki, zbytkujący«. </w:t>
      </w:r>
      <w:r>
        <w:rPr>
          <w:rStyle w:val="CharStyle29"/>
          <w:b/>
          <w:bCs/>
        </w:rPr>
        <w:t>Zbytnik</w:t>
      </w:r>
      <w:r>
        <w:rPr>
          <w:lang w:val="pl-PL" w:eastAsia="pl-PL" w:bidi="pl-PL"/>
          <w:w w:val="100"/>
          <w:spacing w:val="0"/>
          <w:color w:val="000000"/>
          <w:position w:val="0"/>
        </w:rPr>
        <w:t xml:space="preserve"> dzieli się wyraźnie na części składowe: tematem podstawowym jest </w:t>
      </w:r>
      <w:r>
        <w:rPr>
          <w:rStyle w:val="CharStyle29"/>
          <w:b/>
          <w:bCs/>
        </w:rPr>
        <w:t>zbyt, przyrostkiem</w:t>
      </w:r>
      <w:r>
        <w:rPr>
          <w:lang w:val="pl-PL" w:eastAsia="pl-PL" w:bidi="pl-PL"/>
          <w:w w:val="100"/>
          <w:spacing w:val="0"/>
          <w:color w:val="000000"/>
          <w:position w:val="0"/>
        </w:rPr>
        <w:t xml:space="preserve"> zaś -nik. Przyrostek tworzy forma</w:t>
        <w:t xml:space="preserve">cje pochodne zarówno od czasowników jak rzeczowników: do pierwszych należą takie wyrazy jak </w:t>
      </w:r>
      <w:r>
        <w:rPr>
          <w:rStyle w:val="CharStyle29"/>
          <w:b/>
          <w:bCs/>
        </w:rPr>
        <w:t>grzejnik, przewoźnik, czarownik,</w:t>
      </w:r>
      <w:r>
        <w:rPr>
          <w:lang w:val="pl-PL" w:eastAsia="pl-PL" w:bidi="pl-PL"/>
          <w:w w:val="100"/>
          <w:spacing w:val="0"/>
          <w:color w:val="000000"/>
          <w:position w:val="0"/>
        </w:rPr>
        <w:t xml:space="preserve"> do drugich ta</w:t>
        <w:t xml:space="preserve">kie jak: </w:t>
      </w:r>
      <w:r>
        <w:rPr>
          <w:rStyle w:val="CharStyle29"/>
          <w:b/>
          <w:bCs/>
        </w:rPr>
        <w:t>celnik, rocznik, błotnik, komornik.</w:t>
      </w:r>
      <w:r>
        <w:rPr>
          <w:lang w:val="pl-PL" w:eastAsia="pl-PL" w:bidi="pl-PL"/>
          <w:w w:val="100"/>
          <w:spacing w:val="0"/>
          <w:color w:val="000000"/>
          <w:position w:val="0"/>
        </w:rPr>
        <w:t xml:space="preserve"> Jeżeli podstawą wyrazu na </w:t>
      </w:r>
      <w:r>
        <w:rPr>
          <w:rStyle w:val="CharStyle29"/>
          <w:b/>
          <w:bCs/>
        </w:rPr>
        <w:t>-nik</w:t>
      </w:r>
      <w:r>
        <w:rPr>
          <w:lang w:val="pl-PL" w:eastAsia="pl-PL" w:bidi="pl-PL"/>
          <w:w w:val="100"/>
          <w:spacing w:val="0"/>
          <w:color w:val="000000"/>
          <w:position w:val="0"/>
        </w:rPr>
        <w:t xml:space="preserve"> jest czasownik, to całość jest nazwą osobowego lub nieosobowego wykonawcy czynności (</w:t>
      </w:r>
      <w:r>
        <w:rPr>
          <w:rStyle w:val="CharStyle29"/>
          <w:b/>
          <w:bCs/>
        </w:rPr>
        <w:t>przewoźnik,</w:t>
      </w:r>
      <w:r>
        <w:rPr>
          <w:lang w:val="pl-PL" w:eastAsia="pl-PL" w:bidi="pl-PL"/>
          <w:w w:val="100"/>
          <w:spacing w:val="0"/>
          <w:color w:val="000000"/>
          <w:position w:val="0"/>
        </w:rPr>
        <w:t xml:space="preserve"> — ten co przewozi, </w:t>
      </w:r>
      <w:r>
        <w:rPr>
          <w:rStyle w:val="CharStyle29"/>
          <w:b/>
          <w:bCs/>
        </w:rPr>
        <w:t>grzejnik</w:t>
      </w:r>
      <w:r>
        <w:rPr>
          <w:lang w:val="pl-PL" w:eastAsia="pl-PL" w:bidi="pl-PL"/>
          <w:w w:val="100"/>
          <w:spacing w:val="0"/>
          <w:color w:val="000000"/>
          <w:position w:val="0"/>
        </w:rPr>
        <w:t xml:space="preserve"> — to, co grzeje). Jeżeli formacja na -nik utworzona jest od rzeczownika, to stosu</w:t>
        <w:t>nek znaczeniowy wyrazu pochodnego do podstawowego bywa dość nie</w:t>
        <w:t xml:space="preserve">określony: </w:t>
      </w:r>
      <w:r>
        <w:rPr>
          <w:rStyle w:val="CharStyle29"/>
          <w:b/>
          <w:bCs/>
        </w:rPr>
        <w:t>ręcznik</w:t>
      </w:r>
      <w:r>
        <w:rPr>
          <w:lang w:val="pl-PL" w:eastAsia="pl-PL" w:bidi="pl-PL"/>
          <w:w w:val="100"/>
          <w:spacing w:val="0"/>
          <w:color w:val="000000"/>
          <w:position w:val="0"/>
        </w:rPr>
        <w:t xml:space="preserve"> służy do wycierania rąk, </w:t>
      </w:r>
      <w:r>
        <w:rPr>
          <w:rStyle w:val="CharStyle29"/>
          <w:b/>
          <w:bCs/>
        </w:rPr>
        <w:t>błotnik</w:t>
      </w:r>
      <w:r>
        <w:rPr>
          <w:lang w:val="pl-PL" w:eastAsia="pl-PL" w:bidi="pl-PL"/>
          <w:w w:val="100"/>
          <w:spacing w:val="0"/>
          <w:color w:val="000000"/>
          <w:position w:val="0"/>
        </w:rPr>
        <w:t xml:space="preserve"> do ochrony przed bło</w:t>
        <w:t xml:space="preserve">tem, stosunek więc </w:t>
      </w:r>
      <w:r>
        <w:rPr>
          <w:rStyle w:val="CharStyle29"/>
          <w:b/>
          <w:bCs/>
        </w:rPr>
        <w:t>ręcznika</w:t>
      </w:r>
      <w:r>
        <w:rPr>
          <w:lang w:val="pl-PL" w:eastAsia="pl-PL" w:bidi="pl-PL"/>
          <w:w w:val="100"/>
          <w:spacing w:val="0"/>
          <w:color w:val="000000"/>
          <w:position w:val="0"/>
        </w:rPr>
        <w:t xml:space="preserve"> do </w:t>
      </w:r>
      <w:r>
        <w:rPr>
          <w:rStyle w:val="CharStyle29"/>
          <w:b/>
          <w:bCs/>
        </w:rPr>
        <w:t>ręki</w:t>
      </w:r>
      <w:r>
        <w:rPr>
          <w:lang w:val="pl-PL" w:eastAsia="pl-PL" w:bidi="pl-PL"/>
          <w:w w:val="100"/>
          <w:spacing w:val="0"/>
          <w:color w:val="000000"/>
          <w:position w:val="0"/>
        </w:rPr>
        <w:t xml:space="preserve"> i </w:t>
      </w:r>
      <w:r>
        <w:rPr>
          <w:rStyle w:val="CharStyle29"/>
          <w:b/>
          <w:bCs/>
        </w:rPr>
        <w:t>błotnika</w:t>
      </w:r>
      <w:r>
        <w:rPr>
          <w:lang w:val="pl-PL" w:eastAsia="pl-PL" w:bidi="pl-PL"/>
          <w:w w:val="100"/>
          <w:spacing w:val="0"/>
          <w:color w:val="000000"/>
          <w:position w:val="0"/>
        </w:rPr>
        <w:t xml:space="preserve"> do </w:t>
      </w:r>
      <w:r>
        <w:rPr>
          <w:rStyle w:val="CharStyle29"/>
          <w:b/>
          <w:bCs/>
        </w:rPr>
        <w:t>błota</w:t>
      </w:r>
      <w:r>
        <w:rPr>
          <w:lang w:val="pl-PL" w:eastAsia="pl-PL" w:bidi="pl-PL"/>
          <w:w w:val="100"/>
          <w:spacing w:val="0"/>
          <w:color w:val="000000"/>
          <w:position w:val="0"/>
        </w:rPr>
        <w:t xml:space="preserve"> jest zupełnie róż</w:t>
        <w:t xml:space="preserve">ny. Stosunek </w:t>
      </w:r>
      <w:r>
        <w:rPr>
          <w:rStyle w:val="CharStyle29"/>
          <w:b/>
          <w:bCs/>
        </w:rPr>
        <w:t>zbytnik</w:t>
      </w:r>
      <w:r>
        <w:rPr>
          <w:lang w:val="pl-PL" w:eastAsia="pl-PL" w:bidi="pl-PL"/>
          <w:w w:val="100"/>
          <w:spacing w:val="0"/>
          <w:color w:val="000000"/>
          <w:position w:val="0"/>
        </w:rPr>
        <w:t xml:space="preserve"> do </w:t>
      </w:r>
      <w:r>
        <w:rPr>
          <w:rStyle w:val="CharStyle29"/>
          <w:b/>
          <w:bCs/>
        </w:rPr>
        <w:t>zbytu</w:t>
      </w:r>
      <w:r>
        <w:rPr>
          <w:lang w:val="pl-PL" w:eastAsia="pl-PL" w:bidi="pl-PL"/>
          <w:w w:val="100"/>
          <w:spacing w:val="0"/>
          <w:color w:val="000000"/>
          <w:position w:val="0"/>
        </w:rPr>
        <w:t xml:space="preserve"> polegałby na tym, że </w:t>
      </w:r>
      <w:r>
        <w:rPr>
          <w:rStyle w:val="CharStyle29"/>
          <w:b/>
          <w:bCs/>
        </w:rPr>
        <w:t>zbytnik</w:t>
      </w:r>
      <w:r>
        <w:rPr>
          <w:lang w:val="pl-PL" w:eastAsia="pl-PL" w:bidi="pl-PL"/>
          <w:w w:val="100"/>
          <w:spacing w:val="0"/>
          <w:color w:val="000000"/>
          <w:position w:val="0"/>
        </w:rPr>
        <w:t xml:space="preserve"> pracuje w dziale zbytu: nie jest to jakaś ścisła formuła logiczna, ale pod względem słowotwórczym nic w tym rażącego nie ma. Natomiast żeby powiązać for</w:t>
        <w:t xml:space="preserve">mę </w:t>
      </w:r>
      <w:r>
        <w:rPr>
          <w:rStyle w:val="CharStyle29"/>
          <w:b/>
          <w:bCs/>
        </w:rPr>
        <w:t>zbytnik</w:t>
      </w:r>
      <w:r>
        <w:rPr>
          <w:lang w:val="pl-PL" w:eastAsia="pl-PL" w:bidi="pl-PL"/>
          <w:w w:val="100"/>
          <w:spacing w:val="0"/>
          <w:color w:val="000000"/>
          <w:position w:val="0"/>
        </w:rPr>
        <w:t xml:space="preserve"> z formą </w:t>
      </w:r>
      <w:r>
        <w:rPr>
          <w:rStyle w:val="CharStyle29"/>
          <w:b/>
          <w:bCs/>
        </w:rPr>
        <w:t>zbytek</w:t>
      </w:r>
      <w:r>
        <w:rPr>
          <w:lang w:val="pl-PL" w:eastAsia="pl-PL" w:bidi="pl-PL"/>
          <w:w w:val="100"/>
          <w:spacing w:val="0"/>
          <w:color w:val="000000"/>
          <w:position w:val="0"/>
        </w:rPr>
        <w:t xml:space="preserve"> musimy w tej formie ostatniej pominąć przy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97" w:y="120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9"/>
        <w:framePr w:wrap="none" w:vAnchor="page" w:hAnchor="page" w:x="4339" w:y="117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859" w:y="114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39</w:t>
      </w:r>
    </w:p>
    <w:p>
      <w:pPr>
        <w:pStyle w:val="Style11"/>
        <w:framePr w:w="8844" w:h="13266" w:hRule="exact" w:wrap="none" w:vAnchor="page" w:hAnchor="page" w:x="1291" w:y="177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rostek -</w:t>
      </w:r>
      <w:r>
        <w:rPr>
          <w:rStyle w:val="CharStyle29"/>
          <w:b/>
          <w:bCs/>
        </w:rPr>
        <w:t>ek:</w:t>
      </w:r>
      <w:r>
        <w:rPr>
          <w:lang w:val="pl-PL" w:eastAsia="pl-PL" w:bidi="pl-PL"/>
          <w:w w:val="100"/>
          <w:spacing w:val="0"/>
          <w:color w:val="000000"/>
          <w:position w:val="0"/>
        </w:rPr>
        <w:t xml:space="preserve"> gdybyśmy go nie pominęli, otrzymalibyśmy formę </w:t>
      </w:r>
      <w:r>
        <w:rPr>
          <w:rStyle w:val="CharStyle29"/>
          <w:b/>
          <w:bCs/>
        </w:rPr>
        <w:t>zbytecznik</w:t>
      </w:r>
      <w:r>
        <w:rPr>
          <w:lang w:val="pl-PL" w:eastAsia="pl-PL" w:bidi="pl-PL"/>
          <w:w w:val="100"/>
          <w:spacing w:val="0"/>
          <w:color w:val="000000"/>
          <w:position w:val="0"/>
        </w:rPr>
        <w:t>, która zresztą kiedyś istniała (na przykład Bazylik w tłumaczonej przez siebie „Naprawie Rzeczypospolitej" Modrzewskiego pisze: „Nie wiem, jeśli zbytecznicy, złodzieje tak dalece szkodzą obyczajom jak łgarze").</w:t>
      </w:r>
    </w:p>
    <w:p>
      <w:pPr>
        <w:pStyle w:val="Style11"/>
        <w:framePr w:w="8844" w:h="13266" w:hRule="exact" w:wrap="none" w:vAnchor="page" w:hAnchor="page" w:x="1291" w:y="177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Dla rozsądnej oceny form konieczne jest, jak zawsze, rozejrzenie się w ich historii. Pod względem historycznym podstawą formy </w:t>
      </w:r>
      <w:r>
        <w:rPr>
          <w:rStyle w:val="CharStyle29"/>
          <w:b/>
          <w:bCs/>
        </w:rPr>
        <w:t>zbytnik</w:t>
      </w:r>
      <w:r>
        <w:rPr>
          <w:lang w:val="pl-PL" w:eastAsia="pl-PL" w:bidi="pl-PL"/>
          <w:w w:val="100"/>
          <w:spacing w:val="0"/>
          <w:color w:val="000000"/>
          <w:position w:val="0"/>
        </w:rPr>
        <w:t xml:space="preserve"> był nie rzeczownik </w:t>
      </w:r>
      <w:r>
        <w:rPr>
          <w:rStyle w:val="CharStyle29"/>
          <w:b/>
          <w:bCs/>
        </w:rPr>
        <w:t>zbytek</w:t>
      </w:r>
      <w:r>
        <w:rPr>
          <w:lang w:val="pl-PL" w:eastAsia="pl-PL" w:bidi="pl-PL"/>
          <w:w w:val="100"/>
          <w:spacing w:val="0"/>
          <w:color w:val="000000"/>
          <w:position w:val="0"/>
        </w:rPr>
        <w:t xml:space="preserve">, ale przymiotnik </w:t>
      </w:r>
      <w:r>
        <w:rPr>
          <w:rStyle w:val="CharStyle29"/>
          <w:b/>
          <w:bCs/>
        </w:rPr>
        <w:t>zbytni</w:t>
      </w:r>
      <w:r>
        <w:rPr>
          <w:lang w:val="pl-PL" w:eastAsia="pl-PL" w:bidi="pl-PL"/>
          <w:w w:val="100"/>
          <w:spacing w:val="0"/>
          <w:color w:val="000000"/>
          <w:position w:val="0"/>
        </w:rPr>
        <w:t xml:space="preserve"> albo </w:t>
      </w:r>
      <w:r>
        <w:rPr>
          <w:rStyle w:val="CharStyle29"/>
          <w:b/>
          <w:bCs/>
        </w:rPr>
        <w:t>zbytny,</w:t>
      </w:r>
      <w:r>
        <w:rPr>
          <w:lang w:val="pl-PL" w:eastAsia="pl-PL" w:bidi="pl-PL"/>
          <w:w w:val="100"/>
          <w:spacing w:val="0"/>
          <w:color w:val="000000"/>
          <w:position w:val="0"/>
        </w:rPr>
        <w:t xml:space="preserve"> który znaczył «zbywający, niepotrzebny, nadmierny«, a także «rozpustny, swawolny wszeteczny«. Skarga pisał: „Galenus człowiek zbytny i sprośny". W tych znaczeniach formy </w:t>
      </w:r>
      <w:r>
        <w:rPr>
          <w:rStyle w:val="CharStyle29"/>
          <w:b/>
          <w:bCs/>
        </w:rPr>
        <w:t>zbytni, zbytny</w:t>
      </w:r>
      <w:r>
        <w:rPr>
          <w:lang w:val="pl-PL" w:eastAsia="pl-PL" w:bidi="pl-PL"/>
          <w:w w:val="100"/>
          <w:spacing w:val="0"/>
          <w:color w:val="000000"/>
          <w:position w:val="0"/>
        </w:rPr>
        <w:t xml:space="preserve">, wymieniały się z formą </w:t>
      </w:r>
      <w:r>
        <w:rPr>
          <w:rStyle w:val="CharStyle29"/>
          <w:b/>
          <w:bCs/>
        </w:rPr>
        <w:t xml:space="preserve">zbyteczny. </w:t>
      </w:r>
      <w:r>
        <w:rPr>
          <w:lang w:val="pl-PL" w:eastAsia="pl-PL" w:bidi="pl-PL"/>
          <w:w w:val="100"/>
          <w:spacing w:val="0"/>
          <w:color w:val="000000"/>
          <w:position w:val="0"/>
        </w:rPr>
        <w:t xml:space="preserve">Dziś formy te są pod względem znaczeniowym zróżnicowane: </w:t>
      </w:r>
      <w:r>
        <w:rPr>
          <w:rStyle w:val="CharStyle29"/>
          <w:b/>
          <w:bCs/>
        </w:rPr>
        <w:t>zbytni</w:t>
      </w:r>
      <w:r>
        <w:rPr>
          <w:lang w:val="pl-PL" w:eastAsia="pl-PL" w:bidi="pl-PL"/>
          <w:w w:val="100"/>
          <w:spacing w:val="0"/>
          <w:color w:val="000000"/>
          <w:position w:val="0"/>
        </w:rPr>
        <w:t xml:space="preserve"> to «przesadny» (na przykład </w:t>
      </w:r>
      <w:r>
        <w:rPr>
          <w:rStyle w:val="CharStyle29"/>
          <w:b/>
          <w:bCs/>
        </w:rPr>
        <w:t>zbytnia gorliwość), zbyteczny</w:t>
      </w:r>
      <w:r>
        <w:rPr>
          <w:lang w:val="pl-PL" w:eastAsia="pl-PL" w:bidi="pl-PL"/>
          <w:w w:val="100"/>
          <w:spacing w:val="0"/>
          <w:color w:val="000000"/>
          <w:position w:val="0"/>
        </w:rPr>
        <w:t xml:space="preserve"> to «niepotrzebny, bo nadmierny».</w:t>
      </w:r>
    </w:p>
    <w:p>
      <w:pPr>
        <w:pStyle w:val="Style11"/>
        <w:framePr w:w="8844" w:h="13266" w:hRule="exact" w:wrap="none" w:vAnchor="page" w:hAnchor="page" w:x="1291" w:y="1770"/>
        <w:widowControl w:val="0"/>
        <w:keepNext w:val="0"/>
        <w:keepLines w:val="0"/>
        <w:shd w:val="clear" w:color="auto" w:fill="auto"/>
        <w:bidi w:val="0"/>
        <w:jc w:val="both"/>
        <w:spacing w:before="0" w:after="162" w:line="312" w:lineRule="exact"/>
        <w:ind w:left="0" w:right="0" w:firstLine="700"/>
      </w:pPr>
      <w:r>
        <w:rPr>
          <w:lang w:val="pl-PL" w:eastAsia="pl-PL" w:bidi="pl-PL"/>
          <w:w w:val="100"/>
          <w:spacing w:val="0"/>
          <w:color w:val="000000"/>
          <w:position w:val="0"/>
        </w:rPr>
        <w:t xml:space="preserve">Jakiż wniosek z tych zestawień? — Ten, że forma </w:t>
      </w:r>
      <w:r>
        <w:rPr>
          <w:rStyle w:val="CharStyle29"/>
          <w:b/>
          <w:bCs/>
        </w:rPr>
        <w:t>zbytnik</w:t>
      </w:r>
      <w:r>
        <w:rPr>
          <w:lang w:val="pl-PL" w:eastAsia="pl-PL" w:bidi="pl-PL"/>
          <w:w w:val="100"/>
          <w:spacing w:val="0"/>
          <w:color w:val="000000"/>
          <w:position w:val="0"/>
        </w:rPr>
        <w:t xml:space="preserve"> mająca być określeniem osoby pracującej w dziale zbytu może się dobrze tłuma</w:t>
        <w:t>czyć, gdy ją rozpatrujemy niejako samą w sobie, jako składającą się z czą</w:t>
        <w:t xml:space="preserve">stek </w:t>
      </w:r>
      <w:r>
        <w:rPr>
          <w:rStyle w:val="CharStyle29"/>
          <w:b/>
          <w:bCs/>
        </w:rPr>
        <w:t>zbyt-</w:t>
      </w:r>
      <w:r>
        <w:rPr>
          <w:lang w:val="pl-PL" w:eastAsia="pl-PL" w:bidi="pl-PL"/>
          <w:w w:val="100"/>
          <w:spacing w:val="0"/>
          <w:color w:val="000000"/>
          <w:position w:val="0"/>
        </w:rPr>
        <w:t xml:space="preserve"> i </w:t>
      </w:r>
      <w:r>
        <w:rPr>
          <w:rStyle w:val="CharStyle29"/>
          <w:b/>
          <w:bCs/>
        </w:rPr>
        <w:t>-nik.</w:t>
      </w:r>
      <w:r>
        <w:rPr>
          <w:lang w:val="pl-PL" w:eastAsia="pl-PL" w:bidi="pl-PL"/>
          <w:w w:val="100"/>
          <w:spacing w:val="0"/>
          <w:color w:val="000000"/>
          <w:position w:val="0"/>
        </w:rPr>
        <w:t xml:space="preserve"> W porównaniu ze </w:t>
      </w:r>
      <w:r>
        <w:rPr>
          <w:rStyle w:val="CharStyle29"/>
          <w:b/>
          <w:bCs/>
        </w:rPr>
        <w:t>zbytnikiem</w:t>
      </w:r>
      <w:r>
        <w:rPr>
          <w:lang w:val="pl-PL" w:eastAsia="pl-PL" w:bidi="pl-PL"/>
          <w:w w:val="100"/>
          <w:spacing w:val="0"/>
          <w:color w:val="000000"/>
          <w:position w:val="0"/>
        </w:rPr>
        <w:t xml:space="preserve"> — »zbytkującym« jest to właściwie homonim. </w:t>
      </w:r>
      <w:r>
        <w:rPr>
          <w:rStyle w:val="CharStyle29"/>
          <w:b/>
          <w:bCs/>
        </w:rPr>
        <w:t>Zbytnik</w:t>
      </w:r>
      <w:r>
        <w:rPr>
          <w:lang w:val="pl-PL" w:eastAsia="pl-PL" w:bidi="pl-PL"/>
          <w:w w:val="100"/>
          <w:spacing w:val="0"/>
          <w:color w:val="000000"/>
          <w:position w:val="0"/>
        </w:rPr>
        <w:t xml:space="preserve"> jako «robiący zbytki« ma rozchwiane po</w:t>
        <w:t xml:space="preserve">wiązanie słowotwórcze, bo przymiotnik </w:t>
      </w:r>
      <w:r>
        <w:rPr>
          <w:rStyle w:val="CharStyle29"/>
          <w:b/>
          <w:bCs/>
        </w:rPr>
        <w:t>zbytni</w:t>
      </w:r>
      <w:r>
        <w:rPr>
          <w:lang w:val="pl-PL" w:eastAsia="pl-PL" w:bidi="pl-PL"/>
          <w:w w:val="100"/>
          <w:spacing w:val="0"/>
          <w:color w:val="000000"/>
          <w:position w:val="0"/>
        </w:rPr>
        <w:t xml:space="preserve"> stracił swoje dawne zna</w:t>
        <w:t xml:space="preserve">czenie »swawolnego«. Osłabia to trochę pozycję życiową rzeczownika </w:t>
      </w:r>
      <w:r>
        <w:rPr>
          <w:rStyle w:val="CharStyle29"/>
          <w:b/>
          <w:bCs/>
        </w:rPr>
        <w:t>zbytnik</w:t>
      </w:r>
      <w:r>
        <w:rPr>
          <w:lang w:val="pl-PL" w:eastAsia="pl-PL" w:bidi="pl-PL"/>
          <w:w w:val="100"/>
          <w:spacing w:val="0"/>
          <w:color w:val="000000"/>
          <w:position w:val="0"/>
        </w:rPr>
        <w:t xml:space="preserve"> w znaczeniu »figlarny« jako konkurenta </w:t>
      </w:r>
      <w:r>
        <w:rPr>
          <w:rStyle w:val="CharStyle29"/>
          <w:b/>
          <w:bCs/>
        </w:rPr>
        <w:t>zbytnika</w:t>
      </w:r>
      <w:r>
        <w:rPr>
          <w:lang w:val="pl-PL" w:eastAsia="pl-PL" w:bidi="pl-PL"/>
          <w:w w:val="100"/>
          <w:spacing w:val="0"/>
          <w:color w:val="000000"/>
          <w:position w:val="0"/>
        </w:rPr>
        <w:t xml:space="preserve"> — «pracujące</w:t>
        <w:t xml:space="preserve">go w dziale zbytu«. Trudno by było aż polecać </w:t>
      </w:r>
      <w:r>
        <w:rPr>
          <w:rStyle w:val="CharStyle29"/>
          <w:b/>
          <w:bCs/>
        </w:rPr>
        <w:t>zbytnika</w:t>
      </w:r>
      <w:r>
        <w:rPr>
          <w:lang w:val="pl-PL" w:eastAsia="pl-PL" w:bidi="pl-PL"/>
          <w:w w:val="100"/>
          <w:spacing w:val="0"/>
          <w:color w:val="000000"/>
          <w:position w:val="0"/>
        </w:rPr>
        <w:t xml:space="preserve"> w tym znaczeniu ostatnim, ale nie ma w nim nic nieprawidłowego. Można by jeszcze było powiedzieć </w:t>
      </w:r>
      <w:r>
        <w:rPr>
          <w:rStyle w:val="CharStyle29"/>
          <w:b/>
          <w:bCs/>
        </w:rPr>
        <w:t>zbytowiec</w:t>
      </w:r>
      <w:r>
        <w:rPr>
          <w:lang w:val="pl-PL" w:eastAsia="pl-PL" w:bidi="pl-PL"/>
          <w:w w:val="100"/>
          <w:spacing w:val="0"/>
          <w:color w:val="000000"/>
          <w:position w:val="0"/>
        </w:rPr>
        <w:t xml:space="preserve"> — ta forma byłaby zabezpieczona przed wszelkimi niepoważnymi skojarzeniami. Jako przykład dwojakiego znaczenia rze</w:t>
        <w:t>czownika na -</w:t>
      </w:r>
      <w:r>
        <w:rPr>
          <w:rStyle w:val="CharStyle29"/>
          <w:b/>
          <w:bCs/>
        </w:rPr>
        <w:t>nik</w:t>
      </w:r>
      <w:r>
        <w:rPr>
          <w:lang w:val="pl-PL" w:eastAsia="pl-PL" w:bidi="pl-PL"/>
          <w:w w:val="100"/>
          <w:spacing w:val="0"/>
          <w:color w:val="000000"/>
          <w:position w:val="0"/>
        </w:rPr>
        <w:t xml:space="preserve"> można wymienić wyraz </w:t>
      </w:r>
      <w:r>
        <w:rPr>
          <w:rStyle w:val="CharStyle29"/>
          <w:b/>
          <w:bCs/>
        </w:rPr>
        <w:t>składnik:</w:t>
      </w:r>
      <w:r>
        <w:rPr>
          <w:lang w:val="pl-PL" w:eastAsia="pl-PL" w:bidi="pl-PL"/>
          <w:w w:val="100"/>
          <w:spacing w:val="0"/>
          <w:color w:val="000000"/>
          <w:position w:val="0"/>
        </w:rPr>
        <w:t xml:space="preserve"> znaczeniem dominu</w:t>
        <w:t xml:space="preserve">jącym w tym wyrazie jest znaczenie «części składowej«, ale bywał on czasem używany i w znaczeniu «pracownika składu aptecznego«, a w słowniku Karłowicza-Kryńskiego pod hasłem </w:t>
      </w:r>
      <w:r>
        <w:rPr>
          <w:rStyle w:val="CharStyle29"/>
          <w:b/>
          <w:bCs/>
        </w:rPr>
        <w:t>składnik</w:t>
      </w:r>
      <w:r>
        <w:rPr>
          <w:lang w:val="pl-PL" w:eastAsia="pl-PL" w:bidi="pl-PL"/>
          <w:w w:val="100"/>
          <w:spacing w:val="0"/>
          <w:color w:val="000000"/>
          <w:position w:val="0"/>
        </w:rPr>
        <w:t xml:space="preserve"> nawet na pierwszym miejscu wymienione jest znaczenie «ten co utrzymuje skład towarów«.</w:t>
      </w:r>
    </w:p>
    <w:p>
      <w:pPr>
        <w:pStyle w:val="Style25"/>
        <w:framePr w:w="8844" w:h="13266" w:hRule="exact" w:wrap="none" w:vAnchor="page" w:hAnchor="page" w:x="1291" w:y="1770"/>
        <w:widowControl w:val="0"/>
        <w:keepNext w:val="0"/>
        <w:keepLines w:val="0"/>
        <w:shd w:val="clear" w:color="auto" w:fill="auto"/>
        <w:bidi w:val="0"/>
        <w:jc w:val="both"/>
        <w:spacing w:before="0" w:after="10" w:line="260" w:lineRule="exact"/>
        <w:ind w:left="0" w:right="0" w:firstLine="0"/>
      </w:pPr>
      <w:r>
        <w:rPr>
          <w:lang w:val="pl-PL" w:eastAsia="pl-PL" w:bidi="pl-PL"/>
          <w:w w:val="100"/>
          <w:spacing w:val="0"/>
          <w:color w:val="000000"/>
          <w:position w:val="0"/>
        </w:rPr>
        <w:t>Listonosz, listowy.</w:t>
      </w:r>
    </w:p>
    <w:p>
      <w:pPr>
        <w:pStyle w:val="Style11"/>
        <w:framePr w:w="8844" w:h="13266" w:hRule="exact" w:wrap="none" w:vAnchor="page" w:hAnchor="page" w:x="1291" w:y="177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„Zastanawia mnie niechęć niektórych polonistów do rzeczowników złożonych typu </w:t>
      </w:r>
      <w:r>
        <w:rPr>
          <w:rStyle w:val="CharStyle29"/>
          <w:b/>
          <w:bCs/>
        </w:rPr>
        <w:t>listonosz.</w:t>
      </w:r>
      <w:r>
        <w:rPr>
          <w:lang w:val="pl-PL" w:eastAsia="pl-PL" w:bidi="pl-PL"/>
          <w:w w:val="100"/>
          <w:spacing w:val="0"/>
          <w:color w:val="000000"/>
          <w:position w:val="0"/>
        </w:rPr>
        <w:t xml:space="preserve"> Zalecają nam mówić </w:t>
      </w:r>
      <w:r>
        <w:rPr>
          <w:rStyle w:val="CharStyle29"/>
          <w:b/>
          <w:bCs/>
        </w:rPr>
        <w:t>listowy,</w:t>
      </w:r>
      <w:r>
        <w:rPr>
          <w:lang w:val="pl-PL" w:eastAsia="pl-PL" w:bidi="pl-PL"/>
          <w:w w:val="100"/>
          <w:spacing w:val="0"/>
          <w:color w:val="000000"/>
          <w:position w:val="0"/>
        </w:rPr>
        <w:t xml:space="preserve"> choć słowo to może mieć kilka znaczeń: «odbierający list w okienku pocztowym«, «wysyłający listy</w:t>
      </w:r>
      <w:r>
        <w:rPr>
          <w:lang w:val="fr-FR" w:eastAsia="fr-FR" w:bidi="fr-FR"/>
          <w:w w:val="100"/>
          <w:spacing w:val="0"/>
          <w:color w:val="000000"/>
          <w:position w:val="0"/>
        </w:rPr>
        <w:t xml:space="preserve">«, </w:t>
      </w:r>
      <w:r>
        <w:rPr>
          <w:lang w:val="pl-PL" w:eastAsia="pl-PL" w:bidi="pl-PL"/>
          <w:w w:val="100"/>
          <w:spacing w:val="0"/>
          <w:color w:val="000000"/>
          <w:position w:val="0"/>
        </w:rPr>
        <w:t>«przewożący</w:t>
      </w:r>
      <w:r>
        <w:rPr>
          <w:lang w:val="fr-FR" w:eastAsia="fr-FR" w:bidi="fr-FR"/>
          <w:w w:val="100"/>
          <w:spacing w:val="0"/>
          <w:color w:val="000000"/>
          <w:position w:val="0"/>
        </w:rPr>
        <w:t xml:space="preserve">«, </w:t>
      </w:r>
      <w:r>
        <w:rPr>
          <w:lang w:val="pl-PL" w:eastAsia="pl-PL" w:bidi="pl-PL"/>
          <w:w w:val="100"/>
          <w:spacing w:val="0"/>
          <w:color w:val="000000"/>
          <w:position w:val="0"/>
        </w:rPr>
        <w:t xml:space="preserve">«doręczający« i tym podobne. Tymczasem w słowniku staropolskim (Arct 1914) czytam: </w:t>
      </w:r>
      <w:r>
        <w:rPr>
          <w:rStyle w:val="CharStyle29"/>
          <w:b/>
          <w:bCs/>
        </w:rPr>
        <w:t>„wiestonosz</w:t>
      </w:r>
      <w:r>
        <w:rPr>
          <w:lang w:val="pl-PL" w:eastAsia="pl-PL" w:bidi="pl-PL"/>
          <w:w w:val="100"/>
          <w:spacing w:val="0"/>
          <w:color w:val="000000"/>
          <w:position w:val="0"/>
        </w:rPr>
        <w:t xml:space="preserve"> roznosiciel </w:t>
      </w:r>
      <w:r>
        <w:rPr>
          <w:rStyle w:val="CharStyle29"/>
          <w:b/>
          <w:bCs/>
        </w:rPr>
        <w:t>wieści</w:t>
      </w:r>
      <w:r>
        <w:rPr>
          <w:lang w:val="pl-PL" w:eastAsia="pl-PL" w:bidi="pl-PL"/>
          <w:w w:val="100"/>
          <w:spacing w:val="0"/>
          <w:color w:val="000000"/>
          <w:position w:val="0"/>
        </w:rPr>
        <w:t xml:space="preserve">". A więc forma całkowicie identyczna z </w:t>
      </w:r>
      <w:r>
        <w:rPr>
          <w:rStyle w:val="CharStyle29"/>
          <w:b/>
          <w:bCs/>
        </w:rPr>
        <w:t>listonoszem.</w:t>
      </w:r>
      <w:r>
        <w:rPr>
          <w:lang w:val="pl-PL" w:eastAsia="pl-PL" w:bidi="pl-PL"/>
          <w:w w:val="100"/>
          <w:spacing w:val="0"/>
          <w:color w:val="000000"/>
          <w:position w:val="0"/>
        </w:rPr>
        <w:t xml:space="preserve"> Dodam, że w słowniku tym znalazłem tylko na dwóch stronach (48—49) około pół setki wyrazów złożonych. Zajrzałem jeszcze do słownika polskich roślin lekarskich Tadeusza Karchowskiego (Poznań, rok 1948) i odkryłem kopal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80" w:y="11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w:t>
      </w:r>
    </w:p>
    <w:p>
      <w:pPr>
        <w:pStyle w:val="Style19"/>
        <w:framePr w:wrap="none" w:vAnchor="page" w:hAnchor="page" w:x="4426" w:y="12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9"/>
        <w:framePr w:wrap="none" w:vAnchor="page" w:hAnchor="page" w:x="9112" w:y="120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8</w:t>
      </w:r>
    </w:p>
    <w:p>
      <w:pPr>
        <w:pStyle w:val="Style11"/>
        <w:framePr w:w="8682" w:h="12618" w:hRule="exact" w:wrap="none" w:vAnchor="page" w:hAnchor="page" w:x="1372" w:y="179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nię wspaniałych nazw ludowych typu </w:t>
      </w:r>
      <w:r>
        <w:rPr>
          <w:rStyle w:val="CharStyle29"/>
          <w:b/>
          <w:bCs/>
        </w:rPr>
        <w:t>listonosz: kolcowój, krwiścięg, marzymłodek, wyszostrzew, trudzikoń, żywokost</w:t>
      </w:r>
      <w:r>
        <w:rPr>
          <w:lang w:val="pl-PL" w:eastAsia="pl-PL" w:bidi="pl-PL"/>
          <w:w w:val="100"/>
          <w:spacing w:val="0"/>
          <w:color w:val="000000"/>
          <w:position w:val="0"/>
        </w:rPr>
        <w:t xml:space="preserve"> i wiele podobnych słów, o których nikt chyba nie powie, że są obce duchem językowi polskiemu. Czy wobec tego </w:t>
      </w:r>
      <w:r>
        <w:rPr>
          <w:rStyle w:val="CharStyle29"/>
          <w:b/>
          <w:bCs/>
        </w:rPr>
        <w:t>listonosz</w:t>
      </w:r>
      <w:r>
        <w:rPr>
          <w:lang w:val="pl-PL" w:eastAsia="pl-PL" w:bidi="pl-PL"/>
          <w:w w:val="100"/>
          <w:spacing w:val="0"/>
          <w:color w:val="000000"/>
          <w:position w:val="0"/>
        </w:rPr>
        <w:t xml:space="preserve"> ma ustąpić miejsca </w:t>
      </w:r>
      <w:r>
        <w:rPr>
          <w:rStyle w:val="CharStyle29"/>
          <w:b/>
          <w:bCs/>
        </w:rPr>
        <w:t>listowemu?".</w:t>
      </w:r>
    </w:p>
    <w:p>
      <w:pPr>
        <w:pStyle w:val="Style11"/>
        <w:framePr w:w="8682" w:h="12618" w:hRule="exact" w:wrap="none" w:vAnchor="page" w:hAnchor="page" w:x="1372" w:y="1798"/>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 xml:space="preserve">Niewątpliwie nie. </w:t>
      </w:r>
      <w:r>
        <w:rPr>
          <w:rStyle w:val="CharStyle29"/>
          <w:b/>
          <w:bCs/>
        </w:rPr>
        <w:t>Listonosz</w:t>
      </w:r>
      <w:r>
        <w:rPr>
          <w:lang w:val="pl-PL" w:eastAsia="pl-PL" w:bidi="pl-PL"/>
          <w:w w:val="100"/>
          <w:spacing w:val="0"/>
          <w:color w:val="000000"/>
          <w:position w:val="0"/>
        </w:rPr>
        <w:t xml:space="preserve"> nie jest co prawda wyrazem zbyt dawnym, Linde w swym słowniku opatrzył go gwiazdką jako formę mało używaną, a w wieku dwudziestym Łoś w związku z wyrazem </w:t>
      </w:r>
      <w:r>
        <w:rPr>
          <w:rStyle w:val="CharStyle29"/>
          <w:b/>
          <w:bCs/>
        </w:rPr>
        <w:t xml:space="preserve">listonosz </w:t>
      </w:r>
      <w:r>
        <w:rPr>
          <w:lang w:val="pl-PL" w:eastAsia="pl-PL" w:bidi="pl-PL"/>
          <w:w w:val="100"/>
          <w:spacing w:val="0"/>
          <w:color w:val="000000"/>
          <w:position w:val="0"/>
        </w:rPr>
        <w:t xml:space="preserve">zrobił uwagę, że ten wyraz będący tłumaczeniem niemieckiego </w:t>
      </w:r>
      <w:r>
        <w:rPr>
          <w:rStyle w:val="CharStyle29"/>
          <w:b/>
          <w:bCs/>
        </w:rPr>
        <w:t xml:space="preserve">Briefträger </w:t>
      </w:r>
      <w:r>
        <w:rPr>
          <w:lang w:val="pl-PL" w:eastAsia="pl-PL" w:bidi="pl-PL"/>
          <w:w w:val="100"/>
          <w:spacing w:val="0"/>
          <w:color w:val="000000"/>
          <w:position w:val="0"/>
        </w:rPr>
        <w:t xml:space="preserve">nie ma szans upowszechnienia się w języku polskim. To przewidywanie się nie sprawdziło: wyraz </w:t>
      </w:r>
      <w:r>
        <w:rPr>
          <w:rStyle w:val="CharStyle29"/>
          <w:b/>
          <w:bCs/>
        </w:rPr>
        <w:t>listonosz</w:t>
      </w:r>
      <w:r>
        <w:rPr>
          <w:lang w:val="pl-PL" w:eastAsia="pl-PL" w:bidi="pl-PL"/>
          <w:w w:val="100"/>
          <w:spacing w:val="0"/>
          <w:color w:val="000000"/>
          <w:position w:val="0"/>
        </w:rPr>
        <w:t xml:space="preserve"> jest dziś w powszechnym użyciu i nie miałoby uzasadnienia usuwanie go na rzecz </w:t>
      </w:r>
      <w:r>
        <w:rPr>
          <w:rStyle w:val="CharStyle29"/>
          <w:b/>
          <w:bCs/>
        </w:rPr>
        <w:t>listowego,</w:t>
      </w:r>
      <w:r>
        <w:rPr>
          <w:lang w:val="pl-PL" w:eastAsia="pl-PL" w:bidi="pl-PL"/>
          <w:w w:val="100"/>
          <w:spacing w:val="0"/>
          <w:color w:val="000000"/>
          <w:position w:val="0"/>
        </w:rPr>
        <w:t xml:space="preserve"> która to forma ma charakter regionalny. Co prawda </w:t>
      </w:r>
      <w:r>
        <w:rPr>
          <w:rStyle w:val="CharStyle29"/>
          <w:b/>
          <w:bCs/>
        </w:rPr>
        <w:t>listonosz</w:t>
      </w:r>
      <w:r>
        <w:rPr>
          <w:lang w:val="pl-PL" w:eastAsia="pl-PL" w:bidi="pl-PL"/>
          <w:w w:val="100"/>
          <w:spacing w:val="0"/>
          <w:color w:val="000000"/>
          <w:position w:val="0"/>
        </w:rPr>
        <w:t xml:space="preserve"> jest istotnie wyrazem tłuma</w:t>
        <w:t xml:space="preserve">czonym, ale jako typ złożenia nie jest czymś wyjątkowym. Pod względem budowy można go zestawić choćby z imieniem staropolskim </w:t>
      </w:r>
      <w:r>
        <w:rPr>
          <w:rStyle w:val="CharStyle29"/>
          <w:b/>
          <w:bCs/>
        </w:rPr>
        <w:t>Snowid</w:t>
      </w:r>
      <w:r>
        <w:rPr>
          <w:lang w:val="pl-PL" w:eastAsia="pl-PL" w:bidi="pl-PL"/>
          <w:w w:val="100"/>
          <w:spacing w:val="0"/>
          <w:color w:val="000000"/>
          <w:position w:val="0"/>
        </w:rPr>
        <w:t xml:space="preserve"> za</w:t>
        <w:t xml:space="preserve">pisanym w tekście z dwunastego wieku: </w:t>
      </w:r>
      <w:r>
        <w:rPr>
          <w:rStyle w:val="CharStyle29"/>
          <w:b/>
          <w:bCs/>
        </w:rPr>
        <w:t>Snowid</w:t>
      </w:r>
      <w:r>
        <w:rPr>
          <w:lang w:val="pl-PL" w:eastAsia="pl-PL" w:bidi="pl-PL"/>
          <w:w w:val="100"/>
          <w:spacing w:val="0"/>
          <w:color w:val="000000"/>
          <w:position w:val="0"/>
        </w:rPr>
        <w:t xml:space="preserve"> to »ten, który widzi sny«, </w:t>
      </w:r>
      <w:r>
        <w:rPr>
          <w:rStyle w:val="CharStyle29"/>
          <w:b/>
          <w:bCs/>
        </w:rPr>
        <w:t>listonosz</w:t>
      </w:r>
      <w:r>
        <w:rPr>
          <w:lang w:val="pl-PL" w:eastAsia="pl-PL" w:bidi="pl-PL"/>
          <w:w w:val="100"/>
          <w:spacing w:val="0"/>
          <w:color w:val="000000"/>
          <w:position w:val="0"/>
        </w:rPr>
        <w:t xml:space="preserve"> to »ten, który nosi listy«. W obu wypadkach nazwa jako całość oznacza wykonawcę czynności kierującej się na przedmiot, którego na</w:t>
        <w:t>zwa jest pierwszą częścią złożenia.</w:t>
      </w:r>
    </w:p>
    <w:p>
      <w:pPr>
        <w:pStyle w:val="Style11"/>
        <w:framePr w:w="8682" w:h="12618" w:hRule="exact" w:wrap="none" w:vAnchor="page" w:hAnchor="page" w:x="1372" w:y="1798"/>
        <w:widowControl w:val="0"/>
        <w:keepNext w:val="0"/>
        <w:keepLines w:val="0"/>
        <w:shd w:val="clear" w:color="auto" w:fill="auto"/>
        <w:bidi w:val="0"/>
        <w:jc w:val="both"/>
        <w:spacing w:before="0" w:after="217" w:line="306" w:lineRule="exact"/>
        <w:ind w:left="0" w:right="0" w:firstLine="700"/>
      </w:pPr>
      <w:r>
        <w:rPr>
          <w:lang w:val="pl-PL" w:eastAsia="pl-PL" w:bidi="pl-PL"/>
          <w:w w:val="100"/>
          <w:spacing w:val="0"/>
          <w:color w:val="000000"/>
          <w:position w:val="0"/>
        </w:rPr>
        <w:t>W ogóle twierdzenie, jakoby język polski „nie znosił złożeń" nie jest ścisłe. Wyrazów złożonych jest w języku polskim bardzo dużo. Wśród najstarszych imion polskich imiona dwuczłonowe stanowią bardzo licz</w:t>
        <w:t>ną grupę. Wystarczy przypomnieć takie imiona zaświadczone w najstar</w:t>
        <w:t xml:space="preserve">szych tekstach jak: </w:t>
      </w:r>
      <w:r>
        <w:rPr>
          <w:rStyle w:val="CharStyle29"/>
          <w:b/>
          <w:bCs/>
        </w:rPr>
        <w:t>Boguchwał, Bratumił, Sobierad, Siedlewit, Białowoąs, Sulirad, Dołupłoz, Wszebąd, Wszemir.</w:t>
      </w:r>
      <w:r>
        <w:rPr>
          <w:lang w:val="pl-PL" w:eastAsia="pl-PL" w:bidi="pl-PL"/>
          <w:w w:val="100"/>
          <w:spacing w:val="0"/>
          <w:color w:val="000000"/>
          <w:position w:val="0"/>
        </w:rPr>
        <w:t xml:space="preserve"> Te imiona wyszły z użycia, bo kościół popierał imiona typu, </w:t>
      </w:r>
      <w:r>
        <w:rPr>
          <w:rStyle w:val="CharStyle29"/>
          <w:b/>
          <w:bCs/>
        </w:rPr>
        <w:t>Jan, Piotr, Paweł</w:t>
      </w:r>
      <w:r>
        <w:rPr>
          <w:lang w:val="pl-PL" w:eastAsia="pl-PL" w:bidi="pl-PL"/>
          <w:w w:val="100"/>
          <w:spacing w:val="0"/>
          <w:color w:val="000000"/>
          <w:position w:val="0"/>
        </w:rPr>
        <w:t xml:space="preserve"> i tym podobne, ale są one wymownym dowodem tego, że wyrazy złożone nie są w języku polskim czymś nienaturalnym.</w:t>
      </w:r>
    </w:p>
    <w:p>
      <w:pPr>
        <w:pStyle w:val="Style25"/>
        <w:framePr w:w="8682" w:h="12618" w:hRule="exact" w:wrap="none" w:vAnchor="page" w:hAnchor="page" w:x="1372" w:y="1798"/>
        <w:widowControl w:val="0"/>
        <w:keepNext w:val="0"/>
        <w:keepLines w:val="0"/>
        <w:shd w:val="clear" w:color="auto" w:fill="auto"/>
        <w:bidi w:val="0"/>
        <w:jc w:val="both"/>
        <w:spacing w:before="0" w:after="14" w:line="260" w:lineRule="exact"/>
        <w:ind w:left="0" w:right="0" w:firstLine="0"/>
      </w:pPr>
      <w:r>
        <w:rPr>
          <w:lang w:val="pl-PL" w:eastAsia="pl-PL" w:bidi="pl-PL"/>
          <w:w w:val="100"/>
          <w:spacing w:val="0"/>
          <w:color w:val="000000"/>
          <w:position w:val="0"/>
        </w:rPr>
        <w:t>Pies-przewodnik</w:t>
      </w:r>
    </w:p>
    <w:p>
      <w:pPr>
        <w:pStyle w:val="Style11"/>
        <w:framePr w:w="8682" w:h="12618" w:hRule="exact" w:wrap="none" w:vAnchor="page" w:hAnchor="page" w:x="1372" w:y="1798"/>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 xml:space="preserve">Jeden z korespondentów nadesłał z pisma codziennego wzmiankę dziennikarską z takim nagłówkiem nad tekstem: „Psów-przewodników kształci Polski Związek Kynologiczy". Kształci się psy, a nie psów. Odmiana rzeczownika </w:t>
      </w:r>
      <w:r>
        <w:rPr>
          <w:rStyle w:val="CharStyle29"/>
          <w:b/>
          <w:bCs/>
        </w:rPr>
        <w:t>pies</w:t>
      </w:r>
      <w:r>
        <w:rPr>
          <w:lang w:val="pl-PL" w:eastAsia="pl-PL" w:bidi="pl-PL"/>
          <w:w w:val="100"/>
          <w:spacing w:val="0"/>
          <w:color w:val="000000"/>
          <w:position w:val="0"/>
        </w:rPr>
        <w:t xml:space="preserve"> nie sprawia trudności nam, przyzwyczajonym do tej niekonsekwencji, że jednego psa traktujemy pod względem skład</w:t>
        <w:t>niowym tak jak mężczyznę (widzę psa — jak: widzę chłopca) a większą liczbę psów — jak rzeczy (widzę psy — jak: widzę stoły). Odmiana na</w:t>
        <w:t>tomiast połączonych wyrazów pies-przewodnik nawet i nas czasem kło</w:t>
        <w:t>pocze. Teoretycznie wypada powiedzieć: „kształci się psy-przewodniki", ale zapewne mało kto z czytelników uświadomił sobie, że konstrukcja użyta w zacytowanym nagłówku: „kształci się psów-przewodników" nie jest pod względem gramatycznym poprawna.</w:t>
      </w:r>
    </w:p>
    <w:p>
      <w:pPr>
        <w:pStyle w:val="Style11"/>
        <w:framePr w:wrap="none" w:vAnchor="page" w:hAnchor="page" w:x="1372" w:y="14406"/>
        <w:widowControl w:val="0"/>
        <w:keepNext w:val="0"/>
        <w:keepLines w:val="0"/>
        <w:shd w:val="clear" w:color="auto" w:fill="auto"/>
        <w:bidi w:val="0"/>
        <w:jc w:val="left"/>
        <w:spacing w:before="0" w:after="0" w:line="260" w:lineRule="exact"/>
        <w:ind w:left="730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8784" w:h="322" w:hRule="exact" w:wrap="none" w:vAnchor="page" w:hAnchor="page" w:x="1321" w:y="1544"/>
        <w:widowControl w:val="0"/>
        <w:keepNext w:val="0"/>
        <w:keepLines w:val="0"/>
        <w:shd w:val="clear" w:color="auto" w:fill="auto"/>
        <w:bidi w:val="0"/>
        <w:jc w:val="center"/>
        <w:spacing w:before="0" w:after="0" w:line="260" w:lineRule="exact"/>
        <w:ind w:left="20" w:right="0" w:firstLine="0"/>
      </w:pPr>
      <w:bookmarkStart w:id="2" w:name="bookmark2"/>
      <w:r>
        <w:rPr>
          <w:lang w:val="pl-PL" w:eastAsia="pl-PL" w:bidi="pl-PL"/>
          <w:w w:val="100"/>
          <w:color w:val="000000"/>
          <w:position w:val="0"/>
        </w:rPr>
        <w:t>KOMUNIKAT</w:t>
      </w:r>
      <w:bookmarkEnd w:id="2"/>
    </w:p>
    <w:p>
      <w:pPr>
        <w:pStyle w:val="Style15"/>
        <w:framePr w:w="8784" w:h="9360" w:hRule="exact" w:wrap="none" w:vAnchor="page" w:hAnchor="page" w:x="1321" w:y="1988"/>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W związku ze zmianą dotychczasowej formy prenumeraty bezpośredniej</w:t>
      </w:r>
    </w:p>
    <w:p>
      <w:pPr>
        <w:pStyle w:val="Style15"/>
        <w:framePr w:w="8784" w:h="9360" w:hRule="exact" w:wrap="none" w:vAnchor="page" w:hAnchor="page" w:x="1321" w:y="1988"/>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 xml:space="preserve">w </w:t>
      </w:r>
      <w:r>
        <w:rPr>
          <w:lang w:val="fr-FR" w:eastAsia="fr-FR" w:bidi="fr-FR"/>
          <w:w w:val="100"/>
          <w:spacing w:val="0"/>
          <w:color w:val="000000"/>
          <w:position w:val="0"/>
        </w:rPr>
        <w:t xml:space="preserve">P. P. </w:t>
      </w:r>
      <w:r>
        <w:rPr>
          <w:lang w:val="pl-PL" w:eastAsia="pl-PL" w:bidi="pl-PL"/>
          <w:w w:val="100"/>
          <w:spacing w:val="0"/>
          <w:color w:val="000000"/>
          <w:position w:val="0"/>
        </w:rPr>
        <w:t>K. "RUCH“ i wprowadzeniem w to miejsce prenumeraty zleconej, podajemy</w:t>
      </w:r>
    </w:p>
    <w:p>
      <w:pPr>
        <w:pStyle w:val="Style15"/>
        <w:framePr w:w="8784" w:h="9360" w:hRule="exact" w:wrap="none" w:vAnchor="page" w:hAnchor="page" w:x="1321" w:y="1988"/>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do wiadomości naszym Prenumeratorom bliższe szczegóły tej zmiany:</w:t>
      </w:r>
    </w:p>
    <w:p>
      <w:pPr>
        <w:pStyle w:val="Style15"/>
        <w:numPr>
          <w:ilvl w:val="0"/>
          <w:numId w:val="13"/>
        </w:numPr>
        <w:framePr w:w="8784" w:h="9360" w:hRule="exact" w:wrap="none" w:vAnchor="page" w:hAnchor="page" w:x="1321" w:y="1988"/>
        <w:tabs>
          <w:tab w:leader="none" w:pos="302" w:val="left"/>
        </w:tabs>
        <w:widowControl w:val="0"/>
        <w:keepNext w:val="0"/>
        <w:keepLines w:val="0"/>
        <w:shd w:val="clear" w:color="auto" w:fill="auto"/>
        <w:bidi w:val="0"/>
        <w:jc w:val="both"/>
        <w:spacing w:before="0" w:after="0" w:line="204" w:lineRule="exact"/>
        <w:ind w:left="340" w:right="0" w:hanging="34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5"/>
        <w:numPr>
          <w:ilvl w:val="0"/>
          <w:numId w:val="13"/>
        </w:numPr>
        <w:framePr w:w="8784" w:h="9360" w:hRule="exact" w:wrap="none" w:vAnchor="page" w:hAnchor="page" w:x="1321" w:y="1988"/>
        <w:tabs>
          <w:tab w:leader="none" w:pos="302" w:val="left"/>
        </w:tabs>
        <w:widowControl w:val="0"/>
        <w:keepNext w:val="0"/>
        <w:keepLines w:val="0"/>
        <w:shd w:val="clear" w:color="auto" w:fill="auto"/>
        <w:bidi w:val="0"/>
        <w:jc w:val="both"/>
        <w:spacing w:before="0" w:after="0" w:line="204" w:lineRule="exact"/>
        <w:ind w:left="340" w:right="0" w:hanging="340"/>
      </w:pPr>
      <w:r>
        <w:rPr>
          <w:lang w:val="pl-PL" w:eastAsia="pl-PL" w:bidi="pl-PL"/>
          <w:w w:val="100"/>
          <w:spacing w:val="0"/>
          <w:color w:val="000000"/>
          <w:position w:val="0"/>
        </w:rPr>
        <w:t>Zniesienie prenumeraty bezpośredniej nie dotyczy w roku bieżącym urzędów i in</w:t>
        <w:t>stytucji, które zamawiają prenumeratę czasopism pisemnie w P. P. K. „RUCH</w:t>
      </w:r>
      <w:r>
        <w:rPr>
          <w:lang w:val="pl-PL" w:eastAsia="pl-PL" w:bidi="pl-PL"/>
          <w:vertAlign w:val="superscript"/>
          <w:w w:val="100"/>
          <w:spacing w:val="0"/>
          <w:color w:val="000000"/>
          <w:position w:val="0"/>
        </w:rPr>
        <w:t>44</w:t>
      </w:r>
      <w:r>
        <w:rPr>
          <w:lang w:val="pl-PL" w:eastAsia="pl-PL" w:bidi="pl-PL"/>
          <w:w w:val="100"/>
          <w:spacing w:val="0"/>
          <w:color w:val="000000"/>
          <w:position w:val="0"/>
        </w:rPr>
        <w:t>. W takich bowiem wypadkach P. P. K. „RUCH" przyjmuje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5"/>
        <w:framePr w:w="8784" w:h="9360" w:hRule="exact" w:wrap="none" w:vAnchor="page" w:hAnchor="page" w:x="1321" w:y="1988"/>
        <w:widowControl w:val="0"/>
        <w:keepNext w:val="0"/>
        <w:keepLines w:val="0"/>
        <w:shd w:val="clear" w:color="auto" w:fill="auto"/>
        <w:bidi w:val="0"/>
        <w:jc w:val="both"/>
        <w:spacing w:before="0" w:after="0" w:line="204" w:lineRule="exact"/>
        <w:ind w:left="340" w:right="0" w:firstLine="620"/>
      </w:pPr>
      <w:r>
        <w:rPr>
          <w:lang w:val="pl-PL" w:eastAsia="pl-PL" w:bidi="pl-PL"/>
          <w:w w:val="100"/>
          <w:spacing w:val="0"/>
          <w:color w:val="000000"/>
          <w:position w:val="0"/>
        </w:rPr>
        <w:t>Uprzedzamy przy tym zainteresowanych prenumeratorów, urzędy, insty</w:t>
        <w:t>tucje i tp., że od 1 stycznia 1953 r. P. P. K. „RUCH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nie będzie przyjmowało pre</w:t>
        <w:t>numeraty kredytowej, a chcąc uniknąć przerwy w dostawie czasopism z po</w:t>
        <w:t>czątkiem roku 1953, konieczne jest uregulowanie należności za prenumeratę z góry już w roku 1952, w terminach podawanych przez placówki pocztowe i po cenach uwidocznionych w cenniku.</w:t>
      </w:r>
    </w:p>
    <w:p>
      <w:pPr>
        <w:pStyle w:val="Style15"/>
        <w:numPr>
          <w:ilvl w:val="0"/>
          <w:numId w:val="13"/>
        </w:numPr>
        <w:framePr w:w="8784" w:h="9360" w:hRule="exact" w:wrap="none" w:vAnchor="page" w:hAnchor="page" w:x="1321" w:y="1988"/>
        <w:tabs>
          <w:tab w:leader="none" w:pos="302" w:val="left"/>
        </w:tabs>
        <w:widowControl w:val="0"/>
        <w:keepNext w:val="0"/>
        <w:keepLines w:val="0"/>
        <w:shd w:val="clear" w:color="auto" w:fill="auto"/>
        <w:bidi w:val="0"/>
        <w:jc w:val="both"/>
        <w:spacing w:before="0" w:after="0" w:line="204" w:lineRule="exact"/>
        <w:ind w:left="340" w:right="0" w:hanging="340"/>
      </w:pPr>
      <w:r>
        <w:rPr>
          <w:lang w:val="pl-PL" w:eastAsia="pl-PL" w:bidi="pl-PL"/>
          <w:w w:val="100"/>
          <w:spacing w:val="0"/>
          <w:color w:val="000000"/>
          <w:position w:val="0"/>
        </w:rPr>
        <w:t>Przyjmowanie wpłat gotówkowych na prenumeratę, bezpośrednio przez placówki P. P. K. „RUCH“ zostaje skasowane. Nie dotyczy to prenumeraty zbiorowej zama</w:t>
        <w:t>wianej u kolporterów zakładowych, którzy nadal będą wpłacali należność i skła</w:t>
        <w:t>dali zamówienia w terenowych placówkach P. P. K. „RUCH</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5"/>
        <w:numPr>
          <w:ilvl w:val="0"/>
          <w:numId w:val="13"/>
        </w:numPr>
        <w:framePr w:w="8784" w:h="9360" w:hRule="exact" w:wrap="none" w:vAnchor="page" w:hAnchor="page" w:x="1321" w:y="1988"/>
        <w:tabs>
          <w:tab w:leader="none" w:pos="302" w:val="left"/>
        </w:tabs>
        <w:widowControl w:val="0"/>
        <w:keepNext w:val="0"/>
        <w:keepLines w:val="0"/>
        <w:shd w:val="clear" w:color="auto" w:fill="auto"/>
        <w:bidi w:val="0"/>
        <w:jc w:val="both"/>
        <w:spacing w:before="0" w:after="0" w:line="210" w:lineRule="exact"/>
        <w:ind w:left="340" w:right="0" w:hanging="34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5"/>
        <w:numPr>
          <w:ilvl w:val="0"/>
          <w:numId w:val="13"/>
        </w:numPr>
        <w:framePr w:w="8784" w:h="9360" w:hRule="exact" w:wrap="none" w:vAnchor="page" w:hAnchor="page" w:x="1321" w:y="1988"/>
        <w:tabs>
          <w:tab w:leader="none" w:pos="302" w:val="left"/>
        </w:tabs>
        <w:widowControl w:val="0"/>
        <w:keepNext w:val="0"/>
        <w:keepLines w:val="0"/>
        <w:shd w:val="clear" w:color="auto" w:fill="auto"/>
        <w:bidi w:val="0"/>
        <w:jc w:val="both"/>
        <w:spacing w:before="0" w:after="0" w:line="204" w:lineRule="exact"/>
        <w:ind w:left="340" w:right="0" w:hanging="34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meratę czasopism. Bezpośrednie zgłaszanie reklamacji do P. P. K. „RUCH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lub innych instytucji powoduje opóźnienie w szybkim załatwieniu reklamacji i jest przyczyną zbędnej korespondencji.</w:t>
      </w:r>
    </w:p>
    <w:p>
      <w:pPr>
        <w:pStyle w:val="Style15"/>
        <w:numPr>
          <w:ilvl w:val="0"/>
          <w:numId w:val="13"/>
        </w:numPr>
        <w:framePr w:w="8784" w:h="9360" w:hRule="exact" w:wrap="none" w:vAnchor="page" w:hAnchor="page" w:x="1321" w:y="1988"/>
        <w:tabs>
          <w:tab w:leader="none" w:pos="302" w:val="left"/>
        </w:tabs>
        <w:widowControl w:val="0"/>
        <w:keepNext w:val="0"/>
        <w:keepLines w:val="0"/>
        <w:shd w:val="clear" w:color="auto" w:fill="auto"/>
        <w:bidi w:val="0"/>
        <w:jc w:val="both"/>
        <w:spacing w:before="0" w:after="180" w:line="210" w:lineRule="exact"/>
        <w:ind w:left="340" w:right="0" w:hanging="340"/>
      </w:pPr>
      <w:r>
        <w:rPr>
          <w:lang w:val="pl-PL" w:eastAsia="pl-PL" w:bidi="pl-PL"/>
          <w:w w:val="100"/>
          <w:spacing w:val="0"/>
          <w:color w:val="000000"/>
          <w:position w:val="0"/>
        </w:rPr>
        <w:t>Zażalenia w wypadku nienależytego załatwienia wniesionych reklamacji kierować należy do Generalnej Dyrekcji P. P. K. „RUCH“, Warszawa ul. Wilcza 46.</w:t>
      </w:r>
    </w:p>
    <w:p>
      <w:pPr>
        <w:pStyle w:val="Style34"/>
        <w:framePr w:w="8784" w:h="9360" w:hRule="exact" w:wrap="none" w:vAnchor="page" w:hAnchor="page" w:x="1321" w:y="1988"/>
        <w:widowControl w:val="0"/>
        <w:keepNext w:val="0"/>
        <w:keepLines w:val="0"/>
        <w:shd w:val="clear" w:color="auto" w:fill="auto"/>
        <w:bidi w:val="0"/>
        <w:jc w:val="left"/>
        <w:spacing w:before="0" w:after="0" w:line="210" w:lineRule="exact"/>
        <w:ind w:left="4280" w:right="0" w:firstLine="0"/>
      </w:pPr>
      <w:r>
        <w:rPr>
          <w:rStyle w:val="CharStyle65"/>
          <w:i/>
          <w:iCs/>
        </w:rPr>
        <w:t>Generalna Dyrekcja</w:t>
      </w:r>
      <w:r>
        <w:rPr>
          <w:rStyle w:val="CharStyle36"/>
          <w:i w:val="0"/>
          <w:iCs w:val="0"/>
        </w:rPr>
        <w:t xml:space="preserve"> </w:t>
      </w:r>
      <w:r>
        <w:rPr>
          <w:rStyle w:val="CharStyle36"/>
          <w:lang w:val="fr-FR" w:eastAsia="fr-FR" w:bidi="fr-FR"/>
          <w:i w:val="0"/>
          <w:iCs w:val="0"/>
        </w:rPr>
        <w:t xml:space="preserve">P. </w:t>
      </w:r>
      <w:r>
        <w:rPr>
          <w:rStyle w:val="CharStyle65"/>
          <w:lang w:val="fr-FR" w:eastAsia="fr-FR" w:bidi="fr-FR"/>
          <w:i/>
          <w:iCs/>
        </w:rPr>
        <w:t>P.</w:t>
      </w:r>
      <w:r>
        <w:rPr>
          <w:rStyle w:val="CharStyle36"/>
          <w:lang w:val="fr-FR" w:eastAsia="fr-FR" w:bidi="fr-FR"/>
          <w:i w:val="0"/>
          <w:iCs w:val="0"/>
        </w:rPr>
        <w:t xml:space="preserve"> </w:t>
      </w:r>
      <w:r>
        <w:rPr>
          <w:rStyle w:val="CharStyle36"/>
          <w:i w:val="0"/>
          <w:iCs w:val="0"/>
        </w:rPr>
        <w:t xml:space="preserve">K. </w:t>
      </w:r>
      <w:r>
        <w:rPr>
          <w:rStyle w:val="CharStyle65"/>
          <w:i/>
          <w:iCs/>
        </w:rPr>
        <w:t>„RUCH“</w:t>
      </w:r>
    </w:p>
    <w:p>
      <w:pPr>
        <w:pStyle w:val="Style66"/>
        <w:framePr w:w="8784" w:h="2800" w:hRule="exact" w:wrap="none" w:vAnchor="page" w:hAnchor="page" w:x="1321" w:y="12166"/>
        <w:widowControl w:val="0"/>
        <w:keepNext w:val="0"/>
        <w:keepLines w:val="0"/>
        <w:shd w:val="clear" w:color="auto" w:fill="auto"/>
        <w:bidi w:val="0"/>
        <w:spacing w:before="0" w:after="16" w:line="260" w:lineRule="exact"/>
        <w:ind w:left="20" w:right="0" w:firstLine="0"/>
      </w:pPr>
      <w:bookmarkStart w:id="3" w:name="bookmark3"/>
      <w:r>
        <w:rPr>
          <w:lang w:val="pl-PL" w:eastAsia="pl-PL" w:bidi="pl-PL"/>
          <w:w w:val="100"/>
          <w:spacing w:val="0"/>
          <w:color w:val="000000"/>
          <w:position w:val="0"/>
        </w:rPr>
        <w:t>ADRES ADMINISTRACJI:</w:t>
      </w:r>
      <w:bookmarkEnd w:id="3"/>
    </w:p>
    <w:p>
      <w:pPr>
        <w:pStyle w:val="Style66"/>
        <w:framePr w:w="8784" w:h="2800" w:hRule="exact" w:wrap="none" w:vAnchor="page" w:hAnchor="page" w:x="1321" w:y="12166"/>
        <w:widowControl w:val="0"/>
        <w:keepNext w:val="0"/>
        <w:keepLines w:val="0"/>
        <w:shd w:val="clear" w:color="auto" w:fill="auto"/>
        <w:bidi w:val="0"/>
        <w:jc w:val="both"/>
        <w:spacing w:before="0" w:after="0" w:line="372" w:lineRule="exact"/>
        <w:ind w:left="0" w:right="0" w:firstLine="0"/>
      </w:pPr>
      <w:bookmarkStart w:id="4" w:name="bookmark4"/>
      <w:r>
        <w:rPr>
          <w:lang w:val="pl-PL" w:eastAsia="pl-PL" w:bidi="pl-PL"/>
          <w:w w:val="100"/>
          <w:spacing w:val="0"/>
          <w:color w:val="000000"/>
          <w:position w:val="0"/>
        </w:rPr>
        <w:t xml:space="preserve">P. P. K. „R </w:t>
      </w:r>
      <w:r>
        <w:rPr>
          <w:rStyle w:val="CharStyle68"/>
          <w:b/>
          <w:bCs/>
        </w:rPr>
        <w:t>UCH"</w:t>
      </w:r>
      <w:r>
        <w:rPr>
          <w:lang w:val="pl-PL" w:eastAsia="pl-PL" w:bidi="pl-PL"/>
          <w:w w:val="100"/>
          <w:spacing w:val="0"/>
          <w:color w:val="000000"/>
          <w:position w:val="0"/>
        </w:rPr>
        <w:t xml:space="preserve">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bookmarkEnd w:id="4"/>
    </w:p>
    <w:p>
      <w:pPr>
        <w:pStyle w:val="Style15"/>
        <w:framePr w:w="8784" w:h="2800" w:hRule="exact" w:wrap="none" w:vAnchor="page" w:hAnchor="page" w:x="1321" w:y="12166"/>
        <w:tabs>
          <w:tab w:leader="none" w:pos="6570" w:val="left"/>
        </w:tabs>
        <w:widowControl w:val="0"/>
        <w:keepNext w:val="0"/>
        <w:keepLines w:val="0"/>
        <w:shd w:val="clear" w:color="auto" w:fill="auto"/>
        <w:bidi w:val="0"/>
        <w:jc w:val="both"/>
        <w:spacing w:before="0" w:after="0" w:line="258" w:lineRule="exact"/>
        <w:ind w:left="1320" w:right="0" w:firstLine="0"/>
      </w:pPr>
      <w:r>
        <w:rPr>
          <w:lang w:val="pl-PL" w:eastAsia="pl-PL" w:bidi="pl-PL"/>
          <w:w w:val="100"/>
          <w:spacing w:val="0"/>
          <w:color w:val="000000"/>
          <w:position w:val="0"/>
        </w:rPr>
        <w:t>Przedpłata roczna z przesyłką pocztową</w:t>
        <w:tab/>
        <w:t>30.— zł (10 zeszytów)</w:t>
      </w:r>
    </w:p>
    <w:p>
      <w:pPr>
        <w:pStyle w:val="Style15"/>
        <w:framePr w:w="8784" w:h="2800" w:hRule="exact" w:wrap="none" w:vAnchor="page" w:hAnchor="page" w:x="1321" w:y="12166"/>
        <w:tabs>
          <w:tab w:leader="none" w:pos="6570" w:val="left"/>
        </w:tabs>
        <w:widowControl w:val="0"/>
        <w:keepNext w:val="0"/>
        <w:keepLines w:val="0"/>
        <w:shd w:val="clear" w:color="auto" w:fill="auto"/>
        <w:bidi w:val="0"/>
        <w:jc w:val="both"/>
        <w:spacing w:before="0" w:after="0" w:line="258" w:lineRule="exact"/>
        <w:ind w:left="1320" w:right="0" w:firstLine="0"/>
      </w:pPr>
      <w:r>
        <w:rPr>
          <w:lang w:val="pl-PL" w:eastAsia="pl-PL" w:bidi="pl-PL"/>
          <w:w w:val="100"/>
          <w:spacing w:val="0"/>
          <w:color w:val="000000"/>
          <w:position w:val="0"/>
        </w:rPr>
        <w:t>Przedpłata półroczna z przesyłką pocztową</w:t>
        <w:tab/>
        <w:t>15.— zł (5 zeszytów)</w:t>
      </w:r>
    </w:p>
    <w:p>
      <w:pPr>
        <w:pStyle w:val="Style15"/>
        <w:framePr w:w="8784" w:h="2800" w:hRule="exact" w:wrap="none" w:vAnchor="page" w:hAnchor="page" w:x="1321" w:y="12166"/>
        <w:tabs>
          <w:tab w:leader="none" w:pos="6570" w:val="left"/>
        </w:tabs>
        <w:widowControl w:val="0"/>
        <w:keepNext w:val="0"/>
        <w:keepLines w:val="0"/>
        <w:shd w:val="clear" w:color="auto" w:fill="auto"/>
        <w:bidi w:val="0"/>
        <w:jc w:val="both"/>
        <w:spacing w:before="0" w:after="0" w:line="258" w:lineRule="exact"/>
        <w:ind w:left="1320" w:right="0" w:firstLine="0"/>
      </w:pPr>
      <w:r>
        <w:rPr>
          <w:lang w:val="pl-PL" w:eastAsia="pl-PL" w:bidi="pl-PL"/>
          <w:w w:val="100"/>
          <w:spacing w:val="0"/>
          <w:color w:val="000000"/>
          <w:position w:val="0"/>
        </w:rPr>
        <w:t>Cena pojedynczego zeszytu</w:t>
        <w:tab/>
        <w:t>3.— zł</w:t>
      </w:r>
    </w:p>
    <w:p>
      <w:pPr>
        <w:pStyle w:val="Style15"/>
        <w:framePr w:w="8784" w:h="2800" w:hRule="exact" w:wrap="none" w:vAnchor="page" w:hAnchor="page" w:x="1321" w:y="12166"/>
        <w:widowControl w:val="0"/>
        <w:keepNext w:val="0"/>
        <w:keepLines w:val="0"/>
        <w:shd w:val="clear" w:color="auto" w:fill="auto"/>
        <w:bidi w:val="0"/>
        <w:jc w:val="center"/>
        <w:spacing w:before="0" w:after="338" w:line="258" w:lineRule="exact"/>
        <w:ind w:left="20" w:right="0" w:firstLine="0"/>
      </w:pPr>
      <w:r>
        <w:rPr>
          <w:lang w:val="pl-PL" w:eastAsia="pl-PL" w:bidi="pl-PL"/>
          <w:w w:val="100"/>
          <w:spacing w:val="0"/>
          <w:color w:val="000000"/>
          <w:position w:val="0"/>
        </w:rPr>
        <w:t>Konto P.K.O. Warszawa 1-15814 („Poradnik Językowy</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5"/>
        <w:framePr w:w="8784" w:h="2800" w:hRule="exact" w:wrap="none" w:vAnchor="page" w:hAnchor="page" w:x="1321" w:y="12166"/>
        <w:widowControl w:val="0"/>
        <w:keepNext w:val="0"/>
        <w:keepLines w:val="0"/>
        <w:shd w:val="clear" w:color="auto" w:fill="auto"/>
        <w:bidi w:val="0"/>
        <w:jc w:val="center"/>
        <w:spacing w:before="0" w:after="0" w:line="210" w:lineRule="exact"/>
        <w:ind w:left="20" w:right="0" w:firstLine="0"/>
      </w:pPr>
      <w:r>
        <w:rPr>
          <w:lang w:val="pl-PL" w:eastAsia="pl-PL" w:bidi="pl-PL"/>
          <w:w w:val="100"/>
          <w:spacing w:val="0"/>
          <w:color w:val="000000"/>
          <w:position w:val="0"/>
        </w:rPr>
        <w:t xml:space="preserve">Nakład 2500.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70 gr. Bi. Październik 1953.</w:t>
      </w:r>
    </w:p>
    <w:p>
      <w:pPr>
        <w:pStyle w:val="Style27"/>
        <w:framePr w:w="8784" w:h="240" w:hRule="exact" w:wrap="none" w:vAnchor="page" w:hAnchor="page" w:x="1321" w:y="15110"/>
        <w:tabs>
          <w:tab w:leader="none" w:pos="776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Zam. 192 Warszawska Drukarnia Naukowa, W-wa, ul. Śniadeckich 8</w:t>
        <w:tab/>
        <w:t>4-B-20621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5545" w:y="2409"/>
        <w:widowControl w:val="0"/>
        <w:rPr>
          <w:sz w:val="2"/>
          <w:szCs w:val="2"/>
        </w:rPr>
      </w:pPr>
      <w:r>
        <w:pict>
          <v:shape id="_x0000_s1028" type="#_x0000_t75" style="width:29pt;height:49pt;">
            <v:imagedata r:id="rId9" r:href="rId10"/>
          </v:shape>
        </w:pict>
      </w:r>
    </w:p>
    <w:p>
      <w:pPr>
        <w:pStyle w:val="Style69"/>
        <w:framePr w:w="7608" w:h="524" w:hRule="exact" w:wrap="none" w:vAnchor="page" w:hAnchor="page" w:x="1963" w:y="3969"/>
        <w:widowControl w:val="0"/>
        <w:keepNext w:val="0"/>
        <w:keepLines w:val="0"/>
        <w:shd w:val="clear" w:color="auto" w:fill="auto"/>
        <w:bidi w:val="0"/>
        <w:spacing w:before="0" w:after="0" w:line="400" w:lineRule="exact"/>
        <w:ind w:left="40" w:right="0" w:firstLine="0"/>
      </w:pPr>
      <w:bookmarkStart w:id="5" w:name="bookmark5"/>
      <w:r>
        <w:rPr>
          <w:lang w:val="pl-PL" w:eastAsia="pl-PL" w:bidi="pl-PL"/>
          <w:w w:val="100"/>
          <w:color w:val="000000"/>
          <w:position w:val="0"/>
        </w:rPr>
        <w:t>NOWOŚCI</w:t>
      </w:r>
      <w:bookmarkEnd w:id="5"/>
    </w:p>
    <w:p>
      <w:pPr>
        <w:pStyle w:val="Style15"/>
        <w:framePr w:w="7608" w:h="8815" w:hRule="exact" w:wrap="none" w:vAnchor="page" w:hAnchor="page" w:x="1963" w:y="4767"/>
        <w:tabs>
          <w:tab w:leader="dot" w:pos="6156" w:val="left"/>
        </w:tabs>
        <w:widowControl w:val="0"/>
        <w:keepNext w:val="0"/>
        <w:keepLines w:val="0"/>
        <w:shd w:val="clear" w:color="auto" w:fill="auto"/>
        <w:bidi w:val="0"/>
        <w:jc w:val="both"/>
        <w:spacing w:before="0" w:after="0" w:line="420" w:lineRule="exact"/>
        <w:ind w:left="18" w:right="1008" w:firstLine="0"/>
      </w:pPr>
      <w:r>
        <w:rPr>
          <w:rStyle w:val="CharStyle71"/>
        </w:rPr>
        <w:t>Aischylos</w:t>
      </w:r>
      <w:r>
        <w:rPr>
          <w:lang w:val="pl-PL" w:eastAsia="pl-PL" w:bidi="pl-PL"/>
          <w:w w:val="100"/>
          <w:spacing w:val="0"/>
          <w:color w:val="000000"/>
          <w:position w:val="0"/>
        </w:rPr>
        <w:t xml:space="preserve"> — Tragedie</w:t>
        <w:tab/>
      </w:r>
    </w:p>
    <w:p>
      <w:pPr>
        <w:pStyle w:val="Style15"/>
        <w:framePr w:w="7608" w:h="8815" w:hRule="exact" w:wrap="none" w:vAnchor="page" w:hAnchor="page" w:x="1963" w:y="4767"/>
        <w:widowControl w:val="0"/>
        <w:keepNext w:val="0"/>
        <w:keepLines w:val="0"/>
        <w:shd w:val="clear" w:color="auto" w:fill="auto"/>
        <w:bidi w:val="0"/>
        <w:jc w:val="both"/>
        <w:spacing w:before="0" w:after="0" w:line="420" w:lineRule="exact"/>
        <w:ind w:left="18" w:right="1008" w:firstLine="0"/>
      </w:pPr>
      <w:r>
        <w:rPr>
          <w:rStyle w:val="CharStyle71"/>
        </w:rPr>
        <w:t>Aksakow</w:t>
      </w:r>
      <w:r>
        <w:rPr>
          <w:lang w:val="pl-PL" w:eastAsia="pl-PL" w:bidi="pl-PL"/>
          <w:w w:val="100"/>
          <w:spacing w:val="0"/>
          <w:color w:val="000000"/>
          <w:position w:val="0"/>
        </w:rPr>
        <w:t xml:space="preserve"> S. — Kronika rodzinna (powieść) .</w:t>
      </w:r>
    </w:p>
    <w:p>
      <w:pPr>
        <w:pStyle w:val="Style15"/>
        <w:framePr w:w="7608" w:h="8815" w:hRule="exact" w:wrap="none" w:vAnchor="page" w:hAnchor="page" w:x="1963" w:y="4767"/>
        <w:widowControl w:val="0"/>
        <w:keepNext w:val="0"/>
        <w:keepLines w:val="0"/>
        <w:shd w:val="clear" w:color="auto" w:fill="auto"/>
        <w:bidi w:val="0"/>
        <w:jc w:val="both"/>
        <w:spacing w:before="0" w:after="0" w:line="420" w:lineRule="exact"/>
        <w:ind w:left="18" w:right="1008" w:firstLine="0"/>
      </w:pPr>
      <w:r>
        <w:rPr>
          <w:rStyle w:val="CharStyle71"/>
        </w:rPr>
        <w:t>Brandys</w:t>
      </w:r>
      <w:r>
        <w:rPr>
          <w:lang w:val="pl-PL" w:eastAsia="pl-PL" w:bidi="pl-PL"/>
          <w:w w:val="100"/>
          <w:spacing w:val="0"/>
          <w:color w:val="000000"/>
          <w:position w:val="0"/>
        </w:rPr>
        <w:t xml:space="preserve"> M. — Początek opowieści, powieść, wyd. II</w:t>
      </w:r>
    </w:p>
    <w:p>
      <w:pPr>
        <w:pStyle w:val="Style15"/>
        <w:framePr w:w="7608" w:h="8815" w:hRule="exact" w:wrap="none" w:vAnchor="page" w:hAnchor="page" w:x="1963" w:y="4767"/>
        <w:widowControl w:val="0"/>
        <w:keepNext w:val="0"/>
        <w:keepLines w:val="0"/>
        <w:shd w:val="clear" w:color="auto" w:fill="auto"/>
        <w:bidi w:val="0"/>
        <w:jc w:val="both"/>
        <w:spacing w:before="0" w:after="0" w:line="420" w:lineRule="exact"/>
        <w:ind w:left="18" w:right="1008" w:firstLine="0"/>
      </w:pPr>
      <w:r>
        <w:rPr>
          <w:rStyle w:val="CharStyle72"/>
        </w:rPr>
        <w:t>Broniewski</w:t>
      </w:r>
      <w:r>
        <w:rPr>
          <w:lang w:val="pl-PL" w:eastAsia="pl-PL" w:bidi="pl-PL"/>
          <w:w w:val="100"/>
          <w:spacing w:val="0"/>
          <w:color w:val="000000"/>
          <w:position w:val="0"/>
        </w:rPr>
        <w:t xml:space="preserve"> W. — Wiersze warszawskie, wyd. II .</w:t>
      </w:r>
    </w:p>
    <w:p>
      <w:pPr>
        <w:pStyle w:val="Style15"/>
        <w:framePr w:w="7608" w:h="8815" w:hRule="exact" w:wrap="none" w:vAnchor="page" w:hAnchor="page" w:x="1963" w:y="4767"/>
        <w:widowControl w:val="0"/>
        <w:keepNext w:val="0"/>
        <w:keepLines w:val="0"/>
        <w:shd w:val="clear" w:color="auto" w:fill="auto"/>
        <w:bidi w:val="0"/>
        <w:jc w:val="both"/>
        <w:spacing w:before="0" w:after="0" w:line="420" w:lineRule="exact"/>
        <w:ind w:left="18" w:right="1008" w:firstLine="0"/>
      </w:pPr>
      <w:r>
        <w:rPr>
          <w:rStyle w:val="CharStyle71"/>
        </w:rPr>
        <w:t>Bobruk</w:t>
      </w:r>
      <w:r>
        <w:rPr>
          <w:lang w:val="pl-PL" w:eastAsia="pl-PL" w:bidi="pl-PL"/>
          <w:w w:val="100"/>
          <w:spacing w:val="0"/>
          <w:color w:val="000000"/>
          <w:position w:val="0"/>
        </w:rPr>
        <w:t xml:space="preserve"> A. — Matka i syn — (nagr. Państw.) .</w:t>
      </w:r>
    </w:p>
    <w:p>
      <w:pPr>
        <w:pStyle w:val="Style15"/>
        <w:framePr w:w="7608" w:h="8815" w:hRule="exact" w:wrap="none" w:vAnchor="page" w:hAnchor="page" w:x="1963" w:y="4767"/>
        <w:tabs>
          <w:tab w:leader="dot" w:pos="5497" w:val="left"/>
        </w:tabs>
        <w:widowControl w:val="0"/>
        <w:keepNext w:val="0"/>
        <w:keepLines w:val="0"/>
        <w:shd w:val="clear" w:color="auto" w:fill="auto"/>
        <w:bidi w:val="0"/>
        <w:jc w:val="both"/>
        <w:spacing w:before="0" w:after="0" w:line="420" w:lineRule="exact"/>
        <w:ind w:left="18" w:right="1008" w:firstLine="0"/>
      </w:pPr>
      <w:r>
        <w:rPr>
          <w:rStyle w:val="CharStyle72"/>
        </w:rPr>
        <w:t>Córki</w:t>
      </w:r>
      <w:r>
        <w:rPr>
          <w:lang w:val="pl-PL" w:eastAsia="pl-PL" w:bidi="pl-PL"/>
          <w:w w:val="100"/>
          <w:spacing w:val="0"/>
          <w:color w:val="000000"/>
          <w:position w:val="0"/>
        </w:rPr>
        <w:t xml:space="preserve"> M. — Dzieci słońca, sztuka</w:t>
        <w:tab/>
        <w:t>.</w:t>
      </w:r>
    </w:p>
    <w:p>
      <w:pPr>
        <w:pStyle w:val="Style15"/>
        <w:framePr w:w="7608" w:h="8815" w:hRule="exact" w:wrap="none" w:vAnchor="page" w:hAnchor="page" w:x="1963" w:y="4767"/>
        <w:tabs>
          <w:tab w:leader="dot" w:pos="3620" w:val="left"/>
          <w:tab w:leader="dot" w:pos="6156" w:val="left"/>
        </w:tabs>
        <w:widowControl w:val="0"/>
        <w:keepNext w:val="0"/>
        <w:keepLines w:val="0"/>
        <w:shd w:val="clear" w:color="auto" w:fill="auto"/>
        <w:bidi w:val="0"/>
        <w:jc w:val="both"/>
        <w:spacing w:before="0" w:after="0" w:line="420" w:lineRule="exact"/>
        <w:ind w:left="18" w:right="1008" w:firstLine="0"/>
      </w:pPr>
      <w:r>
        <w:rPr>
          <w:rStyle w:val="CharStyle72"/>
        </w:rPr>
        <w:t>Gorki</w:t>
      </w:r>
      <w:r>
        <w:rPr>
          <w:lang w:val="pl-PL" w:eastAsia="pl-PL" w:bidi="pl-PL"/>
          <w:w w:val="100"/>
          <w:spacing w:val="0"/>
          <w:color w:val="000000"/>
          <w:position w:val="0"/>
        </w:rPr>
        <w:t xml:space="preserve"> M. — Dostigajew </w:t>
        <w:tab/>
        <w:tab/>
      </w:r>
    </w:p>
    <w:p>
      <w:pPr>
        <w:pStyle w:val="Style15"/>
        <w:framePr w:w="7608" w:h="8815" w:hRule="exact" w:wrap="none" w:vAnchor="page" w:hAnchor="page" w:x="1963" w:y="4767"/>
        <w:tabs>
          <w:tab w:leader="dot" w:pos="3617" w:val="left"/>
          <w:tab w:leader="dot" w:pos="6156" w:val="left"/>
        </w:tabs>
        <w:widowControl w:val="0"/>
        <w:keepNext w:val="0"/>
        <w:keepLines w:val="0"/>
        <w:shd w:val="clear" w:color="auto" w:fill="auto"/>
        <w:bidi w:val="0"/>
        <w:jc w:val="both"/>
        <w:spacing w:before="0" w:after="0" w:line="420" w:lineRule="exact"/>
        <w:ind w:left="18" w:right="1008" w:firstLine="0"/>
      </w:pPr>
      <w:r>
        <w:rPr>
          <w:rStyle w:val="CharStyle72"/>
        </w:rPr>
        <w:t>Gorki</w:t>
      </w:r>
      <w:r>
        <w:rPr>
          <w:lang w:val="pl-PL" w:eastAsia="pl-PL" w:bidi="pl-PL"/>
          <w:w w:val="100"/>
          <w:spacing w:val="0"/>
          <w:color w:val="000000"/>
          <w:position w:val="0"/>
        </w:rPr>
        <w:t xml:space="preserve"> M. — Barbarzyńcy </w:t>
        <w:tab/>
        <w:tab/>
      </w:r>
    </w:p>
    <w:p>
      <w:pPr>
        <w:pStyle w:val="Style15"/>
        <w:framePr w:w="7608" w:h="8815" w:hRule="exact" w:wrap="none" w:vAnchor="page" w:hAnchor="page" w:x="1963" w:y="4767"/>
        <w:widowControl w:val="0"/>
        <w:keepNext w:val="0"/>
        <w:keepLines w:val="0"/>
        <w:shd w:val="clear" w:color="auto" w:fill="auto"/>
        <w:bidi w:val="0"/>
        <w:jc w:val="both"/>
        <w:spacing w:before="0" w:after="0" w:line="420" w:lineRule="exact"/>
        <w:ind w:left="18" w:right="1008" w:firstLine="0"/>
      </w:pPr>
      <w:r>
        <w:rPr>
          <w:rStyle w:val="CharStyle71"/>
        </w:rPr>
        <w:t>Jastrun</w:t>
      </w:r>
      <w:r>
        <w:rPr>
          <w:lang w:val="pl-PL" w:eastAsia="pl-PL" w:bidi="pl-PL"/>
          <w:w w:val="100"/>
          <w:spacing w:val="0"/>
          <w:color w:val="000000"/>
          <w:position w:val="0"/>
        </w:rPr>
        <w:t xml:space="preserve"> M. — Poemat o mowie polskiej</w:t>
      </w:r>
    </w:p>
    <w:p>
      <w:pPr>
        <w:pStyle w:val="Style15"/>
        <w:framePr w:w="7608" w:h="8815" w:hRule="exact" w:wrap="none" w:vAnchor="page" w:hAnchor="page" w:x="1963" w:y="4767"/>
        <w:widowControl w:val="0"/>
        <w:keepNext w:val="0"/>
        <w:keepLines w:val="0"/>
        <w:shd w:val="clear" w:color="auto" w:fill="auto"/>
        <w:bidi w:val="0"/>
        <w:jc w:val="both"/>
        <w:spacing w:before="0" w:after="0" w:line="420" w:lineRule="exact"/>
        <w:ind w:left="18" w:right="1008" w:firstLine="0"/>
      </w:pPr>
      <w:r>
        <w:rPr>
          <w:rStyle w:val="CharStyle71"/>
        </w:rPr>
        <w:t>Jastrun</w:t>
      </w:r>
      <w:r>
        <w:rPr>
          <w:lang w:val="pl-PL" w:eastAsia="pl-PL" w:bidi="pl-PL"/>
          <w:w w:val="100"/>
          <w:spacing w:val="0"/>
          <w:color w:val="000000"/>
          <w:position w:val="0"/>
        </w:rPr>
        <w:t xml:space="preserve"> M. — Spotkanie z Salomeą wyd. II .</w:t>
      </w:r>
    </w:p>
    <w:p>
      <w:pPr>
        <w:pStyle w:val="Style15"/>
        <w:framePr w:w="7608" w:h="8815" w:hRule="exact" w:wrap="none" w:vAnchor="page" w:hAnchor="page" w:x="1963" w:y="4767"/>
        <w:tabs>
          <w:tab w:leader="dot" w:pos="6156" w:val="left"/>
        </w:tabs>
        <w:widowControl w:val="0"/>
        <w:keepNext w:val="0"/>
        <w:keepLines w:val="0"/>
        <w:shd w:val="clear" w:color="auto" w:fill="auto"/>
        <w:bidi w:val="0"/>
        <w:jc w:val="both"/>
        <w:spacing w:before="0" w:after="0" w:line="420" w:lineRule="exact"/>
        <w:ind w:left="18" w:right="1008" w:firstLine="0"/>
      </w:pPr>
      <w:r>
        <w:rPr>
          <w:rStyle w:val="CharStyle71"/>
        </w:rPr>
        <w:t>Jezierski</w:t>
      </w:r>
      <w:r>
        <w:rPr>
          <w:lang w:val="pl-PL" w:eastAsia="pl-PL" w:bidi="pl-PL"/>
          <w:w w:val="100"/>
          <w:spacing w:val="0"/>
          <w:color w:val="000000"/>
          <w:position w:val="0"/>
        </w:rPr>
        <w:t xml:space="preserve"> F. — Wybór pism</w:t>
        <w:tab/>
      </w:r>
    </w:p>
    <w:p>
      <w:pPr>
        <w:pStyle w:val="Style15"/>
        <w:framePr w:w="7608" w:h="8815" w:hRule="exact" w:wrap="none" w:vAnchor="page" w:hAnchor="page" w:x="1963" w:y="4767"/>
        <w:widowControl w:val="0"/>
        <w:keepNext w:val="0"/>
        <w:keepLines w:val="0"/>
        <w:shd w:val="clear" w:color="auto" w:fill="auto"/>
        <w:bidi w:val="0"/>
        <w:jc w:val="both"/>
        <w:spacing w:before="0" w:after="0" w:line="420" w:lineRule="exact"/>
        <w:ind w:left="18" w:right="1008" w:firstLine="0"/>
      </w:pPr>
      <w:r>
        <w:rPr>
          <w:rStyle w:val="CharStyle71"/>
        </w:rPr>
        <w:t>Koźniewski</w:t>
      </w:r>
      <w:r>
        <w:rPr>
          <w:lang w:val="pl-PL" w:eastAsia="pl-PL" w:bidi="pl-PL"/>
          <w:w w:val="100"/>
          <w:spacing w:val="0"/>
          <w:color w:val="000000"/>
          <w:position w:val="0"/>
        </w:rPr>
        <w:t xml:space="preserve"> K. — Piątka z ulicy Barskiej (nagr</w:t>
      </w:r>
    </w:p>
    <w:p>
      <w:pPr>
        <w:pStyle w:val="Style15"/>
        <w:framePr w:w="7608" w:h="8815" w:hRule="exact" w:wrap="none" w:vAnchor="page" w:hAnchor="page" w:x="1963" w:y="4767"/>
        <w:tabs>
          <w:tab w:leader="dot" w:pos="6138" w:val="left"/>
        </w:tabs>
        <w:widowControl w:val="0"/>
        <w:keepNext w:val="0"/>
        <w:keepLines w:val="0"/>
        <w:shd w:val="clear" w:color="auto" w:fill="auto"/>
        <w:bidi w:val="0"/>
        <w:jc w:val="both"/>
        <w:spacing w:before="0" w:after="0" w:line="420" w:lineRule="exact"/>
        <w:ind w:left="700" w:right="1008" w:firstLine="0"/>
      </w:pPr>
      <w:r>
        <w:rPr>
          <w:lang w:val="pl-PL" w:eastAsia="pl-PL" w:bidi="pl-PL"/>
          <w:w w:val="100"/>
          <w:spacing w:val="0"/>
          <w:color w:val="000000"/>
          <w:position w:val="0"/>
        </w:rPr>
        <w:t>Państw.) powieść</w:t>
        <w:tab/>
      </w:r>
    </w:p>
    <w:p>
      <w:pPr>
        <w:pStyle w:val="Style15"/>
        <w:framePr w:w="7608" w:h="8815" w:hRule="exact" w:wrap="none" w:vAnchor="page" w:hAnchor="page" w:x="1963" w:y="4767"/>
        <w:tabs>
          <w:tab w:leader="dot" w:pos="6156" w:val="left"/>
        </w:tabs>
        <w:widowControl w:val="0"/>
        <w:keepNext w:val="0"/>
        <w:keepLines w:val="0"/>
        <w:shd w:val="clear" w:color="auto" w:fill="auto"/>
        <w:bidi w:val="0"/>
        <w:jc w:val="left"/>
        <w:spacing w:before="0" w:after="0" w:line="270" w:lineRule="exact"/>
        <w:ind w:left="718" w:right="0" w:hanging="700"/>
      </w:pPr>
      <w:r>
        <w:rPr>
          <w:rStyle w:val="CharStyle71"/>
        </w:rPr>
        <w:t>Łusakowski</w:t>
      </w:r>
      <w:r>
        <w:rPr>
          <w:lang w:val="pl-PL" w:eastAsia="pl-PL" w:bidi="pl-PL"/>
          <w:w w:val="100"/>
          <w:spacing w:val="0"/>
          <w:color w:val="000000"/>
          <w:position w:val="0"/>
        </w:rPr>
        <w:t xml:space="preserve"> S. — Pamiętnik zdeklasowanego szlach</w:t>
        <w:t>-</w:t>
        <w:br/>
        <w:t xml:space="preserve">cica </w:t>
        <w:tab/>
      </w:r>
    </w:p>
    <w:p>
      <w:pPr>
        <w:pStyle w:val="Style15"/>
        <w:framePr w:w="7608" w:h="8815" w:hRule="exact" w:wrap="none" w:vAnchor="page" w:hAnchor="page" w:x="1963" w:y="4767"/>
        <w:tabs>
          <w:tab w:leader="dot" w:pos="6156" w:val="left"/>
        </w:tabs>
        <w:widowControl w:val="0"/>
        <w:keepNext w:val="0"/>
        <w:keepLines w:val="0"/>
        <w:shd w:val="clear" w:color="auto" w:fill="auto"/>
        <w:bidi w:val="0"/>
        <w:jc w:val="both"/>
        <w:spacing w:before="0" w:after="0" w:line="426" w:lineRule="exact"/>
        <w:ind w:left="18" w:right="1008" w:firstLine="0"/>
      </w:pPr>
      <w:r>
        <w:rPr>
          <w:rStyle w:val="CharStyle71"/>
        </w:rPr>
        <w:t>Osmańczyk</w:t>
      </w:r>
      <w:r>
        <w:rPr>
          <w:lang w:val="pl-PL" w:eastAsia="pl-PL" w:bidi="pl-PL"/>
          <w:w w:val="100"/>
          <w:spacing w:val="0"/>
          <w:color w:val="000000"/>
          <w:position w:val="0"/>
        </w:rPr>
        <w:t xml:space="preserve"> E. — Siedem gawęd</w:t>
        <w:tab/>
      </w:r>
    </w:p>
    <w:p>
      <w:pPr>
        <w:pStyle w:val="Style15"/>
        <w:framePr w:w="7608" w:h="8815" w:hRule="exact" w:wrap="none" w:vAnchor="page" w:hAnchor="page" w:x="1963" w:y="4767"/>
        <w:tabs>
          <w:tab w:leader="dot" w:pos="6156" w:val="left"/>
        </w:tabs>
        <w:widowControl w:val="0"/>
        <w:keepNext w:val="0"/>
        <w:keepLines w:val="0"/>
        <w:shd w:val="clear" w:color="auto" w:fill="auto"/>
        <w:bidi w:val="0"/>
        <w:jc w:val="both"/>
        <w:spacing w:before="0" w:after="0" w:line="426" w:lineRule="exact"/>
        <w:ind w:left="18" w:right="1008" w:firstLine="0"/>
      </w:pPr>
      <w:r>
        <w:rPr>
          <w:lang w:val="pl-PL" w:eastAsia="pl-PL" w:bidi="pl-PL"/>
          <w:w w:val="100"/>
          <w:spacing w:val="0"/>
          <w:color w:val="000000"/>
          <w:position w:val="0"/>
        </w:rPr>
        <w:t xml:space="preserve">P e p </w:t>
      </w:r>
      <w:r>
        <w:rPr>
          <w:lang w:val="fr-FR" w:eastAsia="fr-FR" w:bidi="fr-FR"/>
          <w:w w:val="100"/>
          <w:spacing w:val="0"/>
          <w:color w:val="000000"/>
          <w:position w:val="0"/>
        </w:rPr>
        <w:t xml:space="preserve">y </w:t>
      </w:r>
      <w:r>
        <w:rPr>
          <w:lang w:val="pl-PL" w:eastAsia="pl-PL" w:bidi="pl-PL"/>
          <w:w w:val="100"/>
          <w:spacing w:val="0"/>
          <w:color w:val="000000"/>
          <w:position w:val="0"/>
        </w:rPr>
        <w:t>s M. — Dziennik (w opr. półszt.)</w:t>
        <w:tab/>
      </w:r>
    </w:p>
    <w:p>
      <w:pPr>
        <w:pStyle w:val="Style15"/>
        <w:framePr w:w="7608" w:h="8815" w:hRule="exact" w:wrap="none" w:vAnchor="page" w:hAnchor="page" w:x="1963" w:y="4767"/>
        <w:widowControl w:val="0"/>
        <w:keepNext w:val="0"/>
        <w:keepLines w:val="0"/>
        <w:shd w:val="clear" w:color="auto" w:fill="auto"/>
        <w:bidi w:val="0"/>
        <w:jc w:val="left"/>
        <w:spacing w:before="0" w:after="0" w:line="426" w:lineRule="exact"/>
        <w:ind w:left="2920" w:right="0" w:firstLine="0"/>
      </w:pPr>
      <w:r>
        <w:rPr>
          <w:lang w:val="pl-PL" w:eastAsia="pl-PL" w:bidi="pl-PL"/>
          <w:w w:val="100"/>
          <w:spacing w:val="0"/>
          <w:color w:val="000000"/>
          <w:position w:val="0"/>
        </w:rPr>
        <w:t xml:space="preserve">(w opr. sztywnej) </w:t>
      </w:r>
      <w:r>
        <w:rPr>
          <w:rStyle w:val="CharStyle73"/>
        </w:rPr>
        <w:t>....</w:t>
      </w:r>
    </w:p>
    <w:p>
      <w:pPr>
        <w:pStyle w:val="Style15"/>
        <w:framePr w:w="7608" w:h="8815" w:hRule="exact" w:wrap="none" w:vAnchor="page" w:hAnchor="page" w:x="1963" w:y="4767"/>
        <w:tabs>
          <w:tab w:leader="dot" w:pos="5046" w:val="left"/>
          <w:tab w:leader="dot" w:pos="5576" w:val="left"/>
        </w:tabs>
        <w:widowControl w:val="0"/>
        <w:keepNext w:val="0"/>
        <w:keepLines w:val="0"/>
        <w:shd w:val="clear" w:color="auto" w:fill="auto"/>
        <w:bidi w:val="0"/>
        <w:jc w:val="both"/>
        <w:spacing w:before="0" w:after="0" w:line="426" w:lineRule="exact"/>
        <w:ind w:left="18" w:right="1008" w:firstLine="0"/>
      </w:pPr>
      <w:r>
        <w:rPr>
          <w:lang w:val="pl-PL" w:eastAsia="pl-PL" w:bidi="pl-PL"/>
          <w:w w:val="100"/>
          <w:spacing w:val="0"/>
          <w:color w:val="000000"/>
          <w:position w:val="0"/>
        </w:rPr>
        <w:t xml:space="preserve">S ł u </w:t>
      </w:r>
      <w:r>
        <w:rPr>
          <w:lang w:val="ru-RU" w:eastAsia="ru-RU" w:bidi="ru-RU"/>
          <w:w w:val="100"/>
          <w:spacing w:val="0"/>
          <w:color w:val="000000"/>
          <w:position w:val="0"/>
        </w:rPr>
        <w:t xml:space="preserve">с к </w:t>
      </w:r>
      <w:r>
        <w:rPr>
          <w:lang w:val="pl-PL" w:eastAsia="pl-PL" w:bidi="pl-PL"/>
          <w:w w:val="100"/>
          <w:spacing w:val="0"/>
          <w:color w:val="000000"/>
          <w:position w:val="0"/>
        </w:rPr>
        <w:t>i A. — Spotkania</w:t>
        <w:tab/>
        <w:tab/>
      </w:r>
    </w:p>
    <w:p>
      <w:pPr>
        <w:pStyle w:val="Style15"/>
        <w:framePr w:w="7608" w:h="8815" w:hRule="exact" w:wrap="none" w:vAnchor="page" w:hAnchor="page" w:x="1963" w:y="4767"/>
        <w:tabs>
          <w:tab w:leader="dot" w:pos="6516" w:val="left"/>
        </w:tabs>
        <w:widowControl w:val="0"/>
        <w:keepNext w:val="0"/>
        <w:keepLines w:val="0"/>
        <w:shd w:val="clear" w:color="auto" w:fill="auto"/>
        <w:bidi w:val="0"/>
        <w:jc w:val="both"/>
        <w:spacing w:before="0" w:after="0" w:line="426" w:lineRule="exact"/>
        <w:ind w:left="18" w:right="1008" w:firstLine="0"/>
      </w:pPr>
      <w:r>
        <w:rPr>
          <w:rStyle w:val="CharStyle71"/>
        </w:rPr>
        <w:t>Tetmajer</w:t>
      </w:r>
      <w:r>
        <w:rPr>
          <w:lang w:val="pl-PL" w:eastAsia="pl-PL" w:bidi="pl-PL"/>
          <w:w w:val="100"/>
          <w:spacing w:val="0"/>
          <w:color w:val="000000"/>
          <w:position w:val="0"/>
        </w:rPr>
        <w:t xml:space="preserve"> K. — Maryna z Hrubego</w:t>
        <w:tab/>
      </w:r>
    </w:p>
    <w:p>
      <w:pPr>
        <w:pStyle w:val="Style15"/>
        <w:framePr w:w="7608" w:h="8815" w:hRule="exact" w:wrap="none" w:vAnchor="page" w:hAnchor="page" w:x="1963" w:y="4767"/>
        <w:widowControl w:val="0"/>
        <w:keepNext w:val="0"/>
        <w:keepLines w:val="0"/>
        <w:shd w:val="clear" w:color="auto" w:fill="auto"/>
        <w:bidi w:val="0"/>
        <w:jc w:val="both"/>
        <w:spacing w:before="0" w:after="0" w:line="426" w:lineRule="exact"/>
        <w:ind w:left="18" w:right="1008" w:firstLine="0"/>
      </w:pPr>
      <w:r>
        <w:rPr>
          <w:rStyle w:val="CharStyle72"/>
        </w:rPr>
        <w:t>Tetmajer</w:t>
      </w:r>
      <w:r>
        <w:rPr>
          <w:lang w:val="pl-PL" w:eastAsia="pl-PL" w:bidi="pl-PL"/>
          <w:w w:val="100"/>
          <w:spacing w:val="0"/>
          <w:color w:val="000000"/>
          <w:position w:val="0"/>
        </w:rPr>
        <w:t xml:space="preserve"> K. — Janosik Nędza Litmanowski .</w:t>
      </w:r>
    </w:p>
    <w:tbl>
      <w:tblPr>
        <w:tblOverlap w:val="never"/>
        <w:tblLayout w:type="fixed"/>
        <w:jc w:val="left"/>
      </w:tblPr>
      <w:tblGrid>
        <w:gridCol w:w="312"/>
        <w:gridCol w:w="636"/>
      </w:tblGrid>
      <w:tr>
        <w:trPr>
          <w:trHeight w:val="318" w:hRule="exact"/>
        </w:trPr>
        <w:tc>
          <w:tcPr>
            <w:shd w:val="clear" w:color="auto" w:fill="FFFFFF"/>
            <w:tcBorders/>
            <w:vAlign w:val="top"/>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zł</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18.—</w:t>
            </w:r>
          </w:p>
        </w:tc>
      </w:tr>
      <w:tr>
        <w:trPr>
          <w:trHeight w:val="444"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15.—</w:t>
            </w:r>
          </w:p>
        </w:tc>
      </w:tr>
      <w:tr>
        <w:trPr>
          <w:trHeight w:val="420"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13.50</w:t>
            </w:r>
          </w:p>
        </w:tc>
      </w:tr>
      <w:tr>
        <w:trPr>
          <w:trHeight w:val="438"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lang w:val="fr-FR" w:eastAsia="fr-FR" w:bidi="fr-FR"/>
                <w:b w:val="0"/>
                <w:bCs w:val="0"/>
              </w:rPr>
              <w:t>&gt;»</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220" w:right="0" w:firstLine="0"/>
            </w:pPr>
            <w:r>
              <w:rPr>
                <w:rStyle w:val="CharStyle60"/>
                <w:b w:val="0"/>
                <w:bCs w:val="0"/>
              </w:rPr>
              <w:t>6.—</w:t>
            </w:r>
          </w:p>
        </w:tc>
      </w:tr>
      <w:tr>
        <w:trPr>
          <w:trHeight w:val="426"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220" w:right="0" w:firstLine="0"/>
            </w:pPr>
            <w:r>
              <w:rPr>
                <w:rStyle w:val="CharStyle60"/>
                <w:b w:val="0"/>
                <w:bCs w:val="0"/>
              </w:rPr>
              <w:t>8.—</w:t>
            </w:r>
          </w:p>
        </w:tc>
      </w:tr>
      <w:tr>
        <w:trPr>
          <w:trHeight w:val="420"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lang w:val="fr-FR" w:eastAsia="fr-FR" w:bidi="fr-FR"/>
                <w:b w:val="0"/>
                <w:bCs w:val="0"/>
              </w:rPr>
              <w:t>»»</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220" w:right="0" w:firstLine="0"/>
            </w:pPr>
            <w:r>
              <w:rPr>
                <w:rStyle w:val="CharStyle60"/>
                <w:b w:val="0"/>
                <w:bCs w:val="0"/>
              </w:rPr>
              <w:t>8.—</w:t>
            </w:r>
          </w:p>
        </w:tc>
      </w:tr>
      <w:tr>
        <w:trPr>
          <w:trHeight w:val="432"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220" w:right="0" w:firstLine="0"/>
            </w:pPr>
            <w:r>
              <w:rPr>
                <w:rStyle w:val="CharStyle60"/>
                <w:b w:val="0"/>
                <w:bCs w:val="0"/>
              </w:rPr>
              <w:t>8.—</w:t>
            </w:r>
          </w:p>
        </w:tc>
      </w:tr>
      <w:tr>
        <w:trPr>
          <w:trHeight w:val="426" w:hRule="exact"/>
        </w:trPr>
        <w:tc>
          <w:tcPr>
            <w:shd w:val="clear" w:color="auto" w:fill="FFFFFF"/>
            <w:tcBorders/>
            <w:vAlign w:val="top"/>
          </w:tcPr>
          <w:p>
            <w:pPr>
              <w:framePr w:w="948" w:h="8592" w:wrap="none" w:vAnchor="page" w:hAnchor="page" w:x="8707" w:y="4947"/>
              <w:widowControl w:val="0"/>
              <w:rPr>
                <w:sz w:val="10"/>
                <w:szCs w:val="10"/>
              </w:rPr>
            </w:pP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220" w:right="0" w:firstLine="0"/>
            </w:pPr>
            <w:r>
              <w:rPr>
                <w:rStyle w:val="CharStyle60"/>
                <w:b w:val="0"/>
                <w:bCs w:val="0"/>
              </w:rPr>
              <w:t>8.—</w:t>
            </w:r>
          </w:p>
        </w:tc>
      </w:tr>
      <w:tr>
        <w:trPr>
          <w:trHeight w:val="426"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220" w:right="0" w:firstLine="0"/>
            </w:pPr>
            <w:r>
              <w:rPr>
                <w:rStyle w:val="CharStyle60"/>
                <w:b w:val="0"/>
                <w:bCs w:val="0"/>
              </w:rPr>
              <w:t>9.—</w:t>
            </w:r>
          </w:p>
        </w:tc>
      </w:tr>
      <w:tr>
        <w:trPr>
          <w:trHeight w:val="414"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220" w:right="0" w:firstLine="0"/>
            </w:pPr>
            <w:r>
              <w:rPr>
                <w:rStyle w:val="CharStyle60"/>
                <w:b w:val="0"/>
                <w:bCs w:val="0"/>
              </w:rPr>
              <w:t>7.30</w:t>
            </w:r>
          </w:p>
        </w:tc>
      </w:tr>
      <w:tr>
        <w:trPr>
          <w:trHeight w:val="636"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16.30</w:t>
            </w:r>
          </w:p>
        </w:tc>
      </w:tr>
      <w:tr>
        <w:trPr>
          <w:trHeight w:val="774"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14.—</w:t>
            </w:r>
          </w:p>
        </w:tc>
      </w:tr>
      <w:tr>
        <w:trPr>
          <w:trHeight w:val="564" w:hRule="exact"/>
        </w:trPr>
        <w:tc>
          <w:tcPr>
            <w:shd w:val="clear" w:color="auto" w:fill="FFFFFF"/>
            <w:tcBorders/>
            <w:vAlign w:val="bottom"/>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15.—</w:t>
            </w:r>
          </w:p>
        </w:tc>
      </w:tr>
      <w:tr>
        <w:trPr>
          <w:trHeight w:val="426"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220" w:right="0" w:firstLine="0"/>
            </w:pPr>
            <w:r>
              <w:rPr>
                <w:rStyle w:val="CharStyle60"/>
                <w:b w:val="0"/>
                <w:bCs w:val="0"/>
              </w:rPr>
              <w:t>5.—</w:t>
            </w:r>
          </w:p>
        </w:tc>
      </w:tr>
      <w:tr>
        <w:trPr>
          <w:trHeight w:val="414"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35.—</w:t>
            </w:r>
          </w:p>
        </w:tc>
      </w:tr>
      <w:tr>
        <w:trPr>
          <w:trHeight w:val="420"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40.50</w:t>
            </w:r>
          </w:p>
        </w:tc>
      </w:tr>
      <w:tr>
        <w:trPr>
          <w:trHeight w:val="438"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220" w:right="0" w:firstLine="0"/>
            </w:pPr>
            <w:r>
              <w:rPr>
                <w:rStyle w:val="CharStyle60"/>
                <w:b w:val="0"/>
                <w:bCs w:val="0"/>
              </w:rPr>
              <w:t>5.—</w:t>
            </w:r>
          </w:p>
        </w:tc>
      </w:tr>
      <w:tr>
        <w:trPr>
          <w:trHeight w:val="426" w:hRule="exact"/>
        </w:trPr>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center"/>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12.—</w:t>
            </w:r>
          </w:p>
        </w:tc>
      </w:tr>
      <w:tr>
        <w:trPr>
          <w:trHeight w:val="330" w:hRule="exact"/>
        </w:trPr>
        <w:tc>
          <w:tcPr>
            <w:shd w:val="clear" w:color="auto" w:fill="FFFFFF"/>
            <w:tcBorders/>
            <w:vAlign w:val="bottom"/>
          </w:tcPr>
          <w:p>
            <w:pPr>
              <w:pStyle w:val="Style11"/>
              <w:framePr w:w="948" w:h="8592" w:wrap="none" w:vAnchor="page" w:hAnchor="page" w:x="8707" w:y="4947"/>
              <w:widowControl w:val="0"/>
              <w:keepNext w:val="0"/>
              <w:keepLines w:val="0"/>
              <w:shd w:val="clear" w:color="auto" w:fill="auto"/>
              <w:bidi w:val="0"/>
              <w:jc w:val="left"/>
              <w:spacing w:before="0" w:after="0" w:line="80" w:lineRule="exact"/>
              <w:ind w:left="0" w:right="0" w:firstLine="0"/>
            </w:pPr>
            <w:r>
              <w:rPr>
                <w:rStyle w:val="CharStyle74"/>
                <w:b w:val="0"/>
                <w:bCs w:val="0"/>
              </w:rPr>
              <w:t>ii</w:t>
            </w:r>
          </w:p>
        </w:tc>
        <w:tc>
          <w:tcPr>
            <w:shd w:val="clear" w:color="auto" w:fill="FFFFFF"/>
            <w:tcBorders/>
            <w:vAlign w:val="bottom"/>
          </w:tcPr>
          <w:p>
            <w:pPr>
              <w:pStyle w:val="Style11"/>
              <w:framePr w:w="948" w:h="8592" w:wrap="none" w:vAnchor="page" w:hAnchor="page" w:x="8707" w:y="4947"/>
              <w:widowControl w:val="0"/>
              <w:keepNext w:val="0"/>
              <w:keepLines w:val="0"/>
              <w:shd w:val="clear" w:color="auto" w:fill="auto"/>
              <w:bidi w:val="0"/>
              <w:jc w:val="left"/>
              <w:spacing w:before="0" w:after="0" w:line="210" w:lineRule="exact"/>
              <w:ind w:left="0" w:right="0" w:firstLine="0"/>
            </w:pPr>
            <w:r>
              <w:rPr>
                <w:rStyle w:val="CharStyle60"/>
                <w:b w:val="0"/>
                <w:bCs w:val="0"/>
              </w:rPr>
              <w:t>12.—</w:t>
            </w:r>
          </w:p>
        </w:tc>
      </w:tr>
    </w:tbl>
    <w:p>
      <w:pPr>
        <w:pStyle w:val="Style75"/>
        <w:framePr w:wrap="none" w:vAnchor="page" w:hAnchor="page" w:x="1963" w:y="14079"/>
        <w:widowControl w:val="0"/>
        <w:keepNext w:val="0"/>
        <w:keepLines w:val="0"/>
        <w:shd w:val="clear" w:color="auto" w:fill="auto"/>
        <w:bidi w:val="0"/>
        <w:spacing w:before="0" w:after="0" w:line="300" w:lineRule="exact"/>
        <w:ind w:left="0" w:right="0" w:firstLine="0"/>
      </w:pPr>
      <w:bookmarkStart w:id="6" w:name="bookmark6"/>
      <w:r>
        <w:rPr>
          <w:lang w:val="pl-PL" w:eastAsia="pl-PL" w:bidi="pl-PL"/>
          <w:w w:val="100"/>
          <w:color w:val="000000"/>
          <w:position w:val="0"/>
        </w:rPr>
        <w:t>PAŃSTWOWY INSTYTUT WYDAWNICZY</w:t>
      </w:r>
      <w:bookmarkEnd w:id="6"/>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Roman"/>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6">
    <w:multiLevelType w:val="multilevel"/>
    <w:lvl w:ilvl="0">
      <w:start w:val="1"/>
      <w:numFmt w:val="lowerLetter"/>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8">
    <w:multiLevelType w:val="multilevel"/>
    <w:lvl w:ilvl="0">
      <w:start w:val="6"/>
      <w:numFmt w:val="lowerLetter"/>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0">
    <w:multiLevelType w:val="multilevel"/>
    <w:lvl w:ilvl="0">
      <w:start w:val="1"/>
      <w:numFmt w:val="upperRoman"/>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rPr>
  </w:style>
  <w:style w:type="character" w:customStyle="1" w:styleId="CharStyle6">
    <w:name w:val="Nagłówek #3_"/>
    <w:basedOn w:val="DefaultParagraphFont"/>
    <w:link w:val="Style5"/>
    <w:rPr>
      <w:b w:val="0"/>
      <w:bCs w:val="0"/>
      <w:i w:val="0"/>
      <w:iCs w:val="0"/>
      <w:u w:val="none"/>
      <w:strike w:val="0"/>
      <w:smallCaps w:val="0"/>
      <w:sz w:val="36"/>
      <w:szCs w:val="36"/>
      <w:rFonts w:ascii="Times New Roman" w:eastAsia="Times New Roman" w:hAnsi="Times New Roman" w:cs="Times New Roman"/>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90"/>
    </w:rPr>
  </w:style>
  <w:style w:type="character" w:customStyle="1" w:styleId="CharStyle10">
    <w:name w:val="Tekst treści (5)_"/>
    <w:basedOn w:val="DefaultParagraphFont"/>
    <w:link w:val="Style9"/>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2">
    <w:name w:val="Tekst treści (2)_"/>
    <w:basedOn w:val="DefaultParagraphFont"/>
    <w:link w:val="Style11"/>
    <w:rPr>
      <w:b/>
      <w:bCs/>
      <w:i w:val="0"/>
      <w:iCs w:val="0"/>
      <w:u w:val="none"/>
      <w:strike w:val="0"/>
      <w:smallCaps w:val="0"/>
      <w:sz w:val="26"/>
      <w:szCs w:val="26"/>
      <w:rFonts w:ascii="Times New Roman" w:eastAsia="Times New Roman" w:hAnsi="Times New Roman" w:cs="Times New Roman"/>
    </w:rPr>
  </w:style>
  <w:style w:type="character" w:customStyle="1" w:styleId="CharStyle14">
    <w:name w:val="Tekst treści (6)_"/>
    <w:basedOn w:val="DefaultParagraphFont"/>
    <w:link w:val="Style13"/>
    <w:rPr>
      <w:b w:val="0"/>
      <w:bCs w:val="0"/>
      <w:i w:val="0"/>
      <w:iCs w:val="0"/>
      <w:u w:val="none"/>
      <w:strike w:val="0"/>
      <w:smallCaps w:val="0"/>
      <w:sz w:val="21"/>
      <w:szCs w:val="21"/>
      <w:rFonts w:ascii="Times New Roman" w:eastAsia="Times New Roman" w:hAnsi="Times New Roman" w:cs="Times New Roman"/>
      <w:spacing w:val="100"/>
    </w:rPr>
  </w:style>
  <w:style w:type="character" w:customStyle="1" w:styleId="CharStyle16">
    <w:name w:val="Tekst treści (7)_"/>
    <w:basedOn w:val="DefaultParagraphFont"/>
    <w:link w:val="Style15"/>
    <w:rPr>
      <w:b w:val="0"/>
      <w:bCs w:val="0"/>
      <w:i w:val="0"/>
      <w:iCs w:val="0"/>
      <w:u w:val="none"/>
      <w:strike w:val="0"/>
      <w:smallCaps w:val="0"/>
      <w:sz w:val="21"/>
      <w:szCs w:val="21"/>
      <w:rFonts w:ascii="Times New Roman" w:eastAsia="Times New Roman" w:hAnsi="Times New Roman" w:cs="Times New Roman"/>
    </w:rPr>
  </w:style>
  <w:style w:type="character" w:customStyle="1" w:styleId="CharStyle18">
    <w:name w:val="Spis treści_"/>
    <w:basedOn w:val="DefaultParagraphFont"/>
    <w:link w:val="Style17"/>
    <w:rPr>
      <w:b w:val="0"/>
      <w:bCs w:val="0"/>
      <w:i w:val="0"/>
      <w:iCs w:val="0"/>
      <w:u w:val="none"/>
      <w:strike w:val="0"/>
      <w:smallCaps w:val="0"/>
      <w:sz w:val="21"/>
      <w:szCs w:val="21"/>
      <w:rFonts w:ascii="Times New Roman" w:eastAsia="Times New Roman" w:hAnsi="Times New Roman" w:cs="Times New Roman"/>
    </w:rPr>
  </w:style>
  <w:style w:type="character" w:customStyle="1" w:styleId="CharStyle20">
    <w:name w:val="Nagłówek lub stopka_"/>
    <w:basedOn w:val="DefaultParagraphFont"/>
    <w:link w:val="Style19"/>
    <w:rPr>
      <w:b w:val="0"/>
      <w:bCs w:val="0"/>
      <w:i w:val="0"/>
      <w:iCs w:val="0"/>
      <w:u w:val="none"/>
      <w:strike w:val="0"/>
      <w:smallCaps w:val="0"/>
      <w:sz w:val="22"/>
      <w:szCs w:val="22"/>
      <w:rFonts w:ascii="Times New Roman" w:eastAsia="Times New Roman" w:hAnsi="Times New Roman" w:cs="Times New Roman"/>
    </w:rPr>
  </w:style>
  <w:style w:type="character" w:customStyle="1" w:styleId="CharStyle22">
    <w:name w:val="Nagłówek #1_"/>
    <w:basedOn w:val="DefaultParagraphFont"/>
    <w:link w:val="Style21"/>
    <w:rPr>
      <w:b/>
      <w:bCs/>
      <w:i w:val="0"/>
      <w:iCs w:val="0"/>
      <w:u w:val="none"/>
      <w:strike w:val="0"/>
      <w:smallCaps w:val="0"/>
      <w:sz w:val="66"/>
      <w:szCs w:val="66"/>
      <w:rFonts w:ascii="Times New Roman" w:eastAsia="Times New Roman" w:hAnsi="Times New Roman" w:cs="Times New Roman"/>
      <w:spacing w:val="120"/>
    </w:rPr>
  </w:style>
  <w:style w:type="character" w:customStyle="1" w:styleId="CharStyle24">
    <w:name w:val="Nagłówek lub stopka (2)_"/>
    <w:basedOn w:val="DefaultParagraphFont"/>
    <w:link w:val="Style23"/>
    <w:rPr>
      <w:b w:val="0"/>
      <w:bCs w:val="0"/>
      <w:i w:val="0"/>
      <w:iCs w:val="0"/>
      <w:u w:val="none"/>
      <w:strike w:val="0"/>
      <w:smallCaps w:val="0"/>
      <w:sz w:val="17"/>
      <w:szCs w:val="17"/>
      <w:rFonts w:ascii="Tahoma" w:eastAsia="Tahoma" w:hAnsi="Tahoma" w:cs="Tahoma"/>
    </w:rPr>
  </w:style>
  <w:style w:type="character" w:customStyle="1" w:styleId="CharStyle26">
    <w:name w:val="Tekst treści (8)_"/>
    <w:basedOn w:val="DefaultParagraphFont"/>
    <w:link w:val="Style25"/>
    <w:rPr>
      <w:b/>
      <w:bCs/>
      <w:i/>
      <w:iCs/>
      <w:u w:val="none"/>
      <w:strike w:val="0"/>
      <w:smallCaps w:val="0"/>
      <w:sz w:val="26"/>
      <w:szCs w:val="26"/>
      <w:rFonts w:ascii="Times New Roman" w:eastAsia="Times New Roman" w:hAnsi="Times New Roman" w:cs="Times New Roman"/>
    </w:rPr>
  </w:style>
  <w:style w:type="character" w:customStyle="1" w:styleId="CharStyle28">
    <w:name w:val="Stopka_"/>
    <w:basedOn w:val="DefaultParagraphFont"/>
    <w:link w:val="Style27"/>
    <w:rPr>
      <w:b w:val="0"/>
      <w:bCs w:val="0"/>
      <w:i w:val="0"/>
      <w:iCs w:val="0"/>
      <w:u w:val="none"/>
      <w:strike w:val="0"/>
      <w:smallCaps w:val="0"/>
      <w:sz w:val="21"/>
      <w:szCs w:val="21"/>
      <w:rFonts w:ascii="Times New Roman" w:eastAsia="Times New Roman" w:hAnsi="Times New Roman" w:cs="Times New Roman"/>
    </w:rPr>
  </w:style>
  <w:style w:type="character" w:customStyle="1" w:styleId="CharStyle29">
    <w:name w:val="Tekst treści (2) + Kursywa"/>
    <w:basedOn w:val="CharStyle12"/>
    <w:rPr>
      <w:lang w:val="pl-PL" w:eastAsia="pl-PL" w:bidi="pl-PL"/>
      <w:i/>
      <w:iCs/>
      <w:w w:val="100"/>
      <w:spacing w:val="0"/>
      <w:color w:val="000000"/>
      <w:position w:val="0"/>
    </w:rPr>
  </w:style>
  <w:style w:type="character" w:customStyle="1" w:styleId="CharStyle30">
    <w:name w:val="Tekst treści (8) + Bez kursywy"/>
    <w:basedOn w:val="CharStyle26"/>
    <w:rPr>
      <w:lang w:val="pl-PL" w:eastAsia="pl-PL" w:bidi="pl-PL"/>
      <w:i/>
      <w:iCs/>
      <w:w w:val="100"/>
      <w:spacing w:val="0"/>
      <w:color w:val="000000"/>
      <w:position w:val="0"/>
    </w:rPr>
  </w:style>
  <w:style w:type="character" w:customStyle="1" w:styleId="CharStyle32">
    <w:name w:val="Nagłówek lub stopka (3)_"/>
    <w:basedOn w:val="DefaultParagraphFont"/>
    <w:link w:val="Style31"/>
    <w:rPr>
      <w:lang w:val="fr-FR" w:eastAsia="fr-FR" w:bidi="fr-FR"/>
      <w:b w:val="0"/>
      <w:bCs w:val="0"/>
      <w:i w:val="0"/>
      <w:iCs w:val="0"/>
      <w:u w:val="none"/>
      <w:strike w:val="0"/>
      <w:smallCaps w:val="0"/>
      <w:sz w:val="18"/>
      <w:szCs w:val="18"/>
      <w:rFonts w:ascii="Times New Roman" w:eastAsia="Times New Roman" w:hAnsi="Times New Roman" w:cs="Times New Roman"/>
    </w:rPr>
  </w:style>
  <w:style w:type="character" w:customStyle="1" w:styleId="CharStyle33">
    <w:name w:val="Tekst treści (7) + Kursywa"/>
    <w:basedOn w:val="CharStyle16"/>
    <w:rPr>
      <w:lang w:val="pl-PL" w:eastAsia="pl-PL" w:bidi="pl-PL"/>
      <w:i/>
      <w:iCs/>
      <w:sz w:val="21"/>
      <w:szCs w:val="21"/>
      <w:w w:val="100"/>
      <w:spacing w:val="0"/>
      <w:color w:val="000000"/>
      <w:position w:val="0"/>
    </w:rPr>
  </w:style>
  <w:style w:type="character" w:customStyle="1" w:styleId="CharStyle35">
    <w:name w:val="Tekst treści (9)_"/>
    <w:basedOn w:val="DefaultParagraphFont"/>
    <w:link w:val="Style34"/>
    <w:rPr>
      <w:b w:val="0"/>
      <w:bCs w:val="0"/>
      <w:i/>
      <w:iCs/>
      <w:u w:val="none"/>
      <w:strike w:val="0"/>
      <w:smallCaps w:val="0"/>
      <w:sz w:val="21"/>
      <w:szCs w:val="21"/>
      <w:rFonts w:ascii="Times New Roman" w:eastAsia="Times New Roman" w:hAnsi="Times New Roman" w:cs="Times New Roman"/>
      <w:spacing w:val="0"/>
    </w:rPr>
  </w:style>
  <w:style w:type="character" w:customStyle="1" w:styleId="CharStyle36">
    <w:name w:val="Tekst treści (9) + Bez kursywy"/>
    <w:basedOn w:val="CharStyle35"/>
    <w:rPr>
      <w:lang w:val="pl-PL" w:eastAsia="pl-PL" w:bidi="pl-PL"/>
      <w:i/>
      <w:iCs/>
      <w:sz w:val="21"/>
      <w:szCs w:val="21"/>
      <w:w w:val="100"/>
      <w:spacing w:val="0"/>
      <w:color w:val="000000"/>
      <w:position w:val="0"/>
    </w:rPr>
  </w:style>
  <w:style w:type="character" w:customStyle="1" w:styleId="CharStyle37">
    <w:name w:val="Tekst treści (2) + Constantia,12 pt,Bez pogrubienia"/>
    <w:basedOn w:val="CharStyle12"/>
    <w:rPr>
      <w:lang w:val="pl-PL" w:eastAsia="pl-PL" w:bidi="pl-PL"/>
      <w:b/>
      <w:bCs/>
      <w:sz w:val="24"/>
      <w:szCs w:val="24"/>
      <w:rFonts w:ascii="Constantia" w:eastAsia="Constantia" w:hAnsi="Constantia" w:cs="Constantia"/>
      <w:w w:val="100"/>
      <w:spacing w:val="0"/>
      <w:color w:val="000000"/>
      <w:position w:val="0"/>
    </w:rPr>
  </w:style>
  <w:style w:type="character" w:customStyle="1" w:styleId="CharStyle38">
    <w:name w:val="Tekst treści (2) + Odstępy 4 pt"/>
    <w:basedOn w:val="CharStyle12"/>
    <w:rPr>
      <w:lang w:val="pl-PL" w:eastAsia="pl-PL" w:bidi="pl-PL"/>
      <w:w w:val="100"/>
      <w:spacing w:val="90"/>
      <w:color w:val="000000"/>
      <w:position w:val="0"/>
    </w:rPr>
  </w:style>
  <w:style w:type="character" w:customStyle="1" w:styleId="CharStyle40">
    <w:name w:val="Nagłówek lub stopka (4)_"/>
    <w:basedOn w:val="DefaultParagraphFont"/>
    <w:link w:val="Style39"/>
    <w:rPr>
      <w:b w:val="0"/>
      <w:bCs w:val="0"/>
      <w:i w:val="0"/>
      <w:iCs w:val="0"/>
      <w:u w:val="none"/>
      <w:strike w:val="0"/>
      <w:smallCaps w:val="0"/>
      <w:sz w:val="16"/>
      <w:szCs w:val="16"/>
      <w:rFonts w:ascii="Times New Roman" w:eastAsia="Times New Roman" w:hAnsi="Times New Roman" w:cs="Times New Roman"/>
    </w:rPr>
  </w:style>
  <w:style w:type="character" w:customStyle="1" w:styleId="CharStyle41">
    <w:name w:val="Tekst treści (7) + Małe litery"/>
    <w:basedOn w:val="CharStyle16"/>
    <w:rPr>
      <w:lang w:val="en-US" w:eastAsia="en-US" w:bidi="en-US"/>
      <w:smallCaps/>
      <w:w w:val="100"/>
      <w:spacing w:val="0"/>
      <w:color w:val="000000"/>
      <w:position w:val="0"/>
    </w:rPr>
  </w:style>
  <w:style w:type="character" w:customStyle="1" w:styleId="CharStyle42">
    <w:name w:val="Nagłówek lub stopka (2)"/>
    <w:basedOn w:val="CharStyle24"/>
    <w:rPr>
      <w:lang w:val="pl-PL" w:eastAsia="pl-PL" w:bidi="pl-PL"/>
      <w:w w:val="100"/>
      <w:spacing w:val="0"/>
      <w:color w:val="000000"/>
      <w:position w:val="0"/>
    </w:rPr>
  </w:style>
  <w:style w:type="character" w:customStyle="1" w:styleId="CharStyle43">
    <w:name w:val="Tekst treści (2) + 12 pt,Bez pogrubienia"/>
    <w:basedOn w:val="CharStyle12"/>
    <w:rPr>
      <w:lang w:val="pl-PL" w:eastAsia="pl-PL" w:bidi="pl-PL"/>
      <w:b/>
      <w:bCs/>
      <w:sz w:val="24"/>
      <w:szCs w:val="24"/>
      <w:w w:val="100"/>
      <w:spacing w:val="0"/>
      <w:color w:val="000000"/>
      <w:position w:val="0"/>
    </w:rPr>
  </w:style>
  <w:style w:type="character" w:customStyle="1" w:styleId="CharStyle45">
    <w:name w:val="Tekst treści (10)_"/>
    <w:basedOn w:val="DefaultParagraphFont"/>
    <w:link w:val="Style44"/>
    <w:rPr>
      <w:b w:val="0"/>
      <w:bCs w:val="0"/>
      <w:i w:val="0"/>
      <w:iCs w:val="0"/>
      <w:u w:val="none"/>
      <w:strike w:val="0"/>
      <w:smallCaps w:val="0"/>
      <w:sz w:val="17"/>
      <w:szCs w:val="17"/>
      <w:rFonts w:ascii="Tahoma" w:eastAsia="Tahoma" w:hAnsi="Tahoma" w:cs="Tahoma"/>
      <w:w w:val="100"/>
    </w:rPr>
  </w:style>
  <w:style w:type="character" w:customStyle="1" w:styleId="CharStyle46">
    <w:name w:val="Stopka + Kursywa"/>
    <w:basedOn w:val="CharStyle28"/>
    <w:rPr>
      <w:lang w:val="pl-PL" w:eastAsia="pl-PL" w:bidi="pl-PL"/>
      <w:i/>
      <w:iCs/>
      <w:sz w:val="21"/>
      <w:szCs w:val="21"/>
      <w:w w:val="100"/>
      <w:spacing w:val="0"/>
      <w:color w:val="000000"/>
      <w:position w:val="0"/>
    </w:rPr>
  </w:style>
  <w:style w:type="character" w:customStyle="1" w:styleId="CharStyle47">
    <w:name w:val="Tekst treści (7) + Odstępy 2 pt"/>
    <w:basedOn w:val="CharStyle16"/>
    <w:rPr>
      <w:lang w:val="pl-PL" w:eastAsia="pl-PL" w:bidi="pl-PL"/>
      <w:w w:val="100"/>
      <w:spacing w:val="50"/>
      <w:color w:val="000000"/>
      <w:position w:val="0"/>
    </w:rPr>
  </w:style>
  <w:style w:type="character" w:customStyle="1" w:styleId="CharStyle48">
    <w:name w:val="Tekst treści (7) + Odstępy 4 pt"/>
    <w:basedOn w:val="CharStyle16"/>
    <w:rPr>
      <w:lang w:val="fr-FR" w:eastAsia="fr-FR" w:bidi="fr-FR"/>
      <w:w w:val="100"/>
      <w:spacing w:val="90"/>
      <w:color w:val="000000"/>
      <w:position w:val="0"/>
    </w:rPr>
  </w:style>
  <w:style w:type="character" w:customStyle="1" w:styleId="CharStyle50">
    <w:name w:val="Inne_"/>
    <w:basedOn w:val="DefaultParagraphFont"/>
    <w:link w:val="Style49"/>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51">
    <w:name w:val="Tekst treści (7) + Odstępy 1 pt"/>
    <w:basedOn w:val="CharStyle16"/>
    <w:rPr>
      <w:lang w:val="pl-PL" w:eastAsia="pl-PL" w:bidi="pl-PL"/>
      <w:w w:val="100"/>
      <w:spacing w:val="30"/>
      <w:color w:val="000000"/>
      <w:position w:val="0"/>
    </w:rPr>
  </w:style>
  <w:style w:type="character" w:customStyle="1" w:styleId="CharStyle52">
    <w:name w:val="Tekst treści (7) + Odstępy 6 pt"/>
    <w:basedOn w:val="CharStyle16"/>
    <w:rPr>
      <w:lang w:val="pl-PL" w:eastAsia="pl-PL" w:bidi="pl-PL"/>
      <w:w w:val="100"/>
      <w:spacing w:val="120"/>
      <w:color w:val="000000"/>
      <w:position w:val="0"/>
    </w:rPr>
  </w:style>
  <w:style w:type="character" w:customStyle="1" w:styleId="CharStyle54">
    <w:name w:val="Nagłówek lub stopka (5)_"/>
    <w:basedOn w:val="DefaultParagraphFont"/>
    <w:link w:val="Style53"/>
    <w:rPr>
      <w:b w:val="0"/>
      <w:bCs w:val="0"/>
      <w:i w:val="0"/>
      <w:iCs w:val="0"/>
      <w:u w:val="none"/>
      <w:strike w:val="0"/>
      <w:smallCaps w:val="0"/>
      <w:sz w:val="14"/>
      <w:szCs w:val="14"/>
      <w:rFonts w:ascii="Tahoma" w:eastAsia="Tahoma" w:hAnsi="Tahoma" w:cs="Tahoma"/>
    </w:rPr>
  </w:style>
  <w:style w:type="character" w:customStyle="1" w:styleId="CharStyle55">
    <w:name w:val="Tekst treści (7) + 8,5 pt"/>
    <w:basedOn w:val="CharStyle16"/>
    <w:rPr>
      <w:lang w:val="fr-FR" w:eastAsia="fr-FR" w:bidi="fr-FR"/>
      <w:sz w:val="17"/>
      <w:szCs w:val="17"/>
      <w:w w:val="100"/>
      <w:spacing w:val="0"/>
      <w:color w:val="000000"/>
      <w:position w:val="0"/>
    </w:rPr>
  </w:style>
  <w:style w:type="character" w:customStyle="1" w:styleId="CharStyle57">
    <w:name w:val="Tekst treści (11)_"/>
    <w:basedOn w:val="DefaultParagraphFont"/>
    <w:link w:val="Style56"/>
    <w:rPr>
      <w:b w:val="0"/>
      <w:bCs w:val="0"/>
      <w:i w:val="0"/>
      <w:iCs w:val="0"/>
      <w:u w:val="none"/>
      <w:strike w:val="0"/>
      <w:smallCaps w:val="0"/>
      <w:sz w:val="17"/>
      <w:szCs w:val="17"/>
      <w:rFonts w:ascii="Times New Roman" w:eastAsia="Times New Roman" w:hAnsi="Times New Roman" w:cs="Times New Roman"/>
    </w:rPr>
  </w:style>
  <w:style w:type="character" w:customStyle="1" w:styleId="CharStyle58">
    <w:name w:val="Tekst treści (11) + Kursywa"/>
    <w:basedOn w:val="CharStyle57"/>
    <w:rPr>
      <w:lang w:val="pl-PL" w:eastAsia="pl-PL" w:bidi="pl-PL"/>
      <w:i/>
      <w:iCs/>
      <w:w w:val="100"/>
      <w:spacing w:val="0"/>
      <w:color w:val="000000"/>
      <w:position w:val="0"/>
    </w:rPr>
  </w:style>
  <w:style w:type="character" w:customStyle="1" w:styleId="CharStyle59">
    <w:name w:val="Nagłówek lub stopka (2) + Times New Roman,9,5 pt,Kursywa"/>
    <w:basedOn w:val="CharStyle24"/>
    <w:rPr>
      <w:lang w:val="pl-PL" w:eastAsia="pl-PL" w:bidi="pl-PL"/>
      <w:i/>
      <w:iCs/>
      <w:sz w:val="19"/>
      <w:szCs w:val="19"/>
      <w:rFonts w:ascii="Times New Roman" w:eastAsia="Times New Roman" w:hAnsi="Times New Roman" w:cs="Times New Roman"/>
      <w:w w:val="100"/>
      <w:spacing w:val="0"/>
      <w:color w:val="000000"/>
      <w:position w:val="0"/>
    </w:rPr>
  </w:style>
  <w:style w:type="character" w:customStyle="1" w:styleId="CharStyle60">
    <w:name w:val="Tekst treści (2) + 10,5 pt,Bez pogrubienia"/>
    <w:basedOn w:val="CharStyle12"/>
    <w:rPr>
      <w:lang w:val="pl-PL" w:eastAsia="pl-PL" w:bidi="pl-PL"/>
      <w:b/>
      <w:bCs/>
      <w:sz w:val="21"/>
      <w:szCs w:val="21"/>
      <w:w w:val="100"/>
      <w:spacing w:val="0"/>
      <w:color w:val="000000"/>
      <w:position w:val="0"/>
    </w:rPr>
  </w:style>
  <w:style w:type="character" w:customStyle="1" w:styleId="CharStyle61">
    <w:name w:val="Nagłówek lub stopka + Tahoma,6,5 pt,Kursywa"/>
    <w:basedOn w:val="CharStyle20"/>
    <w:rPr>
      <w:lang w:val="pl-PL" w:eastAsia="pl-PL" w:bidi="pl-PL"/>
      <w:i/>
      <w:iCs/>
      <w:sz w:val="13"/>
      <w:szCs w:val="13"/>
      <w:rFonts w:ascii="Tahoma" w:eastAsia="Tahoma" w:hAnsi="Tahoma" w:cs="Tahoma"/>
      <w:w w:val="100"/>
      <w:spacing w:val="0"/>
      <w:color w:val="000000"/>
      <w:position w:val="0"/>
    </w:rPr>
  </w:style>
  <w:style w:type="character" w:customStyle="1" w:styleId="CharStyle62">
    <w:name w:val="Nagłówek lub stopka + 10 pt"/>
    <w:basedOn w:val="CharStyle20"/>
    <w:rPr>
      <w:lang w:val="pl-PL" w:eastAsia="pl-PL" w:bidi="pl-PL"/>
      <w:sz w:val="20"/>
      <w:szCs w:val="20"/>
      <w:w w:val="100"/>
      <w:spacing w:val="0"/>
      <w:color w:val="000000"/>
      <w:position w:val="0"/>
    </w:rPr>
  </w:style>
  <w:style w:type="character" w:customStyle="1" w:styleId="CharStyle64">
    <w:name w:val="Nagłówek #5_"/>
    <w:basedOn w:val="DefaultParagraphFont"/>
    <w:link w:val="Style63"/>
    <w:rPr>
      <w:b w:val="0"/>
      <w:bCs w:val="0"/>
      <w:i w:val="0"/>
      <w:iCs w:val="0"/>
      <w:u w:val="none"/>
      <w:strike w:val="0"/>
      <w:smallCaps w:val="0"/>
      <w:sz w:val="26"/>
      <w:szCs w:val="26"/>
      <w:rFonts w:ascii="Verdana" w:eastAsia="Verdana" w:hAnsi="Verdana" w:cs="Verdana"/>
      <w:spacing w:val="60"/>
    </w:rPr>
  </w:style>
  <w:style w:type="character" w:customStyle="1" w:styleId="CharStyle65">
    <w:name w:val="Tekst treści (9)"/>
    <w:basedOn w:val="CharStyle35"/>
    <w:rPr>
      <w:lang w:val="pl-PL" w:eastAsia="pl-PL" w:bidi="pl-PL"/>
      <w:w w:val="100"/>
      <w:spacing w:val="0"/>
      <w:color w:val="000000"/>
      <w:position w:val="0"/>
    </w:rPr>
  </w:style>
  <w:style w:type="character" w:customStyle="1" w:styleId="CharStyle67">
    <w:name w:val="Nagłówek #6_"/>
    <w:basedOn w:val="DefaultParagraphFont"/>
    <w:link w:val="Style66"/>
    <w:rPr>
      <w:b/>
      <w:bCs/>
      <w:i w:val="0"/>
      <w:iCs w:val="0"/>
      <w:u w:val="none"/>
      <w:strike w:val="0"/>
      <w:smallCaps w:val="0"/>
      <w:sz w:val="26"/>
      <w:szCs w:val="26"/>
      <w:rFonts w:ascii="Times New Roman" w:eastAsia="Times New Roman" w:hAnsi="Times New Roman" w:cs="Times New Roman"/>
    </w:rPr>
  </w:style>
  <w:style w:type="character" w:customStyle="1" w:styleId="CharStyle68">
    <w:name w:val="Nagłówek #6 + Odstępy 3 pt"/>
    <w:basedOn w:val="CharStyle67"/>
    <w:rPr>
      <w:lang w:val="pl-PL" w:eastAsia="pl-PL" w:bidi="pl-PL"/>
      <w:w w:val="100"/>
      <w:spacing w:val="70"/>
      <w:color w:val="000000"/>
      <w:position w:val="0"/>
    </w:rPr>
  </w:style>
  <w:style w:type="character" w:customStyle="1" w:styleId="CharStyle70">
    <w:name w:val="Nagłówek #2_"/>
    <w:basedOn w:val="DefaultParagraphFont"/>
    <w:link w:val="Style69"/>
    <w:rPr>
      <w:b w:val="0"/>
      <w:bCs w:val="0"/>
      <w:i w:val="0"/>
      <w:iCs w:val="0"/>
      <w:u w:val="none"/>
      <w:strike w:val="0"/>
      <w:smallCaps w:val="0"/>
      <w:sz w:val="40"/>
      <w:szCs w:val="40"/>
      <w:rFonts w:ascii="Microsoft Sans Serif" w:eastAsia="Microsoft Sans Serif" w:hAnsi="Microsoft Sans Serif" w:cs="Microsoft Sans Serif"/>
      <w:spacing w:val="420"/>
    </w:rPr>
  </w:style>
  <w:style w:type="character" w:customStyle="1" w:styleId="CharStyle71">
    <w:name w:val="Tekst treści (7) + Odstępy 5 pt"/>
    <w:basedOn w:val="CharStyle16"/>
    <w:rPr>
      <w:lang w:val="pl-PL" w:eastAsia="pl-PL" w:bidi="pl-PL"/>
      <w:w w:val="100"/>
      <w:spacing w:val="100"/>
      <w:color w:val="000000"/>
      <w:position w:val="0"/>
    </w:rPr>
  </w:style>
  <w:style w:type="character" w:customStyle="1" w:styleId="CharStyle72">
    <w:name w:val="Tekst treści (7) + Odstępy 4 pt"/>
    <w:basedOn w:val="CharStyle16"/>
    <w:rPr>
      <w:lang w:val="pl-PL" w:eastAsia="pl-PL" w:bidi="pl-PL"/>
      <w:w w:val="100"/>
      <w:spacing w:val="80"/>
      <w:color w:val="000000"/>
      <w:position w:val="0"/>
    </w:rPr>
  </w:style>
  <w:style w:type="character" w:customStyle="1" w:styleId="CharStyle73">
    <w:name w:val="Tekst treści (7) + Odstępy 15 pt"/>
    <w:basedOn w:val="CharStyle16"/>
    <w:rPr>
      <w:lang w:val="pl-PL" w:eastAsia="pl-PL" w:bidi="pl-PL"/>
      <w:w w:val="100"/>
      <w:spacing w:val="300"/>
      <w:color w:val="000000"/>
      <w:position w:val="0"/>
    </w:rPr>
  </w:style>
  <w:style w:type="character" w:customStyle="1" w:styleId="CharStyle74">
    <w:name w:val="Tekst treści (2) + Gungsuh,4 pt,Bez pogrubienia,Kursywa"/>
    <w:basedOn w:val="CharStyle12"/>
    <w:rPr>
      <w:lang w:val="pl-PL" w:eastAsia="pl-PL" w:bidi="pl-PL"/>
      <w:b/>
      <w:bCs/>
      <w:i/>
      <w:iCs/>
      <w:sz w:val="8"/>
      <w:szCs w:val="8"/>
      <w:rFonts w:ascii="Gungsuh" w:eastAsia="Gungsuh" w:hAnsi="Gungsuh" w:cs="Gungsuh"/>
      <w:w w:val="100"/>
      <w:spacing w:val="0"/>
      <w:color w:val="000000"/>
      <w:position w:val="0"/>
    </w:rPr>
  </w:style>
  <w:style w:type="character" w:customStyle="1" w:styleId="CharStyle76">
    <w:name w:val="Nagłówek #4_"/>
    <w:basedOn w:val="DefaultParagraphFont"/>
    <w:link w:val="Style75"/>
    <w:rPr>
      <w:b w:val="0"/>
      <w:bCs w:val="0"/>
      <w:i w:val="0"/>
      <w:iCs w:val="0"/>
      <w:u w:val="none"/>
      <w:strike w:val="0"/>
      <w:smallCaps w:val="0"/>
      <w:sz w:val="30"/>
      <w:szCs w:val="30"/>
      <w:rFonts w:ascii="Microsoft Sans Serif" w:eastAsia="Microsoft Sans Serif" w:hAnsi="Microsoft Sans Serif" w:cs="Microsoft Sans Serif"/>
      <w:spacing w:val="6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rPr>
  </w:style>
  <w:style w:type="paragraph" w:customStyle="1" w:styleId="Style5">
    <w:name w:val="Nagłówek #3"/>
    <w:basedOn w:val="Normal"/>
    <w:link w:val="CharStyle6"/>
    <w:pPr>
      <w:widowControl w:val="0"/>
      <w:shd w:val="clear" w:color="auto" w:fill="FFFFFF"/>
      <w:outlineLvl w:val="2"/>
      <w:spacing w:line="0" w:lineRule="exact"/>
    </w:pPr>
    <w:rPr>
      <w:b w:val="0"/>
      <w:bCs w:val="0"/>
      <w:i w:val="0"/>
      <w:iCs w:val="0"/>
      <w:u w:val="none"/>
      <w:strike w:val="0"/>
      <w:smallCaps w:val="0"/>
      <w:sz w:val="36"/>
      <w:szCs w:val="36"/>
      <w:rFonts w:ascii="Times New Roman" w:eastAsia="Times New Roman" w:hAnsi="Times New Roman" w:cs="Times New Roman"/>
    </w:rPr>
  </w:style>
  <w:style w:type="paragraph" w:customStyle="1" w:styleId="Style7">
    <w:name w:val="Tekst treści (4)"/>
    <w:basedOn w:val="Normal"/>
    <w:link w:val="CharStyle8"/>
    <w:pPr>
      <w:widowControl w:val="0"/>
      <w:shd w:val="clear" w:color="auto" w:fill="FFFFFF"/>
      <w:jc w:val="center"/>
      <w:spacing w:after="180" w:line="0" w:lineRule="exact"/>
    </w:pPr>
    <w:rPr>
      <w:b w:val="0"/>
      <w:bCs w:val="0"/>
      <w:i w:val="0"/>
      <w:iCs w:val="0"/>
      <w:u w:val="none"/>
      <w:strike w:val="0"/>
      <w:smallCaps w:val="0"/>
      <w:sz w:val="32"/>
      <w:szCs w:val="32"/>
      <w:rFonts w:ascii="Times New Roman" w:eastAsia="Times New Roman" w:hAnsi="Times New Roman" w:cs="Times New Roman"/>
      <w:spacing w:val="90"/>
    </w:rPr>
  </w:style>
  <w:style w:type="paragraph" w:customStyle="1" w:styleId="Style9">
    <w:name w:val="Tekst treści (5)"/>
    <w:basedOn w:val="Normal"/>
    <w:link w:val="CharStyle10"/>
    <w:pPr>
      <w:widowControl w:val="0"/>
      <w:shd w:val="clear" w:color="auto" w:fill="FFFFFF"/>
      <w:jc w:val="center"/>
      <w:spacing w:before="18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1">
    <w:name w:val="Tekst treści (2)"/>
    <w:basedOn w:val="Normal"/>
    <w:link w:val="CharStyle12"/>
    <w:pPr>
      <w:widowControl w:val="0"/>
      <w:shd w:val="clear" w:color="auto" w:fill="FFFFFF"/>
      <w:jc w:val="center"/>
      <w:spacing w:line="378" w:lineRule="exact"/>
    </w:pPr>
    <w:rPr>
      <w:b/>
      <w:bCs/>
      <w:i w:val="0"/>
      <w:iCs w:val="0"/>
      <w:u w:val="none"/>
      <w:strike w:val="0"/>
      <w:smallCaps w:val="0"/>
      <w:sz w:val="26"/>
      <w:szCs w:val="26"/>
      <w:rFonts w:ascii="Times New Roman" w:eastAsia="Times New Roman" w:hAnsi="Times New Roman" w:cs="Times New Roman"/>
    </w:rPr>
  </w:style>
  <w:style w:type="paragraph" w:customStyle="1" w:styleId="Style13">
    <w:name w:val="Tekst treści (6)"/>
    <w:basedOn w:val="Normal"/>
    <w:link w:val="CharStyle14"/>
    <w:pPr>
      <w:widowControl w:val="0"/>
      <w:shd w:val="clear" w:color="auto" w:fill="FFFFFF"/>
      <w:jc w:val="center"/>
      <w:spacing w:before="2580" w:after="120" w:line="0" w:lineRule="exact"/>
    </w:pPr>
    <w:rPr>
      <w:b w:val="0"/>
      <w:bCs w:val="0"/>
      <w:i w:val="0"/>
      <w:iCs w:val="0"/>
      <w:u w:val="none"/>
      <w:strike w:val="0"/>
      <w:smallCaps w:val="0"/>
      <w:sz w:val="21"/>
      <w:szCs w:val="21"/>
      <w:rFonts w:ascii="Times New Roman" w:eastAsia="Times New Roman" w:hAnsi="Times New Roman" w:cs="Times New Roman"/>
      <w:spacing w:val="100"/>
    </w:rPr>
  </w:style>
  <w:style w:type="paragraph" w:customStyle="1" w:styleId="Style15">
    <w:name w:val="Tekst treści (7)"/>
    <w:basedOn w:val="Normal"/>
    <w:link w:val="CharStyle16"/>
    <w:pPr>
      <w:widowControl w:val="0"/>
      <w:shd w:val="clear" w:color="auto" w:fill="FFFFFF"/>
      <w:jc w:val="right"/>
      <w:spacing w:before="120" w:after="240" w:line="0" w:lineRule="exact"/>
      <w:ind w:hanging="600"/>
    </w:pPr>
    <w:rPr>
      <w:b w:val="0"/>
      <w:bCs w:val="0"/>
      <w:i w:val="0"/>
      <w:iCs w:val="0"/>
      <w:u w:val="none"/>
      <w:strike w:val="0"/>
      <w:smallCaps w:val="0"/>
      <w:sz w:val="21"/>
      <w:szCs w:val="21"/>
      <w:rFonts w:ascii="Times New Roman" w:eastAsia="Times New Roman" w:hAnsi="Times New Roman" w:cs="Times New Roman"/>
    </w:rPr>
  </w:style>
  <w:style w:type="paragraph" w:customStyle="1" w:styleId="Style17">
    <w:name w:val="Spis treści"/>
    <w:basedOn w:val="Normal"/>
    <w:link w:val="CharStyle18"/>
    <w:pPr>
      <w:widowControl w:val="0"/>
      <w:shd w:val="clear" w:color="auto" w:fill="FFFFFF"/>
      <w:jc w:val="both"/>
      <w:spacing w:before="240" w:line="372"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9">
    <w:name w:val="Nagłówek lub stopka"/>
    <w:basedOn w:val="Normal"/>
    <w:link w:val="CharStyle20"/>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1">
    <w:name w:val="Nagłówek #1"/>
    <w:basedOn w:val="Normal"/>
    <w:link w:val="CharStyle22"/>
    <w:pPr>
      <w:widowControl w:val="0"/>
      <w:shd w:val="clear" w:color="auto" w:fill="FFFFFF"/>
      <w:outlineLvl w:val="0"/>
      <w:spacing w:after="300" w:line="0" w:lineRule="exact"/>
    </w:pPr>
    <w:rPr>
      <w:b/>
      <w:bCs/>
      <w:i w:val="0"/>
      <w:iCs w:val="0"/>
      <w:u w:val="none"/>
      <w:strike w:val="0"/>
      <w:smallCaps w:val="0"/>
      <w:sz w:val="66"/>
      <w:szCs w:val="66"/>
      <w:rFonts w:ascii="Times New Roman" w:eastAsia="Times New Roman" w:hAnsi="Times New Roman" w:cs="Times New Roman"/>
      <w:spacing w:val="120"/>
    </w:rPr>
  </w:style>
  <w:style w:type="paragraph" w:customStyle="1" w:styleId="Style23">
    <w:name w:val="Nagłówek lub stopka (2)"/>
    <w:basedOn w:val="Normal"/>
    <w:link w:val="CharStyle24"/>
    <w:pPr>
      <w:widowControl w:val="0"/>
      <w:shd w:val="clear" w:color="auto" w:fill="FFFFFF"/>
      <w:spacing w:line="0" w:lineRule="exact"/>
    </w:pPr>
    <w:rPr>
      <w:b w:val="0"/>
      <w:bCs w:val="0"/>
      <w:i w:val="0"/>
      <w:iCs w:val="0"/>
      <w:u w:val="none"/>
      <w:strike w:val="0"/>
      <w:smallCaps w:val="0"/>
      <w:sz w:val="17"/>
      <w:szCs w:val="17"/>
      <w:rFonts w:ascii="Tahoma" w:eastAsia="Tahoma" w:hAnsi="Tahoma" w:cs="Tahoma"/>
    </w:rPr>
  </w:style>
  <w:style w:type="paragraph" w:customStyle="1" w:styleId="Style25">
    <w:name w:val="Tekst treści (8)"/>
    <w:basedOn w:val="Normal"/>
    <w:link w:val="CharStyle26"/>
    <w:pPr>
      <w:widowControl w:val="0"/>
      <w:shd w:val="clear" w:color="auto" w:fill="FFFFFF"/>
      <w:spacing w:before="240" w:after="720" w:line="0" w:lineRule="exact"/>
    </w:pPr>
    <w:rPr>
      <w:b/>
      <w:bCs/>
      <w:i/>
      <w:iCs/>
      <w:u w:val="none"/>
      <w:strike w:val="0"/>
      <w:smallCaps w:val="0"/>
      <w:sz w:val="26"/>
      <w:szCs w:val="26"/>
      <w:rFonts w:ascii="Times New Roman" w:eastAsia="Times New Roman" w:hAnsi="Times New Roman" w:cs="Times New Roman"/>
    </w:rPr>
  </w:style>
  <w:style w:type="paragraph" w:customStyle="1" w:styleId="Style27">
    <w:name w:val="Stopka"/>
    <w:basedOn w:val="Normal"/>
    <w:link w:val="CharStyle28"/>
    <w:pPr>
      <w:widowControl w:val="0"/>
      <w:shd w:val="clear" w:color="auto" w:fill="FFFFFF"/>
      <w:spacing w:line="222"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1">
    <w:name w:val="Nagłówek lub stopka (3)"/>
    <w:basedOn w:val="Normal"/>
    <w:link w:val="CharStyle32"/>
    <w:pPr>
      <w:widowControl w:val="0"/>
      <w:shd w:val="clear" w:color="auto" w:fill="FFFFFF"/>
      <w:spacing w:line="0" w:lineRule="exact"/>
    </w:pPr>
    <w:rPr>
      <w:lang w:val="fr-FR" w:eastAsia="fr-FR" w:bidi="fr-FR"/>
      <w:b w:val="0"/>
      <w:bCs w:val="0"/>
      <w:i w:val="0"/>
      <w:iCs w:val="0"/>
      <w:u w:val="none"/>
      <w:strike w:val="0"/>
      <w:smallCaps w:val="0"/>
      <w:sz w:val="18"/>
      <w:szCs w:val="18"/>
      <w:rFonts w:ascii="Times New Roman" w:eastAsia="Times New Roman" w:hAnsi="Times New Roman" w:cs="Times New Roman"/>
    </w:rPr>
  </w:style>
  <w:style w:type="paragraph" w:customStyle="1" w:styleId="Style34">
    <w:name w:val="Tekst treści (9)"/>
    <w:basedOn w:val="Normal"/>
    <w:link w:val="CharStyle35"/>
    <w:pPr>
      <w:widowControl w:val="0"/>
      <w:shd w:val="clear" w:color="auto" w:fill="FFFFFF"/>
      <w:jc w:val="both"/>
      <w:spacing w:line="258" w:lineRule="exact"/>
      <w:ind w:hanging="1640"/>
    </w:pPr>
    <w:rPr>
      <w:b w:val="0"/>
      <w:bCs w:val="0"/>
      <w:i/>
      <w:iCs/>
      <w:u w:val="none"/>
      <w:strike w:val="0"/>
      <w:smallCaps w:val="0"/>
      <w:sz w:val="21"/>
      <w:szCs w:val="21"/>
      <w:rFonts w:ascii="Times New Roman" w:eastAsia="Times New Roman" w:hAnsi="Times New Roman" w:cs="Times New Roman"/>
      <w:spacing w:val="0"/>
    </w:rPr>
  </w:style>
  <w:style w:type="paragraph" w:customStyle="1" w:styleId="Style39">
    <w:name w:val="Nagłówek lub stopka (4)"/>
    <w:basedOn w:val="Normal"/>
    <w:link w:val="CharStyle40"/>
    <w:pPr>
      <w:widowControl w:val="0"/>
      <w:shd w:val="clear" w:color="auto" w:fill="FFFFFF"/>
      <w:jc w:val="both"/>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44">
    <w:name w:val="Tekst treści (10)"/>
    <w:basedOn w:val="Normal"/>
    <w:link w:val="CharStyle45"/>
    <w:pPr>
      <w:widowControl w:val="0"/>
      <w:shd w:val="clear" w:color="auto" w:fill="FFFFFF"/>
      <w:spacing w:line="0" w:lineRule="exact"/>
    </w:pPr>
    <w:rPr>
      <w:b w:val="0"/>
      <w:bCs w:val="0"/>
      <w:i w:val="0"/>
      <w:iCs w:val="0"/>
      <w:u w:val="none"/>
      <w:strike w:val="0"/>
      <w:smallCaps w:val="0"/>
      <w:sz w:val="17"/>
      <w:szCs w:val="17"/>
      <w:rFonts w:ascii="Tahoma" w:eastAsia="Tahoma" w:hAnsi="Tahoma" w:cs="Tahoma"/>
      <w:w w:val="100"/>
    </w:rPr>
  </w:style>
  <w:style w:type="paragraph" w:customStyle="1" w:styleId="Style49">
    <w:name w:val="Inne"/>
    <w:basedOn w:val="Normal"/>
    <w:link w:val="CharStyle50"/>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53">
    <w:name w:val="Nagłówek lub stopka (5)"/>
    <w:basedOn w:val="Normal"/>
    <w:link w:val="CharStyle54"/>
    <w:pPr>
      <w:widowControl w:val="0"/>
      <w:shd w:val="clear" w:color="auto" w:fill="FFFFFF"/>
      <w:spacing w:line="0" w:lineRule="exact"/>
    </w:pPr>
    <w:rPr>
      <w:b w:val="0"/>
      <w:bCs w:val="0"/>
      <w:i w:val="0"/>
      <w:iCs w:val="0"/>
      <w:u w:val="none"/>
      <w:strike w:val="0"/>
      <w:smallCaps w:val="0"/>
      <w:sz w:val="14"/>
      <w:szCs w:val="14"/>
      <w:rFonts w:ascii="Tahoma" w:eastAsia="Tahoma" w:hAnsi="Tahoma" w:cs="Tahoma"/>
    </w:rPr>
  </w:style>
  <w:style w:type="paragraph" w:customStyle="1" w:styleId="Style56">
    <w:name w:val="Tekst treści (11)"/>
    <w:basedOn w:val="Normal"/>
    <w:link w:val="CharStyle57"/>
    <w:pPr>
      <w:widowControl w:val="0"/>
      <w:shd w:val="clear" w:color="auto" w:fill="FFFFFF"/>
      <w:jc w:val="both"/>
      <w:spacing w:before="180" w:line="204" w:lineRule="exact"/>
      <w:ind w:firstLine="600"/>
    </w:pPr>
    <w:rPr>
      <w:b w:val="0"/>
      <w:bCs w:val="0"/>
      <w:i w:val="0"/>
      <w:iCs w:val="0"/>
      <w:u w:val="none"/>
      <w:strike w:val="0"/>
      <w:smallCaps w:val="0"/>
      <w:sz w:val="17"/>
      <w:szCs w:val="17"/>
      <w:rFonts w:ascii="Times New Roman" w:eastAsia="Times New Roman" w:hAnsi="Times New Roman" w:cs="Times New Roman"/>
    </w:rPr>
  </w:style>
  <w:style w:type="paragraph" w:customStyle="1" w:styleId="Style63">
    <w:name w:val="Nagłówek #5"/>
    <w:basedOn w:val="Normal"/>
    <w:link w:val="CharStyle64"/>
    <w:pPr>
      <w:widowControl w:val="0"/>
      <w:shd w:val="clear" w:color="auto" w:fill="FFFFFF"/>
      <w:jc w:val="both"/>
      <w:outlineLvl w:val="4"/>
      <w:spacing w:after="180" w:line="0" w:lineRule="exact"/>
    </w:pPr>
    <w:rPr>
      <w:b w:val="0"/>
      <w:bCs w:val="0"/>
      <w:i w:val="0"/>
      <w:iCs w:val="0"/>
      <w:u w:val="none"/>
      <w:strike w:val="0"/>
      <w:smallCaps w:val="0"/>
      <w:sz w:val="26"/>
      <w:szCs w:val="26"/>
      <w:rFonts w:ascii="Verdana" w:eastAsia="Verdana" w:hAnsi="Verdana" w:cs="Verdana"/>
      <w:spacing w:val="60"/>
    </w:rPr>
  </w:style>
  <w:style w:type="paragraph" w:customStyle="1" w:styleId="Style66">
    <w:name w:val="Nagłówek #6"/>
    <w:basedOn w:val="Normal"/>
    <w:link w:val="CharStyle67"/>
    <w:pPr>
      <w:widowControl w:val="0"/>
      <w:shd w:val="clear" w:color="auto" w:fill="FFFFFF"/>
      <w:jc w:val="center"/>
      <w:outlineLvl w:val="5"/>
      <w:spacing w:before="900" w:after="18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69">
    <w:name w:val="Nagłówek #2"/>
    <w:basedOn w:val="Normal"/>
    <w:link w:val="CharStyle70"/>
    <w:pPr>
      <w:widowControl w:val="0"/>
      <w:shd w:val="clear" w:color="auto" w:fill="FFFFFF"/>
      <w:jc w:val="center"/>
      <w:outlineLvl w:val="1"/>
      <w:spacing w:after="540" w:line="0" w:lineRule="exact"/>
    </w:pPr>
    <w:rPr>
      <w:b w:val="0"/>
      <w:bCs w:val="0"/>
      <w:i w:val="0"/>
      <w:iCs w:val="0"/>
      <w:u w:val="none"/>
      <w:strike w:val="0"/>
      <w:smallCaps w:val="0"/>
      <w:sz w:val="40"/>
      <w:szCs w:val="40"/>
      <w:rFonts w:ascii="Microsoft Sans Serif" w:eastAsia="Microsoft Sans Serif" w:hAnsi="Microsoft Sans Serif" w:cs="Microsoft Sans Serif"/>
      <w:spacing w:val="420"/>
    </w:rPr>
  </w:style>
  <w:style w:type="paragraph" w:customStyle="1" w:styleId="Style75">
    <w:name w:val="Nagłówek #4"/>
    <w:basedOn w:val="Normal"/>
    <w:link w:val="CharStyle76"/>
    <w:pPr>
      <w:widowControl w:val="0"/>
      <w:shd w:val="clear" w:color="auto" w:fill="FFFFFF"/>
      <w:jc w:val="both"/>
      <w:outlineLvl w:val="3"/>
      <w:spacing w:before="420" w:line="0" w:lineRule="exact"/>
    </w:pPr>
    <w:rPr>
      <w:b w:val="0"/>
      <w:bCs w:val="0"/>
      <w:i w:val="0"/>
      <w:iCs w:val="0"/>
      <w:u w:val="none"/>
      <w:strike w:val="0"/>
      <w:smallCaps w:val="0"/>
      <w:sz w:val="30"/>
      <w:szCs w:val="30"/>
      <w:rFonts w:ascii="Microsoft Sans Serif" w:eastAsia="Microsoft Sans Serif" w:hAnsi="Microsoft Sans Serif" w:cs="Microsoft Sans Serif"/>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658</dc:title>
  <dc:subject/>
  <dc:creator/>
  <cp:keywords/>
</cp:coreProperties>
</file>