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6.6pt;margin-top:618.9pt;width:28.5pt;height:48.9pt;z-index:-251658240;mso-position-horizontal-relative:page;mso-position-vertical-relative:page;z-index:-251658752" fillcolor="#E7D8BE" stroked="f"/>
        </w:pict>
      </w:r>
      <w:r>
        <w:pict>
          <v:shape o:spt="32" o:oned="1" path="m,l21600,21600e" style="position:absolute;margin-left:65.6pt;margin-top:708.9pt;width:438.pt;height:0;z-index:-251658240;mso-position-horizontal-relative:page;mso-position-vertical-relative:page">
            <v:stroke weight="2.7pt"/>
          </v:shape>
        </w:pict>
      </w:r>
    </w:p>
    <w:p>
      <w:pPr>
        <w:pStyle w:val="Style3"/>
        <w:framePr w:wrap="none" w:vAnchor="page" w:hAnchor="page" w:x="1253" w:y="1739"/>
        <w:widowControl w:val="0"/>
        <w:keepNext w:val="0"/>
        <w:keepLines w:val="0"/>
        <w:shd w:val="clear" w:color="auto" w:fill="auto"/>
        <w:bidi w:val="0"/>
        <w:jc w:val="left"/>
        <w:spacing w:before="0" w:after="0" w:line="340" w:lineRule="exact"/>
        <w:ind w:left="0" w:right="0" w:firstLine="0"/>
      </w:pPr>
      <w:r>
        <w:rPr>
          <w:lang w:val="pl-PL" w:eastAsia="pl-PL" w:bidi="pl-PL"/>
          <w:w w:val="100"/>
          <w:color w:val="000000"/>
          <w:position w:val="0"/>
        </w:rPr>
        <w:t>ROK 1955</w:t>
      </w:r>
    </w:p>
    <w:p>
      <w:pPr>
        <w:pStyle w:val="Style5"/>
        <w:framePr w:wrap="none" w:vAnchor="page" w:hAnchor="page" w:x="7601" w:y="1715"/>
        <w:widowControl w:val="0"/>
        <w:keepNext w:val="0"/>
        <w:keepLines w:val="0"/>
        <w:shd w:val="clear" w:color="auto" w:fill="auto"/>
        <w:bidi w:val="0"/>
        <w:jc w:val="left"/>
        <w:spacing w:before="0" w:after="0" w:line="340" w:lineRule="exact"/>
        <w:ind w:left="0" w:right="0" w:firstLine="0"/>
      </w:pPr>
      <w:bookmarkStart w:id="0" w:name="bookmark0"/>
      <w:r>
        <w:rPr>
          <w:lang w:val="pl-PL" w:eastAsia="pl-PL" w:bidi="pl-PL"/>
          <w:w w:val="100"/>
          <w:color w:val="000000"/>
          <w:position w:val="0"/>
        </w:rPr>
        <w:t>ZESZYT 6 (131)</w:t>
      </w:r>
      <w:bookmarkEnd w:id="0"/>
    </w:p>
    <w:p>
      <w:pPr>
        <w:framePr w:wrap="none" w:vAnchor="page" w:hAnchor="page" w:x="1493" w:y="2719"/>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66pt;height:217pt;">
            <v:imagedata r:id="rId5" r:href="rId6"/>
          </v:shape>
        </w:pict>
      </w:r>
    </w:p>
    <w:p>
      <w:pPr>
        <w:pStyle w:val="Style7"/>
        <w:framePr w:w="8838" w:h="780" w:hRule="exact" w:wrap="none" w:vAnchor="page" w:hAnchor="page" w:x="1271" w:y="8305"/>
        <w:widowControl w:val="0"/>
        <w:keepNext w:val="0"/>
        <w:keepLines w:val="0"/>
        <w:shd w:val="clear" w:color="auto" w:fill="auto"/>
        <w:bidi w:val="0"/>
        <w:spacing w:before="0" w:after="96" w:line="300" w:lineRule="exact"/>
        <w:ind w:left="40" w:right="0" w:firstLine="0"/>
      </w:pPr>
      <w:r>
        <w:rPr>
          <w:lang w:val="pl-PL" w:eastAsia="pl-PL" w:bidi="pl-PL"/>
          <w:w w:val="100"/>
          <w:color w:val="000000"/>
          <w:position w:val="0"/>
        </w:rPr>
        <w:t>CZERWIEC</w:t>
      </w:r>
    </w:p>
    <w:p>
      <w:pPr>
        <w:pStyle w:val="Style9"/>
        <w:framePr w:w="8838" w:h="780" w:hRule="exact" w:wrap="none" w:vAnchor="page" w:hAnchor="page" w:x="1271" w:y="8305"/>
        <w:widowControl w:val="0"/>
        <w:keepNext w:val="0"/>
        <w:keepLines w:val="0"/>
        <w:shd w:val="clear" w:color="auto" w:fill="auto"/>
        <w:bidi w:val="0"/>
        <w:spacing w:before="0" w:after="0" w:line="300" w:lineRule="exact"/>
        <w:ind w:left="40" w:right="0" w:firstLine="0"/>
      </w:pPr>
      <w:r>
        <w:rPr>
          <w:lang w:val="pl-PL" w:eastAsia="pl-PL" w:bidi="pl-PL"/>
          <w:w w:val="100"/>
          <w:color w:val="000000"/>
          <w:position w:val="0"/>
        </w:rPr>
        <w:t>1955</w:t>
      </w:r>
    </w:p>
    <w:p>
      <w:pPr>
        <w:framePr w:wrap="none" w:vAnchor="page" w:hAnchor="page" w:x="5405" w:y="12457"/>
        <w:widowControl w:val="0"/>
        <w:rPr>
          <w:sz w:val="2"/>
          <w:szCs w:val="2"/>
        </w:rPr>
      </w:pPr>
      <w:r>
        <w:pict>
          <v:shape id="_x0000_s1027" type="#_x0000_t75" style="width:21pt;height:39pt;">
            <v:imagedata r:id="rId7" r:href="rId8"/>
          </v:shape>
        </w:pict>
      </w:r>
    </w:p>
    <w:p>
      <w:pPr>
        <w:pStyle w:val="Style11"/>
        <w:framePr w:wrap="none" w:vAnchor="page" w:hAnchor="page" w:x="1271" w:y="14341"/>
        <w:widowControl w:val="0"/>
        <w:keepNext w:val="0"/>
        <w:keepLines w:val="0"/>
        <w:shd w:val="clear" w:color="auto" w:fill="auto"/>
        <w:bidi w:val="0"/>
        <w:jc w:val="left"/>
        <w:spacing w:before="0" w:after="0" w:line="30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8712" w:h="1436" w:hRule="exact" w:wrap="none" w:vAnchor="page" w:hAnchor="page" w:x="1334" w:y="1171"/>
        <w:widowControl w:val="0"/>
      </w:pPr>
    </w:p>
    <w:p>
      <w:pPr>
        <w:pStyle w:val="Style15"/>
        <w:framePr w:w="8712" w:h="1436" w:hRule="exact" w:wrap="none" w:vAnchor="page" w:hAnchor="page" w:x="1334" w:y="1171"/>
        <w:widowControl w:val="0"/>
        <w:keepNext w:val="0"/>
        <w:keepLines w:val="0"/>
        <w:shd w:val="clear" w:color="auto" w:fill="auto"/>
        <w:bidi w:val="0"/>
        <w:spacing w:before="0" w:after="0"/>
        <w:ind w:left="4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5"/>
        <w:framePr w:w="8712" w:h="1436" w:hRule="exact" w:wrap="none" w:vAnchor="page" w:hAnchor="page" w:x="1334" w:y="1171"/>
        <w:widowControl w:val="0"/>
        <w:keepNext w:val="0"/>
        <w:keepLines w:val="0"/>
        <w:shd w:val="clear" w:color="auto" w:fill="auto"/>
        <w:bidi w:val="0"/>
        <w:spacing w:before="0" w:after="0" w:line="280" w:lineRule="exact"/>
        <w:ind w:left="40" w:right="0" w:firstLine="0"/>
      </w:pPr>
      <w:r>
        <w:rPr>
          <w:lang w:val="pl-PL" w:eastAsia="pl-PL" w:bidi="pl-PL"/>
          <w:w w:val="100"/>
          <w:spacing w:val="0"/>
          <w:color w:val="000000"/>
          <w:position w:val="0"/>
        </w:rPr>
        <w:t>nauczycielskich.</w:t>
      </w:r>
    </w:p>
    <w:p>
      <w:pPr>
        <w:pStyle w:val="Style17"/>
        <w:framePr w:w="8712" w:h="2236" w:hRule="exact" w:wrap="none" w:vAnchor="page" w:hAnchor="page" w:x="1334" w:y="3977"/>
        <w:widowControl w:val="0"/>
        <w:keepNext w:val="0"/>
        <w:keepLines w:val="0"/>
        <w:shd w:val="clear" w:color="auto" w:fill="auto"/>
        <w:bidi w:val="0"/>
        <w:jc w:val="left"/>
        <w:spacing w:before="0" w:after="320" w:line="220" w:lineRule="exact"/>
        <w:ind w:left="2720" w:right="0" w:firstLine="0"/>
      </w:pPr>
      <w:r>
        <w:rPr>
          <w:rStyle w:val="CharStyle19"/>
          <w:b/>
          <w:bCs/>
        </w:rPr>
        <w:t>TREŚĆ NUMERU</w:t>
      </w:r>
    </w:p>
    <w:p>
      <w:pPr>
        <w:pStyle w:val="Style17"/>
        <w:numPr>
          <w:ilvl w:val="0"/>
          <w:numId w:val="1"/>
        </w:numPr>
        <w:framePr w:w="8712" w:h="2236" w:hRule="exact" w:wrap="none" w:vAnchor="page" w:hAnchor="page" w:x="1334" w:y="3977"/>
        <w:tabs>
          <w:tab w:leader="none" w:pos="320" w:val="left"/>
        </w:tabs>
        <w:widowControl w:val="0"/>
        <w:keepNext w:val="0"/>
        <w:keepLines w:val="0"/>
        <w:shd w:val="clear" w:color="auto" w:fill="auto"/>
        <w:bidi w:val="0"/>
        <w:jc w:val="both"/>
        <w:spacing w:before="0" w:after="122" w:line="220" w:lineRule="exact"/>
        <w:ind w:left="0" w:right="0" w:firstLine="0"/>
      </w:pPr>
      <w:r>
        <w:rPr>
          <w:lang w:val="pl-PL" w:eastAsia="pl-PL" w:bidi="pl-PL"/>
          <w:w w:val="100"/>
          <w:spacing w:val="0"/>
          <w:color w:val="000000"/>
          <w:position w:val="0"/>
        </w:rPr>
        <w:t>JULIAN KRZYŻANOWSKI: Kłopoty tekstologa, czyli o języku artystycz</w:t>
      </w:r>
      <w:r>
        <w:rPr>
          <w:rStyle w:val="CharStyle20"/>
          <w:b/>
          <w:bCs/>
        </w:rPr>
        <w:t>nym „Tragedii o Polskim Scilurusie". II Gwary w „Scilurusie" .</w:t>
        <w:tab/>
        <w:t>.</w:t>
        <w:tab/>
        <w:t>201</w:t>
      </w:r>
    </w:p>
    <w:p>
      <w:pPr>
        <w:pStyle w:val="TOC_5"/>
        <w:numPr>
          <w:ilvl w:val="0"/>
          <w:numId w:val="1"/>
        </w:numPr>
        <w:framePr w:w="8712" w:h="2236" w:hRule="exact" w:wrap="none" w:vAnchor="page" w:hAnchor="page" w:x="1334" w:y="3977"/>
        <w:tabs>
          <w:tab w:leader="none" w:pos="326" w:val="left"/>
        </w:tabs>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JADWIGA PUZYNINA: Ze słownictwa „Psałterza Dawidowa przekładania</w:t>
      </w:r>
    </w:p>
    <w:p>
      <w:pPr>
        <w:pStyle w:val="TOC_5"/>
        <w:framePr w:w="8712" w:h="2236" w:hRule="exact" w:wrap="none" w:vAnchor="page" w:hAnchor="page" w:x="1334" w:y="3977"/>
        <w:tabs>
          <w:tab w:leader="dot" w:pos="8010" w:val="left"/>
        </w:tabs>
        <w:widowControl w:val="0"/>
        <w:keepNext w:val="0"/>
        <w:keepLines w:val="0"/>
        <w:shd w:val="clear" w:color="auto" w:fill="auto"/>
        <w:bidi w:val="0"/>
        <w:spacing w:before="0" w:after="122" w:line="220" w:lineRule="exact"/>
        <w:ind w:left="980" w:right="0" w:firstLine="0"/>
      </w:pPr>
      <w:r>
        <w:rPr>
          <w:lang w:val="pl-PL" w:eastAsia="pl-PL" w:bidi="pl-PL"/>
          <w:w w:val="100"/>
          <w:spacing w:val="0"/>
          <w:color w:val="000000"/>
          <w:position w:val="0"/>
        </w:rPr>
        <w:t>Jana Kochanowskiego"</w:t>
        <w:tab/>
        <w:t>206</w:t>
      </w:r>
    </w:p>
    <w:p>
      <w:pPr>
        <w:pStyle w:val="TOC_5"/>
        <w:numPr>
          <w:ilvl w:val="0"/>
          <w:numId w:val="1"/>
        </w:numPr>
        <w:framePr w:w="8712" w:h="2236" w:hRule="exact" w:wrap="none" w:vAnchor="page" w:hAnchor="page" w:x="1334" w:y="3977"/>
        <w:tabs>
          <w:tab w:leader="none" w:pos="332" w:val="left"/>
          <w:tab w:leader="none" w:pos="8327" w:val="left"/>
        </w:tabs>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EUGENIUSZ SŁUSZKIEWICZ: „Jechać do Rygi" (uczciwszy uszy) ...</w:t>
        <w:tab/>
        <w:t>225</w:t>
      </w:r>
    </w:p>
    <w:p>
      <w:pPr>
        <w:pStyle w:val="TOC_5"/>
        <w:framePr w:w="8712" w:h="2730" w:hRule="exact" w:wrap="none" w:vAnchor="page" w:hAnchor="page" w:x="1334" w:y="6335"/>
        <w:tabs>
          <w:tab w:leader="none" w:pos="332" w:val="left"/>
          <w:tab w:leader="none" w:pos="8327" w:val="left"/>
        </w:tabs>
        <w:widowControl w:val="0"/>
        <w:keepNext w:val="0"/>
        <w:keepLines w:val="0"/>
        <w:shd w:val="clear" w:color="auto" w:fill="auto"/>
        <w:bidi w:val="0"/>
        <w:spacing w:before="0" w:after="134" w:line="220" w:lineRule="exact"/>
        <w:ind w:left="0" w:right="0" w:firstLine="0"/>
      </w:pPr>
      <w:r>
        <w:rPr>
          <w:lang w:val="pl-PL" w:eastAsia="pl-PL" w:bidi="pl-PL"/>
          <w:w w:val="100"/>
          <w:spacing w:val="0"/>
          <w:color w:val="000000"/>
          <w:position w:val="0"/>
        </w:rPr>
        <w:t>4 Recenzja:</w:t>
      </w:r>
    </w:p>
    <w:p>
      <w:pPr>
        <w:pStyle w:val="TOC_5"/>
        <w:framePr w:w="8712" w:h="2730" w:hRule="exact" w:wrap="none" w:vAnchor="page" w:hAnchor="page" w:x="1334" w:y="6335"/>
        <w:widowControl w:val="0"/>
        <w:keepNext w:val="0"/>
        <w:keepLines w:val="0"/>
        <w:shd w:val="clear" w:color="auto" w:fill="auto"/>
        <w:bidi w:val="0"/>
        <w:spacing w:before="0" w:after="116" w:line="220" w:lineRule="exact"/>
        <w:ind w:left="980" w:right="0" w:firstLine="0"/>
      </w:pPr>
      <w:r>
        <w:rPr>
          <w:lang w:val="pl-PL" w:eastAsia="pl-PL" w:bidi="pl-PL"/>
          <w:w w:val="100"/>
          <w:spacing w:val="0"/>
          <w:color w:val="000000"/>
          <w:position w:val="0"/>
        </w:rPr>
        <w:t>ANNA BASARA: Henryk Friedrich „Gwara Kurpiowska — Fonetyka" 231</w:t>
      </w:r>
    </w:p>
    <w:p>
      <w:pPr>
        <w:pStyle w:val="TOC_5"/>
        <w:numPr>
          <w:ilvl w:val="0"/>
          <w:numId w:val="3"/>
        </w:numPr>
        <w:framePr w:w="8712" w:h="2730" w:hRule="exact" w:wrap="none" w:vAnchor="page" w:hAnchor="page" w:x="1334" w:y="6335"/>
        <w:tabs>
          <w:tab w:leader="none" w:pos="338" w:val="left"/>
          <w:tab w:leader="dot" w:pos="7662" w:val="left"/>
        </w:tabs>
        <w:widowControl w:val="0"/>
        <w:keepNext w:val="0"/>
        <w:keepLines w:val="0"/>
        <w:shd w:val="clear" w:color="auto" w:fill="auto"/>
        <w:bidi w:val="0"/>
        <w:spacing w:before="0" w:after="122" w:line="220" w:lineRule="exact"/>
        <w:ind w:left="0" w:right="0" w:firstLine="0"/>
      </w:pPr>
      <w:r>
        <w:rPr>
          <w:lang w:val="pl-PL" w:eastAsia="pl-PL" w:bidi="pl-PL"/>
          <w:w w:val="100"/>
          <w:spacing w:val="0"/>
          <w:color w:val="000000"/>
          <w:position w:val="0"/>
        </w:rPr>
        <w:t>A. S.: Co piszą o języku</w:t>
        <w:tab/>
        <w:t xml:space="preserve"> 234</w:t>
      </w:r>
    </w:p>
    <w:p>
      <w:pPr>
        <w:pStyle w:val="TOC_5"/>
        <w:numPr>
          <w:ilvl w:val="0"/>
          <w:numId w:val="3"/>
        </w:numPr>
        <w:framePr w:w="8712" w:h="2730" w:hRule="exact" w:wrap="none" w:vAnchor="page" w:hAnchor="page" w:x="1334" w:y="6335"/>
        <w:tabs>
          <w:tab w:leader="none" w:pos="338" w:val="left"/>
        </w:tabs>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Z gwary świętokrzyskiej:</w:t>
      </w:r>
    </w:p>
    <w:p>
      <w:pPr>
        <w:pStyle w:val="TOC_5"/>
        <w:framePr w:w="8712" w:h="2730" w:hRule="exact" w:wrap="none" w:vAnchor="page" w:hAnchor="page" w:x="1334" w:y="6335"/>
        <w:tabs>
          <w:tab w:leader="dot" w:pos="8010" w:val="left"/>
        </w:tabs>
        <w:widowControl w:val="0"/>
        <w:keepNext w:val="0"/>
        <w:keepLines w:val="0"/>
        <w:shd w:val="clear" w:color="auto" w:fill="auto"/>
        <w:bidi w:val="0"/>
        <w:spacing w:before="0" w:after="0" w:line="408" w:lineRule="exact"/>
        <w:ind w:left="980" w:right="0" w:firstLine="0"/>
      </w:pPr>
      <w:hyperlink w:anchor="bookmark3" w:tooltip="Current Document">
        <w:r>
          <w:rPr>
            <w:lang w:val="pl-PL" w:eastAsia="pl-PL" w:bidi="pl-PL"/>
            <w:w w:val="100"/>
            <w:spacing w:val="0"/>
            <w:color w:val="000000"/>
            <w:position w:val="0"/>
          </w:rPr>
          <w:t>Legenda o Świślinie</w:t>
          <w:tab/>
          <w:t>237</w:t>
        </w:r>
      </w:hyperlink>
    </w:p>
    <w:p>
      <w:pPr>
        <w:pStyle w:val="TOC_5"/>
        <w:framePr w:w="8712" w:h="2730" w:hRule="exact" w:wrap="none" w:vAnchor="page" w:hAnchor="page" w:x="1334" w:y="6335"/>
        <w:tabs>
          <w:tab w:leader="none" w:pos="1324" w:val="left"/>
          <w:tab w:leader="dot" w:pos="6608" w:val="left"/>
          <w:tab w:leader="none" w:pos="8327" w:val="left"/>
        </w:tabs>
        <w:widowControl w:val="0"/>
        <w:keepNext w:val="0"/>
        <w:keepLines w:val="0"/>
        <w:shd w:val="clear" w:color="auto" w:fill="auto"/>
        <w:bidi w:val="0"/>
        <w:spacing w:before="0" w:after="0" w:line="408" w:lineRule="exact"/>
        <w:ind w:left="980" w:right="0" w:firstLine="0"/>
      </w:pPr>
      <w:hyperlink w:anchor="bookmark4" w:tooltip="Current Document">
        <w:r>
          <w:rPr>
            <w:lang w:val="pl-PL" w:eastAsia="pl-PL" w:bidi="pl-PL"/>
            <w:w w:val="100"/>
            <w:spacing w:val="0"/>
            <w:color w:val="000000"/>
            <w:position w:val="0"/>
          </w:rPr>
          <w:t>O</w:t>
          <w:tab/>
          <w:t>płanetnikach</w:t>
          <w:tab/>
          <w:tab/>
          <w:t>238</w:t>
        </w:r>
      </w:hyperlink>
    </w:p>
    <w:p>
      <w:pPr>
        <w:pStyle w:val="TOC_5"/>
        <w:numPr>
          <w:ilvl w:val="0"/>
          <w:numId w:val="3"/>
        </w:numPr>
        <w:framePr w:w="8712" w:h="2730" w:hRule="exact" w:wrap="none" w:vAnchor="page" w:hAnchor="page" w:x="1334" w:y="6335"/>
        <w:tabs>
          <w:tab w:leader="none" w:pos="338" w:val="left"/>
          <w:tab w:leader="dot" w:pos="8010" w:val="left"/>
        </w:tabs>
        <w:widowControl w:val="0"/>
        <w:keepNext w:val="0"/>
        <w:keepLines w:val="0"/>
        <w:shd w:val="clear" w:color="auto" w:fill="auto"/>
        <w:bidi w:val="0"/>
        <w:spacing w:before="0" w:after="0" w:line="408" w:lineRule="exact"/>
        <w:ind w:left="0" w:right="0" w:firstLine="0"/>
      </w:pPr>
      <w:r>
        <w:rPr>
          <w:lang w:val="pl-PL" w:eastAsia="pl-PL" w:bidi="pl-PL"/>
          <w:w w:val="100"/>
          <w:spacing w:val="0"/>
          <w:color w:val="000000"/>
          <w:position w:val="0"/>
        </w:rPr>
        <w:t>W. D.: Objaśnienia wyrazów i zwrotów</w:t>
        <w:tab/>
        <w:t>233</w:t>
      </w:r>
    </w:p>
    <w:p>
      <w:pPr>
        <w:pStyle w:val="Style15"/>
        <w:framePr w:wrap="none" w:vAnchor="page" w:hAnchor="page" w:x="1334" w:y="10445"/>
        <w:widowControl w:val="0"/>
        <w:keepNext w:val="0"/>
        <w:keepLines w:val="0"/>
        <w:shd w:val="clear" w:color="auto" w:fill="auto"/>
        <w:bidi w:val="0"/>
        <w:jc w:val="both"/>
        <w:spacing w:before="0" w:after="0" w:line="280" w:lineRule="exact"/>
        <w:ind w:left="980" w:right="0" w:firstLine="0"/>
      </w:pPr>
      <w:r>
        <w:rPr>
          <w:lang w:val="pl-PL" w:eastAsia="pl-PL" w:bidi="pl-PL"/>
          <w:w w:val="100"/>
          <w:spacing w:val="0"/>
          <w:color w:val="000000"/>
          <w:position w:val="0"/>
        </w:rPr>
        <w:t>WYDAWCA: PAŃSTWOWY INSTYTUT WYDAWNICZY</w:t>
      </w:r>
    </w:p>
    <w:p>
      <w:pPr>
        <w:pStyle w:val="Style15"/>
        <w:framePr w:w="8712" w:h="2214" w:hRule="exact" w:wrap="none" w:vAnchor="page" w:hAnchor="page" w:x="1334" w:y="11660"/>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26/23,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DR HALINA KONECZNA, DR STA</w:t>
        <w:t xml:space="preserve">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 SEKRETARZ REDAKCJI: MGR WANDA POMIANOWSKA</w:t>
      </w:r>
    </w:p>
    <w:p>
      <w:pPr>
        <w:pStyle w:val="Style17"/>
        <w:framePr w:w="8712" w:h="286" w:hRule="exact" w:wrap="none" w:vAnchor="page" w:hAnchor="page" w:x="1334" w:y="14873"/>
        <w:widowControl w:val="0"/>
        <w:keepNext w:val="0"/>
        <w:keepLines w:val="0"/>
        <w:shd w:val="clear" w:color="auto" w:fill="auto"/>
        <w:bidi w:val="0"/>
        <w:jc w:val="center"/>
        <w:spacing w:before="0" w:after="0" w:line="220" w:lineRule="exact"/>
        <w:ind w:left="40" w:right="0" w:firstLine="0"/>
      </w:pPr>
      <w:r>
        <w:rPr>
          <w:lang w:val="pl-PL" w:eastAsia="pl-PL" w:bidi="pl-PL"/>
          <w:w w:val="100"/>
          <w:spacing w:val="0"/>
          <w:color w:val="000000"/>
          <w:position w:val="0"/>
        </w:rPr>
        <w:t>Cena 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235" w:y="1010"/>
        <w:tabs>
          <w:tab w:leader="none" w:pos="3768" w:val="left"/>
          <w:tab w:leader="none" w:pos="7686"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ROK 1955</w:t>
        <w:tab/>
        <w:t>CZERWIEC</w:t>
        <w:tab/>
        <w:t>ZESZYT 6</w:t>
      </w:r>
    </w:p>
    <w:p>
      <w:pPr>
        <w:pStyle w:val="Style22"/>
        <w:framePr w:w="8904" w:h="1770" w:hRule="exact" w:wrap="none" w:vAnchor="page" w:hAnchor="page" w:x="1235" w:y="1628"/>
        <w:widowControl w:val="0"/>
        <w:keepNext w:val="0"/>
        <w:keepLines w:val="0"/>
        <w:shd w:val="clear" w:color="auto" w:fill="auto"/>
        <w:bidi w:val="0"/>
        <w:jc w:val="left"/>
        <w:spacing w:before="0" w:after="236" w:line="640" w:lineRule="exact"/>
        <w:ind w:left="0" w:right="0" w:firstLine="0"/>
      </w:pPr>
      <w:bookmarkStart w:id="1" w:name="bookmark1"/>
      <w:r>
        <w:rPr>
          <w:lang w:val="pl-PL" w:eastAsia="pl-PL" w:bidi="pl-PL"/>
          <w:w w:val="100"/>
          <w:color w:val="000000"/>
          <w:position w:val="0"/>
        </w:rPr>
        <w:t>PORADNIK JĘZYKOWY</w:t>
      </w:r>
      <w:bookmarkEnd w:id="1"/>
    </w:p>
    <w:p>
      <w:pPr>
        <w:pStyle w:val="Style17"/>
        <w:framePr w:w="8904" w:h="1770" w:hRule="exact" w:wrap="none" w:vAnchor="page" w:hAnchor="page" w:x="1235" w:y="1628"/>
        <w:widowControl w:val="0"/>
        <w:keepNext w:val="0"/>
        <w:keepLines w:val="0"/>
        <w:shd w:val="clear" w:color="auto" w:fill="auto"/>
        <w:bidi w:val="0"/>
        <w:jc w:val="center"/>
        <w:spacing w:before="0" w:after="0" w:line="258" w:lineRule="exact"/>
        <w:ind w:left="40" w:right="0" w:firstLine="0"/>
      </w:pPr>
      <w:r>
        <w:rPr>
          <w:lang w:val="pl-PL" w:eastAsia="pl-PL" w:bidi="pl-PL"/>
          <w:w w:val="100"/>
          <w:spacing w:val="0"/>
          <w:color w:val="000000"/>
          <w:position w:val="0"/>
        </w:rPr>
        <w:t>MIESIĘCZNIK</w:t>
      </w:r>
    </w:p>
    <w:p>
      <w:pPr>
        <w:pStyle w:val="Style17"/>
        <w:framePr w:w="8904" w:h="1770" w:hRule="exact" w:wrap="none" w:vAnchor="page" w:hAnchor="page" w:x="1235" w:y="1628"/>
        <w:widowControl w:val="0"/>
        <w:keepNext w:val="0"/>
        <w:keepLines w:val="0"/>
        <w:shd w:val="clear" w:color="auto" w:fill="auto"/>
        <w:bidi w:val="0"/>
        <w:jc w:val="center"/>
        <w:spacing w:before="0" w:after="0" w:line="258" w:lineRule="exact"/>
        <w:ind w:left="40" w:right="0" w:firstLine="0"/>
      </w:pPr>
      <w:r>
        <w:rPr>
          <w:lang w:val="pl-PL" w:eastAsia="pl-PL" w:bidi="pl-PL"/>
          <w:w w:val="100"/>
          <w:spacing w:val="0"/>
          <w:color w:val="000000"/>
          <w:position w:val="0"/>
        </w:rPr>
        <w:t>REDAKCJI SŁOWNIKA JĘZYKA POLSKIEGO</w:t>
        <w:br/>
        <w:t>(założony w r. 1901 przez Romana Zawilińskiego)</w:t>
      </w:r>
    </w:p>
    <w:p>
      <w:pPr>
        <w:pStyle w:val="Style15"/>
        <w:framePr w:w="8904" w:h="9377" w:hRule="exact" w:wrap="none" w:vAnchor="page" w:hAnchor="page" w:x="1235" w:y="4182"/>
        <w:widowControl w:val="0"/>
        <w:keepNext w:val="0"/>
        <w:keepLines w:val="0"/>
        <w:shd w:val="clear" w:color="auto" w:fill="auto"/>
        <w:bidi w:val="0"/>
        <w:spacing w:before="0" w:after="254" w:line="312" w:lineRule="exact"/>
        <w:ind w:left="40" w:right="0" w:firstLine="0"/>
      </w:pPr>
      <w:r>
        <w:rPr>
          <w:lang w:val="pl-PL" w:eastAsia="pl-PL" w:bidi="pl-PL"/>
          <w:w w:val="100"/>
          <w:spacing w:val="0"/>
          <w:color w:val="000000"/>
          <w:position w:val="0"/>
        </w:rPr>
        <w:t>KŁOPOTY TEKSTOLOGA, CZYLI O JĘZYKU ARTYSTYCZNYM</w:t>
        <w:br/>
        <w:t xml:space="preserve">„TRAGEDII O POLSKIM </w:t>
      </w:r>
      <w:r>
        <w:rPr>
          <w:lang w:val="en-US" w:eastAsia="en-US" w:bidi="en-US"/>
          <w:w w:val="100"/>
          <w:spacing w:val="0"/>
          <w:color w:val="000000"/>
          <w:position w:val="0"/>
        </w:rPr>
        <w:t xml:space="preserve">SCILURUSIE" </w:t>
      </w:r>
      <w:r>
        <w:rPr>
          <w:lang w:val="pl-PL" w:eastAsia="pl-PL" w:bidi="pl-PL"/>
          <w:w w:val="100"/>
          <w:spacing w:val="0"/>
          <w:color w:val="000000"/>
          <w:position w:val="0"/>
        </w:rPr>
        <w:t>JURKOWSKIEGO</w:t>
      </w:r>
    </w:p>
    <w:p>
      <w:pPr>
        <w:pStyle w:val="Style17"/>
        <w:framePr w:w="8904" w:h="9377" w:hRule="exact" w:wrap="none" w:vAnchor="page" w:hAnchor="page" w:x="1235" w:y="4182"/>
        <w:widowControl w:val="0"/>
        <w:keepNext w:val="0"/>
        <w:keepLines w:val="0"/>
        <w:shd w:val="clear" w:color="auto" w:fill="auto"/>
        <w:bidi w:val="0"/>
        <w:jc w:val="center"/>
        <w:spacing w:before="0" w:after="95" w:line="220" w:lineRule="exact"/>
        <w:ind w:left="40" w:right="0" w:firstLine="0"/>
      </w:pPr>
      <w:r>
        <w:rPr>
          <w:lang w:val="pl-PL" w:eastAsia="pl-PL" w:bidi="pl-PL"/>
          <w:w w:val="100"/>
          <w:spacing w:val="0"/>
          <w:color w:val="000000"/>
          <w:position w:val="0"/>
        </w:rPr>
        <w:t>II. GWARY W „SCILURUSIE“</w:t>
      </w:r>
    </w:p>
    <w:p>
      <w:pPr>
        <w:pStyle w:val="Style15"/>
        <w:framePr w:w="8904" w:h="9377" w:hRule="exact" w:wrap="none" w:vAnchor="page" w:hAnchor="page" w:x="1235" w:y="4182"/>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Wyłuszczone tu wątpliwości teoretyczno-literackie czy metodolo</w:t>
        <w:t>giczne narzucają się badaczowi naukowemu, który zetknie się z twór</w:t>
        <w:t xml:space="preserve">czością zagadkowego bakałarza krakowskiego, Jana Jurkowskiego. Zwłaszcza zaś z jego </w:t>
      </w:r>
      <w:r>
        <w:rPr>
          <w:rStyle w:val="CharStyle24"/>
        </w:rPr>
        <w:t>Tragedią o Polskim Scilurusie</w:t>
      </w:r>
      <w:r>
        <w:rPr>
          <w:lang w:val="pl-PL" w:eastAsia="pl-PL" w:bidi="pl-PL"/>
          <w:w w:val="100"/>
          <w:spacing w:val="0"/>
          <w:color w:val="000000"/>
          <w:position w:val="0"/>
        </w:rPr>
        <w:t>, która jest utworem tego pisarza niewątpliwie najwybitniejszym, a zarazem jednym z naj</w:t>
        <w:t>trudniejszych dzieł staropolskich.</w:t>
      </w:r>
    </w:p>
    <w:p>
      <w:pPr>
        <w:pStyle w:val="Style15"/>
        <w:framePr w:w="8904" w:h="9377" w:hRule="exact" w:wrap="none" w:vAnchor="page" w:hAnchor="page" w:x="1235" w:y="4182"/>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Trudności te płyną stąd, iż Jurkowski, w przeciwieństwie do mnó</w:t>
        <w:t>stwa swoich rówieśników, piszących w pierwszym dziesięcioleciu w. XVII, zdobył się na swój własny zasób środków wyrazu, na swój własny i od</w:t>
        <w:t xml:space="preserve">rębny język artystyczny. Zbudował go zaś z materiału ogólnojęzykowego swoich czasów, ale materiał ten wyzyskał po swojemu i to w sposób nie zawsze dla nas jasny. Jeśli tedy zawierzyć wynikom badań dawniejszych, przeprowadzonych na przełomie w. XIX i XX przez </w:t>
      </w:r>
      <w:r>
        <w:rPr>
          <w:lang w:val="fr-FR" w:eastAsia="fr-FR" w:bidi="fr-FR"/>
          <w:w w:val="100"/>
          <w:spacing w:val="0"/>
          <w:color w:val="000000"/>
          <w:position w:val="0"/>
        </w:rPr>
        <w:t xml:space="preserve">A. Brücknera </w:t>
      </w:r>
      <w:r>
        <w:rPr>
          <w:lang w:val="pl-PL" w:eastAsia="pl-PL" w:bidi="pl-PL"/>
          <w:w w:val="100"/>
          <w:spacing w:val="0"/>
          <w:color w:val="000000"/>
          <w:position w:val="0"/>
        </w:rPr>
        <w:t xml:space="preserve">i St. Windakiewicza, Jurkowski wprowadził do </w:t>
      </w:r>
      <w:r>
        <w:rPr>
          <w:rStyle w:val="CharStyle24"/>
        </w:rPr>
        <w:t>Scilurusa</w:t>
      </w:r>
      <w:r>
        <w:rPr>
          <w:lang w:val="pl-PL" w:eastAsia="pl-PL" w:bidi="pl-PL"/>
          <w:w w:val="100"/>
          <w:spacing w:val="0"/>
          <w:color w:val="000000"/>
          <w:position w:val="0"/>
        </w:rPr>
        <w:t xml:space="preserve"> jakieś składniki spe</w:t>
        <w:t>cjalne z gwar złodziejskiej i flisackiej. Przekonamy się, że nie są one naj</w:t>
        <w:t>ważniejsze, że góruje nad nimi gwara żakowsko-sowiźrzalska. Tymi więc trzema kategoriami zjawisk językowych zająć się tu należy, dopiero bo</w:t>
        <w:t>wiem ich zbadanie pozwoli odpowiedzieć na pytanie, na czym polega swo</w:t>
        <w:t xml:space="preserve">istość języka artystycznego w </w:t>
      </w:r>
      <w:r>
        <w:rPr>
          <w:rStyle w:val="CharStyle24"/>
        </w:rPr>
        <w:t>Scilurusie</w:t>
      </w:r>
      <w:r>
        <w:rPr>
          <w:lang w:val="pl-PL" w:eastAsia="pl-PL" w:bidi="pl-PL"/>
          <w:w w:val="100"/>
          <w:spacing w:val="0"/>
          <w:color w:val="000000"/>
          <w:position w:val="0"/>
        </w:rPr>
        <w:t xml:space="preserve"> a zarazem wyjaśnić te wszyst</w:t>
        <w:t>kie trudności, na które natrafia rozumienie poprawne jego tekstu.</w:t>
      </w:r>
    </w:p>
    <w:p>
      <w:pPr>
        <w:pStyle w:val="Style15"/>
        <w:framePr w:w="8904" w:h="9377" w:hRule="exact" w:wrap="none" w:vAnchor="page" w:hAnchor="page" w:x="1235" w:y="4182"/>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Stosunkowo najprościej przedstawia się sprawa gwary flisackiej. We wspomnianej poprzednio scenie diabelskiej, diabli, porozumiawszy się, komu przypada wychłoszczenie zwłok Parysa, wiozą je do piekła, po</w:t>
        <w:t xml:space="preserve">krzykując po orylsku: „Nuż, ru, bakier!", „Ru, stywbork!“, „Ru, wszyscy ruranci!“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itp. Okrzyki te znamy z powieści romantycznej i późniejszych opisów etnograficznych, rozumiemy ich znaczenie i powiedzieć możemy,</w:t>
      </w:r>
    </w:p>
    <w:p>
      <w:pPr>
        <w:pStyle w:val="Style25"/>
        <w:framePr w:w="8868" w:h="1092" w:hRule="exact" w:wrap="none" w:vAnchor="page" w:hAnchor="page" w:x="1235" w:y="13767"/>
        <w:tabs>
          <w:tab w:leader="none" w:pos="786" w:val="left"/>
        </w:tabs>
        <w:widowControl w:val="0"/>
        <w:keepNext w:val="0"/>
        <w:keepLines w:val="0"/>
        <w:shd w:val="clear" w:color="auto" w:fill="auto"/>
        <w:bidi w:val="0"/>
        <w:spacing w:before="0" w:after="0"/>
        <w:ind w:left="0" w:right="0" w:firstLine="6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Windakiewicz, który w </w:t>
      </w:r>
      <w:r>
        <w:rPr>
          <w:rStyle w:val="CharStyle27"/>
          <w:b/>
          <w:bCs/>
        </w:rPr>
        <w:t>Teatrze ludowym</w:t>
      </w:r>
      <w:r>
        <w:rPr>
          <w:lang w:val="pl-PL" w:eastAsia="pl-PL" w:bidi="pl-PL"/>
          <w:w w:val="100"/>
          <w:spacing w:val="0"/>
          <w:color w:val="000000"/>
          <w:position w:val="0"/>
        </w:rPr>
        <w:t>, s. 156, ustalił flisacki charakter scen</w:t>
        <w:t>ki, na swym egzemplarzu, znajdującym się w posiadaniu autora obecnego szkicu, za</w:t>
        <w:t xml:space="preserve">notował analogiczne komendy w powieści Wł. Wolskiego </w:t>
      </w:r>
      <w:r>
        <w:rPr>
          <w:rStyle w:val="CharStyle27"/>
          <w:b/>
          <w:bCs/>
        </w:rPr>
        <w:t xml:space="preserve">Domek przy Głębokiej ulicy, </w:t>
      </w:r>
      <w:r>
        <w:rPr>
          <w:lang w:val="pl-PL" w:eastAsia="pl-PL" w:bidi="pl-PL"/>
          <w:w w:val="100"/>
          <w:spacing w:val="0"/>
          <w:color w:val="000000"/>
          <w:position w:val="0"/>
        </w:rPr>
        <w:t>Warszawa 1859, I, s. 121.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52" w:y="8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202</w:t>
      </w:r>
    </w:p>
    <w:p>
      <w:pPr>
        <w:pStyle w:val="Style28"/>
        <w:framePr w:wrap="none" w:vAnchor="page" w:hAnchor="page" w:x="4346" w:y="8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110" w:y="8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15"/>
        <w:framePr w:w="8796" w:h="13182" w:hRule="exact" w:wrap="none" w:vAnchor="page" w:hAnchor="page" w:x="1292" w:y="1480"/>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iż posługujący się nimi Jurkowski lepiej widocznie orientował się w ję</w:t>
        <w:t xml:space="preserve">zyku flisaków, niż nieco wcześniejszy autor </w:t>
      </w:r>
      <w:r>
        <w:rPr>
          <w:rStyle w:val="CharStyle24"/>
        </w:rPr>
        <w:t>Flisa</w:t>
      </w:r>
      <w:r>
        <w:rPr>
          <w:lang w:val="pl-PL" w:eastAsia="pl-PL" w:bidi="pl-PL"/>
          <w:w w:val="100"/>
          <w:spacing w:val="0"/>
          <w:color w:val="000000"/>
          <w:position w:val="0"/>
        </w:rPr>
        <w:t>, Klonowic.</w:t>
      </w:r>
    </w:p>
    <w:p>
      <w:pPr>
        <w:pStyle w:val="Style15"/>
        <w:framePr w:w="8796" w:h="13182" w:hRule="exact" w:wrap="none" w:vAnchor="page" w:hAnchor="page" w:x="1292" w:y="1480"/>
        <w:widowControl w:val="0"/>
        <w:keepNext w:val="0"/>
        <w:keepLines w:val="0"/>
        <w:shd w:val="clear" w:color="auto" w:fill="auto"/>
        <w:bidi w:val="0"/>
        <w:jc w:val="both"/>
        <w:spacing w:before="0" w:after="0" w:line="306" w:lineRule="exact"/>
        <w:ind w:left="0" w:right="0" w:firstLine="660"/>
      </w:pPr>
      <w:r>
        <w:rPr>
          <w:lang w:val="pl-PL" w:eastAsia="pl-PL" w:bidi="pl-PL"/>
          <w:w w:val="100"/>
          <w:spacing w:val="0"/>
          <w:color w:val="000000"/>
          <w:position w:val="0"/>
        </w:rPr>
        <w:t>Inaczej wygląda zagadnienie gwary, czy raczej żargonu złodziej</w:t>
        <w:t xml:space="preserve">skiego, zastosowanego w intermedium </w:t>
      </w:r>
      <w:r>
        <w:rPr>
          <w:rStyle w:val="CharStyle24"/>
        </w:rPr>
        <w:t>Matys z Ktosiem.</w:t>
      </w:r>
      <w:r>
        <w:rPr>
          <w:lang w:val="pl-PL" w:eastAsia="pl-PL" w:bidi="pl-PL"/>
          <w:w w:val="100"/>
          <w:spacing w:val="0"/>
          <w:color w:val="000000"/>
          <w:position w:val="0"/>
        </w:rPr>
        <w:t xml:space="preserve"> Najeżone trud</w:t>
        <w:t>nościami, którymi wypadnie się tutaj zająć dokładniej, a których przy</w:t>
        <w:t xml:space="preserve">kładem była omówiona poprzednio </w:t>
      </w:r>
      <w:r>
        <w:rPr>
          <w:rStyle w:val="CharStyle24"/>
        </w:rPr>
        <w:t>grzęda</w:t>
      </w:r>
      <w:r>
        <w:rPr>
          <w:lang w:val="pl-PL" w:eastAsia="pl-PL" w:bidi="pl-PL"/>
          <w:w w:val="100"/>
          <w:spacing w:val="0"/>
          <w:color w:val="000000"/>
          <w:position w:val="0"/>
        </w:rPr>
        <w:t>, wymaga ono pewnego zało</w:t>
        <w:t>żenia ogólnego. Żargon złodziejski jest systemem językowym dostępnym tylko dla wtajemniczonych. Dla cechu złodziejskiego czy co na jedno wyjdzie, dla świata przestępców. Jego wprowadzenie do dzieła literac</w:t>
        <w:t xml:space="preserve">kiego byłoby zrozumiałe wówczas, gdyby to dzieło było przeznaczone dla owego świata, nie podobna zaś przypuścić, by Jurkowski </w:t>
      </w:r>
      <w:r>
        <w:rPr>
          <w:rStyle w:val="CharStyle24"/>
        </w:rPr>
        <w:t>Scilurusa</w:t>
      </w:r>
      <w:r>
        <w:rPr>
          <w:lang w:val="pl-PL" w:eastAsia="pl-PL" w:bidi="pl-PL"/>
          <w:w w:val="100"/>
          <w:spacing w:val="0"/>
          <w:color w:val="000000"/>
          <w:position w:val="0"/>
        </w:rPr>
        <w:t xml:space="preserve"> pisał dla złodziei swych czasów. Jeśli zaś tak, jeśli przyjąć, iż dzieło swe prze</w:t>
        <w:t>znaczał on dla odbiorcy, który żargonem złodziejskim nie mówił, to przy</w:t>
        <w:t>jąć trzeba, iż odbiorcy temu dostarczał on jakiegoś klucza, który by mu umożliwił orientację, o co chodzi. Innymi słowy, Jurkowski mógł słow</w:t>
        <w:t xml:space="preserve">nictwem specjalnym pochodzenia złodziejskiego posługiwać się tak, jak to robił Klonowicz w </w:t>
      </w:r>
      <w:r>
        <w:rPr>
          <w:rStyle w:val="CharStyle24"/>
        </w:rPr>
        <w:t>Worku Judaszowym</w:t>
      </w:r>
      <w:r>
        <w:rPr>
          <w:lang w:val="pl-PL" w:eastAsia="pl-PL" w:bidi="pl-PL"/>
          <w:w w:val="100"/>
          <w:spacing w:val="0"/>
          <w:color w:val="000000"/>
          <w:position w:val="0"/>
        </w:rPr>
        <w:t>, a nie tak, jak po wiekach robić będą Zapolska czy Szukiewicz, którzy, wprowadzając do swych sztuk Ro</w:t>
        <w:t>sjan lub Niemców, włożą im w usta całe przemówienia rosyjskie lub nie</w:t>
        <w:t>mieckie, niezrozumiałe dla ogółu widzów czy też czytelników.</w:t>
      </w:r>
    </w:p>
    <w:p>
      <w:pPr>
        <w:pStyle w:val="Style15"/>
        <w:framePr w:w="8796" w:h="13182" w:hRule="exact" w:wrap="none" w:vAnchor="page" w:hAnchor="page" w:x="1292" w:y="1480"/>
        <w:widowControl w:val="0"/>
        <w:keepNext w:val="0"/>
        <w:keepLines w:val="0"/>
        <w:shd w:val="clear" w:color="auto" w:fill="auto"/>
        <w:bidi w:val="0"/>
        <w:jc w:val="both"/>
        <w:spacing w:before="0" w:after="158" w:line="306" w:lineRule="exact"/>
        <w:ind w:left="0" w:right="0" w:firstLine="660"/>
      </w:pPr>
      <w:r>
        <w:rPr>
          <w:lang w:val="pl-PL" w:eastAsia="pl-PL" w:bidi="pl-PL"/>
          <w:w w:val="100"/>
          <w:spacing w:val="0"/>
          <w:color w:val="000000"/>
          <w:position w:val="0"/>
        </w:rPr>
        <w:t>Takie założenie metodyczne ma tutaj doniosłość bardzo dużą, po</w:t>
        <w:t>zwala bowiem rozszyfrować wyrazy i zwroty, których zrozumieć by nie można, bo przecież żargonu złodziejskiego sprzed lat trzystu pięćdziesię</w:t>
        <w:t>ciu nie znamy. Przyjąć tedy trzeba, iż Jurkowski nie tyle stosuje żargon złodziejski, ile stylizuje nań wypowiedzi w języku ogólnym, tak jednak, by widz lub czytelnik chwytał, o co tu chodzi, i tym właśnie się bawił. Co to znaczy, wyjaśni szczegółowe omówienie zagadkowych wypowiedzi badanego intermedium.</w:t>
      </w:r>
    </w:p>
    <w:p>
      <w:pPr>
        <w:pStyle w:val="Style17"/>
        <w:numPr>
          <w:ilvl w:val="0"/>
          <w:numId w:val="5"/>
        </w:numPr>
        <w:framePr w:w="8796" w:h="13182" w:hRule="exact" w:wrap="none" w:vAnchor="page" w:hAnchor="page" w:x="1292" w:y="1480"/>
        <w:tabs>
          <w:tab w:leader="none" w:pos="1594" w:val="left"/>
        </w:tabs>
        <w:widowControl w:val="0"/>
        <w:keepNext w:val="0"/>
        <w:keepLines w:val="0"/>
        <w:shd w:val="clear" w:color="auto" w:fill="auto"/>
        <w:bidi w:val="0"/>
        <w:jc w:val="both"/>
        <w:spacing w:before="0" w:after="0" w:line="258" w:lineRule="exact"/>
        <w:ind w:left="1300" w:right="0" w:firstLine="0"/>
      </w:pPr>
      <w:r>
        <w:rPr>
          <w:lang w:val="pl-PL" w:eastAsia="pl-PL" w:bidi="pl-PL"/>
          <w:w w:val="100"/>
          <w:spacing w:val="0"/>
          <w:color w:val="000000"/>
          <w:position w:val="0"/>
        </w:rPr>
        <w:t xml:space="preserve">KTOŚ. Matys! Pijmy dzisia, gratis </w:t>
      </w:r>
      <w:r>
        <w:rPr>
          <w:lang w:val="en-US" w:eastAsia="en-US" w:bidi="en-US"/>
          <w:w w:val="100"/>
          <w:spacing w:val="0"/>
          <w:color w:val="000000"/>
          <w:position w:val="0"/>
        </w:rPr>
        <w:t xml:space="preserve">eras </w:t>
      </w:r>
      <w:r>
        <w:rPr>
          <w:lang w:val="pl-PL" w:eastAsia="pl-PL" w:bidi="pl-PL"/>
          <w:w w:val="100"/>
          <w:spacing w:val="0"/>
          <w:color w:val="000000"/>
          <w:position w:val="0"/>
        </w:rPr>
        <w:t>non dabit.</w:t>
      </w:r>
    </w:p>
    <w:p>
      <w:pPr>
        <w:pStyle w:val="Style17"/>
        <w:framePr w:w="8796" w:h="13182" w:hRule="exact" w:wrap="none" w:vAnchor="page" w:hAnchor="page" w:x="1292" w:y="1480"/>
        <w:widowControl w:val="0"/>
        <w:keepNext w:val="0"/>
        <w:keepLines w:val="0"/>
        <w:shd w:val="clear" w:color="auto" w:fill="auto"/>
        <w:bidi w:val="0"/>
        <w:jc w:val="left"/>
        <w:spacing w:before="0" w:after="0" w:line="258" w:lineRule="exact"/>
        <w:ind w:left="1580" w:right="0" w:firstLine="0"/>
      </w:pPr>
      <w:r>
        <w:rPr>
          <w:lang w:val="pl-PL" w:eastAsia="pl-PL" w:bidi="pl-PL"/>
          <w:w w:val="100"/>
          <w:spacing w:val="0"/>
          <w:color w:val="000000"/>
          <w:position w:val="0"/>
        </w:rPr>
        <w:t xml:space="preserve">MATYS. Dobrze, Ktosiu, </w:t>
      </w:r>
      <w:r>
        <w:rPr>
          <w:rStyle w:val="CharStyle30"/>
          <w:b/>
          <w:bCs/>
        </w:rPr>
        <w:t>bzdandarzowie!</w:t>
      </w:r>
    </w:p>
    <w:p>
      <w:pPr>
        <w:pStyle w:val="Style17"/>
        <w:framePr w:w="8796" w:h="13182" w:hRule="exact" w:wrap="none" w:vAnchor="page" w:hAnchor="page" w:x="1292" w:y="1480"/>
        <w:widowControl w:val="0"/>
        <w:keepNext w:val="0"/>
        <w:keepLines w:val="0"/>
        <w:shd w:val="clear" w:color="auto" w:fill="auto"/>
        <w:bidi w:val="0"/>
        <w:jc w:val="left"/>
        <w:spacing w:before="0" w:after="82" w:line="258" w:lineRule="exact"/>
        <w:ind w:left="1580" w:right="0" w:firstLine="0"/>
      </w:pPr>
      <w:r>
        <w:rPr>
          <w:lang w:val="pl-PL" w:eastAsia="pl-PL" w:bidi="pl-PL"/>
          <w:w w:val="100"/>
          <w:spacing w:val="0"/>
          <w:color w:val="000000"/>
          <w:position w:val="0"/>
        </w:rPr>
        <w:t>KTOŚ. Miły brachu, ja też tobie!</w:t>
      </w:r>
    </w:p>
    <w:p>
      <w:pPr>
        <w:pStyle w:val="Style15"/>
        <w:framePr w:w="8796" w:h="13182" w:hRule="exact" w:wrap="none" w:vAnchor="page" w:hAnchor="page" w:x="1292" w:y="1480"/>
        <w:widowControl w:val="0"/>
        <w:keepNext w:val="0"/>
        <w:keepLines w:val="0"/>
        <w:shd w:val="clear" w:color="auto" w:fill="auto"/>
        <w:bidi w:val="0"/>
        <w:jc w:val="both"/>
        <w:spacing w:before="0" w:after="154" w:line="306" w:lineRule="exact"/>
        <w:ind w:left="0" w:right="0" w:firstLine="660"/>
      </w:pPr>
      <w:r>
        <w:rPr>
          <w:lang w:val="fr-FR" w:eastAsia="fr-FR" w:bidi="fr-FR"/>
          <w:w w:val="100"/>
          <w:spacing w:val="0"/>
          <w:color w:val="000000"/>
          <w:position w:val="0"/>
        </w:rPr>
        <w:t xml:space="preserve">Brückner </w:t>
      </w:r>
      <w:r>
        <w:rPr>
          <w:lang w:val="pl-PL" w:eastAsia="pl-PL" w:bidi="pl-PL"/>
          <w:vertAlign w:val="superscript"/>
          <w:w w:val="100"/>
          <w:spacing w:val="0"/>
          <w:color w:val="000000"/>
          <w:position w:val="0"/>
        </w:rPr>
        <w:t>2</w:t>
      </w:r>
      <w:r>
        <w:rPr>
          <w:lang w:val="pl-PL" w:eastAsia="pl-PL" w:bidi="pl-PL"/>
          <w:w w:val="100"/>
          <w:spacing w:val="0"/>
          <w:color w:val="000000"/>
          <w:position w:val="0"/>
        </w:rPr>
        <w:t>, który omawiane intermedium dał w przekładzie niemiec</w:t>
        <w:t xml:space="preserve">kim, a zatem musiał je uprzednio przeanalizować, przyjmuje tutaj, iż </w:t>
      </w:r>
      <w:r>
        <w:rPr>
          <w:rStyle w:val="CharStyle31"/>
        </w:rPr>
        <w:t>bzdandarzowie</w:t>
      </w:r>
      <w:r>
        <w:rPr>
          <w:lang w:val="pl-PL" w:eastAsia="pl-PL" w:bidi="pl-PL"/>
          <w:w w:val="100"/>
          <w:spacing w:val="0"/>
          <w:color w:val="000000"/>
          <w:position w:val="0"/>
        </w:rPr>
        <w:t xml:space="preserve"> jest kawałem-wyzwiskiem (Schertz- und Schimpfwort) i zaznacza, że wyraz ten spotykamy również w satyrze Jurkowskie</w:t>
        <w:t xml:space="preserve">go </w:t>
      </w:r>
      <w:r>
        <w:rPr>
          <w:rStyle w:val="CharStyle24"/>
        </w:rPr>
        <w:t>Poselstwo z Dzikich Pól</w:t>
      </w:r>
      <w:r>
        <w:rPr>
          <w:rStyle w:val="CharStyle24"/>
          <w:vertAlign w:val="superscript"/>
        </w:rPr>
        <w:t>3</w:t>
      </w:r>
      <w:r>
        <w:rPr>
          <w:rStyle w:val="CharStyle24"/>
        </w:rPr>
        <w:t>.</w:t>
      </w:r>
      <w:r>
        <w:rPr>
          <w:lang w:val="pl-PL" w:eastAsia="pl-PL" w:bidi="pl-PL"/>
          <w:w w:val="100"/>
          <w:spacing w:val="0"/>
          <w:color w:val="000000"/>
          <w:position w:val="0"/>
        </w:rPr>
        <w:t xml:space="preserve"> Jej wydawca, K. Badecki, idąc torem po</w:t>
        <w:t xml:space="preserve">przednika, widzi tutaj rzeczownik </w:t>
      </w:r>
      <w:r>
        <w:rPr>
          <w:rStyle w:val="CharStyle24"/>
        </w:rPr>
        <w:t>bzdandarz</w:t>
      </w:r>
      <w:r>
        <w:rPr>
          <w:lang w:val="pl-PL" w:eastAsia="pl-PL" w:bidi="pl-PL"/>
          <w:w w:val="100"/>
          <w:spacing w:val="0"/>
          <w:color w:val="000000"/>
          <w:position w:val="0"/>
        </w:rPr>
        <w:t xml:space="preserve"> (»ten co bzdurzy, głupstwa</w:t>
      </w:r>
    </w:p>
    <w:p>
      <w:pPr>
        <w:pStyle w:val="Style17"/>
        <w:numPr>
          <w:ilvl w:val="0"/>
          <w:numId w:val="7"/>
        </w:numPr>
        <w:framePr w:w="8796" w:h="13182" w:hRule="exact" w:wrap="none" w:vAnchor="page" w:hAnchor="page" w:x="1292" w:y="1480"/>
        <w:tabs>
          <w:tab w:leader="none" w:pos="812" w:val="left"/>
        </w:tabs>
        <w:widowControl w:val="0"/>
        <w:keepNext w:val="0"/>
        <w:keepLines w:val="0"/>
        <w:shd w:val="clear" w:color="auto" w:fill="auto"/>
        <w:bidi w:val="0"/>
        <w:jc w:val="both"/>
        <w:spacing w:before="0" w:after="0" w:line="264" w:lineRule="exact"/>
        <w:ind w:left="0" w:right="0" w:firstLine="660"/>
      </w:pPr>
      <w:r>
        <w:rPr>
          <w:lang w:val="fr-FR" w:eastAsia="fr-FR" w:bidi="fr-FR"/>
          <w:w w:val="100"/>
          <w:spacing w:val="0"/>
          <w:color w:val="000000"/>
          <w:position w:val="0"/>
        </w:rPr>
        <w:t xml:space="preserve">A. Brückner: </w:t>
      </w:r>
      <w:r>
        <w:rPr>
          <w:lang w:val="pl-PL" w:eastAsia="pl-PL" w:bidi="pl-PL"/>
          <w:w w:val="100"/>
          <w:spacing w:val="0"/>
          <w:color w:val="000000"/>
          <w:position w:val="0"/>
        </w:rPr>
        <w:t xml:space="preserve">Polnisch-trussische Intermedien </w:t>
      </w:r>
      <w:r>
        <w:rPr>
          <w:lang w:val="fr-FR" w:eastAsia="fr-FR" w:bidi="fr-FR"/>
          <w:w w:val="100"/>
          <w:spacing w:val="0"/>
          <w:color w:val="000000"/>
          <w:position w:val="0"/>
        </w:rPr>
        <w:t xml:space="preserve">des </w:t>
      </w:r>
      <w:r>
        <w:rPr>
          <w:lang w:val="pl-PL" w:eastAsia="pl-PL" w:bidi="pl-PL"/>
          <w:w w:val="100"/>
          <w:spacing w:val="0"/>
          <w:color w:val="000000"/>
          <w:position w:val="0"/>
        </w:rPr>
        <w:t xml:space="preserve">XVII Jahrhunderts </w:t>
      </w:r>
      <w:r>
        <w:rPr>
          <w:lang w:val="cs-CZ" w:eastAsia="cs-CZ" w:bidi="cs-CZ"/>
          <w:w w:val="100"/>
          <w:spacing w:val="0"/>
          <w:color w:val="000000"/>
          <w:position w:val="0"/>
        </w:rPr>
        <w:t xml:space="preserve">Archiv </w:t>
      </w:r>
      <w:r>
        <w:rPr>
          <w:lang w:val="fr-FR" w:eastAsia="fr-FR" w:bidi="fr-FR"/>
          <w:w w:val="100"/>
          <w:spacing w:val="0"/>
          <w:color w:val="000000"/>
          <w:position w:val="0"/>
        </w:rPr>
        <w:t xml:space="preserve">für </w:t>
      </w:r>
      <w:r>
        <w:rPr>
          <w:lang w:val="cs-CZ" w:eastAsia="cs-CZ" w:bidi="cs-CZ"/>
          <w:w w:val="100"/>
          <w:spacing w:val="0"/>
          <w:color w:val="000000"/>
          <w:position w:val="0"/>
        </w:rPr>
        <w:t xml:space="preserve">Slavische </w:t>
      </w:r>
      <w:r>
        <w:rPr>
          <w:lang w:val="fr-FR" w:eastAsia="fr-FR" w:bidi="fr-FR"/>
          <w:w w:val="100"/>
          <w:spacing w:val="0"/>
          <w:color w:val="000000"/>
          <w:position w:val="0"/>
        </w:rPr>
        <w:t xml:space="preserve">Philologie 1891, 13 s. 412—414. </w:t>
      </w:r>
      <w:r>
        <w:rPr>
          <w:lang w:val="pl-PL" w:eastAsia="pl-PL" w:bidi="pl-PL"/>
          <w:w w:val="100"/>
          <w:spacing w:val="0"/>
          <w:color w:val="000000"/>
          <w:position w:val="0"/>
        </w:rPr>
        <w:t>Na stronicach tych znajduje się prze</w:t>
        <w:t>kład, cytowany tutaj bez odwoływania się do nich.</w:t>
      </w:r>
    </w:p>
    <w:p>
      <w:pPr>
        <w:pStyle w:val="Style17"/>
        <w:framePr w:w="8796" w:h="13182" w:hRule="exact" w:wrap="none" w:vAnchor="page" w:hAnchor="page" w:x="1292" w:y="1480"/>
        <w:widowControl w:val="0"/>
        <w:keepNext w:val="0"/>
        <w:keepLines w:val="0"/>
        <w:shd w:val="clear" w:color="auto" w:fill="auto"/>
        <w:bidi w:val="0"/>
        <w:jc w:val="both"/>
        <w:spacing w:before="0" w:after="0" w:line="276" w:lineRule="exact"/>
        <w:ind w:left="0" w:right="0" w:firstLine="66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t>
      </w:r>
      <w:r>
        <w:rPr>
          <w:rStyle w:val="CharStyle32"/>
          <w:b/>
          <w:bCs/>
        </w:rPr>
        <w:t>Polska satyra mieszczańska.</w:t>
      </w:r>
      <w:r>
        <w:rPr>
          <w:lang w:val="pl-PL" w:eastAsia="pl-PL" w:bidi="pl-PL"/>
          <w:w w:val="100"/>
          <w:spacing w:val="0"/>
          <w:color w:val="000000"/>
          <w:position w:val="0"/>
        </w:rPr>
        <w:t xml:space="preserve"> Utwory wyłączone. Wyd. K. Badecki, Kraków 1950. Dwuwiersz 113—114 na s. 10, objaśnienie s. 23.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25"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355"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755"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203</w:t>
      </w:r>
    </w:p>
    <w:p>
      <w:pPr>
        <w:pStyle w:val="Style15"/>
        <w:framePr w:w="9018" w:h="13278" w:hRule="exact" w:wrap="none" w:vAnchor="page" w:hAnchor="page" w:x="1259" w:y="1740"/>
        <w:widowControl w:val="0"/>
        <w:keepNext w:val="0"/>
        <w:keepLines w:val="0"/>
        <w:shd w:val="clear" w:color="auto" w:fill="auto"/>
        <w:bidi w:val="0"/>
        <w:jc w:val="both"/>
        <w:spacing w:before="0" w:after="134" w:line="312" w:lineRule="exact"/>
        <w:ind w:left="0" w:right="220" w:firstLine="0"/>
      </w:pPr>
      <w:r>
        <w:rPr>
          <w:lang w:val="pl-PL" w:eastAsia="pl-PL" w:bidi="pl-PL"/>
          <w:w w:val="100"/>
          <w:spacing w:val="0"/>
          <w:color w:val="000000"/>
          <w:position w:val="0"/>
        </w:rPr>
        <w:t xml:space="preserve">opowiada«) i przysłówek mający znaczyć »bzdurnie, głupio«. Tak samo sprawę stawia przedruk </w:t>
      </w:r>
      <w:r>
        <w:rPr>
          <w:rStyle w:val="CharStyle24"/>
        </w:rPr>
        <w:t>Scilurusa.</w:t>
      </w:r>
      <w:r>
        <w:rPr>
          <w:lang w:val="pl-PL" w:eastAsia="pl-PL" w:bidi="pl-PL"/>
          <w:w w:val="100"/>
          <w:spacing w:val="0"/>
          <w:color w:val="000000"/>
          <w:position w:val="0"/>
        </w:rPr>
        <w:t xml:space="preserve"> Niestety, wszystko to jest jednym wielkim nieporozumieniem. Uważne odczytanie przytoczonych trzech wierszy wskazuje przecież, iż </w:t>
      </w:r>
      <w:r>
        <w:rPr>
          <w:rStyle w:val="CharStyle24"/>
        </w:rPr>
        <w:t>bzdandarzowie</w:t>
      </w:r>
      <w:r>
        <w:rPr>
          <w:lang w:val="pl-PL" w:eastAsia="pl-PL" w:bidi="pl-PL"/>
          <w:w w:val="100"/>
          <w:spacing w:val="0"/>
          <w:color w:val="000000"/>
          <w:position w:val="0"/>
        </w:rPr>
        <w:t xml:space="preserve"> jest toastem, odpowiedni</w:t>
        <w:t>kiem tak dzisiejszego „na zdrowie", jak staropolskiego „prze zdrowie". Wedle obyczaju ówczesnego Matys pełni (pije do dna) prze zdrowie kom</w:t>
        <w:t xml:space="preserve">pana, który odpowiada: pełnię ja też tobie, piję do ciebie, w twoje ręce. Że rozumienie to poprawne, dowodzi cytat z </w:t>
      </w:r>
      <w:r>
        <w:rPr>
          <w:rStyle w:val="CharStyle24"/>
        </w:rPr>
        <w:t>Poselstwa:</w:t>
      </w:r>
    </w:p>
    <w:p>
      <w:pPr>
        <w:pStyle w:val="Style17"/>
        <w:framePr w:w="9018" w:h="13278" w:hRule="exact" w:wrap="none" w:vAnchor="page" w:hAnchor="page" w:x="1259" w:y="1740"/>
        <w:widowControl w:val="0"/>
        <w:keepNext w:val="0"/>
        <w:keepLines w:val="0"/>
        <w:shd w:val="clear" w:color="auto" w:fill="auto"/>
        <w:bidi w:val="0"/>
        <w:jc w:val="both"/>
        <w:spacing w:before="0" w:after="0" w:line="220" w:lineRule="exact"/>
        <w:ind w:left="1300" w:right="0" w:firstLine="0"/>
      </w:pPr>
      <w:r>
        <w:rPr>
          <w:lang w:val="pl-PL" w:eastAsia="pl-PL" w:bidi="pl-PL"/>
          <w:w w:val="100"/>
          <w:spacing w:val="0"/>
          <w:color w:val="000000"/>
          <w:position w:val="0"/>
        </w:rPr>
        <w:t>Przy tym rzecz „Bzdandarzowie“ rzecz jest niechędoga.</w:t>
      </w:r>
    </w:p>
    <w:p>
      <w:pPr>
        <w:pStyle w:val="Style17"/>
        <w:framePr w:w="9018" w:h="13278" w:hRule="exact" w:wrap="none" w:vAnchor="page" w:hAnchor="page" w:x="1259" w:y="1740"/>
        <w:widowControl w:val="0"/>
        <w:keepNext w:val="0"/>
        <w:keepLines w:val="0"/>
        <w:shd w:val="clear" w:color="auto" w:fill="auto"/>
        <w:bidi w:val="0"/>
        <w:jc w:val="both"/>
        <w:spacing w:before="0" w:after="120" w:line="220" w:lineRule="exact"/>
        <w:ind w:left="1300" w:right="0" w:firstLine="0"/>
      </w:pPr>
      <w:r>
        <w:rPr>
          <w:lang w:val="pl-PL" w:eastAsia="pl-PL" w:bidi="pl-PL"/>
          <w:w w:val="100"/>
          <w:spacing w:val="0"/>
          <w:color w:val="000000"/>
          <w:position w:val="0"/>
        </w:rPr>
        <w:t>Lecz „Służba“ z kortezyją mądrość dworska sroga.</w:t>
      </w:r>
    </w:p>
    <w:p>
      <w:pPr>
        <w:pStyle w:val="Style15"/>
        <w:framePr w:w="9018" w:h="13278" w:hRule="exact" w:wrap="none" w:vAnchor="page" w:hAnchor="page" w:x="1259" w:y="1740"/>
        <w:widowControl w:val="0"/>
        <w:keepNext w:val="0"/>
        <w:keepLines w:val="0"/>
        <w:shd w:val="clear" w:color="auto" w:fill="auto"/>
        <w:bidi w:val="0"/>
        <w:jc w:val="both"/>
        <w:spacing w:before="0" w:after="134" w:line="312" w:lineRule="exact"/>
        <w:ind w:left="0" w:right="220" w:firstLine="700"/>
      </w:pPr>
      <w:r>
        <w:rPr>
          <w:lang w:val="pl-PL" w:eastAsia="pl-PL" w:bidi="pl-PL"/>
          <w:w w:val="100"/>
          <w:spacing w:val="0"/>
          <w:color w:val="000000"/>
          <w:position w:val="0"/>
        </w:rPr>
        <w:t xml:space="preserve">Przeciwstawiono tu zatem ordynarne </w:t>
      </w:r>
      <w:r>
        <w:rPr>
          <w:rStyle w:val="CharStyle24"/>
        </w:rPr>
        <w:t>bzdandarzowie</w:t>
      </w:r>
      <w:r>
        <w:rPr>
          <w:lang w:val="pl-PL" w:eastAsia="pl-PL" w:bidi="pl-PL"/>
          <w:w w:val="100"/>
          <w:spacing w:val="0"/>
          <w:color w:val="000000"/>
          <w:position w:val="0"/>
        </w:rPr>
        <w:t xml:space="preserve"> wytwornemu </w:t>
      </w:r>
      <w:r>
        <w:rPr>
          <w:rStyle w:val="CharStyle24"/>
        </w:rPr>
        <w:t>służba</w:t>
      </w:r>
      <w:r>
        <w:rPr>
          <w:lang w:val="pl-PL" w:eastAsia="pl-PL" w:bidi="pl-PL"/>
          <w:w w:val="100"/>
          <w:spacing w:val="0"/>
          <w:color w:val="000000"/>
          <w:position w:val="0"/>
        </w:rPr>
        <w:t xml:space="preserve"> (do której jeszcze wrócić wypadnie). Słowem, </w:t>
      </w:r>
      <w:r>
        <w:rPr>
          <w:rStyle w:val="CharStyle24"/>
        </w:rPr>
        <w:t>bzdandarzowie</w:t>
      </w:r>
      <w:r>
        <w:rPr>
          <w:lang w:val="pl-PL" w:eastAsia="pl-PL" w:bidi="pl-PL"/>
          <w:w w:val="100"/>
          <w:spacing w:val="0"/>
          <w:color w:val="000000"/>
          <w:position w:val="0"/>
        </w:rPr>
        <w:t xml:space="preserve"> to wulgarne i komiczne przekręcenie zwrotu </w:t>
      </w:r>
      <w:r>
        <w:rPr>
          <w:rStyle w:val="CharStyle24"/>
        </w:rPr>
        <w:t>prze zdrowie,</w:t>
      </w:r>
      <w:r>
        <w:rPr>
          <w:lang w:val="pl-PL" w:eastAsia="pl-PL" w:bidi="pl-PL"/>
          <w:w w:val="100"/>
          <w:spacing w:val="0"/>
          <w:color w:val="000000"/>
          <w:position w:val="0"/>
        </w:rPr>
        <w:t xml:space="preserve"> stosowane za</w:t>
        <w:t>pewne przez „łotrasów</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po szynkach krakowskich, których słownictwo dobrze było Jurkowskiemu znane. Odpowiednikiem dzisiejszym tego przekręcenia byłoby jakieś </w:t>
      </w:r>
      <w:r>
        <w:rPr>
          <w:rStyle w:val="CharStyle24"/>
        </w:rPr>
        <w:t>drzyst!,</w:t>
      </w:r>
      <w:r>
        <w:rPr>
          <w:lang w:val="pl-PL" w:eastAsia="pl-PL" w:bidi="pl-PL"/>
          <w:w w:val="100"/>
          <w:spacing w:val="0"/>
          <w:color w:val="000000"/>
          <w:position w:val="0"/>
        </w:rPr>
        <w:t xml:space="preserve"> które, jeśli nawet istotnie wywodzi się z niem. </w:t>
      </w:r>
      <w:r>
        <w:rPr>
          <w:rStyle w:val="CharStyle24"/>
        </w:rPr>
        <w:t xml:space="preserve">dreist, </w:t>
      </w:r>
      <w:r>
        <w:rPr>
          <w:rStyle w:val="CharStyle24"/>
          <w:lang w:val="en-US" w:eastAsia="en-US" w:bidi="en-US"/>
        </w:rPr>
        <w:t>driest,</w:t>
      </w:r>
      <w:r>
        <w:rPr>
          <w:lang w:val="en-US" w:eastAsia="en-US" w:bidi="en-US"/>
          <w:w w:val="100"/>
          <w:spacing w:val="0"/>
          <w:color w:val="000000"/>
          <w:position w:val="0"/>
        </w:rPr>
        <w:t xml:space="preserve"> </w:t>
      </w:r>
      <w:r>
        <w:rPr>
          <w:lang w:val="pl-PL" w:eastAsia="pl-PL" w:bidi="pl-PL"/>
          <w:w w:val="100"/>
          <w:spacing w:val="0"/>
          <w:color w:val="000000"/>
          <w:position w:val="0"/>
        </w:rPr>
        <w:t xml:space="preserve">kojarzone bywa z </w:t>
      </w:r>
      <w:r>
        <w:rPr>
          <w:rStyle w:val="CharStyle24"/>
        </w:rPr>
        <w:t>drzystaniem,</w:t>
      </w:r>
      <w:r>
        <w:rPr>
          <w:lang w:val="pl-PL" w:eastAsia="pl-PL" w:bidi="pl-PL"/>
          <w:w w:val="100"/>
          <w:spacing w:val="0"/>
          <w:color w:val="000000"/>
          <w:position w:val="0"/>
        </w:rPr>
        <w:t xml:space="preserve"> a więc jest równie mało chędogie jak </w:t>
      </w:r>
      <w:r>
        <w:rPr>
          <w:rStyle w:val="CharStyle24"/>
        </w:rPr>
        <w:t>bzdandarzowie,</w:t>
      </w:r>
      <w:r>
        <w:rPr>
          <w:lang w:val="pl-PL" w:eastAsia="pl-PL" w:bidi="pl-PL"/>
          <w:w w:val="100"/>
          <w:spacing w:val="0"/>
          <w:color w:val="000000"/>
          <w:position w:val="0"/>
        </w:rPr>
        <w:t xml:space="preserve"> spokrewnione, i na tym właś</w:t>
        <w:t>nie polega jego wulgarny komizm, z całą rodziną wyrazów, z których je</w:t>
        <w:t xml:space="preserve">dynie </w:t>
      </w:r>
      <w:r>
        <w:rPr>
          <w:rStyle w:val="CharStyle24"/>
        </w:rPr>
        <w:t>bzdura</w:t>
      </w:r>
      <w:r>
        <w:rPr>
          <w:lang w:val="pl-PL" w:eastAsia="pl-PL" w:bidi="pl-PL"/>
          <w:w w:val="100"/>
          <w:spacing w:val="0"/>
          <w:color w:val="000000"/>
          <w:position w:val="0"/>
        </w:rPr>
        <w:t xml:space="preserve"> uchodzi za przyzwoity. Sprawa jest zatem jasna i nie</w:t>
        <w:t>wątpliwa.</w:t>
      </w:r>
    </w:p>
    <w:p>
      <w:pPr>
        <w:pStyle w:val="Style17"/>
        <w:numPr>
          <w:ilvl w:val="0"/>
          <w:numId w:val="9"/>
        </w:numPr>
        <w:framePr w:w="9018" w:h="13278" w:hRule="exact" w:wrap="none" w:vAnchor="page" w:hAnchor="page" w:x="1259" w:y="1740"/>
        <w:tabs>
          <w:tab w:leader="none" w:pos="1618" w:val="left"/>
        </w:tabs>
        <w:widowControl w:val="0"/>
        <w:keepNext w:val="0"/>
        <w:keepLines w:val="0"/>
        <w:shd w:val="clear" w:color="auto" w:fill="auto"/>
        <w:bidi w:val="0"/>
        <w:jc w:val="both"/>
        <w:spacing w:before="0" w:after="0" w:line="220" w:lineRule="exact"/>
        <w:ind w:left="1300" w:right="0" w:firstLine="0"/>
      </w:pPr>
      <w:r>
        <w:rPr>
          <w:lang w:val="pl-PL" w:eastAsia="pl-PL" w:bidi="pl-PL"/>
          <w:w w:val="100"/>
          <w:spacing w:val="0"/>
          <w:color w:val="000000"/>
          <w:position w:val="0"/>
        </w:rPr>
        <w:t xml:space="preserve">KTOŚ. Naszać to też </w:t>
      </w:r>
      <w:r>
        <w:rPr>
          <w:lang w:val="cs-CZ" w:eastAsia="cs-CZ" w:bidi="cs-CZ"/>
          <w:w w:val="100"/>
          <w:spacing w:val="0"/>
          <w:color w:val="000000"/>
          <w:position w:val="0"/>
        </w:rPr>
        <w:t xml:space="preserve">spasná </w:t>
      </w:r>
      <w:r>
        <w:rPr>
          <w:lang w:val="pl-PL" w:eastAsia="pl-PL" w:bidi="pl-PL"/>
          <w:w w:val="100"/>
          <w:spacing w:val="0"/>
          <w:color w:val="000000"/>
          <w:position w:val="0"/>
        </w:rPr>
        <w:t xml:space="preserve">giełda </w:t>
      </w:r>
      <w:r>
        <w:rPr>
          <w:lang w:val="ru-RU" w:eastAsia="ru-RU" w:bidi="ru-RU"/>
          <w:w w:val="100"/>
          <w:spacing w:val="0"/>
          <w:color w:val="000000"/>
          <w:position w:val="0"/>
        </w:rPr>
        <w:t>/</w:t>
      </w:r>
    </w:p>
    <w:p>
      <w:pPr>
        <w:pStyle w:val="Style17"/>
        <w:framePr w:w="9018" w:h="13278" w:hRule="exact" w:wrap="none" w:vAnchor="page" w:hAnchor="page" w:x="1259" w:y="1740"/>
        <w:widowControl w:val="0"/>
        <w:keepNext w:val="0"/>
        <w:keepLines w:val="0"/>
        <w:shd w:val="clear" w:color="auto" w:fill="auto"/>
        <w:bidi w:val="0"/>
        <w:jc w:val="left"/>
        <w:spacing w:before="0" w:after="126" w:line="220" w:lineRule="exact"/>
        <w:ind w:left="2380" w:right="0" w:firstLine="0"/>
      </w:pPr>
      <w:r>
        <w:rPr>
          <w:lang w:val="pl-PL" w:eastAsia="pl-PL" w:bidi="pl-PL"/>
          <w:w w:val="100"/>
          <w:spacing w:val="0"/>
          <w:color w:val="000000"/>
          <w:position w:val="0"/>
        </w:rPr>
        <w:t xml:space="preserve">Gdy </w:t>
      </w:r>
      <w:r>
        <w:rPr>
          <w:lang w:val="fr-FR" w:eastAsia="fr-FR" w:bidi="fr-FR"/>
          <w:w w:val="100"/>
          <w:spacing w:val="0"/>
          <w:color w:val="000000"/>
          <w:position w:val="0"/>
        </w:rPr>
        <w:t xml:space="preserve">Pàstugà </w:t>
      </w:r>
      <w:r>
        <w:rPr>
          <w:lang w:val="cs-CZ" w:eastAsia="cs-CZ" w:bidi="cs-CZ"/>
          <w:w w:val="100"/>
          <w:spacing w:val="0"/>
          <w:color w:val="000000"/>
          <w:position w:val="0"/>
        </w:rPr>
        <w:t xml:space="preserve">Pána </w:t>
      </w:r>
      <w:r>
        <w:rPr>
          <w:lang w:val="pl-PL" w:eastAsia="pl-PL" w:bidi="pl-PL"/>
          <w:w w:val="100"/>
          <w:spacing w:val="0"/>
          <w:color w:val="000000"/>
          <w:position w:val="0"/>
        </w:rPr>
        <w:t>śiedła.</w:t>
      </w:r>
    </w:p>
    <w:p>
      <w:pPr>
        <w:pStyle w:val="Style15"/>
        <w:framePr w:w="9018" w:h="13278" w:hRule="exact" w:wrap="none" w:vAnchor="page" w:hAnchor="page" w:x="1259" w:y="1740"/>
        <w:widowControl w:val="0"/>
        <w:keepNext w:val="0"/>
        <w:keepLines w:val="0"/>
        <w:shd w:val="clear" w:color="auto" w:fill="auto"/>
        <w:bidi w:val="0"/>
        <w:jc w:val="both"/>
        <w:spacing w:before="0" w:after="0" w:line="312" w:lineRule="exact"/>
        <w:ind w:left="0" w:right="220" w:firstLine="700"/>
      </w:pP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nie tyle przełożył, co sparafrazował, to zdanie, pisząc: „Es ist </w:t>
      </w:r>
      <w:r>
        <w:rPr>
          <w:lang w:val="fr-FR" w:eastAsia="fr-FR" w:bidi="fr-FR"/>
          <w:w w:val="100"/>
          <w:spacing w:val="0"/>
          <w:color w:val="000000"/>
          <w:position w:val="0"/>
        </w:rPr>
        <w:t xml:space="preserve">unser Vorteil, </w:t>
      </w:r>
      <w:r>
        <w:rPr>
          <w:lang w:val="pl-PL" w:eastAsia="pl-PL" w:bidi="pl-PL"/>
          <w:w w:val="100"/>
          <w:spacing w:val="0"/>
          <w:color w:val="000000"/>
          <w:position w:val="0"/>
        </w:rPr>
        <w:t xml:space="preserve">wenn der </w:t>
      </w:r>
      <w:r>
        <w:rPr>
          <w:lang w:val="en-US" w:eastAsia="en-US" w:bidi="en-US"/>
          <w:w w:val="100"/>
          <w:spacing w:val="0"/>
          <w:color w:val="000000"/>
          <w:position w:val="0"/>
        </w:rPr>
        <w:t xml:space="preserve">Tod </w:t>
      </w:r>
      <w:r>
        <w:rPr>
          <w:lang w:val="cs-CZ" w:eastAsia="cs-CZ" w:bidi="cs-CZ"/>
          <w:w w:val="100"/>
          <w:spacing w:val="0"/>
          <w:color w:val="000000"/>
          <w:position w:val="0"/>
        </w:rPr>
        <w:t xml:space="preserve">einen Herm holt </w:t>
      </w:r>
      <w:r>
        <w:rPr>
          <w:lang w:val="pl-PL" w:eastAsia="pl-PL" w:bidi="pl-PL"/>
          <w:w w:val="100"/>
          <w:spacing w:val="0"/>
          <w:color w:val="000000"/>
          <w:position w:val="0"/>
        </w:rPr>
        <w:t>(wir bekommen dabei zu essen und zu trinken)</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Za mim idzie Pigoń, gdy wyjaśnia, iż </w:t>
      </w:r>
      <w:r>
        <w:rPr>
          <w:rStyle w:val="CharStyle24"/>
        </w:rPr>
        <w:t xml:space="preserve">spaśny </w:t>
      </w:r>
      <w:r>
        <w:rPr>
          <w:lang w:val="pl-PL" w:eastAsia="pl-PL" w:bidi="pl-PL"/>
          <w:w w:val="100"/>
          <w:spacing w:val="0"/>
          <w:color w:val="000000"/>
          <w:position w:val="0"/>
        </w:rPr>
        <w:t xml:space="preserve">to taki, na którym można się spaść, </w:t>
      </w:r>
      <w:r>
        <w:rPr>
          <w:rStyle w:val="CharStyle24"/>
        </w:rPr>
        <w:t>giełda</w:t>
      </w:r>
      <w:r>
        <w:rPr>
          <w:lang w:val="pl-PL" w:eastAsia="pl-PL" w:bidi="pl-PL"/>
          <w:w w:val="100"/>
          <w:spacing w:val="0"/>
          <w:color w:val="000000"/>
          <w:position w:val="0"/>
        </w:rPr>
        <w:t xml:space="preserve"> — zysk, a </w:t>
      </w:r>
      <w:r>
        <w:rPr>
          <w:rStyle w:val="CharStyle24"/>
        </w:rPr>
        <w:t>siedła</w:t>
      </w:r>
      <w:r>
        <w:rPr>
          <w:lang w:val="pl-PL" w:eastAsia="pl-PL" w:bidi="pl-PL"/>
          <w:w w:val="100"/>
          <w:spacing w:val="0"/>
          <w:color w:val="000000"/>
          <w:position w:val="0"/>
        </w:rPr>
        <w:t xml:space="preserve"> „zabrała, przy</w:t>
        <w:t xml:space="preserve">gniotła (?), a może należałoby tu czytać sjedła, zjadła". Konfrontacja ze Słownikiem Warszawskim pozwala znaczenie dwuwiersza sprecyzować nieco dokładniej. </w:t>
      </w:r>
      <w:r>
        <w:rPr>
          <w:rStyle w:val="CharStyle24"/>
        </w:rPr>
        <w:t>„Spaśny</w:t>
      </w:r>
      <w:r>
        <w:rPr>
          <w:lang w:val="pl-PL" w:eastAsia="pl-PL" w:bidi="pl-PL"/>
          <w:w w:val="100"/>
          <w:spacing w:val="0"/>
          <w:color w:val="000000"/>
          <w:position w:val="0"/>
        </w:rPr>
        <w:t xml:space="preserve"> tedy ma dwojakie znaczenie: spasiony, tuczny oraz paszę dający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Niewątpliwie to drugie da się tutaj zastosować. Kłopotliwsza jest </w:t>
      </w:r>
      <w:r>
        <w:rPr>
          <w:rStyle w:val="CharStyle24"/>
        </w:rPr>
        <w:t>giełda</w:t>
      </w:r>
      <w:r>
        <w:rPr>
          <w:lang w:val="pl-PL" w:eastAsia="pl-PL" w:bidi="pl-PL"/>
          <w:w w:val="100"/>
          <w:spacing w:val="0"/>
          <w:color w:val="000000"/>
          <w:position w:val="0"/>
        </w:rPr>
        <w:t xml:space="preserve"> znacząca w staropolszczyźnie niemal to samo co dzi</w:t>
        <w:t xml:space="preserve">siaj. Gdy jednak spojrzymy na jej oboczność </w:t>
      </w:r>
      <w:r>
        <w:rPr>
          <w:rStyle w:val="CharStyle24"/>
        </w:rPr>
        <w:t>Gałda,</w:t>
      </w:r>
      <w:r>
        <w:rPr>
          <w:lang w:val="pl-PL" w:eastAsia="pl-PL" w:bidi="pl-PL"/>
          <w:w w:val="100"/>
          <w:spacing w:val="0"/>
          <w:color w:val="000000"/>
          <w:position w:val="0"/>
        </w:rPr>
        <w:t xml:space="preserve"> nienajlepiej udoku</w:t>
        <w:t>mentowaną, dowiemy się, iż wyraz oznacza »zabawę zimową kawalerów, ucztę rozpustną, obżartą«, że mówiło się nawet o „.giełdzie diabelskiej", słowem chodzi tu o coś w rodzaju zapustnej „bursy" podhalańskiej. I znowuż to znaczenie najbardziej odpowiada sytuacji w intermedium, wszak Ktoś z Matysem powracają ze stypy, która nie zawsze bywała poważną ucztą pogrzebową.</w:t>
      </w:r>
    </w:p>
    <w:p>
      <w:pPr>
        <w:pStyle w:val="Style15"/>
        <w:framePr w:w="9018" w:h="13278" w:hRule="exact" w:wrap="none" w:vAnchor="page" w:hAnchor="page" w:x="1259" w:y="1740"/>
        <w:widowControl w:val="0"/>
        <w:keepNext w:val="0"/>
        <w:keepLines w:val="0"/>
        <w:shd w:val="clear" w:color="auto" w:fill="auto"/>
        <w:bidi w:val="0"/>
        <w:jc w:val="both"/>
        <w:spacing w:before="0" w:after="0" w:line="312" w:lineRule="exact"/>
        <w:ind w:left="0" w:right="220" w:firstLine="700"/>
      </w:pPr>
      <w:r>
        <w:rPr>
          <w:lang w:val="pl-PL" w:eastAsia="pl-PL" w:bidi="pl-PL"/>
          <w:w w:val="100"/>
          <w:spacing w:val="0"/>
          <w:color w:val="000000"/>
          <w:position w:val="0"/>
        </w:rPr>
        <w:t xml:space="preserve">Skąd się jednak bierze tutaj zagadkowa, słownikom nieznana </w:t>
      </w:r>
      <w:r>
        <w:rPr>
          <w:rStyle w:val="CharStyle24"/>
          <w:lang w:val="cs-CZ" w:eastAsia="cs-CZ" w:bidi="cs-CZ"/>
        </w:rPr>
        <w:t>pastug</w:t>
      </w:r>
      <w:r>
        <w:rPr>
          <w:rStyle w:val="CharStyle24"/>
          <w:lang w:val="ru-RU" w:eastAsia="ru-RU" w:bidi="ru-RU"/>
        </w:rPr>
        <w:t>а,</w:t>
      </w:r>
      <w:r>
        <w:rPr>
          <w:lang w:val="ru-RU" w:eastAsia="ru-RU" w:bidi="ru-RU"/>
          <w:w w:val="100"/>
          <w:spacing w:val="0"/>
          <w:color w:val="000000"/>
          <w:position w:val="0"/>
        </w:rPr>
        <w:t xml:space="preserve"> </w:t>
      </w:r>
      <w:r>
        <w:rPr>
          <w:lang w:val="pl-PL" w:eastAsia="pl-PL" w:bidi="pl-PL"/>
          <w:w w:val="100"/>
          <w:spacing w:val="0"/>
          <w:color w:val="000000"/>
          <w:position w:val="0"/>
        </w:rPr>
        <w:t xml:space="preserve">która oznacza »śmierć lub chorobę śmiertelną«, przyczem </w:t>
      </w:r>
      <w:r>
        <w:rPr>
          <w:rStyle w:val="CharStyle24"/>
        </w:rPr>
        <w:t>siedła</w:t>
      </w:r>
      <w:r>
        <w:rPr>
          <w:lang w:val="pl-PL" w:eastAsia="pl-PL" w:bidi="pl-PL"/>
          <w:w w:val="100"/>
          <w:spacing w:val="0"/>
          <w:color w:val="000000"/>
          <w:position w:val="0"/>
        </w:rPr>
        <w:t xml:space="preserve"> zna-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70" w:y="11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204</w:t>
      </w:r>
    </w:p>
    <w:p>
      <w:pPr>
        <w:pStyle w:val="Style28"/>
        <w:framePr w:wrap="none" w:vAnchor="page" w:hAnchor="page" w:x="4400"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18"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15"/>
        <w:framePr w:w="8880" w:h="13278" w:hRule="exact" w:wrap="none" w:vAnchor="page" w:hAnchor="page" w:x="1328" w:y="1782"/>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czy raczej »zjadła« niż »siodła«? Być może, iż wyraz pochodzi z żargonu złodziejskiego, ale niekoniecznie. Nieco dalej występuje </w:t>
      </w:r>
      <w:r>
        <w:rPr>
          <w:rStyle w:val="CharStyle24"/>
        </w:rPr>
        <w:t>fortuga,</w:t>
      </w:r>
      <w:r>
        <w:rPr>
          <w:lang w:val="pl-PL" w:eastAsia="pl-PL" w:bidi="pl-PL"/>
          <w:w w:val="100"/>
          <w:spacing w:val="0"/>
          <w:color w:val="000000"/>
          <w:position w:val="0"/>
        </w:rPr>
        <w:t xml:space="preserve"> co może być omyłką druku a może przekręceniem. Rozumując w ten sposób, do</w:t>
        <w:t xml:space="preserve">myślać się można, że i </w:t>
      </w:r>
      <w:r>
        <w:rPr>
          <w:rStyle w:val="CharStyle24"/>
        </w:rPr>
        <w:t>pastuga</w:t>
      </w:r>
      <w:r>
        <w:rPr>
          <w:lang w:val="pl-PL" w:eastAsia="pl-PL" w:bidi="pl-PL"/>
          <w:w w:val="100"/>
          <w:spacing w:val="0"/>
          <w:color w:val="000000"/>
          <w:position w:val="0"/>
        </w:rPr>
        <w:t xml:space="preserve"> to przekręcenie wyrazu </w:t>
      </w:r>
      <w:r>
        <w:rPr>
          <w:rStyle w:val="CharStyle24"/>
        </w:rPr>
        <w:t>paskuda,</w:t>
      </w:r>
      <w:r>
        <w:rPr>
          <w:lang w:val="pl-PL" w:eastAsia="pl-PL" w:bidi="pl-PL"/>
          <w:w w:val="100"/>
          <w:spacing w:val="0"/>
          <w:color w:val="000000"/>
          <w:position w:val="0"/>
        </w:rPr>
        <w:t xml:space="preserve"> mającego tyle najrozmaitszych znaczeń, iż łatwo go było przenieść na śmierć czy chorobę.</w:t>
      </w:r>
    </w:p>
    <w:p>
      <w:pPr>
        <w:pStyle w:val="Style15"/>
        <w:framePr w:w="8880" w:h="13278" w:hRule="exact" w:wrap="none" w:vAnchor="page" w:hAnchor="page" w:x="1328" w:y="1782"/>
        <w:widowControl w:val="0"/>
        <w:keepNext w:val="0"/>
        <w:keepLines w:val="0"/>
        <w:shd w:val="clear" w:color="auto" w:fill="auto"/>
        <w:bidi w:val="0"/>
        <w:jc w:val="both"/>
        <w:spacing w:before="0" w:after="103" w:line="312" w:lineRule="exact"/>
        <w:ind w:left="0" w:right="0" w:firstLine="680"/>
      </w:pPr>
      <w:r>
        <w:rPr>
          <w:lang w:val="pl-PL" w:eastAsia="pl-PL" w:bidi="pl-PL"/>
          <w:w w:val="100"/>
          <w:spacing w:val="0"/>
          <w:color w:val="000000"/>
          <w:position w:val="0"/>
        </w:rPr>
        <w:t>Sprawa definitywnie rozstrzygnąć się nie da, przeprowadzone jed</w:t>
        <w:t>nak rozumowanie wydaje się poprawne, jako że operuje materiałem ję</w:t>
        <w:t>zykowym, a nie samymi domysłami.</w:t>
      </w:r>
    </w:p>
    <w:p>
      <w:pPr>
        <w:pStyle w:val="Style17"/>
        <w:numPr>
          <w:ilvl w:val="0"/>
          <w:numId w:val="9"/>
        </w:numPr>
        <w:framePr w:w="8880" w:h="13278" w:hRule="exact" w:wrap="none" w:vAnchor="page" w:hAnchor="page" w:x="1328" w:y="1782"/>
        <w:tabs>
          <w:tab w:leader="none" w:pos="1592" w:val="left"/>
        </w:tabs>
        <w:widowControl w:val="0"/>
        <w:keepNext w:val="0"/>
        <w:keepLines w:val="0"/>
        <w:shd w:val="clear" w:color="auto" w:fill="auto"/>
        <w:bidi w:val="0"/>
        <w:jc w:val="both"/>
        <w:spacing w:before="0" w:after="0" w:line="258" w:lineRule="exact"/>
        <w:ind w:left="1280" w:right="0" w:firstLine="0"/>
      </w:pPr>
      <w:r>
        <w:rPr>
          <w:lang w:val="pl-PL" w:eastAsia="pl-PL" w:bidi="pl-PL"/>
          <w:w w:val="100"/>
          <w:spacing w:val="0"/>
          <w:color w:val="000000"/>
          <w:position w:val="0"/>
        </w:rPr>
        <w:t xml:space="preserve">MATYS. Mam </w:t>
      </w:r>
      <w:r>
        <w:rPr>
          <w:lang w:val="fr-FR" w:eastAsia="fr-FR" w:bidi="fr-FR"/>
          <w:w w:val="100"/>
          <w:spacing w:val="0"/>
          <w:color w:val="000000"/>
          <w:position w:val="0"/>
        </w:rPr>
        <w:t xml:space="preserve">trzescà blescà </w:t>
      </w:r>
      <w:r>
        <w:rPr>
          <w:lang w:val="pl-PL" w:eastAsia="pl-PL" w:bidi="pl-PL"/>
          <w:w w:val="100"/>
          <w:spacing w:val="0"/>
          <w:color w:val="000000"/>
          <w:position w:val="0"/>
        </w:rPr>
        <w:t>rogietkę/</w:t>
      </w:r>
    </w:p>
    <w:p>
      <w:pPr>
        <w:pStyle w:val="Style17"/>
        <w:framePr w:w="8880" w:h="13278" w:hRule="exact" w:wrap="none" w:vAnchor="page" w:hAnchor="page" w:x="1328" w:y="1782"/>
        <w:widowControl w:val="0"/>
        <w:keepNext w:val="0"/>
        <w:keepLines w:val="0"/>
        <w:shd w:val="clear" w:color="auto" w:fill="auto"/>
        <w:bidi w:val="0"/>
        <w:jc w:val="left"/>
        <w:spacing w:before="0" w:after="0" w:line="258" w:lineRule="exact"/>
        <w:ind w:left="2580" w:right="0" w:firstLine="0"/>
      </w:pPr>
      <w:r>
        <w:rPr>
          <w:lang w:val="pl-PL" w:eastAsia="pl-PL" w:bidi="pl-PL"/>
          <w:w w:val="100"/>
          <w:spacing w:val="0"/>
          <w:color w:val="000000"/>
          <w:position w:val="0"/>
        </w:rPr>
        <w:t xml:space="preserve">Przykłosne </w:t>
      </w:r>
      <w:r>
        <w:rPr>
          <w:lang w:val="fr-FR" w:eastAsia="fr-FR" w:bidi="fr-FR"/>
          <w:w w:val="100"/>
          <w:spacing w:val="0"/>
          <w:color w:val="000000"/>
          <w:position w:val="0"/>
        </w:rPr>
        <w:t xml:space="preserve">wrànek </w:t>
      </w:r>
      <w:r>
        <w:rPr>
          <w:lang w:val="pl-PL" w:eastAsia="pl-PL" w:bidi="pl-PL"/>
          <w:w w:val="100"/>
          <w:spacing w:val="0"/>
          <w:color w:val="000000"/>
          <w:position w:val="0"/>
        </w:rPr>
        <w:t>swą biedkę.</w:t>
      </w:r>
    </w:p>
    <w:p>
      <w:pPr>
        <w:pStyle w:val="Style17"/>
        <w:framePr w:w="8880" w:h="13278" w:hRule="exact" w:wrap="none" w:vAnchor="page" w:hAnchor="page" w:x="1328" w:y="1782"/>
        <w:widowControl w:val="0"/>
        <w:keepNext w:val="0"/>
        <w:keepLines w:val="0"/>
        <w:shd w:val="clear" w:color="auto" w:fill="auto"/>
        <w:bidi w:val="0"/>
        <w:jc w:val="left"/>
        <w:spacing w:before="0" w:after="0" w:line="258" w:lineRule="exact"/>
        <w:ind w:left="2220" w:right="0" w:firstLine="0"/>
      </w:pPr>
      <w:r>
        <w:rPr>
          <w:lang w:val="pl-PL" w:eastAsia="pl-PL" w:bidi="pl-PL"/>
          <w:w w:val="100"/>
          <w:spacing w:val="0"/>
          <w:color w:val="000000"/>
          <w:position w:val="0"/>
        </w:rPr>
        <w:t xml:space="preserve">M. A iadźi też tam mam kierstrąga </w:t>
      </w:r>
      <w:r>
        <w:rPr>
          <w:lang w:val="ru-RU" w:eastAsia="ru-RU" w:bidi="ru-RU"/>
          <w:w w:val="100"/>
          <w:spacing w:val="0"/>
          <w:color w:val="000000"/>
          <w:position w:val="0"/>
        </w:rPr>
        <w:t>/</w:t>
      </w:r>
    </w:p>
    <w:p>
      <w:pPr>
        <w:pStyle w:val="Style17"/>
        <w:framePr w:w="8880" w:h="13278" w:hRule="exact" w:wrap="none" w:vAnchor="page" w:hAnchor="page" w:x="1328" w:y="1782"/>
        <w:widowControl w:val="0"/>
        <w:keepNext w:val="0"/>
        <w:keepLines w:val="0"/>
        <w:shd w:val="clear" w:color="auto" w:fill="auto"/>
        <w:bidi w:val="0"/>
        <w:jc w:val="left"/>
        <w:spacing w:before="0" w:after="17" w:line="258" w:lineRule="exact"/>
        <w:ind w:left="2580" w:right="0" w:firstLine="0"/>
      </w:pPr>
      <w:r>
        <w:rPr>
          <w:lang w:val="pl-PL" w:eastAsia="pl-PL" w:bidi="pl-PL"/>
          <w:w w:val="100"/>
          <w:spacing w:val="0"/>
          <w:color w:val="000000"/>
          <w:position w:val="0"/>
        </w:rPr>
        <w:t>Pułtora skornego wasąga.</w:t>
      </w:r>
    </w:p>
    <w:p>
      <w:pPr>
        <w:pStyle w:val="Style15"/>
        <w:framePr w:w="8880" w:h="13278" w:hRule="exact" w:wrap="none" w:vAnchor="page" w:hAnchor="page" w:x="1328" w:y="1782"/>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Dwie te wypowiedzi, w przedruku razem złączone, niewątpliwie błędnie, ale błędu tego poprawić nie umiemy, w pierwodruku bowiem wypadł z tekstu dalszego jeden wiersz, drukarz zaś poprzesuwał określe</w:t>
        <w:t>nia rozmówców, wydają się jedną wielką zagadką, nawet bowiem wyra</w:t>
        <w:t xml:space="preserve">zy zrozumiałe mają tu postać błędną </w:t>
      </w:r>
      <w:r>
        <w:rPr>
          <w:rStyle w:val="CharStyle24"/>
        </w:rPr>
        <w:t>(wranek</w:t>
      </w:r>
      <w:r>
        <w:rPr>
          <w:lang w:val="pl-PL" w:eastAsia="pl-PL" w:bidi="pl-PL"/>
          <w:w w:val="100"/>
          <w:spacing w:val="0"/>
          <w:color w:val="000000"/>
          <w:position w:val="0"/>
        </w:rPr>
        <w:t xml:space="preserve"> — w ranek, </w:t>
      </w:r>
      <w:r>
        <w:rPr>
          <w:rStyle w:val="CharStyle24"/>
        </w:rPr>
        <w:t>jadzi</w:t>
      </w:r>
      <w:r>
        <w:rPr>
          <w:lang w:val="pl-PL" w:eastAsia="pl-PL" w:bidi="pl-PL"/>
          <w:w w:val="100"/>
          <w:spacing w:val="0"/>
          <w:color w:val="000000"/>
          <w:position w:val="0"/>
        </w:rPr>
        <w:t xml:space="preserve"> — jać), przeważają zaś niezrozumiałe. Nic dziwnego, że przekład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powtórzony w komentarzu przedruku, najzupełniej tu chybia. Wiersz pierwszy „bezeichnet </w:t>
      </w:r>
      <w:r>
        <w:rPr>
          <w:lang w:val="fr-FR" w:eastAsia="fr-FR" w:bidi="fr-FR"/>
          <w:w w:val="100"/>
          <w:spacing w:val="0"/>
          <w:color w:val="000000"/>
          <w:position w:val="0"/>
        </w:rPr>
        <w:t xml:space="preserve">vielleicht </w:t>
      </w:r>
      <w:r>
        <w:rPr>
          <w:lang w:val="pl-PL" w:eastAsia="pl-PL" w:bidi="pl-PL"/>
          <w:w w:val="100"/>
          <w:spacing w:val="0"/>
          <w:color w:val="000000"/>
          <w:position w:val="0"/>
        </w:rPr>
        <w:t xml:space="preserve">ein </w:t>
      </w:r>
      <w:r>
        <w:rPr>
          <w:lang w:val="en-US" w:eastAsia="en-US" w:bidi="en-US"/>
          <w:w w:val="100"/>
          <w:spacing w:val="0"/>
          <w:color w:val="000000"/>
          <w:position w:val="0"/>
        </w:rPr>
        <w:t>fl</w:t>
      </w:r>
      <w:r>
        <w:rPr>
          <w:lang w:val="pl-PL" w:eastAsia="pl-PL" w:bidi="pl-PL"/>
          <w:w w:val="100"/>
          <w:spacing w:val="0"/>
          <w:color w:val="000000"/>
          <w:position w:val="0"/>
        </w:rPr>
        <w:t>ö</w:t>
      </w:r>
      <w:r>
        <w:rPr>
          <w:lang w:val="en-US" w:eastAsia="en-US" w:bidi="en-US"/>
          <w:w w:val="100"/>
          <w:spacing w:val="0"/>
          <w:color w:val="000000"/>
          <w:position w:val="0"/>
        </w:rPr>
        <w:t xml:space="preserve">higes </w:t>
      </w:r>
      <w:r>
        <w:rPr>
          <w:lang w:val="pl-PL" w:eastAsia="pl-PL" w:bidi="pl-PL"/>
          <w:w w:val="100"/>
          <w:spacing w:val="0"/>
          <w:color w:val="000000"/>
          <w:position w:val="0"/>
        </w:rPr>
        <w:t xml:space="preserve">Hemd, dessen Besitzer </w:t>
      </w:r>
      <w:r>
        <w:rPr>
          <w:lang w:val="en-US" w:eastAsia="en-US" w:bidi="en-US"/>
          <w:w w:val="100"/>
          <w:spacing w:val="0"/>
          <w:color w:val="000000"/>
          <w:position w:val="0"/>
        </w:rPr>
        <w:t xml:space="preserve">am Morgen </w:t>
      </w:r>
      <w:r>
        <w:rPr>
          <w:lang w:val="fr-FR" w:eastAsia="fr-FR" w:bidi="fr-FR"/>
          <w:w w:val="100"/>
          <w:spacing w:val="0"/>
          <w:color w:val="000000"/>
          <w:position w:val="0"/>
        </w:rPr>
        <w:t xml:space="preserve">seine Qual </w:t>
      </w:r>
      <w:r>
        <w:rPr>
          <w:lang w:val="pl-PL" w:eastAsia="pl-PL" w:bidi="pl-PL"/>
          <w:w w:val="100"/>
          <w:spacing w:val="0"/>
          <w:color w:val="000000"/>
          <w:position w:val="0"/>
        </w:rPr>
        <w:t xml:space="preserve">abmurksen </w:t>
      </w:r>
      <w:r>
        <w:rPr>
          <w:lang w:val="fr-FR" w:eastAsia="fr-FR" w:bidi="fr-FR"/>
          <w:w w:val="100"/>
          <w:spacing w:val="0"/>
          <w:color w:val="000000"/>
          <w:position w:val="0"/>
        </w:rPr>
        <w:t xml:space="preserve">wird“, </w:t>
      </w:r>
      <w:r>
        <w:rPr>
          <w:lang w:val="pl-PL" w:eastAsia="pl-PL" w:bidi="pl-PL"/>
          <w:w w:val="100"/>
          <w:spacing w:val="0"/>
          <w:color w:val="000000"/>
          <w:position w:val="0"/>
        </w:rPr>
        <w:t xml:space="preserve">dwuwiersz następny znowuż ma znaczyć: ,,Auch habe ich and.erthalb (!) Lederbeutel Kirschtrankes“, co od biedy zgadzałoby się z oryginałem, gdyby tłumacz wykrzyknik dał po wyrazie </w:t>
      </w:r>
      <w:r>
        <w:rPr>
          <w:rStyle w:val="CharStyle24"/>
        </w:rPr>
        <w:t>skornego</w:t>
      </w:r>
      <w:r>
        <w:rPr>
          <w:lang w:val="pl-PL" w:eastAsia="pl-PL" w:bidi="pl-PL"/>
          <w:w w:val="100"/>
          <w:spacing w:val="0"/>
          <w:color w:val="000000"/>
          <w:position w:val="0"/>
        </w:rPr>
        <w:t xml:space="preserve"> nie zaś </w:t>
      </w:r>
      <w:r>
        <w:rPr>
          <w:rStyle w:val="CharStyle24"/>
        </w:rPr>
        <w:t>pułtora.</w:t>
      </w:r>
    </w:p>
    <w:p>
      <w:pPr>
        <w:pStyle w:val="Style15"/>
        <w:framePr w:w="8880" w:h="13278" w:hRule="exact" w:wrap="none" w:vAnchor="page" w:hAnchor="page" w:x="1328" w:y="1782"/>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Szukając rozwiązania, za punkt wyjścia przyjąć należy </w:t>
      </w:r>
      <w:r>
        <w:rPr>
          <w:rStyle w:val="CharStyle24"/>
        </w:rPr>
        <w:t xml:space="preserve">wasąg, </w:t>
      </w:r>
      <w:r>
        <w:rPr>
          <w:lang w:val="pl-PL" w:eastAsia="pl-PL" w:bidi="pl-PL"/>
          <w:w w:val="100"/>
          <w:spacing w:val="0"/>
          <w:color w:val="000000"/>
          <w:position w:val="0"/>
        </w:rPr>
        <w:t xml:space="preserve">a więc pleciony z wikliny kosz, umieszczany w wozie. Tekst nazywa go </w:t>
      </w:r>
      <w:r>
        <w:rPr>
          <w:rStyle w:val="CharStyle24"/>
        </w:rPr>
        <w:t>skornym</w:t>
      </w:r>
      <w:r>
        <w:rPr>
          <w:lang w:val="pl-PL" w:eastAsia="pl-PL" w:bidi="pl-PL"/>
          <w:w w:val="100"/>
          <w:spacing w:val="0"/>
          <w:color w:val="000000"/>
          <w:position w:val="0"/>
        </w:rPr>
        <w:t xml:space="preserve">, a więc skórzanym, i robi go naczyniem do przewożenia </w:t>
      </w:r>
      <w:r>
        <w:rPr>
          <w:rStyle w:val="CharStyle24"/>
        </w:rPr>
        <w:t>kier</w:t>
        <w:t>strąga,</w:t>
      </w:r>
      <w:r>
        <w:rPr>
          <w:lang w:val="pl-PL" w:eastAsia="pl-PL" w:bidi="pl-PL"/>
          <w:w w:val="100"/>
          <w:spacing w:val="0"/>
          <w:color w:val="000000"/>
          <w:position w:val="0"/>
        </w:rPr>
        <w:t xml:space="preserve"> tj. wiśniówki czy pestkówki, słowem wódki. I jedno, i drugie to typowy koncept sowiźrzalski, tak jak noszenie światła garncem czy czer</w:t>
        <w:t>panie wody przetakiem. A więc adynaton czy impossibile, nonsens obli</w:t>
        <w:t>czony na wywołanie efektu komicznego wprowadzeniem nieprawdopodo</w:t>
        <w:t>bieństwa przewożenia wódki w koszu. Przechwałka dotycząca wozu, przeciwstawiona dwuwierszowi pierwszemu, pozwala rozszyfrować z du</w:t>
        <w:t xml:space="preserve">żym prawdopodobieństwem jego sens, zaciemniony przez domysł </w:t>
      </w:r>
      <w:r>
        <w:rPr>
          <w:lang w:val="fr-FR" w:eastAsia="fr-FR" w:bidi="fr-FR"/>
          <w:w w:val="100"/>
          <w:spacing w:val="0"/>
          <w:color w:val="000000"/>
          <w:position w:val="0"/>
        </w:rPr>
        <w:t>Brück</w:t>
        <w:t xml:space="preserve">nera, </w:t>
      </w:r>
      <w:r>
        <w:rPr>
          <w:lang w:val="pl-PL" w:eastAsia="pl-PL" w:bidi="pl-PL"/>
          <w:w w:val="100"/>
          <w:spacing w:val="0"/>
          <w:color w:val="000000"/>
          <w:position w:val="0"/>
        </w:rPr>
        <w:t xml:space="preserve">który związał </w:t>
      </w:r>
      <w:r>
        <w:rPr>
          <w:rStyle w:val="CharStyle24"/>
        </w:rPr>
        <w:t>rogietkę</w:t>
      </w:r>
      <w:r>
        <w:rPr>
          <w:lang w:val="pl-PL" w:eastAsia="pl-PL" w:bidi="pl-PL"/>
          <w:w w:val="100"/>
          <w:spacing w:val="0"/>
          <w:color w:val="000000"/>
          <w:position w:val="0"/>
        </w:rPr>
        <w:t xml:space="preserve"> z księżą </w:t>
      </w:r>
      <w:r>
        <w:rPr>
          <w:rStyle w:val="CharStyle24"/>
        </w:rPr>
        <w:t>rokietą</w:t>
      </w:r>
      <w:r>
        <w:rPr>
          <w:lang w:val="pl-PL" w:eastAsia="pl-PL" w:bidi="pl-PL"/>
          <w:w w:val="100"/>
          <w:spacing w:val="0"/>
          <w:color w:val="000000"/>
          <w:position w:val="0"/>
        </w:rPr>
        <w:t xml:space="preserve"> i to na dobitkę zapchloną! Dwuwiersz wymienia biedkę, a więc wózek o dwu kołach, który Matys zamierza </w:t>
      </w:r>
      <w:r>
        <w:rPr>
          <w:rStyle w:val="CharStyle24"/>
        </w:rPr>
        <w:t>przykłosnąć</w:t>
      </w:r>
      <w:r>
        <w:rPr>
          <w:lang w:val="pl-PL" w:eastAsia="pl-PL" w:bidi="pl-PL"/>
          <w:w w:val="100"/>
          <w:spacing w:val="0"/>
          <w:color w:val="000000"/>
          <w:position w:val="0"/>
        </w:rPr>
        <w:t xml:space="preserve"> rankiem. Ponieważ znamy wyrazy </w:t>
      </w:r>
      <w:r>
        <w:rPr>
          <w:rStyle w:val="CharStyle24"/>
        </w:rPr>
        <w:t xml:space="preserve">kłosać (się) </w:t>
      </w:r>
      <w:r>
        <w:rPr>
          <w:lang w:val="pl-PL" w:eastAsia="pl-PL" w:bidi="pl-PL"/>
          <w:w w:val="100"/>
          <w:spacing w:val="0"/>
          <w:color w:val="000000"/>
          <w:position w:val="0"/>
        </w:rPr>
        <w:t xml:space="preserve">w znaczeniu </w:t>
      </w:r>
      <w:r>
        <w:rPr>
          <w:lang w:val="fr-FR" w:eastAsia="fr-FR" w:bidi="fr-FR"/>
          <w:w w:val="100"/>
          <w:spacing w:val="0"/>
          <w:color w:val="000000"/>
          <w:position w:val="0"/>
        </w:rPr>
        <w:t xml:space="preserve">» </w:t>
      </w:r>
      <w:r>
        <w:rPr>
          <w:lang w:val="pl-PL" w:eastAsia="pl-PL" w:bidi="pl-PL"/>
          <w:w w:val="100"/>
          <w:spacing w:val="0"/>
          <w:color w:val="000000"/>
          <w:position w:val="0"/>
        </w:rPr>
        <w:t xml:space="preserve">jechać kłusem«, przyjąć wolno, iż </w:t>
      </w:r>
      <w:r>
        <w:rPr>
          <w:rStyle w:val="CharStyle24"/>
        </w:rPr>
        <w:t>przykłosnę biedkę</w:t>
      </w:r>
      <w:r>
        <w:rPr>
          <w:lang w:val="pl-PL" w:eastAsia="pl-PL" w:bidi="pl-PL"/>
          <w:w w:val="100"/>
          <w:spacing w:val="0"/>
          <w:color w:val="000000"/>
          <w:position w:val="0"/>
        </w:rPr>
        <w:t xml:space="preserve"> znaczy »przyjadę biedką« czy »przypędzę ją kłusem«. A reszta? W słownikach ka</w:t>
        <w:t xml:space="preserve">szubskim Ramułta i gwarowym Karłowicza znajdujemy wyraz </w:t>
      </w:r>
      <w:r>
        <w:rPr>
          <w:rStyle w:val="CharStyle24"/>
        </w:rPr>
        <w:t xml:space="preserve">raga </w:t>
      </w:r>
      <w:r>
        <w:rPr>
          <w:lang w:val="pl-PL" w:eastAsia="pl-PL" w:bidi="pl-PL"/>
          <w:w w:val="100"/>
          <w:spacing w:val="0"/>
          <w:color w:val="000000"/>
          <w:position w:val="0"/>
        </w:rPr>
        <w:t>w znaczeniu »szkapy«. Podaje go i Słownik Warszawski, który ma nadto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44" w:y="11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474" w:y="115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74" w:y="11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205</w:t>
      </w:r>
    </w:p>
    <w:p>
      <w:pPr>
        <w:pStyle w:val="Style15"/>
        <w:framePr w:w="8898" w:h="12636" w:hRule="exact" w:wrap="none" w:vAnchor="page" w:hAnchor="page" w:x="1318" w:y="1733"/>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wyraz rog</w:t>
      </w:r>
      <w:r>
        <w:rPr>
          <w:rStyle w:val="CharStyle24"/>
          <w:lang w:val="ru-RU" w:eastAsia="ru-RU" w:bidi="ru-RU"/>
        </w:rPr>
        <w:t>а</w:t>
      </w:r>
      <w:r>
        <w:rPr>
          <w:lang w:val="ru-RU" w:eastAsia="ru-RU" w:bidi="ru-RU"/>
          <w:w w:val="100"/>
          <w:spacing w:val="0"/>
          <w:color w:val="000000"/>
          <w:position w:val="0"/>
        </w:rPr>
        <w:t xml:space="preserve"> </w:t>
      </w:r>
      <w:r>
        <w:rPr>
          <w:lang w:val="pl-PL" w:eastAsia="pl-PL" w:bidi="pl-PL"/>
          <w:w w:val="100"/>
          <w:spacing w:val="0"/>
          <w:color w:val="000000"/>
          <w:position w:val="0"/>
        </w:rPr>
        <w:t xml:space="preserve">znaczący »wołu z dużymi rogami«. W sytuacji obecnej nie ma innego wyjścia, jak tylko przypuścić, że któryś z tych dwu wyrazów jest źródłem zdrobnienia </w:t>
      </w:r>
      <w:r>
        <w:rPr>
          <w:rStyle w:val="CharStyle24"/>
        </w:rPr>
        <w:t>rogietka</w:t>
      </w:r>
      <w:r>
        <w:rPr>
          <w:lang w:val="pl-PL" w:eastAsia="pl-PL" w:bidi="pl-PL"/>
          <w:w w:val="100"/>
          <w:spacing w:val="0"/>
          <w:color w:val="000000"/>
          <w:position w:val="0"/>
        </w:rPr>
        <w:t xml:space="preserve"> w znaczeniu »szkapiny«. To zaś z ko</w:t>
        <w:t xml:space="preserve">lei pozwala zrozumieć wyrazy </w:t>
      </w:r>
      <w:r>
        <w:rPr>
          <w:rStyle w:val="CharStyle24"/>
        </w:rPr>
        <w:t>trzesca blesca</w:t>
      </w:r>
      <w:r>
        <w:rPr>
          <w:lang w:val="pl-PL" w:eastAsia="pl-PL" w:bidi="pl-PL"/>
          <w:w w:val="100"/>
          <w:spacing w:val="0"/>
          <w:color w:val="000000"/>
          <w:position w:val="0"/>
        </w:rPr>
        <w:t>, obydwa oznaczające »choroby czy defekty oczu«, pierwszy bowiem stosuje się do oczu wytrzeszczo</w:t>
        <w:t>nych, drugi do pokrytych bielmem. W omawianym kontekście szkapina Matysowa miałaby jedno oko wytrzeszczone, drugie bielmowate, jak przy</w:t>
        <w:t>stało na wierzchowca sowiźrzalskiego.</w:t>
      </w:r>
    </w:p>
    <w:p>
      <w:pPr>
        <w:pStyle w:val="Style15"/>
        <w:framePr w:w="8898" w:h="12636" w:hRule="exact" w:wrap="none" w:vAnchor="page" w:hAnchor="page" w:x="1318" w:y="1733"/>
        <w:widowControl w:val="0"/>
        <w:keepNext w:val="0"/>
        <w:keepLines w:val="0"/>
        <w:shd w:val="clear" w:color="auto" w:fill="auto"/>
        <w:bidi w:val="0"/>
        <w:jc w:val="both"/>
        <w:spacing w:before="0" w:after="158" w:line="306" w:lineRule="exact"/>
        <w:ind w:left="0" w:right="0" w:firstLine="740"/>
      </w:pPr>
      <w:r>
        <w:rPr>
          <w:lang w:val="pl-PL" w:eastAsia="pl-PL" w:bidi="pl-PL"/>
          <w:w w:val="100"/>
          <w:spacing w:val="0"/>
          <w:color w:val="000000"/>
          <w:position w:val="0"/>
        </w:rPr>
        <w:t>Przeprowadzona analiza, wychodząc z założenia, iż komiczny dialog skierowany był do widza, który musiał rozumieć, z czego się mu śmiać kazano, może budzić takie czy inne wątpliwości gramatyczne, daje ona jednak tekst sensowny i domysły najzupełniej dowolne zastępuje prawdo</w:t>
        <w:t>podobnymi.</w:t>
      </w:r>
    </w:p>
    <w:p>
      <w:pPr>
        <w:pStyle w:val="Style17"/>
        <w:numPr>
          <w:ilvl w:val="0"/>
          <w:numId w:val="11"/>
        </w:numPr>
        <w:framePr w:w="8898" w:h="12636" w:hRule="exact" w:wrap="none" w:vAnchor="page" w:hAnchor="page" w:x="1318" w:y="1733"/>
        <w:tabs>
          <w:tab w:leader="none" w:pos="1658" w:val="left"/>
        </w:tabs>
        <w:widowControl w:val="0"/>
        <w:keepNext w:val="0"/>
        <w:keepLines w:val="0"/>
        <w:shd w:val="clear" w:color="auto" w:fill="auto"/>
        <w:bidi w:val="0"/>
        <w:jc w:val="both"/>
        <w:spacing w:before="0" w:after="0" w:line="258" w:lineRule="exact"/>
        <w:ind w:left="1340" w:right="0" w:firstLine="0"/>
      </w:pPr>
      <w:r>
        <w:rPr>
          <w:lang w:val="pl-PL" w:eastAsia="pl-PL" w:bidi="pl-PL"/>
          <w:w w:val="100"/>
          <w:spacing w:val="0"/>
          <w:color w:val="000000"/>
          <w:position w:val="0"/>
        </w:rPr>
        <w:t>KTOŚ. A głyczałżeś one jatrznice,</w:t>
      </w:r>
    </w:p>
    <w:p>
      <w:pPr>
        <w:pStyle w:val="Style17"/>
        <w:framePr w:w="8898" w:h="12636" w:hRule="exact" w:wrap="none" w:vAnchor="page" w:hAnchor="page" w:x="1318" w:y="1733"/>
        <w:widowControl w:val="0"/>
        <w:keepNext w:val="0"/>
        <w:keepLines w:val="0"/>
        <w:shd w:val="clear" w:color="auto" w:fill="auto"/>
        <w:bidi w:val="0"/>
        <w:jc w:val="left"/>
        <w:spacing w:before="0" w:after="0" w:line="258" w:lineRule="exact"/>
        <w:ind w:left="2620" w:right="0" w:firstLine="0"/>
      </w:pPr>
      <w:r>
        <w:rPr>
          <w:lang w:val="pl-PL" w:eastAsia="pl-PL" w:bidi="pl-PL"/>
          <w:w w:val="100"/>
          <w:spacing w:val="0"/>
          <w:color w:val="000000"/>
          <w:position w:val="0"/>
        </w:rPr>
        <w:t>Co ono była sak z wilczyce?</w:t>
      </w:r>
    </w:p>
    <w:p>
      <w:pPr>
        <w:pStyle w:val="Style17"/>
        <w:framePr w:w="8898" w:h="12636" w:hRule="exact" w:wrap="none" w:vAnchor="page" w:hAnchor="page" w:x="1318" w:y="1733"/>
        <w:widowControl w:val="0"/>
        <w:keepNext w:val="0"/>
        <w:keepLines w:val="0"/>
        <w:shd w:val="clear" w:color="auto" w:fill="auto"/>
        <w:bidi w:val="0"/>
        <w:jc w:val="left"/>
        <w:spacing w:before="0" w:after="0" w:line="258" w:lineRule="exact"/>
        <w:ind w:left="1660" w:right="0" w:firstLine="0"/>
      </w:pPr>
      <w:r>
        <w:rPr>
          <w:lang w:val="pl-PL" w:eastAsia="pl-PL" w:bidi="pl-PL"/>
          <w:w w:val="100"/>
          <w:spacing w:val="0"/>
          <w:color w:val="000000"/>
          <w:position w:val="0"/>
        </w:rPr>
        <w:t>MATYS. Nogieć ci ją dał, widal ty to,</w:t>
      </w:r>
    </w:p>
    <w:p>
      <w:pPr>
        <w:pStyle w:val="Style17"/>
        <w:framePr w:w="8898" w:h="12636" w:hRule="exact" w:wrap="none" w:vAnchor="page" w:hAnchor="page" w:x="1318" w:y="1733"/>
        <w:widowControl w:val="0"/>
        <w:keepNext w:val="0"/>
        <w:keepLines w:val="0"/>
        <w:shd w:val="clear" w:color="auto" w:fill="auto"/>
        <w:bidi w:val="0"/>
        <w:jc w:val="left"/>
        <w:spacing w:before="0" w:after="82" w:line="258" w:lineRule="exact"/>
        <w:ind w:left="2620" w:right="0" w:firstLine="0"/>
      </w:pPr>
      <w:r>
        <w:rPr>
          <w:lang w:val="pl-PL" w:eastAsia="pl-PL" w:bidi="pl-PL"/>
          <w:w w:val="100"/>
          <w:spacing w:val="0"/>
          <w:color w:val="000000"/>
          <w:position w:val="0"/>
        </w:rPr>
        <w:t>Kropihę mi od niej zszyto.</w:t>
      </w:r>
    </w:p>
    <w:p>
      <w:pPr>
        <w:pStyle w:val="Style15"/>
        <w:framePr w:w="8898" w:h="12636" w:hRule="exact" w:wrap="none" w:vAnchor="page" w:hAnchor="page" w:x="1318" w:y="1733"/>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 xml:space="preserve">Wiersze drugi i czwarty tego urywka zawierają wyrazy </w:t>
      </w:r>
      <w:r>
        <w:rPr>
          <w:rStyle w:val="CharStyle24"/>
        </w:rPr>
        <w:t>sak</w:t>
      </w:r>
      <w:r>
        <w:rPr>
          <w:lang w:val="pl-PL" w:eastAsia="pl-PL" w:bidi="pl-PL"/>
          <w:w w:val="100"/>
          <w:spacing w:val="0"/>
          <w:color w:val="000000"/>
          <w:position w:val="0"/>
        </w:rPr>
        <w:t xml:space="preserve"> i </w:t>
      </w:r>
      <w:r>
        <w:rPr>
          <w:rStyle w:val="CharStyle24"/>
        </w:rPr>
        <w:t xml:space="preserve">kropiha, </w:t>
      </w:r>
      <w:r>
        <w:rPr>
          <w:lang w:val="pl-PL" w:eastAsia="pl-PL" w:bidi="pl-PL"/>
          <w:w w:val="100"/>
          <w:spacing w:val="0"/>
          <w:color w:val="000000"/>
          <w:position w:val="0"/>
        </w:rPr>
        <w:t xml:space="preserve">związane z sobą, z saka bowiem zrobiono krofuhę dla franta, słownikowo zaś niezupełnie jasne. A raczej jasne tylko w połowie, </w:t>
      </w:r>
      <w:r>
        <w:rPr>
          <w:rStyle w:val="CharStyle24"/>
        </w:rPr>
        <w:t>sak</w:t>
      </w:r>
      <w:r>
        <w:rPr>
          <w:lang w:val="pl-PL" w:eastAsia="pl-PL" w:bidi="pl-PL"/>
          <w:w w:val="100"/>
          <w:spacing w:val="0"/>
          <w:color w:val="000000"/>
          <w:position w:val="0"/>
        </w:rPr>
        <w:t xml:space="preserve"> bowiem znaczy przecież literalnie czy choćby metonimicznie jakąś część przewodu po</w:t>
        <w:t xml:space="preserve">karmowego, powiedzmy kiszkę. Jeśli bowiem nawet wyraz ten nie był w tym znaczeniu w obiegu, Jurkowski znał go z fraszki Kochanowskiego o koźlej który połykając piskorza ,,znowu z nim do saku“. Nie chwytając wskutek tego szczegółów, odgadujemy sens całości. W przekładzie </w:t>
      </w:r>
      <w:r>
        <w:rPr>
          <w:lang w:val="fr-FR" w:eastAsia="fr-FR" w:bidi="fr-FR"/>
          <w:w w:val="100"/>
          <w:spacing w:val="0"/>
          <w:color w:val="000000"/>
          <w:position w:val="0"/>
        </w:rPr>
        <w:t>Brück</w:t>
      </w:r>
      <w:r>
        <w:rPr>
          <w:lang w:val="pl-PL" w:eastAsia="pl-PL" w:bidi="pl-PL"/>
          <w:w w:val="100"/>
          <w:spacing w:val="0"/>
          <w:color w:val="000000"/>
          <w:position w:val="0"/>
        </w:rPr>
        <w:t xml:space="preserve">nera wygląda on tak oto: ,,Hast </w:t>
      </w:r>
      <w:r>
        <w:rPr>
          <w:lang w:val="fr-FR" w:eastAsia="fr-FR" w:bidi="fr-FR"/>
          <w:w w:val="100"/>
          <w:spacing w:val="0"/>
          <w:color w:val="000000"/>
          <w:position w:val="0"/>
        </w:rPr>
        <w:t xml:space="preserve">du von </w:t>
      </w:r>
      <w:r>
        <w:rPr>
          <w:lang w:val="pl-PL" w:eastAsia="pl-PL" w:bidi="pl-PL"/>
          <w:w w:val="100"/>
          <w:spacing w:val="0"/>
          <w:color w:val="000000"/>
          <w:position w:val="0"/>
        </w:rPr>
        <w:t xml:space="preserve">der Wurst gegessen? — Hol sie der Geier, </w:t>
      </w:r>
      <w:r>
        <w:rPr>
          <w:lang w:val="fr-FR" w:eastAsia="fr-FR" w:bidi="fr-FR"/>
          <w:w w:val="100"/>
          <w:spacing w:val="0"/>
          <w:color w:val="000000"/>
          <w:position w:val="0"/>
        </w:rPr>
        <w:t xml:space="preserve">Prügel </w:t>
      </w:r>
      <w:r>
        <w:rPr>
          <w:lang w:val="pl-PL" w:eastAsia="pl-PL" w:bidi="pl-PL"/>
          <w:w w:val="100"/>
          <w:spacing w:val="0"/>
          <w:color w:val="000000"/>
          <w:position w:val="0"/>
        </w:rPr>
        <w:t xml:space="preserve">bekam ich </w:t>
      </w:r>
      <w:r>
        <w:rPr>
          <w:lang w:val="fr-FR" w:eastAsia="fr-FR" w:bidi="fr-FR"/>
          <w:w w:val="100"/>
          <w:spacing w:val="0"/>
          <w:color w:val="000000"/>
          <w:position w:val="0"/>
        </w:rPr>
        <w:t xml:space="preserve">dafür“. </w:t>
      </w:r>
      <w:r>
        <w:rPr>
          <w:lang w:val="pl-PL" w:eastAsia="pl-PL" w:bidi="pl-PL"/>
          <w:w w:val="100"/>
          <w:spacing w:val="0"/>
          <w:color w:val="000000"/>
          <w:position w:val="0"/>
        </w:rPr>
        <w:t>Sens ten polega zapewne na koncep</w:t>
        <w:t xml:space="preserve">cie w rodzaju przysłowia „Z wilka nie będzie baranina ani ze psa słoni- na“, frant więc, poczęstowany jątrznicą (kiszką z krwi), sporządzoną z wilka, może z kiszki wilczej, klnie, iż zrobiono mu z niej kropihę, co — przez analogię do </w:t>
      </w:r>
      <w:r>
        <w:rPr>
          <w:rStyle w:val="CharStyle24"/>
        </w:rPr>
        <w:t>kropić</w:t>
      </w:r>
      <w:r>
        <w:rPr>
          <w:lang w:val="pl-PL" w:eastAsia="pl-PL" w:bidi="pl-PL"/>
          <w:w w:val="100"/>
          <w:spacing w:val="0"/>
          <w:color w:val="000000"/>
          <w:position w:val="0"/>
        </w:rPr>
        <w:t xml:space="preserve"> można rozumieć jako jakieś narzędzie chłosty, bat. bizun czy korbacz, robione ze skóry, co prawda nie wilczej, lecz wo</w:t>
        <w:t>łowej. W gwarach występuje w</w:t>
      </w:r>
      <w:r>
        <w:rPr>
          <w:lang w:val="en-US" w:eastAsia="en-US" w:bidi="en-US"/>
          <w:w w:val="100"/>
          <w:spacing w:val="0"/>
          <w:color w:val="000000"/>
          <w:position w:val="0"/>
        </w:rPr>
        <w:t xml:space="preserve">prawdzie </w:t>
      </w:r>
      <w:r>
        <w:rPr>
          <w:rStyle w:val="CharStyle24"/>
        </w:rPr>
        <w:t>kropicha</w:t>
      </w:r>
      <w:r>
        <w:rPr>
          <w:lang w:val="pl-PL" w:eastAsia="pl-PL" w:bidi="pl-PL"/>
          <w:w w:val="100"/>
          <w:spacing w:val="0"/>
          <w:color w:val="000000"/>
          <w:position w:val="0"/>
        </w:rPr>
        <w:t xml:space="preserve"> lub </w:t>
      </w:r>
      <w:r>
        <w:rPr>
          <w:rStyle w:val="CharStyle24"/>
        </w:rPr>
        <w:t>kropiacha</w:t>
      </w:r>
      <w:r>
        <w:rPr>
          <w:lang w:val="pl-PL" w:eastAsia="pl-PL" w:bidi="pl-PL"/>
          <w:w w:val="100"/>
          <w:spacing w:val="0"/>
          <w:color w:val="000000"/>
          <w:position w:val="0"/>
        </w:rPr>
        <w:t xml:space="preserve"> ja</w:t>
        <w:t xml:space="preserve">ko nazwa łaciatej krowy, ale w naszym wypadku nazwa ta nie na wiele się przyda, nie umiemy bowiem związać jej z kontekstem. Być jednak może, że badanie powinno wychodzić nie od </w:t>
      </w:r>
      <w:r>
        <w:rPr>
          <w:rStyle w:val="CharStyle24"/>
        </w:rPr>
        <w:t>kropihy</w:t>
      </w:r>
      <w:r>
        <w:rPr>
          <w:lang w:val="pl-PL" w:eastAsia="pl-PL" w:bidi="pl-PL"/>
          <w:w w:val="100"/>
          <w:spacing w:val="0"/>
          <w:color w:val="000000"/>
          <w:position w:val="0"/>
        </w:rPr>
        <w:t>, lecz od czasowni</w:t>
        <w:t xml:space="preserve">ka </w:t>
      </w:r>
      <w:r>
        <w:rPr>
          <w:rStyle w:val="CharStyle24"/>
        </w:rPr>
        <w:t>zszyto.</w:t>
      </w:r>
      <w:r>
        <w:rPr>
          <w:lang w:val="pl-PL" w:eastAsia="pl-PL" w:bidi="pl-PL"/>
          <w:w w:val="100"/>
          <w:spacing w:val="0"/>
          <w:color w:val="000000"/>
          <w:position w:val="0"/>
        </w:rPr>
        <w:t xml:space="preserve"> Istnieje tedy stary zwrot przysłowiowy „szyć komuś buty“ lub „szyć kaptur" znaczący podstępne działanie na czyjąś szkodę. Pigoń, bez wskazania źródła, podaje znaczenie </w:t>
      </w:r>
      <w:r>
        <w:rPr>
          <w:rStyle w:val="CharStyle24"/>
        </w:rPr>
        <w:t>kropihy</w:t>
      </w:r>
      <w:r>
        <w:rPr>
          <w:lang w:val="pl-PL" w:eastAsia="pl-PL" w:bidi="pl-PL"/>
          <w:w w:val="100"/>
          <w:spacing w:val="0"/>
          <w:color w:val="000000"/>
          <w:position w:val="0"/>
        </w:rPr>
        <w:t xml:space="preserve"> jako »kropiga, suknia nakrapiana«. Gdyby ten domysł znalazł potwierdzenie, zwrot „kropihę </w:t>
      </w:r>
      <w:r>
        <w:rPr>
          <w:lang w:val="pl-PL" w:eastAsia="pl-PL" w:bidi="pl-PL"/>
          <w:vertAlign w:val="superscript"/>
          <w:w w:val="100"/>
          <w:spacing w:val="0"/>
          <w:color w:val="000000"/>
          <w:position w:val="0"/>
        </w:rPr>
        <w:t>4</w:t>
      </w:r>
    </w:p>
    <w:p>
      <w:pPr>
        <w:pStyle w:val="Style17"/>
        <w:framePr w:wrap="none" w:vAnchor="page" w:hAnchor="page" w:x="1318" w:y="14642"/>
        <w:widowControl w:val="0"/>
        <w:keepNext w:val="0"/>
        <w:keepLines w:val="0"/>
        <w:shd w:val="clear" w:color="auto" w:fill="auto"/>
        <w:bidi w:val="0"/>
        <w:jc w:val="left"/>
        <w:spacing w:before="0" w:after="0" w:line="220" w:lineRule="exact"/>
        <w:ind w:left="64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Kochanowski: Dzieła polskie 1953, 1, 246.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21" w:y="11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206</w:t>
      </w:r>
    </w:p>
    <w:p>
      <w:pPr>
        <w:pStyle w:val="Style28"/>
        <w:framePr w:wrap="none" w:vAnchor="page" w:hAnchor="page" w:x="4387" w:y="115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29" w:y="113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15"/>
        <w:framePr w:w="8928" w:h="13294" w:hRule="exact" w:wrap="none" w:vAnchor="page" w:hAnchor="page" w:x="1303" w:y="1746"/>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mi od niej zszyto" tłumaczyłby się jasno, uszyto mi buty (kaptur), wy</w:t>
        <w:t>strychnięto mnie na błazna.</w:t>
      </w:r>
    </w:p>
    <w:p>
      <w:pPr>
        <w:pStyle w:val="Style15"/>
        <w:framePr w:w="8928" w:h="13294" w:hRule="exact" w:wrap="none" w:vAnchor="page" w:hAnchor="page" w:x="1303" w:y="174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Wypadek ten stanowi dobrą ilustrację trudności, z którymi boryka się interpretacja </w:t>
      </w:r>
      <w:r>
        <w:rPr>
          <w:rStyle w:val="CharStyle24"/>
        </w:rPr>
        <w:t>Scilurusa.</w:t>
      </w:r>
      <w:r>
        <w:rPr>
          <w:lang w:val="pl-PL" w:eastAsia="pl-PL" w:bidi="pl-PL"/>
          <w:w w:val="100"/>
          <w:spacing w:val="0"/>
          <w:color w:val="000000"/>
          <w:position w:val="0"/>
        </w:rPr>
        <w:t xml:space="preserve"> Jurkowski posługuje się wyrazami, wyraże</w:t>
        <w:t>niami i zwrotami dziwacznymi, obliczonymi na wywołanie efektu komicz</w:t>
        <w:t>nego. Czerpie je niewątpliwie z języka potocznego, którym mówiła kom</w:t>
        <w:t xml:space="preserve">pania ukazana w </w:t>
      </w:r>
      <w:r>
        <w:rPr>
          <w:rStyle w:val="CharStyle24"/>
        </w:rPr>
        <w:t>Poselstwie z Dzikich Pól,</w:t>
      </w:r>
      <w:r>
        <w:rPr>
          <w:lang w:val="pl-PL" w:eastAsia="pl-PL" w:bidi="pl-PL"/>
          <w:w w:val="100"/>
          <w:spacing w:val="0"/>
          <w:color w:val="000000"/>
          <w:position w:val="0"/>
        </w:rPr>
        <w:t xml:space="preserve"> ale równie niewątpliwie para</w:t>
        <w:t>frazuje je, przekształca po swojemu, przedrzeźnia, a zapewne też na ich wzór tworzy koncepty własne. Granic między tymi trzema grupami do</w:t>
        <w:t>strzec dzisiaj nie umiemy i może nigdy nie będziemy umieli. Nasze słow</w:t>
        <w:t>niki pomocy przynoszą w dziedzinie tej niewiele, a chodzi tu o sprawę wybiegającą daleko poza Jurkowskiego, o jego czasy. Przykładem może być osobliwy casus w Słowniku Warszawskim, gdzie pod hasłem „Melon" czytamy: „2. ?: Partia księcia płazowała inną przeciwną i niektórym z nich poprzecinała tylne melony na czworo. Żydzi cyrulicy pozszywali dratwą rozcięte melony." Znaczenie melona, zagadkowe dla słownikarza, który zaopatrzył czy raczej zastąpił je pytajnikiem, jest jasne, ale jego źródło społeczne zagadkowe. Czy przyzwoitka „tylny melon" jest kon</w:t>
        <w:t>ceptem Rollego, który ją wydrukował, czy stosowano ją w jego otoczeniu domowym, czy też występowała ona na Wołyniu powszechnie, nie wiemy. Gdybyśmy jej nie rozumieli, znaleźlibyśmy się w sytuacji, w której sto</w:t>
        <w:t>imy wobec Jurkowskiego, i która jest zjawiskiem pospolitym w całej humorystyce sowiźrzalskiej, pełnej przekręceń i przedrzeźniań językowych, aluzyj nie tylko do ludzi i wydarzeń, ale i do wyrazów i zwrotów języko</w:t>
        <w:t>wych, które same w sobie są często niejasne, przeinaczone zaś odpoznać bywa naprawdę trudno.</w:t>
      </w:r>
    </w:p>
    <w:p>
      <w:pPr>
        <w:pStyle w:val="Style15"/>
        <w:framePr w:w="8928" w:h="13294" w:hRule="exact" w:wrap="none" w:vAnchor="page" w:hAnchor="page" w:x="1303" w:y="1746"/>
        <w:tabs>
          <w:tab w:leader="none" w:pos="5622" w:val="left"/>
        </w:tabs>
        <w:widowControl w:val="0"/>
        <w:keepNext w:val="0"/>
        <w:keepLines w:val="0"/>
        <w:shd w:val="clear" w:color="auto" w:fill="auto"/>
        <w:bidi w:val="0"/>
        <w:jc w:val="both"/>
        <w:spacing w:before="0" w:after="460" w:line="330" w:lineRule="exact"/>
        <w:ind w:left="0" w:right="0" w:firstLine="700"/>
      </w:pPr>
      <w:r>
        <w:rPr>
          <w:lang w:val="pl-PL" w:eastAsia="pl-PL" w:bidi="pl-PL"/>
          <w:w w:val="100"/>
          <w:spacing w:val="0"/>
          <w:color w:val="000000"/>
          <w:position w:val="0"/>
        </w:rPr>
        <w:t>I ta właśnie okoliczność, nie zaś sam fakt stosowania elementów gwarowych czy żargonowych, stanowi najtwardszy kamień obrazy przy lekturze dzieł Prawdziwca Niedrwiela. Okazuje się bowiem, iż jest on pisarzem typowo sowiźrzalskim.</w:t>
        <w:tab/>
        <w:t xml:space="preserve">Julian </w:t>
      </w:r>
      <w:r>
        <w:rPr>
          <w:rStyle w:val="CharStyle24"/>
        </w:rPr>
        <w:t>Krzyżanowski</w:t>
      </w:r>
    </w:p>
    <w:p>
      <w:pPr>
        <w:pStyle w:val="Style15"/>
        <w:framePr w:w="8928" w:h="13294" w:hRule="exact" w:wrap="none" w:vAnchor="page" w:hAnchor="page" w:x="1303" w:y="1746"/>
        <w:widowControl w:val="0"/>
        <w:keepNext w:val="0"/>
        <w:keepLines w:val="0"/>
        <w:shd w:val="clear" w:color="auto" w:fill="auto"/>
        <w:bidi w:val="0"/>
        <w:jc w:val="left"/>
        <w:spacing w:before="0" w:after="0" w:line="280" w:lineRule="exact"/>
        <w:ind w:left="220" w:right="0" w:firstLine="0"/>
      </w:pPr>
      <w:r>
        <w:rPr>
          <w:lang w:val="pl-PL" w:eastAsia="pl-PL" w:bidi="pl-PL"/>
          <w:w w:val="100"/>
          <w:spacing w:val="0"/>
          <w:color w:val="000000"/>
          <w:position w:val="0"/>
        </w:rPr>
        <w:t>ZE SŁOWNICTWA „PSAŁTERZA DAWIDOWA PRZEKŁADANIA</w:t>
      </w:r>
    </w:p>
    <w:p>
      <w:pPr>
        <w:pStyle w:val="Style15"/>
        <w:framePr w:w="8928" w:h="13294" w:hRule="exact" w:wrap="none" w:vAnchor="page" w:hAnchor="page" w:x="1303" w:y="1746"/>
        <w:widowControl w:val="0"/>
        <w:keepNext w:val="0"/>
        <w:keepLines w:val="0"/>
        <w:shd w:val="clear" w:color="auto" w:fill="auto"/>
        <w:bidi w:val="0"/>
        <w:spacing w:before="0" w:after="126" w:line="280" w:lineRule="exact"/>
        <w:ind w:left="20" w:right="0" w:firstLine="0"/>
      </w:pPr>
      <w:r>
        <w:rPr>
          <w:lang w:val="pl-PL" w:eastAsia="pl-PL" w:bidi="pl-PL"/>
          <w:w w:val="100"/>
          <w:spacing w:val="0"/>
          <w:color w:val="000000"/>
          <w:position w:val="0"/>
        </w:rPr>
        <w:t>JANA KOCHANOWSKIEGO"</w:t>
      </w:r>
    </w:p>
    <w:p>
      <w:pPr>
        <w:pStyle w:val="Style15"/>
        <w:framePr w:w="8928" w:h="13294" w:hRule="exact" w:wrap="none" w:vAnchor="page" w:hAnchor="page" w:x="1303" w:y="174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Truizmem byłoby mówić o tym, że język „Psałterza" Kochanow</w:t>
        <w:t>skiego przepojony jest artyzmem wysokiej miary. Natomiast warto za</w:t>
        <w:t>stanowić się, na czym ten artyzm polega, jakimi środkami został osiąg</w:t>
        <w:t>nięty.</w:t>
      </w:r>
    </w:p>
    <w:p>
      <w:pPr>
        <w:pStyle w:val="Style15"/>
        <w:framePr w:w="8928" w:h="13294" w:hRule="exact" w:wrap="none" w:vAnchor="page" w:hAnchor="page" w:x="1303" w:y="174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Uczynimy to na jednym tylko małym odcinku badań nad formą utworu. Postawimy sobie mianowicie pytanie: </w:t>
      </w:r>
      <w:r>
        <w:rPr>
          <w:rStyle w:val="CharStyle24"/>
        </w:rPr>
        <w:t>jakimi wyrazami</w:t>
      </w:r>
      <w:r>
        <w:rPr>
          <w:lang w:val="pl-PL" w:eastAsia="pl-PL" w:bidi="pl-PL"/>
          <w:w w:val="100"/>
          <w:spacing w:val="0"/>
          <w:color w:val="000000"/>
          <w:position w:val="0"/>
        </w:rPr>
        <w:t xml:space="preserve"> pisał Ko</w:t>
        <w:t>chanowski swoją parafrazę? Do jakich warstw stylistycznych były one przynależne w większości? Czy były to wyrazy ogólnie używane, codzien-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85" w:y="10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427" w:y="110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45" w:y="111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207</w:t>
      </w:r>
    </w:p>
    <w:p>
      <w:pPr>
        <w:pStyle w:val="Style15"/>
        <w:framePr w:w="8874" w:h="8178" w:hRule="exact" w:wrap="none" w:vAnchor="page" w:hAnchor="page" w:x="1331" w:y="1683"/>
        <w:widowControl w:val="0"/>
        <w:keepNext w:val="0"/>
        <w:keepLines w:val="0"/>
        <w:shd w:val="clear" w:color="auto" w:fill="auto"/>
        <w:bidi w:val="0"/>
        <w:jc w:val="both"/>
        <w:spacing w:before="0" w:after="0" w:line="306" w:lineRule="exact"/>
        <w:ind w:left="0" w:right="0" w:firstLine="0"/>
      </w:pPr>
      <w:r>
        <w:rPr>
          <w:lang w:val="fr-FR" w:eastAsia="fr-FR" w:bidi="fr-FR"/>
          <w:w w:val="100"/>
          <w:spacing w:val="0"/>
          <w:color w:val="000000"/>
          <w:position w:val="0"/>
        </w:rPr>
        <w:t xml:space="preserve">ne, </w:t>
      </w:r>
      <w:r>
        <w:rPr>
          <w:lang w:val="pl-PL" w:eastAsia="pl-PL" w:bidi="pl-PL"/>
          <w:w w:val="100"/>
          <w:spacing w:val="0"/>
          <w:color w:val="000000"/>
          <w:position w:val="0"/>
        </w:rPr>
        <w:t>potoczne, czy też uroczyste, biblijne, jak przystało na tekst psałterza? Czy w wyborze słownictwa (którego dokonuje każdy piszący) był Kocha</w:t>
        <w:t>nowski purystą unikającym wyrazów obcych? Czy był konserwatystą, sięgającym po wyrazy stare, już przebrzmiałe? Czy wreszcie — jak wielu poetów — tworzył sam nowe słowa gardząc tym, co znajdował w skarb</w:t>
        <w:t>nicy języka ogólnonarodowego? *.</w:t>
      </w:r>
    </w:p>
    <w:p>
      <w:pPr>
        <w:pStyle w:val="Style15"/>
        <w:framePr w:w="8874" w:h="8178" w:hRule="exact" w:wrap="none" w:vAnchor="page" w:hAnchor="page" w:x="1331" w:y="1683"/>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Przejdźmy do materiału. Oto przykładowo tylko skompletowana li</w:t>
        <w:t>sta wyrazów i zwrotów, których przynależność stylistyczna nie budzi żadnych wątpliwości:</w:t>
      </w:r>
    </w:p>
    <w:p>
      <w:pPr>
        <w:pStyle w:val="Style15"/>
        <w:framePr w:w="8874" w:h="8178" w:hRule="exact" w:wrap="none" w:vAnchor="page" w:hAnchor="page" w:x="1331" w:y="1683"/>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C a p. W ps. 114.11 czytamy: „Góry, czemuście capom podobne ska</w:t>
      </w:r>
      <w:r>
        <w:rPr>
          <w:rStyle w:val="CharStyle31"/>
        </w:rPr>
        <w:t>kały. W</w:t>
      </w:r>
      <w:r>
        <w:rPr>
          <w:lang w:val="pl-PL" w:eastAsia="pl-PL" w:bidi="pl-PL"/>
          <w:w w:val="100"/>
          <w:spacing w:val="0"/>
          <w:color w:val="000000"/>
          <w:position w:val="0"/>
        </w:rPr>
        <w:t xml:space="preserve"> innych tłumaczeniach XVI-wiecznych psałterza znajdujemy w tym wersecie przykładne </w:t>
      </w:r>
      <w:r>
        <w:rPr>
          <w:rStyle w:val="CharStyle24"/>
        </w:rPr>
        <w:t>koźlęta, owieczki, barany.</w:t>
      </w:r>
    </w:p>
    <w:p>
      <w:pPr>
        <w:pStyle w:val="Style15"/>
        <w:framePr w:w="8874" w:h="8178" w:hRule="exact" w:wrap="none" w:vAnchor="page" w:hAnchor="page" w:x="1331" w:y="1683"/>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Gę ba. W ps. 35.61: „Gęby do uszu na mię rozdziewili". W ps. 58.13: „Ty sam wszeteczne potłucz gęby, Panie“, W ps. 63.27-8: „Potwarce prze</w:t>
        <w:t>klęci Gęby swe stulą nagłym strachem zjęci". Podobnie w ps. 3.15, 35.47, 107.86, 109.3.</w:t>
      </w:r>
    </w:p>
    <w:p>
      <w:pPr>
        <w:pStyle w:val="Style15"/>
        <w:framePr w:w="8874" w:h="8178" w:hRule="exact" w:wrap="none" w:vAnchor="page" w:hAnchor="page" w:x="1331" w:y="1683"/>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Wszystkie te soczyste, bardzo. potoczne zwroty zdają się być na miejscu w „Psałterzu", który przecież w oryginale był także pisany ję</w:t>
        <w:t xml:space="preserve">zykiem chropawym, bez przebierania w słowach, zwrotach, obrazach. W psałterzach polskich dotychczas jednak </w:t>
      </w:r>
      <w:r>
        <w:rPr>
          <w:rStyle w:val="CharStyle24"/>
        </w:rPr>
        <w:t>gęba,</w:t>
      </w:r>
      <w:r>
        <w:rPr>
          <w:lang w:val="pl-PL" w:eastAsia="pl-PL" w:bidi="pl-PL"/>
          <w:w w:val="100"/>
          <w:spacing w:val="0"/>
          <w:color w:val="000000"/>
          <w:position w:val="0"/>
        </w:rPr>
        <w:t xml:space="preserve"> wyraz „gorszy" </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prawa obywatelstwa nie miała. Np. w Psałterzu Puławskim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nie występuje ani razu, podczas kiedy literackie (i bezbarwne) </w:t>
      </w:r>
      <w:r>
        <w:rPr>
          <w:rStyle w:val="CharStyle24"/>
        </w:rPr>
        <w:t>usta</w:t>
      </w:r>
      <w:r>
        <w:rPr>
          <w:lang w:val="pl-PL" w:eastAsia="pl-PL" w:bidi="pl-PL"/>
          <w:w w:val="100"/>
          <w:spacing w:val="0"/>
          <w:color w:val="000000"/>
          <w:position w:val="0"/>
        </w:rPr>
        <w:t xml:space="preserve"> — 70 razy.</w:t>
      </w:r>
    </w:p>
    <w:p>
      <w:pPr>
        <w:pStyle w:val="Style15"/>
        <w:framePr w:w="8874" w:h="8178" w:hRule="exact" w:wrap="none" w:vAnchor="page" w:hAnchor="page" w:x="1331" w:y="1683"/>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Podobnie soczyste są w „Psałterzu" zwroty z </w:t>
      </w:r>
      <w:r>
        <w:rPr>
          <w:rStyle w:val="CharStyle24"/>
        </w:rPr>
        <w:t>brzuchem:</w:t>
      </w:r>
      <w:r>
        <w:rPr>
          <w:lang w:val="pl-PL" w:eastAsia="pl-PL" w:bidi="pl-PL"/>
          <w:w w:val="100"/>
          <w:spacing w:val="0"/>
          <w:color w:val="000000"/>
          <w:position w:val="0"/>
        </w:rPr>
        <w:t xml:space="preserve"> w ps. 14.15—16: „...brzuchy swe niemierne Tuczą jedząc ludzi wierne". Tenże werset w przekładzie Lubelczyka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„Lud Boży prawie jak </w:t>
      </w:r>
      <w:r>
        <w:rPr>
          <w:lang w:val="cs-CZ" w:eastAsia="cs-CZ" w:bidi="cs-CZ"/>
          <w:w w:val="100"/>
          <w:spacing w:val="0"/>
          <w:color w:val="000000"/>
          <w:position w:val="0"/>
        </w:rPr>
        <w:t xml:space="preserve">chleb </w:t>
      </w:r>
      <w:r>
        <w:rPr>
          <w:lang w:val="pl-PL" w:eastAsia="pl-PL" w:bidi="pl-PL"/>
          <w:w w:val="100"/>
          <w:spacing w:val="0"/>
          <w:color w:val="000000"/>
          <w:position w:val="0"/>
        </w:rPr>
        <w:t>marnie pożyrają", podobnie w Biblii Brzeskiej</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i w psałterzu Wujka</w:t>
      </w:r>
      <w:r>
        <w:rPr>
          <w:lang w:val="pl-PL" w:eastAsia="pl-PL" w:bidi="pl-PL"/>
          <w:vertAlign w:val="superscript"/>
          <w:w w:val="100"/>
          <w:spacing w:val="0"/>
          <w:color w:val="000000"/>
          <w:position w:val="0"/>
        </w:rPr>
        <w:t>6</w:t>
      </w:r>
      <w:r>
        <w:rPr>
          <w:lang w:val="pl-PL" w:eastAsia="pl-PL" w:bidi="pl-PL"/>
          <w:w w:val="100"/>
          <w:spacing w:val="0"/>
          <w:color w:val="000000"/>
          <w:position w:val="0"/>
        </w:rPr>
        <w:t>. W ps.</w:t>
      </w:r>
    </w:p>
    <w:p>
      <w:pPr>
        <w:pStyle w:val="Style25"/>
        <w:framePr w:w="8826" w:h="1596" w:hRule="exact" w:wrap="none" w:vAnchor="page" w:hAnchor="page" w:x="1337" w:y="10182"/>
        <w:tabs>
          <w:tab w:leader="none" w:pos="834" w:val="left"/>
        </w:tabs>
        <w:widowControl w:val="0"/>
        <w:keepNext w:val="0"/>
        <w:keepLines w:val="0"/>
        <w:shd w:val="clear" w:color="auto" w:fill="auto"/>
        <w:bidi w:val="0"/>
        <w:spacing w:before="0" w:after="0" w:line="258" w:lineRule="exact"/>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ab/>
        <w:t>Odpowiedzi na te pytania będą dość pobieżne z dwóch względów:</w:t>
      </w:r>
    </w:p>
    <w:p>
      <w:pPr>
        <w:pStyle w:val="Style25"/>
        <w:framePr w:w="8826" w:h="1596" w:hRule="exact" w:wrap="none" w:vAnchor="page" w:hAnchor="page" w:x="1337" w:y="10182"/>
        <w:widowControl w:val="0"/>
        <w:keepNext w:val="0"/>
        <w:keepLines w:val="0"/>
        <w:shd w:val="clear" w:color="auto" w:fill="auto"/>
        <w:bidi w:val="0"/>
        <w:spacing w:before="0" w:after="0" w:line="258" w:lineRule="exact"/>
        <w:ind w:left="0" w:right="0" w:firstLine="660"/>
      </w:pPr>
      <w:r>
        <w:rPr>
          <w:lang w:val="pl-PL" w:eastAsia="pl-PL" w:bidi="pl-PL"/>
          <w:w w:val="100"/>
          <w:spacing w:val="0"/>
          <w:color w:val="000000"/>
          <w:position w:val="0"/>
        </w:rPr>
        <w:t>ze względu na zły stan wiedzy o stylistycznych walorach wyrazów staropol</w:t>
        <w:t>skich oraz</w:t>
      </w:r>
    </w:p>
    <w:p>
      <w:pPr>
        <w:pStyle w:val="Style25"/>
        <w:framePr w:w="8826" w:h="1596" w:hRule="exact" w:wrap="none" w:vAnchor="page" w:hAnchor="page" w:x="1337" w:y="10182"/>
        <w:widowControl w:val="0"/>
        <w:keepNext w:val="0"/>
        <w:keepLines w:val="0"/>
        <w:shd w:val="clear" w:color="auto" w:fill="auto"/>
        <w:bidi w:val="0"/>
        <w:spacing w:before="0" w:after="0" w:line="258" w:lineRule="exact"/>
        <w:ind w:left="0" w:right="0" w:firstLine="660"/>
      </w:pPr>
      <w:r>
        <w:rPr>
          <w:lang w:val="pl-PL" w:eastAsia="pl-PL" w:bidi="pl-PL"/>
          <w:w w:val="100"/>
          <w:spacing w:val="0"/>
          <w:color w:val="000000"/>
          <w:position w:val="0"/>
        </w:rPr>
        <w:t>ze względu na brak miejsca zmuszający do opuszczenia dużej ilości zgroma</w:t>
        <w:t>dzonego materiału porównawczego (zwłaszcza w zakresie archaizmów psałterzo</w:t>
        <w:t>wych).</w:t>
      </w:r>
    </w:p>
    <w:p>
      <w:pPr>
        <w:pStyle w:val="Style25"/>
        <w:framePr w:w="8826" w:h="522" w:hRule="exact" w:wrap="none" w:vAnchor="page" w:hAnchor="page" w:x="1337" w:y="11778"/>
        <w:tabs>
          <w:tab w:leader="none" w:pos="798" w:val="left"/>
        </w:tabs>
        <w:widowControl w:val="0"/>
        <w:keepNext w:val="0"/>
        <w:keepLines w:val="0"/>
        <w:shd w:val="clear" w:color="auto" w:fill="auto"/>
        <w:bidi w:val="0"/>
        <w:jc w:val="left"/>
        <w:spacing w:before="0" w:after="0" w:line="258" w:lineRule="exact"/>
        <w:ind w:left="0" w:right="0" w:firstLine="6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O losach wyrazu </w:t>
      </w:r>
      <w:r>
        <w:rPr>
          <w:rStyle w:val="CharStyle27"/>
          <w:b/>
          <w:bCs/>
        </w:rPr>
        <w:t>gęba</w:t>
      </w:r>
      <w:r>
        <w:rPr>
          <w:lang w:val="pl-PL" w:eastAsia="pl-PL" w:bidi="pl-PL"/>
          <w:w w:val="100"/>
          <w:spacing w:val="0"/>
          <w:color w:val="000000"/>
          <w:position w:val="0"/>
        </w:rPr>
        <w:t xml:space="preserve"> przed i po Kochanowskim pisał W. Weintraub: Przy</w:t>
        <w:t xml:space="preserve">czynek do dziejów staropolskiego języka literackiego. </w:t>
      </w:r>
      <w:r>
        <w:rPr>
          <w:lang w:val="cs-CZ" w:eastAsia="cs-CZ" w:bidi="cs-CZ"/>
          <w:w w:val="100"/>
          <w:spacing w:val="0"/>
          <w:color w:val="000000"/>
          <w:position w:val="0"/>
        </w:rPr>
        <w:t xml:space="preserve">Slavia </w:t>
      </w:r>
      <w:r>
        <w:rPr>
          <w:lang w:val="pl-PL" w:eastAsia="pl-PL" w:bidi="pl-PL"/>
          <w:w w:val="100"/>
          <w:spacing w:val="0"/>
          <w:color w:val="000000"/>
          <w:position w:val="0"/>
        </w:rPr>
        <w:t>Occ. t. 12 (1933) s. 90—96.</w:t>
      </w:r>
    </w:p>
    <w:p>
      <w:pPr>
        <w:pStyle w:val="Style25"/>
        <w:framePr w:w="8826" w:h="528" w:hRule="exact" w:wrap="none" w:vAnchor="page" w:hAnchor="page" w:x="1337" w:y="12300"/>
        <w:tabs>
          <w:tab w:leader="none" w:pos="780" w:val="left"/>
        </w:tabs>
        <w:widowControl w:val="0"/>
        <w:keepNext w:val="0"/>
        <w:keepLines w:val="0"/>
        <w:shd w:val="clear" w:color="auto" w:fill="auto"/>
        <w:bidi w:val="0"/>
        <w:jc w:val="left"/>
        <w:spacing w:before="0" w:after="0" w:line="258" w:lineRule="exact"/>
        <w:ind w:left="0" w:right="0" w:firstLine="640"/>
      </w:pPr>
      <w:r>
        <w:rPr>
          <w:lang w:val="pl-PL" w:eastAsia="pl-PL" w:bidi="pl-PL"/>
          <w:vertAlign w:val="superscript"/>
          <w:w w:val="100"/>
          <w:spacing w:val="0"/>
          <w:color w:val="000000"/>
          <w:position w:val="0"/>
        </w:rPr>
        <w:t>3</w:t>
      </w:r>
      <w:r>
        <w:rPr>
          <w:lang w:val="pl-PL" w:eastAsia="pl-PL" w:bidi="pl-PL"/>
          <w:w w:val="100"/>
          <w:spacing w:val="0"/>
          <w:color w:val="000000"/>
          <w:position w:val="0"/>
        </w:rPr>
        <w:tab/>
        <w:t>Wyd. St. Słoński. W-wa 1916. Wydanie to zawiera pełny słownik Psałterza Puławskiego, z którego korzystałam w mojej pracy.</w:t>
      </w:r>
    </w:p>
    <w:p>
      <w:pPr>
        <w:pStyle w:val="Style25"/>
        <w:framePr w:w="8826" w:h="522" w:hRule="exact" w:wrap="none" w:vAnchor="page" w:hAnchor="page" w:x="1337" w:y="12828"/>
        <w:tabs>
          <w:tab w:leader="none" w:pos="786" w:val="left"/>
        </w:tabs>
        <w:widowControl w:val="0"/>
        <w:keepNext w:val="0"/>
        <w:keepLines w:val="0"/>
        <w:shd w:val="clear" w:color="auto" w:fill="auto"/>
        <w:bidi w:val="0"/>
        <w:jc w:val="left"/>
        <w:spacing w:before="0" w:after="0" w:line="258" w:lineRule="exact"/>
        <w:ind w:left="0" w:right="0" w:firstLine="660"/>
      </w:pPr>
      <w:r>
        <w:rPr>
          <w:lang w:val="pl-PL" w:eastAsia="pl-PL" w:bidi="pl-PL"/>
          <w:vertAlign w:val="superscript"/>
          <w:w w:val="100"/>
          <w:spacing w:val="0"/>
          <w:color w:val="000000"/>
          <w:position w:val="0"/>
        </w:rPr>
        <w:t>4</w:t>
      </w:r>
      <w:r>
        <w:rPr>
          <w:lang w:val="pl-PL" w:eastAsia="pl-PL" w:bidi="pl-PL"/>
          <w:w w:val="100"/>
          <w:spacing w:val="0"/>
          <w:color w:val="000000"/>
          <w:position w:val="0"/>
        </w:rPr>
        <w:tab/>
        <w:t>Psałterz Dawida onego świętego (...) teraz nowo na piosneczki po polsku przełożony (tłum. Jakub Lubelczyk). Kraków 1558, dr M. Wirzbięta.</w:t>
      </w:r>
    </w:p>
    <w:p>
      <w:pPr>
        <w:pStyle w:val="Style25"/>
        <w:framePr w:w="8826" w:h="786" w:hRule="exact" w:wrap="none" w:vAnchor="page" w:hAnchor="page" w:x="1337" w:y="13356"/>
        <w:tabs>
          <w:tab w:leader="none" w:pos="786" w:val="left"/>
        </w:tabs>
        <w:widowControl w:val="0"/>
        <w:keepNext w:val="0"/>
        <w:keepLines w:val="0"/>
        <w:shd w:val="clear" w:color="auto" w:fill="auto"/>
        <w:bidi w:val="0"/>
        <w:spacing w:before="0" w:after="0" w:line="258" w:lineRule="exact"/>
        <w:ind w:left="0" w:right="0" w:firstLine="66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lang w:val="cs-CZ" w:eastAsia="cs-CZ" w:bidi="cs-CZ"/>
          <w:w w:val="100"/>
          <w:spacing w:val="0"/>
          <w:color w:val="000000"/>
          <w:position w:val="0"/>
        </w:rPr>
        <w:t>Bibli</w:t>
      </w:r>
      <w:r>
        <w:rPr>
          <w:lang w:val="pl-PL" w:eastAsia="pl-PL" w:bidi="pl-PL"/>
          <w:w w:val="100"/>
          <w:spacing w:val="0"/>
          <w:color w:val="000000"/>
          <w:position w:val="0"/>
        </w:rPr>
        <w:t>ja święta, to jest księgi Starego i Nowego Zakonu właśnie z żydow</w:t>
        <w:t>skiego, greckiego i łacińskiego nowo na polski język z pilnością i wiernie wyłożone. Brześć Litewski 1563.</w:t>
      </w:r>
    </w:p>
    <w:p>
      <w:pPr>
        <w:pStyle w:val="Style25"/>
        <w:framePr w:w="8826" w:h="828" w:hRule="exact" w:wrap="none" w:vAnchor="page" w:hAnchor="page" w:x="1337" w:y="14142"/>
        <w:widowControl w:val="0"/>
        <w:keepNext w:val="0"/>
        <w:keepLines w:val="0"/>
        <w:shd w:val="clear" w:color="auto" w:fill="auto"/>
        <w:bidi w:val="0"/>
        <w:spacing w:before="0" w:after="0" w:line="258" w:lineRule="exact"/>
        <w:ind w:left="0" w:right="0" w:firstLine="680"/>
      </w:pPr>
      <w:r>
        <w:rPr>
          <w:lang w:val="pl-PL" w:eastAsia="pl-PL" w:bidi="pl-PL"/>
          <w:vertAlign w:val="superscript"/>
          <w:w w:val="100"/>
          <w:spacing w:val="0"/>
          <w:color w:val="000000"/>
          <w:position w:val="0"/>
        </w:rPr>
        <w:t>0</w:t>
      </w:r>
      <w:r>
        <w:rPr>
          <w:lang w:val="pl-PL" w:eastAsia="pl-PL" w:bidi="pl-PL"/>
          <w:w w:val="100"/>
          <w:spacing w:val="0"/>
          <w:color w:val="000000"/>
          <w:position w:val="0"/>
        </w:rPr>
        <w:t xml:space="preserve"> Psałterz Dawidów. Teraz znowu z łacińskiego, z greckiego i z żydowskiego na polski język z pilnością przełożony (...). Przez X. Jakuba Wujka (...) Kraków 1594, dr A. Piotrkowczyk.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28"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208</w:t>
      </w:r>
    </w:p>
    <w:p>
      <w:pPr>
        <w:pStyle w:val="Style28"/>
        <w:framePr w:wrap="none" w:vAnchor="page" w:hAnchor="page" w:x="4376"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24"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15"/>
        <w:framePr w:w="8916" w:h="11340" w:hRule="exact" w:wrap="none" w:vAnchor="page" w:hAnchor="page" w:x="1310" w:y="178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17.49—50; ,,Których Ty chciwe, bezdenne brzucha Z wielkiego karmisz ziemskiego rucha". U Lubelczyka werset ten brzmi: „Napełnilić żywoty swe ziemską obfitością", w Biblii Brzeskiej: „Których żywot napełniasz z Twego skarbu"; u Wujka: „Z skrytych skarbów Twoich napełnion jest brzuch ich".</w:t>
      </w:r>
    </w:p>
    <w:p>
      <w:pPr>
        <w:pStyle w:val="Style15"/>
        <w:framePr w:w="8916" w:h="11340" w:hRule="exact" w:wrap="none" w:vAnchor="page" w:hAnchor="page" w:x="1310" w:y="1788"/>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W następnych wierszach tegoż psalmu 17-go inny wyraz niewątpli</w:t>
        <w:t>wie potoczny:</w:t>
      </w:r>
    </w:p>
    <w:p>
      <w:pPr>
        <w:pStyle w:val="Style15"/>
        <w:framePr w:w="8916" w:h="11340" w:hRule="exact" w:wrap="none" w:vAnchor="page" w:hAnchor="page" w:x="1310" w:y="1788"/>
        <w:widowControl w:val="0"/>
        <w:keepNext w:val="0"/>
        <w:keepLines w:val="0"/>
        <w:shd w:val="clear" w:color="auto" w:fill="auto"/>
        <w:bidi w:val="0"/>
        <w:jc w:val="both"/>
        <w:spacing w:before="0" w:after="0" w:line="312" w:lineRule="exact"/>
        <w:ind w:left="0" w:right="0" w:firstLine="700"/>
      </w:pPr>
      <w:r>
        <w:rPr>
          <w:rStyle w:val="CharStyle31"/>
        </w:rPr>
        <w:t>Niedojadki.</w:t>
      </w:r>
      <w:r>
        <w:rPr>
          <w:lang w:val="pl-PL" w:eastAsia="pl-PL" w:bidi="pl-PL"/>
          <w:w w:val="100"/>
          <w:spacing w:val="0"/>
          <w:color w:val="000000"/>
          <w:position w:val="0"/>
        </w:rPr>
        <w:t xml:space="preserve"> „Dając im skarby, dając im dziatki, którym zo</w:t>
        <w:t>stawią swe niedojadki" (w. 51—52). U Lubelczyka: ,,Syny swoje w obfitościach możne zostawili"; w Biblii Brzeskiej: „I pozostanie ostatek po nich potomstwu ich"; u Wujka: „ostatki swoje zostawili małym dzieciom swoim".</w:t>
      </w:r>
    </w:p>
    <w:p>
      <w:pPr>
        <w:pStyle w:val="Style15"/>
        <w:framePr w:w="8916" w:h="11340" w:hRule="exact" w:wrap="none" w:vAnchor="page" w:hAnchor="page" w:x="1310" w:y="178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Niewątpliwie do swobodnej zupełnie mowy, nie krępującej się nor</w:t>
        <w:t>mami „wyższego stylu" należą takie wyrazy i zwroty jak:</w:t>
      </w:r>
    </w:p>
    <w:p>
      <w:pPr>
        <w:pStyle w:val="Style15"/>
        <w:framePr w:w="8916" w:h="11340" w:hRule="exact" w:wrap="none" w:vAnchor="page" w:hAnchor="page" w:x="1310" w:y="1788"/>
        <w:widowControl w:val="0"/>
        <w:keepNext w:val="0"/>
        <w:keepLines w:val="0"/>
        <w:shd w:val="clear" w:color="auto" w:fill="auto"/>
        <w:bidi w:val="0"/>
        <w:jc w:val="both"/>
        <w:spacing w:before="0" w:after="0" w:line="312" w:lineRule="exact"/>
        <w:ind w:left="0" w:right="0" w:firstLine="700"/>
      </w:pPr>
      <w:r>
        <w:rPr>
          <w:rStyle w:val="CharStyle31"/>
        </w:rPr>
        <w:t>Naczosać</w:t>
      </w:r>
      <w:r>
        <w:rPr>
          <w:lang w:val="pl-PL" w:eastAsia="pl-PL" w:bidi="pl-PL"/>
          <w:w w:val="100"/>
          <w:spacing w:val="0"/>
          <w:color w:val="000000"/>
          <w:position w:val="0"/>
        </w:rPr>
        <w:t xml:space="preserve"> (języka), w ps. 69.27: „Mną języka naczosać w bra</w:t>
        <w:t xml:space="preserve">mie posadzonym". Lubelczyk: „Ci, którzy w branie siedzieli, przeciw mnie mówili". Biblia Brzeska: „Mówili przeciwko mnie ci, którzy siedzieli w branie"; Wujek — jak w wielu innych miejscach — powtarza prawie dosłownie za Biblią Brzeską, modyfikując tylko wyraz </w:t>
      </w:r>
      <w:r>
        <w:rPr>
          <w:rStyle w:val="CharStyle24"/>
        </w:rPr>
        <w:t>brana:</w:t>
      </w:r>
      <w:r>
        <w:rPr>
          <w:lang w:val="pl-PL" w:eastAsia="pl-PL" w:bidi="pl-PL"/>
          <w:w w:val="100"/>
          <w:spacing w:val="0"/>
          <w:color w:val="000000"/>
          <w:position w:val="0"/>
        </w:rPr>
        <w:t xml:space="preserve"> „Mówili przeciwko mnie ci, którzy siedzieli w bramie".</w:t>
      </w:r>
    </w:p>
    <w:p>
      <w:pPr>
        <w:pStyle w:val="Style15"/>
        <w:framePr w:w="8916" w:h="11340" w:hRule="exact" w:wrap="none" w:vAnchor="page" w:hAnchor="page" w:x="1310" w:y="1788"/>
        <w:widowControl w:val="0"/>
        <w:keepNext w:val="0"/>
        <w:keepLines w:val="0"/>
        <w:shd w:val="clear" w:color="auto" w:fill="auto"/>
        <w:bidi w:val="0"/>
        <w:jc w:val="both"/>
        <w:spacing w:before="0" w:after="0" w:line="312" w:lineRule="exact"/>
        <w:ind w:left="0" w:right="0" w:firstLine="460"/>
      </w:pPr>
      <w:r>
        <w:rPr>
          <w:rStyle w:val="CharStyle31"/>
        </w:rPr>
        <w:t>Narabiać, robić fałszem, wps.</w:t>
      </w:r>
      <w:r>
        <w:rPr>
          <w:lang w:val="pl-PL" w:eastAsia="pl-PL" w:bidi="pl-PL"/>
          <w:w w:val="100"/>
          <w:spacing w:val="0"/>
          <w:color w:val="000000"/>
          <w:position w:val="0"/>
        </w:rPr>
        <w:t xml:space="preserve"> 5.17—18: „Nieprzyjacielem cię mają, Którzy fałszem narabiają". Lubelczyk pisze: „Wytracisz ty, co usta swe w kłamstwo zawodzą, Bo się zawżdy brzydzisz sprawą człeka zdradliwego". Biblia Brzeska: „Wygubisz ty, którzy mówią kłamstwo". Wujek: „Zatracisz wszystkie, którzy mówią kłamstwo". W ps. 101.21—22: „Miejsca w mym domu nie zagrzeje, Kto fałszem robi". U Lubelczyka: „który w kłamstwie ma swą szpetną przysadę"; w Biblii Brzeskiej: „W domu mym zdrajca mieszkać nie będzie ani się ostoi kłamca przede mną"; Wujek: „który mówi nieprawości" (glossa: „kłamstwo"). W tymże zdaniu u Kochanowskiego zwraca uwagę potoczny zwrot </w:t>
      </w:r>
      <w:r>
        <w:rPr>
          <w:rStyle w:val="CharStyle24"/>
        </w:rPr>
        <w:t>zagrzać miejsca.</w:t>
      </w:r>
    </w:p>
    <w:p>
      <w:pPr>
        <w:pStyle w:val="Style15"/>
        <w:framePr w:w="8916" w:h="11340" w:hRule="exact" w:wrap="none" w:vAnchor="page" w:hAnchor="page" w:x="1310" w:y="1788"/>
        <w:widowControl w:val="0"/>
        <w:keepNext w:val="0"/>
        <w:keepLines w:val="0"/>
        <w:shd w:val="clear" w:color="auto" w:fill="auto"/>
        <w:bidi w:val="0"/>
        <w:jc w:val="both"/>
        <w:spacing w:before="0" w:after="0" w:line="312" w:lineRule="exact"/>
        <w:ind w:left="0" w:right="0" w:firstLine="700"/>
      </w:pPr>
      <w:r>
        <w:rPr>
          <w:rStyle w:val="CharStyle31"/>
        </w:rPr>
        <w:t>Nasłabieć,</w:t>
      </w:r>
      <w:r>
        <w:rPr>
          <w:lang w:val="pl-PL" w:eastAsia="pl-PL" w:bidi="pl-PL"/>
          <w:w w:val="100"/>
          <w:spacing w:val="0"/>
          <w:color w:val="000000"/>
          <w:position w:val="0"/>
        </w:rPr>
        <w:t xml:space="preserve"> w ps. 18.87—88: „Obcy ku mnie twarz chętliwą so</w:t>
        <w:t xml:space="preserve">bie zmyślają, Nasłabieli i zamkom już nie dowierzają". </w:t>
      </w:r>
      <w:r>
        <w:rPr>
          <w:lang w:val="fr-FR" w:eastAsia="fr-FR" w:bidi="fr-FR"/>
          <w:w w:val="100"/>
          <w:spacing w:val="0"/>
          <w:color w:val="000000"/>
          <w:position w:val="0"/>
        </w:rPr>
        <w:t xml:space="preserve">J. </w:t>
      </w:r>
      <w:r>
        <w:rPr>
          <w:lang w:val="pl-PL" w:eastAsia="pl-PL" w:bidi="pl-PL"/>
          <w:w w:val="100"/>
          <w:spacing w:val="0"/>
          <w:color w:val="000000"/>
          <w:position w:val="0"/>
        </w:rPr>
        <w:t xml:space="preserve">K. Woyna w swojej gramatyce (Compendiosa </w:t>
      </w:r>
      <w:r>
        <w:rPr>
          <w:lang w:val="en-US" w:eastAsia="en-US" w:bidi="en-US"/>
          <w:w w:val="100"/>
          <w:spacing w:val="0"/>
          <w:color w:val="000000"/>
          <w:position w:val="0"/>
        </w:rPr>
        <w:t xml:space="preserve">linguae </w:t>
      </w:r>
      <w:r>
        <w:rPr>
          <w:lang w:val="pl-PL" w:eastAsia="pl-PL" w:bidi="pl-PL"/>
          <w:w w:val="100"/>
          <w:spacing w:val="0"/>
          <w:color w:val="000000"/>
          <w:position w:val="0"/>
        </w:rPr>
        <w:t xml:space="preserve">Polonicae institutio. Gdańsk 1690) umieszcza ten wyraz w słowniczku obejmującym </w:t>
      </w:r>
      <w:r>
        <w:rPr>
          <w:lang w:val="cs-CZ" w:eastAsia="cs-CZ" w:bidi="cs-CZ"/>
          <w:w w:val="100"/>
          <w:spacing w:val="0"/>
          <w:color w:val="000000"/>
          <w:position w:val="0"/>
        </w:rPr>
        <w:t xml:space="preserve">„vocabula </w:t>
      </w:r>
      <w:r>
        <w:rPr>
          <w:lang w:val="pl-PL" w:eastAsia="pl-PL" w:bidi="pl-PL"/>
          <w:w w:val="100"/>
          <w:spacing w:val="0"/>
          <w:color w:val="000000"/>
          <w:position w:val="0"/>
        </w:rPr>
        <w:t>Po</w:t>
        <w:t xml:space="preserve">lonica obsoleta, </w:t>
      </w:r>
      <w:r>
        <w:rPr>
          <w:lang w:val="cs-CZ" w:eastAsia="cs-CZ" w:bidi="cs-CZ"/>
          <w:w w:val="100"/>
          <w:spacing w:val="0"/>
          <w:color w:val="000000"/>
          <w:position w:val="0"/>
        </w:rPr>
        <w:t xml:space="preserve">barbara </w:t>
      </w:r>
      <w:r>
        <w:rPr>
          <w:lang w:val="pl-PL" w:eastAsia="pl-PL" w:bidi="pl-PL"/>
          <w:w w:val="100"/>
          <w:spacing w:val="0"/>
          <w:color w:val="000000"/>
          <w:position w:val="0"/>
        </w:rPr>
        <w:t xml:space="preserve">et inusitata" </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25"/>
        <w:framePr w:w="8886" w:h="1656" w:hRule="exact" w:wrap="none" w:vAnchor="page" w:hAnchor="page" w:x="1340" w:y="13443"/>
        <w:widowControl w:val="0"/>
        <w:keepNext w:val="0"/>
        <w:keepLines w:val="0"/>
        <w:shd w:val="clear" w:color="auto" w:fill="auto"/>
        <w:bidi w:val="0"/>
        <w:spacing w:before="0" w:after="0"/>
        <w:ind w:left="0" w:right="0" w:firstLine="68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 słowniczku </w:t>
      </w:r>
      <w:r>
        <w:rPr>
          <w:rStyle w:val="CharStyle27"/>
          <w:b/>
          <w:bCs/>
        </w:rPr>
        <w:t>tym,</w:t>
      </w:r>
      <w:r>
        <w:rPr>
          <w:lang w:val="pl-PL" w:eastAsia="pl-PL" w:bidi="pl-PL"/>
          <w:w w:val="100"/>
          <w:spacing w:val="0"/>
          <w:color w:val="000000"/>
          <w:position w:val="0"/>
        </w:rPr>
        <w:t xml:space="preserve"> który jest jak gdyby komentarzem do „Thesaurusa“ Knapskiego, znalazło się wiele wyrazów z dzieł Kochanowskiego, uwzględnionych przez Knapskiego, a przez Woynę odczuwanych jako wyrazy „gorsze" lub archa</w:t>
        <w:t xml:space="preserve">izmy. Są to np. </w:t>
      </w:r>
      <w:r>
        <w:rPr>
          <w:rStyle w:val="CharStyle27"/>
          <w:b/>
          <w:bCs/>
        </w:rPr>
        <w:t xml:space="preserve">bębennica, chwalny, dosyt, iściec, karmia, </w:t>
      </w:r>
      <w:r>
        <w:rPr>
          <w:rStyle w:val="CharStyle27"/>
          <w:lang w:val="cs-CZ" w:eastAsia="cs-CZ" w:bidi="cs-CZ"/>
          <w:b/>
          <w:bCs/>
        </w:rPr>
        <w:t>k</w:t>
      </w:r>
      <w:r>
        <w:rPr>
          <w:rStyle w:val="CharStyle27"/>
          <w:b/>
          <w:bCs/>
        </w:rPr>
        <w:t>ł</w:t>
      </w:r>
      <w:r>
        <w:rPr>
          <w:rStyle w:val="CharStyle27"/>
          <w:lang w:val="cs-CZ" w:eastAsia="cs-CZ" w:bidi="cs-CZ"/>
          <w:b/>
          <w:bCs/>
        </w:rPr>
        <w:t xml:space="preserve">am, </w:t>
      </w:r>
      <w:r>
        <w:rPr>
          <w:rStyle w:val="CharStyle27"/>
          <w:b/>
          <w:bCs/>
        </w:rPr>
        <w:t>klęczeń, nastołka, niemoc, odmiot, omienieć, pomiar, poroże, przystaw, ruch, skrzypice, świeboda, wełń, wiłować, zwyciężny.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70"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400"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24"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209</w:t>
      </w:r>
    </w:p>
    <w:p>
      <w:pPr>
        <w:pStyle w:val="Style15"/>
        <w:framePr w:w="8844" w:h="10970" w:hRule="exact" w:wrap="none" w:vAnchor="page" w:hAnchor="page" w:x="1346" w:y="1782"/>
        <w:widowControl w:val="0"/>
        <w:keepNext w:val="0"/>
        <w:keepLines w:val="0"/>
        <w:shd w:val="clear" w:color="auto" w:fill="auto"/>
        <w:bidi w:val="0"/>
        <w:jc w:val="both"/>
        <w:spacing w:before="0" w:after="0" w:line="312" w:lineRule="exact"/>
        <w:ind w:left="0" w:right="0" w:firstLine="700"/>
      </w:pPr>
      <w:r>
        <w:rPr>
          <w:rStyle w:val="CharStyle31"/>
        </w:rPr>
        <w:t>Porożem potrząsać,</w:t>
      </w:r>
      <w:r>
        <w:rPr>
          <w:lang w:val="pl-PL" w:eastAsia="pl-PL" w:bidi="pl-PL"/>
          <w:w w:val="100"/>
          <w:spacing w:val="0"/>
          <w:color w:val="000000"/>
          <w:position w:val="0"/>
        </w:rPr>
        <w:t xml:space="preserve"> w ps. 75.14: „Kajcie się grzechów, upominam, kajcie, Ani porożem nazbyt potrząsajcież W tym samym zwrocie występuje </w:t>
      </w:r>
      <w:r>
        <w:rPr>
          <w:rStyle w:val="CharStyle24"/>
        </w:rPr>
        <w:t>poroże</w:t>
      </w:r>
      <w:r>
        <w:rPr>
          <w:lang w:val="pl-PL" w:eastAsia="pl-PL" w:bidi="pl-PL"/>
          <w:w w:val="100"/>
          <w:spacing w:val="0"/>
          <w:color w:val="000000"/>
          <w:position w:val="0"/>
        </w:rPr>
        <w:t xml:space="preserve"> w „Zwierzyńcu" Reja. Woyna umieszcza ten wyraz w wyżej wspomnianym słowniczku.</w:t>
      </w:r>
    </w:p>
    <w:p>
      <w:pPr>
        <w:pStyle w:val="Style15"/>
        <w:framePr w:w="8844" w:h="10970" w:hRule="exact" w:wrap="none" w:vAnchor="page" w:hAnchor="page" w:x="1346" w:y="1782"/>
        <w:widowControl w:val="0"/>
        <w:keepNext w:val="0"/>
        <w:keepLines w:val="0"/>
        <w:shd w:val="clear" w:color="auto" w:fill="auto"/>
        <w:bidi w:val="0"/>
        <w:jc w:val="both"/>
        <w:spacing w:before="0" w:after="0" w:line="312" w:lineRule="exact"/>
        <w:ind w:left="0" w:right="0" w:firstLine="700"/>
      </w:pPr>
      <w:r>
        <w:rPr>
          <w:rStyle w:val="CharStyle31"/>
        </w:rPr>
        <w:t>Tarnąć.</w:t>
      </w:r>
      <w:r>
        <w:rPr>
          <w:lang w:val="pl-PL" w:eastAsia="pl-PL" w:bidi="pl-PL"/>
          <w:w w:val="100"/>
          <w:spacing w:val="0"/>
          <w:color w:val="000000"/>
          <w:position w:val="0"/>
        </w:rPr>
        <w:t xml:space="preserve"> W ps. 119.53: „Tarnę wszystek na przestępcę'patrząc ustaw Twoich". (To samo w Biblii Brzeskiej: „Ogarnął mię strach dla niepobożnych, którzy zakon twój opuszczali"). W ps. 119.120: „Twoim strachem ciało tarnie, sądów Twych sie boję". (W Biblii Brzeskiej: „Zdrygało się ciało moje dla strachu Twego". U Wujka „drżało od bojaźni Twej"). Poza tym </w:t>
      </w:r>
      <w:r>
        <w:rPr>
          <w:rStyle w:val="CharStyle24"/>
        </w:rPr>
        <w:t>tarnąć</w:t>
      </w:r>
      <w:r>
        <w:rPr>
          <w:lang w:val="pl-PL" w:eastAsia="pl-PL" w:bidi="pl-PL"/>
          <w:w w:val="100"/>
          <w:spacing w:val="0"/>
          <w:color w:val="000000"/>
          <w:position w:val="0"/>
        </w:rPr>
        <w:t xml:space="preserve"> u Kochanowskiego nie występuje. Jest to wyraz należący do potocznego słownictwa medycznego, przez Lindego notowa</w:t>
        <w:t>ny u Syreniusza i Bardzińskiego („Lucjan o podagrze").</w:t>
      </w:r>
    </w:p>
    <w:p>
      <w:pPr>
        <w:pStyle w:val="Style15"/>
        <w:framePr w:w="8844" w:h="10970" w:hRule="exact" w:wrap="none" w:vAnchor="page" w:hAnchor="page" w:x="1346" w:y="1782"/>
        <w:widowControl w:val="0"/>
        <w:keepNext w:val="0"/>
        <w:keepLines w:val="0"/>
        <w:shd w:val="clear" w:color="auto" w:fill="auto"/>
        <w:bidi w:val="0"/>
        <w:jc w:val="both"/>
        <w:spacing w:before="0" w:after="0" w:line="306" w:lineRule="exact"/>
        <w:ind w:left="0" w:right="0" w:firstLine="700"/>
      </w:pPr>
      <w:r>
        <w:rPr>
          <w:rStyle w:val="CharStyle31"/>
        </w:rPr>
        <w:t>Zdechnąć</w:t>
      </w:r>
      <w:r>
        <w:rPr>
          <w:lang w:val="pl-PL" w:eastAsia="pl-PL" w:bidi="pl-PL"/>
          <w:w w:val="100"/>
          <w:spacing w:val="0"/>
          <w:color w:val="000000"/>
          <w:position w:val="0"/>
        </w:rPr>
        <w:t xml:space="preserve"> </w:t>
      </w:r>
      <w:r>
        <w:rPr>
          <w:rStyle w:val="CharStyle31"/>
        </w:rPr>
        <w:t>na</w:t>
      </w:r>
      <w:r>
        <w:rPr>
          <w:lang w:val="pl-PL" w:eastAsia="pl-PL" w:bidi="pl-PL"/>
          <w:w w:val="100"/>
          <w:spacing w:val="0"/>
          <w:color w:val="000000"/>
          <w:position w:val="0"/>
        </w:rPr>
        <w:t xml:space="preserve"> </w:t>
      </w:r>
      <w:r>
        <w:rPr>
          <w:rStyle w:val="CharStyle31"/>
        </w:rPr>
        <w:t>co</w:t>
      </w:r>
      <w:r>
        <w:rPr>
          <w:lang w:val="pl-PL" w:eastAsia="pl-PL" w:bidi="pl-PL"/>
          <w:w w:val="100"/>
          <w:spacing w:val="0"/>
          <w:color w:val="000000"/>
          <w:position w:val="0"/>
        </w:rPr>
        <w:t xml:space="preserve"> (= być na co łasym), w ps. 26.24: „A zdechli prawie na cudze dary". U Lubelczyka: „drą z niewinnych ludzi dary bez litości"; w Biblii Brzeskiej: „prawica ich pełna jest darów"; u Wujka: „prawica ich pełna jest podarków".</w:t>
      </w:r>
    </w:p>
    <w:p>
      <w:pPr>
        <w:pStyle w:val="Style15"/>
        <w:framePr w:w="8844" w:h="10970" w:hRule="exact" w:wrap="none" w:vAnchor="page" w:hAnchor="page" w:x="1346" w:y="178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Żuć o </w:t>
      </w:r>
      <w:r>
        <w:rPr>
          <w:rStyle w:val="CharStyle31"/>
        </w:rPr>
        <w:t>kim,</w:t>
      </w:r>
      <w:r>
        <w:rPr>
          <w:lang w:val="pl-PL" w:eastAsia="pl-PL" w:bidi="pl-PL"/>
          <w:w w:val="100"/>
          <w:spacing w:val="0"/>
          <w:color w:val="000000"/>
          <w:position w:val="0"/>
        </w:rPr>
        <w:t xml:space="preserve"> w ps. 101.16: „Nieprzyjacielem mię poczuje, Kto pokątnie o ludziech żuje". W tymże psalmie w psałterzach Lubelczyka, Bi</w:t>
        <w:t>blii Brzeskiej i Wujka: „uwłacza czci bliźniemu".</w:t>
      </w:r>
    </w:p>
    <w:p>
      <w:pPr>
        <w:pStyle w:val="Style15"/>
        <w:framePr w:w="8844" w:h="10970" w:hRule="exact" w:wrap="none" w:vAnchor="page" w:hAnchor="page" w:x="1346" w:y="1782"/>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O potoczności słownictwa „Psałterza" Kochanowskiego mówi rów</w:t>
        <w:t>nież duża liczba zawartych w nim germanizmów XVI-wiecznych. Germanizmy (pochodzące z kontaktu z osadnikami niemieckimi) w przeci</w:t>
        <w:t>wieństwie do czechizmów, które były chętnie stosowanymi rekwizytami literackości i wytworności języka, należały do języka codziennego, po</w:t>
        <w:t xml:space="preserve">tocznego </w:t>
      </w:r>
      <w:r>
        <w:rPr>
          <w:lang w:val="pl-PL" w:eastAsia="pl-PL" w:bidi="pl-PL"/>
          <w:vertAlign w:val="superscript"/>
          <w:w w:val="100"/>
          <w:spacing w:val="0"/>
          <w:color w:val="000000"/>
          <w:position w:val="0"/>
        </w:rPr>
        <w:t>8</w:t>
      </w:r>
      <w:r>
        <w:rPr>
          <w:lang w:val="pl-PL" w:eastAsia="pl-PL" w:bidi="pl-PL"/>
          <w:w w:val="100"/>
          <w:spacing w:val="0"/>
          <w:color w:val="000000"/>
          <w:position w:val="0"/>
        </w:rPr>
        <w:t>. Germanizmy w „Psałterzu" to przede wszystkim liczne cza</w:t>
        <w:t xml:space="preserve">sowniki z suf. </w:t>
      </w:r>
      <w:r>
        <w:rPr>
          <w:rStyle w:val="CharStyle24"/>
        </w:rPr>
        <w:t>-ować: brakować, folgować, fołdrować, frasować, racho</w:t>
        <w:t>wać, ratować, szacować, szafować, (po)szlakować, szwankować, ugrun</w:t>
        <w:t>tować, wetować</w:t>
      </w:r>
      <w:r>
        <w:rPr>
          <w:lang w:val="pl-PL" w:eastAsia="pl-PL" w:bidi="pl-PL"/>
          <w:w w:val="100"/>
          <w:spacing w:val="0"/>
          <w:color w:val="000000"/>
          <w:position w:val="0"/>
        </w:rPr>
        <w:t>, ale nie brak tu i innych wyrazów pochodzenia nie</w:t>
        <w:t xml:space="preserve">mieckiego, mniej lub więcej zasymilowanych, jak np. </w:t>
      </w:r>
      <w:r>
        <w:rPr>
          <w:rStyle w:val="CharStyle24"/>
        </w:rPr>
        <w:t>fałsz, fałszywy, fortel, frasunek, furta, gmin, grunt, gwałt, kształt, kunszt, muńsztuk, plac, rynek, szafarz, szafarstwo, szaflik, sznupki, szukać, szwank, tru</w:t>
        <w:t>nek</w:t>
      </w:r>
      <w:r>
        <w:rPr>
          <w:lang w:val="pl-PL" w:eastAsia="pl-PL" w:bidi="pl-PL"/>
          <w:w w:val="100"/>
          <w:spacing w:val="0"/>
          <w:color w:val="000000"/>
          <w:position w:val="0"/>
        </w:rPr>
        <w:t xml:space="preserve"> itd.</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5"/>
        <w:framePr w:w="8844" w:h="10970" w:hRule="exact" w:wrap="none" w:vAnchor="page" w:hAnchor="page" w:x="1346" w:y="1782"/>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Niewątpliwie w psałterzowej parafrazie Kochanowskiego udział sty</w:t>
        <w:t>lu potocznego jest o wiele większy niż w innych polskich przekładach</w:t>
      </w:r>
    </w:p>
    <w:p>
      <w:pPr>
        <w:pStyle w:val="Style25"/>
        <w:framePr w:w="8844" w:h="1116" w:hRule="exact" w:wrap="none" w:vAnchor="page" w:hAnchor="page" w:x="1346" w:y="13025"/>
        <w:widowControl w:val="0"/>
        <w:keepNext w:val="0"/>
        <w:keepLines w:val="0"/>
        <w:shd w:val="clear" w:color="auto" w:fill="auto"/>
        <w:bidi w:val="0"/>
        <w:spacing w:before="0" w:after="0" w:line="276" w:lineRule="exact"/>
        <w:ind w:left="0" w:right="0" w:firstLine="680"/>
      </w:pPr>
      <w:r>
        <w:rPr>
          <w:lang w:val="pl-PL" w:eastAsia="pl-PL" w:bidi="pl-PL"/>
          <w:w w:val="100"/>
          <w:spacing w:val="0"/>
          <w:color w:val="000000"/>
          <w:position w:val="0"/>
        </w:rPr>
        <w:t xml:space="preserve">* Co prawda niektóre z nich w XVI w. mają już wyrobioną rangę literackości, tak np. </w:t>
      </w:r>
      <w:r>
        <w:rPr>
          <w:rStyle w:val="CharStyle27"/>
          <w:b/>
          <w:bCs/>
        </w:rPr>
        <w:t>frasować, ratować, szafować.</w:t>
      </w:r>
      <w:r>
        <w:rPr>
          <w:lang w:val="pl-PL" w:eastAsia="pl-PL" w:bidi="pl-PL"/>
          <w:w w:val="100"/>
          <w:spacing w:val="0"/>
          <w:color w:val="000000"/>
          <w:position w:val="0"/>
        </w:rPr>
        <w:t xml:space="preserve"> Większości z nich brak jednak w innych prze</w:t>
        <w:t xml:space="preserve">kładach psałterzowych tego okresu, niewątpliwie bardziej biblijno-retorycznych </w:t>
      </w:r>
      <w:r>
        <w:rPr>
          <w:rStyle w:val="CharStyle33"/>
          <w:b/>
          <w:bCs/>
        </w:rPr>
        <w:t xml:space="preserve">a </w:t>
      </w:r>
      <w:r>
        <w:rPr>
          <w:lang w:val="pl-PL" w:eastAsia="pl-PL" w:bidi="pl-PL"/>
          <w:w w:val="100"/>
          <w:spacing w:val="0"/>
          <w:color w:val="000000"/>
          <w:position w:val="0"/>
        </w:rPr>
        <w:t>mniej potoczonych.</w:t>
      </w:r>
    </w:p>
    <w:p>
      <w:pPr>
        <w:pStyle w:val="Style34"/>
        <w:framePr w:w="8844" w:h="870" w:hRule="exact" w:wrap="none" w:vAnchor="page" w:hAnchor="page" w:x="1346" w:y="14135"/>
        <w:tabs>
          <w:tab w:leader="none" w:pos="798" w:val="left"/>
        </w:tabs>
        <w:widowControl w:val="0"/>
        <w:keepNext w:val="0"/>
        <w:keepLines w:val="0"/>
        <w:shd w:val="clear" w:color="auto" w:fill="auto"/>
        <w:bidi w:val="0"/>
        <w:spacing w:before="0" w:after="0"/>
        <w:ind w:left="0" w:right="0"/>
      </w:pPr>
      <w:r>
        <w:rPr>
          <w:lang w:val="pl-PL" w:eastAsia="pl-PL" w:bidi="pl-PL"/>
          <w:vertAlign w:val="superscript"/>
          <w:w w:val="100"/>
          <w:spacing w:val="0"/>
          <w:color w:val="000000"/>
          <w:position w:val="0"/>
        </w:rPr>
        <w:t>9</w:t>
      </w:r>
      <w:r>
        <w:rPr>
          <w:lang w:val="pl-PL" w:eastAsia="pl-PL" w:bidi="pl-PL"/>
          <w:w w:val="100"/>
          <w:spacing w:val="0"/>
          <w:color w:val="000000"/>
          <w:position w:val="0"/>
        </w:rPr>
        <w:tab/>
      </w:r>
      <w:r>
        <w:rPr>
          <w:rStyle w:val="CharStyle36"/>
          <w:b/>
          <w:bCs/>
          <w:i w:val="0"/>
          <w:iCs w:val="0"/>
        </w:rPr>
        <w:t xml:space="preserve">Są w słownictwie psałterzowym </w:t>
      </w:r>
      <w:r>
        <w:rPr>
          <w:rStyle w:val="CharStyle37"/>
          <w:b/>
          <w:bCs/>
          <w:i w:val="0"/>
          <w:iCs w:val="0"/>
        </w:rPr>
        <w:t xml:space="preserve">i </w:t>
      </w:r>
      <w:r>
        <w:rPr>
          <w:rStyle w:val="CharStyle36"/>
          <w:b/>
          <w:bCs/>
          <w:i w:val="0"/>
          <w:iCs w:val="0"/>
        </w:rPr>
        <w:t xml:space="preserve">inne barbaryzmy, np. czechizmy takie jak </w:t>
      </w:r>
      <w:r>
        <w:rPr>
          <w:lang w:val="pl-PL" w:eastAsia="pl-PL" w:bidi="pl-PL"/>
          <w:w w:val="100"/>
          <w:spacing w:val="0"/>
          <w:color w:val="000000"/>
          <w:position w:val="0"/>
        </w:rPr>
        <w:t>chasza, dufać, miano, prazny, wszeteczny, żywny,</w:t>
      </w:r>
      <w:r>
        <w:rPr>
          <w:rStyle w:val="CharStyle36"/>
          <w:b/>
          <w:bCs/>
          <w:i w:val="0"/>
          <w:iCs w:val="0"/>
        </w:rPr>
        <w:t xml:space="preserve"> latynizmy takie jak </w:t>
      </w:r>
      <w:r>
        <w:rPr>
          <w:lang w:val="pl-PL" w:eastAsia="pl-PL" w:bidi="pl-PL"/>
          <w:w w:val="100"/>
          <w:spacing w:val="0"/>
          <w:color w:val="000000"/>
          <w:position w:val="0"/>
        </w:rPr>
        <w:t>fortuna, (nie)fortunny, plaga, liga, regestr, statut</w:t>
      </w:r>
      <w:r>
        <w:rPr>
          <w:rStyle w:val="CharStyle36"/>
          <w:b/>
          <w:bCs/>
          <w:i w:val="0"/>
          <w:iCs w:val="0"/>
        </w:rPr>
        <w:t xml:space="preserve"> i 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76"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210</w:t>
      </w:r>
    </w:p>
    <w:p>
      <w:pPr>
        <w:pStyle w:val="Style28"/>
        <w:framePr w:wrap="none" w:vAnchor="page" w:hAnchor="page" w:x="4400"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164"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15"/>
        <w:framePr w:w="8784" w:h="11153" w:hRule="exact" w:wrap="none" w:vAnchor="page" w:hAnchor="page" w:x="1376" w:y="1781"/>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psałterza w XVI w. Nie należy jednak sądzić, że Kochanowski pisze językiem zupełnie swobodnym, pozbawionym jakichkolwiek norm. Przy bliższej analizie okazuje się, że całego szeregu wyrazów nie dopuszcza poeta do tekstu psałterzowego, choć posługuje się nimi w innych swoich utworach. Czymże różnią się one od tego słownictwa potocznego, które ma pełne prawo obywatelstwa w „Psałterzu"? — Może w poczuciu poety są bardziej prozaiczne niż inne lub też wprost niepoprawne i nie nadają się do tej roli stylizacyjnej, którą być może spełnia potoczne, nawet wul</w:t>
        <w:t>garne słownictwo „Psałterza", zbliżając tekst parafrazy do prymitywnej i pierwotnej formy oryginału.</w:t>
      </w:r>
    </w:p>
    <w:p>
      <w:pPr>
        <w:pStyle w:val="Style15"/>
        <w:framePr w:w="8784" w:h="11153" w:hRule="exact" w:wrap="none" w:vAnchor="page" w:hAnchor="page" w:x="1376" w:y="1781"/>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Tak np. wyrazem zupełnie w „Psałterzu" nie występującym jest </w:t>
      </w:r>
      <w:r>
        <w:rPr>
          <w:rStyle w:val="CharStyle24"/>
        </w:rPr>
        <w:t>baczyć</w:t>
      </w:r>
      <w:r>
        <w:rPr>
          <w:lang w:val="pl-PL" w:eastAsia="pl-PL" w:bidi="pl-PL"/>
          <w:w w:val="100"/>
          <w:spacing w:val="0"/>
          <w:color w:val="000000"/>
          <w:position w:val="0"/>
        </w:rPr>
        <w:t>, czasownik, który w pozostałych utworach Kochanowskiego wy</w:t>
        <w:t xml:space="preserve">stępuje 30 razy </w:t>
      </w:r>
      <w:r>
        <w:rPr>
          <w:lang w:val="pl-PL" w:eastAsia="pl-PL" w:bidi="pl-PL"/>
          <w:vertAlign w:val="superscript"/>
          <w:w w:val="100"/>
          <w:spacing w:val="0"/>
          <w:color w:val="000000"/>
          <w:position w:val="0"/>
        </w:rPr>
        <w:t>10 11</w:t>
      </w:r>
      <w:r>
        <w:rPr>
          <w:lang w:val="pl-PL" w:eastAsia="pl-PL" w:bidi="pl-PL"/>
          <w:w w:val="100"/>
          <w:spacing w:val="0"/>
          <w:color w:val="000000"/>
          <w:position w:val="0"/>
        </w:rPr>
        <w:t>, a u innych XVI-wiecznych pisarzy — dziesiątki i set</w:t>
        <w:t xml:space="preserve">ki razy (w „Postylli" Reja z 1566 r. 100 razy, w Biblii Leopolity z 1561 r. 22 razy). Wielokrotnie natomiast spotyka się w „Psałterzu" wyraz </w:t>
      </w:r>
      <w:r>
        <w:rPr>
          <w:rStyle w:val="CharStyle24"/>
        </w:rPr>
        <w:t>baczenie</w:t>
      </w:r>
      <w:r>
        <w:rPr>
          <w:lang w:val="pl-PL" w:eastAsia="pl-PL" w:bidi="pl-PL"/>
          <w:w w:val="100"/>
          <w:spacing w:val="0"/>
          <w:color w:val="000000"/>
          <w:position w:val="0"/>
        </w:rPr>
        <w:t xml:space="preserve">, formację bardzo już zleksykalizowaną i stanowiącą składnik szeregu zwrotów utartych </w:t>
      </w:r>
      <w:r>
        <w:rPr>
          <w:rStyle w:val="CharStyle24"/>
        </w:rPr>
        <w:t>(mieć baczenie na co, nad kim, mieć kogo na dobrym baczeniu, dać baczenie).</w:t>
      </w:r>
    </w:p>
    <w:p>
      <w:pPr>
        <w:pStyle w:val="Style15"/>
        <w:framePr w:w="8784" w:h="11153" w:hRule="exact" w:wrap="none" w:vAnchor="page" w:hAnchor="page" w:x="1376" w:y="1781"/>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Rzadkością jest w „Psałterzu" przysłówek </w:t>
      </w:r>
      <w:r>
        <w:rPr>
          <w:rStyle w:val="CharStyle24"/>
        </w:rPr>
        <w:t>barzo</w:t>
      </w:r>
      <w:r>
        <w:rPr>
          <w:lang w:val="pl-PL" w:eastAsia="pl-PL" w:bidi="pl-PL"/>
          <w:w w:val="100"/>
          <w:spacing w:val="0"/>
          <w:color w:val="000000"/>
          <w:position w:val="0"/>
        </w:rPr>
        <w:t>, występujący tu za</w:t>
        <w:t xml:space="preserve">ledwie kilka razy i to najczęściej w stopniu wyższym lub najwyższym. Np. w ps. 48.10: „Barziej o biegu niż </w:t>
      </w:r>
      <w:r>
        <w:rPr>
          <w:lang w:val="cs-CZ" w:eastAsia="cs-CZ" w:bidi="cs-CZ"/>
          <w:w w:val="100"/>
          <w:spacing w:val="0"/>
          <w:color w:val="000000"/>
          <w:position w:val="0"/>
        </w:rPr>
        <w:t xml:space="preserve">potce </w:t>
      </w:r>
      <w:r>
        <w:rPr>
          <w:lang w:val="pl-PL" w:eastAsia="pl-PL" w:bidi="pl-PL"/>
          <w:w w:val="100"/>
          <w:spacing w:val="0"/>
          <w:color w:val="000000"/>
          <w:position w:val="0"/>
        </w:rPr>
        <w:t>myślili". W ps. 56.11: „Kie</w:t>
        <w:t>dy sie na mię nabarziej nasadzi, Nigdy mi śmiertelny człowiek nie za</w:t>
        <w:t xml:space="preserve">wadzi". Przeważnie używa poeta w „Psałterzu" przysłówka </w:t>
      </w:r>
      <w:r>
        <w:rPr>
          <w:rStyle w:val="CharStyle24"/>
        </w:rPr>
        <w:t>wielce</w:t>
      </w:r>
      <w:r>
        <w:rPr>
          <w:lang w:val="pl-PL" w:eastAsia="pl-PL" w:bidi="pl-PL"/>
          <w:w w:val="100"/>
          <w:spacing w:val="0"/>
          <w:color w:val="000000"/>
          <w:position w:val="0"/>
        </w:rPr>
        <w:t xml:space="preserve"> (ogó</w:t>
        <w:t xml:space="preserve">łem 21 razy), rzadko spotykanego w XVI w. a w Słowniku staropolskim </w:t>
      </w:r>
      <w:r>
        <w:rPr>
          <w:lang w:val="pl-PL" w:eastAsia="pl-PL" w:bidi="pl-PL"/>
          <w:vertAlign w:val="superscript"/>
          <w:w w:val="100"/>
          <w:spacing w:val="0"/>
          <w:color w:val="000000"/>
          <w:position w:val="0"/>
        </w:rPr>
        <w:t xml:space="preserve">12 </w:t>
      </w:r>
      <w:r>
        <w:rPr>
          <w:lang w:val="pl-PL" w:eastAsia="pl-PL" w:bidi="pl-PL"/>
          <w:w w:val="100"/>
          <w:spacing w:val="0"/>
          <w:color w:val="000000"/>
          <w:position w:val="0"/>
        </w:rPr>
        <w:t xml:space="preserve">notowanego tylko w „Rozmyślaniu przemyskim". Archaiczne </w:t>
      </w:r>
      <w:r>
        <w:rPr>
          <w:rStyle w:val="CharStyle24"/>
        </w:rPr>
        <w:t xml:space="preserve">wielmi </w:t>
      </w:r>
      <w:r>
        <w:rPr>
          <w:lang w:val="pl-PL" w:eastAsia="pl-PL" w:bidi="pl-PL"/>
          <w:w w:val="100"/>
          <w:spacing w:val="0"/>
          <w:color w:val="000000"/>
          <w:position w:val="0"/>
        </w:rPr>
        <w:t>u Kochanowskiego nie jest spotykane.</w:t>
      </w:r>
    </w:p>
    <w:p>
      <w:pPr>
        <w:pStyle w:val="Style15"/>
        <w:framePr w:w="8784" w:h="11153" w:hRule="exact" w:wrap="none" w:vAnchor="page" w:hAnchor="page" w:x="1376" w:y="1781"/>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 xml:space="preserve">Ani razu nie występuje w „Psałterzu" czasownik </w:t>
      </w:r>
      <w:r>
        <w:rPr>
          <w:rStyle w:val="CharStyle24"/>
        </w:rPr>
        <w:t>dzierżeć</w:t>
      </w:r>
      <w:r>
        <w:rPr>
          <w:lang w:val="pl-PL" w:eastAsia="pl-PL" w:bidi="pl-PL"/>
          <w:w w:val="100"/>
          <w:spacing w:val="0"/>
          <w:color w:val="000000"/>
          <w:position w:val="0"/>
        </w:rPr>
        <w:t xml:space="preserve"> (w in</w:t>
        <w:t>nych utworach Kochanowskiego 9 razy).</w:t>
      </w:r>
    </w:p>
    <w:p>
      <w:pPr>
        <w:pStyle w:val="Style15"/>
        <w:framePr w:w="8784" w:h="11153" w:hRule="exact" w:wrap="none" w:vAnchor="page" w:hAnchor="page" w:x="1376" w:y="1781"/>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Charakterystyczna jest repartycja form </w:t>
      </w:r>
      <w:r>
        <w:rPr>
          <w:rStyle w:val="CharStyle24"/>
        </w:rPr>
        <w:t>jedno</w:t>
      </w:r>
      <w:r>
        <w:rPr>
          <w:lang w:val="pl-PL" w:eastAsia="pl-PL" w:bidi="pl-PL"/>
          <w:w w:val="100"/>
          <w:spacing w:val="0"/>
          <w:color w:val="000000"/>
          <w:position w:val="0"/>
        </w:rPr>
        <w:t xml:space="preserve"> (poprawniejsza) i </w:t>
      </w:r>
      <w:r>
        <w:rPr>
          <w:rStyle w:val="CharStyle24"/>
        </w:rPr>
        <w:t>jeno</w:t>
      </w:r>
      <w:r>
        <w:rPr>
          <w:lang w:val="pl-PL" w:eastAsia="pl-PL" w:bidi="pl-PL"/>
          <w:w w:val="100"/>
          <w:spacing w:val="0"/>
          <w:color w:val="000000"/>
          <w:position w:val="0"/>
        </w:rPr>
        <w:t xml:space="preserve"> (potoczniejsza) w „Psałterzu" i innych utworach Kochanowskiego.</w:t>
      </w:r>
    </w:p>
    <w:p>
      <w:pPr>
        <w:pStyle w:val="Style15"/>
        <w:framePr w:w="8784" w:h="11153" w:hRule="exact" w:wrap="none" w:vAnchor="page" w:hAnchor="page" w:x="1376" w:y="1781"/>
        <w:tabs>
          <w:tab w:leader="none" w:pos="2474" w:val="left"/>
          <w:tab w:leader="none" w:pos="3434" w:val="left"/>
          <w:tab w:leader="none" w:pos="4460" w:val="left"/>
          <w:tab w:leader="none" w:pos="5552" w:val="left"/>
          <w:tab w:leader="none" w:pos="5936" w:val="left"/>
        </w:tabs>
        <w:widowControl w:val="0"/>
        <w:keepNext w:val="0"/>
        <w:keepLines w:val="0"/>
        <w:shd w:val="clear" w:color="auto" w:fill="auto"/>
        <w:bidi w:val="0"/>
        <w:jc w:val="left"/>
        <w:spacing w:before="0" w:after="0" w:line="306" w:lineRule="exact"/>
        <w:ind w:left="440" w:right="0" w:firstLine="0"/>
      </w:pPr>
      <w:r>
        <w:rPr>
          <w:lang w:val="pl-PL" w:eastAsia="pl-PL" w:bidi="pl-PL"/>
          <w:w w:val="100"/>
          <w:spacing w:val="0"/>
          <w:color w:val="000000"/>
          <w:position w:val="0"/>
        </w:rPr>
        <w:t xml:space="preserve">W „Psałterzu" </w:t>
      </w:r>
      <w:r>
        <w:rPr>
          <w:rStyle w:val="CharStyle24"/>
        </w:rPr>
        <w:t>jedno</w:t>
      </w:r>
      <w:r>
        <w:rPr>
          <w:lang w:val="pl-PL" w:eastAsia="pl-PL" w:bidi="pl-PL"/>
          <w:w w:val="100"/>
          <w:spacing w:val="0"/>
          <w:color w:val="000000"/>
          <w:position w:val="0"/>
        </w:rPr>
        <w:t xml:space="preserve"> występuje 13 razy, </w:t>
      </w:r>
      <w:r>
        <w:rPr>
          <w:rStyle w:val="CharStyle24"/>
        </w:rPr>
        <w:t>jeno</w:t>
      </w:r>
      <w:r>
        <w:rPr>
          <w:lang w:val="pl-PL" w:eastAsia="pl-PL" w:bidi="pl-PL"/>
          <w:w w:val="100"/>
          <w:spacing w:val="0"/>
          <w:color w:val="000000"/>
          <w:position w:val="0"/>
        </w:rPr>
        <w:t xml:space="preserve"> 3 razy, natomiast w „Szachach"</w:t>
        <w:tab/>
        <w:t>„</w:t>
        <w:tab/>
        <w:t>„</w:t>
        <w:tab/>
        <w:t>2 razy,</w:t>
        <w:tab/>
        <w:t>„</w:t>
        <w:tab/>
        <w:t>8 razy,</w:t>
      </w:r>
    </w:p>
    <w:p>
      <w:pPr>
        <w:pStyle w:val="Style15"/>
        <w:framePr w:w="8784" w:h="11153" w:hRule="exact" w:wrap="none" w:vAnchor="page" w:hAnchor="page" w:x="1376" w:y="1781"/>
        <w:tabs>
          <w:tab w:leader="none" w:pos="2474" w:val="left"/>
          <w:tab w:leader="none" w:pos="3434" w:val="left"/>
          <w:tab w:leader="none" w:pos="4460" w:val="left"/>
          <w:tab w:leader="none" w:pos="5552" w:val="left"/>
          <w:tab w:leader="none" w:pos="5936" w:val="left"/>
        </w:tabs>
        <w:widowControl w:val="0"/>
        <w:keepNext w:val="0"/>
        <w:keepLines w:val="0"/>
        <w:shd w:val="clear" w:color="auto" w:fill="auto"/>
        <w:bidi w:val="0"/>
        <w:jc w:val="both"/>
        <w:spacing w:before="0" w:after="0" w:line="306" w:lineRule="exact"/>
        <w:ind w:left="440" w:right="0" w:firstLine="0"/>
      </w:pPr>
      <w:r>
        <w:rPr>
          <w:lang w:val="pl-PL" w:eastAsia="pl-PL" w:bidi="pl-PL"/>
          <w:w w:val="100"/>
          <w:spacing w:val="0"/>
          <w:color w:val="000000"/>
          <w:position w:val="0"/>
        </w:rPr>
        <w:t>we „Wróżkach"</w:t>
        <w:tab/>
        <w:t>„</w:t>
        <w:tab/>
        <w:t>„</w:t>
        <w:tab/>
        <w:t>3 razy,</w:t>
        <w:tab/>
        <w:t>„</w:t>
        <w:tab/>
        <w:t>15 razy,</w:t>
      </w:r>
    </w:p>
    <w:p>
      <w:pPr>
        <w:pStyle w:val="Style15"/>
        <w:framePr w:w="8784" w:h="11153" w:hRule="exact" w:wrap="none" w:vAnchor="page" w:hAnchor="page" w:x="1376" w:y="1781"/>
        <w:tabs>
          <w:tab w:leader="none" w:pos="3584" w:val="left"/>
          <w:tab w:leader="none" w:pos="4634" w:val="left"/>
          <w:tab w:leader="none" w:pos="6104" w:val="left"/>
        </w:tabs>
        <w:widowControl w:val="0"/>
        <w:keepNext w:val="0"/>
        <w:keepLines w:val="0"/>
        <w:shd w:val="clear" w:color="auto" w:fill="auto"/>
        <w:bidi w:val="0"/>
        <w:jc w:val="both"/>
        <w:spacing w:before="0" w:after="0" w:line="306" w:lineRule="exact"/>
        <w:ind w:left="440" w:right="0" w:firstLine="0"/>
      </w:pPr>
      <w:r>
        <w:rPr>
          <w:lang w:val="pl-PL" w:eastAsia="pl-PL" w:bidi="pl-PL"/>
          <w:w w:val="100"/>
          <w:spacing w:val="0"/>
          <w:color w:val="000000"/>
          <w:position w:val="0"/>
        </w:rPr>
        <w:t>we „Fraszkach" „</w:t>
        <w:tab/>
        <w:t>„</w:t>
        <w:tab/>
        <w:t>1 raz, „</w:t>
        <w:tab/>
        <w:t>18 razy, przy czym</w:t>
      </w:r>
    </w:p>
    <w:p>
      <w:pPr>
        <w:pStyle w:val="Style15"/>
        <w:framePr w:w="8784" w:h="11153" w:hRule="exact" w:wrap="none" w:vAnchor="page" w:hAnchor="page" w:x="1376" w:y="1781"/>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niewątpliwie ten ostatni utwór reprezentuje styl najbardziej potoczny.</w:t>
      </w:r>
    </w:p>
    <w:p>
      <w:pPr>
        <w:pStyle w:val="Style25"/>
        <w:framePr w:w="8760" w:h="804" w:hRule="exact" w:wrap="none" w:vAnchor="page" w:hAnchor="page" w:x="1400" w:y="13148"/>
        <w:tabs>
          <w:tab w:leader="none" w:pos="744" w:val="left"/>
        </w:tabs>
        <w:widowControl w:val="0"/>
        <w:keepNext w:val="0"/>
        <w:keepLines w:val="0"/>
        <w:shd w:val="clear" w:color="auto" w:fill="auto"/>
        <w:bidi w:val="0"/>
        <w:spacing w:before="0" w:after="0" w:line="258" w:lineRule="exact"/>
        <w:ind w:left="0" w:right="0" w:firstLine="58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Dane liczbowe dotyczące częstości występowania wyrazów w „Psałterzu" i innych utworach Kochanowskiego zaczerpnęłam z łaskawie udzielonego mi przez autora, nie drukowanego „Słownika Jana Kochanowskiego** </w:t>
      </w:r>
      <w:r>
        <w:rPr>
          <w:lang w:val="en-US" w:eastAsia="en-US" w:bidi="en-US"/>
          <w:w w:val="100"/>
          <w:spacing w:val="0"/>
          <w:color w:val="000000"/>
          <w:position w:val="0"/>
        </w:rPr>
        <w:t xml:space="preserve">prof. </w:t>
      </w:r>
      <w:r>
        <w:rPr>
          <w:lang w:val="pl-PL" w:eastAsia="pl-PL" w:bidi="pl-PL"/>
          <w:w w:val="100"/>
          <w:spacing w:val="0"/>
          <w:color w:val="000000"/>
          <w:position w:val="0"/>
        </w:rPr>
        <w:t>St. Słońskiego.</w:t>
      </w:r>
    </w:p>
    <w:p>
      <w:pPr>
        <w:pStyle w:val="Style25"/>
        <w:framePr w:w="8760" w:h="530" w:hRule="exact" w:wrap="none" w:vAnchor="page" w:hAnchor="page" w:x="1400" w:y="13994"/>
        <w:tabs>
          <w:tab w:leader="none" w:pos="858" w:val="left"/>
        </w:tabs>
        <w:widowControl w:val="0"/>
        <w:keepNext w:val="0"/>
        <w:keepLines w:val="0"/>
        <w:shd w:val="clear" w:color="auto" w:fill="auto"/>
        <w:bidi w:val="0"/>
        <w:jc w:val="left"/>
        <w:spacing w:before="0" w:after="0" w:line="258" w:lineRule="exact"/>
        <w:ind w:left="0" w:right="0" w:firstLine="680"/>
      </w:pPr>
      <w:r>
        <w:rPr>
          <w:lang w:val="pl-PL" w:eastAsia="pl-PL" w:bidi="pl-PL"/>
          <w:vertAlign w:val="superscript"/>
          <w:w w:val="100"/>
          <w:spacing w:val="0"/>
          <w:color w:val="000000"/>
          <w:position w:val="0"/>
        </w:rPr>
        <w:t>11</w:t>
      </w:r>
      <w:r>
        <w:rPr>
          <w:lang w:val="pl-PL" w:eastAsia="pl-PL" w:bidi="pl-PL"/>
          <w:w w:val="100"/>
          <w:spacing w:val="0"/>
          <w:color w:val="000000"/>
          <w:position w:val="0"/>
        </w:rPr>
        <w:tab/>
        <w:t>Dane z indeksów IBL do Słownika polszczyzny XVI w. Dane z Biblii Leo</w:t>
        <w:t xml:space="preserve">polity (jak i z innych zabytków poza Postyllą i Kr. rozpr. Reja) dotyczą </w:t>
      </w:r>
      <w:r>
        <w:rPr>
          <w:lang w:val="ru-RU" w:eastAsia="ru-RU" w:bidi="ru-RU"/>
          <w:w w:val="100"/>
          <w:spacing w:val="0"/>
          <w:color w:val="000000"/>
          <w:position w:val="0"/>
        </w:rPr>
        <w:t xml:space="preserve">1/5 </w:t>
      </w:r>
      <w:r>
        <w:rPr>
          <w:lang w:val="pl-PL" w:eastAsia="pl-PL" w:bidi="pl-PL"/>
          <w:w w:val="100"/>
          <w:spacing w:val="0"/>
          <w:color w:val="000000"/>
          <w:position w:val="0"/>
        </w:rPr>
        <w:t>zabytku.</w:t>
      </w:r>
    </w:p>
    <w:p>
      <w:pPr>
        <w:pStyle w:val="Style25"/>
        <w:framePr w:w="8760" w:h="256" w:hRule="exact" w:wrap="none" w:vAnchor="page" w:hAnchor="page" w:x="1400" w:y="14600"/>
        <w:tabs>
          <w:tab w:leader="none" w:pos="914" w:val="left"/>
        </w:tabs>
        <w:widowControl w:val="0"/>
        <w:keepNext w:val="0"/>
        <w:keepLines w:val="0"/>
        <w:shd w:val="clear" w:color="auto" w:fill="auto"/>
        <w:bidi w:val="0"/>
        <w:spacing w:before="0" w:after="0" w:line="220" w:lineRule="exact"/>
        <w:ind w:left="6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Dane ze słownika staropolskiego na podstawie fotokopii indeksu słownika.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07" w:y="11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337" w:y="10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767" w:y="10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211</w:t>
      </w:r>
    </w:p>
    <w:p>
      <w:pPr>
        <w:pStyle w:val="Style15"/>
        <w:framePr w:w="9006" w:h="9649" w:hRule="exact" w:wrap="none" w:vAnchor="page" w:hAnchor="page" w:x="1265" w:y="1683"/>
        <w:widowControl w:val="0"/>
        <w:keepNext w:val="0"/>
        <w:keepLines w:val="0"/>
        <w:shd w:val="clear" w:color="auto" w:fill="auto"/>
        <w:bidi w:val="0"/>
        <w:jc w:val="both"/>
        <w:spacing w:before="0" w:after="0" w:line="306" w:lineRule="exact"/>
        <w:ind w:left="0" w:right="180" w:firstLine="700"/>
      </w:pPr>
      <w:r>
        <w:rPr>
          <w:lang w:val="pl-PL" w:eastAsia="pl-PL" w:bidi="pl-PL"/>
          <w:w w:val="100"/>
          <w:spacing w:val="0"/>
          <w:color w:val="000000"/>
          <w:position w:val="0"/>
        </w:rPr>
        <w:t xml:space="preserve">Obie te formy były używane promiscue jeszcze w średniowieczu, jak o tym świadczą zapisy Słownika staropolskiego. W rotach mazowieckich </w:t>
      </w:r>
      <w:r>
        <w:rPr>
          <w:lang w:val="pl-PL" w:eastAsia="pl-PL" w:bidi="pl-PL"/>
          <w:vertAlign w:val="superscript"/>
          <w:w w:val="100"/>
          <w:spacing w:val="0"/>
          <w:color w:val="000000"/>
          <w:position w:val="0"/>
        </w:rPr>
        <w:t xml:space="preserve">13 </w:t>
      </w:r>
      <w:r>
        <w:rPr>
          <w:rStyle w:val="CharStyle24"/>
        </w:rPr>
        <w:t>jedno</w:t>
      </w:r>
      <w:r>
        <w:rPr>
          <w:lang w:val="pl-PL" w:eastAsia="pl-PL" w:bidi="pl-PL"/>
          <w:w w:val="100"/>
          <w:spacing w:val="0"/>
          <w:color w:val="000000"/>
          <w:position w:val="0"/>
        </w:rPr>
        <w:t xml:space="preserve"> notowane jest 27 razy, </w:t>
      </w:r>
      <w:r>
        <w:rPr>
          <w:rStyle w:val="CharStyle24"/>
        </w:rPr>
        <w:t>jeno</w:t>
      </w:r>
      <w:r>
        <w:rPr>
          <w:lang w:val="pl-PL" w:eastAsia="pl-PL" w:bidi="pl-PL"/>
          <w:w w:val="100"/>
          <w:spacing w:val="0"/>
          <w:color w:val="000000"/>
          <w:position w:val="0"/>
        </w:rPr>
        <w:t xml:space="preserve"> i </w:t>
      </w:r>
      <w:r>
        <w:rPr>
          <w:rStyle w:val="CharStyle24"/>
        </w:rPr>
        <w:t>jano</w:t>
      </w:r>
      <w:r>
        <w:rPr>
          <w:lang w:val="pl-PL" w:eastAsia="pl-PL" w:bidi="pl-PL"/>
          <w:w w:val="100"/>
          <w:spacing w:val="0"/>
          <w:color w:val="000000"/>
          <w:position w:val="0"/>
        </w:rPr>
        <w:t xml:space="preserve"> 40 razy. W drugiej połowie XVI w. normą języka literackiego staje się najwidoczniej forma prawidłowsza, </w:t>
      </w:r>
      <w:r>
        <w:rPr>
          <w:rStyle w:val="CharStyle24"/>
        </w:rPr>
        <w:t>jedno.</w:t>
      </w:r>
      <w:r>
        <w:rPr>
          <w:lang w:val="pl-PL" w:eastAsia="pl-PL" w:bidi="pl-PL"/>
          <w:w w:val="100"/>
          <w:spacing w:val="0"/>
          <w:color w:val="000000"/>
          <w:position w:val="0"/>
        </w:rPr>
        <w:t xml:space="preserve"> </w:t>
      </w:r>
      <w:r>
        <w:rPr>
          <w:lang w:val="cs-CZ" w:eastAsia="cs-CZ" w:bidi="cs-CZ"/>
          <w:w w:val="100"/>
          <w:spacing w:val="0"/>
          <w:color w:val="000000"/>
          <w:position w:val="0"/>
        </w:rPr>
        <w:t xml:space="preserve">Volckmar </w:t>
      </w:r>
      <w:r>
        <w:rPr>
          <w:lang w:val="pl-PL" w:eastAsia="pl-PL" w:bidi="pl-PL"/>
          <w:vertAlign w:val="superscript"/>
          <w:w w:val="100"/>
          <w:spacing w:val="0"/>
          <w:color w:val="000000"/>
          <w:position w:val="0"/>
        </w:rPr>
        <w:t>14 15</w:t>
      </w:r>
      <w:r>
        <w:rPr>
          <w:lang w:val="pl-PL" w:eastAsia="pl-PL" w:bidi="pl-PL"/>
          <w:w w:val="100"/>
          <w:spacing w:val="0"/>
          <w:color w:val="000000"/>
          <w:position w:val="0"/>
        </w:rPr>
        <w:t xml:space="preserve"> zamieszcza jako oboczne formy </w:t>
      </w:r>
      <w:r>
        <w:rPr>
          <w:rStyle w:val="CharStyle24"/>
        </w:rPr>
        <w:t>jedno</w:t>
      </w:r>
      <w:r>
        <w:rPr>
          <w:lang w:val="pl-PL" w:eastAsia="pl-PL" w:bidi="pl-PL"/>
          <w:w w:val="100"/>
          <w:spacing w:val="0"/>
          <w:color w:val="000000"/>
          <w:position w:val="0"/>
        </w:rPr>
        <w:t xml:space="preserve"> i </w:t>
      </w:r>
      <w:r>
        <w:rPr>
          <w:rStyle w:val="CharStyle24"/>
        </w:rPr>
        <w:t>jedornie</w:t>
      </w:r>
      <w:r>
        <w:rPr>
          <w:lang w:val="pl-PL" w:eastAsia="pl-PL" w:bidi="pl-PL"/>
          <w:w w:val="100"/>
          <w:spacing w:val="0"/>
          <w:color w:val="000000"/>
          <w:position w:val="0"/>
        </w:rPr>
        <w:t xml:space="preserve"> (!), Knapski</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tylko </w:t>
      </w:r>
      <w:r>
        <w:rPr>
          <w:rStyle w:val="CharStyle24"/>
        </w:rPr>
        <w:t>jedno</w:t>
      </w:r>
      <w:r>
        <w:rPr>
          <w:lang w:val="pl-PL" w:eastAsia="pl-PL" w:bidi="pl-PL"/>
          <w:w w:val="100"/>
          <w:spacing w:val="0"/>
          <w:color w:val="000000"/>
          <w:position w:val="0"/>
        </w:rPr>
        <w:t>.</w:t>
      </w:r>
    </w:p>
    <w:p>
      <w:pPr>
        <w:pStyle w:val="Style15"/>
        <w:framePr w:w="9006" w:h="9649" w:hRule="exact" w:wrap="none" w:vAnchor="page" w:hAnchor="page" w:x="1265" w:y="1683"/>
        <w:widowControl w:val="0"/>
        <w:keepNext w:val="0"/>
        <w:keepLines w:val="0"/>
        <w:shd w:val="clear" w:color="auto" w:fill="auto"/>
        <w:bidi w:val="0"/>
        <w:jc w:val="both"/>
        <w:spacing w:before="0" w:after="0" w:line="306" w:lineRule="exact"/>
        <w:ind w:left="0" w:right="180" w:firstLine="700"/>
      </w:pPr>
      <w:r>
        <w:rPr>
          <w:lang w:val="pl-PL" w:eastAsia="pl-PL" w:bidi="pl-PL"/>
          <w:w w:val="100"/>
          <w:spacing w:val="0"/>
          <w:color w:val="000000"/>
          <w:position w:val="0"/>
        </w:rPr>
        <w:t xml:space="preserve">Ani </w:t>
      </w:r>
      <w:r>
        <w:rPr>
          <w:lang w:val="cs-CZ" w:eastAsia="cs-CZ" w:bidi="cs-CZ"/>
          <w:w w:val="100"/>
          <w:spacing w:val="0"/>
          <w:color w:val="000000"/>
          <w:position w:val="0"/>
        </w:rPr>
        <w:t xml:space="preserve">razii </w:t>
      </w:r>
      <w:r>
        <w:rPr>
          <w:lang w:val="pl-PL" w:eastAsia="pl-PL" w:bidi="pl-PL"/>
          <w:w w:val="100"/>
          <w:spacing w:val="0"/>
          <w:color w:val="000000"/>
          <w:position w:val="0"/>
        </w:rPr>
        <w:t xml:space="preserve">nie występuje w „Psałterzu" przysłówek </w:t>
      </w:r>
      <w:r>
        <w:rPr>
          <w:rStyle w:val="CharStyle24"/>
        </w:rPr>
        <w:t>łacno</w:t>
      </w:r>
      <w:r>
        <w:rPr>
          <w:lang w:val="pl-PL" w:eastAsia="pl-PL" w:bidi="pl-PL"/>
          <w:w w:val="100"/>
          <w:spacing w:val="0"/>
          <w:color w:val="000000"/>
          <w:position w:val="0"/>
        </w:rPr>
        <w:t xml:space="preserve"> ani przy</w:t>
        <w:t xml:space="preserve">miotnik </w:t>
      </w:r>
      <w:r>
        <w:rPr>
          <w:rStyle w:val="CharStyle24"/>
        </w:rPr>
        <w:t>łacny</w:t>
      </w:r>
      <w:r>
        <w:rPr>
          <w:lang w:val="pl-PL" w:eastAsia="pl-PL" w:bidi="pl-PL"/>
          <w:w w:val="100"/>
          <w:spacing w:val="0"/>
          <w:color w:val="000000"/>
          <w:position w:val="0"/>
        </w:rPr>
        <w:t xml:space="preserve">, podczas gdy w innych utworach Kochanowskiego </w:t>
      </w:r>
      <w:r>
        <w:rPr>
          <w:rStyle w:val="CharStyle24"/>
        </w:rPr>
        <w:t xml:space="preserve">łacno </w:t>
      </w:r>
      <w:r>
        <w:rPr>
          <w:lang w:val="pl-PL" w:eastAsia="pl-PL" w:bidi="pl-PL"/>
          <w:w w:val="100"/>
          <w:spacing w:val="0"/>
          <w:color w:val="000000"/>
          <w:position w:val="0"/>
        </w:rPr>
        <w:t>spotykamy 21 razy; np. we „Fraszkach": 6.II „człowiekowi łacno słodki sen przypadnie". 20.11: „to łacno odniesiecie". 5.III: ,,Więc iż mnimam, że mam wiele, Stąd mi łacno o wesele". W „Psałterzu" w tym znaczeniu wy</w:t>
        <w:t xml:space="preserve">stępuje 8 razy </w:t>
      </w:r>
      <w:r>
        <w:rPr>
          <w:rStyle w:val="CharStyle24"/>
        </w:rPr>
        <w:t>łatwie,</w:t>
      </w:r>
      <w:r>
        <w:rPr>
          <w:lang w:val="pl-PL" w:eastAsia="pl-PL" w:bidi="pl-PL"/>
          <w:w w:val="100"/>
          <w:spacing w:val="0"/>
          <w:color w:val="000000"/>
          <w:position w:val="0"/>
        </w:rPr>
        <w:t xml:space="preserve"> odczuwane widać jako forma poprawniejsza, 15 ra</w:t>
        <w:t xml:space="preserve">zy </w:t>
      </w:r>
      <w:r>
        <w:rPr>
          <w:rStyle w:val="CharStyle24"/>
        </w:rPr>
        <w:t>snadnie</w:t>
      </w:r>
      <w:r>
        <w:rPr>
          <w:lang w:val="pl-PL" w:eastAsia="pl-PL" w:bidi="pl-PL"/>
          <w:w w:val="100"/>
          <w:spacing w:val="0"/>
          <w:color w:val="000000"/>
          <w:position w:val="0"/>
        </w:rPr>
        <w:t>, bardziej może poetyckie.</w:t>
      </w:r>
    </w:p>
    <w:p>
      <w:pPr>
        <w:pStyle w:val="Style15"/>
        <w:framePr w:w="9006" w:h="9649" w:hRule="exact" w:wrap="none" w:vAnchor="page" w:hAnchor="page" w:x="1265" w:y="1683"/>
        <w:widowControl w:val="0"/>
        <w:keepNext w:val="0"/>
        <w:keepLines w:val="0"/>
        <w:shd w:val="clear" w:color="auto" w:fill="auto"/>
        <w:bidi w:val="0"/>
        <w:jc w:val="both"/>
        <w:spacing w:before="0" w:after="0" w:line="306" w:lineRule="exact"/>
        <w:ind w:left="0" w:right="180" w:firstLine="700"/>
      </w:pPr>
      <w:r>
        <w:rPr>
          <w:lang w:val="pl-PL" w:eastAsia="pl-PL" w:bidi="pl-PL"/>
          <w:w w:val="100"/>
          <w:spacing w:val="0"/>
          <w:color w:val="000000"/>
          <w:position w:val="0"/>
        </w:rPr>
        <w:t xml:space="preserve">Wyrazem w „Psałterzu" omijanym jest również czasownik </w:t>
      </w:r>
      <w:r>
        <w:rPr>
          <w:rStyle w:val="CharStyle24"/>
        </w:rPr>
        <w:t xml:space="preserve">obaczyć. </w:t>
      </w:r>
      <w:r>
        <w:rPr>
          <w:lang w:val="pl-PL" w:eastAsia="pl-PL" w:bidi="pl-PL"/>
          <w:w w:val="100"/>
          <w:spacing w:val="0"/>
          <w:color w:val="000000"/>
          <w:position w:val="0"/>
        </w:rPr>
        <w:t xml:space="preserve">Występuje on tam zaledwie 2 razy (w innych utworach Kochanowskiego 18 razy), podczas kiedy literackie </w:t>
      </w:r>
      <w:r>
        <w:rPr>
          <w:rStyle w:val="CharStyle24"/>
        </w:rPr>
        <w:t>ujźrzeć</w:t>
      </w:r>
      <w:r>
        <w:rPr>
          <w:lang w:val="pl-PL" w:eastAsia="pl-PL" w:bidi="pl-PL"/>
          <w:w w:val="100"/>
          <w:spacing w:val="0"/>
          <w:color w:val="000000"/>
          <w:position w:val="0"/>
        </w:rPr>
        <w:t xml:space="preserve"> — 19 razy.</w:t>
      </w:r>
    </w:p>
    <w:p>
      <w:pPr>
        <w:pStyle w:val="Style15"/>
        <w:framePr w:w="9006" w:h="9649" w:hRule="exact" w:wrap="none" w:vAnchor="page" w:hAnchor="page" w:x="1265" w:y="1683"/>
        <w:widowControl w:val="0"/>
        <w:keepNext w:val="0"/>
        <w:keepLines w:val="0"/>
        <w:shd w:val="clear" w:color="auto" w:fill="auto"/>
        <w:bidi w:val="0"/>
        <w:jc w:val="both"/>
        <w:spacing w:before="0" w:after="175" w:line="306" w:lineRule="exact"/>
        <w:ind w:left="0" w:right="180" w:firstLine="700"/>
      </w:pPr>
      <w:r>
        <w:rPr>
          <w:lang w:val="pl-PL" w:eastAsia="pl-PL" w:bidi="pl-PL"/>
          <w:w w:val="100"/>
          <w:spacing w:val="0"/>
          <w:color w:val="000000"/>
          <w:position w:val="0"/>
        </w:rPr>
        <w:t xml:space="preserve">Brak wreszcie w „Psałterzu" często spotykanej w innych utworach formy </w:t>
      </w:r>
      <w:r>
        <w:rPr>
          <w:rStyle w:val="CharStyle24"/>
        </w:rPr>
        <w:t>takież</w:t>
      </w:r>
      <w:r>
        <w:rPr>
          <w:lang w:val="pl-PL" w:eastAsia="pl-PL" w:bidi="pl-PL"/>
          <w:w w:val="100"/>
          <w:spacing w:val="0"/>
          <w:color w:val="000000"/>
          <w:position w:val="0"/>
        </w:rPr>
        <w:t xml:space="preserve">, występuje natomiast wielokrotnie (poprawniejsze) </w:t>
      </w:r>
      <w:r>
        <w:rPr>
          <w:rStyle w:val="CharStyle24"/>
        </w:rPr>
        <w:t>także.</w:t>
      </w:r>
    </w:p>
    <w:p>
      <w:pPr>
        <w:pStyle w:val="Style15"/>
        <w:framePr w:w="9006" w:h="9649" w:hRule="exact" w:wrap="none" w:vAnchor="page" w:hAnchor="page" w:x="1265" w:y="1683"/>
        <w:widowControl w:val="0"/>
        <w:keepNext w:val="0"/>
        <w:keepLines w:val="0"/>
        <w:shd w:val="clear" w:color="auto" w:fill="auto"/>
        <w:bidi w:val="0"/>
        <w:jc w:val="both"/>
        <w:spacing w:before="0" w:after="0" w:line="312" w:lineRule="exact"/>
        <w:ind w:left="0" w:right="180" w:firstLine="700"/>
      </w:pPr>
      <w:r>
        <w:rPr>
          <w:lang w:val="pl-PL" w:eastAsia="pl-PL" w:bidi="pl-PL"/>
          <w:w w:val="100"/>
          <w:spacing w:val="0"/>
          <w:color w:val="000000"/>
          <w:position w:val="0"/>
        </w:rPr>
        <w:t>Nie mniej świadomy i podporządkowany celom artystycznym dobór słownictwa można również upatrywać w „Psałterzu" w zakresie posługi</w:t>
        <w:t>wania się wyrazami starymi, całkowicie już w czasach Kochanowskiego martwymi lub wychodzącymi właśnie z obiegu na rzecz synonimów młod</w:t>
        <w:t xml:space="preserve">szych </w:t>
      </w:r>
      <w:r>
        <w:rPr>
          <w:lang w:val="pl-PL" w:eastAsia="pl-PL" w:bidi="pl-PL"/>
          <w:vertAlign w:val="superscript"/>
          <w:w w:val="100"/>
          <w:spacing w:val="0"/>
          <w:color w:val="000000"/>
          <w:position w:val="0"/>
        </w:rPr>
        <w:t>16</w:t>
      </w:r>
      <w:r>
        <w:rPr>
          <w:lang w:val="pl-PL" w:eastAsia="pl-PL" w:bidi="pl-PL"/>
          <w:w w:val="100"/>
          <w:spacing w:val="0"/>
          <w:color w:val="000000"/>
          <w:position w:val="0"/>
        </w:rPr>
        <w:t>, oraz wyrazami niekoniecznie starymi, ale specyficznie biblijny</w:t>
        <w:t>mi. Niewątpliwie czasem posługuje się nimi poeta po prostu ze względu na rytm czy rym lub też wzbogacenie synonimiki. Zasadniczą ich funkcją jest chyba jednak archaizacja tekstu, wprowadzenie surowego, uroczyste</w:t>
        <w:t>go i pełnego pierwotności nastroju, właściwego poezji psałterzowej.</w:t>
      </w:r>
    </w:p>
    <w:p>
      <w:pPr>
        <w:pStyle w:val="Style15"/>
        <w:framePr w:w="9006" w:h="9649" w:hRule="exact" w:wrap="none" w:vAnchor="page" w:hAnchor="page" w:x="1265" w:y="1683"/>
        <w:widowControl w:val="0"/>
        <w:keepNext w:val="0"/>
        <w:keepLines w:val="0"/>
        <w:shd w:val="clear" w:color="auto" w:fill="auto"/>
        <w:bidi w:val="0"/>
        <w:jc w:val="both"/>
        <w:spacing w:before="0" w:after="0" w:line="312" w:lineRule="exact"/>
        <w:ind w:left="0" w:right="180" w:firstLine="700"/>
      </w:pPr>
      <w:r>
        <w:rPr>
          <w:lang w:val="pl-PL" w:eastAsia="pl-PL" w:bidi="pl-PL"/>
          <w:w w:val="100"/>
          <w:spacing w:val="0"/>
          <w:color w:val="000000"/>
          <w:position w:val="0"/>
        </w:rPr>
        <w:t>O tym, że archaizacja jest przez Kochanowskiego wprowadzana świadomie, świadczą dwa fakty:</w:t>
      </w:r>
    </w:p>
    <w:p>
      <w:pPr>
        <w:pStyle w:val="Style25"/>
        <w:numPr>
          <w:ilvl w:val="0"/>
          <w:numId w:val="13"/>
        </w:numPr>
        <w:framePr w:w="9006" w:h="528" w:hRule="exact" w:wrap="none" w:vAnchor="page" w:hAnchor="page" w:x="1265" w:y="11479"/>
        <w:tabs>
          <w:tab w:leader="none" w:pos="852" w:val="left"/>
        </w:tabs>
        <w:widowControl w:val="0"/>
        <w:keepNext w:val="0"/>
        <w:keepLines w:val="0"/>
        <w:shd w:val="clear" w:color="auto" w:fill="auto"/>
        <w:bidi w:val="0"/>
        <w:jc w:val="left"/>
        <w:spacing w:before="0" w:after="0"/>
        <w:ind w:left="0" w:right="0" w:firstLine="660"/>
      </w:pPr>
      <w:r>
        <w:rPr>
          <w:lang w:val="pl-PL" w:eastAsia="pl-PL" w:bidi="pl-PL"/>
          <w:w w:val="100"/>
          <w:spacing w:val="0"/>
          <w:color w:val="000000"/>
          <w:position w:val="0"/>
        </w:rPr>
        <w:t>Zapiski i roty polskie XV—XVI wieku z ksiąg sądowych ziemi warszaw</w:t>
        <w:t>skiej. Wyd. Wł. Kuraszkiewicz i A. Wolff. Kraków 1950.</w:t>
      </w:r>
    </w:p>
    <w:p>
      <w:pPr>
        <w:pStyle w:val="Style25"/>
        <w:framePr w:w="9006" w:h="534" w:hRule="exact" w:wrap="none" w:vAnchor="page" w:hAnchor="page" w:x="1265" w:y="12001"/>
        <w:tabs>
          <w:tab w:leader="none" w:pos="864" w:val="left"/>
        </w:tabs>
        <w:widowControl w:val="0"/>
        <w:keepNext w:val="0"/>
        <w:keepLines w:val="0"/>
        <w:shd w:val="clear" w:color="auto" w:fill="auto"/>
        <w:bidi w:val="0"/>
        <w:jc w:val="left"/>
        <w:spacing w:before="0" w:after="0"/>
        <w:ind w:left="0" w:right="0" w:firstLine="68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Mikołaj </w:t>
      </w:r>
      <w:r>
        <w:rPr>
          <w:lang w:val="cs-CZ" w:eastAsia="cs-CZ" w:bidi="cs-CZ"/>
          <w:w w:val="100"/>
          <w:spacing w:val="0"/>
          <w:color w:val="000000"/>
          <w:position w:val="0"/>
        </w:rPr>
        <w:t xml:space="preserve">Volckmar: </w:t>
      </w:r>
      <w:r>
        <w:rPr>
          <w:lang w:val="pl-PL" w:eastAsia="pl-PL" w:bidi="pl-PL"/>
          <w:w w:val="100"/>
          <w:spacing w:val="0"/>
          <w:color w:val="000000"/>
          <w:position w:val="0"/>
        </w:rPr>
        <w:t xml:space="preserve">Dictionarium </w:t>
      </w:r>
      <w:r>
        <w:rPr>
          <w:lang w:val="fr-FR" w:eastAsia="fr-FR" w:bidi="fr-FR"/>
          <w:w w:val="100"/>
          <w:spacing w:val="0"/>
          <w:color w:val="000000"/>
          <w:position w:val="0"/>
        </w:rPr>
        <w:t xml:space="preserve">quatuor </w:t>
      </w:r>
      <w:r>
        <w:rPr>
          <w:lang w:val="pl-PL" w:eastAsia="pl-PL" w:bidi="pl-PL"/>
          <w:w w:val="100"/>
          <w:spacing w:val="0"/>
          <w:color w:val="000000"/>
          <w:position w:val="0"/>
        </w:rPr>
        <w:t>linguarum. Gdańsk 1613. (Pier</w:t>
        <w:t xml:space="preserve">wodruk: Dictionarium </w:t>
      </w:r>
      <w:r>
        <w:rPr>
          <w:lang w:val="fr-FR" w:eastAsia="fr-FR" w:bidi="fr-FR"/>
          <w:w w:val="100"/>
          <w:spacing w:val="0"/>
          <w:color w:val="000000"/>
          <w:position w:val="0"/>
        </w:rPr>
        <w:t xml:space="preserve">trilingue. </w:t>
      </w:r>
      <w:r>
        <w:rPr>
          <w:lang w:val="pl-PL" w:eastAsia="pl-PL" w:bidi="pl-PL"/>
          <w:w w:val="100"/>
          <w:spacing w:val="0"/>
          <w:color w:val="000000"/>
          <w:position w:val="0"/>
        </w:rPr>
        <w:t>Gdańsk 1596).</w:t>
      </w:r>
    </w:p>
    <w:p>
      <w:pPr>
        <w:pStyle w:val="Style25"/>
        <w:framePr w:w="9006" w:h="564" w:hRule="exact" w:wrap="none" w:vAnchor="page" w:hAnchor="page" w:x="1265" w:y="12508"/>
        <w:tabs>
          <w:tab w:leader="none" w:pos="858" w:val="left"/>
        </w:tabs>
        <w:widowControl w:val="0"/>
        <w:keepNext w:val="0"/>
        <w:keepLines w:val="0"/>
        <w:shd w:val="clear" w:color="auto" w:fill="auto"/>
        <w:bidi w:val="0"/>
        <w:jc w:val="left"/>
        <w:spacing w:before="0" w:after="0" w:line="282" w:lineRule="exact"/>
        <w:ind w:left="0" w:right="0" w:firstLine="68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Grzegorz Knapski: </w:t>
      </w:r>
      <w:r>
        <w:rPr>
          <w:lang w:val="cs-CZ" w:eastAsia="cs-CZ" w:bidi="cs-CZ"/>
          <w:w w:val="100"/>
          <w:spacing w:val="0"/>
          <w:color w:val="000000"/>
          <w:position w:val="0"/>
        </w:rPr>
        <w:t xml:space="preserve">Thesaurus </w:t>
      </w:r>
      <w:r>
        <w:rPr>
          <w:lang w:val="pl-PL" w:eastAsia="pl-PL" w:bidi="pl-PL"/>
          <w:w w:val="100"/>
          <w:spacing w:val="0"/>
          <w:color w:val="000000"/>
          <w:position w:val="0"/>
        </w:rPr>
        <w:t>Polono-Latino-Graecus. Kraków 1621, dr. F. • Cezary.</w:t>
      </w:r>
    </w:p>
    <w:p>
      <w:pPr>
        <w:pStyle w:val="Style25"/>
        <w:framePr w:w="9006" w:h="1884" w:hRule="exact" w:wrap="none" w:vAnchor="page" w:hAnchor="page" w:x="1265" w:y="13051"/>
        <w:tabs>
          <w:tab w:leader="none" w:pos="882" w:val="left"/>
        </w:tabs>
        <w:widowControl w:val="0"/>
        <w:keepNext w:val="0"/>
        <w:keepLines w:val="0"/>
        <w:shd w:val="clear" w:color="auto" w:fill="auto"/>
        <w:bidi w:val="0"/>
        <w:spacing w:before="0" w:after="0"/>
        <w:ind w:left="0" w:right="200" w:firstLine="700"/>
      </w:pPr>
      <w:r>
        <w:rPr>
          <w:lang w:val="pl-PL" w:eastAsia="pl-PL" w:bidi="pl-PL"/>
          <w:vertAlign w:val="superscript"/>
          <w:w w:val="100"/>
          <w:spacing w:val="0"/>
          <w:color w:val="000000"/>
          <w:position w:val="0"/>
        </w:rPr>
        <w:t>16</w:t>
      </w:r>
      <w:r>
        <w:rPr>
          <w:lang w:val="pl-PL" w:eastAsia="pl-PL" w:bidi="pl-PL"/>
          <w:w w:val="100"/>
          <w:spacing w:val="0"/>
          <w:color w:val="000000"/>
          <w:position w:val="0"/>
        </w:rPr>
        <w:tab/>
        <w:t>Bogaty materiał dotyczący zagadnień archaizmu XVI-wiecznego oraz języ</w:t>
        <w:t xml:space="preserve">ka Kochanowskiego z uwzględnieniem (nie tylko zresztą leksykalnej) archaizacji zawierają prace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St. Rosponda przygotowane na Sesję Naukową Odrodzenia (St. Rospond: Język średniowieczny a renesansowy w polskiej literaturze psałterzowo-biblijnej. W-wa 1953. PAN. Mat. dyskus. Sesji. Nauk. Odrodzenia oraz St. Rospond: Język Jana Kochanowskiego. </w:t>
      </w:r>
      <w:r>
        <w:rPr>
          <w:lang w:val="fr-FR" w:eastAsia="fr-FR" w:bidi="fr-FR"/>
          <w:w w:val="100"/>
          <w:spacing w:val="0"/>
          <w:color w:val="000000"/>
          <w:position w:val="0"/>
        </w:rPr>
        <w:t xml:space="preserve">T. </w:t>
      </w:r>
      <w:r>
        <w:rPr>
          <w:lang w:val="pl-PL" w:eastAsia="pl-PL" w:bidi="pl-PL"/>
          <w:w w:val="100"/>
          <w:spacing w:val="0"/>
          <w:color w:val="000000"/>
          <w:position w:val="0"/>
        </w:rPr>
        <w:t>1 i 2. W-wa 1953. PAN. Mat dyskus. Sesji Nauk. Odrodzenia).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57" w:y="11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212</w:t>
      </w:r>
    </w:p>
    <w:p>
      <w:pPr>
        <w:pStyle w:val="Style28"/>
        <w:framePr w:wrap="none" w:vAnchor="page" w:hAnchor="page" w:x="4469" w:y="11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09" w:y="12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15"/>
        <w:framePr w:w="8814" w:h="8959" w:hRule="exact" w:wrap="none" w:vAnchor="page" w:hAnchor="page" w:x="1361" w:y="1779"/>
        <w:widowControl w:val="0"/>
        <w:keepNext w:val="0"/>
        <w:keepLines w:val="0"/>
        <w:shd w:val="clear" w:color="auto" w:fill="auto"/>
        <w:bidi w:val="0"/>
        <w:jc w:val="both"/>
        <w:spacing w:before="0" w:after="0" w:line="294" w:lineRule="exact"/>
        <w:ind w:left="0" w:right="0" w:firstLine="740"/>
      </w:pPr>
      <w:r>
        <w:rPr>
          <w:lang w:val="pl-PL" w:eastAsia="pl-PL" w:bidi="pl-PL"/>
          <w:w w:val="100"/>
          <w:spacing w:val="0"/>
          <w:color w:val="000000"/>
          <w:position w:val="0"/>
        </w:rPr>
        <w:t>to, że często w innych utworach, pisanych stylem „niższym", archa</w:t>
        <w:t>izmom użytym w „Psałterzu" odpowiadają synonimy młodsze, bardziej potoczne, oraz</w:t>
      </w:r>
    </w:p>
    <w:p>
      <w:pPr>
        <w:pStyle w:val="Style15"/>
        <w:framePr w:w="8814" w:h="8959" w:hRule="exact" w:wrap="none" w:vAnchor="page" w:hAnchor="page" w:x="1361" w:y="1779"/>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 xml:space="preserve">to, że na ogół autor nawet w „Psałterzu" jest bardzo nowatorski w porównaniu z innymi tłumaczami psalmów tego okresu; wielu typowo psałterzowych czy biblijnych terminów nie używa wcale </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lub tylko „dla okrasy" obok częściej stosowanych synonimów młodszych. Trudno więc mówić o biernym uleganiu </w:t>
      </w:r>
      <w:r>
        <w:rPr>
          <w:lang w:val="cs-CZ" w:eastAsia="cs-CZ" w:bidi="cs-CZ"/>
          <w:w w:val="100"/>
          <w:spacing w:val="0"/>
          <w:color w:val="000000"/>
          <w:position w:val="0"/>
        </w:rPr>
        <w:t>bibli</w:t>
      </w:r>
      <w:r>
        <w:rPr>
          <w:lang w:val="pl-PL" w:eastAsia="pl-PL" w:bidi="pl-PL"/>
          <w:w w:val="100"/>
          <w:spacing w:val="0"/>
          <w:color w:val="000000"/>
          <w:position w:val="0"/>
        </w:rPr>
        <w:t>jno-psałterzowej tradycji leksykalnej.</w:t>
      </w:r>
    </w:p>
    <w:p>
      <w:pPr>
        <w:pStyle w:val="Style15"/>
        <w:framePr w:w="8814" w:h="8959" w:hRule="exact" w:wrap="none" w:vAnchor="page" w:hAnchor="page" w:x="1361" w:y="1779"/>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Materiał archaizmów i biblizmów</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psałterzowych (nie pretendu</w:t>
        <w:t>jący bynajmniej do kompletności) przedstawia się następująco:</w:t>
      </w:r>
    </w:p>
    <w:p>
      <w:pPr>
        <w:pStyle w:val="Style15"/>
        <w:framePr w:w="8814" w:h="8959" w:hRule="exact" w:wrap="none" w:vAnchor="page" w:hAnchor="page" w:x="1361" w:y="1779"/>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Spójnik acz występuje w „Psałterzu" 5 razy, jego młodszy syno</w:t>
        <w:t xml:space="preserve">nim </w:t>
      </w:r>
      <w:r>
        <w:rPr>
          <w:rStyle w:val="CharStyle24"/>
        </w:rPr>
        <w:t>choć</w:t>
      </w:r>
      <w:r>
        <w:rPr>
          <w:lang w:val="pl-PL" w:eastAsia="pl-PL" w:bidi="pl-PL"/>
          <w:w w:val="100"/>
          <w:spacing w:val="0"/>
          <w:color w:val="000000"/>
          <w:position w:val="0"/>
        </w:rPr>
        <w:t xml:space="preserve"> 5 razy, </w:t>
      </w:r>
      <w:r>
        <w:rPr>
          <w:rStyle w:val="CharStyle24"/>
        </w:rPr>
        <w:t>chocia</w:t>
      </w:r>
      <w:r>
        <w:rPr>
          <w:lang w:val="pl-PL" w:eastAsia="pl-PL" w:bidi="pl-PL"/>
          <w:w w:val="100"/>
          <w:spacing w:val="0"/>
          <w:color w:val="000000"/>
          <w:position w:val="0"/>
        </w:rPr>
        <w:t xml:space="preserve"> 2 razy. We „Fraszkach", (które w twórczości Ko</w:t>
        <w:t>chanowskiego stanowią przeciwstawny „Psałterzowi" biegun stylistycz</w:t>
        <w:t xml:space="preserve">ny) </w:t>
      </w:r>
      <w:r>
        <w:rPr>
          <w:rStyle w:val="CharStyle24"/>
        </w:rPr>
        <w:t>acz</w:t>
      </w:r>
      <w:r>
        <w:rPr>
          <w:lang w:val="pl-PL" w:eastAsia="pl-PL" w:bidi="pl-PL"/>
          <w:w w:val="100"/>
          <w:spacing w:val="0"/>
          <w:color w:val="000000"/>
          <w:position w:val="0"/>
        </w:rPr>
        <w:t xml:space="preserve"> występuje tylko 2 razy, </w:t>
      </w:r>
      <w:r>
        <w:rPr>
          <w:rStyle w:val="CharStyle24"/>
        </w:rPr>
        <w:t>choć</w:t>
      </w:r>
      <w:r>
        <w:rPr>
          <w:lang w:val="pl-PL" w:eastAsia="pl-PL" w:bidi="pl-PL"/>
          <w:w w:val="100"/>
          <w:spacing w:val="0"/>
          <w:color w:val="000000"/>
          <w:position w:val="0"/>
        </w:rPr>
        <w:t xml:space="preserve"> 4 razy, </w:t>
      </w:r>
      <w:r>
        <w:rPr>
          <w:rStyle w:val="CharStyle24"/>
        </w:rPr>
        <w:t>chocia 2</w:t>
      </w:r>
      <w:r>
        <w:rPr>
          <w:lang w:val="pl-PL" w:eastAsia="pl-PL" w:bidi="pl-PL"/>
          <w:w w:val="100"/>
          <w:spacing w:val="0"/>
          <w:color w:val="000000"/>
          <w:position w:val="0"/>
        </w:rPr>
        <w:t xml:space="preserve"> razy.</w:t>
      </w:r>
    </w:p>
    <w:p>
      <w:pPr>
        <w:pStyle w:val="Style15"/>
        <w:framePr w:w="8814" w:h="8959" w:hRule="exact" w:wrap="none" w:vAnchor="page" w:hAnchor="page" w:x="1361" w:y="1779"/>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 xml:space="preserve">Dwukrotnie używa Kochanowski w „Psałterzu" starej formy </w:t>
      </w:r>
      <w:r>
        <w:rPr>
          <w:rStyle w:val="CharStyle31"/>
        </w:rPr>
        <w:t>bro</w:t>
        <w:t>na</w:t>
      </w:r>
      <w:r>
        <w:rPr>
          <w:lang w:val="pl-PL" w:eastAsia="pl-PL" w:bidi="pl-PL"/>
          <w:w w:val="100"/>
          <w:spacing w:val="0"/>
          <w:color w:val="000000"/>
          <w:position w:val="0"/>
        </w:rPr>
        <w:t xml:space="preserve"> (w ps. 24.13: „Otwórzcie sie wysokie, niedobyte brony" i w ps. 87.3: „Pan (...) piękne syjońskie umiłował brony"), choć jest tu i z czeska brzmią</w:t>
        <w:t xml:space="preserve">ca </w:t>
      </w:r>
      <w:r>
        <w:rPr>
          <w:rStyle w:val="CharStyle24"/>
        </w:rPr>
        <w:t>brana</w:t>
      </w:r>
      <w:r>
        <w:rPr>
          <w:lang w:val="pl-PL" w:eastAsia="pl-PL" w:bidi="pl-PL"/>
          <w:w w:val="100"/>
          <w:spacing w:val="0"/>
          <w:color w:val="000000"/>
          <w:position w:val="0"/>
        </w:rPr>
        <w:t xml:space="preserve"> (1 raz) i najmłodsza, zmodyfikowana forma </w:t>
      </w:r>
      <w:r>
        <w:rPr>
          <w:rStyle w:val="CharStyle24"/>
        </w:rPr>
        <w:t>brama</w:t>
      </w:r>
      <w:r>
        <w:rPr>
          <w:lang w:val="pl-PL" w:eastAsia="pl-PL" w:bidi="pl-PL"/>
          <w:w w:val="100"/>
          <w:spacing w:val="0"/>
          <w:color w:val="000000"/>
          <w:position w:val="0"/>
        </w:rPr>
        <w:t xml:space="preserve"> (3 razy).</w:t>
      </w:r>
    </w:p>
    <w:p>
      <w:pPr>
        <w:pStyle w:val="Style15"/>
        <w:framePr w:w="8814" w:h="8959" w:hRule="exact" w:wrap="none" w:vAnchor="page" w:hAnchor="page" w:x="1361" w:y="1779"/>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 xml:space="preserve">Dwa razy występuje w znaczeniu </w:t>
      </w:r>
      <w:r>
        <w:rPr>
          <w:rStyle w:val="CharStyle24"/>
          <w:lang w:val="cs-CZ" w:eastAsia="cs-CZ" w:bidi="cs-CZ"/>
        </w:rPr>
        <w:t>templum</w:t>
      </w:r>
      <w:r>
        <w:rPr>
          <w:lang w:val="cs-CZ" w:eastAsia="cs-CZ" w:bidi="cs-CZ"/>
          <w:w w:val="100"/>
          <w:spacing w:val="0"/>
          <w:color w:val="000000"/>
          <w:position w:val="0"/>
        </w:rPr>
        <w:t xml:space="preserve"> </w:t>
      </w:r>
      <w:r>
        <w:rPr>
          <w:lang w:val="pl-PL" w:eastAsia="pl-PL" w:bidi="pl-PL"/>
          <w:w w:val="100"/>
          <w:spacing w:val="0"/>
          <w:color w:val="000000"/>
          <w:position w:val="0"/>
        </w:rPr>
        <w:t xml:space="preserve">stary termin </w:t>
      </w:r>
      <w:r>
        <w:rPr>
          <w:rStyle w:val="CharStyle31"/>
        </w:rPr>
        <w:t>cer</w:t>
        <w:t>kiew</w:t>
      </w:r>
      <w:r>
        <w:rPr>
          <w:rStyle w:val="CharStyle31"/>
          <w:vertAlign w:val="superscript"/>
        </w:rPr>
        <w:t>19</w:t>
      </w:r>
      <w:r>
        <w:rPr>
          <w:lang w:val="pl-PL" w:eastAsia="pl-PL" w:bidi="pl-PL"/>
          <w:w w:val="100"/>
          <w:spacing w:val="0"/>
          <w:color w:val="000000"/>
          <w:position w:val="0"/>
        </w:rPr>
        <w:t xml:space="preserve"> (w ps. 9.55: „Obych Twe sprawy mógł sławić w cerkwi Twojej wybranej" iw ps. 100.4: „nawiedzcie Jego cerkiew złotą"). Zazwyczaj uży</w:t>
        <w:t xml:space="preserve">wa Kochanowski promiscue młodszych, potocznych terminów </w:t>
      </w:r>
      <w:r>
        <w:rPr>
          <w:rStyle w:val="CharStyle24"/>
        </w:rPr>
        <w:t xml:space="preserve">kościół </w:t>
      </w:r>
      <w:r>
        <w:rPr>
          <w:lang w:val="pl-PL" w:eastAsia="pl-PL" w:bidi="pl-PL"/>
          <w:w w:val="100"/>
          <w:spacing w:val="0"/>
          <w:color w:val="000000"/>
          <w:position w:val="0"/>
        </w:rPr>
        <w:t xml:space="preserve">i </w:t>
      </w:r>
      <w:r>
        <w:rPr>
          <w:rStyle w:val="CharStyle24"/>
        </w:rPr>
        <w:t>zbór</w:t>
      </w:r>
      <w:r>
        <w:rPr>
          <w:lang w:val="pl-PL" w:eastAsia="pl-PL" w:bidi="pl-PL"/>
          <w:w w:val="100"/>
          <w:spacing w:val="0"/>
          <w:color w:val="000000"/>
          <w:position w:val="0"/>
        </w:rPr>
        <w:t xml:space="preserve">, pozostając obojętnym na spory terminologiczne, które rozgorzały wokół tych dwóch m. i. wyrazów między katolikami i protestantami </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15"/>
        <w:framePr w:w="8814" w:h="8959" w:hRule="exact" w:wrap="none" w:vAnchor="page" w:hAnchor="page" w:x="1361" w:y="1779"/>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 xml:space="preserve">ćma (w znaczeniu </w:t>
      </w:r>
      <w:r>
        <w:rPr>
          <w:rStyle w:val="CharStyle24"/>
        </w:rPr>
        <w:t>tenebrae</w:t>
      </w:r>
      <w:r>
        <w:rPr>
          <w:lang w:val="pl-PL" w:eastAsia="pl-PL" w:bidi="pl-PL"/>
          <w:w w:val="100"/>
          <w:spacing w:val="0"/>
          <w:color w:val="000000"/>
          <w:position w:val="0"/>
        </w:rPr>
        <w:t xml:space="preserve"> i przenośnym </w:t>
      </w:r>
      <w:r>
        <w:rPr>
          <w:rStyle w:val="CharStyle24"/>
        </w:rPr>
        <w:t>multitudo)</w:t>
      </w:r>
      <w:r>
        <w:rPr>
          <w:lang w:val="pl-PL" w:eastAsia="pl-PL" w:bidi="pl-PL"/>
          <w:w w:val="100"/>
          <w:spacing w:val="0"/>
          <w:color w:val="000000"/>
          <w:position w:val="0"/>
        </w:rPr>
        <w:t xml:space="preserve"> występuje w „Psałterzu" ogółem 10 razy. Oryginalnie brzmi werset 25 psalmu 18: „zebranych </w:t>
      </w:r>
      <w:r>
        <w:rPr>
          <w:rStyle w:val="CharStyle24"/>
        </w:rPr>
        <w:t>ciemności ćmę</w:t>
      </w:r>
      <w:r>
        <w:rPr>
          <w:lang w:val="pl-PL" w:eastAsia="pl-PL" w:bidi="pl-PL"/>
          <w:w w:val="100"/>
          <w:spacing w:val="0"/>
          <w:color w:val="000000"/>
          <w:position w:val="0"/>
        </w:rPr>
        <w:t xml:space="preserve"> zapalały Łyskawice".</w:t>
      </w:r>
    </w:p>
    <w:p>
      <w:pPr>
        <w:pStyle w:val="Style15"/>
        <w:framePr w:w="8814" w:h="8959" w:hRule="exact" w:wrap="none" w:vAnchor="page" w:hAnchor="page" w:x="1361" w:y="1779"/>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 xml:space="preserve">Przed w. XVI </w:t>
      </w:r>
      <w:r>
        <w:rPr>
          <w:rStyle w:val="CharStyle24"/>
        </w:rPr>
        <w:t>ćma</w:t>
      </w:r>
      <w:r>
        <w:rPr>
          <w:lang w:val="pl-PL" w:eastAsia="pl-PL" w:bidi="pl-PL"/>
          <w:w w:val="100"/>
          <w:spacing w:val="0"/>
          <w:color w:val="000000"/>
          <w:position w:val="0"/>
        </w:rPr>
        <w:t xml:space="preserve"> jest formacją o wiele częściej spotykaną niż </w:t>
      </w:r>
      <w:r>
        <w:rPr>
          <w:rStyle w:val="CharStyle24"/>
        </w:rPr>
        <w:t>ciem</w:t>
        <w:t>ność</w:t>
      </w:r>
      <w:r>
        <w:rPr>
          <w:lang w:val="pl-PL" w:eastAsia="pl-PL" w:bidi="pl-PL"/>
          <w:w w:val="100"/>
          <w:spacing w:val="0"/>
          <w:color w:val="000000"/>
          <w:position w:val="0"/>
        </w:rPr>
        <w:t xml:space="preserve"> (charakterystyczny jest stosunek ilościowy użycia tych wyrazów</w:t>
      </w:r>
    </w:p>
    <w:p>
      <w:pPr>
        <w:pStyle w:val="Style25"/>
        <w:framePr w:w="8736" w:h="2106" w:hRule="exact" w:wrap="none" w:vAnchor="page" w:hAnchor="page" w:x="1361" w:y="11138"/>
        <w:tabs>
          <w:tab w:leader="none" w:pos="870" w:val="left"/>
        </w:tabs>
        <w:widowControl w:val="0"/>
        <w:keepNext w:val="0"/>
        <w:keepLines w:val="0"/>
        <w:shd w:val="clear" w:color="auto" w:fill="auto"/>
        <w:bidi w:val="0"/>
        <w:spacing w:before="0" w:after="0" w:line="258" w:lineRule="exact"/>
        <w:ind w:left="0" w:right="0" w:firstLine="68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Brak mp. w „Psałterzu" wyrazów </w:t>
      </w:r>
      <w:r>
        <w:rPr>
          <w:rStyle w:val="CharStyle27"/>
          <w:b/>
          <w:bCs/>
        </w:rPr>
        <w:t>grzesznik</w:t>
      </w:r>
      <w:r>
        <w:rPr>
          <w:lang w:val="pl-PL" w:eastAsia="pl-PL" w:bidi="pl-PL"/>
          <w:w w:val="100"/>
          <w:spacing w:val="0"/>
          <w:color w:val="000000"/>
          <w:position w:val="0"/>
        </w:rPr>
        <w:t xml:space="preserve"> i </w:t>
      </w:r>
      <w:r>
        <w:rPr>
          <w:rStyle w:val="CharStyle27"/>
          <w:b/>
          <w:bCs/>
        </w:rPr>
        <w:t>złośnik,</w:t>
      </w:r>
      <w:r>
        <w:rPr>
          <w:lang w:val="pl-PL" w:eastAsia="pl-PL" w:bidi="pl-PL"/>
          <w:w w:val="100"/>
          <w:spacing w:val="0"/>
          <w:color w:val="000000"/>
          <w:position w:val="0"/>
        </w:rPr>
        <w:t xml:space="preserve"> powtarzających się na każdym kroku we wszystkich XVi-wiecznych tekstach psałterzowo-biblijnych. W ogóle poeta pomija cały szereg typowo biblijnych formacji na </w:t>
      </w:r>
      <w:r>
        <w:rPr>
          <w:rStyle w:val="CharStyle27"/>
          <w:b/>
          <w:bCs/>
        </w:rPr>
        <w:t>-nik,</w:t>
      </w:r>
      <w:r>
        <w:rPr>
          <w:lang w:val="pl-PL" w:eastAsia="pl-PL" w:bidi="pl-PL"/>
          <w:w w:val="100"/>
          <w:spacing w:val="0"/>
          <w:color w:val="000000"/>
          <w:position w:val="0"/>
        </w:rPr>
        <w:t xml:space="preserve"> takich jak </w:t>
      </w:r>
      <w:r>
        <w:rPr>
          <w:rStyle w:val="CharStyle27"/>
          <w:b/>
          <w:bCs/>
        </w:rPr>
        <w:t>gniewnik, gwałtownik, niezbożnik,</w:t>
      </w:r>
      <w:r>
        <w:rPr>
          <w:lang w:val="pl-PL" w:eastAsia="pl-PL" w:bidi="pl-PL"/>
          <w:w w:val="100"/>
          <w:spacing w:val="0"/>
          <w:color w:val="000000"/>
          <w:position w:val="0"/>
        </w:rPr>
        <w:t xml:space="preserve"> używając zamiast nich rzeczowników z przy</w:t>
        <w:t xml:space="preserve">miotnikami lub samych przymiotników w funkcji rzeczownikowej </w:t>
      </w:r>
      <w:r>
        <w:rPr>
          <w:rStyle w:val="CharStyle38"/>
          <w:b/>
          <w:bCs/>
        </w:rPr>
        <w:t>(zły</w:t>
      </w:r>
      <w:r>
        <w:rPr>
          <w:rStyle w:val="CharStyle27"/>
          <w:b/>
          <w:bCs/>
        </w:rPr>
        <w:t xml:space="preserve"> człowiek; grzeszny, niezbożny</w:t>
      </w:r>
      <w:r>
        <w:rPr>
          <w:lang w:val="pl-PL" w:eastAsia="pl-PL" w:bidi="pl-PL"/>
          <w:w w:val="100"/>
          <w:spacing w:val="0"/>
          <w:color w:val="000000"/>
          <w:position w:val="0"/>
        </w:rPr>
        <w:t xml:space="preserve"> itp.). Nie znajdziemy u Kochanowskiego czasowników </w:t>
      </w:r>
      <w:r>
        <w:rPr>
          <w:rStyle w:val="CharStyle27"/>
          <w:b/>
          <w:bCs/>
        </w:rPr>
        <w:t>złorze</w:t>
        <w:t>czyć</w:t>
      </w:r>
      <w:r>
        <w:rPr>
          <w:lang w:val="pl-PL" w:eastAsia="pl-PL" w:bidi="pl-PL"/>
          <w:w w:val="100"/>
          <w:spacing w:val="0"/>
          <w:color w:val="000000"/>
          <w:position w:val="0"/>
        </w:rPr>
        <w:t xml:space="preserve"> i </w:t>
      </w:r>
      <w:r>
        <w:rPr>
          <w:rStyle w:val="CharStyle27"/>
          <w:b/>
          <w:bCs/>
        </w:rPr>
        <w:t>dobrorzeczyć,</w:t>
      </w:r>
      <w:r>
        <w:rPr>
          <w:lang w:val="pl-PL" w:eastAsia="pl-PL" w:bidi="pl-PL"/>
          <w:w w:val="100"/>
          <w:spacing w:val="0"/>
          <w:color w:val="000000"/>
          <w:position w:val="0"/>
        </w:rPr>
        <w:t xml:space="preserve"> brak tu takich, bardzo w tym czasie rozpowszechnionych w tekstach biblijnych archaizmów jak </w:t>
      </w:r>
      <w:r>
        <w:rPr>
          <w:rStyle w:val="CharStyle27"/>
          <w:b/>
          <w:bCs/>
        </w:rPr>
        <w:t>iście, stolec, złościwy.</w:t>
      </w:r>
    </w:p>
    <w:p>
      <w:pPr>
        <w:pStyle w:val="Style25"/>
        <w:framePr w:w="8736" w:h="510" w:hRule="exact" w:wrap="none" w:vAnchor="page" w:hAnchor="page" w:x="1361" w:y="13256"/>
        <w:tabs>
          <w:tab w:leader="none" w:pos="858" w:val="left"/>
        </w:tabs>
        <w:widowControl w:val="0"/>
        <w:keepNext w:val="0"/>
        <w:keepLines w:val="0"/>
        <w:shd w:val="clear" w:color="auto" w:fill="auto"/>
        <w:bidi w:val="0"/>
        <w:jc w:val="left"/>
        <w:spacing w:before="0" w:after="0" w:line="258" w:lineRule="exact"/>
        <w:ind w:left="0" w:right="0" w:firstLine="660"/>
      </w:pPr>
      <w:r>
        <w:rPr>
          <w:lang w:val="pl-PL" w:eastAsia="pl-PL" w:bidi="pl-PL"/>
          <w:vertAlign w:val="superscript"/>
          <w:w w:val="100"/>
          <w:spacing w:val="0"/>
          <w:color w:val="000000"/>
          <w:position w:val="0"/>
        </w:rPr>
        <w:t>18</w:t>
      </w:r>
      <w:r>
        <w:rPr>
          <w:lang w:val="pl-PL" w:eastAsia="pl-PL" w:bidi="pl-PL"/>
          <w:w w:val="100"/>
          <w:spacing w:val="0"/>
          <w:color w:val="000000"/>
          <w:position w:val="0"/>
        </w:rPr>
        <w:tab/>
        <w:t>Przez biblizmy rozumiem wyrazy pod względem stylistycznym (nie znacze</w:t>
        <w:t>niowym) charakterystyczne dla tekstów biblijnych.</w:t>
      </w:r>
    </w:p>
    <w:p>
      <w:pPr>
        <w:pStyle w:val="Style25"/>
        <w:framePr w:w="8736" w:h="504" w:hRule="exact" w:wrap="none" w:vAnchor="page" w:hAnchor="page" w:x="1361" w:y="13772"/>
        <w:tabs>
          <w:tab w:leader="none" w:pos="846" w:val="left"/>
        </w:tabs>
        <w:widowControl w:val="0"/>
        <w:keepNext w:val="0"/>
        <w:keepLines w:val="0"/>
        <w:shd w:val="clear" w:color="auto" w:fill="auto"/>
        <w:bidi w:val="0"/>
        <w:jc w:val="left"/>
        <w:spacing w:before="0" w:after="0" w:line="258" w:lineRule="exact"/>
        <w:ind w:left="0" w:right="0" w:firstLine="64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W „Jeździe do Moskwy" </w:t>
      </w:r>
      <w:r>
        <w:rPr>
          <w:rStyle w:val="CharStyle27"/>
          <w:b/>
          <w:bCs/>
        </w:rPr>
        <w:t>cerkiew</w:t>
      </w:r>
      <w:r>
        <w:rPr>
          <w:lang w:val="pl-PL" w:eastAsia="pl-PL" w:bidi="pl-PL"/>
          <w:w w:val="100"/>
          <w:spacing w:val="0"/>
          <w:color w:val="000000"/>
          <w:position w:val="0"/>
        </w:rPr>
        <w:t xml:space="preserve"> występuje 9 razy w do dziś żywym zna</w:t>
        <w:t>czeniu świątyni prawosławnej.</w:t>
      </w:r>
    </w:p>
    <w:p>
      <w:pPr>
        <w:pStyle w:val="Style25"/>
        <w:framePr w:w="8736" w:h="552" w:hRule="exact" w:wrap="none" w:vAnchor="page" w:hAnchor="page" w:x="1361" w:y="14288"/>
        <w:tabs>
          <w:tab w:leader="none" w:pos="852" w:val="left"/>
        </w:tabs>
        <w:widowControl w:val="0"/>
        <w:keepNext w:val="0"/>
        <w:keepLines w:val="0"/>
        <w:shd w:val="clear" w:color="auto" w:fill="auto"/>
        <w:bidi w:val="0"/>
        <w:jc w:val="left"/>
        <w:spacing w:before="0" w:after="0" w:line="258" w:lineRule="exact"/>
        <w:ind w:left="0" w:right="0" w:firstLine="640"/>
      </w:pPr>
      <w:r>
        <w:rPr>
          <w:lang w:val="pl-PL" w:eastAsia="pl-PL" w:bidi="pl-PL"/>
          <w:vertAlign w:val="superscript"/>
          <w:w w:val="100"/>
          <w:spacing w:val="0"/>
          <w:color w:val="000000"/>
          <w:position w:val="0"/>
        </w:rPr>
        <w:t>20</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K. Górski: Zagadnienie słownictwa reformacji polskiej. W-wa 1953. PAN Materiały dyskusyjne Sesji Naukowej Odrodzenia. S. 22—32.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79" w:y="11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421" w:y="11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45"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213</w:t>
      </w:r>
    </w:p>
    <w:p>
      <w:pPr>
        <w:pStyle w:val="Style15"/>
        <w:framePr w:w="8886" w:h="11280" w:hRule="exact" w:wrap="none" w:vAnchor="page" w:hAnchor="page" w:x="1325" w:y="1793"/>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w Psałterzu Puławskim: </w:t>
      </w:r>
      <w:r>
        <w:rPr>
          <w:rStyle w:val="CharStyle24"/>
        </w:rPr>
        <w:t>ciemność</w:t>
      </w:r>
      <w:r>
        <w:rPr>
          <w:lang w:val="pl-PL" w:eastAsia="pl-PL" w:bidi="pl-PL"/>
          <w:w w:val="100"/>
          <w:spacing w:val="0"/>
          <w:color w:val="000000"/>
          <w:position w:val="0"/>
        </w:rPr>
        <w:t xml:space="preserve"> 3, </w:t>
      </w:r>
      <w:r>
        <w:rPr>
          <w:rStyle w:val="CharStyle24"/>
        </w:rPr>
        <w:t>ćma</w:t>
      </w:r>
      <w:r>
        <w:rPr>
          <w:lang w:val="pl-PL" w:eastAsia="pl-PL" w:bidi="pl-PL"/>
          <w:w w:val="100"/>
          <w:spacing w:val="0"/>
          <w:color w:val="000000"/>
          <w:position w:val="0"/>
        </w:rPr>
        <w:t xml:space="preserve"> 13 razy). W XVI w. stosunek jest na ogół odwrotny </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Knapski odsyła już </w:t>
      </w:r>
      <w:r>
        <w:rPr>
          <w:rStyle w:val="CharStyle24"/>
        </w:rPr>
        <w:t>ćmę</w:t>
      </w:r>
      <w:r>
        <w:rPr>
          <w:lang w:val="pl-PL" w:eastAsia="pl-PL" w:bidi="pl-PL"/>
          <w:w w:val="100"/>
          <w:spacing w:val="0"/>
          <w:color w:val="000000"/>
          <w:position w:val="0"/>
        </w:rPr>
        <w:t xml:space="preserve"> do </w:t>
      </w:r>
      <w:r>
        <w:rPr>
          <w:rStyle w:val="CharStyle24"/>
        </w:rPr>
        <w:t>cienia.</w:t>
      </w:r>
    </w:p>
    <w:p>
      <w:pPr>
        <w:pStyle w:val="Style15"/>
        <w:framePr w:w="8886" w:h="11280" w:hRule="exact" w:wrap="none" w:vAnchor="page" w:hAnchor="page" w:x="1325" w:y="1793"/>
        <w:widowControl w:val="0"/>
        <w:keepNext w:val="0"/>
        <w:keepLines w:val="0"/>
        <w:shd w:val="clear" w:color="auto" w:fill="auto"/>
        <w:bidi w:val="0"/>
        <w:jc w:val="both"/>
        <w:spacing w:before="0" w:after="0" w:line="306" w:lineRule="exact"/>
        <w:ind w:left="0" w:right="0" w:firstLine="700"/>
      </w:pPr>
      <w:r>
        <w:rPr>
          <w:rStyle w:val="CharStyle31"/>
        </w:rPr>
        <w:t>Doległość</w:t>
      </w:r>
      <w:r>
        <w:rPr>
          <w:lang w:val="pl-PL" w:eastAsia="pl-PL" w:bidi="pl-PL"/>
          <w:w w:val="100"/>
          <w:spacing w:val="0"/>
          <w:color w:val="000000"/>
          <w:position w:val="0"/>
        </w:rPr>
        <w:t xml:space="preserve"> to wyraz nie stary, w Słowniku staropolskim nie no</w:t>
        <w:t>towany, ale zwracający na siebie uwagę tym, że występuje u Kochanow</w:t>
        <w:t>skiego tylko w „Psałterzu" (8 razy); np. w ps. 10.2: „Czemuś twarz swoję Odwrócił precz ode mnie w doległość moję?“. W ps. 16.3: „Ty mię chciej wspomóc w mojej doległości".</w:t>
      </w:r>
    </w:p>
    <w:p>
      <w:pPr>
        <w:pStyle w:val="Style15"/>
        <w:framePr w:w="8886" w:h="11280" w:hRule="exact" w:wrap="none" w:vAnchor="page" w:hAnchor="page" w:x="1325" w:y="1793"/>
        <w:widowControl w:val="0"/>
        <w:keepNext w:val="0"/>
        <w:keepLines w:val="0"/>
        <w:shd w:val="clear" w:color="auto" w:fill="auto"/>
        <w:bidi w:val="0"/>
        <w:jc w:val="both"/>
        <w:spacing w:before="0" w:after="0" w:line="306" w:lineRule="exact"/>
        <w:ind w:left="0" w:right="0" w:firstLine="700"/>
      </w:pPr>
      <w:r>
        <w:rPr>
          <w:rStyle w:val="CharStyle31"/>
        </w:rPr>
        <w:t>Dusza</w:t>
      </w:r>
      <w:r>
        <w:rPr>
          <w:lang w:val="pl-PL" w:eastAsia="pl-PL" w:bidi="pl-PL"/>
          <w:w w:val="100"/>
          <w:spacing w:val="0"/>
          <w:color w:val="000000"/>
          <w:position w:val="0"/>
        </w:rPr>
        <w:t xml:space="preserve"> </w:t>
      </w:r>
      <w:r>
        <w:rPr>
          <w:rStyle w:val="CharStyle31"/>
        </w:rPr>
        <w:t>(=</w:t>
      </w:r>
      <w:r>
        <w:rPr>
          <w:lang w:val="pl-PL" w:eastAsia="pl-PL" w:bidi="pl-PL"/>
          <w:w w:val="100"/>
          <w:spacing w:val="0"/>
          <w:color w:val="000000"/>
          <w:position w:val="0"/>
        </w:rPr>
        <w:t xml:space="preserve"> to, co tchnie, dyszy, co jest żywe). W ps. 98.22: „Niechaj zagrzmi morze słone I dusze w morzu zrodzone". W Biblii Brzes</w:t>
        <w:t>kiej tenże werset brzmi: „Niechajże zaszumi morze i co jest w nim". W ps. 69.76- „Niebo, ziemia i morze Temu niech cześć dawa I cokolwiek dusz w tym przemieszkawa". W tymże znaczeniu występuje u Kocha</w:t>
        <w:t xml:space="preserve">nowskiego </w:t>
      </w:r>
      <w:r>
        <w:rPr>
          <w:rStyle w:val="CharStyle24"/>
        </w:rPr>
        <w:t>dusza</w:t>
      </w:r>
      <w:r>
        <w:rPr>
          <w:lang w:val="pl-PL" w:eastAsia="pl-PL" w:bidi="pl-PL"/>
          <w:w w:val="100"/>
          <w:spacing w:val="0"/>
          <w:color w:val="000000"/>
          <w:position w:val="0"/>
        </w:rPr>
        <w:t xml:space="preserve"> w elegii „O śmierci Jana Tarnowskiego" i w „Pieśniach".</w:t>
      </w:r>
    </w:p>
    <w:p>
      <w:pPr>
        <w:pStyle w:val="Style15"/>
        <w:framePr w:w="8886" w:h="11280" w:hRule="exact" w:wrap="none" w:vAnchor="page" w:hAnchor="page" w:x="1325" w:y="1793"/>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To stare, pierwotne znaczenie odnajdujemy w Biblii Zofii (Gene</w:t>
        <w:t xml:space="preserve">sis I): „I stworzył Bóg wieloryby i wszelką duszę żywną i ruchającą". Nie zamieszcza go ani </w:t>
      </w:r>
      <w:r>
        <w:rPr>
          <w:lang w:val="cs-CZ" w:eastAsia="cs-CZ" w:bidi="cs-CZ"/>
          <w:w w:val="100"/>
          <w:spacing w:val="0"/>
          <w:color w:val="000000"/>
          <w:position w:val="0"/>
        </w:rPr>
        <w:t xml:space="preserve">Volckmar, </w:t>
      </w:r>
      <w:r>
        <w:rPr>
          <w:lang w:val="pl-PL" w:eastAsia="pl-PL" w:bidi="pl-PL"/>
          <w:w w:val="100"/>
          <w:spacing w:val="0"/>
          <w:color w:val="000000"/>
          <w:position w:val="0"/>
        </w:rPr>
        <w:t>ani Knapski, ani Linde.</w:t>
      </w:r>
    </w:p>
    <w:p>
      <w:pPr>
        <w:pStyle w:val="Style15"/>
        <w:framePr w:w="8886" w:h="11280" w:hRule="exact" w:wrap="none" w:vAnchor="page" w:hAnchor="page" w:x="1325" w:y="1793"/>
        <w:widowControl w:val="0"/>
        <w:keepNext w:val="0"/>
        <w:keepLines w:val="0"/>
        <w:shd w:val="clear" w:color="auto" w:fill="auto"/>
        <w:bidi w:val="0"/>
        <w:jc w:val="both"/>
        <w:spacing w:before="0" w:after="0" w:line="306" w:lineRule="exact"/>
        <w:ind w:left="0" w:right="0" w:firstLine="480"/>
      </w:pPr>
      <w:r>
        <w:rPr>
          <w:rStyle w:val="CharStyle31"/>
        </w:rPr>
        <w:t>Dział</w:t>
      </w:r>
      <w:r>
        <w:rPr>
          <w:lang w:val="pl-PL" w:eastAsia="pl-PL" w:bidi="pl-PL"/>
          <w:w w:val="100"/>
          <w:spacing w:val="0"/>
          <w:color w:val="000000"/>
          <w:position w:val="0"/>
        </w:rPr>
        <w:t xml:space="preserve"> (=udział, część). W tym znaczeniu wyraz ten występuje u Kochanowskiego tylko w „Psałterzu"</w:t>
      </w:r>
      <w:r>
        <w:rPr>
          <w:lang w:val="pl-PL" w:eastAsia="pl-PL" w:bidi="pl-PL"/>
          <w:vertAlign w:val="superscript"/>
          <w:w w:val="100"/>
          <w:spacing w:val="0"/>
          <w:color w:val="000000"/>
          <w:position w:val="0"/>
        </w:rPr>
        <w:t>22</w:t>
      </w:r>
      <w:r>
        <w:rPr>
          <w:lang w:val="pl-PL" w:eastAsia="pl-PL" w:bidi="pl-PL"/>
          <w:w w:val="100"/>
          <w:spacing w:val="0"/>
          <w:color w:val="000000"/>
          <w:position w:val="0"/>
        </w:rPr>
        <w:t>. W ps. 119.57: „Panie, to dział i część moja ustaw Twych pilnować". W ps. 142.19: „Tyś na ziemi Dział mój między żywiącemi". To podmiotowe znaczenie jest stare, wie</w:t>
        <w:t xml:space="preserve">lokrotnie zapisane w Słowniku staropolskim, 64 razy notowane w rotach mazowieckich (z odcieniem znaczeniowym jeszcze bardziej konkretnym, dzisiejszej </w:t>
      </w:r>
      <w:r>
        <w:rPr>
          <w:rStyle w:val="CharStyle24"/>
        </w:rPr>
        <w:t>działki).</w:t>
      </w:r>
      <w:r>
        <w:rPr>
          <w:lang w:val="pl-PL" w:eastAsia="pl-PL" w:bidi="pl-PL"/>
          <w:w w:val="100"/>
          <w:spacing w:val="0"/>
          <w:color w:val="000000"/>
          <w:position w:val="0"/>
        </w:rPr>
        <w:t xml:space="preserve"> Dla Knapskiego </w:t>
      </w:r>
      <w:r>
        <w:rPr>
          <w:rStyle w:val="CharStyle24"/>
        </w:rPr>
        <w:t>dział</w:t>
      </w:r>
      <w:r>
        <w:rPr>
          <w:lang w:val="pl-PL" w:eastAsia="pl-PL" w:bidi="pl-PL"/>
          <w:w w:val="100"/>
          <w:spacing w:val="0"/>
          <w:color w:val="000000"/>
          <w:position w:val="0"/>
        </w:rPr>
        <w:t xml:space="preserve"> to tylko „</w:t>
      </w:r>
      <w:r>
        <w:rPr>
          <w:rStyle w:val="CharStyle24"/>
        </w:rPr>
        <w:t>dzielenie</w:t>
      </w:r>
      <w:r>
        <w:rPr>
          <w:lang w:val="pl-PL" w:eastAsia="pl-PL" w:bidi="pl-PL"/>
          <w:w w:val="100"/>
          <w:spacing w:val="0"/>
          <w:color w:val="000000"/>
          <w:position w:val="0"/>
        </w:rPr>
        <w:t xml:space="preserve">, </w:t>
      </w:r>
      <w:r>
        <w:rPr>
          <w:rStyle w:val="CharStyle24"/>
        </w:rPr>
        <w:t>rozdziele</w:t>
        <w:t>nie</w:t>
      </w:r>
      <w:r>
        <w:rPr>
          <w:lang w:val="pl-PL" w:eastAsia="pl-PL" w:bidi="pl-PL"/>
          <w:w w:val="100"/>
          <w:spacing w:val="0"/>
          <w:color w:val="000000"/>
          <w:position w:val="0"/>
        </w:rPr>
        <w:t xml:space="preserve">, </w:t>
      </w:r>
      <w:r>
        <w:rPr>
          <w:rStyle w:val="CharStyle24"/>
        </w:rPr>
        <w:t>podział</w:t>
      </w:r>
      <w:r>
        <w:rPr>
          <w:lang w:val="pl-PL" w:eastAsia="pl-PL" w:bidi="pl-PL"/>
          <w:w w:val="100"/>
          <w:spacing w:val="0"/>
          <w:color w:val="000000"/>
          <w:position w:val="0"/>
        </w:rPr>
        <w:t>".</w:t>
      </w:r>
    </w:p>
    <w:p>
      <w:pPr>
        <w:pStyle w:val="Style15"/>
        <w:framePr w:w="8886" w:h="11280" w:hRule="exact" w:wrap="none" w:vAnchor="page" w:hAnchor="page" w:x="1325" w:y="1793"/>
        <w:widowControl w:val="0"/>
        <w:keepNext w:val="0"/>
        <w:keepLines w:val="0"/>
        <w:shd w:val="clear" w:color="auto" w:fill="auto"/>
        <w:bidi w:val="0"/>
        <w:jc w:val="both"/>
        <w:spacing w:before="0" w:after="0" w:line="306" w:lineRule="exact"/>
        <w:ind w:left="0" w:right="0" w:firstLine="700"/>
      </w:pPr>
      <w:r>
        <w:rPr>
          <w:lang w:val="fr-FR" w:eastAsia="fr-FR" w:bidi="fr-FR"/>
          <w:w w:val="100"/>
          <w:spacing w:val="0"/>
          <w:color w:val="000000"/>
          <w:position w:val="0"/>
        </w:rPr>
        <w:t>G</w:t>
      </w:r>
      <w:r>
        <w:rPr>
          <w:lang w:val="pl-PL" w:eastAsia="pl-PL" w:bidi="pl-PL"/>
          <w:w w:val="100"/>
          <w:spacing w:val="0"/>
          <w:color w:val="000000"/>
          <w:position w:val="0"/>
        </w:rPr>
        <w:t>łównik</w:t>
      </w:r>
      <w:r>
        <w:rPr>
          <w:lang w:val="ru-RU" w:eastAsia="ru-RU" w:bidi="ru-RU"/>
          <w:w w:val="100"/>
          <w:spacing w:val="0"/>
          <w:color w:val="000000"/>
          <w:position w:val="0"/>
        </w:rPr>
        <w:t xml:space="preserve"> </w:t>
      </w:r>
      <w:r>
        <w:rPr>
          <w:lang w:val="pl-PL" w:eastAsia="pl-PL" w:bidi="pl-PL"/>
          <w:w w:val="100"/>
          <w:spacing w:val="0"/>
          <w:color w:val="000000"/>
          <w:position w:val="0"/>
        </w:rPr>
        <w:t>jest wyrazem starym, czterokrotnie notowanym przez Słownik staropolski, natomiast bardzo rzadko spotykanym w XVI w. Ko</w:t>
        <w:t>chanowski użył go w „Psałterzu" 1 raz w ps. 59.4: „Broń mię przeciw zuchwalcom i jawnogrzesznikom Ani mię w moc podawaj bezecnym głównikom". W innych utworach brak.</w:t>
      </w:r>
    </w:p>
    <w:p>
      <w:pPr>
        <w:pStyle w:val="Style15"/>
        <w:framePr w:w="8886" w:h="11280" w:hRule="exact" w:wrap="none" w:vAnchor="page" w:hAnchor="page" w:x="1325" w:y="1793"/>
        <w:widowControl w:val="0"/>
        <w:keepNext w:val="0"/>
        <w:keepLines w:val="0"/>
        <w:shd w:val="clear" w:color="auto" w:fill="auto"/>
        <w:bidi w:val="0"/>
        <w:jc w:val="both"/>
        <w:spacing w:before="0" w:after="0" w:line="306" w:lineRule="exact"/>
        <w:ind w:left="0" w:right="0" w:firstLine="700"/>
      </w:pPr>
      <w:r>
        <w:rPr>
          <w:rStyle w:val="CharStyle31"/>
        </w:rPr>
        <w:t>Kajać</w:t>
      </w:r>
      <w:r>
        <w:rPr>
          <w:lang w:val="pl-PL" w:eastAsia="pl-PL" w:bidi="pl-PL"/>
          <w:w w:val="100"/>
          <w:spacing w:val="0"/>
          <w:color w:val="000000"/>
          <w:position w:val="0"/>
        </w:rPr>
        <w:t xml:space="preserve"> </w:t>
      </w:r>
      <w:r>
        <w:rPr>
          <w:rStyle w:val="CharStyle31"/>
        </w:rPr>
        <w:t>się</w:t>
      </w:r>
      <w:r>
        <w:rPr>
          <w:lang w:val="pl-PL" w:eastAsia="pl-PL" w:bidi="pl-PL"/>
          <w:w w:val="100"/>
          <w:spacing w:val="0"/>
          <w:color w:val="000000"/>
          <w:position w:val="0"/>
        </w:rPr>
        <w:t xml:space="preserve"> jest czasownikiem również rzadko bardzo spotyka</w:t>
        <w:t>nym w piśmiennictwie XVI-wiecznym</w:t>
      </w:r>
      <w:r>
        <w:rPr>
          <w:lang w:val="pl-PL" w:eastAsia="pl-PL" w:bidi="pl-PL"/>
          <w:vertAlign w:val="superscript"/>
          <w:w w:val="100"/>
          <w:spacing w:val="0"/>
          <w:color w:val="000000"/>
          <w:position w:val="0"/>
        </w:rPr>
        <w:t>23</w:t>
      </w:r>
      <w:r>
        <w:rPr>
          <w:lang w:val="pl-PL" w:eastAsia="pl-PL" w:bidi="pl-PL"/>
          <w:w w:val="100"/>
          <w:spacing w:val="0"/>
          <w:color w:val="000000"/>
          <w:position w:val="0"/>
        </w:rPr>
        <w:t>. W „Psałterzu" występuje raz jeden, w ps. 75.13: „Kajcie się grzechów (upominam) kajcie, Ani poro</w:t>
        <w:t>żem nazbyt potrząsajcie".</w:t>
      </w:r>
    </w:p>
    <w:p>
      <w:pPr>
        <w:pStyle w:val="Style15"/>
        <w:framePr w:w="8886" w:h="11280" w:hRule="exact" w:wrap="none" w:vAnchor="page" w:hAnchor="page" w:x="1325" w:y="1793"/>
        <w:widowControl w:val="0"/>
        <w:keepNext w:val="0"/>
        <w:keepLines w:val="0"/>
        <w:shd w:val="clear" w:color="auto" w:fill="auto"/>
        <w:bidi w:val="0"/>
        <w:jc w:val="both"/>
        <w:spacing w:before="0" w:after="0" w:line="306" w:lineRule="exact"/>
        <w:ind w:left="0" w:right="0" w:firstLine="700"/>
      </w:pPr>
      <w:r>
        <w:rPr>
          <w:rStyle w:val="CharStyle31"/>
        </w:rPr>
        <w:t>Karmia,</w:t>
      </w:r>
      <w:r>
        <w:rPr>
          <w:lang w:val="pl-PL" w:eastAsia="pl-PL" w:bidi="pl-PL"/>
          <w:w w:val="100"/>
          <w:spacing w:val="0"/>
          <w:color w:val="000000"/>
          <w:position w:val="0"/>
        </w:rPr>
        <w:t xml:space="preserve"> wyraz obficie zaświadczony w Słowniku staropolskim, w Psałterzu Puławskim notowany 20 razy </w:t>
      </w:r>
      <w:r>
        <w:rPr>
          <w:rStyle w:val="CharStyle24"/>
        </w:rPr>
        <w:t>(pokarm</w:t>
      </w:r>
      <w:r>
        <w:rPr>
          <w:lang w:val="pl-PL" w:eastAsia="pl-PL" w:bidi="pl-PL"/>
          <w:w w:val="100"/>
          <w:spacing w:val="0"/>
          <w:color w:val="000000"/>
          <w:position w:val="0"/>
        </w:rPr>
        <w:t xml:space="preserve"> 1 raz), w XVI w. wy</w:t>
        <w:t>stępuje bardzo rzadko, zastępowany zazwyczaj przez synonimy (książko-</w:t>
      </w:r>
    </w:p>
    <w:p>
      <w:pPr>
        <w:pStyle w:val="Style25"/>
        <w:framePr w:w="8832" w:h="816" w:hRule="exact" w:wrap="none" w:vAnchor="page" w:hAnchor="page" w:x="1349" w:y="13406"/>
        <w:tabs>
          <w:tab w:leader="none" w:pos="876" w:val="left"/>
        </w:tabs>
        <w:widowControl w:val="0"/>
        <w:keepNext w:val="0"/>
        <w:keepLines w:val="0"/>
        <w:shd w:val="clear" w:color="auto" w:fill="auto"/>
        <w:bidi w:val="0"/>
        <w:spacing w:before="0" w:after="0" w:line="258" w:lineRule="exact"/>
        <w:ind w:left="0" w:right="0" w:firstLine="68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Indeksy Słownika polszczyzny XVI w. nie notują </w:t>
      </w:r>
      <w:r>
        <w:rPr>
          <w:rStyle w:val="CharStyle27"/>
          <w:b/>
          <w:bCs/>
        </w:rPr>
        <w:t>ćmy</w:t>
      </w:r>
      <w:r>
        <w:rPr>
          <w:lang w:val="pl-PL" w:eastAsia="pl-PL" w:bidi="pl-PL"/>
          <w:w w:val="100"/>
          <w:spacing w:val="0"/>
          <w:color w:val="000000"/>
          <w:position w:val="0"/>
        </w:rPr>
        <w:t xml:space="preserve"> w pismach Reja (na</w:t>
        <w:t xml:space="preserve">wet w „Postylli"), Bielskiego, Górnickiego; u Leopolity (w </w:t>
      </w:r>
      <w:r>
        <w:rPr>
          <w:lang w:val="ru-RU" w:eastAsia="ru-RU" w:bidi="ru-RU"/>
          <w:w w:val="100"/>
          <w:spacing w:val="0"/>
          <w:color w:val="000000"/>
          <w:position w:val="0"/>
        </w:rPr>
        <w:t xml:space="preserve">1/5 </w:t>
      </w:r>
      <w:r>
        <w:rPr>
          <w:lang w:val="pl-PL" w:eastAsia="pl-PL" w:bidi="pl-PL"/>
          <w:w w:val="100"/>
          <w:spacing w:val="0"/>
          <w:color w:val="000000"/>
          <w:position w:val="0"/>
        </w:rPr>
        <w:t xml:space="preserve">zabytku) </w:t>
      </w:r>
      <w:r>
        <w:rPr>
          <w:rStyle w:val="CharStyle27"/>
          <w:b/>
          <w:bCs/>
        </w:rPr>
        <w:t>ćma</w:t>
      </w:r>
      <w:r>
        <w:rPr>
          <w:lang w:val="pl-PL" w:eastAsia="pl-PL" w:bidi="pl-PL"/>
          <w:w w:val="100"/>
          <w:spacing w:val="0"/>
          <w:color w:val="000000"/>
          <w:position w:val="0"/>
        </w:rPr>
        <w:t xml:space="preserve"> 2 ra</w:t>
        <w:t xml:space="preserve">zy, </w:t>
      </w:r>
      <w:r>
        <w:rPr>
          <w:rStyle w:val="CharStyle27"/>
          <w:b/>
          <w:bCs/>
        </w:rPr>
        <w:t>ciemność</w:t>
      </w:r>
      <w:r>
        <w:rPr>
          <w:lang w:val="pl-PL" w:eastAsia="pl-PL" w:bidi="pl-PL"/>
          <w:w w:val="100"/>
          <w:spacing w:val="0"/>
          <w:color w:val="000000"/>
          <w:position w:val="0"/>
        </w:rPr>
        <w:t xml:space="preserve"> 30.</w:t>
      </w:r>
    </w:p>
    <w:p>
      <w:pPr>
        <w:pStyle w:val="Style25"/>
        <w:framePr w:w="8832" w:h="528" w:hRule="exact" w:wrap="none" w:vAnchor="page" w:hAnchor="page" w:x="1349" w:y="14222"/>
        <w:tabs>
          <w:tab w:leader="none" w:pos="870" w:val="left"/>
        </w:tabs>
        <w:widowControl w:val="0"/>
        <w:keepNext w:val="0"/>
        <w:keepLines w:val="0"/>
        <w:shd w:val="clear" w:color="auto" w:fill="auto"/>
        <w:bidi w:val="0"/>
        <w:jc w:val="left"/>
        <w:spacing w:before="0" w:after="0" w:line="258" w:lineRule="exact"/>
        <w:ind w:left="0" w:right="0" w:firstLine="68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We „Fraszkach" znajdujemy </w:t>
      </w:r>
      <w:r>
        <w:rPr>
          <w:rStyle w:val="CharStyle27"/>
          <w:b/>
          <w:bCs/>
        </w:rPr>
        <w:t>dział</w:t>
      </w:r>
      <w:r>
        <w:rPr>
          <w:lang w:val="pl-PL" w:eastAsia="pl-PL" w:bidi="pl-PL"/>
          <w:w w:val="100"/>
          <w:spacing w:val="0"/>
          <w:color w:val="000000"/>
          <w:position w:val="0"/>
        </w:rPr>
        <w:t xml:space="preserve"> w znaczeniu orzeczeniowym: „Ów sie w dziale (...) dał oszukać" (10.11).</w:t>
      </w:r>
    </w:p>
    <w:p>
      <w:pPr>
        <w:pStyle w:val="Style25"/>
        <w:framePr w:w="8832" w:h="294" w:hRule="exact" w:wrap="none" w:vAnchor="page" w:hAnchor="page" w:x="1349" w:y="14750"/>
        <w:tabs>
          <w:tab w:leader="none" w:pos="920" w:val="left"/>
        </w:tabs>
        <w:widowControl w:val="0"/>
        <w:keepNext w:val="0"/>
        <w:keepLines w:val="0"/>
        <w:shd w:val="clear" w:color="auto" w:fill="auto"/>
        <w:bidi w:val="0"/>
        <w:spacing w:before="0" w:after="0" w:line="258" w:lineRule="exact"/>
        <w:ind w:left="68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Zob. St. Rospond: Język średniowieczny a renesansowy... s. 54—55.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37" w:y="12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214</w:t>
      </w:r>
    </w:p>
    <w:p>
      <w:pPr>
        <w:pStyle w:val="Style28"/>
        <w:framePr w:wrap="none" w:vAnchor="page" w:hAnchor="page" w:x="4265"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8897" w:y="11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1935, z. 6</w:t>
      </w:r>
    </w:p>
    <w:p>
      <w:pPr>
        <w:pStyle w:val="Style15"/>
        <w:framePr w:w="8886" w:h="10513" w:hRule="exact" w:wrap="none" w:vAnchor="page" w:hAnchor="page" w:x="1325" w:y="1773"/>
        <w:widowControl w:val="0"/>
        <w:keepNext w:val="0"/>
        <w:keepLines w:val="0"/>
        <w:shd w:val="clear" w:color="auto" w:fill="auto"/>
        <w:bidi w:val="0"/>
        <w:jc w:val="both"/>
        <w:spacing w:before="0" w:after="0" w:line="294" w:lineRule="exact"/>
        <w:ind w:left="0" w:right="400" w:firstLine="0"/>
      </w:pPr>
      <w:r>
        <w:rPr>
          <w:lang w:val="pl-PL" w:eastAsia="pl-PL" w:bidi="pl-PL"/>
          <w:w w:val="100"/>
          <w:spacing w:val="0"/>
          <w:color w:val="000000"/>
          <w:position w:val="0"/>
        </w:rPr>
        <w:t xml:space="preserve">wy) </w:t>
      </w:r>
      <w:r>
        <w:rPr>
          <w:rStyle w:val="CharStyle24"/>
        </w:rPr>
        <w:t>pokarm</w:t>
      </w:r>
      <w:r>
        <w:rPr>
          <w:lang w:val="pl-PL" w:eastAsia="pl-PL" w:bidi="pl-PL"/>
          <w:w w:val="100"/>
          <w:spacing w:val="0"/>
          <w:color w:val="000000"/>
          <w:position w:val="0"/>
        </w:rPr>
        <w:t xml:space="preserve"> lub (potoczne) </w:t>
      </w:r>
      <w:r>
        <w:rPr>
          <w:rStyle w:val="CharStyle24"/>
        </w:rPr>
        <w:t xml:space="preserve">strawa, </w:t>
      </w:r>
      <w:r>
        <w:rPr>
          <w:rStyle w:val="CharStyle24"/>
          <w:lang w:val="cs-CZ" w:eastAsia="cs-CZ" w:bidi="cs-CZ"/>
        </w:rPr>
        <w:t>jed</w:t>
      </w:r>
      <w:r>
        <w:rPr>
          <w:rStyle w:val="CharStyle24"/>
        </w:rPr>
        <w:t>ł</w:t>
      </w:r>
      <w:r>
        <w:rPr>
          <w:rStyle w:val="CharStyle24"/>
          <w:lang w:val="cs-CZ" w:eastAsia="cs-CZ" w:bidi="cs-CZ"/>
        </w:rPr>
        <w:t>o.</w:t>
      </w:r>
      <w:r>
        <w:rPr>
          <w:lang w:val="cs-CZ" w:eastAsia="cs-CZ" w:bidi="cs-CZ"/>
          <w:w w:val="100"/>
          <w:spacing w:val="0"/>
          <w:color w:val="000000"/>
          <w:position w:val="0"/>
        </w:rPr>
        <w:t xml:space="preserve"> </w:t>
      </w:r>
      <w:r>
        <w:rPr>
          <w:lang w:val="pl-PL" w:eastAsia="pl-PL" w:bidi="pl-PL"/>
          <w:w w:val="100"/>
          <w:spacing w:val="0"/>
          <w:color w:val="000000"/>
          <w:position w:val="0"/>
        </w:rPr>
        <w:t xml:space="preserve">U Kochanowskiego </w:t>
      </w:r>
      <w:r>
        <w:rPr>
          <w:rStyle w:val="CharStyle24"/>
        </w:rPr>
        <w:t>karmia</w:t>
      </w:r>
      <w:r>
        <w:rPr>
          <w:lang w:val="pl-PL" w:eastAsia="pl-PL" w:bidi="pl-PL"/>
          <w:w w:val="100"/>
          <w:spacing w:val="0"/>
          <w:color w:val="000000"/>
          <w:position w:val="0"/>
        </w:rPr>
        <w:t xml:space="preserve"> w ps. 42.9: „Łzy moja karmia, potrawy płacz wieczny"; prócz tego raz w „Tre</w:t>
        <w:t xml:space="preserve">nach" i raz w elegii „O śmierci Jana Tarnowskiego" </w:t>
      </w:r>
      <w:r>
        <w:rPr>
          <w:rStyle w:val="CharStyle24"/>
        </w:rPr>
        <w:t>(pokarm</w:t>
      </w:r>
      <w:r>
        <w:rPr>
          <w:lang w:val="pl-PL" w:eastAsia="pl-PL" w:bidi="pl-PL"/>
          <w:w w:val="100"/>
          <w:spacing w:val="0"/>
          <w:color w:val="000000"/>
          <w:position w:val="0"/>
        </w:rPr>
        <w:t xml:space="preserve"> w „Psałte</w:t>
        <w:t>rzu" 6 razy). Wyraz ten, już w XVI w. archaiczny, wegetował jeszcze dłu</w:t>
        <w:t>go w języku książkowym: dla Lindego nie jest on archaizmem, znajduje</w:t>
        <w:t>my go również u Staszica (cyt. za Lindem): „Ptaszyna karmią w swym dziobie ptaszętom przynosi". „Wielu to materyj otchłanie ogniem bu</w:t>
        <w:t>chające na swoję potrzebują karmią".</w:t>
      </w:r>
    </w:p>
    <w:p>
      <w:pPr>
        <w:pStyle w:val="Style15"/>
        <w:framePr w:w="8886" w:h="10513" w:hRule="exact" w:wrap="none" w:vAnchor="page" w:hAnchor="page" w:x="1325" w:y="1773"/>
        <w:widowControl w:val="0"/>
        <w:keepNext w:val="0"/>
        <w:keepLines w:val="0"/>
        <w:shd w:val="clear" w:color="auto" w:fill="auto"/>
        <w:bidi w:val="0"/>
        <w:jc w:val="both"/>
        <w:spacing w:before="0" w:after="0" w:line="294" w:lineRule="exact"/>
        <w:ind w:left="0" w:right="400" w:firstLine="660"/>
      </w:pPr>
      <w:r>
        <w:rPr>
          <w:rStyle w:val="CharStyle31"/>
        </w:rPr>
        <w:t>Kłam</w:t>
      </w:r>
      <w:r>
        <w:rPr>
          <w:lang w:val="pl-PL" w:eastAsia="pl-PL" w:bidi="pl-PL"/>
          <w:w w:val="100"/>
          <w:spacing w:val="0"/>
          <w:color w:val="000000"/>
          <w:position w:val="0"/>
        </w:rPr>
        <w:t xml:space="preserve"> (= kłamstwo) to wyraz występujący u Kochanowskiego tylko w „Psałterzu" (obok niego i bardziej potoczne </w:t>
      </w:r>
      <w:r>
        <w:rPr>
          <w:rStyle w:val="CharStyle24"/>
        </w:rPr>
        <w:t>kłamstwo,</w:t>
      </w:r>
      <w:r>
        <w:rPr>
          <w:lang w:val="pl-PL" w:eastAsia="pl-PL" w:bidi="pl-PL"/>
          <w:w w:val="100"/>
          <w:spacing w:val="0"/>
          <w:color w:val="000000"/>
          <w:position w:val="0"/>
        </w:rPr>
        <w:t xml:space="preserve"> 5 razy). W ps. 12.3: „Nie usłyszysz, jedno kłam". W ps. 36.5: „Jego słowa szczera złość, szczery kłam i zdrada". Przypuszczalnie był to synonim o odcieniu znaczeniowym bardziej uroczystym i nobliwym niż potoczne </w:t>
      </w:r>
      <w:r>
        <w:rPr>
          <w:rStyle w:val="CharStyle24"/>
        </w:rPr>
        <w:t xml:space="preserve">kłamstwo </w:t>
      </w:r>
      <w:r>
        <w:rPr>
          <w:lang w:val="pl-PL" w:eastAsia="pl-PL" w:bidi="pl-PL"/>
          <w:w w:val="100"/>
          <w:spacing w:val="0"/>
          <w:color w:val="000000"/>
          <w:position w:val="0"/>
        </w:rPr>
        <w:t>i jako taki dobrze się nadawał do poezji psałterzowej.</w:t>
      </w:r>
    </w:p>
    <w:p>
      <w:pPr>
        <w:pStyle w:val="Style15"/>
        <w:framePr w:w="8886" w:h="10513" w:hRule="exact" w:wrap="none" w:vAnchor="page" w:hAnchor="page" w:x="1325" w:y="1773"/>
        <w:widowControl w:val="0"/>
        <w:keepNext w:val="0"/>
        <w:keepLines w:val="0"/>
        <w:shd w:val="clear" w:color="auto" w:fill="auto"/>
        <w:bidi w:val="0"/>
        <w:jc w:val="both"/>
        <w:spacing w:before="0" w:after="0" w:line="294" w:lineRule="exact"/>
        <w:ind w:left="0" w:right="400" w:firstLine="660"/>
      </w:pPr>
      <w:r>
        <w:rPr>
          <w:rStyle w:val="CharStyle31"/>
        </w:rPr>
        <w:t>Lubować.</w:t>
      </w:r>
      <w:r>
        <w:rPr>
          <w:lang w:val="pl-PL" w:eastAsia="pl-PL" w:bidi="pl-PL"/>
          <w:w w:val="100"/>
          <w:spacing w:val="0"/>
          <w:color w:val="000000"/>
          <w:position w:val="0"/>
        </w:rPr>
        <w:t xml:space="preserve"> W ps. 109.24: „obcy w jego pracy sobie lubuje". W ps. 119.70: „Ja Twe uchwały lubuję". Ogółem w „Psałterzu" </w:t>
      </w:r>
      <w:r>
        <w:rPr>
          <w:rStyle w:val="CharStyle24"/>
        </w:rPr>
        <w:t>lubować</w:t>
      </w:r>
      <w:r>
        <w:rPr>
          <w:lang w:val="pl-PL" w:eastAsia="pl-PL" w:bidi="pl-PL"/>
          <w:w w:val="100"/>
          <w:spacing w:val="0"/>
          <w:color w:val="000000"/>
          <w:position w:val="0"/>
        </w:rPr>
        <w:t xml:space="preserve"> 7 razy, poza tym u Kochanowskiego tylko raz, w „Dziewosłębie". </w:t>
      </w:r>
      <w:r>
        <w:rPr>
          <w:rStyle w:val="CharStyle24"/>
        </w:rPr>
        <w:t>Lubić</w:t>
      </w:r>
      <w:r>
        <w:rPr>
          <w:lang w:val="pl-PL" w:eastAsia="pl-PL" w:bidi="pl-PL"/>
          <w:w w:val="100"/>
          <w:spacing w:val="0"/>
          <w:color w:val="000000"/>
          <w:position w:val="0"/>
        </w:rPr>
        <w:t xml:space="preserve"> w „Psał</w:t>
        <w:t xml:space="preserve">terzu" 3 razy, w innych utworach — 10 razy. Knapski pod hasłem </w:t>
      </w:r>
      <w:r>
        <w:rPr>
          <w:rStyle w:val="CharStyle24"/>
        </w:rPr>
        <w:t xml:space="preserve">lubić </w:t>
      </w:r>
      <w:r>
        <w:rPr>
          <w:lang w:val="pl-PL" w:eastAsia="pl-PL" w:bidi="pl-PL"/>
          <w:w w:val="100"/>
          <w:spacing w:val="0"/>
          <w:color w:val="000000"/>
          <w:position w:val="0"/>
        </w:rPr>
        <w:t xml:space="preserve">pisze: „Lubić, lubować </w:t>
      </w:r>
      <w:r>
        <w:rPr>
          <w:lang w:val="en-US" w:eastAsia="en-US" w:bidi="en-US"/>
          <w:w w:val="100"/>
          <w:spacing w:val="0"/>
          <w:color w:val="000000"/>
          <w:position w:val="0"/>
        </w:rPr>
        <w:t>Cochanovio".</w:t>
      </w:r>
    </w:p>
    <w:p>
      <w:pPr>
        <w:pStyle w:val="Style15"/>
        <w:framePr w:w="8886" w:h="10513" w:hRule="exact" w:wrap="none" w:vAnchor="page" w:hAnchor="page" w:x="1325" w:y="1773"/>
        <w:widowControl w:val="0"/>
        <w:keepNext w:val="0"/>
        <w:keepLines w:val="0"/>
        <w:shd w:val="clear" w:color="auto" w:fill="auto"/>
        <w:bidi w:val="0"/>
        <w:jc w:val="both"/>
        <w:spacing w:before="0" w:after="0" w:line="294" w:lineRule="exact"/>
        <w:ind w:left="0" w:right="400" w:firstLine="660"/>
      </w:pPr>
      <w:r>
        <w:rPr>
          <w:lang w:val="pl-PL" w:eastAsia="pl-PL" w:bidi="pl-PL"/>
          <w:w w:val="100"/>
          <w:spacing w:val="0"/>
          <w:color w:val="000000"/>
          <w:position w:val="0"/>
        </w:rPr>
        <w:t xml:space="preserve">Najbardziej książkowym odpowiednikiem łac. </w:t>
      </w:r>
      <w:r>
        <w:rPr>
          <w:rStyle w:val="CharStyle24"/>
        </w:rPr>
        <w:t>amare</w:t>
      </w:r>
      <w:r>
        <w:rPr>
          <w:lang w:val="pl-PL" w:eastAsia="pl-PL" w:bidi="pl-PL"/>
          <w:w w:val="100"/>
          <w:spacing w:val="0"/>
          <w:color w:val="000000"/>
          <w:position w:val="0"/>
        </w:rPr>
        <w:t xml:space="preserve"> był w tym czasie czasownik </w:t>
      </w:r>
      <w:r>
        <w:rPr>
          <w:rStyle w:val="CharStyle24"/>
        </w:rPr>
        <w:t>miłować</w:t>
      </w:r>
      <w:r>
        <w:rPr>
          <w:rStyle w:val="CharStyle24"/>
          <w:vertAlign w:val="superscript"/>
        </w:rPr>
        <w:t>24</w:t>
      </w:r>
      <w:r>
        <w:rPr>
          <w:rStyle w:val="CharStyle24"/>
        </w:rPr>
        <w:t>. Lubić,</w:t>
      </w:r>
      <w:r>
        <w:rPr>
          <w:lang w:val="pl-PL" w:eastAsia="pl-PL" w:bidi="pl-PL"/>
          <w:w w:val="100"/>
          <w:spacing w:val="0"/>
          <w:color w:val="000000"/>
          <w:position w:val="0"/>
        </w:rPr>
        <w:t xml:space="preserve"> (podobnie jak </w:t>
      </w:r>
      <w:r>
        <w:rPr>
          <w:rStyle w:val="CharStyle24"/>
        </w:rPr>
        <w:t>kochać)</w:t>
      </w:r>
      <w:r>
        <w:rPr>
          <w:lang w:val="pl-PL" w:eastAsia="pl-PL" w:bidi="pl-PL"/>
          <w:w w:val="100"/>
          <w:spacing w:val="0"/>
          <w:color w:val="000000"/>
          <w:position w:val="0"/>
        </w:rPr>
        <w:t xml:space="preserve"> należało dosłownictwa potocznego. Przyrostek </w:t>
      </w:r>
      <w:r>
        <w:rPr>
          <w:rStyle w:val="CharStyle24"/>
        </w:rPr>
        <w:t>-ować</w:t>
      </w:r>
      <w:r>
        <w:rPr>
          <w:lang w:val="pl-PL" w:eastAsia="pl-PL" w:bidi="pl-PL"/>
          <w:w w:val="100"/>
          <w:spacing w:val="0"/>
          <w:color w:val="000000"/>
          <w:position w:val="0"/>
        </w:rPr>
        <w:t xml:space="preserve"> — w tym wypadku zbliżający zarazem do nobliwego </w:t>
      </w:r>
      <w:r>
        <w:rPr>
          <w:rStyle w:val="CharStyle24"/>
        </w:rPr>
        <w:t>miłować</w:t>
      </w:r>
      <w:r>
        <w:rPr>
          <w:lang w:val="pl-PL" w:eastAsia="pl-PL" w:bidi="pl-PL"/>
          <w:w w:val="100"/>
          <w:spacing w:val="0"/>
          <w:color w:val="000000"/>
          <w:position w:val="0"/>
        </w:rPr>
        <w:t xml:space="preserve"> — mógł nadawać temu czasownikowi bar</w:t>
        <w:t>dziej wzniosły, uroczysty charakter.</w:t>
      </w:r>
    </w:p>
    <w:p>
      <w:pPr>
        <w:pStyle w:val="Style15"/>
        <w:framePr w:w="8886" w:h="10513" w:hRule="exact" w:wrap="none" w:vAnchor="page" w:hAnchor="page" w:x="1325" w:y="1773"/>
        <w:widowControl w:val="0"/>
        <w:keepNext w:val="0"/>
        <w:keepLines w:val="0"/>
        <w:shd w:val="clear" w:color="auto" w:fill="auto"/>
        <w:bidi w:val="0"/>
        <w:jc w:val="both"/>
        <w:spacing w:before="0" w:after="0" w:line="294" w:lineRule="exact"/>
        <w:ind w:left="0" w:right="400" w:firstLine="660"/>
      </w:pPr>
      <w:r>
        <w:rPr>
          <w:lang w:val="pl-PL" w:eastAsia="pl-PL" w:bidi="pl-PL"/>
          <w:w w:val="100"/>
          <w:spacing w:val="0"/>
          <w:color w:val="000000"/>
          <w:position w:val="0"/>
        </w:rPr>
        <w:t>Mać. W ps. 113.15—16 czytamy: „Ten mać niepłodną i zjętą troska</w:t>
        <w:t>mi Lubemi cieszy za czasem dziatkami". W innych utworach Kochanow</w:t>
        <w:t xml:space="preserve">skiego („Pieśniach", „Trenach" i „Marszałku") </w:t>
      </w:r>
      <w:r>
        <w:rPr>
          <w:rStyle w:val="CharStyle24"/>
        </w:rPr>
        <w:t>mać</w:t>
      </w:r>
      <w:r>
        <w:rPr>
          <w:lang w:val="pl-PL" w:eastAsia="pl-PL" w:bidi="pl-PL"/>
          <w:w w:val="100"/>
          <w:spacing w:val="0"/>
          <w:color w:val="000000"/>
          <w:position w:val="0"/>
        </w:rPr>
        <w:t xml:space="preserve"> występuje 4 razy, podczas kiedy </w:t>
      </w:r>
      <w:r>
        <w:rPr>
          <w:rStyle w:val="CharStyle24"/>
        </w:rPr>
        <w:t>matka</w:t>
      </w:r>
      <w:r>
        <w:rPr>
          <w:lang w:val="pl-PL" w:eastAsia="pl-PL" w:bidi="pl-PL"/>
          <w:w w:val="100"/>
          <w:spacing w:val="0"/>
          <w:color w:val="000000"/>
          <w:position w:val="0"/>
        </w:rPr>
        <w:t xml:space="preserve"> ogółem 41 razy. W Słowniku staropolskim, Biblii Zofii</w:t>
      </w:r>
      <w:r>
        <w:rPr>
          <w:lang w:val="pl-PL" w:eastAsia="pl-PL" w:bidi="pl-PL"/>
          <w:vertAlign w:val="superscript"/>
          <w:w w:val="100"/>
          <w:spacing w:val="0"/>
          <w:color w:val="000000"/>
          <w:position w:val="0"/>
        </w:rPr>
        <w:t>25 *</w:t>
      </w:r>
      <w:r>
        <w:rPr>
          <w:lang w:val="pl-PL" w:eastAsia="pl-PL" w:bidi="pl-PL"/>
          <w:w w:val="100"/>
          <w:spacing w:val="0"/>
          <w:color w:val="000000"/>
          <w:position w:val="0"/>
        </w:rPr>
        <w:t xml:space="preserve">, Psałterzu Puławskim </w:t>
      </w:r>
      <w:r>
        <w:rPr>
          <w:rStyle w:val="CharStyle24"/>
        </w:rPr>
        <w:t>mać</w:t>
      </w:r>
      <w:r>
        <w:rPr>
          <w:lang w:val="pl-PL" w:eastAsia="pl-PL" w:bidi="pl-PL"/>
          <w:w w:val="100"/>
          <w:spacing w:val="0"/>
          <w:color w:val="000000"/>
          <w:position w:val="0"/>
        </w:rPr>
        <w:t xml:space="preserve"> ma dokumentację bogatszą niż </w:t>
      </w:r>
      <w:r>
        <w:rPr>
          <w:rStyle w:val="CharStyle24"/>
        </w:rPr>
        <w:t xml:space="preserve">matka. </w:t>
      </w:r>
      <w:r>
        <w:rPr>
          <w:lang w:val="pl-PL" w:eastAsia="pl-PL" w:bidi="pl-PL"/>
          <w:w w:val="100"/>
          <w:spacing w:val="0"/>
          <w:color w:val="000000"/>
          <w:position w:val="0"/>
        </w:rPr>
        <w:t xml:space="preserve">W XVI w. wyraz ten odczuwany jest widać jako „gorszy" </w:t>
      </w:r>
      <w:r>
        <w:rPr>
          <w:lang w:val="pl-PL" w:eastAsia="pl-PL" w:bidi="pl-PL"/>
          <w:vertAlign w:val="superscript"/>
          <w:w w:val="100"/>
          <w:spacing w:val="0"/>
          <w:color w:val="000000"/>
          <w:position w:val="0"/>
        </w:rPr>
        <w:t>20</w:t>
      </w:r>
      <w:r>
        <w:rPr>
          <w:lang w:val="pl-PL" w:eastAsia="pl-PL" w:bidi="pl-PL"/>
          <w:w w:val="100"/>
          <w:spacing w:val="0"/>
          <w:color w:val="000000"/>
          <w:position w:val="0"/>
        </w:rPr>
        <w:t>, bo w tek</w:t>
        <w:t>stach biblijnych i psałterzowych zupełnie nie występuje.</w:t>
      </w:r>
    </w:p>
    <w:p>
      <w:pPr>
        <w:pStyle w:val="Style15"/>
        <w:framePr w:w="8886" w:h="10513" w:hRule="exact" w:wrap="none" w:vAnchor="page" w:hAnchor="page" w:x="1325" w:y="1773"/>
        <w:widowControl w:val="0"/>
        <w:keepNext w:val="0"/>
        <w:keepLines w:val="0"/>
        <w:shd w:val="clear" w:color="auto" w:fill="auto"/>
        <w:bidi w:val="0"/>
        <w:jc w:val="both"/>
        <w:spacing w:before="0" w:after="0" w:line="294" w:lineRule="exact"/>
        <w:ind w:left="0" w:right="400" w:firstLine="660"/>
      </w:pPr>
      <w:r>
        <w:rPr>
          <w:lang w:val="pl-PL" w:eastAsia="pl-PL" w:bidi="pl-PL"/>
          <w:w w:val="100"/>
          <w:spacing w:val="0"/>
          <w:color w:val="000000"/>
          <w:position w:val="0"/>
        </w:rPr>
        <w:t xml:space="preserve">W ps. 139.28 inny archaiczny synonim </w:t>
      </w:r>
      <w:r>
        <w:rPr>
          <w:rStyle w:val="CharStyle24"/>
        </w:rPr>
        <w:t>maci</w:t>
      </w:r>
      <w:r>
        <w:rPr>
          <w:lang w:val="pl-PL" w:eastAsia="pl-PL" w:bidi="pl-PL"/>
          <w:w w:val="100"/>
          <w:spacing w:val="0"/>
          <w:color w:val="000000"/>
          <w:position w:val="0"/>
        </w:rPr>
        <w:t xml:space="preserve"> — </w:t>
      </w:r>
      <w:r>
        <w:rPr>
          <w:rStyle w:val="CharStyle24"/>
        </w:rPr>
        <w:t>rodzica:</w:t>
      </w:r>
      <w:r>
        <w:rPr>
          <w:lang w:val="pl-PL" w:eastAsia="pl-PL" w:bidi="pl-PL"/>
          <w:w w:val="100"/>
          <w:spacing w:val="0"/>
          <w:color w:val="000000"/>
          <w:position w:val="0"/>
        </w:rPr>
        <w:t xml:space="preserve"> „Tyś mię w żywocie tworzył mojej rodzice".</w:t>
      </w:r>
    </w:p>
    <w:p>
      <w:pPr>
        <w:pStyle w:val="Style15"/>
        <w:framePr w:w="8886" w:h="10513" w:hRule="exact" w:wrap="none" w:vAnchor="page" w:hAnchor="page" w:x="1325" w:y="1773"/>
        <w:widowControl w:val="0"/>
        <w:keepNext w:val="0"/>
        <w:keepLines w:val="0"/>
        <w:shd w:val="clear" w:color="auto" w:fill="auto"/>
        <w:bidi w:val="0"/>
        <w:jc w:val="both"/>
        <w:spacing w:before="0" w:after="0" w:line="294" w:lineRule="exact"/>
        <w:ind w:left="0" w:right="400" w:firstLine="660"/>
      </w:pPr>
      <w:r>
        <w:rPr>
          <w:rStyle w:val="CharStyle31"/>
        </w:rPr>
        <w:t>Możność</w:t>
      </w:r>
      <w:r>
        <w:rPr>
          <w:lang w:val="pl-PL" w:eastAsia="pl-PL" w:bidi="pl-PL"/>
          <w:w w:val="100"/>
          <w:spacing w:val="0"/>
          <w:color w:val="000000"/>
          <w:position w:val="0"/>
        </w:rPr>
        <w:t xml:space="preserve"> (= potestas) to wyraz występujący u Kochanowskiego tylko w „Psałterzu", 11 razy (obok 40 razy użytego synonimu </w:t>
      </w:r>
      <w:r>
        <w:rPr>
          <w:rStyle w:val="CharStyle24"/>
        </w:rPr>
        <w:t>moc).</w:t>
      </w:r>
      <w:r>
        <w:rPr>
          <w:lang w:val="pl-PL" w:eastAsia="pl-PL" w:bidi="pl-PL"/>
          <w:w w:val="100"/>
          <w:spacing w:val="0"/>
          <w:color w:val="000000"/>
          <w:position w:val="0"/>
        </w:rPr>
        <w:t xml:space="preserve"> Nie</w:t>
      </w:r>
    </w:p>
    <w:p>
      <w:pPr>
        <w:pStyle w:val="Style25"/>
        <w:framePr w:w="8580" w:h="220" w:hRule="exact" w:wrap="none" w:vAnchor="page" w:hAnchor="page" w:x="1325" w:y="12512"/>
        <w:tabs>
          <w:tab w:leader="none" w:pos="874" w:val="left"/>
        </w:tabs>
        <w:widowControl w:val="0"/>
        <w:keepNext w:val="0"/>
        <w:keepLines w:val="0"/>
        <w:shd w:val="clear" w:color="auto" w:fill="auto"/>
        <w:bidi w:val="0"/>
        <w:spacing w:before="0" w:after="0" w:line="220" w:lineRule="exact"/>
        <w:ind w:left="64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Zob. </w:t>
      </w:r>
      <w:r>
        <w:rPr>
          <w:lang w:val="en-US" w:eastAsia="en-US" w:bidi="en-US"/>
          <w:w w:val="100"/>
          <w:spacing w:val="0"/>
          <w:color w:val="000000"/>
          <w:position w:val="0"/>
        </w:rPr>
        <w:t xml:space="preserve">St. </w:t>
      </w:r>
      <w:r>
        <w:rPr>
          <w:lang w:val="pl-PL" w:eastAsia="pl-PL" w:bidi="pl-PL"/>
          <w:w w:val="100"/>
          <w:spacing w:val="0"/>
          <w:color w:val="000000"/>
          <w:position w:val="0"/>
        </w:rPr>
        <w:t>Rospond: 1. c. s. 17—21.</w:t>
      </w:r>
    </w:p>
    <w:p>
      <w:pPr>
        <w:pStyle w:val="Style25"/>
        <w:framePr w:w="8580" w:h="534" w:hRule="exact" w:wrap="none" w:vAnchor="page" w:hAnchor="page" w:x="1325" w:y="12712"/>
        <w:tabs>
          <w:tab w:leader="none" w:pos="1462" w:val="left"/>
        </w:tabs>
        <w:widowControl w:val="0"/>
        <w:keepNext w:val="0"/>
        <w:keepLines w:val="0"/>
        <w:shd w:val="clear" w:color="auto" w:fill="auto"/>
        <w:bidi w:val="0"/>
        <w:jc w:val="left"/>
        <w:spacing w:before="0" w:after="0" w:line="270" w:lineRule="exact"/>
        <w:ind w:left="0" w:right="400" w:firstLine="64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Dane z Biblii Zofii cna podstawie słownika Babiaczyka </w:t>
      </w:r>
      <w:r>
        <w:rPr>
          <w:lang w:val="en-US" w:eastAsia="en-US" w:bidi="en-US"/>
          <w:w w:val="100"/>
          <w:spacing w:val="0"/>
          <w:color w:val="000000"/>
          <w:position w:val="0"/>
        </w:rPr>
        <w:t xml:space="preserve">(Lexicon </w:t>
      </w:r>
      <w:r>
        <w:rPr>
          <w:lang w:val="pl-PL" w:eastAsia="pl-PL" w:bidi="pl-PL"/>
          <w:w w:val="100"/>
          <w:spacing w:val="0"/>
          <w:color w:val="000000"/>
          <w:position w:val="0"/>
        </w:rPr>
        <w:t>zur altpolnischen Bibel 1455. Wrocław 1906).</w:t>
      </w:r>
    </w:p>
    <w:p>
      <w:pPr>
        <w:pStyle w:val="Style25"/>
        <w:numPr>
          <w:ilvl w:val="0"/>
          <w:numId w:val="15"/>
        </w:numPr>
        <w:framePr w:w="8580" w:h="1308" w:hRule="exact" w:wrap="none" w:vAnchor="page" w:hAnchor="page" w:x="1325" w:y="13236"/>
        <w:tabs>
          <w:tab w:leader="none" w:pos="828" w:val="left"/>
        </w:tabs>
        <w:widowControl w:val="0"/>
        <w:keepNext w:val="0"/>
        <w:keepLines w:val="0"/>
        <w:shd w:val="clear" w:color="auto" w:fill="auto"/>
        <w:bidi w:val="0"/>
        <w:spacing w:before="0" w:after="0" w:line="252" w:lineRule="exact"/>
        <w:ind w:left="0" w:right="400" w:firstLine="640"/>
      </w:pPr>
      <w:r>
        <w:rPr>
          <w:lang w:val="pl-PL" w:eastAsia="pl-PL" w:bidi="pl-PL"/>
          <w:w w:val="100"/>
          <w:spacing w:val="0"/>
          <w:color w:val="000000"/>
          <w:position w:val="0"/>
        </w:rPr>
        <w:t xml:space="preserve">Być może już wtedy uważano wyraz </w:t>
      </w:r>
      <w:r>
        <w:rPr>
          <w:rStyle w:val="CharStyle27"/>
          <w:b/>
          <w:bCs/>
        </w:rPr>
        <w:t>mać</w:t>
      </w:r>
      <w:r>
        <w:rPr>
          <w:lang w:val="pl-PL" w:eastAsia="pl-PL" w:bidi="pl-PL"/>
          <w:w w:val="100"/>
          <w:spacing w:val="0"/>
          <w:color w:val="000000"/>
          <w:position w:val="0"/>
        </w:rPr>
        <w:t xml:space="preserve"> za „słowo wiejskie". To określenie daje mu w swoim słowniku Włodek (1780), pisząc: „Słowo wiejskie, używa się i za uczciwą matkę w wierszu smutnym, jako J. Kochanowski przednie użył, mówiąc o żonie swojej w żałosnych pieśniach: „Nie do takiej łożnicy, moja dziewko droga, miała cię mać uboga doprowadzić".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82"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430"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48"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215</w:t>
      </w:r>
    </w:p>
    <w:p>
      <w:pPr>
        <w:pStyle w:val="Style15"/>
        <w:framePr w:w="8892" w:h="10992" w:hRule="exact" w:wrap="none" w:vAnchor="page" w:hAnchor="page" w:x="1322" w:y="1782"/>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jest on archaiczny — wchodzi w użycie dopiero w XVI w.</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 jest na</w:t>
        <w:t xml:space="preserve">tomiast typowo biblijny, podobnie jak </w:t>
      </w:r>
      <w:r>
        <w:rPr>
          <w:rStyle w:val="CharStyle24"/>
        </w:rPr>
        <w:t>wielmożność</w:t>
      </w:r>
      <w:r>
        <w:rPr>
          <w:lang w:val="pl-PL" w:eastAsia="pl-PL" w:bidi="pl-PL"/>
          <w:w w:val="100"/>
          <w:spacing w:val="0"/>
          <w:color w:val="000000"/>
          <w:position w:val="0"/>
        </w:rPr>
        <w:t xml:space="preserve"> (występująca u Ko</w:t>
        <w:t>chanowskiego w „Psałterzu" 10 razy i 1 raz w „Pieśniach"). W ps. 29.8: „Głos pański wielkiej władze i wielkiej możności". W ps. 71.31—32: „Kto kiedy możności Równe słowa wynajdzie i twojej litości?".</w:t>
      </w:r>
    </w:p>
    <w:p>
      <w:pPr>
        <w:pStyle w:val="Style15"/>
        <w:framePr w:w="8892" w:h="10992" w:hRule="exact" w:wrap="none" w:vAnchor="page" w:hAnchor="page" w:x="1322" w:y="1782"/>
        <w:widowControl w:val="0"/>
        <w:keepNext w:val="0"/>
        <w:keepLines w:val="0"/>
        <w:shd w:val="clear" w:color="auto" w:fill="auto"/>
        <w:bidi w:val="0"/>
        <w:jc w:val="both"/>
        <w:spacing w:before="0" w:after="0" w:line="312" w:lineRule="exact"/>
        <w:ind w:left="0" w:right="0" w:firstLine="700"/>
      </w:pPr>
      <w:r>
        <w:rPr>
          <w:rStyle w:val="CharStyle31"/>
        </w:rPr>
        <w:t>Naród</w:t>
      </w:r>
      <w:r>
        <w:rPr>
          <w:lang w:val="pl-PL" w:eastAsia="pl-PL" w:bidi="pl-PL"/>
          <w:w w:val="100"/>
          <w:spacing w:val="0"/>
          <w:color w:val="000000"/>
          <w:position w:val="0"/>
        </w:rPr>
        <w:t xml:space="preserve"> (— stworzenie, to, co narodzone). Ps. 45.6: „Żaden, o królu, żaden twej urody Nie dojdzie miedzy ludzkimi narody". Również u Kochanowskiego w „Proporcu": „Śmiertelne narody gromu sie lękają". Podobnie u M. Bielskiego: „u nich każden zmiennik z narodem (= po</w:t>
        <w:t>tomstwem) przeklęty". U Seklucjana (ps. 127): „Synowie, córki, krew two</w:t>
        <w:t xml:space="preserve">ja, naród twój a płeć </w:t>
      </w:r>
      <w:r>
        <w:rPr>
          <w:lang w:val="cs-CZ" w:eastAsia="cs-CZ" w:bidi="cs-CZ"/>
          <w:w w:val="100"/>
          <w:spacing w:val="0"/>
          <w:color w:val="000000"/>
          <w:position w:val="0"/>
        </w:rPr>
        <w:t>oboj</w:t>
      </w:r>
      <w:r>
        <w:rPr>
          <w:lang w:val="pl-PL" w:eastAsia="pl-PL" w:bidi="pl-PL"/>
          <w:w w:val="100"/>
          <w:spacing w:val="0"/>
          <w:color w:val="000000"/>
          <w:position w:val="0"/>
        </w:rPr>
        <w:t xml:space="preserve">a". To pierwotne (z podmiotowych) znaczenie </w:t>
      </w:r>
      <w:r>
        <w:rPr>
          <w:rStyle w:val="CharStyle24"/>
        </w:rPr>
        <w:t>narodu</w:t>
      </w:r>
      <w:r>
        <w:rPr>
          <w:lang w:val="pl-PL" w:eastAsia="pl-PL" w:bidi="pl-PL"/>
          <w:w w:val="100"/>
          <w:spacing w:val="0"/>
          <w:color w:val="000000"/>
          <w:position w:val="0"/>
        </w:rPr>
        <w:t xml:space="preserve"> podaje jeszcze </w:t>
      </w:r>
      <w:r>
        <w:rPr>
          <w:lang w:val="en-US" w:eastAsia="en-US" w:bidi="en-US"/>
          <w:w w:val="100"/>
          <w:spacing w:val="0"/>
          <w:color w:val="000000"/>
          <w:position w:val="0"/>
        </w:rPr>
        <w:t xml:space="preserve">Volckmar („progenies"). </w:t>
      </w:r>
      <w:r>
        <w:rPr>
          <w:lang w:val="pl-PL" w:eastAsia="pl-PL" w:bidi="pl-PL"/>
          <w:w w:val="100"/>
          <w:spacing w:val="0"/>
          <w:color w:val="000000"/>
          <w:position w:val="0"/>
        </w:rPr>
        <w:t xml:space="preserve">Dla Knapskiego </w:t>
      </w:r>
      <w:r>
        <w:rPr>
          <w:rStyle w:val="CharStyle24"/>
        </w:rPr>
        <w:t>naród</w:t>
      </w:r>
      <w:r>
        <w:rPr>
          <w:lang w:val="pl-PL" w:eastAsia="pl-PL" w:bidi="pl-PL"/>
          <w:w w:val="100"/>
          <w:spacing w:val="0"/>
          <w:color w:val="000000"/>
          <w:position w:val="0"/>
        </w:rPr>
        <w:t xml:space="preserve"> to tylko </w:t>
      </w:r>
      <w:r>
        <w:rPr>
          <w:rStyle w:val="CharStyle24"/>
        </w:rPr>
        <w:t>natio</w:t>
      </w:r>
      <w:r>
        <w:rPr>
          <w:lang w:val="pl-PL" w:eastAsia="pl-PL" w:bidi="pl-PL"/>
          <w:w w:val="100"/>
          <w:spacing w:val="0"/>
          <w:color w:val="000000"/>
          <w:position w:val="0"/>
        </w:rPr>
        <w:t xml:space="preserve">, </w:t>
      </w:r>
      <w:r>
        <w:rPr>
          <w:rStyle w:val="CharStyle24"/>
          <w:lang w:val="en-US" w:eastAsia="en-US" w:bidi="en-US"/>
        </w:rPr>
        <w:t>genus.</w:t>
      </w:r>
      <w:r>
        <w:rPr>
          <w:lang w:val="en-US" w:eastAsia="en-US" w:bidi="en-US"/>
          <w:w w:val="100"/>
          <w:spacing w:val="0"/>
          <w:color w:val="000000"/>
          <w:position w:val="0"/>
        </w:rPr>
        <w:t xml:space="preserve"> </w:t>
      </w:r>
      <w:r>
        <w:rPr>
          <w:lang w:val="pl-PL" w:eastAsia="pl-PL" w:bidi="pl-PL"/>
          <w:w w:val="100"/>
          <w:spacing w:val="0"/>
          <w:color w:val="000000"/>
          <w:position w:val="0"/>
        </w:rPr>
        <w:t>Linde podaje prócz dzisiejszego również tylko po</w:t>
        <w:t>chodne już znaczenie »płci, rodzaju«.</w:t>
      </w:r>
    </w:p>
    <w:p>
      <w:pPr>
        <w:pStyle w:val="Style15"/>
        <w:framePr w:w="8892" w:h="10992" w:hRule="exact" w:wrap="none" w:vAnchor="page" w:hAnchor="page" w:x="1322" w:y="1782"/>
        <w:widowControl w:val="0"/>
        <w:keepNext w:val="0"/>
        <w:keepLines w:val="0"/>
        <w:shd w:val="clear" w:color="auto" w:fill="auto"/>
        <w:bidi w:val="0"/>
        <w:jc w:val="both"/>
        <w:spacing w:before="0" w:after="0" w:line="312" w:lineRule="exact"/>
        <w:ind w:left="0" w:right="0" w:firstLine="700"/>
      </w:pPr>
      <w:r>
        <w:rPr>
          <w:rStyle w:val="CharStyle31"/>
        </w:rPr>
        <w:t>Niebezpieczność</w:t>
      </w:r>
      <w:r>
        <w:rPr>
          <w:lang w:val="pl-PL" w:eastAsia="pl-PL" w:bidi="pl-PL"/>
          <w:w w:val="100"/>
          <w:spacing w:val="0"/>
          <w:color w:val="000000"/>
          <w:position w:val="0"/>
        </w:rPr>
        <w:t xml:space="preserve"> jest również wyrazem nie spotykanym u Kochanowskiego poza „Psałterzem" (występuje tu 3 razy; np. w ps. 52.2: „Wybaw mię, sługę Twego, z mych niebezpieczności"), podczas kiedy </w:t>
      </w:r>
      <w:r>
        <w:rPr>
          <w:rStyle w:val="CharStyle24"/>
        </w:rPr>
        <w:t>nie</w:t>
        <w:t>bezpieczeństwo</w:t>
      </w:r>
      <w:r>
        <w:rPr>
          <w:lang w:val="pl-PL" w:eastAsia="pl-PL" w:bidi="pl-PL"/>
          <w:w w:val="100"/>
          <w:spacing w:val="0"/>
          <w:color w:val="000000"/>
          <w:position w:val="0"/>
        </w:rPr>
        <w:t xml:space="preserve"> w innych utworach 13 razy. Losy tego wyrazu układają się niezupełnie typowo dla formacji z suf. -</w:t>
      </w:r>
      <w:r>
        <w:rPr>
          <w:rStyle w:val="CharStyle24"/>
        </w:rPr>
        <w:t>ość</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w:t>
      </w:r>
      <w:r>
        <w:rPr>
          <w:rStyle w:val="CharStyle24"/>
        </w:rPr>
        <w:t>Niebezpieczność</w:t>
      </w:r>
      <w:r>
        <w:rPr>
          <w:lang w:val="pl-PL" w:eastAsia="pl-PL" w:bidi="pl-PL"/>
          <w:w w:val="100"/>
          <w:spacing w:val="0"/>
          <w:color w:val="000000"/>
          <w:position w:val="0"/>
        </w:rPr>
        <w:t xml:space="preserve"> w XV w. występuje częściej niż </w:t>
      </w:r>
      <w:r>
        <w:rPr>
          <w:rStyle w:val="CharStyle24"/>
        </w:rPr>
        <w:t>niebezpieczeństwo</w:t>
      </w:r>
      <w:r>
        <w:rPr>
          <w:lang w:val="pl-PL" w:eastAsia="pl-PL" w:bidi="pl-PL"/>
          <w:w w:val="100"/>
          <w:spacing w:val="0"/>
          <w:color w:val="000000"/>
          <w:position w:val="0"/>
        </w:rPr>
        <w:t xml:space="preserve"> (jak o tym świadczą dane z in</w:t>
        <w:t>deksu Słownika staropolskiego), w XVI w. wyraźnie ustępuje na rzecz ry</w:t>
        <w:t xml:space="preserve">walizującej formacji z suf. </w:t>
      </w:r>
      <w:r>
        <w:rPr>
          <w:rStyle w:val="CharStyle24"/>
        </w:rPr>
        <w:t>-stwo</w:t>
      </w:r>
      <w:r>
        <w:rPr>
          <w:lang w:val="pl-PL" w:eastAsia="pl-PL" w:bidi="pl-PL"/>
          <w:w w:val="100"/>
          <w:spacing w:val="0"/>
          <w:color w:val="000000"/>
          <w:position w:val="0"/>
        </w:rPr>
        <w:t xml:space="preserve"> (według danych z indeksów Słownika polszczyzny XVI w.).</w:t>
      </w:r>
    </w:p>
    <w:p>
      <w:pPr>
        <w:pStyle w:val="Style15"/>
        <w:framePr w:w="8892" w:h="10992" w:hRule="exact" w:wrap="none" w:vAnchor="page" w:hAnchor="page" w:x="1322" w:y="1782"/>
        <w:widowControl w:val="0"/>
        <w:keepNext w:val="0"/>
        <w:keepLines w:val="0"/>
        <w:shd w:val="clear" w:color="auto" w:fill="auto"/>
        <w:bidi w:val="0"/>
        <w:jc w:val="both"/>
        <w:spacing w:before="0" w:after="0" w:line="312" w:lineRule="exact"/>
        <w:ind w:left="0" w:right="0" w:firstLine="700"/>
      </w:pPr>
      <w:r>
        <w:rPr>
          <w:rStyle w:val="CharStyle31"/>
        </w:rPr>
        <w:t>Nieszczęsny.</w:t>
      </w:r>
      <w:r>
        <w:rPr>
          <w:lang w:val="pl-PL" w:eastAsia="pl-PL" w:bidi="pl-PL"/>
          <w:w w:val="100"/>
          <w:spacing w:val="0"/>
          <w:color w:val="000000"/>
          <w:position w:val="0"/>
        </w:rPr>
        <w:t xml:space="preserve"> Przymiotnik ten występuje w „Psałterzu" 6 razy </w:t>
      </w:r>
      <w:r>
        <w:rPr>
          <w:rStyle w:val="CharStyle24"/>
        </w:rPr>
        <w:t>(nieszczęśliwy</w:t>
      </w:r>
      <w:r>
        <w:rPr>
          <w:lang w:val="pl-PL" w:eastAsia="pl-PL" w:bidi="pl-PL"/>
          <w:w w:val="100"/>
          <w:spacing w:val="0"/>
          <w:color w:val="000000"/>
          <w:position w:val="0"/>
        </w:rPr>
        <w:t xml:space="preserve"> 11 razy). Np. w ps. 49.14: „Przecz sie ja mam bać (...) W nieszczęsną chwilę?"</w:t>
      </w:r>
    </w:p>
    <w:p>
      <w:pPr>
        <w:pStyle w:val="Style15"/>
        <w:framePr w:w="8892" w:h="10992" w:hRule="exact" w:wrap="none" w:vAnchor="page" w:hAnchor="page" w:x="1322" w:y="178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Przed w. XVI (w Słowniku staropolskim) </w:t>
      </w:r>
      <w:r>
        <w:rPr>
          <w:rStyle w:val="CharStyle24"/>
        </w:rPr>
        <w:t>nieszczęśliwy</w:t>
      </w:r>
      <w:r>
        <w:rPr>
          <w:lang w:val="pl-PL" w:eastAsia="pl-PL" w:bidi="pl-PL"/>
          <w:w w:val="100"/>
          <w:spacing w:val="0"/>
          <w:color w:val="000000"/>
          <w:position w:val="0"/>
        </w:rPr>
        <w:t xml:space="preserve"> nie jest no</w:t>
        <w:t xml:space="preserve">towany wcale, </w:t>
      </w:r>
      <w:r>
        <w:rPr>
          <w:rStyle w:val="CharStyle24"/>
        </w:rPr>
        <w:t>szczęśliwy</w:t>
      </w:r>
      <w:r>
        <w:rPr>
          <w:lang w:val="pl-PL" w:eastAsia="pl-PL" w:bidi="pl-PL"/>
          <w:w w:val="100"/>
          <w:spacing w:val="0"/>
          <w:color w:val="000000"/>
          <w:position w:val="0"/>
        </w:rPr>
        <w:t xml:space="preserve"> raz tylko, w tekście prawniczym. </w:t>
      </w:r>
      <w:r>
        <w:rPr>
          <w:rStyle w:val="CharStyle24"/>
        </w:rPr>
        <w:t xml:space="preserve">Nieszczęsny </w:t>
      </w:r>
      <w:r>
        <w:rPr>
          <w:lang w:val="pl-PL" w:eastAsia="pl-PL" w:bidi="pl-PL"/>
          <w:w w:val="100"/>
          <w:spacing w:val="0"/>
          <w:color w:val="000000"/>
          <w:position w:val="0"/>
        </w:rPr>
        <w:t xml:space="preserve">i </w:t>
      </w:r>
      <w:r>
        <w:rPr>
          <w:rStyle w:val="CharStyle24"/>
        </w:rPr>
        <w:t>szczęsny</w:t>
      </w:r>
      <w:r>
        <w:rPr>
          <w:lang w:val="pl-PL" w:eastAsia="pl-PL" w:bidi="pl-PL"/>
          <w:w w:val="100"/>
          <w:spacing w:val="0"/>
          <w:color w:val="000000"/>
          <w:position w:val="0"/>
        </w:rPr>
        <w:t xml:space="preserve"> są bogato zaświadczone. W ciągu XVI wieku sytuacja zmie</w:t>
        <w:t>nia się zupełnie, przy czym — sądząc z dokumentacji w indeksach Słow</w:t>
        <w:t xml:space="preserve">nika polszczyzny XVI wieku, </w:t>
      </w:r>
      <w:r>
        <w:rPr>
          <w:lang w:val="en-US" w:eastAsia="en-US" w:bidi="en-US"/>
          <w:w w:val="100"/>
          <w:spacing w:val="0"/>
          <w:color w:val="000000"/>
          <w:position w:val="0"/>
        </w:rPr>
        <w:t xml:space="preserve">formant </w:t>
      </w:r>
      <w:r>
        <w:rPr>
          <w:rStyle w:val="CharStyle24"/>
        </w:rPr>
        <w:t>-liwy</w:t>
      </w:r>
      <w:r>
        <w:rPr>
          <w:lang w:val="pl-PL" w:eastAsia="pl-PL" w:bidi="pl-PL"/>
          <w:w w:val="100"/>
          <w:spacing w:val="0"/>
          <w:color w:val="000000"/>
          <w:position w:val="0"/>
        </w:rPr>
        <w:t xml:space="preserve"> opanowuje najpierw pozy</w:t>
        <w:t xml:space="preserve">tywną, potem negatywną formę przymiotnika. </w:t>
      </w:r>
      <w:r>
        <w:rPr>
          <w:lang w:val="en-US" w:eastAsia="en-US" w:bidi="en-US"/>
          <w:w w:val="100"/>
          <w:spacing w:val="0"/>
          <w:color w:val="000000"/>
          <w:position w:val="0"/>
        </w:rPr>
        <w:t xml:space="preserve">Volckmar </w:t>
      </w:r>
      <w:r>
        <w:rPr>
          <w:lang w:val="pl-PL" w:eastAsia="pl-PL" w:bidi="pl-PL"/>
          <w:w w:val="100"/>
          <w:spacing w:val="0"/>
          <w:color w:val="000000"/>
          <w:position w:val="0"/>
        </w:rPr>
        <w:t xml:space="preserve">i Knapski już nie podają wcale (nawet odsyłaczowo lub na drugim miejscu) hasła </w:t>
      </w:r>
      <w:r>
        <w:rPr>
          <w:rStyle w:val="CharStyle24"/>
        </w:rPr>
        <w:t>nie</w:t>
        <w:t>szczęsny.</w:t>
      </w:r>
      <w:r>
        <w:rPr>
          <w:lang w:val="pl-PL" w:eastAsia="pl-PL" w:bidi="pl-PL"/>
          <w:w w:val="100"/>
          <w:spacing w:val="0"/>
          <w:color w:val="000000"/>
          <w:position w:val="0"/>
        </w:rPr>
        <w:t xml:space="preserve"> Choć już w XVI w. usunięty z języka potocznego, wyraz ten w stylu retorycznym przetrwał do dziś.</w:t>
      </w:r>
    </w:p>
    <w:p>
      <w:pPr>
        <w:pStyle w:val="Style25"/>
        <w:framePr w:w="8850" w:h="834" w:hRule="exact" w:wrap="none" w:vAnchor="page" w:hAnchor="page" w:x="1322" w:y="13078"/>
        <w:tabs>
          <w:tab w:leader="none" w:pos="882" w:val="left"/>
        </w:tabs>
        <w:widowControl w:val="0"/>
        <w:keepNext w:val="0"/>
        <w:keepLines w:val="0"/>
        <w:shd w:val="clear" w:color="auto" w:fill="auto"/>
        <w:bidi w:val="0"/>
        <w:spacing w:before="0" w:after="0" w:line="270" w:lineRule="exact"/>
        <w:ind w:left="0" w:right="0" w:firstLine="66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W Słowniku staropolskim zarówno rzeczownik </w:t>
      </w:r>
      <w:r>
        <w:rPr>
          <w:rStyle w:val="CharStyle27"/>
          <w:b/>
          <w:bCs/>
        </w:rPr>
        <w:t>możność</w:t>
      </w:r>
      <w:r>
        <w:rPr>
          <w:lang w:val="pl-PL" w:eastAsia="pl-PL" w:bidi="pl-PL"/>
          <w:w w:val="100"/>
          <w:spacing w:val="0"/>
          <w:color w:val="000000"/>
          <w:position w:val="0"/>
        </w:rPr>
        <w:t xml:space="preserve"> jak i przymiot</w:t>
        <w:t xml:space="preserve">nik </w:t>
      </w:r>
      <w:r>
        <w:rPr>
          <w:rStyle w:val="CharStyle27"/>
          <w:b/>
          <w:bCs/>
        </w:rPr>
        <w:t>możny</w:t>
      </w:r>
      <w:r>
        <w:rPr>
          <w:lang w:val="pl-PL" w:eastAsia="pl-PL" w:bidi="pl-PL"/>
          <w:w w:val="100"/>
          <w:spacing w:val="0"/>
          <w:color w:val="000000"/>
          <w:position w:val="0"/>
        </w:rPr>
        <w:t xml:space="preserve"> nie są jeszcze notowane, podczas kiedy </w:t>
      </w:r>
      <w:r>
        <w:rPr>
          <w:rStyle w:val="CharStyle27"/>
          <w:b/>
          <w:bCs/>
        </w:rPr>
        <w:t>wielmożny</w:t>
      </w:r>
      <w:r>
        <w:rPr>
          <w:lang w:val="pl-PL" w:eastAsia="pl-PL" w:bidi="pl-PL"/>
          <w:w w:val="100"/>
          <w:spacing w:val="0"/>
          <w:color w:val="000000"/>
          <w:position w:val="0"/>
        </w:rPr>
        <w:t xml:space="preserve"> i </w:t>
      </w:r>
      <w:r>
        <w:rPr>
          <w:rStyle w:val="CharStyle27"/>
          <w:b/>
          <w:bCs/>
        </w:rPr>
        <w:t>wielmożność</w:t>
      </w:r>
      <w:r>
        <w:rPr>
          <w:lang w:val="pl-PL" w:eastAsia="pl-PL" w:bidi="pl-PL"/>
          <w:w w:val="100"/>
          <w:spacing w:val="0"/>
          <w:color w:val="000000"/>
          <w:position w:val="0"/>
        </w:rPr>
        <w:t xml:space="preserve"> wystę</w:t>
        <w:t>pują często i przed XVI w.</w:t>
      </w:r>
    </w:p>
    <w:p>
      <w:pPr>
        <w:pStyle w:val="Style25"/>
        <w:framePr w:w="8850" w:h="1092" w:hRule="exact" w:wrap="none" w:vAnchor="page" w:hAnchor="page" w:x="1322" w:y="13947"/>
        <w:tabs>
          <w:tab w:leader="none" w:pos="882" w:val="left"/>
        </w:tabs>
        <w:widowControl w:val="0"/>
        <w:keepNext w:val="0"/>
        <w:keepLines w:val="0"/>
        <w:shd w:val="clear" w:color="auto" w:fill="auto"/>
        <w:bidi w:val="0"/>
        <w:spacing w:before="0" w:after="0"/>
        <w:ind w:left="0" w:right="0" w:firstLine="660"/>
      </w:pPr>
      <w:r>
        <w:rPr>
          <w:rStyle w:val="CharStyle39"/>
          <w:b w:val="0"/>
          <w:bCs w:val="0"/>
        </w:rPr>
        <w:t>28</w:t>
      </w:r>
      <w:r>
        <w:rPr>
          <w:lang w:val="pl-PL" w:eastAsia="pl-PL" w:bidi="pl-PL"/>
          <w:w w:val="100"/>
          <w:spacing w:val="0"/>
          <w:color w:val="000000"/>
          <w:position w:val="0"/>
        </w:rPr>
        <w:tab/>
        <w:t xml:space="preserve">według badań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Ewy Mróz-Ostrowskiej, opublikowanych w pracy: „Formacje z przyrostkiem </w:t>
      </w:r>
      <w:r>
        <w:rPr>
          <w:rStyle w:val="CharStyle27"/>
          <w:b/>
          <w:bCs/>
        </w:rPr>
        <w:t>-ość</w:t>
      </w:r>
      <w:r>
        <w:rPr>
          <w:lang w:val="pl-PL" w:eastAsia="pl-PL" w:bidi="pl-PL"/>
          <w:w w:val="100"/>
          <w:spacing w:val="0"/>
          <w:color w:val="000000"/>
          <w:position w:val="0"/>
        </w:rPr>
        <w:t xml:space="preserve"> w strukturze językowej XVI wieku“ PAN, Mat. dyskus. Sesji Nauk. Odrodzenia, W-wa 1953, formacje z suf. </w:t>
      </w:r>
      <w:r>
        <w:rPr>
          <w:rStyle w:val="CharStyle27"/>
          <w:b/>
          <w:bCs/>
        </w:rPr>
        <w:t>-ość</w:t>
      </w:r>
      <w:r>
        <w:rPr>
          <w:lang w:val="pl-PL" w:eastAsia="pl-PL" w:bidi="pl-PL"/>
          <w:w w:val="100"/>
          <w:spacing w:val="0"/>
          <w:color w:val="000000"/>
          <w:position w:val="0"/>
        </w:rPr>
        <w:t xml:space="preserve"> największą pro</w:t>
        <w:t>duktywność uzyskują w połowie XVI wieku, potem zaczyna ona znów spadać.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37" w:y="12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216</w:t>
      </w:r>
    </w:p>
    <w:p>
      <w:pPr>
        <w:pStyle w:val="Style28"/>
        <w:framePr w:wrap="none" w:vAnchor="page" w:hAnchor="page" w:x="4385"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185" w:y="118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15"/>
        <w:framePr w:w="8874" w:h="11118" w:hRule="exact" w:wrap="none" w:vAnchor="page" w:hAnchor="page" w:x="1331" w:y="1781"/>
        <w:widowControl w:val="0"/>
        <w:keepNext w:val="0"/>
        <w:keepLines w:val="0"/>
        <w:shd w:val="clear" w:color="auto" w:fill="auto"/>
        <w:bidi w:val="0"/>
        <w:jc w:val="both"/>
        <w:spacing w:before="0" w:after="0" w:line="306" w:lineRule="exact"/>
        <w:ind w:left="0" w:right="0" w:firstLine="700"/>
      </w:pPr>
      <w:r>
        <w:rPr>
          <w:rStyle w:val="CharStyle31"/>
        </w:rPr>
        <w:t>Obiata.</w:t>
      </w:r>
      <w:r>
        <w:rPr>
          <w:lang w:val="pl-PL" w:eastAsia="pl-PL" w:bidi="pl-PL"/>
          <w:w w:val="100"/>
          <w:spacing w:val="0"/>
          <w:color w:val="000000"/>
          <w:position w:val="0"/>
        </w:rPr>
        <w:t xml:space="preserve"> W ps. 22.68: „Przed zborem jego, przed jego wiernemi Uiszczę mu sie obiatami swemi“. </w:t>
      </w:r>
      <w:r>
        <w:rPr>
          <w:rStyle w:val="CharStyle24"/>
        </w:rPr>
        <w:t>(Ofiara</w:t>
      </w:r>
      <w:r>
        <w:rPr>
          <w:lang w:val="pl-PL" w:eastAsia="pl-PL" w:bidi="pl-PL"/>
          <w:w w:val="100"/>
          <w:spacing w:val="0"/>
          <w:color w:val="000000"/>
          <w:position w:val="0"/>
        </w:rPr>
        <w:t xml:space="preserve"> w „Psałterzu" 17 razy). Wy</w:t>
        <w:t xml:space="preserve">raz ten, mający bogatą dokumentację w Słowniku staropolskim,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Urbańczyk uważa za czechizm </w:t>
      </w:r>
      <w:r>
        <w:rPr>
          <w:lang w:val="pl-PL" w:eastAsia="pl-PL" w:bidi="pl-PL"/>
          <w:vertAlign w:val="superscript"/>
          <w:w w:val="100"/>
          <w:spacing w:val="0"/>
          <w:color w:val="000000"/>
          <w:position w:val="0"/>
        </w:rPr>
        <w:t>29</w:t>
      </w:r>
      <w:r>
        <w:rPr>
          <w:lang w:val="pl-PL" w:eastAsia="pl-PL" w:bidi="pl-PL"/>
          <w:w w:val="100"/>
          <w:spacing w:val="0"/>
          <w:color w:val="000000"/>
          <w:position w:val="0"/>
        </w:rPr>
        <w:t xml:space="preserve">. W XVI w. </w:t>
      </w:r>
      <w:r>
        <w:rPr>
          <w:rStyle w:val="CharStyle24"/>
        </w:rPr>
        <w:t>obiatę</w:t>
      </w:r>
      <w:r>
        <w:rPr>
          <w:lang w:val="pl-PL" w:eastAsia="pl-PL" w:bidi="pl-PL"/>
          <w:w w:val="100"/>
          <w:spacing w:val="0"/>
          <w:color w:val="000000"/>
          <w:position w:val="0"/>
        </w:rPr>
        <w:t xml:space="preserve"> spotyka się w „Żywocie Pana Jezu Krysta" B. Opecia, często w Modlitewniku S. Konstancji z 1527, później wychodzi ona prawie zupełnie z użycia.</w:t>
      </w:r>
    </w:p>
    <w:p>
      <w:pPr>
        <w:pStyle w:val="Style15"/>
        <w:framePr w:w="8874" w:h="11118" w:hRule="exact" w:wrap="none" w:vAnchor="page" w:hAnchor="page" w:x="1331" w:y="1781"/>
        <w:widowControl w:val="0"/>
        <w:keepNext w:val="0"/>
        <w:keepLines w:val="0"/>
        <w:shd w:val="clear" w:color="auto" w:fill="auto"/>
        <w:bidi w:val="0"/>
        <w:jc w:val="both"/>
        <w:spacing w:before="0" w:after="175" w:line="306" w:lineRule="exact"/>
        <w:ind w:left="0" w:right="0" w:firstLine="700"/>
      </w:pPr>
      <w:r>
        <w:rPr>
          <w:rStyle w:val="CharStyle31"/>
        </w:rPr>
        <w:t>Oblicze</w:t>
      </w:r>
      <w:r>
        <w:rPr>
          <w:lang w:val="pl-PL" w:eastAsia="pl-PL" w:bidi="pl-PL"/>
          <w:w w:val="100"/>
          <w:spacing w:val="0"/>
          <w:color w:val="000000"/>
          <w:position w:val="0"/>
        </w:rPr>
        <w:t xml:space="preserve"> występuje u Kochanowskiego 6 razy, wyłącznie w „Psał</w:t>
        <w:t xml:space="preserve">terzu" </w:t>
      </w:r>
      <w:r>
        <w:rPr>
          <w:lang w:val="ru-RU" w:eastAsia="ru-RU" w:bidi="ru-RU"/>
          <w:w w:val="100"/>
          <w:spacing w:val="0"/>
          <w:color w:val="000000"/>
          <w:position w:val="0"/>
        </w:rPr>
        <w:t>(</w:t>
      </w:r>
      <w:r>
        <w:rPr>
          <w:lang w:val="pl-PL" w:eastAsia="pl-PL" w:bidi="pl-PL"/>
          <w:w w:val="100"/>
          <w:spacing w:val="0"/>
          <w:color w:val="000000"/>
          <w:position w:val="0"/>
        </w:rPr>
        <w:t>n</w:t>
      </w:r>
      <w:r>
        <w:rPr>
          <w:lang w:val="ru-RU" w:eastAsia="ru-RU" w:bidi="ru-RU"/>
          <w:w w:val="100"/>
          <w:spacing w:val="0"/>
          <w:color w:val="000000"/>
          <w:position w:val="0"/>
        </w:rPr>
        <w:t xml:space="preserve">р. </w:t>
      </w:r>
      <w:r>
        <w:rPr>
          <w:lang w:val="pl-PL" w:eastAsia="pl-PL" w:bidi="pl-PL"/>
          <w:w w:val="100"/>
          <w:spacing w:val="0"/>
          <w:color w:val="000000"/>
          <w:position w:val="0"/>
        </w:rPr>
        <w:t>w ps. 18.18: ,„oczy (Boga) pałały (...) a z oblicza węgle strze</w:t>
        <w:t>lały". W ps. 139.14: „Gdzie sie skryć przed obliczem Twoim straszliwym?). Jest to wyraz charakterystyczny dla tekstów biblijnych, wchodzący w skład szeregu hebraizmów takich jak „przed obliczem czyim chodzić" (= przed kim), „przed obliczem Boga" (= przed Bogiem) itd. W porów</w:t>
        <w:t>naniu z innymi XVI-wiecznymi tekstami psałterzowymi w parafrazie Ko</w:t>
        <w:t xml:space="preserve">chanowskiego </w:t>
      </w:r>
      <w:r>
        <w:rPr>
          <w:rStyle w:val="CharStyle24"/>
        </w:rPr>
        <w:t>oblicze</w:t>
      </w:r>
      <w:r>
        <w:rPr>
          <w:lang w:val="pl-PL" w:eastAsia="pl-PL" w:bidi="pl-PL"/>
          <w:w w:val="100"/>
          <w:spacing w:val="0"/>
          <w:color w:val="000000"/>
          <w:position w:val="0"/>
        </w:rPr>
        <w:t xml:space="preserve"> pojawia się rzadko, zazwyczaj zastępuje je </w:t>
      </w:r>
      <w:r>
        <w:rPr>
          <w:rStyle w:val="CharStyle24"/>
        </w:rPr>
        <w:t>twarz</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30</w:t>
      </w:r>
      <w:r>
        <w:rPr>
          <w:lang w:val="pl-PL" w:eastAsia="pl-PL" w:bidi="pl-PL"/>
          <w:w w:val="100"/>
          <w:spacing w:val="0"/>
          <w:color w:val="000000"/>
          <w:position w:val="0"/>
        </w:rPr>
        <w:t>, synonim bardziej potoczny, choć należący do języka literackiego. Zestawia</w:t>
        <w:t>jąc np. teksty psalmów w tłumaczeniu Lubelczyka z przekładem Kocha</w:t>
        <w:t>nowskiego, często natrafiamy na taki stosunek jak w przytoczonych niżej urywkach:</w:t>
      </w:r>
    </w:p>
    <w:p>
      <w:pPr>
        <w:pStyle w:val="Style15"/>
        <w:framePr w:w="8874" w:h="11118" w:hRule="exact" w:wrap="none" w:vAnchor="page" w:hAnchor="page" w:x="1331" w:y="1781"/>
        <w:widowControl w:val="0"/>
        <w:keepNext w:val="0"/>
        <w:keepLines w:val="0"/>
        <w:shd w:val="clear" w:color="auto" w:fill="auto"/>
        <w:bidi w:val="0"/>
        <w:jc w:val="right"/>
        <w:spacing w:before="0" w:after="0" w:line="312" w:lineRule="exact"/>
        <w:ind w:left="0" w:right="0" w:firstLine="0"/>
      </w:pPr>
      <w:r>
        <w:rPr>
          <w:lang w:val="pl-PL" w:eastAsia="pl-PL" w:bidi="pl-PL"/>
          <w:w w:val="100"/>
          <w:spacing w:val="0"/>
          <w:color w:val="000000"/>
          <w:position w:val="0"/>
        </w:rPr>
        <w:t xml:space="preserve">W ps. 5 Lubelczyk: „nie chcesz przed tym </w:t>
      </w:r>
      <w:r>
        <w:rPr>
          <w:rStyle w:val="CharStyle24"/>
        </w:rPr>
        <w:t>obliczym</w:t>
      </w:r>
      <w:r>
        <w:rPr>
          <w:lang w:val="pl-PL" w:eastAsia="pl-PL" w:bidi="pl-PL"/>
          <w:w w:val="100"/>
          <w:spacing w:val="0"/>
          <w:color w:val="000000"/>
          <w:position w:val="0"/>
        </w:rPr>
        <w:t xml:space="preserve"> żywić złościwego".</w:t>
      </w:r>
    </w:p>
    <w:p>
      <w:pPr>
        <w:pStyle w:val="Style15"/>
        <w:framePr w:w="8874" w:h="11118" w:hRule="exact" w:wrap="none" w:vAnchor="page" w:hAnchor="page" w:x="1331" w:y="1781"/>
        <w:widowControl w:val="0"/>
        <w:keepNext w:val="0"/>
        <w:keepLines w:val="0"/>
        <w:shd w:val="clear" w:color="auto" w:fill="auto"/>
        <w:bidi w:val="0"/>
        <w:jc w:val="left"/>
        <w:spacing w:before="0" w:after="86" w:line="312" w:lineRule="exact"/>
        <w:ind w:left="1880" w:right="0"/>
      </w:pPr>
      <w:r>
        <w:rPr>
          <w:lang w:val="pl-PL" w:eastAsia="pl-PL" w:bidi="pl-PL"/>
          <w:w w:val="100"/>
          <w:spacing w:val="0"/>
          <w:color w:val="000000"/>
          <w:position w:val="0"/>
        </w:rPr>
        <w:t xml:space="preserve">Kochanowski: „Mąż okrutny, ręki krwawej Nigdy </w:t>
      </w:r>
      <w:r>
        <w:rPr>
          <w:rStyle w:val="CharStyle24"/>
        </w:rPr>
        <w:t>twarzy</w:t>
      </w:r>
      <w:r>
        <w:rPr>
          <w:lang w:val="pl-PL" w:eastAsia="pl-PL" w:bidi="pl-PL"/>
          <w:w w:val="100"/>
          <w:spacing w:val="0"/>
          <w:color w:val="000000"/>
          <w:position w:val="0"/>
        </w:rPr>
        <w:t xml:space="preserve"> twej łaskawej Nie ma uznać".</w:t>
      </w:r>
    </w:p>
    <w:p>
      <w:pPr>
        <w:pStyle w:val="Style15"/>
        <w:framePr w:w="8874" w:h="11118" w:hRule="exact" w:wrap="none" w:vAnchor="page" w:hAnchor="page" w:x="1331" w:y="1781"/>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 xml:space="preserve">W ps. 5 Lubelczyk: „Długoż będziesz odwracał </w:t>
      </w:r>
      <w:r>
        <w:rPr>
          <w:rStyle w:val="CharStyle24"/>
        </w:rPr>
        <w:t>oblicza</w:t>
      </w:r>
      <w:r>
        <w:rPr>
          <w:lang w:val="pl-PL" w:eastAsia="pl-PL" w:bidi="pl-PL"/>
          <w:w w:val="100"/>
          <w:spacing w:val="0"/>
          <w:color w:val="000000"/>
          <w:position w:val="0"/>
        </w:rPr>
        <w:t xml:space="preserve"> swojego?"</w:t>
      </w:r>
    </w:p>
    <w:p>
      <w:pPr>
        <w:pStyle w:val="Style15"/>
        <w:framePr w:w="8874" w:h="11118" w:hRule="exact" w:wrap="none" w:vAnchor="page" w:hAnchor="page" w:x="1331" w:y="1781"/>
        <w:widowControl w:val="0"/>
        <w:keepNext w:val="0"/>
        <w:keepLines w:val="0"/>
        <w:shd w:val="clear" w:color="auto" w:fill="auto"/>
        <w:bidi w:val="0"/>
        <w:jc w:val="left"/>
        <w:spacing w:before="0" w:after="180" w:line="312" w:lineRule="exact"/>
        <w:ind w:left="1880" w:right="0"/>
      </w:pPr>
      <w:r>
        <w:rPr>
          <w:lang w:val="pl-PL" w:eastAsia="pl-PL" w:bidi="pl-PL"/>
          <w:w w:val="100"/>
          <w:spacing w:val="0"/>
          <w:color w:val="000000"/>
          <w:position w:val="0"/>
        </w:rPr>
        <w:t xml:space="preserve">Kochanowski: „Dokąd świętą swoją </w:t>
      </w:r>
      <w:r>
        <w:rPr>
          <w:rStyle w:val="CharStyle24"/>
        </w:rPr>
        <w:t>Twarz</w:t>
      </w:r>
      <w:r>
        <w:rPr>
          <w:lang w:val="pl-PL" w:eastAsia="pl-PL" w:bidi="pl-PL"/>
          <w:w w:val="100"/>
          <w:spacing w:val="0"/>
          <w:color w:val="000000"/>
          <w:position w:val="0"/>
        </w:rPr>
        <w:t xml:space="preserve"> przede mną kryć będziesz?"</w:t>
      </w:r>
    </w:p>
    <w:p>
      <w:pPr>
        <w:pStyle w:val="Style15"/>
        <w:framePr w:w="8874" w:h="11118" w:hRule="exact" w:wrap="none" w:vAnchor="page" w:hAnchor="page" w:x="1331" w:y="178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Ogółem </w:t>
      </w:r>
      <w:r>
        <w:rPr>
          <w:rStyle w:val="CharStyle24"/>
        </w:rPr>
        <w:t>twarz</w:t>
      </w:r>
      <w:r>
        <w:rPr>
          <w:lang w:val="pl-PL" w:eastAsia="pl-PL" w:bidi="pl-PL"/>
          <w:w w:val="100"/>
          <w:spacing w:val="0"/>
          <w:color w:val="000000"/>
          <w:position w:val="0"/>
        </w:rPr>
        <w:t xml:space="preserve"> w „Psałterzu" występuje 31 razy. Kilkakrotne uży</w:t>
        <w:t xml:space="preserve">cie obcego Kochanowskiemu </w:t>
      </w:r>
      <w:r>
        <w:rPr>
          <w:rStyle w:val="CharStyle24"/>
        </w:rPr>
        <w:t>oblicza</w:t>
      </w:r>
      <w:r>
        <w:rPr>
          <w:lang w:val="pl-PL" w:eastAsia="pl-PL" w:bidi="pl-PL"/>
          <w:w w:val="100"/>
          <w:spacing w:val="0"/>
          <w:color w:val="000000"/>
          <w:position w:val="0"/>
        </w:rPr>
        <w:t xml:space="preserve"> można tłumaczyć albo nieświado</w:t>
        <w:t>mym, biernym uleganiem dotychczasowej tradycji przekładowej, albo też raczej świadomą, a bardzo u Kochanowskiego umiarkowaną stylizacją tekstu.</w:t>
      </w:r>
    </w:p>
    <w:p>
      <w:pPr>
        <w:pStyle w:val="Style15"/>
        <w:framePr w:w="8874" w:h="11118" w:hRule="exact" w:wrap="none" w:vAnchor="page" w:hAnchor="page" w:x="1331" w:y="178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Podobnie jak </w:t>
      </w:r>
      <w:r>
        <w:rPr>
          <w:rStyle w:val="CharStyle24"/>
        </w:rPr>
        <w:t>oblicze</w:t>
      </w:r>
      <w:r>
        <w:rPr>
          <w:lang w:val="pl-PL" w:eastAsia="pl-PL" w:bidi="pl-PL"/>
          <w:w w:val="100"/>
          <w:spacing w:val="0"/>
          <w:color w:val="000000"/>
          <w:position w:val="0"/>
        </w:rPr>
        <w:t xml:space="preserve">, tylko w „Psałterzu" i tylko 3 razy występuje </w:t>
      </w:r>
      <w:r>
        <w:rPr>
          <w:rStyle w:val="CharStyle24"/>
        </w:rPr>
        <w:t>obliczność,</w:t>
      </w:r>
      <w:r>
        <w:rPr>
          <w:lang w:val="pl-PL" w:eastAsia="pl-PL" w:bidi="pl-PL"/>
          <w:w w:val="100"/>
          <w:spacing w:val="0"/>
          <w:color w:val="000000"/>
          <w:position w:val="0"/>
        </w:rPr>
        <w:t xml:space="preserve"> wyraz, którego rodzimym gruntem jest również literatura religijna.</w:t>
      </w:r>
    </w:p>
    <w:p>
      <w:pPr>
        <w:pStyle w:val="Style15"/>
        <w:framePr w:w="8874" w:h="11118" w:hRule="exact" w:wrap="none" w:vAnchor="page" w:hAnchor="page" w:x="1331" w:y="1781"/>
        <w:widowControl w:val="0"/>
        <w:keepNext w:val="0"/>
        <w:keepLines w:val="0"/>
        <w:shd w:val="clear" w:color="auto" w:fill="auto"/>
        <w:bidi w:val="0"/>
        <w:jc w:val="right"/>
        <w:spacing w:before="0" w:after="0" w:line="306" w:lineRule="exact"/>
        <w:ind w:left="0" w:right="0" w:firstLine="0"/>
      </w:pPr>
      <w:r>
        <w:rPr>
          <w:rStyle w:val="CharStyle31"/>
        </w:rPr>
        <w:t>Piecza</w:t>
      </w:r>
      <w:r>
        <w:rPr>
          <w:lang w:val="pl-PL" w:eastAsia="pl-PL" w:bidi="pl-PL"/>
          <w:w w:val="100"/>
          <w:spacing w:val="0"/>
          <w:color w:val="000000"/>
          <w:position w:val="0"/>
        </w:rPr>
        <w:t xml:space="preserve"> jest w drugiej połowie XVI wieku wyrazem starzejącym się</w:t>
      </w:r>
      <w:r>
        <w:rPr>
          <w:lang w:val="pl-PL" w:eastAsia="pl-PL" w:bidi="pl-PL"/>
          <w:vertAlign w:val="superscript"/>
          <w:w w:val="100"/>
          <w:spacing w:val="0"/>
          <w:color w:val="000000"/>
          <w:position w:val="0"/>
        </w:rPr>
        <w:t>31</w:t>
      </w:r>
      <w:r>
        <w:rPr>
          <w:lang w:val="pl-PL" w:eastAsia="pl-PL" w:bidi="pl-PL"/>
          <w:w w:val="100"/>
          <w:spacing w:val="0"/>
          <w:color w:val="000000"/>
          <w:position w:val="0"/>
        </w:rPr>
        <w:t xml:space="preserve">. W „Psałterzu" występuje 11 razy </w:t>
      </w:r>
      <w:r>
        <w:rPr>
          <w:rStyle w:val="CharStyle24"/>
        </w:rPr>
        <w:t>(troska</w:t>
      </w:r>
      <w:r>
        <w:rPr>
          <w:lang w:val="pl-PL" w:eastAsia="pl-PL" w:bidi="pl-PL"/>
          <w:w w:val="100"/>
          <w:spacing w:val="0"/>
          <w:color w:val="000000"/>
          <w:position w:val="0"/>
        </w:rPr>
        <w:t xml:space="preserve"> 26 razy, </w:t>
      </w:r>
      <w:r>
        <w:rPr>
          <w:rStyle w:val="CharStyle24"/>
        </w:rPr>
        <w:t>opieka</w:t>
      </w:r>
      <w:r>
        <w:rPr>
          <w:lang w:val="pl-PL" w:eastAsia="pl-PL" w:bidi="pl-PL"/>
          <w:w w:val="100"/>
          <w:spacing w:val="0"/>
          <w:color w:val="000000"/>
          <w:position w:val="0"/>
        </w:rPr>
        <w:t xml:space="preserve"> 15 razy),</w:t>
      </w:r>
    </w:p>
    <w:p>
      <w:pPr>
        <w:pStyle w:val="Style25"/>
        <w:framePr w:w="8874" w:h="798" w:hRule="exact" w:wrap="none" w:vAnchor="page" w:hAnchor="page" w:x="1331" w:y="13112"/>
        <w:tabs>
          <w:tab w:leader="none" w:pos="852" w:val="left"/>
        </w:tabs>
        <w:widowControl w:val="0"/>
        <w:keepNext w:val="0"/>
        <w:keepLines w:val="0"/>
        <w:shd w:val="clear" w:color="auto" w:fill="auto"/>
        <w:bidi w:val="0"/>
        <w:spacing w:before="0" w:after="0" w:line="258" w:lineRule="exact"/>
        <w:ind w:left="0" w:right="0" w:firstLine="700"/>
      </w:pPr>
      <w:r>
        <w:rPr>
          <w:lang w:val="pl-PL" w:eastAsia="pl-PL" w:bidi="pl-PL"/>
          <w:vertAlign w:val="superscript"/>
          <w:w w:val="100"/>
          <w:spacing w:val="0"/>
          <w:color w:val="000000"/>
          <w:position w:val="0"/>
        </w:rPr>
        <w:t>29</w:t>
      </w:r>
      <w:r>
        <w:rPr>
          <w:lang w:val="pl-PL" w:eastAsia="pl-PL" w:bidi="pl-PL"/>
          <w:w w:val="100"/>
          <w:spacing w:val="0"/>
          <w:color w:val="000000"/>
          <w:position w:val="0"/>
        </w:rPr>
        <w:tab/>
        <w:t>St. Urbańczyk: Z dawnych stosunków językowych polsko-czeskich. Cz. I. Biblia królowej Zofii a staroczeskie przekłady Pisma św. Kraków 1946, PAU, Rozpr. Wydz. Filol. t. 67 nr 2, s. 128—130.</w:t>
      </w:r>
    </w:p>
    <w:p>
      <w:pPr>
        <w:pStyle w:val="Style25"/>
        <w:framePr w:w="8874" w:h="786" w:hRule="exact" w:wrap="none" w:vAnchor="page" w:hAnchor="page" w:x="1331" w:y="13904"/>
        <w:tabs>
          <w:tab w:leader="none" w:pos="852" w:val="left"/>
        </w:tabs>
        <w:widowControl w:val="0"/>
        <w:keepNext w:val="0"/>
        <w:keepLines w:val="0"/>
        <w:shd w:val="clear" w:color="auto" w:fill="auto"/>
        <w:bidi w:val="0"/>
        <w:spacing w:before="0" w:after="0" w:line="258" w:lineRule="exact"/>
        <w:ind w:left="0" w:right="0" w:firstLine="70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St. Urbańczyk (1. c., s. 131 i 158—9) przypuszcza, że zarówno </w:t>
      </w:r>
      <w:r>
        <w:rPr>
          <w:rStyle w:val="CharStyle27"/>
          <w:b/>
          <w:bCs/>
        </w:rPr>
        <w:t>oblicze</w:t>
      </w:r>
      <w:r>
        <w:rPr>
          <w:lang w:val="pl-PL" w:eastAsia="pl-PL" w:bidi="pl-PL"/>
          <w:w w:val="100"/>
          <w:spacing w:val="0"/>
          <w:color w:val="000000"/>
          <w:position w:val="0"/>
        </w:rPr>
        <w:t xml:space="preserve"> jak i </w:t>
      </w:r>
      <w:r>
        <w:rPr>
          <w:rStyle w:val="CharStyle27"/>
          <w:b/>
          <w:bCs/>
        </w:rPr>
        <w:t>twarz</w:t>
      </w:r>
      <w:r>
        <w:rPr>
          <w:lang w:val="pl-PL" w:eastAsia="pl-PL" w:bidi="pl-PL"/>
          <w:w w:val="100"/>
          <w:spacing w:val="0"/>
          <w:color w:val="000000"/>
          <w:position w:val="0"/>
        </w:rPr>
        <w:t xml:space="preserve"> to czechizmy; tym tłumaczy brak tych wyrazów w gwarach. Synonimem rodzimym jest </w:t>
      </w:r>
      <w:r>
        <w:rPr>
          <w:rStyle w:val="CharStyle27"/>
          <w:b/>
          <w:bCs/>
        </w:rPr>
        <w:t>lice,</w:t>
      </w:r>
      <w:r>
        <w:rPr>
          <w:lang w:val="pl-PL" w:eastAsia="pl-PL" w:bidi="pl-PL"/>
          <w:w w:val="100"/>
          <w:spacing w:val="0"/>
          <w:color w:val="000000"/>
          <w:position w:val="0"/>
        </w:rPr>
        <w:t xml:space="preserve"> wyraz i dziś żywy w gwarach.</w:t>
      </w:r>
    </w:p>
    <w:p>
      <w:pPr>
        <w:pStyle w:val="Style25"/>
        <w:framePr w:w="8874" w:h="264" w:hRule="exact" w:wrap="none" w:vAnchor="page" w:hAnchor="page" w:x="1331" w:y="14690"/>
        <w:tabs>
          <w:tab w:leader="none" w:pos="960" w:val="left"/>
        </w:tabs>
        <w:widowControl w:val="0"/>
        <w:keepNext w:val="0"/>
        <w:keepLines w:val="0"/>
        <w:shd w:val="clear" w:color="auto" w:fill="auto"/>
        <w:bidi w:val="0"/>
        <w:spacing w:before="0" w:after="0" w:line="258" w:lineRule="exact"/>
        <w:ind w:left="72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Zob. St. Rospond: 1. </w:t>
      </w:r>
      <w:r>
        <w:rPr>
          <w:rStyle w:val="CharStyle40"/>
          <w:b w:val="0"/>
          <w:bCs w:val="0"/>
        </w:rPr>
        <w:t xml:space="preserve">c. </w:t>
      </w:r>
      <w:r>
        <w:rPr>
          <w:lang w:val="pl-PL" w:eastAsia="pl-PL" w:bidi="pl-PL"/>
          <w:w w:val="100"/>
          <w:spacing w:val="0"/>
          <w:color w:val="000000"/>
          <w:position w:val="0"/>
        </w:rPr>
        <w:t>s. 26—27.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07" w:y="11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343" w:y="11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743" w:y="11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217</w:t>
      </w:r>
    </w:p>
    <w:p>
      <w:pPr>
        <w:pStyle w:val="Style15"/>
        <w:framePr w:w="9030" w:h="10926" w:hRule="exact" w:wrap="none" w:vAnchor="page" w:hAnchor="page" w:x="1253" w:y="1684"/>
        <w:widowControl w:val="0"/>
        <w:keepNext w:val="0"/>
        <w:keepLines w:val="0"/>
        <w:shd w:val="clear" w:color="auto" w:fill="auto"/>
        <w:bidi w:val="0"/>
        <w:jc w:val="both"/>
        <w:spacing w:before="0" w:after="0" w:line="312" w:lineRule="exact"/>
        <w:ind w:left="0" w:right="220" w:firstLine="0"/>
      </w:pPr>
      <w:r>
        <w:rPr>
          <w:lang w:val="pl-PL" w:eastAsia="pl-PL" w:bidi="pl-PL"/>
          <w:w w:val="100"/>
          <w:spacing w:val="0"/>
          <w:color w:val="000000"/>
          <w:position w:val="0"/>
        </w:rPr>
        <w:t xml:space="preserve">z tego 8 razy w utartym zwrocie </w:t>
      </w:r>
      <w:r>
        <w:rPr>
          <w:rStyle w:val="CharStyle24"/>
        </w:rPr>
        <w:t>mieć na pieczy;</w:t>
      </w:r>
      <w:r>
        <w:rPr>
          <w:lang w:val="pl-PL" w:eastAsia="pl-PL" w:bidi="pl-PL"/>
          <w:w w:val="100"/>
          <w:spacing w:val="0"/>
          <w:color w:val="000000"/>
          <w:position w:val="0"/>
        </w:rPr>
        <w:t xml:space="preserve"> np. w ps. 28.29: „Miej na swej pieczy (...) Dziedzictwo swoje". W ps. 112.16: „Pan o cnotliwym narodzie Pieczą ma (...)“.</w:t>
      </w:r>
    </w:p>
    <w:p>
      <w:pPr>
        <w:pStyle w:val="Style15"/>
        <w:framePr w:w="9030" w:h="10926" w:hRule="exact" w:wrap="none" w:vAnchor="page" w:hAnchor="page" w:x="1253" w:y="1684"/>
        <w:widowControl w:val="0"/>
        <w:keepNext w:val="0"/>
        <w:keepLines w:val="0"/>
        <w:shd w:val="clear" w:color="auto" w:fill="auto"/>
        <w:bidi w:val="0"/>
        <w:jc w:val="both"/>
        <w:spacing w:before="0" w:after="0" w:line="312" w:lineRule="exact"/>
        <w:ind w:left="0" w:right="220" w:firstLine="700"/>
      </w:pPr>
      <w:r>
        <w:rPr>
          <w:rStyle w:val="CharStyle31"/>
        </w:rPr>
        <w:t>Pienie,</w:t>
      </w:r>
      <w:r>
        <w:rPr>
          <w:lang w:val="pl-PL" w:eastAsia="pl-PL" w:bidi="pl-PL"/>
          <w:w w:val="100"/>
          <w:spacing w:val="0"/>
          <w:color w:val="000000"/>
          <w:position w:val="0"/>
        </w:rPr>
        <w:t xml:space="preserve"> wyraz w XVI w. zamierający </w:t>
      </w: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(a należący do tych, któ</w:t>
        <w:t>re w stylu biblijnym przetrwały do dziś) występuje w „Psałterzu" 4 razy, poza tym u Kochanowskiego tylko raz, w „Monomachii“. W ps. 32.23: „Ty w uściech moich wzbudzisz wdzięczne pienie". W ps. 47.14: „Temu śpie</w:t>
        <w:t>wajcie pieniem uczonym".</w:t>
      </w:r>
    </w:p>
    <w:p>
      <w:pPr>
        <w:pStyle w:val="Style15"/>
        <w:framePr w:w="9030" w:h="10926" w:hRule="exact" w:wrap="none" w:vAnchor="page" w:hAnchor="page" w:x="1253" w:y="1684"/>
        <w:widowControl w:val="0"/>
        <w:keepNext w:val="0"/>
        <w:keepLines w:val="0"/>
        <w:shd w:val="clear" w:color="auto" w:fill="auto"/>
        <w:bidi w:val="0"/>
        <w:jc w:val="both"/>
        <w:spacing w:before="0" w:after="0" w:line="312" w:lineRule="exact"/>
        <w:ind w:left="0" w:right="220" w:firstLine="700"/>
      </w:pPr>
      <w:r>
        <w:rPr>
          <w:rStyle w:val="CharStyle31"/>
        </w:rPr>
        <w:t>Pożegnanie</w:t>
      </w:r>
      <w:r>
        <w:rPr>
          <w:lang w:val="pl-PL" w:eastAsia="pl-PL" w:bidi="pl-PL"/>
          <w:w w:val="100"/>
          <w:spacing w:val="0"/>
          <w:color w:val="000000"/>
          <w:position w:val="0"/>
        </w:rPr>
        <w:t xml:space="preserve"> (= błogosławieństwo) występuje u Kochanowskie</w:t>
        <w:t>go tylko w „Psałterzu", 2 razy. W ps. 21.13: „Postawiłeś go wzorem Twe</w:t>
        <w:t>go pożegnania". W ps. 127.12: „Daje dziatek wdzięczne w domu roje — Toć jest, Panie, pożegnanie twoje".</w:t>
      </w:r>
    </w:p>
    <w:p>
      <w:pPr>
        <w:pStyle w:val="Style15"/>
        <w:framePr w:w="9030" w:h="10926" w:hRule="exact" w:wrap="none" w:vAnchor="page" w:hAnchor="page" w:x="1253" w:y="1684"/>
        <w:widowControl w:val="0"/>
        <w:keepNext w:val="0"/>
        <w:keepLines w:val="0"/>
        <w:shd w:val="clear" w:color="auto" w:fill="auto"/>
        <w:bidi w:val="0"/>
        <w:jc w:val="both"/>
        <w:spacing w:before="0" w:after="0" w:line="312" w:lineRule="exact"/>
        <w:ind w:left="0" w:right="220" w:firstLine="700"/>
      </w:pPr>
      <w:r>
        <w:rPr>
          <w:lang w:val="pl-PL" w:eastAsia="pl-PL" w:bidi="pl-PL"/>
          <w:w w:val="100"/>
          <w:spacing w:val="0"/>
          <w:color w:val="000000"/>
          <w:position w:val="0"/>
        </w:rPr>
        <w:t>Wyraz ten, zapożyczony z czeskiego, rzadko spotykany w XV w., miał przypuszczalnie — jak większość pożyczek czeskich w tym okre</w:t>
        <w:t xml:space="preserve">sie — bardziej uroczysty, podniosły odcień znaczeniowy niż </w:t>
      </w:r>
      <w:r>
        <w:rPr>
          <w:rStyle w:val="CharStyle24"/>
        </w:rPr>
        <w:t>błogosła</w:t>
        <w:t>wieństwo.</w:t>
      </w:r>
    </w:p>
    <w:p>
      <w:pPr>
        <w:pStyle w:val="Style15"/>
        <w:framePr w:w="9030" w:h="10926" w:hRule="exact" w:wrap="none" w:vAnchor="page" w:hAnchor="page" w:x="1253" w:y="1684"/>
        <w:widowControl w:val="0"/>
        <w:keepNext w:val="0"/>
        <w:keepLines w:val="0"/>
        <w:shd w:val="clear" w:color="auto" w:fill="auto"/>
        <w:bidi w:val="0"/>
        <w:jc w:val="both"/>
        <w:spacing w:before="0" w:after="0" w:line="312" w:lineRule="exact"/>
        <w:ind w:left="0" w:right="220" w:firstLine="700"/>
      </w:pPr>
      <w:r>
        <w:rPr>
          <w:rStyle w:val="CharStyle31"/>
        </w:rPr>
        <w:t>Przebytek</w:t>
      </w:r>
      <w:r>
        <w:rPr>
          <w:rStyle w:val="CharStyle31"/>
          <w:vertAlign w:val="superscript"/>
        </w:rPr>
        <w:t>33</w:t>
      </w:r>
      <w:r>
        <w:rPr>
          <w:lang w:val="pl-PL" w:eastAsia="pl-PL" w:bidi="pl-PL"/>
          <w:w w:val="100"/>
          <w:spacing w:val="0"/>
          <w:color w:val="000000"/>
          <w:position w:val="0"/>
        </w:rPr>
        <w:t xml:space="preserve"> to u Kochanowskiego </w:t>
      </w:r>
      <w:r>
        <w:rPr>
          <w:lang w:val="fr-FR" w:eastAsia="fr-FR" w:bidi="fr-FR"/>
          <w:w w:val="100"/>
          <w:spacing w:val="0"/>
          <w:color w:val="000000"/>
          <w:position w:val="0"/>
        </w:rPr>
        <w:t xml:space="preserve">hapax </w:t>
      </w:r>
      <w:r>
        <w:rPr>
          <w:lang w:val="pl-PL" w:eastAsia="pl-PL" w:bidi="pl-PL"/>
          <w:w w:val="100"/>
          <w:spacing w:val="0"/>
          <w:color w:val="000000"/>
          <w:position w:val="0"/>
        </w:rPr>
        <w:t>legomenon (w ps. 108.13: „Mówił Pan w przebytku swym"). Ta stara, zasadniczo prawidło</w:t>
        <w:t xml:space="preserve">wa forma z przedrostkiem </w:t>
      </w:r>
      <w:r>
        <w:rPr>
          <w:rStyle w:val="CharStyle24"/>
        </w:rPr>
        <w:t>prze-</w:t>
      </w:r>
      <w:r>
        <w:rPr>
          <w:lang w:val="pl-PL" w:eastAsia="pl-PL" w:bidi="pl-PL"/>
          <w:w w:val="100"/>
          <w:spacing w:val="0"/>
          <w:color w:val="000000"/>
          <w:position w:val="0"/>
        </w:rPr>
        <w:t xml:space="preserve"> w XVI w. (w przeciwieństwie do XV-go) jest już bardzo rzadko spotykana, częściej, szczególnie w tekstach reli</w:t>
        <w:t xml:space="preserve">gijnych występuje forma nielogicznie zmodyfikowana </w:t>
      </w:r>
      <w:r>
        <w:rPr>
          <w:rStyle w:val="CharStyle24"/>
        </w:rPr>
        <w:t>przybytek.</w:t>
      </w:r>
      <w:r>
        <w:rPr>
          <w:lang w:val="pl-PL" w:eastAsia="pl-PL" w:bidi="pl-PL"/>
          <w:w w:val="100"/>
          <w:spacing w:val="0"/>
          <w:color w:val="000000"/>
          <w:position w:val="0"/>
        </w:rPr>
        <w:t xml:space="preserve"> Budny, odwołując się do pochodzenia tego wyrazu próbuje przywrócić dawną je</w:t>
        <w:t xml:space="preserve">go formę </w:t>
      </w:r>
      <w:r>
        <w:rPr>
          <w:lang w:val="pl-PL" w:eastAsia="pl-PL" w:bidi="pl-PL"/>
          <w:vertAlign w:val="superscript"/>
          <w:w w:val="100"/>
          <w:spacing w:val="0"/>
          <w:color w:val="000000"/>
          <w:position w:val="0"/>
        </w:rPr>
        <w:t>34</w:t>
      </w:r>
      <w:r>
        <w:rPr>
          <w:lang w:val="pl-PL" w:eastAsia="pl-PL" w:bidi="pl-PL"/>
          <w:w w:val="100"/>
          <w:spacing w:val="0"/>
          <w:color w:val="000000"/>
          <w:position w:val="0"/>
        </w:rPr>
        <w:t>. Nie udaje mu się jednak odwrócić przez świadomą refleksję już właściwie dokonanego procesu językowego.</w:t>
      </w:r>
    </w:p>
    <w:p>
      <w:pPr>
        <w:pStyle w:val="Style15"/>
        <w:framePr w:w="9030" w:h="10926" w:hRule="exact" w:wrap="none" w:vAnchor="page" w:hAnchor="page" w:x="1253" w:y="1684"/>
        <w:widowControl w:val="0"/>
        <w:keepNext w:val="0"/>
        <w:keepLines w:val="0"/>
        <w:shd w:val="clear" w:color="auto" w:fill="auto"/>
        <w:bidi w:val="0"/>
        <w:jc w:val="both"/>
        <w:spacing w:before="0" w:after="0" w:line="312" w:lineRule="exact"/>
        <w:ind w:left="0" w:right="220" w:firstLine="700"/>
      </w:pPr>
      <w:r>
        <w:rPr>
          <w:rStyle w:val="CharStyle31"/>
        </w:rPr>
        <w:t>Przybytek</w:t>
      </w:r>
      <w:r>
        <w:rPr>
          <w:lang w:val="pl-PL" w:eastAsia="pl-PL" w:bidi="pl-PL"/>
          <w:w w:val="100"/>
          <w:spacing w:val="0"/>
          <w:color w:val="000000"/>
          <w:position w:val="0"/>
        </w:rPr>
        <w:t xml:space="preserve"> u Kochanowskiego występuje 5 razy, ale również tylko w „Psałterzu". Tamże bardziej potoczne </w:t>
      </w:r>
      <w:r>
        <w:rPr>
          <w:rStyle w:val="CharStyle24"/>
        </w:rPr>
        <w:t>mieszkanie</w:t>
      </w:r>
      <w:r>
        <w:rPr>
          <w:lang w:val="pl-PL" w:eastAsia="pl-PL" w:bidi="pl-PL"/>
          <w:w w:val="100"/>
          <w:spacing w:val="0"/>
          <w:color w:val="000000"/>
          <w:position w:val="0"/>
        </w:rPr>
        <w:t xml:space="preserve"> 14 razy. Jest to jeszcze jeden wymowny przykład upotoczniania, a zarazem stylizo</w:t>
        <w:t>wania na archaiczność języka „Psałterza".</w:t>
      </w:r>
    </w:p>
    <w:p>
      <w:pPr>
        <w:pStyle w:val="Style15"/>
        <w:framePr w:w="9030" w:h="10926" w:hRule="exact" w:wrap="none" w:vAnchor="page" w:hAnchor="page" w:x="1253" w:y="1684"/>
        <w:widowControl w:val="0"/>
        <w:keepNext w:val="0"/>
        <w:keepLines w:val="0"/>
        <w:shd w:val="clear" w:color="auto" w:fill="auto"/>
        <w:bidi w:val="0"/>
        <w:jc w:val="both"/>
        <w:spacing w:before="0" w:after="0" w:line="312" w:lineRule="exact"/>
        <w:ind w:left="0" w:right="220" w:firstLine="700"/>
      </w:pPr>
      <w:r>
        <w:rPr>
          <w:lang w:val="pl-PL" w:eastAsia="pl-PL" w:bidi="pl-PL"/>
          <w:w w:val="100"/>
          <w:spacing w:val="0"/>
          <w:color w:val="000000"/>
          <w:position w:val="0"/>
        </w:rPr>
        <w:t xml:space="preserve">Podobnie przedstawia się stosunek synonimów (starszego) </w:t>
      </w:r>
      <w:r>
        <w:rPr>
          <w:rStyle w:val="CharStyle24"/>
        </w:rPr>
        <w:t>przeby</w:t>
        <w:t>wać,</w:t>
      </w:r>
      <w:r>
        <w:rPr>
          <w:lang w:val="pl-PL" w:eastAsia="pl-PL" w:bidi="pl-PL"/>
          <w:w w:val="100"/>
          <w:spacing w:val="0"/>
          <w:color w:val="000000"/>
          <w:position w:val="0"/>
        </w:rPr>
        <w:t xml:space="preserve"> występującego w „Psałterzu" 6 razy i (młodszego, bardziej potocz</w:t>
        <w:t xml:space="preserve">nego) </w:t>
      </w:r>
      <w:r>
        <w:rPr>
          <w:rStyle w:val="CharStyle24"/>
        </w:rPr>
        <w:t>mieszkać</w:t>
      </w:r>
      <w:r>
        <w:rPr>
          <w:lang w:val="pl-PL" w:eastAsia="pl-PL" w:bidi="pl-PL"/>
          <w:w w:val="100"/>
          <w:spacing w:val="0"/>
          <w:color w:val="000000"/>
          <w:position w:val="0"/>
        </w:rPr>
        <w:t>, który w „Psałterzu" spotyka się 21 razy.</w:t>
      </w:r>
    </w:p>
    <w:p>
      <w:pPr>
        <w:pStyle w:val="Style15"/>
        <w:framePr w:w="9030" w:h="10926" w:hRule="exact" w:wrap="none" w:vAnchor="page" w:hAnchor="page" w:x="1253" w:y="1684"/>
        <w:widowControl w:val="0"/>
        <w:keepNext w:val="0"/>
        <w:keepLines w:val="0"/>
        <w:shd w:val="clear" w:color="auto" w:fill="auto"/>
        <w:bidi w:val="0"/>
        <w:jc w:val="both"/>
        <w:spacing w:before="0" w:after="0" w:line="312" w:lineRule="exact"/>
        <w:ind w:left="0" w:right="220" w:firstLine="700"/>
      </w:pPr>
      <w:r>
        <w:rPr>
          <w:rStyle w:val="CharStyle31"/>
        </w:rPr>
        <w:t>Przecz</w:t>
      </w:r>
      <w:r>
        <w:rPr>
          <w:rStyle w:val="CharStyle31"/>
          <w:vertAlign w:val="superscript"/>
        </w:rPr>
        <w:t>35</w:t>
      </w:r>
      <w:r>
        <w:rPr>
          <w:rStyle w:val="CharStyle31"/>
        </w:rPr>
        <w:t>.</w:t>
      </w:r>
      <w:r>
        <w:rPr>
          <w:lang w:val="pl-PL" w:eastAsia="pl-PL" w:bidi="pl-PL"/>
          <w:w w:val="100"/>
          <w:spacing w:val="0"/>
          <w:color w:val="000000"/>
          <w:position w:val="0"/>
        </w:rPr>
        <w:t xml:space="preserve"> Być może tendencje stylizacyjne spowodowały 6nkrot- ne użycie tego spójnika (obok nowszego </w:t>
      </w:r>
      <w:r>
        <w:rPr>
          <w:rStyle w:val="CharStyle24"/>
        </w:rPr>
        <w:t>czemu,</w:t>
      </w:r>
      <w:r>
        <w:rPr>
          <w:lang w:val="pl-PL" w:eastAsia="pl-PL" w:bidi="pl-PL"/>
          <w:w w:val="100"/>
          <w:spacing w:val="0"/>
          <w:color w:val="000000"/>
          <w:position w:val="0"/>
        </w:rPr>
        <w:t xml:space="preserve"> występującego w „Psał</w:t>
        <w:t>terzu" 20 razy). Np. w ps. 14.2: „Niemasz Boga, przecz sie boim?". W ps.</w:t>
      </w:r>
    </w:p>
    <w:p>
      <w:pPr>
        <w:pStyle w:val="Style25"/>
        <w:framePr w:w="8850" w:h="288" w:hRule="exact" w:wrap="none" w:vAnchor="page" w:hAnchor="page" w:x="1253" w:y="13044"/>
        <w:tabs>
          <w:tab w:leader="none" w:pos="906" w:val="left"/>
        </w:tabs>
        <w:widowControl w:val="0"/>
        <w:keepNext w:val="0"/>
        <w:keepLines w:val="0"/>
        <w:shd w:val="clear" w:color="auto" w:fill="auto"/>
        <w:bidi w:val="0"/>
        <w:spacing w:before="0" w:after="0" w:line="258" w:lineRule="exact"/>
        <w:ind w:left="66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ab/>
        <w:t xml:space="preserve">Zob. </w:t>
      </w:r>
      <w:r>
        <w:rPr>
          <w:lang w:val="en-US" w:eastAsia="en-US" w:bidi="en-US"/>
          <w:w w:val="100"/>
          <w:spacing w:val="0"/>
          <w:color w:val="000000"/>
          <w:position w:val="0"/>
        </w:rPr>
        <w:t xml:space="preserve">St. Respond. </w:t>
      </w:r>
      <w:r>
        <w:rPr>
          <w:lang w:val="pl-PL" w:eastAsia="pl-PL" w:bidi="pl-PL"/>
          <w:w w:val="100"/>
          <w:spacing w:val="0"/>
          <w:color w:val="000000"/>
          <w:position w:val="0"/>
        </w:rPr>
        <w:t>1. c., s. 22—26.</w:t>
      </w:r>
    </w:p>
    <w:p>
      <w:pPr>
        <w:pStyle w:val="Style25"/>
        <w:framePr w:w="8850" w:h="534" w:hRule="exact" w:wrap="none" w:vAnchor="page" w:hAnchor="page" w:x="1253" w:y="13326"/>
        <w:tabs>
          <w:tab w:leader="none" w:pos="870" w:val="left"/>
        </w:tabs>
        <w:widowControl w:val="0"/>
        <w:keepNext w:val="0"/>
        <w:keepLines w:val="0"/>
        <w:shd w:val="clear" w:color="auto" w:fill="auto"/>
        <w:bidi w:val="0"/>
        <w:jc w:val="left"/>
        <w:spacing w:before="0" w:after="0" w:line="258" w:lineRule="exact"/>
        <w:ind w:left="0" w:right="0" w:firstLine="660"/>
      </w:pPr>
      <w:r>
        <w:rPr>
          <w:lang w:val="pl-PL" w:eastAsia="pl-PL" w:bidi="pl-PL"/>
          <w:vertAlign w:val="superscript"/>
          <w:w w:val="100"/>
          <w:spacing w:val="0"/>
          <w:color w:val="000000"/>
          <w:position w:val="0"/>
        </w:rPr>
        <w:t>33</w:t>
      </w:r>
      <w:r>
        <w:rPr>
          <w:lang w:val="pl-PL" w:eastAsia="pl-PL" w:bidi="pl-PL"/>
          <w:w w:val="100"/>
          <w:spacing w:val="0"/>
          <w:color w:val="000000"/>
          <w:position w:val="0"/>
        </w:rPr>
        <w:tab/>
        <w:t xml:space="preserve">O archaiczności form </w:t>
      </w:r>
      <w:r>
        <w:rPr>
          <w:rStyle w:val="CharStyle27"/>
          <w:b/>
          <w:bCs/>
        </w:rPr>
        <w:t>przebywać, przebytek, przybytek</w:t>
      </w:r>
      <w:r>
        <w:rPr>
          <w:lang w:val="pl-PL" w:eastAsia="pl-PL" w:bidi="pl-PL"/>
          <w:w w:val="100"/>
          <w:spacing w:val="0"/>
          <w:color w:val="000000"/>
          <w:position w:val="0"/>
        </w:rPr>
        <w:t xml:space="preserve"> pisze St. Rospond: 1. e., s. 48—49.</w:t>
      </w:r>
    </w:p>
    <w:p>
      <w:pPr>
        <w:pStyle w:val="Style25"/>
        <w:framePr w:w="8850" w:h="792" w:hRule="exact" w:wrap="none" w:vAnchor="page" w:hAnchor="page" w:x="1253" w:y="13854"/>
        <w:tabs>
          <w:tab w:leader="none" w:pos="876" w:val="left"/>
        </w:tabs>
        <w:widowControl w:val="0"/>
        <w:keepNext w:val="0"/>
        <w:keepLines w:val="0"/>
        <w:shd w:val="clear" w:color="auto" w:fill="auto"/>
        <w:bidi w:val="0"/>
        <w:spacing w:before="0" w:after="0" w:line="258" w:lineRule="exact"/>
        <w:ind w:left="0" w:right="220" w:firstLine="660"/>
      </w:pPr>
      <w:r>
        <w:rPr>
          <w:lang w:val="pl-PL" w:eastAsia="pl-PL" w:bidi="pl-PL"/>
          <w:vertAlign w:val="superscript"/>
          <w:w w:val="100"/>
          <w:spacing w:val="0"/>
          <w:color w:val="000000"/>
          <w:position w:val="0"/>
        </w:rPr>
        <w:t>34</w:t>
      </w:r>
      <w:r>
        <w:rPr>
          <w:lang w:val="pl-PL" w:eastAsia="pl-PL" w:bidi="pl-PL"/>
          <w:w w:val="100"/>
          <w:spacing w:val="0"/>
          <w:color w:val="000000"/>
          <w:position w:val="0"/>
        </w:rPr>
        <w:tab/>
        <w:t xml:space="preserve">W swojej „Biblii“ (Zasław Litewski 1572) na k. 44 pisze: „Zaś </w:t>
      </w:r>
      <w:r>
        <w:rPr>
          <w:rStyle w:val="CharStyle27"/>
          <w:b/>
          <w:bCs/>
        </w:rPr>
        <w:t xml:space="preserve">przebytek </w:t>
      </w:r>
      <w:r>
        <w:rPr>
          <w:lang w:val="pl-PL" w:eastAsia="pl-PL" w:bidi="pl-PL"/>
          <w:w w:val="100"/>
          <w:spacing w:val="0"/>
          <w:color w:val="000000"/>
          <w:position w:val="0"/>
        </w:rPr>
        <w:t xml:space="preserve">uczynisz (z) dziesięci opon, z bieli kręconej" a na marginesie objaśnia: „Pospolicie </w:t>
      </w:r>
      <w:r>
        <w:rPr>
          <w:rStyle w:val="CharStyle27"/>
          <w:b/>
          <w:bCs/>
        </w:rPr>
        <w:t>przybytkiem</w:t>
      </w:r>
      <w:r>
        <w:rPr>
          <w:lang w:val="pl-PL" w:eastAsia="pl-PL" w:bidi="pl-PL"/>
          <w:w w:val="100"/>
          <w:spacing w:val="0"/>
          <w:color w:val="000000"/>
          <w:position w:val="0"/>
        </w:rPr>
        <w:t xml:space="preserve"> zową, ale lepiej </w:t>
      </w:r>
      <w:r>
        <w:rPr>
          <w:rStyle w:val="CharStyle27"/>
          <w:b/>
          <w:bCs/>
        </w:rPr>
        <w:t>przebytek</w:t>
      </w:r>
      <w:r>
        <w:rPr>
          <w:lang w:val="pl-PL" w:eastAsia="pl-PL" w:bidi="pl-PL"/>
          <w:w w:val="100"/>
          <w:spacing w:val="0"/>
          <w:color w:val="000000"/>
          <w:position w:val="0"/>
        </w:rPr>
        <w:t xml:space="preserve"> od </w:t>
      </w:r>
      <w:r>
        <w:rPr>
          <w:rStyle w:val="CharStyle27"/>
          <w:b/>
          <w:bCs/>
        </w:rPr>
        <w:t>przebywania</w:t>
      </w:r>
      <w:r>
        <w:rPr>
          <w:lang w:val="pl-PL" w:eastAsia="pl-PL" w:bidi="pl-PL"/>
          <w:w w:val="100"/>
          <w:spacing w:val="0"/>
          <w:color w:val="000000"/>
          <w:position w:val="0"/>
        </w:rPr>
        <w:t>".</w:t>
      </w:r>
    </w:p>
    <w:p>
      <w:pPr>
        <w:pStyle w:val="Style25"/>
        <w:framePr w:w="8850" w:h="294" w:hRule="exact" w:wrap="none" w:vAnchor="page" w:hAnchor="page" w:x="1253" w:y="14646"/>
        <w:tabs>
          <w:tab w:leader="none" w:pos="912" w:val="left"/>
        </w:tabs>
        <w:widowControl w:val="0"/>
        <w:keepNext w:val="0"/>
        <w:keepLines w:val="0"/>
        <w:shd w:val="clear" w:color="auto" w:fill="auto"/>
        <w:bidi w:val="0"/>
        <w:spacing w:before="0" w:after="0" w:line="258" w:lineRule="exact"/>
        <w:ind w:left="660" w:right="0" w:firstLine="0"/>
      </w:pPr>
      <w:r>
        <w:rPr>
          <w:lang w:val="pl-PL" w:eastAsia="pl-PL" w:bidi="pl-PL"/>
          <w:vertAlign w:val="superscript"/>
          <w:w w:val="100"/>
          <w:spacing w:val="0"/>
          <w:color w:val="000000"/>
          <w:position w:val="0"/>
        </w:rPr>
        <w:t>35</w:t>
      </w:r>
      <w:r>
        <w:rPr>
          <w:lang w:val="pl-PL" w:eastAsia="pl-PL" w:bidi="pl-PL"/>
          <w:w w:val="100"/>
          <w:spacing w:val="0"/>
          <w:color w:val="000000"/>
          <w:position w:val="0"/>
        </w:rPr>
        <w:tab/>
        <w:t>O archaiczności tego spójnika pisze St. Rospond: 1. c., s. 128.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24" w:y="12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2i8</w:t>
      </w:r>
    </w:p>
    <w:p>
      <w:pPr>
        <w:pStyle w:val="Style28"/>
        <w:framePr w:wrap="none" w:vAnchor="page" w:hAnchor="page" w:x="4436" w:y="119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176" w:y="118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1955, z. </w:t>
      </w:r>
      <w:r>
        <w:rPr>
          <w:lang w:val="fr-FR" w:eastAsia="fr-FR" w:bidi="fr-FR"/>
          <w:w w:val="100"/>
          <w:spacing w:val="0"/>
          <w:color w:val="000000"/>
          <w:position w:val="0"/>
        </w:rPr>
        <w:t>G</w:t>
      </w:r>
    </w:p>
    <w:p>
      <w:pPr>
        <w:pStyle w:val="Style15"/>
        <w:framePr w:w="8748" w:h="8328" w:hRule="exact" w:wrap="none" w:vAnchor="page" w:hAnchor="page" w:x="1394" w:y="1767"/>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114.9—10: „Morze, czemuś uciekło? Przecześ Jordanowy Strumieniu wspak sie wrócił do głowy?" (Tu poeta mógł użyć </w:t>
      </w:r>
      <w:r>
        <w:rPr>
          <w:rStyle w:val="CharStyle24"/>
        </w:rPr>
        <w:t>przecz</w:t>
      </w:r>
      <w:r>
        <w:rPr>
          <w:lang w:val="pl-PL" w:eastAsia="pl-PL" w:bidi="pl-PL"/>
          <w:w w:val="100"/>
          <w:spacing w:val="0"/>
          <w:color w:val="000000"/>
          <w:position w:val="0"/>
        </w:rPr>
        <w:t xml:space="preserve">, aby uniknąć powtórzenia drugi raz </w:t>
      </w:r>
      <w:r>
        <w:rPr>
          <w:rStyle w:val="CharStyle24"/>
        </w:rPr>
        <w:t>czemu).</w:t>
      </w:r>
    </w:p>
    <w:p>
      <w:pPr>
        <w:pStyle w:val="Style15"/>
        <w:framePr w:w="8748" w:h="8328" w:hRule="exact" w:wrap="none" w:vAnchor="page" w:hAnchor="page" w:x="1394" w:y="1767"/>
        <w:widowControl w:val="0"/>
        <w:keepNext w:val="0"/>
        <w:keepLines w:val="0"/>
        <w:shd w:val="clear" w:color="auto" w:fill="auto"/>
        <w:bidi w:val="0"/>
        <w:jc w:val="both"/>
        <w:spacing w:before="0" w:after="0" w:line="312" w:lineRule="exact"/>
        <w:ind w:left="0" w:right="0" w:firstLine="700"/>
      </w:pPr>
      <w:r>
        <w:rPr>
          <w:rStyle w:val="CharStyle31"/>
        </w:rPr>
        <w:t>Przerzec,</w:t>
      </w:r>
      <w:r>
        <w:rPr>
          <w:lang w:val="pl-PL" w:eastAsia="pl-PL" w:bidi="pl-PL"/>
          <w:w w:val="100"/>
          <w:spacing w:val="0"/>
          <w:color w:val="000000"/>
          <w:position w:val="0"/>
        </w:rPr>
        <w:t xml:space="preserve"> również archaizm rzadki w XVI w., występuje w ps. 38.26: „Anim przerzekł słowa".</w:t>
      </w:r>
    </w:p>
    <w:p>
      <w:pPr>
        <w:pStyle w:val="Style15"/>
        <w:framePr w:w="8748" w:h="8328" w:hRule="exact" w:wrap="none" w:vAnchor="page" w:hAnchor="page" w:x="1394" w:y="1767"/>
        <w:widowControl w:val="0"/>
        <w:keepNext w:val="0"/>
        <w:keepLines w:val="0"/>
        <w:shd w:val="clear" w:color="auto" w:fill="auto"/>
        <w:bidi w:val="0"/>
        <w:jc w:val="both"/>
        <w:spacing w:before="0" w:after="0" w:line="306" w:lineRule="exact"/>
        <w:ind w:left="0" w:right="0" w:firstLine="700"/>
      </w:pPr>
      <w:r>
        <w:rPr>
          <w:rStyle w:val="CharStyle31"/>
        </w:rPr>
        <w:t>Radować</w:t>
      </w:r>
      <w:r>
        <w:rPr>
          <w:lang w:val="pl-PL" w:eastAsia="pl-PL" w:bidi="pl-PL"/>
          <w:w w:val="100"/>
          <w:spacing w:val="0"/>
          <w:color w:val="000000"/>
          <w:position w:val="0"/>
        </w:rPr>
        <w:t xml:space="preserve"> </w:t>
      </w:r>
      <w:r>
        <w:rPr>
          <w:rStyle w:val="CharStyle31"/>
        </w:rPr>
        <w:t>się</w:t>
      </w:r>
      <w:r>
        <w:rPr>
          <w:lang w:val="pl-PL" w:eastAsia="pl-PL" w:bidi="pl-PL"/>
          <w:w w:val="100"/>
          <w:spacing w:val="0"/>
          <w:color w:val="000000"/>
          <w:position w:val="0"/>
        </w:rPr>
        <w:t xml:space="preserve"> jest w XVI w. synonimem ustępującym w mo</w:t>
        <w:t xml:space="preserve">wie potocznej na rzecz młodszego </w:t>
      </w:r>
      <w:r>
        <w:rPr>
          <w:rStyle w:val="CharStyle24"/>
        </w:rPr>
        <w:t>cieszyć się</w:t>
      </w:r>
      <w:r>
        <w:rPr>
          <w:lang w:val="pl-PL" w:eastAsia="pl-PL" w:bidi="pl-PL"/>
          <w:w w:val="100"/>
          <w:spacing w:val="0"/>
          <w:color w:val="000000"/>
          <w:position w:val="0"/>
        </w:rPr>
        <w:t xml:space="preserve"> </w:t>
      </w:r>
      <w:r>
        <w:rPr>
          <w:lang w:val="cs-CZ" w:eastAsia="cs-CZ" w:bidi="cs-CZ"/>
          <w:w w:val="100"/>
          <w:spacing w:val="0"/>
          <w:color w:val="000000"/>
          <w:position w:val="0"/>
        </w:rPr>
        <w:t xml:space="preserve">. </w:t>
      </w:r>
      <w:r>
        <w:rPr>
          <w:lang w:val="pl-PL" w:eastAsia="pl-PL" w:bidi="pl-PL"/>
          <w:w w:val="100"/>
          <w:spacing w:val="0"/>
          <w:color w:val="000000"/>
          <w:position w:val="0"/>
        </w:rPr>
        <w:t>W „Psałterzu" występuje ogółem 8 razy, we wszystkich innych utworach Kochanowskiego — 6 ra</w:t>
        <w:t>zy. W ps. 97.2 czytamy: „Niech sie ziemia raduje". W ps. 97.53: „Radujcie sie, cnotliwi".</w:t>
      </w:r>
    </w:p>
    <w:p>
      <w:pPr>
        <w:pStyle w:val="Style15"/>
        <w:framePr w:w="8748" w:h="8328" w:hRule="exact" w:wrap="none" w:vAnchor="page" w:hAnchor="page" w:x="1394" w:y="1767"/>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R u c h o, </w:t>
      </w:r>
      <w:r>
        <w:rPr>
          <w:lang w:val="fr-FR" w:eastAsia="fr-FR" w:bidi="fr-FR"/>
          <w:w w:val="100"/>
          <w:spacing w:val="0"/>
          <w:color w:val="000000"/>
          <w:position w:val="0"/>
        </w:rPr>
        <w:t xml:space="preserve">hapax </w:t>
      </w:r>
      <w:r>
        <w:rPr>
          <w:lang w:val="pl-PL" w:eastAsia="pl-PL" w:bidi="pl-PL"/>
          <w:w w:val="100"/>
          <w:spacing w:val="0"/>
          <w:color w:val="000000"/>
          <w:position w:val="0"/>
        </w:rPr>
        <w:t>legomenon w utworach Kochanowskiego, wystę</w:t>
        <w:t>puje w ps. 17.50: „Których Ty chciwe, bezdenne brzucha Z wielkiego kar</w:t>
        <w:t>misz ziemskiego rucha". Wyraz ten, mający bogatą dokumentację w in</w:t>
        <w:t>deksie Słownika staropolskiego, w XVI w. jest bardzo rzadko spotykany.</w:t>
      </w:r>
    </w:p>
    <w:p>
      <w:pPr>
        <w:pStyle w:val="Style15"/>
        <w:framePr w:w="8748" w:h="8328" w:hRule="exact" w:wrap="none" w:vAnchor="page" w:hAnchor="page" w:x="1394" w:y="1767"/>
        <w:widowControl w:val="0"/>
        <w:keepNext w:val="0"/>
        <w:keepLines w:val="0"/>
        <w:shd w:val="clear" w:color="auto" w:fill="auto"/>
        <w:bidi w:val="0"/>
        <w:jc w:val="both"/>
        <w:spacing w:before="0" w:after="0" w:line="306" w:lineRule="exact"/>
        <w:ind w:left="0" w:right="0" w:firstLine="700"/>
      </w:pPr>
      <w:r>
        <w:rPr>
          <w:rStyle w:val="CharStyle31"/>
        </w:rPr>
        <w:t>Słowie</w:t>
      </w:r>
      <w:r>
        <w:rPr>
          <w:lang w:val="pl-PL" w:eastAsia="pl-PL" w:bidi="pl-PL"/>
          <w:w w:val="100"/>
          <w:spacing w:val="0"/>
          <w:color w:val="000000"/>
          <w:position w:val="0"/>
        </w:rPr>
        <w:t xml:space="preserve"> (= mianowicie), wyraz w XVI w. również bardzo rzadki, występuje w ps. 81.5: „Trąbcie w trąby, trąbcie: a to słowie Na pięknym miesiąca nowie". Dokumentacja z indeksu Słownika staropolskiego i z rot mazowieckich zdaje się świadczyć, że w XV w. był to wyraz przyjęty w stylu kancelaryjnym.</w:t>
      </w:r>
    </w:p>
    <w:p>
      <w:pPr>
        <w:pStyle w:val="Style15"/>
        <w:framePr w:w="8748" w:h="8328" w:hRule="exact" w:wrap="none" w:vAnchor="page" w:hAnchor="page" w:x="1394" w:y="1767"/>
        <w:widowControl w:val="0"/>
        <w:keepNext w:val="0"/>
        <w:keepLines w:val="0"/>
        <w:shd w:val="clear" w:color="auto" w:fill="auto"/>
        <w:bidi w:val="0"/>
        <w:jc w:val="both"/>
        <w:spacing w:before="0" w:after="0" w:line="306" w:lineRule="exact"/>
        <w:ind w:left="0" w:right="0" w:firstLine="700"/>
      </w:pPr>
      <w:r>
        <w:rPr>
          <w:rStyle w:val="CharStyle31"/>
        </w:rPr>
        <w:t>Sromać</w:t>
      </w:r>
      <w:r>
        <w:rPr>
          <w:lang w:val="pl-PL" w:eastAsia="pl-PL" w:bidi="pl-PL"/>
          <w:w w:val="100"/>
          <w:spacing w:val="0"/>
          <w:color w:val="000000"/>
          <w:position w:val="0"/>
        </w:rPr>
        <w:t xml:space="preserve"> </w:t>
      </w:r>
      <w:r>
        <w:rPr>
          <w:rStyle w:val="CharStyle31"/>
        </w:rPr>
        <w:t>się</w:t>
      </w:r>
      <w:r>
        <w:rPr>
          <w:lang w:val="pl-PL" w:eastAsia="pl-PL" w:bidi="pl-PL"/>
          <w:w w:val="100"/>
          <w:spacing w:val="0"/>
          <w:color w:val="000000"/>
          <w:position w:val="0"/>
        </w:rPr>
        <w:t xml:space="preserve"> to starszy synonim czasownika </w:t>
      </w:r>
      <w:r>
        <w:rPr>
          <w:rStyle w:val="CharStyle24"/>
        </w:rPr>
        <w:t>wstydzić (wstydać) się,</w:t>
      </w:r>
      <w:r>
        <w:rPr>
          <w:lang w:val="pl-PL" w:eastAsia="pl-PL" w:bidi="pl-PL"/>
          <w:w w:val="100"/>
          <w:spacing w:val="0"/>
          <w:color w:val="000000"/>
          <w:position w:val="0"/>
        </w:rPr>
        <w:t xml:space="preserve"> który w XVI w. wychodzi z jęz. potocznego . W Psałterzu" 2 razy: w ps. 97.25: „Niech sie wszyscy sromają, co cześć bałwanom dają" i w ps. 22.16: „W tobie ufali, a nie zasrumani" (tak).</w:t>
      </w:r>
    </w:p>
    <w:p>
      <w:pPr>
        <w:framePr w:w="8748" w:h="8328" w:hRule="exact" w:wrap="none" w:vAnchor="page" w:hAnchor="page" w:x="1394" w:y="1767"/>
        <w:widowControl w:val="0"/>
      </w:pPr>
    </w:p>
    <w:p>
      <w:pPr>
        <w:pStyle w:val="Style15"/>
        <w:framePr w:w="8748" w:h="8328" w:hRule="exact" w:wrap="none" w:vAnchor="page" w:hAnchor="page" w:x="1394" w:y="1767"/>
        <w:widowControl w:val="0"/>
        <w:keepNext w:val="0"/>
        <w:keepLines w:val="0"/>
        <w:shd w:val="clear" w:color="auto" w:fill="auto"/>
        <w:bidi w:val="0"/>
        <w:jc w:val="both"/>
        <w:spacing w:before="0" w:after="0" w:line="306" w:lineRule="exact"/>
        <w:ind w:left="0" w:right="0" w:firstLine="700"/>
      </w:pPr>
      <w:r>
        <w:rPr>
          <w:rStyle w:val="CharStyle31"/>
        </w:rPr>
        <w:t>Szczycić</w:t>
      </w:r>
      <w:r>
        <w:rPr>
          <w:lang w:val="pl-PL" w:eastAsia="pl-PL" w:bidi="pl-PL"/>
          <w:w w:val="100"/>
          <w:spacing w:val="0"/>
          <w:color w:val="000000"/>
          <w:position w:val="0"/>
        </w:rPr>
        <w:t xml:space="preserve"> (= bronić, osłaniać), wyraz bardzo rzadko używany w drugiej połowie XVI w.</w:t>
      </w:r>
      <w:r>
        <w:rPr>
          <w:lang w:val="pl-PL" w:eastAsia="pl-PL" w:bidi="pl-PL"/>
          <w:vertAlign w:val="superscript"/>
          <w:w w:val="100"/>
          <w:spacing w:val="0"/>
          <w:color w:val="000000"/>
          <w:position w:val="0"/>
        </w:rPr>
        <w:t>38</w:t>
      </w:r>
      <w:r>
        <w:rPr>
          <w:lang w:val="pl-PL" w:eastAsia="pl-PL" w:bidi="pl-PL"/>
          <w:w w:val="100"/>
          <w:spacing w:val="0"/>
          <w:color w:val="000000"/>
          <w:position w:val="0"/>
        </w:rPr>
        <w:t xml:space="preserve">, zawsze chyba mniej pospolity niż </w:t>
      </w:r>
      <w:r>
        <w:rPr>
          <w:rStyle w:val="CharStyle24"/>
        </w:rPr>
        <w:t xml:space="preserve">bronić, </w:t>
      </w:r>
      <w:r>
        <w:rPr>
          <w:lang w:val="pl-PL" w:eastAsia="pl-PL" w:bidi="pl-PL"/>
          <w:w w:val="100"/>
          <w:spacing w:val="0"/>
          <w:color w:val="000000"/>
          <w:position w:val="0"/>
        </w:rPr>
        <w:t>występuje u Kochanowskiego dwukrotnie, w ps. 61.16: „Ty go łaską</w:t>
      </w:r>
    </w:p>
    <w:p>
      <w:pPr>
        <w:pStyle w:val="Style25"/>
        <w:framePr w:w="8748" w:h="258" w:hRule="exact" w:wrap="none" w:vAnchor="page" w:hAnchor="page" w:x="1394" w:y="10380"/>
        <w:widowControl w:val="0"/>
        <w:keepNext w:val="0"/>
        <w:keepLines w:val="0"/>
        <w:shd w:val="clear" w:color="auto" w:fill="auto"/>
        <w:bidi w:val="0"/>
        <w:jc w:val="right"/>
        <w:spacing w:before="0" w:after="0" w:line="258" w:lineRule="exact"/>
        <w:ind w:left="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Słownik staropolski notuje </w:t>
      </w:r>
      <w:r>
        <w:rPr>
          <w:rStyle w:val="CharStyle27"/>
          <w:b/>
          <w:bCs/>
        </w:rPr>
        <w:t>radować się</w:t>
      </w:r>
      <w:r>
        <w:rPr>
          <w:lang w:val="pl-PL" w:eastAsia="pl-PL" w:bidi="pl-PL"/>
          <w:w w:val="100"/>
          <w:spacing w:val="0"/>
          <w:color w:val="000000"/>
          <w:position w:val="0"/>
        </w:rPr>
        <w:t xml:space="preserve"> wiele razy i w rozmaitych tekstach;</w:t>
      </w:r>
    </w:p>
    <w:p>
      <w:pPr>
        <w:pStyle w:val="Style25"/>
        <w:framePr w:w="8748" w:h="258" w:hRule="exact" w:wrap="none" w:vAnchor="page" w:hAnchor="page" w:x="1394" w:y="10644"/>
        <w:widowControl w:val="0"/>
        <w:keepNext w:val="0"/>
        <w:keepLines w:val="0"/>
        <w:shd w:val="clear" w:color="auto" w:fill="auto"/>
        <w:bidi w:val="0"/>
        <w:jc w:val="left"/>
        <w:spacing w:before="0" w:after="0" w:line="258" w:lineRule="exact"/>
        <w:ind w:left="0" w:right="0" w:firstLine="0"/>
      </w:pPr>
      <w:r>
        <w:rPr>
          <w:rStyle w:val="CharStyle27"/>
          <w:b/>
          <w:bCs/>
        </w:rPr>
        <w:t>cieszyć się</w:t>
      </w:r>
      <w:r>
        <w:rPr>
          <w:lang w:val="pl-PL" w:eastAsia="pl-PL" w:bidi="pl-PL"/>
          <w:w w:val="100"/>
          <w:spacing w:val="0"/>
          <w:color w:val="000000"/>
          <w:position w:val="0"/>
        </w:rPr>
        <w:t xml:space="preserve"> tylko dwa razy: w „Rozmyślaniu przemyskim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w mammotrekcie z 1471 r.</w:t>
      </w:r>
    </w:p>
    <w:p>
      <w:pPr>
        <w:pStyle w:val="Style25"/>
        <w:framePr w:w="8748" w:h="258" w:hRule="exact" w:wrap="none" w:vAnchor="page" w:hAnchor="page" w:x="1394" w:y="10902"/>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 xml:space="preserve">W XVI w. stosunek użycia tych dwóch synonimów jest odmienny. Czasownik </w:t>
      </w:r>
      <w:r>
        <w:rPr>
          <w:rStyle w:val="CharStyle27"/>
          <w:b/>
          <w:bCs/>
        </w:rPr>
        <w:t>ra</w:t>
      </w:r>
    </w:p>
    <w:p>
      <w:pPr>
        <w:pStyle w:val="Style25"/>
        <w:framePr w:w="8748" w:h="258" w:hRule="exact" w:wrap="none" w:vAnchor="page" w:hAnchor="page" w:x="1394" w:y="11160"/>
        <w:widowControl w:val="0"/>
        <w:keepNext w:val="0"/>
        <w:keepLines w:val="0"/>
        <w:shd w:val="clear" w:color="auto" w:fill="auto"/>
        <w:bidi w:val="0"/>
        <w:jc w:val="left"/>
        <w:spacing w:before="0" w:after="0" w:line="258" w:lineRule="exact"/>
        <w:ind w:left="0" w:right="0" w:firstLine="0"/>
      </w:pPr>
      <w:r>
        <w:rPr>
          <w:rStyle w:val="CharStyle27"/>
          <w:b/>
          <w:bCs/>
        </w:rPr>
        <w:t>dować się</w:t>
      </w:r>
      <w:r>
        <w:rPr>
          <w:lang w:val="pl-PL" w:eastAsia="pl-PL" w:bidi="pl-PL"/>
          <w:w w:val="100"/>
          <w:spacing w:val="0"/>
          <w:color w:val="000000"/>
          <w:position w:val="0"/>
        </w:rPr>
        <w:t xml:space="preserve"> spotykamy najczęściej w tekstach religijnych, a więc np. indeksy IBL</w:t>
      </w:r>
    </w:p>
    <w:p>
      <w:pPr>
        <w:pStyle w:val="Style25"/>
        <w:framePr w:w="8748" w:h="258" w:hRule="exact" w:wrap="none" w:vAnchor="page" w:hAnchor="page" w:x="1394" w:y="11418"/>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 xml:space="preserve">notują go 5 razy w Biblii Leopolity </w:t>
      </w:r>
      <w:r>
        <w:rPr>
          <w:rStyle w:val="CharStyle27"/>
          <w:b/>
          <w:bCs/>
        </w:rPr>
        <w:t>(cieszyć się</w:t>
      </w:r>
      <w:r>
        <w:rPr>
          <w:lang w:val="pl-PL" w:eastAsia="pl-PL" w:bidi="pl-PL"/>
          <w:w w:val="100"/>
          <w:spacing w:val="0"/>
          <w:color w:val="000000"/>
          <w:position w:val="0"/>
        </w:rPr>
        <w:t xml:space="preserve"> brak), 15 razy w „Kancjonale” Artomiusza</w:t>
      </w:r>
    </w:p>
    <w:p>
      <w:pPr>
        <w:pStyle w:val="Style25"/>
        <w:framePr w:w="8748" w:h="780" w:hRule="exact" w:wrap="none" w:vAnchor="page" w:hAnchor="page" w:x="1394" w:y="11676"/>
        <w:widowControl w:val="0"/>
        <w:keepNext w:val="0"/>
        <w:keepLines w:val="0"/>
        <w:shd w:val="clear" w:color="auto" w:fill="auto"/>
        <w:bidi w:val="0"/>
        <w:spacing w:before="0" w:after="0" w:line="258" w:lineRule="exact"/>
        <w:ind w:left="0" w:right="0" w:firstLine="0"/>
      </w:pPr>
      <w:r>
        <w:rPr>
          <w:lang w:val="pl-PL" w:eastAsia="pl-PL" w:bidi="pl-PL"/>
          <w:w w:val="100"/>
          <w:spacing w:val="0"/>
          <w:color w:val="000000"/>
          <w:position w:val="0"/>
        </w:rPr>
        <w:t xml:space="preserve"> </w:t>
      </w:r>
      <w:r>
        <w:rPr>
          <w:rStyle w:val="CharStyle27"/>
          <w:b/>
          <w:bCs/>
        </w:rPr>
        <w:t>(cieszyć się</w:t>
      </w:r>
      <w:r>
        <w:rPr>
          <w:lang w:val="pl-PL" w:eastAsia="pl-PL" w:bidi="pl-PL"/>
          <w:w w:val="100"/>
          <w:spacing w:val="0"/>
          <w:color w:val="000000"/>
          <w:position w:val="0"/>
        </w:rPr>
        <w:t xml:space="preserve"> 10), 6 razy w „Apokalipsie” Reja </w:t>
      </w:r>
      <w:r>
        <w:rPr>
          <w:rStyle w:val="CharStyle27"/>
          <w:b/>
          <w:bCs/>
        </w:rPr>
        <w:t>(cieszyć się</w:t>
      </w:r>
      <w:r>
        <w:rPr>
          <w:lang w:val="pl-PL" w:eastAsia="pl-PL" w:bidi="pl-PL"/>
          <w:w w:val="100"/>
          <w:spacing w:val="0"/>
          <w:color w:val="000000"/>
          <w:position w:val="0"/>
        </w:rPr>
        <w:t xml:space="preserve"> także 6), ale już np. w Postylli Reja </w:t>
      </w:r>
      <w:r>
        <w:rPr>
          <w:rStyle w:val="CharStyle27"/>
          <w:b/>
          <w:bCs/>
        </w:rPr>
        <w:t>radować się</w:t>
      </w:r>
      <w:r>
        <w:rPr>
          <w:lang w:val="pl-PL" w:eastAsia="pl-PL" w:bidi="pl-PL"/>
          <w:w w:val="100"/>
          <w:spacing w:val="0"/>
          <w:color w:val="000000"/>
          <w:position w:val="0"/>
        </w:rPr>
        <w:t xml:space="preserve"> 38 razy, </w:t>
      </w:r>
      <w:r>
        <w:rPr>
          <w:rStyle w:val="CharStyle27"/>
          <w:b/>
          <w:bCs/>
        </w:rPr>
        <w:t>cieszyć się</w:t>
      </w:r>
      <w:r>
        <w:rPr>
          <w:lang w:val="pl-PL" w:eastAsia="pl-PL" w:bidi="pl-PL"/>
          <w:w w:val="100"/>
          <w:spacing w:val="0"/>
          <w:color w:val="000000"/>
          <w:position w:val="0"/>
        </w:rPr>
        <w:t xml:space="preserve"> 96, a z tekstów świeckich” w „Zwier</w:t>
        <w:t xml:space="preserve">ciadle” </w:t>
      </w:r>
      <w:r>
        <w:rPr>
          <w:rStyle w:val="CharStyle27"/>
          <w:b/>
          <w:bCs/>
        </w:rPr>
        <w:t>radować się</w:t>
      </w:r>
      <w:r>
        <w:rPr>
          <w:lang w:val="pl-PL" w:eastAsia="pl-PL" w:bidi="pl-PL"/>
          <w:w w:val="100"/>
          <w:spacing w:val="0"/>
          <w:color w:val="000000"/>
          <w:position w:val="0"/>
        </w:rPr>
        <w:t xml:space="preserve"> 3 razy, </w:t>
      </w:r>
      <w:r>
        <w:rPr>
          <w:rStyle w:val="CharStyle27"/>
          <w:b/>
          <w:bCs/>
        </w:rPr>
        <w:t>cieszyć się</w:t>
      </w:r>
      <w:r>
        <w:rPr>
          <w:lang w:val="pl-PL" w:eastAsia="pl-PL" w:bidi="pl-PL"/>
          <w:w w:val="100"/>
          <w:spacing w:val="0"/>
          <w:color w:val="000000"/>
          <w:position w:val="0"/>
        </w:rPr>
        <w:t xml:space="preserve"> 12, w „Krótkiej rozprawie” </w:t>
      </w:r>
      <w:r>
        <w:rPr>
          <w:rStyle w:val="CharStyle27"/>
          <w:b/>
          <w:bCs/>
        </w:rPr>
        <w:t>radować się</w:t>
      </w:r>
      <w:r>
        <w:rPr>
          <w:lang w:val="pl-PL" w:eastAsia="pl-PL" w:bidi="pl-PL"/>
          <w:w w:val="100"/>
          <w:spacing w:val="0"/>
          <w:color w:val="000000"/>
          <w:position w:val="0"/>
        </w:rPr>
        <w:t xml:space="preserve"> brak,</w:t>
      </w:r>
    </w:p>
    <w:p>
      <w:pPr>
        <w:pStyle w:val="Style25"/>
        <w:framePr w:w="8748" w:h="258" w:hRule="exact" w:wrap="none" w:vAnchor="page" w:hAnchor="page" w:x="1394" w:y="12462"/>
        <w:widowControl w:val="0"/>
        <w:keepNext w:val="0"/>
        <w:keepLines w:val="0"/>
        <w:shd w:val="clear" w:color="auto" w:fill="auto"/>
        <w:bidi w:val="0"/>
        <w:jc w:val="left"/>
        <w:spacing w:before="0" w:after="0" w:line="258" w:lineRule="exact"/>
        <w:ind w:left="0" w:right="0" w:firstLine="0"/>
      </w:pPr>
      <w:r>
        <w:rPr>
          <w:rStyle w:val="CharStyle27"/>
          <w:b/>
          <w:bCs/>
        </w:rPr>
        <w:t>cieszyć się</w:t>
      </w:r>
      <w:r>
        <w:rPr>
          <w:lang w:val="pl-PL" w:eastAsia="pl-PL" w:bidi="pl-PL"/>
          <w:w w:val="100"/>
          <w:spacing w:val="0"/>
          <w:color w:val="000000"/>
          <w:position w:val="0"/>
        </w:rPr>
        <w:t xml:space="preserve"> 4 razy, w „Dworzaninie” </w:t>
      </w:r>
      <w:r>
        <w:rPr>
          <w:rStyle w:val="CharStyle27"/>
          <w:b/>
          <w:bCs/>
        </w:rPr>
        <w:t>radować się</w:t>
      </w:r>
      <w:r>
        <w:rPr>
          <w:lang w:val="pl-PL" w:eastAsia="pl-PL" w:bidi="pl-PL"/>
          <w:w w:val="100"/>
          <w:spacing w:val="0"/>
          <w:color w:val="000000"/>
          <w:position w:val="0"/>
        </w:rPr>
        <w:t xml:space="preserve"> 1 raz, </w:t>
      </w:r>
      <w:r>
        <w:rPr>
          <w:rStyle w:val="CharStyle27"/>
          <w:b/>
          <w:bCs/>
        </w:rPr>
        <w:t>cieszyć</w:t>
      </w:r>
      <w:r>
        <w:rPr>
          <w:lang w:val="pl-PL" w:eastAsia="pl-PL" w:bidi="pl-PL"/>
          <w:w w:val="100"/>
          <w:spacing w:val="0"/>
          <w:color w:val="000000"/>
          <w:position w:val="0"/>
        </w:rPr>
        <w:t xml:space="preserve"> się 3 razy itd.</w:t>
      </w:r>
    </w:p>
    <w:p>
      <w:pPr>
        <w:pStyle w:val="Style25"/>
        <w:framePr w:w="8748" w:h="1566" w:hRule="exact" w:wrap="none" w:vAnchor="page" w:hAnchor="page" w:x="1394" w:y="12720"/>
        <w:tabs>
          <w:tab w:leader="none" w:pos="954" w:val="left"/>
        </w:tabs>
        <w:widowControl w:val="0"/>
        <w:keepNext w:val="0"/>
        <w:keepLines w:val="0"/>
        <w:shd w:val="clear" w:color="auto" w:fill="auto"/>
        <w:bidi w:val="0"/>
        <w:spacing w:before="0" w:after="0" w:line="258" w:lineRule="exact"/>
        <w:ind w:left="0" w:right="0" w:firstLine="660"/>
      </w:pPr>
      <w:r>
        <w:rPr>
          <w:lang w:val="pl-PL" w:eastAsia="pl-PL" w:bidi="pl-PL"/>
          <w:vertAlign w:val="superscript"/>
          <w:w w:val="100"/>
          <w:spacing w:val="0"/>
          <w:color w:val="000000"/>
          <w:position w:val="0"/>
        </w:rPr>
        <w:t>37</w:t>
      </w:r>
      <w:r>
        <w:rPr>
          <w:lang w:val="pl-PL" w:eastAsia="pl-PL" w:bidi="pl-PL"/>
          <w:w w:val="100"/>
          <w:spacing w:val="0"/>
          <w:color w:val="000000"/>
          <w:position w:val="0"/>
        </w:rPr>
        <w:tab/>
        <w:t xml:space="preserve">O wyjściu z języka codziennego w XVI w. wyrazów srom, -ać się, </w:t>
      </w:r>
      <w:r>
        <w:rPr>
          <w:rStyle w:val="CharStyle27"/>
          <w:b/>
          <w:bCs/>
        </w:rPr>
        <w:t xml:space="preserve">-ieżliwy </w:t>
      </w:r>
      <w:r>
        <w:rPr>
          <w:lang w:val="pl-PL" w:eastAsia="pl-PL" w:bidi="pl-PL"/>
          <w:w w:val="100"/>
          <w:spacing w:val="0"/>
          <w:color w:val="000000"/>
          <w:position w:val="0"/>
        </w:rPr>
        <w:t xml:space="preserve">na korzyść formacji </w:t>
      </w:r>
      <w:r>
        <w:rPr>
          <w:rStyle w:val="CharStyle27"/>
          <w:b/>
          <w:bCs/>
        </w:rPr>
        <w:t>wstyd, wstydzić się, wstydliwy</w:t>
      </w:r>
      <w:r>
        <w:rPr>
          <w:lang w:val="pl-PL" w:eastAsia="pl-PL" w:bidi="pl-PL"/>
          <w:w w:val="100"/>
          <w:spacing w:val="0"/>
          <w:color w:val="000000"/>
          <w:position w:val="0"/>
        </w:rPr>
        <w:t xml:space="preserve"> pisze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Urbańczyk 1. c., s. 165—6. Słownik staropolski ma ok. stu przykładów na </w:t>
      </w:r>
      <w:r>
        <w:rPr>
          <w:rStyle w:val="CharStyle27"/>
          <w:b/>
          <w:bCs/>
        </w:rPr>
        <w:t>srom</w:t>
      </w:r>
      <w:r>
        <w:rPr>
          <w:lang w:val="pl-PL" w:eastAsia="pl-PL" w:bidi="pl-PL"/>
          <w:w w:val="100"/>
          <w:spacing w:val="0"/>
          <w:color w:val="000000"/>
          <w:position w:val="0"/>
        </w:rPr>
        <w:t xml:space="preserve"> z pochodnymi, na </w:t>
      </w:r>
      <w:r>
        <w:rPr>
          <w:rStyle w:val="CharStyle27"/>
          <w:b/>
          <w:bCs/>
        </w:rPr>
        <w:t>stydzić się, stydliwy, wstydać się</w:t>
      </w:r>
      <w:r>
        <w:rPr>
          <w:lang w:val="pl-PL" w:eastAsia="pl-PL" w:bidi="pl-PL"/>
          <w:w w:val="100"/>
          <w:spacing w:val="0"/>
          <w:color w:val="000000"/>
          <w:position w:val="0"/>
        </w:rPr>
        <w:t xml:space="preserve"> — zaledwie kilkanaście. Indeksy Słownika polszczyzny XVI w. w miarę upływania XVI wieku notują coraz rzadziej </w:t>
      </w:r>
      <w:r>
        <w:rPr>
          <w:rStyle w:val="CharStyle27"/>
          <w:b/>
          <w:bCs/>
        </w:rPr>
        <w:t>srom</w:t>
      </w:r>
      <w:r>
        <w:rPr>
          <w:lang w:val="pl-PL" w:eastAsia="pl-PL" w:bidi="pl-PL"/>
          <w:w w:val="100"/>
          <w:spacing w:val="0"/>
          <w:color w:val="000000"/>
          <w:position w:val="0"/>
        </w:rPr>
        <w:t xml:space="preserve"> z pochodnymi, coraz częściej </w:t>
      </w:r>
      <w:r>
        <w:rPr>
          <w:rStyle w:val="CharStyle27"/>
          <w:b/>
          <w:bCs/>
        </w:rPr>
        <w:t>wstyd</w:t>
      </w:r>
      <w:r>
        <w:rPr>
          <w:lang w:val="pl-PL" w:eastAsia="pl-PL" w:bidi="pl-PL"/>
          <w:w w:val="100"/>
          <w:spacing w:val="0"/>
          <w:color w:val="000000"/>
          <w:position w:val="0"/>
        </w:rPr>
        <w:t xml:space="preserve"> i pochodne.</w:t>
      </w:r>
    </w:p>
    <w:p>
      <w:pPr>
        <w:pStyle w:val="Style25"/>
        <w:framePr w:w="8748" w:h="570" w:hRule="exact" w:wrap="none" w:vAnchor="page" w:hAnchor="page" w:x="1394" w:y="14264"/>
        <w:tabs>
          <w:tab w:leader="none" w:pos="852" w:val="left"/>
        </w:tabs>
        <w:widowControl w:val="0"/>
        <w:keepNext w:val="0"/>
        <w:keepLines w:val="0"/>
        <w:shd w:val="clear" w:color="auto" w:fill="auto"/>
        <w:bidi w:val="0"/>
        <w:jc w:val="left"/>
        <w:spacing w:before="0" w:after="0" w:line="270" w:lineRule="exact"/>
        <w:ind w:left="0" w:right="0" w:firstLine="660"/>
      </w:pPr>
      <w:r>
        <w:rPr>
          <w:lang w:val="pl-PL" w:eastAsia="pl-PL" w:bidi="pl-PL"/>
          <w:vertAlign w:val="superscript"/>
          <w:w w:val="100"/>
          <w:spacing w:val="0"/>
          <w:color w:val="000000"/>
          <w:position w:val="0"/>
        </w:rPr>
        <w:t>38</w:t>
      </w:r>
      <w:r>
        <w:rPr>
          <w:lang w:val="pl-PL" w:eastAsia="pl-PL" w:bidi="pl-PL"/>
          <w:w w:val="100"/>
          <w:spacing w:val="0"/>
          <w:color w:val="000000"/>
          <w:position w:val="0"/>
        </w:rPr>
        <w:tab/>
        <w:t xml:space="preserve">Np. u Seklucjana </w:t>
      </w:r>
      <w:r>
        <w:rPr>
          <w:rStyle w:val="CharStyle27"/>
          <w:b/>
          <w:bCs/>
        </w:rPr>
        <w:t>szczycić</w:t>
      </w:r>
      <w:r>
        <w:rPr>
          <w:lang w:val="pl-PL" w:eastAsia="pl-PL" w:bidi="pl-PL"/>
          <w:w w:val="100"/>
          <w:spacing w:val="0"/>
          <w:color w:val="000000"/>
          <w:position w:val="0"/>
        </w:rPr>
        <w:t xml:space="preserve"> w wyd. I kancjonału z 1547 r. zostaje zamienione na </w:t>
      </w:r>
      <w:r>
        <w:rPr>
          <w:rStyle w:val="CharStyle27"/>
          <w:b/>
          <w:bCs/>
        </w:rPr>
        <w:t>bronić</w:t>
      </w:r>
      <w:r>
        <w:rPr>
          <w:lang w:val="pl-PL" w:eastAsia="pl-PL" w:bidi="pl-PL"/>
          <w:w w:val="100"/>
          <w:spacing w:val="0"/>
          <w:color w:val="000000"/>
          <w:position w:val="0"/>
        </w:rPr>
        <w:t xml:space="preserve"> w wyd. II z 1559 </w:t>
      </w:r>
      <w:r>
        <w:rPr>
          <w:lang w:val="fr-FR" w:eastAsia="fr-FR" w:bidi="fr-FR"/>
          <w:w w:val="100"/>
          <w:spacing w:val="0"/>
          <w:color w:val="000000"/>
          <w:position w:val="0"/>
        </w:rPr>
        <w:t xml:space="preserve">r. </w:t>
      </w:r>
      <w:r>
        <w:rPr>
          <w:lang w:val="pl-PL" w:eastAsia="pl-PL" w:bidi="pl-PL"/>
          <w:w w:val="100"/>
          <w:spacing w:val="0"/>
          <w:color w:val="000000"/>
          <w:position w:val="0"/>
        </w:rPr>
        <w:t xml:space="preserve">Zob. </w:t>
      </w:r>
      <w:r>
        <w:rPr>
          <w:lang w:val="en-US" w:eastAsia="en-US" w:bidi="en-US"/>
          <w:w w:val="100"/>
          <w:spacing w:val="0"/>
          <w:color w:val="000000"/>
          <w:position w:val="0"/>
        </w:rPr>
        <w:t xml:space="preserve">St. </w:t>
      </w:r>
      <w:r>
        <w:rPr>
          <w:lang w:val="pl-PL" w:eastAsia="pl-PL" w:bidi="pl-PL"/>
          <w:w w:val="100"/>
          <w:spacing w:val="0"/>
          <w:color w:val="000000"/>
          <w:position w:val="0"/>
        </w:rPr>
        <w:t>Rospond: 1. c., Wrocław 1949, s. 252.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70" w:y="11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400" w:y="10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24" w:y="10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219</w:t>
      </w:r>
    </w:p>
    <w:p>
      <w:pPr>
        <w:pStyle w:val="Style15"/>
        <w:framePr w:w="8868" w:h="11585" w:hRule="exact" w:wrap="none" w:vAnchor="page" w:hAnchor="page" w:x="1334" w:y="1689"/>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i swym szczyć opiekiem" i w ps. 22.13: „Przodkowie naszy Tobą sie szczycili, a zawżdy przez Cię wspomożeni byli".</w:t>
      </w:r>
    </w:p>
    <w:p>
      <w:pPr>
        <w:pStyle w:val="Style15"/>
        <w:framePr w:w="8868" w:h="11585" w:hRule="exact" w:wrap="none" w:vAnchor="page" w:hAnchor="page" w:x="1334" w:y="1689"/>
        <w:widowControl w:val="0"/>
        <w:keepNext w:val="0"/>
        <w:keepLines w:val="0"/>
        <w:shd w:val="clear" w:color="auto" w:fill="auto"/>
        <w:bidi w:val="0"/>
        <w:jc w:val="both"/>
        <w:spacing w:before="0" w:after="0" w:line="306" w:lineRule="exact"/>
        <w:ind w:left="0" w:right="0" w:firstLine="700"/>
      </w:pPr>
      <w:r>
        <w:rPr>
          <w:rStyle w:val="CharStyle31"/>
        </w:rPr>
        <w:t>Trapienie.</w:t>
      </w:r>
      <w:r>
        <w:rPr>
          <w:lang w:val="pl-PL" w:eastAsia="pl-PL" w:bidi="pl-PL"/>
          <w:w w:val="100"/>
          <w:spacing w:val="0"/>
          <w:color w:val="000000"/>
          <w:position w:val="0"/>
        </w:rPr>
        <w:t xml:space="preserve"> Wyrazem tym posługuje się Kochanowski tylko w „Psałterzu", 6 razy. Np. w ps. 32.22: „Ty mię w trapięniu ciężkim nie przebaczysz". W ps. 31.18: „Pomogłeś duszy mojej z ciężkiego trapienia". Rzeczownik ten nie jest bardzo stary, indeks Słownika staropolskiego wcale go nie zawiera, jest natomiast typowy dla tekstów biblijnych; w tekstach „świeckich" raczej </w:t>
      </w:r>
      <w:r>
        <w:rPr>
          <w:rStyle w:val="CharStyle24"/>
        </w:rPr>
        <w:t>troski</w:t>
      </w:r>
      <w:r>
        <w:rPr>
          <w:lang w:val="pl-PL" w:eastAsia="pl-PL" w:bidi="pl-PL"/>
          <w:w w:val="100"/>
          <w:spacing w:val="0"/>
          <w:color w:val="000000"/>
          <w:position w:val="0"/>
        </w:rPr>
        <w:t xml:space="preserve"> i </w:t>
      </w:r>
      <w:r>
        <w:rPr>
          <w:rStyle w:val="CharStyle24"/>
        </w:rPr>
        <w:t>frasunki,</w:t>
      </w:r>
      <w:r>
        <w:rPr>
          <w:lang w:val="pl-PL" w:eastAsia="pl-PL" w:bidi="pl-PL"/>
          <w:w w:val="100"/>
          <w:spacing w:val="0"/>
          <w:color w:val="000000"/>
          <w:position w:val="0"/>
        </w:rPr>
        <w:t xml:space="preserve"> których zresztą i Kocha</w:t>
        <w:t>nowski w „Psałterzu" częściej używa.</w:t>
      </w:r>
    </w:p>
    <w:p>
      <w:pPr>
        <w:pStyle w:val="Style15"/>
        <w:framePr w:w="8868" w:h="11585" w:hRule="exact" w:wrap="none" w:vAnchor="page" w:hAnchor="page" w:x="1334" w:y="1689"/>
        <w:widowControl w:val="0"/>
        <w:keepNext w:val="0"/>
        <w:keepLines w:val="0"/>
        <w:shd w:val="clear" w:color="auto" w:fill="auto"/>
        <w:bidi w:val="0"/>
        <w:jc w:val="both"/>
        <w:spacing w:before="0" w:after="0" w:line="306" w:lineRule="exact"/>
        <w:ind w:left="0" w:right="0" w:firstLine="700"/>
      </w:pPr>
      <w:r>
        <w:rPr>
          <w:rStyle w:val="CharStyle31"/>
        </w:rPr>
        <w:t>Uciśnienie</w:t>
      </w:r>
      <w:r>
        <w:rPr>
          <w:lang w:val="pl-PL" w:eastAsia="pl-PL" w:bidi="pl-PL"/>
          <w:w w:val="100"/>
          <w:spacing w:val="0"/>
          <w:color w:val="000000"/>
          <w:position w:val="0"/>
        </w:rPr>
        <w:t xml:space="preserve"> występuje w „Psałterzu" 1 raz, w ps. 81.30: „Lecz mnie tylko Bogiem wyznasz swoim, Któryć w uciśnięniu twoim Do wol</w:t>
        <w:t xml:space="preserve">ności pomógł". (W innych utworach Kochanowskiego brak). W XV w. </w:t>
      </w:r>
      <w:r>
        <w:rPr>
          <w:rStyle w:val="CharStyle24"/>
        </w:rPr>
        <w:t>uciśnienie</w:t>
      </w:r>
      <w:r>
        <w:rPr>
          <w:lang w:val="pl-PL" w:eastAsia="pl-PL" w:bidi="pl-PL"/>
          <w:w w:val="100"/>
          <w:spacing w:val="0"/>
          <w:color w:val="000000"/>
          <w:position w:val="0"/>
        </w:rPr>
        <w:t xml:space="preserve"> jest formacją o wiele częściej spotykaną niż </w:t>
      </w:r>
      <w:r>
        <w:rPr>
          <w:rStyle w:val="CharStyle24"/>
        </w:rPr>
        <w:t>ucisk;</w:t>
      </w:r>
      <w:r>
        <w:rPr>
          <w:lang w:val="pl-PL" w:eastAsia="pl-PL" w:bidi="pl-PL"/>
          <w:w w:val="100"/>
          <w:spacing w:val="0"/>
          <w:color w:val="000000"/>
          <w:position w:val="0"/>
        </w:rPr>
        <w:t xml:space="preserve"> w XVI w. stosunek ilościowy zmienia się na korzyść </w:t>
      </w:r>
      <w:r>
        <w:rPr>
          <w:rStyle w:val="CharStyle24"/>
        </w:rPr>
        <w:t>ucisku</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39</w:t>
      </w:r>
      <w:r>
        <w:rPr>
          <w:lang w:val="pl-PL" w:eastAsia="pl-PL" w:bidi="pl-PL"/>
          <w:w w:val="100"/>
          <w:spacing w:val="0"/>
          <w:color w:val="000000"/>
          <w:position w:val="0"/>
        </w:rPr>
        <w:t>. Jest to jeden z często spotykanych wypadków, kiedy dominujący w XIV i XV w. rzeczownik odsłowny w XVI w. ustępuje pola jakiejś formacji obocznej.</w:t>
      </w:r>
    </w:p>
    <w:p>
      <w:pPr>
        <w:pStyle w:val="Style15"/>
        <w:framePr w:w="8868" w:h="11585" w:hRule="exact" w:wrap="none" w:vAnchor="page" w:hAnchor="page" w:x="1334" w:y="1689"/>
        <w:widowControl w:val="0"/>
        <w:keepNext w:val="0"/>
        <w:keepLines w:val="0"/>
        <w:shd w:val="clear" w:color="auto" w:fill="auto"/>
        <w:bidi w:val="0"/>
        <w:jc w:val="both"/>
        <w:spacing w:before="0" w:after="0" w:line="306" w:lineRule="exact"/>
        <w:ind w:left="0" w:right="0" w:firstLine="700"/>
      </w:pPr>
      <w:r>
        <w:rPr>
          <w:rStyle w:val="CharStyle31"/>
        </w:rPr>
        <w:t>Ufanie</w:t>
      </w:r>
      <w:r>
        <w:rPr>
          <w:lang w:val="pl-PL" w:eastAsia="pl-PL" w:bidi="pl-PL"/>
          <w:w w:val="100"/>
          <w:spacing w:val="0"/>
          <w:color w:val="000000"/>
          <w:position w:val="0"/>
        </w:rPr>
        <w:t xml:space="preserve"> jest formacją, którą spotykamy u Kochanowskiego tyl</w:t>
        <w:t>ko w „Psałterzu", 4 razy. Np. w ps. 25.2: „W Tobiem położył ja ufanie swoje". Wyraz nie jest stary, w indeksach Słownika staropolskiego nie znajdujemy go wcale. Natomiast w XVI w. jest charakterystyczny dla tekstów biblijnych (szczególnie często spotyka się go w psałterzu Lubelczyka).</w:t>
      </w:r>
    </w:p>
    <w:p>
      <w:pPr>
        <w:pStyle w:val="Style15"/>
        <w:framePr w:w="8868" w:h="11585" w:hRule="exact" w:wrap="none" w:vAnchor="page" w:hAnchor="page" w:x="1334" w:y="1689"/>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Kochanowski dużo częściej niż </w:t>
      </w:r>
      <w:r>
        <w:rPr>
          <w:rStyle w:val="CharStyle24"/>
        </w:rPr>
        <w:t>ufaniem</w:t>
      </w:r>
      <w:r>
        <w:rPr>
          <w:lang w:val="pl-PL" w:eastAsia="pl-PL" w:bidi="pl-PL"/>
          <w:w w:val="100"/>
          <w:spacing w:val="0"/>
          <w:color w:val="000000"/>
          <w:position w:val="0"/>
        </w:rPr>
        <w:t xml:space="preserve"> posługuje się nową forma</w:t>
        <w:t xml:space="preserve">cją słowotwórczą, której przed nim nie spotkałam; jest nią </w:t>
      </w:r>
      <w:r>
        <w:rPr>
          <w:rStyle w:val="CharStyle24"/>
        </w:rPr>
        <w:t>ufność,</w:t>
      </w:r>
      <w:r>
        <w:rPr>
          <w:lang w:val="pl-PL" w:eastAsia="pl-PL" w:bidi="pl-PL"/>
          <w:w w:val="100"/>
          <w:spacing w:val="0"/>
          <w:color w:val="000000"/>
          <w:position w:val="0"/>
        </w:rPr>
        <w:t xml:space="preserve"> noto</w:t>
        <w:t>wana w „Psałterzu" 17 razy, 2 razy w innych utworach Kochanow</w:t>
        <w:t>skiego.</w:t>
      </w:r>
    </w:p>
    <w:p>
      <w:pPr>
        <w:pStyle w:val="Style15"/>
        <w:framePr w:w="8868" w:h="11585" w:hRule="exact" w:wrap="none" w:vAnchor="page" w:hAnchor="page" w:x="1334" w:y="1689"/>
        <w:widowControl w:val="0"/>
        <w:keepNext w:val="0"/>
        <w:keepLines w:val="0"/>
        <w:shd w:val="clear" w:color="auto" w:fill="auto"/>
        <w:bidi w:val="0"/>
        <w:jc w:val="both"/>
        <w:spacing w:before="0" w:after="0" w:line="306" w:lineRule="exact"/>
        <w:ind w:left="0" w:right="0" w:firstLine="700"/>
      </w:pPr>
      <w:r>
        <w:rPr>
          <w:rStyle w:val="CharStyle31"/>
        </w:rPr>
        <w:t>Uweselić</w:t>
      </w:r>
      <w:r>
        <w:rPr>
          <w:lang w:val="pl-PL" w:eastAsia="pl-PL" w:bidi="pl-PL"/>
          <w:w w:val="100"/>
          <w:spacing w:val="0"/>
          <w:color w:val="000000"/>
          <w:position w:val="0"/>
        </w:rPr>
        <w:t xml:space="preserve"> to czasownik występujący tylko w „Psałterzu", 4 ra</w:t>
        <w:t>zy. Np. w ps. 86.11: „Uwesel duszę zasmuconą".</w:t>
      </w:r>
    </w:p>
    <w:p>
      <w:pPr>
        <w:pStyle w:val="Style15"/>
        <w:framePr w:w="8868" w:h="11585" w:hRule="exact" w:wrap="none" w:vAnchor="page" w:hAnchor="page" w:x="1334" w:y="1689"/>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Sądząc już choćby tylko z rozmieszczenia w utworach Kochanow</w:t>
        <w:t>skiego, jest to wyraz o odcieniu archaicznym, wyraźniejszym może jesz</w:t>
        <w:t xml:space="preserve">cze niż w nieprefiksowanym </w:t>
      </w:r>
      <w:r>
        <w:rPr>
          <w:rStyle w:val="CharStyle24"/>
        </w:rPr>
        <w:t>weselić (się).</w:t>
      </w:r>
    </w:p>
    <w:p>
      <w:pPr>
        <w:pStyle w:val="Style15"/>
        <w:framePr w:w="8868" w:h="11585" w:hRule="exact" w:wrap="none" w:vAnchor="page" w:hAnchor="page" w:x="1334" w:y="1689"/>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Wełn(-a)?. W ps. 69.4: „Powódź mię porwała I szalonemi wełny zalała". W ps. 107.51: „nawę to do nieba wełny wymiatają, To zaś w prze</w:t>
        <w:t xml:space="preserve">paści ślepe spuszczają". Częściej zarówno Kochanowski, jak i inni XVI-wieczni autorzy, używają w tym znaczeniu rzeczowników </w:t>
      </w:r>
      <w:r>
        <w:rPr>
          <w:rStyle w:val="CharStyle24"/>
        </w:rPr>
        <w:t>nawałność</w:t>
      </w:r>
      <w:r>
        <w:rPr>
          <w:lang w:val="pl-PL" w:eastAsia="pl-PL" w:bidi="pl-PL"/>
          <w:w w:val="100"/>
          <w:spacing w:val="0"/>
          <w:color w:val="000000"/>
          <w:position w:val="0"/>
        </w:rPr>
        <w:t xml:space="preserve"> i </w:t>
      </w:r>
      <w:r>
        <w:rPr>
          <w:rStyle w:val="CharStyle24"/>
        </w:rPr>
        <w:t xml:space="preserve">wał. </w:t>
      </w:r>
      <w:r>
        <w:rPr>
          <w:lang w:val="pl-PL" w:eastAsia="pl-PL" w:bidi="pl-PL"/>
          <w:w w:val="100"/>
          <w:spacing w:val="0"/>
          <w:color w:val="000000"/>
          <w:position w:val="0"/>
        </w:rPr>
        <w:t>W elegii „O śmierci Jana Tarnowskiego" (wydanej pierwszy raz w 1570 r.) Januszowski w pośmiertnym wydaniu zbiorowym dzieł Kochanowskiego</w:t>
      </w:r>
    </w:p>
    <w:p>
      <w:pPr>
        <w:pStyle w:val="Style25"/>
        <w:framePr w:w="8862" w:h="1374" w:hRule="exact" w:wrap="none" w:vAnchor="page" w:hAnchor="page" w:x="1334" w:y="13560"/>
        <w:tabs>
          <w:tab w:leader="none" w:pos="906" w:val="left"/>
        </w:tabs>
        <w:widowControl w:val="0"/>
        <w:keepNext w:val="0"/>
        <w:keepLines w:val="0"/>
        <w:shd w:val="clear" w:color="auto" w:fill="auto"/>
        <w:bidi w:val="0"/>
        <w:spacing w:before="0" w:after="0" w:line="258" w:lineRule="exact"/>
        <w:ind w:left="0" w:right="0" w:firstLine="680"/>
      </w:pPr>
      <w:r>
        <w:rPr>
          <w:lang w:val="pl-PL" w:eastAsia="pl-PL" w:bidi="pl-PL"/>
          <w:vertAlign w:val="superscript"/>
          <w:w w:val="100"/>
          <w:spacing w:val="0"/>
          <w:color w:val="000000"/>
          <w:position w:val="0"/>
        </w:rPr>
        <w:t>39</w:t>
      </w:r>
      <w:r>
        <w:rPr>
          <w:lang w:val="pl-PL" w:eastAsia="pl-PL" w:bidi="pl-PL"/>
          <w:w w:val="100"/>
          <w:spacing w:val="0"/>
          <w:color w:val="000000"/>
          <w:position w:val="0"/>
        </w:rPr>
        <w:tab/>
        <w:t xml:space="preserve">Indeksy Słownika polszczyzny XVI wieku notują w „Postylli" Reja </w:t>
      </w:r>
      <w:r>
        <w:rPr>
          <w:rStyle w:val="CharStyle27"/>
          <w:b/>
          <w:bCs/>
        </w:rPr>
        <w:t>uciśnie</w:t>
        <w:t>nie</w:t>
      </w:r>
      <w:r>
        <w:rPr>
          <w:lang w:val="pl-PL" w:eastAsia="pl-PL" w:bidi="pl-PL"/>
          <w:w w:val="100"/>
          <w:spacing w:val="0"/>
          <w:color w:val="000000"/>
          <w:position w:val="0"/>
        </w:rPr>
        <w:t xml:space="preserve"> 28 razy, </w:t>
      </w:r>
      <w:r>
        <w:rPr>
          <w:rStyle w:val="CharStyle27"/>
          <w:b/>
          <w:bCs/>
        </w:rPr>
        <w:t>ucisk</w:t>
      </w:r>
      <w:r>
        <w:rPr>
          <w:lang w:val="pl-PL" w:eastAsia="pl-PL" w:bidi="pl-PL"/>
          <w:w w:val="100"/>
          <w:spacing w:val="0"/>
          <w:color w:val="000000"/>
          <w:position w:val="0"/>
        </w:rPr>
        <w:t xml:space="preserve"> 30 razy; w „Kancjonale" Artomiusza </w:t>
      </w:r>
      <w:r>
        <w:rPr>
          <w:rStyle w:val="CharStyle27"/>
          <w:b/>
          <w:bCs/>
        </w:rPr>
        <w:t>uciśnienie</w:t>
      </w:r>
      <w:r>
        <w:rPr>
          <w:lang w:val="pl-PL" w:eastAsia="pl-PL" w:bidi="pl-PL"/>
          <w:w w:val="100"/>
          <w:spacing w:val="0"/>
          <w:color w:val="000000"/>
          <w:position w:val="0"/>
        </w:rPr>
        <w:t xml:space="preserve"> 1 raz, </w:t>
      </w:r>
      <w:r>
        <w:rPr>
          <w:rStyle w:val="CharStyle27"/>
          <w:b/>
          <w:bCs/>
        </w:rPr>
        <w:t>ucisk</w:t>
      </w:r>
      <w:r>
        <w:rPr>
          <w:lang w:val="pl-PL" w:eastAsia="pl-PL" w:bidi="pl-PL"/>
          <w:w w:val="100"/>
          <w:spacing w:val="0"/>
          <w:color w:val="000000"/>
          <w:position w:val="0"/>
        </w:rPr>
        <w:t xml:space="preserve"> 4 ra</w:t>
        <w:t xml:space="preserve">zy; u Leopolity </w:t>
      </w:r>
      <w:r>
        <w:rPr>
          <w:rStyle w:val="CharStyle27"/>
          <w:b/>
          <w:bCs/>
        </w:rPr>
        <w:t>uciśnienie</w:t>
      </w:r>
      <w:r>
        <w:rPr>
          <w:lang w:val="pl-PL" w:eastAsia="pl-PL" w:bidi="pl-PL"/>
          <w:w w:val="100"/>
          <w:spacing w:val="0"/>
          <w:color w:val="000000"/>
          <w:position w:val="0"/>
        </w:rPr>
        <w:t xml:space="preserve"> 1 raz, </w:t>
      </w:r>
      <w:r>
        <w:rPr>
          <w:rStyle w:val="CharStyle27"/>
          <w:b/>
          <w:bCs/>
        </w:rPr>
        <w:t>ucisk</w:t>
      </w:r>
      <w:r>
        <w:rPr>
          <w:lang w:val="pl-PL" w:eastAsia="pl-PL" w:bidi="pl-PL"/>
          <w:w w:val="100"/>
          <w:spacing w:val="0"/>
          <w:color w:val="000000"/>
          <w:position w:val="0"/>
        </w:rPr>
        <w:t xml:space="preserve"> 23; w „Komedii Justyna i Konstancjej" M. Bielskiego </w:t>
      </w:r>
      <w:r>
        <w:rPr>
          <w:rStyle w:val="CharStyle27"/>
          <w:b/>
          <w:bCs/>
        </w:rPr>
        <w:t>uciśnienia</w:t>
      </w:r>
      <w:r>
        <w:rPr>
          <w:lang w:val="pl-PL" w:eastAsia="pl-PL" w:bidi="pl-PL"/>
          <w:w w:val="100"/>
          <w:spacing w:val="0"/>
          <w:color w:val="000000"/>
          <w:position w:val="0"/>
        </w:rPr>
        <w:t xml:space="preserve"> ani razu </w:t>
      </w:r>
      <w:r>
        <w:rPr>
          <w:rStyle w:val="CharStyle27"/>
          <w:b/>
          <w:bCs/>
        </w:rPr>
        <w:t>ucisk</w:t>
      </w:r>
      <w:r>
        <w:rPr>
          <w:lang w:val="pl-PL" w:eastAsia="pl-PL" w:bidi="pl-PL"/>
          <w:w w:val="100"/>
          <w:spacing w:val="0"/>
          <w:color w:val="000000"/>
          <w:position w:val="0"/>
        </w:rPr>
        <w:t xml:space="preserve"> 1 raz, podobnie w „Kronice" Stryjkowskie</w:t>
        <w:t xml:space="preserve">go. </w:t>
      </w:r>
      <w:r>
        <w:rPr>
          <w:lang w:val="cs-CZ" w:eastAsia="cs-CZ" w:bidi="cs-CZ"/>
          <w:w w:val="100"/>
          <w:spacing w:val="0"/>
          <w:color w:val="000000"/>
          <w:position w:val="0"/>
        </w:rPr>
        <w:t xml:space="preserve">Volckmar </w:t>
      </w:r>
      <w:r>
        <w:rPr>
          <w:lang w:val="pl-PL" w:eastAsia="pl-PL" w:bidi="pl-PL"/>
          <w:w w:val="100"/>
          <w:spacing w:val="0"/>
          <w:color w:val="000000"/>
          <w:position w:val="0"/>
        </w:rPr>
        <w:t xml:space="preserve">podaje tylko </w:t>
      </w:r>
      <w:r>
        <w:rPr>
          <w:rStyle w:val="CharStyle27"/>
          <w:b/>
          <w:bCs/>
        </w:rPr>
        <w:t>ucisk,</w:t>
      </w:r>
      <w:r>
        <w:rPr>
          <w:lang w:val="pl-PL" w:eastAsia="pl-PL" w:bidi="pl-PL"/>
          <w:w w:val="100"/>
          <w:spacing w:val="0"/>
          <w:color w:val="000000"/>
          <w:position w:val="0"/>
        </w:rPr>
        <w:t xml:space="preserve"> Knapski </w:t>
      </w:r>
      <w:r>
        <w:rPr>
          <w:rStyle w:val="CharStyle27"/>
          <w:b/>
          <w:bCs/>
        </w:rPr>
        <w:t>ucisk, uciśnienie.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13" w:y="113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220</w:t>
      </w:r>
    </w:p>
    <w:p>
      <w:pPr>
        <w:pStyle w:val="Style28"/>
        <w:framePr w:wrap="none" w:vAnchor="page" w:hAnchor="page" w:x="4477" w:y="115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169" w:y="11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15"/>
        <w:framePr w:w="8700" w:h="8880" w:hRule="exact" w:wrap="none" w:vAnchor="page" w:hAnchor="page" w:x="1417" w:y="1738"/>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z 1585 r. zamienia </w:t>
      </w:r>
      <w:r>
        <w:rPr>
          <w:rStyle w:val="CharStyle24"/>
        </w:rPr>
        <w:t>wełny</w:t>
      </w:r>
      <w:r>
        <w:rPr>
          <w:lang w:val="pl-PL" w:eastAsia="pl-PL" w:bidi="pl-PL"/>
          <w:w w:val="100"/>
          <w:spacing w:val="0"/>
          <w:color w:val="000000"/>
          <w:position w:val="0"/>
        </w:rPr>
        <w:t xml:space="preserve"> na </w:t>
      </w:r>
      <w:r>
        <w:rPr>
          <w:rStyle w:val="CharStyle24"/>
        </w:rPr>
        <w:t>wały.</w:t>
      </w:r>
      <w:r>
        <w:rPr>
          <w:lang w:val="pl-PL" w:eastAsia="pl-PL" w:bidi="pl-PL"/>
          <w:w w:val="100"/>
          <w:spacing w:val="0"/>
          <w:color w:val="000000"/>
          <w:position w:val="0"/>
        </w:rPr>
        <w:t xml:space="preserve"> Woyna </w:t>
      </w:r>
      <w:r>
        <w:rPr>
          <w:lang w:val="cs-CZ" w:eastAsia="cs-CZ" w:bidi="cs-CZ"/>
          <w:w w:val="100"/>
          <w:spacing w:val="0"/>
          <w:color w:val="000000"/>
          <w:position w:val="0"/>
        </w:rPr>
        <w:t xml:space="preserve">(op. </w:t>
      </w:r>
      <w:r>
        <w:rPr>
          <w:lang w:val="pl-PL" w:eastAsia="pl-PL" w:bidi="pl-PL"/>
          <w:w w:val="100"/>
          <w:spacing w:val="0"/>
          <w:color w:val="000000"/>
          <w:position w:val="0"/>
        </w:rPr>
        <w:t>cit., s. 155) zamieszcza wy</w:t>
        <w:t xml:space="preserve">raz </w:t>
      </w:r>
      <w:r>
        <w:rPr>
          <w:rStyle w:val="CharStyle24"/>
        </w:rPr>
        <w:t>wełń</w:t>
      </w:r>
      <w:r>
        <w:rPr>
          <w:lang w:val="pl-PL" w:eastAsia="pl-PL" w:bidi="pl-PL"/>
          <w:w w:val="100"/>
          <w:spacing w:val="0"/>
          <w:color w:val="000000"/>
          <w:position w:val="0"/>
        </w:rPr>
        <w:t xml:space="preserve"> we wspomnianym słowniczku obejmującym ,,vocabula obsoleta, </w:t>
      </w:r>
      <w:r>
        <w:rPr>
          <w:lang w:val="cs-CZ" w:eastAsia="cs-CZ" w:bidi="cs-CZ"/>
          <w:w w:val="100"/>
          <w:spacing w:val="0"/>
          <w:color w:val="000000"/>
          <w:position w:val="0"/>
        </w:rPr>
        <w:t xml:space="preserve">barbara </w:t>
      </w:r>
      <w:r>
        <w:rPr>
          <w:lang w:val="pl-PL" w:eastAsia="pl-PL" w:bidi="pl-PL"/>
          <w:w w:val="100"/>
          <w:spacing w:val="0"/>
          <w:color w:val="000000"/>
          <w:position w:val="0"/>
        </w:rPr>
        <w:t>et inusitata“.</w:t>
      </w:r>
    </w:p>
    <w:p>
      <w:pPr>
        <w:pStyle w:val="Style15"/>
        <w:framePr w:w="8700" w:h="8880" w:hRule="exact" w:wrap="none" w:vAnchor="page" w:hAnchor="page" w:x="1417" w:y="1738"/>
        <w:widowControl w:val="0"/>
        <w:keepNext w:val="0"/>
        <w:keepLines w:val="0"/>
        <w:shd w:val="clear" w:color="auto" w:fill="auto"/>
        <w:bidi w:val="0"/>
        <w:jc w:val="both"/>
        <w:spacing w:before="0" w:after="0" w:line="300" w:lineRule="exact"/>
        <w:ind w:left="0" w:right="0" w:firstLine="700"/>
      </w:pPr>
      <w:r>
        <w:rPr>
          <w:rStyle w:val="CharStyle31"/>
        </w:rPr>
        <w:t>Wierny</w:t>
      </w:r>
      <w:r>
        <w:rPr>
          <w:lang w:val="pl-PL" w:eastAsia="pl-PL" w:bidi="pl-PL"/>
          <w:w w:val="100"/>
          <w:spacing w:val="0"/>
          <w:color w:val="000000"/>
          <w:position w:val="0"/>
        </w:rPr>
        <w:t xml:space="preserve"> </w:t>
      </w:r>
      <w:r>
        <w:rPr>
          <w:rStyle w:val="CharStyle31"/>
        </w:rPr>
        <w:t>(=</w:t>
      </w:r>
      <w:r>
        <w:rPr>
          <w:lang w:val="pl-PL" w:eastAsia="pl-PL" w:bidi="pl-PL"/>
          <w:w w:val="100"/>
          <w:spacing w:val="0"/>
          <w:color w:val="000000"/>
          <w:position w:val="0"/>
        </w:rPr>
        <w:t xml:space="preserve"> wiarygodny, pewny, prawdziwy). Np. w ps. 68.63: „Wierne, Panie, Twe słowo". W ps. 132.19: „Przysiągłeś Dawidowi wier</w:t>
        <w:t xml:space="preserve">nym słowem swoim". To samo. stare znaczenie przymiotnika </w:t>
      </w:r>
      <w:r>
        <w:rPr>
          <w:rStyle w:val="CharStyle24"/>
        </w:rPr>
        <w:t>wierny</w:t>
      </w:r>
      <w:r>
        <w:rPr>
          <w:lang w:val="pl-PL" w:eastAsia="pl-PL" w:bidi="pl-PL"/>
          <w:w w:val="100"/>
          <w:spacing w:val="0"/>
          <w:color w:val="000000"/>
          <w:position w:val="0"/>
        </w:rPr>
        <w:t xml:space="preserve"> od</w:t>
        <w:t>nalazłam w Psałterzu Puławskim (4 razy), w „Żołtarzu“ Wróbla, w kancjo</w:t>
        <w:t>nale Seklucjana, „Psalmach" Lubelczyka, w Biblii Brzeskiej i u Wujka. Mączyński</w:t>
      </w:r>
      <w:r>
        <w:rPr>
          <w:lang w:val="pl-PL" w:eastAsia="pl-PL" w:bidi="pl-PL"/>
          <w:vertAlign w:val="superscript"/>
          <w:w w:val="100"/>
          <w:spacing w:val="0"/>
          <w:color w:val="000000"/>
          <w:position w:val="0"/>
        </w:rPr>
        <w:t>40</w:t>
      </w:r>
      <w:r>
        <w:rPr>
          <w:lang w:val="pl-PL" w:eastAsia="pl-PL" w:bidi="pl-PL"/>
          <w:w w:val="100"/>
          <w:spacing w:val="0"/>
          <w:color w:val="000000"/>
          <w:position w:val="0"/>
        </w:rPr>
        <w:t xml:space="preserve"> pod hasłem </w:t>
      </w:r>
      <w:r>
        <w:rPr>
          <w:rStyle w:val="CharStyle24"/>
          <w:lang w:val="cs-CZ" w:eastAsia="cs-CZ" w:bidi="cs-CZ"/>
        </w:rPr>
        <w:t>veraciter</w:t>
      </w:r>
      <w:r>
        <w:rPr>
          <w:lang w:val="cs-CZ" w:eastAsia="cs-CZ" w:bidi="cs-CZ"/>
          <w:w w:val="100"/>
          <w:spacing w:val="0"/>
          <w:color w:val="000000"/>
          <w:position w:val="0"/>
        </w:rPr>
        <w:t xml:space="preserve"> </w:t>
      </w:r>
      <w:r>
        <w:rPr>
          <w:lang w:val="pl-PL" w:eastAsia="pl-PL" w:bidi="pl-PL"/>
          <w:w w:val="100"/>
          <w:spacing w:val="0"/>
          <w:color w:val="000000"/>
          <w:position w:val="0"/>
        </w:rPr>
        <w:t xml:space="preserve">podaje: </w:t>
      </w:r>
      <w:r>
        <w:rPr>
          <w:rStyle w:val="CharStyle24"/>
        </w:rPr>
        <w:t>prawdziwie</w:t>
      </w:r>
      <w:r>
        <w:rPr>
          <w:lang w:val="pl-PL" w:eastAsia="pl-PL" w:bidi="pl-PL"/>
          <w:w w:val="100"/>
          <w:spacing w:val="0"/>
          <w:color w:val="000000"/>
          <w:position w:val="0"/>
        </w:rPr>
        <w:t xml:space="preserve">, </w:t>
      </w:r>
      <w:r>
        <w:rPr>
          <w:rStyle w:val="CharStyle24"/>
        </w:rPr>
        <w:t>wiernie</w:t>
      </w:r>
      <w:r>
        <w:rPr>
          <w:lang w:val="pl-PL" w:eastAsia="pl-PL" w:bidi="pl-PL"/>
          <w:w w:val="100"/>
          <w:spacing w:val="0"/>
          <w:color w:val="000000"/>
          <w:position w:val="0"/>
        </w:rPr>
        <w:t xml:space="preserve">, pod </w:t>
      </w:r>
      <w:r>
        <w:rPr>
          <w:rStyle w:val="CharStyle24"/>
          <w:lang w:val="cs-CZ" w:eastAsia="cs-CZ" w:bidi="cs-CZ"/>
        </w:rPr>
        <w:t xml:space="preserve">verus </w:t>
      </w:r>
      <w:r>
        <w:rPr>
          <w:rStyle w:val="CharStyle24"/>
        </w:rPr>
        <w:t>wiernego</w:t>
      </w:r>
      <w:r>
        <w:rPr>
          <w:lang w:val="pl-PL" w:eastAsia="pl-PL" w:bidi="pl-PL"/>
          <w:w w:val="100"/>
          <w:spacing w:val="0"/>
          <w:color w:val="000000"/>
          <w:position w:val="0"/>
        </w:rPr>
        <w:t xml:space="preserve"> brak. Dla Knapskiego </w:t>
      </w:r>
      <w:r>
        <w:rPr>
          <w:rStyle w:val="CharStyle24"/>
        </w:rPr>
        <w:t>wierny</w:t>
      </w:r>
      <w:r>
        <w:rPr>
          <w:lang w:val="pl-PL" w:eastAsia="pl-PL" w:bidi="pl-PL"/>
          <w:w w:val="100"/>
          <w:spacing w:val="0"/>
          <w:color w:val="000000"/>
          <w:position w:val="0"/>
        </w:rPr>
        <w:t xml:space="preserve"> to tylko „fidelis, incorruptus custos".</w:t>
      </w:r>
    </w:p>
    <w:p>
      <w:pPr>
        <w:pStyle w:val="Style15"/>
        <w:framePr w:w="8700" w:h="8880" w:hRule="exact" w:wrap="none" w:vAnchor="page" w:hAnchor="page" w:x="1417" w:y="1738"/>
        <w:widowControl w:val="0"/>
        <w:keepNext w:val="0"/>
        <w:keepLines w:val="0"/>
        <w:shd w:val="clear" w:color="auto" w:fill="auto"/>
        <w:bidi w:val="0"/>
        <w:jc w:val="both"/>
        <w:spacing w:before="0" w:after="0" w:line="300" w:lineRule="exact"/>
        <w:ind w:left="0" w:right="0" w:firstLine="700"/>
      </w:pPr>
      <w:r>
        <w:rPr>
          <w:rStyle w:val="CharStyle31"/>
        </w:rPr>
        <w:t>Władanie</w:t>
      </w:r>
      <w:r>
        <w:rPr>
          <w:lang w:val="pl-PL" w:eastAsia="pl-PL" w:bidi="pl-PL"/>
          <w:w w:val="100"/>
          <w:spacing w:val="0"/>
          <w:color w:val="000000"/>
          <w:position w:val="0"/>
        </w:rPr>
        <w:t xml:space="preserve"> należy do rzeczowników, które spotykamy u Kocha</w:t>
        <w:t>nowskiego tylko w „Psałterzu" (3 razy, w ps. 49.17, 68.56, 73.41). Wyrazu tego nie znalazłam w indeksach Słownika polszczyzny XVI wieku. Słow</w:t>
        <w:t xml:space="preserve">nik staropolski notuje trzykrotnie formę </w:t>
      </w:r>
      <w:r>
        <w:rPr>
          <w:rStyle w:val="CharStyle24"/>
        </w:rPr>
        <w:t>włodanie,</w:t>
      </w:r>
      <w:r>
        <w:rPr>
          <w:lang w:val="pl-PL" w:eastAsia="pl-PL" w:bidi="pl-PL"/>
          <w:w w:val="100"/>
          <w:spacing w:val="0"/>
          <w:color w:val="000000"/>
          <w:position w:val="0"/>
        </w:rPr>
        <w:t xml:space="preserve"> formy z wokalizmem czeskim: </w:t>
      </w:r>
      <w:r>
        <w:rPr>
          <w:rStyle w:val="CharStyle24"/>
        </w:rPr>
        <w:t>władanie</w:t>
      </w:r>
      <w:r>
        <w:rPr>
          <w:lang w:val="pl-PL" w:eastAsia="pl-PL" w:bidi="pl-PL"/>
          <w:w w:val="100"/>
          <w:spacing w:val="0"/>
          <w:color w:val="000000"/>
          <w:position w:val="0"/>
        </w:rPr>
        <w:t xml:space="preserve"> i </w:t>
      </w:r>
      <w:r>
        <w:rPr>
          <w:rStyle w:val="CharStyle24"/>
        </w:rPr>
        <w:t>władza</w:t>
      </w:r>
      <w:r>
        <w:rPr>
          <w:lang w:val="pl-PL" w:eastAsia="pl-PL" w:bidi="pl-PL"/>
          <w:w w:val="100"/>
          <w:spacing w:val="0"/>
          <w:color w:val="000000"/>
          <w:position w:val="0"/>
        </w:rPr>
        <w:t xml:space="preserve"> nie są w nim notowane. Mimo to jako forma</w:t>
        <w:t xml:space="preserve">cja na </w:t>
      </w:r>
      <w:r>
        <w:rPr>
          <w:rStyle w:val="CharStyle24"/>
        </w:rPr>
        <w:t>-anie</w:t>
      </w:r>
      <w:r>
        <w:rPr>
          <w:lang w:val="pl-PL" w:eastAsia="pl-PL" w:bidi="pl-PL"/>
          <w:w w:val="100"/>
          <w:spacing w:val="0"/>
          <w:color w:val="000000"/>
          <w:position w:val="0"/>
        </w:rPr>
        <w:t xml:space="preserve"> rzeczownik </w:t>
      </w:r>
      <w:r>
        <w:rPr>
          <w:rStyle w:val="CharStyle24"/>
        </w:rPr>
        <w:t>władanie</w:t>
      </w:r>
      <w:r>
        <w:rPr>
          <w:lang w:val="pl-PL" w:eastAsia="pl-PL" w:bidi="pl-PL"/>
          <w:w w:val="100"/>
          <w:spacing w:val="0"/>
          <w:color w:val="000000"/>
          <w:position w:val="0"/>
        </w:rPr>
        <w:t xml:space="preserve"> może się łączyć z archaizacją tekstu, po</w:t>
        <w:t>dobnie jak</w:t>
      </w:r>
    </w:p>
    <w:p>
      <w:pPr>
        <w:pStyle w:val="Style15"/>
        <w:framePr w:w="8700" w:h="8880" w:hRule="exact" w:wrap="none" w:vAnchor="page" w:hAnchor="page" w:x="1417" w:y="1738"/>
        <w:widowControl w:val="0"/>
        <w:keepNext w:val="0"/>
        <w:keepLines w:val="0"/>
        <w:shd w:val="clear" w:color="auto" w:fill="auto"/>
        <w:bidi w:val="0"/>
        <w:jc w:val="both"/>
        <w:spacing w:before="0" w:after="0" w:line="300" w:lineRule="exact"/>
        <w:ind w:left="0" w:right="0" w:firstLine="700"/>
      </w:pPr>
      <w:r>
        <w:rPr>
          <w:rStyle w:val="CharStyle31"/>
        </w:rPr>
        <w:t>Wspomożenie,</w:t>
      </w:r>
      <w:r>
        <w:rPr>
          <w:lang w:val="pl-PL" w:eastAsia="pl-PL" w:bidi="pl-PL"/>
          <w:w w:val="100"/>
          <w:spacing w:val="0"/>
          <w:color w:val="000000"/>
          <w:position w:val="0"/>
        </w:rPr>
        <w:t xml:space="preserve"> wyraz występujący u Kochanowskiego 1 raz, w ps. 127.8: „Nie zarobisz ani pożywienia, Nie będzieli z nieba wspomoże</w:t>
        <w:t xml:space="preserve">nia". </w:t>
      </w:r>
      <w:r>
        <w:rPr>
          <w:rStyle w:val="CharStyle24"/>
        </w:rPr>
        <w:t>Wspomożenie</w:t>
      </w:r>
      <w:r>
        <w:rPr>
          <w:lang w:val="pl-PL" w:eastAsia="pl-PL" w:bidi="pl-PL"/>
          <w:w w:val="100"/>
          <w:spacing w:val="0"/>
          <w:color w:val="000000"/>
          <w:position w:val="0"/>
        </w:rPr>
        <w:t xml:space="preserve"> jest formacją często spotykaną w XV w. i jeszcze w I połowie XVI w., później zostaje wyparte z żywego języka przez współ- rdzenną formację </w:t>
      </w:r>
      <w:r>
        <w:rPr>
          <w:rStyle w:val="CharStyle24"/>
        </w:rPr>
        <w:t>pomoc.</w:t>
      </w:r>
      <w:r>
        <w:rPr>
          <w:lang w:val="pl-PL" w:eastAsia="pl-PL" w:bidi="pl-PL"/>
          <w:w w:val="100"/>
          <w:spacing w:val="0"/>
          <w:color w:val="000000"/>
          <w:position w:val="0"/>
        </w:rPr>
        <w:t xml:space="preserve"> Kochanowskiemu wyraz ten mógł być przydat</w:t>
        <w:t>ny — podobnie jak inne rzeczowniki odsłowne — ze względu na łatwość rymowania.</w:t>
      </w:r>
    </w:p>
    <w:p>
      <w:pPr>
        <w:pStyle w:val="Style15"/>
        <w:framePr w:w="8700" w:h="8880" w:hRule="exact" w:wrap="none" w:vAnchor="page" w:hAnchor="page" w:x="1417" w:y="1738"/>
        <w:widowControl w:val="0"/>
        <w:keepNext w:val="0"/>
        <w:keepLines w:val="0"/>
        <w:shd w:val="clear" w:color="auto" w:fill="auto"/>
        <w:bidi w:val="0"/>
        <w:jc w:val="both"/>
        <w:spacing w:before="0" w:after="0" w:line="300" w:lineRule="exact"/>
        <w:ind w:left="0" w:right="0" w:firstLine="700"/>
      </w:pPr>
      <w:r>
        <w:rPr>
          <w:rStyle w:val="CharStyle31"/>
        </w:rPr>
        <w:t>Zapamiętać</w:t>
      </w:r>
      <w:r>
        <w:rPr>
          <w:lang w:val="pl-PL" w:eastAsia="pl-PL" w:bidi="pl-PL"/>
          <w:w w:val="100"/>
          <w:spacing w:val="0"/>
          <w:color w:val="000000"/>
          <w:position w:val="0"/>
        </w:rPr>
        <w:t xml:space="preserve"> (= zapomnieć). Czasownik ten występuje u Kocha</w:t>
        <w:t>nowskiego tylko w „Psałterzu", 6 razy. Np. w ps. 27.33: „Rodzice zapamię</w:t>
        <w:t>tali, Przyjaciele zaniedbali". W ps. 45.38: „Już zapamiętaj ojczystej krai</w:t>
        <w:t>ny". Pozostałe synonimy tego wyrazu występują u Kochanowskiego:</w:t>
      </w:r>
    </w:p>
    <w:tbl>
      <w:tblPr>
        <w:tblOverlap w:val="never"/>
        <w:tblLayout w:type="fixed"/>
        <w:jc w:val="left"/>
      </w:tblPr>
      <w:tblGrid>
        <w:gridCol w:w="2022"/>
        <w:gridCol w:w="2436"/>
        <w:gridCol w:w="2658"/>
      </w:tblGrid>
      <w:tr>
        <w:trPr>
          <w:trHeight w:val="282" w:hRule="exact"/>
        </w:trPr>
        <w:tc>
          <w:tcPr>
            <w:shd w:val="clear" w:color="auto" w:fill="FFFFFF"/>
            <w:tcBorders/>
            <w:vAlign w:val="top"/>
          </w:tcPr>
          <w:p>
            <w:pPr>
              <w:framePr w:w="7116" w:h="1806" w:wrap="none" w:vAnchor="page" w:hAnchor="page" w:x="2065" w:y="10780"/>
              <w:widowControl w:val="0"/>
              <w:rPr>
                <w:sz w:val="10"/>
                <w:szCs w:val="10"/>
              </w:rPr>
            </w:pPr>
          </w:p>
        </w:tc>
        <w:tc>
          <w:tcPr>
            <w:shd w:val="clear" w:color="auto" w:fill="FFFFFF"/>
            <w:tcBorders/>
            <w:vAlign w:val="bottom"/>
          </w:tcPr>
          <w:p>
            <w:pPr>
              <w:pStyle w:val="Style15"/>
              <w:framePr w:w="7116" w:h="1806" w:wrap="none" w:vAnchor="page" w:hAnchor="page" w:x="2065" w:y="10780"/>
              <w:widowControl w:val="0"/>
              <w:keepNext w:val="0"/>
              <w:keepLines w:val="0"/>
              <w:shd w:val="clear" w:color="auto" w:fill="auto"/>
              <w:bidi w:val="0"/>
              <w:jc w:val="right"/>
              <w:spacing w:before="0" w:after="0" w:line="240" w:lineRule="exact"/>
              <w:ind w:left="0" w:right="360" w:firstLine="0"/>
            </w:pPr>
            <w:r>
              <w:rPr>
                <w:rStyle w:val="CharStyle43"/>
              </w:rPr>
              <w:t>w „Psałterzu"</w:t>
            </w:r>
          </w:p>
        </w:tc>
        <w:tc>
          <w:tcPr>
            <w:shd w:val="clear" w:color="auto" w:fill="FFFFFF"/>
            <w:tcBorders/>
            <w:vAlign w:val="bottom"/>
          </w:tcPr>
          <w:p>
            <w:pPr>
              <w:pStyle w:val="Style15"/>
              <w:framePr w:w="7116" w:h="1806" w:wrap="none" w:vAnchor="page" w:hAnchor="page" w:x="2065" w:y="10780"/>
              <w:widowControl w:val="0"/>
              <w:keepNext w:val="0"/>
              <w:keepLines w:val="0"/>
              <w:shd w:val="clear" w:color="auto" w:fill="auto"/>
              <w:bidi w:val="0"/>
              <w:jc w:val="left"/>
              <w:spacing w:before="0" w:after="0" w:line="240" w:lineRule="exact"/>
              <w:ind w:left="340" w:right="0" w:firstLine="0"/>
            </w:pPr>
            <w:r>
              <w:rPr>
                <w:rStyle w:val="CharStyle43"/>
              </w:rPr>
              <w:t>w innych utworach</w:t>
            </w:r>
          </w:p>
        </w:tc>
      </w:tr>
      <w:tr>
        <w:trPr>
          <w:trHeight w:val="330" w:hRule="exact"/>
        </w:trPr>
        <w:tc>
          <w:tcPr>
            <w:shd w:val="clear" w:color="auto" w:fill="FFFFFF"/>
            <w:tcBorders/>
            <w:vAlign w:val="bottom"/>
          </w:tcPr>
          <w:p>
            <w:pPr>
              <w:pStyle w:val="Style15"/>
              <w:framePr w:w="7116" w:h="1806" w:wrap="none" w:vAnchor="page" w:hAnchor="page" w:x="2065" w:y="10780"/>
              <w:widowControl w:val="0"/>
              <w:keepNext w:val="0"/>
              <w:keepLines w:val="0"/>
              <w:shd w:val="clear" w:color="auto" w:fill="auto"/>
              <w:bidi w:val="0"/>
              <w:jc w:val="left"/>
              <w:spacing w:before="0" w:after="0" w:line="240" w:lineRule="exact"/>
              <w:ind w:left="0" w:right="0" w:firstLine="0"/>
            </w:pPr>
            <w:r>
              <w:rPr>
                <w:rStyle w:val="CharStyle43"/>
              </w:rPr>
              <w:t>zabaczyć</w:t>
            </w:r>
          </w:p>
        </w:tc>
        <w:tc>
          <w:tcPr>
            <w:shd w:val="clear" w:color="auto" w:fill="FFFFFF"/>
            <w:tcBorders/>
            <w:vAlign w:val="bottom"/>
          </w:tcPr>
          <w:p>
            <w:pPr>
              <w:pStyle w:val="Style15"/>
              <w:framePr w:w="7116" w:h="1806" w:wrap="none" w:vAnchor="page" w:hAnchor="page" w:x="2065" w:y="10780"/>
              <w:widowControl w:val="0"/>
              <w:keepNext w:val="0"/>
              <w:keepLines w:val="0"/>
              <w:shd w:val="clear" w:color="auto" w:fill="auto"/>
              <w:bidi w:val="0"/>
              <w:jc w:val="left"/>
              <w:spacing w:before="0" w:after="0" w:line="240" w:lineRule="exact"/>
              <w:ind w:left="1260" w:right="0" w:firstLine="0"/>
            </w:pPr>
            <w:r>
              <w:rPr>
                <w:rStyle w:val="CharStyle43"/>
              </w:rPr>
              <w:t>3 razy</w:t>
            </w:r>
          </w:p>
        </w:tc>
        <w:tc>
          <w:tcPr>
            <w:shd w:val="clear" w:color="auto" w:fill="FFFFFF"/>
            <w:tcBorders/>
            <w:vAlign w:val="bottom"/>
          </w:tcPr>
          <w:p>
            <w:pPr>
              <w:pStyle w:val="Style15"/>
              <w:framePr w:w="7116" w:h="1806" w:wrap="none" w:vAnchor="page" w:hAnchor="page" w:x="2065" w:y="10780"/>
              <w:widowControl w:val="0"/>
              <w:keepNext w:val="0"/>
              <w:keepLines w:val="0"/>
              <w:shd w:val="clear" w:color="auto" w:fill="auto"/>
              <w:bidi w:val="0"/>
              <w:spacing w:before="0" w:after="0" w:line="240" w:lineRule="exact"/>
              <w:ind w:left="0" w:right="0" w:firstLine="0"/>
            </w:pPr>
            <w:r>
              <w:rPr>
                <w:rStyle w:val="CharStyle43"/>
              </w:rPr>
              <w:t>1 raz</w:t>
            </w:r>
          </w:p>
        </w:tc>
      </w:tr>
      <w:tr>
        <w:trPr>
          <w:trHeight w:val="288" w:hRule="exact"/>
        </w:trPr>
        <w:tc>
          <w:tcPr>
            <w:shd w:val="clear" w:color="auto" w:fill="FFFFFF"/>
            <w:tcBorders/>
            <w:vAlign w:val="top"/>
          </w:tcPr>
          <w:p>
            <w:pPr>
              <w:pStyle w:val="Style15"/>
              <w:framePr w:w="7116" w:h="1806" w:wrap="none" w:vAnchor="page" w:hAnchor="page" w:x="2065" w:y="10780"/>
              <w:widowControl w:val="0"/>
              <w:keepNext w:val="0"/>
              <w:keepLines w:val="0"/>
              <w:shd w:val="clear" w:color="auto" w:fill="auto"/>
              <w:bidi w:val="0"/>
              <w:jc w:val="left"/>
              <w:spacing w:before="0" w:after="0" w:line="240" w:lineRule="exact"/>
              <w:ind w:left="0" w:right="0" w:firstLine="0"/>
            </w:pPr>
            <w:r>
              <w:rPr>
                <w:rStyle w:val="CharStyle43"/>
              </w:rPr>
              <w:t>zapomnieć</w:t>
            </w:r>
          </w:p>
        </w:tc>
        <w:tc>
          <w:tcPr>
            <w:shd w:val="clear" w:color="auto" w:fill="FFFFFF"/>
            <w:tcBorders/>
            <w:vAlign w:val="top"/>
          </w:tcPr>
          <w:p>
            <w:pPr>
              <w:pStyle w:val="Style15"/>
              <w:framePr w:w="7116" w:h="1806" w:wrap="none" w:vAnchor="page" w:hAnchor="page" w:x="2065" w:y="10780"/>
              <w:widowControl w:val="0"/>
              <w:keepNext w:val="0"/>
              <w:keepLines w:val="0"/>
              <w:shd w:val="clear" w:color="auto" w:fill="auto"/>
              <w:bidi w:val="0"/>
              <w:jc w:val="right"/>
              <w:spacing w:before="0" w:after="0" w:line="240" w:lineRule="exact"/>
              <w:ind w:left="0" w:right="640" w:firstLine="0"/>
            </w:pPr>
            <w:r>
              <w:rPr>
                <w:rStyle w:val="CharStyle43"/>
              </w:rPr>
              <w:t>17 „</w:t>
            </w:r>
          </w:p>
        </w:tc>
        <w:tc>
          <w:tcPr>
            <w:shd w:val="clear" w:color="auto" w:fill="FFFFFF"/>
            <w:tcBorders/>
            <w:vAlign w:val="top"/>
          </w:tcPr>
          <w:p>
            <w:pPr>
              <w:pStyle w:val="Style15"/>
              <w:framePr w:w="7116" w:h="1806" w:wrap="none" w:vAnchor="page" w:hAnchor="page" w:x="2065" w:y="10780"/>
              <w:widowControl w:val="0"/>
              <w:keepNext w:val="0"/>
              <w:keepLines w:val="0"/>
              <w:shd w:val="clear" w:color="auto" w:fill="auto"/>
              <w:bidi w:val="0"/>
              <w:spacing w:before="0" w:after="0" w:line="240" w:lineRule="exact"/>
              <w:ind w:left="0" w:right="0" w:firstLine="0"/>
            </w:pPr>
            <w:r>
              <w:rPr>
                <w:rStyle w:val="CharStyle43"/>
              </w:rPr>
              <w:t>20 razy</w:t>
            </w:r>
          </w:p>
        </w:tc>
      </w:tr>
      <w:tr>
        <w:trPr>
          <w:trHeight w:val="312" w:hRule="exact"/>
        </w:trPr>
        <w:tc>
          <w:tcPr>
            <w:shd w:val="clear" w:color="auto" w:fill="FFFFFF"/>
            <w:tcBorders/>
            <w:vAlign w:val="top"/>
          </w:tcPr>
          <w:p>
            <w:pPr>
              <w:pStyle w:val="Style15"/>
              <w:framePr w:w="7116" w:h="1806" w:wrap="none" w:vAnchor="page" w:hAnchor="page" w:x="2065" w:y="10780"/>
              <w:widowControl w:val="0"/>
              <w:keepNext w:val="0"/>
              <w:keepLines w:val="0"/>
              <w:shd w:val="clear" w:color="auto" w:fill="auto"/>
              <w:bidi w:val="0"/>
              <w:jc w:val="left"/>
              <w:spacing w:before="0" w:after="0" w:line="240" w:lineRule="exact"/>
              <w:ind w:left="0" w:right="0" w:firstLine="0"/>
            </w:pPr>
            <w:r>
              <w:rPr>
                <w:rStyle w:val="CharStyle43"/>
              </w:rPr>
              <w:t>przebaczyć</w:t>
            </w:r>
          </w:p>
        </w:tc>
        <w:tc>
          <w:tcPr>
            <w:shd w:val="clear" w:color="auto" w:fill="FFFFFF"/>
            <w:tcBorders/>
            <w:vAlign w:val="bottom"/>
          </w:tcPr>
          <w:p>
            <w:pPr>
              <w:pStyle w:val="Style15"/>
              <w:framePr w:w="7116" w:h="1806" w:wrap="none" w:vAnchor="page" w:hAnchor="page" w:x="2065" w:y="10780"/>
              <w:widowControl w:val="0"/>
              <w:keepNext w:val="0"/>
              <w:keepLines w:val="0"/>
              <w:shd w:val="clear" w:color="auto" w:fill="auto"/>
              <w:bidi w:val="0"/>
              <w:jc w:val="left"/>
              <w:spacing w:before="0" w:after="0" w:line="240" w:lineRule="exact"/>
              <w:ind w:left="1260" w:right="0" w:firstLine="0"/>
            </w:pPr>
            <w:r>
              <w:rPr>
                <w:rStyle w:val="CharStyle43"/>
              </w:rPr>
              <w:t>8 „</w:t>
            </w:r>
          </w:p>
        </w:tc>
        <w:tc>
          <w:tcPr>
            <w:shd w:val="clear" w:color="auto" w:fill="FFFFFF"/>
            <w:tcBorders/>
            <w:vAlign w:val="bottom"/>
          </w:tcPr>
          <w:p>
            <w:pPr>
              <w:pStyle w:val="Style15"/>
              <w:framePr w:w="7116" w:h="1806" w:wrap="none" w:vAnchor="page" w:hAnchor="page" w:x="2065" w:y="10780"/>
              <w:widowControl w:val="0"/>
              <w:keepNext w:val="0"/>
              <w:keepLines w:val="0"/>
              <w:shd w:val="clear" w:color="auto" w:fill="auto"/>
              <w:bidi w:val="0"/>
              <w:spacing w:before="0" w:after="0" w:line="240" w:lineRule="exact"/>
              <w:ind w:left="0" w:right="0" w:firstLine="0"/>
            </w:pPr>
            <w:r>
              <w:rPr>
                <w:rStyle w:val="CharStyle43"/>
              </w:rPr>
              <w:t>2 „</w:t>
            </w:r>
          </w:p>
        </w:tc>
      </w:tr>
      <w:tr>
        <w:trPr>
          <w:trHeight w:val="312" w:hRule="exact"/>
        </w:trPr>
        <w:tc>
          <w:tcPr>
            <w:shd w:val="clear" w:color="auto" w:fill="FFFFFF"/>
            <w:tcBorders/>
            <w:vAlign w:val="top"/>
          </w:tcPr>
          <w:p>
            <w:pPr>
              <w:pStyle w:val="Style15"/>
              <w:framePr w:w="7116" w:h="1806" w:wrap="none" w:vAnchor="page" w:hAnchor="page" w:x="2065" w:y="10780"/>
              <w:widowControl w:val="0"/>
              <w:keepNext w:val="0"/>
              <w:keepLines w:val="0"/>
              <w:shd w:val="clear" w:color="auto" w:fill="auto"/>
              <w:bidi w:val="0"/>
              <w:jc w:val="left"/>
              <w:spacing w:before="0" w:after="0" w:line="240" w:lineRule="exact"/>
              <w:ind w:left="0" w:right="0" w:firstLine="0"/>
            </w:pPr>
            <w:r>
              <w:rPr>
                <w:rStyle w:val="CharStyle43"/>
              </w:rPr>
              <w:t>przepamiętać</w:t>
            </w:r>
          </w:p>
        </w:tc>
        <w:tc>
          <w:tcPr>
            <w:shd w:val="clear" w:color="auto" w:fill="FFFFFF"/>
            <w:tcBorders/>
            <w:vAlign w:val="top"/>
          </w:tcPr>
          <w:p>
            <w:pPr>
              <w:pStyle w:val="Style15"/>
              <w:framePr w:w="7116" w:h="1806" w:wrap="none" w:vAnchor="page" w:hAnchor="page" w:x="2065" w:y="10780"/>
              <w:widowControl w:val="0"/>
              <w:keepNext w:val="0"/>
              <w:keepLines w:val="0"/>
              <w:shd w:val="clear" w:color="auto" w:fill="auto"/>
              <w:bidi w:val="0"/>
              <w:jc w:val="left"/>
              <w:spacing w:before="0" w:after="0" w:line="240" w:lineRule="exact"/>
              <w:ind w:left="1260" w:right="0" w:firstLine="0"/>
            </w:pPr>
            <w:r>
              <w:rPr>
                <w:rStyle w:val="CharStyle43"/>
              </w:rPr>
              <w:t>3 „</w:t>
            </w:r>
          </w:p>
        </w:tc>
        <w:tc>
          <w:tcPr>
            <w:shd w:val="clear" w:color="auto" w:fill="FFFFFF"/>
            <w:tcBorders/>
            <w:vAlign w:val="bottom"/>
          </w:tcPr>
          <w:p>
            <w:pPr>
              <w:pStyle w:val="Style15"/>
              <w:framePr w:w="7116" w:h="1806" w:wrap="none" w:vAnchor="page" w:hAnchor="page" w:x="2065" w:y="10780"/>
              <w:widowControl w:val="0"/>
              <w:keepNext w:val="0"/>
              <w:keepLines w:val="0"/>
              <w:shd w:val="clear" w:color="auto" w:fill="auto"/>
              <w:bidi w:val="0"/>
              <w:spacing w:before="0" w:after="0" w:line="240" w:lineRule="exact"/>
              <w:ind w:left="0" w:right="0" w:firstLine="0"/>
            </w:pPr>
            <w:r>
              <w:rPr>
                <w:rStyle w:val="CharStyle43"/>
              </w:rPr>
              <w:t>2 „</w:t>
            </w:r>
          </w:p>
        </w:tc>
      </w:tr>
      <w:tr>
        <w:trPr>
          <w:trHeight w:val="282" w:hRule="exact"/>
        </w:trPr>
        <w:tc>
          <w:tcPr>
            <w:shd w:val="clear" w:color="auto" w:fill="FFFFFF"/>
            <w:tcBorders/>
            <w:vAlign w:val="top"/>
          </w:tcPr>
          <w:p>
            <w:pPr>
              <w:pStyle w:val="Style15"/>
              <w:framePr w:w="7116" w:h="1806" w:wrap="none" w:vAnchor="page" w:hAnchor="page" w:x="2065" w:y="10780"/>
              <w:widowControl w:val="0"/>
              <w:keepNext w:val="0"/>
              <w:keepLines w:val="0"/>
              <w:shd w:val="clear" w:color="auto" w:fill="auto"/>
              <w:bidi w:val="0"/>
              <w:jc w:val="left"/>
              <w:spacing w:before="0" w:after="0" w:line="240" w:lineRule="exact"/>
              <w:ind w:left="0" w:right="0" w:firstLine="0"/>
            </w:pPr>
            <w:r>
              <w:rPr>
                <w:rStyle w:val="CharStyle43"/>
              </w:rPr>
              <w:t>przepomnieć</w:t>
            </w:r>
          </w:p>
        </w:tc>
        <w:tc>
          <w:tcPr>
            <w:shd w:val="clear" w:color="auto" w:fill="FFFFFF"/>
            <w:tcBorders/>
            <w:vAlign w:val="top"/>
          </w:tcPr>
          <w:p>
            <w:pPr>
              <w:pStyle w:val="Style15"/>
              <w:framePr w:w="7116" w:h="1806" w:wrap="none" w:vAnchor="page" w:hAnchor="page" w:x="2065" w:y="10780"/>
              <w:widowControl w:val="0"/>
              <w:keepNext w:val="0"/>
              <w:keepLines w:val="0"/>
              <w:shd w:val="clear" w:color="auto" w:fill="auto"/>
              <w:bidi w:val="0"/>
              <w:jc w:val="right"/>
              <w:spacing w:before="0" w:after="0" w:line="240" w:lineRule="exact"/>
              <w:ind w:left="0" w:right="640" w:firstLine="0"/>
            </w:pPr>
            <w:r>
              <w:rPr>
                <w:rStyle w:val="CharStyle43"/>
              </w:rPr>
              <w:t>3 „</w:t>
            </w:r>
          </w:p>
        </w:tc>
        <w:tc>
          <w:tcPr>
            <w:shd w:val="clear" w:color="auto" w:fill="FFFFFF"/>
            <w:tcBorders/>
            <w:vAlign w:val="top"/>
          </w:tcPr>
          <w:p>
            <w:pPr>
              <w:pStyle w:val="Style15"/>
              <w:framePr w:w="7116" w:h="1806" w:wrap="none" w:vAnchor="page" w:hAnchor="page" w:x="2065" w:y="10780"/>
              <w:widowControl w:val="0"/>
              <w:keepNext w:val="0"/>
              <w:keepLines w:val="0"/>
              <w:shd w:val="clear" w:color="auto" w:fill="auto"/>
              <w:bidi w:val="0"/>
              <w:spacing w:before="0" w:after="0" w:line="240" w:lineRule="exact"/>
              <w:ind w:left="0" w:right="0" w:firstLine="0"/>
            </w:pPr>
            <w:r>
              <w:rPr>
                <w:rStyle w:val="CharStyle43"/>
              </w:rPr>
              <w:t>4 „</w:t>
            </w:r>
          </w:p>
        </w:tc>
      </w:tr>
    </w:tbl>
    <w:p>
      <w:pPr>
        <w:pStyle w:val="Style15"/>
        <w:framePr w:w="8700" w:h="1278" w:hRule="exact" w:wrap="none" w:vAnchor="page" w:hAnchor="page" w:x="1417" w:y="12646"/>
        <w:widowControl w:val="0"/>
        <w:keepNext w:val="0"/>
        <w:keepLines w:val="0"/>
        <w:shd w:val="clear" w:color="auto" w:fill="auto"/>
        <w:bidi w:val="0"/>
        <w:jc w:val="both"/>
        <w:spacing w:before="0" w:after="0" w:line="300" w:lineRule="exact"/>
        <w:ind w:left="0" w:right="0" w:firstLine="700"/>
      </w:pPr>
      <w:r>
        <w:rPr>
          <w:lang w:val="pl-PL" w:eastAsia="pl-PL" w:bidi="pl-PL"/>
          <w:w w:val="100"/>
          <w:spacing w:val="0"/>
          <w:color w:val="000000"/>
          <w:position w:val="0"/>
        </w:rPr>
        <w:t xml:space="preserve">Już to zestawienie wykazuje, że najczęściej używanym spośród tych synonimów w XVI w. był czasownik </w:t>
      </w:r>
      <w:r>
        <w:rPr>
          <w:rStyle w:val="CharStyle24"/>
        </w:rPr>
        <w:t>zapomnieć.</w:t>
      </w:r>
      <w:r>
        <w:rPr>
          <w:lang w:val="pl-PL" w:eastAsia="pl-PL" w:bidi="pl-PL"/>
          <w:w w:val="100"/>
          <w:spacing w:val="0"/>
          <w:color w:val="000000"/>
          <w:position w:val="0"/>
        </w:rPr>
        <w:t xml:space="preserve"> Jego przewagę daje się za</w:t>
        <w:t>uważyć już w materiałach Słownika staropolskiego, podobnie i w indek</w:t>
        <w:t>sach Słownika polszczyzny XVI wieku. Jest chyba najbardziej potoczny,</w:t>
      </w:r>
    </w:p>
    <w:p>
      <w:pPr>
        <w:pStyle w:val="Style25"/>
        <w:framePr w:wrap="none" w:vAnchor="page" w:hAnchor="page" w:x="2023" w:y="14120"/>
        <w:tabs>
          <w:tab w:leader="none" w:pos="874" w:val="left"/>
        </w:tabs>
        <w:widowControl w:val="0"/>
        <w:keepNext w:val="0"/>
        <w:keepLines w:val="0"/>
        <w:shd w:val="clear" w:color="auto" w:fill="auto"/>
        <w:bidi w:val="0"/>
        <w:spacing w:before="0" w:after="0" w:line="220" w:lineRule="exact"/>
        <w:ind w:left="640" w:right="0" w:firstLine="0"/>
      </w:pPr>
      <w:r>
        <w:rPr>
          <w:lang w:val="pl-PL" w:eastAsia="pl-PL" w:bidi="pl-PL"/>
          <w:vertAlign w:val="superscript"/>
          <w:w w:val="100"/>
          <w:spacing w:val="0"/>
          <w:color w:val="000000"/>
          <w:position w:val="0"/>
        </w:rPr>
        <w:t>40</w:t>
      </w:r>
      <w:r>
        <w:rPr>
          <w:lang w:val="pl-PL" w:eastAsia="pl-PL" w:bidi="pl-PL"/>
          <w:w w:val="100"/>
          <w:spacing w:val="0"/>
          <w:color w:val="000000"/>
          <w:position w:val="0"/>
        </w:rPr>
        <w:tab/>
        <w:t xml:space="preserve">Jan Mączyński: </w:t>
      </w:r>
      <w:r>
        <w:rPr>
          <w:lang w:val="en-US" w:eastAsia="en-US" w:bidi="en-US"/>
          <w:w w:val="100"/>
          <w:spacing w:val="0"/>
          <w:color w:val="000000"/>
          <w:position w:val="0"/>
        </w:rPr>
        <w:t xml:space="preserve">Lexicon </w:t>
      </w:r>
      <w:r>
        <w:rPr>
          <w:lang w:val="pl-PL" w:eastAsia="pl-PL" w:bidi="pl-PL"/>
          <w:w w:val="100"/>
          <w:spacing w:val="0"/>
          <w:color w:val="000000"/>
          <w:position w:val="0"/>
        </w:rPr>
        <w:t>Latino-Polonicum. Królewiec 1564, dr J. Daubmann.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94" w:y="10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424" w:y="11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42" w:y="10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221</w:t>
      </w:r>
    </w:p>
    <w:p>
      <w:pPr>
        <w:pStyle w:val="Style15"/>
        <w:framePr w:w="8892" w:h="11304" w:hRule="exact" w:wrap="none" w:vAnchor="page" w:hAnchor="page" w:x="1322" w:y="167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pozostałe synonimy wydają się bardziej literackie, książkowe. Interesujący nas czasownik </w:t>
      </w:r>
      <w:r>
        <w:rPr>
          <w:rStyle w:val="CharStyle24"/>
        </w:rPr>
        <w:t>zapamiętać</w:t>
      </w:r>
      <w:r>
        <w:rPr>
          <w:lang w:val="pl-PL" w:eastAsia="pl-PL" w:bidi="pl-PL"/>
          <w:w w:val="100"/>
          <w:spacing w:val="0"/>
          <w:color w:val="000000"/>
          <w:position w:val="0"/>
        </w:rPr>
        <w:t xml:space="preserve"> jest w Słowniku staropolskim również licznie re</w:t>
        <w:t xml:space="preserve">prezentowany, w XVI w. jego żywotność wyraźnie maleje, ogranicza się prawie wyłącznie do stylu biblijnego </w:t>
      </w:r>
      <w:r>
        <w:rPr>
          <w:lang w:val="pl-PL" w:eastAsia="pl-PL" w:bidi="pl-PL"/>
          <w:vertAlign w:val="superscript"/>
          <w:w w:val="100"/>
          <w:spacing w:val="0"/>
          <w:color w:val="000000"/>
          <w:position w:val="0"/>
        </w:rPr>
        <w:t>41</w:t>
      </w:r>
      <w:r>
        <w:rPr>
          <w:lang w:val="pl-PL" w:eastAsia="pl-PL" w:bidi="pl-PL"/>
          <w:w w:val="100"/>
          <w:spacing w:val="0"/>
          <w:color w:val="000000"/>
          <w:position w:val="0"/>
        </w:rPr>
        <w:t>.</w:t>
      </w:r>
    </w:p>
    <w:p>
      <w:pPr>
        <w:pStyle w:val="Style15"/>
        <w:framePr w:w="8892" w:h="11304" w:hRule="exact" w:wrap="none" w:vAnchor="page" w:hAnchor="page" w:x="1322" w:y="1678"/>
        <w:widowControl w:val="0"/>
        <w:keepNext w:val="0"/>
        <w:keepLines w:val="0"/>
        <w:shd w:val="clear" w:color="auto" w:fill="auto"/>
        <w:bidi w:val="0"/>
        <w:jc w:val="both"/>
        <w:spacing w:before="0" w:after="0" w:line="312" w:lineRule="exact"/>
        <w:ind w:left="0" w:right="0" w:firstLine="700"/>
      </w:pPr>
      <w:r>
        <w:rPr>
          <w:rStyle w:val="CharStyle31"/>
        </w:rPr>
        <w:t>Zażec</w:t>
      </w:r>
      <w:r>
        <w:rPr>
          <w:lang w:val="pl-PL" w:eastAsia="pl-PL" w:bidi="pl-PL"/>
          <w:w w:val="100"/>
          <w:spacing w:val="0"/>
          <w:color w:val="000000"/>
          <w:position w:val="0"/>
        </w:rPr>
        <w:t xml:space="preserve"> to w ,,Psałterzu“ </w:t>
      </w:r>
      <w:r>
        <w:rPr>
          <w:lang w:val="fr-FR" w:eastAsia="fr-FR" w:bidi="fr-FR"/>
          <w:w w:val="100"/>
          <w:spacing w:val="0"/>
          <w:color w:val="000000"/>
          <w:position w:val="0"/>
        </w:rPr>
        <w:t xml:space="preserve">hapax </w:t>
      </w:r>
      <w:r>
        <w:rPr>
          <w:lang w:val="pl-PL" w:eastAsia="pl-PL" w:bidi="pl-PL"/>
          <w:w w:val="100"/>
          <w:spacing w:val="0"/>
          <w:color w:val="000000"/>
          <w:position w:val="0"/>
        </w:rPr>
        <w:t>legomenon (ps. 136.13: „Który za</w:t>
        <w:t>żegł na niebie światła niezgaszone“). W Słowniku staropolskim czasow</w:t>
        <w:t xml:space="preserve">nik </w:t>
      </w:r>
      <w:r>
        <w:rPr>
          <w:rStyle w:val="CharStyle24"/>
        </w:rPr>
        <w:t>zażec</w:t>
      </w:r>
      <w:r>
        <w:rPr>
          <w:lang w:val="pl-PL" w:eastAsia="pl-PL" w:bidi="pl-PL"/>
          <w:w w:val="100"/>
          <w:spacing w:val="0"/>
          <w:color w:val="000000"/>
          <w:position w:val="0"/>
        </w:rPr>
        <w:t xml:space="preserve"> ma dokumentację bogatszą niż </w:t>
      </w:r>
      <w:r>
        <w:rPr>
          <w:rStyle w:val="CharStyle24"/>
        </w:rPr>
        <w:t>zapalić</w:t>
      </w:r>
      <w:r>
        <w:rPr>
          <w:lang w:val="pl-PL" w:eastAsia="pl-PL" w:bidi="pl-PL"/>
          <w:w w:val="100"/>
          <w:spacing w:val="0"/>
          <w:color w:val="000000"/>
          <w:position w:val="0"/>
        </w:rPr>
        <w:t xml:space="preserve"> i </w:t>
      </w:r>
      <w:r>
        <w:rPr>
          <w:rStyle w:val="CharStyle24"/>
        </w:rPr>
        <w:t>rozniecić</w:t>
      </w:r>
      <w:r>
        <w:rPr>
          <w:lang w:val="pl-PL" w:eastAsia="pl-PL" w:bidi="pl-PL"/>
          <w:w w:val="100"/>
          <w:spacing w:val="0"/>
          <w:color w:val="000000"/>
          <w:position w:val="0"/>
        </w:rPr>
        <w:t>, w XVI i XVII w. ustępuje tym synonimom. Charakterystyczne są podane przez Lindego trzy cytaty z Biblii Budnego i ich odpowiedniki w Biblii Gdań</w:t>
        <w:t xml:space="preserve">skiej, gdzie zamiast </w:t>
      </w:r>
      <w:r>
        <w:rPr>
          <w:rStyle w:val="CharStyle24"/>
        </w:rPr>
        <w:t>zażec</w:t>
      </w:r>
      <w:r>
        <w:rPr>
          <w:lang w:val="pl-PL" w:eastAsia="pl-PL" w:bidi="pl-PL"/>
          <w:w w:val="100"/>
          <w:spacing w:val="0"/>
          <w:color w:val="000000"/>
          <w:position w:val="0"/>
        </w:rPr>
        <w:t xml:space="preserve"> występują już nowsze synonimy.</w:t>
      </w:r>
    </w:p>
    <w:p>
      <w:pPr>
        <w:pStyle w:val="Style15"/>
        <w:framePr w:w="8892" w:h="11304" w:hRule="exact" w:wrap="none" w:vAnchor="page" w:hAnchor="page" w:x="1322" w:y="1678"/>
        <w:widowControl w:val="0"/>
        <w:keepNext w:val="0"/>
        <w:keepLines w:val="0"/>
        <w:shd w:val="clear" w:color="auto" w:fill="auto"/>
        <w:bidi w:val="0"/>
        <w:jc w:val="both"/>
        <w:spacing w:before="0" w:after="0" w:line="312" w:lineRule="exact"/>
        <w:ind w:left="0" w:right="0" w:firstLine="700"/>
      </w:pPr>
      <w:r>
        <w:rPr>
          <w:rStyle w:val="CharStyle31"/>
        </w:rPr>
        <w:t>Zjawić</w:t>
      </w:r>
      <w:r>
        <w:rPr>
          <w:lang w:val="pl-PL" w:eastAsia="pl-PL" w:bidi="pl-PL"/>
          <w:w w:val="100"/>
          <w:spacing w:val="0"/>
          <w:color w:val="000000"/>
          <w:position w:val="0"/>
        </w:rPr>
        <w:t xml:space="preserve"> jest czasownikiem często spotykanym w XV w. a rzadkim w wieku XVI. W „Psałterzu" występuje 2 razy: w ps. 27.37: „Zjaw mi, Panie, drogi swoje" i w ps. 119.171: „Chwalon z ust mych będziesz, Gdy mi zjawisz prawa swoje". Obok tego w tymże znaczeniu spotyka się w „Psał</w:t>
        <w:t xml:space="preserve">terzu" częściej synonimy bardziej współczesne: </w:t>
      </w:r>
      <w:r>
        <w:rPr>
          <w:rStyle w:val="CharStyle24"/>
        </w:rPr>
        <w:t>ukazać</w:t>
      </w:r>
      <w:r>
        <w:rPr>
          <w:lang w:val="pl-PL" w:eastAsia="pl-PL" w:bidi="pl-PL"/>
          <w:w w:val="100"/>
          <w:spacing w:val="0"/>
          <w:color w:val="000000"/>
          <w:position w:val="0"/>
        </w:rPr>
        <w:t xml:space="preserve"> (14 razy) i </w:t>
      </w:r>
      <w:r>
        <w:rPr>
          <w:rStyle w:val="CharStyle24"/>
        </w:rPr>
        <w:t>obja</w:t>
        <w:t>wić</w:t>
      </w:r>
      <w:r>
        <w:rPr>
          <w:lang w:val="pl-PL" w:eastAsia="pl-PL" w:bidi="pl-PL"/>
          <w:w w:val="100"/>
          <w:spacing w:val="0"/>
          <w:color w:val="000000"/>
          <w:position w:val="0"/>
        </w:rPr>
        <w:t xml:space="preserve"> (17 razy).</w:t>
      </w:r>
    </w:p>
    <w:p>
      <w:pPr>
        <w:pStyle w:val="Style15"/>
        <w:framePr w:w="8892" w:h="11304" w:hRule="exact" w:wrap="none" w:vAnchor="page" w:hAnchor="page" w:x="1322" w:y="1678"/>
        <w:widowControl w:val="0"/>
        <w:keepNext w:val="0"/>
        <w:keepLines w:val="0"/>
        <w:shd w:val="clear" w:color="auto" w:fill="auto"/>
        <w:bidi w:val="0"/>
        <w:jc w:val="both"/>
        <w:spacing w:before="0" w:after="0" w:line="312" w:lineRule="exact"/>
        <w:ind w:left="0" w:right="0" w:firstLine="700"/>
      </w:pPr>
      <w:r>
        <w:rPr>
          <w:rStyle w:val="CharStyle31"/>
        </w:rPr>
        <w:t>Złość</w:t>
      </w:r>
      <w:r>
        <w:rPr>
          <w:lang w:val="pl-PL" w:eastAsia="pl-PL" w:bidi="pl-PL"/>
          <w:w w:val="100"/>
          <w:spacing w:val="0"/>
          <w:color w:val="000000"/>
          <w:position w:val="0"/>
        </w:rPr>
        <w:t xml:space="preserve"> (= bycie złym, zły uczynek, grzech, nieprawość) jest wyra</w:t>
        <w:t>zem dla „Psałterza" charakterystycznym, występuje w nim aż 43 razy, podczas kiedy we wszystkich innych utworach — zaledwie 8 razy. W ps. 7.23 czytamy: „Złego złość zniszczy". W ps. 10.36: „Nie ma Bóg w myśli niczyich złości". Jest to wyraz częsty jeszcze w XV wieku, ale już nieco się przeżywający; w Psałterzu Wujka i w Biblii Gdańskiej zazwyczaj za</w:t>
        <w:t xml:space="preserve">stępuje go </w:t>
      </w:r>
      <w:r>
        <w:rPr>
          <w:rStyle w:val="CharStyle24"/>
        </w:rPr>
        <w:t>nieprawość</w:t>
      </w:r>
      <w:r>
        <w:rPr>
          <w:lang w:val="pl-PL" w:eastAsia="pl-PL" w:bidi="pl-PL"/>
          <w:w w:val="100"/>
          <w:spacing w:val="0"/>
          <w:color w:val="000000"/>
          <w:position w:val="0"/>
        </w:rPr>
        <w:t>.</w:t>
      </w:r>
    </w:p>
    <w:p>
      <w:pPr>
        <w:pStyle w:val="Style15"/>
        <w:framePr w:w="8892" w:h="11304" w:hRule="exact" w:wrap="none" w:vAnchor="page" w:hAnchor="page" w:x="1322" w:y="1678"/>
        <w:widowControl w:val="0"/>
        <w:keepNext w:val="0"/>
        <w:keepLines w:val="0"/>
        <w:shd w:val="clear" w:color="auto" w:fill="auto"/>
        <w:bidi w:val="0"/>
        <w:jc w:val="both"/>
        <w:spacing w:before="0" w:after="0" w:line="312" w:lineRule="exact"/>
        <w:ind w:left="0" w:right="0" w:firstLine="700"/>
      </w:pPr>
      <w:r>
        <w:rPr>
          <w:rStyle w:val="CharStyle31"/>
        </w:rPr>
        <w:t>Złośliwy</w:t>
      </w:r>
      <w:r>
        <w:rPr>
          <w:lang w:val="pl-PL" w:eastAsia="pl-PL" w:bidi="pl-PL"/>
          <w:w w:val="100"/>
          <w:spacing w:val="0"/>
          <w:color w:val="000000"/>
          <w:position w:val="0"/>
        </w:rPr>
        <w:t xml:space="preserve"> </w:t>
      </w:r>
      <w:r>
        <w:rPr>
          <w:rStyle w:val="CharStyle24"/>
        </w:rPr>
        <w:t>(—</w:t>
      </w:r>
      <w:r>
        <w:rPr>
          <w:lang w:val="pl-PL" w:eastAsia="pl-PL" w:bidi="pl-PL"/>
          <w:w w:val="100"/>
          <w:spacing w:val="0"/>
          <w:color w:val="000000"/>
          <w:position w:val="0"/>
        </w:rPr>
        <w:t xml:space="preserve"> zły, niegodziwy</w:t>
      </w:r>
      <w:r>
        <w:rPr>
          <w:lang w:val="pl-PL" w:eastAsia="pl-PL" w:bidi="pl-PL"/>
          <w:vertAlign w:val="superscript"/>
          <w:w w:val="100"/>
          <w:spacing w:val="0"/>
          <w:color w:val="000000"/>
          <w:position w:val="0"/>
        </w:rPr>
        <w:t>42</w:t>
      </w:r>
      <w:r>
        <w:rPr>
          <w:lang w:val="pl-PL" w:eastAsia="pl-PL" w:bidi="pl-PL"/>
          <w:w w:val="100"/>
          <w:spacing w:val="0"/>
          <w:color w:val="000000"/>
          <w:position w:val="0"/>
        </w:rPr>
        <w:t>) to przymiotnik występujący u Kochanowskiego 12 razy w „Psałterzu" i 1 raz we Fraszkach. W ps. 12.16: „Złych zewsząd pełno, kiedy władza jest złośliwych". W ps. 140.1: „Broń mię, mój Panie, od ludzi złośliwych". Wyraz ten nie był nigdy specjalnie żywotny, Słownik staropolski notuje go zaledwie 2 razy, podając o wiele większą liczbę zapisów dla synonimów wyraźnie już w XVI w. archaicz</w:t>
        <w:t xml:space="preserve">nych: przymiotników </w:t>
      </w:r>
      <w:r>
        <w:rPr>
          <w:rStyle w:val="CharStyle24"/>
        </w:rPr>
        <w:t>złośny</w:t>
      </w:r>
      <w:r>
        <w:rPr>
          <w:lang w:val="pl-PL" w:eastAsia="pl-PL" w:bidi="pl-PL"/>
          <w:w w:val="100"/>
          <w:spacing w:val="0"/>
          <w:color w:val="000000"/>
          <w:position w:val="0"/>
        </w:rPr>
        <w:t xml:space="preserve"> i </w:t>
      </w:r>
      <w:r>
        <w:rPr>
          <w:rStyle w:val="CharStyle24"/>
        </w:rPr>
        <w:t>złościwy.</w:t>
      </w:r>
      <w:r>
        <w:rPr>
          <w:lang w:val="pl-PL" w:eastAsia="pl-PL" w:bidi="pl-PL"/>
          <w:w w:val="100"/>
          <w:spacing w:val="0"/>
          <w:color w:val="000000"/>
          <w:position w:val="0"/>
        </w:rPr>
        <w:t xml:space="preserve"> W XVI w. przymiotnik </w:t>
      </w:r>
      <w:r>
        <w:rPr>
          <w:rStyle w:val="CharStyle24"/>
        </w:rPr>
        <w:t xml:space="preserve">złośliwy </w:t>
      </w:r>
      <w:r>
        <w:rPr>
          <w:lang w:val="pl-PL" w:eastAsia="pl-PL" w:bidi="pl-PL"/>
          <w:w w:val="100"/>
          <w:spacing w:val="0"/>
          <w:color w:val="000000"/>
          <w:position w:val="0"/>
        </w:rPr>
        <w:t>ogranicza się prawie wyłącznie do stylu biblijnego.</w:t>
      </w:r>
    </w:p>
    <w:p>
      <w:pPr>
        <w:pStyle w:val="Style15"/>
        <w:framePr w:w="8892" w:h="11304" w:hRule="exact" w:wrap="none" w:vAnchor="page" w:hAnchor="page" w:x="1322" w:y="1678"/>
        <w:widowControl w:val="0"/>
        <w:keepNext w:val="0"/>
        <w:keepLines w:val="0"/>
        <w:shd w:val="clear" w:color="auto" w:fill="auto"/>
        <w:bidi w:val="0"/>
        <w:jc w:val="both"/>
        <w:spacing w:before="0" w:after="0" w:line="312" w:lineRule="exact"/>
        <w:ind w:left="0" w:right="0" w:firstLine="700"/>
      </w:pPr>
      <w:r>
        <w:rPr>
          <w:rStyle w:val="CharStyle31"/>
        </w:rPr>
        <w:t>Zadość</w:t>
      </w:r>
      <w:r>
        <w:rPr>
          <w:lang w:val="pl-PL" w:eastAsia="pl-PL" w:bidi="pl-PL"/>
          <w:w w:val="100"/>
          <w:spacing w:val="0"/>
          <w:color w:val="000000"/>
          <w:position w:val="0"/>
        </w:rPr>
        <w:t xml:space="preserve"> to u Kochanowskiego </w:t>
      </w:r>
      <w:r>
        <w:rPr>
          <w:lang w:val="fr-FR" w:eastAsia="fr-FR" w:bidi="fr-FR"/>
          <w:w w:val="100"/>
          <w:spacing w:val="0"/>
          <w:color w:val="000000"/>
          <w:position w:val="0"/>
        </w:rPr>
        <w:t xml:space="preserve">hapax </w:t>
      </w:r>
      <w:r>
        <w:rPr>
          <w:lang w:val="pl-PL" w:eastAsia="pl-PL" w:bidi="pl-PL"/>
          <w:w w:val="100"/>
          <w:spacing w:val="0"/>
          <w:color w:val="000000"/>
          <w:position w:val="0"/>
        </w:rPr>
        <w:t xml:space="preserve">legomenon — w ps. 38.17: </w:t>
      </w:r>
      <w:r>
        <w:rPr>
          <w:lang w:val="cs-CZ" w:eastAsia="cs-CZ" w:bidi="cs-CZ"/>
          <w:w w:val="100"/>
          <w:spacing w:val="0"/>
          <w:color w:val="000000"/>
          <w:position w:val="0"/>
        </w:rPr>
        <w:t xml:space="preserve">„Jawna </w:t>
      </w:r>
      <w:r>
        <w:rPr>
          <w:lang w:val="pl-PL" w:eastAsia="pl-PL" w:bidi="pl-PL"/>
          <w:w w:val="100"/>
          <w:spacing w:val="0"/>
          <w:color w:val="000000"/>
          <w:position w:val="0"/>
        </w:rPr>
        <w:t>jest żądość moja Tobie, wieczny Boże". Wyraz często spotykany w XV w., bardzo rzadki w w. XVI.</w:t>
      </w:r>
    </w:p>
    <w:p>
      <w:pPr>
        <w:pStyle w:val="Style15"/>
        <w:framePr w:w="8892" w:h="11304" w:hRule="exact" w:wrap="none" w:vAnchor="page" w:hAnchor="page" w:x="1322" w:y="167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Z przytoczonego wyżej materiału, mimo lakoniczności w jego przed</w:t>
        <w:t>stawieniu, widać wyraźnie, że na tle ogólnego słownictwa Kochanowskiego</w:t>
      </w:r>
    </w:p>
    <w:p>
      <w:pPr>
        <w:pStyle w:val="Style25"/>
        <w:framePr w:w="8862" w:h="1074" w:hRule="exact" w:wrap="none" w:vAnchor="page" w:hAnchor="page" w:x="1346" w:y="13302"/>
        <w:tabs>
          <w:tab w:leader="none" w:pos="858" w:val="left"/>
        </w:tabs>
        <w:widowControl w:val="0"/>
        <w:keepNext w:val="0"/>
        <w:keepLines w:val="0"/>
        <w:shd w:val="clear" w:color="auto" w:fill="auto"/>
        <w:bidi w:val="0"/>
        <w:spacing w:before="0" w:after="0" w:line="258" w:lineRule="exact"/>
        <w:ind w:left="0" w:right="0" w:firstLine="660"/>
      </w:pPr>
      <w:r>
        <w:rPr>
          <w:lang w:val="pl-PL" w:eastAsia="pl-PL" w:bidi="pl-PL"/>
          <w:vertAlign w:val="superscript"/>
          <w:w w:val="100"/>
          <w:spacing w:val="0"/>
          <w:color w:val="000000"/>
          <w:position w:val="0"/>
        </w:rPr>
        <w:t>41</w:t>
      </w:r>
      <w:r>
        <w:rPr>
          <w:lang w:val="pl-PL" w:eastAsia="pl-PL" w:bidi="pl-PL"/>
          <w:w w:val="100"/>
          <w:spacing w:val="0"/>
          <w:color w:val="000000"/>
          <w:position w:val="0"/>
        </w:rPr>
        <w:tab/>
        <w:t xml:space="preserve">Dzisiejsze znaczenie czasownika </w:t>
      </w:r>
      <w:r>
        <w:rPr>
          <w:rStyle w:val="CharStyle27"/>
          <w:b/>
          <w:bCs/>
        </w:rPr>
        <w:t>zapamiętać</w:t>
      </w:r>
      <w:r>
        <w:rPr>
          <w:lang w:val="pl-PL" w:eastAsia="pl-PL" w:bidi="pl-PL"/>
          <w:w w:val="100"/>
          <w:spacing w:val="0"/>
          <w:color w:val="000000"/>
          <w:position w:val="0"/>
        </w:rPr>
        <w:t xml:space="preserve"> w XVI w. nie istniało. Jeszcze Linde podaje tylko jeden cytat (z ksiąg „O pocieszeniu" Seneki w przekładzie </w:t>
      </w:r>
      <w:r>
        <w:rPr>
          <w:lang w:val="fr-FR" w:eastAsia="fr-FR" w:bidi="fr-FR"/>
          <w:w w:val="100"/>
          <w:spacing w:val="0"/>
          <w:color w:val="000000"/>
          <w:position w:val="0"/>
        </w:rPr>
        <w:t xml:space="preserve">J. </w:t>
      </w:r>
      <w:r>
        <w:rPr>
          <w:lang w:val="pl-PL" w:eastAsia="pl-PL" w:bidi="pl-PL"/>
          <w:w w:val="100"/>
          <w:spacing w:val="0"/>
          <w:color w:val="000000"/>
          <w:position w:val="0"/>
        </w:rPr>
        <w:t xml:space="preserve">M. Ossolińskiego, 1782) na znaczenie, które określa: „zasięgnąć pamięcią, mit dem </w:t>
      </w:r>
      <w:r>
        <w:rPr>
          <w:lang w:val="cs-CZ" w:eastAsia="cs-CZ" w:bidi="cs-CZ"/>
          <w:w w:val="100"/>
          <w:spacing w:val="0"/>
          <w:color w:val="000000"/>
          <w:position w:val="0"/>
        </w:rPr>
        <w:t>Ged</w:t>
      </w:r>
      <w:r>
        <w:rPr>
          <w:lang w:val="pl-PL" w:eastAsia="pl-PL" w:bidi="pl-PL"/>
          <w:w w:val="100"/>
          <w:spacing w:val="0"/>
          <w:color w:val="000000"/>
          <w:position w:val="0"/>
        </w:rPr>
        <w:t>ä</w:t>
      </w:r>
      <w:r>
        <w:rPr>
          <w:lang w:val="cs-CZ" w:eastAsia="cs-CZ" w:bidi="cs-CZ"/>
          <w:w w:val="100"/>
          <w:spacing w:val="0"/>
          <w:color w:val="000000"/>
          <w:position w:val="0"/>
        </w:rPr>
        <w:t xml:space="preserve">chtnisse </w:t>
      </w:r>
      <w:r>
        <w:rPr>
          <w:lang w:val="pl-PL" w:eastAsia="pl-PL" w:bidi="pl-PL"/>
          <w:w w:val="100"/>
          <w:spacing w:val="0"/>
          <w:color w:val="000000"/>
          <w:position w:val="0"/>
        </w:rPr>
        <w:t>erreichen, si</w:t>
      </w:r>
      <w:r>
        <w:rPr>
          <w:lang w:val="cs-CZ" w:eastAsia="cs-CZ" w:bidi="cs-CZ"/>
          <w:w w:val="100"/>
          <w:spacing w:val="0"/>
          <w:color w:val="000000"/>
          <w:position w:val="0"/>
        </w:rPr>
        <w:t xml:space="preserve">ch </w:t>
      </w:r>
      <w:r>
        <w:rPr>
          <w:lang w:val="pl-PL" w:eastAsia="pl-PL" w:bidi="pl-PL"/>
          <w:w w:val="100"/>
          <w:spacing w:val="0"/>
          <w:color w:val="000000"/>
          <w:position w:val="0"/>
        </w:rPr>
        <w:t xml:space="preserve">erinnern </w:t>
      </w:r>
      <w:r>
        <w:rPr>
          <w:lang w:val="en-US" w:eastAsia="en-US" w:bidi="en-US"/>
          <w:w w:val="100"/>
          <w:spacing w:val="0"/>
          <w:color w:val="000000"/>
          <w:position w:val="0"/>
        </w:rPr>
        <w:t xml:space="preserve">von </w:t>
      </w:r>
      <w:r>
        <w:rPr>
          <w:lang w:val="pl-PL" w:eastAsia="pl-PL" w:bidi="pl-PL"/>
          <w:w w:val="100"/>
          <w:spacing w:val="0"/>
          <w:color w:val="000000"/>
          <w:position w:val="0"/>
        </w:rPr>
        <w:t xml:space="preserve">alten Zeiten </w:t>
      </w:r>
      <w:r>
        <w:rPr>
          <w:lang w:val="en-US" w:eastAsia="en-US" w:bidi="en-US"/>
          <w:w w:val="100"/>
          <w:spacing w:val="0"/>
          <w:color w:val="000000"/>
          <w:position w:val="0"/>
        </w:rPr>
        <w:t>her".</w:t>
      </w:r>
    </w:p>
    <w:p>
      <w:pPr>
        <w:pStyle w:val="Style25"/>
        <w:framePr w:w="8862" w:h="552" w:hRule="exact" w:wrap="none" w:vAnchor="page" w:hAnchor="page" w:x="1346" w:y="14382"/>
        <w:tabs>
          <w:tab w:leader="none" w:pos="792" w:val="left"/>
        </w:tabs>
        <w:widowControl w:val="0"/>
        <w:keepNext w:val="0"/>
        <w:keepLines w:val="0"/>
        <w:shd w:val="clear" w:color="auto" w:fill="auto"/>
        <w:bidi w:val="0"/>
        <w:jc w:val="left"/>
        <w:spacing w:before="0" w:after="0" w:line="258" w:lineRule="exact"/>
        <w:ind w:left="0" w:right="0" w:firstLine="680"/>
      </w:pPr>
      <w:r>
        <w:rPr>
          <w:lang w:val="pl-PL" w:eastAsia="pl-PL" w:bidi="pl-PL"/>
          <w:vertAlign w:val="superscript"/>
          <w:w w:val="100"/>
          <w:spacing w:val="0"/>
          <w:color w:val="000000"/>
          <w:position w:val="0"/>
        </w:rPr>
        <w:t>42</w:t>
      </w:r>
      <w:r>
        <w:rPr>
          <w:lang w:val="pl-PL" w:eastAsia="pl-PL" w:bidi="pl-PL"/>
          <w:w w:val="100"/>
          <w:spacing w:val="0"/>
          <w:color w:val="000000"/>
          <w:position w:val="0"/>
        </w:rPr>
        <w:tab/>
        <w:t>Jeszcze Linde nie zna dzisiejszego znaczenia tego przymiotnika, określa go: „pełen złości, pochodzący ze złości".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45" w:y="118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222</w:t>
      </w:r>
    </w:p>
    <w:p>
      <w:pPr>
        <w:pStyle w:val="Style28"/>
        <w:framePr w:wrap="none" w:vAnchor="page" w:hAnchor="page" w:x="4445" w:y="11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173" w:y="119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15"/>
        <w:framePr w:w="8742" w:h="11634" w:hRule="exact" w:wrap="none" w:vAnchor="page" w:hAnchor="page" w:x="1397" w:y="1778"/>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wyodrębnia się odmienne</w:t>
      </w:r>
      <w:r>
        <w:rPr>
          <w:lang w:val="pl-PL" w:eastAsia="pl-PL" w:bidi="pl-PL"/>
          <w:vertAlign w:val="superscript"/>
          <w:w w:val="100"/>
          <w:spacing w:val="0"/>
          <w:color w:val="000000"/>
          <w:position w:val="0"/>
        </w:rPr>
        <w:t>43</w:t>
      </w:r>
      <w:r>
        <w:rPr>
          <w:lang w:val="pl-PL" w:eastAsia="pl-PL" w:bidi="pl-PL"/>
          <w:w w:val="100"/>
          <w:spacing w:val="0"/>
          <w:color w:val="000000"/>
          <w:position w:val="0"/>
        </w:rPr>
        <w:t xml:space="preserve"> słownictwo psałterzowe, mówiące o udziale stylu </w:t>
      </w:r>
      <w:r>
        <w:rPr>
          <w:lang w:val="cs-CZ" w:eastAsia="cs-CZ" w:bidi="cs-CZ"/>
          <w:w w:val="100"/>
          <w:spacing w:val="0"/>
          <w:color w:val="000000"/>
          <w:position w:val="0"/>
        </w:rPr>
        <w:t>bibli</w:t>
      </w:r>
      <w:r>
        <w:rPr>
          <w:lang w:val="pl-PL" w:eastAsia="pl-PL" w:bidi="pl-PL"/>
          <w:w w:val="100"/>
          <w:spacing w:val="0"/>
          <w:color w:val="000000"/>
          <w:position w:val="0"/>
        </w:rPr>
        <w:t>jno-retorycznego w tym utworze. Jednocześnie dane liczbowe wskazują na to, że to archaiczno-biblijne słownictwo stanowi tylko cien</w:t>
        <w:t>ką powłokę stylizacyjną na jędrnym i żywym, w głównej swej masie po</w:t>
        <w:t>tocznym języku „Psałterza".</w:t>
      </w:r>
    </w:p>
    <w:p>
      <w:pPr>
        <w:pStyle w:val="Style15"/>
        <w:framePr w:w="8742" w:h="11634" w:hRule="exact" w:wrap="none" w:vAnchor="page" w:hAnchor="page" w:x="1397" w:y="1778"/>
        <w:widowControl w:val="0"/>
        <w:keepNext w:val="0"/>
        <w:keepLines w:val="0"/>
        <w:shd w:val="clear" w:color="auto" w:fill="auto"/>
        <w:bidi w:val="0"/>
        <w:jc w:val="both"/>
        <w:spacing w:before="0" w:after="0" w:line="300" w:lineRule="exact"/>
        <w:ind w:left="0" w:right="0" w:firstLine="700"/>
      </w:pPr>
      <w:r>
        <w:rPr>
          <w:lang w:val="pl-PL" w:eastAsia="pl-PL" w:bidi="pl-PL"/>
          <w:w w:val="100"/>
          <w:spacing w:val="0"/>
          <w:color w:val="000000"/>
          <w:position w:val="0"/>
        </w:rPr>
        <w:t>Szereg podanych tu nowych stwierdzeń dotyczących archaiczności lub barwy stylistycznej wyrazów XVI-wiecznych, dla których w krótkim artykule nie mogłam przedstawić nawet pełnej, zebranej przeze mnie do</w:t>
        <w:t>kumentacji porównawczej, wymaga jeszcze oczywiście rewizji i uzu</w:t>
        <w:t>pełnień.</w:t>
      </w:r>
    </w:p>
    <w:p>
      <w:pPr>
        <w:pStyle w:val="Style44"/>
        <w:framePr w:w="8742" w:h="11634" w:hRule="exact" w:wrap="none" w:vAnchor="page" w:hAnchor="page" w:x="1397" w:y="1778"/>
        <w:widowControl w:val="0"/>
        <w:keepNext w:val="0"/>
        <w:keepLines w:val="0"/>
        <w:shd w:val="clear" w:color="auto" w:fill="auto"/>
        <w:bidi w:val="0"/>
        <w:jc w:val="left"/>
        <w:spacing w:before="0" w:after="222" w:line="120" w:lineRule="exact"/>
        <w:ind w:left="4080" w:right="0" w:firstLine="0"/>
      </w:pPr>
      <w:r>
        <w:rPr>
          <w:lang w:val="pl-PL" w:eastAsia="pl-PL" w:bidi="pl-PL"/>
          <w:w w:val="100"/>
          <w:spacing w:val="0"/>
          <w:color w:val="000000"/>
          <w:position w:val="0"/>
        </w:rPr>
        <w:t>*</w:t>
      </w:r>
    </w:p>
    <w:p>
      <w:pPr>
        <w:pStyle w:val="Style15"/>
        <w:framePr w:w="8742" w:h="11634" w:hRule="exact" w:wrap="none" w:vAnchor="page" w:hAnchor="page" w:x="1397" w:y="1778"/>
        <w:widowControl w:val="0"/>
        <w:keepNext w:val="0"/>
        <w:keepLines w:val="0"/>
        <w:shd w:val="clear" w:color="auto" w:fill="auto"/>
        <w:bidi w:val="0"/>
        <w:jc w:val="both"/>
        <w:spacing w:before="0" w:after="0" w:line="300" w:lineRule="exact"/>
        <w:ind w:left="0" w:right="0" w:firstLine="700"/>
      </w:pPr>
      <w:r>
        <w:rPr>
          <w:lang w:val="pl-PL" w:eastAsia="pl-PL" w:bidi="pl-PL"/>
          <w:w w:val="100"/>
          <w:spacing w:val="0"/>
          <w:color w:val="000000"/>
          <w:position w:val="0"/>
        </w:rPr>
        <w:t>Pozostaje nam jeszcze odpowiedzieć sobie choć pobieżnie na pyta</w:t>
        <w:t>nie, czy poeta tworzył w „Psałterzu" neologizmy. Można tu zaryzykować stanowczą odpowiedź: jeżeli, to bardzo niewiele. Zazwyczaj wysokiej kla</w:t>
        <w:t>sy pisarzom doskonale wystarczają zasoby języka ogólnonarodowego, z tym, że awansują oni często do języka literackiego mało znane dialektyzmy, regionalizmy, archaizmy. Czyni to również Kochanowski, przy czym często trudno rozstrzygnąć, czy dany wyraz (lub znaczenie) jest dialektyzmem, wyrazem środowiskowym, czy wreszcie neologizmem po</w:t>
        <w:t>etyckim autora. Oto lista takich niejasnych pozycji leksykalnych i se</w:t>
        <w:t>mantycznych z Psałterza, dla których nie znaleziono żadnej wcześniejszej dokumentacji:</w:t>
      </w:r>
    </w:p>
    <w:p>
      <w:pPr>
        <w:pStyle w:val="Style15"/>
        <w:framePr w:w="8742" w:h="11634" w:hRule="exact" w:wrap="none" w:vAnchor="page" w:hAnchor="page" w:x="1397" w:y="1778"/>
        <w:widowControl w:val="0"/>
        <w:keepNext w:val="0"/>
        <w:keepLines w:val="0"/>
        <w:shd w:val="clear" w:color="auto" w:fill="auto"/>
        <w:bidi w:val="0"/>
        <w:jc w:val="both"/>
        <w:spacing w:before="0" w:after="0" w:line="300" w:lineRule="exact"/>
        <w:ind w:left="0" w:right="0" w:firstLine="700"/>
      </w:pPr>
      <w:r>
        <w:rPr>
          <w:rStyle w:val="CharStyle31"/>
        </w:rPr>
        <w:t>Bród</w:t>
      </w:r>
      <w:r>
        <w:rPr>
          <w:lang w:val="pl-PL" w:eastAsia="pl-PL" w:bidi="pl-PL"/>
          <w:w w:val="100"/>
          <w:spacing w:val="0"/>
          <w:color w:val="000000"/>
          <w:position w:val="0"/>
        </w:rPr>
        <w:t xml:space="preserve"> (= głębia, nurty</w:t>
      </w:r>
      <w:r>
        <w:rPr>
          <w:lang w:val="pl-PL" w:eastAsia="pl-PL" w:bidi="pl-PL"/>
          <w:vertAlign w:val="superscript"/>
          <w:w w:val="100"/>
          <w:spacing w:val="0"/>
          <w:color w:val="000000"/>
          <w:position w:val="0"/>
        </w:rPr>
        <w:t>44</w:t>
      </w:r>
      <w:r>
        <w:rPr>
          <w:lang w:val="pl-PL" w:eastAsia="pl-PL" w:bidi="pl-PL"/>
          <w:w w:val="100"/>
          <w:spacing w:val="0"/>
          <w:color w:val="000000"/>
          <w:position w:val="0"/>
        </w:rPr>
        <w:t>), np. w ps. 65.24: „ufanie Wszech ziem</w:t>
        <w:t>skich granic i nieprzebytego Brodu morskiego" (podobnie w ps. 66.24, 80.24). Znaczenie to spotyka się potem u M. Rybińskiego, S. Twardow</w:t>
        <w:t>skiego i P. Zbylitowskiego, którzy — jak wiadomo — wzorowali się bar</w:t>
        <w:t>dzo na Kochanowskim.</w:t>
      </w:r>
    </w:p>
    <w:p>
      <w:pPr>
        <w:pStyle w:val="Style15"/>
        <w:framePr w:w="8742" w:h="11634" w:hRule="exact" w:wrap="none" w:vAnchor="page" w:hAnchor="page" w:x="1397" w:y="1778"/>
        <w:widowControl w:val="0"/>
        <w:keepNext w:val="0"/>
        <w:keepLines w:val="0"/>
        <w:shd w:val="clear" w:color="auto" w:fill="auto"/>
        <w:bidi w:val="0"/>
        <w:jc w:val="both"/>
        <w:spacing w:before="0" w:after="0" w:line="300" w:lineRule="exact"/>
        <w:ind w:left="0" w:right="0" w:firstLine="700"/>
      </w:pPr>
      <w:r>
        <w:rPr>
          <w:lang w:val="pl-PL" w:eastAsia="pl-PL" w:bidi="pl-PL"/>
          <w:w w:val="100"/>
          <w:spacing w:val="0"/>
          <w:color w:val="000000"/>
          <w:position w:val="0"/>
        </w:rPr>
        <w:t xml:space="preserve">O tym, że znaczenie to nie było neologizmem Kochanowskiego, świadczyło </w:t>
      </w:r>
      <w:r>
        <w:rPr>
          <w:lang w:val="pl-PL" w:eastAsia="pl-PL" w:bidi="pl-PL"/>
          <w:vertAlign w:val="superscript"/>
          <w:w w:val="100"/>
          <w:spacing w:val="0"/>
          <w:color w:val="000000"/>
          <w:position w:val="0"/>
        </w:rPr>
        <w:t>45</w:t>
      </w:r>
      <w:r>
        <w:rPr>
          <w:lang w:val="pl-PL" w:eastAsia="pl-PL" w:bidi="pl-PL"/>
          <w:w w:val="100"/>
          <w:spacing w:val="0"/>
          <w:color w:val="000000"/>
          <w:position w:val="0"/>
        </w:rPr>
        <w:t xml:space="preserve"> istnienie utartego zwrotu </w:t>
      </w:r>
      <w:r>
        <w:rPr>
          <w:rStyle w:val="CharStyle24"/>
        </w:rPr>
        <w:t>w bród</w:t>
      </w:r>
      <w:r>
        <w:rPr>
          <w:lang w:val="pl-PL" w:eastAsia="pl-PL" w:bidi="pl-PL"/>
          <w:w w:val="100"/>
          <w:spacing w:val="0"/>
          <w:color w:val="000000"/>
          <w:position w:val="0"/>
        </w:rPr>
        <w:t xml:space="preserve"> w znaczeniach: 1) do dziś żywym: </w:t>
      </w:r>
      <w:r>
        <w:rPr>
          <w:rStyle w:val="CharStyle24"/>
        </w:rPr>
        <w:t>obficie</w:t>
      </w:r>
      <w:r>
        <w:rPr>
          <w:lang w:val="pl-PL" w:eastAsia="pl-PL" w:bidi="pl-PL"/>
          <w:w w:val="100"/>
          <w:spacing w:val="0"/>
          <w:color w:val="000000"/>
          <w:position w:val="0"/>
        </w:rPr>
        <w:t xml:space="preserve">, po </w:t>
      </w:r>
      <w:r>
        <w:rPr>
          <w:rStyle w:val="CharStyle24"/>
        </w:rPr>
        <w:t>uszy;</w:t>
      </w:r>
      <w:r>
        <w:rPr>
          <w:lang w:val="pl-PL" w:eastAsia="pl-PL" w:bidi="pl-PL"/>
          <w:w w:val="100"/>
          <w:spacing w:val="0"/>
          <w:color w:val="000000"/>
          <w:position w:val="0"/>
        </w:rPr>
        <w:t xml:space="preserve"> 2) dziś martwym: </w:t>
      </w:r>
      <w:r>
        <w:rPr>
          <w:rStyle w:val="CharStyle24"/>
        </w:rPr>
        <w:t>wrącz, po prostu</w:t>
      </w:r>
      <w:r>
        <w:rPr>
          <w:lang w:val="pl-PL" w:eastAsia="pl-PL" w:bidi="pl-PL"/>
          <w:w w:val="100"/>
          <w:spacing w:val="0"/>
          <w:color w:val="000000"/>
          <w:position w:val="0"/>
        </w:rPr>
        <w:t xml:space="preserve">, </w:t>
      </w:r>
      <w:r>
        <w:rPr>
          <w:rStyle w:val="CharStyle24"/>
        </w:rPr>
        <w:t xml:space="preserve">bez ogródek </w:t>
      </w:r>
      <w:r>
        <w:rPr>
          <w:lang w:val="pl-PL" w:eastAsia="pl-PL" w:bidi="pl-PL"/>
          <w:w w:val="100"/>
          <w:spacing w:val="0"/>
          <w:color w:val="000000"/>
          <w:position w:val="0"/>
        </w:rPr>
        <w:t xml:space="preserve">(np. u Ł. Opalińskiego: „Powiem ci to w bród i krótko". Cyt. za Lindem). W tym znaczeniu </w:t>
      </w:r>
      <w:r>
        <w:rPr>
          <w:rStyle w:val="CharStyle24"/>
        </w:rPr>
        <w:t>w bród</w:t>
      </w:r>
      <w:r>
        <w:rPr>
          <w:lang w:val="pl-PL" w:eastAsia="pl-PL" w:bidi="pl-PL"/>
          <w:w w:val="100"/>
          <w:spacing w:val="0"/>
          <w:color w:val="000000"/>
          <w:position w:val="0"/>
        </w:rPr>
        <w:t xml:space="preserve"> to przenośnie „nie bacząc na głębię, na wodę". Tego rodzaju wyrażenia przysłówkowe mogą powstawać tylko z wyrazów potocznie używanych.</w:t>
      </w:r>
    </w:p>
    <w:p>
      <w:pPr>
        <w:pStyle w:val="Style15"/>
        <w:framePr w:w="8742" w:h="11634" w:hRule="exact" w:wrap="none" w:vAnchor="page" w:hAnchor="page" w:x="1397" w:y="1778"/>
        <w:widowControl w:val="0"/>
        <w:keepNext w:val="0"/>
        <w:keepLines w:val="0"/>
        <w:shd w:val="clear" w:color="auto" w:fill="auto"/>
        <w:bidi w:val="0"/>
        <w:jc w:val="both"/>
        <w:spacing w:before="0" w:after="0" w:line="300" w:lineRule="exact"/>
        <w:ind w:left="0" w:right="0" w:firstLine="580"/>
      </w:pPr>
      <w:r>
        <w:rPr>
          <w:rStyle w:val="CharStyle31"/>
        </w:rPr>
        <w:t>Czuć</w:t>
      </w:r>
      <w:r>
        <w:rPr>
          <w:lang w:val="pl-PL" w:eastAsia="pl-PL" w:bidi="pl-PL"/>
          <w:w w:val="100"/>
          <w:spacing w:val="0"/>
          <w:color w:val="000000"/>
          <w:position w:val="0"/>
        </w:rPr>
        <w:t xml:space="preserve"> (= słyszeć). W ps. 96.39: „Niech wszytek świat ten głos czuje". W ps. 109.56: Tak sie umykam (...) Jako konik, czując chrzęst bli</w:t>
        <w:t xml:space="preserve">skich nóg lecie". To znaczenie czasownika </w:t>
      </w:r>
      <w:r>
        <w:rPr>
          <w:rStyle w:val="CharStyle24"/>
        </w:rPr>
        <w:t>czuć</w:t>
      </w:r>
      <w:r>
        <w:rPr>
          <w:lang w:val="pl-PL" w:eastAsia="pl-PL" w:bidi="pl-PL"/>
          <w:w w:val="100"/>
          <w:spacing w:val="0"/>
          <w:color w:val="000000"/>
          <w:position w:val="0"/>
        </w:rPr>
        <w:t>, dochowane do dziś w gwa-</w:t>
      </w:r>
    </w:p>
    <w:p>
      <w:pPr>
        <w:pStyle w:val="Style25"/>
        <w:framePr w:w="8742" w:h="258" w:hRule="exact" w:wrap="none" w:vAnchor="page" w:hAnchor="page" w:x="1397" w:y="13692"/>
        <w:tabs>
          <w:tab w:leader="none" w:pos="900" w:val="left"/>
        </w:tabs>
        <w:widowControl w:val="0"/>
        <w:keepNext w:val="0"/>
        <w:keepLines w:val="0"/>
        <w:shd w:val="clear" w:color="auto" w:fill="auto"/>
        <w:bidi w:val="0"/>
        <w:spacing w:before="0" w:after="0" w:line="258" w:lineRule="exact"/>
        <w:ind w:left="660" w:right="0" w:firstLine="0"/>
      </w:pPr>
      <w:r>
        <w:rPr>
          <w:lang w:val="pl-PL" w:eastAsia="pl-PL" w:bidi="pl-PL"/>
          <w:vertAlign w:val="superscript"/>
          <w:w w:val="100"/>
          <w:spacing w:val="0"/>
          <w:color w:val="000000"/>
          <w:position w:val="0"/>
        </w:rPr>
        <w:t>43</w:t>
      </w:r>
      <w:r>
        <w:rPr>
          <w:lang w:val="pl-PL" w:eastAsia="pl-PL" w:bidi="pl-PL"/>
          <w:w w:val="100"/>
          <w:spacing w:val="0"/>
          <w:color w:val="000000"/>
          <w:position w:val="0"/>
        </w:rPr>
        <w:tab/>
        <w:t>Chodzi tu o odmienność stylistyczną, nie znaczeniową.</w:t>
      </w:r>
    </w:p>
    <w:p>
      <w:pPr>
        <w:pStyle w:val="Style25"/>
        <w:framePr w:w="8742" w:h="258" w:hRule="exact" w:wrap="none" w:vAnchor="page" w:hAnchor="page" w:x="1397" w:y="13950"/>
        <w:tabs>
          <w:tab w:leader="none" w:pos="906" w:val="left"/>
        </w:tabs>
        <w:widowControl w:val="0"/>
        <w:keepNext w:val="0"/>
        <w:keepLines w:val="0"/>
        <w:shd w:val="clear" w:color="auto" w:fill="auto"/>
        <w:bidi w:val="0"/>
        <w:spacing w:before="0" w:after="0" w:line="258" w:lineRule="exact"/>
        <w:ind w:left="660" w:right="0" w:firstLine="0"/>
      </w:pPr>
      <w:r>
        <w:rPr>
          <w:lang w:val="pl-PL" w:eastAsia="pl-PL" w:bidi="pl-PL"/>
          <w:vertAlign w:val="superscript"/>
          <w:w w:val="100"/>
          <w:spacing w:val="0"/>
          <w:color w:val="000000"/>
          <w:position w:val="0"/>
        </w:rPr>
        <w:t>44</w:t>
      </w:r>
      <w:r>
        <w:rPr>
          <w:lang w:val="pl-PL" w:eastAsia="pl-PL" w:bidi="pl-PL"/>
          <w:w w:val="100"/>
          <w:spacing w:val="0"/>
          <w:color w:val="000000"/>
          <w:position w:val="0"/>
        </w:rPr>
        <w:tab/>
        <w:t>Znaczenia dzisiejszego, pospolitego i w XVI w., u Kochanowskiego brak.</w:t>
      </w:r>
    </w:p>
    <w:p>
      <w:pPr>
        <w:pStyle w:val="Style25"/>
        <w:framePr w:w="8742" w:h="546" w:hRule="exact" w:wrap="none" w:vAnchor="page" w:hAnchor="page" w:x="1397" w:y="14208"/>
        <w:tabs>
          <w:tab w:leader="none" w:pos="864" w:val="left"/>
        </w:tabs>
        <w:widowControl w:val="0"/>
        <w:keepNext w:val="0"/>
        <w:keepLines w:val="0"/>
        <w:shd w:val="clear" w:color="auto" w:fill="auto"/>
        <w:bidi w:val="0"/>
        <w:jc w:val="left"/>
        <w:spacing w:before="0" w:after="0" w:line="258" w:lineRule="exact"/>
        <w:ind w:left="0" w:right="0" w:firstLine="660"/>
      </w:pPr>
      <w:r>
        <w:rPr>
          <w:lang w:val="pl-PL" w:eastAsia="pl-PL" w:bidi="pl-PL"/>
          <w:vertAlign w:val="superscript"/>
          <w:w w:val="100"/>
          <w:spacing w:val="0"/>
          <w:color w:val="000000"/>
          <w:position w:val="0"/>
        </w:rPr>
        <w:t>45</w:t>
      </w:r>
      <w:r>
        <w:rPr>
          <w:lang w:val="pl-PL" w:eastAsia="pl-PL" w:bidi="pl-PL"/>
          <w:w w:val="100"/>
          <w:spacing w:val="0"/>
          <w:color w:val="000000"/>
          <w:position w:val="0"/>
        </w:rPr>
        <w:tab/>
        <w:t>Poza zdrowym rozsądkiem, który powątpiewa w możliwość utworzenia zna</w:t>
        <w:t>czenia przeciwstawnego ogólnie przyjętemu jako neologizmu poetyckiego.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85" w:y="10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421" w:y="10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33" w:y="10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223</w:t>
      </w:r>
    </w:p>
    <w:p>
      <w:pPr>
        <w:pStyle w:val="Style15"/>
        <w:framePr w:w="8874" w:h="13252" w:hRule="exact" w:wrap="none" w:vAnchor="page" w:hAnchor="page" w:x="1331" w:y="1672"/>
        <w:widowControl w:val="0"/>
        <w:keepNext w:val="0"/>
        <w:keepLines w:val="0"/>
        <w:shd w:val="clear" w:color="auto" w:fill="auto"/>
        <w:bidi w:val="0"/>
        <w:jc w:val="both"/>
        <w:spacing w:before="0" w:after="0" w:line="312" w:lineRule="exact"/>
        <w:ind w:left="0" w:right="0" w:firstLine="0"/>
      </w:pPr>
      <w:r>
        <w:rPr>
          <w:lang w:val="cs-CZ" w:eastAsia="cs-CZ" w:bidi="cs-CZ"/>
          <w:w w:val="100"/>
          <w:spacing w:val="0"/>
          <w:color w:val="000000"/>
          <w:position w:val="0"/>
        </w:rPr>
        <w:t xml:space="preserve">rach </w:t>
      </w:r>
      <w:r>
        <w:rPr>
          <w:lang w:val="pl-PL" w:eastAsia="pl-PL" w:bidi="pl-PL"/>
          <w:w w:val="100"/>
          <w:spacing w:val="0"/>
          <w:color w:val="000000"/>
          <w:position w:val="0"/>
        </w:rPr>
        <w:t>i w innych językach słowiańskich (np. ukraińskim, ludowym rosyj</w:t>
        <w:t xml:space="preserve">skim) do XVI-wiecznego języka literackiego nie należało, w utworach z tego okresu nie jest spotykane. </w:t>
      </w:r>
      <w:r>
        <w:rPr>
          <w:lang w:val="cs-CZ" w:eastAsia="cs-CZ" w:bidi="cs-CZ"/>
          <w:w w:val="100"/>
          <w:spacing w:val="0"/>
          <w:color w:val="000000"/>
          <w:position w:val="0"/>
        </w:rPr>
        <w:t xml:space="preserve">Volckmar, </w:t>
      </w:r>
      <w:r>
        <w:rPr>
          <w:lang w:val="pl-PL" w:eastAsia="pl-PL" w:bidi="pl-PL"/>
          <w:w w:val="100"/>
          <w:spacing w:val="0"/>
          <w:color w:val="000000"/>
          <w:position w:val="0"/>
        </w:rPr>
        <w:t>Knapski i Linde wcale go nie podają.</w:t>
      </w:r>
    </w:p>
    <w:p>
      <w:pPr>
        <w:pStyle w:val="Style15"/>
        <w:framePr w:w="8874" w:h="13252" w:hRule="exact" w:wrap="none" w:vAnchor="page" w:hAnchor="page" w:x="1331" w:y="1672"/>
        <w:widowControl w:val="0"/>
        <w:keepNext w:val="0"/>
        <w:keepLines w:val="0"/>
        <w:shd w:val="clear" w:color="auto" w:fill="auto"/>
        <w:bidi w:val="0"/>
        <w:jc w:val="both"/>
        <w:spacing w:before="0" w:after="0" w:line="312" w:lineRule="exact"/>
        <w:ind w:left="0" w:right="0" w:firstLine="840"/>
      </w:pPr>
      <w:r>
        <w:rPr>
          <w:rStyle w:val="CharStyle31"/>
        </w:rPr>
        <w:t>Czyn</w:t>
      </w:r>
      <w:r>
        <w:rPr>
          <w:lang w:val="pl-PL" w:eastAsia="pl-PL" w:bidi="pl-PL"/>
          <w:w w:val="100"/>
          <w:spacing w:val="0"/>
          <w:color w:val="000000"/>
          <w:position w:val="0"/>
        </w:rPr>
        <w:t xml:space="preserve"> (= naczynie). Jest to </w:t>
      </w:r>
      <w:r>
        <w:rPr>
          <w:lang w:val="fr-FR" w:eastAsia="fr-FR" w:bidi="fr-FR"/>
          <w:w w:val="100"/>
          <w:spacing w:val="0"/>
          <w:color w:val="000000"/>
          <w:position w:val="0"/>
        </w:rPr>
        <w:t xml:space="preserve">hapax </w:t>
      </w:r>
      <w:r>
        <w:rPr>
          <w:lang w:val="pl-PL" w:eastAsia="pl-PL" w:bidi="pl-PL"/>
          <w:w w:val="100"/>
          <w:spacing w:val="0"/>
          <w:color w:val="000000"/>
          <w:position w:val="0"/>
        </w:rPr>
        <w:t xml:space="preserve">legomenon, występuje w ps. 31.30: „Jaki na śmieciach leży z domu wyrzucony Wiotchy czyn, takem ja jest od ludzi wzgardzony". Tego znaczenia wyrazu </w:t>
      </w:r>
      <w:r>
        <w:rPr>
          <w:rStyle w:val="CharStyle24"/>
        </w:rPr>
        <w:t>czyn</w:t>
      </w:r>
      <w:r>
        <w:rPr>
          <w:lang w:val="pl-PL" w:eastAsia="pl-PL" w:bidi="pl-PL"/>
          <w:w w:val="100"/>
          <w:spacing w:val="0"/>
          <w:color w:val="000000"/>
          <w:position w:val="0"/>
        </w:rPr>
        <w:t xml:space="preserve"> nigdzie poza tym nie spotkałam, nie podaje go też żaden z branych przeze mnie pod uwagę słowników. Słownik staropolski prócz znaczenia </w:t>
      </w:r>
      <w:r>
        <w:rPr>
          <w:rStyle w:val="CharStyle24"/>
        </w:rPr>
        <w:t xml:space="preserve">opus, </w:t>
      </w:r>
      <w:r>
        <w:rPr>
          <w:rStyle w:val="CharStyle24"/>
          <w:lang w:val="cs-CZ" w:eastAsia="cs-CZ" w:bidi="cs-CZ"/>
        </w:rPr>
        <w:t>gestum</w:t>
      </w:r>
      <w:r>
        <w:rPr>
          <w:lang w:val="cs-CZ" w:eastAsia="cs-CZ" w:bidi="cs-CZ"/>
          <w:w w:val="100"/>
          <w:spacing w:val="0"/>
          <w:color w:val="000000"/>
          <w:position w:val="0"/>
        </w:rPr>
        <w:t xml:space="preserve"> </w:t>
      </w:r>
      <w:r>
        <w:rPr>
          <w:lang w:val="pl-PL" w:eastAsia="pl-PL" w:bidi="pl-PL"/>
          <w:w w:val="100"/>
          <w:spacing w:val="0"/>
          <w:color w:val="000000"/>
          <w:position w:val="0"/>
        </w:rPr>
        <w:t xml:space="preserve">ma znaczenia </w:t>
      </w:r>
      <w:r>
        <w:rPr>
          <w:rStyle w:val="CharStyle24"/>
          <w:lang w:val="fr-FR" w:eastAsia="fr-FR" w:bidi="fr-FR"/>
        </w:rPr>
        <w:t>arma</w:t>
      </w:r>
      <w:r>
        <w:rPr>
          <w:lang w:val="fr-FR" w:eastAsia="fr-FR" w:bidi="fr-FR"/>
          <w:w w:val="100"/>
          <w:spacing w:val="0"/>
          <w:color w:val="000000"/>
          <w:position w:val="0"/>
        </w:rPr>
        <w:t xml:space="preserve"> </w:t>
      </w:r>
      <w:r>
        <w:rPr>
          <w:lang w:val="pl-PL" w:eastAsia="pl-PL" w:bidi="pl-PL"/>
          <w:w w:val="100"/>
          <w:spacing w:val="0"/>
          <w:color w:val="000000"/>
          <w:position w:val="0"/>
        </w:rPr>
        <w:t xml:space="preserve">(częste i w XVI w.) i </w:t>
      </w:r>
      <w:r>
        <w:rPr>
          <w:rStyle w:val="CharStyle24"/>
          <w:lang w:val="fr-FR" w:eastAsia="fr-FR" w:bidi="fr-FR"/>
        </w:rPr>
        <w:t>habitus.</w:t>
      </w:r>
    </w:p>
    <w:p>
      <w:pPr>
        <w:pStyle w:val="Style15"/>
        <w:framePr w:w="8874" w:h="13252" w:hRule="exact" w:wrap="none" w:vAnchor="page" w:hAnchor="page" w:x="1331" w:y="167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Nie sądzę, aby </w:t>
      </w:r>
      <w:r>
        <w:rPr>
          <w:rStyle w:val="CharStyle24"/>
        </w:rPr>
        <w:t>czyn</w:t>
      </w:r>
      <w:r>
        <w:rPr>
          <w:lang w:val="pl-PL" w:eastAsia="pl-PL" w:bidi="pl-PL"/>
          <w:w w:val="100"/>
          <w:spacing w:val="0"/>
          <w:color w:val="000000"/>
          <w:position w:val="0"/>
        </w:rPr>
        <w:t xml:space="preserve"> (= naczynie) był neologizmem Kochanowskie</w:t>
        <w:t xml:space="preserve">go, w tym czasie wielofunkcyjność czasownika </w:t>
      </w:r>
      <w:r>
        <w:rPr>
          <w:rStyle w:val="CharStyle24"/>
        </w:rPr>
        <w:t>czynić</w:t>
      </w:r>
      <w:r>
        <w:rPr>
          <w:lang w:val="pl-PL" w:eastAsia="pl-PL" w:bidi="pl-PL"/>
          <w:w w:val="100"/>
          <w:spacing w:val="0"/>
          <w:color w:val="000000"/>
          <w:position w:val="0"/>
        </w:rPr>
        <w:t xml:space="preserve"> była już ograniczo</w:t>
        <w:t xml:space="preserve">na. Raczej mamy tu chyba do czynienia z jakimś znaczeniem ludowym (bliskim zresztą znanemu w XVI w. znaczeniu </w:t>
      </w:r>
      <w:r>
        <w:rPr>
          <w:rStyle w:val="CharStyle24"/>
        </w:rPr>
        <w:t>narzędzia),</w:t>
      </w:r>
      <w:r>
        <w:rPr>
          <w:lang w:val="pl-PL" w:eastAsia="pl-PL" w:bidi="pl-PL"/>
          <w:w w:val="100"/>
          <w:spacing w:val="0"/>
          <w:color w:val="000000"/>
          <w:position w:val="0"/>
        </w:rPr>
        <w:t xml:space="preserve"> które Kocha</w:t>
        <w:t>nowski — tym razem bez dalszego oddźwięku — awansował do języka literackiego.</w:t>
      </w:r>
    </w:p>
    <w:p>
      <w:pPr>
        <w:pStyle w:val="Style15"/>
        <w:framePr w:w="8874" w:h="13252" w:hRule="exact" w:wrap="none" w:vAnchor="page" w:hAnchor="page" w:x="1331" w:y="1672"/>
        <w:widowControl w:val="0"/>
        <w:keepNext w:val="0"/>
        <w:keepLines w:val="0"/>
        <w:shd w:val="clear" w:color="auto" w:fill="auto"/>
        <w:bidi w:val="0"/>
        <w:jc w:val="both"/>
        <w:spacing w:before="0" w:after="0" w:line="312" w:lineRule="exact"/>
        <w:ind w:left="0" w:right="0" w:firstLine="700"/>
      </w:pPr>
      <w:r>
        <w:rPr>
          <w:lang w:val="fr-FR" w:eastAsia="fr-FR" w:bidi="fr-FR"/>
          <w:w w:val="100"/>
          <w:spacing w:val="0"/>
          <w:color w:val="000000"/>
          <w:position w:val="0"/>
        </w:rPr>
        <w:t>Dm</w:t>
      </w:r>
      <w:r>
        <w:rPr>
          <w:lang w:val="pl-PL" w:eastAsia="pl-PL" w:bidi="pl-PL"/>
          <w:w w:val="100"/>
          <w:spacing w:val="0"/>
          <w:color w:val="000000"/>
          <w:position w:val="0"/>
        </w:rPr>
        <w:t xml:space="preserve">a (=powiew, wiatr). </w:t>
      </w:r>
      <w:r>
        <w:rPr>
          <w:lang w:val="fr-FR" w:eastAsia="fr-FR" w:bidi="fr-FR"/>
          <w:w w:val="100"/>
          <w:spacing w:val="0"/>
          <w:color w:val="000000"/>
          <w:position w:val="0"/>
        </w:rPr>
        <w:t xml:space="preserve">Hapax </w:t>
      </w:r>
      <w:r>
        <w:rPr>
          <w:lang w:val="pl-PL" w:eastAsia="pl-PL" w:bidi="pl-PL"/>
          <w:w w:val="100"/>
          <w:spacing w:val="0"/>
          <w:color w:val="000000"/>
          <w:position w:val="0"/>
        </w:rPr>
        <w:t xml:space="preserve">legomenon, w ps. 146.12: „nasze płone nadzieje Po powietrzu dma rozwieje". Linde podaje parę użyć </w:t>
      </w:r>
      <w:r>
        <w:rPr>
          <w:lang w:val="cs-CZ" w:eastAsia="cs-CZ" w:bidi="cs-CZ"/>
          <w:w w:val="100"/>
          <w:spacing w:val="0"/>
          <w:color w:val="000000"/>
          <w:position w:val="0"/>
        </w:rPr>
        <w:t xml:space="preserve">XVII-wiecznych </w:t>
      </w:r>
      <w:r>
        <w:rPr>
          <w:lang w:val="pl-PL" w:eastAsia="pl-PL" w:bidi="pl-PL"/>
          <w:w w:val="100"/>
          <w:spacing w:val="0"/>
          <w:color w:val="000000"/>
          <w:position w:val="0"/>
        </w:rPr>
        <w:t xml:space="preserve">i </w:t>
      </w:r>
      <w:r>
        <w:rPr>
          <w:lang w:val="fr-FR" w:eastAsia="fr-FR" w:bidi="fr-FR"/>
          <w:w w:val="100"/>
          <w:spacing w:val="0"/>
          <w:color w:val="000000"/>
          <w:position w:val="0"/>
        </w:rPr>
        <w:t xml:space="preserve">XVIII-wiecznych </w:t>
      </w:r>
      <w:r>
        <w:rPr>
          <w:lang w:val="pl-PL" w:eastAsia="pl-PL" w:bidi="pl-PL"/>
          <w:w w:val="100"/>
          <w:spacing w:val="0"/>
          <w:color w:val="000000"/>
          <w:position w:val="0"/>
        </w:rPr>
        <w:t>tego wyrazu (przez Otwinowskiego, Bardzińskiego, Nagurczewskiego, w tłumaczeniach pieśni Horacego ze</w:t>
        <w:t>branych przez Naruszewicza) — wyraz jak widać dzięki temu, że go użył Kochanowski, przyjął się w poezji następnych wieków.</w:t>
      </w:r>
    </w:p>
    <w:p>
      <w:pPr>
        <w:pStyle w:val="Style15"/>
        <w:framePr w:w="8874" w:h="13252" w:hRule="exact" w:wrap="none" w:vAnchor="page" w:hAnchor="page" w:x="1331" w:y="1672"/>
        <w:widowControl w:val="0"/>
        <w:keepNext w:val="0"/>
        <w:keepLines w:val="0"/>
        <w:shd w:val="clear" w:color="auto" w:fill="auto"/>
        <w:bidi w:val="0"/>
        <w:jc w:val="both"/>
        <w:spacing w:before="0" w:after="0" w:line="312" w:lineRule="exact"/>
        <w:ind w:left="0" w:right="0" w:firstLine="700"/>
      </w:pPr>
      <w:r>
        <w:rPr>
          <w:rStyle w:val="CharStyle31"/>
        </w:rPr>
        <w:t>Iściec</w:t>
      </w:r>
      <w:r>
        <w:rPr>
          <w:lang w:val="pl-PL" w:eastAsia="pl-PL" w:bidi="pl-PL"/>
          <w:w w:val="100"/>
          <w:spacing w:val="0"/>
          <w:color w:val="000000"/>
          <w:position w:val="0"/>
        </w:rPr>
        <w:t xml:space="preserve"> (= świadek). Występuje raz jeden, w ps. 89.68: „nieuchodzony Krąg miesięczny, a iściec na niebie niepłony". Na ogół </w:t>
      </w:r>
      <w:r>
        <w:rPr>
          <w:rStyle w:val="CharStyle24"/>
        </w:rPr>
        <w:t>iściec</w:t>
      </w:r>
      <w:r>
        <w:rPr>
          <w:lang w:val="pl-PL" w:eastAsia="pl-PL" w:bidi="pl-PL"/>
          <w:w w:val="100"/>
          <w:spacing w:val="0"/>
          <w:color w:val="000000"/>
          <w:position w:val="0"/>
        </w:rPr>
        <w:t xml:space="preserve"> to w staropolszczyźnie </w:t>
      </w:r>
      <w:r>
        <w:rPr>
          <w:rStyle w:val="CharStyle24"/>
        </w:rPr>
        <w:t>dłużnik, wierzyciel, zastępca.</w:t>
      </w:r>
      <w:r>
        <w:rPr>
          <w:lang w:val="pl-PL" w:eastAsia="pl-PL" w:bidi="pl-PL"/>
          <w:w w:val="100"/>
          <w:spacing w:val="0"/>
          <w:color w:val="000000"/>
          <w:position w:val="0"/>
        </w:rPr>
        <w:t xml:space="preserve"> Oczywiście w zakresie tych terminów prawnych łatwo było o przejścia znaczeniowe — także i do znaczenia </w:t>
      </w:r>
      <w:r>
        <w:rPr>
          <w:rStyle w:val="CharStyle24"/>
        </w:rPr>
        <w:t>świadka.</w:t>
      </w:r>
      <w:r>
        <w:rPr>
          <w:lang w:val="pl-PL" w:eastAsia="pl-PL" w:bidi="pl-PL"/>
          <w:w w:val="100"/>
          <w:spacing w:val="0"/>
          <w:color w:val="000000"/>
          <w:position w:val="0"/>
        </w:rPr>
        <w:t xml:space="preserve"> Można też przypuścić, że poeta pomylił się, używając wyrazu nie dość dobrze sobie znanego. </w:t>
      </w:r>
      <w:r>
        <w:rPr>
          <w:rStyle w:val="CharStyle24"/>
        </w:rPr>
        <w:t>Iściec</w:t>
      </w:r>
      <w:r>
        <w:rPr>
          <w:lang w:val="pl-PL" w:eastAsia="pl-PL" w:bidi="pl-PL"/>
          <w:w w:val="100"/>
          <w:spacing w:val="0"/>
          <w:color w:val="000000"/>
          <w:position w:val="0"/>
        </w:rPr>
        <w:t xml:space="preserve"> w tym czasie mógł już wychodzić z użycia, w każdym razie Woyna zalicza go do wyrazów „niezwykłych, barbarzyńskich i nie używanych", wśród których znalazło się wiele archaizmów.</w:t>
      </w:r>
    </w:p>
    <w:p>
      <w:pPr>
        <w:pStyle w:val="Style15"/>
        <w:framePr w:w="8874" w:h="13252" w:hRule="exact" w:wrap="none" w:vAnchor="page" w:hAnchor="page" w:x="1331" w:y="1672"/>
        <w:widowControl w:val="0"/>
        <w:keepNext w:val="0"/>
        <w:keepLines w:val="0"/>
        <w:shd w:val="clear" w:color="auto" w:fill="auto"/>
        <w:bidi w:val="0"/>
        <w:jc w:val="both"/>
        <w:spacing w:before="0" w:after="0" w:line="318" w:lineRule="exact"/>
        <w:ind w:left="0" w:right="0" w:firstLine="700"/>
      </w:pPr>
      <w:r>
        <w:rPr>
          <w:rStyle w:val="CharStyle31"/>
        </w:rPr>
        <w:t>Opiek,</w:t>
      </w:r>
      <w:r>
        <w:rPr>
          <w:lang w:val="pl-PL" w:eastAsia="pl-PL" w:bidi="pl-PL"/>
          <w:w w:val="100"/>
          <w:spacing w:val="0"/>
          <w:color w:val="000000"/>
          <w:position w:val="0"/>
        </w:rPr>
        <w:t xml:space="preserve"> w ps. 61.16: „Ty go łaską i swym szczyć opiekiem". For</w:t>
        <w:t>macja spotykana również później u Rybińskiego, Grochowskiego, Szymonowicza, wprowadzona zapewne z języka ludowego. R. Rzesoś w nie dru</w:t>
        <w:t>kowanej pracy o derywacji wstecznej w języku polskim udowadnia, że XVI-wieczna ludowa polszczyzna obfituje w ten typ derywatów, które pisarze tego okresu (m. i. w dużej mierze Biernat z Lublina) wprowa</w:t>
        <w:t>dzają do literatury. W ten sposób można by wytłumaczyć pochodzenie wielu niejasnych znaczeń i pozycji leksykalnych u Kochanowskiego.</w:t>
      </w:r>
    </w:p>
    <w:p>
      <w:pPr>
        <w:pStyle w:val="Style15"/>
        <w:framePr w:w="8874" w:h="13252" w:hRule="exact" w:wrap="none" w:vAnchor="page" w:hAnchor="page" w:x="1331" w:y="1672"/>
        <w:widowControl w:val="0"/>
        <w:keepNext w:val="0"/>
        <w:keepLines w:val="0"/>
        <w:shd w:val="clear" w:color="auto" w:fill="auto"/>
        <w:bidi w:val="0"/>
        <w:jc w:val="both"/>
        <w:spacing w:before="0" w:after="0" w:line="330" w:lineRule="exact"/>
        <w:ind w:left="0" w:right="0" w:firstLine="700"/>
      </w:pPr>
      <w:r>
        <w:rPr>
          <w:lang w:val="pl-PL" w:eastAsia="pl-PL" w:bidi="pl-PL"/>
          <w:w w:val="100"/>
          <w:spacing w:val="0"/>
          <w:color w:val="000000"/>
          <w:position w:val="0"/>
        </w:rPr>
        <w:t>Pa</w:t>
      </w:r>
      <w:r>
        <w:rPr>
          <w:rStyle w:val="CharStyle31"/>
        </w:rPr>
        <w:t>tokowy,</w:t>
      </w:r>
      <w:r>
        <w:rPr>
          <w:lang w:val="pl-PL" w:eastAsia="pl-PL" w:bidi="pl-PL"/>
          <w:w w:val="100"/>
          <w:spacing w:val="0"/>
          <w:color w:val="000000"/>
          <w:position w:val="0"/>
        </w:rPr>
        <w:t xml:space="preserve"> w ps. 110.19: „Krwią płynącą będzie pił wodę patokową". (Ten sam werset w Biblii Brzeskiej brzmi: „Napije się ze strumie-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25"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224</w:t>
      </w:r>
    </w:p>
    <w:p>
      <w:pPr>
        <w:pStyle w:val="Style28"/>
        <w:framePr w:wrap="none" w:vAnchor="page" w:hAnchor="page" w:x="4385"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197"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15"/>
        <w:framePr w:w="8898" w:h="13259" w:hRule="exact" w:wrap="none" w:vAnchor="page" w:hAnchor="page" w:x="1319" w:y="1787"/>
        <w:widowControl w:val="0"/>
        <w:keepNext w:val="0"/>
        <w:keepLines w:val="0"/>
        <w:shd w:val="clear" w:color="auto" w:fill="auto"/>
        <w:bidi w:val="0"/>
        <w:jc w:val="both"/>
        <w:spacing w:before="0" w:after="0" w:line="306" w:lineRule="exact"/>
        <w:ind w:left="0" w:right="0" w:firstLine="0"/>
      </w:pPr>
      <w:r>
        <w:rPr>
          <w:lang w:val="fr-FR" w:eastAsia="fr-FR" w:bidi="fr-FR"/>
          <w:w w:val="100"/>
          <w:spacing w:val="0"/>
          <w:color w:val="000000"/>
          <w:position w:val="0"/>
        </w:rPr>
        <w:t xml:space="preserve">nia"). </w:t>
      </w:r>
      <w:r>
        <w:rPr>
          <w:lang w:val="pl-PL" w:eastAsia="pl-PL" w:bidi="pl-PL"/>
          <w:w w:val="100"/>
          <w:spacing w:val="0"/>
          <w:color w:val="000000"/>
          <w:position w:val="0"/>
        </w:rPr>
        <w:t xml:space="preserve">Knapski podejrzewa tu błąd druku, pisze: „Patok </w:t>
      </w:r>
      <w:r>
        <w:rPr>
          <w:lang w:val="fr-FR" w:eastAsia="fr-FR" w:bidi="fr-FR"/>
          <w:w w:val="100"/>
          <w:spacing w:val="0"/>
          <w:color w:val="000000"/>
          <w:position w:val="0"/>
        </w:rPr>
        <w:t xml:space="preserve">Cochanovio (si </w:t>
      </w:r>
      <w:r>
        <w:rPr>
          <w:lang w:val="pl-PL" w:eastAsia="pl-PL" w:bidi="pl-PL"/>
          <w:w w:val="100"/>
          <w:spacing w:val="0"/>
          <w:color w:val="000000"/>
          <w:position w:val="0"/>
        </w:rPr>
        <w:t>mendum abest) idem cum potok". Linde nawet na swoją odpowiedzial</w:t>
        <w:t xml:space="preserve">ność przerabia i podaje ten cytat z „Psałterza" jako ilustrację hasła </w:t>
      </w:r>
      <w:r>
        <w:rPr>
          <w:rStyle w:val="CharStyle24"/>
        </w:rPr>
        <w:t>po</w:t>
        <w:t>tokowy.</w:t>
      </w:r>
      <w:r>
        <w:rPr>
          <w:lang w:val="pl-PL" w:eastAsia="pl-PL" w:bidi="pl-PL"/>
          <w:w w:val="100"/>
          <w:spacing w:val="0"/>
          <w:color w:val="000000"/>
          <w:position w:val="0"/>
        </w:rPr>
        <w:t xml:space="preserve"> Tymczasem w rotach mazowieckich (1. c. </w:t>
      </w:r>
      <w:r>
        <w:rPr>
          <w:lang w:val="ru-RU" w:eastAsia="ru-RU" w:bidi="ru-RU"/>
          <w:w w:val="100"/>
          <w:spacing w:val="0"/>
          <w:color w:val="000000"/>
          <w:position w:val="0"/>
        </w:rPr>
        <w:t xml:space="preserve">100/2504) </w:t>
      </w:r>
      <w:r>
        <w:rPr>
          <w:lang w:val="pl-PL" w:eastAsia="pl-PL" w:bidi="pl-PL"/>
          <w:w w:val="100"/>
          <w:spacing w:val="0"/>
          <w:color w:val="000000"/>
          <w:position w:val="0"/>
        </w:rPr>
        <w:t xml:space="preserve">spotykamy dwukrotnie użyty wyraz </w:t>
      </w:r>
      <w:r>
        <w:rPr>
          <w:rStyle w:val="CharStyle24"/>
        </w:rPr>
        <w:t>patok:</w:t>
      </w:r>
      <w:r>
        <w:rPr>
          <w:lang w:val="pl-PL" w:eastAsia="pl-PL" w:bidi="pl-PL"/>
          <w:w w:val="100"/>
          <w:spacing w:val="0"/>
          <w:color w:val="000000"/>
          <w:position w:val="0"/>
        </w:rPr>
        <w:t xml:space="preserve"> „który patok jest starowieczna granica" i dalej: „idąc ściania granic[z]kiem, inaczej patokiem".</w:t>
      </w:r>
    </w:p>
    <w:p>
      <w:pPr>
        <w:pStyle w:val="Style15"/>
        <w:framePr w:w="8898" w:h="13259" w:hRule="exact" w:wrap="none" w:vAnchor="page" w:hAnchor="page" w:x="1319" w:y="178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Oboczność prefiksów </w:t>
      </w:r>
      <w:r>
        <w:rPr>
          <w:rStyle w:val="CharStyle24"/>
        </w:rPr>
        <w:t>pa- : po-</w:t>
      </w:r>
      <w:r>
        <w:rPr>
          <w:lang w:val="pl-PL" w:eastAsia="pl-PL" w:bidi="pl-PL"/>
          <w:w w:val="100"/>
          <w:spacing w:val="0"/>
          <w:color w:val="000000"/>
          <w:position w:val="0"/>
        </w:rPr>
        <w:t xml:space="preserve"> nie jest faktem izolowanym; pomija</w:t>
        <w:t xml:space="preserve">jąc już zawierającą ten sam rdzeń, a do dziś żywą </w:t>
      </w:r>
      <w:r>
        <w:rPr>
          <w:rStyle w:val="CharStyle24"/>
        </w:rPr>
        <w:t>patokę,</w:t>
      </w:r>
      <w:r>
        <w:rPr>
          <w:lang w:val="pl-PL" w:eastAsia="pl-PL" w:bidi="pl-PL"/>
          <w:w w:val="100"/>
          <w:spacing w:val="0"/>
          <w:color w:val="000000"/>
          <w:position w:val="0"/>
        </w:rPr>
        <w:t xml:space="preserve"> można bez szczególnych poszukiwań przytoczyć np. oboczniki: </w:t>
      </w:r>
      <w:r>
        <w:rPr>
          <w:rStyle w:val="CharStyle24"/>
        </w:rPr>
        <w:t>pomroka</w:t>
      </w:r>
      <w:r>
        <w:rPr>
          <w:lang w:val="pl-PL" w:eastAsia="pl-PL" w:bidi="pl-PL"/>
          <w:w w:val="100"/>
          <w:spacing w:val="0"/>
          <w:color w:val="000000"/>
          <w:position w:val="0"/>
        </w:rPr>
        <w:t xml:space="preserve"> : </w:t>
      </w:r>
      <w:r>
        <w:rPr>
          <w:rStyle w:val="CharStyle24"/>
        </w:rPr>
        <w:t xml:space="preserve">pamroka </w:t>
      </w:r>
      <w:r>
        <w:rPr>
          <w:lang w:val="pl-PL" w:eastAsia="pl-PL" w:bidi="pl-PL"/>
          <w:w w:val="100"/>
          <w:spacing w:val="0"/>
          <w:color w:val="000000"/>
          <w:position w:val="0"/>
        </w:rPr>
        <w:t xml:space="preserve">(Sł. stp.) </w:t>
      </w:r>
      <w:r>
        <w:rPr>
          <w:rStyle w:val="CharStyle24"/>
        </w:rPr>
        <w:t>powłoka : pawłoka</w:t>
      </w:r>
      <w:r>
        <w:rPr>
          <w:lang w:val="pl-PL" w:eastAsia="pl-PL" w:bidi="pl-PL"/>
          <w:w w:val="100"/>
          <w:spacing w:val="0"/>
          <w:color w:val="000000"/>
          <w:position w:val="0"/>
        </w:rPr>
        <w:t xml:space="preserve"> (Sł. stp., Linde).</w:t>
      </w:r>
    </w:p>
    <w:p>
      <w:pPr>
        <w:pStyle w:val="Style15"/>
        <w:framePr w:w="8898" w:h="13259" w:hRule="exact" w:wrap="none" w:vAnchor="page" w:hAnchor="page" w:x="1319" w:y="178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Przymiotnik </w:t>
      </w:r>
      <w:r>
        <w:rPr>
          <w:rStyle w:val="CharStyle24"/>
        </w:rPr>
        <w:t>patokowy</w:t>
      </w:r>
      <w:r>
        <w:rPr>
          <w:lang w:val="pl-PL" w:eastAsia="pl-PL" w:bidi="pl-PL"/>
          <w:w w:val="100"/>
          <w:spacing w:val="0"/>
          <w:color w:val="000000"/>
          <w:position w:val="0"/>
        </w:rPr>
        <w:t xml:space="preserve"> jest więc u Kochanowskiego chyba dialektyzmem, nie spotykanym w piśmiennictwie XVl-wiecznym, nie notowa</w:t>
        <w:t>nym przez Słownik staropolski.</w:t>
      </w:r>
    </w:p>
    <w:p>
      <w:pPr>
        <w:pStyle w:val="Style15"/>
        <w:framePr w:w="8898" w:h="13259" w:hRule="exact" w:wrap="none" w:vAnchor="page" w:hAnchor="page" w:x="1319" w:y="1787"/>
        <w:widowControl w:val="0"/>
        <w:keepNext w:val="0"/>
        <w:keepLines w:val="0"/>
        <w:shd w:val="clear" w:color="auto" w:fill="auto"/>
        <w:bidi w:val="0"/>
        <w:jc w:val="both"/>
        <w:spacing w:before="0" w:after="0" w:line="312" w:lineRule="exact"/>
        <w:ind w:left="0" w:right="0" w:firstLine="700"/>
      </w:pPr>
      <w:r>
        <w:rPr>
          <w:rStyle w:val="CharStyle31"/>
        </w:rPr>
        <w:t>Porzeczny</w:t>
      </w:r>
      <w:r>
        <w:rPr>
          <w:lang w:val="pl-PL" w:eastAsia="pl-PL" w:bidi="pl-PL"/>
          <w:w w:val="100"/>
          <w:spacing w:val="0"/>
          <w:color w:val="000000"/>
          <w:position w:val="0"/>
        </w:rPr>
        <w:t xml:space="preserve"> (= rosnący nad rzeką), w ps. 1.9: „Taki podobien będzie drzewu porzecznemu". Znaczenie to podaje </w:t>
      </w:r>
      <w:r>
        <w:rPr>
          <w:lang w:val="cs-CZ" w:eastAsia="cs-CZ" w:bidi="cs-CZ"/>
          <w:w w:val="100"/>
          <w:spacing w:val="0"/>
          <w:color w:val="000000"/>
          <w:position w:val="0"/>
        </w:rPr>
        <w:t xml:space="preserve">Volckmar, </w:t>
      </w:r>
      <w:r>
        <w:rPr>
          <w:lang w:val="pl-PL" w:eastAsia="pl-PL" w:bidi="pl-PL"/>
          <w:w w:val="100"/>
          <w:spacing w:val="0"/>
          <w:color w:val="000000"/>
          <w:position w:val="0"/>
        </w:rPr>
        <w:t xml:space="preserve">który ma również hasło </w:t>
      </w:r>
      <w:r>
        <w:rPr>
          <w:rStyle w:val="CharStyle24"/>
        </w:rPr>
        <w:t>porzecze.</w:t>
      </w:r>
      <w:r>
        <w:rPr>
          <w:lang w:val="pl-PL" w:eastAsia="pl-PL" w:bidi="pl-PL"/>
          <w:w w:val="100"/>
          <w:spacing w:val="0"/>
          <w:color w:val="000000"/>
          <w:position w:val="0"/>
        </w:rPr>
        <w:t xml:space="preserve"> Po Kochanowskim spotykamy u Grochowskiego „porzeczne </w:t>
      </w:r>
      <w:r>
        <w:rPr>
          <w:lang w:val="fr-FR" w:eastAsia="fr-FR" w:bidi="fr-FR"/>
          <w:w w:val="100"/>
          <w:spacing w:val="0"/>
          <w:color w:val="000000"/>
          <w:position w:val="0"/>
        </w:rPr>
        <w:t xml:space="preserve">gaje", </w:t>
      </w:r>
      <w:r>
        <w:rPr>
          <w:lang w:val="pl-PL" w:eastAsia="pl-PL" w:bidi="pl-PL"/>
          <w:w w:val="100"/>
          <w:spacing w:val="0"/>
          <w:color w:val="000000"/>
          <w:position w:val="0"/>
        </w:rPr>
        <w:t xml:space="preserve">u Czackiego (cyt. za Lindem) czytamy: „W Mazowszu osep owsiany nazywał się </w:t>
      </w:r>
      <w:r>
        <w:rPr>
          <w:rStyle w:val="CharStyle24"/>
        </w:rPr>
        <w:t>porzeczne.</w:t>
      </w:r>
      <w:r>
        <w:rPr>
          <w:lang w:val="pl-PL" w:eastAsia="pl-PL" w:bidi="pl-PL"/>
          <w:w w:val="100"/>
          <w:spacing w:val="0"/>
          <w:color w:val="000000"/>
          <w:position w:val="0"/>
        </w:rPr>
        <w:t xml:space="preserve"> Słownik gwar Karłowicza podaje </w:t>
      </w:r>
      <w:r>
        <w:rPr>
          <w:rStyle w:val="CharStyle24"/>
        </w:rPr>
        <w:t>porzecze</w:t>
      </w:r>
      <w:r>
        <w:rPr>
          <w:lang w:val="pl-PL" w:eastAsia="pl-PL" w:bidi="pl-PL"/>
          <w:w w:val="100"/>
          <w:spacing w:val="0"/>
          <w:color w:val="000000"/>
          <w:position w:val="0"/>
        </w:rPr>
        <w:t xml:space="preserve"> i </w:t>
      </w:r>
      <w:r>
        <w:rPr>
          <w:rStyle w:val="CharStyle24"/>
        </w:rPr>
        <w:t>porzeczne</w:t>
      </w:r>
      <w:r>
        <w:rPr>
          <w:lang w:val="pl-PL" w:eastAsia="pl-PL" w:bidi="pl-PL"/>
          <w:w w:val="100"/>
          <w:spacing w:val="0"/>
          <w:color w:val="000000"/>
          <w:position w:val="0"/>
        </w:rPr>
        <w:t xml:space="preserve"> (w powyższym znaczeniu).</w:t>
      </w:r>
    </w:p>
    <w:p>
      <w:pPr>
        <w:pStyle w:val="Style15"/>
        <w:framePr w:w="8898" w:h="13259" w:hRule="exact" w:wrap="none" w:vAnchor="page" w:hAnchor="page" w:x="1319" w:y="1787"/>
        <w:widowControl w:val="0"/>
        <w:keepNext w:val="0"/>
        <w:keepLines w:val="0"/>
        <w:shd w:val="clear" w:color="auto" w:fill="auto"/>
        <w:bidi w:val="0"/>
        <w:jc w:val="both"/>
        <w:spacing w:before="0" w:after="0" w:line="312" w:lineRule="exact"/>
        <w:ind w:left="0" w:right="0" w:firstLine="840"/>
      </w:pPr>
      <w:r>
        <w:rPr>
          <w:lang w:val="pl-PL" w:eastAsia="pl-PL" w:bidi="pl-PL"/>
          <w:w w:val="100"/>
          <w:spacing w:val="0"/>
          <w:color w:val="000000"/>
          <w:position w:val="0"/>
        </w:rPr>
        <w:t xml:space="preserve">Być może, mamy tu do czynienia z doraźnym utworzeniem przez Kochanowskiego przymiotnika od rzeczownika </w:t>
      </w:r>
      <w:r>
        <w:rPr>
          <w:rStyle w:val="CharStyle24"/>
        </w:rPr>
        <w:t>porzecze</w:t>
      </w:r>
      <w:r>
        <w:rPr>
          <w:lang w:val="pl-PL" w:eastAsia="pl-PL" w:bidi="pl-PL"/>
          <w:w w:val="100"/>
          <w:spacing w:val="0"/>
          <w:color w:val="000000"/>
          <w:position w:val="0"/>
        </w:rPr>
        <w:t xml:space="preserve"> albo też z prze</w:t>
        <w:t>jęciem tego przymiotnika w gotowej formie z języka ludowego.</w:t>
      </w:r>
    </w:p>
    <w:p>
      <w:pPr>
        <w:pStyle w:val="Style15"/>
        <w:framePr w:w="8898" w:h="13259" w:hRule="exact" w:wrap="none" w:vAnchor="page" w:hAnchor="page" w:x="1319" w:y="1787"/>
        <w:widowControl w:val="0"/>
        <w:keepNext w:val="0"/>
        <w:keepLines w:val="0"/>
        <w:shd w:val="clear" w:color="auto" w:fill="auto"/>
        <w:bidi w:val="0"/>
        <w:jc w:val="both"/>
        <w:spacing w:before="0" w:after="0" w:line="312" w:lineRule="exact"/>
        <w:ind w:left="0" w:right="0" w:firstLine="700"/>
      </w:pPr>
      <w:r>
        <w:rPr>
          <w:rStyle w:val="CharStyle31"/>
        </w:rPr>
        <w:t>Potka</w:t>
      </w:r>
      <w:r>
        <w:rPr>
          <w:lang w:val="pl-PL" w:eastAsia="pl-PL" w:bidi="pl-PL"/>
          <w:w w:val="100"/>
          <w:spacing w:val="0"/>
          <w:color w:val="000000"/>
          <w:position w:val="0"/>
        </w:rPr>
        <w:t xml:space="preserve"> występuje w ps. 48.10: „Barziej o biegu niż </w:t>
      </w:r>
      <w:r>
        <w:rPr>
          <w:lang w:val="cs-CZ" w:eastAsia="cs-CZ" w:bidi="cs-CZ"/>
          <w:w w:val="100"/>
          <w:spacing w:val="0"/>
          <w:color w:val="000000"/>
          <w:position w:val="0"/>
        </w:rPr>
        <w:t xml:space="preserve">potce </w:t>
      </w:r>
      <w:r>
        <w:rPr>
          <w:lang w:val="pl-PL" w:eastAsia="pl-PL" w:bidi="pl-PL"/>
          <w:w w:val="100"/>
          <w:spacing w:val="0"/>
          <w:color w:val="000000"/>
          <w:position w:val="0"/>
        </w:rPr>
        <w:t xml:space="preserve">myślili“. Formacji tej nie spotkałam przed Kochanowskim. Linde podaje cytat z Manuskryptu Chodkiewicza o wojnie moskiewskiej (XVII w.). Na ogół w XVI w. </w:t>
      </w:r>
      <w:r>
        <w:rPr>
          <w:rStyle w:val="CharStyle24"/>
        </w:rPr>
        <w:t>potkanie</w:t>
      </w:r>
      <w:r>
        <w:rPr>
          <w:lang w:val="pl-PL" w:eastAsia="pl-PL" w:bidi="pl-PL"/>
          <w:w w:val="100"/>
          <w:spacing w:val="0"/>
          <w:color w:val="000000"/>
          <w:position w:val="0"/>
        </w:rPr>
        <w:t xml:space="preserve"> lub </w:t>
      </w:r>
      <w:r>
        <w:rPr>
          <w:rStyle w:val="CharStyle24"/>
        </w:rPr>
        <w:t>potyczka.</w:t>
      </w:r>
    </w:p>
    <w:p>
      <w:pPr>
        <w:pStyle w:val="Style15"/>
        <w:framePr w:w="8898" w:h="13259" w:hRule="exact" w:wrap="none" w:vAnchor="page" w:hAnchor="page" w:x="1319" w:y="1787"/>
        <w:widowControl w:val="0"/>
        <w:keepNext w:val="0"/>
        <w:keepLines w:val="0"/>
        <w:shd w:val="clear" w:color="auto" w:fill="auto"/>
        <w:bidi w:val="0"/>
        <w:jc w:val="both"/>
        <w:spacing w:before="0" w:after="0" w:line="312" w:lineRule="exact"/>
        <w:ind w:left="0" w:right="0" w:firstLine="700"/>
      </w:pPr>
      <w:r>
        <w:rPr>
          <w:rStyle w:val="CharStyle31"/>
        </w:rPr>
        <w:t>Umnożyć</w:t>
      </w:r>
      <w:r>
        <w:rPr>
          <w:lang w:val="pl-PL" w:eastAsia="pl-PL" w:bidi="pl-PL"/>
          <w:w w:val="100"/>
          <w:spacing w:val="0"/>
          <w:color w:val="000000"/>
          <w:position w:val="0"/>
        </w:rPr>
        <w:t xml:space="preserve"> (= urodzić). W ps. 2.20: „Boś mi w głos powiedział Tyś mój syn, jam cię dziś umnożył sobie". Niewiadomo, w jakiej war</w:t>
        <w:t>stwie stylistycznej języka powstał ten wyraz, od czasu użycia go przez Kochanowskiego wszedł w każdym razie do słownika poetyckiego. Linde podaje cytaty z utworów Jakuba Żebrowskiego i St. Grochowskiego.</w:t>
      </w:r>
    </w:p>
    <w:p>
      <w:pPr>
        <w:pStyle w:val="Style15"/>
        <w:framePr w:w="8898" w:h="13259" w:hRule="exact" w:wrap="none" w:vAnchor="page" w:hAnchor="page" w:x="1319" w:y="1787"/>
        <w:widowControl w:val="0"/>
        <w:keepNext w:val="0"/>
        <w:keepLines w:val="0"/>
        <w:shd w:val="clear" w:color="auto" w:fill="auto"/>
        <w:bidi w:val="0"/>
        <w:jc w:val="both"/>
        <w:spacing w:before="0" w:after="0" w:line="312" w:lineRule="exact"/>
        <w:ind w:left="0" w:right="0" w:firstLine="700"/>
      </w:pPr>
      <w:r>
        <w:rPr>
          <w:rStyle w:val="CharStyle31"/>
        </w:rPr>
        <w:t>Zapałać</w:t>
      </w:r>
      <w:r>
        <w:rPr>
          <w:lang w:val="pl-PL" w:eastAsia="pl-PL" w:bidi="pl-PL"/>
          <w:w w:val="100"/>
          <w:spacing w:val="0"/>
          <w:color w:val="000000"/>
          <w:position w:val="0"/>
        </w:rPr>
        <w:t xml:space="preserve"> </w:t>
      </w:r>
      <w:r>
        <w:rPr>
          <w:rStyle w:val="CharStyle31"/>
        </w:rPr>
        <w:t>się</w:t>
      </w:r>
      <w:r>
        <w:rPr>
          <w:lang w:val="pl-PL" w:eastAsia="pl-PL" w:bidi="pl-PL"/>
          <w:w w:val="100"/>
          <w:spacing w:val="0"/>
          <w:color w:val="000000"/>
          <w:position w:val="0"/>
        </w:rPr>
        <w:t xml:space="preserve"> </w:t>
      </w:r>
      <w:r>
        <w:rPr>
          <w:rStyle w:val="CharStyle31"/>
        </w:rPr>
        <w:t>(=</w:t>
      </w:r>
      <w:r>
        <w:rPr>
          <w:lang w:val="pl-PL" w:eastAsia="pl-PL" w:bidi="pl-PL"/>
          <w:w w:val="100"/>
          <w:spacing w:val="0"/>
          <w:color w:val="000000"/>
          <w:position w:val="0"/>
        </w:rPr>
        <w:t xml:space="preserve"> zawstydzić się), np. w ps. 31.41: „Niechaj sie niepobożni ludzie zapałają". (Ogółem u Kochanowskiego 4 razy, tylko w „Psałterzu"). Wyraz ten można znaleźć w słowniku Knapskiego, który zresztą często podaje pozycje leksykalne znane mu tylko z pism Kocha</w:t>
        <w:t>nowskiego, i u Rybińskiego, którego zależność od Kochanowskiego jest rzeczą znaną.</w:t>
      </w:r>
    </w:p>
    <w:p>
      <w:pPr>
        <w:pStyle w:val="Style15"/>
        <w:framePr w:w="8898" w:h="13259" w:hRule="exact" w:wrap="none" w:vAnchor="page" w:hAnchor="page" w:x="1319" w:y="178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Na zakończenie warto wspomnieć o imiesłowach zaprzeczonych ty</w:t>
        <w:t xml:space="preserve">pu </w:t>
      </w:r>
      <w:r>
        <w:rPr>
          <w:rStyle w:val="CharStyle24"/>
        </w:rPr>
        <w:t>nieupatrzony,</w:t>
      </w:r>
      <w:r>
        <w:rPr>
          <w:lang w:val="pl-PL" w:eastAsia="pl-PL" w:bidi="pl-PL"/>
          <w:w w:val="100"/>
          <w:spacing w:val="0"/>
          <w:color w:val="000000"/>
          <w:position w:val="0"/>
        </w:rPr>
        <w:t xml:space="preserve"> których tak wiele występuje w „Psałterzu" i we wszyst</w:t>
        <w:t>kich utworach Kochanowskiego. Wśród nich napewno wiele jest rzeczy</w:t>
        <w:t>wistych neologizmów poetyckich Kochanowskiego.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55"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403"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09" w:y="12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225</w:t>
      </w:r>
    </w:p>
    <w:p>
      <w:pPr>
        <w:pStyle w:val="Style15"/>
        <w:framePr w:w="8862" w:h="6768" w:hRule="exact" w:wrap="none" w:vAnchor="page" w:hAnchor="page" w:x="1337" w:y="220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Wnioski ogólne, które można wyciągnąć z przytoczonego tu mate</w:t>
        <w:t>riału, a które już w tekście były formułowane, nie są może efektowne, nowe i odkrywcze. Mówią one o rzeczach na ogół już znanych: o potoczności języka Kochanowskiego (nawet w ,,Psatłerzu“), o umiarkowanej stylizacji parafrazy psałterzowej, w której na przykładzie form do „Psałterza“ nie dopuszczonych widać niezbicie świadomy dobór słownictwa, mó</w:t>
        <w:t>wią wreszcie o tym, że wielka rola Kochanowskiego w rozwoju języka pol</w:t>
        <w:t>skiego nie polegała bynajmniej na tworzeniu wyrazów nowych, lecz na mistrzowskim operowaniu zastanym materiałem wyrazowym i awanso</w:t>
        <w:t>waniu do języka literackiego szeregu form i zwrotów potocznych lub na</w:t>
        <w:t>wet dialektycznych.</w:t>
      </w:r>
    </w:p>
    <w:p>
      <w:pPr>
        <w:pStyle w:val="Style15"/>
        <w:framePr w:w="8862" w:h="6768" w:hRule="exact" w:wrap="none" w:vAnchor="page" w:hAnchor="page" w:x="1337" w:y="220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Istotę tej pracy stanowi sam materiał szczegółowy. Celem autora było z jednej strony na drobnym bodaj odcinku przeanalizować artyzm językowy „Psałterza", z drugiej zaś — dorzucić garstkę faktów i stwier</w:t>
        <w:t>dzeń do wiedzy o wyrazach polskich w uznaniu dwóch ogólnie chyba przyjętych prawd:</w:t>
      </w:r>
    </w:p>
    <w:p>
      <w:pPr>
        <w:pStyle w:val="Style15"/>
        <w:framePr w:w="8862" w:h="6768" w:hRule="exact" w:wrap="none" w:vAnchor="page" w:hAnchor="page" w:x="1337" w:y="220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że nie może być mowy o zupełnym poznaniu historii wyrazu bez poznania jego stylistycznych funkcji na przestrzeni całego jego rozwoju, oraz</w:t>
      </w:r>
    </w:p>
    <w:p>
      <w:pPr>
        <w:pStyle w:val="Style15"/>
        <w:framePr w:w="8862" w:h="6768" w:hRule="exact" w:wrap="none" w:vAnchor="page" w:hAnchor="page" w:x="1337" w:y="220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że historii języka nie poznamy gruntownie, póki nie poznamy hi</w:t>
        <w:t>storii poszczególnych jego wyrazów.</w:t>
      </w:r>
    </w:p>
    <w:p>
      <w:pPr>
        <w:pStyle w:val="Style46"/>
        <w:framePr w:wrap="none" w:vAnchor="page" w:hAnchor="page" w:x="1337" w:y="9248"/>
        <w:widowControl w:val="0"/>
        <w:keepNext w:val="0"/>
        <w:keepLines w:val="0"/>
        <w:shd w:val="clear" w:color="auto" w:fill="auto"/>
        <w:bidi w:val="0"/>
        <w:jc w:val="left"/>
        <w:spacing w:before="0" w:after="0" w:line="280" w:lineRule="exact"/>
        <w:ind w:left="5980" w:right="0" w:firstLine="0"/>
      </w:pPr>
      <w:r>
        <w:rPr>
          <w:lang w:val="pl-PL" w:eastAsia="pl-PL" w:bidi="pl-PL"/>
          <w:w w:val="100"/>
          <w:spacing w:val="0"/>
          <w:color w:val="000000"/>
          <w:position w:val="0"/>
        </w:rPr>
        <w:t>Jadwiga Puzynina</w:t>
      </w:r>
    </w:p>
    <w:p>
      <w:pPr>
        <w:pStyle w:val="Style15"/>
        <w:framePr w:w="8862" w:h="4768" w:hRule="exact" w:wrap="none" w:vAnchor="page" w:hAnchor="page" w:x="1337" w:y="10268"/>
        <w:widowControl w:val="0"/>
        <w:keepNext w:val="0"/>
        <w:keepLines w:val="0"/>
        <w:shd w:val="clear" w:color="auto" w:fill="auto"/>
        <w:bidi w:val="0"/>
        <w:spacing w:before="0" w:after="14" w:line="280" w:lineRule="exact"/>
        <w:ind w:left="20" w:right="0" w:firstLine="0"/>
      </w:pPr>
      <w:r>
        <w:rPr>
          <w:lang w:val="pl-PL" w:eastAsia="pl-PL" w:bidi="pl-PL"/>
          <w:w w:val="100"/>
          <w:spacing w:val="0"/>
          <w:color w:val="000000"/>
          <w:position w:val="0"/>
        </w:rPr>
        <w:t>„JECHAĆ DO RYGI"</w:t>
      </w:r>
    </w:p>
    <w:p>
      <w:pPr>
        <w:pStyle w:val="Style15"/>
        <w:framePr w:w="8862" w:h="4768" w:hRule="exact" w:wrap="none" w:vAnchor="page" w:hAnchor="page" w:x="1337" w:y="10268"/>
        <w:widowControl w:val="0"/>
        <w:keepNext w:val="0"/>
        <w:keepLines w:val="0"/>
        <w:shd w:val="clear" w:color="auto" w:fill="auto"/>
        <w:bidi w:val="0"/>
        <w:spacing w:before="0" w:after="240" w:line="280" w:lineRule="exact"/>
        <w:ind w:left="20" w:right="0" w:firstLine="0"/>
      </w:pPr>
      <w:r>
        <w:rPr>
          <w:lang w:val="pl-PL" w:eastAsia="pl-PL" w:bidi="pl-PL"/>
          <w:w w:val="100"/>
          <w:spacing w:val="0"/>
          <w:color w:val="000000"/>
          <w:position w:val="0"/>
        </w:rPr>
        <w:t>(uczciwszy uszy)</w:t>
      </w:r>
    </w:p>
    <w:p>
      <w:pPr>
        <w:pStyle w:val="Style15"/>
        <w:framePr w:w="8862" w:h="4768" w:hRule="exact" w:wrap="none" w:vAnchor="page" w:hAnchor="page" w:x="1337" w:y="1026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Zwrot ten znamy od dosyć dawna i takeśmy się z nim zżyli, że nas nie dziwi na ogół nawet rozbieżność dźwiękowa między nim, tj. ściślej ową nazwą miasta, a wyrazem </w:t>
      </w:r>
      <w:r>
        <w:rPr>
          <w:rStyle w:val="CharStyle24"/>
        </w:rPr>
        <w:t>rzygać</w:t>
      </w:r>
      <w:r>
        <w:rPr>
          <w:lang w:val="pl-PL" w:eastAsia="pl-PL" w:bidi="pl-PL"/>
          <w:w w:val="100"/>
          <w:spacing w:val="0"/>
          <w:color w:val="000000"/>
          <w:position w:val="0"/>
        </w:rPr>
        <w:t xml:space="preserve">, który ma zastępować. Jest to zastępstwo natury eufemistycznej oczywiście, znane w tej dziedzinie i innym językom; więc np. Niemcy zamiast drastycznego </w:t>
      </w:r>
      <w:r>
        <w:rPr>
          <w:rStyle w:val="CharStyle24"/>
        </w:rPr>
        <w:t>kotzen</w:t>
      </w:r>
      <w:r>
        <w:rPr>
          <w:lang w:val="pl-PL" w:eastAsia="pl-PL" w:bidi="pl-PL"/>
          <w:w w:val="100"/>
          <w:spacing w:val="0"/>
          <w:color w:val="000000"/>
          <w:position w:val="0"/>
        </w:rPr>
        <w:t xml:space="preserve"> używają sich </w:t>
      </w:r>
      <w:r>
        <w:rPr>
          <w:rStyle w:val="CharStyle24"/>
        </w:rPr>
        <w:t>erbrechen</w:t>
      </w:r>
      <w:r>
        <w:rPr>
          <w:lang w:val="pl-PL" w:eastAsia="pl-PL" w:bidi="pl-PL"/>
          <w:w w:val="100"/>
          <w:spacing w:val="0"/>
          <w:color w:val="000000"/>
          <w:position w:val="0"/>
        </w:rPr>
        <w:t xml:space="preserve"> »wymiotować« lub </w:t>
      </w:r>
      <w:r>
        <w:rPr>
          <w:rStyle w:val="CharStyle24"/>
        </w:rPr>
        <w:t>sich übergeben</w:t>
      </w:r>
      <w:r>
        <w:rPr>
          <w:lang w:val="pl-PL" w:eastAsia="pl-PL" w:bidi="pl-PL"/>
          <w:w w:val="100"/>
          <w:spacing w:val="0"/>
          <w:color w:val="000000"/>
          <w:position w:val="0"/>
        </w:rPr>
        <w:t xml:space="preserve"> »oddawać«, u Fran</w:t>
        <w:t xml:space="preserve">cuzów przyzwoite jest </w:t>
      </w:r>
      <w:r>
        <w:rPr>
          <w:rStyle w:val="CharStyle24"/>
          <w:lang w:val="fr-FR" w:eastAsia="fr-FR" w:bidi="fr-FR"/>
        </w:rPr>
        <w:t>vomir</w:t>
      </w:r>
      <w:r>
        <w:rPr>
          <w:lang w:val="fr-FR" w:eastAsia="fr-FR" w:bidi="fr-FR"/>
          <w:w w:val="100"/>
          <w:spacing w:val="0"/>
          <w:color w:val="000000"/>
          <w:position w:val="0"/>
        </w:rPr>
        <w:t xml:space="preserve"> </w:t>
      </w:r>
      <w:r>
        <w:rPr>
          <w:lang w:val="pl-PL" w:eastAsia="pl-PL" w:bidi="pl-PL"/>
          <w:w w:val="100"/>
          <w:spacing w:val="0"/>
          <w:color w:val="000000"/>
          <w:position w:val="0"/>
        </w:rPr>
        <w:t xml:space="preserve">»wymiotować«, gminne </w:t>
      </w:r>
      <w:r>
        <w:rPr>
          <w:lang w:val="fr-FR" w:eastAsia="fr-FR" w:bidi="fr-FR"/>
          <w:w w:val="100"/>
          <w:spacing w:val="0"/>
          <w:color w:val="000000"/>
          <w:position w:val="0"/>
        </w:rPr>
        <w:t xml:space="preserve">(„populaire" </w:t>
      </w:r>
      <w:r>
        <w:rPr>
          <w:lang w:val="pl-PL" w:eastAsia="pl-PL" w:bidi="pl-PL"/>
          <w:w w:val="100"/>
          <w:spacing w:val="0"/>
          <w:color w:val="000000"/>
          <w:position w:val="0"/>
        </w:rPr>
        <w:t>u La</w:t>
      </w:r>
      <w:r>
        <w:rPr>
          <w:lang w:val="fr-FR" w:eastAsia="fr-FR" w:bidi="fr-FR"/>
          <w:w w:val="100"/>
          <w:spacing w:val="0"/>
          <w:color w:val="000000"/>
          <w:position w:val="0"/>
        </w:rPr>
        <w:t xml:space="preserve">rousse’a) </w:t>
      </w:r>
      <w:r>
        <w:rPr>
          <w:lang w:val="pl-PL" w:eastAsia="pl-PL" w:bidi="pl-PL"/>
          <w:w w:val="100"/>
          <w:spacing w:val="0"/>
          <w:color w:val="000000"/>
          <w:position w:val="0"/>
        </w:rPr>
        <w:t xml:space="preserve">np. </w:t>
      </w:r>
      <w:r>
        <w:rPr>
          <w:rStyle w:val="CharStyle24"/>
          <w:lang w:val="fr-FR" w:eastAsia="fr-FR" w:bidi="fr-FR"/>
        </w:rPr>
        <w:t>dégueuler</w:t>
      </w:r>
      <w:r>
        <w:rPr>
          <w:lang w:val="fr-FR" w:eastAsia="fr-FR" w:bidi="fr-FR"/>
          <w:w w:val="100"/>
          <w:spacing w:val="0"/>
          <w:color w:val="000000"/>
          <w:position w:val="0"/>
        </w:rPr>
        <w:t xml:space="preserve"> </w:t>
      </w:r>
      <w:r>
        <w:rPr>
          <w:lang w:val="pl-PL" w:eastAsia="pl-PL" w:bidi="pl-PL"/>
          <w:w w:val="100"/>
          <w:spacing w:val="0"/>
          <w:color w:val="000000"/>
          <w:position w:val="0"/>
        </w:rPr>
        <w:t xml:space="preserve">(od </w:t>
      </w:r>
      <w:r>
        <w:rPr>
          <w:rStyle w:val="CharStyle24"/>
          <w:lang w:val="fr-FR" w:eastAsia="fr-FR" w:bidi="fr-FR"/>
        </w:rPr>
        <w:t>gueule</w:t>
      </w:r>
      <w:r>
        <w:rPr>
          <w:lang w:val="fr-FR" w:eastAsia="fr-FR" w:bidi="fr-FR"/>
          <w:w w:val="100"/>
          <w:spacing w:val="0"/>
          <w:color w:val="000000"/>
          <w:position w:val="0"/>
        </w:rPr>
        <w:t xml:space="preserve"> </w:t>
      </w:r>
      <w:r>
        <w:rPr>
          <w:lang w:val="pl-PL" w:eastAsia="pl-PL" w:bidi="pl-PL"/>
          <w:w w:val="100"/>
          <w:spacing w:val="0"/>
          <w:color w:val="000000"/>
          <w:position w:val="0"/>
        </w:rPr>
        <w:t xml:space="preserve">»pysk«) i </w:t>
      </w:r>
      <w:r>
        <w:rPr>
          <w:rStyle w:val="CharStyle24"/>
          <w:lang w:val="fr-FR" w:eastAsia="fr-FR" w:bidi="fr-FR"/>
        </w:rPr>
        <w:t>dégobiller,</w:t>
      </w:r>
      <w:r>
        <w:rPr>
          <w:lang w:val="fr-FR" w:eastAsia="fr-FR" w:bidi="fr-FR"/>
          <w:w w:val="100"/>
          <w:spacing w:val="0"/>
          <w:color w:val="000000"/>
          <w:position w:val="0"/>
        </w:rPr>
        <w:t xml:space="preserve"> </w:t>
      </w:r>
      <w:r>
        <w:rPr>
          <w:lang w:val="pl-PL" w:eastAsia="pl-PL" w:bidi="pl-PL"/>
          <w:w w:val="100"/>
          <w:spacing w:val="0"/>
          <w:color w:val="000000"/>
          <w:position w:val="0"/>
        </w:rPr>
        <w:t xml:space="preserve">związane z </w:t>
      </w:r>
      <w:r>
        <w:rPr>
          <w:rStyle w:val="CharStyle24"/>
          <w:lang w:val="fr-FR" w:eastAsia="fr-FR" w:bidi="fr-FR"/>
        </w:rPr>
        <w:t xml:space="preserve">gober </w:t>
      </w:r>
      <w:r>
        <w:rPr>
          <w:lang w:val="pl-PL" w:eastAsia="pl-PL" w:bidi="pl-PL"/>
          <w:w w:val="100"/>
          <w:spacing w:val="0"/>
          <w:color w:val="000000"/>
          <w:position w:val="0"/>
        </w:rPr>
        <w:t xml:space="preserve">»połykać«; taż różnica dzieli w angielskim </w:t>
      </w:r>
      <w:r>
        <w:rPr>
          <w:rStyle w:val="CharStyle24"/>
          <w:lang w:val="en-US" w:eastAsia="en-US" w:bidi="en-US"/>
        </w:rPr>
        <w:t xml:space="preserve">to </w:t>
      </w:r>
      <w:r>
        <w:rPr>
          <w:rStyle w:val="CharStyle24"/>
          <w:lang w:val="fr-FR" w:eastAsia="fr-FR" w:bidi="fr-FR"/>
        </w:rPr>
        <w:t>vomit</w:t>
      </w:r>
      <w:r>
        <w:rPr>
          <w:lang w:val="fr-FR" w:eastAsia="fr-FR" w:bidi="fr-FR"/>
          <w:w w:val="100"/>
          <w:spacing w:val="0"/>
          <w:color w:val="000000"/>
          <w:position w:val="0"/>
        </w:rPr>
        <w:t xml:space="preserve"> </w:t>
      </w:r>
      <w:r>
        <w:rPr>
          <w:lang w:val="pl-PL" w:eastAsia="pl-PL" w:bidi="pl-PL"/>
          <w:w w:val="100"/>
          <w:spacing w:val="0"/>
          <w:color w:val="000000"/>
          <w:position w:val="0"/>
        </w:rPr>
        <w:t xml:space="preserve">od proskrybowanego, przynajmniej dawniej, </w:t>
      </w:r>
      <w:r>
        <w:rPr>
          <w:rStyle w:val="CharStyle24"/>
        </w:rPr>
        <w:t>to puke</w:t>
      </w:r>
      <w:r>
        <w:rPr>
          <w:lang w:val="pl-PL" w:eastAsia="pl-PL" w:bidi="pl-PL"/>
          <w:w w:val="100"/>
          <w:spacing w:val="0"/>
          <w:color w:val="000000"/>
          <w:position w:val="0"/>
        </w:rPr>
        <w:t xml:space="preserve"> — itd. Nawiasem warto wspomnieć, że nasze </w:t>
      </w:r>
      <w:r>
        <w:rPr>
          <w:rStyle w:val="CharStyle24"/>
        </w:rPr>
        <w:t>wymiotować</w:t>
      </w:r>
      <w:r>
        <w:rPr>
          <w:lang w:val="pl-PL" w:eastAsia="pl-PL" w:bidi="pl-PL"/>
          <w:w w:val="100"/>
          <w:spacing w:val="0"/>
          <w:color w:val="000000"/>
          <w:position w:val="0"/>
        </w:rPr>
        <w:t xml:space="preserve"> i </w:t>
      </w:r>
      <w:r>
        <w:rPr>
          <w:rStyle w:val="CharStyle24"/>
        </w:rPr>
        <w:t>wymioty</w:t>
      </w:r>
      <w:r>
        <w:rPr>
          <w:lang w:val="pl-PL" w:eastAsia="pl-PL" w:bidi="pl-PL"/>
          <w:w w:val="100"/>
          <w:spacing w:val="0"/>
          <w:color w:val="000000"/>
          <w:position w:val="0"/>
        </w:rPr>
        <w:t xml:space="preserve"> to zmienione przez tzw. adideację dawniej</w:t>
        <w:t xml:space="preserve">sze </w:t>
      </w:r>
      <w:r>
        <w:rPr>
          <w:rStyle w:val="CharStyle24"/>
        </w:rPr>
        <w:t>womitować</w:t>
      </w:r>
      <w:r>
        <w:rPr>
          <w:lang w:val="pl-PL" w:eastAsia="pl-PL" w:bidi="pl-PL"/>
          <w:w w:val="100"/>
          <w:spacing w:val="0"/>
          <w:color w:val="000000"/>
          <w:position w:val="0"/>
        </w:rPr>
        <w:t xml:space="preserve">, </w:t>
      </w:r>
      <w:r>
        <w:rPr>
          <w:rStyle w:val="CharStyle24"/>
        </w:rPr>
        <w:t>womity,</w:t>
      </w:r>
      <w:r>
        <w:rPr>
          <w:lang w:val="pl-PL" w:eastAsia="pl-PL" w:bidi="pl-PL"/>
          <w:w w:val="100"/>
          <w:spacing w:val="0"/>
          <w:color w:val="000000"/>
          <w:position w:val="0"/>
        </w:rPr>
        <w:t xml:space="preserve"> znane ludowi jako </w:t>
      </w:r>
      <w:r>
        <w:rPr>
          <w:rStyle w:val="CharStyle24"/>
        </w:rPr>
        <w:t>wonitować, wonity;</w:t>
      </w:r>
      <w:r>
        <w:rPr>
          <w:lang w:val="pl-PL" w:eastAsia="pl-PL" w:bidi="pl-PL"/>
          <w:w w:val="100"/>
          <w:spacing w:val="0"/>
          <w:color w:val="000000"/>
          <w:position w:val="0"/>
        </w:rPr>
        <w:t xml:space="preserve"> te 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79"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226</w:t>
      </w:r>
    </w:p>
    <w:p>
      <w:pPr>
        <w:pStyle w:val="Style28"/>
        <w:framePr w:wrap="none" w:vAnchor="page" w:hAnchor="page" w:x="4415"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185"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15"/>
        <w:framePr w:w="8826" w:h="13175" w:hRule="exact" w:wrap="none" w:vAnchor="page" w:hAnchor="page" w:x="1355" w:y="1793"/>
        <w:widowControl w:val="0"/>
        <w:keepNext w:val="0"/>
        <w:keepLines w:val="0"/>
        <w:shd w:val="clear" w:color="auto" w:fill="auto"/>
        <w:bidi w:val="0"/>
        <w:jc w:val="both"/>
        <w:spacing w:before="0" w:after="60" w:line="306" w:lineRule="exact"/>
        <w:ind w:left="0" w:right="0" w:firstLine="0"/>
      </w:pPr>
      <w:r>
        <w:rPr>
          <w:lang w:val="pl-PL" w:eastAsia="pl-PL" w:bidi="pl-PL"/>
          <w:w w:val="100"/>
          <w:spacing w:val="0"/>
          <w:color w:val="000000"/>
          <w:position w:val="0"/>
        </w:rPr>
        <w:t xml:space="preserve">razy dawniejsze zaś poszły od łac. </w:t>
      </w:r>
      <w:r>
        <w:rPr>
          <w:rStyle w:val="CharStyle24"/>
          <w:lang w:val="en-US" w:eastAsia="en-US" w:bidi="en-US"/>
        </w:rPr>
        <w:t>vomitus, vomere,</w:t>
      </w:r>
      <w:r>
        <w:rPr>
          <w:lang w:val="en-US" w:eastAsia="en-US" w:bidi="en-US"/>
          <w:w w:val="100"/>
          <w:spacing w:val="0"/>
          <w:color w:val="000000"/>
          <w:position w:val="0"/>
        </w:rPr>
        <w:t xml:space="preserve"> </w:t>
      </w:r>
      <w:r>
        <w:rPr>
          <w:lang w:val="pl-PL" w:eastAsia="pl-PL" w:bidi="pl-PL"/>
          <w:w w:val="100"/>
          <w:spacing w:val="0"/>
          <w:color w:val="000000"/>
          <w:position w:val="0"/>
        </w:rPr>
        <w:t xml:space="preserve">wyrazu prastarego (zob. choćby Słownik </w:t>
      </w:r>
      <w:r>
        <w:rPr>
          <w:lang w:val="fr-FR" w:eastAsia="fr-FR" w:bidi="fr-FR"/>
          <w:w w:val="100"/>
          <w:spacing w:val="0"/>
          <w:color w:val="000000"/>
          <w:position w:val="0"/>
        </w:rPr>
        <w:t xml:space="preserve">Brücknera). </w:t>
      </w:r>
      <w:r>
        <w:rPr>
          <w:lang w:val="pl-PL" w:eastAsia="pl-PL" w:bidi="pl-PL"/>
          <w:w w:val="100"/>
          <w:spacing w:val="0"/>
          <w:color w:val="000000"/>
          <w:position w:val="0"/>
        </w:rPr>
        <w:t>Można by jeszcze zanotować jako cie</w:t>
        <w:t xml:space="preserve">kawostkę, że łac. </w:t>
      </w:r>
      <w:r>
        <w:rPr>
          <w:rStyle w:val="CharStyle24"/>
          <w:lang w:val="fr-FR" w:eastAsia="fr-FR" w:bidi="fr-FR"/>
        </w:rPr>
        <w:t>vomere</w:t>
      </w:r>
      <w:r>
        <w:rPr>
          <w:lang w:val="fr-FR" w:eastAsia="fr-FR" w:bidi="fr-FR"/>
          <w:w w:val="100"/>
          <w:spacing w:val="0"/>
          <w:color w:val="000000"/>
          <w:position w:val="0"/>
        </w:rPr>
        <w:t xml:space="preserve"> </w:t>
      </w:r>
      <w:r>
        <w:rPr>
          <w:lang w:val="pl-PL" w:eastAsia="pl-PL" w:bidi="pl-PL"/>
          <w:w w:val="100"/>
          <w:spacing w:val="0"/>
          <w:color w:val="000000"/>
          <w:position w:val="0"/>
        </w:rPr>
        <w:t>i pochodzące od niego czasowniki: francuski i angielski przeważnie, o ile mi wiadomo, nie wywoływały sprzeciwów ze strony estetów, gdy tymczasem staroin</w:t>
      </w:r>
      <w:r>
        <w:rPr>
          <w:lang w:val="cs-CZ" w:eastAsia="cs-CZ" w:bidi="cs-CZ"/>
          <w:w w:val="100"/>
          <w:spacing w:val="0"/>
          <w:color w:val="000000"/>
          <w:position w:val="0"/>
        </w:rPr>
        <w:t xml:space="preserve">dyjska </w:t>
      </w:r>
      <w:r>
        <w:rPr>
          <w:lang w:val="pl-PL" w:eastAsia="pl-PL" w:bidi="pl-PL"/>
          <w:w w:val="100"/>
          <w:spacing w:val="0"/>
          <w:color w:val="000000"/>
          <w:position w:val="0"/>
        </w:rPr>
        <w:t xml:space="preserve">poetyka (np. </w:t>
      </w:r>
      <w:r>
        <w:rPr>
          <w:lang w:val="cs-CZ" w:eastAsia="cs-CZ" w:bidi="cs-CZ"/>
          <w:w w:val="100"/>
          <w:spacing w:val="0"/>
          <w:color w:val="000000"/>
          <w:position w:val="0"/>
        </w:rPr>
        <w:t>Kávyadar</w:t>
      </w:r>
      <w:r>
        <w:rPr>
          <w:lang w:val="pl-PL" w:eastAsia="pl-PL" w:bidi="pl-PL"/>
          <w:w w:val="100"/>
          <w:spacing w:val="0"/>
          <w:color w:val="000000"/>
          <w:position w:val="0"/>
        </w:rPr>
        <w:t>ś</w:t>
      </w:r>
      <w:r>
        <w:rPr>
          <w:lang w:val="cs-CZ" w:eastAsia="cs-CZ" w:bidi="cs-CZ"/>
          <w:w w:val="100"/>
          <w:spacing w:val="0"/>
          <w:color w:val="000000"/>
          <w:position w:val="0"/>
        </w:rPr>
        <w:t xml:space="preserve">a </w:t>
      </w:r>
      <w:r>
        <w:rPr>
          <w:lang w:val="pl-PL" w:eastAsia="pl-PL" w:bidi="pl-PL"/>
          <w:w w:val="100"/>
          <w:spacing w:val="0"/>
          <w:color w:val="000000"/>
          <w:position w:val="0"/>
        </w:rPr>
        <w:t xml:space="preserve">,,Zwierciadło poezji" </w:t>
      </w:r>
      <w:r>
        <w:rPr>
          <w:lang w:val="fr-FR" w:eastAsia="fr-FR" w:bidi="fr-FR"/>
          <w:w w:val="100"/>
          <w:spacing w:val="0"/>
          <w:color w:val="000000"/>
          <w:position w:val="0"/>
        </w:rPr>
        <w:t xml:space="preserve">Dandina, </w:t>
      </w:r>
      <w:r>
        <w:rPr>
          <w:lang w:val="pl-PL" w:eastAsia="pl-PL" w:bidi="pl-PL"/>
          <w:w w:val="100"/>
          <w:spacing w:val="0"/>
          <w:color w:val="000000"/>
          <w:position w:val="0"/>
        </w:rPr>
        <w:t xml:space="preserve">zapewne z w. VI po Chr.) dopuszczała używanie czasownika </w:t>
      </w:r>
      <w:r>
        <w:rPr>
          <w:rStyle w:val="CharStyle24"/>
        </w:rPr>
        <w:t>vam,</w:t>
      </w:r>
      <w:r>
        <w:rPr>
          <w:lang w:val="pl-PL" w:eastAsia="pl-PL" w:bidi="pl-PL"/>
          <w:w w:val="100"/>
          <w:spacing w:val="0"/>
          <w:color w:val="000000"/>
          <w:position w:val="0"/>
        </w:rPr>
        <w:t xml:space="preserve"> identycznego z łac. </w:t>
      </w:r>
      <w:r>
        <w:rPr>
          <w:rStyle w:val="CharStyle24"/>
        </w:rPr>
        <w:t>vom(ere),</w:t>
      </w:r>
      <w:r>
        <w:rPr>
          <w:lang w:val="pl-PL" w:eastAsia="pl-PL" w:bidi="pl-PL"/>
          <w:w w:val="100"/>
          <w:spacing w:val="0"/>
          <w:color w:val="000000"/>
          <w:position w:val="0"/>
        </w:rPr>
        <w:t xml:space="preserve"> oraz innego, znaczącego »wypluwać«, jedynie w znaczeniu przenośnym, więc np. w takim powiedzeniu: „Lotosy, wypiwszy iskry ognia wyplute przez słońce, jak gdyby je wymiotują..."; stanowić by to mogło drobny przy</w:t>
      </w:r>
      <w:r>
        <w:rPr>
          <w:lang w:val="cs-CZ" w:eastAsia="cs-CZ" w:bidi="cs-CZ"/>
          <w:w w:val="100"/>
          <w:spacing w:val="0"/>
          <w:color w:val="000000"/>
          <w:position w:val="0"/>
        </w:rPr>
        <w:t xml:space="preserve">czynek </w:t>
      </w:r>
      <w:r>
        <w:rPr>
          <w:lang w:val="pl-PL" w:eastAsia="pl-PL" w:bidi="pl-PL"/>
          <w:w w:val="100"/>
          <w:spacing w:val="0"/>
          <w:color w:val="000000"/>
          <w:position w:val="0"/>
        </w:rPr>
        <w:t xml:space="preserve">do zagadnienia „literackości" </w:t>
      </w:r>
      <w:r>
        <w:rPr>
          <w:rStyle w:val="CharStyle24"/>
        </w:rPr>
        <w:t>wymiotów</w:t>
      </w:r>
      <w:r>
        <w:rPr>
          <w:lang w:val="pl-PL" w:eastAsia="pl-PL" w:bidi="pl-PL"/>
          <w:w w:val="100"/>
          <w:spacing w:val="0"/>
          <w:color w:val="000000"/>
          <w:position w:val="0"/>
        </w:rPr>
        <w:t xml:space="preserve"> i </w:t>
      </w:r>
      <w:r>
        <w:rPr>
          <w:rStyle w:val="CharStyle24"/>
        </w:rPr>
        <w:t>plucia</w:t>
      </w:r>
      <w:r>
        <w:rPr>
          <w:lang w:val="pl-PL" w:eastAsia="pl-PL" w:bidi="pl-PL"/>
          <w:w w:val="100"/>
          <w:spacing w:val="0"/>
          <w:color w:val="000000"/>
          <w:position w:val="0"/>
        </w:rPr>
        <w:t xml:space="preserve">. Oczywiście i u nas plucie nie należy do czynności wybitnie szlachetnych (por. np. </w:t>
      </w:r>
      <w:r>
        <w:rPr>
          <w:rStyle w:val="CharStyle24"/>
        </w:rPr>
        <w:t>pluć na kogo, nie dać sobie napluć w kaszę),</w:t>
      </w:r>
      <w:r>
        <w:rPr>
          <w:lang w:val="pl-PL" w:eastAsia="pl-PL" w:bidi="pl-PL"/>
          <w:w w:val="100"/>
          <w:spacing w:val="0"/>
          <w:color w:val="000000"/>
          <w:position w:val="0"/>
        </w:rPr>
        <w:t xml:space="preserve"> lecz nie unikamy panicznie samego wyrazu, gdy" np. osławieni ze swych manier Amerykanie proskrybują nieraz </w:t>
      </w:r>
      <w:r>
        <w:rPr>
          <w:rStyle w:val="CharStyle24"/>
          <w:lang w:val="en-US" w:eastAsia="en-US" w:bidi="en-US"/>
        </w:rPr>
        <w:t>to spit</w:t>
      </w:r>
      <w:r>
        <w:rPr>
          <w:lang w:val="en-US" w:eastAsia="en-US" w:bidi="en-US"/>
          <w:w w:val="100"/>
          <w:spacing w:val="0"/>
          <w:color w:val="000000"/>
          <w:position w:val="0"/>
        </w:rPr>
        <w:t xml:space="preserve"> </w:t>
      </w:r>
      <w:r>
        <w:rPr>
          <w:lang w:val="pl-PL" w:eastAsia="pl-PL" w:bidi="pl-PL"/>
          <w:w w:val="100"/>
          <w:spacing w:val="0"/>
          <w:color w:val="000000"/>
          <w:position w:val="0"/>
        </w:rPr>
        <w:t xml:space="preserve">i zastępują je przez </w:t>
      </w:r>
      <w:r>
        <w:rPr>
          <w:rStyle w:val="CharStyle24"/>
          <w:lang w:val="en-US" w:eastAsia="en-US" w:bidi="en-US"/>
        </w:rPr>
        <w:t>to expectorate</w:t>
      </w:r>
      <w:r>
        <w:rPr>
          <w:rStyle w:val="CharStyle24"/>
        </w:rPr>
        <w:t>,</w:t>
      </w:r>
      <w:r>
        <w:rPr>
          <w:lang w:val="pl-PL" w:eastAsia="pl-PL" w:bidi="pl-PL"/>
          <w:w w:val="100"/>
          <w:spacing w:val="0"/>
          <w:color w:val="000000"/>
          <w:position w:val="0"/>
        </w:rPr>
        <w:t xml:space="preserve"> podobnie jak zamiast </w:t>
      </w:r>
      <w:r>
        <w:rPr>
          <w:rStyle w:val="CharStyle24"/>
          <w:lang w:val="en-US" w:eastAsia="en-US" w:bidi="en-US"/>
        </w:rPr>
        <w:t>to vomit</w:t>
      </w:r>
      <w:r>
        <w:rPr>
          <w:lang w:val="en-US" w:eastAsia="en-US" w:bidi="en-US"/>
          <w:w w:val="100"/>
          <w:spacing w:val="0"/>
          <w:color w:val="000000"/>
          <w:position w:val="0"/>
        </w:rPr>
        <w:t xml:space="preserve"> </w:t>
      </w:r>
      <w:r>
        <w:rPr>
          <w:lang w:val="pl-PL" w:eastAsia="pl-PL" w:bidi="pl-PL"/>
          <w:w w:val="100"/>
          <w:spacing w:val="0"/>
          <w:color w:val="000000"/>
          <w:position w:val="0"/>
        </w:rPr>
        <w:t xml:space="preserve">mówią np. </w:t>
      </w:r>
      <w:r>
        <w:rPr>
          <w:rStyle w:val="CharStyle24"/>
          <w:lang w:val="en-US" w:eastAsia="en-US" w:bidi="en-US"/>
        </w:rPr>
        <w:t>to throw up</w:t>
      </w:r>
      <w:r>
        <w:rPr>
          <w:lang w:val="en-US" w:eastAsia="en-US" w:bidi="en-US"/>
          <w:w w:val="100"/>
          <w:spacing w:val="0"/>
          <w:color w:val="000000"/>
          <w:position w:val="0"/>
        </w:rPr>
        <w:t xml:space="preserve"> </w:t>
      </w:r>
      <w:r>
        <w:rPr>
          <w:lang w:val="pl-PL" w:eastAsia="pl-PL" w:bidi="pl-PL"/>
          <w:w w:val="100"/>
          <w:spacing w:val="0"/>
          <w:color w:val="000000"/>
          <w:position w:val="0"/>
        </w:rPr>
        <w:t>(dosłownie »podrzucić, wyrzu</w:t>
        <w:t xml:space="preserve">cić w górę«), </w:t>
      </w:r>
      <w:r>
        <w:rPr>
          <w:rStyle w:val="CharStyle24"/>
        </w:rPr>
        <w:t>to unswallow</w:t>
      </w:r>
      <w:r>
        <w:rPr>
          <w:lang w:val="pl-PL" w:eastAsia="pl-PL" w:bidi="pl-PL"/>
          <w:w w:val="100"/>
          <w:spacing w:val="0"/>
          <w:color w:val="000000"/>
          <w:position w:val="0"/>
        </w:rPr>
        <w:t xml:space="preserve"> (niejako »odpołknąć«), </w:t>
      </w:r>
      <w:r>
        <w:rPr>
          <w:rStyle w:val="CharStyle24"/>
          <w:lang w:val="en-US" w:eastAsia="en-US" w:bidi="en-US"/>
        </w:rPr>
        <w:t>to regurgitate</w:t>
      </w:r>
      <w:r>
        <w:rPr>
          <w:lang w:val="en-US" w:eastAsia="en-US" w:bidi="en-US"/>
          <w:w w:val="100"/>
          <w:spacing w:val="0"/>
          <w:color w:val="000000"/>
          <w:position w:val="0"/>
        </w:rPr>
        <w:t xml:space="preserve"> </w:t>
      </w:r>
      <w:r>
        <w:rPr>
          <w:lang w:val="pl-PL" w:eastAsia="pl-PL" w:bidi="pl-PL"/>
          <w:w w:val="100"/>
          <w:spacing w:val="0"/>
          <w:color w:val="000000"/>
          <w:position w:val="0"/>
        </w:rPr>
        <w:t xml:space="preserve">itp. (zob. E. H. </w:t>
      </w:r>
      <w:r>
        <w:rPr>
          <w:lang w:val="en-US" w:eastAsia="en-US" w:bidi="en-US"/>
          <w:w w:val="100"/>
          <w:spacing w:val="0"/>
          <w:color w:val="000000"/>
          <w:position w:val="0"/>
        </w:rPr>
        <w:t>Sturtevant, An Introduction to Linguistic Science, 1950, s. 126).</w:t>
      </w:r>
    </w:p>
    <w:p>
      <w:pPr>
        <w:pStyle w:val="Style15"/>
        <w:framePr w:w="8826" w:h="13175" w:hRule="exact" w:wrap="none" w:vAnchor="page" w:hAnchor="page" w:x="1355" w:y="1793"/>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Zainaugurowawszy </w:t>
      </w:r>
      <w:r>
        <w:rPr>
          <w:lang w:val="en-US" w:eastAsia="en-US" w:bidi="en-US"/>
          <w:w w:val="100"/>
          <w:spacing w:val="0"/>
          <w:color w:val="000000"/>
          <w:position w:val="0"/>
        </w:rPr>
        <w:t xml:space="preserve">w ten </w:t>
      </w:r>
      <w:r>
        <w:rPr>
          <w:lang w:val="pl-PL" w:eastAsia="pl-PL" w:bidi="pl-PL"/>
          <w:w w:val="100"/>
          <w:spacing w:val="0"/>
          <w:color w:val="000000"/>
          <w:position w:val="0"/>
        </w:rPr>
        <w:t>sposób nieco ogólniej sam temat, który może wyglądać na wakacyjny lub powakacyjny, lecz w rzeczywistości przyszedł mi do głowy w ciągu roku szkolnego, i to bez związku z prze</w:t>
        <w:t>życiami własnymi, chcę poświęcić trochę uwagi obrazowości wymienio</w:t>
        <w:t xml:space="preserve">nego w tytule wyrażenia, mówiącego o jeździe za granicę (bez paszportu i własnymi środkami lokomocji). Nie jest to u nas zwrot odosobniony: bodaj że i dziś jeszcze używa się nieraz </w:t>
      </w:r>
      <w:r>
        <w:rPr>
          <w:rStyle w:val="CharStyle24"/>
        </w:rPr>
        <w:t>jechać do Leżajska</w:t>
      </w:r>
      <w:r>
        <w:rPr>
          <w:lang w:val="pl-PL" w:eastAsia="pl-PL" w:bidi="pl-PL"/>
          <w:w w:val="100"/>
          <w:spacing w:val="0"/>
          <w:color w:val="000000"/>
          <w:position w:val="0"/>
        </w:rPr>
        <w:t xml:space="preserve"> »iść do łóżka«, znanego zasadniczo już Kochanowskiemu, piszącemu: „Zła droga do Leżajska, gdy na Myślenice" (tzn. przed spaniem nie należy pracować umysłowo), a J. Bystroń, z którego tu cytuję (Przysłowia polskie, 1933, s. 77), przytacza m. </w:t>
      </w:r>
      <w:r>
        <w:rPr>
          <w:lang w:val="en-US" w:eastAsia="en-US" w:bidi="en-US"/>
          <w:w w:val="100"/>
          <w:spacing w:val="0"/>
          <w:color w:val="000000"/>
          <w:position w:val="0"/>
        </w:rPr>
        <w:t xml:space="preserve">in.: </w:t>
      </w:r>
      <w:r>
        <w:rPr>
          <w:rStyle w:val="CharStyle24"/>
        </w:rPr>
        <w:t>jechać do Kozienic</w:t>
      </w:r>
      <w:r>
        <w:rPr>
          <w:lang w:val="pl-PL" w:eastAsia="pl-PL" w:bidi="pl-PL"/>
          <w:w w:val="100"/>
          <w:spacing w:val="0"/>
          <w:color w:val="000000"/>
          <w:position w:val="0"/>
        </w:rPr>
        <w:t xml:space="preserve"> (tj. »do więzienia, do kozy«) i </w:t>
      </w:r>
      <w:r>
        <w:rPr>
          <w:rStyle w:val="CharStyle24"/>
        </w:rPr>
        <w:t>pojechać do Wiednia</w:t>
      </w:r>
      <w:r>
        <w:rPr>
          <w:lang w:val="pl-PL" w:eastAsia="pl-PL" w:bidi="pl-PL"/>
          <w:w w:val="100"/>
          <w:spacing w:val="0"/>
          <w:color w:val="000000"/>
          <w:position w:val="0"/>
        </w:rPr>
        <w:t xml:space="preserve"> (tj. do światła, do okna, gdzie widno; dawniej czę</w:t>
        <w:t xml:space="preserve">sto wymawiano </w:t>
      </w:r>
      <w:r>
        <w:rPr>
          <w:rStyle w:val="CharStyle24"/>
          <w:lang w:val="en-US" w:eastAsia="en-US" w:bidi="en-US"/>
        </w:rPr>
        <w:t>Widen</w:t>
      </w:r>
      <w:r>
        <w:rPr>
          <w:lang w:val="en-US" w:eastAsia="en-US" w:bidi="en-US"/>
          <w:w w:val="100"/>
          <w:spacing w:val="0"/>
          <w:color w:val="000000"/>
          <w:position w:val="0"/>
        </w:rPr>
        <w:t xml:space="preserve"> </w:t>
      </w:r>
      <w:r>
        <w:rPr>
          <w:lang w:val="pl-PL" w:eastAsia="pl-PL" w:bidi="pl-PL"/>
          <w:w w:val="100"/>
          <w:spacing w:val="0"/>
          <w:color w:val="000000"/>
          <w:position w:val="0"/>
        </w:rPr>
        <w:t xml:space="preserve">i pierwotnie ten zwrot zapewne brzmiał: </w:t>
      </w:r>
      <w:r>
        <w:rPr>
          <w:rStyle w:val="CharStyle24"/>
        </w:rPr>
        <w:t>jechać do Widnia).</w:t>
      </w:r>
      <w:r>
        <w:rPr>
          <w:lang w:val="pl-PL" w:eastAsia="pl-PL" w:bidi="pl-PL"/>
          <w:w w:val="100"/>
          <w:spacing w:val="0"/>
          <w:color w:val="000000"/>
          <w:position w:val="0"/>
        </w:rPr>
        <w:t xml:space="preserve"> Po jeszcze inne przykłady, jak </w:t>
      </w:r>
      <w:r>
        <w:rPr>
          <w:rStyle w:val="CharStyle24"/>
        </w:rPr>
        <w:t>być w Łowiczu</w:t>
      </w:r>
      <w:r>
        <w:rPr>
          <w:lang w:val="pl-PL" w:eastAsia="pl-PL" w:bidi="pl-PL"/>
          <w:w w:val="100"/>
          <w:spacing w:val="0"/>
          <w:color w:val="000000"/>
          <w:position w:val="0"/>
        </w:rPr>
        <w:t xml:space="preserve"> </w:t>
      </w:r>
      <w:r>
        <w:rPr>
          <w:lang w:val="fr-FR" w:eastAsia="fr-FR" w:bidi="fr-FR"/>
          <w:w w:val="100"/>
          <w:spacing w:val="0"/>
          <w:color w:val="000000"/>
          <w:position w:val="0"/>
        </w:rPr>
        <w:t xml:space="preserve">» </w:t>
      </w:r>
      <w:r>
        <w:rPr>
          <w:lang w:val="pl-PL" w:eastAsia="pl-PL" w:bidi="pl-PL"/>
          <w:w w:val="100"/>
          <w:spacing w:val="0"/>
          <w:color w:val="000000"/>
          <w:position w:val="0"/>
        </w:rPr>
        <w:t>złowić, ukraść coś«, odsyłam do Bystronia, który zauważa, że się u nas dawniej w takim sposobie wyrażania lubowano. Od siebie dodam, że nie jesteśmy w tym za</w:t>
        <w:t xml:space="preserve">kresie całkiem odosobnieni: Niemcy mówią </w:t>
      </w:r>
      <w:r>
        <w:rPr>
          <w:rStyle w:val="CharStyle24"/>
          <w:lang w:val="cs-CZ" w:eastAsia="cs-CZ" w:bidi="cs-CZ"/>
        </w:rPr>
        <w:t xml:space="preserve">nach </w:t>
      </w:r>
      <w:r>
        <w:rPr>
          <w:rStyle w:val="CharStyle24"/>
        </w:rPr>
        <w:t xml:space="preserve">Federhausen gehen </w:t>
      </w:r>
      <w:r>
        <w:rPr>
          <w:lang w:val="pl-PL" w:eastAsia="pl-PL" w:bidi="pl-PL"/>
          <w:w w:val="100"/>
          <w:spacing w:val="0"/>
          <w:color w:val="000000"/>
          <w:position w:val="0"/>
        </w:rPr>
        <w:t xml:space="preserve">lub </w:t>
      </w:r>
      <w:r>
        <w:rPr>
          <w:rStyle w:val="CharStyle24"/>
          <w:lang w:val="cs-CZ" w:eastAsia="cs-CZ" w:bidi="cs-CZ"/>
        </w:rPr>
        <w:t xml:space="preserve">nach </w:t>
      </w:r>
      <w:r>
        <w:rPr>
          <w:rStyle w:val="CharStyle24"/>
        </w:rPr>
        <w:t>Ruhland gehen,</w:t>
      </w:r>
      <w:r>
        <w:rPr>
          <w:lang w:val="pl-PL" w:eastAsia="pl-PL" w:bidi="pl-PL"/>
          <w:w w:val="100"/>
          <w:spacing w:val="0"/>
          <w:color w:val="000000"/>
          <w:position w:val="0"/>
        </w:rPr>
        <w:t xml:space="preserve"> co odpowiada naszemu </w:t>
      </w:r>
      <w:r>
        <w:rPr>
          <w:rStyle w:val="CharStyle24"/>
        </w:rPr>
        <w:t>jechaniu do Leżajska,</w:t>
      </w:r>
      <w:r>
        <w:rPr>
          <w:rStyle w:val="CharStyle24"/>
          <w:vertAlign w:val="subscript"/>
        </w:rPr>
        <w:t xml:space="preserve"> </w:t>
      </w:r>
      <w:r>
        <w:rPr>
          <w:lang w:val="pl-PL" w:eastAsia="pl-PL" w:bidi="pl-PL"/>
          <w:w w:val="100"/>
          <w:spacing w:val="0"/>
          <w:color w:val="000000"/>
          <w:position w:val="0"/>
        </w:rPr>
        <w:t xml:space="preserve">z tą różnicą, że </w:t>
      </w:r>
      <w:r>
        <w:rPr>
          <w:rStyle w:val="CharStyle24"/>
        </w:rPr>
        <w:t>Federhausen, o</w:t>
      </w:r>
      <w:r>
        <w:rPr>
          <w:lang w:val="pl-PL" w:eastAsia="pl-PL" w:bidi="pl-PL"/>
          <w:w w:val="100"/>
          <w:spacing w:val="0"/>
          <w:color w:val="000000"/>
          <w:position w:val="0"/>
        </w:rPr>
        <w:t xml:space="preserve"> ile mi wiadomo, wymyślono ad </w:t>
      </w:r>
      <w:r>
        <w:rPr>
          <w:lang w:val="en-US" w:eastAsia="en-US" w:bidi="en-US"/>
          <w:w w:val="100"/>
          <w:spacing w:val="0"/>
          <w:color w:val="000000"/>
          <w:position w:val="0"/>
        </w:rPr>
        <w:t xml:space="preserve">hoc </w:t>
      </w:r>
      <w:r>
        <w:rPr>
          <w:rStyle w:val="CharStyle24"/>
        </w:rPr>
        <w:t>(Feder</w:t>
      </w:r>
      <w:r>
        <w:rPr>
          <w:lang w:val="pl-PL" w:eastAsia="pl-PL" w:bidi="pl-PL"/>
          <w:w w:val="100"/>
          <w:spacing w:val="0"/>
          <w:color w:val="000000"/>
          <w:position w:val="0"/>
        </w:rPr>
        <w:t xml:space="preserve"> »pióro«, 1. mn. »pierze, pościel« i </w:t>
      </w:r>
      <w:r>
        <w:rPr>
          <w:rStyle w:val="CharStyle24"/>
        </w:rPr>
        <w:t>Haus</w:t>
      </w:r>
      <w:r>
        <w:rPr>
          <w:lang w:val="pl-PL" w:eastAsia="pl-PL" w:bidi="pl-PL"/>
          <w:w w:val="100"/>
          <w:spacing w:val="0"/>
          <w:color w:val="000000"/>
          <w:position w:val="0"/>
        </w:rPr>
        <w:t xml:space="preserve"> »dom«, całość na wzór nazw typu </w:t>
      </w:r>
      <w:r>
        <w:rPr>
          <w:rStyle w:val="CharStyle24"/>
        </w:rPr>
        <w:t>Schaf(f)hausen</w:t>
      </w:r>
      <w:r>
        <w:rPr>
          <w:lang w:val="pl-PL" w:eastAsia="pl-PL" w:bidi="pl-PL"/>
          <w:w w:val="100"/>
          <w:spacing w:val="0"/>
          <w:color w:val="000000"/>
          <w:position w:val="0"/>
        </w:rPr>
        <w:t xml:space="preserve"> itp.; </w:t>
      </w:r>
      <w:r>
        <w:rPr>
          <w:rStyle w:val="CharStyle24"/>
        </w:rPr>
        <w:t>Ruhland</w:t>
      </w:r>
      <w:r>
        <w:rPr>
          <w:lang w:val="pl-PL" w:eastAsia="pl-PL" w:bidi="pl-PL"/>
          <w:w w:val="100"/>
          <w:spacing w:val="0"/>
          <w:color w:val="000000"/>
          <w:position w:val="0"/>
        </w:rPr>
        <w:t xml:space="preserve"> istnieje, jak Leżajsk); a np. er </w:t>
      </w:r>
      <w:r>
        <w:rPr>
          <w:rStyle w:val="CharStyle24"/>
        </w:rPr>
        <w:t xml:space="preserve">ist </w:t>
      </w:r>
      <w:r>
        <w:rPr>
          <w:rStyle w:val="CharStyle24"/>
          <w:lang w:val="en-US" w:eastAsia="en-US" w:bidi="en-US"/>
        </w:rPr>
        <w:t xml:space="preserve">von </w:t>
      </w:r>
      <w:r>
        <w:rPr>
          <w:rStyle w:val="CharStyle24"/>
        </w:rPr>
        <w:t>Greifswald</w:t>
      </w:r>
      <w:r>
        <w:rPr>
          <w:lang w:val="pl-PL" w:eastAsia="pl-PL" w:bidi="pl-PL"/>
          <w:w w:val="100"/>
          <w:spacing w:val="0"/>
          <w:color w:val="000000"/>
          <w:position w:val="0"/>
        </w:rPr>
        <w:t xml:space="preserve"> (nazwa istniejąca, nie zmyślona) może mieć takie znaczenie jak nasze </w:t>
      </w:r>
      <w:r>
        <w:rPr>
          <w:rStyle w:val="CharStyle24"/>
        </w:rPr>
        <w:t>on jest z Łodzi,</w:t>
      </w:r>
      <w:r>
        <w:rPr>
          <w:lang w:val="pl-PL" w:eastAsia="pl-PL" w:bidi="pl-PL"/>
          <w:w w:val="100"/>
          <w:spacing w:val="0"/>
          <w:color w:val="000000"/>
          <w:position w:val="0"/>
        </w:rPr>
        <w:t xml:space="preserve"> dzięki morfemie </w:t>
      </w:r>
      <w:r>
        <w:rPr>
          <w:rStyle w:val="CharStyle24"/>
        </w:rPr>
        <w:t>greif(en</w:t>
      </w:r>
      <w:r>
        <w:rPr>
          <w:lang w:val="pl-PL" w:eastAsia="pl-PL" w:bidi="pl-PL"/>
          <w:w w:val="100"/>
          <w:spacing w:val="0"/>
          <w:color w:val="000000"/>
          <w:position w:val="0"/>
        </w:rPr>
        <w:t xml:space="preserve"> »chwytać, porywać«)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79"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427"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21"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227</w:t>
      </w:r>
    </w:p>
    <w:p>
      <w:pPr>
        <w:framePr w:w="8874" w:h="12442" w:hRule="exact" w:wrap="none" w:vAnchor="page" w:hAnchor="page" w:x="1331" w:y="1560"/>
        <w:widowControl w:val="0"/>
      </w:pPr>
    </w:p>
    <w:p>
      <w:pPr>
        <w:pStyle w:val="Style15"/>
        <w:framePr w:w="8874" w:h="12442" w:hRule="exact" w:wrap="none" w:vAnchor="page" w:hAnchor="page" w:x="1331" w:y="1560"/>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itd. Tu się jednak ograniczę do połączeń nazw geograficznych, rzeczy</w:t>
        <w:t xml:space="preserve">wistych lub zmyślonych mniej czy więcej dowcipnie, z czasownikami znaczącymi »jechać« itp. Otóż nie może ich brakować, rzecz jasna, we francuskim, słynącym przecie z gier i gierek słów; wystarczy zajrzeć do IV t. </w:t>
      </w:r>
      <w:r>
        <w:rPr>
          <w:lang w:val="fr-FR" w:eastAsia="fr-FR" w:bidi="fr-FR"/>
          <w:w w:val="100"/>
          <w:spacing w:val="0"/>
          <w:color w:val="000000"/>
          <w:position w:val="0"/>
        </w:rPr>
        <w:t xml:space="preserve">K. </w:t>
      </w:r>
      <w:r>
        <w:rPr>
          <w:lang w:val="pl-PL" w:eastAsia="pl-PL" w:bidi="pl-PL"/>
          <w:w w:val="100"/>
          <w:spacing w:val="0"/>
          <w:color w:val="000000"/>
          <w:position w:val="0"/>
        </w:rPr>
        <w:t xml:space="preserve">Nyropa </w:t>
      </w:r>
      <w:r>
        <w:rPr>
          <w:lang w:val="fr-FR" w:eastAsia="fr-FR" w:bidi="fr-FR"/>
          <w:w w:val="100"/>
          <w:spacing w:val="0"/>
          <w:color w:val="000000"/>
          <w:position w:val="0"/>
        </w:rPr>
        <w:t xml:space="preserve">Grammaire historique de la langue française (1913) na s. 345 nn., </w:t>
      </w:r>
      <w:r>
        <w:rPr>
          <w:lang w:val="pl-PL" w:eastAsia="pl-PL" w:bidi="pl-PL"/>
          <w:w w:val="100"/>
          <w:spacing w:val="0"/>
          <w:color w:val="000000"/>
          <w:position w:val="0"/>
        </w:rPr>
        <w:t xml:space="preserve">by znaleźć </w:t>
      </w:r>
      <w:r>
        <w:rPr>
          <w:lang w:val="fr-FR" w:eastAsia="fr-FR" w:bidi="fr-FR"/>
          <w:w w:val="100"/>
          <w:spacing w:val="0"/>
          <w:color w:val="000000"/>
          <w:position w:val="0"/>
        </w:rPr>
        <w:t xml:space="preserve">20 </w:t>
      </w:r>
      <w:r>
        <w:rPr>
          <w:lang w:val="pl-PL" w:eastAsia="pl-PL" w:bidi="pl-PL"/>
          <w:w w:val="100"/>
          <w:spacing w:val="0"/>
          <w:color w:val="000000"/>
          <w:position w:val="0"/>
        </w:rPr>
        <w:t xml:space="preserve">mniej lub więcej pomysłowych połączeń </w:t>
      </w:r>
      <w:r>
        <w:rPr>
          <w:rStyle w:val="CharStyle24"/>
          <w:lang w:val="fr-FR" w:eastAsia="fr-FR" w:bidi="fr-FR"/>
        </w:rPr>
        <w:t xml:space="preserve">aller </w:t>
      </w:r>
      <w:r>
        <w:rPr>
          <w:lang w:val="pl-PL" w:eastAsia="pl-PL" w:bidi="pl-PL"/>
          <w:w w:val="100"/>
          <w:spacing w:val="0"/>
          <w:color w:val="000000"/>
          <w:position w:val="0"/>
        </w:rPr>
        <w:t>»iść, jechać« z nazwami miejscowości przypominającymi wyrazy pospo</w:t>
        <w:t>lite; do naszych dni z tego pozostało — jeśli odliczyć kilka wyrażeń uży</w:t>
        <w:t xml:space="preserve">wanych tylko w tzw. </w:t>
      </w:r>
      <w:r>
        <w:rPr>
          <w:lang w:val="fr-FR" w:eastAsia="fr-FR" w:bidi="fr-FR"/>
          <w:w w:val="100"/>
          <w:spacing w:val="0"/>
          <w:color w:val="000000"/>
          <w:position w:val="0"/>
        </w:rPr>
        <w:t xml:space="preserve">argot </w:t>
      </w:r>
      <w:r>
        <w:rPr>
          <w:lang w:val="pl-PL" w:eastAsia="pl-PL" w:bidi="pl-PL"/>
          <w:w w:val="100"/>
          <w:spacing w:val="0"/>
          <w:color w:val="000000"/>
          <w:position w:val="0"/>
        </w:rPr>
        <w:t xml:space="preserve">— </w:t>
      </w:r>
      <w:r>
        <w:rPr>
          <w:rStyle w:val="CharStyle24"/>
          <w:lang w:val="fr-FR" w:eastAsia="fr-FR" w:bidi="fr-FR"/>
        </w:rPr>
        <w:t xml:space="preserve">aller à </w:t>
      </w:r>
      <w:r>
        <w:rPr>
          <w:rStyle w:val="CharStyle24"/>
          <w:lang w:val="cs-CZ" w:eastAsia="cs-CZ" w:bidi="cs-CZ"/>
        </w:rPr>
        <w:t>Cracovie</w:t>
      </w:r>
      <w:r>
        <w:rPr>
          <w:lang w:val="cs-CZ" w:eastAsia="cs-CZ" w:bidi="cs-CZ"/>
          <w:w w:val="100"/>
          <w:spacing w:val="0"/>
          <w:color w:val="000000"/>
          <w:position w:val="0"/>
        </w:rPr>
        <w:t xml:space="preserve"> </w:t>
      </w:r>
      <w:r>
        <w:rPr>
          <w:lang w:val="pl-PL" w:eastAsia="pl-PL" w:bidi="pl-PL"/>
          <w:w w:val="100"/>
          <w:spacing w:val="0"/>
          <w:color w:val="000000"/>
          <w:position w:val="0"/>
        </w:rPr>
        <w:t xml:space="preserve">lub </w:t>
      </w:r>
      <w:r>
        <w:rPr>
          <w:rStyle w:val="CharStyle24"/>
          <w:lang w:val="fr-FR" w:eastAsia="fr-FR" w:bidi="fr-FR"/>
        </w:rPr>
        <w:t xml:space="preserve">venir de Cracovie </w:t>
      </w:r>
      <w:r>
        <w:rPr>
          <w:lang w:val="fr-FR" w:eastAsia="fr-FR" w:bidi="fr-FR"/>
          <w:w w:val="100"/>
          <w:spacing w:val="0"/>
          <w:color w:val="000000"/>
          <w:position w:val="0"/>
        </w:rPr>
        <w:t xml:space="preserve">» </w:t>
      </w:r>
      <w:r>
        <w:rPr>
          <w:lang w:val="pl-PL" w:eastAsia="pl-PL" w:bidi="pl-PL"/>
          <w:w w:val="100"/>
          <w:spacing w:val="0"/>
          <w:color w:val="000000"/>
          <w:position w:val="0"/>
        </w:rPr>
        <w:t xml:space="preserve">jechać do (przyjeżdżać z) </w:t>
      </w:r>
      <w:r>
        <w:rPr>
          <w:lang w:val="fr-FR" w:eastAsia="fr-FR" w:bidi="fr-FR"/>
          <w:w w:val="100"/>
          <w:spacing w:val="0"/>
          <w:color w:val="000000"/>
          <w:position w:val="0"/>
        </w:rPr>
        <w:t xml:space="preserve">Krakowa«, </w:t>
      </w:r>
      <w:r>
        <w:rPr>
          <w:lang w:val="pl-PL" w:eastAsia="pl-PL" w:bidi="pl-PL"/>
          <w:w w:val="100"/>
          <w:spacing w:val="0"/>
          <w:color w:val="000000"/>
          <w:position w:val="0"/>
        </w:rPr>
        <w:t xml:space="preserve">równoznaczne </w:t>
      </w:r>
      <w:r>
        <w:rPr>
          <w:lang w:val="fr-FR" w:eastAsia="fr-FR" w:bidi="fr-FR"/>
          <w:w w:val="100"/>
          <w:spacing w:val="0"/>
          <w:color w:val="000000"/>
          <w:position w:val="0"/>
        </w:rPr>
        <w:t xml:space="preserve">z </w:t>
      </w:r>
      <w:r>
        <w:rPr>
          <w:rStyle w:val="CharStyle24"/>
          <w:lang w:val="fr-FR" w:eastAsia="fr-FR" w:bidi="fr-FR"/>
        </w:rPr>
        <w:t>craquer</w:t>
      </w:r>
      <w:r>
        <w:rPr>
          <w:lang w:val="fr-FR" w:eastAsia="fr-FR" w:bidi="fr-FR"/>
          <w:w w:val="100"/>
          <w:spacing w:val="0"/>
          <w:color w:val="000000"/>
          <w:position w:val="0"/>
        </w:rPr>
        <w:t xml:space="preserve"> </w:t>
      </w:r>
      <w:r>
        <w:rPr>
          <w:lang w:val="pl-PL" w:eastAsia="pl-PL" w:bidi="pl-PL"/>
          <w:w w:val="100"/>
          <w:spacing w:val="0"/>
          <w:color w:val="000000"/>
          <w:position w:val="0"/>
        </w:rPr>
        <w:t>flago</w:t>
        <w:t xml:space="preserve">wać, łgać« oraz </w:t>
      </w:r>
      <w:r>
        <w:rPr>
          <w:rStyle w:val="CharStyle24"/>
          <w:lang w:val="fr-FR" w:eastAsia="fr-FR" w:bidi="fr-FR"/>
        </w:rPr>
        <w:t>aller à Niort</w:t>
      </w:r>
      <w:r>
        <w:rPr>
          <w:lang w:val="fr-FR" w:eastAsia="fr-FR" w:bidi="fr-FR"/>
          <w:w w:val="100"/>
          <w:spacing w:val="0"/>
          <w:color w:val="000000"/>
          <w:position w:val="0"/>
        </w:rPr>
        <w:t xml:space="preserve"> lub </w:t>
      </w:r>
      <w:r>
        <w:rPr>
          <w:rStyle w:val="CharStyle24"/>
          <w:lang w:val="fr-FR" w:eastAsia="fr-FR" w:bidi="fr-FR"/>
        </w:rPr>
        <w:t>prendre le chemin de Niort,</w:t>
      </w:r>
      <w:r>
        <w:rPr>
          <w:lang w:val="fr-FR" w:eastAsia="fr-FR" w:bidi="fr-FR"/>
          <w:w w:val="100"/>
          <w:spacing w:val="0"/>
          <w:color w:val="000000"/>
          <w:position w:val="0"/>
        </w:rPr>
        <w:t xml:space="preserve"> </w:t>
      </w:r>
      <w:r>
        <w:rPr>
          <w:lang w:val="pl-PL" w:eastAsia="pl-PL" w:bidi="pl-PL"/>
          <w:w w:val="100"/>
          <w:spacing w:val="0"/>
          <w:color w:val="000000"/>
          <w:position w:val="0"/>
        </w:rPr>
        <w:t>równo</w:t>
        <w:t xml:space="preserve">znaczne </w:t>
      </w:r>
      <w:r>
        <w:rPr>
          <w:lang w:val="fr-FR" w:eastAsia="fr-FR" w:bidi="fr-FR"/>
          <w:w w:val="100"/>
          <w:spacing w:val="0"/>
          <w:color w:val="000000"/>
          <w:position w:val="0"/>
        </w:rPr>
        <w:t xml:space="preserve">z </w:t>
      </w:r>
      <w:r>
        <w:rPr>
          <w:rStyle w:val="CharStyle24"/>
          <w:lang w:val="fr-FR" w:eastAsia="fr-FR" w:bidi="fr-FR"/>
        </w:rPr>
        <w:t>nier</w:t>
      </w:r>
      <w:r>
        <w:rPr>
          <w:lang w:val="fr-FR" w:eastAsia="fr-FR" w:bidi="fr-FR"/>
          <w:w w:val="100"/>
          <w:spacing w:val="0"/>
          <w:color w:val="000000"/>
          <w:position w:val="0"/>
        </w:rPr>
        <w:t xml:space="preserve"> </w:t>
      </w:r>
      <w:r>
        <w:rPr>
          <w:lang w:val="pl-PL" w:eastAsia="pl-PL" w:bidi="pl-PL"/>
          <w:w w:val="100"/>
          <w:spacing w:val="0"/>
          <w:color w:val="000000"/>
          <w:position w:val="0"/>
        </w:rPr>
        <w:t xml:space="preserve">»zaprzeczać, wypierać się« </w:t>
      </w:r>
      <w:r>
        <w:rPr>
          <w:lang w:val="fr-FR" w:eastAsia="fr-FR" w:bidi="fr-FR"/>
          <w:w w:val="100"/>
          <w:spacing w:val="0"/>
          <w:color w:val="000000"/>
          <w:position w:val="0"/>
        </w:rPr>
        <w:t xml:space="preserve">(te </w:t>
      </w:r>
      <w:r>
        <w:rPr>
          <w:lang w:val="pl-PL" w:eastAsia="pl-PL" w:bidi="pl-PL"/>
          <w:w w:val="100"/>
          <w:spacing w:val="0"/>
          <w:color w:val="000000"/>
          <w:position w:val="0"/>
        </w:rPr>
        <w:t xml:space="preserve">dwa i jeszcze jeden zwrot z </w:t>
      </w:r>
      <w:r>
        <w:rPr>
          <w:rStyle w:val="CharStyle24"/>
        </w:rPr>
        <w:t>Pampelune</w:t>
      </w:r>
      <w:r>
        <w:rPr>
          <w:lang w:val="pl-PL" w:eastAsia="pl-PL" w:bidi="pl-PL"/>
          <w:w w:val="100"/>
          <w:spacing w:val="0"/>
          <w:color w:val="000000"/>
          <w:position w:val="0"/>
        </w:rPr>
        <w:t xml:space="preserve"> podaje szkolny słownik francusko-niemiecki </w:t>
      </w:r>
      <w:r>
        <w:rPr>
          <w:lang w:val="en-US" w:eastAsia="en-US" w:bidi="en-US"/>
          <w:w w:val="100"/>
          <w:spacing w:val="0"/>
          <w:color w:val="000000"/>
          <w:position w:val="0"/>
        </w:rPr>
        <w:t xml:space="preserve">Sachsa-Villatte’a </w:t>
      </w:r>
      <w:r>
        <w:rPr>
          <w:lang w:val="pl-PL" w:eastAsia="pl-PL" w:bidi="pl-PL"/>
          <w:w w:val="100"/>
          <w:spacing w:val="0"/>
          <w:color w:val="000000"/>
          <w:position w:val="0"/>
        </w:rPr>
        <w:t>sprzed 40 lat). Nyrop wymienia też kilka podobnych zwrotów wło</w:t>
        <w:t xml:space="preserve">skich, lecz dawniejszych; nowsze podaje np. obszerny słownik włosko-niemiecki Bullego-Rigutiniego z r. 1896 (7. wydanie stereot. z r. 1922), np. </w:t>
      </w:r>
      <w:r>
        <w:rPr>
          <w:rStyle w:val="CharStyle24"/>
        </w:rPr>
        <w:t xml:space="preserve">andare a </w:t>
      </w:r>
      <w:r>
        <w:rPr>
          <w:rStyle w:val="CharStyle24"/>
          <w:lang w:val="cs-CZ" w:eastAsia="cs-CZ" w:bidi="cs-CZ"/>
        </w:rPr>
        <w:t>Lodi</w:t>
      </w:r>
      <w:r>
        <w:rPr>
          <w:rStyle w:val="CharStyle24"/>
        </w:rPr>
        <w:t>,</w:t>
      </w:r>
      <w:r>
        <w:rPr>
          <w:lang w:val="pl-PL" w:eastAsia="pl-PL" w:bidi="pl-PL"/>
          <w:w w:val="100"/>
          <w:spacing w:val="0"/>
          <w:color w:val="000000"/>
          <w:position w:val="0"/>
        </w:rPr>
        <w:t xml:space="preserve"> tj. </w:t>
      </w:r>
      <w:r>
        <w:rPr>
          <w:rStyle w:val="CharStyle24"/>
        </w:rPr>
        <w:t>lodare</w:t>
      </w:r>
      <w:r>
        <w:rPr>
          <w:lang w:val="pl-PL" w:eastAsia="pl-PL" w:bidi="pl-PL"/>
          <w:w w:val="100"/>
          <w:spacing w:val="0"/>
          <w:color w:val="000000"/>
          <w:position w:val="0"/>
        </w:rPr>
        <w:t xml:space="preserve"> »chwalić«, </w:t>
      </w:r>
      <w:r>
        <w:rPr>
          <w:rStyle w:val="CharStyle24"/>
        </w:rPr>
        <w:t xml:space="preserve">andare </w:t>
      </w:r>
      <w:r>
        <w:rPr>
          <w:rStyle w:val="CharStyle24"/>
          <w:lang w:val="en-US" w:eastAsia="en-US" w:bidi="en-US"/>
        </w:rPr>
        <w:t>a Piacenza,</w:t>
      </w:r>
      <w:r>
        <w:rPr>
          <w:lang w:val="en-US" w:eastAsia="en-US" w:bidi="en-US"/>
          <w:w w:val="100"/>
          <w:spacing w:val="0"/>
          <w:color w:val="000000"/>
          <w:position w:val="0"/>
        </w:rPr>
        <w:t xml:space="preserve"> </w:t>
      </w:r>
      <w:r>
        <w:rPr>
          <w:lang w:val="pl-PL" w:eastAsia="pl-PL" w:bidi="pl-PL"/>
          <w:w w:val="100"/>
          <w:spacing w:val="0"/>
          <w:color w:val="000000"/>
          <w:position w:val="0"/>
        </w:rPr>
        <w:t xml:space="preserve">tj. </w:t>
      </w:r>
      <w:r>
        <w:rPr>
          <w:rStyle w:val="CharStyle24"/>
        </w:rPr>
        <w:t xml:space="preserve">piacere </w:t>
      </w:r>
      <w:r>
        <w:rPr>
          <w:lang w:val="fr-FR" w:eastAsia="fr-FR" w:bidi="fr-FR"/>
          <w:w w:val="100"/>
          <w:spacing w:val="0"/>
          <w:color w:val="000000"/>
          <w:position w:val="0"/>
        </w:rPr>
        <w:t>»</w:t>
      </w:r>
      <w:r>
        <w:rPr>
          <w:lang w:val="pl-PL" w:eastAsia="pl-PL" w:bidi="pl-PL"/>
          <w:w w:val="100"/>
          <w:spacing w:val="0"/>
          <w:color w:val="000000"/>
          <w:position w:val="0"/>
        </w:rPr>
        <w:t xml:space="preserve"> podobać się«, </w:t>
      </w:r>
      <w:r>
        <w:rPr>
          <w:rStyle w:val="CharStyle24"/>
        </w:rPr>
        <w:t>andare a Legnaia (legnaia</w:t>
      </w:r>
      <w:r>
        <w:rPr>
          <w:lang w:val="pl-PL" w:eastAsia="pl-PL" w:bidi="pl-PL"/>
          <w:w w:val="100"/>
          <w:spacing w:val="0"/>
          <w:color w:val="000000"/>
          <w:position w:val="0"/>
        </w:rPr>
        <w:t xml:space="preserve"> »drewutnia«) »dostać kije&lt;&lt; (por. poniekąd cytowane przez Bystronia na s. 76 </w:t>
      </w:r>
      <w:r>
        <w:rPr>
          <w:rStyle w:val="CharStyle24"/>
        </w:rPr>
        <w:t>powąchasz się z panią Brzo</w:t>
        <w:t>zowską</w:t>
      </w:r>
      <w:r>
        <w:rPr>
          <w:lang w:val="pl-PL" w:eastAsia="pl-PL" w:bidi="pl-PL"/>
          <w:w w:val="100"/>
          <w:spacing w:val="0"/>
          <w:color w:val="000000"/>
          <w:position w:val="0"/>
        </w:rPr>
        <w:t xml:space="preserve"> »dostaniesz w skórę«), </w:t>
      </w:r>
      <w:r>
        <w:rPr>
          <w:rStyle w:val="CharStyle24"/>
        </w:rPr>
        <w:t xml:space="preserve">andare </w:t>
      </w:r>
      <w:r>
        <w:rPr>
          <w:rStyle w:val="CharStyle24"/>
          <w:lang w:val="en-US" w:eastAsia="en-US" w:bidi="en-US"/>
        </w:rPr>
        <w:t>a Volterra</w:t>
      </w:r>
      <w:r>
        <w:rPr>
          <w:lang w:val="en-US" w:eastAsia="en-US" w:bidi="en-US"/>
          <w:w w:val="100"/>
          <w:spacing w:val="0"/>
          <w:color w:val="000000"/>
          <w:position w:val="0"/>
        </w:rPr>
        <w:t xml:space="preserve"> </w:t>
      </w:r>
      <w:r>
        <w:rPr>
          <w:lang w:val="pl-PL" w:eastAsia="pl-PL" w:bidi="pl-PL"/>
          <w:w w:val="100"/>
          <w:spacing w:val="0"/>
          <w:color w:val="000000"/>
          <w:position w:val="0"/>
        </w:rPr>
        <w:t xml:space="preserve">(niby </w:t>
      </w:r>
      <w:r>
        <w:rPr>
          <w:rStyle w:val="CharStyle24"/>
          <w:lang w:val="en-US" w:eastAsia="en-US" w:bidi="en-US"/>
        </w:rPr>
        <w:t>vuol terra</w:t>
      </w:r>
      <w:r>
        <w:rPr>
          <w:lang w:val="en-US" w:eastAsia="en-US" w:bidi="en-US"/>
          <w:w w:val="100"/>
          <w:spacing w:val="0"/>
          <w:color w:val="000000"/>
          <w:position w:val="0"/>
        </w:rPr>
        <w:t xml:space="preserve"> </w:t>
      </w:r>
      <w:r>
        <w:rPr>
          <w:lang w:val="pl-PL" w:eastAsia="pl-PL" w:bidi="pl-PL"/>
          <w:w w:val="100"/>
          <w:spacing w:val="0"/>
          <w:color w:val="000000"/>
          <w:position w:val="0"/>
        </w:rPr>
        <w:t xml:space="preserve">»chce ziemi«) »umierać« (por. </w:t>
      </w:r>
      <w:r>
        <w:rPr>
          <w:rStyle w:val="CharStyle24"/>
        </w:rPr>
        <w:t>poszedł gryźć ziemię).</w:t>
      </w:r>
      <w:r>
        <w:rPr>
          <w:lang w:val="pl-PL" w:eastAsia="pl-PL" w:bidi="pl-PL"/>
          <w:w w:val="100"/>
          <w:spacing w:val="0"/>
          <w:color w:val="000000"/>
          <w:position w:val="0"/>
        </w:rPr>
        <w:t xml:space="preserve"> Chyba dość przykładów na dowód, że nie my jedni lubowaliśmy się w takich igraszkach słownych.</w:t>
      </w:r>
    </w:p>
    <w:p>
      <w:pPr>
        <w:pStyle w:val="Style15"/>
        <w:framePr w:w="8874" w:h="12442" w:hRule="exact" w:wrap="none" w:vAnchor="page" w:hAnchor="page" w:x="1331" w:y="1560"/>
        <w:widowControl w:val="0"/>
        <w:keepNext w:val="0"/>
        <w:keepLines w:val="0"/>
        <w:shd w:val="clear" w:color="auto" w:fill="auto"/>
        <w:bidi w:val="0"/>
        <w:jc w:val="both"/>
        <w:spacing w:before="0" w:after="0" w:line="312" w:lineRule="exact"/>
        <w:ind w:left="0" w:right="0" w:firstLine="420"/>
      </w:pPr>
      <w:r>
        <w:rPr>
          <w:lang w:val="pl-PL" w:eastAsia="pl-PL" w:bidi="pl-PL"/>
          <w:w w:val="100"/>
          <w:spacing w:val="0"/>
          <w:color w:val="000000"/>
          <w:position w:val="0"/>
        </w:rPr>
        <w:t xml:space="preserve">Ale trzeba jeszcze dodać, że w rosyjskim jest też </w:t>
      </w:r>
      <w:r>
        <w:rPr>
          <w:rStyle w:val="CharStyle24"/>
          <w:lang w:val="cs-CZ" w:eastAsia="cs-CZ" w:bidi="cs-CZ"/>
        </w:rPr>
        <w:t xml:space="preserve">jechať </w:t>
      </w:r>
      <w:r>
        <w:rPr>
          <w:rStyle w:val="CharStyle24"/>
        </w:rPr>
        <w:t xml:space="preserve">w </w:t>
      </w:r>
      <w:r>
        <w:rPr>
          <w:rStyle w:val="CharStyle24"/>
          <w:lang w:val="cs-CZ" w:eastAsia="cs-CZ" w:bidi="cs-CZ"/>
        </w:rPr>
        <w:t xml:space="preserve">Rigu, </w:t>
      </w:r>
      <w:r>
        <w:rPr>
          <w:lang w:val="pl-PL" w:eastAsia="pl-PL" w:bidi="pl-PL"/>
          <w:w w:val="100"/>
          <w:spacing w:val="0"/>
          <w:color w:val="000000"/>
          <w:position w:val="0"/>
        </w:rPr>
        <w:t xml:space="preserve">a znaczyć ma to samo co nasze powiedzenie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n.). I teraz nasuwa się pytanie, czy ta </w:t>
      </w:r>
      <w:r>
        <w:rPr>
          <w:lang w:val="cs-CZ" w:eastAsia="cs-CZ" w:bidi="cs-CZ"/>
          <w:w w:val="100"/>
          <w:spacing w:val="0"/>
          <w:color w:val="000000"/>
          <w:position w:val="0"/>
        </w:rPr>
        <w:t>pery</w:t>
      </w:r>
      <w:r>
        <w:rPr>
          <w:lang w:val="pl-PL" w:eastAsia="pl-PL" w:bidi="pl-PL"/>
          <w:w w:val="100"/>
          <w:spacing w:val="0"/>
          <w:color w:val="000000"/>
          <w:position w:val="0"/>
        </w:rPr>
        <w:t xml:space="preserve">fraza powstała w Obu językach niezależnie, czy też jeden wziął gotową z drugiego. Na pierwszy rzut oka strona fonetyczna przemawiałaby za pierwotnością zwrotu rosyjskiego: u nas jest </w:t>
      </w:r>
      <w:r>
        <w:rPr>
          <w:rStyle w:val="CharStyle24"/>
        </w:rPr>
        <w:t>Ry(ga) // rzy(gać),</w:t>
      </w:r>
      <w:r>
        <w:rPr>
          <w:lang w:val="pl-PL" w:eastAsia="pl-PL" w:bidi="pl-PL"/>
          <w:w w:val="100"/>
          <w:spacing w:val="0"/>
          <w:color w:val="000000"/>
          <w:position w:val="0"/>
        </w:rPr>
        <w:t xml:space="preserve"> gdy tam </w:t>
      </w:r>
      <w:r>
        <w:rPr>
          <w:rStyle w:val="CharStyle24"/>
        </w:rPr>
        <w:t>Ri(ga)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24"/>
          <w:lang w:val="cs-CZ" w:eastAsia="cs-CZ" w:bidi="cs-CZ"/>
        </w:rPr>
        <w:t>ry(gať).</w:t>
      </w:r>
      <w:r>
        <w:rPr>
          <w:lang w:val="cs-CZ" w:eastAsia="cs-CZ" w:bidi="cs-CZ"/>
          <w:w w:val="100"/>
          <w:spacing w:val="0"/>
          <w:color w:val="000000"/>
          <w:position w:val="0"/>
        </w:rPr>
        <w:t xml:space="preserve"> </w:t>
      </w:r>
      <w:r>
        <w:rPr>
          <w:lang w:val="pl-PL" w:eastAsia="pl-PL" w:bidi="pl-PL"/>
          <w:w w:val="100"/>
          <w:spacing w:val="0"/>
          <w:color w:val="000000"/>
          <w:position w:val="0"/>
        </w:rPr>
        <w:t>Mianowicie znany 4-tomowy słow</w:t>
        <w:t xml:space="preserve">nik Uszakowa pod </w:t>
      </w:r>
      <w:r>
        <w:rPr>
          <w:rStyle w:val="CharStyle24"/>
          <w:lang w:val="en-US" w:eastAsia="en-US" w:bidi="en-US"/>
        </w:rPr>
        <w:t>Riga</w:t>
      </w:r>
      <w:r>
        <w:rPr>
          <w:lang w:val="en-US" w:eastAsia="en-US" w:bidi="en-US"/>
          <w:w w:val="100"/>
          <w:spacing w:val="0"/>
          <w:color w:val="000000"/>
          <w:position w:val="0"/>
        </w:rPr>
        <w:t xml:space="preserve"> </w:t>
      </w:r>
      <w:r>
        <w:rPr>
          <w:lang w:val="pl-PL" w:eastAsia="pl-PL" w:bidi="pl-PL"/>
          <w:w w:val="100"/>
          <w:spacing w:val="0"/>
          <w:color w:val="000000"/>
          <w:position w:val="0"/>
        </w:rPr>
        <w:t xml:space="preserve">cytuje „kałamburnoje wyrażenije“ </w:t>
      </w:r>
      <w:r>
        <w:rPr>
          <w:rStyle w:val="CharStyle24"/>
        </w:rPr>
        <w:t xml:space="preserve">pojechał w </w:t>
      </w:r>
      <w:r>
        <w:rPr>
          <w:rStyle w:val="CharStyle24"/>
          <w:lang w:val="cs-CZ" w:eastAsia="cs-CZ" w:bidi="cs-CZ"/>
        </w:rPr>
        <w:t>Rigu,</w:t>
      </w:r>
      <w:r>
        <w:rPr>
          <w:lang w:val="cs-CZ" w:eastAsia="cs-CZ" w:bidi="cs-CZ"/>
          <w:w w:val="100"/>
          <w:spacing w:val="0"/>
          <w:color w:val="000000"/>
          <w:position w:val="0"/>
        </w:rPr>
        <w:t xml:space="preserve"> </w:t>
      </w:r>
      <w:r>
        <w:rPr>
          <w:lang w:val="pl-PL" w:eastAsia="pl-PL" w:bidi="pl-PL"/>
          <w:w w:val="100"/>
          <w:spacing w:val="0"/>
          <w:color w:val="000000"/>
          <w:position w:val="0"/>
        </w:rPr>
        <w:t xml:space="preserve">ilustruje je powiedzeniem: </w:t>
      </w:r>
      <w:r>
        <w:rPr>
          <w:rStyle w:val="CharStyle24"/>
        </w:rPr>
        <w:t xml:space="preserve">Wypił liszniego i pojechał w </w:t>
      </w:r>
      <w:r>
        <w:rPr>
          <w:rStyle w:val="CharStyle24"/>
          <w:lang w:val="cs-CZ" w:eastAsia="cs-CZ" w:bidi="cs-CZ"/>
        </w:rPr>
        <w:t xml:space="preserve">Rigu, </w:t>
      </w:r>
      <w:r>
        <w:rPr>
          <w:lang w:val="pl-PL" w:eastAsia="pl-PL" w:bidi="pl-PL"/>
          <w:w w:val="100"/>
          <w:spacing w:val="0"/>
          <w:color w:val="000000"/>
          <w:position w:val="0"/>
        </w:rPr>
        <w:t>zaznacza, że to zwrot eufemistyczny, właściwy mowie potocznej i iro</w:t>
        <w:t>niczny, tłumaczy: „rwiot, wyrwało kogo-n(ibud’)“ i objaśnia, że tworząc ten eufemizm korzystano z bliskości dźwiękowej („sozwuczije") wyra</w:t>
        <w:t xml:space="preserve">zów </w:t>
      </w:r>
      <w:r>
        <w:rPr>
          <w:rStyle w:val="CharStyle24"/>
          <w:lang w:val="cs-CZ" w:eastAsia="cs-CZ" w:bidi="cs-CZ"/>
        </w:rPr>
        <w:t>Riga</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24"/>
          <w:lang w:val="cs-CZ" w:eastAsia="cs-CZ" w:bidi="cs-CZ"/>
        </w:rPr>
        <w:t>rygať</w:t>
      </w:r>
      <w:r>
        <w:rPr>
          <w:lang w:val="cs-CZ" w:eastAsia="cs-CZ" w:bidi="cs-CZ"/>
          <w:w w:val="100"/>
          <w:spacing w:val="0"/>
          <w:color w:val="000000"/>
          <w:position w:val="0"/>
        </w:rPr>
        <w:t xml:space="preserve"> „izwiergať </w:t>
      </w:r>
      <w:r>
        <w:rPr>
          <w:lang w:val="pl-PL" w:eastAsia="pl-PL" w:bidi="pl-PL"/>
          <w:w w:val="100"/>
          <w:spacing w:val="0"/>
          <w:color w:val="000000"/>
          <w:position w:val="0"/>
        </w:rPr>
        <w:t>rwotu“. Zatem wyglądałoby to na oryginal</w:t>
        <w:t xml:space="preserve">ny twór rosyjski. Jednakże pod </w:t>
      </w:r>
      <w:r>
        <w:rPr>
          <w:rStyle w:val="CharStyle24"/>
          <w:lang w:val="cs-CZ" w:eastAsia="cs-CZ" w:bidi="cs-CZ"/>
        </w:rPr>
        <w:t>rygať</w:t>
      </w:r>
      <w:r>
        <w:rPr>
          <w:lang w:val="cs-CZ" w:eastAsia="cs-CZ" w:bidi="cs-CZ"/>
          <w:w w:val="100"/>
          <w:spacing w:val="0"/>
          <w:color w:val="000000"/>
          <w:position w:val="0"/>
        </w:rPr>
        <w:t xml:space="preserve"> </w:t>
      </w:r>
      <w:r>
        <w:rPr>
          <w:lang w:val="pl-PL" w:eastAsia="pl-PL" w:bidi="pl-PL"/>
          <w:w w:val="100"/>
          <w:spacing w:val="0"/>
          <w:color w:val="000000"/>
          <w:position w:val="0"/>
        </w:rPr>
        <w:t xml:space="preserve">objaśnia inaczej: </w:t>
      </w:r>
      <w:r>
        <w:rPr>
          <w:lang w:val="cs-CZ" w:eastAsia="cs-CZ" w:bidi="cs-CZ"/>
          <w:w w:val="100"/>
          <w:spacing w:val="0"/>
          <w:color w:val="000000"/>
          <w:position w:val="0"/>
        </w:rPr>
        <w:t xml:space="preserve">„izdawať </w:t>
      </w:r>
      <w:r>
        <w:rPr>
          <w:lang w:val="pl-PL" w:eastAsia="pl-PL" w:bidi="pl-PL"/>
          <w:w w:val="100"/>
          <w:spacing w:val="0"/>
          <w:color w:val="000000"/>
          <w:position w:val="0"/>
        </w:rPr>
        <w:t>gromkij zwuk pri otryżkie“, czyli mówi tylko o odbijaniu się, z czym się zga</w:t>
        <w:t>dza informacja np. słownika rosyjsko-niemieckiego z r. 1948 (pod redak</w:t>
        <w:t xml:space="preserve">cją Łochowica), tłumaczącego „aufstossen; rülpsen" (podobnie też np. w słowniczku Langenscheidta z r. 1911); jeżeli zaś słownik rosyjsko- </w:t>
      </w:r>
      <w:r>
        <w:rPr>
          <w:lang w:val="pl-PL" w:eastAsia="pl-PL" w:bidi="pl-PL"/>
          <w:vertAlign w:val="superscript"/>
          <w:w w:val="100"/>
          <w:spacing w:val="0"/>
          <w:color w:val="000000"/>
          <w:position w:val="0"/>
        </w:rPr>
        <w:t>1</w:t>
      </w:r>
    </w:p>
    <w:p>
      <w:pPr>
        <w:pStyle w:val="Style25"/>
        <w:framePr w:w="8874" w:h="828" w:hRule="exact" w:wrap="none" w:vAnchor="page" w:hAnchor="page" w:x="1331" w:y="14223"/>
        <w:tabs>
          <w:tab w:leader="none" w:pos="780" w:val="left"/>
        </w:tabs>
        <w:widowControl w:val="0"/>
        <w:keepNext w:val="0"/>
        <w:keepLines w:val="0"/>
        <w:shd w:val="clear" w:color="auto" w:fill="auto"/>
        <w:bidi w:val="0"/>
        <w:spacing w:before="0" w:after="0"/>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O niemieckich wyrażeniach tego typu zob. np. Kr. </w:t>
      </w:r>
      <w:r>
        <w:rPr>
          <w:lang w:val="en-US" w:eastAsia="en-US" w:bidi="en-US"/>
          <w:w w:val="100"/>
          <w:spacing w:val="0"/>
          <w:color w:val="000000"/>
          <w:position w:val="0"/>
        </w:rPr>
        <w:t xml:space="preserve">Sandfeld-Jensen, Die </w:t>
      </w:r>
      <w:r>
        <w:rPr>
          <w:lang w:val="pl-PL" w:eastAsia="pl-PL" w:bidi="pl-PL"/>
          <w:w w:val="100"/>
          <w:spacing w:val="0"/>
          <w:color w:val="000000"/>
          <w:position w:val="0"/>
        </w:rPr>
        <w:t xml:space="preserve">Sprachwissenschaft, 1915, str. 18 i </w:t>
      </w:r>
      <w:r>
        <w:rPr>
          <w:lang w:val="fr-FR" w:eastAsia="fr-FR" w:bidi="fr-FR"/>
          <w:w w:val="100"/>
          <w:spacing w:val="0"/>
          <w:color w:val="000000"/>
          <w:position w:val="0"/>
        </w:rPr>
        <w:t xml:space="preserve">H. Güntert, </w:t>
      </w:r>
      <w:r>
        <w:rPr>
          <w:lang w:val="pl-PL" w:eastAsia="pl-PL" w:bidi="pl-PL"/>
          <w:w w:val="100"/>
          <w:spacing w:val="0"/>
          <w:color w:val="000000"/>
          <w:position w:val="0"/>
        </w:rPr>
        <w:t xml:space="preserve">Grimdfragen der Sprachwissenschaft, 1925, str. 125 (tu jeszcze inaczej zamiast </w:t>
      </w:r>
      <w:r>
        <w:rPr>
          <w:rStyle w:val="CharStyle27"/>
          <w:b/>
          <w:bCs/>
        </w:rPr>
        <w:t xml:space="preserve">zu Bett gehen: </w:t>
      </w:r>
      <w:r>
        <w:rPr>
          <w:rStyle w:val="CharStyle27"/>
          <w:lang w:val="cs-CZ" w:eastAsia="cs-CZ" w:bidi="cs-CZ"/>
          <w:b/>
          <w:bCs/>
        </w:rPr>
        <w:t xml:space="preserve">nach </w:t>
      </w:r>
      <w:r>
        <w:rPr>
          <w:rStyle w:val="CharStyle27"/>
          <w:lang w:val="en-US" w:eastAsia="en-US" w:bidi="en-US"/>
          <w:b/>
          <w:bCs/>
        </w:rPr>
        <w:t xml:space="preserve">Bethlehem </w:t>
      </w:r>
      <w:r>
        <w:rPr>
          <w:rStyle w:val="CharStyle27"/>
          <w:b/>
          <w:bCs/>
        </w:rPr>
        <w:t>gehen).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4412" w:y="11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96" w:y="10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50"/>
        <w:framePr w:wrap="none" w:vAnchor="page" w:hAnchor="page" w:x="1262" w:y="11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w:t>
      </w:r>
      <w:r>
        <w:rPr>
          <w:rStyle w:val="CharStyle52"/>
          <w:i/>
          <w:iCs/>
        </w:rPr>
        <w:t>$</w:t>
      </w:r>
    </w:p>
    <w:p>
      <w:pPr>
        <w:pStyle w:val="Style15"/>
        <w:framePr w:w="9072" w:h="11524" w:hRule="exact" w:wrap="none" w:vAnchor="page" w:hAnchor="page" w:x="1232" w:y="1686"/>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polski z r. 1933 (pod redakcją Krasnego) podaje „</w:t>
      </w:r>
      <w:r>
        <w:rPr>
          <w:rStyle w:val="CharStyle24"/>
        </w:rPr>
        <w:t>rzygać“</w:t>
      </w:r>
      <w:r>
        <w:rPr>
          <w:lang w:val="pl-PL" w:eastAsia="pl-PL" w:bidi="pl-PL"/>
          <w:w w:val="100"/>
          <w:spacing w:val="0"/>
          <w:color w:val="000000"/>
          <w:position w:val="0"/>
        </w:rPr>
        <w:t xml:space="preserve"> nie opuszczając tego hasła wstydliwie (jak to robi słownik Czernobajewa z r. 1941 i Dworieckiego z r. 1949), to nasz wyraz musi tu mieć znaczenie »odbijać się«, dawniejsze i niewątpliwie gwarowe jeszcze (wg Słownika Brücknera </w:t>
      </w:r>
      <w:r>
        <w:rPr>
          <w:rStyle w:val="CharStyle24"/>
        </w:rPr>
        <w:t>rzyganie</w:t>
      </w:r>
      <w:r>
        <w:rPr>
          <w:lang w:val="pl-PL" w:eastAsia="pl-PL" w:bidi="pl-PL"/>
          <w:w w:val="100"/>
          <w:spacing w:val="0"/>
          <w:color w:val="000000"/>
          <w:position w:val="0"/>
        </w:rPr>
        <w:t xml:space="preserve"> w XVII w. to »odbijanie«; w Słowniku gwar Karłowicza tego znaczenia brak, ale ja je przypadkowo znam). Tak więc strona znacze</w:t>
        <w:t>niowa, jak sądzę, przemawia przeciwko pierwszeństwu zwrotu rosyj</w:t>
        <w:t>skiego, o ile znów nie ma tu jakiego znaczenia gwarowego, o czym jed</w:t>
        <w:t>nak Uszakow milczy. Argument ten semantyczny potwierdzenie znajduje w fakcie, że u nas tego typu powiedzenia były częste (por. wyżej i u Bystronia), gdy tymczasem w rosyjskim jest to zwrot — o ile wiem — zupeł</w:t>
        <w:t>nie odosobniony i co stanowi argument dalszy, najprawdopodobniej po</w:t>
        <w:t>chodzenia niedawnego. Ale nad chronologią wypada się zastanowić bliżej i osobno.</w:t>
      </w:r>
    </w:p>
    <w:p>
      <w:pPr>
        <w:pStyle w:val="Style15"/>
        <w:framePr w:w="9072" w:h="11524" w:hRule="exact" w:wrap="none" w:vAnchor="page" w:hAnchor="page" w:x="1232" w:y="1686"/>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 xml:space="preserve">Ani Bystroń (1. c.), and Brückner (Słownik, s. 478 i 336-a u góry) nie podają niestety wieku naszego zwrotu, a KK nie notuje go w ogóle, podobnie jak Linde, podający przecież wyraz Ryga w znaczeniu miasta także. W pomoc przychodzi ze słowników bodaj tylko A. Arcta Słownik ilustrowany języka polskiego, notujący </w:t>
      </w:r>
      <w:r>
        <w:rPr>
          <w:rStyle w:val="CharStyle24"/>
        </w:rPr>
        <w:t>jechać do rygi</w:t>
      </w:r>
      <w:r>
        <w:rPr>
          <w:lang w:val="pl-PL" w:eastAsia="pl-PL" w:bidi="pl-PL"/>
          <w:w w:val="100"/>
          <w:spacing w:val="0"/>
          <w:color w:val="000000"/>
          <w:position w:val="0"/>
        </w:rPr>
        <w:t xml:space="preserve"> (Rygi) »dostawać wymiotów«, a datujący przedmowę z r. 1916. Z drugiej zaś strony zwro</w:t>
        <w:t>tu rosyjskiego brak w słownikach dawniejszych, nawet w bardzo ob</w:t>
        <w:t xml:space="preserve">szernym rosyjsko-niemieckim I. Pawłowskiego z r. 1911, a znajduję go dopiero w t. I słownika Uszakowa z r. 1935 (pod </w:t>
      </w:r>
      <w:r>
        <w:rPr>
          <w:rStyle w:val="CharStyle24"/>
          <w:lang w:val="cs-CZ" w:eastAsia="cs-CZ" w:bidi="cs-CZ"/>
        </w:rPr>
        <w:t>jechať</w:t>
      </w:r>
      <w:r>
        <w:rPr>
          <w:lang w:val="pl-PL" w:eastAsia="pl-PL" w:bidi="pl-PL"/>
          <w:w w:val="100"/>
          <w:spacing w:val="0"/>
          <w:color w:val="000000"/>
          <w:position w:val="0"/>
        </w:rPr>
        <w:t xml:space="preserve">), określającym go jako potoczny, wulgarny i tłumaczącym: </w:t>
      </w:r>
      <w:r>
        <w:rPr>
          <w:lang w:val="cs-CZ" w:eastAsia="cs-CZ" w:bidi="cs-CZ"/>
          <w:w w:val="100"/>
          <w:spacing w:val="0"/>
          <w:color w:val="000000"/>
          <w:position w:val="0"/>
        </w:rPr>
        <w:t xml:space="preserve">„izwiergať </w:t>
      </w:r>
      <w:r>
        <w:rPr>
          <w:lang w:val="pl-PL" w:eastAsia="pl-PL" w:bidi="pl-PL"/>
          <w:w w:val="100"/>
          <w:spacing w:val="0"/>
          <w:color w:val="000000"/>
          <w:position w:val="0"/>
        </w:rPr>
        <w:t>rwotu pri silnom opjanienii“; nie bez znaczenia jest też fakt, że doskonały znawca rosyj</w:t>
        <w:t xml:space="preserve">skiego, </w:t>
      </w:r>
      <w:r>
        <w:rPr>
          <w:lang w:val="en-US" w:eastAsia="en-US" w:bidi="en-US"/>
          <w:w w:val="100"/>
          <w:spacing w:val="0"/>
          <w:color w:val="000000"/>
          <w:position w:val="0"/>
        </w:rPr>
        <w:t xml:space="preserve">prof. </w:t>
      </w:r>
      <w:r>
        <w:rPr>
          <w:lang w:val="pl-PL" w:eastAsia="pl-PL" w:bidi="pl-PL"/>
          <w:w w:val="100"/>
          <w:spacing w:val="0"/>
          <w:color w:val="000000"/>
          <w:position w:val="0"/>
        </w:rPr>
        <w:t>St. Srebrny, który spędził w Rosji długie lata, tam studio</w:t>
        <w:t xml:space="preserve">wał, a potem wykładał na uniwersytecie, do r. 1917, nigdy owego zwrotu nie słyszał i dodaje, że w dzisiejszym języku rosyjskim można zauważyć niewątpliwe wpływy polskie, np. </w:t>
      </w:r>
      <w:r>
        <w:rPr>
          <w:rStyle w:val="CharStyle24"/>
        </w:rPr>
        <w:t>razdieł</w:t>
      </w:r>
      <w:r>
        <w:rPr>
          <w:lang w:val="pl-PL" w:eastAsia="pl-PL" w:bidi="pl-PL"/>
          <w:w w:val="100"/>
          <w:spacing w:val="0"/>
          <w:color w:val="000000"/>
          <w:position w:val="0"/>
        </w:rPr>
        <w:t xml:space="preserve"> zamiast wyłącznego dawniej </w:t>
      </w:r>
      <w:r>
        <w:rPr>
          <w:rStyle w:val="CharStyle24"/>
        </w:rPr>
        <w:t>gława</w:t>
      </w:r>
      <w:r>
        <w:rPr>
          <w:lang w:val="pl-PL" w:eastAsia="pl-PL" w:bidi="pl-PL"/>
          <w:w w:val="100"/>
          <w:spacing w:val="0"/>
          <w:color w:val="000000"/>
          <w:position w:val="0"/>
        </w:rPr>
        <w:t xml:space="preserve">, </w:t>
      </w:r>
      <w:r>
        <w:rPr>
          <w:rStyle w:val="CharStyle24"/>
        </w:rPr>
        <w:t>diskussija</w:t>
      </w:r>
      <w:r>
        <w:rPr>
          <w:lang w:val="pl-PL" w:eastAsia="pl-PL" w:bidi="pl-PL"/>
          <w:w w:val="100"/>
          <w:spacing w:val="0"/>
          <w:color w:val="000000"/>
          <w:position w:val="0"/>
        </w:rPr>
        <w:t xml:space="preserve"> zamiast </w:t>
      </w:r>
      <w:r>
        <w:rPr>
          <w:rStyle w:val="CharStyle24"/>
        </w:rPr>
        <w:t>mienija</w:t>
      </w:r>
      <w:r>
        <w:rPr>
          <w:lang w:val="pl-PL" w:eastAsia="pl-PL" w:bidi="pl-PL"/>
          <w:w w:val="100"/>
          <w:spacing w:val="0"/>
          <w:color w:val="000000"/>
          <w:position w:val="0"/>
        </w:rPr>
        <w:t xml:space="preserve">, </w:t>
      </w:r>
      <w:r>
        <w:rPr>
          <w:rStyle w:val="CharStyle24"/>
        </w:rPr>
        <w:t>izwiniajuś</w:t>
      </w:r>
      <w:r>
        <w:rPr>
          <w:lang w:val="pl-PL" w:eastAsia="pl-PL" w:bidi="pl-PL"/>
          <w:w w:val="100"/>
          <w:spacing w:val="0"/>
          <w:color w:val="000000"/>
          <w:position w:val="0"/>
        </w:rPr>
        <w:t xml:space="preserve"> zamiast </w:t>
      </w:r>
      <w:r>
        <w:rPr>
          <w:rStyle w:val="CharStyle24"/>
        </w:rPr>
        <w:t>izwinitie</w:t>
      </w:r>
      <w:r>
        <w:rPr>
          <w:lang w:val="pl-PL" w:eastAsia="pl-PL" w:bidi="pl-PL"/>
          <w:w w:val="100"/>
          <w:spacing w:val="0"/>
          <w:color w:val="000000"/>
          <w:position w:val="0"/>
        </w:rPr>
        <w:t xml:space="preserve"> (nawia</w:t>
        <w:t xml:space="preserve">sem: drugi z tych nowych wyrazów Uszakow określa jako książkowy, ostatnie zaś wyrażenie, pod </w:t>
      </w:r>
      <w:r>
        <w:rPr>
          <w:rStyle w:val="CharStyle24"/>
          <w:lang w:val="cs-CZ" w:eastAsia="cs-CZ" w:bidi="cs-CZ"/>
        </w:rPr>
        <w:t>izwiniaťsja,</w:t>
      </w:r>
      <w:r>
        <w:rPr>
          <w:lang w:val="cs-CZ" w:eastAsia="cs-CZ" w:bidi="cs-CZ"/>
          <w:w w:val="100"/>
          <w:spacing w:val="0"/>
          <w:color w:val="000000"/>
          <w:position w:val="0"/>
        </w:rPr>
        <w:t xml:space="preserve"> </w:t>
      </w:r>
      <w:r>
        <w:rPr>
          <w:lang w:val="pl-PL" w:eastAsia="pl-PL" w:bidi="pl-PL"/>
          <w:w w:val="100"/>
          <w:spacing w:val="0"/>
          <w:color w:val="000000"/>
          <w:position w:val="0"/>
        </w:rPr>
        <w:t>jako nieliterackie „prosto- rieczje.“)</w:t>
      </w:r>
      <w:r>
        <w:rPr>
          <w:lang w:val="pl-PL" w:eastAsia="pl-PL" w:bidi="pl-PL"/>
          <w:vertAlign w:val="superscript"/>
          <w:w w:val="100"/>
          <w:spacing w:val="0"/>
          <w:color w:val="000000"/>
          <w:position w:val="0"/>
        </w:rPr>
        <w:t>2</w:t>
      </w:r>
      <w:r>
        <w:rPr>
          <w:lang w:val="pl-PL" w:eastAsia="pl-PL" w:bidi="pl-PL"/>
          <w:w w:val="100"/>
          <w:spacing w:val="0"/>
          <w:color w:val="000000"/>
          <w:position w:val="0"/>
        </w:rPr>
        <w:t>. Co więcej, nasz zwrot musi być starszy okrągło o pół wieku, niżby to wynikało z daty Słownika Arcta, bo go ma już Adalberga Księ</w:t>
        <w:t>ga przysłów (1889—1894), sama się w tym wypadku powołująca na Darowskiego Przysłowia polskie z r. 1874.</w:t>
      </w:r>
    </w:p>
    <w:p>
      <w:pPr>
        <w:pStyle w:val="Style25"/>
        <w:framePr w:w="9006" w:h="1416" w:hRule="exact" w:wrap="none" w:vAnchor="page" w:hAnchor="page" w:x="1286" w:y="13742"/>
        <w:tabs>
          <w:tab w:leader="none" w:pos="816" w:val="left"/>
        </w:tabs>
        <w:widowControl w:val="0"/>
        <w:keepNext w:val="0"/>
        <w:keepLines w:val="0"/>
        <w:shd w:val="clear" w:color="auto" w:fill="auto"/>
        <w:bidi w:val="0"/>
        <w:spacing w:before="0" w:after="0" w:line="270" w:lineRule="exact"/>
        <w:ind w:left="0" w:right="0" w:firstLine="72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Jak wiadomo, o nowszych zapożyczeniach polskich w rosyjskim pisał S. Jaszuński w </w:t>
      </w:r>
      <w:r>
        <w:rPr>
          <w:lang w:val="fr-FR" w:eastAsia="fr-FR" w:bidi="fr-FR"/>
          <w:w w:val="100"/>
          <w:spacing w:val="0"/>
          <w:color w:val="000000"/>
          <w:position w:val="0"/>
        </w:rPr>
        <w:t xml:space="preserve">t. </w:t>
      </w:r>
      <w:r>
        <w:rPr>
          <w:lang w:val="pl-PL" w:eastAsia="pl-PL" w:bidi="pl-PL"/>
          <w:w w:val="100"/>
          <w:spacing w:val="0"/>
          <w:color w:val="000000"/>
          <w:position w:val="0"/>
        </w:rPr>
        <w:t xml:space="preserve">XV Prac Filologicznych (cz. I, 1930, s. 169 nn. — 212). Gdy niedawno zbierano jego publikacje językoznawcze w jeden tom, wydany w r. 1953 pt. Prace językoznawcze, włączono tam i ów artykuł (s. 41 nn.), zawierający także garść uwag o </w:t>
      </w:r>
      <w:r>
        <w:rPr>
          <w:rStyle w:val="CharStyle27"/>
          <w:b/>
          <w:bCs/>
        </w:rPr>
        <w:t>izwiniajuś (s.</w:t>
      </w:r>
      <w:r>
        <w:rPr>
          <w:lang w:val="pl-PL" w:eastAsia="pl-PL" w:bidi="pl-PL"/>
          <w:w w:val="100"/>
          <w:spacing w:val="0"/>
          <w:color w:val="000000"/>
          <w:position w:val="0"/>
        </w:rPr>
        <w:t xml:space="preserve"> 48 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93.9pt;margin-top:82.25pt;width:413.1pt;height:0;z-index:-251658240;mso-position-horizontal-relative:page;mso-position-vertical-relative:page">
            <v:stroke weight="1.2pt"/>
          </v:shape>
        </w:pict>
      </w:r>
    </w:p>
    <w:p>
      <w:pPr>
        <w:pStyle w:val="Style28"/>
        <w:framePr w:wrap="none" w:vAnchor="page" w:hAnchor="page" w:x="1387" w:y="13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417" w:y="13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29" w:y="13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229</w:t>
      </w:r>
    </w:p>
    <w:p>
      <w:pPr>
        <w:pStyle w:val="Style15"/>
        <w:framePr w:w="8892" w:h="11376" w:hRule="exact" w:wrap="none" w:vAnchor="page" w:hAnchor="page" w:x="1321" w:y="191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Ale jeżeli mój wniosek co do oryginalności zwrotu polskiego jest słuszny, to jak wytłumaczyć tę uderzającą rozbieżność fonetyczną po</w:t>
        <w:t xml:space="preserve">między </w:t>
      </w:r>
      <w:r>
        <w:rPr>
          <w:rStyle w:val="CharStyle24"/>
        </w:rPr>
        <w:t>Ryga</w:t>
      </w:r>
      <w:r>
        <w:rPr>
          <w:lang w:val="pl-PL" w:eastAsia="pl-PL" w:bidi="pl-PL"/>
          <w:w w:val="100"/>
          <w:spacing w:val="0"/>
          <w:color w:val="000000"/>
          <w:position w:val="0"/>
        </w:rPr>
        <w:t xml:space="preserve"> a </w:t>
      </w:r>
      <w:r>
        <w:rPr>
          <w:rStyle w:val="CharStyle24"/>
        </w:rPr>
        <w:t>rzygać?</w:t>
      </w:r>
    </w:p>
    <w:p>
      <w:pPr>
        <w:pStyle w:val="Style15"/>
        <w:framePr w:w="8892" w:h="11376" w:hRule="exact" w:wrap="none" w:vAnchor="page" w:hAnchor="page" w:x="1321" w:y="191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Już Adalberg objaśniał, że Ryga to ,,aluzja do wyr. </w:t>
      </w:r>
      <w:r>
        <w:rPr>
          <w:rStyle w:val="CharStyle24"/>
        </w:rPr>
        <w:t>rzygać</w:t>
      </w:r>
      <w:r>
        <w:rPr>
          <w:lang w:val="pl-PL" w:eastAsia="pl-PL" w:bidi="pl-PL"/>
          <w:w w:val="100"/>
          <w:spacing w:val="0"/>
          <w:color w:val="000000"/>
          <w:position w:val="0"/>
        </w:rPr>
        <w:t xml:space="preserve">, z ruska </w:t>
      </w:r>
      <w:r>
        <w:rPr>
          <w:rStyle w:val="CharStyle24"/>
        </w:rPr>
        <w:t>rygać.</w:t>
      </w:r>
      <w:r>
        <w:rPr>
          <w:lang w:val="pl-PL" w:eastAsia="pl-PL" w:bidi="pl-PL"/>
          <w:w w:val="100"/>
          <w:spacing w:val="0"/>
          <w:color w:val="000000"/>
          <w:position w:val="0"/>
        </w:rPr>
        <w:t xml:space="preserve"> Słownik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pisze </w:t>
      </w:r>
      <w:r>
        <w:rPr>
          <w:rStyle w:val="CharStyle24"/>
        </w:rPr>
        <w:t>rygać</w:t>
      </w:r>
      <w:r>
        <w:rPr>
          <w:lang w:val="pl-PL" w:eastAsia="pl-PL" w:bidi="pl-PL"/>
          <w:w w:val="100"/>
          <w:spacing w:val="0"/>
          <w:color w:val="000000"/>
          <w:position w:val="0"/>
        </w:rPr>
        <w:t xml:space="preserve"> z gwiazdką i to </w:t>
      </w:r>
      <w:r>
        <w:rPr>
          <w:rStyle w:val="CharStyle24"/>
        </w:rPr>
        <w:t>ry-</w:t>
      </w:r>
      <w:r>
        <w:rPr>
          <w:lang w:val="pl-PL" w:eastAsia="pl-PL" w:bidi="pl-PL"/>
          <w:w w:val="100"/>
          <w:spacing w:val="0"/>
          <w:color w:val="000000"/>
          <w:position w:val="0"/>
        </w:rPr>
        <w:t xml:space="preserve"> uznaje tylko w starocerk. </w:t>
      </w:r>
      <w:r>
        <w:rPr>
          <w:rStyle w:val="CharStyle24"/>
        </w:rPr>
        <w:t>rygati</w:t>
      </w:r>
      <w:r>
        <w:rPr>
          <w:lang w:val="pl-PL" w:eastAsia="pl-PL" w:bidi="pl-PL"/>
          <w:w w:val="100"/>
          <w:spacing w:val="0"/>
          <w:color w:val="000000"/>
          <w:position w:val="0"/>
        </w:rPr>
        <w:t xml:space="preserve"> i w </w:t>
      </w:r>
      <w:r>
        <w:rPr>
          <w:lang w:val="cs-CZ" w:eastAsia="cs-CZ" w:bidi="cs-CZ"/>
          <w:w w:val="100"/>
          <w:spacing w:val="0"/>
          <w:color w:val="000000"/>
          <w:position w:val="0"/>
        </w:rPr>
        <w:t xml:space="preserve">ros. </w:t>
      </w:r>
      <w:r>
        <w:rPr>
          <w:rStyle w:val="CharStyle24"/>
          <w:lang w:val="cs-CZ" w:eastAsia="cs-CZ" w:bidi="cs-CZ"/>
        </w:rPr>
        <w:t>rygať;</w:t>
      </w:r>
      <w:r>
        <w:rPr>
          <w:lang w:val="cs-CZ" w:eastAsia="cs-CZ" w:bidi="cs-CZ"/>
          <w:w w:val="100"/>
          <w:spacing w:val="0"/>
          <w:color w:val="000000"/>
          <w:position w:val="0"/>
        </w:rPr>
        <w:t xml:space="preserve"> </w:t>
      </w:r>
      <w:r>
        <w:rPr>
          <w:lang w:val="pl-PL" w:eastAsia="pl-PL" w:bidi="pl-PL"/>
          <w:w w:val="100"/>
          <w:spacing w:val="0"/>
          <w:color w:val="000000"/>
          <w:position w:val="0"/>
        </w:rPr>
        <w:t xml:space="preserve">ale Słownik gwar Karłowicza jednak ma </w:t>
      </w:r>
      <w:r>
        <w:rPr>
          <w:rStyle w:val="CharStyle24"/>
        </w:rPr>
        <w:t>rygać</w:t>
      </w:r>
      <w:r>
        <w:rPr>
          <w:lang w:val="pl-PL" w:eastAsia="pl-PL" w:bidi="pl-PL"/>
          <w:w w:val="100"/>
          <w:spacing w:val="0"/>
          <w:color w:val="000000"/>
          <w:position w:val="0"/>
        </w:rPr>
        <w:t xml:space="preserve">, objaśnione: ,,Ustnie z Litwy". Może zatem zwrot nasz powstał na „Litwie", gdzie mówiono </w:t>
      </w:r>
      <w:r>
        <w:rPr>
          <w:rStyle w:val="CharStyle24"/>
        </w:rPr>
        <w:t>rygać</w:t>
      </w:r>
      <w:r>
        <w:rPr>
          <w:lang w:val="pl-PL" w:eastAsia="pl-PL" w:bidi="pl-PL"/>
          <w:w w:val="100"/>
          <w:spacing w:val="0"/>
          <w:color w:val="000000"/>
          <w:position w:val="0"/>
        </w:rPr>
        <w:t>, zapewne pod rosyjskim wpływem fonetycznym, zachowując jednak znaczenie nasze. Realność tego objaś</w:t>
        <w:t xml:space="preserve">nienia trzeba dopiero zbadać, ale wydaje mi się ono całkiem możliwe, skoro już Filomaci wileńscy znali śpiewki białoruskie, a Czeczot „zbierał je i wydawał i sam podobno układał"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Z niwy białoruskiej; odbitka z Nowej Reformy, 1918, s. 7; por. też str. 94 książki </w:t>
      </w:r>
      <w:r>
        <w:rPr>
          <w:lang w:val="fr-FR" w:eastAsia="fr-FR" w:bidi="fr-FR"/>
          <w:w w:val="100"/>
          <w:spacing w:val="0"/>
          <w:color w:val="000000"/>
          <w:position w:val="0"/>
        </w:rPr>
        <w:t xml:space="preserve">Brücknera </w:t>
      </w:r>
      <w:r>
        <w:rPr>
          <w:lang w:val="pl-PL" w:eastAsia="pl-PL" w:bidi="pl-PL"/>
          <w:w w:val="100"/>
          <w:spacing w:val="0"/>
          <w:color w:val="000000"/>
          <w:position w:val="0"/>
        </w:rPr>
        <w:t>— Lehra-Spławińskiego pt. Zarys dziejów literatur i języków literackich słowiańskich, 1929); zważyć też trzeba, że 1) ten czy ów wyraz przejęliś</w:t>
        <w:t xml:space="preserve">my z białoruskiego (np. </w:t>
      </w:r>
      <w:r>
        <w:rPr>
          <w:rStyle w:val="CharStyle24"/>
        </w:rPr>
        <w:t>kałamaszka</w:t>
      </w:r>
      <w:r>
        <w:rPr>
          <w:lang w:val="pl-PL" w:eastAsia="pl-PL" w:bidi="pl-PL"/>
          <w:w w:val="100"/>
          <w:spacing w:val="0"/>
          <w:color w:val="000000"/>
          <w:position w:val="0"/>
        </w:rPr>
        <w:t xml:space="preserve"> wg Słownika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zapewne też </w:t>
      </w:r>
      <w:r>
        <w:rPr>
          <w:rStyle w:val="CharStyle24"/>
        </w:rPr>
        <w:t>szorstki</w:t>
      </w:r>
      <w:r>
        <w:rPr>
          <w:lang w:val="pl-PL" w:eastAsia="pl-PL" w:bidi="pl-PL"/>
          <w:w w:val="100"/>
          <w:spacing w:val="0"/>
          <w:color w:val="000000"/>
          <w:position w:val="0"/>
        </w:rPr>
        <w:t xml:space="preserve">, zob. Stieber, Rozwój fonologiczny języka polskiego, s. 57; por i </w:t>
      </w:r>
      <w:r>
        <w:rPr>
          <w:rStyle w:val="CharStyle24"/>
        </w:rPr>
        <w:t>gałda</w:t>
      </w:r>
      <w:r>
        <w:rPr>
          <w:lang w:val="pl-PL" w:eastAsia="pl-PL" w:bidi="pl-PL"/>
          <w:w w:val="100"/>
          <w:spacing w:val="0"/>
          <w:color w:val="000000"/>
          <w:position w:val="0"/>
        </w:rPr>
        <w:t xml:space="preserve"> na s. 140 </w:t>
      </w:r>
      <w:r>
        <w:rPr>
          <w:lang w:val="fr-FR" w:eastAsia="fr-FR" w:bidi="fr-FR"/>
          <w:w w:val="100"/>
          <w:spacing w:val="0"/>
          <w:color w:val="000000"/>
          <w:position w:val="0"/>
        </w:rPr>
        <w:t xml:space="preserve">b </w:t>
      </w:r>
      <w:r>
        <w:rPr>
          <w:lang w:val="pl-PL" w:eastAsia="pl-PL" w:bidi="pl-PL"/>
          <w:w w:val="100"/>
          <w:spacing w:val="0"/>
          <w:color w:val="000000"/>
          <w:position w:val="0"/>
        </w:rPr>
        <w:t xml:space="preserve">u </w:t>
      </w:r>
      <w:r>
        <w:rPr>
          <w:lang w:val="fr-FR" w:eastAsia="fr-FR" w:bidi="fr-FR"/>
          <w:w w:val="100"/>
          <w:spacing w:val="0"/>
          <w:color w:val="000000"/>
          <w:position w:val="0"/>
        </w:rPr>
        <w:t xml:space="preserve">Brücknera </w:t>
      </w:r>
      <w:r>
        <w:rPr>
          <w:lang w:val="pl-PL" w:eastAsia="pl-PL" w:bidi="pl-PL"/>
          <w:w w:val="100"/>
          <w:spacing w:val="0"/>
          <w:color w:val="000000"/>
          <w:position w:val="0"/>
        </w:rPr>
        <w:t>oraz na s. 278 i 296 nn. Lehra-Spła</w:t>
        <w:t xml:space="preserve">wińskiego, Język polski..., 1951); 2) właśnie w białoruskim zanotowano </w:t>
      </w:r>
      <w:r>
        <w:rPr>
          <w:rStyle w:val="CharStyle24"/>
        </w:rPr>
        <w:t>pajechau da Rygi</w:t>
      </w:r>
      <w:r>
        <w:rPr>
          <w:lang w:val="pl-PL" w:eastAsia="pl-PL" w:bidi="pl-PL"/>
          <w:w w:val="100"/>
          <w:spacing w:val="0"/>
          <w:color w:val="000000"/>
          <w:position w:val="0"/>
        </w:rPr>
        <w:t xml:space="preserve"> (M. Federowski, Lud białoruski na Rusi Litewskiej, t. IV, 1935, s. 268; z powiatu wołkowyskiego). W każdym razie rosyjski zwrot zapewne poszedł od naszego, jeżeli wolno wierzyć tak późnej dacie pojawienia się jego. Dla jasności dodajmy, że materiały swe Federowski zbierał w 1. 1877—1905 (tzn. zwrot białoruski może doskonale być star</w:t>
        <w:t>szy od naszego).</w:t>
      </w:r>
    </w:p>
    <w:p>
      <w:pPr>
        <w:pStyle w:val="Style15"/>
        <w:framePr w:w="8892" w:h="11376" w:hRule="exact" w:wrap="none" w:vAnchor="page" w:hAnchor="page" w:x="1321" w:y="191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Jeżeli by się to przypuszczenie okazało słuszne, trzeba by omawia</w:t>
        <w:t xml:space="preserve">ną tu różnicę fonetyczną tłumaczyć chyba charakterem eufemistycznym  zwrotu: im mniej przypominał właściwe (choć jednocześnie i niewłaści</w:t>
        <w:t>we) wyrażenie, tym był lepszy; w tego rodzaju wypadkach przecież czę</w:t>
        <w:t xml:space="preserve">sto się tylko zaznacza, o co idzie, por. np. eufemistyczne </w:t>
      </w:r>
      <w:r>
        <w:rPr>
          <w:rStyle w:val="CharStyle24"/>
        </w:rPr>
        <w:t>dusza</w:t>
      </w:r>
      <w:r>
        <w:rPr>
          <w:lang w:val="pl-PL" w:eastAsia="pl-PL" w:bidi="pl-PL"/>
          <w:w w:val="100"/>
          <w:spacing w:val="0"/>
          <w:color w:val="000000"/>
          <w:position w:val="0"/>
        </w:rPr>
        <w:t xml:space="preserve"> zamiast nazwy części ciała albo łagodne określenie ganiące: „To do </w:t>
      </w:r>
      <w:r>
        <w:rPr>
          <w:rStyle w:val="CharStyle24"/>
        </w:rPr>
        <w:t xml:space="preserve">Dunaju!“ </w:t>
      </w:r>
      <w:r>
        <w:rPr>
          <w:lang w:val="pl-PL" w:eastAsia="pl-PL" w:bidi="pl-PL"/>
          <w:w w:val="100"/>
          <w:spacing w:val="0"/>
          <w:color w:val="000000"/>
          <w:position w:val="0"/>
        </w:rPr>
        <w:t xml:space="preserve">albo modne w ostatnich czasach wśród młodzieży </w:t>
      </w:r>
      <w:r>
        <w:rPr>
          <w:rStyle w:val="CharStyle24"/>
        </w:rPr>
        <w:t>Holender!</w:t>
      </w:r>
      <w:r>
        <w:rPr>
          <w:lang w:val="pl-PL" w:eastAsia="pl-PL" w:bidi="pl-PL"/>
          <w:w w:val="100"/>
          <w:spacing w:val="0"/>
          <w:color w:val="000000"/>
          <w:position w:val="0"/>
        </w:rPr>
        <w:t xml:space="preserve"> lub </w:t>
      </w:r>
      <w:r>
        <w:rPr>
          <w:rStyle w:val="CharStyle24"/>
        </w:rPr>
        <w:t xml:space="preserve">choinka </w:t>
      </w:r>
      <w:r>
        <w:rPr>
          <w:lang w:val="pl-PL" w:eastAsia="pl-PL" w:bidi="pl-PL"/>
          <w:w w:val="100"/>
          <w:spacing w:val="0"/>
          <w:color w:val="000000"/>
          <w:position w:val="0"/>
        </w:rPr>
        <w:t xml:space="preserve">zamiast </w:t>
      </w:r>
      <w:r>
        <w:rPr>
          <w:rStyle w:val="CharStyle24"/>
        </w:rPr>
        <w:t>cholera!</w:t>
      </w:r>
      <w:r>
        <w:rPr>
          <w:lang w:val="pl-PL" w:eastAsia="pl-PL" w:bidi="pl-PL"/>
          <w:w w:val="100"/>
          <w:spacing w:val="0"/>
          <w:color w:val="000000"/>
          <w:position w:val="0"/>
        </w:rPr>
        <w:t xml:space="preserve"> czy używane nawet przez krewkie panie (samem słyszał na własne uszy) </w:t>
      </w:r>
      <w:r>
        <w:rPr>
          <w:rStyle w:val="CharStyle24"/>
        </w:rPr>
        <w:t>ażówno!</w:t>
      </w:r>
      <w:r>
        <w:rPr>
          <w:lang w:val="pl-PL" w:eastAsia="pl-PL" w:bidi="pl-PL"/>
          <w:w w:val="100"/>
          <w:spacing w:val="0"/>
          <w:color w:val="000000"/>
          <w:position w:val="0"/>
        </w:rPr>
        <w:t xml:space="preserve"> — itp. I znów by naturalnie można przytaczać przykłady innojęzyczne poczynając np. od niemieckiego </w:t>
      </w:r>
      <w:r>
        <w:rPr>
          <w:rStyle w:val="CharStyle53"/>
        </w:rPr>
        <w:t>(ja)</w:t>
      </w:r>
      <w:r>
        <w:rPr>
          <w:rStyle w:val="CharStyle24"/>
        </w:rPr>
        <w:t xml:space="preserve"> Scheibe!</w:t>
      </w:r>
      <w:r>
        <w:rPr>
          <w:lang w:val="pl-PL" w:eastAsia="pl-PL" w:bidi="pl-PL"/>
          <w:w w:val="100"/>
          <w:spacing w:val="0"/>
          <w:color w:val="000000"/>
          <w:position w:val="0"/>
        </w:rPr>
        <w:t xml:space="preserve"> (za</w:t>
        <w:t xml:space="preserve">miast </w:t>
      </w:r>
      <w:r>
        <w:rPr>
          <w:rStyle w:val="CharStyle24"/>
        </w:rPr>
        <w:t>Scheisse!);</w:t>
      </w:r>
      <w:r>
        <w:rPr>
          <w:lang w:val="pl-PL" w:eastAsia="pl-PL" w:bidi="pl-PL"/>
          <w:w w:val="100"/>
          <w:spacing w:val="0"/>
          <w:color w:val="000000"/>
          <w:position w:val="0"/>
        </w:rPr>
        <w:t xml:space="preserve"> ale rezygnując już z tego dla dobra czytelnika zacytuję </w:t>
      </w:r>
      <w:r>
        <w:rPr>
          <w:lang w:val="pl-PL" w:eastAsia="pl-PL" w:bidi="pl-PL"/>
          <w:vertAlign w:val="superscript"/>
          <w:w w:val="100"/>
          <w:spacing w:val="0"/>
          <w:color w:val="000000"/>
          <w:position w:val="0"/>
        </w:rPr>
        <w:t>3</w:t>
      </w:r>
    </w:p>
    <w:p>
      <w:pPr>
        <w:pStyle w:val="Style25"/>
        <w:framePr w:w="8892" w:h="1650" w:hRule="exact" w:wrap="none" w:vAnchor="page" w:hAnchor="page" w:x="1321" w:y="13537"/>
        <w:tabs>
          <w:tab w:leader="none" w:pos="824" w:val="left"/>
        </w:tabs>
        <w:widowControl w:val="0"/>
        <w:keepNext w:val="0"/>
        <w:keepLines w:val="0"/>
        <w:shd w:val="clear" w:color="auto" w:fill="auto"/>
        <w:bidi w:val="0"/>
        <w:spacing w:before="0" w:after="0"/>
        <w:ind w:left="0" w:right="0" w:firstLine="700"/>
      </w:pPr>
      <w:r>
        <w:rPr>
          <w:lang w:val="pl-PL" w:eastAsia="pl-PL" w:bidi="pl-PL"/>
          <w:vertAlign w:val="superscript"/>
          <w:w w:val="100"/>
          <w:spacing w:val="0"/>
          <w:color w:val="000000"/>
          <w:position w:val="0"/>
        </w:rPr>
        <w:t>3</w:t>
      </w:r>
      <w:r>
        <w:rPr>
          <w:lang w:val="pl-PL" w:eastAsia="pl-PL" w:bidi="pl-PL"/>
          <w:w w:val="100"/>
          <w:spacing w:val="0"/>
          <w:color w:val="000000"/>
          <w:position w:val="0"/>
        </w:rPr>
        <w:tab/>
        <w:t>Tak właśnie — jak widzę już po przepisaniu całej tej notatki na czysto — zapatrywał się A. Krasnowolski na pochodzenie omawianego tu zwrotu: „W nie</w:t>
        <w:t>których żartobliwych omówieniach używa się imion własnych, podobnych z brzmie</w:t>
        <w:t>nia do słów, których dla zachowania przyzwoitości nie chcemy wymówić, np. „po</w:t>
        <w:t xml:space="preserve">jechać do Rygi ( rygać czyli </w:t>
      </w:r>
      <w:r>
        <w:rPr>
          <w:rStyle w:val="CharStyle54"/>
          <w:b/>
          <w:bCs/>
        </w:rPr>
        <w:t>rzygać).(Przenośnie</w:t>
      </w:r>
      <w:r>
        <w:rPr>
          <w:lang w:val="pl-PL" w:eastAsia="pl-PL" w:bidi="pl-PL"/>
          <w:w w:val="100"/>
          <w:spacing w:val="0"/>
          <w:color w:val="000000"/>
          <w:position w:val="0"/>
        </w:rPr>
        <w:t xml:space="preserve"> mowy potocznej, część II, 1906, str. 139).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66" w:y="12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230</w:t>
      </w:r>
    </w:p>
    <w:p>
      <w:pPr>
        <w:pStyle w:val="Style28"/>
        <w:framePr w:wrap="none" w:vAnchor="page" w:hAnchor="page" w:x="4442"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134" w:y="11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15"/>
        <w:framePr w:w="8640" w:h="12936" w:hRule="exact" w:wrap="none" w:vAnchor="page" w:hAnchor="page" w:x="1448" w:y="1780"/>
        <w:widowControl w:val="0"/>
        <w:keepNext w:val="0"/>
        <w:keepLines w:val="0"/>
        <w:shd w:val="clear" w:color="auto" w:fill="auto"/>
        <w:bidi w:val="0"/>
        <w:jc w:val="both"/>
        <w:spacing w:before="0" w:after="60" w:line="300" w:lineRule="exact"/>
        <w:ind w:left="0" w:right="0" w:firstLine="0"/>
      </w:pPr>
      <w:r>
        <w:rPr>
          <w:lang w:val="pl-PL" w:eastAsia="pl-PL" w:bidi="pl-PL"/>
          <w:w w:val="100"/>
          <w:spacing w:val="0"/>
          <w:color w:val="000000"/>
          <w:position w:val="0"/>
        </w:rPr>
        <w:t xml:space="preserve">jedynie z Bystronia: „czasem mówi się grzecznie </w:t>
      </w:r>
      <w:r>
        <w:rPr>
          <w:rStyle w:val="CharStyle24"/>
        </w:rPr>
        <w:t>jechać nad Bałtyk, do Łotwy“</w:t>
      </w:r>
      <w:r>
        <w:rPr>
          <w:lang w:val="pl-PL" w:eastAsia="pl-PL" w:bidi="pl-PL"/>
          <w:w w:val="100"/>
          <w:spacing w:val="0"/>
          <w:color w:val="000000"/>
          <w:position w:val="0"/>
        </w:rPr>
        <w:t xml:space="preserve"> (zamiast: </w:t>
      </w:r>
      <w:r>
        <w:rPr>
          <w:rStyle w:val="CharStyle24"/>
        </w:rPr>
        <w:t>do Rygi),</w:t>
      </w:r>
      <w:r>
        <w:rPr>
          <w:lang w:val="pl-PL" w:eastAsia="pl-PL" w:bidi="pl-PL"/>
          <w:w w:val="100"/>
          <w:spacing w:val="0"/>
          <w:color w:val="000000"/>
          <w:position w:val="0"/>
        </w:rPr>
        <w:t xml:space="preserve"> bo to pokazuje, że i ten zwrot peryfrastyczny zaczęto — jak to bywa normalnie w 'takich razach — odczuwać wreszcie jako już zbyt przejrzysty czy drastyczny i pojawiła się potrzeba zastą</w:t>
        <w:t xml:space="preserve">pienia go nowym. </w:t>
      </w:r>
      <w:r>
        <w:rPr>
          <w:rStyle w:val="CharStyle31"/>
        </w:rPr>
        <w:t>Jeżeli</w:t>
      </w:r>
      <w:r>
        <w:rPr>
          <w:lang w:val="pl-PL" w:eastAsia="pl-PL" w:bidi="pl-PL"/>
          <w:w w:val="100"/>
          <w:spacing w:val="0"/>
          <w:color w:val="000000"/>
          <w:position w:val="0"/>
        </w:rPr>
        <w:t xml:space="preserve"> </w:t>
      </w:r>
      <w:r>
        <w:rPr>
          <w:rStyle w:val="CharStyle24"/>
        </w:rPr>
        <w:t>jechać do Rygi</w:t>
      </w:r>
      <w:r>
        <w:rPr>
          <w:lang w:val="pl-PL" w:eastAsia="pl-PL" w:bidi="pl-PL"/>
          <w:w w:val="100"/>
          <w:spacing w:val="0"/>
          <w:color w:val="000000"/>
          <w:position w:val="0"/>
        </w:rPr>
        <w:t xml:space="preserve"> powstało na gruncie rdzen</w:t>
        <w:t>nie polskim w sposób powyżej przedstawiony, to byśmy tu mieli zjawi</w:t>
        <w:t xml:space="preserve">sko podobne do omówionego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Nitscha używania postaci </w:t>
      </w:r>
      <w:r>
        <w:rPr>
          <w:rStyle w:val="CharStyle24"/>
        </w:rPr>
        <w:t xml:space="preserve">sagi </w:t>
      </w:r>
      <w:r>
        <w:rPr>
          <w:lang w:val="pl-PL" w:eastAsia="pl-PL" w:bidi="pl-PL"/>
          <w:w w:val="100"/>
          <w:spacing w:val="0"/>
          <w:color w:val="000000"/>
          <w:position w:val="0"/>
        </w:rPr>
        <w:t xml:space="preserve">lub </w:t>
      </w:r>
      <w:r>
        <w:rPr>
          <w:rStyle w:val="CharStyle24"/>
        </w:rPr>
        <w:t>magi</w:t>
      </w:r>
      <w:r>
        <w:rPr>
          <w:lang w:val="pl-PL" w:eastAsia="pl-PL" w:bidi="pl-PL"/>
          <w:w w:val="100"/>
          <w:spacing w:val="0"/>
          <w:color w:val="000000"/>
          <w:position w:val="0"/>
        </w:rPr>
        <w:t xml:space="preserve"> zamiast </w:t>
      </w:r>
      <w:r>
        <w:rPr>
          <w:rStyle w:val="CharStyle24"/>
        </w:rPr>
        <w:t>nagi</w:t>
      </w:r>
      <w:r>
        <w:rPr>
          <w:lang w:val="pl-PL" w:eastAsia="pl-PL" w:bidi="pl-PL"/>
          <w:w w:val="100"/>
          <w:spacing w:val="0"/>
          <w:color w:val="000000"/>
          <w:position w:val="0"/>
        </w:rPr>
        <w:t xml:space="preserve"> (Język Polski, XXXII, s. 36 n.); tam wprost zmie</w:t>
        <w:t xml:space="preserve">niono początkowe n na inną nosową albo na inną przednio językową, a tu wybrano wyraz zaczynający się nie od </w:t>
      </w:r>
      <w:r>
        <w:rPr>
          <w:rStyle w:val="CharStyle24"/>
        </w:rPr>
        <w:t>rzy-,</w:t>
      </w:r>
      <w:r>
        <w:rPr>
          <w:lang w:val="pl-PL" w:eastAsia="pl-PL" w:bidi="pl-PL"/>
          <w:w w:val="100"/>
          <w:spacing w:val="0"/>
          <w:color w:val="000000"/>
          <w:position w:val="0"/>
        </w:rPr>
        <w:t xml:space="preserve"> lecz od </w:t>
      </w:r>
      <w:r>
        <w:rPr>
          <w:rStyle w:val="CharStyle24"/>
        </w:rPr>
        <w:t>ry</w:t>
      </w:r>
      <w:r>
        <w:rPr>
          <w:lang w:val="pl-PL" w:eastAsia="pl-PL" w:bidi="pl-PL"/>
          <w:w w:val="100"/>
          <w:spacing w:val="0"/>
          <w:color w:val="000000"/>
          <w:position w:val="0"/>
        </w:rPr>
        <w:t xml:space="preserve">- jako mniej bezpośrednio wyrażający rzecz „nieprzyzwoitą", raczej tylko na nią naprowadzający. Największy nasz poeta-romantyk nie wzdrygnął się przed napisaniem o Arymanie: </w:t>
      </w:r>
      <w:r>
        <w:rPr>
          <w:lang w:val="en-US" w:eastAsia="en-US" w:bidi="en-US"/>
          <w:w w:val="100"/>
          <w:spacing w:val="0"/>
          <w:color w:val="000000"/>
          <w:position w:val="0"/>
        </w:rPr>
        <w:t xml:space="preserve">„Onego </w:t>
      </w:r>
      <w:r>
        <w:rPr>
          <w:lang w:val="pl-PL" w:eastAsia="pl-PL" w:bidi="pl-PL"/>
          <w:w w:val="100"/>
          <w:spacing w:val="0"/>
          <w:color w:val="000000"/>
          <w:position w:val="0"/>
        </w:rPr>
        <w:t>czasu nadął się i dźwignął, I wiel</w:t>
        <w:t xml:space="preserve">ką ciemność piersiami wyrzygnął", ale przeciętny zjadacz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jeśli nie ze względu na siebie, to z uwagi na bliźnich woli jednak </w:t>
      </w:r>
      <w:r>
        <w:rPr>
          <w:rStyle w:val="CharStyle24"/>
        </w:rPr>
        <w:t>jechać do Rygi</w:t>
      </w:r>
      <w:r>
        <w:rPr>
          <w:lang w:val="pl-PL" w:eastAsia="pl-PL" w:bidi="pl-PL"/>
          <w:w w:val="100"/>
          <w:spacing w:val="0"/>
          <w:color w:val="000000"/>
          <w:position w:val="0"/>
        </w:rPr>
        <w:t>, gdy już musi.</w:t>
      </w:r>
    </w:p>
    <w:p>
      <w:pPr>
        <w:pStyle w:val="Style15"/>
        <w:framePr w:w="8640" w:h="12936" w:hRule="exact" w:wrap="none" w:vAnchor="page" w:hAnchor="page" w:x="1448" w:y="1780"/>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Aby te przydługie wywody na temat raczej ponury zakończyć nu</w:t>
        <w:t>tą nieco weselszą, wspomnę, że można to samo wyrazić jeszcze inaczej, mianowicie próbując naśladować odpowiedni dźwięk czy szereg dźwię</w:t>
        <w:t xml:space="preserve">ków. Tak więc np. Szwedzi opisują ową niemiłą nie tylko dla samego „działającego", ale też dla widzów i słuchaczy czynność zwrotem: </w:t>
      </w:r>
      <w:r>
        <w:rPr>
          <w:rStyle w:val="CharStyle24"/>
        </w:rPr>
        <w:t>ropa Ulrik</w:t>
      </w:r>
      <w:r>
        <w:rPr>
          <w:lang w:val="pl-PL" w:eastAsia="pl-PL" w:bidi="pl-PL"/>
          <w:w w:val="100"/>
          <w:spacing w:val="0"/>
          <w:color w:val="000000"/>
          <w:position w:val="0"/>
        </w:rPr>
        <w:t xml:space="preserve"> »wołać Ulryk(a)«. Znalazłszy ten zwrot w szwedzko-niemieckim słowni(cz)ku Langenscheidta pomyślałem sobie, że to jest dowcipne na</w:t>
        <w:t xml:space="preserve">śladowanie onomatopoetyczne samego dźwięku wydawanego podczas owej przykrej akcji </w:t>
      </w:r>
      <w:r>
        <w:rPr>
          <w:rStyle w:val="CharStyle24"/>
        </w:rPr>
        <w:t>(Ul-rik).</w:t>
      </w:r>
      <w:r>
        <w:rPr>
          <w:lang w:val="pl-PL" w:eastAsia="pl-PL" w:bidi="pl-PL"/>
          <w:w w:val="100"/>
          <w:spacing w:val="0"/>
          <w:color w:val="000000"/>
          <w:position w:val="0"/>
        </w:rPr>
        <w:t xml:space="preserve"> Zajrzałem na wszelki wypadek do dużego </w:t>
      </w:r>
      <w:r>
        <w:rPr>
          <w:lang w:val="cs-CZ" w:eastAsia="cs-CZ" w:bidi="cs-CZ"/>
          <w:w w:val="100"/>
          <w:spacing w:val="0"/>
          <w:color w:val="000000"/>
          <w:position w:val="0"/>
        </w:rPr>
        <w:t xml:space="preserve">Svensk </w:t>
      </w:r>
      <w:r>
        <w:rPr>
          <w:lang w:val="pl-PL" w:eastAsia="pl-PL" w:bidi="pl-PL"/>
          <w:w w:val="100"/>
          <w:spacing w:val="0"/>
          <w:color w:val="000000"/>
          <w:position w:val="0"/>
        </w:rPr>
        <w:t xml:space="preserve">Etymologisk Ordbok E. </w:t>
      </w:r>
      <w:r>
        <w:rPr>
          <w:lang w:val="en-US" w:eastAsia="en-US" w:bidi="en-US"/>
          <w:w w:val="100"/>
          <w:spacing w:val="0"/>
          <w:color w:val="000000"/>
          <w:position w:val="0"/>
        </w:rPr>
        <w:t xml:space="preserve">Hellquista </w:t>
      </w:r>
      <w:r>
        <w:rPr>
          <w:lang w:val="pl-PL" w:eastAsia="pl-PL" w:bidi="pl-PL"/>
          <w:w w:val="100"/>
          <w:spacing w:val="0"/>
          <w:color w:val="000000"/>
          <w:position w:val="0"/>
        </w:rPr>
        <w:t>(wydanie z r. 1948) i dowie</w:t>
        <w:t xml:space="preserve">działem się, że się to pojawiło w drugiej połowie w. XVIII jako przekład niemieckiego </w:t>
      </w:r>
      <w:r>
        <w:rPr>
          <w:rStyle w:val="CharStyle24"/>
        </w:rPr>
        <w:t>Sankt Ulrich anrufen</w:t>
      </w:r>
      <w:r>
        <w:rPr>
          <w:lang w:val="pl-PL" w:eastAsia="pl-PL" w:bidi="pl-PL"/>
          <w:w w:val="100"/>
          <w:spacing w:val="0"/>
          <w:color w:val="000000"/>
          <w:position w:val="0"/>
        </w:rPr>
        <w:t xml:space="preserve"> »wzywać świętego Ulrycha« i że to wykładają jako wzywanie na pomoc świętego, do którego się uciekano w niebezpieczeństwie itp. potrzebie, także podczas pijatyk, ale że się to autorowi wydaje raczej żartobliwą przeróbką dźwięku wywoływanego przez wymioty; porównuje szwedzkie (już tylko dialektyczne) </w:t>
      </w:r>
      <w:r>
        <w:rPr>
          <w:rStyle w:val="CharStyle24"/>
        </w:rPr>
        <w:t xml:space="preserve">ulka </w:t>
      </w:r>
      <w:r>
        <w:rPr>
          <w:lang w:val="pl-PL" w:eastAsia="pl-PL" w:bidi="pl-PL"/>
          <w:w w:val="100"/>
          <w:spacing w:val="0"/>
          <w:color w:val="000000"/>
          <w:position w:val="0"/>
        </w:rPr>
        <w:t>»czuć się niedobrze, (próbować) wymiotować«. Obszerne słowniki, jak wielki niemiecko-francuski Sachsa-</w:t>
      </w:r>
      <w:r>
        <w:rPr>
          <w:lang w:val="en-US" w:eastAsia="en-US" w:bidi="en-US"/>
          <w:w w:val="100"/>
          <w:spacing w:val="0"/>
          <w:color w:val="000000"/>
          <w:position w:val="0"/>
        </w:rPr>
        <w:t xml:space="preserve">Villatte’a </w:t>
      </w:r>
      <w:r>
        <w:rPr>
          <w:lang w:val="pl-PL" w:eastAsia="pl-PL" w:bidi="pl-PL"/>
          <w:w w:val="100"/>
          <w:spacing w:val="0"/>
          <w:color w:val="000000"/>
          <w:position w:val="0"/>
        </w:rPr>
        <w:t xml:space="preserve">czy niemiecko-angielski Mureta-Sandersa, mają zwrot: </w:t>
      </w:r>
      <w:r>
        <w:rPr>
          <w:rStyle w:val="CharStyle24"/>
        </w:rPr>
        <w:t>den (heiligen) Ulrich anrufen, Sankt Ul</w:t>
        <w:t>rich anrufen,</w:t>
      </w:r>
      <w:r>
        <w:rPr>
          <w:lang w:val="pl-PL" w:eastAsia="pl-PL" w:bidi="pl-PL"/>
          <w:w w:val="100"/>
          <w:spacing w:val="0"/>
          <w:color w:val="000000"/>
          <w:position w:val="0"/>
        </w:rPr>
        <w:t xml:space="preserve"> ma go też część stylistyczna tzw. wielkiego Dudena obok postaci skróconej </w:t>
      </w:r>
      <w:r>
        <w:rPr>
          <w:rStyle w:val="CharStyle24"/>
        </w:rPr>
        <w:t>Ulrich rufen,</w:t>
      </w:r>
      <w:r>
        <w:rPr>
          <w:lang w:val="pl-PL" w:eastAsia="pl-PL" w:bidi="pl-PL"/>
          <w:w w:val="100"/>
          <w:spacing w:val="0"/>
          <w:color w:val="000000"/>
          <w:position w:val="0"/>
        </w:rPr>
        <w:t xml:space="preserve"> a objaśnienie tam podane uwzględnia w klamrach wypadek przy piciu wyraźnie: „sich </w:t>
      </w:r>
      <w:r>
        <w:rPr>
          <w:lang w:val="en-US" w:eastAsia="en-US" w:bidi="en-US"/>
          <w:w w:val="100"/>
          <w:spacing w:val="0"/>
          <w:color w:val="000000"/>
          <w:position w:val="0"/>
        </w:rPr>
        <w:t xml:space="preserve">(beim Trunk) </w:t>
      </w:r>
      <w:r>
        <w:rPr>
          <w:lang w:val="pl-PL" w:eastAsia="pl-PL" w:bidi="pl-PL"/>
          <w:w w:val="100"/>
          <w:spacing w:val="0"/>
          <w:color w:val="000000"/>
          <w:position w:val="0"/>
        </w:rPr>
        <w:t>erbrechen". Taki święty istniał rzeczywiście, żył w w. X i wsławił się szczegól</w:t>
        <w:t xml:space="preserve">nie obroną Augsburga przed Węgrami (r. 955; zob. wielkiego Brockhausa pod „Ulrich </w:t>
      </w:r>
      <w:r>
        <w:rPr>
          <w:lang w:val="en-US" w:eastAsia="en-US" w:bidi="en-US"/>
          <w:w w:val="100"/>
          <w:spacing w:val="0"/>
          <w:color w:val="000000"/>
          <w:position w:val="0"/>
        </w:rPr>
        <w:t xml:space="preserve">von </w:t>
      </w:r>
      <w:r>
        <w:rPr>
          <w:lang w:val="pl-PL" w:eastAsia="pl-PL" w:bidi="pl-PL"/>
          <w:w w:val="100"/>
          <w:spacing w:val="0"/>
          <w:color w:val="000000"/>
          <w:position w:val="0"/>
        </w:rPr>
        <w:t>Augsburg"). Zapewne więc pierwotnie rzeczywi</w:t>
        <w:t>ście go wzywano na pomoc i dopiero z czasem, po skróceniu dłuższego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85"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409"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33"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231</w:t>
      </w:r>
    </w:p>
    <w:p>
      <w:pPr>
        <w:pStyle w:val="Style15"/>
        <w:framePr w:w="8874" w:h="1872" w:hRule="exact" w:wrap="none" w:vAnchor="page" w:hAnchor="page" w:x="1331" w:y="1788"/>
        <w:widowControl w:val="0"/>
        <w:keepNext w:val="0"/>
        <w:keepLines w:val="0"/>
        <w:shd w:val="clear" w:color="auto" w:fill="auto"/>
        <w:bidi w:val="0"/>
        <w:jc w:val="both"/>
        <w:spacing w:before="0" w:after="266" w:line="312" w:lineRule="exact"/>
        <w:ind w:left="0" w:right="0" w:firstLine="0"/>
      </w:pPr>
      <w:r>
        <w:rPr>
          <w:lang w:val="pl-PL" w:eastAsia="pl-PL" w:bidi="pl-PL"/>
          <w:w w:val="100"/>
          <w:spacing w:val="0"/>
          <w:color w:val="000000"/>
          <w:position w:val="0"/>
        </w:rPr>
        <w:t>pierwotnie zwrotu nasunęła się interpretacja powiedzenia jako onoma</w:t>
        <w:t xml:space="preserve">topei (byłby to więc dalszy ciekawy wypadek onomatopeizacji; zob. mój artykuł o </w:t>
      </w:r>
      <w:r>
        <w:rPr>
          <w:rStyle w:val="CharStyle24"/>
        </w:rPr>
        <w:t>kałakucie,</w:t>
      </w:r>
      <w:r>
        <w:rPr>
          <w:lang w:val="pl-PL" w:eastAsia="pl-PL" w:bidi="pl-PL"/>
          <w:w w:val="100"/>
          <w:spacing w:val="0"/>
          <w:color w:val="000000"/>
          <w:position w:val="0"/>
        </w:rPr>
        <w:t xml:space="preserve"> tak właśnie z czasem interpretowanym, w Księdze pamiątkowej 75-lecia Towarzystwa Naukowego Toruńskiego, 1952).</w:t>
      </w:r>
    </w:p>
    <w:p>
      <w:pPr>
        <w:pStyle w:val="Style46"/>
        <w:framePr w:w="8874" w:h="1872" w:hRule="exact" w:wrap="none" w:vAnchor="page" w:hAnchor="page" w:x="1331" w:y="1788"/>
        <w:widowControl w:val="0"/>
        <w:keepNext w:val="0"/>
        <w:keepLines w:val="0"/>
        <w:shd w:val="clear" w:color="auto" w:fill="auto"/>
        <w:bidi w:val="0"/>
        <w:jc w:val="left"/>
        <w:spacing w:before="0" w:after="0" w:line="280" w:lineRule="exact"/>
        <w:ind w:left="5400" w:right="0" w:firstLine="0"/>
      </w:pPr>
      <w:r>
        <w:rPr>
          <w:lang w:val="pl-PL" w:eastAsia="pl-PL" w:bidi="pl-PL"/>
          <w:w w:val="100"/>
          <w:spacing w:val="0"/>
          <w:color w:val="000000"/>
          <w:position w:val="0"/>
        </w:rPr>
        <w:t>Eugeniusz Słuszkiewicz</w:t>
      </w:r>
    </w:p>
    <w:p>
      <w:pPr>
        <w:pStyle w:val="Style17"/>
        <w:framePr w:w="8874" w:h="10765" w:hRule="exact" w:wrap="none" w:vAnchor="page" w:hAnchor="page" w:x="1331" w:y="4268"/>
        <w:widowControl w:val="0"/>
        <w:keepNext w:val="0"/>
        <w:keepLines w:val="0"/>
        <w:shd w:val="clear" w:color="auto" w:fill="auto"/>
        <w:bidi w:val="0"/>
        <w:jc w:val="center"/>
        <w:spacing w:before="0" w:after="170" w:line="220" w:lineRule="exact"/>
        <w:ind w:left="0" w:right="0" w:firstLine="0"/>
      </w:pPr>
      <w:r>
        <w:rPr>
          <w:lang w:val="pl-PL" w:eastAsia="pl-PL" w:bidi="pl-PL"/>
          <w:w w:val="100"/>
          <w:spacing w:val="0"/>
          <w:color w:val="000000"/>
          <w:position w:val="0"/>
        </w:rPr>
        <w:t>RECENZJA</w:t>
      </w:r>
    </w:p>
    <w:p>
      <w:pPr>
        <w:pStyle w:val="Style55"/>
        <w:framePr w:w="8874" w:h="10765" w:hRule="exact" w:wrap="none" w:vAnchor="page" w:hAnchor="page" w:x="1331" w:y="4268"/>
        <w:widowControl w:val="0"/>
        <w:keepNext w:val="0"/>
        <w:keepLines w:val="0"/>
        <w:shd w:val="clear" w:color="auto" w:fill="auto"/>
        <w:bidi w:val="0"/>
        <w:jc w:val="left"/>
        <w:spacing w:before="0" w:after="146" w:line="220" w:lineRule="exact"/>
        <w:ind w:left="180" w:right="0" w:firstLine="0"/>
      </w:pPr>
      <w:r>
        <w:rPr>
          <w:lang w:val="pl-PL" w:eastAsia="pl-PL" w:bidi="pl-PL"/>
          <w:w w:val="100"/>
          <w:color w:val="000000"/>
          <w:position w:val="0"/>
        </w:rPr>
        <w:t>Henryk Friedrich, „Gwara Kurpiowska</w:t>
      </w:r>
      <w:r>
        <w:rPr>
          <w:rStyle w:val="CharStyle57"/>
          <w:b/>
          <w:bCs/>
          <w:i w:val="0"/>
          <w:iCs w:val="0"/>
        </w:rPr>
        <w:t xml:space="preserve"> — </w:t>
      </w:r>
      <w:r>
        <w:rPr>
          <w:lang w:val="pl-PL" w:eastAsia="pl-PL" w:bidi="pl-PL"/>
          <w:w w:val="100"/>
          <w:color w:val="000000"/>
          <w:position w:val="0"/>
        </w:rPr>
        <w:t xml:space="preserve">Fonetyka </w:t>
      </w:r>
      <w:r>
        <w:rPr>
          <w:rStyle w:val="CharStyle57"/>
          <w:b/>
          <w:bCs/>
          <w:i w:val="0"/>
          <w:iCs w:val="0"/>
        </w:rPr>
        <w:t xml:space="preserve">P. W. </w:t>
      </w:r>
      <w:r>
        <w:rPr>
          <w:lang w:val="pl-PL" w:eastAsia="pl-PL" w:bidi="pl-PL"/>
          <w:w w:val="100"/>
          <w:color w:val="000000"/>
          <w:position w:val="0"/>
        </w:rPr>
        <w:t>N., Warszawa 1955 r.</w:t>
      </w:r>
    </w:p>
    <w:p>
      <w:pPr>
        <w:pStyle w:val="Style17"/>
        <w:framePr w:w="8874" w:h="10765" w:hRule="exact" w:wrap="none" w:vAnchor="page" w:hAnchor="page" w:x="1331" w:y="4268"/>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„Gwara Kurpiowska  H. Friedricha ukazała się na półkach księgarskich w marcu br. Maszynopis pracy oddany przez autora do druku jeszcze w 1939 roku zaginął. Obecna książka wydana została na podstawie ocalałego brulionu już po śmierci H. Friedricha, czym tłumaczyć należy pewne jej braki. Mimo to jednak „Gwara Kurpiowska  stanowi poważną i cenną pozycję wśród dotychczasowych mo</w:t>
        <w:t>nografii gwar polskich i jest pierwszym pełnym opracowaniem fonetycznym tego obszaru gwarowego.</w:t>
      </w:r>
    </w:p>
    <w:p>
      <w:pPr>
        <w:pStyle w:val="Style17"/>
        <w:framePr w:w="8874" w:h="10765" w:hRule="exact" w:wrap="none" w:vAnchor="page" w:hAnchor="page" w:x="1331" w:y="4268"/>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Praca składa się z trzech części: wstępu i dwu rozdziałów pt. „Wokalizm  i „Konsonantyzm .</w:t>
      </w:r>
    </w:p>
    <w:p>
      <w:pPr>
        <w:pStyle w:val="Style17"/>
        <w:framePr w:w="8874" w:h="10765" w:hRule="exact" w:wrap="none" w:vAnchor="page" w:hAnchor="page" w:x="1331" w:y="4268"/>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We wstępie autor podsumowuje dotychczasowe dane historyczne i gwarowe dotyczące Kurpiów, omawiając przede wszystkim zagadnienie osadnictwa, jego kie</w:t>
        <w:t>runek i okres największego nasilenia. Dochodzi do wniosku, że właściwa kolonizacja puszczy kurpiowskiej zaczęła się dopiero w wieku XVII. Nim to nastąpiło, musiały już istnieć jakieś różnice gwarowe między Mazurami Pruskimi a mieszkańcami Ma</w:t>
        <w:t>zowsza, którzy później te tereny skolonizowali. Ślady tych różnic, które dochowały się do dzisiejszego dnia, widzi autor między innymi w wymowie samogłosek noso</w:t>
        <w:t>wych. (Wokaliczna nosowość na Kurpiach Zachodnich w przeciwieństwie do nosowości konsonantycznej Kurpiów środkowych i wschodnich wskazuje na różne pocho</w:t>
        <w:t>dzenie osadników na tych terenach).</w:t>
      </w:r>
    </w:p>
    <w:p>
      <w:pPr>
        <w:pStyle w:val="Style17"/>
        <w:framePr w:w="8874" w:h="10765" w:hRule="exact" w:wrap="none" w:vAnchor="page" w:hAnchor="page" w:x="1331" w:y="4268"/>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Siedząc niejasne, zagmatwane szlaki kolonizacji H. Friedrich przypuszcza, że dominującą rolę odegrał tu żywioł mazurski, przeważnie rdzennie polski z Prus Wschodnich. Dopiero potem przyszła nowa fala emigracji włościańskiej i różnego rodzaju zbiegostwa.</w:t>
      </w:r>
    </w:p>
    <w:p>
      <w:pPr>
        <w:pStyle w:val="Style17"/>
        <w:framePr w:w="8874" w:h="10765" w:hRule="exact" w:wrap="none" w:vAnchor="page" w:hAnchor="page" w:x="1331" w:y="4268"/>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Jak widać, już wtedy uświadamiał sobie autor ważność współpracy języko</w:t>
        <w:t>znawców z historykami, na którą taki nacisk kładzie się dziś. (Tej współpracy po</w:t>
        <w:t>święcona była częściowo Sesja Pomorska w Gdańsku we wrześniu 1954 r.).</w:t>
      </w:r>
    </w:p>
    <w:p>
      <w:pPr>
        <w:pStyle w:val="Style17"/>
        <w:framePr w:w="8874" w:h="10765" w:hRule="exact" w:wrap="none" w:vAnchor="page" w:hAnchor="page" w:x="1331" w:y="4268"/>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W drugiej części pracy pt. „Wokalizm** omawiane są po kolei kontynuanty dawnych samogłosek ustnych długich </w:t>
      </w:r>
      <w:r>
        <w:rPr>
          <w:rStyle w:val="CharStyle58"/>
          <w:b/>
          <w:bCs/>
        </w:rPr>
        <w:t xml:space="preserve">(ā, ē, ō, </w:t>
      </w:r>
      <w:r>
        <w:rPr>
          <w:rStyle w:val="CharStyle58"/>
          <w:lang w:val="fr-FR" w:eastAsia="fr-FR" w:bidi="fr-FR"/>
          <w:b/>
          <w:bCs/>
        </w:rPr>
        <w:t>)</w:t>
      </w:r>
      <w:r>
        <w:rPr>
          <w:lang w:val="fr-FR" w:eastAsia="fr-FR" w:bidi="fr-FR"/>
          <w:w w:val="100"/>
          <w:spacing w:val="0"/>
          <w:color w:val="000000"/>
          <w:position w:val="0"/>
        </w:rPr>
        <w:t xml:space="preserve"> </w:t>
      </w:r>
      <w:r>
        <w:rPr>
          <w:lang w:val="pl-PL" w:eastAsia="pl-PL" w:bidi="pl-PL"/>
          <w:w w:val="100"/>
          <w:spacing w:val="0"/>
          <w:color w:val="000000"/>
          <w:position w:val="0"/>
        </w:rPr>
        <w:t xml:space="preserve">samogłoski </w:t>
      </w:r>
      <w:r>
        <w:rPr>
          <w:rStyle w:val="CharStyle58"/>
          <w:b/>
          <w:bCs/>
        </w:rPr>
        <w:t>u, i, y,</w:t>
      </w:r>
      <w:r>
        <w:rPr>
          <w:lang w:val="pl-PL" w:eastAsia="pl-PL" w:bidi="pl-PL"/>
          <w:w w:val="100"/>
          <w:spacing w:val="0"/>
          <w:color w:val="000000"/>
          <w:position w:val="0"/>
        </w:rPr>
        <w:t xml:space="preserve"> następnie samo</w:t>
        <w:t>głoski nosowe w śródgłosie oraz w wygłosie, samogłoski przed spółgłoskami noso</w:t>
        <w:t>wymi, wreszcie nagłos i inne zjawiska samogłoskowe.</w:t>
      </w:r>
    </w:p>
    <w:p>
      <w:pPr>
        <w:pStyle w:val="Style17"/>
        <w:framePr w:w="8874" w:h="10765" w:hRule="exact" w:wrap="none" w:vAnchor="page" w:hAnchor="page" w:x="1331" w:y="4268"/>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Jak widać, kolejność omawianych zagadnień w tym rozdziale jest taka sama, jak w większości dotychczasowych prac fonetycznych. Inna jest natomiast metoda opracowania materiału i inny sposób jego ujęcia. H. Friedrich duży nacisk kładzie w swej monografii na powstawanie zmian fonetycznych, na sam proces rozwoju gwary. Na str. 27 w uwagach wstępnych czytamy: „Przy braku znaczniejszych roz</w:t>
        <w:t>bieżności artykulacyjnych na całym polskim obszarze językowym w opracowaniach poszczególnych obszarów gwarowych ważne jest poza rejestracją faktów specyficz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3.1pt;margin-top:818.55pt;width:24.6pt;height:17.7pt;z-index:-251658240;mso-position-horizontal-relative:page;mso-position-vertical-relative:page;z-index:-251658751" fillcolor="#9A7857" stroked="f"/>
        </w:pict>
      </w:r>
    </w:p>
    <w:p>
      <w:pPr>
        <w:pStyle w:val="Style28"/>
        <w:framePr w:wrap="none" w:vAnchor="page" w:hAnchor="page" w:x="1399" w:y="113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232</w:t>
      </w:r>
    </w:p>
    <w:p>
      <w:pPr>
        <w:pStyle w:val="Style28"/>
        <w:framePr w:wrap="none" w:vAnchor="page" w:hAnchor="page" w:x="4447" w:y="113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53" w:y="115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17"/>
        <w:framePr w:w="8892" w:h="12501" w:hRule="exact" w:wrap="none" w:vAnchor="page" w:hAnchor="page" w:x="1321" w:y="1730"/>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nych, lokalnych, oraz ich zasięgów, kierowanie uwagi na </w:t>
      </w:r>
      <w:r>
        <w:rPr>
          <w:rStyle w:val="CharStyle59"/>
          <w:b/>
          <w:bCs/>
        </w:rPr>
        <w:t xml:space="preserve">zespoły zjawisk </w:t>
      </w:r>
      <w:r>
        <w:rPr>
          <w:rStyle w:val="CharStyle60"/>
          <w:b/>
          <w:bCs/>
        </w:rPr>
        <w:t>współzależnych</w:t>
      </w:r>
      <w:r>
        <w:rPr>
          <w:rStyle w:val="CharStyle59"/>
          <w:b/>
          <w:bCs/>
        </w:rPr>
        <w:t xml:space="preserve"> wewnętrznie czy powiązanych </w:t>
      </w:r>
      <w:r>
        <w:rPr>
          <w:rStyle w:val="CharStyle60"/>
          <w:b/>
          <w:bCs/>
        </w:rPr>
        <w:t>geo</w:t>
      </w:r>
      <w:r>
        <w:rPr>
          <w:rStyle w:val="CharStyle59"/>
          <w:b/>
          <w:bCs/>
        </w:rPr>
        <w:t>graficznie,</w:t>
      </w:r>
      <w:r>
        <w:rPr>
          <w:lang w:val="pl-PL" w:eastAsia="pl-PL" w:bidi="pl-PL"/>
          <w:w w:val="100"/>
          <w:spacing w:val="0"/>
          <w:color w:val="000000"/>
          <w:position w:val="0"/>
        </w:rPr>
        <w:t xml:space="preserve"> a poza tym szukanie ich językowej motywacji, tj. przyczyn, które doprowadziły do wytworzenia się tych zespołów.</w:t>
      </w:r>
    </w:p>
    <w:p>
      <w:pPr>
        <w:pStyle w:val="Style17"/>
        <w:framePr w:w="8892" w:h="12501" w:hRule="exact" w:wrap="none" w:vAnchor="page" w:hAnchor="page" w:x="1321" w:y="1730"/>
        <w:widowControl w:val="0"/>
        <w:keepNext w:val="0"/>
        <w:keepLines w:val="0"/>
        <w:shd w:val="clear" w:color="auto" w:fill="auto"/>
        <w:bidi w:val="0"/>
        <w:jc w:val="both"/>
        <w:spacing w:before="0" w:after="0" w:line="252" w:lineRule="exact"/>
        <w:ind w:left="0" w:right="0" w:firstLine="700"/>
      </w:pPr>
      <w:r>
        <w:rPr>
          <w:lang w:val="pl-PL" w:eastAsia="pl-PL" w:bidi="pl-PL"/>
          <w:w w:val="100"/>
          <w:spacing w:val="0"/>
          <w:color w:val="000000"/>
          <w:position w:val="0"/>
        </w:rPr>
        <w:t>Rejestracja materiału językowego zmierza do odsłonięcia sił, które stoją poza nim i nim rządzą lub rządziły w przeszłości</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7"/>
        <w:framePr w:w="8892" w:h="12501" w:hRule="exact" w:wrap="none" w:vAnchor="page" w:hAnchor="page" w:x="1321" w:y="1730"/>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Takie założenia wykluczają oczywiście jakikolwiek schematyzm lub norma</w:t>
        <w:t>lizację zjawisk językowych. W grze zmian fonetycznych usiłuje autor dostrzec ogól</w:t>
        <w:t>niejsze tendencje językowe i obserwuje fakty szczegółowe po to, by z nich wyciągnąć wnioski ogólne. Według niego bowiem: „Ład w języku polega (...) nie na rygorystycznej zgodności jednostkowych faktów, lecz na utrzymaniu właściwych proporcji w zakresie wielkich zespołów zjawisk. W faktach jednostkowych wszystko jest możliwe, a do</w:t>
        <w:t>piero te same fakty rozpatrywane w masie ukazują wyraźne linie zarysowującego się porządku (s. 123).</w:t>
      </w:r>
    </w:p>
    <w:p>
      <w:pPr>
        <w:pStyle w:val="Style17"/>
        <w:framePr w:w="8892" w:h="12501" w:hRule="exact" w:wrap="none" w:vAnchor="page" w:hAnchor="page" w:x="1321" w:y="1730"/>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Przy omawianiu kontynuantów poszczególnych głosek dużo uwagi poświęca autor nie tylko przedstawieniu poszczególnych wariantów, ale i opisowi układu na</w:t>
        <w:t xml:space="preserve">rządów artykulacyjnych, którym bardzo często tłumaczone są obserwowane zmiany i dekompozycje. Np. „Różnica między </w:t>
      </w:r>
      <w:r>
        <w:rPr>
          <w:rStyle w:val="CharStyle58"/>
          <w:lang w:val="fr-FR" w:eastAsia="fr-FR" w:bidi="fr-FR"/>
          <w:b/>
          <w:bCs/>
        </w:rPr>
        <w:t>-</w:t>
      </w:r>
      <w:r>
        <w:rPr>
          <w:rStyle w:val="CharStyle58"/>
          <w:b/>
          <w:bCs/>
        </w:rPr>
        <w:t>å</w:t>
      </w:r>
      <w:r>
        <w:rPr>
          <w:rStyle w:val="CharStyle58"/>
          <w:lang w:val="fr-FR" w:eastAsia="fr-FR" w:bidi="fr-FR"/>
          <w:b/>
          <w:bCs/>
        </w:rPr>
        <w:t>k</w:t>
      </w:r>
      <w:r>
        <w:rPr>
          <w:lang w:val="fr-FR" w:eastAsia="fr-FR" w:bidi="fr-FR"/>
          <w:w w:val="100"/>
          <w:spacing w:val="0"/>
          <w:color w:val="000000"/>
          <w:position w:val="0"/>
        </w:rPr>
        <w:t xml:space="preserve"> </w:t>
      </w:r>
      <w:r>
        <w:rPr>
          <w:lang w:val="pl-PL" w:eastAsia="pl-PL" w:bidi="pl-PL"/>
          <w:w w:val="100"/>
          <w:spacing w:val="0"/>
          <w:color w:val="000000"/>
          <w:position w:val="0"/>
        </w:rPr>
        <w:t xml:space="preserve">a </w:t>
      </w:r>
      <w:r>
        <w:rPr>
          <w:rStyle w:val="CharStyle58"/>
          <w:b/>
          <w:bCs/>
        </w:rPr>
        <w:t>-ok</w:t>
      </w:r>
      <w:r>
        <w:rPr>
          <w:lang w:val="pl-PL" w:eastAsia="pl-PL" w:bidi="pl-PL"/>
          <w:w w:val="100"/>
          <w:spacing w:val="0"/>
          <w:color w:val="000000"/>
          <w:position w:val="0"/>
        </w:rPr>
        <w:t xml:space="preserve"> polego na </w:t>
      </w:r>
      <w:r>
        <w:rPr>
          <w:rStyle w:val="CharStyle60"/>
          <w:b/>
          <w:bCs/>
        </w:rPr>
        <w:t>stopniu intensyw</w:t>
        <w:t>ności tych</w:t>
      </w:r>
      <w:r>
        <w:rPr>
          <w:rStyle w:val="CharStyle59"/>
          <w:b/>
          <w:bCs/>
        </w:rPr>
        <w:t xml:space="preserve"> samych ruchów </w:t>
      </w:r>
      <w:r>
        <w:rPr>
          <w:rStyle w:val="CharStyle59"/>
          <w:lang w:val="fr-FR" w:eastAsia="fr-FR" w:bidi="fr-FR"/>
          <w:b/>
          <w:bCs/>
        </w:rPr>
        <w:t>arty</w:t>
      </w:r>
      <w:r>
        <w:rPr>
          <w:rStyle w:val="CharStyle59"/>
          <w:b/>
          <w:bCs/>
        </w:rPr>
        <w:t>kuracyjnych;</w:t>
      </w:r>
      <w:r>
        <w:rPr>
          <w:lang w:val="pl-PL" w:eastAsia="pl-PL" w:bidi="pl-PL"/>
          <w:w w:val="100"/>
          <w:spacing w:val="0"/>
          <w:color w:val="000000"/>
          <w:position w:val="0"/>
        </w:rPr>
        <w:t xml:space="preserve"> nie jest więc różnicą „zamiarów fonetycznych</w:t>
      </w:r>
      <w:r>
        <w:rPr>
          <w:rStyle w:val="CharStyle61"/>
          <w:vertAlign w:val="superscript"/>
          <w:b w:val="0"/>
          <w:bCs w:val="0"/>
        </w:rPr>
        <w:t>44</w:t>
      </w:r>
      <w:r>
        <w:rPr>
          <w:lang w:val="pl-PL" w:eastAsia="pl-PL" w:bidi="pl-PL"/>
          <w:w w:val="100"/>
          <w:spacing w:val="0"/>
          <w:color w:val="000000"/>
          <w:position w:val="0"/>
        </w:rPr>
        <w:t xml:space="preserve"> czy „wyobrażeń</w:t>
      </w:r>
      <w:r>
        <w:rPr>
          <w:rStyle w:val="CharStyle61"/>
          <w:vertAlign w:val="superscript"/>
          <w:b w:val="0"/>
          <w:bCs w:val="0"/>
        </w:rPr>
        <w:t>44</w:t>
      </w:r>
      <w:r>
        <w:rPr>
          <w:lang w:val="pl-PL" w:eastAsia="pl-PL" w:bidi="pl-PL"/>
          <w:w w:val="100"/>
          <w:spacing w:val="0"/>
          <w:color w:val="000000"/>
          <w:position w:val="0"/>
        </w:rPr>
        <w:t xml:space="preserve"> odrębnych głosek, lecz w ryt</w:t>
        <w:t>mie kolejnych artykulacji, kierowanych tą samą tendencją do zwężania warg i wzniesienia powierzchni języka, wyraża granice najzupełniej normalnych odchyleń</w:t>
      </w:r>
      <w:r>
        <w:rPr>
          <w:rStyle w:val="CharStyle61"/>
          <w:vertAlign w:val="superscript"/>
          <w:b w:val="0"/>
          <w:bCs w:val="0"/>
        </w:rPr>
        <w:t xml:space="preserve">44 </w:t>
      </w:r>
      <w:r>
        <w:rPr>
          <w:lang w:val="pl-PL" w:eastAsia="pl-PL" w:bidi="pl-PL"/>
          <w:w w:val="100"/>
          <w:spacing w:val="0"/>
          <w:color w:val="000000"/>
          <w:position w:val="0"/>
        </w:rPr>
        <w:t>(s. 29—30). Każde posłyszane wymówienie jest dla autora ważne, gdyż w każdym może się odbijać tendencja dominująca, zanikająca lub dopiero zapowiadająca ro</w:t>
        <w:t>dzące się zmiany. Dlatego też H. Friedrich stale posługuje się w pracy metodą ilo</w:t>
        <w:t>ściowy określając w procentach częstość występowania różnych wariantów danej głoski w poszczególnych miejscowościach, a czasem nawet u poszczególnych infor</w:t>
        <w:t>matorów.</w:t>
      </w:r>
    </w:p>
    <w:p>
      <w:pPr>
        <w:pStyle w:val="Style17"/>
        <w:framePr w:w="8892" w:h="12501" w:hRule="exact" w:wrap="none" w:vAnchor="page" w:hAnchor="page" w:x="1321" w:y="1730"/>
        <w:widowControl w:val="0"/>
        <w:keepNext w:val="0"/>
        <w:keepLines w:val="0"/>
        <w:shd w:val="clear" w:color="auto" w:fill="auto"/>
        <w:bidi w:val="0"/>
        <w:jc w:val="both"/>
        <w:spacing w:before="0" w:after="345" w:line="276" w:lineRule="exact"/>
        <w:ind w:left="0" w:right="0" w:firstLine="700"/>
      </w:pPr>
      <w:r>
        <w:rPr>
          <w:lang w:val="pl-PL" w:eastAsia="pl-PL" w:bidi="pl-PL"/>
          <w:w w:val="100"/>
          <w:spacing w:val="0"/>
          <w:color w:val="000000"/>
          <w:position w:val="0"/>
        </w:rPr>
        <w:t xml:space="preserve">Pisząc np., że na Kurpiach rezonans wokaliczny -ę- utrzymuje się znacznie lepiej niż rezonans -ǫ-, który cofa się pod </w:t>
      </w:r>
      <w:r>
        <w:rPr>
          <w:lang w:val="cs-CZ" w:eastAsia="cs-CZ" w:bidi="cs-CZ"/>
          <w:w w:val="100"/>
          <w:spacing w:val="0"/>
          <w:color w:val="000000"/>
          <w:position w:val="0"/>
        </w:rPr>
        <w:t xml:space="preserve">naporem </w:t>
      </w:r>
      <w:r>
        <w:rPr>
          <w:lang w:val="pl-PL" w:eastAsia="pl-PL" w:bidi="pl-PL"/>
          <w:w w:val="100"/>
          <w:spacing w:val="0"/>
          <w:color w:val="000000"/>
          <w:position w:val="0"/>
        </w:rPr>
        <w:t>dekompozycji — autor przed</w:t>
        <w:t>stawia to w</w:t>
      </w:r>
      <w:r>
        <w:rPr>
          <w:lang w:val="cs-CZ" w:eastAsia="cs-CZ" w:bidi="cs-CZ"/>
          <w:w w:val="100"/>
          <w:spacing w:val="0"/>
          <w:color w:val="000000"/>
          <w:position w:val="0"/>
        </w:rPr>
        <w:t xml:space="preserve"> </w:t>
      </w:r>
      <w:r>
        <w:rPr>
          <w:lang w:val="pl-PL" w:eastAsia="pl-PL" w:bidi="pl-PL"/>
          <w:w w:val="100"/>
          <w:spacing w:val="0"/>
          <w:color w:val="000000"/>
          <w:position w:val="0"/>
        </w:rPr>
        <w:t>następujący sposób:</w:t>
      </w:r>
    </w:p>
    <w:p>
      <w:pPr>
        <w:pStyle w:val="Style17"/>
        <w:framePr w:w="8892" w:h="12501" w:hRule="exact" w:wrap="none" w:vAnchor="page" w:hAnchor="page" w:x="1321" w:y="1730"/>
        <w:tabs>
          <w:tab w:leader="none" w:pos="3190" w:val="left"/>
        </w:tabs>
        <w:widowControl w:val="0"/>
        <w:keepNext w:val="0"/>
        <w:keepLines w:val="0"/>
        <w:shd w:val="clear" w:color="auto" w:fill="auto"/>
        <w:bidi w:val="0"/>
        <w:jc w:val="both"/>
        <w:spacing w:before="0" w:after="0" w:line="220" w:lineRule="exact"/>
        <w:ind w:left="1300" w:right="0" w:firstLine="0"/>
      </w:pPr>
      <w:r>
        <w:rPr>
          <w:rStyle w:val="CharStyle60"/>
          <w:b/>
          <w:bCs/>
        </w:rPr>
        <w:t>Surowe</w:t>
      </w:r>
      <w:r>
        <w:rPr>
          <w:lang w:val="pl-PL" w:eastAsia="pl-PL" w:bidi="pl-PL"/>
          <w:w w:val="100"/>
          <w:spacing w:val="0"/>
          <w:color w:val="000000"/>
          <w:position w:val="0"/>
        </w:rPr>
        <w:tab/>
        <w:t xml:space="preserve">|ę| </w:t>
      </w:r>
      <w:r>
        <w:rPr>
          <w:rStyle w:val="CharStyle58"/>
          <w:b/>
          <w:bCs/>
        </w:rPr>
        <w:t>T</w:t>
      </w:r>
      <w:r>
        <w:rPr>
          <w:lang w:val="pl-PL" w:eastAsia="pl-PL" w:bidi="pl-PL"/>
          <w:w w:val="100"/>
          <w:spacing w:val="0"/>
          <w:color w:val="000000"/>
          <w:position w:val="0"/>
        </w:rPr>
        <w:t xml:space="preserve"> 8—18$ .?|*T 14-32%  [e] </w:t>
      </w:r>
      <w:r>
        <w:rPr>
          <w:rStyle w:val="CharStyle58"/>
          <w:b/>
          <w:bCs/>
        </w:rPr>
        <w:t>NT</w:t>
      </w:r>
      <w:r>
        <w:rPr>
          <w:lang w:val="pl-PL" w:eastAsia="pl-PL" w:bidi="pl-PL"/>
          <w:w w:val="100"/>
          <w:spacing w:val="0"/>
          <w:color w:val="000000"/>
          <w:position w:val="0"/>
        </w:rPr>
        <w:t xml:space="preserve"> 22—50%</w:t>
      </w:r>
    </w:p>
    <w:p>
      <w:pPr>
        <w:pStyle w:val="Style17"/>
        <w:framePr w:w="8892" w:h="12501" w:hRule="exact" w:wrap="none" w:vAnchor="page" w:hAnchor="page" w:x="1321" w:y="1730"/>
        <w:tabs>
          <w:tab w:leader="none" w:pos="5676" w:val="left"/>
          <w:tab w:leader="none" w:pos="7830" w:val="left"/>
        </w:tabs>
        <w:widowControl w:val="0"/>
        <w:keepNext w:val="0"/>
        <w:keepLines w:val="0"/>
        <w:shd w:val="clear" w:color="auto" w:fill="auto"/>
        <w:bidi w:val="0"/>
        <w:jc w:val="both"/>
        <w:spacing w:before="0" w:after="195" w:line="230" w:lineRule="exact"/>
        <w:ind w:left="3240" w:right="0" w:firstLine="0"/>
      </w:pPr>
      <w:r>
        <w:rPr>
          <w:rStyle w:val="CharStyle62"/>
          <w:b/>
          <w:bCs/>
        </w:rPr>
        <w:t>\ǫ\T</w:t>
      </w:r>
      <w:r>
        <w:rPr>
          <w:rStyle w:val="CharStyle63"/>
          <w:b w:val="0"/>
          <w:bCs w:val="0"/>
        </w:rPr>
        <w:t xml:space="preserve"> </w:t>
      </w:r>
      <w:r>
        <w:rPr>
          <w:lang w:val="pl-PL" w:eastAsia="pl-PL" w:bidi="pl-PL"/>
          <w:w w:val="100"/>
          <w:spacing w:val="0"/>
          <w:color w:val="000000"/>
          <w:position w:val="0"/>
        </w:rPr>
        <w:t>4—</w:t>
      </w:r>
      <w:r>
        <w:rPr>
          <w:rStyle w:val="CharStyle64"/>
          <w:b/>
          <w:bCs/>
        </w:rPr>
        <w:t>12</w:t>
      </w:r>
      <w:r>
        <w:rPr>
          <w:rStyle w:val="CharStyle65"/>
          <w:b w:val="0"/>
          <w:bCs w:val="0"/>
        </w:rPr>
        <w:t xml:space="preserve">$ </w:t>
      </w:r>
      <w:r>
        <w:rPr>
          <w:rStyle w:val="CharStyle62"/>
          <w:b/>
          <w:bCs/>
        </w:rPr>
        <w:t>ǫ\N'I</w:t>
      </w:r>
      <w:r>
        <w:rPr>
          <w:rStyle w:val="CharStyle63"/>
          <w:b w:val="0"/>
          <w:bCs w:val="0"/>
        </w:rPr>
        <w:t xml:space="preserve"> </w:t>
      </w:r>
      <w:r>
        <w:rPr>
          <w:lang w:val="pl-PL" w:eastAsia="pl-PL" w:bidi="pl-PL"/>
          <w:w w:val="100"/>
          <w:spacing w:val="0"/>
          <w:color w:val="000000"/>
          <w:position w:val="0"/>
        </w:rPr>
        <w:t>5</w:t>
        <w:tab/>
      </w:r>
      <w:r>
        <w:rPr>
          <w:rStyle w:val="CharStyle64"/>
          <w:b/>
          <w:bCs/>
        </w:rPr>
        <w:t>15%</w:t>
      </w:r>
      <w:r>
        <w:rPr>
          <w:rStyle w:val="CharStyle65"/>
          <w:b w:val="0"/>
          <w:bCs w:val="0"/>
        </w:rPr>
        <w:t xml:space="preserve"> </w:t>
      </w:r>
      <w:r>
        <w:rPr>
          <w:lang w:val="ru-RU" w:eastAsia="ru-RU" w:bidi="ru-RU"/>
          <w:w w:val="100"/>
          <w:spacing w:val="0"/>
          <w:color w:val="000000"/>
          <w:position w:val="0"/>
        </w:rPr>
        <w:t>|о|N</w:t>
      </w:r>
      <w:r>
        <w:rPr>
          <w:lang w:val="pl-PL" w:eastAsia="pl-PL" w:bidi="pl-PL"/>
          <w:w w:val="100"/>
          <w:spacing w:val="0"/>
          <w:color w:val="000000"/>
          <w:position w:val="0"/>
        </w:rPr>
        <w:t>T</w:t>
      </w:r>
      <w:r>
        <w:rPr>
          <w:lang w:val="ru-RU" w:eastAsia="ru-RU" w:bidi="ru-RU"/>
          <w:w w:val="100"/>
          <w:spacing w:val="0"/>
          <w:color w:val="000000"/>
          <w:position w:val="0"/>
        </w:rPr>
        <w:t xml:space="preserve"> </w:t>
      </w:r>
      <w:r>
        <w:rPr>
          <w:rStyle w:val="CharStyle64"/>
          <w:b/>
          <w:bCs/>
        </w:rPr>
        <w:t>25</w:t>
      </w:r>
      <w:r>
        <w:rPr>
          <w:lang w:val="pl-PL" w:eastAsia="pl-PL" w:bidi="pl-PL"/>
          <w:w w:val="100"/>
          <w:spacing w:val="0"/>
          <w:color w:val="000000"/>
          <w:position w:val="0"/>
        </w:rPr>
        <w:t>-73%</w:t>
        <w:tab/>
      </w:r>
    </w:p>
    <w:p>
      <w:pPr>
        <w:pStyle w:val="Style17"/>
        <w:framePr w:w="8892" w:h="12501" w:hRule="exact" w:wrap="none" w:vAnchor="page" w:hAnchor="page" w:x="1321" w:y="1730"/>
        <w:widowControl w:val="0"/>
        <w:keepNext w:val="0"/>
        <w:keepLines w:val="0"/>
        <w:shd w:val="clear" w:color="auto" w:fill="auto"/>
        <w:bidi w:val="0"/>
        <w:jc w:val="both"/>
        <w:spacing w:before="0" w:after="0" w:line="276" w:lineRule="exact"/>
        <w:ind w:left="0" w:right="0" w:firstLine="700"/>
      </w:pPr>
      <w:r>
        <w:rPr>
          <w:lang w:val="pl-PL" w:eastAsia="pl-PL" w:bidi="pl-PL"/>
          <w:w w:val="100"/>
          <w:spacing w:val="0"/>
          <w:color w:val="000000"/>
          <w:position w:val="0"/>
        </w:rPr>
        <w:t>W zakresie wokalizmu nie tylko zróżnicowana wymowa nosówok dzieli teren Kurpiowszczyzny. Nierównomiernie również występują ścieśnienia. Np. å</w:t>
      </w:r>
      <w:r>
        <w:rPr>
          <w:lang w:val="fr-FR" w:eastAsia="fr-FR" w:bidi="fr-FR"/>
          <w:w w:val="100"/>
          <w:spacing w:val="0"/>
          <w:color w:val="000000"/>
          <w:position w:val="0"/>
        </w:rPr>
        <w:t xml:space="preserve"> </w:t>
      </w:r>
      <w:r>
        <w:rPr>
          <w:lang w:val="pl-PL" w:eastAsia="pl-PL" w:bidi="pl-PL"/>
          <w:w w:val="100"/>
          <w:spacing w:val="0"/>
          <w:color w:val="000000"/>
          <w:position w:val="0"/>
        </w:rPr>
        <w:t xml:space="preserve">najlepiej utrzymane jest na obszarze graniczącym z Mazurami i w pasie od Myszyńca do Ostrołęki. Samogłoska o na północy i wschodzie wymawiana jest jako ó lub </w:t>
      </w:r>
      <w:r>
        <w:rPr>
          <w:rStyle w:val="CharStyle58"/>
          <w:b/>
          <w:bCs/>
        </w:rPr>
        <w:t>u.</w:t>
      </w:r>
      <w:r>
        <w:rPr>
          <w:lang w:val="pl-PL" w:eastAsia="pl-PL" w:bidi="pl-PL"/>
          <w:w w:val="100"/>
          <w:spacing w:val="0"/>
          <w:color w:val="000000"/>
          <w:position w:val="0"/>
        </w:rPr>
        <w:t xml:space="preserve"> Na</w:t>
        <w:t xml:space="preserve">tomiast samogłoska </w:t>
      </w:r>
      <w:r>
        <w:rPr>
          <w:rStyle w:val="CharStyle58"/>
          <w:b/>
          <w:bCs/>
        </w:rPr>
        <w:t>e</w:t>
      </w:r>
      <w:r>
        <w:rPr>
          <w:lang w:val="pl-PL" w:eastAsia="pl-PL" w:bidi="pl-PL"/>
          <w:w w:val="100"/>
          <w:spacing w:val="0"/>
          <w:color w:val="000000"/>
          <w:position w:val="0"/>
        </w:rPr>
        <w:t xml:space="preserve"> ulega równomiernym mniej więcej ścieśnieniom na całym obszarze.</w:t>
      </w:r>
    </w:p>
    <w:p>
      <w:pPr>
        <w:pStyle w:val="Style17"/>
        <w:framePr w:w="8892" w:h="12501" w:hRule="exact" w:wrap="none" w:vAnchor="page" w:hAnchor="page" w:x="1321" w:y="1730"/>
        <w:widowControl w:val="0"/>
        <w:keepNext w:val="0"/>
        <w:keepLines w:val="0"/>
        <w:shd w:val="clear" w:color="auto" w:fill="auto"/>
        <w:bidi w:val="0"/>
        <w:jc w:val="both"/>
        <w:spacing w:before="0" w:after="0" w:line="276" w:lineRule="exact"/>
        <w:ind w:left="0" w:right="0" w:firstLine="360"/>
      </w:pPr>
      <w:r>
        <w:rPr>
          <w:lang w:val="pl-PL" w:eastAsia="pl-PL" w:bidi="pl-PL"/>
          <w:w w:val="100"/>
          <w:spacing w:val="0"/>
          <w:color w:val="000000"/>
          <w:position w:val="0"/>
        </w:rPr>
        <w:t xml:space="preserve">Artykulacja </w:t>
      </w:r>
      <w:r>
        <w:rPr>
          <w:rStyle w:val="CharStyle58"/>
          <w:lang w:val="fr-FR" w:eastAsia="fr-FR" w:bidi="fr-FR"/>
          <w:b/>
          <w:bCs/>
        </w:rPr>
        <w:t>y</w:t>
      </w:r>
      <w:r>
        <w:rPr>
          <w:lang w:val="fr-FR" w:eastAsia="fr-FR" w:bidi="fr-FR"/>
          <w:w w:val="100"/>
          <w:spacing w:val="0"/>
          <w:color w:val="000000"/>
          <w:position w:val="0"/>
        </w:rPr>
        <w:t xml:space="preserve"> </w:t>
      </w:r>
      <w:r>
        <w:rPr>
          <w:lang w:val="pl-PL" w:eastAsia="pl-PL" w:bidi="pl-PL"/>
          <w:w w:val="100"/>
          <w:spacing w:val="0"/>
          <w:color w:val="000000"/>
          <w:position w:val="0"/>
        </w:rPr>
        <w:t>jest cechą fonetyczną dość wyraźnie wyodrębniającą całą północ</w:t>
        <w:t xml:space="preserve">ną część Polski, a zwłaszcza północne Mazowsze, spośród pozostałych terytoriów gwarowych. Również i na Kurpiach na miejscu ogólnopolskiego </w:t>
      </w:r>
      <w:r>
        <w:rPr>
          <w:rStyle w:val="CharStyle58"/>
          <w:lang w:val="fr-FR" w:eastAsia="fr-FR" w:bidi="fr-FR"/>
          <w:b/>
          <w:bCs/>
        </w:rPr>
        <w:t>y</w:t>
      </w:r>
      <w:r>
        <w:rPr>
          <w:lang w:val="pl-PL" w:eastAsia="pl-PL" w:bidi="pl-PL"/>
          <w:w w:val="100"/>
          <w:spacing w:val="0"/>
          <w:color w:val="000000"/>
          <w:position w:val="0"/>
        </w:rPr>
        <w:t>, słyszy się naj</w:t>
        <w:t xml:space="preserve">częściej dźwięk między </w:t>
      </w:r>
      <w:r>
        <w:rPr>
          <w:rStyle w:val="CharStyle58"/>
          <w:lang w:val="fr-FR" w:eastAsia="fr-FR" w:bidi="fr-FR"/>
          <w:b/>
          <w:bCs/>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a i oznaczany jako </w:t>
      </w:r>
      <w:r>
        <w:rPr>
          <w:rStyle w:val="CharStyle58"/>
          <w:lang w:val="ru-RU" w:eastAsia="ru-RU" w:bidi="ru-RU"/>
          <w:b/>
          <w:bCs/>
        </w:rPr>
        <w:t>г.</w:t>
      </w:r>
    </w:p>
    <w:p>
      <w:pPr>
        <w:pStyle w:val="Style25"/>
        <w:framePr w:wrap="none" w:vAnchor="page" w:hAnchor="page" w:x="1945" w:y="14618"/>
        <w:widowControl w:val="0"/>
        <w:keepNext w:val="0"/>
        <w:keepLines w:val="0"/>
        <w:shd w:val="clear" w:color="auto" w:fill="auto"/>
        <w:bidi w:val="0"/>
        <w:jc w:val="left"/>
        <w:spacing w:before="0" w:after="0" w:line="220" w:lineRule="exact"/>
        <w:ind w:left="640" w:right="0" w:firstLine="0"/>
      </w:pPr>
      <w:r>
        <w:rPr>
          <w:rStyle w:val="CharStyle66"/>
          <w:vertAlign w:val="superscript"/>
          <w:b w:val="0"/>
          <w:bCs w:val="0"/>
        </w:rPr>
        <w:t>1</w:t>
      </w:r>
      <w:r>
        <w:rPr>
          <w:lang w:val="pl-PL" w:eastAsia="pl-PL" w:bidi="pl-PL"/>
          <w:w w:val="100"/>
          <w:spacing w:val="0"/>
          <w:color w:val="000000"/>
          <w:position w:val="0"/>
        </w:rPr>
        <w:t xml:space="preserve"> Miejscowość położona na granicy wokalicznej wymowy nosówek.</w:t>
      </w:r>
    </w:p>
    <w:p>
      <w:pPr>
        <w:framePr w:wrap="none" w:vAnchor="page" w:hAnchor="page" w:x="1141" w:y="10516"/>
        <w:widowControl w:val="0"/>
        <w:rPr>
          <w:sz w:val="2"/>
          <w:szCs w:val="2"/>
        </w:rPr>
      </w:pPr>
      <w:r>
        <w:pict>
          <v:shape id="_x0000_s1028" type="#_x0000_t75" style="width:469pt;height:39pt;">
            <v:imagedata r:id="rId9" r:href="rId10"/>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82" w:y="113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1955, z. </w:t>
      </w:r>
      <w:r>
        <w:rPr>
          <w:lang w:val="ru-RU" w:eastAsia="ru-RU" w:bidi="ru-RU"/>
          <w:w w:val="100"/>
          <w:spacing w:val="0"/>
          <w:color w:val="000000"/>
          <w:position w:val="0"/>
        </w:rPr>
        <w:t>б</w:t>
      </w:r>
    </w:p>
    <w:p>
      <w:pPr>
        <w:pStyle w:val="Style28"/>
        <w:framePr w:wrap="none" w:vAnchor="page" w:hAnchor="page" w:x="4400" w:y="113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06" w:y="11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233</w:t>
      </w:r>
    </w:p>
    <w:p>
      <w:pPr>
        <w:pStyle w:val="Style17"/>
        <w:framePr w:w="8844" w:h="13242" w:hRule="exact" w:wrap="none" w:vAnchor="page" w:hAnchor="page" w:x="1346" w:y="1722"/>
        <w:widowControl w:val="0"/>
        <w:keepNext w:val="0"/>
        <w:keepLines w:val="0"/>
        <w:shd w:val="clear" w:color="auto" w:fill="auto"/>
        <w:bidi w:val="0"/>
        <w:jc w:val="both"/>
        <w:spacing w:before="0" w:after="0" w:line="258" w:lineRule="exact"/>
        <w:ind w:left="0" w:right="0" w:firstLine="560"/>
      </w:pPr>
      <w:r>
        <w:rPr>
          <w:lang w:val="pl-PL" w:eastAsia="pl-PL" w:bidi="pl-PL"/>
          <w:w w:val="100"/>
          <w:spacing w:val="0"/>
          <w:color w:val="000000"/>
          <w:position w:val="0"/>
        </w:rPr>
        <w:t>Część III pt. „Konsonantym” zawiera omówienie zagadnień następujących: spół</w:t>
        <w:t xml:space="preserve">głoski wargowe, mazurzenie i zjawiska z nim związane (spółgłoski dziąsłowe </w:t>
      </w:r>
      <w:r>
        <w:rPr>
          <w:rStyle w:val="CharStyle58"/>
          <w:lang w:val="cs-CZ" w:eastAsia="cs-CZ" w:bidi="cs-CZ"/>
          <w:b/>
          <w:bCs/>
        </w:rPr>
        <w:t xml:space="preserve">č, ž, š, </w:t>
      </w:r>
      <w:r>
        <w:rPr>
          <w:lang w:val="pl-PL" w:eastAsia="pl-PL" w:bidi="pl-PL"/>
          <w:w w:val="100"/>
          <w:spacing w:val="0"/>
          <w:color w:val="000000"/>
          <w:position w:val="0"/>
        </w:rPr>
        <w:t xml:space="preserve">siąkanie), historyczne </w:t>
      </w:r>
      <w:r>
        <w:rPr>
          <w:rStyle w:val="CharStyle67"/>
          <w:b/>
          <w:bCs/>
        </w:rPr>
        <w:t>r</w:t>
      </w:r>
      <w:r>
        <w:rPr>
          <w:rStyle w:val="CharStyle68"/>
          <w:b w:val="0"/>
          <w:bCs w:val="0"/>
        </w:rPr>
        <w:t xml:space="preserve"> </w:t>
      </w:r>
      <w:r>
        <w:rPr>
          <w:lang w:val="pl-PL" w:eastAsia="pl-PL" w:bidi="pl-PL"/>
          <w:w w:val="100"/>
          <w:spacing w:val="0"/>
          <w:color w:val="000000"/>
          <w:position w:val="0"/>
        </w:rPr>
        <w:t xml:space="preserve">palatalne, spółgłoski palatałne niewargowe </w:t>
      </w:r>
      <w:r>
        <w:rPr>
          <w:rStyle w:val="CharStyle67"/>
          <w:lang w:val="cs-CZ" w:eastAsia="cs-CZ" w:bidi="cs-CZ"/>
          <w:b/>
          <w:bCs/>
        </w:rPr>
        <w:t xml:space="preserve">(l', </w:t>
      </w:r>
      <w:r>
        <w:rPr>
          <w:rStyle w:val="CharStyle67"/>
          <w:b/>
          <w:bCs/>
        </w:rPr>
        <w:t>k' g' χ</w:t>
      </w:r>
      <w:r>
        <w:rPr>
          <w:rStyle w:val="CharStyle67"/>
          <w:lang w:val="cs-CZ" w:eastAsia="cs-CZ" w:bidi="cs-CZ"/>
          <w:b/>
          <w:bCs/>
        </w:rPr>
        <w:t>)</w:t>
      </w:r>
      <w:r>
        <w:rPr>
          <w:rStyle w:val="CharStyle68"/>
          <w:lang w:val="cs-CZ" w:eastAsia="cs-CZ" w:bidi="cs-CZ"/>
          <w:b w:val="0"/>
          <w:bCs w:val="0"/>
        </w:rPr>
        <w:t xml:space="preserve"> </w:t>
      </w:r>
      <w:r>
        <w:rPr>
          <w:lang w:val="pl-PL" w:eastAsia="pl-PL" w:bidi="pl-PL"/>
          <w:w w:val="100"/>
          <w:spacing w:val="0"/>
          <w:color w:val="000000"/>
          <w:position w:val="0"/>
        </w:rPr>
        <w:t>obja</w:t>
        <w:t xml:space="preserve">wy sporadycznej palatalizacji spółgłosek, oraz brak palatalności, wreszcie </w:t>
      </w:r>
      <w:r>
        <w:rPr>
          <w:lang w:val="fr-FR" w:eastAsia="fr-FR" w:bidi="fr-FR"/>
          <w:w w:val="100"/>
          <w:spacing w:val="0"/>
          <w:color w:val="000000"/>
          <w:position w:val="0"/>
        </w:rPr>
        <w:t xml:space="preserve">Varia. </w:t>
      </w:r>
      <w:r>
        <w:rPr>
          <w:lang w:val="pl-PL" w:eastAsia="pl-PL" w:bidi="pl-PL"/>
          <w:w w:val="100"/>
          <w:spacing w:val="0"/>
          <w:color w:val="000000"/>
          <w:position w:val="0"/>
        </w:rPr>
        <w:t>Tu nie tylko opracowanie, jak w części poprzedniej, lecz również układ materiału odznacza się istotnym nowatorstwem. Rozdziały następują po sobie nie według usta</w:t>
        <w:t>lonego schematu, ale według kryteriów podziału, które narzucał odpowiednio inter</w:t>
        <w:t xml:space="preserve">pretowany materiał. Szczególnie dokładnie omawia autor artykulację spółgłosek wargowych palatalnych, które na całym terenie wymawiane są asynchronicznie, z tą różnicą między częściami obszaru, że w północno-zachodniej Kurpiowszczyźnie przeważają wymówienia typu </w:t>
      </w:r>
      <w:r>
        <w:rPr>
          <w:rStyle w:val="CharStyle67"/>
          <w:b/>
          <w:bCs/>
        </w:rPr>
        <w:t>p</w:t>
      </w:r>
      <w:r>
        <w:rPr>
          <w:rStyle w:val="CharStyle67"/>
          <w:vertAlign w:val="superscript"/>
          <w:b/>
          <w:bCs/>
        </w:rPr>
        <w:t>ś</w:t>
      </w:r>
      <w:r>
        <w:rPr>
          <w:rStyle w:val="CharStyle67"/>
          <w:b/>
          <w:bCs/>
        </w:rPr>
        <w:t>, b</w:t>
      </w:r>
      <w:r>
        <w:rPr>
          <w:rStyle w:val="CharStyle67"/>
          <w:vertAlign w:val="superscript"/>
          <w:b/>
          <w:bCs/>
        </w:rPr>
        <w:t>ź</w:t>
      </w:r>
      <w:r>
        <w:rPr>
          <w:rStyle w:val="CharStyle58"/>
          <w:lang w:val="ru-RU" w:eastAsia="ru-RU" w:bidi="ru-RU"/>
          <w:b/>
          <w:bCs/>
        </w:rPr>
        <w:t xml:space="preserve">, </w:t>
      </w:r>
      <w:r>
        <w:rPr>
          <w:rStyle w:val="CharStyle58"/>
          <w:b/>
          <w:bCs/>
        </w:rPr>
        <w:t>ś, ź,</w:t>
      </w:r>
      <w:r>
        <w:rPr>
          <w:lang w:val="pl-PL" w:eastAsia="pl-PL" w:bidi="pl-PL"/>
          <w:w w:val="100"/>
          <w:spacing w:val="0"/>
          <w:color w:val="000000"/>
          <w:position w:val="0"/>
        </w:rPr>
        <w:t xml:space="preserve"> a w południowo-wchodniej jako najczęstsze notowano wymówienia </w:t>
      </w:r>
      <w:r>
        <w:rPr>
          <w:rStyle w:val="CharStyle67"/>
          <w:b/>
          <w:bCs/>
        </w:rPr>
        <w:t>p</w:t>
      </w:r>
      <w:r>
        <w:rPr>
          <w:rStyle w:val="CharStyle58"/>
          <w:b/>
          <w:bCs/>
        </w:rPr>
        <w:t>χ</w:t>
      </w:r>
      <w:r>
        <w:rPr>
          <w:rStyle w:val="CharStyle67"/>
          <w:b/>
          <w:bCs/>
        </w:rPr>
        <w:t>, b</w:t>
      </w:r>
      <w:r>
        <w:rPr>
          <w:rStyle w:val="CharStyle58"/>
          <w:b/>
          <w:bCs/>
        </w:rPr>
        <w:t>γ</w:t>
      </w:r>
      <w:r>
        <w:rPr>
          <w:rStyle w:val="CharStyle58"/>
          <w:lang w:val="ru-RU" w:eastAsia="ru-RU" w:bidi="ru-RU"/>
          <w:b/>
          <w:bCs/>
        </w:rPr>
        <w:t xml:space="preserve">,, </w:t>
      </w:r>
      <w:r>
        <w:rPr>
          <w:rStyle w:val="CharStyle58"/>
          <w:b/>
          <w:bCs/>
        </w:rPr>
        <w:t>χ,</w:t>
      </w:r>
      <w:r>
        <w:rPr>
          <w:lang w:val="pl-PL" w:eastAsia="pl-PL" w:bidi="pl-PL"/>
          <w:w w:val="100"/>
          <w:spacing w:val="0"/>
          <w:color w:val="000000"/>
          <w:position w:val="0"/>
        </w:rPr>
        <w:t xml:space="preserve"> γ (obok p. b, φ, </w:t>
      </w:r>
      <w:r>
        <w:rPr>
          <w:rStyle w:val="CharStyle58"/>
          <w:b/>
          <w:bCs/>
        </w:rPr>
        <w:t>w).</w:t>
      </w:r>
      <w:r>
        <w:rPr>
          <w:lang w:val="pl-PL" w:eastAsia="pl-PL" w:bidi="pl-PL"/>
          <w:w w:val="100"/>
          <w:spacing w:val="0"/>
          <w:color w:val="000000"/>
          <w:position w:val="0"/>
        </w:rPr>
        <w:t xml:space="preserve"> Stopień rozchwiań artykula- cyjnych zależny jest od charakteru danej spółgłoski. Największą liczbą wariantów odznacza się artykulacja spółgłoski </w:t>
      </w:r>
      <w:r>
        <w:rPr>
          <w:rStyle w:val="CharStyle58"/>
          <w:b/>
          <w:bCs/>
        </w:rPr>
        <w:t>w</w:t>
      </w:r>
      <w:r>
        <w:rPr>
          <w:lang w:val="pl-PL" w:eastAsia="pl-PL" w:bidi="pl-PL"/>
          <w:w w:val="100"/>
          <w:spacing w:val="0"/>
          <w:color w:val="000000"/>
          <w:position w:val="0"/>
        </w:rPr>
        <w:t xml:space="preserve"> co tłumaczy autpr jej szczelinowym charakte- rem. Przy p a następnie przy b rozchwiania są mniejsze.</w:t>
      </w:r>
    </w:p>
    <w:p>
      <w:pPr>
        <w:pStyle w:val="Style17"/>
        <w:framePr w:w="8844" w:h="13242" w:hRule="exact" w:wrap="none" w:vAnchor="page" w:hAnchor="page" w:x="1346" w:y="1722"/>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Za ognisko, z którego promieniowała ta asynchroniczna wymowa spółgłosek wargowych typu </w:t>
      </w:r>
      <w:r>
        <w:rPr>
          <w:rStyle w:val="CharStyle67"/>
          <w:b/>
          <w:bCs/>
        </w:rPr>
        <w:t>p</w:t>
      </w:r>
      <w:r>
        <w:rPr>
          <w:rStyle w:val="CharStyle67"/>
          <w:vertAlign w:val="superscript"/>
          <w:b/>
          <w:bCs/>
        </w:rPr>
        <w:t>ś</w:t>
      </w:r>
      <w:r>
        <w:rPr>
          <w:rStyle w:val="CharStyle67"/>
          <w:b/>
          <w:bCs/>
        </w:rPr>
        <w:t>, b</w:t>
      </w:r>
      <w:r>
        <w:rPr>
          <w:rStyle w:val="CharStyle67"/>
          <w:vertAlign w:val="superscript"/>
          <w:b/>
          <w:bCs/>
        </w:rPr>
        <w:t>ź</w:t>
      </w:r>
      <w:r>
        <w:rPr>
          <w:lang w:val="ru-RU" w:eastAsia="ru-RU" w:bidi="ru-RU"/>
          <w:w w:val="100"/>
          <w:spacing w:val="0"/>
          <w:color w:val="000000"/>
          <w:position w:val="0"/>
        </w:rPr>
        <w:t xml:space="preserve"> </w:t>
      </w:r>
      <w:r>
        <w:rPr>
          <w:lang w:val="pl-PL" w:eastAsia="pl-PL" w:bidi="pl-PL"/>
          <w:w w:val="100"/>
          <w:spacing w:val="0"/>
          <w:color w:val="000000"/>
          <w:position w:val="0"/>
        </w:rPr>
        <w:t>uważa H. Friedrich Mazury Pruskie. Do południowych Kur</w:t>
        <w:t>piów wymowa ta jednak nigdy nie dotarła. Silna tendencja do palatalizacji na Kur</w:t>
        <w:t>piach ma charakter wybitnie ekspansywny i żywy w przeciwieństwie np. do histo</w:t>
        <w:t>rycznej i zleksykalizowanej cechy jaką stanowi nosowość wokaliczna części zachod</w:t>
        <w:t>niej i konsonantyczna wymowa części wschodniej.</w:t>
      </w:r>
    </w:p>
    <w:p>
      <w:pPr>
        <w:pStyle w:val="Style17"/>
        <w:framePr w:w="8844" w:h="13242" w:hRule="exact" w:wrap="none" w:vAnchor="page" w:hAnchor="page" w:x="1346" w:y="1722"/>
        <w:widowControl w:val="0"/>
        <w:keepNext w:val="0"/>
        <w:keepLines w:val="0"/>
        <w:shd w:val="clear" w:color="auto" w:fill="auto"/>
        <w:bidi w:val="0"/>
        <w:jc w:val="both"/>
        <w:spacing w:before="0" w:after="0" w:line="220" w:lineRule="exact"/>
        <w:ind w:left="0" w:right="0" w:firstLine="660"/>
      </w:pPr>
      <w:r>
        <w:rPr>
          <w:lang w:val="pl-PL" w:eastAsia="pl-PL" w:bidi="pl-PL"/>
          <w:w w:val="100"/>
          <w:spacing w:val="0"/>
          <w:color w:val="000000"/>
          <w:position w:val="0"/>
        </w:rPr>
        <w:t>Północny pas Kurpiowszczyzny był prawdopodobnie źródłem jeszcze jednej</w:t>
      </w:r>
    </w:p>
    <w:p>
      <w:pPr>
        <w:pStyle w:val="Style17"/>
        <w:framePr w:w="8844" w:h="13242" w:hRule="exact" w:wrap="none" w:vAnchor="page" w:hAnchor="page" w:x="1346" w:y="1722"/>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tendencji fonetycznej, a mianowicie wymowy typu </w:t>
      </w:r>
      <w:r>
        <w:rPr>
          <w:rStyle w:val="CharStyle67"/>
          <w:b/>
          <w:bCs/>
        </w:rPr>
        <w:t>spi</w:t>
      </w:r>
      <w:r>
        <w:rPr>
          <w:rStyle w:val="CharStyle58"/>
          <w:b/>
          <w:bCs/>
        </w:rPr>
        <w:t>χ</w:t>
      </w:r>
      <w:r>
        <w:rPr>
          <w:rStyle w:val="CharStyle67"/>
          <w:b/>
          <w:bCs/>
        </w:rPr>
        <w:t>s</w:t>
      </w:r>
      <w:r>
        <w:rPr>
          <w:lang w:val="pl-PL" w:eastAsia="pl-PL" w:bidi="pl-PL"/>
          <w:w w:val="100"/>
          <w:spacing w:val="0"/>
          <w:color w:val="000000"/>
          <w:position w:val="0"/>
        </w:rPr>
        <w:t xml:space="preserve">, </w:t>
      </w:r>
      <w:r>
        <w:rPr>
          <w:rStyle w:val="CharStyle58"/>
          <w:b/>
          <w:bCs/>
        </w:rPr>
        <w:t>ś</w:t>
      </w:r>
      <w:r>
        <w:rPr>
          <w:lang w:val="pl-PL" w:eastAsia="pl-PL" w:bidi="pl-PL"/>
          <w:w w:val="100"/>
          <w:spacing w:val="0"/>
          <w:color w:val="000000"/>
          <w:position w:val="0"/>
        </w:rPr>
        <w:t>φ</w:t>
      </w:r>
      <w:r>
        <w:rPr>
          <w:rStyle w:val="CharStyle58"/>
          <w:b/>
          <w:bCs/>
        </w:rPr>
        <w:t>at</w:t>
      </w:r>
      <w:r>
        <w:rPr>
          <w:lang w:val="pl-PL" w:eastAsia="pl-PL" w:bidi="pl-PL"/>
          <w:w w:val="100"/>
          <w:spacing w:val="0"/>
          <w:color w:val="000000"/>
          <w:position w:val="0"/>
        </w:rPr>
        <w:t xml:space="preserve">, </w:t>
      </w:r>
      <w:r>
        <w:rPr>
          <w:rStyle w:val="CharStyle58"/>
          <w:b/>
          <w:bCs/>
        </w:rPr>
        <w:t>ć</w:t>
      </w:r>
      <w:r>
        <w:rPr>
          <w:lang w:val="pl-PL" w:eastAsia="pl-PL" w:bidi="pl-PL"/>
          <w:w w:val="100"/>
          <w:spacing w:val="0"/>
          <w:color w:val="000000"/>
          <w:position w:val="0"/>
        </w:rPr>
        <w:t>φ</w:t>
      </w:r>
      <w:r>
        <w:rPr>
          <w:rStyle w:val="CharStyle58"/>
          <w:b/>
          <w:bCs/>
        </w:rPr>
        <w:t>yrć</w:t>
      </w:r>
      <w:r>
        <w:rPr>
          <w:lang w:val="pl-PL" w:eastAsia="pl-PL" w:bidi="pl-PL"/>
          <w:w w:val="100"/>
          <w:spacing w:val="0"/>
          <w:color w:val="000000"/>
          <w:position w:val="0"/>
        </w:rPr>
        <w:t xml:space="preserve">, </w:t>
      </w:r>
      <w:r>
        <w:rPr>
          <w:rStyle w:val="CharStyle58"/>
          <w:b/>
          <w:bCs/>
        </w:rPr>
        <w:t>ʒ́wy</w:t>
      </w:r>
      <w:r>
        <w:rPr>
          <w:rStyle w:val="CharStyle58"/>
          <w:lang w:val="cs-CZ" w:eastAsia="cs-CZ" w:bidi="cs-CZ"/>
          <w:b/>
          <w:bCs/>
        </w:rPr>
        <w:t>ž</w:t>
      </w:r>
      <w:r>
        <w:rPr>
          <w:rStyle w:val="CharStyle58"/>
          <w:b/>
          <w:bCs/>
        </w:rPr>
        <w:t>e.</w:t>
      </w:r>
      <w:r>
        <w:rPr>
          <w:lang w:val="pl-PL" w:eastAsia="pl-PL" w:bidi="pl-PL"/>
          <w:w w:val="100"/>
          <w:spacing w:val="0"/>
          <w:color w:val="000000"/>
          <w:position w:val="0"/>
        </w:rPr>
        <w:t xml:space="preserve"> Depalatalizącję jednego ze składników grupy spółgłoskowej próbuje tłumaczyć autor względami artykulacyjnymi.</w:t>
      </w:r>
    </w:p>
    <w:p>
      <w:pPr>
        <w:pStyle w:val="Style17"/>
        <w:framePr w:w="8844" w:h="13242" w:hRule="exact" w:wrap="none" w:vAnchor="page" w:hAnchor="page" w:x="1346" w:y="1722"/>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Osobno opracowany jest rozwój spółgłoski </w:t>
      </w:r>
      <w:r>
        <w:rPr>
          <w:rStyle w:val="CharStyle58"/>
          <w:b/>
          <w:bCs/>
        </w:rPr>
        <w:t>m,</w:t>
      </w:r>
      <w:r>
        <w:rPr>
          <w:lang w:val="pl-PL" w:eastAsia="pl-PL" w:bidi="pl-PL"/>
          <w:w w:val="100"/>
          <w:spacing w:val="0"/>
          <w:color w:val="000000"/>
          <w:position w:val="0"/>
        </w:rPr>
        <w:t xml:space="preserve"> gdyż przy jej artykulacji „wy</w:t>
        <w:t xml:space="preserve">stąpiła z całą jaskrawością tendencja do morfologizacji procesu fonetycznego” (s. 96). Najbardziej zwarty i jednolity jest pod tym względem i tu obszar północny oraz pas wschodni, gdzie </w:t>
      </w:r>
      <w:r>
        <w:rPr>
          <w:rStyle w:val="CharStyle58"/>
          <w:b/>
          <w:bCs/>
        </w:rPr>
        <w:t>ń &lt; m'</w:t>
      </w:r>
      <w:r>
        <w:rPr>
          <w:lang w:val="pl-PL" w:eastAsia="pl-PL" w:bidi="pl-PL"/>
          <w:w w:val="100"/>
          <w:spacing w:val="0"/>
          <w:color w:val="000000"/>
          <w:position w:val="0"/>
        </w:rPr>
        <w:t xml:space="preserve"> sięga około 80%.</w:t>
      </w:r>
    </w:p>
    <w:p>
      <w:pPr>
        <w:pStyle w:val="Style17"/>
        <w:framePr w:w="8844" w:h="13242" w:hRule="exact" w:wrap="none" w:vAnchor="page" w:hAnchor="page" w:x="1346" w:y="1722"/>
        <w:widowControl w:val="0"/>
        <w:keepNext w:val="0"/>
        <w:keepLines w:val="0"/>
        <w:shd w:val="clear" w:color="auto" w:fill="auto"/>
        <w:bidi w:val="0"/>
        <w:jc w:val="both"/>
        <w:spacing w:before="0" w:after="0" w:line="258" w:lineRule="exact"/>
        <w:ind w:left="0" w:right="0" w:firstLine="340"/>
      </w:pPr>
      <w:r>
        <w:rPr>
          <w:lang w:val="pl-PL" w:eastAsia="pl-PL" w:bidi="pl-PL"/>
          <w:w w:val="100"/>
          <w:spacing w:val="0"/>
          <w:color w:val="000000"/>
          <w:position w:val="0"/>
        </w:rPr>
        <w:t>Przy omawianiu artykulacji spółgłosek dziąsłowych jako osobne zagadnienia wy</w:t>
        <w:t>typowane są związane z nimi zjawiska fonetyczne: mazurzenie i siakanie. Mazurze</w:t>
        <w:t>nie uważa H. Friedrich za zjawisko już całkowicie zleksykalizowane i pamięciowe, którego przyczyn dociec już dziś nie podobna. Cofa się ono teraz pod wpływem ję</w:t>
        <w:t>zyka ogólnopolskiego, by w niedalekiej przyszłości zaginąć zupełnie. Stosunkowo naj</w:t>
        <w:t xml:space="preserve">bardziej konsekwentnie mazurzona jest jeszcze spółgłoska č. Natomiast artykulacja spółgłosek dziąsłowych </w:t>
      </w:r>
      <w:r>
        <w:rPr>
          <w:rStyle w:val="CharStyle58"/>
          <w:lang w:val="cs-CZ" w:eastAsia="cs-CZ" w:bidi="cs-CZ"/>
          <w:b/>
          <w:bCs/>
        </w:rPr>
        <w:t>ž</w:t>
      </w:r>
      <w:r>
        <w:rPr>
          <w:lang w:val="pl-PL" w:eastAsia="pl-PL" w:bidi="pl-PL"/>
          <w:w w:val="100"/>
          <w:spacing w:val="0"/>
          <w:color w:val="000000"/>
          <w:position w:val="0"/>
        </w:rPr>
        <w:t xml:space="preserve"> i </w:t>
      </w:r>
      <w:r>
        <w:rPr>
          <w:rStyle w:val="CharStyle58"/>
          <w:lang w:val="cs-CZ" w:eastAsia="cs-CZ" w:bidi="cs-CZ"/>
          <w:b/>
          <w:bCs/>
        </w:rPr>
        <w:t>š</w:t>
      </w:r>
      <w:r>
        <w:rPr>
          <w:lang w:val="cs-CZ" w:eastAsia="cs-CZ" w:bidi="cs-CZ"/>
          <w:w w:val="100"/>
          <w:spacing w:val="0"/>
          <w:color w:val="000000"/>
          <w:position w:val="0"/>
        </w:rPr>
        <w:t xml:space="preserve"> </w:t>
      </w:r>
      <w:r>
        <w:rPr>
          <w:lang w:val="pl-PL" w:eastAsia="pl-PL" w:bidi="pl-PL"/>
          <w:w w:val="100"/>
          <w:spacing w:val="0"/>
          <w:color w:val="000000"/>
          <w:position w:val="0"/>
        </w:rPr>
        <w:t xml:space="preserve">nie jest już tak jednolita i bardzo często u tych samych informatorów, którzy konsekwentnie mazurzyli č, spotyka się wymówienia </w:t>
      </w:r>
      <w:r>
        <w:rPr>
          <w:rStyle w:val="CharStyle58"/>
          <w:b/>
          <w:bCs/>
        </w:rPr>
        <w:t xml:space="preserve">z </w:t>
      </w:r>
      <w:r>
        <w:rPr>
          <w:rStyle w:val="CharStyle58"/>
          <w:lang w:val="cs-CZ" w:eastAsia="cs-CZ" w:bidi="cs-CZ"/>
          <w:b/>
          <w:bCs/>
        </w:rPr>
        <w:t xml:space="preserve">ž </w:t>
      </w:r>
      <w:r>
        <w:rPr>
          <w:rStyle w:val="CharStyle58"/>
          <w:b/>
          <w:bCs/>
        </w:rPr>
        <w:t xml:space="preserve">i </w:t>
      </w:r>
      <w:r>
        <w:rPr>
          <w:rStyle w:val="CharStyle58"/>
          <w:lang w:val="cs-CZ" w:eastAsia="cs-CZ" w:bidi="cs-CZ"/>
          <w:b/>
          <w:bCs/>
        </w:rPr>
        <w:t>š</w:t>
      </w:r>
      <w:r>
        <w:rPr>
          <w:lang w:val="cs-CZ" w:eastAsia="cs-CZ" w:bidi="cs-CZ"/>
          <w:w w:val="100"/>
          <w:spacing w:val="0"/>
          <w:color w:val="000000"/>
          <w:position w:val="0"/>
        </w:rPr>
        <w:t xml:space="preserve"> </w:t>
      </w:r>
      <w:r>
        <w:rPr>
          <w:lang w:val="pl-PL" w:eastAsia="pl-PL" w:bidi="pl-PL"/>
          <w:w w:val="100"/>
          <w:spacing w:val="0"/>
          <w:color w:val="000000"/>
          <w:position w:val="0"/>
        </w:rPr>
        <w:t>już nie zmazurzonymi. (Ten sam fakt zaobserwowano zresztą i na Mazurach w czasie badań gwarowych w latach 1950—1953).</w:t>
      </w:r>
    </w:p>
    <w:p>
      <w:pPr>
        <w:pStyle w:val="Style17"/>
        <w:framePr w:w="8844" w:h="13242" w:hRule="exact" w:wrap="none" w:vAnchor="page" w:hAnchor="page" w:x="1346" w:y="1722"/>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Inny natomiast charakter ma tzw. „siakanie”. Źródła tego, chyba stosunkowo młodego, zjawiska fonetycznego nie są dziś jeszcze zupełnie jasne. H. Friedrich sądzi, że przyczyną był tu bodziec zewnętrzny, a mianowicie wypływ języka niemiec</w:t>
        <w:t>kiego. Odrzuca pogląd, jakoby artykulację taką mogło również powodować zetknię</w:t>
        <w:t xml:space="preserve">cie się wymowy mazurzącej z nie mazurzącą, tym bardziej że wspomniana wyżej tendencja ogarnia grupy spółgłoskowe, </w:t>
      </w:r>
      <w:r>
        <w:rPr>
          <w:rStyle w:val="CharStyle67"/>
          <w:b/>
          <w:bCs/>
        </w:rPr>
        <w:t>st, sp, sk, sl, sr, sn</w:t>
      </w:r>
      <w:r>
        <w:rPr>
          <w:rStyle w:val="CharStyle68"/>
          <w:b w:val="0"/>
          <w:bCs w:val="0"/>
        </w:rPr>
        <w:t xml:space="preserve"> </w:t>
      </w:r>
      <w:r>
        <w:rPr>
          <w:lang w:val="pl-PL" w:eastAsia="pl-PL" w:bidi="pl-PL"/>
          <w:w w:val="100"/>
          <w:spacing w:val="0"/>
          <w:color w:val="000000"/>
          <w:position w:val="0"/>
        </w:rPr>
        <w:t>i to w wyrazach przede wszystkim zapożyczonych z języka niemieckiego, rzadko natomiast zachodzi w spół</w:t>
        <w:t>głosce, po której następuje samogłoska. Według autora wskazywałoby to na wtórny rozwój siakania w tych pozycjach. Okres rozpowszechnienia tego zjawiska odnosi do czasu kiedy do gwar zaczęły dostawać się masowo pożyczki niemieckie.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70.65pt;margin-top:87.95pt;width:438.3pt;height:0;z-index:-251658240;mso-position-horizontal-relative:page;mso-position-vertical-relative:page">
            <v:stroke weight="1.2pt"/>
          </v:shape>
        </w:pict>
      </w:r>
    </w:p>
    <w:p>
      <w:pPr>
        <w:pStyle w:val="Style28"/>
        <w:framePr w:wrap="none" w:vAnchor="page" w:hAnchor="page" w:x="1396" w:y="143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234</w:t>
      </w:r>
    </w:p>
    <w:p>
      <w:pPr>
        <w:pStyle w:val="Style28"/>
        <w:framePr w:wrap="none" w:vAnchor="page" w:hAnchor="page" w:x="4456" w:y="145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62" w:y="14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17"/>
        <w:framePr w:w="8934" w:h="4012" w:hRule="exact" w:wrap="none" w:vAnchor="page" w:hAnchor="page" w:x="1300" w:y="2040"/>
        <w:widowControl w:val="0"/>
        <w:keepNext w:val="0"/>
        <w:keepLines w:val="0"/>
        <w:shd w:val="clear" w:color="auto" w:fill="auto"/>
        <w:bidi w:val="0"/>
        <w:jc w:val="both"/>
        <w:spacing w:before="0" w:after="0" w:line="258" w:lineRule="exact"/>
        <w:ind w:left="0" w:right="0" w:firstLine="720"/>
      </w:pPr>
      <w:r>
        <w:rPr>
          <w:lang w:val="pl-PL" w:eastAsia="pl-PL" w:bidi="pl-PL"/>
          <w:w w:val="100"/>
          <w:spacing w:val="0"/>
          <w:color w:val="000000"/>
          <w:position w:val="0"/>
        </w:rPr>
        <w:t>Tendencja do palatalizacji tak silna przy artykulacji spółgłosek wargowych w stopniu o wiele mniejszym ogarnęła spółgłoski tylnojęzykowe, które na sąsiednich Mazurach wykazują dużo większe zaawansowanie w tym kierunku. W gwarze kurpiowskiej sporadycznie tylko obserwujemy palatalizację k</w:t>
      </w:r>
      <w:r>
        <w:rPr>
          <w:rStyle w:val="CharStyle69"/>
          <w:lang w:val="ru-RU" w:eastAsia="ru-RU" w:bidi="ru-RU"/>
          <w:b w:val="0"/>
          <w:bCs w:val="0"/>
        </w:rPr>
        <w:t xml:space="preserve"> </w:t>
      </w:r>
      <w:r>
        <w:rPr>
          <w:lang w:val="pl-PL" w:eastAsia="pl-PL" w:bidi="pl-PL"/>
          <w:w w:val="100"/>
          <w:spacing w:val="0"/>
          <w:color w:val="000000"/>
          <w:position w:val="0"/>
        </w:rPr>
        <w:t xml:space="preserve">przed </w:t>
      </w:r>
      <w:r>
        <w:rPr>
          <w:rStyle w:val="CharStyle70"/>
          <w:b w:val="0"/>
          <w:bCs w:val="0"/>
        </w:rPr>
        <w:t xml:space="preserve">a (ka- </w:t>
      </w:r>
      <w:r>
        <w:rPr>
          <w:lang w:val="pl-PL" w:eastAsia="pl-PL" w:bidi="pl-PL"/>
          <w:w w:val="100"/>
          <w:spacing w:val="0"/>
          <w:color w:val="000000"/>
          <w:position w:val="0"/>
        </w:rPr>
        <w:t xml:space="preserve">np. </w:t>
      </w:r>
      <w:r>
        <w:rPr>
          <w:rStyle w:val="CharStyle70"/>
          <w:b w:val="0"/>
          <w:bCs w:val="0"/>
        </w:rPr>
        <w:t>matka)</w:t>
      </w:r>
      <w:r>
        <w:rPr>
          <w:rStyle w:val="CharStyle69"/>
          <w:b w:val="0"/>
          <w:bCs w:val="0"/>
        </w:rPr>
        <w:t xml:space="preserve"> </w:t>
      </w:r>
      <w:r>
        <w:rPr>
          <w:lang w:val="pl-PL" w:eastAsia="pl-PL" w:bidi="pl-PL"/>
          <w:w w:val="100"/>
          <w:spacing w:val="0"/>
          <w:color w:val="000000"/>
          <w:position w:val="0"/>
        </w:rPr>
        <w:t xml:space="preserve">i ani razu χ nie przechodzi w </w:t>
      </w:r>
      <w:r>
        <w:rPr>
          <w:rStyle w:val="CharStyle70"/>
          <w:b w:val="0"/>
          <w:bCs w:val="0"/>
        </w:rPr>
        <w:t>ś,</w:t>
      </w:r>
      <w:r>
        <w:rPr>
          <w:rStyle w:val="CharStyle69"/>
          <w:b w:val="0"/>
          <w:bCs w:val="0"/>
        </w:rPr>
        <w:t xml:space="preserve"> </w:t>
      </w:r>
      <w:r>
        <w:rPr>
          <w:lang w:val="pl-PL" w:eastAsia="pl-PL" w:bidi="pl-PL"/>
          <w:w w:val="100"/>
          <w:spacing w:val="0"/>
          <w:color w:val="000000"/>
          <w:position w:val="0"/>
        </w:rPr>
        <w:t>co bardzo często występuje na Mazurach wschodnich.</w:t>
      </w:r>
    </w:p>
    <w:p>
      <w:pPr>
        <w:pStyle w:val="Style17"/>
        <w:framePr w:w="8934" w:h="4012" w:hRule="exact" w:wrap="none" w:vAnchor="page" w:hAnchor="page" w:x="1300" w:y="2040"/>
        <w:widowControl w:val="0"/>
        <w:keepNext w:val="0"/>
        <w:keepLines w:val="0"/>
        <w:shd w:val="clear" w:color="auto" w:fill="auto"/>
        <w:bidi w:val="0"/>
        <w:jc w:val="both"/>
        <w:spacing w:before="0" w:after="210" w:line="258" w:lineRule="exact"/>
        <w:ind w:left="0" w:right="0" w:firstLine="720"/>
      </w:pPr>
      <w:r>
        <w:rPr>
          <w:lang w:val="pl-PL" w:eastAsia="pl-PL" w:bidi="pl-PL"/>
          <w:w w:val="100"/>
          <w:spacing w:val="0"/>
          <w:color w:val="000000"/>
          <w:position w:val="0"/>
        </w:rPr>
        <w:t>„Gwara kurpiowska" H. Friedricha to pozycja podwójnie zasługująca na uwa</w:t>
        <w:t>gę: po pierwsze jako wnikliwie i szczegółowo opracowana monografia gwary kur</w:t>
        <w:t>piowskiej, po drugie zaś jako praca pod względem metodologicznym zupełnie nowa, zrywająca, ze schematyzmem, stawiająca sobie ambitne zadanie dostrzegania poprzez ścisłą analizę faktów szczegółowych zagadnień o wiele szerszych. Mimo że napisana blisko 17 lat temu, jest dziś jak najbardziej aktualna, tchnąca świeżością i otwiera przed czytającym rozległe perspektywy zagadnień ogólnojęzykoznawczych.</w:t>
      </w:r>
    </w:p>
    <w:p>
      <w:pPr>
        <w:pStyle w:val="Style55"/>
        <w:framePr w:w="8934" w:h="4012" w:hRule="exact" w:wrap="none" w:vAnchor="page" w:hAnchor="page" w:x="1300" w:y="2040"/>
        <w:widowControl w:val="0"/>
        <w:keepNext w:val="0"/>
        <w:keepLines w:val="0"/>
        <w:shd w:val="clear" w:color="auto" w:fill="auto"/>
        <w:bidi w:val="0"/>
        <w:jc w:val="left"/>
        <w:spacing w:before="0" w:after="0" w:line="220" w:lineRule="exact"/>
        <w:ind w:left="6920" w:right="0" w:firstLine="0"/>
      </w:pPr>
      <w:r>
        <w:rPr>
          <w:lang w:val="pl-PL" w:eastAsia="pl-PL" w:bidi="pl-PL"/>
          <w:w w:val="100"/>
          <w:color w:val="000000"/>
          <w:position w:val="0"/>
        </w:rPr>
        <w:t>Anna Basara</w:t>
      </w:r>
    </w:p>
    <w:p>
      <w:pPr>
        <w:pStyle w:val="Style71"/>
        <w:framePr w:w="8934" w:h="8476" w:hRule="exact" w:wrap="none" w:vAnchor="page" w:hAnchor="page" w:x="1300" w:y="6792"/>
        <w:widowControl w:val="0"/>
        <w:keepNext w:val="0"/>
        <w:keepLines w:val="0"/>
        <w:shd w:val="clear" w:color="auto" w:fill="auto"/>
        <w:bidi w:val="0"/>
        <w:spacing w:before="0" w:after="257" w:line="280" w:lineRule="exact"/>
        <w:ind w:left="0" w:right="0" w:firstLine="0"/>
      </w:pPr>
      <w:bookmarkStart w:id="2" w:name="bookmark2"/>
      <w:r>
        <w:rPr>
          <w:lang w:val="pl-PL" w:eastAsia="pl-PL" w:bidi="pl-PL"/>
          <w:w w:val="100"/>
          <w:spacing w:val="0"/>
          <w:color w:val="000000"/>
          <w:position w:val="0"/>
        </w:rPr>
        <w:t>CO PISZĄ O JĘZYKU</w:t>
      </w:r>
      <w:bookmarkEnd w:id="2"/>
    </w:p>
    <w:p>
      <w:pPr>
        <w:pStyle w:val="Style15"/>
        <w:numPr>
          <w:ilvl w:val="0"/>
          <w:numId w:val="17"/>
        </w:numPr>
        <w:framePr w:w="8934" w:h="8476" w:hRule="exact" w:wrap="none" w:vAnchor="page" w:hAnchor="page" w:x="1300" w:y="6792"/>
        <w:tabs>
          <w:tab w:leader="none" w:pos="1070" w:val="left"/>
        </w:tabs>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Sygnalizowana przez nas w poprzedniej kronice Co </w:t>
      </w:r>
      <w:r>
        <w:rPr>
          <w:rStyle w:val="CharStyle24"/>
        </w:rPr>
        <w:t>piszą</w:t>
      </w:r>
      <w:r>
        <w:rPr>
          <w:lang w:val="pl-PL" w:eastAsia="pl-PL" w:bidi="pl-PL"/>
          <w:w w:val="100"/>
          <w:spacing w:val="0"/>
          <w:color w:val="000000"/>
          <w:position w:val="0"/>
        </w:rPr>
        <w:t xml:space="preserve"> dysku</w:t>
        <w:t>sja ortograficzna na szczęście nie rozlała się nazbyt szeroko. Na szczęście — gdyż doświadczenie uczy, że fale tego rodzaju dziennikarskich, a nawet nie tylko dziennikarskich rozważań bywają najczęściej mętne i płytkie. Z głosów, które ocenić należy pozytywnie, jako że zalecają umiar i — zwłaszcza pierwszy z nich — rozprawiają się z niektórymi rażąco niedo</w:t>
        <w:t xml:space="preserve">powiedzianymi sformułowaniami ob. Jedlewskiej — wymienić można dwa listy czytelników ogłoszone w 15 nrze „Nowej Kultury“, Kazimierza Kupisza: Reforma — tak, ale w imię czego? oraz Jana </w:t>
      </w:r>
      <w:r>
        <w:rPr>
          <w:lang w:val="cs-CZ" w:eastAsia="cs-CZ" w:bidi="cs-CZ"/>
          <w:w w:val="100"/>
          <w:spacing w:val="0"/>
          <w:color w:val="000000"/>
          <w:position w:val="0"/>
        </w:rPr>
        <w:t xml:space="preserve">Pilicha: </w:t>
      </w:r>
      <w:r>
        <w:rPr>
          <w:lang w:val="pl-PL" w:eastAsia="pl-PL" w:bidi="pl-PL"/>
          <w:w w:val="100"/>
          <w:spacing w:val="0"/>
          <w:color w:val="000000"/>
          <w:position w:val="0"/>
        </w:rPr>
        <w:t xml:space="preserve">Dlaczego po </w:t>
      </w:r>
      <w:r>
        <w:rPr>
          <w:rStyle w:val="CharStyle24"/>
        </w:rPr>
        <w:t>trosze,</w:t>
      </w:r>
      <w:r>
        <w:rPr>
          <w:lang w:val="pl-PL" w:eastAsia="pl-PL" w:bidi="pl-PL"/>
          <w:w w:val="100"/>
          <w:spacing w:val="0"/>
          <w:color w:val="000000"/>
          <w:position w:val="0"/>
        </w:rPr>
        <w:t xml:space="preserve"> ale </w:t>
      </w:r>
      <w:r>
        <w:rPr>
          <w:rStyle w:val="CharStyle24"/>
        </w:rPr>
        <w:t>pokrótce.</w:t>
      </w:r>
      <w:r>
        <w:rPr>
          <w:lang w:val="pl-PL" w:eastAsia="pl-PL" w:bidi="pl-PL"/>
          <w:w w:val="100"/>
          <w:spacing w:val="0"/>
          <w:color w:val="000000"/>
          <w:position w:val="0"/>
        </w:rPr>
        <w:t xml:space="preserve"> Jak już pisaliśmy poprzednio, pewne poprawki natury ściśle porządkowej są rzeczywiście do zrobienia, nie ma jednak mowy — bo nie ma takiej potrzeby — o przeprowadzaniu jakichś zasad</w:t>
        <w:t>niczych zmian.</w:t>
      </w:r>
    </w:p>
    <w:p>
      <w:pPr>
        <w:pStyle w:val="Style15"/>
        <w:numPr>
          <w:ilvl w:val="0"/>
          <w:numId w:val="17"/>
        </w:numPr>
        <w:framePr w:w="8934" w:h="8476" w:hRule="exact" w:wrap="none" w:vAnchor="page" w:hAnchor="page" w:x="1300" w:y="6792"/>
        <w:tabs>
          <w:tab w:leader="none" w:pos="1070"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Znany naszym czytelnikom redaktor kącika językowego (ach, czemuż wciąż tylko </w:t>
      </w:r>
      <w:r>
        <w:rPr>
          <w:rStyle w:val="CharStyle73"/>
        </w:rPr>
        <w:t>kącik</w:t>
      </w:r>
      <w:r>
        <w:rPr>
          <w:lang w:val="pl-PL" w:eastAsia="pl-PL" w:bidi="pl-PL"/>
          <w:w w:val="100"/>
          <w:spacing w:val="0"/>
          <w:color w:val="000000"/>
          <w:position w:val="0"/>
        </w:rPr>
        <w:t xml:space="preserve">a...) w „Słowie Polskim", Stefan Reczek (Nr 66) broni poprawności formy </w:t>
      </w:r>
      <w:r>
        <w:rPr>
          <w:rStyle w:val="CharStyle24"/>
        </w:rPr>
        <w:t>koleżeństwo</w:t>
      </w:r>
      <w:r>
        <w:rPr>
          <w:lang w:val="pl-PL" w:eastAsia="pl-PL" w:bidi="pl-PL"/>
          <w:w w:val="100"/>
          <w:spacing w:val="0"/>
          <w:color w:val="000000"/>
          <w:position w:val="0"/>
        </w:rPr>
        <w:t xml:space="preserve"> w znaczeniu «koleżanki i koledzy</w:t>
      </w:r>
      <w:r>
        <w:rPr>
          <w:lang w:val="fr-FR" w:eastAsia="fr-FR" w:bidi="fr-FR"/>
          <w:w w:val="100"/>
          <w:spacing w:val="0"/>
          <w:color w:val="000000"/>
          <w:position w:val="0"/>
        </w:rPr>
        <w:t xml:space="preserve">«. </w:t>
      </w:r>
      <w:r>
        <w:rPr>
          <w:lang w:val="pl-PL" w:eastAsia="pl-PL" w:bidi="pl-PL"/>
          <w:w w:val="100"/>
          <w:spacing w:val="0"/>
          <w:color w:val="000000"/>
          <w:position w:val="0"/>
        </w:rPr>
        <w:t xml:space="preserve">Zapewne, analogia do rozwoju znaczeniowego wyrazów </w:t>
      </w:r>
      <w:r>
        <w:rPr>
          <w:rStyle w:val="CharStyle24"/>
        </w:rPr>
        <w:t>towa</w:t>
        <w:t>rzystwo, obywatelstwo</w:t>
      </w:r>
      <w:r>
        <w:rPr>
          <w:lang w:val="pl-PL" w:eastAsia="pl-PL" w:bidi="pl-PL"/>
          <w:w w:val="100"/>
          <w:spacing w:val="0"/>
          <w:color w:val="000000"/>
          <w:position w:val="0"/>
        </w:rPr>
        <w:t xml:space="preserve"> jest niewątpliwa, czy jednak zachodzi </w:t>
      </w:r>
      <w:r>
        <w:rPr>
          <w:rStyle w:val="CharStyle73"/>
        </w:rPr>
        <w:t xml:space="preserve">istotna </w:t>
      </w:r>
      <w:r>
        <w:rPr>
          <w:lang w:val="pl-PL" w:eastAsia="pl-PL" w:bidi="pl-PL"/>
          <w:w w:val="100"/>
          <w:spacing w:val="0"/>
          <w:color w:val="000000"/>
          <w:position w:val="0"/>
        </w:rPr>
        <w:t xml:space="preserve">potrzeba obciążania formy </w:t>
      </w:r>
      <w:r>
        <w:rPr>
          <w:rStyle w:val="CharStyle24"/>
        </w:rPr>
        <w:t>koleżeństwo</w:t>
      </w:r>
      <w:r>
        <w:rPr>
          <w:lang w:val="pl-PL" w:eastAsia="pl-PL" w:bidi="pl-PL"/>
          <w:w w:val="100"/>
          <w:spacing w:val="0"/>
          <w:color w:val="000000"/>
          <w:position w:val="0"/>
        </w:rPr>
        <w:t xml:space="preserve"> nową funkcją semantyczną? Jeśli zaś w życiu nauczycielstwa zbiorowa nazwa dla kolegów i koleżanek jest rzeczywiście niezbędna, to kto wie, czy nie właściwsze byłoby zaapro</w:t>
        <w:t xml:space="preserve">bowanie kołaczącej się tu i ówdzie odmianki fonetycznej </w:t>
      </w:r>
      <w:r>
        <w:rPr>
          <w:rStyle w:val="CharStyle24"/>
        </w:rPr>
        <w:t xml:space="preserve">koleżaństwo </w:t>
      </w:r>
      <w:r>
        <w:rPr>
          <w:lang w:val="pl-PL" w:eastAsia="pl-PL" w:bidi="pl-PL"/>
          <w:w w:val="100"/>
          <w:spacing w:val="0"/>
          <w:color w:val="000000"/>
          <w:position w:val="0"/>
        </w:rPr>
        <w:t xml:space="preserve">przy jednoczesnym pozostawieniu </w:t>
      </w:r>
      <w:r>
        <w:rPr>
          <w:rStyle w:val="CharStyle24"/>
        </w:rPr>
        <w:t>koleżeństwa</w:t>
      </w:r>
      <w:r>
        <w:rPr>
          <w:lang w:val="pl-PL" w:eastAsia="pl-PL" w:bidi="pl-PL"/>
          <w:w w:val="100"/>
          <w:spacing w:val="0"/>
          <w:color w:val="000000"/>
          <w:position w:val="0"/>
        </w:rPr>
        <w:t xml:space="preserve"> w znaczemu </w:t>
      </w:r>
      <w:r>
        <w:rPr>
          <w:lang w:val="fr-FR" w:eastAsia="fr-FR" w:bidi="fr-FR"/>
          <w:w w:val="100"/>
          <w:spacing w:val="0"/>
          <w:color w:val="000000"/>
          <w:position w:val="0"/>
        </w:rPr>
        <w:t xml:space="preserve">» </w:t>
      </w:r>
      <w:r>
        <w:rPr>
          <w:lang w:val="pl-PL" w:eastAsia="pl-PL" w:bidi="pl-PL"/>
          <w:w w:val="100"/>
          <w:spacing w:val="0"/>
          <w:color w:val="000000"/>
          <w:position w:val="0"/>
        </w:rPr>
        <w:t>koleżeństwo, solidarność«? I jedno, i drugie wyjście ma jednak w sobie coś sztucz</w:t>
        <w:t>nego.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79" w:y="12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409"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33" w:y="11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235</w:t>
      </w:r>
    </w:p>
    <w:p>
      <w:pPr>
        <w:pStyle w:val="Style15"/>
        <w:framePr w:w="8862" w:h="13255" w:hRule="exact" w:wrap="none" w:vAnchor="page" w:hAnchor="page" w:x="1337" w:y="1793"/>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Skoro o kronikach językowych mowa, z radością wspomnieć trzeba o nowej placówce tego typu założonej przez tygodnik „Przegląd Demo</w:t>
        <w:t>kratyczny", a zapoczątkowanej artykułem I. Olszewskiej: Kultura słowa mówionego (Nr 15). Autorka nie tylko wypowiada wiele słusznych uwag ogólnych, ale — co najistotniejsze — ilustruje swe wywody bogatym i interesującym materiałem zaczerpniętym z żywego języka naszej inteligen</w:t>
        <w:t>cji. Włosy stają na głowie, gdy się czyta (lub słyszy) te dziwolągi.</w:t>
      </w:r>
    </w:p>
    <w:p>
      <w:pPr>
        <w:pStyle w:val="Style15"/>
        <w:framePr w:w="8862" w:h="13255" w:hRule="exact" w:wrap="none" w:vAnchor="page" w:hAnchor="page" w:x="1337" w:y="179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Trwający Rok Mickiewiczowski daje okazję do drukowania wielu wzmianek o tematyce językowej, zwłaszcza w związku z przygotowywa</w:t>
        <w:t>nym monumentalnym Słownikiem Mickiewicza. Piszą o tym zarówno ty</w:t>
        <w:t>godniki, jak i pisma codzienne.</w:t>
      </w:r>
    </w:p>
    <w:p>
      <w:pPr>
        <w:pStyle w:val="Style15"/>
        <w:numPr>
          <w:ilvl w:val="0"/>
          <w:numId w:val="19"/>
        </w:numPr>
        <w:framePr w:w="8862" w:h="13255" w:hRule="exact" w:wrap="none" w:vAnchor="page" w:hAnchor="page" w:x="1337" w:y="1793"/>
        <w:tabs>
          <w:tab w:leader="none" w:pos="1052"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Plon poprawnościowych notatek dziennikarskich jest stale boga</w:t>
        <w:t>ty, trudno wymienić wszystkie te głosy. Często brzmią one żartobliwie, ale przeziera z nich szczera troska o czystość języka ojczystego. Obfitość tego rodzaju wystąpień dobrze świadczy o wrażliwości społeczeństwa na sprawę kultury językowej. Pod obstrzałem znajduje się zwłaszcza język mówców czy raczej osób przemawiających publicznie (np. Kilka słów w sprawie żargonu, Nr 54 „Głosu Szczecińskiego", ironiczna Pochwała mowy naszej, Nr 79 „Głosu Koszalińskiego") oraz różnych pism wysyła</w:t>
        <w:t xml:space="preserve">nych przez urzędy lokalne lub organizacje społeczne (O spółdzielniach- parawanach (...) i języku, tenże Nr 54 „Głosu Szczecińskiego", Litości dla pięknej mowy polskiej, Nr 51 „Głosu Olsztyńskiego" i </w:t>
      </w:r>
      <w:r>
        <w:rPr>
          <w:lang w:val="fr-FR" w:eastAsia="fr-FR" w:bidi="fr-FR"/>
          <w:w w:val="100"/>
          <w:spacing w:val="0"/>
          <w:color w:val="000000"/>
          <w:position w:val="0"/>
        </w:rPr>
        <w:t xml:space="preserve">in.). </w:t>
      </w:r>
      <w:r>
        <w:rPr>
          <w:lang w:val="pl-PL" w:eastAsia="pl-PL" w:bidi="pl-PL"/>
          <w:w w:val="100"/>
          <w:spacing w:val="0"/>
          <w:color w:val="000000"/>
          <w:position w:val="0"/>
        </w:rPr>
        <w:t>Nie tylko jed</w:t>
        <w:t>nak w prowincjonalnym urzędzie lub na zebraniu młodzieżowym nietęgo wiedzie się polszczyźnie. Stołeczna „Nowa Kultura" również potrafi za</w:t>
        <w:t>skoczyć nas takimi oto okazami pseudofachowego stylu, jak np. te, które wytknęło jej „Życie Warszawy" (Nr 116: Rebusy w „Nowej Kulturze"): „(ujęcia) bogactwem planów i rekursów uczestniczą w wizualnej, przed</w:t>
        <w:t>miotowej odkrywczości filmu" itd. — w tekście poważnego recenzenta filmowego. Rebusy i szarady stylistyczne, a właściwie zwykłe niedołęstwo językowe, wytyka innemu poważnemu organowi, mianowicie miesięczni</w:t>
        <w:t xml:space="preserve">kowi „Sprawy Międzynarodowe", Nr 13 tygodnika „Poprostu". Od siebie dodamy, że pragnęlibyśmy, by tygodnik młodzieży,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młodzieży </w:t>
      </w:r>
      <w:r>
        <w:rPr>
          <w:rStyle w:val="CharStyle73"/>
        </w:rPr>
        <w:t>stu</w:t>
        <w:t>denckiej,</w:t>
      </w:r>
      <w:r>
        <w:rPr>
          <w:lang w:val="pl-PL" w:eastAsia="pl-PL" w:bidi="pl-PL"/>
          <w:w w:val="100"/>
          <w:spacing w:val="0"/>
          <w:color w:val="000000"/>
          <w:position w:val="0"/>
        </w:rPr>
        <w:t xml:space="preserve"> dostrzegał błędy nie tylko cudze, ale także swoje i by za</w:t>
        <w:t>czynając od własnego tytułu pisał go ortograficznie: „Po prostu", nie zaś „Poprostu".</w:t>
      </w:r>
    </w:p>
    <w:p>
      <w:pPr>
        <w:pStyle w:val="Style15"/>
        <w:numPr>
          <w:ilvl w:val="0"/>
          <w:numId w:val="19"/>
        </w:numPr>
        <w:framePr w:w="8862" w:h="13255" w:hRule="exact" w:wrap="none" w:vAnchor="page" w:hAnchor="page" w:x="1337" w:y="1793"/>
        <w:tabs>
          <w:tab w:leader="none" w:pos="1040"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rubryce językowej „Problemów" (Nr 5) znajdujemy uwagi po</w:t>
        <w:t xml:space="preserve">lemiczne mgra inż. Ignacego Barana na temat kilku wypowiedzi </w:t>
      </w:r>
      <w:r>
        <w:rPr>
          <w:lang w:val="en-US" w:eastAsia="en-US" w:bidi="en-US"/>
          <w:w w:val="100"/>
          <w:spacing w:val="0"/>
          <w:color w:val="000000"/>
          <w:position w:val="0"/>
        </w:rPr>
        <w:t xml:space="preserve">prof. </w:t>
      </w:r>
      <w:r>
        <w:rPr>
          <w:lang w:val="pl-PL" w:eastAsia="pl-PL" w:bidi="pl-PL"/>
          <w:w w:val="100"/>
          <w:spacing w:val="0"/>
          <w:color w:val="000000"/>
          <w:position w:val="0"/>
        </w:rPr>
        <w:t>Do</w:t>
        <w:t>roszewskiego w cz. IV „Rozmów o języku" oraz replikę redakcji, sformuło</w:t>
        <w:t>waną fachowym piórem mgr Ewy Siatkowskiej (O liczmanie, mule i... pro</w:t>
        <w:t>centach, tytuł zaś repliki: Muł mułowi nie równy). Nie pozbawione by</w:t>
        <w:t>strości uwagi językowe mgra Barana noszą typowe znamiona opinii, wy</w:t>
        <w:t>powiadanych przez osoby o niefilologicznym, a mianowicie technicznym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4418"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24"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1340"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236</w:t>
      </w:r>
    </w:p>
    <w:p>
      <w:pPr>
        <w:pStyle w:val="Style15"/>
        <w:framePr w:w="8844" w:h="13211" w:hRule="exact" w:wrap="none" w:vAnchor="page" w:hAnchor="page" w:x="1346" w:y="1793"/>
        <w:tabs>
          <w:tab w:leader="none" w:pos="1040"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lub przyrodniczym wykształceniu i takimż sposobie myślenia. M. </w:t>
      </w:r>
      <w:r>
        <w:rPr>
          <w:lang w:val="en-US" w:eastAsia="en-US" w:bidi="en-US"/>
          <w:w w:val="100"/>
          <w:spacing w:val="0"/>
          <w:color w:val="000000"/>
          <w:position w:val="0"/>
        </w:rPr>
        <w:t xml:space="preserve">in. </w:t>
      </w:r>
      <w:r>
        <w:rPr>
          <w:lang w:val="pl-PL" w:eastAsia="pl-PL" w:bidi="pl-PL"/>
          <w:w w:val="100"/>
          <w:spacing w:val="0"/>
          <w:color w:val="000000"/>
          <w:position w:val="0"/>
        </w:rPr>
        <w:t>ude</w:t>
        <w:t>rza w nich brak zrozumienia dla autonomicznych niejako praw języka ogólnego, w którym mogą przecież istnieć wyrazy, będące co prawda wy</w:t>
        <w:t>specjalizowanymi (na mocy konwencji!) terminami fachowymi, ale zara</w:t>
        <w:t xml:space="preserve">zem zachowujące swoje powszechnie przyjęte znaczenie potoczne. Tak właśnie ma się rzecz z przymiotnikiem </w:t>
      </w:r>
      <w:r>
        <w:rPr>
          <w:rStyle w:val="CharStyle24"/>
        </w:rPr>
        <w:t>płynny,</w:t>
      </w:r>
      <w:r>
        <w:rPr>
          <w:lang w:val="pl-PL" w:eastAsia="pl-PL" w:bidi="pl-PL"/>
          <w:w w:val="100"/>
          <w:spacing w:val="0"/>
          <w:color w:val="000000"/>
          <w:position w:val="0"/>
        </w:rPr>
        <w:t xml:space="preserve"> który — jako termin fi</w:t>
        <w:t xml:space="preserve">zyczny — jest łącznym określeniem właściwości ciał </w:t>
      </w:r>
      <w:r>
        <w:rPr>
          <w:rStyle w:val="CharStyle24"/>
        </w:rPr>
        <w:t>ciekłych</w:t>
      </w:r>
      <w:r>
        <w:rPr>
          <w:lang w:val="pl-PL" w:eastAsia="pl-PL" w:bidi="pl-PL"/>
          <w:w w:val="100"/>
          <w:spacing w:val="0"/>
          <w:color w:val="000000"/>
          <w:position w:val="0"/>
        </w:rPr>
        <w:t xml:space="preserve"> i </w:t>
      </w:r>
      <w:r>
        <w:rPr>
          <w:rStyle w:val="CharStyle24"/>
        </w:rPr>
        <w:t xml:space="preserve">gazowych </w:t>
      </w:r>
      <w:r>
        <w:rPr>
          <w:lang w:val="pl-PL" w:eastAsia="pl-PL" w:bidi="pl-PL"/>
          <w:w w:val="100"/>
          <w:spacing w:val="0"/>
          <w:color w:val="000000"/>
          <w:position w:val="0"/>
        </w:rPr>
        <w:t xml:space="preserve">czyli </w:t>
      </w:r>
      <w:r>
        <w:rPr>
          <w:rStyle w:val="CharStyle24"/>
        </w:rPr>
        <w:t>lotnych,</w:t>
      </w:r>
      <w:r>
        <w:rPr>
          <w:lang w:val="pl-PL" w:eastAsia="pl-PL" w:bidi="pl-PL"/>
          <w:w w:val="100"/>
          <w:spacing w:val="0"/>
          <w:color w:val="000000"/>
          <w:position w:val="0"/>
        </w:rPr>
        <w:t xml:space="preserve"> ale w języku </w:t>
      </w:r>
      <w:r>
        <w:rPr>
          <w:rStyle w:val="CharStyle73"/>
        </w:rPr>
        <w:t>ogólnym</w:t>
      </w:r>
      <w:r>
        <w:rPr>
          <w:lang w:val="pl-PL" w:eastAsia="pl-PL" w:bidi="pl-PL"/>
          <w:w w:val="100"/>
          <w:spacing w:val="0"/>
          <w:color w:val="000000"/>
          <w:position w:val="0"/>
        </w:rPr>
        <w:t xml:space="preserve"> był i niewątpliwie pozostanie całkowicie synonimem określenia </w:t>
      </w:r>
      <w:r>
        <w:rPr>
          <w:rStyle w:val="CharStyle24"/>
        </w:rPr>
        <w:t>»ciekły,</w:t>
      </w:r>
      <w:r>
        <w:rPr>
          <w:lang w:val="pl-PL" w:eastAsia="pl-PL" w:bidi="pl-PL"/>
          <w:w w:val="100"/>
          <w:spacing w:val="0"/>
          <w:color w:val="000000"/>
          <w:position w:val="0"/>
        </w:rPr>
        <w:t xml:space="preserve"> mający cechy </w:t>
      </w:r>
      <w:r>
        <w:rPr>
          <w:rStyle w:val="CharStyle24"/>
        </w:rPr>
        <w:t>płynu«.</w:t>
      </w:r>
      <w:r>
        <w:rPr>
          <w:lang w:val="pl-PL" w:eastAsia="pl-PL" w:bidi="pl-PL"/>
          <w:w w:val="100"/>
          <w:spacing w:val="0"/>
          <w:color w:val="000000"/>
          <w:position w:val="0"/>
        </w:rPr>
        <w:t xml:space="preserve"> Podob</w:t>
        <w:t xml:space="preserve">nie, dorzućmy od siebie, określenia </w:t>
      </w:r>
      <w:r>
        <w:rPr>
          <w:rStyle w:val="CharStyle24"/>
        </w:rPr>
        <w:t>natężenie</w:t>
      </w:r>
      <w:r>
        <w:rPr>
          <w:lang w:val="pl-PL" w:eastAsia="pl-PL" w:bidi="pl-PL"/>
          <w:w w:val="100"/>
          <w:spacing w:val="0"/>
          <w:color w:val="000000"/>
          <w:position w:val="0"/>
        </w:rPr>
        <w:t xml:space="preserve"> i </w:t>
      </w:r>
      <w:r>
        <w:rPr>
          <w:rStyle w:val="CharStyle24"/>
        </w:rPr>
        <w:t>napięcie</w:t>
      </w:r>
      <w:r>
        <w:rPr>
          <w:lang w:val="pl-PL" w:eastAsia="pl-PL" w:bidi="pl-PL"/>
          <w:w w:val="100"/>
          <w:spacing w:val="0"/>
          <w:color w:val="000000"/>
          <w:position w:val="0"/>
        </w:rPr>
        <w:t xml:space="preserve"> mają odrębne, ściśle określone znaczenia w dziedzinie elektrotechniki, ale to wcale nie znaczy, by w mowie ogólnej nie mogły być używane za</w:t>
        <w:t>miennie — oczywiście nie w odniesieniu do cech prądu elektrycznego. Redakcja „Problemów" — bo chyba nie mgr Siatkowska — zdaje się nie dostrzegać tej oczywistej prawdy i w tej kwestii nieoczekiwanie przyłą</w:t>
        <w:t xml:space="preserve">cza się do zdania oponenta </w:t>
      </w:r>
      <w:r>
        <w:rPr>
          <w:lang w:val="en-US" w:eastAsia="en-US" w:bidi="en-US"/>
          <w:w w:val="100"/>
          <w:spacing w:val="0"/>
          <w:color w:val="000000"/>
          <w:position w:val="0"/>
        </w:rPr>
        <w:t xml:space="preserve">prof. </w:t>
      </w:r>
      <w:r>
        <w:rPr>
          <w:lang w:val="pl-PL" w:eastAsia="pl-PL" w:bidi="pl-PL"/>
          <w:w w:val="100"/>
          <w:spacing w:val="0"/>
          <w:color w:val="000000"/>
          <w:position w:val="0"/>
        </w:rPr>
        <w:t>Doroszewskiego — ob. Barana. W spra</w:t>
        <w:t>wie innych, na ogół najzupełniej trafnych odpowiedzi mgr Siatkowskiej, można by jeszcze wysunąć drobne zastrzeżenie co do zbyt apodyktyczne</w:t>
        <w:t xml:space="preserve">go sądu o etymologii </w:t>
      </w:r>
      <w:r>
        <w:rPr>
          <w:rStyle w:val="CharStyle24"/>
        </w:rPr>
        <w:t>podłogi</w:t>
      </w:r>
      <w:r>
        <w:rPr>
          <w:lang w:val="pl-PL" w:eastAsia="pl-PL" w:bidi="pl-PL"/>
          <w:w w:val="100"/>
          <w:spacing w:val="0"/>
          <w:color w:val="000000"/>
          <w:position w:val="0"/>
        </w:rPr>
        <w:t xml:space="preserve"> (od </w:t>
      </w:r>
      <w:r>
        <w:rPr>
          <w:rStyle w:val="CharStyle24"/>
        </w:rPr>
        <w:t>dłażyć&gt;</w:t>
      </w:r>
      <w:r>
        <w:rPr>
          <w:lang w:val="pl-PL" w:eastAsia="pl-PL" w:bidi="pl-PL"/>
          <w:w w:val="100"/>
          <w:spacing w:val="0"/>
          <w:color w:val="000000"/>
          <w:position w:val="0"/>
        </w:rPr>
        <w:t xml:space="preserve"> nie zaś od </w:t>
      </w:r>
      <w:r>
        <w:rPr>
          <w:rStyle w:val="CharStyle24"/>
        </w:rPr>
        <w:t>łożyć,</w:t>
      </w:r>
      <w:r>
        <w:rPr>
          <w:lang w:val="pl-PL" w:eastAsia="pl-PL" w:bidi="pl-PL"/>
          <w:w w:val="100"/>
          <w:spacing w:val="0"/>
          <w:color w:val="000000"/>
          <w:position w:val="0"/>
        </w:rPr>
        <w:t xml:space="preserve"> mimo że zarów</w:t>
        <w:t xml:space="preserve">no polska jak rosyjska forma wskazują na rdzenne o). Autorka pisze, że </w:t>
      </w:r>
      <w:r>
        <w:rPr>
          <w:rStyle w:val="CharStyle73"/>
        </w:rPr>
        <w:t>wszyscy</w:t>
      </w:r>
      <w:r>
        <w:rPr>
          <w:lang w:val="pl-PL" w:eastAsia="pl-PL" w:bidi="pl-PL"/>
          <w:w w:val="100"/>
          <w:spacing w:val="0"/>
          <w:color w:val="000000"/>
          <w:position w:val="0"/>
        </w:rPr>
        <w:t xml:space="preserve"> językoznawcy wypowiadają się za tą etymologią, a tymczasem cytowany przez nią samą czeski słownik </w:t>
      </w:r>
      <w:r>
        <w:rPr>
          <w:lang w:val="cs-CZ" w:eastAsia="cs-CZ" w:bidi="cs-CZ"/>
          <w:w w:val="100"/>
          <w:spacing w:val="0"/>
          <w:color w:val="000000"/>
          <w:position w:val="0"/>
        </w:rPr>
        <w:t xml:space="preserve">Holuba </w:t>
      </w:r>
      <w:r>
        <w:rPr>
          <w:lang w:val="pl-PL" w:eastAsia="pl-PL" w:bidi="pl-PL"/>
          <w:w w:val="100"/>
          <w:spacing w:val="0"/>
          <w:color w:val="000000"/>
          <w:position w:val="0"/>
        </w:rPr>
        <w:t>i Kopečnego wyraźnie czyni ostrożną uwagę: ,,(...) możliwe jest też wyprowadzanie (scil. czeskie</w:t>
        <w:t xml:space="preserve">go </w:t>
      </w:r>
      <w:r>
        <w:rPr>
          <w:rStyle w:val="CharStyle24"/>
          <w:lang w:val="cs-CZ" w:eastAsia="cs-CZ" w:bidi="cs-CZ"/>
        </w:rPr>
        <w:t>podlaha)</w:t>
      </w:r>
      <w:r>
        <w:rPr>
          <w:lang w:val="cs-CZ" w:eastAsia="cs-CZ" w:bidi="cs-CZ"/>
          <w:w w:val="100"/>
          <w:spacing w:val="0"/>
          <w:color w:val="000000"/>
          <w:position w:val="0"/>
        </w:rPr>
        <w:t xml:space="preserve"> </w:t>
      </w:r>
      <w:r>
        <w:rPr>
          <w:lang w:val="pl-PL" w:eastAsia="pl-PL" w:bidi="pl-PL"/>
          <w:w w:val="100"/>
          <w:spacing w:val="0"/>
          <w:color w:val="000000"/>
          <w:position w:val="0"/>
        </w:rPr>
        <w:t xml:space="preserve">z prasłow. </w:t>
      </w:r>
      <w:r>
        <w:rPr>
          <w:rStyle w:val="CharStyle24"/>
        </w:rPr>
        <w:t>pod-loga (ložiti)“.</w:t>
      </w:r>
      <w:r>
        <w:rPr>
          <w:lang w:val="pl-PL" w:eastAsia="pl-PL" w:bidi="pl-PL"/>
          <w:w w:val="100"/>
          <w:spacing w:val="0"/>
          <w:color w:val="000000"/>
          <w:position w:val="0"/>
        </w:rPr>
        <w:t xml:space="preserve"> Jeśli zaś — kończąc te uwagi do uwag — chodzi o dopełniacz 1. mn. </w:t>
      </w:r>
      <w:r>
        <w:rPr>
          <w:rStyle w:val="CharStyle24"/>
        </w:rPr>
        <w:t>procent</w:t>
      </w:r>
      <w:r>
        <w:rPr>
          <w:lang w:val="pl-PL" w:eastAsia="pl-PL" w:bidi="pl-PL"/>
          <w:w w:val="100"/>
          <w:spacing w:val="0"/>
          <w:color w:val="000000"/>
          <w:position w:val="0"/>
        </w:rPr>
        <w:t xml:space="preserve"> czy </w:t>
      </w:r>
      <w:r>
        <w:rPr>
          <w:rStyle w:val="CharStyle24"/>
        </w:rPr>
        <w:t>procentów,</w:t>
      </w:r>
      <w:r>
        <w:rPr>
          <w:lang w:val="pl-PL" w:eastAsia="pl-PL" w:bidi="pl-PL"/>
          <w:w w:val="100"/>
          <w:spacing w:val="0"/>
          <w:color w:val="000000"/>
          <w:position w:val="0"/>
        </w:rPr>
        <w:t xml:space="preserve"> to warto wtrą</w:t>
        <w:t xml:space="preserve">cić tych oto parę słów: formy bezkońcówkowej używamy w wyrażeniach z liczebnikiem: </w:t>
      </w:r>
      <w:r>
        <w:rPr>
          <w:rStyle w:val="CharStyle24"/>
        </w:rPr>
        <w:t>20 procent, na 100 procent</w:t>
      </w:r>
      <w:r>
        <w:rPr>
          <w:lang w:val="pl-PL" w:eastAsia="pl-PL" w:bidi="pl-PL"/>
          <w:w w:val="100"/>
          <w:spacing w:val="0"/>
          <w:color w:val="000000"/>
          <w:position w:val="0"/>
        </w:rPr>
        <w:t xml:space="preserve"> (historycznie </w:t>
      </w:r>
      <w:r>
        <w:rPr>
          <w:rStyle w:val="CharStyle24"/>
        </w:rPr>
        <w:t>procent</w:t>
      </w:r>
      <w:r>
        <w:rPr>
          <w:lang w:val="pl-PL" w:eastAsia="pl-PL" w:bidi="pl-PL"/>
          <w:w w:val="100"/>
          <w:spacing w:val="0"/>
          <w:color w:val="000000"/>
          <w:position w:val="0"/>
        </w:rPr>
        <w:t xml:space="preserve"> jest przy</w:t>
        <w:t xml:space="preserve">słówkiem — </w:t>
      </w:r>
      <w:r>
        <w:rPr>
          <w:lang w:val="en-US" w:eastAsia="en-US" w:bidi="en-US"/>
          <w:w w:val="100"/>
          <w:spacing w:val="0"/>
          <w:color w:val="000000"/>
          <w:position w:val="0"/>
        </w:rPr>
        <w:t xml:space="preserve">sc. </w:t>
      </w:r>
      <w:r>
        <w:rPr>
          <w:rStyle w:val="CharStyle24"/>
          <w:lang w:val="en-US" w:eastAsia="en-US" w:bidi="en-US"/>
        </w:rPr>
        <w:t>pro cento),</w:t>
      </w:r>
      <w:r>
        <w:rPr>
          <w:lang w:val="en-US" w:eastAsia="en-US" w:bidi="en-US"/>
          <w:w w:val="100"/>
          <w:spacing w:val="0"/>
          <w:color w:val="000000"/>
          <w:position w:val="0"/>
        </w:rPr>
        <w:t xml:space="preserve"> </w:t>
      </w:r>
      <w:r>
        <w:rPr>
          <w:lang w:val="pl-PL" w:eastAsia="pl-PL" w:bidi="pl-PL"/>
          <w:w w:val="100"/>
          <w:spacing w:val="0"/>
          <w:color w:val="000000"/>
          <w:position w:val="0"/>
        </w:rPr>
        <w:t xml:space="preserve">dopełniacz natomiast </w:t>
      </w:r>
      <w:r>
        <w:rPr>
          <w:rStyle w:val="CharStyle24"/>
        </w:rPr>
        <w:t>procentów</w:t>
      </w:r>
      <w:r>
        <w:rPr>
          <w:lang w:val="pl-PL" w:eastAsia="pl-PL" w:bidi="pl-PL"/>
          <w:w w:val="100"/>
          <w:spacing w:val="0"/>
          <w:color w:val="000000"/>
          <w:position w:val="0"/>
        </w:rPr>
        <w:t xml:space="preserve"> spotykamy wtedy, kiedy chodzi o tenże wyraz w znaczeniu »odsetki«, np. </w:t>
      </w:r>
      <w:r>
        <w:rPr>
          <w:rStyle w:val="CharStyle24"/>
        </w:rPr>
        <w:t>nie wypła</w:t>
        <w:t>cono mi należnych procentów.</w:t>
      </w:r>
      <w:r>
        <w:rPr>
          <w:lang w:val="pl-PL" w:eastAsia="pl-PL" w:bidi="pl-PL"/>
          <w:w w:val="100"/>
          <w:spacing w:val="0"/>
          <w:color w:val="000000"/>
          <w:position w:val="0"/>
        </w:rPr>
        <w:t xml:space="preserve"> W tym drugim wypadku postać bezkońcówkowa jest niemożliwa, w pierwszym natomiast — występuje jako oboczna do niewątpliwie nowszej: </w:t>
      </w:r>
      <w:r>
        <w:rPr>
          <w:rStyle w:val="CharStyle24"/>
        </w:rPr>
        <w:t>procentów.</w:t>
      </w:r>
    </w:p>
    <w:p>
      <w:pPr>
        <w:pStyle w:val="Style15"/>
        <w:framePr w:w="8844" w:h="13211" w:hRule="exact" w:wrap="none" w:vAnchor="page" w:hAnchor="page" w:x="1346" w:y="179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Tygodnik „Radio i Świat" co pewien czas, ale stanowczo zbyt rzad</w:t>
        <w:t>ko jak na organ instytucji stale przecież operującej żywym słowem, zaj</w:t>
        <w:t>muje się sprawami językowymi. W Nrze 6. zamieszczony jest artykuł: Rozpromnia czy rozobraźnia. Te cudaczne, wbrew zasadom polskiego słowotwórstwa sklecone wyrazy są propozycjami jednego z czytelników, zago</w:t>
        <w:t>rzałego układacza nowych, swojsko i obco brzmiących terminów, a ozna</w:t>
        <w:t>czać mają »radiostację telewizyjną«. Redakcja drukuje list swego kore</w:t>
        <w:t>spondenta na szczęście jako artykuł dyskusyjny. Posłuchajmy, jak sam projektodawca wyobraża sobie program radiowy napisany z użyciem je</w:t>
        <w:t xml:space="preserve">go nowotworów: „Dyrekcja Polskiego </w:t>
      </w:r>
      <w:r>
        <w:rPr>
          <w:rStyle w:val="CharStyle24"/>
        </w:rPr>
        <w:t>Iskręgu</w:t>
      </w:r>
      <w:r>
        <w:rPr>
          <w:lang w:val="pl-PL" w:eastAsia="pl-PL" w:bidi="pl-PL"/>
          <w:w w:val="100"/>
          <w:spacing w:val="0"/>
          <w:color w:val="000000"/>
          <w:position w:val="0"/>
        </w:rPr>
        <w:t xml:space="preserve"> zawiadamia, że na </w:t>
      </w:r>
      <w:r>
        <w:rPr>
          <w:lang w:val="cs-CZ" w:eastAsia="cs-CZ" w:bidi="cs-CZ"/>
          <w:w w:val="100"/>
          <w:spacing w:val="0"/>
          <w:color w:val="000000"/>
          <w:position w:val="0"/>
        </w:rPr>
        <w:t>ostat-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295" w:y="12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28"/>
        <w:framePr w:wrap="none" w:vAnchor="page" w:hAnchor="page" w:x="4325"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737"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237</w:t>
      </w:r>
    </w:p>
    <w:p>
      <w:pPr>
        <w:pStyle w:val="Style15"/>
        <w:framePr w:w="8994" w:h="8220" w:hRule="exact" w:wrap="none" w:vAnchor="page" w:hAnchor="page" w:x="1271" w:y="178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niej naradzie roboczej </w:t>
      </w:r>
      <w:r>
        <w:rPr>
          <w:rStyle w:val="CharStyle24"/>
        </w:rPr>
        <w:t>telewizerów</w:t>
      </w:r>
      <w:r>
        <w:rPr>
          <w:lang w:val="pl-PL" w:eastAsia="pl-PL" w:bidi="pl-PL"/>
          <w:w w:val="100"/>
          <w:spacing w:val="0"/>
          <w:color w:val="000000"/>
          <w:position w:val="0"/>
        </w:rPr>
        <w:t xml:space="preserve"> uchwalono, aby </w:t>
      </w:r>
      <w:r>
        <w:rPr>
          <w:rStyle w:val="CharStyle24"/>
        </w:rPr>
        <w:t>rozpromnia</w:t>
      </w:r>
      <w:r>
        <w:rPr>
          <w:lang w:val="pl-PL" w:eastAsia="pl-PL" w:bidi="pl-PL"/>
          <w:w w:val="100"/>
          <w:spacing w:val="0"/>
          <w:color w:val="000000"/>
          <w:position w:val="0"/>
        </w:rPr>
        <w:t xml:space="preserve"> war</w:t>
        <w:t xml:space="preserve">szawska nadawała zamiast stałej </w:t>
      </w:r>
      <w:r>
        <w:rPr>
          <w:rStyle w:val="CharStyle24"/>
        </w:rPr>
        <w:t>wizji</w:t>
      </w:r>
      <w:r>
        <w:rPr>
          <w:lang w:val="pl-PL" w:eastAsia="pl-PL" w:bidi="pl-PL"/>
          <w:w w:val="100"/>
          <w:spacing w:val="0"/>
          <w:color w:val="000000"/>
          <w:position w:val="0"/>
        </w:rPr>
        <w:t xml:space="preserve"> czwartkowej satyryczny </w:t>
      </w:r>
      <w:r>
        <w:rPr>
          <w:rStyle w:val="CharStyle24"/>
        </w:rPr>
        <w:t>telespektakl</w:t>
      </w:r>
      <w:r>
        <w:rPr>
          <w:lang w:val="pl-PL" w:eastAsia="pl-PL" w:bidi="pl-PL"/>
          <w:w w:val="100"/>
          <w:spacing w:val="0"/>
          <w:color w:val="000000"/>
          <w:position w:val="0"/>
        </w:rPr>
        <w:t xml:space="preserve"> pt. „Z wizytą u brakoroba". Że pełen najlepszych chęci korespondent tygodnika „Radio i Świat" jest słowotwórczym brakorobem — to pewna. Nie potrzeba </w:t>
      </w:r>
      <w:r>
        <w:rPr>
          <w:rStyle w:val="CharStyle24"/>
        </w:rPr>
        <w:t>telewizerów</w:t>
      </w:r>
      <w:r>
        <w:rPr>
          <w:lang w:val="pl-PL" w:eastAsia="pl-PL" w:bidi="pl-PL"/>
          <w:w w:val="100"/>
          <w:spacing w:val="0"/>
          <w:color w:val="000000"/>
          <w:position w:val="0"/>
        </w:rPr>
        <w:t xml:space="preserve"> ani żadnej </w:t>
      </w:r>
      <w:r>
        <w:rPr>
          <w:rStyle w:val="CharStyle24"/>
        </w:rPr>
        <w:t>rozobraźni</w:t>
      </w:r>
      <w:r>
        <w:rPr>
          <w:lang w:val="pl-PL" w:eastAsia="pl-PL" w:bidi="pl-PL"/>
          <w:w w:val="100"/>
          <w:spacing w:val="0"/>
          <w:color w:val="000000"/>
          <w:position w:val="0"/>
        </w:rPr>
        <w:t>, by stwierdzić to — nawet bez osobistej u niego wizyty.</w:t>
      </w:r>
    </w:p>
    <w:p>
      <w:pPr>
        <w:pStyle w:val="Style15"/>
        <w:framePr w:w="8994" w:h="8220" w:hRule="exact" w:wrap="none" w:vAnchor="page" w:hAnchor="page" w:x="1271" w:y="1788"/>
        <w:widowControl w:val="0"/>
        <w:keepNext w:val="0"/>
        <w:keepLines w:val="0"/>
        <w:shd w:val="clear" w:color="auto" w:fill="auto"/>
        <w:bidi w:val="0"/>
        <w:jc w:val="both"/>
        <w:spacing w:before="0" w:after="0" w:line="312" w:lineRule="exact"/>
        <w:ind w:left="0" w:right="200" w:firstLine="420"/>
      </w:pPr>
      <w:r>
        <w:rPr>
          <w:lang w:val="pl-PL" w:eastAsia="pl-PL" w:bidi="pl-PL"/>
          <w:w w:val="100"/>
          <w:spacing w:val="0"/>
          <w:color w:val="000000"/>
          <w:position w:val="0"/>
        </w:rPr>
        <w:t>— Egzotyka często przestaje być egzotyką, dalekie położeniem geogra</w:t>
        <w:t>ficznym kraje stają się nam bliskie dzięki węzłom ideologicznej wspól</w:t>
        <w:t xml:space="preserve">noty. Tak jest np. z Wietnamem, o którym wiemy już sporo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dzięki licznym korespondencjom naszych pisarzy i dziennikarzy. Zewnętrzną oznaką tego zbliżenia jest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zaniechanie używania obcego </w:t>
      </w:r>
      <w:r>
        <w:rPr>
          <w:rStyle w:val="CharStyle24"/>
          <w:lang w:val="cs-CZ" w:eastAsia="cs-CZ" w:bidi="cs-CZ"/>
        </w:rPr>
        <w:t>v</w:t>
      </w:r>
      <w:r>
        <w:rPr>
          <w:lang w:val="cs-CZ" w:eastAsia="cs-CZ" w:bidi="cs-CZ"/>
          <w:w w:val="100"/>
          <w:spacing w:val="0"/>
          <w:color w:val="000000"/>
          <w:position w:val="0"/>
        </w:rPr>
        <w:t xml:space="preserve"> </w:t>
      </w:r>
      <w:r>
        <w:rPr>
          <w:lang w:val="pl-PL" w:eastAsia="pl-PL" w:bidi="pl-PL"/>
          <w:w w:val="100"/>
          <w:spacing w:val="0"/>
          <w:color w:val="000000"/>
          <w:position w:val="0"/>
        </w:rPr>
        <w:t xml:space="preserve">w nazwie </w:t>
      </w:r>
      <w:r>
        <w:rPr>
          <w:rStyle w:val="CharStyle24"/>
          <w:lang w:val="cs-CZ" w:eastAsia="cs-CZ" w:bidi="cs-CZ"/>
        </w:rPr>
        <w:t>Vietnam,</w:t>
      </w:r>
      <w:r>
        <w:rPr>
          <w:lang w:val="cs-CZ" w:eastAsia="cs-CZ" w:bidi="cs-CZ"/>
          <w:w w:val="100"/>
          <w:spacing w:val="0"/>
          <w:color w:val="000000"/>
          <w:position w:val="0"/>
        </w:rPr>
        <w:t xml:space="preserve"> </w:t>
      </w:r>
      <w:r>
        <w:rPr>
          <w:lang w:val="pl-PL" w:eastAsia="pl-PL" w:bidi="pl-PL"/>
          <w:w w:val="100"/>
          <w:spacing w:val="0"/>
          <w:color w:val="000000"/>
          <w:position w:val="0"/>
        </w:rPr>
        <w:t>którą jeszcze przed kilkunastu miesiącami w takiej właśnie po</w:t>
        <w:t>staci spotykaliśmy w naszych dziennikach. Z kolei należałoby uporządko</w:t>
        <w:t>wać sprawę pisowni nazw miejscowych i nazwisk wietnamskich. Pierw</w:t>
        <w:t xml:space="preserve">szą próbę w tym kierunku czyni Mirosław Żuławski w 5. Nrze „Nowej Kultury" informując nas, że np. nazwisko prezydenta Wietnamu brzmi mniej więcej </w:t>
      </w:r>
      <w:r>
        <w:rPr>
          <w:rStyle w:val="CharStyle24"/>
        </w:rPr>
        <w:t>Ho-Tshi-Minh,</w:t>
      </w:r>
      <w:r>
        <w:rPr>
          <w:lang w:val="pl-PL" w:eastAsia="pl-PL" w:bidi="pl-PL"/>
          <w:w w:val="100"/>
          <w:spacing w:val="0"/>
          <w:color w:val="000000"/>
          <w:position w:val="0"/>
        </w:rPr>
        <w:t xml:space="preserve"> czyli niemal tak, jak pisze się ono po wietnamsku, a mianowicie </w:t>
      </w:r>
      <w:r>
        <w:rPr>
          <w:rStyle w:val="CharStyle24"/>
        </w:rPr>
        <w:t>Ho-Chi-Minh</w:t>
      </w:r>
      <w:r>
        <w:rPr>
          <w:lang w:val="pl-PL" w:eastAsia="pl-PL" w:bidi="pl-PL"/>
          <w:w w:val="100"/>
          <w:spacing w:val="0"/>
          <w:color w:val="000000"/>
          <w:position w:val="0"/>
        </w:rPr>
        <w:t xml:space="preserve"> (w kraju tym bowiem od dłuższego czasu używa się odpowiednio przystosowanego alfabetu łacińskiego). Spo</w:t>
        <w:t xml:space="preserve">tykana u nas forma </w:t>
      </w:r>
      <w:r>
        <w:rPr>
          <w:rStyle w:val="CharStyle24"/>
        </w:rPr>
        <w:t>Ho-szi-Min</w:t>
      </w:r>
      <w:r>
        <w:rPr>
          <w:lang w:val="pl-PL" w:eastAsia="pl-PL" w:bidi="pl-PL"/>
          <w:w w:val="100"/>
          <w:spacing w:val="0"/>
          <w:color w:val="000000"/>
          <w:position w:val="0"/>
        </w:rPr>
        <w:t xml:space="preserve"> jest naśladowaniem francuskiej, oczywiś</w:t>
        <w:t xml:space="preserve">cie błędnej wymowy tego nazwiska. Żuławski proponuje stosowanie </w:t>
      </w:r>
      <w:r>
        <w:rPr>
          <w:rStyle w:val="CharStyle73"/>
        </w:rPr>
        <w:t>ory</w:t>
        <w:t>ginalnej</w:t>
      </w:r>
      <w:r>
        <w:rPr>
          <w:lang w:val="pl-PL" w:eastAsia="pl-PL" w:bidi="pl-PL"/>
          <w:w w:val="100"/>
          <w:spacing w:val="0"/>
          <w:color w:val="000000"/>
          <w:position w:val="0"/>
        </w:rPr>
        <w:t xml:space="preserve"> pisowni wietnamskiej nie tylko w nazwisku prezydenta, ale w ogóle w wietnamskich nazwach własnych. Postulat nie pozbawiony słuszności, jakkolwiek w szczegółach wymagający uzupełnień. Przede wszystkim chodziłoby o zaznajomienie czytelników z prawidłową wymową wietnamskich wyrazów.</w:t>
      </w:r>
    </w:p>
    <w:p>
      <w:pPr>
        <w:pStyle w:val="Style46"/>
        <w:framePr w:wrap="none" w:vAnchor="page" w:hAnchor="page" w:x="1271" w:y="10238"/>
        <w:widowControl w:val="0"/>
        <w:keepNext w:val="0"/>
        <w:keepLines w:val="0"/>
        <w:shd w:val="clear" w:color="auto" w:fill="auto"/>
        <w:bidi w:val="0"/>
        <w:jc w:val="left"/>
        <w:spacing w:before="0" w:after="0" w:line="280" w:lineRule="exact"/>
        <w:ind w:left="7580" w:right="0" w:firstLine="0"/>
      </w:pPr>
      <w:r>
        <w:rPr>
          <w:lang w:val="pl-PL" w:eastAsia="pl-PL" w:bidi="pl-PL"/>
          <w:w w:val="100"/>
          <w:spacing w:val="0"/>
          <w:color w:val="000000"/>
          <w:position w:val="0"/>
        </w:rPr>
        <w:t>A. S.</w:t>
      </w:r>
    </w:p>
    <w:p>
      <w:pPr>
        <w:pStyle w:val="Style15"/>
        <w:framePr w:w="8994" w:h="3880" w:hRule="exact" w:wrap="none" w:vAnchor="page" w:hAnchor="page" w:x="1271" w:y="11186"/>
        <w:widowControl w:val="0"/>
        <w:keepNext w:val="0"/>
        <w:keepLines w:val="0"/>
        <w:shd w:val="clear" w:color="auto" w:fill="auto"/>
        <w:bidi w:val="0"/>
        <w:spacing w:before="0" w:after="134" w:line="280" w:lineRule="exact"/>
        <w:ind w:left="40" w:right="0" w:firstLine="0"/>
      </w:pPr>
      <w:r>
        <w:rPr>
          <w:lang w:val="pl-PL" w:eastAsia="pl-PL" w:bidi="pl-PL"/>
          <w:w w:val="100"/>
          <w:spacing w:val="0"/>
          <w:color w:val="000000"/>
          <w:position w:val="0"/>
        </w:rPr>
        <w:t>Z GWARY ŚWIĘTOKRZYSKIEJ</w:t>
      </w:r>
    </w:p>
    <w:p>
      <w:pPr>
        <w:pStyle w:val="Style15"/>
        <w:framePr w:w="8994" w:h="3880" w:hRule="exact" w:wrap="none" w:vAnchor="page" w:hAnchor="page" w:x="1271" w:y="11186"/>
        <w:widowControl w:val="0"/>
        <w:keepNext w:val="0"/>
        <w:keepLines w:val="0"/>
        <w:shd w:val="clear" w:color="auto" w:fill="auto"/>
        <w:bidi w:val="0"/>
        <w:spacing w:before="0" w:after="270" w:line="318" w:lineRule="exact"/>
        <w:ind w:left="40" w:right="0" w:firstLine="0"/>
      </w:pPr>
      <w:r>
        <w:rPr>
          <w:lang w:val="pl-PL" w:eastAsia="pl-PL" w:bidi="pl-PL"/>
          <w:w w:val="100"/>
          <w:spacing w:val="0"/>
          <w:color w:val="000000"/>
          <w:position w:val="0"/>
        </w:rPr>
        <w:t>Radkowice, gm. Świślina, pow. Iłża. Napisał Józef Grzesik, urodzony i stale</w:t>
        <w:br/>
        <w:t>zamieszkały we wsi Radkowice, mówiący gwarą od dziecka.</w:t>
      </w:r>
    </w:p>
    <w:p>
      <w:pPr>
        <w:pStyle w:val="Style71"/>
        <w:framePr w:w="8994" w:h="3880" w:hRule="exact" w:wrap="none" w:vAnchor="page" w:hAnchor="page" w:x="1271" w:y="11186"/>
        <w:widowControl w:val="0"/>
        <w:keepNext w:val="0"/>
        <w:keepLines w:val="0"/>
        <w:shd w:val="clear" w:color="auto" w:fill="auto"/>
        <w:bidi w:val="0"/>
        <w:spacing w:before="0" w:after="117" w:line="280" w:lineRule="exact"/>
        <w:ind w:left="40" w:right="0" w:firstLine="0"/>
      </w:pPr>
      <w:bookmarkStart w:id="3" w:name="bookmark3"/>
      <w:r>
        <w:rPr>
          <w:lang w:val="pl-PL" w:eastAsia="pl-PL" w:bidi="pl-PL"/>
          <w:w w:val="100"/>
          <w:spacing w:val="0"/>
          <w:color w:val="000000"/>
          <w:position w:val="0"/>
        </w:rPr>
        <w:t>LEGENDA O ŚWIŚLINIE</w:t>
      </w:r>
      <w:bookmarkEnd w:id="3"/>
    </w:p>
    <w:p>
      <w:pPr>
        <w:pStyle w:val="Style15"/>
        <w:framePr w:w="8994" w:h="3880" w:hRule="exact" w:wrap="none" w:vAnchor="page" w:hAnchor="page" w:x="1271" w:y="11186"/>
        <w:widowControl w:val="0"/>
        <w:keepNext w:val="0"/>
        <w:keepLines w:val="0"/>
        <w:shd w:val="clear" w:color="auto" w:fill="auto"/>
        <w:bidi w:val="0"/>
        <w:jc w:val="both"/>
        <w:spacing w:before="0" w:after="0" w:line="324" w:lineRule="exact"/>
        <w:ind w:left="0" w:right="200" w:firstLine="680"/>
      </w:pPr>
      <w:r>
        <w:rPr>
          <w:lang w:val="fr-FR" w:eastAsia="fr-FR" w:bidi="fr-FR"/>
          <w:w w:val="100"/>
          <w:spacing w:val="0"/>
          <w:color w:val="000000"/>
          <w:position w:val="0"/>
        </w:rPr>
        <w:t xml:space="preserve">Nasa </w:t>
      </w:r>
      <w:r>
        <w:rPr>
          <w:lang w:val="pl-PL" w:eastAsia="pl-PL" w:bidi="pl-PL"/>
          <w:w w:val="100"/>
          <w:spacing w:val="0"/>
          <w:color w:val="000000"/>
          <w:position w:val="0"/>
        </w:rPr>
        <w:t xml:space="preserve">rzeka nazywo sie Slisina. Ale downo, dowmo to beł </w:t>
      </w:r>
      <w:r>
        <w:rPr>
          <w:lang w:val="fr-FR" w:eastAsia="fr-FR" w:bidi="fr-FR"/>
          <w:w w:val="100"/>
          <w:spacing w:val="0"/>
          <w:color w:val="000000"/>
          <w:position w:val="0"/>
        </w:rPr>
        <w:t xml:space="preserve">cas </w:t>
      </w:r>
      <w:r>
        <w:rPr>
          <w:lang w:val="pl-PL" w:eastAsia="pl-PL" w:bidi="pl-PL"/>
          <w:w w:val="100"/>
          <w:spacing w:val="0"/>
          <w:color w:val="000000"/>
          <w:position w:val="0"/>
        </w:rPr>
        <w:t>ze ji wca</w:t>
        <w:t>le nie beło.</w:t>
      </w:r>
    </w:p>
    <w:p>
      <w:pPr>
        <w:pStyle w:val="Style15"/>
        <w:framePr w:w="8994" w:h="3880" w:hRule="exact" w:wrap="none" w:vAnchor="page" w:hAnchor="page" w:x="1271" w:y="11186"/>
        <w:widowControl w:val="0"/>
        <w:keepNext w:val="0"/>
        <w:keepLines w:val="0"/>
        <w:shd w:val="clear" w:color="auto" w:fill="auto"/>
        <w:bidi w:val="0"/>
        <w:jc w:val="both"/>
        <w:spacing w:before="0" w:after="0" w:line="312" w:lineRule="exact"/>
        <w:ind w:left="0" w:right="200" w:firstLine="680"/>
      </w:pPr>
      <w:r>
        <w:rPr>
          <w:lang w:val="pl-PL" w:eastAsia="pl-PL" w:bidi="pl-PL"/>
          <w:w w:val="100"/>
          <w:spacing w:val="0"/>
          <w:color w:val="000000"/>
          <w:position w:val="0"/>
        </w:rPr>
        <w:t>Ludzi beło wtedy straśnie mało ino bardzo duza lassów. W tych lassach beł wielgi zomek, w chtórem siedzioł bardzo bogaty pon, co sie nazywoł ksioze Slisin. Ten pon mioł straśnie porzodno dziouche swoje córke, co sie nazywała ksieznicka Slisinka.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12" w:y="118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238</w:t>
      </w:r>
    </w:p>
    <w:p>
      <w:pPr>
        <w:pStyle w:val="Style28"/>
        <w:framePr w:wrap="none" w:vAnchor="page" w:hAnchor="page" w:x="4448" w:y="11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42"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15"/>
        <w:framePr w:w="8868" w:h="12762" w:hRule="exact" w:wrap="none" w:vAnchor="page" w:hAnchor="page" w:x="1334" w:y="1787"/>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Ty jego dziouse straśnie sie spodoboł Jaś, młody chłopok, biedny wdowy, co zeła na wyrobku i zarobiała po </w:t>
      </w:r>
      <w:r>
        <w:rPr>
          <w:lang w:val="fr-FR" w:eastAsia="fr-FR" w:bidi="fr-FR"/>
          <w:w w:val="100"/>
          <w:spacing w:val="0"/>
          <w:color w:val="000000"/>
          <w:position w:val="0"/>
        </w:rPr>
        <w:t xml:space="preserve">bogatsych </w:t>
      </w:r>
      <w:r>
        <w:rPr>
          <w:lang w:val="pl-PL" w:eastAsia="pl-PL" w:bidi="pl-PL"/>
          <w:w w:val="100"/>
          <w:spacing w:val="0"/>
          <w:color w:val="000000"/>
          <w:position w:val="0"/>
        </w:rPr>
        <w:t xml:space="preserve">gospodorzach. </w:t>
      </w:r>
      <w:r>
        <w:rPr>
          <w:lang w:val="fr-FR" w:eastAsia="fr-FR" w:bidi="fr-FR"/>
          <w:w w:val="100"/>
          <w:spacing w:val="0"/>
          <w:color w:val="000000"/>
          <w:position w:val="0"/>
        </w:rPr>
        <w:t xml:space="preserve">Un </w:t>
      </w:r>
      <w:r>
        <w:rPr>
          <w:lang w:val="cs-CZ" w:eastAsia="cs-CZ" w:bidi="cs-CZ"/>
          <w:w w:val="100"/>
          <w:spacing w:val="0"/>
          <w:color w:val="000000"/>
          <w:position w:val="0"/>
        </w:rPr>
        <w:t xml:space="preserve">ji </w:t>
      </w:r>
      <w:r>
        <w:rPr>
          <w:lang w:val="pl-PL" w:eastAsia="pl-PL" w:bidi="pl-PL"/>
          <w:w w:val="100"/>
          <w:spacing w:val="0"/>
          <w:color w:val="000000"/>
          <w:position w:val="0"/>
        </w:rPr>
        <w:t>sie spodoboł, a una jemu, i załozeły kochanie.</w:t>
      </w:r>
    </w:p>
    <w:p>
      <w:pPr>
        <w:pStyle w:val="Style15"/>
        <w:framePr w:w="8868" w:h="12762" w:hRule="exact" w:wrap="none" w:vAnchor="page" w:hAnchor="page" w:x="1334" w:y="1787"/>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 xml:space="preserve">Jak sie ten pon o tem dowiedzioł, to sie straśnie ozłościeł i powiedzioł: jo zrobie u nos w domu </w:t>
      </w:r>
      <w:r>
        <w:rPr>
          <w:lang w:val="cs-CZ" w:eastAsia="cs-CZ" w:bidi="cs-CZ"/>
          <w:w w:val="100"/>
          <w:spacing w:val="0"/>
          <w:color w:val="000000"/>
          <w:position w:val="0"/>
        </w:rPr>
        <w:t xml:space="preserve">bol, </w:t>
      </w:r>
      <w:r>
        <w:rPr>
          <w:lang w:val="pl-PL" w:eastAsia="pl-PL" w:bidi="pl-PL"/>
          <w:w w:val="100"/>
          <w:spacing w:val="0"/>
          <w:color w:val="000000"/>
          <w:position w:val="0"/>
        </w:rPr>
        <w:t xml:space="preserve">a na </w:t>
      </w:r>
      <w:r>
        <w:rPr>
          <w:lang w:val="cs-CZ" w:eastAsia="cs-CZ" w:bidi="cs-CZ"/>
          <w:w w:val="100"/>
          <w:spacing w:val="0"/>
          <w:color w:val="000000"/>
          <w:position w:val="0"/>
        </w:rPr>
        <w:t xml:space="preserve">tem bolu </w:t>
      </w:r>
      <w:r>
        <w:rPr>
          <w:lang w:val="pl-PL" w:eastAsia="pl-PL" w:bidi="pl-PL"/>
          <w:w w:val="100"/>
          <w:spacing w:val="0"/>
          <w:color w:val="000000"/>
          <w:position w:val="0"/>
        </w:rPr>
        <w:t xml:space="preserve">bedzie duza ładnych i bogatych chłopoków, to chtóry ci sie nolepi </w:t>
      </w:r>
      <w:r>
        <w:rPr>
          <w:lang w:val="cs-CZ" w:eastAsia="cs-CZ" w:bidi="cs-CZ"/>
          <w:w w:val="100"/>
          <w:spacing w:val="0"/>
          <w:color w:val="000000"/>
          <w:position w:val="0"/>
        </w:rPr>
        <w:t xml:space="preserve">podobo, </w:t>
      </w:r>
      <w:r>
        <w:rPr>
          <w:lang w:val="pl-PL" w:eastAsia="pl-PL" w:bidi="pl-PL"/>
          <w:w w:val="100"/>
          <w:spacing w:val="0"/>
          <w:color w:val="000000"/>
          <w:position w:val="0"/>
        </w:rPr>
        <w:t xml:space="preserve">to sie z niem ozenis i </w:t>
      </w:r>
      <w:r>
        <w:rPr>
          <w:lang w:val="fr-FR" w:eastAsia="fr-FR" w:bidi="fr-FR"/>
          <w:w w:val="100"/>
          <w:spacing w:val="0"/>
          <w:color w:val="000000"/>
          <w:position w:val="0"/>
        </w:rPr>
        <w:t xml:space="preserve">un </w:t>
      </w:r>
      <w:r>
        <w:rPr>
          <w:lang w:val="pl-PL" w:eastAsia="pl-PL" w:bidi="pl-PL"/>
          <w:w w:val="100"/>
          <w:spacing w:val="0"/>
          <w:color w:val="000000"/>
          <w:position w:val="0"/>
        </w:rPr>
        <w:t>bedzie twojem chłopem.</w:t>
      </w:r>
    </w:p>
    <w:p>
      <w:pPr>
        <w:pStyle w:val="Style15"/>
        <w:framePr w:w="8868" w:h="12762" w:hRule="exact" w:wrap="none" w:vAnchor="page" w:hAnchor="page" w:x="1334" w:y="1787"/>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No i jak beł ten boi, to na niem beło duża, duża różnych panów. Jak se wypieły i pojadły, to patrzo a tu ty dziouchy tego pana nigdzie ni ma. Sukajo i sukajo, a uny nigdzie ni ma, to potem siadły na kunie i sukajo po lessie. Uny tu patrzo, a una na taki łocce pod lassem siedzi se ze swojem Jasiem i se godajo. Jak to oboceł ten ji ociec, to sie ogromnie ozłościeł. Jak to oboceła, to zacena uciekać, a uny za niom. Ociec jo kuniecnie chcioł zabić. Wyjon pałas i chcioł ji ucioć głowe, ale ino ucion włosy, bo miała długie, a jak uciekała, to sie wiewały od wiatru.</w:t>
      </w:r>
    </w:p>
    <w:p>
      <w:pPr>
        <w:pStyle w:val="Style15"/>
        <w:framePr w:w="8868" w:h="12762" w:hRule="exact" w:wrap="none" w:vAnchor="page" w:hAnchor="page" w:x="1334" w:y="1787"/>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Ale późni dopadły ji, i zadeptały kuńmi na śmierć.</w:t>
      </w:r>
    </w:p>
    <w:p>
      <w:pPr>
        <w:pStyle w:val="Style15"/>
        <w:framePr w:w="8868" w:h="12762" w:hRule="exact" w:wrap="none" w:vAnchor="page" w:hAnchor="page" w:x="1334" w:y="1787"/>
        <w:widowControl w:val="0"/>
        <w:keepNext w:val="0"/>
        <w:keepLines w:val="0"/>
        <w:shd w:val="clear" w:color="auto" w:fill="auto"/>
        <w:bidi w:val="0"/>
        <w:jc w:val="both"/>
        <w:spacing w:before="0" w:after="201" w:line="306" w:lineRule="exact"/>
        <w:ind w:left="0" w:right="0" w:firstLine="700"/>
      </w:pPr>
      <w:r>
        <w:rPr>
          <w:lang w:val="pl-PL" w:eastAsia="pl-PL" w:bidi="pl-PL"/>
          <w:w w:val="100"/>
          <w:spacing w:val="0"/>
          <w:color w:val="000000"/>
          <w:position w:val="0"/>
        </w:rPr>
        <w:t>A te włosy jak upadły na ziemie, to sie wydłuzały, wydłużały i zrobieła się z nich rzeka, chtórom ludzie na pamiotkę zamordowany Slisinki, nazwali Slisinom. Slisina tys sie nazywa wieś, chtóra jes w tem miejscu, gdzie beł ten zomek. A teroz po nocach to w wodzie w ty rzece to słychać, jak ta zamordowano Slisinka płace. A na dnie w ty rzece to zawdy jes woda zamocono kopytami kuni, co jo zadeptały.</w:t>
      </w:r>
    </w:p>
    <w:p>
      <w:pPr>
        <w:pStyle w:val="Style71"/>
        <w:framePr w:w="8868" w:h="12762" w:hRule="exact" w:wrap="none" w:vAnchor="page" w:hAnchor="page" w:x="1334" w:y="1787"/>
        <w:widowControl w:val="0"/>
        <w:keepNext w:val="0"/>
        <w:keepLines w:val="0"/>
        <w:shd w:val="clear" w:color="auto" w:fill="auto"/>
        <w:bidi w:val="0"/>
        <w:spacing w:before="0" w:after="77" w:line="280" w:lineRule="exact"/>
        <w:ind w:left="20" w:right="0" w:firstLine="0"/>
      </w:pPr>
      <w:bookmarkStart w:id="4" w:name="bookmark4"/>
      <w:r>
        <w:rPr>
          <w:lang w:val="pl-PL" w:eastAsia="pl-PL" w:bidi="pl-PL"/>
          <w:w w:val="100"/>
          <w:spacing w:val="0"/>
          <w:color w:val="000000"/>
          <w:position w:val="0"/>
        </w:rPr>
        <w:t>O PŁANETNIKACH</w:t>
      </w:r>
      <w:bookmarkEnd w:id="4"/>
    </w:p>
    <w:p>
      <w:pPr>
        <w:pStyle w:val="Style15"/>
        <w:framePr w:w="8868" w:h="12762" w:hRule="exact" w:wrap="none" w:vAnchor="page" w:hAnchor="page" w:x="1334" w:y="1787"/>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Zebyśta wiedziały to jes tak, ze na kozdy płamecie to jes płametnik, chtóry niom kieruje. No i kiedy chce, to z ni wylewo na ziemie des, a jak przestanie wylewać, to des zaroz nie idzie. Godały stare ludzie» a uny beły modre i duza wiedziały, kaj ta chto teroz to sytko wie, abo tyła widzioł. ze downo, downo to roz taki płametnik spuścieł sie z płamety na ziemie i opod na Brogowcu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i wtedy go chłopy widziały. </w:t>
      </w:r>
      <w:r>
        <w:rPr>
          <w:lang w:val="fr-FR" w:eastAsia="fr-FR" w:bidi="fr-FR"/>
          <w:w w:val="100"/>
          <w:spacing w:val="0"/>
          <w:color w:val="000000"/>
          <w:position w:val="0"/>
        </w:rPr>
        <w:t xml:space="preserve">A un </w:t>
      </w:r>
      <w:r>
        <w:rPr>
          <w:lang w:val="pl-PL" w:eastAsia="pl-PL" w:bidi="pl-PL"/>
          <w:w w:val="100"/>
          <w:spacing w:val="0"/>
          <w:color w:val="000000"/>
          <w:position w:val="0"/>
        </w:rPr>
        <w:t xml:space="preserve">to beł taki bury, </w:t>
      </w:r>
      <w:r>
        <w:rPr>
          <w:lang w:val="en-US" w:eastAsia="en-US" w:bidi="en-US"/>
          <w:w w:val="100"/>
          <w:spacing w:val="0"/>
          <w:color w:val="000000"/>
          <w:position w:val="0"/>
        </w:rPr>
        <w:t xml:space="preserve">troche </w:t>
      </w:r>
      <w:r>
        <w:rPr>
          <w:lang w:val="pl-PL" w:eastAsia="pl-PL" w:bidi="pl-PL"/>
          <w:w w:val="100"/>
          <w:spacing w:val="0"/>
          <w:color w:val="000000"/>
          <w:position w:val="0"/>
        </w:rPr>
        <w:t xml:space="preserve">popatrzoł, pooglodoł sie, a potem to sie płameta niziuśko opuścieła, złapoł sie ji, i posła z niem </w:t>
      </w:r>
      <w:r>
        <w:rPr>
          <w:lang w:val="fr-FR" w:eastAsia="fr-FR" w:bidi="fr-FR"/>
          <w:w w:val="100"/>
          <w:spacing w:val="0"/>
          <w:color w:val="000000"/>
          <w:position w:val="0"/>
        </w:rPr>
        <w:t xml:space="preserve">g </w:t>
      </w:r>
      <w:r>
        <w:rPr>
          <w:lang w:val="pl-PL" w:eastAsia="pl-PL" w:bidi="pl-PL"/>
          <w:w w:val="100"/>
          <w:spacing w:val="0"/>
          <w:color w:val="000000"/>
          <w:position w:val="0"/>
        </w:rPr>
        <w:t>góre.</w:t>
      </w:r>
    </w:p>
    <w:p>
      <w:pPr>
        <w:pStyle w:val="Style15"/>
        <w:framePr w:w="8868" w:h="12762" w:hRule="exact" w:wrap="none" w:vAnchor="page" w:hAnchor="page" w:x="1334" w:y="1787"/>
        <w:widowControl w:val="0"/>
        <w:keepNext w:val="0"/>
        <w:keepLines w:val="0"/>
        <w:shd w:val="clear" w:color="auto" w:fill="auto"/>
        <w:bidi w:val="0"/>
        <w:jc w:val="both"/>
        <w:spacing w:before="0" w:after="175" w:line="306" w:lineRule="exact"/>
        <w:ind w:left="0" w:right="0" w:firstLine="700"/>
      </w:pPr>
      <w:r>
        <w:rPr>
          <w:lang w:val="en-US" w:eastAsia="en-US" w:bidi="en-US"/>
          <w:w w:val="100"/>
          <w:spacing w:val="0"/>
          <w:color w:val="000000"/>
          <w:position w:val="0"/>
        </w:rPr>
        <w:t xml:space="preserve">A casem </w:t>
      </w:r>
      <w:r>
        <w:rPr>
          <w:lang w:val="pl-PL" w:eastAsia="pl-PL" w:bidi="pl-PL"/>
          <w:w w:val="100"/>
          <w:spacing w:val="0"/>
          <w:color w:val="000000"/>
          <w:position w:val="0"/>
        </w:rPr>
        <w:t>kiej som płamety bardzo cieskie, jak mo być duzy des i mają na sobie duza wody, to te płametniki ni mogo ich utrzymać, to słychać jak płaco.</w:t>
      </w:r>
    </w:p>
    <w:p>
      <w:pPr>
        <w:pStyle w:val="Style15"/>
        <w:framePr w:w="8868" w:h="12762" w:hRule="exact" w:wrap="none" w:vAnchor="page" w:hAnchor="page" w:x="1334" w:y="1787"/>
        <w:widowControl w:val="0"/>
        <w:keepNext w:val="0"/>
        <w:keepLines w:val="0"/>
        <w:shd w:val="clear" w:color="auto" w:fill="auto"/>
        <w:bidi w:val="0"/>
        <w:jc w:val="left"/>
        <w:spacing w:before="0" w:after="0" w:line="462" w:lineRule="exact"/>
        <w:ind w:left="0" w:right="1940" w:firstLine="1840"/>
      </w:pPr>
      <w:r>
        <w:rPr>
          <w:lang w:val="pl-PL" w:eastAsia="pl-PL" w:bidi="pl-PL"/>
          <w:w w:val="100"/>
          <w:spacing w:val="0"/>
          <w:color w:val="000000"/>
          <w:position w:val="0"/>
        </w:rPr>
        <w:t xml:space="preserve">OBJAŚNIENIA WYRAZÓW I ZWROTÓW </w:t>
      </w:r>
      <w:r>
        <w:rPr>
          <w:rStyle w:val="CharStyle24"/>
        </w:rPr>
        <w:t>Otrzewna</w:t>
      </w:r>
      <w:r>
        <w:rPr>
          <w:lang w:val="pl-PL" w:eastAsia="pl-PL" w:bidi="pl-PL"/>
          <w:w w:val="100"/>
          <w:spacing w:val="0"/>
          <w:color w:val="000000"/>
          <w:position w:val="0"/>
        </w:rPr>
        <w:t xml:space="preserve">, </w:t>
      </w:r>
      <w:r>
        <w:rPr>
          <w:rStyle w:val="CharStyle24"/>
        </w:rPr>
        <w:t>opłucna</w:t>
      </w:r>
    </w:p>
    <w:p>
      <w:pPr>
        <w:pStyle w:val="Style15"/>
        <w:framePr w:w="8868" w:h="12762" w:hRule="exact" w:wrap="none" w:vAnchor="page" w:hAnchor="page" w:x="1334" w:y="1787"/>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Czy używając formy przymiotnikowej należy mówić </w:t>
      </w:r>
      <w:r>
        <w:rPr>
          <w:rStyle w:val="CharStyle24"/>
        </w:rPr>
        <w:t>otrzewny,</w:t>
      </w:r>
      <w:r>
        <w:rPr>
          <w:rStyle w:val="CharStyle24"/>
          <w:vertAlign w:val="subscript"/>
        </w:rPr>
        <w:t xml:space="preserve"> </w:t>
      </w:r>
      <w:r>
        <w:rPr>
          <w:rStyle w:val="CharStyle24"/>
        </w:rPr>
        <w:t>opłucny</w:t>
      </w:r>
      <w:r>
        <w:rPr>
          <w:lang w:val="pl-PL" w:eastAsia="pl-PL" w:bidi="pl-PL"/>
          <w:w w:val="100"/>
          <w:spacing w:val="0"/>
          <w:color w:val="000000"/>
          <w:position w:val="0"/>
        </w:rPr>
        <w:t xml:space="preserve"> czy </w:t>
      </w:r>
      <w:r>
        <w:rPr>
          <w:rStyle w:val="CharStyle24"/>
        </w:rPr>
        <w:t>otrzewnowy</w:t>
      </w:r>
      <w:r>
        <w:rPr>
          <w:lang w:val="pl-PL" w:eastAsia="pl-PL" w:bidi="pl-PL"/>
          <w:w w:val="100"/>
          <w:spacing w:val="0"/>
          <w:color w:val="000000"/>
          <w:position w:val="0"/>
        </w:rPr>
        <w:t xml:space="preserve">, </w:t>
      </w:r>
      <w:r>
        <w:rPr>
          <w:rStyle w:val="CharStyle24"/>
        </w:rPr>
        <w:t>opłucnowy?</w:t>
      </w:r>
    </w:p>
    <w:p>
      <w:pPr>
        <w:pStyle w:val="Style25"/>
        <w:framePr w:wrap="none" w:vAnchor="page" w:hAnchor="page" w:x="1958" w:y="14696"/>
        <w:widowControl w:val="0"/>
        <w:keepNext w:val="0"/>
        <w:keepLines w:val="0"/>
        <w:shd w:val="clear" w:color="auto" w:fill="auto"/>
        <w:bidi w:val="0"/>
        <w:jc w:val="left"/>
        <w:spacing w:before="0" w:after="0" w:line="220" w:lineRule="exact"/>
        <w:ind w:left="640" w:right="0" w:firstLine="0"/>
      </w:pPr>
      <w:r>
        <w:rPr>
          <w:rStyle w:val="CharStyle66"/>
          <w:vertAlign w:val="superscript"/>
          <w:b w:val="0"/>
          <w:bCs w:val="0"/>
        </w:rPr>
        <w:t>1</w:t>
      </w:r>
      <w:r>
        <w:rPr>
          <w:lang w:val="pl-PL" w:eastAsia="pl-PL" w:bidi="pl-PL"/>
          <w:w w:val="100"/>
          <w:spacing w:val="0"/>
          <w:color w:val="000000"/>
          <w:position w:val="0"/>
        </w:rPr>
        <w:t xml:space="preserve"> Nazwa części wsi Radkowic</w:t>
      </w:r>
      <w:r>
        <w:rPr>
          <w:lang w:val="fr-FR" w:eastAsia="fr-FR" w:bidi="fr-FR"/>
          <w:w w:val="100"/>
          <w:spacing w:val="0"/>
          <w:color w:val="000000"/>
          <w:position w:val="0"/>
        </w:rPr>
        <w:t>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424" w:y="133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1955, z. 6</w:t>
      </w:r>
    </w:p>
    <w:p>
      <w:pPr>
        <w:pStyle w:val="Style17"/>
        <w:framePr w:w="2676" w:h="612" w:hRule="exact" w:wrap="none" w:vAnchor="page" w:hAnchor="page" w:x="4436" w:y="1275"/>
        <w:tabs>
          <w:tab w:leader="hyphen" w:pos="948" w:val="left"/>
        </w:tabs>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PORADNIK JĘZYKOWY</w:t>
      </w:r>
    </w:p>
    <w:p>
      <w:pPr>
        <w:pStyle w:val="Style17"/>
        <w:framePr w:wrap="none" w:vAnchor="page" w:hAnchor="page" w:x="9824" w:y="132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239</w:t>
      </w:r>
    </w:p>
    <w:p>
      <w:pPr>
        <w:pStyle w:val="Style15"/>
        <w:framePr w:w="8832" w:h="13211" w:hRule="exact" w:wrap="none" w:vAnchor="page" w:hAnchor="page" w:x="1352" w:y="1923"/>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Osobiście jestem zdania, dodaje pytający, że poprawną formą jest forma </w:t>
      </w:r>
      <w:r>
        <w:rPr>
          <w:rStyle w:val="CharStyle24"/>
        </w:rPr>
        <w:t>otrzewny, opłucny,</w:t>
      </w:r>
      <w:r>
        <w:rPr>
          <w:lang w:val="pl-PL" w:eastAsia="pl-PL" w:bidi="pl-PL"/>
          <w:w w:val="100"/>
          <w:spacing w:val="0"/>
          <w:color w:val="000000"/>
          <w:position w:val="0"/>
        </w:rPr>
        <w:t xml:space="preserve"> tak jak przymiotnikowa forma od </w:t>
      </w:r>
      <w:r>
        <w:rPr>
          <w:rStyle w:val="CharStyle24"/>
        </w:rPr>
        <w:t>płuc</w:t>
      </w:r>
      <w:r>
        <w:rPr>
          <w:lang w:val="pl-PL" w:eastAsia="pl-PL" w:bidi="pl-PL"/>
          <w:w w:val="100"/>
          <w:spacing w:val="0"/>
          <w:color w:val="000000"/>
          <w:position w:val="0"/>
        </w:rPr>
        <w:t xml:space="preserve"> jest </w:t>
      </w:r>
      <w:r>
        <w:rPr>
          <w:rStyle w:val="CharStyle24"/>
        </w:rPr>
        <w:t>płucny,</w:t>
      </w:r>
      <w:r>
        <w:rPr>
          <w:lang w:val="pl-PL" w:eastAsia="pl-PL" w:bidi="pl-PL"/>
          <w:w w:val="100"/>
          <w:spacing w:val="0"/>
          <w:color w:val="000000"/>
          <w:position w:val="0"/>
        </w:rPr>
        <w:t xml:space="preserve"> a nie </w:t>
      </w:r>
      <w:r>
        <w:rPr>
          <w:rStyle w:val="CharStyle24"/>
        </w:rPr>
        <w:t>płucnowy,</w:t>
      </w:r>
      <w:r>
        <w:rPr>
          <w:lang w:val="pl-PL" w:eastAsia="pl-PL" w:bidi="pl-PL"/>
          <w:w w:val="100"/>
          <w:spacing w:val="0"/>
          <w:color w:val="000000"/>
          <w:position w:val="0"/>
        </w:rPr>
        <w:t xml:space="preserve"> od </w:t>
      </w:r>
      <w:r>
        <w:rPr>
          <w:rStyle w:val="CharStyle24"/>
        </w:rPr>
        <w:t>trzewia</w:t>
      </w:r>
      <w:r>
        <w:rPr>
          <w:lang w:val="pl-PL" w:eastAsia="pl-PL" w:bidi="pl-PL"/>
          <w:w w:val="100"/>
          <w:spacing w:val="0"/>
          <w:color w:val="000000"/>
          <w:position w:val="0"/>
        </w:rPr>
        <w:t xml:space="preserve"> — </w:t>
      </w:r>
      <w:r>
        <w:rPr>
          <w:rStyle w:val="CharStyle24"/>
        </w:rPr>
        <w:t>trzewny,</w:t>
      </w:r>
      <w:r>
        <w:rPr>
          <w:lang w:val="pl-PL" w:eastAsia="pl-PL" w:bidi="pl-PL"/>
          <w:w w:val="100"/>
          <w:spacing w:val="0"/>
          <w:color w:val="000000"/>
          <w:position w:val="0"/>
        </w:rPr>
        <w:t xml:space="preserve"> a nie </w:t>
      </w:r>
      <w:r>
        <w:rPr>
          <w:rStyle w:val="CharStyle24"/>
        </w:rPr>
        <w:t>trzewnowy.</w:t>
      </w:r>
      <w:r>
        <w:rPr>
          <w:lang w:val="pl-PL" w:eastAsia="pl-PL" w:bidi="pl-PL"/>
          <w:w w:val="100"/>
          <w:spacing w:val="0"/>
          <w:color w:val="000000"/>
          <w:position w:val="0"/>
        </w:rPr>
        <w:t xml:space="preserve"> — Uwa</w:t>
        <w:t xml:space="preserve">ga ta jest niewątpliwie słuszna. Przymiotniki </w:t>
      </w:r>
      <w:r>
        <w:rPr>
          <w:rStyle w:val="CharStyle24"/>
        </w:rPr>
        <w:t>otrzewny, opłucny</w:t>
      </w:r>
      <w:r>
        <w:rPr>
          <w:lang w:val="pl-PL" w:eastAsia="pl-PL" w:bidi="pl-PL"/>
          <w:w w:val="100"/>
          <w:spacing w:val="0"/>
          <w:color w:val="000000"/>
          <w:position w:val="0"/>
        </w:rPr>
        <w:t xml:space="preserve"> utworzo</w:t>
        <w:t xml:space="preserve">ne są od podstawowych rzeczowników </w:t>
      </w:r>
      <w:r>
        <w:rPr>
          <w:rStyle w:val="CharStyle24"/>
        </w:rPr>
        <w:t>trzewia</w:t>
      </w:r>
      <w:r>
        <w:rPr>
          <w:lang w:val="pl-PL" w:eastAsia="pl-PL" w:bidi="pl-PL"/>
          <w:w w:val="100"/>
          <w:spacing w:val="0"/>
          <w:color w:val="000000"/>
          <w:position w:val="0"/>
        </w:rPr>
        <w:t xml:space="preserve"> (możliwa forma oboczna, za</w:t>
        <w:t xml:space="preserve">świadczona między innymi u Mickiewicza: </w:t>
      </w:r>
      <w:r>
        <w:rPr>
          <w:rStyle w:val="CharStyle24"/>
        </w:rPr>
        <w:t>trzewa), płuca</w:t>
      </w:r>
      <w:r>
        <w:rPr>
          <w:lang w:val="pl-PL" w:eastAsia="pl-PL" w:bidi="pl-PL"/>
          <w:w w:val="100"/>
          <w:spacing w:val="0"/>
          <w:color w:val="000000"/>
          <w:position w:val="0"/>
        </w:rPr>
        <w:t xml:space="preserve"> w ten sposób, że do tych rzeczowników został dodany jednocześnie przedrostek o- i przy</w:t>
        <w:t>rostek -</w:t>
      </w:r>
      <w:r>
        <w:rPr>
          <w:rStyle w:val="CharStyle24"/>
        </w:rPr>
        <w:t>ny: otrzewny</w:t>
      </w:r>
      <w:r>
        <w:rPr>
          <w:lang w:val="pl-PL" w:eastAsia="pl-PL" w:bidi="pl-PL"/>
          <w:w w:val="100"/>
          <w:spacing w:val="0"/>
          <w:color w:val="000000"/>
          <w:position w:val="0"/>
        </w:rPr>
        <w:t xml:space="preserve"> znaczy »okalający trzewia«, </w:t>
      </w:r>
      <w:r>
        <w:rPr>
          <w:rStyle w:val="CharStyle24"/>
        </w:rPr>
        <w:t>opłucny</w:t>
      </w:r>
      <w:r>
        <w:rPr>
          <w:lang w:val="pl-PL" w:eastAsia="pl-PL" w:bidi="pl-PL"/>
          <w:w w:val="100"/>
          <w:spacing w:val="0"/>
          <w:color w:val="000000"/>
          <w:position w:val="0"/>
        </w:rPr>
        <w:t xml:space="preserve"> — »okalający płuca«. W obu tych formach, z których żadnej nie umieszcza w swym słowniku Linde —  przedrostek o- oznacza ogarnianie czegoś ze wszyst</w:t>
        <w:t xml:space="preserve">kich stron, tak jak ob- w formach czasownikowych </w:t>
      </w:r>
      <w:r>
        <w:rPr>
          <w:rStyle w:val="CharStyle24"/>
        </w:rPr>
        <w:t>obstawić, obłożyć</w:t>
      </w:r>
      <w:r>
        <w:rPr>
          <w:lang w:val="pl-PL" w:eastAsia="pl-PL" w:bidi="pl-PL"/>
          <w:w w:val="100"/>
          <w:spacing w:val="0"/>
          <w:color w:val="000000"/>
          <w:position w:val="0"/>
        </w:rPr>
        <w:t xml:space="preserve"> albo to samo o- w czasowniku </w:t>
      </w:r>
      <w:r>
        <w:rPr>
          <w:rStyle w:val="CharStyle24"/>
        </w:rPr>
        <w:t>opłynąć</w:t>
      </w:r>
      <w:r>
        <w:rPr>
          <w:lang w:val="pl-PL" w:eastAsia="pl-PL" w:bidi="pl-PL"/>
          <w:w w:val="100"/>
          <w:spacing w:val="0"/>
          <w:color w:val="000000"/>
          <w:position w:val="0"/>
        </w:rPr>
        <w:t xml:space="preserve"> (w </w:t>
      </w:r>
      <w:r>
        <w:rPr>
          <w:rStyle w:val="CharStyle24"/>
        </w:rPr>
        <w:t>ominąć</w:t>
      </w:r>
      <w:r>
        <w:rPr>
          <w:lang w:val="pl-PL" w:eastAsia="pl-PL" w:bidi="pl-PL"/>
          <w:w w:val="100"/>
          <w:spacing w:val="0"/>
          <w:color w:val="000000"/>
          <w:position w:val="0"/>
        </w:rPr>
        <w:t xml:space="preserve"> okrążenie niepełne). Za</w:t>
        <w:t>miast przyrostka -</w:t>
      </w:r>
      <w:r>
        <w:rPr>
          <w:rStyle w:val="CharStyle24"/>
        </w:rPr>
        <w:t>ny</w:t>
      </w:r>
      <w:r>
        <w:rPr>
          <w:lang w:val="pl-PL" w:eastAsia="pl-PL" w:bidi="pl-PL"/>
          <w:w w:val="100"/>
          <w:spacing w:val="0"/>
          <w:color w:val="000000"/>
          <w:position w:val="0"/>
        </w:rPr>
        <w:t xml:space="preserve"> można by było użyć przyrostka </w:t>
      </w:r>
      <w:r>
        <w:rPr>
          <w:rStyle w:val="CharStyle24"/>
        </w:rPr>
        <w:t>-owy,</w:t>
      </w:r>
      <w:r>
        <w:rPr>
          <w:lang w:val="pl-PL" w:eastAsia="pl-PL" w:bidi="pl-PL"/>
          <w:w w:val="100"/>
          <w:spacing w:val="0"/>
          <w:color w:val="000000"/>
          <w:position w:val="0"/>
        </w:rPr>
        <w:t xml:space="preserve"> wtedy powsta</w:t>
        <w:t xml:space="preserve">łyby formy </w:t>
      </w:r>
      <w:r>
        <w:rPr>
          <w:rStyle w:val="CharStyle24"/>
        </w:rPr>
        <w:t>otrzewiowy, opłucowy</w:t>
      </w:r>
      <w:r>
        <w:rPr>
          <w:lang w:val="pl-PL" w:eastAsia="pl-PL" w:bidi="pl-PL"/>
          <w:w w:val="100"/>
          <w:spacing w:val="0"/>
          <w:color w:val="000000"/>
          <w:position w:val="0"/>
        </w:rPr>
        <w:t xml:space="preserve"> i możliwe, że gdyby omawiane terminy były tworzone dziś, to przybrałyby taką właśnie postać, bo dziś w porów</w:t>
        <w:t>naniu z wiekiem dziewiętnastym zakres stosowania przyrostka -</w:t>
      </w:r>
      <w:r>
        <w:rPr>
          <w:rStyle w:val="CharStyle24"/>
        </w:rPr>
        <w:t>owy</w:t>
      </w:r>
      <w:r>
        <w:rPr>
          <w:lang w:val="pl-PL" w:eastAsia="pl-PL" w:bidi="pl-PL"/>
          <w:w w:val="100"/>
          <w:spacing w:val="0"/>
          <w:color w:val="000000"/>
          <w:position w:val="0"/>
        </w:rPr>
        <w:t xml:space="preserve"> roz</w:t>
        <w:t>szerzył się. Formy przymiotnikowe z przyrostkiem -</w:t>
      </w:r>
      <w:r>
        <w:rPr>
          <w:rStyle w:val="CharStyle24"/>
        </w:rPr>
        <w:t>ny: otrzewny, opłuc</w:t>
        <w:t>ny</w:t>
      </w:r>
      <w:r>
        <w:rPr>
          <w:lang w:val="pl-PL" w:eastAsia="pl-PL" w:bidi="pl-PL"/>
          <w:w w:val="100"/>
          <w:spacing w:val="0"/>
          <w:color w:val="000000"/>
          <w:position w:val="0"/>
        </w:rPr>
        <w:t xml:space="preserve"> są jednak już tradycyjnie utrwalone i nie ma powodu zastępowania ich odpowiednimi formami na </w:t>
      </w:r>
      <w:r>
        <w:rPr>
          <w:rStyle w:val="CharStyle24"/>
        </w:rPr>
        <w:t>-owy, zamiast -ny, a</w:t>
      </w:r>
      <w:r>
        <w:rPr>
          <w:lang w:val="pl-PL" w:eastAsia="pl-PL" w:bidi="pl-PL"/>
          <w:w w:val="100"/>
          <w:spacing w:val="0"/>
          <w:color w:val="000000"/>
          <w:position w:val="0"/>
        </w:rPr>
        <w:t xml:space="preserve"> tym bardziej nie ma powo</w:t>
        <w:t xml:space="preserve">du dodawania do przyrostka -n — przyrostka </w:t>
      </w:r>
      <w:r>
        <w:rPr>
          <w:rStyle w:val="CharStyle24"/>
        </w:rPr>
        <w:t>-ow-</w:t>
      </w:r>
      <w:r>
        <w:rPr>
          <w:lang w:val="pl-PL" w:eastAsia="pl-PL" w:bidi="pl-PL"/>
          <w:w w:val="100"/>
          <w:spacing w:val="0"/>
          <w:color w:val="000000"/>
          <w:position w:val="0"/>
        </w:rPr>
        <w:t xml:space="preserve"> i tworzenia form z przy</w:t>
        <w:t xml:space="preserve">rostkiem zdublowanym: </w:t>
      </w:r>
      <w:r>
        <w:rPr>
          <w:rStyle w:val="CharStyle24"/>
        </w:rPr>
        <w:t>otrzewnowy, opłucnowy.</w:t>
      </w:r>
    </w:p>
    <w:p>
      <w:pPr>
        <w:pStyle w:val="Style15"/>
        <w:framePr w:w="8832" w:h="13211" w:hRule="exact" w:wrap="none" w:vAnchor="page" w:hAnchor="page" w:x="1352" w:y="192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Z tą kwestią wiąże się druga. „Miano </w:t>
      </w:r>
      <w:r>
        <w:rPr>
          <w:rStyle w:val="CharStyle24"/>
        </w:rPr>
        <w:t xml:space="preserve">otrzewna, opłucna jest </w:t>
      </w:r>
      <w:r>
        <w:rPr>
          <w:lang w:val="pl-PL" w:eastAsia="pl-PL" w:bidi="pl-PL"/>
          <w:w w:val="100"/>
          <w:spacing w:val="0"/>
          <w:color w:val="000000"/>
          <w:position w:val="0"/>
        </w:rPr>
        <w:t xml:space="preserve">jednocześnie rzeczownikiem i przymiotnikiem </w:t>
      </w:r>
      <w:r>
        <w:rPr>
          <w:rStyle w:val="CharStyle24"/>
        </w:rPr>
        <w:t>(błona otrzewna, bło</w:t>
        <w:t>na opłucna).</w:t>
      </w:r>
      <w:r>
        <w:rPr>
          <w:lang w:val="pl-PL" w:eastAsia="pl-PL" w:bidi="pl-PL"/>
          <w:w w:val="100"/>
          <w:spacing w:val="0"/>
          <w:color w:val="000000"/>
          <w:position w:val="0"/>
        </w:rPr>
        <w:t xml:space="preserve"> Z tego powodu odmiana tych mian winna się róż</w:t>
        <w:t>nić zależnie od tego, czy mianem posługujemy się w postaci rze</w:t>
        <w:t xml:space="preserve">czownikowej czy przymiotnikowej. Przymiotnikowa postać </w:t>
      </w:r>
      <w:r>
        <w:rPr>
          <w:rStyle w:val="CharStyle24"/>
        </w:rPr>
        <w:t>(błona otrzew</w:t>
        <w:t>na)</w:t>
      </w:r>
      <w:r>
        <w:rPr>
          <w:lang w:val="pl-PL" w:eastAsia="pl-PL" w:bidi="pl-PL"/>
          <w:w w:val="100"/>
          <w:spacing w:val="0"/>
          <w:color w:val="000000"/>
          <w:position w:val="0"/>
        </w:rPr>
        <w:t xml:space="preserve"> winna być odmienna tak jak </w:t>
      </w:r>
      <w:r>
        <w:rPr>
          <w:rStyle w:val="CharStyle24"/>
        </w:rPr>
        <w:t>rzewny, rzewna,</w:t>
      </w:r>
      <w:r>
        <w:rPr>
          <w:lang w:val="pl-PL" w:eastAsia="pl-PL" w:bidi="pl-PL"/>
          <w:w w:val="100"/>
          <w:spacing w:val="0"/>
          <w:color w:val="000000"/>
          <w:position w:val="0"/>
        </w:rPr>
        <w:t xml:space="preserve"> zaś rzeczowniko</w:t>
        <w:t xml:space="preserve">wa jak </w:t>
      </w:r>
      <w:r>
        <w:rPr>
          <w:rStyle w:val="CharStyle24"/>
        </w:rPr>
        <w:t>grzywna.</w:t>
      </w:r>
      <w:r>
        <w:rPr>
          <w:lang w:val="pl-PL" w:eastAsia="pl-PL" w:bidi="pl-PL"/>
          <w:w w:val="100"/>
          <w:spacing w:val="0"/>
          <w:color w:val="000000"/>
          <w:position w:val="0"/>
        </w:rPr>
        <w:t xml:space="preserve"> W dopełniaczu zatem w pierwszym wypadku będzie </w:t>
      </w:r>
      <w:r>
        <w:rPr>
          <w:rStyle w:val="CharStyle24"/>
        </w:rPr>
        <w:t>bło</w:t>
        <w:t>ny otrzewnej,</w:t>
      </w:r>
      <w:r>
        <w:rPr>
          <w:lang w:val="pl-PL" w:eastAsia="pl-PL" w:bidi="pl-PL"/>
          <w:w w:val="100"/>
          <w:spacing w:val="0"/>
          <w:color w:val="000000"/>
          <w:position w:val="0"/>
        </w:rPr>
        <w:t xml:space="preserve"> w drugim </w:t>
      </w:r>
      <w:r>
        <w:rPr>
          <w:rStyle w:val="CharStyle24"/>
        </w:rPr>
        <w:t>rozcięcie otrzewny.</w:t>
      </w:r>
      <w:r>
        <w:rPr>
          <w:lang w:val="pl-PL" w:eastAsia="pl-PL" w:bidi="pl-PL"/>
          <w:w w:val="100"/>
          <w:spacing w:val="0"/>
          <w:color w:val="000000"/>
          <w:position w:val="0"/>
        </w:rPr>
        <w:t xml:space="preserve"> W bierniku (czwarty przypa</w:t>
        <w:t xml:space="preserve">dek) powinno być: </w:t>
      </w:r>
      <w:r>
        <w:rPr>
          <w:rStyle w:val="CharStyle24"/>
        </w:rPr>
        <w:t>błona otrzewna</w:t>
      </w:r>
      <w:r>
        <w:rPr>
          <w:lang w:val="pl-PL" w:eastAsia="pl-PL" w:bidi="pl-PL"/>
          <w:w w:val="100"/>
          <w:spacing w:val="0"/>
          <w:color w:val="000000"/>
          <w:position w:val="0"/>
        </w:rPr>
        <w:t xml:space="preserve"> (przymiotnik) natomiast przeciąłem </w:t>
      </w:r>
      <w:r>
        <w:rPr>
          <w:rStyle w:val="CharStyle24"/>
        </w:rPr>
        <w:t>otrzewnę</w:t>
      </w:r>
      <w:r>
        <w:rPr>
          <w:lang w:val="pl-PL" w:eastAsia="pl-PL" w:bidi="pl-PL"/>
          <w:w w:val="100"/>
          <w:spacing w:val="0"/>
          <w:color w:val="000000"/>
          <w:position w:val="0"/>
        </w:rPr>
        <w:t xml:space="preserve"> (rzeczownik), ale rozciąłem </w:t>
      </w:r>
      <w:r>
        <w:rPr>
          <w:rStyle w:val="CharStyle24"/>
        </w:rPr>
        <w:t>błoną otrzewną.</w:t>
      </w:r>
      <w:r>
        <w:rPr>
          <w:lang w:val="pl-PL" w:eastAsia="pl-PL" w:bidi="pl-PL"/>
          <w:w w:val="100"/>
          <w:spacing w:val="0"/>
          <w:color w:val="000000"/>
          <w:position w:val="0"/>
        </w:rPr>
        <w:t xml:space="preserve"> Czy poglądy te są słuszne? W lekarskim piśmiennictwie przeważnie używana jest postać </w:t>
      </w:r>
      <w:r>
        <w:rPr>
          <w:rStyle w:val="CharStyle24"/>
        </w:rPr>
        <w:t>otrzewnowy, opłucnowy</w:t>
      </w:r>
      <w:r>
        <w:rPr>
          <w:lang w:val="pl-PL" w:eastAsia="pl-PL" w:bidi="pl-PL"/>
          <w:w w:val="100"/>
          <w:spacing w:val="0"/>
          <w:color w:val="000000"/>
          <w:position w:val="0"/>
        </w:rPr>
        <w:t xml:space="preserve"> za Szoberem (r. 1948, str. 304), podczas gdy w Słowniku Lekarskim Browicza z roku 1905 i innych podana jest przy</w:t>
        <w:t xml:space="preserve">miotnikowa postać </w:t>
      </w:r>
      <w:r>
        <w:rPr>
          <w:rStyle w:val="CharStyle24"/>
        </w:rPr>
        <w:t>otrzewna</w:t>
      </w:r>
      <w:r>
        <w:rPr>
          <w:lang w:val="pl-PL" w:eastAsia="pl-PL" w:bidi="pl-PL"/>
          <w:w w:val="100"/>
          <w:spacing w:val="0"/>
          <w:color w:val="000000"/>
          <w:position w:val="0"/>
        </w:rPr>
        <w:t xml:space="preserve"> (str. 364)“. — Postulat, żeby odróżniać w spo</w:t>
        <w:t xml:space="preserve">sobie odmiany formę </w:t>
      </w:r>
      <w:r>
        <w:rPr>
          <w:rStyle w:val="CharStyle24"/>
        </w:rPr>
        <w:t>otrzewną</w:t>
      </w:r>
      <w:r>
        <w:rPr>
          <w:lang w:val="pl-PL" w:eastAsia="pl-PL" w:bidi="pl-PL"/>
          <w:w w:val="100"/>
          <w:spacing w:val="0"/>
          <w:color w:val="000000"/>
          <w:position w:val="0"/>
        </w:rPr>
        <w:t xml:space="preserve"> użytą w funkcji rzeczownika od tejże for</w:t>
        <w:t>my w funkcji przymiotnikowej, jest teoretycznie słuszny, ale chyba trud</w:t>
        <w:t>no by było osiągnąć jego konsekwentne stosowanie w praktyce. Takie dy</w:t>
        <w:t>stynkcje gramatyczne wielu osobom wydawałyby się prawdopodobnie mi</w:t>
        <w:t>mo swej prostoty czymś zbyt skomplikowanym. Nawet zresztą gramatycy, jak Szober i Łoś, uznali za słuszne rozciągnięcie przymiotnikowej odmia</w:t>
        <w:t xml:space="preserve">ny form </w:t>
      </w:r>
      <w:r>
        <w:rPr>
          <w:rStyle w:val="CharStyle24"/>
        </w:rPr>
        <w:t>otrzewna, opłucna</w:t>
      </w:r>
      <w:r>
        <w:rPr>
          <w:lang w:val="pl-PL" w:eastAsia="pl-PL" w:bidi="pl-PL"/>
          <w:w w:val="100"/>
          <w:spacing w:val="0"/>
          <w:color w:val="000000"/>
          <w:position w:val="0"/>
        </w:rPr>
        <w:t xml:space="preserve"> na wszystkie wypadki stosowania tych wyra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88" w:y="11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240</w:t>
      </w:r>
    </w:p>
    <w:p>
      <w:pPr>
        <w:pStyle w:val="Style28"/>
        <w:framePr w:wrap="none" w:vAnchor="page" w:hAnchor="page" w:x="4436"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42" w:y="12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6</w:t>
      </w:r>
    </w:p>
    <w:p>
      <w:pPr>
        <w:pStyle w:val="Style15"/>
        <w:framePr w:w="8880" w:h="12888" w:hRule="exact" w:wrap="none" w:vAnchor="page" w:hAnchor="page" w:x="1328" w:y="1794"/>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zów, niezależnie od tego, czy są one użyte rzeczownikowo czy przymiotni</w:t>
        <w:t xml:space="preserve">kowo. W myśl tej zasady powie się więc </w:t>
      </w:r>
      <w:r>
        <w:rPr>
          <w:rStyle w:val="CharStyle24"/>
        </w:rPr>
        <w:t>otrzewnej</w:t>
      </w:r>
      <w:r>
        <w:rPr>
          <w:lang w:val="pl-PL" w:eastAsia="pl-PL" w:bidi="pl-PL"/>
          <w:w w:val="100"/>
          <w:spacing w:val="0"/>
          <w:color w:val="000000"/>
          <w:position w:val="0"/>
        </w:rPr>
        <w:t xml:space="preserve"> w dopełniaczu, a </w:t>
      </w:r>
      <w:r>
        <w:rPr>
          <w:rStyle w:val="CharStyle24"/>
        </w:rPr>
        <w:t>otrzewną</w:t>
      </w:r>
      <w:r>
        <w:rPr>
          <w:lang w:val="pl-PL" w:eastAsia="pl-PL" w:bidi="pl-PL"/>
          <w:w w:val="100"/>
          <w:spacing w:val="0"/>
          <w:color w:val="000000"/>
          <w:position w:val="0"/>
        </w:rPr>
        <w:t xml:space="preserve"> w bierniku zarówno wówczas, gdy będzie chodziło o </w:t>
      </w:r>
      <w:r>
        <w:rPr>
          <w:rStyle w:val="CharStyle24"/>
        </w:rPr>
        <w:t>błonę otrzewną</w:t>
      </w:r>
      <w:r>
        <w:rPr>
          <w:lang w:val="pl-PL" w:eastAsia="pl-PL" w:bidi="pl-PL"/>
          <w:w w:val="100"/>
          <w:spacing w:val="0"/>
          <w:color w:val="000000"/>
          <w:position w:val="0"/>
        </w:rPr>
        <w:t xml:space="preserve"> jak i o samą </w:t>
      </w:r>
      <w:r>
        <w:rPr>
          <w:rStyle w:val="CharStyle24"/>
        </w:rPr>
        <w:t>otrzewną,</w:t>
      </w:r>
      <w:r>
        <w:rPr>
          <w:lang w:val="pl-PL" w:eastAsia="pl-PL" w:bidi="pl-PL"/>
          <w:w w:val="100"/>
          <w:spacing w:val="0"/>
          <w:color w:val="000000"/>
          <w:position w:val="0"/>
        </w:rPr>
        <w:t xml:space="preserve"> czyli o rzeczownik.</w:t>
      </w:r>
    </w:p>
    <w:p>
      <w:pPr>
        <w:pStyle w:val="Style15"/>
        <w:framePr w:w="8880" w:h="12888" w:hRule="exact" w:wrap="none" w:vAnchor="page" w:hAnchor="page" w:x="1328" w:y="179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To jest zasada prosta. W analogiczny sposób odmieniana jest na przykład nazwa miejscowości podwarszawskiej </w:t>
      </w:r>
      <w:r>
        <w:rPr>
          <w:rStyle w:val="CharStyle24"/>
        </w:rPr>
        <w:t>Wesoła.</w:t>
      </w:r>
      <w:r>
        <w:rPr>
          <w:lang w:val="pl-PL" w:eastAsia="pl-PL" w:bidi="pl-PL"/>
          <w:w w:val="100"/>
          <w:spacing w:val="0"/>
          <w:color w:val="000000"/>
          <w:position w:val="0"/>
        </w:rPr>
        <w:t xml:space="preserve"> Mówi się tylko </w:t>
      </w:r>
      <w:r>
        <w:rPr>
          <w:rStyle w:val="CharStyle24"/>
        </w:rPr>
        <w:t>do Wesołej, w Wesołej,</w:t>
      </w:r>
      <w:r>
        <w:rPr>
          <w:lang w:val="pl-PL" w:eastAsia="pl-PL" w:bidi="pl-PL"/>
          <w:w w:val="100"/>
          <w:spacing w:val="0"/>
          <w:color w:val="000000"/>
          <w:position w:val="0"/>
        </w:rPr>
        <w:t xml:space="preserve"> a nie do </w:t>
      </w:r>
      <w:r>
        <w:rPr>
          <w:rStyle w:val="CharStyle24"/>
        </w:rPr>
        <w:t>Wesoły, w Wesołe,</w:t>
      </w:r>
      <w:r>
        <w:rPr>
          <w:lang w:val="pl-PL" w:eastAsia="pl-PL" w:bidi="pl-PL"/>
          <w:w w:val="100"/>
          <w:spacing w:val="0"/>
          <w:color w:val="000000"/>
          <w:position w:val="0"/>
        </w:rPr>
        <w:t xml:space="preserve"> chociaż nazwa mimo swej przymiotnikowej formy ma charakter rzeczownikowy. Wracając do nazw poruszonych w pytaniu pierwszym: </w:t>
      </w:r>
      <w:r>
        <w:rPr>
          <w:rStyle w:val="CharStyle24"/>
        </w:rPr>
        <w:t>otrzewnowy, opłucnowy,</w:t>
      </w:r>
      <w:r>
        <w:rPr>
          <w:lang w:val="pl-PL" w:eastAsia="pl-PL" w:bidi="pl-PL"/>
          <w:w w:val="100"/>
          <w:spacing w:val="0"/>
          <w:color w:val="000000"/>
          <w:position w:val="0"/>
        </w:rPr>
        <w:t xml:space="preserve"> to można byłoby traktować je jako przymiotniki utworzone do rzeczowni</w:t>
        <w:t xml:space="preserve">ków </w:t>
      </w:r>
      <w:r>
        <w:rPr>
          <w:rStyle w:val="CharStyle24"/>
        </w:rPr>
        <w:t>otrzewna, opłucna:</w:t>
      </w:r>
      <w:r>
        <w:rPr>
          <w:lang w:val="pl-PL" w:eastAsia="pl-PL" w:bidi="pl-PL"/>
          <w:w w:val="100"/>
          <w:spacing w:val="0"/>
          <w:color w:val="000000"/>
          <w:position w:val="0"/>
        </w:rPr>
        <w:t xml:space="preserve"> takie rozgraniczenie — rzeczownik </w:t>
      </w:r>
      <w:r>
        <w:rPr>
          <w:rStyle w:val="CharStyle24"/>
        </w:rPr>
        <w:t xml:space="preserve">otrzewna, </w:t>
      </w:r>
      <w:r>
        <w:rPr>
          <w:lang w:val="pl-PL" w:eastAsia="pl-PL" w:bidi="pl-PL"/>
          <w:w w:val="100"/>
          <w:spacing w:val="0"/>
          <w:color w:val="000000"/>
          <w:position w:val="0"/>
        </w:rPr>
        <w:t xml:space="preserve">przymiotnik </w:t>
      </w:r>
      <w:r>
        <w:rPr>
          <w:rStyle w:val="CharStyle24"/>
        </w:rPr>
        <w:t>otrzewnowy,</w:t>
      </w:r>
      <w:r>
        <w:rPr>
          <w:lang w:val="pl-PL" w:eastAsia="pl-PL" w:bidi="pl-PL"/>
          <w:w w:val="100"/>
          <w:spacing w:val="0"/>
          <w:color w:val="000000"/>
          <w:position w:val="0"/>
        </w:rPr>
        <w:t xml:space="preserve"> byłoby wyraźniejsze, ale formy </w:t>
      </w:r>
      <w:r>
        <w:rPr>
          <w:rStyle w:val="CharStyle24"/>
        </w:rPr>
        <w:t>otrzewna, opłucna,</w:t>
      </w:r>
      <w:r>
        <w:rPr>
          <w:lang w:val="pl-PL" w:eastAsia="pl-PL" w:bidi="pl-PL"/>
          <w:w w:val="100"/>
          <w:spacing w:val="0"/>
          <w:color w:val="000000"/>
          <w:position w:val="0"/>
        </w:rPr>
        <w:t xml:space="preserve"> utrwalone w terminologii lekarskiej, wystarczą chyba na jej po</w:t>
        <w:t xml:space="preserve">trzeby. Na marginesie tych kwestii nasuwa mi się pewna uwaga uboczna. W omawianym liście parokrotnie użyty jest wyraz </w:t>
      </w:r>
      <w:r>
        <w:rPr>
          <w:rStyle w:val="CharStyle24"/>
        </w:rPr>
        <w:t>miano</w:t>
      </w:r>
      <w:r>
        <w:rPr>
          <w:lang w:val="pl-PL" w:eastAsia="pl-PL" w:bidi="pl-PL"/>
          <w:w w:val="100"/>
          <w:spacing w:val="0"/>
          <w:color w:val="000000"/>
          <w:position w:val="0"/>
        </w:rPr>
        <w:t xml:space="preserve"> w znaczeniu »terminu«. Nie wiem, czy medycyna uznaje tylko </w:t>
      </w:r>
      <w:r>
        <w:rPr>
          <w:rStyle w:val="CharStyle24"/>
        </w:rPr>
        <w:t>miana</w:t>
      </w:r>
      <w:r>
        <w:rPr>
          <w:lang w:val="pl-PL" w:eastAsia="pl-PL" w:bidi="pl-PL"/>
          <w:w w:val="100"/>
          <w:spacing w:val="0"/>
          <w:color w:val="000000"/>
          <w:position w:val="0"/>
        </w:rPr>
        <w:t xml:space="preserve"> i </w:t>
      </w:r>
      <w:r>
        <w:rPr>
          <w:rStyle w:val="CharStyle24"/>
        </w:rPr>
        <w:t xml:space="preserve">mianownictwo, </w:t>
      </w:r>
      <w:r>
        <w:rPr>
          <w:lang w:val="pl-PL" w:eastAsia="pl-PL" w:bidi="pl-PL"/>
          <w:w w:val="100"/>
          <w:spacing w:val="0"/>
          <w:color w:val="000000"/>
          <w:position w:val="0"/>
        </w:rPr>
        <w:t xml:space="preserve">a nie uznaje </w:t>
      </w:r>
      <w:r>
        <w:rPr>
          <w:rStyle w:val="CharStyle24"/>
        </w:rPr>
        <w:t>terminów</w:t>
      </w:r>
      <w:r>
        <w:rPr>
          <w:lang w:val="pl-PL" w:eastAsia="pl-PL" w:bidi="pl-PL"/>
          <w:w w:val="100"/>
          <w:spacing w:val="0"/>
          <w:color w:val="000000"/>
          <w:position w:val="0"/>
        </w:rPr>
        <w:t xml:space="preserve"> i </w:t>
      </w:r>
      <w:r>
        <w:rPr>
          <w:rStyle w:val="CharStyle24"/>
        </w:rPr>
        <w:t>terminologii.</w:t>
      </w:r>
      <w:r>
        <w:rPr>
          <w:lang w:val="pl-PL" w:eastAsia="pl-PL" w:bidi="pl-PL"/>
          <w:w w:val="100"/>
          <w:spacing w:val="0"/>
          <w:color w:val="000000"/>
          <w:position w:val="0"/>
        </w:rPr>
        <w:t xml:space="preserve"> Dla każdego oczywiste i zrozumia</w:t>
        <w:t>łe są zalety określeń wyrażanych w języku polskim w porównaniu z wy</w:t>
        <w:t xml:space="preserve">razami obcymi. Określenie </w:t>
      </w:r>
      <w:r>
        <w:rPr>
          <w:rStyle w:val="CharStyle24"/>
        </w:rPr>
        <w:t>toponomastyka</w:t>
      </w:r>
      <w:r>
        <w:rPr>
          <w:lang w:val="pl-PL" w:eastAsia="pl-PL" w:bidi="pl-PL"/>
          <w:w w:val="100"/>
          <w:spacing w:val="0"/>
          <w:color w:val="000000"/>
          <w:position w:val="0"/>
        </w:rPr>
        <w:t xml:space="preserve"> mało kto pierwszy raz je sły</w:t>
        <w:t xml:space="preserve">sząc, zrozumie, słysząc natomiast o </w:t>
      </w:r>
      <w:r>
        <w:rPr>
          <w:rStyle w:val="CharStyle24"/>
        </w:rPr>
        <w:t>nazewnictwie miejscowym</w:t>
      </w:r>
      <w:r>
        <w:rPr>
          <w:lang w:val="pl-PL" w:eastAsia="pl-PL" w:bidi="pl-PL"/>
          <w:w w:val="100"/>
          <w:spacing w:val="0"/>
          <w:color w:val="000000"/>
          <w:position w:val="0"/>
        </w:rPr>
        <w:t xml:space="preserve"> każdy mniej więcej wie, o co chodzi. Ale myślę, że z tego nie wynika, jakoby dążność do zastępowania wszystkich międzynarodowo przyjętych w nau</w:t>
        <w:t>ce terminów ich tłumaczeniami polskimi była dążnością słuszną. Histo</w:t>
        <w:t>rycznie rzecz ujmując rozwój języków indoeuropejskich polegał na ich różnicowaniu się, ale obok czynników różnicujących pracują w językach i siły integrujące, czyli scalające. Działanie tych sił, pozostające oczy</w:t>
        <w:t>wiście w związku z działaniem ogólnych praw rozwoju społeczeństw, bę</w:t>
        <w:t>dzie stopniowo wzrastać. Nauka jest tą siłą, która w internacjonalizmie powinna przodować.</w:t>
      </w:r>
    </w:p>
    <w:p>
      <w:pPr>
        <w:pStyle w:val="Style15"/>
        <w:framePr w:w="8880" w:h="12888" w:hRule="exact" w:wrap="none" w:vAnchor="page" w:hAnchor="page" w:x="1328" w:y="179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Rozsądna i słuszna dbałość o jak największą przydatność języków dla mas własnego narodu nie powinna nam przysłaniać ważności między</w:t>
        <w:t>narodowego języka nauki. Konieczna jest właściwa proporcja pierwiast</w:t>
        <w:t>ków narodowych i obcych w każdej odmianie stylu językowego: styl na</w:t>
        <w:t>ukowy jest tym, w którym pierwiastki międzynarodowe można tolerować i nawet utrwalać w zakresie nieco szerszym niż w innych odmianach ję</w:t>
        <w:t>zyka, bo wiąże się to z samą istotą zadań, którym ma służyć nauka.</w:t>
      </w:r>
    </w:p>
    <w:p>
      <w:pPr>
        <w:pStyle w:val="Style15"/>
        <w:framePr w:w="8880" w:h="12888" w:hRule="exact" w:wrap="none" w:vAnchor="page" w:hAnchor="page" w:x="1328" w:y="179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Uwagi te są, jak wspomniałem, marginesowe i nie mają w żadnym razie intencji imputowania autorowi listu, jakoby reprezentował jakieś tendencje partykularne w dziedzinie języka naukowego. Wydaje mi się tylko, że w niektórych dziełach medycznych takie tendencje dostrzec można.</w:t>
      </w:r>
    </w:p>
    <w:p>
      <w:pPr>
        <w:pStyle w:val="Style15"/>
        <w:framePr w:wrap="none" w:vAnchor="page" w:hAnchor="page" w:x="1328" w:y="14720"/>
        <w:widowControl w:val="0"/>
        <w:keepNext w:val="0"/>
        <w:keepLines w:val="0"/>
        <w:shd w:val="clear" w:color="auto" w:fill="auto"/>
        <w:bidi w:val="0"/>
        <w:jc w:val="left"/>
        <w:spacing w:before="0" w:after="0" w:line="280" w:lineRule="exact"/>
        <w:ind w:left="750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4"/>
        <w:framePr w:w="8838" w:h="360" w:hRule="exact" w:wrap="none" w:vAnchor="page" w:hAnchor="page" w:x="1349" w:y="1596"/>
        <w:widowControl w:val="0"/>
        <w:keepNext w:val="0"/>
        <w:keepLines w:val="0"/>
        <w:shd w:val="clear" w:color="auto" w:fill="auto"/>
        <w:bidi w:val="0"/>
        <w:spacing w:before="0" w:after="0" w:line="300" w:lineRule="exact"/>
        <w:ind w:left="0" w:right="20" w:firstLine="0"/>
      </w:pPr>
      <w:bookmarkStart w:id="5" w:name="bookmark5"/>
      <w:r>
        <w:rPr>
          <w:lang w:val="pl-PL" w:eastAsia="pl-PL" w:bidi="pl-PL"/>
          <w:w w:val="100"/>
          <w:color w:val="000000"/>
          <w:position w:val="0"/>
        </w:rPr>
        <w:t>KOMUNIKAT 1</w:t>
      </w:r>
      <w:bookmarkEnd w:id="5"/>
    </w:p>
    <w:p>
      <w:pPr>
        <w:pStyle w:val="Style17"/>
        <w:framePr w:w="8838" w:h="1626" w:hRule="exact" w:wrap="none" w:vAnchor="page" w:hAnchor="page" w:x="1349" w:y="2068"/>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W związku z włączeniem od dnia 1 stycznia 1955 roku miesięcznika „Poradnik Językowy" do planu wydawniczego Polskiej Akademii Nauk członkowie i placówki </w:t>
      </w:r>
      <w:r>
        <w:rPr>
          <w:lang w:val="fr-FR" w:eastAsia="fr-FR" w:bidi="fr-FR"/>
          <w:w w:val="100"/>
          <w:spacing w:val="0"/>
          <w:color w:val="000000"/>
          <w:position w:val="0"/>
        </w:rPr>
        <w:t xml:space="preserve">P. </w:t>
      </w:r>
      <w:r>
        <w:rPr>
          <w:lang w:val="pl-PL" w:eastAsia="pl-PL" w:bidi="pl-PL"/>
          <w:w w:val="100"/>
          <w:spacing w:val="0"/>
          <w:color w:val="000000"/>
          <w:position w:val="0"/>
        </w:rPr>
        <w:t>A. N., towarzystwa naukowe subwencjonowane przez P. A. N. i pracownicy nau</w:t>
        <w:t xml:space="preserve">kowi mogą zgłaszać prenumeratę na rok 1955 i zamawiać poszczególne zeszyty za lata ubiegłe (począwszy od roku 1948) w Ośrodku Rozpowszechniania Wydawnictw Naukowych P. A. N. Warszawa, ul. Nowy Świat 72, </w:t>
      </w:r>
      <w:r>
        <w:rPr>
          <w:lang w:val="fr-FR" w:eastAsia="fr-FR" w:bidi="fr-FR"/>
          <w:w w:val="100"/>
          <w:spacing w:val="0"/>
          <w:color w:val="000000"/>
          <w:position w:val="0"/>
        </w:rPr>
        <w:t xml:space="preserve">tel. </w:t>
      </w:r>
      <w:r>
        <w:rPr>
          <w:lang w:val="pl-PL" w:eastAsia="pl-PL" w:bidi="pl-PL"/>
          <w:w w:val="100"/>
          <w:spacing w:val="0"/>
          <w:color w:val="000000"/>
          <w:position w:val="0"/>
        </w:rPr>
        <w:t>6-31-95.</w:t>
      </w:r>
    </w:p>
    <w:p>
      <w:pPr>
        <w:pStyle w:val="Style74"/>
        <w:framePr w:w="8838" w:h="7958" w:hRule="exact" w:wrap="none" w:vAnchor="page" w:hAnchor="page" w:x="1349" w:y="4170"/>
        <w:widowControl w:val="0"/>
        <w:keepNext w:val="0"/>
        <w:keepLines w:val="0"/>
        <w:shd w:val="clear" w:color="auto" w:fill="auto"/>
        <w:bidi w:val="0"/>
        <w:spacing w:before="0" w:after="130" w:line="300" w:lineRule="exact"/>
        <w:ind w:left="0" w:right="20" w:firstLine="0"/>
      </w:pPr>
      <w:bookmarkStart w:id="6" w:name="bookmark6"/>
      <w:r>
        <w:rPr>
          <w:lang w:val="pl-PL" w:eastAsia="pl-PL" w:bidi="pl-PL"/>
          <w:w w:val="100"/>
          <w:color w:val="000000"/>
          <w:position w:val="0"/>
        </w:rPr>
        <w:t>KOMUNIKAT 2</w:t>
      </w:r>
      <w:bookmarkEnd w:id="6"/>
    </w:p>
    <w:p>
      <w:pPr>
        <w:pStyle w:val="Style17"/>
        <w:framePr w:w="8838" w:h="7958" w:hRule="exact" w:wrap="none" w:vAnchor="page" w:hAnchor="page" w:x="1349" w:y="4170"/>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W związku ze zmianą dotychczasowej formy prenumeraty bezpośredniej</w:t>
      </w:r>
    </w:p>
    <w:p>
      <w:pPr>
        <w:pStyle w:val="Style17"/>
        <w:framePr w:w="8838" w:h="7958" w:hRule="exact" w:wrap="none" w:vAnchor="page" w:hAnchor="page" w:x="1349" w:y="4170"/>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w </w:t>
      </w:r>
      <w:r>
        <w:rPr>
          <w:lang w:val="fr-FR" w:eastAsia="fr-FR" w:bidi="fr-FR"/>
          <w:w w:val="100"/>
          <w:spacing w:val="0"/>
          <w:color w:val="000000"/>
          <w:position w:val="0"/>
        </w:rPr>
        <w:t xml:space="preserve">P. P. </w:t>
      </w:r>
      <w:r>
        <w:rPr>
          <w:lang w:val="pl-PL" w:eastAsia="pl-PL" w:bidi="pl-PL"/>
          <w:w w:val="100"/>
          <w:spacing w:val="0"/>
          <w:color w:val="000000"/>
          <w:position w:val="0"/>
        </w:rPr>
        <w:t>K. „RUCH" i wprowadzeniem w to miejsce prenumeraty zleconej, podajemy</w:t>
      </w:r>
    </w:p>
    <w:p>
      <w:pPr>
        <w:pStyle w:val="Style17"/>
        <w:framePr w:w="8838" w:h="7958" w:hRule="exact" w:wrap="none" w:vAnchor="page" w:hAnchor="page" w:x="1349" w:y="4170"/>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do wiadomości naszych Prenumeratorów bliższe szczegóły tej zmiany:</w:t>
      </w:r>
    </w:p>
    <w:p>
      <w:pPr>
        <w:pStyle w:val="Style17"/>
        <w:numPr>
          <w:ilvl w:val="0"/>
          <w:numId w:val="21"/>
        </w:numPr>
        <w:framePr w:w="8838" w:h="7958" w:hRule="exact" w:wrap="none" w:vAnchor="page" w:hAnchor="page" w:x="1349" w:y="4170"/>
        <w:tabs>
          <w:tab w:leader="none" w:pos="307" w:val="left"/>
        </w:tabs>
        <w:widowControl w:val="0"/>
        <w:keepNext w:val="0"/>
        <w:keepLines w:val="0"/>
        <w:shd w:val="clear" w:color="auto" w:fill="auto"/>
        <w:bidi w:val="0"/>
        <w:jc w:val="both"/>
        <w:spacing w:before="0" w:after="0" w:line="258" w:lineRule="exact"/>
        <w:ind w:left="360" w:right="0" w:hanging="360"/>
      </w:pPr>
      <w:r>
        <w:rPr>
          <w:lang w:val="pl-PL" w:eastAsia="pl-PL" w:bidi="pl-PL"/>
          <w:w w:val="100"/>
          <w:spacing w:val="0"/>
          <w:color w:val="000000"/>
          <w:position w:val="0"/>
        </w:rPr>
        <w:t xml:space="preserve">Zmiana dotyczy przede wszystkim prenumeratorów indywidualnych, którzy nie będą jak dotychczas wpłacali prenumeraty na konto „RUCH"-u w </w:t>
      </w:r>
      <w:r>
        <w:rPr>
          <w:lang w:val="fr-FR" w:eastAsia="fr-FR" w:bidi="fr-FR"/>
          <w:w w:val="100"/>
          <w:spacing w:val="0"/>
          <w:color w:val="000000"/>
          <w:position w:val="0"/>
        </w:rPr>
        <w:t xml:space="preserve">P. </w:t>
      </w:r>
      <w:r>
        <w:rPr>
          <w:lang w:val="pl-PL" w:eastAsia="pl-PL" w:bidi="pl-PL"/>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17"/>
        <w:numPr>
          <w:ilvl w:val="0"/>
          <w:numId w:val="21"/>
        </w:numPr>
        <w:framePr w:w="8838" w:h="7958" w:hRule="exact" w:wrap="none" w:vAnchor="page" w:hAnchor="page" w:x="1349" w:y="4170"/>
        <w:tabs>
          <w:tab w:leader="none" w:pos="307" w:val="left"/>
        </w:tabs>
        <w:widowControl w:val="0"/>
        <w:keepNext w:val="0"/>
        <w:keepLines w:val="0"/>
        <w:shd w:val="clear" w:color="auto" w:fill="auto"/>
        <w:bidi w:val="0"/>
        <w:jc w:val="both"/>
        <w:spacing w:before="0" w:after="0" w:line="258" w:lineRule="exact"/>
        <w:ind w:left="360" w:right="0" w:hanging="360"/>
      </w:pPr>
      <w:r>
        <w:rPr>
          <w:lang w:val="pl-PL" w:eastAsia="pl-PL" w:bidi="pl-PL"/>
          <w:w w:val="100"/>
          <w:spacing w:val="0"/>
          <w:color w:val="000000"/>
          <w:position w:val="0"/>
        </w:rPr>
        <w:t xml:space="preserve">Przyjmowanie wpłat gotówkowych na prenumeratę, bezpośrednio przez placówki </w:t>
      </w:r>
      <w:r>
        <w:rPr>
          <w:lang w:val="fr-FR" w:eastAsia="fr-FR" w:bidi="fr-FR"/>
          <w:w w:val="100"/>
          <w:spacing w:val="0"/>
          <w:color w:val="000000"/>
          <w:position w:val="0"/>
        </w:rPr>
        <w:t xml:space="preserve">P. P. </w:t>
      </w:r>
      <w:r>
        <w:rPr>
          <w:lang w:val="pl-PL" w:eastAsia="pl-PL" w:bidi="pl-PL"/>
          <w:w w:val="100"/>
          <w:spacing w:val="0"/>
          <w:color w:val="000000"/>
          <w:position w:val="0"/>
        </w:rPr>
        <w:t>K. „RUCH" zostaje skasowane. Nie dotyczy to prenumeraty zbiorowej zama</w:t>
        <w:t>wianej u kolporterów zakładowych, którzy nadal będą wpłacali należności i skła</w:t>
        <w:t xml:space="preserve">dali zamówienia w terenowych placówkach </w:t>
      </w:r>
      <w:r>
        <w:rPr>
          <w:lang w:val="fr-FR" w:eastAsia="fr-FR" w:bidi="fr-FR"/>
          <w:w w:val="100"/>
          <w:spacing w:val="0"/>
          <w:color w:val="000000"/>
          <w:position w:val="0"/>
        </w:rPr>
        <w:t xml:space="preserve">P. P. </w:t>
      </w:r>
      <w:r>
        <w:rPr>
          <w:lang w:val="pl-PL" w:eastAsia="pl-PL" w:bidi="pl-PL"/>
          <w:w w:val="100"/>
          <w:spacing w:val="0"/>
          <w:color w:val="000000"/>
          <w:position w:val="0"/>
        </w:rPr>
        <w:t>K. „RUCH".</w:t>
      </w:r>
    </w:p>
    <w:p>
      <w:pPr>
        <w:pStyle w:val="Style17"/>
        <w:numPr>
          <w:ilvl w:val="0"/>
          <w:numId w:val="21"/>
        </w:numPr>
        <w:framePr w:w="8838" w:h="7958" w:hRule="exact" w:wrap="none" w:vAnchor="page" w:hAnchor="page" w:x="1349" w:y="4170"/>
        <w:tabs>
          <w:tab w:leader="none" w:pos="307" w:val="left"/>
        </w:tabs>
        <w:widowControl w:val="0"/>
        <w:keepNext w:val="0"/>
        <w:keepLines w:val="0"/>
        <w:shd w:val="clear" w:color="auto" w:fill="auto"/>
        <w:bidi w:val="0"/>
        <w:jc w:val="both"/>
        <w:spacing w:before="0" w:after="0" w:line="258" w:lineRule="exact"/>
        <w:ind w:left="360" w:right="0" w:hanging="360"/>
      </w:pPr>
      <w:r>
        <w:rPr>
          <w:lang w:val="pl-PL" w:eastAsia="pl-PL" w:bidi="pl-PL"/>
          <w:w w:val="100"/>
          <w:spacing w:val="0"/>
          <w:color w:val="000000"/>
          <w:position w:val="0"/>
        </w:rPr>
        <w:t>Zarówno urzędy i agencje pocztowe oraz listonosze będą przyjmować zamówienia na prenumeratę czasopism tylko na najbliższy okres po dokonanej wpłacie: miesiąc, kwartał itd.</w:t>
      </w:r>
    </w:p>
    <w:p>
      <w:pPr>
        <w:pStyle w:val="Style17"/>
        <w:numPr>
          <w:ilvl w:val="0"/>
          <w:numId w:val="21"/>
        </w:numPr>
        <w:framePr w:w="8838" w:h="7958" w:hRule="exact" w:wrap="none" w:vAnchor="page" w:hAnchor="page" w:x="1349" w:y="4170"/>
        <w:tabs>
          <w:tab w:leader="none" w:pos="307" w:val="left"/>
        </w:tabs>
        <w:widowControl w:val="0"/>
        <w:keepNext w:val="0"/>
        <w:keepLines w:val="0"/>
        <w:shd w:val="clear" w:color="auto" w:fill="auto"/>
        <w:bidi w:val="0"/>
        <w:jc w:val="both"/>
        <w:spacing w:before="0" w:after="0" w:line="258" w:lineRule="exact"/>
        <w:ind w:left="360" w:right="0" w:hanging="360"/>
      </w:pPr>
      <w:r>
        <w:rPr>
          <w:lang w:val="pl-PL" w:eastAsia="pl-PL" w:bidi="pl-PL"/>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 xml:space="preserve">meratę czasopism. Bezpośrednie zgłaszanie reklamacji do </w:t>
      </w:r>
      <w:r>
        <w:rPr>
          <w:lang w:val="fr-FR" w:eastAsia="fr-FR" w:bidi="fr-FR"/>
          <w:w w:val="100"/>
          <w:spacing w:val="0"/>
          <w:color w:val="000000"/>
          <w:position w:val="0"/>
        </w:rPr>
        <w:t xml:space="preserve">P. P. </w:t>
      </w:r>
      <w:r>
        <w:rPr>
          <w:lang w:val="pl-PL" w:eastAsia="pl-PL" w:bidi="pl-PL"/>
          <w:w w:val="100"/>
          <w:spacing w:val="0"/>
          <w:color w:val="000000"/>
          <w:position w:val="0"/>
        </w:rPr>
        <w:t>K. „RUCH” lub innych instytucji powoduje opóźnienie w szybkim załatwianiu reklamacji i jest przyczyną zbędnej korespondencji.</w:t>
      </w:r>
    </w:p>
    <w:p>
      <w:pPr>
        <w:pStyle w:val="Style17"/>
        <w:numPr>
          <w:ilvl w:val="0"/>
          <w:numId w:val="21"/>
        </w:numPr>
        <w:framePr w:w="8838" w:h="7958" w:hRule="exact" w:wrap="none" w:vAnchor="page" w:hAnchor="page" w:x="1349" w:y="4170"/>
        <w:tabs>
          <w:tab w:leader="none" w:pos="307" w:val="left"/>
        </w:tabs>
        <w:widowControl w:val="0"/>
        <w:keepNext w:val="0"/>
        <w:keepLines w:val="0"/>
        <w:shd w:val="clear" w:color="auto" w:fill="auto"/>
        <w:bidi w:val="0"/>
        <w:jc w:val="both"/>
        <w:spacing w:before="0" w:after="90" w:line="258" w:lineRule="exact"/>
        <w:ind w:left="360" w:right="0" w:hanging="360"/>
      </w:pPr>
      <w:r>
        <w:rPr>
          <w:lang w:val="pl-PL" w:eastAsia="pl-PL" w:bidi="pl-PL"/>
          <w:w w:val="100"/>
          <w:spacing w:val="0"/>
          <w:color w:val="000000"/>
          <w:position w:val="0"/>
        </w:rPr>
        <w:t xml:space="preserve">Zażalenia w wypadku nienależytego załatwienia wniesionych reklamacji kierować należy do Generalnej Dyrekcji </w:t>
      </w:r>
      <w:r>
        <w:rPr>
          <w:lang w:val="fr-FR" w:eastAsia="fr-FR" w:bidi="fr-FR"/>
          <w:w w:val="100"/>
          <w:spacing w:val="0"/>
          <w:color w:val="000000"/>
          <w:position w:val="0"/>
        </w:rPr>
        <w:t xml:space="preserve">P. P. </w:t>
      </w:r>
      <w:r>
        <w:rPr>
          <w:lang w:val="pl-PL" w:eastAsia="pl-PL" w:bidi="pl-PL"/>
          <w:w w:val="100"/>
          <w:spacing w:val="0"/>
          <w:color w:val="000000"/>
          <w:position w:val="0"/>
        </w:rPr>
        <w:t>K. „RUCH", Warszawa, ul. Wilcza 46.</w:t>
      </w:r>
    </w:p>
    <w:p>
      <w:pPr>
        <w:pStyle w:val="Style55"/>
        <w:framePr w:w="8838" w:h="7958" w:hRule="exact" w:wrap="none" w:vAnchor="page" w:hAnchor="page" w:x="1349" w:y="4170"/>
        <w:widowControl w:val="0"/>
        <w:keepNext w:val="0"/>
        <w:keepLines w:val="0"/>
        <w:shd w:val="clear" w:color="auto" w:fill="auto"/>
        <w:bidi w:val="0"/>
        <w:jc w:val="left"/>
        <w:spacing w:before="0" w:after="0" w:line="220" w:lineRule="exact"/>
        <w:ind w:left="4240" w:right="0" w:firstLine="0"/>
      </w:pPr>
      <w:r>
        <w:rPr>
          <w:lang w:val="pl-PL" w:eastAsia="pl-PL" w:bidi="pl-PL"/>
          <w:w w:val="100"/>
          <w:color w:val="000000"/>
          <w:position w:val="0"/>
        </w:rPr>
        <w:t>Generalna Dyrekcja</w:t>
      </w:r>
      <w:r>
        <w:rPr>
          <w:rStyle w:val="CharStyle57"/>
          <w:b/>
          <w:bCs/>
          <w:i w:val="0"/>
          <w:iCs w:val="0"/>
        </w:rPr>
        <w:t xml:space="preserve"> </w:t>
      </w:r>
      <w:r>
        <w:rPr>
          <w:rStyle w:val="CharStyle57"/>
          <w:lang w:val="fr-FR" w:eastAsia="fr-FR" w:bidi="fr-FR"/>
          <w:b/>
          <w:bCs/>
          <w:i w:val="0"/>
          <w:iCs w:val="0"/>
        </w:rPr>
        <w:t xml:space="preserve">P. P. </w:t>
      </w:r>
      <w:r>
        <w:rPr>
          <w:rStyle w:val="CharStyle57"/>
          <w:b/>
          <w:bCs/>
          <w:i w:val="0"/>
          <w:iCs w:val="0"/>
        </w:rPr>
        <w:t xml:space="preserve">K. </w:t>
      </w:r>
      <w:r>
        <w:rPr>
          <w:lang w:val="pl-PL" w:eastAsia="pl-PL" w:bidi="pl-PL"/>
          <w:w w:val="100"/>
          <w:color w:val="000000"/>
          <w:position w:val="0"/>
        </w:rPr>
        <w:t>„RUCH“</w:t>
      </w:r>
    </w:p>
    <w:p>
      <w:pPr>
        <w:pStyle w:val="Style71"/>
        <w:framePr w:w="8838" w:h="2181" w:hRule="exact" w:wrap="none" w:vAnchor="page" w:hAnchor="page" w:x="1349" w:y="12916"/>
        <w:widowControl w:val="0"/>
        <w:keepNext w:val="0"/>
        <w:keepLines w:val="0"/>
        <w:shd w:val="clear" w:color="auto" w:fill="auto"/>
        <w:bidi w:val="0"/>
        <w:spacing w:before="0" w:after="114" w:line="280" w:lineRule="exact"/>
        <w:ind w:left="0" w:right="20" w:firstLine="0"/>
      </w:pPr>
      <w:bookmarkStart w:id="7" w:name="bookmark7"/>
      <w:r>
        <w:rPr>
          <w:lang w:val="pl-PL" w:eastAsia="pl-PL" w:bidi="pl-PL"/>
          <w:w w:val="100"/>
          <w:spacing w:val="0"/>
          <w:color w:val="000000"/>
          <w:position w:val="0"/>
        </w:rPr>
        <w:t>ADRES ADMINISTRACJI:</w:t>
      </w:r>
      <w:bookmarkEnd w:id="7"/>
    </w:p>
    <w:p>
      <w:pPr>
        <w:pStyle w:val="Style15"/>
        <w:framePr w:w="8838" w:h="2181" w:hRule="exact" w:wrap="none" w:vAnchor="page" w:hAnchor="page" w:x="1349" w:y="12916"/>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P. </w:t>
      </w:r>
      <w:r>
        <w:rPr>
          <w:lang w:val="fr-FR" w:eastAsia="fr-FR" w:bidi="fr-FR"/>
          <w:w w:val="100"/>
          <w:spacing w:val="0"/>
          <w:color w:val="000000"/>
          <w:position w:val="0"/>
        </w:rPr>
        <w:t xml:space="preserve">P. </w:t>
      </w:r>
      <w:r>
        <w:rPr>
          <w:lang w:val="pl-PL" w:eastAsia="pl-PL" w:bidi="pl-PL"/>
          <w:w w:val="100"/>
          <w:spacing w:val="0"/>
          <w:color w:val="000000"/>
          <w:position w:val="0"/>
        </w:rPr>
        <w:t xml:space="preserve">K.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17"/>
        <w:framePr w:w="8838" w:h="2181" w:hRule="exact" w:wrap="none" w:vAnchor="page" w:hAnchor="page" w:x="1349" w:y="12916"/>
        <w:tabs>
          <w:tab w:leader="none" w:pos="6586" w:val="left"/>
        </w:tabs>
        <w:widowControl w:val="0"/>
        <w:keepNext w:val="0"/>
        <w:keepLines w:val="0"/>
        <w:shd w:val="clear" w:color="auto" w:fill="auto"/>
        <w:bidi w:val="0"/>
        <w:jc w:val="both"/>
        <w:spacing w:before="0" w:after="0" w:line="276" w:lineRule="exact"/>
        <w:ind w:left="1280" w:right="0" w:firstLine="0"/>
      </w:pPr>
      <w:r>
        <w:rPr>
          <w:lang w:val="pl-PL" w:eastAsia="pl-PL" w:bidi="pl-PL"/>
          <w:w w:val="100"/>
          <w:spacing w:val="0"/>
          <w:color w:val="000000"/>
          <w:position w:val="0"/>
        </w:rPr>
        <w:t>Przedpłata roczna z przesyłką pocztową</w:t>
        <w:tab/>
        <w:t>30.— zł (10 zeszytów)</w:t>
      </w:r>
    </w:p>
    <w:p>
      <w:pPr>
        <w:pStyle w:val="Style17"/>
        <w:framePr w:w="8838" w:h="2181" w:hRule="exact" w:wrap="none" w:vAnchor="page" w:hAnchor="page" w:x="1349" w:y="12916"/>
        <w:tabs>
          <w:tab w:leader="none" w:pos="6586" w:val="left"/>
        </w:tabs>
        <w:widowControl w:val="0"/>
        <w:keepNext w:val="0"/>
        <w:keepLines w:val="0"/>
        <w:shd w:val="clear" w:color="auto" w:fill="auto"/>
        <w:bidi w:val="0"/>
        <w:jc w:val="both"/>
        <w:spacing w:before="0" w:after="0" w:line="276" w:lineRule="exact"/>
        <w:ind w:left="1280" w:right="0" w:firstLine="0"/>
      </w:pPr>
      <w:r>
        <w:rPr>
          <w:lang w:val="pl-PL" w:eastAsia="pl-PL" w:bidi="pl-PL"/>
          <w:w w:val="100"/>
          <w:spacing w:val="0"/>
          <w:color w:val="000000"/>
          <w:position w:val="0"/>
        </w:rPr>
        <w:t>Przedpłata półroczna z przesyłką pocztową</w:t>
        <w:tab/>
        <w:t>15.— zł (5 zeszytów)</w:t>
      </w:r>
    </w:p>
    <w:p>
      <w:pPr>
        <w:pStyle w:val="Style17"/>
        <w:framePr w:w="8838" w:h="2181" w:hRule="exact" w:wrap="none" w:vAnchor="page" w:hAnchor="page" w:x="1349" w:y="12916"/>
        <w:tabs>
          <w:tab w:leader="none" w:pos="6586" w:val="left"/>
        </w:tabs>
        <w:widowControl w:val="0"/>
        <w:keepNext w:val="0"/>
        <w:keepLines w:val="0"/>
        <w:shd w:val="clear" w:color="auto" w:fill="auto"/>
        <w:bidi w:val="0"/>
        <w:jc w:val="both"/>
        <w:spacing w:before="0" w:after="0" w:line="276" w:lineRule="exact"/>
        <w:ind w:left="1280" w:right="0" w:firstLine="0"/>
      </w:pPr>
      <w:r>
        <w:rPr>
          <w:lang w:val="pl-PL" w:eastAsia="pl-PL" w:bidi="pl-PL"/>
          <w:w w:val="100"/>
          <w:spacing w:val="0"/>
          <w:color w:val="000000"/>
          <w:position w:val="0"/>
        </w:rPr>
        <w:t>Cena pojedynczego zeszytu</w:t>
        <w:tab/>
        <w:t>3.— zł</w:t>
      </w:r>
    </w:p>
    <w:p>
      <w:pPr>
        <w:pStyle w:val="Style17"/>
        <w:framePr w:w="8838" w:h="2181" w:hRule="exact" w:wrap="none" w:vAnchor="page" w:hAnchor="page" w:x="1349" w:y="12916"/>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Nakład. 2300 </w:t>
      </w:r>
      <w:r>
        <w:rPr>
          <w:lang w:val="ru-RU" w:eastAsia="ru-RU" w:bidi="ru-RU"/>
          <w:w w:val="100"/>
          <w:spacing w:val="0"/>
          <w:color w:val="000000"/>
          <w:position w:val="0"/>
        </w:rPr>
        <w:t>г</w:t>
      </w:r>
      <w:r>
        <w:rPr>
          <w:lang w:val="pl-PL" w:eastAsia="pl-PL" w:bidi="pl-PL"/>
          <w:w w:val="100"/>
          <w:spacing w:val="0"/>
          <w:color w:val="000000"/>
          <w:position w:val="0"/>
        </w:rPr>
        <w:t>220 Pap. druk. satyn. fol. V, 60 gr. BI. Druk. ukończ, w sierpniu 1955.</w:t>
      </w:r>
    </w:p>
    <w:p>
      <w:pPr>
        <w:pStyle w:val="Style28"/>
        <w:framePr w:wrap="none" w:vAnchor="page" w:hAnchor="page" w:x="1349" w:y="151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Sił. Druk. Naukowa. Zam. 248.</w:t>
      </w:r>
    </w:p>
    <w:p>
      <w:pPr>
        <w:pStyle w:val="Style28"/>
        <w:framePr w:wrap="none" w:vAnchor="page" w:hAnchor="page" w:x="9239" w:y="1518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B-6-8827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6"/>
        <w:framePr w:wrap="none" w:vAnchor="page" w:hAnchor="page" w:x="3142" w:y="2569"/>
        <w:widowControl w:val="0"/>
        <w:keepNext w:val="0"/>
        <w:keepLines w:val="0"/>
        <w:shd w:val="clear" w:color="auto" w:fill="auto"/>
        <w:bidi w:val="0"/>
        <w:jc w:val="left"/>
        <w:spacing w:before="0" w:after="0" w:line="340" w:lineRule="exact"/>
        <w:ind w:left="0" w:right="0" w:firstLine="0"/>
      </w:pPr>
      <w:bookmarkStart w:id="8" w:name="bookmark8"/>
      <w:r>
        <w:rPr>
          <w:lang w:val="pl-PL" w:eastAsia="pl-PL" w:bidi="pl-PL"/>
          <w:w w:val="100"/>
          <w:color w:val="000000"/>
          <w:position w:val="0"/>
        </w:rPr>
        <w:t>NOWOŚCI</w:t>
      </w:r>
      <w:bookmarkEnd w:id="8"/>
    </w:p>
    <w:p>
      <w:pPr>
        <w:pStyle w:val="Style76"/>
        <w:framePr w:wrap="none" w:vAnchor="page" w:hAnchor="page" w:x="6916" w:y="2557"/>
        <w:widowControl w:val="0"/>
        <w:keepNext w:val="0"/>
        <w:keepLines w:val="0"/>
        <w:shd w:val="clear" w:color="auto" w:fill="auto"/>
        <w:bidi w:val="0"/>
        <w:jc w:val="left"/>
        <w:spacing w:before="0" w:after="0" w:line="340" w:lineRule="exact"/>
        <w:ind w:left="0" w:right="0" w:firstLine="0"/>
      </w:pPr>
      <w:bookmarkStart w:id="9" w:name="bookmark9"/>
      <w:r>
        <w:rPr>
          <w:lang w:val="pl-PL" w:eastAsia="pl-PL" w:bidi="pl-PL"/>
          <w:w w:val="100"/>
          <w:color w:val="000000"/>
          <w:position w:val="0"/>
        </w:rPr>
        <w:t>NOWOŚCI</w:t>
      </w:r>
      <w:bookmarkEnd w:id="9"/>
    </w:p>
    <w:p>
      <w:pPr>
        <w:framePr w:wrap="none" w:vAnchor="page" w:hAnchor="page" w:x="5704" w:y="2305"/>
        <w:widowControl w:val="0"/>
        <w:rPr>
          <w:sz w:val="2"/>
          <w:szCs w:val="2"/>
        </w:rPr>
      </w:pPr>
      <w:r>
        <w:pict>
          <v:shape id="_x0000_s1029" type="#_x0000_t75" style="width:32pt;height:52pt;">
            <v:imagedata r:id="rId11" r:href="rId12"/>
          </v:shape>
        </w:pict>
      </w:r>
    </w:p>
    <w:p>
      <w:pPr>
        <w:pStyle w:val="Style17"/>
        <w:framePr w:w="6480" w:h="10044" w:hRule="exact" w:wrap="none" w:vAnchor="page" w:hAnchor="page" w:x="2188" w:y="3551"/>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 xml:space="preserve">J. </w:t>
      </w:r>
      <w:r>
        <w:rPr>
          <w:rStyle w:val="CharStyle59"/>
          <w:b/>
          <w:bCs/>
        </w:rPr>
        <w:t>Andrzejewski</w:t>
      </w:r>
      <w:r>
        <w:rPr>
          <w:lang w:val="pl-PL" w:eastAsia="pl-PL" w:bidi="pl-PL"/>
          <w:w w:val="100"/>
          <w:spacing w:val="0"/>
          <w:color w:val="000000"/>
          <w:position w:val="0"/>
        </w:rPr>
        <w:t xml:space="preserve"> — Książka dla Marcina. — Ilustr.</w:t>
      </w:r>
    </w:p>
    <w:p>
      <w:pPr>
        <w:pStyle w:val="Style17"/>
        <w:framePr w:w="6480" w:h="10044" w:hRule="exact" w:wrap="none" w:vAnchor="page" w:hAnchor="page" w:x="2188" w:y="3551"/>
        <w:tabs>
          <w:tab w:leader="dot" w:pos="5490" w:val="left"/>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Olga Siemaszkowa. S. 105</w:t>
        <w:tab/>
        <w:t>opr. płt.</w:t>
      </w:r>
    </w:p>
    <w:p>
      <w:pPr>
        <w:pStyle w:val="Style17"/>
        <w:framePr w:w="6480" w:h="10044" w:hRule="exact" w:wrap="none" w:vAnchor="page" w:hAnchor="page" w:x="2188" w:y="3551"/>
        <w:widowControl w:val="0"/>
        <w:keepNext w:val="0"/>
        <w:keepLines w:val="0"/>
        <w:shd w:val="clear" w:color="auto" w:fill="auto"/>
        <w:bidi w:val="0"/>
        <w:jc w:val="right"/>
        <w:spacing w:before="0" w:after="0" w:line="258" w:lineRule="exact"/>
        <w:ind w:left="0" w:right="0" w:firstLine="0"/>
      </w:pPr>
      <w:r>
        <w:rPr>
          <w:rStyle w:val="CharStyle59"/>
          <w:b/>
          <w:bCs/>
        </w:rPr>
        <w:t>Arystofanes</w:t>
      </w:r>
      <w:r>
        <w:rPr>
          <w:lang w:val="pl-PL" w:eastAsia="pl-PL" w:bidi="pl-PL"/>
          <w:w w:val="100"/>
          <w:spacing w:val="0"/>
          <w:color w:val="000000"/>
          <w:position w:val="0"/>
        </w:rPr>
        <w:t xml:space="preserve"> — Ptaki — Komedia. Przeł. i objaśnił Józef Jedlicz. Wstępem opatrzył Kazimierz Kumaniecki. S. 193</w:t>
        <w:tab/>
        <w:t>opr. płt.</w:t>
      </w:r>
    </w:p>
    <w:p>
      <w:pPr>
        <w:pStyle w:val="Style17"/>
        <w:framePr w:w="6480" w:h="10044" w:hRule="exact" w:wrap="none" w:vAnchor="page" w:hAnchor="page" w:x="2188" w:y="3551"/>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 xml:space="preserve">W. </w:t>
      </w:r>
      <w:r>
        <w:rPr>
          <w:rStyle w:val="CharStyle59"/>
          <w:b/>
          <w:bCs/>
        </w:rPr>
        <w:t>Bredel</w:t>
      </w:r>
      <w:r>
        <w:rPr>
          <w:lang w:val="pl-PL" w:eastAsia="pl-PL" w:bidi="pl-PL"/>
          <w:w w:val="100"/>
          <w:spacing w:val="0"/>
          <w:color w:val="000000"/>
          <w:position w:val="0"/>
        </w:rPr>
        <w:t xml:space="preserve"> — Egzamin — Przeł. z niemieckiego Anna</w:t>
      </w:r>
    </w:p>
    <w:p>
      <w:pPr>
        <w:pStyle w:val="Style17"/>
        <w:framePr w:w="6480" w:h="10044" w:hRule="exact" w:wrap="none" w:vAnchor="page" w:hAnchor="page" w:x="2188" w:y="3551"/>
        <w:tabs>
          <w:tab w:leader="none" w:pos="2370" w:val="left"/>
          <w:tab w:leader="dot" w:pos="6438" w:val="left"/>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Linke. S. 327</w:t>
        <w:tab/>
        <w:tab/>
      </w:r>
    </w:p>
    <w:p>
      <w:pPr>
        <w:pStyle w:val="Style17"/>
        <w:framePr w:w="6480" w:h="10044" w:hRule="exact" w:wrap="none" w:vAnchor="page" w:hAnchor="page" w:x="2188" w:y="3551"/>
        <w:tabs>
          <w:tab w:leader="none" w:pos="1944" w:val="left"/>
          <w:tab w:leader="dot" w:pos="6408" w:val="left"/>
        </w:tabs>
        <w:widowControl w:val="0"/>
        <w:keepNext w:val="0"/>
        <w:keepLines w:val="0"/>
        <w:shd w:val="clear" w:color="auto" w:fill="auto"/>
        <w:bidi w:val="0"/>
        <w:jc w:val="both"/>
        <w:spacing w:before="0" w:after="0" w:line="258" w:lineRule="exact"/>
        <w:ind w:left="660" w:right="0" w:hanging="660"/>
      </w:pPr>
      <w:r>
        <w:rPr>
          <w:lang w:val="pl-PL" w:eastAsia="pl-PL" w:bidi="pl-PL"/>
          <w:w w:val="100"/>
          <w:spacing w:val="0"/>
          <w:color w:val="000000"/>
          <w:position w:val="0"/>
        </w:rPr>
        <w:t xml:space="preserve">W. </w:t>
      </w:r>
      <w:r>
        <w:rPr>
          <w:rStyle w:val="CharStyle60"/>
          <w:b/>
          <w:bCs/>
        </w:rPr>
        <w:t>Doroszewski</w:t>
      </w:r>
      <w:r>
        <w:rPr>
          <w:lang w:val="pl-PL" w:eastAsia="pl-PL" w:bidi="pl-PL"/>
          <w:w w:val="100"/>
          <w:spacing w:val="0"/>
          <w:color w:val="000000"/>
          <w:position w:val="0"/>
        </w:rPr>
        <w:t xml:space="preserve"> — Rozmowy o języku — Seria czwar</w:t>
        <w:t>ta. S. 365</w:t>
        <w:tab/>
        <w:tab/>
      </w:r>
    </w:p>
    <w:p>
      <w:pPr>
        <w:pStyle w:val="Style17"/>
        <w:framePr w:w="6480" w:h="10044" w:hRule="exact" w:wrap="none" w:vAnchor="page" w:hAnchor="page" w:x="2188" w:y="3551"/>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 xml:space="preserve">W. </w:t>
      </w:r>
      <w:r>
        <w:rPr>
          <w:rStyle w:val="CharStyle60"/>
          <w:b/>
          <w:bCs/>
        </w:rPr>
        <w:t>Doroszewski</w:t>
      </w:r>
      <w:r>
        <w:rPr>
          <w:lang w:val="pl-PL" w:eastAsia="pl-PL" w:bidi="pl-PL"/>
          <w:w w:val="100"/>
          <w:spacing w:val="0"/>
          <w:color w:val="000000"/>
          <w:position w:val="0"/>
        </w:rPr>
        <w:t xml:space="preserve"> — Z zagadnień leksykografii polskiej.</w:t>
      </w:r>
    </w:p>
    <w:p>
      <w:pPr>
        <w:pStyle w:val="Style17"/>
        <w:framePr w:w="6480" w:h="10044" w:hRule="exact" w:wrap="none" w:vAnchor="page" w:hAnchor="page" w:x="2188" w:y="3551"/>
        <w:tabs>
          <w:tab w:leader="none" w:pos="1620" w:val="left"/>
          <w:tab w:leader="dot" w:pos="6444" w:val="left"/>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S. 145</w:t>
        <w:tab/>
        <w:tab/>
      </w:r>
    </w:p>
    <w:p>
      <w:pPr>
        <w:pStyle w:val="Style17"/>
        <w:framePr w:w="6480" w:h="10044" w:hRule="exact" w:wrap="none" w:vAnchor="page" w:hAnchor="page" w:x="2188" w:y="3551"/>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 xml:space="preserve">W. </w:t>
      </w:r>
      <w:r>
        <w:rPr>
          <w:rStyle w:val="CharStyle59"/>
          <w:lang w:val="en-US" w:eastAsia="en-US" w:bidi="en-US"/>
          <w:b/>
          <w:bCs/>
        </w:rPr>
        <w:t>Godwin</w:t>
      </w:r>
      <w:r>
        <w:rPr>
          <w:lang w:val="en-US" w:eastAsia="en-US" w:bidi="en-US"/>
          <w:w w:val="100"/>
          <w:spacing w:val="0"/>
          <w:color w:val="000000"/>
          <w:position w:val="0"/>
        </w:rPr>
        <w:t xml:space="preserve"> </w:t>
      </w:r>
      <w:r>
        <w:rPr>
          <w:lang w:val="pl-PL" w:eastAsia="pl-PL" w:bidi="pl-PL"/>
          <w:w w:val="100"/>
          <w:spacing w:val="0"/>
          <w:color w:val="000000"/>
          <w:position w:val="0"/>
        </w:rPr>
        <w:t>— Kaleb Williams. Przeł. z angielskiego Ale</w:t>
        <w:t>ksandra Frybes. Posłowie Ireny Dobrzyckiej. S. 463 .</w:t>
      </w:r>
    </w:p>
    <w:p>
      <w:pPr>
        <w:pStyle w:val="Style17"/>
        <w:numPr>
          <w:ilvl w:val="0"/>
          <w:numId w:val="23"/>
        </w:numPr>
        <w:framePr w:w="6480" w:h="10044" w:hRule="exact" w:wrap="none" w:vAnchor="page" w:hAnchor="page" w:x="2188" w:y="3551"/>
        <w:tabs>
          <w:tab w:leader="none" w:pos="348" w:val="left"/>
        </w:tabs>
        <w:widowControl w:val="0"/>
        <w:keepNext w:val="0"/>
        <w:keepLines w:val="0"/>
        <w:shd w:val="clear" w:color="auto" w:fill="auto"/>
        <w:bidi w:val="0"/>
        <w:jc w:val="both"/>
        <w:spacing w:before="0" w:after="0" w:line="258" w:lineRule="exact"/>
        <w:ind w:left="660" w:right="0" w:hanging="660"/>
      </w:pPr>
      <w:r>
        <w:rPr>
          <w:rStyle w:val="CharStyle59"/>
          <w:b/>
          <w:bCs/>
        </w:rPr>
        <w:t>Krasicki</w:t>
      </w:r>
      <w:r>
        <w:rPr>
          <w:lang w:val="pl-PL" w:eastAsia="pl-PL" w:bidi="pl-PL"/>
          <w:w w:val="100"/>
          <w:spacing w:val="0"/>
          <w:color w:val="000000"/>
          <w:position w:val="0"/>
        </w:rPr>
        <w:t xml:space="preserve"> — Monachomachia czyli Wojna mnichów.</w:t>
      </w:r>
    </w:p>
    <w:p>
      <w:pPr>
        <w:pStyle w:val="Style17"/>
        <w:framePr w:w="6480" w:h="10044" w:hRule="exact" w:wrap="none" w:vAnchor="page" w:hAnchor="page" w:x="2188" w:y="3551"/>
        <w:tabs>
          <w:tab w:leader="none" w:pos="3786" w:val="left"/>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Opracował i wstępem opatrzył T. Mikulski. Ilustr. Antoni Uniechowski. S. 90</w:t>
        <w:tab/>
      </w:r>
      <w:r>
        <w:rPr>
          <w:rStyle w:val="CharStyle78"/>
          <w:b/>
          <w:bCs/>
        </w:rPr>
        <w:t>....</w:t>
      </w:r>
      <w:r>
        <w:rPr>
          <w:lang w:val="pl-PL" w:eastAsia="pl-PL" w:bidi="pl-PL"/>
          <w:w w:val="100"/>
          <w:spacing w:val="0"/>
          <w:color w:val="000000"/>
          <w:position w:val="0"/>
        </w:rPr>
        <w:t xml:space="preserve"> opr. płt. obw.</w:t>
      </w:r>
    </w:p>
    <w:p>
      <w:pPr>
        <w:pStyle w:val="Style17"/>
        <w:framePr w:w="6480" w:h="10044" w:hRule="exact" w:wrap="none" w:vAnchor="page" w:hAnchor="page" w:x="2188" w:y="3551"/>
        <w:tabs>
          <w:tab w:leader="none" w:pos="318" w:val="left"/>
        </w:tabs>
        <w:widowControl w:val="0"/>
        <w:keepNext w:val="0"/>
        <w:keepLines w:val="0"/>
        <w:shd w:val="clear" w:color="auto" w:fill="auto"/>
        <w:bidi w:val="0"/>
        <w:jc w:val="both"/>
        <w:spacing w:before="0" w:after="0" w:line="258" w:lineRule="exact"/>
        <w:ind w:left="660" w:right="0" w:hanging="660"/>
      </w:pPr>
      <w:r>
        <w:rPr>
          <w:lang w:val="fr-FR" w:eastAsia="fr-FR" w:bidi="fr-FR"/>
          <w:w w:val="100"/>
          <w:spacing w:val="0"/>
          <w:color w:val="000000"/>
          <w:position w:val="0"/>
        </w:rPr>
        <w:t>J.</w:t>
        <w:tab/>
      </w:r>
      <w:r>
        <w:rPr>
          <w:lang w:val="pl-PL" w:eastAsia="pl-PL" w:bidi="pl-PL"/>
          <w:w w:val="100"/>
          <w:spacing w:val="0"/>
          <w:color w:val="000000"/>
          <w:position w:val="0"/>
        </w:rPr>
        <w:t xml:space="preserve">I. </w:t>
      </w:r>
      <w:r>
        <w:rPr>
          <w:rStyle w:val="CharStyle59"/>
          <w:b/>
          <w:bCs/>
        </w:rPr>
        <w:t>Kraszewski</w:t>
      </w:r>
      <w:r>
        <w:rPr>
          <w:lang w:val="pl-PL" w:eastAsia="pl-PL" w:bidi="pl-PL"/>
          <w:w w:val="100"/>
          <w:spacing w:val="0"/>
          <w:color w:val="000000"/>
          <w:position w:val="0"/>
        </w:rPr>
        <w:t xml:space="preserve"> — Latarnia czarnoksięska. Opraco</w:t>
      </w:r>
    </w:p>
    <w:p>
      <w:pPr>
        <w:pStyle w:val="Style17"/>
        <w:framePr w:w="6480" w:h="10044" w:hRule="exact" w:wrap="none" w:vAnchor="page" w:hAnchor="page" w:x="2188" w:y="3551"/>
        <w:tabs>
          <w:tab w:leader="dot" w:pos="6432" w:val="left"/>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 xml:space="preserve">wała Ewa Warzenica. S. 474 </w:t>
        <w:tab/>
      </w:r>
    </w:p>
    <w:p>
      <w:pPr>
        <w:pStyle w:val="Style17"/>
        <w:framePr w:w="6480" w:h="10044" w:hRule="exact" w:wrap="none" w:vAnchor="page" w:hAnchor="page" w:x="2188" w:y="3551"/>
        <w:widowControl w:val="0"/>
        <w:keepNext w:val="0"/>
        <w:keepLines w:val="0"/>
        <w:shd w:val="clear" w:color="auto" w:fill="auto"/>
        <w:bidi w:val="0"/>
        <w:jc w:val="both"/>
        <w:spacing w:before="0" w:after="0" w:line="258" w:lineRule="exact"/>
        <w:ind w:left="660" w:right="0" w:hanging="660"/>
      </w:pPr>
      <w:r>
        <w:rPr>
          <w:lang w:val="pl-PL" w:eastAsia="pl-PL" w:bidi="pl-PL"/>
          <w:w w:val="100"/>
          <w:spacing w:val="0"/>
          <w:color w:val="000000"/>
          <w:position w:val="0"/>
        </w:rPr>
        <w:t xml:space="preserve">L. </w:t>
      </w:r>
      <w:r>
        <w:rPr>
          <w:rStyle w:val="CharStyle59"/>
          <w:b/>
          <w:bCs/>
        </w:rPr>
        <w:t>Kruczkowski</w:t>
      </w:r>
      <w:r>
        <w:rPr>
          <w:lang w:val="pl-PL" w:eastAsia="pl-PL" w:bidi="pl-PL"/>
          <w:w w:val="100"/>
          <w:spacing w:val="0"/>
          <w:color w:val="000000"/>
          <w:position w:val="0"/>
        </w:rPr>
        <w:t xml:space="preserve"> — Wśród swoich i obcych. Posłowie Z. Wasilewskiego (Bibl. Laureatów Nagrody Stalinow</w:t>
        <w:t>skiej Za Utrwalanie Pokoju Między Narodami).</w:t>
      </w:r>
    </w:p>
    <w:p>
      <w:pPr>
        <w:pStyle w:val="Style17"/>
        <w:framePr w:w="6480" w:h="10044" w:hRule="exact" w:wrap="none" w:vAnchor="page" w:hAnchor="page" w:x="2188" w:y="3551"/>
        <w:tabs>
          <w:tab w:leader="none" w:pos="1752" w:val="left"/>
          <w:tab w:leader="dot" w:pos="5466" w:val="left"/>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S. 285</w:t>
        <w:tab/>
        <w:tab/>
        <w:t>opr. płt.</w:t>
      </w:r>
    </w:p>
    <w:p>
      <w:pPr>
        <w:pStyle w:val="Style17"/>
        <w:framePr w:w="6480" w:h="10044" w:hRule="exact" w:wrap="none" w:vAnchor="page" w:hAnchor="page" w:x="2188" w:y="3551"/>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J. Lam — Wybór kronik. Opracował i wstępem opatrzył</w:t>
      </w:r>
    </w:p>
    <w:p>
      <w:pPr>
        <w:pStyle w:val="Style17"/>
        <w:framePr w:w="6480" w:h="10044" w:hRule="exact" w:wrap="none" w:vAnchor="page" w:hAnchor="page" w:x="2188" w:y="3551"/>
        <w:tabs>
          <w:tab w:leader="none" w:pos="3822" w:val="left"/>
          <w:tab w:leader="dot" w:pos="6438" w:val="left"/>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Stanisław Frybes. S. 384</w:t>
        <w:tab/>
        <w:tab/>
      </w:r>
    </w:p>
    <w:p>
      <w:pPr>
        <w:pStyle w:val="Style17"/>
        <w:framePr w:w="6480" w:h="10044" w:hRule="exact" w:wrap="none" w:vAnchor="page" w:hAnchor="page" w:x="2188" w:y="3551"/>
        <w:widowControl w:val="0"/>
        <w:keepNext w:val="0"/>
        <w:keepLines w:val="0"/>
        <w:shd w:val="clear" w:color="auto" w:fill="auto"/>
        <w:bidi w:val="0"/>
        <w:jc w:val="right"/>
        <w:spacing w:before="0" w:after="0" w:line="258" w:lineRule="exact"/>
        <w:ind w:left="0" w:right="0" w:firstLine="0"/>
      </w:pPr>
      <w:r>
        <w:rPr>
          <w:rStyle w:val="CharStyle59"/>
          <w:b/>
          <w:bCs/>
        </w:rPr>
        <w:t>Marco Polo</w:t>
      </w:r>
      <w:r>
        <w:rPr>
          <w:lang w:val="pl-PL" w:eastAsia="pl-PL" w:bidi="pl-PL"/>
          <w:w w:val="100"/>
          <w:spacing w:val="0"/>
          <w:color w:val="000000"/>
          <w:position w:val="0"/>
        </w:rPr>
        <w:t xml:space="preserve"> — Opisanie świata. Z oryginału starofran</w:t>
        <w:t>cuskiego przeł. Anna Ludwika Czerny. Wstęp i przypisy</w:t>
      </w:r>
    </w:p>
    <w:p>
      <w:pPr>
        <w:pStyle w:val="Style17"/>
        <w:framePr w:w="6480" w:h="10044" w:hRule="exact" w:wrap="none" w:vAnchor="page" w:hAnchor="page" w:x="2188" w:y="3551"/>
        <w:tabs>
          <w:tab w:leader="dot" w:pos="5532" w:val="left"/>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 xml:space="preserve">Mariana Lewickiego. S. 805 </w:t>
        <w:tab/>
        <w:t>opr. płt.</w:t>
      </w:r>
    </w:p>
    <w:p>
      <w:pPr>
        <w:pStyle w:val="Style17"/>
        <w:framePr w:w="6480" w:h="10044" w:hRule="exact" w:wrap="none" w:vAnchor="page" w:hAnchor="page" w:x="2188" w:y="3551"/>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 xml:space="preserve">A. </w:t>
      </w:r>
      <w:r>
        <w:rPr>
          <w:rStyle w:val="CharStyle59"/>
          <w:b/>
          <w:bCs/>
        </w:rPr>
        <w:t>Międzyrzecki</w:t>
      </w:r>
      <w:r>
        <w:rPr>
          <w:lang w:val="pl-PL" w:eastAsia="pl-PL" w:bidi="pl-PL"/>
          <w:w w:val="100"/>
          <w:spacing w:val="0"/>
          <w:color w:val="000000"/>
          <w:position w:val="0"/>
        </w:rPr>
        <w:t xml:space="preserve"> — Wieczory muranowskie. S. 197 . P. </w:t>
      </w:r>
      <w:r>
        <w:rPr>
          <w:rStyle w:val="CharStyle59"/>
          <w:b/>
          <w:bCs/>
        </w:rPr>
        <w:t>Pawlenko</w:t>
      </w:r>
      <w:r>
        <w:rPr>
          <w:lang w:val="pl-PL" w:eastAsia="pl-PL" w:bidi="pl-PL"/>
          <w:w w:val="100"/>
          <w:spacing w:val="0"/>
          <w:color w:val="000000"/>
          <w:position w:val="0"/>
        </w:rPr>
        <w:t xml:space="preserve"> — Szczęście. Przeł. z rosyjskiego Irena Piotrowska i Seweryn Pollak (Biblioteka Laureatów</w:t>
      </w:r>
    </w:p>
    <w:p>
      <w:pPr>
        <w:pStyle w:val="Style17"/>
        <w:framePr w:w="6480" w:h="10044" w:hRule="exact" w:wrap="none" w:vAnchor="page" w:hAnchor="page" w:x="2188" w:y="3551"/>
        <w:tabs>
          <w:tab w:leader="dot" w:pos="5526" w:val="left"/>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Nagrody Stalinowskiej). S. 319</w:t>
        <w:tab/>
        <w:t>opr. płt.</w:t>
      </w:r>
    </w:p>
    <w:p>
      <w:pPr>
        <w:pStyle w:val="Style17"/>
        <w:framePr w:w="6480" w:h="10044" w:hRule="exact" w:wrap="none" w:vAnchor="page" w:hAnchor="page" w:x="2188" w:y="3551"/>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 xml:space="preserve">A. </w:t>
      </w:r>
      <w:r>
        <w:rPr>
          <w:rStyle w:val="CharStyle59"/>
          <w:b/>
          <w:bCs/>
        </w:rPr>
        <w:t>Puszkin</w:t>
      </w:r>
      <w:r>
        <w:rPr>
          <w:lang w:val="pl-PL" w:eastAsia="pl-PL" w:bidi="pl-PL"/>
          <w:w w:val="100"/>
          <w:spacing w:val="0"/>
          <w:color w:val="000000"/>
          <w:position w:val="0"/>
        </w:rPr>
        <w:t xml:space="preserve"> — Eugeniusz Oniegin. Przeł. z rosyjskiego Adam Ważyk. Ilustr. </w:t>
      </w:r>
      <w:r>
        <w:rPr>
          <w:lang w:val="en-US" w:eastAsia="en-US" w:bidi="en-US"/>
          <w:w w:val="100"/>
          <w:spacing w:val="0"/>
          <w:color w:val="000000"/>
          <w:position w:val="0"/>
        </w:rPr>
        <w:t xml:space="preserve">J. </w:t>
      </w:r>
      <w:r>
        <w:rPr>
          <w:lang w:val="pl-PL" w:eastAsia="pl-PL" w:bidi="pl-PL"/>
          <w:w w:val="100"/>
          <w:spacing w:val="0"/>
          <w:color w:val="000000"/>
          <w:position w:val="0"/>
        </w:rPr>
        <w:t xml:space="preserve">M. Szancer. S. 200 opr. płt. obw. Wł. St. </w:t>
      </w:r>
      <w:r>
        <w:rPr>
          <w:rStyle w:val="CharStyle59"/>
          <w:b/>
          <w:bCs/>
        </w:rPr>
        <w:t>Reymont</w:t>
      </w:r>
      <w:r>
        <w:rPr>
          <w:lang w:val="pl-PL" w:eastAsia="pl-PL" w:bidi="pl-PL"/>
          <w:w w:val="100"/>
          <w:spacing w:val="0"/>
          <w:color w:val="000000"/>
          <w:position w:val="0"/>
        </w:rPr>
        <w:t xml:space="preserve"> — Wybór nowel. Wybór i posłowie</w:t>
      </w:r>
    </w:p>
    <w:p>
      <w:pPr>
        <w:pStyle w:val="Style17"/>
        <w:framePr w:w="6480" w:h="10044" w:hRule="exact" w:wrap="none" w:vAnchor="page" w:hAnchor="page" w:x="2188" w:y="3551"/>
        <w:tabs>
          <w:tab w:leader="none" w:pos="4554" w:val="left"/>
          <w:tab w:leader="dot" w:pos="6432" w:val="left"/>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Leonarda Sobierajskiego. S. 301</w:t>
        <w:tab/>
        <w:tab/>
      </w:r>
    </w:p>
    <w:p>
      <w:pPr>
        <w:pStyle w:val="Style17"/>
        <w:framePr w:w="6480" w:h="10044" w:hRule="exact" w:wrap="none" w:vAnchor="page" w:hAnchor="page" w:x="2188" w:y="3551"/>
        <w:tabs>
          <w:tab w:leader="none" w:pos="3786" w:val="left"/>
          <w:tab w:leader="dot" w:pos="6396" w:val="left"/>
        </w:tabs>
        <w:widowControl w:val="0"/>
        <w:keepNext w:val="0"/>
        <w:keepLines w:val="0"/>
        <w:shd w:val="clear" w:color="auto" w:fill="auto"/>
        <w:bidi w:val="0"/>
        <w:jc w:val="both"/>
        <w:spacing w:before="0" w:after="0" w:line="258" w:lineRule="exact"/>
        <w:ind w:left="660" w:right="0" w:hanging="660"/>
      </w:pPr>
      <w:r>
        <w:rPr>
          <w:rStyle w:val="CharStyle59"/>
          <w:b/>
          <w:bCs/>
        </w:rPr>
        <w:t xml:space="preserve">Rolland </w:t>
      </w:r>
      <w:r>
        <w:rPr>
          <w:rStyle w:val="CharStyle59"/>
          <w:lang w:val="fr-FR" w:eastAsia="fr-FR" w:bidi="fr-FR"/>
          <w:b/>
          <w:bCs/>
        </w:rPr>
        <w:t>Romain</w:t>
      </w:r>
      <w:r>
        <w:rPr>
          <w:lang w:val="fr-FR" w:eastAsia="fr-FR" w:bidi="fr-FR"/>
          <w:w w:val="100"/>
          <w:spacing w:val="0"/>
          <w:color w:val="000000"/>
          <w:position w:val="0"/>
        </w:rPr>
        <w:t xml:space="preserve"> </w:t>
      </w:r>
      <w:r>
        <w:rPr>
          <w:lang w:val="pl-PL" w:eastAsia="pl-PL" w:bidi="pl-PL"/>
          <w:w w:val="100"/>
          <w:spacing w:val="0"/>
          <w:color w:val="000000"/>
          <w:position w:val="0"/>
        </w:rPr>
        <w:t xml:space="preserve">— Dusza zaczarowana. </w:t>
      </w:r>
      <w:r>
        <w:rPr>
          <w:lang w:val="fr-FR" w:eastAsia="fr-FR" w:bidi="fr-FR"/>
          <w:w w:val="100"/>
          <w:spacing w:val="0"/>
          <w:color w:val="000000"/>
          <w:position w:val="0"/>
        </w:rPr>
        <w:t xml:space="preserve">T. </w:t>
      </w:r>
      <w:r>
        <w:rPr>
          <w:lang w:val="pl-PL" w:eastAsia="pl-PL" w:bidi="pl-PL"/>
          <w:w w:val="100"/>
          <w:spacing w:val="0"/>
          <w:color w:val="000000"/>
          <w:position w:val="0"/>
        </w:rPr>
        <w:t>IV Zwiastunka. Księga druga: Narodziny. Przeł. z francuskiego Maria Korniłowicz. S. 607</w:t>
        <w:tab/>
        <w:tab/>
      </w:r>
    </w:p>
    <w:p>
      <w:pPr>
        <w:pStyle w:val="Style79"/>
        <w:framePr w:wrap="none" w:vAnchor="page" w:hAnchor="page" w:x="8896" w:y="382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zł 7.</w:t>
      </w:r>
    </w:p>
    <w:p>
      <w:pPr>
        <w:pStyle w:val="Style81"/>
        <w:framePr w:w="564" w:h="5508" w:hRule="exact" w:wrap="none" w:vAnchor="page" w:hAnchor="page" w:x="9280" w:y="4377"/>
        <w:widowControl w:val="0"/>
        <w:keepNext w:val="0"/>
        <w:keepLines w:val="0"/>
        <w:shd w:val="clear" w:color="auto" w:fill="auto"/>
        <w:bidi w:val="0"/>
        <w:jc w:val="left"/>
        <w:spacing w:before="0" w:after="0"/>
        <w:ind w:left="0" w:right="0" w:firstLine="0"/>
      </w:pPr>
      <w:r>
        <w:rPr>
          <w:rStyle w:val="CharStyle83"/>
          <w:b w:val="0"/>
          <w:bCs w:val="0"/>
        </w:rPr>
        <w:t>11</w:t>
      </w:r>
      <w:r>
        <w:rPr>
          <w:lang w:val="pl-PL" w:eastAsia="pl-PL" w:bidi="pl-PL"/>
          <w:w w:val="100"/>
          <w:spacing w:val="0"/>
          <w:color w:val="000000"/>
          <w:position w:val="0"/>
        </w:rPr>
        <w:t>.—</w:t>
      </w:r>
    </w:p>
    <w:p>
      <w:pPr>
        <w:pStyle w:val="Style79"/>
        <w:framePr w:w="564" w:h="5508" w:hRule="exact" w:wrap="none" w:vAnchor="page" w:hAnchor="page" w:x="9280" w:y="4377"/>
        <w:widowControl w:val="0"/>
        <w:keepNext w:val="0"/>
        <w:keepLines w:val="0"/>
        <w:shd w:val="clear" w:color="auto" w:fill="auto"/>
        <w:bidi w:val="0"/>
        <w:jc w:val="left"/>
        <w:spacing w:before="0" w:after="0" w:line="522" w:lineRule="exact"/>
        <w:ind w:left="0" w:right="0" w:firstLine="0"/>
      </w:pPr>
      <w:r>
        <w:rPr>
          <w:lang w:val="pl-PL" w:eastAsia="pl-PL" w:bidi="pl-PL"/>
          <w:w w:val="100"/>
          <w:spacing w:val="0"/>
          <w:color w:val="000000"/>
          <w:position w:val="0"/>
        </w:rPr>
        <w:t>10.50</w:t>
      </w:r>
    </w:p>
    <w:p>
      <w:pPr>
        <w:pStyle w:val="Style79"/>
        <w:framePr w:w="564" w:h="5508" w:hRule="exact" w:wrap="none" w:vAnchor="page" w:hAnchor="page" w:x="9280" w:y="4377"/>
        <w:widowControl w:val="0"/>
        <w:keepNext w:val="0"/>
        <w:keepLines w:val="0"/>
        <w:shd w:val="clear" w:color="auto" w:fill="auto"/>
        <w:bidi w:val="0"/>
        <w:jc w:val="left"/>
        <w:spacing w:before="0" w:after="0" w:line="522" w:lineRule="exact"/>
        <w:ind w:left="0" w:right="0" w:firstLine="0"/>
      </w:pPr>
      <w:r>
        <w:rPr>
          <w:lang w:val="pl-PL" w:eastAsia="pl-PL" w:bidi="pl-PL"/>
          <w:w w:val="100"/>
          <w:spacing w:val="0"/>
          <w:color w:val="000000"/>
          <w:position w:val="0"/>
        </w:rPr>
        <w:t>15.—</w:t>
      </w:r>
    </w:p>
    <w:p>
      <w:pPr>
        <w:pStyle w:val="Style79"/>
        <w:framePr w:w="564" w:h="5508" w:hRule="exact" w:wrap="none" w:vAnchor="page" w:hAnchor="page" w:x="9280" w:y="4377"/>
        <w:widowControl w:val="0"/>
        <w:keepNext w:val="0"/>
        <w:keepLines w:val="0"/>
        <w:shd w:val="clear" w:color="auto" w:fill="auto"/>
        <w:bidi w:val="0"/>
        <w:jc w:val="left"/>
        <w:spacing w:before="0" w:after="0" w:line="522" w:lineRule="exact"/>
        <w:ind w:left="0" w:right="0" w:firstLine="0"/>
      </w:pPr>
      <w:r>
        <w:rPr>
          <w:lang w:val="pl-PL" w:eastAsia="pl-PL" w:bidi="pl-PL"/>
          <w:w w:val="100"/>
          <w:spacing w:val="0"/>
          <w:color w:val="000000"/>
          <w:position w:val="0"/>
        </w:rPr>
        <w:t>4.—</w:t>
      </w:r>
    </w:p>
    <w:p>
      <w:pPr>
        <w:pStyle w:val="Style79"/>
        <w:framePr w:w="564" w:h="5508" w:hRule="exact" w:wrap="none" w:vAnchor="page" w:hAnchor="page" w:x="9280" w:y="4377"/>
        <w:widowControl w:val="0"/>
        <w:keepNext w:val="0"/>
        <w:keepLines w:val="0"/>
        <w:shd w:val="clear" w:color="auto" w:fill="auto"/>
        <w:bidi w:val="0"/>
        <w:jc w:val="left"/>
        <w:spacing w:before="0" w:after="482" w:line="522" w:lineRule="exact"/>
        <w:ind w:left="0" w:right="0" w:firstLine="0"/>
      </w:pPr>
      <w:r>
        <w:rPr>
          <w:lang w:val="pl-PL" w:eastAsia="pl-PL" w:bidi="pl-PL"/>
          <w:w w:val="100"/>
          <w:spacing w:val="0"/>
          <w:color w:val="000000"/>
          <w:position w:val="0"/>
        </w:rPr>
        <w:t>15.—</w:t>
      </w:r>
    </w:p>
    <w:p>
      <w:pPr>
        <w:pStyle w:val="Style79"/>
        <w:framePr w:w="564" w:h="5508" w:hRule="exact" w:wrap="none" w:vAnchor="page" w:hAnchor="page" w:x="9280" w:y="4377"/>
        <w:widowControl w:val="0"/>
        <w:keepNext w:val="0"/>
        <w:keepLines w:val="0"/>
        <w:shd w:val="clear" w:color="auto" w:fill="auto"/>
        <w:bidi w:val="0"/>
        <w:jc w:val="left"/>
        <w:spacing w:before="0" w:after="246" w:line="220" w:lineRule="exact"/>
        <w:ind w:left="0" w:right="0" w:firstLine="0"/>
      </w:pPr>
      <w:r>
        <w:rPr>
          <w:lang w:val="pl-PL" w:eastAsia="pl-PL" w:bidi="pl-PL"/>
          <w:w w:val="100"/>
          <w:spacing w:val="0"/>
          <w:color w:val="000000"/>
          <w:position w:val="0"/>
        </w:rPr>
        <w:t>25.—</w:t>
      </w:r>
    </w:p>
    <w:p>
      <w:pPr>
        <w:pStyle w:val="Style84"/>
        <w:framePr w:w="564" w:h="5508" w:hRule="exact" w:wrap="none" w:vAnchor="page" w:hAnchor="page" w:x="9280" w:y="4377"/>
        <w:widowControl w:val="0"/>
        <w:keepNext w:val="0"/>
        <w:keepLines w:val="0"/>
        <w:shd w:val="clear" w:color="auto" w:fill="auto"/>
        <w:bidi w:val="0"/>
        <w:jc w:val="left"/>
        <w:spacing w:before="0" w:after="798" w:line="200" w:lineRule="exact"/>
        <w:ind w:left="0" w:right="0" w:firstLine="0"/>
      </w:pPr>
      <w:r>
        <w:rPr>
          <w:rStyle w:val="CharStyle86"/>
        </w:rPr>
        <w:t>11</w:t>
      </w:r>
      <w:r>
        <w:rPr>
          <w:lang w:val="pl-PL" w:eastAsia="pl-PL" w:bidi="pl-PL"/>
          <w:w w:val="100"/>
          <w:spacing w:val="0"/>
          <w:color w:val="000000"/>
          <w:position w:val="0"/>
        </w:rPr>
        <w:t>.—</w:t>
      </w:r>
    </w:p>
    <w:p>
      <w:pPr>
        <w:pStyle w:val="Style87"/>
        <w:framePr w:w="564" w:h="5508" w:hRule="exact" w:wrap="none" w:vAnchor="page" w:hAnchor="page" w:x="9280" w:y="4377"/>
        <w:widowControl w:val="0"/>
        <w:keepNext w:val="0"/>
        <w:keepLines w:val="0"/>
        <w:shd w:val="clear" w:color="auto" w:fill="auto"/>
        <w:bidi w:val="0"/>
        <w:jc w:val="left"/>
        <w:spacing w:before="0" w:after="236" w:line="190" w:lineRule="exact"/>
        <w:ind w:left="0" w:right="0" w:firstLine="0"/>
      </w:pPr>
      <w:r>
        <w:rPr>
          <w:rStyle w:val="CharStyle89"/>
          <w:b w:val="0"/>
          <w:bCs w:val="0"/>
        </w:rPr>
        <w:t>11</w:t>
      </w:r>
      <w:r>
        <w:rPr>
          <w:lang w:val="pl-PL" w:eastAsia="pl-PL" w:bidi="pl-PL"/>
          <w:w w:val="100"/>
          <w:color w:val="000000"/>
          <w:position w:val="0"/>
        </w:rPr>
        <w:t>.—</w:t>
      </w:r>
    </w:p>
    <w:p>
      <w:pPr>
        <w:pStyle w:val="Style79"/>
        <w:framePr w:w="564" w:h="5508" w:hRule="exact" w:wrap="none" w:vAnchor="page" w:hAnchor="page" w:x="9280" w:y="437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15.—</w:t>
      </w:r>
    </w:p>
    <w:p>
      <w:pPr>
        <w:pStyle w:val="Style79"/>
        <w:framePr w:w="564" w:h="530" w:hRule="exact" w:wrap="none" w:vAnchor="page" w:hAnchor="page" w:x="9280" w:y="10403"/>
        <w:widowControl w:val="0"/>
        <w:keepNext w:val="0"/>
        <w:keepLines w:val="0"/>
        <w:shd w:val="clear" w:color="auto" w:fill="auto"/>
        <w:bidi w:val="0"/>
        <w:jc w:val="left"/>
        <w:spacing w:before="0" w:after="16" w:line="220" w:lineRule="exact"/>
        <w:ind w:left="0" w:right="0" w:firstLine="0"/>
      </w:pPr>
      <w:r>
        <w:rPr>
          <w:lang w:val="pl-PL" w:eastAsia="pl-PL" w:bidi="pl-PL"/>
          <w:w w:val="100"/>
          <w:spacing w:val="0"/>
          <w:color w:val="000000"/>
          <w:position w:val="0"/>
        </w:rPr>
        <w:t>60.—</w:t>
      </w:r>
    </w:p>
    <w:p>
      <w:pPr>
        <w:pStyle w:val="Style90"/>
        <w:framePr w:w="564" w:h="530" w:hRule="exact" w:wrap="none" w:vAnchor="page" w:hAnchor="page" w:x="9280" w:y="10403"/>
        <w:widowControl w:val="0"/>
        <w:keepNext w:val="0"/>
        <w:keepLines w:val="0"/>
        <w:shd w:val="clear" w:color="auto" w:fill="auto"/>
        <w:bidi w:val="0"/>
        <w:jc w:val="left"/>
        <w:spacing w:before="0" w:after="0" w:line="180" w:lineRule="exact"/>
        <w:ind w:left="0" w:right="0" w:firstLine="0"/>
      </w:pPr>
      <w:r>
        <w:rPr>
          <w:rStyle w:val="CharStyle92"/>
        </w:rPr>
        <w:t>10</w:t>
      </w:r>
      <w:r>
        <w:rPr>
          <w:lang w:val="pl-PL" w:eastAsia="pl-PL" w:bidi="pl-PL"/>
          <w:w w:val="100"/>
          <w:spacing w:val="0"/>
          <w:color w:val="000000"/>
          <w:position w:val="0"/>
        </w:rPr>
        <w:t>.—</w:t>
      </w:r>
    </w:p>
    <w:p>
      <w:pPr>
        <w:pStyle w:val="Style79"/>
        <w:framePr w:w="564" w:h="1644" w:hRule="exact" w:wrap="none" w:vAnchor="page" w:hAnchor="page" w:x="9280" w:y="11201"/>
        <w:widowControl w:val="0"/>
        <w:keepNext w:val="0"/>
        <w:keepLines w:val="0"/>
        <w:shd w:val="clear" w:color="auto" w:fill="auto"/>
        <w:bidi w:val="0"/>
        <w:jc w:val="right"/>
        <w:spacing w:before="0" w:after="0" w:line="528" w:lineRule="exact"/>
        <w:ind w:left="0" w:right="0" w:firstLine="0"/>
      </w:pPr>
      <w:r>
        <w:rPr>
          <w:rStyle w:val="CharStyle93"/>
          <w:b w:val="0"/>
          <w:bCs w:val="0"/>
        </w:rPr>
        <w:t>12</w:t>
      </w:r>
      <w:r>
        <w:rPr>
          <w:rStyle w:val="CharStyle94"/>
          <w:b w:val="0"/>
          <w:bCs w:val="0"/>
        </w:rPr>
        <w:t xml:space="preserve"> — </w:t>
      </w:r>
      <w:r>
        <w:rPr>
          <w:rStyle w:val="CharStyle95"/>
          <w:b w:val="0"/>
          <w:bCs w:val="0"/>
        </w:rPr>
        <w:t>20</w:t>
      </w:r>
      <w:r>
        <w:rPr>
          <w:rStyle w:val="CharStyle96"/>
          <w:b w:val="0"/>
          <w:bCs w:val="0"/>
        </w:rPr>
        <w:t xml:space="preserve">.— </w:t>
      </w:r>
      <w:r>
        <w:rPr>
          <w:lang w:val="pl-PL" w:eastAsia="pl-PL" w:bidi="pl-PL"/>
          <w:w w:val="100"/>
          <w:spacing w:val="0"/>
          <w:color w:val="000000"/>
          <w:position w:val="0"/>
        </w:rPr>
        <w:t>9.50</w:t>
      </w:r>
    </w:p>
    <w:p>
      <w:pPr>
        <w:pStyle w:val="Style97"/>
        <w:framePr w:wrap="none" w:vAnchor="page" w:hAnchor="page" w:x="9268" w:y="13315"/>
        <w:widowControl w:val="0"/>
        <w:keepNext w:val="0"/>
        <w:keepLines w:val="0"/>
        <w:shd w:val="clear" w:color="auto" w:fill="auto"/>
        <w:bidi w:val="0"/>
        <w:jc w:val="left"/>
        <w:spacing w:before="0" w:after="0" w:line="210" w:lineRule="exact"/>
        <w:ind w:left="0" w:right="0" w:firstLine="0"/>
      </w:pPr>
      <w:r>
        <w:rPr>
          <w:rStyle w:val="CharStyle99"/>
        </w:rPr>
        <w:t>20</w:t>
      </w:r>
      <w:r>
        <w:rPr>
          <w:lang w:val="pl-PL" w:eastAsia="pl-PL" w:bidi="pl-PL"/>
          <w:w w:val="100"/>
          <w:spacing w:val="0"/>
          <w:color w:val="000000"/>
          <w:position w:val="0"/>
        </w:rPr>
        <w:t>.-</w:t>
      </w:r>
    </w:p>
    <w:p>
      <w:pPr>
        <w:pStyle w:val="Style76"/>
        <w:framePr w:wrap="none" w:vAnchor="page" w:hAnchor="page" w:x="2170" w:y="14069"/>
        <w:widowControl w:val="0"/>
        <w:keepNext w:val="0"/>
        <w:keepLines w:val="0"/>
        <w:shd w:val="clear" w:color="auto" w:fill="auto"/>
        <w:bidi w:val="0"/>
        <w:jc w:val="left"/>
        <w:spacing w:before="0" w:after="0" w:line="340" w:lineRule="exact"/>
        <w:ind w:left="0" w:right="0" w:firstLine="0"/>
      </w:pPr>
      <w:bookmarkStart w:id="10" w:name="bookmark10"/>
      <w:r>
        <w:rPr>
          <w:lang w:val="pl-PL" w:eastAsia="pl-PL" w:bidi="pl-PL"/>
          <w:w w:val="100"/>
          <w:color w:val="000000"/>
          <w:position w:val="0"/>
        </w:rPr>
        <w:t>PAŃSTWOWY INSTYTUT WYDAWNICZY</w:t>
      </w:r>
      <w:bookmarkEnd w:id="10"/>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5"/>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upperRoman"/>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2"/>
      <w:numFmt w:val="decimal"/>
      <w:lvlText w:val="%1"/>
      <w:rPr>
        <w:lang w:val="pl-PL" w:eastAsia="pl-PL" w:bidi="pl-PL"/>
        <w:vertAlign w:val="superscript"/>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2"/>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4"/>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8"/>
      <w:numFmt w:val="decimal"/>
      <w:lvlText w:val="%1"/>
      <w:rPr>
        <w:lang w:val="pl-PL" w:eastAsia="pl-PL" w:bidi="pl-PL"/>
        <w:vertAlign w:val="superscript"/>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28"/>
      <w:numFmt w:val="decimal"/>
      <w:lvlText w:val="%1"/>
      <w:rPr>
        <w:lang w:val="pl-PL" w:eastAsia="pl-PL" w:bidi="pl-PL"/>
        <w:vertAlign w:val="superscript"/>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1"/>
      <w:numFmt w:val="bullet"/>
      <w:lvlText w:val="—"/>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8">
    <w:multiLevelType w:val="multilevel"/>
    <w:lvl w:ilvl="0">
      <w:start w:val="1"/>
      <w:numFmt w:val="bullet"/>
      <w:lvlText w:val="—"/>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2">
    <w:multiLevelType w:val="multilevel"/>
    <w:lvl w:ilvl="0">
      <w:start w:val="1"/>
      <w:numFmt w:val="upperRoman"/>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4"/>
      <w:szCs w:val="34"/>
      <w:rFonts w:ascii="Times New Roman" w:eastAsia="Times New Roman" w:hAnsi="Times New Roman" w:cs="Times New Roman"/>
      <w:spacing w:val="-10"/>
    </w:rPr>
  </w:style>
  <w:style w:type="character" w:customStyle="1" w:styleId="CharStyle6">
    <w:name w:val="Nagłówek #2_"/>
    <w:basedOn w:val="DefaultParagraphFont"/>
    <w:link w:val="Style5"/>
    <w:rPr>
      <w:b w:val="0"/>
      <w:bCs w:val="0"/>
      <w:i w:val="0"/>
      <w:iCs w:val="0"/>
      <w:u w:val="none"/>
      <w:strike w:val="0"/>
      <w:smallCaps w:val="0"/>
      <w:sz w:val="34"/>
      <w:szCs w:val="34"/>
      <w:rFonts w:ascii="Times New Roman" w:eastAsia="Times New Roman" w:hAnsi="Times New Roman" w:cs="Times New Roman"/>
      <w:spacing w:val="-10"/>
    </w:rPr>
  </w:style>
  <w:style w:type="character" w:customStyle="1" w:styleId="CharStyle8">
    <w:name w:val="Tekst treści (4)_"/>
    <w:basedOn w:val="DefaultParagraphFont"/>
    <w:link w:val="Style7"/>
    <w:rPr>
      <w:b w:val="0"/>
      <w:bCs w:val="0"/>
      <w:i w:val="0"/>
      <w:iCs w:val="0"/>
      <w:u w:val="none"/>
      <w:strike w:val="0"/>
      <w:smallCaps w:val="0"/>
      <w:sz w:val="30"/>
      <w:szCs w:val="30"/>
      <w:rFonts w:ascii="Book Antiqua" w:eastAsia="Book Antiqua" w:hAnsi="Book Antiqua" w:cs="Book Antiqua"/>
      <w:spacing w:val="130"/>
    </w:rPr>
  </w:style>
  <w:style w:type="character" w:customStyle="1" w:styleId="CharStyle10">
    <w:name w:val="Tekst treści (5)_"/>
    <w:basedOn w:val="DefaultParagraphFont"/>
    <w:link w:val="Style9"/>
    <w:rPr>
      <w:b w:val="0"/>
      <w:bCs w:val="0"/>
      <w:i w:val="0"/>
      <w:iCs w:val="0"/>
      <w:u w:val="none"/>
      <w:strike w:val="0"/>
      <w:smallCaps w:val="0"/>
      <w:sz w:val="30"/>
      <w:szCs w:val="30"/>
      <w:rFonts w:ascii="Times New Roman" w:eastAsia="Times New Roman" w:hAnsi="Times New Roman" w:cs="Times New Roman"/>
      <w:spacing w:val="30"/>
    </w:rPr>
  </w:style>
  <w:style w:type="character" w:customStyle="1" w:styleId="CharStyle12">
    <w:name w:val="Tekst treści (6)_"/>
    <w:basedOn w:val="DefaultParagraphFont"/>
    <w:link w:val="Style11"/>
    <w:rPr>
      <w:b w:val="0"/>
      <w:bCs w:val="0"/>
      <w:i w:val="0"/>
      <w:iCs w:val="0"/>
      <w:u w:val="none"/>
      <w:strike w:val="0"/>
      <w:smallCaps w:val="0"/>
      <w:sz w:val="30"/>
      <w:szCs w:val="30"/>
      <w:rFonts w:ascii="Times New Roman" w:eastAsia="Times New Roman" w:hAnsi="Times New Roman" w:cs="Times New Roman"/>
      <w:spacing w:val="90"/>
    </w:rPr>
  </w:style>
  <w:style w:type="character" w:customStyle="1" w:styleId="CharStyle14">
    <w:name w:val="Tekst treści (7)_"/>
    <w:basedOn w:val="DefaultParagraphFont"/>
    <w:link w:val="Style13"/>
    <w:rPr>
      <w:lang w:val="1024"/>
      <w:b w:val="0"/>
      <w:bCs w:val="0"/>
      <w:i w:val="0"/>
      <w:iCs w:val="0"/>
      <w:u w:val="none"/>
      <w:strike w:val="0"/>
      <w:smallCaps w:val="0"/>
      <w:sz w:val="42"/>
      <w:szCs w:val="42"/>
      <w:rFonts w:ascii="Impact" w:eastAsia="Impact" w:hAnsi="Impact" w:cs="Impact"/>
    </w:rPr>
  </w:style>
  <w:style w:type="character" w:customStyle="1" w:styleId="CharStyle16">
    <w:name w:val="Tekst treści (2)_"/>
    <w:basedOn w:val="DefaultParagraphFont"/>
    <w:link w:val="Style15"/>
    <w:rPr>
      <w:b w:val="0"/>
      <w:bCs w:val="0"/>
      <w:i w:val="0"/>
      <w:iCs w:val="0"/>
      <w:u w:val="none"/>
      <w:strike w:val="0"/>
      <w:smallCaps w:val="0"/>
      <w:sz w:val="28"/>
      <w:szCs w:val="28"/>
      <w:rFonts w:ascii="Times New Roman" w:eastAsia="Times New Roman" w:hAnsi="Times New Roman" w:cs="Times New Roman"/>
    </w:rPr>
  </w:style>
  <w:style w:type="character" w:customStyle="1" w:styleId="CharStyle18">
    <w:name w:val="Tekst treści (8)_"/>
    <w:basedOn w:val="DefaultParagraphFont"/>
    <w:link w:val="Style17"/>
    <w:rPr>
      <w:b/>
      <w:bCs/>
      <w:i w:val="0"/>
      <w:iCs w:val="0"/>
      <w:u w:val="none"/>
      <w:strike w:val="0"/>
      <w:smallCaps w:val="0"/>
      <w:sz w:val="22"/>
      <w:szCs w:val="22"/>
      <w:rFonts w:ascii="Times New Roman" w:eastAsia="Times New Roman" w:hAnsi="Times New Roman" w:cs="Times New Roman"/>
    </w:rPr>
  </w:style>
  <w:style w:type="character" w:customStyle="1" w:styleId="CharStyle19">
    <w:name w:val="Tekst treści (8) + Odstępy 4 pt"/>
    <w:basedOn w:val="CharStyle18"/>
    <w:rPr>
      <w:lang w:val="pl-PL" w:eastAsia="pl-PL" w:bidi="pl-PL"/>
      <w:w w:val="100"/>
      <w:spacing w:val="90"/>
      <w:color w:val="000000"/>
      <w:position w:val="0"/>
    </w:rPr>
  </w:style>
  <w:style w:type="character" w:customStyle="1" w:styleId="CharStyle20">
    <w:name w:val="Spis treści_"/>
    <w:basedOn w:val="DefaultParagraphFont"/>
    <w:link w:val="TOC_5"/>
    <w:rPr>
      <w:b/>
      <w:bCs/>
      <w:i w:val="0"/>
      <w:iCs w:val="0"/>
      <w:u w:val="none"/>
      <w:strike w:val="0"/>
      <w:smallCaps w:val="0"/>
      <w:sz w:val="22"/>
      <w:szCs w:val="22"/>
      <w:rFonts w:ascii="Times New Roman" w:eastAsia="Times New Roman" w:hAnsi="Times New Roman" w:cs="Times New Roman"/>
    </w:rPr>
  </w:style>
  <w:style w:type="character" w:customStyle="1" w:styleId="CharStyle23">
    <w:name w:val="Nagłówek #1_"/>
    <w:basedOn w:val="DefaultParagraphFont"/>
    <w:link w:val="Style22"/>
    <w:rPr>
      <w:b/>
      <w:bCs/>
      <w:i w:val="0"/>
      <w:iCs w:val="0"/>
      <w:u w:val="none"/>
      <w:strike w:val="0"/>
      <w:smallCaps w:val="0"/>
      <w:sz w:val="64"/>
      <w:szCs w:val="64"/>
      <w:rFonts w:ascii="Times New Roman" w:eastAsia="Times New Roman" w:hAnsi="Times New Roman" w:cs="Times New Roman"/>
      <w:spacing w:val="130"/>
    </w:rPr>
  </w:style>
  <w:style w:type="character" w:customStyle="1" w:styleId="CharStyle24">
    <w:name w:val="Tekst treści (2) + Kursywa"/>
    <w:basedOn w:val="CharStyle16"/>
    <w:rPr>
      <w:lang w:val="pl-PL" w:eastAsia="pl-PL" w:bidi="pl-PL"/>
      <w:i/>
      <w:iCs/>
      <w:w w:val="100"/>
      <w:spacing w:val="0"/>
      <w:color w:val="000000"/>
      <w:position w:val="0"/>
    </w:rPr>
  </w:style>
  <w:style w:type="character" w:customStyle="1" w:styleId="CharStyle26">
    <w:name w:val="Stopka_"/>
    <w:basedOn w:val="DefaultParagraphFont"/>
    <w:link w:val="Style25"/>
    <w:rPr>
      <w:b/>
      <w:bCs/>
      <w:i w:val="0"/>
      <w:iCs w:val="0"/>
      <w:u w:val="none"/>
      <w:strike w:val="0"/>
      <w:smallCaps w:val="0"/>
      <w:sz w:val="22"/>
      <w:szCs w:val="22"/>
      <w:rFonts w:ascii="Times New Roman" w:eastAsia="Times New Roman" w:hAnsi="Times New Roman" w:cs="Times New Roman"/>
    </w:rPr>
  </w:style>
  <w:style w:type="character" w:customStyle="1" w:styleId="CharStyle27">
    <w:name w:val="Stopka + Kursywa"/>
    <w:basedOn w:val="CharStyle26"/>
    <w:rPr>
      <w:lang w:val="pl-PL" w:eastAsia="pl-PL" w:bidi="pl-PL"/>
      <w:i/>
      <w:iCs/>
      <w:w w:val="100"/>
      <w:spacing w:val="0"/>
      <w:color w:val="000000"/>
      <w:position w:val="0"/>
    </w:rPr>
  </w:style>
  <w:style w:type="character" w:customStyle="1" w:styleId="CharStyle29">
    <w:name w:val="Nagłówek lub stopka_"/>
    <w:basedOn w:val="DefaultParagraphFont"/>
    <w:link w:val="Style28"/>
    <w:rPr>
      <w:b/>
      <w:bCs/>
      <w:i w:val="0"/>
      <w:iCs w:val="0"/>
      <w:u w:val="none"/>
      <w:strike w:val="0"/>
      <w:smallCaps w:val="0"/>
      <w:sz w:val="21"/>
      <w:szCs w:val="21"/>
      <w:rFonts w:ascii="Times New Roman" w:eastAsia="Times New Roman" w:hAnsi="Times New Roman" w:cs="Times New Roman"/>
    </w:rPr>
  </w:style>
  <w:style w:type="character" w:customStyle="1" w:styleId="CharStyle30">
    <w:name w:val="Tekst treści (8) + Odstępy 2 pt"/>
    <w:basedOn w:val="CharStyle18"/>
    <w:rPr>
      <w:lang w:val="pl-PL" w:eastAsia="pl-PL" w:bidi="pl-PL"/>
      <w:w w:val="100"/>
      <w:spacing w:val="50"/>
      <w:color w:val="000000"/>
      <w:position w:val="0"/>
    </w:rPr>
  </w:style>
  <w:style w:type="character" w:customStyle="1" w:styleId="CharStyle31">
    <w:name w:val="Tekst treści (2) + Odstępy 3 pt"/>
    <w:basedOn w:val="CharStyle16"/>
    <w:rPr>
      <w:lang w:val="pl-PL" w:eastAsia="pl-PL" w:bidi="pl-PL"/>
      <w:w w:val="100"/>
      <w:spacing w:val="60"/>
      <w:color w:val="000000"/>
      <w:position w:val="0"/>
    </w:rPr>
  </w:style>
  <w:style w:type="character" w:customStyle="1" w:styleId="CharStyle32">
    <w:name w:val="Tekst treści (8) + Kursywa"/>
    <w:basedOn w:val="CharStyle18"/>
    <w:rPr>
      <w:lang w:val="pl-PL" w:eastAsia="pl-PL" w:bidi="pl-PL"/>
      <w:i/>
      <w:iCs/>
      <w:w w:val="100"/>
      <w:spacing w:val="0"/>
      <w:color w:val="000000"/>
      <w:position w:val="0"/>
    </w:rPr>
  </w:style>
  <w:style w:type="character" w:customStyle="1" w:styleId="CharStyle33">
    <w:name w:val="Stopka"/>
    <w:basedOn w:val="CharStyle26"/>
    <w:rPr>
      <w:lang w:val="pl-PL" w:eastAsia="pl-PL" w:bidi="pl-PL"/>
      <w:w w:val="100"/>
      <w:spacing w:val="0"/>
      <w:color w:val="000000"/>
      <w:position w:val="0"/>
    </w:rPr>
  </w:style>
  <w:style w:type="character" w:customStyle="1" w:styleId="CharStyle35">
    <w:name w:val="Stopka (2)_"/>
    <w:basedOn w:val="DefaultParagraphFont"/>
    <w:link w:val="Style34"/>
    <w:rPr>
      <w:b/>
      <w:bCs/>
      <w:i/>
      <w:iCs/>
      <w:u w:val="none"/>
      <w:strike w:val="0"/>
      <w:smallCaps w:val="0"/>
      <w:sz w:val="22"/>
      <w:szCs w:val="22"/>
      <w:rFonts w:ascii="Times New Roman" w:eastAsia="Times New Roman" w:hAnsi="Times New Roman" w:cs="Times New Roman"/>
    </w:rPr>
  </w:style>
  <w:style w:type="character" w:customStyle="1" w:styleId="CharStyle36">
    <w:name w:val="Stopka (2) + Bez kursywy"/>
    <w:basedOn w:val="CharStyle35"/>
    <w:rPr>
      <w:lang w:val="pl-PL" w:eastAsia="pl-PL" w:bidi="pl-PL"/>
      <w:i/>
      <w:iCs/>
      <w:w w:val="100"/>
      <w:spacing w:val="0"/>
      <w:color w:val="000000"/>
      <w:position w:val="0"/>
    </w:rPr>
  </w:style>
  <w:style w:type="character" w:customStyle="1" w:styleId="CharStyle37">
    <w:name w:val="Stopka (2) + Bez kursywy"/>
    <w:basedOn w:val="CharStyle35"/>
    <w:rPr>
      <w:lang w:val="pl-PL" w:eastAsia="pl-PL" w:bidi="pl-PL"/>
      <w:i/>
      <w:iCs/>
      <w:w w:val="100"/>
      <w:spacing w:val="0"/>
      <w:color w:val="000000"/>
      <w:position w:val="0"/>
    </w:rPr>
  </w:style>
  <w:style w:type="character" w:customStyle="1" w:styleId="CharStyle38">
    <w:name w:val="Stopka + Kursywa,Odstępy 1 pt"/>
    <w:basedOn w:val="CharStyle26"/>
    <w:rPr>
      <w:lang w:val="pl-PL" w:eastAsia="pl-PL" w:bidi="pl-PL"/>
      <w:i/>
      <w:iCs/>
      <w:w w:val="100"/>
      <w:spacing w:val="30"/>
      <w:color w:val="000000"/>
      <w:position w:val="0"/>
    </w:rPr>
  </w:style>
  <w:style w:type="character" w:customStyle="1" w:styleId="CharStyle39">
    <w:name w:val="Stopka + Candara,7,5 pt,Bez pogrubienia,Odstępy 0 pt"/>
    <w:basedOn w:val="CharStyle26"/>
    <w:rPr>
      <w:lang w:val="pl-PL" w:eastAsia="pl-PL" w:bidi="pl-PL"/>
      <w:b/>
      <w:bCs/>
      <w:sz w:val="15"/>
      <w:szCs w:val="15"/>
      <w:rFonts w:ascii="Candara" w:eastAsia="Candara" w:hAnsi="Candara" w:cs="Candara"/>
      <w:w w:val="100"/>
      <w:spacing w:val="-10"/>
      <w:color w:val="000000"/>
      <w:position w:val="0"/>
    </w:rPr>
  </w:style>
  <w:style w:type="character" w:customStyle="1" w:styleId="CharStyle40">
    <w:name w:val="Stopka + 14 pt,Bez pogrubienia"/>
    <w:basedOn w:val="CharStyle26"/>
    <w:rPr>
      <w:lang w:val="pl-PL" w:eastAsia="pl-PL" w:bidi="pl-PL"/>
      <w:b/>
      <w:bCs/>
      <w:sz w:val="28"/>
      <w:szCs w:val="28"/>
      <w:w w:val="100"/>
      <w:spacing w:val="0"/>
      <w:color w:val="000000"/>
      <w:position w:val="0"/>
    </w:rPr>
  </w:style>
  <w:style w:type="character" w:customStyle="1" w:styleId="CharStyle42">
    <w:name w:val="Tekst treści (10)_"/>
    <w:basedOn w:val="DefaultParagraphFont"/>
    <w:link w:val="Style41"/>
    <w:rPr>
      <w:lang w:val="1024"/>
      <w:b w:val="0"/>
      <w:bCs w:val="0"/>
      <w:i w:val="0"/>
      <w:iCs w:val="0"/>
      <w:u w:val="none"/>
      <w:strike w:val="0"/>
      <w:smallCaps w:val="0"/>
      <w:sz w:val="15"/>
      <w:szCs w:val="15"/>
      <w:rFonts w:ascii="Book Antiqua" w:eastAsia="Book Antiqua" w:hAnsi="Book Antiqua" w:cs="Book Antiqua"/>
      <w:spacing w:val="-10"/>
    </w:rPr>
  </w:style>
  <w:style w:type="character" w:customStyle="1" w:styleId="CharStyle43">
    <w:name w:val="Tekst treści (2) + 12 pt"/>
    <w:basedOn w:val="CharStyle16"/>
    <w:rPr>
      <w:lang w:val="pl-PL" w:eastAsia="pl-PL" w:bidi="pl-PL"/>
      <w:sz w:val="24"/>
      <w:szCs w:val="24"/>
      <w:w w:val="100"/>
      <w:spacing w:val="0"/>
      <w:color w:val="000000"/>
      <w:position w:val="0"/>
    </w:rPr>
  </w:style>
  <w:style w:type="character" w:customStyle="1" w:styleId="CharStyle45">
    <w:name w:val="Tekst treści (11)_"/>
    <w:basedOn w:val="DefaultParagraphFont"/>
    <w:link w:val="Style44"/>
    <w:rPr>
      <w:b w:val="0"/>
      <w:bCs w:val="0"/>
      <w:i w:val="0"/>
      <w:iCs w:val="0"/>
      <w:u w:val="none"/>
      <w:strike w:val="0"/>
      <w:smallCaps w:val="0"/>
      <w:sz w:val="12"/>
      <w:szCs w:val="12"/>
      <w:rFonts w:ascii="Times New Roman" w:eastAsia="Times New Roman" w:hAnsi="Times New Roman" w:cs="Times New Roman"/>
    </w:rPr>
  </w:style>
  <w:style w:type="character" w:customStyle="1" w:styleId="CharStyle47">
    <w:name w:val="Tekst treści (12)_"/>
    <w:basedOn w:val="DefaultParagraphFont"/>
    <w:link w:val="Style46"/>
    <w:rPr>
      <w:b w:val="0"/>
      <w:bCs w:val="0"/>
      <w:i/>
      <w:iCs/>
      <w:u w:val="none"/>
      <w:strike w:val="0"/>
      <w:smallCaps w:val="0"/>
      <w:sz w:val="28"/>
      <w:szCs w:val="28"/>
      <w:rFonts w:ascii="Times New Roman" w:eastAsia="Times New Roman" w:hAnsi="Times New Roman" w:cs="Times New Roman"/>
    </w:rPr>
  </w:style>
  <w:style w:type="character" w:customStyle="1" w:styleId="CharStyle49">
    <w:name w:val="Tekst treści (13)_"/>
    <w:basedOn w:val="DefaultParagraphFont"/>
    <w:link w:val="Style48"/>
    <w:rPr>
      <w:lang w:val="1024"/>
      <w:b w:val="0"/>
      <w:bCs w:val="0"/>
      <w:i w:val="0"/>
      <w:iCs w:val="0"/>
      <w:u w:val="none"/>
      <w:strike w:val="0"/>
      <w:smallCaps w:val="0"/>
      <w:sz w:val="32"/>
      <w:szCs w:val="32"/>
      <w:rFonts w:ascii="David" w:eastAsia="David" w:hAnsi="David" w:cs="David"/>
    </w:rPr>
  </w:style>
  <w:style w:type="character" w:customStyle="1" w:styleId="CharStyle51">
    <w:name w:val="Nagłówek lub stopka (2)_"/>
    <w:basedOn w:val="DefaultParagraphFont"/>
    <w:link w:val="Style50"/>
    <w:rPr>
      <w:b w:val="0"/>
      <w:bCs w:val="0"/>
      <w:i/>
      <w:iCs/>
      <w:u w:val="none"/>
      <w:strike w:val="0"/>
      <w:smallCaps w:val="0"/>
      <w:sz w:val="20"/>
      <w:szCs w:val="20"/>
      <w:rFonts w:ascii="Times New Roman" w:eastAsia="Times New Roman" w:hAnsi="Times New Roman" w:cs="Times New Roman"/>
    </w:rPr>
  </w:style>
  <w:style w:type="character" w:customStyle="1" w:styleId="CharStyle52">
    <w:name w:val="Nagłówek lub stopka (2)"/>
    <w:basedOn w:val="CharStyle51"/>
    <w:rPr>
      <w:lang w:val="pl-PL" w:eastAsia="pl-PL" w:bidi="pl-PL"/>
      <w:sz w:val="20"/>
      <w:szCs w:val="20"/>
      <w:w w:val="100"/>
      <w:spacing w:val="0"/>
      <w:color w:val="000000"/>
      <w:position w:val="0"/>
    </w:rPr>
  </w:style>
  <w:style w:type="character" w:customStyle="1" w:styleId="CharStyle53">
    <w:name w:val="Tekst treści (2) + Kursywa,Odstępy 2 pt"/>
    <w:basedOn w:val="CharStyle16"/>
    <w:rPr>
      <w:lang w:val="pl-PL" w:eastAsia="pl-PL" w:bidi="pl-PL"/>
      <w:i/>
      <w:iCs/>
      <w:w w:val="100"/>
      <w:spacing w:val="40"/>
      <w:color w:val="000000"/>
      <w:position w:val="0"/>
    </w:rPr>
  </w:style>
  <w:style w:type="character" w:customStyle="1" w:styleId="CharStyle54">
    <w:name w:val="Stopka + Odstępy 1 pt"/>
    <w:basedOn w:val="CharStyle26"/>
    <w:rPr>
      <w:lang w:val="pl-PL" w:eastAsia="pl-PL" w:bidi="pl-PL"/>
      <w:w w:val="100"/>
      <w:spacing w:val="20"/>
      <w:color w:val="000000"/>
      <w:position w:val="0"/>
    </w:rPr>
  </w:style>
  <w:style w:type="character" w:customStyle="1" w:styleId="CharStyle56">
    <w:name w:val="Tekst treści (14)_"/>
    <w:basedOn w:val="DefaultParagraphFont"/>
    <w:link w:val="Style55"/>
    <w:rPr>
      <w:b/>
      <w:bCs/>
      <w:i/>
      <w:iCs/>
      <w:u w:val="none"/>
      <w:strike w:val="0"/>
      <w:smallCaps w:val="0"/>
      <w:sz w:val="22"/>
      <w:szCs w:val="22"/>
      <w:rFonts w:ascii="Times New Roman" w:eastAsia="Times New Roman" w:hAnsi="Times New Roman" w:cs="Times New Roman"/>
      <w:spacing w:val="10"/>
    </w:rPr>
  </w:style>
  <w:style w:type="character" w:customStyle="1" w:styleId="CharStyle57">
    <w:name w:val="Tekst treści (14) + Bez kursywy,Odstępy 0 pt"/>
    <w:basedOn w:val="CharStyle56"/>
    <w:rPr>
      <w:lang w:val="pl-PL" w:eastAsia="pl-PL" w:bidi="pl-PL"/>
      <w:i/>
      <w:iCs/>
      <w:w w:val="100"/>
      <w:spacing w:val="0"/>
      <w:color w:val="000000"/>
      <w:position w:val="0"/>
    </w:rPr>
  </w:style>
  <w:style w:type="character" w:customStyle="1" w:styleId="CharStyle58">
    <w:name w:val="Tekst treści (8) + Kursywa,Odstępy 0 pt"/>
    <w:basedOn w:val="CharStyle18"/>
    <w:rPr>
      <w:lang w:val="pl-PL" w:eastAsia="pl-PL" w:bidi="pl-PL"/>
      <w:i/>
      <w:iCs/>
      <w:w w:val="100"/>
      <w:spacing w:val="10"/>
      <w:color w:val="000000"/>
      <w:position w:val="0"/>
    </w:rPr>
  </w:style>
  <w:style w:type="character" w:customStyle="1" w:styleId="CharStyle59">
    <w:name w:val="Tekst treści (8) + Odstępy 5 pt"/>
    <w:basedOn w:val="CharStyle18"/>
    <w:rPr>
      <w:lang w:val="pl-PL" w:eastAsia="pl-PL" w:bidi="pl-PL"/>
      <w:w w:val="100"/>
      <w:spacing w:val="100"/>
      <w:color w:val="000000"/>
      <w:position w:val="0"/>
    </w:rPr>
  </w:style>
  <w:style w:type="character" w:customStyle="1" w:styleId="CharStyle60">
    <w:name w:val="Tekst treści (8) + Odstępy 3 pt"/>
    <w:basedOn w:val="CharStyle18"/>
    <w:rPr>
      <w:lang w:val="pl-PL" w:eastAsia="pl-PL" w:bidi="pl-PL"/>
      <w:w w:val="100"/>
      <w:spacing w:val="60"/>
      <w:color w:val="000000"/>
      <w:position w:val="0"/>
    </w:rPr>
  </w:style>
  <w:style w:type="character" w:customStyle="1" w:styleId="CharStyle61">
    <w:name w:val="Tekst treści (8) + Candara,7,5 pt,Bez pogrubienia,Odstępy 0 pt"/>
    <w:basedOn w:val="CharStyle18"/>
    <w:rPr>
      <w:lang w:val="pl-PL" w:eastAsia="pl-PL" w:bidi="pl-PL"/>
      <w:b/>
      <w:bCs/>
      <w:sz w:val="15"/>
      <w:szCs w:val="15"/>
      <w:rFonts w:ascii="Candara" w:eastAsia="Candara" w:hAnsi="Candara" w:cs="Candara"/>
      <w:w w:val="100"/>
      <w:spacing w:val="10"/>
      <w:color w:val="000000"/>
      <w:position w:val="0"/>
    </w:rPr>
  </w:style>
  <w:style w:type="character" w:customStyle="1" w:styleId="CharStyle62">
    <w:name w:val="Tekst treści (8) + 11,5 pt,Kursywa,Małe litery"/>
    <w:basedOn w:val="CharStyle18"/>
    <w:rPr>
      <w:lang w:val="pl-PL" w:eastAsia="pl-PL" w:bidi="pl-PL"/>
      <w:b/>
      <w:bCs/>
      <w:i/>
      <w:iCs/>
      <w:smallCaps/>
      <w:sz w:val="23"/>
      <w:szCs w:val="23"/>
      <w:w w:val="100"/>
      <w:spacing w:val="0"/>
      <w:color w:val="000000"/>
      <w:position w:val="0"/>
    </w:rPr>
  </w:style>
  <w:style w:type="character" w:customStyle="1" w:styleId="CharStyle63">
    <w:name w:val="Tekst treści (8) + 11,5 pt,Bez pogrubienia"/>
    <w:basedOn w:val="CharStyle18"/>
    <w:rPr>
      <w:lang w:val="pl-PL" w:eastAsia="pl-PL" w:bidi="pl-PL"/>
      <w:b/>
      <w:bCs/>
      <w:sz w:val="23"/>
      <w:szCs w:val="23"/>
      <w:w w:val="100"/>
      <w:spacing w:val="0"/>
      <w:color w:val="000000"/>
      <w:position w:val="0"/>
    </w:rPr>
  </w:style>
  <w:style w:type="character" w:customStyle="1" w:styleId="CharStyle64">
    <w:name w:val="Tekst treści (8) + 10,5 pt"/>
    <w:basedOn w:val="CharStyle18"/>
    <w:rPr>
      <w:lang w:val="pl-PL" w:eastAsia="pl-PL" w:bidi="pl-PL"/>
      <w:b/>
      <w:bCs/>
      <w:sz w:val="21"/>
      <w:szCs w:val="21"/>
      <w:w w:val="100"/>
      <w:spacing w:val="0"/>
      <w:color w:val="000000"/>
      <w:position w:val="0"/>
    </w:rPr>
  </w:style>
  <w:style w:type="character" w:customStyle="1" w:styleId="CharStyle65">
    <w:name w:val="Tekst treści (8) + Bez pogrubienia"/>
    <w:basedOn w:val="CharStyle18"/>
    <w:rPr>
      <w:lang w:val="pl-PL" w:eastAsia="pl-PL" w:bidi="pl-PL"/>
      <w:b/>
      <w:bCs/>
      <w:sz w:val="22"/>
      <w:szCs w:val="22"/>
      <w:w w:val="100"/>
      <w:spacing w:val="0"/>
      <w:color w:val="000000"/>
      <w:position w:val="0"/>
    </w:rPr>
  </w:style>
  <w:style w:type="character" w:customStyle="1" w:styleId="CharStyle66">
    <w:name w:val="Stopka + Candara,7,5 pt,Bez pogrubienia,Odstępy 0 pt"/>
    <w:basedOn w:val="CharStyle26"/>
    <w:rPr>
      <w:lang w:val="pl-PL" w:eastAsia="pl-PL" w:bidi="pl-PL"/>
      <w:b/>
      <w:bCs/>
      <w:sz w:val="15"/>
      <w:szCs w:val="15"/>
      <w:rFonts w:ascii="Candara" w:eastAsia="Candara" w:hAnsi="Candara" w:cs="Candara"/>
      <w:w w:val="100"/>
      <w:spacing w:val="10"/>
      <w:color w:val="000000"/>
      <w:position w:val="0"/>
    </w:rPr>
  </w:style>
  <w:style w:type="character" w:customStyle="1" w:styleId="CharStyle67">
    <w:name w:val="Tekst treści (8) + Kursywa,Odstępy 0 pt"/>
    <w:basedOn w:val="CharStyle18"/>
    <w:rPr>
      <w:lang w:val="pl-PL" w:eastAsia="pl-PL" w:bidi="pl-PL"/>
      <w:b/>
      <w:bCs/>
      <w:i/>
      <w:iCs/>
      <w:w w:val="100"/>
      <w:spacing w:val="10"/>
      <w:color w:val="000000"/>
      <w:position w:val="0"/>
    </w:rPr>
  </w:style>
  <w:style w:type="character" w:customStyle="1" w:styleId="CharStyle68">
    <w:name w:val="Tekst treści (8) + Bez pogrubienia"/>
    <w:basedOn w:val="CharStyle18"/>
    <w:rPr>
      <w:lang w:val="pl-PL" w:eastAsia="pl-PL" w:bidi="pl-PL"/>
      <w:b/>
      <w:bCs/>
      <w:w w:val="100"/>
      <w:spacing w:val="0"/>
      <w:color w:val="000000"/>
      <w:position w:val="0"/>
    </w:rPr>
  </w:style>
  <w:style w:type="character" w:customStyle="1" w:styleId="CharStyle69">
    <w:name w:val="Tekst treści (8) + 14 pt,Bez pogrubienia"/>
    <w:basedOn w:val="CharStyle18"/>
    <w:rPr>
      <w:lang w:val="pl-PL" w:eastAsia="pl-PL" w:bidi="pl-PL"/>
      <w:b/>
      <w:bCs/>
      <w:sz w:val="28"/>
      <w:szCs w:val="28"/>
      <w:w w:val="100"/>
      <w:spacing w:val="0"/>
      <w:color w:val="000000"/>
      <w:position w:val="0"/>
    </w:rPr>
  </w:style>
  <w:style w:type="character" w:customStyle="1" w:styleId="CharStyle70">
    <w:name w:val="Tekst treści (8) + 14 pt,Bez pogrubienia,Kursywa"/>
    <w:basedOn w:val="CharStyle18"/>
    <w:rPr>
      <w:lang w:val="pl-PL" w:eastAsia="pl-PL" w:bidi="pl-PL"/>
      <w:b/>
      <w:bCs/>
      <w:i/>
      <w:iCs/>
      <w:sz w:val="28"/>
      <w:szCs w:val="28"/>
      <w:w w:val="100"/>
      <w:spacing w:val="0"/>
      <w:color w:val="000000"/>
      <w:position w:val="0"/>
    </w:rPr>
  </w:style>
  <w:style w:type="character" w:customStyle="1" w:styleId="CharStyle72">
    <w:name w:val="Nagłówek #5_"/>
    <w:basedOn w:val="DefaultParagraphFont"/>
    <w:link w:val="Style71"/>
    <w:rPr>
      <w:b w:val="0"/>
      <w:bCs w:val="0"/>
      <w:i w:val="0"/>
      <w:iCs w:val="0"/>
      <w:u w:val="none"/>
      <w:strike w:val="0"/>
      <w:smallCaps w:val="0"/>
      <w:sz w:val="28"/>
      <w:szCs w:val="28"/>
      <w:rFonts w:ascii="Times New Roman" w:eastAsia="Times New Roman" w:hAnsi="Times New Roman" w:cs="Times New Roman"/>
    </w:rPr>
  </w:style>
  <w:style w:type="character" w:customStyle="1" w:styleId="CharStyle73">
    <w:name w:val="Tekst treści (2) + Odstępy 3 pt"/>
    <w:basedOn w:val="CharStyle16"/>
    <w:rPr>
      <w:lang w:val="pl-PL" w:eastAsia="pl-PL" w:bidi="pl-PL"/>
      <w:w w:val="100"/>
      <w:spacing w:val="70"/>
      <w:color w:val="000000"/>
      <w:position w:val="0"/>
    </w:rPr>
  </w:style>
  <w:style w:type="character" w:customStyle="1" w:styleId="CharStyle75">
    <w:name w:val="Nagłówek #4_"/>
    <w:basedOn w:val="DefaultParagraphFont"/>
    <w:link w:val="Style74"/>
    <w:rPr>
      <w:b w:val="0"/>
      <w:bCs w:val="0"/>
      <w:i w:val="0"/>
      <w:iCs w:val="0"/>
      <w:u w:val="none"/>
      <w:strike w:val="0"/>
      <w:smallCaps w:val="0"/>
      <w:sz w:val="30"/>
      <w:szCs w:val="30"/>
      <w:rFonts w:ascii="Times New Roman" w:eastAsia="Times New Roman" w:hAnsi="Times New Roman" w:cs="Times New Roman"/>
      <w:spacing w:val="60"/>
    </w:rPr>
  </w:style>
  <w:style w:type="character" w:customStyle="1" w:styleId="CharStyle77">
    <w:name w:val="Nagłówek #3_"/>
    <w:basedOn w:val="DefaultParagraphFont"/>
    <w:link w:val="Style76"/>
    <w:rPr>
      <w:b w:val="0"/>
      <w:bCs w:val="0"/>
      <w:i w:val="0"/>
      <w:iCs w:val="0"/>
      <w:u w:val="none"/>
      <w:strike w:val="0"/>
      <w:smallCaps w:val="0"/>
      <w:sz w:val="34"/>
      <w:szCs w:val="34"/>
      <w:rFonts w:ascii="Corbel" w:eastAsia="Corbel" w:hAnsi="Corbel" w:cs="Corbel"/>
      <w:spacing w:val="50"/>
    </w:rPr>
  </w:style>
  <w:style w:type="character" w:customStyle="1" w:styleId="CharStyle78">
    <w:name w:val="Tekst treści (8) + Odstępy 15 pt"/>
    <w:basedOn w:val="CharStyle18"/>
    <w:rPr>
      <w:lang w:val="pl-PL" w:eastAsia="pl-PL" w:bidi="pl-PL"/>
      <w:w w:val="100"/>
      <w:spacing w:val="310"/>
      <w:color w:val="000000"/>
      <w:position w:val="0"/>
    </w:rPr>
  </w:style>
  <w:style w:type="character" w:customStyle="1" w:styleId="CharStyle80">
    <w:name w:val="Tekst treści (17)_"/>
    <w:basedOn w:val="DefaultParagraphFont"/>
    <w:link w:val="Style79"/>
    <w:rPr>
      <w:b/>
      <w:bCs/>
      <w:i w:val="0"/>
      <w:iCs w:val="0"/>
      <w:u w:val="none"/>
      <w:strike w:val="0"/>
      <w:smallCaps w:val="0"/>
      <w:sz w:val="22"/>
      <w:szCs w:val="22"/>
      <w:rFonts w:ascii="Times New Roman" w:eastAsia="Times New Roman" w:hAnsi="Times New Roman" w:cs="Times New Roman"/>
    </w:rPr>
  </w:style>
  <w:style w:type="character" w:customStyle="1" w:styleId="CharStyle82">
    <w:name w:val="Tekst treści (18)_"/>
    <w:basedOn w:val="DefaultParagraphFont"/>
    <w:link w:val="Style81"/>
    <w:rPr>
      <w:b w:val="0"/>
      <w:bCs w:val="0"/>
      <w:i w:val="0"/>
      <w:iCs w:val="0"/>
      <w:u w:val="none"/>
      <w:strike w:val="0"/>
      <w:smallCaps w:val="0"/>
      <w:sz w:val="13"/>
      <w:szCs w:val="13"/>
      <w:rFonts w:ascii="Tahoma" w:eastAsia="Tahoma" w:hAnsi="Tahoma" w:cs="Tahoma"/>
    </w:rPr>
  </w:style>
  <w:style w:type="character" w:customStyle="1" w:styleId="CharStyle83">
    <w:name w:val="Tekst treści (18) + 9,5 pt"/>
    <w:basedOn w:val="CharStyle82"/>
    <w:rPr>
      <w:lang w:val="pl-PL" w:eastAsia="pl-PL" w:bidi="pl-PL"/>
      <w:b/>
      <w:bCs/>
      <w:sz w:val="19"/>
      <w:szCs w:val="19"/>
      <w:w w:val="100"/>
      <w:spacing w:val="0"/>
      <w:color w:val="000000"/>
      <w:position w:val="0"/>
    </w:rPr>
  </w:style>
  <w:style w:type="character" w:customStyle="1" w:styleId="CharStyle85">
    <w:name w:val="Tekst treści (19)_"/>
    <w:basedOn w:val="DefaultParagraphFont"/>
    <w:link w:val="Style84"/>
    <w:rPr>
      <w:b w:val="0"/>
      <w:bCs w:val="0"/>
      <w:i w:val="0"/>
      <w:iCs w:val="0"/>
      <w:u w:val="none"/>
      <w:strike w:val="0"/>
      <w:smallCaps w:val="0"/>
      <w:sz w:val="14"/>
      <w:szCs w:val="14"/>
      <w:rFonts w:ascii="Tahoma" w:eastAsia="Tahoma" w:hAnsi="Tahoma" w:cs="Tahoma"/>
    </w:rPr>
  </w:style>
  <w:style w:type="character" w:customStyle="1" w:styleId="CharStyle86">
    <w:name w:val="Tekst treści (19) + Times New Roman,10 pt"/>
    <w:basedOn w:val="CharStyle85"/>
    <w:rPr>
      <w:lang w:val="pl-PL" w:eastAsia="pl-PL" w:bidi="pl-PL"/>
      <w:sz w:val="20"/>
      <w:szCs w:val="20"/>
      <w:rFonts w:ascii="Times New Roman" w:eastAsia="Times New Roman" w:hAnsi="Times New Roman" w:cs="Times New Roman"/>
      <w:w w:val="100"/>
      <w:spacing w:val="0"/>
      <w:color w:val="000000"/>
      <w:position w:val="0"/>
    </w:rPr>
  </w:style>
  <w:style w:type="character" w:customStyle="1" w:styleId="CharStyle88">
    <w:name w:val="Tekst treści (20)_"/>
    <w:basedOn w:val="DefaultParagraphFont"/>
    <w:link w:val="Style87"/>
    <w:rPr>
      <w:b w:val="0"/>
      <w:bCs w:val="0"/>
      <w:i w:val="0"/>
      <w:iCs w:val="0"/>
      <w:u w:val="none"/>
      <w:strike w:val="0"/>
      <w:smallCaps w:val="0"/>
      <w:sz w:val="14"/>
      <w:szCs w:val="14"/>
      <w:rFonts w:ascii="Tahoma" w:eastAsia="Tahoma" w:hAnsi="Tahoma" w:cs="Tahoma"/>
      <w:spacing w:val="0"/>
    </w:rPr>
  </w:style>
  <w:style w:type="character" w:customStyle="1" w:styleId="CharStyle89">
    <w:name w:val="Tekst treści (20) + 9,5 pt"/>
    <w:basedOn w:val="CharStyle88"/>
    <w:rPr>
      <w:lang w:val="pl-PL" w:eastAsia="pl-PL" w:bidi="pl-PL"/>
      <w:b/>
      <w:bCs/>
      <w:sz w:val="19"/>
      <w:szCs w:val="19"/>
      <w:w w:val="100"/>
      <w:spacing w:val="0"/>
      <w:color w:val="000000"/>
      <w:position w:val="0"/>
    </w:rPr>
  </w:style>
  <w:style w:type="character" w:customStyle="1" w:styleId="CharStyle91">
    <w:name w:val="Tekst treści (21)_"/>
    <w:basedOn w:val="DefaultParagraphFont"/>
    <w:link w:val="Style90"/>
    <w:rPr>
      <w:b w:val="0"/>
      <w:bCs w:val="0"/>
      <w:i w:val="0"/>
      <w:iCs w:val="0"/>
      <w:u w:val="none"/>
      <w:strike w:val="0"/>
      <w:smallCaps w:val="0"/>
      <w:sz w:val="11"/>
      <w:szCs w:val="11"/>
      <w:rFonts w:ascii="Tahoma" w:eastAsia="Tahoma" w:hAnsi="Tahoma" w:cs="Tahoma"/>
    </w:rPr>
  </w:style>
  <w:style w:type="character" w:customStyle="1" w:styleId="CharStyle92">
    <w:name w:val="Tekst treści (21) + 9 pt"/>
    <w:basedOn w:val="CharStyle91"/>
    <w:rPr>
      <w:lang w:val="pl-PL" w:eastAsia="pl-PL" w:bidi="pl-PL"/>
      <w:sz w:val="18"/>
      <w:szCs w:val="18"/>
      <w:w w:val="100"/>
      <w:spacing w:val="0"/>
      <w:color w:val="000000"/>
      <w:position w:val="0"/>
    </w:rPr>
  </w:style>
  <w:style w:type="character" w:customStyle="1" w:styleId="CharStyle93">
    <w:name w:val="Tekst treści (17) + Tahoma,9 pt,Bez pogrubienia"/>
    <w:basedOn w:val="CharStyle80"/>
    <w:rPr>
      <w:lang w:val="pl-PL" w:eastAsia="pl-PL" w:bidi="pl-PL"/>
      <w:b/>
      <w:bCs/>
      <w:sz w:val="18"/>
      <w:szCs w:val="18"/>
      <w:rFonts w:ascii="Tahoma" w:eastAsia="Tahoma" w:hAnsi="Tahoma" w:cs="Tahoma"/>
      <w:w w:val="100"/>
      <w:spacing w:val="0"/>
      <w:color w:val="000000"/>
      <w:position w:val="0"/>
    </w:rPr>
  </w:style>
  <w:style w:type="character" w:customStyle="1" w:styleId="CharStyle94">
    <w:name w:val="Tekst treści (17) + Tahoma,4 pt,Bez pogrubienia"/>
    <w:basedOn w:val="CharStyle80"/>
    <w:rPr>
      <w:lang w:val="pl-PL" w:eastAsia="pl-PL" w:bidi="pl-PL"/>
      <w:b/>
      <w:bCs/>
      <w:sz w:val="8"/>
      <w:szCs w:val="8"/>
      <w:rFonts w:ascii="Tahoma" w:eastAsia="Tahoma" w:hAnsi="Tahoma" w:cs="Tahoma"/>
      <w:w w:val="100"/>
      <w:spacing w:val="0"/>
      <w:color w:val="000000"/>
      <w:position w:val="0"/>
    </w:rPr>
  </w:style>
  <w:style w:type="character" w:customStyle="1" w:styleId="CharStyle95">
    <w:name w:val="Tekst treści (17) + 10 pt,Bez pogrubienia"/>
    <w:basedOn w:val="CharStyle80"/>
    <w:rPr>
      <w:lang w:val="pl-PL" w:eastAsia="pl-PL" w:bidi="pl-PL"/>
      <w:b/>
      <w:bCs/>
      <w:sz w:val="20"/>
      <w:szCs w:val="20"/>
      <w:w w:val="100"/>
      <w:spacing w:val="0"/>
      <w:color w:val="000000"/>
      <w:position w:val="0"/>
    </w:rPr>
  </w:style>
  <w:style w:type="character" w:customStyle="1" w:styleId="CharStyle96">
    <w:name w:val="Tekst treści (17) + 9 pt,Bez pogrubienia"/>
    <w:basedOn w:val="CharStyle80"/>
    <w:rPr>
      <w:lang w:val="pl-PL" w:eastAsia="pl-PL" w:bidi="pl-PL"/>
      <w:b/>
      <w:bCs/>
      <w:sz w:val="18"/>
      <w:szCs w:val="18"/>
      <w:w w:val="100"/>
      <w:spacing w:val="0"/>
      <w:color w:val="000000"/>
      <w:position w:val="0"/>
    </w:rPr>
  </w:style>
  <w:style w:type="character" w:customStyle="1" w:styleId="CharStyle98">
    <w:name w:val="Tekst treści (22)_"/>
    <w:basedOn w:val="DefaultParagraphFont"/>
    <w:link w:val="Style97"/>
    <w:rPr>
      <w:b w:val="0"/>
      <w:bCs w:val="0"/>
      <w:i w:val="0"/>
      <w:iCs w:val="0"/>
      <w:u w:val="none"/>
      <w:strike w:val="0"/>
      <w:smallCaps w:val="0"/>
      <w:sz w:val="13"/>
      <w:szCs w:val="13"/>
      <w:rFonts w:ascii="Times New Roman" w:eastAsia="Times New Roman" w:hAnsi="Times New Roman" w:cs="Times New Roman"/>
    </w:rPr>
  </w:style>
  <w:style w:type="character" w:customStyle="1" w:styleId="CharStyle99">
    <w:name w:val="Tekst treści (22) + 10,5 pt"/>
    <w:basedOn w:val="CharStyle98"/>
    <w:rPr>
      <w:lang w:val="pl-PL" w:eastAsia="pl-PL" w:bidi="pl-PL"/>
      <w:sz w:val="21"/>
      <w:szCs w:val="21"/>
      <w:w w:val="100"/>
      <w:spacing w:val="0"/>
      <w:color w:val="000000"/>
      <w:position w:val="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4"/>
      <w:szCs w:val="34"/>
      <w:rFonts w:ascii="Times New Roman" w:eastAsia="Times New Roman" w:hAnsi="Times New Roman" w:cs="Times New Roman"/>
      <w:spacing w:val="-10"/>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4"/>
      <w:szCs w:val="34"/>
      <w:rFonts w:ascii="Times New Roman" w:eastAsia="Times New Roman" w:hAnsi="Times New Roman" w:cs="Times New Roman"/>
      <w:spacing w:val="-10"/>
    </w:rPr>
  </w:style>
  <w:style w:type="paragraph" w:customStyle="1" w:styleId="Style7">
    <w:name w:val="Tekst treści (4)"/>
    <w:basedOn w:val="Normal"/>
    <w:link w:val="CharStyle8"/>
    <w:pPr>
      <w:widowControl w:val="0"/>
      <w:shd w:val="clear" w:color="auto" w:fill="FFFFFF"/>
      <w:jc w:val="center"/>
      <w:spacing w:after="180" w:line="0" w:lineRule="exact"/>
    </w:pPr>
    <w:rPr>
      <w:b w:val="0"/>
      <w:bCs w:val="0"/>
      <w:i w:val="0"/>
      <w:iCs w:val="0"/>
      <w:u w:val="none"/>
      <w:strike w:val="0"/>
      <w:smallCaps w:val="0"/>
      <w:sz w:val="30"/>
      <w:szCs w:val="30"/>
      <w:rFonts w:ascii="Book Antiqua" w:eastAsia="Book Antiqua" w:hAnsi="Book Antiqua" w:cs="Book Antiqua"/>
      <w:spacing w:val="130"/>
    </w:rPr>
  </w:style>
  <w:style w:type="paragraph" w:customStyle="1" w:styleId="Style9">
    <w:name w:val="Tekst treści (5)"/>
    <w:basedOn w:val="Normal"/>
    <w:link w:val="CharStyle10"/>
    <w:pPr>
      <w:widowControl w:val="0"/>
      <w:shd w:val="clear" w:color="auto" w:fill="FFFFFF"/>
      <w:jc w:val="center"/>
      <w:spacing w:before="180" w:line="0" w:lineRule="exact"/>
    </w:pPr>
    <w:rPr>
      <w:b w:val="0"/>
      <w:bCs w:val="0"/>
      <w:i w:val="0"/>
      <w:iCs w:val="0"/>
      <w:u w:val="none"/>
      <w:strike w:val="0"/>
      <w:smallCaps w:val="0"/>
      <w:sz w:val="30"/>
      <w:szCs w:val="30"/>
      <w:rFonts w:ascii="Times New Roman" w:eastAsia="Times New Roman" w:hAnsi="Times New Roman" w:cs="Times New Roman"/>
      <w:spacing w:val="30"/>
    </w:rPr>
  </w:style>
  <w:style w:type="paragraph" w:customStyle="1" w:styleId="Style11">
    <w:name w:val="Tekst treści (6)"/>
    <w:basedOn w:val="Normal"/>
    <w:link w:val="CharStyle12"/>
    <w:pPr>
      <w:widowControl w:val="0"/>
      <w:shd w:val="clear" w:color="auto" w:fill="FFFFFF"/>
      <w:spacing w:line="0" w:lineRule="exact"/>
    </w:pPr>
    <w:rPr>
      <w:b w:val="0"/>
      <w:bCs w:val="0"/>
      <w:i w:val="0"/>
      <w:iCs w:val="0"/>
      <w:u w:val="none"/>
      <w:strike w:val="0"/>
      <w:smallCaps w:val="0"/>
      <w:sz w:val="30"/>
      <w:szCs w:val="30"/>
      <w:rFonts w:ascii="Times New Roman" w:eastAsia="Times New Roman" w:hAnsi="Times New Roman" w:cs="Times New Roman"/>
      <w:spacing w:val="90"/>
    </w:rPr>
  </w:style>
  <w:style w:type="paragraph" w:customStyle="1" w:styleId="Style13">
    <w:name w:val="Tekst treści (7)"/>
    <w:basedOn w:val="Normal"/>
    <w:link w:val="CharStyle14"/>
    <w:pPr>
      <w:widowControl w:val="0"/>
      <w:shd w:val="clear" w:color="auto" w:fill="FFFFFF"/>
      <w:spacing w:after="60" w:line="0" w:lineRule="exact"/>
    </w:pPr>
    <w:rPr>
      <w:lang w:val="1024"/>
      <w:b w:val="0"/>
      <w:bCs w:val="0"/>
      <w:i w:val="0"/>
      <w:iCs w:val="0"/>
      <w:u w:val="none"/>
      <w:strike w:val="0"/>
      <w:smallCaps w:val="0"/>
      <w:sz w:val="42"/>
      <w:szCs w:val="42"/>
      <w:rFonts w:ascii="Impact" w:eastAsia="Impact" w:hAnsi="Impact" w:cs="Impact"/>
    </w:rPr>
  </w:style>
  <w:style w:type="paragraph" w:customStyle="1" w:styleId="Style15">
    <w:name w:val="Tekst treści (2)"/>
    <w:basedOn w:val="Normal"/>
    <w:link w:val="CharStyle16"/>
    <w:pPr>
      <w:widowControl w:val="0"/>
      <w:shd w:val="clear" w:color="auto" w:fill="FFFFFF"/>
      <w:jc w:val="center"/>
      <w:spacing w:before="60" w:line="354" w:lineRule="exact"/>
      <w:ind w:hanging="720"/>
    </w:pPr>
    <w:rPr>
      <w:b w:val="0"/>
      <w:bCs w:val="0"/>
      <w:i w:val="0"/>
      <w:iCs w:val="0"/>
      <w:u w:val="none"/>
      <w:strike w:val="0"/>
      <w:smallCaps w:val="0"/>
      <w:sz w:val="28"/>
      <w:szCs w:val="28"/>
      <w:rFonts w:ascii="Times New Roman" w:eastAsia="Times New Roman" w:hAnsi="Times New Roman" w:cs="Times New Roman"/>
    </w:rPr>
  </w:style>
  <w:style w:type="paragraph" w:customStyle="1" w:styleId="Style17">
    <w:name w:val="Tekst treści (8)"/>
    <w:basedOn w:val="Normal"/>
    <w:link w:val="CharStyle18"/>
    <w:pPr>
      <w:widowControl w:val="0"/>
      <w:shd w:val="clear" w:color="auto" w:fill="FFFFFF"/>
      <w:spacing w:before="1440" w:after="360" w:line="0" w:lineRule="exact"/>
    </w:pPr>
    <w:rPr>
      <w:b/>
      <w:bCs/>
      <w:i w:val="0"/>
      <w:iCs w:val="0"/>
      <w:u w:val="none"/>
      <w:strike w:val="0"/>
      <w:smallCaps w:val="0"/>
      <w:sz w:val="22"/>
      <w:szCs w:val="22"/>
      <w:rFonts w:ascii="Times New Roman" w:eastAsia="Times New Roman" w:hAnsi="Times New Roman" w:cs="Times New Roman"/>
    </w:rPr>
  </w:style>
  <w:style w:type="paragraph" w:styleId="TOC_5">
    <w:name w:val="toc 5"/>
    <w:basedOn w:val="Normal"/>
    <w:link w:val="CharStyle20"/>
    <w:autoRedefine/>
    <w:pPr>
      <w:widowControl w:val="0"/>
      <w:shd w:val="clear" w:color="auto" w:fill="FFFFFF"/>
      <w:jc w:val="both"/>
      <w:spacing w:before="60" w:after="18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22">
    <w:name w:val="Nagłówek #1"/>
    <w:basedOn w:val="Normal"/>
    <w:link w:val="CharStyle23"/>
    <w:pPr>
      <w:widowControl w:val="0"/>
      <w:shd w:val="clear" w:color="auto" w:fill="FFFFFF"/>
      <w:outlineLvl w:val="0"/>
      <w:spacing w:before="420" w:after="420" w:line="0" w:lineRule="exact"/>
    </w:pPr>
    <w:rPr>
      <w:b/>
      <w:bCs/>
      <w:i w:val="0"/>
      <w:iCs w:val="0"/>
      <w:u w:val="none"/>
      <w:strike w:val="0"/>
      <w:smallCaps w:val="0"/>
      <w:sz w:val="64"/>
      <w:szCs w:val="64"/>
      <w:rFonts w:ascii="Times New Roman" w:eastAsia="Times New Roman" w:hAnsi="Times New Roman" w:cs="Times New Roman"/>
      <w:spacing w:val="130"/>
    </w:rPr>
  </w:style>
  <w:style w:type="paragraph" w:customStyle="1" w:styleId="Style25">
    <w:name w:val="Stopka"/>
    <w:basedOn w:val="Normal"/>
    <w:link w:val="CharStyle26"/>
    <w:pPr>
      <w:widowControl w:val="0"/>
      <w:shd w:val="clear" w:color="auto" w:fill="FFFFFF"/>
      <w:jc w:val="both"/>
      <w:spacing w:line="264" w:lineRule="exact"/>
    </w:pPr>
    <w:rPr>
      <w:b/>
      <w:bCs/>
      <w:i w:val="0"/>
      <w:iCs w:val="0"/>
      <w:u w:val="none"/>
      <w:strike w:val="0"/>
      <w:smallCaps w:val="0"/>
      <w:sz w:val="22"/>
      <w:szCs w:val="22"/>
      <w:rFonts w:ascii="Times New Roman" w:eastAsia="Times New Roman" w:hAnsi="Times New Roman" w:cs="Times New Roman"/>
    </w:rPr>
  </w:style>
  <w:style w:type="paragraph" w:customStyle="1" w:styleId="Style28">
    <w:name w:val="Nagłówek lub stopka"/>
    <w:basedOn w:val="Normal"/>
    <w:link w:val="CharStyle29"/>
    <w:pPr>
      <w:widowControl w:val="0"/>
      <w:shd w:val="clear" w:color="auto" w:fill="FFFFFF"/>
      <w:spacing w:line="0" w:lineRule="exact"/>
    </w:pPr>
    <w:rPr>
      <w:b/>
      <w:bCs/>
      <w:i w:val="0"/>
      <w:iCs w:val="0"/>
      <w:u w:val="none"/>
      <w:strike w:val="0"/>
      <w:smallCaps w:val="0"/>
      <w:sz w:val="21"/>
      <w:szCs w:val="21"/>
      <w:rFonts w:ascii="Times New Roman" w:eastAsia="Times New Roman" w:hAnsi="Times New Roman" w:cs="Times New Roman"/>
    </w:rPr>
  </w:style>
  <w:style w:type="paragraph" w:customStyle="1" w:styleId="Style34">
    <w:name w:val="Stopka (2)"/>
    <w:basedOn w:val="Normal"/>
    <w:link w:val="CharStyle35"/>
    <w:pPr>
      <w:widowControl w:val="0"/>
      <w:shd w:val="clear" w:color="auto" w:fill="FFFFFF"/>
      <w:jc w:val="both"/>
      <w:spacing w:line="276" w:lineRule="exact"/>
      <w:ind w:firstLine="660"/>
    </w:pPr>
    <w:rPr>
      <w:b/>
      <w:bCs/>
      <w:i/>
      <w:iCs/>
      <w:u w:val="none"/>
      <w:strike w:val="0"/>
      <w:smallCaps w:val="0"/>
      <w:sz w:val="22"/>
      <w:szCs w:val="22"/>
      <w:rFonts w:ascii="Times New Roman" w:eastAsia="Times New Roman" w:hAnsi="Times New Roman" w:cs="Times New Roman"/>
    </w:rPr>
  </w:style>
  <w:style w:type="paragraph" w:customStyle="1" w:styleId="Style41">
    <w:name w:val="Tekst treści (10)"/>
    <w:basedOn w:val="Normal"/>
    <w:link w:val="CharStyle42"/>
    <w:pPr>
      <w:widowControl w:val="0"/>
      <w:shd w:val="clear" w:color="auto" w:fill="FFFFFF"/>
      <w:spacing w:line="0" w:lineRule="exact"/>
    </w:pPr>
    <w:rPr>
      <w:lang w:val="1024"/>
      <w:b w:val="0"/>
      <w:bCs w:val="0"/>
      <w:i w:val="0"/>
      <w:iCs w:val="0"/>
      <w:u w:val="none"/>
      <w:strike w:val="0"/>
      <w:smallCaps w:val="0"/>
      <w:sz w:val="15"/>
      <w:szCs w:val="15"/>
      <w:rFonts w:ascii="Book Antiqua" w:eastAsia="Book Antiqua" w:hAnsi="Book Antiqua" w:cs="Book Antiqua"/>
      <w:spacing w:val="-10"/>
    </w:rPr>
  </w:style>
  <w:style w:type="paragraph" w:customStyle="1" w:styleId="Style44">
    <w:name w:val="Tekst treści (11)"/>
    <w:basedOn w:val="Normal"/>
    <w:link w:val="CharStyle45"/>
    <w:pPr>
      <w:widowControl w:val="0"/>
      <w:shd w:val="clear" w:color="auto" w:fill="FFFFFF"/>
      <w:spacing w:after="300" w:line="0" w:lineRule="exact"/>
    </w:pPr>
    <w:rPr>
      <w:b w:val="0"/>
      <w:bCs w:val="0"/>
      <w:i w:val="0"/>
      <w:iCs w:val="0"/>
      <w:u w:val="none"/>
      <w:strike w:val="0"/>
      <w:smallCaps w:val="0"/>
      <w:sz w:val="12"/>
      <w:szCs w:val="12"/>
      <w:rFonts w:ascii="Times New Roman" w:eastAsia="Times New Roman" w:hAnsi="Times New Roman" w:cs="Times New Roman"/>
    </w:rPr>
  </w:style>
  <w:style w:type="paragraph" w:customStyle="1" w:styleId="Style46">
    <w:name w:val="Tekst treści (12)"/>
    <w:basedOn w:val="Normal"/>
    <w:link w:val="CharStyle47"/>
    <w:pPr>
      <w:widowControl w:val="0"/>
      <w:shd w:val="clear" w:color="auto" w:fill="FFFFFF"/>
      <w:spacing w:before="240" w:after="780" w:line="0" w:lineRule="exact"/>
    </w:pPr>
    <w:rPr>
      <w:b w:val="0"/>
      <w:bCs w:val="0"/>
      <w:i/>
      <w:iCs/>
      <w:u w:val="none"/>
      <w:strike w:val="0"/>
      <w:smallCaps w:val="0"/>
      <w:sz w:val="28"/>
      <w:szCs w:val="28"/>
      <w:rFonts w:ascii="Times New Roman" w:eastAsia="Times New Roman" w:hAnsi="Times New Roman" w:cs="Times New Roman"/>
    </w:rPr>
  </w:style>
  <w:style w:type="paragraph" w:customStyle="1" w:styleId="Style48">
    <w:name w:val="Tekst treści (13)"/>
    <w:basedOn w:val="Normal"/>
    <w:link w:val="CharStyle49"/>
    <w:pPr>
      <w:widowControl w:val="0"/>
      <w:shd w:val="clear" w:color="auto" w:fill="FFFFFF"/>
      <w:spacing w:line="0" w:lineRule="exact"/>
    </w:pPr>
    <w:rPr>
      <w:lang w:val="1024"/>
      <w:b w:val="0"/>
      <w:bCs w:val="0"/>
      <w:i w:val="0"/>
      <w:iCs w:val="0"/>
      <w:u w:val="none"/>
      <w:strike w:val="0"/>
      <w:smallCaps w:val="0"/>
      <w:sz w:val="32"/>
      <w:szCs w:val="32"/>
      <w:rFonts w:ascii="David" w:eastAsia="David" w:hAnsi="David" w:cs="David"/>
    </w:rPr>
  </w:style>
  <w:style w:type="paragraph" w:customStyle="1" w:styleId="Style50">
    <w:name w:val="Nagłówek lub stopka (2)"/>
    <w:basedOn w:val="Normal"/>
    <w:link w:val="CharStyle51"/>
    <w:pPr>
      <w:widowControl w:val="0"/>
      <w:shd w:val="clear" w:color="auto" w:fill="FFFFFF"/>
      <w:spacing w:line="0" w:lineRule="exact"/>
    </w:pPr>
    <w:rPr>
      <w:b w:val="0"/>
      <w:bCs w:val="0"/>
      <w:i/>
      <w:iCs/>
      <w:u w:val="none"/>
      <w:strike w:val="0"/>
      <w:smallCaps w:val="0"/>
      <w:sz w:val="20"/>
      <w:szCs w:val="20"/>
      <w:rFonts w:ascii="Times New Roman" w:eastAsia="Times New Roman" w:hAnsi="Times New Roman" w:cs="Times New Roman"/>
    </w:rPr>
  </w:style>
  <w:style w:type="paragraph" w:customStyle="1" w:styleId="Style55">
    <w:name w:val="Tekst treści (14)"/>
    <w:basedOn w:val="Normal"/>
    <w:link w:val="CharStyle56"/>
    <w:pPr>
      <w:widowControl w:val="0"/>
      <w:shd w:val="clear" w:color="auto" w:fill="FFFFFF"/>
      <w:spacing w:before="240" w:after="240" w:line="0" w:lineRule="exact"/>
    </w:pPr>
    <w:rPr>
      <w:b/>
      <w:bCs/>
      <w:i/>
      <w:iCs/>
      <w:u w:val="none"/>
      <w:strike w:val="0"/>
      <w:smallCaps w:val="0"/>
      <w:sz w:val="22"/>
      <w:szCs w:val="22"/>
      <w:rFonts w:ascii="Times New Roman" w:eastAsia="Times New Roman" w:hAnsi="Times New Roman" w:cs="Times New Roman"/>
      <w:spacing w:val="10"/>
    </w:rPr>
  </w:style>
  <w:style w:type="paragraph" w:customStyle="1" w:styleId="Style71">
    <w:name w:val="Nagłówek #5"/>
    <w:basedOn w:val="Normal"/>
    <w:link w:val="CharStyle72"/>
    <w:pPr>
      <w:widowControl w:val="0"/>
      <w:shd w:val="clear" w:color="auto" w:fill="FFFFFF"/>
      <w:jc w:val="center"/>
      <w:outlineLvl w:val="4"/>
      <w:spacing w:before="840" w:after="36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74">
    <w:name w:val="Nagłówek #4"/>
    <w:basedOn w:val="Normal"/>
    <w:link w:val="CharStyle75"/>
    <w:pPr>
      <w:widowControl w:val="0"/>
      <w:shd w:val="clear" w:color="auto" w:fill="FFFFFF"/>
      <w:jc w:val="center"/>
      <w:outlineLvl w:val="3"/>
      <w:spacing w:after="240" w:line="0" w:lineRule="exact"/>
    </w:pPr>
    <w:rPr>
      <w:b w:val="0"/>
      <w:bCs w:val="0"/>
      <w:i w:val="0"/>
      <w:iCs w:val="0"/>
      <w:u w:val="none"/>
      <w:strike w:val="0"/>
      <w:smallCaps w:val="0"/>
      <w:sz w:val="30"/>
      <w:szCs w:val="30"/>
      <w:rFonts w:ascii="Times New Roman" w:eastAsia="Times New Roman" w:hAnsi="Times New Roman" w:cs="Times New Roman"/>
      <w:spacing w:val="60"/>
    </w:rPr>
  </w:style>
  <w:style w:type="paragraph" w:customStyle="1" w:styleId="Style76">
    <w:name w:val="Nagłówek #3"/>
    <w:basedOn w:val="Normal"/>
    <w:link w:val="CharStyle77"/>
    <w:pPr>
      <w:widowControl w:val="0"/>
      <w:shd w:val="clear" w:color="auto" w:fill="FFFFFF"/>
      <w:outlineLvl w:val="2"/>
      <w:spacing w:line="0" w:lineRule="exact"/>
    </w:pPr>
    <w:rPr>
      <w:b w:val="0"/>
      <w:bCs w:val="0"/>
      <w:i w:val="0"/>
      <w:iCs w:val="0"/>
      <w:u w:val="none"/>
      <w:strike w:val="0"/>
      <w:smallCaps w:val="0"/>
      <w:sz w:val="34"/>
      <w:szCs w:val="34"/>
      <w:rFonts w:ascii="Corbel" w:eastAsia="Corbel" w:hAnsi="Corbel" w:cs="Corbel"/>
      <w:spacing w:val="50"/>
    </w:rPr>
  </w:style>
  <w:style w:type="paragraph" w:customStyle="1" w:styleId="Style79">
    <w:name w:val="Tekst treści (17)"/>
    <w:basedOn w:val="Normal"/>
    <w:link w:val="CharStyle80"/>
    <w:pPr>
      <w:widowControl w:val="0"/>
      <w:shd w:val="clear" w:color="auto" w:fill="FFFFFF"/>
      <w:spacing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81">
    <w:name w:val="Tekst treści (18)"/>
    <w:basedOn w:val="Normal"/>
    <w:link w:val="CharStyle82"/>
    <w:pPr>
      <w:widowControl w:val="0"/>
      <w:shd w:val="clear" w:color="auto" w:fill="FFFFFF"/>
      <w:spacing w:line="522" w:lineRule="exact"/>
    </w:pPr>
    <w:rPr>
      <w:b w:val="0"/>
      <w:bCs w:val="0"/>
      <w:i w:val="0"/>
      <w:iCs w:val="0"/>
      <w:u w:val="none"/>
      <w:strike w:val="0"/>
      <w:smallCaps w:val="0"/>
      <w:sz w:val="13"/>
      <w:szCs w:val="13"/>
      <w:rFonts w:ascii="Tahoma" w:eastAsia="Tahoma" w:hAnsi="Tahoma" w:cs="Tahoma"/>
    </w:rPr>
  </w:style>
  <w:style w:type="paragraph" w:customStyle="1" w:styleId="Style84">
    <w:name w:val="Tekst treści (19)"/>
    <w:basedOn w:val="Normal"/>
    <w:link w:val="CharStyle85"/>
    <w:pPr>
      <w:widowControl w:val="0"/>
      <w:shd w:val="clear" w:color="auto" w:fill="FFFFFF"/>
      <w:spacing w:before="300" w:after="840" w:line="0" w:lineRule="exact"/>
    </w:pPr>
    <w:rPr>
      <w:b w:val="0"/>
      <w:bCs w:val="0"/>
      <w:i w:val="0"/>
      <w:iCs w:val="0"/>
      <w:u w:val="none"/>
      <w:strike w:val="0"/>
      <w:smallCaps w:val="0"/>
      <w:sz w:val="14"/>
      <w:szCs w:val="14"/>
      <w:rFonts w:ascii="Tahoma" w:eastAsia="Tahoma" w:hAnsi="Tahoma" w:cs="Tahoma"/>
    </w:rPr>
  </w:style>
  <w:style w:type="paragraph" w:customStyle="1" w:styleId="Style87">
    <w:name w:val="Tekst treści (20)"/>
    <w:basedOn w:val="Normal"/>
    <w:link w:val="CharStyle88"/>
    <w:pPr>
      <w:widowControl w:val="0"/>
      <w:shd w:val="clear" w:color="auto" w:fill="FFFFFF"/>
      <w:spacing w:before="840" w:after="300" w:line="0" w:lineRule="exact"/>
    </w:pPr>
    <w:rPr>
      <w:b w:val="0"/>
      <w:bCs w:val="0"/>
      <w:i w:val="0"/>
      <w:iCs w:val="0"/>
      <w:u w:val="none"/>
      <w:strike w:val="0"/>
      <w:smallCaps w:val="0"/>
      <w:sz w:val="14"/>
      <w:szCs w:val="14"/>
      <w:rFonts w:ascii="Tahoma" w:eastAsia="Tahoma" w:hAnsi="Tahoma" w:cs="Tahoma"/>
      <w:spacing w:val="0"/>
    </w:rPr>
  </w:style>
  <w:style w:type="paragraph" w:customStyle="1" w:styleId="Style90">
    <w:name w:val="Tekst treści (21)"/>
    <w:basedOn w:val="Normal"/>
    <w:link w:val="CharStyle91"/>
    <w:pPr>
      <w:widowControl w:val="0"/>
      <w:shd w:val="clear" w:color="auto" w:fill="FFFFFF"/>
      <w:spacing w:before="60" w:line="0" w:lineRule="exact"/>
    </w:pPr>
    <w:rPr>
      <w:b w:val="0"/>
      <w:bCs w:val="0"/>
      <w:i w:val="0"/>
      <w:iCs w:val="0"/>
      <w:u w:val="none"/>
      <w:strike w:val="0"/>
      <w:smallCaps w:val="0"/>
      <w:sz w:val="11"/>
      <w:szCs w:val="11"/>
      <w:rFonts w:ascii="Tahoma" w:eastAsia="Tahoma" w:hAnsi="Tahoma" w:cs="Tahoma"/>
    </w:rPr>
  </w:style>
  <w:style w:type="paragraph" w:customStyle="1" w:styleId="Style97">
    <w:name w:val="Tekst treści (22)"/>
    <w:basedOn w:val="Normal"/>
    <w:link w:val="CharStyle98"/>
    <w:pPr>
      <w:widowControl w:val="0"/>
      <w:shd w:val="clear" w:color="auto" w:fill="FFFFFF"/>
      <w:spacing w:line="0" w:lineRule="exact"/>
    </w:pPr>
    <w:rPr>
      <w:b w:val="0"/>
      <w:bCs w:val="0"/>
      <w:i w:val="0"/>
      <w:iCs w:val="0"/>
      <w:u w:val="none"/>
      <w:strike w:val="0"/>
      <w:smallCaps w:val="0"/>
      <w:sz w:val="13"/>
      <w:szCs w:val="13"/>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676</dc:title>
  <dc:subject/>
  <dc:creator/>
  <cp:keywords/>
</cp:coreProperties>
</file>