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rPr>
          <w:sz w:val="2"/>
          <w:szCs w:val="2"/>
        </w:rPr>
      </w:pPr>
      <w:r>
        <w:pict>
          <v:rect style="position:absolute;margin-left:264.9pt;margin-top:623.55pt;width:29.7pt;height:38.4pt;z-index:-251658240;mso-position-horizontal-relative:page;mso-position-vertical-relative:page;z-index:-251658752" fillcolor="#050305" stroked="f"/>
        </w:pict>
      </w:r>
      <w:r>
        <w:pict>
          <v:shape o:spt="32" o:oned="1" path="m,l21600,21600e" style="position:absolute;margin-left:63.9pt;margin-top:711.45pt;width:440.4pt;height:0;z-index:-251658240;mso-position-horizontal-relative:page;mso-position-vertical-relative:page">
            <v:stroke weight="3.pt"/>
          </v:shape>
        </w:pict>
      </w:r>
    </w:p>
    <w:p>
      <w:pPr>
        <w:pStyle w:val="Style3"/>
        <w:framePr w:wrap="none" w:vAnchor="page" w:hAnchor="page" w:x="1243" w:y="1624"/>
        <w:tabs>
          <w:tab w:leader="none" w:pos="6288" w:val="left"/>
        </w:tabs>
        <w:widowControl w:val="0"/>
        <w:keepNext w:val="0"/>
        <w:keepLines w:val="0"/>
        <w:shd w:val="clear" w:color="auto" w:fill="auto"/>
        <w:bidi w:val="0"/>
        <w:jc w:val="both"/>
        <w:spacing w:before="0" w:after="0" w:line="340" w:lineRule="exact"/>
        <w:ind w:left="0" w:right="0" w:firstLine="0"/>
      </w:pPr>
      <w:bookmarkStart w:id="0" w:name="bookmark0"/>
      <w:r>
        <w:rPr>
          <w:rStyle w:val="CharStyle5"/>
          <w:b w:val="0"/>
          <w:bCs w:val="0"/>
        </w:rPr>
        <w:t>ROK 1956</w:t>
        <w:tab/>
        <w:t>ZESZYT 2 (137)</w:t>
      </w:r>
      <w:bookmarkEnd w:id="0"/>
    </w:p>
    <w:p>
      <w:pPr>
        <w:framePr w:wrap="none" w:vAnchor="page" w:hAnchor="page" w:x="2617" w:y="2074"/>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327pt;height:252pt;">
            <v:imagedata r:id="rId5" r:href="rId6"/>
          </v:shape>
        </w:pict>
      </w:r>
    </w:p>
    <w:p>
      <w:pPr>
        <w:pStyle w:val="Style6"/>
        <w:framePr w:w="8892" w:h="848" w:hRule="exact" w:wrap="none" w:vAnchor="page" w:hAnchor="page" w:x="1243" w:y="8226"/>
        <w:widowControl w:val="0"/>
        <w:keepNext w:val="0"/>
        <w:keepLines w:val="0"/>
        <w:shd w:val="clear" w:color="auto" w:fill="auto"/>
        <w:bidi w:val="0"/>
        <w:spacing w:before="0" w:after="10" w:line="380" w:lineRule="exact"/>
        <w:ind w:left="60" w:right="0" w:firstLine="0"/>
      </w:pPr>
      <w:bookmarkStart w:id="1" w:name="bookmark1"/>
      <w:r>
        <w:rPr>
          <w:lang w:val="pl-PL" w:eastAsia="pl-PL" w:bidi="pl-PL"/>
          <w:w w:val="100"/>
          <w:color w:val="000000"/>
          <w:position w:val="0"/>
        </w:rPr>
        <w:t>LUTY</w:t>
      </w:r>
      <w:bookmarkEnd w:id="1"/>
    </w:p>
    <w:p>
      <w:pPr>
        <w:pStyle w:val="Style6"/>
        <w:framePr w:w="8892" w:h="848" w:hRule="exact" w:wrap="none" w:vAnchor="page" w:hAnchor="page" w:x="1243" w:y="8226"/>
        <w:widowControl w:val="0"/>
        <w:keepNext w:val="0"/>
        <w:keepLines w:val="0"/>
        <w:shd w:val="clear" w:color="auto" w:fill="auto"/>
        <w:bidi w:val="0"/>
        <w:spacing w:before="0" w:after="0" w:line="320" w:lineRule="exact"/>
        <w:ind w:left="60" w:right="0" w:firstLine="0"/>
      </w:pPr>
      <w:bookmarkStart w:id="2" w:name="bookmark2"/>
      <w:r>
        <w:rPr>
          <w:rStyle w:val="CharStyle8"/>
        </w:rPr>
        <w:t>1956</w:t>
      </w:r>
      <w:bookmarkEnd w:id="2"/>
    </w:p>
    <w:p>
      <w:pPr>
        <w:framePr w:wrap="none" w:vAnchor="page" w:hAnchor="page" w:x="6775" w:y="10974"/>
        <w:widowControl w:val="0"/>
      </w:pPr>
    </w:p>
    <w:p>
      <w:pPr>
        <w:pStyle w:val="Style11"/>
        <w:framePr w:w="8892" w:h="744" w:hRule="exact" w:wrap="none" w:vAnchor="page" w:hAnchor="page" w:x="1243" w:y="12504"/>
        <w:widowControl w:val="0"/>
        <w:keepNext w:val="0"/>
        <w:keepLines w:val="0"/>
        <w:shd w:val="clear" w:color="auto" w:fill="000000"/>
        <w:bidi w:val="0"/>
        <w:spacing w:before="0" w:after="0" w:line="380" w:lineRule="exact"/>
        <w:ind w:left="60" w:right="0" w:firstLine="0"/>
      </w:pPr>
      <w:r>
        <w:rPr>
          <w:rStyle w:val="CharStyle13"/>
          <w:b w:val="0"/>
          <w:bCs w:val="0"/>
          <w:i/>
          <w:iCs/>
        </w:rPr>
        <w:t>W</w:t>
      </w:r>
    </w:p>
    <w:p>
      <w:pPr>
        <w:pStyle w:val="Style3"/>
        <w:framePr w:w="8892" w:h="744" w:hRule="exact" w:wrap="none" w:vAnchor="page" w:hAnchor="page" w:x="1243" w:y="12504"/>
        <w:widowControl w:val="0"/>
        <w:keepNext w:val="0"/>
        <w:keepLines w:val="0"/>
        <w:shd w:val="clear" w:color="auto" w:fill="000000"/>
        <w:bidi w:val="0"/>
        <w:jc w:val="center"/>
        <w:spacing w:before="0" w:after="0" w:line="340" w:lineRule="exact"/>
        <w:ind w:left="60" w:right="0" w:firstLine="0"/>
      </w:pPr>
      <w:bookmarkStart w:id="3" w:name="bookmark3"/>
      <w:r>
        <w:rPr>
          <w:rStyle w:val="CharStyle14"/>
          <w:b w:val="0"/>
          <w:bCs w:val="0"/>
        </w:rPr>
        <w:t>P</w:t>
      </w:r>
      <w:bookmarkEnd w:id="3"/>
    </w:p>
    <w:p>
      <w:pPr>
        <w:pStyle w:val="Style15"/>
        <w:framePr w:wrap="none" w:vAnchor="page" w:hAnchor="page" w:x="1243" w:y="14392"/>
        <w:widowControl w:val="0"/>
        <w:keepNext w:val="0"/>
        <w:keepLines w:val="0"/>
        <w:shd w:val="clear" w:color="auto" w:fill="auto"/>
        <w:bidi w:val="0"/>
        <w:jc w:val="both"/>
        <w:spacing w:before="0" w:after="0" w:line="260" w:lineRule="exact"/>
        <w:ind w:left="0" w:right="0" w:firstLine="0"/>
      </w:pPr>
      <w:r>
        <w:rPr>
          <w:lang w:val="pl-PL" w:eastAsia="pl-PL" w:bidi="pl-PL"/>
          <w:w w:val="100"/>
          <w:color w:val="000000"/>
          <w:position w:val="0"/>
        </w:rPr>
        <w:t>PAŃSTWOWE WYDAWNICTWO „WIEDZA POWSZECHNA"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1218" w:y="1701"/>
        <w:widowControl w:val="0"/>
        <w:keepNext w:val="0"/>
        <w:keepLines w:val="0"/>
        <w:shd w:val="clear" w:color="auto" w:fill="auto"/>
        <w:bidi w:val="0"/>
        <w:spacing w:before="0" w:after="0" w:line="240" w:lineRule="exact"/>
        <w:ind w:left="0" w:right="0" w:firstLine="0"/>
      </w:pPr>
      <w:r>
        <w:rPr>
          <w:lang w:val="pl-PL" w:eastAsia="pl-PL" w:bidi="pl-PL"/>
          <w:sz w:val="24"/>
          <w:szCs w:val="24"/>
          <w:w w:val="100"/>
          <w:spacing w:val="0"/>
          <w:color w:val="000000"/>
          <w:position w:val="0"/>
        </w:rPr>
        <w:t>Zatwierdzone pismem Min. Oświaty nr VI Oc-2755/49 z dnia 30 stycznia</w:t>
      </w:r>
    </w:p>
    <w:p>
      <w:pPr>
        <w:pStyle w:val="Style17"/>
        <w:framePr w:w="8892" w:h="600" w:hRule="exact" w:wrap="none" w:vAnchor="page" w:hAnchor="page" w:x="1218" w:y="1995"/>
        <w:widowControl w:val="0"/>
        <w:keepNext w:val="0"/>
        <w:keepLines w:val="0"/>
        <w:shd w:val="clear" w:color="auto" w:fill="auto"/>
        <w:bidi w:val="0"/>
        <w:spacing w:before="0" w:after="0" w:line="240" w:lineRule="exact"/>
        <w:ind w:left="940" w:right="0" w:firstLine="0"/>
      </w:pPr>
      <w:r>
        <w:rPr>
          <w:lang w:val="pl-PL" w:eastAsia="pl-PL" w:bidi="pl-PL"/>
          <w:sz w:val="24"/>
          <w:szCs w:val="24"/>
          <w:w w:val="100"/>
          <w:spacing w:val="0"/>
          <w:color w:val="000000"/>
          <w:position w:val="0"/>
        </w:rPr>
        <w:t>1950 r. do użytku szkolnego jako pożądane w bibliotekach</w:t>
      </w:r>
    </w:p>
    <w:p>
      <w:pPr>
        <w:pStyle w:val="Style17"/>
        <w:framePr w:w="8892" w:h="600" w:hRule="exact" w:wrap="none" w:vAnchor="page" w:hAnchor="page" w:x="1218" w:y="1995"/>
        <w:widowControl w:val="0"/>
        <w:keepNext w:val="0"/>
        <w:keepLines w:val="0"/>
        <w:shd w:val="clear" w:color="auto" w:fill="auto"/>
        <w:bidi w:val="0"/>
        <w:jc w:val="center"/>
        <w:spacing w:before="0" w:after="0" w:line="240" w:lineRule="exact"/>
        <w:ind w:left="460" w:right="0" w:firstLine="0"/>
      </w:pPr>
      <w:r>
        <w:rPr>
          <w:lang w:val="pl-PL" w:eastAsia="pl-PL" w:bidi="pl-PL"/>
          <w:sz w:val="24"/>
          <w:szCs w:val="24"/>
          <w:w w:val="100"/>
          <w:spacing w:val="0"/>
          <w:color w:val="000000"/>
          <w:position w:val="0"/>
        </w:rPr>
        <w:t>nauczycielskich.</w:t>
      </w:r>
    </w:p>
    <w:p>
      <w:pPr>
        <w:pStyle w:val="Style19"/>
        <w:framePr w:w="8892" w:h="5346" w:hRule="exact" w:wrap="none" w:vAnchor="page" w:hAnchor="page" w:x="1218" w:y="3705"/>
        <w:widowControl w:val="0"/>
        <w:keepNext w:val="0"/>
        <w:keepLines w:val="0"/>
        <w:shd w:val="clear" w:color="auto" w:fill="auto"/>
        <w:bidi w:val="0"/>
        <w:spacing w:before="0" w:after="227" w:line="240" w:lineRule="exact"/>
        <w:ind w:left="460" w:right="0" w:firstLine="0"/>
      </w:pPr>
      <w:r>
        <w:rPr>
          <w:lang w:val="pl-PL" w:eastAsia="pl-PL" w:bidi="pl-PL"/>
          <w:sz w:val="24"/>
          <w:szCs w:val="24"/>
          <w:w w:val="100"/>
          <w:spacing w:val="0"/>
          <w:color w:val="000000"/>
          <w:position w:val="0"/>
        </w:rPr>
        <w:t>TREŚĆ NUMERU:</w:t>
      </w:r>
    </w:p>
    <w:p>
      <w:pPr>
        <w:pStyle w:val="Style21"/>
        <w:numPr>
          <w:ilvl w:val="0"/>
          <w:numId w:val="1"/>
        </w:numPr>
        <w:framePr w:w="8892" w:h="5346" w:hRule="exact" w:wrap="none" w:vAnchor="page" w:hAnchor="page" w:x="1218" w:y="3705"/>
        <w:tabs>
          <w:tab w:leader="none" w:pos="486" w:val="left"/>
          <w:tab w:leader="none" w:pos="7754" w:val="left"/>
          <w:tab w:leader="none" w:pos="8137" w:val="left"/>
        </w:tabs>
        <w:widowControl w:val="0"/>
        <w:keepNext w:val="0"/>
        <w:keepLines w:val="0"/>
        <w:shd w:val="clear" w:color="auto" w:fill="auto"/>
        <w:bidi w:val="0"/>
        <w:spacing w:before="0" w:after="0"/>
        <w:ind w:left="160" w:right="0" w:firstLine="0"/>
      </w:pPr>
      <w:r>
        <w:rPr>
          <w:lang w:val="pl-PL" w:eastAsia="pl-PL" w:bidi="pl-PL"/>
          <w:sz w:val="24"/>
          <w:szCs w:val="24"/>
          <w:w w:val="100"/>
          <w:spacing w:val="0"/>
          <w:color w:val="000000"/>
          <w:position w:val="0"/>
        </w:rPr>
        <w:t>ZOFIA ŁEMPICKA: Terminologia techniczno-naukowa w słowniku .</w:t>
        <w:tab/>
        <w:t>.</w:t>
        <w:tab/>
        <w:t>41</w:t>
      </w:r>
    </w:p>
    <w:p>
      <w:pPr>
        <w:pStyle w:val="Style21"/>
        <w:numPr>
          <w:ilvl w:val="0"/>
          <w:numId w:val="1"/>
        </w:numPr>
        <w:framePr w:w="8892" w:h="5346" w:hRule="exact" w:wrap="none" w:vAnchor="page" w:hAnchor="page" w:x="1218" w:y="3705"/>
        <w:tabs>
          <w:tab w:leader="none" w:pos="8137" w:val="left"/>
        </w:tabs>
        <w:widowControl w:val="0"/>
        <w:keepNext w:val="0"/>
        <w:keepLines w:val="0"/>
        <w:shd w:val="clear" w:color="auto" w:fill="auto"/>
        <w:bidi w:val="0"/>
        <w:spacing w:before="0" w:after="0"/>
        <w:ind w:left="160" w:right="0" w:firstLine="0"/>
      </w:pPr>
      <w:r>
        <w:rPr>
          <w:lang w:val="pl-PL" w:eastAsia="pl-PL" w:bidi="pl-PL"/>
          <w:sz w:val="24"/>
          <w:szCs w:val="24"/>
          <w:w w:val="100"/>
          <w:spacing w:val="0"/>
          <w:color w:val="000000"/>
          <w:position w:val="0"/>
        </w:rPr>
        <w:t xml:space="preserve"> </w:t>
      </w:r>
      <w:r>
        <w:rPr>
          <w:lang w:val="en-US" w:eastAsia="en-US" w:bidi="en-US"/>
          <w:sz w:val="24"/>
          <w:szCs w:val="24"/>
          <w:w w:val="100"/>
          <w:spacing w:val="0"/>
          <w:color w:val="000000"/>
          <w:position w:val="0"/>
        </w:rPr>
        <w:t>BRONIS</w:t>
      </w:r>
      <w:r>
        <w:rPr>
          <w:lang w:val="pl-PL" w:eastAsia="pl-PL" w:bidi="pl-PL"/>
          <w:sz w:val="24"/>
          <w:szCs w:val="24"/>
          <w:w w:val="100"/>
          <w:spacing w:val="0"/>
          <w:color w:val="000000"/>
          <w:position w:val="0"/>
        </w:rPr>
        <w:t>Ł</w:t>
      </w:r>
      <w:r>
        <w:rPr>
          <w:lang w:val="en-US" w:eastAsia="en-US" w:bidi="en-US"/>
          <w:sz w:val="24"/>
          <w:szCs w:val="24"/>
          <w:w w:val="100"/>
          <w:spacing w:val="0"/>
          <w:color w:val="000000"/>
          <w:position w:val="0"/>
        </w:rPr>
        <w:t xml:space="preserve">AW </w:t>
      </w:r>
      <w:r>
        <w:rPr>
          <w:lang w:val="pl-PL" w:eastAsia="pl-PL" w:bidi="pl-PL"/>
          <w:sz w:val="24"/>
          <w:szCs w:val="24"/>
          <w:w w:val="100"/>
          <w:spacing w:val="0"/>
          <w:color w:val="000000"/>
          <w:position w:val="0"/>
        </w:rPr>
        <w:t xml:space="preserve">WIECZORKIEWICZ: Kopczyński a słowniki </w:t>
      </w:r>
      <w:r>
        <w:rPr>
          <w:rStyle w:val="CharStyle23"/>
        </w:rPr>
        <w:t>....</w:t>
      </w:r>
      <w:r>
        <w:rPr>
          <w:lang w:val="pl-PL" w:eastAsia="pl-PL" w:bidi="pl-PL"/>
          <w:sz w:val="24"/>
          <w:szCs w:val="24"/>
          <w:w w:val="100"/>
          <w:spacing w:val="0"/>
          <w:color w:val="000000"/>
          <w:position w:val="0"/>
        </w:rPr>
        <w:tab/>
        <w:t>46</w:t>
      </w:r>
    </w:p>
    <w:p>
      <w:pPr>
        <w:pStyle w:val="Style21"/>
        <w:numPr>
          <w:ilvl w:val="0"/>
          <w:numId w:val="1"/>
        </w:numPr>
        <w:framePr w:w="8892" w:h="5346" w:hRule="exact" w:wrap="none" w:vAnchor="page" w:hAnchor="page" w:x="1218" w:y="3705"/>
        <w:tabs>
          <w:tab w:leader="none" w:pos="8137" w:val="left"/>
        </w:tabs>
        <w:widowControl w:val="0"/>
        <w:keepNext w:val="0"/>
        <w:keepLines w:val="0"/>
        <w:shd w:val="clear" w:color="auto" w:fill="auto"/>
        <w:bidi w:val="0"/>
        <w:spacing w:before="0" w:after="0"/>
        <w:ind w:left="160" w:right="0" w:firstLine="0"/>
      </w:pPr>
      <w:r>
        <w:rPr>
          <w:lang w:val="pl-PL" w:eastAsia="pl-PL" w:bidi="pl-PL"/>
          <w:sz w:val="24"/>
          <w:szCs w:val="24"/>
          <w:w w:val="100"/>
          <w:spacing w:val="0"/>
          <w:color w:val="000000"/>
          <w:position w:val="0"/>
        </w:rPr>
        <w:t xml:space="preserve"> WANDA POMIANOWSKA: Uwagi o fonetyce funkcjonalnej </w:t>
      </w:r>
      <w:r>
        <w:rPr>
          <w:rStyle w:val="CharStyle23"/>
        </w:rPr>
        <w:t>....</w:t>
      </w:r>
      <w:r>
        <w:rPr>
          <w:lang w:val="pl-PL" w:eastAsia="pl-PL" w:bidi="pl-PL"/>
          <w:sz w:val="24"/>
          <w:szCs w:val="24"/>
          <w:w w:val="100"/>
          <w:spacing w:val="0"/>
          <w:color w:val="000000"/>
          <w:position w:val="0"/>
        </w:rPr>
        <w:tab/>
        <w:t>49</w:t>
      </w:r>
    </w:p>
    <w:p>
      <w:pPr>
        <w:pStyle w:val="Style21"/>
        <w:numPr>
          <w:ilvl w:val="0"/>
          <w:numId w:val="1"/>
        </w:numPr>
        <w:framePr w:w="8892" w:h="5346" w:hRule="exact" w:wrap="none" w:vAnchor="page" w:hAnchor="page" w:x="1218" w:y="3705"/>
        <w:tabs>
          <w:tab w:leader="none" w:pos="498" w:val="left"/>
          <w:tab w:leader="none" w:pos="8137" w:val="left"/>
        </w:tabs>
        <w:widowControl w:val="0"/>
        <w:keepNext w:val="0"/>
        <w:keepLines w:val="0"/>
        <w:shd w:val="clear" w:color="auto" w:fill="auto"/>
        <w:bidi w:val="0"/>
        <w:spacing w:before="0" w:after="0"/>
        <w:ind w:left="160" w:right="0" w:firstLine="0"/>
      </w:pPr>
      <w:r>
        <w:rPr>
          <w:lang w:val="pl-PL" w:eastAsia="pl-PL" w:bidi="pl-PL"/>
          <w:sz w:val="24"/>
          <w:szCs w:val="24"/>
          <w:w w:val="100"/>
          <w:spacing w:val="0"/>
          <w:color w:val="000000"/>
          <w:position w:val="0"/>
        </w:rPr>
        <w:t>TADEUSZ BRAJERSKI: Staropolskie ćwi(e)rdzić i twi(e)rdzić ...</w:t>
        <w:tab/>
        <w:t>61</w:t>
      </w:r>
    </w:p>
    <w:p>
      <w:pPr>
        <w:pStyle w:val="Style21"/>
        <w:numPr>
          <w:ilvl w:val="0"/>
          <w:numId w:val="1"/>
        </w:numPr>
        <w:framePr w:w="8892" w:h="5346" w:hRule="exact" w:wrap="none" w:vAnchor="page" w:hAnchor="page" w:x="1218" w:y="3705"/>
        <w:tabs>
          <w:tab w:leader="none" w:pos="498" w:val="left"/>
        </w:tabs>
        <w:widowControl w:val="0"/>
        <w:keepNext w:val="0"/>
        <w:keepLines w:val="0"/>
        <w:shd w:val="clear" w:color="auto" w:fill="auto"/>
        <w:bidi w:val="0"/>
        <w:spacing w:before="0" w:after="0"/>
        <w:ind w:left="160" w:right="0" w:firstLine="0"/>
      </w:pPr>
      <w:r>
        <w:rPr>
          <w:lang w:val="pl-PL" w:eastAsia="pl-PL" w:bidi="pl-PL"/>
          <w:sz w:val="24"/>
          <w:szCs w:val="24"/>
          <w:w w:val="100"/>
          <w:spacing w:val="0"/>
          <w:color w:val="000000"/>
          <w:position w:val="0"/>
        </w:rPr>
        <w:t>JAN TOKARSKI: Zakres nauki języka ojczystego w programie szkolnym.</w:t>
      </w:r>
    </w:p>
    <w:p>
      <w:pPr>
        <w:pStyle w:val="Style21"/>
        <w:framePr w:w="8892" w:h="5346" w:hRule="exact" w:wrap="none" w:vAnchor="page" w:hAnchor="page" w:x="1218" w:y="3705"/>
        <w:tabs>
          <w:tab w:leader="dot" w:pos="7754" w:val="left"/>
        </w:tabs>
        <w:widowControl w:val="0"/>
        <w:keepNext w:val="0"/>
        <w:keepLines w:val="0"/>
        <w:shd w:val="clear" w:color="auto" w:fill="auto"/>
        <w:bidi w:val="0"/>
        <w:spacing w:before="0" w:after="0"/>
        <w:ind w:left="940" w:right="0" w:firstLine="0"/>
      </w:pPr>
      <w:r>
        <w:rPr>
          <w:lang w:val="pl-PL" w:eastAsia="pl-PL" w:bidi="pl-PL"/>
          <w:sz w:val="24"/>
          <w:szCs w:val="24"/>
          <w:w w:val="100"/>
          <w:spacing w:val="0"/>
          <w:color w:val="000000"/>
          <w:position w:val="0"/>
        </w:rPr>
        <w:t>2. Momenty społeczne i wychowawcze w języku</w:t>
        <w:tab/>
        <w:t>66</w:t>
      </w:r>
    </w:p>
    <w:p>
      <w:pPr>
        <w:pStyle w:val="Style21"/>
        <w:numPr>
          <w:ilvl w:val="0"/>
          <w:numId w:val="1"/>
        </w:numPr>
        <w:framePr w:w="8892" w:h="5346" w:hRule="exact" w:wrap="none" w:vAnchor="page" w:hAnchor="page" w:x="1218" w:y="3705"/>
        <w:tabs>
          <w:tab w:leader="none" w:pos="498" w:val="left"/>
        </w:tabs>
        <w:widowControl w:val="0"/>
        <w:keepNext w:val="0"/>
        <w:keepLines w:val="0"/>
        <w:shd w:val="clear" w:color="auto" w:fill="auto"/>
        <w:bidi w:val="0"/>
        <w:spacing w:before="0" w:after="0"/>
        <w:ind w:left="160" w:right="0" w:firstLine="0"/>
      </w:pPr>
      <w:r>
        <w:rPr>
          <w:lang w:val="pl-PL" w:eastAsia="pl-PL" w:bidi="pl-PL"/>
          <w:sz w:val="24"/>
          <w:szCs w:val="24"/>
          <w:w w:val="100"/>
          <w:spacing w:val="0"/>
          <w:color w:val="000000"/>
          <w:position w:val="0"/>
        </w:rPr>
        <w:t>Recenzja:</w:t>
      </w:r>
    </w:p>
    <w:p>
      <w:pPr>
        <w:pStyle w:val="Style21"/>
        <w:framePr w:w="8892" w:h="5346" w:hRule="exact" w:wrap="none" w:vAnchor="page" w:hAnchor="page" w:x="1218" w:y="3705"/>
        <w:tabs>
          <w:tab w:leader="dot" w:pos="7410" w:val="right"/>
        </w:tabs>
        <w:widowControl w:val="0"/>
        <w:keepNext w:val="0"/>
        <w:keepLines w:val="0"/>
        <w:shd w:val="clear" w:color="auto" w:fill="auto"/>
        <w:bidi w:val="0"/>
        <w:jc w:val="left"/>
        <w:spacing w:before="0" w:after="0"/>
        <w:ind w:left="940" w:right="540" w:firstLine="0"/>
      </w:pPr>
      <w:r>
        <w:rPr>
          <w:lang w:val="pl-PL" w:eastAsia="pl-PL" w:bidi="pl-PL"/>
          <w:sz w:val="24"/>
          <w:szCs w:val="24"/>
          <w:w w:val="100"/>
          <w:spacing w:val="0"/>
          <w:color w:val="000000"/>
          <w:position w:val="0"/>
        </w:rPr>
        <w:t>STANISŁAW MAKOWSKI: Feliks Przyłubski: „Opowieść o Lindem i jego słowniku"</w:t>
        <w:tab/>
        <w:t>71</w:t>
      </w:r>
    </w:p>
    <w:p>
      <w:pPr>
        <w:pStyle w:val="Style21"/>
        <w:numPr>
          <w:ilvl w:val="0"/>
          <w:numId w:val="1"/>
        </w:numPr>
        <w:framePr w:w="8892" w:h="5346" w:hRule="exact" w:wrap="none" w:vAnchor="page" w:hAnchor="page" w:x="1218" w:y="3705"/>
        <w:tabs>
          <w:tab w:leader="none" w:pos="498" w:val="left"/>
          <w:tab w:leader="none" w:pos="852" w:val="left"/>
          <w:tab w:leader="dot" w:pos="7754" w:val="left"/>
        </w:tabs>
        <w:widowControl w:val="0"/>
        <w:keepNext w:val="0"/>
        <w:keepLines w:val="0"/>
        <w:shd w:val="clear" w:color="auto" w:fill="auto"/>
        <w:bidi w:val="0"/>
        <w:spacing w:before="0" w:after="0"/>
        <w:ind w:left="160" w:right="0" w:firstLine="0"/>
      </w:pPr>
      <w:r>
        <w:rPr>
          <w:lang w:val="pl-PL" w:eastAsia="pl-PL" w:bidi="pl-PL"/>
          <w:sz w:val="24"/>
          <w:szCs w:val="24"/>
          <w:w w:val="100"/>
          <w:spacing w:val="0"/>
          <w:color w:val="000000"/>
          <w:position w:val="0"/>
        </w:rPr>
        <w:t>A.</w:t>
        <w:tab/>
        <w:t>S.: Drobne spostrzeżenia</w:t>
        <w:tab/>
        <w:t>72</w:t>
      </w:r>
    </w:p>
    <w:p>
      <w:pPr>
        <w:pStyle w:val="Style21"/>
        <w:numPr>
          <w:ilvl w:val="0"/>
          <w:numId w:val="1"/>
        </w:numPr>
        <w:framePr w:w="8892" w:h="5346" w:hRule="exact" w:wrap="none" w:vAnchor="page" w:hAnchor="page" w:x="1218" w:y="3705"/>
        <w:tabs>
          <w:tab w:leader="none" w:pos="498" w:val="left"/>
        </w:tabs>
        <w:widowControl w:val="0"/>
        <w:keepNext w:val="0"/>
        <w:keepLines w:val="0"/>
        <w:shd w:val="clear" w:color="auto" w:fill="auto"/>
        <w:bidi w:val="0"/>
        <w:spacing w:before="0" w:after="0"/>
        <w:ind w:left="160" w:right="0" w:firstLine="0"/>
      </w:pPr>
      <w:r>
        <w:rPr>
          <w:lang w:val="pl-PL" w:eastAsia="pl-PL" w:bidi="pl-PL"/>
          <w:sz w:val="24"/>
          <w:szCs w:val="24"/>
          <w:w w:val="100"/>
          <w:spacing w:val="0"/>
          <w:color w:val="000000"/>
          <w:position w:val="0"/>
        </w:rPr>
        <w:t>Z gwary suwalskiej</w:t>
      </w:r>
    </w:p>
    <w:p>
      <w:pPr>
        <w:pStyle w:val="Style21"/>
        <w:framePr w:w="8892" w:h="5346" w:hRule="exact" w:wrap="none" w:vAnchor="page" w:hAnchor="page" w:x="1218" w:y="3705"/>
        <w:tabs>
          <w:tab w:leader="dot" w:pos="5698" w:val="left"/>
          <w:tab w:leader="dot" w:pos="7754" w:val="left"/>
        </w:tabs>
        <w:widowControl w:val="0"/>
        <w:keepNext w:val="0"/>
        <w:keepLines w:val="0"/>
        <w:shd w:val="clear" w:color="auto" w:fill="auto"/>
        <w:bidi w:val="0"/>
        <w:spacing w:before="0" w:after="0"/>
        <w:ind w:left="940" w:right="0" w:firstLine="0"/>
      </w:pPr>
      <w:r>
        <w:rPr>
          <w:lang w:val="pl-PL" w:eastAsia="pl-PL" w:bidi="pl-PL"/>
          <w:sz w:val="24"/>
          <w:szCs w:val="24"/>
          <w:w w:val="100"/>
          <w:spacing w:val="0"/>
          <w:color w:val="000000"/>
          <w:position w:val="0"/>
        </w:rPr>
        <w:t>Z lat głodu i „powietrza"</w:t>
        <w:tab/>
        <w:t xml:space="preserve"> </w:t>
        <w:tab/>
        <w:t>73</w:t>
      </w:r>
    </w:p>
    <w:p>
      <w:pPr>
        <w:pStyle w:val="Style21"/>
        <w:numPr>
          <w:ilvl w:val="0"/>
          <w:numId w:val="1"/>
        </w:numPr>
        <w:framePr w:w="8892" w:h="5346" w:hRule="exact" w:wrap="none" w:vAnchor="page" w:hAnchor="page" w:x="1218" w:y="3705"/>
        <w:tabs>
          <w:tab w:leader="none" w:pos="498" w:val="left"/>
        </w:tabs>
        <w:widowControl w:val="0"/>
        <w:keepNext w:val="0"/>
        <w:keepLines w:val="0"/>
        <w:shd w:val="clear" w:color="auto" w:fill="auto"/>
        <w:bidi w:val="0"/>
        <w:spacing w:before="0" w:after="0"/>
        <w:ind w:left="160" w:right="0" w:firstLine="0"/>
      </w:pPr>
      <w:r>
        <w:rPr>
          <w:lang w:val="pl-PL" w:eastAsia="pl-PL" w:bidi="pl-PL"/>
          <w:sz w:val="24"/>
          <w:szCs w:val="24"/>
          <w:w w:val="100"/>
          <w:spacing w:val="0"/>
          <w:color w:val="000000"/>
          <w:position w:val="0"/>
        </w:rPr>
        <w:t>Głosy czytelników</w:t>
      </w:r>
    </w:p>
    <w:p>
      <w:pPr>
        <w:pStyle w:val="Style21"/>
        <w:framePr w:w="8892" w:h="5346" w:hRule="exact" w:wrap="none" w:vAnchor="page" w:hAnchor="page" w:x="1218" w:y="3705"/>
        <w:widowControl w:val="0"/>
        <w:keepNext w:val="0"/>
        <w:keepLines w:val="0"/>
        <w:shd w:val="clear" w:color="auto" w:fill="auto"/>
        <w:bidi w:val="0"/>
        <w:spacing w:before="0" w:after="0" w:line="300" w:lineRule="exact"/>
        <w:ind w:left="940" w:right="0" w:firstLine="0"/>
      </w:pPr>
      <w:r>
        <w:rPr>
          <w:lang w:val="pl-PL" w:eastAsia="pl-PL" w:bidi="pl-PL"/>
          <w:sz w:val="24"/>
          <w:szCs w:val="24"/>
          <w:w w:val="100"/>
          <w:spacing w:val="0"/>
          <w:color w:val="000000"/>
          <w:position w:val="0"/>
        </w:rPr>
        <w:t>STANISŁAW RAKOWSKI: W sprawie Mickiewiczowskiego słowa</w:t>
      </w:r>
    </w:p>
    <w:p>
      <w:pPr>
        <w:pStyle w:val="Style24"/>
        <w:framePr w:w="8892" w:h="5346" w:hRule="exact" w:wrap="none" w:vAnchor="page" w:hAnchor="page" w:x="1218" w:y="3705"/>
        <w:tabs>
          <w:tab w:leader="dot" w:pos="7754" w:val="left"/>
        </w:tabs>
        <w:widowControl w:val="0"/>
        <w:keepNext w:val="0"/>
        <w:keepLines w:val="0"/>
        <w:shd w:val="clear" w:color="auto" w:fill="auto"/>
        <w:bidi w:val="0"/>
        <w:spacing w:before="0" w:after="0"/>
        <w:ind w:left="940" w:right="0" w:firstLine="0"/>
      </w:pPr>
      <w:r>
        <w:rPr>
          <w:lang w:val="pl-PL" w:eastAsia="pl-PL" w:bidi="pl-PL"/>
          <w:w w:val="100"/>
          <w:spacing w:val="0"/>
          <w:color w:val="000000"/>
          <w:position w:val="0"/>
        </w:rPr>
        <w:t>świerzop</w:t>
      </w:r>
      <w:r>
        <w:rPr>
          <w:rStyle w:val="CharStyle26"/>
          <w:i w:val="0"/>
          <w:iCs w:val="0"/>
        </w:rPr>
        <w:t xml:space="preserve"> </w:t>
        <w:tab/>
        <w:t>74</w:t>
      </w:r>
    </w:p>
    <w:p>
      <w:pPr>
        <w:pStyle w:val="Style21"/>
        <w:numPr>
          <w:ilvl w:val="0"/>
          <w:numId w:val="1"/>
        </w:numPr>
        <w:framePr w:w="8892" w:h="5346" w:hRule="exact" w:wrap="none" w:vAnchor="page" w:hAnchor="page" w:x="1218" w:y="3705"/>
        <w:tabs>
          <w:tab w:leader="none" w:pos="451" w:val="left"/>
          <w:tab w:leader="none" w:pos="830" w:val="left"/>
          <w:tab w:leader="none" w:pos="3434" w:val="center"/>
          <w:tab w:leader="dot" w:pos="7754" w:val="left"/>
        </w:tabs>
        <w:widowControl w:val="0"/>
        <w:keepNext w:val="0"/>
        <w:keepLines w:val="0"/>
        <w:shd w:val="clear" w:color="auto" w:fill="auto"/>
        <w:bidi w:val="0"/>
        <w:spacing w:before="0" w:after="0" w:line="300" w:lineRule="exact"/>
        <w:ind w:left="0" w:right="0" w:firstLine="0"/>
      </w:pPr>
      <w:r>
        <w:rPr>
          <w:lang w:val="pl-PL" w:eastAsia="pl-PL" w:bidi="pl-PL"/>
          <w:sz w:val="24"/>
          <w:szCs w:val="24"/>
          <w:w w:val="100"/>
          <w:spacing w:val="0"/>
          <w:color w:val="000000"/>
          <w:position w:val="0"/>
        </w:rPr>
        <w:t>W.</w:t>
        <w:tab/>
        <w:t>D.: Objaśnienia wyrazów</w:t>
        <w:tab/>
        <w:t>i zwrotów</w:t>
        <w:tab/>
        <w:t>75</w:t>
      </w:r>
    </w:p>
    <w:p>
      <w:pPr>
        <w:pStyle w:val="Style17"/>
        <w:framePr w:w="8892" w:h="600" w:hRule="exact" w:wrap="none" w:vAnchor="page" w:hAnchor="page" w:x="1218" w:y="9939"/>
        <w:widowControl w:val="0"/>
        <w:keepNext w:val="0"/>
        <w:keepLines w:val="0"/>
        <w:shd w:val="clear" w:color="auto" w:fill="auto"/>
        <w:bidi w:val="0"/>
        <w:jc w:val="center"/>
        <w:spacing w:before="0" w:after="0" w:line="270" w:lineRule="exact"/>
        <w:ind w:left="460" w:right="0" w:firstLine="0"/>
      </w:pPr>
      <w:r>
        <w:rPr>
          <w:lang w:val="pl-PL" w:eastAsia="pl-PL" w:bidi="pl-PL"/>
          <w:sz w:val="24"/>
          <w:szCs w:val="24"/>
          <w:w w:val="100"/>
          <w:spacing w:val="0"/>
          <w:color w:val="000000"/>
          <w:position w:val="0"/>
        </w:rPr>
        <w:t>WYDAWCA: PAŃSTWOWE WYDAWNICTWO</w:t>
        <w:br/>
        <w:t>„WIEDZA POWSZECHNA"</w:t>
      </w:r>
    </w:p>
    <w:p>
      <w:pPr>
        <w:pStyle w:val="Style17"/>
        <w:framePr w:w="8892" w:h="1566" w:hRule="exact" w:wrap="none" w:vAnchor="page" w:hAnchor="page" w:x="1218" w:y="11271"/>
        <w:widowControl w:val="0"/>
        <w:keepNext w:val="0"/>
        <w:keepLines w:val="0"/>
        <w:shd w:val="clear" w:color="auto" w:fill="auto"/>
        <w:bidi w:val="0"/>
        <w:spacing w:before="0" w:after="0" w:line="300" w:lineRule="exact"/>
        <w:ind w:left="0" w:right="540" w:firstLine="0"/>
      </w:pPr>
      <w:r>
        <w:rPr>
          <w:lang w:val="pl-PL" w:eastAsia="pl-PL" w:bidi="pl-PL"/>
          <w:sz w:val="24"/>
          <w:szCs w:val="24"/>
          <w:w w:val="100"/>
          <w:spacing w:val="0"/>
          <w:color w:val="000000"/>
          <w:position w:val="0"/>
        </w:rPr>
        <w:t xml:space="preserve">REDAKCJA: WARSZAWA, KRAKOWSKIE PRZEDMIEŚCIE </w:t>
      </w:r>
      <w:r>
        <w:rPr>
          <w:lang w:val="ru-RU" w:eastAsia="ru-RU" w:bidi="ru-RU"/>
          <w:sz w:val="24"/>
          <w:szCs w:val="24"/>
          <w:w w:val="100"/>
          <w:spacing w:val="0"/>
          <w:color w:val="000000"/>
          <w:position w:val="0"/>
        </w:rPr>
        <w:t xml:space="preserve">26/28, </w:t>
      </w:r>
      <w:r>
        <w:rPr>
          <w:lang w:val="pl-PL" w:eastAsia="pl-PL" w:bidi="pl-PL"/>
          <w:sz w:val="24"/>
          <w:szCs w:val="24"/>
          <w:w w:val="100"/>
          <w:spacing w:val="0"/>
          <w:color w:val="000000"/>
          <w:position w:val="0"/>
        </w:rPr>
        <w:t xml:space="preserve">ZAKŁAD JĘZYKA POLSKIEGO UNIWERSYTETU WARSZAWSKIEGO KOMITET REDAKCYJNY: </w:t>
      </w:r>
      <w:r>
        <w:rPr>
          <w:lang w:val="fr-FR" w:eastAsia="fr-FR" w:bidi="fr-FR"/>
          <w:sz w:val="24"/>
          <w:szCs w:val="24"/>
          <w:w w:val="100"/>
          <w:spacing w:val="0"/>
          <w:color w:val="000000"/>
          <w:position w:val="0"/>
        </w:rPr>
        <w:t xml:space="preserve">PROF. </w:t>
      </w:r>
      <w:r>
        <w:rPr>
          <w:lang w:val="pl-PL" w:eastAsia="pl-PL" w:bidi="pl-PL"/>
          <w:sz w:val="24"/>
          <w:szCs w:val="24"/>
          <w:w w:val="100"/>
          <w:spacing w:val="0"/>
          <w:color w:val="000000"/>
          <w:position w:val="0"/>
        </w:rPr>
        <w:t xml:space="preserve">DR WITOLD DOROSZEWSKI (REDAKTOR NACZELNY), </w:t>
      </w:r>
      <w:r>
        <w:rPr>
          <w:lang w:val="fr-FR" w:eastAsia="fr-FR" w:bidi="fr-FR"/>
          <w:sz w:val="24"/>
          <w:szCs w:val="24"/>
          <w:w w:val="100"/>
          <w:spacing w:val="0"/>
          <w:color w:val="000000"/>
          <w:position w:val="0"/>
        </w:rPr>
        <w:t xml:space="preserve">PROF. </w:t>
      </w:r>
      <w:r>
        <w:rPr>
          <w:lang w:val="pl-PL" w:eastAsia="pl-PL" w:bidi="pl-PL"/>
          <w:sz w:val="24"/>
          <w:szCs w:val="24"/>
          <w:w w:val="100"/>
          <w:spacing w:val="0"/>
          <w:color w:val="000000"/>
          <w:position w:val="0"/>
        </w:rPr>
        <w:t xml:space="preserve">DR HALINA KONECZNA, DOC. DR STANISŁAW SKORUFKA, </w:t>
      </w:r>
      <w:r>
        <w:rPr>
          <w:lang w:val="fr-FR" w:eastAsia="fr-FR" w:bidi="fr-FR"/>
          <w:sz w:val="24"/>
          <w:szCs w:val="24"/>
          <w:w w:val="100"/>
          <w:spacing w:val="0"/>
          <w:color w:val="000000"/>
          <w:position w:val="0"/>
        </w:rPr>
        <w:t xml:space="preserve">PROF. </w:t>
      </w:r>
      <w:r>
        <w:rPr>
          <w:lang w:val="pl-PL" w:eastAsia="pl-PL" w:bidi="pl-PL"/>
          <w:sz w:val="24"/>
          <w:szCs w:val="24"/>
          <w:w w:val="100"/>
          <w:spacing w:val="0"/>
          <w:color w:val="000000"/>
          <w:position w:val="0"/>
        </w:rPr>
        <w:t xml:space="preserve">DR STANISŁAW SŁOŃSKI, </w:t>
      </w:r>
      <w:r>
        <w:rPr>
          <w:lang w:val="en-US" w:eastAsia="en-US" w:bidi="en-US"/>
          <w:sz w:val="24"/>
          <w:szCs w:val="24"/>
          <w:w w:val="100"/>
          <w:spacing w:val="0"/>
          <w:color w:val="000000"/>
          <w:position w:val="0"/>
        </w:rPr>
        <w:t>PROF.</w:t>
      </w:r>
    </w:p>
    <w:p>
      <w:pPr>
        <w:pStyle w:val="Style17"/>
        <w:framePr w:w="8892" w:h="672" w:hRule="exact" w:wrap="none" w:vAnchor="page" w:hAnchor="page" w:x="1218" w:y="12772"/>
        <w:widowControl w:val="0"/>
        <w:keepNext w:val="0"/>
        <w:keepLines w:val="0"/>
        <w:shd w:val="clear" w:color="auto" w:fill="auto"/>
        <w:bidi w:val="0"/>
        <w:jc w:val="center"/>
        <w:spacing w:before="0" w:after="0" w:line="306" w:lineRule="exact"/>
        <w:ind w:left="460" w:right="0" w:firstLine="0"/>
      </w:pPr>
      <w:r>
        <w:rPr>
          <w:lang w:val="pl-PL" w:eastAsia="pl-PL" w:bidi="pl-PL"/>
          <w:sz w:val="24"/>
          <w:szCs w:val="24"/>
          <w:w w:val="100"/>
          <w:spacing w:val="0"/>
          <w:color w:val="000000"/>
          <w:position w:val="0"/>
        </w:rPr>
        <w:t xml:space="preserve">DR ZDZISŁAW STIEBER, </w:t>
      </w:r>
      <w:r>
        <w:rPr>
          <w:lang w:val="fr-FR" w:eastAsia="fr-FR" w:bidi="fr-FR"/>
          <w:sz w:val="24"/>
          <w:szCs w:val="24"/>
          <w:w w:val="100"/>
          <w:spacing w:val="0"/>
          <w:color w:val="000000"/>
          <w:position w:val="0"/>
        </w:rPr>
        <w:t xml:space="preserve">PROF. </w:t>
      </w:r>
      <w:r>
        <w:rPr>
          <w:lang w:val="pl-PL" w:eastAsia="pl-PL" w:bidi="pl-PL"/>
          <w:sz w:val="24"/>
          <w:szCs w:val="24"/>
          <w:w w:val="100"/>
          <w:spacing w:val="0"/>
          <w:color w:val="000000"/>
          <w:position w:val="0"/>
        </w:rPr>
        <w:t>DR WITOLD TASZYCKI</w:t>
        <w:br/>
        <w:t>SEKRETARZ REDAKCJI: MGR WANDA POMIANOWSKA</w:t>
      </w:r>
    </w:p>
    <w:p>
      <w:pPr>
        <w:pStyle w:val="Style19"/>
        <w:framePr w:w="8892" w:h="330" w:hRule="exact" w:wrap="none" w:vAnchor="page" w:hAnchor="page" w:x="1218" w:y="14331"/>
        <w:widowControl w:val="0"/>
        <w:keepNext w:val="0"/>
        <w:keepLines w:val="0"/>
        <w:shd w:val="clear" w:color="auto" w:fill="auto"/>
        <w:bidi w:val="0"/>
        <w:spacing w:before="0" w:after="0" w:line="240" w:lineRule="exact"/>
        <w:ind w:left="460" w:right="0" w:firstLine="0"/>
      </w:pPr>
      <w:r>
        <w:rPr>
          <w:lang w:val="pl-PL" w:eastAsia="pl-PL" w:bidi="pl-PL"/>
          <w:sz w:val="24"/>
          <w:szCs w:val="24"/>
          <w:w w:val="100"/>
          <w:spacing w:val="0"/>
          <w:color w:val="000000"/>
          <w:position w:val="0"/>
        </w:rPr>
        <w:t>Cena pojedynczego numeru 3 zł, prenumerata roczna 30 zł.</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179" w:y="107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ROK 1956</w:t>
      </w:r>
    </w:p>
    <w:p>
      <w:pPr>
        <w:pStyle w:val="Style27"/>
        <w:framePr w:wrap="none" w:vAnchor="page" w:hAnchor="page" w:x="5307" w:y="108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LUTY</w:t>
      </w:r>
    </w:p>
    <w:p>
      <w:pPr>
        <w:pStyle w:val="Style27"/>
        <w:framePr w:wrap="none" w:vAnchor="page" w:hAnchor="page" w:x="8961" w:y="109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ZESZYT 2</w:t>
      </w:r>
    </w:p>
    <w:p>
      <w:pPr>
        <w:pStyle w:val="Style29"/>
        <w:framePr w:w="8982" w:h="1813" w:hRule="exact" w:wrap="none" w:vAnchor="page" w:hAnchor="page" w:x="1173" w:y="1741"/>
        <w:widowControl w:val="0"/>
        <w:keepNext w:val="0"/>
        <w:keepLines w:val="0"/>
        <w:shd w:val="clear" w:color="auto" w:fill="auto"/>
        <w:bidi w:val="0"/>
        <w:jc w:val="left"/>
        <w:spacing w:before="0" w:after="231" w:line="640" w:lineRule="exact"/>
        <w:ind w:left="0" w:right="0" w:firstLine="0"/>
      </w:pPr>
      <w:bookmarkStart w:id="4" w:name="bookmark4"/>
      <w:r>
        <w:rPr>
          <w:lang w:val="pl-PL" w:eastAsia="pl-PL" w:bidi="pl-PL"/>
          <w:w w:val="100"/>
          <w:color w:val="000000"/>
          <w:position w:val="0"/>
        </w:rPr>
        <w:t>PORADNIK JĘZYKOWY</w:t>
      </w:r>
      <w:bookmarkEnd w:id="4"/>
    </w:p>
    <w:p>
      <w:pPr>
        <w:pStyle w:val="Style19"/>
        <w:framePr w:w="8982" w:h="1813" w:hRule="exact" w:wrap="none" w:vAnchor="page" w:hAnchor="page" w:x="1173" w:y="1741"/>
        <w:widowControl w:val="0"/>
        <w:keepNext w:val="0"/>
        <w:keepLines w:val="0"/>
        <w:shd w:val="clear" w:color="auto" w:fill="auto"/>
        <w:bidi w:val="0"/>
        <w:spacing w:before="0" w:after="0" w:line="264" w:lineRule="exact"/>
        <w:ind w:left="0" w:right="20" w:firstLine="0"/>
      </w:pPr>
      <w:r>
        <w:rPr>
          <w:lang w:val="pl-PL" w:eastAsia="pl-PL" w:bidi="pl-PL"/>
          <w:sz w:val="24"/>
          <w:szCs w:val="24"/>
          <w:w w:val="100"/>
          <w:spacing w:val="0"/>
          <w:color w:val="000000"/>
          <w:position w:val="0"/>
        </w:rPr>
        <w:t>MIESIĘCZNIK</w:t>
      </w:r>
    </w:p>
    <w:p>
      <w:pPr>
        <w:pStyle w:val="Style19"/>
        <w:framePr w:w="8982" w:h="1813" w:hRule="exact" w:wrap="none" w:vAnchor="page" w:hAnchor="page" w:x="1173" w:y="1741"/>
        <w:widowControl w:val="0"/>
        <w:keepNext w:val="0"/>
        <w:keepLines w:val="0"/>
        <w:shd w:val="clear" w:color="auto" w:fill="auto"/>
        <w:bidi w:val="0"/>
        <w:jc w:val="left"/>
        <w:spacing w:before="0" w:after="0" w:line="264" w:lineRule="exact"/>
        <w:ind w:left="1940" w:right="1980" w:firstLine="0"/>
      </w:pPr>
      <w:r>
        <w:rPr>
          <w:lang w:val="pl-PL" w:eastAsia="pl-PL" w:bidi="pl-PL"/>
          <w:sz w:val="24"/>
          <w:szCs w:val="24"/>
          <w:w w:val="100"/>
          <w:spacing w:val="0"/>
          <w:color w:val="000000"/>
          <w:position w:val="0"/>
        </w:rPr>
        <w:t>REDAKCJI SŁOWNIKA JĘZYKA POLSKIEGO (założony w r. 1901 przez Romana Zawilińskiego)</w:t>
      </w:r>
    </w:p>
    <w:p>
      <w:pPr>
        <w:pStyle w:val="Style17"/>
        <w:framePr w:w="8982" w:h="9824" w:hRule="exact" w:wrap="none" w:vAnchor="page" w:hAnchor="page" w:x="1173" w:y="4551"/>
        <w:widowControl w:val="0"/>
        <w:keepNext w:val="0"/>
        <w:keepLines w:val="0"/>
        <w:shd w:val="clear" w:color="auto" w:fill="auto"/>
        <w:bidi w:val="0"/>
        <w:spacing w:before="0" w:after="320" w:line="240" w:lineRule="exact"/>
        <w:ind w:left="0" w:right="0" w:firstLine="700"/>
      </w:pPr>
      <w:r>
        <w:rPr>
          <w:lang w:val="pl-PL" w:eastAsia="pl-PL" w:bidi="pl-PL"/>
          <w:sz w:val="24"/>
          <w:szCs w:val="24"/>
          <w:w w:val="100"/>
          <w:spacing w:val="0"/>
          <w:color w:val="000000"/>
          <w:position w:val="0"/>
        </w:rPr>
        <w:t>TERMINOLOGIA TECHNICZNO-NAUKOWA W SŁOWNIKU</w:t>
      </w:r>
    </w:p>
    <w:p>
      <w:pPr>
        <w:pStyle w:val="Style17"/>
        <w:framePr w:w="8982" w:h="9824" w:hRule="exact" w:wrap="none" w:vAnchor="page" w:hAnchor="page" w:x="1173" w:y="4551"/>
        <w:widowControl w:val="0"/>
        <w:keepNext w:val="0"/>
        <w:keepLines w:val="0"/>
        <w:shd w:val="clear" w:color="auto" w:fill="auto"/>
        <w:bidi w:val="0"/>
        <w:spacing w:before="0" w:after="0" w:line="312" w:lineRule="exact"/>
        <w:ind w:left="0" w:right="0" w:firstLine="700"/>
      </w:pPr>
      <w:r>
        <w:rPr>
          <w:lang w:val="pl-PL" w:eastAsia="pl-PL" w:bidi="pl-PL"/>
          <w:sz w:val="24"/>
          <w:szCs w:val="24"/>
          <w:w w:val="100"/>
          <w:spacing w:val="0"/>
          <w:color w:val="000000"/>
          <w:position w:val="0"/>
        </w:rPr>
        <w:t>Co uważać za terminy techniczne? W jakim zakresie włączać je do słownika języka polskiego? Jak je definiować? Zagadnieniom tym kole</w:t>
        <w:t>gium redakcyjne poświęciło wiele narad. Olbrzymi zakres terminologii naukowo-technicznej z najrozmaitszych gałęzi wiedzy uniemożliwia, rzecz prosta, rejestrowanie każdego wyrazu, trzeba więc było wypracować ja</w:t>
        <w:t xml:space="preserve">kieś kryteria ułatwiające selekcję. Nie wdając się w szczegóły, można ogólnie określić, że słownik będzie podawał te  wyrazy, które powinien znać wykształcony, kulturalny człowiek, niezależnie od swego zawodu, ty</w:t>
        <w:t>pu pracy czy specyficznych zainteresowań. Są to więc przeważnie wyrazy i pojęcia, które stały się już niejako dobrem ogółu lub te, których zna</w:t>
        <w:t>jomość ułatwi włączenie się w nurt bieżącego życia. Nie będziemy nato</w:t>
        <w:t>miast uwzględniali terminów bardzo specjalnych, ściśle zawodowych. Taka jest zasada ogólna. Jednakże przy praktycznym jej stosowaniu wy</w:t>
        <w:t>łaniają się rozmaite wątpliwości.</w:t>
      </w:r>
    </w:p>
    <w:p>
      <w:pPr>
        <w:pStyle w:val="Style17"/>
        <w:framePr w:w="8982" w:h="9824" w:hRule="exact" w:wrap="none" w:vAnchor="page" w:hAnchor="page" w:x="1173" w:y="4551"/>
        <w:widowControl w:val="0"/>
        <w:keepNext w:val="0"/>
        <w:keepLines w:val="0"/>
        <w:shd w:val="clear" w:color="auto" w:fill="auto"/>
        <w:bidi w:val="0"/>
        <w:spacing w:before="0" w:after="0" w:line="312" w:lineRule="exact"/>
        <w:ind w:left="0" w:right="0" w:firstLine="1120"/>
      </w:pPr>
      <w:r>
        <w:rPr>
          <w:lang w:val="pl-PL" w:eastAsia="pl-PL" w:bidi="pl-PL"/>
          <w:sz w:val="24"/>
          <w:szCs w:val="24"/>
          <w:w w:val="100"/>
          <w:spacing w:val="0"/>
          <w:color w:val="000000"/>
          <w:position w:val="0"/>
        </w:rPr>
        <w:t>Najbardziej powołani do rozstrzygania w tych sprawach powin</w:t>
        <w:t xml:space="preserve">ni być naukowcy albo technicy specjaliści, jeżeli nie są to, oczywiście, </w:t>
      </w:r>
      <w:r>
        <w:rPr>
          <w:rStyle w:val="CharStyle31"/>
          <w:lang w:val="en-US" w:eastAsia="en-US" w:bidi="en-US"/>
        </w:rPr>
        <w:t xml:space="preserve">homines </w:t>
      </w:r>
      <w:r>
        <w:rPr>
          <w:rStyle w:val="CharStyle31"/>
        </w:rPr>
        <w:t>unius libri,</w:t>
      </w:r>
      <w:r>
        <w:rPr>
          <w:lang w:val="pl-PL" w:eastAsia="pl-PL" w:bidi="pl-PL"/>
          <w:sz w:val="24"/>
          <w:szCs w:val="24"/>
          <w:w w:val="100"/>
          <w:spacing w:val="0"/>
          <w:color w:val="000000"/>
          <w:position w:val="0"/>
        </w:rPr>
        <w:t xml:space="preserve"> „ludzie jednej książki", czyli tacy, których mało co interesuje poza ich ścisłą specjalnością, uważaną przez nich za jedynie ważną. Szczęściem większość specjalistów współpracujących z redakcją zdaje sobie sprawę ze społecznej wagi słownika i potrafi zastosować się do ogólnych wymagań redakcyjnych. Ponieważ jednak każdy z nich, znając tematykę w swojej dziedzinie, nie zawsze może się orientować w całości materiału tak, by móc zharmonizować swój dział z innymi, wypadki wątpliwe kolegium rozstrzyga na wspólnych naradach albo odwołuje się do decyzji redakcji naczelnej.</w:t>
      </w:r>
    </w:p>
    <w:p>
      <w:pPr>
        <w:pStyle w:val="Style17"/>
        <w:framePr w:w="8982" w:h="9824" w:hRule="exact" w:wrap="none" w:vAnchor="page" w:hAnchor="page" w:x="1173" w:y="4551"/>
        <w:widowControl w:val="0"/>
        <w:keepNext w:val="0"/>
        <w:keepLines w:val="0"/>
        <w:shd w:val="clear" w:color="auto" w:fill="auto"/>
        <w:bidi w:val="0"/>
        <w:spacing w:before="0" w:after="0" w:line="312" w:lineRule="exact"/>
        <w:ind w:left="0" w:right="0" w:firstLine="700"/>
      </w:pPr>
      <w:r>
        <w:rPr>
          <w:lang w:val="pl-PL" w:eastAsia="pl-PL" w:bidi="pl-PL"/>
          <w:sz w:val="24"/>
          <w:szCs w:val="24"/>
          <w:w w:val="100"/>
          <w:spacing w:val="0"/>
          <w:color w:val="000000"/>
          <w:position w:val="0"/>
        </w:rPr>
        <w:t>Wyrazy należące do terminologii naukowo-technicznej stanowią w Słowniku bardzo poważny odsetek. Z obliczenia statystycznego wyni</w:t>
        <w:t xml:space="preserve">ka, że w literach od A do </w:t>
      </w:r>
      <w:r>
        <w:rPr>
          <w:lang w:val="ru-RU" w:eastAsia="ru-RU" w:bidi="ru-RU"/>
          <w:sz w:val="24"/>
          <w:szCs w:val="24"/>
          <w:w w:val="100"/>
          <w:spacing w:val="0"/>
          <w:color w:val="000000"/>
          <w:position w:val="0"/>
        </w:rPr>
        <w:t xml:space="preserve">К </w:t>
      </w:r>
      <w:r>
        <w:rPr>
          <w:lang w:val="pl-PL" w:eastAsia="pl-PL" w:bidi="pl-PL"/>
          <w:sz w:val="24"/>
          <w:szCs w:val="24"/>
          <w:w w:val="100"/>
          <w:spacing w:val="0"/>
          <w:color w:val="000000"/>
          <w:position w:val="0"/>
        </w:rPr>
        <w:t>48% haseł przechodzi przez kontrolę specja</w:t>
        <w:t>listów. Na dział ten składają się nie tylko terminy ścisłe, ale również</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248" w:y="112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42</w:t>
      </w:r>
    </w:p>
    <w:p>
      <w:pPr>
        <w:pStyle w:val="Style27"/>
        <w:framePr w:wrap="none" w:vAnchor="page" w:hAnchor="page" w:x="4338" w:y="112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246" w:y="112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2</w:t>
      </w:r>
    </w:p>
    <w:p>
      <w:pPr>
        <w:pStyle w:val="Style17"/>
        <w:framePr w:w="9036" w:h="13408" w:hRule="exact" w:wrap="none" w:vAnchor="page" w:hAnchor="page" w:x="1146" w:y="1715"/>
        <w:widowControl w:val="0"/>
        <w:keepNext w:val="0"/>
        <w:keepLines w:val="0"/>
        <w:shd w:val="clear" w:color="auto" w:fill="auto"/>
        <w:bidi w:val="0"/>
        <w:spacing w:before="0" w:after="0" w:line="312" w:lineRule="exact"/>
        <w:ind w:left="0" w:right="0" w:firstLine="0"/>
      </w:pPr>
      <w:r>
        <w:rPr>
          <w:lang w:val="pl-PL" w:eastAsia="pl-PL" w:bidi="pl-PL"/>
          <w:sz w:val="24"/>
          <w:szCs w:val="24"/>
          <w:w w:val="100"/>
          <w:spacing w:val="0"/>
          <w:color w:val="000000"/>
          <w:position w:val="0"/>
        </w:rPr>
        <w:t>wiele wyrazów, które mówiącemu czy piszącemu wydają się zupełnie po</w:t>
        <w:t>toczne, a których punkt wyjścia lub jedno ze znaczeń należy do jakiejś dyscypliny naukowej. Każdy mówiący po polsku zna przedmioty okre</w:t>
        <w:t xml:space="preserve">ślane mianem: </w:t>
      </w:r>
      <w:r>
        <w:rPr>
          <w:rStyle w:val="CharStyle31"/>
        </w:rPr>
        <w:t>gwiazda</w:t>
      </w:r>
      <w:r>
        <w:rPr>
          <w:lang w:val="pl-PL" w:eastAsia="pl-PL" w:bidi="pl-PL"/>
          <w:sz w:val="24"/>
          <w:szCs w:val="24"/>
          <w:w w:val="100"/>
          <w:spacing w:val="0"/>
          <w:color w:val="000000"/>
          <w:position w:val="0"/>
        </w:rPr>
        <w:t xml:space="preserve">, </w:t>
      </w:r>
      <w:r>
        <w:rPr>
          <w:rStyle w:val="CharStyle31"/>
        </w:rPr>
        <w:t>brzoza</w:t>
      </w:r>
      <w:r>
        <w:rPr>
          <w:lang w:val="pl-PL" w:eastAsia="pl-PL" w:bidi="pl-PL"/>
          <w:sz w:val="24"/>
          <w:szCs w:val="24"/>
          <w:w w:val="100"/>
          <w:spacing w:val="0"/>
          <w:color w:val="000000"/>
          <w:position w:val="0"/>
        </w:rPr>
        <w:t xml:space="preserve"> czy </w:t>
      </w:r>
      <w:r>
        <w:rPr>
          <w:rStyle w:val="CharStyle31"/>
        </w:rPr>
        <w:t>chmura</w:t>
      </w:r>
      <w:r>
        <w:rPr>
          <w:lang w:val="pl-PL" w:eastAsia="pl-PL" w:bidi="pl-PL"/>
          <w:sz w:val="24"/>
          <w:szCs w:val="24"/>
          <w:w w:val="100"/>
          <w:spacing w:val="0"/>
          <w:color w:val="000000"/>
          <w:position w:val="0"/>
        </w:rPr>
        <w:t>, ale wszystkie te wyrazy ma</w:t>
        <w:t>ją swoje znaczenie specjalne, które należy zdefiniować ściśle.</w:t>
      </w:r>
    </w:p>
    <w:p>
      <w:pPr>
        <w:pStyle w:val="Style17"/>
        <w:framePr w:w="9036" w:h="13408" w:hRule="exact" w:wrap="none" w:vAnchor="page" w:hAnchor="page" w:x="1146" w:y="1715"/>
        <w:widowControl w:val="0"/>
        <w:keepNext w:val="0"/>
        <w:keepLines w:val="0"/>
        <w:shd w:val="clear" w:color="auto" w:fill="auto"/>
        <w:bidi w:val="0"/>
        <w:spacing w:before="0" w:after="0" w:line="312" w:lineRule="exact"/>
        <w:ind w:left="0" w:right="0" w:firstLine="740"/>
      </w:pPr>
      <w:r>
        <w:rPr>
          <w:lang w:val="pl-PL" w:eastAsia="pl-PL" w:bidi="pl-PL"/>
          <w:sz w:val="24"/>
          <w:szCs w:val="24"/>
          <w:w w:val="100"/>
          <w:spacing w:val="0"/>
          <w:color w:val="000000"/>
          <w:position w:val="0"/>
        </w:rPr>
        <w:t>Z punktu widzenia słownictwa możemy podzielić terminy naukowe i techniczne na cztery kategorie:</w:t>
      </w:r>
    </w:p>
    <w:p>
      <w:pPr>
        <w:pStyle w:val="Style17"/>
        <w:numPr>
          <w:ilvl w:val="0"/>
          <w:numId w:val="3"/>
        </w:numPr>
        <w:framePr w:w="9036" w:h="13408" w:hRule="exact" w:wrap="none" w:vAnchor="page" w:hAnchor="page" w:x="1146" w:y="1715"/>
        <w:tabs>
          <w:tab w:leader="none" w:pos="1130" w:val="left"/>
        </w:tabs>
        <w:widowControl w:val="0"/>
        <w:keepNext w:val="0"/>
        <w:keepLines w:val="0"/>
        <w:shd w:val="clear" w:color="auto" w:fill="auto"/>
        <w:bidi w:val="0"/>
        <w:spacing w:before="0" w:after="0" w:line="312" w:lineRule="exact"/>
        <w:ind w:left="0" w:right="0" w:firstLine="740"/>
      </w:pPr>
      <w:r>
        <w:rPr>
          <w:lang w:val="pl-PL" w:eastAsia="pl-PL" w:bidi="pl-PL"/>
          <w:sz w:val="24"/>
          <w:szCs w:val="24"/>
          <w:w w:val="100"/>
          <w:spacing w:val="0"/>
          <w:color w:val="000000"/>
          <w:position w:val="0"/>
        </w:rPr>
        <w:t>Wyrazy dawno znane, o szerokim zasięgu użycia.</w:t>
      </w:r>
    </w:p>
    <w:p>
      <w:pPr>
        <w:pStyle w:val="Style17"/>
        <w:numPr>
          <w:ilvl w:val="0"/>
          <w:numId w:val="3"/>
        </w:numPr>
        <w:framePr w:w="9036" w:h="13408" w:hRule="exact" w:wrap="none" w:vAnchor="page" w:hAnchor="page" w:x="1146" w:y="1715"/>
        <w:tabs>
          <w:tab w:leader="none" w:pos="1130" w:val="left"/>
        </w:tabs>
        <w:widowControl w:val="0"/>
        <w:keepNext w:val="0"/>
        <w:keepLines w:val="0"/>
        <w:shd w:val="clear" w:color="auto" w:fill="auto"/>
        <w:bidi w:val="0"/>
        <w:jc w:val="left"/>
        <w:spacing w:before="0" w:after="0" w:line="312" w:lineRule="exact"/>
        <w:ind w:left="1160" w:right="0"/>
      </w:pPr>
      <w:r>
        <w:rPr>
          <w:lang w:val="pl-PL" w:eastAsia="pl-PL" w:bidi="pl-PL"/>
          <w:sz w:val="24"/>
          <w:szCs w:val="24"/>
          <w:w w:val="100"/>
          <w:spacing w:val="0"/>
          <w:color w:val="000000"/>
          <w:position w:val="0"/>
        </w:rPr>
        <w:t>Wyrazy, które z języka czysto zawodowego przesiąkły do mowy szerszych warstw.</w:t>
      </w:r>
    </w:p>
    <w:p>
      <w:pPr>
        <w:pStyle w:val="Style17"/>
        <w:numPr>
          <w:ilvl w:val="0"/>
          <w:numId w:val="3"/>
        </w:numPr>
        <w:framePr w:w="9036" w:h="13408" w:hRule="exact" w:wrap="none" w:vAnchor="page" w:hAnchor="page" w:x="1146" w:y="1715"/>
        <w:tabs>
          <w:tab w:leader="none" w:pos="1130" w:val="left"/>
        </w:tabs>
        <w:widowControl w:val="0"/>
        <w:keepNext w:val="0"/>
        <w:keepLines w:val="0"/>
        <w:shd w:val="clear" w:color="auto" w:fill="auto"/>
        <w:bidi w:val="0"/>
        <w:spacing w:before="0" w:after="0" w:line="312" w:lineRule="exact"/>
        <w:ind w:left="1160" w:right="0"/>
      </w:pPr>
      <w:r>
        <w:rPr>
          <w:lang w:val="pl-PL" w:eastAsia="pl-PL" w:bidi="pl-PL"/>
          <w:sz w:val="24"/>
          <w:szCs w:val="24"/>
          <w:w w:val="100"/>
          <w:spacing w:val="0"/>
          <w:color w:val="000000"/>
          <w:position w:val="0"/>
        </w:rPr>
        <w:t>Wyrazy nowe, powstałe w związku z nowymi procesami tech</w:t>
        <w:t>nologicznymi lub wynalazkami, z nową systematyką naukową czy nomenklaturą przemysłowo-handlową.</w:t>
      </w:r>
    </w:p>
    <w:p>
      <w:pPr>
        <w:pStyle w:val="Style17"/>
        <w:numPr>
          <w:ilvl w:val="0"/>
          <w:numId w:val="3"/>
        </w:numPr>
        <w:framePr w:w="9036" w:h="13408" w:hRule="exact" w:wrap="none" w:vAnchor="page" w:hAnchor="page" w:x="1146" w:y="1715"/>
        <w:tabs>
          <w:tab w:leader="none" w:pos="1130" w:val="left"/>
        </w:tabs>
        <w:widowControl w:val="0"/>
        <w:keepNext w:val="0"/>
        <w:keepLines w:val="0"/>
        <w:shd w:val="clear" w:color="auto" w:fill="auto"/>
        <w:bidi w:val="0"/>
        <w:spacing w:before="0" w:after="0" w:line="312" w:lineRule="exact"/>
        <w:ind w:left="0" w:right="0" w:firstLine="740"/>
      </w:pPr>
      <w:r>
        <w:rPr>
          <w:lang w:val="pl-PL" w:eastAsia="pl-PL" w:bidi="pl-PL"/>
          <w:sz w:val="24"/>
          <w:szCs w:val="24"/>
          <w:w w:val="100"/>
          <w:spacing w:val="0"/>
          <w:color w:val="000000"/>
          <w:position w:val="0"/>
        </w:rPr>
        <w:t>Nowe znaczenia dawnych wyrazów.</w:t>
      </w:r>
    </w:p>
    <w:p>
      <w:pPr>
        <w:pStyle w:val="Style17"/>
        <w:framePr w:w="9036" w:h="13408" w:hRule="exact" w:wrap="none" w:vAnchor="page" w:hAnchor="page" w:x="1146" w:y="1715"/>
        <w:widowControl w:val="0"/>
        <w:keepNext w:val="0"/>
        <w:keepLines w:val="0"/>
        <w:shd w:val="clear" w:color="auto" w:fill="auto"/>
        <w:bidi w:val="0"/>
        <w:spacing w:before="0" w:after="0" w:line="312" w:lineRule="exact"/>
        <w:ind w:left="0" w:right="0" w:firstLine="740"/>
      </w:pPr>
      <w:r>
        <w:rPr>
          <w:lang w:val="pl-PL" w:eastAsia="pl-PL" w:bidi="pl-PL"/>
          <w:sz w:val="24"/>
          <w:szCs w:val="24"/>
          <w:w w:val="100"/>
          <w:spacing w:val="0"/>
          <w:color w:val="000000"/>
          <w:position w:val="0"/>
        </w:rPr>
        <w:t>Najłatwiej jest operować terminami dawno osadzonymi w języku, chodzi tu jedynie o to, by definicje i cytaty odpowiadały nowym zdoby</w:t>
        <w:t xml:space="preserve">czom nauki. Więc na przykład gdybyśmy chcieli przy opracowywaniu hasła </w:t>
      </w:r>
      <w:r>
        <w:rPr>
          <w:rStyle w:val="CharStyle31"/>
        </w:rPr>
        <w:t>atom</w:t>
      </w:r>
      <w:r>
        <w:rPr>
          <w:lang w:val="pl-PL" w:eastAsia="pl-PL" w:bidi="pl-PL"/>
          <w:sz w:val="24"/>
          <w:szCs w:val="24"/>
          <w:w w:val="100"/>
          <w:spacing w:val="0"/>
          <w:color w:val="000000"/>
          <w:position w:val="0"/>
        </w:rPr>
        <w:t xml:space="preserve"> oprzeć się na fizyce sprzed 15 lat czy na encyklopedii z okre</w:t>
        <w:t>su międzywojnia, popełnilibyśmy poważny błąd.</w:t>
      </w:r>
    </w:p>
    <w:p>
      <w:pPr>
        <w:pStyle w:val="Style17"/>
        <w:framePr w:w="9036" w:h="13408" w:hRule="exact" w:wrap="none" w:vAnchor="page" w:hAnchor="page" w:x="1146" w:y="1715"/>
        <w:widowControl w:val="0"/>
        <w:keepNext w:val="0"/>
        <w:keepLines w:val="0"/>
        <w:shd w:val="clear" w:color="auto" w:fill="auto"/>
        <w:bidi w:val="0"/>
        <w:spacing w:before="0" w:after="0" w:line="318" w:lineRule="exact"/>
        <w:ind w:left="0" w:right="0" w:firstLine="740"/>
      </w:pPr>
      <w:r>
        <w:rPr>
          <w:lang w:val="pl-PL" w:eastAsia="pl-PL" w:bidi="pl-PL"/>
          <w:sz w:val="24"/>
          <w:szCs w:val="24"/>
          <w:w w:val="100"/>
          <w:spacing w:val="0"/>
          <w:color w:val="000000"/>
          <w:position w:val="0"/>
        </w:rPr>
        <w:t>Większą trudność stanowi selekcja takich wyrazów, które daw</w:t>
        <w:t>niej stanowiły domenę specjalistów i nie przenikały do słownictwa ogól</w:t>
        <w:t>nego, dziś jednak, w związku z upowszechnieniem wiedzy, w związku z tym, że wszystkie warstwy mają możność świadomego korzystania ze zdobyczy kultury i czynnego tworzenia tej kultury, bardzo duża liczba pojęć i słów dawniej mało znanych staje się niejako wspólną własnością wszystkich. Zilustruję to paroma przykładami. Gdyby ktoś przed kilku</w:t>
        <w:t xml:space="preserve">nastu laty układał słownik języka polskiego, na pewno pominąłby taki wyraz jak </w:t>
      </w:r>
      <w:r>
        <w:rPr>
          <w:rStyle w:val="CharStyle31"/>
        </w:rPr>
        <w:t>sgrafitto</w:t>
      </w:r>
      <w:r>
        <w:rPr>
          <w:lang w:val="pl-PL" w:eastAsia="pl-PL" w:bidi="pl-PL"/>
          <w:sz w:val="24"/>
          <w:szCs w:val="24"/>
          <w:w w:val="100"/>
          <w:spacing w:val="0"/>
          <w:color w:val="000000"/>
          <w:position w:val="0"/>
        </w:rPr>
        <w:t xml:space="preserve"> uważając, że jest to termin ściśle specjalny, ograni</w:t>
        <w:t>czony do dziedziny plastyki. Tymczasem dziś każdy zwiedzający Stare Miasto zachwyca się zdobnictwem wykonanym techniką sgrafitto i pow</w:t>
        <w:t>tarza ten włoski wyraz, nie zastanawiając się nad jego obcym pochodze</w:t>
        <w:t xml:space="preserve">niem. Weźmy słowo z innej dziedziny, również obce: </w:t>
      </w:r>
      <w:r>
        <w:rPr>
          <w:rStyle w:val="CharStyle31"/>
        </w:rPr>
        <w:t>koncentrat.</w:t>
      </w:r>
      <w:r>
        <w:rPr>
          <w:lang w:val="pl-PL" w:eastAsia="pl-PL" w:bidi="pl-PL"/>
          <w:sz w:val="24"/>
          <w:szCs w:val="24"/>
          <w:w w:val="100"/>
          <w:spacing w:val="0"/>
          <w:color w:val="000000"/>
          <w:position w:val="0"/>
        </w:rPr>
        <w:t xml:space="preserve"> Dawniej mówiło się o nim w specjalnych działach chemii, dziś spotykamy go na nalepkach artykułów spożywczych i używamy zupełnie potocznie wyra</w:t>
        <w:t xml:space="preserve">żeń: </w:t>
      </w:r>
      <w:r>
        <w:rPr>
          <w:rStyle w:val="CharStyle31"/>
        </w:rPr>
        <w:t>koncentrat grzybowy</w:t>
      </w:r>
      <w:r>
        <w:rPr>
          <w:lang w:val="pl-PL" w:eastAsia="pl-PL" w:bidi="pl-PL"/>
          <w:sz w:val="24"/>
          <w:szCs w:val="24"/>
          <w:w w:val="100"/>
          <w:spacing w:val="0"/>
          <w:color w:val="000000"/>
          <w:position w:val="0"/>
        </w:rPr>
        <w:t xml:space="preserve">, </w:t>
      </w:r>
      <w:r>
        <w:rPr>
          <w:rStyle w:val="CharStyle31"/>
        </w:rPr>
        <w:t>pomidorowy</w:t>
      </w:r>
      <w:r>
        <w:rPr>
          <w:lang w:val="pl-PL" w:eastAsia="pl-PL" w:bidi="pl-PL"/>
          <w:sz w:val="24"/>
          <w:szCs w:val="24"/>
          <w:w w:val="100"/>
          <w:spacing w:val="0"/>
          <w:color w:val="000000"/>
          <w:position w:val="0"/>
        </w:rPr>
        <w:t xml:space="preserve"> itd. Albo kto z przeciętnych śmiertelników używał dawniej słowa: </w:t>
      </w:r>
      <w:r>
        <w:rPr>
          <w:rStyle w:val="CharStyle31"/>
        </w:rPr>
        <w:t>homogenizowanie?</w:t>
      </w:r>
      <w:r>
        <w:rPr>
          <w:lang w:val="pl-PL" w:eastAsia="pl-PL" w:bidi="pl-PL"/>
          <w:sz w:val="24"/>
          <w:szCs w:val="24"/>
          <w:w w:val="100"/>
          <w:spacing w:val="0"/>
          <w:color w:val="000000"/>
          <w:position w:val="0"/>
        </w:rPr>
        <w:t xml:space="preserve"> Dziś kupujemy w sklepach mleczarskich </w:t>
      </w:r>
      <w:r>
        <w:rPr>
          <w:rStyle w:val="CharStyle31"/>
        </w:rPr>
        <w:t>śmietanką homogenizowaną</w:t>
      </w:r>
      <w:r>
        <w:rPr>
          <w:lang w:val="pl-PL" w:eastAsia="pl-PL" w:bidi="pl-PL"/>
          <w:sz w:val="24"/>
          <w:szCs w:val="24"/>
          <w:w w:val="100"/>
          <w:spacing w:val="0"/>
          <w:color w:val="000000"/>
          <w:position w:val="0"/>
        </w:rPr>
        <w:t>, nic też dziwnego, że niejeden, zobaczywszy ten napis zajrzy do słownika, by się dowiedzieć, jakiemu to procesowi poddaje się śmietankę na to, by z niej można bić krem.</w:t>
      </w:r>
    </w:p>
    <w:p>
      <w:pPr>
        <w:pStyle w:val="Style17"/>
        <w:framePr w:w="9036" w:h="13408" w:hRule="exact" w:wrap="none" w:vAnchor="page" w:hAnchor="page" w:x="1146" w:y="1715"/>
        <w:widowControl w:val="0"/>
        <w:keepNext w:val="0"/>
        <w:keepLines w:val="0"/>
        <w:shd w:val="clear" w:color="auto" w:fill="auto"/>
        <w:bidi w:val="0"/>
        <w:spacing w:before="0" w:after="0" w:line="318" w:lineRule="exact"/>
        <w:ind w:left="0" w:right="0" w:firstLine="740"/>
      </w:pPr>
      <w:r>
        <w:rPr>
          <w:lang w:val="pl-PL" w:eastAsia="pl-PL" w:bidi="pl-PL"/>
          <w:sz w:val="24"/>
          <w:szCs w:val="24"/>
          <w:w w:val="100"/>
          <w:spacing w:val="0"/>
          <w:color w:val="000000"/>
          <w:position w:val="0"/>
        </w:rPr>
        <w:t>Największą chyba trudność sprawiają nowe wyrazy. Tu selekcja musi być bardzo staranna i ścisła, a materiał jest jeszcze płynny. We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323" w:y="119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2</w:t>
      </w:r>
    </w:p>
    <w:p>
      <w:pPr>
        <w:pStyle w:val="Style27"/>
        <w:framePr w:wrap="none" w:vAnchor="page" w:hAnchor="page" w:x="4383" w:y="118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951" w:y="119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43</w:t>
      </w:r>
    </w:p>
    <w:p>
      <w:pPr>
        <w:pStyle w:val="Style17"/>
        <w:framePr w:w="9066" w:h="13348" w:hRule="exact" w:wrap="none" w:vAnchor="page" w:hAnchor="page" w:x="1131" w:y="1775"/>
        <w:widowControl w:val="0"/>
        <w:keepNext w:val="0"/>
        <w:keepLines w:val="0"/>
        <w:shd w:val="clear" w:color="auto" w:fill="auto"/>
        <w:bidi w:val="0"/>
        <w:spacing w:before="0" w:after="0" w:line="312" w:lineRule="exact"/>
        <w:ind w:left="0" w:right="0" w:firstLine="0"/>
      </w:pPr>
      <w:r>
        <w:rPr>
          <w:lang w:val="pl-PL" w:eastAsia="pl-PL" w:bidi="pl-PL"/>
          <w:sz w:val="24"/>
          <w:szCs w:val="24"/>
          <w:w w:val="100"/>
          <w:spacing w:val="0"/>
          <w:color w:val="000000"/>
          <w:position w:val="0"/>
        </w:rPr>
        <w:t>wszystkich działach nauki i techniki wraz z postępem pojawia się potrze</w:t>
        <w:t>ba ścisłego mianownictwa. Przy wielu instytutach naukowo-badawczych pracują komisje do ustalania nomenklatury. Polski Komitet Normaliza</w:t>
        <w:t>cyjny, Instytut Pracy i inne placówki naukowe opracowują i uściślają nazewnictwo. Ma to olbrzymi zasięg we wszystkich działach, że wymienię tylko przemysł budowy maszyn, nazewnictwo morskie, przemysł spożyw</w:t>
      </w:r>
      <w:r>
        <w:rPr>
          <w:rStyle w:val="CharStyle31"/>
        </w:rPr>
        <w:t>czy,</w:t>
      </w:r>
      <w:r>
        <w:rPr>
          <w:lang w:val="pl-PL" w:eastAsia="pl-PL" w:bidi="pl-PL"/>
          <w:sz w:val="24"/>
          <w:szCs w:val="24"/>
          <w:w w:val="100"/>
          <w:spacing w:val="0"/>
          <w:color w:val="000000"/>
          <w:position w:val="0"/>
        </w:rPr>
        <w:t xml:space="preserve"> chemiczny, farmaceutyczny itd., itd. Szczęściem słownik języka pol</w:t>
        <w:t>skiego musi uwzględniać tylko drobny ułamek tej nomenklatury, jednak wybór jest zawsze trudny, zwłaszcza zaś wtedy, gdy życie i postęp idą w takim tempie, jak to się u nas dzieje.</w:t>
      </w:r>
    </w:p>
    <w:p>
      <w:pPr>
        <w:pStyle w:val="Style17"/>
        <w:framePr w:w="9066" w:h="13348" w:hRule="exact" w:wrap="none" w:vAnchor="page" w:hAnchor="page" w:x="1131" w:y="1775"/>
        <w:widowControl w:val="0"/>
        <w:keepNext w:val="0"/>
        <w:keepLines w:val="0"/>
        <w:shd w:val="clear" w:color="auto" w:fill="auto"/>
        <w:bidi w:val="0"/>
        <w:spacing w:before="0" w:after="0" w:line="312" w:lineRule="exact"/>
        <w:ind w:left="0" w:right="0" w:firstLine="760"/>
      </w:pPr>
      <w:r>
        <w:rPr>
          <w:lang w:val="pl-PL" w:eastAsia="pl-PL" w:bidi="pl-PL"/>
          <w:sz w:val="24"/>
          <w:szCs w:val="24"/>
          <w:w w:val="100"/>
          <w:spacing w:val="0"/>
          <w:color w:val="000000"/>
          <w:position w:val="0"/>
        </w:rPr>
        <w:t>Przytoczę tu pewien szczegół, może niezbyt ważny, ale charakte</w:t>
        <w:t>rystyczny. Uczestniczyłam w ubiegłym roku w zebraniu komisji, której zadaniem było ustalenie nazw części pianina. Okazało się, że jest około 120 takich części, które nie miały dotąd w Polsce nazwy, i dopiero w związku z rozpoczęciem produkcji pianin trzeba było tę nomenklaturę ustalić. Na szczęście w naszym słowniku takie szczegóły są zbędne, jed</w:t>
        <w:t>nak parę zasadniczych terminów będziemy musieli wprowadzić. Jeżeli teraz rzutujemy ten drobny kłopot fabrykantów pianin na wielkie poczy</w:t>
        <w:t>nania, jak np. budowa okrętów, zrozumiemy, jak wiele wyrazów język polski będzie musiał stworzyć i wchłonąć.</w:t>
      </w:r>
    </w:p>
    <w:p>
      <w:pPr>
        <w:pStyle w:val="Style17"/>
        <w:framePr w:w="9066" w:h="13348" w:hRule="exact" w:wrap="none" w:vAnchor="page" w:hAnchor="page" w:x="1131" w:y="1775"/>
        <w:widowControl w:val="0"/>
        <w:keepNext w:val="0"/>
        <w:keepLines w:val="0"/>
        <w:shd w:val="clear" w:color="auto" w:fill="auto"/>
        <w:bidi w:val="0"/>
        <w:spacing w:before="0" w:after="0" w:line="312" w:lineRule="exact"/>
        <w:ind w:left="0" w:right="0" w:firstLine="760"/>
      </w:pPr>
      <w:r>
        <w:rPr>
          <w:lang w:val="pl-PL" w:eastAsia="pl-PL" w:bidi="pl-PL"/>
          <w:sz w:val="24"/>
          <w:szCs w:val="24"/>
          <w:w w:val="100"/>
          <w:spacing w:val="0"/>
          <w:color w:val="000000"/>
          <w:position w:val="0"/>
        </w:rPr>
        <w:t>Z punktu widzenia leksykografa niezmiernie ciekawe są rozszerze</w:t>
        <w:t>nia znaczeń związane z postępami nauki i techniki. To jest właśnie czwar</w:t>
        <w:t xml:space="preserve">ty typ wyrazów, które musimy w słowniku uwzględnić. Znamy wszyscy zasłużony, pradawny wyraz </w:t>
      </w:r>
      <w:r>
        <w:rPr>
          <w:rStyle w:val="CharStyle31"/>
        </w:rPr>
        <w:t>lemiesz</w:t>
      </w:r>
      <w:r>
        <w:rPr>
          <w:lang w:val="pl-PL" w:eastAsia="pl-PL" w:bidi="pl-PL"/>
          <w:sz w:val="24"/>
          <w:szCs w:val="24"/>
          <w:w w:val="100"/>
          <w:spacing w:val="0"/>
          <w:color w:val="000000"/>
          <w:position w:val="0"/>
        </w:rPr>
        <w:t>, który jeszcze kilkanaście lat temu określilibyśmy jako część pługa. Trudno jednak pominąć jego drugie, współczesne znaczenie: jest to olbrzymi nóż, stanowiący zasadniczą część spycharki, czy inaczej buldożera, maszyny do rozwalania gruzów, z którą Warszawa zapoznała się przed kilkoma laty. Nie można by nie uwzględ</w:t>
        <w:t xml:space="preserve">nić przy wyrazie </w:t>
      </w:r>
      <w:r>
        <w:rPr>
          <w:rStyle w:val="CharStyle31"/>
        </w:rPr>
        <w:t>łyżka,</w:t>
      </w:r>
      <w:r>
        <w:rPr>
          <w:lang w:val="pl-PL" w:eastAsia="pl-PL" w:bidi="pl-PL"/>
          <w:sz w:val="24"/>
          <w:szCs w:val="24"/>
          <w:w w:val="100"/>
          <w:spacing w:val="0"/>
          <w:color w:val="000000"/>
          <w:position w:val="0"/>
        </w:rPr>
        <w:t xml:space="preserve"> że tak nazywa się zbiornik koparki, wyrzucający jednorazowo kilka ton ziemi. Nie pominiemy też przy wyrazie </w:t>
      </w:r>
      <w:r>
        <w:rPr>
          <w:rStyle w:val="CharStyle31"/>
        </w:rPr>
        <w:t xml:space="preserve">czerpak </w:t>
      </w:r>
      <w:r>
        <w:rPr>
          <w:lang w:val="pl-PL" w:eastAsia="pl-PL" w:bidi="pl-PL"/>
          <w:sz w:val="24"/>
          <w:szCs w:val="24"/>
          <w:w w:val="100"/>
          <w:spacing w:val="0"/>
          <w:color w:val="000000"/>
          <w:position w:val="0"/>
        </w:rPr>
        <w:t>znaczenia: «część żurawia do podnoszenia ciężarów». Przy szybko postę</w:t>
        <w:t>pującej technizacji życia, przy zainteresowaniu całego społeczeństwa od</w:t>
        <w:t>budową i rozbudową naszego przemysłu, nieraz takie nowe znaczenia wyrazów wybijają się na pierwszy plan.</w:t>
      </w:r>
    </w:p>
    <w:p>
      <w:pPr>
        <w:pStyle w:val="Style17"/>
        <w:framePr w:w="9066" w:h="13348" w:hRule="exact" w:wrap="none" w:vAnchor="page" w:hAnchor="page" w:x="1131" w:y="1775"/>
        <w:widowControl w:val="0"/>
        <w:keepNext w:val="0"/>
        <w:keepLines w:val="0"/>
        <w:shd w:val="clear" w:color="auto" w:fill="auto"/>
        <w:bidi w:val="0"/>
        <w:spacing w:before="0" w:after="0" w:line="312" w:lineRule="exact"/>
        <w:ind w:left="0" w:right="0" w:firstLine="760"/>
      </w:pPr>
      <w:r>
        <w:rPr>
          <w:lang w:val="pl-PL" w:eastAsia="pl-PL" w:bidi="pl-PL"/>
          <w:sz w:val="24"/>
          <w:szCs w:val="24"/>
          <w:w w:val="100"/>
          <w:spacing w:val="0"/>
          <w:color w:val="000000"/>
          <w:position w:val="0"/>
        </w:rPr>
        <w:t>W pracy nad hasłami specjalnymi wyłaniają się dwa zagadnienia. Pierwsze to selekcja, drugie to definicja poparta przykładami. Zgodnie z tym współpraca ze specjalistami obejmuje dwa etapy. Najpierw posyła się każdemu z nich spis haseł na daną literę alfabetu. Specjalista czasem skreśla z tego spisu, czasem dodaje jakieś pominięte wyrazy. Zaakcepto</w:t>
        <w:t>wane listy stanowią podstawę do pracy nad hasłami.</w:t>
      </w:r>
    </w:p>
    <w:p>
      <w:pPr>
        <w:pStyle w:val="Style17"/>
        <w:framePr w:w="9066" w:h="13348" w:hRule="exact" w:wrap="none" w:vAnchor="page" w:hAnchor="page" w:x="1131" w:y="1775"/>
        <w:widowControl w:val="0"/>
        <w:keepNext w:val="0"/>
        <w:keepLines w:val="0"/>
        <w:shd w:val="clear" w:color="auto" w:fill="auto"/>
        <w:bidi w:val="0"/>
        <w:jc w:val="right"/>
        <w:spacing w:before="0" w:after="0" w:line="312" w:lineRule="exact"/>
        <w:ind w:left="0" w:right="0" w:firstLine="0"/>
      </w:pPr>
      <w:r>
        <w:rPr>
          <w:lang w:val="pl-PL" w:eastAsia="pl-PL" w:bidi="pl-PL"/>
          <w:sz w:val="24"/>
          <w:szCs w:val="24"/>
          <w:w w:val="100"/>
          <w:spacing w:val="0"/>
          <w:color w:val="000000"/>
          <w:position w:val="0"/>
        </w:rPr>
        <w:t>Niewątpliwie nasunie się pytanie, jakie jest kryterium układania przez redakcję list haseł specjalnych. Korzystamy tu z kilku typów źró-</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167" w:y="103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44</w:t>
      </w:r>
    </w:p>
    <w:p>
      <w:pPr>
        <w:pStyle w:val="Style27"/>
        <w:framePr w:wrap="none" w:vAnchor="page" w:hAnchor="page" w:x="4251" w:y="105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171" w:y="106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2</w:t>
      </w:r>
    </w:p>
    <w:p>
      <w:pPr>
        <w:pStyle w:val="Style17"/>
        <w:framePr w:w="9030" w:h="13488" w:hRule="exact" w:wrap="none" w:vAnchor="page" w:hAnchor="page" w:x="1149" w:y="1637"/>
        <w:widowControl w:val="0"/>
        <w:keepNext w:val="0"/>
        <w:keepLines w:val="0"/>
        <w:shd w:val="clear" w:color="auto" w:fill="auto"/>
        <w:bidi w:val="0"/>
        <w:spacing w:before="0" w:after="120" w:line="312" w:lineRule="exact"/>
        <w:ind w:left="0" w:right="0" w:firstLine="0"/>
      </w:pPr>
      <w:r>
        <w:rPr>
          <w:lang w:val="pl-PL" w:eastAsia="pl-PL" w:bidi="pl-PL"/>
          <w:sz w:val="24"/>
          <w:szCs w:val="24"/>
          <w:w w:val="100"/>
          <w:spacing w:val="0"/>
          <w:color w:val="000000"/>
          <w:position w:val="0"/>
        </w:rPr>
        <w:t>deł. Po pierwsze: wszelkich słowników i encyklopedii polskich i obcych, z podręczników wskazanych nam przez specjalistów i z dzieł fachowych. Drugim ważnym źródłem jest nasza kartoteka materiałowa, gdzie wśród blisko 4 milionów cytatów znajdujemy dużo ilustracji do haseł specjal</w:t>
        <w:t>nych, jak również cytatów definicyjnych. Trzecim źródłem jest dzisiejsza rzeczywistość, której trzeba się czujnie przypatrywać i przysłuchiwać. Czy będzie to popularna pogadanka radiowa, czy artykuł w czasopiśmie, czy rozmowa na ulicy — są to wszystko wskazówki pozwalające ustalić zasięg szerzenia się danego terminu fachowego. W niektórych wypadkach zwra</w:t>
        <w:t>camy się do osób praktycznie obznajmionych z danym zawodem, więc do techników, robotników i rzemieślników, aby się od nich dowiedzieć, jakie znaczenie i jaki zasięg ma interesujący nas wyraz. Należy specjal</w:t>
        <w:t>nie podkreślić, że wszyscy ci fachowcy bardzo chętnie udzielają informa</w:t>
        <w:t>cji, zwłaszcza gdy im się powie, że chodzi o wprowadzenie tego terminu do słownika.</w:t>
      </w:r>
    </w:p>
    <w:p>
      <w:pPr>
        <w:pStyle w:val="Style17"/>
        <w:framePr w:w="9030" w:h="13488" w:hRule="exact" w:wrap="none" w:vAnchor="page" w:hAnchor="page" w:x="1149" w:y="1637"/>
        <w:widowControl w:val="0"/>
        <w:keepNext w:val="0"/>
        <w:keepLines w:val="0"/>
        <w:shd w:val="clear" w:color="auto" w:fill="auto"/>
        <w:bidi w:val="0"/>
        <w:spacing w:before="0" w:after="240" w:line="312" w:lineRule="exact"/>
        <w:ind w:left="0" w:right="0" w:firstLine="720"/>
      </w:pPr>
      <w:r>
        <w:rPr>
          <w:lang w:val="pl-PL" w:eastAsia="pl-PL" w:bidi="pl-PL"/>
          <w:sz w:val="24"/>
          <w:szCs w:val="24"/>
          <w:w w:val="100"/>
          <w:spacing w:val="0"/>
          <w:color w:val="000000"/>
          <w:position w:val="0"/>
        </w:rPr>
        <w:t>Na marginesie chciałabym wspomnieć, że przy opracowywaniu en</w:t>
        <w:t>cyklopedii ogólnej czy działowej sposób współpracy ze specjalistami ukła</w:t>
        <w:t>da się znacznie prościej, gdyż w tych wypadkach specjalista sam sporzą</w:t>
        <w:t>dza listę haseł, podając terminy pokrewne znaczeniowo, niezależnie od liter alfabetu. Dopiero gdy wszyscy specjaliści sporządzili swoje listy na całość alfabetu, przystępuje się do redakcyjnej selekcji. Tym systemem słownik języka polskiego pracować nie może, gdyż nie powinien i nie ma zamiaru zastępować encyklopedii ani wyczerpywać całokształtu wiedzy w każdej dziedzinie. Nie możemy więc przerzucić pracy nad listą haseł całkowicie na specjalistę, gdyż on za dużo umie w swoim dziale i wszyst</w:t>
        <w:t>ko jest dla niego ważne. Nie znając materiału innych działów ani ogól</w:t>
        <w:t>nych potrzeb słownika, nie mógłby dopasować swego działu do całości. Gdy natomiast dostaje od nas projekt listy na każdą literę, łatwiej mu wczuć się w nasze potrzeby. Jesteśmy im bardzo wdzięczni, gdy nam do</w:t>
        <w:t>dają jakiś wyraz, który wszedł lub wchodzi do potocznego języka, nato</w:t>
        <w:t>miast mamy wiele kłopotów, gdy żądają od nas zbyt specjalnych szcze</w:t>
        <w:t>gółów. Gdyż naszym zadaniem jest między innymi zharmonizowanie ca</w:t>
        <w:t>łości materiału słownikowego tak, by nie było przerostu w jakiejś dzie</w:t>
        <w:t>dzinie.</w:t>
      </w:r>
    </w:p>
    <w:p>
      <w:pPr>
        <w:pStyle w:val="Style17"/>
        <w:framePr w:w="9030" w:h="13488" w:hRule="exact" w:wrap="none" w:vAnchor="page" w:hAnchor="page" w:x="1149" w:y="1637"/>
        <w:widowControl w:val="0"/>
        <w:keepNext w:val="0"/>
        <w:keepLines w:val="0"/>
        <w:shd w:val="clear" w:color="auto" w:fill="auto"/>
        <w:bidi w:val="0"/>
        <w:spacing w:before="0" w:after="0" w:line="312" w:lineRule="exact"/>
        <w:ind w:left="0" w:right="0" w:firstLine="720"/>
      </w:pPr>
      <w:r>
        <w:rPr>
          <w:lang w:val="pl-PL" w:eastAsia="pl-PL" w:bidi="pl-PL"/>
          <w:sz w:val="24"/>
          <w:szCs w:val="24"/>
          <w:w w:val="100"/>
          <w:spacing w:val="0"/>
          <w:color w:val="000000"/>
          <w:position w:val="0"/>
        </w:rPr>
        <w:t>Drugi etap pracy ze specjalistami przebiega w sposób następujący. Opierając się na zatwierdzonej liście haseł młodsi redaktorzy opracowują definicję każdego wyrazu, posługując się źródłami pomocniczymi, o któ</w:t>
        <w:t>rych już wspominałam. Po definicji, w miarę możności, podawana jest ilustracja przykładowa. Przy hasłach specjalnych właśnie tylko w miarę możności, bo nie zawsze się to udaje. Nieraz trudno zacytować odpowied</w:t>
        <w:t>nie zdanie ilustracyjne. Dzieje się tak dlatego, że albo w książce termin</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206" w:y="104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2</w:t>
      </w:r>
    </w:p>
    <w:p>
      <w:pPr>
        <w:pStyle w:val="Style27"/>
        <w:framePr w:wrap="none" w:vAnchor="page" w:hAnchor="page" w:x="4260" w:y="104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846" w:y="106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45</w:t>
      </w:r>
    </w:p>
    <w:p>
      <w:pPr>
        <w:pStyle w:val="Style17"/>
        <w:framePr w:w="8952" w:h="12534" w:hRule="exact" w:wrap="none" w:vAnchor="page" w:hAnchor="page" w:x="1188" w:y="1637"/>
        <w:widowControl w:val="0"/>
        <w:keepNext w:val="0"/>
        <w:keepLines w:val="0"/>
        <w:shd w:val="clear" w:color="auto" w:fill="auto"/>
        <w:bidi w:val="0"/>
        <w:spacing w:before="0" w:after="120" w:line="312" w:lineRule="exact"/>
        <w:ind w:left="0" w:right="0" w:firstLine="0"/>
      </w:pPr>
      <w:r>
        <w:rPr>
          <w:lang w:val="pl-PL" w:eastAsia="pl-PL" w:bidi="pl-PL"/>
          <w:sz w:val="24"/>
          <w:szCs w:val="24"/>
          <w:w w:val="100"/>
          <w:spacing w:val="0"/>
          <w:color w:val="000000"/>
          <w:position w:val="0"/>
        </w:rPr>
        <w:t>jest uwikłany w kontekście zbyt trudnym, albo zdanie wyrwane z ca</w:t>
        <w:t>łości jest nie dość jasne, często z tego powodu, że cytat powtarza tylko to, co już jest zawarte w definicji hasła. W takich wypadkach pozostawiamy wyraz specjalny bez ilustracji przykładowej.</w:t>
      </w:r>
    </w:p>
    <w:p>
      <w:pPr>
        <w:pStyle w:val="Style17"/>
        <w:framePr w:w="8952" w:h="12534" w:hRule="exact" w:wrap="none" w:vAnchor="page" w:hAnchor="page" w:x="1188" w:y="1637"/>
        <w:widowControl w:val="0"/>
        <w:keepNext w:val="0"/>
        <w:keepLines w:val="0"/>
        <w:shd w:val="clear" w:color="auto" w:fill="auto"/>
        <w:bidi w:val="0"/>
        <w:spacing w:before="0" w:after="120" w:line="312" w:lineRule="exact"/>
        <w:ind w:left="0" w:right="0" w:firstLine="700"/>
      </w:pPr>
      <w:r>
        <w:rPr>
          <w:lang w:val="pl-PL" w:eastAsia="pl-PL" w:bidi="pl-PL"/>
          <w:sz w:val="24"/>
          <w:szCs w:val="24"/>
          <w:w w:val="100"/>
          <w:spacing w:val="0"/>
          <w:color w:val="000000"/>
          <w:position w:val="0"/>
        </w:rPr>
        <w:t>Jeżeli idzie o definicję terminów naukowych i technicznych, to na ogół, wbrew temu, co by się mogło wydawać komuś nie obznajmionemu z pracą leksykograficzną, jest ona znacznie łatwiejsza niż definicje wy</w:t>
        <w:t xml:space="preserve">razów czy znaczeń należących do potocznego języka. Łatwiej jest, mając dobre źródła, zbudować prawidłową definicję chemiczną, matematyczną czy techniczną, niż określić takie proste codzienne wyrazy jak </w:t>
      </w:r>
      <w:r>
        <w:rPr>
          <w:rStyle w:val="CharStyle31"/>
        </w:rPr>
        <w:t>czapka</w:t>
      </w:r>
      <w:r>
        <w:rPr>
          <w:lang w:val="pl-PL" w:eastAsia="pl-PL" w:bidi="pl-PL"/>
          <w:sz w:val="24"/>
          <w:szCs w:val="24"/>
          <w:w w:val="100"/>
          <w:spacing w:val="0"/>
          <w:color w:val="000000"/>
          <w:position w:val="0"/>
        </w:rPr>
        <w:t xml:space="preserve"> albo </w:t>
      </w:r>
      <w:r>
        <w:rPr>
          <w:rStyle w:val="CharStyle31"/>
        </w:rPr>
        <w:t>stół,</w:t>
      </w:r>
      <w:r>
        <w:rPr>
          <w:lang w:val="pl-PL" w:eastAsia="pl-PL" w:bidi="pl-PL"/>
          <w:sz w:val="24"/>
          <w:szCs w:val="24"/>
          <w:w w:val="100"/>
          <w:spacing w:val="0"/>
          <w:color w:val="000000"/>
          <w:position w:val="0"/>
        </w:rPr>
        <w:t xml:space="preserve"> nie mówiąc już o czasownikach z ich wielorakimi odcieniami znacze</w:t>
        <w:t>niowymi.</w:t>
      </w:r>
    </w:p>
    <w:p>
      <w:pPr>
        <w:pStyle w:val="Style17"/>
        <w:framePr w:w="8952" w:h="12534" w:hRule="exact" w:wrap="none" w:vAnchor="page" w:hAnchor="page" w:x="1188" w:y="1637"/>
        <w:widowControl w:val="0"/>
        <w:keepNext w:val="0"/>
        <w:keepLines w:val="0"/>
        <w:shd w:val="clear" w:color="auto" w:fill="auto"/>
        <w:bidi w:val="0"/>
        <w:spacing w:before="0" w:after="115" w:line="312" w:lineRule="exact"/>
        <w:ind w:left="0" w:right="0" w:firstLine="700"/>
      </w:pPr>
      <w:r>
        <w:rPr>
          <w:lang w:val="pl-PL" w:eastAsia="pl-PL" w:bidi="pl-PL"/>
          <w:sz w:val="24"/>
          <w:szCs w:val="24"/>
          <w:w w:val="100"/>
          <w:spacing w:val="0"/>
          <w:color w:val="000000"/>
          <w:position w:val="0"/>
        </w:rPr>
        <w:t>Maszynopis zdefiniowanego i zilustrowanego przykładami hasła wędruje do specjalisty, który kontroluje ten materiał — albo go akcep</w:t>
        <w:t>tuje, albo wprowadza zmiany, uściśla definicje, usuwa nie dość wyraziste przykłady. Często się przy tym zdarza, że skreśla hasło, które akceptował, a nawet takie, które sam dodał na liście, gdyż dopiero zobaczywszy je w materiale orientuje się, że jest zbyt specjalne dla naszego słownika. Jest to pewna strata czasu włożonego przez nas w opracowanie, przepi</w:t>
        <w:t>sanie, skontrolowanie materiału, ale nie narzekamy na takie skreślenia, gdyż dowodzą one rzetelnego zrozumienia naszych potrzeb.</w:t>
      </w:r>
    </w:p>
    <w:p>
      <w:pPr>
        <w:pStyle w:val="Style17"/>
        <w:framePr w:w="8952" w:h="12534" w:hRule="exact" w:wrap="none" w:vAnchor="page" w:hAnchor="page" w:x="1188" w:y="1637"/>
        <w:widowControl w:val="0"/>
        <w:keepNext w:val="0"/>
        <w:keepLines w:val="0"/>
        <w:shd w:val="clear" w:color="auto" w:fill="auto"/>
        <w:bidi w:val="0"/>
        <w:jc w:val="right"/>
        <w:spacing w:before="0" w:after="125" w:line="318" w:lineRule="exact"/>
        <w:ind w:left="0" w:right="0" w:firstLine="0"/>
      </w:pPr>
      <w:r>
        <w:rPr>
          <w:lang w:val="pl-PL" w:eastAsia="pl-PL" w:bidi="pl-PL"/>
          <w:sz w:val="24"/>
          <w:szCs w:val="24"/>
          <w:w w:val="100"/>
          <w:spacing w:val="0"/>
          <w:color w:val="000000"/>
          <w:position w:val="0"/>
        </w:rPr>
        <w:t>Zwrócony przez specjalistę materiał przechodzi do starszych redakto</w:t>
        <w:t>rów, którzy opracowują ostateczny układ hasła i wszystkich jego znaczeń.</w:t>
      </w:r>
    </w:p>
    <w:p>
      <w:pPr>
        <w:pStyle w:val="Style17"/>
        <w:framePr w:w="8952" w:h="12534" w:hRule="exact" w:wrap="none" w:vAnchor="page" w:hAnchor="page" w:x="1188" w:y="1637"/>
        <w:widowControl w:val="0"/>
        <w:keepNext w:val="0"/>
        <w:keepLines w:val="0"/>
        <w:shd w:val="clear" w:color="auto" w:fill="auto"/>
        <w:bidi w:val="0"/>
        <w:spacing w:before="0" w:after="120" w:line="312" w:lineRule="exact"/>
        <w:ind w:left="0" w:right="0" w:firstLine="700"/>
      </w:pPr>
      <w:r>
        <w:rPr>
          <w:lang w:val="pl-PL" w:eastAsia="pl-PL" w:bidi="pl-PL"/>
          <w:sz w:val="24"/>
          <w:szCs w:val="24"/>
          <w:w w:val="100"/>
          <w:spacing w:val="0"/>
          <w:color w:val="000000"/>
          <w:position w:val="0"/>
        </w:rPr>
        <w:t>Działów specjalnych mamy 66, a specjalistów 42, gdyż niektórzy łączą po parę zazębiających się działów. Poza nielicznymi wyjątkami na</w:t>
        <w:t>si specjaliści doceniają znaczenie słownika, utrzymują z nami żywy kon</w:t>
        <w:t>takt i mamy w nich rzetelną, istotną pomoc. Dużo kłopotu sprawiają nam te właśnie wyjątki, o których wspomniałam, na szczęście jest ich coraz mniej, gdyż siłą rzeczy odpadają specjaliści, nie interesujący się tą pracą lub nie przestrzegający przewidzianych terminów.</w:t>
      </w:r>
    </w:p>
    <w:p>
      <w:pPr>
        <w:pStyle w:val="Style17"/>
        <w:framePr w:w="8952" w:h="12534" w:hRule="exact" w:wrap="none" w:vAnchor="page" w:hAnchor="page" w:x="1188" w:y="1637"/>
        <w:widowControl w:val="0"/>
        <w:keepNext w:val="0"/>
        <w:keepLines w:val="0"/>
        <w:shd w:val="clear" w:color="auto" w:fill="auto"/>
        <w:bidi w:val="0"/>
        <w:spacing w:before="0" w:after="0" w:line="312" w:lineRule="exact"/>
        <w:ind w:left="0" w:right="0" w:firstLine="700"/>
      </w:pPr>
      <w:r>
        <w:rPr>
          <w:lang w:val="pl-PL" w:eastAsia="pl-PL" w:bidi="pl-PL"/>
          <w:sz w:val="24"/>
          <w:szCs w:val="24"/>
          <w:w w:val="100"/>
          <w:spacing w:val="0"/>
          <w:color w:val="000000"/>
          <w:position w:val="0"/>
        </w:rPr>
        <w:t>Na tle pracy nad całością słownika, którego zadaniem jest zobrazo</w:t>
        <w:t>wanie całokształtu współczesnego języka polskiego, wraz z jego histo</w:t>
        <w:t>ryczną podbudową, sprawa terminologii specjalnej, składającej się w ogromnej większości z wyrazów obcego pochodzenia, jest może naj</w:t>
        <w:t>mniej interesującym odcinkiem. Stanowi jednak konieczne uzupełnienie, bez którego słownik byłby niepełny, a odbicie współczesnego życia w mowie byłoby zniekształcone.</w:t>
      </w:r>
    </w:p>
    <w:p>
      <w:pPr>
        <w:pStyle w:val="Style32"/>
        <w:framePr w:wrap="none" w:vAnchor="page" w:hAnchor="page" w:x="1188" w:y="14691"/>
        <w:widowControl w:val="0"/>
        <w:keepNext w:val="0"/>
        <w:keepLines w:val="0"/>
        <w:shd w:val="clear" w:color="auto" w:fill="auto"/>
        <w:bidi w:val="0"/>
        <w:jc w:val="left"/>
        <w:spacing w:before="0" w:after="0" w:line="240" w:lineRule="exact"/>
        <w:ind w:left="6380" w:right="0" w:firstLine="0"/>
      </w:pPr>
      <w:r>
        <w:rPr>
          <w:lang w:val="pl-PL" w:eastAsia="pl-PL" w:bidi="pl-PL"/>
          <w:sz w:val="24"/>
          <w:szCs w:val="24"/>
          <w:w w:val="100"/>
          <w:spacing w:val="0"/>
          <w:color w:val="000000"/>
          <w:position w:val="0"/>
        </w:rPr>
        <w:t>Zofia Łempicka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341" w:y="115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46</w:t>
      </w:r>
    </w:p>
    <w:p>
      <w:pPr>
        <w:pStyle w:val="Style27"/>
        <w:framePr w:wrap="none" w:vAnchor="page" w:hAnchor="page" w:x="4329" w:y="115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075" w:y="113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2</w:t>
      </w:r>
    </w:p>
    <w:p>
      <w:pPr>
        <w:pStyle w:val="Style34"/>
        <w:framePr w:w="8670" w:h="10290" w:hRule="exact" w:wrap="none" w:vAnchor="page" w:hAnchor="page" w:x="1329" w:y="1815"/>
        <w:widowControl w:val="0"/>
        <w:keepNext w:val="0"/>
        <w:keepLines w:val="0"/>
        <w:shd w:val="clear" w:color="auto" w:fill="auto"/>
        <w:bidi w:val="0"/>
        <w:spacing w:before="0" w:after="258" w:line="240" w:lineRule="exact"/>
        <w:ind w:left="20" w:right="0" w:firstLine="0"/>
      </w:pPr>
      <w:bookmarkStart w:id="5" w:name="bookmark5"/>
      <w:r>
        <w:rPr>
          <w:lang w:val="pl-PL" w:eastAsia="pl-PL" w:bidi="pl-PL"/>
          <w:sz w:val="24"/>
          <w:szCs w:val="24"/>
          <w:w w:val="100"/>
          <w:spacing w:val="0"/>
          <w:color w:val="000000"/>
          <w:position w:val="0"/>
        </w:rPr>
        <w:t>KOPCZYŃSKI A SŁOWNIKI</w:t>
      </w:r>
      <w:bookmarkEnd w:id="5"/>
    </w:p>
    <w:p>
      <w:pPr>
        <w:pStyle w:val="Style17"/>
        <w:framePr w:w="8670" w:h="10290" w:hRule="exact" w:wrap="none" w:vAnchor="page" w:hAnchor="page" w:x="1329" w:y="1815"/>
        <w:widowControl w:val="0"/>
        <w:keepNext w:val="0"/>
        <w:keepLines w:val="0"/>
        <w:shd w:val="clear" w:color="auto" w:fill="auto"/>
        <w:bidi w:val="0"/>
        <w:spacing w:before="0" w:after="0" w:line="300" w:lineRule="exact"/>
        <w:ind w:left="0" w:right="0" w:firstLine="680"/>
      </w:pPr>
      <w:r>
        <w:rPr>
          <w:lang w:val="pl-PL" w:eastAsia="pl-PL" w:bidi="pl-PL"/>
          <w:sz w:val="24"/>
          <w:szCs w:val="24"/>
          <w:w w:val="100"/>
          <w:spacing w:val="0"/>
          <w:color w:val="000000"/>
          <w:position w:val="0"/>
        </w:rPr>
        <w:t xml:space="preserve">Jednym ze źródeł, z których korzystał Kopczyński przy pisaniu gramatyki, był słownik Knapskiego </w:t>
      </w: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 xml:space="preserve">. Kopczyński wielokrotnie wspominał o związku słownika z gramatyką, jak również podkreślał przydatność słownika jako pomocy szkolnej przy tłumaczeniach </w:t>
      </w:r>
      <w:r>
        <w:rPr>
          <w:lang w:val="pl-PL" w:eastAsia="pl-PL" w:bidi="pl-PL"/>
          <w:vertAlign w:val="superscript"/>
          <w:sz w:val="24"/>
          <w:szCs w:val="24"/>
          <w:w w:val="100"/>
          <w:spacing w:val="0"/>
          <w:color w:val="000000"/>
          <w:position w:val="0"/>
        </w:rPr>
        <w:t>2</w:t>
      </w:r>
      <w:r>
        <w:rPr>
          <w:lang w:val="pl-PL" w:eastAsia="pl-PL" w:bidi="pl-PL"/>
          <w:sz w:val="24"/>
          <w:szCs w:val="24"/>
          <w:w w:val="100"/>
          <w:spacing w:val="0"/>
          <w:color w:val="000000"/>
          <w:position w:val="0"/>
        </w:rPr>
        <w:t xml:space="preserve"> — ale jednocześnie zdawał sobie sprawę z braków istniejących słowników mówiąc o „potrze</w:t>
        <w:t xml:space="preserve">bie różności i doskonałości słowników, jakich nam brakuje" </w:t>
      </w:r>
      <w:r>
        <w:rPr>
          <w:lang w:val="pl-PL" w:eastAsia="pl-PL" w:bidi="pl-PL"/>
          <w:vertAlign w:val="superscript"/>
          <w:sz w:val="24"/>
          <w:szCs w:val="24"/>
          <w:w w:val="100"/>
          <w:spacing w:val="0"/>
          <w:color w:val="000000"/>
          <w:position w:val="0"/>
        </w:rPr>
        <w:t>3</w:t>
      </w:r>
      <w:r>
        <w:rPr>
          <w:lang w:val="pl-PL" w:eastAsia="pl-PL" w:bidi="pl-PL"/>
          <w:sz w:val="24"/>
          <w:szCs w:val="24"/>
          <w:w w:val="100"/>
          <w:spacing w:val="0"/>
          <w:color w:val="000000"/>
          <w:position w:val="0"/>
        </w:rPr>
        <w:t>. Za najlep</w:t>
        <w:t>szy z istniejących słowników uważa słownik Knapskiego. Podkreśla, że uczniowie, zwłaszcza w początkowym okresie nauki, tylko z pomocą nau</w:t>
        <w:t xml:space="preserve">czyciela „wielką z ksiąg Knapskiego pomoc mieć mogą" </w:t>
      </w:r>
      <w:r>
        <w:rPr>
          <w:lang w:val="pl-PL" w:eastAsia="pl-PL" w:bidi="pl-PL"/>
          <w:vertAlign w:val="superscript"/>
          <w:sz w:val="24"/>
          <w:szCs w:val="24"/>
          <w:w w:val="100"/>
          <w:spacing w:val="0"/>
          <w:color w:val="000000"/>
          <w:position w:val="0"/>
        </w:rPr>
        <w:t>4</w:t>
      </w:r>
      <w:r>
        <w:rPr>
          <w:lang w:val="pl-PL" w:eastAsia="pl-PL" w:bidi="pl-PL"/>
          <w:sz w:val="24"/>
          <w:szCs w:val="24"/>
          <w:w w:val="100"/>
          <w:spacing w:val="0"/>
          <w:color w:val="000000"/>
          <w:position w:val="0"/>
        </w:rPr>
        <w:t>.</w:t>
      </w:r>
    </w:p>
    <w:p>
      <w:pPr>
        <w:pStyle w:val="Style17"/>
        <w:framePr w:w="8670" w:h="10290" w:hRule="exact" w:wrap="none" w:vAnchor="page" w:hAnchor="page" w:x="1329" w:y="1815"/>
        <w:widowControl w:val="0"/>
        <w:keepNext w:val="0"/>
        <w:keepLines w:val="0"/>
        <w:shd w:val="clear" w:color="auto" w:fill="auto"/>
        <w:bidi w:val="0"/>
        <w:spacing w:before="0" w:after="0" w:line="306" w:lineRule="exact"/>
        <w:ind w:left="0" w:right="0" w:firstLine="680"/>
      </w:pPr>
      <w:r>
        <w:rPr>
          <w:lang w:val="pl-PL" w:eastAsia="pl-PL" w:bidi="pl-PL"/>
          <w:sz w:val="24"/>
          <w:szCs w:val="24"/>
          <w:w w:val="100"/>
          <w:spacing w:val="0"/>
          <w:color w:val="000000"/>
          <w:position w:val="0"/>
        </w:rPr>
        <w:t xml:space="preserve">Omawiając w </w:t>
      </w:r>
      <w:r>
        <w:rPr>
          <w:rStyle w:val="CharStyle31"/>
        </w:rPr>
        <w:t xml:space="preserve">Przypisach do gramatyki na </w:t>
      </w:r>
      <w:r>
        <w:rPr>
          <w:rStyle w:val="CharStyle31"/>
          <w:lang w:val="fr-FR" w:eastAsia="fr-FR" w:bidi="fr-FR"/>
        </w:rPr>
        <w:t xml:space="preserve">kl. </w:t>
      </w:r>
      <w:r>
        <w:rPr>
          <w:rStyle w:val="CharStyle31"/>
        </w:rPr>
        <w:t>I</w:t>
      </w:r>
      <w:r>
        <w:rPr>
          <w:lang w:val="pl-PL" w:eastAsia="pl-PL" w:bidi="pl-PL"/>
          <w:sz w:val="24"/>
          <w:szCs w:val="24"/>
          <w:w w:val="100"/>
          <w:spacing w:val="0"/>
          <w:color w:val="000000"/>
          <w:position w:val="0"/>
        </w:rPr>
        <w:t xml:space="preserve"> słownik Knapskiego zastanawia się nad tym, jakie w ogóle korzyści osiąga się z korzystania ze słownika. Wnioski te formułuje następująco: 1) nauczyć się wyrazów polskich „arcydobrych a zaniedbanych"</w:t>
      </w:r>
      <w:r>
        <w:rPr>
          <w:lang w:val="pl-PL" w:eastAsia="pl-PL" w:bidi="pl-PL"/>
          <w:vertAlign w:val="superscript"/>
          <w:sz w:val="24"/>
          <w:szCs w:val="24"/>
          <w:w w:val="100"/>
          <w:spacing w:val="0"/>
          <w:color w:val="000000"/>
          <w:position w:val="0"/>
        </w:rPr>
        <w:t>5 6</w:t>
      </w:r>
      <w:r>
        <w:rPr>
          <w:lang w:val="pl-PL" w:eastAsia="pl-PL" w:bidi="pl-PL"/>
          <w:sz w:val="24"/>
          <w:szCs w:val="24"/>
          <w:w w:val="100"/>
          <w:spacing w:val="0"/>
          <w:color w:val="000000"/>
          <w:position w:val="0"/>
        </w:rPr>
        <w:t>, 2) poznać znaczenia wyrazu, 3) nauczyć się znaczenia trudniejszych wyrazów „swojskich czy przy</w:t>
        <w:t>swojonych", 4) nauczyć się składni polskiej, 5) nauczyć się wymowy i orto</w:t>
        <w:t>grafii, 6) nauczyć się słów łacińskich i greckich.</w:t>
      </w:r>
    </w:p>
    <w:p>
      <w:pPr>
        <w:pStyle w:val="Style17"/>
        <w:framePr w:w="8670" w:h="10290" w:hRule="exact" w:wrap="none" w:vAnchor="page" w:hAnchor="page" w:x="1329" w:y="1815"/>
        <w:widowControl w:val="0"/>
        <w:keepNext w:val="0"/>
        <w:keepLines w:val="0"/>
        <w:shd w:val="clear" w:color="auto" w:fill="auto"/>
        <w:bidi w:val="0"/>
        <w:spacing w:before="0" w:after="0" w:line="300" w:lineRule="exact"/>
        <w:ind w:left="0" w:right="0" w:firstLine="680"/>
      </w:pPr>
      <w:r>
        <w:rPr>
          <w:lang w:val="pl-PL" w:eastAsia="pl-PL" w:bidi="pl-PL"/>
          <w:sz w:val="24"/>
          <w:szCs w:val="24"/>
          <w:w w:val="100"/>
          <w:spacing w:val="0"/>
          <w:color w:val="000000"/>
          <w:position w:val="0"/>
        </w:rPr>
        <w:t>Po opisie wszystkich trzech tomów słownika Knapskiego i przydat</w:t>
        <w:t>ności każdego z nich w nauczaniu języka polskiego i łacińskiego, wspo</w:t>
        <w:t>mina jeszcze słownik Mączyńskiego (r. 1564) oraz Jana Ernestiego, druko</w:t>
        <w:t xml:space="preserve">wany we Wrocławiu w r. 1674  i na końcu najpóźniejszy Michała Troca.</w:t>
      </w:r>
    </w:p>
    <w:p>
      <w:pPr>
        <w:pStyle w:val="Style17"/>
        <w:framePr w:w="8670" w:h="10290" w:hRule="exact" w:wrap="none" w:vAnchor="page" w:hAnchor="page" w:x="1329" w:y="1815"/>
        <w:widowControl w:val="0"/>
        <w:keepNext w:val="0"/>
        <w:keepLines w:val="0"/>
        <w:shd w:val="clear" w:color="auto" w:fill="auto"/>
        <w:bidi w:val="0"/>
        <w:spacing w:before="0" w:after="0" w:line="306" w:lineRule="exact"/>
        <w:ind w:left="0" w:right="0" w:firstLine="680"/>
      </w:pPr>
      <w:r>
        <w:rPr>
          <w:lang w:val="pl-PL" w:eastAsia="pl-PL" w:bidi="pl-PL"/>
          <w:sz w:val="24"/>
          <w:szCs w:val="24"/>
          <w:w w:val="100"/>
          <w:spacing w:val="0"/>
          <w:color w:val="000000"/>
          <w:position w:val="0"/>
        </w:rPr>
        <w:t xml:space="preserve">Ten sam mniej więcej pogląd, ale już znacznie szerzej rozwinięty, na związek słownika z gramatyką, przedstawia w </w:t>
      </w:r>
      <w:r>
        <w:rPr>
          <w:rStyle w:val="CharStyle31"/>
        </w:rPr>
        <w:t xml:space="preserve">Przypisach do gramatyki na </w:t>
      </w:r>
      <w:r>
        <w:rPr>
          <w:rStyle w:val="CharStyle31"/>
          <w:lang w:val="fr-FR" w:eastAsia="fr-FR" w:bidi="fr-FR"/>
        </w:rPr>
        <w:t xml:space="preserve">kl. </w:t>
      </w:r>
      <w:r>
        <w:rPr>
          <w:rStyle w:val="CharStyle31"/>
        </w:rPr>
        <w:t>II.</w:t>
      </w:r>
      <w:r>
        <w:rPr>
          <w:lang w:val="pl-PL" w:eastAsia="pl-PL" w:bidi="pl-PL"/>
          <w:sz w:val="24"/>
          <w:szCs w:val="24"/>
          <w:w w:val="100"/>
          <w:spacing w:val="0"/>
          <w:color w:val="000000"/>
          <w:position w:val="0"/>
        </w:rPr>
        <w:t xml:space="preserve"> Wychodząc bowiem z założenia gramatyki rozbiorowej musimy po</w:t>
        <w:t>znać język jako ogromny gmach „od natury i zwyczaju narodowego zbu</w:t>
        <w:t xml:space="preserve">dowany". Cele poznawcze określa się następująco: „troista tu ciekawej uwadze naszej podaje się zabawa: </w:t>
      </w:r>
      <w:r>
        <w:rPr>
          <w:rStyle w:val="CharStyle31"/>
        </w:rPr>
        <w:t>pierwsza</w:t>
      </w:r>
      <w:r>
        <w:rPr>
          <w:lang w:val="pl-PL" w:eastAsia="pl-PL" w:bidi="pl-PL"/>
          <w:sz w:val="24"/>
          <w:szCs w:val="24"/>
          <w:w w:val="100"/>
          <w:spacing w:val="0"/>
          <w:color w:val="000000"/>
          <w:position w:val="0"/>
        </w:rPr>
        <w:t xml:space="preserve">, obaczyć wszystkie wyrazy szczególne, </w:t>
      </w:r>
      <w:r>
        <w:rPr>
          <w:rStyle w:val="CharStyle31"/>
        </w:rPr>
        <w:t>druga:</w:t>
      </w:r>
      <w:r>
        <w:rPr>
          <w:lang w:val="pl-PL" w:eastAsia="pl-PL" w:bidi="pl-PL"/>
          <w:sz w:val="24"/>
          <w:szCs w:val="24"/>
          <w:w w:val="100"/>
          <w:spacing w:val="0"/>
          <w:color w:val="000000"/>
          <w:position w:val="0"/>
        </w:rPr>
        <w:t xml:space="preserve"> podzielić je na przyzwoite części, </w:t>
      </w:r>
      <w:r>
        <w:rPr>
          <w:rStyle w:val="CharStyle31"/>
        </w:rPr>
        <w:t>trzecia:</w:t>
      </w:r>
      <w:r>
        <w:rPr>
          <w:lang w:val="pl-PL" w:eastAsia="pl-PL" w:bidi="pl-PL"/>
          <w:sz w:val="24"/>
          <w:szCs w:val="24"/>
          <w:w w:val="100"/>
          <w:spacing w:val="0"/>
          <w:color w:val="000000"/>
          <w:position w:val="0"/>
        </w:rPr>
        <w:t xml:space="preserve"> poznać przyrodzone każdemu wyrazowi własności i z nich dobrego mówienia prawa, czy reguły wyciągnąć" </w:t>
      </w:r>
      <w:r>
        <w:rPr>
          <w:lang w:val="pl-PL" w:eastAsia="pl-PL" w:bidi="pl-PL"/>
          <w:vertAlign w:val="superscript"/>
          <w:sz w:val="24"/>
          <w:szCs w:val="24"/>
          <w:w w:val="100"/>
          <w:spacing w:val="0"/>
          <w:color w:val="000000"/>
          <w:position w:val="0"/>
        </w:rPr>
        <w:t>7</w:t>
      </w:r>
      <w:r>
        <w:rPr>
          <w:lang w:val="pl-PL" w:eastAsia="pl-PL" w:bidi="pl-PL"/>
          <w:sz w:val="24"/>
          <w:szCs w:val="24"/>
          <w:w w:val="100"/>
          <w:spacing w:val="0"/>
          <w:color w:val="000000"/>
          <w:position w:val="0"/>
        </w:rPr>
        <w:t>.</w:t>
      </w:r>
    </w:p>
    <w:p>
      <w:pPr>
        <w:pStyle w:val="Style17"/>
        <w:framePr w:w="8670" w:h="10290" w:hRule="exact" w:wrap="none" w:vAnchor="page" w:hAnchor="page" w:x="1329" w:y="1815"/>
        <w:widowControl w:val="0"/>
        <w:keepNext w:val="0"/>
        <w:keepLines w:val="0"/>
        <w:shd w:val="clear" w:color="auto" w:fill="auto"/>
        <w:bidi w:val="0"/>
        <w:spacing w:before="0" w:after="0" w:line="306" w:lineRule="exact"/>
        <w:ind w:left="0" w:right="0" w:firstLine="680"/>
      </w:pPr>
      <w:r>
        <w:rPr>
          <w:lang w:val="pl-PL" w:eastAsia="pl-PL" w:bidi="pl-PL"/>
          <w:sz w:val="24"/>
          <w:szCs w:val="24"/>
          <w:w w:val="100"/>
          <w:spacing w:val="0"/>
          <w:color w:val="000000"/>
          <w:position w:val="0"/>
        </w:rPr>
        <w:t>Ale teoretyczne poznanie języka nie jest łatwe wobec braku prac z tego zakresu, bowiem dotychczas nauka języka ograniczała się tylko</w:t>
      </w:r>
    </w:p>
    <w:p>
      <w:pPr>
        <w:pStyle w:val="Style36"/>
        <w:framePr w:w="8652" w:h="468" w:hRule="exact" w:wrap="none" w:vAnchor="page" w:hAnchor="page" w:x="1347" w:y="12431"/>
        <w:tabs>
          <w:tab w:leader="none" w:pos="762" w:val="left"/>
        </w:tabs>
        <w:widowControl w:val="0"/>
        <w:keepNext w:val="0"/>
        <w:keepLines w:val="0"/>
        <w:shd w:val="clear" w:color="auto" w:fill="auto"/>
        <w:bidi w:val="0"/>
        <w:jc w:val="left"/>
        <w:spacing w:before="0" w:after="0"/>
        <w:ind w:left="0" w:right="0" w:firstLine="640"/>
      </w:pP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ab/>
        <w:t>Por. P. Kopko „Krytyczny rozbiór gramatyki narodowej O. Kopczyńskiego" Rozpr. Ak. Um. t. 46, s. 246.</w:t>
      </w:r>
    </w:p>
    <w:p>
      <w:pPr>
        <w:pStyle w:val="Style36"/>
        <w:framePr w:w="8652" w:h="270" w:hRule="exact" w:wrap="none" w:vAnchor="page" w:hAnchor="page" w:x="1347" w:y="12885"/>
        <w:tabs>
          <w:tab w:leader="none" w:pos="808" w:val="left"/>
        </w:tabs>
        <w:widowControl w:val="0"/>
        <w:keepNext w:val="0"/>
        <w:keepLines w:val="0"/>
        <w:shd w:val="clear" w:color="auto" w:fill="auto"/>
        <w:bidi w:val="0"/>
        <w:jc w:val="both"/>
        <w:spacing w:before="0" w:after="0" w:line="270" w:lineRule="exact"/>
        <w:ind w:left="640" w:right="0" w:firstLine="0"/>
      </w:pPr>
      <w:r>
        <w:rPr>
          <w:lang w:val="pl-PL" w:eastAsia="pl-PL" w:bidi="pl-PL"/>
          <w:vertAlign w:val="superscript"/>
          <w:sz w:val="24"/>
          <w:szCs w:val="24"/>
          <w:w w:val="100"/>
          <w:spacing w:val="0"/>
          <w:color w:val="000000"/>
          <w:position w:val="0"/>
        </w:rPr>
        <w:t>2</w:t>
      </w:r>
      <w:r>
        <w:rPr>
          <w:lang w:val="pl-PL" w:eastAsia="pl-PL" w:bidi="pl-PL"/>
          <w:sz w:val="24"/>
          <w:szCs w:val="24"/>
          <w:w w:val="100"/>
          <w:spacing w:val="0"/>
          <w:color w:val="000000"/>
          <w:position w:val="0"/>
        </w:rPr>
        <w:tab/>
        <w:t xml:space="preserve">Przypisy do gramatyki na </w:t>
      </w:r>
      <w:r>
        <w:rPr>
          <w:lang w:val="fr-FR" w:eastAsia="fr-FR" w:bidi="fr-FR"/>
          <w:sz w:val="24"/>
          <w:szCs w:val="24"/>
          <w:w w:val="100"/>
          <w:spacing w:val="0"/>
          <w:color w:val="000000"/>
          <w:position w:val="0"/>
        </w:rPr>
        <w:t xml:space="preserve">kl. </w:t>
      </w:r>
      <w:r>
        <w:rPr>
          <w:lang w:val="pl-PL" w:eastAsia="pl-PL" w:bidi="pl-PL"/>
          <w:sz w:val="24"/>
          <w:szCs w:val="24"/>
          <w:w w:val="100"/>
          <w:spacing w:val="0"/>
          <w:color w:val="000000"/>
          <w:position w:val="0"/>
        </w:rPr>
        <w:t>I Edycja druga, Warszawa 1822 r., s. 241.</w:t>
      </w:r>
    </w:p>
    <w:p>
      <w:pPr>
        <w:pStyle w:val="Style36"/>
        <w:framePr w:w="8652" w:h="270" w:hRule="exact" w:wrap="none" w:vAnchor="page" w:hAnchor="page" w:x="1347" w:y="13161"/>
        <w:tabs>
          <w:tab w:leader="none" w:pos="828" w:val="left"/>
        </w:tabs>
        <w:widowControl w:val="0"/>
        <w:keepNext w:val="0"/>
        <w:keepLines w:val="0"/>
        <w:shd w:val="clear" w:color="auto" w:fill="auto"/>
        <w:bidi w:val="0"/>
        <w:jc w:val="both"/>
        <w:spacing w:before="0" w:after="0" w:line="270" w:lineRule="exact"/>
        <w:ind w:left="660" w:right="0" w:firstLine="0"/>
      </w:pPr>
      <w:r>
        <w:rPr>
          <w:lang w:val="pl-PL" w:eastAsia="pl-PL" w:bidi="pl-PL"/>
          <w:vertAlign w:val="superscript"/>
          <w:sz w:val="24"/>
          <w:szCs w:val="24"/>
          <w:w w:val="100"/>
          <w:spacing w:val="0"/>
          <w:color w:val="000000"/>
          <w:position w:val="0"/>
        </w:rPr>
        <w:t>3</w:t>
      </w:r>
      <w:r>
        <w:rPr>
          <w:lang w:val="pl-PL" w:eastAsia="pl-PL" w:bidi="pl-PL"/>
          <w:sz w:val="24"/>
          <w:szCs w:val="24"/>
          <w:w w:val="100"/>
          <w:spacing w:val="0"/>
          <w:color w:val="000000"/>
          <w:position w:val="0"/>
        </w:rPr>
        <w:tab/>
        <w:t>Tamże.</w:t>
      </w:r>
    </w:p>
    <w:p>
      <w:pPr>
        <w:pStyle w:val="Style36"/>
        <w:framePr w:w="8652" w:h="270" w:hRule="exact" w:wrap="none" w:vAnchor="page" w:hAnchor="page" w:x="1347" w:y="13425"/>
        <w:tabs>
          <w:tab w:leader="none" w:pos="802" w:val="left"/>
        </w:tabs>
        <w:widowControl w:val="0"/>
        <w:keepNext w:val="0"/>
        <w:keepLines w:val="0"/>
        <w:shd w:val="clear" w:color="auto" w:fill="auto"/>
        <w:bidi w:val="0"/>
        <w:jc w:val="both"/>
        <w:spacing w:before="0" w:after="0" w:line="270" w:lineRule="exact"/>
        <w:ind w:left="640" w:right="0" w:firstLine="0"/>
      </w:pPr>
      <w:r>
        <w:rPr>
          <w:lang w:val="pl-PL" w:eastAsia="pl-PL" w:bidi="pl-PL"/>
          <w:vertAlign w:val="superscript"/>
          <w:sz w:val="24"/>
          <w:szCs w:val="24"/>
          <w:w w:val="100"/>
          <w:spacing w:val="0"/>
          <w:color w:val="000000"/>
          <w:position w:val="0"/>
        </w:rPr>
        <w:t>4</w:t>
      </w:r>
      <w:r>
        <w:rPr>
          <w:lang w:val="pl-PL" w:eastAsia="pl-PL" w:bidi="pl-PL"/>
          <w:sz w:val="24"/>
          <w:szCs w:val="24"/>
          <w:w w:val="100"/>
          <w:spacing w:val="0"/>
          <w:color w:val="000000"/>
          <w:position w:val="0"/>
        </w:rPr>
        <w:tab/>
        <w:t>Tamże, s. 242.</w:t>
      </w:r>
    </w:p>
    <w:p>
      <w:pPr>
        <w:pStyle w:val="Style36"/>
        <w:framePr w:w="8652" w:h="240" w:hRule="exact" w:wrap="none" w:vAnchor="page" w:hAnchor="page" w:x="1347" w:y="13707"/>
        <w:tabs>
          <w:tab w:leader="none" w:pos="808" w:val="left"/>
        </w:tabs>
        <w:widowControl w:val="0"/>
        <w:keepNext w:val="0"/>
        <w:keepLines w:val="0"/>
        <w:shd w:val="clear" w:color="auto" w:fill="auto"/>
        <w:bidi w:val="0"/>
        <w:jc w:val="both"/>
        <w:spacing w:before="0" w:after="0" w:line="240" w:lineRule="exact"/>
        <w:ind w:left="640" w:right="0" w:firstLine="0"/>
      </w:pPr>
      <w:r>
        <w:rPr>
          <w:lang w:val="pl-PL" w:eastAsia="pl-PL" w:bidi="pl-PL"/>
          <w:vertAlign w:val="superscript"/>
          <w:sz w:val="24"/>
          <w:szCs w:val="24"/>
          <w:w w:val="100"/>
          <w:spacing w:val="0"/>
          <w:color w:val="000000"/>
          <w:position w:val="0"/>
        </w:rPr>
        <w:t>5</w:t>
      </w:r>
      <w:r>
        <w:rPr>
          <w:lang w:val="pl-PL" w:eastAsia="pl-PL" w:bidi="pl-PL"/>
          <w:sz w:val="24"/>
          <w:szCs w:val="24"/>
          <w:w w:val="100"/>
          <w:spacing w:val="0"/>
          <w:color w:val="000000"/>
          <w:position w:val="0"/>
        </w:rPr>
        <w:tab/>
        <w:t>Tamże, s. 243.</w:t>
      </w:r>
    </w:p>
    <w:p>
      <w:pPr>
        <w:pStyle w:val="Style36"/>
        <w:framePr w:w="8652" w:h="240" w:hRule="exact" w:wrap="none" w:vAnchor="page" w:hAnchor="page" w:x="1347" w:y="13953"/>
        <w:tabs>
          <w:tab w:leader="none" w:pos="808" w:val="left"/>
        </w:tabs>
        <w:widowControl w:val="0"/>
        <w:keepNext w:val="0"/>
        <w:keepLines w:val="0"/>
        <w:shd w:val="clear" w:color="auto" w:fill="auto"/>
        <w:bidi w:val="0"/>
        <w:jc w:val="both"/>
        <w:spacing w:before="0" w:after="0" w:line="240" w:lineRule="exact"/>
        <w:ind w:left="640" w:right="0" w:firstLine="0"/>
      </w:pPr>
      <w:r>
        <w:rPr>
          <w:lang w:val="pl-PL" w:eastAsia="pl-PL" w:bidi="pl-PL"/>
          <w:vertAlign w:val="superscript"/>
          <w:sz w:val="24"/>
          <w:szCs w:val="24"/>
          <w:w w:val="100"/>
          <w:spacing w:val="0"/>
          <w:color w:val="000000"/>
          <w:position w:val="0"/>
        </w:rPr>
        <w:t>6</w:t>
      </w:r>
      <w:r>
        <w:rPr>
          <w:lang w:val="pl-PL" w:eastAsia="pl-PL" w:bidi="pl-PL"/>
          <w:sz w:val="24"/>
          <w:szCs w:val="24"/>
          <w:w w:val="100"/>
          <w:spacing w:val="0"/>
          <w:color w:val="000000"/>
          <w:position w:val="0"/>
        </w:rPr>
        <w:tab/>
        <w:t xml:space="preserve">Jan </w:t>
      </w:r>
      <w:r>
        <w:rPr>
          <w:lang w:val="cs-CZ" w:eastAsia="cs-CZ" w:bidi="cs-CZ"/>
          <w:sz w:val="24"/>
          <w:szCs w:val="24"/>
          <w:w w:val="100"/>
          <w:spacing w:val="0"/>
          <w:color w:val="000000"/>
          <w:position w:val="0"/>
        </w:rPr>
        <w:t xml:space="preserve">Ernesti </w:t>
      </w:r>
      <w:r>
        <w:rPr>
          <w:lang w:val="pl-PL" w:eastAsia="pl-PL" w:bidi="pl-PL"/>
          <w:sz w:val="24"/>
          <w:szCs w:val="24"/>
          <w:w w:val="100"/>
          <w:spacing w:val="0"/>
          <w:color w:val="000000"/>
          <w:position w:val="0"/>
        </w:rPr>
        <w:t>„Korytarz języka polskiego...", Wrocław 1674 r.</w:t>
      </w:r>
    </w:p>
    <w:p>
      <w:pPr>
        <w:pStyle w:val="Style36"/>
        <w:framePr w:w="8652" w:h="474" w:hRule="exact" w:wrap="none" w:vAnchor="page" w:hAnchor="page" w:x="1347" w:y="14225"/>
        <w:tabs>
          <w:tab w:leader="none" w:pos="768" w:val="left"/>
        </w:tabs>
        <w:widowControl w:val="0"/>
        <w:keepNext w:val="0"/>
        <w:keepLines w:val="0"/>
        <w:shd w:val="clear" w:color="auto" w:fill="auto"/>
        <w:bidi w:val="0"/>
        <w:jc w:val="left"/>
        <w:spacing w:before="0" w:after="0"/>
        <w:ind w:left="0" w:right="0" w:firstLine="640"/>
      </w:pPr>
      <w:r>
        <w:rPr>
          <w:lang w:val="pl-PL" w:eastAsia="pl-PL" w:bidi="pl-PL"/>
          <w:vertAlign w:val="superscript"/>
          <w:sz w:val="24"/>
          <w:szCs w:val="24"/>
          <w:w w:val="100"/>
          <w:spacing w:val="0"/>
          <w:color w:val="000000"/>
          <w:position w:val="0"/>
        </w:rPr>
        <w:t>7</w:t>
      </w:r>
      <w:r>
        <w:rPr>
          <w:lang w:val="pl-PL" w:eastAsia="pl-PL" w:bidi="pl-PL"/>
          <w:sz w:val="24"/>
          <w:szCs w:val="24"/>
          <w:w w:val="100"/>
          <w:spacing w:val="0"/>
          <w:color w:val="000000"/>
          <w:position w:val="0"/>
        </w:rPr>
        <w:tab/>
        <w:t>O. Kopczyński „Grammatyka dla szkół narodowych na klassę II." 1780 r., „Przypisy na klassę drugą", s. 4.</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068" w:y="113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2</w:t>
      </w:r>
    </w:p>
    <w:p>
      <w:pPr>
        <w:pStyle w:val="Style27"/>
        <w:framePr w:wrap="none" w:vAnchor="page" w:hAnchor="page" w:x="4116" w:y="116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696" w:y="120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47</w:t>
      </w:r>
    </w:p>
    <w:p>
      <w:pPr>
        <w:pStyle w:val="Style17"/>
        <w:framePr w:w="9276" w:h="8605" w:hRule="exact" w:wrap="none" w:vAnchor="page" w:hAnchor="page" w:x="1026" w:y="1720"/>
        <w:widowControl w:val="0"/>
        <w:keepNext w:val="0"/>
        <w:keepLines w:val="0"/>
        <w:shd w:val="clear" w:color="auto" w:fill="auto"/>
        <w:bidi w:val="0"/>
        <w:jc w:val="left"/>
        <w:spacing w:before="0" w:after="0" w:line="306" w:lineRule="exact"/>
        <w:ind w:left="0" w:right="0" w:firstLine="0"/>
      </w:pPr>
      <w:r>
        <w:rPr>
          <w:lang w:val="pl-PL" w:eastAsia="pl-PL" w:bidi="pl-PL"/>
          <w:sz w:val="24"/>
          <w:szCs w:val="24"/>
          <w:w w:val="100"/>
          <w:spacing w:val="0"/>
          <w:color w:val="000000"/>
          <w:position w:val="0"/>
        </w:rPr>
        <w:t xml:space="preserve">do celów praktycznych, gdyż „nikt dotąd nie uczył się go (to zn. języka) więcej nad to, czego konieczna potrzeba wyciągała" </w:t>
      </w:r>
      <w:r>
        <w:rPr>
          <w:lang w:val="pl-PL" w:eastAsia="pl-PL" w:bidi="pl-PL"/>
          <w:vertAlign w:val="superscript"/>
          <w:sz w:val="24"/>
          <w:szCs w:val="24"/>
          <w:w w:val="100"/>
          <w:spacing w:val="0"/>
          <w:color w:val="000000"/>
          <w:position w:val="0"/>
        </w:rPr>
        <w:t>8</w:t>
      </w:r>
      <w:r>
        <w:rPr>
          <w:lang w:val="pl-PL" w:eastAsia="pl-PL" w:bidi="pl-PL"/>
          <w:sz w:val="24"/>
          <w:szCs w:val="24"/>
          <w:w w:val="100"/>
          <w:spacing w:val="0"/>
          <w:color w:val="000000"/>
          <w:position w:val="0"/>
        </w:rPr>
        <w:t>.</w:t>
      </w:r>
    </w:p>
    <w:p>
      <w:pPr>
        <w:pStyle w:val="Style17"/>
        <w:framePr w:w="9276" w:h="8605" w:hRule="exact" w:wrap="none" w:vAnchor="page" w:hAnchor="page" w:x="1026" w:y="1720"/>
        <w:widowControl w:val="0"/>
        <w:keepNext w:val="0"/>
        <w:keepLines w:val="0"/>
        <w:shd w:val="clear" w:color="auto" w:fill="auto"/>
        <w:bidi w:val="0"/>
        <w:spacing w:before="0" w:after="0" w:line="312" w:lineRule="exact"/>
        <w:ind w:left="0" w:right="400" w:firstLine="700"/>
      </w:pPr>
      <w:r>
        <w:rPr>
          <w:lang w:val="pl-PL" w:eastAsia="pl-PL" w:bidi="pl-PL"/>
          <w:sz w:val="24"/>
          <w:szCs w:val="24"/>
          <w:w w:val="100"/>
          <w:spacing w:val="0"/>
          <w:color w:val="000000"/>
          <w:position w:val="0"/>
        </w:rPr>
        <w:t>Trudność polega jeszcze na zróżnicowaniu języka nie tylko środo</w:t>
        <w:t>wiskowym ale i terytorialnym (,,...że zamilczę różność prowincji tak roz</w:t>
        <w:t xml:space="preserve">ległego kraju" </w:t>
      </w:r>
      <w:r>
        <w:rPr>
          <w:lang w:val="pl-PL" w:eastAsia="pl-PL" w:bidi="pl-PL"/>
          <w:vertAlign w:val="superscript"/>
          <w:sz w:val="24"/>
          <w:szCs w:val="24"/>
          <w:w w:val="100"/>
          <w:spacing w:val="0"/>
          <w:color w:val="000000"/>
          <w:position w:val="0"/>
        </w:rPr>
        <w:t>9</w:t>
      </w:r>
      <w:r>
        <w:rPr>
          <w:lang w:val="pl-PL" w:eastAsia="pl-PL" w:bidi="pl-PL"/>
          <w:sz w:val="24"/>
          <w:szCs w:val="24"/>
          <w:w w:val="100"/>
          <w:spacing w:val="0"/>
          <w:color w:val="000000"/>
          <w:position w:val="0"/>
        </w:rPr>
        <w:t>). Takiego zaś słownika, który by obejmował całość języ</w:t>
        <w:t>ka dotąd nie ma i „ani słyszeć można o tak istotnie potrzebnym słowni</w:t>
        <w:t xml:space="preserve">ku" </w:t>
      </w:r>
      <w:r>
        <w:rPr>
          <w:lang w:val="pl-PL" w:eastAsia="pl-PL" w:bidi="pl-PL"/>
          <w:vertAlign w:val="superscript"/>
          <w:sz w:val="24"/>
          <w:szCs w:val="24"/>
          <w:w w:val="100"/>
          <w:spacing w:val="0"/>
          <w:color w:val="000000"/>
          <w:position w:val="0"/>
        </w:rPr>
        <w:t>10</w:t>
      </w:r>
      <w:r>
        <w:rPr>
          <w:lang w:val="pl-PL" w:eastAsia="pl-PL" w:bidi="pl-PL"/>
          <w:sz w:val="24"/>
          <w:szCs w:val="24"/>
          <w:w w:val="100"/>
          <w:spacing w:val="0"/>
          <w:color w:val="000000"/>
          <w:position w:val="0"/>
        </w:rPr>
        <w:t xml:space="preserve">. Czyniąc wobec tego przegląd istniejących słowników, dzieli je na dwie grupy. Do pierwszej zalicza te, które mają jedną cechę wspólną, bo „poczynają się polszczyzną, a cudzoziemczyznę mają przyłączoną" </w:t>
      </w:r>
      <w:r>
        <w:rPr>
          <w:lang w:val="pl-PL" w:eastAsia="pl-PL" w:bidi="pl-PL"/>
          <w:vertAlign w:val="superscript"/>
          <w:sz w:val="24"/>
          <w:szCs w:val="24"/>
          <w:w w:val="100"/>
          <w:spacing w:val="0"/>
          <w:color w:val="000000"/>
          <w:position w:val="0"/>
        </w:rPr>
        <w:t>11</w:t>
      </w:r>
      <w:r>
        <w:rPr>
          <w:lang w:val="pl-PL" w:eastAsia="pl-PL" w:bidi="pl-PL"/>
          <w:sz w:val="24"/>
          <w:szCs w:val="24"/>
          <w:w w:val="100"/>
          <w:spacing w:val="0"/>
          <w:color w:val="000000"/>
          <w:position w:val="0"/>
        </w:rPr>
        <w:t xml:space="preserve"> — do drugiej zaś te, które „cudzoziemskie wyrazy na polszczyznę przekła</w:t>
        <w:t xml:space="preserve">dają" </w:t>
      </w:r>
      <w:r>
        <w:rPr>
          <w:lang w:val="pl-PL" w:eastAsia="pl-PL" w:bidi="pl-PL"/>
          <w:vertAlign w:val="superscript"/>
          <w:sz w:val="24"/>
          <w:szCs w:val="24"/>
          <w:w w:val="100"/>
          <w:spacing w:val="0"/>
          <w:color w:val="000000"/>
          <w:position w:val="0"/>
        </w:rPr>
        <w:t>12</w:t>
      </w:r>
      <w:r>
        <w:rPr>
          <w:lang w:val="pl-PL" w:eastAsia="pl-PL" w:bidi="pl-PL"/>
          <w:sz w:val="24"/>
          <w:szCs w:val="24"/>
          <w:w w:val="100"/>
          <w:spacing w:val="0"/>
          <w:color w:val="000000"/>
          <w:position w:val="0"/>
        </w:rPr>
        <w:t xml:space="preserve">. W pierwszej grupie wymienia słowniki Knapskiego, Troca, Ernestiego oraz Dobrackiego </w:t>
      </w:r>
      <w:r>
        <w:rPr>
          <w:lang w:val="pl-PL" w:eastAsia="pl-PL" w:bidi="pl-PL"/>
          <w:vertAlign w:val="superscript"/>
          <w:sz w:val="24"/>
          <w:szCs w:val="24"/>
          <w:w w:val="100"/>
          <w:spacing w:val="0"/>
          <w:color w:val="000000"/>
          <w:position w:val="0"/>
        </w:rPr>
        <w:t>13 14</w:t>
      </w:r>
      <w:r>
        <w:rPr>
          <w:lang w:val="pl-PL" w:eastAsia="pl-PL" w:bidi="pl-PL"/>
          <w:sz w:val="24"/>
          <w:szCs w:val="24"/>
          <w:w w:val="100"/>
          <w:spacing w:val="0"/>
          <w:color w:val="000000"/>
          <w:position w:val="0"/>
        </w:rPr>
        <w:t>, w drugiej: Mączyńskiego i Dazypodiusza. Jednak wszystkie wyżej wymienione słowniki mają jeden poważny brak, a mianowicie ich zasób wyrazowy jest niepełny i tym właśnie Kopczyń</w:t>
        <w:t>ski tłumaczy fakt, że przygotowanie materiału gramatycznego tyle go kosztowało pracy i czasu. Dlatego też musiał się zająć ekscerpcją sam, aby uzupełnić braki w istniejących słownikach i zebrać ten materiał wyrazo</w:t>
        <w:t>wy, którego tam nie było. Pomocą w tym względzie był mu słowniczek Dudzińskiego</w:t>
      </w:r>
      <w:r>
        <w:rPr>
          <w:lang w:val="pl-PL" w:eastAsia="pl-PL" w:bidi="pl-PL"/>
          <w:vertAlign w:val="superscript"/>
          <w:sz w:val="24"/>
          <w:szCs w:val="24"/>
          <w:w w:val="100"/>
          <w:spacing w:val="0"/>
          <w:color w:val="000000"/>
          <w:position w:val="0"/>
        </w:rPr>
        <w:t>15</w:t>
      </w:r>
      <w:r>
        <w:rPr>
          <w:lang w:val="pl-PL" w:eastAsia="pl-PL" w:bidi="pl-PL"/>
          <w:sz w:val="24"/>
          <w:szCs w:val="24"/>
          <w:w w:val="100"/>
          <w:spacing w:val="0"/>
          <w:color w:val="000000"/>
          <w:position w:val="0"/>
        </w:rPr>
        <w:t>. W dziełku tym Dudziński pozbierał wyrazy z rozmai</w:t>
        <w:t xml:space="preserve">tych pisarzy i poukładał je jakby w słowniczki, gromadząc wyrazy mające różne znaczenia, makaronizmy, wyrazy złożone, wyrazy skrócone oraz „zepsowane, tudzież niezwyczajne i nie każdemu dobrze wiadome" </w:t>
      </w:r>
      <w:r>
        <w:rPr>
          <w:lang w:val="pl-PL" w:eastAsia="pl-PL" w:bidi="pl-PL"/>
          <w:vertAlign w:val="superscript"/>
          <w:sz w:val="24"/>
          <w:szCs w:val="24"/>
          <w:w w:val="100"/>
          <w:spacing w:val="0"/>
          <w:color w:val="000000"/>
          <w:position w:val="0"/>
        </w:rPr>
        <w:t>16</w:t>
      </w:r>
      <w:r>
        <w:rPr>
          <w:lang w:val="pl-PL" w:eastAsia="pl-PL" w:bidi="pl-PL"/>
          <w:sz w:val="24"/>
          <w:szCs w:val="24"/>
          <w:w w:val="100"/>
          <w:spacing w:val="0"/>
          <w:color w:val="000000"/>
          <w:position w:val="0"/>
        </w:rPr>
        <w:t>. O słowniczku Dudzińskiego Kopczyński wspomina dlatego, że znalazł tam te wyrazy, których brakowało w słownikach oraz, że Dudziński „do wy</w:t>
        <w:t>szukania więcej pokazał obfitsze źródło w starodawnych księgach pol</w:t>
        <w:t xml:space="preserve">skich" </w:t>
      </w:r>
      <w:r>
        <w:rPr>
          <w:lang w:val="pl-PL" w:eastAsia="pl-PL" w:bidi="pl-PL"/>
          <w:vertAlign w:val="superscript"/>
          <w:sz w:val="24"/>
          <w:szCs w:val="24"/>
          <w:w w:val="100"/>
          <w:spacing w:val="0"/>
          <w:color w:val="000000"/>
          <w:position w:val="0"/>
        </w:rPr>
        <w:t>17</w:t>
      </w:r>
      <w:r>
        <w:rPr>
          <w:lang w:val="pl-PL" w:eastAsia="pl-PL" w:bidi="pl-PL"/>
          <w:sz w:val="24"/>
          <w:szCs w:val="24"/>
          <w:w w:val="100"/>
          <w:spacing w:val="0"/>
          <w:color w:val="000000"/>
          <w:position w:val="0"/>
        </w:rPr>
        <w:t>. A jeśli chodzi właśnie o owe starodawne księgi polskie, z któ</w:t>
        <w:t>rych można by było ekscerpować, Kopczyński napotyka nowe trudności.</w:t>
      </w:r>
    </w:p>
    <w:p>
      <w:pPr>
        <w:pStyle w:val="Style36"/>
        <w:framePr w:w="9276" w:h="282" w:hRule="exact" w:wrap="none" w:vAnchor="page" w:hAnchor="page" w:x="1026" w:y="10694"/>
        <w:tabs>
          <w:tab w:leader="none" w:pos="920" w:val="left"/>
        </w:tabs>
        <w:widowControl w:val="0"/>
        <w:keepNext w:val="0"/>
        <w:keepLines w:val="0"/>
        <w:shd w:val="clear" w:color="auto" w:fill="auto"/>
        <w:bidi w:val="0"/>
        <w:jc w:val="both"/>
        <w:spacing w:before="0" w:after="0" w:line="264" w:lineRule="exact"/>
        <w:ind w:left="740" w:right="0" w:firstLine="0"/>
      </w:pPr>
      <w:r>
        <w:rPr>
          <w:lang w:val="pl-PL" w:eastAsia="pl-PL" w:bidi="pl-PL"/>
          <w:vertAlign w:val="superscript"/>
          <w:sz w:val="24"/>
          <w:szCs w:val="24"/>
          <w:w w:val="100"/>
          <w:spacing w:val="0"/>
          <w:color w:val="000000"/>
          <w:position w:val="0"/>
        </w:rPr>
        <w:t>8</w:t>
      </w:r>
      <w:r>
        <w:rPr>
          <w:lang w:val="pl-PL" w:eastAsia="pl-PL" w:bidi="pl-PL"/>
          <w:sz w:val="24"/>
          <w:szCs w:val="24"/>
          <w:w w:val="100"/>
          <w:spacing w:val="0"/>
          <w:color w:val="000000"/>
          <w:position w:val="0"/>
        </w:rPr>
        <w:tab/>
        <w:t>Tamże, s. 4.</w:t>
      </w:r>
    </w:p>
    <w:p>
      <w:pPr>
        <w:pStyle w:val="Style36"/>
        <w:framePr w:w="9276" w:h="264" w:hRule="exact" w:wrap="none" w:vAnchor="page" w:hAnchor="page" w:x="1026" w:y="10982"/>
        <w:tabs>
          <w:tab w:leader="none" w:pos="920" w:val="left"/>
        </w:tabs>
        <w:widowControl w:val="0"/>
        <w:keepNext w:val="0"/>
        <w:keepLines w:val="0"/>
        <w:shd w:val="clear" w:color="auto" w:fill="auto"/>
        <w:bidi w:val="0"/>
        <w:jc w:val="both"/>
        <w:spacing w:before="0" w:after="0" w:line="264" w:lineRule="exact"/>
        <w:ind w:left="740" w:right="0" w:firstLine="0"/>
      </w:pPr>
      <w:r>
        <w:rPr>
          <w:lang w:val="pl-PL" w:eastAsia="pl-PL" w:bidi="pl-PL"/>
          <w:vertAlign w:val="superscript"/>
          <w:sz w:val="24"/>
          <w:szCs w:val="24"/>
          <w:w w:val="100"/>
          <w:spacing w:val="0"/>
          <w:color w:val="000000"/>
          <w:position w:val="0"/>
        </w:rPr>
        <w:t>9</w:t>
      </w:r>
      <w:r>
        <w:rPr>
          <w:lang w:val="pl-PL" w:eastAsia="pl-PL" w:bidi="pl-PL"/>
          <w:sz w:val="24"/>
          <w:szCs w:val="24"/>
          <w:w w:val="100"/>
          <w:spacing w:val="0"/>
          <w:color w:val="000000"/>
          <w:position w:val="0"/>
        </w:rPr>
        <w:tab/>
        <w:t>Tamże.</w:t>
      </w:r>
    </w:p>
    <w:p>
      <w:pPr>
        <w:pStyle w:val="Style36"/>
        <w:framePr w:w="9276" w:h="264" w:hRule="exact" w:wrap="none" w:vAnchor="page" w:hAnchor="page" w:x="1026" w:y="11246"/>
        <w:tabs>
          <w:tab w:leader="none" w:pos="908" w:val="left"/>
        </w:tabs>
        <w:widowControl w:val="0"/>
        <w:keepNext w:val="0"/>
        <w:keepLines w:val="0"/>
        <w:shd w:val="clear" w:color="auto" w:fill="auto"/>
        <w:bidi w:val="0"/>
        <w:jc w:val="both"/>
        <w:spacing w:before="0" w:after="0" w:line="264" w:lineRule="exact"/>
        <w:ind w:left="680" w:right="0" w:firstLine="0"/>
      </w:pPr>
      <w:r>
        <w:rPr>
          <w:lang w:val="pl-PL" w:eastAsia="pl-PL" w:bidi="pl-PL"/>
          <w:vertAlign w:val="superscript"/>
          <w:sz w:val="24"/>
          <w:szCs w:val="24"/>
          <w:w w:val="100"/>
          <w:spacing w:val="0"/>
          <w:color w:val="000000"/>
          <w:position w:val="0"/>
        </w:rPr>
        <w:t>10</w:t>
      </w:r>
      <w:r>
        <w:rPr>
          <w:lang w:val="pl-PL" w:eastAsia="pl-PL" w:bidi="pl-PL"/>
          <w:sz w:val="24"/>
          <w:szCs w:val="24"/>
          <w:w w:val="100"/>
          <w:spacing w:val="0"/>
          <w:color w:val="000000"/>
          <w:position w:val="0"/>
        </w:rPr>
        <w:tab/>
        <w:t>Tamże, s. 5.</w:t>
      </w:r>
    </w:p>
    <w:p>
      <w:pPr>
        <w:pStyle w:val="Style36"/>
        <w:framePr w:w="9276" w:h="264" w:hRule="exact" w:wrap="none" w:vAnchor="page" w:hAnchor="page" w:x="1026" w:y="11516"/>
        <w:widowControl w:val="0"/>
        <w:keepNext w:val="0"/>
        <w:keepLines w:val="0"/>
        <w:shd w:val="clear" w:color="auto" w:fill="auto"/>
        <w:bidi w:val="0"/>
        <w:jc w:val="left"/>
        <w:spacing w:before="0" w:after="0" w:line="264" w:lineRule="exact"/>
        <w:ind w:left="660" w:right="0" w:firstLine="0"/>
      </w:pPr>
      <w:r>
        <w:rPr>
          <w:lang w:val="pl-PL" w:eastAsia="pl-PL" w:bidi="pl-PL"/>
          <w:vertAlign w:val="superscript"/>
          <w:sz w:val="24"/>
          <w:szCs w:val="24"/>
          <w:w w:val="100"/>
          <w:spacing w:val="0"/>
          <w:color w:val="000000"/>
          <w:position w:val="0"/>
        </w:rPr>
        <w:t>n</w:t>
      </w:r>
      <w:r>
        <w:rPr>
          <w:lang w:val="pl-PL" w:eastAsia="pl-PL" w:bidi="pl-PL"/>
          <w:sz w:val="24"/>
          <w:szCs w:val="24"/>
          <w:w w:val="100"/>
          <w:spacing w:val="0"/>
          <w:color w:val="000000"/>
          <w:position w:val="0"/>
        </w:rPr>
        <w:t xml:space="preserve"> Tamże.</w:t>
      </w:r>
    </w:p>
    <w:p>
      <w:pPr>
        <w:pStyle w:val="Style36"/>
        <w:framePr w:w="9276" w:h="264" w:hRule="exact" w:wrap="none" w:vAnchor="page" w:hAnchor="page" w:x="1026" w:y="11786"/>
        <w:tabs>
          <w:tab w:leader="none" w:pos="894" w:val="left"/>
        </w:tabs>
        <w:widowControl w:val="0"/>
        <w:keepNext w:val="0"/>
        <w:keepLines w:val="0"/>
        <w:shd w:val="clear" w:color="auto" w:fill="auto"/>
        <w:bidi w:val="0"/>
        <w:jc w:val="both"/>
        <w:spacing w:before="0" w:after="0" w:line="264" w:lineRule="exact"/>
        <w:ind w:left="660" w:right="0" w:firstLine="0"/>
      </w:pPr>
      <w:r>
        <w:rPr>
          <w:lang w:val="pl-PL" w:eastAsia="pl-PL" w:bidi="pl-PL"/>
          <w:vertAlign w:val="superscript"/>
          <w:sz w:val="24"/>
          <w:szCs w:val="24"/>
          <w:w w:val="100"/>
          <w:spacing w:val="0"/>
          <w:color w:val="000000"/>
          <w:position w:val="0"/>
        </w:rPr>
        <w:t>12</w:t>
      </w:r>
      <w:r>
        <w:rPr>
          <w:lang w:val="pl-PL" w:eastAsia="pl-PL" w:bidi="pl-PL"/>
          <w:sz w:val="24"/>
          <w:szCs w:val="24"/>
          <w:w w:val="100"/>
          <w:spacing w:val="0"/>
          <w:color w:val="000000"/>
          <w:position w:val="0"/>
        </w:rPr>
        <w:tab/>
        <w:t>Tamże.</w:t>
      </w:r>
    </w:p>
    <w:p>
      <w:pPr>
        <w:pStyle w:val="Style36"/>
        <w:framePr w:w="9276" w:h="636" w:hRule="exact" w:wrap="none" w:vAnchor="page" w:hAnchor="page" w:x="1026" w:y="12093"/>
        <w:tabs>
          <w:tab w:leader="none" w:pos="864" w:val="left"/>
        </w:tabs>
        <w:widowControl w:val="0"/>
        <w:keepNext w:val="0"/>
        <w:keepLines w:val="0"/>
        <w:shd w:val="clear" w:color="auto" w:fill="auto"/>
        <w:bidi w:val="0"/>
        <w:jc w:val="both"/>
        <w:spacing w:before="0" w:after="0" w:line="210" w:lineRule="exact"/>
        <w:ind w:left="0" w:right="400" w:firstLine="660"/>
      </w:pPr>
      <w:r>
        <w:rPr>
          <w:lang w:val="pl-PL" w:eastAsia="pl-PL" w:bidi="pl-PL"/>
          <w:vertAlign w:val="superscript"/>
          <w:sz w:val="24"/>
          <w:szCs w:val="24"/>
          <w:w w:val="100"/>
          <w:spacing w:val="0"/>
          <w:color w:val="000000"/>
          <w:position w:val="0"/>
        </w:rPr>
        <w:t>13</w:t>
      </w:r>
      <w:r>
        <w:rPr>
          <w:lang w:val="pl-PL" w:eastAsia="pl-PL" w:bidi="pl-PL"/>
          <w:sz w:val="24"/>
          <w:szCs w:val="24"/>
          <w:w w:val="100"/>
          <w:spacing w:val="0"/>
          <w:color w:val="000000"/>
          <w:position w:val="0"/>
        </w:rPr>
        <w:tab/>
        <w:t>Maciej Dobracki, sandomierzanin, przeniósł się do Wrocławia, gdzie był nau</w:t>
        <w:t>czycielem. Umarł około 1681 r. Ułożył „Słownik łacińsko-francusko-niemiecko-polski" (ilustrowany), Wrocław 1666.</w:t>
      </w:r>
    </w:p>
    <w:p>
      <w:pPr>
        <w:pStyle w:val="Style36"/>
        <w:framePr w:w="9276" w:h="648" w:hRule="exact" w:wrap="none" w:vAnchor="page" w:hAnchor="page" w:x="1026" w:y="12784"/>
        <w:tabs>
          <w:tab w:leader="none" w:pos="876" w:val="left"/>
        </w:tabs>
        <w:widowControl w:val="0"/>
        <w:keepNext w:val="0"/>
        <w:keepLines w:val="0"/>
        <w:shd w:val="clear" w:color="auto" w:fill="auto"/>
        <w:bidi w:val="0"/>
        <w:jc w:val="both"/>
        <w:spacing w:before="0" w:after="0" w:line="216" w:lineRule="exact"/>
        <w:ind w:left="0" w:right="400" w:firstLine="680"/>
      </w:pPr>
      <w:r>
        <w:rPr>
          <w:lang w:val="pl-PL" w:eastAsia="pl-PL" w:bidi="pl-PL"/>
          <w:vertAlign w:val="superscript"/>
          <w:sz w:val="24"/>
          <w:szCs w:val="24"/>
          <w:w w:val="100"/>
          <w:spacing w:val="0"/>
          <w:color w:val="000000"/>
          <w:position w:val="0"/>
        </w:rPr>
        <w:t>14</w:t>
      </w:r>
      <w:r>
        <w:rPr>
          <w:lang w:val="pl-PL" w:eastAsia="pl-PL" w:bidi="pl-PL"/>
          <w:sz w:val="24"/>
          <w:szCs w:val="24"/>
          <w:w w:val="100"/>
          <w:spacing w:val="0"/>
          <w:color w:val="000000"/>
          <w:position w:val="0"/>
        </w:rPr>
        <w:tab/>
        <w:t xml:space="preserve">Piotr Dasypodius „Dasypodius </w:t>
      </w:r>
      <w:r>
        <w:rPr>
          <w:lang w:val="fr-FR" w:eastAsia="fr-FR" w:bidi="fr-FR"/>
          <w:sz w:val="24"/>
          <w:szCs w:val="24"/>
          <w:w w:val="100"/>
          <w:spacing w:val="0"/>
          <w:color w:val="000000"/>
          <w:position w:val="0"/>
        </w:rPr>
        <w:t xml:space="preserve">catholicus, hoc est, </w:t>
      </w:r>
      <w:r>
        <w:rPr>
          <w:lang w:val="pl-PL" w:eastAsia="pl-PL" w:bidi="pl-PL"/>
          <w:sz w:val="24"/>
          <w:szCs w:val="24"/>
          <w:w w:val="100"/>
          <w:spacing w:val="0"/>
          <w:color w:val="000000"/>
          <w:position w:val="0"/>
        </w:rPr>
        <w:t>dictionarium Latino-Germanico-Polonicum, Germanico-Latinum et Polono-Latino-Germanicum". T. 1-2, Gdańsk 1642 r.</w:t>
      </w:r>
    </w:p>
    <w:p>
      <w:pPr>
        <w:pStyle w:val="Style36"/>
        <w:framePr w:w="9276" w:h="648" w:hRule="exact" w:wrap="none" w:vAnchor="page" w:hAnchor="page" w:x="1026" w:y="13486"/>
        <w:tabs>
          <w:tab w:leader="none" w:pos="768" w:val="left"/>
        </w:tabs>
        <w:widowControl w:val="0"/>
        <w:keepNext w:val="0"/>
        <w:keepLines w:val="0"/>
        <w:shd w:val="clear" w:color="auto" w:fill="auto"/>
        <w:bidi w:val="0"/>
        <w:jc w:val="both"/>
        <w:spacing w:before="0" w:after="0" w:line="216" w:lineRule="exact"/>
        <w:ind w:left="0" w:right="400" w:firstLine="560"/>
      </w:pPr>
      <w:r>
        <w:rPr>
          <w:lang w:val="pl-PL" w:eastAsia="pl-PL" w:bidi="pl-PL"/>
          <w:vertAlign w:val="superscript"/>
          <w:sz w:val="24"/>
          <w:szCs w:val="24"/>
          <w:w w:val="100"/>
          <w:spacing w:val="0"/>
          <w:color w:val="000000"/>
          <w:position w:val="0"/>
        </w:rPr>
        <w:t>15</w:t>
      </w:r>
      <w:r>
        <w:rPr>
          <w:lang w:val="pl-PL" w:eastAsia="pl-PL" w:bidi="pl-PL"/>
          <w:sz w:val="24"/>
          <w:szCs w:val="24"/>
          <w:w w:val="100"/>
          <w:spacing w:val="0"/>
          <w:color w:val="000000"/>
          <w:position w:val="0"/>
        </w:rPr>
        <w:tab/>
        <w:t>Michał Dudziński, profesor poetyki w szkołach mińskich. Wydał: „Zbiór rze</w:t>
        <w:t>czy potrzebniejszych do wydoskonalenia się w ojczystym języku służących“, Wil</w:t>
        <w:t>no, 1766 r.</w:t>
      </w:r>
    </w:p>
    <w:p>
      <w:pPr>
        <w:pStyle w:val="Style36"/>
        <w:framePr w:w="9276" w:h="444" w:hRule="exact" w:wrap="none" w:vAnchor="page" w:hAnchor="page" w:x="1026" w:y="14177"/>
        <w:tabs>
          <w:tab w:leader="none" w:pos="864" w:val="left"/>
        </w:tabs>
        <w:widowControl w:val="0"/>
        <w:keepNext w:val="0"/>
        <w:keepLines w:val="0"/>
        <w:shd w:val="clear" w:color="auto" w:fill="auto"/>
        <w:bidi w:val="0"/>
        <w:jc w:val="left"/>
        <w:spacing w:before="0" w:after="0"/>
        <w:ind w:left="0" w:right="400" w:firstLine="660"/>
      </w:pPr>
      <w:r>
        <w:rPr>
          <w:lang w:val="pl-PL" w:eastAsia="pl-PL" w:bidi="pl-PL"/>
          <w:vertAlign w:val="superscript"/>
          <w:sz w:val="24"/>
          <w:szCs w:val="24"/>
          <w:w w:val="100"/>
          <w:spacing w:val="0"/>
          <w:color w:val="000000"/>
          <w:position w:val="0"/>
        </w:rPr>
        <w:t>16</w:t>
      </w:r>
      <w:r>
        <w:rPr>
          <w:lang w:val="pl-PL" w:eastAsia="pl-PL" w:bidi="pl-PL"/>
          <w:sz w:val="24"/>
          <w:szCs w:val="24"/>
          <w:w w:val="100"/>
          <w:spacing w:val="0"/>
          <w:color w:val="000000"/>
          <w:position w:val="0"/>
        </w:rPr>
        <w:tab/>
        <w:t xml:space="preserve">A. Zdanowicz — L. Sowiński „Rys dziejów literatury polskiej", Wilno 1875 r., </w:t>
      </w:r>
      <w:r>
        <w:rPr>
          <w:lang w:val="fr-FR" w:eastAsia="fr-FR" w:bidi="fr-FR"/>
          <w:sz w:val="24"/>
          <w:szCs w:val="24"/>
          <w:w w:val="100"/>
          <w:spacing w:val="0"/>
          <w:color w:val="000000"/>
          <w:position w:val="0"/>
        </w:rPr>
        <w:t xml:space="preserve">t. </w:t>
      </w:r>
      <w:r>
        <w:rPr>
          <w:lang w:val="pl-PL" w:eastAsia="pl-PL" w:bidi="pl-PL"/>
          <w:sz w:val="24"/>
          <w:szCs w:val="24"/>
          <w:w w:val="100"/>
          <w:spacing w:val="0"/>
          <w:color w:val="000000"/>
          <w:position w:val="0"/>
        </w:rPr>
        <w:t>II, s. 346.</w:t>
      </w:r>
    </w:p>
    <w:p>
      <w:pPr>
        <w:pStyle w:val="Style36"/>
        <w:framePr w:w="9276" w:h="474" w:hRule="exact" w:wrap="none" w:vAnchor="page" w:hAnchor="page" w:x="1026" w:y="14657"/>
        <w:tabs>
          <w:tab w:leader="none" w:pos="864" w:val="left"/>
        </w:tabs>
        <w:widowControl w:val="0"/>
        <w:keepNext w:val="0"/>
        <w:keepLines w:val="0"/>
        <w:shd w:val="clear" w:color="auto" w:fill="auto"/>
        <w:bidi w:val="0"/>
        <w:jc w:val="left"/>
        <w:spacing w:before="0" w:after="0"/>
        <w:ind w:left="0" w:right="420" w:firstLine="660"/>
      </w:pPr>
      <w:r>
        <w:rPr>
          <w:lang w:val="pl-PL" w:eastAsia="pl-PL" w:bidi="pl-PL"/>
          <w:vertAlign w:val="superscript"/>
          <w:sz w:val="24"/>
          <w:szCs w:val="24"/>
          <w:w w:val="100"/>
          <w:spacing w:val="0"/>
          <w:color w:val="000000"/>
          <w:position w:val="0"/>
        </w:rPr>
        <w:t>17</w:t>
      </w:r>
      <w:r>
        <w:rPr>
          <w:lang w:val="pl-PL" w:eastAsia="pl-PL" w:bidi="pl-PL"/>
          <w:sz w:val="24"/>
          <w:szCs w:val="24"/>
          <w:w w:val="100"/>
          <w:spacing w:val="0"/>
          <w:color w:val="000000"/>
          <w:position w:val="0"/>
        </w:rPr>
        <w:tab/>
        <w:t>„Grammatyka dla szkół narodowych na klassę II." 1870 r., „Przypisy na klasę drugą", s. 5.</w:t>
      </w:r>
    </w:p>
    <w:p>
      <w:pPr>
        <w:pStyle w:val="Style38"/>
        <w:framePr w:wrap="none" w:vAnchor="page" w:hAnchor="page" w:x="7452" w:y="16085"/>
        <w:widowControl w:val="0"/>
        <w:keepNext w:val="0"/>
        <w:keepLines w:val="0"/>
        <w:shd w:val="clear" w:color="auto" w:fill="auto"/>
        <w:bidi w:val="0"/>
        <w:jc w:val="left"/>
        <w:spacing w:before="0" w:after="0" w:line="140" w:lineRule="exact"/>
        <w:ind w:left="0" w:right="0" w:firstLine="0"/>
      </w:pPr>
      <w:r>
        <w:rPr>
          <w:rStyle w:val="CharStyle40"/>
          <w:b w:val="0"/>
          <w:bCs w:val="0"/>
          <w:i/>
          <w:iCs/>
        </w:rPr>
        <w:t>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342" w:y="119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48</w:t>
      </w:r>
    </w:p>
    <w:p>
      <w:pPr>
        <w:pStyle w:val="Style27"/>
        <w:framePr w:wrap="none" w:vAnchor="page" w:hAnchor="page" w:x="4432" w:y="118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328" w:y="117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2</w:t>
      </w:r>
    </w:p>
    <w:p>
      <w:pPr>
        <w:pStyle w:val="Style17"/>
        <w:framePr w:w="9276" w:h="10720" w:hRule="exact" w:wrap="none" w:vAnchor="page" w:hAnchor="page" w:x="1030" w:y="1770"/>
        <w:widowControl w:val="0"/>
        <w:keepNext w:val="0"/>
        <w:keepLines w:val="0"/>
        <w:shd w:val="clear" w:color="auto" w:fill="auto"/>
        <w:bidi w:val="0"/>
        <w:spacing w:before="0" w:after="0" w:line="312" w:lineRule="exact"/>
        <w:ind w:left="380" w:right="0" w:firstLine="660"/>
      </w:pPr>
      <w:r>
        <w:rPr>
          <w:lang w:val="pl-PL" w:eastAsia="pl-PL" w:bidi="pl-PL"/>
          <w:sz w:val="24"/>
          <w:szCs w:val="24"/>
          <w:w w:val="100"/>
          <w:spacing w:val="0"/>
          <w:color w:val="000000"/>
          <w:position w:val="0"/>
        </w:rPr>
        <w:t>Zasoby „Biblioteki Warszawskiej od Załuskich założonej" są skąpe, toteż trzeba tych ksiąg szukać nie tylko „po osobnych literatach, po szla</w:t>
        <w:t xml:space="preserve">checkich domach, po archiwach publicznych, po sklepach księgarskich, po księgarniach zakonnych" </w:t>
      </w:r>
      <w:r>
        <w:rPr>
          <w:lang w:val="pl-PL" w:eastAsia="pl-PL" w:bidi="pl-PL"/>
          <w:vertAlign w:val="superscript"/>
          <w:sz w:val="24"/>
          <w:szCs w:val="24"/>
          <w:w w:val="100"/>
          <w:spacing w:val="0"/>
          <w:color w:val="000000"/>
          <w:position w:val="0"/>
        </w:rPr>
        <w:t>18</w:t>
      </w:r>
      <w:r>
        <w:rPr>
          <w:lang w:val="pl-PL" w:eastAsia="pl-PL" w:bidi="pl-PL"/>
          <w:sz w:val="24"/>
          <w:szCs w:val="24"/>
          <w:w w:val="100"/>
          <w:spacing w:val="0"/>
          <w:color w:val="000000"/>
          <w:position w:val="0"/>
        </w:rPr>
        <w:t>. Ponieważ jednak wydanie gramatyki było uwarunkowane terminem, Kopczyński tłumaczy się, że poprzestał tylko na tym materiale słownikowym, który sam wyekscerpował, a który po</w:t>
        <w:t>służył mu do ułożenia tablic gramatycznych. Nie była to tylko praca jego, gdyż wyraźnie mówi o tym, że w tej pracy pomagali mu „naukom sprzy</w:t>
        <w:t>jający literaci" oraz, że w ten sposób powiększona została liczba słów pol</w:t>
        <w:t xml:space="preserve">skich </w:t>
      </w:r>
      <w:r>
        <w:rPr>
          <w:lang w:val="pl-PL" w:eastAsia="pl-PL" w:bidi="pl-PL"/>
          <w:vertAlign w:val="superscript"/>
          <w:sz w:val="24"/>
          <w:szCs w:val="24"/>
          <w:w w:val="100"/>
          <w:spacing w:val="0"/>
          <w:color w:val="000000"/>
          <w:position w:val="0"/>
        </w:rPr>
        <w:t>19</w:t>
      </w:r>
      <w:r>
        <w:rPr>
          <w:lang w:val="pl-PL" w:eastAsia="pl-PL" w:bidi="pl-PL"/>
          <w:sz w:val="24"/>
          <w:szCs w:val="24"/>
          <w:w w:val="100"/>
          <w:spacing w:val="0"/>
          <w:color w:val="000000"/>
          <w:position w:val="0"/>
        </w:rPr>
        <w:t>. Ten rodzaj ekscerpcji nazywa Kopczyński „gramatycznym czy</w:t>
        <w:t xml:space="preserve">taniem" </w:t>
      </w:r>
      <w:r>
        <w:rPr>
          <w:lang w:val="pl-PL" w:eastAsia="pl-PL" w:bidi="pl-PL"/>
          <w:vertAlign w:val="superscript"/>
          <w:sz w:val="24"/>
          <w:szCs w:val="24"/>
          <w:w w:val="100"/>
          <w:spacing w:val="0"/>
          <w:color w:val="000000"/>
          <w:position w:val="0"/>
        </w:rPr>
        <w:t>20</w:t>
      </w:r>
      <w:r>
        <w:rPr>
          <w:lang w:val="pl-PL" w:eastAsia="pl-PL" w:bidi="pl-PL"/>
          <w:sz w:val="24"/>
          <w:szCs w:val="24"/>
          <w:w w:val="100"/>
          <w:spacing w:val="0"/>
          <w:color w:val="000000"/>
          <w:position w:val="0"/>
        </w:rPr>
        <w:t xml:space="preserve"> i aby ustalić kryteria wyboru materiału opracował coś w ro</w:t>
        <w:t>dzaju instrukcji ekscerpcyjnej. Instrukcja ta obejmuje 23 punkty, które „uważa w każdej księdze". Określa ona wyraźnie, jaki materiał wyrazo</w:t>
        <w:t>wy i gramatyczny ma być ekscerpowany. I tak „gramatyczne czytanie" zamyka w sobie:</w:t>
      </w:r>
    </w:p>
    <w:p>
      <w:pPr>
        <w:pStyle w:val="Style17"/>
        <w:framePr w:w="9276" w:h="10720" w:hRule="exact" w:wrap="none" w:vAnchor="page" w:hAnchor="page" w:x="1030" w:y="1770"/>
        <w:tabs>
          <w:tab w:leader="dot" w:pos="5834" w:val="left"/>
          <w:tab w:leader="dot" w:pos="9029" w:val="left"/>
        </w:tabs>
        <w:widowControl w:val="0"/>
        <w:keepNext w:val="0"/>
        <w:keepLines w:val="0"/>
        <w:shd w:val="clear" w:color="auto" w:fill="auto"/>
        <w:bidi w:val="0"/>
        <w:spacing w:before="0" w:after="0" w:line="312" w:lineRule="exact"/>
        <w:ind w:left="380" w:right="0" w:firstLine="660"/>
      </w:pPr>
      <w:r>
        <w:rPr>
          <w:lang w:val="pl-PL" w:eastAsia="pl-PL" w:bidi="pl-PL"/>
          <w:sz w:val="24"/>
          <w:szCs w:val="24"/>
          <w:w w:val="100"/>
          <w:spacing w:val="0"/>
          <w:color w:val="000000"/>
          <w:position w:val="0"/>
        </w:rPr>
        <w:t>„§ 1. Wyrazy trudniejsze tak osobne jak złączone. § 2. Wyrazy cu</w:t>
        <w:t>dzoziemskie. § 3. Wyrazy ze dwu imion złożone. § 4. Wyrazy pierwiastko</w:t>
        <w:t xml:space="preserve">we </w:t>
      </w:r>
      <w:r>
        <w:rPr>
          <w:rStyle w:val="CharStyle31"/>
          <w:lang w:val="en-US" w:eastAsia="en-US" w:bidi="en-US"/>
        </w:rPr>
        <w:t>(radices vocum).</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 xml:space="preserve">§ 5. Wyrazy zdrobniałe </w:t>
      </w:r>
      <w:r>
        <w:rPr>
          <w:rStyle w:val="CharStyle31"/>
          <w:lang w:val="en-US" w:eastAsia="en-US" w:bidi="en-US"/>
        </w:rPr>
        <w:t>(deminutiva).</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 6. Wyrazy gminne, czyli podłemu tylko ludowi zwyczajne. § 7. Wyrazy umiejętnoś</w:t>
        <w:t xml:space="preserve">ciom i kunsztom służące. § 8. Wyrazy przestarzałe </w:t>
      </w:r>
      <w:r>
        <w:rPr>
          <w:rStyle w:val="CharStyle31"/>
        </w:rPr>
        <w:t>(obsoleta).</w:t>
      </w:r>
      <w:r>
        <w:rPr>
          <w:lang w:val="pl-PL" w:eastAsia="pl-PL" w:bidi="pl-PL"/>
          <w:sz w:val="24"/>
          <w:szCs w:val="24"/>
          <w:w w:val="100"/>
          <w:spacing w:val="0"/>
          <w:color w:val="000000"/>
          <w:position w:val="0"/>
        </w:rPr>
        <w:t xml:space="preserve"> § 9. Nie</w:t>
        <w:t>zwyczajne rodzajowanie. § 10. Niezwyczajne stopniowanie. § 11. Niezwy</w:t>
        <w:t>czajne przypadkowanie. § 12. Niezwyczajne czasowanie. § 13. Niezwy</w:t>
        <w:t xml:space="preserve">czajna składnia </w:t>
      </w:r>
      <w:r>
        <w:rPr>
          <w:rStyle w:val="CharStyle31"/>
        </w:rPr>
        <w:t>(constructio)</w:t>
      </w:r>
      <w:r>
        <w:rPr>
          <w:lang w:val="pl-PL" w:eastAsia="pl-PL" w:bidi="pl-PL"/>
          <w:sz w:val="24"/>
          <w:szCs w:val="24"/>
          <w:w w:val="100"/>
          <w:spacing w:val="0"/>
          <w:color w:val="000000"/>
          <w:position w:val="0"/>
        </w:rPr>
        <w:t xml:space="preserve"> zgody. § 14. Niezwyczajna składnia rządu. § 15. Jednostajne szykowanie jednej części mowy względem drugiej. § 16. Postaci, czyli </w:t>
      </w:r>
      <w:r>
        <w:rPr>
          <w:rStyle w:val="CharStyle31"/>
        </w:rPr>
        <w:t>figury</w:t>
      </w:r>
      <w:r>
        <w:rPr>
          <w:lang w:val="pl-PL" w:eastAsia="pl-PL" w:bidi="pl-PL"/>
          <w:sz w:val="24"/>
          <w:szCs w:val="24"/>
          <w:w w:val="100"/>
          <w:spacing w:val="0"/>
          <w:color w:val="000000"/>
          <w:position w:val="0"/>
        </w:rPr>
        <w:t xml:space="preserve"> gramatyczne. § 17. Przenośnie polskie </w:t>
      </w:r>
      <w:r>
        <w:rPr>
          <w:rStyle w:val="CharStyle31"/>
        </w:rPr>
        <w:t xml:space="preserve">(tropi). </w:t>
      </w:r>
      <w:r>
        <w:rPr>
          <w:lang w:val="pl-PL" w:eastAsia="pl-PL" w:bidi="pl-PL"/>
          <w:sz w:val="24"/>
          <w:szCs w:val="24"/>
          <w:w w:val="100"/>
          <w:spacing w:val="0"/>
          <w:color w:val="000000"/>
          <w:position w:val="0"/>
        </w:rPr>
        <w:t>§ 18. Polskie właściwe mówienia sposoby. § 19. Polskie przysłowia. § 20. Wyłuszczenie wyrazów trudniejszych przez autora uczynione. § 21. Wy</w:t>
        <w:t>razy, które źle zrozumiane były źródłem bajecznych i szkodliwych spo</w:t>
        <w:t xml:space="preserve">łeczności zdań. § 22. Imiona i dzieła polskich pisarzów w tej księdze wzmiankowanych. § 23. Pisownia, czyli </w:t>
      </w:r>
      <w:r>
        <w:rPr>
          <w:rStyle w:val="CharStyle31"/>
        </w:rPr>
        <w:t>ortografia pospolitsza.</w:t>
      </w:r>
      <w:r>
        <w:rPr>
          <w:lang w:val="pl-PL" w:eastAsia="pl-PL" w:bidi="pl-PL"/>
          <w:sz w:val="24"/>
          <w:szCs w:val="24"/>
          <w:w w:val="100"/>
          <w:spacing w:val="0"/>
          <w:color w:val="000000"/>
          <w:position w:val="0"/>
        </w:rPr>
        <w:t xml:space="preserve"> Krom tych paragrafowych napisów każdemu zbiorowi taki się daje tytuł: </w:t>
      </w:r>
      <w:r>
        <w:rPr>
          <w:rStyle w:val="CharStyle31"/>
        </w:rPr>
        <w:t>uwagi gra</w:t>
        <w:t>matyczne nad książką pod tytułem</w:t>
      </w:r>
      <w:r>
        <w:rPr>
          <w:lang w:val="pl-PL" w:eastAsia="pl-PL" w:bidi="pl-PL"/>
          <w:sz w:val="24"/>
          <w:szCs w:val="24"/>
          <w:w w:val="100"/>
          <w:spacing w:val="0"/>
          <w:color w:val="000000"/>
          <w:position w:val="0"/>
        </w:rPr>
        <w:tab/>
        <w:t xml:space="preserve">, </w:t>
      </w:r>
      <w:r>
        <w:rPr>
          <w:rStyle w:val="CharStyle31"/>
        </w:rPr>
        <w:t>pisaną przez</w:t>
      </w:r>
      <w:r>
        <w:rPr>
          <w:lang w:val="pl-PL" w:eastAsia="pl-PL" w:bidi="pl-PL"/>
          <w:sz w:val="24"/>
          <w:szCs w:val="24"/>
          <w:w w:val="100"/>
          <w:spacing w:val="0"/>
          <w:color w:val="000000"/>
          <w:position w:val="0"/>
        </w:rPr>
        <w:tab/>
        <w:t>,</w:t>
      </w:r>
    </w:p>
    <w:p>
      <w:pPr>
        <w:pStyle w:val="Style32"/>
        <w:framePr w:w="9276" w:h="10720" w:hRule="exact" w:wrap="none" w:vAnchor="page" w:hAnchor="page" w:x="1030" w:y="1770"/>
        <w:tabs>
          <w:tab w:leader="dot" w:pos="3578" w:val="left"/>
          <w:tab w:leader="dot" w:pos="3880" w:val="left"/>
          <w:tab w:leader="dot" w:pos="6362" w:val="left"/>
          <w:tab w:leader="dot" w:pos="9029" w:val="left"/>
        </w:tabs>
        <w:widowControl w:val="0"/>
        <w:keepNext w:val="0"/>
        <w:keepLines w:val="0"/>
        <w:shd w:val="clear" w:color="auto" w:fill="auto"/>
        <w:bidi w:val="0"/>
        <w:jc w:val="both"/>
        <w:spacing w:before="0" w:after="0" w:line="312" w:lineRule="exact"/>
        <w:ind w:left="380" w:right="0" w:firstLine="0"/>
      </w:pPr>
      <w:r>
        <w:rPr>
          <w:lang w:val="pl-PL" w:eastAsia="pl-PL" w:bidi="pl-PL"/>
          <w:sz w:val="24"/>
          <w:szCs w:val="24"/>
          <w:w w:val="100"/>
          <w:spacing w:val="0"/>
          <w:color w:val="000000"/>
          <w:position w:val="0"/>
        </w:rPr>
        <w:t>tłumaczoną przez</w:t>
      </w:r>
      <w:r>
        <w:rPr>
          <w:rStyle w:val="CharStyle41"/>
          <w:i w:val="0"/>
          <w:iCs w:val="0"/>
        </w:rPr>
        <w:tab/>
        <w:tab/>
        <w:t xml:space="preserve"> </w:t>
      </w:r>
      <w:r>
        <w:rPr>
          <w:lang w:val="pl-PL" w:eastAsia="pl-PL" w:bidi="pl-PL"/>
          <w:sz w:val="24"/>
          <w:szCs w:val="24"/>
          <w:w w:val="100"/>
          <w:spacing w:val="0"/>
          <w:color w:val="000000"/>
          <w:position w:val="0"/>
        </w:rPr>
        <w:t>drukowaną</w:t>
      </w:r>
      <w:r>
        <w:rPr>
          <w:rStyle w:val="CharStyle41"/>
          <w:i w:val="0"/>
          <w:iCs w:val="0"/>
        </w:rPr>
        <w:tab/>
        <w:t xml:space="preserve">, </w:t>
      </w:r>
      <w:r>
        <w:rPr>
          <w:lang w:val="pl-PL" w:eastAsia="pl-PL" w:bidi="pl-PL"/>
          <w:sz w:val="24"/>
          <w:szCs w:val="24"/>
          <w:w w:val="100"/>
          <w:spacing w:val="0"/>
          <w:color w:val="000000"/>
          <w:position w:val="0"/>
        </w:rPr>
        <w:t>w mieście</w:t>
      </w:r>
      <w:r>
        <w:rPr>
          <w:rStyle w:val="CharStyle41"/>
          <w:i w:val="0"/>
          <w:iCs w:val="0"/>
        </w:rPr>
        <w:tab/>
        <w:t>,</w:t>
      </w:r>
    </w:p>
    <w:p>
      <w:pPr>
        <w:pStyle w:val="Style32"/>
        <w:framePr w:w="9276" w:h="10720" w:hRule="exact" w:wrap="none" w:vAnchor="page" w:hAnchor="page" w:x="1030" w:y="1770"/>
        <w:tabs>
          <w:tab w:leader="dot" w:pos="2036" w:val="left"/>
        </w:tabs>
        <w:widowControl w:val="0"/>
        <w:keepNext w:val="0"/>
        <w:keepLines w:val="0"/>
        <w:shd w:val="clear" w:color="auto" w:fill="auto"/>
        <w:bidi w:val="0"/>
        <w:jc w:val="both"/>
        <w:spacing w:before="0" w:after="0" w:line="240" w:lineRule="exact"/>
        <w:ind w:left="380" w:right="0" w:firstLine="0"/>
      </w:pPr>
      <w:r>
        <w:rPr>
          <w:lang w:val="pl-PL" w:eastAsia="pl-PL" w:bidi="pl-PL"/>
          <w:sz w:val="24"/>
          <w:szCs w:val="24"/>
          <w:w w:val="100"/>
          <w:spacing w:val="0"/>
          <w:color w:val="000000"/>
          <w:position w:val="0"/>
        </w:rPr>
        <w:t>roku</w:t>
      </w:r>
      <w:r>
        <w:rPr>
          <w:rStyle w:val="CharStyle41"/>
          <w:i w:val="0"/>
          <w:iCs w:val="0"/>
        </w:rPr>
        <w:tab/>
        <w:t>".</w:t>
      </w:r>
    </w:p>
    <w:p>
      <w:pPr>
        <w:pStyle w:val="Style17"/>
        <w:framePr w:w="9276" w:h="1656" w:hRule="exact" w:wrap="none" w:vAnchor="page" w:hAnchor="page" w:x="1030" w:y="12488"/>
        <w:widowControl w:val="0"/>
        <w:keepNext w:val="0"/>
        <w:keepLines w:val="0"/>
        <w:shd w:val="clear" w:color="auto" w:fill="auto"/>
        <w:bidi w:val="0"/>
        <w:spacing w:before="0" w:after="0" w:line="318" w:lineRule="exact"/>
        <w:ind w:left="380" w:right="0" w:firstLine="660"/>
      </w:pPr>
      <w:r>
        <w:rPr>
          <w:lang w:val="pl-PL" w:eastAsia="pl-PL" w:bidi="pl-PL"/>
          <w:sz w:val="24"/>
          <w:szCs w:val="24"/>
          <w:w w:val="100"/>
          <w:spacing w:val="0"/>
          <w:color w:val="000000"/>
          <w:position w:val="0"/>
        </w:rPr>
        <w:t>Instrukcja kończy się następującą uwagą: „w ten gramatyczny spo</w:t>
        <w:t>sób przeczytane książki wraz z inszymi, które się znajdą, położą się na swoim miejscu". Jak widać więc, chodzi Kopczyńskiemu również i o za</w:t>
        <w:t>prowadzenie metryczek książek ekscerpowanych, aby z nich można było ułożyć wykaz źródeł.</w:t>
      </w:r>
    </w:p>
    <w:p>
      <w:pPr>
        <w:pStyle w:val="Style36"/>
        <w:framePr w:w="9276" w:h="234" w:hRule="exact" w:wrap="none" w:vAnchor="page" w:hAnchor="page" w:x="1030" w:y="14452"/>
        <w:tabs>
          <w:tab w:leader="none" w:pos="1306" w:val="left"/>
        </w:tabs>
        <w:widowControl w:val="0"/>
        <w:keepNext w:val="0"/>
        <w:keepLines w:val="0"/>
        <w:shd w:val="clear" w:color="auto" w:fill="auto"/>
        <w:bidi w:val="0"/>
        <w:jc w:val="both"/>
        <w:spacing w:before="0" w:after="0" w:line="210" w:lineRule="exact"/>
        <w:ind w:left="380" w:right="0" w:firstLine="660"/>
      </w:pPr>
      <w:r>
        <w:rPr>
          <w:lang w:val="pl-PL" w:eastAsia="pl-PL" w:bidi="pl-PL"/>
          <w:vertAlign w:val="superscript"/>
          <w:sz w:val="24"/>
          <w:szCs w:val="24"/>
          <w:w w:val="100"/>
          <w:spacing w:val="0"/>
          <w:color w:val="000000"/>
          <w:position w:val="0"/>
        </w:rPr>
        <w:t>18</w:t>
      </w:r>
      <w:r>
        <w:rPr>
          <w:lang w:val="pl-PL" w:eastAsia="pl-PL" w:bidi="pl-PL"/>
          <w:sz w:val="24"/>
          <w:szCs w:val="24"/>
          <w:w w:val="100"/>
          <w:spacing w:val="0"/>
          <w:color w:val="000000"/>
          <w:position w:val="0"/>
        </w:rPr>
        <w:tab/>
        <w:t>Tamże, s. 6.</w:t>
      </w:r>
    </w:p>
    <w:p>
      <w:pPr>
        <w:pStyle w:val="Style36"/>
        <w:framePr w:w="9276" w:h="210" w:hRule="exact" w:wrap="none" w:vAnchor="page" w:hAnchor="page" w:x="1030" w:y="14686"/>
        <w:tabs>
          <w:tab w:leader="none" w:pos="1312" w:val="left"/>
        </w:tabs>
        <w:widowControl w:val="0"/>
        <w:keepNext w:val="0"/>
        <w:keepLines w:val="0"/>
        <w:shd w:val="clear" w:color="auto" w:fill="auto"/>
        <w:bidi w:val="0"/>
        <w:jc w:val="both"/>
        <w:spacing w:before="0" w:after="0" w:line="210" w:lineRule="exact"/>
        <w:ind w:left="380" w:right="0" w:firstLine="660"/>
      </w:pPr>
      <w:r>
        <w:rPr>
          <w:lang w:val="pl-PL" w:eastAsia="pl-PL" w:bidi="pl-PL"/>
          <w:vertAlign w:val="superscript"/>
          <w:sz w:val="24"/>
          <w:szCs w:val="24"/>
          <w:w w:val="100"/>
          <w:spacing w:val="0"/>
          <w:color w:val="000000"/>
          <w:position w:val="0"/>
        </w:rPr>
        <w:t>19</w:t>
      </w:r>
      <w:r>
        <w:rPr>
          <w:lang w:val="pl-PL" w:eastAsia="pl-PL" w:bidi="pl-PL"/>
          <w:sz w:val="24"/>
          <w:szCs w:val="24"/>
          <w:w w:val="100"/>
          <w:spacing w:val="0"/>
          <w:color w:val="000000"/>
          <w:position w:val="0"/>
        </w:rPr>
        <w:tab/>
        <w:t>Tamże, s. 6 i nn.</w:t>
      </w:r>
    </w:p>
    <w:p>
      <w:pPr>
        <w:pStyle w:val="Style36"/>
        <w:framePr w:w="9276" w:h="246" w:hRule="exact" w:wrap="none" w:vAnchor="page" w:hAnchor="page" w:x="1030" w:y="14902"/>
        <w:tabs>
          <w:tab w:leader="none" w:pos="1286" w:val="left"/>
        </w:tabs>
        <w:widowControl w:val="0"/>
        <w:keepNext w:val="0"/>
        <w:keepLines w:val="0"/>
        <w:shd w:val="clear" w:color="auto" w:fill="auto"/>
        <w:bidi w:val="0"/>
        <w:jc w:val="both"/>
        <w:spacing w:before="0" w:after="0" w:line="210" w:lineRule="exact"/>
        <w:ind w:left="380" w:right="0" w:firstLine="660"/>
      </w:pPr>
      <w:r>
        <w:rPr>
          <w:lang w:val="pl-PL" w:eastAsia="pl-PL" w:bidi="pl-PL"/>
          <w:vertAlign w:val="superscript"/>
          <w:sz w:val="24"/>
          <w:szCs w:val="24"/>
          <w:w w:val="100"/>
          <w:spacing w:val="0"/>
          <w:color w:val="000000"/>
          <w:position w:val="0"/>
        </w:rPr>
        <w:t>50</w:t>
      </w:r>
      <w:r>
        <w:rPr>
          <w:lang w:val="pl-PL" w:eastAsia="pl-PL" w:bidi="pl-PL"/>
          <w:sz w:val="24"/>
          <w:szCs w:val="24"/>
          <w:w w:val="100"/>
          <w:spacing w:val="0"/>
          <w:color w:val="000000"/>
          <w:position w:val="0"/>
        </w:rPr>
        <w:t xml:space="preserve"> Tamże, s. 6 i nn.</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158" w:y="116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2</w:t>
      </w:r>
    </w:p>
    <w:p>
      <w:pPr>
        <w:pStyle w:val="Style27"/>
        <w:framePr w:wrap="none" w:vAnchor="page" w:hAnchor="page" w:x="4212" w:y="115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798" w:y="113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49</w:t>
      </w:r>
    </w:p>
    <w:p>
      <w:pPr>
        <w:pStyle w:val="Style17"/>
        <w:framePr w:w="9036" w:h="3028" w:hRule="exact" w:wrap="none" w:vAnchor="page" w:hAnchor="page" w:x="1146" w:y="1733"/>
        <w:widowControl w:val="0"/>
        <w:keepNext w:val="0"/>
        <w:keepLines w:val="0"/>
        <w:shd w:val="clear" w:color="auto" w:fill="auto"/>
        <w:bidi w:val="0"/>
        <w:spacing w:before="0" w:after="178" w:line="312" w:lineRule="exact"/>
        <w:ind w:left="0" w:right="160" w:firstLine="700"/>
      </w:pPr>
      <w:r>
        <w:rPr>
          <w:lang w:val="pl-PL" w:eastAsia="pl-PL" w:bidi="pl-PL"/>
          <w:sz w:val="24"/>
          <w:szCs w:val="24"/>
          <w:w w:val="100"/>
          <w:spacing w:val="0"/>
          <w:color w:val="000000"/>
          <w:position w:val="0"/>
        </w:rPr>
        <w:t>Materiał zebrany w ten sposób (niestety nie wiemy z jakich Kop</w:t>
        <w:t>czyński korzystał źródeł) był wykorzystany do ułożenia tablic gramatycz</w:t>
        <w:t>nych. Tablice te wprawdzie nie służyły bezpośrednio celom leksykograficznym, były jednak zbiorem wyrazów pominiętych w słownikach ów</w:t>
        <w:t>czesnych. Niestety tablice te zaginęły i znamy je tylko w ułamkach oraz znamy ich dokładny opis podany przez autora. Niewiadomy jest jednak ich zasób leksykalny i stosunek przedstawionego tam materiału do istnie</w:t>
        <w:t>jących słowników.</w:t>
      </w:r>
    </w:p>
    <w:p>
      <w:pPr>
        <w:pStyle w:val="Style32"/>
        <w:framePr w:w="9036" w:h="3028" w:hRule="exact" w:wrap="none" w:vAnchor="page" w:hAnchor="page" w:x="1146" w:y="1733"/>
        <w:widowControl w:val="0"/>
        <w:keepNext w:val="0"/>
        <w:keepLines w:val="0"/>
        <w:shd w:val="clear" w:color="auto" w:fill="auto"/>
        <w:bidi w:val="0"/>
        <w:jc w:val="left"/>
        <w:spacing w:before="0" w:after="0" w:line="240" w:lineRule="exact"/>
        <w:ind w:left="5100" w:right="0" w:firstLine="0"/>
      </w:pPr>
      <w:r>
        <w:rPr>
          <w:lang w:val="pl-PL" w:eastAsia="pl-PL" w:bidi="pl-PL"/>
          <w:sz w:val="24"/>
          <w:szCs w:val="24"/>
          <w:w w:val="100"/>
          <w:spacing w:val="0"/>
          <w:color w:val="000000"/>
          <w:position w:val="0"/>
        </w:rPr>
        <w:t>Bronisław Wieczorkiewicz</w:t>
      </w:r>
    </w:p>
    <w:p>
      <w:pPr>
        <w:pStyle w:val="Style17"/>
        <w:framePr w:w="9036" w:h="8192" w:hRule="exact" w:wrap="none" w:vAnchor="page" w:hAnchor="page" w:x="1146" w:y="5409"/>
        <w:widowControl w:val="0"/>
        <w:keepNext w:val="0"/>
        <w:keepLines w:val="0"/>
        <w:shd w:val="clear" w:color="auto" w:fill="auto"/>
        <w:bidi w:val="0"/>
        <w:jc w:val="center"/>
        <w:spacing w:before="0" w:after="308" w:line="240" w:lineRule="exact"/>
        <w:ind w:left="100" w:right="0" w:firstLine="0"/>
      </w:pPr>
      <w:r>
        <w:rPr>
          <w:lang w:val="pl-PL" w:eastAsia="pl-PL" w:bidi="pl-PL"/>
          <w:sz w:val="24"/>
          <w:szCs w:val="24"/>
          <w:w w:val="100"/>
          <w:spacing w:val="0"/>
          <w:color w:val="000000"/>
          <w:position w:val="0"/>
        </w:rPr>
        <w:t>UWAGI O FONETYCE FUNKCJONALNEJ</w:t>
      </w:r>
    </w:p>
    <w:p>
      <w:pPr>
        <w:pStyle w:val="Style17"/>
        <w:framePr w:w="9036" w:h="8192" w:hRule="exact" w:wrap="none" w:vAnchor="page" w:hAnchor="page" w:x="1146" w:y="5409"/>
        <w:widowControl w:val="0"/>
        <w:keepNext w:val="0"/>
        <w:keepLines w:val="0"/>
        <w:shd w:val="clear" w:color="auto" w:fill="auto"/>
        <w:bidi w:val="0"/>
        <w:spacing w:before="0" w:after="0" w:line="312" w:lineRule="exact"/>
        <w:ind w:left="0" w:right="160" w:firstLine="700"/>
      </w:pPr>
      <w:r>
        <w:rPr>
          <w:lang w:val="pl-PL" w:eastAsia="pl-PL" w:bidi="pl-PL"/>
          <w:sz w:val="24"/>
          <w:szCs w:val="24"/>
          <w:w w:val="100"/>
          <w:spacing w:val="0"/>
          <w:color w:val="000000"/>
          <w:position w:val="0"/>
        </w:rPr>
        <w:t>Ewolucja charakteru dźwiękowego każdego języka sprowadza się w zasadzie do kierunkowych zmian zachodzących w stosunkach między strukturami a ich funkcjami. „Głoska jest układem ruchów artykulacyjnych pozostających w równowadze nietrwałej" *. Zmiany fonetyczne wy</w:t>
        <w:t>nikają w sposób bezpośredni z polimorfizmu poszczególnych elementów wymówienia-posłyszenia będących składnikami wyrazów i form wyra</w:t>
        <w:t>zowych. Rozwój języka polega między innymi na stopniowym ustalaniu się brzmień poszczególnych wyrazów i brzmień elementów morfologicz</w:t>
        <w:t>nych, a tym samym na wzrastaniu wartości funkcjonalnej poszczególnych głosek. W zasadzie pomiędzy stopniem stabilizacji postaci fonetycznej wyrazów a możliwością powstawania rozchwiań artykulacyjnych zacho</w:t>
        <w:t>dzi stosunek odwrotnie-proporcjonalny. Dobrze ilustruje ten fakt po</w:t>
        <w:t>równanie tempa i charakteru zmian fonetycznych dokonujących się w gwarach z takimiż zmianami w języku literackim. Np. w polszczyźnie warstw wykształconych obserwujemy wielopostaciowość artykulacyjną spółgłosek tylnojęzykowych polegającą na dość znacznych różnicach w intensywności wzniesienia tylnej części języka, a co za tym idzie sze</w:t>
        <w:t>rokości pasa kontaktu z podniebieniem miękkim i tylną częścią podniebie</w:t>
        <w:t xml:space="preserve">nia twardego. Polimorficzność ta wyraźnie widoczna na palatogramach </w:t>
      </w:r>
      <w:r>
        <w:rPr>
          <w:lang w:val="pl-PL" w:eastAsia="pl-PL" w:bidi="pl-PL"/>
          <w:vertAlign w:val="superscript"/>
          <w:sz w:val="24"/>
          <w:szCs w:val="24"/>
          <w:w w:val="100"/>
          <w:spacing w:val="0"/>
          <w:color w:val="000000"/>
          <w:position w:val="0"/>
        </w:rPr>
        <w:t xml:space="preserve">1 2 </w:t>
      </w:r>
      <w:r>
        <w:rPr>
          <w:lang w:val="pl-PL" w:eastAsia="pl-PL" w:bidi="pl-PL"/>
          <w:sz w:val="24"/>
          <w:szCs w:val="24"/>
          <w:w w:val="100"/>
          <w:spacing w:val="0"/>
          <w:color w:val="000000"/>
          <w:position w:val="0"/>
        </w:rPr>
        <w:t>i rentgenogramach</w:t>
      </w:r>
      <w:r>
        <w:rPr>
          <w:lang w:val="pl-PL" w:eastAsia="pl-PL" w:bidi="pl-PL"/>
          <w:vertAlign w:val="superscript"/>
          <w:sz w:val="24"/>
          <w:szCs w:val="24"/>
          <w:w w:val="100"/>
          <w:spacing w:val="0"/>
          <w:color w:val="000000"/>
          <w:position w:val="0"/>
        </w:rPr>
        <w:t>3</w:t>
      </w:r>
      <w:r>
        <w:rPr>
          <w:lang w:val="pl-PL" w:eastAsia="pl-PL" w:bidi="pl-PL"/>
          <w:sz w:val="24"/>
          <w:szCs w:val="24"/>
          <w:w w:val="100"/>
          <w:spacing w:val="0"/>
          <w:color w:val="000000"/>
          <w:position w:val="0"/>
        </w:rPr>
        <w:t xml:space="preserve"> jest uzależniona od pozycji fonetycznej spółgłosek </w:t>
      </w:r>
      <w:r>
        <w:rPr>
          <w:rStyle w:val="CharStyle31"/>
        </w:rPr>
        <w:t xml:space="preserve">k, </w:t>
      </w:r>
      <w:r>
        <w:rPr>
          <w:rStyle w:val="CharStyle31"/>
          <w:lang w:val="fr-FR" w:eastAsia="fr-FR" w:bidi="fr-FR"/>
        </w:rPr>
        <w:t>g,</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X, które inaczej wymawiane są w wygłosie, inaczej przed samogło</w:t>
        <w:t>skami tylnego szeregu, a jeszcze inaczej przed -e, samogłoską szeregu przedniego. Te różnice artykulacyjne nie wywołują jednak różnic do</w:t>
        <w:t>strzegalnych słuchowo. W naszym doznaniu zmysłowym w wyrazach</w:t>
      </w:r>
    </w:p>
    <w:p>
      <w:pPr>
        <w:pStyle w:val="Style36"/>
        <w:framePr w:w="8910" w:h="462" w:hRule="exact" w:wrap="none" w:vAnchor="page" w:hAnchor="page" w:x="1164" w:y="13894"/>
        <w:tabs>
          <w:tab w:leader="none" w:pos="786" w:val="left"/>
        </w:tabs>
        <w:widowControl w:val="0"/>
        <w:keepNext w:val="0"/>
        <w:keepLines w:val="0"/>
        <w:shd w:val="clear" w:color="auto" w:fill="auto"/>
        <w:bidi w:val="0"/>
        <w:jc w:val="left"/>
        <w:spacing w:before="0" w:after="0" w:line="216" w:lineRule="exact"/>
        <w:ind w:left="0" w:right="0" w:firstLine="680"/>
      </w:pPr>
      <w:r>
        <w:rPr>
          <w:rStyle w:val="CharStyle42"/>
          <w:vertAlign w:val="superscript"/>
        </w:rPr>
        <w:t>1</w:t>
      </w:r>
      <w:r>
        <w:rPr>
          <w:rStyle w:val="CharStyle42"/>
        </w:rPr>
        <w:tab/>
      </w:r>
      <w:r>
        <w:rPr>
          <w:lang w:val="pl-PL" w:eastAsia="pl-PL" w:bidi="pl-PL"/>
          <w:sz w:val="24"/>
          <w:szCs w:val="24"/>
          <w:w w:val="100"/>
          <w:spacing w:val="0"/>
          <w:color w:val="000000"/>
          <w:position w:val="0"/>
        </w:rPr>
        <w:t xml:space="preserve">Por. W. </w:t>
      </w:r>
      <w:r>
        <w:rPr>
          <w:rStyle w:val="CharStyle42"/>
        </w:rPr>
        <w:t xml:space="preserve">Doroszewski: </w:t>
      </w:r>
      <w:r>
        <w:rPr>
          <w:lang w:val="pl-PL" w:eastAsia="pl-PL" w:bidi="pl-PL"/>
          <w:sz w:val="24"/>
          <w:szCs w:val="24"/>
          <w:w w:val="100"/>
          <w:spacing w:val="0"/>
          <w:color w:val="000000"/>
          <w:position w:val="0"/>
        </w:rPr>
        <w:t>O niektórych tendencjach fonetycznych we współcze</w:t>
        <w:t xml:space="preserve">snej wymowie </w:t>
      </w:r>
      <w:r>
        <w:rPr>
          <w:rStyle w:val="CharStyle42"/>
        </w:rPr>
        <w:t xml:space="preserve">polskiej. </w:t>
      </w:r>
      <w:r>
        <w:rPr>
          <w:lang w:val="pl-PL" w:eastAsia="pl-PL" w:bidi="pl-PL"/>
          <w:sz w:val="24"/>
          <w:szCs w:val="24"/>
          <w:w w:val="100"/>
          <w:spacing w:val="0"/>
          <w:color w:val="000000"/>
          <w:position w:val="0"/>
        </w:rPr>
        <w:t>„Sprawozd. TNW“ r. 1949, t. III.</w:t>
      </w:r>
    </w:p>
    <w:p>
      <w:pPr>
        <w:pStyle w:val="Style36"/>
        <w:framePr w:w="8910" w:h="240" w:hRule="exact" w:wrap="none" w:vAnchor="page" w:hAnchor="page" w:x="1164" w:y="14385"/>
        <w:tabs>
          <w:tab w:leader="none" w:pos="834" w:val="left"/>
        </w:tabs>
        <w:widowControl w:val="0"/>
        <w:keepNext w:val="0"/>
        <w:keepLines w:val="0"/>
        <w:shd w:val="clear" w:color="auto" w:fill="auto"/>
        <w:bidi w:val="0"/>
        <w:jc w:val="both"/>
        <w:spacing w:before="0" w:after="0" w:line="240" w:lineRule="exact"/>
        <w:ind w:left="660" w:right="0" w:firstLine="0"/>
      </w:pPr>
      <w:r>
        <w:rPr>
          <w:rStyle w:val="CharStyle42"/>
          <w:vertAlign w:val="superscript"/>
        </w:rPr>
        <w:t>2</w:t>
      </w:r>
      <w:r>
        <w:rPr>
          <w:rStyle w:val="CharStyle42"/>
        </w:rPr>
        <w:tab/>
      </w:r>
      <w:r>
        <w:rPr>
          <w:lang w:val="pl-PL" w:eastAsia="pl-PL" w:bidi="pl-PL"/>
          <w:sz w:val="24"/>
          <w:szCs w:val="24"/>
          <w:w w:val="100"/>
          <w:spacing w:val="0"/>
          <w:color w:val="000000"/>
          <w:position w:val="0"/>
        </w:rPr>
        <w:t>T. Benni: .Palatogramy polskie“, Kraków 1931 r.</w:t>
      </w:r>
    </w:p>
    <w:p>
      <w:pPr>
        <w:pStyle w:val="Style36"/>
        <w:framePr w:w="8910" w:h="498" w:hRule="exact" w:wrap="none" w:vAnchor="page" w:hAnchor="page" w:x="1164" w:y="14663"/>
        <w:widowControl w:val="0"/>
        <w:keepNext w:val="0"/>
        <w:keepLines w:val="0"/>
        <w:shd w:val="clear" w:color="auto" w:fill="auto"/>
        <w:bidi w:val="0"/>
        <w:jc w:val="left"/>
        <w:spacing w:before="0" w:after="0"/>
        <w:ind w:left="0" w:right="0" w:firstLine="660"/>
      </w:pPr>
      <w:r>
        <w:rPr>
          <w:lang w:val="pl-PL" w:eastAsia="pl-PL" w:bidi="pl-PL"/>
          <w:vertAlign w:val="superscript"/>
          <w:sz w:val="24"/>
          <w:szCs w:val="24"/>
          <w:w w:val="100"/>
          <w:spacing w:val="0"/>
          <w:color w:val="000000"/>
          <w:position w:val="0"/>
        </w:rPr>
        <w:t>:i</w:t>
      </w:r>
      <w:r>
        <w:rPr>
          <w:lang w:val="pl-PL" w:eastAsia="pl-PL" w:bidi="pl-PL"/>
          <w:sz w:val="24"/>
          <w:szCs w:val="24"/>
          <w:w w:val="100"/>
          <w:spacing w:val="0"/>
          <w:color w:val="000000"/>
          <w:position w:val="0"/>
        </w:rPr>
        <w:t xml:space="preserve"> H. Koneczna i W. Zawadowski: „Przekroje rentgenograficzne głosek pol</w:t>
        <w:t>skich PWN. Warszawa 1951 r.</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203" w:y="123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50</w:t>
      </w:r>
    </w:p>
    <w:p>
      <w:pPr>
        <w:pStyle w:val="Style27"/>
        <w:framePr w:wrap="none" w:vAnchor="page" w:hAnchor="page" w:x="4263" w:y="124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129" w:y="125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2</w:t>
      </w:r>
    </w:p>
    <w:p>
      <w:pPr>
        <w:pStyle w:val="Style17"/>
        <w:framePr w:w="8922" w:h="12046" w:hRule="exact" w:wrap="none" w:vAnchor="page" w:hAnchor="page" w:x="1203" w:y="1823"/>
        <w:widowControl w:val="0"/>
        <w:keepNext w:val="0"/>
        <w:keepLines w:val="0"/>
        <w:shd w:val="clear" w:color="auto" w:fill="auto"/>
        <w:bidi w:val="0"/>
        <w:spacing w:before="0" w:after="0" w:line="312" w:lineRule="exact"/>
        <w:ind w:left="0" w:right="0" w:firstLine="0"/>
      </w:pPr>
      <w:r>
        <w:rPr>
          <w:rStyle w:val="CharStyle31"/>
        </w:rPr>
        <w:t>bank, kura, kora, karta, kędy (kendy)</w:t>
      </w:r>
      <w:r>
        <w:rPr>
          <w:lang w:val="pl-PL" w:eastAsia="pl-PL" w:bidi="pl-PL"/>
          <w:sz w:val="24"/>
          <w:szCs w:val="24"/>
          <w:w w:val="100"/>
          <w:spacing w:val="0"/>
          <w:color w:val="000000"/>
          <w:position w:val="0"/>
        </w:rPr>
        <w:t xml:space="preserve"> spółgłoskę k</w:t>
      </w:r>
      <w:r>
        <w:rPr>
          <w:lang w:val="ru-RU" w:eastAsia="ru-RU" w:bidi="ru-RU"/>
          <w:sz w:val="24"/>
          <w:szCs w:val="24"/>
          <w:w w:val="100"/>
          <w:spacing w:val="0"/>
          <w:color w:val="000000"/>
          <w:position w:val="0"/>
        </w:rPr>
        <w:t xml:space="preserve"> </w:t>
      </w:r>
      <w:r>
        <w:rPr>
          <w:lang w:val="pl-PL" w:eastAsia="pl-PL" w:bidi="pl-PL"/>
          <w:sz w:val="24"/>
          <w:szCs w:val="24"/>
          <w:w w:val="100"/>
          <w:spacing w:val="0"/>
          <w:color w:val="000000"/>
          <w:position w:val="0"/>
        </w:rPr>
        <w:t>utożsamiamy, (w pozycji wygłosowej k</w:t>
      </w:r>
      <w:r>
        <w:rPr>
          <w:lang w:val="ru-RU" w:eastAsia="ru-RU" w:bidi="ru-RU"/>
          <w:sz w:val="24"/>
          <w:szCs w:val="24"/>
          <w:w w:val="100"/>
          <w:spacing w:val="0"/>
          <w:color w:val="000000"/>
          <w:position w:val="0"/>
        </w:rPr>
        <w:t xml:space="preserve"> </w:t>
      </w:r>
      <w:r>
        <w:rPr>
          <w:lang w:val="pl-PL" w:eastAsia="pl-PL" w:bidi="pl-PL"/>
          <w:sz w:val="24"/>
          <w:szCs w:val="24"/>
          <w:w w:val="100"/>
          <w:spacing w:val="0"/>
          <w:color w:val="000000"/>
          <w:position w:val="0"/>
        </w:rPr>
        <w:t>jest nieco słabsze niż w pozycji nagłosowej, ale jest to różnica prawie niedostrzegalna). Palatalizacja spółgłosek tylnoję</w:t>
        <w:t>zykowych w języku ogólnopolskim jest już procesem zasadniczo zakoń</w:t>
        <w:t>czonym. Ostatnią fazą palatalizacji objęta nie została spółgłoska χ. Zgod</w:t>
        <w:t xml:space="preserve">nie z zasadami ortoepii dawne połączenia </w:t>
      </w:r>
      <w:r>
        <w:rPr>
          <w:rStyle w:val="CharStyle31"/>
        </w:rPr>
        <w:t>ky, gy</w:t>
      </w:r>
      <w:r>
        <w:rPr>
          <w:lang w:val="pl-PL" w:eastAsia="pl-PL" w:bidi="pl-PL"/>
          <w:sz w:val="24"/>
          <w:szCs w:val="24"/>
          <w:w w:val="100"/>
          <w:spacing w:val="0"/>
          <w:color w:val="000000"/>
          <w:position w:val="0"/>
        </w:rPr>
        <w:t xml:space="preserve"> i </w:t>
      </w:r>
      <w:r>
        <w:rPr>
          <w:rStyle w:val="CharStyle31"/>
        </w:rPr>
        <w:t>ke, ge</w:t>
      </w:r>
      <w:r>
        <w:rPr>
          <w:lang w:val="pl-PL" w:eastAsia="pl-PL" w:bidi="pl-PL"/>
          <w:sz w:val="24"/>
          <w:szCs w:val="24"/>
          <w:w w:val="100"/>
          <w:spacing w:val="0"/>
          <w:color w:val="000000"/>
          <w:position w:val="0"/>
        </w:rPr>
        <w:t xml:space="preserve"> wymawiamy jako k'</w:t>
      </w:r>
      <w:r>
        <w:rPr>
          <w:rStyle w:val="CharStyle31"/>
        </w:rPr>
        <w:t>i, gi (wysoki, długi)</w:t>
      </w:r>
      <w:r>
        <w:rPr>
          <w:lang w:val="pl-PL" w:eastAsia="pl-PL" w:bidi="pl-PL"/>
          <w:sz w:val="24"/>
          <w:szCs w:val="24"/>
          <w:w w:val="100"/>
          <w:spacing w:val="0"/>
          <w:color w:val="000000"/>
          <w:position w:val="0"/>
        </w:rPr>
        <w:t xml:space="preserve"> oraz </w:t>
      </w:r>
      <w:r>
        <w:rPr>
          <w:rStyle w:val="CharStyle31"/>
        </w:rPr>
        <w:t>ke, (je (wysokie, długie),</w:t>
      </w:r>
      <w:r>
        <w:rPr>
          <w:lang w:val="pl-PL" w:eastAsia="pl-PL" w:bidi="pl-PL"/>
          <w:sz w:val="24"/>
          <w:szCs w:val="24"/>
          <w:w w:val="100"/>
          <w:spacing w:val="0"/>
          <w:color w:val="000000"/>
          <w:position w:val="0"/>
        </w:rPr>
        <w:t xml:space="preserve"> gdy tymczasem połączenia spółgłoski </w:t>
      </w:r>
      <w:r>
        <w:rPr>
          <w:rStyle w:val="CharStyle31"/>
        </w:rPr>
        <w:t xml:space="preserve">χ z </w:t>
      </w:r>
      <w:r>
        <w:rPr>
          <w:rStyle w:val="CharStyle31"/>
          <w:lang w:val="ru-RU" w:eastAsia="ru-RU" w:bidi="ru-RU"/>
        </w:rPr>
        <w:t>у</w:t>
      </w:r>
      <w:r>
        <w:rPr>
          <w:lang w:val="ru-RU" w:eastAsia="ru-RU" w:bidi="ru-RU"/>
          <w:sz w:val="24"/>
          <w:szCs w:val="24"/>
          <w:w w:val="100"/>
          <w:spacing w:val="0"/>
          <w:color w:val="000000"/>
          <w:position w:val="0"/>
        </w:rPr>
        <w:t xml:space="preserve"> </w:t>
      </w:r>
      <w:r>
        <w:rPr>
          <w:lang w:val="pl-PL" w:eastAsia="pl-PL" w:bidi="pl-PL"/>
          <w:sz w:val="24"/>
          <w:szCs w:val="24"/>
          <w:w w:val="100"/>
          <w:spacing w:val="0"/>
          <w:color w:val="000000"/>
          <w:position w:val="0"/>
        </w:rPr>
        <w:t xml:space="preserve">oraz </w:t>
      </w:r>
      <w:r>
        <w:rPr>
          <w:rStyle w:val="CharStyle31"/>
        </w:rPr>
        <w:t>e</w:t>
      </w:r>
      <w:r>
        <w:rPr>
          <w:lang w:val="pl-PL" w:eastAsia="pl-PL" w:bidi="pl-PL"/>
          <w:sz w:val="24"/>
          <w:szCs w:val="24"/>
          <w:w w:val="100"/>
          <w:spacing w:val="0"/>
          <w:color w:val="000000"/>
          <w:position w:val="0"/>
        </w:rPr>
        <w:t xml:space="preserve"> wymawiamy jako </w:t>
      </w:r>
      <w:r>
        <w:rPr>
          <w:rStyle w:val="CharStyle31"/>
        </w:rPr>
        <w:t xml:space="preserve">χy, χe (cichy, ciche). </w:t>
      </w:r>
      <w:r>
        <w:rPr>
          <w:lang w:val="pl-PL" w:eastAsia="pl-PL" w:bidi="pl-PL"/>
          <w:sz w:val="24"/>
          <w:szCs w:val="24"/>
          <w:w w:val="100"/>
          <w:spacing w:val="0"/>
          <w:color w:val="000000"/>
          <w:position w:val="0"/>
        </w:rPr>
        <w:t>W gwarach Warmii i Mazur polimorficzność artykulacyjna spółgłosek tylnojęzykowych doprowadziła do powstania wyraźnie słyszalnej polimorficzności akustycznej. Palatalizacja tylnojęzykowych spółgłosek zwar</w:t>
        <w:t xml:space="preserve">tych ogarnęła także połączenia </w:t>
      </w:r>
      <w:r>
        <w:rPr>
          <w:rStyle w:val="CharStyle31"/>
        </w:rPr>
        <w:t>ka, g</w:t>
      </w:r>
      <w:r>
        <w:rPr>
          <w:rStyle w:val="CharStyle31"/>
          <w:lang w:val="ru-RU" w:eastAsia="ru-RU" w:bidi="ru-RU"/>
        </w:rPr>
        <w:t xml:space="preserve">а </w:t>
      </w:r>
      <w:r>
        <w:rPr>
          <w:rStyle w:val="CharStyle31"/>
        </w:rPr>
        <w:t>(matka, garnek),</w:t>
      </w:r>
      <w:r>
        <w:rPr>
          <w:lang w:val="pl-PL" w:eastAsia="pl-PL" w:bidi="pl-PL"/>
          <w:sz w:val="24"/>
          <w:szCs w:val="24"/>
          <w:w w:val="100"/>
          <w:spacing w:val="0"/>
          <w:color w:val="000000"/>
          <w:position w:val="0"/>
        </w:rPr>
        <w:t xml:space="preserve"> a w rezultacie uprzednienia artykulacyjnego spółgłoski </w:t>
      </w:r>
      <w:r>
        <w:rPr>
          <w:rStyle w:val="CharStyle31"/>
        </w:rPr>
        <w:t>χ,</w:t>
      </w:r>
      <w:r>
        <w:rPr>
          <w:lang w:val="pl-PL" w:eastAsia="pl-PL" w:bidi="pl-PL"/>
          <w:sz w:val="24"/>
          <w:szCs w:val="24"/>
          <w:w w:val="100"/>
          <w:spacing w:val="0"/>
          <w:color w:val="000000"/>
          <w:position w:val="0"/>
        </w:rPr>
        <w:t xml:space="preserve"> w pozycjach nie spotykanych w języku literackim, powstały w gwarze mazurskiej brzmienia </w:t>
      </w:r>
      <w:r>
        <w:rPr>
          <w:rStyle w:val="CharStyle31"/>
        </w:rPr>
        <w:t>χ</w:t>
      </w:r>
      <w:r>
        <w:rPr>
          <w:lang w:val="pl-PL" w:eastAsia="pl-PL" w:bidi="pl-PL"/>
          <w:sz w:val="24"/>
          <w:szCs w:val="24"/>
          <w:w w:val="100"/>
          <w:spacing w:val="0"/>
          <w:color w:val="000000"/>
          <w:position w:val="0"/>
        </w:rPr>
        <w:t xml:space="preserve"> a nawet </w:t>
      </w:r>
      <w:r>
        <w:rPr>
          <w:rStyle w:val="CharStyle31"/>
        </w:rPr>
        <w:t>ś (staχety, staχety, staśety; χata, χata, śata)</w:t>
      </w:r>
      <w:r>
        <w:rPr>
          <w:lang w:val="pl-PL" w:eastAsia="pl-PL" w:bidi="pl-PL"/>
          <w:sz w:val="24"/>
          <w:szCs w:val="24"/>
          <w:w w:val="100"/>
          <w:spacing w:val="0"/>
          <w:color w:val="000000"/>
          <w:position w:val="0"/>
        </w:rPr>
        <w:t xml:space="preserve"> </w:t>
      </w:r>
      <w:r>
        <w:rPr>
          <w:lang w:val="pl-PL" w:eastAsia="pl-PL" w:bidi="pl-PL"/>
          <w:vertAlign w:val="superscript"/>
          <w:sz w:val="24"/>
          <w:szCs w:val="24"/>
          <w:w w:val="100"/>
          <w:spacing w:val="0"/>
          <w:color w:val="000000"/>
          <w:position w:val="0"/>
        </w:rPr>
        <w:t>4</w:t>
      </w:r>
      <w:r>
        <w:rPr>
          <w:lang w:val="pl-PL" w:eastAsia="pl-PL" w:bidi="pl-PL"/>
          <w:sz w:val="24"/>
          <w:szCs w:val="24"/>
          <w:w w:val="100"/>
          <w:spacing w:val="0"/>
          <w:color w:val="000000"/>
          <w:position w:val="0"/>
        </w:rPr>
        <w:t>. A więc palatalizacja spółgło</w:t>
        <w:t>sek tylnojęzykowych w określonych pozycjach fonetycznych w gwarach Warmii i Mazur dokonała się szybciej niż w polskim języku literackim i poszła dalej zarówno co do stopnia, jak i co do zakresu.</w:t>
      </w:r>
    </w:p>
    <w:p>
      <w:pPr>
        <w:pStyle w:val="Style17"/>
        <w:framePr w:w="8922" w:h="12046" w:hRule="exact" w:wrap="none" w:vAnchor="page" w:hAnchor="page" w:x="1203" w:y="1823"/>
        <w:widowControl w:val="0"/>
        <w:keepNext w:val="0"/>
        <w:keepLines w:val="0"/>
        <w:shd w:val="clear" w:color="auto" w:fill="auto"/>
        <w:bidi w:val="0"/>
        <w:spacing w:before="0" w:after="0" w:line="312" w:lineRule="exact"/>
        <w:ind w:left="0" w:right="0" w:firstLine="720"/>
      </w:pPr>
      <w:r>
        <w:rPr>
          <w:lang w:val="pl-PL" w:eastAsia="pl-PL" w:bidi="pl-PL"/>
          <w:sz w:val="24"/>
          <w:szCs w:val="24"/>
          <w:w w:val="100"/>
          <w:spacing w:val="0"/>
          <w:color w:val="000000"/>
          <w:position w:val="0"/>
        </w:rPr>
        <w:t>Teoretycznie mniejsza plastyczność, mniejsza podatność języka lite</w:t>
        <w:t>rackiego na zmiany da się uzasadnić większym udziałem świadomości w mówieniu, większym zwracaniem uwagi nie tylko na to, c o się mówi, ale także na to, jak się mówi. Stabilizacja postaci wyrazowej polega na coraz dokładniejszym powiązaniu ściśle określonej struktury ze ściśle okre</w:t>
        <w:t>śloną funkcją. Stopniowo ta coraz bardziej precyzyjna funkcjonalizacja poszczególnych brzmień staje się nawykiem społecznym, utrwala się w pa</w:t>
        <w:t>mięci każdej jednostki jako tzw. poczucie językowe, jako norma obowią</w:t>
        <w:t>zująca w danym środowisku. Szerzenie się i utrwalanie takiej normy do</w:t>
        <w:t>konywa się oczywiście tym szybciej, im bardziej działa jednolicący wpływ szkoły i wzoru literowego. Fakt, że w zasadzie tzw. polski system fonetycz</w:t>
        <w:t>ny ukształtował się przed w. XVI, wiąże się niewątpliwie między innymi z rolą pisma w dźwiękowej stabilizacji języka. Mimo to, że czynnik gra</w:t>
        <w:t>ficzny sprzyja w znacznej mierze pamięciowemu utrwaleniu norm wyma</w:t>
        <w:t>wianiowych, możemy przytoczyć szereg przykładów świadczących o prze</w:t>
        <w:t>łamywaniu tych norm, o nieliczeniu się z nimi nawet w środowiskach mó</w:t>
        <w:t>wiących językiem podlegającym świadomej uprawie.</w:t>
      </w:r>
    </w:p>
    <w:p>
      <w:pPr>
        <w:pStyle w:val="Style17"/>
        <w:framePr w:w="8922" w:h="12046" w:hRule="exact" w:wrap="none" w:vAnchor="page" w:hAnchor="page" w:x="1203" w:y="1823"/>
        <w:widowControl w:val="0"/>
        <w:keepNext w:val="0"/>
        <w:keepLines w:val="0"/>
        <w:shd w:val="clear" w:color="auto" w:fill="auto"/>
        <w:bidi w:val="0"/>
        <w:spacing w:before="0" w:after="0" w:line="312" w:lineRule="exact"/>
        <w:ind w:left="0" w:right="0" w:firstLine="720"/>
      </w:pPr>
      <w:r>
        <w:rPr>
          <w:lang w:val="pl-PL" w:eastAsia="pl-PL" w:bidi="pl-PL"/>
          <w:sz w:val="24"/>
          <w:szCs w:val="24"/>
          <w:w w:val="100"/>
          <w:spacing w:val="0"/>
          <w:color w:val="000000"/>
          <w:position w:val="0"/>
        </w:rPr>
        <w:t>Skłonność do antycypacyjnego, niejako przedwczesnego, mobilizowa</w:t>
        <w:t>nia narządów artykulacyjnych doprowadziła w języku polskim do maso</w:t>
        <w:t xml:space="preserve">wych upodobnień międzymorfemowych typu </w:t>
      </w:r>
      <w:r>
        <w:rPr>
          <w:rStyle w:val="CharStyle31"/>
        </w:rPr>
        <w:t>ławka (ṷafka), kładka (kṷat-</w:t>
      </w:r>
    </w:p>
    <w:p>
      <w:pPr>
        <w:pStyle w:val="Style36"/>
        <w:framePr w:w="8850" w:h="954" w:hRule="exact" w:wrap="none" w:vAnchor="page" w:hAnchor="page" w:x="1275" w:y="14189"/>
        <w:tabs>
          <w:tab w:leader="none" w:pos="780" w:val="left"/>
        </w:tabs>
        <w:widowControl w:val="0"/>
        <w:keepNext w:val="0"/>
        <w:keepLines w:val="0"/>
        <w:shd w:val="clear" w:color="auto" w:fill="auto"/>
        <w:bidi w:val="0"/>
        <w:jc w:val="both"/>
        <w:spacing w:before="0" w:after="0"/>
        <w:ind w:left="0" w:right="0" w:firstLine="700"/>
      </w:pPr>
      <w:r>
        <w:rPr>
          <w:lang w:val="pl-PL" w:eastAsia="pl-PL" w:bidi="pl-PL"/>
          <w:vertAlign w:val="superscript"/>
          <w:sz w:val="24"/>
          <w:szCs w:val="24"/>
          <w:w w:val="100"/>
          <w:spacing w:val="0"/>
          <w:color w:val="000000"/>
          <w:position w:val="0"/>
        </w:rPr>
        <w:t>4</w:t>
      </w:r>
      <w:r>
        <w:rPr>
          <w:lang w:val="pl-PL" w:eastAsia="pl-PL" w:bidi="pl-PL"/>
          <w:sz w:val="24"/>
          <w:szCs w:val="24"/>
          <w:w w:val="100"/>
          <w:spacing w:val="0"/>
          <w:color w:val="000000"/>
          <w:position w:val="0"/>
        </w:rPr>
        <w:tab/>
        <w:t xml:space="preserve">Co do szczegółowych danych dotyczących tego zjawiska por. pracę J. Basary: „Spółgłoski tylnojęzykowe w gwarach </w:t>
      </w:r>
      <w:r>
        <w:rPr>
          <w:lang w:val="en-US" w:eastAsia="en-US" w:bidi="en-US"/>
          <w:sz w:val="24"/>
          <w:szCs w:val="24"/>
          <w:w w:val="100"/>
          <w:spacing w:val="0"/>
          <w:color w:val="000000"/>
          <w:position w:val="0"/>
        </w:rPr>
        <w:t xml:space="preserve">Warmii </w:t>
      </w:r>
      <w:r>
        <w:rPr>
          <w:lang w:val="pl-PL" w:eastAsia="pl-PL" w:bidi="pl-PL"/>
          <w:sz w:val="24"/>
          <w:szCs w:val="24"/>
          <w:w w:val="100"/>
          <w:spacing w:val="0"/>
          <w:color w:val="000000"/>
          <w:position w:val="0"/>
        </w:rPr>
        <w:t>i Mazur", w tomie Studiów fonetycz</w:t>
        <w:t>nych I Pracowni Dialektologicznej Zakładu Językoznawstwa PAN w Warszawie (w druku).</w:t>
      </w:r>
    </w:p>
    <w:p>
      <w:pPr>
        <w:pStyle w:val="Style43"/>
        <w:framePr w:wrap="none" w:vAnchor="page" w:hAnchor="page" w:x="11091" w:y="16415"/>
        <w:widowControl w:val="0"/>
        <w:keepNext w:val="0"/>
        <w:keepLines w:val="0"/>
        <w:shd w:val="clear" w:color="auto" w:fill="auto"/>
        <w:bidi w:val="0"/>
        <w:jc w:val="left"/>
        <w:spacing w:before="0" w:after="0" w:line="260" w:lineRule="exact"/>
        <w:ind w:left="0" w:right="0" w:firstLine="0"/>
      </w:pPr>
      <w:r>
        <w:rPr>
          <w:lang w:val="pl-PL" w:eastAsia="pl-PL" w:bidi="pl-PL"/>
          <w:w w:val="100"/>
          <w:spacing w:val="0"/>
          <w:color w:val="000000"/>
          <w:position w:val="0"/>
        </w:rPr>
        <w: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260" w:y="122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2</w:t>
      </w:r>
    </w:p>
    <w:p>
      <w:pPr>
        <w:pStyle w:val="Style27"/>
        <w:framePr w:wrap="none" w:vAnchor="page" w:hAnchor="page" w:x="4320" w:y="123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900" w:y="122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51</w:t>
      </w:r>
    </w:p>
    <w:p>
      <w:pPr>
        <w:pStyle w:val="Style17"/>
        <w:framePr w:w="8964" w:h="13308" w:hRule="exact" w:wrap="none" w:vAnchor="page" w:hAnchor="page" w:x="1182" w:y="1823"/>
        <w:widowControl w:val="0"/>
        <w:keepNext w:val="0"/>
        <w:keepLines w:val="0"/>
        <w:shd w:val="clear" w:color="auto" w:fill="auto"/>
        <w:bidi w:val="0"/>
        <w:spacing w:before="0" w:after="0" w:line="312" w:lineRule="exact"/>
        <w:ind w:left="0" w:right="0" w:firstLine="0"/>
      </w:pPr>
      <w:r>
        <w:rPr>
          <w:rStyle w:val="CharStyle31"/>
        </w:rPr>
        <w:t>ka)</w:t>
      </w:r>
      <w:r>
        <w:rPr>
          <w:lang w:val="pl-PL" w:eastAsia="pl-PL" w:bidi="pl-PL"/>
          <w:sz w:val="24"/>
          <w:szCs w:val="24"/>
          <w:w w:val="100"/>
          <w:spacing w:val="0"/>
          <w:color w:val="000000"/>
          <w:position w:val="0"/>
        </w:rPr>
        <w:t xml:space="preserve"> oraz do ustalenia się rozbieżności między oznaczaniem a wymawianiem samogłosek nosowych. Mimo to, że piszemy: </w:t>
      </w:r>
      <w:r>
        <w:rPr>
          <w:rStyle w:val="CharStyle31"/>
        </w:rPr>
        <w:t>instynkt, rynsztunek, awans, munsztuk</w:t>
      </w:r>
      <w:r>
        <w:rPr>
          <w:lang w:val="pl-PL" w:eastAsia="pl-PL" w:bidi="pl-PL"/>
          <w:sz w:val="24"/>
          <w:szCs w:val="24"/>
          <w:w w:val="100"/>
          <w:spacing w:val="0"/>
          <w:color w:val="000000"/>
          <w:position w:val="0"/>
        </w:rPr>
        <w:t xml:space="preserve">, mówimy: </w:t>
      </w:r>
      <w:r>
        <w:rPr>
          <w:rStyle w:val="CharStyle31"/>
        </w:rPr>
        <w:t>įstyŋkt, rỹ</w:t>
      </w:r>
      <w:r>
        <w:rPr>
          <w:rStyle w:val="CharStyle31"/>
          <w:lang w:val="cs-CZ" w:eastAsia="cs-CZ" w:bidi="cs-CZ"/>
        </w:rPr>
        <w:t xml:space="preserve">štunek, </w:t>
      </w:r>
      <w:r>
        <w:rPr>
          <w:rStyle w:val="CharStyle31"/>
        </w:rPr>
        <w:t>awąs, mų</w:t>
      </w:r>
      <w:r>
        <w:rPr>
          <w:rStyle w:val="CharStyle31"/>
          <w:lang w:val="cs-CZ" w:eastAsia="cs-CZ" w:bidi="cs-CZ"/>
        </w:rPr>
        <w:t>š</w:t>
      </w:r>
      <w:r>
        <w:rPr>
          <w:rStyle w:val="CharStyle31"/>
        </w:rPr>
        <w:t>tuk,</w:t>
      </w:r>
      <w:r>
        <w:rPr>
          <w:lang w:val="pl-PL" w:eastAsia="pl-PL" w:bidi="pl-PL"/>
          <w:sz w:val="24"/>
          <w:szCs w:val="24"/>
          <w:w w:val="100"/>
          <w:spacing w:val="0"/>
          <w:color w:val="000000"/>
          <w:position w:val="0"/>
        </w:rPr>
        <w:t xml:space="preserve"> kiedy indziej pisząc tradycyjnie </w:t>
      </w:r>
      <w:r>
        <w:rPr>
          <w:rStyle w:val="CharStyle31"/>
        </w:rPr>
        <w:t>dęby, tęcza, sęk,</w:t>
      </w:r>
      <w:r>
        <w:rPr>
          <w:lang w:val="pl-PL" w:eastAsia="pl-PL" w:bidi="pl-PL"/>
          <w:sz w:val="24"/>
          <w:szCs w:val="24"/>
          <w:w w:val="100"/>
          <w:spacing w:val="0"/>
          <w:color w:val="000000"/>
          <w:position w:val="0"/>
        </w:rPr>
        <w:t xml:space="preserve"> mówimy: </w:t>
      </w:r>
      <w:r>
        <w:rPr>
          <w:rStyle w:val="CharStyle31"/>
        </w:rPr>
        <w:t xml:space="preserve">demby, </w:t>
      </w:r>
      <w:r>
        <w:rPr>
          <w:rStyle w:val="CharStyle31"/>
          <w:lang w:val="cs-CZ" w:eastAsia="cs-CZ" w:bidi="cs-CZ"/>
        </w:rPr>
        <w:t>tenča</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(lub </w:t>
      </w:r>
      <w:r>
        <w:rPr>
          <w:rStyle w:val="CharStyle31"/>
        </w:rPr>
        <w:t xml:space="preserve">tenca), seŋk. </w:t>
      </w:r>
      <w:r>
        <w:rPr>
          <w:lang w:val="pl-PL" w:eastAsia="pl-PL" w:bidi="pl-PL"/>
          <w:sz w:val="24"/>
          <w:szCs w:val="24"/>
          <w:w w:val="100"/>
          <w:spacing w:val="0"/>
          <w:color w:val="000000"/>
          <w:position w:val="0"/>
        </w:rPr>
        <w:t>Historycznie w języku polskim liczba samogłosek nosowych różniących się barwą zwiększyła się kosztem częstości ich występowania (praktycz</w:t>
        <w:t>nie bowiem znacznie rzadziej zdarzają się połączenia: dawna samogłoska ustna + spółgłoska nosowa + spółgłoska szczelinowa niż połączenia: dawna samogłoska nosowa + spółgłoska zwarta lub zwartoszczelinowa). We wszystkich omówionych powyżej wypadkach rozbieżność między ortografią a normami ortoepicznymi jest „namacalnym" dowodem względ</w:t>
        <w:t>nej stabilizacji tych norm.</w:t>
      </w:r>
    </w:p>
    <w:p>
      <w:pPr>
        <w:pStyle w:val="Style17"/>
        <w:framePr w:w="8964" w:h="13308" w:hRule="exact" w:wrap="none" w:vAnchor="page" w:hAnchor="page" w:x="1182" w:y="1823"/>
        <w:widowControl w:val="0"/>
        <w:keepNext w:val="0"/>
        <w:keepLines w:val="0"/>
        <w:shd w:val="clear" w:color="auto" w:fill="auto"/>
        <w:bidi w:val="0"/>
        <w:spacing w:before="0" w:after="0" w:line="312" w:lineRule="exact"/>
        <w:ind w:left="0" w:right="0" w:firstLine="720"/>
      </w:pPr>
      <w:r>
        <w:rPr>
          <w:lang w:val="pl-PL" w:eastAsia="pl-PL" w:bidi="pl-PL"/>
          <w:sz w:val="24"/>
          <w:szCs w:val="24"/>
          <w:w w:val="100"/>
          <w:spacing w:val="0"/>
          <w:color w:val="000000"/>
          <w:position w:val="0"/>
        </w:rPr>
        <w:t>O mechanizmie kształtowania się fonetycznego „oblicza" języka wnioskujemy na podstawie badania zarówno zabytków pisanych, jak i ży</w:t>
        <w:t>wych języków współczesnych, zwłaszcza gwar. Można przytoczyć cały szereg przykładów świadczących o utracie wartości diakrytycznej pew</w:t>
        <w:t>nych cech fonetycznych wykorzystywanych historycznie jako cechy funk</w:t>
        <w:t>cjonalnie ważne. W języku rosyjskim np. ruchomy akcent, będący jako właściwość kontynuacją stanu prasłowiańskiego, jest cechą funkcjonalnie ważną i w niemniejszym stopniu należy do postaci wyrazowej jak brzmie</w:t>
        <w:t xml:space="preserve">nie każdej poszczególnej głoski. W znanych wypadkach takich jak </w:t>
      </w:r>
      <w:r>
        <w:rPr>
          <w:lang w:val="ru-RU" w:eastAsia="ru-RU" w:bidi="ru-RU"/>
          <w:sz w:val="24"/>
          <w:szCs w:val="24"/>
          <w:w w:val="100"/>
          <w:spacing w:val="0"/>
          <w:color w:val="000000"/>
          <w:position w:val="0"/>
        </w:rPr>
        <w:t xml:space="preserve">мука </w:t>
      </w:r>
      <w:r>
        <w:rPr>
          <w:lang w:val="pl-PL" w:eastAsia="pl-PL" w:bidi="pl-PL"/>
          <w:sz w:val="24"/>
          <w:szCs w:val="24"/>
          <w:w w:val="100"/>
          <w:spacing w:val="0"/>
          <w:color w:val="000000"/>
          <w:position w:val="0"/>
        </w:rPr>
        <w:t xml:space="preserve">«mąka» i </w:t>
      </w:r>
      <w:r>
        <w:rPr>
          <w:lang w:val="ru-RU" w:eastAsia="ru-RU" w:bidi="ru-RU"/>
          <w:sz w:val="24"/>
          <w:szCs w:val="24"/>
          <w:w w:val="100"/>
          <w:spacing w:val="0"/>
          <w:color w:val="000000"/>
          <w:position w:val="0"/>
        </w:rPr>
        <w:t>мука</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«męka» miejsce akcentu decyduje o różnicach znaczenio</w:t>
        <w:t>wych. W języku polskim fakt, że akcent stał się nieruchomy, wyklucza taką możliwość. (Stąd wniosek że język polski „obywa się" bez tego rodzaju cechy diakrytycznej, która straciła swoją wartość, równie dobrze jak większość języków indoeuropejskich „obywa się" np. bez korelacji spół</w:t>
        <w:t>głosek miękkich i twardych w językach tych nie istniejącej). Dawne róż</w:t>
        <w:t>nice iloczasowe, a nawet jeszcze starsze różnice intonacyjne w pewnym zakresie tkwią wprawdzie w języku polskim po dziś dzień, ale jako róż</w:t>
        <w:t>nice zupełnie innego rodzaju, mianowicie jako różnice barwy samogłosek.</w:t>
      </w:r>
    </w:p>
    <w:p>
      <w:pPr>
        <w:pStyle w:val="Style17"/>
        <w:framePr w:w="8964" w:h="13308" w:hRule="exact" w:wrap="none" w:vAnchor="page" w:hAnchor="page" w:x="1182" w:y="1823"/>
        <w:widowControl w:val="0"/>
        <w:keepNext w:val="0"/>
        <w:keepLines w:val="0"/>
        <w:shd w:val="clear" w:color="auto" w:fill="auto"/>
        <w:bidi w:val="0"/>
        <w:spacing w:before="0" w:after="0" w:line="312" w:lineRule="exact"/>
        <w:ind w:left="0" w:right="0" w:firstLine="720"/>
      </w:pPr>
      <w:r>
        <w:rPr>
          <w:lang w:val="pl-PL" w:eastAsia="pl-PL" w:bidi="pl-PL"/>
          <w:sz w:val="24"/>
          <w:szCs w:val="24"/>
          <w:w w:val="100"/>
          <w:spacing w:val="0"/>
          <w:color w:val="000000"/>
          <w:position w:val="0"/>
        </w:rPr>
        <w:t>To, że zmiany jakościowe poprzedzone były fazą zmian ilościowych, kiedy stopniowo cechy jednego typu traciły wartość na rzecz cech innego typu, wydaje się faktem dowiedzionym. Charakterystyka rozwoju fone</w:t>
        <w:t>tycznego języka ograniczająca się do zestawiania tylko brzmień ustabi</w:t>
        <w:t>lizowanych, tylko alternacji morfologicznych funkcjonalnie czynnych, znamiennych dla pewnych epok historycznych byłaby wobec tego bardzo niekompletna. Kolejne stany to „kamienie milowe" oznaczające wpraw</w:t>
        <w:t>dzie w ogólnych zarysach kierunek ewolucji, ale zupełnie nie wystarcza</w:t>
        <w:t>jące do dokładnego odtworzenia jej przebiegu. Tak samo, jak ustalając rozmieszczenie przestrzenne poszczególnych gwar lub języków możemy wyodrębnić pewne cechy zróżnicowane wyraźnie pod względem geogra</w:t>
        <w:t>ficznym, opracowując historię poszczególnych języków możemy ustalić</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212" w:y="112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52</w:t>
      </w:r>
    </w:p>
    <w:p>
      <w:pPr>
        <w:pStyle w:val="Style27"/>
        <w:framePr w:wrap="none" w:vAnchor="page" w:hAnchor="page" w:x="4278" w:y="112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156" w:y="112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 xml:space="preserve">1956, </w:t>
      </w:r>
      <w:r>
        <w:rPr>
          <w:rStyle w:val="CharStyle45"/>
        </w:rPr>
        <w:t>z. 2</w:t>
      </w:r>
    </w:p>
    <w:p>
      <w:pPr>
        <w:pStyle w:val="Style17"/>
        <w:framePr w:w="8964" w:h="12592" w:hRule="exact" w:wrap="none" w:vAnchor="page" w:hAnchor="page" w:x="1182" w:y="1715"/>
        <w:widowControl w:val="0"/>
        <w:keepNext w:val="0"/>
        <w:keepLines w:val="0"/>
        <w:shd w:val="clear" w:color="auto" w:fill="auto"/>
        <w:bidi w:val="0"/>
        <w:spacing w:before="0" w:after="0" w:line="312" w:lineRule="exact"/>
        <w:ind w:left="0" w:right="0" w:firstLine="0"/>
      </w:pPr>
      <w:r>
        <w:rPr>
          <w:lang w:val="pl-PL" w:eastAsia="pl-PL" w:bidi="pl-PL"/>
          <w:sz w:val="24"/>
          <w:szCs w:val="24"/>
          <w:w w:val="100"/>
          <w:spacing w:val="0"/>
          <w:color w:val="000000"/>
          <w:position w:val="0"/>
        </w:rPr>
        <w:t>granice chronologiczne określające, w przybliżeniu naturalnie, odkąd sta</w:t>
        <w:t>bilizację pewnych cech językowych można uważać za fakt dokonany. Po</w:t>
        <w:t>dobnie jednak jak na kartogramach lingwistycznych musimy oznaczyć tak</w:t>
        <w:t xml:space="preserve">że i te cechy językowe, których żadną izoglosą rozdzielić się nie da, </w:t>
      </w:r>
      <w:r>
        <w:rPr>
          <w:rStyle w:val="CharStyle46"/>
        </w:rPr>
        <w:t xml:space="preserve">ze </w:t>
      </w:r>
      <w:r>
        <w:rPr>
          <w:lang w:val="pl-PL" w:eastAsia="pl-PL" w:bidi="pl-PL"/>
          <w:sz w:val="24"/>
          <w:szCs w:val="24"/>
          <w:w w:val="100"/>
          <w:spacing w:val="0"/>
          <w:color w:val="000000"/>
          <w:position w:val="0"/>
        </w:rPr>
        <w:t>względu na to, że występują obocznie na całym badanym obszarze w zmien</w:t>
        <w:t>nym nasileniu ilościowym (porównaj np. rozmieszczenie na Warmii i Mazu</w:t>
        <w:t xml:space="preserve">rach kontynuantów spółgł. wargowych </w:t>
      </w:r>
      <w:r>
        <w:rPr>
          <w:rStyle w:val="CharStyle31"/>
        </w:rPr>
        <w:t>p, b, w),</w:t>
      </w:r>
      <w:r>
        <w:rPr>
          <w:lang w:val="pl-PL" w:eastAsia="pl-PL" w:bidi="pl-PL"/>
          <w:sz w:val="24"/>
          <w:szCs w:val="24"/>
          <w:w w:val="100"/>
          <w:spacing w:val="0"/>
          <w:color w:val="000000"/>
          <w:position w:val="0"/>
        </w:rPr>
        <w:t xml:space="preserve"> mówiąc o rozwoju histo</w:t>
        <w:t>rycznym jakiegoś języka musimy stwierdzić także, jakie cechy językowe w poszczególnych okresach znajdują się dopiero w stadium stabiliza</w:t>
        <w:t>cji. W stosunku do epok minionych, ze względu na niekompletność źródeł, spełnienie ostatniego postulatu nasuwa poważne trudności, w sto</w:t>
        <w:t>sunku do współczesnego nam etapu historii języka nic nie stoi na prze</w:t>
        <w:t xml:space="preserve">szkodzie w możliwie wszechstronnym scharakteryzowaniu i dokonanych </w:t>
      </w:r>
      <w:r>
        <w:rPr>
          <w:rStyle w:val="CharStyle47"/>
        </w:rPr>
        <w:t>faktów,</w:t>
      </w:r>
      <w:r>
        <w:rPr>
          <w:lang w:val="pl-PL" w:eastAsia="pl-PL" w:bidi="pl-PL"/>
          <w:sz w:val="24"/>
          <w:szCs w:val="24"/>
          <w:w w:val="100"/>
          <w:spacing w:val="0"/>
          <w:color w:val="000000"/>
          <w:position w:val="0"/>
        </w:rPr>
        <w:t xml:space="preserve"> i żywych </w:t>
      </w:r>
      <w:r>
        <w:rPr>
          <w:rStyle w:val="CharStyle47"/>
        </w:rPr>
        <w:t>procesów</w:t>
      </w:r>
      <w:r>
        <w:rPr>
          <w:lang w:val="pl-PL" w:eastAsia="pl-PL" w:bidi="pl-PL"/>
          <w:sz w:val="24"/>
          <w:szCs w:val="24"/>
          <w:w w:val="100"/>
          <w:spacing w:val="0"/>
          <w:color w:val="000000"/>
          <w:position w:val="0"/>
        </w:rPr>
        <w:t xml:space="preserve"> językowych.</w:t>
      </w:r>
    </w:p>
    <w:p>
      <w:pPr>
        <w:pStyle w:val="Style17"/>
        <w:framePr w:w="8964" w:h="12592" w:hRule="exact" w:wrap="none" w:vAnchor="page" w:hAnchor="page" w:x="1182" w:y="1715"/>
        <w:widowControl w:val="0"/>
        <w:keepNext w:val="0"/>
        <w:keepLines w:val="0"/>
        <w:shd w:val="clear" w:color="auto" w:fill="auto"/>
        <w:bidi w:val="0"/>
        <w:spacing w:before="0" w:after="0" w:line="312" w:lineRule="exact"/>
        <w:ind w:left="0" w:right="0" w:firstLine="720"/>
      </w:pPr>
      <w:r>
        <w:rPr>
          <w:lang w:val="pl-PL" w:eastAsia="pl-PL" w:bidi="pl-PL"/>
          <w:sz w:val="24"/>
          <w:szCs w:val="24"/>
          <w:w w:val="100"/>
          <w:spacing w:val="0"/>
          <w:color w:val="000000"/>
          <w:position w:val="0"/>
        </w:rPr>
        <w:t xml:space="preserve">Ustalenie określonych kryteriów podziału jest zarazem szukaniem dla poszczególnych zjawisk ogólniejszego tła. Zagadnienie klasyfikacji głosek w zakresie fonetyki funkcjonalnej można potraktować dwojako. Punktem wyjścia może być 1) </w:t>
      </w:r>
      <w:r>
        <w:rPr>
          <w:rStyle w:val="CharStyle47"/>
        </w:rPr>
        <w:t>głoska</w:t>
      </w:r>
      <w:r>
        <w:rPr>
          <w:lang w:val="pl-PL" w:eastAsia="pl-PL" w:bidi="pl-PL"/>
          <w:sz w:val="24"/>
          <w:szCs w:val="24"/>
          <w:w w:val="100"/>
          <w:spacing w:val="0"/>
          <w:color w:val="000000"/>
          <w:position w:val="0"/>
        </w:rPr>
        <w:t xml:space="preserve"> </w:t>
      </w:r>
      <w:r>
        <w:rPr>
          <w:rStyle w:val="CharStyle46"/>
        </w:rPr>
        <w:t xml:space="preserve">— </w:t>
      </w:r>
      <w:r>
        <w:rPr>
          <w:lang w:val="pl-PL" w:eastAsia="pl-PL" w:bidi="pl-PL"/>
          <w:sz w:val="24"/>
          <w:szCs w:val="24"/>
          <w:w w:val="100"/>
          <w:spacing w:val="0"/>
          <w:color w:val="000000"/>
          <w:position w:val="0"/>
        </w:rPr>
        <w:t xml:space="preserve">wówczas szukamy odpowiedzi na pytanie: jakie funkcje pełni (lub może pełnić) określona głoska (lub określona korelacja głosek) w danym systemie językowym? 2) </w:t>
      </w:r>
      <w:r>
        <w:rPr>
          <w:rStyle w:val="CharStyle47"/>
        </w:rPr>
        <w:t>funk</w:t>
        <w:t>cja</w:t>
      </w:r>
      <w:r>
        <w:rPr>
          <w:lang w:val="pl-PL" w:eastAsia="pl-PL" w:bidi="pl-PL"/>
          <w:sz w:val="24"/>
          <w:szCs w:val="24"/>
          <w:w w:val="100"/>
          <w:spacing w:val="0"/>
          <w:color w:val="000000"/>
          <w:position w:val="0"/>
        </w:rPr>
        <w:t xml:space="preserve"> </w:t>
      </w:r>
      <w:r>
        <w:rPr>
          <w:rStyle w:val="CharStyle46"/>
        </w:rPr>
        <w:t xml:space="preserve">— </w:t>
      </w:r>
      <w:r>
        <w:rPr>
          <w:lang w:val="pl-PL" w:eastAsia="pl-PL" w:bidi="pl-PL"/>
          <w:sz w:val="24"/>
          <w:szCs w:val="24"/>
          <w:w w:val="100"/>
          <w:spacing w:val="0"/>
          <w:color w:val="000000"/>
          <w:position w:val="0"/>
        </w:rPr>
        <w:t>wtedy formułujemy pytanie w sposób następujący: jakie głoski (lub korelacje głosek) pełnią (lub mogą pełnić) w tymże systemie określone funkcje?</w:t>
      </w:r>
    </w:p>
    <w:p>
      <w:pPr>
        <w:pStyle w:val="Style17"/>
        <w:framePr w:w="8964" w:h="12592" w:hRule="exact" w:wrap="none" w:vAnchor="page" w:hAnchor="page" w:x="1182" w:y="1715"/>
        <w:widowControl w:val="0"/>
        <w:keepNext w:val="0"/>
        <w:keepLines w:val="0"/>
        <w:shd w:val="clear" w:color="auto" w:fill="auto"/>
        <w:bidi w:val="0"/>
        <w:spacing w:before="0" w:after="0" w:line="312" w:lineRule="exact"/>
        <w:ind w:left="0" w:right="0" w:firstLine="720"/>
      </w:pPr>
      <w:r>
        <w:rPr>
          <w:lang w:val="pl-PL" w:eastAsia="pl-PL" w:bidi="pl-PL"/>
          <w:sz w:val="24"/>
          <w:szCs w:val="24"/>
          <w:w w:val="100"/>
          <w:spacing w:val="0"/>
          <w:color w:val="000000"/>
          <w:position w:val="0"/>
        </w:rPr>
        <w:t xml:space="preserve">Podobnie w dziedzinie semantyki można klasyfikować materiał </w:t>
      </w:r>
      <w:r>
        <w:rPr>
          <w:rStyle w:val="CharStyle46"/>
        </w:rPr>
        <w:t>ję</w:t>
      </w:r>
      <w:r>
        <w:rPr>
          <w:lang w:val="pl-PL" w:eastAsia="pl-PL" w:bidi="pl-PL"/>
          <w:sz w:val="24"/>
          <w:szCs w:val="24"/>
          <w:w w:val="100"/>
          <w:spacing w:val="0"/>
          <w:color w:val="000000"/>
          <w:position w:val="0"/>
        </w:rPr>
        <w:t>zykowy albo według nazw, albo według znaczeń. W pierwszym wypadku ustalając, jakich desygnatów znakiem jest dany wyraz, określamy wielo</w:t>
        <w:t>znaczność poszczególnych nazw, a zatem wielufunkcyjność poszczegól</w:t>
        <w:t>nych elementów językowych, w wypadku drugim zestawiając różne na</w:t>
        <w:t>zwy tego samego desygnatu porównujemy elementy pełniące tę samą funkcję. Z klasyfikacją biorącą za punkt wyjścia wyraz, czyli zjednoliconą strukturę, mamy do czynienia w pracach leksykograficznych, z klasy</w:t>
        <w:t xml:space="preserve">fikacją innego rodzaju, gdzie punktem wyjścia jest znaczenie, czyli </w:t>
      </w:r>
      <w:r>
        <w:rPr>
          <w:rStyle w:val="CharStyle46"/>
        </w:rPr>
        <w:t>funk</w:t>
      </w:r>
      <w:r>
        <w:rPr>
          <w:lang w:val="pl-PL" w:eastAsia="pl-PL" w:bidi="pl-PL"/>
          <w:sz w:val="24"/>
          <w:szCs w:val="24"/>
          <w:w w:val="100"/>
          <w:spacing w:val="0"/>
          <w:color w:val="000000"/>
          <w:position w:val="0"/>
        </w:rPr>
        <w:t>cja, spotykamy się w kartograficznych i monograficznych opracowaniach słownictwa gwarowego. (Znacznie rzadziej mapy i monografie dialektologiczne bywają opracowywane nie według schematu: jak się nazywa? lecz według schematu: co znaczy?).</w:t>
      </w:r>
    </w:p>
    <w:p>
      <w:pPr>
        <w:pStyle w:val="Style17"/>
        <w:framePr w:w="8964" w:h="12592" w:hRule="exact" w:wrap="none" w:vAnchor="page" w:hAnchor="page" w:x="1182" w:y="1715"/>
        <w:widowControl w:val="0"/>
        <w:keepNext w:val="0"/>
        <w:keepLines w:val="0"/>
        <w:shd w:val="clear" w:color="auto" w:fill="auto"/>
        <w:bidi w:val="0"/>
        <w:spacing w:before="0" w:after="0" w:line="312" w:lineRule="exact"/>
        <w:ind w:left="0" w:right="0" w:firstLine="720"/>
      </w:pPr>
      <w:r>
        <w:rPr>
          <w:lang w:val="pl-PL" w:eastAsia="pl-PL" w:bidi="pl-PL"/>
          <w:sz w:val="24"/>
          <w:szCs w:val="24"/>
          <w:w w:val="100"/>
          <w:spacing w:val="0"/>
          <w:color w:val="000000"/>
          <w:position w:val="0"/>
        </w:rPr>
        <w:t xml:space="preserve">Przyjmowanie jako punktu wyjścia w klasyfikacji elementów </w:t>
      </w:r>
      <w:r>
        <w:rPr>
          <w:rStyle w:val="CharStyle46"/>
        </w:rPr>
        <w:t>ję</w:t>
      </w:r>
      <w:r>
        <w:rPr>
          <w:lang w:val="pl-PL" w:eastAsia="pl-PL" w:bidi="pl-PL"/>
          <w:sz w:val="24"/>
          <w:szCs w:val="24"/>
          <w:w w:val="100"/>
          <w:spacing w:val="0"/>
          <w:color w:val="000000"/>
          <w:position w:val="0"/>
        </w:rPr>
        <w:t xml:space="preserve">zykowych nie określonej struktury, lecz określonej funkcji, ma chyba najbardziej ustaloną tradycję w dziedzinie fleksji. Np. badanie fleksji zewnętrznej imion, to przede wszystkim ustalanie odpowiedzi na pyta- </w:t>
      </w:r>
      <w:r>
        <w:rPr>
          <w:lang w:val="pl-PL" w:eastAsia="pl-PL" w:bidi="pl-PL"/>
          <w:vertAlign w:val="superscript"/>
          <w:sz w:val="24"/>
          <w:szCs w:val="24"/>
          <w:w w:val="100"/>
          <w:spacing w:val="0"/>
          <w:color w:val="000000"/>
          <w:position w:val="0"/>
        </w:rPr>
        <w:t>5</w:t>
      </w:r>
    </w:p>
    <w:p>
      <w:pPr>
        <w:pStyle w:val="Style36"/>
        <w:framePr w:w="8964" w:h="516" w:hRule="exact" w:wrap="none" w:vAnchor="page" w:hAnchor="page" w:x="1182" w:y="14631"/>
        <w:tabs>
          <w:tab w:leader="none" w:pos="780" w:val="left"/>
        </w:tabs>
        <w:widowControl w:val="0"/>
        <w:keepNext w:val="0"/>
        <w:keepLines w:val="0"/>
        <w:shd w:val="clear" w:color="auto" w:fill="auto"/>
        <w:bidi w:val="0"/>
        <w:jc w:val="left"/>
        <w:spacing w:before="0" w:after="0" w:line="240" w:lineRule="exact"/>
        <w:ind w:left="0" w:right="0" w:firstLine="720"/>
      </w:pPr>
      <w:r>
        <w:rPr>
          <w:lang w:val="pl-PL" w:eastAsia="pl-PL" w:bidi="pl-PL"/>
          <w:vertAlign w:val="superscript"/>
          <w:sz w:val="24"/>
          <w:szCs w:val="24"/>
          <w:w w:val="100"/>
          <w:spacing w:val="0"/>
          <w:color w:val="000000"/>
          <w:position w:val="0"/>
        </w:rPr>
        <w:t>5</w:t>
      </w:r>
      <w:r>
        <w:rPr>
          <w:lang w:val="pl-PL" w:eastAsia="pl-PL" w:bidi="pl-PL"/>
          <w:sz w:val="24"/>
          <w:szCs w:val="24"/>
          <w:w w:val="100"/>
          <w:spacing w:val="0"/>
          <w:color w:val="000000"/>
          <w:position w:val="0"/>
        </w:rPr>
        <w:tab/>
        <w:t xml:space="preserve">Z pracy H. Zduńskiej „Spółgłoski wargowe w gwarach Warmii </w:t>
      </w:r>
      <w:r>
        <w:rPr>
          <w:rStyle w:val="CharStyle42"/>
        </w:rPr>
        <w:t xml:space="preserve">i </w:t>
      </w:r>
      <w:r>
        <w:rPr>
          <w:lang w:val="pl-PL" w:eastAsia="pl-PL" w:bidi="pl-PL"/>
          <w:sz w:val="24"/>
          <w:szCs w:val="24"/>
          <w:w w:val="100"/>
          <w:spacing w:val="0"/>
          <w:color w:val="000000"/>
          <w:position w:val="0"/>
        </w:rPr>
        <w:t>Mazur</w:t>
      </w:r>
      <w:r>
        <w:rPr>
          <w:rStyle w:val="CharStyle42"/>
          <w:vertAlign w:val="superscript"/>
        </w:rPr>
        <w:t xml:space="preserve"> </w:t>
      </w:r>
      <w:r>
        <w:rPr>
          <w:lang w:val="pl-PL" w:eastAsia="pl-PL" w:bidi="pl-PL"/>
          <w:sz w:val="24"/>
          <w:szCs w:val="24"/>
          <w:w w:val="100"/>
          <w:spacing w:val="0"/>
          <w:color w:val="000000"/>
          <w:position w:val="0"/>
        </w:rPr>
        <w:t>(w druku. j. w.).</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233" w:y="119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2</w:t>
      </w:r>
    </w:p>
    <w:p>
      <w:pPr>
        <w:pStyle w:val="Style27"/>
        <w:framePr w:wrap="none" w:vAnchor="page" w:hAnchor="page" w:x="4287" w:y="120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873" w:y="121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53</w:t>
      </w:r>
    </w:p>
    <w:p>
      <w:pPr>
        <w:pStyle w:val="Style17"/>
        <w:framePr w:w="8922" w:h="11086" w:hRule="exact" w:wrap="none" w:vAnchor="page" w:hAnchor="page" w:x="1203" w:y="1781"/>
        <w:widowControl w:val="0"/>
        <w:keepNext w:val="0"/>
        <w:keepLines w:val="0"/>
        <w:shd w:val="clear" w:color="auto" w:fill="auto"/>
        <w:bidi w:val="0"/>
        <w:spacing w:before="0" w:after="0" w:line="312" w:lineRule="exact"/>
        <w:ind w:left="0" w:right="0" w:firstLine="0"/>
      </w:pPr>
      <w:r>
        <w:rPr>
          <w:lang w:val="pl-PL" w:eastAsia="pl-PL" w:bidi="pl-PL"/>
          <w:sz w:val="24"/>
          <w:szCs w:val="24"/>
          <w:w w:val="100"/>
          <w:spacing w:val="0"/>
          <w:color w:val="000000"/>
          <w:position w:val="0"/>
        </w:rPr>
        <w:t>nie: jakie końcówki fleksyjne są wykładnikami określonych form gra</w:t>
        <w:t>matycznych? W dziedzinie słowotwórstwa jako przykład uporządkowa</w:t>
        <w:t>nia elementów morfologicznych według kryteriów strukturalnych moż</w:t>
        <w:t xml:space="preserve">na wymienić „Monografie słowotwórcze"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W. Doroszewskiego</w:t>
      </w:r>
      <w:r>
        <w:rPr>
          <w:lang w:val="pl-PL" w:eastAsia="pl-PL" w:bidi="pl-PL"/>
          <w:vertAlign w:val="superscript"/>
          <w:sz w:val="24"/>
          <w:szCs w:val="24"/>
          <w:w w:val="100"/>
          <w:spacing w:val="0"/>
          <w:color w:val="000000"/>
          <w:position w:val="0"/>
        </w:rPr>
        <w:t xml:space="preserve"> </w:t>
      </w:r>
      <w:r>
        <w:rPr>
          <w:lang w:val="pl-PL" w:eastAsia="pl-PL" w:bidi="pl-PL"/>
          <w:sz w:val="24"/>
          <w:szCs w:val="24"/>
          <w:w w:val="100"/>
          <w:spacing w:val="0"/>
          <w:color w:val="000000"/>
          <w:position w:val="0"/>
        </w:rPr>
        <w:t xml:space="preserve">W ,,Kategoriach słowotwórczych" </w:t>
      </w:r>
      <w:r>
        <w:rPr>
          <w:lang w:val="pl-PL" w:eastAsia="pl-PL" w:bidi="pl-PL"/>
          <w:vertAlign w:val="superscript"/>
          <w:sz w:val="24"/>
          <w:szCs w:val="24"/>
          <w:w w:val="100"/>
          <w:spacing w:val="0"/>
          <w:color w:val="000000"/>
          <w:position w:val="0"/>
        </w:rPr>
        <w:t>6 7</w:t>
      </w:r>
      <w:r>
        <w:rPr>
          <w:lang w:val="pl-PL" w:eastAsia="pl-PL" w:bidi="pl-PL"/>
          <w:sz w:val="24"/>
          <w:szCs w:val="24"/>
          <w:w w:val="100"/>
          <w:spacing w:val="0"/>
          <w:color w:val="000000"/>
          <w:position w:val="0"/>
        </w:rPr>
        <w:t xml:space="preserve"> tegoż autora podstawą podziału formantów jest ich funkcja, tzn. właściwość tworzenia formacji określonego typu.</w:t>
      </w:r>
    </w:p>
    <w:p>
      <w:pPr>
        <w:pStyle w:val="Style17"/>
        <w:framePr w:w="8922" w:h="11086" w:hRule="exact" w:wrap="none" w:vAnchor="page" w:hAnchor="page" w:x="1203" w:y="1781"/>
        <w:widowControl w:val="0"/>
        <w:keepNext w:val="0"/>
        <w:keepLines w:val="0"/>
        <w:shd w:val="clear" w:color="auto" w:fill="auto"/>
        <w:bidi w:val="0"/>
        <w:spacing w:before="0" w:after="0" w:line="312" w:lineRule="exact"/>
        <w:ind w:left="0" w:right="0" w:firstLine="700"/>
      </w:pPr>
      <w:r>
        <w:rPr>
          <w:lang w:val="pl-PL" w:eastAsia="pl-PL" w:bidi="pl-PL"/>
          <w:sz w:val="24"/>
          <w:szCs w:val="24"/>
          <w:w w:val="100"/>
          <w:spacing w:val="0"/>
          <w:color w:val="000000"/>
          <w:position w:val="0"/>
        </w:rPr>
        <w:t xml:space="preserve">A więc traktowanie funkcji jako punktu wyjścia w porządkowaniu materiału językowego ma swoją ustaloną tradycję. W zakresie fonetyki funkcjonalnej </w:t>
      </w:r>
      <w:r>
        <w:rPr>
          <w:lang w:val="pl-PL" w:eastAsia="pl-PL" w:bidi="pl-PL"/>
          <w:vertAlign w:val="superscript"/>
          <w:sz w:val="24"/>
          <w:szCs w:val="24"/>
          <w:w w:val="100"/>
          <w:spacing w:val="0"/>
          <w:color w:val="000000"/>
          <w:position w:val="0"/>
        </w:rPr>
        <w:t>8</w:t>
      </w:r>
      <w:r>
        <w:rPr>
          <w:lang w:val="pl-PL" w:eastAsia="pl-PL" w:bidi="pl-PL"/>
          <w:sz w:val="24"/>
          <w:szCs w:val="24"/>
          <w:w w:val="100"/>
          <w:spacing w:val="0"/>
          <w:color w:val="000000"/>
          <w:position w:val="0"/>
        </w:rPr>
        <w:t xml:space="preserve"> również zostały w zasadzie stworzone ramy klasyfikacyj</w:t>
        <w:t>ne umożliwiające konsekwentne wyodrębnienie poszczególnych typów głosek oraz ich alternacji w zależności od pełnionej przez nie funkcji. Powstaje następujące zagadnienie dyskusyjne: czy jedne i te same głoski lub jedne i te same korelacje głoskowe należy klasyfikować zawsze jako funkcjonalnie czynne, bierne lub obojętne czy też należałoby je raczej zaliczać raz do funkcjonalnie czynnych, drugi raz do biernych, a jeszcze kiedy indziej do obojętnych w zależności od każdorazowo spełnianej funkcji w wyrazach i formach wyrazowych.</w:t>
      </w:r>
    </w:p>
    <w:p>
      <w:pPr>
        <w:pStyle w:val="Style17"/>
        <w:framePr w:w="8922" w:h="11086" w:hRule="exact" w:wrap="none" w:vAnchor="page" w:hAnchor="page" w:x="1203" w:y="1781"/>
        <w:widowControl w:val="0"/>
        <w:keepNext w:val="0"/>
        <w:keepLines w:val="0"/>
        <w:shd w:val="clear" w:color="auto" w:fill="auto"/>
        <w:bidi w:val="0"/>
        <w:spacing w:before="0" w:after="0" w:line="312" w:lineRule="exact"/>
        <w:ind w:left="0" w:right="0" w:firstLine="700"/>
      </w:pPr>
      <w:r>
        <w:rPr>
          <w:lang w:val="pl-PL" w:eastAsia="pl-PL" w:bidi="pl-PL"/>
          <w:sz w:val="24"/>
          <w:szCs w:val="24"/>
          <w:w w:val="100"/>
          <w:spacing w:val="0"/>
          <w:color w:val="000000"/>
          <w:position w:val="0"/>
        </w:rPr>
        <w:t xml:space="preserve">Podział na głoski </w:t>
      </w:r>
      <w:r>
        <w:rPr>
          <w:rStyle w:val="CharStyle48"/>
        </w:rPr>
        <w:t>funkcjonalnie,</w:t>
      </w:r>
      <w:r>
        <w:rPr>
          <w:rStyle w:val="CharStyle47"/>
        </w:rPr>
        <w:t xml:space="preserve"> czynne, </w:t>
      </w:r>
      <w:r>
        <w:rPr>
          <w:rStyle w:val="CharStyle48"/>
        </w:rPr>
        <w:t>bierne i obojętne</w:t>
      </w:r>
      <w:r>
        <w:rPr>
          <w:lang w:val="pl-PL" w:eastAsia="pl-PL" w:bidi="pl-PL"/>
          <w:sz w:val="24"/>
          <w:szCs w:val="24"/>
          <w:w w:val="100"/>
          <w:spacing w:val="0"/>
          <w:color w:val="000000"/>
          <w:position w:val="0"/>
        </w:rPr>
        <w:t xml:space="preserve"> dokonany został ze względu na stopień morfologicznego i semantycznego zaangażowania fonetycznych elementów języka. Zaletą tego podziału jest możność zwrócenia uwagi na pewną stopniowość w usta</w:t>
        <w:t>laniu się funkcjonalnej wartości „najmniejszych elementów wymówie- nia-posłyszenia"</w:t>
      </w:r>
      <w:r>
        <w:rPr>
          <w:lang w:val="pl-PL" w:eastAsia="pl-PL" w:bidi="pl-PL"/>
          <w:vertAlign w:val="superscript"/>
          <w:sz w:val="24"/>
          <w:szCs w:val="24"/>
          <w:w w:val="100"/>
          <w:spacing w:val="0"/>
          <w:color w:val="000000"/>
          <w:position w:val="0"/>
        </w:rPr>
        <w:t>9</w:t>
      </w:r>
      <w:r>
        <w:rPr>
          <w:lang w:val="pl-PL" w:eastAsia="pl-PL" w:bidi="pl-PL"/>
          <w:sz w:val="24"/>
          <w:szCs w:val="24"/>
          <w:w w:val="100"/>
          <w:spacing w:val="0"/>
          <w:color w:val="000000"/>
          <w:position w:val="0"/>
        </w:rPr>
        <w:t xml:space="preserve">, rozpatrywanych jako „elementy myślenia-mówienia-słyszenia-rozumienia" </w:t>
      </w:r>
      <w:r>
        <w:rPr>
          <w:lang w:val="pl-PL" w:eastAsia="pl-PL" w:bidi="pl-PL"/>
          <w:vertAlign w:val="superscript"/>
          <w:sz w:val="24"/>
          <w:szCs w:val="24"/>
          <w:w w:val="100"/>
          <w:spacing w:val="0"/>
          <w:color w:val="000000"/>
          <w:position w:val="0"/>
        </w:rPr>
        <w:t>10</w:t>
      </w:r>
      <w:r>
        <w:rPr>
          <w:lang w:val="pl-PL" w:eastAsia="pl-PL" w:bidi="pl-PL"/>
          <w:sz w:val="24"/>
          <w:szCs w:val="24"/>
          <w:w w:val="100"/>
          <w:spacing w:val="0"/>
          <w:color w:val="000000"/>
          <w:position w:val="0"/>
        </w:rPr>
        <w:t>.</w:t>
      </w:r>
    </w:p>
    <w:p>
      <w:pPr>
        <w:pStyle w:val="Style17"/>
        <w:framePr w:w="8922" w:h="11086" w:hRule="exact" w:wrap="none" w:vAnchor="page" w:hAnchor="page" w:x="1203" w:y="1781"/>
        <w:widowControl w:val="0"/>
        <w:keepNext w:val="0"/>
        <w:keepLines w:val="0"/>
        <w:shd w:val="clear" w:color="auto" w:fill="auto"/>
        <w:bidi w:val="0"/>
        <w:spacing w:before="0" w:after="0" w:line="312" w:lineRule="exact"/>
        <w:ind w:left="0" w:right="0" w:firstLine="700"/>
      </w:pPr>
      <w:r>
        <w:rPr>
          <w:lang w:val="pl-PL" w:eastAsia="pl-PL" w:bidi="pl-PL"/>
          <w:sz w:val="24"/>
          <w:szCs w:val="24"/>
          <w:w w:val="100"/>
          <w:spacing w:val="0"/>
          <w:color w:val="000000"/>
          <w:position w:val="0"/>
        </w:rPr>
        <w:t xml:space="preserve">Do kategorii głosek </w:t>
      </w:r>
      <w:r>
        <w:rPr>
          <w:rStyle w:val="CharStyle47"/>
        </w:rPr>
        <w:t>funkcjonalnie obojętnych</w:t>
      </w:r>
      <w:r>
        <w:rPr>
          <w:lang w:val="pl-PL" w:eastAsia="pl-PL" w:bidi="pl-PL"/>
          <w:sz w:val="24"/>
          <w:szCs w:val="24"/>
          <w:w w:val="100"/>
          <w:spacing w:val="0"/>
          <w:color w:val="000000"/>
          <w:position w:val="0"/>
        </w:rPr>
        <w:t xml:space="preserve"> zostały zaliczone oboczniki fonetyczne nie wyzyskiwane w danym systemie ję</w:t>
        <w:t xml:space="preserve">zykowym do różnicowania znaczeń i form wyrazowych, a więc warianty głoskowe takie jak np. </w:t>
      </w:r>
      <w:r>
        <w:rPr>
          <w:rStyle w:val="CharStyle31"/>
        </w:rPr>
        <w:t>t,</w:t>
      </w:r>
      <w:r>
        <w:rPr>
          <w:lang w:val="pl-PL" w:eastAsia="pl-PL" w:bidi="pl-PL"/>
          <w:sz w:val="24"/>
          <w:szCs w:val="24"/>
          <w:w w:val="100"/>
          <w:spacing w:val="0"/>
          <w:color w:val="000000"/>
          <w:position w:val="0"/>
        </w:rPr>
        <w:t xml:space="preserve"> d, alternujące </w:t>
      </w:r>
      <w:r>
        <w:rPr>
          <w:rStyle w:val="CharStyle31"/>
        </w:rPr>
        <w:t xml:space="preserve">z </w:t>
      </w:r>
      <w:r>
        <w:rPr>
          <w:lang w:val="pl-PL" w:eastAsia="pl-PL" w:bidi="pl-PL"/>
          <w:sz w:val="24"/>
          <w:szCs w:val="24"/>
          <w:w w:val="100"/>
          <w:spacing w:val="0"/>
          <w:color w:val="000000"/>
          <w:position w:val="0"/>
        </w:rPr>
        <w:t xml:space="preserve">ṭ, ḍ oraz </w:t>
      </w:r>
      <w:r>
        <w:rPr>
          <w:rStyle w:val="CharStyle31"/>
          <w:lang w:val="cs-CZ" w:eastAsia="cs-CZ" w:bidi="cs-CZ"/>
        </w:rPr>
        <w:t>č</w:t>
      </w:r>
      <w:r>
        <w:rPr>
          <w:rStyle w:val="CharStyle31"/>
        </w:rPr>
        <w:t xml:space="preserve">, </w:t>
      </w:r>
      <w:r>
        <w:rPr>
          <w:lang w:val="pl-PL" w:eastAsia="pl-PL" w:bidi="pl-PL"/>
          <w:sz w:val="24"/>
          <w:szCs w:val="24"/>
          <w:w w:val="100"/>
          <w:spacing w:val="0"/>
          <w:color w:val="000000"/>
          <w:position w:val="0"/>
        </w:rPr>
        <w:t>ǯ</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xml:space="preserve">w wyrazach </w:t>
      </w:r>
      <w:r>
        <w:rPr>
          <w:rStyle w:val="CharStyle31"/>
        </w:rPr>
        <w:t>trzeba, drzewo</w:t>
      </w:r>
      <w:r>
        <w:rPr>
          <w:lang w:val="pl-PL" w:eastAsia="pl-PL" w:bidi="pl-PL"/>
          <w:sz w:val="24"/>
          <w:szCs w:val="24"/>
          <w:w w:val="100"/>
          <w:spacing w:val="0"/>
          <w:color w:val="000000"/>
          <w:position w:val="0"/>
        </w:rPr>
        <w:t xml:space="preserve"> wymawianych z początkową spółgłoską zębową lub dziąsłową zwartą albo ze spółgłoską dziąsłową zwartoszczelinową </w:t>
      </w:r>
      <w:r>
        <w:rPr>
          <w:rStyle w:val="CharStyle31"/>
          <w:lang w:val="cs-CZ" w:eastAsia="cs-CZ" w:bidi="cs-CZ"/>
        </w:rPr>
        <w:t xml:space="preserve">(tšeba, </w:t>
      </w:r>
      <w:r>
        <w:rPr>
          <w:lang w:val="pl-PL" w:eastAsia="pl-PL" w:bidi="pl-PL"/>
          <w:sz w:val="24"/>
          <w:szCs w:val="24"/>
          <w:w w:val="100"/>
          <w:spacing w:val="0"/>
          <w:color w:val="000000"/>
          <w:position w:val="0"/>
        </w:rPr>
        <w:t>ṭ</w:t>
      </w:r>
      <w:r>
        <w:rPr>
          <w:rStyle w:val="CharStyle31"/>
          <w:lang w:val="cs-CZ" w:eastAsia="cs-CZ" w:bidi="cs-CZ"/>
        </w:rPr>
        <w:t>š</w:t>
      </w:r>
      <w:r>
        <w:rPr>
          <w:rStyle w:val="CharStyle31"/>
        </w:rPr>
        <w:t xml:space="preserve">eba, </w:t>
      </w:r>
      <w:r>
        <w:rPr>
          <w:rStyle w:val="CharStyle31"/>
          <w:lang w:val="cs-CZ" w:eastAsia="cs-CZ" w:bidi="cs-CZ"/>
        </w:rPr>
        <w:t xml:space="preserve">čšeba; </w:t>
      </w:r>
      <w:r>
        <w:rPr>
          <w:rStyle w:val="CharStyle31"/>
        </w:rPr>
        <w:t>d</w:t>
      </w:r>
      <w:r>
        <w:rPr>
          <w:lang w:val="pl-PL" w:eastAsia="pl-PL" w:bidi="pl-PL"/>
          <w:sz w:val="24"/>
          <w:szCs w:val="24"/>
          <w:w w:val="100"/>
          <w:spacing w:val="0"/>
          <w:color w:val="000000"/>
          <w:position w:val="0"/>
        </w:rPr>
        <w:t>ž</w:t>
      </w:r>
      <w:r>
        <w:rPr>
          <w:rStyle w:val="CharStyle31"/>
        </w:rPr>
        <w:t>ewo</w:t>
      </w:r>
      <w:r>
        <w:rPr>
          <w:lang w:val="pl-PL" w:eastAsia="pl-PL" w:bidi="pl-PL"/>
          <w:sz w:val="24"/>
          <w:szCs w:val="24"/>
          <w:w w:val="100"/>
          <w:spacing w:val="0"/>
          <w:color w:val="000000"/>
          <w:position w:val="0"/>
        </w:rPr>
        <w:t xml:space="preserve">, </w:t>
      </w:r>
      <w:r>
        <w:rPr>
          <w:rStyle w:val="CharStyle31"/>
        </w:rPr>
        <w:t>d</w:t>
      </w:r>
      <w:r>
        <w:rPr>
          <w:lang w:val="pl-PL" w:eastAsia="pl-PL" w:bidi="pl-PL"/>
          <w:sz w:val="24"/>
          <w:szCs w:val="24"/>
          <w:w w:val="100"/>
          <w:spacing w:val="0"/>
          <w:color w:val="000000"/>
          <w:position w:val="0"/>
        </w:rPr>
        <w:t>ž</w:t>
      </w:r>
      <w:r>
        <w:rPr>
          <w:rStyle w:val="CharStyle31"/>
        </w:rPr>
        <w:t>ewo, ǯ</w:t>
      </w:r>
      <w:r>
        <w:rPr>
          <w:lang w:val="pl-PL" w:eastAsia="pl-PL" w:bidi="pl-PL"/>
          <w:sz w:val="24"/>
          <w:szCs w:val="24"/>
          <w:w w:val="100"/>
          <w:spacing w:val="0"/>
          <w:color w:val="000000"/>
          <w:position w:val="0"/>
        </w:rPr>
        <w:t>ž</w:t>
      </w:r>
      <w:r>
        <w:rPr>
          <w:rStyle w:val="CharStyle31"/>
        </w:rPr>
        <w:t>ewo</w:t>
      </w:r>
      <w:r>
        <w:rPr>
          <w:lang w:val="pl-PL" w:eastAsia="pl-PL" w:bidi="pl-PL"/>
          <w:sz w:val="24"/>
          <w:szCs w:val="24"/>
          <w:w w:val="100"/>
          <w:spacing w:val="0"/>
          <w:color w:val="000000"/>
          <w:position w:val="0"/>
        </w:rPr>
        <w:t>)</w:t>
      </w:r>
      <w:r>
        <w:rPr>
          <w:lang w:val="pl-PL" w:eastAsia="pl-PL" w:bidi="pl-PL"/>
          <w:vertAlign w:val="superscript"/>
          <w:sz w:val="24"/>
          <w:szCs w:val="24"/>
          <w:w w:val="100"/>
          <w:spacing w:val="0"/>
          <w:color w:val="000000"/>
          <w:position w:val="0"/>
        </w:rPr>
        <w:t>11</w:t>
      </w:r>
      <w:r>
        <w:rPr>
          <w:lang w:val="pl-PL" w:eastAsia="pl-PL" w:bidi="pl-PL"/>
          <w:sz w:val="24"/>
          <w:szCs w:val="24"/>
          <w:w w:val="100"/>
          <w:spacing w:val="0"/>
          <w:color w:val="000000"/>
          <w:position w:val="0"/>
        </w:rPr>
        <w:t>.</w:t>
      </w:r>
    </w:p>
    <w:p>
      <w:pPr>
        <w:pStyle w:val="Style17"/>
        <w:framePr w:w="8922" w:h="11086" w:hRule="exact" w:wrap="none" w:vAnchor="page" w:hAnchor="page" w:x="1203" w:y="1781"/>
        <w:widowControl w:val="0"/>
        <w:keepNext w:val="0"/>
        <w:keepLines w:val="0"/>
        <w:shd w:val="clear" w:color="auto" w:fill="auto"/>
        <w:bidi w:val="0"/>
        <w:spacing w:before="0" w:after="0" w:line="312" w:lineRule="exact"/>
        <w:ind w:left="0" w:right="0" w:firstLine="700"/>
      </w:pPr>
      <w:r>
        <w:rPr>
          <w:lang w:val="pl-PL" w:eastAsia="pl-PL" w:bidi="pl-PL"/>
          <w:sz w:val="24"/>
          <w:szCs w:val="24"/>
          <w:w w:val="100"/>
          <w:spacing w:val="0"/>
          <w:color w:val="000000"/>
          <w:position w:val="0"/>
        </w:rPr>
        <w:t xml:space="preserve">Do grupy następnej : głosek </w:t>
      </w:r>
      <w:r>
        <w:rPr>
          <w:rStyle w:val="CharStyle47"/>
        </w:rPr>
        <w:t>funkcjonalnie biernych</w:t>
      </w:r>
      <w:r>
        <w:rPr>
          <w:lang w:val="pl-PL" w:eastAsia="pl-PL" w:bidi="pl-PL"/>
          <w:sz w:val="24"/>
          <w:szCs w:val="24"/>
          <w:w w:val="100"/>
          <w:spacing w:val="0"/>
          <w:color w:val="000000"/>
          <w:position w:val="0"/>
        </w:rPr>
        <w:t xml:space="preserve"> zo</w:t>
        <w:t>stały włączone wszystkie te głoski, które wprawdzie nie różnicują form wyrazowych, ale są niezastąpionymi, niewymiennymi składnikami wyra</w:t>
      </w:r>
    </w:p>
    <w:p>
      <w:pPr>
        <w:pStyle w:val="Style36"/>
        <w:framePr w:w="8916" w:h="246" w:hRule="exact" w:wrap="none" w:vAnchor="page" w:hAnchor="page" w:x="1203" w:y="13162"/>
        <w:tabs>
          <w:tab w:leader="none" w:pos="860" w:val="left"/>
        </w:tabs>
        <w:widowControl w:val="0"/>
        <w:keepNext w:val="0"/>
        <w:keepLines w:val="0"/>
        <w:shd w:val="clear" w:color="auto" w:fill="auto"/>
        <w:bidi w:val="0"/>
        <w:jc w:val="both"/>
        <w:spacing w:before="0" w:after="0" w:line="216" w:lineRule="exact"/>
        <w:ind w:left="680" w:right="0" w:firstLine="0"/>
      </w:pPr>
      <w:r>
        <w:rPr>
          <w:lang w:val="pl-PL" w:eastAsia="pl-PL" w:bidi="pl-PL"/>
          <w:vertAlign w:val="superscript"/>
          <w:sz w:val="24"/>
          <w:szCs w:val="24"/>
          <w:w w:val="100"/>
          <w:spacing w:val="0"/>
          <w:color w:val="000000"/>
          <w:position w:val="0"/>
        </w:rPr>
        <w:t>6</w:t>
      </w:r>
      <w:r>
        <w:rPr>
          <w:lang w:val="pl-PL" w:eastAsia="pl-PL" w:bidi="pl-PL"/>
          <w:sz w:val="24"/>
          <w:szCs w:val="24"/>
          <w:w w:val="100"/>
          <w:spacing w:val="0"/>
          <w:color w:val="000000"/>
          <w:position w:val="0"/>
        </w:rPr>
        <w:tab/>
        <w:t>„Prace Filologiczne</w:t>
      </w:r>
      <w:r>
        <w:rPr>
          <w:lang w:val="pl-PL" w:eastAsia="pl-PL" w:bidi="pl-PL"/>
          <w:vertAlign w:val="superscript"/>
          <w:sz w:val="24"/>
          <w:szCs w:val="24"/>
          <w:w w:val="100"/>
          <w:spacing w:val="0"/>
          <w:color w:val="000000"/>
          <w:position w:val="0"/>
        </w:rPr>
        <w:t>4</w:t>
      </w:r>
      <w:r>
        <w:rPr>
          <w:lang w:val="pl-PL" w:eastAsia="pl-PL" w:bidi="pl-PL"/>
          <w:sz w:val="24"/>
          <w:szCs w:val="24"/>
          <w:w w:val="100"/>
          <w:spacing w:val="0"/>
          <w:color w:val="000000"/>
          <w:position w:val="0"/>
        </w:rPr>
        <w:t xml:space="preserve">', </w:t>
      </w:r>
      <w:r>
        <w:rPr>
          <w:lang w:val="fr-FR" w:eastAsia="fr-FR" w:bidi="fr-FR"/>
          <w:sz w:val="24"/>
          <w:szCs w:val="24"/>
          <w:w w:val="100"/>
          <w:spacing w:val="0"/>
          <w:color w:val="000000"/>
          <w:position w:val="0"/>
        </w:rPr>
        <w:t xml:space="preserve">t. </w:t>
      </w:r>
      <w:r>
        <w:rPr>
          <w:lang w:val="pl-PL" w:eastAsia="pl-PL" w:bidi="pl-PL"/>
          <w:sz w:val="24"/>
          <w:szCs w:val="24"/>
          <w:w w:val="100"/>
          <w:spacing w:val="0"/>
          <w:color w:val="000000"/>
          <w:position w:val="0"/>
        </w:rPr>
        <w:t>XIII nn.</w:t>
      </w:r>
    </w:p>
    <w:p>
      <w:pPr>
        <w:pStyle w:val="Style36"/>
        <w:framePr w:w="8916" w:h="444" w:hRule="exact" w:wrap="none" w:vAnchor="page" w:hAnchor="page" w:x="1203" w:y="13396"/>
        <w:tabs>
          <w:tab w:leader="none" w:pos="792" w:val="left"/>
        </w:tabs>
        <w:widowControl w:val="0"/>
        <w:keepNext w:val="0"/>
        <w:keepLines w:val="0"/>
        <w:shd w:val="clear" w:color="auto" w:fill="auto"/>
        <w:bidi w:val="0"/>
        <w:jc w:val="left"/>
        <w:spacing w:before="0" w:after="0" w:line="216" w:lineRule="exact"/>
        <w:ind w:left="0" w:right="0" w:firstLine="660"/>
      </w:pPr>
      <w:r>
        <w:rPr>
          <w:lang w:val="pl-PL" w:eastAsia="pl-PL" w:bidi="pl-PL"/>
          <w:vertAlign w:val="superscript"/>
          <w:sz w:val="24"/>
          <w:szCs w:val="24"/>
          <w:w w:val="100"/>
          <w:spacing w:val="0"/>
          <w:color w:val="000000"/>
          <w:position w:val="0"/>
        </w:rPr>
        <w:t>7</w:t>
      </w:r>
      <w:r>
        <w:rPr>
          <w:lang w:val="pl-PL" w:eastAsia="pl-PL" w:bidi="pl-PL"/>
          <w:sz w:val="24"/>
          <w:szCs w:val="24"/>
          <w:w w:val="100"/>
          <w:spacing w:val="0"/>
          <w:color w:val="000000"/>
          <w:position w:val="0"/>
        </w:rPr>
        <w:tab/>
        <w:t>W. Doroszewski: „Kategorie słowotwórcze</w:t>
      </w:r>
      <w:r>
        <w:rPr>
          <w:lang w:val="pl-PL" w:eastAsia="pl-PL" w:bidi="pl-PL"/>
          <w:vertAlign w:val="superscript"/>
          <w:sz w:val="24"/>
          <w:szCs w:val="24"/>
          <w:w w:val="100"/>
          <w:spacing w:val="0"/>
          <w:color w:val="000000"/>
          <w:position w:val="0"/>
        </w:rPr>
        <w:t>4</w:t>
      </w:r>
      <w:r>
        <w:rPr>
          <w:lang w:val="pl-PL" w:eastAsia="pl-PL" w:bidi="pl-PL"/>
          <w:sz w:val="24"/>
          <w:szCs w:val="24"/>
          <w:w w:val="100"/>
          <w:spacing w:val="0"/>
          <w:color w:val="000000"/>
          <w:position w:val="0"/>
        </w:rPr>
        <w:t>'. Sprawozd. TNW. 1946 oraz „Pod</w:t>
        <w:t>stawy gramatyki polskiej</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xml:space="preserve"> PWN, Warszawa 1952, cz. I.</w:t>
      </w:r>
    </w:p>
    <w:p>
      <w:pPr>
        <w:pStyle w:val="Style36"/>
        <w:framePr w:w="8916" w:h="444" w:hRule="exact" w:wrap="none" w:vAnchor="page" w:hAnchor="page" w:x="1203" w:y="13817"/>
        <w:tabs>
          <w:tab w:leader="none" w:pos="798" w:val="left"/>
        </w:tabs>
        <w:widowControl w:val="0"/>
        <w:keepNext w:val="0"/>
        <w:keepLines w:val="0"/>
        <w:shd w:val="clear" w:color="auto" w:fill="auto"/>
        <w:bidi w:val="0"/>
        <w:jc w:val="left"/>
        <w:spacing w:before="0" w:after="0"/>
        <w:ind w:left="0" w:right="0" w:firstLine="660"/>
      </w:pPr>
      <w:r>
        <w:rPr>
          <w:lang w:val="pl-PL" w:eastAsia="pl-PL" w:bidi="pl-PL"/>
          <w:vertAlign w:val="superscript"/>
          <w:sz w:val="24"/>
          <w:szCs w:val="24"/>
          <w:w w:val="100"/>
          <w:spacing w:val="0"/>
          <w:color w:val="000000"/>
          <w:position w:val="0"/>
        </w:rPr>
        <w:t>8</w:t>
      </w:r>
      <w:r>
        <w:rPr>
          <w:lang w:val="pl-PL" w:eastAsia="pl-PL" w:bidi="pl-PL"/>
          <w:sz w:val="24"/>
          <w:szCs w:val="24"/>
          <w:w w:val="100"/>
          <w:spacing w:val="0"/>
          <w:color w:val="000000"/>
          <w:position w:val="0"/>
        </w:rPr>
        <w:tab/>
        <w:t>W. Doroszewski: „Z zagadnień fonetyki ogólnej", Sprawozd. TNW, 1934. XXVII oraz „Podstawy gramatyki polskiej" PWN, Warszawa 1952, cz. I.</w:t>
      </w:r>
    </w:p>
    <w:p>
      <w:pPr>
        <w:pStyle w:val="Style36"/>
        <w:framePr w:w="8916" w:h="492" w:hRule="exact" w:wrap="none" w:vAnchor="page" w:hAnchor="page" w:x="1203" w:y="14229"/>
        <w:tabs>
          <w:tab w:leader="none" w:pos="822" w:val="left"/>
        </w:tabs>
        <w:widowControl w:val="0"/>
        <w:keepNext w:val="0"/>
        <w:keepLines w:val="0"/>
        <w:shd w:val="clear" w:color="auto" w:fill="auto"/>
        <w:bidi w:val="0"/>
        <w:jc w:val="left"/>
        <w:spacing w:before="0" w:after="0" w:line="240" w:lineRule="exact"/>
        <w:ind w:left="0" w:right="0" w:firstLine="660"/>
      </w:pPr>
      <w:r>
        <w:rPr>
          <w:lang w:val="pl-PL" w:eastAsia="pl-PL" w:bidi="pl-PL"/>
          <w:vertAlign w:val="superscript"/>
          <w:sz w:val="24"/>
          <w:szCs w:val="24"/>
          <w:w w:val="100"/>
          <w:spacing w:val="0"/>
          <w:color w:val="000000"/>
          <w:position w:val="0"/>
        </w:rPr>
        <w:t>9</w:t>
      </w:r>
      <w:r>
        <w:rPr>
          <w:lang w:val="pl-PL" w:eastAsia="pl-PL" w:bidi="pl-PL"/>
          <w:sz w:val="24"/>
          <w:szCs w:val="24"/>
          <w:w w:val="100"/>
          <w:spacing w:val="0"/>
          <w:color w:val="000000"/>
          <w:position w:val="0"/>
        </w:rPr>
        <w:tab/>
        <w:t>W. Doroszewski: „Podstawy gramatyki polskiej", PWN, Warszawa 1952 r.. cz. I, s. 38.</w:t>
      </w:r>
    </w:p>
    <w:p>
      <w:pPr>
        <w:pStyle w:val="Style36"/>
        <w:framePr w:w="8916" w:h="240" w:hRule="exact" w:wrap="none" w:vAnchor="page" w:hAnchor="page" w:x="1203" w:y="14685"/>
        <w:tabs>
          <w:tab w:leader="none" w:pos="914" w:val="left"/>
        </w:tabs>
        <w:widowControl w:val="0"/>
        <w:keepNext w:val="0"/>
        <w:keepLines w:val="0"/>
        <w:shd w:val="clear" w:color="auto" w:fill="auto"/>
        <w:bidi w:val="0"/>
        <w:jc w:val="both"/>
        <w:spacing w:before="0" w:after="0" w:line="240" w:lineRule="exact"/>
        <w:ind w:left="680" w:right="0" w:firstLine="0"/>
      </w:pPr>
      <w:r>
        <w:rPr>
          <w:lang w:val="pl-PL" w:eastAsia="pl-PL" w:bidi="pl-PL"/>
          <w:vertAlign w:val="superscript"/>
          <w:sz w:val="24"/>
          <w:szCs w:val="24"/>
          <w:w w:val="100"/>
          <w:spacing w:val="0"/>
          <w:color w:val="000000"/>
          <w:position w:val="0"/>
        </w:rPr>
        <w:t>10</w:t>
      </w:r>
      <w:r>
        <w:rPr>
          <w:lang w:val="pl-PL" w:eastAsia="pl-PL" w:bidi="pl-PL"/>
          <w:sz w:val="24"/>
          <w:szCs w:val="24"/>
          <w:w w:val="100"/>
          <w:spacing w:val="0"/>
          <w:color w:val="000000"/>
          <w:position w:val="0"/>
        </w:rPr>
        <w:tab/>
        <w:t>Ib. s. 96.</w:t>
      </w:r>
    </w:p>
    <w:p>
      <w:pPr>
        <w:pStyle w:val="Style36"/>
        <w:framePr w:w="8916" w:h="270" w:hRule="exact" w:wrap="none" w:vAnchor="page" w:hAnchor="page" w:x="1203" w:y="14901"/>
        <w:widowControl w:val="0"/>
        <w:keepNext w:val="0"/>
        <w:keepLines w:val="0"/>
        <w:shd w:val="clear" w:color="auto" w:fill="auto"/>
        <w:bidi w:val="0"/>
        <w:jc w:val="left"/>
        <w:spacing w:before="0" w:after="0" w:line="240" w:lineRule="exact"/>
        <w:ind w:left="680" w:right="0" w:firstLine="0"/>
      </w:pPr>
      <w:r>
        <w:rPr>
          <w:lang w:val="pl-PL" w:eastAsia="pl-PL" w:bidi="pl-PL"/>
          <w:sz w:val="24"/>
          <w:szCs w:val="24"/>
          <w:w w:val="100"/>
          <w:spacing w:val="0"/>
          <w:color w:val="000000"/>
          <w:position w:val="0"/>
        </w:rPr>
        <w:t>" Ib. s. 101.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305" w:y="131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54</w:t>
      </w:r>
    </w:p>
    <w:p>
      <w:pPr>
        <w:pStyle w:val="Style27"/>
        <w:framePr w:wrap="none" w:vAnchor="page" w:hAnchor="page" w:x="4311" w:y="130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087" w:y="130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2</w:t>
      </w:r>
    </w:p>
    <w:p>
      <w:pPr>
        <w:pStyle w:val="Style17"/>
        <w:framePr w:w="8730" w:h="12173" w:hRule="exact" w:wrap="none" w:vAnchor="page" w:hAnchor="page" w:x="1299" w:y="1884"/>
        <w:widowControl w:val="0"/>
        <w:keepNext w:val="0"/>
        <w:keepLines w:val="0"/>
        <w:shd w:val="clear" w:color="auto" w:fill="auto"/>
        <w:bidi w:val="0"/>
        <w:spacing w:before="0" w:after="0" w:line="306" w:lineRule="exact"/>
        <w:ind w:left="0" w:right="0" w:firstLine="0"/>
      </w:pPr>
      <w:r>
        <w:rPr>
          <w:lang w:val="pl-PL" w:eastAsia="pl-PL" w:bidi="pl-PL"/>
          <w:sz w:val="24"/>
          <w:szCs w:val="24"/>
          <w:w w:val="100"/>
          <w:spacing w:val="0"/>
          <w:color w:val="000000"/>
          <w:position w:val="0"/>
        </w:rPr>
        <w:t xml:space="preserve">zów, ważnymi ze względu na ich znaczenie. Tu zaliczono spółgłoski </w:t>
      </w:r>
      <w:r>
        <w:rPr>
          <w:lang w:val="cs-CZ" w:eastAsia="cs-CZ" w:bidi="cs-CZ"/>
          <w:sz w:val="24"/>
          <w:szCs w:val="24"/>
          <w:w w:val="100"/>
          <w:spacing w:val="0"/>
          <w:color w:val="000000"/>
          <w:position w:val="0"/>
        </w:rPr>
        <w:t xml:space="preserve">ť, ď, </w:t>
      </w:r>
      <w:r>
        <w:rPr>
          <w:lang w:val="en-US" w:eastAsia="en-US" w:bidi="en-US"/>
          <w:sz w:val="24"/>
          <w:szCs w:val="24"/>
          <w:w w:val="100"/>
          <w:spacing w:val="0"/>
          <w:color w:val="000000"/>
          <w:position w:val="0"/>
        </w:rPr>
        <w:t xml:space="preserve">s’, </w:t>
      </w:r>
      <w:r>
        <w:rPr>
          <w:lang w:val="pl-PL" w:eastAsia="pl-PL" w:bidi="pl-PL"/>
          <w:sz w:val="24"/>
          <w:szCs w:val="24"/>
          <w:w w:val="100"/>
          <w:spacing w:val="0"/>
          <w:color w:val="000000"/>
          <w:position w:val="0"/>
        </w:rPr>
        <w:t xml:space="preserve">z’, r’ stwierdzając, że zasadniczo występują one w wyrazach obcego pochodzenia (takich jak </w:t>
      </w:r>
      <w:r>
        <w:rPr>
          <w:rStyle w:val="CharStyle31"/>
        </w:rPr>
        <w:t>tiul</w:t>
      </w:r>
      <w:r>
        <w:rPr>
          <w:lang w:val="pl-PL" w:eastAsia="pl-PL" w:bidi="pl-PL"/>
          <w:sz w:val="24"/>
          <w:szCs w:val="24"/>
          <w:w w:val="100"/>
          <w:spacing w:val="0"/>
          <w:color w:val="000000"/>
          <w:position w:val="0"/>
        </w:rPr>
        <w:t xml:space="preserve">, </w:t>
      </w:r>
      <w:r>
        <w:rPr>
          <w:rStyle w:val="CharStyle31"/>
        </w:rPr>
        <w:t>diuna</w:t>
      </w:r>
      <w:r>
        <w:rPr>
          <w:lang w:val="pl-PL" w:eastAsia="pl-PL" w:bidi="pl-PL"/>
          <w:sz w:val="24"/>
          <w:szCs w:val="24"/>
          <w:w w:val="100"/>
          <w:spacing w:val="0"/>
          <w:color w:val="000000"/>
          <w:position w:val="0"/>
        </w:rPr>
        <w:t xml:space="preserve">, </w:t>
      </w:r>
      <w:r>
        <w:rPr>
          <w:rStyle w:val="CharStyle31"/>
        </w:rPr>
        <w:t>sinus</w:t>
      </w:r>
      <w:r>
        <w:rPr>
          <w:lang w:val="pl-PL" w:eastAsia="pl-PL" w:bidi="pl-PL"/>
          <w:sz w:val="24"/>
          <w:szCs w:val="24"/>
          <w:w w:val="100"/>
          <w:spacing w:val="0"/>
          <w:color w:val="000000"/>
          <w:position w:val="0"/>
        </w:rPr>
        <w:t xml:space="preserve">, </w:t>
      </w:r>
      <w:r>
        <w:rPr>
          <w:rStyle w:val="CharStyle31"/>
        </w:rPr>
        <w:t>Zanzibar</w:t>
      </w:r>
      <w:r>
        <w:rPr>
          <w:lang w:val="pl-PL" w:eastAsia="pl-PL" w:bidi="pl-PL"/>
          <w:sz w:val="24"/>
          <w:szCs w:val="24"/>
          <w:w w:val="100"/>
          <w:spacing w:val="0"/>
          <w:color w:val="000000"/>
          <w:position w:val="0"/>
        </w:rPr>
        <w:t>, ring itp.) i za ich po</w:t>
        <w:t>średnictwem zostały niejako włączone do polskiego systemu fonetycz</w:t>
        <w:t xml:space="preserve">nego </w:t>
      </w:r>
      <w:r>
        <w:rPr>
          <w:lang w:val="pl-PL" w:eastAsia="pl-PL" w:bidi="pl-PL"/>
          <w:vertAlign w:val="superscript"/>
          <w:sz w:val="24"/>
          <w:szCs w:val="24"/>
          <w:w w:val="100"/>
          <w:spacing w:val="0"/>
          <w:color w:val="000000"/>
          <w:position w:val="0"/>
        </w:rPr>
        <w:t>12</w:t>
      </w:r>
      <w:r>
        <w:rPr>
          <w:lang w:val="pl-PL" w:eastAsia="pl-PL" w:bidi="pl-PL"/>
          <w:sz w:val="24"/>
          <w:szCs w:val="24"/>
          <w:w w:val="100"/>
          <w:spacing w:val="0"/>
          <w:color w:val="000000"/>
          <w:position w:val="0"/>
        </w:rPr>
        <w:t>.</w:t>
      </w:r>
    </w:p>
    <w:p>
      <w:pPr>
        <w:pStyle w:val="Style17"/>
        <w:framePr w:w="8730" w:h="12173" w:hRule="exact" w:wrap="none" w:vAnchor="page" w:hAnchor="page" w:x="1299" w:y="1884"/>
        <w:widowControl w:val="0"/>
        <w:keepNext w:val="0"/>
        <w:keepLines w:val="0"/>
        <w:shd w:val="clear" w:color="auto" w:fill="auto"/>
        <w:bidi w:val="0"/>
        <w:spacing w:before="0" w:after="0" w:line="306" w:lineRule="exact"/>
        <w:ind w:left="0" w:right="0" w:firstLine="680"/>
      </w:pPr>
      <w:r>
        <w:rPr>
          <w:lang w:val="pl-PL" w:eastAsia="pl-PL" w:bidi="pl-PL"/>
          <w:sz w:val="24"/>
          <w:szCs w:val="24"/>
          <w:w w:val="100"/>
          <w:spacing w:val="0"/>
          <w:color w:val="000000"/>
          <w:position w:val="0"/>
        </w:rPr>
        <w:t>Wreszcie „takie (spół)głoski, które są nienaruszalnymi składnikami tożsamości wyrazów oraz bywają znamionami form wyrazowych" zosta</w:t>
        <w:t xml:space="preserve">ły zaliczone do grupy głosek najbardziej aktywnych, to znaczy </w:t>
      </w:r>
      <w:r>
        <w:rPr>
          <w:rStyle w:val="CharStyle47"/>
        </w:rPr>
        <w:t>funk</w:t>
        <w:t>cjonalnie czynnych</w:t>
      </w:r>
      <w:r>
        <w:rPr>
          <w:rStyle w:val="CharStyle47"/>
          <w:vertAlign w:val="superscript"/>
        </w:rPr>
        <w:t>13</w:t>
      </w:r>
      <w:r>
        <w:rPr>
          <w:rStyle w:val="CharStyle47"/>
        </w:rPr>
        <w:t>.</w:t>
      </w:r>
    </w:p>
    <w:p>
      <w:pPr>
        <w:pStyle w:val="Style17"/>
        <w:framePr w:w="8730" w:h="12173" w:hRule="exact" w:wrap="none" w:vAnchor="page" w:hAnchor="page" w:x="1299" w:y="1884"/>
        <w:widowControl w:val="0"/>
        <w:keepNext w:val="0"/>
        <w:keepLines w:val="0"/>
        <w:shd w:val="clear" w:color="auto" w:fill="auto"/>
        <w:bidi w:val="0"/>
        <w:spacing w:before="0" w:after="98" w:line="306" w:lineRule="exact"/>
        <w:ind w:left="0" w:right="0" w:firstLine="680"/>
      </w:pPr>
      <w:r>
        <w:rPr>
          <w:lang w:val="pl-PL" w:eastAsia="pl-PL" w:bidi="pl-PL"/>
          <w:sz w:val="24"/>
          <w:szCs w:val="24"/>
          <w:w w:val="100"/>
          <w:spacing w:val="0"/>
          <w:color w:val="000000"/>
          <w:position w:val="0"/>
        </w:rPr>
        <w:t>W świetle badań języków współczesnych, a w szczególności badań dialektologicznych umożliwiających zdanie sobie sprawy z przebiegu pro</w:t>
        <w:t>cesu kształtowania się wartości funkcjonalnej elementów fonetycznych ję</w:t>
        <w:t>zyka, wyraźnie zaznaczają się różnice pomiędzy stabilizowaniem się głosko</w:t>
        <w:t>wych alternacji morfologicznych a stabilizowaniem się wartości diakry</w:t>
        <w:t>tycznej głosek stających się niezastąpionymi składnikami wyrazów waż</w:t>
        <w:t>nymi pod względem semantycznym. W związku z określoną funkcją mor</w:t>
        <w:t xml:space="preserve">fologiczną na ogół wcześniej dokonuje się stabilizacja brzmienia, wówczas element morfologiczny </w:t>
      </w:r>
      <w:r>
        <w:rPr>
          <w:lang w:val="en-US" w:eastAsia="en-US" w:bidi="en-US"/>
          <w:sz w:val="24"/>
          <w:szCs w:val="24"/>
          <w:w w:val="100"/>
          <w:spacing w:val="0"/>
          <w:color w:val="000000"/>
          <w:position w:val="0"/>
        </w:rPr>
        <w:t xml:space="preserve">(formant </w:t>
      </w:r>
      <w:r>
        <w:rPr>
          <w:lang w:val="pl-PL" w:eastAsia="pl-PL" w:bidi="pl-PL"/>
          <w:sz w:val="24"/>
          <w:szCs w:val="24"/>
          <w:w w:val="100"/>
          <w:spacing w:val="0"/>
          <w:color w:val="000000"/>
          <w:position w:val="0"/>
        </w:rPr>
        <w:t>czy końcówka fleksyjna) zaczyna żyć niejako własnym życiem, staje się bardziej odporny na modyfikujące wpływy z zewnątrz, chociażby to były wpływy obdarzonego pewnym pre</w:t>
        <w:t>stiżem społecznym języka literackiego. Do zjawisk pospolitych należy np. utrzymywanie się samogłosek ścieśnionych w niektórych sufiksach i koń</w:t>
        <w:t>cówkach fleksyjnych nawet w tych gwarach, w których nie obserwujemy już dziś ścieśnień w samogłoskach rdzennych oraz występowanie końców</w:t>
        <w:t xml:space="preserve">ki celownikowej </w:t>
      </w:r>
      <w:r>
        <w:rPr>
          <w:rStyle w:val="CharStyle31"/>
        </w:rPr>
        <w:t>-oju</w:t>
      </w:r>
      <w:r>
        <w:rPr>
          <w:lang w:val="pl-PL" w:eastAsia="pl-PL" w:bidi="pl-PL"/>
          <w:sz w:val="24"/>
          <w:szCs w:val="24"/>
          <w:w w:val="100"/>
          <w:spacing w:val="0"/>
          <w:color w:val="000000"/>
          <w:position w:val="0"/>
        </w:rPr>
        <w:t xml:space="preserve"> czy </w:t>
      </w:r>
      <w:r>
        <w:rPr>
          <w:rStyle w:val="CharStyle31"/>
        </w:rPr>
        <w:t>-oji (-owiu, -owi)</w:t>
      </w:r>
      <w:r>
        <w:rPr>
          <w:lang w:val="pl-PL" w:eastAsia="pl-PL" w:bidi="pl-PL"/>
          <w:sz w:val="24"/>
          <w:szCs w:val="24"/>
          <w:w w:val="100"/>
          <w:spacing w:val="0"/>
          <w:color w:val="000000"/>
          <w:position w:val="0"/>
        </w:rPr>
        <w:t xml:space="preserve"> na obszarach, gdzie w zasadzie silniejszej palatalności asynchronicznej w innych pozycjach nie spotyka</w:t>
        <w:t>my. Zjawisko to jest zupełnie zrozumiałe, bowiem niewątpliwie zupeł</w:t>
        <w:t>nie inna jest wartość alternacji morfologicznych wyzyskiwanych do róż</w:t>
        <w:t xml:space="preserve">nicowania form fleksyjnych i słowotwórczych, a inna pseudo-alternacji semantycznych. W „Podstawach gramatyki" </w:t>
      </w:r>
      <w:r>
        <w:rPr>
          <w:lang w:val="pl-PL" w:eastAsia="pl-PL" w:bidi="pl-PL"/>
          <w:vertAlign w:val="superscript"/>
          <w:sz w:val="24"/>
          <w:szCs w:val="24"/>
          <w:w w:val="100"/>
          <w:spacing w:val="0"/>
          <w:color w:val="000000"/>
          <w:position w:val="0"/>
        </w:rPr>
        <w:t>14</w:t>
      </w:r>
      <w:r>
        <w:rPr>
          <w:lang w:val="pl-PL" w:eastAsia="pl-PL" w:bidi="pl-PL"/>
          <w:sz w:val="24"/>
          <w:szCs w:val="24"/>
          <w:w w:val="100"/>
          <w:spacing w:val="0"/>
          <w:color w:val="000000"/>
          <w:position w:val="0"/>
        </w:rPr>
        <w:t xml:space="preserve">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W. Doroszewski pi</w:t>
        <w:t>sze, że:</w:t>
      </w:r>
    </w:p>
    <w:p>
      <w:pPr>
        <w:pStyle w:val="Style19"/>
        <w:framePr w:w="8730" w:h="12173" w:hRule="exact" w:wrap="none" w:vAnchor="page" w:hAnchor="page" w:x="1299" w:y="1884"/>
        <w:widowControl w:val="0"/>
        <w:keepNext w:val="0"/>
        <w:keepLines w:val="0"/>
        <w:shd w:val="clear" w:color="auto" w:fill="auto"/>
        <w:bidi w:val="0"/>
        <w:jc w:val="both"/>
        <w:spacing w:before="0" w:after="137" w:line="258" w:lineRule="exact"/>
        <w:ind w:left="1280" w:right="0" w:firstLine="620"/>
      </w:pPr>
      <w:r>
        <w:rPr>
          <w:lang w:val="pl-PL" w:eastAsia="pl-PL" w:bidi="pl-PL"/>
          <w:sz w:val="24"/>
          <w:szCs w:val="24"/>
          <w:w w:val="100"/>
          <w:spacing w:val="0"/>
          <w:color w:val="000000"/>
          <w:position w:val="0"/>
        </w:rPr>
        <w:t xml:space="preserve">„Wyrazy </w:t>
      </w:r>
      <w:r>
        <w:rPr>
          <w:rStyle w:val="CharStyle49"/>
        </w:rPr>
        <w:t>las</w:t>
      </w:r>
      <w:r>
        <w:rPr>
          <w:lang w:val="pl-PL" w:eastAsia="pl-PL" w:bidi="pl-PL"/>
          <w:sz w:val="24"/>
          <w:szCs w:val="24"/>
          <w:w w:val="100"/>
          <w:spacing w:val="0"/>
          <w:color w:val="000000"/>
          <w:position w:val="0"/>
        </w:rPr>
        <w:t xml:space="preserve"> i pas nie nadają się do porównawczej analizy pod względem fonetycznym, bo tych wyrazów nic ze sobą nie łączy, brak nam podstawy do ich porównywania. Możemy znaleźć bardzo wiele wy</w:t>
        <w:t>razów, które się różnią od jakichś innych o jedną głoskę, ale ich zesta</w:t>
        <w:t>wienie nie rzuciłoby żadnego światła na wzajemne stosunki owych wy</w:t>
        <w:t>odrębnionych głosek do siebie".</w:t>
      </w:r>
    </w:p>
    <w:p>
      <w:pPr>
        <w:pStyle w:val="Style17"/>
        <w:framePr w:w="8730" w:h="12173" w:hRule="exact" w:wrap="none" w:vAnchor="page" w:hAnchor="page" w:x="1299" w:y="1884"/>
        <w:widowControl w:val="0"/>
        <w:keepNext w:val="0"/>
        <w:keepLines w:val="0"/>
        <w:shd w:val="clear" w:color="auto" w:fill="auto"/>
        <w:bidi w:val="0"/>
        <w:spacing w:before="0" w:after="0" w:line="312" w:lineRule="exact"/>
        <w:ind w:left="0" w:right="0" w:firstLine="680"/>
      </w:pPr>
      <w:r>
        <w:rPr>
          <w:lang w:val="pl-PL" w:eastAsia="pl-PL" w:bidi="pl-PL"/>
          <w:sz w:val="24"/>
          <w:szCs w:val="24"/>
          <w:w w:val="100"/>
          <w:spacing w:val="0"/>
          <w:color w:val="000000"/>
          <w:position w:val="0"/>
        </w:rPr>
        <w:t xml:space="preserve">Sprawa jest elementarnie prosta, poprzestanę tutaj na przytoczeniu dla ilustracji kilku przykładów. W formach: </w:t>
      </w:r>
      <w:r>
        <w:rPr>
          <w:rStyle w:val="CharStyle31"/>
        </w:rPr>
        <w:t>woda</w:t>
      </w:r>
      <w:r>
        <w:rPr>
          <w:lang w:val="pl-PL" w:eastAsia="pl-PL" w:bidi="pl-PL"/>
          <w:sz w:val="24"/>
          <w:szCs w:val="24"/>
          <w:w w:val="100"/>
          <w:spacing w:val="0"/>
          <w:color w:val="000000"/>
          <w:position w:val="0"/>
        </w:rPr>
        <w:t xml:space="preserve"> — </w:t>
      </w:r>
      <w:r>
        <w:rPr>
          <w:rStyle w:val="CharStyle31"/>
        </w:rPr>
        <w:t>w wodzie; kładę</w:t>
      </w:r>
      <w:r>
        <w:rPr>
          <w:lang w:val="pl-PL" w:eastAsia="pl-PL" w:bidi="pl-PL"/>
          <w:sz w:val="24"/>
          <w:szCs w:val="24"/>
          <w:w w:val="100"/>
          <w:spacing w:val="0"/>
          <w:color w:val="000000"/>
          <w:position w:val="0"/>
        </w:rPr>
        <w:t xml:space="preserve"> —</w:t>
      </w:r>
    </w:p>
    <w:p>
      <w:pPr>
        <w:pStyle w:val="Style36"/>
        <w:framePr w:w="1824" w:h="234" w:hRule="exact" w:wrap="none" w:vAnchor="page" w:hAnchor="page" w:x="1941" w:y="14309"/>
        <w:tabs>
          <w:tab w:leader="none" w:pos="914" w:val="left"/>
        </w:tabs>
        <w:widowControl w:val="0"/>
        <w:keepNext w:val="0"/>
        <w:keepLines w:val="0"/>
        <w:shd w:val="clear" w:color="auto" w:fill="auto"/>
        <w:bidi w:val="0"/>
        <w:jc w:val="both"/>
        <w:spacing w:before="0" w:after="0" w:line="210" w:lineRule="exact"/>
        <w:ind w:left="680" w:right="0" w:firstLine="0"/>
      </w:pPr>
      <w:r>
        <w:rPr>
          <w:lang w:val="pl-PL" w:eastAsia="pl-PL" w:bidi="pl-PL"/>
          <w:vertAlign w:val="superscript"/>
          <w:sz w:val="24"/>
          <w:szCs w:val="24"/>
          <w:w w:val="100"/>
          <w:spacing w:val="0"/>
          <w:color w:val="000000"/>
          <w:position w:val="0"/>
        </w:rPr>
        <w:t>12</w:t>
      </w:r>
      <w:r>
        <w:rPr>
          <w:lang w:val="pl-PL" w:eastAsia="pl-PL" w:bidi="pl-PL"/>
          <w:sz w:val="24"/>
          <w:szCs w:val="24"/>
          <w:w w:val="100"/>
          <w:spacing w:val="0"/>
          <w:color w:val="000000"/>
          <w:position w:val="0"/>
        </w:rPr>
        <w:tab/>
        <w:t>Ib. s. 100 i 101.</w:t>
      </w:r>
    </w:p>
    <w:p>
      <w:pPr>
        <w:pStyle w:val="Style36"/>
        <w:framePr w:w="1824" w:h="210" w:hRule="exact" w:wrap="none" w:vAnchor="page" w:hAnchor="page" w:x="1941" w:y="14543"/>
        <w:tabs>
          <w:tab w:leader="none" w:pos="914" w:val="left"/>
        </w:tabs>
        <w:widowControl w:val="0"/>
        <w:keepNext w:val="0"/>
        <w:keepLines w:val="0"/>
        <w:shd w:val="clear" w:color="auto" w:fill="auto"/>
        <w:bidi w:val="0"/>
        <w:jc w:val="both"/>
        <w:spacing w:before="0" w:after="0" w:line="210" w:lineRule="exact"/>
        <w:ind w:left="680" w:right="0" w:firstLine="0"/>
      </w:pPr>
      <w:r>
        <w:rPr>
          <w:lang w:val="pl-PL" w:eastAsia="pl-PL" w:bidi="pl-PL"/>
          <w:vertAlign w:val="superscript"/>
          <w:sz w:val="24"/>
          <w:szCs w:val="24"/>
          <w:w w:val="100"/>
          <w:spacing w:val="0"/>
          <w:color w:val="000000"/>
          <w:position w:val="0"/>
        </w:rPr>
        <w:t>13</w:t>
      </w:r>
      <w:r>
        <w:rPr>
          <w:lang w:val="pl-PL" w:eastAsia="pl-PL" w:bidi="pl-PL"/>
          <w:sz w:val="24"/>
          <w:szCs w:val="24"/>
          <w:w w:val="100"/>
          <w:spacing w:val="0"/>
          <w:color w:val="000000"/>
          <w:position w:val="0"/>
        </w:rPr>
        <w:tab/>
        <w:t>Ib. s. 100.</w:t>
      </w:r>
    </w:p>
    <w:p>
      <w:pPr>
        <w:pStyle w:val="Style36"/>
        <w:framePr w:w="1824" w:h="246" w:hRule="exact" w:wrap="none" w:vAnchor="page" w:hAnchor="page" w:x="1941" w:y="14753"/>
        <w:tabs>
          <w:tab w:leader="none" w:pos="914" w:val="left"/>
        </w:tabs>
        <w:widowControl w:val="0"/>
        <w:keepNext w:val="0"/>
        <w:keepLines w:val="0"/>
        <w:shd w:val="clear" w:color="auto" w:fill="auto"/>
        <w:bidi w:val="0"/>
        <w:jc w:val="both"/>
        <w:spacing w:before="0" w:after="0" w:line="210" w:lineRule="exact"/>
        <w:ind w:left="680" w:right="0" w:firstLine="0"/>
      </w:pPr>
      <w:r>
        <w:rPr>
          <w:lang w:val="pl-PL" w:eastAsia="pl-PL" w:bidi="pl-PL"/>
          <w:vertAlign w:val="superscript"/>
          <w:sz w:val="24"/>
          <w:szCs w:val="24"/>
          <w:w w:val="100"/>
          <w:spacing w:val="0"/>
          <w:color w:val="000000"/>
          <w:position w:val="0"/>
        </w:rPr>
        <w:t>14</w:t>
      </w:r>
      <w:r>
        <w:rPr>
          <w:lang w:val="pl-PL" w:eastAsia="pl-PL" w:bidi="pl-PL"/>
          <w:sz w:val="24"/>
          <w:szCs w:val="24"/>
          <w:w w:val="100"/>
          <w:spacing w:val="0"/>
          <w:color w:val="000000"/>
          <w:position w:val="0"/>
        </w:rPr>
        <w:tab/>
        <w:t>Ib. s. 97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236" w:y="105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2</w:t>
      </w:r>
    </w:p>
    <w:p>
      <w:pPr>
        <w:pStyle w:val="Style27"/>
        <w:framePr w:wrap="none" w:vAnchor="page" w:hAnchor="page" w:x="4290" w:y="104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876" w:y="105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55</w:t>
      </w:r>
    </w:p>
    <w:p>
      <w:pPr>
        <w:pStyle w:val="Style17"/>
        <w:framePr w:w="8928" w:h="13394" w:hRule="exact" w:wrap="none" w:vAnchor="page" w:hAnchor="page" w:x="1200" w:y="1637"/>
        <w:widowControl w:val="0"/>
        <w:keepNext w:val="0"/>
        <w:keepLines w:val="0"/>
        <w:shd w:val="clear" w:color="auto" w:fill="auto"/>
        <w:bidi w:val="0"/>
        <w:spacing w:before="0" w:after="0" w:line="312" w:lineRule="exact"/>
        <w:ind w:left="0" w:right="0" w:firstLine="0"/>
      </w:pPr>
      <w:r>
        <w:rPr>
          <w:rStyle w:val="CharStyle31"/>
        </w:rPr>
        <w:t>kładziesz; zagroda</w:t>
      </w:r>
      <w:r>
        <w:rPr>
          <w:lang w:val="pl-PL" w:eastAsia="pl-PL" w:bidi="pl-PL"/>
          <w:sz w:val="24"/>
          <w:szCs w:val="24"/>
          <w:w w:val="100"/>
          <w:spacing w:val="0"/>
          <w:color w:val="000000"/>
          <w:position w:val="0"/>
        </w:rPr>
        <w:t xml:space="preserve"> — </w:t>
      </w:r>
      <w:r>
        <w:rPr>
          <w:rStyle w:val="CharStyle31"/>
        </w:rPr>
        <w:t>zagrodzić; (2) dni</w:t>
      </w:r>
      <w:r>
        <w:rPr>
          <w:lang w:val="pl-PL" w:eastAsia="pl-PL" w:bidi="pl-PL"/>
          <w:sz w:val="24"/>
          <w:szCs w:val="24"/>
          <w:w w:val="100"/>
          <w:spacing w:val="0"/>
          <w:color w:val="000000"/>
          <w:position w:val="0"/>
        </w:rPr>
        <w:t xml:space="preserve"> — </w:t>
      </w:r>
      <w:r>
        <w:rPr>
          <w:rStyle w:val="CharStyle31"/>
        </w:rPr>
        <w:t>(1) dzień</w:t>
      </w:r>
      <w:r>
        <w:rPr>
          <w:lang w:val="pl-PL" w:eastAsia="pl-PL" w:bidi="pl-PL"/>
          <w:sz w:val="24"/>
          <w:szCs w:val="24"/>
          <w:w w:val="100"/>
          <w:spacing w:val="0"/>
          <w:color w:val="000000"/>
          <w:position w:val="0"/>
        </w:rPr>
        <w:t xml:space="preserve"> alternacja d : </w:t>
      </w:r>
      <w:r>
        <w:rPr>
          <w:rStyle w:val="CharStyle31"/>
        </w:rPr>
        <w:t>dź</w:t>
      </w:r>
      <w:r>
        <w:rPr>
          <w:lang w:val="pl-PL" w:eastAsia="pl-PL" w:bidi="pl-PL"/>
          <w:sz w:val="24"/>
          <w:szCs w:val="24"/>
          <w:w w:val="100"/>
          <w:spacing w:val="0"/>
          <w:color w:val="000000"/>
          <w:position w:val="0"/>
        </w:rPr>
        <w:t xml:space="preserve"> wy</w:t>
        <w:t>tworzyła się historycznie jako rezultat palatalizacji głoski d w określo</w:t>
        <w:t>nej pozycji fonetycznej (mianowicie w położeniu przed samogłoskami przedniego szeregu) w formach fleksyjnych i słowotwórczych ściśle ze sobą spokrewnionych.</w:t>
      </w:r>
    </w:p>
    <w:p>
      <w:pPr>
        <w:pStyle w:val="Style17"/>
        <w:framePr w:w="8928" w:h="13394" w:hRule="exact" w:wrap="none" w:vAnchor="page" w:hAnchor="page" w:x="1200" w:y="1637"/>
        <w:widowControl w:val="0"/>
        <w:keepNext w:val="0"/>
        <w:keepLines w:val="0"/>
        <w:shd w:val="clear" w:color="auto" w:fill="auto"/>
        <w:bidi w:val="0"/>
        <w:spacing w:before="0" w:after="0" w:line="312" w:lineRule="exact"/>
        <w:ind w:left="0" w:right="0" w:firstLine="700"/>
      </w:pPr>
      <w:r>
        <w:rPr>
          <w:lang w:val="pl-PL" w:eastAsia="pl-PL" w:bidi="pl-PL"/>
          <w:sz w:val="24"/>
          <w:szCs w:val="24"/>
          <w:w w:val="100"/>
          <w:spacing w:val="0"/>
          <w:color w:val="000000"/>
          <w:position w:val="0"/>
        </w:rPr>
        <w:t xml:space="preserve">Jeżeli zestawimy ze sobą wyrazy: </w:t>
      </w:r>
      <w:r>
        <w:rPr>
          <w:rStyle w:val="CharStyle31"/>
        </w:rPr>
        <w:t>dać</w:t>
      </w:r>
      <w:r>
        <w:rPr>
          <w:lang w:val="pl-PL" w:eastAsia="pl-PL" w:bidi="pl-PL"/>
          <w:sz w:val="24"/>
          <w:szCs w:val="24"/>
          <w:w w:val="100"/>
          <w:spacing w:val="0"/>
          <w:color w:val="000000"/>
          <w:position w:val="0"/>
        </w:rPr>
        <w:t xml:space="preserve"> — </w:t>
      </w:r>
      <w:r>
        <w:rPr>
          <w:rStyle w:val="CharStyle31"/>
        </w:rPr>
        <w:t>dziać, datki</w:t>
      </w:r>
      <w:r>
        <w:rPr>
          <w:lang w:val="pl-PL" w:eastAsia="pl-PL" w:bidi="pl-PL"/>
          <w:sz w:val="24"/>
          <w:szCs w:val="24"/>
          <w:w w:val="100"/>
          <w:spacing w:val="0"/>
          <w:color w:val="000000"/>
          <w:position w:val="0"/>
        </w:rPr>
        <w:t xml:space="preserve"> — </w:t>
      </w:r>
      <w:r>
        <w:rPr>
          <w:rStyle w:val="CharStyle31"/>
        </w:rPr>
        <w:t>dziatki</w:t>
      </w:r>
      <w:r>
        <w:rPr>
          <w:lang w:val="pl-PL" w:eastAsia="pl-PL" w:bidi="pl-PL"/>
          <w:sz w:val="24"/>
          <w:szCs w:val="24"/>
          <w:w w:val="100"/>
          <w:spacing w:val="0"/>
          <w:color w:val="000000"/>
          <w:position w:val="0"/>
        </w:rPr>
        <w:t xml:space="preserve"> itp., stwierdzimy wprawdzie zależność zachodzącą między znaczeniem tych wyrazów a ich postacią fonetyczną, w tym szczególnym wypadku spro</w:t>
        <w:t xml:space="preserve">wadzającą się do występowania „obocznie“ głosek d : </w:t>
      </w:r>
      <w:r>
        <w:rPr>
          <w:rStyle w:val="CharStyle31"/>
        </w:rPr>
        <w:t>dź,</w:t>
      </w:r>
      <w:r>
        <w:rPr>
          <w:lang w:val="pl-PL" w:eastAsia="pl-PL" w:bidi="pl-PL"/>
          <w:sz w:val="24"/>
          <w:szCs w:val="24"/>
          <w:w w:val="100"/>
          <w:spacing w:val="0"/>
          <w:color w:val="000000"/>
          <w:position w:val="0"/>
        </w:rPr>
        <w:t xml:space="preserve"> ale ze względu na brak między przytoczonymi parami wyrazów jakiegokolwiek związku etymologicznego nie możemy ich traktować na równi z przykłada</w:t>
        <w:t xml:space="preserve">mi takimi jak </w:t>
      </w:r>
      <w:r>
        <w:rPr>
          <w:rStyle w:val="CharStyle31"/>
        </w:rPr>
        <w:t>kładą</w:t>
      </w:r>
      <w:r>
        <w:rPr>
          <w:lang w:val="pl-PL" w:eastAsia="pl-PL" w:bidi="pl-PL"/>
          <w:sz w:val="24"/>
          <w:szCs w:val="24"/>
          <w:w w:val="100"/>
          <w:spacing w:val="0"/>
          <w:color w:val="000000"/>
          <w:position w:val="0"/>
        </w:rPr>
        <w:t xml:space="preserve"> — </w:t>
      </w:r>
      <w:r>
        <w:rPr>
          <w:rStyle w:val="CharStyle31"/>
        </w:rPr>
        <w:t>kładziesz, dzień</w:t>
      </w:r>
      <w:r>
        <w:rPr>
          <w:lang w:val="pl-PL" w:eastAsia="pl-PL" w:bidi="pl-PL"/>
          <w:sz w:val="24"/>
          <w:szCs w:val="24"/>
          <w:w w:val="100"/>
          <w:spacing w:val="0"/>
          <w:color w:val="000000"/>
          <w:position w:val="0"/>
        </w:rPr>
        <w:t xml:space="preserve"> — </w:t>
      </w:r>
      <w:r>
        <w:rPr>
          <w:rStyle w:val="CharStyle31"/>
        </w:rPr>
        <w:t>dni</w:t>
      </w:r>
      <w:r>
        <w:rPr>
          <w:lang w:val="pl-PL" w:eastAsia="pl-PL" w:bidi="pl-PL"/>
          <w:sz w:val="24"/>
          <w:szCs w:val="24"/>
          <w:w w:val="100"/>
          <w:spacing w:val="0"/>
          <w:color w:val="000000"/>
          <w:position w:val="0"/>
        </w:rPr>
        <w:t xml:space="preserve"> itp.; inna jest oczy</w:t>
        <w:t xml:space="preserve">wiście wartość wymiany </w:t>
      </w:r>
      <w:r>
        <w:rPr>
          <w:rStyle w:val="CharStyle31"/>
        </w:rPr>
        <w:t>d : dź</w:t>
      </w:r>
      <w:r>
        <w:rPr>
          <w:lang w:val="pl-PL" w:eastAsia="pl-PL" w:bidi="pl-PL"/>
          <w:sz w:val="24"/>
          <w:szCs w:val="24"/>
          <w:w w:val="100"/>
          <w:spacing w:val="0"/>
          <w:color w:val="000000"/>
          <w:position w:val="0"/>
        </w:rPr>
        <w:t xml:space="preserve"> w zestawieniu wyrazów </w:t>
      </w:r>
      <w:r>
        <w:rPr>
          <w:rStyle w:val="CharStyle31"/>
        </w:rPr>
        <w:t>zagroda</w:t>
      </w:r>
      <w:r>
        <w:rPr>
          <w:lang w:val="pl-PL" w:eastAsia="pl-PL" w:bidi="pl-PL"/>
          <w:sz w:val="24"/>
          <w:szCs w:val="24"/>
          <w:w w:val="100"/>
          <w:spacing w:val="0"/>
          <w:color w:val="000000"/>
          <w:position w:val="0"/>
        </w:rPr>
        <w:t xml:space="preserve"> — </w:t>
      </w:r>
      <w:r>
        <w:rPr>
          <w:rStyle w:val="CharStyle31"/>
        </w:rPr>
        <w:t>(w) za</w:t>
        <w:t>grodzie, woda</w:t>
      </w:r>
      <w:r>
        <w:rPr>
          <w:lang w:val="pl-PL" w:eastAsia="pl-PL" w:bidi="pl-PL"/>
          <w:sz w:val="24"/>
          <w:szCs w:val="24"/>
          <w:w w:val="100"/>
          <w:spacing w:val="0"/>
          <w:color w:val="000000"/>
          <w:position w:val="0"/>
        </w:rPr>
        <w:t xml:space="preserve"> — </w:t>
      </w:r>
      <w:r>
        <w:rPr>
          <w:rStyle w:val="CharStyle31"/>
        </w:rPr>
        <w:t>(w) wodzie</w:t>
      </w:r>
      <w:r>
        <w:rPr>
          <w:lang w:val="pl-PL" w:eastAsia="pl-PL" w:bidi="pl-PL"/>
          <w:sz w:val="24"/>
          <w:szCs w:val="24"/>
          <w:w w:val="100"/>
          <w:spacing w:val="0"/>
          <w:color w:val="000000"/>
          <w:position w:val="0"/>
        </w:rPr>
        <w:t xml:space="preserve"> mimo zewnętrznego podobieństwa przykładów.</w:t>
      </w:r>
    </w:p>
    <w:p>
      <w:pPr>
        <w:pStyle w:val="Style17"/>
        <w:framePr w:w="8928" w:h="13394" w:hRule="exact" w:wrap="none" w:vAnchor="page" w:hAnchor="page" w:x="1200" w:y="1637"/>
        <w:widowControl w:val="0"/>
        <w:keepNext w:val="0"/>
        <w:keepLines w:val="0"/>
        <w:shd w:val="clear" w:color="auto" w:fill="auto"/>
        <w:bidi w:val="0"/>
        <w:spacing w:before="0" w:after="0" w:line="312" w:lineRule="exact"/>
        <w:ind w:left="0" w:right="0" w:firstLine="700"/>
      </w:pPr>
      <w:r>
        <w:rPr>
          <w:lang w:val="pl-PL" w:eastAsia="pl-PL" w:bidi="pl-PL"/>
          <w:sz w:val="24"/>
          <w:szCs w:val="24"/>
          <w:w w:val="100"/>
          <w:spacing w:val="0"/>
          <w:color w:val="000000"/>
          <w:position w:val="0"/>
        </w:rPr>
        <w:t>Przytoczone powyżej kryteria klasyfikacyjne w zasadzie umożli</w:t>
        <w:t>wiają dokonanie podziału wszystkich głosek badanego języka w zależ</w:t>
        <w:t xml:space="preserve">ności od ich niejednakowej wartości funkcjonalnej. Głoski </w:t>
      </w:r>
      <w:r>
        <w:rPr>
          <w:rStyle w:val="CharStyle47"/>
        </w:rPr>
        <w:t xml:space="preserve">obojętne, </w:t>
      </w:r>
      <w:r>
        <w:rPr>
          <w:lang w:val="pl-PL" w:eastAsia="pl-PL" w:bidi="pl-PL"/>
          <w:sz w:val="24"/>
          <w:szCs w:val="24"/>
          <w:w w:val="100"/>
          <w:spacing w:val="0"/>
          <w:color w:val="000000"/>
          <w:position w:val="0"/>
        </w:rPr>
        <w:t xml:space="preserve">to inaczej głoski o funkcjonalnej wartości zerowej, </w:t>
      </w:r>
      <w:r>
        <w:rPr>
          <w:rStyle w:val="CharStyle47"/>
        </w:rPr>
        <w:t>bierne</w:t>
      </w:r>
      <w:r>
        <w:rPr>
          <w:lang w:val="pl-PL" w:eastAsia="pl-PL" w:bidi="pl-PL"/>
          <w:sz w:val="24"/>
          <w:szCs w:val="24"/>
          <w:w w:val="100"/>
          <w:spacing w:val="0"/>
          <w:color w:val="000000"/>
          <w:position w:val="0"/>
        </w:rPr>
        <w:t xml:space="preserve"> — o war</w:t>
        <w:t xml:space="preserve">tości pierwszego stopnia, a </w:t>
      </w:r>
      <w:r>
        <w:rPr>
          <w:rStyle w:val="CharStyle47"/>
        </w:rPr>
        <w:t>czynne</w:t>
      </w:r>
      <w:r>
        <w:rPr>
          <w:lang w:val="pl-PL" w:eastAsia="pl-PL" w:bidi="pl-PL"/>
          <w:sz w:val="24"/>
          <w:szCs w:val="24"/>
          <w:w w:val="100"/>
          <w:spacing w:val="0"/>
          <w:color w:val="000000"/>
          <w:position w:val="0"/>
        </w:rPr>
        <w:t xml:space="preserve"> — o wartości funkcjonalnej stopnia drugiego. (Sprawą dalszą jest stwierdzenie, czy głoski zaliczane w okre</w:t>
        <w:t>ślonym czasie do grupy funkcjonalnie obojętnych wartość tę już straciły czy jeszcze jej nie nabyły). W praktyce zastosowanie omówionego powy</w:t>
        <w:t>żej schematu klasyfikacyjnego nastręcza pewne trudności, chcę je przed</w:t>
        <w:t>stawić i spróbować rozwiązać w dalszej części artykułu.</w:t>
      </w:r>
    </w:p>
    <w:p>
      <w:pPr>
        <w:pStyle w:val="Style17"/>
        <w:framePr w:w="8928" w:h="13394" w:hRule="exact" w:wrap="none" w:vAnchor="page" w:hAnchor="page" w:x="1200" w:y="1637"/>
        <w:widowControl w:val="0"/>
        <w:keepNext w:val="0"/>
        <w:keepLines w:val="0"/>
        <w:shd w:val="clear" w:color="auto" w:fill="auto"/>
        <w:bidi w:val="0"/>
        <w:spacing w:before="0" w:after="0" w:line="312" w:lineRule="exact"/>
        <w:ind w:left="0" w:right="0" w:firstLine="700"/>
      </w:pPr>
      <w:r>
        <w:rPr>
          <w:lang w:val="pl-PL" w:eastAsia="pl-PL" w:bidi="pl-PL"/>
          <w:sz w:val="24"/>
          <w:szCs w:val="24"/>
          <w:w w:val="100"/>
          <w:spacing w:val="0"/>
          <w:color w:val="000000"/>
          <w:position w:val="0"/>
        </w:rPr>
        <w:t>Trudność pierwsza polega na interpretacji w definicji głosek funk</w:t>
        <w:t xml:space="preserve">cjonalnie czynnych zwrotu: „są nienaruszalnymi składnikami tożsamości wyrazów". Jeżeli tożsamość wyrazów rozumielibyśmy jako ich znaczenie, to głoski funkcjonalnie czynne mogłyby brać udział tylko w alternacjach słowotwórczych. Np. wymiana d : </w:t>
      </w:r>
      <w:r>
        <w:rPr>
          <w:rStyle w:val="CharStyle31"/>
        </w:rPr>
        <w:t>dź</w:t>
      </w:r>
      <w:r>
        <w:rPr>
          <w:lang w:val="pl-PL" w:eastAsia="pl-PL" w:bidi="pl-PL"/>
          <w:sz w:val="24"/>
          <w:szCs w:val="24"/>
          <w:w w:val="100"/>
          <w:spacing w:val="0"/>
          <w:color w:val="000000"/>
          <w:position w:val="0"/>
        </w:rPr>
        <w:t xml:space="preserve"> w </w:t>
      </w:r>
      <w:r>
        <w:rPr>
          <w:rStyle w:val="CharStyle31"/>
        </w:rPr>
        <w:t>zagroda</w:t>
      </w:r>
      <w:r>
        <w:rPr>
          <w:lang w:val="pl-PL" w:eastAsia="pl-PL" w:bidi="pl-PL"/>
          <w:sz w:val="24"/>
          <w:szCs w:val="24"/>
          <w:w w:val="100"/>
          <w:spacing w:val="0"/>
          <w:color w:val="000000"/>
          <w:position w:val="0"/>
        </w:rPr>
        <w:t xml:space="preserve"> : </w:t>
      </w:r>
      <w:r>
        <w:rPr>
          <w:rStyle w:val="CharStyle31"/>
        </w:rPr>
        <w:t>zagrodzić</w:t>
      </w:r>
      <w:r>
        <w:rPr>
          <w:lang w:val="pl-PL" w:eastAsia="pl-PL" w:bidi="pl-PL"/>
          <w:sz w:val="24"/>
          <w:szCs w:val="24"/>
          <w:w w:val="100"/>
          <w:spacing w:val="0"/>
          <w:color w:val="000000"/>
          <w:position w:val="0"/>
        </w:rPr>
        <w:t xml:space="preserve"> jest jednym z elementów różniących formę rzeczownikową </w:t>
      </w:r>
      <w:r>
        <w:rPr>
          <w:rStyle w:val="CharStyle31"/>
        </w:rPr>
        <w:t>(zagroda)</w:t>
      </w:r>
      <w:r>
        <w:rPr>
          <w:lang w:val="pl-PL" w:eastAsia="pl-PL" w:bidi="pl-PL"/>
          <w:sz w:val="24"/>
          <w:szCs w:val="24"/>
          <w:w w:val="100"/>
          <w:spacing w:val="0"/>
          <w:color w:val="000000"/>
          <w:position w:val="0"/>
        </w:rPr>
        <w:t xml:space="preserve"> od formy cza</w:t>
        <w:t xml:space="preserve">sownikowej </w:t>
      </w:r>
      <w:r>
        <w:rPr>
          <w:rStyle w:val="CharStyle31"/>
        </w:rPr>
        <w:t>(zagrodzić),</w:t>
      </w:r>
      <w:r>
        <w:rPr>
          <w:lang w:val="pl-PL" w:eastAsia="pl-PL" w:bidi="pl-PL"/>
          <w:sz w:val="24"/>
          <w:szCs w:val="24"/>
          <w:w w:val="100"/>
          <w:spacing w:val="0"/>
          <w:color w:val="000000"/>
          <w:position w:val="0"/>
        </w:rPr>
        <w:t xml:space="preserve"> czyli ma jednocześnie charakter alternacji mor</w:t>
        <w:t xml:space="preserve">fologicznej i znaczeniowej. Tymczasem z tą samą alternacją spotykamy się w formach fleksyjnych </w:t>
      </w:r>
      <w:r>
        <w:rPr>
          <w:rStyle w:val="CharStyle31"/>
        </w:rPr>
        <w:t>woda</w:t>
      </w:r>
      <w:r>
        <w:rPr>
          <w:lang w:val="pl-PL" w:eastAsia="pl-PL" w:bidi="pl-PL"/>
          <w:sz w:val="24"/>
          <w:szCs w:val="24"/>
          <w:w w:val="100"/>
          <w:spacing w:val="0"/>
          <w:color w:val="000000"/>
          <w:position w:val="0"/>
        </w:rPr>
        <w:t xml:space="preserve"> — </w:t>
      </w:r>
      <w:r>
        <w:rPr>
          <w:rStyle w:val="CharStyle31"/>
        </w:rPr>
        <w:t>w wodzie</w:t>
      </w:r>
      <w:r>
        <w:rPr>
          <w:lang w:val="pl-PL" w:eastAsia="pl-PL" w:bidi="pl-PL"/>
          <w:sz w:val="24"/>
          <w:szCs w:val="24"/>
          <w:w w:val="100"/>
          <w:spacing w:val="0"/>
          <w:color w:val="000000"/>
          <w:position w:val="0"/>
        </w:rPr>
        <w:t xml:space="preserve"> gdzie podobnie jak w for</w:t>
        <w:t xml:space="preserve">mach </w:t>
      </w:r>
      <w:r>
        <w:rPr>
          <w:rStyle w:val="CharStyle31"/>
        </w:rPr>
        <w:t>las</w:t>
      </w:r>
      <w:r>
        <w:rPr>
          <w:lang w:val="pl-PL" w:eastAsia="pl-PL" w:bidi="pl-PL"/>
          <w:sz w:val="24"/>
          <w:szCs w:val="24"/>
          <w:w w:val="100"/>
          <w:spacing w:val="0"/>
          <w:color w:val="000000"/>
          <w:position w:val="0"/>
        </w:rPr>
        <w:t xml:space="preserve"> — </w:t>
      </w:r>
      <w:r>
        <w:rPr>
          <w:rStyle w:val="CharStyle31"/>
        </w:rPr>
        <w:t>w lesie, wiatr</w:t>
      </w:r>
      <w:r>
        <w:rPr>
          <w:lang w:val="pl-PL" w:eastAsia="pl-PL" w:bidi="pl-PL"/>
          <w:sz w:val="24"/>
          <w:szCs w:val="24"/>
          <w:w w:val="100"/>
          <w:spacing w:val="0"/>
          <w:color w:val="000000"/>
          <w:position w:val="0"/>
        </w:rPr>
        <w:t xml:space="preserve"> — o </w:t>
      </w:r>
      <w:r>
        <w:rPr>
          <w:rStyle w:val="CharStyle31"/>
        </w:rPr>
        <w:t>wietrze</w:t>
      </w:r>
      <w:r>
        <w:rPr>
          <w:lang w:val="pl-PL" w:eastAsia="pl-PL" w:bidi="pl-PL"/>
          <w:sz w:val="24"/>
          <w:szCs w:val="24"/>
          <w:w w:val="100"/>
          <w:spacing w:val="0"/>
          <w:color w:val="000000"/>
          <w:position w:val="0"/>
        </w:rPr>
        <w:t xml:space="preserve"> nie dokonują się żadne zmiany znaczeniowe, tzn. nie zostaje zerwany związek z desygnatami, których znakami w języku polskim są wyrazy </w:t>
      </w:r>
      <w:r>
        <w:rPr>
          <w:rStyle w:val="CharStyle31"/>
        </w:rPr>
        <w:t>woda, las, wiatr.</w:t>
      </w:r>
      <w:r>
        <w:rPr>
          <w:lang w:val="pl-PL" w:eastAsia="pl-PL" w:bidi="pl-PL"/>
          <w:sz w:val="24"/>
          <w:szCs w:val="24"/>
          <w:w w:val="100"/>
          <w:spacing w:val="0"/>
          <w:color w:val="000000"/>
          <w:position w:val="0"/>
        </w:rPr>
        <w:t xml:space="preserve"> A więc istnieje pewna kategoria głosek, które są niezastąpionymi składnikami wyrazów i decydują o ich tożsamości dopóty, dopóki głoski te nie wchodzą w orbi</w:t>
        <w:t>tę wymian fleksyjnych. To znaczy, że alternacje nabierające ważności pod względem fleksyjnym przestają być ważne pod względem znaczeniowym.</w:t>
      </w:r>
    </w:p>
    <w:p>
      <w:pPr>
        <w:pStyle w:val="Style17"/>
        <w:framePr w:w="8928" w:h="13394" w:hRule="exact" w:wrap="none" w:vAnchor="page" w:hAnchor="page" w:x="1200" w:y="1637"/>
        <w:widowControl w:val="0"/>
        <w:keepNext w:val="0"/>
        <w:keepLines w:val="0"/>
        <w:shd w:val="clear" w:color="auto" w:fill="auto"/>
        <w:bidi w:val="0"/>
        <w:spacing w:before="0" w:after="0" w:line="318" w:lineRule="exact"/>
        <w:ind w:left="0" w:right="0" w:firstLine="700"/>
      </w:pPr>
      <w:r>
        <w:rPr>
          <w:lang w:val="pl-PL" w:eastAsia="pl-PL" w:bidi="pl-PL"/>
          <w:sz w:val="24"/>
          <w:szCs w:val="24"/>
          <w:w w:val="100"/>
          <w:spacing w:val="0"/>
          <w:color w:val="000000"/>
          <w:position w:val="0"/>
        </w:rPr>
        <w:t xml:space="preserve">A więc wymiana d : </w:t>
      </w:r>
      <w:r>
        <w:rPr>
          <w:rStyle w:val="CharStyle31"/>
        </w:rPr>
        <w:t>dź</w:t>
      </w:r>
      <w:r>
        <w:rPr>
          <w:lang w:val="pl-PL" w:eastAsia="pl-PL" w:bidi="pl-PL"/>
          <w:sz w:val="24"/>
          <w:szCs w:val="24"/>
          <w:w w:val="100"/>
          <w:spacing w:val="0"/>
          <w:color w:val="000000"/>
          <w:position w:val="0"/>
        </w:rPr>
        <w:t xml:space="preserve"> raz mieści się w granicach wymian morfolo</w:t>
        <w:t>gicznych nie naruszając momentów znaczeniowych — jako znamię flek-</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320" w:y="130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56</w:t>
      </w:r>
    </w:p>
    <w:p>
      <w:pPr>
        <w:pStyle w:val="Style27"/>
        <w:framePr w:wrap="none" w:vAnchor="page" w:hAnchor="page" w:x="4332" w:y="131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120" w:y="130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2</w:t>
      </w:r>
    </w:p>
    <w:p>
      <w:pPr>
        <w:pStyle w:val="Style17"/>
        <w:framePr w:w="8724" w:h="13061" w:hRule="exact" w:wrap="none" w:vAnchor="page" w:hAnchor="page" w:x="1302" w:y="1890"/>
        <w:widowControl w:val="0"/>
        <w:keepNext w:val="0"/>
        <w:keepLines w:val="0"/>
        <w:shd w:val="clear" w:color="auto" w:fill="auto"/>
        <w:bidi w:val="0"/>
        <w:spacing w:before="0" w:after="240" w:line="306" w:lineRule="exact"/>
        <w:ind w:left="0" w:right="0" w:firstLine="0"/>
      </w:pPr>
      <w:r>
        <w:rPr>
          <w:lang w:val="pl-PL" w:eastAsia="pl-PL" w:bidi="pl-PL"/>
          <w:sz w:val="24"/>
          <w:szCs w:val="24"/>
          <w:w w:val="100"/>
          <w:spacing w:val="0"/>
          <w:color w:val="000000"/>
          <w:position w:val="0"/>
        </w:rPr>
        <w:t xml:space="preserve">syjne, kiedy indziej jest jednym z elementów decydujących o zerwaniu związku z desygnatem, dzieje się to wówczas gdy wymiana </w:t>
      </w:r>
      <w:r>
        <w:rPr>
          <w:rStyle w:val="CharStyle31"/>
        </w:rPr>
        <w:t>d : dź</w:t>
      </w:r>
      <w:r>
        <w:rPr>
          <w:lang w:val="pl-PL" w:eastAsia="pl-PL" w:bidi="pl-PL"/>
          <w:sz w:val="24"/>
          <w:szCs w:val="24"/>
          <w:w w:val="100"/>
          <w:spacing w:val="0"/>
          <w:color w:val="000000"/>
          <w:position w:val="0"/>
        </w:rPr>
        <w:t xml:space="preserve"> różni</w:t>
        <w:t>cuje formy słowotwórcze. Graficznie można to przedstawić w sposób na</w:t>
        <w:t>stępujący:</w:t>
      </w:r>
    </w:p>
    <w:p>
      <w:pPr>
        <w:pStyle w:val="Style17"/>
        <w:framePr w:w="8724" w:h="13061" w:hRule="exact" w:wrap="none" w:vAnchor="page" w:hAnchor="page" w:x="1302" w:y="1890"/>
        <w:tabs>
          <w:tab w:leader="none" w:pos="6423" w:val="left"/>
        </w:tabs>
        <w:widowControl w:val="0"/>
        <w:keepNext w:val="0"/>
        <w:keepLines w:val="0"/>
        <w:shd w:val="clear" w:color="auto" w:fill="auto"/>
        <w:bidi w:val="0"/>
        <w:spacing w:before="0" w:after="0" w:line="306" w:lineRule="exact"/>
        <w:ind w:left="0" w:right="0" w:firstLine="660"/>
      </w:pPr>
      <w:r>
        <w:rPr>
          <w:lang w:val="pl-PL" w:eastAsia="pl-PL" w:bidi="pl-PL"/>
          <w:sz w:val="24"/>
          <w:szCs w:val="24"/>
          <w:w w:val="100"/>
          <w:spacing w:val="0"/>
          <w:color w:val="000000"/>
          <w:position w:val="0"/>
        </w:rPr>
        <w:t>fleksja</w:t>
        <w:tab/>
        <w:t>słowotwórstwo</w:t>
      </w:r>
    </w:p>
    <w:p>
      <w:pPr>
        <w:pStyle w:val="Style17"/>
        <w:framePr w:w="8724" w:h="13061" w:hRule="exact" w:wrap="none" w:vAnchor="page" w:hAnchor="page" w:x="1302" w:y="1890"/>
        <w:tabs>
          <w:tab w:leader="hyphen" w:pos="2866" w:val="left"/>
          <w:tab w:leader="none" w:pos="3250" w:val="left"/>
          <w:tab w:leader="hyphen" w:pos="3904" w:val="left"/>
          <w:tab w:leader="none" w:pos="6423" w:val="left"/>
        </w:tabs>
        <w:widowControl w:val="0"/>
        <w:keepNext w:val="0"/>
        <w:keepLines w:val="0"/>
        <w:shd w:val="clear" w:color="auto" w:fill="auto"/>
        <w:bidi w:val="0"/>
        <w:spacing w:before="0" w:after="0" w:line="306" w:lineRule="exact"/>
        <w:ind w:left="2320" w:right="0" w:firstLine="0"/>
      </w:pPr>
      <w:r>
        <w:rPr>
          <w:lang w:val="pl-PL" w:eastAsia="pl-PL" w:bidi="pl-PL"/>
          <w:sz w:val="24"/>
          <w:szCs w:val="24"/>
          <w:w w:val="100"/>
          <w:spacing w:val="0"/>
          <w:color w:val="000000"/>
          <w:position w:val="0"/>
        </w:rPr>
        <w:t>j</w:t>
      </w:r>
      <w:r>
        <w:rPr>
          <w:rStyle w:val="CharStyle50"/>
        </w:rPr>
        <w:tab/>
        <w:tab/>
        <w:tab/>
        <w:t xml:space="preserve"> </w:t>
      </w:r>
      <w:r>
        <w:rPr>
          <w:rStyle w:val="CharStyle31"/>
        </w:rPr>
        <w:t>zagroda</w:t>
      </w:r>
      <w:r>
        <w:rPr>
          <w:lang w:val="pl-PL" w:eastAsia="pl-PL" w:bidi="pl-PL"/>
          <w:sz w:val="24"/>
          <w:szCs w:val="24"/>
          <w:w w:val="100"/>
          <w:spacing w:val="0"/>
          <w:color w:val="000000"/>
          <w:position w:val="0"/>
        </w:rPr>
        <w:tab/>
      </w:r>
    </w:p>
    <w:p>
      <w:pPr>
        <w:pStyle w:val="Style32"/>
        <w:framePr w:w="8724" w:h="13061" w:hRule="exact" w:wrap="none" w:vAnchor="page" w:hAnchor="page" w:x="1302" w:y="1890"/>
        <w:tabs>
          <w:tab w:leader="none" w:pos="6423" w:val="left"/>
        </w:tabs>
        <w:widowControl w:val="0"/>
        <w:keepNext w:val="0"/>
        <w:keepLines w:val="0"/>
        <w:shd w:val="clear" w:color="auto" w:fill="auto"/>
        <w:bidi w:val="0"/>
        <w:jc w:val="both"/>
        <w:spacing w:before="0" w:after="173" w:line="306" w:lineRule="exact"/>
        <w:ind w:left="1320" w:right="0" w:firstLine="0"/>
      </w:pPr>
      <w:r>
        <w:rPr>
          <w:lang w:val="pl-PL" w:eastAsia="pl-PL" w:bidi="pl-PL"/>
          <w:sz w:val="24"/>
          <w:szCs w:val="24"/>
          <w:w w:val="100"/>
          <w:spacing w:val="0"/>
          <w:color w:val="000000"/>
          <w:position w:val="0"/>
        </w:rPr>
        <w:t>(o) zagrodzie</w:t>
        <w:tab/>
        <w:t>zagrodzić</w:t>
      </w:r>
    </w:p>
    <w:p>
      <w:pPr>
        <w:pStyle w:val="Style17"/>
        <w:framePr w:w="8724" w:h="13061" w:hRule="exact" w:wrap="none" w:vAnchor="page" w:hAnchor="page" w:x="1302" w:y="1890"/>
        <w:tabs>
          <w:tab w:leader="none" w:pos="5505" w:val="left"/>
        </w:tabs>
        <w:widowControl w:val="0"/>
        <w:keepNext w:val="0"/>
        <w:keepLines w:val="0"/>
        <w:shd w:val="clear" w:color="auto" w:fill="auto"/>
        <w:bidi w:val="0"/>
        <w:spacing w:before="0" w:line="240" w:lineRule="exact"/>
        <w:ind w:left="0" w:right="0" w:firstLine="660"/>
      </w:pPr>
      <w:r>
        <w:rPr>
          <w:rStyle w:val="CharStyle31"/>
        </w:rPr>
        <w:t>d : dź</w:t>
      </w:r>
      <w:r>
        <w:rPr>
          <w:lang w:val="pl-PL" w:eastAsia="pl-PL" w:bidi="pl-PL"/>
          <w:sz w:val="24"/>
          <w:szCs w:val="24"/>
          <w:w w:val="100"/>
          <w:spacing w:val="0"/>
          <w:color w:val="000000"/>
          <w:position w:val="0"/>
        </w:rPr>
        <w:t xml:space="preserve"> różnicuje formy,</w:t>
        <w:tab/>
        <w:t xml:space="preserve">d : </w:t>
      </w:r>
      <w:r>
        <w:rPr>
          <w:rStyle w:val="CharStyle31"/>
        </w:rPr>
        <w:t>dź</w:t>
      </w:r>
      <w:r>
        <w:rPr>
          <w:lang w:val="pl-PL" w:eastAsia="pl-PL" w:bidi="pl-PL"/>
          <w:sz w:val="24"/>
          <w:szCs w:val="24"/>
          <w:w w:val="100"/>
          <w:spacing w:val="0"/>
          <w:color w:val="000000"/>
          <w:position w:val="0"/>
        </w:rPr>
        <w:t xml:space="preserve"> różnicuje formy</w:t>
      </w:r>
    </w:p>
    <w:p>
      <w:pPr>
        <w:pStyle w:val="Style17"/>
        <w:framePr w:w="8724" w:h="13061" w:hRule="exact" w:wrap="none" w:vAnchor="page" w:hAnchor="page" w:x="1302" w:y="1890"/>
        <w:tabs>
          <w:tab w:leader="none" w:pos="5505" w:val="left"/>
        </w:tabs>
        <w:widowControl w:val="0"/>
        <w:keepNext w:val="0"/>
        <w:keepLines w:val="0"/>
        <w:shd w:val="clear" w:color="auto" w:fill="auto"/>
        <w:bidi w:val="0"/>
        <w:spacing w:before="0" w:after="127" w:line="240" w:lineRule="exact"/>
        <w:ind w:left="0" w:right="0" w:firstLine="660"/>
      </w:pPr>
      <w:r>
        <w:rPr>
          <w:lang w:val="pl-PL" w:eastAsia="pl-PL" w:bidi="pl-PL"/>
          <w:sz w:val="24"/>
          <w:szCs w:val="24"/>
          <w:w w:val="100"/>
          <w:spacing w:val="0"/>
          <w:color w:val="000000"/>
          <w:position w:val="0"/>
        </w:rPr>
        <w:t>nie różnicuje znaczeń</w:t>
        <w:tab/>
        <w:t>i różnicuje znaczenia</w:t>
      </w:r>
    </w:p>
    <w:p>
      <w:pPr>
        <w:pStyle w:val="Style17"/>
        <w:framePr w:w="8724" w:h="13061" w:hRule="exact" w:wrap="none" w:vAnchor="page" w:hAnchor="page" w:x="1302" w:y="1890"/>
        <w:widowControl w:val="0"/>
        <w:keepNext w:val="0"/>
        <w:keepLines w:val="0"/>
        <w:shd w:val="clear" w:color="auto" w:fill="auto"/>
        <w:bidi w:val="0"/>
        <w:spacing w:before="0" w:after="0" w:line="306" w:lineRule="exact"/>
        <w:ind w:left="0" w:right="0" w:firstLine="660"/>
      </w:pPr>
      <w:r>
        <w:rPr>
          <w:lang w:val="pl-PL" w:eastAsia="pl-PL" w:bidi="pl-PL"/>
          <w:sz w:val="24"/>
          <w:szCs w:val="24"/>
          <w:w w:val="100"/>
          <w:spacing w:val="0"/>
          <w:color w:val="000000"/>
          <w:position w:val="0"/>
        </w:rPr>
        <w:t>Ale zwrot: „są nienaruszalnymi składnikami tożsamości wyrazów można także rozumieć jako: „są ustabilizowanymi elementami postaci wyrazowej, to znaczy ustalonymi elementami wyrazu w określonej for</w:t>
        <w:t xml:space="preserve">mie gramatycznej lub słowotwórczej. Wartość morfologiczna alternacji d : </w:t>
      </w:r>
      <w:r>
        <w:rPr>
          <w:rStyle w:val="CharStyle31"/>
        </w:rPr>
        <w:t>dź</w:t>
      </w:r>
      <w:r>
        <w:rPr>
          <w:lang w:val="pl-PL" w:eastAsia="pl-PL" w:bidi="pl-PL"/>
          <w:sz w:val="24"/>
          <w:szCs w:val="24"/>
          <w:w w:val="100"/>
          <w:spacing w:val="0"/>
          <w:color w:val="000000"/>
          <w:position w:val="0"/>
        </w:rPr>
        <w:t xml:space="preserve"> polega właśnie na jej „nieodwracalności", d jest tutaj nienaruszal</w:t>
        <w:t xml:space="preserve">nym składnikiem mianownika 1. p.: </w:t>
      </w:r>
      <w:r>
        <w:rPr>
          <w:rStyle w:val="CharStyle31"/>
        </w:rPr>
        <w:t>woda, dź</w:t>
      </w:r>
      <w:r>
        <w:rPr>
          <w:lang w:val="pl-PL" w:eastAsia="pl-PL" w:bidi="pl-PL"/>
          <w:sz w:val="24"/>
          <w:szCs w:val="24"/>
          <w:w w:val="100"/>
          <w:spacing w:val="0"/>
          <w:color w:val="000000"/>
          <w:position w:val="0"/>
        </w:rPr>
        <w:t xml:space="preserve"> — celownika i miejscowni</w:t>
        <w:t xml:space="preserve">ka 1. p.: </w:t>
      </w:r>
      <w:r>
        <w:rPr>
          <w:rStyle w:val="CharStyle31"/>
        </w:rPr>
        <w:t>(w) wodzie.</w:t>
      </w:r>
      <w:r>
        <w:rPr>
          <w:lang w:val="pl-PL" w:eastAsia="pl-PL" w:bidi="pl-PL"/>
          <w:sz w:val="24"/>
          <w:szCs w:val="24"/>
          <w:w w:val="100"/>
          <w:spacing w:val="0"/>
          <w:color w:val="000000"/>
          <w:position w:val="0"/>
        </w:rPr>
        <w:t xml:space="preserve"> Bardziej komplikuje się sprawa alternacji </w:t>
      </w:r>
      <w:r>
        <w:rPr>
          <w:rStyle w:val="CharStyle31"/>
        </w:rPr>
        <w:t>s</w:t>
      </w:r>
      <w:r>
        <w:rPr>
          <w:lang w:val="pl-PL" w:eastAsia="pl-PL" w:bidi="pl-PL"/>
          <w:sz w:val="24"/>
          <w:szCs w:val="24"/>
          <w:w w:val="100"/>
          <w:spacing w:val="0"/>
          <w:color w:val="000000"/>
          <w:position w:val="0"/>
        </w:rPr>
        <w:t xml:space="preserve"> : </w:t>
      </w:r>
      <w:r>
        <w:rPr>
          <w:rStyle w:val="CharStyle31"/>
        </w:rPr>
        <w:t>ś</w:t>
      </w:r>
      <w:r>
        <w:rPr>
          <w:lang w:val="pl-PL" w:eastAsia="pl-PL" w:bidi="pl-PL"/>
          <w:sz w:val="24"/>
          <w:szCs w:val="24"/>
          <w:w w:val="100"/>
          <w:spacing w:val="0"/>
          <w:color w:val="000000"/>
          <w:position w:val="0"/>
        </w:rPr>
        <w:t xml:space="preserve"> w for</w:t>
        <w:t xml:space="preserve">mach typu </w:t>
      </w:r>
      <w:r>
        <w:rPr>
          <w:rStyle w:val="CharStyle31"/>
        </w:rPr>
        <w:t>las</w:t>
      </w:r>
      <w:r>
        <w:rPr>
          <w:lang w:val="pl-PL" w:eastAsia="pl-PL" w:bidi="pl-PL"/>
          <w:sz w:val="24"/>
          <w:szCs w:val="24"/>
          <w:w w:val="100"/>
          <w:spacing w:val="0"/>
          <w:color w:val="000000"/>
          <w:position w:val="0"/>
        </w:rPr>
        <w:t xml:space="preserve"> — </w:t>
      </w:r>
      <w:r>
        <w:rPr>
          <w:rStyle w:val="CharStyle31"/>
        </w:rPr>
        <w:t>w lesie.</w:t>
      </w:r>
      <w:r>
        <w:rPr>
          <w:lang w:val="pl-PL" w:eastAsia="pl-PL" w:bidi="pl-PL"/>
          <w:sz w:val="24"/>
          <w:szCs w:val="24"/>
          <w:w w:val="100"/>
          <w:spacing w:val="0"/>
          <w:color w:val="000000"/>
          <w:position w:val="0"/>
        </w:rPr>
        <w:t xml:space="preserve"> W formie miejscownika głoska </w:t>
      </w:r>
      <w:r>
        <w:rPr>
          <w:rStyle w:val="CharStyle31"/>
        </w:rPr>
        <w:t>ś</w:t>
      </w:r>
      <w:r>
        <w:rPr>
          <w:lang w:val="pl-PL" w:eastAsia="pl-PL" w:bidi="pl-PL"/>
          <w:sz w:val="24"/>
          <w:szCs w:val="24"/>
          <w:w w:val="100"/>
          <w:spacing w:val="0"/>
          <w:color w:val="000000"/>
          <w:position w:val="0"/>
        </w:rPr>
        <w:t xml:space="preserve"> jest istotnie elementem stałym, a alternująca z nią głoska </w:t>
      </w:r>
      <w:r>
        <w:rPr>
          <w:rStyle w:val="CharStyle31"/>
        </w:rPr>
        <w:t>s</w:t>
      </w:r>
      <w:r>
        <w:rPr>
          <w:lang w:val="pl-PL" w:eastAsia="pl-PL" w:bidi="pl-PL"/>
          <w:sz w:val="24"/>
          <w:szCs w:val="24"/>
          <w:w w:val="100"/>
          <w:spacing w:val="0"/>
          <w:color w:val="000000"/>
          <w:position w:val="0"/>
        </w:rPr>
        <w:t xml:space="preserve"> w formie mianownika </w:t>
      </w:r>
      <w:r>
        <w:rPr>
          <w:rStyle w:val="CharStyle31"/>
        </w:rPr>
        <w:t xml:space="preserve">las? </w:t>
      </w:r>
      <w:r>
        <w:rPr>
          <w:lang w:val="pl-PL" w:eastAsia="pl-PL" w:bidi="pl-PL"/>
          <w:sz w:val="24"/>
          <w:szCs w:val="24"/>
          <w:w w:val="100"/>
          <w:spacing w:val="0"/>
          <w:color w:val="000000"/>
          <w:position w:val="0"/>
        </w:rPr>
        <w:t>Głoska ta jako wygłosowa jest „narażona" na działanie upodobnień mię</w:t>
        <w:t xml:space="preserve">dzywyrazowych i w zależności od sąsiedztwa może być wymawiana jako -.9 </w:t>
      </w:r>
      <w:r>
        <w:rPr>
          <w:rStyle w:val="CharStyle31"/>
        </w:rPr>
        <w:t xml:space="preserve">(las sosnowy), -z (laz bukowy), -ś (laś śferkowy), -ź (laź źelony), </w:t>
      </w:r>
      <w:r>
        <w:rPr>
          <w:rStyle w:val="CharStyle31"/>
          <w:lang w:val="en-US" w:eastAsia="en-US" w:bidi="en-US"/>
        </w:rPr>
        <w:t xml:space="preserve">-s’ (las' </w:t>
      </w:r>
      <w:r>
        <w:rPr>
          <w:rStyle w:val="CharStyle31"/>
        </w:rPr>
        <w:t>iglasty)</w:t>
      </w:r>
      <w:r>
        <w:rPr>
          <w:lang w:val="pl-PL" w:eastAsia="pl-PL" w:bidi="pl-PL"/>
          <w:sz w:val="24"/>
          <w:szCs w:val="24"/>
          <w:w w:val="100"/>
          <w:spacing w:val="0"/>
          <w:color w:val="000000"/>
          <w:position w:val="0"/>
        </w:rPr>
        <w:t xml:space="preserve"> a w wymowie udźwięczniającej w tym samym połączeniu jako </w:t>
      </w:r>
      <w:r>
        <w:rPr>
          <w:rStyle w:val="CharStyle31"/>
        </w:rPr>
        <w:t>-z’ (laz' iglasty),</w:t>
      </w:r>
      <w:r>
        <w:rPr>
          <w:lang w:val="pl-PL" w:eastAsia="pl-PL" w:bidi="pl-PL"/>
          <w:sz w:val="24"/>
          <w:szCs w:val="24"/>
          <w:w w:val="100"/>
          <w:spacing w:val="0"/>
          <w:color w:val="000000"/>
          <w:position w:val="0"/>
        </w:rPr>
        <w:t xml:space="preserve"> jako </w:t>
      </w:r>
      <w:r>
        <w:rPr>
          <w:lang w:val="cs-CZ" w:eastAsia="cs-CZ" w:bidi="cs-CZ"/>
          <w:sz w:val="24"/>
          <w:szCs w:val="24"/>
          <w:w w:val="100"/>
          <w:spacing w:val="0"/>
          <w:color w:val="000000"/>
          <w:position w:val="0"/>
        </w:rPr>
        <w:t xml:space="preserve">-š </w:t>
      </w:r>
      <w:r>
        <w:rPr>
          <w:rStyle w:val="CharStyle31"/>
          <w:lang w:val="cs-CZ" w:eastAsia="cs-CZ" w:bidi="cs-CZ"/>
        </w:rPr>
        <w:t>(laš špilkowy),</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wreszcie jako -z </w:t>
      </w:r>
      <w:r>
        <w:rPr>
          <w:rStyle w:val="CharStyle31"/>
        </w:rPr>
        <w:t xml:space="preserve">(laz żywiczny). </w:t>
      </w:r>
      <w:r>
        <w:rPr>
          <w:lang w:val="pl-PL" w:eastAsia="pl-PL" w:bidi="pl-PL"/>
          <w:sz w:val="24"/>
          <w:szCs w:val="24"/>
          <w:w w:val="100"/>
          <w:spacing w:val="0"/>
          <w:color w:val="000000"/>
          <w:position w:val="0"/>
        </w:rPr>
        <w:t xml:space="preserve">A więc głoski </w:t>
      </w:r>
      <w:r>
        <w:rPr>
          <w:rStyle w:val="CharStyle31"/>
        </w:rPr>
        <w:t>s : z : ś</w:t>
      </w:r>
      <w:r>
        <w:rPr>
          <w:lang w:val="pl-PL" w:eastAsia="pl-PL" w:bidi="pl-PL"/>
          <w:sz w:val="24"/>
          <w:szCs w:val="24"/>
          <w:w w:val="100"/>
          <w:spacing w:val="0"/>
          <w:color w:val="000000"/>
          <w:position w:val="0"/>
        </w:rPr>
        <w:t xml:space="preserve"> : </w:t>
      </w:r>
      <w:r>
        <w:rPr>
          <w:rStyle w:val="CharStyle31"/>
        </w:rPr>
        <w:t>ź</w:t>
      </w:r>
      <w:r>
        <w:rPr>
          <w:lang w:val="pl-PL" w:eastAsia="pl-PL" w:bidi="pl-PL"/>
          <w:sz w:val="24"/>
          <w:szCs w:val="24"/>
          <w:w w:val="100"/>
          <w:spacing w:val="0"/>
          <w:color w:val="000000"/>
          <w:position w:val="0"/>
        </w:rPr>
        <w:t xml:space="preserve"> : </w:t>
      </w:r>
      <w:r>
        <w:rPr>
          <w:rStyle w:val="CharStyle31"/>
        </w:rPr>
        <w:t xml:space="preserve">s’ (z’) : </w:t>
      </w:r>
      <w:r>
        <w:rPr>
          <w:rStyle w:val="CharStyle31"/>
          <w:lang w:val="cs-CZ" w:eastAsia="cs-CZ" w:bidi="cs-CZ"/>
        </w:rPr>
        <w:t xml:space="preserve">š </w:t>
      </w:r>
      <w:r>
        <w:rPr>
          <w:rStyle w:val="CharStyle31"/>
        </w:rPr>
        <w:t xml:space="preserve">: </w:t>
      </w:r>
      <w:r>
        <w:rPr>
          <w:rStyle w:val="CharStyle31"/>
          <w:lang w:val="cs-CZ" w:eastAsia="cs-CZ" w:bidi="cs-CZ"/>
        </w:rPr>
        <w:t>ž</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w pewnych warunkach w pozycji wygłosowej mogą zastępować się wzajemnie jako oboczniki fonetyczna funkcjonalnie obojętne, chociaż głoski te w innych wypadkach pełnia ściśle sprecyzowane funkcje diakrytyczne, a cztery pierwsze i dwie ostat</w:t>
        <w:t xml:space="preserve">nie należą do głosek funkcjonalnie cznnych, ponieważ biorą udział w alternacjach morfologicznych. Byłoby może słuszniej głoski funkcjonalnie czynne zdefiniować jako takie głoski, które </w:t>
      </w:r>
      <w:r>
        <w:rPr>
          <w:rStyle w:val="CharStyle47"/>
        </w:rPr>
        <w:t>„bywają</w:t>
      </w:r>
      <w:r>
        <w:rPr>
          <w:lang w:val="pl-PL" w:eastAsia="pl-PL" w:bidi="pl-PL"/>
          <w:sz w:val="24"/>
          <w:szCs w:val="24"/>
          <w:w w:val="100"/>
          <w:spacing w:val="0"/>
          <w:color w:val="000000"/>
          <w:position w:val="0"/>
        </w:rPr>
        <w:t xml:space="preserve"> składnikami toż</w:t>
        <w:t>samości wyrazów oraz bywają znamionami form wyrazowych". Sformu</w:t>
        <w:t>łowanie jest mniej kategoryczne, ale zgodnie z rzeczywistością wskazuje na możliwość niejako dwukrotnego wyzyskiwania w języku polskim gło</w:t>
        <w:t>sek funkcjonalnie czynnych i jako znamion formalnych, i jako znamion ważnych pod względem realnoznaczeniowym.</w:t>
      </w:r>
    </w:p>
    <w:p>
      <w:pPr>
        <w:pStyle w:val="Style17"/>
        <w:framePr w:w="8724" w:h="13061" w:hRule="exact" w:wrap="none" w:vAnchor="page" w:hAnchor="page" w:x="1302" w:y="1890"/>
        <w:widowControl w:val="0"/>
        <w:keepNext w:val="0"/>
        <w:keepLines w:val="0"/>
        <w:shd w:val="clear" w:color="auto" w:fill="auto"/>
        <w:bidi w:val="0"/>
        <w:spacing w:before="0" w:after="0" w:line="306" w:lineRule="exact"/>
        <w:ind w:left="0" w:right="0" w:firstLine="660"/>
      </w:pPr>
      <w:r>
        <w:rPr>
          <w:lang w:val="pl-PL" w:eastAsia="pl-PL" w:bidi="pl-PL"/>
          <w:sz w:val="24"/>
          <w:szCs w:val="24"/>
          <w:w w:val="100"/>
          <w:spacing w:val="0"/>
          <w:color w:val="000000"/>
          <w:position w:val="0"/>
        </w:rPr>
        <w:t xml:space="preserve">Ale ta poprawka stylistyczna nie rozstrzyga wszystkich trudności klasyfikacyjnych. Trudność druga polega na tym, że głoski funkcjonalnie czynne bywają w pewnych pozycjach fonetycznych (p. w. </w:t>
      </w:r>
      <w:r>
        <w:rPr>
          <w:rStyle w:val="CharStyle31"/>
        </w:rPr>
        <w:t>-s</w:t>
      </w:r>
      <w:r>
        <w:rPr>
          <w:lang w:val="pl-PL" w:eastAsia="pl-PL" w:bidi="pl-PL"/>
          <w:sz w:val="24"/>
          <w:szCs w:val="24"/>
          <w:w w:val="100"/>
          <w:spacing w:val="0"/>
          <w:color w:val="000000"/>
          <w:position w:val="0"/>
        </w:rPr>
        <w:t xml:space="preserve"> wygłosowe w wyrazie </w:t>
      </w:r>
      <w:r>
        <w:rPr>
          <w:rStyle w:val="CharStyle31"/>
        </w:rPr>
        <w:t>las)</w:t>
      </w:r>
      <w:r>
        <w:rPr>
          <w:lang w:val="pl-PL" w:eastAsia="pl-PL" w:bidi="pl-PL"/>
          <w:sz w:val="24"/>
          <w:szCs w:val="24"/>
          <w:w w:val="100"/>
          <w:spacing w:val="0"/>
          <w:color w:val="000000"/>
          <w:position w:val="0"/>
        </w:rPr>
        <w:t xml:space="preserve"> także fakultatywnymi obocznikami fonetycznymi, obojęt</w:t>
        <w:t>nymi pod względem funkcjonalnym. A więc o tym, czy mamy prawo gło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272" w:y="116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2</w:t>
      </w:r>
    </w:p>
    <w:p>
      <w:pPr>
        <w:pStyle w:val="Style27"/>
        <w:framePr w:wrap="none" w:vAnchor="page" w:hAnchor="page" w:x="4314" w:y="118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894" w:y="119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57</w:t>
      </w:r>
    </w:p>
    <w:p>
      <w:pPr>
        <w:pStyle w:val="Style17"/>
        <w:framePr w:w="8964" w:h="13356" w:hRule="exact" w:wrap="none" w:vAnchor="page" w:hAnchor="page" w:x="1182" w:y="1769"/>
        <w:widowControl w:val="0"/>
        <w:keepNext w:val="0"/>
        <w:keepLines w:val="0"/>
        <w:shd w:val="clear" w:color="auto" w:fill="auto"/>
        <w:bidi w:val="0"/>
        <w:spacing w:before="0" w:after="0" w:line="312" w:lineRule="exact"/>
        <w:ind w:left="0" w:right="0" w:firstLine="0"/>
      </w:pPr>
      <w:r>
        <w:rPr>
          <w:lang w:val="pl-PL" w:eastAsia="pl-PL" w:bidi="pl-PL"/>
          <w:sz w:val="24"/>
          <w:szCs w:val="24"/>
          <w:w w:val="100"/>
          <w:spacing w:val="0"/>
          <w:color w:val="000000"/>
          <w:position w:val="0"/>
        </w:rPr>
        <w:t>skę zaliczyć do kategorii głosek funkcjonalnie czynnych, biernych czy obo</w:t>
        <w:t>jętnych, decyduje bardzo często nie jakość tej głoski, ale jej „sytuacja", innymi słowy pozycja fonetyczna, w której głoska ta się znajduje. Przy</w:t>
        <w:t>kłady są bardzo liczne. A więc np. alternacja morfologiczna p : b w for</w:t>
        <w:t xml:space="preserve">mach (2) </w:t>
      </w:r>
      <w:r>
        <w:rPr>
          <w:rStyle w:val="CharStyle31"/>
        </w:rPr>
        <w:t>babki (bapki)</w:t>
      </w:r>
      <w:r>
        <w:rPr>
          <w:lang w:val="pl-PL" w:eastAsia="pl-PL" w:bidi="pl-PL"/>
          <w:sz w:val="24"/>
          <w:szCs w:val="24"/>
          <w:w w:val="100"/>
          <w:spacing w:val="0"/>
          <w:color w:val="000000"/>
          <w:position w:val="0"/>
        </w:rPr>
        <w:t xml:space="preserve"> — (5) </w:t>
      </w:r>
      <w:r>
        <w:rPr>
          <w:rStyle w:val="CharStyle31"/>
        </w:rPr>
        <w:t>babek</w:t>
      </w:r>
      <w:r>
        <w:rPr>
          <w:lang w:val="pl-PL" w:eastAsia="pl-PL" w:bidi="pl-PL"/>
          <w:sz w:val="24"/>
          <w:szCs w:val="24"/>
          <w:w w:val="100"/>
          <w:spacing w:val="0"/>
          <w:color w:val="000000"/>
          <w:position w:val="0"/>
        </w:rPr>
        <w:t xml:space="preserve"> jest niewątpliwie alternacją funkcjo</w:t>
        <w:t xml:space="preserve">nalnie czynną podobnie jak w formach </w:t>
      </w:r>
      <w:r>
        <w:rPr>
          <w:rStyle w:val="CharStyle31"/>
        </w:rPr>
        <w:t>babka (bapka)</w:t>
      </w:r>
      <w:r>
        <w:rPr>
          <w:lang w:val="pl-PL" w:eastAsia="pl-PL" w:bidi="pl-PL"/>
          <w:sz w:val="24"/>
          <w:szCs w:val="24"/>
          <w:w w:val="100"/>
          <w:spacing w:val="0"/>
          <w:color w:val="000000"/>
          <w:position w:val="0"/>
        </w:rPr>
        <w:t xml:space="preserve"> — </w:t>
      </w:r>
      <w:r>
        <w:rPr>
          <w:rStyle w:val="CharStyle31"/>
        </w:rPr>
        <w:t>baba.</w:t>
      </w:r>
      <w:r>
        <w:rPr>
          <w:lang w:val="pl-PL" w:eastAsia="pl-PL" w:bidi="pl-PL"/>
          <w:sz w:val="24"/>
          <w:szCs w:val="24"/>
          <w:w w:val="100"/>
          <w:spacing w:val="0"/>
          <w:color w:val="000000"/>
          <w:position w:val="0"/>
        </w:rPr>
        <w:t xml:space="preserve"> W zesta</w:t>
        <w:t xml:space="preserve">wieniu wyrazów </w:t>
      </w:r>
      <w:r>
        <w:rPr>
          <w:rStyle w:val="CharStyle31"/>
        </w:rPr>
        <w:t>pas</w:t>
      </w:r>
      <w:r>
        <w:rPr>
          <w:lang w:val="pl-PL" w:eastAsia="pl-PL" w:bidi="pl-PL"/>
          <w:sz w:val="24"/>
          <w:szCs w:val="24"/>
          <w:w w:val="100"/>
          <w:spacing w:val="0"/>
          <w:color w:val="000000"/>
          <w:position w:val="0"/>
        </w:rPr>
        <w:t xml:space="preserve"> : </w:t>
      </w:r>
      <w:r>
        <w:rPr>
          <w:rStyle w:val="CharStyle31"/>
        </w:rPr>
        <w:t>bas</w:t>
      </w:r>
      <w:r>
        <w:rPr>
          <w:lang w:val="pl-PL" w:eastAsia="pl-PL" w:bidi="pl-PL"/>
          <w:sz w:val="24"/>
          <w:szCs w:val="24"/>
          <w:w w:val="100"/>
          <w:spacing w:val="0"/>
          <w:color w:val="000000"/>
          <w:position w:val="0"/>
        </w:rPr>
        <w:t xml:space="preserve"> mamy do czynienia z pseudo-alternacją p : b (ponieważ wyrazów tych nic poza zupełnie zewnętrznym podobieństwem, ze sobą nie łączy), alternację taką właściwie można by wobec tego okre</w:t>
        <w:t>ślić jako bierną. Ani głoski p, ani głoski b w tym związku żadną inną gło</w:t>
        <w:t xml:space="preserve">ską zastąpić nie można podobnie jak </w:t>
      </w:r>
      <w:r>
        <w:rPr>
          <w:lang w:val="cs-CZ" w:eastAsia="cs-CZ" w:bidi="cs-CZ"/>
          <w:sz w:val="24"/>
          <w:szCs w:val="24"/>
          <w:w w:val="100"/>
          <w:spacing w:val="0"/>
          <w:color w:val="000000"/>
          <w:position w:val="0"/>
        </w:rPr>
        <w:t xml:space="preserve">ť </w:t>
      </w:r>
      <w:r>
        <w:rPr>
          <w:lang w:val="pl-PL" w:eastAsia="pl-PL" w:bidi="pl-PL"/>
          <w:sz w:val="24"/>
          <w:szCs w:val="24"/>
          <w:w w:val="100"/>
          <w:spacing w:val="0"/>
          <w:color w:val="000000"/>
          <w:position w:val="0"/>
        </w:rPr>
        <w:t xml:space="preserve">w wyrazie </w:t>
      </w:r>
      <w:r>
        <w:rPr>
          <w:rStyle w:val="CharStyle31"/>
        </w:rPr>
        <w:t>tiul</w:t>
      </w:r>
      <w:r>
        <w:rPr>
          <w:lang w:val="pl-PL" w:eastAsia="pl-PL" w:bidi="pl-PL"/>
          <w:sz w:val="24"/>
          <w:szCs w:val="24"/>
          <w:w w:val="100"/>
          <w:spacing w:val="0"/>
          <w:color w:val="000000"/>
          <w:position w:val="0"/>
        </w:rPr>
        <w:t xml:space="preserve"> lub </w:t>
      </w:r>
      <w:r>
        <w:rPr>
          <w:rStyle w:val="CharStyle31"/>
        </w:rPr>
        <w:t>ć</w:t>
      </w:r>
      <w:r>
        <w:rPr>
          <w:lang w:val="pl-PL" w:eastAsia="pl-PL" w:bidi="pl-PL"/>
          <w:sz w:val="24"/>
          <w:szCs w:val="24"/>
          <w:w w:val="100"/>
          <w:spacing w:val="0"/>
          <w:color w:val="000000"/>
          <w:position w:val="0"/>
        </w:rPr>
        <w:t xml:space="preserve"> w wyrazie </w:t>
      </w:r>
      <w:r>
        <w:rPr>
          <w:rStyle w:val="CharStyle31"/>
        </w:rPr>
        <w:t>cibalgina.</w:t>
      </w:r>
      <w:r>
        <w:rPr>
          <w:lang w:val="pl-PL" w:eastAsia="pl-PL" w:bidi="pl-PL"/>
          <w:sz w:val="24"/>
          <w:szCs w:val="24"/>
          <w:w w:val="100"/>
          <w:spacing w:val="0"/>
          <w:color w:val="000000"/>
          <w:position w:val="0"/>
        </w:rPr>
        <w:t xml:space="preserve"> Ale jak określić charakter alternacji głoski p wymieniającej się z b w pozycji wygłosowej wówczas, kiedy w wygłosie absolutnym oraz w połączeniach międzywyrazowych przed bezdźwięcznym nagłosem następnego wyrazu oraz w fonetyce ubezdźwięczniającej przed nagłosową spółgłoską współotwartą i przed nagłosową samogłoską mamy bez</w:t>
        <w:t xml:space="preserve">dźwięczną głoskę p wymieniającą się z wygłosowym b w pozycji przed spółgłoską nagłosową dźwięczną? Np. mówimy </w:t>
      </w:r>
      <w:r>
        <w:rPr>
          <w:rStyle w:val="CharStyle31"/>
          <w:lang w:val="cs-CZ" w:eastAsia="cs-CZ" w:bidi="cs-CZ"/>
        </w:rPr>
        <w:t xml:space="preserve">chleb </w:t>
      </w:r>
      <w:r>
        <w:rPr>
          <w:rStyle w:val="CharStyle31"/>
        </w:rPr>
        <w:t xml:space="preserve">czarny (χlep </w:t>
      </w:r>
      <w:r>
        <w:rPr>
          <w:rStyle w:val="CharStyle31"/>
          <w:lang w:val="cs-CZ" w:eastAsia="cs-CZ" w:bidi="cs-CZ"/>
        </w:rPr>
        <w:t>čarny</w:t>
      </w:r>
      <w:r>
        <w:rPr>
          <w:rStyle w:val="CharStyle31"/>
        </w:rPr>
        <w:t xml:space="preserve">). </w:t>
      </w:r>
      <w:r>
        <w:rPr>
          <w:lang w:val="pl-PL" w:eastAsia="pl-PL" w:bidi="pl-PL"/>
          <w:sz w:val="24"/>
          <w:szCs w:val="24"/>
          <w:w w:val="100"/>
          <w:spacing w:val="0"/>
          <w:color w:val="000000"/>
          <w:position w:val="0"/>
        </w:rPr>
        <w:t xml:space="preserve">ale </w:t>
      </w:r>
      <w:r>
        <w:rPr>
          <w:rStyle w:val="CharStyle31"/>
          <w:lang w:val="cs-CZ" w:eastAsia="cs-CZ" w:bidi="cs-CZ"/>
        </w:rPr>
        <w:t xml:space="preserve">chleb </w:t>
      </w:r>
      <w:r>
        <w:rPr>
          <w:rStyle w:val="CharStyle31"/>
        </w:rPr>
        <w:t>dobry</w:t>
      </w:r>
      <w:r>
        <w:rPr>
          <w:lang w:val="pl-PL" w:eastAsia="pl-PL" w:bidi="pl-PL"/>
          <w:sz w:val="24"/>
          <w:szCs w:val="24"/>
          <w:w w:val="100"/>
          <w:spacing w:val="0"/>
          <w:color w:val="000000"/>
          <w:position w:val="0"/>
        </w:rPr>
        <w:t xml:space="preserve">, alternacja taka ze względu na jej fakultatywność może być określona jako alternacja funkcjonalnie obojętna. Fakultatywność polega nie tylko na możliwości występowania obocznie w wyrazie </w:t>
      </w:r>
      <w:r>
        <w:rPr>
          <w:rStyle w:val="CharStyle31"/>
          <w:lang w:val="cs-CZ" w:eastAsia="cs-CZ" w:bidi="cs-CZ"/>
        </w:rPr>
        <w:t xml:space="preserve">chleb </w:t>
      </w:r>
      <w:r>
        <w:rPr>
          <w:lang w:val="pl-PL" w:eastAsia="pl-PL" w:bidi="pl-PL"/>
          <w:sz w:val="24"/>
          <w:szCs w:val="24"/>
          <w:w w:val="100"/>
          <w:spacing w:val="0"/>
          <w:color w:val="000000"/>
          <w:position w:val="0"/>
        </w:rPr>
        <w:t>raz p, raz b, ale i na możliwości wymawiania b lub p w tym samym są</w:t>
        <w:t xml:space="preserve">siedztwie w zależności od staranności i tempa mówienia: możemy przecież powiedzieć i </w:t>
      </w:r>
      <w:r>
        <w:rPr>
          <w:rStyle w:val="CharStyle31"/>
          <w:lang w:val="cs-CZ" w:eastAsia="cs-CZ" w:bidi="cs-CZ"/>
        </w:rPr>
        <w:t xml:space="preserve">chleb </w:t>
      </w:r>
      <w:r>
        <w:rPr>
          <w:rStyle w:val="CharStyle31"/>
        </w:rPr>
        <w:t>dobry</w:t>
      </w:r>
      <w:r>
        <w:rPr>
          <w:lang w:val="pl-PL" w:eastAsia="pl-PL" w:bidi="pl-PL"/>
          <w:sz w:val="24"/>
          <w:szCs w:val="24"/>
          <w:w w:val="100"/>
          <w:spacing w:val="0"/>
          <w:color w:val="000000"/>
          <w:position w:val="0"/>
        </w:rPr>
        <w:t xml:space="preserve"> i </w:t>
      </w:r>
      <w:r>
        <w:rPr>
          <w:rStyle w:val="CharStyle31"/>
        </w:rPr>
        <w:t>chlep dobry.</w:t>
      </w:r>
      <w:r>
        <w:rPr>
          <w:lang w:val="pl-PL" w:eastAsia="pl-PL" w:bidi="pl-PL"/>
          <w:sz w:val="24"/>
          <w:szCs w:val="24"/>
          <w:w w:val="100"/>
          <w:spacing w:val="0"/>
          <w:color w:val="000000"/>
          <w:position w:val="0"/>
        </w:rPr>
        <w:t xml:space="preserve"> Kiedy po wyrazie kończącym się na spółgłoskę mamy wyraz zaczynający się na spógłoskę miękką, zwła</w:t>
        <w:t>szcza bliską artykulacyjnie spółgłosce wygłosowej, powstanie nowa alter</w:t>
        <w:t>nacja funkcjonalnie obojętna — spółgłoska twarda : spółgłoska zmiękczo</w:t>
        <w:t xml:space="preserve">na lub nawet spółgłoska miękka, np.: </w:t>
      </w:r>
      <w:r>
        <w:rPr>
          <w:rStyle w:val="CharStyle31"/>
          <w:lang w:val="cs-CZ" w:eastAsia="cs-CZ" w:bidi="cs-CZ"/>
        </w:rPr>
        <w:t xml:space="preserve">chleb </w:t>
      </w:r>
      <w:r>
        <w:rPr>
          <w:rStyle w:val="CharStyle31"/>
        </w:rPr>
        <w:t xml:space="preserve">biały (χleb’ </w:t>
      </w:r>
      <w:r>
        <w:rPr>
          <w:rStyle w:val="CharStyle31"/>
          <w:lang w:val="en-US" w:eastAsia="en-US" w:bidi="en-US"/>
        </w:rPr>
        <w:t>b’a</w:t>
      </w:r>
      <w:r>
        <w:rPr>
          <w:rStyle w:val="CharStyle31"/>
        </w:rPr>
        <w:t>ṷ</w:t>
      </w:r>
      <w:r>
        <w:rPr>
          <w:rStyle w:val="CharStyle31"/>
          <w:lang w:val="en-US" w:eastAsia="en-US" w:bidi="en-US"/>
        </w:rPr>
        <w:t>y).</w:t>
      </w:r>
    </w:p>
    <w:p>
      <w:pPr>
        <w:pStyle w:val="Style17"/>
        <w:framePr w:w="8964" w:h="13356" w:hRule="exact" w:wrap="none" w:vAnchor="page" w:hAnchor="page" w:x="1182" w:y="1769"/>
        <w:widowControl w:val="0"/>
        <w:keepNext w:val="0"/>
        <w:keepLines w:val="0"/>
        <w:shd w:val="clear" w:color="auto" w:fill="auto"/>
        <w:bidi w:val="0"/>
        <w:spacing w:before="0" w:after="0" w:line="312" w:lineRule="exact"/>
        <w:ind w:left="0" w:right="0" w:firstLine="700"/>
      </w:pPr>
      <w:r>
        <w:rPr>
          <w:lang w:val="pl-PL" w:eastAsia="pl-PL" w:bidi="pl-PL"/>
          <w:sz w:val="24"/>
          <w:szCs w:val="24"/>
          <w:w w:val="100"/>
          <w:spacing w:val="0"/>
          <w:color w:val="000000"/>
          <w:position w:val="0"/>
        </w:rPr>
        <w:t>Jak wobec tego określić typ wymiany głoskowej wówczas, kiedy jedną z form alternujących jest forma zakończona spółgłoską (np. forma mian. 1. p. rzeczowników deklinacji spółgłoskowej rodzaju męskiego i żeń</w:t>
        <w:t>skiego) i wówczas grupie głosek będących obocznikami fonetycznymi obojętnymi pod względem funkcjonalnym odpowiadają głoski będące stałymi składnikami form wyrazowych? (Np. wzajemnie wymiennym gło</w:t>
        <w:t xml:space="preserve">skom </w:t>
      </w:r>
      <w:r>
        <w:rPr>
          <w:rStyle w:val="CharStyle31"/>
        </w:rPr>
        <w:t xml:space="preserve">p:b :b’ (χlep </w:t>
      </w:r>
      <w:r>
        <w:rPr>
          <w:rStyle w:val="CharStyle31"/>
          <w:lang w:val="cs-CZ" w:eastAsia="cs-CZ" w:bidi="cs-CZ"/>
        </w:rPr>
        <w:t xml:space="preserve">čarny, </w:t>
      </w:r>
      <w:r>
        <w:rPr>
          <w:rStyle w:val="CharStyle31"/>
        </w:rPr>
        <w:t>χleb dobry, χ</w:t>
      </w:r>
      <w:r>
        <w:rPr>
          <w:rStyle w:val="CharStyle31"/>
          <w:lang w:val="en-US" w:eastAsia="en-US" w:bidi="en-US"/>
        </w:rPr>
        <w:t>leb’ b’a</w:t>
      </w:r>
      <w:r>
        <w:rPr>
          <w:rStyle w:val="CharStyle31"/>
        </w:rPr>
        <w:t>ṷ</w:t>
      </w:r>
      <w:r>
        <w:rPr>
          <w:rStyle w:val="CharStyle31"/>
          <w:lang w:val="en-US" w:eastAsia="en-US" w:bidi="en-US"/>
        </w:rPr>
        <w:t>y</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odpowiadają ustabi</w:t>
        <w:t xml:space="preserve">lizowane, z określonymi formami związane w sposób trwały głoski b : </w:t>
      </w:r>
      <w:r>
        <w:rPr>
          <w:rStyle w:val="CharStyle31"/>
        </w:rPr>
        <w:t xml:space="preserve">b’ </w:t>
      </w:r>
      <w:r>
        <w:rPr>
          <w:rStyle w:val="CharStyle31"/>
          <w:lang w:val="cs-CZ" w:eastAsia="cs-CZ" w:bidi="cs-CZ"/>
        </w:rPr>
        <w:t xml:space="preserve">(chleba, </w:t>
      </w:r>
      <w:r>
        <w:rPr>
          <w:rStyle w:val="CharStyle31"/>
        </w:rPr>
        <w:t>o chlebie)</w:t>
      </w:r>
      <w:r>
        <w:rPr>
          <w:lang w:val="pl-PL" w:eastAsia="pl-PL" w:bidi="pl-PL"/>
          <w:sz w:val="24"/>
          <w:szCs w:val="24"/>
          <w:w w:val="100"/>
          <w:spacing w:val="0"/>
          <w:color w:val="000000"/>
          <w:position w:val="0"/>
        </w:rPr>
        <w:t xml:space="preserve"> — podobnie jak fakultatywnym, s, z</w:t>
      </w:r>
      <w:r>
        <w:rPr>
          <w:lang w:val="ru-RU" w:eastAsia="ru-RU" w:bidi="ru-RU"/>
          <w:sz w:val="24"/>
          <w:szCs w:val="24"/>
          <w:w w:val="100"/>
          <w:spacing w:val="0"/>
          <w:color w:val="000000"/>
          <w:position w:val="0"/>
        </w:rPr>
        <w:t xml:space="preserve">, </w:t>
      </w:r>
      <w:r>
        <w:rPr>
          <w:rStyle w:val="CharStyle31"/>
        </w:rPr>
        <w:t xml:space="preserve">ś, ź, </w:t>
      </w:r>
      <w:r>
        <w:rPr>
          <w:rStyle w:val="CharStyle31"/>
          <w:lang w:val="en-US" w:eastAsia="en-US" w:bidi="en-US"/>
        </w:rPr>
        <w:t xml:space="preserve">s’, </w:t>
      </w:r>
      <w:r>
        <w:rPr>
          <w:rStyle w:val="CharStyle31"/>
        </w:rPr>
        <w:t xml:space="preserve">(z’), </w:t>
      </w:r>
      <w:r>
        <w:rPr>
          <w:rStyle w:val="CharStyle31"/>
          <w:lang w:val="cs-CZ" w:eastAsia="cs-CZ" w:bidi="cs-CZ"/>
        </w:rPr>
        <w:t xml:space="preserve">š, ž </w:t>
      </w:r>
      <w:r>
        <w:rPr>
          <w:lang w:val="pl-PL" w:eastAsia="pl-PL" w:bidi="pl-PL"/>
          <w:sz w:val="24"/>
          <w:szCs w:val="24"/>
          <w:w w:val="100"/>
          <w:spacing w:val="0"/>
          <w:color w:val="000000"/>
          <w:position w:val="0"/>
        </w:rPr>
        <w:t xml:space="preserve">(p. wyżej mian. 1. p. rzeczownika </w:t>
      </w:r>
      <w:r>
        <w:rPr>
          <w:rStyle w:val="CharStyle31"/>
        </w:rPr>
        <w:t>las)</w:t>
      </w:r>
      <w:r>
        <w:rPr>
          <w:lang w:val="pl-PL" w:eastAsia="pl-PL" w:bidi="pl-PL"/>
          <w:sz w:val="24"/>
          <w:szCs w:val="24"/>
          <w:w w:val="100"/>
          <w:spacing w:val="0"/>
          <w:color w:val="000000"/>
          <w:position w:val="0"/>
        </w:rPr>
        <w:t xml:space="preserve"> odpowiadają w swoich formach nie</w:t>
        <w:t xml:space="preserve">wymienne głoski </w:t>
      </w:r>
      <w:r>
        <w:rPr>
          <w:rStyle w:val="CharStyle31"/>
        </w:rPr>
        <w:t>s, ś</w:t>
      </w:r>
      <w:r>
        <w:rPr>
          <w:lang w:val="pl-PL" w:eastAsia="pl-PL" w:bidi="pl-PL"/>
          <w:sz w:val="24"/>
          <w:szCs w:val="24"/>
          <w:w w:val="100"/>
          <w:spacing w:val="0"/>
          <w:color w:val="000000"/>
          <w:position w:val="0"/>
        </w:rPr>
        <w:t xml:space="preserve"> (występujące np. w formach przypadków zależnych tego samego rzeczownika: </w:t>
      </w:r>
      <w:r>
        <w:rPr>
          <w:rStyle w:val="CharStyle31"/>
        </w:rPr>
        <w:t>lasem, lasy, o lesie).</w:t>
      </w:r>
      <w:r>
        <w:rPr>
          <w:lang w:val="pl-PL" w:eastAsia="pl-PL" w:bidi="pl-PL"/>
          <w:sz w:val="24"/>
          <w:szCs w:val="24"/>
          <w:w w:val="100"/>
          <w:spacing w:val="0"/>
          <w:color w:val="000000"/>
          <w:position w:val="0"/>
        </w:rPr>
        <w:t xml:space="preserve"> Skrótowo alternacje tego typu można by przedstawić w sposób następujący:</w:t>
      </w:r>
    </w:p>
    <w:p>
      <w:pPr>
        <w:pStyle w:val="Style32"/>
        <w:framePr w:w="8964" w:h="13356" w:hRule="exact" w:wrap="none" w:vAnchor="page" w:hAnchor="page" w:x="1182" w:y="1769"/>
        <w:widowControl w:val="0"/>
        <w:keepNext w:val="0"/>
        <w:keepLines w:val="0"/>
        <w:shd w:val="clear" w:color="auto" w:fill="auto"/>
        <w:bidi w:val="0"/>
        <w:jc w:val="both"/>
        <w:spacing w:before="0" w:after="0" w:line="312" w:lineRule="exact"/>
        <w:ind w:left="0" w:right="0" w:firstLine="700"/>
      </w:pPr>
      <w:r>
        <w:rPr>
          <w:lang w:val="pl-PL" w:eastAsia="pl-PL" w:bidi="pl-PL"/>
          <w:sz w:val="24"/>
          <w:szCs w:val="24"/>
          <w:w w:val="100"/>
          <w:spacing w:val="0"/>
          <w:color w:val="000000"/>
          <w:position w:val="0"/>
        </w:rPr>
        <w:t>(p : b : b') : b : b’;</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287" w:y="131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58</w:t>
      </w:r>
    </w:p>
    <w:p>
      <w:pPr>
        <w:pStyle w:val="Style27"/>
        <w:framePr w:wrap="none" w:vAnchor="page" w:hAnchor="page" w:x="4299" w:y="130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093" w:y="130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2</w:t>
      </w:r>
    </w:p>
    <w:p>
      <w:pPr>
        <w:pStyle w:val="Style51"/>
        <w:framePr w:w="8754" w:h="12119" w:hRule="exact" w:wrap="none" w:vAnchor="page" w:hAnchor="page" w:x="1287" w:y="1884"/>
        <w:widowControl w:val="0"/>
        <w:keepNext w:val="0"/>
        <w:keepLines w:val="0"/>
        <w:shd w:val="clear" w:color="auto" w:fill="auto"/>
        <w:bidi w:val="0"/>
        <w:spacing w:before="0" w:after="0"/>
        <w:ind w:left="0" w:right="0"/>
      </w:pPr>
      <w:r>
        <w:rPr>
          <w:rStyle w:val="CharStyle53"/>
          <w:b/>
          <w:bCs/>
          <w:i w:val="0"/>
          <w:iCs w:val="0"/>
        </w:rPr>
        <w:t xml:space="preserve">(s : </w:t>
      </w:r>
      <w:r>
        <w:rPr>
          <w:lang w:val="pl-PL" w:eastAsia="pl-PL" w:bidi="pl-PL"/>
          <w:w w:val="100"/>
          <w:spacing w:val="0"/>
          <w:color w:val="000000"/>
          <w:position w:val="0"/>
        </w:rPr>
        <w:t>z</w:t>
      </w:r>
      <w:r>
        <w:rPr>
          <w:rStyle w:val="CharStyle53"/>
          <w:b/>
          <w:bCs/>
          <w:i w:val="0"/>
          <w:iCs w:val="0"/>
        </w:rPr>
        <w:t xml:space="preserve"> : </w:t>
      </w:r>
      <w:r>
        <w:rPr>
          <w:lang w:val="pl-PL" w:eastAsia="pl-PL" w:bidi="pl-PL"/>
          <w:w w:val="100"/>
          <w:spacing w:val="0"/>
          <w:color w:val="000000"/>
          <w:position w:val="0"/>
        </w:rPr>
        <w:t>ś : ź : s’</w:t>
      </w:r>
      <w:r>
        <w:rPr>
          <w:rStyle w:val="CharStyle53"/>
          <w:b/>
          <w:bCs/>
          <w:i w:val="0"/>
          <w:iCs w:val="0"/>
        </w:rPr>
        <w:t xml:space="preserve"> : (</w:t>
      </w:r>
      <w:r>
        <w:rPr>
          <w:rStyle w:val="CharStyle54"/>
          <w:b w:val="0"/>
          <w:bCs w:val="0"/>
          <w:i/>
          <w:iCs/>
        </w:rPr>
        <w:t>z’</w:t>
      </w:r>
      <w:r>
        <w:rPr>
          <w:rStyle w:val="CharStyle53"/>
          <w:b/>
          <w:bCs/>
          <w:i w:val="0"/>
          <w:iCs w:val="0"/>
        </w:rPr>
        <w:t xml:space="preserve">) </w:t>
      </w:r>
      <w:r>
        <w:rPr>
          <w:lang w:val="pl-PL" w:eastAsia="pl-PL" w:bidi="pl-PL"/>
          <w:w w:val="100"/>
          <w:spacing w:val="0"/>
          <w:color w:val="000000"/>
          <w:position w:val="0"/>
        </w:rPr>
        <w:t xml:space="preserve">: </w:t>
      </w:r>
      <w:r>
        <w:rPr>
          <w:lang w:val="cs-CZ" w:eastAsia="cs-CZ" w:bidi="cs-CZ"/>
          <w:w w:val="100"/>
          <w:spacing w:val="0"/>
          <w:color w:val="000000"/>
          <w:position w:val="0"/>
        </w:rPr>
        <w:t xml:space="preserve">š </w:t>
      </w:r>
      <w:r>
        <w:rPr>
          <w:lang w:val="pl-PL" w:eastAsia="pl-PL" w:bidi="pl-PL"/>
          <w:w w:val="100"/>
          <w:spacing w:val="0"/>
          <w:color w:val="000000"/>
          <w:position w:val="0"/>
        </w:rPr>
        <w:t xml:space="preserve">: </w:t>
      </w:r>
      <w:r>
        <w:rPr>
          <w:lang w:val="cs-CZ" w:eastAsia="cs-CZ" w:bidi="cs-CZ"/>
          <w:w w:val="100"/>
          <w:spacing w:val="0"/>
          <w:color w:val="000000"/>
          <w:position w:val="0"/>
        </w:rPr>
        <w:t xml:space="preserve">ž) </w:t>
      </w:r>
      <w:r>
        <w:rPr>
          <w:rStyle w:val="CharStyle54"/>
          <w:b w:val="0"/>
          <w:bCs w:val="0"/>
          <w:i/>
          <w:iCs/>
        </w:rPr>
        <w:t xml:space="preserve">: ś </w:t>
      </w:r>
      <w:r>
        <w:rPr>
          <w:lang w:val="pl-PL" w:eastAsia="pl-PL" w:bidi="pl-PL"/>
          <w:w w:val="100"/>
          <w:spacing w:val="0"/>
          <w:color w:val="000000"/>
          <w:position w:val="0"/>
        </w:rPr>
        <w:t xml:space="preserve">: </w:t>
      </w:r>
      <w:r>
        <w:rPr>
          <w:lang w:val="cs-CZ" w:eastAsia="cs-CZ" w:bidi="cs-CZ"/>
          <w:w w:val="100"/>
          <w:spacing w:val="0"/>
          <w:color w:val="000000"/>
          <w:position w:val="0"/>
        </w:rPr>
        <w:t>š</w:t>
      </w:r>
    </w:p>
    <w:p>
      <w:pPr>
        <w:pStyle w:val="Style17"/>
        <w:framePr w:w="8754" w:h="12119" w:hRule="exact" w:wrap="none" w:vAnchor="page" w:hAnchor="page" w:x="1287" w:y="1884"/>
        <w:widowControl w:val="0"/>
        <w:keepNext w:val="0"/>
        <w:keepLines w:val="0"/>
        <w:shd w:val="clear" w:color="auto" w:fill="auto"/>
        <w:bidi w:val="0"/>
        <w:spacing w:before="0" w:after="0" w:line="306" w:lineRule="exact"/>
        <w:ind w:left="0" w:right="0" w:firstLine="0"/>
      </w:pPr>
      <w:r>
        <w:rPr>
          <w:lang w:val="pl-PL" w:eastAsia="pl-PL" w:bidi="pl-PL"/>
          <w:sz w:val="24"/>
          <w:szCs w:val="24"/>
          <w:w w:val="100"/>
          <w:spacing w:val="0"/>
          <w:color w:val="000000"/>
          <w:position w:val="0"/>
        </w:rPr>
        <w:t xml:space="preserve">a więc byłaby to alternacja czynna z jednym członem fakultatywnym, co w konsekwencji prowadzi do uznania częściowej fakultatywności całej alternacji (np. alternacja </w:t>
      </w:r>
      <w:r>
        <w:rPr>
          <w:rStyle w:val="CharStyle31"/>
        </w:rPr>
        <w:t>s : ś</w:t>
      </w:r>
      <w:r>
        <w:rPr>
          <w:lang w:val="pl-PL" w:eastAsia="pl-PL" w:bidi="pl-PL"/>
          <w:sz w:val="24"/>
          <w:szCs w:val="24"/>
          <w:w w:val="100"/>
          <w:spacing w:val="0"/>
          <w:color w:val="000000"/>
          <w:position w:val="0"/>
        </w:rPr>
        <w:t xml:space="preserve"> — </w:t>
      </w:r>
      <w:r>
        <w:rPr>
          <w:rStyle w:val="CharStyle31"/>
        </w:rPr>
        <w:t>las sosnowy, w lesie sosnowym</w:t>
      </w:r>
      <w:r>
        <w:rPr>
          <w:lang w:val="pl-PL" w:eastAsia="pl-PL" w:bidi="pl-PL"/>
          <w:sz w:val="24"/>
          <w:szCs w:val="24"/>
          <w:w w:val="100"/>
          <w:spacing w:val="0"/>
          <w:color w:val="000000"/>
          <w:position w:val="0"/>
        </w:rPr>
        <w:t xml:space="preserve"> — istnie</w:t>
        <w:t xml:space="preserve">je tylko jako możliwość, nie jako konieczność, w zestawieniu wyrazów: </w:t>
      </w:r>
      <w:r>
        <w:rPr>
          <w:rStyle w:val="CharStyle31"/>
        </w:rPr>
        <w:t>las świerkowy (las śferkowy</w:t>
      </w:r>
      <w:r>
        <w:rPr>
          <w:lang w:val="pl-PL" w:eastAsia="pl-PL" w:bidi="pl-PL"/>
          <w:sz w:val="24"/>
          <w:szCs w:val="24"/>
          <w:w w:val="100"/>
          <w:spacing w:val="0"/>
          <w:color w:val="000000"/>
          <w:position w:val="0"/>
        </w:rPr>
        <w:t xml:space="preserve"> albo </w:t>
      </w:r>
      <w:r>
        <w:rPr>
          <w:rStyle w:val="CharStyle31"/>
        </w:rPr>
        <w:t>las śf'erkowy),</w:t>
      </w:r>
      <w:r>
        <w:rPr>
          <w:lang w:val="pl-PL" w:eastAsia="pl-PL" w:bidi="pl-PL"/>
          <w:sz w:val="24"/>
          <w:szCs w:val="24"/>
          <w:w w:val="100"/>
          <w:spacing w:val="0"/>
          <w:color w:val="000000"/>
          <w:position w:val="0"/>
        </w:rPr>
        <w:t xml:space="preserve"> w </w:t>
      </w:r>
      <w:r>
        <w:rPr>
          <w:rStyle w:val="CharStyle31"/>
        </w:rPr>
        <w:t>lesie świerkowym.</w:t>
      </w:r>
    </w:p>
    <w:p>
      <w:pPr>
        <w:pStyle w:val="Style17"/>
        <w:framePr w:w="8754" w:h="12119" w:hRule="exact" w:wrap="none" w:vAnchor="page" w:hAnchor="page" w:x="1287" w:y="1884"/>
        <w:widowControl w:val="0"/>
        <w:keepNext w:val="0"/>
        <w:keepLines w:val="0"/>
        <w:shd w:val="clear" w:color="auto" w:fill="auto"/>
        <w:bidi w:val="0"/>
        <w:spacing w:before="0" w:after="0" w:line="306" w:lineRule="exact"/>
        <w:ind w:left="0" w:right="0" w:firstLine="680"/>
      </w:pPr>
      <w:r>
        <w:rPr>
          <w:lang w:val="pl-PL" w:eastAsia="pl-PL" w:bidi="pl-PL"/>
          <w:sz w:val="24"/>
          <w:szCs w:val="24"/>
          <w:w w:val="100"/>
          <w:spacing w:val="0"/>
          <w:color w:val="000000"/>
          <w:position w:val="0"/>
        </w:rPr>
        <w:t>Podobnie jak w zakresie głosek określanych jako czynne można wskazać na takie wypadki, kiedy głoski te należałoby raczej traktować jako bierne lub obojętne, rzecz się ma z głoskami zaklasyfikowanymi jako funkcjonalnie bierne. Dla ustalenia wartości funkcjonalnej poszczegól</w:t>
        <w:t xml:space="preserve">nych głosek nie bez znaczenia jest określenie przeciętnej częstości ich występowania w rozmaitych pozycjach morfologicznych, semantycznych i fonetycznych. Ustalenie takich kwalifikatorów ilościowych pozwala nie tylko na jednopłaszczyznowe zarejestrowanie „inwentarza" alternujących ze sobą „najmniejszych głośnych artykulacji powtarzających się w toku mowy" </w:t>
      </w:r>
      <w:r>
        <w:rPr>
          <w:lang w:val="pl-PL" w:eastAsia="pl-PL" w:bidi="pl-PL"/>
          <w:vertAlign w:val="superscript"/>
          <w:sz w:val="24"/>
          <w:szCs w:val="24"/>
          <w:w w:val="100"/>
          <w:spacing w:val="0"/>
          <w:color w:val="000000"/>
          <w:position w:val="0"/>
        </w:rPr>
        <w:t>15</w:t>
      </w:r>
      <w:r>
        <w:rPr>
          <w:lang w:val="pl-PL" w:eastAsia="pl-PL" w:bidi="pl-PL"/>
          <w:sz w:val="24"/>
          <w:szCs w:val="24"/>
          <w:w w:val="100"/>
          <w:spacing w:val="0"/>
          <w:color w:val="000000"/>
          <w:position w:val="0"/>
        </w:rPr>
        <w:t>, ale także umożliwia zdanie sobie sprawy z ich nieje</w:t>
        <w:t xml:space="preserve">dnakowej wagi dla charakterystyki stosunków panujących w każdym z badanych języków </w:t>
      </w:r>
      <w:r>
        <w:rPr>
          <w:lang w:val="pl-PL" w:eastAsia="pl-PL" w:bidi="pl-PL"/>
          <w:vertAlign w:val="superscript"/>
          <w:sz w:val="24"/>
          <w:szCs w:val="24"/>
          <w:w w:val="100"/>
          <w:spacing w:val="0"/>
          <w:color w:val="000000"/>
          <w:position w:val="0"/>
        </w:rPr>
        <w:t>16 17</w:t>
      </w:r>
      <w:r>
        <w:rPr>
          <w:lang w:val="pl-PL" w:eastAsia="pl-PL" w:bidi="pl-PL"/>
          <w:sz w:val="24"/>
          <w:szCs w:val="24"/>
          <w:w w:val="100"/>
          <w:spacing w:val="0"/>
          <w:color w:val="000000"/>
          <w:position w:val="0"/>
        </w:rPr>
        <w:t>.</w:t>
      </w:r>
    </w:p>
    <w:p>
      <w:pPr>
        <w:pStyle w:val="Style17"/>
        <w:framePr w:w="8754" w:h="12119" w:hRule="exact" w:wrap="none" w:vAnchor="page" w:hAnchor="page" w:x="1287" w:y="1884"/>
        <w:widowControl w:val="0"/>
        <w:keepNext w:val="0"/>
        <w:keepLines w:val="0"/>
        <w:shd w:val="clear" w:color="auto" w:fill="auto"/>
        <w:bidi w:val="0"/>
        <w:spacing w:before="0" w:after="223" w:line="312" w:lineRule="exact"/>
        <w:ind w:left="0" w:right="0" w:firstLine="680"/>
      </w:pPr>
      <w:r>
        <w:rPr>
          <w:lang w:val="pl-PL" w:eastAsia="pl-PL" w:bidi="pl-PL"/>
          <w:sz w:val="24"/>
          <w:szCs w:val="24"/>
          <w:w w:val="100"/>
          <w:spacing w:val="0"/>
          <w:color w:val="000000"/>
          <w:position w:val="0"/>
        </w:rPr>
        <w:t xml:space="preserve">W „Podstawach gramatyki" spotykamy się ze stwierdzeniem, że w języku polskim występowanie głoski </w:t>
      </w:r>
      <w:r>
        <w:rPr>
          <w:rStyle w:val="CharStyle31"/>
        </w:rPr>
        <w:t>z’</w:t>
      </w:r>
      <w:r>
        <w:rPr>
          <w:lang w:val="pl-PL" w:eastAsia="pl-PL" w:bidi="pl-PL"/>
          <w:sz w:val="24"/>
          <w:szCs w:val="24"/>
          <w:w w:val="100"/>
          <w:spacing w:val="0"/>
          <w:color w:val="000000"/>
          <w:position w:val="0"/>
        </w:rPr>
        <w:t xml:space="preserve"> nie ogranicza się do wyrazów obcego pochodzenia (takich jak np. </w:t>
      </w:r>
      <w:r>
        <w:rPr>
          <w:rStyle w:val="CharStyle31"/>
        </w:rPr>
        <w:t>Zanzibar),</w:t>
      </w:r>
      <w:r>
        <w:rPr>
          <w:lang w:val="pl-PL" w:eastAsia="pl-PL" w:bidi="pl-PL"/>
          <w:sz w:val="24"/>
          <w:szCs w:val="24"/>
          <w:w w:val="100"/>
          <w:spacing w:val="0"/>
          <w:color w:val="000000"/>
          <w:position w:val="0"/>
        </w:rPr>
        <w:t xml:space="preserve"> bowiem:</w:t>
      </w:r>
    </w:p>
    <w:p>
      <w:pPr>
        <w:pStyle w:val="Style19"/>
        <w:framePr w:w="8754" w:h="12119" w:hRule="exact" w:wrap="none" w:vAnchor="page" w:hAnchor="page" w:x="1287" w:y="1884"/>
        <w:widowControl w:val="0"/>
        <w:keepNext w:val="0"/>
        <w:keepLines w:val="0"/>
        <w:shd w:val="clear" w:color="auto" w:fill="auto"/>
        <w:bidi w:val="0"/>
        <w:jc w:val="both"/>
        <w:spacing w:before="0" w:after="262" w:line="258" w:lineRule="exact"/>
        <w:ind w:left="1280" w:right="0" w:firstLine="300"/>
      </w:pPr>
      <w:r>
        <w:rPr>
          <w:lang w:val="pl-PL" w:eastAsia="pl-PL" w:bidi="pl-PL"/>
          <w:sz w:val="24"/>
          <w:szCs w:val="24"/>
          <w:w w:val="100"/>
          <w:spacing w:val="0"/>
          <w:color w:val="000000"/>
          <w:position w:val="0"/>
        </w:rPr>
        <w:t>„Ten sam fonetyczny element z’ występujący w wyrazach obcych może się zjawić również, wskutek oddziaływania na siebie głosek są</w:t>
        <w:t xml:space="preserve">siadujących, w wyrazach rdzennie polskich; prefiksalne </w:t>
      </w:r>
      <w:r>
        <w:rPr>
          <w:rStyle w:val="CharStyle49"/>
        </w:rPr>
        <w:t>z</w:t>
      </w:r>
      <w:r>
        <w:rPr>
          <w:lang w:val="pl-PL" w:eastAsia="pl-PL" w:bidi="pl-PL"/>
          <w:sz w:val="24"/>
          <w:szCs w:val="24"/>
          <w:w w:val="100"/>
          <w:spacing w:val="0"/>
          <w:color w:val="000000"/>
          <w:position w:val="0"/>
        </w:rPr>
        <w:t xml:space="preserve"> w wyrazie </w:t>
      </w:r>
      <w:r>
        <w:rPr>
          <w:rStyle w:val="CharStyle49"/>
        </w:rPr>
        <w:t>ziścić</w:t>
      </w:r>
      <w:r>
        <w:rPr>
          <w:lang w:val="pl-PL" w:eastAsia="pl-PL" w:bidi="pl-PL"/>
          <w:sz w:val="24"/>
          <w:szCs w:val="24"/>
          <w:w w:val="100"/>
          <w:spacing w:val="0"/>
          <w:color w:val="000000"/>
          <w:position w:val="0"/>
        </w:rPr>
        <w:t xml:space="preserve"> oraz </w:t>
      </w:r>
      <w:r>
        <w:rPr>
          <w:rStyle w:val="CharStyle49"/>
        </w:rPr>
        <w:t>z</w:t>
      </w:r>
      <w:r>
        <w:rPr>
          <w:lang w:val="pl-PL" w:eastAsia="pl-PL" w:bidi="pl-PL"/>
          <w:sz w:val="24"/>
          <w:szCs w:val="24"/>
          <w:w w:val="100"/>
          <w:spacing w:val="0"/>
          <w:color w:val="000000"/>
          <w:position w:val="0"/>
        </w:rPr>
        <w:t xml:space="preserve"> przyimkowe w połączeniach </w:t>
      </w:r>
      <w:r>
        <w:rPr>
          <w:rStyle w:val="CharStyle49"/>
        </w:rPr>
        <w:t>jak z igły, z ich domu, z inne</w:t>
        <w:t>go miejsca</w:t>
      </w:r>
      <w:r>
        <w:rPr>
          <w:lang w:val="pl-PL" w:eastAsia="pl-PL" w:bidi="pl-PL"/>
          <w:sz w:val="24"/>
          <w:szCs w:val="24"/>
          <w:w w:val="100"/>
          <w:spacing w:val="0"/>
          <w:color w:val="000000"/>
          <w:position w:val="0"/>
        </w:rPr>
        <w:t xml:space="preserve"> pod wpływem następującego i wymawiane jest właśnie jako </w:t>
      </w:r>
      <w:r>
        <w:rPr>
          <w:rStyle w:val="CharStyle49"/>
        </w:rPr>
        <w:t>ź.</w:t>
      </w:r>
      <w:r>
        <w:rPr>
          <w:lang w:val="pl-PL" w:eastAsia="pl-PL" w:bidi="pl-PL"/>
          <w:sz w:val="24"/>
          <w:szCs w:val="24"/>
          <w:w w:val="100"/>
          <w:spacing w:val="0"/>
          <w:color w:val="000000"/>
          <w:position w:val="0"/>
        </w:rPr>
        <w:t xml:space="preserve"> Jest to jeden z drobnych, ale licznych przykładów mogących ilustro</w:t>
        <w:t>wać płynność granic dzielących żywioł fonetyczny obcy od swojskiego*</w:t>
      </w:r>
      <w:r>
        <w:rPr>
          <w:lang w:val="pl-PL" w:eastAsia="pl-PL" w:bidi="pl-PL"/>
          <w:vertAlign w:val="superscript"/>
          <w:sz w:val="24"/>
          <w:szCs w:val="24"/>
          <w:w w:val="100"/>
          <w:spacing w:val="0"/>
          <w:color w:val="000000"/>
          <w:position w:val="0"/>
        </w:rPr>
        <w:t>417</w:t>
      </w:r>
      <w:r>
        <w:rPr>
          <w:lang w:val="pl-PL" w:eastAsia="pl-PL" w:bidi="pl-PL"/>
          <w:sz w:val="24"/>
          <w:szCs w:val="24"/>
          <w:w w:val="100"/>
          <w:spacing w:val="0"/>
          <w:color w:val="000000"/>
          <w:position w:val="0"/>
        </w:rPr>
        <w:t>.</w:t>
      </w:r>
    </w:p>
    <w:p>
      <w:pPr>
        <w:pStyle w:val="Style17"/>
        <w:framePr w:w="8754" w:h="12119" w:hRule="exact" w:wrap="none" w:vAnchor="page" w:hAnchor="page" w:x="1287" w:y="1884"/>
        <w:widowControl w:val="0"/>
        <w:keepNext w:val="0"/>
        <w:keepLines w:val="0"/>
        <w:shd w:val="clear" w:color="auto" w:fill="auto"/>
        <w:bidi w:val="0"/>
        <w:spacing w:before="0" w:after="0" w:line="306" w:lineRule="exact"/>
        <w:ind w:left="0" w:right="0" w:firstLine="680"/>
      </w:pPr>
      <w:r>
        <w:rPr>
          <w:lang w:val="pl-PL" w:eastAsia="pl-PL" w:bidi="pl-PL"/>
          <w:sz w:val="24"/>
          <w:szCs w:val="24"/>
          <w:w w:val="100"/>
          <w:spacing w:val="0"/>
          <w:color w:val="000000"/>
          <w:position w:val="0"/>
        </w:rPr>
        <w:t xml:space="preserve">Jakie wnioski można wysnuć z tego twierdzenia? Ponieważ głoski </w:t>
      </w:r>
      <w:r>
        <w:rPr>
          <w:rStyle w:val="CharStyle31"/>
          <w:lang w:val="cs-CZ" w:eastAsia="cs-CZ" w:bidi="cs-CZ"/>
        </w:rPr>
        <w:t xml:space="preserve">ť, ď, </w:t>
      </w:r>
      <w:r>
        <w:rPr>
          <w:rStyle w:val="CharStyle31"/>
        </w:rPr>
        <w:t xml:space="preserve">c’, </w:t>
      </w:r>
      <w:r>
        <w:rPr>
          <w:rStyle w:val="CharStyle31"/>
          <w:lang w:val="en-US" w:eastAsia="en-US" w:bidi="en-US"/>
        </w:rPr>
        <w:t xml:space="preserve">s’, </w:t>
      </w:r>
      <w:r>
        <w:rPr>
          <w:rStyle w:val="CharStyle31"/>
        </w:rPr>
        <w:t>z’, r’</w:t>
      </w:r>
      <w:r>
        <w:rPr>
          <w:lang w:val="pl-PL" w:eastAsia="pl-PL" w:bidi="pl-PL"/>
          <w:sz w:val="24"/>
          <w:szCs w:val="24"/>
          <w:w w:val="100"/>
          <w:spacing w:val="0"/>
          <w:color w:val="000000"/>
          <w:position w:val="0"/>
        </w:rPr>
        <w:t xml:space="preserve"> występują normalnie jako rezultat częściowego zmiękczenia spółgłosek wygłosowych, przede wszystkim przed samogło</w:t>
        <w:t xml:space="preserve">ską </w:t>
      </w:r>
      <w:r>
        <w:rPr>
          <w:rStyle w:val="CharStyle31"/>
        </w:rPr>
        <w:t>i</w:t>
      </w:r>
      <w:r>
        <w:rPr>
          <w:lang w:val="pl-PL" w:eastAsia="pl-PL" w:bidi="pl-PL"/>
          <w:sz w:val="24"/>
          <w:szCs w:val="24"/>
          <w:w w:val="100"/>
          <w:spacing w:val="0"/>
          <w:color w:val="000000"/>
          <w:position w:val="0"/>
        </w:rPr>
        <w:t xml:space="preserve"> w połączeniach takich jak </w:t>
      </w:r>
      <w:r>
        <w:rPr>
          <w:rStyle w:val="CharStyle31"/>
        </w:rPr>
        <w:t>brat i siostra, pod ich domem, noc i dzień, czas iść, bez ironii, bór iglasty</w:t>
      </w:r>
      <w:r>
        <w:rPr>
          <w:lang w:val="pl-PL" w:eastAsia="pl-PL" w:bidi="pl-PL"/>
          <w:sz w:val="24"/>
          <w:szCs w:val="24"/>
          <w:w w:val="100"/>
          <w:spacing w:val="0"/>
          <w:color w:val="000000"/>
          <w:position w:val="0"/>
        </w:rPr>
        <w:t xml:space="preserve"> (oraz podczas szybkiego i mniej starannego mówienia chyba także przed jotą np. </w:t>
      </w:r>
      <w:r>
        <w:rPr>
          <w:rStyle w:val="CharStyle31"/>
        </w:rPr>
        <w:t>brat Jan, pod jabłonką, noc jasna</w:t>
      </w:r>
      <w:r>
        <w:rPr>
          <w:lang w:val="pl-PL" w:eastAsia="pl-PL" w:bidi="pl-PL"/>
          <w:sz w:val="24"/>
          <w:szCs w:val="24"/>
          <w:w w:val="100"/>
          <w:spacing w:val="0"/>
          <w:color w:val="000000"/>
          <w:position w:val="0"/>
        </w:rPr>
        <w:t xml:space="preserve">, </w:t>
      </w:r>
      <w:r>
        <w:rPr>
          <w:rStyle w:val="CharStyle31"/>
        </w:rPr>
        <w:t>czas jechać, bez jutra</w:t>
      </w:r>
      <w:r>
        <w:rPr>
          <w:lang w:val="pl-PL" w:eastAsia="pl-PL" w:bidi="pl-PL"/>
          <w:sz w:val="24"/>
          <w:szCs w:val="24"/>
          <w:w w:val="100"/>
          <w:spacing w:val="0"/>
          <w:color w:val="000000"/>
          <w:position w:val="0"/>
        </w:rPr>
        <w:t xml:space="preserve">, </w:t>
      </w:r>
      <w:r>
        <w:rPr>
          <w:rStyle w:val="CharStyle31"/>
        </w:rPr>
        <w:t>bór jodłowy),</w:t>
      </w:r>
      <w:r>
        <w:rPr>
          <w:lang w:val="pl-PL" w:eastAsia="pl-PL" w:bidi="pl-PL"/>
          <w:sz w:val="24"/>
          <w:szCs w:val="24"/>
          <w:w w:val="100"/>
          <w:spacing w:val="0"/>
          <w:color w:val="000000"/>
          <w:position w:val="0"/>
        </w:rPr>
        <w:t xml:space="preserve"> można je zaliczyć jako elementy nie ustabilizowanej postaci wyrazowej do głosek, lub ściślej oboczności głosko</w:t>
        <w:t>wych, funkcjonalnie obojętnych. Wydaje się rzeczą zupełnie oczywistą, że fonetyka międzywyrazowa jest tak samo ważna dla charakterystyki „ob</w:t>
      </w:r>
    </w:p>
    <w:p>
      <w:pPr>
        <w:pStyle w:val="Style36"/>
        <w:framePr w:w="1560" w:h="240" w:hRule="exact" w:wrap="none" w:vAnchor="page" w:hAnchor="page" w:x="1941" w:y="14345"/>
        <w:tabs>
          <w:tab w:leader="none" w:pos="914" w:val="left"/>
        </w:tabs>
        <w:widowControl w:val="0"/>
        <w:keepNext w:val="0"/>
        <w:keepLines w:val="0"/>
        <w:shd w:val="clear" w:color="auto" w:fill="auto"/>
        <w:bidi w:val="0"/>
        <w:jc w:val="both"/>
        <w:spacing w:before="0" w:after="0" w:line="210" w:lineRule="exact"/>
        <w:ind w:left="680" w:right="0" w:firstLine="0"/>
      </w:pPr>
      <w:r>
        <w:rPr>
          <w:lang w:val="pl-PL" w:eastAsia="pl-PL" w:bidi="pl-PL"/>
          <w:vertAlign w:val="superscript"/>
          <w:sz w:val="24"/>
          <w:szCs w:val="24"/>
          <w:w w:val="100"/>
          <w:spacing w:val="0"/>
          <w:color w:val="000000"/>
          <w:position w:val="0"/>
        </w:rPr>
        <w:t>15</w:t>
      </w:r>
      <w:r>
        <w:rPr>
          <w:lang w:val="pl-PL" w:eastAsia="pl-PL" w:bidi="pl-PL"/>
          <w:sz w:val="24"/>
          <w:szCs w:val="24"/>
          <w:w w:val="100"/>
          <w:spacing w:val="0"/>
          <w:color w:val="000000"/>
          <w:position w:val="0"/>
        </w:rPr>
        <w:tab/>
        <w:t>Ib. s. 38.</w:t>
      </w:r>
    </w:p>
    <w:p>
      <w:pPr>
        <w:pStyle w:val="Style36"/>
        <w:framePr w:w="1560" w:h="210" w:hRule="exact" w:wrap="none" w:vAnchor="page" w:hAnchor="page" w:x="1941" w:y="14585"/>
        <w:widowControl w:val="0"/>
        <w:keepNext w:val="0"/>
        <w:keepLines w:val="0"/>
        <w:shd w:val="clear" w:color="auto" w:fill="auto"/>
        <w:bidi w:val="0"/>
        <w:jc w:val="left"/>
        <w:spacing w:before="0" w:after="0" w:line="210" w:lineRule="exact"/>
        <w:ind w:left="680" w:right="0" w:firstLine="0"/>
      </w:pPr>
      <w:r>
        <w:rPr>
          <w:lang w:val="pl-PL" w:eastAsia="pl-PL" w:bidi="pl-PL"/>
          <w:vertAlign w:val="superscript"/>
          <w:sz w:val="24"/>
          <w:szCs w:val="24"/>
          <w:w w:val="100"/>
          <w:spacing w:val="0"/>
          <w:color w:val="000000"/>
          <w:position w:val="0"/>
        </w:rPr>
        <w:t>10</w:t>
      </w:r>
      <w:r>
        <w:rPr>
          <w:lang w:val="pl-PL" w:eastAsia="pl-PL" w:bidi="pl-PL"/>
          <w:sz w:val="24"/>
          <w:szCs w:val="24"/>
          <w:w w:val="100"/>
          <w:spacing w:val="0"/>
          <w:color w:val="000000"/>
          <w:position w:val="0"/>
        </w:rPr>
        <w:t xml:space="preserve"> Ib. s. 56.</w:t>
      </w:r>
    </w:p>
    <w:p>
      <w:pPr>
        <w:pStyle w:val="Style36"/>
        <w:framePr w:w="1560" w:h="240" w:hRule="exact" w:wrap="none" w:vAnchor="page" w:hAnchor="page" w:x="1941" w:y="14795"/>
        <w:tabs>
          <w:tab w:leader="none" w:pos="934" w:val="left"/>
        </w:tabs>
        <w:widowControl w:val="0"/>
        <w:keepNext w:val="0"/>
        <w:keepLines w:val="0"/>
        <w:shd w:val="clear" w:color="auto" w:fill="auto"/>
        <w:bidi w:val="0"/>
        <w:jc w:val="both"/>
        <w:spacing w:before="0" w:after="0" w:line="210" w:lineRule="exact"/>
        <w:ind w:left="700" w:right="0" w:firstLine="0"/>
      </w:pPr>
      <w:r>
        <w:rPr>
          <w:lang w:val="pl-PL" w:eastAsia="pl-PL" w:bidi="pl-PL"/>
          <w:vertAlign w:val="superscript"/>
          <w:sz w:val="24"/>
          <w:szCs w:val="24"/>
          <w:w w:val="100"/>
          <w:spacing w:val="0"/>
          <w:color w:val="000000"/>
          <w:position w:val="0"/>
        </w:rPr>
        <w:t>17</w:t>
      </w:r>
      <w:r>
        <w:rPr>
          <w:lang w:val="pl-PL" w:eastAsia="pl-PL" w:bidi="pl-PL"/>
          <w:sz w:val="24"/>
          <w:szCs w:val="24"/>
          <w:w w:val="100"/>
          <w:spacing w:val="0"/>
          <w:color w:val="000000"/>
          <w:position w:val="0"/>
        </w:rPr>
        <w:tab/>
        <w:t>Ib. s. 75 i n.</w:t>
      </w:r>
    </w:p>
    <w:p>
      <w:pPr>
        <w:framePr w:wrap="none" w:vAnchor="page" w:hAnchor="page" w:x="10917" w:y="16273"/>
        <w:widowControl w:val="0"/>
      </w:pP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291" w:y="1038"/>
        <w:tabs>
          <w:tab w:leader="none" w:pos="3036" w:val="left"/>
          <w:tab w:leader="none" w:pos="8592" w:val="left"/>
        </w:tabs>
        <w:widowControl w:val="0"/>
        <w:keepNext w:val="0"/>
        <w:keepLines w:val="0"/>
        <w:shd w:val="clear" w:color="auto" w:fill="auto"/>
        <w:bidi w:val="0"/>
        <w:jc w:val="both"/>
        <w:spacing w:before="0" w:after="0" w:line="200" w:lineRule="exact"/>
        <w:ind w:left="0" w:right="0" w:firstLine="0"/>
      </w:pPr>
      <w:r>
        <w:rPr>
          <w:lang w:val="pl-PL" w:eastAsia="pl-PL" w:bidi="pl-PL"/>
          <w:w w:val="100"/>
          <w:spacing w:val="0"/>
          <w:color w:val="000000"/>
          <w:position w:val="0"/>
        </w:rPr>
        <w:t>1956, z. 2</w:t>
        <w:tab/>
        <w:t>PORADNIK JĘZYKOWY</w:t>
        <w:tab/>
        <w:t>59</w:t>
      </w:r>
    </w:p>
    <w:p>
      <w:pPr>
        <w:pStyle w:val="Style17"/>
        <w:framePr w:w="8928" w:h="12610" w:hRule="exact" w:wrap="none" w:vAnchor="page" w:hAnchor="page" w:x="1225" w:y="1644"/>
        <w:widowControl w:val="0"/>
        <w:keepNext w:val="0"/>
        <w:keepLines w:val="0"/>
        <w:shd w:val="clear" w:color="auto" w:fill="auto"/>
        <w:bidi w:val="0"/>
        <w:spacing w:before="0" w:after="0" w:line="312" w:lineRule="exact"/>
        <w:ind w:left="0" w:right="0" w:firstLine="0"/>
      </w:pPr>
      <w:r>
        <w:rPr>
          <w:lang w:val="pl-PL" w:eastAsia="pl-PL" w:bidi="pl-PL"/>
          <w:sz w:val="24"/>
          <w:szCs w:val="24"/>
          <w:w w:val="100"/>
          <w:spacing w:val="0"/>
          <w:color w:val="000000"/>
          <w:position w:val="0"/>
        </w:rPr>
        <w:t>liczą" dźwiękowego języka jak fonetyka wewnątrzwyrazowa. Adaptacja spółgłosek wygłosowych do nagłosu następnych wyrazów tak samo charak</w:t>
        <w:t xml:space="preserve">teryzuje język polski jak brak takiej adaptacji charakteryzuje np. język francuski. Autor „Podstaw gramatyki" </w:t>
      </w:r>
      <w:r>
        <w:rPr>
          <w:lang w:val="pl-PL" w:eastAsia="pl-PL" w:bidi="pl-PL"/>
          <w:vertAlign w:val="superscript"/>
          <w:sz w:val="24"/>
          <w:szCs w:val="24"/>
          <w:w w:val="100"/>
          <w:spacing w:val="0"/>
          <w:color w:val="000000"/>
          <w:position w:val="0"/>
        </w:rPr>
        <w:t>18</w:t>
      </w:r>
      <w:r>
        <w:rPr>
          <w:lang w:val="pl-PL" w:eastAsia="pl-PL" w:bidi="pl-PL"/>
          <w:sz w:val="24"/>
          <w:szCs w:val="24"/>
          <w:w w:val="100"/>
          <w:spacing w:val="0"/>
          <w:color w:val="000000"/>
          <w:position w:val="0"/>
        </w:rPr>
        <w:t xml:space="preserve"> zwraca uwagę na fakt, że właśnie w fonetyce międzywyrazowej najwyraźniej przejawiają się żywe tenden</w:t>
        <w:t xml:space="preserve">cje artykulacyjne, nie ma powodu zjawisk tych traktować marginesowo. Stosowanie każdego schematu klasyfikacyjnego jest o tyle uzasadnione, o ile schemat ten umożliwia objęcie wszystkich zjawisk i znalezienie dla każdego z nich właściwego miejsca. Klasyfikacja głosek w zależności od ich „szczytowej" funkcji diakrytycznej nie wystarcza dlatego, że ta sama alternacja fonetyczna, jak starałam się uzasadnić wyżej, raz różnicuje związane historycznie formy wyrazowe jako alternacja morfologiczna (b : p — </w:t>
      </w:r>
      <w:r>
        <w:rPr>
          <w:rStyle w:val="CharStyle31"/>
        </w:rPr>
        <w:t>baba</w:t>
      </w:r>
      <w:r>
        <w:rPr>
          <w:lang w:val="pl-PL" w:eastAsia="pl-PL" w:bidi="pl-PL"/>
          <w:sz w:val="24"/>
          <w:szCs w:val="24"/>
          <w:w w:val="100"/>
          <w:spacing w:val="0"/>
          <w:color w:val="000000"/>
          <w:position w:val="0"/>
        </w:rPr>
        <w:t xml:space="preserve"> : </w:t>
      </w:r>
      <w:r>
        <w:rPr>
          <w:rStyle w:val="CharStyle31"/>
        </w:rPr>
        <w:t>bapka),</w:t>
      </w:r>
      <w:r>
        <w:rPr>
          <w:lang w:val="pl-PL" w:eastAsia="pl-PL" w:bidi="pl-PL"/>
          <w:sz w:val="24"/>
          <w:szCs w:val="24"/>
          <w:w w:val="100"/>
          <w:spacing w:val="0"/>
          <w:color w:val="000000"/>
          <w:position w:val="0"/>
        </w:rPr>
        <w:t xml:space="preserve"> kiedy indziej rozstrzyga o wartości semantycznej wyrazów różniących się tylko jednym alternującym elementem </w:t>
      </w:r>
      <w:r>
        <w:rPr>
          <w:rStyle w:val="CharStyle31"/>
        </w:rPr>
        <w:t>(b : p</w:t>
      </w:r>
      <w:r>
        <w:rPr>
          <w:lang w:val="pl-PL" w:eastAsia="pl-PL" w:bidi="pl-PL"/>
          <w:sz w:val="24"/>
          <w:szCs w:val="24"/>
          <w:w w:val="100"/>
          <w:spacing w:val="0"/>
          <w:color w:val="000000"/>
          <w:position w:val="0"/>
        </w:rPr>
        <w:t xml:space="preserve"> — </w:t>
      </w:r>
      <w:r>
        <w:rPr>
          <w:rStyle w:val="CharStyle31"/>
        </w:rPr>
        <w:t>bas : pas)</w:t>
      </w:r>
      <w:r>
        <w:rPr>
          <w:lang w:val="pl-PL" w:eastAsia="pl-PL" w:bidi="pl-PL"/>
          <w:sz w:val="24"/>
          <w:szCs w:val="24"/>
          <w:w w:val="100"/>
          <w:spacing w:val="0"/>
          <w:color w:val="000000"/>
          <w:position w:val="0"/>
        </w:rPr>
        <w:t xml:space="preserve"> będąc niezastąpionym składnikiem postaci wyrazowej, a jeszcze kiedy indziej alternacja ta staje się obocznością funkcjonalnie obojętną nie różnicującą ani znaczeń, ani form wyrazowych. Nie tylko bowiem mó</w:t>
        <w:t xml:space="preserve">wiąc </w:t>
      </w:r>
      <w:r>
        <w:rPr>
          <w:rStyle w:val="CharStyle55"/>
        </w:rPr>
        <w:t xml:space="preserve">żytni </w:t>
      </w:r>
      <w:r>
        <w:rPr>
          <w:rStyle w:val="CharStyle31"/>
        </w:rPr>
        <w:t xml:space="preserve">χlep </w:t>
      </w:r>
      <w:r>
        <w:rPr>
          <w:rStyle w:val="CharStyle31"/>
          <w:lang w:val="cs-CZ" w:eastAsia="cs-CZ" w:bidi="cs-CZ"/>
        </w:rPr>
        <w:t>čarny</w:t>
      </w:r>
      <w:r>
        <w:rPr>
          <w:lang w:val="pl-PL" w:eastAsia="pl-PL" w:bidi="pl-PL"/>
          <w:sz w:val="24"/>
          <w:szCs w:val="24"/>
          <w:w w:val="100"/>
          <w:spacing w:val="0"/>
          <w:color w:val="000000"/>
          <w:position w:val="0"/>
        </w:rPr>
        <w:t xml:space="preserve">, </w:t>
      </w:r>
      <w:r>
        <w:rPr>
          <w:rStyle w:val="CharStyle31"/>
          <w:lang w:val="cs-CZ" w:eastAsia="cs-CZ" w:bidi="cs-CZ"/>
        </w:rPr>
        <w:t>čarny</w:t>
      </w:r>
      <w:r>
        <w:rPr>
          <w:lang w:val="cs-CZ" w:eastAsia="cs-CZ" w:bidi="cs-CZ"/>
          <w:sz w:val="24"/>
          <w:szCs w:val="24"/>
          <w:w w:val="100"/>
          <w:spacing w:val="0"/>
          <w:color w:val="000000"/>
          <w:position w:val="0"/>
        </w:rPr>
        <w:t xml:space="preserve"> </w:t>
      </w:r>
      <w:r>
        <w:rPr>
          <w:rStyle w:val="CharStyle31"/>
        </w:rPr>
        <w:t>χl</w:t>
      </w:r>
      <w:r>
        <w:rPr>
          <w:lang w:val="pl-PL" w:eastAsia="pl-PL" w:bidi="pl-PL"/>
          <w:sz w:val="24"/>
          <w:szCs w:val="24"/>
          <w:w w:val="100"/>
          <w:spacing w:val="0"/>
          <w:color w:val="000000"/>
          <w:position w:val="0"/>
        </w:rPr>
        <w:t xml:space="preserve">eb </w:t>
      </w:r>
      <w:r>
        <w:rPr>
          <w:rStyle w:val="CharStyle31"/>
        </w:rPr>
        <w:t>žytńi</w:t>
      </w:r>
      <w:r>
        <w:rPr>
          <w:lang w:val="pl-PL" w:eastAsia="pl-PL" w:bidi="pl-PL"/>
          <w:sz w:val="24"/>
          <w:szCs w:val="24"/>
          <w:w w:val="100"/>
          <w:spacing w:val="0"/>
          <w:color w:val="000000"/>
          <w:position w:val="0"/>
        </w:rPr>
        <w:t xml:space="preserve"> jesteśmy świadomi tożsamości znaczeniowej tych wyrażeń, ale nawet powiedzenie raz </w:t>
      </w:r>
      <w:r>
        <w:rPr>
          <w:rStyle w:val="CharStyle31"/>
        </w:rPr>
        <w:t>χ</w:t>
      </w:r>
      <w:r>
        <w:rPr>
          <w:lang w:val="pl-PL" w:eastAsia="pl-PL" w:bidi="pl-PL"/>
          <w:sz w:val="24"/>
          <w:szCs w:val="24"/>
          <w:w w:val="100"/>
          <w:spacing w:val="0"/>
          <w:color w:val="000000"/>
          <w:position w:val="0"/>
        </w:rPr>
        <w:t xml:space="preserve">leb </w:t>
      </w:r>
      <w:r>
        <w:rPr>
          <w:rStyle w:val="CharStyle31"/>
        </w:rPr>
        <w:t>žytńi,</w:t>
      </w:r>
      <w:r>
        <w:rPr>
          <w:lang w:val="pl-PL" w:eastAsia="pl-PL" w:bidi="pl-PL"/>
          <w:sz w:val="24"/>
          <w:szCs w:val="24"/>
          <w:w w:val="100"/>
          <w:spacing w:val="0"/>
          <w:color w:val="000000"/>
          <w:position w:val="0"/>
        </w:rPr>
        <w:t xml:space="preserve"> drugi raz </w:t>
      </w:r>
      <w:r>
        <w:rPr>
          <w:rStyle w:val="CharStyle31"/>
        </w:rPr>
        <w:t>χ</w:t>
      </w:r>
      <w:r>
        <w:rPr>
          <w:lang w:val="pl-PL" w:eastAsia="pl-PL" w:bidi="pl-PL"/>
          <w:sz w:val="24"/>
          <w:szCs w:val="24"/>
          <w:w w:val="100"/>
          <w:spacing w:val="0"/>
          <w:color w:val="000000"/>
          <w:position w:val="0"/>
        </w:rPr>
        <w:t xml:space="preserve">lep </w:t>
      </w:r>
      <w:r>
        <w:rPr>
          <w:rStyle w:val="CharStyle31"/>
        </w:rPr>
        <w:t>žytńi</w:t>
      </w:r>
      <w:r>
        <w:rPr>
          <w:lang w:val="pl-PL" w:eastAsia="pl-PL" w:bidi="pl-PL"/>
          <w:sz w:val="24"/>
          <w:szCs w:val="24"/>
          <w:w w:val="100"/>
          <w:spacing w:val="0"/>
          <w:color w:val="000000"/>
          <w:position w:val="0"/>
        </w:rPr>
        <w:t xml:space="preserve"> żadnych nieporozumień nie wywołuje.</w:t>
      </w:r>
    </w:p>
    <w:p>
      <w:pPr>
        <w:pStyle w:val="Style17"/>
        <w:framePr w:w="8928" w:h="12610" w:hRule="exact" w:wrap="none" w:vAnchor="page" w:hAnchor="page" w:x="1225" w:y="1644"/>
        <w:widowControl w:val="0"/>
        <w:keepNext w:val="0"/>
        <w:keepLines w:val="0"/>
        <w:shd w:val="clear" w:color="auto" w:fill="auto"/>
        <w:bidi w:val="0"/>
        <w:spacing w:before="0" w:after="0" w:line="312" w:lineRule="exact"/>
        <w:ind w:left="0" w:right="0" w:firstLine="700"/>
      </w:pPr>
      <w:r>
        <w:rPr>
          <w:lang w:val="pl-PL" w:eastAsia="pl-PL" w:bidi="pl-PL"/>
          <w:sz w:val="24"/>
          <w:szCs w:val="24"/>
          <w:w w:val="100"/>
          <w:spacing w:val="0"/>
          <w:color w:val="000000"/>
          <w:position w:val="0"/>
        </w:rPr>
        <w:t>Stopień wartości diakrytycznej każdego elementu fonetycznego ję</w:t>
        <w:t>zyka zależy od tego, czy element ten wyzyskiwany jest tylko „jako człon alternacji morfologicznej lub znaczeniowej" czy też występuje jako obocznik obojętny pod względem funkcjonalnym. Wartość ta wzrasta tym bar</w:t>
        <w:t>dziej, im bardziej głoska wyzwala się z zespołu fakultatywnych oboczności fonetycznych, im bardziej staje się trwałym składnikiem postaci wyrazo</w:t>
        <w:t>wej. Dopóki głoska podlega żywym procesom fonetycznym, dopóty nie mo</w:t>
        <w:t>że zakończyć się proces jej funkcjonalizacji.</w:t>
      </w:r>
    </w:p>
    <w:p>
      <w:pPr>
        <w:pStyle w:val="Style17"/>
        <w:framePr w:w="8928" w:h="12610" w:hRule="exact" w:wrap="none" w:vAnchor="page" w:hAnchor="page" w:x="1225" w:y="1644"/>
        <w:widowControl w:val="0"/>
        <w:keepNext w:val="0"/>
        <w:keepLines w:val="0"/>
        <w:shd w:val="clear" w:color="auto" w:fill="auto"/>
        <w:bidi w:val="0"/>
        <w:spacing w:before="0" w:after="230" w:line="312" w:lineRule="exact"/>
        <w:ind w:left="0" w:right="0" w:firstLine="700"/>
      </w:pPr>
      <w:r>
        <w:rPr>
          <w:lang w:val="pl-PL" w:eastAsia="pl-PL" w:bidi="pl-PL"/>
          <w:sz w:val="24"/>
          <w:szCs w:val="24"/>
          <w:w w:val="100"/>
          <w:spacing w:val="0"/>
          <w:color w:val="000000"/>
          <w:position w:val="0"/>
        </w:rPr>
        <w:t>Oczywiście nie wszystkie głoski wyzyskiwane w alternacjach czyn</w:t>
        <w:t>nych mają w języku polskim odpowiedniki w zakresie oboczników fone</w:t>
        <w:t>tycznych funkcjonalnie obojętnych. Można wskazać cały szereg takich alternacji, których wartość funkcjonalna jest już całkowicie ustabilizo</w:t>
        <w:t>wana np.</w:t>
      </w:r>
    </w:p>
    <w:p>
      <w:pPr>
        <w:pStyle w:val="Style32"/>
        <w:framePr w:w="8928" w:h="12610" w:hRule="exact" w:wrap="none" w:vAnchor="page" w:hAnchor="page" w:x="1225" w:y="1644"/>
        <w:widowControl w:val="0"/>
        <w:keepNext w:val="0"/>
        <w:keepLines w:val="0"/>
        <w:shd w:val="clear" w:color="auto" w:fill="auto"/>
        <w:bidi w:val="0"/>
        <w:jc w:val="left"/>
        <w:spacing w:before="0" w:after="0" w:line="324" w:lineRule="exact"/>
        <w:ind w:left="1580" w:right="3100" w:firstLine="0"/>
      </w:pPr>
      <w:r>
        <w:rPr>
          <w:lang w:val="pl-PL" w:eastAsia="pl-PL" w:bidi="pl-PL"/>
          <w:sz w:val="24"/>
          <w:szCs w:val="24"/>
          <w:w w:val="100"/>
          <w:spacing w:val="0"/>
          <w:color w:val="000000"/>
          <w:position w:val="0"/>
        </w:rPr>
        <w:t>k</w:t>
      </w:r>
      <w:r>
        <w:rPr>
          <w:lang w:val="ru-RU" w:eastAsia="ru-RU" w:bidi="ru-RU"/>
          <w:sz w:val="24"/>
          <w:szCs w:val="24"/>
          <w:w w:val="100"/>
          <w:spacing w:val="0"/>
          <w:color w:val="000000"/>
          <w:position w:val="0"/>
        </w:rPr>
        <w:t xml:space="preserve"> </w:t>
      </w:r>
      <w:r>
        <w:rPr>
          <w:lang w:val="pl-PL" w:eastAsia="pl-PL" w:bidi="pl-PL"/>
          <w:sz w:val="24"/>
          <w:szCs w:val="24"/>
          <w:w w:val="100"/>
          <w:spacing w:val="0"/>
          <w:color w:val="000000"/>
          <w:position w:val="0"/>
        </w:rPr>
        <w:t>: c</w:t>
      </w:r>
      <w:r>
        <w:rPr>
          <w:rStyle w:val="CharStyle41"/>
          <w:i w:val="0"/>
          <w:iCs w:val="0"/>
        </w:rPr>
        <w:t xml:space="preserve"> — </w:t>
      </w:r>
      <w:r>
        <w:rPr>
          <w:lang w:val="pl-PL" w:eastAsia="pl-PL" w:bidi="pl-PL"/>
          <w:sz w:val="24"/>
          <w:szCs w:val="24"/>
          <w:w w:val="100"/>
          <w:spacing w:val="0"/>
          <w:color w:val="000000"/>
          <w:position w:val="0"/>
        </w:rPr>
        <w:t>ręka (reŋka)</w:t>
      </w:r>
      <w:r>
        <w:rPr>
          <w:rStyle w:val="CharStyle41"/>
          <w:i w:val="0"/>
          <w:iCs w:val="0"/>
        </w:rPr>
        <w:t xml:space="preserve"> — </w:t>
      </w:r>
      <w:r>
        <w:rPr>
          <w:lang w:val="pl-PL" w:eastAsia="pl-PL" w:bidi="pl-PL"/>
          <w:sz w:val="24"/>
          <w:szCs w:val="24"/>
          <w:w w:val="100"/>
          <w:spacing w:val="0"/>
          <w:color w:val="000000"/>
          <w:position w:val="0"/>
        </w:rPr>
        <w:t xml:space="preserve">ręce (rence) </w:t>
      </w:r>
      <w:r>
        <w:rPr>
          <w:lang w:val="fr-FR" w:eastAsia="fr-FR" w:bidi="fr-FR"/>
          <w:sz w:val="24"/>
          <w:szCs w:val="24"/>
          <w:w w:val="100"/>
          <w:spacing w:val="0"/>
          <w:color w:val="000000"/>
          <w:position w:val="0"/>
        </w:rPr>
        <w:t xml:space="preserve">g </w:t>
      </w:r>
      <w:r>
        <w:rPr>
          <w:lang w:val="pl-PL" w:eastAsia="pl-PL" w:bidi="pl-PL"/>
          <w:sz w:val="24"/>
          <w:szCs w:val="24"/>
          <w:w w:val="100"/>
          <w:spacing w:val="0"/>
          <w:color w:val="000000"/>
          <w:position w:val="0"/>
        </w:rPr>
        <w:t>: z</w:t>
      </w:r>
      <w:r>
        <w:rPr>
          <w:rStyle w:val="CharStyle41"/>
          <w:i w:val="0"/>
          <w:iCs w:val="0"/>
        </w:rPr>
        <w:t xml:space="preserve"> — </w:t>
      </w:r>
      <w:r>
        <w:rPr>
          <w:lang w:val="pl-PL" w:eastAsia="pl-PL" w:bidi="pl-PL"/>
          <w:sz w:val="24"/>
          <w:szCs w:val="24"/>
          <w:w w:val="100"/>
          <w:spacing w:val="0"/>
          <w:color w:val="000000"/>
          <w:position w:val="0"/>
        </w:rPr>
        <w:t>noga (noga)</w:t>
      </w:r>
      <w:r>
        <w:rPr>
          <w:rStyle w:val="CharStyle41"/>
          <w:i w:val="0"/>
          <w:iCs w:val="0"/>
        </w:rPr>
        <w:t xml:space="preserve"> — </w:t>
      </w:r>
      <w:r>
        <w:rPr>
          <w:lang w:val="pl-PL" w:eastAsia="pl-PL" w:bidi="pl-PL"/>
          <w:sz w:val="24"/>
          <w:szCs w:val="24"/>
          <w:w w:val="100"/>
          <w:spacing w:val="0"/>
          <w:color w:val="000000"/>
          <w:position w:val="0"/>
        </w:rPr>
        <w:t>nodze (noʒe)</w:t>
      </w:r>
    </w:p>
    <w:p>
      <w:pPr>
        <w:pStyle w:val="Style32"/>
        <w:framePr w:w="8928" w:h="12610" w:hRule="exact" w:wrap="none" w:vAnchor="page" w:hAnchor="page" w:x="1225" w:y="1644"/>
        <w:widowControl w:val="0"/>
        <w:keepNext w:val="0"/>
        <w:keepLines w:val="0"/>
        <w:shd w:val="clear" w:color="auto" w:fill="auto"/>
        <w:bidi w:val="0"/>
        <w:jc w:val="left"/>
        <w:spacing w:before="0" w:after="240" w:line="324" w:lineRule="exact"/>
        <w:ind w:left="1580" w:right="0" w:firstLine="0"/>
      </w:pPr>
      <w:r>
        <w:rPr>
          <w:rStyle w:val="CharStyle31"/>
          <w:i/>
          <w:iCs/>
        </w:rPr>
        <w:t>χ</w:t>
      </w:r>
      <w:r>
        <w:rPr>
          <w:rStyle w:val="CharStyle41"/>
          <w:i w:val="0"/>
          <w:iCs w:val="0"/>
        </w:rPr>
        <w:t xml:space="preserve"> : </w:t>
      </w:r>
      <w:r>
        <w:rPr>
          <w:rStyle w:val="CharStyle56"/>
          <w:i/>
          <w:iCs/>
        </w:rPr>
        <w:t>š</w:t>
      </w:r>
      <w:r>
        <w:rPr>
          <w:rStyle w:val="CharStyle57"/>
          <w:i w:val="0"/>
          <w:iCs w:val="0"/>
        </w:rPr>
        <w:t xml:space="preserve"> </w:t>
      </w:r>
      <w:r>
        <w:rPr>
          <w:rStyle w:val="CharStyle41"/>
          <w:i w:val="0"/>
          <w:iCs w:val="0"/>
        </w:rPr>
        <w:t xml:space="preserve">— </w:t>
      </w:r>
      <w:r>
        <w:rPr>
          <w:lang w:val="pl-PL" w:eastAsia="pl-PL" w:bidi="pl-PL"/>
          <w:sz w:val="24"/>
          <w:szCs w:val="24"/>
          <w:w w:val="100"/>
          <w:spacing w:val="0"/>
          <w:color w:val="000000"/>
          <w:position w:val="0"/>
        </w:rPr>
        <w:t>ucho (uχo)</w:t>
      </w:r>
      <w:r>
        <w:rPr>
          <w:rStyle w:val="CharStyle41"/>
          <w:i w:val="0"/>
          <w:iCs w:val="0"/>
        </w:rPr>
        <w:t xml:space="preserve"> — </w:t>
      </w:r>
      <w:r>
        <w:rPr>
          <w:lang w:val="pl-PL" w:eastAsia="pl-PL" w:bidi="pl-PL"/>
          <w:sz w:val="24"/>
          <w:szCs w:val="24"/>
          <w:w w:val="100"/>
          <w:spacing w:val="0"/>
          <w:color w:val="000000"/>
          <w:position w:val="0"/>
        </w:rPr>
        <w:t>uszy (u</w:t>
      </w:r>
      <w:r>
        <w:rPr>
          <w:rStyle w:val="CharStyle56"/>
          <w:i/>
          <w:iCs/>
        </w:rPr>
        <w:t>š</w:t>
      </w:r>
      <w:r>
        <w:rPr>
          <w:lang w:val="pl-PL" w:eastAsia="pl-PL" w:bidi="pl-PL"/>
          <w:sz w:val="24"/>
          <w:szCs w:val="24"/>
          <w:w w:val="100"/>
          <w:spacing w:val="0"/>
          <w:color w:val="000000"/>
          <w:position w:val="0"/>
        </w:rPr>
        <w:t>y).</w:t>
      </w:r>
    </w:p>
    <w:p>
      <w:pPr>
        <w:pStyle w:val="Style17"/>
        <w:framePr w:w="8928" w:h="12610" w:hRule="exact" w:wrap="none" w:vAnchor="page" w:hAnchor="page" w:x="1225" w:y="1644"/>
        <w:widowControl w:val="0"/>
        <w:keepNext w:val="0"/>
        <w:keepLines w:val="0"/>
        <w:shd w:val="clear" w:color="auto" w:fill="auto"/>
        <w:bidi w:val="0"/>
        <w:spacing w:before="0" w:after="0" w:line="324" w:lineRule="exact"/>
        <w:ind w:left="0" w:right="0" w:firstLine="700"/>
      </w:pPr>
      <w:r>
        <w:rPr>
          <w:lang w:val="pl-PL" w:eastAsia="pl-PL" w:bidi="pl-PL"/>
          <w:sz w:val="24"/>
          <w:szCs w:val="24"/>
          <w:w w:val="100"/>
          <w:spacing w:val="0"/>
          <w:color w:val="000000"/>
          <w:position w:val="0"/>
        </w:rPr>
        <w:t>Każdy z alternantów oddzielnie może podlegać wymianom fakulta</w:t>
        <w:t>tywnym z głoskami bliskimi artykulacyjnie różniącymi się między sobą</w:t>
      </w:r>
    </w:p>
    <w:p>
      <w:pPr>
        <w:pStyle w:val="Style36"/>
        <w:framePr w:w="8928" w:h="486" w:hRule="exact" w:wrap="none" w:vAnchor="page" w:hAnchor="page" w:x="1225" w:y="14556"/>
        <w:tabs>
          <w:tab w:leader="none" w:pos="876" w:val="left"/>
        </w:tabs>
        <w:widowControl w:val="0"/>
        <w:keepNext w:val="0"/>
        <w:keepLines w:val="0"/>
        <w:shd w:val="clear" w:color="auto" w:fill="auto"/>
        <w:bidi w:val="0"/>
        <w:jc w:val="left"/>
        <w:spacing w:before="0" w:after="0"/>
        <w:ind w:left="0" w:right="0" w:firstLine="680"/>
      </w:pPr>
      <w:r>
        <w:rPr>
          <w:lang w:val="pl-PL" w:eastAsia="pl-PL" w:bidi="pl-PL"/>
          <w:vertAlign w:val="superscript"/>
          <w:sz w:val="24"/>
          <w:szCs w:val="24"/>
          <w:w w:val="100"/>
          <w:spacing w:val="0"/>
          <w:color w:val="000000"/>
          <w:position w:val="0"/>
        </w:rPr>
        <w:t>18</w:t>
      </w:r>
      <w:r>
        <w:rPr>
          <w:lang w:val="pl-PL" w:eastAsia="pl-PL" w:bidi="pl-PL"/>
          <w:sz w:val="24"/>
          <w:szCs w:val="24"/>
          <w:w w:val="100"/>
          <w:spacing w:val="0"/>
          <w:color w:val="000000"/>
          <w:position w:val="0"/>
        </w:rPr>
        <w:tab/>
        <w:t>Por. rozdział: Fonetyczne objawy leksykalizacji wyrazów (upodobnienia), s. 103 i nn.</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464" w:y="118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60</w:t>
      </w:r>
    </w:p>
    <w:p>
      <w:pPr>
        <w:pStyle w:val="Style27"/>
        <w:framePr w:wrap="none" w:vAnchor="page" w:hAnchor="page" w:x="4428" w:y="118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156" w:y="119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2</w:t>
      </w:r>
    </w:p>
    <w:p>
      <w:pPr>
        <w:pStyle w:val="Style17"/>
        <w:framePr w:w="8928" w:h="12864" w:hRule="exact" w:wrap="none" w:vAnchor="page" w:hAnchor="page" w:x="1200" w:y="1761"/>
        <w:tabs>
          <w:tab w:leader="none" w:pos="6712" w:val="left"/>
        </w:tabs>
        <w:widowControl w:val="0"/>
        <w:keepNext w:val="0"/>
        <w:keepLines w:val="0"/>
        <w:shd w:val="clear" w:color="auto" w:fill="auto"/>
        <w:bidi w:val="0"/>
        <w:spacing w:before="0" w:after="0" w:line="300" w:lineRule="exact"/>
        <w:ind w:left="280" w:right="0" w:firstLine="0"/>
      </w:pPr>
      <w:r>
        <w:rPr>
          <w:lang w:val="pl-PL" w:eastAsia="pl-PL" w:bidi="pl-PL"/>
          <w:sz w:val="24"/>
          <w:szCs w:val="24"/>
          <w:w w:val="100"/>
          <w:spacing w:val="0"/>
          <w:color w:val="000000"/>
          <w:position w:val="0"/>
        </w:rPr>
        <w:t>udziałem wiązadeł głosowych lub miejscem artykulacji (np. k</w:t>
      </w:r>
      <w:r>
        <w:rPr>
          <w:lang w:val="ru-RU" w:eastAsia="ru-RU" w:bidi="ru-RU"/>
          <w:sz w:val="24"/>
          <w:szCs w:val="24"/>
          <w:w w:val="100"/>
          <w:spacing w:val="0"/>
          <w:color w:val="000000"/>
          <w:position w:val="0"/>
        </w:rPr>
        <w:t xml:space="preserve"> </w:t>
      </w:r>
      <w:r>
        <w:rPr>
          <w:lang w:val="pl-PL" w:eastAsia="pl-PL" w:bidi="pl-PL"/>
          <w:sz w:val="24"/>
          <w:szCs w:val="24"/>
          <w:w w:val="100"/>
          <w:spacing w:val="0"/>
          <w:color w:val="000000"/>
          <w:position w:val="0"/>
        </w:rPr>
        <w:t xml:space="preserve">: </w:t>
      </w:r>
      <w:r>
        <w:rPr>
          <w:rStyle w:val="CharStyle31"/>
          <w:lang w:val="fr-FR" w:eastAsia="fr-FR" w:bidi="fr-FR"/>
        </w:rPr>
        <w:t xml:space="preserve">g </w:t>
      </w:r>
      <w:r>
        <w:rPr>
          <w:rStyle w:val="CharStyle31"/>
        </w:rPr>
        <w:t>: k'</w:t>
      </w:r>
      <w:r>
        <w:rPr>
          <w:rStyle w:val="CharStyle31"/>
          <w:lang w:val="ru-RU" w:eastAsia="ru-RU" w:bidi="ru-RU"/>
        </w:rPr>
        <w:t xml:space="preserve"> </w:t>
      </w:r>
      <w:r>
        <w:rPr>
          <w:rStyle w:val="CharStyle31"/>
        </w:rPr>
        <w:t xml:space="preserve">: </w:t>
      </w:r>
      <w:r>
        <w:rPr>
          <w:rStyle w:val="CharStyle31"/>
          <w:lang w:val="fr-FR" w:eastAsia="fr-FR" w:bidi="fr-FR"/>
        </w:rPr>
        <w:t xml:space="preserve">g'; </w:t>
      </w:r>
      <w:r>
        <w:rPr>
          <w:rStyle w:val="CharStyle31"/>
          <w:lang w:val="ru-RU" w:eastAsia="ru-RU" w:bidi="ru-RU"/>
        </w:rPr>
        <w:t>с</w:t>
      </w:r>
      <w:r>
        <w:rPr>
          <w:lang w:val="ru-RU" w:eastAsia="ru-RU" w:bidi="ru-RU"/>
          <w:sz w:val="24"/>
          <w:szCs w:val="24"/>
          <w:w w:val="100"/>
          <w:spacing w:val="0"/>
          <w:color w:val="000000"/>
          <w:position w:val="0"/>
        </w:rPr>
        <w:t xml:space="preserve"> </w:t>
      </w:r>
      <w:r>
        <w:rPr>
          <w:lang w:val="fr-FR" w:eastAsia="fr-FR" w:bidi="fr-FR"/>
          <w:sz w:val="24"/>
          <w:szCs w:val="24"/>
          <w:w w:val="100"/>
          <w:spacing w:val="0"/>
          <w:color w:val="000000"/>
          <w:position w:val="0"/>
        </w:rPr>
        <w:t xml:space="preserve">: </w:t>
      </w:r>
      <w:r>
        <w:rPr>
          <w:rStyle w:val="CharStyle31"/>
          <w:lang w:val="cs-CZ" w:eastAsia="cs-CZ" w:bidi="cs-CZ"/>
        </w:rPr>
        <w:t>č</w:t>
      </w:r>
      <w:r>
        <w:rPr>
          <w:lang w:val="cs-CZ" w:eastAsia="cs-CZ" w:bidi="cs-CZ"/>
          <w:sz w:val="24"/>
          <w:szCs w:val="24"/>
          <w:w w:val="100"/>
          <w:spacing w:val="0"/>
          <w:color w:val="000000"/>
          <w:position w:val="0"/>
        </w:rPr>
        <w:t xml:space="preserve"> : </w:t>
      </w:r>
      <w:r>
        <w:rPr>
          <w:lang w:val="pl-PL" w:eastAsia="pl-PL" w:bidi="pl-PL"/>
          <w:sz w:val="24"/>
          <w:szCs w:val="24"/>
          <w:w w:val="100"/>
          <w:spacing w:val="0"/>
          <w:color w:val="000000"/>
          <w:position w:val="0"/>
        </w:rPr>
        <w:t xml:space="preserve">ć; </w:t>
      </w:r>
      <w:r>
        <w:rPr>
          <w:lang w:val="cs-CZ" w:eastAsia="cs-CZ" w:bidi="cs-CZ"/>
          <w:sz w:val="24"/>
          <w:szCs w:val="24"/>
          <w:w w:val="100"/>
          <w:spacing w:val="0"/>
          <w:color w:val="000000"/>
          <w:position w:val="0"/>
        </w:rPr>
        <w:t xml:space="preserve">itp.), o </w:t>
      </w:r>
      <w:r>
        <w:rPr>
          <w:lang w:val="pl-PL" w:eastAsia="pl-PL" w:bidi="pl-PL"/>
          <w:sz w:val="24"/>
          <w:szCs w:val="24"/>
          <w:w w:val="100"/>
          <w:spacing w:val="0"/>
          <w:color w:val="000000"/>
          <w:position w:val="0"/>
        </w:rPr>
        <w:t xml:space="preserve">możliwych wymianach w zakresie głosek szczelinowych dentalizowanych mówiliśmy wyżej, ale nie ma takiej pozycji fonetycznej w języku ogólnopolskim, w której alternacje k : </w:t>
      </w:r>
      <w:r>
        <w:rPr>
          <w:lang w:val="fr-FR" w:eastAsia="fr-FR" w:bidi="fr-FR"/>
          <w:sz w:val="24"/>
          <w:szCs w:val="24"/>
          <w:w w:val="100"/>
          <w:spacing w:val="0"/>
          <w:color w:val="000000"/>
          <w:position w:val="0"/>
        </w:rPr>
        <w:t xml:space="preserve">c, </w:t>
      </w:r>
      <w:r>
        <w:rPr>
          <w:rStyle w:val="CharStyle31"/>
          <w:lang w:val="fr-FR" w:eastAsia="fr-FR" w:bidi="fr-FR"/>
        </w:rPr>
        <w:t xml:space="preserve">g </w:t>
      </w:r>
      <w:r>
        <w:rPr>
          <w:rStyle w:val="CharStyle31"/>
        </w:rPr>
        <w:t xml:space="preserve">:ʒ, χ, </w:t>
      </w:r>
      <w:r>
        <w:rPr>
          <w:lang w:val="pl-PL" w:eastAsia="pl-PL" w:bidi="pl-PL"/>
          <w:sz w:val="24"/>
          <w:szCs w:val="24"/>
          <w:w w:val="100"/>
          <w:spacing w:val="0"/>
          <w:color w:val="000000"/>
          <w:position w:val="0"/>
        </w:rPr>
        <w:t>š stawałyby się</w:t>
      </w:r>
    </w:p>
    <w:p>
      <w:pPr>
        <w:pStyle w:val="Style17"/>
        <w:framePr w:w="8928" w:h="12864" w:hRule="exact" w:wrap="none" w:vAnchor="page" w:hAnchor="page" w:x="1200" w:y="1761"/>
        <w:widowControl w:val="0"/>
        <w:keepNext w:val="0"/>
        <w:keepLines w:val="0"/>
        <w:shd w:val="clear" w:color="auto" w:fill="auto"/>
        <w:bidi w:val="0"/>
        <w:spacing w:before="0" w:after="0" w:line="300" w:lineRule="exact"/>
        <w:ind w:left="280" w:right="0" w:firstLine="0"/>
      </w:pPr>
      <w:r>
        <w:rPr>
          <w:lang w:val="pl-PL" w:eastAsia="pl-PL" w:bidi="pl-PL"/>
          <w:sz w:val="24"/>
          <w:szCs w:val="24"/>
          <w:w w:val="100"/>
          <w:spacing w:val="0"/>
          <w:color w:val="000000"/>
          <w:position w:val="0"/>
        </w:rPr>
        <w:t>funkcjonalnie obojętne, ponieważ proces, w którego wyniku alternacje te powstały, jest od dawna procesem zakończonym. Zakres działania żywych upodobnień we współczesnym języku polskim jest ograniczony do pewnej sfery zjawisk. Jeżeli alternacje głoskowe poklasyfikujemy biorąc za punkt wyjścia spełniane przez nie funkcje, stwierdzimy wtórnie, które z nich ma</w:t>
        <w:t>ją wartość ściśle sprecyzowaną, które zaś są jeszcze w pewnej mierze fa</w:t>
        <w:t>kultatywne i zmienne.</w:t>
      </w:r>
    </w:p>
    <w:p>
      <w:pPr>
        <w:pStyle w:val="Style17"/>
        <w:framePr w:w="8928" w:h="12864" w:hRule="exact" w:wrap="none" w:vAnchor="page" w:hAnchor="page" w:x="1200" w:y="1761"/>
        <w:widowControl w:val="0"/>
        <w:keepNext w:val="0"/>
        <w:keepLines w:val="0"/>
        <w:shd w:val="clear" w:color="auto" w:fill="auto"/>
        <w:bidi w:val="0"/>
        <w:spacing w:before="0" w:after="0" w:line="300" w:lineRule="exact"/>
        <w:ind w:left="280" w:right="0" w:firstLine="620"/>
      </w:pPr>
      <w:r>
        <w:rPr>
          <w:lang w:val="pl-PL" w:eastAsia="pl-PL" w:bidi="pl-PL"/>
          <w:sz w:val="24"/>
          <w:szCs w:val="24"/>
          <w:w w:val="100"/>
          <w:spacing w:val="0"/>
          <w:color w:val="000000"/>
          <w:position w:val="0"/>
        </w:rPr>
        <w:t xml:space="preserve">Do głosek funkcjonalnie obojętnych zostały zaklasyfikowane takie warianty spółgłosowe jak ṭ, ḍ ņ (np. </w:t>
      </w:r>
      <w:r>
        <w:rPr>
          <w:rStyle w:val="CharStyle31"/>
        </w:rPr>
        <w:t>trzeba, drzewo</w:t>
      </w:r>
      <w:r>
        <w:rPr>
          <w:lang w:val="pl-PL" w:eastAsia="pl-PL" w:bidi="pl-PL"/>
          <w:sz w:val="24"/>
          <w:szCs w:val="24"/>
          <w:w w:val="100"/>
          <w:spacing w:val="0"/>
          <w:color w:val="000000"/>
          <w:position w:val="0"/>
        </w:rPr>
        <w:t xml:space="preserve">, </w:t>
      </w:r>
      <w:r>
        <w:rPr>
          <w:rStyle w:val="CharStyle31"/>
        </w:rPr>
        <w:t>tęcza</w:t>
      </w:r>
      <w:r>
        <w:rPr>
          <w:lang w:val="pl-PL" w:eastAsia="pl-PL" w:bidi="pl-PL"/>
          <w:sz w:val="24"/>
          <w:szCs w:val="24"/>
          <w:w w:val="100"/>
          <w:spacing w:val="0"/>
          <w:color w:val="000000"/>
          <w:position w:val="0"/>
        </w:rPr>
        <w:t xml:space="preserve"> wymawiane ja</w:t>
        <w:t>ko: ṭ</w:t>
      </w:r>
      <w:r>
        <w:rPr>
          <w:rStyle w:val="CharStyle31"/>
        </w:rPr>
        <w:t xml:space="preserve">šeba, </w:t>
      </w:r>
      <w:r>
        <w:rPr>
          <w:lang w:val="pl-PL" w:eastAsia="pl-PL" w:bidi="pl-PL"/>
          <w:sz w:val="24"/>
          <w:szCs w:val="24"/>
          <w:w w:val="100"/>
          <w:spacing w:val="0"/>
          <w:color w:val="000000"/>
          <w:position w:val="0"/>
        </w:rPr>
        <w:t>ḍ</w:t>
      </w:r>
      <w:r>
        <w:rPr>
          <w:rStyle w:val="CharStyle31"/>
        </w:rPr>
        <w:t>žewo, teņča).</w:t>
      </w:r>
      <w:r>
        <w:rPr>
          <w:lang w:val="pl-PL" w:eastAsia="pl-PL" w:bidi="pl-PL"/>
          <w:sz w:val="24"/>
          <w:szCs w:val="24"/>
          <w:w w:val="100"/>
          <w:spacing w:val="0"/>
          <w:color w:val="000000"/>
          <w:position w:val="0"/>
        </w:rPr>
        <w:t xml:space="preserve"> Istotnie warianty te nie przekraczają granicy nie uświadamianych i fakultatywnych elementów fonetycznych języka, ale właśnie ta ich fakultatywność polega na tym, że wymieniają się z innymi głoskami i skala tych wymian bynajmniej nie jest dowolna. Jest ona ściśle określona pod względem artykulacyjnym odległością pomiędzy przednimi zębami i dziąsłami i różnicą między spółgłoską zwartą i zwartoszczelinową. Upodobnienie ze względu na miejsce artykulacji powoduje przejście t, d, </w:t>
      </w:r>
      <w:r>
        <w:rPr>
          <w:rStyle w:val="CharStyle31"/>
        </w:rPr>
        <w:t xml:space="preserve">n </w:t>
      </w:r>
      <w:r>
        <w:rPr>
          <w:lang w:val="pl-PL" w:eastAsia="pl-PL" w:bidi="pl-PL"/>
          <w:sz w:val="24"/>
          <w:szCs w:val="24"/>
          <w:w w:val="100"/>
          <w:spacing w:val="0"/>
          <w:color w:val="000000"/>
          <w:position w:val="0"/>
        </w:rPr>
        <w:t>w ṭ, ḍ ņ antycypacyjne uszczelinowienie drugiej fazy artykulacji spół</w:t>
        <w:t>głosek dziąsłowych zwartych doprowadza z kolei do przejścia dziąsłowych ṭ, ḍ</w:t>
      </w:r>
      <w:r>
        <w:rPr>
          <w:rStyle w:val="CharStyle31"/>
        </w:rPr>
        <w:t>,</w:t>
      </w:r>
      <w:r>
        <w:rPr>
          <w:lang w:val="pl-PL" w:eastAsia="pl-PL" w:bidi="pl-PL"/>
          <w:sz w:val="24"/>
          <w:szCs w:val="24"/>
          <w:w w:val="100"/>
          <w:spacing w:val="0"/>
          <w:color w:val="000000"/>
          <w:position w:val="0"/>
        </w:rPr>
        <w:t xml:space="preserve"> w </w:t>
      </w:r>
      <w:r>
        <w:rPr>
          <w:rStyle w:val="CharStyle31"/>
          <w:lang w:val="cs-CZ" w:eastAsia="cs-CZ" w:bidi="cs-CZ"/>
        </w:rPr>
        <w:t>č</w:t>
      </w:r>
      <w:r>
        <w:rPr>
          <w:rStyle w:val="CharStyle31"/>
          <w:lang w:val="ru-RU" w:eastAsia="ru-RU" w:bidi="ru-RU"/>
        </w:rPr>
        <w:t xml:space="preserve">, </w:t>
      </w:r>
      <w:r>
        <w:rPr>
          <w:lang w:val="pl-PL" w:eastAsia="pl-PL" w:bidi="pl-PL"/>
          <w:sz w:val="24"/>
          <w:szCs w:val="24"/>
          <w:w w:val="100"/>
          <w:spacing w:val="0"/>
          <w:color w:val="000000"/>
          <w:position w:val="0"/>
        </w:rPr>
        <w:t xml:space="preserve">ǯ Funkcjonalna obojętność głosek </w:t>
      </w:r>
      <w:r>
        <w:rPr>
          <w:rStyle w:val="CharStyle31"/>
        </w:rPr>
        <w:t>t, d</w:t>
      </w:r>
      <w:r>
        <w:rPr>
          <w:lang w:val="pl-PL" w:eastAsia="pl-PL" w:bidi="pl-PL"/>
          <w:sz w:val="24"/>
          <w:szCs w:val="24"/>
          <w:w w:val="100"/>
          <w:spacing w:val="0"/>
          <w:color w:val="000000"/>
          <w:position w:val="0"/>
        </w:rPr>
        <w:t xml:space="preserve"> polega na tym że, tworzą one fakultatywną korelację </w:t>
      </w:r>
      <w:r>
        <w:rPr>
          <w:rStyle w:val="CharStyle31"/>
        </w:rPr>
        <w:t xml:space="preserve">t : </w:t>
      </w:r>
      <w:r>
        <w:rPr>
          <w:lang w:val="pl-PL" w:eastAsia="pl-PL" w:bidi="pl-PL"/>
          <w:sz w:val="24"/>
          <w:szCs w:val="24"/>
          <w:w w:val="100"/>
          <w:spacing w:val="0"/>
          <w:color w:val="000000"/>
          <w:position w:val="0"/>
        </w:rPr>
        <w:t>ṭ</w:t>
      </w:r>
      <w:r>
        <w:rPr>
          <w:rStyle w:val="CharStyle31"/>
        </w:rPr>
        <w:t xml:space="preserve"> : </w:t>
      </w:r>
      <w:r>
        <w:rPr>
          <w:rStyle w:val="CharStyle31"/>
          <w:lang w:val="cs-CZ" w:eastAsia="cs-CZ" w:bidi="cs-CZ"/>
        </w:rPr>
        <w:t>č</w:t>
      </w:r>
      <w:r>
        <w:rPr>
          <w:rStyle w:val="CharStyle31"/>
        </w:rPr>
        <w:t xml:space="preserve">, d : </w:t>
      </w:r>
      <w:r>
        <w:rPr>
          <w:lang w:val="pl-PL" w:eastAsia="pl-PL" w:bidi="pl-PL"/>
          <w:sz w:val="24"/>
          <w:szCs w:val="24"/>
          <w:w w:val="100"/>
          <w:spacing w:val="0"/>
          <w:color w:val="000000"/>
          <w:position w:val="0"/>
        </w:rPr>
        <w:t>ḍ</w:t>
      </w:r>
      <w:r>
        <w:rPr>
          <w:rStyle w:val="CharStyle31"/>
        </w:rPr>
        <w:t xml:space="preserve"> : ǯ ;n : </w:t>
      </w:r>
      <w:r>
        <w:rPr>
          <w:lang w:val="pl-PL" w:eastAsia="pl-PL" w:bidi="pl-PL"/>
          <w:sz w:val="24"/>
          <w:szCs w:val="24"/>
          <w:w w:val="100"/>
          <w:spacing w:val="0"/>
          <w:color w:val="000000"/>
          <w:position w:val="0"/>
        </w:rPr>
        <w:t>ņ Obojętne funkcjonalnie są więc nie tylko głoski ṭ, ḍ ņ ale całe wyżej wymienione grupy. Wpraw</w:t>
        <w:t xml:space="preserve">dzie głoski </w:t>
      </w:r>
      <w:r>
        <w:rPr>
          <w:rStyle w:val="CharStyle31"/>
        </w:rPr>
        <w:t xml:space="preserve">t, </w:t>
      </w:r>
      <w:r>
        <w:rPr>
          <w:rStyle w:val="CharStyle31"/>
          <w:lang w:val="fr-FR" w:eastAsia="fr-FR" w:bidi="fr-FR"/>
        </w:rPr>
        <w:t xml:space="preserve">d, </w:t>
      </w:r>
      <w:r>
        <w:rPr>
          <w:rStyle w:val="CharStyle31"/>
        </w:rPr>
        <w:t>n,</w:t>
      </w:r>
      <w:r>
        <w:rPr>
          <w:lang w:val="pl-PL" w:eastAsia="pl-PL" w:bidi="pl-PL"/>
          <w:sz w:val="24"/>
          <w:szCs w:val="24"/>
          <w:w w:val="100"/>
          <w:spacing w:val="0"/>
          <w:color w:val="000000"/>
          <w:position w:val="0"/>
        </w:rPr>
        <w:t xml:space="preserve"> oraz </w:t>
      </w:r>
      <w:r>
        <w:rPr>
          <w:rStyle w:val="CharStyle31"/>
          <w:lang w:val="cs-CZ" w:eastAsia="cs-CZ" w:bidi="cs-CZ"/>
        </w:rPr>
        <w:t>č</w:t>
      </w:r>
      <w:r>
        <w:rPr>
          <w:rStyle w:val="CharStyle31"/>
          <w:lang w:val="ru-RU" w:eastAsia="ru-RU" w:bidi="ru-RU"/>
        </w:rPr>
        <w:t xml:space="preserve">, </w:t>
      </w:r>
      <w:r>
        <w:rPr>
          <w:lang w:val="pl-PL" w:eastAsia="pl-PL" w:bidi="pl-PL"/>
          <w:sz w:val="24"/>
          <w:szCs w:val="24"/>
          <w:w w:val="100"/>
          <w:spacing w:val="0"/>
          <w:color w:val="000000"/>
          <w:position w:val="0"/>
        </w:rPr>
        <w:t xml:space="preserve">ǯ kiedy indziej bywają wyzyskiwane jako człony alternacji morfologicznych (por. </w:t>
      </w:r>
      <w:r>
        <w:rPr>
          <w:rStyle w:val="CharStyle31"/>
        </w:rPr>
        <w:t>chata</w:t>
      </w:r>
      <w:r>
        <w:rPr>
          <w:lang w:val="pl-PL" w:eastAsia="pl-PL" w:bidi="pl-PL"/>
          <w:sz w:val="24"/>
          <w:szCs w:val="24"/>
          <w:w w:val="100"/>
          <w:spacing w:val="0"/>
          <w:color w:val="000000"/>
          <w:position w:val="0"/>
        </w:rPr>
        <w:t xml:space="preserve">, </w:t>
      </w:r>
      <w:r>
        <w:rPr>
          <w:rStyle w:val="CharStyle31"/>
        </w:rPr>
        <w:t>chacie; woda, (w) wodzie; łuna, (o) łunie</w:t>
      </w:r>
      <w:r>
        <w:rPr>
          <w:lang w:val="pl-PL" w:eastAsia="pl-PL" w:bidi="pl-PL"/>
          <w:sz w:val="24"/>
          <w:szCs w:val="24"/>
          <w:w w:val="100"/>
          <w:spacing w:val="0"/>
          <w:color w:val="000000"/>
          <w:position w:val="0"/>
        </w:rPr>
        <w:t xml:space="preserve"> oraz </w:t>
      </w:r>
      <w:r>
        <w:rPr>
          <w:rStyle w:val="CharStyle31"/>
        </w:rPr>
        <w:t>umieszczę, umieścić; jeżdżę</w:t>
      </w:r>
      <w:r>
        <w:rPr>
          <w:lang w:val="pl-PL" w:eastAsia="pl-PL" w:bidi="pl-PL"/>
          <w:sz w:val="24"/>
          <w:szCs w:val="24"/>
          <w:w w:val="100"/>
          <w:spacing w:val="0"/>
          <w:color w:val="000000"/>
          <w:position w:val="0"/>
        </w:rPr>
        <w:t xml:space="preserve">, </w:t>
      </w:r>
      <w:r>
        <w:rPr>
          <w:rStyle w:val="CharStyle31"/>
        </w:rPr>
        <w:t>jeździć)</w:t>
      </w:r>
      <w:r>
        <w:rPr>
          <w:lang w:val="pl-PL" w:eastAsia="pl-PL" w:bidi="pl-PL"/>
          <w:sz w:val="24"/>
          <w:szCs w:val="24"/>
          <w:w w:val="100"/>
          <w:spacing w:val="0"/>
          <w:color w:val="000000"/>
          <w:position w:val="0"/>
        </w:rPr>
        <w:t>, bywają ustabilizowany</w:t>
        <w:t>mi składnikami postaci wyrazowych, mimo to wydaje się słuszne zalicze</w:t>
        <w:t>nie ich wtedy, kiedy są elementami wymiennymi, do grupy głosek funk</w:t>
        <w:t>cjonalnie obojętnych.</w:t>
      </w:r>
    </w:p>
    <w:p>
      <w:pPr>
        <w:pStyle w:val="Style17"/>
        <w:framePr w:w="8928" w:h="12864" w:hRule="exact" w:wrap="none" w:vAnchor="page" w:hAnchor="page" w:x="1200" w:y="1761"/>
        <w:widowControl w:val="0"/>
        <w:keepNext w:val="0"/>
        <w:keepLines w:val="0"/>
        <w:shd w:val="clear" w:color="auto" w:fill="auto"/>
        <w:bidi w:val="0"/>
        <w:spacing w:before="0" w:after="0" w:line="300" w:lineRule="exact"/>
        <w:ind w:left="280" w:right="0" w:firstLine="620"/>
      </w:pPr>
      <w:r>
        <w:rPr>
          <w:lang w:val="pl-PL" w:eastAsia="pl-PL" w:bidi="pl-PL"/>
          <w:sz w:val="24"/>
          <w:szCs w:val="24"/>
          <w:w w:val="100"/>
          <w:spacing w:val="0"/>
          <w:color w:val="000000"/>
          <w:position w:val="0"/>
        </w:rPr>
        <w:t>Fakultatywne występowanie alternantów głoskowych przyporząd</w:t>
        <w:t>kowanych w innych pozycjach określonym funkcjom morfologicznym, we współczesnym języku polskim nie ogranicza się oczywiście do połączeń międzywyrazowych. Ze zjawiskiem tym spotykamy się także w zakresie fonetyki wewnątrzwyrazowej. Pospolicie np. w formacjach słowotwór</w:t>
        <w:t xml:space="preserve">czych utworzonych od wyrażeń syntaktycznych z przyimkiem </w:t>
      </w:r>
      <w:r>
        <w:rPr>
          <w:rStyle w:val="CharStyle31"/>
        </w:rPr>
        <w:t>bez</w:t>
      </w:r>
      <w:r>
        <w:rPr>
          <w:lang w:val="pl-PL" w:eastAsia="pl-PL" w:bidi="pl-PL"/>
          <w:sz w:val="24"/>
          <w:szCs w:val="24"/>
          <w:w w:val="100"/>
          <w:spacing w:val="0"/>
          <w:color w:val="000000"/>
          <w:position w:val="0"/>
        </w:rPr>
        <w:t xml:space="preserve"> (pełnią</w:t>
        <w:t>cym w formacjach tych funkcję prefiksu) obserwujemy wymienne wy</w:t>
        <w:t xml:space="preserve">stępowanie spółgłosek szczelinowych zębowych, dziąsłowych i palatalnych, w wyrazach takich jak </w:t>
      </w:r>
      <w:r>
        <w:rPr>
          <w:rStyle w:val="CharStyle31"/>
        </w:rPr>
        <w:t>bezżenny (bezżenny</w:t>
      </w:r>
      <w:r>
        <w:rPr>
          <w:lang w:val="pl-PL" w:eastAsia="pl-PL" w:bidi="pl-PL"/>
          <w:sz w:val="24"/>
          <w:szCs w:val="24"/>
          <w:w w:val="100"/>
          <w:spacing w:val="0"/>
          <w:color w:val="000000"/>
          <w:position w:val="0"/>
        </w:rPr>
        <w:t xml:space="preserve">: </w:t>
      </w:r>
      <w:r>
        <w:rPr>
          <w:rStyle w:val="CharStyle31"/>
          <w:lang w:val="cs-CZ" w:eastAsia="cs-CZ" w:bidi="cs-CZ"/>
        </w:rPr>
        <w:t xml:space="preserve">bežženny), </w:t>
      </w:r>
      <w:r>
        <w:rPr>
          <w:rStyle w:val="CharStyle31"/>
        </w:rPr>
        <w:t>bezsilny (besśilny : beśśilny),</w:t>
      </w:r>
      <w:r>
        <w:rPr>
          <w:lang w:val="pl-PL" w:eastAsia="pl-PL" w:bidi="pl-PL"/>
          <w:sz w:val="24"/>
          <w:szCs w:val="24"/>
          <w:w w:val="100"/>
          <w:spacing w:val="0"/>
          <w:color w:val="000000"/>
          <w:position w:val="0"/>
        </w:rPr>
        <w:t xml:space="preserve"> alternacje </w:t>
      </w:r>
      <w:r>
        <w:rPr>
          <w:rStyle w:val="CharStyle31"/>
        </w:rPr>
        <w:t>z : z, s:ś</w:t>
      </w:r>
      <w:r>
        <w:rPr>
          <w:lang w:val="pl-PL" w:eastAsia="pl-PL" w:bidi="pl-PL"/>
          <w:sz w:val="24"/>
          <w:szCs w:val="24"/>
          <w:w w:val="100"/>
          <w:spacing w:val="0"/>
          <w:color w:val="000000"/>
          <w:position w:val="0"/>
        </w:rPr>
        <w:t xml:space="preserve"> nie osłabiają wartości semantycznej tych wyrazów. W języku potocznym spotykamy się także bardzo często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272" w:y="104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2</w:t>
      </w:r>
    </w:p>
    <w:p>
      <w:pPr>
        <w:pStyle w:val="Style27"/>
        <w:framePr w:wrap="none" w:vAnchor="page" w:hAnchor="page" w:x="4308" w:y="104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888" w:y="105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61</w:t>
      </w:r>
    </w:p>
    <w:p>
      <w:pPr>
        <w:pStyle w:val="Style17"/>
        <w:framePr w:w="8928" w:h="13320" w:hRule="exact" w:wrap="none" w:vAnchor="page" w:hAnchor="page" w:x="1200" w:y="1637"/>
        <w:widowControl w:val="0"/>
        <w:keepNext w:val="0"/>
        <w:keepLines w:val="0"/>
        <w:shd w:val="clear" w:color="auto" w:fill="auto"/>
        <w:bidi w:val="0"/>
        <w:spacing w:before="0" w:after="0" w:line="312" w:lineRule="exact"/>
        <w:ind w:left="0" w:right="0" w:firstLine="0"/>
      </w:pPr>
      <w:r>
        <w:rPr>
          <w:lang w:val="pl-PL" w:eastAsia="pl-PL" w:bidi="pl-PL"/>
          <w:sz w:val="24"/>
          <w:szCs w:val="24"/>
          <w:w w:val="100"/>
          <w:spacing w:val="0"/>
          <w:color w:val="000000"/>
          <w:position w:val="0"/>
        </w:rPr>
        <w:t xml:space="preserve">z fakultatywnie zachodzącymi upodobnieniami pod względem miejsca artykulacji, mówimy np. </w:t>
      </w:r>
      <w:r>
        <w:rPr>
          <w:rStyle w:val="CharStyle31"/>
        </w:rPr>
        <w:t>romantyzm</w:t>
      </w:r>
      <w:r>
        <w:rPr>
          <w:lang w:val="pl-PL" w:eastAsia="pl-PL" w:bidi="pl-PL"/>
          <w:sz w:val="24"/>
          <w:szCs w:val="24"/>
          <w:w w:val="100"/>
          <w:spacing w:val="0"/>
          <w:color w:val="000000"/>
          <w:position w:val="0"/>
        </w:rPr>
        <w:t xml:space="preserve"> ale </w:t>
      </w:r>
      <w:r>
        <w:rPr>
          <w:rStyle w:val="CharStyle31"/>
        </w:rPr>
        <w:t>w romantyzmie</w:t>
      </w:r>
      <w:r>
        <w:rPr>
          <w:lang w:val="pl-PL" w:eastAsia="pl-PL" w:bidi="pl-PL"/>
          <w:sz w:val="24"/>
          <w:szCs w:val="24"/>
          <w:w w:val="100"/>
          <w:spacing w:val="0"/>
          <w:color w:val="000000"/>
          <w:position w:val="0"/>
        </w:rPr>
        <w:t xml:space="preserve"> lub </w:t>
      </w:r>
      <w:r>
        <w:rPr>
          <w:rStyle w:val="CharStyle31"/>
        </w:rPr>
        <w:t>w romantyz</w:t>
        <w:t>mie</w:t>
      </w:r>
      <w:r>
        <w:rPr>
          <w:lang w:val="pl-PL" w:eastAsia="pl-PL" w:bidi="pl-PL"/>
          <w:sz w:val="24"/>
          <w:szCs w:val="24"/>
          <w:w w:val="100"/>
          <w:spacing w:val="0"/>
          <w:color w:val="000000"/>
          <w:position w:val="0"/>
        </w:rPr>
        <w:t xml:space="preserve">, </w:t>
      </w:r>
      <w:r>
        <w:rPr>
          <w:rStyle w:val="CharStyle31"/>
        </w:rPr>
        <w:t>materializm</w:t>
      </w:r>
      <w:r>
        <w:rPr>
          <w:lang w:val="pl-PL" w:eastAsia="pl-PL" w:bidi="pl-PL"/>
          <w:sz w:val="24"/>
          <w:szCs w:val="24"/>
          <w:w w:val="100"/>
          <w:spacing w:val="0"/>
          <w:color w:val="000000"/>
          <w:position w:val="0"/>
        </w:rPr>
        <w:t xml:space="preserve">, ale </w:t>
      </w:r>
      <w:r>
        <w:rPr>
          <w:rStyle w:val="CharStyle31"/>
        </w:rPr>
        <w:t>w materializmie</w:t>
      </w:r>
      <w:r>
        <w:rPr>
          <w:lang w:val="pl-PL" w:eastAsia="pl-PL" w:bidi="pl-PL"/>
          <w:sz w:val="24"/>
          <w:szCs w:val="24"/>
          <w:w w:val="100"/>
          <w:spacing w:val="0"/>
          <w:color w:val="000000"/>
          <w:position w:val="0"/>
        </w:rPr>
        <w:t xml:space="preserve"> lub </w:t>
      </w:r>
      <w:r>
        <w:rPr>
          <w:rStyle w:val="CharStyle31"/>
        </w:rPr>
        <w:t>materializmie.</w:t>
      </w:r>
      <w:r>
        <w:rPr>
          <w:lang w:val="pl-PL" w:eastAsia="pl-PL" w:bidi="pl-PL"/>
          <w:sz w:val="24"/>
          <w:szCs w:val="24"/>
          <w:w w:val="100"/>
          <w:spacing w:val="0"/>
          <w:color w:val="000000"/>
          <w:position w:val="0"/>
        </w:rPr>
        <w:t xml:space="preserve"> Sprawa zakresu fakultatywnego występowania oboczników fonetycznych funkcjonalnie obojętnych we współczesnym języku polskim mogłaby zasługiwać na spe</w:t>
        <w:t>cjalne opracowanie. Ale nawet fragmentaryczne rozpatrzenie omawianego zagadnienia pozwala na stwierdzenie, że: 1) prawie każda głoska funkcjo</w:t>
        <w:t>nalnie czynna bywa wyzyskiwana co najmniej jako bierna, 2) część głosek funkcjonalnie biernych w pewnych pozycjach występuje w charakterze głosek obojętnych, 3) są wprawdzie głoski nigdy nie stające się ustabilizo</w:t>
        <w:t>wanymi składnikami wyrazów,, ale ich fakultatywność polega właśnie na wymienności z głoskami będącymi kiedy indziej członami alternacji mor</w:t>
        <w:t>fologicznych lub składnikami wyrazów ważnymi pod względem znacze</w:t>
        <w:t>niowym. (Gdyby nie ta fakultatywność, głoski obojętne stałyby się przy</w:t>
        <w:t>najmniej bierne).</w:t>
      </w:r>
    </w:p>
    <w:p>
      <w:pPr>
        <w:pStyle w:val="Style17"/>
        <w:framePr w:w="8928" w:h="13320" w:hRule="exact" w:wrap="none" w:vAnchor="page" w:hAnchor="page" w:x="1200" w:y="1637"/>
        <w:widowControl w:val="0"/>
        <w:keepNext w:val="0"/>
        <w:keepLines w:val="0"/>
        <w:shd w:val="clear" w:color="auto" w:fill="auto"/>
        <w:bidi w:val="0"/>
        <w:spacing w:before="0" w:after="0" w:line="312" w:lineRule="exact"/>
        <w:ind w:left="0" w:right="0" w:firstLine="700"/>
      </w:pPr>
      <w:r>
        <w:rPr>
          <w:lang w:val="pl-PL" w:eastAsia="pl-PL" w:bidi="pl-PL"/>
          <w:sz w:val="24"/>
          <w:szCs w:val="24"/>
          <w:w w:val="100"/>
          <w:spacing w:val="0"/>
          <w:color w:val="000000"/>
          <w:position w:val="0"/>
        </w:rPr>
        <w:t>Wszystkie elementy fonetyczne języka rozpatrywane w konkretnych pozycjach morfologicznych, leksykalnych i fonetycznych można by umieś</w:t>
        <w:t>cić pod następującymi nagłówkami:</w:t>
      </w:r>
    </w:p>
    <w:p>
      <w:pPr>
        <w:pStyle w:val="Style17"/>
        <w:numPr>
          <w:ilvl w:val="0"/>
          <w:numId w:val="5"/>
        </w:numPr>
        <w:framePr w:w="8928" w:h="13320" w:hRule="exact" w:wrap="none" w:vAnchor="page" w:hAnchor="page" w:x="1200" w:y="1637"/>
        <w:tabs>
          <w:tab w:leader="none" w:pos="1068" w:val="left"/>
        </w:tabs>
        <w:widowControl w:val="0"/>
        <w:keepNext w:val="0"/>
        <w:keepLines w:val="0"/>
        <w:shd w:val="clear" w:color="auto" w:fill="auto"/>
        <w:bidi w:val="0"/>
        <w:jc w:val="left"/>
        <w:spacing w:before="0" w:after="0" w:line="312" w:lineRule="exact"/>
        <w:ind w:left="0" w:right="0" w:firstLine="900"/>
      </w:pPr>
      <w:r>
        <w:rPr>
          <w:lang w:val="pl-PL" w:eastAsia="pl-PL" w:bidi="pl-PL"/>
          <w:sz w:val="24"/>
          <w:szCs w:val="24"/>
          <w:w w:val="100"/>
          <w:spacing w:val="0"/>
          <w:color w:val="000000"/>
          <w:position w:val="0"/>
        </w:rPr>
        <w:t xml:space="preserve">głoski występujące w </w:t>
      </w:r>
      <w:r>
        <w:rPr>
          <w:rStyle w:val="CharStyle48"/>
          <w:lang w:val="en-US" w:eastAsia="en-US" w:bidi="en-US"/>
        </w:rPr>
        <w:t>alter</w:t>
      </w:r>
      <w:r>
        <w:rPr>
          <w:rStyle w:val="CharStyle48"/>
        </w:rPr>
        <w:t>nacjach funkcjonal</w:t>
        <w:t>nie</w:t>
      </w:r>
      <w:r>
        <w:rPr>
          <w:rStyle w:val="CharStyle47"/>
        </w:rPr>
        <w:t xml:space="preserve"> czynnych,</w:t>
      </w:r>
    </w:p>
    <w:p>
      <w:pPr>
        <w:pStyle w:val="Style17"/>
        <w:numPr>
          <w:ilvl w:val="0"/>
          <w:numId w:val="5"/>
        </w:numPr>
        <w:framePr w:w="8928" w:h="13320" w:hRule="exact" w:wrap="none" w:vAnchor="page" w:hAnchor="page" w:x="1200" w:y="1637"/>
        <w:tabs>
          <w:tab w:leader="none" w:pos="1070" w:val="left"/>
        </w:tabs>
        <w:widowControl w:val="0"/>
        <w:keepNext w:val="0"/>
        <w:keepLines w:val="0"/>
        <w:shd w:val="clear" w:color="auto" w:fill="auto"/>
        <w:bidi w:val="0"/>
        <w:jc w:val="left"/>
        <w:spacing w:before="0" w:after="0" w:line="312" w:lineRule="exact"/>
        <w:ind w:left="0" w:right="0" w:firstLine="800"/>
      </w:pPr>
      <w:r>
        <w:rPr>
          <w:lang w:val="pl-PL" w:eastAsia="pl-PL" w:bidi="pl-PL"/>
          <w:sz w:val="24"/>
          <w:szCs w:val="24"/>
          <w:w w:val="100"/>
          <w:spacing w:val="0"/>
          <w:color w:val="000000"/>
          <w:position w:val="0"/>
        </w:rPr>
        <w:t xml:space="preserve">głoski występujące jako </w:t>
      </w:r>
      <w:r>
        <w:rPr>
          <w:rStyle w:val="CharStyle48"/>
        </w:rPr>
        <w:t xml:space="preserve">składniki funkcjonalnie </w:t>
      </w:r>
      <w:r>
        <w:rPr>
          <w:rStyle w:val="CharStyle58"/>
        </w:rPr>
        <w:t>bierne,</w:t>
      </w:r>
    </w:p>
    <w:p>
      <w:pPr>
        <w:pStyle w:val="Style17"/>
        <w:numPr>
          <w:ilvl w:val="0"/>
          <w:numId w:val="5"/>
        </w:numPr>
        <w:framePr w:w="8928" w:h="13320" w:hRule="exact" w:wrap="none" w:vAnchor="page" w:hAnchor="page" w:x="1200" w:y="1637"/>
        <w:tabs>
          <w:tab w:leader="none" w:pos="1068" w:val="left"/>
        </w:tabs>
        <w:widowControl w:val="0"/>
        <w:keepNext w:val="0"/>
        <w:keepLines w:val="0"/>
        <w:shd w:val="clear" w:color="auto" w:fill="auto"/>
        <w:bidi w:val="0"/>
        <w:spacing w:before="0" w:after="0" w:line="312" w:lineRule="exact"/>
        <w:ind w:left="0" w:right="0" w:firstLine="700"/>
      </w:pPr>
      <w:r>
        <w:rPr>
          <w:lang w:val="pl-PL" w:eastAsia="pl-PL" w:bidi="pl-PL"/>
          <w:sz w:val="24"/>
          <w:szCs w:val="24"/>
          <w:w w:val="100"/>
          <w:spacing w:val="0"/>
          <w:color w:val="000000"/>
          <w:position w:val="0"/>
        </w:rPr>
        <w:t xml:space="preserve">głoski występujące w </w:t>
      </w:r>
      <w:r>
        <w:rPr>
          <w:rStyle w:val="CharStyle48"/>
        </w:rPr>
        <w:t>alternacjach funkcjonal</w:t>
        <w:t>nie obojętnych.</w:t>
      </w:r>
    </w:p>
    <w:p>
      <w:pPr>
        <w:pStyle w:val="Style17"/>
        <w:framePr w:w="8928" w:h="13320" w:hRule="exact" w:wrap="none" w:vAnchor="page" w:hAnchor="page" w:x="1200" w:y="1637"/>
        <w:widowControl w:val="0"/>
        <w:keepNext w:val="0"/>
        <w:keepLines w:val="0"/>
        <w:shd w:val="clear" w:color="auto" w:fill="auto"/>
        <w:bidi w:val="0"/>
        <w:spacing w:before="0" w:after="0" w:line="312" w:lineRule="exact"/>
        <w:ind w:left="0" w:right="0" w:firstLine="700"/>
      </w:pPr>
      <w:r>
        <w:rPr>
          <w:lang w:val="pl-PL" w:eastAsia="pl-PL" w:bidi="pl-PL"/>
          <w:sz w:val="24"/>
          <w:szCs w:val="24"/>
          <w:w w:val="100"/>
          <w:spacing w:val="0"/>
          <w:color w:val="000000"/>
          <w:position w:val="0"/>
        </w:rPr>
        <w:t>Podstawą takiej klasyfikacji usiłującej rozszerzyć kryteria sfor</w:t>
        <w:t xml:space="preserve">mułowane przez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W. Doroszewskiego przeszło dwadzieścia lat temu w „Zagadnieniach fonetyki ogólnej" byłaby nie jakość poszcze</w:t>
        <w:t>gólnych głosek, lecz spełniana przez nie funkcja w określonym syste</w:t>
        <w:t>mie językowym. Porównanie zakresu występowania poszczególnych głosek w wyżej wymienionych kategoriach pozwoliłoby na zdanie sobie sprawy ze stopniowego wyzwalania się tych głosek z mającego charakter pod</w:t>
        <w:t>świadomy, spontaniczny „luzu" artykulacyjnego przez poddanie go usta</w:t>
        <w:t>lonym lub krystalizującym się w danym środowisku językowym normom społecznym.</w:t>
      </w:r>
    </w:p>
    <w:p>
      <w:pPr>
        <w:pStyle w:val="Style32"/>
        <w:framePr w:w="8928" w:h="13320" w:hRule="exact" w:wrap="none" w:vAnchor="page" w:hAnchor="page" w:x="1200" w:y="1637"/>
        <w:widowControl w:val="0"/>
        <w:keepNext w:val="0"/>
        <w:keepLines w:val="0"/>
        <w:shd w:val="clear" w:color="auto" w:fill="auto"/>
        <w:bidi w:val="0"/>
        <w:jc w:val="left"/>
        <w:spacing w:before="0" w:after="636" w:line="240" w:lineRule="exact"/>
        <w:ind w:left="5700" w:right="0" w:firstLine="0"/>
      </w:pPr>
      <w:r>
        <w:rPr>
          <w:lang w:val="pl-PL" w:eastAsia="pl-PL" w:bidi="pl-PL"/>
          <w:sz w:val="24"/>
          <w:szCs w:val="24"/>
          <w:w w:val="100"/>
          <w:spacing w:val="0"/>
          <w:color w:val="000000"/>
          <w:position w:val="0"/>
        </w:rPr>
        <w:t>Wanda Pomianowska</w:t>
      </w:r>
    </w:p>
    <w:p>
      <w:pPr>
        <w:pStyle w:val="Style32"/>
        <w:framePr w:w="8928" w:h="13320" w:hRule="exact" w:wrap="none" w:vAnchor="page" w:hAnchor="page" w:x="1200" w:y="1637"/>
        <w:widowControl w:val="0"/>
        <w:keepNext w:val="0"/>
        <w:keepLines w:val="0"/>
        <w:shd w:val="clear" w:color="auto" w:fill="auto"/>
        <w:bidi w:val="0"/>
        <w:jc w:val="center"/>
        <w:spacing w:before="0" w:after="260" w:line="240" w:lineRule="exact"/>
        <w:ind w:left="0" w:right="0" w:firstLine="0"/>
      </w:pPr>
      <w:r>
        <w:rPr>
          <w:rStyle w:val="CharStyle41"/>
          <w:i w:val="0"/>
          <w:iCs w:val="0"/>
        </w:rPr>
        <w:t>STAROPOLSKIE Ć</w:t>
      </w:r>
      <w:r>
        <w:rPr>
          <w:lang w:val="pl-PL" w:eastAsia="pl-PL" w:bidi="pl-PL"/>
          <w:sz w:val="24"/>
          <w:szCs w:val="24"/>
          <w:w w:val="100"/>
          <w:spacing w:val="0"/>
          <w:color w:val="000000"/>
          <w:position w:val="0"/>
        </w:rPr>
        <w:t xml:space="preserve">WI(E)RDZIĆ </w:t>
      </w:r>
      <w:r>
        <w:rPr>
          <w:rStyle w:val="CharStyle41"/>
          <w:i w:val="0"/>
          <w:iCs w:val="0"/>
        </w:rPr>
        <w:t xml:space="preserve">I </w:t>
      </w:r>
      <w:r>
        <w:rPr>
          <w:lang w:val="pl-PL" w:eastAsia="pl-PL" w:bidi="pl-PL"/>
          <w:sz w:val="24"/>
          <w:szCs w:val="24"/>
          <w:w w:val="100"/>
          <w:spacing w:val="0"/>
          <w:color w:val="000000"/>
          <w:position w:val="0"/>
        </w:rPr>
        <w:t>TWI(E)RDZIĆ</w:t>
      </w:r>
    </w:p>
    <w:p>
      <w:pPr>
        <w:pStyle w:val="Style17"/>
        <w:framePr w:w="8928" w:h="13320" w:hRule="exact" w:wrap="none" w:vAnchor="page" w:hAnchor="page" w:x="1200" w:y="1637"/>
        <w:widowControl w:val="0"/>
        <w:keepNext w:val="0"/>
        <w:keepLines w:val="0"/>
        <w:shd w:val="clear" w:color="auto" w:fill="auto"/>
        <w:bidi w:val="0"/>
        <w:spacing w:before="0" w:after="0" w:line="312" w:lineRule="exact"/>
        <w:ind w:left="0" w:right="0" w:firstLine="700"/>
      </w:pPr>
      <w:r>
        <w:rPr>
          <w:lang w:val="pl-PL" w:eastAsia="pl-PL" w:bidi="pl-PL"/>
          <w:sz w:val="24"/>
          <w:szCs w:val="24"/>
          <w:w w:val="100"/>
          <w:spacing w:val="0"/>
          <w:color w:val="000000"/>
          <w:position w:val="0"/>
        </w:rPr>
        <w:t xml:space="preserve">W staropolskiej oboczności </w:t>
      </w:r>
      <w:r>
        <w:rPr>
          <w:rStyle w:val="CharStyle31"/>
        </w:rPr>
        <w:t>ćwi(e)rdzić//twi(e)rdzić</w:t>
      </w:r>
      <w:r>
        <w:rPr>
          <w:lang w:val="pl-PL" w:eastAsia="pl-PL" w:bidi="pl-PL"/>
          <w:sz w:val="24"/>
          <w:szCs w:val="24"/>
          <w:w w:val="100"/>
          <w:spacing w:val="0"/>
          <w:color w:val="000000"/>
          <w:position w:val="0"/>
        </w:rPr>
        <w:t xml:space="preserve"> interesowała do</w:t>
        <w:t xml:space="preserve">tychczas tylko sprawa nagłosowych ć i </w:t>
      </w:r>
      <w:r>
        <w:rPr>
          <w:rStyle w:val="CharStyle31"/>
        </w:rPr>
        <w:t>t.</w:t>
      </w:r>
      <w:r>
        <w:rPr>
          <w:lang w:val="pl-PL" w:eastAsia="pl-PL" w:bidi="pl-PL"/>
          <w:sz w:val="24"/>
          <w:szCs w:val="24"/>
          <w:w w:val="100"/>
          <w:spacing w:val="0"/>
          <w:color w:val="000000"/>
          <w:position w:val="0"/>
        </w:rPr>
        <w:t xml:space="preserve"> Przyjął się sąd, że starszą, pier</w:t>
        <w:t xml:space="preserve">wotną formą jest </w:t>
      </w:r>
      <w:r>
        <w:rPr>
          <w:rStyle w:val="CharStyle31"/>
        </w:rPr>
        <w:t>ćwi(e)rdzić</w:t>
      </w:r>
      <w:r>
        <w:rPr>
          <w:lang w:val="pl-PL" w:eastAsia="pl-PL" w:bidi="pl-PL"/>
          <w:sz w:val="24"/>
          <w:szCs w:val="24"/>
          <w:w w:val="100"/>
          <w:spacing w:val="0"/>
          <w:color w:val="000000"/>
          <w:position w:val="0"/>
        </w:rPr>
        <w:t xml:space="preserve">, młodszą </w:t>
      </w:r>
      <w:r>
        <w:rPr>
          <w:rStyle w:val="CharStyle31"/>
        </w:rPr>
        <w:t>twi(e)rdzić</w:t>
      </w:r>
      <w:r>
        <w:rPr>
          <w:lang w:val="pl-PL" w:eastAsia="pl-PL" w:bidi="pl-PL"/>
          <w:sz w:val="24"/>
          <w:szCs w:val="24"/>
          <w:w w:val="100"/>
          <w:spacing w:val="0"/>
          <w:color w:val="000000"/>
          <w:position w:val="0"/>
        </w:rPr>
        <w:t xml:space="preserve"> i że nagłosowe ć prze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308" w:y="129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62</w:t>
      </w:r>
    </w:p>
    <w:p>
      <w:pPr>
        <w:pStyle w:val="Style27"/>
        <w:framePr w:wrap="none" w:vAnchor="page" w:hAnchor="page" w:x="4332" w:y="130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114" w:y="131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2</w:t>
      </w:r>
    </w:p>
    <w:p>
      <w:pPr>
        <w:pStyle w:val="Style17"/>
        <w:framePr w:w="8736" w:h="9605" w:hRule="exact" w:wrap="none" w:vAnchor="page" w:hAnchor="page" w:x="1296" w:y="1878"/>
        <w:widowControl w:val="0"/>
        <w:keepNext w:val="0"/>
        <w:keepLines w:val="0"/>
        <w:shd w:val="clear" w:color="auto" w:fill="auto"/>
        <w:bidi w:val="0"/>
        <w:spacing w:before="0" w:after="0" w:line="306" w:lineRule="exact"/>
        <w:ind w:left="0" w:right="0" w:firstLine="0"/>
      </w:pPr>
      <w:r>
        <w:rPr>
          <w:lang w:val="pl-PL" w:eastAsia="pl-PL" w:bidi="pl-PL"/>
          <w:sz w:val="24"/>
          <w:szCs w:val="24"/>
          <w:w w:val="100"/>
          <w:spacing w:val="0"/>
          <w:color w:val="000000"/>
          <w:position w:val="0"/>
        </w:rPr>
        <w:t xml:space="preserve">szło w </w:t>
      </w:r>
      <w:r>
        <w:rPr>
          <w:rStyle w:val="CharStyle31"/>
        </w:rPr>
        <w:t>t</w:t>
      </w:r>
      <w:r>
        <w:rPr>
          <w:lang w:val="pl-PL" w:eastAsia="pl-PL" w:bidi="pl-PL"/>
          <w:sz w:val="24"/>
          <w:szCs w:val="24"/>
          <w:w w:val="100"/>
          <w:spacing w:val="0"/>
          <w:color w:val="000000"/>
          <w:position w:val="0"/>
        </w:rPr>
        <w:t xml:space="preserve"> pod wpływem </w:t>
      </w:r>
      <w:r>
        <w:rPr>
          <w:rStyle w:val="CharStyle31"/>
        </w:rPr>
        <w:t>twardy,</w:t>
      </w:r>
      <w:r>
        <w:rPr>
          <w:lang w:val="pl-PL" w:eastAsia="pl-PL" w:bidi="pl-PL"/>
          <w:sz w:val="24"/>
          <w:szCs w:val="24"/>
          <w:w w:val="100"/>
          <w:spacing w:val="0"/>
          <w:color w:val="000000"/>
          <w:position w:val="0"/>
        </w:rPr>
        <w:t xml:space="preserve"> gdzie </w:t>
      </w:r>
      <w:r>
        <w:rPr>
          <w:rStyle w:val="CharStyle31"/>
        </w:rPr>
        <w:t>t</w:t>
      </w:r>
      <w:r>
        <w:rPr>
          <w:lang w:val="pl-PL" w:eastAsia="pl-PL" w:bidi="pl-PL"/>
          <w:sz w:val="24"/>
          <w:szCs w:val="24"/>
          <w:w w:val="100"/>
          <w:spacing w:val="0"/>
          <w:color w:val="000000"/>
          <w:position w:val="0"/>
        </w:rPr>
        <w:t xml:space="preserve"> jest zupełnie usprawiedliwione</w:t>
      </w: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 xml:space="preserve">. Brano też tę oboczność pod uwagę przy omawianiu zmiany grupy </w:t>
      </w:r>
      <w:r>
        <w:rPr>
          <w:rStyle w:val="CharStyle31"/>
        </w:rPr>
        <w:t>ir</w:t>
      </w:r>
      <w:r>
        <w:rPr>
          <w:lang w:val="pl-PL" w:eastAsia="pl-PL" w:bidi="pl-PL"/>
          <w:sz w:val="24"/>
          <w:szCs w:val="24"/>
          <w:w w:val="100"/>
          <w:spacing w:val="0"/>
          <w:color w:val="000000"/>
          <w:position w:val="0"/>
        </w:rPr>
        <w:t xml:space="preserve"> w </w:t>
      </w:r>
      <w:r>
        <w:rPr>
          <w:rStyle w:val="CharStyle31"/>
        </w:rPr>
        <w:t xml:space="preserve">er. </w:t>
      </w:r>
      <w:r>
        <w:rPr>
          <w:lang w:val="pl-PL" w:eastAsia="pl-PL" w:bidi="pl-PL"/>
          <w:sz w:val="24"/>
          <w:szCs w:val="24"/>
          <w:w w:val="100"/>
          <w:spacing w:val="0"/>
          <w:color w:val="000000"/>
          <w:position w:val="0"/>
        </w:rPr>
        <w:t>To wszystko.</w:t>
      </w:r>
    </w:p>
    <w:p>
      <w:pPr>
        <w:pStyle w:val="Style17"/>
        <w:framePr w:w="8736" w:h="9605" w:hRule="exact" w:wrap="none" w:vAnchor="page" w:hAnchor="page" w:x="1296" w:y="1878"/>
        <w:widowControl w:val="0"/>
        <w:keepNext w:val="0"/>
        <w:keepLines w:val="0"/>
        <w:shd w:val="clear" w:color="auto" w:fill="auto"/>
        <w:bidi w:val="0"/>
        <w:spacing w:before="0" w:after="0" w:line="306" w:lineRule="exact"/>
        <w:ind w:left="0" w:right="0" w:firstLine="680"/>
      </w:pPr>
      <w:r>
        <w:rPr>
          <w:lang w:val="pl-PL" w:eastAsia="pl-PL" w:bidi="pl-PL"/>
          <w:sz w:val="24"/>
          <w:szCs w:val="24"/>
          <w:w w:val="100"/>
          <w:spacing w:val="0"/>
          <w:color w:val="000000"/>
          <w:position w:val="0"/>
        </w:rPr>
        <w:t xml:space="preserve">W niniejszym artykuliku wysuwam nowy problem: stwierdzam, że oboczność </w:t>
      </w:r>
      <w:r>
        <w:rPr>
          <w:rStyle w:val="CharStyle31"/>
        </w:rPr>
        <w:t>ćwierdzić//twierdzić</w:t>
      </w:r>
      <w:r>
        <w:rPr>
          <w:lang w:val="pl-PL" w:eastAsia="pl-PL" w:bidi="pl-PL"/>
          <w:sz w:val="24"/>
          <w:szCs w:val="24"/>
          <w:w w:val="100"/>
          <w:spacing w:val="0"/>
          <w:color w:val="000000"/>
          <w:position w:val="0"/>
        </w:rPr>
        <w:t xml:space="preserve"> była w staropolszczyźnie </w:t>
      </w:r>
      <w:r>
        <w:rPr>
          <w:rStyle w:val="CharStyle48"/>
        </w:rPr>
        <w:t>oboczno</w:t>
        <w:t>ścią dialektyczną.</w:t>
      </w:r>
      <w:r>
        <w:rPr>
          <w:lang w:val="pl-PL" w:eastAsia="pl-PL" w:bidi="pl-PL"/>
          <w:sz w:val="24"/>
          <w:szCs w:val="24"/>
          <w:w w:val="100"/>
          <w:spacing w:val="0"/>
          <w:color w:val="000000"/>
          <w:position w:val="0"/>
        </w:rPr>
        <w:t xml:space="preserve"> W 16-wiecznych zabytkach pisanych na terenie środkowej i południowej Małopolski występuje niemal wyłącznie forma </w:t>
      </w:r>
      <w:r>
        <w:rPr>
          <w:rStyle w:val="CharStyle31"/>
        </w:rPr>
        <w:t>twi(e)rdzić,</w:t>
      </w:r>
      <w:r>
        <w:rPr>
          <w:lang w:val="pl-PL" w:eastAsia="pl-PL" w:bidi="pl-PL"/>
          <w:sz w:val="24"/>
          <w:szCs w:val="24"/>
          <w:w w:val="100"/>
          <w:spacing w:val="0"/>
          <w:color w:val="000000"/>
          <w:position w:val="0"/>
        </w:rPr>
        <w:t xml:space="preserve"> w zabytkach zaś z innych dzielnic prawie zawsze forma </w:t>
      </w:r>
      <w:r>
        <w:rPr>
          <w:rStyle w:val="CharStyle31"/>
        </w:rPr>
        <w:t>ćwi(er)dzić.</w:t>
      </w:r>
    </w:p>
    <w:p>
      <w:pPr>
        <w:pStyle w:val="Style17"/>
        <w:framePr w:w="8736" w:h="9605" w:hRule="exact" w:wrap="none" w:vAnchor="page" w:hAnchor="page" w:x="1296" w:y="1878"/>
        <w:widowControl w:val="0"/>
        <w:keepNext w:val="0"/>
        <w:keepLines w:val="0"/>
        <w:shd w:val="clear" w:color="auto" w:fill="auto"/>
        <w:bidi w:val="0"/>
        <w:spacing w:before="0" w:after="0" w:line="306" w:lineRule="exact"/>
        <w:ind w:left="0" w:right="0" w:firstLine="680"/>
      </w:pPr>
      <w:r>
        <w:rPr>
          <w:lang w:val="pl-PL" w:eastAsia="pl-PL" w:bidi="pl-PL"/>
          <w:sz w:val="24"/>
          <w:szCs w:val="24"/>
          <w:w w:val="100"/>
          <w:spacing w:val="0"/>
          <w:color w:val="000000"/>
          <w:position w:val="0"/>
        </w:rPr>
        <w:t>Stwierdzenie to opieram na materiale wynotowanym z zabytków ści</w:t>
        <w:t>śle zlokalizowanych i wyraźnie datowanych. Oto ten materiał.</w:t>
      </w:r>
    </w:p>
    <w:p>
      <w:pPr>
        <w:pStyle w:val="Style17"/>
        <w:framePr w:w="8736" w:h="9605" w:hRule="exact" w:wrap="none" w:vAnchor="page" w:hAnchor="page" w:x="1296" w:y="1878"/>
        <w:widowControl w:val="0"/>
        <w:keepNext w:val="0"/>
        <w:keepLines w:val="0"/>
        <w:shd w:val="clear" w:color="auto" w:fill="auto"/>
        <w:bidi w:val="0"/>
        <w:spacing w:before="0" w:after="0" w:line="306" w:lineRule="exact"/>
        <w:ind w:left="0" w:right="0" w:firstLine="680"/>
      </w:pPr>
      <w:r>
        <w:rPr>
          <w:rStyle w:val="CharStyle48"/>
        </w:rPr>
        <w:t xml:space="preserve">Środkowa i południowa </w:t>
      </w:r>
      <w:r>
        <w:rPr>
          <w:rStyle w:val="CharStyle47"/>
        </w:rPr>
        <w:t>Małopolska.</w:t>
      </w:r>
      <w:r>
        <w:rPr>
          <w:lang w:val="pl-PL" w:eastAsia="pl-PL" w:bidi="pl-PL"/>
          <w:sz w:val="24"/>
          <w:szCs w:val="24"/>
          <w:w w:val="100"/>
          <w:spacing w:val="0"/>
          <w:color w:val="000000"/>
          <w:position w:val="0"/>
        </w:rPr>
        <w:t xml:space="preserve"> Tylko je</w:t>
        <w:t xml:space="preserve">den zapis z w. XV: fortalicium alias thwyerdz, r. 1465 </w:t>
      </w:r>
      <w:r>
        <w:rPr>
          <w:lang w:val="pl-PL" w:eastAsia="pl-PL" w:bidi="pl-PL"/>
          <w:vertAlign w:val="superscript"/>
          <w:sz w:val="24"/>
          <w:szCs w:val="24"/>
          <w:w w:val="100"/>
          <w:spacing w:val="0"/>
          <w:color w:val="000000"/>
          <w:position w:val="0"/>
        </w:rPr>
        <w:t>2</w:t>
      </w:r>
      <w:r>
        <w:rPr>
          <w:lang w:val="pl-PL" w:eastAsia="pl-PL" w:bidi="pl-PL"/>
          <w:sz w:val="24"/>
          <w:szCs w:val="24"/>
          <w:w w:val="100"/>
          <w:spacing w:val="0"/>
          <w:color w:val="000000"/>
          <w:position w:val="0"/>
        </w:rPr>
        <w:t>. Kodeks Stradomskiego (początek XVI w.)</w:t>
      </w:r>
      <w:r>
        <w:rPr>
          <w:lang w:val="pl-PL" w:eastAsia="pl-PL" w:bidi="pl-PL"/>
          <w:vertAlign w:val="superscript"/>
          <w:sz w:val="24"/>
          <w:szCs w:val="24"/>
          <w:w w:val="100"/>
          <w:spacing w:val="0"/>
          <w:color w:val="000000"/>
          <w:position w:val="0"/>
        </w:rPr>
        <w:t>3</w:t>
      </w:r>
      <w:r>
        <w:rPr>
          <w:lang w:val="pl-PL" w:eastAsia="pl-PL" w:bidi="pl-PL"/>
          <w:sz w:val="24"/>
          <w:szCs w:val="24"/>
          <w:w w:val="100"/>
          <w:spacing w:val="0"/>
          <w:color w:val="000000"/>
          <w:position w:val="0"/>
        </w:rPr>
        <w:t xml:space="preserve">: </w:t>
      </w:r>
      <w:r>
        <w:rPr>
          <w:rStyle w:val="CharStyle31"/>
        </w:rPr>
        <w:t xml:space="preserve">twierdzymy, </w:t>
      </w:r>
      <w:r>
        <w:rPr>
          <w:rStyle w:val="CharStyle31"/>
          <w:lang w:val="cs-CZ" w:eastAsia="cs-CZ" w:bidi="cs-CZ"/>
        </w:rPr>
        <w:t>vthwyerdzon</w:t>
      </w:r>
      <w:r>
        <w:rPr>
          <w:rStyle w:val="CharStyle31"/>
        </w:rPr>
        <w:t>, pothwyerdzon,</w:t>
      </w:r>
      <w:r>
        <w:rPr>
          <w:lang w:val="pl-PL" w:eastAsia="pl-PL" w:bidi="pl-PL"/>
          <w:sz w:val="24"/>
          <w:szCs w:val="24"/>
          <w:w w:val="100"/>
          <w:spacing w:val="0"/>
          <w:color w:val="000000"/>
          <w:position w:val="0"/>
        </w:rPr>
        <w:t xml:space="preserve"> po</w:t>
      </w:r>
      <w:r>
        <w:rPr>
          <w:rStyle w:val="CharStyle31"/>
        </w:rPr>
        <w:t>thwyerdzony, pothwyerdzayącz</w:t>
      </w:r>
      <w:r>
        <w:rPr>
          <w:lang w:val="pl-PL" w:eastAsia="pl-PL" w:bidi="pl-PL"/>
          <w:sz w:val="24"/>
          <w:szCs w:val="24"/>
          <w:w w:val="100"/>
          <w:spacing w:val="0"/>
          <w:color w:val="000000"/>
          <w:position w:val="0"/>
        </w:rPr>
        <w:t xml:space="preserve"> itp., 19 razy, stale z grupą -er-. W Krako</w:t>
        <w:t xml:space="preserve">wie w r. 1550: </w:t>
      </w:r>
      <w:r>
        <w:rPr>
          <w:rStyle w:val="CharStyle31"/>
        </w:rPr>
        <w:t>potwierdzone</w:t>
      </w:r>
      <w:r>
        <w:rPr>
          <w:lang w:val="pl-PL" w:eastAsia="pl-PL" w:bidi="pl-PL"/>
          <w:sz w:val="24"/>
          <w:szCs w:val="24"/>
          <w:w w:val="100"/>
          <w:spacing w:val="0"/>
          <w:color w:val="000000"/>
          <w:position w:val="0"/>
        </w:rPr>
        <w:t xml:space="preserve"> i </w:t>
      </w:r>
      <w:r>
        <w:rPr>
          <w:rStyle w:val="CharStyle31"/>
        </w:rPr>
        <w:t>potwierdzamy</w:t>
      </w:r>
      <w:r>
        <w:rPr>
          <w:lang w:val="pl-PL" w:eastAsia="pl-PL" w:bidi="pl-PL"/>
          <w:sz w:val="24"/>
          <w:szCs w:val="24"/>
          <w:w w:val="100"/>
          <w:spacing w:val="0"/>
          <w:color w:val="000000"/>
          <w:position w:val="0"/>
        </w:rPr>
        <w:t xml:space="preserve"> </w:t>
      </w:r>
      <w:r>
        <w:rPr>
          <w:lang w:val="pl-PL" w:eastAsia="pl-PL" w:bidi="pl-PL"/>
          <w:vertAlign w:val="superscript"/>
          <w:sz w:val="24"/>
          <w:szCs w:val="24"/>
          <w:w w:val="100"/>
          <w:spacing w:val="0"/>
          <w:color w:val="000000"/>
          <w:position w:val="0"/>
        </w:rPr>
        <w:t>4</w:t>
      </w:r>
      <w:r>
        <w:rPr>
          <w:lang w:val="pl-PL" w:eastAsia="pl-PL" w:bidi="pl-PL"/>
          <w:sz w:val="24"/>
          <w:szCs w:val="24"/>
          <w:w w:val="100"/>
          <w:spacing w:val="0"/>
          <w:color w:val="000000"/>
          <w:position w:val="0"/>
        </w:rPr>
        <w:t>. W aktach sejmikowych wo</w:t>
        <w:t xml:space="preserve">jewództwa krakowskiego </w:t>
      </w:r>
      <w:r>
        <w:rPr>
          <w:lang w:val="pl-PL" w:eastAsia="pl-PL" w:bidi="pl-PL"/>
          <w:vertAlign w:val="superscript"/>
          <w:sz w:val="24"/>
          <w:szCs w:val="24"/>
          <w:w w:val="100"/>
          <w:spacing w:val="0"/>
          <w:color w:val="000000"/>
          <w:position w:val="0"/>
        </w:rPr>
        <w:t>5</w:t>
      </w:r>
      <w:r>
        <w:rPr>
          <w:lang w:val="pl-PL" w:eastAsia="pl-PL" w:bidi="pl-PL"/>
          <w:sz w:val="24"/>
          <w:szCs w:val="24"/>
          <w:w w:val="100"/>
          <w:spacing w:val="0"/>
          <w:color w:val="000000"/>
          <w:position w:val="0"/>
        </w:rPr>
        <w:t xml:space="preserve"> w r. 1572 </w:t>
      </w:r>
      <w:r>
        <w:rPr>
          <w:rStyle w:val="CharStyle31"/>
        </w:rPr>
        <w:t>utwierdzili</w:t>
      </w:r>
      <w:r>
        <w:rPr>
          <w:lang w:val="pl-PL" w:eastAsia="pl-PL" w:bidi="pl-PL"/>
          <w:sz w:val="24"/>
          <w:szCs w:val="24"/>
          <w:w w:val="100"/>
          <w:spacing w:val="0"/>
          <w:color w:val="000000"/>
          <w:position w:val="0"/>
        </w:rPr>
        <w:t xml:space="preserve"> i </w:t>
      </w:r>
      <w:r>
        <w:rPr>
          <w:rStyle w:val="CharStyle31"/>
        </w:rPr>
        <w:t>utwierdzenie,</w:t>
      </w:r>
      <w:r>
        <w:rPr>
          <w:lang w:val="pl-PL" w:eastAsia="pl-PL" w:bidi="pl-PL"/>
          <w:sz w:val="24"/>
          <w:szCs w:val="24"/>
          <w:w w:val="100"/>
          <w:spacing w:val="0"/>
          <w:color w:val="000000"/>
          <w:position w:val="0"/>
        </w:rPr>
        <w:t xml:space="preserve"> w r. 1573 </w:t>
      </w:r>
      <w:r>
        <w:rPr>
          <w:rStyle w:val="CharStyle31"/>
        </w:rPr>
        <w:t>utwierdzić</w:t>
      </w:r>
      <w:r>
        <w:rPr>
          <w:lang w:val="pl-PL" w:eastAsia="pl-PL" w:bidi="pl-PL"/>
          <w:sz w:val="24"/>
          <w:szCs w:val="24"/>
          <w:w w:val="100"/>
          <w:spacing w:val="0"/>
          <w:color w:val="000000"/>
          <w:position w:val="0"/>
        </w:rPr>
        <w:t xml:space="preserve"> i </w:t>
      </w:r>
      <w:r>
        <w:rPr>
          <w:rStyle w:val="CharStyle31"/>
        </w:rPr>
        <w:t>ćwierdzili,</w:t>
      </w:r>
      <w:r>
        <w:rPr>
          <w:lang w:val="pl-PL" w:eastAsia="pl-PL" w:bidi="pl-PL"/>
          <w:sz w:val="24"/>
          <w:szCs w:val="24"/>
          <w:w w:val="100"/>
          <w:spacing w:val="0"/>
          <w:color w:val="000000"/>
          <w:position w:val="0"/>
        </w:rPr>
        <w:t xml:space="preserve"> w r. 1574 </w:t>
      </w:r>
      <w:r>
        <w:rPr>
          <w:rStyle w:val="CharStyle31"/>
        </w:rPr>
        <w:t>ućwierdzon</w:t>
      </w:r>
      <w:r>
        <w:rPr>
          <w:lang w:val="pl-PL" w:eastAsia="pl-PL" w:bidi="pl-PL"/>
          <w:sz w:val="24"/>
          <w:szCs w:val="24"/>
          <w:w w:val="100"/>
          <w:spacing w:val="0"/>
          <w:color w:val="000000"/>
          <w:position w:val="0"/>
        </w:rPr>
        <w:t xml:space="preserve"> i </w:t>
      </w:r>
      <w:r>
        <w:rPr>
          <w:rStyle w:val="CharStyle31"/>
        </w:rPr>
        <w:t>utwierdzon,</w:t>
      </w:r>
      <w:r>
        <w:rPr>
          <w:lang w:val="pl-PL" w:eastAsia="pl-PL" w:bidi="pl-PL"/>
          <w:sz w:val="24"/>
          <w:szCs w:val="24"/>
          <w:w w:val="100"/>
          <w:spacing w:val="0"/>
          <w:color w:val="000000"/>
          <w:position w:val="0"/>
        </w:rPr>
        <w:t xml:space="preserve"> w r. 1575 </w:t>
      </w:r>
      <w:r>
        <w:rPr>
          <w:rStyle w:val="CharStyle31"/>
        </w:rPr>
        <w:t>uni</w:t>
        <w:t>wersałem ... utwierdzonym</w:t>
      </w:r>
      <w:r>
        <w:rPr>
          <w:lang w:val="pl-PL" w:eastAsia="pl-PL" w:bidi="pl-PL"/>
          <w:sz w:val="24"/>
          <w:szCs w:val="24"/>
          <w:w w:val="100"/>
          <w:spacing w:val="0"/>
          <w:color w:val="000000"/>
          <w:position w:val="0"/>
        </w:rPr>
        <w:t xml:space="preserve"> i </w:t>
      </w:r>
      <w:r>
        <w:rPr>
          <w:rStyle w:val="CharStyle31"/>
        </w:rPr>
        <w:t>ku utwierdzeniu,</w:t>
      </w:r>
      <w:r>
        <w:rPr>
          <w:lang w:val="pl-PL" w:eastAsia="pl-PL" w:bidi="pl-PL"/>
          <w:sz w:val="24"/>
          <w:szCs w:val="24"/>
          <w:w w:val="100"/>
          <w:spacing w:val="0"/>
          <w:color w:val="000000"/>
          <w:position w:val="0"/>
        </w:rPr>
        <w:t xml:space="preserve"> w r. 1582 </w:t>
      </w:r>
      <w:r>
        <w:rPr>
          <w:rStyle w:val="CharStyle31"/>
        </w:rPr>
        <w:t xml:space="preserve">utwierdzamy, </w:t>
      </w:r>
      <w:r>
        <w:rPr>
          <w:lang w:val="pl-PL" w:eastAsia="pl-PL" w:bidi="pl-PL"/>
          <w:sz w:val="24"/>
          <w:szCs w:val="24"/>
          <w:w w:val="100"/>
          <w:spacing w:val="0"/>
          <w:color w:val="000000"/>
          <w:position w:val="0"/>
        </w:rPr>
        <w:t xml:space="preserve">w r. 1584 </w:t>
      </w:r>
      <w:r>
        <w:rPr>
          <w:rStyle w:val="CharStyle31"/>
        </w:rPr>
        <w:t>potwierdzać</w:t>
      </w:r>
      <w:r>
        <w:rPr>
          <w:lang w:val="pl-PL" w:eastAsia="pl-PL" w:bidi="pl-PL"/>
          <w:sz w:val="24"/>
          <w:szCs w:val="24"/>
          <w:w w:val="100"/>
          <w:spacing w:val="0"/>
          <w:color w:val="000000"/>
          <w:position w:val="0"/>
        </w:rPr>
        <w:t xml:space="preserve"> i </w:t>
      </w:r>
      <w:r>
        <w:rPr>
          <w:rStyle w:val="CharStyle31"/>
        </w:rPr>
        <w:t>twierdzieł,</w:t>
      </w:r>
      <w:r>
        <w:rPr>
          <w:lang w:val="pl-PL" w:eastAsia="pl-PL" w:bidi="pl-PL"/>
          <w:sz w:val="24"/>
          <w:szCs w:val="24"/>
          <w:w w:val="100"/>
          <w:spacing w:val="0"/>
          <w:color w:val="000000"/>
          <w:position w:val="0"/>
        </w:rPr>
        <w:t xml:space="preserve"> w r. 1590 dwa razy </w:t>
      </w:r>
      <w:r>
        <w:rPr>
          <w:rStyle w:val="CharStyle31"/>
        </w:rPr>
        <w:t>utwierdzić</w:t>
      </w:r>
      <w:r>
        <w:rPr>
          <w:lang w:val="pl-PL" w:eastAsia="pl-PL" w:bidi="pl-PL"/>
          <w:sz w:val="24"/>
          <w:szCs w:val="24"/>
          <w:w w:val="100"/>
          <w:spacing w:val="0"/>
          <w:color w:val="000000"/>
          <w:position w:val="0"/>
        </w:rPr>
        <w:t xml:space="preserve"> oraz </w:t>
      </w:r>
      <w:r>
        <w:rPr>
          <w:rStyle w:val="CharStyle31"/>
        </w:rPr>
        <w:t>utwierdza</w:t>
      </w:r>
      <w:r>
        <w:rPr>
          <w:lang w:val="pl-PL" w:eastAsia="pl-PL" w:bidi="pl-PL"/>
          <w:sz w:val="24"/>
          <w:szCs w:val="24"/>
          <w:w w:val="100"/>
          <w:spacing w:val="0"/>
          <w:color w:val="000000"/>
          <w:position w:val="0"/>
        </w:rPr>
        <w:t xml:space="preserve"> i </w:t>
      </w:r>
      <w:r>
        <w:rPr>
          <w:rStyle w:val="CharStyle31"/>
        </w:rPr>
        <w:t>prawu... utwierdzającemu.</w:t>
      </w:r>
      <w:r>
        <w:rPr>
          <w:lang w:val="pl-PL" w:eastAsia="pl-PL" w:bidi="pl-PL"/>
          <w:sz w:val="24"/>
          <w:szCs w:val="24"/>
          <w:w w:val="100"/>
          <w:spacing w:val="0"/>
          <w:color w:val="000000"/>
          <w:position w:val="0"/>
        </w:rPr>
        <w:t xml:space="preserve"> W Krowodrzy pod Krakowem w r. 1585 </w:t>
      </w:r>
      <w:r>
        <w:rPr>
          <w:rStyle w:val="CharStyle31"/>
        </w:rPr>
        <w:t xml:space="preserve">utwirdzili </w:t>
      </w:r>
      <w:r>
        <w:rPr>
          <w:rStyle w:val="CharStyle31"/>
          <w:lang w:val="fr-FR" w:eastAsia="fr-FR" w:bidi="fr-FR"/>
        </w:rPr>
        <w:t xml:space="preserve">y </w:t>
      </w:r>
      <w:r>
        <w:rPr>
          <w:rStyle w:val="CharStyle31"/>
        </w:rPr>
        <w:t>utwirdzaią</w:t>
      </w:r>
      <w:r>
        <w:rPr>
          <w:lang w:val="pl-PL" w:eastAsia="pl-PL" w:bidi="pl-PL"/>
          <w:sz w:val="24"/>
          <w:szCs w:val="24"/>
          <w:w w:val="100"/>
          <w:spacing w:val="0"/>
          <w:color w:val="000000"/>
          <w:position w:val="0"/>
        </w:rPr>
        <w:t xml:space="preserve"> oraz </w:t>
      </w:r>
      <w:r>
        <w:rPr>
          <w:rStyle w:val="CharStyle31"/>
        </w:rPr>
        <w:t>utwirdzili,</w:t>
      </w:r>
      <w:r>
        <w:rPr>
          <w:lang w:val="pl-PL" w:eastAsia="pl-PL" w:bidi="pl-PL"/>
          <w:sz w:val="24"/>
          <w:szCs w:val="24"/>
          <w:w w:val="100"/>
          <w:spacing w:val="0"/>
          <w:color w:val="000000"/>
          <w:position w:val="0"/>
        </w:rPr>
        <w:t xml:space="preserve"> w Maszkienicach koło Brzeska w r. 1587 </w:t>
      </w:r>
      <w:r>
        <w:rPr>
          <w:rStyle w:val="CharStyle31"/>
        </w:rPr>
        <w:t>potwierdzono,</w:t>
      </w:r>
      <w:r>
        <w:rPr>
          <w:lang w:val="pl-PL" w:eastAsia="pl-PL" w:bidi="pl-PL"/>
          <w:sz w:val="24"/>
          <w:szCs w:val="24"/>
          <w:w w:val="100"/>
          <w:spacing w:val="0"/>
          <w:color w:val="000000"/>
          <w:position w:val="0"/>
        </w:rPr>
        <w:t xml:space="preserve"> w Kasinie Wielkiej koło Limanowy w r. 1593 </w:t>
      </w:r>
      <w:r>
        <w:rPr>
          <w:rStyle w:val="CharStyle31"/>
        </w:rPr>
        <w:t>zatwierdzono,</w:t>
      </w:r>
      <w:r>
        <w:rPr>
          <w:lang w:val="pl-PL" w:eastAsia="pl-PL" w:bidi="pl-PL"/>
          <w:sz w:val="24"/>
          <w:szCs w:val="24"/>
          <w:w w:val="100"/>
          <w:spacing w:val="0"/>
          <w:color w:val="000000"/>
          <w:position w:val="0"/>
        </w:rPr>
        <w:t xml:space="preserve"> a w Siarach koło Gorlic w r. 1594 </w:t>
      </w:r>
      <w:r>
        <w:rPr>
          <w:rStyle w:val="CharStyle31"/>
        </w:rPr>
        <w:t>utwierdzaią</w:t>
      </w:r>
      <w:r>
        <w:rPr>
          <w:lang w:val="pl-PL" w:eastAsia="pl-PL" w:bidi="pl-PL"/>
          <w:sz w:val="24"/>
          <w:szCs w:val="24"/>
          <w:w w:val="100"/>
          <w:spacing w:val="0"/>
          <w:color w:val="000000"/>
          <w:position w:val="0"/>
        </w:rPr>
        <w:t xml:space="preserve"> </w:t>
      </w:r>
      <w:r>
        <w:rPr>
          <w:lang w:val="pl-PL" w:eastAsia="pl-PL" w:bidi="pl-PL"/>
          <w:vertAlign w:val="superscript"/>
          <w:sz w:val="24"/>
          <w:szCs w:val="24"/>
          <w:w w:val="100"/>
          <w:spacing w:val="0"/>
          <w:color w:val="000000"/>
          <w:position w:val="0"/>
        </w:rPr>
        <w:t>6</w:t>
      </w:r>
      <w:r>
        <w:rPr>
          <w:lang w:val="pl-PL" w:eastAsia="pl-PL" w:bidi="pl-PL"/>
          <w:sz w:val="24"/>
          <w:szCs w:val="24"/>
          <w:w w:val="100"/>
          <w:spacing w:val="0"/>
          <w:color w:val="000000"/>
          <w:position w:val="0"/>
        </w:rPr>
        <w:t xml:space="preserve">. — Jak widać, w materiale tym są tylko dwa zapisy z nagłosowym ć: </w:t>
      </w:r>
      <w:r>
        <w:rPr>
          <w:rStyle w:val="CharStyle31"/>
        </w:rPr>
        <w:t>ćwierdzili</w:t>
      </w:r>
      <w:r>
        <w:rPr>
          <w:lang w:val="pl-PL" w:eastAsia="pl-PL" w:bidi="pl-PL"/>
          <w:sz w:val="24"/>
          <w:szCs w:val="24"/>
          <w:w w:val="100"/>
          <w:spacing w:val="0"/>
          <w:color w:val="000000"/>
          <w:position w:val="0"/>
        </w:rPr>
        <w:t xml:space="preserve"> w r. 1573 i </w:t>
      </w:r>
      <w:r>
        <w:rPr>
          <w:rStyle w:val="CharStyle31"/>
        </w:rPr>
        <w:t>ućwierdzon</w:t>
      </w:r>
      <w:r>
        <w:rPr>
          <w:lang w:val="pl-PL" w:eastAsia="pl-PL" w:bidi="pl-PL"/>
          <w:sz w:val="24"/>
          <w:szCs w:val="24"/>
          <w:w w:val="100"/>
          <w:spacing w:val="0"/>
          <w:color w:val="000000"/>
          <w:position w:val="0"/>
        </w:rPr>
        <w:t xml:space="preserve"> w r. 1574. Pierwszy z nich da się usprawiedli</w:t>
        <w:t xml:space="preserve">wić: występuje w diariuszu sejmiku województwa krakowskiego i księstw </w:t>
      </w:r>
      <w:r>
        <w:rPr>
          <w:rStyle w:val="CharStyle47"/>
        </w:rPr>
        <w:t>Zatorskiego</w:t>
      </w:r>
      <w:r>
        <w:rPr>
          <w:lang w:val="pl-PL" w:eastAsia="pl-PL" w:bidi="pl-PL"/>
          <w:sz w:val="24"/>
          <w:szCs w:val="24"/>
          <w:w w:val="100"/>
          <w:spacing w:val="0"/>
          <w:color w:val="000000"/>
          <w:position w:val="0"/>
        </w:rPr>
        <w:t xml:space="preserve"> i oświęcimskiego, a — o czym niżej — w Zatorze noto</w:t>
        <w:t xml:space="preserve">wano </w:t>
      </w:r>
      <w:r>
        <w:rPr>
          <w:rStyle w:val="CharStyle31"/>
        </w:rPr>
        <w:t>ćwierdzić</w:t>
      </w:r>
      <w:r>
        <w:rPr>
          <w:lang w:val="pl-PL" w:eastAsia="pl-PL" w:bidi="pl-PL"/>
          <w:sz w:val="24"/>
          <w:szCs w:val="24"/>
          <w:w w:val="100"/>
          <w:spacing w:val="0"/>
          <w:color w:val="000000"/>
          <w:position w:val="0"/>
        </w:rPr>
        <w:t xml:space="preserve"> w w. XV i XVI. Drugi zapis takiego usprawiedliwienia nie ma.</w:t>
      </w:r>
    </w:p>
    <w:p>
      <w:pPr>
        <w:pStyle w:val="Style17"/>
        <w:framePr w:w="8736" w:h="9605" w:hRule="exact" w:wrap="none" w:vAnchor="page" w:hAnchor="page" w:x="1296" w:y="1878"/>
        <w:widowControl w:val="0"/>
        <w:keepNext w:val="0"/>
        <w:keepLines w:val="0"/>
        <w:shd w:val="clear" w:color="auto" w:fill="auto"/>
        <w:bidi w:val="0"/>
        <w:spacing w:before="0" w:after="0" w:line="240" w:lineRule="exact"/>
        <w:ind w:left="0" w:right="0" w:firstLine="680"/>
      </w:pPr>
      <w:r>
        <w:rPr>
          <w:lang w:val="pl-PL" w:eastAsia="pl-PL" w:bidi="pl-PL"/>
          <w:sz w:val="24"/>
          <w:szCs w:val="24"/>
          <w:w w:val="100"/>
          <w:spacing w:val="0"/>
          <w:color w:val="000000"/>
          <w:position w:val="0"/>
        </w:rPr>
        <w:t xml:space="preserve">Z dawnego województwa </w:t>
      </w:r>
      <w:r>
        <w:rPr>
          <w:rStyle w:val="CharStyle47"/>
        </w:rPr>
        <w:t>sandomierskiego</w:t>
      </w:r>
      <w:r>
        <w:rPr>
          <w:lang w:val="pl-PL" w:eastAsia="pl-PL" w:bidi="pl-PL"/>
          <w:sz w:val="24"/>
          <w:szCs w:val="24"/>
          <w:w w:val="100"/>
          <w:spacing w:val="0"/>
          <w:color w:val="000000"/>
          <w:position w:val="0"/>
        </w:rPr>
        <w:t xml:space="preserve"> znalazłem tylko</w:t>
      </w:r>
    </w:p>
    <w:p>
      <w:pPr>
        <w:pStyle w:val="Style36"/>
        <w:framePr w:w="8730" w:h="696" w:hRule="exact" w:wrap="none" w:vAnchor="page" w:hAnchor="page" w:x="1302" w:y="11755"/>
        <w:tabs>
          <w:tab w:leader="none" w:pos="786" w:val="left"/>
        </w:tabs>
        <w:widowControl w:val="0"/>
        <w:keepNext w:val="0"/>
        <w:keepLines w:val="0"/>
        <w:shd w:val="clear" w:color="auto" w:fill="auto"/>
        <w:bidi w:val="0"/>
        <w:jc w:val="both"/>
        <w:spacing w:before="0" w:after="0"/>
        <w:ind w:left="0" w:right="0" w:firstLine="660"/>
      </w:pP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ab/>
        <w:t xml:space="preserve">Tak też w „Gramatyce historycznej języka polskiego” Z. </w:t>
      </w:r>
      <w:r>
        <w:rPr>
          <w:rStyle w:val="CharStyle59"/>
        </w:rPr>
        <w:t>Klemensie</w:t>
        <w:t>wicza, T Lehra-Spławińskiego i S. Urbańczyka</w:t>
      </w:r>
      <w:r>
        <w:rPr>
          <w:lang w:val="pl-PL" w:eastAsia="pl-PL" w:bidi="pl-PL"/>
          <w:sz w:val="24"/>
          <w:szCs w:val="24"/>
          <w:w w:val="100"/>
          <w:spacing w:val="0"/>
          <w:color w:val="000000"/>
          <w:position w:val="0"/>
        </w:rPr>
        <w:t xml:space="preserve"> (PWN 1955) s. 120.</w:t>
      </w:r>
    </w:p>
    <w:p>
      <w:pPr>
        <w:pStyle w:val="Style36"/>
        <w:framePr w:w="8730" w:h="642" w:hRule="exact" w:wrap="none" w:vAnchor="page" w:hAnchor="page" w:x="1302" w:y="12425"/>
        <w:tabs>
          <w:tab w:leader="none" w:pos="810" w:val="left"/>
        </w:tabs>
        <w:widowControl w:val="0"/>
        <w:keepNext w:val="0"/>
        <w:keepLines w:val="0"/>
        <w:shd w:val="clear" w:color="auto" w:fill="auto"/>
        <w:bidi w:val="0"/>
        <w:jc w:val="both"/>
        <w:spacing w:before="0" w:after="0" w:line="210" w:lineRule="exact"/>
        <w:ind w:left="0" w:right="0" w:firstLine="660"/>
      </w:pPr>
      <w:r>
        <w:rPr>
          <w:lang w:val="pl-PL" w:eastAsia="pl-PL" w:bidi="pl-PL"/>
          <w:vertAlign w:val="superscript"/>
          <w:sz w:val="24"/>
          <w:szCs w:val="24"/>
          <w:w w:val="100"/>
          <w:spacing w:val="0"/>
          <w:color w:val="000000"/>
          <w:position w:val="0"/>
        </w:rPr>
        <w:t>2</w:t>
      </w:r>
      <w:r>
        <w:rPr>
          <w:lang w:val="pl-PL" w:eastAsia="pl-PL" w:bidi="pl-PL"/>
          <w:sz w:val="24"/>
          <w:szCs w:val="24"/>
          <w:w w:val="100"/>
          <w:spacing w:val="0"/>
          <w:color w:val="000000"/>
          <w:position w:val="0"/>
        </w:rPr>
        <w:tab/>
        <w:t>„Starodawne prawa polskiego pomniki z ksiąg rękopiśmiennych dotąd nie</w:t>
        <w:t>użytych, główniej zaś z ksiąg dawnych sądowych ziemskich i grodzkich ziemi kra</w:t>
        <w:t xml:space="preserve">kowskiej”, </w:t>
      </w:r>
      <w:r>
        <w:rPr>
          <w:lang w:val="fr-FR" w:eastAsia="fr-FR" w:bidi="fr-FR"/>
          <w:sz w:val="24"/>
          <w:szCs w:val="24"/>
          <w:w w:val="100"/>
          <w:spacing w:val="0"/>
          <w:color w:val="000000"/>
          <w:position w:val="0"/>
        </w:rPr>
        <w:t xml:space="preserve">t. </w:t>
      </w:r>
      <w:r>
        <w:rPr>
          <w:lang w:val="pl-PL" w:eastAsia="pl-PL" w:bidi="pl-PL"/>
          <w:sz w:val="24"/>
          <w:szCs w:val="24"/>
          <w:w w:val="100"/>
          <w:spacing w:val="0"/>
          <w:color w:val="000000"/>
          <w:position w:val="0"/>
        </w:rPr>
        <w:t xml:space="preserve">II, wyd. </w:t>
      </w:r>
      <w:r>
        <w:rPr>
          <w:lang w:val="fr-FR" w:eastAsia="fr-FR" w:bidi="fr-FR"/>
          <w:sz w:val="24"/>
          <w:szCs w:val="24"/>
          <w:w w:val="100"/>
          <w:spacing w:val="0"/>
          <w:color w:val="000000"/>
          <w:position w:val="0"/>
        </w:rPr>
        <w:t>A. Helcel</w:t>
      </w:r>
      <w:r>
        <w:rPr>
          <w:lang w:val="pl-PL" w:eastAsia="pl-PL" w:bidi="pl-PL"/>
          <w:sz w:val="24"/>
          <w:szCs w:val="24"/>
          <w:w w:val="100"/>
          <w:spacing w:val="0"/>
          <w:color w:val="000000"/>
          <w:position w:val="0"/>
        </w:rPr>
        <w:t>, Kraków 1870, zapiska nr 3790.</w:t>
      </w:r>
    </w:p>
    <w:p>
      <w:pPr>
        <w:pStyle w:val="Style36"/>
        <w:framePr w:w="8730" w:h="438" w:hRule="exact" w:wrap="none" w:vAnchor="page" w:hAnchor="page" w:x="1302" w:y="13055"/>
        <w:tabs>
          <w:tab w:leader="none" w:pos="780" w:val="left"/>
        </w:tabs>
        <w:widowControl w:val="0"/>
        <w:keepNext w:val="0"/>
        <w:keepLines w:val="0"/>
        <w:shd w:val="clear" w:color="auto" w:fill="auto"/>
        <w:bidi w:val="0"/>
        <w:jc w:val="left"/>
        <w:spacing w:before="0" w:after="0" w:line="210" w:lineRule="exact"/>
        <w:ind w:left="0" w:right="0" w:firstLine="660"/>
      </w:pPr>
      <w:r>
        <w:rPr>
          <w:lang w:val="pl-PL" w:eastAsia="pl-PL" w:bidi="pl-PL"/>
          <w:vertAlign w:val="superscript"/>
          <w:sz w:val="24"/>
          <w:szCs w:val="24"/>
          <w:w w:val="100"/>
          <w:spacing w:val="0"/>
          <w:color w:val="000000"/>
          <w:position w:val="0"/>
        </w:rPr>
        <w:t>3</w:t>
      </w:r>
      <w:r>
        <w:rPr>
          <w:lang w:val="pl-PL" w:eastAsia="pl-PL" w:bidi="pl-PL"/>
          <w:sz w:val="24"/>
          <w:szCs w:val="24"/>
          <w:w w:val="100"/>
          <w:spacing w:val="0"/>
          <w:color w:val="000000"/>
          <w:position w:val="0"/>
        </w:rPr>
        <w:tab/>
        <w:t xml:space="preserve">Wydał Franciszek </w:t>
      </w:r>
      <w:r>
        <w:rPr>
          <w:rStyle w:val="CharStyle59"/>
          <w:lang w:val="cs-CZ" w:eastAsia="cs-CZ" w:bidi="cs-CZ"/>
        </w:rPr>
        <w:t>Piek</w:t>
      </w:r>
      <w:r>
        <w:rPr>
          <w:rStyle w:val="CharStyle59"/>
        </w:rPr>
        <w:t>osiński</w:t>
      </w:r>
      <w:r>
        <w:rPr>
          <w:lang w:val="pl-PL" w:eastAsia="pl-PL" w:bidi="pl-PL"/>
          <w:sz w:val="24"/>
          <w:szCs w:val="24"/>
          <w:w w:val="100"/>
          <w:spacing w:val="0"/>
          <w:color w:val="000000"/>
          <w:position w:val="0"/>
        </w:rPr>
        <w:t xml:space="preserve"> w „Archiwum Komisji Prawniczej” III, s. 337-—475, np. w I 15, 132, II 4, 14, III 33 itd.</w:t>
      </w:r>
    </w:p>
    <w:p>
      <w:pPr>
        <w:pStyle w:val="Style36"/>
        <w:framePr w:w="8730" w:h="426" w:hRule="exact" w:wrap="none" w:vAnchor="page" w:hAnchor="page" w:x="1302" w:y="13487"/>
        <w:tabs>
          <w:tab w:leader="none" w:pos="780" w:val="left"/>
        </w:tabs>
        <w:widowControl w:val="0"/>
        <w:keepNext w:val="0"/>
        <w:keepLines w:val="0"/>
        <w:shd w:val="clear" w:color="auto" w:fill="auto"/>
        <w:bidi w:val="0"/>
        <w:jc w:val="left"/>
        <w:spacing w:before="0" w:after="0" w:line="210" w:lineRule="exact"/>
        <w:ind w:left="0" w:right="0" w:firstLine="660"/>
      </w:pPr>
      <w:r>
        <w:rPr>
          <w:lang w:val="pl-PL" w:eastAsia="pl-PL" w:bidi="pl-PL"/>
          <w:vertAlign w:val="superscript"/>
          <w:sz w:val="24"/>
          <w:szCs w:val="24"/>
          <w:w w:val="100"/>
          <w:spacing w:val="0"/>
          <w:color w:val="000000"/>
          <w:position w:val="0"/>
        </w:rPr>
        <w:t>4</w:t>
      </w:r>
      <w:r>
        <w:rPr>
          <w:lang w:val="pl-PL" w:eastAsia="pl-PL" w:bidi="pl-PL"/>
          <w:sz w:val="24"/>
          <w:szCs w:val="24"/>
          <w:w w:val="100"/>
          <w:spacing w:val="0"/>
          <w:color w:val="000000"/>
          <w:position w:val="0"/>
        </w:rPr>
        <w:tab/>
        <w:t xml:space="preserve">Stanisław </w:t>
      </w:r>
      <w:r>
        <w:rPr>
          <w:rStyle w:val="CharStyle59"/>
        </w:rPr>
        <w:t>Kutrzeba:</w:t>
      </w:r>
      <w:r>
        <w:rPr>
          <w:lang w:val="pl-PL" w:eastAsia="pl-PL" w:bidi="pl-PL"/>
          <w:sz w:val="24"/>
          <w:szCs w:val="24"/>
          <w:w w:val="100"/>
          <w:spacing w:val="0"/>
          <w:color w:val="000000"/>
          <w:position w:val="0"/>
        </w:rPr>
        <w:t xml:space="preserve"> Prawa, przywileje, statuty i lauda księstw oświę</w:t>
        <w:t xml:space="preserve">cimskiego i Zatorskiego. „Archiwum Komisji Prawniczej” IX, Kraków 1913, </w:t>
      </w:r>
      <w:r>
        <w:rPr>
          <w:lang w:val="en-US" w:eastAsia="en-US" w:bidi="en-US"/>
          <w:sz w:val="24"/>
          <w:szCs w:val="24"/>
          <w:w w:val="100"/>
          <w:spacing w:val="0"/>
          <w:color w:val="000000"/>
          <w:position w:val="0"/>
        </w:rPr>
        <w:t xml:space="preserve">zap. </w:t>
      </w:r>
      <w:r>
        <w:rPr>
          <w:lang w:val="pl-PL" w:eastAsia="pl-PL" w:bidi="pl-PL"/>
          <w:sz w:val="24"/>
          <w:szCs w:val="24"/>
          <w:w w:val="100"/>
          <w:spacing w:val="0"/>
          <w:color w:val="000000"/>
          <w:position w:val="0"/>
        </w:rPr>
        <w:t>26.</w:t>
      </w:r>
    </w:p>
    <w:p>
      <w:pPr>
        <w:pStyle w:val="Style36"/>
        <w:framePr w:w="8730" w:h="426" w:hRule="exact" w:wrap="none" w:vAnchor="page" w:hAnchor="page" w:x="1302" w:y="13907"/>
        <w:tabs>
          <w:tab w:leader="none" w:pos="828" w:val="left"/>
        </w:tabs>
        <w:widowControl w:val="0"/>
        <w:keepNext w:val="0"/>
        <w:keepLines w:val="0"/>
        <w:shd w:val="clear" w:color="auto" w:fill="auto"/>
        <w:bidi w:val="0"/>
        <w:jc w:val="left"/>
        <w:spacing w:before="0" w:after="0" w:line="210" w:lineRule="exact"/>
        <w:ind w:left="0" w:right="0" w:firstLine="660"/>
      </w:pPr>
      <w:r>
        <w:rPr>
          <w:lang w:val="pl-PL" w:eastAsia="pl-PL" w:bidi="pl-PL"/>
          <w:vertAlign w:val="superscript"/>
          <w:sz w:val="24"/>
          <w:szCs w:val="24"/>
          <w:w w:val="100"/>
          <w:spacing w:val="0"/>
          <w:color w:val="000000"/>
          <w:position w:val="0"/>
        </w:rPr>
        <w:t>5</w:t>
      </w:r>
      <w:r>
        <w:rPr>
          <w:lang w:val="pl-PL" w:eastAsia="pl-PL" w:bidi="pl-PL"/>
          <w:sz w:val="24"/>
          <w:szCs w:val="24"/>
          <w:w w:val="100"/>
          <w:spacing w:val="0"/>
          <w:color w:val="000000"/>
          <w:position w:val="0"/>
        </w:rPr>
        <w:tab/>
        <w:t xml:space="preserve">S. </w:t>
      </w:r>
      <w:r>
        <w:rPr>
          <w:rStyle w:val="CharStyle59"/>
        </w:rPr>
        <w:t>Kutrzeba:</w:t>
      </w:r>
      <w:r>
        <w:rPr>
          <w:lang w:val="pl-PL" w:eastAsia="pl-PL" w:bidi="pl-PL"/>
          <w:sz w:val="24"/>
          <w:szCs w:val="24"/>
          <w:w w:val="100"/>
          <w:spacing w:val="0"/>
          <w:color w:val="000000"/>
          <w:position w:val="0"/>
        </w:rPr>
        <w:t xml:space="preserve"> „Akta sejmikowe województwa krakowskiego” tom I 1572—1620, Kraków 1932, str. 8, 20, 28. 43, 62, 97, 101, 111, 141, 149 i 160.</w:t>
      </w:r>
    </w:p>
    <w:p>
      <w:pPr>
        <w:pStyle w:val="Style36"/>
        <w:framePr w:w="8730" w:h="678" w:hRule="exact" w:wrap="none" w:vAnchor="page" w:hAnchor="page" w:x="1302" w:y="14333"/>
        <w:tabs>
          <w:tab w:leader="none" w:pos="786" w:val="left"/>
        </w:tabs>
        <w:widowControl w:val="0"/>
        <w:keepNext w:val="0"/>
        <w:keepLines w:val="0"/>
        <w:shd w:val="clear" w:color="auto" w:fill="auto"/>
        <w:bidi w:val="0"/>
        <w:jc w:val="both"/>
        <w:spacing w:before="0" w:after="0" w:line="210" w:lineRule="exact"/>
        <w:ind w:left="0" w:right="0" w:firstLine="660"/>
      </w:pPr>
      <w:r>
        <w:rPr>
          <w:lang w:val="pl-PL" w:eastAsia="pl-PL" w:bidi="pl-PL"/>
          <w:vertAlign w:val="superscript"/>
          <w:sz w:val="24"/>
          <w:szCs w:val="24"/>
          <w:w w:val="100"/>
          <w:spacing w:val="0"/>
          <w:color w:val="000000"/>
          <w:position w:val="0"/>
        </w:rPr>
        <w:t>6</w:t>
      </w:r>
      <w:r>
        <w:rPr>
          <w:lang w:val="pl-PL" w:eastAsia="pl-PL" w:bidi="pl-PL"/>
          <w:sz w:val="24"/>
          <w:szCs w:val="24"/>
          <w:w w:val="100"/>
          <w:spacing w:val="0"/>
          <w:color w:val="000000"/>
          <w:position w:val="0"/>
        </w:rPr>
        <w:tab/>
        <w:t xml:space="preserve">Księgi sądowe wiejskie, </w:t>
      </w:r>
      <w:r>
        <w:rPr>
          <w:lang w:val="fr-FR" w:eastAsia="fr-FR" w:bidi="fr-FR"/>
          <w:sz w:val="24"/>
          <w:szCs w:val="24"/>
          <w:w w:val="100"/>
          <w:spacing w:val="0"/>
          <w:color w:val="000000"/>
          <w:position w:val="0"/>
        </w:rPr>
        <w:t xml:space="preserve">t. </w:t>
      </w:r>
      <w:r>
        <w:rPr>
          <w:lang w:val="pl-PL" w:eastAsia="pl-PL" w:bidi="pl-PL"/>
          <w:sz w:val="24"/>
          <w:szCs w:val="24"/>
          <w:w w:val="100"/>
          <w:spacing w:val="0"/>
          <w:color w:val="000000"/>
          <w:position w:val="0"/>
        </w:rPr>
        <w:t xml:space="preserve">I i II, wydał Bolesław </w:t>
      </w:r>
      <w:r>
        <w:rPr>
          <w:rStyle w:val="CharStyle59"/>
        </w:rPr>
        <w:t>Ulanowski,</w:t>
      </w:r>
      <w:r>
        <w:rPr>
          <w:lang w:val="pl-PL" w:eastAsia="pl-PL" w:bidi="pl-PL"/>
          <w:sz w:val="24"/>
          <w:szCs w:val="24"/>
          <w:w w:val="100"/>
          <w:spacing w:val="0"/>
          <w:color w:val="000000"/>
          <w:position w:val="0"/>
        </w:rPr>
        <w:t xml:space="preserve"> „Staro</w:t>
        <w:t xml:space="preserve">dawne prawa polskiego pomniki”, </w:t>
      </w:r>
      <w:r>
        <w:rPr>
          <w:lang w:val="fr-FR" w:eastAsia="fr-FR" w:bidi="fr-FR"/>
          <w:sz w:val="24"/>
          <w:szCs w:val="24"/>
          <w:w w:val="100"/>
          <w:spacing w:val="0"/>
          <w:color w:val="000000"/>
          <w:position w:val="0"/>
        </w:rPr>
        <w:t xml:space="preserve">t. </w:t>
      </w:r>
      <w:r>
        <w:rPr>
          <w:lang w:val="pl-PL" w:eastAsia="pl-PL" w:bidi="pl-PL"/>
          <w:sz w:val="24"/>
          <w:szCs w:val="24"/>
          <w:w w:val="100"/>
          <w:spacing w:val="0"/>
          <w:color w:val="000000"/>
          <w:position w:val="0"/>
        </w:rPr>
        <w:t xml:space="preserve">XI i XII, Kraków 1921, </w:t>
      </w:r>
      <w:r>
        <w:rPr>
          <w:lang w:val="en-US" w:eastAsia="en-US" w:bidi="en-US"/>
          <w:sz w:val="24"/>
          <w:szCs w:val="24"/>
          <w:w w:val="100"/>
          <w:spacing w:val="0"/>
          <w:color w:val="000000"/>
          <w:position w:val="0"/>
        </w:rPr>
        <w:t xml:space="preserve">zap. </w:t>
      </w:r>
      <w:r>
        <w:rPr>
          <w:lang w:val="pl-PL" w:eastAsia="pl-PL" w:bidi="pl-PL"/>
          <w:sz w:val="24"/>
          <w:szCs w:val="24"/>
          <w:w w:val="100"/>
          <w:spacing w:val="0"/>
          <w:color w:val="000000"/>
          <w:position w:val="0"/>
        </w:rPr>
        <w:t>4351, 974, 2781 i 7085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251" w:y="113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2</w:t>
      </w:r>
    </w:p>
    <w:p>
      <w:pPr>
        <w:pStyle w:val="Style27"/>
        <w:framePr w:wrap="none" w:vAnchor="page" w:hAnchor="page" w:x="4293" w:y="114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879" w:y="114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63</w:t>
      </w:r>
    </w:p>
    <w:p>
      <w:pPr>
        <w:pStyle w:val="Style17"/>
        <w:framePr w:w="8922" w:h="7623" w:hRule="exact" w:wrap="none" w:vAnchor="page" w:hAnchor="page" w:x="1203" w:y="1721"/>
        <w:widowControl w:val="0"/>
        <w:keepNext w:val="0"/>
        <w:keepLines w:val="0"/>
        <w:shd w:val="clear" w:color="auto" w:fill="auto"/>
        <w:bidi w:val="0"/>
        <w:spacing w:before="0" w:after="0" w:line="312" w:lineRule="exact"/>
        <w:ind w:left="0" w:right="0" w:firstLine="0"/>
      </w:pPr>
      <w:r>
        <w:rPr>
          <w:lang w:val="pl-PL" w:eastAsia="pl-PL" w:bidi="pl-PL"/>
          <w:sz w:val="24"/>
          <w:szCs w:val="24"/>
          <w:w w:val="100"/>
          <w:spacing w:val="0"/>
          <w:color w:val="000000"/>
          <w:position w:val="0"/>
        </w:rPr>
        <w:t xml:space="preserve">dwa zapisy i to późne (z r. 1580) w akcie ze wsi Lubcza leżącej niedaleko Tarnowa: dwukrotnie </w:t>
      </w:r>
      <w:r>
        <w:rPr>
          <w:rStyle w:val="CharStyle31"/>
        </w:rPr>
        <w:t>potjirdzayąc</w:t>
      </w:r>
      <w:r>
        <w:rPr>
          <w:lang w:val="pl-PL" w:eastAsia="pl-PL" w:bidi="pl-PL"/>
          <w:sz w:val="24"/>
          <w:szCs w:val="24"/>
          <w:w w:val="100"/>
          <w:spacing w:val="0"/>
          <w:color w:val="000000"/>
          <w:position w:val="0"/>
        </w:rPr>
        <w:t xml:space="preserve"> </w:t>
      </w:r>
      <w:r>
        <w:rPr>
          <w:lang w:val="pl-PL" w:eastAsia="pl-PL" w:bidi="pl-PL"/>
          <w:vertAlign w:val="superscript"/>
          <w:sz w:val="24"/>
          <w:szCs w:val="24"/>
          <w:w w:val="100"/>
          <w:spacing w:val="0"/>
          <w:color w:val="000000"/>
          <w:position w:val="0"/>
        </w:rPr>
        <w:t>7</w:t>
      </w:r>
      <w:r>
        <w:rPr>
          <w:lang w:val="pl-PL" w:eastAsia="pl-PL" w:bidi="pl-PL"/>
          <w:sz w:val="24"/>
          <w:szCs w:val="24"/>
          <w:w w:val="100"/>
          <w:spacing w:val="0"/>
          <w:color w:val="000000"/>
          <w:position w:val="0"/>
        </w:rPr>
        <w:t>.</w:t>
      </w:r>
    </w:p>
    <w:p>
      <w:pPr>
        <w:pStyle w:val="Style32"/>
        <w:framePr w:w="8922" w:h="7623" w:hRule="exact" w:wrap="none" w:vAnchor="page" w:hAnchor="page" w:x="1203" w:y="1721"/>
        <w:widowControl w:val="0"/>
        <w:keepNext w:val="0"/>
        <w:keepLines w:val="0"/>
        <w:shd w:val="clear" w:color="auto" w:fill="auto"/>
        <w:bidi w:val="0"/>
        <w:jc w:val="both"/>
        <w:spacing w:before="0" w:after="0" w:line="312" w:lineRule="exact"/>
        <w:ind w:left="0" w:right="0" w:firstLine="700"/>
      </w:pPr>
      <w:r>
        <w:rPr>
          <w:rStyle w:val="CharStyle41"/>
          <w:i w:val="0"/>
          <w:iCs w:val="0"/>
        </w:rPr>
        <w:t xml:space="preserve">W </w:t>
      </w:r>
      <w:r>
        <w:rPr>
          <w:rStyle w:val="CharStyle60"/>
          <w:i w:val="0"/>
          <w:iCs w:val="0"/>
        </w:rPr>
        <w:t>Zatorze</w:t>
      </w:r>
      <w:r>
        <w:rPr>
          <w:rStyle w:val="CharStyle41"/>
          <w:i w:val="0"/>
          <w:iCs w:val="0"/>
        </w:rPr>
        <w:t xml:space="preserve"> </w:t>
      </w:r>
      <w:r>
        <w:rPr>
          <w:rStyle w:val="CharStyle60"/>
          <w:i w:val="0"/>
          <w:iCs w:val="0"/>
        </w:rPr>
        <w:t>w r.</w:t>
      </w:r>
      <w:r>
        <w:rPr>
          <w:rStyle w:val="CharStyle41"/>
          <w:i w:val="0"/>
          <w:iCs w:val="0"/>
        </w:rPr>
        <w:t xml:space="preserve"> 1476 </w:t>
      </w:r>
      <w:r>
        <w:rPr>
          <w:lang w:val="pl-PL" w:eastAsia="pl-PL" w:bidi="pl-PL"/>
          <w:sz w:val="24"/>
          <w:szCs w:val="24"/>
          <w:w w:val="100"/>
          <w:spacing w:val="0"/>
          <w:color w:val="000000"/>
          <w:position w:val="0"/>
        </w:rPr>
        <w:t>poczwierditi, poczwierdzujemy i jesteśmy potwierdzili</w:t>
      </w:r>
      <w:r>
        <w:rPr>
          <w:rStyle w:val="CharStyle41"/>
          <w:i w:val="0"/>
          <w:iCs w:val="0"/>
        </w:rPr>
        <w:t xml:space="preserve"> </w:t>
      </w:r>
      <w:r>
        <w:rPr>
          <w:rStyle w:val="CharStyle41"/>
          <w:vertAlign w:val="superscript"/>
          <w:i w:val="0"/>
          <w:iCs w:val="0"/>
        </w:rPr>
        <w:t>8</w:t>
      </w:r>
      <w:r>
        <w:rPr>
          <w:rStyle w:val="CharStyle41"/>
          <w:i w:val="0"/>
          <w:iCs w:val="0"/>
        </w:rPr>
        <w:t xml:space="preserve">, a w r. 1570 </w:t>
      </w:r>
      <w:r>
        <w:rPr>
          <w:lang w:val="pl-PL" w:eastAsia="pl-PL" w:bidi="pl-PL"/>
          <w:sz w:val="24"/>
          <w:szCs w:val="24"/>
          <w:w w:val="100"/>
          <w:spacing w:val="0"/>
          <w:color w:val="000000"/>
          <w:position w:val="0"/>
        </w:rPr>
        <w:t>pocwirdzone</w:t>
      </w:r>
      <w:r>
        <w:rPr>
          <w:rStyle w:val="CharStyle41"/>
          <w:i w:val="0"/>
          <w:iCs w:val="0"/>
        </w:rPr>
        <w:t xml:space="preserve"> </w:t>
      </w:r>
      <w:r>
        <w:rPr>
          <w:rStyle w:val="CharStyle41"/>
          <w:vertAlign w:val="superscript"/>
          <w:i w:val="0"/>
          <w:iCs w:val="0"/>
        </w:rPr>
        <w:t>9</w:t>
      </w:r>
      <w:r>
        <w:rPr>
          <w:rStyle w:val="CharStyle41"/>
          <w:i w:val="0"/>
          <w:iCs w:val="0"/>
        </w:rPr>
        <w:t>.</w:t>
      </w:r>
    </w:p>
    <w:p>
      <w:pPr>
        <w:pStyle w:val="Style17"/>
        <w:framePr w:w="8922" w:h="7623" w:hRule="exact" w:wrap="none" w:vAnchor="page" w:hAnchor="page" w:x="1203" w:y="1721"/>
        <w:widowControl w:val="0"/>
        <w:keepNext w:val="0"/>
        <w:keepLines w:val="0"/>
        <w:shd w:val="clear" w:color="auto" w:fill="auto"/>
        <w:bidi w:val="0"/>
        <w:spacing w:before="0" w:after="0" w:line="312" w:lineRule="exact"/>
        <w:ind w:left="0" w:right="0" w:firstLine="700"/>
      </w:pPr>
      <w:r>
        <w:rPr>
          <w:lang w:val="pl-PL" w:eastAsia="pl-PL" w:bidi="pl-PL"/>
          <w:sz w:val="24"/>
          <w:szCs w:val="24"/>
          <w:w w:val="100"/>
          <w:spacing w:val="0"/>
          <w:color w:val="000000"/>
          <w:position w:val="0"/>
        </w:rPr>
        <w:t xml:space="preserve">We </w:t>
      </w:r>
      <w:r>
        <w:rPr>
          <w:rStyle w:val="CharStyle47"/>
        </w:rPr>
        <w:t>Wrocławiu</w:t>
      </w:r>
      <w:r>
        <w:rPr>
          <w:lang w:val="pl-PL" w:eastAsia="pl-PL" w:bidi="pl-PL"/>
          <w:sz w:val="24"/>
          <w:szCs w:val="24"/>
          <w:w w:val="100"/>
          <w:spacing w:val="0"/>
          <w:color w:val="000000"/>
          <w:position w:val="0"/>
        </w:rPr>
        <w:t xml:space="preserve"> </w:t>
      </w:r>
      <w:r>
        <w:rPr>
          <w:rStyle w:val="CharStyle47"/>
        </w:rPr>
        <w:t>w r.</w:t>
      </w:r>
      <w:r>
        <w:rPr>
          <w:lang w:val="pl-PL" w:eastAsia="pl-PL" w:bidi="pl-PL"/>
          <w:sz w:val="24"/>
          <w:szCs w:val="24"/>
          <w:w w:val="100"/>
          <w:spacing w:val="0"/>
          <w:color w:val="000000"/>
          <w:position w:val="0"/>
        </w:rPr>
        <w:t xml:space="preserve"> 15! 2 zapisano </w:t>
      </w:r>
      <w:r>
        <w:rPr>
          <w:rStyle w:val="CharStyle31"/>
        </w:rPr>
        <w:t>poczwierdzicz</w:t>
      </w:r>
      <w:r>
        <w:rPr>
          <w:lang w:val="pl-PL" w:eastAsia="pl-PL" w:bidi="pl-PL"/>
          <w:vertAlign w:val="superscript"/>
          <w:sz w:val="24"/>
          <w:szCs w:val="24"/>
          <w:w w:val="100"/>
          <w:spacing w:val="0"/>
          <w:color w:val="000000"/>
          <w:position w:val="0"/>
        </w:rPr>
        <w:t>10 11</w:t>
      </w:r>
      <w:r>
        <w:rPr>
          <w:lang w:val="pl-PL" w:eastAsia="pl-PL" w:bidi="pl-PL"/>
          <w:sz w:val="24"/>
          <w:szCs w:val="24"/>
          <w:w w:val="100"/>
          <w:spacing w:val="0"/>
          <w:color w:val="000000"/>
          <w:position w:val="0"/>
        </w:rPr>
        <w:t>, w Woźnikac</w:t>
      </w:r>
      <w:r>
        <w:rPr>
          <w:rStyle w:val="CharStyle48"/>
          <w:lang w:val="cs-CZ" w:eastAsia="cs-CZ" w:bidi="cs-CZ"/>
        </w:rPr>
        <w:t>h</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(Śląsk opolski) </w:t>
      </w:r>
      <w:r>
        <w:rPr>
          <w:lang w:val="pl-PL" w:eastAsia="pl-PL" w:bidi="pl-PL"/>
          <w:vertAlign w:val="superscript"/>
          <w:sz w:val="24"/>
          <w:szCs w:val="24"/>
          <w:w w:val="100"/>
          <w:spacing w:val="0"/>
          <w:color w:val="000000"/>
          <w:position w:val="0"/>
        </w:rPr>
        <w:t>11</w:t>
      </w:r>
      <w:r>
        <w:rPr>
          <w:lang w:val="pl-PL" w:eastAsia="pl-PL" w:bidi="pl-PL"/>
          <w:sz w:val="24"/>
          <w:szCs w:val="24"/>
          <w:w w:val="100"/>
          <w:spacing w:val="0"/>
          <w:color w:val="000000"/>
          <w:position w:val="0"/>
        </w:rPr>
        <w:t xml:space="preserve"> </w:t>
      </w:r>
      <w:r>
        <w:rPr>
          <w:rStyle w:val="CharStyle31"/>
        </w:rPr>
        <w:t>abychmy</w:t>
      </w:r>
      <w:r>
        <w:rPr>
          <w:lang w:val="pl-PL" w:eastAsia="pl-PL" w:bidi="pl-PL"/>
          <w:sz w:val="24"/>
          <w:szCs w:val="24"/>
          <w:w w:val="100"/>
          <w:spacing w:val="0"/>
          <w:color w:val="000000"/>
          <w:position w:val="0"/>
        </w:rPr>
        <w:t xml:space="preserve"> ... </w:t>
      </w:r>
      <w:r>
        <w:rPr>
          <w:rStyle w:val="CharStyle31"/>
        </w:rPr>
        <w:t>poczwierdzyla</w:t>
      </w:r>
      <w:r>
        <w:rPr>
          <w:lang w:val="pl-PL" w:eastAsia="pl-PL" w:bidi="pl-PL"/>
          <w:sz w:val="24"/>
          <w:szCs w:val="24"/>
          <w:w w:val="100"/>
          <w:spacing w:val="0"/>
          <w:color w:val="000000"/>
          <w:position w:val="0"/>
        </w:rPr>
        <w:t xml:space="preserve"> i My ... </w:t>
      </w:r>
      <w:r>
        <w:rPr>
          <w:rStyle w:val="CharStyle31"/>
        </w:rPr>
        <w:t>potwerdzylych</w:t>
      </w:r>
      <w:r>
        <w:rPr>
          <w:lang w:val="pl-PL" w:eastAsia="pl-PL" w:bidi="pl-PL"/>
          <w:sz w:val="24"/>
          <w:szCs w:val="24"/>
          <w:w w:val="100"/>
          <w:spacing w:val="0"/>
          <w:color w:val="000000"/>
          <w:position w:val="0"/>
        </w:rPr>
        <w:t xml:space="preserve"> w r. 1556 oraz </w:t>
      </w:r>
      <w:r>
        <w:rPr>
          <w:rStyle w:val="CharStyle31"/>
        </w:rPr>
        <w:t>poczwerdzycz</w:t>
      </w:r>
      <w:r>
        <w:rPr>
          <w:lang w:val="pl-PL" w:eastAsia="pl-PL" w:bidi="pl-PL"/>
          <w:sz w:val="24"/>
          <w:szCs w:val="24"/>
          <w:w w:val="100"/>
          <w:spacing w:val="0"/>
          <w:color w:val="000000"/>
          <w:position w:val="0"/>
        </w:rPr>
        <w:t xml:space="preserve"> w r. 1558.</w:t>
      </w:r>
    </w:p>
    <w:p>
      <w:pPr>
        <w:pStyle w:val="Style17"/>
        <w:framePr w:w="8922" w:h="7623" w:hRule="exact" w:wrap="none" w:vAnchor="page" w:hAnchor="page" w:x="1203" w:y="1721"/>
        <w:widowControl w:val="0"/>
        <w:keepNext w:val="0"/>
        <w:keepLines w:val="0"/>
        <w:shd w:val="clear" w:color="auto" w:fill="auto"/>
        <w:bidi w:val="0"/>
        <w:spacing w:before="0" w:after="0" w:line="312" w:lineRule="exact"/>
        <w:ind w:left="0" w:right="0" w:firstLine="700"/>
      </w:pPr>
      <w:r>
        <w:rPr>
          <w:rStyle w:val="CharStyle48"/>
        </w:rPr>
        <w:t>Wielkopolska.</w:t>
      </w:r>
      <w:r>
        <w:rPr>
          <w:lang w:val="pl-PL" w:eastAsia="pl-PL" w:bidi="pl-PL"/>
          <w:sz w:val="24"/>
          <w:szCs w:val="24"/>
          <w:w w:val="100"/>
          <w:spacing w:val="0"/>
          <w:color w:val="000000"/>
          <w:position w:val="0"/>
        </w:rPr>
        <w:t xml:space="preserve"> W zapiskach poznańskich w r. 1393 </w:t>
      </w:r>
      <w:r>
        <w:rPr>
          <w:rStyle w:val="CharStyle31"/>
        </w:rPr>
        <w:t>stwerdze,</w:t>
      </w:r>
      <w:r>
        <w:rPr>
          <w:lang w:val="pl-PL" w:eastAsia="pl-PL" w:bidi="pl-PL"/>
          <w:sz w:val="24"/>
          <w:szCs w:val="24"/>
          <w:w w:val="100"/>
          <w:spacing w:val="0"/>
          <w:color w:val="000000"/>
          <w:position w:val="0"/>
        </w:rPr>
        <w:t xml:space="preserve"> a w r. 1397 </w:t>
      </w:r>
      <w:r>
        <w:rPr>
          <w:rStyle w:val="CharStyle31"/>
        </w:rPr>
        <w:t>ftwirdza</w:t>
      </w:r>
      <w:r>
        <w:rPr>
          <w:rStyle w:val="CharStyle31"/>
          <w:vertAlign w:val="superscript"/>
        </w:rPr>
        <w:t>12</w:t>
      </w:r>
      <w:r>
        <w:rPr>
          <w:rStyle w:val="CharStyle31"/>
        </w:rPr>
        <w:t>.</w:t>
      </w:r>
      <w:r>
        <w:rPr>
          <w:lang w:val="pl-PL" w:eastAsia="pl-PL" w:bidi="pl-PL"/>
          <w:sz w:val="24"/>
          <w:szCs w:val="24"/>
          <w:w w:val="100"/>
          <w:spacing w:val="0"/>
          <w:color w:val="000000"/>
          <w:position w:val="0"/>
        </w:rPr>
        <w:t xml:space="preserve"> W zapiskach kaliskich z r. 1415 </w:t>
      </w:r>
      <w:r>
        <w:rPr>
          <w:rStyle w:val="CharStyle31"/>
        </w:rPr>
        <w:t>cuczwerdzi</w:t>
      </w:r>
      <w:r>
        <w:rPr>
          <w:lang w:val="pl-PL" w:eastAsia="pl-PL" w:bidi="pl-PL"/>
          <w:vertAlign w:val="superscript"/>
          <w:sz w:val="24"/>
          <w:szCs w:val="24"/>
          <w:w w:val="100"/>
          <w:spacing w:val="0"/>
          <w:color w:val="000000"/>
          <w:position w:val="0"/>
        </w:rPr>
        <w:t>13</w:t>
      </w:r>
      <w:r>
        <w:rPr>
          <w:lang w:val="pl-PL" w:eastAsia="pl-PL" w:bidi="pl-PL"/>
          <w:sz w:val="24"/>
          <w:szCs w:val="24"/>
          <w:w w:val="100"/>
          <w:spacing w:val="0"/>
          <w:color w:val="000000"/>
          <w:position w:val="0"/>
        </w:rPr>
        <w:t xml:space="preserve">. Marcin z Miedzerzecza (r. 1428-9) </w:t>
      </w:r>
      <w:r>
        <w:rPr>
          <w:lang w:val="pl-PL" w:eastAsia="pl-PL" w:bidi="pl-PL"/>
          <w:vertAlign w:val="superscript"/>
          <w:sz w:val="24"/>
          <w:szCs w:val="24"/>
          <w:w w:val="100"/>
          <w:spacing w:val="0"/>
          <w:color w:val="000000"/>
          <w:position w:val="0"/>
        </w:rPr>
        <w:t>14</w:t>
      </w:r>
      <w:r>
        <w:rPr>
          <w:lang w:val="pl-PL" w:eastAsia="pl-PL" w:bidi="pl-PL"/>
          <w:sz w:val="24"/>
          <w:szCs w:val="24"/>
          <w:w w:val="100"/>
          <w:spacing w:val="0"/>
          <w:color w:val="000000"/>
          <w:position w:val="0"/>
        </w:rPr>
        <w:t xml:space="preserve">: </w:t>
      </w:r>
      <w:r>
        <w:rPr>
          <w:rStyle w:val="CharStyle31"/>
          <w:lang w:val="cs-CZ" w:eastAsia="cs-CZ" w:bidi="cs-CZ"/>
        </w:rPr>
        <w:t>vczwirdzene, vczwirdzimi</w:t>
      </w:r>
      <w:r>
        <w:rPr>
          <w:lang w:val="pl-PL" w:eastAsia="pl-PL" w:bidi="pl-PL"/>
          <w:sz w:val="24"/>
          <w:szCs w:val="24"/>
          <w:w w:val="100"/>
          <w:spacing w:val="0"/>
          <w:color w:val="000000"/>
          <w:position w:val="0"/>
        </w:rPr>
        <w:t xml:space="preserve">, </w:t>
      </w:r>
      <w:r>
        <w:rPr>
          <w:rStyle w:val="CharStyle31"/>
          <w:lang w:val="cs-CZ" w:eastAsia="cs-CZ" w:bidi="cs-CZ"/>
        </w:rPr>
        <w:t>vczwir</w:t>
      </w:r>
      <w:r>
        <w:rPr>
          <w:rStyle w:val="CharStyle31"/>
          <w:lang w:val="en-US" w:eastAsia="en-US" w:bidi="en-US"/>
        </w:rPr>
        <w:t>dzam</w:t>
      </w:r>
      <w:r>
        <w:rPr>
          <w:lang w:val="en-US" w:eastAsia="en-US" w:bidi="en-US"/>
          <w:sz w:val="24"/>
          <w:szCs w:val="24"/>
          <w:w w:val="100"/>
          <w:spacing w:val="0"/>
          <w:color w:val="000000"/>
          <w:position w:val="0"/>
        </w:rPr>
        <w:t xml:space="preserve">, </w:t>
      </w:r>
      <w:r>
        <w:rPr>
          <w:rStyle w:val="CharStyle31"/>
          <w:lang w:val="en-US" w:eastAsia="en-US" w:bidi="en-US"/>
        </w:rPr>
        <w:t xml:space="preserve">podzwirdzona, poczwerdzonemu, vczwyrdzyl, </w:t>
      </w:r>
      <w:r>
        <w:rPr>
          <w:rStyle w:val="CharStyle31"/>
        </w:rPr>
        <w:t>sczwyrdza, poczwer</w:t>
        <w:t>dzycz, sczwerdzyly</w:t>
      </w:r>
      <w:r>
        <w:rPr>
          <w:lang w:val="pl-PL" w:eastAsia="pl-PL" w:bidi="pl-PL"/>
          <w:sz w:val="24"/>
          <w:szCs w:val="24"/>
          <w:w w:val="100"/>
          <w:spacing w:val="0"/>
          <w:color w:val="000000"/>
          <w:position w:val="0"/>
        </w:rPr>
        <w:t xml:space="preserve"> i tylko raz </w:t>
      </w:r>
      <w:r>
        <w:rPr>
          <w:rStyle w:val="CharStyle31"/>
        </w:rPr>
        <w:t>stwerdzenye.</w:t>
      </w:r>
      <w:r>
        <w:rPr>
          <w:lang w:val="pl-PL" w:eastAsia="pl-PL" w:bidi="pl-PL"/>
          <w:sz w:val="24"/>
          <w:szCs w:val="24"/>
          <w:w w:val="100"/>
          <w:spacing w:val="0"/>
          <w:color w:val="000000"/>
          <w:position w:val="0"/>
        </w:rPr>
        <w:t xml:space="preserve"> W Mammotrekcie z r. 1471, zabytku uważanym za wielkopolski (pisanym jednak w krakowskiej aka</w:t>
        <w:t>demii),</w:t>
      </w:r>
      <w:r>
        <w:rPr>
          <w:lang w:val="pl-PL" w:eastAsia="pl-PL" w:bidi="pl-PL"/>
          <w:vertAlign w:val="superscript"/>
          <w:sz w:val="24"/>
          <w:szCs w:val="24"/>
          <w:w w:val="100"/>
          <w:spacing w:val="0"/>
          <w:color w:val="000000"/>
          <w:position w:val="0"/>
        </w:rPr>
        <w:t>15</w:t>
      </w:r>
      <w:r>
        <w:rPr>
          <w:lang w:val="pl-PL" w:eastAsia="pl-PL" w:bidi="pl-PL"/>
          <w:sz w:val="24"/>
          <w:szCs w:val="24"/>
          <w:w w:val="100"/>
          <w:spacing w:val="0"/>
          <w:color w:val="000000"/>
          <w:position w:val="0"/>
        </w:rPr>
        <w:t xml:space="preserve"> jest 11 razy </w:t>
      </w:r>
      <w:r>
        <w:rPr>
          <w:rStyle w:val="CharStyle31"/>
        </w:rPr>
        <w:t>ćwi(e)rdzić</w:t>
      </w:r>
      <w:r>
        <w:rPr>
          <w:lang w:val="pl-PL" w:eastAsia="pl-PL" w:bidi="pl-PL"/>
          <w:sz w:val="24"/>
          <w:szCs w:val="24"/>
          <w:w w:val="100"/>
          <w:spacing w:val="0"/>
          <w:color w:val="000000"/>
          <w:position w:val="0"/>
        </w:rPr>
        <w:t xml:space="preserve"> i 12 razy </w:t>
      </w:r>
      <w:r>
        <w:rPr>
          <w:rStyle w:val="CharStyle31"/>
        </w:rPr>
        <w:t xml:space="preserve">twi(e)rdzić: </w:t>
      </w:r>
      <w:r>
        <w:rPr>
          <w:rStyle w:val="CharStyle31"/>
          <w:lang w:val="en-US" w:eastAsia="en-US" w:bidi="en-US"/>
        </w:rPr>
        <w:t>vczwyrdza</w:t>
      </w:r>
      <w:r>
        <w:rPr>
          <w:lang w:val="pl-PL" w:eastAsia="pl-PL" w:bidi="pl-PL"/>
          <w:sz w:val="24"/>
          <w:szCs w:val="24"/>
          <w:w w:val="100"/>
          <w:spacing w:val="0"/>
          <w:color w:val="000000"/>
          <w:position w:val="0"/>
        </w:rPr>
        <w:t xml:space="preserve">, </w:t>
      </w:r>
      <w:r>
        <w:rPr>
          <w:rStyle w:val="CharStyle31"/>
          <w:lang w:val="en-US" w:eastAsia="en-US" w:bidi="en-US"/>
        </w:rPr>
        <w:t>vdzwyr</w:t>
      </w:r>
      <w:r>
        <w:rPr>
          <w:rStyle w:val="CharStyle31"/>
        </w:rPr>
        <w:t>dzicze</w:t>
      </w:r>
      <w:r>
        <w:rPr>
          <w:lang w:val="pl-PL" w:eastAsia="pl-PL" w:bidi="pl-PL"/>
          <w:sz w:val="24"/>
          <w:szCs w:val="24"/>
          <w:w w:val="100"/>
          <w:spacing w:val="0"/>
          <w:color w:val="000000"/>
          <w:position w:val="0"/>
        </w:rPr>
        <w:t xml:space="preserve">, </w:t>
      </w:r>
      <w:r>
        <w:rPr>
          <w:rStyle w:val="CharStyle31"/>
        </w:rPr>
        <w:t>sczwyerdzil</w:t>
      </w:r>
      <w:r>
        <w:rPr>
          <w:lang w:val="pl-PL" w:eastAsia="pl-PL" w:bidi="pl-PL"/>
          <w:sz w:val="24"/>
          <w:szCs w:val="24"/>
          <w:w w:val="100"/>
          <w:spacing w:val="0"/>
          <w:color w:val="000000"/>
          <w:position w:val="0"/>
        </w:rPr>
        <w:t xml:space="preserve">, </w:t>
      </w:r>
      <w:r>
        <w:rPr>
          <w:rStyle w:val="CharStyle31"/>
          <w:lang w:val="en-US" w:eastAsia="en-US" w:bidi="en-US"/>
        </w:rPr>
        <w:t>vczwirdzil</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 xml:space="preserve">itp., </w:t>
      </w:r>
      <w:r>
        <w:rPr>
          <w:rStyle w:val="CharStyle31"/>
        </w:rPr>
        <w:t>podwyerdzenym, podwyerdzenye</w:t>
      </w:r>
      <w:r>
        <w:rPr>
          <w:lang w:val="pl-PL" w:eastAsia="pl-PL" w:bidi="pl-PL"/>
          <w:sz w:val="24"/>
          <w:szCs w:val="24"/>
          <w:w w:val="100"/>
          <w:spacing w:val="0"/>
          <w:color w:val="000000"/>
          <w:position w:val="0"/>
        </w:rPr>
        <w:t>, za</w:t>
        <w:t xml:space="preserve">twierdził, </w:t>
      </w:r>
      <w:r>
        <w:rPr>
          <w:rStyle w:val="CharStyle31"/>
        </w:rPr>
        <w:t>twirdzey</w:t>
      </w:r>
      <w:r>
        <w:rPr>
          <w:lang w:val="pl-PL" w:eastAsia="pl-PL" w:bidi="pl-PL"/>
          <w:sz w:val="24"/>
          <w:szCs w:val="24"/>
          <w:w w:val="100"/>
          <w:spacing w:val="0"/>
          <w:color w:val="000000"/>
          <w:position w:val="0"/>
        </w:rPr>
        <w:t xml:space="preserve">, </w:t>
      </w:r>
      <w:r>
        <w:rPr>
          <w:rStyle w:val="CharStyle31"/>
        </w:rPr>
        <w:t>stwirdzienye</w:t>
      </w:r>
      <w:r>
        <w:rPr>
          <w:lang w:val="pl-PL" w:eastAsia="pl-PL" w:bidi="pl-PL"/>
          <w:sz w:val="24"/>
          <w:szCs w:val="24"/>
          <w:w w:val="100"/>
          <w:spacing w:val="0"/>
          <w:color w:val="000000"/>
          <w:position w:val="0"/>
        </w:rPr>
        <w:t xml:space="preserve"> itp. Jakiś Szipniewski poddany kapi</w:t>
        <w:t>tuły gnieźnieńskiej, napisał w r. 1560 pot</w:t>
      </w:r>
      <w:r>
        <w:rPr>
          <w:rStyle w:val="CharStyle31"/>
          <w:lang w:val="en-US" w:eastAsia="en-US" w:bidi="en-US"/>
        </w:rPr>
        <w:t>chczvier</w:t>
      </w:r>
      <w:r>
        <w:rPr>
          <w:rStyle w:val="CharStyle31"/>
        </w:rPr>
        <w:t>dzicz</w:t>
      </w:r>
      <w:r>
        <w:rPr>
          <w:lang w:val="pl-PL" w:eastAsia="pl-PL" w:bidi="pl-PL"/>
          <w:sz w:val="24"/>
          <w:szCs w:val="24"/>
          <w:w w:val="100"/>
          <w:spacing w:val="0"/>
          <w:color w:val="000000"/>
          <w:position w:val="0"/>
        </w:rPr>
        <w:t xml:space="preserve"> </w:t>
      </w:r>
      <w:r>
        <w:rPr>
          <w:lang w:val="pl-PL" w:eastAsia="pl-PL" w:bidi="pl-PL"/>
          <w:vertAlign w:val="superscript"/>
          <w:sz w:val="24"/>
          <w:szCs w:val="24"/>
          <w:w w:val="100"/>
          <w:spacing w:val="0"/>
          <w:color w:val="000000"/>
          <w:position w:val="0"/>
        </w:rPr>
        <w:t>16 17</w:t>
      </w:r>
      <w:r>
        <w:rPr>
          <w:lang w:val="pl-PL" w:eastAsia="pl-PL" w:bidi="pl-PL"/>
          <w:sz w:val="24"/>
          <w:szCs w:val="24"/>
          <w:w w:val="100"/>
          <w:spacing w:val="0"/>
          <w:color w:val="000000"/>
          <w:position w:val="0"/>
        </w:rPr>
        <w:t xml:space="preserve">. We wsi Pielaszkowo należącej do tej samej kapituły </w:t>
      </w:r>
      <w:r>
        <w:rPr>
          <w:lang w:val="pl-PL" w:eastAsia="pl-PL" w:bidi="pl-PL"/>
          <w:vertAlign w:val="superscript"/>
          <w:sz w:val="24"/>
          <w:szCs w:val="24"/>
          <w:w w:val="100"/>
          <w:spacing w:val="0"/>
          <w:color w:val="000000"/>
          <w:position w:val="0"/>
        </w:rPr>
        <w:t>17</w:t>
      </w:r>
      <w:r>
        <w:rPr>
          <w:lang w:val="pl-PL" w:eastAsia="pl-PL" w:bidi="pl-PL"/>
          <w:sz w:val="24"/>
          <w:szCs w:val="24"/>
          <w:w w:val="100"/>
          <w:spacing w:val="0"/>
          <w:color w:val="000000"/>
          <w:position w:val="0"/>
        </w:rPr>
        <w:t xml:space="preserve"> </w:t>
      </w:r>
      <w:r>
        <w:rPr>
          <w:rStyle w:val="CharStyle31"/>
        </w:rPr>
        <w:t>poczwierdzony</w:t>
      </w:r>
      <w:r>
        <w:rPr>
          <w:lang w:val="pl-PL" w:eastAsia="pl-PL" w:bidi="pl-PL"/>
          <w:sz w:val="24"/>
          <w:szCs w:val="24"/>
          <w:w w:val="100"/>
          <w:spacing w:val="0"/>
          <w:color w:val="000000"/>
          <w:position w:val="0"/>
        </w:rPr>
        <w:t xml:space="preserve"> i </w:t>
      </w:r>
      <w:r>
        <w:rPr>
          <w:rStyle w:val="CharStyle31"/>
        </w:rPr>
        <w:t>ku poczwierdze</w:t>
      </w:r>
      <w:r>
        <w:rPr>
          <w:lang w:val="fr-FR" w:eastAsia="fr-FR" w:bidi="fr-FR"/>
          <w:sz w:val="24"/>
          <w:szCs w:val="24"/>
          <w:w w:val="100"/>
          <w:spacing w:val="0"/>
          <w:color w:val="000000"/>
          <w:position w:val="0"/>
        </w:rPr>
        <w:t xml:space="preserve">nia </w:t>
      </w:r>
      <w:r>
        <w:rPr>
          <w:lang w:val="pl-PL" w:eastAsia="pl-PL" w:bidi="pl-PL"/>
          <w:sz w:val="24"/>
          <w:szCs w:val="24"/>
          <w:w w:val="100"/>
          <w:spacing w:val="0"/>
          <w:color w:val="000000"/>
          <w:position w:val="0"/>
        </w:rPr>
        <w:t xml:space="preserve">w r. 1567. Ktoś z klucza kamieńskiego (pod Kaliszem) </w:t>
      </w:r>
      <w:r>
        <w:rPr>
          <w:lang w:val="pl-PL" w:eastAsia="pl-PL" w:bidi="pl-PL"/>
          <w:vertAlign w:val="superscript"/>
          <w:sz w:val="24"/>
          <w:szCs w:val="24"/>
          <w:w w:val="100"/>
          <w:spacing w:val="0"/>
          <w:color w:val="000000"/>
          <w:position w:val="0"/>
        </w:rPr>
        <w:t>18</w:t>
      </w:r>
      <w:r>
        <w:rPr>
          <w:lang w:val="pl-PL" w:eastAsia="pl-PL" w:bidi="pl-PL"/>
          <w:sz w:val="24"/>
          <w:szCs w:val="24"/>
          <w:w w:val="100"/>
          <w:spacing w:val="0"/>
          <w:color w:val="000000"/>
          <w:position w:val="0"/>
        </w:rPr>
        <w:t xml:space="preserve"> zapisał </w:t>
      </w:r>
      <w:r>
        <w:rPr>
          <w:rStyle w:val="CharStyle31"/>
        </w:rPr>
        <w:t>czwierdzi</w:t>
      </w:r>
      <w:r>
        <w:rPr>
          <w:lang w:val="pl-PL" w:eastAsia="pl-PL" w:bidi="pl-PL"/>
          <w:sz w:val="24"/>
          <w:szCs w:val="24"/>
          <w:w w:val="100"/>
          <w:spacing w:val="0"/>
          <w:color w:val="000000"/>
          <w:position w:val="0"/>
        </w:rPr>
        <w:t xml:space="preserve"> w r. 1571. Ale w okolicach Wschowy (wieś Grotniki) </w:t>
      </w:r>
      <w:r>
        <w:rPr>
          <w:rStyle w:val="CharStyle31"/>
        </w:rPr>
        <w:t>pottwierdzayącz</w:t>
      </w:r>
      <w:r>
        <w:rPr>
          <w:lang w:val="pl-PL" w:eastAsia="pl-PL" w:bidi="pl-PL"/>
          <w:sz w:val="24"/>
          <w:szCs w:val="24"/>
          <w:w w:val="100"/>
          <w:spacing w:val="0"/>
          <w:color w:val="000000"/>
          <w:position w:val="0"/>
        </w:rPr>
        <w:t xml:space="preserve"> w r. 1565 i w powiecie wieluńskim o </w:t>
      </w:r>
      <w:r>
        <w:rPr>
          <w:rStyle w:val="CharStyle31"/>
        </w:rPr>
        <w:t>listh pothwierdzony</w:t>
      </w:r>
      <w:r>
        <w:rPr>
          <w:lang w:val="pl-PL" w:eastAsia="pl-PL" w:bidi="pl-PL"/>
          <w:sz w:val="24"/>
          <w:szCs w:val="24"/>
          <w:w w:val="100"/>
          <w:spacing w:val="0"/>
          <w:color w:val="000000"/>
          <w:position w:val="0"/>
        </w:rPr>
        <w:t xml:space="preserve"> w r. 1566 </w:t>
      </w:r>
      <w:r>
        <w:rPr>
          <w:lang w:val="pl-PL" w:eastAsia="pl-PL" w:bidi="pl-PL"/>
          <w:vertAlign w:val="superscript"/>
          <w:sz w:val="24"/>
          <w:szCs w:val="24"/>
          <w:w w:val="100"/>
          <w:spacing w:val="0"/>
          <w:color w:val="000000"/>
          <w:position w:val="0"/>
        </w:rPr>
        <w:t>19</w:t>
      </w:r>
      <w:r>
        <w:rPr>
          <w:lang w:val="pl-PL" w:eastAsia="pl-PL" w:bidi="pl-PL"/>
          <w:sz w:val="24"/>
          <w:szCs w:val="24"/>
          <w:w w:val="100"/>
          <w:spacing w:val="0"/>
          <w:color w:val="000000"/>
          <w:position w:val="0"/>
        </w:rPr>
        <w:t>.</w:t>
      </w:r>
    </w:p>
    <w:p>
      <w:pPr>
        <w:pStyle w:val="Style17"/>
        <w:framePr w:w="8922" w:h="7623" w:hRule="exact" w:wrap="none" w:vAnchor="page" w:hAnchor="page" w:x="1203" w:y="1721"/>
        <w:widowControl w:val="0"/>
        <w:keepNext w:val="0"/>
        <w:keepLines w:val="0"/>
        <w:shd w:val="clear" w:color="auto" w:fill="auto"/>
        <w:bidi w:val="0"/>
        <w:spacing w:before="0" w:after="0" w:line="324" w:lineRule="exact"/>
        <w:ind w:left="0" w:right="0" w:firstLine="700"/>
      </w:pPr>
      <w:r>
        <w:rPr>
          <w:lang w:val="pl-PL" w:eastAsia="pl-PL" w:bidi="pl-PL"/>
          <w:sz w:val="24"/>
          <w:szCs w:val="24"/>
          <w:w w:val="100"/>
          <w:spacing w:val="0"/>
          <w:color w:val="000000"/>
          <w:position w:val="0"/>
        </w:rPr>
        <w:t xml:space="preserve">W aktach </w:t>
      </w:r>
      <w:r>
        <w:rPr>
          <w:rStyle w:val="CharStyle48"/>
        </w:rPr>
        <w:t>kujawskich</w:t>
      </w:r>
      <w:r>
        <w:rPr>
          <w:lang w:val="pl-PL" w:eastAsia="pl-PL" w:bidi="pl-PL"/>
          <w:sz w:val="24"/>
          <w:szCs w:val="24"/>
          <w:w w:val="100"/>
          <w:spacing w:val="0"/>
          <w:color w:val="000000"/>
          <w:position w:val="0"/>
        </w:rPr>
        <w:t xml:space="preserve"> (Przedecz) w r. 1572 </w:t>
      </w:r>
      <w:r>
        <w:rPr>
          <w:rStyle w:val="CharStyle31"/>
        </w:rPr>
        <w:t>twierdzimy</w:t>
      </w:r>
      <w:r>
        <w:rPr>
          <w:lang w:val="pl-PL" w:eastAsia="pl-PL" w:bidi="pl-PL"/>
          <w:sz w:val="24"/>
          <w:szCs w:val="24"/>
          <w:w w:val="100"/>
          <w:spacing w:val="0"/>
          <w:color w:val="000000"/>
          <w:position w:val="0"/>
        </w:rPr>
        <w:t xml:space="preserve">, ale w r. 1576 </w:t>
      </w:r>
      <w:r>
        <w:rPr>
          <w:rStyle w:val="CharStyle31"/>
        </w:rPr>
        <w:t>do artykułu</w:t>
      </w:r>
      <w:r>
        <w:rPr>
          <w:lang w:val="pl-PL" w:eastAsia="pl-PL" w:bidi="pl-PL"/>
          <w:sz w:val="24"/>
          <w:szCs w:val="24"/>
          <w:w w:val="100"/>
          <w:spacing w:val="0"/>
          <w:color w:val="000000"/>
          <w:position w:val="0"/>
        </w:rPr>
        <w:t xml:space="preserve"> ... </w:t>
      </w:r>
      <w:r>
        <w:rPr>
          <w:rStyle w:val="CharStyle31"/>
        </w:rPr>
        <w:t>ućwierdzonego</w:t>
      </w:r>
      <w:r>
        <w:rPr>
          <w:lang w:val="pl-PL" w:eastAsia="pl-PL" w:bidi="pl-PL"/>
          <w:sz w:val="24"/>
          <w:szCs w:val="24"/>
          <w:w w:val="100"/>
          <w:spacing w:val="0"/>
          <w:color w:val="000000"/>
          <w:position w:val="0"/>
        </w:rPr>
        <w:t xml:space="preserve"> </w:t>
      </w:r>
      <w:r>
        <w:rPr>
          <w:lang w:val="pl-PL" w:eastAsia="pl-PL" w:bidi="pl-PL"/>
          <w:vertAlign w:val="superscript"/>
          <w:sz w:val="24"/>
          <w:szCs w:val="24"/>
          <w:w w:val="100"/>
          <w:spacing w:val="0"/>
          <w:color w:val="000000"/>
          <w:position w:val="0"/>
        </w:rPr>
        <w:t>20</w:t>
      </w:r>
      <w:r>
        <w:rPr>
          <w:lang w:val="pl-PL" w:eastAsia="pl-PL" w:bidi="pl-PL"/>
          <w:sz w:val="24"/>
          <w:szCs w:val="24"/>
          <w:w w:val="100"/>
          <w:spacing w:val="0"/>
          <w:color w:val="000000"/>
          <w:position w:val="0"/>
        </w:rPr>
        <w:t>.</w:t>
      </w:r>
    </w:p>
    <w:p>
      <w:pPr>
        <w:pStyle w:val="Style36"/>
        <w:framePr w:w="8916" w:h="246" w:hRule="exact" w:wrap="none" w:vAnchor="page" w:hAnchor="page" w:x="1203" w:y="9688"/>
        <w:tabs>
          <w:tab w:leader="none" w:pos="842" w:val="left"/>
        </w:tabs>
        <w:widowControl w:val="0"/>
        <w:keepNext w:val="0"/>
        <w:keepLines w:val="0"/>
        <w:shd w:val="clear" w:color="auto" w:fill="auto"/>
        <w:bidi w:val="0"/>
        <w:jc w:val="both"/>
        <w:spacing w:before="0" w:after="0" w:line="216" w:lineRule="exact"/>
        <w:ind w:left="680" w:right="0" w:firstLine="0"/>
      </w:pPr>
      <w:r>
        <w:rPr>
          <w:lang w:val="pl-PL" w:eastAsia="pl-PL" w:bidi="pl-PL"/>
          <w:vertAlign w:val="superscript"/>
          <w:sz w:val="24"/>
          <w:szCs w:val="24"/>
          <w:w w:val="100"/>
          <w:spacing w:val="0"/>
          <w:color w:val="000000"/>
          <w:position w:val="0"/>
        </w:rPr>
        <w:t>7</w:t>
      </w:r>
      <w:r>
        <w:rPr>
          <w:lang w:val="pl-PL" w:eastAsia="pl-PL" w:bidi="pl-PL"/>
          <w:sz w:val="24"/>
          <w:szCs w:val="24"/>
          <w:w w:val="100"/>
          <w:spacing w:val="0"/>
          <w:color w:val="000000"/>
          <w:position w:val="0"/>
        </w:rPr>
        <w:tab/>
        <w:t xml:space="preserve">Jak wyżej, </w:t>
      </w:r>
      <w:r>
        <w:rPr>
          <w:lang w:val="en-US" w:eastAsia="en-US" w:bidi="en-US"/>
          <w:sz w:val="24"/>
          <w:szCs w:val="24"/>
          <w:w w:val="100"/>
          <w:spacing w:val="0"/>
          <w:color w:val="000000"/>
          <w:position w:val="0"/>
        </w:rPr>
        <w:t xml:space="preserve">zap. </w:t>
      </w:r>
      <w:r>
        <w:rPr>
          <w:lang w:val="pl-PL" w:eastAsia="pl-PL" w:bidi="pl-PL"/>
          <w:sz w:val="24"/>
          <w:szCs w:val="24"/>
          <w:w w:val="100"/>
          <w:spacing w:val="0"/>
          <w:color w:val="000000"/>
          <w:position w:val="0"/>
        </w:rPr>
        <w:t>7006.</w:t>
      </w:r>
    </w:p>
    <w:p>
      <w:pPr>
        <w:pStyle w:val="Style36"/>
        <w:framePr w:w="8916" w:h="216" w:hRule="exact" w:wrap="none" w:vAnchor="page" w:hAnchor="page" w:x="1203" w:y="9928"/>
        <w:tabs>
          <w:tab w:leader="none" w:pos="896" w:val="left"/>
        </w:tabs>
        <w:widowControl w:val="0"/>
        <w:keepNext w:val="0"/>
        <w:keepLines w:val="0"/>
        <w:shd w:val="clear" w:color="auto" w:fill="auto"/>
        <w:bidi w:val="0"/>
        <w:jc w:val="both"/>
        <w:spacing w:before="0" w:after="0" w:line="216" w:lineRule="exact"/>
        <w:ind w:left="680" w:right="0" w:firstLine="0"/>
      </w:pPr>
      <w:r>
        <w:rPr>
          <w:lang w:val="pl-PL" w:eastAsia="pl-PL" w:bidi="pl-PL"/>
          <w:vertAlign w:val="superscript"/>
          <w:sz w:val="24"/>
          <w:szCs w:val="24"/>
          <w:w w:val="100"/>
          <w:spacing w:val="0"/>
          <w:color w:val="000000"/>
          <w:position w:val="0"/>
        </w:rPr>
        <w:t>8</w:t>
      </w:r>
      <w:r>
        <w:rPr>
          <w:lang w:val="pl-PL" w:eastAsia="pl-PL" w:bidi="pl-PL"/>
          <w:sz w:val="24"/>
          <w:szCs w:val="24"/>
          <w:w w:val="100"/>
          <w:spacing w:val="0"/>
          <w:color w:val="000000"/>
          <w:position w:val="0"/>
        </w:rPr>
        <w:tab/>
      </w:r>
      <w:r>
        <w:rPr>
          <w:rStyle w:val="CharStyle59"/>
        </w:rPr>
        <w:t>Kutrzeba,</w:t>
      </w:r>
      <w:r>
        <w:rPr>
          <w:lang w:val="pl-PL" w:eastAsia="pl-PL" w:bidi="pl-PL"/>
          <w:sz w:val="24"/>
          <w:szCs w:val="24"/>
          <w:w w:val="100"/>
          <w:spacing w:val="0"/>
          <w:color w:val="000000"/>
          <w:position w:val="0"/>
        </w:rPr>
        <w:t xml:space="preserve"> Prawa, przywileje..., </w:t>
      </w:r>
      <w:r>
        <w:rPr>
          <w:lang w:val="en-US" w:eastAsia="en-US" w:bidi="en-US"/>
          <w:sz w:val="24"/>
          <w:szCs w:val="24"/>
          <w:w w:val="100"/>
          <w:spacing w:val="0"/>
          <w:color w:val="000000"/>
          <w:position w:val="0"/>
        </w:rPr>
        <w:t xml:space="preserve">zap. </w:t>
      </w:r>
      <w:r>
        <w:rPr>
          <w:lang w:val="pl-PL" w:eastAsia="pl-PL" w:bidi="pl-PL"/>
          <w:sz w:val="24"/>
          <w:szCs w:val="24"/>
          <w:w w:val="100"/>
          <w:spacing w:val="0"/>
          <w:color w:val="000000"/>
          <w:position w:val="0"/>
        </w:rPr>
        <w:t>5.</w:t>
      </w:r>
    </w:p>
    <w:p>
      <w:pPr>
        <w:pStyle w:val="Style36"/>
        <w:framePr w:w="8916" w:h="450" w:hRule="exact" w:wrap="none" w:vAnchor="page" w:hAnchor="page" w:x="1203" w:y="10132"/>
        <w:tabs>
          <w:tab w:leader="none" w:pos="798" w:val="left"/>
        </w:tabs>
        <w:widowControl w:val="0"/>
        <w:keepNext w:val="0"/>
        <w:keepLines w:val="0"/>
        <w:shd w:val="clear" w:color="auto" w:fill="auto"/>
        <w:bidi w:val="0"/>
        <w:jc w:val="left"/>
        <w:spacing w:before="0" w:after="0" w:line="216" w:lineRule="exact"/>
        <w:ind w:left="0" w:right="0" w:firstLine="680"/>
      </w:pPr>
      <w:r>
        <w:rPr>
          <w:lang w:val="pl-PL" w:eastAsia="pl-PL" w:bidi="pl-PL"/>
          <w:vertAlign w:val="superscript"/>
          <w:sz w:val="24"/>
          <w:szCs w:val="24"/>
          <w:w w:val="100"/>
          <w:spacing w:val="0"/>
          <w:color w:val="000000"/>
          <w:position w:val="0"/>
        </w:rPr>
        <w:t>9</w:t>
      </w:r>
      <w:r>
        <w:rPr>
          <w:lang w:val="pl-PL" w:eastAsia="pl-PL" w:bidi="pl-PL"/>
          <w:sz w:val="24"/>
          <w:szCs w:val="24"/>
          <w:w w:val="100"/>
          <w:spacing w:val="0"/>
          <w:color w:val="000000"/>
          <w:position w:val="0"/>
        </w:rPr>
        <w:tab/>
        <w:t xml:space="preserve">W. </w:t>
      </w:r>
      <w:r>
        <w:rPr>
          <w:rStyle w:val="CharStyle59"/>
        </w:rPr>
        <w:t>Semkowicz:</w:t>
      </w:r>
      <w:r>
        <w:rPr>
          <w:lang w:val="pl-PL" w:eastAsia="pl-PL" w:bidi="pl-PL"/>
          <w:sz w:val="24"/>
          <w:szCs w:val="24"/>
          <w:w w:val="100"/>
          <w:spacing w:val="0"/>
          <w:color w:val="000000"/>
          <w:position w:val="0"/>
        </w:rPr>
        <w:t xml:space="preserve"> „Wywody szlachectwa w Polsce XIV—XVII w.“, Lwów 1913, </w:t>
      </w:r>
      <w:r>
        <w:rPr>
          <w:lang w:val="en-US" w:eastAsia="en-US" w:bidi="en-US"/>
          <w:sz w:val="24"/>
          <w:szCs w:val="24"/>
          <w:w w:val="100"/>
          <w:spacing w:val="0"/>
          <w:color w:val="000000"/>
          <w:position w:val="0"/>
        </w:rPr>
        <w:t xml:space="preserve">zap. </w:t>
      </w:r>
      <w:r>
        <w:rPr>
          <w:lang w:val="pl-PL" w:eastAsia="pl-PL" w:bidi="pl-PL"/>
          <w:sz w:val="24"/>
          <w:szCs w:val="24"/>
          <w:w w:val="100"/>
          <w:spacing w:val="0"/>
          <w:color w:val="000000"/>
          <w:position w:val="0"/>
        </w:rPr>
        <w:t>186.</w:t>
      </w:r>
    </w:p>
    <w:p>
      <w:pPr>
        <w:pStyle w:val="Style36"/>
        <w:framePr w:w="8916" w:h="468" w:hRule="exact" w:wrap="none" w:vAnchor="page" w:hAnchor="page" w:x="1203" w:y="10550"/>
        <w:tabs>
          <w:tab w:leader="none" w:pos="906" w:val="left"/>
        </w:tabs>
        <w:widowControl w:val="0"/>
        <w:keepNext w:val="0"/>
        <w:keepLines w:val="0"/>
        <w:shd w:val="clear" w:color="auto" w:fill="auto"/>
        <w:bidi w:val="0"/>
        <w:jc w:val="left"/>
        <w:spacing w:before="0" w:after="0" w:line="234" w:lineRule="exact"/>
        <w:ind w:left="0" w:right="0" w:firstLine="680"/>
      </w:pPr>
      <w:r>
        <w:rPr>
          <w:lang w:val="pl-PL" w:eastAsia="pl-PL" w:bidi="pl-PL"/>
          <w:vertAlign w:val="superscript"/>
          <w:sz w:val="24"/>
          <w:szCs w:val="24"/>
          <w:w w:val="100"/>
          <w:spacing w:val="0"/>
          <w:color w:val="000000"/>
          <w:position w:val="0"/>
        </w:rPr>
        <w:t>10</w:t>
      </w:r>
      <w:r>
        <w:rPr>
          <w:lang w:val="pl-PL" w:eastAsia="pl-PL" w:bidi="pl-PL"/>
          <w:sz w:val="24"/>
          <w:szCs w:val="24"/>
          <w:w w:val="100"/>
          <w:spacing w:val="0"/>
          <w:color w:val="000000"/>
          <w:position w:val="0"/>
        </w:rPr>
        <w:tab/>
        <w:t xml:space="preserve">S. </w:t>
      </w:r>
      <w:r>
        <w:rPr>
          <w:rStyle w:val="CharStyle59"/>
        </w:rPr>
        <w:t>Rospond:</w:t>
      </w:r>
      <w:r>
        <w:rPr>
          <w:lang w:val="pl-PL" w:eastAsia="pl-PL" w:bidi="pl-PL"/>
          <w:sz w:val="24"/>
          <w:szCs w:val="24"/>
          <w:w w:val="100"/>
          <w:spacing w:val="0"/>
          <w:color w:val="000000"/>
          <w:position w:val="0"/>
        </w:rPr>
        <w:t xml:space="preserve"> „Zabytki języka polskiego na Śląsku", Wrocław — Kato</w:t>
        <w:t>wice 1948, str. 132—137.</w:t>
      </w:r>
    </w:p>
    <w:p>
      <w:pPr>
        <w:pStyle w:val="Style36"/>
        <w:framePr w:w="8916" w:h="672" w:hRule="exact" w:wrap="none" w:vAnchor="page" w:hAnchor="page" w:x="1203" w:y="10985"/>
        <w:tabs>
          <w:tab w:leader="none" w:pos="888" w:val="left"/>
        </w:tabs>
        <w:widowControl w:val="0"/>
        <w:keepNext w:val="0"/>
        <w:keepLines w:val="0"/>
        <w:shd w:val="clear" w:color="auto" w:fill="auto"/>
        <w:bidi w:val="0"/>
        <w:jc w:val="both"/>
        <w:spacing w:before="0" w:after="0"/>
        <w:ind w:left="0" w:right="0" w:firstLine="680"/>
      </w:pPr>
      <w:r>
        <w:rPr>
          <w:lang w:val="pl-PL" w:eastAsia="pl-PL" w:bidi="pl-PL"/>
          <w:vertAlign w:val="superscript"/>
          <w:sz w:val="24"/>
          <w:szCs w:val="24"/>
          <w:w w:val="100"/>
          <w:spacing w:val="0"/>
          <w:color w:val="000000"/>
          <w:position w:val="0"/>
        </w:rPr>
        <w:t>11</w:t>
      </w:r>
      <w:r>
        <w:rPr>
          <w:lang w:val="pl-PL" w:eastAsia="pl-PL" w:bidi="pl-PL"/>
          <w:sz w:val="24"/>
          <w:szCs w:val="24"/>
          <w:w w:val="100"/>
          <w:spacing w:val="0"/>
          <w:color w:val="000000"/>
          <w:position w:val="0"/>
        </w:rPr>
        <w:tab/>
        <w:t>Ludwik M u s i o ł: „Staropolskie teksty z protokolarza miasta Woźniki w województwie śląskim 1521—1570", wydał i wstępem opatrzył.... Katowice 1936, zapiski 25 i 28.</w:t>
      </w:r>
    </w:p>
    <w:p>
      <w:pPr>
        <w:pStyle w:val="Style36"/>
        <w:framePr w:w="8916" w:h="660" w:hRule="exact" w:wrap="none" w:vAnchor="page" w:hAnchor="page" w:x="1203" w:y="11632"/>
        <w:tabs>
          <w:tab w:leader="none" w:pos="870" w:val="left"/>
        </w:tabs>
        <w:widowControl w:val="0"/>
        <w:keepNext w:val="0"/>
        <w:keepLines w:val="0"/>
        <w:shd w:val="clear" w:color="auto" w:fill="auto"/>
        <w:bidi w:val="0"/>
        <w:jc w:val="both"/>
        <w:spacing w:before="0" w:after="0" w:line="216" w:lineRule="exact"/>
        <w:ind w:left="0" w:right="0" w:firstLine="680"/>
      </w:pPr>
      <w:r>
        <w:rPr>
          <w:lang w:val="pl-PL" w:eastAsia="pl-PL" w:bidi="pl-PL"/>
          <w:vertAlign w:val="superscript"/>
          <w:sz w:val="24"/>
          <w:szCs w:val="24"/>
          <w:w w:val="100"/>
          <w:spacing w:val="0"/>
          <w:color w:val="000000"/>
          <w:position w:val="0"/>
        </w:rPr>
        <w:t>12</w:t>
      </w:r>
      <w:r>
        <w:rPr>
          <w:lang w:val="pl-PL" w:eastAsia="pl-PL" w:bidi="pl-PL"/>
          <w:sz w:val="24"/>
          <w:szCs w:val="24"/>
          <w:w w:val="100"/>
          <w:spacing w:val="0"/>
          <w:color w:val="000000"/>
          <w:position w:val="0"/>
        </w:rPr>
        <w:tab/>
        <w:t xml:space="preserve">Romuald </w:t>
      </w:r>
      <w:r>
        <w:rPr>
          <w:rStyle w:val="CharStyle59"/>
        </w:rPr>
        <w:t>Hube:</w:t>
      </w:r>
      <w:r>
        <w:rPr>
          <w:lang w:val="pl-PL" w:eastAsia="pl-PL" w:bidi="pl-PL"/>
          <w:sz w:val="24"/>
          <w:szCs w:val="24"/>
          <w:w w:val="100"/>
          <w:spacing w:val="0"/>
          <w:color w:val="000000"/>
          <w:position w:val="0"/>
        </w:rPr>
        <w:t xml:space="preserve"> „Zbiór rot przysiąg sądowych poznańskich, kościańskich, kaliskich, sieradzkich, piotrkowskich i dobrzyszyckich z końca XIV i pierwszych lat wieku XV", Warszawa 1888, </w:t>
      </w:r>
      <w:r>
        <w:rPr>
          <w:lang w:val="en-US" w:eastAsia="en-US" w:bidi="en-US"/>
          <w:sz w:val="24"/>
          <w:szCs w:val="24"/>
          <w:w w:val="100"/>
          <w:spacing w:val="0"/>
          <w:color w:val="000000"/>
          <w:position w:val="0"/>
        </w:rPr>
        <w:t xml:space="preserve">zap. </w:t>
      </w:r>
      <w:r>
        <w:rPr>
          <w:lang w:val="pl-PL" w:eastAsia="pl-PL" w:bidi="pl-PL"/>
          <w:sz w:val="24"/>
          <w:szCs w:val="24"/>
          <w:w w:val="100"/>
          <w:spacing w:val="0"/>
          <w:color w:val="000000"/>
          <w:position w:val="0"/>
        </w:rPr>
        <w:t>242 i 322.</w:t>
      </w:r>
    </w:p>
    <w:p>
      <w:pPr>
        <w:pStyle w:val="Style36"/>
        <w:framePr w:w="8916" w:h="438" w:hRule="exact" w:wrap="none" w:vAnchor="page" w:hAnchor="page" w:x="1203" w:y="12280"/>
        <w:tabs>
          <w:tab w:leader="none" w:pos="870" w:val="left"/>
        </w:tabs>
        <w:widowControl w:val="0"/>
        <w:keepNext w:val="0"/>
        <w:keepLines w:val="0"/>
        <w:shd w:val="clear" w:color="auto" w:fill="auto"/>
        <w:bidi w:val="0"/>
        <w:jc w:val="left"/>
        <w:spacing w:before="0" w:after="0" w:line="216" w:lineRule="exact"/>
        <w:ind w:left="0" w:right="0" w:firstLine="680"/>
      </w:pPr>
      <w:r>
        <w:rPr>
          <w:lang w:val="pl-PL" w:eastAsia="pl-PL" w:bidi="pl-PL"/>
          <w:vertAlign w:val="superscript"/>
          <w:sz w:val="24"/>
          <w:szCs w:val="24"/>
          <w:w w:val="100"/>
          <w:spacing w:val="0"/>
          <w:color w:val="000000"/>
          <w:position w:val="0"/>
        </w:rPr>
        <w:t>13</w:t>
      </w:r>
      <w:r>
        <w:rPr>
          <w:lang w:val="pl-PL" w:eastAsia="pl-PL" w:bidi="pl-PL"/>
          <w:sz w:val="24"/>
          <w:szCs w:val="24"/>
          <w:w w:val="100"/>
          <w:spacing w:val="0"/>
          <w:color w:val="000000"/>
          <w:position w:val="0"/>
        </w:rPr>
        <w:tab/>
      </w:r>
      <w:r>
        <w:rPr>
          <w:lang w:val="fr-FR" w:eastAsia="fr-FR" w:bidi="fr-FR"/>
          <w:sz w:val="24"/>
          <w:szCs w:val="24"/>
          <w:w w:val="100"/>
          <w:spacing w:val="0"/>
          <w:color w:val="000000"/>
          <w:position w:val="0"/>
        </w:rPr>
        <w:t xml:space="preserve">B. </w:t>
      </w:r>
      <w:r>
        <w:rPr>
          <w:lang w:val="pl-PL" w:eastAsia="pl-PL" w:bidi="pl-PL"/>
          <w:sz w:val="24"/>
          <w:szCs w:val="24"/>
          <w:w w:val="100"/>
          <w:spacing w:val="0"/>
          <w:color w:val="000000"/>
          <w:position w:val="0"/>
        </w:rPr>
        <w:t xml:space="preserve">Ulanowski: Wybór zapisek sądowych kaliskich z lat 1409—1416 „Archiwum Komisji Historycznej" III, Kraków 1886. </w:t>
      </w:r>
      <w:r>
        <w:rPr>
          <w:lang w:val="en-US" w:eastAsia="en-US" w:bidi="en-US"/>
          <w:sz w:val="24"/>
          <w:szCs w:val="24"/>
          <w:w w:val="100"/>
          <w:spacing w:val="0"/>
          <w:color w:val="000000"/>
          <w:position w:val="0"/>
        </w:rPr>
        <w:t xml:space="preserve">zap. </w:t>
      </w:r>
      <w:r>
        <w:rPr>
          <w:lang w:val="pl-PL" w:eastAsia="pl-PL" w:bidi="pl-PL"/>
          <w:sz w:val="24"/>
          <w:szCs w:val="24"/>
          <w:w w:val="100"/>
          <w:spacing w:val="0"/>
          <w:color w:val="000000"/>
          <w:position w:val="0"/>
        </w:rPr>
        <w:t>670.</w:t>
      </w:r>
    </w:p>
    <w:p>
      <w:pPr>
        <w:pStyle w:val="Style36"/>
        <w:framePr w:w="8916" w:h="666" w:hRule="exact" w:wrap="none" w:vAnchor="page" w:hAnchor="page" w:x="1203" w:y="12706"/>
        <w:tabs>
          <w:tab w:leader="none" w:pos="882" w:val="left"/>
        </w:tabs>
        <w:widowControl w:val="0"/>
        <w:keepNext w:val="0"/>
        <w:keepLines w:val="0"/>
        <w:shd w:val="clear" w:color="auto" w:fill="auto"/>
        <w:bidi w:val="0"/>
        <w:jc w:val="both"/>
        <w:spacing w:before="0" w:after="0" w:line="216" w:lineRule="exact"/>
        <w:ind w:left="0" w:right="0" w:firstLine="680"/>
      </w:pPr>
      <w:r>
        <w:rPr>
          <w:lang w:val="pl-PL" w:eastAsia="pl-PL" w:bidi="pl-PL"/>
          <w:vertAlign w:val="superscript"/>
          <w:sz w:val="24"/>
          <w:szCs w:val="24"/>
          <w:w w:val="100"/>
          <w:spacing w:val="0"/>
          <w:color w:val="000000"/>
          <w:position w:val="0"/>
        </w:rPr>
        <w:t>14</w:t>
      </w:r>
      <w:r>
        <w:rPr>
          <w:lang w:val="pl-PL" w:eastAsia="pl-PL" w:bidi="pl-PL"/>
          <w:sz w:val="24"/>
          <w:szCs w:val="24"/>
          <w:w w:val="100"/>
          <w:spacing w:val="0"/>
          <w:color w:val="000000"/>
          <w:position w:val="0"/>
        </w:rPr>
        <w:tab/>
        <w:t xml:space="preserve">L. </w:t>
      </w:r>
      <w:r>
        <w:rPr>
          <w:rStyle w:val="CharStyle59"/>
        </w:rPr>
        <w:t>Malinowski:</w:t>
      </w:r>
      <w:r>
        <w:rPr>
          <w:lang w:val="pl-PL" w:eastAsia="pl-PL" w:bidi="pl-PL"/>
          <w:sz w:val="24"/>
          <w:szCs w:val="24"/>
          <w:w w:val="100"/>
          <w:spacing w:val="0"/>
          <w:color w:val="000000"/>
          <w:position w:val="0"/>
        </w:rPr>
        <w:t xml:space="preserve"> Zabytki języka polskiego w rękopisie N. 2503 Bi</w:t>
        <w:t>blioteki Uniwersytetu Jagiellońskiego w Krakowie, „Prace Filologiczne" I, Warsza</w:t>
        <w:t>wa 1885, s. 467—540.</w:t>
      </w:r>
    </w:p>
    <w:p>
      <w:pPr>
        <w:pStyle w:val="Style36"/>
        <w:framePr w:w="8916" w:h="474" w:hRule="exact" w:wrap="none" w:vAnchor="page" w:hAnchor="page" w:x="1203" w:y="13340"/>
        <w:tabs>
          <w:tab w:leader="none" w:pos="858" w:val="left"/>
        </w:tabs>
        <w:widowControl w:val="0"/>
        <w:keepNext w:val="0"/>
        <w:keepLines w:val="0"/>
        <w:shd w:val="clear" w:color="auto" w:fill="auto"/>
        <w:bidi w:val="0"/>
        <w:jc w:val="left"/>
        <w:spacing w:before="0" w:after="0" w:line="234" w:lineRule="exact"/>
        <w:ind w:left="0" w:right="0" w:firstLine="680"/>
      </w:pPr>
      <w:r>
        <w:rPr>
          <w:lang w:val="pl-PL" w:eastAsia="pl-PL" w:bidi="pl-PL"/>
          <w:vertAlign w:val="superscript"/>
          <w:sz w:val="24"/>
          <w:szCs w:val="24"/>
          <w:w w:val="100"/>
          <w:spacing w:val="0"/>
          <w:color w:val="000000"/>
          <w:position w:val="0"/>
        </w:rPr>
        <w:t>15</w:t>
      </w:r>
      <w:r>
        <w:rPr>
          <w:lang w:val="pl-PL" w:eastAsia="pl-PL" w:bidi="pl-PL"/>
          <w:sz w:val="24"/>
          <w:szCs w:val="24"/>
          <w:w w:val="100"/>
          <w:spacing w:val="0"/>
          <w:color w:val="000000"/>
          <w:position w:val="0"/>
        </w:rPr>
        <w:tab/>
        <w:t>Wydał Jan Łoś w „Materiałach i Pracach Komisji Językowej" V (1912), s. 1—172.</w:t>
      </w:r>
    </w:p>
    <w:p>
      <w:pPr>
        <w:pStyle w:val="Style36"/>
        <w:framePr w:w="8916" w:h="216" w:hRule="exact" w:wrap="none" w:vAnchor="page" w:hAnchor="page" w:x="1203" w:y="13792"/>
        <w:tabs>
          <w:tab w:leader="none" w:pos="908" w:val="left"/>
        </w:tabs>
        <w:widowControl w:val="0"/>
        <w:keepNext w:val="0"/>
        <w:keepLines w:val="0"/>
        <w:shd w:val="clear" w:color="auto" w:fill="auto"/>
        <w:bidi w:val="0"/>
        <w:jc w:val="both"/>
        <w:spacing w:before="0" w:after="0" w:line="216" w:lineRule="exact"/>
        <w:ind w:left="680" w:right="0" w:firstLine="0"/>
      </w:pPr>
      <w:r>
        <w:rPr>
          <w:lang w:val="pl-PL" w:eastAsia="pl-PL" w:bidi="pl-PL"/>
          <w:vertAlign w:val="superscript"/>
          <w:sz w:val="24"/>
          <w:szCs w:val="24"/>
          <w:w w:val="100"/>
          <w:spacing w:val="0"/>
          <w:color w:val="000000"/>
          <w:position w:val="0"/>
        </w:rPr>
        <w:t>16</w:t>
      </w:r>
      <w:r>
        <w:rPr>
          <w:lang w:val="pl-PL" w:eastAsia="pl-PL" w:bidi="pl-PL"/>
          <w:sz w:val="24"/>
          <w:szCs w:val="24"/>
          <w:w w:val="100"/>
          <w:spacing w:val="0"/>
          <w:color w:val="000000"/>
          <w:position w:val="0"/>
        </w:rPr>
        <w:tab/>
        <w:t xml:space="preserve">Ulanowski: „Księgi sądowe wiejskie", </w:t>
      </w:r>
      <w:r>
        <w:rPr>
          <w:lang w:val="en-US" w:eastAsia="en-US" w:bidi="en-US"/>
          <w:sz w:val="24"/>
          <w:szCs w:val="24"/>
          <w:w w:val="100"/>
          <w:spacing w:val="0"/>
          <w:color w:val="000000"/>
          <w:position w:val="0"/>
        </w:rPr>
        <w:t xml:space="preserve">zap. </w:t>
      </w:r>
      <w:r>
        <w:rPr>
          <w:lang w:val="pl-PL" w:eastAsia="pl-PL" w:bidi="pl-PL"/>
          <w:sz w:val="24"/>
          <w:szCs w:val="24"/>
          <w:w w:val="100"/>
          <w:spacing w:val="0"/>
          <w:color w:val="000000"/>
          <w:position w:val="0"/>
        </w:rPr>
        <w:t>4577.</w:t>
      </w:r>
    </w:p>
    <w:p>
      <w:pPr>
        <w:pStyle w:val="Style36"/>
        <w:framePr w:w="8916" w:h="216" w:hRule="exact" w:wrap="none" w:vAnchor="page" w:hAnchor="page" w:x="1203" w:y="14020"/>
        <w:tabs>
          <w:tab w:leader="none" w:pos="902" w:val="left"/>
        </w:tabs>
        <w:widowControl w:val="0"/>
        <w:keepNext w:val="0"/>
        <w:keepLines w:val="0"/>
        <w:shd w:val="clear" w:color="auto" w:fill="auto"/>
        <w:bidi w:val="0"/>
        <w:jc w:val="both"/>
        <w:spacing w:before="0" w:after="0" w:line="216" w:lineRule="exact"/>
        <w:ind w:left="680" w:right="0" w:firstLine="0"/>
      </w:pPr>
      <w:r>
        <w:rPr>
          <w:lang w:val="pl-PL" w:eastAsia="pl-PL" w:bidi="pl-PL"/>
          <w:vertAlign w:val="superscript"/>
          <w:sz w:val="24"/>
          <w:szCs w:val="24"/>
          <w:w w:val="100"/>
          <w:spacing w:val="0"/>
          <w:color w:val="000000"/>
          <w:position w:val="0"/>
        </w:rPr>
        <w:t>17</w:t>
      </w:r>
      <w:r>
        <w:rPr>
          <w:lang w:val="pl-PL" w:eastAsia="pl-PL" w:bidi="pl-PL"/>
          <w:sz w:val="24"/>
          <w:szCs w:val="24"/>
          <w:w w:val="100"/>
          <w:spacing w:val="0"/>
          <w:color w:val="000000"/>
          <w:position w:val="0"/>
        </w:rPr>
        <w:tab/>
        <w:t xml:space="preserve">Jak wyżej, </w:t>
      </w:r>
      <w:r>
        <w:rPr>
          <w:lang w:val="en-US" w:eastAsia="en-US" w:bidi="en-US"/>
          <w:sz w:val="24"/>
          <w:szCs w:val="24"/>
          <w:w w:val="100"/>
          <w:spacing w:val="0"/>
          <w:color w:val="000000"/>
          <w:position w:val="0"/>
        </w:rPr>
        <w:t xml:space="preserve">zap. </w:t>
      </w:r>
      <w:r>
        <w:rPr>
          <w:lang w:val="pl-PL" w:eastAsia="pl-PL" w:bidi="pl-PL"/>
          <w:sz w:val="24"/>
          <w:szCs w:val="24"/>
          <w:w w:val="100"/>
          <w:spacing w:val="0"/>
          <w:color w:val="000000"/>
          <w:position w:val="0"/>
        </w:rPr>
        <w:t>4596.</w:t>
      </w:r>
    </w:p>
    <w:p>
      <w:pPr>
        <w:pStyle w:val="Style36"/>
        <w:framePr w:w="8916" w:h="216" w:hRule="exact" w:wrap="none" w:vAnchor="page" w:hAnchor="page" w:x="1203" w:y="14230"/>
        <w:tabs>
          <w:tab w:leader="none" w:pos="906" w:val="left"/>
        </w:tabs>
        <w:widowControl w:val="0"/>
        <w:keepNext w:val="0"/>
        <w:keepLines w:val="0"/>
        <w:shd w:val="clear" w:color="auto" w:fill="auto"/>
        <w:bidi w:val="0"/>
        <w:jc w:val="both"/>
        <w:spacing w:before="0" w:after="0" w:line="216" w:lineRule="exact"/>
        <w:ind w:left="660" w:right="0" w:firstLine="0"/>
      </w:pPr>
      <w:r>
        <w:rPr>
          <w:lang w:val="pl-PL" w:eastAsia="pl-PL" w:bidi="pl-PL"/>
          <w:vertAlign w:val="superscript"/>
          <w:sz w:val="24"/>
          <w:szCs w:val="24"/>
          <w:w w:val="100"/>
          <w:spacing w:val="0"/>
          <w:color w:val="000000"/>
          <w:position w:val="0"/>
        </w:rPr>
        <w:t>18</w:t>
      </w:r>
      <w:r>
        <w:rPr>
          <w:lang w:val="pl-PL" w:eastAsia="pl-PL" w:bidi="pl-PL"/>
          <w:sz w:val="24"/>
          <w:szCs w:val="24"/>
          <w:w w:val="100"/>
          <w:spacing w:val="0"/>
          <w:color w:val="000000"/>
          <w:position w:val="0"/>
        </w:rPr>
        <w:tab/>
        <w:t xml:space="preserve">J.w., </w:t>
      </w:r>
      <w:r>
        <w:rPr>
          <w:lang w:val="en-US" w:eastAsia="en-US" w:bidi="en-US"/>
          <w:sz w:val="24"/>
          <w:szCs w:val="24"/>
          <w:w w:val="100"/>
          <w:spacing w:val="0"/>
          <w:color w:val="000000"/>
          <w:position w:val="0"/>
        </w:rPr>
        <w:t xml:space="preserve">zap. </w:t>
      </w:r>
      <w:r>
        <w:rPr>
          <w:lang w:val="pl-PL" w:eastAsia="pl-PL" w:bidi="pl-PL"/>
          <w:sz w:val="24"/>
          <w:szCs w:val="24"/>
          <w:w w:val="100"/>
          <w:spacing w:val="0"/>
          <w:color w:val="000000"/>
          <w:position w:val="0"/>
        </w:rPr>
        <w:t>4602.</w:t>
      </w:r>
    </w:p>
    <w:p>
      <w:pPr>
        <w:pStyle w:val="Style36"/>
        <w:framePr w:w="8916" w:h="216" w:hRule="exact" w:wrap="none" w:vAnchor="page" w:hAnchor="page" w:x="1203" w:y="14446"/>
        <w:tabs>
          <w:tab w:leader="none" w:pos="894" w:val="left"/>
        </w:tabs>
        <w:widowControl w:val="0"/>
        <w:keepNext w:val="0"/>
        <w:keepLines w:val="0"/>
        <w:shd w:val="clear" w:color="auto" w:fill="auto"/>
        <w:bidi w:val="0"/>
        <w:jc w:val="both"/>
        <w:spacing w:before="0" w:after="0" w:line="216" w:lineRule="exact"/>
        <w:ind w:left="660" w:right="0" w:firstLine="0"/>
      </w:pPr>
      <w:r>
        <w:rPr>
          <w:lang w:val="pl-PL" w:eastAsia="pl-PL" w:bidi="pl-PL"/>
          <w:vertAlign w:val="superscript"/>
          <w:sz w:val="24"/>
          <w:szCs w:val="24"/>
          <w:w w:val="100"/>
          <w:spacing w:val="0"/>
          <w:color w:val="000000"/>
          <w:position w:val="0"/>
        </w:rPr>
        <w:t>19</w:t>
      </w:r>
      <w:r>
        <w:rPr>
          <w:lang w:val="pl-PL" w:eastAsia="pl-PL" w:bidi="pl-PL"/>
          <w:sz w:val="24"/>
          <w:szCs w:val="24"/>
          <w:w w:val="100"/>
          <w:spacing w:val="0"/>
          <w:color w:val="000000"/>
          <w:position w:val="0"/>
        </w:rPr>
        <w:tab/>
      </w:r>
      <w:r>
        <w:rPr>
          <w:lang w:val="fr-FR" w:eastAsia="fr-FR" w:bidi="fr-FR"/>
          <w:sz w:val="24"/>
          <w:szCs w:val="24"/>
          <w:w w:val="100"/>
          <w:spacing w:val="0"/>
          <w:color w:val="000000"/>
          <w:position w:val="0"/>
        </w:rPr>
        <w:t>J.</w:t>
      </w:r>
      <w:r>
        <w:rPr>
          <w:lang w:val="pl-PL" w:eastAsia="pl-PL" w:bidi="pl-PL"/>
          <w:sz w:val="24"/>
          <w:szCs w:val="24"/>
          <w:w w:val="100"/>
          <w:spacing w:val="0"/>
          <w:color w:val="000000"/>
          <w:position w:val="0"/>
        </w:rPr>
        <w:t>w., zaj. 4422 i 4580.</w:t>
      </w:r>
    </w:p>
    <w:p>
      <w:pPr>
        <w:pStyle w:val="Style36"/>
        <w:framePr w:w="8916" w:h="474" w:hRule="exact" w:wrap="none" w:vAnchor="page" w:hAnchor="page" w:x="1203" w:y="14656"/>
        <w:tabs>
          <w:tab w:leader="none" w:pos="876" w:val="left"/>
        </w:tabs>
        <w:widowControl w:val="0"/>
        <w:keepNext w:val="0"/>
        <w:keepLines w:val="0"/>
        <w:shd w:val="clear" w:color="auto" w:fill="auto"/>
        <w:bidi w:val="0"/>
        <w:jc w:val="left"/>
        <w:spacing w:before="0" w:after="0" w:line="216" w:lineRule="exact"/>
        <w:ind w:left="0" w:right="0" w:firstLine="660"/>
      </w:pPr>
      <w:r>
        <w:rPr>
          <w:lang w:val="pl-PL" w:eastAsia="pl-PL" w:bidi="pl-PL"/>
          <w:vertAlign w:val="superscript"/>
          <w:sz w:val="24"/>
          <w:szCs w:val="24"/>
          <w:w w:val="100"/>
          <w:spacing w:val="0"/>
          <w:color w:val="000000"/>
          <w:position w:val="0"/>
        </w:rPr>
        <w:t>20</w:t>
      </w:r>
      <w:r>
        <w:rPr>
          <w:lang w:val="pl-PL" w:eastAsia="pl-PL" w:bidi="pl-PL"/>
          <w:sz w:val="24"/>
          <w:szCs w:val="24"/>
          <w:w w:val="100"/>
          <w:spacing w:val="0"/>
          <w:color w:val="000000"/>
          <w:position w:val="0"/>
        </w:rPr>
        <w:tab/>
        <w:t xml:space="preserve">Adolf Pawiński: „Dzieje </w:t>
      </w:r>
      <w:r>
        <w:rPr>
          <w:lang w:val="cs-CZ" w:eastAsia="cs-CZ" w:bidi="cs-CZ"/>
          <w:sz w:val="24"/>
          <w:szCs w:val="24"/>
          <w:w w:val="100"/>
          <w:spacing w:val="0"/>
          <w:color w:val="000000"/>
          <w:position w:val="0"/>
        </w:rPr>
        <w:t xml:space="preserve">Zemi </w:t>
      </w:r>
      <w:r>
        <w:rPr>
          <w:lang w:val="pl-PL" w:eastAsia="pl-PL" w:bidi="pl-PL"/>
          <w:sz w:val="24"/>
          <w:szCs w:val="24"/>
          <w:w w:val="100"/>
          <w:spacing w:val="0"/>
          <w:color w:val="000000"/>
          <w:position w:val="0"/>
        </w:rPr>
        <w:t xml:space="preserve">Kujawskiej oraz akta historyczne do nich służące..." t. II </w:t>
      </w:r>
      <w:r>
        <w:rPr>
          <w:lang w:val="en-US" w:eastAsia="en-US" w:bidi="en-US"/>
          <w:sz w:val="24"/>
          <w:szCs w:val="24"/>
          <w:w w:val="100"/>
          <w:spacing w:val="0"/>
          <w:color w:val="000000"/>
          <w:position w:val="0"/>
        </w:rPr>
        <w:t xml:space="preserve">Lauda </w:t>
      </w:r>
      <w:r>
        <w:rPr>
          <w:lang w:val="pl-PL" w:eastAsia="pl-PL" w:bidi="pl-PL"/>
          <w:sz w:val="24"/>
          <w:szCs w:val="24"/>
          <w:w w:val="100"/>
          <w:spacing w:val="0"/>
          <w:color w:val="000000"/>
          <w:position w:val="0"/>
        </w:rPr>
        <w:t>i instrukcje 1572—1674, Warszawa 1888, s. 4 i 6.</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57.05pt;margin-top:499.4pt;width:25.5pt;height:7.5pt;z-index:-251658240;mso-position-horizontal-relative:page;mso-position-vertical-relative:page;z-index:-251658751" fillcolor="#060202" stroked="f"/>
        </w:pict>
      </w:r>
    </w:p>
    <w:p>
      <w:pPr>
        <w:pStyle w:val="Style27"/>
        <w:framePr w:wrap="none" w:vAnchor="page" w:hAnchor="page" w:x="1302" w:y="127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64</w:t>
      </w:r>
    </w:p>
    <w:p>
      <w:pPr>
        <w:pStyle w:val="Style27"/>
        <w:framePr w:wrap="none" w:vAnchor="page" w:hAnchor="page" w:x="4338" w:y="129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162" w:y="130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 xml:space="preserve">1956, z. </w:t>
      </w:r>
      <w:r>
        <w:rPr>
          <w:rStyle w:val="CharStyle45"/>
        </w:rPr>
        <w:t>2</w:t>
      </w:r>
    </w:p>
    <w:p>
      <w:pPr>
        <w:pStyle w:val="Style17"/>
        <w:framePr w:w="8808" w:h="7560" w:hRule="exact" w:wrap="none" w:vAnchor="page" w:hAnchor="page" w:x="1260" w:y="1866"/>
        <w:widowControl w:val="0"/>
        <w:keepNext w:val="0"/>
        <w:keepLines w:val="0"/>
        <w:shd w:val="clear" w:color="auto" w:fill="auto"/>
        <w:bidi w:val="0"/>
        <w:spacing w:before="0" w:after="0" w:line="306" w:lineRule="exact"/>
        <w:ind w:left="0" w:right="0" w:firstLine="560"/>
      </w:pPr>
      <w:r>
        <w:rPr>
          <w:lang w:val="pl-PL" w:eastAsia="pl-PL" w:bidi="pl-PL"/>
          <w:sz w:val="24"/>
          <w:szCs w:val="24"/>
          <w:w w:val="100"/>
          <w:spacing w:val="0"/>
          <w:color w:val="000000"/>
          <w:position w:val="0"/>
        </w:rPr>
        <w:t>W księdze sądowej łęczyckiej</w:t>
      </w:r>
      <w:r>
        <w:rPr>
          <w:lang w:val="pl-PL" w:eastAsia="pl-PL" w:bidi="pl-PL"/>
          <w:vertAlign w:val="superscript"/>
          <w:sz w:val="24"/>
          <w:szCs w:val="24"/>
          <w:w w:val="100"/>
          <w:spacing w:val="0"/>
          <w:color w:val="000000"/>
          <w:position w:val="0"/>
        </w:rPr>
        <w:t>21 22</w:t>
      </w:r>
      <w:r>
        <w:rPr>
          <w:lang w:val="pl-PL" w:eastAsia="pl-PL" w:bidi="pl-PL"/>
          <w:sz w:val="24"/>
          <w:szCs w:val="24"/>
          <w:w w:val="100"/>
          <w:spacing w:val="0"/>
          <w:color w:val="000000"/>
          <w:position w:val="0"/>
        </w:rPr>
        <w:t xml:space="preserve"> w r. 1399 de suo fortalicio </w:t>
      </w:r>
      <w:r>
        <w:rPr>
          <w:rStyle w:val="CharStyle31"/>
        </w:rPr>
        <w:t>czfirdza.</w:t>
      </w:r>
      <w:r>
        <w:rPr>
          <w:lang w:val="pl-PL" w:eastAsia="pl-PL" w:bidi="pl-PL"/>
          <w:sz w:val="24"/>
          <w:szCs w:val="24"/>
          <w:w w:val="100"/>
          <w:spacing w:val="0"/>
          <w:color w:val="000000"/>
          <w:position w:val="0"/>
        </w:rPr>
        <w:t xml:space="preserve"> W Sprawie chędogiej o Męce Pana Chrystusowej pisanej w r. 1544 przez Wawrzyńca z Łaska </w:t>
      </w:r>
      <w:r>
        <w:rPr>
          <w:rStyle w:val="CharStyle48"/>
        </w:rPr>
        <w:t>(Sieradzkie)</w:t>
      </w:r>
      <w:r>
        <w:rPr>
          <w:lang w:val="pl-PL" w:eastAsia="pl-PL" w:bidi="pl-PL"/>
          <w:sz w:val="24"/>
          <w:szCs w:val="24"/>
          <w:w w:val="100"/>
          <w:spacing w:val="0"/>
          <w:color w:val="000000"/>
          <w:position w:val="0"/>
        </w:rPr>
        <w:t xml:space="preserve"> znalazłem </w:t>
      </w:r>
      <w:r>
        <w:rPr>
          <w:rStyle w:val="CharStyle31"/>
        </w:rPr>
        <w:t>zaczwirdzono gest</w:t>
      </w:r>
      <w:r>
        <w:rPr>
          <w:lang w:val="pl-PL" w:eastAsia="pl-PL" w:bidi="pl-PL"/>
          <w:vertAlign w:val="superscript"/>
          <w:sz w:val="24"/>
          <w:szCs w:val="24"/>
          <w:w w:val="100"/>
          <w:spacing w:val="0"/>
          <w:color w:val="000000"/>
          <w:position w:val="0"/>
        </w:rPr>
        <w:t>22</w:t>
      </w:r>
      <w:r>
        <w:rPr>
          <w:lang w:val="pl-PL" w:eastAsia="pl-PL" w:bidi="pl-PL"/>
          <w:sz w:val="24"/>
          <w:szCs w:val="24"/>
          <w:w w:val="100"/>
          <w:spacing w:val="0"/>
          <w:color w:val="000000"/>
          <w:position w:val="0"/>
        </w:rPr>
        <w:t xml:space="preserve"> i </w:t>
      </w:r>
      <w:r>
        <w:rPr>
          <w:rStyle w:val="CharStyle31"/>
          <w:lang w:val="fr-FR" w:eastAsia="fr-FR" w:bidi="fr-FR"/>
        </w:rPr>
        <w:t>vczwirdzili</w:t>
      </w:r>
      <w:r>
        <w:rPr>
          <w:lang w:val="ru-RU" w:eastAsia="ru-RU" w:bidi="ru-RU"/>
          <w:vertAlign w:val="superscript"/>
          <w:sz w:val="24"/>
          <w:szCs w:val="24"/>
          <w:w w:val="100"/>
          <w:spacing w:val="0"/>
          <w:color w:val="000000"/>
          <w:position w:val="0"/>
        </w:rPr>
        <w:t>23</w:t>
      </w:r>
      <w:r>
        <w:rPr>
          <w:lang w:val="ru-RU" w:eastAsia="ru-RU" w:bidi="ru-RU"/>
          <w:sz w:val="24"/>
          <w:szCs w:val="24"/>
          <w:w w:val="100"/>
          <w:spacing w:val="0"/>
          <w:color w:val="000000"/>
          <w:position w:val="0"/>
        </w:rPr>
        <w:t>.</w:t>
      </w:r>
    </w:p>
    <w:p>
      <w:pPr>
        <w:pStyle w:val="Style17"/>
        <w:framePr w:w="8808" w:h="7560" w:hRule="exact" w:wrap="none" w:vAnchor="page" w:hAnchor="page" w:x="1260" w:y="1866"/>
        <w:widowControl w:val="0"/>
        <w:keepNext w:val="0"/>
        <w:keepLines w:val="0"/>
        <w:shd w:val="clear" w:color="auto" w:fill="auto"/>
        <w:bidi w:val="0"/>
        <w:spacing w:before="0" w:after="0" w:line="306" w:lineRule="exact"/>
        <w:ind w:left="0" w:right="0" w:firstLine="700"/>
      </w:pPr>
      <w:r>
        <w:rPr>
          <w:lang w:val="pl-PL" w:eastAsia="pl-PL" w:bidi="pl-PL"/>
          <w:sz w:val="24"/>
          <w:szCs w:val="24"/>
          <w:w w:val="100"/>
          <w:spacing w:val="0"/>
          <w:color w:val="000000"/>
          <w:position w:val="0"/>
        </w:rPr>
        <w:t xml:space="preserve">W zabytkach </w:t>
      </w:r>
      <w:r>
        <w:rPr>
          <w:rStyle w:val="CharStyle48"/>
        </w:rPr>
        <w:t>mazowieckich</w:t>
      </w:r>
      <w:r>
        <w:rPr>
          <w:lang w:val="pl-PL" w:eastAsia="pl-PL" w:bidi="pl-PL"/>
          <w:sz w:val="24"/>
          <w:szCs w:val="24"/>
          <w:w w:val="100"/>
          <w:spacing w:val="0"/>
          <w:color w:val="000000"/>
          <w:position w:val="0"/>
        </w:rPr>
        <w:t xml:space="preserve"> pisano tylko </w:t>
      </w:r>
      <w:r>
        <w:rPr>
          <w:rStyle w:val="CharStyle31"/>
        </w:rPr>
        <w:t>ćwi(e)rdzić.</w:t>
      </w:r>
    </w:p>
    <w:p>
      <w:pPr>
        <w:pStyle w:val="Style17"/>
        <w:framePr w:w="8808" w:h="7560" w:hRule="exact" w:wrap="none" w:vAnchor="page" w:hAnchor="page" w:x="1260" w:y="1866"/>
        <w:widowControl w:val="0"/>
        <w:keepNext w:val="0"/>
        <w:keepLines w:val="0"/>
        <w:shd w:val="clear" w:color="auto" w:fill="auto"/>
        <w:bidi w:val="0"/>
        <w:spacing w:before="0" w:after="0" w:line="306" w:lineRule="exact"/>
        <w:ind w:left="0" w:right="0" w:firstLine="700"/>
      </w:pPr>
      <w:r>
        <w:rPr>
          <w:lang w:val="pl-PL" w:eastAsia="pl-PL" w:bidi="pl-PL"/>
          <w:sz w:val="24"/>
          <w:szCs w:val="24"/>
          <w:w w:val="100"/>
          <w:spacing w:val="0"/>
          <w:color w:val="000000"/>
          <w:position w:val="0"/>
        </w:rPr>
        <w:t xml:space="preserve">W księdze ziemskiej zakroczymskiej drugiej </w:t>
      </w:r>
      <w:r>
        <w:rPr>
          <w:lang w:val="pl-PL" w:eastAsia="pl-PL" w:bidi="pl-PL"/>
          <w:vertAlign w:val="superscript"/>
          <w:sz w:val="24"/>
          <w:szCs w:val="24"/>
          <w:w w:val="100"/>
          <w:spacing w:val="0"/>
          <w:color w:val="000000"/>
          <w:position w:val="0"/>
        </w:rPr>
        <w:t>24</w:t>
      </w:r>
      <w:r>
        <w:rPr>
          <w:lang w:val="pl-PL" w:eastAsia="pl-PL" w:bidi="pl-PL"/>
          <w:sz w:val="24"/>
          <w:szCs w:val="24"/>
          <w:w w:val="100"/>
          <w:spacing w:val="0"/>
          <w:color w:val="000000"/>
          <w:position w:val="0"/>
        </w:rPr>
        <w:t xml:space="preserve"> pod datą 1435 </w:t>
      </w:r>
      <w:r>
        <w:rPr>
          <w:rStyle w:val="CharStyle31"/>
        </w:rPr>
        <w:t xml:space="preserve">sgxaszey czfirdzey </w:t>
      </w:r>
      <w:r>
        <w:rPr>
          <w:rStyle w:val="CharStyle31"/>
          <w:lang w:val="fr-FR" w:eastAsia="fr-FR" w:bidi="fr-FR"/>
        </w:rPr>
        <w:t>vczecz.</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xml:space="preserve">W Kodeksie Świętosławowym </w:t>
      </w:r>
      <w:r>
        <w:rPr>
          <w:lang w:val="pl-PL" w:eastAsia="pl-PL" w:bidi="pl-PL"/>
          <w:vertAlign w:val="superscript"/>
          <w:sz w:val="24"/>
          <w:szCs w:val="24"/>
          <w:w w:val="100"/>
          <w:spacing w:val="0"/>
          <w:color w:val="000000"/>
          <w:position w:val="0"/>
        </w:rPr>
        <w:t>25</w:t>
      </w:r>
      <w:r>
        <w:rPr>
          <w:lang w:val="pl-PL" w:eastAsia="pl-PL" w:bidi="pl-PL"/>
          <w:sz w:val="24"/>
          <w:szCs w:val="24"/>
          <w:w w:val="100"/>
          <w:spacing w:val="0"/>
          <w:color w:val="000000"/>
          <w:position w:val="0"/>
        </w:rPr>
        <w:t xml:space="preserve">, pisanym przez Suleda, pisarza i burmistrza wareckiego, w r. 1450 jest 19 razy </w:t>
      </w:r>
      <w:r>
        <w:rPr>
          <w:rStyle w:val="CharStyle31"/>
        </w:rPr>
        <w:t xml:space="preserve">ćwirdzić </w:t>
      </w:r>
      <w:r>
        <w:rPr>
          <w:lang w:val="pl-PL" w:eastAsia="pl-PL" w:bidi="pl-PL"/>
          <w:sz w:val="24"/>
          <w:szCs w:val="24"/>
          <w:w w:val="100"/>
          <w:spacing w:val="0"/>
          <w:color w:val="000000"/>
          <w:position w:val="0"/>
        </w:rPr>
        <w:t xml:space="preserve">(zawsze z grupą ir) : </w:t>
      </w:r>
      <w:r>
        <w:rPr>
          <w:rStyle w:val="CharStyle31"/>
          <w:lang w:val="fr-FR" w:eastAsia="fr-FR" w:bidi="fr-FR"/>
        </w:rPr>
        <w:t xml:space="preserve">vczwirdzyl, </w:t>
      </w:r>
      <w:r>
        <w:rPr>
          <w:rStyle w:val="CharStyle31"/>
        </w:rPr>
        <w:t>czwirdząncz, czwirdzancz, czwyrdzy, oczwirdzeny</w:t>
      </w:r>
      <w:r>
        <w:rPr>
          <w:lang w:val="pl-PL" w:eastAsia="pl-PL" w:bidi="pl-PL"/>
          <w:sz w:val="24"/>
          <w:szCs w:val="24"/>
          <w:w w:val="100"/>
          <w:spacing w:val="0"/>
          <w:color w:val="000000"/>
          <w:position w:val="0"/>
        </w:rPr>
        <w:t xml:space="preserve"> itp. U pisarzy warszawskich </w:t>
      </w:r>
      <w:r>
        <w:rPr>
          <w:lang w:val="pl-PL" w:eastAsia="pl-PL" w:bidi="pl-PL"/>
          <w:vertAlign w:val="superscript"/>
          <w:sz w:val="24"/>
          <w:szCs w:val="24"/>
          <w:w w:val="100"/>
          <w:spacing w:val="0"/>
          <w:color w:val="000000"/>
          <w:position w:val="0"/>
        </w:rPr>
        <w:t>26</w:t>
      </w:r>
      <w:r>
        <w:rPr>
          <w:lang w:val="pl-PL" w:eastAsia="pl-PL" w:bidi="pl-PL"/>
          <w:sz w:val="24"/>
          <w:szCs w:val="24"/>
          <w:w w:val="100"/>
          <w:spacing w:val="0"/>
          <w:color w:val="000000"/>
          <w:position w:val="0"/>
        </w:rPr>
        <w:t xml:space="preserve">: </w:t>
      </w:r>
      <w:r>
        <w:rPr>
          <w:rStyle w:val="CharStyle31"/>
        </w:rPr>
        <w:t>se czwyrdzey</w:t>
      </w:r>
      <w:r>
        <w:rPr>
          <w:lang w:val="pl-PL" w:eastAsia="pl-PL" w:bidi="pl-PL"/>
          <w:sz w:val="24"/>
          <w:szCs w:val="24"/>
          <w:w w:val="100"/>
          <w:spacing w:val="0"/>
          <w:color w:val="000000"/>
          <w:position w:val="0"/>
        </w:rPr>
        <w:t xml:space="preserve"> (pisarz 58, r. 1490), </w:t>
      </w:r>
      <w:r>
        <w:rPr>
          <w:rStyle w:val="CharStyle31"/>
          <w:lang w:val="fr-FR" w:eastAsia="fr-FR" w:bidi="fr-FR"/>
        </w:rPr>
        <w:t>wczvyerdzy</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xml:space="preserve">(pis. 74, s. 1507), </w:t>
      </w:r>
      <w:r>
        <w:rPr>
          <w:rStyle w:val="CharStyle31"/>
        </w:rPr>
        <w:t>anym go wyeczwyerdzu szadzal</w:t>
      </w:r>
      <w:r>
        <w:rPr>
          <w:lang w:val="pl-PL" w:eastAsia="pl-PL" w:bidi="pl-PL"/>
          <w:sz w:val="24"/>
          <w:szCs w:val="24"/>
          <w:w w:val="100"/>
          <w:spacing w:val="0"/>
          <w:color w:val="000000"/>
          <w:position w:val="0"/>
        </w:rPr>
        <w:t xml:space="preserve"> (pis. 81. r. 1513), </w:t>
      </w:r>
      <w:r>
        <w:rPr>
          <w:rStyle w:val="CharStyle31"/>
        </w:rPr>
        <w:t>Poczwierdzoni</w:t>
      </w:r>
      <w:r>
        <w:rPr>
          <w:lang w:val="pl-PL" w:eastAsia="pl-PL" w:bidi="pl-PL"/>
          <w:sz w:val="24"/>
          <w:szCs w:val="24"/>
          <w:w w:val="100"/>
          <w:spacing w:val="0"/>
          <w:color w:val="000000"/>
          <w:position w:val="0"/>
        </w:rPr>
        <w:t xml:space="preserve"> (pis. 123, r. 1545), </w:t>
      </w:r>
      <w:r>
        <w:rPr>
          <w:rStyle w:val="CharStyle31"/>
        </w:rPr>
        <w:t>poczwierdzicz</w:t>
      </w:r>
      <w:r>
        <w:rPr>
          <w:lang w:val="pl-PL" w:eastAsia="pl-PL" w:bidi="pl-PL"/>
          <w:sz w:val="24"/>
          <w:szCs w:val="24"/>
          <w:w w:val="100"/>
          <w:spacing w:val="0"/>
          <w:color w:val="000000"/>
          <w:position w:val="0"/>
        </w:rPr>
        <w:t xml:space="preserve"> (pis. 127, r. 1550), W Historii Aleksandra z r. 1510 pisanej przez Leonarda z mazowieckiej Bończy</w:t>
      </w:r>
      <w:r>
        <w:rPr>
          <w:lang w:val="pl-PL" w:eastAsia="pl-PL" w:bidi="pl-PL"/>
          <w:vertAlign w:val="superscript"/>
          <w:sz w:val="24"/>
          <w:szCs w:val="24"/>
          <w:w w:val="100"/>
          <w:spacing w:val="0"/>
          <w:color w:val="000000"/>
          <w:position w:val="0"/>
        </w:rPr>
        <w:t>27</w:t>
      </w:r>
      <w:r>
        <w:rPr>
          <w:lang w:val="pl-PL" w:eastAsia="pl-PL" w:bidi="pl-PL"/>
          <w:sz w:val="24"/>
          <w:szCs w:val="24"/>
          <w:w w:val="100"/>
          <w:spacing w:val="0"/>
          <w:color w:val="000000"/>
          <w:position w:val="0"/>
        </w:rPr>
        <w:t xml:space="preserve"> tylko </w:t>
      </w:r>
      <w:r>
        <w:rPr>
          <w:rStyle w:val="CharStyle31"/>
        </w:rPr>
        <w:t>ćwierdzić</w:t>
      </w:r>
      <w:r>
        <w:rPr>
          <w:lang w:val="pl-PL" w:eastAsia="pl-PL" w:bidi="pl-PL"/>
          <w:sz w:val="24"/>
          <w:szCs w:val="24"/>
          <w:w w:val="100"/>
          <w:spacing w:val="0"/>
          <w:color w:val="000000"/>
          <w:position w:val="0"/>
        </w:rPr>
        <w:t xml:space="preserve"> (zawsze z grupą er): </w:t>
      </w:r>
      <w:r>
        <w:rPr>
          <w:rStyle w:val="CharStyle31"/>
        </w:rPr>
        <w:t>vczwye[r]dzenya</w:t>
      </w:r>
      <w:r>
        <w:rPr>
          <w:lang w:val="pl-PL" w:eastAsia="pl-PL" w:bidi="pl-PL"/>
          <w:sz w:val="24"/>
          <w:szCs w:val="24"/>
          <w:w w:val="100"/>
          <w:spacing w:val="0"/>
          <w:color w:val="000000"/>
          <w:position w:val="0"/>
        </w:rPr>
        <w:t xml:space="preserve">, </w:t>
      </w:r>
      <w:r>
        <w:rPr>
          <w:rStyle w:val="CharStyle31"/>
          <w:lang w:val="fr-FR" w:eastAsia="fr-FR" w:bidi="fr-FR"/>
        </w:rPr>
        <w:t>vczver</w:t>
      </w:r>
      <w:r>
        <w:rPr>
          <w:rStyle w:val="CharStyle31"/>
        </w:rPr>
        <w:t>dzyly</w:t>
      </w:r>
      <w:r>
        <w:rPr>
          <w:lang w:val="pl-PL" w:eastAsia="pl-PL" w:bidi="pl-PL"/>
          <w:sz w:val="24"/>
          <w:szCs w:val="24"/>
          <w:w w:val="100"/>
          <w:spacing w:val="0"/>
          <w:color w:val="000000"/>
          <w:position w:val="0"/>
        </w:rPr>
        <w:t xml:space="preserve">, </w:t>
      </w:r>
      <w:r>
        <w:rPr>
          <w:rStyle w:val="CharStyle31"/>
        </w:rPr>
        <w:t>poczywerdżayącz, poczwyerdzeny</w:t>
      </w:r>
      <w:r>
        <w:rPr>
          <w:lang w:val="pl-PL" w:eastAsia="pl-PL" w:bidi="pl-PL"/>
          <w:sz w:val="24"/>
          <w:szCs w:val="24"/>
          <w:w w:val="100"/>
          <w:spacing w:val="0"/>
          <w:color w:val="000000"/>
          <w:position w:val="0"/>
        </w:rPr>
        <w:t xml:space="preserve"> itp. (ponad 20 razy). Uważany za mazowiecki Żywot św. Eufraksji</w:t>
      </w:r>
      <w:r>
        <w:rPr>
          <w:lang w:val="pl-PL" w:eastAsia="pl-PL" w:bidi="pl-PL"/>
          <w:vertAlign w:val="superscript"/>
          <w:sz w:val="24"/>
          <w:szCs w:val="24"/>
          <w:w w:val="100"/>
          <w:spacing w:val="0"/>
          <w:color w:val="000000"/>
          <w:position w:val="0"/>
        </w:rPr>
        <w:t>28</w:t>
      </w:r>
      <w:r>
        <w:rPr>
          <w:lang w:val="pl-PL" w:eastAsia="pl-PL" w:bidi="pl-PL"/>
          <w:sz w:val="24"/>
          <w:szCs w:val="24"/>
          <w:w w:val="100"/>
          <w:spacing w:val="0"/>
          <w:color w:val="000000"/>
          <w:position w:val="0"/>
        </w:rPr>
        <w:t xml:space="preserve"> </w:t>
      </w:r>
      <w:r>
        <w:rPr>
          <w:lang w:val="fr-FR" w:eastAsia="fr-FR" w:bidi="fr-FR"/>
          <w:sz w:val="24"/>
          <w:szCs w:val="24"/>
          <w:w w:val="100"/>
          <w:spacing w:val="0"/>
          <w:color w:val="000000"/>
          <w:position w:val="0"/>
        </w:rPr>
        <w:t xml:space="preserve">ma </w:t>
      </w:r>
      <w:r>
        <w:rPr>
          <w:rStyle w:val="CharStyle31"/>
        </w:rPr>
        <w:t xml:space="preserve">poczwyerdzy. </w:t>
      </w:r>
      <w:r>
        <w:rPr>
          <w:rStyle w:val="CharStyle31"/>
          <w:lang w:val="fr-FR" w:eastAsia="fr-FR" w:bidi="fr-FR"/>
        </w:rPr>
        <w:t>vczwyerdzy</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xml:space="preserve">(imperat.) i </w:t>
      </w:r>
      <w:r>
        <w:rPr>
          <w:rStyle w:val="CharStyle31"/>
          <w:lang w:val="fr-FR" w:eastAsia="fr-FR" w:bidi="fr-FR"/>
        </w:rPr>
        <w:t>vczwyerdzy.</w:t>
      </w:r>
    </w:p>
    <w:p>
      <w:pPr>
        <w:pStyle w:val="Style17"/>
        <w:framePr w:w="8808" w:h="7560" w:hRule="exact" w:wrap="none" w:vAnchor="page" w:hAnchor="page" w:x="1260" w:y="1866"/>
        <w:widowControl w:val="0"/>
        <w:keepNext w:val="0"/>
        <w:keepLines w:val="0"/>
        <w:shd w:val="clear" w:color="auto" w:fill="auto"/>
        <w:bidi w:val="0"/>
        <w:spacing w:before="0" w:after="0" w:line="306" w:lineRule="exact"/>
        <w:ind w:left="0" w:right="0" w:firstLine="700"/>
      </w:pPr>
      <w:r>
        <w:rPr>
          <w:lang w:val="pl-PL" w:eastAsia="pl-PL" w:bidi="pl-PL"/>
          <w:sz w:val="24"/>
          <w:szCs w:val="24"/>
          <w:w w:val="100"/>
          <w:spacing w:val="0"/>
          <w:color w:val="000000"/>
          <w:position w:val="0"/>
        </w:rPr>
        <w:t xml:space="preserve">Dawne województwo </w:t>
      </w:r>
      <w:r>
        <w:rPr>
          <w:rStyle w:val="CharStyle48"/>
        </w:rPr>
        <w:t>ruskie.</w:t>
      </w:r>
      <w:r>
        <w:rPr>
          <w:lang w:val="pl-PL" w:eastAsia="pl-PL" w:bidi="pl-PL"/>
          <w:sz w:val="24"/>
          <w:szCs w:val="24"/>
          <w:w w:val="100"/>
          <w:spacing w:val="0"/>
          <w:color w:val="000000"/>
          <w:position w:val="0"/>
        </w:rPr>
        <w:t xml:space="preserve"> W Sanoku</w:t>
      </w:r>
      <w:r>
        <w:rPr>
          <w:lang w:val="pl-PL" w:eastAsia="pl-PL" w:bidi="pl-PL"/>
          <w:vertAlign w:val="superscript"/>
          <w:sz w:val="24"/>
          <w:szCs w:val="24"/>
          <w:w w:val="100"/>
          <w:spacing w:val="0"/>
          <w:color w:val="000000"/>
          <w:position w:val="0"/>
        </w:rPr>
        <w:t>29</w:t>
      </w:r>
      <w:r>
        <w:rPr>
          <w:lang w:val="pl-PL" w:eastAsia="pl-PL" w:bidi="pl-PL"/>
          <w:sz w:val="24"/>
          <w:szCs w:val="24"/>
          <w:w w:val="100"/>
          <w:spacing w:val="0"/>
          <w:color w:val="000000"/>
          <w:position w:val="0"/>
        </w:rPr>
        <w:t xml:space="preserve"> w r. 1451 </w:t>
      </w:r>
      <w:r>
        <w:rPr>
          <w:rStyle w:val="CharStyle31"/>
        </w:rPr>
        <w:t>Twirdze</w:t>
      </w:r>
      <w:r>
        <w:rPr>
          <w:lang w:val="pl-PL" w:eastAsia="pl-PL" w:bidi="pl-PL"/>
          <w:sz w:val="24"/>
          <w:szCs w:val="24"/>
          <w:w w:val="100"/>
          <w:spacing w:val="0"/>
          <w:color w:val="000000"/>
          <w:position w:val="0"/>
        </w:rPr>
        <w:t xml:space="preserve">, w r. 1461 </w:t>
      </w:r>
      <w:r>
        <w:rPr>
          <w:lang w:val="en-US" w:eastAsia="en-US" w:bidi="en-US"/>
          <w:sz w:val="24"/>
          <w:szCs w:val="24"/>
          <w:w w:val="100"/>
          <w:spacing w:val="0"/>
          <w:color w:val="000000"/>
          <w:position w:val="0"/>
        </w:rPr>
        <w:t xml:space="preserve">in </w:t>
      </w:r>
      <w:r>
        <w:rPr>
          <w:lang w:val="pl-PL" w:eastAsia="pl-PL" w:bidi="pl-PL"/>
          <w:sz w:val="24"/>
          <w:szCs w:val="24"/>
          <w:w w:val="100"/>
          <w:spacing w:val="0"/>
          <w:color w:val="000000"/>
          <w:position w:val="0"/>
        </w:rPr>
        <w:t xml:space="preserve">fortalicio alias </w:t>
      </w:r>
      <w:r>
        <w:rPr>
          <w:rStyle w:val="CharStyle31"/>
        </w:rPr>
        <w:t>Natwyrdze</w:t>
      </w:r>
      <w:r>
        <w:rPr>
          <w:lang w:val="pl-PL" w:eastAsia="pl-PL" w:bidi="pl-PL"/>
          <w:sz w:val="24"/>
          <w:szCs w:val="24"/>
          <w:w w:val="100"/>
          <w:spacing w:val="0"/>
          <w:color w:val="000000"/>
          <w:position w:val="0"/>
        </w:rPr>
        <w:t xml:space="preserve">, w r. 1492 cum fortalicio alias </w:t>
      </w:r>
      <w:r>
        <w:rPr>
          <w:rStyle w:val="CharStyle31"/>
        </w:rPr>
        <w:t>sz thuyerdza</w:t>
      </w:r>
      <w:r>
        <w:rPr>
          <w:lang w:val="pl-PL" w:eastAsia="pl-PL" w:bidi="pl-PL"/>
          <w:sz w:val="24"/>
          <w:szCs w:val="24"/>
          <w:w w:val="100"/>
          <w:spacing w:val="0"/>
          <w:color w:val="000000"/>
          <w:position w:val="0"/>
        </w:rPr>
        <w:t xml:space="preserve">, ale też i </w:t>
      </w:r>
      <w:r>
        <w:rPr>
          <w:rStyle w:val="CharStyle31"/>
        </w:rPr>
        <w:t>czwyerdz</w:t>
      </w:r>
      <w:r>
        <w:rPr>
          <w:lang w:val="pl-PL" w:eastAsia="pl-PL" w:bidi="pl-PL"/>
          <w:sz w:val="24"/>
          <w:szCs w:val="24"/>
          <w:w w:val="100"/>
          <w:spacing w:val="0"/>
          <w:color w:val="000000"/>
          <w:position w:val="0"/>
        </w:rPr>
        <w:t xml:space="preserve"> w r. 1490. W niedaleko od Sanoka leżącej Komborskiej Woli (koło Krosna)</w:t>
      </w:r>
      <w:r>
        <w:rPr>
          <w:lang w:val="pl-PL" w:eastAsia="pl-PL" w:bidi="pl-PL"/>
          <w:vertAlign w:val="superscript"/>
          <w:sz w:val="24"/>
          <w:szCs w:val="24"/>
          <w:w w:val="100"/>
          <w:spacing w:val="0"/>
          <w:color w:val="000000"/>
          <w:position w:val="0"/>
        </w:rPr>
        <w:t>30</w:t>
      </w:r>
      <w:r>
        <w:rPr>
          <w:lang w:val="pl-PL" w:eastAsia="pl-PL" w:bidi="pl-PL"/>
          <w:sz w:val="24"/>
          <w:szCs w:val="24"/>
          <w:w w:val="100"/>
          <w:spacing w:val="0"/>
          <w:color w:val="000000"/>
          <w:position w:val="0"/>
        </w:rPr>
        <w:t xml:space="preserve"> zapisano </w:t>
      </w:r>
      <w:r>
        <w:rPr>
          <w:rStyle w:val="CharStyle31"/>
        </w:rPr>
        <w:t>potwierdzenia</w:t>
      </w:r>
      <w:r>
        <w:rPr>
          <w:lang w:val="pl-PL" w:eastAsia="pl-PL" w:bidi="pl-PL"/>
          <w:sz w:val="24"/>
          <w:szCs w:val="24"/>
          <w:w w:val="100"/>
          <w:spacing w:val="0"/>
          <w:color w:val="000000"/>
          <w:position w:val="0"/>
        </w:rPr>
        <w:t xml:space="preserve"> i </w:t>
      </w:r>
      <w:r>
        <w:rPr>
          <w:rStyle w:val="CharStyle31"/>
          <w:lang w:val="en-US" w:eastAsia="en-US" w:bidi="en-US"/>
        </w:rPr>
        <w:t xml:space="preserve">vtwierdzaya, </w:t>
      </w:r>
      <w:r>
        <w:rPr>
          <w:lang w:val="pl-PL" w:eastAsia="pl-PL" w:bidi="pl-PL"/>
          <w:sz w:val="24"/>
          <w:szCs w:val="24"/>
          <w:w w:val="100"/>
          <w:spacing w:val="0"/>
          <w:color w:val="000000"/>
          <w:position w:val="0"/>
        </w:rPr>
        <w:t xml:space="preserve">ale to w r. 1600, kiedy formy z </w:t>
      </w:r>
      <w:r>
        <w:rPr>
          <w:rStyle w:val="CharStyle31"/>
        </w:rPr>
        <w:t>t</w:t>
      </w:r>
      <w:r>
        <w:rPr>
          <w:lang w:val="pl-PL" w:eastAsia="pl-PL" w:bidi="pl-PL"/>
          <w:sz w:val="24"/>
          <w:szCs w:val="24"/>
          <w:w w:val="100"/>
          <w:spacing w:val="0"/>
          <w:color w:val="000000"/>
          <w:position w:val="0"/>
        </w:rPr>
        <w:t xml:space="preserve"> mogły już być w użyciu w całej Pol</w:t>
        <w:t xml:space="preserve">sce. We Lwowie </w:t>
      </w:r>
      <w:r>
        <w:rPr>
          <w:lang w:val="pl-PL" w:eastAsia="pl-PL" w:bidi="pl-PL"/>
          <w:vertAlign w:val="superscript"/>
          <w:sz w:val="24"/>
          <w:szCs w:val="24"/>
          <w:w w:val="100"/>
          <w:spacing w:val="0"/>
          <w:color w:val="000000"/>
          <w:position w:val="0"/>
        </w:rPr>
        <w:t>31</w:t>
      </w:r>
      <w:r>
        <w:rPr>
          <w:lang w:val="pl-PL" w:eastAsia="pl-PL" w:bidi="pl-PL"/>
          <w:sz w:val="24"/>
          <w:szCs w:val="24"/>
          <w:w w:val="100"/>
          <w:spacing w:val="0"/>
          <w:color w:val="000000"/>
          <w:position w:val="0"/>
        </w:rPr>
        <w:t xml:space="preserve"> w r. 1442 </w:t>
      </w:r>
      <w:r>
        <w:rPr>
          <w:rStyle w:val="CharStyle31"/>
        </w:rPr>
        <w:t>wthwerdzy.</w:t>
      </w:r>
      <w:r>
        <w:rPr>
          <w:lang w:val="pl-PL" w:eastAsia="pl-PL" w:bidi="pl-PL"/>
          <w:sz w:val="24"/>
          <w:szCs w:val="24"/>
          <w:w w:val="100"/>
          <w:spacing w:val="0"/>
          <w:color w:val="000000"/>
          <w:position w:val="0"/>
        </w:rPr>
        <w:t xml:space="preserve"> W Haliczu jednak </w:t>
      </w:r>
      <w:r>
        <w:rPr>
          <w:rStyle w:val="CharStyle31"/>
        </w:rPr>
        <w:t>czwerdze</w:t>
      </w:r>
      <w:r>
        <w:rPr>
          <w:lang w:val="pl-PL" w:eastAsia="pl-PL" w:bidi="pl-PL"/>
          <w:sz w:val="24"/>
          <w:szCs w:val="24"/>
          <w:w w:val="100"/>
          <w:spacing w:val="0"/>
          <w:color w:val="000000"/>
          <w:position w:val="0"/>
        </w:rPr>
        <w:t xml:space="preserve"> w r. 1482 </w:t>
      </w:r>
      <w:r>
        <w:rPr>
          <w:lang w:val="pl-PL" w:eastAsia="pl-PL" w:bidi="pl-PL"/>
          <w:vertAlign w:val="superscript"/>
          <w:sz w:val="24"/>
          <w:szCs w:val="24"/>
          <w:w w:val="100"/>
          <w:spacing w:val="0"/>
          <w:color w:val="000000"/>
          <w:position w:val="0"/>
        </w:rPr>
        <w:t>32</w:t>
      </w:r>
      <w:r>
        <w:rPr>
          <w:lang w:val="pl-PL" w:eastAsia="pl-PL" w:bidi="pl-PL"/>
          <w:sz w:val="24"/>
          <w:szCs w:val="24"/>
          <w:w w:val="100"/>
          <w:spacing w:val="0"/>
          <w:color w:val="000000"/>
          <w:position w:val="0"/>
        </w:rPr>
        <w:t xml:space="preserve">. Także w Przemyślu fortalicium alias </w:t>
      </w:r>
      <w:r>
        <w:rPr>
          <w:rStyle w:val="CharStyle31"/>
          <w:lang w:val="en-US" w:eastAsia="en-US" w:bidi="en-US"/>
        </w:rPr>
        <w:t>czvyrda</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 xml:space="preserve">w r. 1489 </w:t>
      </w:r>
      <w:r>
        <w:rPr>
          <w:lang w:val="pl-PL" w:eastAsia="pl-PL" w:bidi="pl-PL"/>
          <w:vertAlign w:val="superscript"/>
          <w:sz w:val="24"/>
          <w:szCs w:val="24"/>
          <w:w w:val="100"/>
          <w:spacing w:val="0"/>
          <w:color w:val="000000"/>
          <w:position w:val="0"/>
        </w:rPr>
        <w:t>33</w:t>
      </w:r>
      <w:r>
        <w:rPr>
          <w:lang w:val="pl-PL" w:eastAsia="pl-PL" w:bidi="pl-PL"/>
          <w:sz w:val="24"/>
          <w:szCs w:val="24"/>
          <w:w w:val="100"/>
          <w:spacing w:val="0"/>
          <w:color w:val="000000"/>
          <w:position w:val="0"/>
        </w:rPr>
        <w:t>, a na</w:t>
      </w:r>
    </w:p>
    <w:p>
      <w:pPr>
        <w:pStyle w:val="Style36"/>
        <w:framePr w:w="8808" w:h="444" w:hRule="exact" w:wrap="none" w:vAnchor="page" w:hAnchor="page" w:x="1260" w:y="9725"/>
        <w:tabs>
          <w:tab w:leader="none" w:pos="828" w:val="left"/>
        </w:tabs>
        <w:widowControl w:val="0"/>
        <w:keepNext w:val="0"/>
        <w:keepLines w:val="0"/>
        <w:shd w:val="clear" w:color="auto" w:fill="auto"/>
        <w:bidi w:val="0"/>
        <w:jc w:val="left"/>
        <w:spacing w:before="0" w:after="0" w:line="210" w:lineRule="exact"/>
        <w:ind w:left="0" w:right="0" w:firstLine="660"/>
      </w:pPr>
      <w:r>
        <w:rPr>
          <w:lang w:val="pl-PL" w:eastAsia="pl-PL" w:bidi="pl-PL"/>
          <w:vertAlign w:val="superscript"/>
          <w:sz w:val="24"/>
          <w:szCs w:val="24"/>
          <w:w w:val="100"/>
          <w:spacing w:val="0"/>
          <w:color w:val="000000"/>
          <w:position w:val="0"/>
        </w:rPr>
        <w:t>21</w:t>
      </w:r>
      <w:r>
        <w:rPr>
          <w:lang w:val="pl-PL" w:eastAsia="pl-PL" w:bidi="pl-PL"/>
          <w:sz w:val="24"/>
          <w:szCs w:val="24"/>
          <w:w w:val="100"/>
          <w:spacing w:val="0"/>
          <w:color w:val="000000"/>
          <w:position w:val="0"/>
        </w:rPr>
        <w:tab/>
        <w:t xml:space="preserve">Teki A. </w:t>
      </w:r>
      <w:r>
        <w:rPr>
          <w:rStyle w:val="CharStyle59"/>
        </w:rPr>
        <w:t>Pawińskiego</w:t>
      </w:r>
      <w:r>
        <w:rPr>
          <w:lang w:val="pl-PL" w:eastAsia="pl-PL" w:bidi="pl-PL"/>
          <w:sz w:val="24"/>
          <w:szCs w:val="24"/>
          <w:w w:val="100"/>
          <w:spacing w:val="0"/>
          <w:color w:val="000000"/>
          <w:position w:val="0"/>
        </w:rPr>
        <w:t xml:space="preserve"> t. III: „Księgi sądowe łęczyckie od 1385 do 1419“ cz. I, Warszawa 1897, </w:t>
      </w:r>
      <w:r>
        <w:rPr>
          <w:lang w:val="en-US" w:eastAsia="en-US" w:bidi="en-US"/>
          <w:sz w:val="24"/>
          <w:szCs w:val="24"/>
          <w:w w:val="100"/>
          <w:spacing w:val="0"/>
          <w:color w:val="000000"/>
          <w:position w:val="0"/>
        </w:rPr>
        <w:t xml:space="preserve">zap. </w:t>
      </w:r>
      <w:r>
        <w:rPr>
          <w:lang w:val="pl-PL" w:eastAsia="pl-PL" w:bidi="pl-PL"/>
          <w:sz w:val="24"/>
          <w:szCs w:val="24"/>
          <w:w w:val="100"/>
          <w:spacing w:val="0"/>
          <w:color w:val="000000"/>
          <w:position w:val="0"/>
        </w:rPr>
        <w:t>5820.</w:t>
      </w:r>
    </w:p>
    <w:p>
      <w:pPr>
        <w:pStyle w:val="Style36"/>
        <w:framePr w:w="8808" w:h="426" w:hRule="exact" w:wrap="none" w:vAnchor="page" w:hAnchor="page" w:x="1260" w:y="10169"/>
        <w:tabs>
          <w:tab w:leader="none" w:pos="846" w:val="left"/>
        </w:tabs>
        <w:widowControl w:val="0"/>
        <w:keepNext w:val="0"/>
        <w:keepLines w:val="0"/>
        <w:shd w:val="clear" w:color="auto" w:fill="auto"/>
        <w:bidi w:val="0"/>
        <w:jc w:val="left"/>
        <w:spacing w:before="0" w:after="0" w:line="210" w:lineRule="exact"/>
        <w:ind w:left="0" w:right="0" w:firstLine="660"/>
      </w:pPr>
      <w:r>
        <w:rPr>
          <w:lang w:val="pl-PL" w:eastAsia="pl-PL" w:bidi="pl-PL"/>
          <w:vertAlign w:val="superscript"/>
          <w:sz w:val="24"/>
          <w:szCs w:val="24"/>
          <w:w w:val="100"/>
          <w:spacing w:val="0"/>
          <w:color w:val="000000"/>
          <w:position w:val="0"/>
        </w:rPr>
        <w:t>22</w:t>
      </w:r>
      <w:r>
        <w:rPr>
          <w:lang w:val="pl-PL" w:eastAsia="pl-PL" w:bidi="pl-PL"/>
          <w:sz w:val="24"/>
          <w:szCs w:val="24"/>
          <w:w w:val="100"/>
          <w:spacing w:val="0"/>
          <w:color w:val="000000"/>
          <w:position w:val="0"/>
        </w:rPr>
        <w:tab/>
        <w:t>Stefan Vrtel-Wierczyński. „Wybór tekstów staropolskich. Cza</w:t>
        <w:t>sy najdawniejsze do roku 1543“, wydanie drugie, s. 102.</w:t>
      </w:r>
    </w:p>
    <w:p>
      <w:pPr>
        <w:pStyle w:val="Style36"/>
        <w:framePr w:w="8808" w:h="426" w:hRule="exact" w:wrap="none" w:vAnchor="page" w:hAnchor="page" w:x="1260" w:y="10595"/>
        <w:tabs>
          <w:tab w:leader="none" w:pos="1518" w:val="left"/>
        </w:tabs>
        <w:widowControl w:val="0"/>
        <w:keepNext w:val="0"/>
        <w:keepLines w:val="0"/>
        <w:shd w:val="clear" w:color="auto" w:fill="auto"/>
        <w:bidi w:val="0"/>
        <w:jc w:val="left"/>
        <w:spacing w:before="0" w:after="0" w:line="210" w:lineRule="exact"/>
        <w:ind w:left="0" w:right="0" w:firstLine="660"/>
      </w:pPr>
      <w:r>
        <w:rPr>
          <w:lang w:val="pl-PL" w:eastAsia="pl-PL" w:bidi="pl-PL"/>
          <w:vertAlign w:val="superscript"/>
          <w:sz w:val="24"/>
          <w:szCs w:val="24"/>
          <w:w w:val="100"/>
          <w:spacing w:val="0"/>
          <w:color w:val="000000"/>
          <w:position w:val="0"/>
        </w:rPr>
        <w:t>23</w:t>
      </w:r>
      <w:r>
        <w:rPr>
          <w:lang w:val="pl-PL" w:eastAsia="pl-PL" w:bidi="pl-PL"/>
          <w:sz w:val="24"/>
          <w:szCs w:val="24"/>
          <w:w w:val="100"/>
          <w:spacing w:val="0"/>
          <w:color w:val="000000"/>
          <w:position w:val="0"/>
        </w:rPr>
        <w:tab/>
      </w:r>
      <w:r>
        <w:rPr>
          <w:lang w:val="fr-FR" w:eastAsia="fr-FR" w:bidi="fr-FR"/>
          <w:sz w:val="24"/>
          <w:szCs w:val="24"/>
          <w:w w:val="100"/>
          <w:spacing w:val="0"/>
          <w:color w:val="000000"/>
          <w:position w:val="0"/>
        </w:rPr>
        <w:t>A. Brückne</w:t>
      </w:r>
      <w:r>
        <w:rPr>
          <w:lang w:val="pl-PL" w:eastAsia="pl-PL" w:bidi="pl-PL"/>
          <w:sz w:val="24"/>
          <w:szCs w:val="24"/>
          <w:w w:val="100"/>
          <w:spacing w:val="0"/>
          <w:color w:val="000000"/>
          <w:position w:val="0"/>
        </w:rPr>
        <w:t>r: Z rękopisów petersburskich III Powieści, „Prace Filologiczne“ V, Warszawa 1895, s. 385.</w:t>
      </w:r>
    </w:p>
    <w:p>
      <w:pPr>
        <w:pStyle w:val="Style36"/>
        <w:framePr w:w="8808" w:h="426" w:hRule="exact" w:wrap="none" w:vAnchor="page" w:hAnchor="page" w:x="1260" w:y="11015"/>
        <w:tabs>
          <w:tab w:leader="none" w:pos="876" w:val="left"/>
        </w:tabs>
        <w:widowControl w:val="0"/>
        <w:keepNext w:val="0"/>
        <w:keepLines w:val="0"/>
        <w:shd w:val="clear" w:color="auto" w:fill="auto"/>
        <w:bidi w:val="0"/>
        <w:jc w:val="left"/>
        <w:spacing w:before="0" w:after="0" w:line="210" w:lineRule="exact"/>
        <w:ind w:left="0" w:right="0" w:firstLine="660"/>
      </w:pPr>
      <w:r>
        <w:rPr>
          <w:lang w:val="pl-PL" w:eastAsia="pl-PL" w:bidi="pl-PL"/>
          <w:vertAlign w:val="superscript"/>
          <w:sz w:val="24"/>
          <w:szCs w:val="24"/>
          <w:w w:val="100"/>
          <w:spacing w:val="0"/>
          <w:color w:val="000000"/>
          <w:position w:val="0"/>
        </w:rPr>
        <w:t>24</w:t>
      </w:r>
      <w:r>
        <w:rPr>
          <w:lang w:val="pl-PL" w:eastAsia="pl-PL" w:bidi="pl-PL"/>
          <w:sz w:val="24"/>
          <w:szCs w:val="24"/>
          <w:w w:val="100"/>
          <w:spacing w:val="0"/>
          <w:color w:val="000000"/>
          <w:position w:val="0"/>
        </w:rPr>
        <w:tab/>
        <w:t>K. Tymieniecki: Księga ziemska zakroczymska druga 1434—1437, „Najdaw</w:t>
        <w:t xml:space="preserve">niejsze księgi sądowe mazowieckiej t. III, Warszawa 1920, </w:t>
      </w:r>
      <w:r>
        <w:rPr>
          <w:lang w:val="en-US" w:eastAsia="en-US" w:bidi="en-US"/>
          <w:sz w:val="24"/>
          <w:szCs w:val="24"/>
          <w:w w:val="100"/>
          <w:spacing w:val="0"/>
          <w:color w:val="000000"/>
          <w:position w:val="0"/>
        </w:rPr>
        <w:t xml:space="preserve">zap. </w:t>
      </w:r>
      <w:r>
        <w:rPr>
          <w:lang w:val="pl-PL" w:eastAsia="pl-PL" w:bidi="pl-PL"/>
          <w:sz w:val="24"/>
          <w:szCs w:val="24"/>
          <w:w w:val="100"/>
          <w:spacing w:val="0"/>
          <w:color w:val="000000"/>
          <w:position w:val="0"/>
        </w:rPr>
        <w:t>1269.</w:t>
      </w:r>
    </w:p>
    <w:p>
      <w:pPr>
        <w:pStyle w:val="Style36"/>
        <w:framePr w:w="8808" w:h="426" w:hRule="exact" w:wrap="none" w:vAnchor="page" w:hAnchor="page" w:x="1260" w:y="11441"/>
        <w:tabs>
          <w:tab w:leader="none" w:pos="864" w:val="left"/>
        </w:tabs>
        <w:widowControl w:val="0"/>
        <w:keepNext w:val="0"/>
        <w:keepLines w:val="0"/>
        <w:shd w:val="clear" w:color="auto" w:fill="auto"/>
        <w:bidi w:val="0"/>
        <w:jc w:val="left"/>
        <w:spacing w:before="0" w:after="0" w:line="210" w:lineRule="exact"/>
        <w:ind w:left="0" w:right="0" w:firstLine="660"/>
      </w:pPr>
      <w:r>
        <w:rPr>
          <w:lang w:val="pl-PL" w:eastAsia="pl-PL" w:bidi="pl-PL"/>
          <w:vertAlign w:val="superscript"/>
          <w:sz w:val="24"/>
          <w:szCs w:val="24"/>
          <w:w w:val="100"/>
          <w:spacing w:val="0"/>
          <w:color w:val="000000"/>
          <w:position w:val="0"/>
        </w:rPr>
        <w:t>25</w:t>
      </w:r>
      <w:r>
        <w:rPr>
          <w:lang w:val="pl-PL" w:eastAsia="pl-PL" w:bidi="pl-PL"/>
          <w:sz w:val="24"/>
          <w:szCs w:val="24"/>
          <w:w w:val="100"/>
          <w:spacing w:val="0"/>
          <w:color w:val="000000"/>
          <w:position w:val="0"/>
        </w:rPr>
        <w:tab/>
        <w:t xml:space="preserve">Wydał F. </w:t>
      </w:r>
      <w:r>
        <w:rPr>
          <w:rStyle w:val="CharStyle59"/>
        </w:rPr>
        <w:t>Piekosiński</w:t>
      </w:r>
      <w:r>
        <w:rPr>
          <w:lang w:val="pl-PL" w:eastAsia="pl-PL" w:bidi="pl-PL"/>
          <w:sz w:val="24"/>
          <w:szCs w:val="24"/>
          <w:w w:val="100"/>
          <w:spacing w:val="0"/>
          <w:color w:val="000000"/>
          <w:position w:val="0"/>
        </w:rPr>
        <w:t xml:space="preserve"> w „Archiwum Komisji Prawniczej “ III, s. 229—334; np. II, 1, 55, 101, III 3, 21, 38, 45 itd.</w:t>
      </w:r>
    </w:p>
    <w:p>
      <w:pPr>
        <w:pStyle w:val="Style36"/>
        <w:framePr w:w="8808" w:h="420" w:hRule="exact" w:wrap="none" w:vAnchor="page" w:hAnchor="page" w:x="1260" w:y="11867"/>
        <w:widowControl w:val="0"/>
        <w:keepNext w:val="0"/>
        <w:keepLines w:val="0"/>
        <w:shd w:val="clear" w:color="auto" w:fill="auto"/>
        <w:bidi w:val="0"/>
        <w:jc w:val="left"/>
        <w:spacing w:before="0" w:after="0" w:line="210" w:lineRule="exact"/>
        <w:ind w:left="0" w:right="0" w:firstLine="640"/>
      </w:pPr>
      <w:r>
        <w:rPr>
          <w:lang w:val="pl-PL" w:eastAsia="pl-PL" w:bidi="pl-PL"/>
          <w:vertAlign w:val="superscript"/>
          <w:sz w:val="24"/>
          <w:szCs w:val="24"/>
          <w:w w:val="100"/>
          <w:spacing w:val="0"/>
          <w:color w:val="000000"/>
          <w:position w:val="0"/>
        </w:rPr>
        <w:t>20</w:t>
      </w:r>
      <w:r>
        <w:rPr>
          <w:lang w:val="pl-PL" w:eastAsia="pl-PL" w:bidi="pl-PL"/>
          <w:sz w:val="24"/>
          <w:szCs w:val="24"/>
          <w:w w:val="100"/>
          <w:spacing w:val="0"/>
          <w:color w:val="000000"/>
          <w:position w:val="0"/>
        </w:rPr>
        <w:t xml:space="preserve"> Wł. </w:t>
      </w:r>
      <w:r>
        <w:rPr>
          <w:rStyle w:val="CharStyle59"/>
        </w:rPr>
        <w:t>Kuraszkiewicz i A. Wolff:</w:t>
      </w:r>
      <w:r>
        <w:rPr>
          <w:lang w:val="pl-PL" w:eastAsia="pl-PL" w:bidi="pl-PL"/>
          <w:sz w:val="24"/>
          <w:szCs w:val="24"/>
          <w:w w:val="100"/>
          <w:spacing w:val="0"/>
          <w:color w:val="000000"/>
          <w:position w:val="0"/>
        </w:rPr>
        <w:t xml:space="preserve"> „Zapiski i roty polskie XV- XVI wieku z ksiąg sądowych ziemi warszawskiej Kraków 1950.</w:t>
      </w:r>
    </w:p>
    <w:p>
      <w:pPr>
        <w:pStyle w:val="Style36"/>
        <w:framePr w:w="8808" w:h="426" w:hRule="exact" w:wrap="none" w:vAnchor="page" w:hAnchor="page" w:x="1260" w:y="12287"/>
        <w:tabs>
          <w:tab w:leader="none" w:pos="870" w:val="left"/>
        </w:tabs>
        <w:widowControl w:val="0"/>
        <w:keepNext w:val="0"/>
        <w:keepLines w:val="0"/>
        <w:shd w:val="clear" w:color="auto" w:fill="auto"/>
        <w:bidi w:val="0"/>
        <w:jc w:val="left"/>
        <w:spacing w:before="0" w:after="0" w:line="210" w:lineRule="exact"/>
        <w:ind w:left="0" w:right="0" w:firstLine="640"/>
      </w:pPr>
      <w:r>
        <w:rPr>
          <w:lang w:val="pl-PL" w:eastAsia="pl-PL" w:bidi="pl-PL"/>
          <w:vertAlign w:val="superscript"/>
          <w:sz w:val="24"/>
          <w:szCs w:val="24"/>
          <w:w w:val="100"/>
          <w:spacing w:val="0"/>
          <w:color w:val="000000"/>
          <w:position w:val="0"/>
        </w:rPr>
        <w:t>27</w:t>
      </w:r>
      <w:r>
        <w:rPr>
          <w:lang w:val="pl-PL" w:eastAsia="pl-PL" w:bidi="pl-PL"/>
          <w:sz w:val="24"/>
          <w:szCs w:val="24"/>
          <w:w w:val="100"/>
          <w:spacing w:val="0"/>
          <w:color w:val="000000"/>
          <w:position w:val="0"/>
        </w:rPr>
        <w:tab/>
        <w:t xml:space="preserve">Wydal M. </w:t>
      </w:r>
      <w:r>
        <w:rPr>
          <w:rStyle w:val="CharStyle59"/>
        </w:rPr>
        <w:t>Kryński</w:t>
      </w:r>
      <w:r>
        <w:rPr>
          <w:lang w:val="pl-PL" w:eastAsia="pl-PL" w:bidi="pl-PL"/>
          <w:sz w:val="24"/>
          <w:szCs w:val="24"/>
          <w:w w:val="100"/>
          <w:spacing w:val="0"/>
          <w:color w:val="000000"/>
          <w:position w:val="0"/>
        </w:rPr>
        <w:t xml:space="preserve"> w „Pracach Filologicznych" IX, Warszawa 1914: </w:t>
      </w:r>
      <w:r>
        <w:rPr>
          <w:lang w:val="fr-FR" w:eastAsia="fr-FR" w:bidi="fr-FR"/>
          <w:sz w:val="24"/>
          <w:szCs w:val="24"/>
          <w:w w:val="100"/>
          <w:spacing w:val="0"/>
          <w:color w:val="000000"/>
          <w:position w:val="0"/>
        </w:rPr>
        <w:t xml:space="preserve">s. </w:t>
      </w:r>
      <w:r>
        <w:rPr>
          <w:lang w:val="pl-PL" w:eastAsia="pl-PL" w:bidi="pl-PL"/>
          <w:sz w:val="24"/>
          <w:szCs w:val="24"/>
          <w:w w:val="100"/>
          <w:spacing w:val="0"/>
          <w:color w:val="000000"/>
          <w:position w:val="0"/>
        </w:rPr>
        <w:t>1 wiersz 10, s. 53, w. 3, s. 54 w. 1, s. 65 w. 18 itd.</w:t>
      </w:r>
    </w:p>
    <w:p>
      <w:pPr>
        <w:pStyle w:val="Style36"/>
        <w:framePr w:w="8808" w:h="852" w:hRule="exact" w:wrap="none" w:vAnchor="page" w:hAnchor="page" w:x="1260" w:y="12713"/>
        <w:tabs>
          <w:tab w:leader="none" w:pos="858" w:val="left"/>
        </w:tabs>
        <w:widowControl w:val="0"/>
        <w:keepNext w:val="0"/>
        <w:keepLines w:val="0"/>
        <w:shd w:val="clear" w:color="auto" w:fill="auto"/>
        <w:bidi w:val="0"/>
        <w:jc w:val="both"/>
        <w:spacing w:before="0" w:after="0" w:line="210" w:lineRule="exact"/>
        <w:ind w:left="0" w:right="0" w:firstLine="640"/>
      </w:pPr>
      <w:r>
        <w:rPr>
          <w:lang w:val="pl-PL" w:eastAsia="pl-PL" w:bidi="pl-PL"/>
          <w:vertAlign w:val="superscript"/>
          <w:sz w:val="24"/>
          <w:szCs w:val="24"/>
          <w:w w:val="100"/>
          <w:spacing w:val="0"/>
          <w:color w:val="000000"/>
          <w:position w:val="0"/>
        </w:rPr>
        <w:t>28</w:t>
      </w:r>
      <w:r>
        <w:rPr>
          <w:lang w:val="pl-PL" w:eastAsia="pl-PL" w:bidi="pl-PL"/>
          <w:sz w:val="24"/>
          <w:szCs w:val="24"/>
          <w:w w:val="100"/>
          <w:spacing w:val="0"/>
          <w:color w:val="000000"/>
          <w:position w:val="0"/>
        </w:rPr>
        <w:tab/>
        <w:t xml:space="preserve">A. A. </w:t>
      </w:r>
      <w:r>
        <w:rPr>
          <w:rStyle w:val="CharStyle61"/>
        </w:rPr>
        <w:t>Kryński,</w:t>
      </w:r>
      <w:r>
        <w:rPr>
          <w:lang w:val="pl-PL" w:eastAsia="pl-PL" w:bidi="pl-PL"/>
          <w:sz w:val="24"/>
          <w:szCs w:val="24"/>
          <w:w w:val="100"/>
          <w:spacing w:val="0"/>
          <w:color w:val="000000"/>
          <w:position w:val="0"/>
        </w:rPr>
        <w:t xml:space="preserve"> Żywot św. Eufraksji, zabytek języka polskiego z r. 1524. „Prace Filologiczne</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xml:space="preserve"> III (1891). Zabytek ten za mazowiecki skłonny jest uznać — słusznie, jak się zdaje — W. Śmiech (Rozwój historyczny polskich grup spółgłosko</w:t>
        <w:t xml:space="preserve">wych </w:t>
      </w:r>
      <w:r>
        <w:rPr>
          <w:rStyle w:val="CharStyle62"/>
        </w:rPr>
        <w:t>*sŕ *źŕ *žŕ,</w:t>
      </w:r>
      <w:r>
        <w:rPr>
          <w:lang w:val="pl-PL" w:eastAsia="pl-PL" w:bidi="pl-PL"/>
          <w:sz w:val="24"/>
          <w:szCs w:val="24"/>
          <w:w w:val="100"/>
          <w:spacing w:val="0"/>
          <w:color w:val="000000"/>
          <w:position w:val="0"/>
        </w:rPr>
        <w:t xml:space="preserve"> Łódź 1953, s. 64).</w:t>
      </w:r>
    </w:p>
    <w:p>
      <w:pPr>
        <w:pStyle w:val="Style36"/>
        <w:framePr w:w="8808" w:h="636" w:hRule="exact" w:wrap="none" w:vAnchor="page" w:hAnchor="page" w:x="1260" w:y="13565"/>
        <w:tabs>
          <w:tab w:leader="none" w:pos="852" w:val="left"/>
        </w:tabs>
        <w:widowControl w:val="0"/>
        <w:keepNext w:val="0"/>
        <w:keepLines w:val="0"/>
        <w:shd w:val="clear" w:color="auto" w:fill="auto"/>
        <w:bidi w:val="0"/>
        <w:jc w:val="both"/>
        <w:spacing w:before="0" w:after="0" w:line="210" w:lineRule="exact"/>
        <w:ind w:left="0" w:right="0" w:firstLine="640"/>
      </w:pPr>
      <w:r>
        <w:rPr>
          <w:lang w:val="pl-PL" w:eastAsia="pl-PL" w:bidi="pl-PL"/>
          <w:vertAlign w:val="superscript"/>
          <w:sz w:val="24"/>
          <w:szCs w:val="24"/>
          <w:w w:val="100"/>
          <w:spacing w:val="0"/>
          <w:color w:val="000000"/>
          <w:position w:val="0"/>
        </w:rPr>
        <w:t>29</w:t>
      </w:r>
      <w:r>
        <w:rPr>
          <w:lang w:val="pl-PL" w:eastAsia="pl-PL" w:bidi="pl-PL"/>
          <w:sz w:val="24"/>
          <w:szCs w:val="24"/>
          <w:w w:val="100"/>
          <w:spacing w:val="0"/>
          <w:color w:val="000000"/>
          <w:position w:val="0"/>
        </w:rPr>
        <w:tab/>
        <w:t xml:space="preserve">Antoni </w:t>
      </w:r>
      <w:r>
        <w:rPr>
          <w:rStyle w:val="CharStyle61"/>
        </w:rPr>
        <w:t>Prochaska:</w:t>
      </w:r>
      <w:r>
        <w:rPr>
          <w:lang w:val="pl-PL" w:eastAsia="pl-PL" w:bidi="pl-PL"/>
          <w:sz w:val="24"/>
          <w:szCs w:val="24"/>
          <w:w w:val="100"/>
          <w:spacing w:val="0"/>
          <w:color w:val="000000"/>
          <w:position w:val="0"/>
        </w:rPr>
        <w:t xml:space="preserve"> „Akta grodzkie i ziemskie z czasów Rzeczypospoli</w:t>
        <w:t>tej Polskiej z Archiwum tak zwanego bernardyńskiego we Lwowie..." Tom XI we Lwowie 1886, zapisy 2969, 3617, 2057 i 3443.</w:t>
      </w:r>
    </w:p>
    <w:p>
      <w:pPr>
        <w:pStyle w:val="Style36"/>
        <w:framePr w:w="8808" w:h="210" w:hRule="exact" w:wrap="none" w:vAnchor="page" w:hAnchor="page" w:x="1260" w:y="14201"/>
        <w:tabs>
          <w:tab w:leader="none" w:pos="874" w:val="left"/>
        </w:tabs>
        <w:widowControl w:val="0"/>
        <w:keepNext w:val="0"/>
        <w:keepLines w:val="0"/>
        <w:shd w:val="clear" w:color="auto" w:fill="auto"/>
        <w:bidi w:val="0"/>
        <w:jc w:val="both"/>
        <w:spacing w:before="0" w:after="0" w:line="210" w:lineRule="exact"/>
        <w:ind w:left="640" w:right="0" w:firstLine="0"/>
      </w:pPr>
      <w:r>
        <w:rPr>
          <w:lang w:val="pl-PL" w:eastAsia="pl-PL" w:bidi="pl-PL"/>
          <w:vertAlign w:val="superscript"/>
          <w:sz w:val="24"/>
          <w:szCs w:val="24"/>
          <w:w w:val="100"/>
          <w:spacing w:val="0"/>
          <w:color w:val="000000"/>
          <w:position w:val="0"/>
        </w:rPr>
        <w:t>30</w:t>
      </w:r>
      <w:r>
        <w:rPr>
          <w:lang w:val="pl-PL" w:eastAsia="pl-PL" w:bidi="pl-PL"/>
          <w:sz w:val="24"/>
          <w:szCs w:val="24"/>
          <w:w w:val="100"/>
          <w:spacing w:val="0"/>
          <w:color w:val="000000"/>
          <w:position w:val="0"/>
        </w:rPr>
        <w:tab/>
        <w:t>Ulanowski: „Księgi sądowe wiejskie</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xml:space="preserve">, </w:t>
      </w:r>
      <w:r>
        <w:rPr>
          <w:lang w:val="en-US" w:eastAsia="en-US" w:bidi="en-US"/>
          <w:sz w:val="24"/>
          <w:szCs w:val="24"/>
          <w:w w:val="100"/>
          <w:spacing w:val="0"/>
          <w:color w:val="000000"/>
          <w:position w:val="0"/>
        </w:rPr>
        <w:t xml:space="preserve">zap. </w:t>
      </w:r>
      <w:r>
        <w:rPr>
          <w:lang w:val="pl-PL" w:eastAsia="pl-PL" w:bidi="pl-PL"/>
          <w:sz w:val="24"/>
          <w:szCs w:val="24"/>
          <w:w w:val="100"/>
          <w:spacing w:val="0"/>
          <w:color w:val="000000"/>
          <w:position w:val="0"/>
        </w:rPr>
        <w:t>376.</w:t>
      </w:r>
    </w:p>
    <w:p>
      <w:pPr>
        <w:pStyle w:val="Style36"/>
        <w:framePr w:w="8808" w:h="210" w:hRule="exact" w:wrap="none" w:vAnchor="page" w:hAnchor="page" w:x="1260" w:y="14417"/>
        <w:tabs>
          <w:tab w:leader="none" w:pos="868" w:val="left"/>
        </w:tabs>
        <w:widowControl w:val="0"/>
        <w:keepNext w:val="0"/>
        <w:keepLines w:val="0"/>
        <w:shd w:val="clear" w:color="auto" w:fill="auto"/>
        <w:bidi w:val="0"/>
        <w:jc w:val="both"/>
        <w:spacing w:before="0" w:after="0" w:line="210" w:lineRule="exact"/>
        <w:ind w:left="640" w:right="0" w:firstLine="0"/>
      </w:pPr>
      <w:r>
        <w:rPr>
          <w:lang w:val="pl-PL" w:eastAsia="pl-PL" w:bidi="pl-PL"/>
          <w:vertAlign w:val="superscript"/>
          <w:sz w:val="24"/>
          <w:szCs w:val="24"/>
          <w:w w:val="100"/>
          <w:spacing w:val="0"/>
          <w:color w:val="000000"/>
          <w:position w:val="0"/>
        </w:rPr>
        <w:t>31</w:t>
      </w:r>
      <w:r>
        <w:rPr>
          <w:lang w:val="pl-PL" w:eastAsia="pl-PL" w:bidi="pl-PL"/>
          <w:sz w:val="24"/>
          <w:szCs w:val="24"/>
          <w:w w:val="100"/>
          <w:spacing w:val="0"/>
          <w:color w:val="000000"/>
          <w:position w:val="0"/>
        </w:rPr>
        <w:tab/>
        <w:t xml:space="preserve">A. </w:t>
      </w:r>
      <w:r>
        <w:rPr>
          <w:rStyle w:val="CharStyle59"/>
        </w:rPr>
        <w:t>Prochask</w:t>
      </w:r>
      <w:r>
        <w:rPr>
          <w:lang w:val="pl-PL" w:eastAsia="pl-PL" w:bidi="pl-PL"/>
          <w:sz w:val="24"/>
          <w:szCs w:val="24"/>
          <w:w w:val="100"/>
          <w:spacing w:val="0"/>
          <w:color w:val="000000"/>
          <w:position w:val="0"/>
        </w:rPr>
        <w:t xml:space="preserve">a, </w:t>
      </w:r>
      <w:r>
        <w:rPr>
          <w:lang w:val="cs-CZ" w:eastAsia="cs-CZ" w:bidi="cs-CZ"/>
          <w:sz w:val="24"/>
          <w:szCs w:val="24"/>
          <w:w w:val="100"/>
          <w:spacing w:val="0"/>
          <w:color w:val="000000"/>
          <w:position w:val="0"/>
        </w:rPr>
        <w:t xml:space="preserve">op. cit. </w:t>
      </w:r>
      <w:r>
        <w:rPr>
          <w:lang w:val="pl-PL" w:eastAsia="pl-PL" w:bidi="pl-PL"/>
          <w:sz w:val="24"/>
          <w:szCs w:val="24"/>
          <w:w w:val="100"/>
          <w:spacing w:val="0"/>
          <w:color w:val="000000"/>
          <w:position w:val="0"/>
        </w:rPr>
        <w:t xml:space="preserve">XIV. </w:t>
      </w:r>
      <w:r>
        <w:rPr>
          <w:lang w:val="en-US" w:eastAsia="en-US" w:bidi="en-US"/>
          <w:sz w:val="24"/>
          <w:szCs w:val="24"/>
          <w:w w:val="100"/>
          <w:spacing w:val="0"/>
          <w:color w:val="000000"/>
          <w:position w:val="0"/>
        </w:rPr>
        <w:t xml:space="preserve">zap. </w:t>
      </w:r>
      <w:r>
        <w:rPr>
          <w:lang w:val="pl-PL" w:eastAsia="pl-PL" w:bidi="pl-PL"/>
          <w:sz w:val="24"/>
          <w:szCs w:val="24"/>
          <w:w w:val="100"/>
          <w:spacing w:val="0"/>
          <w:color w:val="000000"/>
          <w:position w:val="0"/>
        </w:rPr>
        <w:t>455.</w:t>
      </w:r>
    </w:p>
    <w:p>
      <w:pPr>
        <w:pStyle w:val="Style36"/>
        <w:framePr w:w="8808" w:h="210" w:hRule="exact" w:wrap="none" w:vAnchor="page" w:hAnchor="page" w:x="1260" w:y="14627"/>
        <w:tabs>
          <w:tab w:leader="none" w:pos="868" w:val="left"/>
        </w:tabs>
        <w:widowControl w:val="0"/>
        <w:keepNext w:val="0"/>
        <w:keepLines w:val="0"/>
        <w:shd w:val="clear" w:color="auto" w:fill="auto"/>
        <w:bidi w:val="0"/>
        <w:jc w:val="both"/>
        <w:spacing w:before="0" w:after="0" w:line="210" w:lineRule="exact"/>
        <w:ind w:left="640" w:right="0" w:firstLine="0"/>
      </w:pPr>
      <w:r>
        <w:rPr>
          <w:lang w:val="pl-PL" w:eastAsia="pl-PL" w:bidi="pl-PL"/>
          <w:vertAlign w:val="superscript"/>
          <w:sz w:val="24"/>
          <w:szCs w:val="24"/>
          <w:w w:val="100"/>
          <w:spacing w:val="0"/>
          <w:color w:val="000000"/>
          <w:position w:val="0"/>
        </w:rPr>
        <w:t>32</w:t>
      </w:r>
      <w:r>
        <w:rPr>
          <w:lang w:val="pl-PL" w:eastAsia="pl-PL" w:bidi="pl-PL"/>
          <w:sz w:val="24"/>
          <w:szCs w:val="24"/>
          <w:w w:val="100"/>
          <w:spacing w:val="0"/>
          <w:color w:val="000000"/>
          <w:position w:val="0"/>
        </w:rPr>
        <w:tab/>
        <w:t xml:space="preserve">Jak wyżej, tom XIX, </w:t>
      </w:r>
      <w:r>
        <w:rPr>
          <w:lang w:val="en-US" w:eastAsia="en-US" w:bidi="en-US"/>
          <w:sz w:val="24"/>
          <w:szCs w:val="24"/>
          <w:w w:val="100"/>
          <w:spacing w:val="0"/>
          <w:color w:val="000000"/>
          <w:position w:val="0"/>
        </w:rPr>
        <w:t xml:space="preserve">zap. </w:t>
      </w:r>
      <w:r>
        <w:rPr>
          <w:lang w:val="pl-PL" w:eastAsia="pl-PL" w:bidi="pl-PL"/>
          <w:sz w:val="24"/>
          <w:szCs w:val="24"/>
          <w:w w:val="100"/>
          <w:spacing w:val="0"/>
          <w:color w:val="000000"/>
          <w:position w:val="0"/>
        </w:rPr>
        <w:t>1327.</w:t>
      </w:r>
    </w:p>
    <w:p>
      <w:pPr>
        <w:pStyle w:val="Style36"/>
        <w:framePr w:w="8808" w:h="240" w:hRule="exact" w:wrap="none" w:vAnchor="page" w:hAnchor="page" w:x="1260" w:y="14843"/>
        <w:tabs>
          <w:tab w:leader="none" w:pos="874" w:val="left"/>
        </w:tabs>
        <w:widowControl w:val="0"/>
        <w:keepNext w:val="0"/>
        <w:keepLines w:val="0"/>
        <w:shd w:val="clear" w:color="auto" w:fill="auto"/>
        <w:bidi w:val="0"/>
        <w:jc w:val="both"/>
        <w:spacing w:before="0" w:after="0" w:line="210" w:lineRule="exact"/>
        <w:ind w:left="640" w:right="0" w:firstLine="0"/>
      </w:pPr>
      <w:r>
        <w:rPr>
          <w:lang w:val="pl-PL" w:eastAsia="pl-PL" w:bidi="pl-PL"/>
          <w:vertAlign w:val="superscript"/>
          <w:sz w:val="24"/>
          <w:szCs w:val="24"/>
          <w:w w:val="100"/>
          <w:spacing w:val="0"/>
          <w:color w:val="000000"/>
          <w:position w:val="0"/>
        </w:rPr>
        <w:t>33</w:t>
      </w:r>
      <w:r>
        <w:rPr>
          <w:lang w:val="pl-PL" w:eastAsia="pl-PL" w:bidi="pl-PL"/>
          <w:sz w:val="24"/>
          <w:szCs w:val="24"/>
          <w:w w:val="100"/>
          <w:spacing w:val="0"/>
          <w:color w:val="000000"/>
          <w:position w:val="0"/>
        </w:rPr>
        <w:tab/>
        <w:t xml:space="preserve">J. w., tom XVIII, </w:t>
      </w:r>
      <w:r>
        <w:rPr>
          <w:lang w:val="en-US" w:eastAsia="en-US" w:bidi="en-US"/>
          <w:sz w:val="24"/>
          <w:szCs w:val="24"/>
          <w:w w:val="100"/>
          <w:spacing w:val="0"/>
          <w:color w:val="000000"/>
          <w:position w:val="0"/>
        </w:rPr>
        <w:t xml:space="preserve">zap. </w:t>
      </w:r>
      <w:r>
        <w:rPr>
          <w:lang w:val="pl-PL" w:eastAsia="pl-PL" w:bidi="pl-PL"/>
          <w:sz w:val="24"/>
          <w:szCs w:val="24"/>
          <w:w w:val="100"/>
          <w:spacing w:val="0"/>
          <w:color w:val="000000"/>
          <w:position w:val="0"/>
        </w:rPr>
        <w:t>1875.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240" w:y="103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2</w:t>
      </w:r>
    </w:p>
    <w:p>
      <w:pPr>
        <w:pStyle w:val="Style27"/>
        <w:framePr w:wrap="none" w:vAnchor="page" w:hAnchor="page" w:x="4282" w:y="103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862" w:y="103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65</w:t>
      </w:r>
    </w:p>
    <w:p>
      <w:pPr>
        <w:pStyle w:val="Style17"/>
        <w:framePr w:w="8922" w:h="7020" w:hRule="exact" w:wrap="none" w:vAnchor="page" w:hAnchor="page" w:x="1228" w:y="1578"/>
        <w:widowControl w:val="0"/>
        <w:keepNext w:val="0"/>
        <w:keepLines w:val="0"/>
        <w:shd w:val="clear" w:color="auto" w:fill="auto"/>
        <w:bidi w:val="0"/>
        <w:spacing w:before="0" w:after="0" w:line="312" w:lineRule="exact"/>
        <w:ind w:left="0" w:right="0" w:firstLine="0"/>
      </w:pPr>
      <w:r>
        <w:rPr>
          <w:lang w:val="pl-PL" w:eastAsia="pl-PL" w:bidi="pl-PL"/>
          <w:sz w:val="24"/>
          <w:szCs w:val="24"/>
          <w:w w:val="100"/>
          <w:spacing w:val="0"/>
          <w:color w:val="000000"/>
          <w:position w:val="0"/>
        </w:rPr>
        <w:t xml:space="preserve">wet w r. 1575 w Torkach leżących koło tegoż Przemyśla zapisano </w:t>
      </w:r>
      <w:r>
        <w:rPr>
          <w:rStyle w:val="CharStyle31"/>
        </w:rPr>
        <w:t>aby</w:t>
      </w:r>
      <w:r>
        <w:rPr>
          <w:lang w:val="pl-PL" w:eastAsia="pl-PL" w:bidi="pl-PL"/>
          <w:sz w:val="24"/>
          <w:szCs w:val="24"/>
          <w:w w:val="100"/>
          <w:spacing w:val="0"/>
          <w:color w:val="000000"/>
          <w:position w:val="0"/>
        </w:rPr>
        <w:t xml:space="preserve"> ... </w:t>
      </w:r>
      <w:r>
        <w:rPr>
          <w:rStyle w:val="CharStyle31"/>
          <w:lang w:val="cs-CZ" w:eastAsia="cs-CZ" w:bidi="cs-CZ"/>
        </w:rPr>
        <w:t>poczvierdzily</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i </w:t>
      </w:r>
      <w:r>
        <w:rPr>
          <w:rStyle w:val="CharStyle31"/>
          <w:lang w:val="cs-CZ" w:eastAsia="cs-CZ" w:bidi="cs-CZ"/>
        </w:rPr>
        <w:t>pravo</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 </w:t>
      </w:r>
      <w:r>
        <w:rPr>
          <w:rStyle w:val="CharStyle31"/>
          <w:lang w:val="cs-CZ" w:eastAsia="cs-CZ" w:bidi="cs-CZ"/>
        </w:rPr>
        <w:t>poczvierdzilo</w:t>
      </w:r>
      <w:r>
        <w:rPr>
          <w:lang w:val="cs-CZ" w:eastAsia="cs-CZ" w:bidi="cs-CZ"/>
          <w:sz w:val="24"/>
          <w:szCs w:val="24"/>
          <w:w w:val="100"/>
          <w:spacing w:val="0"/>
          <w:color w:val="000000"/>
          <w:position w:val="0"/>
        </w:rPr>
        <w:t xml:space="preserve"> </w:t>
      </w:r>
      <w:r>
        <w:rPr>
          <w:lang w:val="pl-PL" w:eastAsia="pl-PL" w:bidi="pl-PL"/>
          <w:vertAlign w:val="superscript"/>
          <w:sz w:val="24"/>
          <w:szCs w:val="24"/>
          <w:w w:val="100"/>
          <w:spacing w:val="0"/>
          <w:color w:val="000000"/>
          <w:position w:val="0"/>
        </w:rPr>
        <w:t>34</w:t>
      </w:r>
      <w:r>
        <w:rPr>
          <w:lang w:val="pl-PL" w:eastAsia="pl-PL" w:bidi="pl-PL"/>
          <w:sz w:val="24"/>
          <w:szCs w:val="24"/>
          <w:w w:val="100"/>
          <w:spacing w:val="0"/>
          <w:color w:val="000000"/>
          <w:position w:val="0"/>
        </w:rPr>
        <w:t>.</w:t>
      </w:r>
    </w:p>
    <w:p>
      <w:pPr>
        <w:pStyle w:val="Style17"/>
        <w:framePr w:w="8922" w:h="7020" w:hRule="exact" w:wrap="none" w:vAnchor="page" w:hAnchor="page" w:x="1228" w:y="1578"/>
        <w:widowControl w:val="0"/>
        <w:keepNext w:val="0"/>
        <w:keepLines w:val="0"/>
        <w:shd w:val="clear" w:color="auto" w:fill="auto"/>
        <w:bidi w:val="0"/>
        <w:spacing w:before="0" w:after="0" w:line="312" w:lineRule="exact"/>
        <w:ind w:left="0" w:right="0" w:firstLine="700"/>
      </w:pPr>
      <w:r>
        <w:rPr>
          <w:lang w:val="pl-PL" w:eastAsia="pl-PL" w:bidi="pl-PL"/>
          <w:sz w:val="24"/>
          <w:szCs w:val="24"/>
          <w:w w:val="100"/>
          <w:spacing w:val="0"/>
          <w:color w:val="000000"/>
          <w:position w:val="0"/>
        </w:rPr>
        <w:t xml:space="preserve">W Mielniku </w:t>
      </w:r>
      <w:r>
        <w:rPr>
          <w:rStyle w:val="CharStyle47"/>
        </w:rPr>
        <w:t>(Podlasie,</w:t>
      </w:r>
      <w:r>
        <w:rPr>
          <w:lang w:val="pl-PL" w:eastAsia="pl-PL" w:bidi="pl-PL"/>
          <w:sz w:val="24"/>
          <w:szCs w:val="24"/>
          <w:w w:val="100"/>
          <w:spacing w:val="0"/>
          <w:color w:val="000000"/>
          <w:position w:val="0"/>
        </w:rPr>
        <w:t xml:space="preserve"> dawne województwo trockie) w r. 1585 </w:t>
      </w:r>
      <w:r>
        <w:rPr>
          <w:rStyle w:val="CharStyle31"/>
        </w:rPr>
        <w:t>potwierdzili</w:t>
      </w:r>
      <w:r>
        <w:rPr>
          <w:lang w:val="ru-RU" w:eastAsia="ru-RU" w:bidi="ru-RU"/>
          <w:sz w:val="24"/>
          <w:szCs w:val="24"/>
          <w:w w:val="100"/>
          <w:spacing w:val="0"/>
          <w:color w:val="000000"/>
          <w:position w:val="0"/>
        </w:rPr>
        <w:t xml:space="preserve">. </w:t>
      </w:r>
      <w:r>
        <w:rPr>
          <w:lang w:val="pl-PL" w:eastAsia="pl-PL" w:bidi="pl-PL"/>
          <w:sz w:val="24"/>
          <w:szCs w:val="24"/>
          <w:w w:val="100"/>
          <w:spacing w:val="0"/>
          <w:color w:val="000000"/>
          <w:position w:val="0"/>
        </w:rPr>
        <w:t>W 16-wiecznych tłumaczeniach starszych ruskich i ła</w:t>
        <w:t xml:space="preserve">cińskich dokumentów katedry </w:t>
      </w:r>
      <w:r>
        <w:rPr>
          <w:rStyle w:val="CharStyle47"/>
        </w:rPr>
        <w:t>wileńskiej</w:t>
      </w:r>
      <w:r>
        <w:rPr>
          <w:rStyle w:val="CharStyle47"/>
          <w:vertAlign w:val="superscript"/>
        </w:rPr>
        <w:t>30</w:t>
      </w:r>
      <w:r>
        <w:rPr>
          <w:lang w:val="pl-PL" w:eastAsia="pl-PL" w:bidi="pl-PL"/>
          <w:sz w:val="24"/>
          <w:szCs w:val="24"/>
          <w:w w:val="100"/>
          <w:spacing w:val="0"/>
          <w:color w:val="000000"/>
          <w:position w:val="0"/>
        </w:rPr>
        <w:t xml:space="preserve"> przeważają formy z nagłosowym ć : </w:t>
      </w:r>
      <w:r>
        <w:rPr>
          <w:rStyle w:val="CharStyle31"/>
        </w:rPr>
        <w:t>podzwierdzilem, s poczwierdzeniem, uczwierdzona, pocz</w:t>
      </w:r>
      <w:r>
        <w:rPr>
          <w:rStyle w:val="CharStyle31"/>
          <w:lang w:val="en-US" w:eastAsia="en-US" w:bidi="en-US"/>
        </w:rPr>
        <w:t xml:space="preserve">wyerdzenya, </w:t>
      </w:r>
      <w:r>
        <w:rPr>
          <w:rStyle w:val="CharStyle31"/>
          <w:lang w:val="cs-CZ" w:eastAsia="cs-CZ" w:bidi="cs-CZ"/>
        </w:rPr>
        <w:t>vczwyerdzylysmy</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i </w:t>
      </w:r>
      <w:r>
        <w:rPr>
          <w:rStyle w:val="CharStyle31"/>
        </w:rPr>
        <w:t>poczwyrdzamy</w:t>
      </w:r>
      <w:r>
        <w:rPr>
          <w:lang w:val="pl-PL" w:eastAsia="pl-PL" w:bidi="pl-PL"/>
          <w:sz w:val="24"/>
          <w:szCs w:val="24"/>
          <w:w w:val="100"/>
          <w:spacing w:val="0"/>
          <w:color w:val="000000"/>
          <w:position w:val="0"/>
        </w:rPr>
        <w:t xml:space="preserve">, ale też: </w:t>
      </w:r>
      <w:r>
        <w:rPr>
          <w:rStyle w:val="CharStyle31"/>
        </w:rPr>
        <w:t>utwierdzane</w:t>
      </w:r>
      <w:r>
        <w:rPr>
          <w:lang w:val="pl-PL" w:eastAsia="pl-PL" w:bidi="pl-PL"/>
          <w:sz w:val="24"/>
          <w:szCs w:val="24"/>
          <w:w w:val="100"/>
          <w:spacing w:val="0"/>
          <w:color w:val="000000"/>
          <w:position w:val="0"/>
        </w:rPr>
        <w:t xml:space="preserve"> i </w:t>
      </w:r>
      <w:r>
        <w:rPr>
          <w:rStyle w:val="CharStyle31"/>
        </w:rPr>
        <w:t>dla utwierdzenia prawdy.</w:t>
      </w:r>
    </w:p>
    <w:p>
      <w:pPr>
        <w:pStyle w:val="Style17"/>
        <w:framePr w:w="8922" w:h="7020" w:hRule="exact" w:wrap="none" w:vAnchor="page" w:hAnchor="page" w:x="1228" w:y="1578"/>
        <w:widowControl w:val="0"/>
        <w:keepNext w:val="0"/>
        <w:keepLines w:val="0"/>
        <w:shd w:val="clear" w:color="auto" w:fill="auto"/>
        <w:bidi w:val="0"/>
        <w:spacing w:before="0" w:after="0" w:line="312" w:lineRule="exact"/>
        <w:ind w:left="0" w:right="0" w:firstLine="700"/>
      </w:pPr>
      <w:r>
        <w:rPr>
          <w:lang w:val="pl-PL" w:eastAsia="pl-PL" w:bidi="pl-PL"/>
          <w:sz w:val="24"/>
          <w:szCs w:val="24"/>
          <w:w w:val="100"/>
          <w:spacing w:val="0"/>
          <w:color w:val="000000"/>
          <w:position w:val="0"/>
        </w:rPr>
        <w:t>Zestawienie materiału wyraźnie udowadnia postawioną na wstępie tezę: w XVI w. w Małopolsce środkowej i południowej używana była tyl</w:t>
        <w:t xml:space="preserve">ko forma </w:t>
      </w:r>
      <w:r>
        <w:rPr>
          <w:rStyle w:val="CharStyle31"/>
        </w:rPr>
        <w:t>twierdzić.</w:t>
      </w:r>
    </w:p>
    <w:p>
      <w:pPr>
        <w:pStyle w:val="Style17"/>
        <w:framePr w:w="8922" w:h="7020" w:hRule="exact" w:wrap="none" w:vAnchor="page" w:hAnchor="page" w:x="1228" w:y="1578"/>
        <w:widowControl w:val="0"/>
        <w:keepNext w:val="0"/>
        <w:keepLines w:val="0"/>
        <w:shd w:val="clear" w:color="auto" w:fill="auto"/>
        <w:bidi w:val="0"/>
        <w:spacing w:before="0" w:after="0" w:line="312" w:lineRule="exact"/>
        <w:ind w:left="0" w:right="0" w:firstLine="700"/>
      </w:pPr>
      <w:r>
        <w:rPr>
          <w:lang w:val="pl-PL" w:eastAsia="pl-PL" w:bidi="pl-PL"/>
          <w:sz w:val="24"/>
          <w:szCs w:val="24"/>
          <w:w w:val="100"/>
          <w:spacing w:val="0"/>
          <w:color w:val="000000"/>
          <w:position w:val="0"/>
        </w:rPr>
        <w:t>Czy tak samo było na tym terenie i przed wiekiem XVI? Który z omówionych oboczników występował w Małopolsce północnej?</w:t>
      </w:r>
    </w:p>
    <w:p>
      <w:pPr>
        <w:pStyle w:val="Style17"/>
        <w:framePr w:w="8922" w:h="7020" w:hRule="exact" w:wrap="none" w:vAnchor="page" w:hAnchor="page" w:x="1228" w:y="1578"/>
        <w:widowControl w:val="0"/>
        <w:keepNext w:val="0"/>
        <w:keepLines w:val="0"/>
        <w:shd w:val="clear" w:color="auto" w:fill="auto"/>
        <w:bidi w:val="0"/>
        <w:spacing w:before="0" w:after="0" w:line="312" w:lineRule="exact"/>
        <w:ind w:left="0" w:right="0" w:firstLine="700"/>
      </w:pPr>
      <w:r>
        <w:rPr>
          <w:lang w:val="pl-PL" w:eastAsia="pl-PL" w:bidi="pl-PL"/>
          <w:sz w:val="24"/>
          <w:szCs w:val="24"/>
          <w:w w:val="100"/>
          <w:spacing w:val="0"/>
          <w:color w:val="000000"/>
          <w:position w:val="0"/>
        </w:rPr>
        <w:t xml:space="preserve">Jedyny zacytowany wyżej środkowo-małopolski zapis </w:t>
      </w:r>
      <w:r>
        <w:rPr>
          <w:rStyle w:val="CharStyle31"/>
        </w:rPr>
        <w:t xml:space="preserve">thwyerdz </w:t>
      </w:r>
      <w:r>
        <w:rPr>
          <w:lang w:val="pl-PL" w:eastAsia="pl-PL" w:bidi="pl-PL"/>
          <w:sz w:val="24"/>
          <w:szCs w:val="24"/>
          <w:w w:val="100"/>
          <w:spacing w:val="0"/>
          <w:color w:val="000000"/>
          <w:position w:val="0"/>
        </w:rPr>
        <w:t>z r. 1465 i dwa późne (z r. 1580) zapisy z dawnego województwa sando</w:t>
        <w:t>mierskiego na te pytania nie odpowiedzą. Materiału ściśle zlokalizowane</w:t>
        <w:t>go nie udało się znaleźć więcej, spróbujmy zatem sięgnąć do zabytków uważanych za małopolskie.</w:t>
      </w:r>
    </w:p>
    <w:p>
      <w:pPr>
        <w:pStyle w:val="Style17"/>
        <w:framePr w:w="8922" w:h="7020" w:hRule="exact" w:wrap="none" w:vAnchor="page" w:hAnchor="page" w:x="1228" w:y="1578"/>
        <w:widowControl w:val="0"/>
        <w:keepNext w:val="0"/>
        <w:keepLines w:val="0"/>
        <w:shd w:val="clear" w:color="auto" w:fill="auto"/>
        <w:bidi w:val="0"/>
        <w:spacing w:before="0" w:after="0" w:line="312" w:lineRule="exact"/>
        <w:ind w:left="0" w:right="0" w:firstLine="700"/>
      </w:pPr>
      <w:r>
        <w:rPr>
          <w:lang w:val="pl-PL" w:eastAsia="pl-PL" w:bidi="pl-PL"/>
          <w:sz w:val="24"/>
          <w:szCs w:val="24"/>
          <w:w w:val="100"/>
          <w:spacing w:val="0"/>
          <w:color w:val="000000"/>
          <w:position w:val="0"/>
        </w:rPr>
        <w:t>Pierwszą partię Psałterza floriańskiego i Psałterz puławski lokowa</w:t>
        <w:t xml:space="preserve">no w Małopolsce środkowej, drugą i trzecią część Psałterza floriańskiego w Małopolsce północnej </w:t>
      </w:r>
      <w:r>
        <w:rPr>
          <w:lang w:val="pl-PL" w:eastAsia="pl-PL" w:bidi="pl-PL"/>
          <w:vertAlign w:val="superscript"/>
          <w:sz w:val="24"/>
          <w:szCs w:val="24"/>
          <w:w w:val="100"/>
          <w:spacing w:val="0"/>
          <w:color w:val="000000"/>
          <w:position w:val="0"/>
        </w:rPr>
        <w:t>37</w:t>
      </w:r>
      <w:r>
        <w:rPr>
          <w:lang w:val="pl-PL" w:eastAsia="pl-PL" w:bidi="pl-PL"/>
          <w:sz w:val="24"/>
          <w:szCs w:val="24"/>
          <w:w w:val="100"/>
          <w:spacing w:val="0"/>
          <w:color w:val="000000"/>
          <w:position w:val="0"/>
        </w:rPr>
        <w:t>. Zestawmy liczby omawianych oboczników występujących w tych zabytkach:</w:t>
      </w:r>
    </w:p>
    <w:p>
      <w:pPr>
        <w:framePr w:wrap="none" w:vAnchor="page" w:hAnchor="page" w:x="1240" w:y="8740"/>
        <w:widowControl w:val="0"/>
        <w:rPr>
          <w:sz w:val="2"/>
          <w:szCs w:val="2"/>
        </w:rPr>
      </w:pPr>
      <w:r>
        <w:pict>
          <v:shape id="_x0000_s1027" type="#_x0000_t75" style="width:444pt;height:160pt;">
            <v:imagedata r:id="rId7" r:href="rId8"/>
          </v:shape>
        </w:pict>
      </w:r>
    </w:p>
    <w:p>
      <w:pPr>
        <w:pStyle w:val="Style63"/>
        <w:framePr w:w="8910" w:h="1104" w:hRule="exact" w:wrap="none" w:vAnchor="page" w:hAnchor="page" w:x="1240" w:y="12388"/>
        <w:widowControl w:val="0"/>
        <w:keepNext w:val="0"/>
        <w:keepLines w:val="0"/>
        <w:shd w:val="clear" w:color="auto" w:fill="auto"/>
        <w:bidi w:val="0"/>
        <w:spacing w:before="0" w:after="0"/>
        <w:ind w:left="0" w:right="0"/>
      </w:pPr>
      <w:r>
        <w:rPr>
          <w:lang w:val="pl-PL" w:eastAsia="pl-PL" w:bidi="pl-PL"/>
          <w:vertAlign w:val="superscript"/>
          <w:sz w:val="24"/>
          <w:szCs w:val="24"/>
          <w:w w:val="100"/>
          <w:spacing w:val="0"/>
          <w:color w:val="000000"/>
          <w:position w:val="0"/>
        </w:rPr>
        <w:t>M</w:t>
      </w:r>
      <w:r>
        <w:rPr>
          <w:lang w:val="pl-PL" w:eastAsia="pl-PL" w:bidi="pl-PL"/>
          <w:sz w:val="24"/>
          <w:szCs w:val="24"/>
          <w:w w:val="100"/>
          <w:spacing w:val="0"/>
          <w:color w:val="000000"/>
          <w:position w:val="0"/>
        </w:rPr>
        <w:t xml:space="preserve"> Ulanowski: „Księgi sądowe wiejskie</w:t>
      </w:r>
      <w:r>
        <w:rPr>
          <w:lang w:val="pl-PL" w:eastAsia="pl-PL" w:bidi="pl-PL"/>
          <w:vertAlign w:val="superscript"/>
          <w:sz w:val="24"/>
          <w:szCs w:val="24"/>
          <w:w w:val="100"/>
          <w:spacing w:val="0"/>
          <w:color w:val="000000"/>
          <w:position w:val="0"/>
        </w:rPr>
        <w:t>4</w:t>
      </w:r>
      <w:r>
        <w:rPr>
          <w:lang w:val="pl-PL" w:eastAsia="pl-PL" w:bidi="pl-PL"/>
          <w:sz w:val="24"/>
          <w:szCs w:val="24"/>
          <w:w w:val="100"/>
          <w:spacing w:val="0"/>
          <w:color w:val="000000"/>
          <w:position w:val="0"/>
        </w:rPr>
        <w:t xml:space="preserve">*, </w:t>
      </w:r>
      <w:r>
        <w:rPr>
          <w:lang w:val="en-US" w:eastAsia="en-US" w:bidi="en-US"/>
          <w:sz w:val="24"/>
          <w:szCs w:val="24"/>
          <w:w w:val="100"/>
          <w:spacing w:val="0"/>
          <w:color w:val="000000"/>
          <w:position w:val="0"/>
        </w:rPr>
        <w:t xml:space="preserve">zap. </w:t>
      </w:r>
      <w:r>
        <w:rPr>
          <w:lang w:val="pl-PL" w:eastAsia="pl-PL" w:bidi="pl-PL"/>
          <w:sz w:val="24"/>
          <w:szCs w:val="24"/>
          <w:w w:val="100"/>
          <w:spacing w:val="0"/>
          <w:color w:val="000000"/>
          <w:position w:val="0"/>
        </w:rPr>
        <w:t>3864.</w:t>
      </w:r>
    </w:p>
    <w:p>
      <w:pPr>
        <w:pStyle w:val="Style63"/>
        <w:numPr>
          <w:ilvl w:val="0"/>
          <w:numId w:val="7"/>
        </w:numPr>
        <w:framePr w:w="8910" w:h="1104" w:hRule="exact" w:wrap="none" w:vAnchor="page" w:hAnchor="page" w:x="1240" w:y="12388"/>
        <w:tabs>
          <w:tab w:leader="none" w:pos="908" w:val="left"/>
        </w:tabs>
        <w:widowControl w:val="0"/>
        <w:keepNext w:val="0"/>
        <w:keepLines w:val="0"/>
        <w:shd w:val="clear" w:color="auto" w:fill="auto"/>
        <w:bidi w:val="0"/>
        <w:spacing w:before="0" w:after="0"/>
        <w:ind w:left="0" w:right="0"/>
      </w:pPr>
      <w:r>
        <w:rPr>
          <w:lang w:val="pl-PL" w:eastAsia="pl-PL" w:bidi="pl-PL"/>
          <w:sz w:val="24"/>
          <w:szCs w:val="24"/>
          <w:w w:val="100"/>
          <w:spacing w:val="0"/>
          <w:color w:val="000000"/>
          <w:position w:val="0"/>
        </w:rPr>
        <w:t xml:space="preserve">Semkowicz: „Wywody szlachectwa w Polsce", </w:t>
      </w:r>
      <w:r>
        <w:rPr>
          <w:lang w:val="en-US" w:eastAsia="en-US" w:bidi="en-US"/>
          <w:sz w:val="24"/>
          <w:szCs w:val="24"/>
          <w:w w:val="100"/>
          <w:spacing w:val="0"/>
          <w:color w:val="000000"/>
          <w:position w:val="0"/>
        </w:rPr>
        <w:t xml:space="preserve">zap. </w:t>
      </w:r>
      <w:r>
        <w:rPr>
          <w:lang w:val="pl-PL" w:eastAsia="pl-PL" w:bidi="pl-PL"/>
          <w:sz w:val="24"/>
          <w:szCs w:val="24"/>
          <w:w w:val="100"/>
          <w:spacing w:val="0"/>
          <w:color w:val="000000"/>
          <w:position w:val="0"/>
        </w:rPr>
        <w:t>366.</w:t>
      </w:r>
    </w:p>
    <w:p>
      <w:pPr>
        <w:pStyle w:val="Style63"/>
        <w:numPr>
          <w:ilvl w:val="0"/>
          <w:numId w:val="7"/>
        </w:numPr>
        <w:framePr w:w="8910" w:h="1104" w:hRule="exact" w:wrap="none" w:vAnchor="page" w:hAnchor="page" w:x="1240" w:y="12388"/>
        <w:tabs>
          <w:tab w:leader="none" w:pos="858" w:val="left"/>
        </w:tabs>
        <w:widowControl w:val="0"/>
        <w:keepNext w:val="0"/>
        <w:keepLines w:val="0"/>
        <w:shd w:val="clear" w:color="auto" w:fill="auto"/>
        <w:bidi w:val="0"/>
        <w:spacing w:before="0" w:after="0"/>
        <w:ind w:left="0" w:right="0"/>
      </w:pPr>
      <w:r>
        <w:rPr>
          <w:lang w:val="cs-CZ" w:eastAsia="cs-CZ" w:bidi="cs-CZ"/>
          <w:sz w:val="24"/>
          <w:szCs w:val="24"/>
          <w:w w:val="100"/>
          <w:spacing w:val="0"/>
          <w:color w:val="000000"/>
          <w:position w:val="0"/>
        </w:rPr>
        <w:t xml:space="preserve">Ks. </w:t>
      </w:r>
      <w:r>
        <w:rPr>
          <w:lang w:val="pl-PL" w:eastAsia="pl-PL" w:bidi="pl-PL"/>
          <w:sz w:val="24"/>
          <w:szCs w:val="24"/>
          <w:w w:val="100"/>
          <w:spacing w:val="0"/>
          <w:color w:val="000000"/>
          <w:position w:val="0"/>
        </w:rPr>
        <w:t xml:space="preserve">J. </w:t>
      </w:r>
      <w:r>
        <w:rPr>
          <w:rStyle w:val="CharStyle65"/>
        </w:rPr>
        <w:t>Fijałek i W. Semkowicz:</w:t>
      </w:r>
      <w:r>
        <w:rPr>
          <w:lang w:val="pl-PL" w:eastAsia="pl-PL" w:bidi="pl-PL"/>
          <w:sz w:val="24"/>
          <w:szCs w:val="24"/>
          <w:w w:val="100"/>
          <w:spacing w:val="0"/>
          <w:color w:val="000000"/>
          <w:position w:val="0"/>
        </w:rPr>
        <w:t xml:space="preserve"> „Kodeks dyplomatyczny ka</w:t>
        <w:t>tedry i diecezji wileńskiej" tom I, zeszyt 1 (1387—1468)..., Kraków 1932, tom I. zeszyt 2 Kraków 1939, zapisy: 246, 270, 283, 287, 501 i 373.</w:t>
      </w:r>
    </w:p>
    <w:p>
      <w:pPr>
        <w:pStyle w:val="Style63"/>
        <w:framePr w:w="8910" w:h="1542" w:hRule="exact" w:wrap="none" w:vAnchor="page" w:hAnchor="page" w:x="1240" w:y="13492"/>
        <w:tabs>
          <w:tab w:leader="none" w:pos="876" w:val="left"/>
        </w:tabs>
        <w:widowControl w:val="0"/>
        <w:keepNext w:val="0"/>
        <w:keepLines w:val="0"/>
        <w:shd w:val="clear" w:color="auto" w:fill="auto"/>
        <w:bidi w:val="0"/>
        <w:spacing w:before="0" w:after="0"/>
        <w:ind w:left="0" w:right="0" w:firstLine="700"/>
      </w:pPr>
      <w:r>
        <w:rPr>
          <w:lang w:val="pl-PL" w:eastAsia="pl-PL" w:bidi="pl-PL"/>
          <w:vertAlign w:val="superscript"/>
          <w:sz w:val="24"/>
          <w:szCs w:val="24"/>
          <w:w w:val="100"/>
          <w:spacing w:val="0"/>
          <w:color w:val="000000"/>
          <w:position w:val="0"/>
        </w:rPr>
        <w:t>37</w:t>
      </w:r>
      <w:r>
        <w:rPr>
          <w:lang w:val="pl-PL" w:eastAsia="pl-PL" w:bidi="pl-PL"/>
          <w:sz w:val="24"/>
          <w:szCs w:val="24"/>
          <w:w w:val="100"/>
          <w:spacing w:val="0"/>
          <w:color w:val="000000"/>
          <w:position w:val="0"/>
        </w:rPr>
        <w:tab/>
        <w:t xml:space="preserve">Tak lokuje psałterze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 xml:space="preserve">Taszycki w pracach: Przejście </w:t>
      </w:r>
      <w:r>
        <w:rPr>
          <w:rStyle w:val="CharStyle66"/>
        </w:rPr>
        <w:t>chw &gt;f w staropo</w:t>
      </w:r>
      <w:r>
        <w:rPr>
          <w:lang w:val="pl-PL" w:eastAsia="pl-PL" w:bidi="pl-PL"/>
          <w:sz w:val="24"/>
          <w:szCs w:val="24"/>
          <w:w w:val="100"/>
          <w:spacing w:val="0"/>
          <w:color w:val="000000"/>
          <w:position w:val="0"/>
        </w:rPr>
        <w:t xml:space="preserve">szczyźnie („Sprawozdania </w:t>
      </w:r>
      <w:r>
        <w:rPr>
          <w:lang w:val="fr-FR" w:eastAsia="fr-FR" w:bidi="fr-FR"/>
          <w:sz w:val="24"/>
          <w:szCs w:val="24"/>
          <w:w w:val="100"/>
          <w:spacing w:val="0"/>
          <w:color w:val="000000"/>
          <w:position w:val="0"/>
        </w:rPr>
        <w:t xml:space="preserve">PAU" </w:t>
      </w:r>
      <w:r>
        <w:rPr>
          <w:lang w:val="en-US" w:eastAsia="en-US" w:bidi="en-US"/>
          <w:sz w:val="24"/>
          <w:szCs w:val="24"/>
          <w:w w:val="100"/>
          <w:spacing w:val="0"/>
          <w:color w:val="000000"/>
          <w:position w:val="0"/>
        </w:rPr>
        <w:t xml:space="preserve">XLVIII, </w:t>
      </w:r>
      <w:r>
        <w:rPr>
          <w:lang w:val="pl-PL" w:eastAsia="pl-PL" w:bidi="pl-PL"/>
          <w:sz w:val="24"/>
          <w:szCs w:val="24"/>
          <w:w w:val="100"/>
          <w:spacing w:val="0"/>
          <w:color w:val="000000"/>
          <w:position w:val="0"/>
        </w:rPr>
        <w:t xml:space="preserve">40), Psałterz floriański nie jest zabytkiem śląskim („Język Polski" XXIX, 1949, </w:t>
      </w:r>
      <w:r>
        <w:rPr>
          <w:lang w:val="fr-FR" w:eastAsia="fr-FR" w:bidi="fr-FR"/>
          <w:sz w:val="24"/>
          <w:szCs w:val="24"/>
          <w:w w:val="100"/>
          <w:spacing w:val="0"/>
          <w:color w:val="000000"/>
          <w:position w:val="0"/>
        </w:rPr>
        <w:t xml:space="preserve">s. </w:t>
      </w:r>
      <w:r>
        <w:rPr>
          <w:lang w:val="pl-PL" w:eastAsia="pl-PL" w:bidi="pl-PL"/>
          <w:sz w:val="24"/>
          <w:szCs w:val="24"/>
          <w:w w:val="100"/>
          <w:spacing w:val="0"/>
          <w:color w:val="000000"/>
          <w:position w:val="0"/>
        </w:rPr>
        <w:t>1—13), Psałterz floriański jest zabytkiem ma</w:t>
        <w:t>łopolskim (ibidem, s. 122—5), Geneza polskiego języka literackiego w świetle faktów historycznojęzykowych („Lingua Posnaniensis" III, 1951, s. 216 i 219), Czas i miejsce powstania Psałterza puławskiego („Poradnik Językowy" r. 1954, zesz. 10, s. 8—17), Jeszcze słów kilka o Psałterzu puławskim" (Por. Jęz. 1955, zesz. 5, s. 193).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365" w:y="114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66</w:t>
      </w:r>
    </w:p>
    <w:p>
      <w:pPr>
        <w:pStyle w:val="Style27"/>
        <w:framePr w:wrap="none" w:vAnchor="page" w:hAnchor="page" w:x="4419" w:y="113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273" w:y="113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2</w:t>
      </w:r>
    </w:p>
    <w:p>
      <w:pPr>
        <w:pStyle w:val="Style17"/>
        <w:framePr w:w="8928" w:h="6749" w:hRule="exact" w:wrap="none" w:vAnchor="page" w:hAnchor="page" w:x="1347" w:y="1705"/>
        <w:widowControl w:val="0"/>
        <w:keepNext w:val="0"/>
        <w:keepLines w:val="0"/>
        <w:shd w:val="clear" w:color="auto" w:fill="auto"/>
        <w:bidi w:val="0"/>
        <w:spacing w:before="0" w:after="0" w:line="306" w:lineRule="exact"/>
        <w:ind w:left="0" w:right="0" w:firstLine="700"/>
      </w:pPr>
      <w:r>
        <w:rPr>
          <w:lang w:val="pl-PL" w:eastAsia="pl-PL" w:bidi="pl-PL"/>
          <w:sz w:val="24"/>
          <w:szCs w:val="24"/>
          <w:w w:val="100"/>
          <w:spacing w:val="0"/>
          <w:color w:val="000000"/>
          <w:position w:val="0"/>
        </w:rPr>
        <w:t>Z tego zestawienia wynikałoby, że w Małopolsce środkowej pod ko</w:t>
        <w:t xml:space="preserve">niec XIV w. używano </w:t>
      </w:r>
      <w:r>
        <w:rPr>
          <w:rStyle w:val="CharStyle31"/>
        </w:rPr>
        <w:t>ćwi(e)rdzić,</w:t>
      </w:r>
      <w:r>
        <w:rPr>
          <w:lang w:val="pl-PL" w:eastAsia="pl-PL" w:bidi="pl-PL"/>
          <w:sz w:val="24"/>
          <w:szCs w:val="24"/>
          <w:w w:val="100"/>
          <w:spacing w:val="0"/>
          <w:color w:val="000000"/>
          <w:position w:val="0"/>
        </w:rPr>
        <w:t xml:space="preserve"> pod koniec zaś XV w. forma z </w:t>
      </w:r>
      <w:r>
        <w:rPr>
          <w:rStyle w:val="CharStyle31"/>
        </w:rPr>
        <w:t>ć</w:t>
      </w:r>
      <w:r>
        <w:rPr>
          <w:lang w:val="pl-PL" w:eastAsia="pl-PL" w:bidi="pl-PL"/>
          <w:sz w:val="24"/>
          <w:szCs w:val="24"/>
          <w:w w:val="100"/>
          <w:spacing w:val="0"/>
          <w:color w:val="000000"/>
          <w:position w:val="0"/>
        </w:rPr>
        <w:t xml:space="preserve"> ustę</w:t>
        <w:t xml:space="preserve">puje miejsca formie </w:t>
      </w:r>
      <w:r>
        <w:rPr>
          <w:rStyle w:val="CharStyle31"/>
        </w:rPr>
        <w:t>twi(e)rdzić.</w:t>
      </w:r>
      <w:r>
        <w:rPr>
          <w:lang w:val="pl-PL" w:eastAsia="pl-PL" w:bidi="pl-PL"/>
          <w:sz w:val="24"/>
          <w:szCs w:val="24"/>
          <w:w w:val="100"/>
          <w:spacing w:val="0"/>
          <w:color w:val="000000"/>
          <w:position w:val="0"/>
        </w:rPr>
        <w:t xml:space="preserve"> W XVI w. na tym terenie występuje już tylko </w:t>
      </w:r>
      <w:r>
        <w:rPr>
          <w:rStyle w:val="CharStyle31"/>
        </w:rPr>
        <w:t>twi(e)rdzić.</w:t>
      </w:r>
      <w:r>
        <w:rPr>
          <w:lang w:val="pl-PL" w:eastAsia="pl-PL" w:bidi="pl-PL"/>
          <w:sz w:val="24"/>
          <w:szCs w:val="24"/>
          <w:w w:val="100"/>
          <w:spacing w:val="0"/>
          <w:color w:val="000000"/>
          <w:position w:val="0"/>
        </w:rPr>
        <w:t xml:space="preserve"> Czyli że pierwotnie w całej Polsce mówiono </w:t>
      </w:r>
      <w:r>
        <w:rPr>
          <w:rStyle w:val="CharStyle31"/>
        </w:rPr>
        <w:t>ćwi(e)rdzić</w:t>
      </w:r>
      <w:r>
        <w:rPr>
          <w:lang w:val="pl-PL" w:eastAsia="pl-PL" w:bidi="pl-PL"/>
          <w:sz w:val="24"/>
          <w:szCs w:val="24"/>
          <w:w w:val="100"/>
          <w:spacing w:val="0"/>
          <w:color w:val="000000"/>
          <w:position w:val="0"/>
        </w:rPr>
        <w:t>, w ciągu XV w. znikła ta forma z Małopolski, i to może tylko południowej i środkowej, a do końca XVI w. używano jej w innych dzielnicach. Z ze</w:t>
        <w:t xml:space="preserve">stawienia wynika też i to, że w północnej Małopolsce w w. XV używano formy z </w:t>
      </w:r>
      <w:r>
        <w:rPr>
          <w:rStyle w:val="CharStyle31"/>
        </w:rPr>
        <w:t>ć.</w:t>
      </w:r>
    </w:p>
    <w:p>
      <w:pPr>
        <w:pStyle w:val="Style17"/>
        <w:framePr w:w="8928" w:h="6749" w:hRule="exact" w:wrap="none" w:vAnchor="page" w:hAnchor="page" w:x="1347" w:y="1705"/>
        <w:widowControl w:val="0"/>
        <w:keepNext w:val="0"/>
        <w:keepLines w:val="0"/>
        <w:shd w:val="clear" w:color="auto" w:fill="auto"/>
        <w:bidi w:val="0"/>
        <w:spacing w:before="0" w:after="0" w:line="306" w:lineRule="exact"/>
        <w:ind w:left="0" w:right="0" w:firstLine="700"/>
      </w:pPr>
      <w:r>
        <w:rPr>
          <w:lang w:val="pl-PL" w:eastAsia="pl-PL" w:bidi="pl-PL"/>
          <w:sz w:val="24"/>
          <w:szCs w:val="24"/>
          <w:w w:val="100"/>
          <w:spacing w:val="0"/>
          <w:color w:val="000000"/>
          <w:position w:val="0"/>
        </w:rPr>
        <w:t xml:space="preserve">Rzecz byłaby zupełnie prosta. Ale Psałterz floriański lokowano też na Śląsku </w:t>
      </w:r>
      <w:r>
        <w:rPr>
          <w:lang w:val="pl-PL" w:eastAsia="pl-PL" w:bidi="pl-PL"/>
          <w:vertAlign w:val="superscript"/>
          <w:sz w:val="24"/>
          <w:szCs w:val="24"/>
          <w:w w:val="100"/>
          <w:spacing w:val="0"/>
          <w:color w:val="000000"/>
          <w:position w:val="0"/>
        </w:rPr>
        <w:t>8</w:t>
      </w:r>
      <w:r>
        <w:rPr>
          <w:lang w:val="pl-PL" w:eastAsia="pl-PL" w:bidi="pl-PL"/>
          <w:sz w:val="24"/>
          <w:szCs w:val="24"/>
          <w:w w:val="100"/>
          <w:spacing w:val="0"/>
          <w:color w:val="000000"/>
          <w:position w:val="0"/>
        </w:rPr>
        <w:t>, a Psałterz puławski w Sieradzkiem</w:t>
      </w:r>
      <w:r>
        <w:rPr>
          <w:lang w:val="pl-PL" w:eastAsia="pl-PL" w:bidi="pl-PL"/>
          <w:vertAlign w:val="superscript"/>
          <w:sz w:val="24"/>
          <w:szCs w:val="24"/>
          <w:w w:val="100"/>
          <w:spacing w:val="0"/>
          <w:color w:val="000000"/>
          <w:position w:val="0"/>
        </w:rPr>
        <w:t>30</w:t>
      </w:r>
      <w:r>
        <w:rPr>
          <w:lang w:val="pl-PL" w:eastAsia="pl-PL" w:bidi="pl-PL"/>
          <w:sz w:val="24"/>
          <w:szCs w:val="24"/>
          <w:w w:val="100"/>
          <w:spacing w:val="0"/>
          <w:color w:val="000000"/>
          <w:position w:val="0"/>
        </w:rPr>
        <w:t>. Czy można opierać wnioski na niepewnym materiale?</w:t>
      </w:r>
    </w:p>
    <w:p>
      <w:pPr>
        <w:pStyle w:val="Style17"/>
        <w:framePr w:w="8928" w:h="6749" w:hRule="exact" w:wrap="none" w:vAnchor="page" w:hAnchor="page" w:x="1347" w:y="1705"/>
        <w:widowControl w:val="0"/>
        <w:keepNext w:val="0"/>
        <w:keepLines w:val="0"/>
        <w:shd w:val="clear" w:color="auto" w:fill="auto"/>
        <w:bidi w:val="0"/>
        <w:spacing w:before="0" w:after="0" w:line="306" w:lineRule="exact"/>
        <w:ind w:left="0" w:right="0" w:firstLine="700"/>
      </w:pPr>
      <w:r>
        <w:rPr>
          <w:lang w:val="pl-PL" w:eastAsia="pl-PL" w:bidi="pl-PL"/>
          <w:sz w:val="24"/>
          <w:szCs w:val="24"/>
          <w:w w:val="100"/>
          <w:spacing w:val="0"/>
          <w:color w:val="000000"/>
          <w:position w:val="0"/>
        </w:rPr>
        <w:t xml:space="preserve">Poza tym metodologicznym zastrzeżeniem niepokoi jeszcze fakt, że u Wielkopolan znajdujemy zapisy z </w:t>
      </w:r>
      <w:r>
        <w:rPr>
          <w:rStyle w:val="CharStyle31"/>
        </w:rPr>
        <w:t>t.</w:t>
      </w:r>
      <w:r>
        <w:rPr>
          <w:lang w:val="pl-PL" w:eastAsia="pl-PL" w:bidi="pl-PL"/>
          <w:sz w:val="24"/>
          <w:szCs w:val="24"/>
          <w:w w:val="100"/>
          <w:spacing w:val="0"/>
          <w:color w:val="000000"/>
          <w:position w:val="0"/>
        </w:rPr>
        <w:t xml:space="preserve"> Występują one dość często, ale nie w ilości upoważniającej do wniosku, że były właściwe Wielkopolsce. Wiel</w:t>
        <w:t xml:space="preserve">kopolanie musieli je </w:t>
      </w:r>
      <w:r>
        <w:rPr>
          <w:rStyle w:val="CharStyle48"/>
        </w:rPr>
        <w:t>skądś przejąć.</w:t>
      </w:r>
      <w:r>
        <w:rPr>
          <w:lang w:val="pl-PL" w:eastAsia="pl-PL" w:bidi="pl-PL"/>
          <w:sz w:val="24"/>
          <w:szCs w:val="24"/>
          <w:w w:val="100"/>
          <w:spacing w:val="0"/>
          <w:color w:val="000000"/>
          <w:position w:val="0"/>
        </w:rPr>
        <w:t xml:space="preserve"> Skąd, jeśli nie z Małopolski, z Krakowa? Dlatego należy przyjąć, że w Małopolsce środkowej i połud</w:t>
        <w:t xml:space="preserve">niowej zawsze było </w:t>
      </w:r>
      <w:r>
        <w:rPr>
          <w:rStyle w:val="CharStyle31"/>
        </w:rPr>
        <w:t>twi(e)rdzić.</w:t>
      </w:r>
      <w:r>
        <w:rPr>
          <w:lang w:val="pl-PL" w:eastAsia="pl-PL" w:bidi="pl-PL"/>
          <w:sz w:val="24"/>
          <w:szCs w:val="24"/>
          <w:w w:val="100"/>
          <w:spacing w:val="0"/>
          <w:color w:val="000000"/>
          <w:position w:val="0"/>
        </w:rPr>
        <w:t xml:space="preserve"> Stąd przejmowali je Wielkopolanie, jak np. pisarz Mammotrektu z r. 1471, student akademii krakowskiej. Stąd też przeszła do języka literackiego.</w:t>
      </w:r>
    </w:p>
    <w:p>
      <w:pPr>
        <w:pStyle w:val="Style17"/>
        <w:framePr w:w="8928" w:h="6749" w:hRule="exact" w:wrap="none" w:vAnchor="page" w:hAnchor="page" w:x="1347" w:y="1705"/>
        <w:widowControl w:val="0"/>
        <w:keepNext w:val="0"/>
        <w:keepLines w:val="0"/>
        <w:shd w:val="clear" w:color="auto" w:fill="auto"/>
        <w:bidi w:val="0"/>
        <w:spacing w:before="0" w:after="173" w:line="306" w:lineRule="exact"/>
        <w:ind w:left="0" w:right="0" w:firstLine="700"/>
      </w:pPr>
      <w:r>
        <w:rPr>
          <w:lang w:val="pl-PL" w:eastAsia="pl-PL" w:bidi="pl-PL"/>
          <w:sz w:val="24"/>
          <w:szCs w:val="24"/>
          <w:w w:val="100"/>
          <w:spacing w:val="0"/>
          <w:color w:val="000000"/>
          <w:position w:val="0"/>
        </w:rPr>
        <w:t>W sprawie północnej Małopolski lepiej na razie nie decydować.</w:t>
      </w:r>
    </w:p>
    <w:p>
      <w:pPr>
        <w:pStyle w:val="Style32"/>
        <w:framePr w:w="8928" w:h="6749" w:hRule="exact" w:wrap="none" w:vAnchor="page" w:hAnchor="page" w:x="1347" w:y="1705"/>
        <w:widowControl w:val="0"/>
        <w:keepNext w:val="0"/>
        <w:keepLines w:val="0"/>
        <w:shd w:val="clear" w:color="auto" w:fill="auto"/>
        <w:bidi w:val="0"/>
        <w:jc w:val="left"/>
        <w:spacing w:before="0" w:after="0" w:line="240" w:lineRule="exact"/>
        <w:ind w:left="6060" w:right="0" w:firstLine="0"/>
      </w:pPr>
      <w:r>
        <w:rPr>
          <w:lang w:val="pl-PL" w:eastAsia="pl-PL" w:bidi="pl-PL"/>
          <w:sz w:val="24"/>
          <w:szCs w:val="24"/>
          <w:w w:val="100"/>
          <w:spacing w:val="0"/>
          <w:color w:val="000000"/>
          <w:position w:val="0"/>
        </w:rPr>
        <w:t>Tadeusz Brajerski</w:t>
      </w:r>
    </w:p>
    <w:p>
      <w:pPr>
        <w:pStyle w:val="Style34"/>
        <w:framePr w:w="8928" w:h="3046" w:hRule="exact" w:wrap="none" w:vAnchor="page" w:hAnchor="page" w:x="1347" w:y="9050"/>
        <w:widowControl w:val="0"/>
        <w:keepNext w:val="0"/>
        <w:keepLines w:val="0"/>
        <w:shd w:val="clear" w:color="auto" w:fill="auto"/>
        <w:bidi w:val="0"/>
        <w:spacing w:before="0" w:after="298" w:line="312" w:lineRule="exact"/>
        <w:ind w:left="40" w:right="0" w:firstLine="0"/>
      </w:pPr>
      <w:bookmarkStart w:id="6" w:name="bookmark6"/>
      <w:r>
        <w:rPr>
          <w:lang w:val="pl-PL" w:eastAsia="pl-PL" w:bidi="pl-PL"/>
          <w:sz w:val="24"/>
          <w:szCs w:val="24"/>
          <w:w w:val="100"/>
          <w:spacing w:val="0"/>
          <w:color w:val="000000"/>
          <w:position w:val="0"/>
        </w:rPr>
        <w:t>ZAKRES NAUKI JĘZYKA OJCZYSTEGO</w:t>
        <w:br/>
        <w:t>W PROGRAMIE SZKOLNYM</w:t>
      </w:r>
      <w:bookmarkEnd w:id="6"/>
    </w:p>
    <w:p>
      <w:pPr>
        <w:pStyle w:val="Style19"/>
        <w:framePr w:w="8928" w:h="3046" w:hRule="exact" w:wrap="none" w:vAnchor="page" w:hAnchor="page" w:x="1347" w:y="9050"/>
        <w:widowControl w:val="0"/>
        <w:keepNext w:val="0"/>
        <w:keepLines w:val="0"/>
        <w:shd w:val="clear" w:color="auto" w:fill="auto"/>
        <w:bidi w:val="0"/>
        <w:spacing w:before="0" w:after="140" w:line="240" w:lineRule="exact"/>
        <w:ind w:left="40" w:right="0" w:firstLine="0"/>
      </w:pPr>
      <w:r>
        <w:rPr>
          <w:lang w:val="pl-PL" w:eastAsia="pl-PL" w:bidi="pl-PL"/>
          <w:sz w:val="24"/>
          <w:szCs w:val="24"/>
          <w:w w:val="100"/>
          <w:spacing w:val="0"/>
          <w:color w:val="000000"/>
          <w:position w:val="0"/>
        </w:rPr>
        <w:t>2. MOMENTY SPOŁECZNE I WYCHOWAWCZE W JĘZYKU</w:t>
      </w:r>
    </w:p>
    <w:p>
      <w:pPr>
        <w:pStyle w:val="Style17"/>
        <w:framePr w:w="8928" w:h="3046" w:hRule="exact" w:wrap="none" w:vAnchor="page" w:hAnchor="page" w:x="1347" w:y="9050"/>
        <w:widowControl w:val="0"/>
        <w:keepNext w:val="0"/>
        <w:keepLines w:val="0"/>
        <w:shd w:val="clear" w:color="auto" w:fill="auto"/>
        <w:bidi w:val="0"/>
        <w:spacing w:before="0" w:after="0" w:line="312" w:lineRule="exact"/>
        <w:ind w:left="0" w:right="0" w:firstLine="480"/>
      </w:pPr>
      <w:r>
        <w:rPr>
          <w:lang w:val="pl-PL" w:eastAsia="pl-PL" w:bidi="pl-PL"/>
          <w:sz w:val="24"/>
          <w:szCs w:val="24"/>
          <w:w w:val="100"/>
          <w:spacing w:val="0"/>
          <w:color w:val="000000"/>
          <w:position w:val="0"/>
        </w:rPr>
        <w:t xml:space="preserve">Po znanej dyskusji nad rolą języka w społeczeństwie i wypowiedziach J. Stalina w tej materii kładzenie nacisku na to, że język jest warunkiem i jedną z najbardziej istotnych dźwigni rozwoju społeczeństwa, byłoby już truizmem. Wystarczy zatem zwrócić uwagę na niektóre strony tego zagadnienia, niedostatecznie dostrzegane lub pozostawiane w cieniu. </w:t>
      </w:r>
      <w:r>
        <w:rPr>
          <w:lang w:val="pl-PL" w:eastAsia="pl-PL" w:bidi="pl-PL"/>
          <w:vertAlign w:val="superscript"/>
          <w:sz w:val="24"/>
          <w:szCs w:val="24"/>
          <w:w w:val="100"/>
          <w:spacing w:val="0"/>
          <w:color w:val="000000"/>
          <w:position w:val="0"/>
        </w:rPr>
        <w:t>38</w:t>
      </w:r>
    </w:p>
    <w:p>
      <w:pPr>
        <w:pStyle w:val="Style36"/>
        <w:framePr w:w="8880" w:h="2628" w:hRule="exact" w:wrap="none" w:vAnchor="page" w:hAnchor="page" w:x="1395" w:y="12426"/>
        <w:widowControl w:val="0"/>
        <w:keepNext w:val="0"/>
        <w:keepLines w:val="0"/>
        <w:shd w:val="clear" w:color="auto" w:fill="auto"/>
        <w:bidi w:val="0"/>
        <w:jc w:val="both"/>
        <w:spacing w:before="0" w:after="0" w:line="210" w:lineRule="exact"/>
        <w:ind w:left="0" w:right="0" w:firstLine="700"/>
      </w:pPr>
      <w:r>
        <w:rPr>
          <w:lang w:val="pl-PL" w:eastAsia="pl-PL" w:bidi="pl-PL"/>
          <w:vertAlign w:val="superscript"/>
          <w:sz w:val="24"/>
          <w:szCs w:val="24"/>
          <w:w w:val="100"/>
          <w:spacing w:val="0"/>
          <w:color w:val="000000"/>
          <w:position w:val="0"/>
        </w:rPr>
        <w:t>38</w:t>
      </w:r>
      <w:r>
        <w:rPr>
          <w:lang w:val="pl-PL" w:eastAsia="pl-PL" w:bidi="pl-PL"/>
          <w:sz w:val="24"/>
          <w:szCs w:val="24"/>
          <w:w w:val="100"/>
          <w:spacing w:val="0"/>
          <w:color w:val="000000"/>
          <w:position w:val="0"/>
        </w:rPr>
        <w:t xml:space="preserve"> S. </w:t>
      </w:r>
      <w:r>
        <w:rPr>
          <w:rStyle w:val="CharStyle59"/>
        </w:rPr>
        <w:t>Rospond:</w:t>
      </w:r>
      <w:r>
        <w:rPr>
          <w:lang w:val="pl-PL" w:eastAsia="pl-PL" w:bidi="pl-PL"/>
          <w:sz w:val="24"/>
          <w:szCs w:val="24"/>
          <w:w w:val="100"/>
          <w:spacing w:val="0"/>
          <w:color w:val="000000"/>
          <w:position w:val="0"/>
        </w:rPr>
        <w:t xml:space="preserve"> Czy Psałterz floriański powstał w Kłodzku? („Rocznik Kłodzki" II, s. 5—31). Także gdzie indziej.</w:t>
      </w:r>
    </w:p>
    <w:p>
      <w:pPr>
        <w:pStyle w:val="Style36"/>
        <w:framePr w:w="8880" w:h="2628" w:hRule="exact" w:wrap="none" w:vAnchor="page" w:hAnchor="page" w:x="1395" w:y="12426"/>
        <w:widowControl w:val="0"/>
        <w:keepNext w:val="0"/>
        <w:keepLines w:val="0"/>
        <w:shd w:val="clear" w:color="auto" w:fill="auto"/>
        <w:bidi w:val="0"/>
        <w:jc w:val="both"/>
        <w:spacing w:before="0" w:after="0" w:line="210" w:lineRule="exact"/>
        <w:ind w:left="0" w:right="0" w:firstLine="700"/>
      </w:pPr>
      <w:r>
        <w:rPr>
          <w:lang w:val="pl-PL" w:eastAsia="pl-PL" w:bidi="pl-PL"/>
          <w:vertAlign w:val="superscript"/>
          <w:sz w:val="24"/>
          <w:szCs w:val="24"/>
          <w:w w:val="100"/>
          <w:spacing w:val="0"/>
          <w:color w:val="000000"/>
          <w:position w:val="0"/>
        </w:rPr>
        <w:t>89</w:t>
      </w:r>
      <w:r>
        <w:rPr>
          <w:lang w:val="pl-PL" w:eastAsia="pl-PL" w:bidi="pl-PL"/>
          <w:sz w:val="24"/>
          <w:szCs w:val="24"/>
          <w:w w:val="100"/>
          <w:spacing w:val="0"/>
          <w:color w:val="000000"/>
          <w:position w:val="0"/>
        </w:rPr>
        <w:t xml:space="preserve"> M. </w:t>
      </w:r>
      <w:r>
        <w:rPr>
          <w:rStyle w:val="CharStyle59"/>
        </w:rPr>
        <w:t>Zembatówna:</w:t>
      </w:r>
      <w:r>
        <w:rPr>
          <w:lang w:val="pl-PL" w:eastAsia="pl-PL" w:bidi="pl-PL"/>
          <w:sz w:val="24"/>
          <w:szCs w:val="24"/>
          <w:w w:val="100"/>
          <w:spacing w:val="0"/>
          <w:color w:val="000000"/>
          <w:position w:val="0"/>
        </w:rPr>
        <w:t xml:space="preserve"> Czy Psałterz puławski jest zabytkiem środkowo- małopolskim? („Język Polski" XXXII, 1952, s. 223—9); S. </w:t>
      </w:r>
      <w:r>
        <w:rPr>
          <w:rStyle w:val="CharStyle59"/>
        </w:rPr>
        <w:t>Rospond:</w:t>
      </w:r>
      <w:r>
        <w:rPr>
          <w:lang w:val="pl-PL" w:eastAsia="pl-PL" w:bidi="pl-PL"/>
          <w:sz w:val="24"/>
          <w:szCs w:val="24"/>
          <w:w w:val="100"/>
          <w:spacing w:val="0"/>
          <w:color w:val="000000"/>
          <w:position w:val="0"/>
        </w:rPr>
        <w:t xml:space="preserve"> Postscriptum do zagadnienia lokalizacji Psałterza puławskiego (tamże, s. 229—231). — Do tego trzeba dodać, że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 xml:space="preserve">Wł. </w:t>
      </w:r>
      <w:r>
        <w:rPr>
          <w:rStyle w:val="CharStyle59"/>
        </w:rPr>
        <w:t>Kuraszkiewicz</w:t>
      </w:r>
      <w:r>
        <w:rPr>
          <w:lang w:val="pl-PL" w:eastAsia="pl-PL" w:bidi="pl-PL"/>
          <w:sz w:val="24"/>
          <w:szCs w:val="24"/>
          <w:w w:val="100"/>
          <w:spacing w:val="0"/>
          <w:color w:val="000000"/>
          <w:position w:val="0"/>
        </w:rPr>
        <w:t xml:space="preserve"> umieszcza Psałterz puławski wśród zabytków 16-wiecznych („Pochodzenie polskiego języka literackiego w świet</w:t>
        <w:t>le wyników dialektologii historycznej". Wrocław 1953, s. 18—21, oraz Psałterz pu</w:t>
        <w:t xml:space="preserve">ławski nie pochodzi z drugiej połowy XV wieku, „Poradnik Językowy" 1955, zesz. 3. s. 107—112). Gdyby to twierdzenie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 xml:space="preserve">Kuraszkiewicza uznać za słuszne, trzeba by lokować Psałterz puławski poza środkową małopolską, bo jest w nim </w:t>
      </w:r>
      <w:r>
        <w:rPr>
          <w:rStyle w:val="CharStyle62"/>
        </w:rPr>
        <w:t>ćwi(e)rdzić,</w:t>
      </w:r>
      <w:r>
        <w:rPr>
          <w:rStyle w:val="CharStyle62"/>
          <w:vertAlign w:val="subscript"/>
        </w:rPr>
        <w:t xml:space="preserve"> </w:t>
      </w:r>
      <w:r>
        <w:rPr>
          <w:lang w:val="pl-PL" w:eastAsia="pl-PL" w:bidi="pl-PL"/>
          <w:sz w:val="24"/>
          <w:szCs w:val="24"/>
          <w:w w:val="100"/>
          <w:spacing w:val="0"/>
          <w:color w:val="000000"/>
          <w:position w:val="0"/>
        </w:rPr>
        <w:t>którego 16-wieczne zabytki środkowo-małopolskie nie znają.</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365" w:y="113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2</w:t>
      </w:r>
    </w:p>
    <w:p>
      <w:pPr>
        <w:pStyle w:val="Style27"/>
        <w:framePr w:wrap="none" w:vAnchor="page" w:hAnchor="page" w:x="4407" w:y="113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987" w:y="114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67</w:t>
      </w:r>
    </w:p>
    <w:p>
      <w:pPr>
        <w:pStyle w:val="Style17"/>
        <w:framePr w:w="8916" w:h="11217" w:hRule="exact" w:wrap="none" w:vAnchor="page" w:hAnchor="page" w:x="1353" w:y="1718"/>
        <w:widowControl w:val="0"/>
        <w:keepNext w:val="0"/>
        <w:keepLines w:val="0"/>
        <w:shd w:val="clear" w:color="auto" w:fill="auto"/>
        <w:bidi w:val="0"/>
        <w:spacing w:before="0" w:after="278" w:line="312" w:lineRule="exact"/>
        <w:ind w:left="0" w:right="0" w:firstLine="660"/>
      </w:pPr>
      <w:r>
        <w:rPr>
          <w:lang w:val="pl-PL" w:eastAsia="pl-PL" w:bidi="pl-PL"/>
          <w:sz w:val="24"/>
          <w:szCs w:val="24"/>
          <w:w w:val="100"/>
          <w:spacing w:val="0"/>
          <w:color w:val="000000"/>
          <w:position w:val="0"/>
        </w:rPr>
        <w:t>Przede wszystkim chodzi tu o wartości poznawcze samego języka. W języku bowiem krystalizują się i są utrwalane wyniki doświadczenia życiowego społeczeństwa, osiągnięcia jego orientacji w rzeczywistości, które jednostka przyswaja w procesie wychowania i na fundamencie tej akumulacji doświadczenia społecznego jest w stanie kształtować i roz</w:t>
        <w:t>wijać własny pogląd na świat.</w:t>
      </w:r>
    </w:p>
    <w:p>
      <w:pPr>
        <w:pStyle w:val="Style19"/>
        <w:framePr w:w="8916" w:h="11217" w:hRule="exact" w:wrap="none" w:vAnchor="page" w:hAnchor="page" w:x="1353" w:y="1718"/>
        <w:widowControl w:val="0"/>
        <w:keepNext w:val="0"/>
        <w:keepLines w:val="0"/>
        <w:shd w:val="clear" w:color="auto" w:fill="auto"/>
        <w:bidi w:val="0"/>
        <w:jc w:val="both"/>
        <w:spacing w:before="0" w:after="202" w:line="264" w:lineRule="exact"/>
        <w:ind w:left="660" w:right="0" w:firstLine="620"/>
      </w:pPr>
      <w:r>
        <w:rPr>
          <w:lang w:val="pl-PL" w:eastAsia="pl-PL" w:bidi="pl-PL"/>
          <w:sz w:val="24"/>
          <w:szCs w:val="24"/>
          <w:w w:val="100"/>
          <w:spacing w:val="0"/>
          <w:color w:val="000000"/>
          <w:position w:val="0"/>
        </w:rPr>
        <w:t>„Przyswajając mowę ojczystą w latach dziecięcych przywykamy do niej tak dalece, że ta wyjątkowa rola języka w życiu społecznym człowieka uchodzi naszej uwagi i jego znaczenie dla myślenia ludzkiego pozostaje ukryte. Gdy archeolog wśród wykopalisk odkryje jaki przedmiot, wytworzony ręką człowieka tysiąc lat temu, zostaje on umieszczony w muzeum i staje się przedmiotem badań specjalnych. A przecież do dyspozycji każdego z nas są „przedmioty” wytworzone tysiąc, tysiąc pięćset i więcej lat temu; takimi przedmiotami są wyrazy należące do podstawowego zasobu słów”</w:t>
      </w:r>
    </w:p>
    <w:p>
      <w:pPr>
        <w:pStyle w:val="Style17"/>
        <w:framePr w:w="8916" w:h="11217" w:hRule="exact" w:wrap="none" w:vAnchor="page" w:hAnchor="page" w:x="1353" w:y="1718"/>
        <w:widowControl w:val="0"/>
        <w:keepNext w:val="0"/>
        <w:keepLines w:val="0"/>
        <w:shd w:val="clear" w:color="auto" w:fill="auto"/>
        <w:bidi w:val="0"/>
        <w:spacing w:before="0" w:after="0" w:line="312" w:lineRule="exact"/>
        <w:ind w:left="0" w:right="0" w:firstLine="660"/>
      </w:pPr>
      <w:r>
        <w:rPr>
          <w:lang w:val="pl-PL" w:eastAsia="pl-PL" w:bidi="pl-PL"/>
          <w:sz w:val="24"/>
          <w:szCs w:val="24"/>
          <w:w w:val="100"/>
          <w:spacing w:val="0"/>
          <w:color w:val="000000"/>
          <w:position w:val="0"/>
        </w:rPr>
        <w:t>Wiele nowego światła na rolę języka w rozwoju myśli ludzkiej mo</w:t>
        <w:t>że rzucać niedostatecznie jeszcze wyzyskana teoria I. Pawłowa, dotycząca odruchów warunkowych i drugiego układu sygnałowego.</w:t>
      </w:r>
    </w:p>
    <w:p>
      <w:pPr>
        <w:pStyle w:val="Style17"/>
        <w:framePr w:w="8916" w:h="11217" w:hRule="exact" w:wrap="none" w:vAnchor="page" w:hAnchor="page" w:x="1353" w:y="1718"/>
        <w:widowControl w:val="0"/>
        <w:keepNext w:val="0"/>
        <w:keepLines w:val="0"/>
        <w:shd w:val="clear" w:color="auto" w:fill="auto"/>
        <w:bidi w:val="0"/>
        <w:spacing w:before="0" w:after="0" w:line="312" w:lineRule="exact"/>
        <w:ind w:left="0" w:right="0" w:firstLine="660"/>
      </w:pPr>
      <w:r>
        <w:rPr>
          <w:lang w:val="pl-PL" w:eastAsia="pl-PL" w:bidi="pl-PL"/>
          <w:sz w:val="24"/>
          <w:szCs w:val="24"/>
          <w:w w:val="100"/>
          <w:spacing w:val="0"/>
          <w:color w:val="000000"/>
          <w:position w:val="0"/>
        </w:rPr>
        <w:t>Nie tu miejsce na jej szczegółowy wykład. Popularne jej ujęcie w zakresie nas tu obchodzącym znaleźć można choćby w niedawno wy</w:t>
        <w:t xml:space="preserve">danej książce St. Bogusławskiego „Jak człowiek zaczął myśleć i mówić“ („Wiedza Powszechna", Warszawa 1954 s. 30—82) czy też w nowszych podręcznikach psychologii </w:t>
      </w:r>
      <w:r>
        <w:rPr>
          <w:lang w:val="pl-PL" w:eastAsia="pl-PL" w:bidi="pl-PL"/>
          <w:vertAlign w:val="superscript"/>
          <w:sz w:val="24"/>
          <w:szCs w:val="24"/>
          <w:w w:val="100"/>
          <w:spacing w:val="0"/>
          <w:color w:val="000000"/>
          <w:position w:val="0"/>
        </w:rPr>
        <w:t>1 2</w:t>
      </w:r>
      <w:r>
        <w:rPr>
          <w:lang w:val="pl-PL" w:eastAsia="pl-PL" w:bidi="pl-PL"/>
          <w:sz w:val="24"/>
          <w:szCs w:val="24"/>
          <w:w w:val="100"/>
          <w:spacing w:val="0"/>
          <w:color w:val="000000"/>
          <w:position w:val="0"/>
        </w:rPr>
        <w:t>.</w:t>
      </w:r>
    </w:p>
    <w:p>
      <w:pPr>
        <w:pStyle w:val="Style17"/>
        <w:framePr w:w="8916" w:h="11217" w:hRule="exact" w:wrap="none" w:vAnchor="page" w:hAnchor="page" w:x="1353" w:y="1718"/>
        <w:widowControl w:val="0"/>
        <w:keepNext w:val="0"/>
        <w:keepLines w:val="0"/>
        <w:shd w:val="clear" w:color="auto" w:fill="auto"/>
        <w:bidi w:val="0"/>
        <w:spacing w:before="0" w:after="278" w:line="312" w:lineRule="exact"/>
        <w:ind w:left="0" w:right="0" w:firstLine="440"/>
      </w:pPr>
      <w:r>
        <w:rPr>
          <w:lang w:val="pl-PL" w:eastAsia="pl-PL" w:bidi="pl-PL"/>
          <w:sz w:val="24"/>
          <w:szCs w:val="24"/>
          <w:w w:val="100"/>
          <w:spacing w:val="0"/>
          <w:color w:val="000000"/>
          <w:position w:val="0"/>
        </w:rPr>
        <w:t>Tu wystarczy podkreślić olbrzymią doniosłość języka nie tylko spo</w:t>
        <w:t>łeczną w sensie ściśle humanistycznym, ale także biologiczną, co bardzo mocno akcentuje właśnie fizjolog, a nie humanista, I. Pawłow, choćby w słowach następujących:</w:t>
      </w:r>
    </w:p>
    <w:p>
      <w:pPr>
        <w:pStyle w:val="Style19"/>
        <w:framePr w:w="8916" w:h="11217" w:hRule="exact" w:wrap="none" w:vAnchor="page" w:hAnchor="page" w:x="1353" w:y="1718"/>
        <w:widowControl w:val="0"/>
        <w:keepNext w:val="0"/>
        <w:keepLines w:val="0"/>
        <w:shd w:val="clear" w:color="auto" w:fill="auto"/>
        <w:bidi w:val="0"/>
        <w:jc w:val="both"/>
        <w:spacing w:before="0" w:after="0" w:line="264" w:lineRule="exact"/>
        <w:ind w:left="660" w:right="0" w:firstLine="620"/>
      </w:pPr>
      <w:r>
        <w:rPr>
          <w:lang w:val="pl-PL" w:eastAsia="pl-PL" w:bidi="pl-PL"/>
          <w:sz w:val="24"/>
          <w:szCs w:val="24"/>
          <w:w w:val="100"/>
          <w:spacing w:val="0"/>
          <w:color w:val="000000"/>
          <w:position w:val="0"/>
        </w:rPr>
        <w:t>„Jeżeli nasze wrażenia i wyobrażenia odnoszące się do świata zewnętrz</w:t>
        <w:t>nego są dla nas pierwszymi sygnałami rzeczywistości, sygnałami konkretny</w:t>
        <w:t>mi, to mowa, a w szczególności bodźce kinetyczne dochodzące do kory móz</w:t>
        <w:t xml:space="preserve">gowej od narządów mownych, stanowią drugie sygnały, sygnały sygnałów Są one abstrakcją od rzeczywistości i umożliwiają uogólnienie, co właśnie stanowi.(...) </w:t>
      </w:r>
      <w:r>
        <w:rPr>
          <w:rStyle w:val="CharStyle67"/>
        </w:rPr>
        <w:t xml:space="preserve">właściwe człowiekowi myślenie </w:t>
      </w:r>
      <w:r>
        <w:rPr>
          <w:rStyle w:val="CharStyle68"/>
        </w:rPr>
        <w:t xml:space="preserve">wyższe, </w:t>
      </w:r>
      <w:r>
        <w:rPr>
          <w:lang w:val="pl-PL" w:eastAsia="pl-PL" w:bidi="pl-PL"/>
          <w:sz w:val="24"/>
          <w:szCs w:val="24"/>
          <w:w w:val="100"/>
          <w:spacing w:val="0"/>
          <w:color w:val="000000"/>
          <w:position w:val="0"/>
        </w:rPr>
        <w:t>będące podstawą najpierw ludzkiego doświadczenia empirycznego, a następnie nauki jako narzędzia wyższej orientacji człowieka w świecie otaczającym i w sobie samym”</w:t>
      </w:r>
      <w:r>
        <w:rPr>
          <w:lang w:val="pl-PL" w:eastAsia="pl-PL" w:bidi="pl-PL"/>
          <w:vertAlign w:val="superscript"/>
          <w:sz w:val="24"/>
          <w:szCs w:val="24"/>
          <w:w w:val="100"/>
          <w:spacing w:val="0"/>
          <w:color w:val="000000"/>
          <w:position w:val="0"/>
        </w:rPr>
        <w:t>3 4</w:t>
      </w:r>
      <w:r>
        <w:rPr>
          <w:lang w:val="pl-PL" w:eastAsia="pl-PL" w:bidi="pl-PL"/>
          <w:sz w:val="24"/>
          <w:szCs w:val="24"/>
          <w:w w:val="100"/>
          <w:spacing w:val="0"/>
          <w:color w:val="000000"/>
          <w:position w:val="0"/>
        </w:rPr>
        <w:t>. „Właśnie słowo uczyniło nas ludźmi</w:t>
      </w:r>
      <w:r>
        <w:rPr>
          <w:rStyle w:val="CharStyle49"/>
        </w:rPr>
        <w:t>”\</w:t>
      </w:r>
    </w:p>
    <w:p>
      <w:pPr>
        <w:pStyle w:val="Style36"/>
        <w:framePr w:w="8898" w:h="467" w:hRule="exact" w:wrap="none" w:vAnchor="page" w:hAnchor="page" w:x="1371" w:y="13231"/>
        <w:tabs>
          <w:tab w:leader="none" w:pos="792" w:val="left"/>
        </w:tabs>
        <w:widowControl w:val="0"/>
        <w:keepNext w:val="0"/>
        <w:keepLines w:val="0"/>
        <w:shd w:val="clear" w:color="auto" w:fill="auto"/>
        <w:bidi w:val="0"/>
        <w:jc w:val="left"/>
        <w:spacing w:before="0" w:after="0" w:line="216" w:lineRule="exact"/>
        <w:ind w:left="0" w:right="0" w:firstLine="680"/>
      </w:pP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ab/>
        <w:t>A. Czikobawa, Poglądy J. Stalina na język jako zjawisko społeczne, w pracy zbiorowej: „Woprosy jazykoznanija w swietie trudow J. Stalina”, Moskwa 1952,</w:t>
      </w:r>
      <w:r>
        <w:rPr>
          <w:rStyle w:val="CharStyle62"/>
        </w:rPr>
        <w:t>s.</w:t>
      </w:r>
      <w:r>
        <w:rPr>
          <w:lang w:val="pl-PL" w:eastAsia="pl-PL" w:bidi="pl-PL"/>
          <w:sz w:val="24"/>
          <w:szCs w:val="24"/>
          <w:w w:val="100"/>
          <w:spacing w:val="0"/>
          <w:color w:val="000000"/>
          <w:position w:val="0"/>
        </w:rPr>
        <w:t xml:space="preserve"> 86.</w:t>
      </w:r>
    </w:p>
    <w:p>
      <w:pPr>
        <w:pStyle w:val="Style36"/>
        <w:framePr w:w="8898" w:h="696" w:hRule="exact" w:wrap="none" w:vAnchor="page" w:hAnchor="page" w:x="1371" w:y="13726"/>
        <w:tabs>
          <w:tab w:leader="none" w:pos="792" w:val="left"/>
        </w:tabs>
        <w:widowControl w:val="0"/>
        <w:keepNext w:val="0"/>
        <w:keepLines w:val="0"/>
        <w:shd w:val="clear" w:color="auto" w:fill="auto"/>
        <w:bidi w:val="0"/>
        <w:jc w:val="both"/>
        <w:spacing w:before="0" w:after="0" w:line="228" w:lineRule="exact"/>
        <w:ind w:left="0" w:right="0" w:firstLine="660"/>
      </w:pPr>
      <w:r>
        <w:rPr>
          <w:lang w:val="pl-PL" w:eastAsia="pl-PL" w:bidi="pl-PL"/>
          <w:vertAlign w:val="superscript"/>
          <w:sz w:val="24"/>
          <w:szCs w:val="24"/>
          <w:w w:val="100"/>
          <w:spacing w:val="0"/>
          <w:color w:val="000000"/>
          <w:position w:val="0"/>
        </w:rPr>
        <w:t>2</w:t>
      </w:r>
      <w:r>
        <w:rPr>
          <w:lang w:val="pl-PL" w:eastAsia="pl-PL" w:bidi="pl-PL"/>
          <w:sz w:val="24"/>
          <w:szCs w:val="24"/>
          <w:w w:val="100"/>
          <w:spacing w:val="0"/>
          <w:color w:val="000000"/>
          <w:position w:val="0"/>
        </w:rPr>
        <w:tab/>
        <w:t xml:space="preserve">Jeśli chodzi o filozoficzną stronę zagadnienia, zob. artykuł A. Nostrikowa: Klasycy marksizmu o związku między językiem a myśleniem, „Woprosy </w:t>
      </w:r>
      <w:r>
        <w:rPr>
          <w:lang w:val="cs-CZ" w:eastAsia="cs-CZ" w:bidi="cs-CZ"/>
          <w:sz w:val="24"/>
          <w:szCs w:val="24"/>
          <w:w w:val="100"/>
          <w:spacing w:val="0"/>
          <w:color w:val="000000"/>
          <w:position w:val="0"/>
        </w:rPr>
        <w:t xml:space="preserve">filosofii”, </w:t>
      </w:r>
      <w:r>
        <w:rPr>
          <w:lang w:val="pl-PL" w:eastAsia="pl-PL" w:bidi="pl-PL"/>
          <w:sz w:val="24"/>
          <w:szCs w:val="24"/>
          <w:w w:val="100"/>
          <w:spacing w:val="0"/>
          <w:color w:val="000000"/>
          <w:position w:val="0"/>
        </w:rPr>
        <w:t>1952, nr 3, s. 53—54.</w:t>
      </w:r>
    </w:p>
    <w:p>
      <w:pPr>
        <w:pStyle w:val="Style36"/>
        <w:framePr w:w="8898" w:h="458" w:hRule="exact" w:wrap="none" w:vAnchor="page" w:hAnchor="page" w:x="1371" w:y="14422"/>
        <w:tabs>
          <w:tab w:leader="none" w:pos="786" w:val="left"/>
        </w:tabs>
        <w:widowControl w:val="0"/>
        <w:keepNext w:val="0"/>
        <w:keepLines w:val="0"/>
        <w:shd w:val="clear" w:color="auto" w:fill="auto"/>
        <w:bidi w:val="0"/>
        <w:jc w:val="left"/>
        <w:spacing w:before="0" w:after="0" w:line="228" w:lineRule="exact"/>
        <w:ind w:left="0" w:right="0" w:firstLine="660"/>
      </w:pPr>
      <w:r>
        <w:rPr>
          <w:lang w:val="pl-PL" w:eastAsia="pl-PL" w:bidi="pl-PL"/>
          <w:vertAlign w:val="superscript"/>
          <w:sz w:val="24"/>
          <w:szCs w:val="24"/>
          <w:w w:val="100"/>
          <w:spacing w:val="0"/>
          <w:color w:val="000000"/>
          <w:position w:val="0"/>
        </w:rPr>
        <w:t>3</w:t>
      </w:r>
      <w:r>
        <w:rPr>
          <w:lang w:val="pl-PL" w:eastAsia="pl-PL" w:bidi="pl-PL"/>
          <w:sz w:val="24"/>
          <w:szCs w:val="24"/>
          <w:w w:val="100"/>
          <w:spacing w:val="0"/>
          <w:color w:val="000000"/>
          <w:position w:val="0"/>
        </w:rPr>
        <w:tab/>
        <w:t>I. Pawłow, „Dwadcatiletnij opyt objektiwnogo izuczenija wysszej nierwnoj diejatielnosti (powiedienija) żywotnych”, wyd. 6, 1936, s. 615—616.</w:t>
      </w:r>
    </w:p>
    <w:p>
      <w:pPr>
        <w:pStyle w:val="Style36"/>
        <w:framePr w:w="8898" w:h="276" w:hRule="exact" w:wrap="none" w:vAnchor="page" w:hAnchor="page" w:x="1371" w:y="14904"/>
        <w:tabs>
          <w:tab w:leader="none" w:pos="840" w:val="left"/>
        </w:tabs>
        <w:widowControl w:val="0"/>
        <w:keepNext w:val="0"/>
        <w:keepLines w:val="0"/>
        <w:shd w:val="clear" w:color="auto" w:fill="auto"/>
        <w:bidi w:val="0"/>
        <w:jc w:val="both"/>
        <w:spacing w:before="0" w:after="0" w:line="240" w:lineRule="exact"/>
        <w:ind w:left="660" w:right="0" w:firstLine="0"/>
      </w:pPr>
      <w:r>
        <w:rPr>
          <w:lang w:val="pl-PL" w:eastAsia="pl-PL" w:bidi="pl-PL"/>
          <w:vertAlign w:val="superscript"/>
          <w:sz w:val="24"/>
          <w:szCs w:val="24"/>
          <w:w w:val="100"/>
          <w:spacing w:val="0"/>
          <w:color w:val="000000"/>
          <w:position w:val="0"/>
        </w:rPr>
        <w:t>4</w:t>
      </w:r>
      <w:r>
        <w:rPr>
          <w:lang w:val="pl-PL" w:eastAsia="pl-PL" w:bidi="pl-PL"/>
          <w:sz w:val="24"/>
          <w:szCs w:val="24"/>
          <w:w w:val="100"/>
          <w:spacing w:val="0"/>
          <w:color w:val="000000"/>
          <w:position w:val="0"/>
        </w:rPr>
        <w:tab/>
        <w:t>I. Pawłow, Połnoje sobranije trudow, IV, s. 568.</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353" w:y="114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68</w:t>
      </w:r>
    </w:p>
    <w:p>
      <w:pPr>
        <w:pStyle w:val="Style27"/>
        <w:framePr w:wrap="none" w:vAnchor="page" w:hAnchor="page" w:x="4431" w:y="113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303" w:y="112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2</w:t>
      </w:r>
    </w:p>
    <w:p>
      <w:pPr>
        <w:pStyle w:val="Style17"/>
        <w:framePr w:w="8916" w:h="12128" w:hRule="exact" w:wrap="none" w:vAnchor="page" w:hAnchor="page" w:x="1353" w:y="1712"/>
        <w:widowControl w:val="0"/>
        <w:keepNext w:val="0"/>
        <w:keepLines w:val="0"/>
        <w:shd w:val="clear" w:color="auto" w:fill="auto"/>
        <w:bidi w:val="0"/>
        <w:spacing w:before="0" w:after="0" w:line="312" w:lineRule="exact"/>
        <w:ind w:left="0" w:right="0" w:firstLine="680"/>
      </w:pPr>
      <w:r>
        <w:rPr>
          <w:lang w:val="pl-PL" w:eastAsia="pl-PL" w:bidi="pl-PL"/>
          <w:sz w:val="24"/>
          <w:szCs w:val="24"/>
          <w:w w:val="100"/>
          <w:spacing w:val="0"/>
          <w:color w:val="000000"/>
          <w:position w:val="0"/>
        </w:rPr>
        <w:t>W ten sposób język poprzez mechanizm odruchów warunkowych i obu układów sygnałowych wdziera się głęboko we wszystkie dziedziny życia człowieka, nie wyłączając nawet czysto biologicznych, gdzie staje się takim samym czynnikiem uwarunkowań, jak np. środowisko klima</w:t>
        <w:t>tyczne, wskutek czego, jak twierdzi kontynuator prac I. Pawłowa A. By</w:t>
        <w:t xml:space="preserve">kow „słowo może wywoływać głębokie przemiany w całym organizmie" </w:t>
      </w:r>
      <w:r>
        <w:rPr>
          <w:lang w:val="pl-PL" w:eastAsia="pl-PL" w:bidi="pl-PL"/>
          <w:vertAlign w:val="superscript"/>
          <w:sz w:val="24"/>
          <w:szCs w:val="24"/>
          <w:w w:val="100"/>
          <w:spacing w:val="0"/>
          <w:color w:val="000000"/>
          <w:position w:val="0"/>
        </w:rPr>
        <w:t>5 *</w:t>
      </w:r>
      <w:r>
        <w:rPr>
          <w:lang w:val="pl-PL" w:eastAsia="pl-PL" w:bidi="pl-PL"/>
          <w:sz w:val="24"/>
          <w:szCs w:val="24"/>
          <w:w w:val="100"/>
          <w:spacing w:val="0"/>
          <w:color w:val="000000"/>
          <w:position w:val="0"/>
        </w:rPr>
        <w:t>.</w:t>
      </w:r>
    </w:p>
    <w:p>
      <w:pPr>
        <w:pStyle w:val="Style17"/>
        <w:framePr w:w="8916" w:h="12128" w:hRule="exact" w:wrap="none" w:vAnchor="page" w:hAnchor="page" w:x="1353" w:y="1712"/>
        <w:widowControl w:val="0"/>
        <w:keepNext w:val="0"/>
        <w:keepLines w:val="0"/>
        <w:shd w:val="clear" w:color="auto" w:fill="auto"/>
        <w:bidi w:val="0"/>
        <w:spacing w:before="0" w:after="283" w:line="312" w:lineRule="exact"/>
        <w:ind w:left="0" w:right="0" w:firstLine="680"/>
      </w:pPr>
      <w:r>
        <w:rPr>
          <w:lang w:val="pl-PL" w:eastAsia="pl-PL" w:bidi="pl-PL"/>
          <w:sz w:val="24"/>
          <w:szCs w:val="24"/>
          <w:w w:val="100"/>
          <w:spacing w:val="0"/>
          <w:color w:val="000000"/>
          <w:position w:val="0"/>
        </w:rPr>
        <w:t>Skoncentrowany wokół bodźców językowych drugi układ sygnałowy jest biologiczną podstawą całokształtu procesów społecznych, wśród któ</w:t>
        <w:t>rych znajduje się i wychowanie.</w:t>
      </w:r>
    </w:p>
    <w:p>
      <w:pPr>
        <w:pStyle w:val="Style19"/>
        <w:framePr w:w="8916" w:h="12128" w:hRule="exact" w:wrap="none" w:vAnchor="page" w:hAnchor="page" w:x="1353" w:y="1712"/>
        <w:widowControl w:val="0"/>
        <w:keepNext w:val="0"/>
        <w:keepLines w:val="0"/>
        <w:shd w:val="clear" w:color="auto" w:fill="auto"/>
        <w:bidi w:val="0"/>
        <w:jc w:val="both"/>
        <w:spacing w:before="0" w:after="197" w:line="258" w:lineRule="exact"/>
        <w:ind w:left="680" w:right="0" w:firstLine="620"/>
      </w:pPr>
      <w:r>
        <w:rPr>
          <w:lang w:val="pl-PL" w:eastAsia="pl-PL" w:bidi="pl-PL"/>
          <w:sz w:val="24"/>
          <w:szCs w:val="24"/>
          <w:w w:val="100"/>
          <w:spacing w:val="0"/>
          <w:color w:val="000000"/>
          <w:position w:val="0"/>
        </w:rPr>
        <w:t>„Doświadczenie życiowe jednostki, nabywane w toku rozwoju indywi</w:t>
        <w:t>dualnego w rodzinie, szkole, środowisku społecznym i zawodowym, wytwa</w:t>
        <w:t>rzane przez wpływy socjalne, wiąże się nierozerwalnie ze słowem mówionym i pisanym lub — jeżeli się posłużymy wyrażeniem I. Pawłowa — z „wspa</w:t>
        <w:t>niałą sygnalistyką mowy“, odbija się i utrwala w drugim układzie sygna</w:t>
        <w:t xml:space="preserve">łowym mózgu“ </w:t>
      </w:r>
      <w:r>
        <w:rPr>
          <w:lang w:val="pl-PL" w:eastAsia="pl-PL" w:bidi="pl-PL"/>
          <w:vertAlign w:val="superscript"/>
          <w:sz w:val="24"/>
          <w:szCs w:val="24"/>
          <w:w w:val="100"/>
          <w:spacing w:val="0"/>
          <w:color w:val="000000"/>
          <w:position w:val="0"/>
        </w:rPr>
        <w:t>e</w:t>
      </w:r>
      <w:r>
        <w:rPr>
          <w:lang w:val="pl-PL" w:eastAsia="pl-PL" w:bidi="pl-PL"/>
          <w:sz w:val="24"/>
          <w:szCs w:val="24"/>
          <w:w w:val="100"/>
          <w:spacing w:val="0"/>
          <w:color w:val="000000"/>
          <w:position w:val="0"/>
        </w:rPr>
        <w:t>.</w:t>
      </w:r>
    </w:p>
    <w:p>
      <w:pPr>
        <w:pStyle w:val="Style17"/>
        <w:framePr w:w="8916" w:h="12128" w:hRule="exact" w:wrap="none" w:vAnchor="page" w:hAnchor="page" w:x="1353" w:y="1712"/>
        <w:widowControl w:val="0"/>
        <w:keepNext w:val="0"/>
        <w:keepLines w:val="0"/>
        <w:shd w:val="clear" w:color="auto" w:fill="auto"/>
        <w:bidi w:val="0"/>
        <w:spacing w:before="0" w:after="283" w:line="312" w:lineRule="exact"/>
        <w:ind w:left="0" w:right="0" w:firstLine="680"/>
      </w:pPr>
      <w:r>
        <w:rPr>
          <w:lang w:val="pl-PL" w:eastAsia="pl-PL" w:bidi="pl-PL"/>
          <w:sz w:val="24"/>
          <w:szCs w:val="24"/>
          <w:w w:val="100"/>
          <w:spacing w:val="0"/>
          <w:color w:val="000000"/>
          <w:position w:val="0"/>
        </w:rPr>
        <w:t>Ponieważ u ludzi mówiących jednym językiem, a więc w obrębie narodu, indywidualny rozwój drugiego układu sygnałowego kształtuje się mniej lub więcej równolegle, cała społeczność narodowa staje się ca</w:t>
        <w:t>łością powiązaną — układem bodźców i reakcji, jak gdyby cały naród był nosicielem i obiektem międzyjednostkowego obiegu myśli, uczuć, im</w:t>
        <w:t>pulsów działania.</w:t>
      </w:r>
    </w:p>
    <w:p>
      <w:pPr>
        <w:pStyle w:val="Style19"/>
        <w:framePr w:w="8916" w:h="12128" w:hRule="exact" w:wrap="none" w:vAnchor="page" w:hAnchor="page" w:x="1353" w:y="1712"/>
        <w:widowControl w:val="0"/>
        <w:keepNext w:val="0"/>
        <w:keepLines w:val="0"/>
        <w:shd w:val="clear" w:color="auto" w:fill="auto"/>
        <w:bidi w:val="0"/>
        <w:jc w:val="both"/>
        <w:spacing w:before="0" w:after="254" w:line="258" w:lineRule="exact"/>
        <w:ind w:left="680" w:right="0" w:firstLine="620"/>
      </w:pPr>
      <w:r>
        <w:rPr>
          <w:lang w:val="pl-PL" w:eastAsia="pl-PL" w:bidi="pl-PL"/>
          <w:sz w:val="24"/>
          <w:szCs w:val="24"/>
          <w:w w:val="100"/>
          <w:spacing w:val="0"/>
          <w:color w:val="000000"/>
          <w:position w:val="0"/>
        </w:rPr>
        <w:t>„Język jest systemem form wyrazu (ekspresji) społecznie zorganizowa</w:t>
        <w:t>nym — pisze W. Doroszewski — i mniej więcej ustabilizowanym. Sieć form językowych jest niejako zbiorowym okiem, którym każdy z nas patrzy na świat, myśląc, że patrzy swoim własnym. Widzimy świat poprzez wyrazy na</w:t>
        <w:t>szego języka i przeżywamy kompleksy specyficznych wzruszeń związanych z pewnymi wyrazami a nie znanych ludziom nie znającym tych wyrazów"</w:t>
      </w:r>
      <w:r>
        <w:rPr>
          <w:lang w:val="pl-PL" w:eastAsia="pl-PL" w:bidi="pl-PL"/>
          <w:vertAlign w:val="superscript"/>
          <w:sz w:val="24"/>
          <w:szCs w:val="24"/>
          <w:w w:val="100"/>
          <w:spacing w:val="0"/>
          <w:color w:val="000000"/>
          <w:position w:val="0"/>
        </w:rPr>
        <w:t>7</w:t>
      </w:r>
      <w:r>
        <w:rPr>
          <w:lang w:val="pl-PL" w:eastAsia="pl-PL" w:bidi="pl-PL"/>
          <w:sz w:val="24"/>
          <w:szCs w:val="24"/>
          <w:w w:val="100"/>
          <w:spacing w:val="0"/>
          <w:color w:val="000000"/>
          <w:position w:val="0"/>
        </w:rPr>
        <w:t>.</w:t>
      </w:r>
    </w:p>
    <w:p>
      <w:pPr>
        <w:pStyle w:val="Style17"/>
        <w:framePr w:w="8916" w:h="12128" w:hRule="exact" w:wrap="none" w:vAnchor="page" w:hAnchor="page" w:x="1353" w:y="1712"/>
        <w:widowControl w:val="0"/>
        <w:keepNext w:val="0"/>
        <w:keepLines w:val="0"/>
        <w:shd w:val="clear" w:color="auto" w:fill="auto"/>
        <w:bidi w:val="0"/>
        <w:spacing w:before="0" w:after="262" w:line="240" w:lineRule="exact"/>
        <w:ind w:left="0" w:right="0" w:firstLine="680"/>
      </w:pPr>
      <w:r>
        <w:rPr>
          <w:lang w:val="pl-PL" w:eastAsia="pl-PL" w:bidi="pl-PL"/>
          <w:sz w:val="24"/>
          <w:szCs w:val="24"/>
          <w:w w:val="100"/>
          <w:spacing w:val="0"/>
          <w:color w:val="000000"/>
          <w:position w:val="0"/>
        </w:rPr>
        <w:t>A oto jak pisze o języku ojczystym cytowany już J. Uszyński:</w:t>
      </w:r>
    </w:p>
    <w:p>
      <w:pPr>
        <w:pStyle w:val="Style19"/>
        <w:framePr w:w="8916" w:h="12128" w:hRule="exact" w:wrap="none" w:vAnchor="page" w:hAnchor="page" w:x="1353" w:y="1712"/>
        <w:widowControl w:val="0"/>
        <w:keepNext w:val="0"/>
        <w:keepLines w:val="0"/>
        <w:shd w:val="clear" w:color="auto" w:fill="auto"/>
        <w:bidi w:val="0"/>
        <w:jc w:val="both"/>
        <w:spacing w:before="0" w:after="0" w:line="258" w:lineRule="exact"/>
        <w:ind w:left="680" w:right="0" w:firstLine="620"/>
      </w:pPr>
      <w:r>
        <w:rPr>
          <w:lang w:val="pl-PL" w:eastAsia="pl-PL" w:bidi="pl-PL"/>
          <w:sz w:val="24"/>
          <w:szCs w:val="24"/>
          <w:w w:val="100"/>
          <w:spacing w:val="0"/>
          <w:color w:val="000000"/>
          <w:position w:val="0"/>
        </w:rPr>
        <w:t>„W języku wyraża się duch całego narodu i całej ojczyzny; w języku twórcza moc ducha narodu przetwarza w myśl, obraz i dźwięk niebo ojczyzny, jej powietrze, jej zjawiska fizyczne, jej klimat, pola, góry i doliny, jej lasy i rzeki, jej burze i nawałnice — ten cały głęboki, pełen uczuć i myśli głos ro</w:t>
        <w:t>dzimej przyrody, który tak głośno mówi o umiłowaniu przez człowieka jego niekiedy surowej ziemi ojczystej, który wypowiada się tak wyraźnie w ro</w:t>
        <w:t>dzimej pieśni, w rodzimych melodiach, w utworach poetów ludowych. Ale w jasnych, przejrzystych głębiach języka ojczystego odzwierciedla się nie tylko przyroda ziemi ojczystej, lecz i cała historia duchowego życia narodu.</w:t>
      </w:r>
    </w:p>
    <w:p>
      <w:pPr>
        <w:pStyle w:val="Style36"/>
        <w:framePr w:w="8844" w:h="246" w:hRule="exact" w:wrap="none" w:vAnchor="page" w:hAnchor="page" w:x="1425" w:y="14185"/>
        <w:tabs>
          <w:tab w:leader="none" w:pos="848" w:val="left"/>
        </w:tabs>
        <w:widowControl w:val="0"/>
        <w:keepNext w:val="0"/>
        <w:keepLines w:val="0"/>
        <w:shd w:val="clear" w:color="auto" w:fill="auto"/>
        <w:bidi w:val="0"/>
        <w:jc w:val="both"/>
        <w:spacing w:before="0" w:after="0" w:line="216" w:lineRule="exact"/>
        <w:ind w:left="680" w:right="0" w:firstLine="0"/>
      </w:pPr>
      <w:r>
        <w:rPr>
          <w:lang w:val="pl-PL" w:eastAsia="pl-PL" w:bidi="pl-PL"/>
          <w:vertAlign w:val="superscript"/>
          <w:sz w:val="24"/>
          <w:szCs w:val="24"/>
          <w:w w:val="100"/>
          <w:spacing w:val="0"/>
          <w:color w:val="000000"/>
          <w:position w:val="0"/>
        </w:rPr>
        <w:t>5</w:t>
      </w:r>
      <w:r>
        <w:rPr>
          <w:lang w:val="pl-PL" w:eastAsia="pl-PL" w:bidi="pl-PL"/>
          <w:sz w:val="24"/>
          <w:szCs w:val="24"/>
          <w:w w:val="100"/>
          <w:spacing w:val="0"/>
          <w:color w:val="000000"/>
          <w:position w:val="0"/>
        </w:rPr>
        <w:tab/>
        <w:t>Por. „Śladami Pawłowa", Warszawa, Książka i Wiedza, 195, s. 60.</w:t>
      </w:r>
    </w:p>
    <w:p>
      <w:pPr>
        <w:pStyle w:val="Style36"/>
        <w:framePr w:w="8844" w:h="450" w:hRule="exact" w:wrap="none" w:vAnchor="page" w:hAnchor="page" w:x="1425" w:y="14419"/>
        <w:widowControl w:val="0"/>
        <w:keepNext w:val="0"/>
        <w:keepLines w:val="0"/>
        <w:shd w:val="clear" w:color="auto" w:fill="auto"/>
        <w:bidi w:val="0"/>
        <w:jc w:val="left"/>
        <w:spacing w:before="0" w:after="0" w:line="216" w:lineRule="exact"/>
        <w:ind w:left="0" w:right="0" w:firstLine="700"/>
      </w:pPr>
      <w:r>
        <w:rPr>
          <w:lang w:val="pl-PL" w:eastAsia="pl-PL" w:bidi="pl-PL"/>
          <w:vertAlign w:val="superscript"/>
          <w:sz w:val="24"/>
          <w:szCs w:val="24"/>
          <w:w w:val="100"/>
          <w:spacing w:val="0"/>
          <w:color w:val="000000"/>
          <w:position w:val="0"/>
        </w:rPr>
        <w:t>e</w:t>
      </w:r>
      <w:r>
        <w:rPr>
          <w:lang w:val="pl-PL" w:eastAsia="pl-PL" w:bidi="pl-PL"/>
          <w:sz w:val="24"/>
          <w:szCs w:val="24"/>
          <w:w w:val="100"/>
          <w:spacing w:val="0"/>
          <w:color w:val="000000"/>
          <w:position w:val="0"/>
        </w:rPr>
        <w:t xml:space="preserve"> A. Iwanow-Smolenskij, Oczerki patofiziołogii wysszej nierwnoj diejatielnosti. Uczpiedgiz 1952, s. 153.</w:t>
      </w:r>
    </w:p>
    <w:p>
      <w:pPr>
        <w:pStyle w:val="Style36"/>
        <w:framePr w:w="8844" w:h="246" w:hRule="exact" w:wrap="none" w:vAnchor="page" w:hAnchor="page" w:x="1425" w:y="14863"/>
        <w:tabs>
          <w:tab w:leader="none" w:pos="874" w:val="left"/>
        </w:tabs>
        <w:widowControl w:val="0"/>
        <w:keepNext w:val="0"/>
        <w:keepLines w:val="0"/>
        <w:shd w:val="clear" w:color="auto" w:fill="auto"/>
        <w:bidi w:val="0"/>
        <w:jc w:val="both"/>
        <w:spacing w:before="0" w:after="0" w:line="216" w:lineRule="exact"/>
        <w:ind w:left="700" w:right="0" w:firstLine="0"/>
      </w:pPr>
      <w:r>
        <w:rPr>
          <w:lang w:val="pl-PL" w:eastAsia="pl-PL" w:bidi="pl-PL"/>
          <w:vertAlign w:val="superscript"/>
          <w:sz w:val="24"/>
          <w:szCs w:val="24"/>
          <w:w w:val="100"/>
          <w:spacing w:val="0"/>
          <w:color w:val="000000"/>
          <w:position w:val="0"/>
        </w:rPr>
        <w:t>7</w:t>
      </w:r>
      <w:r>
        <w:rPr>
          <w:lang w:val="pl-PL" w:eastAsia="pl-PL" w:bidi="pl-PL"/>
          <w:sz w:val="24"/>
          <w:szCs w:val="24"/>
          <w:w w:val="100"/>
          <w:spacing w:val="0"/>
          <w:color w:val="000000"/>
          <w:position w:val="0"/>
        </w:rPr>
        <w:tab/>
        <w:t>Rozmowy o języku I, s. 102.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350" w:y="113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2</w:t>
      </w:r>
    </w:p>
    <w:p>
      <w:pPr>
        <w:pStyle w:val="Style27"/>
        <w:framePr w:wrap="none" w:vAnchor="page" w:hAnchor="page" w:x="4386" w:y="113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972" w:y="113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69</w:t>
      </w:r>
    </w:p>
    <w:p>
      <w:pPr>
        <w:pStyle w:val="Style19"/>
        <w:framePr w:w="8910" w:h="12582" w:hRule="exact" w:wrap="none" w:vAnchor="page" w:hAnchor="page" w:x="1356" w:y="1714"/>
        <w:widowControl w:val="0"/>
        <w:keepNext w:val="0"/>
        <w:keepLines w:val="0"/>
        <w:shd w:val="clear" w:color="auto" w:fill="auto"/>
        <w:bidi w:val="0"/>
        <w:jc w:val="both"/>
        <w:spacing w:before="0" w:after="197" w:line="258" w:lineRule="exact"/>
        <w:ind w:left="660" w:right="0" w:firstLine="0"/>
      </w:pPr>
      <w:r>
        <w:rPr>
          <w:lang w:val="pl-PL" w:eastAsia="pl-PL" w:bidi="pl-PL"/>
          <w:sz w:val="24"/>
          <w:szCs w:val="24"/>
          <w:w w:val="100"/>
          <w:spacing w:val="0"/>
          <w:color w:val="000000"/>
          <w:position w:val="0"/>
        </w:rPr>
        <w:t>Pokolenia narodu mijają jedno za drugim, ale osiągnięcia ich życia pozosta</w:t>
        <w:t>wiają ślad w języku — jako dziedzictwo dla potomnych... Język to najżywot</w:t>
        <w:t>niejszy, najbogatszy i najtrwalszy związek łączący przeszłe, obecne i przyszłe pokolenia narodu w jedną, historycznie żywą całość. Opanowując język ojczy</w:t>
        <w:t>sty, każde nowe pokolenie przyswaja sobie jednocześnie łatwo, bez trudu plo</w:t>
        <w:t>ny myśli i uczuć tysięcy poprzednich pokoleń. Ucząc się języka ojczystego dziecko uczy się nie tylko umownych dźwięków, lecz czerpie życie i moc du</w:t>
        <w:t>chową z rodzimego słowa ojczystego"</w:t>
      </w:r>
      <w:r>
        <w:rPr>
          <w:lang w:val="pl-PL" w:eastAsia="pl-PL" w:bidi="pl-PL"/>
          <w:vertAlign w:val="superscript"/>
          <w:sz w:val="24"/>
          <w:szCs w:val="24"/>
          <w:w w:val="100"/>
          <w:spacing w:val="0"/>
          <w:color w:val="000000"/>
          <w:position w:val="0"/>
        </w:rPr>
        <w:t>8</w:t>
      </w:r>
      <w:r>
        <w:rPr>
          <w:lang w:val="pl-PL" w:eastAsia="pl-PL" w:bidi="pl-PL"/>
          <w:sz w:val="24"/>
          <w:szCs w:val="24"/>
          <w:w w:val="100"/>
          <w:spacing w:val="0"/>
          <w:color w:val="000000"/>
          <w:position w:val="0"/>
        </w:rPr>
        <w:t>.</w:t>
      </w:r>
    </w:p>
    <w:p>
      <w:pPr>
        <w:pStyle w:val="Style17"/>
        <w:framePr w:w="8910" w:h="12582" w:hRule="exact" w:wrap="none" w:vAnchor="page" w:hAnchor="page" w:x="1356" w:y="1714"/>
        <w:widowControl w:val="0"/>
        <w:keepNext w:val="0"/>
        <w:keepLines w:val="0"/>
        <w:shd w:val="clear" w:color="auto" w:fill="auto"/>
        <w:bidi w:val="0"/>
        <w:spacing w:before="0" w:after="283" w:line="312" w:lineRule="exact"/>
        <w:ind w:left="0" w:right="0" w:firstLine="660"/>
      </w:pPr>
      <w:r>
        <w:rPr>
          <w:lang w:val="pl-PL" w:eastAsia="pl-PL" w:bidi="pl-PL"/>
          <w:sz w:val="24"/>
          <w:szCs w:val="24"/>
          <w:w w:val="100"/>
          <w:spacing w:val="0"/>
          <w:color w:val="000000"/>
          <w:position w:val="0"/>
        </w:rPr>
        <w:t>Stąd też nie jest rzeczą dziwną, że elementy języka mają olbrzymi ładunek dynamiczny, będący nie tylko zsumowaniem w drugim układzie sygnałowym przeżyć jednostki, ale i doświadczeń dziejowych narodu.</w:t>
      </w:r>
    </w:p>
    <w:p>
      <w:pPr>
        <w:pStyle w:val="Style19"/>
        <w:framePr w:w="8910" w:h="12582" w:hRule="exact" w:wrap="none" w:vAnchor="page" w:hAnchor="page" w:x="1356" w:y="1714"/>
        <w:widowControl w:val="0"/>
        <w:keepNext w:val="0"/>
        <w:keepLines w:val="0"/>
        <w:shd w:val="clear" w:color="auto" w:fill="auto"/>
        <w:bidi w:val="0"/>
        <w:jc w:val="both"/>
        <w:spacing w:before="0" w:after="197" w:line="258" w:lineRule="exact"/>
        <w:ind w:left="660" w:right="0" w:firstLine="620"/>
      </w:pPr>
      <w:r>
        <w:rPr>
          <w:lang w:val="pl-PL" w:eastAsia="pl-PL" w:bidi="pl-PL"/>
          <w:sz w:val="24"/>
          <w:szCs w:val="24"/>
          <w:w w:val="100"/>
          <w:spacing w:val="0"/>
          <w:color w:val="000000"/>
          <w:position w:val="0"/>
        </w:rPr>
        <w:t>„Są wyrazy — że zacytuję sam siebie — podobne do wody w cichym stawie, odbijające otaczające nas przedmioty i są takie, które działają jak lont przyłożony do beczki prochu, którą w tym wypadku jest nasz ładunek emocjonalny w danym momencie. Są wyrazy-lustra, w których przyglądamy się samym sobie, i wyrazy-tarany w walce o przekształcenie świata. I są też wyrazy-rupiecie, pokryte kurzem nie do poznania i poniewierające się gdzieś po zakamarkach mowy jak stare meble połyskujące tu i ówdzie złoceniami, lecz nie mające żadnej wartości użytkowej. A są też wyrazy bez treści, o charakterze materiału pakunkowego, przeciwdziałające zbytniemu zagęszczeniu w proce</w:t>
        <w:t xml:space="preserve">sach mowy wyrazów bardziej sugestywnych" </w:t>
      </w:r>
      <w:r>
        <w:rPr>
          <w:lang w:val="pl-PL" w:eastAsia="pl-PL" w:bidi="pl-PL"/>
          <w:vertAlign w:val="superscript"/>
          <w:sz w:val="24"/>
          <w:szCs w:val="24"/>
          <w:w w:val="100"/>
          <w:spacing w:val="0"/>
          <w:color w:val="000000"/>
          <w:position w:val="0"/>
        </w:rPr>
        <w:t>9</w:t>
      </w:r>
      <w:r>
        <w:rPr>
          <w:lang w:val="pl-PL" w:eastAsia="pl-PL" w:bidi="pl-PL"/>
          <w:sz w:val="24"/>
          <w:szCs w:val="24"/>
          <w:w w:val="100"/>
          <w:spacing w:val="0"/>
          <w:color w:val="000000"/>
          <w:position w:val="0"/>
        </w:rPr>
        <w:t>.</w:t>
      </w:r>
    </w:p>
    <w:p>
      <w:pPr>
        <w:pStyle w:val="Style17"/>
        <w:framePr w:w="8910" w:h="12582" w:hRule="exact" w:wrap="none" w:vAnchor="page" w:hAnchor="page" w:x="1356" w:y="1714"/>
        <w:widowControl w:val="0"/>
        <w:keepNext w:val="0"/>
        <w:keepLines w:val="0"/>
        <w:shd w:val="clear" w:color="auto" w:fill="auto"/>
        <w:bidi w:val="0"/>
        <w:spacing w:before="0" w:after="0" w:line="312" w:lineRule="exact"/>
        <w:ind w:left="0" w:right="0" w:firstLine="660"/>
      </w:pPr>
      <w:r>
        <w:rPr>
          <w:lang w:val="pl-PL" w:eastAsia="pl-PL" w:bidi="pl-PL"/>
          <w:sz w:val="24"/>
          <w:szCs w:val="24"/>
          <w:w w:val="100"/>
          <w:spacing w:val="0"/>
          <w:color w:val="000000"/>
          <w:position w:val="0"/>
        </w:rPr>
        <w:t>Owe momenty dynamiczne środków językowych niestety nie zaw</w:t>
        <w:t>sze są dostrzegane i należycie wyzyskane w pracy wychowawczej, przez co w dużym stopniu zmniejsza się jej skuteczność w ogóle.</w:t>
      </w:r>
    </w:p>
    <w:p>
      <w:pPr>
        <w:pStyle w:val="Style17"/>
        <w:framePr w:w="8910" w:h="12582" w:hRule="exact" w:wrap="none" w:vAnchor="page" w:hAnchor="page" w:x="1356" w:y="1714"/>
        <w:widowControl w:val="0"/>
        <w:keepNext w:val="0"/>
        <w:keepLines w:val="0"/>
        <w:shd w:val="clear" w:color="auto" w:fill="auto"/>
        <w:bidi w:val="0"/>
        <w:spacing w:before="0" w:after="0" w:line="312" w:lineRule="exact"/>
        <w:ind w:left="0" w:right="0" w:firstLine="660"/>
      </w:pPr>
      <w:r>
        <w:rPr>
          <w:lang w:val="pl-PL" w:eastAsia="pl-PL" w:bidi="pl-PL"/>
          <w:sz w:val="24"/>
          <w:szCs w:val="24"/>
          <w:w w:val="100"/>
          <w:spacing w:val="0"/>
          <w:color w:val="000000"/>
          <w:position w:val="0"/>
        </w:rPr>
        <w:t>Sama nawet technika operowania słowem staje się jednym z bardzo istotnych celów wychowania, zwłaszcza w społeczeństwie socjalistycz</w:t>
        <w:t>nym, gdzie momenty działania zespołowego zdecydowanie górują nad in</w:t>
        <w:t>dywidualnym, gdzie na każdym kroku mamy do czynienia z koniecznością szybkiego i sprawnego nawiązywania łączności. Należyte wyczulenie na operatywny charakter słowa zapobiegłoby może jego dzisiejszej niejako „inflacji", skróciłoby tasiemce zebraniowe itp., słowem — odbiłoby się korzystnie nawet na potencjale ekonomicznym narodu, nie mówiąc już o jego kulturze duchowej.</w:t>
      </w:r>
    </w:p>
    <w:p>
      <w:pPr>
        <w:pStyle w:val="Style17"/>
        <w:framePr w:w="8910" w:h="12582" w:hRule="exact" w:wrap="none" w:vAnchor="page" w:hAnchor="page" w:x="1356" w:y="1714"/>
        <w:widowControl w:val="0"/>
        <w:keepNext w:val="0"/>
        <w:keepLines w:val="0"/>
        <w:shd w:val="clear" w:color="auto" w:fill="auto"/>
        <w:bidi w:val="0"/>
        <w:spacing w:before="0" w:after="283" w:line="312" w:lineRule="exact"/>
        <w:ind w:left="0" w:right="0" w:firstLine="660"/>
      </w:pPr>
      <w:r>
        <w:rPr>
          <w:lang w:val="pl-PL" w:eastAsia="pl-PL" w:bidi="pl-PL"/>
          <w:sz w:val="24"/>
          <w:szCs w:val="24"/>
          <w:w w:val="100"/>
          <w:spacing w:val="0"/>
          <w:color w:val="000000"/>
          <w:position w:val="0"/>
        </w:rPr>
        <w:t>Ilustracją tych wzmożonych potrzeb w stosunku do języka w pracy politycznej może być następujący ustęp z referatu programowego B. Bie</w:t>
        <w:t>ruta. wygłoszonego na II Zjeździe PZPR:</w:t>
      </w:r>
    </w:p>
    <w:p>
      <w:pPr>
        <w:pStyle w:val="Style19"/>
        <w:framePr w:w="8910" w:h="12582" w:hRule="exact" w:wrap="none" w:vAnchor="page" w:hAnchor="page" w:x="1356" w:y="1714"/>
        <w:widowControl w:val="0"/>
        <w:keepNext w:val="0"/>
        <w:keepLines w:val="0"/>
        <w:shd w:val="clear" w:color="auto" w:fill="auto"/>
        <w:bidi w:val="0"/>
        <w:jc w:val="both"/>
        <w:spacing w:before="0" w:after="0" w:line="258" w:lineRule="exact"/>
        <w:ind w:left="660" w:right="0" w:firstLine="620"/>
      </w:pPr>
      <w:r>
        <w:rPr>
          <w:lang w:val="pl-PL" w:eastAsia="pl-PL" w:bidi="pl-PL"/>
          <w:sz w:val="24"/>
          <w:szCs w:val="24"/>
          <w:w w:val="100"/>
          <w:spacing w:val="0"/>
          <w:color w:val="000000"/>
          <w:position w:val="0"/>
        </w:rPr>
        <w:t>„Większą uwagę trzeba zwrócić na język naszej propagandy. Jest on często suchy, przeładowany abstrakcyjnymi określeniami, bezbarwny, przy</w:t>
        <w:t>pomina raczej styl urzędowych okólników aniżeli żywą mowę propagandową.</w:t>
      </w:r>
    </w:p>
    <w:p>
      <w:pPr>
        <w:pStyle w:val="Style36"/>
        <w:framePr w:w="4542" w:h="270" w:hRule="exact" w:wrap="none" w:vAnchor="page" w:hAnchor="page" w:x="1962" w:y="14622"/>
        <w:tabs>
          <w:tab w:leader="none" w:pos="820" w:val="left"/>
        </w:tabs>
        <w:widowControl w:val="0"/>
        <w:keepNext w:val="0"/>
        <w:keepLines w:val="0"/>
        <w:shd w:val="clear" w:color="auto" w:fill="auto"/>
        <w:bidi w:val="0"/>
        <w:jc w:val="both"/>
        <w:spacing w:before="0" w:after="0" w:line="240" w:lineRule="exact"/>
        <w:ind w:left="640" w:right="0" w:firstLine="0"/>
      </w:pPr>
      <w:r>
        <w:rPr>
          <w:lang w:val="pl-PL" w:eastAsia="pl-PL" w:bidi="pl-PL"/>
          <w:vertAlign w:val="superscript"/>
          <w:sz w:val="24"/>
          <w:szCs w:val="24"/>
          <w:w w:val="100"/>
          <w:spacing w:val="0"/>
          <w:color w:val="000000"/>
          <w:position w:val="0"/>
        </w:rPr>
        <w:t>8</w:t>
      </w:r>
      <w:r>
        <w:rPr>
          <w:lang w:val="pl-PL" w:eastAsia="pl-PL" w:bidi="pl-PL"/>
          <w:sz w:val="24"/>
          <w:szCs w:val="24"/>
          <w:w w:val="100"/>
          <w:spacing w:val="0"/>
          <w:color w:val="000000"/>
          <w:position w:val="0"/>
        </w:rPr>
        <w:tab/>
        <w:t xml:space="preserve">Izbr. </w:t>
      </w:r>
      <w:r>
        <w:rPr>
          <w:lang w:val="fr-FR" w:eastAsia="fr-FR" w:bidi="fr-FR"/>
          <w:sz w:val="24"/>
          <w:szCs w:val="24"/>
          <w:w w:val="100"/>
          <w:spacing w:val="0"/>
          <w:color w:val="000000"/>
          <w:position w:val="0"/>
        </w:rPr>
        <w:t xml:space="preserve">pied. </w:t>
      </w:r>
      <w:r>
        <w:rPr>
          <w:lang w:val="pl-PL" w:eastAsia="pl-PL" w:bidi="pl-PL"/>
          <w:sz w:val="24"/>
          <w:szCs w:val="24"/>
          <w:w w:val="100"/>
          <w:spacing w:val="0"/>
          <w:color w:val="000000"/>
          <w:position w:val="0"/>
        </w:rPr>
        <w:t>socz. I, Uczpiedgiz 1939, s. 160.</w:t>
      </w:r>
    </w:p>
    <w:p>
      <w:pPr>
        <w:pStyle w:val="Style36"/>
        <w:framePr w:w="4542" w:h="276" w:hRule="exact" w:wrap="none" w:vAnchor="page" w:hAnchor="page" w:x="1962" w:y="14868"/>
        <w:tabs>
          <w:tab w:leader="none" w:pos="820" w:val="left"/>
        </w:tabs>
        <w:widowControl w:val="0"/>
        <w:keepNext w:val="0"/>
        <w:keepLines w:val="0"/>
        <w:shd w:val="clear" w:color="auto" w:fill="auto"/>
        <w:bidi w:val="0"/>
        <w:jc w:val="both"/>
        <w:spacing w:before="0" w:after="0" w:line="240" w:lineRule="exact"/>
        <w:ind w:left="640" w:right="0" w:firstLine="0"/>
      </w:pPr>
      <w:r>
        <w:rPr>
          <w:rStyle w:val="CharStyle62"/>
          <w:vertAlign w:val="superscript"/>
        </w:rPr>
        <w:t>9</w:t>
      </w:r>
      <w:r>
        <w:rPr>
          <w:lang w:val="pl-PL" w:eastAsia="pl-PL" w:bidi="pl-PL"/>
          <w:sz w:val="24"/>
          <w:szCs w:val="24"/>
          <w:w w:val="100"/>
          <w:spacing w:val="0"/>
          <w:color w:val="000000"/>
          <w:position w:val="0"/>
        </w:rPr>
        <w:tab/>
        <w:t>..Poradnik Językowy", 1950, z. 1, s. 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413" w:y="138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70</w:t>
      </w:r>
    </w:p>
    <w:p>
      <w:pPr>
        <w:pStyle w:val="Style27"/>
        <w:framePr w:wrap="none" w:vAnchor="page" w:hAnchor="page" w:x="4449" w:y="138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291" w:y="137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2</w:t>
      </w:r>
    </w:p>
    <w:p>
      <w:pPr>
        <w:pStyle w:val="Style19"/>
        <w:framePr w:w="8844" w:h="12253" w:hRule="exact" w:wrap="none" w:vAnchor="page" w:hAnchor="page" w:x="1389" w:y="1954"/>
        <w:widowControl w:val="0"/>
        <w:keepNext w:val="0"/>
        <w:keepLines w:val="0"/>
        <w:shd w:val="clear" w:color="auto" w:fill="auto"/>
        <w:bidi w:val="0"/>
        <w:jc w:val="both"/>
        <w:spacing w:before="0" w:after="192" w:line="258" w:lineRule="exact"/>
        <w:ind w:left="680" w:right="0" w:firstLine="0"/>
      </w:pPr>
      <w:r>
        <w:rPr>
          <w:lang w:val="pl-PL" w:eastAsia="pl-PL" w:bidi="pl-PL"/>
          <w:sz w:val="24"/>
          <w:szCs w:val="24"/>
          <w:w w:val="100"/>
          <w:spacing w:val="0"/>
          <w:color w:val="000000"/>
          <w:position w:val="0"/>
        </w:rPr>
        <w:t>Ubóstwo i skostnienie języka w artykułach i przemówieniach wielu naszych propagandzistów jest wyrazem oderwania się od mas, administracyjno-biurokratycznego pojmowania zadań propagandy. Literaci, publicyści, działacze społeczni winni podjąć zdecydowaną walkę przeciwko zubożeniu i wykośla</w:t>
        <w:t xml:space="preserve">wianiu polszczyzny, o wydobycie w całej pełni bogactwa i barwności naszego przepięknego języka ojczystego, który chwyta za serce, gdy jest przepojony gorącym uczuciem i wielką ideą" </w:t>
      </w:r>
      <w:r>
        <w:rPr>
          <w:lang w:val="pl-PL" w:eastAsia="pl-PL" w:bidi="pl-PL"/>
          <w:vertAlign w:val="superscript"/>
          <w:sz w:val="24"/>
          <w:szCs w:val="24"/>
          <w:w w:val="100"/>
          <w:spacing w:val="0"/>
          <w:color w:val="000000"/>
          <w:position w:val="0"/>
        </w:rPr>
        <w:t>,0</w:t>
      </w:r>
      <w:r>
        <w:rPr>
          <w:lang w:val="pl-PL" w:eastAsia="pl-PL" w:bidi="pl-PL"/>
          <w:sz w:val="24"/>
          <w:szCs w:val="24"/>
          <w:w w:val="100"/>
          <w:spacing w:val="0"/>
          <w:color w:val="000000"/>
          <w:position w:val="0"/>
        </w:rPr>
        <w:t>.</w:t>
      </w:r>
    </w:p>
    <w:p>
      <w:pPr>
        <w:pStyle w:val="Style17"/>
        <w:framePr w:w="8844" w:h="12253" w:hRule="exact" w:wrap="none" w:vAnchor="page" w:hAnchor="page" w:x="1389" w:y="1954"/>
        <w:widowControl w:val="0"/>
        <w:keepNext w:val="0"/>
        <w:keepLines w:val="0"/>
        <w:shd w:val="clear" w:color="auto" w:fill="auto"/>
        <w:bidi w:val="0"/>
        <w:spacing w:before="0" w:after="288" w:line="318" w:lineRule="exact"/>
        <w:ind w:left="0" w:right="0" w:firstLine="680"/>
      </w:pPr>
      <w:r>
        <w:rPr>
          <w:lang w:val="pl-PL" w:eastAsia="pl-PL" w:bidi="pl-PL"/>
          <w:sz w:val="24"/>
          <w:szCs w:val="24"/>
          <w:w w:val="100"/>
          <w:spacing w:val="0"/>
          <w:color w:val="000000"/>
          <w:position w:val="0"/>
        </w:rPr>
        <w:t>Ale żeby móc te cele osiągnąć, nie od rzeczy będzie przypomnieć następujące słowa Korolenki:</w:t>
      </w:r>
    </w:p>
    <w:p>
      <w:pPr>
        <w:pStyle w:val="Style19"/>
        <w:framePr w:w="8844" w:h="12253" w:hRule="exact" w:wrap="none" w:vAnchor="page" w:hAnchor="page" w:x="1389" w:y="1954"/>
        <w:widowControl w:val="0"/>
        <w:keepNext w:val="0"/>
        <w:keepLines w:val="0"/>
        <w:shd w:val="clear" w:color="auto" w:fill="auto"/>
        <w:bidi w:val="0"/>
        <w:jc w:val="both"/>
        <w:spacing w:before="0" w:after="202" w:line="258" w:lineRule="exact"/>
        <w:ind w:left="680" w:right="0" w:firstLine="600"/>
      </w:pPr>
      <w:r>
        <w:rPr>
          <w:lang w:val="pl-PL" w:eastAsia="pl-PL" w:bidi="pl-PL"/>
          <w:sz w:val="24"/>
          <w:szCs w:val="24"/>
          <w:w w:val="100"/>
          <w:spacing w:val="0"/>
          <w:color w:val="000000"/>
          <w:position w:val="0"/>
        </w:rPr>
        <w:t>„Słowo to nie balon latający na wietrze. Jest to narzędzie pracy: musi więc mieć ono pewną wagę. I tylko według tego, ile ono mieści w sobie i niesie myśli tego, kto mówi, oceniamy jego znaczenie i siłę. Stąd też autor musi stale wczuwać się w innych i liczyć się (...) z tym, czy jego myśl, uczucie, obraz dotrze do czytelnika i stanie się jego myślą, jego obrazem, jego uczu</w:t>
        <w:t>ciem. Musi on pracować nad swym słowem tak, by mogło ono to zadanie wy</w:t>
        <w:t xml:space="preserve">konać. Wówczas jego możliwości artystyczne wzrosną, nabiorą życia i siły" </w:t>
      </w:r>
      <w:r>
        <w:rPr>
          <w:lang w:val="pl-PL" w:eastAsia="pl-PL" w:bidi="pl-PL"/>
          <w:vertAlign w:val="superscript"/>
          <w:sz w:val="24"/>
          <w:szCs w:val="24"/>
          <w:w w:val="100"/>
          <w:spacing w:val="0"/>
          <w:color w:val="000000"/>
          <w:position w:val="0"/>
        </w:rPr>
        <w:t>10 11</w:t>
      </w:r>
      <w:r>
        <w:rPr>
          <w:lang w:val="pl-PL" w:eastAsia="pl-PL" w:bidi="pl-PL"/>
          <w:sz w:val="24"/>
          <w:szCs w:val="24"/>
          <w:w w:val="100"/>
          <w:spacing w:val="0"/>
          <w:color w:val="000000"/>
          <w:position w:val="0"/>
        </w:rPr>
        <w:t>.</w:t>
      </w:r>
    </w:p>
    <w:p>
      <w:pPr>
        <w:pStyle w:val="Style17"/>
        <w:framePr w:w="8844" w:h="12253" w:hRule="exact" w:wrap="none" w:vAnchor="page" w:hAnchor="page" w:x="1389" w:y="1954"/>
        <w:widowControl w:val="0"/>
        <w:keepNext w:val="0"/>
        <w:keepLines w:val="0"/>
        <w:shd w:val="clear" w:color="auto" w:fill="auto"/>
        <w:bidi w:val="0"/>
        <w:spacing w:before="0" w:after="0" w:line="306" w:lineRule="exact"/>
        <w:ind w:left="0" w:right="0" w:firstLine="680"/>
      </w:pPr>
      <w:r>
        <w:rPr>
          <w:lang w:val="pl-PL" w:eastAsia="pl-PL" w:bidi="pl-PL"/>
          <w:sz w:val="24"/>
          <w:szCs w:val="24"/>
          <w:w w:val="100"/>
          <w:spacing w:val="0"/>
          <w:color w:val="000000"/>
          <w:position w:val="0"/>
        </w:rPr>
        <w:t>Tego rodzaju wypowiedzi można by mnożyć bez końca. Ale można by jednocześnie zarzucić, że tak spr</w:t>
      </w:r>
      <w:r>
        <w:rPr>
          <w:lang w:val="ru-RU" w:eastAsia="ru-RU" w:bidi="ru-RU"/>
          <w:sz w:val="24"/>
          <w:szCs w:val="24"/>
          <w:w w:val="100"/>
          <w:spacing w:val="0"/>
          <w:color w:val="000000"/>
          <w:position w:val="0"/>
        </w:rPr>
        <w:t>а</w:t>
      </w:r>
      <w:r>
        <w:rPr>
          <w:lang w:val="pl-PL" w:eastAsia="pl-PL" w:bidi="pl-PL"/>
          <w:sz w:val="24"/>
          <w:szCs w:val="24"/>
          <w:w w:val="100"/>
          <w:spacing w:val="0"/>
          <w:color w:val="000000"/>
          <w:position w:val="0"/>
        </w:rPr>
        <w:t>wne władanie językiem należy jak gdyby do rynsztunku zawodowego pisarzy, publicystów, od którego zwykłych użytkowników języka można by zwolnić.</w:t>
      </w:r>
    </w:p>
    <w:p>
      <w:pPr>
        <w:pStyle w:val="Style17"/>
        <w:framePr w:w="8844" w:h="12253" w:hRule="exact" w:wrap="none" w:vAnchor="page" w:hAnchor="page" w:x="1389" w:y="1954"/>
        <w:widowControl w:val="0"/>
        <w:keepNext w:val="0"/>
        <w:keepLines w:val="0"/>
        <w:shd w:val="clear" w:color="auto" w:fill="auto"/>
        <w:bidi w:val="0"/>
        <w:spacing w:before="0" w:after="0" w:line="306" w:lineRule="exact"/>
        <w:ind w:left="0" w:right="0" w:firstLine="680"/>
      </w:pPr>
      <w:r>
        <w:rPr>
          <w:lang w:val="pl-PL" w:eastAsia="pl-PL" w:bidi="pl-PL"/>
          <w:sz w:val="24"/>
          <w:szCs w:val="24"/>
          <w:w w:val="100"/>
          <w:spacing w:val="0"/>
          <w:color w:val="000000"/>
          <w:position w:val="0"/>
        </w:rPr>
        <w:t>A jednak nie. Proces operowania słowem jest procesem dwustron</w:t>
        <w:t>nym, obejmującym także i jego odbiorcę. I jak niemożliwe jest wywołanie bogatych doznań piękna przez największego wirtuoza muzycznego u audy</w:t>
        <w:t>torium niemuzykalnego lub głuchego, tak samo jest niezwykle trudno wywołać te czy inne przeżycia lub impulsy działania za pomocą słowa u odbiorców nie uczulonych należycie na jego działanie. Uczulenie na sło</w:t>
        <w:t>wo, ,,umuzykalnienie“ niejako pod tym względem ogółu społeczeństwa stwarza dopiero należyty klimat, w którym wyrastać mogą talenty pi</w:t>
        <w:t>sarskie. Zresztą słowem posługuje się w większym lub mniejszym za</w:t>
        <w:t>kresie każdy, a potrzebni są — że powtórzę za Majakowskim — nie tylko inżynierowie, lecz majstrzy i robotnicy słowa. Stawianie sprawy w ten sposób, że mistrze słowa rodzą się, a reszcie „przyziemnego ludku“ i tak nic nie pomoże, jest postawą wybitnie aspołeczną, jaskrawym elitaryzmem.</w:t>
      </w:r>
    </w:p>
    <w:p>
      <w:pPr>
        <w:pStyle w:val="Style17"/>
        <w:framePr w:w="8844" w:h="12253" w:hRule="exact" w:wrap="none" w:vAnchor="page" w:hAnchor="page" w:x="1389" w:y="1954"/>
        <w:widowControl w:val="0"/>
        <w:keepNext w:val="0"/>
        <w:keepLines w:val="0"/>
        <w:shd w:val="clear" w:color="auto" w:fill="auto"/>
        <w:bidi w:val="0"/>
        <w:spacing w:before="0" w:after="288" w:line="324" w:lineRule="exact"/>
        <w:ind w:left="0" w:right="0" w:firstLine="680"/>
      </w:pPr>
      <w:r>
        <w:rPr>
          <w:lang w:val="pl-PL" w:eastAsia="pl-PL" w:bidi="pl-PL"/>
          <w:sz w:val="24"/>
          <w:szCs w:val="24"/>
          <w:w w:val="100"/>
          <w:spacing w:val="0"/>
          <w:color w:val="000000"/>
          <w:position w:val="0"/>
        </w:rPr>
        <w:t>Rozdział ten można by zakończyć następującymi słowami J. Roz</w:t>
        <w:t>wadowskiego:</w:t>
      </w:r>
    </w:p>
    <w:p>
      <w:pPr>
        <w:pStyle w:val="Style19"/>
        <w:framePr w:w="8844" w:h="12253" w:hRule="exact" w:wrap="none" w:vAnchor="page" w:hAnchor="page" w:x="1389" w:y="1954"/>
        <w:widowControl w:val="0"/>
        <w:keepNext w:val="0"/>
        <w:keepLines w:val="0"/>
        <w:shd w:val="clear" w:color="auto" w:fill="auto"/>
        <w:bidi w:val="0"/>
        <w:jc w:val="both"/>
        <w:spacing w:before="0" w:after="0" w:line="264" w:lineRule="exact"/>
        <w:ind w:left="680" w:right="0" w:firstLine="600"/>
      </w:pPr>
      <w:r>
        <w:rPr>
          <w:lang w:val="pl-PL" w:eastAsia="pl-PL" w:bidi="pl-PL"/>
          <w:sz w:val="24"/>
          <w:szCs w:val="24"/>
          <w:w w:val="100"/>
          <w:spacing w:val="0"/>
          <w:color w:val="000000"/>
          <w:position w:val="0"/>
        </w:rPr>
        <w:t>„Język jest tak niesłychanie ciekawym i podziwienia godnym wytwo</w:t>
        <w:t>rem duszy ludzkiej i takim arcydziełem ludzkiej kultury, że nie przystoi</w:t>
      </w:r>
    </w:p>
    <w:p>
      <w:pPr>
        <w:pStyle w:val="Style36"/>
        <w:framePr w:w="8844" w:h="444" w:hRule="exact" w:wrap="none" w:vAnchor="page" w:hAnchor="page" w:x="1389" w:y="14498"/>
        <w:tabs>
          <w:tab w:leader="none" w:pos="840" w:val="left"/>
        </w:tabs>
        <w:widowControl w:val="0"/>
        <w:keepNext w:val="0"/>
        <w:keepLines w:val="0"/>
        <w:shd w:val="clear" w:color="auto" w:fill="auto"/>
        <w:bidi w:val="0"/>
        <w:jc w:val="left"/>
        <w:spacing w:before="0" w:after="0"/>
        <w:ind w:left="0" w:right="0" w:firstLine="680"/>
      </w:pPr>
      <w:r>
        <w:rPr>
          <w:lang w:val="pl-PL" w:eastAsia="pl-PL" w:bidi="pl-PL"/>
          <w:vertAlign w:val="superscript"/>
          <w:sz w:val="24"/>
          <w:szCs w:val="24"/>
          <w:w w:val="100"/>
          <w:spacing w:val="0"/>
          <w:color w:val="000000"/>
          <w:position w:val="0"/>
        </w:rPr>
        <w:t>10</w:t>
      </w:r>
      <w:r>
        <w:rPr>
          <w:lang w:val="pl-PL" w:eastAsia="pl-PL" w:bidi="pl-PL"/>
          <w:sz w:val="24"/>
          <w:szCs w:val="24"/>
          <w:w w:val="100"/>
          <w:spacing w:val="0"/>
          <w:color w:val="000000"/>
          <w:position w:val="0"/>
        </w:rPr>
        <w:tab/>
        <w:t>Referat sprawozdawczy Komitetu Centralnego PZPR na TI Zjeździe Partii. Nowe Drogi, 1954, nr 3 (57), s. 73.</w:t>
      </w:r>
    </w:p>
    <w:p>
      <w:pPr>
        <w:pStyle w:val="Style36"/>
        <w:framePr w:w="8844" w:h="276" w:hRule="exact" w:wrap="none" w:vAnchor="page" w:hAnchor="page" w:x="1389" w:y="14910"/>
        <w:tabs>
          <w:tab w:leader="none" w:pos="914" w:val="left"/>
        </w:tabs>
        <w:widowControl w:val="0"/>
        <w:keepNext w:val="0"/>
        <w:keepLines w:val="0"/>
        <w:shd w:val="clear" w:color="auto" w:fill="auto"/>
        <w:bidi w:val="0"/>
        <w:jc w:val="both"/>
        <w:spacing w:before="0" w:after="0" w:line="240" w:lineRule="exact"/>
        <w:ind w:left="680" w:right="0" w:firstLine="0"/>
      </w:pPr>
      <w:r>
        <w:rPr>
          <w:lang w:val="pl-PL" w:eastAsia="pl-PL" w:bidi="pl-PL"/>
          <w:vertAlign w:val="superscript"/>
          <w:sz w:val="24"/>
          <w:szCs w:val="24"/>
          <w:w w:val="100"/>
          <w:spacing w:val="0"/>
          <w:color w:val="000000"/>
          <w:position w:val="0"/>
        </w:rPr>
        <w:t>11</w:t>
      </w:r>
      <w:r>
        <w:rPr>
          <w:lang w:val="pl-PL" w:eastAsia="pl-PL" w:bidi="pl-PL"/>
          <w:sz w:val="24"/>
          <w:szCs w:val="24"/>
          <w:w w:val="100"/>
          <w:spacing w:val="0"/>
          <w:color w:val="000000"/>
          <w:position w:val="0"/>
        </w:rPr>
        <w:tab/>
        <w:t xml:space="preserve">W. </w:t>
      </w:r>
      <w:r>
        <w:rPr>
          <w:lang w:val="en-US" w:eastAsia="en-US" w:bidi="en-US"/>
          <w:sz w:val="24"/>
          <w:szCs w:val="24"/>
          <w:w w:val="100"/>
          <w:spacing w:val="0"/>
          <w:color w:val="000000"/>
          <w:position w:val="0"/>
        </w:rPr>
        <w:t xml:space="preserve">Korolenko, </w:t>
      </w:r>
      <w:r>
        <w:rPr>
          <w:lang w:val="pl-PL" w:eastAsia="pl-PL" w:bidi="pl-PL"/>
          <w:sz w:val="24"/>
          <w:szCs w:val="24"/>
          <w:w w:val="100"/>
          <w:spacing w:val="0"/>
          <w:color w:val="000000"/>
          <w:position w:val="0"/>
        </w:rPr>
        <w:t>Izbr. pisma III, 1936, s. 159.</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310" w:y="119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2</w:t>
      </w:r>
    </w:p>
    <w:p>
      <w:pPr>
        <w:pStyle w:val="Style27"/>
        <w:framePr w:wrap="none" w:vAnchor="page" w:hAnchor="page" w:x="4346" w:y="121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914" w:y="121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71</w:t>
      </w:r>
    </w:p>
    <w:p>
      <w:pPr>
        <w:pStyle w:val="Style19"/>
        <w:framePr w:w="9060" w:h="3446" w:hRule="exact" w:wrap="none" w:vAnchor="page" w:hAnchor="page" w:x="1262" w:y="1791"/>
        <w:widowControl w:val="0"/>
        <w:keepNext w:val="0"/>
        <w:keepLines w:val="0"/>
        <w:shd w:val="clear" w:color="auto" w:fill="auto"/>
        <w:bidi w:val="0"/>
        <w:jc w:val="both"/>
        <w:spacing w:before="0" w:after="134" w:line="258" w:lineRule="exact"/>
        <w:ind w:left="680" w:right="220" w:firstLine="0"/>
      </w:pPr>
      <w:r>
        <w:rPr>
          <w:lang w:val="pl-PL" w:eastAsia="pl-PL" w:bidi="pl-PL"/>
          <w:sz w:val="24"/>
          <w:szCs w:val="24"/>
          <w:w w:val="100"/>
          <w:spacing w:val="0"/>
          <w:color w:val="000000"/>
          <w:position w:val="0"/>
        </w:rPr>
        <w:t>człowiekowi zajmować wobec niego stanowiska czysto użytkowego. I wszyscy mają doń prawo, wszyscy są w języku twórcami, pracownikami i artystami zarazem; złożyły się nań drzemiące w najpierwotniejszych duszach człowie</w:t>
        <w:t>czych siły i zdolności od najdawniejszych czasów; cała praca rozwojowa i cała poezja człowieka w nim się odbija, od półzwierzęcych stanów począwszy, a na największych geniuszach i najpotężniejszych mistrzach słowa skończywszy. Mają też wszyscy obowiązek, a im kto wyżej w kulturze stoi, im więcej także z języka czerpie i językowi dać może, tym większy ma obowiązek, aby przypatrzeć się (...) temu wynikowi twórczej pracy niezliczonych wieków i po</w:t>
        <w:t>koleń. zrozumieć (...) język, zrozumieć i stąd nowych sił zaczerpnąć</w:t>
      </w:r>
      <w:r>
        <w:rPr>
          <w:lang w:val="pl-PL" w:eastAsia="pl-PL" w:bidi="pl-PL"/>
          <w:vertAlign w:val="superscript"/>
          <w:sz w:val="24"/>
          <w:szCs w:val="24"/>
          <w:w w:val="100"/>
          <w:spacing w:val="0"/>
          <w:color w:val="000000"/>
          <w:position w:val="0"/>
        </w:rPr>
        <w:t>44 ,2</w:t>
      </w:r>
      <w:r>
        <w:rPr>
          <w:lang w:val="pl-PL" w:eastAsia="pl-PL" w:bidi="pl-PL"/>
          <w:sz w:val="24"/>
          <w:szCs w:val="24"/>
          <w:w w:val="100"/>
          <w:spacing w:val="0"/>
          <w:color w:val="000000"/>
          <w:position w:val="0"/>
        </w:rPr>
        <w:t>.</w:t>
      </w:r>
    </w:p>
    <w:p>
      <w:pPr>
        <w:pStyle w:val="Style69"/>
        <w:framePr w:w="9060" w:h="3446" w:hRule="exact" w:wrap="none" w:vAnchor="page" w:hAnchor="page" w:x="1262" w:y="1791"/>
        <w:widowControl w:val="0"/>
        <w:keepNext w:val="0"/>
        <w:keepLines w:val="0"/>
        <w:shd w:val="clear" w:color="auto" w:fill="auto"/>
        <w:bidi w:val="0"/>
        <w:jc w:val="left"/>
        <w:spacing w:before="0" w:after="60" w:line="240" w:lineRule="exact"/>
        <w:ind w:left="6840" w:right="0" w:firstLine="0"/>
      </w:pPr>
      <w:bookmarkStart w:id="7" w:name="bookmark7"/>
      <w:r>
        <w:rPr>
          <w:lang w:val="pl-PL" w:eastAsia="pl-PL" w:bidi="pl-PL"/>
          <w:sz w:val="24"/>
          <w:szCs w:val="24"/>
          <w:w w:val="100"/>
          <w:spacing w:val="0"/>
          <w:color w:val="000000"/>
          <w:position w:val="0"/>
        </w:rPr>
        <w:t>(d. C. n.)</w:t>
      </w:r>
      <w:bookmarkEnd w:id="7"/>
    </w:p>
    <w:p>
      <w:pPr>
        <w:pStyle w:val="Style32"/>
        <w:framePr w:w="9060" w:h="3446" w:hRule="exact" w:wrap="none" w:vAnchor="page" w:hAnchor="page" w:x="1262" w:y="1791"/>
        <w:widowControl w:val="0"/>
        <w:keepNext w:val="0"/>
        <w:keepLines w:val="0"/>
        <w:shd w:val="clear" w:color="auto" w:fill="auto"/>
        <w:bidi w:val="0"/>
        <w:jc w:val="left"/>
        <w:spacing w:before="0" w:after="0" w:line="240" w:lineRule="exact"/>
        <w:ind w:left="6640" w:right="0" w:firstLine="0"/>
      </w:pPr>
      <w:r>
        <w:rPr>
          <w:lang w:val="pl-PL" w:eastAsia="pl-PL" w:bidi="pl-PL"/>
          <w:sz w:val="24"/>
          <w:szCs w:val="24"/>
          <w:w w:val="100"/>
          <w:spacing w:val="0"/>
          <w:color w:val="000000"/>
          <w:position w:val="0"/>
        </w:rPr>
        <w:t>Jan Tokarski</w:t>
      </w:r>
    </w:p>
    <w:p>
      <w:pPr>
        <w:pStyle w:val="Style19"/>
        <w:framePr w:w="9060" w:h="8842" w:hRule="exact" w:wrap="none" w:vAnchor="page" w:hAnchor="page" w:x="1262" w:y="5513"/>
        <w:widowControl w:val="0"/>
        <w:keepNext w:val="0"/>
        <w:keepLines w:val="0"/>
        <w:shd w:val="clear" w:color="auto" w:fill="auto"/>
        <w:bidi w:val="0"/>
        <w:spacing w:before="0" w:after="295" w:line="240" w:lineRule="exact"/>
        <w:ind w:left="160" w:right="0" w:firstLine="0"/>
      </w:pPr>
      <w:r>
        <w:rPr>
          <w:lang w:val="pl-PL" w:eastAsia="pl-PL" w:bidi="pl-PL"/>
          <w:sz w:val="24"/>
          <w:szCs w:val="24"/>
          <w:w w:val="100"/>
          <w:spacing w:val="0"/>
          <w:color w:val="000000"/>
          <w:position w:val="0"/>
        </w:rPr>
        <w:t>RECENZJA</w:t>
      </w:r>
    </w:p>
    <w:p>
      <w:pPr>
        <w:pStyle w:val="Style71"/>
        <w:framePr w:w="9060" w:h="8842" w:hRule="exact" w:wrap="none" w:vAnchor="page" w:hAnchor="page" w:x="1262" w:y="5513"/>
        <w:widowControl w:val="0"/>
        <w:keepNext w:val="0"/>
        <w:keepLines w:val="0"/>
        <w:shd w:val="clear" w:color="auto" w:fill="auto"/>
        <w:bidi w:val="0"/>
        <w:spacing w:before="0" w:after="86"/>
        <w:ind w:left="0" w:right="220" w:firstLine="680"/>
      </w:pPr>
      <w:r>
        <w:rPr>
          <w:lang w:val="pl-PL" w:eastAsia="pl-PL" w:bidi="pl-PL"/>
          <w:w w:val="100"/>
          <w:color w:val="000000"/>
          <w:position w:val="0"/>
        </w:rPr>
        <w:t>Feliks Przyłubski: „Opowieść o Lindem i jego Słowniku", Warszawa, 1955 r., Wyd.</w:t>
      </w:r>
      <w:r>
        <w:rPr>
          <w:rStyle w:val="CharStyle73"/>
          <w:i w:val="0"/>
          <w:iCs w:val="0"/>
        </w:rPr>
        <w:t xml:space="preserve"> </w:t>
      </w:r>
      <w:r>
        <w:rPr>
          <w:lang w:val="pl-PL" w:eastAsia="pl-PL" w:bidi="pl-PL"/>
          <w:w w:val="100"/>
          <w:color w:val="000000"/>
          <w:position w:val="0"/>
        </w:rPr>
        <w:t>„Wiedza Powszechna“, s. 189, nlb. 2.</w:t>
      </w:r>
    </w:p>
    <w:p>
      <w:pPr>
        <w:pStyle w:val="Style19"/>
        <w:framePr w:w="9060" w:h="8842" w:hRule="exact" w:wrap="none" w:vAnchor="page" w:hAnchor="page" w:x="1262" w:y="5513"/>
        <w:widowControl w:val="0"/>
        <w:keepNext w:val="0"/>
        <w:keepLines w:val="0"/>
        <w:shd w:val="clear" w:color="auto" w:fill="auto"/>
        <w:bidi w:val="0"/>
        <w:jc w:val="both"/>
        <w:spacing w:before="0" w:after="0" w:line="258" w:lineRule="exact"/>
        <w:ind w:left="0" w:right="220" w:firstLine="680"/>
      </w:pPr>
      <w:r>
        <w:rPr>
          <w:lang w:val="pl-PL" w:eastAsia="pl-PL" w:bidi="pl-PL"/>
          <w:sz w:val="24"/>
          <w:szCs w:val="24"/>
          <w:w w:val="100"/>
          <w:spacing w:val="0"/>
          <w:color w:val="000000"/>
          <w:position w:val="0"/>
        </w:rPr>
        <w:t xml:space="preserve">Rok 1951 przyniósł nam wznowienie drugiego wydania Słownika </w:t>
      </w:r>
      <w:r>
        <w:rPr>
          <w:lang w:val="fr-FR" w:eastAsia="fr-FR" w:bidi="fr-FR"/>
          <w:sz w:val="24"/>
          <w:szCs w:val="24"/>
          <w:w w:val="100"/>
          <w:spacing w:val="0"/>
          <w:color w:val="000000"/>
          <w:position w:val="0"/>
        </w:rPr>
        <w:t xml:space="preserve">S. </w:t>
      </w:r>
      <w:r>
        <w:rPr>
          <w:lang w:val="pl-PL" w:eastAsia="pl-PL" w:bidi="pl-PL"/>
          <w:sz w:val="24"/>
          <w:szCs w:val="24"/>
          <w:w w:val="100"/>
          <w:spacing w:val="0"/>
          <w:color w:val="000000"/>
          <w:position w:val="0"/>
        </w:rPr>
        <w:t>B. Lindego. O roli i trwałej wciąż jeszcze wartości naukowej tego dzieła świadczy ciągły wzrost zainteresowań Lindem wśród językoznawców i w coraz to szerszych kołach nauczy</w:t>
        <w:t>cieli i młodzieży polonistycznej. Ale o Lindem do tej pory wiedzieliśmy niewiele.</w:t>
      </w:r>
    </w:p>
    <w:p>
      <w:pPr>
        <w:pStyle w:val="Style19"/>
        <w:framePr w:w="9060" w:h="8842" w:hRule="exact" w:wrap="none" w:vAnchor="page" w:hAnchor="page" w:x="1262" w:y="5513"/>
        <w:widowControl w:val="0"/>
        <w:keepNext w:val="0"/>
        <w:keepLines w:val="0"/>
        <w:shd w:val="clear" w:color="auto" w:fill="auto"/>
        <w:bidi w:val="0"/>
        <w:jc w:val="both"/>
        <w:spacing w:before="0" w:after="0" w:line="258" w:lineRule="exact"/>
        <w:ind w:left="0" w:right="220" w:firstLine="680"/>
      </w:pPr>
      <w:r>
        <w:rPr>
          <w:lang w:val="pl-PL" w:eastAsia="pl-PL" w:bidi="pl-PL"/>
          <w:sz w:val="24"/>
          <w:szCs w:val="24"/>
          <w:w w:val="100"/>
          <w:spacing w:val="0"/>
          <w:color w:val="000000"/>
          <w:position w:val="0"/>
        </w:rPr>
        <w:t>W Poradniku Językowym w latach 1951—1953 ukazało się o nim kilka arty</w:t>
        <w:t>kułów . Popularno-naukową pracę monograficzną poświęcił Lindemu i dziejom jego słownika Feliks Przyłubski.</w:t>
      </w:r>
    </w:p>
    <w:p>
      <w:pPr>
        <w:pStyle w:val="Style19"/>
        <w:framePr w:w="9060" w:h="8842" w:hRule="exact" w:wrap="none" w:vAnchor="page" w:hAnchor="page" w:x="1262" w:y="5513"/>
        <w:widowControl w:val="0"/>
        <w:keepNext w:val="0"/>
        <w:keepLines w:val="0"/>
        <w:shd w:val="clear" w:color="auto" w:fill="auto"/>
        <w:bidi w:val="0"/>
        <w:jc w:val="both"/>
        <w:spacing w:before="0" w:after="0" w:line="258" w:lineRule="exact"/>
        <w:ind w:left="0" w:right="220" w:firstLine="680"/>
      </w:pPr>
      <w:r>
        <w:rPr>
          <w:lang w:val="pl-PL" w:eastAsia="pl-PL" w:bidi="pl-PL"/>
          <w:sz w:val="24"/>
          <w:szCs w:val="24"/>
          <w:w w:val="100"/>
          <w:spacing w:val="0"/>
          <w:color w:val="000000"/>
          <w:position w:val="0"/>
        </w:rPr>
        <w:t>Wyzyskując źródłowe materiały z epoki autor ukazał związki, jakie łączyły Lindego z ludźmi i czasami, w których żył i pracował, uwydatniając między innymi wpływ ideologii jakobińskiej na kształtowanie się tego wiekopomnego słownika. Linde — jak wiemy — umieścił w Słowniku wiele materiału językowego zaczerpnię</w:t>
        <w:t>tego z mowy ludu, co w gronie warszawskich pseudoklasyków uważane było za wy</w:t>
        <w:t>kroczenie przeciwko normom poprawnościowym języka. W książce widzimy także Lindego, jak zarazem z Konopką i Meierem nosi na swych barkach belki na szubienice dla Kossakowskich i Ankwiczów. O sprawach tych dotychczas najczęściej dyskretnie milczano.</w:t>
      </w:r>
    </w:p>
    <w:p>
      <w:pPr>
        <w:pStyle w:val="Style19"/>
        <w:framePr w:w="9060" w:h="8842" w:hRule="exact" w:wrap="none" w:vAnchor="page" w:hAnchor="page" w:x="1262" w:y="5513"/>
        <w:widowControl w:val="0"/>
        <w:keepNext w:val="0"/>
        <w:keepLines w:val="0"/>
        <w:shd w:val="clear" w:color="auto" w:fill="auto"/>
        <w:bidi w:val="0"/>
        <w:jc w:val="both"/>
        <w:spacing w:before="0" w:after="0" w:line="258" w:lineRule="exact"/>
        <w:ind w:left="0" w:right="220" w:firstLine="680"/>
      </w:pPr>
      <w:r>
        <w:rPr>
          <w:lang w:val="pl-PL" w:eastAsia="pl-PL" w:bidi="pl-PL"/>
          <w:sz w:val="24"/>
          <w:szCs w:val="24"/>
          <w:w w:val="100"/>
          <w:spacing w:val="0"/>
          <w:color w:val="000000"/>
          <w:position w:val="0"/>
        </w:rPr>
        <w:t>Nowe światło na związki jakie łączyły Lindego z ówczesnymi magnatami — protektorami: Ossolińskim, Czartoryskim i Zamoyskim, rzuciła cytowana przez Przyłubskiego korespondencja Lindego z Janem Śniadeckim, z której wynika wręcz co innego, aniżeli to, co napisał sam Linde w oficjalnej przedmowie do szóstego tomu swego Słownika.</w:t>
      </w:r>
    </w:p>
    <w:p>
      <w:pPr>
        <w:pStyle w:val="Style19"/>
        <w:framePr w:w="9060" w:h="8842" w:hRule="exact" w:wrap="none" w:vAnchor="page" w:hAnchor="page" w:x="1262" w:y="5513"/>
        <w:widowControl w:val="0"/>
        <w:keepNext w:val="0"/>
        <w:keepLines w:val="0"/>
        <w:shd w:val="clear" w:color="auto" w:fill="auto"/>
        <w:bidi w:val="0"/>
        <w:jc w:val="both"/>
        <w:spacing w:before="0" w:after="0" w:line="258" w:lineRule="exact"/>
        <w:ind w:left="0" w:right="220" w:firstLine="680"/>
      </w:pPr>
      <w:r>
        <w:rPr>
          <w:lang w:val="pl-PL" w:eastAsia="pl-PL" w:bidi="pl-PL"/>
          <w:sz w:val="24"/>
          <w:szCs w:val="24"/>
          <w:w w:val="100"/>
          <w:spacing w:val="0"/>
          <w:color w:val="000000"/>
          <w:position w:val="0"/>
        </w:rPr>
        <w:t>Kreśląc w sposób nowatorski sylwetkę Lindego, autor niestety za mało po</w:t>
        <w:t>święcił uwagi omówieniu samego Słownika, jego koncepcji i roli, jaką odegrał w dzie</w:t>
        <w:t>jach polskiej leksykografii.</w:t>
      </w:r>
    </w:p>
    <w:p>
      <w:pPr>
        <w:pStyle w:val="Style19"/>
        <w:framePr w:w="9060" w:h="8842" w:hRule="exact" w:wrap="none" w:vAnchor="page" w:hAnchor="page" w:x="1262" w:y="5513"/>
        <w:widowControl w:val="0"/>
        <w:keepNext w:val="0"/>
        <w:keepLines w:val="0"/>
        <w:shd w:val="clear" w:color="auto" w:fill="auto"/>
        <w:bidi w:val="0"/>
        <w:jc w:val="both"/>
        <w:spacing w:before="0" w:after="0" w:line="258" w:lineRule="exact"/>
        <w:ind w:left="0" w:right="220" w:firstLine="680"/>
      </w:pPr>
      <w:r>
        <w:rPr>
          <w:lang w:val="pl-PL" w:eastAsia="pl-PL" w:bidi="pl-PL"/>
          <w:sz w:val="24"/>
          <w:szCs w:val="24"/>
          <w:w w:val="100"/>
          <w:spacing w:val="0"/>
          <w:color w:val="000000"/>
          <w:position w:val="0"/>
        </w:rPr>
        <w:t>Pokazanie Lindego na tle przełomu dwu wieków było założeniem ambitnym. Szkodzą książce pewne dłużyzny historyczne, które niewiele mają wspólnego z ży</w:t>
        <w:t>ciem i działalnością Lindego i czasem nużą czytelnika. Kosztem materiału historycz</w:t>
        <w:t>nego można było, nie rozszerzając objętości książki opowiedzieć także dzieje Lindego po napisaniu Słownika, o czym autor wspomina w krótkim posłowiu</w:t>
      </w:r>
    </w:p>
    <w:p>
      <w:pPr>
        <w:pStyle w:val="Style19"/>
        <w:numPr>
          <w:ilvl w:val="0"/>
          <w:numId w:val="9"/>
        </w:numPr>
        <w:framePr w:w="9060" w:h="522" w:hRule="exact" w:wrap="none" w:vAnchor="page" w:hAnchor="page" w:x="1262" w:y="14579"/>
        <w:tabs>
          <w:tab w:leader="none" w:pos="940" w:val="left"/>
        </w:tabs>
        <w:widowControl w:val="0"/>
        <w:keepNext w:val="0"/>
        <w:keepLines w:val="0"/>
        <w:shd w:val="clear" w:color="auto" w:fill="auto"/>
        <w:bidi w:val="0"/>
        <w:jc w:val="both"/>
        <w:spacing w:before="0" w:after="0" w:line="240" w:lineRule="exact"/>
        <w:ind w:left="0" w:right="1128" w:firstLine="680"/>
      </w:pPr>
      <w:r>
        <w:rPr>
          <w:lang w:val="pl-PL" w:eastAsia="pl-PL" w:bidi="pl-PL"/>
          <w:sz w:val="24"/>
          <w:szCs w:val="24"/>
          <w:w w:val="100"/>
          <w:spacing w:val="0"/>
          <w:color w:val="000000"/>
          <w:position w:val="0"/>
        </w:rPr>
        <w:t>„Język Polski</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xml:space="preserve"> I, z. 1, s. 3.</w:t>
      </w:r>
    </w:p>
    <w:p>
      <w:pPr>
        <w:pStyle w:val="Style19"/>
        <w:framePr w:w="9060" w:h="522" w:hRule="exact" w:wrap="none" w:vAnchor="page" w:hAnchor="page" w:x="1262" w:y="14579"/>
        <w:widowControl w:val="0"/>
        <w:keepNext w:val="0"/>
        <w:keepLines w:val="0"/>
        <w:shd w:val="clear" w:color="auto" w:fill="auto"/>
        <w:bidi w:val="0"/>
        <w:jc w:val="left"/>
        <w:spacing w:before="0" w:after="0" w:line="240" w:lineRule="exact"/>
        <w:ind w:left="810" w:right="0" w:firstLine="0"/>
      </w:pPr>
      <w:r>
        <w:rPr>
          <w:lang w:val="pl-PL" w:eastAsia="pl-PL" w:bidi="pl-PL"/>
          <w:sz w:val="24"/>
          <w:szCs w:val="24"/>
          <w:w w:val="100"/>
          <w:spacing w:val="0"/>
          <w:color w:val="000000"/>
          <w:position w:val="0"/>
        </w:rPr>
        <w:t>„Poradnik Językowy</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1951 r.. z. 2, 3. 7, 1952 r.. z. 2; 1953 r., z. 7, 10.</w:t>
      </w:r>
    </w:p>
    <w:p>
      <w:pPr>
        <w:framePr w:wrap="none" w:vAnchor="page" w:hAnchor="page" w:x="1892" w:y="14849"/>
        <w:widowControl w:val="0"/>
      </w:pP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76"/>
        <w:framePr w:wrap="none" w:vAnchor="page" w:hAnchor="page" w:x="1341" w:y="1236"/>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72</w:t>
      </w:r>
    </w:p>
    <w:p>
      <w:pPr>
        <w:pStyle w:val="Style76"/>
        <w:framePr w:wrap="none" w:vAnchor="page" w:hAnchor="page" w:x="9315" w:y="1242"/>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 xml:space="preserve">1956, </w:t>
      </w:r>
      <w:r>
        <w:rPr>
          <w:rStyle w:val="CharStyle78"/>
        </w:rPr>
        <w:t xml:space="preserve">z. </w:t>
      </w:r>
      <w:r>
        <w:rPr>
          <w:lang w:val="pl-PL" w:eastAsia="pl-PL" w:bidi="pl-PL"/>
          <w:w w:val="100"/>
          <w:spacing w:val="0"/>
          <w:color w:val="000000"/>
          <w:position w:val="0"/>
        </w:rPr>
        <w:t>2</w:t>
      </w:r>
    </w:p>
    <w:p>
      <w:pPr>
        <w:pStyle w:val="Style27"/>
        <w:framePr w:wrap="none" w:vAnchor="page" w:hAnchor="page" w:x="4425" w:y="121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9"/>
        <w:framePr w:w="8940" w:h="3535" w:hRule="exact" w:wrap="none" w:vAnchor="page" w:hAnchor="page" w:x="1341" w:y="1799"/>
        <w:widowControl w:val="0"/>
        <w:keepNext w:val="0"/>
        <w:keepLines w:val="0"/>
        <w:shd w:val="clear" w:color="auto" w:fill="auto"/>
        <w:bidi w:val="0"/>
        <w:jc w:val="both"/>
        <w:spacing w:before="0" w:after="0" w:line="264" w:lineRule="exact"/>
        <w:ind w:left="0" w:right="0" w:firstLine="680"/>
      </w:pPr>
      <w:r>
        <w:rPr>
          <w:lang w:val="pl-PL" w:eastAsia="pl-PL" w:bidi="pl-PL"/>
          <w:sz w:val="24"/>
          <w:szCs w:val="24"/>
          <w:w w:val="100"/>
          <w:spacing w:val="0"/>
          <w:color w:val="000000"/>
          <w:position w:val="0"/>
        </w:rPr>
        <w:t>Wprowadzając na karty „opowieści*</w:t>
      </w:r>
      <w:r>
        <w:rPr>
          <w:lang w:val="pl-PL" w:eastAsia="pl-PL" w:bidi="pl-PL"/>
          <w:vertAlign w:val="superscript"/>
          <w:sz w:val="24"/>
          <w:szCs w:val="24"/>
          <w:w w:val="100"/>
          <w:spacing w:val="0"/>
          <w:color w:val="000000"/>
          <w:position w:val="0"/>
        </w:rPr>
        <w:t>4</w:t>
      </w:r>
      <w:r>
        <w:rPr>
          <w:lang w:val="pl-PL" w:eastAsia="pl-PL" w:bidi="pl-PL"/>
          <w:sz w:val="24"/>
          <w:szCs w:val="24"/>
          <w:w w:val="100"/>
          <w:spacing w:val="0"/>
          <w:color w:val="000000"/>
          <w:position w:val="0"/>
        </w:rPr>
        <w:t xml:space="preserve"> wiele wypadków historycznych i bogata galerię osób, autor nie uniknął drobnych nieścisłości, jak w wypadku Konstan</w:t>
        <w:t>tego Wolskiego, który według autora został wskutek interwencji reakcyjnej hie</w:t>
        <w:t xml:space="preserve">rarchii kościelnej odsunięty zupełnie już w 1809 r. od życia publicznego. Książka Przyłubskiego o Lindem jest pewnego rodzaju </w:t>
      </w:r>
      <w:r>
        <w:rPr>
          <w:lang w:val="fr-FR" w:eastAsia="fr-FR" w:bidi="fr-FR"/>
          <w:sz w:val="24"/>
          <w:szCs w:val="24"/>
          <w:w w:val="100"/>
          <w:spacing w:val="0"/>
          <w:color w:val="000000"/>
          <w:position w:val="0"/>
        </w:rPr>
        <w:t xml:space="preserve">„vie romancée**, </w:t>
      </w:r>
      <w:r>
        <w:rPr>
          <w:lang w:val="pl-PL" w:eastAsia="pl-PL" w:bidi="pl-PL"/>
          <w:sz w:val="24"/>
          <w:szCs w:val="24"/>
          <w:w w:val="100"/>
          <w:spacing w:val="0"/>
          <w:color w:val="000000"/>
          <w:position w:val="0"/>
        </w:rPr>
        <w:t>w której czytelnik znajduje wiele udanych obrazów literackich.</w:t>
      </w:r>
    </w:p>
    <w:p>
      <w:pPr>
        <w:pStyle w:val="Style19"/>
        <w:framePr w:w="8940" w:h="3535" w:hRule="exact" w:wrap="none" w:vAnchor="page" w:hAnchor="page" w:x="1341" w:y="1799"/>
        <w:widowControl w:val="0"/>
        <w:keepNext w:val="0"/>
        <w:keepLines w:val="0"/>
        <w:shd w:val="clear" w:color="auto" w:fill="auto"/>
        <w:bidi w:val="0"/>
        <w:jc w:val="both"/>
        <w:spacing w:before="0" w:after="0" w:line="264" w:lineRule="exact"/>
        <w:ind w:left="0" w:right="0" w:firstLine="680"/>
      </w:pPr>
      <w:r>
        <w:rPr>
          <w:lang w:val="pl-PL" w:eastAsia="pl-PL" w:bidi="pl-PL"/>
          <w:sz w:val="24"/>
          <w:szCs w:val="24"/>
          <w:w w:val="100"/>
          <w:spacing w:val="0"/>
          <w:color w:val="000000"/>
          <w:position w:val="0"/>
        </w:rPr>
        <w:t>Poza tym „Opowieść** jest bogato ilustrowana i dobrze opracowana graficznie, co podnosi jej wartość.</w:t>
      </w:r>
    </w:p>
    <w:p>
      <w:pPr>
        <w:pStyle w:val="Style19"/>
        <w:framePr w:w="8940" w:h="3535" w:hRule="exact" w:wrap="none" w:vAnchor="page" w:hAnchor="page" w:x="1341" w:y="1799"/>
        <w:widowControl w:val="0"/>
        <w:keepNext w:val="0"/>
        <w:keepLines w:val="0"/>
        <w:shd w:val="clear" w:color="auto" w:fill="auto"/>
        <w:bidi w:val="0"/>
        <w:jc w:val="both"/>
        <w:spacing w:before="0" w:after="0" w:line="264" w:lineRule="exact"/>
        <w:ind w:left="0" w:right="0" w:firstLine="680"/>
      </w:pPr>
      <w:r>
        <w:rPr>
          <w:lang w:val="pl-PL" w:eastAsia="pl-PL" w:bidi="pl-PL"/>
          <w:sz w:val="24"/>
          <w:szCs w:val="24"/>
          <w:w w:val="100"/>
          <w:spacing w:val="0"/>
          <w:color w:val="000000"/>
          <w:position w:val="0"/>
        </w:rPr>
        <w:t>Nowa publikacja o Lindem zasługuje na to, aby przeczytał ją przede wszyst</w:t>
        <w:t>kim polonista-językoznawca, nauczyciel, student, czy uczeń dziesiątej — jede</w:t>
        <w:t>nastej klasy. Znajdujemy w niej obraz czasów i człowieka, który po raz pierwszy w sposób naukowy opracował zasoby słownikowe naszego języka.</w:t>
      </w:r>
    </w:p>
    <w:p>
      <w:pPr>
        <w:pStyle w:val="Style71"/>
        <w:framePr w:w="8940" w:h="3535" w:hRule="exact" w:wrap="none" w:vAnchor="page" w:hAnchor="page" w:x="1341" w:y="1799"/>
        <w:widowControl w:val="0"/>
        <w:keepNext w:val="0"/>
        <w:keepLines w:val="0"/>
        <w:shd w:val="clear" w:color="auto" w:fill="auto"/>
        <w:bidi w:val="0"/>
        <w:jc w:val="left"/>
        <w:spacing w:before="0" w:after="0" w:line="240" w:lineRule="exact"/>
        <w:ind w:left="6140" w:right="0" w:firstLine="0"/>
      </w:pPr>
      <w:r>
        <w:rPr>
          <w:lang w:val="pl-PL" w:eastAsia="pl-PL" w:bidi="pl-PL"/>
          <w:w w:val="100"/>
          <w:color w:val="000000"/>
          <w:position w:val="0"/>
        </w:rPr>
        <w:t>Stanisław Makowski</w:t>
      </w:r>
    </w:p>
    <w:p>
      <w:pPr>
        <w:pStyle w:val="Style34"/>
        <w:framePr w:w="8940" w:h="6675" w:hRule="exact" w:wrap="none" w:vAnchor="page" w:hAnchor="page" w:x="1341" w:y="5567"/>
        <w:widowControl w:val="0"/>
        <w:keepNext w:val="0"/>
        <w:keepLines w:val="0"/>
        <w:shd w:val="clear" w:color="auto" w:fill="auto"/>
        <w:bidi w:val="0"/>
        <w:spacing w:before="0" w:after="0" w:line="474" w:lineRule="exact"/>
        <w:ind w:left="20" w:right="0" w:firstLine="0"/>
      </w:pPr>
      <w:bookmarkStart w:id="8" w:name="bookmark8"/>
      <w:r>
        <w:rPr>
          <w:lang w:val="pl-PL" w:eastAsia="pl-PL" w:bidi="pl-PL"/>
          <w:sz w:val="24"/>
          <w:szCs w:val="24"/>
          <w:w w:val="100"/>
          <w:spacing w:val="0"/>
          <w:color w:val="000000"/>
          <w:position w:val="0"/>
        </w:rPr>
        <w:t>DROBNE SPOSTRZEŻENIA</w:t>
      </w:r>
      <w:bookmarkEnd w:id="8"/>
    </w:p>
    <w:p>
      <w:pPr>
        <w:pStyle w:val="Style79"/>
        <w:framePr w:w="8940" w:h="6675" w:hRule="exact" w:wrap="none" w:vAnchor="page" w:hAnchor="page" w:x="1341" w:y="5567"/>
        <w:widowControl w:val="0"/>
        <w:keepNext w:val="0"/>
        <w:keepLines w:val="0"/>
        <w:shd w:val="clear" w:color="auto" w:fill="auto"/>
        <w:bidi w:val="0"/>
        <w:spacing w:before="0" w:after="0"/>
        <w:ind w:left="20" w:right="0" w:firstLine="0"/>
      </w:pPr>
      <w:bookmarkStart w:id="9" w:name="bookmark9"/>
      <w:r>
        <w:rPr>
          <w:rStyle w:val="CharStyle81"/>
        </w:rPr>
        <w:t>1</w:t>
      </w:r>
      <w:r>
        <w:rPr>
          <w:lang w:val="pl-PL" w:eastAsia="pl-PL" w:bidi="pl-PL"/>
          <w:w w:val="100"/>
          <w:spacing w:val="0"/>
          <w:color w:val="000000"/>
          <w:position w:val="0"/>
        </w:rPr>
        <w:t>.</w:t>
      </w:r>
      <w:bookmarkEnd w:id="9"/>
    </w:p>
    <w:p>
      <w:pPr>
        <w:pStyle w:val="Style17"/>
        <w:framePr w:w="8940" w:h="6675" w:hRule="exact" w:wrap="none" w:vAnchor="page" w:hAnchor="page" w:x="1341" w:y="5567"/>
        <w:widowControl w:val="0"/>
        <w:keepNext w:val="0"/>
        <w:keepLines w:val="0"/>
        <w:shd w:val="clear" w:color="auto" w:fill="auto"/>
        <w:bidi w:val="0"/>
        <w:spacing w:before="0" w:after="0" w:line="312" w:lineRule="exact"/>
        <w:ind w:left="0" w:right="0" w:firstLine="680"/>
      </w:pPr>
      <w:r>
        <w:rPr>
          <w:lang w:val="pl-PL" w:eastAsia="pl-PL" w:bidi="pl-PL"/>
          <w:sz w:val="24"/>
          <w:szCs w:val="24"/>
          <w:w w:val="100"/>
          <w:spacing w:val="0"/>
          <w:color w:val="000000"/>
          <w:position w:val="0"/>
        </w:rPr>
        <w:t xml:space="preserve">Ogromną żywotność przejawiają dziś — i to nie tylko w języku polskim — formacje słowotwórcze typu </w:t>
      </w:r>
      <w:r>
        <w:rPr>
          <w:rStyle w:val="CharStyle31"/>
        </w:rPr>
        <w:t>wystrój</w:t>
      </w:r>
      <w:r>
        <w:rPr>
          <w:lang w:val="pl-PL" w:eastAsia="pl-PL" w:bidi="pl-PL"/>
          <w:sz w:val="24"/>
          <w:szCs w:val="24"/>
          <w:w w:val="100"/>
          <w:spacing w:val="0"/>
          <w:color w:val="000000"/>
          <w:position w:val="0"/>
        </w:rPr>
        <w:t xml:space="preserve">, </w:t>
      </w:r>
      <w:r>
        <w:rPr>
          <w:rStyle w:val="CharStyle31"/>
        </w:rPr>
        <w:t>poślizg</w:t>
      </w:r>
      <w:r>
        <w:rPr>
          <w:lang w:val="pl-PL" w:eastAsia="pl-PL" w:bidi="pl-PL"/>
          <w:sz w:val="24"/>
          <w:szCs w:val="24"/>
          <w:w w:val="100"/>
          <w:spacing w:val="0"/>
          <w:color w:val="000000"/>
          <w:position w:val="0"/>
        </w:rPr>
        <w:t>, tzn. rzeczowni</w:t>
        <w:t>ki odrzecznikowe bezprzj^rostkowe, ale za to z przedrostkiem (przedrost</w:t>
        <w:t>kiem bowiem rozszerzone są czasowniki, stanowiące ich podstawę słowo</w:t>
        <w:t>twórczą). Pod względem znaczeniowym są to rzeczowniki typu orzecze</w:t>
        <w:t xml:space="preserve">niowego (czynnościowego): </w:t>
      </w:r>
      <w:r>
        <w:rPr>
          <w:rStyle w:val="CharStyle31"/>
        </w:rPr>
        <w:t>poślizg</w:t>
      </w:r>
      <w:r>
        <w:rPr>
          <w:lang w:val="pl-PL" w:eastAsia="pl-PL" w:bidi="pl-PL"/>
          <w:sz w:val="24"/>
          <w:szCs w:val="24"/>
          <w:w w:val="100"/>
          <w:spacing w:val="0"/>
          <w:color w:val="000000"/>
          <w:position w:val="0"/>
        </w:rPr>
        <w:t xml:space="preserve"> (od </w:t>
      </w:r>
      <w:r>
        <w:rPr>
          <w:rStyle w:val="CharStyle31"/>
        </w:rPr>
        <w:t>pośliznąć się,</w:t>
      </w:r>
      <w:r>
        <w:rPr>
          <w:lang w:val="pl-PL" w:eastAsia="pl-PL" w:bidi="pl-PL"/>
          <w:sz w:val="24"/>
          <w:szCs w:val="24"/>
          <w:w w:val="100"/>
          <w:spacing w:val="0"/>
          <w:color w:val="000000"/>
          <w:position w:val="0"/>
        </w:rPr>
        <w:t xml:space="preserve"> dawniej </w:t>
      </w:r>
      <w:r>
        <w:rPr>
          <w:rStyle w:val="CharStyle31"/>
        </w:rPr>
        <w:t xml:space="preserve">poślizgnąć się) </w:t>
      </w:r>
      <w:r>
        <w:rPr>
          <w:rStyle w:val="CharStyle82"/>
        </w:rPr>
        <w:t xml:space="preserve">= </w:t>
      </w:r>
      <w:r>
        <w:rPr>
          <w:rStyle w:val="CharStyle31"/>
          <w:lang w:val="fr-FR" w:eastAsia="fr-FR" w:bidi="fr-FR"/>
        </w:rPr>
        <w:t>«</w:t>
      </w:r>
      <w:r>
        <w:rPr>
          <w:rStyle w:val="CharStyle31"/>
        </w:rPr>
        <w:t>pośliźnięcie</w:t>
      </w:r>
      <w:r>
        <w:rPr>
          <w:lang w:val="pl-PL" w:eastAsia="pl-PL" w:bidi="pl-PL"/>
          <w:sz w:val="24"/>
          <w:szCs w:val="24"/>
          <w:w w:val="100"/>
          <w:spacing w:val="0"/>
          <w:color w:val="000000"/>
          <w:position w:val="0"/>
        </w:rPr>
        <w:t xml:space="preserve">, </w:t>
      </w:r>
      <w:r>
        <w:rPr>
          <w:rStyle w:val="CharStyle31"/>
        </w:rPr>
        <w:t>poślizgnięcie się»</w:t>
      </w:r>
      <w:r>
        <w:rPr>
          <w:rStyle w:val="CharStyle31"/>
          <w:vertAlign w:val="subscript"/>
        </w:rPr>
        <w:t>}</w:t>
      </w:r>
      <w:r>
        <w:rPr>
          <w:lang w:val="pl-PL" w:eastAsia="pl-PL" w:bidi="pl-PL"/>
          <w:sz w:val="24"/>
          <w:szCs w:val="24"/>
          <w:w w:val="100"/>
          <w:spacing w:val="0"/>
          <w:color w:val="000000"/>
          <w:position w:val="0"/>
        </w:rPr>
        <w:t xml:space="preserve"> bardzo jednak często przechodzą do kategorii podmiotowej: </w:t>
      </w:r>
      <w:r>
        <w:rPr>
          <w:rStyle w:val="CharStyle31"/>
        </w:rPr>
        <w:t xml:space="preserve">wystrój </w:t>
      </w:r>
      <w:r>
        <w:rPr>
          <w:rStyle w:val="CharStyle82"/>
        </w:rPr>
        <w:t>=</w:t>
      </w:r>
      <w:r>
        <w:rPr>
          <w:rStyle w:val="CharStyle50"/>
        </w:rPr>
        <w:t xml:space="preserve"> </w:t>
      </w:r>
      <w:r>
        <w:rPr>
          <w:lang w:val="pl-PL" w:eastAsia="pl-PL" w:bidi="pl-PL"/>
          <w:sz w:val="24"/>
          <w:szCs w:val="24"/>
          <w:w w:val="100"/>
          <w:spacing w:val="0"/>
          <w:color w:val="000000"/>
          <w:position w:val="0"/>
        </w:rPr>
        <w:t>formalnie «wystrojenie, czynność wystrajania», ale faktycznie — «to, co stroi, to, czym stroimy» czyli «ozdoba» („bogaty wystrój architektoniczny" - „bogate ozdoby, bogata ornamentyka").</w:t>
      </w:r>
    </w:p>
    <w:p>
      <w:pPr>
        <w:pStyle w:val="Style17"/>
        <w:framePr w:w="8940" w:h="6675" w:hRule="exact" w:wrap="none" w:vAnchor="page" w:hAnchor="page" w:x="1341" w:y="5567"/>
        <w:widowControl w:val="0"/>
        <w:keepNext w:val="0"/>
        <w:keepLines w:val="0"/>
        <w:shd w:val="clear" w:color="auto" w:fill="auto"/>
        <w:bidi w:val="0"/>
        <w:spacing w:before="0" w:after="0" w:line="312" w:lineRule="exact"/>
        <w:ind w:left="0" w:right="0" w:firstLine="680"/>
      </w:pPr>
      <w:r>
        <w:rPr>
          <w:lang w:val="pl-PL" w:eastAsia="pl-PL" w:bidi="pl-PL"/>
          <w:sz w:val="24"/>
          <w:szCs w:val="24"/>
          <w:w w:val="100"/>
          <w:spacing w:val="0"/>
          <w:color w:val="000000"/>
          <w:position w:val="0"/>
        </w:rPr>
        <w:t xml:space="preserve">Przedrostki spotykamy tu różne, np. </w:t>
      </w:r>
      <w:r>
        <w:rPr>
          <w:rStyle w:val="CharStyle31"/>
        </w:rPr>
        <w:t>wy-</w:t>
      </w:r>
      <w:r>
        <w:rPr>
          <w:lang w:val="pl-PL" w:eastAsia="pl-PL" w:bidi="pl-PL"/>
          <w:sz w:val="24"/>
          <w:szCs w:val="24"/>
          <w:w w:val="100"/>
          <w:spacing w:val="0"/>
          <w:color w:val="000000"/>
          <w:position w:val="0"/>
        </w:rPr>
        <w:t xml:space="preserve"> (wymieniony już </w:t>
      </w:r>
      <w:r>
        <w:rPr>
          <w:rStyle w:val="CharStyle31"/>
        </w:rPr>
        <w:t>wystrój</w:t>
      </w:r>
      <w:r>
        <w:rPr>
          <w:lang w:val="pl-PL" w:eastAsia="pl-PL" w:bidi="pl-PL"/>
          <w:sz w:val="24"/>
          <w:szCs w:val="24"/>
          <w:w w:val="100"/>
          <w:spacing w:val="0"/>
          <w:color w:val="000000"/>
          <w:position w:val="0"/>
        </w:rPr>
        <w:t xml:space="preserve">, dalej </w:t>
      </w:r>
      <w:r>
        <w:rPr>
          <w:rStyle w:val="CharStyle31"/>
        </w:rPr>
        <w:t>wydźwięk</w:t>
      </w:r>
      <w:r>
        <w:rPr>
          <w:lang w:val="pl-PL" w:eastAsia="pl-PL" w:bidi="pl-PL"/>
          <w:sz w:val="24"/>
          <w:szCs w:val="24"/>
          <w:w w:val="100"/>
          <w:spacing w:val="0"/>
          <w:color w:val="000000"/>
          <w:position w:val="0"/>
        </w:rPr>
        <w:t xml:space="preserve">, </w:t>
      </w:r>
      <w:r>
        <w:rPr>
          <w:rStyle w:val="CharStyle31"/>
        </w:rPr>
        <w:t>wyczyn\ wymyk</w:t>
      </w:r>
      <w:r>
        <w:rPr>
          <w:lang w:val="pl-PL" w:eastAsia="pl-PL" w:bidi="pl-PL"/>
          <w:sz w:val="24"/>
          <w:szCs w:val="24"/>
          <w:w w:val="100"/>
          <w:spacing w:val="0"/>
          <w:color w:val="000000"/>
          <w:position w:val="0"/>
        </w:rPr>
        <w:t xml:space="preserve"> — termin gimnastyczny itp.), </w:t>
      </w:r>
      <w:r>
        <w:rPr>
          <w:rStyle w:val="CharStyle31"/>
        </w:rPr>
        <w:t>u- (unik</w:t>
      </w:r>
      <w:r>
        <w:rPr>
          <w:lang w:val="pl-PL" w:eastAsia="pl-PL" w:bidi="pl-PL"/>
          <w:sz w:val="24"/>
          <w:szCs w:val="24"/>
          <w:w w:val="100"/>
          <w:spacing w:val="0"/>
          <w:color w:val="000000"/>
          <w:position w:val="0"/>
        </w:rPr>
        <w:t xml:space="preserve"> — termin bokserski, </w:t>
      </w:r>
      <w:r>
        <w:rPr>
          <w:rStyle w:val="CharStyle31"/>
        </w:rPr>
        <w:t>uciąg</w:t>
      </w:r>
      <w:r>
        <w:rPr>
          <w:lang w:val="pl-PL" w:eastAsia="pl-PL" w:bidi="pl-PL"/>
          <w:sz w:val="24"/>
          <w:szCs w:val="24"/>
          <w:w w:val="100"/>
          <w:spacing w:val="0"/>
          <w:color w:val="000000"/>
          <w:position w:val="0"/>
        </w:rPr>
        <w:t xml:space="preserve"> — termin transportowy), od- (obok nieco starsze</w:t>
        <w:t xml:space="preserve">go </w:t>
      </w:r>
      <w:r>
        <w:rPr>
          <w:rStyle w:val="CharStyle31"/>
        </w:rPr>
        <w:t>odstrzału</w:t>
      </w:r>
      <w:r>
        <w:rPr>
          <w:lang w:val="pl-PL" w:eastAsia="pl-PL" w:bidi="pl-PL"/>
          <w:sz w:val="24"/>
          <w:szCs w:val="24"/>
          <w:w w:val="100"/>
          <w:spacing w:val="0"/>
          <w:color w:val="000000"/>
          <w:position w:val="0"/>
        </w:rPr>
        <w:t xml:space="preserve"> w znaczeniu «upolowania zwierzyny» lub «odstrzelona, upo</w:t>
        <w:t xml:space="preserve">lowana zwierzyna» pojawił się niedawno także </w:t>
      </w:r>
      <w:r>
        <w:rPr>
          <w:rStyle w:val="CharStyle31"/>
        </w:rPr>
        <w:t>odłów</w:t>
      </w:r>
      <w:r>
        <w:rPr>
          <w:lang w:val="pl-PL" w:eastAsia="pl-PL" w:bidi="pl-PL"/>
          <w:sz w:val="24"/>
          <w:szCs w:val="24"/>
          <w:w w:val="100"/>
          <w:spacing w:val="0"/>
          <w:color w:val="000000"/>
          <w:position w:val="0"/>
        </w:rPr>
        <w:t xml:space="preserve"> czyli «łowienie zwierzyny» oraz «złowiona zwierzyna»</w:t>
      </w:r>
      <w:r>
        <w:rPr>
          <w:lang w:val="pl-PL" w:eastAsia="pl-PL" w:bidi="pl-PL"/>
          <w:vertAlign w:val="superscript"/>
          <w:sz w:val="24"/>
          <w:szCs w:val="24"/>
          <w:w w:val="100"/>
          <w:spacing w:val="0"/>
          <w:color w:val="000000"/>
          <w:position w:val="0"/>
        </w:rPr>
        <w:t>1 2</w:t>
      </w:r>
      <w:r>
        <w:rPr>
          <w:lang w:val="pl-PL" w:eastAsia="pl-PL" w:bidi="pl-PL"/>
          <w:sz w:val="24"/>
          <w:szCs w:val="24"/>
          <w:w w:val="100"/>
          <w:spacing w:val="0"/>
          <w:color w:val="000000"/>
          <w:position w:val="0"/>
        </w:rPr>
        <w:t xml:space="preserve">), </w:t>
      </w:r>
      <w:r>
        <w:rPr>
          <w:rStyle w:val="CharStyle31"/>
        </w:rPr>
        <w:t>prze- (przecier, przestój), ze- (zestaw</w:t>
      </w:r>
      <w:r>
        <w:rPr>
          <w:lang w:val="pl-PL" w:eastAsia="pl-PL" w:bidi="pl-PL"/>
          <w:sz w:val="24"/>
          <w:szCs w:val="24"/>
          <w:w w:val="100"/>
          <w:spacing w:val="0"/>
          <w:color w:val="000000"/>
          <w:position w:val="0"/>
        </w:rPr>
        <w:t xml:space="preserve">, </w:t>
      </w:r>
      <w:r>
        <w:rPr>
          <w:rStyle w:val="CharStyle31"/>
        </w:rPr>
        <w:t>ześlizg, zestrój)</w:t>
      </w:r>
      <w:r>
        <w:rPr>
          <w:lang w:val="pl-PL" w:eastAsia="pl-PL" w:bidi="pl-PL"/>
          <w:sz w:val="24"/>
          <w:szCs w:val="24"/>
          <w:w w:val="100"/>
          <w:spacing w:val="0"/>
          <w:color w:val="000000"/>
          <w:position w:val="0"/>
        </w:rPr>
        <w:t xml:space="preserve"> itd.</w:t>
      </w:r>
    </w:p>
    <w:p>
      <w:pPr>
        <w:pStyle w:val="Style36"/>
        <w:framePr w:w="8934" w:h="2226" w:hRule="exact" w:wrap="none" w:vAnchor="page" w:hAnchor="page" w:x="1347" w:y="12493"/>
        <w:tabs>
          <w:tab w:leader="none" w:pos="852" w:val="left"/>
        </w:tabs>
        <w:widowControl w:val="0"/>
        <w:keepNext w:val="0"/>
        <w:keepLines w:val="0"/>
        <w:shd w:val="clear" w:color="auto" w:fill="auto"/>
        <w:bidi w:val="0"/>
        <w:jc w:val="both"/>
        <w:spacing w:before="0" w:after="0" w:line="216" w:lineRule="exact"/>
        <w:ind w:left="0" w:right="0" w:firstLine="700"/>
      </w:pP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ab/>
        <w:t xml:space="preserve">Słyszałem krytyczne głosy o nowotworze </w:t>
      </w:r>
      <w:r>
        <w:rPr>
          <w:rStyle w:val="CharStyle83"/>
        </w:rPr>
        <w:t>wykon</w:t>
      </w:r>
      <w:r>
        <w:rPr>
          <w:lang w:val="pl-PL" w:eastAsia="pl-PL" w:bidi="pl-PL"/>
          <w:sz w:val="24"/>
          <w:szCs w:val="24"/>
          <w:w w:val="100"/>
          <w:spacing w:val="0"/>
          <w:color w:val="000000"/>
          <w:position w:val="0"/>
        </w:rPr>
        <w:t xml:space="preserve"> w znaczeniu «wykona</w:t>
        <w:t>nie». Na tle omawianego zjawiska słowotwórczego forma ta właściwie nie jest ra</w:t>
        <w:t xml:space="preserve">żąca, może tylko niepotrzebnie dubluje znaną już formację </w:t>
      </w:r>
      <w:r>
        <w:rPr>
          <w:rStyle w:val="CharStyle83"/>
        </w:rPr>
        <w:t>wyczyn.</w:t>
      </w:r>
      <w:r>
        <w:rPr>
          <w:lang w:val="pl-PL" w:eastAsia="pl-PL" w:bidi="pl-PL"/>
          <w:sz w:val="24"/>
          <w:szCs w:val="24"/>
          <w:w w:val="100"/>
          <w:spacing w:val="0"/>
          <w:color w:val="000000"/>
          <w:position w:val="0"/>
        </w:rPr>
        <w:t xml:space="preserve"> Jeśli wyspecja</w:t>
        <w:t xml:space="preserve">lizuje się znaczeniowo — ten wzgląd będzie nieistotny. Forma </w:t>
      </w:r>
      <w:r>
        <w:rPr>
          <w:rStyle w:val="CharStyle83"/>
        </w:rPr>
        <w:t>wykon</w:t>
      </w:r>
      <w:r>
        <w:rPr>
          <w:lang w:val="pl-PL" w:eastAsia="pl-PL" w:bidi="pl-PL"/>
          <w:sz w:val="24"/>
          <w:szCs w:val="24"/>
          <w:w w:val="100"/>
          <w:spacing w:val="0"/>
          <w:color w:val="000000"/>
          <w:position w:val="0"/>
        </w:rPr>
        <w:t xml:space="preserve"> mogła pow</w:t>
        <w:t xml:space="preserve">stać samorzutnie na gruncie polskim, nie jest jednak niemożliwy do przyjęcia również wpływ czeski, zwłaszcza, że ów </w:t>
      </w:r>
      <w:r>
        <w:rPr>
          <w:rStyle w:val="CharStyle83"/>
        </w:rPr>
        <w:t>wykon</w:t>
      </w:r>
      <w:r>
        <w:rPr>
          <w:lang w:val="pl-PL" w:eastAsia="pl-PL" w:bidi="pl-PL"/>
          <w:sz w:val="24"/>
          <w:szCs w:val="24"/>
          <w:w w:val="100"/>
          <w:spacing w:val="0"/>
          <w:color w:val="000000"/>
          <w:position w:val="0"/>
        </w:rPr>
        <w:t xml:space="preserve"> pojawił się na Śląsku, a więc w bli</w:t>
        <w:t xml:space="preserve">skim sąsiedztwie czeskiego obszaru językowego. Czeskie </w:t>
      </w:r>
      <w:r>
        <w:rPr>
          <w:rStyle w:val="CharStyle83"/>
          <w:lang w:val="cs-CZ" w:eastAsia="cs-CZ" w:bidi="cs-CZ"/>
        </w:rPr>
        <w:t>výkon</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z pochodnymi, jak </w:t>
      </w:r>
      <w:r>
        <w:rPr>
          <w:rStyle w:val="CharStyle83"/>
          <w:lang w:val="cs-CZ" w:eastAsia="cs-CZ" w:bidi="cs-CZ"/>
        </w:rPr>
        <w:t>výkonnost, výkonný)</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jest dość starym wyrazem oznaczającym zarówno «wyczyn</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xml:space="preserve">jak «działania, osiągnięcie, czyn». O </w:t>
      </w:r>
      <w:r>
        <w:rPr>
          <w:rStyle w:val="CharStyle83"/>
        </w:rPr>
        <w:t>wykonie</w:t>
      </w:r>
      <w:r>
        <w:rPr>
          <w:lang w:val="pl-PL" w:eastAsia="pl-PL" w:bidi="pl-PL"/>
          <w:sz w:val="24"/>
          <w:szCs w:val="24"/>
          <w:w w:val="100"/>
          <w:spacing w:val="0"/>
          <w:color w:val="000000"/>
          <w:position w:val="0"/>
        </w:rPr>
        <w:t xml:space="preserve"> pisał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Doroszewski. Rozmowy o języku, IV, s. 299—300.</w:t>
      </w:r>
    </w:p>
    <w:p>
      <w:pPr>
        <w:pStyle w:val="Style36"/>
        <w:framePr w:w="8934" w:h="468" w:hRule="exact" w:wrap="none" w:vAnchor="page" w:hAnchor="page" w:x="1347" w:y="14707"/>
        <w:tabs>
          <w:tab w:leader="none" w:pos="804" w:val="left"/>
        </w:tabs>
        <w:widowControl w:val="0"/>
        <w:keepNext w:val="0"/>
        <w:keepLines w:val="0"/>
        <w:shd w:val="clear" w:color="auto" w:fill="auto"/>
        <w:bidi w:val="0"/>
        <w:jc w:val="left"/>
        <w:spacing w:before="0" w:after="0" w:line="216" w:lineRule="exact"/>
        <w:ind w:left="0" w:right="0" w:firstLine="700"/>
      </w:pPr>
      <w:r>
        <w:rPr>
          <w:lang w:val="pl-PL" w:eastAsia="pl-PL" w:bidi="pl-PL"/>
          <w:vertAlign w:val="superscript"/>
          <w:sz w:val="24"/>
          <w:szCs w:val="24"/>
          <w:w w:val="100"/>
          <w:spacing w:val="0"/>
          <w:color w:val="000000"/>
          <w:position w:val="0"/>
        </w:rPr>
        <w:t>2</w:t>
      </w:r>
      <w:r>
        <w:rPr>
          <w:lang w:val="pl-PL" w:eastAsia="pl-PL" w:bidi="pl-PL"/>
          <w:sz w:val="24"/>
          <w:szCs w:val="24"/>
          <w:w w:val="100"/>
          <w:spacing w:val="0"/>
          <w:color w:val="000000"/>
          <w:position w:val="0"/>
        </w:rPr>
        <w:tab/>
        <w:t xml:space="preserve">„(...) zootechnika dostarcza dzisiaj (...) futra pochodzące nie z </w:t>
      </w:r>
      <w:r>
        <w:rPr>
          <w:rStyle w:val="CharStyle83"/>
        </w:rPr>
        <w:t>odstrzału</w:t>
      </w:r>
      <w:r>
        <w:rPr>
          <w:lang w:val="pl-PL" w:eastAsia="pl-PL" w:bidi="pl-PL"/>
          <w:sz w:val="24"/>
          <w:szCs w:val="24"/>
          <w:w w:val="100"/>
          <w:spacing w:val="0"/>
          <w:color w:val="000000"/>
          <w:position w:val="0"/>
        </w:rPr>
        <w:t xml:space="preserve"> czy </w:t>
      </w:r>
      <w:r>
        <w:rPr>
          <w:rStyle w:val="CharStyle83"/>
        </w:rPr>
        <w:t>odłowu (...)</w:t>
      </w:r>
      <w:r>
        <w:rPr>
          <w:lang w:val="pl-PL" w:eastAsia="pl-PL" w:bidi="pl-PL"/>
          <w:sz w:val="24"/>
          <w:szCs w:val="24"/>
          <w:w w:val="100"/>
          <w:spacing w:val="0"/>
          <w:color w:val="000000"/>
          <w:position w:val="0"/>
        </w:rPr>
        <w:t xml:space="preserve"> („Przekrój**, nr 543 z 4.IX.55 r., s. 12).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76"/>
        <w:framePr w:wrap="none" w:vAnchor="page" w:hAnchor="page" w:x="1332" w:y="1158"/>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1956, z. 2</w:t>
      </w:r>
    </w:p>
    <w:p>
      <w:pPr>
        <w:pStyle w:val="Style27"/>
        <w:framePr w:wrap="none" w:vAnchor="page" w:hAnchor="page" w:x="4392" w:y="113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76"/>
        <w:framePr w:wrap="none" w:vAnchor="page" w:hAnchor="page" w:x="9978" w:y="1140"/>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73</w:t>
      </w:r>
    </w:p>
    <w:p>
      <w:pPr>
        <w:pStyle w:val="Style17"/>
        <w:framePr w:w="8922" w:h="13344" w:hRule="exact" w:wrap="none" w:vAnchor="page" w:hAnchor="page" w:x="1350" w:y="1712"/>
        <w:widowControl w:val="0"/>
        <w:keepNext w:val="0"/>
        <w:keepLines w:val="0"/>
        <w:shd w:val="clear" w:color="auto" w:fill="auto"/>
        <w:bidi w:val="0"/>
        <w:spacing w:before="0" w:after="0" w:line="312" w:lineRule="exact"/>
        <w:ind w:left="0" w:right="0" w:firstLine="700"/>
      </w:pPr>
      <w:r>
        <w:rPr>
          <w:lang w:val="pl-PL" w:eastAsia="pl-PL" w:bidi="pl-PL"/>
          <w:sz w:val="24"/>
          <w:szCs w:val="24"/>
          <w:w w:val="100"/>
          <w:spacing w:val="0"/>
          <w:color w:val="000000"/>
          <w:position w:val="0"/>
        </w:rPr>
        <w:t xml:space="preserve">Produktywność tego rodzaju formacji jest zresztą znana od dawna (por. stare formy typu </w:t>
      </w:r>
      <w:r>
        <w:rPr>
          <w:rStyle w:val="CharStyle31"/>
        </w:rPr>
        <w:t>wyraz, pochód, zamróz</w:t>
      </w:r>
      <w:r>
        <w:rPr>
          <w:lang w:val="pl-PL" w:eastAsia="pl-PL" w:bidi="pl-PL"/>
          <w:sz w:val="24"/>
          <w:szCs w:val="24"/>
          <w:w w:val="100"/>
          <w:spacing w:val="0"/>
          <w:color w:val="000000"/>
          <w:position w:val="0"/>
        </w:rPr>
        <w:t xml:space="preserve"> itp.) i z punktu widzenia kultury języka nic im zarzucić nie można. Pewne wahania pojawiają się jedynie wtedy, gdy: 1) wyraz razi kogoś samą swoją nowością, 2) wyraz nowy jest co do brzmienia identyczny z wyrazem starszym, już dawniej istniejącym. Istotne są oczywiście tylko wypadki typu drugiego. Do tej właśnie grupy wyrazów słowotwórczo poprawnych, ale życiowo niefor</w:t>
        <w:t xml:space="preserve">tunnych należy słynny już </w:t>
      </w:r>
      <w:r>
        <w:rPr>
          <w:rStyle w:val="CharStyle31"/>
        </w:rPr>
        <w:t>upiór</w:t>
      </w:r>
      <w:r>
        <w:rPr>
          <w:lang w:val="pl-PL" w:eastAsia="pl-PL" w:bidi="pl-PL"/>
          <w:sz w:val="24"/>
          <w:szCs w:val="24"/>
          <w:w w:val="100"/>
          <w:spacing w:val="0"/>
          <w:color w:val="000000"/>
          <w:position w:val="0"/>
        </w:rPr>
        <w:t xml:space="preserve"> (utworzony na wzór utartych już for</w:t>
        <w:t xml:space="preserve">macji </w:t>
      </w:r>
      <w:r>
        <w:rPr>
          <w:rStyle w:val="CharStyle31"/>
        </w:rPr>
        <w:t>utarg, udój)</w:t>
      </w:r>
      <w:r>
        <w:rPr>
          <w:lang w:val="pl-PL" w:eastAsia="pl-PL" w:bidi="pl-PL"/>
          <w:sz w:val="24"/>
          <w:szCs w:val="24"/>
          <w:w w:val="100"/>
          <w:spacing w:val="0"/>
          <w:color w:val="000000"/>
          <w:position w:val="0"/>
        </w:rPr>
        <w:t xml:space="preserve"> w znaczeniu «ilość upranej bielizny», wywołujący efekt komiczny wskutek swojej identyczności z wyrazem </w:t>
      </w:r>
      <w:r>
        <w:rPr>
          <w:rStyle w:val="CharStyle31"/>
        </w:rPr>
        <w:t>upiór</w:t>
      </w:r>
      <w:r>
        <w:rPr>
          <w:lang w:val="pl-PL" w:eastAsia="pl-PL" w:bidi="pl-PL"/>
          <w:sz w:val="24"/>
          <w:szCs w:val="24"/>
          <w:w w:val="100"/>
          <w:spacing w:val="0"/>
          <w:color w:val="000000"/>
          <w:position w:val="0"/>
        </w:rPr>
        <w:t xml:space="preserve"> w zna</w:t>
        <w:t xml:space="preserve">czeniu «straszydła». Komizm sytuacji jest tym większy, że najczęściej ów pralniany </w:t>
      </w:r>
      <w:r>
        <w:rPr>
          <w:rStyle w:val="CharStyle31"/>
        </w:rPr>
        <w:t>upiór</w:t>
      </w:r>
      <w:r>
        <w:rPr>
          <w:lang w:val="pl-PL" w:eastAsia="pl-PL" w:bidi="pl-PL"/>
          <w:sz w:val="24"/>
          <w:szCs w:val="24"/>
          <w:w w:val="100"/>
          <w:spacing w:val="0"/>
          <w:color w:val="000000"/>
          <w:position w:val="0"/>
        </w:rPr>
        <w:t xml:space="preserve"> występuje w połączeniu: </w:t>
      </w:r>
      <w:r>
        <w:rPr>
          <w:rStyle w:val="CharStyle31"/>
        </w:rPr>
        <w:t>upiór dzienny</w:t>
      </w:r>
      <w:r>
        <w:rPr>
          <w:lang w:val="pl-PL" w:eastAsia="pl-PL" w:bidi="pl-PL"/>
          <w:sz w:val="24"/>
          <w:szCs w:val="24"/>
          <w:w w:val="100"/>
          <w:spacing w:val="0"/>
          <w:color w:val="000000"/>
          <w:position w:val="0"/>
        </w:rPr>
        <w:t xml:space="preserve"> (jak </w:t>
      </w:r>
      <w:r>
        <w:rPr>
          <w:rStyle w:val="CharStyle31"/>
        </w:rPr>
        <w:t>utarg dzienny).</w:t>
      </w:r>
      <w:r>
        <w:rPr>
          <w:lang w:val="pl-PL" w:eastAsia="pl-PL" w:bidi="pl-PL"/>
          <w:sz w:val="24"/>
          <w:szCs w:val="24"/>
          <w:w w:val="100"/>
          <w:spacing w:val="0"/>
          <w:color w:val="000000"/>
          <w:position w:val="0"/>
        </w:rPr>
        <w:t xml:space="preserve"> Stanowczo radziłbym naszym pralniom zaprzestać używania tego wyrazu. Już stosunkowo strawniejszy — oczywiście jako wyrażenie techniczne, używane w określonym środowisku — byłby może termin </w:t>
      </w:r>
      <w:r>
        <w:rPr>
          <w:rStyle w:val="CharStyle31"/>
        </w:rPr>
        <w:t>wypiór dzienny.</w:t>
      </w:r>
    </w:p>
    <w:p>
      <w:pPr>
        <w:pStyle w:val="Style17"/>
        <w:framePr w:w="8922" w:h="13344" w:hRule="exact" w:wrap="none" w:vAnchor="page" w:hAnchor="page" w:x="1350" w:y="1712"/>
        <w:widowControl w:val="0"/>
        <w:keepNext w:val="0"/>
        <w:keepLines w:val="0"/>
        <w:shd w:val="clear" w:color="auto" w:fill="auto"/>
        <w:bidi w:val="0"/>
        <w:spacing w:before="0" w:after="0" w:line="312" w:lineRule="exact"/>
        <w:ind w:left="0" w:right="0" w:firstLine="700"/>
      </w:pPr>
      <w:r>
        <w:rPr>
          <w:lang w:val="pl-PL" w:eastAsia="pl-PL" w:bidi="pl-PL"/>
          <w:sz w:val="24"/>
          <w:szCs w:val="24"/>
          <w:w w:val="100"/>
          <w:spacing w:val="0"/>
          <w:color w:val="000000"/>
          <w:position w:val="0"/>
        </w:rPr>
        <w:t>Innym podobnego typu wyrazem jest forma, z którą — teoretycz</w:t>
        <w:t>nie — styka się każdy z nas, gdy płaci rachunek za gaz i światło. Teore</w:t>
        <w:t xml:space="preserve">tycznie — bo, jak mi się zdaje, mało kto wczytuje się w pozacyfrowy tekst takiego rachunku. Tymczasem wydrukowano tam wyraźnie: </w:t>
      </w:r>
      <w:r>
        <w:rPr>
          <w:rStyle w:val="CharStyle31"/>
        </w:rPr>
        <w:t>data odczytu.</w:t>
      </w:r>
      <w:r>
        <w:rPr>
          <w:lang w:val="pl-PL" w:eastAsia="pl-PL" w:bidi="pl-PL"/>
          <w:sz w:val="24"/>
          <w:szCs w:val="24"/>
          <w:w w:val="100"/>
          <w:spacing w:val="0"/>
          <w:color w:val="000000"/>
          <w:position w:val="0"/>
        </w:rPr>
        <w:t xml:space="preserve"> Oczywiście chodzi o datę </w:t>
      </w:r>
      <w:r>
        <w:rPr>
          <w:rStyle w:val="CharStyle31"/>
        </w:rPr>
        <w:t>odczytania</w:t>
      </w:r>
      <w:r>
        <w:rPr>
          <w:lang w:val="pl-PL" w:eastAsia="pl-PL" w:bidi="pl-PL"/>
          <w:sz w:val="24"/>
          <w:szCs w:val="24"/>
          <w:w w:val="100"/>
          <w:spacing w:val="0"/>
          <w:color w:val="000000"/>
          <w:position w:val="0"/>
        </w:rPr>
        <w:t xml:space="preserve"> licznika. Ze względu na istnienie wyrazu </w:t>
      </w:r>
      <w:r>
        <w:rPr>
          <w:rStyle w:val="CharStyle31"/>
        </w:rPr>
        <w:t>odczyt</w:t>
      </w:r>
      <w:r>
        <w:rPr>
          <w:lang w:val="pl-PL" w:eastAsia="pl-PL" w:bidi="pl-PL"/>
          <w:sz w:val="24"/>
          <w:szCs w:val="24"/>
          <w:w w:val="100"/>
          <w:spacing w:val="0"/>
          <w:color w:val="000000"/>
          <w:position w:val="0"/>
        </w:rPr>
        <w:t xml:space="preserve"> w dawno już ustalonym znaczeniu referatu, wy</w:t>
        <w:t xml:space="preserve">kładu (ów </w:t>
      </w:r>
      <w:r>
        <w:rPr>
          <w:rStyle w:val="CharStyle31"/>
        </w:rPr>
        <w:t>wykład</w:t>
      </w:r>
      <w:r>
        <w:rPr>
          <w:lang w:val="pl-PL" w:eastAsia="pl-PL" w:bidi="pl-PL"/>
          <w:sz w:val="24"/>
          <w:szCs w:val="24"/>
          <w:w w:val="100"/>
          <w:spacing w:val="0"/>
          <w:color w:val="000000"/>
          <w:position w:val="0"/>
        </w:rPr>
        <w:t xml:space="preserve"> należy do tej samej co </w:t>
      </w:r>
      <w:r>
        <w:rPr>
          <w:rStyle w:val="CharStyle31"/>
        </w:rPr>
        <w:t>odczyt</w:t>
      </w:r>
      <w:r>
        <w:rPr>
          <w:lang w:val="pl-PL" w:eastAsia="pl-PL" w:bidi="pl-PL"/>
          <w:sz w:val="24"/>
          <w:szCs w:val="24"/>
          <w:w w:val="100"/>
          <w:spacing w:val="0"/>
          <w:color w:val="000000"/>
          <w:position w:val="0"/>
        </w:rPr>
        <w:t xml:space="preserve"> kategorii słowotwórczej) radziłbym Miejskiemu Przedsiębiorstwu Inkasa pozostanie właśnie przy tej typowo orzeczeniowej, a więc zgodnej z jej życiową treścią formie </w:t>
      </w:r>
      <w:r>
        <w:rPr>
          <w:rStyle w:val="CharStyle31"/>
        </w:rPr>
        <w:t>odczytanie.</w:t>
      </w:r>
    </w:p>
    <w:p>
      <w:pPr>
        <w:pStyle w:val="Style32"/>
        <w:framePr w:w="8922" w:h="13344" w:hRule="exact" w:wrap="none" w:vAnchor="page" w:hAnchor="page" w:x="1350" w:y="1712"/>
        <w:widowControl w:val="0"/>
        <w:keepNext w:val="0"/>
        <w:keepLines w:val="0"/>
        <w:shd w:val="clear" w:color="auto" w:fill="auto"/>
        <w:bidi w:val="0"/>
        <w:jc w:val="left"/>
        <w:spacing w:before="0" w:after="516" w:line="240" w:lineRule="exact"/>
        <w:ind w:left="7640" w:right="0" w:firstLine="0"/>
      </w:pPr>
      <w:r>
        <w:rPr>
          <w:lang w:val="pl-PL" w:eastAsia="pl-PL" w:bidi="pl-PL"/>
          <w:sz w:val="24"/>
          <w:szCs w:val="24"/>
          <w:w w:val="100"/>
          <w:spacing w:val="0"/>
          <w:color w:val="000000"/>
          <w:position w:val="0"/>
        </w:rPr>
        <w:t>A. S.</w:t>
      </w:r>
    </w:p>
    <w:p>
      <w:pPr>
        <w:pStyle w:val="Style34"/>
        <w:framePr w:w="8922" w:h="13344" w:hRule="exact" w:wrap="none" w:vAnchor="page" w:hAnchor="page" w:x="1350" w:y="1712"/>
        <w:widowControl w:val="0"/>
        <w:keepNext w:val="0"/>
        <w:keepLines w:val="0"/>
        <w:shd w:val="clear" w:color="auto" w:fill="auto"/>
        <w:bidi w:val="0"/>
        <w:spacing w:before="0" w:after="264" w:line="420" w:lineRule="exact"/>
        <w:ind w:left="20" w:right="0" w:firstLine="0"/>
      </w:pPr>
      <w:bookmarkStart w:id="10" w:name="bookmark10"/>
      <w:r>
        <w:rPr>
          <w:lang w:val="pl-PL" w:eastAsia="pl-PL" w:bidi="pl-PL"/>
          <w:sz w:val="24"/>
          <w:szCs w:val="24"/>
          <w:w w:val="100"/>
          <w:spacing w:val="0"/>
          <w:color w:val="000000"/>
          <w:position w:val="0"/>
        </w:rPr>
        <w:t xml:space="preserve">Z </w:t>
      </w:r>
      <w:r>
        <w:rPr>
          <w:rStyle w:val="CharStyle84"/>
        </w:rPr>
        <w:t>GWARY SUWALSKIEJ</w:t>
        <w:br/>
      </w:r>
      <w:r>
        <w:rPr>
          <w:lang w:val="pl-PL" w:eastAsia="pl-PL" w:bidi="pl-PL"/>
          <w:sz w:val="24"/>
          <w:szCs w:val="24"/>
          <w:w w:val="100"/>
          <w:spacing w:val="0"/>
          <w:color w:val="000000"/>
          <w:position w:val="0"/>
        </w:rPr>
        <w:t>Z LAT GŁODU I „POWIETRZA"</w:t>
      </w:r>
      <w:bookmarkEnd w:id="10"/>
    </w:p>
    <w:p>
      <w:pPr>
        <w:pStyle w:val="Style17"/>
        <w:framePr w:w="8922" w:h="13344" w:hRule="exact" w:wrap="none" w:vAnchor="page" w:hAnchor="page" w:x="1350" w:y="1712"/>
        <w:widowControl w:val="0"/>
        <w:keepNext w:val="0"/>
        <w:keepLines w:val="0"/>
        <w:shd w:val="clear" w:color="auto" w:fill="auto"/>
        <w:bidi w:val="0"/>
        <w:jc w:val="right"/>
        <w:spacing w:before="0" w:line="240" w:lineRule="exact"/>
        <w:ind w:left="0" w:right="0" w:firstLine="0"/>
      </w:pPr>
      <w:r>
        <w:rPr>
          <w:lang w:val="pl-PL" w:eastAsia="pl-PL" w:bidi="pl-PL"/>
          <w:sz w:val="24"/>
          <w:szCs w:val="24"/>
          <w:w w:val="100"/>
          <w:spacing w:val="0"/>
          <w:color w:val="000000"/>
          <w:position w:val="0"/>
        </w:rPr>
        <w:t>Opowiedziała Anna Ambroziewicz, wieś Jegliniec, pow. Suwałki; zapisała</w:t>
      </w:r>
    </w:p>
    <w:p>
      <w:pPr>
        <w:pStyle w:val="Style17"/>
        <w:framePr w:w="8922" w:h="13344" w:hRule="exact" w:wrap="none" w:vAnchor="page" w:hAnchor="page" w:x="1350" w:y="1712"/>
        <w:widowControl w:val="0"/>
        <w:keepNext w:val="0"/>
        <w:keepLines w:val="0"/>
        <w:shd w:val="clear" w:color="auto" w:fill="auto"/>
        <w:bidi w:val="0"/>
        <w:jc w:val="center"/>
        <w:spacing w:before="0" w:after="248" w:line="240" w:lineRule="exact"/>
        <w:ind w:left="20" w:right="0" w:firstLine="0"/>
      </w:pPr>
      <w:r>
        <w:rPr>
          <w:lang w:val="pl-PL" w:eastAsia="pl-PL" w:bidi="pl-PL"/>
          <w:sz w:val="24"/>
          <w:szCs w:val="24"/>
          <w:w w:val="100"/>
          <w:spacing w:val="0"/>
          <w:color w:val="000000"/>
          <w:position w:val="0"/>
        </w:rPr>
        <w:t>Halina Horodyska</w:t>
      </w:r>
    </w:p>
    <w:p>
      <w:pPr>
        <w:pStyle w:val="Style17"/>
        <w:framePr w:w="8922" w:h="13344" w:hRule="exact" w:wrap="none" w:vAnchor="page" w:hAnchor="page" w:x="1350" w:y="1712"/>
        <w:widowControl w:val="0"/>
        <w:keepNext w:val="0"/>
        <w:keepLines w:val="0"/>
        <w:shd w:val="clear" w:color="auto" w:fill="auto"/>
        <w:bidi w:val="0"/>
        <w:spacing w:before="0" w:after="0" w:line="312" w:lineRule="exact"/>
        <w:ind w:left="0" w:right="0" w:firstLine="700"/>
      </w:pPr>
      <w:r>
        <w:rPr>
          <w:lang w:val="pl-PL" w:eastAsia="pl-PL" w:bidi="pl-PL"/>
          <w:sz w:val="24"/>
          <w:szCs w:val="24"/>
          <w:w w:val="100"/>
          <w:spacing w:val="0"/>
          <w:color w:val="000000"/>
          <w:position w:val="0"/>
        </w:rPr>
        <w:t xml:space="preserve">Jak ja jesce niewielka była, to byli ludzie, co pamiętali jak był głód i z głodu ludzie umierali. Było pięć lat suchych i sześć mokrych i nie było co jeść. Mąki, kartofli nie było. Ojciec chodził do Kowla i przynosił na plecach mąke. </w:t>
      </w:r>
      <w:r>
        <w:rPr>
          <w:lang w:val="cs-CZ" w:eastAsia="cs-CZ" w:bidi="cs-CZ"/>
          <w:sz w:val="24"/>
          <w:szCs w:val="24"/>
          <w:w w:val="100"/>
          <w:spacing w:val="0"/>
          <w:color w:val="000000"/>
          <w:position w:val="0"/>
        </w:rPr>
        <w:t xml:space="preserve">Pany </w:t>
      </w:r>
      <w:r>
        <w:rPr>
          <w:lang w:val="pl-PL" w:eastAsia="pl-PL" w:bidi="pl-PL"/>
          <w:sz w:val="24"/>
          <w:szCs w:val="24"/>
          <w:w w:val="100"/>
          <w:spacing w:val="0"/>
          <w:color w:val="000000"/>
          <w:position w:val="0"/>
        </w:rPr>
        <w:t>dawali czasem zapomoge, dla starsych grubse mąke, a dla dzieciów od karmienia, lepse mąke.</w:t>
      </w:r>
    </w:p>
    <w:p>
      <w:pPr>
        <w:pStyle w:val="Style17"/>
        <w:framePr w:w="8922" w:h="13344" w:hRule="exact" w:wrap="none" w:vAnchor="page" w:hAnchor="page" w:x="1350" w:y="1712"/>
        <w:widowControl w:val="0"/>
        <w:keepNext w:val="0"/>
        <w:keepLines w:val="0"/>
        <w:shd w:val="clear" w:color="auto" w:fill="auto"/>
        <w:bidi w:val="0"/>
        <w:jc w:val="right"/>
        <w:spacing w:before="0" w:after="0" w:line="312" w:lineRule="exact"/>
        <w:ind w:left="0" w:right="0" w:firstLine="0"/>
      </w:pPr>
      <w:r>
        <w:rPr>
          <w:lang w:val="pl-PL" w:eastAsia="pl-PL" w:bidi="pl-PL"/>
          <w:sz w:val="24"/>
          <w:szCs w:val="24"/>
          <w:w w:val="100"/>
          <w:spacing w:val="0"/>
          <w:color w:val="000000"/>
          <w:position w:val="0"/>
        </w:rPr>
        <w:t>Ten sios, co od Sejnów do Suwałk, to sie nazywa „dziadowy sios“, bo w głodowe lata jego prowadzili. Ludzie tylo za zycie pracowali, pie-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76"/>
        <w:framePr w:wrap="none" w:vAnchor="page" w:hAnchor="page" w:x="1374" w:y="1128"/>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74</w:t>
      </w:r>
    </w:p>
    <w:p>
      <w:pPr>
        <w:pStyle w:val="Style27"/>
        <w:framePr w:wrap="none" w:vAnchor="page" w:hAnchor="page" w:x="4470" w:y="113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76"/>
        <w:framePr w:wrap="none" w:vAnchor="page" w:hAnchor="page" w:x="9384" w:y="1164"/>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1956, z. 2</w:t>
      </w:r>
    </w:p>
    <w:p>
      <w:pPr>
        <w:pStyle w:val="Style17"/>
        <w:framePr w:w="8982" w:h="3570" w:hRule="exact" w:wrap="none" w:vAnchor="page" w:hAnchor="page" w:x="1320" w:y="1724"/>
        <w:widowControl w:val="0"/>
        <w:keepNext w:val="0"/>
        <w:keepLines w:val="0"/>
        <w:shd w:val="clear" w:color="auto" w:fill="auto"/>
        <w:bidi w:val="0"/>
        <w:spacing w:before="0" w:after="0" w:line="312" w:lineRule="exact"/>
        <w:ind w:left="0" w:right="0" w:firstLine="0"/>
      </w:pPr>
      <w:r>
        <w:rPr>
          <w:lang w:val="pl-PL" w:eastAsia="pl-PL" w:bidi="pl-PL"/>
          <w:sz w:val="24"/>
          <w:szCs w:val="24"/>
          <w:w w:val="100"/>
          <w:spacing w:val="0"/>
          <w:color w:val="000000"/>
          <w:position w:val="0"/>
        </w:rPr>
        <w:t>niądzów nie dostawali zadnych. Chodziła kobieta i fartuchem nosiła piasek na ten sios. Ludzie z tego przemęczenia i głodu padali.</w:t>
      </w:r>
    </w:p>
    <w:p>
      <w:pPr>
        <w:pStyle w:val="Style17"/>
        <w:framePr w:w="8982" w:h="3570" w:hRule="exact" w:wrap="none" w:vAnchor="page" w:hAnchor="page" w:x="1320" w:y="1724"/>
        <w:widowControl w:val="0"/>
        <w:keepNext w:val="0"/>
        <w:keepLines w:val="0"/>
        <w:shd w:val="clear" w:color="auto" w:fill="auto"/>
        <w:bidi w:val="0"/>
        <w:spacing w:before="0" w:after="0" w:line="312" w:lineRule="exact"/>
        <w:ind w:left="0" w:right="0" w:firstLine="700"/>
      </w:pPr>
      <w:r>
        <w:rPr>
          <w:lang w:val="pl-PL" w:eastAsia="pl-PL" w:bidi="pl-PL"/>
          <w:sz w:val="24"/>
          <w:szCs w:val="24"/>
          <w:w w:val="100"/>
          <w:spacing w:val="0"/>
          <w:color w:val="000000"/>
          <w:position w:val="0"/>
        </w:rPr>
        <w:t>Moja babka umarła z cholerycznej choroby. Moja matka opowiadała, ze pośle cholerycnej choroby chodziła ciuma. Mgły i opary byli na bagnach. Ta ciuma to był cień, chodzi i nikt nie widzi. W okna zaglądała i pytała sie: „Czy śpicie?" Jak odpowiadali, że śpiemy, to mówi: „śpijcie juz wszyscy" — i juz nie powstawali, a jak odpowiadali, ze nie śpiemy, a Pana Boga chwalimy, to ona mówiła: „Ja tez z wami chwale" i sła dalej. Strasz</w:t>
        <w:t>nie ludzie padali, jak muchi; gdzie stał, tam pad i scerniał. Jak snopy lezeli na drogach. Te krzyże, co za wiosko stojo, to byli wyświęcone i od powietrza, zeby sie ustatkowało i sie ustatkowało.</w:t>
      </w:r>
    </w:p>
    <w:p>
      <w:pPr>
        <w:pStyle w:val="Style17"/>
        <w:framePr w:w="8982" w:h="9158" w:hRule="exact" w:wrap="none" w:vAnchor="page" w:hAnchor="page" w:x="1320" w:y="5976"/>
        <w:widowControl w:val="0"/>
        <w:keepNext w:val="0"/>
        <w:keepLines w:val="0"/>
        <w:shd w:val="clear" w:color="auto" w:fill="auto"/>
        <w:bidi w:val="0"/>
        <w:jc w:val="center"/>
        <w:spacing w:before="0" w:after="144" w:line="240" w:lineRule="exact"/>
        <w:ind w:left="0" w:right="0" w:firstLine="0"/>
      </w:pPr>
      <w:r>
        <w:rPr>
          <w:rStyle w:val="CharStyle85"/>
        </w:rPr>
        <w:t>GŁOSY CZYTELNIKÓW</w:t>
      </w:r>
    </w:p>
    <w:p>
      <w:pPr>
        <w:pStyle w:val="Style17"/>
        <w:framePr w:w="8982" w:h="9158" w:hRule="exact" w:wrap="none" w:vAnchor="page" w:hAnchor="page" w:x="1320" w:y="5976"/>
        <w:widowControl w:val="0"/>
        <w:keepNext w:val="0"/>
        <w:keepLines w:val="0"/>
        <w:shd w:val="clear" w:color="auto" w:fill="auto"/>
        <w:bidi w:val="0"/>
        <w:spacing w:before="0" w:after="254" w:line="240" w:lineRule="exact"/>
        <w:ind w:left="0" w:right="0" w:firstLine="700"/>
      </w:pPr>
      <w:r>
        <w:rPr>
          <w:lang w:val="pl-PL" w:eastAsia="pl-PL" w:bidi="pl-PL"/>
          <w:sz w:val="24"/>
          <w:szCs w:val="24"/>
          <w:w w:val="100"/>
          <w:spacing w:val="0"/>
          <w:color w:val="000000"/>
          <w:position w:val="0"/>
        </w:rPr>
        <w:t>W SPRAWIE MICKIEWICZOWSKIEGO SŁOWA Ś</w:t>
      </w:r>
      <w:r>
        <w:rPr>
          <w:rStyle w:val="CharStyle31"/>
        </w:rPr>
        <w:t>WIERZOP</w:t>
      </w:r>
    </w:p>
    <w:p>
      <w:pPr>
        <w:pStyle w:val="Style17"/>
        <w:framePr w:w="8982" w:h="9158" w:hRule="exact" w:wrap="none" w:vAnchor="page" w:hAnchor="page" w:x="1320" w:y="5976"/>
        <w:widowControl w:val="0"/>
        <w:keepNext w:val="0"/>
        <w:keepLines w:val="0"/>
        <w:shd w:val="clear" w:color="auto" w:fill="auto"/>
        <w:bidi w:val="0"/>
        <w:spacing w:before="0" w:after="0" w:line="312" w:lineRule="exact"/>
        <w:ind w:left="0" w:right="0" w:firstLine="700"/>
      </w:pPr>
      <w:r>
        <w:rPr>
          <w:lang w:val="pl-PL" w:eastAsia="pl-PL" w:bidi="pl-PL"/>
          <w:sz w:val="24"/>
          <w:szCs w:val="24"/>
          <w:w w:val="100"/>
          <w:spacing w:val="0"/>
          <w:color w:val="000000"/>
          <w:position w:val="0"/>
        </w:rPr>
        <w:t>Na sesji PAN-u poświęconej A. Mickiewiczowi zabrał głos przed</w:t>
        <w:t>stawiciel nauk rolniczych, aby omówić słownictwo związane z uprawą roli i gospodarstwem wiejskim używane przez A. Mickiewicza w „Panu Tadeuszu".</w:t>
      </w:r>
    </w:p>
    <w:p>
      <w:pPr>
        <w:pStyle w:val="Style17"/>
        <w:framePr w:w="8982" w:h="9158" w:hRule="exact" w:wrap="none" w:vAnchor="page" w:hAnchor="page" w:x="1320" w:y="5976"/>
        <w:widowControl w:val="0"/>
        <w:keepNext w:val="0"/>
        <w:keepLines w:val="0"/>
        <w:shd w:val="clear" w:color="auto" w:fill="auto"/>
        <w:bidi w:val="0"/>
        <w:spacing w:before="0" w:after="0" w:line="312" w:lineRule="exact"/>
        <w:ind w:left="0" w:right="0" w:firstLine="700"/>
      </w:pPr>
      <w:r>
        <w:rPr>
          <w:lang w:val="pl-PL" w:eastAsia="pl-PL" w:bidi="pl-PL"/>
          <w:sz w:val="24"/>
          <w:szCs w:val="24"/>
          <w:w w:val="100"/>
          <w:spacing w:val="0"/>
          <w:color w:val="000000"/>
          <w:position w:val="0"/>
        </w:rPr>
        <w:t xml:space="preserve">Udowadniał </w:t>
      </w:r>
      <w:r>
        <w:rPr>
          <w:lang w:val="en-US" w:eastAsia="en-US" w:bidi="en-US"/>
          <w:sz w:val="24"/>
          <w:szCs w:val="24"/>
          <w:w w:val="100"/>
          <w:spacing w:val="0"/>
          <w:color w:val="000000"/>
          <w:position w:val="0"/>
        </w:rPr>
        <w:t xml:space="preserve">on </w:t>
      </w:r>
      <w:r>
        <w:rPr>
          <w:lang w:val="pl-PL" w:eastAsia="pl-PL" w:bidi="pl-PL"/>
          <w:sz w:val="24"/>
          <w:szCs w:val="24"/>
          <w:w w:val="100"/>
          <w:spacing w:val="0"/>
          <w:color w:val="000000"/>
          <w:position w:val="0"/>
        </w:rPr>
        <w:t xml:space="preserve">m. </w:t>
      </w:r>
      <w:r>
        <w:rPr>
          <w:lang w:val="en-US" w:eastAsia="en-US" w:bidi="en-US"/>
          <w:sz w:val="24"/>
          <w:szCs w:val="24"/>
          <w:w w:val="100"/>
          <w:spacing w:val="0"/>
          <w:color w:val="000000"/>
          <w:position w:val="0"/>
        </w:rPr>
        <w:t xml:space="preserve">in., </w:t>
      </w:r>
      <w:r>
        <w:rPr>
          <w:lang w:val="pl-PL" w:eastAsia="pl-PL" w:bidi="pl-PL"/>
          <w:sz w:val="24"/>
          <w:szCs w:val="24"/>
          <w:w w:val="100"/>
          <w:spacing w:val="0"/>
          <w:color w:val="000000"/>
          <w:position w:val="0"/>
        </w:rPr>
        <w:t>że gospodarstwo rolne w Soplicowie było pro</w:t>
        <w:t>wadzone wzorowo przy zastosowaniu jak najbardziej nowoczesnych wówczas metod. Pola wszystkie były obsiane, o czym świadczą rosnące na nich zboża: żyto, pszenica, a z innych upraw rzepak, gryka i koni</w:t>
        <w:t>czyna.</w:t>
      </w:r>
    </w:p>
    <w:p>
      <w:pPr>
        <w:pStyle w:val="Style17"/>
        <w:framePr w:w="8982" w:h="9158" w:hRule="exact" w:wrap="none" w:vAnchor="page" w:hAnchor="page" w:x="1320" w:y="5976"/>
        <w:widowControl w:val="0"/>
        <w:keepNext w:val="0"/>
        <w:keepLines w:val="0"/>
        <w:shd w:val="clear" w:color="auto" w:fill="auto"/>
        <w:bidi w:val="0"/>
        <w:spacing w:before="0" w:after="0" w:line="312" w:lineRule="exact"/>
        <w:ind w:left="0" w:right="0" w:firstLine="700"/>
      </w:pPr>
      <w:r>
        <w:rPr>
          <w:lang w:val="pl-PL" w:eastAsia="pl-PL" w:bidi="pl-PL"/>
          <w:sz w:val="24"/>
          <w:szCs w:val="24"/>
          <w:w w:val="100"/>
          <w:spacing w:val="0"/>
          <w:color w:val="000000"/>
          <w:position w:val="0"/>
        </w:rPr>
        <w:t xml:space="preserve">Twierdził więc, że </w:t>
      </w:r>
      <w:r>
        <w:rPr>
          <w:rStyle w:val="CharStyle31"/>
        </w:rPr>
        <w:t>świerzop</w:t>
      </w:r>
      <w:r>
        <w:rPr>
          <w:lang w:val="pl-PL" w:eastAsia="pl-PL" w:bidi="pl-PL"/>
          <w:sz w:val="24"/>
          <w:szCs w:val="24"/>
          <w:w w:val="100"/>
          <w:spacing w:val="0"/>
          <w:color w:val="000000"/>
          <w:position w:val="0"/>
        </w:rPr>
        <w:t xml:space="preserve"> oznacza u Mickiewicza «rzepak», a </w:t>
      </w:r>
      <w:r>
        <w:rPr>
          <w:rStyle w:val="CharStyle31"/>
        </w:rPr>
        <w:t>dzięcielina</w:t>
      </w:r>
      <w:r>
        <w:rPr>
          <w:lang w:val="pl-PL" w:eastAsia="pl-PL" w:bidi="pl-PL"/>
          <w:sz w:val="24"/>
          <w:szCs w:val="24"/>
          <w:w w:val="100"/>
          <w:spacing w:val="0"/>
          <w:color w:val="000000"/>
          <w:position w:val="0"/>
        </w:rPr>
        <w:t xml:space="preserve"> «koniczynę». Słowo </w:t>
      </w:r>
      <w:r>
        <w:rPr>
          <w:rStyle w:val="CharStyle31"/>
        </w:rPr>
        <w:t>świerzop</w:t>
      </w:r>
      <w:r>
        <w:rPr>
          <w:lang w:val="pl-PL" w:eastAsia="pl-PL" w:bidi="pl-PL"/>
          <w:sz w:val="24"/>
          <w:szCs w:val="24"/>
          <w:w w:val="100"/>
          <w:spacing w:val="0"/>
          <w:color w:val="000000"/>
          <w:position w:val="0"/>
        </w:rPr>
        <w:t xml:space="preserve"> uznał za nowotwór wymyślony przez poetę na oznaczenie rośliny uprawnej. Za takim rozumieniem tego wy</w:t>
        <w:t xml:space="preserve">razu opowiedział się także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 xml:space="preserve">S. </w:t>
      </w:r>
      <w:r>
        <w:rPr>
          <w:lang w:val="cs-CZ" w:eastAsia="cs-CZ" w:bidi="cs-CZ"/>
          <w:sz w:val="24"/>
          <w:szCs w:val="24"/>
          <w:w w:val="100"/>
          <w:spacing w:val="0"/>
          <w:color w:val="000000"/>
          <w:position w:val="0"/>
        </w:rPr>
        <w:t xml:space="preserve">Hrabec, </w:t>
      </w:r>
      <w:r>
        <w:rPr>
          <w:lang w:val="pl-PL" w:eastAsia="pl-PL" w:bidi="pl-PL"/>
          <w:sz w:val="24"/>
          <w:szCs w:val="24"/>
          <w:w w:val="100"/>
          <w:spacing w:val="0"/>
          <w:color w:val="000000"/>
          <w:position w:val="0"/>
        </w:rPr>
        <w:t>oświadczając, że odpowied</w:t>
        <w:t>nie dowody na to przytacza w drukującym się już artykule.</w:t>
      </w:r>
    </w:p>
    <w:p>
      <w:pPr>
        <w:pStyle w:val="Style17"/>
        <w:framePr w:w="8982" w:h="9158" w:hRule="exact" w:wrap="none" w:vAnchor="page" w:hAnchor="page" w:x="1320" w:y="5976"/>
        <w:widowControl w:val="0"/>
        <w:keepNext w:val="0"/>
        <w:keepLines w:val="0"/>
        <w:shd w:val="clear" w:color="auto" w:fill="auto"/>
        <w:bidi w:val="0"/>
        <w:spacing w:before="0" w:after="0" w:line="312" w:lineRule="exact"/>
        <w:ind w:left="0" w:right="0" w:firstLine="700"/>
      </w:pPr>
      <w:r>
        <w:rPr>
          <w:lang w:val="pl-PL" w:eastAsia="pl-PL" w:bidi="pl-PL"/>
          <w:sz w:val="24"/>
          <w:szCs w:val="24"/>
          <w:w w:val="100"/>
          <w:spacing w:val="0"/>
          <w:color w:val="000000"/>
          <w:position w:val="0"/>
        </w:rPr>
        <w:t xml:space="preserve">Tak pojmowanym znaczeniem użytego przez Mickiewicza wyrazu </w:t>
      </w:r>
      <w:r>
        <w:rPr>
          <w:rStyle w:val="CharStyle31"/>
        </w:rPr>
        <w:t>świerzop</w:t>
      </w:r>
      <w:r>
        <w:rPr>
          <w:lang w:val="pl-PL" w:eastAsia="pl-PL" w:bidi="pl-PL"/>
          <w:sz w:val="24"/>
          <w:szCs w:val="24"/>
          <w:w w:val="100"/>
          <w:spacing w:val="0"/>
          <w:color w:val="000000"/>
          <w:position w:val="0"/>
        </w:rPr>
        <w:t xml:space="preserve"> byłem zaskoczony. Zawsze wydawało mi się, że </w:t>
      </w:r>
      <w:r>
        <w:rPr>
          <w:rStyle w:val="CharStyle31"/>
        </w:rPr>
        <w:t>świerzop</w:t>
      </w:r>
      <w:r>
        <w:rPr>
          <w:lang w:val="pl-PL" w:eastAsia="pl-PL" w:bidi="pl-PL"/>
          <w:sz w:val="24"/>
          <w:szCs w:val="24"/>
          <w:w w:val="100"/>
          <w:spacing w:val="0"/>
          <w:color w:val="000000"/>
          <w:position w:val="0"/>
        </w:rPr>
        <w:t xml:space="preserve"> ozna</w:t>
        <w:t>cza w tym miejscu zwykłą ognichę, że nie jest nowotworem Mickiewicza, ale po prostu gwarową nazwą ognichy używaną dziś jeszcze w powiecie chełmskim i włodawskim woj. lubelskiego.</w:t>
      </w:r>
    </w:p>
    <w:p>
      <w:pPr>
        <w:pStyle w:val="Style17"/>
        <w:framePr w:w="8982" w:h="9158" w:hRule="exact" w:wrap="none" w:vAnchor="page" w:hAnchor="page" w:x="1320" w:y="5976"/>
        <w:widowControl w:val="0"/>
        <w:keepNext w:val="0"/>
        <w:keepLines w:val="0"/>
        <w:shd w:val="clear" w:color="auto" w:fill="auto"/>
        <w:bidi w:val="0"/>
        <w:spacing w:before="0" w:after="0" w:line="312" w:lineRule="exact"/>
        <w:ind w:left="0" w:right="0" w:firstLine="700"/>
      </w:pPr>
      <w:r>
        <w:rPr>
          <w:lang w:val="pl-PL" w:eastAsia="pl-PL" w:bidi="pl-PL"/>
          <w:sz w:val="24"/>
          <w:szCs w:val="24"/>
          <w:w w:val="100"/>
          <w:spacing w:val="0"/>
          <w:color w:val="000000"/>
          <w:position w:val="0"/>
        </w:rPr>
        <w:t xml:space="preserve">Ogólnopolska </w:t>
      </w:r>
      <w:r>
        <w:rPr>
          <w:rStyle w:val="CharStyle31"/>
        </w:rPr>
        <w:t>ognicha</w:t>
      </w:r>
      <w:r>
        <w:rPr>
          <w:lang w:val="pl-PL" w:eastAsia="pl-PL" w:bidi="pl-PL"/>
          <w:sz w:val="24"/>
          <w:szCs w:val="24"/>
          <w:w w:val="100"/>
          <w:spacing w:val="0"/>
          <w:color w:val="000000"/>
          <w:position w:val="0"/>
        </w:rPr>
        <w:t xml:space="preserve"> jest tam zupełnie nie znana. Wyraz </w:t>
      </w:r>
      <w:r>
        <w:rPr>
          <w:rStyle w:val="CharStyle31"/>
        </w:rPr>
        <w:t xml:space="preserve">świerzop </w:t>
      </w:r>
      <w:r>
        <w:rPr>
          <w:lang w:val="pl-PL" w:eastAsia="pl-PL" w:bidi="pl-PL"/>
          <w:sz w:val="24"/>
          <w:szCs w:val="24"/>
          <w:w w:val="100"/>
          <w:spacing w:val="0"/>
          <w:color w:val="000000"/>
          <w:position w:val="0"/>
        </w:rPr>
        <w:t xml:space="preserve">używany jest dziś jako </w:t>
      </w:r>
      <w:r>
        <w:rPr>
          <w:rStyle w:val="CharStyle31"/>
        </w:rPr>
        <w:t>świerzupa</w:t>
      </w:r>
      <w:r>
        <w:rPr>
          <w:lang w:val="pl-PL" w:eastAsia="pl-PL" w:bidi="pl-PL"/>
          <w:sz w:val="24"/>
          <w:szCs w:val="24"/>
          <w:w w:val="100"/>
          <w:spacing w:val="0"/>
          <w:color w:val="000000"/>
          <w:position w:val="0"/>
        </w:rPr>
        <w:t xml:space="preserve"> (z e pochyl.) albo </w:t>
      </w:r>
      <w:r>
        <w:rPr>
          <w:rStyle w:val="CharStyle31"/>
        </w:rPr>
        <w:t>świrupa.</w:t>
      </w:r>
      <w:r>
        <w:rPr>
          <w:lang w:val="pl-PL" w:eastAsia="pl-PL" w:bidi="pl-PL"/>
          <w:sz w:val="24"/>
          <w:szCs w:val="24"/>
          <w:w w:val="100"/>
          <w:spacing w:val="0"/>
          <w:color w:val="000000"/>
          <w:position w:val="0"/>
        </w:rPr>
        <w:t xml:space="preserve"> Tak samo brzmiał w tamtejszych gwarach ukraińskich </w:t>
      </w:r>
      <w:r>
        <w:rPr>
          <w:rStyle w:val="CharStyle31"/>
        </w:rPr>
        <w:t>(świrupa)</w:t>
      </w:r>
      <w:r>
        <w:rPr>
          <w:lang w:val="pl-PL" w:eastAsia="pl-PL" w:bidi="pl-PL"/>
          <w:sz w:val="24"/>
          <w:szCs w:val="24"/>
          <w:w w:val="100"/>
          <w:spacing w:val="0"/>
          <w:color w:val="000000"/>
          <w:position w:val="0"/>
        </w:rPr>
        <w:t xml:space="preserve"> i służył zawsze na oznaczenie chwastu nazywanego gdzie indziej </w:t>
      </w:r>
      <w:r>
        <w:rPr>
          <w:rStyle w:val="CharStyle31"/>
        </w:rPr>
        <w:t>ognichą</w:t>
      </w:r>
      <w:r>
        <w:rPr>
          <w:lang w:val="pl-PL" w:eastAsia="pl-PL" w:bidi="pl-PL"/>
          <w:sz w:val="24"/>
          <w:szCs w:val="24"/>
          <w:w w:val="100"/>
          <w:spacing w:val="0"/>
          <w:color w:val="000000"/>
          <w:position w:val="0"/>
        </w:rPr>
        <w:t xml:space="preserve">, a nigdy na oznaczenie nawet rzepaku dzikiego, który tu nazywa się </w:t>
      </w:r>
      <w:r>
        <w:rPr>
          <w:rStyle w:val="CharStyle31"/>
        </w:rPr>
        <w:t>rzepik</w:t>
      </w:r>
      <w:r>
        <w:rPr>
          <w:lang w:val="pl-PL" w:eastAsia="pl-PL" w:bidi="pl-PL"/>
          <w:sz w:val="24"/>
          <w:szCs w:val="24"/>
          <w:w w:val="100"/>
          <w:spacing w:val="0"/>
          <w:color w:val="000000"/>
          <w:position w:val="0"/>
        </w:rPr>
        <w:t>, a tym bardziej rzepaku uprawianego na olej.</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76"/>
        <w:framePr w:wrap="none" w:vAnchor="page" w:hAnchor="page" w:x="1401" w:y="1152"/>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1956, z. 2</w:t>
      </w:r>
    </w:p>
    <w:p>
      <w:pPr>
        <w:pStyle w:val="Style27"/>
        <w:framePr w:wrap="none" w:vAnchor="page" w:hAnchor="page" w:x="4449" w:y="113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76"/>
        <w:framePr w:wrap="none" w:vAnchor="page" w:hAnchor="page" w:x="10023" w:y="1164"/>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75</w:t>
      </w:r>
    </w:p>
    <w:p>
      <w:pPr>
        <w:pStyle w:val="Style17"/>
        <w:framePr w:w="8916" w:h="4028" w:hRule="exact" w:wrap="none" w:vAnchor="page" w:hAnchor="page" w:x="1353" w:y="1714"/>
        <w:widowControl w:val="0"/>
        <w:keepNext w:val="0"/>
        <w:keepLines w:val="0"/>
        <w:shd w:val="clear" w:color="auto" w:fill="auto"/>
        <w:bidi w:val="0"/>
        <w:spacing w:before="0" w:after="0" w:line="318" w:lineRule="exact"/>
        <w:ind w:left="0" w:right="0" w:firstLine="700"/>
      </w:pPr>
      <w:r>
        <w:rPr>
          <w:lang w:val="pl-PL" w:eastAsia="pl-PL" w:bidi="pl-PL"/>
          <w:sz w:val="24"/>
          <w:szCs w:val="24"/>
          <w:w w:val="100"/>
          <w:spacing w:val="0"/>
          <w:color w:val="000000"/>
          <w:position w:val="0"/>
        </w:rPr>
        <w:t xml:space="preserve">Błędnie także rozumie znaczenie tego wyrazu Karłowicz, który w swoim „Słowniku gwar“ pisze, że </w:t>
      </w:r>
      <w:r>
        <w:rPr>
          <w:rStyle w:val="CharStyle31"/>
        </w:rPr>
        <w:t>świerzop</w:t>
      </w:r>
      <w:r>
        <w:rPr>
          <w:lang w:val="pl-PL" w:eastAsia="pl-PL" w:bidi="pl-PL"/>
          <w:sz w:val="24"/>
          <w:szCs w:val="24"/>
          <w:w w:val="100"/>
          <w:spacing w:val="0"/>
          <w:color w:val="000000"/>
          <w:position w:val="0"/>
        </w:rPr>
        <w:t xml:space="preserve"> oznacza u Mickiewicza ko</w:t>
        <w:t>niczynę.</w:t>
      </w:r>
    </w:p>
    <w:p>
      <w:pPr>
        <w:pStyle w:val="Style17"/>
        <w:framePr w:w="8916" w:h="4028" w:hRule="exact" w:wrap="none" w:vAnchor="page" w:hAnchor="page" w:x="1353" w:y="1714"/>
        <w:widowControl w:val="0"/>
        <w:keepNext w:val="0"/>
        <w:keepLines w:val="0"/>
        <w:shd w:val="clear" w:color="auto" w:fill="auto"/>
        <w:bidi w:val="0"/>
        <w:spacing w:before="0" w:after="178" w:line="312" w:lineRule="exact"/>
        <w:ind w:left="0" w:right="0" w:firstLine="700"/>
      </w:pPr>
      <w:r>
        <w:rPr>
          <w:lang w:val="pl-PL" w:eastAsia="pl-PL" w:bidi="pl-PL"/>
          <w:sz w:val="24"/>
          <w:szCs w:val="24"/>
          <w:w w:val="100"/>
          <w:spacing w:val="0"/>
          <w:color w:val="000000"/>
          <w:position w:val="0"/>
        </w:rPr>
        <w:t xml:space="preserve">Użycie przez Mickiewicza słowa </w:t>
      </w:r>
      <w:r>
        <w:rPr>
          <w:rStyle w:val="CharStyle31"/>
        </w:rPr>
        <w:t>świerzop</w:t>
      </w:r>
      <w:r>
        <w:rPr>
          <w:lang w:val="pl-PL" w:eastAsia="pl-PL" w:bidi="pl-PL"/>
          <w:sz w:val="24"/>
          <w:szCs w:val="24"/>
          <w:w w:val="100"/>
          <w:spacing w:val="0"/>
          <w:color w:val="000000"/>
          <w:position w:val="0"/>
        </w:rPr>
        <w:t xml:space="preserve"> na oznaczenie chwastu, ognichy, w niczym nie przeczy temu, że pola soplicowskie były w całości uprawione. Ognicha bowiem nigdy nie rośnie na odłogach i ugorach. Zawsze spotykamy ją na polu uprawnym pomiędzy ziemniakami, prosem i gryką. Chwast kwitnie żółto jednocześnie z gryką. Dlatego też burszty</w:t>
        <w:t>nowy świerzop obok „gryki jak śnieg białej“ jest rzeczą zupełnie natu</w:t>
        <w:t>ralną, nie budzącą u tego, kto widział kiedykolwiek łan gryki kwitnącej razem z ognichą, żadnych niejasności i dysonansów.</w:t>
      </w:r>
    </w:p>
    <w:p>
      <w:pPr>
        <w:pStyle w:val="Style32"/>
        <w:framePr w:w="8916" w:h="4028" w:hRule="exact" w:wrap="none" w:vAnchor="page" w:hAnchor="page" w:x="1353" w:y="1714"/>
        <w:widowControl w:val="0"/>
        <w:keepNext w:val="0"/>
        <w:keepLines w:val="0"/>
        <w:shd w:val="clear" w:color="auto" w:fill="auto"/>
        <w:bidi w:val="0"/>
        <w:jc w:val="left"/>
        <w:spacing w:before="0" w:after="0" w:line="240" w:lineRule="exact"/>
        <w:ind w:left="5760" w:right="0" w:firstLine="0"/>
      </w:pPr>
      <w:r>
        <w:rPr>
          <w:lang w:val="pl-PL" w:eastAsia="pl-PL" w:bidi="pl-PL"/>
          <w:sz w:val="24"/>
          <w:szCs w:val="24"/>
          <w:w w:val="100"/>
          <w:spacing w:val="0"/>
          <w:color w:val="000000"/>
          <w:position w:val="0"/>
        </w:rPr>
        <w:t>Stanisław Makowski</w:t>
      </w:r>
    </w:p>
    <w:p>
      <w:pPr>
        <w:pStyle w:val="Style17"/>
        <w:framePr w:w="8916" w:h="324" w:hRule="exact" w:wrap="none" w:vAnchor="page" w:hAnchor="page" w:x="1353" w:y="6360"/>
        <w:widowControl w:val="0"/>
        <w:keepNext w:val="0"/>
        <w:keepLines w:val="0"/>
        <w:shd w:val="clear" w:color="auto" w:fill="auto"/>
        <w:bidi w:val="0"/>
        <w:jc w:val="center"/>
        <w:spacing w:before="0" w:after="0" w:line="240" w:lineRule="exact"/>
        <w:ind w:left="20" w:right="0" w:firstLine="0"/>
      </w:pPr>
      <w:r>
        <w:rPr>
          <w:lang w:val="pl-PL" w:eastAsia="pl-PL" w:bidi="pl-PL"/>
          <w:sz w:val="24"/>
          <w:szCs w:val="24"/>
          <w:w w:val="100"/>
          <w:spacing w:val="0"/>
          <w:color w:val="000000"/>
          <w:position w:val="0"/>
        </w:rPr>
        <w:t>OBJAŚNIENIA WYRAZÓW I ZWROTÓW</w:t>
      </w:r>
    </w:p>
    <w:p>
      <w:pPr>
        <w:pStyle w:val="Style32"/>
        <w:framePr w:w="8916" w:h="8058" w:hRule="exact" w:wrap="none" w:vAnchor="page" w:hAnchor="page" w:x="1353" w:y="7008"/>
        <w:widowControl w:val="0"/>
        <w:keepNext w:val="0"/>
        <w:keepLines w:val="0"/>
        <w:shd w:val="clear" w:color="auto" w:fill="auto"/>
        <w:bidi w:val="0"/>
        <w:jc w:val="left"/>
        <w:spacing w:before="0" w:after="128" w:line="240" w:lineRule="exact"/>
        <w:ind w:left="0" w:right="0" w:firstLine="0"/>
      </w:pPr>
      <w:r>
        <w:rPr>
          <w:lang w:val="pl-PL" w:eastAsia="pl-PL" w:bidi="pl-PL"/>
          <w:sz w:val="24"/>
          <w:szCs w:val="24"/>
          <w:w w:val="100"/>
          <w:spacing w:val="0"/>
          <w:color w:val="000000"/>
          <w:position w:val="0"/>
        </w:rPr>
        <w:t>Posłanie.</w:t>
      </w:r>
    </w:p>
    <w:p>
      <w:pPr>
        <w:pStyle w:val="Style17"/>
        <w:framePr w:w="8916" w:h="8058" w:hRule="exact" w:wrap="none" w:vAnchor="page" w:hAnchor="page" w:x="1353" w:y="7008"/>
        <w:widowControl w:val="0"/>
        <w:keepNext w:val="0"/>
        <w:keepLines w:val="0"/>
        <w:shd w:val="clear" w:color="auto" w:fill="auto"/>
        <w:bidi w:val="0"/>
        <w:spacing w:before="0" w:after="0" w:line="312" w:lineRule="exact"/>
        <w:ind w:left="0" w:right="0" w:firstLine="700"/>
      </w:pP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 xml:space="preserve">dr Wacław Sierpiński, wiceprezes Polskiej Akademii Nauk, nadesłał list, w którym wyraża wątpliwość co do tego, czy poprawne jest używanie wyrazu </w:t>
      </w:r>
      <w:r>
        <w:rPr>
          <w:rStyle w:val="CharStyle31"/>
        </w:rPr>
        <w:t>posłanie</w:t>
      </w:r>
      <w:r>
        <w:rPr>
          <w:lang w:val="pl-PL" w:eastAsia="pl-PL" w:bidi="pl-PL"/>
          <w:sz w:val="24"/>
          <w:szCs w:val="24"/>
          <w:w w:val="100"/>
          <w:spacing w:val="0"/>
          <w:color w:val="000000"/>
          <w:position w:val="0"/>
        </w:rPr>
        <w:t xml:space="preserve"> w znaczeniu «skierowanego do kogoś pisma». Wyraz ten w takim użyciu widuje się czasem w nagłówkach wiadomości dziennikarskich; w jednym z takich nagłówków była na przykład mowa o „posłaniu premiera Indii" do szefa rządu któregoś z państw.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Sier</w:t>
        <w:t xml:space="preserve">piński zwraca uwagę, że </w:t>
      </w:r>
      <w:r>
        <w:rPr>
          <w:rStyle w:val="CharStyle31"/>
        </w:rPr>
        <w:t>posłanie</w:t>
      </w:r>
      <w:r>
        <w:rPr>
          <w:lang w:val="pl-PL" w:eastAsia="pl-PL" w:bidi="pl-PL"/>
          <w:sz w:val="24"/>
          <w:szCs w:val="24"/>
          <w:w w:val="100"/>
          <w:spacing w:val="0"/>
          <w:color w:val="000000"/>
          <w:position w:val="0"/>
        </w:rPr>
        <w:t xml:space="preserve"> jest w języku polskim znane w dwóch znaczeniach: po pierwsze </w:t>
      </w:r>
      <w:r>
        <w:rPr>
          <w:lang w:val="pl-PL" w:eastAsia="pl-PL" w:bidi="pl-PL"/>
          <w:vertAlign w:val="subscript"/>
          <w:sz w:val="24"/>
          <w:szCs w:val="24"/>
          <w:w w:val="100"/>
          <w:spacing w:val="0"/>
          <w:color w:val="000000"/>
          <w:position w:val="0"/>
        </w:rPr>
        <w:t>:</w:t>
      </w:r>
      <w:r>
        <w:rPr>
          <w:lang w:val="pl-PL" w:eastAsia="pl-PL" w:bidi="pl-PL"/>
          <w:sz w:val="24"/>
          <w:szCs w:val="24"/>
          <w:w w:val="100"/>
          <w:spacing w:val="0"/>
          <w:color w:val="000000"/>
          <w:position w:val="0"/>
        </w:rPr>
        <w:t xml:space="preserve">— w znaczeniu łóżka z pościelą (można by to zilustrować przykładem: „zmęczony rzucił się na posłanie"), po drugie — w znaczeniu czynności czasownika </w:t>
      </w:r>
      <w:r>
        <w:rPr>
          <w:rStyle w:val="CharStyle31"/>
        </w:rPr>
        <w:t>posłać</w:t>
      </w:r>
      <w:r>
        <w:rPr>
          <w:lang w:val="pl-PL" w:eastAsia="pl-PL" w:bidi="pl-PL"/>
          <w:sz w:val="24"/>
          <w:szCs w:val="24"/>
          <w:w w:val="100"/>
          <w:spacing w:val="0"/>
          <w:color w:val="000000"/>
          <w:position w:val="0"/>
        </w:rPr>
        <w:t xml:space="preserve"> (na przykład: „to będzie wyma</w:t>
        <w:t xml:space="preserve">gało posłania kogoś do miasta"). Nie używa się natomiast wyrazu </w:t>
      </w:r>
      <w:r>
        <w:rPr>
          <w:rStyle w:val="CharStyle31"/>
        </w:rPr>
        <w:t>posła</w:t>
        <w:t>nie</w:t>
      </w:r>
      <w:r>
        <w:rPr>
          <w:lang w:val="pl-PL" w:eastAsia="pl-PL" w:bidi="pl-PL"/>
          <w:sz w:val="24"/>
          <w:szCs w:val="24"/>
          <w:w w:val="100"/>
          <w:spacing w:val="0"/>
          <w:color w:val="000000"/>
          <w:position w:val="0"/>
        </w:rPr>
        <w:t xml:space="preserve"> jako określenia rzeczy posłanej, niezależnie od tego, jaka by to mia</w:t>
        <w:t>ła być rzecz czy pismo, czy cokolwiek innego. Inaczej jest w języku ro</w:t>
        <w:t xml:space="preserve">syjskim, w którym </w:t>
      </w:r>
      <w:r>
        <w:rPr>
          <w:rStyle w:val="CharStyle31"/>
        </w:rPr>
        <w:t>posłanje</w:t>
      </w:r>
      <w:r>
        <w:rPr>
          <w:lang w:val="pl-PL" w:eastAsia="pl-PL" w:bidi="pl-PL"/>
          <w:sz w:val="24"/>
          <w:szCs w:val="24"/>
          <w:w w:val="100"/>
          <w:spacing w:val="0"/>
          <w:color w:val="000000"/>
          <w:position w:val="0"/>
        </w:rPr>
        <w:t xml:space="preserve"> znaczy właśnie skierowane do kogoś pismo: jest to wyraz o odcieniu stylistycznym trochę uroczystym, niepowszed</w:t>
        <w:t>nim.</w:t>
      </w:r>
    </w:p>
    <w:p>
      <w:pPr>
        <w:pStyle w:val="Style17"/>
        <w:framePr w:w="8916" w:h="8058" w:hRule="exact" w:wrap="none" w:vAnchor="page" w:hAnchor="page" w:x="1353" w:y="7008"/>
        <w:widowControl w:val="0"/>
        <w:keepNext w:val="0"/>
        <w:keepLines w:val="0"/>
        <w:shd w:val="clear" w:color="auto" w:fill="auto"/>
        <w:bidi w:val="0"/>
        <w:spacing w:before="0" w:after="0" w:line="312" w:lineRule="exact"/>
        <w:ind w:left="0" w:right="0" w:firstLine="700"/>
      </w:pPr>
      <w:r>
        <w:rPr>
          <w:lang w:val="pl-PL" w:eastAsia="pl-PL" w:bidi="pl-PL"/>
          <w:sz w:val="24"/>
          <w:szCs w:val="24"/>
          <w:w w:val="100"/>
          <w:spacing w:val="0"/>
          <w:color w:val="000000"/>
          <w:position w:val="0"/>
        </w:rPr>
        <w:t xml:space="preserve">Uwagi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Sierpińskiego są oczywiście słuszne. Używanie wyrazu posłanie w znaczeniu «pisma» jest ze stanowiska dzisiejszych norm języ</w:t>
        <w:t>kowych ogólnopolskich niepoprawne, a i w dawniejszych epokach historii języka polskiego dość słabe są punkty oparcia takiego użycia. W kar</w:t>
        <w:t xml:space="preserve">totece słownika staropolskiego w Krakowie (pierwsze zeszyty tego słownika już ukazały się w druku, ale do litery „p" jest jeszcze daleko) są przykłady użycia wyrazu </w:t>
      </w:r>
      <w:r>
        <w:rPr>
          <w:rStyle w:val="CharStyle31"/>
        </w:rPr>
        <w:t>posłanie</w:t>
      </w:r>
      <w:r>
        <w:rPr>
          <w:lang w:val="pl-PL" w:eastAsia="pl-PL" w:bidi="pl-PL"/>
          <w:sz w:val="24"/>
          <w:szCs w:val="24"/>
          <w:w w:val="100"/>
          <w:spacing w:val="0"/>
          <w:color w:val="000000"/>
          <w:position w:val="0"/>
        </w:rPr>
        <w:t xml:space="preserve"> w sposób odbiegający od zwyczajów dzisiejszych, dotyczy to jednak raczej składni niż samego znaczenia wy-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76"/>
        <w:framePr w:wrap="none" w:vAnchor="page" w:hAnchor="page" w:x="1335" w:y="1158"/>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76</w:t>
      </w:r>
    </w:p>
    <w:p>
      <w:pPr>
        <w:pStyle w:val="Style27"/>
        <w:framePr w:wrap="none" w:vAnchor="page" w:hAnchor="page" w:x="4419" w:y="113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76"/>
        <w:framePr w:wrap="none" w:vAnchor="page" w:hAnchor="page" w:x="9321" w:y="1158"/>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 xml:space="preserve">1956, </w:t>
      </w:r>
      <w:r>
        <w:rPr>
          <w:rStyle w:val="CharStyle86"/>
          <w:b w:val="0"/>
          <w:bCs w:val="0"/>
        </w:rPr>
        <w:t>z. t</w:t>
      </w:r>
    </w:p>
    <w:p>
      <w:pPr>
        <w:pStyle w:val="Style17"/>
        <w:framePr w:w="8952" w:h="13348" w:hRule="exact" w:wrap="none" w:vAnchor="page" w:hAnchor="page" w:x="1335" w:y="1724"/>
        <w:widowControl w:val="0"/>
        <w:keepNext w:val="0"/>
        <w:keepLines w:val="0"/>
        <w:shd w:val="clear" w:color="auto" w:fill="auto"/>
        <w:bidi w:val="0"/>
        <w:spacing w:before="0" w:after="0" w:line="312" w:lineRule="exact"/>
        <w:ind w:left="0" w:right="0" w:firstLine="0"/>
      </w:pPr>
      <w:r>
        <w:rPr>
          <w:lang w:val="pl-PL" w:eastAsia="pl-PL" w:bidi="pl-PL"/>
          <w:sz w:val="24"/>
          <w:szCs w:val="24"/>
          <w:w w:val="100"/>
          <w:spacing w:val="0"/>
          <w:color w:val="000000"/>
          <w:position w:val="0"/>
        </w:rPr>
        <w:t>razu. Jeden z przykładów staropolskich zacytowany jest w słowniku Karłowicza — Kryńskiego — Niedźwiedzkiego, a mianowicie następu</w:t>
        <w:t xml:space="preserve">jący: „Jako mi Borzysławowym posłaniem wzięto za dziesięć grzywien bydło". Archaiczna jest tu konstrukcja składniowa: formie narzędnikowej </w:t>
      </w:r>
      <w:r>
        <w:rPr>
          <w:rStyle w:val="CharStyle31"/>
        </w:rPr>
        <w:t>posłaniem</w:t>
      </w:r>
      <w:r>
        <w:rPr>
          <w:lang w:val="pl-PL" w:eastAsia="pl-PL" w:bidi="pl-PL"/>
          <w:sz w:val="24"/>
          <w:szCs w:val="24"/>
          <w:w w:val="100"/>
          <w:spacing w:val="0"/>
          <w:color w:val="000000"/>
          <w:position w:val="0"/>
        </w:rPr>
        <w:t xml:space="preserve"> odpowiadałaby dziś jakaś konstrukcja z przyimkiem. Sens zacytowanego zdania jest ten, że komuś wzięto bydło z rozkazu Borzysława — może był to rozkaz na piśmie, a może polecenie wydane po</w:t>
        <w:t>słanym ludziom — o tym odcieniu trudno rozstrzygnąć na podstawie szczupłego kontekstu.</w:t>
      </w:r>
    </w:p>
    <w:p>
      <w:pPr>
        <w:pStyle w:val="Style17"/>
        <w:framePr w:w="8952" w:h="13348" w:hRule="exact" w:wrap="none" w:vAnchor="page" w:hAnchor="page" w:x="1335" w:y="1724"/>
        <w:widowControl w:val="0"/>
        <w:keepNext w:val="0"/>
        <w:keepLines w:val="0"/>
        <w:shd w:val="clear" w:color="auto" w:fill="auto"/>
        <w:bidi w:val="0"/>
        <w:spacing w:before="0" w:after="0" w:line="312" w:lineRule="exact"/>
        <w:ind w:left="0" w:right="0" w:firstLine="720"/>
      </w:pPr>
      <w:r>
        <w:rPr>
          <w:lang w:val="pl-PL" w:eastAsia="pl-PL" w:bidi="pl-PL"/>
          <w:sz w:val="24"/>
          <w:szCs w:val="24"/>
          <w:w w:val="100"/>
          <w:spacing w:val="0"/>
          <w:color w:val="000000"/>
          <w:position w:val="0"/>
        </w:rPr>
        <w:t xml:space="preserve">W wieku XIX można z rzadka spotkać u niektórych autorów </w:t>
      </w:r>
      <w:r>
        <w:rPr>
          <w:rStyle w:val="CharStyle31"/>
        </w:rPr>
        <w:t>po</w:t>
        <w:t>słanie</w:t>
      </w:r>
      <w:r>
        <w:rPr>
          <w:lang w:val="pl-PL" w:eastAsia="pl-PL" w:bidi="pl-PL"/>
          <w:sz w:val="24"/>
          <w:szCs w:val="24"/>
          <w:w w:val="100"/>
          <w:spacing w:val="0"/>
          <w:color w:val="000000"/>
          <w:position w:val="0"/>
        </w:rPr>
        <w:t xml:space="preserve"> w znaczeniu «pismo» na przykład Goszczyński ogłasza w r. 1835 wiersz pt. „Posłanie Ukraince", w Dzienniku Literackim z r. 1861 w nu</w:t>
        <w:t xml:space="preserve">merach 19 i 50 ogłoszone jest tegoż autora „Posłanie do Polski". Wyraz </w:t>
      </w:r>
      <w:r>
        <w:rPr>
          <w:rStyle w:val="CharStyle31"/>
        </w:rPr>
        <w:t>posłanie</w:t>
      </w:r>
      <w:r>
        <w:rPr>
          <w:lang w:val="pl-PL" w:eastAsia="pl-PL" w:bidi="pl-PL"/>
          <w:sz w:val="24"/>
          <w:szCs w:val="24"/>
          <w:w w:val="100"/>
          <w:spacing w:val="0"/>
          <w:color w:val="000000"/>
          <w:position w:val="0"/>
        </w:rPr>
        <w:t xml:space="preserve"> trafia się także u Brodzińskiego. Są to jednak fakty sporadycz</w:t>
        <w:t xml:space="preserve">ne. Dziennikarz, który użył wyrazu </w:t>
      </w:r>
      <w:r>
        <w:rPr>
          <w:rStyle w:val="CharStyle31"/>
        </w:rPr>
        <w:t>posłanie</w:t>
      </w:r>
      <w:r>
        <w:rPr>
          <w:lang w:val="pl-PL" w:eastAsia="pl-PL" w:bidi="pl-PL"/>
          <w:sz w:val="24"/>
          <w:szCs w:val="24"/>
          <w:w w:val="100"/>
          <w:spacing w:val="0"/>
          <w:color w:val="000000"/>
          <w:position w:val="0"/>
        </w:rPr>
        <w:t xml:space="preserve"> w znaczeniu «pisma», musiał to uczynić pod wpływem języka rosyjskiego; po rosyjsku </w:t>
      </w:r>
      <w:r>
        <w:rPr>
          <w:rStyle w:val="CharStyle31"/>
        </w:rPr>
        <w:t>posłanje</w:t>
      </w:r>
      <w:r>
        <w:rPr>
          <w:lang w:val="pl-PL" w:eastAsia="pl-PL" w:bidi="pl-PL"/>
          <w:sz w:val="24"/>
          <w:szCs w:val="24"/>
          <w:w w:val="100"/>
          <w:spacing w:val="0"/>
          <w:color w:val="000000"/>
          <w:position w:val="0"/>
        </w:rPr>
        <w:t xml:space="preserve"> to tylko «pismo», a nie «łóżko» ani rzeczownikowy odpowiednik czasownika </w:t>
      </w:r>
      <w:r>
        <w:rPr>
          <w:rStyle w:val="CharStyle31"/>
        </w:rPr>
        <w:t>posłat'.</w:t>
      </w:r>
      <w:r>
        <w:rPr>
          <w:lang w:val="pl-PL" w:eastAsia="pl-PL" w:bidi="pl-PL"/>
          <w:sz w:val="24"/>
          <w:szCs w:val="24"/>
          <w:w w:val="100"/>
          <w:spacing w:val="0"/>
          <w:color w:val="000000"/>
          <w:position w:val="0"/>
        </w:rPr>
        <w:t xml:space="preserve"> Z objawami oddziaływania języka rosyjskiego na polski w do</w:t>
        <w:t>bie obecnej spotykamy się niejednokrotnie i w zakresie tak zwanej histo</w:t>
        <w:t>rii zewnętrznej języka polskiego jest to charakterystyczne dla naszej epoki historycznej. Wiele języków oddziaływało w przeszłości na nasz ję</w:t>
        <w:t>zyk i to oddziaływanie pozostawiło po sobie wspomnienie w postaci przy</w:t>
        <w:t>swojonych wyrazów obcych — łacińsKich, czeskich, niemieckich, węgier</w:t>
        <w:t>skich, tureckich, ukraińskich, włoskich, francuskich, w niewielkiej liczbie angielskich. Nie ulega wątpliwości, że język polski wchłonie obecnie pewną liczbę wyrazów rosyjskich albo nierosyjskich, lecz przejętych za pośrednictwem języka rosyjskiego. Wzrastanie roli języka rosyjskiego w stosunkach międzynarodowych jest dziś faktem znamiennym i oczywi</w:t>
        <w:t>stym. We wrześniu ubiegłego roku odbył się w Belgradzie międzynaro</w:t>
        <w:t>dowy zjazd slawistów, w którym uczestniczyli przedstawiciele kilkuna</w:t>
        <w:t>stu państw. Mówca, który wygłosił przemówienie powitalne w imieniu jednego z czołowych uniwersytetów amerykańskich, po wypowiedzeniu paru zdań po angielsku przeszedł na język rosyjski, to samo uczyniła osoba przemawiająca w imieniu jednego z uniwersytetów angielskich (przykro wyglądała wypowiedź jednego z naszych emigrantów — pro</w:t>
        <w:t>fesora, który zaczął swe przemówienie po angielsku, skończył po fran</w:t>
        <w:t>cusku, nie zdobywając się na powitanie zjazdu slawistów bodaj jednym zdaniem polskim).</w:t>
      </w:r>
    </w:p>
    <w:p>
      <w:pPr>
        <w:pStyle w:val="Style17"/>
        <w:framePr w:w="8952" w:h="13348" w:hRule="exact" w:wrap="none" w:vAnchor="page" w:hAnchor="page" w:x="1335" w:y="1724"/>
        <w:widowControl w:val="0"/>
        <w:keepNext w:val="0"/>
        <w:keepLines w:val="0"/>
        <w:shd w:val="clear" w:color="auto" w:fill="auto"/>
        <w:bidi w:val="0"/>
        <w:spacing w:before="0" w:after="0" w:line="312" w:lineRule="exact"/>
        <w:ind w:left="0" w:right="0" w:firstLine="720"/>
      </w:pPr>
      <w:r>
        <w:rPr>
          <w:lang w:val="pl-PL" w:eastAsia="pl-PL" w:bidi="pl-PL"/>
          <w:sz w:val="24"/>
          <w:szCs w:val="24"/>
          <w:w w:val="100"/>
          <w:spacing w:val="0"/>
          <w:color w:val="000000"/>
          <w:position w:val="0"/>
        </w:rPr>
        <w:t>Pewien zasób wyrazów rosyjskich przeniknął w ostatnich dziesię</w:t>
        <w:t xml:space="preserve">cioleciach do języków zachodnio-europejskich. Są to przede wszystkim wyrazy związane z Rewolucją Październikową, ale nie tylko takie, bo i na przykład wyraz </w:t>
      </w:r>
      <w:r>
        <w:rPr>
          <w:rStyle w:val="CharStyle31"/>
          <w:lang w:val="en-US" w:eastAsia="en-US" w:bidi="en-US"/>
        </w:rPr>
        <w:t>artel</w:t>
      </w:r>
      <w:r>
        <w:rPr>
          <w:lang w:val="pl-PL" w:eastAsia="pl-PL" w:bidi="pl-PL"/>
          <w:sz w:val="24"/>
          <w:szCs w:val="24"/>
          <w:w w:val="100"/>
          <w:spacing w:val="0"/>
          <w:color w:val="000000"/>
          <w:position w:val="0"/>
        </w:rPr>
        <w:t>, który jest przedrewolucyjny. Nic więc dziwnego,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76"/>
        <w:framePr w:wrap="none" w:vAnchor="page" w:hAnchor="page" w:x="1395" w:y="1152"/>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1956, z. 2</w:t>
      </w:r>
    </w:p>
    <w:p>
      <w:pPr>
        <w:pStyle w:val="Style27"/>
        <w:framePr w:wrap="none" w:vAnchor="page" w:hAnchor="page" w:x="4443" w:y="113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76"/>
        <w:framePr w:wrap="none" w:vAnchor="page" w:hAnchor="page" w:x="10017" w:y="1152"/>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77</w:t>
      </w:r>
    </w:p>
    <w:p>
      <w:pPr>
        <w:pStyle w:val="Style17"/>
        <w:framePr w:w="8916" w:h="12666" w:hRule="exact" w:wrap="none" w:vAnchor="page" w:hAnchor="page" w:x="1353" w:y="1724"/>
        <w:widowControl w:val="0"/>
        <w:keepNext w:val="0"/>
        <w:keepLines w:val="0"/>
        <w:shd w:val="clear" w:color="auto" w:fill="auto"/>
        <w:bidi w:val="0"/>
        <w:spacing w:before="0" w:after="0" w:line="312" w:lineRule="exact"/>
        <w:ind w:left="0" w:right="0" w:firstLine="0"/>
      </w:pPr>
      <w:r>
        <w:rPr>
          <w:lang w:val="pl-PL" w:eastAsia="pl-PL" w:bidi="pl-PL"/>
          <w:sz w:val="24"/>
          <w:szCs w:val="24"/>
          <w:w w:val="100"/>
          <w:spacing w:val="0"/>
          <w:color w:val="000000"/>
          <w:position w:val="0"/>
        </w:rPr>
        <w:t>że wpływy językowe rosyjskie dają się odczuwać i u nas. Po to, żeby zająć właściwe stanowisko wobec tego, co się potocznie nazywa rusy</w:t>
        <w:t>cyzmami w języku polskim, należy sobie uświadomić ogólnohistoryczne tło tego zjawiska. Niezależnie od czynników ściśle politycznych siła eks</w:t>
        <w:t>pansywna języka rosyjskiego polega na tym, że jest to język niezwykle piękny i bogaty. Uświadamianie sobie tła historycznego epoki i zdawanie sobie sprawy z piękna i bogactwa języka rosyjskiego nie zmienia w ni</w:t>
        <w:t>czym faktu, że naszym podstawowym obowiązkiem jest szanowanie na</w:t>
        <w:t>szego, ojczystego języka. Każdy objaw braku szacunku dla języka ojczy</w:t>
        <w:t>stego nie tylko szkodzi bezpośrednio nam samym, ale i kompromituje nas, obniża naszą wartość w oczach innych. Można nawet dodać, ze kto sobie nie zadaje trudu, aby jakiś wyraz obcy oddać jego właściwym, dokład</w:t>
        <w:t>nym odpowiednikiem polskim, ten uchyla się od wkładu świadomej pra</w:t>
        <w:t xml:space="preserve">cy w dziedzinę stosunków między narodami. Jest w języku rosyjskim przymiotnik </w:t>
      </w:r>
      <w:r>
        <w:rPr>
          <w:rStyle w:val="CharStyle31"/>
        </w:rPr>
        <w:t>wodoniepromicajemyj</w:t>
      </w:r>
      <w:r>
        <w:rPr>
          <w:lang w:val="pl-PL" w:eastAsia="pl-PL" w:bidi="pl-PL"/>
          <w:sz w:val="24"/>
          <w:szCs w:val="24"/>
          <w:w w:val="100"/>
          <w:spacing w:val="0"/>
          <w:color w:val="000000"/>
          <w:position w:val="0"/>
        </w:rPr>
        <w:t xml:space="preserve"> — jego odpowiednikiem polskim jest przymiotnik </w:t>
      </w:r>
      <w:r>
        <w:rPr>
          <w:rStyle w:val="CharStyle31"/>
        </w:rPr>
        <w:t>wodoszczelny</w:t>
      </w:r>
      <w:r>
        <w:rPr>
          <w:lang w:val="pl-PL" w:eastAsia="pl-PL" w:bidi="pl-PL"/>
          <w:sz w:val="24"/>
          <w:szCs w:val="24"/>
          <w:w w:val="100"/>
          <w:spacing w:val="0"/>
          <w:color w:val="000000"/>
          <w:position w:val="0"/>
        </w:rPr>
        <w:t xml:space="preserve"> (zapewne jest to co prawda refleks niem. </w:t>
      </w:r>
      <w:r>
        <w:rPr>
          <w:rStyle w:val="CharStyle31"/>
        </w:rPr>
        <w:t>wasserdicht,</w:t>
      </w:r>
      <w:r>
        <w:rPr>
          <w:lang w:val="pl-PL" w:eastAsia="pl-PL" w:bidi="pl-PL"/>
          <w:sz w:val="24"/>
          <w:szCs w:val="24"/>
          <w:w w:val="100"/>
          <w:spacing w:val="0"/>
          <w:color w:val="000000"/>
          <w:position w:val="0"/>
        </w:rPr>
        <w:t xml:space="preserve"> ale wyraz taki istnieje i obyliśmy się z nim). W pewnym dzie</w:t>
        <w:t xml:space="preserve">le technicznym widziałem formę </w:t>
      </w:r>
      <w:r>
        <w:rPr>
          <w:rStyle w:val="CharStyle31"/>
        </w:rPr>
        <w:t>wodonieprzepuszczalny.</w:t>
      </w:r>
      <w:r>
        <w:rPr>
          <w:lang w:val="pl-PL" w:eastAsia="pl-PL" w:bidi="pl-PL"/>
          <w:sz w:val="24"/>
          <w:szCs w:val="24"/>
          <w:w w:val="100"/>
          <w:spacing w:val="0"/>
          <w:color w:val="000000"/>
          <w:position w:val="0"/>
        </w:rPr>
        <w:t xml:space="preserve"> Forma ta jest niewątpliwie świadectwem niesumienności tłumacza, który dorobku ter</w:t>
        <w:t>minologii polskiej nie znał i nie pofatygował się zajrzeć do jakiegoś słow</w:t>
        <w:t>nika, tylko na własną ręką nieudolnie tłumaczył wyraz rosyjski. W związ</w:t>
        <w:t xml:space="preserve">ku z pracami nad regulacją Wisły czytałem kiedyś w piśmie codziennym, że w pewnym miejscu zostanie zrobione </w:t>
      </w:r>
      <w:r>
        <w:rPr>
          <w:rStyle w:val="CharStyle31"/>
        </w:rPr>
        <w:t>ujęcie wody.</w:t>
      </w:r>
      <w:r>
        <w:rPr>
          <w:lang w:val="pl-PL" w:eastAsia="pl-PL" w:bidi="pl-PL"/>
          <w:sz w:val="24"/>
          <w:szCs w:val="24"/>
          <w:w w:val="100"/>
          <w:spacing w:val="0"/>
          <w:color w:val="000000"/>
          <w:position w:val="0"/>
        </w:rPr>
        <w:t xml:space="preserve"> Gdybym nie znał wyrazu rosyjskiego </w:t>
      </w:r>
      <w:r>
        <w:rPr>
          <w:rStyle w:val="CharStyle31"/>
        </w:rPr>
        <w:t>wodojom</w:t>
      </w:r>
      <w:r>
        <w:rPr>
          <w:lang w:val="pl-PL" w:eastAsia="pl-PL" w:bidi="pl-PL"/>
          <w:sz w:val="24"/>
          <w:szCs w:val="24"/>
          <w:w w:val="100"/>
          <w:spacing w:val="0"/>
          <w:color w:val="000000"/>
          <w:position w:val="0"/>
        </w:rPr>
        <w:t xml:space="preserve"> oznaczającego naturalny zbiornik wody, nie rozumiałbym w ogóle, o co w tekście chodzi. Ktoś, kto w artykule nauko</w:t>
        <w:t xml:space="preserve">wym pisze o „wypędzeniu idealizmu z logiki formalnej “ mechanicznie i w danym kontekście źle tłumaczy wyraz rosyjski </w:t>
      </w:r>
      <w:r>
        <w:rPr>
          <w:rStyle w:val="CharStyle31"/>
        </w:rPr>
        <w:t>izgnanije</w:t>
      </w:r>
      <w:r>
        <w:rPr>
          <w:lang w:val="pl-PL" w:eastAsia="pl-PL" w:bidi="pl-PL"/>
          <w:sz w:val="24"/>
          <w:szCs w:val="24"/>
          <w:w w:val="100"/>
          <w:spacing w:val="0"/>
          <w:color w:val="000000"/>
          <w:position w:val="0"/>
        </w:rPr>
        <w:t xml:space="preserve"> i nie osiąga właściwego efektu stylistycznego. Są wyrazy bezpośrednio lub pośrednio przejęte z języka rosyjskiego mogące nie wywoływać protestu. Do takich zaliczyć można na przykład wyraz </w:t>
      </w:r>
      <w:r>
        <w:rPr>
          <w:rStyle w:val="CharStyle31"/>
        </w:rPr>
        <w:t>agitka.</w:t>
      </w:r>
      <w:r>
        <w:rPr>
          <w:lang w:val="pl-PL" w:eastAsia="pl-PL" w:bidi="pl-PL"/>
          <w:sz w:val="24"/>
          <w:szCs w:val="24"/>
          <w:w w:val="100"/>
          <w:spacing w:val="0"/>
          <w:color w:val="000000"/>
          <w:position w:val="0"/>
        </w:rPr>
        <w:t xml:space="preserve"> Jest to jako formacja wyraz nie</w:t>
        <w:t>wątpliwie rosyjski, ale ma ekspresywną treść, nie ma polskiego odpowied</w:t>
        <w:t>nika a ze słowotwórstwem polskim w konflikcie nie jest. Są sytuacje, w których wyraz ten może się nadawać do użycia. W wielu wypadkach dla właściwego oszacowania wyrazu konieczna jest dokładna analiza. Czy</w:t>
        <w:t xml:space="preserve">ta się czasem w pismach o </w:t>
      </w:r>
      <w:r>
        <w:rPr>
          <w:rStyle w:val="CharStyle31"/>
        </w:rPr>
        <w:t>burzliwym</w:t>
      </w:r>
      <w:r>
        <w:rPr>
          <w:lang w:val="pl-PL" w:eastAsia="pl-PL" w:bidi="pl-PL"/>
          <w:sz w:val="24"/>
          <w:szCs w:val="24"/>
          <w:w w:val="100"/>
          <w:spacing w:val="0"/>
          <w:color w:val="000000"/>
          <w:position w:val="0"/>
        </w:rPr>
        <w:t xml:space="preserve"> rozwoju różnych dziedzin naszego życia: </w:t>
      </w:r>
      <w:r>
        <w:rPr>
          <w:rStyle w:val="CharStyle31"/>
        </w:rPr>
        <w:t>burzliwy</w:t>
      </w:r>
      <w:r>
        <w:rPr>
          <w:lang w:val="pl-PL" w:eastAsia="pl-PL" w:bidi="pl-PL"/>
          <w:sz w:val="24"/>
          <w:szCs w:val="24"/>
          <w:w w:val="100"/>
          <w:spacing w:val="0"/>
          <w:color w:val="000000"/>
          <w:position w:val="0"/>
        </w:rPr>
        <w:t xml:space="preserve"> to właściwie podlegający burzowym zakłóceniom, po ro</w:t>
        <w:t xml:space="preserve">syjsku natomiast </w:t>
      </w:r>
      <w:r>
        <w:rPr>
          <w:rStyle w:val="CharStyle31"/>
        </w:rPr>
        <w:t>burnyj</w:t>
      </w:r>
      <w:r>
        <w:rPr>
          <w:lang w:val="pl-PL" w:eastAsia="pl-PL" w:bidi="pl-PL"/>
          <w:sz w:val="24"/>
          <w:szCs w:val="24"/>
          <w:w w:val="100"/>
          <w:spacing w:val="0"/>
          <w:color w:val="000000"/>
          <w:position w:val="0"/>
        </w:rPr>
        <w:t xml:space="preserve"> to «gwałtowny, intensywny». W każdym kon</w:t>
        <w:t>kretnym wypadku znalezienie odpowiednika wymaga pracy. Sumienne, uczciwe szlifowanie środków wyrazu i od tej strony jest pożyteczne dla języka.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76"/>
        <w:framePr w:wrap="none" w:vAnchor="page" w:hAnchor="page" w:x="1404" w:y="1158"/>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78</w:t>
      </w:r>
    </w:p>
    <w:p>
      <w:pPr>
        <w:pStyle w:val="Style27"/>
        <w:framePr w:wrap="none" w:vAnchor="page" w:hAnchor="page" w:x="4500" w:y="113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76"/>
        <w:framePr w:wrap="none" w:vAnchor="page" w:hAnchor="page" w:x="9402" w:y="1146"/>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1956, z. 2</w:t>
      </w:r>
    </w:p>
    <w:p>
      <w:pPr>
        <w:pStyle w:val="Style32"/>
        <w:framePr w:w="9018" w:h="13256" w:hRule="exact" w:wrap="none" w:vAnchor="page" w:hAnchor="page" w:x="1302" w:y="1788"/>
        <w:widowControl w:val="0"/>
        <w:keepNext w:val="0"/>
        <w:keepLines w:val="0"/>
        <w:shd w:val="clear" w:color="auto" w:fill="auto"/>
        <w:bidi w:val="0"/>
        <w:jc w:val="left"/>
        <w:spacing w:before="0" w:after="8" w:line="240" w:lineRule="exact"/>
        <w:ind w:left="0" w:right="0" w:firstLine="0"/>
      </w:pPr>
      <w:r>
        <w:rPr>
          <w:lang w:val="pl-PL" w:eastAsia="pl-PL" w:bidi="pl-PL"/>
          <w:sz w:val="24"/>
          <w:szCs w:val="24"/>
          <w:w w:val="100"/>
          <w:spacing w:val="0"/>
          <w:color w:val="000000"/>
          <w:position w:val="0"/>
        </w:rPr>
        <w:t>Obciążliwy</w:t>
      </w:r>
    </w:p>
    <w:p>
      <w:pPr>
        <w:pStyle w:val="Style17"/>
        <w:framePr w:w="9018" w:h="13256" w:hRule="exact" w:wrap="none" w:vAnchor="page" w:hAnchor="page" w:x="1302" w:y="1788"/>
        <w:widowControl w:val="0"/>
        <w:keepNext w:val="0"/>
        <w:keepLines w:val="0"/>
        <w:shd w:val="clear" w:color="auto" w:fill="auto"/>
        <w:bidi w:val="0"/>
        <w:spacing w:before="0" w:after="178" w:line="312" w:lineRule="exact"/>
        <w:ind w:left="0" w:right="0" w:firstLine="740"/>
      </w:pPr>
      <w:r>
        <w:rPr>
          <w:lang w:val="cs-CZ" w:eastAsia="cs-CZ" w:bidi="cs-CZ"/>
          <w:sz w:val="24"/>
          <w:szCs w:val="24"/>
          <w:w w:val="100"/>
          <w:spacing w:val="0"/>
          <w:color w:val="000000"/>
          <w:position w:val="0"/>
        </w:rPr>
        <w:t xml:space="preserve">Pewien </w:t>
      </w:r>
      <w:r>
        <w:rPr>
          <w:lang w:val="pl-PL" w:eastAsia="pl-PL" w:bidi="pl-PL"/>
          <w:sz w:val="24"/>
          <w:szCs w:val="24"/>
          <w:w w:val="100"/>
          <w:spacing w:val="0"/>
          <w:color w:val="000000"/>
          <w:position w:val="0"/>
        </w:rPr>
        <w:t xml:space="preserve">korespondent uważa za rażący wyraz </w:t>
      </w:r>
      <w:r>
        <w:rPr>
          <w:rStyle w:val="CharStyle31"/>
        </w:rPr>
        <w:t>obciążliwy</w:t>
      </w:r>
      <w:r>
        <w:rPr>
          <w:lang w:val="pl-PL" w:eastAsia="pl-PL" w:bidi="pl-PL"/>
          <w:sz w:val="24"/>
          <w:szCs w:val="24"/>
          <w:w w:val="100"/>
          <w:spacing w:val="0"/>
          <w:color w:val="000000"/>
          <w:position w:val="0"/>
        </w:rPr>
        <w:t xml:space="preserve"> uży</w:t>
        <w:t>wany w języku prawniczym i proponuje zastąpienie tego termi</w:t>
        <w:t xml:space="preserve">nu formą </w:t>
      </w:r>
      <w:r>
        <w:rPr>
          <w:rStyle w:val="CharStyle31"/>
        </w:rPr>
        <w:t>obciążalny,</w:t>
      </w:r>
      <w:r>
        <w:rPr>
          <w:lang w:val="pl-PL" w:eastAsia="pl-PL" w:bidi="pl-PL"/>
          <w:sz w:val="24"/>
          <w:szCs w:val="24"/>
          <w:w w:val="100"/>
          <w:spacing w:val="0"/>
          <w:color w:val="000000"/>
          <w:position w:val="0"/>
        </w:rPr>
        <w:t xml:space="preserve"> przy sposobności formułując dość niepochlebną opinię o tym, kto wymyślił tamtą pierwszą, według koresponden</w:t>
        <w:t>ta obrzydliwą formę. Ta forma jest jednak w języku polskim „wy</w:t>
        <w:t>myślona" i używana już od bardzo dawna. Można ją spotkać, jak poświadcza choćby Linde, i u Reja w Postylii, i w Biblii Leopolity i u Wacława Twardowskiego, i u innych autorów. Zakres sto</w:t>
        <w:t xml:space="preserve">sowania przyrostka </w:t>
      </w:r>
      <w:r>
        <w:rPr>
          <w:rStyle w:val="CharStyle31"/>
        </w:rPr>
        <w:t>-liwy</w:t>
      </w:r>
      <w:r>
        <w:rPr>
          <w:lang w:val="pl-PL" w:eastAsia="pl-PL" w:bidi="pl-PL"/>
          <w:sz w:val="24"/>
          <w:szCs w:val="24"/>
          <w:w w:val="100"/>
          <w:spacing w:val="0"/>
          <w:color w:val="000000"/>
          <w:position w:val="0"/>
        </w:rPr>
        <w:t xml:space="preserve"> do tworzenia przymiotników odczasownikowych uległ historycznie zwężeniu: nie mówimy dziś </w:t>
      </w:r>
      <w:r>
        <w:rPr>
          <w:rStyle w:val="CharStyle31"/>
        </w:rPr>
        <w:t>senliwy, wstrętliwy, zgodliwy,</w:t>
      </w:r>
      <w:r>
        <w:rPr>
          <w:lang w:val="pl-PL" w:eastAsia="pl-PL" w:bidi="pl-PL"/>
          <w:sz w:val="24"/>
          <w:szCs w:val="24"/>
          <w:w w:val="100"/>
          <w:spacing w:val="0"/>
          <w:color w:val="000000"/>
          <w:position w:val="0"/>
        </w:rPr>
        <w:t xml:space="preserve"> tylko raczej </w:t>
      </w:r>
      <w:r>
        <w:rPr>
          <w:rStyle w:val="CharStyle31"/>
        </w:rPr>
        <w:t>senny, wstrętny, zgodny.</w:t>
      </w:r>
      <w:r>
        <w:rPr>
          <w:lang w:val="pl-PL" w:eastAsia="pl-PL" w:bidi="pl-PL"/>
          <w:sz w:val="24"/>
          <w:szCs w:val="24"/>
          <w:w w:val="100"/>
          <w:spacing w:val="0"/>
          <w:color w:val="000000"/>
          <w:position w:val="0"/>
        </w:rPr>
        <w:t xml:space="preserve"> Wyszło z użycia dawne </w:t>
      </w:r>
      <w:r>
        <w:rPr>
          <w:rStyle w:val="CharStyle31"/>
        </w:rPr>
        <w:t>wrzawliwy,</w:t>
      </w:r>
      <w:r>
        <w:rPr>
          <w:lang w:val="pl-PL" w:eastAsia="pl-PL" w:bidi="pl-PL"/>
          <w:sz w:val="24"/>
          <w:szCs w:val="24"/>
          <w:w w:val="100"/>
          <w:spacing w:val="0"/>
          <w:color w:val="000000"/>
          <w:position w:val="0"/>
        </w:rPr>
        <w:t xml:space="preserve"> chociaż jest w obiegu </w:t>
      </w:r>
      <w:r>
        <w:rPr>
          <w:rStyle w:val="CharStyle31"/>
        </w:rPr>
        <w:t>wrzaskliwy</w:t>
      </w:r>
      <w:r>
        <w:rPr>
          <w:lang w:val="pl-PL" w:eastAsia="pl-PL" w:bidi="pl-PL"/>
          <w:sz w:val="24"/>
          <w:szCs w:val="24"/>
          <w:w w:val="100"/>
          <w:spacing w:val="0"/>
          <w:color w:val="000000"/>
          <w:position w:val="0"/>
        </w:rPr>
        <w:t>, forma utworzona tym sa</w:t>
        <w:t>mym przyrostkiem, ale od innej podstawy. Wzrosła natomiast produk</w:t>
        <w:t>tywność przyrostka -</w:t>
      </w:r>
      <w:r>
        <w:rPr>
          <w:rStyle w:val="CharStyle31"/>
        </w:rPr>
        <w:t>alny,</w:t>
      </w:r>
      <w:r>
        <w:rPr>
          <w:lang w:val="pl-PL" w:eastAsia="pl-PL" w:bidi="pl-PL"/>
          <w:sz w:val="24"/>
          <w:szCs w:val="24"/>
          <w:w w:val="100"/>
          <w:spacing w:val="0"/>
          <w:color w:val="000000"/>
          <w:position w:val="0"/>
        </w:rPr>
        <w:t xml:space="preserve"> który jest dziś narzędziem słowotwórczym służącym bardzo często do tworzenia przymiotników — takich jak </w:t>
      </w:r>
      <w:r>
        <w:rPr>
          <w:rStyle w:val="CharStyle31"/>
        </w:rPr>
        <w:t>nieod</w:t>
        <w:t>wracalny, nieporównywalny, nieosiągalny, niewykonalny</w:t>
      </w:r>
      <w:r>
        <w:rPr>
          <w:lang w:val="pl-PL" w:eastAsia="pl-PL" w:bidi="pl-PL"/>
          <w:sz w:val="24"/>
          <w:szCs w:val="24"/>
          <w:w w:val="100"/>
          <w:spacing w:val="0"/>
          <w:color w:val="000000"/>
          <w:position w:val="0"/>
        </w:rPr>
        <w:t xml:space="preserve"> itp. Ze stano</w:t>
        <w:t xml:space="preserve">wiska zwyczajów językowych dzisiejszych forma </w:t>
      </w:r>
      <w:r>
        <w:rPr>
          <w:rStyle w:val="CharStyle31"/>
        </w:rPr>
        <w:t>obciążalny</w:t>
      </w:r>
      <w:r>
        <w:rPr>
          <w:lang w:val="pl-PL" w:eastAsia="pl-PL" w:bidi="pl-PL"/>
          <w:sz w:val="24"/>
          <w:szCs w:val="24"/>
          <w:w w:val="100"/>
          <w:spacing w:val="0"/>
          <w:color w:val="000000"/>
          <w:position w:val="0"/>
        </w:rPr>
        <w:t xml:space="preserve"> wydaje się może udatniejszą niż </w:t>
      </w:r>
      <w:r>
        <w:rPr>
          <w:rStyle w:val="CharStyle31"/>
        </w:rPr>
        <w:t>obciążliwy,</w:t>
      </w:r>
      <w:r>
        <w:rPr>
          <w:lang w:val="pl-PL" w:eastAsia="pl-PL" w:bidi="pl-PL"/>
          <w:sz w:val="24"/>
          <w:szCs w:val="24"/>
          <w:w w:val="100"/>
          <w:spacing w:val="0"/>
          <w:color w:val="000000"/>
          <w:position w:val="0"/>
        </w:rPr>
        <w:t xml:space="preserve"> ale jest to ocena subiektywna. Uniesie</w:t>
        <w:t xml:space="preserve">nie uczuciowe, które wywołała u korespondenta omawiana forma, polega na nieporozumieniu i nieznajomości historii wyrazu. Archaiczność formy </w:t>
      </w:r>
      <w:r>
        <w:rPr>
          <w:rStyle w:val="CharStyle31"/>
        </w:rPr>
        <w:t>obciążliwy</w:t>
      </w:r>
      <w:r>
        <w:rPr>
          <w:lang w:val="pl-PL" w:eastAsia="pl-PL" w:bidi="pl-PL"/>
          <w:sz w:val="24"/>
          <w:szCs w:val="24"/>
          <w:w w:val="100"/>
          <w:spacing w:val="0"/>
          <w:color w:val="000000"/>
          <w:position w:val="0"/>
        </w:rPr>
        <w:t xml:space="preserve"> polega na tym, że jest to przymiotnik mający znaczenie imie</w:t>
        <w:t xml:space="preserve">słowu biernego z odcieniem potencjalności: </w:t>
      </w:r>
      <w:r>
        <w:rPr>
          <w:rStyle w:val="CharStyle31"/>
        </w:rPr>
        <w:t>obciążliwy</w:t>
      </w:r>
      <w:r>
        <w:rPr>
          <w:lang w:val="pl-PL" w:eastAsia="pl-PL" w:bidi="pl-PL"/>
          <w:sz w:val="24"/>
          <w:szCs w:val="24"/>
          <w:w w:val="100"/>
          <w:spacing w:val="0"/>
          <w:color w:val="000000"/>
          <w:position w:val="0"/>
        </w:rPr>
        <w:t xml:space="preserve"> jako termin praw</w:t>
        <w:t xml:space="preserve">niczy znaczy, «taki, który może być obciążony». Właśnie do tego typu znaczeniowego należą dzisiejsze przymiotniki na </w:t>
      </w:r>
      <w:r>
        <w:rPr>
          <w:rStyle w:val="CharStyle31"/>
        </w:rPr>
        <w:t>-alny: wykonalny</w:t>
      </w:r>
      <w:r>
        <w:rPr>
          <w:lang w:val="pl-PL" w:eastAsia="pl-PL" w:bidi="pl-PL"/>
          <w:sz w:val="24"/>
          <w:szCs w:val="24"/>
          <w:w w:val="100"/>
          <w:spacing w:val="0"/>
          <w:color w:val="000000"/>
          <w:position w:val="0"/>
        </w:rPr>
        <w:t xml:space="preserve"> to «taki, który może być wykonany». Prawnikom wolno używać trochę archaicznej formy </w:t>
      </w:r>
      <w:r>
        <w:rPr>
          <w:rStyle w:val="CharStyle31"/>
        </w:rPr>
        <w:t>obciążliwy,</w:t>
      </w:r>
      <w:r>
        <w:rPr>
          <w:lang w:val="pl-PL" w:eastAsia="pl-PL" w:bidi="pl-PL"/>
          <w:sz w:val="24"/>
          <w:szCs w:val="24"/>
          <w:w w:val="100"/>
          <w:spacing w:val="0"/>
          <w:color w:val="000000"/>
          <w:position w:val="0"/>
        </w:rPr>
        <w:t xml:space="preserve"> która w języku specjalnym nie razi, może nawet nadawać mu piętno pewnej niepowszedniości i obok której istnie</w:t>
        <w:t xml:space="preserve">je zresztą potocznie używana, różniąca się tylko przedrostkiem forma </w:t>
      </w:r>
      <w:r>
        <w:rPr>
          <w:rStyle w:val="CharStyle31"/>
        </w:rPr>
        <w:t>uciążliwy.</w:t>
      </w:r>
    </w:p>
    <w:p>
      <w:pPr>
        <w:pStyle w:val="Style32"/>
        <w:framePr w:w="9018" w:h="13256" w:hRule="exact" w:wrap="none" w:vAnchor="page" w:hAnchor="page" w:x="1302" w:y="1788"/>
        <w:widowControl w:val="0"/>
        <w:keepNext w:val="0"/>
        <w:keepLines w:val="0"/>
        <w:shd w:val="clear" w:color="auto" w:fill="auto"/>
        <w:bidi w:val="0"/>
        <w:jc w:val="left"/>
        <w:spacing w:before="0" w:after="14" w:line="240" w:lineRule="exact"/>
        <w:ind w:left="0" w:right="0" w:firstLine="0"/>
      </w:pPr>
      <w:r>
        <w:rPr>
          <w:lang w:val="pl-PL" w:eastAsia="pl-PL" w:bidi="pl-PL"/>
          <w:sz w:val="24"/>
          <w:szCs w:val="24"/>
          <w:w w:val="100"/>
          <w:spacing w:val="0"/>
          <w:color w:val="000000"/>
          <w:position w:val="0"/>
        </w:rPr>
        <w:t>Cementniak, ząbczak</w:t>
      </w:r>
    </w:p>
    <w:p>
      <w:pPr>
        <w:pStyle w:val="Style17"/>
        <w:framePr w:w="9018" w:h="13256" w:hRule="exact" w:wrap="none" w:vAnchor="page" w:hAnchor="page" w:x="1302" w:y="1788"/>
        <w:widowControl w:val="0"/>
        <w:keepNext w:val="0"/>
        <w:keepLines w:val="0"/>
        <w:shd w:val="clear" w:color="auto" w:fill="auto"/>
        <w:bidi w:val="0"/>
        <w:spacing w:before="0" w:after="0" w:line="312" w:lineRule="exact"/>
        <w:ind w:left="0" w:right="0" w:firstLine="740"/>
      </w:pPr>
      <w:r>
        <w:rPr>
          <w:lang w:val="pl-PL" w:eastAsia="pl-PL" w:bidi="pl-PL"/>
          <w:sz w:val="24"/>
          <w:szCs w:val="24"/>
          <w:w w:val="100"/>
          <w:spacing w:val="0"/>
          <w:color w:val="000000"/>
          <w:position w:val="0"/>
        </w:rPr>
        <w:t xml:space="preserve">Czy nadają się do wprowadzenia jako terminy z zakresu stomatologii wyrazy </w:t>
      </w:r>
      <w:r>
        <w:rPr>
          <w:rStyle w:val="CharStyle31"/>
        </w:rPr>
        <w:t>ząbczak</w:t>
      </w:r>
      <w:r>
        <w:rPr>
          <w:lang w:val="pl-PL" w:eastAsia="pl-PL" w:bidi="pl-PL"/>
          <w:sz w:val="24"/>
          <w:szCs w:val="24"/>
          <w:w w:val="100"/>
          <w:spacing w:val="0"/>
          <w:color w:val="000000"/>
          <w:position w:val="0"/>
        </w:rPr>
        <w:t xml:space="preserve"> i </w:t>
      </w:r>
      <w:r>
        <w:rPr>
          <w:rStyle w:val="CharStyle31"/>
        </w:rPr>
        <w:t>cementniak?</w:t>
      </w:r>
      <w:r>
        <w:rPr>
          <w:lang w:val="pl-PL" w:eastAsia="pl-PL" w:bidi="pl-PL"/>
          <w:sz w:val="24"/>
          <w:szCs w:val="24"/>
          <w:w w:val="100"/>
          <w:spacing w:val="0"/>
          <w:color w:val="000000"/>
          <w:position w:val="0"/>
        </w:rPr>
        <w:t xml:space="preserve"> Pierwszy z tych wyrazów miałby być na</w:t>
        <w:t>zwą guza (nowotworu) z zębiny (zębina zaś jest jednym ze składników zęba — obok szkliwa i cementu), drugi — nowotworu z cementu. Nazwa</w:t>
        <w:t xml:space="preserve">mi łacińskimi tych guzów są nazwy </w:t>
      </w:r>
      <w:r>
        <w:rPr>
          <w:rStyle w:val="CharStyle31"/>
        </w:rPr>
        <w:t>dentinoma</w:t>
      </w:r>
      <w:r>
        <w:rPr>
          <w:lang w:val="pl-PL" w:eastAsia="pl-PL" w:bidi="pl-PL"/>
          <w:sz w:val="24"/>
          <w:szCs w:val="24"/>
          <w:w w:val="100"/>
          <w:spacing w:val="0"/>
          <w:color w:val="000000"/>
          <w:position w:val="0"/>
        </w:rPr>
        <w:t xml:space="preserve"> i </w:t>
      </w:r>
      <w:r>
        <w:rPr>
          <w:rStyle w:val="CharStyle31"/>
        </w:rPr>
        <w:t>cementoma.</w:t>
      </w:r>
      <w:r>
        <w:rPr>
          <w:lang w:val="pl-PL" w:eastAsia="pl-PL" w:bidi="pl-PL"/>
          <w:sz w:val="24"/>
          <w:szCs w:val="24"/>
          <w:w w:val="100"/>
          <w:spacing w:val="0"/>
          <w:color w:val="000000"/>
          <w:position w:val="0"/>
        </w:rPr>
        <w:t xml:space="preserve"> Gdybym posłyszał wyraz </w:t>
      </w:r>
      <w:r>
        <w:rPr>
          <w:rStyle w:val="CharStyle31"/>
        </w:rPr>
        <w:t>ząbczak</w:t>
      </w:r>
      <w:r>
        <w:rPr>
          <w:lang w:val="pl-PL" w:eastAsia="pl-PL" w:bidi="pl-PL"/>
          <w:sz w:val="24"/>
          <w:szCs w:val="24"/>
          <w:w w:val="100"/>
          <w:spacing w:val="0"/>
          <w:color w:val="000000"/>
          <w:position w:val="0"/>
        </w:rPr>
        <w:t xml:space="preserve"> bez żadnych wyjaśnień, to kojarzyłby mi się on z </w:t>
      </w:r>
      <w:r>
        <w:rPr>
          <w:rStyle w:val="CharStyle31"/>
        </w:rPr>
        <w:t>ząbkami</w:t>
      </w:r>
      <w:r>
        <w:rPr>
          <w:lang w:val="pl-PL" w:eastAsia="pl-PL" w:bidi="pl-PL"/>
          <w:sz w:val="24"/>
          <w:szCs w:val="24"/>
          <w:w w:val="100"/>
          <w:spacing w:val="0"/>
          <w:color w:val="000000"/>
          <w:position w:val="0"/>
        </w:rPr>
        <w:t xml:space="preserve"> i byłbym skłonny rozumieć, że jest to nazwa jakiegoś mło</w:t>
        <w:t xml:space="preserve">dego żyjącego stworzenia mającego pierwsze uzębienie </w:t>
      </w:r>
      <w:r>
        <w:rPr>
          <w:rStyle w:val="CharStyle31"/>
        </w:rPr>
        <w:t>(ząbki).</w:t>
      </w:r>
      <w:r>
        <w:rPr>
          <w:lang w:val="pl-PL" w:eastAsia="pl-PL" w:bidi="pl-PL"/>
          <w:sz w:val="24"/>
          <w:szCs w:val="24"/>
          <w:w w:val="100"/>
          <w:spacing w:val="0"/>
          <w:color w:val="000000"/>
          <w:position w:val="0"/>
        </w:rPr>
        <w:t xml:space="preserve"> Ale to nie jest argument, który by przemawiał przeciw użyciu tego wyrazu jako terminu sztucznego w określonym znaczeniu specjalnym.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76"/>
        <w:framePr w:wrap="none" w:vAnchor="page" w:hAnchor="page" w:x="1485" w:y="1146"/>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1956, z. 2</w:t>
      </w:r>
    </w:p>
    <w:p>
      <w:pPr>
        <w:pStyle w:val="Style27"/>
        <w:framePr w:wrap="none" w:vAnchor="page" w:hAnchor="page" w:x="4521" w:y="113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10101" w:y="113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79</w:t>
      </w:r>
    </w:p>
    <w:p>
      <w:pPr>
        <w:pStyle w:val="Style17"/>
        <w:framePr w:w="9060" w:h="13374" w:hRule="exact" w:wrap="none" w:vAnchor="page" w:hAnchor="page" w:x="1281" w:y="1712"/>
        <w:widowControl w:val="0"/>
        <w:keepNext w:val="0"/>
        <w:keepLines w:val="0"/>
        <w:shd w:val="clear" w:color="auto" w:fill="auto"/>
        <w:bidi w:val="0"/>
        <w:spacing w:before="0" w:after="0" w:line="312" w:lineRule="exact"/>
        <w:ind w:left="0" w:right="0" w:firstLine="840"/>
      </w:pPr>
      <w:r>
        <w:rPr>
          <w:lang w:val="pl-PL" w:eastAsia="pl-PL" w:bidi="pl-PL"/>
          <w:sz w:val="24"/>
          <w:szCs w:val="24"/>
          <w:w w:val="100"/>
          <w:spacing w:val="0"/>
          <w:color w:val="000000"/>
          <w:position w:val="0"/>
        </w:rPr>
        <w:t xml:space="preserve">Pod względem słowotwórczym </w:t>
      </w:r>
      <w:r>
        <w:rPr>
          <w:rStyle w:val="CharStyle31"/>
        </w:rPr>
        <w:t>gąbczak</w:t>
      </w:r>
      <w:r>
        <w:rPr>
          <w:lang w:val="pl-PL" w:eastAsia="pl-PL" w:bidi="pl-PL"/>
          <w:sz w:val="24"/>
          <w:szCs w:val="24"/>
          <w:w w:val="100"/>
          <w:spacing w:val="0"/>
          <w:color w:val="000000"/>
          <w:position w:val="0"/>
        </w:rPr>
        <w:t xml:space="preserve"> — również termin odnoszą</w:t>
        <w:t>cy się do pewnego nowotworu — tłumaczy się o tyle lepiej, że się bez</w:t>
        <w:t xml:space="preserve">pośrednio wiąże z formą </w:t>
      </w:r>
      <w:r>
        <w:rPr>
          <w:rStyle w:val="CharStyle31"/>
        </w:rPr>
        <w:t>gąbka,</w:t>
      </w:r>
      <w:r>
        <w:rPr>
          <w:lang w:val="pl-PL" w:eastAsia="pl-PL" w:bidi="pl-PL"/>
          <w:sz w:val="24"/>
          <w:szCs w:val="24"/>
          <w:w w:val="100"/>
          <w:spacing w:val="0"/>
          <w:color w:val="000000"/>
          <w:position w:val="0"/>
        </w:rPr>
        <w:t xml:space="preserve"> gdy tymczasem </w:t>
      </w:r>
      <w:r>
        <w:rPr>
          <w:rStyle w:val="CharStyle31"/>
        </w:rPr>
        <w:t>ząbczak</w:t>
      </w:r>
      <w:r>
        <w:rPr>
          <w:lang w:val="pl-PL" w:eastAsia="pl-PL" w:bidi="pl-PL"/>
          <w:sz w:val="24"/>
          <w:szCs w:val="24"/>
          <w:w w:val="100"/>
          <w:spacing w:val="0"/>
          <w:color w:val="000000"/>
          <w:position w:val="0"/>
        </w:rPr>
        <w:t xml:space="preserve"> ma się wiązać nie z </w:t>
      </w:r>
      <w:r>
        <w:rPr>
          <w:rStyle w:val="CharStyle31"/>
        </w:rPr>
        <w:t>ząbkiem</w:t>
      </w:r>
      <w:r>
        <w:rPr>
          <w:lang w:val="pl-PL" w:eastAsia="pl-PL" w:bidi="pl-PL"/>
          <w:sz w:val="24"/>
          <w:szCs w:val="24"/>
          <w:w w:val="100"/>
          <w:spacing w:val="0"/>
          <w:color w:val="000000"/>
          <w:position w:val="0"/>
        </w:rPr>
        <w:t xml:space="preserve">, tylko z </w:t>
      </w:r>
      <w:r>
        <w:rPr>
          <w:rStyle w:val="CharStyle31"/>
        </w:rPr>
        <w:t>zębem.</w:t>
      </w:r>
      <w:r>
        <w:rPr>
          <w:lang w:val="pl-PL" w:eastAsia="pl-PL" w:bidi="pl-PL"/>
          <w:sz w:val="24"/>
          <w:szCs w:val="24"/>
          <w:w w:val="100"/>
          <w:spacing w:val="0"/>
          <w:color w:val="000000"/>
          <w:position w:val="0"/>
        </w:rPr>
        <w:t xml:space="preserve"> Wiele jest jednak w języku polskim wyra</w:t>
        <w:t>zów utworzonych za pomocą przyrostków wtórnych. Czyli że nie ma po</w:t>
        <w:t xml:space="preserve">wodów, które by kazały protestować przeciwko wyrazowi </w:t>
      </w:r>
      <w:r>
        <w:rPr>
          <w:rStyle w:val="CharStyle31"/>
        </w:rPr>
        <w:t>ząbczak</w:t>
      </w:r>
      <w:r>
        <w:rPr>
          <w:lang w:val="pl-PL" w:eastAsia="pl-PL" w:bidi="pl-PL"/>
          <w:sz w:val="24"/>
          <w:szCs w:val="24"/>
          <w:w w:val="100"/>
          <w:spacing w:val="0"/>
          <w:color w:val="000000"/>
          <w:position w:val="0"/>
        </w:rPr>
        <w:t xml:space="preserve"> w wy</w:t>
        <w:t xml:space="preserve">jaśnionym przed chwilą znaczeniu. Termin </w:t>
      </w:r>
      <w:r>
        <w:rPr>
          <w:rStyle w:val="CharStyle31"/>
        </w:rPr>
        <w:t>cementniak</w:t>
      </w:r>
      <w:r>
        <w:rPr>
          <w:lang w:val="pl-PL" w:eastAsia="pl-PL" w:bidi="pl-PL"/>
          <w:sz w:val="24"/>
          <w:szCs w:val="24"/>
          <w:w w:val="100"/>
          <w:spacing w:val="0"/>
          <w:color w:val="000000"/>
          <w:position w:val="0"/>
        </w:rPr>
        <w:t xml:space="preserve"> brzmi trochę go</w:t>
        <w:t>rzej (między innymi dlatego, że przyrostek -</w:t>
      </w:r>
      <w:r>
        <w:rPr>
          <w:rStyle w:val="CharStyle31"/>
        </w:rPr>
        <w:t>ak</w:t>
      </w:r>
      <w:r>
        <w:rPr>
          <w:lang w:val="pl-PL" w:eastAsia="pl-PL" w:bidi="pl-PL"/>
          <w:sz w:val="24"/>
          <w:szCs w:val="24"/>
          <w:w w:val="100"/>
          <w:spacing w:val="0"/>
          <w:color w:val="000000"/>
          <w:position w:val="0"/>
        </w:rPr>
        <w:t xml:space="preserve"> łączy się z przymiotni</w:t>
        <w:t xml:space="preserve">kiem na </w:t>
      </w:r>
      <w:r>
        <w:rPr>
          <w:rStyle w:val="CharStyle31"/>
        </w:rPr>
        <w:t>-ny</w:t>
      </w:r>
      <w:r>
        <w:rPr>
          <w:lang w:val="pl-PL" w:eastAsia="pl-PL" w:bidi="pl-PL"/>
          <w:sz w:val="24"/>
          <w:szCs w:val="24"/>
          <w:w w:val="100"/>
          <w:spacing w:val="0"/>
          <w:color w:val="000000"/>
          <w:position w:val="0"/>
        </w:rPr>
        <w:t xml:space="preserve"> jak w formie </w:t>
      </w:r>
      <w:r>
        <w:rPr>
          <w:rStyle w:val="CharStyle31"/>
        </w:rPr>
        <w:t>próżniak</w:t>
      </w:r>
      <w:r>
        <w:rPr>
          <w:lang w:val="pl-PL" w:eastAsia="pl-PL" w:bidi="pl-PL"/>
          <w:sz w:val="24"/>
          <w:szCs w:val="24"/>
          <w:w w:val="100"/>
          <w:spacing w:val="0"/>
          <w:color w:val="000000"/>
          <w:position w:val="0"/>
        </w:rPr>
        <w:t xml:space="preserve"> od </w:t>
      </w:r>
      <w:r>
        <w:rPr>
          <w:rStyle w:val="CharStyle31"/>
        </w:rPr>
        <w:t>próżny</w:t>
      </w:r>
      <w:r>
        <w:rPr>
          <w:lang w:val="pl-PL" w:eastAsia="pl-PL" w:bidi="pl-PL"/>
          <w:sz w:val="24"/>
          <w:szCs w:val="24"/>
          <w:w w:val="100"/>
          <w:spacing w:val="0"/>
          <w:color w:val="000000"/>
          <w:position w:val="0"/>
        </w:rPr>
        <w:t xml:space="preserve"> — nie łączy się natomiast z przymiotnikami na </w:t>
      </w:r>
      <w:r>
        <w:rPr>
          <w:rStyle w:val="CharStyle31"/>
        </w:rPr>
        <w:t>-owy,</w:t>
      </w:r>
      <w:r>
        <w:rPr>
          <w:lang w:val="pl-PL" w:eastAsia="pl-PL" w:bidi="pl-PL"/>
          <w:sz w:val="24"/>
          <w:szCs w:val="24"/>
          <w:w w:val="100"/>
          <w:spacing w:val="0"/>
          <w:color w:val="000000"/>
          <w:position w:val="0"/>
        </w:rPr>
        <w:t xml:space="preserve"> tymczasem istnieje przymiotnik </w:t>
      </w:r>
      <w:r>
        <w:rPr>
          <w:rStyle w:val="CharStyle31"/>
        </w:rPr>
        <w:t xml:space="preserve">cementowy, </w:t>
      </w:r>
      <w:r>
        <w:rPr>
          <w:lang w:val="pl-PL" w:eastAsia="pl-PL" w:bidi="pl-PL"/>
          <w:sz w:val="24"/>
          <w:szCs w:val="24"/>
          <w:w w:val="100"/>
          <w:spacing w:val="0"/>
          <w:color w:val="000000"/>
          <w:position w:val="0"/>
        </w:rPr>
        <w:t xml:space="preserve">a nie istnieje </w:t>
      </w:r>
      <w:r>
        <w:rPr>
          <w:rStyle w:val="CharStyle31"/>
        </w:rPr>
        <w:t>cementny).</w:t>
      </w:r>
      <w:r>
        <w:rPr>
          <w:lang w:val="pl-PL" w:eastAsia="pl-PL" w:bidi="pl-PL"/>
          <w:sz w:val="24"/>
          <w:szCs w:val="24"/>
          <w:w w:val="100"/>
          <w:spacing w:val="0"/>
          <w:color w:val="000000"/>
          <w:position w:val="0"/>
        </w:rPr>
        <w:t xml:space="preserve"> Przymiotnikom na -</w:t>
      </w:r>
      <w:r>
        <w:rPr>
          <w:rStyle w:val="CharStyle31"/>
        </w:rPr>
        <w:t>owy</w:t>
      </w:r>
      <w:r>
        <w:rPr>
          <w:lang w:val="pl-PL" w:eastAsia="pl-PL" w:bidi="pl-PL"/>
          <w:sz w:val="24"/>
          <w:szCs w:val="24"/>
          <w:w w:val="100"/>
          <w:spacing w:val="0"/>
          <w:color w:val="000000"/>
          <w:position w:val="0"/>
        </w:rPr>
        <w:t xml:space="preserve"> odpowiadają rzeczow</w:t>
        <w:t xml:space="preserve">niki na </w:t>
      </w:r>
      <w:r>
        <w:rPr>
          <w:rStyle w:val="CharStyle31"/>
        </w:rPr>
        <w:t>-owiec,</w:t>
      </w:r>
      <w:r>
        <w:rPr>
          <w:lang w:val="pl-PL" w:eastAsia="pl-PL" w:bidi="pl-PL"/>
          <w:sz w:val="24"/>
          <w:szCs w:val="24"/>
          <w:w w:val="100"/>
          <w:spacing w:val="0"/>
          <w:color w:val="000000"/>
          <w:position w:val="0"/>
        </w:rPr>
        <w:t xml:space="preserve"> mogłaby więc wchodzić w grę forma </w:t>
      </w:r>
      <w:r>
        <w:rPr>
          <w:rStyle w:val="CharStyle31"/>
        </w:rPr>
        <w:t>cementowiec,</w:t>
      </w:r>
      <w:r>
        <w:rPr>
          <w:lang w:val="pl-PL" w:eastAsia="pl-PL" w:bidi="pl-PL"/>
          <w:sz w:val="24"/>
          <w:szCs w:val="24"/>
          <w:w w:val="100"/>
          <w:spacing w:val="0"/>
          <w:color w:val="000000"/>
          <w:position w:val="0"/>
        </w:rPr>
        <w:t xml:space="preserve"> gdyby nie to, że nazwy nowotworów, jak widać z licznych zacytowanych przez korespondenta przykładów, utworzone są wszystkie bez wyjątku za po</w:t>
        <w:t xml:space="preserve">mocą przyrostka </w:t>
      </w:r>
      <w:r>
        <w:rPr>
          <w:rStyle w:val="CharStyle31"/>
        </w:rPr>
        <w:t>-ak. Cemenciak</w:t>
      </w:r>
      <w:r>
        <w:rPr>
          <w:lang w:val="pl-PL" w:eastAsia="pl-PL" w:bidi="pl-PL"/>
          <w:sz w:val="24"/>
          <w:szCs w:val="24"/>
          <w:w w:val="100"/>
          <w:spacing w:val="0"/>
          <w:color w:val="000000"/>
          <w:position w:val="0"/>
        </w:rPr>
        <w:t xml:space="preserve"> miałby odcień wyrazu wiechowego. Zdaje się, że nic lepszego od </w:t>
      </w:r>
      <w:r>
        <w:rPr>
          <w:rStyle w:val="CharStyle31"/>
        </w:rPr>
        <w:t>cementniaka</w:t>
      </w:r>
      <w:r>
        <w:rPr>
          <w:lang w:val="pl-PL" w:eastAsia="pl-PL" w:bidi="pl-PL"/>
          <w:sz w:val="24"/>
          <w:szCs w:val="24"/>
          <w:w w:val="100"/>
          <w:spacing w:val="0"/>
          <w:color w:val="000000"/>
          <w:position w:val="0"/>
        </w:rPr>
        <w:t xml:space="preserve"> nie można wymyślić — jeżeli musi się wymyślać. Nasuwa się tu ogólniejsza uwaga. Gdyby w tekście dzieła medycznego były tylko terminy naukowe obce, nie tłumaczone, to czasem tekst prawie całkowicie traciłby polski charakter. Ale z drugiej strony chęć tłumaczenia wszystkich międzynarodowo przyjętych i zrozu</w:t>
        <w:t>miałych terminów naukowych obcych na język polski przysparzałaby kłopotów, które by się nie opłacały.</w:t>
      </w:r>
    </w:p>
    <w:p>
      <w:pPr>
        <w:pStyle w:val="Style17"/>
        <w:framePr w:w="9060" w:h="13374" w:hRule="exact" w:wrap="none" w:vAnchor="page" w:hAnchor="page" w:x="1281" w:y="1712"/>
        <w:widowControl w:val="0"/>
        <w:keepNext w:val="0"/>
        <w:keepLines w:val="0"/>
        <w:shd w:val="clear" w:color="auto" w:fill="auto"/>
        <w:bidi w:val="0"/>
        <w:spacing w:before="0" w:after="358" w:line="312" w:lineRule="exact"/>
        <w:ind w:left="0" w:right="0" w:firstLine="740"/>
      </w:pPr>
      <w:r>
        <w:rPr>
          <w:lang w:val="pl-PL" w:eastAsia="pl-PL" w:bidi="pl-PL"/>
          <w:sz w:val="24"/>
          <w:szCs w:val="24"/>
          <w:w w:val="100"/>
          <w:spacing w:val="0"/>
          <w:color w:val="000000"/>
          <w:position w:val="0"/>
        </w:rPr>
        <w:t>Dostosowywanie terminów obcych do polskich form gramatycz</w:t>
        <w:t>nych jest konieczne, zastępowanie natomiast tych terminów sztucznymi nowotworami może być uzasadnione tylko w niektórych wypadkach.</w:t>
      </w:r>
    </w:p>
    <w:p>
      <w:pPr>
        <w:pStyle w:val="Style32"/>
        <w:framePr w:w="9060" w:h="13374" w:hRule="exact" w:wrap="none" w:vAnchor="page" w:hAnchor="page" w:x="1281" w:y="1712"/>
        <w:widowControl w:val="0"/>
        <w:keepNext w:val="0"/>
        <w:keepLines w:val="0"/>
        <w:shd w:val="clear" w:color="auto" w:fill="auto"/>
        <w:bidi w:val="0"/>
        <w:jc w:val="left"/>
        <w:spacing w:before="0" w:after="68" w:line="240" w:lineRule="exact"/>
        <w:ind w:left="0" w:right="0" w:firstLine="0"/>
      </w:pPr>
      <w:r>
        <w:rPr>
          <w:lang w:val="pl-PL" w:eastAsia="pl-PL" w:bidi="pl-PL"/>
          <w:sz w:val="24"/>
          <w:szCs w:val="24"/>
          <w:w w:val="100"/>
          <w:spacing w:val="0"/>
          <w:color w:val="000000"/>
          <w:position w:val="0"/>
        </w:rPr>
        <w:t>„Pluralis maiestaticus"</w:t>
      </w:r>
    </w:p>
    <w:p>
      <w:pPr>
        <w:pStyle w:val="Style17"/>
        <w:framePr w:w="9060" w:h="13374" w:hRule="exact" w:wrap="none" w:vAnchor="page" w:hAnchor="page" w:x="1281" w:y="1712"/>
        <w:widowControl w:val="0"/>
        <w:keepNext w:val="0"/>
        <w:keepLines w:val="0"/>
        <w:shd w:val="clear" w:color="auto" w:fill="auto"/>
        <w:bidi w:val="0"/>
        <w:spacing w:before="0" w:after="0" w:line="312" w:lineRule="exact"/>
        <w:ind w:left="0" w:right="0" w:firstLine="740"/>
      </w:pPr>
      <w:r>
        <w:rPr>
          <w:lang w:val="pl-PL" w:eastAsia="pl-PL" w:bidi="pl-PL"/>
          <w:sz w:val="24"/>
          <w:szCs w:val="24"/>
          <w:w w:val="100"/>
          <w:spacing w:val="0"/>
          <w:color w:val="000000"/>
          <w:position w:val="0"/>
        </w:rPr>
        <w:t xml:space="preserve">Czy jest istotnie czymś niewłaściwym, jeżeli kierownik, dyrektor lub naczelnik jakiejś instytucji w piśmie urzędowym podpisanym przez siebie osobiście używa liczby mnogiej: </w:t>
      </w:r>
      <w:r>
        <w:rPr>
          <w:rStyle w:val="CharStyle31"/>
        </w:rPr>
        <w:t>donosimy, wyjaśniamy, prosimy</w:t>
      </w:r>
      <w:r>
        <w:rPr>
          <w:lang w:val="pl-PL" w:eastAsia="pl-PL" w:bidi="pl-PL"/>
          <w:sz w:val="24"/>
          <w:szCs w:val="24"/>
          <w:w w:val="100"/>
          <w:spacing w:val="0"/>
          <w:color w:val="000000"/>
          <w:position w:val="0"/>
        </w:rPr>
        <w:t xml:space="preserve">. Niektórzy uważają, że jest to styl niedemokratyczny, przypominający </w:t>
      </w:r>
      <w:r>
        <w:rPr>
          <w:rStyle w:val="CharStyle31"/>
        </w:rPr>
        <w:t>pluralis maiestaticus</w:t>
      </w:r>
      <w:r>
        <w:rPr>
          <w:lang w:val="pl-PL" w:eastAsia="pl-PL" w:bidi="pl-PL"/>
          <w:sz w:val="24"/>
          <w:szCs w:val="24"/>
          <w:w w:val="100"/>
          <w:spacing w:val="0"/>
          <w:color w:val="000000"/>
          <w:position w:val="0"/>
        </w:rPr>
        <w:t xml:space="preserve"> takich archaicznych wyrażeń jak „my z bożej łaski król" i tym podobnych. Korespondentce nie wydaje się to słuszne, bo kierownik, dyrektor, czy naczelnik podpisując i wysyłając pismo urzędo</w:t>
        <w:t>we czyni to w imieniu kolektywu, toteż z tego względu może używać formy liczby mnogiej. Przestrzeganie formuły: „urząd ten a ten donosi" czy „zawiadamia", „poleca" jest nie zawsze wygodne, bo nadaje stylowi pewną sztywność. W praktyce jest w ten sposób, że formę liczby mno</w:t>
        <w:t>giej stosują w pismach urzędowych jednostki przemysłowe, handlowe i banki, natomiast Rady Narodowe i urzędy państwowe piszą „urząd za</w:t>
        <w:t>wiadamia". — Uwagi korespondentki są słuszne. Oczywiście, gdyby ja</w:t>
        <w:t>kiś dyrektor napisał: „my, dyrektor, polecamy" to byłby to jak najbar</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76"/>
        <w:framePr w:wrap="none" w:vAnchor="page" w:hAnchor="page" w:x="1329" w:y="1152"/>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80</w:t>
      </w:r>
    </w:p>
    <w:p>
      <w:pPr>
        <w:pStyle w:val="Style27"/>
        <w:framePr w:wrap="none" w:vAnchor="page" w:hAnchor="page" w:x="4419" w:y="114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76"/>
        <w:framePr w:wrap="none" w:vAnchor="page" w:hAnchor="page" w:x="9303" w:y="1170"/>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1956, z. 2</w:t>
      </w:r>
    </w:p>
    <w:p>
      <w:pPr>
        <w:pStyle w:val="Style17"/>
        <w:framePr w:w="8976" w:h="1308" w:hRule="exact" w:wrap="none" w:vAnchor="page" w:hAnchor="page" w:x="1323" w:y="1724"/>
        <w:widowControl w:val="0"/>
        <w:keepNext w:val="0"/>
        <w:keepLines w:val="0"/>
        <w:shd w:val="clear" w:color="auto" w:fill="auto"/>
        <w:bidi w:val="0"/>
        <w:spacing w:before="0" w:after="0" w:line="312" w:lineRule="exact"/>
        <w:ind w:left="0" w:right="0" w:firstLine="0"/>
      </w:pPr>
      <w:r>
        <w:rPr>
          <w:lang w:val="pl-PL" w:eastAsia="pl-PL" w:bidi="pl-PL"/>
          <w:sz w:val="24"/>
          <w:szCs w:val="24"/>
          <w:w w:val="100"/>
          <w:spacing w:val="0"/>
          <w:color w:val="000000"/>
          <w:position w:val="0"/>
        </w:rPr>
        <w:t xml:space="preserve">dziej niestosowny </w:t>
      </w:r>
      <w:r>
        <w:rPr>
          <w:rStyle w:val="CharStyle31"/>
        </w:rPr>
        <w:t>pluralis maiestaticus,</w:t>
      </w:r>
      <w:r>
        <w:rPr>
          <w:lang w:val="pl-PL" w:eastAsia="pl-PL" w:bidi="pl-PL"/>
          <w:sz w:val="24"/>
          <w:szCs w:val="24"/>
          <w:w w:val="100"/>
          <w:spacing w:val="0"/>
          <w:color w:val="000000"/>
          <w:position w:val="0"/>
        </w:rPr>
        <w:t xml:space="preserve"> ale tak nikt nie napisze. Liczba mnoga może być także formą „skromnościową“, która to forma bywa używana na przykład w pracach naukowych i jako taką należy ją raczej rozumieć w pismach urzędowych.</w:t>
      </w:r>
    </w:p>
    <w:p>
      <w:pPr>
        <w:pStyle w:val="Style32"/>
        <w:framePr w:w="8976" w:h="10886" w:hRule="exact" w:wrap="none" w:vAnchor="page" w:hAnchor="page" w:x="1323" w:y="3498"/>
        <w:widowControl w:val="0"/>
        <w:keepNext w:val="0"/>
        <w:keepLines w:val="0"/>
        <w:shd w:val="clear" w:color="auto" w:fill="auto"/>
        <w:bidi w:val="0"/>
        <w:jc w:val="both"/>
        <w:spacing w:before="0" w:after="128" w:line="240" w:lineRule="exact"/>
        <w:ind w:left="0" w:right="0" w:firstLine="0"/>
      </w:pPr>
      <w:r>
        <w:rPr>
          <w:lang w:val="pl-PL" w:eastAsia="pl-PL" w:bidi="pl-PL"/>
          <w:sz w:val="24"/>
          <w:szCs w:val="24"/>
          <w:w w:val="100"/>
          <w:spacing w:val="0"/>
          <w:color w:val="000000"/>
          <w:position w:val="0"/>
        </w:rPr>
        <w:t>Wykonano plan w 120%</w:t>
      </w:r>
    </w:p>
    <w:p>
      <w:pPr>
        <w:pStyle w:val="Style17"/>
        <w:framePr w:w="8976" w:h="10886" w:hRule="exact" w:wrap="none" w:vAnchor="page" w:hAnchor="page" w:x="1323" w:y="3498"/>
        <w:widowControl w:val="0"/>
        <w:keepNext w:val="0"/>
        <w:keepLines w:val="0"/>
        <w:shd w:val="clear" w:color="auto" w:fill="auto"/>
        <w:bidi w:val="0"/>
        <w:spacing w:before="0" w:after="478" w:line="312" w:lineRule="exact"/>
        <w:ind w:left="0" w:right="0" w:firstLine="720"/>
      </w:pPr>
      <w:r>
        <w:rPr>
          <w:lang w:val="pl-PL" w:eastAsia="pl-PL" w:bidi="pl-PL"/>
          <w:sz w:val="24"/>
          <w:szCs w:val="24"/>
          <w:w w:val="100"/>
          <w:spacing w:val="0"/>
          <w:color w:val="000000"/>
          <w:position w:val="0"/>
        </w:rPr>
        <w:t xml:space="preserve">Czy poprawne jest wyrażenie: wykonano plan w 50, 80, 100, 120%? Chyba jedynie logiczne jest wyrażenie: wykonano 50, 80% planu lub plan przekroczono o 20%, bo plan </w:t>
      </w:r>
      <w:r>
        <w:rPr>
          <w:rStyle w:val="CharStyle31"/>
        </w:rPr>
        <w:t>wykonano</w:t>
      </w:r>
      <w:r>
        <w:rPr>
          <w:lang w:val="pl-PL" w:eastAsia="pl-PL" w:bidi="pl-PL"/>
          <w:sz w:val="24"/>
          <w:szCs w:val="24"/>
          <w:w w:val="100"/>
          <w:spacing w:val="0"/>
          <w:color w:val="000000"/>
          <w:position w:val="0"/>
        </w:rPr>
        <w:t>, to znaczy, że go skończono. — W zasadzie uwaga ta jest słuszna, ale jeżeli mówimy: wykonać coś czę</w:t>
        <w:t>ściowo, i to rażące nie jest, to podobnie można powiedzieć: wykonać coś w 60%, bo 60% to jest właśnie jakaś część. Dopiero gdyby się powiedzia</w:t>
        <w:t>ło: plan wykonano w 15% to to byłoby rażące ze względu na treść, bo w tym wypadku plan byłby w znacznie większej części nie wykonany niż wykonany. Kiedy chodzi o nadwyżkę w wykonaniu to istotnie lepiej po</w:t>
        <w:t xml:space="preserve">wiedzieć, że </w:t>
      </w:r>
      <w:r>
        <w:rPr>
          <w:rStyle w:val="CharStyle31"/>
        </w:rPr>
        <w:t>plan przekroczono</w:t>
      </w:r>
      <w:r>
        <w:rPr>
          <w:lang w:val="pl-PL" w:eastAsia="pl-PL" w:bidi="pl-PL"/>
          <w:sz w:val="24"/>
          <w:szCs w:val="24"/>
          <w:w w:val="100"/>
          <w:spacing w:val="0"/>
          <w:color w:val="000000"/>
          <w:position w:val="0"/>
        </w:rPr>
        <w:t>, bo w tym wypadku nie chodzi już o część pracy, ale o cały plan i jeszcze coś więcej.</w:t>
      </w:r>
    </w:p>
    <w:p>
      <w:pPr>
        <w:pStyle w:val="Style32"/>
        <w:framePr w:w="8976" w:h="10886" w:hRule="exact" w:wrap="none" w:vAnchor="page" w:hAnchor="page" w:x="1323" w:y="3498"/>
        <w:widowControl w:val="0"/>
        <w:keepNext w:val="0"/>
        <w:keepLines w:val="0"/>
        <w:shd w:val="clear" w:color="auto" w:fill="auto"/>
        <w:bidi w:val="0"/>
        <w:jc w:val="both"/>
        <w:spacing w:before="0" w:after="134" w:line="240" w:lineRule="exact"/>
        <w:ind w:left="0" w:right="0" w:firstLine="0"/>
      </w:pPr>
      <w:r>
        <w:rPr>
          <w:lang w:val="pl-PL" w:eastAsia="pl-PL" w:bidi="pl-PL"/>
          <w:sz w:val="24"/>
          <w:szCs w:val="24"/>
          <w:w w:val="100"/>
          <w:spacing w:val="0"/>
          <w:color w:val="000000"/>
          <w:position w:val="0"/>
        </w:rPr>
        <w:t>Wymowa obcych nazwisk</w:t>
      </w:r>
    </w:p>
    <w:p>
      <w:pPr>
        <w:pStyle w:val="Style17"/>
        <w:framePr w:w="8976" w:h="10886" w:hRule="exact" w:wrap="none" w:vAnchor="page" w:hAnchor="page" w:x="1323" w:y="3498"/>
        <w:widowControl w:val="0"/>
        <w:keepNext w:val="0"/>
        <w:keepLines w:val="0"/>
        <w:shd w:val="clear" w:color="auto" w:fill="auto"/>
        <w:bidi w:val="0"/>
        <w:spacing w:before="0" w:after="0" w:line="312" w:lineRule="exact"/>
        <w:ind w:left="0" w:right="0" w:firstLine="720"/>
      </w:pPr>
      <w:r>
        <w:rPr>
          <w:lang w:val="pl-PL" w:eastAsia="pl-PL" w:bidi="pl-PL"/>
          <w:sz w:val="24"/>
          <w:szCs w:val="24"/>
          <w:w w:val="100"/>
          <w:spacing w:val="0"/>
          <w:color w:val="000000"/>
          <w:position w:val="0"/>
        </w:rPr>
        <w:t>Czy nazwisko wchodzące w skład tytułu sztuki ,,Profesja pani War</w:t>
        <w:t xml:space="preserve">ren" należy wymawiać tak jak ono jest wymawiane po angielsku, to znaczy </w:t>
      </w:r>
      <w:r>
        <w:rPr>
          <w:rStyle w:val="CharStyle31"/>
        </w:rPr>
        <w:t>Uorren</w:t>
      </w:r>
      <w:r>
        <w:rPr>
          <w:lang w:val="pl-PL" w:eastAsia="pl-PL" w:bidi="pl-PL"/>
          <w:sz w:val="24"/>
          <w:szCs w:val="24"/>
          <w:w w:val="100"/>
          <w:spacing w:val="0"/>
          <w:color w:val="000000"/>
          <w:position w:val="0"/>
        </w:rPr>
        <w:t xml:space="preserve">, czy też można je wymawiać tak jakby się czytało napis po polsku, a więc </w:t>
      </w:r>
      <w:r>
        <w:rPr>
          <w:rStyle w:val="CharStyle31"/>
        </w:rPr>
        <w:t>Warren?</w:t>
      </w:r>
      <w:r>
        <w:rPr>
          <w:lang w:val="pl-PL" w:eastAsia="pl-PL" w:bidi="pl-PL"/>
          <w:sz w:val="24"/>
          <w:szCs w:val="24"/>
          <w:w w:val="100"/>
          <w:spacing w:val="0"/>
          <w:color w:val="000000"/>
          <w:position w:val="0"/>
        </w:rPr>
        <w:t xml:space="preserve"> Czy wymawianie nazwiska tak jak się pisze, dodają pyta</w:t>
        <w:t>jący, można uważać za wymowę kompromitującą wymawiającego? — W zasadzie lepiej jest wiedzieć nie tylko to, jak się jakieś obce nazwisko pisze, ale i jaka jest jego oryginalna wymowa, a jeżeli się już to wie, to tę znajomość wymowy należy praktycznie zastosować, gdy się nazwisko wymienia. Dotyczy to i szczegółowego wypadku, o który chodzi w pyta</w:t>
        <w:t xml:space="preserve">niu. Nazwisko pani </w:t>
      </w:r>
      <w:r>
        <w:rPr>
          <w:rStyle w:val="CharStyle31"/>
        </w:rPr>
        <w:t>Warren</w:t>
      </w:r>
      <w:r>
        <w:rPr>
          <w:lang w:val="pl-PL" w:eastAsia="pl-PL" w:bidi="pl-PL"/>
          <w:sz w:val="24"/>
          <w:szCs w:val="24"/>
          <w:w w:val="100"/>
          <w:spacing w:val="0"/>
          <w:color w:val="000000"/>
          <w:position w:val="0"/>
        </w:rPr>
        <w:t xml:space="preserve"> jest wielokrotnie w sztuce wymawiane przez osoby, które z ról swych są Anglikami, toteż jego angielska wymowa jest naturalna — i zresztą nie jest ona trudna dla Polaka. Z zasady autentycz</w:t>
        <w:t>nego wymawiania brzmień obcych nazwisk nie można robić niewzruszo</w:t>
        <w:t>nego dogmatu. Są nazwiska i nazwy miejsc tradycyjnie utrwalone w wy</w:t>
        <w:t xml:space="preserve">mowie spolonizowanej, np. </w:t>
      </w:r>
      <w:r>
        <w:rPr>
          <w:rStyle w:val="CharStyle31"/>
        </w:rPr>
        <w:t xml:space="preserve">Waszyngton, </w:t>
      </w:r>
      <w:r>
        <w:rPr>
          <w:rStyle w:val="CharStyle31"/>
          <w:lang w:val="en-US" w:eastAsia="en-US" w:bidi="en-US"/>
        </w:rPr>
        <w:t>Niagara.</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 xml:space="preserve">Kto by mówił </w:t>
      </w:r>
      <w:r>
        <w:rPr>
          <w:rStyle w:val="CharStyle31"/>
        </w:rPr>
        <w:t>Uoszyngton, Najagara</w:t>
      </w:r>
      <w:r>
        <w:rPr>
          <w:lang w:val="pl-PL" w:eastAsia="pl-PL" w:bidi="pl-PL"/>
          <w:sz w:val="24"/>
          <w:szCs w:val="24"/>
          <w:w w:val="100"/>
          <w:spacing w:val="0"/>
          <w:color w:val="000000"/>
          <w:position w:val="0"/>
        </w:rPr>
        <w:t xml:space="preserve"> sprawiałby wrażenie snoba. Kto nie jest wyćwiczony w fo</w:t>
        <w:t xml:space="preserve">netyce angielskiej ten inaczej niż na sposób polski </w:t>
      </w:r>
      <w:r>
        <w:rPr>
          <w:lang w:val="fr-FR" w:eastAsia="fr-FR" w:bidi="fr-FR"/>
          <w:sz w:val="24"/>
          <w:szCs w:val="24"/>
          <w:w w:val="100"/>
          <w:spacing w:val="0"/>
          <w:color w:val="000000"/>
          <w:position w:val="0"/>
        </w:rPr>
        <w:t xml:space="preserve">nie </w:t>
      </w:r>
      <w:r>
        <w:rPr>
          <w:lang w:val="pl-PL" w:eastAsia="pl-PL" w:bidi="pl-PL"/>
          <w:sz w:val="24"/>
          <w:szCs w:val="24"/>
          <w:w w:val="100"/>
          <w:spacing w:val="0"/>
          <w:color w:val="000000"/>
          <w:position w:val="0"/>
        </w:rPr>
        <w:t xml:space="preserve">wymówi takiego zjawiska jak </w:t>
      </w:r>
      <w:r>
        <w:rPr>
          <w:rStyle w:val="CharStyle31"/>
        </w:rPr>
        <w:t>Galsworthy.</w:t>
      </w:r>
      <w:r>
        <w:rPr>
          <w:lang w:val="pl-PL" w:eastAsia="pl-PL" w:bidi="pl-PL"/>
          <w:sz w:val="24"/>
          <w:szCs w:val="24"/>
          <w:w w:val="100"/>
          <w:spacing w:val="0"/>
          <w:color w:val="000000"/>
          <w:position w:val="0"/>
        </w:rPr>
        <w:t xml:space="preserve"> Wymówienie jakiegoś nie znanego sobie obcego nazwiska na sposób polski nie jest żadną kompromitacją.</w:t>
      </w:r>
    </w:p>
    <w:p>
      <w:pPr>
        <w:pStyle w:val="Style17"/>
        <w:framePr w:wrap="none" w:vAnchor="page" w:hAnchor="page" w:x="1323" w:y="14688"/>
        <w:widowControl w:val="0"/>
        <w:keepNext w:val="0"/>
        <w:keepLines w:val="0"/>
        <w:shd w:val="clear" w:color="auto" w:fill="auto"/>
        <w:bidi w:val="0"/>
        <w:jc w:val="left"/>
        <w:spacing w:before="0" w:after="0" w:line="240" w:lineRule="exact"/>
        <w:ind w:left="7640" w:right="0" w:firstLine="0"/>
      </w:pPr>
      <w:r>
        <w:rPr>
          <w:lang w:val="pl-PL" w:eastAsia="pl-PL" w:bidi="pl-PL"/>
          <w:sz w:val="24"/>
          <w:szCs w:val="24"/>
          <w:w w:val="100"/>
          <w:spacing w:val="0"/>
          <w:color w:val="000000"/>
          <w:position w:val="0"/>
        </w:rPr>
        <w:t xml:space="preserve">W. </w:t>
      </w:r>
      <w:r>
        <w:rPr>
          <w:rStyle w:val="CharStyle31"/>
        </w:rPr>
        <w:t>D.</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7"/>
        <w:framePr w:w="9054" w:h="340" w:hRule="exact" w:wrap="none" w:vAnchor="page" w:hAnchor="page" w:x="1009" w:y="1256"/>
        <w:widowControl w:val="0"/>
        <w:keepNext w:val="0"/>
        <w:keepLines w:val="0"/>
        <w:shd w:val="clear" w:color="auto" w:fill="auto"/>
        <w:bidi w:val="0"/>
        <w:spacing w:before="0" w:after="0" w:line="280" w:lineRule="exact"/>
        <w:ind w:left="0" w:right="60" w:firstLine="0"/>
      </w:pPr>
      <w:bookmarkStart w:id="11" w:name="bookmark11"/>
      <w:r>
        <w:rPr>
          <w:lang w:val="pl-PL" w:eastAsia="pl-PL" w:bidi="pl-PL"/>
          <w:w w:val="100"/>
          <w:color w:val="000000"/>
          <w:position w:val="0"/>
        </w:rPr>
        <w:t>KOMUNIKAT 1</w:t>
      </w:r>
      <w:bookmarkEnd w:id="11"/>
    </w:p>
    <w:p>
      <w:pPr>
        <w:pStyle w:val="Style19"/>
        <w:framePr w:w="9054" w:h="1638" w:hRule="exact" w:wrap="none" w:vAnchor="page" w:hAnchor="page" w:x="1009" w:y="1700"/>
        <w:widowControl w:val="0"/>
        <w:keepNext w:val="0"/>
        <w:keepLines w:val="0"/>
        <w:shd w:val="clear" w:color="auto" w:fill="auto"/>
        <w:bidi w:val="0"/>
        <w:jc w:val="both"/>
        <w:spacing w:before="0" w:after="0" w:line="258" w:lineRule="exact"/>
        <w:ind w:left="140" w:right="0" w:firstLine="640"/>
      </w:pPr>
      <w:r>
        <w:rPr>
          <w:lang w:val="pl-PL" w:eastAsia="pl-PL" w:bidi="pl-PL"/>
          <w:sz w:val="24"/>
          <w:szCs w:val="24"/>
          <w:w w:val="100"/>
          <w:spacing w:val="0"/>
          <w:color w:val="000000"/>
          <w:position w:val="0"/>
        </w:rPr>
        <w:t xml:space="preserve">W związku z włączeniem od dnia 1 stycznia 1955 roku miesięcznika „Poradnik Językowy" do planu wydawniczego Polskiej Akademii Nauk członkowie i placówki </w:t>
      </w:r>
      <w:r>
        <w:rPr>
          <w:lang w:val="fr-FR" w:eastAsia="fr-FR" w:bidi="fr-FR"/>
          <w:sz w:val="24"/>
          <w:szCs w:val="24"/>
          <w:w w:val="100"/>
          <w:spacing w:val="0"/>
          <w:color w:val="000000"/>
          <w:position w:val="0"/>
        </w:rPr>
        <w:t xml:space="preserve">P. </w:t>
      </w:r>
      <w:r>
        <w:rPr>
          <w:lang w:val="pl-PL" w:eastAsia="pl-PL" w:bidi="pl-PL"/>
          <w:sz w:val="24"/>
          <w:szCs w:val="24"/>
          <w:w w:val="100"/>
          <w:spacing w:val="0"/>
          <w:color w:val="000000"/>
          <w:position w:val="0"/>
        </w:rPr>
        <w:t xml:space="preserve">A. N., towarzystwa naukowe subwencjonowane przez P. A. N. </w:t>
      </w:r>
      <w:r>
        <w:rPr>
          <w:rStyle w:val="CharStyle89"/>
        </w:rPr>
        <w:t xml:space="preserve">i </w:t>
      </w:r>
      <w:r>
        <w:rPr>
          <w:lang w:val="pl-PL" w:eastAsia="pl-PL" w:bidi="pl-PL"/>
          <w:sz w:val="24"/>
          <w:szCs w:val="24"/>
          <w:w w:val="100"/>
          <w:spacing w:val="0"/>
          <w:color w:val="000000"/>
          <w:position w:val="0"/>
        </w:rPr>
        <w:t>pracownicy nau</w:t>
        <w:t xml:space="preserve">kowi mogą zgłaszać prenumeratę na rok 1956 i zamawiać poszczególne zeszyty za lata ubiegłe (począwszy od roku 1948) w </w:t>
      </w:r>
      <w:r>
        <w:rPr>
          <w:rStyle w:val="CharStyle89"/>
        </w:rPr>
        <w:t xml:space="preserve">Ośrodku Rozpowszechniania Wydawnictw Naukowych P. A. N. Warszawa, Pałac Kultury i Nauki, 16 piętro, </w:t>
      </w:r>
      <w:r>
        <w:rPr>
          <w:rStyle w:val="CharStyle89"/>
          <w:lang w:val="fr-FR" w:eastAsia="fr-FR" w:bidi="fr-FR"/>
        </w:rPr>
        <w:t xml:space="preserve">tel. </w:t>
      </w:r>
      <w:r>
        <w:rPr>
          <w:rStyle w:val="CharStyle89"/>
        </w:rPr>
        <w:t>6-31-95.</w:t>
      </w:r>
    </w:p>
    <w:p>
      <w:pPr>
        <w:pStyle w:val="Style87"/>
        <w:framePr w:w="9054" w:h="5990" w:hRule="exact" w:wrap="none" w:vAnchor="page" w:hAnchor="page" w:x="1009" w:y="4856"/>
        <w:widowControl w:val="0"/>
        <w:keepNext w:val="0"/>
        <w:keepLines w:val="0"/>
        <w:shd w:val="clear" w:color="auto" w:fill="auto"/>
        <w:bidi w:val="0"/>
        <w:spacing w:before="0" w:after="81" w:line="280" w:lineRule="exact"/>
        <w:ind w:left="0" w:right="60" w:firstLine="0"/>
      </w:pPr>
      <w:bookmarkStart w:id="12" w:name="bookmark12"/>
      <w:r>
        <w:rPr>
          <w:lang w:val="pl-PL" w:eastAsia="pl-PL" w:bidi="pl-PL"/>
          <w:w w:val="100"/>
          <w:color w:val="000000"/>
          <w:position w:val="0"/>
        </w:rPr>
        <w:t>KOMUNIKAT 2</w:t>
      </w:r>
      <w:bookmarkEnd w:id="12"/>
    </w:p>
    <w:p>
      <w:pPr>
        <w:pStyle w:val="Style19"/>
        <w:numPr>
          <w:ilvl w:val="0"/>
          <w:numId w:val="11"/>
        </w:numPr>
        <w:framePr w:w="9054" w:h="5990" w:hRule="exact" w:wrap="none" w:vAnchor="page" w:hAnchor="page" w:x="1009" w:y="4856"/>
        <w:tabs>
          <w:tab w:leader="none" w:pos="1070" w:val="left"/>
        </w:tabs>
        <w:widowControl w:val="0"/>
        <w:keepNext w:val="0"/>
        <w:keepLines w:val="0"/>
        <w:shd w:val="clear" w:color="auto" w:fill="auto"/>
        <w:bidi w:val="0"/>
        <w:jc w:val="both"/>
        <w:spacing w:before="0" w:after="0" w:line="264" w:lineRule="exact"/>
        <w:ind w:left="140" w:right="0" w:firstLine="640"/>
      </w:pPr>
      <w:r>
        <w:rPr>
          <w:lang w:val="pl-PL" w:eastAsia="pl-PL" w:bidi="pl-PL"/>
          <w:sz w:val="24"/>
          <w:szCs w:val="24"/>
          <w:w w:val="100"/>
          <w:spacing w:val="0"/>
          <w:color w:val="000000"/>
          <w:position w:val="0"/>
        </w:rPr>
        <w:t>Zamówienia i przedpłaty na prenumeratę „Poradnika Językowego</w:t>
      </w: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 przyj</w:t>
        <w:t>mują urzędy pocztowe i listonosze. Instytucje i zakłady pracy mające siedzibę w miejscowościach, w których są oddziały i delegatury P.K.P.W. „RUCH" składają zamówienia w miejscowych oddziałach i delegaturach „RUCHU".</w:t>
      </w:r>
    </w:p>
    <w:p>
      <w:pPr>
        <w:pStyle w:val="Style19"/>
        <w:numPr>
          <w:ilvl w:val="0"/>
          <w:numId w:val="11"/>
        </w:numPr>
        <w:framePr w:w="9054" w:h="5990" w:hRule="exact" w:wrap="none" w:vAnchor="page" w:hAnchor="page" w:x="1009" w:y="4856"/>
        <w:tabs>
          <w:tab w:leader="none" w:pos="1063" w:val="left"/>
        </w:tabs>
        <w:widowControl w:val="0"/>
        <w:keepNext w:val="0"/>
        <w:keepLines w:val="0"/>
        <w:shd w:val="clear" w:color="auto" w:fill="auto"/>
        <w:bidi w:val="0"/>
        <w:jc w:val="both"/>
        <w:spacing w:before="0" w:after="0" w:line="264" w:lineRule="exact"/>
        <w:ind w:left="140" w:right="0" w:firstLine="640"/>
      </w:pPr>
      <w:r>
        <w:rPr>
          <w:lang w:val="pl-PL" w:eastAsia="pl-PL" w:bidi="pl-PL"/>
          <w:sz w:val="24"/>
          <w:szCs w:val="24"/>
          <w:w w:val="100"/>
          <w:spacing w:val="0"/>
          <w:color w:val="000000"/>
          <w:position w:val="0"/>
        </w:rPr>
        <w:t>Zamówienie na I półrocze lub na cały rok kalendarzowy należy składać w terminie: od 11 listopada do 10 grudnia roku poprzedniego, na II półrocze zaś w terminie: od 11 maja do 10 czerwca r.b.</w:t>
      </w:r>
    </w:p>
    <w:p>
      <w:pPr>
        <w:pStyle w:val="Style19"/>
        <w:numPr>
          <w:ilvl w:val="0"/>
          <w:numId w:val="11"/>
        </w:numPr>
        <w:framePr w:w="9054" w:h="5990" w:hRule="exact" w:wrap="none" w:vAnchor="page" w:hAnchor="page" w:x="1009" w:y="4856"/>
        <w:tabs>
          <w:tab w:leader="none" w:pos="1070" w:val="left"/>
        </w:tabs>
        <w:widowControl w:val="0"/>
        <w:keepNext w:val="0"/>
        <w:keepLines w:val="0"/>
        <w:shd w:val="clear" w:color="auto" w:fill="auto"/>
        <w:bidi w:val="0"/>
        <w:jc w:val="both"/>
        <w:spacing w:before="0" w:after="0" w:line="264" w:lineRule="exact"/>
        <w:ind w:left="140" w:right="0" w:firstLine="640"/>
      </w:pPr>
      <w:r>
        <w:rPr>
          <w:lang w:val="pl-PL" w:eastAsia="pl-PL" w:bidi="pl-PL"/>
          <w:sz w:val="24"/>
          <w:szCs w:val="24"/>
          <w:w w:val="100"/>
          <w:spacing w:val="0"/>
          <w:color w:val="000000"/>
          <w:position w:val="0"/>
        </w:rPr>
        <w:t>Numery z lat poprzednich są do nabycia w sklepach antykwarycznego P.K.P.W. „RUCH" w Warszawie ul. Wiejska 14 i Puławska 108. Poza Warszawę nu</w:t>
        <w:t>mery pisma dostarcza za pobraniem wysyłkowania antykwarycznego P.K.P.W. „RUCH", Puławska 108.</w:t>
      </w:r>
    </w:p>
    <w:p>
      <w:pPr>
        <w:pStyle w:val="Style19"/>
        <w:numPr>
          <w:ilvl w:val="0"/>
          <w:numId w:val="11"/>
        </w:numPr>
        <w:framePr w:w="9054" w:h="5990" w:hRule="exact" w:wrap="none" w:vAnchor="page" w:hAnchor="page" w:x="1009" w:y="4856"/>
        <w:tabs>
          <w:tab w:leader="none" w:pos="1063" w:val="left"/>
        </w:tabs>
        <w:widowControl w:val="0"/>
        <w:keepNext w:val="0"/>
        <w:keepLines w:val="0"/>
        <w:shd w:val="clear" w:color="auto" w:fill="auto"/>
        <w:bidi w:val="0"/>
        <w:jc w:val="both"/>
        <w:spacing w:before="0" w:after="0" w:line="264" w:lineRule="exact"/>
        <w:ind w:left="140" w:right="0" w:firstLine="520"/>
      </w:pPr>
      <w:r>
        <w:rPr>
          <w:lang w:val="pl-PL" w:eastAsia="pl-PL" w:bidi="pl-PL"/>
          <w:sz w:val="24"/>
          <w:szCs w:val="24"/>
          <w:w w:val="100"/>
          <w:spacing w:val="0"/>
          <w:color w:val="000000"/>
          <w:position w:val="0"/>
        </w:rPr>
        <w:t>Wszelkie reklamacje dotyczące nieterminowej dostawy prenumerowanych czasopism, braków w dostawie oraz innych niedokładności należy wnosić wyłącznie do tej placówki pocztowej lub listonosza, u którego złożono zamówienia na prenu</w:t>
        <w:t>meratę czasopism. Bezpośrednie zgłaszanie reklamacji do P.K.P.W. „RUCH" lub in</w:t>
        <w:t>nych instytucji powoduje opóźnienie w szybkim załatwianiu reklamacji i jest przy</w:t>
        <w:t>czyną zbędnej korespondencji.</w:t>
      </w:r>
    </w:p>
    <w:p>
      <w:pPr>
        <w:pStyle w:val="Style19"/>
        <w:numPr>
          <w:ilvl w:val="0"/>
          <w:numId w:val="11"/>
        </w:numPr>
        <w:framePr w:w="9054" w:h="5990" w:hRule="exact" w:wrap="none" w:vAnchor="page" w:hAnchor="page" w:x="1009" w:y="4856"/>
        <w:tabs>
          <w:tab w:leader="none" w:pos="1070" w:val="left"/>
        </w:tabs>
        <w:widowControl w:val="0"/>
        <w:keepNext w:val="0"/>
        <w:keepLines w:val="0"/>
        <w:shd w:val="clear" w:color="auto" w:fill="auto"/>
        <w:bidi w:val="0"/>
        <w:jc w:val="both"/>
        <w:spacing w:before="0" w:after="0" w:line="264" w:lineRule="exact"/>
        <w:ind w:left="140" w:right="0" w:firstLine="640"/>
      </w:pPr>
      <w:r>
        <w:rPr>
          <w:lang w:val="pl-PL" w:eastAsia="pl-PL" w:bidi="pl-PL"/>
          <w:sz w:val="24"/>
          <w:szCs w:val="24"/>
          <w:w w:val="100"/>
          <w:spacing w:val="0"/>
          <w:color w:val="000000"/>
          <w:position w:val="0"/>
        </w:rPr>
        <w:t>Zażalenia w wypadku nienależytego załatwienia wniesionych reklamacji kierować należy do Generalnej Dyrekcji P.K.P.W. „RUCH", Warszawa, ul. Wilcza 46.</w:t>
      </w:r>
    </w:p>
    <w:p>
      <w:pPr>
        <w:pStyle w:val="Style71"/>
        <w:framePr w:w="9054" w:h="5990" w:hRule="exact" w:wrap="none" w:vAnchor="page" w:hAnchor="page" w:x="1009" w:y="4856"/>
        <w:widowControl w:val="0"/>
        <w:keepNext w:val="0"/>
        <w:keepLines w:val="0"/>
        <w:shd w:val="clear" w:color="auto" w:fill="auto"/>
        <w:bidi w:val="0"/>
        <w:jc w:val="left"/>
        <w:spacing w:before="0" w:after="0" w:line="240" w:lineRule="exact"/>
        <w:ind w:left="4320" w:right="0" w:firstLine="0"/>
      </w:pPr>
      <w:r>
        <w:rPr>
          <w:lang w:val="pl-PL" w:eastAsia="pl-PL" w:bidi="pl-PL"/>
          <w:w w:val="100"/>
          <w:color w:val="000000"/>
          <w:position w:val="0"/>
        </w:rPr>
        <w:t>Generalna Dyrekcja P.K.P.W. „RUCH“</w:t>
      </w:r>
    </w:p>
    <w:p>
      <w:pPr>
        <w:pStyle w:val="Style34"/>
        <w:framePr w:w="9054" w:h="2186" w:hRule="exact" w:wrap="none" w:vAnchor="page" w:hAnchor="page" w:x="1009" w:y="12754"/>
        <w:widowControl w:val="0"/>
        <w:keepNext w:val="0"/>
        <w:keepLines w:val="0"/>
        <w:shd w:val="clear" w:color="auto" w:fill="auto"/>
        <w:bidi w:val="0"/>
        <w:spacing w:before="0" w:after="96" w:line="240" w:lineRule="exact"/>
        <w:ind w:left="0" w:right="60" w:firstLine="0"/>
      </w:pPr>
      <w:bookmarkStart w:id="13" w:name="bookmark13"/>
      <w:r>
        <w:rPr>
          <w:lang w:val="pl-PL" w:eastAsia="pl-PL" w:bidi="pl-PL"/>
          <w:sz w:val="24"/>
          <w:szCs w:val="24"/>
          <w:w w:val="100"/>
          <w:spacing w:val="0"/>
          <w:color w:val="000000"/>
          <w:position w:val="0"/>
        </w:rPr>
        <w:t>ADRES ADMINISTRACJI:</w:t>
      </w:r>
      <w:bookmarkEnd w:id="13"/>
    </w:p>
    <w:p>
      <w:pPr>
        <w:pStyle w:val="Style17"/>
        <w:framePr w:w="9054" w:h="2186" w:hRule="exact" w:wrap="none" w:vAnchor="page" w:hAnchor="page" w:x="1009" w:y="12754"/>
        <w:widowControl w:val="0"/>
        <w:keepNext w:val="0"/>
        <w:keepLines w:val="0"/>
        <w:shd w:val="clear" w:color="auto" w:fill="auto"/>
        <w:bidi w:val="0"/>
        <w:spacing w:before="0" w:after="0" w:line="330" w:lineRule="exact"/>
        <w:ind w:left="140" w:right="0" w:firstLine="0"/>
      </w:pPr>
      <w:r>
        <w:rPr>
          <w:lang w:val="pl-PL" w:eastAsia="pl-PL" w:bidi="pl-PL"/>
          <w:sz w:val="24"/>
          <w:szCs w:val="24"/>
          <w:w w:val="100"/>
          <w:spacing w:val="0"/>
          <w:color w:val="000000"/>
          <w:position w:val="0"/>
        </w:rPr>
        <w:t xml:space="preserve">P.K.P.W. ‘„RUCH“ — WARSZAWA, UL. SREBRNA 12. </w:t>
      </w:r>
      <w:r>
        <w:rPr>
          <w:lang w:val="fr-FR" w:eastAsia="fr-FR" w:bidi="fr-FR"/>
          <w:sz w:val="24"/>
          <w:szCs w:val="24"/>
          <w:w w:val="100"/>
          <w:spacing w:val="0"/>
          <w:color w:val="000000"/>
          <w:position w:val="0"/>
        </w:rPr>
        <w:t xml:space="preserve">TEL.: </w:t>
      </w:r>
      <w:r>
        <w:rPr>
          <w:lang w:val="pl-PL" w:eastAsia="pl-PL" w:bidi="pl-PL"/>
          <w:sz w:val="24"/>
          <w:szCs w:val="24"/>
          <w:w w:val="100"/>
          <w:spacing w:val="0"/>
          <w:color w:val="000000"/>
          <w:position w:val="0"/>
        </w:rPr>
        <w:t>8-05-42 WARUNKI PRENUMERATY:</w:t>
      </w:r>
    </w:p>
    <w:p>
      <w:pPr>
        <w:pStyle w:val="Style19"/>
        <w:framePr w:w="9054" w:h="2186" w:hRule="exact" w:wrap="none" w:vAnchor="page" w:hAnchor="page" w:x="1009" w:y="12754"/>
        <w:tabs>
          <w:tab w:leader="none" w:pos="6736" w:val="left"/>
        </w:tabs>
        <w:widowControl w:val="0"/>
        <w:keepNext w:val="0"/>
        <w:keepLines w:val="0"/>
        <w:shd w:val="clear" w:color="auto" w:fill="auto"/>
        <w:bidi w:val="0"/>
        <w:jc w:val="both"/>
        <w:spacing w:before="0" w:after="0" w:line="282" w:lineRule="exact"/>
        <w:ind w:left="1340" w:right="0" w:firstLine="0"/>
      </w:pPr>
      <w:r>
        <w:rPr>
          <w:lang w:val="pl-PL" w:eastAsia="pl-PL" w:bidi="pl-PL"/>
          <w:sz w:val="24"/>
          <w:szCs w:val="24"/>
          <w:w w:val="100"/>
          <w:spacing w:val="0"/>
          <w:color w:val="000000"/>
          <w:position w:val="0"/>
        </w:rPr>
        <w:t>Przedpłata roczna z przesyłką pocztową</w:t>
        <w:tab/>
        <w:t>30.— zł (10 zeszytów)</w:t>
      </w:r>
    </w:p>
    <w:p>
      <w:pPr>
        <w:pStyle w:val="Style19"/>
        <w:framePr w:w="9054" w:h="2186" w:hRule="exact" w:wrap="none" w:vAnchor="page" w:hAnchor="page" w:x="1009" w:y="12754"/>
        <w:tabs>
          <w:tab w:leader="none" w:pos="6736" w:val="left"/>
        </w:tabs>
        <w:widowControl w:val="0"/>
        <w:keepNext w:val="0"/>
        <w:keepLines w:val="0"/>
        <w:shd w:val="clear" w:color="auto" w:fill="auto"/>
        <w:bidi w:val="0"/>
        <w:jc w:val="both"/>
        <w:spacing w:before="0" w:after="0" w:line="282" w:lineRule="exact"/>
        <w:ind w:left="1340" w:right="0" w:firstLine="0"/>
      </w:pPr>
      <w:r>
        <w:rPr>
          <w:lang w:val="pl-PL" w:eastAsia="pl-PL" w:bidi="pl-PL"/>
          <w:sz w:val="24"/>
          <w:szCs w:val="24"/>
          <w:w w:val="100"/>
          <w:spacing w:val="0"/>
          <w:color w:val="000000"/>
          <w:position w:val="0"/>
        </w:rPr>
        <w:t>Przedpłata półroczna z przesyłką pocztową</w:t>
        <w:tab/>
        <w:t>15.— zł (5 zeszytów)</w:t>
      </w:r>
    </w:p>
    <w:p>
      <w:pPr>
        <w:pStyle w:val="Style19"/>
        <w:framePr w:w="9054" w:h="2186" w:hRule="exact" w:wrap="none" w:vAnchor="page" w:hAnchor="page" w:x="1009" w:y="12754"/>
        <w:tabs>
          <w:tab w:leader="none" w:pos="6736" w:val="left"/>
        </w:tabs>
        <w:widowControl w:val="0"/>
        <w:keepNext w:val="0"/>
        <w:keepLines w:val="0"/>
        <w:shd w:val="clear" w:color="auto" w:fill="auto"/>
        <w:bidi w:val="0"/>
        <w:jc w:val="both"/>
        <w:spacing w:before="0" w:after="0" w:line="282" w:lineRule="exact"/>
        <w:ind w:left="1340" w:right="0" w:firstLine="0"/>
      </w:pPr>
      <w:r>
        <w:rPr>
          <w:lang w:val="pl-PL" w:eastAsia="pl-PL" w:bidi="pl-PL"/>
          <w:sz w:val="24"/>
          <w:szCs w:val="24"/>
          <w:w w:val="100"/>
          <w:spacing w:val="0"/>
          <w:color w:val="000000"/>
          <w:position w:val="0"/>
        </w:rPr>
        <w:t>Cena pojedynczego zeszytu</w:t>
        <w:tab/>
        <w:t>3.— zł</w:t>
      </w:r>
    </w:p>
    <w:p>
      <w:pPr>
        <w:pStyle w:val="Style19"/>
        <w:framePr w:w="9054" w:h="2186" w:hRule="exact" w:wrap="none" w:vAnchor="page" w:hAnchor="page" w:x="1009" w:y="12754"/>
        <w:widowControl w:val="0"/>
        <w:keepNext w:val="0"/>
        <w:keepLines w:val="0"/>
        <w:shd w:val="clear" w:color="auto" w:fill="auto"/>
        <w:bidi w:val="0"/>
        <w:jc w:val="both"/>
        <w:spacing w:before="0" w:after="0" w:line="282" w:lineRule="exact"/>
        <w:ind w:left="140" w:right="0" w:firstLine="0"/>
      </w:pPr>
      <w:r>
        <w:rPr>
          <w:lang w:val="pl-PL" w:eastAsia="pl-PL" w:bidi="pl-PL"/>
          <w:sz w:val="24"/>
          <w:szCs w:val="24"/>
          <w:w w:val="100"/>
          <w:spacing w:val="0"/>
          <w:color w:val="000000"/>
          <w:position w:val="0"/>
        </w:rPr>
        <w:t xml:space="preserve">Nakład 2300 + 220 Pap. druk. sat. </w:t>
      </w:r>
      <w:r>
        <w:rPr>
          <w:lang w:val="fr-FR" w:eastAsia="fr-FR" w:bidi="fr-FR"/>
          <w:sz w:val="24"/>
          <w:szCs w:val="24"/>
          <w:w w:val="100"/>
          <w:spacing w:val="0"/>
          <w:color w:val="000000"/>
          <w:position w:val="0"/>
        </w:rPr>
        <w:t xml:space="preserve">kl. </w:t>
      </w:r>
      <w:r>
        <w:rPr>
          <w:lang w:val="pl-PL" w:eastAsia="pl-PL" w:bidi="pl-PL"/>
          <w:sz w:val="24"/>
          <w:szCs w:val="24"/>
          <w:w w:val="100"/>
          <w:spacing w:val="0"/>
          <w:color w:val="000000"/>
          <w:position w:val="0"/>
        </w:rPr>
        <w:t>V, 70 gr. BI. Druk ukończono w lutym 1956 r.</w:t>
      </w:r>
    </w:p>
    <w:p>
      <w:pPr>
        <w:pStyle w:val="Style19"/>
        <w:framePr w:wrap="none" w:vAnchor="page" w:hAnchor="page" w:x="1009" w:y="15022"/>
        <w:widowControl w:val="0"/>
        <w:keepNext w:val="0"/>
        <w:keepLines w:val="0"/>
        <w:shd w:val="clear" w:color="auto" w:fill="auto"/>
        <w:bidi w:val="0"/>
        <w:jc w:val="both"/>
        <w:spacing w:before="0" w:after="0" w:line="240" w:lineRule="exact"/>
        <w:ind w:left="140" w:right="5838" w:firstLine="0"/>
      </w:pPr>
      <w:r>
        <w:rPr>
          <w:lang w:val="pl-PL" w:eastAsia="pl-PL" w:bidi="pl-PL"/>
          <w:sz w:val="24"/>
          <w:szCs w:val="24"/>
          <w:w w:val="100"/>
          <w:spacing w:val="0"/>
          <w:color w:val="000000"/>
          <w:position w:val="0"/>
        </w:rPr>
        <w:t>Stł. Druk. Naukowa. Zam. 30.</w:t>
      </w:r>
    </w:p>
    <w:p>
      <w:pPr>
        <w:pStyle w:val="Style19"/>
        <w:framePr w:wrap="none" w:vAnchor="page" w:hAnchor="page" w:x="8947" w:y="14980"/>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spacing w:val="0"/>
          <w:color w:val="000000"/>
          <w:position w:val="0"/>
        </w:rPr>
        <w:t>B-7-227G7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90"/>
        <w:framePr w:w="462" w:h="1044" w:hRule="exact" w:wrap="none" w:vAnchor="page" w:hAnchor="page" w:x="5834" w:y="2224"/>
        <w:widowControl w:val="0"/>
        <w:keepNext w:val="0"/>
        <w:keepLines w:val="0"/>
        <w:shd w:val="clear" w:color="auto" w:fill="auto"/>
        <w:bidi w:val="0"/>
        <w:jc w:val="left"/>
        <w:spacing w:before="0" w:after="0" w:line="760" w:lineRule="exact"/>
        <w:ind w:left="0" w:right="0" w:firstLine="0"/>
      </w:pPr>
      <w:r>
        <w:rPr>
          <w:lang w:val="pl-PL" w:eastAsia="pl-PL" w:bidi="pl-PL"/>
          <w:w w:val="100"/>
          <w:spacing w:val="0"/>
          <w:color w:val="000000"/>
          <w:position w:val="0"/>
        </w:rPr>
        <w:t>w</w:t>
      </w:r>
    </w:p>
    <w:p>
      <w:pPr>
        <w:pStyle w:val="Style3"/>
        <w:framePr w:w="462" w:h="1044" w:hRule="exact" w:wrap="none" w:vAnchor="page" w:hAnchor="page" w:x="5834" w:y="2224"/>
        <w:widowControl w:val="0"/>
        <w:keepNext w:val="0"/>
        <w:keepLines w:val="0"/>
        <w:shd w:val="clear" w:color="auto" w:fill="auto"/>
        <w:bidi w:val="0"/>
        <w:jc w:val="left"/>
        <w:spacing w:before="0" w:after="0" w:line="380" w:lineRule="exact"/>
        <w:ind w:left="0" w:right="0" w:firstLine="0"/>
      </w:pPr>
      <w:bookmarkStart w:id="14" w:name="bookmark14"/>
      <w:r>
        <w:rPr>
          <w:lang w:val="fr-FR" w:eastAsia="fr-FR" w:bidi="fr-FR"/>
          <w:w w:val="100"/>
          <w:spacing w:val="0"/>
          <w:color w:val="000000"/>
          <w:position w:val="0"/>
        </w:rPr>
        <w:t>P</w:t>
      </w:r>
      <w:bookmarkEnd w:id="14"/>
    </w:p>
    <w:p>
      <w:pPr>
        <w:pStyle w:val="Style92"/>
        <w:framePr w:w="7860" w:h="9121" w:hRule="exact" w:wrap="none" w:vAnchor="page" w:hAnchor="page" w:x="2126" w:y="3569"/>
        <w:widowControl w:val="0"/>
        <w:keepNext w:val="0"/>
        <w:keepLines w:val="0"/>
        <w:shd w:val="clear" w:color="auto" w:fill="auto"/>
        <w:bidi w:val="0"/>
        <w:spacing w:before="0" w:after="588"/>
        <w:ind w:left="60" w:right="0" w:firstLine="0"/>
      </w:pPr>
      <w:bookmarkStart w:id="15" w:name="bookmark15"/>
      <w:r>
        <w:rPr>
          <w:lang w:val="pl-PL" w:eastAsia="pl-PL" w:bidi="pl-PL"/>
          <w:w w:val="100"/>
          <w:spacing w:val="0"/>
          <w:color w:val="000000"/>
          <w:position w:val="0"/>
        </w:rPr>
        <w:t>KSIĄŻKI POPULARNONAUKOWE Z DZIEDZINY NAUKI</w:t>
        <w:br/>
        <w:t>O LITERATURZE I JĘZYKOZNAWSTWA</w:t>
      </w:r>
      <w:bookmarkEnd w:id="15"/>
    </w:p>
    <w:p>
      <w:pPr>
        <w:pStyle w:val="Style19"/>
        <w:framePr w:w="7860" w:h="9121" w:hRule="exact" w:wrap="none" w:vAnchor="page" w:hAnchor="page" w:x="2126" w:y="3569"/>
        <w:tabs>
          <w:tab w:leader="none" w:pos="6162" w:val="left"/>
          <w:tab w:leader="none" w:pos="6534" w:val="left"/>
          <w:tab w:leader="none" w:pos="6954" w:val="left"/>
        </w:tabs>
        <w:widowControl w:val="0"/>
        <w:keepNext w:val="0"/>
        <w:keepLines w:val="0"/>
        <w:shd w:val="clear" w:color="auto" w:fill="auto"/>
        <w:bidi w:val="0"/>
        <w:jc w:val="both"/>
        <w:spacing w:before="0" w:after="0" w:line="264" w:lineRule="exact"/>
        <w:ind w:left="0" w:right="140" w:firstLine="0"/>
      </w:pPr>
      <w:r>
        <w:rPr>
          <w:lang w:val="pl-PL" w:eastAsia="pl-PL" w:bidi="pl-PL"/>
          <w:sz w:val="24"/>
          <w:szCs w:val="24"/>
          <w:w w:val="100"/>
          <w:spacing w:val="0"/>
          <w:color w:val="000000"/>
          <w:position w:val="0"/>
        </w:rPr>
        <w:t xml:space="preserve">J. </w:t>
      </w:r>
      <w:r>
        <w:rPr>
          <w:rStyle w:val="CharStyle68"/>
        </w:rPr>
        <w:t>Kulczycka-Saloni</w:t>
      </w:r>
      <w:r>
        <w:rPr>
          <w:lang w:val="pl-PL" w:eastAsia="pl-PL" w:bidi="pl-PL"/>
          <w:sz w:val="24"/>
          <w:szCs w:val="24"/>
          <w:w w:val="100"/>
          <w:spacing w:val="0"/>
          <w:color w:val="000000"/>
          <w:position w:val="0"/>
        </w:rPr>
        <w:t xml:space="preserve"> — Bolesław Prus. S. 254, ilustr. 69 zł 8,60 W. </w:t>
      </w:r>
      <w:r>
        <w:rPr>
          <w:rStyle w:val="CharStyle68"/>
        </w:rPr>
        <w:t>Leopold</w:t>
      </w:r>
      <w:r>
        <w:rPr>
          <w:lang w:val="pl-PL" w:eastAsia="pl-PL" w:bidi="pl-PL"/>
          <w:sz w:val="24"/>
          <w:szCs w:val="24"/>
          <w:w w:val="100"/>
          <w:spacing w:val="0"/>
          <w:color w:val="000000"/>
          <w:position w:val="0"/>
        </w:rPr>
        <w:t xml:space="preserve"> — Maria Konopnicka. S. 160, ilustr. 30 .</w:t>
        <w:tab/>
        <w:t>.</w:t>
        <w:tab/>
        <w:t>.</w:t>
        <w:tab/>
        <w:t>„ 3,70</w:t>
      </w:r>
    </w:p>
    <w:p>
      <w:pPr>
        <w:pStyle w:val="Style19"/>
        <w:framePr w:w="7860" w:h="9121" w:hRule="exact" w:wrap="none" w:vAnchor="page" w:hAnchor="page" w:x="2126" w:y="3569"/>
        <w:widowControl w:val="0"/>
        <w:keepNext w:val="0"/>
        <w:keepLines w:val="0"/>
        <w:shd w:val="clear" w:color="auto" w:fill="auto"/>
        <w:bidi w:val="0"/>
        <w:jc w:val="both"/>
        <w:spacing w:before="0" w:after="0" w:line="264" w:lineRule="exact"/>
        <w:ind w:left="0" w:right="0" w:firstLine="0"/>
      </w:pPr>
      <w:r>
        <w:rPr>
          <w:lang w:val="pl-PL" w:eastAsia="pl-PL" w:bidi="pl-PL"/>
          <w:sz w:val="24"/>
          <w:szCs w:val="24"/>
          <w:w w:val="100"/>
          <w:spacing w:val="0"/>
          <w:color w:val="000000"/>
          <w:position w:val="0"/>
        </w:rPr>
        <w:t xml:space="preserve">R. </w:t>
      </w:r>
      <w:r>
        <w:rPr>
          <w:rStyle w:val="CharStyle68"/>
        </w:rPr>
        <w:t>Matuszewski</w:t>
      </w:r>
      <w:r>
        <w:rPr>
          <w:lang w:val="pl-PL" w:eastAsia="pl-PL" w:bidi="pl-PL"/>
          <w:sz w:val="24"/>
          <w:szCs w:val="24"/>
          <w:w w:val="100"/>
          <w:spacing w:val="0"/>
          <w:color w:val="000000"/>
          <w:position w:val="0"/>
        </w:rPr>
        <w:t xml:space="preserve"> — Literatura międzywojenna. S. 304</w:t>
      </w:r>
    </w:p>
    <w:p>
      <w:pPr>
        <w:pStyle w:val="Style21"/>
        <w:framePr w:w="7860" w:h="9121" w:hRule="exact" w:wrap="none" w:vAnchor="page" w:hAnchor="page" w:x="2126" w:y="3569"/>
        <w:tabs>
          <w:tab w:leader="dot" w:pos="7098" w:val="center"/>
          <w:tab w:leader="none" w:pos="7728" w:val="right"/>
        </w:tabs>
        <w:widowControl w:val="0"/>
        <w:keepNext w:val="0"/>
        <w:keepLines w:val="0"/>
        <w:shd w:val="clear" w:color="auto" w:fill="auto"/>
        <w:bidi w:val="0"/>
        <w:spacing w:before="0" w:after="0" w:line="264" w:lineRule="exact"/>
        <w:ind w:left="720" w:right="0" w:firstLine="0"/>
      </w:pPr>
      <w:r>
        <w:rPr>
          <w:lang w:val="pl-PL" w:eastAsia="pl-PL" w:bidi="pl-PL"/>
          <w:sz w:val="24"/>
          <w:szCs w:val="24"/>
          <w:w w:val="100"/>
          <w:spacing w:val="0"/>
          <w:color w:val="000000"/>
          <w:position w:val="0"/>
        </w:rPr>
        <w:t xml:space="preserve">ilustr. 74 (wyczerpane) </w:t>
        <w:tab/>
        <w:t>„</w:t>
        <w:tab/>
        <w:t>9,80</w:t>
      </w:r>
    </w:p>
    <w:p>
      <w:pPr>
        <w:pStyle w:val="Style21"/>
        <w:framePr w:w="7860" w:h="9121" w:hRule="exact" w:wrap="none" w:vAnchor="page" w:hAnchor="page" w:x="2126" w:y="3569"/>
        <w:tabs>
          <w:tab w:leader="none" w:pos="6702" w:val="center"/>
          <w:tab w:leader="none" w:pos="7014" w:val="center"/>
          <w:tab w:leader="none" w:pos="7650" w:val="right"/>
        </w:tabs>
        <w:widowControl w:val="0"/>
        <w:keepNext w:val="0"/>
        <w:keepLines w:val="0"/>
        <w:shd w:val="clear" w:color="auto" w:fill="auto"/>
        <w:bidi w:val="0"/>
        <w:spacing w:before="0" w:after="0" w:line="264" w:lineRule="exact"/>
        <w:ind w:left="0" w:right="0" w:firstLine="0"/>
      </w:pPr>
      <w:r>
        <w:rPr>
          <w:lang w:val="pl-PL" w:eastAsia="pl-PL" w:bidi="pl-PL"/>
          <w:sz w:val="24"/>
          <w:szCs w:val="24"/>
          <w:w w:val="100"/>
          <w:spacing w:val="0"/>
          <w:color w:val="000000"/>
          <w:position w:val="0"/>
        </w:rPr>
        <w:t xml:space="preserve">E. </w:t>
      </w:r>
      <w:r>
        <w:rPr>
          <w:rStyle w:val="CharStyle94"/>
        </w:rPr>
        <w:t>Sawrymowicz</w:t>
      </w:r>
      <w:r>
        <w:rPr>
          <w:lang w:val="pl-PL" w:eastAsia="pl-PL" w:bidi="pl-PL"/>
          <w:sz w:val="24"/>
          <w:szCs w:val="24"/>
          <w:w w:val="100"/>
          <w:spacing w:val="0"/>
          <w:color w:val="000000"/>
          <w:position w:val="0"/>
        </w:rPr>
        <w:t xml:space="preserve"> — Adam Mickiewicza. S. 132, ilustr. 25</w:t>
        <w:tab/>
        <w:t>.</w:t>
        <w:tab/>
        <w:t>„</w:t>
        <w:tab/>
        <w:t>3,—</w:t>
      </w:r>
    </w:p>
    <w:p>
      <w:pPr>
        <w:pStyle w:val="Style21"/>
        <w:numPr>
          <w:ilvl w:val="0"/>
          <w:numId w:val="13"/>
        </w:numPr>
        <w:framePr w:w="7860" w:h="9121" w:hRule="exact" w:wrap="none" w:vAnchor="page" w:hAnchor="page" w:x="2126" w:y="3569"/>
        <w:tabs>
          <w:tab w:leader="none" w:pos="300" w:val="left"/>
          <w:tab w:leader="none" w:pos="6702" w:val="center"/>
          <w:tab w:leader="none" w:pos="7014" w:val="center"/>
          <w:tab w:leader="none" w:pos="7632" w:val="right"/>
        </w:tabs>
        <w:widowControl w:val="0"/>
        <w:keepNext w:val="0"/>
        <w:keepLines w:val="0"/>
        <w:shd w:val="clear" w:color="auto" w:fill="auto"/>
        <w:bidi w:val="0"/>
        <w:spacing w:before="0" w:after="0" w:line="264" w:lineRule="exact"/>
        <w:ind w:left="0" w:right="0" w:firstLine="0"/>
      </w:pPr>
      <w:r>
        <w:rPr>
          <w:rStyle w:val="CharStyle94"/>
        </w:rPr>
        <w:t>Sawrymowicz</w:t>
      </w:r>
      <w:r>
        <w:rPr>
          <w:lang w:val="pl-PL" w:eastAsia="pl-PL" w:bidi="pl-PL"/>
          <w:sz w:val="24"/>
          <w:szCs w:val="24"/>
          <w:w w:val="100"/>
          <w:spacing w:val="0"/>
          <w:color w:val="000000"/>
          <w:position w:val="0"/>
        </w:rPr>
        <w:t xml:space="preserve"> — Juliusz Słowacki. S. 266, ilustr. 84</w:t>
        <w:tab/>
        <w:t>.</w:t>
        <w:tab/>
        <w:t>„</w:t>
        <w:tab/>
        <w:t>8,50</w:t>
      </w:r>
    </w:p>
    <w:p>
      <w:pPr>
        <w:pStyle w:val="Style95"/>
        <w:framePr w:w="7860" w:h="9121" w:hRule="exact" w:wrap="none" w:vAnchor="page" w:hAnchor="page" w:x="2126" w:y="3569"/>
        <w:widowControl w:val="0"/>
        <w:keepNext w:val="0"/>
        <w:keepLines w:val="0"/>
        <w:shd w:val="clear" w:color="auto" w:fill="auto"/>
        <w:bidi w:val="0"/>
        <w:jc w:val="left"/>
        <w:spacing w:before="0" w:after="122" w:line="110" w:lineRule="exact"/>
        <w:ind w:left="0" w:right="0" w:firstLine="0"/>
      </w:pPr>
      <w:r>
        <w:rPr>
          <w:rStyle w:val="CharStyle97"/>
        </w:rPr>
        <w:t>4</w:t>
      </w:r>
    </w:p>
    <w:p>
      <w:pPr>
        <w:pStyle w:val="Style98"/>
        <w:framePr w:w="7860" w:h="9121" w:hRule="exact" w:wrap="none" w:vAnchor="page" w:hAnchor="page" w:x="2126" w:y="3569"/>
        <w:widowControl w:val="0"/>
        <w:keepNext w:val="0"/>
        <w:keepLines w:val="0"/>
        <w:shd w:val="clear" w:color="auto" w:fill="auto"/>
        <w:bidi w:val="0"/>
        <w:spacing w:before="0" w:after="143" w:line="240" w:lineRule="exact"/>
        <w:ind w:left="60" w:right="0" w:firstLine="0"/>
      </w:pPr>
      <w:r>
        <w:rPr>
          <w:lang w:val="pl-PL" w:eastAsia="pl-PL" w:bidi="pl-PL"/>
          <w:sz w:val="24"/>
          <w:szCs w:val="24"/>
          <w:w w:val="100"/>
          <w:spacing w:val="0"/>
          <w:color w:val="000000"/>
          <w:position w:val="0"/>
        </w:rPr>
        <w:t>* *</w:t>
      </w:r>
    </w:p>
    <w:p>
      <w:pPr>
        <w:pStyle w:val="Style21"/>
        <w:framePr w:w="7860" w:h="9121" w:hRule="exact" w:wrap="none" w:vAnchor="page" w:hAnchor="page" w:x="2126" w:y="3569"/>
        <w:widowControl w:val="0"/>
        <w:keepNext w:val="0"/>
        <w:keepLines w:val="0"/>
        <w:shd w:val="clear" w:color="auto" w:fill="auto"/>
        <w:bidi w:val="0"/>
        <w:spacing w:before="0" w:after="0" w:line="264" w:lineRule="exact"/>
        <w:ind w:left="0" w:right="0" w:firstLine="0"/>
      </w:pPr>
      <w:r>
        <w:rPr>
          <w:lang w:val="pl-PL" w:eastAsia="pl-PL" w:bidi="pl-PL"/>
          <w:sz w:val="24"/>
          <w:szCs w:val="24"/>
          <w:w w:val="100"/>
          <w:spacing w:val="0"/>
          <w:color w:val="000000"/>
          <w:position w:val="0"/>
        </w:rPr>
        <w:t xml:space="preserve">M. </w:t>
      </w:r>
      <w:r>
        <w:rPr>
          <w:rStyle w:val="CharStyle94"/>
        </w:rPr>
        <w:t>Bobrowa</w:t>
      </w:r>
      <w:r>
        <w:rPr>
          <w:lang w:val="pl-PL" w:eastAsia="pl-PL" w:bidi="pl-PL"/>
          <w:sz w:val="24"/>
          <w:szCs w:val="24"/>
          <w:w w:val="100"/>
          <w:spacing w:val="0"/>
          <w:color w:val="000000"/>
          <w:position w:val="0"/>
        </w:rPr>
        <w:t xml:space="preserve"> — </w:t>
      </w:r>
      <w:r>
        <w:rPr>
          <w:lang w:val="fr-FR" w:eastAsia="fr-FR" w:bidi="fr-FR"/>
          <w:sz w:val="24"/>
          <w:szCs w:val="24"/>
          <w:w w:val="100"/>
          <w:spacing w:val="0"/>
          <w:color w:val="000000"/>
          <w:position w:val="0"/>
        </w:rPr>
        <w:t xml:space="preserve">Mark Twain. </w:t>
      </w:r>
      <w:r>
        <w:rPr>
          <w:lang w:val="pl-PL" w:eastAsia="pl-PL" w:bidi="pl-PL"/>
          <w:sz w:val="24"/>
          <w:szCs w:val="24"/>
          <w:w w:val="100"/>
          <w:spacing w:val="0"/>
          <w:color w:val="000000"/>
          <w:position w:val="0"/>
        </w:rPr>
        <w:t xml:space="preserve">Tłum. z ros. </w:t>
      </w:r>
      <w:r>
        <w:rPr>
          <w:lang w:val="fr-FR" w:eastAsia="fr-FR" w:bidi="fr-FR"/>
          <w:sz w:val="24"/>
          <w:szCs w:val="24"/>
          <w:w w:val="100"/>
          <w:spacing w:val="0"/>
          <w:color w:val="000000"/>
          <w:position w:val="0"/>
        </w:rPr>
        <w:t xml:space="preserve">J. </w:t>
      </w:r>
      <w:r>
        <w:rPr>
          <w:lang w:val="pl-PL" w:eastAsia="pl-PL" w:bidi="pl-PL"/>
          <w:sz w:val="24"/>
          <w:szCs w:val="24"/>
          <w:w w:val="100"/>
          <w:spacing w:val="0"/>
          <w:color w:val="000000"/>
          <w:position w:val="0"/>
        </w:rPr>
        <w:t>Brodzki. S. 248,</w:t>
      </w:r>
    </w:p>
    <w:p>
      <w:pPr>
        <w:pStyle w:val="Style21"/>
        <w:framePr w:w="7860" w:h="9121" w:hRule="exact" w:wrap="none" w:vAnchor="page" w:hAnchor="page" w:x="2126" w:y="3569"/>
        <w:tabs>
          <w:tab w:leader="none" w:pos="7080" w:val="center"/>
          <w:tab w:leader="none" w:pos="7716" w:val="right"/>
        </w:tabs>
        <w:widowControl w:val="0"/>
        <w:keepNext w:val="0"/>
        <w:keepLines w:val="0"/>
        <w:shd w:val="clear" w:color="auto" w:fill="auto"/>
        <w:bidi w:val="0"/>
        <w:spacing w:before="0" w:after="0" w:line="264" w:lineRule="exact"/>
        <w:ind w:left="720" w:right="0" w:firstLine="0"/>
      </w:pPr>
      <w:r>
        <w:rPr>
          <w:lang w:val="pl-PL" w:eastAsia="pl-PL" w:bidi="pl-PL"/>
          <w:sz w:val="24"/>
          <w:szCs w:val="24"/>
          <w:w w:val="100"/>
          <w:spacing w:val="0"/>
          <w:color w:val="000000"/>
          <w:position w:val="0"/>
        </w:rPr>
        <w:t>ilustr. 11</w:t>
        <w:tab/>
        <w:t xml:space="preserve"> </w:t>
      </w:r>
      <w:r>
        <w:rPr>
          <w:lang w:val="fr-FR" w:eastAsia="fr-FR" w:bidi="fr-FR"/>
          <w:sz w:val="24"/>
          <w:szCs w:val="24"/>
          <w:w w:val="100"/>
          <w:spacing w:val="0"/>
          <w:color w:val="000000"/>
          <w:position w:val="0"/>
        </w:rPr>
        <w:t>»</w:t>
        <w:tab/>
      </w:r>
      <w:r>
        <w:rPr>
          <w:lang w:val="pl-PL" w:eastAsia="pl-PL" w:bidi="pl-PL"/>
          <w:sz w:val="24"/>
          <w:szCs w:val="24"/>
          <w:w w:val="100"/>
          <w:spacing w:val="0"/>
          <w:color w:val="000000"/>
          <w:position w:val="0"/>
        </w:rPr>
        <w:t>5.70</w:t>
      </w:r>
    </w:p>
    <w:p>
      <w:pPr>
        <w:pStyle w:val="Style21"/>
        <w:framePr w:w="7860" w:h="9121" w:hRule="exact" w:wrap="none" w:vAnchor="page" w:hAnchor="page" w:x="2126" w:y="3569"/>
        <w:tabs>
          <w:tab w:leader="dot" w:pos="6570" w:val="left"/>
          <w:tab w:leader="dot" w:pos="7050" w:val="left"/>
        </w:tabs>
        <w:widowControl w:val="0"/>
        <w:keepNext w:val="0"/>
        <w:keepLines w:val="0"/>
        <w:shd w:val="clear" w:color="auto" w:fill="auto"/>
        <w:bidi w:val="0"/>
        <w:spacing w:before="0" w:after="0" w:line="264" w:lineRule="exact"/>
        <w:ind w:left="0" w:right="0" w:firstLine="0"/>
      </w:pPr>
      <w:r>
        <w:rPr>
          <w:lang w:val="pl-PL" w:eastAsia="pl-PL" w:bidi="pl-PL"/>
          <w:sz w:val="24"/>
          <w:szCs w:val="24"/>
          <w:w w:val="100"/>
          <w:spacing w:val="0"/>
          <w:color w:val="000000"/>
          <w:position w:val="0"/>
        </w:rPr>
        <w:t xml:space="preserve">R. </w:t>
      </w:r>
      <w:r>
        <w:rPr>
          <w:rStyle w:val="CharStyle94"/>
          <w:lang w:val="en-US" w:eastAsia="en-US" w:bidi="en-US"/>
        </w:rPr>
        <w:t>Karst</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 Lew Tołstoj. S. 92, ilustr. 9</w:t>
        <w:tab/>
        <w:tab/>
        <w:t xml:space="preserve"> 3,80</w:t>
      </w:r>
    </w:p>
    <w:p>
      <w:pPr>
        <w:pStyle w:val="Style21"/>
        <w:framePr w:w="7860" w:h="9121" w:hRule="exact" w:wrap="none" w:vAnchor="page" w:hAnchor="page" w:x="2126" w:y="3569"/>
        <w:tabs>
          <w:tab w:leader="none" w:pos="6942" w:val="left"/>
        </w:tabs>
        <w:widowControl w:val="0"/>
        <w:keepNext w:val="0"/>
        <w:keepLines w:val="0"/>
        <w:shd w:val="clear" w:color="auto" w:fill="auto"/>
        <w:bidi w:val="0"/>
        <w:spacing w:before="0" w:after="0" w:line="264" w:lineRule="exact"/>
        <w:ind w:left="0" w:right="0" w:firstLine="0"/>
      </w:pPr>
      <w:r>
        <w:rPr>
          <w:lang w:val="pl-PL" w:eastAsia="pl-PL" w:bidi="pl-PL"/>
          <w:sz w:val="24"/>
          <w:szCs w:val="24"/>
          <w:w w:val="100"/>
          <w:spacing w:val="0"/>
          <w:color w:val="000000"/>
          <w:position w:val="0"/>
        </w:rPr>
        <w:t xml:space="preserve">A. </w:t>
      </w:r>
      <w:r>
        <w:rPr>
          <w:rStyle w:val="CharStyle94"/>
        </w:rPr>
        <w:t>Kotula</w:t>
      </w:r>
      <w:r>
        <w:rPr>
          <w:lang w:val="pl-PL" w:eastAsia="pl-PL" w:bidi="pl-PL"/>
          <w:sz w:val="24"/>
          <w:szCs w:val="24"/>
          <w:w w:val="100"/>
          <w:spacing w:val="0"/>
          <w:color w:val="000000"/>
          <w:position w:val="0"/>
        </w:rPr>
        <w:t xml:space="preserve"> — </w:t>
      </w:r>
      <w:r>
        <w:rPr>
          <w:lang w:val="fr-FR" w:eastAsia="fr-FR" w:bidi="fr-FR"/>
          <w:sz w:val="24"/>
          <w:szCs w:val="24"/>
          <w:w w:val="100"/>
          <w:spacing w:val="0"/>
          <w:color w:val="000000"/>
          <w:position w:val="0"/>
        </w:rPr>
        <w:t xml:space="preserve">Romain </w:t>
      </w:r>
      <w:r>
        <w:rPr>
          <w:lang w:val="pl-PL" w:eastAsia="pl-PL" w:bidi="pl-PL"/>
          <w:sz w:val="24"/>
          <w:szCs w:val="24"/>
          <w:w w:val="100"/>
          <w:spacing w:val="0"/>
          <w:color w:val="000000"/>
          <w:position w:val="0"/>
        </w:rPr>
        <w:t>Rolland. S. 160, ilustr. 4 .</w:t>
        <w:tab/>
        <w:t>„ 3,50</w:t>
      </w:r>
    </w:p>
    <w:p>
      <w:pPr>
        <w:pStyle w:val="Style21"/>
        <w:framePr w:w="7860" w:h="9121" w:hRule="exact" w:wrap="none" w:vAnchor="page" w:hAnchor="page" w:x="2126" w:y="3569"/>
        <w:widowControl w:val="0"/>
        <w:keepNext w:val="0"/>
        <w:keepLines w:val="0"/>
        <w:shd w:val="clear" w:color="auto" w:fill="auto"/>
        <w:bidi w:val="0"/>
        <w:spacing w:before="0" w:after="0" w:line="264" w:lineRule="exact"/>
        <w:ind w:left="0" w:right="0" w:firstLine="0"/>
      </w:pPr>
      <w:r>
        <w:rPr>
          <w:lang w:val="pl-PL" w:eastAsia="pl-PL" w:bidi="pl-PL"/>
          <w:sz w:val="24"/>
          <w:szCs w:val="24"/>
          <w:w w:val="100"/>
          <w:spacing w:val="0"/>
          <w:color w:val="000000"/>
          <w:position w:val="0"/>
        </w:rPr>
        <w:t xml:space="preserve">W. </w:t>
      </w:r>
      <w:r>
        <w:rPr>
          <w:rStyle w:val="CharStyle94"/>
        </w:rPr>
        <w:t>Kutejszczikowa i A. Sztejn</w:t>
      </w:r>
      <w:r>
        <w:rPr>
          <w:lang w:val="pl-PL" w:eastAsia="pl-PL" w:bidi="pl-PL"/>
          <w:sz w:val="24"/>
          <w:szCs w:val="24"/>
          <w:w w:val="100"/>
          <w:spacing w:val="0"/>
          <w:color w:val="000000"/>
          <w:position w:val="0"/>
        </w:rPr>
        <w:t xml:space="preserve"> — </w:t>
      </w:r>
      <w:r>
        <w:rPr>
          <w:lang w:val="en-US" w:eastAsia="en-US" w:bidi="en-US"/>
          <w:sz w:val="24"/>
          <w:szCs w:val="24"/>
          <w:w w:val="100"/>
          <w:spacing w:val="0"/>
          <w:color w:val="000000"/>
          <w:position w:val="0"/>
        </w:rPr>
        <w:t xml:space="preserve">Pablo </w:t>
      </w:r>
      <w:r>
        <w:rPr>
          <w:lang w:val="pl-PL" w:eastAsia="pl-PL" w:bidi="pl-PL"/>
          <w:sz w:val="24"/>
          <w:szCs w:val="24"/>
          <w:w w:val="100"/>
          <w:spacing w:val="0"/>
          <w:color w:val="000000"/>
          <w:position w:val="0"/>
        </w:rPr>
        <w:t>Neruda. Tłum.</w:t>
      </w:r>
    </w:p>
    <w:p>
      <w:pPr>
        <w:pStyle w:val="Style21"/>
        <w:framePr w:w="7860" w:h="9121" w:hRule="exact" w:wrap="none" w:vAnchor="page" w:hAnchor="page" w:x="2126" w:y="3569"/>
        <w:tabs>
          <w:tab w:leader="none" w:pos="7104" w:val="center"/>
          <w:tab w:leader="none" w:pos="7740" w:val="right"/>
        </w:tabs>
        <w:widowControl w:val="0"/>
        <w:keepNext w:val="0"/>
        <w:keepLines w:val="0"/>
        <w:shd w:val="clear" w:color="auto" w:fill="auto"/>
        <w:bidi w:val="0"/>
        <w:spacing w:before="0" w:after="0" w:line="264" w:lineRule="exact"/>
        <w:ind w:left="720" w:right="0" w:firstLine="0"/>
      </w:pPr>
      <w:r>
        <w:rPr>
          <w:lang w:val="pl-PL" w:eastAsia="pl-PL" w:bidi="pl-PL"/>
          <w:sz w:val="24"/>
          <w:szCs w:val="24"/>
          <w:w w:val="100"/>
          <w:spacing w:val="0"/>
          <w:color w:val="000000"/>
          <w:position w:val="0"/>
        </w:rPr>
        <w:t xml:space="preserve">z jęz. </w:t>
      </w:r>
      <w:r>
        <w:rPr>
          <w:lang w:val="cs-CZ" w:eastAsia="cs-CZ" w:bidi="cs-CZ"/>
          <w:sz w:val="24"/>
          <w:szCs w:val="24"/>
          <w:w w:val="100"/>
          <w:spacing w:val="0"/>
          <w:color w:val="000000"/>
          <w:position w:val="0"/>
        </w:rPr>
        <w:t xml:space="preserve">ros. </w:t>
      </w:r>
      <w:r>
        <w:rPr>
          <w:lang w:val="pl-PL" w:eastAsia="pl-PL" w:bidi="pl-PL"/>
          <w:sz w:val="24"/>
          <w:szCs w:val="24"/>
          <w:w w:val="100"/>
          <w:spacing w:val="0"/>
          <w:color w:val="000000"/>
          <w:position w:val="0"/>
        </w:rPr>
        <w:t>M. Okołów-Podhorska, s. 144, ilustr. 5 .</w:t>
        <w:tab/>
        <w:t>„</w:t>
        <w:tab/>
        <w:t>3,—</w:t>
      </w:r>
    </w:p>
    <w:p>
      <w:pPr>
        <w:pStyle w:val="Style21"/>
        <w:framePr w:w="7860" w:h="9121" w:hRule="exact" w:wrap="none" w:vAnchor="page" w:hAnchor="page" w:x="2126" w:y="3569"/>
        <w:tabs>
          <w:tab w:leader="none" w:pos="7008" w:val="center"/>
          <w:tab w:leader="none" w:pos="7632" w:val="right"/>
        </w:tabs>
        <w:widowControl w:val="0"/>
        <w:keepNext w:val="0"/>
        <w:keepLines w:val="0"/>
        <w:shd w:val="clear" w:color="auto" w:fill="auto"/>
        <w:bidi w:val="0"/>
        <w:spacing w:before="0" w:after="0" w:line="264" w:lineRule="exact"/>
        <w:ind w:left="0" w:right="0" w:firstLine="0"/>
      </w:pPr>
      <w:r>
        <w:rPr>
          <w:lang w:val="pl-PL" w:eastAsia="pl-PL" w:bidi="pl-PL"/>
          <w:sz w:val="24"/>
          <w:szCs w:val="24"/>
          <w:w w:val="100"/>
          <w:spacing w:val="0"/>
          <w:color w:val="000000"/>
          <w:position w:val="0"/>
        </w:rPr>
        <w:t xml:space="preserve">T. </w:t>
      </w:r>
      <w:r>
        <w:rPr>
          <w:rStyle w:val="CharStyle94"/>
        </w:rPr>
        <w:t>Leszczyński</w:t>
      </w:r>
      <w:r>
        <w:rPr>
          <w:lang w:val="pl-PL" w:eastAsia="pl-PL" w:bidi="pl-PL"/>
          <w:sz w:val="24"/>
          <w:szCs w:val="24"/>
          <w:w w:val="100"/>
          <w:spacing w:val="0"/>
          <w:color w:val="000000"/>
          <w:position w:val="0"/>
        </w:rPr>
        <w:t xml:space="preserve"> — Antoni Czechow. S. 176, ilustr. 18 .</w:t>
        <w:tab/>
        <w:t>„</w:t>
        <w:tab/>
        <w:t>3,30</w:t>
      </w:r>
    </w:p>
    <w:p>
      <w:pPr>
        <w:pStyle w:val="Style21"/>
        <w:framePr w:w="7860" w:h="9121" w:hRule="exact" w:wrap="none" w:vAnchor="page" w:hAnchor="page" w:x="2126" w:y="3569"/>
        <w:tabs>
          <w:tab w:leader="none" w:pos="7008" w:val="center"/>
          <w:tab w:leader="none" w:pos="7638" w:val="right"/>
        </w:tabs>
        <w:widowControl w:val="0"/>
        <w:keepNext w:val="0"/>
        <w:keepLines w:val="0"/>
        <w:shd w:val="clear" w:color="auto" w:fill="auto"/>
        <w:bidi w:val="0"/>
        <w:spacing w:before="0" w:after="0" w:line="264" w:lineRule="exact"/>
        <w:ind w:left="0" w:right="0" w:firstLine="0"/>
      </w:pPr>
      <w:r>
        <w:rPr>
          <w:lang w:val="pl-PL" w:eastAsia="pl-PL" w:bidi="pl-PL"/>
          <w:sz w:val="24"/>
          <w:szCs w:val="24"/>
          <w:w w:val="100"/>
          <w:spacing w:val="0"/>
          <w:color w:val="000000"/>
          <w:position w:val="0"/>
        </w:rPr>
        <w:t xml:space="preserve">A. </w:t>
      </w:r>
      <w:r>
        <w:rPr>
          <w:rStyle w:val="CharStyle94"/>
        </w:rPr>
        <w:t>Milska</w:t>
      </w:r>
      <w:r>
        <w:rPr>
          <w:lang w:val="pl-PL" w:eastAsia="pl-PL" w:bidi="pl-PL"/>
          <w:sz w:val="24"/>
          <w:szCs w:val="24"/>
          <w:w w:val="100"/>
          <w:spacing w:val="0"/>
          <w:color w:val="000000"/>
          <w:position w:val="0"/>
        </w:rPr>
        <w:t xml:space="preserve"> — Fryderyk Schiller. S. 219, ilustr. 32 ...</w:t>
        <w:tab/>
        <w:t>„</w:t>
        <w:tab/>
        <w:t>4,60</w:t>
      </w:r>
    </w:p>
    <w:p>
      <w:pPr>
        <w:pStyle w:val="Style21"/>
        <w:framePr w:w="7860" w:h="9121" w:hRule="exact" w:wrap="none" w:vAnchor="page" w:hAnchor="page" w:x="2126" w:y="3569"/>
        <w:tabs>
          <w:tab w:leader="dot" w:pos="6576" w:val="left"/>
          <w:tab w:leader="dot" w:pos="7050" w:val="left"/>
        </w:tabs>
        <w:widowControl w:val="0"/>
        <w:keepNext w:val="0"/>
        <w:keepLines w:val="0"/>
        <w:shd w:val="clear" w:color="auto" w:fill="auto"/>
        <w:bidi w:val="0"/>
        <w:spacing w:before="0" w:after="0" w:line="264" w:lineRule="exact"/>
        <w:ind w:left="0" w:right="0" w:firstLine="0"/>
      </w:pPr>
      <w:r>
        <w:rPr>
          <w:lang w:val="pl-PL" w:eastAsia="pl-PL" w:bidi="pl-PL"/>
          <w:sz w:val="24"/>
          <w:szCs w:val="24"/>
          <w:w w:val="100"/>
          <w:spacing w:val="0"/>
          <w:color w:val="000000"/>
          <w:position w:val="0"/>
        </w:rPr>
        <w:t xml:space="preserve">A. </w:t>
      </w:r>
      <w:r>
        <w:rPr>
          <w:rStyle w:val="CharStyle94"/>
        </w:rPr>
        <w:t>Milska</w:t>
      </w:r>
      <w:r>
        <w:rPr>
          <w:lang w:val="pl-PL" w:eastAsia="pl-PL" w:bidi="pl-PL"/>
          <w:sz w:val="24"/>
          <w:szCs w:val="24"/>
          <w:w w:val="100"/>
          <w:spacing w:val="0"/>
          <w:color w:val="000000"/>
          <w:position w:val="0"/>
        </w:rPr>
        <w:t xml:space="preserve"> — J. W. Goethe. S. 132, ilustr. 12</w:t>
        <w:tab/>
        <w:tab/>
        <w:t xml:space="preserve"> 2,40</w:t>
      </w:r>
    </w:p>
    <w:p>
      <w:pPr>
        <w:pStyle w:val="Style21"/>
        <w:framePr w:w="7860" w:h="9121" w:hRule="exact" w:wrap="none" w:vAnchor="page" w:hAnchor="page" w:x="2126" w:y="3569"/>
        <w:tabs>
          <w:tab w:leader="dot" w:pos="6690" w:val="center"/>
          <w:tab w:leader="none" w:pos="7626" w:val="right"/>
        </w:tabs>
        <w:widowControl w:val="0"/>
        <w:keepNext w:val="0"/>
        <w:keepLines w:val="0"/>
        <w:shd w:val="clear" w:color="auto" w:fill="auto"/>
        <w:bidi w:val="0"/>
        <w:jc w:val="left"/>
        <w:spacing w:before="0" w:after="0" w:line="264" w:lineRule="exact"/>
        <w:ind w:left="720" w:right="0" w:hanging="720"/>
      </w:pPr>
      <w:r>
        <w:rPr>
          <w:lang w:val="pl-PL" w:eastAsia="pl-PL" w:bidi="pl-PL"/>
          <w:sz w:val="24"/>
          <w:szCs w:val="24"/>
          <w:w w:val="100"/>
          <w:spacing w:val="0"/>
          <w:color w:val="000000"/>
          <w:position w:val="0"/>
        </w:rPr>
        <w:t xml:space="preserve">W. </w:t>
      </w:r>
      <w:r>
        <w:rPr>
          <w:rStyle w:val="CharStyle94"/>
        </w:rPr>
        <w:t>Nikołajew</w:t>
      </w:r>
      <w:r>
        <w:rPr>
          <w:lang w:val="pl-PL" w:eastAsia="pl-PL" w:bidi="pl-PL"/>
          <w:sz w:val="24"/>
          <w:szCs w:val="24"/>
          <w:w w:val="100"/>
          <w:spacing w:val="0"/>
          <w:color w:val="000000"/>
          <w:position w:val="0"/>
        </w:rPr>
        <w:t xml:space="preserve"> — Wiktor Hugo. Tłum. z ros. W. Bieńkow</w:t>
        <w:t>ska. S. 136, ilustr. 7</w:t>
        <w:tab/>
      </w:r>
      <w:r>
        <w:rPr>
          <w:lang w:val="fr-FR" w:eastAsia="fr-FR" w:bidi="fr-FR"/>
          <w:sz w:val="24"/>
          <w:szCs w:val="24"/>
          <w:w w:val="100"/>
          <w:spacing w:val="0"/>
          <w:color w:val="000000"/>
          <w:position w:val="0"/>
        </w:rPr>
        <w:t>»</w:t>
        <w:tab/>
      </w:r>
      <w:r>
        <w:rPr>
          <w:lang w:val="pl-PL" w:eastAsia="pl-PL" w:bidi="pl-PL"/>
          <w:sz w:val="24"/>
          <w:szCs w:val="24"/>
          <w:w w:val="100"/>
          <w:spacing w:val="0"/>
          <w:color w:val="000000"/>
          <w:position w:val="0"/>
        </w:rPr>
        <w:t>3,50</w:t>
      </w:r>
    </w:p>
    <w:p>
      <w:pPr>
        <w:pStyle w:val="Style21"/>
        <w:framePr w:w="7860" w:h="9121" w:hRule="exact" w:wrap="none" w:vAnchor="page" w:hAnchor="page" w:x="2126" w:y="3569"/>
        <w:widowControl w:val="0"/>
        <w:keepNext w:val="0"/>
        <w:keepLines w:val="0"/>
        <w:shd w:val="clear" w:color="auto" w:fill="auto"/>
        <w:bidi w:val="0"/>
        <w:spacing w:before="0" w:after="0" w:line="264" w:lineRule="exact"/>
        <w:ind w:left="0" w:right="0" w:firstLine="0"/>
      </w:pPr>
      <w:r>
        <w:rPr>
          <w:lang w:val="pl-PL" w:eastAsia="pl-PL" w:bidi="pl-PL"/>
          <w:sz w:val="24"/>
          <w:szCs w:val="24"/>
          <w:w w:val="100"/>
          <w:spacing w:val="0"/>
          <w:color w:val="000000"/>
          <w:position w:val="0"/>
        </w:rPr>
        <w:t xml:space="preserve">M. </w:t>
      </w:r>
      <w:r>
        <w:rPr>
          <w:rStyle w:val="CharStyle94"/>
        </w:rPr>
        <w:t>Ranicki</w:t>
      </w:r>
      <w:r>
        <w:rPr>
          <w:lang w:val="pl-PL" w:eastAsia="pl-PL" w:bidi="pl-PL"/>
          <w:sz w:val="24"/>
          <w:szCs w:val="24"/>
          <w:w w:val="100"/>
          <w:spacing w:val="0"/>
          <w:color w:val="000000"/>
          <w:position w:val="0"/>
        </w:rPr>
        <w:t xml:space="preserve"> — Z dziejów literatury niemieckiej. S. 372,</w:t>
      </w:r>
    </w:p>
    <w:p>
      <w:pPr>
        <w:pStyle w:val="Style21"/>
        <w:framePr w:w="7860" w:h="9121" w:hRule="exact" w:wrap="none" w:vAnchor="page" w:hAnchor="page" w:x="2126" w:y="3569"/>
        <w:tabs>
          <w:tab w:leader="dot" w:pos="6684" w:val="left"/>
          <w:tab w:leader="dot" w:pos="7158" w:val="left"/>
        </w:tabs>
        <w:widowControl w:val="0"/>
        <w:keepNext w:val="0"/>
        <w:keepLines w:val="0"/>
        <w:shd w:val="clear" w:color="auto" w:fill="auto"/>
        <w:bidi w:val="0"/>
        <w:spacing w:before="0" w:after="0" w:line="264" w:lineRule="exact"/>
        <w:ind w:left="720" w:right="0" w:firstLine="0"/>
      </w:pPr>
      <w:r>
        <w:rPr>
          <w:lang w:val="pl-PL" w:eastAsia="pl-PL" w:bidi="pl-PL"/>
          <w:sz w:val="24"/>
          <w:szCs w:val="24"/>
          <w:w w:val="100"/>
          <w:spacing w:val="0"/>
          <w:color w:val="000000"/>
          <w:position w:val="0"/>
        </w:rPr>
        <w:t>ilustr. 57</w:t>
        <w:tab/>
        <w:tab/>
        <w:t xml:space="preserve"> 12,—</w:t>
      </w:r>
    </w:p>
    <w:p>
      <w:pPr>
        <w:pStyle w:val="Style21"/>
        <w:framePr w:w="7860" w:h="9121" w:hRule="exact" w:wrap="none" w:vAnchor="page" w:hAnchor="page" w:x="2126" w:y="3569"/>
        <w:tabs>
          <w:tab w:leader="none" w:pos="6948" w:val="left"/>
        </w:tabs>
        <w:widowControl w:val="0"/>
        <w:keepNext w:val="0"/>
        <w:keepLines w:val="0"/>
        <w:shd w:val="clear" w:color="auto" w:fill="auto"/>
        <w:bidi w:val="0"/>
        <w:spacing w:before="0" w:after="79" w:line="264" w:lineRule="exact"/>
        <w:ind w:left="0" w:right="0" w:firstLine="0"/>
      </w:pPr>
      <w:r>
        <w:rPr>
          <w:lang w:val="pl-PL" w:eastAsia="pl-PL" w:bidi="pl-PL"/>
          <w:sz w:val="24"/>
          <w:szCs w:val="24"/>
          <w:w w:val="100"/>
          <w:spacing w:val="0"/>
          <w:color w:val="000000"/>
          <w:position w:val="0"/>
        </w:rPr>
        <w:t xml:space="preserve">O. </w:t>
      </w:r>
      <w:r>
        <w:rPr>
          <w:rStyle w:val="CharStyle94"/>
        </w:rPr>
        <w:t>Wojtasiewicz</w:t>
      </w:r>
      <w:r>
        <w:rPr>
          <w:lang w:val="pl-PL" w:eastAsia="pl-PL" w:bidi="pl-PL"/>
          <w:sz w:val="24"/>
          <w:szCs w:val="24"/>
          <w:w w:val="100"/>
          <w:spacing w:val="0"/>
          <w:color w:val="000000"/>
          <w:position w:val="0"/>
        </w:rPr>
        <w:t xml:space="preserve"> — Ciu Juan. S. 108, ilustr. 7 .</w:t>
        <w:tab/>
        <w:t>„ 2,—</w:t>
      </w:r>
    </w:p>
    <w:p>
      <w:pPr>
        <w:pStyle w:val="Style98"/>
        <w:framePr w:w="7860" w:h="9121" w:hRule="exact" w:wrap="none" w:vAnchor="page" w:hAnchor="page" w:x="2126" w:y="3569"/>
        <w:widowControl w:val="0"/>
        <w:keepNext w:val="0"/>
        <w:keepLines w:val="0"/>
        <w:shd w:val="clear" w:color="auto" w:fill="auto"/>
        <w:bidi w:val="0"/>
        <w:spacing w:before="0" w:after="96" w:line="240" w:lineRule="exact"/>
        <w:ind w:left="60" w:right="0" w:firstLine="0"/>
      </w:pPr>
      <w:r>
        <w:rPr>
          <w:lang w:val="pl-PL" w:eastAsia="pl-PL" w:bidi="pl-PL"/>
          <w:sz w:val="24"/>
          <w:szCs w:val="24"/>
          <w:w w:val="100"/>
          <w:spacing w:val="0"/>
          <w:color w:val="000000"/>
          <w:position w:val="0"/>
        </w:rPr>
        <w:t>*</w:t>
      </w:r>
    </w:p>
    <w:p>
      <w:pPr>
        <w:pStyle w:val="Style98"/>
        <w:framePr w:w="7860" w:h="9121" w:hRule="exact" w:wrap="none" w:vAnchor="page" w:hAnchor="page" w:x="2126" w:y="3569"/>
        <w:widowControl w:val="0"/>
        <w:keepNext w:val="0"/>
        <w:keepLines w:val="0"/>
        <w:shd w:val="clear" w:color="auto" w:fill="auto"/>
        <w:bidi w:val="0"/>
        <w:spacing w:before="0" w:after="138" w:line="240" w:lineRule="exact"/>
        <w:ind w:left="60" w:right="0" w:firstLine="0"/>
      </w:pPr>
      <w:r>
        <w:rPr>
          <w:lang w:val="pl-PL" w:eastAsia="pl-PL" w:bidi="pl-PL"/>
          <w:sz w:val="24"/>
          <w:szCs w:val="24"/>
          <w:w w:val="100"/>
          <w:spacing w:val="0"/>
          <w:color w:val="000000"/>
          <w:position w:val="0"/>
        </w:rPr>
        <w:t xml:space="preserve">• </w:t>
      </w:r>
      <w:r>
        <w:rPr>
          <w:lang w:val="fr-FR" w:eastAsia="fr-FR" w:bidi="fr-FR"/>
          <w:sz w:val="24"/>
          <w:szCs w:val="24"/>
          <w:w w:val="100"/>
          <w:spacing w:val="0"/>
          <w:color w:val="000000"/>
          <w:position w:val="0"/>
        </w:rPr>
        <w:t>»</w:t>
      </w:r>
    </w:p>
    <w:p>
      <w:pPr>
        <w:pStyle w:val="Style21"/>
        <w:framePr w:w="7860" w:h="9121" w:hRule="exact" w:wrap="none" w:vAnchor="page" w:hAnchor="page" w:x="2126" w:y="3569"/>
        <w:tabs>
          <w:tab w:leader="none" w:pos="6528" w:val="left"/>
          <w:tab w:leader="none" w:pos="6954" w:val="left"/>
        </w:tabs>
        <w:widowControl w:val="0"/>
        <w:keepNext w:val="0"/>
        <w:keepLines w:val="0"/>
        <w:shd w:val="clear" w:color="auto" w:fill="auto"/>
        <w:bidi w:val="0"/>
        <w:spacing w:before="0" w:after="0" w:line="270" w:lineRule="exact"/>
        <w:ind w:left="0" w:right="0" w:firstLine="0"/>
      </w:pPr>
      <w:r>
        <w:rPr>
          <w:lang w:val="pl-PL" w:eastAsia="pl-PL" w:bidi="pl-PL"/>
          <w:sz w:val="24"/>
          <w:szCs w:val="24"/>
          <w:w w:val="100"/>
          <w:spacing w:val="0"/>
          <w:color w:val="000000"/>
          <w:position w:val="0"/>
        </w:rPr>
        <w:t xml:space="preserve">M. </w:t>
      </w:r>
      <w:r>
        <w:rPr>
          <w:rStyle w:val="CharStyle94"/>
        </w:rPr>
        <w:t>Nalepińska</w:t>
      </w:r>
      <w:r>
        <w:rPr>
          <w:lang w:val="pl-PL" w:eastAsia="pl-PL" w:bidi="pl-PL"/>
          <w:sz w:val="24"/>
          <w:szCs w:val="24"/>
          <w:w w:val="100"/>
          <w:spacing w:val="0"/>
          <w:color w:val="000000"/>
          <w:position w:val="0"/>
        </w:rPr>
        <w:t xml:space="preserve"> — Jak mówić i pisać poprawnie. S. 84 .</w:t>
        <w:tab/>
        <w:t>.</w:t>
        <w:tab/>
        <w:t>„ 2,—</w:t>
      </w:r>
    </w:p>
    <w:p>
      <w:pPr>
        <w:pStyle w:val="Style21"/>
        <w:numPr>
          <w:ilvl w:val="0"/>
          <w:numId w:val="13"/>
        </w:numPr>
        <w:framePr w:w="7860" w:h="9121" w:hRule="exact" w:wrap="none" w:vAnchor="page" w:hAnchor="page" w:x="2126" w:y="3569"/>
        <w:tabs>
          <w:tab w:leader="none" w:pos="312" w:val="left"/>
        </w:tabs>
        <w:widowControl w:val="0"/>
        <w:keepNext w:val="0"/>
        <w:keepLines w:val="0"/>
        <w:shd w:val="clear" w:color="auto" w:fill="auto"/>
        <w:bidi w:val="0"/>
        <w:spacing w:before="0" w:after="0" w:line="270" w:lineRule="exact"/>
        <w:ind w:left="0" w:right="0" w:firstLine="0"/>
      </w:pPr>
      <w:r>
        <w:rPr>
          <w:rStyle w:val="CharStyle94"/>
        </w:rPr>
        <w:t>Przyłubski</w:t>
      </w:r>
      <w:r>
        <w:rPr>
          <w:lang w:val="pl-PL" w:eastAsia="pl-PL" w:bidi="pl-PL"/>
          <w:sz w:val="24"/>
          <w:szCs w:val="24"/>
          <w:w w:val="100"/>
          <w:spacing w:val="0"/>
          <w:color w:val="000000"/>
          <w:position w:val="0"/>
        </w:rPr>
        <w:t xml:space="preserve"> — Opowieść o Lindem i jego słowniku.</w:t>
      </w:r>
    </w:p>
    <w:p>
      <w:pPr>
        <w:pStyle w:val="Style21"/>
        <w:framePr w:w="7860" w:h="9121" w:hRule="exact" w:wrap="none" w:vAnchor="page" w:hAnchor="page" w:x="2126" w:y="3569"/>
        <w:tabs>
          <w:tab w:leader="dot" w:pos="6294" w:val="left"/>
          <w:tab w:leader="none" w:pos="7044" w:val="left"/>
        </w:tabs>
        <w:widowControl w:val="0"/>
        <w:keepNext w:val="0"/>
        <w:keepLines w:val="0"/>
        <w:shd w:val="clear" w:color="auto" w:fill="auto"/>
        <w:bidi w:val="0"/>
        <w:spacing w:before="0" w:after="0" w:line="270" w:lineRule="exact"/>
        <w:ind w:left="720" w:right="0" w:firstLine="0"/>
      </w:pPr>
      <w:r>
        <w:rPr>
          <w:lang w:val="pl-PL" w:eastAsia="pl-PL" w:bidi="pl-PL"/>
          <w:sz w:val="24"/>
          <w:szCs w:val="24"/>
          <w:w w:val="100"/>
          <w:spacing w:val="0"/>
          <w:color w:val="000000"/>
          <w:position w:val="0"/>
        </w:rPr>
        <w:t>S. 190, ilustr. 44</w:t>
        <w:tab/>
        <w:t>;</w:t>
        <w:tab/>
        <w:t>„ 6,—</w:t>
      </w:r>
    </w:p>
    <w:p>
      <w:pPr>
        <w:pStyle w:val="Style19"/>
        <w:framePr w:wrap="none" w:vAnchor="page" w:hAnchor="page" w:x="2642" w:y="13986"/>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spacing w:val="0"/>
          <w:color w:val="000000"/>
          <w:position w:val="0"/>
        </w:rPr>
        <w:t>PAŃSTWOWE WYDAWNICTWO „WIEDZA POWSZECHNA"</w:t>
      </w:r>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
    <w:multiLevelType w:val="multilevel"/>
    <w:lvl w:ilvl="0">
      <w:start w:val="1"/>
      <w:numFmt w:val="decimal"/>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4">
    <w:multiLevelType w:val="multilevel"/>
    <w:lvl w:ilvl="0">
      <w:start w:val="1"/>
      <w:numFmt w:val="upperRoman"/>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6">
    <w:multiLevelType w:val="multilevel"/>
    <w:lvl w:ilvl="0">
      <w:start w:val="35"/>
      <w:numFmt w:val="decimal"/>
      <w:lvlText w:val="%1"/>
      <w:rPr>
        <w:lang w:val="pl-PL" w:eastAsia="pl-PL" w:bidi="pl-PL"/>
        <w:vertAlign w:val="superscript"/>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8">
    <w:multiLevelType w:val="multilevel"/>
    <w:lvl w:ilvl="0">
      <w:start w:val="12"/>
      <w:numFmt w:val="decimal"/>
      <w:lvlText w:val="%1"/>
      <w:rPr>
        <w:lang w:val="pl-PL" w:eastAsia="pl-PL" w:bidi="pl-PL"/>
        <w:vertAlign w:val="superscript"/>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0">
    <w:multiLevelType w:val="multilevel"/>
    <w:lvl w:ilvl="0">
      <w:start w:val="1"/>
      <w:numFmt w:val="decimal"/>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2">
    <w:multiLevelType w:val="multilevel"/>
    <w:lvl w:ilvl="0">
      <w:start w:val="5"/>
      <w:numFmt w:val="upperLetter"/>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pl-PL" w:eastAsia="pl-PL" w:bidi="pl-PL"/>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główek #2 (2)_"/>
    <w:basedOn w:val="DefaultParagraphFont"/>
    <w:link w:val="Style3"/>
    <w:rPr>
      <w:b/>
      <w:bCs/>
      <w:i w:val="0"/>
      <w:iCs w:val="0"/>
      <w:u w:val="none"/>
      <w:strike w:val="0"/>
      <w:smallCaps w:val="0"/>
      <w:sz w:val="38"/>
      <w:szCs w:val="38"/>
      <w:rFonts w:ascii="Georgia" w:eastAsia="Georgia" w:hAnsi="Georgia" w:cs="Georgia"/>
    </w:rPr>
  </w:style>
  <w:style w:type="character" w:customStyle="1" w:styleId="CharStyle5">
    <w:name w:val="Nagłówek #2 (2) + Times New Roman,17 pt,Bez pogrubienia,Odstępy 0 pt"/>
    <w:basedOn w:val="CharStyle4"/>
    <w:rPr>
      <w:lang w:val="pl-PL" w:eastAsia="pl-PL" w:bidi="pl-PL"/>
      <w:b/>
      <w:bCs/>
      <w:sz w:val="34"/>
      <w:szCs w:val="34"/>
      <w:rFonts w:ascii="Times New Roman" w:eastAsia="Times New Roman" w:hAnsi="Times New Roman" w:cs="Times New Roman"/>
      <w:w w:val="100"/>
      <w:spacing w:val="-10"/>
      <w:color w:val="000000"/>
      <w:position w:val="0"/>
    </w:rPr>
  </w:style>
  <w:style w:type="character" w:customStyle="1" w:styleId="CharStyle7">
    <w:name w:val="Nagłówek #3_"/>
    <w:basedOn w:val="DefaultParagraphFont"/>
    <w:link w:val="Style6"/>
    <w:rPr>
      <w:b w:val="0"/>
      <w:bCs w:val="0"/>
      <w:i w:val="0"/>
      <w:iCs w:val="0"/>
      <w:u w:val="none"/>
      <w:strike w:val="0"/>
      <w:smallCaps w:val="0"/>
      <w:sz w:val="38"/>
      <w:szCs w:val="38"/>
      <w:rFonts w:ascii="Courier New" w:eastAsia="Courier New" w:hAnsi="Courier New" w:cs="Courier New"/>
      <w:spacing w:val="90"/>
    </w:rPr>
  </w:style>
  <w:style w:type="character" w:customStyle="1" w:styleId="CharStyle8">
    <w:name w:val="Nagłówek #3 + Times New Roman,16 pt,Odstępy 1 pt"/>
    <w:basedOn w:val="CharStyle7"/>
    <w:rPr>
      <w:lang w:val="pl-PL" w:eastAsia="pl-PL" w:bidi="pl-PL"/>
      <w:sz w:val="32"/>
      <w:szCs w:val="32"/>
      <w:rFonts w:ascii="Times New Roman" w:eastAsia="Times New Roman" w:hAnsi="Times New Roman" w:cs="Times New Roman"/>
      <w:w w:val="100"/>
      <w:spacing w:val="30"/>
      <w:color w:val="000000"/>
      <w:position w:val="0"/>
    </w:rPr>
  </w:style>
  <w:style w:type="character" w:customStyle="1" w:styleId="CharStyle10">
    <w:name w:val="Inne_"/>
    <w:basedOn w:val="DefaultParagraphFont"/>
    <w:link w:val="Style9"/>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12">
    <w:name w:val="Tekst treści (3)_"/>
    <w:basedOn w:val="DefaultParagraphFont"/>
    <w:link w:val="Style11"/>
    <w:rPr>
      <w:b w:val="0"/>
      <w:bCs w:val="0"/>
      <w:i/>
      <w:iCs/>
      <w:u w:val="none"/>
      <w:strike w:val="0"/>
      <w:smallCaps w:val="0"/>
      <w:sz w:val="38"/>
      <w:szCs w:val="38"/>
      <w:rFonts w:ascii="Verdana" w:eastAsia="Verdana" w:hAnsi="Verdana" w:cs="Verdana"/>
    </w:rPr>
  </w:style>
  <w:style w:type="character" w:customStyle="1" w:styleId="CharStyle13">
    <w:name w:val="Tekst treści (3)"/>
    <w:basedOn w:val="CharStyle12"/>
    <w:rPr>
      <w:lang w:val="pl-PL" w:eastAsia="pl-PL" w:bidi="pl-PL"/>
      <w:w w:val="100"/>
      <w:spacing w:val="0"/>
      <w:color w:val="FFFFFF"/>
      <w:position w:val="0"/>
    </w:rPr>
  </w:style>
  <w:style w:type="character" w:customStyle="1" w:styleId="CharStyle14">
    <w:name w:val="Nagłówek #2 (2) + Times New Roman,17 pt,Bez pogrubienia,Odstępy 0 pt"/>
    <w:basedOn w:val="CharStyle4"/>
    <w:rPr>
      <w:lang w:val="pl-PL" w:eastAsia="pl-PL" w:bidi="pl-PL"/>
      <w:b/>
      <w:bCs/>
      <w:sz w:val="34"/>
      <w:szCs w:val="34"/>
      <w:rFonts w:ascii="Times New Roman" w:eastAsia="Times New Roman" w:hAnsi="Times New Roman" w:cs="Times New Roman"/>
      <w:w w:val="100"/>
      <w:spacing w:val="-10"/>
      <w:color w:val="FFFFFF"/>
      <w:position w:val="0"/>
    </w:rPr>
  </w:style>
  <w:style w:type="character" w:customStyle="1" w:styleId="CharStyle16">
    <w:name w:val="Tekst treści (4)_"/>
    <w:basedOn w:val="DefaultParagraphFont"/>
    <w:link w:val="Style15"/>
    <w:rPr>
      <w:b w:val="0"/>
      <w:bCs w:val="0"/>
      <w:i w:val="0"/>
      <w:iCs w:val="0"/>
      <w:u w:val="none"/>
      <w:strike w:val="0"/>
      <w:smallCaps w:val="0"/>
      <w:sz w:val="26"/>
      <w:szCs w:val="26"/>
      <w:rFonts w:ascii="Times New Roman" w:eastAsia="Times New Roman" w:hAnsi="Times New Roman" w:cs="Times New Roman"/>
      <w:spacing w:val="30"/>
    </w:rPr>
  </w:style>
  <w:style w:type="character" w:customStyle="1" w:styleId="CharStyle18">
    <w:name w:val="Tekst treści (2)_"/>
    <w:basedOn w:val="DefaultParagraphFont"/>
    <w:link w:val="Style17"/>
    <w:rPr>
      <w:b w:val="0"/>
      <w:bCs w:val="0"/>
      <w:i w:val="0"/>
      <w:iCs w:val="0"/>
      <w:u w:val="none"/>
      <w:strike w:val="0"/>
      <w:smallCaps w:val="0"/>
      <w:rFonts w:ascii="Times New Roman" w:eastAsia="Times New Roman" w:hAnsi="Times New Roman" w:cs="Times New Roman"/>
    </w:rPr>
  </w:style>
  <w:style w:type="character" w:customStyle="1" w:styleId="CharStyle20">
    <w:name w:val="Tekst treści (5)_"/>
    <w:basedOn w:val="DefaultParagraphFont"/>
    <w:link w:val="Style19"/>
    <w:rPr>
      <w:b w:val="0"/>
      <w:bCs w:val="0"/>
      <w:i w:val="0"/>
      <w:iCs w:val="0"/>
      <w:u w:val="none"/>
      <w:strike w:val="0"/>
      <w:smallCaps w:val="0"/>
      <w:rFonts w:ascii="Times New Roman" w:eastAsia="Times New Roman" w:hAnsi="Times New Roman" w:cs="Times New Roman"/>
    </w:rPr>
  </w:style>
  <w:style w:type="character" w:customStyle="1" w:styleId="CharStyle22">
    <w:name w:val="Spis treści_"/>
    <w:basedOn w:val="DefaultParagraphFont"/>
    <w:link w:val="Style21"/>
    <w:rPr>
      <w:b w:val="0"/>
      <w:bCs w:val="0"/>
      <w:i w:val="0"/>
      <w:iCs w:val="0"/>
      <w:u w:val="none"/>
      <w:strike w:val="0"/>
      <w:smallCaps w:val="0"/>
      <w:rFonts w:ascii="Times New Roman" w:eastAsia="Times New Roman" w:hAnsi="Times New Roman" w:cs="Times New Roman"/>
    </w:rPr>
  </w:style>
  <w:style w:type="character" w:customStyle="1" w:styleId="CharStyle23">
    <w:name w:val="Spis treści + Odstępy 13 pt"/>
    <w:basedOn w:val="CharStyle22"/>
    <w:rPr>
      <w:lang w:val="pl-PL" w:eastAsia="pl-PL" w:bidi="pl-PL"/>
      <w:sz w:val="24"/>
      <w:szCs w:val="24"/>
      <w:w w:val="100"/>
      <w:spacing w:val="270"/>
      <w:color w:val="000000"/>
      <w:position w:val="0"/>
    </w:rPr>
  </w:style>
  <w:style w:type="character" w:customStyle="1" w:styleId="CharStyle25">
    <w:name w:val="Spis treści (2)_"/>
    <w:basedOn w:val="DefaultParagraphFont"/>
    <w:link w:val="Style24"/>
    <w:rPr>
      <w:b w:val="0"/>
      <w:bCs w:val="0"/>
      <w:i/>
      <w:iCs/>
      <w:u w:val="none"/>
      <w:strike w:val="0"/>
      <w:smallCaps w:val="0"/>
      <w:sz w:val="24"/>
      <w:szCs w:val="24"/>
      <w:rFonts w:ascii="Times New Roman" w:eastAsia="Times New Roman" w:hAnsi="Times New Roman" w:cs="Times New Roman"/>
    </w:rPr>
  </w:style>
  <w:style w:type="character" w:customStyle="1" w:styleId="CharStyle26">
    <w:name w:val="Spis treści (2) + Bez kursywy"/>
    <w:basedOn w:val="CharStyle25"/>
    <w:rPr>
      <w:lang w:val="pl-PL" w:eastAsia="pl-PL" w:bidi="pl-PL"/>
      <w:i/>
      <w:iCs/>
      <w:sz w:val="24"/>
      <w:szCs w:val="24"/>
      <w:w w:val="100"/>
      <w:spacing w:val="0"/>
      <w:color w:val="000000"/>
      <w:position w:val="0"/>
    </w:rPr>
  </w:style>
  <w:style w:type="character" w:customStyle="1" w:styleId="CharStyle28">
    <w:name w:val="Nagłówek lub stopka_"/>
    <w:basedOn w:val="DefaultParagraphFont"/>
    <w:link w:val="Style27"/>
    <w:rPr>
      <w:b w:val="0"/>
      <w:bCs w:val="0"/>
      <w:i w:val="0"/>
      <w:iCs w:val="0"/>
      <w:u w:val="none"/>
      <w:strike w:val="0"/>
      <w:smallCaps w:val="0"/>
      <w:sz w:val="20"/>
      <w:szCs w:val="20"/>
      <w:rFonts w:ascii="Times New Roman" w:eastAsia="Times New Roman" w:hAnsi="Times New Roman" w:cs="Times New Roman"/>
    </w:rPr>
  </w:style>
  <w:style w:type="character" w:customStyle="1" w:styleId="CharStyle30">
    <w:name w:val="Nagłówek #1_"/>
    <w:basedOn w:val="DefaultParagraphFont"/>
    <w:link w:val="Style29"/>
    <w:rPr>
      <w:b/>
      <w:bCs/>
      <w:i w:val="0"/>
      <w:iCs w:val="0"/>
      <w:u w:val="none"/>
      <w:strike w:val="0"/>
      <w:smallCaps w:val="0"/>
      <w:sz w:val="64"/>
      <w:szCs w:val="64"/>
      <w:rFonts w:ascii="Times New Roman" w:eastAsia="Times New Roman" w:hAnsi="Times New Roman" w:cs="Times New Roman"/>
      <w:spacing w:val="120"/>
    </w:rPr>
  </w:style>
  <w:style w:type="character" w:customStyle="1" w:styleId="CharStyle31">
    <w:name w:val="Tekst treści (2) + Kursywa"/>
    <w:basedOn w:val="CharStyle18"/>
    <w:rPr>
      <w:lang w:val="pl-PL" w:eastAsia="pl-PL" w:bidi="pl-PL"/>
      <w:i/>
      <w:iCs/>
      <w:sz w:val="24"/>
      <w:szCs w:val="24"/>
      <w:w w:val="100"/>
      <w:spacing w:val="0"/>
      <w:color w:val="000000"/>
      <w:position w:val="0"/>
    </w:rPr>
  </w:style>
  <w:style w:type="character" w:customStyle="1" w:styleId="CharStyle33">
    <w:name w:val="Tekst treści (6)_"/>
    <w:basedOn w:val="DefaultParagraphFont"/>
    <w:link w:val="Style32"/>
    <w:rPr>
      <w:b w:val="0"/>
      <w:bCs w:val="0"/>
      <w:i/>
      <w:iCs/>
      <w:u w:val="none"/>
      <w:strike w:val="0"/>
      <w:smallCaps w:val="0"/>
      <w:rFonts w:ascii="Times New Roman" w:eastAsia="Times New Roman" w:hAnsi="Times New Roman" w:cs="Times New Roman"/>
    </w:rPr>
  </w:style>
  <w:style w:type="character" w:customStyle="1" w:styleId="CharStyle35">
    <w:name w:val="Nagłówek #6_"/>
    <w:basedOn w:val="DefaultParagraphFont"/>
    <w:link w:val="Style34"/>
    <w:rPr>
      <w:b w:val="0"/>
      <w:bCs w:val="0"/>
      <w:i w:val="0"/>
      <w:iCs w:val="0"/>
      <w:u w:val="none"/>
      <w:strike w:val="0"/>
      <w:smallCaps w:val="0"/>
      <w:rFonts w:ascii="Times New Roman" w:eastAsia="Times New Roman" w:hAnsi="Times New Roman" w:cs="Times New Roman"/>
    </w:rPr>
  </w:style>
  <w:style w:type="character" w:customStyle="1" w:styleId="CharStyle37">
    <w:name w:val="Stopka_"/>
    <w:basedOn w:val="DefaultParagraphFont"/>
    <w:link w:val="Style36"/>
    <w:rPr>
      <w:b w:val="0"/>
      <w:bCs w:val="0"/>
      <w:i w:val="0"/>
      <w:iCs w:val="0"/>
      <w:u w:val="none"/>
      <w:strike w:val="0"/>
      <w:smallCaps w:val="0"/>
      <w:rFonts w:ascii="Times New Roman" w:eastAsia="Times New Roman" w:hAnsi="Times New Roman" w:cs="Times New Roman"/>
    </w:rPr>
  </w:style>
  <w:style w:type="character" w:customStyle="1" w:styleId="CharStyle39">
    <w:name w:val="Nagłówek lub stopka (2)_"/>
    <w:basedOn w:val="DefaultParagraphFont"/>
    <w:link w:val="Style38"/>
    <w:rPr>
      <w:b w:val="0"/>
      <w:bCs w:val="0"/>
      <w:i/>
      <w:iCs/>
      <w:u w:val="none"/>
      <w:strike w:val="0"/>
      <w:smallCaps w:val="0"/>
      <w:sz w:val="14"/>
      <w:szCs w:val="14"/>
      <w:rFonts w:ascii="Times New Roman" w:eastAsia="Times New Roman" w:hAnsi="Times New Roman" w:cs="Times New Roman"/>
    </w:rPr>
  </w:style>
  <w:style w:type="character" w:customStyle="1" w:styleId="CharStyle40">
    <w:name w:val="Nagłówek lub stopka (2)"/>
    <w:basedOn w:val="CharStyle39"/>
    <w:rPr>
      <w:lang w:val="pl-PL" w:eastAsia="pl-PL" w:bidi="pl-PL"/>
      <w:w w:val="100"/>
      <w:spacing w:val="0"/>
      <w:color w:val="000000"/>
      <w:position w:val="0"/>
    </w:rPr>
  </w:style>
  <w:style w:type="character" w:customStyle="1" w:styleId="CharStyle41">
    <w:name w:val="Tekst treści (6) + Bez kursywy"/>
    <w:basedOn w:val="CharStyle33"/>
    <w:rPr>
      <w:lang w:val="pl-PL" w:eastAsia="pl-PL" w:bidi="pl-PL"/>
      <w:i/>
      <w:iCs/>
      <w:sz w:val="24"/>
      <w:szCs w:val="24"/>
      <w:w w:val="100"/>
      <w:spacing w:val="0"/>
      <w:color w:val="000000"/>
      <w:position w:val="0"/>
    </w:rPr>
  </w:style>
  <w:style w:type="character" w:customStyle="1" w:styleId="CharStyle42">
    <w:name w:val="Stopka"/>
    <w:basedOn w:val="CharStyle37"/>
    <w:rPr>
      <w:lang w:val="pl-PL" w:eastAsia="pl-PL" w:bidi="pl-PL"/>
      <w:sz w:val="24"/>
      <w:szCs w:val="24"/>
      <w:w w:val="100"/>
      <w:spacing w:val="0"/>
      <w:color w:val="000000"/>
      <w:position w:val="0"/>
    </w:rPr>
  </w:style>
  <w:style w:type="character" w:customStyle="1" w:styleId="CharStyle44">
    <w:name w:val="Nagłówek lub stopka (3)_"/>
    <w:basedOn w:val="DefaultParagraphFont"/>
    <w:link w:val="Style43"/>
    <w:rPr>
      <w:b w:val="0"/>
      <w:bCs w:val="0"/>
      <w:i w:val="0"/>
      <w:iCs w:val="0"/>
      <w:u w:val="none"/>
      <w:strike w:val="0"/>
      <w:smallCaps w:val="0"/>
      <w:sz w:val="26"/>
      <w:szCs w:val="26"/>
      <w:rFonts w:ascii="Times New Roman" w:eastAsia="Times New Roman" w:hAnsi="Times New Roman" w:cs="Times New Roman"/>
    </w:rPr>
  </w:style>
  <w:style w:type="character" w:customStyle="1" w:styleId="CharStyle45">
    <w:name w:val="Nagłówek lub stopka"/>
    <w:basedOn w:val="CharStyle28"/>
    <w:rPr>
      <w:lang w:val="pl-PL" w:eastAsia="pl-PL" w:bidi="pl-PL"/>
      <w:w w:val="100"/>
      <w:spacing w:val="0"/>
      <w:color w:val="000000"/>
      <w:position w:val="0"/>
    </w:rPr>
  </w:style>
  <w:style w:type="character" w:customStyle="1" w:styleId="CharStyle46">
    <w:name w:val="Tekst treści (2)"/>
    <w:basedOn w:val="CharStyle18"/>
    <w:rPr>
      <w:lang w:val="pl-PL" w:eastAsia="pl-PL" w:bidi="pl-PL"/>
      <w:sz w:val="24"/>
      <w:szCs w:val="24"/>
      <w:w w:val="100"/>
      <w:spacing w:val="0"/>
      <w:color w:val="000000"/>
      <w:position w:val="0"/>
    </w:rPr>
  </w:style>
  <w:style w:type="character" w:customStyle="1" w:styleId="CharStyle47">
    <w:name w:val="Tekst treści (2) + Odstępy 3 pt"/>
    <w:basedOn w:val="CharStyle18"/>
    <w:rPr>
      <w:lang w:val="pl-PL" w:eastAsia="pl-PL" w:bidi="pl-PL"/>
      <w:sz w:val="24"/>
      <w:szCs w:val="24"/>
      <w:w w:val="100"/>
      <w:spacing w:val="70"/>
      <w:color w:val="000000"/>
      <w:position w:val="0"/>
    </w:rPr>
  </w:style>
  <w:style w:type="character" w:customStyle="1" w:styleId="CharStyle48">
    <w:name w:val="Tekst treści (2) + Odstępy 5 pt"/>
    <w:basedOn w:val="CharStyle18"/>
    <w:rPr>
      <w:lang w:val="pl-PL" w:eastAsia="pl-PL" w:bidi="pl-PL"/>
      <w:sz w:val="24"/>
      <w:szCs w:val="24"/>
      <w:w w:val="100"/>
      <w:spacing w:val="100"/>
      <w:color w:val="000000"/>
      <w:position w:val="0"/>
    </w:rPr>
  </w:style>
  <w:style w:type="character" w:customStyle="1" w:styleId="CharStyle49">
    <w:name w:val="Tekst treści (5) + Kursywa"/>
    <w:basedOn w:val="CharStyle20"/>
    <w:rPr>
      <w:lang w:val="pl-PL" w:eastAsia="pl-PL" w:bidi="pl-PL"/>
      <w:i/>
      <w:iCs/>
      <w:sz w:val="24"/>
      <w:szCs w:val="24"/>
      <w:w w:val="100"/>
      <w:spacing w:val="0"/>
      <w:color w:val="000000"/>
      <w:position w:val="0"/>
    </w:rPr>
  </w:style>
  <w:style w:type="character" w:customStyle="1" w:styleId="CharStyle50">
    <w:name w:val="Tekst treści (2)"/>
    <w:basedOn w:val="CharStyle18"/>
    <w:rPr>
      <w:lang w:val="pl-PL" w:eastAsia="pl-PL" w:bidi="pl-PL"/>
      <w:sz w:val="24"/>
      <w:szCs w:val="24"/>
      <w:w w:val="100"/>
      <w:spacing w:val="0"/>
      <w:color w:val="000000"/>
      <w:position w:val="0"/>
    </w:rPr>
  </w:style>
  <w:style w:type="character" w:customStyle="1" w:styleId="CharStyle52">
    <w:name w:val="Tekst treści (7)_"/>
    <w:basedOn w:val="DefaultParagraphFont"/>
    <w:link w:val="Style51"/>
    <w:rPr>
      <w:b/>
      <w:bCs/>
      <w:i/>
      <w:iCs/>
      <w:u w:val="none"/>
      <w:strike w:val="0"/>
      <w:smallCaps w:val="0"/>
      <w:sz w:val="24"/>
      <w:szCs w:val="24"/>
      <w:rFonts w:ascii="Times New Roman" w:eastAsia="Times New Roman" w:hAnsi="Times New Roman" w:cs="Times New Roman"/>
    </w:rPr>
  </w:style>
  <w:style w:type="character" w:customStyle="1" w:styleId="CharStyle53">
    <w:name w:val="Tekst treści (7) + Bez kursywy"/>
    <w:basedOn w:val="CharStyle52"/>
    <w:rPr>
      <w:lang w:val="pl-PL" w:eastAsia="pl-PL" w:bidi="pl-PL"/>
      <w:i/>
      <w:iCs/>
      <w:sz w:val="24"/>
      <w:szCs w:val="24"/>
      <w:w w:val="100"/>
      <w:spacing w:val="0"/>
      <w:color w:val="000000"/>
      <w:position w:val="0"/>
    </w:rPr>
  </w:style>
  <w:style w:type="character" w:customStyle="1" w:styleId="CharStyle54">
    <w:name w:val="Tekst treści (7) + Bez pogrubienia"/>
    <w:basedOn w:val="CharStyle52"/>
    <w:rPr>
      <w:lang w:val="pl-PL" w:eastAsia="pl-PL" w:bidi="pl-PL"/>
      <w:b/>
      <w:bCs/>
      <w:sz w:val="24"/>
      <w:szCs w:val="24"/>
      <w:w w:val="100"/>
      <w:spacing w:val="0"/>
      <w:color w:val="000000"/>
      <w:position w:val="0"/>
    </w:rPr>
  </w:style>
  <w:style w:type="character" w:customStyle="1" w:styleId="CharStyle55">
    <w:name w:val="Tekst treści (2) + Pogrubienie,Kursywa"/>
    <w:basedOn w:val="CharStyle18"/>
    <w:rPr>
      <w:lang w:val="pl-PL" w:eastAsia="pl-PL" w:bidi="pl-PL"/>
      <w:b/>
      <w:bCs/>
      <w:i/>
      <w:iCs/>
      <w:sz w:val="24"/>
      <w:szCs w:val="24"/>
      <w:w w:val="100"/>
      <w:spacing w:val="0"/>
      <w:color w:val="000000"/>
      <w:position w:val="0"/>
    </w:rPr>
  </w:style>
  <w:style w:type="character" w:customStyle="1" w:styleId="CharStyle56">
    <w:name w:val="Tekst treści (6) + Pogrubienie"/>
    <w:basedOn w:val="CharStyle33"/>
    <w:rPr>
      <w:lang w:val="cs-CZ" w:eastAsia="cs-CZ" w:bidi="cs-CZ"/>
      <w:b/>
      <w:bCs/>
      <w:sz w:val="24"/>
      <w:szCs w:val="24"/>
      <w:w w:val="100"/>
      <w:spacing w:val="0"/>
      <w:color w:val="000000"/>
      <w:position w:val="0"/>
    </w:rPr>
  </w:style>
  <w:style w:type="character" w:customStyle="1" w:styleId="CharStyle57">
    <w:name w:val="Tekst treści (6) + Pogrubienie,Bez kursywy"/>
    <w:basedOn w:val="CharStyle33"/>
    <w:rPr>
      <w:lang w:val="cs-CZ" w:eastAsia="cs-CZ" w:bidi="cs-CZ"/>
      <w:b/>
      <w:bCs/>
      <w:i/>
      <w:iCs/>
      <w:sz w:val="24"/>
      <w:szCs w:val="24"/>
      <w:w w:val="100"/>
      <w:spacing w:val="0"/>
      <w:color w:val="000000"/>
      <w:position w:val="0"/>
    </w:rPr>
  </w:style>
  <w:style w:type="character" w:customStyle="1" w:styleId="CharStyle58">
    <w:name w:val="Tekst treści (2) + 10 pt,Odstępy 4 pt"/>
    <w:basedOn w:val="CharStyle18"/>
    <w:rPr>
      <w:lang w:val="pl-PL" w:eastAsia="pl-PL" w:bidi="pl-PL"/>
      <w:sz w:val="20"/>
      <w:szCs w:val="20"/>
      <w:w w:val="100"/>
      <w:spacing w:val="90"/>
      <w:color w:val="000000"/>
      <w:position w:val="0"/>
    </w:rPr>
  </w:style>
  <w:style w:type="character" w:customStyle="1" w:styleId="CharStyle59">
    <w:name w:val="Stopka + Odstępy 4 pt"/>
    <w:basedOn w:val="CharStyle37"/>
    <w:rPr>
      <w:lang w:val="pl-PL" w:eastAsia="pl-PL" w:bidi="pl-PL"/>
      <w:sz w:val="24"/>
      <w:szCs w:val="24"/>
      <w:w w:val="100"/>
      <w:spacing w:val="90"/>
      <w:color w:val="000000"/>
      <w:position w:val="0"/>
    </w:rPr>
  </w:style>
  <w:style w:type="character" w:customStyle="1" w:styleId="CharStyle60">
    <w:name w:val="Tekst treści (6) + Bez kursywy,Odstępy 3 pt"/>
    <w:basedOn w:val="CharStyle33"/>
    <w:rPr>
      <w:lang w:val="pl-PL" w:eastAsia="pl-PL" w:bidi="pl-PL"/>
      <w:i/>
      <w:iCs/>
      <w:sz w:val="24"/>
      <w:szCs w:val="24"/>
      <w:w w:val="100"/>
      <w:spacing w:val="70"/>
      <w:color w:val="000000"/>
      <w:position w:val="0"/>
    </w:rPr>
  </w:style>
  <w:style w:type="character" w:customStyle="1" w:styleId="CharStyle61">
    <w:name w:val="Stopka + Odstępy 2 pt"/>
    <w:basedOn w:val="CharStyle37"/>
    <w:rPr>
      <w:lang w:val="pl-PL" w:eastAsia="pl-PL" w:bidi="pl-PL"/>
      <w:sz w:val="24"/>
      <w:szCs w:val="24"/>
      <w:w w:val="100"/>
      <w:spacing w:val="50"/>
      <w:color w:val="000000"/>
      <w:position w:val="0"/>
    </w:rPr>
  </w:style>
  <w:style w:type="character" w:customStyle="1" w:styleId="CharStyle62">
    <w:name w:val="Stopka + Kursywa"/>
    <w:basedOn w:val="CharStyle37"/>
    <w:rPr>
      <w:lang w:val="pl-PL" w:eastAsia="pl-PL" w:bidi="pl-PL"/>
      <w:i/>
      <w:iCs/>
      <w:sz w:val="24"/>
      <w:szCs w:val="24"/>
      <w:w w:val="100"/>
      <w:spacing w:val="0"/>
      <w:color w:val="000000"/>
      <w:position w:val="0"/>
    </w:rPr>
  </w:style>
  <w:style w:type="character" w:customStyle="1" w:styleId="CharStyle64">
    <w:name w:val="Podpis tabeli_"/>
    <w:basedOn w:val="DefaultParagraphFont"/>
    <w:link w:val="Style63"/>
    <w:rPr>
      <w:b w:val="0"/>
      <w:bCs w:val="0"/>
      <w:i w:val="0"/>
      <w:iCs w:val="0"/>
      <w:u w:val="none"/>
      <w:strike w:val="0"/>
      <w:smallCaps w:val="0"/>
      <w:rFonts w:ascii="Times New Roman" w:eastAsia="Times New Roman" w:hAnsi="Times New Roman" w:cs="Times New Roman"/>
    </w:rPr>
  </w:style>
  <w:style w:type="character" w:customStyle="1" w:styleId="CharStyle65">
    <w:name w:val="Podpis tabeli + Odstępy 4 pt"/>
    <w:basedOn w:val="CharStyle64"/>
    <w:rPr>
      <w:lang w:val="pl-PL" w:eastAsia="pl-PL" w:bidi="pl-PL"/>
      <w:sz w:val="24"/>
      <w:szCs w:val="24"/>
      <w:w w:val="100"/>
      <w:spacing w:val="90"/>
      <w:color w:val="000000"/>
      <w:position w:val="0"/>
    </w:rPr>
  </w:style>
  <w:style w:type="character" w:customStyle="1" w:styleId="CharStyle66">
    <w:name w:val="Podpis tabeli + Kursywa"/>
    <w:basedOn w:val="CharStyle64"/>
    <w:rPr>
      <w:lang w:val="pl-PL" w:eastAsia="pl-PL" w:bidi="pl-PL"/>
      <w:i/>
      <w:iCs/>
      <w:sz w:val="24"/>
      <w:szCs w:val="24"/>
      <w:w w:val="100"/>
      <w:spacing w:val="0"/>
      <w:color w:val="000000"/>
      <w:position w:val="0"/>
    </w:rPr>
  </w:style>
  <w:style w:type="character" w:customStyle="1" w:styleId="CharStyle67">
    <w:name w:val="Tekst treści (5) + Odstępy 4 pt"/>
    <w:basedOn w:val="CharStyle20"/>
    <w:rPr>
      <w:lang w:val="pl-PL" w:eastAsia="pl-PL" w:bidi="pl-PL"/>
      <w:sz w:val="24"/>
      <w:szCs w:val="24"/>
      <w:w w:val="100"/>
      <w:spacing w:val="90"/>
      <w:color w:val="000000"/>
      <w:position w:val="0"/>
    </w:rPr>
  </w:style>
  <w:style w:type="character" w:customStyle="1" w:styleId="CharStyle68">
    <w:name w:val="Tekst treści (5) + Odstępy 2 pt"/>
    <w:basedOn w:val="CharStyle20"/>
    <w:rPr>
      <w:lang w:val="pl-PL" w:eastAsia="pl-PL" w:bidi="pl-PL"/>
      <w:sz w:val="24"/>
      <w:szCs w:val="24"/>
      <w:w w:val="100"/>
      <w:spacing w:val="50"/>
      <w:color w:val="000000"/>
      <w:position w:val="0"/>
    </w:rPr>
  </w:style>
  <w:style w:type="character" w:customStyle="1" w:styleId="CharStyle70">
    <w:name w:val="Nagłówek #5_"/>
    <w:basedOn w:val="DefaultParagraphFont"/>
    <w:link w:val="Style69"/>
    <w:rPr>
      <w:b w:val="0"/>
      <w:bCs w:val="0"/>
      <w:i w:val="0"/>
      <w:iCs w:val="0"/>
      <w:u w:val="none"/>
      <w:strike w:val="0"/>
      <w:smallCaps w:val="0"/>
      <w:rFonts w:ascii="Times New Roman" w:eastAsia="Times New Roman" w:hAnsi="Times New Roman" w:cs="Times New Roman"/>
    </w:rPr>
  </w:style>
  <w:style w:type="character" w:customStyle="1" w:styleId="CharStyle72">
    <w:name w:val="Tekst treści (8)_"/>
    <w:basedOn w:val="DefaultParagraphFont"/>
    <w:link w:val="Style71"/>
    <w:rPr>
      <w:b w:val="0"/>
      <w:bCs w:val="0"/>
      <w:i/>
      <w:iCs/>
      <w:u w:val="none"/>
      <w:strike w:val="0"/>
      <w:smallCaps w:val="0"/>
      <w:sz w:val="24"/>
      <w:szCs w:val="24"/>
      <w:rFonts w:ascii="Times New Roman" w:eastAsia="Times New Roman" w:hAnsi="Times New Roman" w:cs="Times New Roman"/>
      <w:spacing w:val="0"/>
    </w:rPr>
  </w:style>
  <w:style w:type="character" w:customStyle="1" w:styleId="CharStyle73">
    <w:name w:val="Tekst treści (8) + Bez kursywy"/>
    <w:basedOn w:val="CharStyle72"/>
    <w:rPr>
      <w:lang w:val="pl-PL" w:eastAsia="pl-PL" w:bidi="pl-PL"/>
      <w:i/>
      <w:iCs/>
      <w:sz w:val="24"/>
      <w:szCs w:val="24"/>
      <w:w w:val="100"/>
      <w:spacing w:val="0"/>
      <w:color w:val="000000"/>
      <w:position w:val="0"/>
    </w:rPr>
  </w:style>
  <w:style w:type="character" w:customStyle="1" w:styleId="CharStyle75">
    <w:name w:val="Nagłówek lub stopka (5)_"/>
    <w:basedOn w:val="DefaultParagraphFont"/>
    <w:link w:val="Style74"/>
    <w:rPr>
      <w:lang w:val="1024"/>
      <w:b/>
      <w:bCs/>
      <w:i w:val="0"/>
      <w:iCs w:val="0"/>
      <w:u w:val="none"/>
      <w:strike w:val="0"/>
      <w:smallCaps w:val="0"/>
      <w:sz w:val="10"/>
      <w:szCs w:val="10"/>
      <w:rFonts w:ascii="Georgia" w:eastAsia="Georgia" w:hAnsi="Georgia" w:cs="Georgia"/>
    </w:rPr>
  </w:style>
  <w:style w:type="character" w:customStyle="1" w:styleId="CharStyle77">
    <w:name w:val="Nagłówek lub stopka (6)_"/>
    <w:basedOn w:val="DefaultParagraphFont"/>
    <w:link w:val="Style76"/>
    <w:rPr>
      <w:b w:val="0"/>
      <w:bCs w:val="0"/>
      <w:i w:val="0"/>
      <w:iCs w:val="0"/>
      <w:u w:val="none"/>
      <w:strike w:val="0"/>
      <w:smallCaps w:val="0"/>
      <w:sz w:val="18"/>
      <w:szCs w:val="18"/>
      <w:rFonts w:ascii="Palatino Linotype" w:eastAsia="Palatino Linotype" w:hAnsi="Palatino Linotype" w:cs="Palatino Linotype"/>
    </w:rPr>
  </w:style>
  <w:style w:type="character" w:customStyle="1" w:styleId="CharStyle78">
    <w:name w:val="Nagłówek lub stopka (6)"/>
    <w:basedOn w:val="CharStyle77"/>
    <w:rPr>
      <w:lang w:val="pl-PL" w:eastAsia="pl-PL" w:bidi="pl-PL"/>
      <w:w w:val="100"/>
      <w:spacing w:val="0"/>
      <w:color w:val="000000"/>
      <w:position w:val="0"/>
    </w:rPr>
  </w:style>
  <w:style w:type="character" w:customStyle="1" w:styleId="CharStyle80">
    <w:name w:val="Nagłówek #5 (2)_"/>
    <w:basedOn w:val="DefaultParagraphFont"/>
    <w:link w:val="Style79"/>
    <w:rPr>
      <w:b w:val="0"/>
      <w:bCs w:val="0"/>
      <w:i w:val="0"/>
      <w:iCs w:val="0"/>
      <w:u w:val="none"/>
      <w:strike w:val="0"/>
      <w:smallCaps w:val="0"/>
      <w:sz w:val="40"/>
      <w:szCs w:val="40"/>
      <w:rFonts w:ascii="CordiaUPC" w:eastAsia="CordiaUPC" w:hAnsi="CordiaUPC" w:cs="CordiaUPC"/>
    </w:rPr>
  </w:style>
  <w:style w:type="character" w:customStyle="1" w:styleId="CharStyle81">
    <w:name w:val="Nagłówek #5 (2) + Garamond,13 pt"/>
    <w:basedOn w:val="CharStyle80"/>
    <w:rPr>
      <w:lang w:val="pl-PL" w:eastAsia="pl-PL" w:bidi="pl-PL"/>
      <w:sz w:val="26"/>
      <w:szCs w:val="26"/>
      <w:rFonts w:ascii="Garamond" w:eastAsia="Garamond" w:hAnsi="Garamond" w:cs="Garamond"/>
      <w:w w:val="100"/>
      <w:spacing w:val="0"/>
      <w:color w:val="000000"/>
      <w:position w:val="0"/>
    </w:rPr>
  </w:style>
  <w:style w:type="character" w:customStyle="1" w:styleId="CharStyle82">
    <w:name w:val="Tekst treści (2) + Kursywa"/>
    <w:basedOn w:val="CharStyle18"/>
    <w:rPr>
      <w:lang w:val="pl-PL" w:eastAsia="pl-PL" w:bidi="pl-PL"/>
      <w:i/>
      <w:iCs/>
      <w:sz w:val="24"/>
      <w:szCs w:val="24"/>
      <w:w w:val="100"/>
      <w:spacing w:val="0"/>
      <w:color w:val="000000"/>
      <w:position w:val="0"/>
    </w:rPr>
  </w:style>
  <w:style w:type="character" w:customStyle="1" w:styleId="CharStyle83">
    <w:name w:val="Stopka + Kursywa"/>
    <w:basedOn w:val="CharStyle37"/>
    <w:rPr>
      <w:lang w:val="pl-PL" w:eastAsia="pl-PL" w:bidi="pl-PL"/>
      <w:i/>
      <w:iCs/>
      <w:sz w:val="24"/>
      <w:szCs w:val="24"/>
      <w:w w:val="100"/>
      <w:spacing w:val="0"/>
      <w:color w:val="000000"/>
      <w:position w:val="0"/>
    </w:rPr>
  </w:style>
  <w:style w:type="character" w:customStyle="1" w:styleId="CharStyle84">
    <w:name w:val="Nagłówek #6 + Odstępy 4 pt"/>
    <w:basedOn w:val="CharStyle35"/>
    <w:rPr>
      <w:lang w:val="pl-PL" w:eastAsia="pl-PL" w:bidi="pl-PL"/>
      <w:sz w:val="24"/>
      <w:szCs w:val="24"/>
      <w:w w:val="100"/>
      <w:spacing w:val="90"/>
      <w:color w:val="000000"/>
      <w:position w:val="0"/>
    </w:rPr>
  </w:style>
  <w:style w:type="character" w:customStyle="1" w:styleId="CharStyle85">
    <w:name w:val="Tekst treści (2) + Odstępy 4 pt"/>
    <w:basedOn w:val="CharStyle18"/>
    <w:rPr>
      <w:lang w:val="pl-PL" w:eastAsia="pl-PL" w:bidi="pl-PL"/>
      <w:sz w:val="24"/>
      <w:szCs w:val="24"/>
      <w:w w:val="100"/>
      <w:spacing w:val="90"/>
      <w:color w:val="000000"/>
      <w:position w:val="0"/>
    </w:rPr>
  </w:style>
  <w:style w:type="character" w:customStyle="1" w:styleId="CharStyle86">
    <w:name w:val="Nagłówek lub stopka (6) + Times New Roman,7 pt,Kursywa,Odstępy 0 pt"/>
    <w:basedOn w:val="CharStyle77"/>
    <w:rPr>
      <w:lang w:val="pl-PL" w:eastAsia="pl-PL" w:bidi="pl-PL"/>
      <w:b/>
      <w:bCs/>
      <w:i/>
      <w:iCs/>
      <w:sz w:val="14"/>
      <w:szCs w:val="14"/>
      <w:rFonts w:ascii="Times New Roman" w:eastAsia="Times New Roman" w:hAnsi="Times New Roman" w:cs="Times New Roman"/>
      <w:w w:val="100"/>
      <w:spacing w:val="-10"/>
      <w:color w:val="000000"/>
      <w:position w:val="0"/>
    </w:rPr>
  </w:style>
  <w:style w:type="character" w:customStyle="1" w:styleId="CharStyle88">
    <w:name w:val="Nagłówek #4 (2)_"/>
    <w:basedOn w:val="DefaultParagraphFont"/>
    <w:link w:val="Style87"/>
    <w:rPr>
      <w:b w:val="0"/>
      <w:bCs w:val="0"/>
      <w:i w:val="0"/>
      <w:iCs w:val="0"/>
      <w:u w:val="none"/>
      <w:strike w:val="0"/>
      <w:smallCaps w:val="0"/>
      <w:sz w:val="28"/>
      <w:szCs w:val="28"/>
      <w:rFonts w:ascii="Palatino Linotype" w:eastAsia="Palatino Linotype" w:hAnsi="Palatino Linotype" w:cs="Palatino Linotype"/>
      <w:spacing w:val="60"/>
    </w:rPr>
  </w:style>
  <w:style w:type="character" w:customStyle="1" w:styleId="CharStyle89">
    <w:name w:val="Tekst treści (5) + 11,5 pt,Pogrubienie"/>
    <w:basedOn w:val="CharStyle20"/>
    <w:rPr>
      <w:lang w:val="pl-PL" w:eastAsia="pl-PL" w:bidi="pl-PL"/>
      <w:b/>
      <w:bCs/>
      <w:sz w:val="23"/>
      <w:szCs w:val="23"/>
      <w:w w:val="100"/>
      <w:spacing w:val="0"/>
      <w:color w:val="000000"/>
      <w:position w:val="0"/>
    </w:rPr>
  </w:style>
  <w:style w:type="character" w:customStyle="1" w:styleId="CharStyle91">
    <w:name w:val="Tekst treści (9)_"/>
    <w:basedOn w:val="DefaultParagraphFont"/>
    <w:link w:val="Style90"/>
    <w:rPr>
      <w:b/>
      <w:bCs/>
      <w:i/>
      <w:iCs/>
      <w:u w:val="none"/>
      <w:strike w:val="0"/>
      <w:smallCaps w:val="0"/>
      <w:sz w:val="76"/>
      <w:szCs w:val="76"/>
      <w:rFonts w:ascii="CordiaUPC" w:eastAsia="CordiaUPC" w:hAnsi="CordiaUPC" w:cs="CordiaUPC"/>
    </w:rPr>
  </w:style>
  <w:style w:type="character" w:customStyle="1" w:styleId="CharStyle93">
    <w:name w:val="Nagłówek #4_"/>
    <w:basedOn w:val="DefaultParagraphFont"/>
    <w:link w:val="Style92"/>
    <w:rPr>
      <w:b w:val="0"/>
      <w:bCs w:val="0"/>
      <w:i w:val="0"/>
      <w:iCs w:val="0"/>
      <w:u w:val="none"/>
      <w:strike w:val="0"/>
      <w:smallCaps w:val="0"/>
      <w:sz w:val="32"/>
      <w:szCs w:val="32"/>
      <w:rFonts w:ascii="Calibri" w:eastAsia="Calibri" w:hAnsi="Calibri" w:cs="Calibri"/>
    </w:rPr>
  </w:style>
  <w:style w:type="character" w:customStyle="1" w:styleId="CharStyle94">
    <w:name w:val="Spis treści + Odstępy 2 pt"/>
    <w:basedOn w:val="CharStyle22"/>
    <w:rPr>
      <w:lang w:val="pl-PL" w:eastAsia="pl-PL" w:bidi="pl-PL"/>
      <w:sz w:val="24"/>
      <w:szCs w:val="24"/>
      <w:w w:val="100"/>
      <w:spacing w:val="50"/>
      <w:color w:val="000000"/>
      <w:position w:val="0"/>
    </w:rPr>
  </w:style>
  <w:style w:type="character" w:customStyle="1" w:styleId="CharStyle96">
    <w:name w:val="Spis treści (3)_"/>
    <w:basedOn w:val="DefaultParagraphFont"/>
    <w:link w:val="Style95"/>
    <w:rPr>
      <w:b w:val="0"/>
      <w:bCs w:val="0"/>
      <w:i w:val="0"/>
      <w:iCs w:val="0"/>
      <w:u w:val="none"/>
      <w:strike w:val="0"/>
      <w:smallCaps w:val="0"/>
      <w:sz w:val="11"/>
      <w:szCs w:val="11"/>
      <w:rFonts w:ascii="Calibri" w:eastAsia="Calibri" w:hAnsi="Calibri" w:cs="Calibri"/>
    </w:rPr>
  </w:style>
  <w:style w:type="character" w:customStyle="1" w:styleId="CharStyle97">
    <w:name w:val="Spis treści (3)"/>
    <w:basedOn w:val="CharStyle96"/>
    <w:rPr>
      <w:lang w:val="pl-PL" w:eastAsia="pl-PL" w:bidi="pl-PL"/>
      <w:w w:val="100"/>
      <w:spacing w:val="0"/>
      <w:color w:val="000000"/>
      <w:position w:val="0"/>
    </w:rPr>
  </w:style>
  <w:style w:type="character" w:customStyle="1" w:styleId="CharStyle99">
    <w:name w:val="Spis treści (4)_"/>
    <w:basedOn w:val="DefaultParagraphFont"/>
    <w:link w:val="Style98"/>
    <w:rPr>
      <w:b w:val="0"/>
      <w:bCs w:val="0"/>
      <w:i w:val="0"/>
      <w:iCs w:val="0"/>
      <w:u w:val="none"/>
      <w:strike w:val="0"/>
      <w:smallCaps w:val="0"/>
      <w:rFonts w:ascii="Times New Roman" w:eastAsia="Times New Roman" w:hAnsi="Times New Roman" w:cs="Times New Roman"/>
    </w:rPr>
  </w:style>
  <w:style w:type="paragraph" w:customStyle="1" w:styleId="Style3">
    <w:name w:val="Nagłówek #2 (2)"/>
    <w:basedOn w:val="Normal"/>
    <w:link w:val="CharStyle4"/>
    <w:pPr>
      <w:widowControl w:val="0"/>
      <w:shd w:val="clear" w:color="auto" w:fill="FFFFFF"/>
      <w:outlineLvl w:val="1"/>
      <w:spacing w:line="0" w:lineRule="exact"/>
    </w:pPr>
    <w:rPr>
      <w:b/>
      <w:bCs/>
      <w:i w:val="0"/>
      <w:iCs w:val="0"/>
      <w:u w:val="none"/>
      <w:strike w:val="0"/>
      <w:smallCaps w:val="0"/>
      <w:sz w:val="38"/>
      <w:szCs w:val="38"/>
      <w:rFonts w:ascii="Georgia" w:eastAsia="Georgia" w:hAnsi="Georgia" w:cs="Georgia"/>
    </w:rPr>
  </w:style>
  <w:style w:type="paragraph" w:customStyle="1" w:styleId="Style6">
    <w:name w:val="Nagłówek #3"/>
    <w:basedOn w:val="Normal"/>
    <w:link w:val="CharStyle7"/>
    <w:pPr>
      <w:widowControl w:val="0"/>
      <w:shd w:val="clear" w:color="auto" w:fill="FFFFFF"/>
      <w:jc w:val="center"/>
      <w:outlineLvl w:val="2"/>
      <w:spacing w:after="120" w:line="0" w:lineRule="exact"/>
    </w:pPr>
    <w:rPr>
      <w:b w:val="0"/>
      <w:bCs w:val="0"/>
      <w:i w:val="0"/>
      <w:iCs w:val="0"/>
      <w:u w:val="none"/>
      <w:strike w:val="0"/>
      <w:smallCaps w:val="0"/>
      <w:sz w:val="38"/>
      <w:szCs w:val="38"/>
      <w:rFonts w:ascii="Courier New" w:eastAsia="Courier New" w:hAnsi="Courier New" w:cs="Courier New"/>
      <w:spacing w:val="90"/>
    </w:rPr>
  </w:style>
  <w:style w:type="paragraph" w:customStyle="1" w:styleId="Style9">
    <w:name w:val="Inne"/>
    <w:basedOn w:val="Normal"/>
    <w:link w:val="CharStyle10"/>
    <w:pPr>
      <w:widowControl w:val="0"/>
      <w:shd w:val="clear" w:color="auto" w:fill="FFFFFF"/>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11">
    <w:name w:val="Tekst treści (3)"/>
    <w:basedOn w:val="Normal"/>
    <w:link w:val="CharStyle12"/>
    <w:pPr>
      <w:widowControl w:val="0"/>
      <w:shd w:val="clear" w:color="auto" w:fill="FFFFFF"/>
      <w:jc w:val="center"/>
      <w:spacing w:before="3540" w:line="0" w:lineRule="exact"/>
    </w:pPr>
    <w:rPr>
      <w:b w:val="0"/>
      <w:bCs w:val="0"/>
      <w:i/>
      <w:iCs/>
      <w:u w:val="none"/>
      <w:strike w:val="0"/>
      <w:smallCaps w:val="0"/>
      <w:sz w:val="38"/>
      <w:szCs w:val="38"/>
      <w:rFonts w:ascii="Verdana" w:eastAsia="Verdana" w:hAnsi="Verdana" w:cs="Verdana"/>
    </w:rPr>
  </w:style>
  <w:style w:type="paragraph" w:customStyle="1" w:styleId="Style15">
    <w:name w:val="Tekst treści (4)"/>
    <w:basedOn w:val="Normal"/>
    <w:link w:val="CharStyle16"/>
    <w:pPr>
      <w:widowControl w:val="0"/>
      <w:shd w:val="clear" w:color="auto" w:fill="FFFFFF"/>
      <w:spacing w:before="1200" w:line="0" w:lineRule="exact"/>
    </w:pPr>
    <w:rPr>
      <w:b w:val="0"/>
      <w:bCs w:val="0"/>
      <w:i w:val="0"/>
      <w:iCs w:val="0"/>
      <w:u w:val="none"/>
      <w:strike w:val="0"/>
      <w:smallCaps w:val="0"/>
      <w:sz w:val="26"/>
      <w:szCs w:val="26"/>
      <w:rFonts w:ascii="Times New Roman" w:eastAsia="Times New Roman" w:hAnsi="Times New Roman" w:cs="Times New Roman"/>
      <w:spacing w:val="30"/>
    </w:rPr>
  </w:style>
  <w:style w:type="paragraph" w:customStyle="1" w:styleId="Style17">
    <w:name w:val="Tekst treści (2)"/>
    <w:basedOn w:val="Normal"/>
    <w:link w:val="CharStyle18"/>
    <w:pPr>
      <w:widowControl w:val="0"/>
      <w:shd w:val="clear" w:color="auto" w:fill="FFFFFF"/>
      <w:jc w:val="both"/>
      <w:spacing w:after="60" w:line="0" w:lineRule="exact"/>
      <w:ind w:hanging="420"/>
    </w:pPr>
    <w:rPr>
      <w:b w:val="0"/>
      <w:bCs w:val="0"/>
      <w:i w:val="0"/>
      <w:iCs w:val="0"/>
      <w:u w:val="none"/>
      <w:strike w:val="0"/>
      <w:smallCaps w:val="0"/>
      <w:rFonts w:ascii="Times New Roman" w:eastAsia="Times New Roman" w:hAnsi="Times New Roman" w:cs="Times New Roman"/>
    </w:rPr>
  </w:style>
  <w:style w:type="paragraph" w:customStyle="1" w:styleId="Style19">
    <w:name w:val="Tekst treści (5)"/>
    <w:basedOn w:val="Normal"/>
    <w:link w:val="CharStyle20"/>
    <w:pPr>
      <w:widowControl w:val="0"/>
      <w:shd w:val="clear" w:color="auto" w:fill="FFFFFF"/>
      <w:jc w:val="center"/>
      <w:spacing w:before="1200" w:after="360" w:line="0" w:lineRule="exact"/>
    </w:pPr>
    <w:rPr>
      <w:b w:val="0"/>
      <w:bCs w:val="0"/>
      <w:i w:val="0"/>
      <w:iCs w:val="0"/>
      <w:u w:val="none"/>
      <w:strike w:val="0"/>
      <w:smallCaps w:val="0"/>
      <w:rFonts w:ascii="Times New Roman" w:eastAsia="Times New Roman" w:hAnsi="Times New Roman" w:cs="Times New Roman"/>
    </w:rPr>
  </w:style>
  <w:style w:type="paragraph" w:customStyle="1" w:styleId="Style21">
    <w:name w:val="Spis treści"/>
    <w:basedOn w:val="Normal"/>
    <w:link w:val="CharStyle22"/>
    <w:pPr>
      <w:widowControl w:val="0"/>
      <w:shd w:val="clear" w:color="auto" w:fill="FFFFFF"/>
      <w:jc w:val="both"/>
      <w:spacing w:before="360" w:line="294" w:lineRule="exact"/>
    </w:pPr>
    <w:rPr>
      <w:b w:val="0"/>
      <w:bCs w:val="0"/>
      <w:i w:val="0"/>
      <w:iCs w:val="0"/>
      <w:u w:val="none"/>
      <w:strike w:val="0"/>
      <w:smallCaps w:val="0"/>
      <w:rFonts w:ascii="Times New Roman" w:eastAsia="Times New Roman" w:hAnsi="Times New Roman" w:cs="Times New Roman"/>
    </w:rPr>
  </w:style>
  <w:style w:type="paragraph" w:customStyle="1" w:styleId="Style24">
    <w:name w:val="Spis treści (2)"/>
    <w:basedOn w:val="Normal"/>
    <w:link w:val="CharStyle25"/>
    <w:pPr>
      <w:widowControl w:val="0"/>
      <w:shd w:val="clear" w:color="auto" w:fill="FFFFFF"/>
      <w:jc w:val="both"/>
      <w:spacing w:line="300" w:lineRule="exact"/>
    </w:pPr>
    <w:rPr>
      <w:b w:val="0"/>
      <w:bCs w:val="0"/>
      <w:i/>
      <w:iCs/>
      <w:u w:val="none"/>
      <w:strike w:val="0"/>
      <w:smallCaps w:val="0"/>
      <w:sz w:val="24"/>
      <w:szCs w:val="24"/>
      <w:rFonts w:ascii="Times New Roman" w:eastAsia="Times New Roman" w:hAnsi="Times New Roman" w:cs="Times New Roman"/>
    </w:rPr>
  </w:style>
  <w:style w:type="paragraph" w:customStyle="1" w:styleId="Style27">
    <w:name w:val="Nagłówek lub stopka"/>
    <w:basedOn w:val="Normal"/>
    <w:link w:val="CharStyle28"/>
    <w:pPr>
      <w:widowControl w:val="0"/>
      <w:shd w:val="clear" w:color="auto" w:fill="FFFFFF"/>
      <w:spacing w:line="0" w:lineRule="exact"/>
    </w:pPr>
    <w:rPr>
      <w:b w:val="0"/>
      <w:bCs w:val="0"/>
      <w:i w:val="0"/>
      <w:iCs w:val="0"/>
      <w:u w:val="none"/>
      <w:strike w:val="0"/>
      <w:smallCaps w:val="0"/>
      <w:sz w:val="20"/>
      <w:szCs w:val="20"/>
      <w:rFonts w:ascii="Times New Roman" w:eastAsia="Times New Roman" w:hAnsi="Times New Roman" w:cs="Times New Roman"/>
    </w:rPr>
  </w:style>
  <w:style w:type="paragraph" w:customStyle="1" w:styleId="Style29">
    <w:name w:val="Nagłówek #1"/>
    <w:basedOn w:val="Normal"/>
    <w:link w:val="CharStyle30"/>
    <w:pPr>
      <w:widowControl w:val="0"/>
      <w:shd w:val="clear" w:color="auto" w:fill="FFFFFF"/>
      <w:outlineLvl w:val="0"/>
      <w:spacing w:after="420" w:line="0" w:lineRule="exact"/>
    </w:pPr>
    <w:rPr>
      <w:b/>
      <w:bCs/>
      <w:i w:val="0"/>
      <w:iCs w:val="0"/>
      <w:u w:val="none"/>
      <w:strike w:val="0"/>
      <w:smallCaps w:val="0"/>
      <w:sz w:val="64"/>
      <w:szCs w:val="64"/>
      <w:rFonts w:ascii="Times New Roman" w:eastAsia="Times New Roman" w:hAnsi="Times New Roman" w:cs="Times New Roman"/>
      <w:spacing w:val="120"/>
    </w:rPr>
  </w:style>
  <w:style w:type="paragraph" w:customStyle="1" w:styleId="Style32">
    <w:name w:val="Tekst treści (6)"/>
    <w:basedOn w:val="Normal"/>
    <w:link w:val="CharStyle33"/>
    <w:pPr>
      <w:widowControl w:val="0"/>
      <w:shd w:val="clear" w:color="auto" w:fill="FFFFFF"/>
      <w:spacing w:before="480" w:line="0" w:lineRule="exact"/>
    </w:pPr>
    <w:rPr>
      <w:b w:val="0"/>
      <w:bCs w:val="0"/>
      <w:i/>
      <w:iCs/>
      <w:u w:val="none"/>
      <w:strike w:val="0"/>
      <w:smallCaps w:val="0"/>
      <w:rFonts w:ascii="Times New Roman" w:eastAsia="Times New Roman" w:hAnsi="Times New Roman" w:cs="Times New Roman"/>
    </w:rPr>
  </w:style>
  <w:style w:type="paragraph" w:customStyle="1" w:styleId="Style34">
    <w:name w:val="Nagłówek #6"/>
    <w:basedOn w:val="Normal"/>
    <w:link w:val="CharStyle35"/>
    <w:pPr>
      <w:widowControl w:val="0"/>
      <w:shd w:val="clear" w:color="auto" w:fill="FFFFFF"/>
      <w:jc w:val="center"/>
      <w:outlineLvl w:val="5"/>
      <w:spacing w:after="360" w:line="0" w:lineRule="exact"/>
    </w:pPr>
    <w:rPr>
      <w:b w:val="0"/>
      <w:bCs w:val="0"/>
      <w:i w:val="0"/>
      <w:iCs w:val="0"/>
      <w:u w:val="none"/>
      <w:strike w:val="0"/>
      <w:smallCaps w:val="0"/>
      <w:rFonts w:ascii="Times New Roman" w:eastAsia="Times New Roman" w:hAnsi="Times New Roman" w:cs="Times New Roman"/>
    </w:rPr>
  </w:style>
  <w:style w:type="paragraph" w:customStyle="1" w:styleId="Style36">
    <w:name w:val="Stopka"/>
    <w:basedOn w:val="Normal"/>
    <w:link w:val="CharStyle37"/>
    <w:pPr>
      <w:widowControl w:val="0"/>
      <w:shd w:val="clear" w:color="auto" w:fill="FFFFFF"/>
      <w:spacing w:line="222" w:lineRule="exact"/>
    </w:pPr>
    <w:rPr>
      <w:b w:val="0"/>
      <w:bCs w:val="0"/>
      <w:i w:val="0"/>
      <w:iCs w:val="0"/>
      <w:u w:val="none"/>
      <w:strike w:val="0"/>
      <w:smallCaps w:val="0"/>
      <w:rFonts w:ascii="Times New Roman" w:eastAsia="Times New Roman" w:hAnsi="Times New Roman" w:cs="Times New Roman"/>
    </w:rPr>
  </w:style>
  <w:style w:type="paragraph" w:customStyle="1" w:styleId="Style38">
    <w:name w:val="Nagłówek lub stopka (2)"/>
    <w:basedOn w:val="Normal"/>
    <w:link w:val="CharStyle39"/>
    <w:pPr>
      <w:widowControl w:val="0"/>
      <w:shd w:val="clear" w:color="auto" w:fill="FFFFFF"/>
      <w:spacing w:line="0" w:lineRule="exact"/>
    </w:pPr>
    <w:rPr>
      <w:b w:val="0"/>
      <w:bCs w:val="0"/>
      <w:i/>
      <w:iCs/>
      <w:u w:val="none"/>
      <w:strike w:val="0"/>
      <w:smallCaps w:val="0"/>
      <w:sz w:val="14"/>
      <w:szCs w:val="14"/>
      <w:rFonts w:ascii="Times New Roman" w:eastAsia="Times New Roman" w:hAnsi="Times New Roman" w:cs="Times New Roman"/>
    </w:rPr>
  </w:style>
  <w:style w:type="paragraph" w:customStyle="1" w:styleId="Style43">
    <w:name w:val="Nagłówek lub stopka (3)"/>
    <w:basedOn w:val="Normal"/>
    <w:link w:val="CharStyle44"/>
    <w:pPr>
      <w:widowControl w:val="0"/>
      <w:shd w:val="clear" w:color="auto" w:fill="FFFFFF"/>
      <w:spacing w:line="0" w:lineRule="exact"/>
    </w:pPr>
    <w:rPr>
      <w:b w:val="0"/>
      <w:bCs w:val="0"/>
      <w:i w:val="0"/>
      <w:iCs w:val="0"/>
      <w:u w:val="none"/>
      <w:strike w:val="0"/>
      <w:smallCaps w:val="0"/>
      <w:sz w:val="26"/>
      <w:szCs w:val="26"/>
      <w:rFonts w:ascii="Times New Roman" w:eastAsia="Times New Roman" w:hAnsi="Times New Roman" w:cs="Times New Roman"/>
    </w:rPr>
  </w:style>
  <w:style w:type="paragraph" w:customStyle="1" w:styleId="Style51">
    <w:name w:val="Tekst treści (7)"/>
    <w:basedOn w:val="Normal"/>
    <w:link w:val="CharStyle52"/>
    <w:pPr>
      <w:widowControl w:val="0"/>
      <w:shd w:val="clear" w:color="auto" w:fill="FFFFFF"/>
      <w:jc w:val="both"/>
      <w:spacing w:line="306" w:lineRule="exact"/>
      <w:ind w:firstLine="680"/>
    </w:pPr>
    <w:rPr>
      <w:b/>
      <w:bCs/>
      <w:i/>
      <w:iCs/>
      <w:u w:val="none"/>
      <w:strike w:val="0"/>
      <w:smallCaps w:val="0"/>
      <w:sz w:val="24"/>
      <w:szCs w:val="24"/>
      <w:rFonts w:ascii="Times New Roman" w:eastAsia="Times New Roman" w:hAnsi="Times New Roman" w:cs="Times New Roman"/>
    </w:rPr>
  </w:style>
  <w:style w:type="paragraph" w:customStyle="1" w:styleId="Style63">
    <w:name w:val="Podpis tabeli"/>
    <w:basedOn w:val="Normal"/>
    <w:link w:val="CharStyle64"/>
    <w:pPr>
      <w:widowControl w:val="0"/>
      <w:shd w:val="clear" w:color="auto" w:fill="FFFFFF"/>
      <w:jc w:val="both"/>
      <w:spacing w:line="210" w:lineRule="exact"/>
      <w:ind w:firstLine="680"/>
    </w:pPr>
    <w:rPr>
      <w:b w:val="0"/>
      <w:bCs w:val="0"/>
      <w:i w:val="0"/>
      <w:iCs w:val="0"/>
      <w:u w:val="none"/>
      <w:strike w:val="0"/>
      <w:smallCaps w:val="0"/>
      <w:rFonts w:ascii="Times New Roman" w:eastAsia="Times New Roman" w:hAnsi="Times New Roman" w:cs="Times New Roman"/>
    </w:rPr>
  </w:style>
  <w:style w:type="paragraph" w:customStyle="1" w:styleId="Style69">
    <w:name w:val="Nagłówek #5"/>
    <w:basedOn w:val="Normal"/>
    <w:link w:val="CharStyle70"/>
    <w:pPr>
      <w:widowControl w:val="0"/>
      <w:shd w:val="clear" w:color="auto" w:fill="FFFFFF"/>
      <w:outlineLvl w:val="4"/>
      <w:spacing w:before="120" w:after="120" w:line="0" w:lineRule="exact"/>
    </w:pPr>
    <w:rPr>
      <w:b w:val="0"/>
      <w:bCs w:val="0"/>
      <w:i w:val="0"/>
      <w:iCs w:val="0"/>
      <w:u w:val="none"/>
      <w:strike w:val="0"/>
      <w:smallCaps w:val="0"/>
      <w:rFonts w:ascii="Times New Roman" w:eastAsia="Times New Roman" w:hAnsi="Times New Roman" w:cs="Times New Roman"/>
    </w:rPr>
  </w:style>
  <w:style w:type="paragraph" w:customStyle="1" w:styleId="Style71">
    <w:name w:val="Tekst treści (8)"/>
    <w:basedOn w:val="Normal"/>
    <w:link w:val="CharStyle72"/>
    <w:pPr>
      <w:widowControl w:val="0"/>
      <w:shd w:val="clear" w:color="auto" w:fill="FFFFFF"/>
      <w:jc w:val="both"/>
      <w:spacing w:before="360" w:after="120" w:line="216" w:lineRule="exact"/>
    </w:pPr>
    <w:rPr>
      <w:b w:val="0"/>
      <w:bCs w:val="0"/>
      <w:i/>
      <w:iCs/>
      <w:u w:val="none"/>
      <w:strike w:val="0"/>
      <w:smallCaps w:val="0"/>
      <w:sz w:val="24"/>
      <w:szCs w:val="24"/>
      <w:rFonts w:ascii="Times New Roman" w:eastAsia="Times New Roman" w:hAnsi="Times New Roman" w:cs="Times New Roman"/>
      <w:spacing w:val="0"/>
    </w:rPr>
  </w:style>
  <w:style w:type="paragraph" w:customStyle="1" w:styleId="Style74">
    <w:name w:val="Nagłówek lub stopka (5)"/>
    <w:basedOn w:val="Normal"/>
    <w:link w:val="CharStyle75"/>
    <w:pPr>
      <w:widowControl w:val="0"/>
      <w:shd w:val="clear" w:color="auto" w:fill="FFFFFF"/>
      <w:spacing w:line="0" w:lineRule="exact"/>
    </w:pPr>
    <w:rPr>
      <w:lang w:val="1024"/>
      <w:b/>
      <w:bCs/>
      <w:i w:val="0"/>
      <w:iCs w:val="0"/>
      <w:u w:val="none"/>
      <w:strike w:val="0"/>
      <w:smallCaps w:val="0"/>
      <w:sz w:val="10"/>
      <w:szCs w:val="10"/>
      <w:rFonts w:ascii="Georgia" w:eastAsia="Georgia" w:hAnsi="Georgia" w:cs="Georgia"/>
    </w:rPr>
  </w:style>
  <w:style w:type="paragraph" w:customStyle="1" w:styleId="Style76">
    <w:name w:val="Nagłówek lub stopka (6)"/>
    <w:basedOn w:val="Normal"/>
    <w:link w:val="CharStyle77"/>
    <w:pPr>
      <w:widowControl w:val="0"/>
      <w:shd w:val="clear" w:color="auto" w:fill="FFFFFF"/>
      <w:spacing w:line="0" w:lineRule="exact"/>
    </w:pPr>
    <w:rPr>
      <w:b w:val="0"/>
      <w:bCs w:val="0"/>
      <w:i w:val="0"/>
      <w:iCs w:val="0"/>
      <w:u w:val="none"/>
      <w:strike w:val="0"/>
      <w:smallCaps w:val="0"/>
      <w:sz w:val="18"/>
      <w:szCs w:val="18"/>
      <w:rFonts w:ascii="Palatino Linotype" w:eastAsia="Palatino Linotype" w:hAnsi="Palatino Linotype" w:cs="Palatino Linotype"/>
    </w:rPr>
  </w:style>
  <w:style w:type="paragraph" w:customStyle="1" w:styleId="Style79">
    <w:name w:val="Nagłówek #5 (2)"/>
    <w:basedOn w:val="Normal"/>
    <w:link w:val="CharStyle80"/>
    <w:pPr>
      <w:widowControl w:val="0"/>
      <w:shd w:val="clear" w:color="auto" w:fill="FFFFFF"/>
      <w:jc w:val="center"/>
      <w:outlineLvl w:val="4"/>
      <w:spacing w:line="474" w:lineRule="exact"/>
    </w:pPr>
    <w:rPr>
      <w:b w:val="0"/>
      <w:bCs w:val="0"/>
      <w:i w:val="0"/>
      <w:iCs w:val="0"/>
      <w:u w:val="none"/>
      <w:strike w:val="0"/>
      <w:smallCaps w:val="0"/>
      <w:sz w:val="40"/>
      <w:szCs w:val="40"/>
      <w:rFonts w:ascii="CordiaUPC" w:eastAsia="CordiaUPC" w:hAnsi="CordiaUPC" w:cs="CordiaUPC"/>
    </w:rPr>
  </w:style>
  <w:style w:type="paragraph" w:customStyle="1" w:styleId="Style87">
    <w:name w:val="Nagłówek #4 (2)"/>
    <w:basedOn w:val="Normal"/>
    <w:link w:val="CharStyle88"/>
    <w:pPr>
      <w:widowControl w:val="0"/>
      <w:shd w:val="clear" w:color="auto" w:fill="FFFFFF"/>
      <w:jc w:val="center"/>
      <w:outlineLvl w:val="3"/>
      <w:spacing w:after="180" w:line="0" w:lineRule="exact"/>
    </w:pPr>
    <w:rPr>
      <w:b w:val="0"/>
      <w:bCs w:val="0"/>
      <w:i w:val="0"/>
      <w:iCs w:val="0"/>
      <w:u w:val="none"/>
      <w:strike w:val="0"/>
      <w:smallCaps w:val="0"/>
      <w:sz w:val="28"/>
      <w:szCs w:val="28"/>
      <w:rFonts w:ascii="Palatino Linotype" w:eastAsia="Palatino Linotype" w:hAnsi="Palatino Linotype" w:cs="Palatino Linotype"/>
      <w:spacing w:val="60"/>
    </w:rPr>
  </w:style>
  <w:style w:type="paragraph" w:customStyle="1" w:styleId="Style90">
    <w:name w:val="Tekst treści (9)"/>
    <w:basedOn w:val="Normal"/>
    <w:link w:val="CharStyle91"/>
    <w:pPr>
      <w:widowControl w:val="0"/>
      <w:shd w:val="clear" w:color="auto" w:fill="FFFFFF"/>
      <w:spacing w:line="0" w:lineRule="exact"/>
    </w:pPr>
    <w:rPr>
      <w:b/>
      <w:bCs/>
      <w:i/>
      <w:iCs/>
      <w:u w:val="none"/>
      <w:strike w:val="0"/>
      <w:smallCaps w:val="0"/>
      <w:sz w:val="76"/>
      <w:szCs w:val="76"/>
      <w:rFonts w:ascii="CordiaUPC" w:eastAsia="CordiaUPC" w:hAnsi="CordiaUPC" w:cs="CordiaUPC"/>
    </w:rPr>
  </w:style>
  <w:style w:type="paragraph" w:customStyle="1" w:styleId="Style92">
    <w:name w:val="Nagłówek #4"/>
    <w:basedOn w:val="Normal"/>
    <w:link w:val="CharStyle93"/>
    <w:pPr>
      <w:widowControl w:val="0"/>
      <w:shd w:val="clear" w:color="auto" w:fill="FFFFFF"/>
      <w:jc w:val="center"/>
      <w:outlineLvl w:val="3"/>
      <w:spacing w:after="540" w:line="324" w:lineRule="exact"/>
    </w:pPr>
    <w:rPr>
      <w:b w:val="0"/>
      <w:bCs w:val="0"/>
      <w:i w:val="0"/>
      <w:iCs w:val="0"/>
      <w:u w:val="none"/>
      <w:strike w:val="0"/>
      <w:smallCaps w:val="0"/>
      <w:sz w:val="32"/>
      <w:szCs w:val="32"/>
      <w:rFonts w:ascii="Calibri" w:eastAsia="Calibri" w:hAnsi="Calibri" w:cs="Calibri"/>
    </w:rPr>
  </w:style>
  <w:style w:type="paragraph" w:customStyle="1" w:styleId="Style95">
    <w:name w:val="Spis treści (3)"/>
    <w:basedOn w:val="Normal"/>
    <w:link w:val="CharStyle96"/>
    <w:pPr>
      <w:widowControl w:val="0"/>
      <w:shd w:val="clear" w:color="auto" w:fill="FFFFFF"/>
      <w:spacing w:after="240" w:line="0" w:lineRule="exact"/>
    </w:pPr>
    <w:rPr>
      <w:b w:val="0"/>
      <w:bCs w:val="0"/>
      <w:i w:val="0"/>
      <w:iCs w:val="0"/>
      <w:u w:val="none"/>
      <w:strike w:val="0"/>
      <w:smallCaps w:val="0"/>
      <w:sz w:val="11"/>
      <w:szCs w:val="11"/>
      <w:rFonts w:ascii="Calibri" w:eastAsia="Calibri" w:hAnsi="Calibri" w:cs="Calibri"/>
    </w:rPr>
  </w:style>
  <w:style w:type="paragraph" w:customStyle="1" w:styleId="Style98">
    <w:name w:val="Spis treści (4)"/>
    <w:basedOn w:val="Normal"/>
    <w:link w:val="CharStyle99"/>
    <w:pPr>
      <w:widowControl w:val="0"/>
      <w:shd w:val="clear" w:color="auto" w:fill="FFFFFF"/>
      <w:jc w:val="center"/>
      <w:spacing w:before="240" w:after="240" w:line="0" w:lineRule="exact"/>
    </w:pPr>
    <w:rPr>
      <w:b w:val="0"/>
      <w:bCs w:val="0"/>
      <w:i w:val="0"/>
      <w:iCs w:val="0"/>
      <w:u w:val="none"/>
      <w:strike w:val="0"/>
      <w:smallCaps w:val="0"/>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s>
</file>

<file path=docProps/core.xml><?xml version="1.0" encoding="utf-8"?>
<cp:coreProperties xmlns:cp="http://schemas.openxmlformats.org/package/2006/metadata/core-properties" xmlns:dc="http://purl.org/dc/elements/1.1/">
  <dc:title>682</dc:title>
  <dc:subject/>
  <dc:creator/>
  <cp:keywords/>
</cp:coreProperties>
</file>